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A28D3" w14:textId="77777777" w:rsidR="00F657DA" w:rsidRPr="000F436B" w:rsidRDefault="00F603F7" w:rsidP="003845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European Paediatric Formulary</w:t>
      </w:r>
    </w:p>
    <w:p w14:paraId="46ACDDE0" w14:textId="77777777" w:rsidR="00F657DA" w:rsidRPr="000F436B" w:rsidRDefault="00F657DA" w:rsidP="003845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C8AF31" w14:textId="77777777" w:rsidR="00560258" w:rsidRPr="00F603F7" w:rsidRDefault="00560258" w:rsidP="0038452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258">
        <w:rPr>
          <w:rFonts w:ascii="Times New Roman" w:hAnsi="Times New Roman" w:cs="Times New Roman"/>
          <w:sz w:val="24"/>
          <w:szCs w:val="24"/>
        </w:rPr>
        <w:t>Štátny ústav pre kontrolu liečiv informuje, že na  osobitnej online platforme EDQM  </w:t>
      </w:r>
      <w:hyperlink r:id="rId5" w:history="1">
        <w:r w:rsidRPr="00560258">
          <w:rPr>
            <w:rStyle w:val="Hypertextovprepojenie"/>
            <w:color w:val="auto"/>
          </w:rPr>
          <w:t>https://paedform.edqm.eu/home</w:t>
        </w:r>
      </w:hyperlink>
      <w:r w:rsidRPr="00560258">
        <w:t xml:space="preserve"> </w:t>
      </w:r>
      <w:r w:rsidRPr="00560258">
        <w:rPr>
          <w:rFonts w:ascii="Times New Roman" w:hAnsi="Times New Roman" w:cs="Times New Roman"/>
          <w:sz w:val="24"/>
          <w:szCs w:val="24"/>
        </w:rPr>
        <w:t xml:space="preserve"> je </w:t>
      </w:r>
      <w:r>
        <w:rPr>
          <w:rFonts w:ascii="Times New Roman" w:hAnsi="Times New Roman" w:cs="Times New Roman"/>
          <w:sz w:val="24"/>
          <w:szCs w:val="24"/>
        </w:rPr>
        <w:t xml:space="preserve">sprístupnený </w:t>
      </w:r>
      <w:r w:rsidR="00F603F7">
        <w:rPr>
          <w:rFonts w:ascii="Times New Roman" w:hAnsi="Times New Roman" w:cs="Times New Roman"/>
          <w:b/>
          <w:sz w:val="24"/>
          <w:szCs w:val="24"/>
        </w:rPr>
        <w:t>European Paediatric Formulary (EPF)</w:t>
      </w:r>
      <w:r w:rsidR="001675D9" w:rsidRPr="001675D9">
        <w:rPr>
          <w:rFonts w:ascii="Times New Roman" w:hAnsi="Times New Roman" w:cs="Times New Roman"/>
          <w:bCs/>
          <w:sz w:val="24"/>
          <w:szCs w:val="24"/>
        </w:rPr>
        <w:t>, t.j.</w:t>
      </w:r>
      <w:r w:rsidR="001675D9" w:rsidRPr="00167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5D9" w:rsidRPr="001675D9">
        <w:rPr>
          <w:rFonts w:ascii="Times New Roman" w:hAnsi="Times New Roman" w:cs="Times New Roman"/>
          <w:sz w:val="24"/>
          <w:szCs w:val="24"/>
        </w:rPr>
        <w:t>súbor článkov</w:t>
      </w:r>
      <w:r w:rsidRPr="001675D9">
        <w:rPr>
          <w:rFonts w:ascii="Times New Roman" w:hAnsi="Times New Roman" w:cs="Times New Roman"/>
          <w:sz w:val="24"/>
          <w:szCs w:val="24"/>
        </w:rPr>
        <w:t xml:space="preserve"> </w:t>
      </w:r>
      <w:r w:rsidR="001675D9" w:rsidRPr="001675D9">
        <w:rPr>
          <w:rFonts w:ascii="Times New Roman" w:hAnsi="Times New Roman" w:cs="Times New Roman"/>
          <w:sz w:val="24"/>
          <w:szCs w:val="24"/>
        </w:rPr>
        <w:t xml:space="preserve">pediatrických liekov </w:t>
      </w:r>
      <w:r w:rsidRPr="001675D9">
        <w:rPr>
          <w:rFonts w:ascii="Times New Roman" w:hAnsi="Times New Roman" w:cs="Times New Roman"/>
          <w:sz w:val="24"/>
          <w:szCs w:val="24"/>
        </w:rPr>
        <w:t>pre prípravu v</w:t>
      </w:r>
      <w:r w:rsidR="001675D9" w:rsidRPr="001675D9">
        <w:rPr>
          <w:rFonts w:ascii="Times New Roman" w:hAnsi="Times New Roman" w:cs="Times New Roman"/>
          <w:sz w:val="24"/>
          <w:szCs w:val="24"/>
        </w:rPr>
        <w:t> </w:t>
      </w:r>
      <w:r w:rsidRPr="001675D9">
        <w:rPr>
          <w:rFonts w:ascii="Times New Roman" w:hAnsi="Times New Roman" w:cs="Times New Roman"/>
          <w:sz w:val="24"/>
          <w:szCs w:val="24"/>
        </w:rPr>
        <w:t>lekárni</w:t>
      </w:r>
      <w:r w:rsidR="001675D9" w:rsidRPr="001675D9">
        <w:rPr>
          <w:rFonts w:ascii="Times New Roman" w:hAnsi="Times New Roman" w:cs="Times New Roman"/>
          <w:sz w:val="24"/>
          <w:szCs w:val="24"/>
        </w:rPr>
        <w:t>.</w:t>
      </w:r>
    </w:p>
    <w:p w14:paraId="5DF5DC51" w14:textId="77777777" w:rsidR="00F657DA" w:rsidRDefault="00F657DA" w:rsidP="003845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6B">
        <w:rPr>
          <w:rFonts w:ascii="Times New Roman" w:hAnsi="Times New Roman" w:cs="Times New Roman"/>
          <w:sz w:val="24"/>
          <w:szCs w:val="24"/>
        </w:rPr>
        <w:t>Je to významný úspech pracovnej skupiny PaedForm a všetkých zúč</w:t>
      </w:r>
      <w:r w:rsidR="00F603F7">
        <w:rPr>
          <w:rFonts w:ascii="Times New Roman" w:hAnsi="Times New Roman" w:cs="Times New Roman"/>
          <w:sz w:val="24"/>
          <w:szCs w:val="24"/>
        </w:rPr>
        <w:t>astnených strán, pretože nielen</w:t>
      </w:r>
      <w:r w:rsidRPr="000F436B">
        <w:rPr>
          <w:rFonts w:ascii="Times New Roman" w:hAnsi="Times New Roman" w:cs="Times New Roman"/>
          <w:sz w:val="24"/>
          <w:szCs w:val="24"/>
        </w:rPr>
        <w:t>že predstavuje niekoľkoročnú prácu venovanú tomuto projektu, ale napĺňa základné ľudské právo na rovnaký prístup k zdravotnej starostlivosti.</w:t>
      </w:r>
    </w:p>
    <w:p w14:paraId="3C11F075" w14:textId="77777777" w:rsidR="00F657DA" w:rsidRPr="000F436B" w:rsidRDefault="00F657DA" w:rsidP="003845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29AF6" w14:textId="77777777" w:rsidR="00F657DA" w:rsidRPr="00BE6EC4" w:rsidRDefault="00F657DA" w:rsidP="0038452B">
      <w:pPr>
        <w:spacing w:after="158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</w:pPr>
      <w:r w:rsidRPr="00F2194F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>Registrované l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>ieky nie sú vždy využiteľné pri l</w:t>
      </w:r>
      <w:r w:rsidRPr="00F2194F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 xml:space="preserve">iečbe detí. </w:t>
      </w:r>
      <w:r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>Preto v tejto oblasti</w:t>
      </w:r>
      <w:r w:rsidRPr="00F2194F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 xml:space="preserve"> dnes majú dôležitú úlohu národné alebo regionálne receptáre liekov pripravovaných v lekárni.</w:t>
      </w:r>
    </w:p>
    <w:p w14:paraId="713F9CC4" w14:textId="0019D121" w:rsidR="00F657DA" w:rsidRPr="000F436B" w:rsidRDefault="00F657DA" w:rsidP="0038452B">
      <w:pPr>
        <w:spacing w:after="158" w:line="276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</w:pPr>
      <w:r w:rsidRPr="000F436B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>V roku 2013 výbor Rady Európy CD-P-PH (European Committee of Pharmaceuticals and Pharmaceutical Care) a E</w:t>
      </w:r>
      <w:r w:rsidR="00533609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>urópska liekopisná komisia</w:t>
      </w:r>
      <w:r w:rsidRPr="000F436B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 xml:space="preserve"> spustili iniciatívu na vypracovanie celoeurópskeho pediatrického formulára (PaedForm). Cieľom pro</w:t>
      </w:r>
      <w:r w:rsidR="00F603F7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>jektu je vytvoriť platformu pre články</w:t>
      </w:r>
      <w:r w:rsidRPr="000F436B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 xml:space="preserve"> pediatrických liekov pripravovaných ex tempore, ktor</w:t>
      </w:r>
      <w:r w:rsidR="00F603F7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>á</w:t>
      </w:r>
      <w:r w:rsidRPr="000F436B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 xml:space="preserve"> by bol</w:t>
      </w:r>
      <w:r w:rsidR="00F603F7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>a</w:t>
      </w:r>
      <w:r w:rsidRPr="000F436B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 xml:space="preserve"> voľne prístupn</w:t>
      </w:r>
      <w:r w:rsidR="00F603F7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>á</w:t>
      </w:r>
      <w:r w:rsidRPr="000F436B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 xml:space="preserve"> v celej Európe</w:t>
      </w:r>
      <w:r w:rsidRPr="000F436B">
        <w:rPr>
          <w:rFonts w:ascii="Times New Roman" w:hAnsi="Times New Roman" w:cs="Times New Roman"/>
          <w:sz w:val="24"/>
          <w:szCs w:val="24"/>
        </w:rPr>
        <w:t xml:space="preserve"> a tak ponúknuť poskytovateľom zdravotnej starostlivosti možnosť pripravovať neregistrované lieky prijateľnej kvality</w:t>
      </w:r>
      <w:r w:rsidRPr="000F436B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 xml:space="preserve">. </w:t>
      </w:r>
      <w:r w:rsidR="00F603F7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>EPF</w:t>
      </w:r>
      <w:r w:rsidRPr="000F436B">
        <w:rPr>
          <w:rFonts w:ascii="Times New Roman" w:eastAsia="Times New Roman" w:hAnsi="Times New Roman" w:cs="Times New Roman"/>
          <w:color w:val="161616"/>
          <w:sz w:val="24"/>
          <w:szCs w:val="24"/>
          <w:lang w:val="en" w:eastAsia="sk-SK"/>
        </w:rPr>
        <w:t xml:space="preserve">  bude zahŕňať </w:t>
      </w:r>
      <w:r w:rsidRPr="000F436B">
        <w:rPr>
          <w:rFonts w:ascii="Times New Roman" w:hAnsi="Times New Roman" w:cs="Times New Roman"/>
          <w:sz w:val="24"/>
          <w:szCs w:val="24"/>
        </w:rPr>
        <w:t xml:space="preserve">najmä lieky s účinnou látku, ktorým skončila patentová ochrana a na trhu nie je dostupný žiadny registrovaný liek s touto účinnou látkou s pediatrickou indikáciou. </w:t>
      </w:r>
    </w:p>
    <w:p w14:paraId="306DFD65" w14:textId="77777777" w:rsidR="00F657DA" w:rsidRPr="000F436B" w:rsidRDefault="00F657DA" w:rsidP="003845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6B">
        <w:rPr>
          <w:rFonts w:ascii="Times New Roman" w:hAnsi="Times New Roman" w:cs="Times New Roman"/>
          <w:sz w:val="24"/>
          <w:szCs w:val="24"/>
        </w:rPr>
        <w:t xml:space="preserve">Na platforme sú v súčasnosti dostupné dva všeobecné texty, ktoré uvádzajú </w:t>
      </w:r>
      <w:r w:rsidR="00F603F7">
        <w:rPr>
          <w:rFonts w:ascii="Times New Roman" w:hAnsi="Times New Roman" w:cs="Times New Roman"/>
          <w:sz w:val="24"/>
          <w:szCs w:val="24"/>
        </w:rPr>
        <w:t>EPF</w:t>
      </w:r>
      <w:r w:rsidRPr="000F436B">
        <w:rPr>
          <w:rFonts w:ascii="Times New Roman" w:hAnsi="Times New Roman" w:cs="Times New Roman"/>
          <w:sz w:val="24"/>
          <w:szCs w:val="24"/>
        </w:rPr>
        <w:t xml:space="preserve"> a ustanovujú jeho všeobecné princípy a dve monografie </w:t>
      </w:r>
    </w:p>
    <w:p w14:paraId="069EDEA4" w14:textId="77777777" w:rsidR="00F657DA" w:rsidRPr="000F436B" w:rsidRDefault="00F657DA" w:rsidP="0038452B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F436B">
        <w:rPr>
          <w:rFonts w:ascii="Times New Roman" w:hAnsi="Times New Roman" w:cs="Times New Roman"/>
          <w:b/>
          <w:sz w:val="24"/>
          <w:szCs w:val="24"/>
        </w:rPr>
        <w:t>Hydrochlórtiazid 0,5 mg/ml, perorálny roztok</w:t>
      </w:r>
    </w:p>
    <w:p w14:paraId="17CFEFFB" w14:textId="77777777" w:rsidR="00F657DA" w:rsidRPr="000F436B" w:rsidRDefault="009B2AF2" w:rsidP="0038452B">
      <w:pPr>
        <w:pStyle w:val="Odsekzoznam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Solotalólium-</w:t>
      </w:r>
      <w:r w:rsidR="00F657DA" w:rsidRPr="000F436B">
        <w:rPr>
          <w:rFonts w:ascii="Times New Roman" w:hAnsi="Times New Roman" w:cs="Times New Roman"/>
          <w:b/>
          <w:sz w:val="24"/>
          <w:szCs w:val="24"/>
        </w:rPr>
        <w:t>chlorid 20 mg/ml, perorálny roztok</w:t>
      </w:r>
    </w:p>
    <w:p w14:paraId="1F361EB7" w14:textId="77777777" w:rsidR="00F657DA" w:rsidRPr="000F436B" w:rsidRDefault="00F657DA" w:rsidP="003845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6B">
        <w:rPr>
          <w:rFonts w:ascii="Times New Roman" w:hAnsi="Times New Roman" w:cs="Times New Roman"/>
          <w:sz w:val="24"/>
          <w:szCs w:val="24"/>
        </w:rPr>
        <w:t>Všetky štyri texty schválila Európska liekopisná komisia a prijala CD-P-PH.</w:t>
      </w:r>
    </w:p>
    <w:p w14:paraId="7A452499" w14:textId="77777777" w:rsidR="00F657DA" w:rsidRPr="000F436B" w:rsidRDefault="00F657DA" w:rsidP="003845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6B">
        <w:rPr>
          <w:rFonts w:ascii="Times New Roman" w:hAnsi="Times New Roman" w:cs="Times New Roman"/>
          <w:sz w:val="24"/>
          <w:szCs w:val="24"/>
        </w:rPr>
        <w:t xml:space="preserve">Tieto dve monografie, ako prvé z mnohých, sú výsledkom dôkladného konzultačného procesu. </w:t>
      </w:r>
      <w:r>
        <w:rPr>
          <w:rFonts w:ascii="Times New Roman" w:hAnsi="Times New Roman" w:cs="Times New Roman"/>
          <w:sz w:val="24"/>
          <w:szCs w:val="24"/>
        </w:rPr>
        <w:t xml:space="preserve">V monografiách </w:t>
      </w:r>
      <w:r w:rsidRPr="000F436B">
        <w:rPr>
          <w:rFonts w:ascii="Times New Roman" w:hAnsi="Times New Roman" w:cs="Times New Roman"/>
          <w:sz w:val="24"/>
          <w:szCs w:val="24"/>
        </w:rPr>
        <w:t xml:space="preserve">sú uvedené všetky detaily kvantitatívneho zloženia, postup prípravy </w:t>
      </w:r>
      <w:r w:rsidR="004C4B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3609">
        <w:rPr>
          <w:rFonts w:ascii="Times New Roman" w:hAnsi="Times New Roman" w:cs="Times New Roman"/>
          <w:sz w:val="24"/>
          <w:szCs w:val="24"/>
        </w:rPr>
        <w:t>ex</w:t>
      </w:r>
      <w:r w:rsidRPr="000F436B">
        <w:rPr>
          <w:rFonts w:ascii="Times New Roman" w:hAnsi="Times New Roman" w:cs="Times New Roman"/>
          <w:sz w:val="24"/>
          <w:szCs w:val="24"/>
        </w:rPr>
        <w:t xml:space="preserve"> tempore, validované skúšobné metódy na kontrolu kvality a podmienky uchovávania.</w:t>
      </w:r>
    </w:p>
    <w:p w14:paraId="499A04C8" w14:textId="77777777" w:rsidR="00F657DA" w:rsidRPr="000F436B" w:rsidRDefault="00F657DA" w:rsidP="003845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64898" w14:textId="77777777" w:rsidR="001675D9" w:rsidRDefault="00F657DA" w:rsidP="003845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6B">
        <w:rPr>
          <w:rFonts w:ascii="Times New Roman" w:hAnsi="Times New Roman" w:cs="Times New Roman"/>
          <w:sz w:val="24"/>
          <w:szCs w:val="24"/>
        </w:rPr>
        <w:t xml:space="preserve">Ďalšie monografie sú zaradené do pracovného programu podľa dôležitosti pre potreby pacientov. V pracovnom programe sú monografie </w:t>
      </w:r>
    </w:p>
    <w:p w14:paraId="500BC430" w14:textId="77777777" w:rsidR="00F657DA" w:rsidRPr="001675D9" w:rsidRDefault="001675D9" w:rsidP="0038452B">
      <w:pPr>
        <w:pStyle w:val="Odsekzoznamu"/>
        <w:numPr>
          <w:ilvl w:val="0"/>
          <w:numId w:val="1"/>
        </w:numPr>
        <w:spacing w:line="276" w:lineRule="auto"/>
      </w:pPr>
      <w:r w:rsidRPr="001675D9">
        <w:rPr>
          <w:rFonts w:ascii="Times New Roman" w:hAnsi="Times New Roman" w:cs="Times New Roman"/>
          <w:sz w:val="24"/>
          <w:szCs w:val="24"/>
        </w:rPr>
        <w:t xml:space="preserve">azatioprin, perorálna suspenzia; </w:t>
      </w:r>
    </w:p>
    <w:p w14:paraId="6E723E86" w14:textId="77777777" w:rsidR="00F657DA" w:rsidRPr="000F436B" w:rsidRDefault="00F657DA" w:rsidP="0038452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6B">
        <w:rPr>
          <w:rFonts w:ascii="Times New Roman" w:hAnsi="Times New Roman" w:cs="Times New Roman"/>
          <w:sz w:val="24"/>
          <w:szCs w:val="24"/>
        </w:rPr>
        <w:t xml:space="preserve">chloralhydrát, perorálny roztok, </w:t>
      </w:r>
    </w:p>
    <w:p w14:paraId="2FD599C2" w14:textId="77777777" w:rsidR="00F657DA" w:rsidRPr="000F436B" w:rsidRDefault="00F657DA" w:rsidP="0038452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6B">
        <w:rPr>
          <w:rFonts w:ascii="Times New Roman" w:hAnsi="Times New Roman" w:cs="Times New Roman"/>
          <w:sz w:val="24"/>
          <w:szCs w:val="24"/>
        </w:rPr>
        <w:t xml:space="preserve">furosemid, perorálny roztok, </w:t>
      </w:r>
    </w:p>
    <w:p w14:paraId="307883B7" w14:textId="77777777" w:rsidR="00F657DA" w:rsidRPr="000F436B" w:rsidRDefault="00F657DA" w:rsidP="0038452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6B">
        <w:rPr>
          <w:rFonts w:ascii="Times New Roman" w:hAnsi="Times New Roman" w:cs="Times New Roman"/>
          <w:sz w:val="24"/>
          <w:szCs w:val="24"/>
        </w:rPr>
        <w:t xml:space="preserve">izoniazid, perorálny roztok, </w:t>
      </w:r>
    </w:p>
    <w:p w14:paraId="1A61CDF6" w14:textId="77777777" w:rsidR="00F657DA" w:rsidRPr="000F436B" w:rsidRDefault="00F657DA" w:rsidP="0038452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6B">
        <w:rPr>
          <w:rFonts w:ascii="Times New Roman" w:hAnsi="Times New Roman" w:cs="Times New Roman"/>
          <w:sz w:val="24"/>
          <w:szCs w:val="24"/>
        </w:rPr>
        <w:t>omeprazol, perorálna suspenzia, </w:t>
      </w:r>
    </w:p>
    <w:p w14:paraId="35271EF9" w14:textId="77777777" w:rsidR="00F657DA" w:rsidRPr="000F436B" w:rsidRDefault="00F657DA" w:rsidP="0038452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6B">
        <w:rPr>
          <w:rFonts w:ascii="Times New Roman" w:hAnsi="Times New Roman" w:cs="Times New Roman"/>
          <w:sz w:val="24"/>
          <w:szCs w:val="24"/>
        </w:rPr>
        <w:t xml:space="preserve">fosfátový perorálny roztok </w:t>
      </w:r>
    </w:p>
    <w:p w14:paraId="38DC10AC" w14:textId="77777777" w:rsidR="00F657DA" w:rsidRPr="000F436B" w:rsidRDefault="00F657DA" w:rsidP="0038452B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6B">
        <w:rPr>
          <w:rFonts w:ascii="Times New Roman" w:hAnsi="Times New Roman" w:cs="Times New Roman"/>
          <w:sz w:val="24"/>
          <w:szCs w:val="24"/>
        </w:rPr>
        <w:t>peroráln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F436B">
        <w:rPr>
          <w:rFonts w:ascii="Times New Roman" w:hAnsi="Times New Roman" w:cs="Times New Roman"/>
          <w:sz w:val="24"/>
          <w:szCs w:val="24"/>
        </w:rPr>
        <w:t xml:space="preserve"> vehikul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0F436B">
        <w:rPr>
          <w:rFonts w:ascii="Times New Roman" w:hAnsi="Times New Roman" w:cs="Times New Roman"/>
          <w:sz w:val="24"/>
          <w:szCs w:val="24"/>
        </w:rPr>
        <w:t>.</w:t>
      </w:r>
    </w:p>
    <w:p w14:paraId="6D7864A2" w14:textId="77777777" w:rsidR="00F657DA" w:rsidRDefault="00F657DA" w:rsidP="003845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6B">
        <w:rPr>
          <w:rFonts w:ascii="Times New Roman" w:hAnsi="Times New Roman" w:cs="Times New Roman"/>
          <w:sz w:val="24"/>
          <w:szCs w:val="24"/>
        </w:rPr>
        <w:t>Pracovný program bude postupne dopĺňaný.</w:t>
      </w:r>
    </w:p>
    <w:p w14:paraId="3EB98600" w14:textId="77777777" w:rsidR="00F657DA" w:rsidRPr="000F436B" w:rsidRDefault="00F657DA" w:rsidP="003845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67E3F" w14:textId="77777777" w:rsidR="00F657DA" w:rsidRDefault="00F657DA" w:rsidP="003845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6B">
        <w:rPr>
          <w:rFonts w:ascii="Times New Roman" w:hAnsi="Times New Roman" w:cs="Times New Roman"/>
          <w:sz w:val="24"/>
          <w:szCs w:val="24"/>
        </w:rPr>
        <w:t>Návrhy monografií na verejné pripomienkovanie a finálne texty budú sprístupnené na platforme E</w:t>
      </w:r>
      <w:r w:rsidR="00F603F7">
        <w:rPr>
          <w:rFonts w:ascii="Times New Roman" w:hAnsi="Times New Roman" w:cs="Times New Roman"/>
          <w:sz w:val="24"/>
          <w:szCs w:val="24"/>
        </w:rPr>
        <w:t>PF</w:t>
      </w:r>
      <w:r w:rsidRPr="000F436B">
        <w:rPr>
          <w:rFonts w:ascii="Times New Roman" w:hAnsi="Times New Roman" w:cs="Times New Roman"/>
          <w:sz w:val="24"/>
          <w:szCs w:val="24"/>
        </w:rPr>
        <w:t>, aby všetci farmaceuti a lekári mali možnosť pripraviť pediatrické lieky v prípade, že nie je dostupný registrovaný liek.</w:t>
      </w:r>
    </w:p>
    <w:p w14:paraId="07362556" w14:textId="77777777" w:rsidR="0038452B" w:rsidRPr="000F436B" w:rsidRDefault="0038452B" w:rsidP="00F6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2FDD4" w14:textId="412B2BCA" w:rsidR="00F657DA" w:rsidRPr="000F436B" w:rsidRDefault="00F657DA" w:rsidP="00384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609">
        <w:rPr>
          <w:rFonts w:ascii="Times New Roman" w:hAnsi="Times New Roman" w:cs="Times New Roman"/>
          <w:b/>
          <w:sz w:val="24"/>
          <w:szCs w:val="24"/>
        </w:rPr>
        <w:t>Prístup k</w:t>
      </w:r>
      <w:r w:rsidR="00523D89">
        <w:rPr>
          <w:rFonts w:ascii="Times New Roman" w:hAnsi="Times New Roman" w:cs="Times New Roman"/>
          <w:b/>
          <w:sz w:val="24"/>
          <w:szCs w:val="24"/>
        </w:rPr>
        <w:t xml:space="preserve"> EPF </w:t>
      </w:r>
      <w:bookmarkStart w:id="0" w:name="_GoBack"/>
      <w:bookmarkEnd w:id="0"/>
      <w:r w:rsidRPr="00533609">
        <w:rPr>
          <w:rFonts w:ascii="Times New Roman" w:hAnsi="Times New Roman" w:cs="Times New Roman"/>
          <w:b/>
          <w:sz w:val="24"/>
          <w:szCs w:val="24"/>
        </w:rPr>
        <w:t>je bezplatný, je potrebné sa len zaregistrovať</w:t>
      </w:r>
      <w:r w:rsidRPr="0038452B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A258F0">
          <w:rPr>
            <w:color w:val="0000FF"/>
            <w:u w:val="single"/>
          </w:rPr>
          <w:t>https://paedform.edqm.eu/user/register/</w:t>
        </w:r>
      </w:hyperlink>
      <w:r>
        <w:t xml:space="preserve"> </w:t>
      </w:r>
    </w:p>
    <w:p w14:paraId="7C108095" w14:textId="77777777" w:rsidR="0038452B" w:rsidRDefault="0038452B" w:rsidP="00F6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1DAC7" w14:textId="77777777" w:rsidR="00F657DA" w:rsidRPr="000F436B" w:rsidRDefault="00F657DA" w:rsidP="00F6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36B">
        <w:rPr>
          <w:rFonts w:ascii="Times New Roman" w:hAnsi="Times New Roman" w:cs="Times New Roman"/>
          <w:sz w:val="24"/>
          <w:szCs w:val="24"/>
        </w:rPr>
        <w:t xml:space="preserve">Zainteresované strany, ktoré majú návrh na doplnenie pracovného programu, alebo sa chcú zapojiť do vypracovania </w:t>
      </w:r>
      <w:r w:rsidR="00F603F7">
        <w:rPr>
          <w:rFonts w:ascii="Times New Roman" w:hAnsi="Times New Roman" w:cs="Times New Roman"/>
          <w:sz w:val="24"/>
          <w:szCs w:val="24"/>
        </w:rPr>
        <w:t>EPF</w:t>
      </w:r>
      <w:r w:rsidRPr="000F436B">
        <w:rPr>
          <w:rFonts w:ascii="Times New Roman" w:hAnsi="Times New Roman" w:cs="Times New Roman"/>
          <w:sz w:val="24"/>
          <w:szCs w:val="24"/>
        </w:rPr>
        <w:t>, môžu tak urobiť cez EDQM Hepldesk.</w:t>
      </w:r>
      <w:r w:rsidRPr="00A258F0">
        <w:t xml:space="preserve"> </w:t>
      </w:r>
      <w:hyperlink r:id="rId7" w:history="1">
        <w:r w:rsidRPr="00A258F0">
          <w:rPr>
            <w:color w:val="0000FF"/>
            <w:u w:val="single"/>
          </w:rPr>
          <w:t>https://www.edqm.eu/en/edqm-helpdesk-faqs</w:t>
        </w:r>
      </w:hyperlink>
      <w:r>
        <w:t xml:space="preserve"> </w:t>
      </w:r>
    </w:p>
    <w:p w14:paraId="4DD2C781" w14:textId="77777777" w:rsidR="00F657DA" w:rsidRDefault="00F657DA" w:rsidP="00F6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C7715" w14:textId="77777777" w:rsidR="00F657DA" w:rsidRPr="000F436B" w:rsidRDefault="00F657DA" w:rsidP="00F657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436B">
        <w:rPr>
          <w:rFonts w:ascii="Times New Roman" w:hAnsi="Times New Roman" w:cs="Times New Roman"/>
          <w:sz w:val="24"/>
          <w:szCs w:val="24"/>
        </w:rPr>
        <w:t>Ďalšie informácie sú na stránke:</w:t>
      </w:r>
    </w:p>
    <w:p w14:paraId="6CB12496" w14:textId="77777777" w:rsidR="00F657DA" w:rsidRDefault="00523D89" w:rsidP="00F657DA">
      <w:pPr>
        <w:spacing w:after="0"/>
        <w:jc w:val="both"/>
        <w:rPr>
          <w:rFonts w:ascii="Times New Roman" w:hAnsi="Times New Roman"/>
        </w:rPr>
      </w:pPr>
      <w:hyperlink r:id="rId8" w:history="1">
        <w:r w:rsidR="00F657DA" w:rsidRPr="00A258F0">
          <w:rPr>
            <w:color w:val="0000FF"/>
            <w:u w:val="single"/>
          </w:rPr>
          <w:t>https://www.edqm.eu/en/pan-european-paediatric-formulary-background-mission</w:t>
        </w:r>
      </w:hyperlink>
      <w:r w:rsidR="00F657DA">
        <w:t xml:space="preserve"> </w:t>
      </w:r>
    </w:p>
    <w:p w14:paraId="62D58507" w14:textId="77777777" w:rsidR="00F657DA" w:rsidRDefault="00F657DA" w:rsidP="00F657DA">
      <w:pPr>
        <w:spacing w:after="0"/>
        <w:jc w:val="both"/>
        <w:rPr>
          <w:rFonts w:ascii="Times New Roman" w:hAnsi="Times New Roman"/>
        </w:rPr>
      </w:pPr>
    </w:p>
    <w:p w14:paraId="345D452B" w14:textId="77777777" w:rsidR="00F657DA" w:rsidRDefault="00F657DA" w:rsidP="00F657DA">
      <w:pPr>
        <w:spacing w:after="0"/>
        <w:jc w:val="both"/>
      </w:pPr>
      <w:r>
        <w:rPr>
          <w:rFonts w:ascii="Times New Roman" w:hAnsi="Times New Roman"/>
        </w:rPr>
        <w:t xml:space="preserve">Zdroj: </w:t>
      </w:r>
      <w:hyperlink r:id="rId9" w:history="1">
        <w:r w:rsidRPr="00A258F0">
          <w:rPr>
            <w:color w:val="0000FF"/>
            <w:u w:val="single"/>
          </w:rPr>
          <w:t>https://www.edqm.eu/sites/default/files/medias/fichiers/PressRelease/patient_and_consumer_health_protection_press_release_paediatric_formulary_launch_december_2019.pdf</w:t>
        </w:r>
      </w:hyperlink>
      <w:r>
        <w:t xml:space="preserve"> </w:t>
      </w:r>
    </w:p>
    <w:p w14:paraId="79336479" w14:textId="77777777" w:rsidR="00F657DA" w:rsidRDefault="00F657DA" w:rsidP="00F657DA">
      <w:pPr>
        <w:spacing w:after="0"/>
        <w:jc w:val="both"/>
      </w:pPr>
    </w:p>
    <w:p w14:paraId="43A27EB4" w14:textId="77777777" w:rsidR="00F657DA" w:rsidRDefault="00F657DA"/>
    <w:sectPr w:rsidR="00F65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D023F"/>
    <w:multiLevelType w:val="hybridMultilevel"/>
    <w:tmpl w:val="5378BA3C"/>
    <w:lvl w:ilvl="0" w:tplc="3EF0DC92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DA"/>
    <w:rsid w:val="001675D9"/>
    <w:rsid w:val="0038452B"/>
    <w:rsid w:val="004C4B35"/>
    <w:rsid w:val="00523D89"/>
    <w:rsid w:val="00533609"/>
    <w:rsid w:val="00560258"/>
    <w:rsid w:val="009B2AF2"/>
    <w:rsid w:val="00E93B8E"/>
    <w:rsid w:val="00F603F7"/>
    <w:rsid w:val="00F6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8D40"/>
  <w15:chartTrackingRefBased/>
  <w15:docId w15:val="{216206F5-9A18-4541-90D5-D264A7E3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57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57D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560258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B2AF2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4C4B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4B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4B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4B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4B3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4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4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qm.eu/en/pan-european-paediatric-formulary-background-mis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qm.eu/en/edqm-helpdesk-faq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edform.edqm.eu/user/registe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edform.edqm.eu/ho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qm.eu/sites/default/files/medias/fichiers/PressRelease/patient_and_consumer_health_protection_press_release_paediatric_formulary_launch_december_2019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Řežuchová, Erika</dc:creator>
  <cp:keywords/>
  <dc:description/>
  <cp:lastModifiedBy>Řežuchová, Erika</cp:lastModifiedBy>
  <cp:revision>3</cp:revision>
  <dcterms:created xsi:type="dcterms:W3CDTF">2020-03-12T11:06:00Z</dcterms:created>
  <dcterms:modified xsi:type="dcterms:W3CDTF">2020-03-12T11:08:00Z</dcterms:modified>
</cp:coreProperties>
</file>