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59E56" w14:textId="5A8BBF7C" w:rsidR="00C31248" w:rsidRPr="002D3665" w:rsidRDefault="00624722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b/>
          <w:bCs/>
          <w:color w:val="000000"/>
          <w:sz w:val="28"/>
          <w:szCs w:val="28"/>
          <w:lang w:eastAsia="en-US"/>
        </w:rPr>
      </w:pPr>
      <w:r w:rsidRPr="002D3665">
        <w:rPr>
          <w:rFonts w:ascii="Arial Narrow" w:eastAsiaTheme="minorHAnsi" w:hAnsi="Arial Narrow" w:cs="Arial"/>
          <w:b/>
          <w:bCs/>
          <w:color w:val="000000"/>
          <w:sz w:val="28"/>
          <w:szCs w:val="28"/>
          <w:lang w:eastAsia="en-US"/>
        </w:rPr>
        <w:t>Rámcová dohoda</w:t>
      </w:r>
    </w:p>
    <w:p w14:paraId="1FA8421B" w14:textId="77777777" w:rsidR="007C2725" w:rsidRPr="0053715A" w:rsidRDefault="007C2725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color w:val="000000"/>
          <w:szCs w:val="24"/>
          <w:lang w:eastAsia="en-US"/>
        </w:rPr>
      </w:pPr>
    </w:p>
    <w:p w14:paraId="14FCB8D6" w14:textId="77777777" w:rsidR="00C31248" w:rsidRPr="0053715A" w:rsidRDefault="00C31248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color w:val="000000"/>
          <w:szCs w:val="24"/>
          <w:lang w:eastAsia="en-US"/>
        </w:rPr>
      </w:pPr>
      <w:r w:rsidRPr="0053715A">
        <w:rPr>
          <w:rFonts w:ascii="Arial Narrow" w:eastAsiaTheme="minorHAnsi" w:hAnsi="Arial Narrow" w:cs="Arial"/>
          <w:color w:val="000000"/>
          <w:szCs w:val="24"/>
          <w:lang w:eastAsia="en-US"/>
        </w:rPr>
        <w:t>o poskytovaní servisných služieb</w:t>
      </w:r>
    </w:p>
    <w:p w14:paraId="3E4BB7F8" w14:textId="3E3DE9B7" w:rsidR="0006565A" w:rsidRDefault="00C31248" w:rsidP="00C31248">
      <w:pPr>
        <w:jc w:val="center"/>
        <w:rPr>
          <w:rFonts w:ascii="Arial Narrow" w:eastAsiaTheme="minorHAnsi" w:hAnsi="Arial Narrow" w:cs="Arial"/>
          <w:color w:val="000000"/>
          <w:szCs w:val="24"/>
          <w:lang w:eastAsia="en-US"/>
        </w:rPr>
      </w:pPr>
      <w:r w:rsidRPr="0053715A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uzavretá v zmysle § 269 ods. 2 zákona č. 513/ 1991 Zb. </w:t>
      </w:r>
    </w:p>
    <w:p w14:paraId="79DD70D8" w14:textId="683BDA02" w:rsidR="00683598" w:rsidRPr="0053715A" w:rsidRDefault="00C31248" w:rsidP="00683598">
      <w:pPr>
        <w:jc w:val="center"/>
        <w:rPr>
          <w:rFonts w:ascii="Arial Narrow" w:hAnsi="Arial Narrow" w:cs="Arial"/>
          <w:b/>
          <w:szCs w:val="24"/>
        </w:rPr>
      </w:pPr>
      <w:r w:rsidRPr="0053715A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Obchodného zákonníka v platnom znení </w:t>
      </w:r>
      <w:r w:rsidR="00683598">
        <w:rPr>
          <w:rFonts w:ascii="Arial Narrow" w:eastAsiaTheme="minorHAnsi" w:hAnsi="Arial Narrow" w:cs="Arial"/>
          <w:color w:val="000000"/>
          <w:szCs w:val="24"/>
          <w:lang w:eastAsia="en-US"/>
        </w:rPr>
        <w:t>a v zmysle § 2 ods.. 5 písm. g) a § 83 zákona č. 343/2015 Z.</w:t>
      </w:r>
      <w:r w:rsidR="002D3665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 </w:t>
      </w:r>
      <w:r w:rsidR="00683598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z. o verejnom obstarávaní a o zmene a doplnení niektorých zákonov v platnom znení </w:t>
      </w:r>
    </w:p>
    <w:p w14:paraId="3F3F00CF" w14:textId="77777777" w:rsidR="00C31248" w:rsidRPr="0053715A" w:rsidRDefault="00C31248" w:rsidP="00C31248">
      <w:pPr>
        <w:jc w:val="center"/>
        <w:rPr>
          <w:rFonts w:ascii="Arial Narrow" w:hAnsi="Arial Narrow" w:cs="Arial"/>
          <w:b/>
          <w:szCs w:val="24"/>
        </w:rPr>
      </w:pPr>
    </w:p>
    <w:p w14:paraId="6F0EE63B" w14:textId="77777777" w:rsidR="00C31248" w:rsidRPr="0053715A" w:rsidRDefault="00C31248" w:rsidP="002D3665">
      <w:pPr>
        <w:rPr>
          <w:rFonts w:ascii="Arial Narrow" w:hAnsi="Arial Narrow" w:cs="Arial"/>
          <w:b/>
          <w:szCs w:val="24"/>
        </w:rPr>
      </w:pPr>
    </w:p>
    <w:p w14:paraId="29A347E4" w14:textId="77777777" w:rsidR="00C31248" w:rsidRDefault="0006565A" w:rsidP="00C31248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(ďalej len „zmluva“)</w:t>
      </w:r>
    </w:p>
    <w:p w14:paraId="7809C360" w14:textId="77777777" w:rsidR="007C2725" w:rsidRDefault="007C2725" w:rsidP="00C31248">
      <w:pPr>
        <w:jc w:val="center"/>
        <w:rPr>
          <w:rFonts w:ascii="Arial Narrow" w:hAnsi="Arial Narrow" w:cs="Arial"/>
          <w:b/>
          <w:sz w:val="20"/>
        </w:rPr>
      </w:pPr>
    </w:p>
    <w:p w14:paraId="29993A01" w14:textId="77777777" w:rsidR="007C2725" w:rsidRPr="0053715A" w:rsidRDefault="007C2725" w:rsidP="00C31248">
      <w:pPr>
        <w:jc w:val="center"/>
        <w:rPr>
          <w:rFonts w:ascii="Arial Narrow" w:hAnsi="Arial Narrow" w:cs="Arial"/>
          <w:b/>
          <w:sz w:val="20"/>
        </w:rPr>
      </w:pPr>
    </w:p>
    <w:p w14:paraId="76530337" w14:textId="77777777" w:rsidR="00C31248" w:rsidRPr="0053715A" w:rsidRDefault="00C31248" w:rsidP="002D3665">
      <w:pPr>
        <w:pStyle w:val="Nadpis1"/>
        <w:tabs>
          <w:tab w:val="clear" w:pos="720"/>
          <w:tab w:val="num" w:pos="426"/>
        </w:tabs>
        <w:spacing w:line="360" w:lineRule="auto"/>
        <w:ind w:left="426" w:hanging="426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Zmluvné strany:</w:t>
      </w:r>
    </w:p>
    <w:p w14:paraId="69AF406D" w14:textId="77777777" w:rsidR="00C31248" w:rsidRPr="0053715A" w:rsidRDefault="00C31248" w:rsidP="00C31248">
      <w:pPr>
        <w:rPr>
          <w:rFonts w:ascii="Arial Narrow" w:hAnsi="Arial Narrow" w:cs="Arial"/>
          <w:b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Poskytovateľ: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034781B9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Sídlo: </w:t>
      </w:r>
      <w:r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69484DCD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IČO: </w:t>
      </w:r>
      <w:r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</w:p>
    <w:p w14:paraId="15DDA923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DIČ:</w:t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</w:p>
    <w:p w14:paraId="73AE7143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IČ DPH:</w:t>
      </w:r>
      <w:r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</w:p>
    <w:p w14:paraId="063C1779" w14:textId="77777777" w:rsidR="00C31248" w:rsidRPr="0053715A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Bankové spojenie:</w:t>
      </w:r>
      <w:r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</w:p>
    <w:p w14:paraId="4A5D2172" w14:textId="77777777" w:rsidR="00C31248" w:rsidRPr="0053715A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IBAN:</w:t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</w:p>
    <w:p w14:paraId="71D8FDDC" w14:textId="77777777" w:rsidR="00D518CA" w:rsidRPr="0053715A" w:rsidRDefault="00D518CA" w:rsidP="00C31248">
      <w:p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e-mail:</w:t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  <w:r w:rsidR="00AD756D" w:rsidRPr="0053715A">
        <w:rPr>
          <w:rFonts w:ascii="Arial Narrow" w:hAnsi="Arial Narrow" w:cs="Arial"/>
          <w:sz w:val="22"/>
          <w:szCs w:val="22"/>
        </w:rPr>
        <w:tab/>
      </w:r>
    </w:p>
    <w:p w14:paraId="2C8FCCE5" w14:textId="77777777" w:rsidR="00B90EBD" w:rsidRPr="0053715A" w:rsidRDefault="00B90EBD" w:rsidP="00C31248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23B43D4B" w14:textId="77777777" w:rsidR="00C31248" w:rsidRPr="0053715A" w:rsidRDefault="00B90EBD" w:rsidP="00077D56">
      <w:pPr>
        <w:autoSpaceDE w:val="0"/>
        <w:autoSpaceDN w:val="0"/>
        <w:adjustRightInd w:val="0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(ďalej len „poskytovateľ“)</w:t>
      </w:r>
      <w:r w:rsidR="00C31248" w:rsidRPr="0053715A">
        <w:rPr>
          <w:rFonts w:ascii="Arial Narrow" w:hAnsi="Arial Narrow" w:cs="Arial"/>
          <w:sz w:val="20"/>
        </w:rPr>
        <w:tab/>
      </w:r>
      <w:r w:rsidR="00C31248" w:rsidRPr="0053715A">
        <w:rPr>
          <w:rFonts w:ascii="Arial Narrow" w:hAnsi="Arial Narrow" w:cs="Arial"/>
          <w:sz w:val="20"/>
        </w:rPr>
        <w:tab/>
      </w:r>
      <w:r w:rsidR="00C31248" w:rsidRPr="0053715A">
        <w:rPr>
          <w:rFonts w:ascii="Arial Narrow" w:hAnsi="Arial Narrow" w:cs="Arial"/>
          <w:sz w:val="20"/>
        </w:rPr>
        <w:tab/>
      </w:r>
    </w:p>
    <w:p w14:paraId="54A02064" w14:textId="77777777" w:rsidR="00D52266" w:rsidRPr="0053715A" w:rsidRDefault="00D52266" w:rsidP="00C31248">
      <w:pPr>
        <w:jc w:val="both"/>
        <w:rPr>
          <w:rFonts w:ascii="Arial Narrow" w:hAnsi="Arial Narrow" w:cs="Arial"/>
          <w:sz w:val="20"/>
        </w:rPr>
      </w:pPr>
    </w:p>
    <w:p w14:paraId="1E07745F" w14:textId="77777777" w:rsidR="00C31248" w:rsidRPr="0053715A" w:rsidRDefault="00C31248" w:rsidP="00C31248">
      <w:pPr>
        <w:jc w:val="both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a</w:t>
      </w:r>
    </w:p>
    <w:p w14:paraId="1F082466" w14:textId="77777777" w:rsidR="00C31248" w:rsidRPr="0053715A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16692643" w14:textId="77777777" w:rsidR="00C31248" w:rsidRPr="0053715A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Prijímateľ: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b/>
          <w:sz w:val="22"/>
          <w:szCs w:val="22"/>
        </w:rPr>
        <w:t>Štátny ústav pre kontrolu liečiv</w:t>
      </w:r>
      <w:r w:rsidRPr="0053715A">
        <w:rPr>
          <w:rFonts w:ascii="Arial Narrow" w:hAnsi="Arial Narrow" w:cs="Arial"/>
          <w:b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5AED9D93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Sídlo: 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  <w:t>Kvetná 11, 825 08 Bratislava 26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68C2E3F2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IČO: 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  <w:t>00165221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17AFA910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IČ DPH: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>SK2020857036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48F57EBD" w14:textId="77777777" w:rsidR="00C31248" w:rsidRPr="0053715A" w:rsidRDefault="00C31248" w:rsidP="00C31248">
      <w:pPr>
        <w:rPr>
          <w:rFonts w:ascii="Arial Narrow" w:hAnsi="Arial Narrow" w:cs="Arial"/>
          <w:b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Zastúpený: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="00D52266" w:rsidRPr="0053715A">
        <w:rPr>
          <w:rFonts w:ascii="Arial Narrow" w:hAnsi="Arial Narrow" w:cs="Arial"/>
          <w:sz w:val="22"/>
          <w:szCs w:val="22"/>
        </w:rPr>
        <w:t xml:space="preserve">PharmDr. Zuzana </w:t>
      </w:r>
      <w:proofErr w:type="spellStart"/>
      <w:r w:rsidR="00D52266" w:rsidRPr="0053715A">
        <w:rPr>
          <w:rFonts w:ascii="Arial Narrow" w:hAnsi="Arial Narrow" w:cs="Arial"/>
          <w:sz w:val="22"/>
          <w:szCs w:val="22"/>
        </w:rPr>
        <w:t>Baťová</w:t>
      </w:r>
      <w:proofErr w:type="spellEnd"/>
      <w:r w:rsidR="00D52266" w:rsidRPr="0053715A">
        <w:rPr>
          <w:rFonts w:ascii="Arial Narrow" w:hAnsi="Arial Narrow" w:cs="Arial"/>
          <w:sz w:val="22"/>
          <w:szCs w:val="22"/>
        </w:rPr>
        <w:t>, PhD., riaditeľka</w:t>
      </w:r>
    </w:p>
    <w:p w14:paraId="0D0BEDC8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Bankové spojenie:</w:t>
      </w:r>
      <w:r w:rsidRPr="0053715A">
        <w:rPr>
          <w:rFonts w:ascii="Arial Narrow" w:hAnsi="Arial Narrow" w:cs="Arial"/>
          <w:sz w:val="22"/>
          <w:szCs w:val="22"/>
        </w:rPr>
        <w:tab/>
        <w:t xml:space="preserve">            </w:t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>Štátna pokladnica, Radlinského 32, 810 05 Bratislava, Slovensko</w:t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1DADD252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Číslo účtu: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 xml:space="preserve">SK31 8180 0000 0070 0013 3630 </w:t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306A6443" w14:textId="77777777" w:rsidR="00B90EBD" w:rsidRPr="0053715A" w:rsidRDefault="00B90EBD" w:rsidP="00C31248">
      <w:pPr>
        <w:pStyle w:val="Obyajntext"/>
        <w:rPr>
          <w:rFonts w:ascii="Arial Narrow" w:hAnsi="Arial Narrow" w:cs="Arial"/>
          <w:sz w:val="22"/>
          <w:szCs w:val="22"/>
        </w:rPr>
      </w:pPr>
    </w:p>
    <w:p w14:paraId="7C953B53" w14:textId="77777777" w:rsidR="00C31248" w:rsidRPr="0053715A" w:rsidRDefault="00B90EBD" w:rsidP="00C31248">
      <w:pPr>
        <w:pStyle w:val="Obyajntext"/>
        <w:rPr>
          <w:rFonts w:ascii="Arial Narrow" w:hAnsi="Arial Narrow" w:cs="Arial"/>
          <w:b/>
          <w:sz w:val="20"/>
          <w:szCs w:val="20"/>
        </w:rPr>
      </w:pPr>
      <w:r w:rsidRPr="0053715A">
        <w:rPr>
          <w:rFonts w:ascii="Arial Narrow" w:hAnsi="Arial Narrow" w:cs="Arial"/>
          <w:sz w:val="20"/>
        </w:rPr>
        <w:t>(ďalej len „objednávateľ“)</w:t>
      </w:r>
      <w:r w:rsidR="00C31248" w:rsidRPr="0053715A">
        <w:rPr>
          <w:rFonts w:ascii="Arial Narrow" w:hAnsi="Arial Narrow" w:cs="Arial"/>
          <w:sz w:val="20"/>
          <w:szCs w:val="20"/>
        </w:rPr>
        <w:tab/>
      </w:r>
    </w:p>
    <w:p w14:paraId="0411C8F4" w14:textId="77777777" w:rsidR="00C31248" w:rsidRPr="0053715A" w:rsidRDefault="00C31248" w:rsidP="00C31248">
      <w:pPr>
        <w:jc w:val="both"/>
        <w:rPr>
          <w:rFonts w:ascii="Arial Narrow" w:hAnsi="Arial Narrow" w:cs="Arial"/>
          <w:sz w:val="20"/>
        </w:rPr>
      </w:pPr>
    </w:p>
    <w:p w14:paraId="3956FE66" w14:textId="77777777" w:rsidR="00C31248" w:rsidRDefault="00C31248" w:rsidP="00C31248">
      <w:pPr>
        <w:jc w:val="both"/>
        <w:rPr>
          <w:rFonts w:ascii="Arial Narrow" w:hAnsi="Arial Narrow" w:cs="Arial"/>
          <w:sz w:val="20"/>
        </w:rPr>
      </w:pPr>
    </w:p>
    <w:p w14:paraId="596A6D03" w14:textId="77777777" w:rsidR="007C2725" w:rsidRDefault="007C2725" w:rsidP="00C31248">
      <w:pPr>
        <w:jc w:val="both"/>
        <w:rPr>
          <w:rFonts w:ascii="Arial Narrow" w:hAnsi="Arial Narrow" w:cs="Arial"/>
          <w:sz w:val="20"/>
        </w:rPr>
      </w:pPr>
    </w:p>
    <w:p w14:paraId="62E503C0" w14:textId="77777777" w:rsidR="007C2725" w:rsidRPr="0053715A" w:rsidRDefault="007C2725" w:rsidP="00C31248">
      <w:pPr>
        <w:jc w:val="both"/>
        <w:rPr>
          <w:rFonts w:ascii="Arial Narrow" w:hAnsi="Arial Narrow" w:cs="Arial"/>
          <w:sz w:val="20"/>
        </w:rPr>
      </w:pPr>
    </w:p>
    <w:p w14:paraId="06CDB9AA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Predmet zmluvy</w:t>
      </w:r>
    </w:p>
    <w:p w14:paraId="1D586B3A" w14:textId="77777777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Predmetom zmluvy je: oprava a údržba služobných motorových vozidiel, zabezpečenie pravidelného servisu podľa pokynov stanovených výrobcom pre daný typ vozidla, nepravidelného servisu, ako aj bežné a mimoriadne opravy  na vozidlách</w:t>
      </w:r>
      <w:r w:rsidR="00B90EBD" w:rsidRPr="0053715A">
        <w:rPr>
          <w:rFonts w:ascii="Arial Narrow" w:hAnsi="Arial Narrow" w:cs="Arial"/>
          <w:sz w:val="22"/>
          <w:szCs w:val="22"/>
        </w:rPr>
        <w:t>:</w:t>
      </w:r>
    </w:p>
    <w:p w14:paraId="641659F3" w14:textId="77777777" w:rsidR="0086259F" w:rsidRPr="0053715A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 xml:space="preserve">Fiat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Ducato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 xml:space="preserve">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combi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>, rok výroby 2006, objem valcov 2 286 cm</w:t>
      </w:r>
      <w:r w:rsidRPr="0053715A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53715A">
        <w:rPr>
          <w:rFonts w:ascii="Arial Narrow" w:hAnsi="Arial Narrow" w:cs="Arial"/>
          <w:b w:val="0"/>
          <w:sz w:val="22"/>
          <w:szCs w:val="22"/>
        </w:rPr>
        <w:t>,</w:t>
      </w:r>
      <w:r w:rsidR="007C072E" w:rsidRPr="0053715A">
        <w:rPr>
          <w:rFonts w:ascii="Arial Narrow" w:hAnsi="Arial Narrow" w:cs="Arial"/>
          <w:b w:val="0"/>
          <w:sz w:val="22"/>
          <w:szCs w:val="22"/>
        </w:rPr>
        <w:t xml:space="preserve">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diesel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>,</w:t>
      </w:r>
    </w:p>
    <w:p w14:paraId="48859CDD" w14:textId="77777777" w:rsidR="0086259F" w:rsidRPr="0053715A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 xml:space="preserve">Fiat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Punto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>, rok výroby 2005, objem valcov  1 242 cm</w:t>
      </w:r>
      <w:r w:rsidRPr="0053715A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53715A">
        <w:rPr>
          <w:rFonts w:ascii="Arial Narrow" w:hAnsi="Arial Narrow" w:cs="Arial"/>
          <w:b w:val="0"/>
          <w:sz w:val="22"/>
          <w:szCs w:val="22"/>
        </w:rPr>
        <w:t>, benzín</w:t>
      </w:r>
      <w:r w:rsidR="007C072E" w:rsidRPr="0053715A">
        <w:rPr>
          <w:rFonts w:ascii="Arial Narrow" w:hAnsi="Arial Narrow" w:cs="Arial"/>
          <w:b w:val="0"/>
          <w:sz w:val="22"/>
          <w:szCs w:val="22"/>
        </w:rPr>
        <w:t>,</w:t>
      </w:r>
      <w:r w:rsidRPr="0053715A">
        <w:rPr>
          <w:rFonts w:ascii="Arial Narrow" w:hAnsi="Arial Narrow" w:cs="Arial"/>
          <w:b w:val="0"/>
          <w:sz w:val="22"/>
          <w:szCs w:val="22"/>
        </w:rPr>
        <w:t xml:space="preserve"> </w:t>
      </w:r>
    </w:p>
    <w:p w14:paraId="48DF9F1B" w14:textId="77777777" w:rsidR="0086259F" w:rsidRPr="0053715A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 xml:space="preserve">Fiat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Punto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>, rok výroby 2006, objem valcov 1 242 cm</w:t>
      </w:r>
      <w:r w:rsidRPr="0053715A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53715A">
        <w:rPr>
          <w:rFonts w:ascii="Arial Narrow" w:hAnsi="Arial Narrow" w:cs="Arial"/>
          <w:b w:val="0"/>
          <w:sz w:val="22"/>
          <w:szCs w:val="22"/>
        </w:rPr>
        <w:t>, benzín,</w:t>
      </w:r>
    </w:p>
    <w:p w14:paraId="45E799F6" w14:textId="77777777" w:rsidR="0086259F" w:rsidRPr="0053715A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>2 x Škoda Rapid, rok výroby 2015, objem valcov</w:t>
      </w:r>
      <w:r w:rsidR="00644DEC" w:rsidRPr="0053715A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53715A">
        <w:rPr>
          <w:rFonts w:ascii="Arial Narrow" w:hAnsi="Arial Narrow" w:cs="Arial"/>
          <w:b w:val="0"/>
          <w:sz w:val="22"/>
          <w:szCs w:val="22"/>
        </w:rPr>
        <w:t>1 197 cm</w:t>
      </w:r>
      <w:r w:rsidRPr="0053715A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53715A">
        <w:rPr>
          <w:rFonts w:ascii="Arial Narrow" w:hAnsi="Arial Narrow" w:cs="Arial"/>
          <w:b w:val="0"/>
          <w:sz w:val="22"/>
          <w:szCs w:val="22"/>
        </w:rPr>
        <w:t xml:space="preserve">, benzín,  </w:t>
      </w:r>
    </w:p>
    <w:p w14:paraId="610A5353" w14:textId="77777777" w:rsidR="0086259F" w:rsidRPr="0053715A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 xml:space="preserve">Škoda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Superb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>, rok výroby 2008, objem valcov 2 771 cm</w:t>
      </w:r>
      <w:r w:rsidRPr="0053715A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53715A">
        <w:rPr>
          <w:rFonts w:ascii="Arial Narrow" w:hAnsi="Arial Narrow" w:cs="Arial"/>
          <w:b w:val="0"/>
          <w:sz w:val="22"/>
          <w:szCs w:val="22"/>
        </w:rPr>
        <w:t>, benzín,</w:t>
      </w:r>
    </w:p>
    <w:p w14:paraId="642B72A3" w14:textId="77777777" w:rsidR="0086259F" w:rsidRPr="0053715A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 xml:space="preserve">Škoda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Suberb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>, rok výroby 2003, objem valcov 2</w:t>
      </w:r>
      <w:r w:rsidR="007C072E" w:rsidRPr="0053715A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53715A">
        <w:rPr>
          <w:rFonts w:ascii="Arial Narrow" w:hAnsi="Arial Narrow" w:cs="Arial"/>
          <w:b w:val="0"/>
          <w:sz w:val="22"/>
          <w:szCs w:val="22"/>
        </w:rPr>
        <w:t>496 cm</w:t>
      </w:r>
      <w:r w:rsidRPr="0053715A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53715A">
        <w:rPr>
          <w:rFonts w:ascii="Arial Narrow" w:hAnsi="Arial Narrow" w:cs="Arial"/>
          <w:b w:val="0"/>
          <w:sz w:val="22"/>
          <w:szCs w:val="22"/>
        </w:rPr>
        <w:t>,</w:t>
      </w:r>
      <w:r w:rsidR="007C072E" w:rsidRPr="0053715A">
        <w:rPr>
          <w:rFonts w:ascii="Arial Narrow" w:hAnsi="Arial Narrow" w:cs="Arial"/>
          <w:b w:val="0"/>
          <w:sz w:val="22"/>
          <w:szCs w:val="22"/>
        </w:rPr>
        <w:t xml:space="preserve">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diesel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 xml:space="preserve">, </w:t>
      </w:r>
    </w:p>
    <w:p w14:paraId="71D9CF19" w14:textId="77777777" w:rsidR="0086259F" w:rsidRPr="0053715A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 xml:space="preserve">Volkswagen </w:t>
      </w:r>
      <w:proofErr w:type="spellStart"/>
      <w:r w:rsidRPr="0053715A">
        <w:rPr>
          <w:rFonts w:ascii="Arial Narrow" w:hAnsi="Arial Narrow" w:cs="Arial"/>
          <w:b w:val="0"/>
          <w:sz w:val="22"/>
          <w:szCs w:val="22"/>
        </w:rPr>
        <w:t>Passat</w:t>
      </w:r>
      <w:proofErr w:type="spellEnd"/>
      <w:r w:rsidRPr="0053715A">
        <w:rPr>
          <w:rFonts w:ascii="Arial Narrow" w:hAnsi="Arial Narrow" w:cs="Arial"/>
          <w:b w:val="0"/>
          <w:sz w:val="22"/>
          <w:szCs w:val="22"/>
        </w:rPr>
        <w:t xml:space="preserve"> 4x4, rok výroby 2003, objem valcov 2 771 cm</w:t>
      </w:r>
      <w:r w:rsidRPr="0053715A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="007C072E" w:rsidRPr="0053715A">
        <w:rPr>
          <w:rFonts w:ascii="Arial Narrow" w:hAnsi="Arial Narrow" w:cs="Arial"/>
          <w:b w:val="0"/>
          <w:sz w:val="22"/>
          <w:szCs w:val="22"/>
        </w:rPr>
        <w:t>, b</w:t>
      </w:r>
      <w:r w:rsidRPr="0053715A">
        <w:rPr>
          <w:rFonts w:ascii="Arial Narrow" w:hAnsi="Arial Narrow" w:cs="Arial"/>
          <w:b w:val="0"/>
          <w:sz w:val="22"/>
          <w:szCs w:val="22"/>
        </w:rPr>
        <w:t>enzín,</w:t>
      </w:r>
    </w:p>
    <w:p w14:paraId="4BEAE3E6" w14:textId="77777777" w:rsidR="0086259F" w:rsidRPr="0053715A" w:rsidRDefault="0086259F" w:rsidP="0086259F">
      <w:pPr>
        <w:pStyle w:val="Nadpis1"/>
        <w:numPr>
          <w:ilvl w:val="0"/>
          <w:numId w:val="2"/>
        </w:numPr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>Škoda Octavia, rok výroby 2003,</w:t>
      </w:r>
      <w:r w:rsidR="007C072E" w:rsidRPr="0053715A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53715A">
        <w:rPr>
          <w:rFonts w:ascii="Arial Narrow" w:hAnsi="Arial Narrow" w:cs="Arial"/>
          <w:b w:val="0"/>
          <w:sz w:val="22"/>
          <w:szCs w:val="22"/>
        </w:rPr>
        <w:t>objem valcov 1</w:t>
      </w:r>
      <w:r w:rsidR="007C072E" w:rsidRPr="0053715A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53715A">
        <w:rPr>
          <w:rFonts w:ascii="Arial Narrow" w:hAnsi="Arial Narrow" w:cs="Arial"/>
          <w:b w:val="0"/>
          <w:sz w:val="22"/>
          <w:szCs w:val="22"/>
        </w:rPr>
        <w:t>781cm</w:t>
      </w:r>
      <w:r w:rsidRPr="0053715A">
        <w:rPr>
          <w:rFonts w:ascii="Arial Narrow" w:hAnsi="Arial Narrow" w:cs="Arial"/>
          <w:b w:val="0"/>
          <w:sz w:val="22"/>
          <w:szCs w:val="22"/>
          <w:vertAlign w:val="superscript"/>
        </w:rPr>
        <w:t>3</w:t>
      </w:r>
      <w:r w:rsidRPr="0053715A">
        <w:rPr>
          <w:rFonts w:ascii="Arial Narrow" w:hAnsi="Arial Narrow" w:cs="Arial"/>
          <w:b w:val="0"/>
          <w:sz w:val="22"/>
          <w:szCs w:val="22"/>
        </w:rPr>
        <w:t>, benzín.</w:t>
      </w:r>
    </w:p>
    <w:p w14:paraId="0D35C51A" w14:textId="77777777" w:rsidR="0086259F" w:rsidRPr="0053715A" w:rsidRDefault="0086259F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Kontaktné údaje oprávnených zástupcov poskytovateľa a objednávateľa konať v ich mene v rámci zmluvy budú vzájomne písomne oznámené pri podpise zmluvy.</w:t>
      </w:r>
    </w:p>
    <w:p w14:paraId="62D7220D" w14:textId="77777777" w:rsidR="00C31248" w:rsidRDefault="00C31248" w:rsidP="00C31248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724241FC" w14:textId="77777777" w:rsidR="007C2725" w:rsidRPr="0053715A" w:rsidRDefault="007C2725" w:rsidP="00C31248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72EA44A6" w14:textId="77777777" w:rsidR="00C31248" w:rsidRPr="0053715A" w:rsidRDefault="00C31248" w:rsidP="00C31248">
      <w:pPr>
        <w:ind w:left="705"/>
        <w:jc w:val="both"/>
        <w:rPr>
          <w:rFonts w:ascii="Arial Narrow" w:hAnsi="Arial Narrow" w:cs="Arial"/>
          <w:sz w:val="20"/>
        </w:rPr>
      </w:pPr>
    </w:p>
    <w:p w14:paraId="205887EC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Rozsah plnenia servisných prác</w:t>
      </w:r>
    </w:p>
    <w:p w14:paraId="7F6326B2" w14:textId="77777777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Servisné práce, ktoré zahŕňajú najmä servis brzdových systémov, výmena brzdových obložení, generálne opravy motorov a prevodoviek, montáž zabezpečovacích zariadení, nastavenie svetiel, geometria, kontrola a výmena olejov, filtrov a mazania, doplnenie, príp</w:t>
      </w:r>
      <w:r w:rsidR="00B90EBD" w:rsidRPr="0053715A">
        <w:rPr>
          <w:rFonts w:ascii="Arial Narrow" w:hAnsi="Arial Narrow" w:cs="Arial"/>
          <w:sz w:val="22"/>
          <w:szCs w:val="22"/>
        </w:rPr>
        <w:t>adne</w:t>
      </w:r>
      <w:r w:rsidRPr="0053715A">
        <w:rPr>
          <w:rFonts w:ascii="Arial Narrow" w:hAnsi="Arial Narrow" w:cs="Arial"/>
          <w:sz w:val="22"/>
          <w:szCs w:val="22"/>
        </w:rPr>
        <w:t xml:space="preserve"> výmena prevádzkových kvapalín, výmena rozvodových remeňov, opravy podvozkových častí, servis a plnenie klimatizácií (oprava, dezinfekcia, údržba systémov), opravy ABS, EBS, ECAS, TCE, oprava a údržba štartérov, výmena tlmičov, opravy náprav, príprava</w:t>
      </w:r>
      <w:r w:rsidRPr="0053715A">
        <w:rPr>
          <w:rFonts w:ascii="Arial Narrow" w:hAnsi="Arial Narrow" w:cs="Arial"/>
          <w:color w:val="FF0000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vozidiel pred  </w:t>
      </w:r>
      <w:r w:rsidR="003A2E08" w:rsidRPr="0053715A">
        <w:rPr>
          <w:rFonts w:ascii="Arial Narrow" w:hAnsi="Arial Narrow" w:cs="Arial"/>
          <w:sz w:val="22"/>
          <w:szCs w:val="22"/>
        </w:rPr>
        <w:t xml:space="preserve">absolvovaním pravidelnej technickej a emisnej </w:t>
      </w:r>
      <w:r w:rsidR="00A17D74" w:rsidRPr="0053715A">
        <w:rPr>
          <w:rFonts w:ascii="Arial Narrow" w:hAnsi="Arial Narrow" w:cs="Arial"/>
          <w:sz w:val="22"/>
          <w:szCs w:val="22"/>
        </w:rPr>
        <w:t xml:space="preserve">kontroly </w:t>
      </w:r>
      <w:r w:rsidR="003A2E08" w:rsidRPr="0053715A">
        <w:rPr>
          <w:rFonts w:ascii="Arial Narrow" w:hAnsi="Arial Narrow" w:cs="Arial"/>
          <w:sz w:val="22"/>
          <w:szCs w:val="22"/>
        </w:rPr>
        <w:t>a následná realizácia týchto kontrol.</w:t>
      </w:r>
      <w:r w:rsidRPr="0053715A">
        <w:rPr>
          <w:rFonts w:ascii="Arial Narrow" w:hAnsi="Arial Narrow" w:cs="Arial"/>
          <w:sz w:val="22"/>
          <w:szCs w:val="22"/>
        </w:rPr>
        <w:t xml:space="preserve">                                                            </w:t>
      </w:r>
    </w:p>
    <w:p w14:paraId="19D08330" w14:textId="77777777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Vykonanie následných servisných prác</w:t>
      </w:r>
      <w:r w:rsidRPr="0053715A">
        <w:rPr>
          <w:rFonts w:ascii="Arial Narrow" w:hAnsi="Arial Narrow" w:cs="Arial"/>
          <w:b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>zistených po diagnostike motorového vozidla</w:t>
      </w:r>
      <w:r w:rsidRPr="0053715A">
        <w:rPr>
          <w:rFonts w:ascii="Arial Narrow" w:hAnsi="Arial Narrow" w:cs="Arial"/>
          <w:color w:val="FF0000"/>
          <w:sz w:val="22"/>
          <w:szCs w:val="22"/>
        </w:rPr>
        <w:t>.</w:t>
      </w:r>
    </w:p>
    <w:p w14:paraId="6F457A1D" w14:textId="77777777" w:rsidR="00C31248" w:rsidRPr="0053715A" w:rsidRDefault="00C31248" w:rsidP="002D3665">
      <w:pPr>
        <w:ind w:left="705" w:hanging="705"/>
        <w:jc w:val="both"/>
        <w:rPr>
          <w:rFonts w:ascii="Arial Narrow" w:hAnsi="Arial Narrow" w:cs="Arial"/>
          <w:b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3.3</w:t>
      </w:r>
      <w:r w:rsidRPr="0053715A">
        <w:rPr>
          <w:rFonts w:ascii="Arial Narrow" w:hAnsi="Arial Narrow" w:cs="Arial"/>
          <w:sz w:val="22"/>
          <w:szCs w:val="22"/>
        </w:rPr>
        <w:tab/>
        <w:t>Klampiarske prác</w:t>
      </w:r>
      <w:r w:rsidR="004B2EBA" w:rsidRPr="0053715A">
        <w:rPr>
          <w:rFonts w:ascii="Arial Narrow" w:hAnsi="Arial Narrow" w:cs="Arial"/>
          <w:sz w:val="22"/>
          <w:szCs w:val="22"/>
        </w:rPr>
        <w:t>e</w:t>
      </w:r>
      <w:r w:rsidRPr="0053715A">
        <w:rPr>
          <w:rFonts w:ascii="Arial Narrow" w:hAnsi="Arial Narrow" w:cs="Arial"/>
          <w:sz w:val="22"/>
          <w:szCs w:val="22"/>
        </w:rPr>
        <w:t>, ktoré zahŕňajú opravy havarovaných automobilov - brúsenie, zváranie, tmelenie</w:t>
      </w:r>
      <w:r w:rsidR="00B90EBD" w:rsidRPr="0053715A">
        <w:rPr>
          <w:rFonts w:ascii="Arial Narrow" w:hAnsi="Arial Narrow" w:cs="Arial"/>
          <w:sz w:val="22"/>
          <w:szCs w:val="22"/>
        </w:rPr>
        <w:t>,</w:t>
      </w:r>
      <w:r w:rsidR="0053715A">
        <w:rPr>
          <w:rFonts w:ascii="Arial Narrow" w:hAnsi="Arial Narrow" w:cs="Arial"/>
          <w:sz w:val="22"/>
          <w:szCs w:val="22"/>
        </w:rPr>
        <w:t xml:space="preserve"> v</w:t>
      </w:r>
      <w:r w:rsidRPr="0053715A">
        <w:rPr>
          <w:rFonts w:ascii="Arial Narrow" w:hAnsi="Arial Narrow" w:cs="Arial"/>
          <w:sz w:val="22"/>
          <w:szCs w:val="22"/>
        </w:rPr>
        <w:t>yklepávanie, opravy karosérií vozidla, ošetrenie a konzervácia podvozkových častí a dutín vozidla, zváranie plastov, výmena čelných skiel, oprava výfukových systémov.</w:t>
      </w:r>
    </w:p>
    <w:p w14:paraId="576A94C8" w14:textId="5B277855" w:rsidR="00C31248" w:rsidRPr="0053715A" w:rsidRDefault="00C31248" w:rsidP="002D3665">
      <w:pPr>
        <w:ind w:left="705" w:hanging="705"/>
        <w:jc w:val="both"/>
        <w:rPr>
          <w:rFonts w:ascii="Arial Narrow" w:hAnsi="Arial Narrow" w:cs="Arial"/>
          <w:b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3.4.</w:t>
      </w:r>
      <w:r w:rsidRPr="0053715A">
        <w:rPr>
          <w:rFonts w:ascii="Arial Narrow" w:hAnsi="Arial Narrow" w:cs="Arial"/>
          <w:sz w:val="22"/>
          <w:szCs w:val="22"/>
        </w:rPr>
        <w:tab/>
        <w:t>Pneuservis, ktorý zahŕňa najmä  výmenu kolies (pneumatík, diskov, ventilov), opravu defektov, vyváženie,</w:t>
      </w:r>
    </w:p>
    <w:p w14:paraId="2EDAAC60" w14:textId="77777777" w:rsidR="00C31248" w:rsidRPr="0053715A" w:rsidRDefault="00C31248" w:rsidP="002D3665">
      <w:pPr>
        <w:pStyle w:val="Nadpis1"/>
        <w:numPr>
          <w:ilvl w:val="0"/>
          <w:numId w:val="0"/>
        </w:numPr>
        <w:ind w:left="720"/>
        <w:jc w:val="both"/>
        <w:rPr>
          <w:rFonts w:ascii="Arial Narrow" w:hAnsi="Arial Narrow" w:cs="Arial"/>
          <w:b w:val="0"/>
          <w:sz w:val="22"/>
          <w:szCs w:val="22"/>
        </w:rPr>
      </w:pPr>
      <w:r w:rsidRPr="0053715A">
        <w:rPr>
          <w:rFonts w:ascii="Arial Narrow" w:hAnsi="Arial Narrow" w:cs="Arial"/>
          <w:b w:val="0"/>
          <w:sz w:val="22"/>
          <w:szCs w:val="22"/>
        </w:rPr>
        <w:t xml:space="preserve">hustenie, likvidácia ojazdených pneumatík, očistenie, zakonzervovanie, zabalenie, sezónne uskladnenie pneumatík. </w:t>
      </w:r>
    </w:p>
    <w:p w14:paraId="1613B20C" w14:textId="77777777" w:rsidR="00C31248" w:rsidRPr="0053715A" w:rsidRDefault="00C31248" w:rsidP="002D3665">
      <w:pPr>
        <w:jc w:val="both"/>
        <w:rPr>
          <w:rFonts w:ascii="Arial Narrow" w:hAnsi="Arial Narrow" w:cs="Arial"/>
          <w:bCs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3.5.</w:t>
      </w:r>
      <w:r w:rsidRPr="0053715A">
        <w:rPr>
          <w:rFonts w:ascii="Arial Narrow" w:hAnsi="Arial Narrow" w:cs="Arial"/>
          <w:sz w:val="22"/>
          <w:szCs w:val="22"/>
        </w:rPr>
        <w:tab/>
        <w:t>Pravidelný servis podľa pokynov stanovených výrobcom.</w:t>
      </w:r>
    </w:p>
    <w:p w14:paraId="0CA241AA" w14:textId="77777777" w:rsidR="00C31248" w:rsidRPr="0053715A" w:rsidRDefault="00C31248" w:rsidP="00C31248">
      <w:pPr>
        <w:ind w:left="705" w:hanging="705"/>
        <w:jc w:val="both"/>
        <w:rPr>
          <w:rFonts w:ascii="Arial Narrow" w:hAnsi="Arial Narrow" w:cs="Arial"/>
          <w:bCs/>
          <w:sz w:val="22"/>
          <w:szCs w:val="22"/>
        </w:rPr>
      </w:pPr>
      <w:r w:rsidRPr="0053715A">
        <w:rPr>
          <w:rFonts w:ascii="Arial Narrow" w:hAnsi="Arial Narrow" w:cs="Arial"/>
          <w:bCs/>
          <w:sz w:val="22"/>
          <w:szCs w:val="22"/>
        </w:rPr>
        <w:t>3.6.</w:t>
      </w:r>
      <w:r w:rsidRPr="0053715A">
        <w:rPr>
          <w:rFonts w:ascii="Arial Narrow" w:hAnsi="Arial Narrow" w:cs="Arial"/>
          <w:bCs/>
          <w:sz w:val="22"/>
          <w:szCs w:val="22"/>
        </w:rPr>
        <w:tab/>
        <w:t>Diagnostika vo</w:t>
      </w:r>
      <w:r w:rsidR="004B2EBA" w:rsidRPr="0053715A">
        <w:rPr>
          <w:rFonts w:ascii="Arial Narrow" w:hAnsi="Arial Narrow" w:cs="Arial"/>
          <w:bCs/>
          <w:sz w:val="22"/>
          <w:szCs w:val="22"/>
        </w:rPr>
        <w:t>zidla k určeniu celkovej sumy pr</w:t>
      </w:r>
      <w:r w:rsidRPr="0053715A">
        <w:rPr>
          <w:rFonts w:ascii="Arial Narrow" w:hAnsi="Arial Narrow" w:cs="Arial"/>
          <w:bCs/>
          <w:sz w:val="22"/>
          <w:szCs w:val="22"/>
        </w:rPr>
        <w:t>i oprave.</w:t>
      </w:r>
    </w:p>
    <w:p w14:paraId="47BDDF4A" w14:textId="77777777" w:rsidR="00C31248" w:rsidRPr="0053715A" w:rsidRDefault="00C31248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3.7.</w:t>
      </w:r>
      <w:r w:rsidRPr="0053715A">
        <w:rPr>
          <w:rFonts w:ascii="Arial Narrow" w:hAnsi="Arial Narrow" w:cs="Arial"/>
          <w:sz w:val="22"/>
          <w:szCs w:val="22"/>
        </w:rPr>
        <w:tab/>
        <w:t xml:space="preserve">Zabezpečenie odtiahnutia nepojazdného vozidla v rámci štátov EÚ do priestorov autoservisu alebo zmluvnej </w:t>
      </w:r>
      <w:r w:rsidRPr="0053715A">
        <w:rPr>
          <w:rFonts w:ascii="Arial Narrow" w:hAnsi="Arial Narrow" w:cs="Arial"/>
          <w:sz w:val="22"/>
          <w:szCs w:val="22"/>
        </w:rPr>
        <w:lastRenderedPageBreak/>
        <w:t>poisťovne.</w:t>
      </w:r>
    </w:p>
    <w:p w14:paraId="5A2BED20" w14:textId="7F785A8D" w:rsidR="007E31BF" w:rsidRPr="0053715A" w:rsidRDefault="007E31BF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3.8. </w:t>
      </w:r>
      <w:r w:rsidRPr="0053715A">
        <w:rPr>
          <w:rFonts w:ascii="Arial Narrow" w:hAnsi="Arial Narrow" w:cs="Arial"/>
          <w:sz w:val="22"/>
          <w:szCs w:val="22"/>
        </w:rPr>
        <w:tab/>
      </w:r>
      <w:r w:rsidR="00014740">
        <w:rPr>
          <w:rFonts w:ascii="Arial Narrow" w:hAnsi="Arial Narrow" w:cs="Arial"/>
          <w:sz w:val="22"/>
          <w:szCs w:val="22"/>
        </w:rPr>
        <w:t>N</w:t>
      </w:r>
      <w:r w:rsidR="00096DEC"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ákup a doručenie pneumatík na miesto pracoviska autoservisu</w:t>
      </w:r>
      <w:r w:rsidR="00014740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.</w:t>
      </w:r>
    </w:p>
    <w:p w14:paraId="6234DD42" w14:textId="77777777" w:rsidR="00C31248" w:rsidRPr="0053715A" w:rsidRDefault="00C31248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</w:p>
    <w:p w14:paraId="211917C0" w14:textId="77777777" w:rsidR="00286909" w:rsidRDefault="00286909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</w:p>
    <w:p w14:paraId="5AB0F45E" w14:textId="77777777" w:rsidR="007C2725" w:rsidRPr="0053715A" w:rsidRDefault="007C2725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</w:p>
    <w:p w14:paraId="519BAF43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Všeobecný postup pri poskytovaní servisných prác</w:t>
      </w:r>
    </w:p>
    <w:p w14:paraId="5C9F7382" w14:textId="77777777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Poskytovateľ je povinný poskytovať objednávateľovi servisné práce podľa tejto zmluvy, vykonávať údržbu a opravy služobných motorových vozidiel a taktiež dodávať originálne náhradné diely na základe písomnej objednávky</w:t>
      </w:r>
      <w:r w:rsidR="00B90EBD"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.</w:t>
      </w:r>
    </w:p>
    <w:p w14:paraId="6C1F17B8" w14:textId="77777777" w:rsidR="00B90EBD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Objednávku doručí objednávateľ elektronicky</w:t>
      </w:r>
      <w:r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 xml:space="preserve"> na kontaktnú e-mailovú adresu poskytovateľa,</w:t>
      </w:r>
      <w:r w:rsidRPr="0053715A">
        <w:rPr>
          <w:rFonts w:ascii="Arial Narrow" w:hAnsi="Arial Narrow" w:cs="Arial"/>
          <w:b/>
          <w:sz w:val="22"/>
          <w:szCs w:val="22"/>
        </w:rPr>
        <w:t xml:space="preserve"> </w:t>
      </w:r>
      <w:r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objednávka bude obsahovať</w:t>
      </w:r>
      <w:r w:rsidR="00E13758"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 xml:space="preserve"> najmä</w:t>
      </w:r>
      <w:r w:rsidR="007C072E" w:rsidRPr="0053715A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:</w:t>
      </w:r>
    </w:p>
    <w:p w14:paraId="7FDDD158" w14:textId="77777777" w:rsidR="00B90EBD" w:rsidRPr="0053715A" w:rsidRDefault="00B90EBD" w:rsidP="00077D56">
      <w:pPr>
        <w:pStyle w:val="Odsekzoznamu"/>
        <w:numPr>
          <w:ilvl w:val="2"/>
          <w:numId w:val="3"/>
        </w:numPr>
        <w:tabs>
          <w:tab w:val="clear" w:pos="720"/>
          <w:tab w:val="num" w:pos="1134"/>
        </w:tabs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 identifikačné údaje </w:t>
      </w:r>
      <w:r w:rsidR="00C31248" w:rsidRPr="0053715A">
        <w:rPr>
          <w:rFonts w:ascii="Arial Narrow" w:hAnsi="Arial Narrow" w:cs="Arial"/>
          <w:sz w:val="22"/>
          <w:szCs w:val="22"/>
        </w:rPr>
        <w:t>objednávateľa</w:t>
      </w:r>
      <w:r w:rsidRPr="0053715A">
        <w:rPr>
          <w:rFonts w:ascii="Arial Narrow" w:hAnsi="Arial Narrow" w:cs="Arial"/>
          <w:sz w:val="22"/>
          <w:szCs w:val="22"/>
        </w:rPr>
        <w:t xml:space="preserve"> a poskytovateľa</w:t>
      </w:r>
      <w:r w:rsidR="00C31248" w:rsidRPr="0053715A">
        <w:rPr>
          <w:rFonts w:ascii="Arial Narrow" w:hAnsi="Arial Narrow" w:cs="Arial"/>
          <w:sz w:val="22"/>
          <w:szCs w:val="22"/>
        </w:rPr>
        <w:t xml:space="preserve">, </w:t>
      </w:r>
    </w:p>
    <w:p w14:paraId="7BB5258F" w14:textId="77777777" w:rsidR="00B90EBD" w:rsidRPr="0053715A" w:rsidRDefault="00B90EBD" w:rsidP="00077D56">
      <w:pPr>
        <w:pStyle w:val="Odsekzoznamu"/>
        <w:numPr>
          <w:ilvl w:val="2"/>
          <w:numId w:val="3"/>
        </w:numPr>
        <w:tabs>
          <w:tab w:val="clear" w:pos="720"/>
          <w:tab w:val="num" w:pos="1134"/>
        </w:tabs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číslo objednávky a dátum jej vystavenia, </w:t>
      </w:r>
    </w:p>
    <w:p w14:paraId="6F6EE43E" w14:textId="06E74BC5" w:rsidR="00653F94" w:rsidRPr="0053715A" w:rsidRDefault="00B90EBD" w:rsidP="00077D56">
      <w:pPr>
        <w:pStyle w:val="Odsekzoznamu"/>
        <w:numPr>
          <w:ilvl w:val="2"/>
          <w:numId w:val="3"/>
        </w:numPr>
        <w:tabs>
          <w:tab w:val="clear" w:pos="720"/>
          <w:tab w:val="num" w:pos="1134"/>
        </w:tabs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identifikačné údaje motorového vozidla a to: evidenčné </w:t>
      </w:r>
      <w:r w:rsidR="00781778" w:rsidRPr="0053715A">
        <w:rPr>
          <w:rFonts w:ascii="Arial Narrow" w:hAnsi="Arial Narrow" w:cs="Arial"/>
          <w:sz w:val="22"/>
          <w:szCs w:val="22"/>
        </w:rPr>
        <w:t>číslo</w:t>
      </w:r>
      <w:r w:rsidRPr="0053715A">
        <w:rPr>
          <w:rFonts w:ascii="Arial Narrow" w:hAnsi="Arial Narrow" w:cs="Arial"/>
          <w:sz w:val="22"/>
          <w:szCs w:val="22"/>
        </w:rPr>
        <w:t xml:space="preserve"> motorového vozidla, </w:t>
      </w:r>
    </w:p>
    <w:p w14:paraId="3A718E02" w14:textId="39378834" w:rsidR="00C31248" w:rsidRPr="002D3665" w:rsidRDefault="00B90EBD" w:rsidP="002D3665">
      <w:pPr>
        <w:pStyle w:val="Odsekzoznamu"/>
        <w:numPr>
          <w:ilvl w:val="2"/>
          <w:numId w:val="3"/>
        </w:numPr>
        <w:tabs>
          <w:tab w:val="clear" w:pos="720"/>
          <w:tab w:val="num" w:pos="1134"/>
        </w:tabs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2D3665">
        <w:rPr>
          <w:rFonts w:ascii="Arial Narrow" w:hAnsi="Arial Narrow" w:cs="Arial"/>
          <w:sz w:val="22"/>
          <w:szCs w:val="22"/>
        </w:rPr>
        <w:t>definíciu poruchy alebo poškodenia, popis ako a kedy sa porucha prejavuje, prípadne požadovaný druh servisnej prehliadky</w:t>
      </w:r>
    </w:p>
    <w:p w14:paraId="3161A6EA" w14:textId="525BBA60" w:rsidR="00C31248" w:rsidRPr="00394DDF" w:rsidRDefault="00C31248" w:rsidP="00394DDF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Poskytovateľ sa zaväzuje prevziať vozidlo</w:t>
      </w:r>
      <w:r w:rsidR="00394DDF">
        <w:rPr>
          <w:rFonts w:ascii="Arial Narrow" w:hAnsi="Arial Narrow" w:cs="Arial"/>
          <w:sz w:val="22"/>
          <w:szCs w:val="22"/>
        </w:rPr>
        <w:t xml:space="preserve"> vo svojej prevádzke</w:t>
      </w:r>
      <w:r w:rsidRPr="00394DDF">
        <w:rPr>
          <w:rFonts w:ascii="Arial Narrow" w:hAnsi="Arial Narrow" w:cs="Arial"/>
          <w:sz w:val="22"/>
          <w:szCs w:val="22"/>
        </w:rPr>
        <w:t xml:space="preserve"> na opravu alebo výkon služieb do 2 pracovných dní od doručenia objednávky, v prípade prevzatia vozidla v preberacom bode. Všetky servisné služby je povinný poskytovateľ poskytovať bezodkladne po prevzatí vozidla.  </w:t>
      </w:r>
    </w:p>
    <w:p w14:paraId="0A4D1DBA" w14:textId="377A89E2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Pri preberaní motorového vozidla podpíšu zmluvné strany preberací protokol s uvedením identifikácie motorového vozidla (</w:t>
      </w:r>
      <w:r w:rsidR="002D3665">
        <w:rPr>
          <w:rFonts w:ascii="Arial Narrow" w:hAnsi="Arial Narrow" w:cs="Arial"/>
          <w:sz w:val="22"/>
          <w:szCs w:val="22"/>
        </w:rPr>
        <w:t>evidenčné číslo vozidla</w:t>
      </w:r>
      <w:r w:rsidRPr="0053715A">
        <w:rPr>
          <w:rFonts w:ascii="Arial Narrow" w:hAnsi="Arial Narrow" w:cs="Arial"/>
          <w:sz w:val="22"/>
          <w:szCs w:val="22"/>
        </w:rPr>
        <w:t xml:space="preserve">), stavu najazdených kilometrov, stavu PHM, </w:t>
      </w:r>
      <w:r w:rsidR="00D518CA" w:rsidRPr="0053715A">
        <w:rPr>
          <w:rFonts w:ascii="Arial Narrow" w:hAnsi="Arial Narrow" w:cs="Arial"/>
          <w:sz w:val="22"/>
          <w:szCs w:val="22"/>
        </w:rPr>
        <w:t xml:space="preserve">požadovaného rozsahu služby, odhadovanej celkovej ceny služby, predpokladaného termínu ukončenia zákazky, </w:t>
      </w:r>
      <w:r w:rsidRPr="0053715A">
        <w:rPr>
          <w:rFonts w:ascii="Arial Narrow" w:hAnsi="Arial Narrow" w:cs="Arial"/>
          <w:sz w:val="22"/>
          <w:szCs w:val="22"/>
        </w:rPr>
        <w:t>dátumu a času prebratia vozidla. Vyhotovenie preberacieho protokolu podľa predchádzajúcej vety v listinnej podobe a v počte najmenej dvoch exemplárov (pre každú zmluvnú stranu jeden) je povinnosťou poskytovateľa služieb.</w:t>
      </w:r>
    </w:p>
    <w:p w14:paraId="4B7A1D52" w14:textId="77777777" w:rsidR="00C31248" w:rsidRPr="0053715A" w:rsidRDefault="00C31248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Ak poskytovateľ po prevzatí služobného vozidla počas kontroly za účelom zistenia rozsahu opráv resp. údržby zistí, že na vozidle boli vykonané neodborné zásahy alebo že došlo k manipulácií s tachometrom alebo vozidlo javí známky nadmerného opotrebovania, či zjavného poškodenia, je</w:t>
      </w:r>
      <w:r w:rsidR="00D518CA" w:rsidRPr="0053715A">
        <w:rPr>
          <w:rFonts w:ascii="Arial Narrow" w:hAnsi="Arial Narrow" w:cs="Arial"/>
          <w:sz w:val="22"/>
          <w:szCs w:val="22"/>
        </w:rPr>
        <w:t xml:space="preserve"> povinný</w:t>
      </w:r>
      <w:r w:rsidRPr="0053715A">
        <w:rPr>
          <w:rFonts w:ascii="Arial Narrow" w:hAnsi="Arial Narrow" w:cs="Arial"/>
          <w:sz w:val="22"/>
          <w:szCs w:val="22"/>
        </w:rPr>
        <w:t xml:space="preserve"> o takýchto skutočnostiach bezodkladne informovať objednávateľa.</w:t>
      </w:r>
    </w:p>
    <w:p w14:paraId="26C3A7D6" w14:textId="77777777" w:rsidR="00C82016" w:rsidRPr="0053715A" w:rsidRDefault="00C82016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Ak poskytovateľ pri poskytovaní služby zistí poškodenie, opotrebenie a pod. iných dielov a súčastí motorového vozidla, ktoré nie sú predmetom objednávky, prerokuje takéto rozšírenie opravy, prípadne zmenu odhadu ceny resp. dodacej doby s povereným zástupcom objednávateľa, ktorý takéto rozšírenie schváli alebo odmietne. Zmena objednávky odsúhlasená zodpovedným zamestnancom objednávateľa musí byť urobená písomnou formou, prípadne e-mailom. Takto vykonaná zmena objednávky bude priložená k faktúre. Dodacia lehota sa v tomto prípade predlžuje o čas, kedy sa objednávateľ rozhoduje o rozšírení opravy. </w:t>
      </w:r>
      <w:r w:rsidR="001E0F0D" w:rsidRPr="0053715A">
        <w:rPr>
          <w:rFonts w:ascii="Arial Narrow" w:hAnsi="Arial Narrow" w:cs="Arial"/>
          <w:sz w:val="22"/>
          <w:szCs w:val="22"/>
        </w:rPr>
        <w:t>V prípade rozšírenia opravy, ktorá je poistnou udalosťou (po dopravnej nehode, škodovej udalosti a pod.) poskytovateľ zabezpečí novú obhliadku motorového vozidla v súčinnosti s pracovníkom poisťovne a za prítomnosti zástupcu objednávateľa v potrebnom rozsahu.</w:t>
      </w:r>
    </w:p>
    <w:p w14:paraId="3B0A7670" w14:textId="77777777" w:rsidR="00986995" w:rsidRPr="0053715A" w:rsidRDefault="00986995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lastRenderedPageBreak/>
        <w:t>Prijímací technik poskytovateľa pri odovzdaní motorového vozidla oboznámi zástupcu objednávateľa s rozsahom prác vykonaných na motorovom vozidle na základe objednávky, vrátane vymenených dielov, mazív a náplní. Prijímací technik poskytovateľa v prípade potreby upozorní zástupcu objednávateľa na ďalšie poruchy motorového vozidla, ktoré neboli predmetom objednávky. Súčasne mu odovzdá originály dokladov, ktoré sú výsledkom výkonov a sú predpísané zákonom č. 8/2009 Z. z. o cestnej premávke a o zmene a doplnení niektorých zákonov v znení neskorších predpisov alebo iným všeobecne záväzným právnym predpisom.</w:t>
      </w:r>
    </w:p>
    <w:p w14:paraId="1B6E7B49" w14:textId="77777777" w:rsidR="00C31248" w:rsidRPr="0053715A" w:rsidRDefault="00C31248" w:rsidP="00C31248">
      <w:pPr>
        <w:numPr>
          <w:ilvl w:val="1"/>
          <w:numId w:val="1"/>
        </w:numPr>
        <w:ind w:left="720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Objednávateľ pri preberaní služobného vozidla skontroluje poskytnutie objednaných služieb a ich prevzatie potvrdí podpisom na preberacom protokole.</w:t>
      </w:r>
      <w:r w:rsidR="00C0413E" w:rsidRPr="0053715A">
        <w:rPr>
          <w:rFonts w:ascii="Arial Narrow" w:hAnsi="Arial Narrow" w:cs="Arial"/>
          <w:sz w:val="22"/>
          <w:szCs w:val="22"/>
        </w:rPr>
        <w:t xml:space="preserve"> </w:t>
      </w:r>
    </w:p>
    <w:p w14:paraId="787C55C4" w14:textId="77777777" w:rsidR="00C31248" w:rsidRPr="0053715A" w:rsidRDefault="00C31248" w:rsidP="00C31248">
      <w:pPr>
        <w:numPr>
          <w:ilvl w:val="1"/>
          <w:numId w:val="1"/>
        </w:numPr>
        <w:ind w:left="720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Objednávateľ pri preberaní služobného vozidla zároveň prekontroluje stav nádrže a množstvo PHM.</w:t>
      </w:r>
    </w:p>
    <w:p w14:paraId="54F32D86" w14:textId="77777777" w:rsidR="00C0413E" w:rsidRPr="0053715A" w:rsidRDefault="00C0413E" w:rsidP="00C31248">
      <w:pPr>
        <w:numPr>
          <w:ilvl w:val="1"/>
          <w:numId w:val="1"/>
        </w:numPr>
        <w:ind w:left="720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Zástupca objednávateľa má právo po poskytnutí služby na skúšobnú jazdu za účasti prijímacieho technika poskytovateľa ešte pred prevzatím motorového vozidla.</w:t>
      </w:r>
    </w:p>
    <w:p w14:paraId="1026481F" w14:textId="77777777" w:rsidR="00C31248" w:rsidRPr="0053715A" w:rsidRDefault="00C31248" w:rsidP="00C31248">
      <w:pPr>
        <w:numPr>
          <w:ilvl w:val="1"/>
          <w:numId w:val="1"/>
        </w:numPr>
        <w:ind w:left="720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Poskytovateľ je povinný pri poskytovaní služieb podľa tejto zmluvy používať výhradne originálne náhradné diely resp. súčiastky a zodpovedá za riadne poskytnutie servisných služieb spočívajúcich najmä, no nielen vo výkone opráv a údržby motorových vozidiel objednávateľa</w:t>
      </w:r>
      <w:r w:rsidR="00B90EBD" w:rsidRPr="0053715A">
        <w:rPr>
          <w:rFonts w:ascii="Arial Narrow" w:hAnsi="Arial Narrow" w:cs="Arial"/>
          <w:sz w:val="22"/>
          <w:szCs w:val="22"/>
        </w:rPr>
        <w:t>.</w:t>
      </w:r>
    </w:p>
    <w:p w14:paraId="27A989F5" w14:textId="77777777" w:rsidR="00C82016" w:rsidRPr="0053715A" w:rsidRDefault="00C82016" w:rsidP="00C31248">
      <w:pPr>
        <w:numPr>
          <w:ilvl w:val="1"/>
          <w:numId w:val="1"/>
        </w:numPr>
        <w:ind w:left="720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Poskytovateľ je povinný poskytovať služby v súlade s technickou dokumentáciou motorového vozidla a príslušnými technickými normami. Pri oprave je povinný vykonávať práce kvalitne, účelne a hospodárne, v rozsahu a lehote uvedenej v preberacom protokole.</w:t>
      </w:r>
    </w:p>
    <w:p w14:paraId="2E1E346D" w14:textId="77777777" w:rsidR="00C31248" w:rsidRPr="007C2725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57CE0AD2" w14:textId="77777777" w:rsidR="007C2725" w:rsidRPr="007C2725" w:rsidRDefault="007C2725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1681F03C" w14:textId="77777777" w:rsidR="007C2725" w:rsidRPr="007C2725" w:rsidRDefault="007C2725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11E9EE63" w14:textId="77777777" w:rsidR="00C31248" w:rsidRPr="0053715A" w:rsidRDefault="00C31248" w:rsidP="00C31248">
      <w:pPr>
        <w:jc w:val="center"/>
        <w:rPr>
          <w:rFonts w:ascii="Arial Narrow" w:hAnsi="Arial Narrow" w:cs="Arial"/>
          <w:sz w:val="20"/>
        </w:rPr>
      </w:pPr>
    </w:p>
    <w:p w14:paraId="566B1578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Miesto dodania predmetu zákazky</w:t>
      </w:r>
    </w:p>
    <w:p w14:paraId="1D9A2574" w14:textId="5BEA0235" w:rsidR="00C31248" w:rsidRPr="002D3665" w:rsidRDefault="003502EC" w:rsidP="002D3665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2D3665">
        <w:rPr>
          <w:rFonts w:ascii="Arial Narrow" w:hAnsi="Arial Narrow" w:cs="Arial"/>
          <w:sz w:val="22"/>
          <w:szCs w:val="22"/>
        </w:rPr>
        <w:t xml:space="preserve">Predmet plnenia zmluvy sa poskytovateľ zaväzuje zabezpečiť na území Bratislavy a zároveň aj pre regionálne </w:t>
      </w:r>
      <w:r w:rsidR="00341361" w:rsidRPr="002D3665">
        <w:rPr>
          <w:rFonts w:ascii="Arial Narrow" w:hAnsi="Arial Narrow" w:cs="Arial"/>
          <w:sz w:val="22"/>
          <w:szCs w:val="22"/>
        </w:rPr>
        <w:t xml:space="preserve">kontrolné </w:t>
      </w:r>
      <w:r w:rsidR="00FD0FC1" w:rsidRPr="002D3665">
        <w:rPr>
          <w:rFonts w:ascii="Arial Narrow" w:hAnsi="Arial Narrow" w:cs="Arial"/>
          <w:sz w:val="22"/>
          <w:szCs w:val="22"/>
        </w:rPr>
        <w:t xml:space="preserve">laboratóriá </w:t>
      </w:r>
      <w:r w:rsidRPr="002D3665">
        <w:rPr>
          <w:rFonts w:ascii="Arial Narrow" w:hAnsi="Arial Narrow" w:cs="Arial"/>
          <w:sz w:val="22"/>
          <w:szCs w:val="22"/>
        </w:rPr>
        <w:t>objednávateľa vo Zvolene</w:t>
      </w:r>
      <w:r w:rsidR="00FD0FC1" w:rsidRPr="002D3665">
        <w:rPr>
          <w:rFonts w:ascii="Arial Narrow" w:hAnsi="Arial Narrow" w:cs="Arial"/>
          <w:sz w:val="22"/>
          <w:szCs w:val="22"/>
        </w:rPr>
        <w:t>, v Žiline, v Košiciach a v Topoľčanoch</w:t>
      </w:r>
      <w:r w:rsidRPr="002D3665">
        <w:rPr>
          <w:rFonts w:ascii="Arial Narrow" w:hAnsi="Arial Narrow" w:cs="Arial"/>
          <w:sz w:val="22"/>
          <w:szCs w:val="22"/>
        </w:rPr>
        <w:t xml:space="preserve"> v celom rozsahu služieb uvedených v zmluve. Poskytovanie služieb bude poskytovateľ zabezpečovať prostredníctvom svojich pracovísk alebo u svojich zmluvných partnerov dislokovaných v mestách Bratislava</w:t>
      </w:r>
      <w:r w:rsidR="00FD0FC1" w:rsidRPr="002D3665">
        <w:rPr>
          <w:rFonts w:ascii="Arial Narrow" w:hAnsi="Arial Narrow" w:cs="Arial"/>
          <w:sz w:val="22"/>
          <w:szCs w:val="22"/>
        </w:rPr>
        <w:t xml:space="preserve">, </w:t>
      </w:r>
      <w:r w:rsidRPr="002D3665">
        <w:rPr>
          <w:rFonts w:ascii="Arial Narrow" w:hAnsi="Arial Narrow" w:cs="Arial"/>
          <w:sz w:val="22"/>
          <w:szCs w:val="22"/>
        </w:rPr>
        <w:t>Zvolen</w:t>
      </w:r>
      <w:r w:rsidR="00FD0FC1" w:rsidRPr="002D3665">
        <w:rPr>
          <w:rFonts w:ascii="Arial Narrow" w:hAnsi="Arial Narrow" w:cs="Arial"/>
          <w:sz w:val="22"/>
          <w:szCs w:val="22"/>
        </w:rPr>
        <w:t>, Košice, Topoľčany a</w:t>
      </w:r>
      <w:r w:rsidR="00014740">
        <w:rPr>
          <w:rFonts w:ascii="Arial Narrow" w:hAnsi="Arial Narrow" w:cs="Arial"/>
          <w:sz w:val="22"/>
          <w:szCs w:val="22"/>
        </w:rPr>
        <w:t> </w:t>
      </w:r>
      <w:r w:rsidR="00FD0FC1" w:rsidRPr="002D3665">
        <w:rPr>
          <w:rFonts w:ascii="Arial Narrow" w:hAnsi="Arial Narrow" w:cs="Arial"/>
          <w:sz w:val="22"/>
          <w:szCs w:val="22"/>
        </w:rPr>
        <w:t>Žilina</w:t>
      </w:r>
      <w:r w:rsidR="00014740">
        <w:rPr>
          <w:rFonts w:ascii="Arial Narrow" w:hAnsi="Arial Narrow" w:cs="Arial"/>
          <w:sz w:val="22"/>
          <w:szCs w:val="22"/>
        </w:rPr>
        <w:t>.</w:t>
      </w:r>
    </w:p>
    <w:p w14:paraId="3D9B9C6C" w14:textId="77777777" w:rsidR="00C31248" w:rsidRPr="002D3665" w:rsidRDefault="00C31248" w:rsidP="00C31248">
      <w:pPr>
        <w:ind w:left="708" w:hanging="708"/>
        <w:jc w:val="both"/>
        <w:rPr>
          <w:rFonts w:ascii="Arial Narrow" w:hAnsi="Arial Narrow" w:cs="Arial"/>
          <w:sz w:val="22"/>
          <w:szCs w:val="22"/>
        </w:rPr>
      </w:pPr>
    </w:p>
    <w:p w14:paraId="15CCA770" w14:textId="77777777" w:rsidR="007C2725" w:rsidRPr="002D3665" w:rsidRDefault="007C2725" w:rsidP="00C31248">
      <w:pPr>
        <w:ind w:left="708" w:hanging="708"/>
        <w:jc w:val="both"/>
        <w:rPr>
          <w:rFonts w:ascii="Arial Narrow" w:hAnsi="Arial Narrow" w:cs="Arial"/>
          <w:sz w:val="22"/>
          <w:szCs w:val="22"/>
        </w:rPr>
      </w:pPr>
    </w:p>
    <w:p w14:paraId="6740431C" w14:textId="77777777" w:rsidR="00C31248" w:rsidRPr="0053715A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Výsledok verejného obstarávania</w:t>
      </w:r>
    </w:p>
    <w:p w14:paraId="275B77B1" w14:textId="77777777" w:rsidR="004D4354" w:rsidRPr="0053715A" w:rsidRDefault="004D4354" w:rsidP="00C31248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Táto zmluva sa uzatvára na základe výsledku verejného obstarávania podľa zákona č. 343/2015 Z. z. o verejnom obstarávaní a o zmene a doplnení niektorých zákonov v znení neskorších predpisov. Objednávateľ použil postup verejného obstarávania – zadávania zákaziek s nízkymi hodnotami podľa § 117 zákona č. 343/2015 Z. z.</w:t>
      </w:r>
      <w:r w:rsidR="00CE54A7" w:rsidRPr="0053715A">
        <w:rPr>
          <w:rFonts w:ascii="Arial Narrow" w:hAnsi="Arial Narrow" w:cs="Arial"/>
          <w:sz w:val="22"/>
          <w:szCs w:val="22"/>
        </w:rPr>
        <w:t xml:space="preserve"> o verejnom obstarávaní a o zmene a doplnení niektorých zákonov v znení neskorších predpisov.</w:t>
      </w:r>
      <w:r w:rsidRPr="0053715A">
        <w:rPr>
          <w:rFonts w:ascii="Arial Narrow" w:hAnsi="Arial Narrow" w:cs="Arial"/>
          <w:sz w:val="22"/>
          <w:szCs w:val="22"/>
        </w:rPr>
        <w:t xml:space="preserve"> Podkladom pre uzatvorenie tejto zmluvy je cenová ponuka poskytovateľa doručená objednávateľovi na základe výzvy na predkladanie ponúk.</w:t>
      </w:r>
    </w:p>
    <w:p w14:paraId="7B0B9811" w14:textId="77777777" w:rsidR="00C31248" w:rsidRPr="002D3665" w:rsidRDefault="00C31248" w:rsidP="00C31248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06D5AB0E" w14:textId="77777777" w:rsidR="007C2725" w:rsidRPr="002D3665" w:rsidRDefault="007C2725" w:rsidP="00C31248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14:paraId="4E0FFAB2" w14:textId="77777777" w:rsidR="00C31248" w:rsidRPr="002D3665" w:rsidRDefault="00C31248" w:rsidP="00C31248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56116ADC" w14:textId="77777777" w:rsidR="00C31248" w:rsidRPr="0053715A" w:rsidRDefault="001C6399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Cenník vykonaných prác/hodinová sadzba</w:t>
      </w:r>
      <w:r w:rsidR="00F70E18" w:rsidRPr="0053715A">
        <w:rPr>
          <w:rFonts w:ascii="Arial Narrow" w:hAnsi="Arial Narrow" w:cs="Arial"/>
          <w:sz w:val="24"/>
          <w:szCs w:val="24"/>
        </w:rPr>
        <w:t xml:space="preserve"> a platobné podmienky</w:t>
      </w:r>
    </w:p>
    <w:p w14:paraId="753D5ED9" w14:textId="77777777" w:rsidR="00C31248" w:rsidRPr="0053715A" w:rsidRDefault="00C31248" w:rsidP="001C6399">
      <w:pPr>
        <w:jc w:val="both"/>
        <w:rPr>
          <w:rFonts w:ascii="Arial Narrow" w:hAnsi="Arial Narrow" w:cs="Arial"/>
          <w:sz w:val="22"/>
          <w:szCs w:val="22"/>
        </w:rPr>
      </w:pPr>
    </w:p>
    <w:p w14:paraId="4E6C9E5F" w14:textId="77777777" w:rsidR="00C31248" w:rsidRPr="0053715A" w:rsidRDefault="00C0413E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Cena za poskytnutie servisných služieb je dohodnutá zmluvnými stranami v zmysle zákona č. 18/1996 Z. z. o cenách v znení neskorších predpisov, podľa cenovej ponuky, ktorú poskytovateľ predložil v rámci verejného obstarávania.</w:t>
      </w:r>
    </w:p>
    <w:p w14:paraId="38047FF3" w14:textId="77777777" w:rsidR="004A5A30" w:rsidRPr="0053715A" w:rsidRDefault="004A5A30" w:rsidP="004A5A30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1FAD5429" w14:textId="77777777" w:rsidR="00F70E18" w:rsidRPr="0053715A" w:rsidRDefault="00F82E83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Cena dohodnutých prác:</w:t>
      </w:r>
    </w:p>
    <w:p w14:paraId="57827C4A" w14:textId="77777777" w:rsidR="004A5A30" w:rsidRPr="0053715A" w:rsidRDefault="004A5A30" w:rsidP="004A5A30">
      <w:pPr>
        <w:ind w:left="705"/>
        <w:jc w:val="both"/>
        <w:rPr>
          <w:rFonts w:ascii="Arial Narrow" w:hAnsi="Arial Narrow" w:cs="Arial"/>
          <w:sz w:val="20"/>
        </w:rPr>
      </w:pPr>
    </w:p>
    <w:tbl>
      <w:tblPr>
        <w:tblW w:w="8726" w:type="dxa"/>
        <w:tblInd w:w="6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4819"/>
        <w:gridCol w:w="1560"/>
        <w:gridCol w:w="1559"/>
      </w:tblGrid>
      <w:tr w:rsidR="004A5A30" w:rsidRPr="0053715A" w14:paraId="7E9E932B" w14:textId="77777777" w:rsidTr="0053715A">
        <w:trPr>
          <w:trHeight w:val="31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E70317" w14:textId="762EE1C8" w:rsidR="004A5A30" w:rsidRPr="0053715A" w:rsidRDefault="004A5A30" w:rsidP="00014740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P.č</w:t>
            </w:r>
            <w:proofErr w:type="spellEnd"/>
            <w:r w:rsidR="00014740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6E6BE4" w14:textId="77777777" w:rsidR="004A5A30" w:rsidRPr="0053715A" w:rsidRDefault="004A5A30" w:rsidP="000438A4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2DB7D5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Cena                  v Eur bez DPH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F25473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Cena              v Eur s DPH</w:t>
            </w:r>
          </w:p>
        </w:tc>
      </w:tr>
      <w:tr w:rsidR="004A5A30" w:rsidRPr="0053715A" w14:paraId="440F7A11" w14:textId="77777777" w:rsidTr="0053715A">
        <w:trPr>
          <w:trHeight w:val="5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DF32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3D54" w14:textId="77777777" w:rsidR="004A5A30" w:rsidRPr="0053715A" w:rsidRDefault="004A5A30" w:rsidP="000438A4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Hodinová sadzba servisných prác a diagnostiky vozidla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0BA40" w14:textId="77777777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5F11B" w14:textId="77777777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A5A30" w:rsidRPr="0053715A" w14:paraId="4A3AE06C" w14:textId="77777777" w:rsidTr="0053715A">
        <w:trPr>
          <w:trHeight w:val="5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AF2D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1263" w14:textId="12AE1A0E" w:rsidR="004A5A30" w:rsidRPr="0053715A" w:rsidRDefault="004A5A30" w:rsidP="00AF4CE5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Paušálny poplatok za </w:t>
            </w:r>
            <w:r w:rsidR="00AF4CE5">
              <w:rPr>
                <w:rFonts w:ascii="Arial Narrow" w:hAnsi="Arial Narrow"/>
                <w:bCs/>
                <w:sz w:val="22"/>
                <w:szCs w:val="22"/>
              </w:rPr>
              <w:t xml:space="preserve">výmenu </w:t>
            </w: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a vyváženie pneumatík </w:t>
            </w:r>
            <w:r w:rsidR="00D11505">
              <w:rPr>
                <w:rFonts w:ascii="Arial Narrow" w:hAnsi="Arial Narrow"/>
                <w:bCs/>
                <w:sz w:val="22"/>
                <w:szCs w:val="22"/>
              </w:rPr>
              <w:t xml:space="preserve">                   </w:t>
            </w: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(4 ks)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12CEA" w14:textId="77777777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4FBC1" w14:textId="77777777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A5A30" w:rsidRPr="0053715A" w14:paraId="56384E88" w14:textId="77777777" w:rsidTr="0053715A">
        <w:trPr>
          <w:trHeight w:val="5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69BF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AE6A" w14:textId="3BE2A9A8" w:rsidR="004A5A30" w:rsidRPr="0053715A" w:rsidRDefault="004A5A30" w:rsidP="000438A4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Paušálna cena za </w:t>
            </w:r>
            <w:r w:rsidR="00D11505">
              <w:rPr>
                <w:rFonts w:ascii="Arial Narrow" w:hAnsi="Arial Narrow"/>
                <w:bCs/>
                <w:sz w:val="22"/>
                <w:szCs w:val="22"/>
              </w:rPr>
              <w:t>uskladnenie sezónnych pneumatík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CCCF" w14:textId="77777777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DF2CC" w14:textId="77777777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A5A30" w:rsidRPr="0053715A" w14:paraId="2D401B3C" w14:textId="77777777" w:rsidTr="0053715A">
        <w:trPr>
          <w:trHeight w:val="5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89C1" w14:textId="77777777" w:rsidR="004A5A30" w:rsidRPr="0053715A" w:rsidRDefault="004A5A30" w:rsidP="000438A4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3715A">
              <w:rPr>
                <w:rFonts w:ascii="Arial Narrow" w:hAnsi="Arial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67C7D" w14:textId="73F1D15C" w:rsidR="004A5A30" w:rsidRPr="0053715A" w:rsidRDefault="004A5A30" w:rsidP="000438A4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Paušálna cena za </w:t>
            </w:r>
            <w:r w:rsidR="00394DDF">
              <w:rPr>
                <w:rFonts w:ascii="Arial Narrow" w:hAnsi="Arial Narrow"/>
                <w:bCs/>
                <w:sz w:val="22"/>
                <w:szCs w:val="22"/>
              </w:rPr>
              <w:t>zabezpečenie</w:t>
            </w:r>
            <w:r w:rsidRPr="0053715A">
              <w:rPr>
                <w:rFonts w:ascii="Arial Narrow" w:hAnsi="Arial Narrow"/>
                <w:bCs/>
                <w:sz w:val="22"/>
                <w:szCs w:val="22"/>
              </w:rPr>
              <w:t xml:space="preserve"> technickej a emisnej kontroly pre 1 vozidlo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BD45" w14:textId="77777777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3F58E" w14:textId="77777777" w:rsidR="004A5A30" w:rsidRPr="0053715A" w:rsidRDefault="004A5A30" w:rsidP="00AD756D">
            <w:pPr>
              <w:jc w:val="center"/>
              <w:rPr>
                <w:rFonts w:ascii="Arial Narrow" w:hAnsi="Arial Narrow"/>
                <w:bCs/>
                <w:color w:val="000000"/>
                <w:sz w:val="20"/>
              </w:rPr>
            </w:pPr>
          </w:p>
        </w:tc>
      </w:tr>
    </w:tbl>
    <w:p w14:paraId="0F618DB0" w14:textId="77777777" w:rsidR="004A5A30" w:rsidRPr="0053715A" w:rsidRDefault="004A5A30" w:rsidP="004A5A30">
      <w:pPr>
        <w:ind w:left="705"/>
        <w:jc w:val="both"/>
        <w:rPr>
          <w:rFonts w:ascii="Arial Narrow" w:hAnsi="Arial Narrow" w:cs="Arial"/>
          <w:sz w:val="20"/>
        </w:rPr>
      </w:pPr>
    </w:p>
    <w:p w14:paraId="2C8557F4" w14:textId="77777777" w:rsidR="00C31248" w:rsidRPr="0053715A" w:rsidRDefault="00C31248" w:rsidP="00F82E83">
      <w:pPr>
        <w:jc w:val="both"/>
        <w:rPr>
          <w:rFonts w:ascii="Arial Narrow" w:hAnsi="Arial Narrow" w:cs="Arial"/>
          <w:sz w:val="20"/>
        </w:rPr>
      </w:pPr>
    </w:p>
    <w:p w14:paraId="128BFC44" w14:textId="77777777" w:rsidR="00F70E18" w:rsidRPr="0053715A" w:rsidRDefault="00F70E18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V prípade opravy motorového vozidla po dopravnej nehode alebo škodovej udalosti na základe zápisu o poškodení motorového vozidla danej poisťovacej spoločnosti alebo po inom poškodení bez zápisu o poškodení motorového vozidla, spravidla na základe fotodokumentácie, sa cena normohodiny určuje podľa zmluvy poskytovateľa s danou poisťovacou spoločnosťou. </w:t>
      </w:r>
    </w:p>
    <w:p w14:paraId="1F598144" w14:textId="77777777" w:rsidR="00F70E18" w:rsidRPr="0053715A" w:rsidRDefault="00F70E18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Časový rozsah vykonaných prác bude poskytovateľom fakturovaný objednávateľovi v zmysle všeobecne platných noriem spotreby práce vydaných príslušným importérom motorového vozidla alebo všeobecne uznávaných noriem spotreby práce. </w:t>
      </w:r>
    </w:p>
    <w:p w14:paraId="47C0C8E5" w14:textId="68EC1764" w:rsidR="00F70E18" w:rsidRPr="0053715A" w:rsidRDefault="00F70E18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Objem finančných prostriedkov, </w:t>
      </w:r>
      <w:proofErr w:type="spellStart"/>
      <w:r w:rsidRPr="0053715A">
        <w:rPr>
          <w:rFonts w:ascii="Arial Narrow" w:hAnsi="Arial Narrow" w:cs="Arial"/>
          <w:sz w:val="22"/>
          <w:szCs w:val="22"/>
        </w:rPr>
        <w:t>t.j</w:t>
      </w:r>
      <w:proofErr w:type="spellEnd"/>
      <w:r w:rsidRPr="0053715A">
        <w:rPr>
          <w:rFonts w:ascii="Arial Narrow" w:hAnsi="Arial Narrow" w:cs="Arial"/>
          <w:sz w:val="22"/>
          <w:szCs w:val="22"/>
        </w:rPr>
        <w:t xml:space="preserve">. kúpna cena dodaného, vyfakturovaného a uhradeného predmetu zmluvy počas doby trvania tejto zmluvy nesmie presiahnuť sumu </w:t>
      </w:r>
      <w:r w:rsidR="00C95320">
        <w:rPr>
          <w:rFonts w:ascii="Arial Narrow" w:hAnsi="Arial Narrow" w:cs="Arial"/>
          <w:sz w:val="22"/>
          <w:szCs w:val="22"/>
        </w:rPr>
        <w:t xml:space="preserve"> 17 400 </w:t>
      </w:r>
      <w:r w:rsidRPr="0053715A">
        <w:rPr>
          <w:rFonts w:ascii="Arial Narrow" w:hAnsi="Arial Narrow" w:cs="Arial"/>
          <w:sz w:val="22"/>
          <w:szCs w:val="22"/>
        </w:rPr>
        <w:t xml:space="preserve">eur </w:t>
      </w:r>
      <w:r w:rsidR="00B53B8A" w:rsidRPr="0053715A">
        <w:rPr>
          <w:rFonts w:ascii="Arial Narrow" w:hAnsi="Arial Narrow" w:cs="Arial"/>
          <w:sz w:val="22"/>
          <w:szCs w:val="22"/>
        </w:rPr>
        <w:t>s</w:t>
      </w:r>
      <w:r w:rsidRPr="0053715A">
        <w:rPr>
          <w:rFonts w:ascii="Arial Narrow" w:hAnsi="Arial Narrow" w:cs="Arial"/>
          <w:sz w:val="22"/>
          <w:szCs w:val="22"/>
        </w:rPr>
        <w:t xml:space="preserve"> DPH.</w:t>
      </w:r>
    </w:p>
    <w:p w14:paraId="49E7E610" w14:textId="72F2EF3D" w:rsidR="00C95320" w:rsidRPr="00C95320" w:rsidRDefault="00F70E18" w:rsidP="00C9532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Zmluvné strany sa dohodli, že cenu za poskytnutie služieb poskytovateľ vyúčtuje objednávateľovi faktúrou.</w:t>
      </w:r>
      <w:r w:rsidRPr="0053715A">
        <w:rPr>
          <w:rFonts w:ascii="Arial Narrow" w:hAnsi="Arial Narrow" w:cs="Arial"/>
          <w:sz w:val="22"/>
          <w:szCs w:val="22"/>
          <w:highlight w:val="yellow"/>
        </w:rPr>
        <w:t xml:space="preserve"> </w:t>
      </w:r>
      <w:r w:rsidR="00C95320" w:rsidRPr="00C95320">
        <w:rPr>
          <w:rFonts w:ascii="Arial Narrow" w:hAnsi="Arial Narrow" w:cs="Arial"/>
          <w:sz w:val="22"/>
          <w:szCs w:val="22"/>
        </w:rPr>
        <w:t xml:space="preserve">Poskytovateľ vystaví faktúru ku každej objednávke za poskytnuté služby najneskôr do piateho pracovného dňa v mesiaci nasledujúceho po dni poskytnutí služby so splatnosťou faktúry 30 kalendárnych dní odo dňa doručenia faktúry do podateľne objednávateľa. </w:t>
      </w:r>
    </w:p>
    <w:p w14:paraId="6071CABA" w14:textId="77777777" w:rsidR="00F70E18" w:rsidRPr="0053715A" w:rsidRDefault="00F70E18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Poskytovateľ je oprávnený fakturovať len skutočne vykonané práce, služby a skutočne použité náhradné diely, náplne a materiál.</w:t>
      </w:r>
    </w:p>
    <w:p w14:paraId="087B3663" w14:textId="77777777" w:rsidR="001D67E3" w:rsidRPr="0053715A" w:rsidRDefault="001D67E3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lastRenderedPageBreak/>
        <w:t xml:space="preserve">Cena poskytnutých náhradných dielov, prevádzkových kvapalín, prípadne iného tovaru súvisiaceho so servisom motorových vozidiel objednávateľa musí </w:t>
      </w:r>
      <w:r w:rsidR="000E6111" w:rsidRPr="0053715A">
        <w:rPr>
          <w:rFonts w:ascii="Arial Narrow" w:hAnsi="Arial Narrow" w:cs="Arial"/>
          <w:sz w:val="22"/>
          <w:szCs w:val="22"/>
        </w:rPr>
        <w:t>zodpovedať</w:t>
      </w:r>
      <w:r w:rsidRPr="0053715A">
        <w:rPr>
          <w:rFonts w:ascii="Arial Narrow" w:hAnsi="Arial Narrow" w:cs="Arial"/>
          <w:sz w:val="22"/>
          <w:szCs w:val="22"/>
        </w:rPr>
        <w:t xml:space="preserve">' aktuálnemu cenníku dodávateľa v čase konkrétneho servisného úkonu (oprava, údržba a pod.). Cenník bude </w:t>
      </w:r>
      <w:r w:rsidR="000E6111" w:rsidRPr="0053715A">
        <w:rPr>
          <w:rFonts w:ascii="Arial Narrow" w:hAnsi="Arial Narrow" w:cs="Arial"/>
          <w:sz w:val="22"/>
          <w:szCs w:val="22"/>
        </w:rPr>
        <w:t>tvoriť</w:t>
      </w:r>
      <w:r w:rsidRPr="0053715A">
        <w:rPr>
          <w:rFonts w:ascii="Arial Narrow" w:hAnsi="Arial Narrow" w:cs="Arial"/>
          <w:sz w:val="22"/>
          <w:szCs w:val="22"/>
        </w:rPr>
        <w:t>' prílohu vystavenej faktúry.</w:t>
      </w:r>
    </w:p>
    <w:p w14:paraId="79E22E41" w14:textId="77777777" w:rsidR="00C31248" w:rsidRPr="0053715A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75157FF3" w14:textId="77777777" w:rsidR="00A12E0E" w:rsidRDefault="00A12E0E" w:rsidP="00C31248">
      <w:pPr>
        <w:jc w:val="both"/>
        <w:rPr>
          <w:rFonts w:ascii="Arial Narrow" w:hAnsi="Arial Narrow" w:cs="Arial"/>
          <w:szCs w:val="24"/>
        </w:rPr>
      </w:pPr>
    </w:p>
    <w:p w14:paraId="54DA95B9" w14:textId="77777777" w:rsidR="007C2725" w:rsidRPr="0053715A" w:rsidRDefault="007C2725" w:rsidP="00C31248">
      <w:pPr>
        <w:jc w:val="both"/>
        <w:rPr>
          <w:rFonts w:ascii="Arial Narrow" w:hAnsi="Arial Narrow" w:cs="Arial"/>
          <w:szCs w:val="24"/>
        </w:rPr>
      </w:pPr>
    </w:p>
    <w:p w14:paraId="60AEAB34" w14:textId="77777777" w:rsidR="00A12E0E" w:rsidRPr="0053715A" w:rsidRDefault="00204824" w:rsidP="00A12E0E">
      <w:pPr>
        <w:pStyle w:val="Nadpis1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Platnosť zmluvy</w:t>
      </w:r>
    </w:p>
    <w:p w14:paraId="27EAD14B" w14:textId="053268F9" w:rsidR="00A12E0E" w:rsidRPr="0053715A" w:rsidRDefault="00204824" w:rsidP="00A12E0E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Zmluvné strany sa dohodli, že túto</w:t>
      </w:r>
      <w:r w:rsidR="0006565A">
        <w:rPr>
          <w:rFonts w:ascii="Arial Narrow" w:hAnsi="Arial Narrow" w:cs="Arial"/>
          <w:sz w:val="22"/>
          <w:szCs w:val="22"/>
        </w:rPr>
        <w:t xml:space="preserve"> zmluvu</w:t>
      </w:r>
      <w:r w:rsidR="00336A39">
        <w:rPr>
          <w:rFonts w:ascii="Arial Narrow" w:hAnsi="Arial Narrow" w:cs="Arial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uzatvárajú na </w:t>
      </w:r>
      <w:r w:rsidR="00624722">
        <w:rPr>
          <w:rFonts w:ascii="Arial Narrow" w:hAnsi="Arial Narrow" w:cs="Arial"/>
          <w:sz w:val="22"/>
          <w:szCs w:val="22"/>
        </w:rPr>
        <w:t xml:space="preserve">obdobie 12 mesiacov odo dňa nadobudnutia účinnosti </w:t>
      </w:r>
      <w:r w:rsidRPr="0053715A">
        <w:rPr>
          <w:rFonts w:ascii="Arial Narrow" w:hAnsi="Arial Narrow" w:cs="Arial"/>
          <w:sz w:val="22"/>
          <w:szCs w:val="22"/>
        </w:rPr>
        <w:t xml:space="preserve"> alebo do vyčerpania finančného </w:t>
      </w:r>
      <w:r w:rsidRPr="00C95320">
        <w:rPr>
          <w:rFonts w:ascii="Arial Narrow" w:hAnsi="Arial Narrow" w:cs="Arial"/>
          <w:sz w:val="22"/>
          <w:szCs w:val="22"/>
        </w:rPr>
        <w:t>limitu</w:t>
      </w:r>
      <w:r w:rsidR="00624722">
        <w:rPr>
          <w:rFonts w:ascii="Arial Narrow" w:hAnsi="Arial Narrow" w:cs="Arial"/>
          <w:sz w:val="22"/>
          <w:szCs w:val="22"/>
        </w:rPr>
        <w:t xml:space="preserve">  stanoveného v bode 7.5  podľa toho, ktorá z týchto skutočností nastane skôr. Prijímateľ nie je povinný vyčerpať </w:t>
      </w:r>
      <w:r w:rsidR="00A12FC6">
        <w:rPr>
          <w:rFonts w:ascii="Arial Narrow" w:hAnsi="Arial Narrow" w:cs="Arial"/>
          <w:sz w:val="22"/>
          <w:szCs w:val="22"/>
        </w:rPr>
        <w:t xml:space="preserve">celkový </w:t>
      </w:r>
      <w:r w:rsidR="00624722">
        <w:rPr>
          <w:rFonts w:ascii="Arial Narrow" w:hAnsi="Arial Narrow" w:cs="Arial"/>
          <w:sz w:val="22"/>
          <w:szCs w:val="22"/>
        </w:rPr>
        <w:t>stanovený finančný limit</w:t>
      </w:r>
      <w:r w:rsidR="00A12FC6">
        <w:rPr>
          <w:rFonts w:ascii="Arial Narrow" w:hAnsi="Arial Narrow" w:cs="Arial"/>
          <w:sz w:val="22"/>
          <w:szCs w:val="22"/>
        </w:rPr>
        <w:t xml:space="preserve">, ktorý bol na </w:t>
      </w:r>
      <w:r w:rsidR="0006565A">
        <w:rPr>
          <w:rFonts w:ascii="Arial Narrow" w:hAnsi="Arial Narrow" w:cs="Arial"/>
          <w:sz w:val="22"/>
          <w:szCs w:val="22"/>
        </w:rPr>
        <w:t xml:space="preserve">servisné služby </w:t>
      </w:r>
      <w:r w:rsidR="00A12FC6">
        <w:rPr>
          <w:rFonts w:ascii="Arial Narrow" w:hAnsi="Arial Narrow" w:cs="Arial"/>
          <w:sz w:val="22"/>
          <w:szCs w:val="22"/>
        </w:rPr>
        <w:t>určený</w:t>
      </w:r>
      <w:r w:rsidR="00336A39">
        <w:rPr>
          <w:rFonts w:ascii="Arial Narrow" w:hAnsi="Arial Narrow" w:cs="Arial"/>
          <w:sz w:val="22"/>
          <w:szCs w:val="22"/>
        </w:rPr>
        <w:t>.</w:t>
      </w:r>
      <w:r w:rsidR="00624722">
        <w:rPr>
          <w:rFonts w:ascii="Arial Narrow" w:hAnsi="Arial Narrow" w:cs="Arial"/>
          <w:sz w:val="22"/>
          <w:szCs w:val="22"/>
        </w:rPr>
        <w:t xml:space="preserve"> </w:t>
      </w:r>
    </w:p>
    <w:p w14:paraId="766BF732" w14:textId="109E790B" w:rsidR="00204824" w:rsidRPr="0053715A" w:rsidRDefault="00204824" w:rsidP="00A12E0E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Táto zmluva nadobúda platnosť dňom jej podpisu štatutárnymi orgánmi obidvoch zmluvných strán. Účinnosť táto zmluva nadobúda dňom </w:t>
      </w:r>
      <w:r w:rsidR="00A77E79">
        <w:rPr>
          <w:rFonts w:ascii="Arial Narrow" w:hAnsi="Arial Narrow" w:cs="Arial"/>
          <w:sz w:val="22"/>
          <w:szCs w:val="22"/>
        </w:rPr>
        <w:t>01.01.2021</w:t>
      </w:r>
      <w:r w:rsidRPr="0053715A">
        <w:rPr>
          <w:rFonts w:ascii="Arial Narrow" w:hAnsi="Arial Narrow" w:cs="Arial"/>
          <w:sz w:val="22"/>
          <w:szCs w:val="22"/>
        </w:rPr>
        <w:t xml:space="preserve"> po jej zverejnen</w:t>
      </w:r>
      <w:r w:rsidR="00A77E79">
        <w:rPr>
          <w:rFonts w:ascii="Arial Narrow" w:hAnsi="Arial Narrow" w:cs="Arial"/>
          <w:sz w:val="22"/>
          <w:szCs w:val="22"/>
        </w:rPr>
        <w:t>í</w:t>
      </w:r>
      <w:r w:rsidRPr="0053715A">
        <w:rPr>
          <w:rFonts w:ascii="Arial Narrow" w:hAnsi="Arial Narrow" w:cs="Arial"/>
          <w:sz w:val="22"/>
          <w:szCs w:val="22"/>
        </w:rPr>
        <w:t xml:space="preserve"> v Centrálnom registri zmlúv, vedeným Úradom vlády SR v súlade so zákonom č. 546/2010 Z. z. </w:t>
      </w:r>
    </w:p>
    <w:p w14:paraId="26F727E9" w14:textId="77777777" w:rsidR="00A12E0E" w:rsidRPr="0053715A" w:rsidRDefault="00A12E0E" w:rsidP="00C31248">
      <w:pPr>
        <w:jc w:val="both"/>
        <w:rPr>
          <w:rFonts w:ascii="Arial Narrow" w:hAnsi="Arial Narrow" w:cs="Arial"/>
          <w:sz w:val="20"/>
        </w:rPr>
      </w:pPr>
    </w:p>
    <w:p w14:paraId="72C2DB1A" w14:textId="77777777" w:rsidR="0086259F" w:rsidRDefault="0086259F" w:rsidP="00C31248">
      <w:pPr>
        <w:jc w:val="both"/>
        <w:rPr>
          <w:rFonts w:ascii="Arial Narrow" w:hAnsi="Arial Narrow" w:cs="Arial"/>
          <w:sz w:val="20"/>
        </w:rPr>
      </w:pPr>
    </w:p>
    <w:p w14:paraId="385C5CE5" w14:textId="77777777" w:rsidR="007C2725" w:rsidRPr="0053715A" w:rsidRDefault="007C2725" w:rsidP="00C31248">
      <w:pPr>
        <w:jc w:val="both"/>
        <w:rPr>
          <w:rFonts w:ascii="Arial Narrow" w:hAnsi="Arial Narrow" w:cs="Arial"/>
          <w:sz w:val="20"/>
        </w:rPr>
      </w:pPr>
    </w:p>
    <w:p w14:paraId="4A649F1F" w14:textId="77777777" w:rsidR="009316AF" w:rsidRPr="0053715A" w:rsidRDefault="009316AF" w:rsidP="009316AF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Ukončenie zmluvného vzťahu</w:t>
      </w:r>
    </w:p>
    <w:p w14:paraId="1139519D" w14:textId="77777777" w:rsidR="009316AF" w:rsidRPr="0053715A" w:rsidRDefault="009316AF" w:rsidP="009316A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Zmluvu možno ukončiť:</w:t>
      </w:r>
    </w:p>
    <w:p w14:paraId="5EFCB658" w14:textId="77777777" w:rsidR="003A2E08" w:rsidRPr="0053715A" w:rsidRDefault="003A2E08" w:rsidP="002B441C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1FEC44A8" w14:textId="77777777" w:rsidR="009316AF" w:rsidRPr="0053715A" w:rsidRDefault="009316AF" w:rsidP="00014740">
      <w:pPr>
        <w:pStyle w:val="Odsekzoznamu"/>
        <w:numPr>
          <w:ilvl w:val="2"/>
          <w:numId w:val="4"/>
        </w:numPr>
        <w:tabs>
          <w:tab w:val="left" w:pos="1134"/>
        </w:tabs>
        <w:ind w:hanging="11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uplynutím doby platnosti zmluvy alebo vyčerpaním finančného limitu,</w:t>
      </w:r>
    </w:p>
    <w:p w14:paraId="4612B015" w14:textId="77777777" w:rsidR="009316AF" w:rsidRPr="0053715A" w:rsidRDefault="009316A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vzájomnou písomnou dohodou zmluvných strán k určenému dňu,</w:t>
      </w:r>
    </w:p>
    <w:p w14:paraId="55F9E14E" w14:textId="77777777" w:rsidR="009316AF" w:rsidRPr="0053715A" w:rsidRDefault="009316A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písomnou výpoveďou ktorejkoľvek zo zmluvných strán po preukázateľnom porušení zmluvných podmienok druhej zmluvnej strany, pričom výpovedná lehota je jeden mesiac a začína plynúť od prvého dňa </w:t>
      </w:r>
      <w:r w:rsidR="0020049F" w:rsidRPr="0053715A">
        <w:rPr>
          <w:rFonts w:ascii="Arial Narrow" w:hAnsi="Arial Narrow" w:cs="Arial"/>
          <w:sz w:val="22"/>
          <w:szCs w:val="22"/>
        </w:rPr>
        <w:t>mesiaca nasledujúceho po doručení výpovede,</w:t>
      </w:r>
    </w:p>
    <w:p w14:paraId="6E4558B5" w14:textId="77777777" w:rsidR="0020049F" w:rsidRPr="0053715A" w:rsidRDefault="0020049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písomnou výpoveďou ktorejkoľvek zo zmluvných strán bez uvedenia dôvodu, pričom výpovedná lehota je dva mesiace a začína plynúť od prvého dňa mesiaca nasledujúceho po doručení výpovede.</w:t>
      </w:r>
    </w:p>
    <w:p w14:paraId="7568FCC1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Ukončenie tejto zmluvy ktoroukoľvek zo zmluvných strán nemá vplyv na finančné vysporiadanie za už poskytnuté plnenie.</w:t>
      </w:r>
    </w:p>
    <w:p w14:paraId="57B5729F" w14:textId="77777777" w:rsidR="0086259F" w:rsidRPr="0053715A" w:rsidRDefault="0086259F" w:rsidP="0086259F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66FB1700" w14:textId="77777777" w:rsidR="0086259F" w:rsidRDefault="0086259F" w:rsidP="0086259F">
      <w:pPr>
        <w:pStyle w:val="Odsekzoznamu"/>
        <w:ind w:left="705"/>
        <w:jc w:val="both"/>
        <w:rPr>
          <w:rFonts w:ascii="Arial Narrow" w:hAnsi="Arial Narrow" w:cs="Arial"/>
        </w:rPr>
      </w:pPr>
    </w:p>
    <w:p w14:paraId="49AE41A7" w14:textId="77777777" w:rsidR="007C2725" w:rsidRPr="0053715A" w:rsidRDefault="007C2725" w:rsidP="0086259F">
      <w:pPr>
        <w:pStyle w:val="Odsekzoznamu"/>
        <w:ind w:left="705"/>
        <w:jc w:val="both"/>
        <w:rPr>
          <w:rFonts w:ascii="Arial Narrow" w:hAnsi="Arial Narrow" w:cs="Arial"/>
        </w:rPr>
      </w:pPr>
    </w:p>
    <w:p w14:paraId="3D1977AA" w14:textId="77777777" w:rsidR="0020049F" w:rsidRPr="0053715A" w:rsidRDefault="0020049F" w:rsidP="0020049F">
      <w:pPr>
        <w:pStyle w:val="Nadpis1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Postúpenie pohľadávok</w:t>
      </w:r>
    </w:p>
    <w:p w14:paraId="15107FFD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Zmluvné strany sa dohodli, že poskytovateľ nie je oprávnený postúpiť pohľadávku voči objednávateľovi podľa § 524 a </w:t>
      </w:r>
      <w:proofErr w:type="spellStart"/>
      <w:r w:rsidRPr="0053715A">
        <w:rPr>
          <w:rFonts w:ascii="Arial Narrow" w:hAnsi="Arial Narrow" w:cs="Arial"/>
          <w:sz w:val="22"/>
          <w:szCs w:val="22"/>
        </w:rPr>
        <w:t>nasl</w:t>
      </w:r>
      <w:proofErr w:type="spellEnd"/>
      <w:r w:rsidRPr="0053715A">
        <w:rPr>
          <w:rFonts w:ascii="Arial Narrow" w:hAnsi="Arial Narrow" w:cs="Arial"/>
          <w:sz w:val="22"/>
          <w:szCs w:val="22"/>
        </w:rPr>
        <w:t>. zákona č. 40/1964 Zb. Občiansky zákonník v znení neskorších predpisov bez predchádzajúceho písomného súhlasu objednávateľa. Právny úkon, ktorým by došlo k postúpeniu pohľadávky poskytovateľa v rozpore s touto dohodou je podľa § 39 Občianskeho zákonníka neplatný.</w:t>
      </w:r>
    </w:p>
    <w:p w14:paraId="350ACE79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lastRenderedPageBreak/>
        <w:t>Akýkoľvek súhlas objednávateľa s postúpením pohľadávok je platný iba v prípade, ak bol udelený predchádzajúci súhlas Ministerstva zdravotníctva SR.</w:t>
      </w:r>
    </w:p>
    <w:p w14:paraId="7A9FCF52" w14:textId="77777777" w:rsidR="0086259F" w:rsidRPr="0053715A" w:rsidRDefault="0086259F" w:rsidP="0086259F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5FE1750C" w14:textId="77777777" w:rsidR="0020049F" w:rsidRDefault="0020049F" w:rsidP="00077D56">
      <w:pPr>
        <w:pStyle w:val="Odsekzoznamu"/>
        <w:ind w:left="705"/>
        <w:jc w:val="both"/>
        <w:rPr>
          <w:rFonts w:ascii="Arial Narrow" w:hAnsi="Arial Narrow" w:cs="Arial"/>
        </w:rPr>
      </w:pPr>
    </w:p>
    <w:p w14:paraId="67543BBA" w14:textId="77777777" w:rsidR="007C2725" w:rsidRPr="0053715A" w:rsidRDefault="007C2725" w:rsidP="00077D56">
      <w:pPr>
        <w:pStyle w:val="Odsekzoznamu"/>
        <w:ind w:left="705"/>
        <w:jc w:val="both"/>
        <w:rPr>
          <w:rFonts w:ascii="Arial Narrow" w:hAnsi="Arial Narrow" w:cs="Arial"/>
        </w:rPr>
      </w:pPr>
    </w:p>
    <w:p w14:paraId="25843DC4" w14:textId="77777777" w:rsidR="0020049F" w:rsidRPr="0053715A" w:rsidRDefault="0020049F" w:rsidP="0020049F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Záverečné ustanovenia</w:t>
      </w:r>
    </w:p>
    <w:p w14:paraId="5D4250F5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Zmluvné strany v súlade s prejavom svojej slobodnej vôle prehlasujú, že obsah zmluvy vzájomne dohodli, so znením tejto zmluvy súhlasia, čo potvrdzujú svojimi podpismi.</w:t>
      </w:r>
    </w:p>
    <w:p w14:paraId="5428AF27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Meniť a dopĺňať </w:t>
      </w:r>
      <w:r w:rsidR="00096BF4" w:rsidRPr="0053715A">
        <w:rPr>
          <w:rFonts w:ascii="Arial Narrow" w:hAnsi="Arial Narrow" w:cs="Arial"/>
          <w:sz w:val="22"/>
          <w:szCs w:val="22"/>
        </w:rPr>
        <w:t>obsah tejto zmluvy je možné len formou písomných a číslovaných dodatkov, ktoré budú neoddeliteľnou súčasťou tejto zmluvy, ktoré budú platné, ak budú riadne potvrdené a podpísané štatutárnymi zástupcami oboch zmluvných strán a nebudú v rozpore s § 18 zákona č. 343/2015 Z. z. o verejnom obstarávaní a o zmene a doplnení niektorých zákonov v znení neskorších predpisov.</w:t>
      </w:r>
    </w:p>
    <w:p w14:paraId="37D45771" w14:textId="77777777" w:rsidR="00096BF4" w:rsidRPr="0053715A" w:rsidRDefault="00096BF4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Zmluva je vyhotovená v štyroch vyhotoveniach, z ktorých dve </w:t>
      </w:r>
      <w:proofErr w:type="spellStart"/>
      <w:r w:rsidRPr="0053715A">
        <w:rPr>
          <w:rFonts w:ascii="Arial Narrow" w:hAnsi="Arial Narrow" w:cs="Arial"/>
          <w:sz w:val="22"/>
          <w:szCs w:val="22"/>
        </w:rPr>
        <w:t>obdrží</w:t>
      </w:r>
      <w:proofErr w:type="spellEnd"/>
      <w:r w:rsidRPr="0053715A">
        <w:rPr>
          <w:rFonts w:ascii="Arial Narrow" w:hAnsi="Arial Narrow" w:cs="Arial"/>
          <w:sz w:val="22"/>
          <w:szCs w:val="22"/>
        </w:rPr>
        <w:t xml:space="preserve"> poskytovateľ a dve objednávateľ.</w:t>
      </w:r>
    </w:p>
    <w:p w14:paraId="682B4F95" w14:textId="77777777" w:rsidR="00096BF4" w:rsidRPr="0053715A" w:rsidRDefault="00096BF4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Právne vzťahy výslovne neupravené touto zmluvou sa riadia príslušnými ustanoveniami Obchodného zákonníka a príslušnými všeobecne záväznými právnymi predpismi.</w:t>
      </w:r>
    </w:p>
    <w:p w14:paraId="6098F68C" w14:textId="77777777" w:rsidR="00C31248" w:rsidRDefault="00C31248" w:rsidP="00C31248">
      <w:pPr>
        <w:rPr>
          <w:rFonts w:ascii="Arial Narrow" w:hAnsi="Arial Narrow" w:cs="Arial"/>
          <w:sz w:val="20"/>
        </w:rPr>
      </w:pPr>
    </w:p>
    <w:p w14:paraId="67373685" w14:textId="77777777" w:rsidR="0053715A" w:rsidRDefault="0053715A" w:rsidP="00C31248">
      <w:pPr>
        <w:rPr>
          <w:rFonts w:ascii="Arial Narrow" w:hAnsi="Arial Narrow" w:cs="Arial"/>
          <w:sz w:val="20"/>
        </w:rPr>
      </w:pPr>
    </w:p>
    <w:p w14:paraId="4C33681A" w14:textId="77777777" w:rsidR="007C2725" w:rsidRDefault="007C2725" w:rsidP="00C31248">
      <w:pPr>
        <w:rPr>
          <w:rFonts w:ascii="Arial Narrow" w:hAnsi="Arial Narrow" w:cs="Arial"/>
          <w:sz w:val="20"/>
        </w:rPr>
      </w:pPr>
    </w:p>
    <w:p w14:paraId="6B2D9AD7" w14:textId="77777777" w:rsidR="007C2725" w:rsidRPr="0053715A" w:rsidRDefault="007C2725" w:rsidP="00C31248">
      <w:pPr>
        <w:rPr>
          <w:rFonts w:ascii="Arial Narrow" w:hAnsi="Arial Narrow" w:cs="Arial"/>
          <w:sz w:val="20"/>
        </w:rPr>
      </w:pPr>
    </w:p>
    <w:p w14:paraId="4F9A0B70" w14:textId="77777777" w:rsidR="00096BF4" w:rsidRPr="0053715A" w:rsidRDefault="00096BF4" w:rsidP="00C31248">
      <w:pPr>
        <w:rPr>
          <w:rFonts w:ascii="Arial Narrow" w:hAnsi="Arial Narrow" w:cs="Arial"/>
          <w:sz w:val="20"/>
        </w:rPr>
      </w:pPr>
    </w:p>
    <w:p w14:paraId="63B59FBA" w14:textId="77777777" w:rsidR="00096BF4" w:rsidRPr="0053715A" w:rsidRDefault="00096BF4" w:rsidP="00096BF4">
      <w:pPr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V Bratislave dňa: ........................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  <w:t>V Bratislave dňa: ........................</w:t>
      </w:r>
    </w:p>
    <w:p w14:paraId="49BD8CD2" w14:textId="77777777" w:rsidR="00096BF4" w:rsidRDefault="00096BF4" w:rsidP="00C31248">
      <w:pPr>
        <w:rPr>
          <w:rFonts w:ascii="Arial Narrow" w:hAnsi="Arial Narrow" w:cs="Arial"/>
          <w:sz w:val="20"/>
        </w:rPr>
      </w:pPr>
    </w:p>
    <w:p w14:paraId="07D01D7F" w14:textId="77777777" w:rsidR="0053715A" w:rsidRDefault="0053715A" w:rsidP="00C31248">
      <w:pPr>
        <w:rPr>
          <w:rFonts w:ascii="Arial Narrow" w:hAnsi="Arial Narrow" w:cs="Arial"/>
          <w:sz w:val="20"/>
        </w:rPr>
      </w:pPr>
    </w:p>
    <w:p w14:paraId="5608565F" w14:textId="77777777" w:rsidR="007C2725" w:rsidRDefault="007C2725" w:rsidP="00C31248">
      <w:pPr>
        <w:rPr>
          <w:rFonts w:ascii="Arial Narrow" w:hAnsi="Arial Narrow" w:cs="Arial"/>
          <w:sz w:val="20"/>
        </w:rPr>
      </w:pPr>
    </w:p>
    <w:p w14:paraId="18E64E0F" w14:textId="77777777" w:rsidR="007C2725" w:rsidRDefault="007C2725" w:rsidP="00C31248">
      <w:pPr>
        <w:rPr>
          <w:rFonts w:ascii="Arial Narrow" w:hAnsi="Arial Narrow" w:cs="Arial"/>
          <w:sz w:val="20"/>
        </w:rPr>
      </w:pPr>
    </w:p>
    <w:p w14:paraId="564D5D3B" w14:textId="77777777" w:rsidR="007C2725" w:rsidRDefault="007C2725" w:rsidP="00C31248">
      <w:pPr>
        <w:rPr>
          <w:rFonts w:ascii="Arial Narrow" w:hAnsi="Arial Narrow" w:cs="Arial"/>
          <w:sz w:val="20"/>
        </w:rPr>
      </w:pPr>
    </w:p>
    <w:p w14:paraId="70FE7AB8" w14:textId="77777777" w:rsidR="007C2725" w:rsidRPr="0053715A" w:rsidRDefault="007C2725" w:rsidP="00C31248">
      <w:pPr>
        <w:rPr>
          <w:rFonts w:ascii="Arial Narrow" w:hAnsi="Arial Narrow" w:cs="Arial"/>
          <w:sz w:val="20"/>
        </w:rPr>
      </w:pPr>
    </w:p>
    <w:p w14:paraId="6DB6E053" w14:textId="77777777" w:rsidR="0053715A" w:rsidRDefault="0053715A" w:rsidP="00C31248">
      <w:pPr>
        <w:ind w:left="705"/>
        <w:rPr>
          <w:rFonts w:ascii="Arial Narrow" w:hAnsi="Arial Narrow" w:cs="Arial"/>
          <w:sz w:val="20"/>
        </w:rPr>
      </w:pPr>
    </w:p>
    <w:p w14:paraId="1BC8B72E" w14:textId="77777777" w:rsidR="00C31248" w:rsidRPr="0053715A" w:rsidRDefault="00C31248" w:rsidP="00C31248">
      <w:pPr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Za poskytovateľa: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="007C2725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>Za prijímateľa:</w:t>
      </w:r>
    </w:p>
    <w:p w14:paraId="7E283041" w14:textId="77777777" w:rsidR="00096BF4" w:rsidRDefault="00096BF4" w:rsidP="00C31248">
      <w:pPr>
        <w:ind w:left="705"/>
        <w:rPr>
          <w:rFonts w:ascii="Arial Narrow" w:hAnsi="Arial Narrow" w:cs="Arial"/>
          <w:sz w:val="20"/>
        </w:rPr>
      </w:pPr>
    </w:p>
    <w:p w14:paraId="66D037EE" w14:textId="77777777" w:rsidR="0053715A" w:rsidRPr="0053715A" w:rsidRDefault="0053715A" w:rsidP="00C31248">
      <w:pPr>
        <w:ind w:left="705"/>
        <w:rPr>
          <w:rFonts w:ascii="Arial Narrow" w:hAnsi="Arial Narrow" w:cs="Arial"/>
          <w:sz w:val="20"/>
        </w:rPr>
      </w:pPr>
    </w:p>
    <w:p w14:paraId="5CFE8B49" w14:textId="77777777" w:rsidR="00096BF4" w:rsidRPr="0053715A" w:rsidRDefault="00096BF4" w:rsidP="00C31248">
      <w:pPr>
        <w:ind w:left="705"/>
        <w:rPr>
          <w:rFonts w:ascii="Arial Narrow" w:hAnsi="Arial Narrow" w:cs="Arial"/>
          <w:sz w:val="20"/>
        </w:rPr>
      </w:pPr>
    </w:p>
    <w:p w14:paraId="2C3269F4" w14:textId="2A9643D5" w:rsidR="00096BF4" w:rsidRPr="0053715A" w:rsidRDefault="00096BF4" w:rsidP="00096BF4">
      <w:pPr>
        <w:tabs>
          <w:tab w:val="left" w:pos="993"/>
          <w:tab w:val="left" w:pos="6096"/>
        </w:tabs>
        <w:ind w:left="705" w:firstLine="3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ab/>
        <w:t>......................................</w:t>
      </w:r>
      <w:r w:rsidRPr="0053715A">
        <w:rPr>
          <w:rFonts w:ascii="Arial Narrow" w:hAnsi="Arial Narrow" w:cs="Arial"/>
          <w:sz w:val="20"/>
        </w:rPr>
        <w:tab/>
        <w:t>...................</w:t>
      </w:r>
      <w:r w:rsidR="002D3665">
        <w:rPr>
          <w:rFonts w:ascii="Arial Narrow" w:hAnsi="Arial Narrow" w:cs="Arial"/>
          <w:sz w:val="20"/>
        </w:rPr>
        <w:t>.........</w:t>
      </w:r>
      <w:r w:rsidRPr="0053715A">
        <w:rPr>
          <w:rFonts w:ascii="Arial Narrow" w:hAnsi="Arial Narrow" w:cs="Arial"/>
          <w:sz w:val="20"/>
        </w:rPr>
        <w:t>...................</w:t>
      </w:r>
    </w:p>
    <w:p w14:paraId="251787D7" w14:textId="77777777" w:rsidR="00096BF4" w:rsidRPr="0053715A" w:rsidRDefault="00AD7C66" w:rsidP="00096BF4">
      <w:pPr>
        <w:tabs>
          <w:tab w:val="left" w:pos="1276"/>
          <w:tab w:val="left" w:pos="5954"/>
        </w:tabs>
        <w:ind w:left="705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ab/>
      </w:r>
      <w:r w:rsidR="00096BF4" w:rsidRPr="0053715A">
        <w:rPr>
          <w:rFonts w:ascii="Arial Narrow" w:hAnsi="Arial Narrow" w:cs="Arial"/>
          <w:sz w:val="20"/>
        </w:rPr>
        <w:tab/>
        <w:t xml:space="preserve">PharmDr. Zuzana </w:t>
      </w:r>
      <w:proofErr w:type="spellStart"/>
      <w:r w:rsidR="00096BF4" w:rsidRPr="0053715A">
        <w:rPr>
          <w:rFonts w:ascii="Arial Narrow" w:hAnsi="Arial Narrow" w:cs="Arial"/>
          <w:sz w:val="20"/>
        </w:rPr>
        <w:t>Baťová</w:t>
      </w:r>
      <w:proofErr w:type="spellEnd"/>
      <w:r w:rsidR="00096BF4" w:rsidRPr="0053715A">
        <w:rPr>
          <w:rFonts w:ascii="Arial Narrow" w:hAnsi="Arial Narrow" w:cs="Arial"/>
          <w:sz w:val="20"/>
        </w:rPr>
        <w:t>, PhD.</w:t>
      </w:r>
    </w:p>
    <w:p w14:paraId="12C3008D" w14:textId="77777777" w:rsidR="00096BF4" w:rsidRPr="0053715A" w:rsidRDefault="00096BF4" w:rsidP="00AD7C66">
      <w:pPr>
        <w:tabs>
          <w:tab w:val="left" w:pos="1276"/>
          <w:tab w:val="left" w:pos="5954"/>
          <w:tab w:val="left" w:pos="6804"/>
        </w:tabs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 xml:space="preserve">    </w:t>
      </w:r>
      <w:r w:rsidRPr="0053715A">
        <w:rPr>
          <w:rFonts w:ascii="Arial Narrow" w:hAnsi="Arial Narrow" w:cs="Arial"/>
          <w:sz w:val="20"/>
        </w:rPr>
        <w:tab/>
        <w:t xml:space="preserve">     konateľ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  <w:t>riaditeľka</w:t>
      </w:r>
    </w:p>
    <w:sectPr w:rsidR="00096BF4" w:rsidRPr="0053715A" w:rsidSect="0053715A">
      <w:pgSz w:w="11906" w:h="16838"/>
      <w:pgMar w:top="720" w:right="1416" w:bottom="720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715DF"/>
    <w:multiLevelType w:val="hybridMultilevel"/>
    <w:tmpl w:val="01A47350"/>
    <w:lvl w:ilvl="0" w:tplc="3C02800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7D45B9"/>
    <w:multiLevelType w:val="multilevel"/>
    <w:tmpl w:val="18665C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77AA10D5"/>
    <w:multiLevelType w:val="multilevel"/>
    <w:tmpl w:val="18665C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7CC43075"/>
    <w:multiLevelType w:val="multilevel"/>
    <w:tmpl w:val="FBF480D4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48"/>
    <w:rsid w:val="00014740"/>
    <w:rsid w:val="0006565A"/>
    <w:rsid w:val="00077D56"/>
    <w:rsid w:val="00096BF4"/>
    <w:rsid w:val="00096DEC"/>
    <w:rsid w:val="000E6111"/>
    <w:rsid w:val="00110022"/>
    <w:rsid w:val="001C6399"/>
    <w:rsid w:val="001D67E3"/>
    <w:rsid w:val="001E0F0D"/>
    <w:rsid w:val="0020049F"/>
    <w:rsid w:val="00204824"/>
    <w:rsid w:val="002258E7"/>
    <w:rsid w:val="00253E44"/>
    <w:rsid w:val="00286909"/>
    <w:rsid w:val="002B441C"/>
    <w:rsid w:val="002D3665"/>
    <w:rsid w:val="003344CD"/>
    <w:rsid w:val="00336A39"/>
    <w:rsid w:val="00341361"/>
    <w:rsid w:val="003502EC"/>
    <w:rsid w:val="00394DDF"/>
    <w:rsid w:val="003A2E08"/>
    <w:rsid w:val="003B5BC9"/>
    <w:rsid w:val="004A5A30"/>
    <w:rsid w:val="004B2EBA"/>
    <w:rsid w:val="004C0F73"/>
    <w:rsid w:val="004D4354"/>
    <w:rsid w:val="004F16E1"/>
    <w:rsid w:val="0053715A"/>
    <w:rsid w:val="005B2793"/>
    <w:rsid w:val="005D41D1"/>
    <w:rsid w:val="00624722"/>
    <w:rsid w:val="00644DEC"/>
    <w:rsid w:val="00653F94"/>
    <w:rsid w:val="00683598"/>
    <w:rsid w:val="00692BBA"/>
    <w:rsid w:val="006B0554"/>
    <w:rsid w:val="007231EF"/>
    <w:rsid w:val="00781778"/>
    <w:rsid w:val="007C072E"/>
    <w:rsid w:val="007C2725"/>
    <w:rsid w:val="007E31BF"/>
    <w:rsid w:val="0086259F"/>
    <w:rsid w:val="009316AF"/>
    <w:rsid w:val="00986995"/>
    <w:rsid w:val="00A12E0E"/>
    <w:rsid w:val="00A12FC6"/>
    <w:rsid w:val="00A17D74"/>
    <w:rsid w:val="00A34B2C"/>
    <w:rsid w:val="00A77E79"/>
    <w:rsid w:val="00AD756D"/>
    <w:rsid w:val="00AD7C66"/>
    <w:rsid w:val="00AF4CE5"/>
    <w:rsid w:val="00AF5B0E"/>
    <w:rsid w:val="00B256A4"/>
    <w:rsid w:val="00B53B8A"/>
    <w:rsid w:val="00B60946"/>
    <w:rsid w:val="00B90EBD"/>
    <w:rsid w:val="00BC18AE"/>
    <w:rsid w:val="00C0413E"/>
    <w:rsid w:val="00C20398"/>
    <w:rsid w:val="00C31248"/>
    <w:rsid w:val="00C82016"/>
    <w:rsid w:val="00C95320"/>
    <w:rsid w:val="00CB0643"/>
    <w:rsid w:val="00CE54A7"/>
    <w:rsid w:val="00D11505"/>
    <w:rsid w:val="00D16E2F"/>
    <w:rsid w:val="00D518CA"/>
    <w:rsid w:val="00D52266"/>
    <w:rsid w:val="00DA27F2"/>
    <w:rsid w:val="00DE36F0"/>
    <w:rsid w:val="00E13758"/>
    <w:rsid w:val="00F2324F"/>
    <w:rsid w:val="00F70E18"/>
    <w:rsid w:val="00F739A3"/>
    <w:rsid w:val="00F82E83"/>
    <w:rsid w:val="00FD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C50B"/>
  <w15:docId w15:val="{734BE133-6F00-41BB-B1C4-2B354226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C31248"/>
    <w:pPr>
      <w:keepNext/>
      <w:numPr>
        <w:numId w:val="1"/>
      </w:numPr>
      <w:outlineLvl w:val="0"/>
    </w:pPr>
    <w:rPr>
      <w:b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31248"/>
    <w:rPr>
      <w:rFonts w:ascii="Times New Roman" w:eastAsia="Times New Roman" w:hAnsi="Times New Roman" w:cs="Times New Roman"/>
      <w:b/>
      <w:sz w:val="20"/>
      <w:szCs w:val="20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C31248"/>
    <w:rPr>
      <w:rFonts w:ascii="Consolas" w:hAnsi="Consolas" w:cs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31248"/>
    <w:rPr>
      <w:rFonts w:ascii="Consolas" w:eastAsia="Times New Roman" w:hAnsi="Consolas" w:cs="Consolas"/>
      <w:sz w:val="21"/>
      <w:szCs w:val="21"/>
    </w:rPr>
  </w:style>
  <w:style w:type="paragraph" w:styleId="Odsekzoznamu">
    <w:name w:val="List Paragraph"/>
    <w:basedOn w:val="Normlny"/>
    <w:uiPriority w:val="99"/>
    <w:qFormat/>
    <w:rsid w:val="00C31248"/>
    <w:pPr>
      <w:ind w:left="720"/>
    </w:pPr>
    <w:rPr>
      <w:sz w:val="20"/>
    </w:rPr>
  </w:style>
  <w:style w:type="table" w:styleId="Mriekatabuky">
    <w:name w:val="Table Grid"/>
    <w:basedOn w:val="Normlnatabuka"/>
    <w:uiPriority w:val="39"/>
    <w:rsid w:val="00C31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B90E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EB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0EBD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E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0EBD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E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0EBD"/>
    <w:rPr>
      <w:rFonts w:ascii="Tahoma" w:eastAsia="Times New Roman" w:hAnsi="Tahoma" w:cs="Tahoma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44FF3-D424-42DD-AE9A-3BAA51702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2067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Procházka, Štefan</dc:creator>
  <cp:lastModifiedBy>Trnková, Katarína</cp:lastModifiedBy>
  <cp:revision>2</cp:revision>
  <cp:lastPrinted>2020-11-04T11:47:00Z</cp:lastPrinted>
  <dcterms:created xsi:type="dcterms:W3CDTF">2020-11-18T13:01:00Z</dcterms:created>
  <dcterms:modified xsi:type="dcterms:W3CDTF">2020-11-18T13:01:00Z</dcterms:modified>
</cp:coreProperties>
</file>