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D3AD0" w14:textId="77777777" w:rsidR="00A10392" w:rsidRPr="0001632A" w:rsidRDefault="00C54777" w:rsidP="000137CD">
      <w:pPr>
        <w:jc w:val="right"/>
        <w:rPr>
          <w:rFonts w:ascii="Sabon" w:hAnsi="Sabon"/>
          <w:b/>
          <w:sz w:val="42"/>
          <w:lang w:val="sk-SK"/>
        </w:rPr>
      </w:pPr>
      <w:r w:rsidRPr="0001632A">
        <w:rPr>
          <w:rFonts w:ascii="Sabon" w:hAnsi="Sabon"/>
          <w:b/>
          <w:color w:val="1F497D"/>
          <w:sz w:val="42"/>
          <w:szCs w:val="24"/>
          <w:lang w:val="sk-SK"/>
        </w:rPr>
        <w:t>POZVÁNKA</w:t>
      </w:r>
    </w:p>
    <w:p w14:paraId="254D3AD1" w14:textId="77777777" w:rsidR="00C54777" w:rsidRPr="0001632A" w:rsidRDefault="00C54777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14:paraId="7622B164" w14:textId="77777777" w:rsidR="0060158D" w:rsidRDefault="00847F04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 w:rsidRPr="00005DD6">
        <w:rPr>
          <w:rFonts w:ascii="Sabon" w:hAnsi="Sabon"/>
          <w:b/>
          <w:color w:val="1F497D"/>
          <w:sz w:val="28"/>
          <w:szCs w:val="28"/>
          <w:lang w:val="sk-SK"/>
        </w:rPr>
        <w:t xml:space="preserve">MODUL </w:t>
      </w:r>
      <w:r w:rsidR="007877A6">
        <w:rPr>
          <w:rFonts w:ascii="Sabon" w:hAnsi="Sabon"/>
          <w:b/>
          <w:color w:val="1F497D"/>
          <w:sz w:val="28"/>
          <w:szCs w:val="28"/>
          <w:lang w:val="sk-SK"/>
        </w:rPr>
        <w:t>1</w:t>
      </w:r>
      <w:bookmarkStart w:id="0" w:name="_GoBack"/>
      <w:bookmarkEnd w:id="0"/>
    </w:p>
    <w:p w14:paraId="076FCBA2" w14:textId="77777777" w:rsidR="002038BB" w:rsidRDefault="00F56682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 w:rsidRPr="007877A6">
        <w:rPr>
          <w:rFonts w:ascii="Sabon" w:hAnsi="Sabon"/>
          <w:b/>
          <w:color w:val="1F497D"/>
          <w:sz w:val="28"/>
          <w:szCs w:val="28"/>
          <w:lang w:val="sk-SK"/>
        </w:rPr>
        <w:t xml:space="preserve">Aktuálne informácie týkajúce sa </w:t>
      </w: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MAH vyplývajúce z </w:t>
      </w:r>
      <w:r w:rsidRPr="007877A6">
        <w:rPr>
          <w:rFonts w:ascii="Sabon" w:hAnsi="Sabon"/>
          <w:b/>
          <w:color w:val="1F497D"/>
          <w:sz w:val="28"/>
          <w:szCs w:val="28"/>
          <w:lang w:val="sk-SK"/>
        </w:rPr>
        <w:t xml:space="preserve">činností sekcie </w:t>
      </w: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registrácie, </w:t>
      </w:r>
      <w:r w:rsidRPr="007877A6">
        <w:rPr>
          <w:rFonts w:ascii="Sabon" w:hAnsi="Sabon"/>
          <w:b/>
          <w:color w:val="1F497D"/>
          <w:sz w:val="28"/>
          <w:szCs w:val="28"/>
          <w:lang w:val="sk-SK"/>
        </w:rPr>
        <w:t>kvality a</w:t>
      </w:r>
      <w:r>
        <w:rPr>
          <w:rFonts w:ascii="Sabon" w:hAnsi="Sabon"/>
          <w:b/>
          <w:color w:val="1F497D"/>
          <w:sz w:val="28"/>
          <w:szCs w:val="28"/>
          <w:lang w:val="sk-SK"/>
        </w:rPr>
        <w:t> </w:t>
      </w:r>
      <w:r w:rsidRPr="007877A6">
        <w:rPr>
          <w:rFonts w:ascii="Sabon" w:hAnsi="Sabon"/>
          <w:b/>
          <w:color w:val="1F497D"/>
          <w:sz w:val="28"/>
          <w:szCs w:val="28"/>
          <w:lang w:val="sk-SK"/>
        </w:rPr>
        <w:t>inšpekcie</w:t>
      </w:r>
      <w:r>
        <w:rPr>
          <w:rFonts w:ascii="Sabon" w:hAnsi="Sabon"/>
          <w:b/>
          <w:color w:val="1F497D"/>
          <w:sz w:val="28"/>
          <w:szCs w:val="28"/>
          <w:lang w:val="sk-SK"/>
        </w:rPr>
        <w:t>.</w:t>
      </w:r>
    </w:p>
    <w:p w14:paraId="254D3AD2" w14:textId="66E3C04B" w:rsidR="00226673" w:rsidRDefault="005F1433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>
        <w:rPr>
          <w:rFonts w:ascii="Sabon" w:hAnsi="Sabon"/>
          <w:b/>
          <w:color w:val="1F497D"/>
          <w:sz w:val="28"/>
          <w:szCs w:val="28"/>
          <w:lang w:val="sk-SK"/>
        </w:rPr>
        <w:t>Overovanie bezpečnostných prvkov a hlásenie incidentov.</w:t>
      </w:r>
    </w:p>
    <w:p w14:paraId="30908A0B" w14:textId="77777777" w:rsidR="004B0370" w:rsidRPr="00226673" w:rsidRDefault="004B0370" w:rsidP="00226673">
      <w:pPr>
        <w:rPr>
          <w:rFonts w:ascii="Sabon" w:hAnsi="Sabon"/>
          <w:b/>
          <w:color w:val="1F497D"/>
          <w:sz w:val="28"/>
          <w:szCs w:val="28"/>
          <w:lang w:val="en-US"/>
        </w:rPr>
      </w:pPr>
    </w:p>
    <w:p w14:paraId="75F32EF6" w14:textId="77777777" w:rsidR="00CB0571" w:rsidRDefault="00CB0571" w:rsidP="00CB0571">
      <w:pPr>
        <w:ind w:left="6237"/>
        <w:rPr>
          <w:rFonts w:ascii="Sabon" w:hAnsi="Sabon"/>
          <w:color w:val="4F81BD"/>
          <w:sz w:val="20"/>
          <w:lang w:val="sk-SK"/>
        </w:rPr>
      </w:pPr>
      <w:r>
        <w:rPr>
          <w:rFonts w:ascii="Sabon" w:hAnsi="Sabon"/>
          <w:color w:val="4F81BD"/>
          <w:sz w:val="20"/>
          <w:lang w:val="sk-SK"/>
        </w:rPr>
        <w:t>2. jún 2020 (mimoriadna situácia COVID-19)</w:t>
      </w:r>
    </w:p>
    <w:p w14:paraId="0D5D8AA8" w14:textId="77777777" w:rsidR="00CB0571" w:rsidRPr="000908EE" w:rsidRDefault="00CB0571" w:rsidP="00CB0571">
      <w:pPr>
        <w:ind w:left="6237"/>
        <w:rPr>
          <w:rFonts w:ascii="Sabon" w:hAnsi="Sabon"/>
          <w:color w:val="FF0000"/>
          <w:sz w:val="20"/>
          <w:lang w:val="sk-SK"/>
        </w:rPr>
      </w:pPr>
      <w:r w:rsidRPr="000908EE">
        <w:rPr>
          <w:rFonts w:ascii="Sabon" w:hAnsi="Sabon"/>
          <w:color w:val="FF0000"/>
          <w:sz w:val="20"/>
          <w:lang w:val="sk-SK"/>
        </w:rPr>
        <w:t>presunuté na 6. októbra 2020</w:t>
      </w:r>
    </w:p>
    <w:p w14:paraId="254D3AD5" w14:textId="77777777" w:rsidR="00A10392" w:rsidRPr="0001632A" w:rsidRDefault="00A10392" w:rsidP="00725062">
      <w:pPr>
        <w:ind w:left="6237"/>
        <w:rPr>
          <w:rFonts w:ascii="Sabon" w:hAnsi="Sabon"/>
          <w:color w:val="4F81BD"/>
          <w:sz w:val="20"/>
          <w:lang w:val="sk-SK"/>
        </w:rPr>
      </w:pPr>
      <w:proofErr w:type="spellStart"/>
      <w:r w:rsidRPr="0001632A">
        <w:rPr>
          <w:rFonts w:ascii="Sabon" w:hAnsi="Sabon"/>
          <w:color w:val="4F81BD"/>
          <w:sz w:val="20"/>
          <w:lang w:val="sk-SK"/>
        </w:rPr>
        <w:t>DoubleTree</w:t>
      </w:r>
      <w:proofErr w:type="spellEnd"/>
      <w:r w:rsidRPr="0001632A">
        <w:rPr>
          <w:rFonts w:ascii="Sabon" w:hAnsi="Sabon"/>
          <w:color w:val="4F81BD"/>
          <w:sz w:val="20"/>
          <w:lang w:val="sk-SK"/>
        </w:rPr>
        <w:t xml:space="preserve"> by </w:t>
      </w:r>
      <w:proofErr w:type="spellStart"/>
      <w:r w:rsidRPr="0001632A">
        <w:rPr>
          <w:rFonts w:ascii="Sabon" w:hAnsi="Sabon"/>
          <w:color w:val="4F81BD"/>
          <w:sz w:val="20"/>
          <w:lang w:val="sk-SK"/>
        </w:rPr>
        <w:t>Hilton</w:t>
      </w:r>
      <w:proofErr w:type="spellEnd"/>
      <w:r w:rsidRPr="0001632A">
        <w:rPr>
          <w:rFonts w:ascii="Sabon" w:hAnsi="Sabon"/>
          <w:color w:val="4F81BD"/>
          <w:sz w:val="20"/>
          <w:lang w:val="sk-SK"/>
        </w:rPr>
        <w:t xml:space="preserve"> Bratislava</w:t>
      </w:r>
    </w:p>
    <w:p w14:paraId="254D3AD6" w14:textId="77777777" w:rsidR="00005DD6" w:rsidRDefault="00005DD6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254D3AD7" w14:textId="77777777" w:rsidR="00A10392" w:rsidRPr="004B0370" w:rsidRDefault="00A10392" w:rsidP="00A10392">
      <w:pPr>
        <w:tabs>
          <w:tab w:val="center" w:pos="4536"/>
        </w:tabs>
        <w:jc w:val="center"/>
        <w:rPr>
          <w:rFonts w:ascii="Constantia" w:hAnsi="Constantia"/>
          <w:color w:val="1F497D"/>
          <w:szCs w:val="24"/>
          <w:lang w:val="sk-SK"/>
        </w:rPr>
      </w:pPr>
      <w:r w:rsidRPr="004B0370">
        <w:rPr>
          <w:rFonts w:ascii="Constantia" w:hAnsi="Constantia"/>
          <w:color w:val="1F497D"/>
          <w:szCs w:val="24"/>
          <w:lang w:val="sk-SK"/>
        </w:rPr>
        <w:t>PROGRAM</w:t>
      </w:r>
    </w:p>
    <w:p w14:paraId="254D3AD8" w14:textId="77777777" w:rsidR="00A10392" w:rsidRPr="0001632A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7512"/>
      </w:tblGrid>
      <w:tr w:rsidR="00A4414C" w:rsidRPr="001E5617" w14:paraId="254D3ADE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4D3AD9" w14:textId="77777777" w:rsidR="00A4414C" w:rsidRDefault="00410DD4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8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30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4B317D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</w:p>
          <w:p w14:paraId="254D3ADA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254D3ADB" w14:textId="77777777" w:rsid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Regi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s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á</w:t>
            </w:r>
            <w:r w:rsidRPr="00A4414C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c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ia</w:t>
            </w:r>
            <w:r w:rsidR="009702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účastníkov</w:t>
            </w:r>
          </w:p>
          <w:p w14:paraId="254D3ADC" w14:textId="77777777" w:rsidR="00A4414C" w:rsidRPr="00706235" w:rsidRDefault="00D84879" w:rsidP="00A4414C">
            <w:pP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</w:pPr>
            <w:r w:rsidRPr="00706235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vrátane občerstvenia</w:t>
            </w:r>
          </w:p>
          <w:p w14:paraId="254D3ADD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A4414C" w:rsidRPr="001E5617" w14:paraId="254D3AE3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54D3ADF" w14:textId="77777777" w:rsidR="00A4414C" w:rsidRDefault="004B317D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410DD4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2</w:t>
            </w:r>
            <w:r w:rsidR="00A4414C"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14:paraId="254D3AE0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254D3AE1" w14:textId="77777777" w:rsid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v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A4414C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e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i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e</w:t>
            </w:r>
          </w:p>
          <w:p w14:paraId="254D3AE2" w14:textId="77777777" w:rsidR="00A4414C" w:rsidRPr="00A4414C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5B78CD" w:rsidRPr="001E5617" w14:paraId="36BA7341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B4DC06" w14:textId="7D4837C2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Pr="00A4414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25</w:t>
            </w:r>
            <w:r w:rsidRPr="00A4414C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Pr="00A4414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5F143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9</w:t>
            </w:r>
            <w:r w:rsidRPr="00A4414C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F7248D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5</w:t>
            </w:r>
            <w: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5</w:t>
            </w:r>
          </w:p>
          <w:p w14:paraId="7469C0B2" w14:textId="53ADD6C0" w:rsidR="00943F75" w:rsidRPr="00410DD4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410DD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5F143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</w:t>
            </w:r>
            <w:r w:rsidRPr="00410DD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0´)</w:t>
            </w:r>
          </w:p>
          <w:p w14:paraId="7F498712" w14:textId="77777777" w:rsidR="005B78CD" w:rsidRDefault="005B78CD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2CB63353" w14:textId="6477C4A4" w:rsidR="005B78CD" w:rsidRPr="00F7248D" w:rsidRDefault="005B78CD" w:rsidP="005B78CD">
            <w:pPr>
              <w:rPr>
                <w:rFonts w:ascii="Constantia" w:eastAsia="Constantia" w:hAnsi="Constantia" w:cs="Constantia"/>
                <w:color w:val="1F497D"/>
                <w:szCs w:val="24"/>
              </w:rPr>
            </w:pPr>
            <w:bookmarkStart w:id="1" w:name="_Hlk34570308"/>
            <w:proofErr w:type="spellStart"/>
            <w:r w:rsidRPr="00F7248D">
              <w:rPr>
                <w:rFonts w:ascii="Constantia" w:eastAsia="Constantia" w:hAnsi="Constantia" w:cs="Constantia"/>
                <w:color w:val="1F497D"/>
                <w:szCs w:val="24"/>
              </w:rPr>
              <w:t>Nové</w:t>
            </w:r>
            <w:proofErr w:type="spellEnd"/>
            <w:r w:rsidRPr="00F7248D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proofErr w:type="spellStart"/>
            <w:r w:rsidRPr="00F7248D">
              <w:rPr>
                <w:rFonts w:ascii="Constantia" w:eastAsia="Constantia" w:hAnsi="Constantia" w:cs="Constantia"/>
                <w:color w:val="1F497D"/>
                <w:szCs w:val="24"/>
              </w:rPr>
              <w:t>postupy</w:t>
            </w:r>
            <w:proofErr w:type="spellEnd"/>
            <w:r w:rsidRPr="00F7248D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v </w:t>
            </w:r>
            <w:proofErr w:type="spellStart"/>
            <w:r w:rsidRPr="00F7248D">
              <w:rPr>
                <w:rFonts w:ascii="Constantia" w:eastAsia="Constantia" w:hAnsi="Constantia" w:cs="Constantia"/>
                <w:color w:val="1F497D"/>
                <w:szCs w:val="24"/>
              </w:rPr>
              <w:t>rámci</w:t>
            </w:r>
            <w:proofErr w:type="spellEnd"/>
            <w:r w:rsidRPr="00F7248D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proofErr w:type="spellStart"/>
            <w:r w:rsidR="00834FC0">
              <w:rPr>
                <w:rFonts w:ascii="Constantia" w:eastAsia="Constantia" w:hAnsi="Constantia" w:cs="Constantia"/>
                <w:color w:val="1F497D"/>
                <w:szCs w:val="24"/>
              </w:rPr>
              <w:t>sekcie</w:t>
            </w:r>
            <w:proofErr w:type="spellEnd"/>
            <w:r w:rsidR="00834FC0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proofErr w:type="spellStart"/>
            <w:r w:rsidR="005F1433" w:rsidRPr="00F7248D">
              <w:rPr>
                <w:rFonts w:ascii="Constantia" w:eastAsia="Constantia" w:hAnsi="Constantia" w:cs="Constantia"/>
                <w:color w:val="1F497D"/>
                <w:szCs w:val="24"/>
              </w:rPr>
              <w:t>registrácie</w:t>
            </w:r>
            <w:proofErr w:type="spellEnd"/>
            <w:r w:rsidR="005F1433" w:rsidRPr="00F7248D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proofErr w:type="spellStart"/>
            <w:r w:rsidR="005F1433" w:rsidRPr="00F7248D">
              <w:rPr>
                <w:rFonts w:ascii="Constantia" w:eastAsia="Constantia" w:hAnsi="Constantia" w:cs="Constantia"/>
                <w:color w:val="1F497D"/>
                <w:szCs w:val="24"/>
              </w:rPr>
              <w:t>liekov</w:t>
            </w:r>
            <w:proofErr w:type="spellEnd"/>
          </w:p>
          <w:p w14:paraId="64DBD3D6" w14:textId="5514FDDE" w:rsidR="005B78CD" w:rsidRPr="00F259F5" w:rsidRDefault="005B78CD" w:rsidP="005B78CD">
            <w:pPr>
              <w:rPr>
                <w:rFonts w:ascii="Constantia" w:eastAsia="Constantia" w:hAnsi="Constantia" w:cs="Constantia"/>
                <w:i/>
                <w:color w:val="595959"/>
                <w:sz w:val="20"/>
              </w:rPr>
            </w:pP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Sadzobník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poplatkov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vs</w:t>
            </w:r>
            <w:r w:rsidR="00077603">
              <w:rPr>
                <w:rFonts w:ascii="Constantia" w:eastAsia="Constantia" w:hAnsi="Constantia" w:cs="Constantia"/>
                <w:i/>
                <w:color w:val="595959"/>
                <w:sz w:val="20"/>
              </w:rPr>
              <w:t>.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Zákon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o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správnych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poplatkoch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>(</w:t>
            </w:r>
            <w:proofErr w:type="spellStart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>poplatky</w:t>
            </w:r>
            <w:proofErr w:type="spellEnd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>za</w:t>
            </w:r>
            <w:proofErr w:type="spellEnd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zrušenie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registrácie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,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vydávanie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>kódov</w:t>
            </w:r>
            <w:proofErr w:type="spellEnd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ŠÚKL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pre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CP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lieky</w:t>
            </w:r>
            <w:proofErr w:type="spellEnd"/>
            <w:r w:rsidR="007652BC">
              <w:rPr>
                <w:rFonts w:ascii="Constantia" w:eastAsia="Constantia" w:hAnsi="Constantia" w:cs="Constantia"/>
                <w:i/>
                <w:color w:val="595959"/>
                <w:sz w:val="20"/>
              </w:rPr>
              <w:t>)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; 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Nariadenie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(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EÚ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) 2017/745 a 2017/746; 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zmeny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v 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zákone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č.362/2011 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Z.z.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color w:val="1F497D"/>
                <w:szCs w:val="24"/>
              </w:rPr>
              <w:t xml:space="preserve"> </w:t>
            </w:r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s  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účinnosťou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od</w:t>
            </w:r>
            <w:proofErr w:type="spellEnd"/>
            <w:r w:rsidR="007652BC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26.5.2020</w:t>
            </w:r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;  </w:t>
            </w:r>
            <w:proofErr w:type="spellStart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>zmeny</w:t>
            </w:r>
            <w:proofErr w:type="spellEnd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v </w:t>
            </w:r>
            <w:proofErr w:type="spellStart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>názvosloví</w:t>
            </w:r>
            <w:proofErr w:type="spellEnd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>liečiv</w:t>
            </w:r>
            <w:proofErr w:type="spellEnd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>MRP</w:t>
            </w:r>
            <w:proofErr w:type="spellEnd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>/</w:t>
            </w:r>
            <w:proofErr w:type="spellStart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>DCP</w:t>
            </w:r>
            <w:proofErr w:type="spellEnd"/>
            <w:r w:rsidR="002038BB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a </w:t>
            </w:r>
            <w:proofErr w:type="spellStart"/>
            <w:r w:rsidR="002038BB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názvoslovie</w:t>
            </w:r>
            <w:proofErr w:type="spellEnd"/>
            <w:r w:rsidR="002038BB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2038BB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pre</w:t>
            </w:r>
            <w:proofErr w:type="spellEnd"/>
            <w:r w:rsidR="002038BB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 w:rsidR="002038BB" w:rsidRPr="00F259F5">
              <w:rPr>
                <w:rFonts w:ascii="Constantia" w:eastAsia="Constantia" w:hAnsi="Constantia" w:cs="Constantia"/>
                <w:i/>
                <w:color w:val="595959"/>
                <w:sz w:val="20"/>
              </w:rPr>
              <w:t>CP</w:t>
            </w:r>
            <w:proofErr w:type="spellEnd"/>
          </w:p>
          <w:p w14:paraId="5EBF46BD" w14:textId="5EE4011E" w:rsidR="005B78CD" w:rsidRPr="00735328" w:rsidRDefault="005B78CD" w:rsidP="005B78CD">
            <w:pPr>
              <w:rPr>
                <w:i/>
                <w:color w:val="1F497D"/>
                <w:sz w:val="22"/>
                <w:lang w:val="sk-SK"/>
              </w:rPr>
            </w:pPr>
            <w:r w:rsidRPr="00F259F5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(</w:t>
            </w:r>
            <w:proofErr w:type="spellStart"/>
            <w:r w:rsidRPr="00735328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ŠÚKL</w:t>
            </w:r>
            <w:proofErr w:type="spellEnd"/>
            <w:r w:rsidRPr="00735328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, </w:t>
            </w:r>
            <w:proofErr w:type="spellStart"/>
            <w:r w:rsidR="003376B4">
              <w:rPr>
                <w:i/>
                <w:color w:val="1F497D"/>
              </w:rPr>
              <w:t>Sekcia</w:t>
            </w:r>
            <w:proofErr w:type="spellEnd"/>
            <w:r w:rsidR="003376B4">
              <w:rPr>
                <w:i/>
                <w:color w:val="1F497D"/>
              </w:rPr>
              <w:t xml:space="preserve"> </w:t>
            </w:r>
            <w:proofErr w:type="spellStart"/>
            <w:r w:rsidR="003376B4">
              <w:rPr>
                <w:i/>
                <w:color w:val="1F497D"/>
              </w:rPr>
              <w:t>registrácie</w:t>
            </w:r>
            <w:proofErr w:type="spellEnd"/>
            <w:r w:rsidR="003376B4">
              <w:rPr>
                <w:i/>
                <w:color w:val="1F497D"/>
              </w:rPr>
              <w:t xml:space="preserve"> </w:t>
            </w:r>
            <w:proofErr w:type="spellStart"/>
            <w:r w:rsidR="003376B4">
              <w:rPr>
                <w:i/>
                <w:color w:val="1F497D"/>
              </w:rPr>
              <w:t>liekov</w:t>
            </w:r>
            <w:proofErr w:type="spellEnd"/>
            <w:r w:rsidR="003376B4">
              <w:rPr>
                <w:i/>
                <w:color w:val="1F497D"/>
              </w:rPr>
              <w:t>;</w:t>
            </w:r>
            <w:r w:rsidR="003376B4" w:rsidRPr="00735328">
              <w:rPr>
                <w:i/>
                <w:color w:val="1F497D"/>
              </w:rPr>
              <w:t xml:space="preserve"> </w:t>
            </w:r>
            <w:proofErr w:type="spellStart"/>
            <w:r w:rsidR="00114F9E" w:rsidRPr="00735328">
              <w:rPr>
                <w:i/>
                <w:color w:val="1F497D"/>
              </w:rPr>
              <w:t>PharmDr</w:t>
            </w:r>
            <w:proofErr w:type="spellEnd"/>
            <w:r w:rsidR="00114F9E" w:rsidRPr="00735328">
              <w:rPr>
                <w:i/>
                <w:color w:val="1F497D"/>
              </w:rPr>
              <w:t>. Ivana Pankuchová</w:t>
            </w:r>
            <w:r w:rsidRPr="00735328">
              <w:rPr>
                <w:i/>
                <w:color w:val="1F497D"/>
                <w:sz w:val="22"/>
                <w:lang w:val="sk-SK"/>
              </w:rPr>
              <w:t>)</w:t>
            </w:r>
            <w:bookmarkEnd w:id="1"/>
          </w:p>
          <w:p w14:paraId="42CFBE0B" w14:textId="6CCF10AA" w:rsidR="00834FC0" w:rsidRPr="00A4414C" w:rsidRDefault="00834FC0" w:rsidP="005B78CD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5B78CD" w:rsidRPr="001E5617" w14:paraId="4CBE7E76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B5B59DB" w14:textId="720438A4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00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-1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F7248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</w:p>
          <w:p w14:paraId="4A92D40A" w14:textId="77777777" w:rsidR="00943F75" w:rsidRPr="00E135A8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E135A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E135A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0´)</w:t>
            </w:r>
          </w:p>
          <w:p w14:paraId="3382DABE" w14:textId="77777777" w:rsidR="005B78CD" w:rsidRDefault="005B78CD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2389AAFB" w14:textId="13524CF7" w:rsidR="005B78CD" w:rsidRDefault="005B78CD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SOOL – prechod do ďalšej fázy overovania bezpečnostných prvkov a</w:t>
            </w:r>
            <w:r w:rsidR="000568E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 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hlásenie incidentov </w:t>
            </w:r>
          </w:p>
          <w:p w14:paraId="73712769" w14:textId="6899C155" w:rsidR="005B78CD" w:rsidRDefault="005B78CD" w:rsidP="005B78CD">
            <w:pPr>
              <w:rPr>
                <w:color w:val="1F497D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Usmernenie ŠÚKL, SLe</w:t>
            </w:r>
            <w:r w:rsidR="000568E9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K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a SOOL </w:t>
            </w:r>
            <w:hyperlink r:id="rId12" w:history="1">
              <w:r w:rsidRPr="00AA7755">
                <w:rPr>
                  <w:rStyle w:val="Hypertextovprepojenie"/>
                  <w:rFonts w:ascii="Constantia" w:eastAsia="Constantia" w:hAnsi="Constantia" w:cs="Constantia"/>
                  <w:i/>
                  <w:sz w:val="20"/>
                  <w:lang w:val="sk-SK"/>
                </w:rPr>
                <w:t>https://www.sukl.sk/hlavna-stranka/slovenska-verzia/media/tlacove-spravy/prechod-do-dalsej-fazy-overovania-bezpecnostnych-prvkov?page_id=5279</w:t>
              </w:r>
            </w:hyperlink>
          </w:p>
          <w:p w14:paraId="5701EB3E" w14:textId="022E0A0D" w:rsidR="005B78CD" w:rsidRPr="000568E9" w:rsidRDefault="005B78CD" w:rsidP="005B78CD">
            <w:pPr>
              <w:rPr>
                <w:i/>
                <w:color w:val="1F497D"/>
                <w:lang w:val="sk-SK"/>
              </w:rPr>
            </w:pPr>
            <w:r w:rsidRPr="000568E9">
              <w:rPr>
                <w:i/>
                <w:color w:val="1F497D"/>
                <w:lang w:val="sk-SK"/>
              </w:rPr>
              <w:t>(</w:t>
            </w:r>
            <w:r w:rsidR="005F1433" w:rsidRPr="000568E9">
              <w:rPr>
                <w:i/>
                <w:color w:val="1F497D"/>
                <w:lang w:val="sk-SK"/>
              </w:rPr>
              <w:t xml:space="preserve">SOOL, </w:t>
            </w:r>
            <w:r w:rsidR="00077603" w:rsidRPr="000568E9">
              <w:rPr>
                <w:i/>
                <w:color w:val="1F497D"/>
                <w:lang w:val="sk-SK"/>
              </w:rPr>
              <w:t xml:space="preserve">Ing. Roman Guba, PharmDr. Michaela </w:t>
            </w:r>
            <w:proofErr w:type="spellStart"/>
            <w:r w:rsidR="00077603" w:rsidRPr="000568E9">
              <w:rPr>
                <w:i/>
                <w:color w:val="1F497D"/>
                <w:lang w:val="sk-SK"/>
              </w:rPr>
              <w:t>Palágyi</w:t>
            </w:r>
            <w:proofErr w:type="spellEnd"/>
            <w:r w:rsidR="00077603" w:rsidRPr="000568E9">
              <w:rPr>
                <w:i/>
                <w:color w:val="1F497D"/>
                <w:lang w:val="sk-SK"/>
              </w:rPr>
              <w:t>, PhD.</w:t>
            </w:r>
            <w:r w:rsidR="005F1433" w:rsidRPr="000568E9">
              <w:rPr>
                <w:i/>
                <w:color w:val="1F497D"/>
                <w:lang w:val="sk-SK"/>
              </w:rPr>
              <w:t>)</w:t>
            </w:r>
          </w:p>
          <w:p w14:paraId="3E0E7C2C" w14:textId="77777777" w:rsidR="005B78CD" w:rsidRPr="00A4414C" w:rsidRDefault="005B78CD" w:rsidP="00A4414C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943F75" w:rsidRPr="001E5617" w14:paraId="45A00314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68332A" w14:textId="71F9A0B8" w:rsidR="00943F75" w:rsidRPr="00985994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55</w:t>
            </w:r>
            <w:r w:rsidRPr="0098599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</w:t>
            </w:r>
          </w:p>
          <w:p w14:paraId="2D7FC8DF" w14:textId="4B125B51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6429A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3922DF83" w14:textId="77777777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36F4F4E9" w14:textId="6D9AC121" w:rsidR="00943F75" w:rsidRDefault="00943F75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ŠÚKL – kontrolná činnosť v oblasti FMD</w:t>
            </w:r>
          </w:p>
          <w:p w14:paraId="48CACE3D" w14:textId="2360EA35" w:rsidR="00077603" w:rsidRDefault="00077603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MAH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, </w:t>
            </w:r>
            <w:proofErr w:type="spellStart"/>
            <w:r w:rsidR="003376B4">
              <w:rPr>
                <w:rFonts w:ascii="Constantia" w:eastAsia="Constantia" w:hAnsi="Constantia" w:cs="Constantia"/>
                <w:i/>
                <w:color w:val="595959"/>
                <w:sz w:val="20"/>
              </w:rPr>
              <w:t>MAH</w:t>
            </w:r>
            <w:proofErr w:type="spellEnd"/>
            <w:r w:rsidR="003376B4"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-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držitelia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distribučnej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licencie</w:t>
            </w:r>
            <w:proofErr w:type="spellEnd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 xml:space="preserve">, </w:t>
            </w:r>
            <w:proofErr w:type="spellStart"/>
            <w:r>
              <w:rPr>
                <w:rFonts w:ascii="Constantia" w:eastAsia="Constantia" w:hAnsi="Constantia" w:cs="Constantia"/>
                <w:i/>
                <w:color w:val="595959"/>
                <w:sz w:val="20"/>
              </w:rPr>
              <w:t>lekárne</w:t>
            </w:r>
            <w:proofErr w:type="spellEnd"/>
          </w:p>
          <w:p w14:paraId="6E6450E1" w14:textId="11A53C14" w:rsidR="005F1433" w:rsidRPr="00B10B5D" w:rsidRDefault="005F1433" w:rsidP="005F1433">
            <w:pPr>
              <w:rPr>
                <w:rFonts w:ascii="Constantia" w:eastAsia="Constantia" w:hAnsi="Constantia" w:cs="Constantia"/>
                <w:i/>
                <w:color w:val="1F497D"/>
                <w:szCs w:val="24"/>
              </w:rPr>
            </w:pPr>
            <w:r w:rsidRPr="00B10B5D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(</w:t>
            </w:r>
            <w:proofErr w:type="spellStart"/>
            <w:r w:rsidRPr="00B10B5D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ŠÚKL</w:t>
            </w:r>
            <w:proofErr w:type="spellEnd"/>
            <w:r w:rsidRPr="00B10B5D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, </w:t>
            </w:r>
            <w:proofErr w:type="spellStart"/>
            <w:r w:rsidR="003376B4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S</w:t>
            </w:r>
            <w:r w:rsidR="00077603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ekcia</w:t>
            </w:r>
            <w:proofErr w:type="spellEnd"/>
            <w:r w:rsidR="00077603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 </w:t>
            </w:r>
            <w:proofErr w:type="spellStart"/>
            <w:r w:rsidR="00077603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inšpekcie</w:t>
            </w:r>
            <w:proofErr w:type="spellEnd"/>
            <w:r w:rsidR="003376B4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;</w:t>
            </w:r>
            <w:r w:rsidR="00077603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  </w:t>
            </w:r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 xml:space="preserve">Ing. Renáta Baďurová, </w:t>
            </w:r>
            <w:proofErr w:type="spellStart"/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PhD</w:t>
            </w:r>
            <w:proofErr w:type="spellEnd"/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.</w:t>
            </w:r>
            <w:r w:rsidRPr="00B10B5D">
              <w:rPr>
                <w:rFonts w:ascii="Constantia" w:eastAsia="Constantia" w:hAnsi="Constantia" w:cs="Constantia"/>
                <w:i/>
                <w:color w:val="1F497D"/>
                <w:szCs w:val="24"/>
              </w:rPr>
              <w:t>)</w:t>
            </w:r>
          </w:p>
          <w:p w14:paraId="09E58806" w14:textId="699291EC" w:rsidR="005F1433" w:rsidRDefault="005F1433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943F75" w:rsidRPr="001E5617" w14:paraId="29678949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F67777" w14:textId="0773F2B7" w:rsidR="00943F75" w:rsidRPr="005664B4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11: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  <w:r w:rsidR="007E6603"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12: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</w:p>
          <w:p w14:paraId="7051E44C" w14:textId="3EF07395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3376B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60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7CD56D28" w14:textId="77777777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14576624" w14:textId="77777777" w:rsidR="00943F75" w:rsidRPr="00A4414C" w:rsidRDefault="00943F75" w:rsidP="00943F75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DISKUSIA</w:t>
            </w:r>
          </w:p>
          <w:p w14:paraId="22C98E5F" w14:textId="77777777" w:rsidR="00943F75" w:rsidRDefault="00943F75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943F75" w:rsidRPr="001E5617" w14:paraId="1926B5C4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AE5017" w14:textId="711FD602" w:rsidR="00943F75" w:rsidRPr="005664B4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lastRenderedPageBreak/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5664B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14:paraId="4D435C32" w14:textId="77777777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(60´)</w:t>
            </w:r>
          </w:p>
          <w:p w14:paraId="02DAF974" w14:textId="77777777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7C798492" w14:textId="77777777" w:rsidR="00943F75" w:rsidRPr="005C11AD" w:rsidRDefault="00943F75" w:rsidP="00943F75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>OBED</w:t>
            </w:r>
          </w:p>
          <w:p w14:paraId="25A07EA1" w14:textId="77777777" w:rsidR="00943F75" w:rsidRDefault="00943F75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F50A3E" w14:paraId="254D3B13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3AA91D0" w14:textId="271AF752" w:rsidR="00943F75" w:rsidRPr="00B10B5D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13: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B10B5D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Pr="00B10B5D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1</w:t>
            </w:r>
            <w:r w:rsidR="007E6603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3</w:t>
            </w: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</w:p>
          <w:p w14:paraId="51A8CDAD" w14:textId="772522B7" w:rsidR="00943F75" w:rsidRPr="00B10B5D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675F4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0´)</w:t>
            </w:r>
          </w:p>
          <w:p w14:paraId="254D3B10" w14:textId="77777777" w:rsidR="00F71251" w:rsidRPr="00A4414C" w:rsidRDefault="00F71251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55B83EE1" w14:textId="050BE716" w:rsidR="00943F75" w:rsidRDefault="00943F75" w:rsidP="00F259F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Zákon 362/2011 - Nové povinnosti držiteľa registrácie liekov od 1.1.2020</w:t>
            </w:r>
          </w:p>
          <w:p w14:paraId="18511C4D" w14:textId="24F62738" w:rsidR="00943F75" w:rsidRDefault="00943F75" w:rsidP="00F259F5">
            <w:pPr>
              <w:pStyle w:val="Default"/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Zmeny v §60 ods</w:t>
            </w:r>
            <w:r w:rsidR="00F259F5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.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1 , body 8,</w:t>
            </w:r>
            <w:r w:rsidR="00F259F5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9,</w:t>
            </w:r>
            <w:r w:rsidR="00F259F5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10 zákona 362/2011; MP TL INSP 092 – Hlásenie sťažností / reklamácie, MP 136/2020 –</w:t>
            </w:r>
            <w:r w:rsidRPr="00E8608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O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znamovanie sťažností alebo reklamácií na nedostatok v kvalite lieku; aktualizácia MP – sťahovanie liekov z obehu ?</w:t>
            </w:r>
          </w:p>
          <w:p w14:paraId="254D3B11" w14:textId="02D4A740" w:rsidR="004017B0" w:rsidRPr="00A4414C" w:rsidRDefault="00943F75" w:rsidP="00F259F5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ŠÚKL,</w:t>
            </w:r>
            <w:r w:rsidRPr="003701E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Sekcia inšpekcie</w:t>
            </w:r>
            <w:r w:rsidR="003376B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; </w:t>
            </w:r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RNDr. Laura Michalová</w:t>
            </w:r>
            <w:r w:rsidRPr="00FA5803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</w:t>
            </w:r>
          </w:p>
          <w:p w14:paraId="254D3B12" w14:textId="77777777" w:rsidR="00F71251" w:rsidRPr="00A4414C" w:rsidRDefault="00F71251" w:rsidP="00F71251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8E0A95" w14:paraId="254D3B1A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188909" w14:textId="76C0DBE0" w:rsidR="00943F75" w:rsidRPr="00B10B5D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675F48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="007E6603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  <w:r w:rsidRPr="00B10B5D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Pr="00B10B5D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14</w:t>
            </w:r>
            <w:r w:rsidRPr="00B10B5D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675F4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 w:rsidR="007E660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</w:p>
          <w:p w14:paraId="454DED9E" w14:textId="05106ACB" w:rsidR="00943F75" w:rsidRPr="00B10B5D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675F4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54D3B16" w14:textId="77777777" w:rsidR="00342ED1" w:rsidRPr="00A4414C" w:rsidRDefault="00342ED1" w:rsidP="00943F75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4537866D" w14:textId="7C52F098" w:rsidR="00943F75" w:rsidRDefault="00943F75" w:rsidP="00F259F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Hlásenia dovozu neregistrovaných liekov na základe schválenia MZ</w:t>
            </w:r>
            <w:r w:rsidR="00F259F5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SR, prerušenia / zrušenia dodávok liekov</w:t>
            </w:r>
          </w:p>
          <w:p w14:paraId="7E2CCB27" w14:textId="33BEF56D" w:rsidR="00943F75" w:rsidRPr="00EC4D52" w:rsidRDefault="00943F75" w:rsidP="00F259F5">
            <w:pP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 xml:space="preserve">Povinnosti držiteľa povolenia na veľkodistribúciu liekov </w:t>
            </w:r>
            <w:r w:rsidRPr="00EC4D52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§</w:t>
            </w:r>
            <w:r w:rsidR="00983FF1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 xml:space="preserve"> </w:t>
            </w:r>
            <w:r w:rsidRPr="00EC4D52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18 ods. 1 písm. h) bod 1 Zákona</w:t>
            </w:r>
            <w:r w:rsidR="00F259F5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 xml:space="preserve"> </w:t>
            </w:r>
            <w:r w:rsidRPr="00EC4D52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362/2011</w:t>
            </w:r>
            <w:r>
              <w:rPr>
                <w:rFonts w:ascii="Open Sans" w:hAnsi="Open Sans" w:cs="Helvetica"/>
                <w:color w:val="05121F"/>
              </w:rPr>
              <w:t xml:space="preserve">; </w:t>
            </w:r>
            <w:r w:rsidRPr="00EC4D52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 xml:space="preserve">trend </w:t>
            </w:r>
            <w: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prerušení a zrušení dodávania liekov do SR</w:t>
            </w:r>
          </w:p>
          <w:p w14:paraId="177A82EB" w14:textId="1BE85B90" w:rsidR="00943F75" w:rsidRDefault="00943F75" w:rsidP="00F259F5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ŠÚKL, Sekcia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inšpekci</w:t>
            </w:r>
            <w:r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e</w:t>
            </w:r>
            <w:r w:rsidR="003376B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;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</w:t>
            </w:r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PharmDr. Zuzana Skalská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14:paraId="254D3B19" w14:textId="77777777" w:rsidR="00F71251" w:rsidRPr="00A4414C" w:rsidRDefault="00F71251" w:rsidP="004017B0">
            <w:pPr>
              <w:rPr>
                <w:rFonts w:ascii="Sabon" w:eastAsia="Constantia" w:hAnsi="Sabon" w:cs="Constantia"/>
                <w:color w:val="1F497D"/>
                <w:szCs w:val="24"/>
                <w:lang w:val="sk-SK"/>
              </w:rPr>
            </w:pPr>
          </w:p>
        </w:tc>
      </w:tr>
      <w:tr w:rsidR="00F71251" w:rsidRPr="008E0A95" w14:paraId="254D3B21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09DC330" w14:textId="232E71FA" w:rsidR="00943F75" w:rsidRPr="00B10B5D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14:</w:t>
            </w:r>
            <w:r w:rsidR="007E660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10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– 1</w:t>
            </w:r>
            <w:r w:rsidR="00675F4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:</w:t>
            </w:r>
            <w:r w:rsidR="007E660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35</w:t>
            </w:r>
          </w:p>
          <w:p w14:paraId="7AB29E83" w14:textId="613AD1AC" w:rsidR="00675F48" w:rsidRPr="00B10B5D" w:rsidRDefault="00675F48" w:rsidP="00675F48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25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54D3B1D" w14:textId="77777777" w:rsidR="00F71251" w:rsidRPr="00B10B5D" w:rsidRDefault="00F71251" w:rsidP="00943F75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1A24072A" w14:textId="585227D0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Súčasná situácia </w:t>
            </w:r>
            <w:r w:rsidR="00781D07"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súvisiaca </w:t>
            </w:r>
            <w:r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s</w:t>
            </w:r>
            <w:r w:rsidR="00781D07"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 prítomnosťou </w:t>
            </w:r>
            <w:proofErr w:type="spellStart"/>
            <w:r w:rsidR="00781D07"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nitr</w:t>
            </w:r>
            <w:r w:rsidR="00983FF1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ó</w:t>
            </w:r>
            <w:r w:rsidR="00781D07"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</w:t>
            </w:r>
            <w:r w:rsidR="00983FF1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</w:t>
            </w:r>
            <w:r w:rsidR="00781D07"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amínov</w:t>
            </w:r>
            <w:proofErr w:type="spellEnd"/>
            <w:r w:rsidR="00781D07" w:rsidRPr="008E6C0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v liekoch</w:t>
            </w:r>
          </w:p>
          <w:p w14:paraId="1C2C17FB" w14:textId="1C731646" w:rsidR="00943F75" w:rsidRDefault="006429AB" w:rsidP="00943F75">
            <w:pPr>
              <w:rPr>
                <w:color w:val="1F497D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Aktuálny stav vývoja v rámci EMA, ŠÚKL</w:t>
            </w:r>
          </w:p>
          <w:p w14:paraId="62A0A643" w14:textId="74A8D9FA" w:rsidR="00943F75" w:rsidRPr="00D038D5" w:rsidRDefault="00943F75" w:rsidP="00943F75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(</w:t>
            </w:r>
            <w:r w:rsidR="008E6C0D"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ŠÚKL, Sekcia </w:t>
            </w:r>
            <w:r w:rsidR="008E6C0D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inšpekci</w:t>
            </w:r>
            <w:r w:rsidR="008E6C0D" w:rsidRPr="00D0313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e</w:t>
            </w:r>
            <w:r w:rsidR="003376B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; </w:t>
            </w:r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M</w:t>
            </w:r>
            <w:r w:rsidR="003376B4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g</w:t>
            </w:r>
            <w:r w:rsidR="00EC188C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r. Filip Pajan</w:t>
            </w:r>
            <w:r w:rsidRPr="00E135A8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14:paraId="254D3B20" w14:textId="19E5153D" w:rsidR="00F71251" w:rsidRPr="00B10B5D" w:rsidRDefault="00F71251" w:rsidP="00B36C56">
            <w:pPr>
              <w:rPr>
                <w:color w:val="1F497D"/>
                <w:sz w:val="22"/>
                <w:lang w:val="sk-SK"/>
              </w:rPr>
            </w:pPr>
          </w:p>
        </w:tc>
      </w:tr>
      <w:tr w:rsidR="00943F75" w:rsidRPr="008E0A95" w14:paraId="613084E3" w14:textId="77777777" w:rsidTr="0060158D">
        <w:trPr>
          <w:cantSplit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50DA5C" w14:textId="1C3D833D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14:</w:t>
            </w:r>
            <w:r w:rsidR="007E660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40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– 15:</w:t>
            </w:r>
            <w:r w:rsidR="007E6603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15</w:t>
            </w:r>
          </w:p>
          <w:p w14:paraId="532ADB88" w14:textId="1947711E" w:rsidR="00675F48" w:rsidRPr="00B10B5D" w:rsidRDefault="00675F48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35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182E8B6F" w14:textId="77777777" w:rsidR="00943F75" w:rsidRPr="00B10B5D" w:rsidRDefault="00943F75" w:rsidP="00943F75">
            <w:pPr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</w:tcPr>
          <w:p w14:paraId="75697FC9" w14:textId="77777777" w:rsidR="00943F75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B10B5D">
              <w:rPr>
                <w:rFonts w:ascii="Sabon" w:eastAsia="Constantia" w:hAnsi="Sabon" w:cs="Constantia"/>
                <w:color w:val="1F497D"/>
                <w:spacing w:val="-1"/>
                <w:szCs w:val="24"/>
                <w:lang w:val="sk-SK"/>
              </w:rPr>
              <w:t xml:space="preserve">DISKUSIA 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 </w:t>
            </w:r>
            <w:r w:rsidRPr="00B10B5D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ZÁVER</w:t>
            </w:r>
          </w:p>
          <w:p w14:paraId="4CA7ECB4" w14:textId="77777777" w:rsidR="00943F75" w:rsidRPr="00B10B5D" w:rsidRDefault="00943F75" w:rsidP="00B36C56">
            <w:pPr>
              <w:rPr>
                <w:color w:val="1F497D"/>
                <w:sz w:val="22"/>
                <w:lang w:val="sk-SK"/>
              </w:rPr>
            </w:pPr>
          </w:p>
        </w:tc>
      </w:tr>
    </w:tbl>
    <w:p w14:paraId="254D3B36" w14:textId="77777777" w:rsidR="00A10392" w:rsidRPr="0001632A" w:rsidRDefault="0086222A" w:rsidP="000137CD">
      <w:pPr>
        <w:jc w:val="center"/>
        <w:rPr>
          <w:rFonts w:ascii="Arial" w:hAnsi="Arial" w:cs="Arial"/>
          <w:szCs w:val="24"/>
          <w:lang w:val="sk-SK"/>
        </w:rPr>
      </w:pPr>
      <w:r w:rsidRPr="0001632A">
        <w:rPr>
          <w:lang w:val="sk-SK"/>
        </w:rPr>
        <w:br w:type="page"/>
      </w:r>
      <w:r w:rsidR="00A10392" w:rsidRPr="0001632A">
        <w:rPr>
          <w:rFonts w:ascii="Arial" w:hAnsi="Arial" w:cs="Arial"/>
          <w:szCs w:val="24"/>
          <w:lang w:val="sk-SK"/>
        </w:rPr>
        <w:lastRenderedPageBreak/>
        <w:t>PRIHLÁŠKA</w:t>
      </w:r>
    </w:p>
    <w:p w14:paraId="254D3B37" w14:textId="77777777" w:rsidR="00A10392" w:rsidRPr="0001632A" w:rsidRDefault="00A10392" w:rsidP="00A10392">
      <w:pPr>
        <w:rPr>
          <w:rFonts w:ascii="Arial" w:hAnsi="Arial" w:cs="Arial"/>
          <w:szCs w:val="24"/>
          <w:lang w:val="sk-SK"/>
        </w:rPr>
      </w:pPr>
    </w:p>
    <w:p w14:paraId="09EC0A89" w14:textId="77777777" w:rsidR="0060158D" w:rsidRDefault="007D7BCA" w:rsidP="007D7BCA">
      <w:pPr>
        <w:rPr>
          <w:rFonts w:ascii="Sabon" w:hAnsi="Sabon"/>
          <w:b/>
          <w:sz w:val="28"/>
          <w:szCs w:val="28"/>
          <w:lang w:val="sk-SK"/>
        </w:rPr>
      </w:pPr>
      <w:r w:rsidRPr="007D7BCA">
        <w:rPr>
          <w:rFonts w:ascii="Sabon" w:hAnsi="Sabon"/>
          <w:b/>
          <w:sz w:val="28"/>
          <w:szCs w:val="28"/>
          <w:lang w:val="sk-SK"/>
        </w:rPr>
        <w:t>MODUL 1</w:t>
      </w:r>
    </w:p>
    <w:p w14:paraId="5C544F02" w14:textId="77777777" w:rsidR="003376B4" w:rsidRPr="003376B4" w:rsidRDefault="003376B4" w:rsidP="003376B4">
      <w:pPr>
        <w:rPr>
          <w:rFonts w:ascii="Sabon" w:hAnsi="Sabon"/>
          <w:b/>
          <w:sz w:val="28"/>
          <w:szCs w:val="28"/>
          <w:lang w:val="sk-SK"/>
        </w:rPr>
      </w:pPr>
      <w:bookmarkStart w:id="2" w:name="_Hlk36227470"/>
      <w:r w:rsidRPr="003376B4">
        <w:rPr>
          <w:rFonts w:ascii="Sabon" w:hAnsi="Sabon"/>
          <w:b/>
          <w:sz w:val="28"/>
          <w:szCs w:val="28"/>
          <w:lang w:val="sk-SK"/>
        </w:rPr>
        <w:t>Aktuálne informácie týkajúce sa MAH vyplývajúce z činností sekcie registrácie, kvality a inšpekcie.</w:t>
      </w:r>
    </w:p>
    <w:bookmarkEnd w:id="2"/>
    <w:p w14:paraId="3F5CCE09" w14:textId="1EFFF485" w:rsidR="0060158D" w:rsidRPr="0060158D" w:rsidRDefault="0060158D" w:rsidP="0060158D">
      <w:pPr>
        <w:rPr>
          <w:rFonts w:ascii="Sabon" w:hAnsi="Sabon"/>
          <w:b/>
          <w:sz w:val="28"/>
          <w:szCs w:val="28"/>
          <w:lang w:val="en-US"/>
        </w:rPr>
      </w:pPr>
      <w:r w:rsidRPr="0060158D">
        <w:rPr>
          <w:rFonts w:ascii="Sabon" w:hAnsi="Sabon"/>
          <w:b/>
          <w:sz w:val="28"/>
          <w:szCs w:val="28"/>
          <w:lang w:val="sk-SK"/>
        </w:rPr>
        <w:t>Overovanie bezpečnostných prvkov a hlásenie incidentov.</w:t>
      </w:r>
    </w:p>
    <w:p w14:paraId="254D3B39" w14:textId="77777777" w:rsidR="00B6343E" w:rsidRPr="0001632A" w:rsidRDefault="00B6343E" w:rsidP="00A10392">
      <w:pPr>
        <w:rPr>
          <w:rFonts w:ascii="Arial" w:hAnsi="Arial" w:cs="Arial"/>
          <w:b/>
          <w:bCs/>
          <w:iCs/>
          <w:sz w:val="28"/>
          <w:szCs w:val="28"/>
          <w:lang w:val="sk-SK"/>
        </w:rPr>
      </w:pPr>
    </w:p>
    <w:p w14:paraId="254D3B3A" w14:textId="77777777" w:rsidR="0074773D" w:rsidRPr="0001632A" w:rsidRDefault="0074773D" w:rsidP="00A10392">
      <w:pPr>
        <w:rPr>
          <w:rFonts w:ascii="Arial" w:hAnsi="Arial" w:cs="Arial"/>
          <w:b/>
          <w:szCs w:val="24"/>
          <w:lang w:val="sk-SK"/>
        </w:rPr>
      </w:pPr>
    </w:p>
    <w:p w14:paraId="254D3B3B" w14:textId="77777777" w:rsidR="00C02014" w:rsidRPr="0001632A" w:rsidRDefault="00A10392" w:rsidP="00A10392">
      <w:pPr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Termín a miesto konania:</w:t>
      </w:r>
    </w:p>
    <w:p w14:paraId="254D3B3C" w14:textId="52DBFE5E" w:rsidR="00A10392" w:rsidRPr="0001632A" w:rsidRDefault="00CB0571" w:rsidP="00C02014">
      <w:pPr>
        <w:tabs>
          <w:tab w:val="right" w:pos="9072"/>
        </w:tabs>
        <w:rPr>
          <w:rFonts w:ascii="Arial" w:hAnsi="Arial" w:cs="Arial"/>
          <w:b/>
          <w:sz w:val="22"/>
          <w:szCs w:val="22"/>
          <w:lang w:val="sk-SK" w:eastAsia="sk-SK"/>
        </w:rPr>
      </w:pPr>
      <w:r>
        <w:rPr>
          <w:rFonts w:ascii="Arial" w:hAnsi="Arial" w:cs="Arial"/>
          <w:b/>
          <w:sz w:val="22"/>
          <w:szCs w:val="22"/>
          <w:lang w:val="sk-SK"/>
        </w:rPr>
        <w:t>6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. </w:t>
      </w:r>
      <w:r>
        <w:rPr>
          <w:rFonts w:ascii="Arial" w:hAnsi="Arial" w:cs="Arial"/>
          <w:b/>
          <w:sz w:val="22"/>
          <w:szCs w:val="22"/>
          <w:lang w:val="sk-SK"/>
        </w:rPr>
        <w:t>10</w:t>
      </w:r>
      <w:r w:rsidR="00783749">
        <w:rPr>
          <w:rFonts w:ascii="Arial" w:hAnsi="Arial" w:cs="Arial"/>
          <w:b/>
          <w:sz w:val="22"/>
          <w:szCs w:val="22"/>
          <w:lang w:val="sk-SK"/>
        </w:rPr>
        <w:t>.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 20</w:t>
      </w:r>
      <w:r w:rsidR="007D7BCA">
        <w:rPr>
          <w:rFonts w:ascii="Arial" w:hAnsi="Arial" w:cs="Arial"/>
          <w:b/>
          <w:sz w:val="22"/>
          <w:szCs w:val="22"/>
          <w:lang w:val="sk-SK"/>
        </w:rPr>
        <w:t>20</w:t>
      </w:r>
      <w:r w:rsidR="00312A68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74773D" w:rsidRPr="0001632A">
        <w:rPr>
          <w:rFonts w:ascii="Arial" w:hAnsi="Arial" w:cs="Arial"/>
          <w:b/>
          <w:sz w:val="22"/>
          <w:szCs w:val="22"/>
          <w:lang w:val="sk-SK"/>
        </w:rPr>
        <w:t xml:space="preserve"> </w:t>
      </w:r>
      <w:proofErr w:type="spellStart"/>
      <w:r w:rsidR="00A10392" w:rsidRPr="0001632A">
        <w:rPr>
          <w:rFonts w:ascii="Arial" w:hAnsi="Arial" w:cs="Arial"/>
          <w:b/>
          <w:sz w:val="22"/>
          <w:szCs w:val="22"/>
          <w:lang w:val="sk-SK" w:eastAsia="sk-SK"/>
        </w:rPr>
        <w:t>DoubleTree</w:t>
      </w:r>
      <w:proofErr w:type="spellEnd"/>
      <w:r w:rsidR="00A10392" w:rsidRPr="0001632A">
        <w:rPr>
          <w:rFonts w:ascii="Arial" w:hAnsi="Arial" w:cs="Arial"/>
          <w:b/>
          <w:sz w:val="22"/>
          <w:szCs w:val="22"/>
          <w:lang w:val="sk-SK" w:eastAsia="sk-SK"/>
        </w:rPr>
        <w:t xml:space="preserve"> by </w:t>
      </w:r>
      <w:proofErr w:type="spellStart"/>
      <w:r w:rsidR="00A10392" w:rsidRPr="0001632A">
        <w:rPr>
          <w:rFonts w:ascii="Arial" w:hAnsi="Arial" w:cs="Arial"/>
          <w:b/>
          <w:sz w:val="22"/>
          <w:szCs w:val="22"/>
          <w:lang w:val="sk-SK" w:eastAsia="sk-SK"/>
        </w:rPr>
        <w:t>Hilton</w:t>
      </w:r>
      <w:proofErr w:type="spellEnd"/>
      <w:r w:rsidR="00A10392" w:rsidRPr="0001632A">
        <w:rPr>
          <w:rFonts w:ascii="Arial" w:hAnsi="Arial" w:cs="Arial"/>
          <w:b/>
          <w:sz w:val="22"/>
          <w:szCs w:val="22"/>
          <w:lang w:val="sk-SK" w:eastAsia="sk-SK"/>
        </w:rPr>
        <w:t xml:space="preserve"> Bratislava, Trnavská cesta 27A, Bratislava</w:t>
      </w:r>
    </w:p>
    <w:p w14:paraId="254D3B3D" w14:textId="77777777"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254D3B3E" w14:textId="77777777"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254D3B3F" w14:textId="77777777" w:rsidR="00A10392" w:rsidRPr="0001632A" w:rsidRDefault="00846B18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T</w:t>
      </w:r>
      <w:r w:rsidR="00A10392" w:rsidRPr="0001632A">
        <w:rPr>
          <w:rFonts w:ascii="Arial" w:hAnsi="Arial" w:cs="Arial"/>
          <w:sz w:val="22"/>
          <w:szCs w:val="22"/>
        </w:rPr>
        <w:t>itul, meno, priezvisko ...........................</w:t>
      </w:r>
      <w:r w:rsidR="00005DD6">
        <w:rPr>
          <w:rFonts w:ascii="Arial" w:hAnsi="Arial" w:cs="Arial"/>
          <w:sz w:val="22"/>
          <w:szCs w:val="22"/>
        </w:rPr>
        <w:t>..</w:t>
      </w:r>
      <w:r w:rsidR="00A10392" w:rsidRPr="0001632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254D3B40" w14:textId="77777777"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254D3B41" w14:textId="77777777"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Názov spoločnosti  ..............................</w:t>
      </w:r>
      <w:r w:rsidR="00005DD6">
        <w:rPr>
          <w:rFonts w:ascii="Arial" w:hAnsi="Arial" w:cs="Arial"/>
          <w:sz w:val="22"/>
          <w:szCs w:val="22"/>
        </w:rPr>
        <w:t>.</w:t>
      </w:r>
      <w:r w:rsidRPr="0001632A"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254D3B42" w14:textId="77777777" w:rsidR="00B6343E" w:rsidRPr="0001632A" w:rsidRDefault="00B6343E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</w:p>
    <w:p w14:paraId="254D3B43" w14:textId="77777777" w:rsidR="00A10392" w:rsidRPr="0001632A" w:rsidRDefault="00A10392" w:rsidP="00A10392">
      <w:pPr>
        <w:pStyle w:val="F2-ZkladnText"/>
        <w:jc w:val="lef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Adresa spoločnosti ..........................................................................................</w:t>
      </w:r>
    </w:p>
    <w:p w14:paraId="254D3B44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254D3B45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IČO  ..................................</w:t>
      </w:r>
      <w:r w:rsidR="00F448ED" w:rsidRPr="0001632A">
        <w:rPr>
          <w:rFonts w:ascii="Arial" w:hAnsi="Arial" w:cs="Arial"/>
          <w:sz w:val="22"/>
          <w:szCs w:val="22"/>
        </w:rPr>
        <w:t>.</w:t>
      </w:r>
    </w:p>
    <w:p w14:paraId="254D3B46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DIČ ....................................</w:t>
      </w:r>
    </w:p>
    <w:p w14:paraId="254D3B47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IČ DPH  .............................</w:t>
      </w:r>
    </w:p>
    <w:p w14:paraId="254D3B48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Tel. číslo ............................</w:t>
      </w:r>
    </w:p>
    <w:p w14:paraId="254D3B49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>E-mail ................................</w:t>
      </w:r>
    </w:p>
    <w:p w14:paraId="254D3B4A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 xml:space="preserve">Členstvo v SARAP* </w:t>
      </w:r>
      <w:r w:rsidRPr="0001632A">
        <w:rPr>
          <w:rFonts w:ascii="Arial" w:hAnsi="Arial" w:cs="Arial"/>
          <w:sz w:val="22"/>
          <w:szCs w:val="22"/>
        </w:rPr>
        <w:tab/>
      </w:r>
      <w:r w:rsidRPr="0001632A">
        <w:rPr>
          <w:rFonts w:ascii="Arial" w:hAnsi="Arial" w:cs="Arial"/>
          <w:sz w:val="22"/>
          <w:szCs w:val="22"/>
        </w:rPr>
        <w:tab/>
      </w:r>
      <w:r w:rsidRPr="0001632A">
        <w:rPr>
          <w:rFonts w:ascii="Arial" w:hAnsi="Arial" w:cs="Arial"/>
          <w:sz w:val="22"/>
          <w:szCs w:val="22"/>
        </w:rPr>
        <w:tab/>
      </w:r>
      <w:r w:rsidR="00F443F8" w:rsidRPr="000163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A">
        <w:rPr>
          <w:rFonts w:ascii="Arial" w:hAnsi="Arial" w:cs="Arial"/>
          <w:sz w:val="22"/>
          <w:szCs w:val="22"/>
        </w:rPr>
        <w:instrText xml:space="preserve"> FORMCHECKBOX </w:instrText>
      </w:r>
      <w:r w:rsidR="00557F01">
        <w:rPr>
          <w:rFonts w:ascii="Arial" w:hAnsi="Arial" w:cs="Arial"/>
          <w:sz w:val="22"/>
          <w:szCs w:val="22"/>
        </w:rPr>
      </w:r>
      <w:r w:rsidR="00557F01">
        <w:rPr>
          <w:rFonts w:ascii="Arial" w:hAnsi="Arial" w:cs="Arial"/>
          <w:sz w:val="22"/>
          <w:szCs w:val="22"/>
        </w:rPr>
        <w:fldChar w:fldCharType="separate"/>
      </w:r>
      <w:r w:rsidR="00F443F8" w:rsidRPr="0001632A">
        <w:rPr>
          <w:rFonts w:ascii="Arial" w:hAnsi="Arial" w:cs="Arial"/>
          <w:sz w:val="22"/>
          <w:szCs w:val="22"/>
        </w:rPr>
        <w:fldChar w:fldCharType="end"/>
      </w:r>
      <w:r w:rsidRPr="0001632A">
        <w:rPr>
          <w:rFonts w:ascii="Arial" w:hAnsi="Arial" w:cs="Arial"/>
          <w:sz w:val="22"/>
          <w:szCs w:val="22"/>
        </w:rPr>
        <w:t xml:space="preserve"> áno</w:t>
      </w:r>
      <w:r w:rsidRPr="0001632A">
        <w:rPr>
          <w:rFonts w:ascii="Arial" w:hAnsi="Arial" w:cs="Arial"/>
          <w:sz w:val="22"/>
          <w:szCs w:val="22"/>
        </w:rPr>
        <w:tab/>
      </w:r>
      <w:r w:rsidR="00D92E87" w:rsidRPr="0001632A">
        <w:rPr>
          <w:rFonts w:ascii="Arial" w:hAnsi="Arial" w:cs="Arial"/>
          <w:sz w:val="22"/>
          <w:szCs w:val="22"/>
        </w:rPr>
        <w:tab/>
      </w:r>
      <w:r w:rsidR="00F443F8" w:rsidRPr="0001632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632A">
        <w:rPr>
          <w:rFonts w:ascii="Arial" w:hAnsi="Arial" w:cs="Arial"/>
          <w:sz w:val="22"/>
          <w:szCs w:val="22"/>
        </w:rPr>
        <w:instrText xml:space="preserve"> FORMCHECKBOX </w:instrText>
      </w:r>
      <w:r w:rsidR="00557F01">
        <w:rPr>
          <w:rFonts w:ascii="Arial" w:hAnsi="Arial" w:cs="Arial"/>
          <w:sz w:val="22"/>
          <w:szCs w:val="22"/>
        </w:rPr>
      </w:r>
      <w:r w:rsidR="00557F01">
        <w:rPr>
          <w:rFonts w:ascii="Arial" w:hAnsi="Arial" w:cs="Arial"/>
          <w:sz w:val="22"/>
          <w:szCs w:val="22"/>
        </w:rPr>
        <w:fldChar w:fldCharType="separate"/>
      </w:r>
      <w:r w:rsidR="00F443F8" w:rsidRPr="0001632A">
        <w:rPr>
          <w:rFonts w:ascii="Arial" w:hAnsi="Arial" w:cs="Arial"/>
          <w:sz w:val="22"/>
          <w:szCs w:val="22"/>
        </w:rPr>
        <w:fldChar w:fldCharType="end"/>
      </w:r>
      <w:r w:rsidRPr="0001632A">
        <w:rPr>
          <w:rFonts w:ascii="Arial" w:hAnsi="Arial" w:cs="Arial"/>
          <w:sz w:val="22"/>
          <w:szCs w:val="22"/>
        </w:rPr>
        <w:t xml:space="preserve"> nie</w:t>
      </w:r>
    </w:p>
    <w:p w14:paraId="254D3B4B" w14:textId="77777777" w:rsidR="00D92E87" w:rsidRPr="0001632A" w:rsidRDefault="00D92E87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254D3B4C" w14:textId="77777777" w:rsidR="00D92E87" w:rsidRPr="0001632A" w:rsidRDefault="00D92E87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254D3B4D" w14:textId="77777777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</w:p>
    <w:p w14:paraId="254D3B4E" w14:textId="4E11BF1F" w:rsidR="00A10392" w:rsidRPr="0001632A" w:rsidRDefault="00A10392" w:rsidP="00A10392">
      <w:pPr>
        <w:pStyle w:val="F2-ZkladnText"/>
        <w:rPr>
          <w:rFonts w:ascii="Arial" w:hAnsi="Arial" w:cs="Arial"/>
          <w:sz w:val="22"/>
          <w:szCs w:val="22"/>
        </w:rPr>
      </w:pPr>
      <w:r w:rsidRPr="0001632A">
        <w:rPr>
          <w:rFonts w:ascii="Arial" w:hAnsi="Arial" w:cs="Arial"/>
          <w:sz w:val="22"/>
          <w:szCs w:val="22"/>
        </w:rPr>
        <w:t xml:space="preserve">Registračný formulár zašlite do kancelárie SARAP v termíne </w:t>
      </w:r>
      <w:r w:rsidRPr="0001632A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najneskôr do </w:t>
      </w:r>
      <w:r w:rsidR="004640C7">
        <w:rPr>
          <w:rFonts w:ascii="Arial" w:hAnsi="Arial" w:cs="Arial"/>
          <w:b/>
          <w:color w:val="FF0000"/>
          <w:sz w:val="22"/>
          <w:szCs w:val="22"/>
          <w:u w:val="single"/>
        </w:rPr>
        <w:t>1</w:t>
      </w:r>
      <w:r w:rsidR="00CB0571">
        <w:rPr>
          <w:rFonts w:ascii="Arial" w:hAnsi="Arial" w:cs="Arial"/>
          <w:b/>
          <w:color w:val="FF0000"/>
          <w:sz w:val="22"/>
          <w:szCs w:val="22"/>
          <w:u w:val="single"/>
        </w:rPr>
        <w:t>0</w:t>
      </w:r>
      <w:r w:rsidR="005A13EE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. </w:t>
      </w:r>
      <w:r w:rsidR="00CB0571">
        <w:rPr>
          <w:rFonts w:ascii="Arial" w:hAnsi="Arial" w:cs="Arial"/>
          <w:b/>
          <w:color w:val="FF0000"/>
          <w:sz w:val="22"/>
          <w:szCs w:val="22"/>
          <w:u w:val="single"/>
        </w:rPr>
        <w:t>9</w:t>
      </w:r>
      <w:r w:rsidR="00427833">
        <w:rPr>
          <w:rFonts w:ascii="Arial" w:hAnsi="Arial" w:cs="Arial"/>
          <w:b/>
          <w:color w:val="FF0000"/>
          <w:sz w:val="22"/>
          <w:szCs w:val="22"/>
          <w:u w:val="single"/>
        </w:rPr>
        <w:t>. 20</w:t>
      </w:r>
      <w:r w:rsidR="007D7BCA">
        <w:rPr>
          <w:rFonts w:ascii="Arial" w:hAnsi="Arial" w:cs="Arial"/>
          <w:b/>
          <w:color w:val="FF0000"/>
          <w:sz w:val="22"/>
          <w:szCs w:val="22"/>
          <w:u w:val="single"/>
        </w:rPr>
        <w:t>20</w:t>
      </w:r>
      <w:r w:rsidRPr="0001632A">
        <w:rPr>
          <w:rFonts w:ascii="Arial" w:hAnsi="Arial" w:cs="Arial"/>
          <w:b/>
          <w:sz w:val="22"/>
          <w:szCs w:val="22"/>
        </w:rPr>
        <w:t xml:space="preserve"> </w:t>
      </w:r>
      <w:r w:rsidRPr="0001632A">
        <w:rPr>
          <w:rFonts w:ascii="Arial" w:hAnsi="Arial" w:cs="Arial"/>
          <w:sz w:val="22"/>
          <w:szCs w:val="22"/>
        </w:rPr>
        <w:t>buď</w:t>
      </w:r>
      <w:r w:rsidRPr="0001632A">
        <w:rPr>
          <w:rFonts w:ascii="Arial" w:hAnsi="Arial" w:cs="Arial"/>
          <w:b/>
          <w:sz w:val="22"/>
          <w:szCs w:val="22"/>
        </w:rPr>
        <w:t xml:space="preserve"> </w:t>
      </w:r>
      <w:r w:rsidRPr="0001632A">
        <w:rPr>
          <w:rFonts w:ascii="Arial" w:hAnsi="Arial" w:cs="Arial"/>
          <w:sz w:val="22"/>
          <w:szCs w:val="22"/>
        </w:rPr>
        <w:t>poštou (nie doporučene) na nižšie uvedenú adresu alebo na e</w:t>
      </w:r>
      <w:r w:rsidRPr="0001632A">
        <w:rPr>
          <w:rFonts w:ascii="Arial" w:hAnsi="Arial" w:cs="Arial"/>
          <w:sz w:val="22"/>
          <w:szCs w:val="22"/>
        </w:rPr>
        <w:noBreakHyphen/>
        <w:t>mailovú adresu</w:t>
      </w:r>
      <w:r w:rsidRPr="0001632A">
        <w:rPr>
          <w:rFonts w:ascii="Arial" w:hAnsi="Arial" w:cs="Arial"/>
          <w:b/>
          <w:sz w:val="22"/>
          <w:szCs w:val="22"/>
        </w:rPr>
        <w:t xml:space="preserve">:  </w:t>
      </w:r>
      <w:hyperlink r:id="rId13" w:history="1">
        <w:r w:rsidRPr="0001632A">
          <w:rPr>
            <w:rStyle w:val="Hypertextovprepojenie"/>
            <w:rFonts w:ascii="Arial" w:hAnsi="Arial" w:cs="Arial"/>
            <w:color w:val="auto"/>
            <w:sz w:val="22"/>
            <w:szCs w:val="22"/>
          </w:rPr>
          <w:t>silvia.martinkovicova@rmail.sk</w:t>
        </w:r>
      </w:hyperlink>
      <w:r w:rsidRPr="0001632A">
        <w:rPr>
          <w:rFonts w:ascii="Arial" w:hAnsi="Arial" w:cs="Arial"/>
          <w:sz w:val="22"/>
          <w:szCs w:val="22"/>
        </w:rPr>
        <w:t xml:space="preserve">. </w:t>
      </w:r>
    </w:p>
    <w:p w14:paraId="254D3B4F" w14:textId="77777777" w:rsidR="00A10392" w:rsidRPr="0001632A" w:rsidRDefault="00A10392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254D3B50" w14:textId="77777777" w:rsidR="00C02014" w:rsidRPr="0001632A" w:rsidRDefault="00C02014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254D3B51" w14:textId="77777777" w:rsidR="00D92E87" w:rsidRPr="0001632A" w:rsidRDefault="00D92E87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254D3B52" w14:textId="77777777" w:rsidR="00C02014" w:rsidRPr="0001632A" w:rsidRDefault="00C02014" w:rsidP="00C02014">
      <w:pPr>
        <w:jc w:val="both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Dátum:</w:t>
      </w:r>
      <w:r w:rsidR="00F448ED" w:rsidRPr="0001632A">
        <w:rPr>
          <w:rFonts w:ascii="Arial" w:hAnsi="Arial" w:cs="Arial"/>
          <w:sz w:val="22"/>
          <w:szCs w:val="22"/>
          <w:lang w:val="sk-SK"/>
        </w:rPr>
        <w:t xml:space="preserve"> ...................................</w:t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ab/>
        <w:t xml:space="preserve"> Podpis: </w:t>
      </w:r>
      <w:r w:rsidR="00F448ED" w:rsidRPr="0001632A">
        <w:rPr>
          <w:rFonts w:ascii="Arial" w:hAnsi="Arial" w:cs="Arial"/>
          <w:sz w:val="22"/>
          <w:szCs w:val="22"/>
          <w:lang w:val="sk-SK"/>
        </w:rPr>
        <w:t>...................................</w:t>
      </w:r>
    </w:p>
    <w:p w14:paraId="254D3B53" w14:textId="77777777" w:rsidR="00F448ED" w:rsidRPr="0001632A" w:rsidRDefault="00F448ED" w:rsidP="00C02014">
      <w:pPr>
        <w:rPr>
          <w:rFonts w:ascii="Arial" w:hAnsi="Arial" w:cs="Arial"/>
          <w:sz w:val="22"/>
          <w:szCs w:val="22"/>
          <w:lang w:val="sk-SK"/>
        </w:rPr>
      </w:pPr>
    </w:p>
    <w:p w14:paraId="254D3B54" w14:textId="77777777" w:rsidR="00B6343E" w:rsidRPr="0001632A" w:rsidRDefault="00B6343E" w:rsidP="00C02014">
      <w:pPr>
        <w:rPr>
          <w:rFonts w:ascii="Arial" w:hAnsi="Arial" w:cs="Arial"/>
          <w:sz w:val="22"/>
          <w:szCs w:val="22"/>
          <w:lang w:val="sk-SK"/>
        </w:rPr>
      </w:pPr>
    </w:p>
    <w:p w14:paraId="254D3B55" w14:textId="62CE31C0" w:rsidR="00C02014" w:rsidRPr="0001632A" w:rsidRDefault="00C02014" w:rsidP="00F448ED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>*</w:t>
      </w:r>
      <w:r w:rsidR="00F448ED" w:rsidRPr="0001632A">
        <w:rPr>
          <w:rFonts w:ascii="Arial" w:hAnsi="Arial" w:cs="Arial"/>
          <w:sz w:val="22"/>
          <w:szCs w:val="22"/>
          <w:lang w:val="sk-SK"/>
        </w:rPr>
        <w:tab/>
      </w:r>
      <w:r w:rsidRPr="0001632A">
        <w:rPr>
          <w:rFonts w:ascii="Arial" w:hAnsi="Arial" w:cs="Arial"/>
          <w:sz w:val="22"/>
          <w:szCs w:val="22"/>
          <w:lang w:val="sk-SK"/>
        </w:rPr>
        <w:t>Pre členov SARAP je účastnícky poplatok za tematický kurz zahrnutý v ročnom členskom poplatku.</w:t>
      </w:r>
    </w:p>
    <w:p w14:paraId="254D3B56" w14:textId="211CE979" w:rsidR="00C02014" w:rsidRPr="0001632A" w:rsidRDefault="00F448ED" w:rsidP="00F448ED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sk-SK"/>
        </w:rPr>
      </w:pPr>
      <w:r w:rsidRPr="0001632A">
        <w:rPr>
          <w:rFonts w:ascii="Arial" w:hAnsi="Arial" w:cs="Arial"/>
          <w:sz w:val="22"/>
          <w:szCs w:val="22"/>
          <w:lang w:val="sk-SK"/>
        </w:rPr>
        <w:tab/>
      </w:r>
      <w:r w:rsidR="00C02014" w:rsidRPr="0001632A">
        <w:rPr>
          <w:rFonts w:ascii="Arial" w:hAnsi="Arial" w:cs="Arial"/>
          <w:sz w:val="22"/>
          <w:szCs w:val="22"/>
          <w:lang w:val="sk-SK"/>
        </w:rPr>
        <w:t xml:space="preserve">Pre nečlenov SARAP je účastnícky poplatok vo výške </w:t>
      </w:r>
      <w:r w:rsidR="00427833">
        <w:rPr>
          <w:rFonts w:ascii="Arial" w:hAnsi="Arial" w:cs="Arial"/>
          <w:sz w:val="22"/>
          <w:szCs w:val="22"/>
          <w:lang w:val="sk-SK"/>
        </w:rPr>
        <w:t>3</w:t>
      </w:r>
      <w:r w:rsidR="007D7BCA">
        <w:rPr>
          <w:rFonts w:ascii="Arial" w:hAnsi="Arial" w:cs="Arial"/>
          <w:sz w:val="22"/>
          <w:szCs w:val="22"/>
          <w:lang w:val="sk-SK"/>
        </w:rPr>
        <w:t>5</w:t>
      </w:r>
      <w:r w:rsidR="004871A5">
        <w:rPr>
          <w:rFonts w:ascii="Arial" w:hAnsi="Arial" w:cs="Arial"/>
          <w:sz w:val="22"/>
          <w:szCs w:val="22"/>
          <w:lang w:val="sk-SK"/>
        </w:rPr>
        <w:t>0</w:t>
      </w:r>
      <w:r w:rsidR="00C02014" w:rsidRPr="0001632A">
        <w:rPr>
          <w:rFonts w:ascii="Arial" w:hAnsi="Arial" w:cs="Arial"/>
          <w:sz w:val="22"/>
          <w:szCs w:val="22"/>
          <w:lang w:val="sk-SK"/>
        </w:rPr>
        <w:t>,- €</w:t>
      </w:r>
      <w:r w:rsidR="00B36983" w:rsidRPr="0001632A">
        <w:rPr>
          <w:rFonts w:ascii="Arial" w:hAnsi="Arial" w:cs="Arial"/>
          <w:sz w:val="22"/>
          <w:szCs w:val="22"/>
          <w:lang w:val="sk-SK"/>
        </w:rPr>
        <w:t xml:space="preserve"> na osobu</w:t>
      </w:r>
      <w:r w:rsidR="00C02014" w:rsidRPr="0001632A">
        <w:rPr>
          <w:rFonts w:ascii="Arial" w:hAnsi="Arial" w:cs="Arial"/>
          <w:sz w:val="22"/>
          <w:szCs w:val="22"/>
          <w:lang w:val="sk-SK"/>
        </w:rPr>
        <w:t>.</w:t>
      </w:r>
    </w:p>
    <w:p w14:paraId="254D3B57" w14:textId="77777777"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254D3B58" w14:textId="37032978" w:rsidR="00B6343E" w:rsidRPr="003376B4" w:rsidRDefault="003376B4" w:rsidP="00436A2B">
      <w:pPr>
        <w:pStyle w:val="F2-ZkladnText"/>
        <w:rPr>
          <w:rFonts w:ascii="Arial" w:hAnsi="Arial" w:cs="Arial"/>
          <w:b/>
          <w:color w:val="FF0000"/>
          <w:sz w:val="22"/>
          <w:szCs w:val="22"/>
        </w:rPr>
      </w:pPr>
      <w:bookmarkStart w:id="3" w:name="_Hlk36227433"/>
      <w:r w:rsidRPr="003376B4">
        <w:rPr>
          <w:rFonts w:ascii="Arial" w:hAnsi="Arial" w:cs="Arial"/>
          <w:b/>
          <w:color w:val="FF0000"/>
          <w:sz w:val="22"/>
          <w:szCs w:val="22"/>
        </w:rPr>
        <w:t xml:space="preserve">V prípade pretrvávania mimoriadnej situácie v SR sa MODUL 1 </w:t>
      </w:r>
      <w:r>
        <w:rPr>
          <w:rFonts w:ascii="Arial" w:hAnsi="Arial" w:cs="Arial"/>
          <w:b/>
          <w:color w:val="FF0000"/>
          <w:sz w:val="22"/>
          <w:szCs w:val="22"/>
        </w:rPr>
        <w:t>uskutoční v inom termíne</w:t>
      </w:r>
      <w:r w:rsidR="00436A2B">
        <w:rPr>
          <w:rFonts w:ascii="Arial" w:hAnsi="Arial" w:cs="Arial"/>
          <w:b/>
          <w:color w:val="FF0000"/>
          <w:sz w:val="22"/>
          <w:szCs w:val="22"/>
        </w:rPr>
        <w:t>.</w:t>
      </w:r>
    </w:p>
    <w:bookmarkEnd w:id="3"/>
    <w:p w14:paraId="254D3B59" w14:textId="77777777" w:rsidR="00B6343E" w:rsidRPr="0001632A" w:rsidRDefault="00B6343E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</w:p>
    <w:p w14:paraId="254D3B5A" w14:textId="77777777" w:rsidR="00A10392" w:rsidRPr="0001632A" w:rsidRDefault="00A10392" w:rsidP="00A10392">
      <w:pPr>
        <w:pStyle w:val="F2-ZkladnText"/>
        <w:rPr>
          <w:rFonts w:ascii="Arial" w:hAnsi="Arial" w:cs="Arial"/>
          <w:b/>
          <w:sz w:val="22"/>
          <w:szCs w:val="22"/>
          <w:u w:val="single"/>
        </w:rPr>
      </w:pPr>
      <w:r w:rsidRPr="0001632A">
        <w:rPr>
          <w:rFonts w:ascii="Arial" w:hAnsi="Arial" w:cs="Arial"/>
          <w:b/>
          <w:sz w:val="22"/>
          <w:szCs w:val="22"/>
          <w:u w:val="single"/>
        </w:rPr>
        <w:t>Kontakt:</w:t>
      </w:r>
    </w:p>
    <w:p w14:paraId="254D3B5B" w14:textId="77777777" w:rsidR="00D84879" w:rsidRDefault="00D84879" w:rsidP="00D84879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5236" w:type="pct"/>
        <w:tblInd w:w="-142" w:type="dxa"/>
        <w:tblLook w:val="04A0" w:firstRow="1" w:lastRow="0" w:firstColumn="1" w:lastColumn="0" w:noHBand="0" w:noVBand="1"/>
      </w:tblPr>
      <w:tblGrid>
        <w:gridCol w:w="2280"/>
        <w:gridCol w:w="2092"/>
        <w:gridCol w:w="3141"/>
        <w:gridCol w:w="1985"/>
      </w:tblGrid>
      <w:tr w:rsidR="00D84879" w:rsidRPr="00D5675D" w14:paraId="254D3B60" w14:textId="77777777" w:rsidTr="00093FE7">
        <w:tc>
          <w:tcPr>
            <w:tcW w:w="2280" w:type="dxa"/>
          </w:tcPr>
          <w:p w14:paraId="254D3B5C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b/>
                <w:sz w:val="16"/>
                <w:szCs w:val="16"/>
                <w:lang w:val="sk-SK"/>
              </w:rPr>
              <w:t>SARAP</w:t>
            </w:r>
          </w:p>
        </w:tc>
        <w:tc>
          <w:tcPr>
            <w:tcW w:w="2092" w:type="dxa"/>
          </w:tcPr>
          <w:p w14:paraId="254D3B5D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IČO: 36 065 757</w:t>
            </w:r>
          </w:p>
        </w:tc>
        <w:tc>
          <w:tcPr>
            <w:tcW w:w="3141" w:type="dxa"/>
          </w:tcPr>
          <w:p w14:paraId="254D3B5E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proofErr w:type="spellStart"/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č.ú</w:t>
            </w:r>
            <w:proofErr w:type="spellEnd"/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 xml:space="preserve">. </w:t>
            </w: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 xml:space="preserve">2628734586/1100, </w:t>
            </w: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 xml:space="preserve">Tatra banka, </w:t>
            </w:r>
            <w:proofErr w:type="spellStart"/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a.s</w:t>
            </w:r>
            <w:proofErr w:type="spellEnd"/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.</w:t>
            </w:r>
          </w:p>
        </w:tc>
        <w:tc>
          <w:tcPr>
            <w:tcW w:w="1985" w:type="dxa"/>
          </w:tcPr>
          <w:p w14:paraId="254D3B5F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www.sarap.sk</w:t>
            </w:r>
          </w:p>
        </w:tc>
      </w:tr>
      <w:tr w:rsidR="00D84879" w:rsidRPr="00D5675D" w14:paraId="254D3B65" w14:textId="77777777" w:rsidTr="00093FE7">
        <w:tc>
          <w:tcPr>
            <w:tcW w:w="2280" w:type="dxa"/>
          </w:tcPr>
          <w:p w14:paraId="254D3B61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Mánesovo nám. 1232/6</w:t>
            </w:r>
          </w:p>
        </w:tc>
        <w:tc>
          <w:tcPr>
            <w:tcW w:w="2092" w:type="dxa"/>
          </w:tcPr>
          <w:p w14:paraId="254D3B62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DIČ: 2022287157</w:t>
            </w:r>
          </w:p>
        </w:tc>
        <w:tc>
          <w:tcPr>
            <w:tcW w:w="3141" w:type="dxa"/>
          </w:tcPr>
          <w:p w14:paraId="254D3B63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IBAN: SK25 1100 0000 0026 2873 4586</w:t>
            </w:r>
          </w:p>
        </w:tc>
        <w:tc>
          <w:tcPr>
            <w:tcW w:w="1985" w:type="dxa"/>
          </w:tcPr>
          <w:p w14:paraId="254D3B64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sarap@sarap.sk</w:t>
            </w:r>
          </w:p>
        </w:tc>
      </w:tr>
      <w:tr w:rsidR="00D84879" w:rsidRPr="00D5675D" w14:paraId="254D3B6B" w14:textId="77777777" w:rsidTr="00093FE7">
        <w:tc>
          <w:tcPr>
            <w:tcW w:w="2280" w:type="dxa"/>
          </w:tcPr>
          <w:p w14:paraId="254D3B66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851 01 Bratislava-Petržalka</w:t>
            </w:r>
          </w:p>
          <w:p w14:paraId="254D3B67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Slovenská republika</w:t>
            </w:r>
          </w:p>
        </w:tc>
        <w:tc>
          <w:tcPr>
            <w:tcW w:w="2092" w:type="dxa"/>
          </w:tcPr>
          <w:p w14:paraId="254D3B68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Zapísané: OÚ Bratislava č. OVVS/388/2/2002-TSK</w:t>
            </w:r>
          </w:p>
        </w:tc>
        <w:tc>
          <w:tcPr>
            <w:tcW w:w="3141" w:type="dxa"/>
          </w:tcPr>
          <w:p w14:paraId="254D3B69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BIC/SWIFT: TATRSKBX</w:t>
            </w:r>
          </w:p>
        </w:tc>
        <w:tc>
          <w:tcPr>
            <w:tcW w:w="1985" w:type="dxa"/>
          </w:tcPr>
          <w:p w14:paraId="254D3B6A" w14:textId="77777777" w:rsidR="00D84879" w:rsidRPr="00D57F57" w:rsidRDefault="00D84879" w:rsidP="00D57F57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D57F57">
              <w:rPr>
                <w:rFonts w:ascii="Arial" w:hAnsi="Arial" w:cs="Arial"/>
                <w:sz w:val="16"/>
                <w:szCs w:val="16"/>
                <w:lang w:val="sk-SK"/>
              </w:rPr>
              <w:t>Tel.: +421 905 921 024</w:t>
            </w:r>
          </w:p>
        </w:tc>
      </w:tr>
    </w:tbl>
    <w:p w14:paraId="254D3B6C" w14:textId="77777777" w:rsidR="00B6343E" w:rsidRPr="0001632A" w:rsidRDefault="00B6343E" w:rsidP="00372DD7">
      <w:pPr>
        <w:spacing w:after="240"/>
        <w:rPr>
          <w:sz w:val="20"/>
          <w:lang w:val="sk-SK"/>
        </w:rPr>
      </w:pPr>
    </w:p>
    <w:sectPr w:rsidR="00B6343E" w:rsidRPr="0001632A" w:rsidSect="007735E7"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0F210" w14:textId="77777777" w:rsidR="00557F01" w:rsidRDefault="00557F01">
      <w:r>
        <w:separator/>
      </w:r>
    </w:p>
  </w:endnote>
  <w:endnote w:type="continuationSeparator" w:id="0">
    <w:p w14:paraId="0F3DCE16" w14:textId="77777777" w:rsidR="00557F01" w:rsidRDefault="0055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abon">
    <w:altName w:val="Constantia"/>
    <w:charset w:val="EE"/>
    <w:family w:val="roman"/>
    <w:pitch w:val="variable"/>
    <w:sig w:usb0="00000001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3B71" w14:textId="77777777" w:rsidR="001F5C55" w:rsidRPr="00B5240C" w:rsidRDefault="001F5C55" w:rsidP="00B5240C">
    <w:pPr>
      <w:pStyle w:val="Pta"/>
      <w:jc w:val="center"/>
      <w:rPr>
        <w:rFonts w:ascii="Arial" w:hAnsi="Arial" w:cs="Arial"/>
        <w:sz w:val="16"/>
        <w:szCs w:val="16"/>
      </w:rPr>
    </w:pPr>
    <w:r w:rsidRPr="00B5240C">
      <w:rPr>
        <w:rFonts w:ascii="Arial" w:hAnsi="Arial" w:cs="Arial"/>
        <w:sz w:val="16"/>
        <w:szCs w:val="16"/>
      </w:rPr>
      <w:fldChar w:fldCharType="begin"/>
    </w:r>
    <w:r w:rsidRPr="00B5240C">
      <w:rPr>
        <w:rFonts w:ascii="Arial" w:hAnsi="Arial" w:cs="Arial"/>
        <w:sz w:val="16"/>
        <w:szCs w:val="16"/>
      </w:rPr>
      <w:instrText xml:space="preserve"> PAGE   \* MERGEFORMAT </w:instrText>
    </w:r>
    <w:r w:rsidRPr="00B5240C">
      <w:rPr>
        <w:rFonts w:ascii="Arial" w:hAnsi="Arial" w:cs="Arial"/>
        <w:sz w:val="16"/>
        <w:szCs w:val="16"/>
      </w:rPr>
      <w:fldChar w:fldCharType="separate"/>
    </w:r>
    <w:r w:rsidR="003A7A77">
      <w:rPr>
        <w:rFonts w:ascii="Arial" w:hAnsi="Arial" w:cs="Arial"/>
        <w:noProof/>
        <w:sz w:val="16"/>
        <w:szCs w:val="16"/>
      </w:rPr>
      <w:t>3</w:t>
    </w:r>
    <w:r w:rsidRPr="00B5240C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0EE21" w14:textId="77777777" w:rsidR="001F5C55" w:rsidRDefault="001F5C55" w:rsidP="00093FE7">
    <w:pPr>
      <w:pBdr>
        <w:bottom w:val="single" w:sz="4" w:space="1" w:color="auto"/>
      </w:pBdr>
      <w:rPr>
        <w:rFonts w:ascii="Arial" w:hAnsi="Arial" w:cs="Arial"/>
        <w:sz w:val="22"/>
        <w:szCs w:val="22"/>
        <w:lang w:val="it-IT"/>
      </w:rPr>
    </w:pPr>
  </w:p>
  <w:tbl>
    <w:tblPr>
      <w:tblStyle w:val="Mriekatabuky"/>
      <w:tblW w:w="523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84"/>
      <w:gridCol w:w="2086"/>
      <w:gridCol w:w="3143"/>
      <w:gridCol w:w="1985"/>
    </w:tblGrid>
    <w:tr w:rsidR="001F5C55" w:rsidRPr="00D5675D" w14:paraId="7FE111C0" w14:textId="77777777" w:rsidTr="00093FE7">
      <w:tc>
        <w:tcPr>
          <w:tcW w:w="2284" w:type="dxa"/>
        </w:tcPr>
        <w:p w14:paraId="533C1CA9" w14:textId="77777777" w:rsidR="001F5C55" w:rsidRPr="00D5675D" w:rsidRDefault="001F5C55" w:rsidP="00093FE7">
          <w:pPr>
            <w:spacing w:before="20"/>
            <w:rPr>
              <w:rFonts w:ascii="Arial" w:hAnsi="Arial" w:cs="Arial"/>
              <w:b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b/>
              <w:sz w:val="16"/>
              <w:szCs w:val="16"/>
              <w:lang w:val="sk-SK"/>
            </w:rPr>
            <w:t>SARAP</w:t>
          </w:r>
        </w:p>
      </w:tc>
      <w:tc>
        <w:tcPr>
          <w:tcW w:w="2086" w:type="dxa"/>
        </w:tcPr>
        <w:p w14:paraId="442473D5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IČO: 36 065 757</w:t>
          </w:r>
        </w:p>
      </w:tc>
      <w:tc>
        <w:tcPr>
          <w:tcW w:w="3143" w:type="dxa"/>
        </w:tcPr>
        <w:p w14:paraId="457C968F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proofErr w:type="spellStart"/>
          <w:r w:rsidRPr="00D5675D">
            <w:rPr>
              <w:rFonts w:ascii="Arial" w:hAnsi="Arial" w:cs="Arial"/>
              <w:sz w:val="16"/>
              <w:szCs w:val="16"/>
              <w:lang w:val="sk-SK"/>
            </w:rPr>
            <w:t>č.ú</w:t>
          </w:r>
          <w:proofErr w:type="spellEnd"/>
          <w:r w:rsidRPr="00D5675D">
            <w:rPr>
              <w:rFonts w:ascii="Arial" w:hAnsi="Arial" w:cs="Arial"/>
              <w:sz w:val="16"/>
              <w:szCs w:val="16"/>
              <w:lang w:val="sk-SK"/>
            </w:rPr>
            <w:t xml:space="preserve">. </w:t>
          </w: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 xml:space="preserve">2628734586/1100, </w:t>
          </w:r>
          <w:r w:rsidRPr="00D5675D">
            <w:rPr>
              <w:rFonts w:ascii="Arial" w:hAnsi="Arial" w:cs="Arial"/>
              <w:sz w:val="16"/>
              <w:szCs w:val="16"/>
              <w:lang w:val="sk-SK"/>
            </w:rPr>
            <w:t xml:space="preserve">Tatra banka, </w:t>
          </w:r>
          <w:proofErr w:type="spellStart"/>
          <w:r w:rsidRPr="00D5675D">
            <w:rPr>
              <w:rFonts w:ascii="Arial" w:hAnsi="Arial" w:cs="Arial"/>
              <w:sz w:val="16"/>
              <w:szCs w:val="16"/>
              <w:lang w:val="sk-SK"/>
            </w:rPr>
            <w:t>a.s</w:t>
          </w:r>
          <w:proofErr w:type="spellEnd"/>
          <w:r w:rsidRPr="00D5675D">
            <w:rPr>
              <w:rFonts w:ascii="Arial" w:hAnsi="Arial" w:cs="Arial"/>
              <w:sz w:val="16"/>
              <w:szCs w:val="16"/>
              <w:lang w:val="sk-SK"/>
            </w:rPr>
            <w:t>.</w:t>
          </w:r>
        </w:p>
      </w:tc>
      <w:tc>
        <w:tcPr>
          <w:tcW w:w="1985" w:type="dxa"/>
        </w:tcPr>
        <w:p w14:paraId="57A8C02B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>www.sarap.sk</w:t>
          </w:r>
        </w:p>
      </w:tc>
    </w:tr>
    <w:tr w:rsidR="001F5C55" w:rsidRPr="00D5675D" w14:paraId="7BC2178D" w14:textId="77777777" w:rsidTr="00093FE7">
      <w:tc>
        <w:tcPr>
          <w:tcW w:w="2284" w:type="dxa"/>
        </w:tcPr>
        <w:p w14:paraId="7872F4A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Mánesovo nám. 1232/6</w:t>
          </w:r>
        </w:p>
      </w:tc>
      <w:tc>
        <w:tcPr>
          <w:tcW w:w="2086" w:type="dxa"/>
        </w:tcPr>
        <w:p w14:paraId="6D21697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DIČ: 2022287157</w:t>
          </w:r>
        </w:p>
      </w:tc>
      <w:tc>
        <w:tcPr>
          <w:tcW w:w="3143" w:type="dxa"/>
        </w:tcPr>
        <w:p w14:paraId="35D8B5C1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IBAN: SK25 1100 0000 0026 2873 4586</w:t>
          </w:r>
        </w:p>
      </w:tc>
      <w:tc>
        <w:tcPr>
          <w:tcW w:w="1985" w:type="dxa"/>
        </w:tcPr>
        <w:p w14:paraId="55C182C1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>sarap@sarap.sk</w:t>
          </w:r>
        </w:p>
      </w:tc>
    </w:tr>
    <w:tr w:rsidR="001F5C55" w:rsidRPr="00D5675D" w14:paraId="44A88F19" w14:textId="77777777" w:rsidTr="00093FE7">
      <w:tc>
        <w:tcPr>
          <w:tcW w:w="2284" w:type="dxa"/>
        </w:tcPr>
        <w:p w14:paraId="600E7C93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851 01 Bratislava-Petržalka</w:t>
          </w:r>
        </w:p>
        <w:p w14:paraId="26CDF316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Slovenská republika</w:t>
          </w:r>
        </w:p>
      </w:tc>
      <w:tc>
        <w:tcPr>
          <w:tcW w:w="2086" w:type="dxa"/>
        </w:tcPr>
        <w:p w14:paraId="45F36B1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Zapísané: OÚ Bratislava č. OVVS/388/2/2002-TSK</w:t>
          </w:r>
        </w:p>
      </w:tc>
      <w:tc>
        <w:tcPr>
          <w:tcW w:w="3143" w:type="dxa"/>
        </w:tcPr>
        <w:p w14:paraId="2660DC07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BIC/SWIFT: TATRSKBX</w:t>
          </w:r>
        </w:p>
      </w:tc>
      <w:tc>
        <w:tcPr>
          <w:tcW w:w="1985" w:type="dxa"/>
        </w:tcPr>
        <w:p w14:paraId="6CE5BDA0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Tel.: +421 905 921 024</w:t>
          </w:r>
        </w:p>
      </w:tc>
    </w:tr>
  </w:tbl>
  <w:p w14:paraId="254D3B89" w14:textId="77777777" w:rsidR="001F5C55" w:rsidRPr="00093FE7" w:rsidRDefault="001F5C55" w:rsidP="00093F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9C3AE" w14:textId="77777777" w:rsidR="00557F01" w:rsidRDefault="00557F01">
      <w:r>
        <w:separator/>
      </w:r>
    </w:p>
  </w:footnote>
  <w:footnote w:type="continuationSeparator" w:id="0">
    <w:p w14:paraId="1D6EF952" w14:textId="77777777" w:rsidR="00557F01" w:rsidRDefault="0055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D3B72" w14:textId="77777777" w:rsidR="001F5C55" w:rsidRDefault="001F5C55" w:rsidP="007735E7">
    <w:pPr>
      <w:rPr>
        <w:rFonts w:ascii="Arial" w:hAnsi="Arial"/>
        <w:b/>
        <w:sz w:val="28"/>
        <w:szCs w:val="28"/>
        <w:lang w:val="en-US"/>
      </w:rPr>
    </w:pPr>
  </w:p>
  <w:p w14:paraId="254D3B73" w14:textId="77777777" w:rsidR="001F5C55" w:rsidRPr="00D904C6" w:rsidRDefault="001F5C55" w:rsidP="007735E7">
    <w:pPr>
      <w:jc w:val="center"/>
      <w:rPr>
        <w:rFonts w:ascii="Arial" w:hAnsi="Arial"/>
        <w:b/>
        <w:sz w:val="28"/>
        <w:szCs w:val="28"/>
        <w:lang w:val="en-US"/>
      </w:rPr>
    </w:pPr>
  </w:p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6355"/>
    </w:tblGrid>
    <w:tr w:rsidR="001F5C55" w:rsidRPr="000D7C33" w14:paraId="254D3B76" w14:textId="77777777" w:rsidTr="0020172A">
      <w:trPr>
        <w:trHeight w:val="806"/>
      </w:trPr>
      <w:tc>
        <w:tcPr>
          <w:tcW w:w="2715" w:type="dxa"/>
          <w:vAlign w:val="center"/>
        </w:tcPr>
        <w:p w14:paraId="254D3B74" w14:textId="77777777" w:rsidR="001F5C55" w:rsidRDefault="001F5C55" w:rsidP="0020172A">
          <w:pPr>
            <w:rPr>
              <w:rFonts w:ascii="Arial" w:hAnsi="Arial"/>
              <w:b/>
              <w:sz w:val="28"/>
              <w:szCs w:val="28"/>
              <w:lang w:val="en-US"/>
            </w:rPr>
          </w:pPr>
          <w:r>
            <w:rPr>
              <w:noProof/>
              <w:sz w:val="22"/>
              <w:szCs w:val="22"/>
              <w:lang w:val="sk-SK" w:eastAsia="sk-SK"/>
            </w:rPr>
            <w:drawing>
              <wp:inline distT="0" distB="0" distL="0" distR="0" wp14:anchorId="254D3B8A" wp14:editId="254D3B8B">
                <wp:extent cx="1699260" cy="44196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5" w:type="dxa"/>
          <w:shd w:val="clear" w:color="auto" w:fill="auto"/>
          <w:tcMar>
            <w:left w:w="0" w:type="dxa"/>
          </w:tcMar>
          <w:vAlign w:val="bottom"/>
        </w:tcPr>
        <w:p w14:paraId="254D3B75" w14:textId="77777777" w:rsidR="001F5C55" w:rsidRPr="004E13A1" w:rsidRDefault="001F5C55" w:rsidP="0020172A">
          <w:pPr>
            <w:spacing w:after="40"/>
            <w:rPr>
              <w:rFonts w:ascii="Arial" w:hAnsi="Arial"/>
              <w:b/>
              <w:sz w:val="22"/>
              <w:szCs w:val="22"/>
              <w:lang w:val="sk-SK"/>
            </w:rPr>
          </w:pPr>
          <w:r w:rsidRPr="004E13A1">
            <w:rPr>
              <w:rFonts w:ascii="Arial" w:hAnsi="Arial"/>
              <w:b/>
              <w:sz w:val="22"/>
              <w:szCs w:val="22"/>
              <w:lang w:val="sk-SK"/>
            </w:rPr>
            <w:t>Slovenská asociácia spoločností v oblasti liekovej regulácie</w:t>
          </w:r>
          <w:r w:rsidRPr="004E13A1">
            <w:rPr>
              <w:rFonts w:ascii="Arial" w:hAnsi="Arial"/>
              <w:b/>
              <w:sz w:val="22"/>
              <w:szCs w:val="22"/>
              <w:lang w:val="en-US"/>
            </w:rPr>
            <w:t xml:space="preserve"> Slovak Association of Regulatory Affairs Professionals</w:t>
          </w:r>
        </w:p>
      </w:tc>
    </w:tr>
  </w:tbl>
  <w:p w14:paraId="254D3B77" w14:textId="77777777" w:rsidR="001F5C55" w:rsidRPr="007251EB" w:rsidRDefault="001F5C55">
    <w:pPr>
      <w:pStyle w:val="Hlavika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65A5"/>
    <w:multiLevelType w:val="hybridMultilevel"/>
    <w:tmpl w:val="AD3A3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103F"/>
    <w:multiLevelType w:val="hybridMultilevel"/>
    <w:tmpl w:val="9D846F4E"/>
    <w:lvl w:ilvl="0" w:tplc="BCAE05E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C5995"/>
    <w:multiLevelType w:val="hybridMultilevel"/>
    <w:tmpl w:val="0AB63A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F6E74"/>
    <w:multiLevelType w:val="hybridMultilevel"/>
    <w:tmpl w:val="35F8BE0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E63A7"/>
    <w:multiLevelType w:val="hybridMultilevel"/>
    <w:tmpl w:val="9CEEF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AB0B2A"/>
    <w:multiLevelType w:val="hybridMultilevel"/>
    <w:tmpl w:val="69EA900E"/>
    <w:lvl w:ilvl="0" w:tplc="FFEE00C4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26628"/>
    <w:multiLevelType w:val="hybridMultilevel"/>
    <w:tmpl w:val="CEF0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C7EBC"/>
    <w:multiLevelType w:val="hybridMultilevel"/>
    <w:tmpl w:val="394EB828"/>
    <w:lvl w:ilvl="0" w:tplc="4E4624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F394D"/>
    <w:multiLevelType w:val="hybridMultilevel"/>
    <w:tmpl w:val="E4C60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246F18"/>
    <w:multiLevelType w:val="hybridMultilevel"/>
    <w:tmpl w:val="2FAEB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BE66AB"/>
    <w:multiLevelType w:val="hybridMultilevel"/>
    <w:tmpl w:val="1956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E2B4C"/>
    <w:multiLevelType w:val="singleLevel"/>
    <w:tmpl w:val="08308BF4"/>
    <w:lvl w:ilvl="0">
      <w:start w:val="1"/>
      <w:numFmt w:val="bullet"/>
      <w:lvlRestart w:val="0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u w:val="none"/>
      </w:rPr>
    </w:lvl>
  </w:abstractNum>
  <w:abstractNum w:abstractNumId="12" w15:restartNumberingAfterBreak="0">
    <w:nsid w:val="713D1025"/>
    <w:multiLevelType w:val="hybridMultilevel"/>
    <w:tmpl w:val="2E04B4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B2791"/>
    <w:multiLevelType w:val="hybridMultilevel"/>
    <w:tmpl w:val="455E78D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A27E83"/>
    <w:multiLevelType w:val="singleLevel"/>
    <w:tmpl w:val="AED0F1C8"/>
    <w:lvl w:ilvl="0">
      <w:start w:val="1"/>
      <w:numFmt w:val="bullet"/>
      <w:lvlRestart w:val="0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D4"/>
    <w:rsid w:val="00003148"/>
    <w:rsid w:val="00005DD6"/>
    <w:rsid w:val="0001017B"/>
    <w:rsid w:val="00011429"/>
    <w:rsid w:val="000117EA"/>
    <w:rsid w:val="000137CD"/>
    <w:rsid w:val="0001632A"/>
    <w:rsid w:val="00017D86"/>
    <w:rsid w:val="00017FCB"/>
    <w:rsid w:val="00023CF7"/>
    <w:rsid w:val="0003242B"/>
    <w:rsid w:val="000406F9"/>
    <w:rsid w:val="00041203"/>
    <w:rsid w:val="00041B56"/>
    <w:rsid w:val="00045672"/>
    <w:rsid w:val="0005005F"/>
    <w:rsid w:val="000568E9"/>
    <w:rsid w:val="00060EDD"/>
    <w:rsid w:val="00071C35"/>
    <w:rsid w:val="000748AC"/>
    <w:rsid w:val="00077603"/>
    <w:rsid w:val="000841AF"/>
    <w:rsid w:val="0008467F"/>
    <w:rsid w:val="000900DB"/>
    <w:rsid w:val="000937D5"/>
    <w:rsid w:val="00093FE7"/>
    <w:rsid w:val="00095110"/>
    <w:rsid w:val="00096AAA"/>
    <w:rsid w:val="000A1D0F"/>
    <w:rsid w:val="000A386C"/>
    <w:rsid w:val="000B0B5C"/>
    <w:rsid w:val="000B2BD6"/>
    <w:rsid w:val="000B3A8E"/>
    <w:rsid w:val="000B6740"/>
    <w:rsid w:val="000B76D7"/>
    <w:rsid w:val="000C4B17"/>
    <w:rsid w:val="000C784C"/>
    <w:rsid w:val="000D3BA9"/>
    <w:rsid w:val="000D7C33"/>
    <w:rsid w:val="000E1419"/>
    <w:rsid w:val="000E3EC2"/>
    <w:rsid w:val="00114F9E"/>
    <w:rsid w:val="00120292"/>
    <w:rsid w:val="00122169"/>
    <w:rsid w:val="001237D4"/>
    <w:rsid w:val="00125E70"/>
    <w:rsid w:val="00126734"/>
    <w:rsid w:val="001331E1"/>
    <w:rsid w:val="00136C32"/>
    <w:rsid w:val="001514FF"/>
    <w:rsid w:val="00155544"/>
    <w:rsid w:val="00160EAB"/>
    <w:rsid w:val="00165F9D"/>
    <w:rsid w:val="00172DC8"/>
    <w:rsid w:val="001757B2"/>
    <w:rsid w:val="00185977"/>
    <w:rsid w:val="00186B1B"/>
    <w:rsid w:val="0019633E"/>
    <w:rsid w:val="001B2E1E"/>
    <w:rsid w:val="001D2338"/>
    <w:rsid w:val="001D37D7"/>
    <w:rsid w:val="001D7C13"/>
    <w:rsid w:val="001E41ED"/>
    <w:rsid w:val="001E5617"/>
    <w:rsid w:val="001E6BBF"/>
    <w:rsid w:val="001F42D6"/>
    <w:rsid w:val="001F5C55"/>
    <w:rsid w:val="0020172A"/>
    <w:rsid w:val="002038BB"/>
    <w:rsid w:val="0020655C"/>
    <w:rsid w:val="002078B3"/>
    <w:rsid w:val="00210D5B"/>
    <w:rsid w:val="0022287C"/>
    <w:rsid w:val="00226673"/>
    <w:rsid w:val="00226E3A"/>
    <w:rsid w:val="00230F52"/>
    <w:rsid w:val="00231095"/>
    <w:rsid w:val="00232196"/>
    <w:rsid w:val="00233080"/>
    <w:rsid w:val="00235C81"/>
    <w:rsid w:val="002724C8"/>
    <w:rsid w:val="00274792"/>
    <w:rsid w:val="00276550"/>
    <w:rsid w:val="00276A08"/>
    <w:rsid w:val="00280C90"/>
    <w:rsid w:val="00282E6A"/>
    <w:rsid w:val="002837AC"/>
    <w:rsid w:val="002843A1"/>
    <w:rsid w:val="002852DA"/>
    <w:rsid w:val="00294A15"/>
    <w:rsid w:val="002A51B4"/>
    <w:rsid w:val="002A6634"/>
    <w:rsid w:val="002A6B08"/>
    <w:rsid w:val="002A72FC"/>
    <w:rsid w:val="002C5CC9"/>
    <w:rsid w:val="002C6087"/>
    <w:rsid w:val="002D13AB"/>
    <w:rsid w:val="002E4CCD"/>
    <w:rsid w:val="002E5BCD"/>
    <w:rsid w:val="002F2408"/>
    <w:rsid w:val="00305C5D"/>
    <w:rsid w:val="003114F9"/>
    <w:rsid w:val="00312A68"/>
    <w:rsid w:val="00314219"/>
    <w:rsid w:val="0031790A"/>
    <w:rsid w:val="00321E04"/>
    <w:rsid w:val="0032417B"/>
    <w:rsid w:val="00325C82"/>
    <w:rsid w:val="0033288F"/>
    <w:rsid w:val="00333EE4"/>
    <w:rsid w:val="003376B4"/>
    <w:rsid w:val="0034049D"/>
    <w:rsid w:val="00341D74"/>
    <w:rsid w:val="00342ED1"/>
    <w:rsid w:val="0035025B"/>
    <w:rsid w:val="00351782"/>
    <w:rsid w:val="00360CDC"/>
    <w:rsid w:val="00372DD7"/>
    <w:rsid w:val="003828BC"/>
    <w:rsid w:val="0038516A"/>
    <w:rsid w:val="00385DF3"/>
    <w:rsid w:val="003878B4"/>
    <w:rsid w:val="00396582"/>
    <w:rsid w:val="003A5D2D"/>
    <w:rsid w:val="003A7A77"/>
    <w:rsid w:val="003B2AB6"/>
    <w:rsid w:val="003B4315"/>
    <w:rsid w:val="003C04FF"/>
    <w:rsid w:val="003C72D4"/>
    <w:rsid w:val="003D13CF"/>
    <w:rsid w:val="003D3776"/>
    <w:rsid w:val="003D3A43"/>
    <w:rsid w:val="003E64BE"/>
    <w:rsid w:val="003F51D1"/>
    <w:rsid w:val="003F7E03"/>
    <w:rsid w:val="00401353"/>
    <w:rsid w:val="004017B0"/>
    <w:rsid w:val="00410DD4"/>
    <w:rsid w:val="004145E4"/>
    <w:rsid w:val="00422594"/>
    <w:rsid w:val="00426C29"/>
    <w:rsid w:val="00427833"/>
    <w:rsid w:val="00431AA8"/>
    <w:rsid w:val="004350FF"/>
    <w:rsid w:val="00436A2B"/>
    <w:rsid w:val="0044628E"/>
    <w:rsid w:val="00447129"/>
    <w:rsid w:val="004505B1"/>
    <w:rsid w:val="00454C3B"/>
    <w:rsid w:val="00457038"/>
    <w:rsid w:val="00461936"/>
    <w:rsid w:val="004640C7"/>
    <w:rsid w:val="0046459D"/>
    <w:rsid w:val="004715E8"/>
    <w:rsid w:val="0047263B"/>
    <w:rsid w:val="004728A8"/>
    <w:rsid w:val="00474401"/>
    <w:rsid w:val="00481C1C"/>
    <w:rsid w:val="00481D1D"/>
    <w:rsid w:val="004871A5"/>
    <w:rsid w:val="0049034D"/>
    <w:rsid w:val="004941F4"/>
    <w:rsid w:val="00497D63"/>
    <w:rsid w:val="004A0DF7"/>
    <w:rsid w:val="004A13CF"/>
    <w:rsid w:val="004A2DAF"/>
    <w:rsid w:val="004A44D7"/>
    <w:rsid w:val="004B0370"/>
    <w:rsid w:val="004B1059"/>
    <w:rsid w:val="004B317D"/>
    <w:rsid w:val="004B5C8C"/>
    <w:rsid w:val="004D0A1C"/>
    <w:rsid w:val="004D325C"/>
    <w:rsid w:val="004D7143"/>
    <w:rsid w:val="004D74EE"/>
    <w:rsid w:val="004E13A1"/>
    <w:rsid w:val="004E226F"/>
    <w:rsid w:val="004E5987"/>
    <w:rsid w:val="004E6B9C"/>
    <w:rsid w:val="004F02EC"/>
    <w:rsid w:val="004F236B"/>
    <w:rsid w:val="004F653A"/>
    <w:rsid w:val="00507D0D"/>
    <w:rsid w:val="00510FAB"/>
    <w:rsid w:val="005119D4"/>
    <w:rsid w:val="005215AD"/>
    <w:rsid w:val="005334DE"/>
    <w:rsid w:val="00535681"/>
    <w:rsid w:val="0053794F"/>
    <w:rsid w:val="00541E3E"/>
    <w:rsid w:val="005434F9"/>
    <w:rsid w:val="00552759"/>
    <w:rsid w:val="005542D1"/>
    <w:rsid w:val="00554576"/>
    <w:rsid w:val="00554DF8"/>
    <w:rsid w:val="00555247"/>
    <w:rsid w:val="005554D6"/>
    <w:rsid w:val="00557F01"/>
    <w:rsid w:val="00563337"/>
    <w:rsid w:val="00564FD4"/>
    <w:rsid w:val="005664B4"/>
    <w:rsid w:val="005765B3"/>
    <w:rsid w:val="00582FE1"/>
    <w:rsid w:val="00591098"/>
    <w:rsid w:val="005956E9"/>
    <w:rsid w:val="005A13EE"/>
    <w:rsid w:val="005A28FF"/>
    <w:rsid w:val="005A2D80"/>
    <w:rsid w:val="005A3C24"/>
    <w:rsid w:val="005B25A0"/>
    <w:rsid w:val="005B41CA"/>
    <w:rsid w:val="005B78CD"/>
    <w:rsid w:val="005C0301"/>
    <w:rsid w:val="005C11AD"/>
    <w:rsid w:val="005C572D"/>
    <w:rsid w:val="005C70B9"/>
    <w:rsid w:val="005D0D6E"/>
    <w:rsid w:val="005D420C"/>
    <w:rsid w:val="005E3F10"/>
    <w:rsid w:val="005E41F0"/>
    <w:rsid w:val="005F1433"/>
    <w:rsid w:val="005F6F66"/>
    <w:rsid w:val="005F7EA6"/>
    <w:rsid w:val="00600A15"/>
    <w:rsid w:val="0060158D"/>
    <w:rsid w:val="00601B8D"/>
    <w:rsid w:val="00611594"/>
    <w:rsid w:val="006119BF"/>
    <w:rsid w:val="00614BAF"/>
    <w:rsid w:val="00622BEC"/>
    <w:rsid w:val="00625D1B"/>
    <w:rsid w:val="00625F44"/>
    <w:rsid w:val="00626CB4"/>
    <w:rsid w:val="00634FA9"/>
    <w:rsid w:val="00636600"/>
    <w:rsid w:val="006429AB"/>
    <w:rsid w:val="00642C3B"/>
    <w:rsid w:val="00643267"/>
    <w:rsid w:val="00653028"/>
    <w:rsid w:val="0065532C"/>
    <w:rsid w:val="0067382D"/>
    <w:rsid w:val="00675F48"/>
    <w:rsid w:val="00681CF4"/>
    <w:rsid w:val="00683573"/>
    <w:rsid w:val="00683FB7"/>
    <w:rsid w:val="00686C8F"/>
    <w:rsid w:val="006A08B3"/>
    <w:rsid w:val="006A09DC"/>
    <w:rsid w:val="006B553C"/>
    <w:rsid w:val="006B5C0B"/>
    <w:rsid w:val="006B7422"/>
    <w:rsid w:val="006C5BCB"/>
    <w:rsid w:val="006C6604"/>
    <w:rsid w:val="006E24A6"/>
    <w:rsid w:val="006E34BE"/>
    <w:rsid w:val="006E3794"/>
    <w:rsid w:val="006E57B0"/>
    <w:rsid w:val="006E5C32"/>
    <w:rsid w:val="006F2C7D"/>
    <w:rsid w:val="006F7704"/>
    <w:rsid w:val="00705DE0"/>
    <w:rsid w:val="00706235"/>
    <w:rsid w:val="00710135"/>
    <w:rsid w:val="007171F9"/>
    <w:rsid w:val="00725062"/>
    <w:rsid w:val="007251EB"/>
    <w:rsid w:val="00733D14"/>
    <w:rsid w:val="00735328"/>
    <w:rsid w:val="007409D1"/>
    <w:rsid w:val="0074497B"/>
    <w:rsid w:val="00746CB0"/>
    <w:rsid w:val="0074773D"/>
    <w:rsid w:val="0075060A"/>
    <w:rsid w:val="00751BDE"/>
    <w:rsid w:val="007559F6"/>
    <w:rsid w:val="00756F42"/>
    <w:rsid w:val="00760A23"/>
    <w:rsid w:val="007652BC"/>
    <w:rsid w:val="007735E7"/>
    <w:rsid w:val="00774A9D"/>
    <w:rsid w:val="00775D9B"/>
    <w:rsid w:val="00781D07"/>
    <w:rsid w:val="00783749"/>
    <w:rsid w:val="007842B0"/>
    <w:rsid w:val="007877A6"/>
    <w:rsid w:val="00791A14"/>
    <w:rsid w:val="007938D4"/>
    <w:rsid w:val="00795BDA"/>
    <w:rsid w:val="007A338D"/>
    <w:rsid w:val="007A553E"/>
    <w:rsid w:val="007B41D6"/>
    <w:rsid w:val="007C3CB0"/>
    <w:rsid w:val="007C7267"/>
    <w:rsid w:val="007D24C1"/>
    <w:rsid w:val="007D6FDC"/>
    <w:rsid w:val="007D7BCA"/>
    <w:rsid w:val="007E4DE6"/>
    <w:rsid w:val="007E5F7D"/>
    <w:rsid w:val="007E6005"/>
    <w:rsid w:val="007E604B"/>
    <w:rsid w:val="007E6603"/>
    <w:rsid w:val="007F028F"/>
    <w:rsid w:val="007F390C"/>
    <w:rsid w:val="0081332D"/>
    <w:rsid w:val="00813852"/>
    <w:rsid w:val="00826827"/>
    <w:rsid w:val="00831CB3"/>
    <w:rsid w:val="00834FC0"/>
    <w:rsid w:val="00846B18"/>
    <w:rsid w:val="00847F04"/>
    <w:rsid w:val="00850F1C"/>
    <w:rsid w:val="008515BA"/>
    <w:rsid w:val="0086222A"/>
    <w:rsid w:val="00864D20"/>
    <w:rsid w:val="00864FE8"/>
    <w:rsid w:val="008650B9"/>
    <w:rsid w:val="00872251"/>
    <w:rsid w:val="00876092"/>
    <w:rsid w:val="008820E9"/>
    <w:rsid w:val="008822FB"/>
    <w:rsid w:val="00882C09"/>
    <w:rsid w:val="00886C9A"/>
    <w:rsid w:val="0089062D"/>
    <w:rsid w:val="00890D68"/>
    <w:rsid w:val="008911E2"/>
    <w:rsid w:val="008912D3"/>
    <w:rsid w:val="00891DBD"/>
    <w:rsid w:val="008A057A"/>
    <w:rsid w:val="008C04A1"/>
    <w:rsid w:val="008C0A6C"/>
    <w:rsid w:val="008C1235"/>
    <w:rsid w:val="008D25E5"/>
    <w:rsid w:val="008E0A95"/>
    <w:rsid w:val="008E3669"/>
    <w:rsid w:val="008E6C0D"/>
    <w:rsid w:val="008E6DF0"/>
    <w:rsid w:val="008F3683"/>
    <w:rsid w:val="00900F02"/>
    <w:rsid w:val="009071C2"/>
    <w:rsid w:val="0093062D"/>
    <w:rsid w:val="00941EDE"/>
    <w:rsid w:val="00943F75"/>
    <w:rsid w:val="00954C94"/>
    <w:rsid w:val="00955131"/>
    <w:rsid w:val="00964C74"/>
    <w:rsid w:val="0097024C"/>
    <w:rsid w:val="009704ED"/>
    <w:rsid w:val="0097452E"/>
    <w:rsid w:val="009760C3"/>
    <w:rsid w:val="00977315"/>
    <w:rsid w:val="0098048A"/>
    <w:rsid w:val="00983EC9"/>
    <w:rsid w:val="00983FF1"/>
    <w:rsid w:val="00985994"/>
    <w:rsid w:val="009912D8"/>
    <w:rsid w:val="00993850"/>
    <w:rsid w:val="00996523"/>
    <w:rsid w:val="009B0003"/>
    <w:rsid w:val="009B4448"/>
    <w:rsid w:val="009C7F3F"/>
    <w:rsid w:val="009D2ECB"/>
    <w:rsid w:val="009D5E93"/>
    <w:rsid w:val="009E441F"/>
    <w:rsid w:val="00A05F12"/>
    <w:rsid w:val="00A07602"/>
    <w:rsid w:val="00A10392"/>
    <w:rsid w:val="00A10481"/>
    <w:rsid w:val="00A11942"/>
    <w:rsid w:val="00A150DD"/>
    <w:rsid w:val="00A24D06"/>
    <w:rsid w:val="00A26972"/>
    <w:rsid w:val="00A327F6"/>
    <w:rsid w:val="00A335D9"/>
    <w:rsid w:val="00A34B93"/>
    <w:rsid w:val="00A42ADC"/>
    <w:rsid w:val="00A4414C"/>
    <w:rsid w:val="00A44385"/>
    <w:rsid w:val="00A50538"/>
    <w:rsid w:val="00A50AEF"/>
    <w:rsid w:val="00A63D2F"/>
    <w:rsid w:val="00A70B80"/>
    <w:rsid w:val="00A71CDA"/>
    <w:rsid w:val="00A84186"/>
    <w:rsid w:val="00A9341D"/>
    <w:rsid w:val="00A964CF"/>
    <w:rsid w:val="00AA29D6"/>
    <w:rsid w:val="00AA2EA5"/>
    <w:rsid w:val="00AB196A"/>
    <w:rsid w:val="00AB6ACA"/>
    <w:rsid w:val="00AC3007"/>
    <w:rsid w:val="00AC3403"/>
    <w:rsid w:val="00AC38FC"/>
    <w:rsid w:val="00AC5C00"/>
    <w:rsid w:val="00AC5F8B"/>
    <w:rsid w:val="00AD3FA0"/>
    <w:rsid w:val="00AE0E41"/>
    <w:rsid w:val="00AE1480"/>
    <w:rsid w:val="00AE39E0"/>
    <w:rsid w:val="00AE746C"/>
    <w:rsid w:val="00B01743"/>
    <w:rsid w:val="00B022F3"/>
    <w:rsid w:val="00B1091E"/>
    <w:rsid w:val="00B10B5D"/>
    <w:rsid w:val="00B112D1"/>
    <w:rsid w:val="00B14126"/>
    <w:rsid w:val="00B164A9"/>
    <w:rsid w:val="00B20011"/>
    <w:rsid w:val="00B227F8"/>
    <w:rsid w:val="00B247A2"/>
    <w:rsid w:val="00B36983"/>
    <w:rsid w:val="00B36C56"/>
    <w:rsid w:val="00B4312D"/>
    <w:rsid w:val="00B441FA"/>
    <w:rsid w:val="00B5240C"/>
    <w:rsid w:val="00B53B66"/>
    <w:rsid w:val="00B5461D"/>
    <w:rsid w:val="00B549C5"/>
    <w:rsid w:val="00B6343E"/>
    <w:rsid w:val="00B71104"/>
    <w:rsid w:val="00B71B33"/>
    <w:rsid w:val="00B928B3"/>
    <w:rsid w:val="00B94C9A"/>
    <w:rsid w:val="00BA386B"/>
    <w:rsid w:val="00BA7DBA"/>
    <w:rsid w:val="00BB201C"/>
    <w:rsid w:val="00BB25ED"/>
    <w:rsid w:val="00BB511C"/>
    <w:rsid w:val="00BC28A8"/>
    <w:rsid w:val="00BC29B0"/>
    <w:rsid w:val="00BC4F47"/>
    <w:rsid w:val="00BC7F8C"/>
    <w:rsid w:val="00BC7FCF"/>
    <w:rsid w:val="00BD6DF7"/>
    <w:rsid w:val="00BE0301"/>
    <w:rsid w:val="00BE1EC3"/>
    <w:rsid w:val="00BF0225"/>
    <w:rsid w:val="00C0006D"/>
    <w:rsid w:val="00C01AE8"/>
    <w:rsid w:val="00C02014"/>
    <w:rsid w:val="00C079F7"/>
    <w:rsid w:val="00C12B4B"/>
    <w:rsid w:val="00C12B7C"/>
    <w:rsid w:val="00C134A3"/>
    <w:rsid w:val="00C1442B"/>
    <w:rsid w:val="00C16600"/>
    <w:rsid w:val="00C167AE"/>
    <w:rsid w:val="00C30E5A"/>
    <w:rsid w:val="00C3201C"/>
    <w:rsid w:val="00C32DB7"/>
    <w:rsid w:val="00C3423B"/>
    <w:rsid w:val="00C3579D"/>
    <w:rsid w:val="00C36B39"/>
    <w:rsid w:val="00C40699"/>
    <w:rsid w:val="00C45608"/>
    <w:rsid w:val="00C45EBA"/>
    <w:rsid w:val="00C47704"/>
    <w:rsid w:val="00C52A50"/>
    <w:rsid w:val="00C54777"/>
    <w:rsid w:val="00C622BC"/>
    <w:rsid w:val="00C63CBB"/>
    <w:rsid w:val="00C73102"/>
    <w:rsid w:val="00C73F44"/>
    <w:rsid w:val="00C75B92"/>
    <w:rsid w:val="00C75C95"/>
    <w:rsid w:val="00C7624E"/>
    <w:rsid w:val="00C86436"/>
    <w:rsid w:val="00C86B00"/>
    <w:rsid w:val="00C87911"/>
    <w:rsid w:val="00C933EC"/>
    <w:rsid w:val="00C950D4"/>
    <w:rsid w:val="00C97483"/>
    <w:rsid w:val="00CA0397"/>
    <w:rsid w:val="00CA44C2"/>
    <w:rsid w:val="00CB0571"/>
    <w:rsid w:val="00CB3EFF"/>
    <w:rsid w:val="00CB4488"/>
    <w:rsid w:val="00CB6C9C"/>
    <w:rsid w:val="00CB7717"/>
    <w:rsid w:val="00CC0E94"/>
    <w:rsid w:val="00CC2B0A"/>
    <w:rsid w:val="00CD2347"/>
    <w:rsid w:val="00CD284E"/>
    <w:rsid w:val="00CD60E7"/>
    <w:rsid w:val="00CF30A5"/>
    <w:rsid w:val="00D00C81"/>
    <w:rsid w:val="00D0236F"/>
    <w:rsid w:val="00D02A94"/>
    <w:rsid w:val="00D03138"/>
    <w:rsid w:val="00D038D5"/>
    <w:rsid w:val="00D049DF"/>
    <w:rsid w:val="00D245D8"/>
    <w:rsid w:val="00D2727B"/>
    <w:rsid w:val="00D32CA0"/>
    <w:rsid w:val="00D35A70"/>
    <w:rsid w:val="00D511F1"/>
    <w:rsid w:val="00D57F57"/>
    <w:rsid w:val="00D60715"/>
    <w:rsid w:val="00D60EA3"/>
    <w:rsid w:val="00D73B97"/>
    <w:rsid w:val="00D74F3F"/>
    <w:rsid w:val="00D7543A"/>
    <w:rsid w:val="00D84879"/>
    <w:rsid w:val="00D85A54"/>
    <w:rsid w:val="00D904C6"/>
    <w:rsid w:val="00D92E87"/>
    <w:rsid w:val="00D96C2B"/>
    <w:rsid w:val="00D97C00"/>
    <w:rsid w:val="00DA30B4"/>
    <w:rsid w:val="00DA391A"/>
    <w:rsid w:val="00DA4C87"/>
    <w:rsid w:val="00DA62D1"/>
    <w:rsid w:val="00DB4057"/>
    <w:rsid w:val="00DB6FC0"/>
    <w:rsid w:val="00DB7EB9"/>
    <w:rsid w:val="00DC00B1"/>
    <w:rsid w:val="00DD360E"/>
    <w:rsid w:val="00DE6074"/>
    <w:rsid w:val="00DF2114"/>
    <w:rsid w:val="00DF4992"/>
    <w:rsid w:val="00E135A8"/>
    <w:rsid w:val="00E1736F"/>
    <w:rsid w:val="00E35C91"/>
    <w:rsid w:val="00E37B86"/>
    <w:rsid w:val="00E40BB6"/>
    <w:rsid w:val="00E41899"/>
    <w:rsid w:val="00E43DB5"/>
    <w:rsid w:val="00E56BE8"/>
    <w:rsid w:val="00E63EE7"/>
    <w:rsid w:val="00E648CA"/>
    <w:rsid w:val="00E657E8"/>
    <w:rsid w:val="00E80BE7"/>
    <w:rsid w:val="00E8608B"/>
    <w:rsid w:val="00EA2F5E"/>
    <w:rsid w:val="00EA3903"/>
    <w:rsid w:val="00EA5745"/>
    <w:rsid w:val="00EB7A2C"/>
    <w:rsid w:val="00EC188C"/>
    <w:rsid w:val="00EC40CF"/>
    <w:rsid w:val="00EC4D52"/>
    <w:rsid w:val="00EF7B8F"/>
    <w:rsid w:val="00F1706C"/>
    <w:rsid w:val="00F17E4D"/>
    <w:rsid w:val="00F259A5"/>
    <w:rsid w:val="00F259F5"/>
    <w:rsid w:val="00F30C77"/>
    <w:rsid w:val="00F443F8"/>
    <w:rsid w:val="00F448ED"/>
    <w:rsid w:val="00F45648"/>
    <w:rsid w:val="00F50A3E"/>
    <w:rsid w:val="00F5122D"/>
    <w:rsid w:val="00F56682"/>
    <w:rsid w:val="00F56849"/>
    <w:rsid w:val="00F65264"/>
    <w:rsid w:val="00F71251"/>
    <w:rsid w:val="00F7248D"/>
    <w:rsid w:val="00F73F82"/>
    <w:rsid w:val="00F82ACE"/>
    <w:rsid w:val="00FA5803"/>
    <w:rsid w:val="00FB0FCA"/>
    <w:rsid w:val="00FB1029"/>
    <w:rsid w:val="00FB28B6"/>
    <w:rsid w:val="00FB3934"/>
    <w:rsid w:val="00FB4C5B"/>
    <w:rsid w:val="00FB78DE"/>
    <w:rsid w:val="00FC2EF8"/>
    <w:rsid w:val="00FD0C81"/>
    <w:rsid w:val="00FD1B35"/>
    <w:rsid w:val="00FD66AA"/>
    <w:rsid w:val="00FD746E"/>
    <w:rsid w:val="00FE5E13"/>
    <w:rsid w:val="00FE6315"/>
    <w:rsid w:val="00FE7947"/>
    <w:rsid w:val="00FF1912"/>
    <w:rsid w:val="00FF2756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4D3AD0"/>
  <w15:docId w15:val="{AD5942CB-9637-4C8A-8D3C-11A553D0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C90"/>
    <w:rPr>
      <w:sz w:val="24"/>
      <w:lang w:val="de-DE"/>
    </w:rPr>
  </w:style>
  <w:style w:type="paragraph" w:styleId="Nadpis1">
    <w:name w:val="heading 1"/>
    <w:basedOn w:val="Normlny"/>
    <w:next w:val="Normlny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y"/>
    <w:next w:val="Normlny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y"/>
    <w:next w:val="Normlny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rschriftITR14Fett">
    <w:name w:val="Überschrift I TR 14 Fett"/>
    <w:basedOn w:val="Normlny"/>
    <w:next w:val="Normlny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lny"/>
    <w:next w:val="Normlny"/>
    <w:rsid w:val="00280C90"/>
    <w:rPr>
      <w:b/>
      <w:i/>
    </w:rPr>
  </w:style>
  <w:style w:type="paragraph" w:customStyle="1" w:styleId="berschriftIIITR12Fett">
    <w:name w:val="Überschrift III TR 12 Fett"/>
    <w:basedOn w:val="Normlny"/>
    <w:next w:val="Normlny"/>
    <w:rsid w:val="00280C90"/>
  </w:style>
  <w:style w:type="paragraph" w:customStyle="1" w:styleId="Einzug1Zeile">
    <w:name w:val="Einzug 1. Zeile"/>
    <w:basedOn w:val="Normlny"/>
    <w:next w:val="Normlny"/>
    <w:rsid w:val="00280C90"/>
    <w:pPr>
      <w:ind w:firstLine="709"/>
    </w:pPr>
  </w:style>
  <w:style w:type="paragraph" w:customStyle="1" w:styleId="Einzughngend">
    <w:name w:val="Einzug hängend"/>
    <w:basedOn w:val="Normlny"/>
    <w:next w:val="Normlny"/>
    <w:rsid w:val="00280C90"/>
    <w:pPr>
      <w:ind w:left="709" w:hanging="709"/>
    </w:pPr>
  </w:style>
  <w:style w:type="paragraph" w:styleId="Zkladn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Zoznamsodrkami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Zoznamsodrkami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Zkladntext2">
    <w:name w:val="Body Text 2"/>
    <w:basedOn w:val="Normlny"/>
    <w:rsid w:val="001514FF"/>
    <w:pPr>
      <w:jc w:val="center"/>
    </w:pPr>
    <w:rPr>
      <w:b/>
      <w:bCs/>
      <w:szCs w:val="24"/>
      <w:lang w:val="en-US"/>
    </w:rPr>
  </w:style>
  <w:style w:type="paragraph" w:styleId="Zkladntext3">
    <w:name w:val="Body Text 3"/>
    <w:basedOn w:val="Normlny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lavika">
    <w:name w:val="header"/>
    <w:basedOn w:val="Normlny"/>
    <w:rsid w:val="0099385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textovprepojenie">
    <w:name w:val="Hyperlink"/>
    <w:rsid w:val="00A150DD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735E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7735E7"/>
    <w:rPr>
      <w:rFonts w:ascii="Tahoma" w:hAnsi="Tahoma" w:cs="Tahoma"/>
      <w:sz w:val="16"/>
      <w:szCs w:val="16"/>
      <w:lang w:val="de-DE"/>
    </w:rPr>
  </w:style>
  <w:style w:type="table" w:styleId="Mriekatabuky">
    <w:name w:val="Table Grid"/>
    <w:basedOn w:val="Normlnatabuka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B5240C"/>
    <w:rPr>
      <w:sz w:val="24"/>
      <w:lang w:val="de-DE"/>
    </w:rPr>
  </w:style>
  <w:style w:type="character" w:styleId="Odkaznakomentr">
    <w:name w:val="annotation reference"/>
    <w:rsid w:val="00023CF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3CF7"/>
    <w:rPr>
      <w:sz w:val="20"/>
      <w:lang w:eastAsia="x-none"/>
    </w:rPr>
  </w:style>
  <w:style w:type="character" w:customStyle="1" w:styleId="TextkomentraChar">
    <w:name w:val="Text komentára Char"/>
    <w:link w:val="Textkomentra"/>
    <w:rsid w:val="00023CF7"/>
    <w:rPr>
      <w:lang w:val="de-DE"/>
    </w:rPr>
  </w:style>
  <w:style w:type="paragraph" w:styleId="Predmetkomentra">
    <w:name w:val="annotation subject"/>
    <w:basedOn w:val="Textkomentra"/>
    <w:next w:val="Textkomentra"/>
    <w:link w:val="PredmetkomentraChar"/>
    <w:rsid w:val="00023CF7"/>
    <w:rPr>
      <w:b/>
      <w:bCs/>
    </w:rPr>
  </w:style>
  <w:style w:type="character" w:customStyle="1" w:styleId="PredmetkomentraChar">
    <w:name w:val="Predmet komentára Char"/>
    <w:link w:val="Predmetkomentra"/>
    <w:rsid w:val="00023CF7"/>
    <w:rPr>
      <w:b/>
      <w:bCs/>
      <w:lang w:val="de-DE"/>
    </w:rPr>
  </w:style>
  <w:style w:type="paragraph" w:customStyle="1" w:styleId="F2-ZkladnText">
    <w:name w:val="F2-ZákladnýText"/>
    <w:basedOn w:val="Normlny"/>
    <w:rsid w:val="00A10392"/>
    <w:pPr>
      <w:jc w:val="both"/>
    </w:pPr>
    <w:rPr>
      <w:lang w:val="sk-SK"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lny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Odsekzoznamu">
    <w:name w:val="List Paragraph"/>
    <w:basedOn w:val="Normlny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lnywebov">
    <w:name w:val="Normal (Web)"/>
    <w:basedOn w:val="Normlny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lny"/>
    <w:rsid w:val="00C36B39"/>
    <w:rPr>
      <w:rFonts w:eastAsia="Calibri"/>
      <w:szCs w:val="24"/>
      <w:lang w:val="en-US"/>
    </w:rPr>
  </w:style>
  <w:style w:type="character" w:styleId="Siln">
    <w:name w:val="Strong"/>
    <w:uiPriority w:val="22"/>
    <w:qFormat/>
    <w:rsid w:val="004A44D7"/>
    <w:rPr>
      <w:b/>
      <w:bCs/>
    </w:rPr>
  </w:style>
  <w:style w:type="paragraph" w:styleId="Revzia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Predvolenpsmoodseku"/>
    <w:rsid w:val="002A6B08"/>
    <w:rPr>
      <w:color w:val="000000"/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0A3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lvia.martinkovicova@rmail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kl.sk/hlavna-stranka/slovenska-verzia/media/tlacove-spravy/prechod-do-dalsej-fazy-overovania-bezpecnostnych-prvkov?page_id=527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defaultValue">
  <element uid="9920fcc9-9f43-4d43-9e3e-b98a219cfd55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0D3A1F233AB44A77D2CA054FCC30D" ma:contentTypeVersion="10" ma:contentTypeDescription="Create a new document." ma:contentTypeScope="" ma:versionID="6d4990da1352c044f767f6d2b01610c7">
  <xsd:schema xmlns:xsd="http://www.w3.org/2001/XMLSchema" xmlns:xs="http://www.w3.org/2001/XMLSchema" xmlns:p="http://schemas.microsoft.com/office/2006/metadata/properties" xmlns:ns3="921ff573-7f26-4a40-8dac-db3d92686815" targetNamespace="http://schemas.microsoft.com/office/2006/metadata/properties" ma:root="true" ma:fieldsID="6c9ac52f3fa10819ae92f60bc30b31f7" ns3:_="">
    <xsd:import namespace="921ff573-7f26-4a40-8dac-db3d92686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f573-7f26-4a40-8dac-db3d92686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9D7E1-7E68-4245-9390-E40088B2ABB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81960A-1F33-44F6-9FC5-EAA25CC1D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9062D-8FBA-41CC-8BB9-38E900E30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ff573-7f26-4a40-8dac-db3d9268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57274C-E105-4659-BE3C-36F008EF1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0435F6F-F554-427C-9FBD-9977A5AE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Draft</vt:lpstr>
      <vt:lpstr>Draft</vt:lpstr>
    </vt:vector>
  </TitlesOfParts>
  <Company>Goedecke AG</Company>
  <LinksUpToDate>false</LinksUpToDate>
  <CharactersWithSpaces>4212</CharactersWithSpaces>
  <SharedDoc>false</SharedDoc>
  <HLinks>
    <vt:vector size="12" baseType="variant">
      <vt:variant>
        <vt:i4>4522016</vt:i4>
      </vt:variant>
      <vt:variant>
        <vt:i4>9</vt:i4>
      </vt:variant>
      <vt:variant>
        <vt:i4>0</vt:i4>
      </vt:variant>
      <vt:variant>
        <vt:i4>5</vt:i4>
      </vt:variant>
      <vt:variant>
        <vt:lpwstr>mailto:silvia.martinkovicova@rmail.sk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http://www.sool.sk/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Goedecke</dc:creator>
  <cp:lastModifiedBy>Jurkemíková, Magdaléna</cp:lastModifiedBy>
  <cp:revision>2</cp:revision>
  <cp:lastPrinted>2019-03-20T09:40:00Z</cp:lastPrinted>
  <dcterms:created xsi:type="dcterms:W3CDTF">2020-05-18T09:49:00Z</dcterms:created>
  <dcterms:modified xsi:type="dcterms:W3CDTF">2020-05-18T09:49:00Z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dc0587e9-abd0-4725-b386-bf84dfb04776</vt:lpwstr>
  </property>
  <property fmtid="{D5CDD505-2E9C-101B-9397-08002B2CF9AE}" pid="4" name="bjSaver">
    <vt:lpwstr>K8NdP6bUf7e+4TiXtYQFPuxWETH8CLNu</vt:lpwstr>
  </property>
  <property fmtid="{D5CDD505-2E9C-101B-9397-08002B2CF9AE}" pid="5" name="bjDocumentSecurityLabel">
    <vt:lpwstr>Not Classified</vt:lpwstr>
  </property>
  <property fmtid="{D5CDD505-2E9C-101B-9397-08002B2CF9AE}" pid="6" name="ContentTypeId">
    <vt:lpwstr>0x0101005200D3A1F233AB44A77D2CA054FCC30D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policy="a10f9ac0-5937-4b4f-b459-96aedd9ed2c5" origin="defaultValue" xmlns="http://www.boldonj</vt:lpwstr>
  </property>
  <property fmtid="{D5CDD505-2E9C-101B-9397-08002B2CF9AE}" pid="8" name="bjDocumentLabelXML-0">
    <vt:lpwstr>ames.com/2008/01/sie/internal/label"&gt;&lt;element uid="9920fcc9-9f43-4d43-9e3e-b98a219cfd55" value="" /&gt;&lt;/sisl&gt;</vt:lpwstr>
  </property>
</Properties>
</file>