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53C" w:rsidRPr="00BB146E" w:rsidRDefault="00CA153C" w:rsidP="00871948">
      <w:pPr>
        <w:rPr>
          <w:sz w:val="22"/>
          <w:szCs w:val="22"/>
        </w:rPr>
      </w:pPr>
      <w:r w:rsidRPr="00C04DE0">
        <w:rPr>
          <w:sz w:val="22"/>
          <w:szCs w:val="22"/>
        </w:rPr>
        <w:t>Schválený text k rozhodnutiu o registrácii lieku, ev. č.: 2010/01738-REG</w:t>
      </w:r>
    </w:p>
    <w:p w:rsidR="00CA153C" w:rsidRPr="00BB146E" w:rsidRDefault="00CA153C" w:rsidP="00871948">
      <w:pPr>
        <w:rPr>
          <w:sz w:val="22"/>
          <w:szCs w:val="22"/>
        </w:rPr>
      </w:pPr>
    </w:p>
    <w:p w:rsidR="00CA153C" w:rsidRPr="00BB146E" w:rsidRDefault="00CA153C" w:rsidP="00871948">
      <w:pPr>
        <w:rPr>
          <w:sz w:val="22"/>
          <w:szCs w:val="22"/>
        </w:rPr>
      </w:pPr>
    </w:p>
    <w:p w:rsidR="00CA153C" w:rsidRPr="00BB146E" w:rsidRDefault="00CA153C" w:rsidP="00871948">
      <w:pPr>
        <w:jc w:val="center"/>
        <w:rPr>
          <w:i/>
          <w:sz w:val="22"/>
          <w:szCs w:val="22"/>
        </w:rPr>
      </w:pPr>
    </w:p>
    <w:p w:rsidR="00CA153C" w:rsidRPr="00BB146E" w:rsidRDefault="00CA153C" w:rsidP="00871948">
      <w:pPr>
        <w:pStyle w:val="Heading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BB146E">
        <w:rPr>
          <w:rFonts w:ascii="Times New Roman" w:hAnsi="Times New Roman"/>
          <w:sz w:val="22"/>
          <w:szCs w:val="22"/>
        </w:rPr>
        <w:t>Písomná informácia pre používateľov</w:t>
      </w:r>
    </w:p>
    <w:p w:rsidR="00CA153C" w:rsidRPr="00BB146E" w:rsidRDefault="00CA153C" w:rsidP="00871948">
      <w:pPr>
        <w:jc w:val="center"/>
        <w:rPr>
          <w:b/>
          <w:sz w:val="22"/>
          <w:szCs w:val="22"/>
        </w:rPr>
      </w:pPr>
    </w:p>
    <w:p w:rsidR="00CA153C" w:rsidRPr="00BB146E" w:rsidRDefault="00CA153C" w:rsidP="00871948">
      <w:pPr>
        <w:jc w:val="center"/>
        <w:rPr>
          <w:b/>
          <w:sz w:val="22"/>
          <w:szCs w:val="22"/>
        </w:rPr>
      </w:pPr>
    </w:p>
    <w:p w:rsidR="00CA153C" w:rsidRPr="00BB146E" w:rsidRDefault="00CA153C" w:rsidP="00871948">
      <w:pPr>
        <w:jc w:val="center"/>
        <w:rPr>
          <w:b/>
          <w:sz w:val="22"/>
          <w:szCs w:val="22"/>
        </w:rPr>
      </w:pPr>
      <w:r w:rsidRPr="00BB146E">
        <w:rPr>
          <w:b/>
          <w:sz w:val="22"/>
          <w:szCs w:val="22"/>
        </w:rPr>
        <w:t xml:space="preserve">PARALEN GRIP chrípka a bolesť </w:t>
      </w:r>
    </w:p>
    <w:p w:rsidR="00CA153C" w:rsidRPr="00BB146E" w:rsidRDefault="00CA153C" w:rsidP="00EF2454">
      <w:pPr>
        <w:jc w:val="center"/>
        <w:rPr>
          <w:sz w:val="22"/>
          <w:szCs w:val="22"/>
        </w:rPr>
      </w:pPr>
      <w:r w:rsidRPr="00BB146E">
        <w:rPr>
          <w:sz w:val="22"/>
          <w:szCs w:val="22"/>
        </w:rPr>
        <w:t>Filmom obalené tablety</w:t>
      </w:r>
    </w:p>
    <w:p w:rsidR="00CA153C" w:rsidRPr="00BB146E" w:rsidRDefault="00CA153C" w:rsidP="00EF2454">
      <w:pPr>
        <w:jc w:val="center"/>
        <w:rPr>
          <w:sz w:val="22"/>
          <w:szCs w:val="22"/>
        </w:rPr>
      </w:pPr>
    </w:p>
    <w:p w:rsidR="00CA153C" w:rsidRPr="00BB146E" w:rsidRDefault="00CA153C" w:rsidP="00EF2454">
      <w:pPr>
        <w:jc w:val="center"/>
        <w:rPr>
          <w:sz w:val="22"/>
          <w:szCs w:val="22"/>
        </w:rPr>
      </w:pPr>
      <w:r w:rsidRPr="00BB146E">
        <w:rPr>
          <w:sz w:val="22"/>
          <w:szCs w:val="22"/>
        </w:rPr>
        <w:t>paracetamol/kofeín/fenylefríniumchlorid</w:t>
      </w:r>
    </w:p>
    <w:p w:rsidR="00CA153C" w:rsidRPr="00BB146E" w:rsidRDefault="00CA153C" w:rsidP="00871948">
      <w:pPr>
        <w:rPr>
          <w:sz w:val="22"/>
          <w:szCs w:val="22"/>
        </w:rPr>
      </w:pPr>
    </w:p>
    <w:p w:rsidR="00CA153C" w:rsidRPr="005B4363" w:rsidRDefault="00CA153C" w:rsidP="00871948">
      <w:pPr>
        <w:rPr>
          <w:b/>
          <w:sz w:val="22"/>
          <w:szCs w:val="22"/>
        </w:rPr>
      </w:pPr>
      <w:r w:rsidRPr="005B4363">
        <w:rPr>
          <w:b/>
          <w:sz w:val="22"/>
          <w:szCs w:val="22"/>
        </w:rPr>
        <w:t xml:space="preserve">Pozorne si prečítajte celú písomnú informáciu pred tým, než </w:t>
      </w:r>
      <w:r w:rsidRPr="005B4363">
        <w:rPr>
          <w:b/>
          <w:i/>
          <w:sz w:val="22"/>
          <w:szCs w:val="22"/>
        </w:rPr>
        <w:t>z</w:t>
      </w:r>
      <w:r w:rsidRPr="005B4363">
        <w:rPr>
          <w:b/>
          <w:sz w:val="22"/>
          <w:szCs w:val="22"/>
        </w:rPr>
        <w:t>ačnete užívať</w:t>
      </w:r>
      <w:r w:rsidRPr="005B4363">
        <w:rPr>
          <w:b/>
          <w:i/>
          <w:sz w:val="22"/>
          <w:szCs w:val="22"/>
        </w:rPr>
        <w:t xml:space="preserve"> </w:t>
      </w:r>
      <w:r w:rsidRPr="005B4363">
        <w:rPr>
          <w:b/>
          <w:sz w:val="22"/>
          <w:szCs w:val="22"/>
        </w:rPr>
        <w:t>tento liek, pretože obsahuje pre vás dôležité informácie.</w:t>
      </w:r>
    </w:p>
    <w:p w:rsidR="00CA153C" w:rsidRPr="00BB146E" w:rsidRDefault="00CA153C" w:rsidP="00871948">
      <w:pPr>
        <w:rPr>
          <w:bCs/>
          <w:iCs/>
          <w:sz w:val="22"/>
          <w:szCs w:val="22"/>
        </w:rPr>
      </w:pPr>
      <w:r w:rsidRPr="00BB146E">
        <w:rPr>
          <w:bCs/>
          <w:iCs/>
          <w:sz w:val="22"/>
          <w:szCs w:val="22"/>
        </w:rPr>
        <w:t>Vždy užívajte tento liek tak, ako je to uvedené v tejto informácii alebo ako vám povedal váš lekár alebo lekárnik.</w:t>
      </w:r>
    </w:p>
    <w:p w:rsidR="00CA153C" w:rsidRPr="00BB146E" w:rsidRDefault="00CA153C" w:rsidP="00871948">
      <w:pPr>
        <w:numPr>
          <w:ilvl w:val="0"/>
          <w:numId w:val="3"/>
        </w:numPr>
        <w:rPr>
          <w:sz w:val="22"/>
          <w:szCs w:val="22"/>
        </w:rPr>
      </w:pPr>
      <w:r w:rsidRPr="00BB146E">
        <w:rPr>
          <w:sz w:val="22"/>
          <w:szCs w:val="22"/>
        </w:rPr>
        <w:t>Túto písomnú informáciu si uschovajte. Možno bude potrebné, aby ste si ju znovu prečítali.</w:t>
      </w:r>
    </w:p>
    <w:p w:rsidR="00CA153C" w:rsidRPr="00BB146E" w:rsidRDefault="00CA153C" w:rsidP="00871948">
      <w:pPr>
        <w:numPr>
          <w:ilvl w:val="0"/>
          <w:numId w:val="3"/>
        </w:numPr>
        <w:rPr>
          <w:sz w:val="22"/>
          <w:szCs w:val="22"/>
        </w:rPr>
      </w:pPr>
      <w:r w:rsidRPr="00BB146E">
        <w:rPr>
          <w:sz w:val="22"/>
          <w:szCs w:val="22"/>
        </w:rPr>
        <w:t>Ak potrebujete ďalšie informácie alebo radu, obráťte sa na svojho lekárnika.</w:t>
      </w:r>
    </w:p>
    <w:p w:rsidR="00CA153C" w:rsidRPr="00BB146E" w:rsidRDefault="00CA153C" w:rsidP="00871948">
      <w:pPr>
        <w:numPr>
          <w:ilvl w:val="0"/>
          <w:numId w:val="3"/>
        </w:numPr>
        <w:rPr>
          <w:noProof/>
          <w:sz w:val="22"/>
          <w:szCs w:val="22"/>
        </w:rPr>
      </w:pPr>
      <w:r w:rsidRPr="00BB146E">
        <w:rPr>
          <w:noProof/>
          <w:sz w:val="22"/>
          <w:szCs w:val="22"/>
        </w:rPr>
        <w:t>Ak sa u vás vyskytne akýkoľvek vedľajší účinok, obráťte sa na svojho lekára alebo lekárnika. To sa týka aj akýchkoľvek vedľajších účinkov</w:t>
      </w:r>
      <w:r w:rsidRPr="00BB146E">
        <w:rPr>
          <w:sz w:val="22"/>
          <w:szCs w:val="22"/>
        </w:rPr>
        <w:t>,</w:t>
      </w:r>
      <w:r w:rsidRPr="00BB146E">
        <w:rPr>
          <w:noProof/>
          <w:sz w:val="22"/>
          <w:szCs w:val="22"/>
        </w:rPr>
        <w:t xml:space="preserve"> ktoré nie sú uvedené v tejto písomnej informácii pre používateľov.</w:t>
      </w:r>
    </w:p>
    <w:p w:rsidR="00CA153C" w:rsidRPr="00BB146E" w:rsidRDefault="00CA153C" w:rsidP="00871948">
      <w:pPr>
        <w:numPr>
          <w:ilvl w:val="0"/>
          <w:numId w:val="3"/>
        </w:numPr>
        <w:ind w:right="-2"/>
        <w:rPr>
          <w:b/>
          <w:noProof/>
          <w:sz w:val="22"/>
          <w:szCs w:val="22"/>
        </w:rPr>
      </w:pPr>
      <w:r w:rsidRPr="00BB146E">
        <w:rPr>
          <w:noProof/>
          <w:sz w:val="22"/>
          <w:szCs w:val="22"/>
        </w:rPr>
        <w:t xml:space="preserve">Ak sa príznaky vášho ochorenia nezlepšia do 3 dní alebo ak sa zhoršia, musíte sa obrátiť na lekára. </w:t>
      </w:r>
    </w:p>
    <w:p w:rsidR="00CA153C" w:rsidRPr="00BB146E" w:rsidRDefault="00CA153C" w:rsidP="00871948">
      <w:pPr>
        <w:rPr>
          <w:sz w:val="22"/>
          <w:szCs w:val="22"/>
        </w:rPr>
      </w:pPr>
    </w:p>
    <w:p w:rsidR="00CA153C" w:rsidRPr="00BB146E" w:rsidRDefault="00CA153C" w:rsidP="00871948">
      <w:pPr>
        <w:rPr>
          <w:sz w:val="22"/>
          <w:szCs w:val="22"/>
        </w:rPr>
      </w:pPr>
    </w:p>
    <w:p w:rsidR="00CA153C" w:rsidRPr="00BB146E" w:rsidRDefault="00CA153C" w:rsidP="00871948">
      <w:pPr>
        <w:rPr>
          <w:b/>
          <w:bCs/>
          <w:sz w:val="22"/>
          <w:szCs w:val="22"/>
        </w:rPr>
      </w:pPr>
      <w:r w:rsidRPr="00BB146E">
        <w:rPr>
          <w:b/>
          <w:bCs/>
          <w:sz w:val="22"/>
          <w:szCs w:val="22"/>
        </w:rPr>
        <w:t>V tejto písomnej informácii pre používateľov sa dozviete:</w:t>
      </w:r>
    </w:p>
    <w:p w:rsidR="00CA153C" w:rsidRPr="004E3B33" w:rsidRDefault="00CA153C" w:rsidP="004E3B33">
      <w:pPr>
        <w:pStyle w:val="ListParagraph"/>
        <w:numPr>
          <w:ilvl w:val="0"/>
          <w:numId w:val="24"/>
        </w:numPr>
        <w:rPr>
          <w:sz w:val="22"/>
          <w:szCs w:val="22"/>
        </w:rPr>
      </w:pPr>
      <w:r w:rsidRPr="004E3B33">
        <w:rPr>
          <w:sz w:val="22"/>
          <w:szCs w:val="22"/>
        </w:rPr>
        <w:t>Čo je PARALEN GRIP chrípka a bolesť a na čo sa používa</w:t>
      </w:r>
    </w:p>
    <w:p w:rsidR="00CA153C" w:rsidRPr="004E3B33" w:rsidRDefault="00CA153C" w:rsidP="004E3B33">
      <w:pPr>
        <w:pStyle w:val="ListParagraph"/>
        <w:numPr>
          <w:ilvl w:val="0"/>
          <w:numId w:val="24"/>
        </w:numPr>
        <w:rPr>
          <w:sz w:val="22"/>
          <w:szCs w:val="22"/>
        </w:rPr>
      </w:pPr>
      <w:r w:rsidRPr="004E3B33">
        <w:rPr>
          <w:sz w:val="22"/>
          <w:szCs w:val="22"/>
        </w:rPr>
        <w:t>Čo potrebujete vedieť skôr ako užijete PARALEN GRIP chrípka a bolesť</w:t>
      </w:r>
    </w:p>
    <w:p w:rsidR="00CA153C" w:rsidRPr="004E3B33" w:rsidRDefault="00CA153C" w:rsidP="004E3B33">
      <w:pPr>
        <w:pStyle w:val="ListParagraph"/>
        <w:numPr>
          <w:ilvl w:val="0"/>
          <w:numId w:val="24"/>
        </w:numPr>
        <w:rPr>
          <w:sz w:val="22"/>
          <w:szCs w:val="22"/>
        </w:rPr>
      </w:pPr>
      <w:r w:rsidRPr="004E3B33">
        <w:rPr>
          <w:sz w:val="22"/>
          <w:szCs w:val="22"/>
        </w:rPr>
        <w:t>Ako užívať PARALEN GRIP chrípka a bolesť</w:t>
      </w:r>
    </w:p>
    <w:p w:rsidR="00CA153C" w:rsidRPr="004E3B33" w:rsidRDefault="00CA153C" w:rsidP="004E3B33">
      <w:pPr>
        <w:pStyle w:val="ListParagraph"/>
        <w:numPr>
          <w:ilvl w:val="0"/>
          <w:numId w:val="24"/>
        </w:numPr>
        <w:rPr>
          <w:sz w:val="22"/>
          <w:szCs w:val="22"/>
        </w:rPr>
      </w:pPr>
      <w:r w:rsidRPr="004E3B33">
        <w:rPr>
          <w:sz w:val="22"/>
          <w:szCs w:val="22"/>
        </w:rPr>
        <w:t>Možné vedľajšie účinky lieku</w:t>
      </w:r>
    </w:p>
    <w:p w:rsidR="00CA153C" w:rsidRPr="004E3B33" w:rsidRDefault="00CA153C" w:rsidP="004E3B33">
      <w:pPr>
        <w:pStyle w:val="ListParagraph"/>
        <w:numPr>
          <w:ilvl w:val="0"/>
          <w:numId w:val="24"/>
        </w:numPr>
        <w:rPr>
          <w:sz w:val="22"/>
          <w:szCs w:val="22"/>
        </w:rPr>
      </w:pPr>
      <w:r w:rsidRPr="004E3B33">
        <w:rPr>
          <w:sz w:val="22"/>
          <w:szCs w:val="22"/>
        </w:rPr>
        <w:t>Ako uchovávať liek PARALEN GRIP chrípka a bolesť</w:t>
      </w:r>
    </w:p>
    <w:p w:rsidR="00CA153C" w:rsidRPr="004E3B33" w:rsidRDefault="00CA153C" w:rsidP="004E3B33">
      <w:pPr>
        <w:pStyle w:val="ListParagraph"/>
        <w:numPr>
          <w:ilvl w:val="0"/>
          <w:numId w:val="24"/>
        </w:numPr>
        <w:rPr>
          <w:sz w:val="22"/>
          <w:szCs w:val="22"/>
        </w:rPr>
      </w:pPr>
      <w:r w:rsidRPr="004E3B33">
        <w:rPr>
          <w:sz w:val="22"/>
          <w:szCs w:val="22"/>
        </w:rPr>
        <w:t>Obsah balenia a ďalšie informácie</w:t>
      </w:r>
    </w:p>
    <w:p w:rsidR="00CA153C" w:rsidRPr="00BB146E" w:rsidRDefault="00CA153C" w:rsidP="004E3B33">
      <w:pPr>
        <w:rPr>
          <w:b/>
          <w:bCs/>
          <w:sz w:val="22"/>
          <w:szCs w:val="22"/>
        </w:rPr>
      </w:pPr>
    </w:p>
    <w:p w:rsidR="00CA153C" w:rsidRPr="00BB146E" w:rsidRDefault="00CA153C" w:rsidP="00871948">
      <w:pPr>
        <w:rPr>
          <w:b/>
          <w:bCs/>
          <w:sz w:val="22"/>
          <w:szCs w:val="22"/>
        </w:rPr>
      </w:pPr>
    </w:p>
    <w:p w:rsidR="00CA153C" w:rsidRPr="00BB146E" w:rsidRDefault="00CA153C" w:rsidP="00871948">
      <w:pPr>
        <w:pStyle w:val="Heading2"/>
        <w:shd w:val="clear" w:color="auto" w:fill="000000"/>
        <w:spacing w:before="0" w:after="0" w:line="240" w:lineRule="auto"/>
        <w:rPr>
          <w:rFonts w:ascii="Times New Roman" w:hAnsi="Times New Roman"/>
          <w:bCs/>
          <w:i w:val="0"/>
          <w:caps/>
          <w:color w:val="FFFFFF"/>
          <w:sz w:val="22"/>
          <w:szCs w:val="22"/>
          <w:lang w:val="sk-SK"/>
        </w:rPr>
      </w:pPr>
      <w:r w:rsidRPr="00BB146E">
        <w:rPr>
          <w:rFonts w:ascii="Times New Roman" w:hAnsi="Times New Roman"/>
          <w:bCs/>
          <w:i w:val="0"/>
          <w:caps/>
          <w:color w:val="FFFFFF"/>
          <w:sz w:val="22"/>
          <w:szCs w:val="22"/>
          <w:highlight w:val="black"/>
          <w:lang w:val="sk-SK"/>
        </w:rPr>
        <w:t>1.</w:t>
      </w:r>
      <w:r w:rsidRPr="00BB146E">
        <w:rPr>
          <w:rFonts w:ascii="Times New Roman" w:hAnsi="Times New Roman"/>
          <w:bCs/>
          <w:i w:val="0"/>
          <w:caps/>
          <w:color w:val="FFFFFF"/>
          <w:sz w:val="22"/>
          <w:szCs w:val="22"/>
          <w:highlight w:val="black"/>
          <w:lang w:val="sk-SK"/>
        </w:rPr>
        <w:tab/>
        <w:t>ČO JE</w:t>
      </w:r>
      <w:r w:rsidRPr="00BB146E">
        <w:rPr>
          <w:rFonts w:ascii="Times New Roman" w:hAnsi="Times New Roman"/>
          <w:i w:val="0"/>
          <w:caps/>
          <w:color w:val="FFFFFF"/>
          <w:sz w:val="22"/>
          <w:szCs w:val="22"/>
          <w:highlight w:val="black"/>
          <w:lang w:val="sk-SK"/>
        </w:rPr>
        <w:t xml:space="preserve"> PARALEN GRIP chrípka a bolesť</w:t>
      </w:r>
      <w:r w:rsidRPr="00BB146E">
        <w:rPr>
          <w:rFonts w:ascii="Times New Roman" w:hAnsi="Times New Roman"/>
          <w:bCs/>
          <w:i w:val="0"/>
          <w:caps/>
          <w:color w:val="FFFFFF"/>
          <w:sz w:val="22"/>
          <w:szCs w:val="22"/>
          <w:highlight w:val="black"/>
          <w:lang w:val="sk-SK"/>
        </w:rPr>
        <w:t xml:space="preserve"> A NA ČO SA POUŽÍVA</w:t>
      </w:r>
    </w:p>
    <w:p w:rsidR="00CA153C" w:rsidRPr="00BB146E" w:rsidRDefault="00CA153C" w:rsidP="00871948">
      <w:pPr>
        <w:rPr>
          <w:sz w:val="22"/>
          <w:szCs w:val="22"/>
        </w:rPr>
      </w:pPr>
    </w:p>
    <w:p w:rsidR="00CA153C" w:rsidRPr="00BB146E" w:rsidRDefault="00CA153C" w:rsidP="00543574">
      <w:pPr>
        <w:rPr>
          <w:bCs/>
          <w:sz w:val="22"/>
          <w:szCs w:val="22"/>
        </w:rPr>
      </w:pPr>
      <w:r w:rsidRPr="00BB146E">
        <w:rPr>
          <w:bCs/>
          <w:sz w:val="22"/>
          <w:szCs w:val="22"/>
        </w:rPr>
        <w:t xml:space="preserve">PARALEN GRIP  chrípka a bolesť účinne zmierňuje mnohé príznaky prechladnutia a chrípky. Tieto príznaky  zahŕňajú horúčku, bolesť hlavy, </w:t>
      </w:r>
      <w:r>
        <w:rPr>
          <w:bCs/>
          <w:sz w:val="22"/>
          <w:szCs w:val="22"/>
        </w:rPr>
        <w:t>zimnicu</w:t>
      </w:r>
      <w:r w:rsidRPr="00BB146E">
        <w:rPr>
          <w:bCs/>
          <w:sz w:val="22"/>
          <w:szCs w:val="22"/>
        </w:rPr>
        <w:t xml:space="preserve">, plný alebo upchatý nos, bolesti </w:t>
      </w:r>
      <w:r>
        <w:rPr>
          <w:bCs/>
          <w:sz w:val="22"/>
          <w:szCs w:val="22"/>
        </w:rPr>
        <w:t>pri</w:t>
      </w:r>
      <w:r w:rsidRPr="00BB146E">
        <w:rPr>
          <w:bCs/>
          <w:sz w:val="22"/>
          <w:szCs w:val="22"/>
        </w:rPr>
        <w:t>nosových dutín a bolesť hrdl</w:t>
      </w:r>
      <w:r>
        <w:rPr>
          <w:bCs/>
          <w:sz w:val="22"/>
          <w:szCs w:val="22"/>
        </w:rPr>
        <w:t>a</w:t>
      </w:r>
      <w:r w:rsidRPr="00BB146E">
        <w:rPr>
          <w:bCs/>
          <w:sz w:val="22"/>
          <w:szCs w:val="22"/>
        </w:rPr>
        <w:t>,  bolesti svalov a kĺbov.</w:t>
      </w:r>
    </w:p>
    <w:p w:rsidR="00CA153C" w:rsidRPr="00BB146E" w:rsidRDefault="00CA153C" w:rsidP="00543574">
      <w:pPr>
        <w:rPr>
          <w:bCs/>
          <w:sz w:val="22"/>
          <w:szCs w:val="22"/>
        </w:rPr>
      </w:pPr>
      <w:r w:rsidRPr="00BB146E">
        <w:rPr>
          <w:bCs/>
          <w:sz w:val="22"/>
          <w:szCs w:val="22"/>
        </w:rPr>
        <w:t>Liek obsahuje kombináciu troch liečiv. Paracetamol znižuje horúčku a</w:t>
      </w:r>
      <w:r>
        <w:rPr>
          <w:bCs/>
          <w:sz w:val="22"/>
          <w:szCs w:val="22"/>
        </w:rPr>
        <w:t xml:space="preserve"> uľaví od bolesti</w:t>
      </w:r>
      <w:r w:rsidRPr="00BB146E">
        <w:rPr>
          <w:bCs/>
          <w:sz w:val="22"/>
          <w:szCs w:val="22"/>
        </w:rPr>
        <w:t xml:space="preserve">, fenylefrín pomáha uvoľniť plný alebo upchatý nos a kofeín urýchľuje </w:t>
      </w:r>
      <w:r>
        <w:rPr>
          <w:bCs/>
          <w:sz w:val="22"/>
          <w:szCs w:val="22"/>
        </w:rPr>
        <w:t>bolesť tlmiaci účinok</w:t>
      </w:r>
      <w:r w:rsidRPr="00BB146E">
        <w:rPr>
          <w:bCs/>
          <w:sz w:val="22"/>
          <w:szCs w:val="22"/>
        </w:rPr>
        <w:t xml:space="preserve"> paracetamolu a pomáha bojovať proti ospalosti</w:t>
      </w:r>
      <w:r>
        <w:rPr>
          <w:bCs/>
          <w:sz w:val="22"/>
          <w:szCs w:val="22"/>
        </w:rPr>
        <w:t xml:space="preserve"> a pocitu vyčerpania</w:t>
      </w:r>
      <w:r w:rsidRPr="00BB146E">
        <w:rPr>
          <w:bCs/>
          <w:sz w:val="22"/>
          <w:szCs w:val="22"/>
        </w:rPr>
        <w:t>.</w:t>
      </w:r>
    </w:p>
    <w:p w:rsidR="00CA153C" w:rsidRPr="00BB146E" w:rsidRDefault="00CA153C" w:rsidP="00543574">
      <w:pPr>
        <w:rPr>
          <w:bCs/>
          <w:sz w:val="22"/>
          <w:szCs w:val="22"/>
        </w:rPr>
      </w:pPr>
    </w:p>
    <w:p w:rsidR="00CA153C" w:rsidRPr="00BB146E" w:rsidRDefault="00CA153C" w:rsidP="00543574">
      <w:pPr>
        <w:rPr>
          <w:bCs/>
          <w:sz w:val="22"/>
          <w:szCs w:val="22"/>
        </w:rPr>
      </w:pPr>
      <w:r w:rsidRPr="00BB146E">
        <w:rPr>
          <w:bCs/>
          <w:sz w:val="22"/>
          <w:szCs w:val="22"/>
        </w:rPr>
        <w:t xml:space="preserve">Liek je určený pre dospelých a mladistvých </w:t>
      </w:r>
      <w:r>
        <w:rPr>
          <w:bCs/>
          <w:sz w:val="22"/>
          <w:szCs w:val="22"/>
        </w:rPr>
        <w:t xml:space="preserve"> vo veku </w:t>
      </w:r>
      <w:r w:rsidRPr="00BB146E">
        <w:rPr>
          <w:bCs/>
          <w:sz w:val="22"/>
          <w:szCs w:val="22"/>
        </w:rPr>
        <w:t>od 12 rokov.</w:t>
      </w:r>
    </w:p>
    <w:p w:rsidR="00CA153C" w:rsidRPr="00BB146E" w:rsidRDefault="00CA153C" w:rsidP="00871948">
      <w:pPr>
        <w:rPr>
          <w:bCs/>
          <w:sz w:val="22"/>
          <w:szCs w:val="22"/>
        </w:rPr>
      </w:pPr>
    </w:p>
    <w:p w:rsidR="00CA153C" w:rsidRPr="00BB146E" w:rsidRDefault="00CA153C" w:rsidP="00871948">
      <w:pPr>
        <w:rPr>
          <w:b/>
          <w:bCs/>
          <w:sz w:val="22"/>
          <w:szCs w:val="22"/>
        </w:rPr>
      </w:pPr>
    </w:p>
    <w:p w:rsidR="00CA153C" w:rsidRPr="00BB146E" w:rsidRDefault="00CA153C" w:rsidP="00871948">
      <w:pPr>
        <w:pStyle w:val="Heading2"/>
        <w:shd w:val="clear" w:color="auto" w:fill="000000"/>
        <w:spacing w:before="0" w:after="0" w:line="240" w:lineRule="auto"/>
        <w:rPr>
          <w:rFonts w:ascii="Times New Roman" w:hAnsi="Times New Roman"/>
          <w:bCs/>
          <w:i w:val="0"/>
          <w:caps/>
          <w:color w:val="FFFFFF"/>
          <w:sz w:val="22"/>
          <w:szCs w:val="22"/>
          <w:lang w:val="sk-SK"/>
        </w:rPr>
      </w:pPr>
      <w:r w:rsidRPr="00BB146E">
        <w:rPr>
          <w:rFonts w:ascii="Times New Roman" w:hAnsi="Times New Roman"/>
          <w:bCs/>
          <w:i w:val="0"/>
          <w:caps/>
          <w:color w:val="FFFFFF"/>
          <w:sz w:val="22"/>
          <w:szCs w:val="22"/>
          <w:highlight w:val="black"/>
          <w:lang w:val="sk-SK"/>
        </w:rPr>
        <w:t>2.</w:t>
      </w:r>
      <w:r w:rsidRPr="00BB146E">
        <w:rPr>
          <w:rFonts w:ascii="Times New Roman" w:hAnsi="Times New Roman"/>
          <w:bCs/>
          <w:i w:val="0"/>
          <w:caps/>
          <w:color w:val="FFFFFF"/>
          <w:sz w:val="22"/>
          <w:szCs w:val="22"/>
          <w:highlight w:val="black"/>
          <w:lang w:val="sk-SK"/>
        </w:rPr>
        <w:tab/>
        <w:t xml:space="preserve">Čo potrebujete vedieť SKÔR AKO UŽIJETE </w:t>
      </w:r>
      <w:r w:rsidRPr="00BB146E">
        <w:rPr>
          <w:rFonts w:ascii="Times New Roman" w:hAnsi="Times New Roman"/>
          <w:i w:val="0"/>
          <w:caps/>
          <w:color w:val="FFFFFF"/>
          <w:sz w:val="22"/>
          <w:szCs w:val="22"/>
          <w:highlight w:val="black"/>
          <w:lang w:val="sk-SK"/>
        </w:rPr>
        <w:t xml:space="preserve">PARALEN GRIP </w:t>
      </w:r>
      <w:r w:rsidRPr="00BB146E">
        <w:rPr>
          <w:rFonts w:ascii="Times New Roman" w:hAnsi="Times New Roman"/>
          <w:bCs/>
          <w:i w:val="0"/>
          <w:iCs/>
          <w:caps/>
          <w:color w:val="FFFFFF"/>
          <w:sz w:val="22"/>
          <w:szCs w:val="22"/>
          <w:lang w:val="sk-SK"/>
        </w:rPr>
        <w:t xml:space="preserve"> chrípka a bolesť</w:t>
      </w:r>
    </w:p>
    <w:p w:rsidR="00CA153C" w:rsidRPr="00BB146E" w:rsidRDefault="00CA153C" w:rsidP="00871948">
      <w:pPr>
        <w:rPr>
          <w:b/>
          <w:bCs/>
          <w:sz w:val="22"/>
          <w:szCs w:val="22"/>
        </w:rPr>
      </w:pPr>
    </w:p>
    <w:p w:rsidR="00CA153C" w:rsidRPr="00BB146E" w:rsidRDefault="00CA153C" w:rsidP="00871948">
      <w:pPr>
        <w:rPr>
          <w:b/>
          <w:bCs/>
          <w:sz w:val="22"/>
          <w:szCs w:val="22"/>
        </w:rPr>
      </w:pPr>
      <w:r w:rsidRPr="00BB146E">
        <w:rPr>
          <w:b/>
          <w:bCs/>
          <w:sz w:val="22"/>
          <w:szCs w:val="22"/>
        </w:rPr>
        <w:t xml:space="preserve">Neužívajte </w:t>
      </w:r>
      <w:r w:rsidRPr="00BB146E">
        <w:rPr>
          <w:b/>
          <w:sz w:val="22"/>
          <w:szCs w:val="22"/>
        </w:rPr>
        <w:t>PARALEN GRIP chrípka a bolesť,</w:t>
      </w:r>
    </w:p>
    <w:p w:rsidR="00CA153C" w:rsidRPr="00BB146E" w:rsidRDefault="00CA153C" w:rsidP="00871948">
      <w:pPr>
        <w:numPr>
          <w:ilvl w:val="0"/>
          <w:numId w:val="12"/>
        </w:numPr>
        <w:tabs>
          <w:tab w:val="clear" w:pos="1440"/>
          <w:tab w:val="num" w:pos="709"/>
        </w:tabs>
        <w:ind w:left="709" w:hanging="425"/>
        <w:rPr>
          <w:bCs/>
          <w:sz w:val="22"/>
          <w:szCs w:val="22"/>
        </w:rPr>
      </w:pPr>
      <w:r w:rsidRPr="00BB146E">
        <w:rPr>
          <w:bCs/>
          <w:sz w:val="22"/>
          <w:szCs w:val="22"/>
        </w:rPr>
        <w:t>keď ste precitliven</w:t>
      </w:r>
      <w:r>
        <w:rPr>
          <w:bCs/>
          <w:sz w:val="22"/>
          <w:szCs w:val="22"/>
        </w:rPr>
        <w:t>ý</w:t>
      </w:r>
      <w:r w:rsidRPr="00BB146E">
        <w:rPr>
          <w:bCs/>
          <w:sz w:val="22"/>
          <w:szCs w:val="22"/>
        </w:rPr>
        <w:t xml:space="preserve"> (alergick</w:t>
      </w:r>
      <w:r>
        <w:rPr>
          <w:bCs/>
          <w:sz w:val="22"/>
          <w:szCs w:val="22"/>
        </w:rPr>
        <w:t>ý</w:t>
      </w:r>
      <w:r w:rsidRPr="00BB146E">
        <w:rPr>
          <w:bCs/>
          <w:sz w:val="22"/>
          <w:szCs w:val="22"/>
        </w:rPr>
        <w:t xml:space="preserve">) na paracetamol alebo na ktorúkoľvek z ďalších zložiek tohto lieku (uvedených v časti 6), </w:t>
      </w:r>
    </w:p>
    <w:p w:rsidR="00CA153C" w:rsidRPr="00BB146E" w:rsidRDefault="00CA153C" w:rsidP="00871948">
      <w:pPr>
        <w:numPr>
          <w:ilvl w:val="0"/>
          <w:numId w:val="12"/>
        </w:numPr>
        <w:tabs>
          <w:tab w:val="clear" w:pos="1440"/>
          <w:tab w:val="num" w:pos="709"/>
        </w:tabs>
        <w:ind w:hanging="1156"/>
        <w:rPr>
          <w:bCs/>
          <w:sz w:val="22"/>
          <w:szCs w:val="22"/>
        </w:rPr>
      </w:pPr>
      <w:r w:rsidRPr="00BB146E">
        <w:rPr>
          <w:bCs/>
          <w:sz w:val="22"/>
          <w:szCs w:val="22"/>
        </w:rPr>
        <w:t xml:space="preserve">keď máte vysoký krvný tlak  alebo </w:t>
      </w:r>
      <w:r>
        <w:rPr>
          <w:bCs/>
          <w:sz w:val="22"/>
          <w:szCs w:val="22"/>
        </w:rPr>
        <w:t>závažné</w:t>
      </w:r>
      <w:r w:rsidRPr="00BB146E">
        <w:rPr>
          <w:bCs/>
          <w:sz w:val="22"/>
          <w:szCs w:val="22"/>
        </w:rPr>
        <w:t xml:space="preserve"> ochorenie srdca</w:t>
      </w:r>
    </w:p>
    <w:p w:rsidR="00CA153C" w:rsidRPr="00BB146E" w:rsidRDefault="00CA153C" w:rsidP="00871948">
      <w:pPr>
        <w:numPr>
          <w:ilvl w:val="0"/>
          <w:numId w:val="12"/>
        </w:numPr>
        <w:tabs>
          <w:tab w:val="clear" w:pos="1440"/>
          <w:tab w:val="num" w:pos="709"/>
        </w:tabs>
        <w:ind w:hanging="1156"/>
        <w:rPr>
          <w:bCs/>
          <w:sz w:val="22"/>
          <w:szCs w:val="22"/>
        </w:rPr>
      </w:pPr>
      <w:r w:rsidRPr="00BB146E">
        <w:rPr>
          <w:bCs/>
          <w:sz w:val="22"/>
          <w:szCs w:val="22"/>
        </w:rPr>
        <w:t>keď máte</w:t>
      </w:r>
      <w:r w:rsidRPr="00BB146E">
        <w:rPr>
          <w:sz w:val="22"/>
          <w:szCs w:val="22"/>
        </w:rPr>
        <w:t xml:space="preserve"> cukrovku,</w:t>
      </w:r>
    </w:p>
    <w:p w:rsidR="00CA153C" w:rsidRPr="00BB146E" w:rsidRDefault="00CA153C" w:rsidP="00871948">
      <w:pPr>
        <w:numPr>
          <w:ilvl w:val="0"/>
          <w:numId w:val="12"/>
        </w:numPr>
        <w:tabs>
          <w:tab w:val="clear" w:pos="1440"/>
          <w:tab w:val="num" w:pos="709"/>
        </w:tabs>
        <w:ind w:hanging="1156"/>
        <w:rPr>
          <w:bCs/>
          <w:sz w:val="22"/>
          <w:szCs w:val="22"/>
        </w:rPr>
      </w:pPr>
      <w:r w:rsidRPr="00BB146E">
        <w:rPr>
          <w:bCs/>
          <w:sz w:val="22"/>
          <w:szCs w:val="22"/>
        </w:rPr>
        <w:t>keď máte</w:t>
      </w:r>
      <w:r>
        <w:rPr>
          <w:bCs/>
          <w:sz w:val="22"/>
          <w:szCs w:val="22"/>
        </w:rPr>
        <w:t xml:space="preserve"> </w:t>
      </w:r>
      <w:r w:rsidRPr="00BB146E">
        <w:rPr>
          <w:bCs/>
          <w:sz w:val="22"/>
          <w:szCs w:val="22"/>
        </w:rPr>
        <w:t xml:space="preserve"> ťažké ochorenie pečene</w:t>
      </w:r>
    </w:p>
    <w:p w:rsidR="00CA153C" w:rsidRPr="00BB146E" w:rsidRDefault="00CA153C" w:rsidP="00D848D5">
      <w:pPr>
        <w:numPr>
          <w:ilvl w:val="0"/>
          <w:numId w:val="12"/>
        </w:numPr>
        <w:tabs>
          <w:tab w:val="clear" w:pos="1440"/>
          <w:tab w:val="num" w:pos="709"/>
        </w:tabs>
        <w:ind w:hanging="1156"/>
        <w:rPr>
          <w:bCs/>
          <w:sz w:val="22"/>
          <w:szCs w:val="22"/>
        </w:rPr>
      </w:pPr>
      <w:r w:rsidRPr="00BB146E">
        <w:rPr>
          <w:bCs/>
          <w:sz w:val="22"/>
          <w:szCs w:val="22"/>
        </w:rPr>
        <w:t xml:space="preserve">keď </w:t>
      </w:r>
      <w:r>
        <w:rPr>
          <w:bCs/>
          <w:sz w:val="22"/>
          <w:szCs w:val="22"/>
        </w:rPr>
        <w:t>máte zvýšenú činnosť</w:t>
      </w:r>
      <w:r w:rsidRPr="00BB146E">
        <w:rPr>
          <w:bCs/>
          <w:sz w:val="22"/>
          <w:szCs w:val="22"/>
        </w:rPr>
        <w:t xml:space="preserve"> štítnej žľazy (</w:t>
      </w:r>
      <w:r>
        <w:rPr>
          <w:bCs/>
          <w:sz w:val="22"/>
          <w:szCs w:val="22"/>
        </w:rPr>
        <w:t>hypertyreózu</w:t>
      </w:r>
      <w:r w:rsidRPr="00BB146E">
        <w:rPr>
          <w:bCs/>
          <w:sz w:val="22"/>
          <w:szCs w:val="22"/>
        </w:rPr>
        <w:t>),</w:t>
      </w:r>
    </w:p>
    <w:p w:rsidR="00CA153C" w:rsidRPr="00BB146E" w:rsidRDefault="00CA153C" w:rsidP="00871948">
      <w:pPr>
        <w:numPr>
          <w:ilvl w:val="0"/>
          <w:numId w:val="12"/>
        </w:numPr>
        <w:tabs>
          <w:tab w:val="clear" w:pos="1440"/>
          <w:tab w:val="num" w:pos="709"/>
        </w:tabs>
        <w:ind w:hanging="1156"/>
        <w:rPr>
          <w:sz w:val="22"/>
          <w:szCs w:val="22"/>
        </w:rPr>
      </w:pPr>
      <w:r w:rsidRPr="00BB146E">
        <w:rPr>
          <w:bCs/>
          <w:sz w:val="22"/>
          <w:szCs w:val="22"/>
        </w:rPr>
        <w:t xml:space="preserve">keď máte </w:t>
      </w:r>
      <w:r w:rsidRPr="00BB146E">
        <w:rPr>
          <w:sz w:val="22"/>
          <w:szCs w:val="22"/>
        </w:rPr>
        <w:t>zelený zákal</w:t>
      </w:r>
      <w:r w:rsidRPr="00BB146E">
        <w:rPr>
          <w:bCs/>
          <w:sz w:val="22"/>
          <w:szCs w:val="22"/>
        </w:rPr>
        <w:t xml:space="preserve"> s úzkym uhlom</w:t>
      </w:r>
      <w:r w:rsidRPr="00BB146E">
        <w:rPr>
          <w:sz w:val="22"/>
          <w:szCs w:val="22"/>
        </w:rPr>
        <w:t>,</w:t>
      </w:r>
    </w:p>
    <w:p w:rsidR="00CA153C" w:rsidRPr="00BB146E" w:rsidRDefault="00CA153C" w:rsidP="00871948">
      <w:pPr>
        <w:numPr>
          <w:ilvl w:val="0"/>
          <w:numId w:val="12"/>
        </w:numPr>
        <w:tabs>
          <w:tab w:val="clear" w:pos="1440"/>
          <w:tab w:val="num" w:pos="709"/>
        </w:tabs>
        <w:ind w:hanging="1156"/>
        <w:rPr>
          <w:bCs/>
          <w:sz w:val="22"/>
          <w:szCs w:val="22"/>
        </w:rPr>
      </w:pPr>
      <w:r w:rsidRPr="00BB146E">
        <w:rPr>
          <w:bCs/>
          <w:sz w:val="22"/>
          <w:szCs w:val="22"/>
        </w:rPr>
        <w:t>keď trpíte zadržovaním moču (neschopnosť močiť),</w:t>
      </w:r>
    </w:p>
    <w:p w:rsidR="00CA153C" w:rsidRPr="00BB146E" w:rsidRDefault="00CA153C" w:rsidP="00871948">
      <w:pPr>
        <w:numPr>
          <w:ilvl w:val="0"/>
          <w:numId w:val="12"/>
        </w:numPr>
        <w:tabs>
          <w:tab w:val="clear" w:pos="1440"/>
          <w:tab w:val="num" w:pos="709"/>
        </w:tabs>
        <w:ind w:hanging="1156"/>
        <w:rPr>
          <w:bCs/>
          <w:sz w:val="22"/>
          <w:szCs w:val="22"/>
        </w:rPr>
      </w:pPr>
      <w:r w:rsidRPr="00BB146E">
        <w:rPr>
          <w:bCs/>
          <w:sz w:val="22"/>
          <w:szCs w:val="22"/>
        </w:rPr>
        <w:t xml:space="preserve">keď máte </w:t>
      </w:r>
      <w:r>
        <w:rPr>
          <w:bCs/>
          <w:sz w:val="22"/>
          <w:szCs w:val="22"/>
        </w:rPr>
        <w:t xml:space="preserve">cievny </w:t>
      </w:r>
      <w:r w:rsidRPr="00BB146E">
        <w:rPr>
          <w:bCs/>
          <w:sz w:val="22"/>
          <w:szCs w:val="22"/>
        </w:rPr>
        <w:t>nádor drene nadobličiek (feochromocytóm),</w:t>
      </w:r>
    </w:p>
    <w:p w:rsidR="00CA153C" w:rsidRPr="00BB146E" w:rsidRDefault="00CA153C" w:rsidP="00871948">
      <w:pPr>
        <w:numPr>
          <w:ilvl w:val="0"/>
          <w:numId w:val="12"/>
        </w:numPr>
        <w:tabs>
          <w:tab w:val="clear" w:pos="1440"/>
          <w:tab w:val="num" w:pos="709"/>
        </w:tabs>
        <w:ind w:hanging="1156"/>
        <w:rPr>
          <w:bCs/>
          <w:sz w:val="22"/>
          <w:szCs w:val="22"/>
        </w:rPr>
      </w:pPr>
      <w:r w:rsidRPr="00BB146E">
        <w:rPr>
          <w:bCs/>
          <w:sz w:val="22"/>
          <w:szCs w:val="22"/>
        </w:rPr>
        <w:t>keď súčasne užívate lieky</w:t>
      </w:r>
    </w:p>
    <w:p w:rsidR="00CA153C" w:rsidRPr="00BB146E" w:rsidRDefault="00CA153C" w:rsidP="00871948">
      <w:pPr>
        <w:numPr>
          <w:ilvl w:val="0"/>
          <w:numId w:val="12"/>
        </w:numPr>
        <w:rPr>
          <w:bCs/>
          <w:sz w:val="22"/>
          <w:szCs w:val="22"/>
        </w:rPr>
      </w:pPr>
      <w:r w:rsidRPr="00BB146E">
        <w:rPr>
          <w:bCs/>
          <w:sz w:val="22"/>
          <w:szCs w:val="22"/>
        </w:rPr>
        <w:t>na liečenie depresie (zo skupiny inhibítorov monoaminooxidázy (MAO)</w:t>
      </w:r>
      <w:r>
        <w:rPr>
          <w:bCs/>
          <w:sz w:val="22"/>
          <w:szCs w:val="22"/>
        </w:rPr>
        <w:t>)</w:t>
      </w:r>
      <w:r w:rsidRPr="00BB146E">
        <w:rPr>
          <w:bCs/>
          <w:sz w:val="22"/>
          <w:szCs w:val="22"/>
        </w:rPr>
        <w:t xml:space="preserve"> alebo ste ich užíval</w:t>
      </w:r>
      <w:r>
        <w:rPr>
          <w:bCs/>
          <w:sz w:val="22"/>
          <w:szCs w:val="22"/>
        </w:rPr>
        <w:t>i</w:t>
      </w:r>
      <w:r w:rsidRPr="00BB146E">
        <w:rPr>
          <w:bCs/>
          <w:sz w:val="22"/>
          <w:szCs w:val="22"/>
        </w:rPr>
        <w:t xml:space="preserve"> v posledných 2 týždňoch,</w:t>
      </w:r>
    </w:p>
    <w:p w:rsidR="00CA153C" w:rsidRPr="00BB146E" w:rsidRDefault="00CA153C" w:rsidP="00871948">
      <w:pPr>
        <w:numPr>
          <w:ilvl w:val="0"/>
          <w:numId w:val="12"/>
        </w:numPr>
        <w:rPr>
          <w:bCs/>
          <w:sz w:val="22"/>
          <w:szCs w:val="22"/>
        </w:rPr>
      </w:pPr>
      <w:r w:rsidRPr="00BB146E">
        <w:rPr>
          <w:bCs/>
          <w:sz w:val="22"/>
          <w:szCs w:val="22"/>
        </w:rPr>
        <w:t>na liečenie depresie (zo skupiny tricyklických antidepresív),</w:t>
      </w:r>
    </w:p>
    <w:p w:rsidR="00CA153C" w:rsidRPr="00BB146E" w:rsidRDefault="00CA153C" w:rsidP="00871948">
      <w:pPr>
        <w:numPr>
          <w:ilvl w:val="0"/>
          <w:numId w:val="12"/>
        </w:numPr>
        <w:rPr>
          <w:bCs/>
          <w:sz w:val="22"/>
          <w:szCs w:val="22"/>
        </w:rPr>
      </w:pPr>
      <w:r w:rsidRPr="00BB146E">
        <w:rPr>
          <w:bCs/>
          <w:sz w:val="22"/>
          <w:szCs w:val="22"/>
        </w:rPr>
        <w:t>sympatomimetiká vrátane liekov podávaných niekoľkými cestami, t.j. ústami a </w:t>
      </w:r>
      <w:r w:rsidRPr="00CC281D">
        <w:rPr>
          <w:bCs/>
          <w:sz w:val="22"/>
          <w:szCs w:val="22"/>
        </w:rPr>
        <w:t>lokálne (nosové, ušné a očné lieky</w:t>
      </w:r>
      <w:r w:rsidRPr="00BB146E">
        <w:rPr>
          <w:bCs/>
          <w:sz w:val="22"/>
          <w:szCs w:val="22"/>
        </w:rPr>
        <w:t>).</w:t>
      </w:r>
    </w:p>
    <w:p w:rsidR="00CA153C" w:rsidRPr="00BB146E" w:rsidRDefault="00CA153C" w:rsidP="00871948">
      <w:pPr>
        <w:rPr>
          <w:bCs/>
          <w:sz w:val="22"/>
          <w:szCs w:val="22"/>
        </w:rPr>
      </w:pPr>
    </w:p>
    <w:p w:rsidR="00CA153C" w:rsidRPr="00BB146E" w:rsidRDefault="00CA153C" w:rsidP="00871948">
      <w:pPr>
        <w:rPr>
          <w:bCs/>
          <w:sz w:val="22"/>
          <w:szCs w:val="22"/>
        </w:rPr>
      </w:pPr>
      <w:r w:rsidRPr="00BB146E">
        <w:rPr>
          <w:bCs/>
          <w:sz w:val="22"/>
          <w:szCs w:val="22"/>
        </w:rPr>
        <w:t xml:space="preserve">Ak si nie ste </w:t>
      </w:r>
      <w:bookmarkStart w:id="0" w:name="_GoBack"/>
      <w:bookmarkEnd w:id="0"/>
      <w:r w:rsidRPr="00BB146E">
        <w:rPr>
          <w:bCs/>
          <w:sz w:val="22"/>
          <w:szCs w:val="22"/>
        </w:rPr>
        <w:t>ist</w:t>
      </w:r>
      <w:r>
        <w:rPr>
          <w:bCs/>
          <w:sz w:val="22"/>
          <w:szCs w:val="22"/>
        </w:rPr>
        <w:t>ý</w:t>
      </w:r>
      <w:r w:rsidRPr="00BB146E">
        <w:rPr>
          <w:bCs/>
          <w:sz w:val="22"/>
          <w:szCs w:val="22"/>
        </w:rPr>
        <w:t xml:space="preserve"> či sa Vás uvedené týka, poraďte sa so svojim lekárom. </w:t>
      </w:r>
    </w:p>
    <w:p w:rsidR="00CA153C" w:rsidRPr="00BB146E" w:rsidRDefault="00CA153C" w:rsidP="00871948">
      <w:pPr>
        <w:rPr>
          <w:b/>
          <w:sz w:val="22"/>
          <w:szCs w:val="22"/>
        </w:rPr>
      </w:pPr>
    </w:p>
    <w:p w:rsidR="00CA153C" w:rsidRPr="00BB146E" w:rsidRDefault="00CA153C" w:rsidP="00871948">
      <w:pPr>
        <w:rPr>
          <w:b/>
          <w:bCs/>
          <w:sz w:val="22"/>
          <w:szCs w:val="22"/>
        </w:rPr>
      </w:pPr>
      <w:r w:rsidRPr="00BB146E">
        <w:rPr>
          <w:b/>
          <w:sz w:val="22"/>
          <w:szCs w:val="22"/>
        </w:rPr>
        <w:t>Upozornenia a opatrenia</w:t>
      </w:r>
      <w:r w:rsidRPr="00BB146E">
        <w:rPr>
          <w:b/>
          <w:bCs/>
          <w:sz w:val="22"/>
          <w:szCs w:val="22"/>
        </w:rPr>
        <w:t>:</w:t>
      </w:r>
    </w:p>
    <w:p w:rsidR="00CA153C" w:rsidRPr="00BB146E" w:rsidRDefault="00CA153C" w:rsidP="00871948">
      <w:pPr>
        <w:rPr>
          <w:bCs/>
          <w:sz w:val="22"/>
          <w:szCs w:val="22"/>
        </w:rPr>
      </w:pPr>
      <w:r w:rsidRPr="00CC281D">
        <w:rPr>
          <w:bCs/>
          <w:sz w:val="22"/>
          <w:szCs w:val="22"/>
        </w:rPr>
        <w:t>O užívaní lieku sa poraďte so svoj</w:t>
      </w:r>
      <w:r>
        <w:rPr>
          <w:bCs/>
          <w:sz w:val="22"/>
          <w:szCs w:val="22"/>
        </w:rPr>
        <w:t>í</w:t>
      </w:r>
      <w:r w:rsidRPr="00CC281D">
        <w:rPr>
          <w:bCs/>
          <w:sz w:val="22"/>
          <w:szCs w:val="22"/>
        </w:rPr>
        <w:t>m lekárom alebo lekárnikom, ak</w:t>
      </w:r>
      <w:r w:rsidRPr="00BB146E">
        <w:rPr>
          <w:bCs/>
          <w:sz w:val="22"/>
          <w:szCs w:val="22"/>
        </w:rPr>
        <w:t xml:space="preserve"> </w:t>
      </w:r>
    </w:p>
    <w:p w:rsidR="00CA153C" w:rsidRPr="00BB146E" w:rsidRDefault="00CA153C" w:rsidP="00FC2178">
      <w:pPr>
        <w:pStyle w:val="ListParagraph"/>
        <w:numPr>
          <w:ilvl w:val="0"/>
          <w:numId w:val="13"/>
        </w:numPr>
        <w:rPr>
          <w:bCs/>
          <w:sz w:val="22"/>
          <w:szCs w:val="22"/>
        </w:rPr>
      </w:pPr>
      <w:r w:rsidRPr="00BB146E">
        <w:rPr>
          <w:bCs/>
          <w:sz w:val="22"/>
          <w:szCs w:val="22"/>
        </w:rPr>
        <w:t xml:space="preserve">máte ochorenie pečene </w:t>
      </w:r>
      <w:r>
        <w:rPr>
          <w:bCs/>
          <w:sz w:val="22"/>
          <w:szCs w:val="22"/>
        </w:rPr>
        <w:t>alebo</w:t>
      </w:r>
      <w:r w:rsidRPr="00BB146E">
        <w:rPr>
          <w:bCs/>
          <w:sz w:val="22"/>
          <w:szCs w:val="22"/>
        </w:rPr>
        <w:t xml:space="preserve"> obličiek,</w:t>
      </w:r>
    </w:p>
    <w:p w:rsidR="00CA153C" w:rsidRPr="00BB146E" w:rsidRDefault="00CA153C" w:rsidP="00871948">
      <w:pPr>
        <w:numPr>
          <w:ilvl w:val="0"/>
          <w:numId w:val="13"/>
        </w:numPr>
        <w:rPr>
          <w:bCs/>
          <w:sz w:val="22"/>
          <w:szCs w:val="22"/>
        </w:rPr>
      </w:pPr>
      <w:r w:rsidRPr="00BB146E">
        <w:rPr>
          <w:sz w:val="22"/>
          <w:szCs w:val="22"/>
        </w:rPr>
        <w:t>máte typ málokrvnosti nazývaný hemolytická anémia,</w:t>
      </w:r>
    </w:p>
    <w:p w:rsidR="00CA153C" w:rsidRPr="00BB146E" w:rsidRDefault="00CA153C" w:rsidP="00871948">
      <w:pPr>
        <w:numPr>
          <w:ilvl w:val="0"/>
          <w:numId w:val="13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vás váš lekár informoval, </w:t>
      </w:r>
      <w:r w:rsidRPr="00BB146E">
        <w:rPr>
          <w:bCs/>
          <w:sz w:val="22"/>
          <w:szCs w:val="22"/>
        </w:rPr>
        <w:t xml:space="preserve"> že máte nízky počet granulocytov v krvi,</w:t>
      </w:r>
    </w:p>
    <w:p w:rsidR="00CA153C" w:rsidRPr="00BB146E" w:rsidRDefault="00CA153C" w:rsidP="00871948">
      <w:pPr>
        <w:numPr>
          <w:ilvl w:val="0"/>
          <w:numId w:val="13"/>
        </w:numPr>
        <w:rPr>
          <w:bCs/>
          <w:sz w:val="22"/>
          <w:szCs w:val="22"/>
        </w:rPr>
      </w:pPr>
      <w:r w:rsidRPr="00BB146E">
        <w:rPr>
          <w:sz w:val="22"/>
          <w:szCs w:val="22"/>
        </w:rPr>
        <w:t>máte problémy s požívaním alkoholu,</w:t>
      </w:r>
    </w:p>
    <w:p w:rsidR="00CA153C" w:rsidRPr="00BB146E" w:rsidRDefault="00CA153C" w:rsidP="00871948">
      <w:pPr>
        <w:numPr>
          <w:ilvl w:val="0"/>
          <w:numId w:val="13"/>
        </w:numPr>
        <w:rPr>
          <w:bCs/>
          <w:sz w:val="22"/>
          <w:szCs w:val="22"/>
        </w:rPr>
      </w:pPr>
      <w:r w:rsidRPr="00BB146E">
        <w:rPr>
          <w:bCs/>
          <w:sz w:val="22"/>
          <w:szCs w:val="22"/>
        </w:rPr>
        <w:t>máte zväčšenú prostatu,</w:t>
      </w:r>
    </w:p>
    <w:p w:rsidR="00CA153C" w:rsidRPr="00BB146E" w:rsidRDefault="00CA153C" w:rsidP="00871948">
      <w:pPr>
        <w:numPr>
          <w:ilvl w:val="0"/>
          <w:numId w:val="13"/>
        </w:numPr>
        <w:rPr>
          <w:bCs/>
          <w:sz w:val="22"/>
          <w:szCs w:val="22"/>
        </w:rPr>
      </w:pPr>
      <w:r w:rsidRPr="00BB146E">
        <w:rPr>
          <w:bCs/>
          <w:sz w:val="22"/>
          <w:szCs w:val="22"/>
        </w:rPr>
        <w:t>máte Raynaudov syndróm (prejavujúci sa zmenami farby kože a pocitom chladu),</w:t>
      </w:r>
    </w:p>
    <w:p w:rsidR="00CA153C" w:rsidRPr="00BB146E" w:rsidRDefault="00CA153C" w:rsidP="00871948">
      <w:pPr>
        <w:numPr>
          <w:ilvl w:val="0"/>
          <w:numId w:val="13"/>
        </w:numPr>
        <w:rPr>
          <w:bCs/>
          <w:sz w:val="22"/>
          <w:szCs w:val="22"/>
        </w:rPr>
      </w:pPr>
      <w:r w:rsidRPr="00BB146E">
        <w:rPr>
          <w:bCs/>
          <w:sz w:val="22"/>
          <w:szCs w:val="22"/>
        </w:rPr>
        <w:t xml:space="preserve">máte astmu, </w:t>
      </w:r>
    </w:p>
    <w:p w:rsidR="00CA153C" w:rsidRPr="00BB146E" w:rsidRDefault="00CA153C" w:rsidP="00871948">
      <w:pPr>
        <w:numPr>
          <w:ilvl w:val="0"/>
          <w:numId w:val="13"/>
        </w:numPr>
        <w:rPr>
          <w:bCs/>
          <w:sz w:val="22"/>
          <w:szCs w:val="22"/>
        </w:rPr>
      </w:pPr>
      <w:r w:rsidRPr="00BB146E">
        <w:rPr>
          <w:bCs/>
          <w:sz w:val="22"/>
          <w:szCs w:val="22"/>
        </w:rPr>
        <w:t>máte nedostatok enzýmu glukózo-6-fosfát</w:t>
      </w:r>
      <w:r>
        <w:rPr>
          <w:bCs/>
          <w:sz w:val="22"/>
          <w:szCs w:val="22"/>
        </w:rPr>
        <w:t>-</w:t>
      </w:r>
      <w:r w:rsidRPr="00BB146E">
        <w:rPr>
          <w:bCs/>
          <w:sz w:val="22"/>
          <w:szCs w:val="22"/>
        </w:rPr>
        <w:t>dehydrogenázy,</w:t>
      </w:r>
    </w:p>
    <w:p w:rsidR="00CA153C" w:rsidRPr="00BB146E" w:rsidRDefault="00CA153C" w:rsidP="00871948">
      <w:pPr>
        <w:numPr>
          <w:ilvl w:val="0"/>
          <w:numId w:val="13"/>
        </w:numPr>
        <w:rPr>
          <w:bCs/>
          <w:sz w:val="22"/>
          <w:szCs w:val="22"/>
        </w:rPr>
      </w:pPr>
      <w:r w:rsidRPr="00BB146E">
        <w:rPr>
          <w:bCs/>
          <w:sz w:val="22"/>
          <w:szCs w:val="22"/>
        </w:rPr>
        <w:t>užívate iné lieky (pozri časť Iné lieky a PARALEN GRIP chrípka a bolesť).</w:t>
      </w:r>
    </w:p>
    <w:p w:rsidR="00CA153C" w:rsidRPr="00BB146E" w:rsidRDefault="00CA153C" w:rsidP="00871948">
      <w:pPr>
        <w:ind w:left="360"/>
        <w:rPr>
          <w:bCs/>
          <w:sz w:val="22"/>
          <w:szCs w:val="22"/>
        </w:rPr>
      </w:pPr>
    </w:p>
    <w:p w:rsidR="00CA153C" w:rsidRPr="00BB146E" w:rsidRDefault="00CA153C" w:rsidP="00FC2178">
      <w:pPr>
        <w:rPr>
          <w:bCs/>
          <w:sz w:val="22"/>
          <w:szCs w:val="22"/>
        </w:rPr>
      </w:pPr>
      <w:r w:rsidRPr="00BB146E">
        <w:rPr>
          <w:bCs/>
          <w:sz w:val="22"/>
          <w:szCs w:val="22"/>
        </w:rPr>
        <w:t>PARALEN GRIP chrípka a bolesť  je určený na liečbu bolesti a horúčky sprevádzanej upchatým  nosom</w:t>
      </w:r>
      <w:r w:rsidRPr="00CC281D">
        <w:rPr>
          <w:bCs/>
          <w:sz w:val="22"/>
          <w:szCs w:val="22"/>
        </w:rPr>
        <w:t>. Ak máte len upchatý nos alebo len bolesti a horúčku,</w:t>
      </w:r>
      <w:r w:rsidRPr="00BB146E">
        <w:rPr>
          <w:bCs/>
          <w:sz w:val="22"/>
          <w:szCs w:val="22"/>
        </w:rPr>
        <w:t xml:space="preserve"> mal</w:t>
      </w:r>
      <w:r>
        <w:rPr>
          <w:bCs/>
          <w:sz w:val="22"/>
          <w:szCs w:val="22"/>
        </w:rPr>
        <w:t>i</w:t>
      </w:r>
      <w:r w:rsidRPr="00BB146E">
        <w:rPr>
          <w:bCs/>
          <w:sz w:val="22"/>
          <w:szCs w:val="22"/>
        </w:rPr>
        <w:t xml:space="preserve"> by </w:t>
      </w:r>
      <w:r>
        <w:rPr>
          <w:bCs/>
          <w:sz w:val="22"/>
          <w:szCs w:val="22"/>
        </w:rPr>
        <w:t>ste</w:t>
      </w:r>
      <w:r w:rsidRPr="00BB146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u</w:t>
      </w:r>
      <w:r w:rsidRPr="00BB146E">
        <w:rPr>
          <w:bCs/>
          <w:sz w:val="22"/>
          <w:szCs w:val="22"/>
        </w:rPr>
        <w:t>prednos</w:t>
      </w:r>
      <w:r>
        <w:rPr>
          <w:bCs/>
          <w:sz w:val="22"/>
          <w:szCs w:val="22"/>
        </w:rPr>
        <w:t>tniť</w:t>
      </w:r>
      <w:r w:rsidRPr="00BB146E">
        <w:rPr>
          <w:bCs/>
          <w:sz w:val="22"/>
          <w:szCs w:val="22"/>
        </w:rPr>
        <w:t xml:space="preserve"> jednozložkov</w:t>
      </w:r>
      <w:r>
        <w:rPr>
          <w:bCs/>
          <w:sz w:val="22"/>
          <w:szCs w:val="22"/>
        </w:rPr>
        <w:t>é</w:t>
      </w:r>
      <w:r w:rsidRPr="00BB146E">
        <w:rPr>
          <w:bCs/>
          <w:sz w:val="22"/>
          <w:szCs w:val="22"/>
        </w:rPr>
        <w:t xml:space="preserve">  liek</w:t>
      </w:r>
      <w:r>
        <w:rPr>
          <w:bCs/>
          <w:sz w:val="22"/>
          <w:szCs w:val="22"/>
        </w:rPr>
        <w:t>y</w:t>
      </w:r>
      <w:r w:rsidRPr="00BB146E">
        <w:rPr>
          <w:bCs/>
          <w:sz w:val="22"/>
          <w:szCs w:val="22"/>
        </w:rPr>
        <w:t xml:space="preserve"> (obsahujúc</w:t>
      </w:r>
      <w:r>
        <w:rPr>
          <w:bCs/>
          <w:sz w:val="22"/>
          <w:szCs w:val="22"/>
        </w:rPr>
        <w:t>e</w:t>
      </w:r>
      <w:r w:rsidRPr="00BB146E">
        <w:rPr>
          <w:bCs/>
          <w:sz w:val="22"/>
          <w:szCs w:val="22"/>
        </w:rPr>
        <w:t xml:space="preserve"> len paracetamol proti bolesti a horúčke alebo de</w:t>
      </w:r>
      <w:r>
        <w:rPr>
          <w:bCs/>
          <w:sz w:val="22"/>
          <w:szCs w:val="22"/>
        </w:rPr>
        <w:t>k</w:t>
      </w:r>
      <w:r w:rsidRPr="00BB146E">
        <w:rPr>
          <w:bCs/>
          <w:sz w:val="22"/>
          <w:szCs w:val="22"/>
        </w:rPr>
        <w:t>ongest</w:t>
      </w:r>
      <w:r>
        <w:rPr>
          <w:bCs/>
          <w:sz w:val="22"/>
          <w:szCs w:val="22"/>
        </w:rPr>
        <w:t>ívum</w:t>
      </w:r>
      <w:r w:rsidRPr="00BB146E">
        <w:rPr>
          <w:bCs/>
          <w:sz w:val="22"/>
          <w:szCs w:val="22"/>
        </w:rPr>
        <w:t xml:space="preserve">  na upchatý nos).</w:t>
      </w:r>
    </w:p>
    <w:p w:rsidR="00CA153C" w:rsidRPr="00BB146E" w:rsidRDefault="00CA153C" w:rsidP="00FC2178">
      <w:pPr>
        <w:rPr>
          <w:bCs/>
          <w:sz w:val="22"/>
          <w:szCs w:val="22"/>
        </w:rPr>
      </w:pPr>
    </w:p>
    <w:p w:rsidR="00CA153C" w:rsidRPr="00BB146E" w:rsidRDefault="00CA153C" w:rsidP="00FC2178">
      <w:pPr>
        <w:rPr>
          <w:bCs/>
          <w:sz w:val="22"/>
          <w:szCs w:val="22"/>
        </w:rPr>
      </w:pPr>
      <w:r w:rsidRPr="00BB146E">
        <w:rPr>
          <w:bCs/>
          <w:sz w:val="22"/>
          <w:szCs w:val="22"/>
        </w:rPr>
        <w:t>Prosím, neužívajte iné lieky obsahujúce paracetamol, de</w:t>
      </w:r>
      <w:r>
        <w:rPr>
          <w:bCs/>
          <w:sz w:val="22"/>
          <w:szCs w:val="22"/>
        </w:rPr>
        <w:t>k</w:t>
      </w:r>
      <w:r w:rsidRPr="00BB146E">
        <w:rPr>
          <w:bCs/>
          <w:sz w:val="22"/>
          <w:szCs w:val="22"/>
        </w:rPr>
        <w:t>ongest</w:t>
      </w:r>
      <w:r>
        <w:rPr>
          <w:bCs/>
          <w:sz w:val="22"/>
          <w:szCs w:val="22"/>
        </w:rPr>
        <w:t>íva</w:t>
      </w:r>
      <w:r w:rsidRPr="00BB146E">
        <w:rPr>
          <w:bCs/>
          <w:sz w:val="22"/>
          <w:szCs w:val="22"/>
        </w:rPr>
        <w:t xml:space="preserve"> alebo lieky na prechladnut</w:t>
      </w:r>
      <w:r>
        <w:rPr>
          <w:bCs/>
          <w:sz w:val="22"/>
          <w:szCs w:val="22"/>
        </w:rPr>
        <w:t>ie</w:t>
      </w:r>
      <w:r w:rsidRPr="00BB146E">
        <w:rPr>
          <w:bCs/>
          <w:sz w:val="22"/>
          <w:szCs w:val="22"/>
        </w:rPr>
        <w:t xml:space="preserve"> a chrípk</w:t>
      </w:r>
      <w:r>
        <w:rPr>
          <w:bCs/>
          <w:sz w:val="22"/>
          <w:szCs w:val="22"/>
        </w:rPr>
        <w:t>u</w:t>
      </w:r>
      <w:r w:rsidRPr="00BB146E">
        <w:rPr>
          <w:bCs/>
          <w:sz w:val="22"/>
          <w:szCs w:val="22"/>
        </w:rPr>
        <w:t xml:space="preserve"> súbežne s</w:t>
      </w:r>
      <w:r>
        <w:rPr>
          <w:bCs/>
          <w:sz w:val="22"/>
          <w:szCs w:val="22"/>
        </w:rPr>
        <w:t xml:space="preserve"> liekom</w:t>
      </w:r>
      <w:r w:rsidRPr="00BB146E">
        <w:rPr>
          <w:bCs/>
          <w:sz w:val="22"/>
          <w:szCs w:val="22"/>
        </w:rPr>
        <w:t xml:space="preserve"> PARALEN</w:t>
      </w:r>
      <w:r>
        <w:rPr>
          <w:bCs/>
          <w:sz w:val="22"/>
          <w:szCs w:val="22"/>
        </w:rPr>
        <w:t xml:space="preserve"> </w:t>
      </w:r>
      <w:r w:rsidRPr="00BB146E">
        <w:rPr>
          <w:bCs/>
          <w:sz w:val="22"/>
          <w:szCs w:val="22"/>
        </w:rPr>
        <w:t xml:space="preserve">GRIP chrípka a bolesť  bez  </w:t>
      </w:r>
      <w:r>
        <w:rPr>
          <w:bCs/>
          <w:sz w:val="22"/>
          <w:szCs w:val="22"/>
        </w:rPr>
        <w:t xml:space="preserve">toho, aby ste sa vopred  neporadili </w:t>
      </w:r>
      <w:r w:rsidRPr="00BB146E">
        <w:rPr>
          <w:bCs/>
          <w:sz w:val="22"/>
          <w:szCs w:val="22"/>
        </w:rPr>
        <w:t xml:space="preserve"> s</w:t>
      </w:r>
      <w:r>
        <w:rPr>
          <w:bCs/>
          <w:sz w:val="22"/>
          <w:szCs w:val="22"/>
        </w:rPr>
        <w:t xml:space="preserve"> vašim </w:t>
      </w:r>
      <w:r w:rsidRPr="00BB146E">
        <w:rPr>
          <w:bCs/>
          <w:sz w:val="22"/>
          <w:szCs w:val="22"/>
        </w:rPr>
        <w:t>lekárom.</w:t>
      </w:r>
    </w:p>
    <w:p w:rsidR="00CA153C" w:rsidRPr="00BB146E" w:rsidRDefault="00CA153C" w:rsidP="00871948">
      <w:pPr>
        <w:rPr>
          <w:bCs/>
          <w:sz w:val="22"/>
          <w:szCs w:val="22"/>
        </w:rPr>
      </w:pPr>
      <w:r w:rsidRPr="00BB146E">
        <w:rPr>
          <w:bCs/>
          <w:sz w:val="22"/>
          <w:szCs w:val="22"/>
        </w:rPr>
        <w:t xml:space="preserve">Užívanie dávok vyšších ako odporučených môže mať za následok </w:t>
      </w:r>
      <w:r>
        <w:rPr>
          <w:bCs/>
          <w:sz w:val="22"/>
          <w:szCs w:val="22"/>
        </w:rPr>
        <w:t xml:space="preserve">riziko </w:t>
      </w:r>
      <w:r w:rsidRPr="00BB146E">
        <w:rPr>
          <w:bCs/>
          <w:sz w:val="22"/>
          <w:szCs w:val="22"/>
        </w:rPr>
        <w:t>závažné</w:t>
      </w:r>
      <w:r>
        <w:rPr>
          <w:bCs/>
          <w:sz w:val="22"/>
          <w:szCs w:val="22"/>
        </w:rPr>
        <w:t xml:space="preserve">ho </w:t>
      </w:r>
      <w:r w:rsidRPr="00BB146E">
        <w:rPr>
          <w:bCs/>
          <w:sz w:val="22"/>
          <w:szCs w:val="22"/>
        </w:rPr>
        <w:t>poškodeni</w:t>
      </w:r>
      <w:r>
        <w:rPr>
          <w:bCs/>
          <w:sz w:val="22"/>
          <w:szCs w:val="22"/>
        </w:rPr>
        <w:t>a</w:t>
      </w:r>
      <w:r w:rsidRPr="00BB146E">
        <w:rPr>
          <w:bCs/>
          <w:sz w:val="22"/>
          <w:szCs w:val="22"/>
        </w:rPr>
        <w:t xml:space="preserve"> funkcie pečene. </w:t>
      </w:r>
    </w:p>
    <w:p w:rsidR="00CA153C" w:rsidRPr="00BB146E" w:rsidRDefault="00CA153C" w:rsidP="00871948">
      <w:pPr>
        <w:rPr>
          <w:b/>
          <w:sz w:val="22"/>
          <w:szCs w:val="22"/>
        </w:rPr>
      </w:pPr>
    </w:p>
    <w:p w:rsidR="00CA153C" w:rsidRPr="00BB146E" w:rsidRDefault="00CA153C" w:rsidP="00871948">
      <w:pPr>
        <w:rPr>
          <w:b/>
          <w:sz w:val="22"/>
          <w:szCs w:val="22"/>
        </w:rPr>
      </w:pPr>
      <w:r w:rsidRPr="00BB146E">
        <w:rPr>
          <w:b/>
          <w:sz w:val="22"/>
          <w:szCs w:val="22"/>
        </w:rPr>
        <w:t>Deti</w:t>
      </w:r>
    </w:p>
    <w:p w:rsidR="00CA153C" w:rsidRPr="00BB146E" w:rsidRDefault="00CA153C" w:rsidP="00871948">
      <w:pPr>
        <w:rPr>
          <w:sz w:val="22"/>
          <w:szCs w:val="22"/>
        </w:rPr>
      </w:pPr>
      <w:r w:rsidRPr="00BB146E">
        <w:rPr>
          <w:sz w:val="22"/>
          <w:szCs w:val="22"/>
        </w:rPr>
        <w:t xml:space="preserve">Tento liek nie je určený pre deti </w:t>
      </w:r>
      <w:r>
        <w:rPr>
          <w:sz w:val="22"/>
          <w:szCs w:val="22"/>
        </w:rPr>
        <w:t>do</w:t>
      </w:r>
      <w:r w:rsidRPr="00BB146E">
        <w:rPr>
          <w:sz w:val="22"/>
          <w:szCs w:val="22"/>
        </w:rPr>
        <w:t xml:space="preserve"> 12 rokov.</w:t>
      </w:r>
    </w:p>
    <w:p w:rsidR="00CA153C" w:rsidRPr="00BB146E" w:rsidRDefault="00CA153C" w:rsidP="00871948">
      <w:pPr>
        <w:rPr>
          <w:b/>
          <w:sz w:val="22"/>
          <w:szCs w:val="22"/>
        </w:rPr>
      </w:pPr>
    </w:p>
    <w:p w:rsidR="00CA153C" w:rsidRPr="00BB146E" w:rsidRDefault="00CA153C" w:rsidP="00871948">
      <w:pPr>
        <w:rPr>
          <w:b/>
          <w:sz w:val="22"/>
          <w:szCs w:val="22"/>
        </w:rPr>
      </w:pPr>
      <w:r w:rsidRPr="00BB146E">
        <w:rPr>
          <w:b/>
          <w:sz w:val="22"/>
          <w:szCs w:val="22"/>
        </w:rPr>
        <w:t xml:space="preserve">Iné lieky a PARALEN GRIP chrípka a bolesť  </w:t>
      </w:r>
    </w:p>
    <w:p w:rsidR="00CA153C" w:rsidRPr="00BB146E" w:rsidRDefault="00CA153C" w:rsidP="00871948">
      <w:pPr>
        <w:rPr>
          <w:sz w:val="22"/>
          <w:szCs w:val="22"/>
        </w:rPr>
      </w:pPr>
      <w:r w:rsidRPr="00BB146E">
        <w:rPr>
          <w:sz w:val="22"/>
          <w:szCs w:val="22"/>
        </w:rPr>
        <w:t>Ak užívate alebo ste v poslednom čase užívali, resp. budete užívať ďalšie lieky, povedzte to svojmu lekárovi alebo lekárnikovi.</w:t>
      </w:r>
    </w:p>
    <w:p w:rsidR="00CA153C" w:rsidRPr="00BB146E" w:rsidRDefault="00CA153C" w:rsidP="00871948">
      <w:pPr>
        <w:rPr>
          <w:b/>
          <w:sz w:val="22"/>
          <w:szCs w:val="22"/>
        </w:rPr>
      </w:pPr>
    </w:p>
    <w:p w:rsidR="00CA153C" w:rsidRPr="00BB146E" w:rsidRDefault="00CA153C" w:rsidP="00871948">
      <w:pPr>
        <w:rPr>
          <w:b/>
          <w:sz w:val="22"/>
          <w:szCs w:val="22"/>
        </w:rPr>
      </w:pPr>
      <w:r w:rsidRPr="00BB146E">
        <w:rPr>
          <w:b/>
          <w:sz w:val="22"/>
          <w:szCs w:val="22"/>
        </w:rPr>
        <w:t>Neužívajte PARALEN GRIP chrípka a bolesť, ak užívate:</w:t>
      </w:r>
    </w:p>
    <w:p w:rsidR="00CA153C" w:rsidRPr="00BB146E" w:rsidRDefault="00CA153C" w:rsidP="00871948">
      <w:pPr>
        <w:numPr>
          <w:ilvl w:val="0"/>
          <w:numId w:val="16"/>
        </w:numPr>
        <w:rPr>
          <w:sz w:val="22"/>
          <w:szCs w:val="22"/>
        </w:rPr>
      </w:pPr>
      <w:r w:rsidRPr="00BB146E">
        <w:rPr>
          <w:sz w:val="22"/>
          <w:szCs w:val="22"/>
        </w:rPr>
        <w:t>iné lieky obsahujúce paracetamol,</w:t>
      </w:r>
    </w:p>
    <w:p w:rsidR="00CA153C" w:rsidRPr="00BB146E" w:rsidRDefault="00CA153C" w:rsidP="00871948">
      <w:pPr>
        <w:numPr>
          <w:ilvl w:val="0"/>
          <w:numId w:val="16"/>
        </w:numPr>
        <w:rPr>
          <w:sz w:val="22"/>
          <w:szCs w:val="22"/>
        </w:rPr>
      </w:pPr>
      <w:r w:rsidRPr="00BB146E">
        <w:rPr>
          <w:sz w:val="22"/>
          <w:szCs w:val="22"/>
        </w:rPr>
        <w:t>lieky na chrípku a nachladnutie,</w:t>
      </w:r>
    </w:p>
    <w:p w:rsidR="00CA153C" w:rsidRPr="00BB146E" w:rsidRDefault="00CA153C" w:rsidP="00871948">
      <w:pPr>
        <w:numPr>
          <w:ilvl w:val="0"/>
          <w:numId w:val="16"/>
        </w:numPr>
        <w:rPr>
          <w:sz w:val="22"/>
          <w:szCs w:val="22"/>
        </w:rPr>
      </w:pPr>
      <w:r w:rsidRPr="00BB146E">
        <w:rPr>
          <w:sz w:val="22"/>
          <w:szCs w:val="22"/>
        </w:rPr>
        <w:t xml:space="preserve">lieky na </w:t>
      </w:r>
      <w:r>
        <w:rPr>
          <w:sz w:val="22"/>
          <w:szCs w:val="22"/>
        </w:rPr>
        <w:t>odpuchnutie nosovej sliznice</w:t>
      </w:r>
      <w:r w:rsidRPr="00BB146E">
        <w:rPr>
          <w:sz w:val="22"/>
          <w:szCs w:val="22"/>
        </w:rPr>
        <w:t xml:space="preserve"> (</w:t>
      </w:r>
      <w:r>
        <w:rPr>
          <w:sz w:val="22"/>
          <w:szCs w:val="22"/>
        </w:rPr>
        <w:t>upchatý nos</w:t>
      </w:r>
      <w:r w:rsidRPr="00BB146E">
        <w:rPr>
          <w:sz w:val="22"/>
          <w:szCs w:val="22"/>
        </w:rPr>
        <w:t>),</w:t>
      </w:r>
    </w:p>
    <w:p w:rsidR="00CA153C" w:rsidRPr="00BB146E" w:rsidRDefault="00CA153C" w:rsidP="0054675D">
      <w:pPr>
        <w:numPr>
          <w:ilvl w:val="0"/>
          <w:numId w:val="16"/>
        </w:numPr>
        <w:rPr>
          <w:b/>
          <w:sz w:val="22"/>
          <w:szCs w:val="22"/>
        </w:rPr>
      </w:pPr>
      <w:r>
        <w:rPr>
          <w:sz w:val="22"/>
          <w:szCs w:val="22"/>
        </w:rPr>
        <w:t xml:space="preserve">ak užívate </w:t>
      </w:r>
      <w:r w:rsidRPr="00BB146E">
        <w:rPr>
          <w:sz w:val="22"/>
          <w:szCs w:val="22"/>
        </w:rPr>
        <w:t>alebo ste užívali v posledných dvoch týždňoch lieky na liečbu depresie (pozri</w:t>
      </w:r>
      <w:r w:rsidRPr="0054675D">
        <w:t xml:space="preserve"> </w:t>
      </w:r>
      <w:r w:rsidRPr="0054675D">
        <w:rPr>
          <w:sz w:val="22"/>
          <w:szCs w:val="22"/>
        </w:rPr>
        <w:t>vyššie</w:t>
      </w:r>
      <w:r w:rsidRPr="00BB146E">
        <w:rPr>
          <w:sz w:val="22"/>
          <w:szCs w:val="22"/>
        </w:rPr>
        <w:t xml:space="preserve"> časť 2</w:t>
      </w:r>
      <w:r w:rsidRPr="00BB146E">
        <w:rPr>
          <w:bCs/>
          <w:sz w:val="22"/>
          <w:szCs w:val="22"/>
        </w:rPr>
        <w:t>)</w:t>
      </w:r>
    </w:p>
    <w:p w:rsidR="00CA153C" w:rsidRPr="00BB146E" w:rsidRDefault="00CA153C" w:rsidP="0054675D">
      <w:pPr>
        <w:numPr>
          <w:ilvl w:val="0"/>
          <w:numId w:val="16"/>
        </w:numPr>
        <w:rPr>
          <w:b/>
          <w:sz w:val="22"/>
          <w:szCs w:val="22"/>
        </w:rPr>
      </w:pPr>
      <w:r w:rsidRPr="00BB146E">
        <w:rPr>
          <w:bCs/>
          <w:sz w:val="22"/>
          <w:szCs w:val="22"/>
        </w:rPr>
        <w:t>sympatomimetiká (pozri</w:t>
      </w:r>
      <w:r w:rsidRPr="0054675D">
        <w:t xml:space="preserve"> </w:t>
      </w:r>
      <w:r w:rsidRPr="0054675D">
        <w:rPr>
          <w:bCs/>
          <w:sz w:val="22"/>
          <w:szCs w:val="22"/>
        </w:rPr>
        <w:t>vyššie</w:t>
      </w:r>
      <w:r w:rsidRPr="00BB146E">
        <w:rPr>
          <w:bCs/>
          <w:sz w:val="22"/>
          <w:szCs w:val="22"/>
        </w:rPr>
        <w:t xml:space="preserve"> časť 2)</w:t>
      </w:r>
    </w:p>
    <w:p w:rsidR="00CA153C" w:rsidRPr="00BB146E" w:rsidRDefault="00CA153C" w:rsidP="00871948">
      <w:pPr>
        <w:rPr>
          <w:sz w:val="22"/>
          <w:szCs w:val="22"/>
        </w:rPr>
      </w:pPr>
    </w:p>
    <w:p w:rsidR="00CA153C" w:rsidRPr="00BB146E" w:rsidRDefault="00CA153C" w:rsidP="00871948">
      <w:pPr>
        <w:rPr>
          <w:b/>
          <w:sz w:val="22"/>
          <w:szCs w:val="22"/>
        </w:rPr>
      </w:pPr>
      <w:r w:rsidRPr="00BB146E">
        <w:rPr>
          <w:b/>
          <w:sz w:val="22"/>
          <w:szCs w:val="22"/>
        </w:rPr>
        <w:t xml:space="preserve">Poraďte sa so svojim lekárom </w:t>
      </w:r>
      <w:r>
        <w:rPr>
          <w:b/>
          <w:sz w:val="22"/>
          <w:szCs w:val="22"/>
        </w:rPr>
        <w:t>skôr, než</w:t>
      </w:r>
      <w:r w:rsidRPr="00BB146E">
        <w:rPr>
          <w:b/>
          <w:sz w:val="22"/>
          <w:szCs w:val="22"/>
        </w:rPr>
        <w:t xml:space="preserve"> začnete užívať PARALEN GRIP chrípka a bolesť, ak užívate:</w:t>
      </w:r>
    </w:p>
    <w:p w:rsidR="00CA153C" w:rsidRPr="00BB146E" w:rsidRDefault="00CA153C" w:rsidP="00871948">
      <w:pPr>
        <w:numPr>
          <w:ilvl w:val="0"/>
          <w:numId w:val="15"/>
        </w:numPr>
        <w:rPr>
          <w:sz w:val="22"/>
          <w:szCs w:val="22"/>
        </w:rPr>
      </w:pPr>
      <w:r w:rsidRPr="00BB146E">
        <w:rPr>
          <w:sz w:val="22"/>
          <w:szCs w:val="22"/>
        </w:rPr>
        <w:t>metoklopramid a domperidon ( na liečbu nevoľnosti a vracania),</w:t>
      </w:r>
    </w:p>
    <w:p w:rsidR="00CA153C" w:rsidRPr="00BB146E" w:rsidRDefault="00CA153C" w:rsidP="00871948">
      <w:pPr>
        <w:numPr>
          <w:ilvl w:val="0"/>
          <w:numId w:val="15"/>
        </w:numPr>
        <w:rPr>
          <w:sz w:val="22"/>
          <w:szCs w:val="22"/>
        </w:rPr>
      </w:pPr>
      <w:r w:rsidRPr="00BB146E">
        <w:rPr>
          <w:sz w:val="22"/>
          <w:szCs w:val="22"/>
        </w:rPr>
        <w:t>cholestyramín (na zníženie tukov v krvi),</w:t>
      </w:r>
    </w:p>
    <w:p w:rsidR="00CA153C" w:rsidRPr="00BB146E" w:rsidRDefault="00CA153C" w:rsidP="00871948">
      <w:pPr>
        <w:numPr>
          <w:ilvl w:val="0"/>
          <w:numId w:val="14"/>
        </w:numPr>
        <w:rPr>
          <w:sz w:val="22"/>
          <w:szCs w:val="22"/>
        </w:rPr>
      </w:pPr>
      <w:r w:rsidRPr="00BB146E">
        <w:rPr>
          <w:sz w:val="22"/>
          <w:szCs w:val="22"/>
        </w:rPr>
        <w:t>warfarín a iné kumaríny (lieky</w:t>
      </w:r>
      <w:r>
        <w:rPr>
          <w:sz w:val="22"/>
          <w:szCs w:val="22"/>
        </w:rPr>
        <w:t xml:space="preserve"> používané</w:t>
      </w:r>
      <w:r w:rsidRPr="00BB146E">
        <w:rPr>
          <w:sz w:val="22"/>
          <w:szCs w:val="22"/>
        </w:rPr>
        <w:t xml:space="preserve"> na riedenie krvi),</w:t>
      </w:r>
    </w:p>
    <w:p w:rsidR="00CA153C" w:rsidRPr="00BB146E" w:rsidRDefault="00CA153C" w:rsidP="00C12648">
      <w:pPr>
        <w:numPr>
          <w:ilvl w:val="0"/>
          <w:numId w:val="14"/>
        </w:numPr>
        <w:rPr>
          <w:sz w:val="22"/>
          <w:szCs w:val="22"/>
        </w:rPr>
      </w:pPr>
      <w:r w:rsidRPr="00BB146E">
        <w:rPr>
          <w:sz w:val="22"/>
          <w:szCs w:val="22"/>
        </w:rPr>
        <w:t>lieky používané na liečbu rôznych ochorení srdca (vazodilatanciá, beta-blokátory, digoxín);</w:t>
      </w:r>
    </w:p>
    <w:p w:rsidR="00CA153C" w:rsidRPr="00BB146E" w:rsidRDefault="00CA153C" w:rsidP="00871948">
      <w:pPr>
        <w:numPr>
          <w:ilvl w:val="0"/>
          <w:numId w:val="14"/>
        </w:numPr>
        <w:rPr>
          <w:sz w:val="22"/>
          <w:szCs w:val="22"/>
        </w:rPr>
      </w:pPr>
      <w:r w:rsidRPr="00BB146E">
        <w:rPr>
          <w:sz w:val="22"/>
          <w:szCs w:val="22"/>
        </w:rPr>
        <w:t>glutetimid, fenobarbital, fenytoín, karbamazepín</w:t>
      </w:r>
      <w:r>
        <w:rPr>
          <w:sz w:val="22"/>
          <w:szCs w:val="22"/>
        </w:rPr>
        <w:t xml:space="preserve"> alebo</w:t>
      </w:r>
      <w:r w:rsidRPr="00BB146E">
        <w:rPr>
          <w:sz w:val="22"/>
          <w:szCs w:val="22"/>
        </w:rPr>
        <w:t xml:space="preserve"> lamotrigín (lieky </w:t>
      </w:r>
      <w:r>
        <w:rPr>
          <w:sz w:val="22"/>
          <w:szCs w:val="22"/>
        </w:rPr>
        <w:t xml:space="preserve">používané </w:t>
      </w:r>
      <w:r w:rsidRPr="00BB146E">
        <w:rPr>
          <w:sz w:val="22"/>
          <w:szCs w:val="22"/>
        </w:rPr>
        <w:t xml:space="preserve">na </w:t>
      </w:r>
      <w:r>
        <w:rPr>
          <w:sz w:val="22"/>
          <w:szCs w:val="22"/>
        </w:rPr>
        <w:t xml:space="preserve">liečbu </w:t>
      </w:r>
      <w:r w:rsidRPr="00BB146E">
        <w:rPr>
          <w:sz w:val="22"/>
          <w:szCs w:val="22"/>
        </w:rPr>
        <w:t>epilepsi</w:t>
      </w:r>
      <w:r>
        <w:rPr>
          <w:sz w:val="22"/>
          <w:szCs w:val="22"/>
        </w:rPr>
        <w:t>e</w:t>
      </w:r>
      <w:r w:rsidRPr="00BB146E">
        <w:rPr>
          <w:sz w:val="22"/>
          <w:szCs w:val="22"/>
        </w:rPr>
        <w:t>),</w:t>
      </w:r>
    </w:p>
    <w:p w:rsidR="00CA153C" w:rsidRPr="00BB146E" w:rsidRDefault="00CA153C" w:rsidP="00871948">
      <w:pPr>
        <w:numPr>
          <w:ilvl w:val="0"/>
          <w:numId w:val="14"/>
        </w:numPr>
        <w:rPr>
          <w:sz w:val="22"/>
          <w:szCs w:val="22"/>
        </w:rPr>
      </w:pPr>
      <w:r w:rsidRPr="00BB146E">
        <w:rPr>
          <w:bCs/>
          <w:sz w:val="22"/>
          <w:szCs w:val="22"/>
        </w:rPr>
        <w:t>rifampicín (na liečbu tuberkulózy, meningitídy a lepry)</w:t>
      </w:r>
    </w:p>
    <w:p w:rsidR="00CA153C" w:rsidRPr="00BB146E" w:rsidRDefault="00CA153C" w:rsidP="00C12648">
      <w:pPr>
        <w:numPr>
          <w:ilvl w:val="0"/>
          <w:numId w:val="14"/>
        </w:numPr>
        <w:rPr>
          <w:sz w:val="22"/>
          <w:szCs w:val="22"/>
        </w:rPr>
      </w:pPr>
      <w:r w:rsidRPr="00BB146E">
        <w:rPr>
          <w:sz w:val="22"/>
          <w:szCs w:val="22"/>
        </w:rPr>
        <w:t>izoniazid (</w:t>
      </w:r>
      <w:r>
        <w:rPr>
          <w:sz w:val="22"/>
          <w:szCs w:val="22"/>
        </w:rPr>
        <w:t>na</w:t>
      </w:r>
      <w:r w:rsidRPr="00BB146E">
        <w:rPr>
          <w:sz w:val="22"/>
          <w:szCs w:val="22"/>
        </w:rPr>
        <w:t xml:space="preserve"> liečb</w:t>
      </w:r>
      <w:r>
        <w:rPr>
          <w:sz w:val="22"/>
          <w:szCs w:val="22"/>
        </w:rPr>
        <w:t>u</w:t>
      </w:r>
      <w:r w:rsidRPr="00BB146E">
        <w:rPr>
          <w:sz w:val="22"/>
          <w:szCs w:val="22"/>
        </w:rPr>
        <w:t xml:space="preserve"> tuberkulózy);</w:t>
      </w:r>
    </w:p>
    <w:p w:rsidR="00CA153C" w:rsidRPr="00BB146E" w:rsidRDefault="00CA153C" w:rsidP="00871948">
      <w:pPr>
        <w:numPr>
          <w:ilvl w:val="0"/>
          <w:numId w:val="14"/>
        </w:numPr>
        <w:rPr>
          <w:sz w:val="22"/>
          <w:szCs w:val="22"/>
        </w:rPr>
      </w:pPr>
      <w:r w:rsidRPr="00BB146E">
        <w:rPr>
          <w:bCs/>
          <w:sz w:val="22"/>
          <w:szCs w:val="22"/>
        </w:rPr>
        <w:t>zidovudin (</w:t>
      </w:r>
      <w:r>
        <w:rPr>
          <w:bCs/>
          <w:sz w:val="22"/>
          <w:szCs w:val="22"/>
        </w:rPr>
        <w:t>na liečbu</w:t>
      </w:r>
      <w:r w:rsidRPr="00BB146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infekcie </w:t>
      </w:r>
      <w:r w:rsidRPr="00BB146E">
        <w:rPr>
          <w:bCs/>
          <w:sz w:val="22"/>
          <w:szCs w:val="22"/>
        </w:rPr>
        <w:t>HIV a AIDS),</w:t>
      </w:r>
    </w:p>
    <w:p w:rsidR="00CA153C" w:rsidRPr="00BB146E" w:rsidRDefault="00CA153C" w:rsidP="00871948">
      <w:pPr>
        <w:numPr>
          <w:ilvl w:val="0"/>
          <w:numId w:val="14"/>
        </w:numPr>
        <w:rPr>
          <w:sz w:val="22"/>
          <w:szCs w:val="22"/>
        </w:rPr>
      </w:pPr>
      <w:r w:rsidRPr="00BB146E">
        <w:rPr>
          <w:bCs/>
          <w:sz w:val="22"/>
          <w:szCs w:val="22"/>
        </w:rPr>
        <w:t>ergotamí</w:t>
      </w:r>
      <w:r>
        <w:rPr>
          <w:bCs/>
          <w:sz w:val="22"/>
          <w:szCs w:val="22"/>
        </w:rPr>
        <w:t>n a metylsergid (</w:t>
      </w:r>
      <w:r w:rsidRPr="00BB146E">
        <w:rPr>
          <w:bCs/>
          <w:sz w:val="22"/>
          <w:szCs w:val="22"/>
        </w:rPr>
        <w:t>na liečbu migrény),</w:t>
      </w:r>
    </w:p>
    <w:p w:rsidR="00CA153C" w:rsidRPr="00BB146E" w:rsidRDefault="00CA153C" w:rsidP="00871948">
      <w:pPr>
        <w:numPr>
          <w:ilvl w:val="0"/>
          <w:numId w:val="14"/>
        </w:numPr>
        <w:rPr>
          <w:sz w:val="22"/>
          <w:szCs w:val="22"/>
        </w:rPr>
      </w:pPr>
      <w:r w:rsidRPr="00BB146E">
        <w:rPr>
          <w:bCs/>
          <w:sz w:val="22"/>
          <w:szCs w:val="22"/>
        </w:rPr>
        <w:t>kyselinu acetylsalicylovú a iné nesteroid</w:t>
      </w:r>
      <w:r>
        <w:rPr>
          <w:bCs/>
          <w:sz w:val="22"/>
          <w:szCs w:val="22"/>
        </w:rPr>
        <w:t>ov</w:t>
      </w:r>
      <w:r w:rsidRPr="00BB146E">
        <w:rPr>
          <w:bCs/>
          <w:sz w:val="22"/>
          <w:szCs w:val="22"/>
        </w:rPr>
        <w:t>é protizápalové lieky,</w:t>
      </w:r>
    </w:p>
    <w:p w:rsidR="00CA153C" w:rsidRPr="00BB146E" w:rsidRDefault="00CA153C" w:rsidP="00871948">
      <w:pPr>
        <w:numPr>
          <w:ilvl w:val="0"/>
          <w:numId w:val="14"/>
        </w:numPr>
        <w:rPr>
          <w:sz w:val="22"/>
          <w:szCs w:val="22"/>
        </w:rPr>
      </w:pPr>
      <w:r w:rsidRPr="00BB146E">
        <w:rPr>
          <w:sz w:val="22"/>
          <w:szCs w:val="22"/>
        </w:rPr>
        <w:t>ľubovník bodkovaný (rastlinný liek používaný na liečbu depresie, por</w:t>
      </w:r>
      <w:r>
        <w:rPr>
          <w:sz w:val="22"/>
          <w:szCs w:val="22"/>
        </w:rPr>
        <w:t>ú</w:t>
      </w:r>
      <w:r w:rsidRPr="00BB146E">
        <w:rPr>
          <w:sz w:val="22"/>
          <w:szCs w:val="22"/>
        </w:rPr>
        <w:t>ch spánku a pod.).</w:t>
      </w:r>
    </w:p>
    <w:p w:rsidR="00CA153C" w:rsidRPr="00BB146E" w:rsidRDefault="00CA153C" w:rsidP="00871948">
      <w:pPr>
        <w:rPr>
          <w:sz w:val="22"/>
          <w:szCs w:val="22"/>
        </w:rPr>
      </w:pPr>
    </w:p>
    <w:p w:rsidR="00CA153C" w:rsidRPr="00BB146E" w:rsidRDefault="00CA153C" w:rsidP="00871948">
      <w:pPr>
        <w:rPr>
          <w:b/>
          <w:bCs/>
          <w:sz w:val="22"/>
          <w:szCs w:val="22"/>
        </w:rPr>
      </w:pPr>
      <w:r w:rsidRPr="00BB146E">
        <w:rPr>
          <w:b/>
          <w:bCs/>
          <w:sz w:val="22"/>
          <w:szCs w:val="22"/>
        </w:rPr>
        <w:t xml:space="preserve">PARALEN GRIP chrípka a bolesť </w:t>
      </w:r>
      <w:r w:rsidRPr="00BB146E">
        <w:rPr>
          <w:bCs/>
          <w:sz w:val="22"/>
          <w:szCs w:val="22"/>
        </w:rPr>
        <w:t xml:space="preserve"> </w:t>
      </w:r>
      <w:r w:rsidRPr="00BB146E">
        <w:rPr>
          <w:b/>
          <w:bCs/>
          <w:sz w:val="22"/>
          <w:szCs w:val="22"/>
        </w:rPr>
        <w:t>a jedlo, nápoje a alkohol</w:t>
      </w:r>
    </w:p>
    <w:p w:rsidR="00CA153C" w:rsidRPr="00BB146E" w:rsidRDefault="00CA153C" w:rsidP="00871948">
      <w:pPr>
        <w:rPr>
          <w:sz w:val="22"/>
          <w:szCs w:val="22"/>
        </w:rPr>
      </w:pPr>
      <w:r w:rsidRPr="00BB146E">
        <w:rPr>
          <w:sz w:val="22"/>
          <w:szCs w:val="22"/>
        </w:rPr>
        <w:t xml:space="preserve">Nepite alkoholické nápoje počas liečby. Súčasné požívanie alkoholu môže </w:t>
      </w:r>
      <w:r>
        <w:rPr>
          <w:sz w:val="22"/>
          <w:szCs w:val="22"/>
        </w:rPr>
        <w:t>mať za následok</w:t>
      </w:r>
      <w:r w:rsidRPr="00BB146E">
        <w:rPr>
          <w:sz w:val="22"/>
          <w:szCs w:val="22"/>
        </w:rPr>
        <w:t xml:space="preserve"> poškodeni</w:t>
      </w:r>
      <w:r>
        <w:rPr>
          <w:sz w:val="22"/>
          <w:szCs w:val="22"/>
        </w:rPr>
        <w:t>e</w:t>
      </w:r>
      <w:r w:rsidRPr="00BB146E">
        <w:rPr>
          <w:sz w:val="22"/>
          <w:szCs w:val="22"/>
        </w:rPr>
        <w:t xml:space="preserve"> pečene. </w:t>
      </w:r>
      <w:r>
        <w:rPr>
          <w:sz w:val="22"/>
          <w:szCs w:val="22"/>
        </w:rPr>
        <w:t xml:space="preserve"> </w:t>
      </w:r>
      <w:r w:rsidRPr="00BB146E">
        <w:rPr>
          <w:sz w:val="22"/>
          <w:szCs w:val="22"/>
        </w:rPr>
        <w:t xml:space="preserve">Ak užívate PARALEN GRIP chrípka a bolesť, znížte spotrebu liekov, potravín a  nápojov  obsahujúcich kofeín. Nadmerný príjem kofeínu môže </w:t>
      </w:r>
      <w:r>
        <w:rPr>
          <w:sz w:val="22"/>
          <w:szCs w:val="22"/>
        </w:rPr>
        <w:t>zapríčiniť</w:t>
      </w:r>
      <w:r w:rsidRPr="00BB146E">
        <w:rPr>
          <w:sz w:val="22"/>
          <w:szCs w:val="22"/>
        </w:rPr>
        <w:t xml:space="preserve"> nepokoj, n</w:t>
      </w:r>
      <w:r>
        <w:rPr>
          <w:sz w:val="22"/>
          <w:szCs w:val="22"/>
        </w:rPr>
        <w:t xml:space="preserve">arušiť </w:t>
      </w:r>
      <w:r w:rsidRPr="00BB146E">
        <w:rPr>
          <w:sz w:val="22"/>
          <w:szCs w:val="22"/>
        </w:rPr>
        <w:t>schopnosť zaspať a zrýchl</w:t>
      </w:r>
      <w:r>
        <w:rPr>
          <w:sz w:val="22"/>
          <w:szCs w:val="22"/>
        </w:rPr>
        <w:t>iť</w:t>
      </w:r>
      <w:r w:rsidRPr="00BB146E">
        <w:rPr>
          <w:sz w:val="22"/>
          <w:szCs w:val="22"/>
        </w:rPr>
        <w:t xml:space="preserve">  tep.</w:t>
      </w:r>
    </w:p>
    <w:p w:rsidR="00CA153C" w:rsidRPr="00BB146E" w:rsidRDefault="00CA153C" w:rsidP="00871948">
      <w:pPr>
        <w:rPr>
          <w:sz w:val="22"/>
          <w:szCs w:val="22"/>
        </w:rPr>
      </w:pPr>
    </w:p>
    <w:p w:rsidR="00CA153C" w:rsidRPr="00BB146E" w:rsidRDefault="00CA153C" w:rsidP="00871948">
      <w:pPr>
        <w:rPr>
          <w:b/>
          <w:bCs/>
          <w:sz w:val="22"/>
          <w:szCs w:val="22"/>
        </w:rPr>
      </w:pPr>
      <w:r w:rsidRPr="00BB146E">
        <w:rPr>
          <w:b/>
          <w:bCs/>
          <w:sz w:val="22"/>
          <w:szCs w:val="22"/>
        </w:rPr>
        <w:t>Tehotenstvo a dojčenie</w:t>
      </w:r>
    </w:p>
    <w:p w:rsidR="00CA153C" w:rsidRPr="00BB146E" w:rsidRDefault="00CA153C" w:rsidP="00871948">
      <w:pPr>
        <w:rPr>
          <w:sz w:val="22"/>
          <w:szCs w:val="22"/>
        </w:rPr>
      </w:pPr>
      <w:r w:rsidRPr="00BB146E">
        <w:rPr>
          <w:sz w:val="22"/>
          <w:szCs w:val="22"/>
        </w:rPr>
        <w:t>Ak ste tehotná alebo dojčíte, ak si myslíte, že ste tehotná alebo ak plánujete otehotnieť, poraďte sa so svoj</w:t>
      </w:r>
      <w:r>
        <w:rPr>
          <w:sz w:val="22"/>
          <w:szCs w:val="22"/>
        </w:rPr>
        <w:t>í</w:t>
      </w:r>
      <w:r w:rsidRPr="00BB146E">
        <w:rPr>
          <w:sz w:val="22"/>
          <w:szCs w:val="22"/>
        </w:rPr>
        <w:t>m lekárom alebo lekárnikom skôr ako začnete užívať tento liek.</w:t>
      </w:r>
    </w:p>
    <w:p w:rsidR="00CA153C" w:rsidRPr="00BB146E" w:rsidRDefault="00CA153C" w:rsidP="00871948">
      <w:pPr>
        <w:rPr>
          <w:sz w:val="22"/>
          <w:szCs w:val="22"/>
        </w:rPr>
      </w:pPr>
      <w:r>
        <w:rPr>
          <w:sz w:val="22"/>
          <w:szCs w:val="22"/>
        </w:rPr>
        <w:t>P</w:t>
      </w:r>
      <w:r w:rsidRPr="0074798D">
        <w:rPr>
          <w:sz w:val="22"/>
          <w:szCs w:val="22"/>
        </w:rPr>
        <w:t>očas tehotenstva a</w:t>
      </w:r>
      <w:r>
        <w:rPr>
          <w:sz w:val="22"/>
          <w:szCs w:val="22"/>
        </w:rPr>
        <w:t> </w:t>
      </w:r>
      <w:r w:rsidRPr="0074798D">
        <w:rPr>
          <w:sz w:val="22"/>
          <w:szCs w:val="22"/>
        </w:rPr>
        <w:t>dojčeni</w:t>
      </w:r>
      <w:r>
        <w:rPr>
          <w:sz w:val="22"/>
          <w:szCs w:val="22"/>
        </w:rPr>
        <w:t>a sa</w:t>
      </w:r>
      <w:r w:rsidRPr="0074798D">
        <w:rPr>
          <w:sz w:val="22"/>
          <w:szCs w:val="22"/>
        </w:rPr>
        <w:t xml:space="preserve"> </w:t>
      </w:r>
      <w:r>
        <w:rPr>
          <w:sz w:val="22"/>
          <w:szCs w:val="22"/>
        </w:rPr>
        <w:t>u</w:t>
      </w:r>
      <w:r w:rsidRPr="00BB146E">
        <w:rPr>
          <w:sz w:val="22"/>
          <w:szCs w:val="22"/>
        </w:rPr>
        <w:t xml:space="preserve">žívanie </w:t>
      </w:r>
      <w:r>
        <w:rPr>
          <w:sz w:val="22"/>
          <w:szCs w:val="22"/>
        </w:rPr>
        <w:t xml:space="preserve">lieku </w:t>
      </w:r>
      <w:r w:rsidRPr="00BB146E">
        <w:rPr>
          <w:sz w:val="22"/>
          <w:szCs w:val="22"/>
        </w:rPr>
        <w:t>PARALEN</w:t>
      </w:r>
      <w:r>
        <w:rPr>
          <w:sz w:val="22"/>
          <w:szCs w:val="22"/>
        </w:rPr>
        <w:t xml:space="preserve"> </w:t>
      </w:r>
      <w:r w:rsidRPr="00BB146E">
        <w:rPr>
          <w:sz w:val="22"/>
          <w:szCs w:val="22"/>
        </w:rPr>
        <w:t>GRIP chrípka a bolesť</w:t>
      </w:r>
      <w:r w:rsidRPr="00BB146E">
        <w:rPr>
          <w:bCs/>
          <w:sz w:val="22"/>
          <w:szCs w:val="22"/>
        </w:rPr>
        <w:t xml:space="preserve"> </w:t>
      </w:r>
      <w:r w:rsidRPr="00BB146E">
        <w:rPr>
          <w:sz w:val="22"/>
          <w:szCs w:val="22"/>
        </w:rPr>
        <w:t xml:space="preserve"> neodporúča.</w:t>
      </w:r>
    </w:p>
    <w:p w:rsidR="00CA153C" w:rsidRPr="00BB146E" w:rsidRDefault="00CA153C" w:rsidP="00871948">
      <w:pPr>
        <w:rPr>
          <w:bCs/>
          <w:sz w:val="22"/>
          <w:szCs w:val="22"/>
        </w:rPr>
      </w:pPr>
    </w:p>
    <w:p w:rsidR="00CA153C" w:rsidRPr="00BB146E" w:rsidRDefault="00CA153C" w:rsidP="00871948">
      <w:pPr>
        <w:rPr>
          <w:b/>
          <w:bCs/>
          <w:sz w:val="22"/>
          <w:szCs w:val="22"/>
        </w:rPr>
      </w:pPr>
      <w:r w:rsidRPr="00BB146E">
        <w:rPr>
          <w:b/>
          <w:bCs/>
          <w:sz w:val="22"/>
          <w:szCs w:val="22"/>
        </w:rPr>
        <w:t>Vedenie vozidla a obsluha strojov</w:t>
      </w:r>
    </w:p>
    <w:p w:rsidR="00CA153C" w:rsidRPr="00BB146E" w:rsidRDefault="00CA153C" w:rsidP="00871948">
      <w:pPr>
        <w:rPr>
          <w:bCs/>
          <w:sz w:val="22"/>
          <w:szCs w:val="22"/>
        </w:rPr>
      </w:pPr>
      <w:r w:rsidRPr="00BB146E">
        <w:rPr>
          <w:bCs/>
          <w:sz w:val="22"/>
          <w:szCs w:val="22"/>
        </w:rPr>
        <w:t>U citlivých jedincov  môže liek vyvolať závrat</w:t>
      </w:r>
      <w:r>
        <w:rPr>
          <w:bCs/>
          <w:sz w:val="22"/>
          <w:szCs w:val="22"/>
        </w:rPr>
        <w:t>y</w:t>
      </w:r>
      <w:r w:rsidRPr="00BB146E">
        <w:rPr>
          <w:bCs/>
          <w:sz w:val="22"/>
          <w:szCs w:val="22"/>
        </w:rPr>
        <w:t xml:space="preserve"> a tak nepriaznivo ovplyvniť </w:t>
      </w:r>
      <w:r>
        <w:rPr>
          <w:bCs/>
          <w:sz w:val="22"/>
          <w:szCs w:val="22"/>
        </w:rPr>
        <w:t xml:space="preserve">činnosti </w:t>
      </w:r>
      <w:r w:rsidRPr="00BB146E">
        <w:rPr>
          <w:bCs/>
          <w:sz w:val="22"/>
          <w:szCs w:val="22"/>
        </w:rPr>
        <w:t>vyžadujúce zvýšenú pozornosť. Ne</w:t>
      </w:r>
      <w:r>
        <w:rPr>
          <w:bCs/>
          <w:sz w:val="22"/>
          <w:szCs w:val="22"/>
        </w:rPr>
        <w:t>veďte vozidlo</w:t>
      </w:r>
      <w:r w:rsidRPr="00BB146E">
        <w:rPr>
          <w:bCs/>
          <w:sz w:val="22"/>
          <w:szCs w:val="22"/>
        </w:rPr>
        <w:t xml:space="preserve"> a neobsluhujte stroje, ak </w:t>
      </w:r>
      <w:r>
        <w:rPr>
          <w:bCs/>
          <w:sz w:val="22"/>
          <w:szCs w:val="22"/>
        </w:rPr>
        <w:t xml:space="preserve">pocítite </w:t>
      </w:r>
      <w:r w:rsidRPr="00BB146E">
        <w:rPr>
          <w:bCs/>
          <w:sz w:val="22"/>
          <w:szCs w:val="22"/>
        </w:rPr>
        <w:t xml:space="preserve"> závrat</w:t>
      </w:r>
      <w:r>
        <w:rPr>
          <w:bCs/>
          <w:sz w:val="22"/>
          <w:szCs w:val="22"/>
        </w:rPr>
        <w:t>y</w:t>
      </w:r>
      <w:r w:rsidRPr="00BB146E">
        <w:rPr>
          <w:bCs/>
          <w:sz w:val="22"/>
          <w:szCs w:val="22"/>
        </w:rPr>
        <w:t>.</w:t>
      </w:r>
    </w:p>
    <w:p w:rsidR="00CA153C" w:rsidRPr="00BB146E" w:rsidRDefault="00CA153C" w:rsidP="00871948">
      <w:pPr>
        <w:rPr>
          <w:sz w:val="22"/>
          <w:szCs w:val="22"/>
        </w:rPr>
      </w:pPr>
    </w:p>
    <w:p w:rsidR="00CA153C" w:rsidRPr="00BB146E" w:rsidRDefault="00CA153C" w:rsidP="00871948">
      <w:pPr>
        <w:rPr>
          <w:sz w:val="22"/>
          <w:szCs w:val="22"/>
        </w:rPr>
      </w:pPr>
    </w:p>
    <w:p w:rsidR="00CA153C" w:rsidRPr="00BB146E" w:rsidRDefault="00CA153C" w:rsidP="00871948">
      <w:pPr>
        <w:pStyle w:val="Heading2"/>
        <w:shd w:val="clear" w:color="auto" w:fill="000000"/>
        <w:spacing w:before="0" w:after="0" w:line="240" w:lineRule="auto"/>
        <w:rPr>
          <w:rFonts w:ascii="Times New Roman" w:hAnsi="Times New Roman"/>
          <w:bCs/>
          <w:i w:val="0"/>
          <w:caps/>
          <w:color w:val="FFFFFF"/>
          <w:sz w:val="22"/>
          <w:szCs w:val="22"/>
          <w:lang w:val="sk-SK"/>
        </w:rPr>
      </w:pPr>
      <w:r w:rsidRPr="00BB146E">
        <w:rPr>
          <w:rFonts w:ascii="Times New Roman" w:hAnsi="Times New Roman"/>
          <w:bCs/>
          <w:i w:val="0"/>
          <w:caps/>
          <w:color w:val="FFFFFF"/>
          <w:sz w:val="22"/>
          <w:szCs w:val="22"/>
          <w:highlight w:val="black"/>
          <w:lang w:val="sk-SK"/>
        </w:rPr>
        <w:t>3.</w:t>
      </w:r>
      <w:r w:rsidRPr="00BB146E">
        <w:rPr>
          <w:rFonts w:ascii="Times New Roman" w:hAnsi="Times New Roman"/>
          <w:bCs/>
          <w:i w:val="0"/>
          <w:caps/>
          <w:color w:val="FFFFFF"/>
          <w:sz w:val="22"/>
          <w:szCs w:val="22"/>
          <w:highlight w:val="black"/>
          <w:lang w:val="sk-SK"/>
        </w:rPr>
        <w:tab/>
        <w:t>AKO UŽÍVAŤ</w:t>
      </w:r>
      <w:r w:rsidRPr="00BB146E">
        <w:rPr>
          <w:rFonts w:ascii="Times New Roman" w:hAnsi="Times New Roman"/>
          <w:i w:val="0"/>
          <w:caps/>
          <w:color w:val="FFFFFF"/>
          <w:sz w:val="22"/>
          <w:szCs w:val="22"/>
          <w:highlight w:val="black"/>
          <w:lang w:val="sk-SK"/>
        </w:rPr>
        <w:t xml:space="preserve"> PARALEN GRIP </w:t>
      </w:r>
      <w:r w:rsidRPr="00BB146E">
        <w:rPr>
          <w:rFonts w:ascii="Times New Roman" w:hAnsi="Times New Roman"/>
          <w:i w:val="0"/>
          <w:caps/>
          <w:color w:val="FFFFFF"/>
          <w:sz w:val="22"/>
          <w:szCs w:val="22"/>
          <w:lang w:val="sk-SK"/>
        </w:rPr>
        <w:t>chrípka a bolesť</w:t>
      </w:r>
      <w:r w:rsidRPr="00BB146E">
        <w:rPr>
          <w:rFonts w:ascii="Times New Roman" w:hAnsi="Times New Roman"/>
          <w:bCs/>
          <w:i w:val="0"/>
          <w:iCs/>
          <w:caps/>
          <w:color w:val="FFFFFF"/>
          <w:sz w:val="22"/>
          <w:szCs w:val="22"/>
          <w:lang w:val="sk-SK"/>
        </w:rPr>
        <w:t xml:space="preserve"> </w:t>
      </w:r>
    </w:p>
    <w:p w:rsidR="00CA153C" w:rsidRPr="00BB146E" w:rsidRDefault="00CA153C" w:rsidP="00871948">
      <w:pPr>
        <w:rPr>
          <w:iCs/>
          <w:sz w:val="22"/>
          <w:szCs w:val="22"/>
        </w:rPr>
      </w:pPr>
    </w:p>
    <w:p w:rsidR="00CA153C" w:rsidRPr="00BB146E" w:rsidRDefault="00CA153C" w:rsidP="00871948">
      <w:pPr>
        <w:rPr>
          <w:noProof/>
          <w:sz w:val="22"/>
          <w:szCs w:val="22"/>
        </w:rPr>
      </w:pPr>
      <w:r w:rsidRPr="00BB146E">
        <w:rPr>
          <w:bCs/>
          <w:noProof/>
          <w:sz w:val="22"/>
          <w:szCs w:val="22"/>
        </w:rPr>
        <w:t xml:space="preserve">Vždy užívajte </w:t>
      </w:r>
      <w:r w:rsidRPr="00BB146E">
        <w:rPr>
          <w:sz w:val="22"/>
          <w:szCs w:val="22"/>
        </w:rPr>
        <w:t>tento liek</w:t>
      </w:r>
      <w:r w:rsidRPr="00BB146E">
        <w:rPr>
          <w:bCs/>
          <w:noProof/>
          <w:sz w:val="22"/>
          <w:szCs w:val="22"/>
        </w:rPr>
        <w:t xml:space="preserve"> presne podľa pokynov uvedených v tejto písomnej informácii alebo podľa pokynov vášho lekára alebo lekárnika. Ak si nie ste niečím istý, overte si to u svojho lekára alebo lekárnika</w:t>
      </w:r>
      <w:r w:rsidRPr="00BB146E">
        <w:rPr>
          <w:noProof/>
          <w:sz w:val="22"/>
          <w:szCs w:val="22"/>
        </w:rPr>
        <w:t>.</w:t>
      </w:r>
    </w:p>
    <w:p w:rsidR="00CA153C" w:rsidRPr="00BB146E" w:rsidRDefault="00CA153C" w:rsidP="00871948">
      <w:pPr>
        <w:rPr>
          <w:iCs/>
          <w:sz w:val="22"/>
          <w:szCs w:val="22"/>
        </w:rPr>
      </w:pPr>
    </w:p>
    <w:p w:rsidR="00CA153C" w:rsidRPr="004E3B33" w:rsidRDefault="00CA153C" w:rsidP="004057F3">
      <w:pPr>
        <w:rPr>
          <w:b/>
          <w:sz w:val="22"/>
          <w:szCs w:val="22"/>
        </w:rPr>
      </w:pPr>
      <w:r w:rsidRPr="004E3B33">
        <w:rPr>
          <w:b/>
          <w:sz w:val="22"/>
          <w:szCs w:val="22"/>
        </w:rPr>
        <w:t>Individuálne a maximálne denné dávky  lieku PARALEN GRIP chrípka a bolesť v závislosti od veku a telesnej hmotnosti sú uvedené v tabuľke.</w:t>
      </w:r>
    </w:p>
    <w:p w:rsidR="00CA153C" w:rsidRPr="004E3B33" w:rsidRDefault="00CA153C" w:rsidP="000D6E57">
      <w:pPr>
        <w:rPr>
          <w:b/>
          <w:sz w:val="22"/>
          <w:szCs w:val="22"/>
        </w:rPr>
      </w:pPr>
      <w:r w:rsidRPr="004E3B33">
        <w:rPr>
          <w:b/>
          <w:sz w:val="22"/>
          <w:szCs w:val="22"/>
        </w:rPr>
        <w:t>Neprekračujte odporúčané dávkovanie.</w:t>
      </w:r>
    </w:p>
    <w:p w:rsidR="00CA153C" w:rsidRPr="00BB146E" w:rsidRDefault="00CA153C" w:rsidP="004057F3">
      <w:pPr>
        <w:rPr>
          <w:b/>
          <w:sz w:val="22"/>
          <w:szCs w:val="22"/>
        </w:rPr>
      </w:pPr>
    </w:p>
    <w:tbl>
      <w:tblPr>
        <w:tblW w:w="494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22"/>
        <w:gridCol w:w="1274"/>
        <w:gridCol w:w="1127"/>
        <w:gridCol w:w="1886"/>
        <w:gridCol w:w="2372"/>
      </w:tblGrid>
      <w:tr w:rsidR="00CA153C" w:rsidRPr="00BB146E" w:rsidTr="00FA3119">
        <w:trPr>
          <w:trHeight w:val="669"/>
        </w:trPr>
        <w:tc>
          <w:tcPr>
            <w:tcW w:w="1373" w:type="pct"/>
          </w:tcPr>
          <w:p w:rsidR="00CA153C" w:rsidRPr="00BB146E" w:rsidRDefault="00CA153C" w:rsidP="00FA3119">
            <w:pPr>
              <w:rPr>
                <w:b/>
                <w:sz w:val="22"/>
                <w:szCs w:val="22"/>
              </w:rPr>
            </w:pPr>
            <w:r w:rsidRPr="00BB146E">
              <w:rPr>
                <w:b/>
                <w:sz w:val="22"/>
                <w:szCs w:val="22"/>
              </w:rPr>
              <w:t>Vek</w:t>
            </w:r>
          </w:p>
        </w:tc>
        <w:tc>
          <w:tcPr>
            <w:tcW w:w="694" w:type="pct"/>
          </w:tcPr>
          <w:p w:rsidR="00CA153C" w:rsidRPr="00BB146E" w:rsidRDefault="00CA153C" w:rsidP="0074798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Telesná h</w:t>
            </w:r>
            <w:r w:rsidRPr="00BB146E">
              <w:rPr>
                <w:b/>
                <w:sz w:val="22"/>
                <w:szCs w:val="22"/>
              </w:rPr>
              <w:t>motnosť</w:t>
            </w:r>
          </w:p>
        </w:tc>
        <w:tc>
          <w:tcPr>
            <w:tcW w:w="614" w:type="pct"/>
          </w:tcPr>
          <w:p w:rsidR="00CA153C" w:rsidRPr="00BB146E" w:rsidRDefault="00CA153C" w:rsidP="00FA3119">
            <w:pPr>
              <w:rPr>
                <w:b/>
                <w:sz w:val="22"/>
                <w:szCs w:val="22"/>
              </w:rPr>
            </w:pPr>
            <w:r w:rsidRPr="00BB146E">
              <w:rPr>
                <w:b/>
                <w:sz w:val="22"/>
                <w:szCs w:val="22"/>
              </w:rPr>
              <w:t>Jedna dávka</w:t>
            </w:r>
          </w:p>
        </w:tc>
        <w:tc>
          <w:tcPr>
            <w:tcW w:w="1027" w:type="pct"/>
          </w:tcPr>
          <w:p w:rsidR="00CA153C" w:rsidRPr="00BB146E" w:rsidRDefault="00CA153C" w:rsidP="000D6E57">
            <w:pPr>
              <w:rPr>
                <w:b/>
                <w:sz w:val="22"/>
                <w:szCs w:val="22"/>
              </w:rPr>
            </w:pPr>
            <w:r w:rsidRPr="00BB146E">
              <w:rPr>
                <w:b/>
                <w:sz w:val="22"/>
                <w:szCs w:val="22"/>
              </w:rPr>
              <w:t>Maximálna denná dávka</w:t>
            </w:r>
          </w:p>
        </w:tc>
        <w:tc>
          <w:tcPr>
            <w:tcW w:w="1292" w:type="pct"/>
          </w:tcPr>
          <w:p w:rsidR="00CA153C" w:rsidRPr="00BB146E" w:rsidRDefault="00CA153C" w:rsidP="000D6E57">
            <w:pPr>
              <w:rPr>
                <w:b/>
                <w:sz w:val="22"/>
                <w:szCs w:val="22"/>
              </w:rPr>
            </w:pPr>
            <w:r w:rsidRPr="00BB146E">
              <w:rPr>
                <w:b/>
                <w:sz w:val="22"/>
                <w:szCs w:val="22"/>
              </w:rPr>
              <w:t xml:space="preserve">Minimálny interval medzi dvoma dávkami </w:t>
            </w:r>
          </w:p>
        </w:tc>
      </w:tr>
      <w:tr w:rsidR="00CA153C" w:rsidRPr="00BB146E" w:rsidTr="00FA3119">
        <w:trPr>
          <w:trHeight w:val="692"/>
        </w:trPr>
        <w:tc>
          <w:tcPr>
            <w:tcW w:w="1373" w:type="pct"/>
          </w:tcPr>
          <w:p w:rsidR="00CA153C" w:rsidRPr="00BB146E" w:rsidRDefault="00CA153C" w:rsidP="000D6E57">
            <w:pPr>
              <w:rPr>
                <w:b/>
                <w:sz w:val="22"/>
                <w:szCs w:val="22"/>
              </w:rPr>
            </w:pPr>
            <w:r w:rsidRPr="00BB146E">
              <w:rPr>
                <w:b/>
                <w:sz w:val="22"/>
                <w:szCs w:val="22"/>
              </w:rPr>
              <w:t>Mladiství nad 12 rokov</w:t>
            </w:r>
          </w:p>
        </w:tc>
        <w:tc>
          <w:tcPr>
            <w:tcW w:w="694" w:type="pct"/>
          </w:tcPr>
          <w:p w:rsidR="00CA153C" w:rsidRPr="00BB146E" w:rsidRDefault="00CA153C" w:rsidP="00FA3119">
            <w:pPr>
              <w:rPr>
                <w:sz w:val="22"/>
                <w:szCs w:val="22"/>
              </w:rPr>
            </w:pPr>
            <w:r w:rsidRPr="00BB146E">
              <w:rPr>
                <w:sz w:val="22"/>
                <w:szCs w:val="22"/>
              </w:rPr>
              <w:t xml:space="preserve">33 - </w:t>
            </w:r>
            <w:smartTag w:uri="urn:schemas-microsoft-com:office:smarttags" w:element="metricconverter">
              <w:smartTagPr>
                <w:attr w:name="ProductID" w:val="43 kg"/>
              </w:smartTagPr>
              <w:r w:rsidRPr="00BB146E">
                <w:rPr>
                  <w:sz w:val="22"/>
                  <w:szCs w:val="22"/>
                </w:rPr>
                <w:t>43 kg</w:t>
              </w:r>
            </w:smartTag>
          </w:p>
        </w:tc>
        <w:tc>
          <w:tcPr>
            <w:tcW w:w="614" w:type="pct"/>
          </w:tcPr>
          <w:p w:rsidR="00CA153C" w:rsidRPr="00BB146E" w:rsidRDefault="00CA153C" w:rsidP="00FA3119">
            <w:pPr>
              <w:rPr>
                <w:sz w:val="22"/>
                <w:szCs w:val="22"/>
              </w:rPr>
            </w:pPr>
            <w:r w:rsidRPr="00BB146E">
              <w:rPr>
                <w:sz w:val="22"/>
                <w:szCs w:val="22"/>
              </w:rPr>
              <w:t xml:space="preserve">1 tableta </w:t>
            </w:r>
          </w:p>
          <w:p w:rsidR="00CA153C" w:rsidRPr="00BB146E" w:rsidRDefault="00CA153C" w:rsidP="00FA3119">
            <w:pPr>
              <w:rPr>
                <w:sz w:val="22"/>
                <w:szCs w:val="22"/>
              </w:rPr>
            </w:pPr>
          </w:p>
        </w:tc>
        <w:tc>
          <w:tcPr>
            <w:tcW w:w="1027" w:type="pct"/>
          </w:tcPr>
          <w:p w:rsidR="00CA153C" w:rsidRPr="00BB146E" w:rsidRDefault="00CA153C" w:rsidP="00FA3119">
            <w:pPr>
              <w:rPr>
                <w:sz w:val="22"/>
                <w:szCs w:val="22"/>
              </w:rPr>
            </w:pPr>
            <w:r w:rsidRPr="00BB146E">
              <w:rPr>
                <w:sz w:val="22"/>
                <w:szCs w:val="22"/>
              </w:rPr>
              <w:t xml:space="preserve">4 tablety </w:t>
            </w:r>
          </w:p>
          <w:p w:rsidR="00CA153C" w:rsidRPr="00BB146E" w:rsidRDefault="00CA153C" w:rsidP="00FA3119">
            <w:pPr>
              <w:rPr>
                <w:sz w:val="22"/>
                <w:szCs w:val="22"/>
              </w:rPr>
            </w:pPr>
            <w:r w:rsidRPr="00BB146E"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1292" w:type="pct"/>
          </w:tcPr>
          <w:p w:rsidR="00CA153C" w:rsidRPr="00BB146E" w:rsidRDefault="00CA153C" w:rsidP="000D6E57">
            <w:pPr>
              <w:rPr>
                <w:sz w:val="22"/>
                <w:szCs w:val="22"/>
              </w:rPr>
            </w:pPr>
            <w:r w:rsidRPr="00BB146E">
              <w:rPr>
                <w:sz w:val="22"/>
                <w:szCs w:val="22"/>
              </w:rPr>
              <w:t>6 hodín</w:t>
            </w:r>
          </w:p>
        </w:tc>
      </w:tr>
      <w:tr w:rsidR="00CA153C" w:rsidRPr="00BB146E" w:rsidTr="00FA3119">
        <w:trPr>
          <w:trHeight w:val="702"/>
        </w:trPr>
        <w:tc>
          <w:tcPr>
            <w:tcW w:w="1373" w:type="pct"/>
            <w:vMerge w:val="restart"/>
          </w:tcPr>
          <w:p w:rsidR="00CA153C" w:rsidRPr="00BB146E" w:rsidRDefault="00CA153C" w:rsidP="000D6E57">
            <w:pPr>
              <w:rPr>
                <w:b/>
                <w:sz w:val="22"/>
                <w:szCs w:val="22"/>
              </w:rPr>
            </w:pPr>
            <w:r w:rsidRPr="00BB146E">
              <w:rPr>
                <w:b/>
                <w:sz w:val="22"/>
                <w:szCs w:val="22"/>
              </w:rPr>
              <w:t>Dospelí a mladiství</w:t>
            </w:r>
          </w:p>
        </w:tc>
        <w:tc>
          <w:tcPr>
            <w:tcW w:w="694" w:type="pct"/>
          </w:tcPr>
          <w:p w:rsidR="00CA153C" w:rsidRPr="00BB146E" w:rsidRDefault="00CA153C" w:rsidP="00FA3119">
            <w:pPr>
              <w:rPr>
                <w:sz w:val="22"/>
                <w:szCs w:val="22"/>
              </w:rPr>
            </w:pPr>
            <w:r w:rsidRPr="00BB146E">
              <w:rPr>
                <w:sz w:val="22"/>
                <w:szCs w:val="22"/>
              </w:rPr>
              <w:t xml:space="preserve">43 - </w:t>
            </w:r>
            <w:smartTag w:uri="urn:schemas-microsoft-com:office:smarttags" w:element="metricconverter">
              <w:smartTagPr>
                <w:attr w:name="ProductID" w:val="65 kg"/>
              </w:smartTagPr>
              <w:r w:rsidRPr="00BB146E">
                <w:rPr>
                  <w:sz w:val="22"/>
                  <w:szCs w:val="22"/>
                </w:rPr>
                <w:t>65 kg</w:t>
              </w:r>
            </w:smartTag>
            <w:r w:rsidRPr="00BB146E">
              <w:rPr>
                <w:sz w:val="22"/>
                <w:szCs w:val="22"/>
              </w:rPr>
              <w:t xml:space="preserve"> </w:t>
            </w:r>
          </w:p>
        </w:tc>
        <w:tc>
          <w:tcPr>
            <w:tcW w:w="614" w:type="pct"/>
          </w:tcPr>
          <w:p w:rsidR="00CA153C" w:rsidRPr="00BB146E" w:rsidRDefault="00CA153C" w:rsidP="00FA3119">
            <w:pPr>
              <w:rPr>
                <w:sz w:val="22"/>
                <w:szCs w:val="22"/>
              </w:rPr>
            </w:pPr>
            <w:r w:rsidRPr="00BB146E">
              <w:rPr>
                <w:sz w:val="22"/>
                <w:szCs w:val="22"/>
              </w:rPr>
              <w:t xml:space="preserve">1 tableta </w:t>
            </w:r>
          </w:p>
        </w:tc>
        <w:tc>
          <w:tcPr>
            <w:tcW w:w="1027" w:type="pct"/>
          </w:tcPr>
          <w:p w:rsidR="00CA153C" w:rsidRPr="00BB146E" w:rsidRDefault="00CA153C" w:rsidP="000D6E57">
            <w:pPr>
              <w:rPr>
                <w:sz w:val="22"/>
                <w:szCs w:val="22"/>
              </w:rPr>
            </w:pPr>
            <w:r w:rsidRPr="00BB146E">
              <w:rPr>
                <w:sz w:val="22"/>
                <w:szCs w:val="22"/>
              </w:rPr>
              <w:t xml:space="preserve">6 tabliet </w:t>
            </w:r>
          </w:p>
        </w:tc>
        <w:tc>
          <w:tcPr>
            <w:tcW w:w="1292" w:type="pct"/>
          </w:tcPr>
          <w:p w:rsidR="00CA153C" w:rsidRPr="00BB146E" w:rsidRDefault="00CA153C" w:rsidP="000D6E57">
            <w:pPr>
              <w:rPr>
                <w:sz w:val="22"/>
                <w:szCs w:val="22"/>
              </w:rPr>
            </w:pPr>
            <w:r w:rsidRPr="00BB146E">
              <w:rPr>
                <w:sz w:val="22"/>
                <w:szCs w:val="22"/>
              </w:rPr>
              <w:t>4 hodiny</w:t>
            </w:r>
          </w:p>
        </w:tc>
      </w:tr>
      <w:tr w:rsidR="00CA153C" w:rsidRPr="00BB146E" w:rsidTr="00FA3119">
        <w:trPr>
          <w:trHeight w:val="556"/>
        </w:trPr>
        <w:tc>
          <w:tcPr>
            <w:tcW w:w="1373" w:type="pct"/>
            <w:vMerge/>
          </w:tcPr>
          <w:p w:rsidR="00CA153C" w:rsidRPr="00BB146E" w:rsidRDefault="00CA153C" w:rsidP="00FA3119">
            <w:pPr>
              <w:rPr>
                <w:sz w:val="22"/>
                <w:szCs w:val="22"/>
              </w:rPr>
            </w:pPr>
          </w:p>
        </w:tc>
        <w:tc>
          <w:tcPr>
            <w:tcW w:w="694" w:type="pct"/>
          </w:tcPr>
          <w:p w:rsidR="00CA153C" w:rsidRPr="00BB146E" w:rsidRDefault="00CA153C" w:rsidP="00FA3119">
            <w:pPr>
              <w:rPr>
                <w:sz w:val="22"/>
                <w:szCs w:val="22"/>
              </w:rPr>
            </w:pPr>
            <w:r w:rsidRPr="00BB146E">
              <w:rPr>
                <w:sz w:val="22"/>
                <w:szCs w:val="22"/>
              </w:rPr>
              <w:t>&gt;</w:t>
            </w:r>
            <w:r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65 kg"/>
              </w:smartTagPr>
              <w:r w:rsidRPr="00BB146E">
                <w:rPr>
                  <w:sz w:val="22"/>
                  <w:szCs w:val="22"/>
                </w:rPr>
                <w:t>65 kg</w:t>
              </w:r>
            </w:smartTag>
          </w:p>
        </w:tc>
        <w:tc>
          <w:tcPr>
            <w:tcW w:w="614" w:type="pct"/>
          </w:tcPr>
          <w:p w:rsidR="00CA153C" w:rsidRPr="00BB146E" w:rsidRDefault="00CA153C" w:rsidP="000D6E57">
            <w:pPr>
              <w:rPr>
                <w:sz w:val="22"/>
                <w:szCs w:val="22"/>
              </w:rPr>
            </w:pPr>
            <w:r w:rsidRPr="00BB146E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</w:t>
            </w:r>
            <w:r w:rsidRPr="00BB146E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  <w:r w:rsidRPr="00BB146E">
              <w:rPr>
                <w:sz w:val="22"/>
                <w:szCs w:val="22"/>
              </w:rPr>
              <w:t xml:space="preserve">2 tablety </w:t>
            </w:r>
          </w:p>
        </w:tc>
        <w:tc>
          <w:tcPr>
            <w:tcW w:w="1027" w:type="pct"/>
          </w:tcPr>
          <w:p w:rsidR="00CA153C" w:rsidRPr="00BB146E" w:rsidRDefault="00CA153C" w:rsidP="00FA3119">
            <w:pPr>
              <w:rPr>
                <w:sz w:val="22"/>
                <w:szCs w:val="22"/>
              </w:rPr>
            </w:pPr>
            <w:r w:rsidRPr="00BB146E">
              <w:rPr>
                <w:sz w:val="22"/>
                <w:szCs w:val="22"/>
              </w:rPr>
              <w:t xml:space="preserve">8 tabliet </w:t>
            </w:r>
          </w:p>
          <w:p w:rsidR="00CA153C" w:rsidRPr="00BB146E" w:rsidRDefault="00CA153C" w:rsidP="00FA3119">
            <w:pPr>
              <w:rPr>
                <w:sz w:val="22"/>
                <w:szCs w:val="22"/>
              </w:rPr>
            </w:pPr>
          </w:p>
        </w:tc>
        <w:tc>
          <w:tcPr>
            <w:tcW w:w="1292" w:type="pct"/>
          </w:tcPr>
          <w:p w:rsidR="00CA153C" w:rsidRPr="00BB146E" w:rsidRDefault="00CA153C" w:rsidP="000D6E57">
            <w:pPr>
              <w:rPr>
                <w:sz w:val="22"/>
                <w:szCs w:val="22"/>
              </w:rPr>
            </w:pPr>
            <w:r w:rsidRPr="00BB146E">
              <w:rPr>
                <w:sz w:val="22"/>
                <w:szCs w:val="22"/>
              </w:rPr>
              <w:t>4 hodiny</w:t>
            </w:r>
          </w:p>
        </w:tc>
      </w:tr>
    </w:tbl>
    <w:p w:rsidR="00CA153C" w:rsidRPr="00BB146E" w:rsidRDefault="00CA153C" w:rsidP="004057F3">
      <w:pPr>
        <w:rPr>
          <w:sz w:val="22"/>
          <w:szCs w:val="22"/>
        </w:rPr>
      </w:pPr>
    </w:p>
    <w:p w:rsidR="00CA153C" w:rsidRPr="00BB146E" w:rsidRDefault="00CA153C" w:rsidP="00871948">
      <w:pPr>
        <w:rPr>
          <w:sz w:val="22"/>
          <w:szCs w:val="22"/>
        </w:rPr>
      </w:pPr>
    </w:p>
    <w:p w:rsidR="00CA153C" w:rsidRPr="00BB146E" w:rsidRDefault="00CA153C" w:rsidP="00871948">
      <w:pPr>
        <w:rPr>
          <w:b/>
          <w:sz w:val="22"/>
          <w:szCs w:val="22"/>
        </w:rPr>
      </w:pPr>
      <w:r w:rsidRPr="00BB146E">
        <w:rPr>
          <w:b/>
          <w:sz w:val="22"/>
          <w:szCs w:val="22"/>
        </w:rPr>
        <w:t xml:space="preserve">Pacienti s poruchou funkcie pečene alebo obličiek </w:t>
      </w:r>
    </w:p>
    <w:p w:rsidR="00CA153C" w:rsidRPr="00BB146E" w:rsidRDefault="00CA153C" w:rsidP="000D6E57">
      <w:pPr>
        <w:rPr>
          <w:sz w:val="22"/>
          <w:szCs w:val="22"/>
        </w:rPr>
      </w:pPr>
      <w:r w:rsidRPr="00BB146E">
        <w:rPr>
          <w:sz w:val="22"/>
          <w:szCs w:val="22"/>
        </w:rPr>
        <w:t>Pred použitím lieku sa o úprave dávkovania poraďte so svoj</w:t>
      </w:r>
      <w:r>
        <w:rPr>
          <w:sz w:val="22"/>
          <w:szCs w:val="22"/>
        </w:rPr>
        <w:t>í</w:t>
      </w:r>
      <w:r w:rsidRPr="00BB146E">
        <w:rPr>
          <w:sz w:val="22"/>
          <w:szCs w:val="22"/>
        </w:rPr>
        <w:t xml:space="preserve">m lekárom. Po posúdení vášho </w:t>
      </w:r>
      <w:r>
        <w:rPr>
          <w:sz w:val="22"/>
          <w:szCs w:val="22"/>
        </w:rPr>
        <w:t>zdravotného</w:t>
      </w:r>
      <w:r w:rsidRPr="00BB146E">
        <w:rPr>
          <w:sz w:val="22"/>
          <w:szCs w:val="22"/>
        </w:rPr>
        <w:t xml:space="preserve"> stavu vám </w:t>
      </w:r>
      <w:r>
        <w:rPr>
          <w:sz w:val="22"/>
          <w:szCs w:val="22"/>
        </w:rPr>
        <w:t xml:space="preserve"> </w:t>
      </w:r>
      <w:r w:rsidRPr="00BB146E">
        <w:rPr>
          <w:sz w:val="22"/>
          <w:szCs w:val="22"/>
        </w:rPr>
        <w:t>môže odporučiť zníž</w:t>
      </w:r>
      <w:r>
        <w:rPr>
          <w:sz w:val="22"/>
          <w:szCs w:val="22"/>
        </w:rPr>
        <w:t>iť</w:t>
      </w:r>
      <w:r w:rsidRPr="00BB146E">
        <w:rPr>
          <w:sz w:val="22"/>
          <w:szCs w:val="22"/>
        </w:rPr>
        <w:t xml:space="preserve"> dávky alebo predĺž</w:t>
      </w:r>
      <w:r>
        <w:rPr>
          <w:sz w:val="22"/>
          <w:szCs w:val="22"/>
        </w:rPr>
        <w:t>iť</w:t>
      </w:r>
      <w:r w:rsidRPr="00BB146E">
        <w:rPr>
          <w:sz w:val="22"/>
          <w:szCs w:val="22"/>
        </w:rPr>
        <w:t xml:space="preserve"> interval</w:t>
      </w:r>
      <w:r>
        <w:rPr>
          <w:sz w:val="22"/>
          <w:szCs w:val="22"/>
        </w:rPr>
        <w:t>y</w:t>
      </w:r>
      <w:r w:rsidRPr="00BB146E">
        <w:rPr>
          <w:sz w:val="22"/>
          <w:szCs w:val="22"/>
        </w:rPr>
        <w:t xml:space="preserve"> </w:t>
      </w:r>
      <w:r w:rsidRPr="00DE6DA3">
        <w:rPr>
          <w:sz w:val="22"/>
          <w:szCs w:val="22"/>
        </w:rPr>
        <w:t xml:space="preserve">medzi jednotlivými dávkami </w:t>
      </w:r>
      <w:r>
        <w:rPr>
          <w:sz w:val="22"/>
          <w:szCs w:val="22"/>
        </w:rPr>
        <w:t>na viac ako</w:t>
      </w:r>
      <w:r w:rsidRPr="00BB146E">
        <w:rPr>
          <w:sz w:val="22"/>
          <w:szCs w:val="22"/>
        </w:rPr>
        <w:t xml:space="preserve"> 4 hodiny.</w:t>
      </w:r>
    </w:p>
    <w:p w:rsidR="00CA153C" w:rsidRPr="00BB146E" w:rsidRDefault="00CA153C" w:rsidP="000D6E57">
      <w:pPr>
        <w:rPr>
          <w:sz w:val="22"/>
          <w:szCs w:val="22"/>
          <w:u w:val="single"/>
        </w:rPr>
      </w:pPr>
    </w:p>
    <w:p w:rsidR="00CA153C" w:rsidRPr="00BB146E" w:rsidRDefault="00CA153C" w:rsidP="00871948">
      <w:pPr>
        <w:rPr>
          <w:sz w:val="22"/>
          <w:szCs w:val="22"/>
        </w:rPr>
      </w:pPr>
      <w:r w:rsidRPr="00BB146E">
        <w:rPr>
          <w:sz w:val="22"/>
          <w:szCs w:val="22"/>
        </w:rPr>
        <w:t>Bez odporúčania lekára neužívajte PARALEN GRIP chrípka a bolesť</w:t>
      </w:r>
      <w:r w:rsidRPr="00BB146E">
        <w:rPr>
          <w:bCs/>
          <w:sz w:val="22"/>
          <w:szCs w:val="22"/>
        </w:rPr>
        <w:t xml:space="preserve"> </w:t>
      </w:r>
      <w:r w:rsidRPr="00BB146E">
        <w:rPr>
          <w:sz w:val="22"/>
          <w:szCs w:val="22"/>
        </w:rPr>
        <w:t>dlhšie ako 7 dní.</w:t>
      </w:r>
    </w:p>
    <w:p w:rsidR="00CA153C" w:rsidRPr="00BB146E" w:rsidRDefault="00CA153C" w:rsidP="00871948">
      <w:pPr>
        <w:rPr>
          <w:iCs/>
          <w:sz w:val="22"/>
          <w:szCs w:val="22"/>
        </w:rPr>
      </w:pPr>
      <w:r w:rsidRPr="00BB146E">
        <w:rPr>
          <w:iCs/>
          <w:sz w:val="22"/>
          <w:szCs w:val="22"/>
        </w:rPr>
        <w:t xml:space="preserve">Ak </w:t>
      </w:r>
      <w:r>
        <w:rPr>
          <w:iCs/>
          <w:sz w:val="22"/>
          <w:szCs w:val="22"/>
        </w:rPr>
        <w:t xml:space="preserve">sa príznaky zhoršujú </w:t>
      </w:r>
      <w:r w:rsidRPr="00BB146E">
        <w:rPr>
          <w:iCs/>
          <w:sz w:val="22"/>
          <w:szCs w:val="22"/>
        </w:rPr>
        <w:t xml:space="preserve"> alebo</w:t>
      </w:r>
      <w:r>
        <w:rPr>
          <w:iCs/>
          <w:sz w:val="22"/>
          <w:szCs w:val="22"/>
        </w:rPr>
        <w:t xml:space="preserve"> neustupujú po 3 dňoch</w:t>
      </w:r>
      <w:r w:rsidRPr="00BB146E">
        <w:rPr>
          <w:iCs/>
          <w:sz w:val="22"/>
          <w:szCs w:val="22"/>
        </w:rPr>
        <w:t>, vyhľadajte lekára a poraďte sa o ďalšom postupe.</w:t>
      </w:r>
    </w:p>
    <w:p w:rsidR="00CA153C" w:rsidRPr="00BB146E" w:rsidRDefault="00CA153C" w:rsidP="00871948">
      <w:pPr>
        <w:rPr>
          <w:b/>
          <w:bCs/>
          <w:sz w:val="22"/>
          <w:szCs w:val="22"/>
        </w:rPr>
      </w:pPr>
    </w:p>
    <w:p w:rsidR="00CA153C" w:rsidRPr="00BB146E" w:rsidRDefault="00CA153C" w:rsidP="00871948">
      <w:pPr>
        <w:rPr>
          <w:b/>
          <w:bCs/>
          <w:sz w:val="22"/>
          <w:szCs w:val="22"/>
        </w:rPr>
      </w:pPr>
      <w:r w:rsidRPr="00BB146E">
        <w:rPr>
          <w:b/>
          <w:bCs/>
          <w:sz w:val="22"/>
          <w:szCs w:val="22"/>
        </w:rPr>
        <w:t>Ak užijete viac lieku</w:t>
      </w:r>
      <w:r w:rsidRPr="00BB146E">
        <w:rPr>
          <w:b/>
          <w:sz w:val="22"/>
          <w:szCs w:val="22"/>
        </w:rPr>
        <w:t xml:space="preserve"> PARALEN GRIP chrípka a bolesť</w:t>
      </w:r>
      <w:r w:rsidRPr="00BB146E">
        <w:rPr>
          <w:b/>
          <w:bCs/>
          <w:sz w:val="22"/>
          <w:szCs w:val="22"/>
        </w:rPr>
        <w:t xml:space="preserve"> ako máte</w:t>
      </w:r>
    </w:p>
    <w:p w:rsidR="00CA153C" w:rsidRPr="00BB146E" w:rsidRDefault="00CA153C" w:rsidP="00871948">
      <w:pPr>
        <w:rPr>
          <w:bCs/>
          <w:sz w:val="22"/>
          <w:szCs w:val="22"/>
        </w:rPr>
      </w:pPr>
      <w:r w:rsidRPr="00BB146E">
        <w:rPr>
          <w:sz w:val="22"/>
          <w:szCs w:val="22"/>
        </w:rPr>
        <w:t xml:space="preserve">V prípade predávkovania alebo náhodného požitia lieku dieťaťom  je potrebné vyhľadať okamžitú lekársku pomoc, aj keď </w:t>
      </w:r>
      <w:r w:rsidRPr="00BB146E">
        <w:rPr>
          <w:bCs/>
          <w:sz w:val="22"/>
          <w:szCs w:val="22"/>
        </w:rPr>
        <w:t xml:space="preserve">sa cítite dobre, vzhľadom na riziko </w:t>
      </w:r>
      <w:r>
        <w:rPr>
          <w:bCs/>
          <w:sz w:val="22"/>
          <w:szCs w:val="22"/>
        </w:rPr>
        <w:t xml:space="preserve">následného </w:t>
      </w:r>
      <w:r w:rsidRPr="00BB146E">
        <w:rPr>
          <w:bCs/>
          <w:sz w:val="22"/>
          <w:szCs w:val="22"/>
        </w:rPr>
        <w:t>vážneho poškodenia pečene.</w:t>
      </w:r>
    </w:p>
    <w:p w:rsidR="00CA153C" w:rsidRPr="00BB146E" w:rsidRDefault="00CA153C" w:rsidP="00871948">
      <w:pPr>
        <w:rPr>
          <w:b/>
          <w:bCs/>
          <w:sz w:val="22"/>
          <w:szCs w:val="22"/>
        </w:rPr>
      </w:pPr>
    </w:p>
    <w:p w:rsidR="00CA153C" w:rsidRPr="00BB146E" w:rsidRDefault="00CA153C" w:rsidP="00871948">
      <w:pPr>
        <w:rPr>
          <w:b/>
          <w:bCs/>
          <w:sz w:val="22"/>
          <w:szCs w:val="22"/>
        </w:rPr>
      </w:pPr>
      <w:r w:rsidRPr="00BB146E">
        <w:rPr>
          <w:b/>
          <w:bCs/>
          <w:sz w:val="22"/>
          <w:szCs w:val="22"/>
        </w:rPr>
        <w:t xml:space="preserve">Ak zabudnete užiť </w:t>
      </w:r>
      <w:r w:rsidRPr="00BB146E">
        <w:rPr>
          <w:b/>
          <w:sz w:val="22"/>
          <w:szCs w:val="22"/>
        </w:rPr>
        <w:t>PARALEN GRIP chrípka a bolesť</w:t>
      </w:r>
    </w:p>
    <w:p w:rsidR="00CA153C" w:rsidRPr="00BB146E" w:rsidRDefault="00CA153C" w:rsidP="00871948">
      <w:pPr>
        <w:rPr>
          <w:sz w:val="22"/>
          <w:szCs w:val="22"/>
        </w:rPr>
      </w:pPr>
      <w:r w:rsidRPr="00BB146E">
        <w:rPr>
          <w:bCs/>
          <w:sz w:val="22"/>
          <w:szCs w:val="22"/>
        </w:rPr>
        <w:t>Ak zabudnete užiť dávku, užite nasledujúcu dávku ihneď</w:t>
      </w:r>
      <w:r>
        <w:rPr>
          <w:bCs/>
          <w:sz w:val="22"/>
          <w:szCs w:val="22"/>
        </w:rPr>
        <w:t>,</w:t>
      </w:r>
      <w:r w:rsidRPr="00BB146E">
        <w:rPr>
          <w:bCs/>
          <w:sz w:val="22"/>
          <w:szCs w:val="22"/>
        </w:rPr>
        <w:t xml:space="preserve"> ako si spomeniete. </w:t>
      </w:r>
      <w:r w:rsidRPr="00BB146E">
        <w:rPr>
          <w:sz w:val="22"/>
          <w:szCs w:val="22"/>
        </w:rPr>
        <w:t>Neužívajte dvojitú dávku, aby ste nahradili vynechanú dávku.</w:t>
      </w:r>
    </w:p>
    <w:p w:rsidR="00CA153C" w:rsidRPr="00BB146E" w:rsidRDefault="00CA153C" w:rsidP="00871948">
      <w:pPr>
        <w:rPr>
          <w:sz w:val="22"/>
          <w:szCs w:val="22"/>
        </w:rPr>
      </w:pPr>
    </w:p>
    <w:p w:rsidR="00CA153C" w:rsidRPr="00BB146E" w:rsidRDefault="00CA153C" w:rsidP="00871948">
      <w:pPr>
        <w:rPr>
          <w:sz w:val="22"/>
          <w:szCs w:val="22"/>
        </w:rPr>
      </w:pPr>
      <w:r w:rsidRPr="00BB146E">
        <w:rPr>
          <w:sz w:val="22"/>
          <w:szCs w:val="22"/>
        </w:rPr>
        <w:t>Ak máte ďalšie otázky týkajúce sa použitia tohto lieku, opýtajte sa svojho lekára alebo lekárnika.</w:t>
      </w:r>
    </w:p>
    <w:p w:rsidR="00CA153C" w:rsidRPr="00BB146E" w:rsidRDefault="00CA153C" w:rsidP="00871948">
      <w:pPr>
        <w:rPr>
          <w:sz w:val="22"/>
          <w:szCs w:val="22"/>
        </w:rPr>
      </w:pPr>
    </w:p>
    <w:p w:rsidR="00CA153C" w:rsidRPr="00BB146E" w:rsidRDefault="00CA153C" w:rsidP="00871948">
      <w:pPr>
        <w:rPr>
          <w:sz w:val="22"/>
          <w:szCs w:val="22"/>
        </w:rPr>
      </w:pPr>
    </w:p>
    <w:p w:rsidR="00CA153C" w:rsidRPr="00BB146E" w:rsidRDefault="00CA153C" w:rsidP="00871948">
      <w:pPr>
        <w:pStyle w:val="Heading2"/>
        <w:shd w:val="clear" w:color="auto" w:fill="000000"/>
        <w:spacing w:before="0" w:after="0" w:line="240" w:lineRule="auto"/>
        <w:rPr>
          <w:rFonts w:ascii="Times New Roman" w:hAnsi="Times New Roman"/>
          <w:bCs/>
          <w:i w:val="0"/>
          <w:color w:val="FFFFFF"/>
          <w:sz w:val="22"/>
          <w:szCs w:val="22"/>
          <w:lang w:val="sk-SK"/>
        </w:rPr>
      </w:pPr>
      <w:r w:rsidRPr="00BB146E">
        <w:rPr>
          <w:rFonts w:ascii="Times New Roman" w:hAnsi="Times New Roman"/>
          <w:bCs/>
          <w:i w:val="0"/>
          <w:color w:val="FFFFFF"/>
          <w:sz w:val="22"/>
          <w:szCs w:val="22"/>
          <w:highlight w:val="black"/>
          <w:lang w:val="sk-SK"/>
        </w:rPr>
        <w:t>4.</w:t>
      </w:r>
      <w:r w:rsidRPr="00BB146E">
        <w:rPr>
          <w:rFonts w:ascii="Times New Roman" w:hAnsi="Times New Roman"/>
          <w:bCs/>
          <w:i w:val="0"/>
          <w:color w:val="FFFFFF"/>
          <w:sz w:val="22"/>
          <w:szCs w:val="22"/>
          <w:highlight w:val="black"/>
          <w:lang w:val="sk-SK"/>
        </w:rPr>
        <w:tab/>
        <w:t>MOŽNÉ VEDĽAJŠIE ÚČINKY</w:t>
      </w:r>
      <w:r w:rsidRPr="00BB146E">
        <w:rPr>
          <w:rFonts w:ascii="Times New Roman" w:hAnsi="Times New Roman"/>
          <w:i w:val="0"/>
          <w:color w:val="FFFFFF"/>
          <w:sz w:val="22"/>
          <w:szCs w:val="22"/>
          <w:lang w:val="sk-SK"/>
        </w:rPr>
        <w:t xml:space="preserve">  </w:t>
      </w:r>
    </w:p>
    <w:p w:rsidR="00CA153C" w:rsidRPr="00BB146E" w:rsidRDefault="00CA153C" w:rsidP="00871948">
      <w:pPr>
        <w:rPr>
          <w:sz w:val="22"/>
          <w:szCs w:val="22"/>
        </w:rPr>
      </w:pPr>
    </w:p>
    <w:p w:rsidR="00CA153C" w:rsidRPr="00BB146E" w:rsidRDefault="00CA153C" w:rsidP="00871948">
      <w:pPr>
        <w:rPr>
          <w:sz w:val="22"/>
          <w:szCs w:val="22"/>
        </w:rPr>
      </w:pPr>
      <w:r w:rsidRPr="00BB146E">
        <w:rPr>
          <w:sz w:val="22"/>
          <w:szCs w:val="22"/>
        </w:rPr>
        <w:t>Tak ako všetky lieky, aj tento liek</w:t>
      </w:r>
      <w:r w:rsidRPr="00BB146E">
        <w:rPr>
          <w:bCs/>
          <w:iCs/>
          <w:sz w:val="22"/>
          <w:szCs w:val="22"/>
        </w:rPr>
        <w:t xml:space="preserve"> </w:t>
      </w:r>
      <w:r w:rsidRPr="00BB146E">
        <w:rPr>
          <w:sz w:val="22"/>
          <w:szCs w:val="22"/>
        </w:rPr>
        <w:t>môže spôsobovať vedľajšie účinky, hoci sa neprejavia u každého.</w:t>
      </w:r>
    </w:p>
    <w:p w:rsidR="00CA153C" w:rsidRPr="00BB146E" w:rsidRDefault="00CA153C" w:rsidP="00871948">
      <w:pPr>
        <w:rPr>
          <w:b/>
          <w:sz w:val="22"/>
          <w:szCs w:val="22"/>
        </w:rPr>
      </w:pPr>
    </w:p>
    <w:p w:rsidR="00CA153C" w:rsidRPr="00BB146E" w:rsidRDefault="00CA153C" w:rsidP="004E4F48">
      <w:pPr>
        <w:pBdr>
          <w:top w:val="single" w:sz="4" w:space="1" w:color="auto"/>
          <w:left w:val="single" w:sz="4" w:space="4" w:color="auto"/>
          <w:right w:val="single" w:sz="4" w:space="4" w:color="auto"/>
        </w:pBdr>
        <w:rPr>
          <w:sz w:val="22"/>
          <w:szCs w:val="22"/>
        </w:rPr>
      </w:pPr>
      <w:r w:rsidRPr="00BB146E">
        <w:rPr>
          <w:b/>
          <w:sz w:val="22"/>
          <w:szCs w:val="22"/>
        </w:rPr>
        <w:t>Pre</w:t>
      </w:r>
      <w:r>
        <w:rPr>
          <w:b/>
          <w:sz w:val="22"/>
          <w:szCs w:val="22"/>
        </w:rPr>
        <w:t>staňte</w:t>
      </w:r>
      <w:r w:rsidRPr="00BB146E">
        <w:rPr>
          <w:b/>
          <w:sz w:val="22"/>
          <w:szCs w:val="22"/>
        </w:rPr>
        <w:t xml:space="preserve"> užíva</w:t>
      </w:r>
      <w:r>
        <w:rPr>
          <w:b/>
          <w:sz w:val="22"/>
          <w:szCs w:val="22"/>
        </w:rPr>
        <w:t>ť tento</w:t>
      </w:r>
      <w:r w:rsidRPr="00BB146E">
        <w:rPr>
          <w:b/>
          <w:sz w:val="22"/>
          <w:szCs w:val="22"/>
        </w:rPr>
        <w:t xml:space="preserve"> liek a vyhľadajte okamžitú</w:t>
      </w:r>
      <w:r>
        <w:rPr>
          <w:b/>
          <w:sz w:val="22"/>
          <w:szCs w:val="22"/>
        </w:rPr>
        <w:t xml:space="preserve"> </w:t>
      </w:r>
      <w:r w:rsidRPr="00BB146E">
        <w:rPr>
          <w:b/>
          <w:sz w:val="22"/>
          <w:szCs w:val="22"/>
        </w:rPr>
        <w:t>lekársku pomoc</w:t>
      </w:r>
      <w:r>
        <w:rPr>
          <w:b/>
          <w:sz w:val="22"/>
          <w:szCs w:val="22"/>
        </w:rPr>
        <w:t>, ak sa vyskytne</w:t>
      </w:r>
      <w:r w:rsidRPr="00BB146E">
        <w:rPr>
          <w:b/>
          <w:sz w:val="22"/>
          <w:szCs w:val="22"/>
        </w:rPr>
        <w:t>:</w:t>
      </w:r>
      <w:r w:rsidRPr="00BB146E">
        <w:rPr>
          <w:sz w:val="22"/>
          <w:szCs w:val="22"/>
        </w:rPr>
        <w:t xml:space="preserve"> </w:t>
      </w:r>
    </w:p>
    <w:p w:rsidR="00CA153C" w:rsidRPr="00BB146E" w:rsidRDefault="00CA153C" w:rsidP="004E4F48">
      <w:pPr>
        <w:widowControl w:val="0"/>
        <w:numPr>
          <w:ilvl w:val="0"/>
          <w:numId w:val="22"/>
        </w:numPr>
        <w:pBdr>
          <w:top w:val="single" w:sz="4" w:space="1" w:color="auto"/>
          <w:left w:val="single" w:sz="4" w:space="4" w:color="auto"/>
          <w:right w:val="single" w:sz="4" w:space="4" w:color="auto"/>
        </w:pBdr>
        <w:adjustRightInd w:val="0"/>
        <w:textAlignment w:val="baseline"/>
        <w:rPr>
          <w:sz w:val="22"/>
          <w:szCs w:val="22"/>
        </w:rPr>
      </w:pPr>
      <w:r w:rsidRPr="00BB146E">
        <w:rPr>
          <w:sz w:val="22"/>
          <w:szCs w:val="22"/>
        </w:rPr>
        <w:t xml:space="preserve">    žihľavka, náhly opuch ok</w:t>
      </w:r>
      <w:smartTag w:uri="urn:schemas-microsoft-com:office:smarttags" w:element="PersonName">
        <w:r w:rsidRPr="00BB146E">
          <w:rPr>
            <w:sz w:val="22"/>
            <w:szCs w:val="22"/>
          </w:rPr>
          <w:t>olo</w:t>
        </w:r>
      </w:smartTag>
      <w:r w:rsidRPr="00BB146E">
        <w:rPr>
          <w:sz w:val="22"/>
          <w:szCs w:val="22"/>
        </w:rPr>
        <w:t xml:space="preserve"> očí,</w:t>
      </w:r>
      <w:r>
        <w:rPr>
          <w:sz w:val="22"/>
          <w:szCs w:val="22"/>
        </w:rPr>
        <w:t xml:space="preserve"> </w:t>
      </w:r>
      <w:r w:rsidRPr="00BB146E">
        <w:rPr>
          <w:sz w:val="22"/>
          <w:szCs w:val="22"/>
        </w:rPr>
        <w:t xml:space="preserve">pocit </w:t>
      </w:r>
      <w:r>
        <w:rPr>
          <w:sz w:val="22"/>
          <w:szCs w:val="22"/>
        </w:rPr>
        <w:t xml:space="preserve"> tlaku</w:t>
      </w:r>
      <w:r w:rsidRPr="00BB146E">
        <w:rPr>
          <w:sz w:val="22"/>
          <w:szCs w:val="22"/>
        </w:rPr>
        <w:t xml:space="preserve"> v</w:t>
      </w:r>
      <w:r>
        <w:rPr>
          <w:sz w:val="22"/>
          <w:szCs w:val="22"/>
        </w:rPr>
        <w:t> </w:t>
      </w:r>
      <w:r w:rsidRPr="00BB146E">
        <w:rPr>
          <w:sz w:val="22"/>
          <w:szCs w:val="22"/>
        </w:rPr>
        <w:t>hrud</w:t>
      </w:r>
      <w:r>
        <w:rPr>
          <w:sz w:val="22"/>
          <w:szCs w:val="22"/>
        </w:rPr>
        <w:t>níku so sťaženým dýchaním alebo prehĺtaním</w:t>
      </w:r>
      <w:r w:rsidRPr="00BB146E">
        <w:rPr>
          <w:sz w:val="22"/>
          <w:szCs w:val="22"/>
        </w:rPr>
        <w:t xml:space="preserve"> (anafylaxi</w:t>
      </w:r>
      <w:r>
        <w:rPr>
          <w:sz w:val="22"/>
          <w:szCs w:val="22"/>
        </w:rPr>
        <w:t>a</w:t>
      </w:r>
      <w:r w:rsidRPr="00BB146E">
        <w:rPr>
          <w:sz w:val="22"/>
          <w:szCs w:val="22"/>
        </w:rPr>
        <w:t xml:space="preserve">). Veľmi zriedkavá </w:t>
      </w:r>
      <w:r>
        <w:rPr>
          <w:sz w:val="22"/>
          <w:szCs w:val="22"/>
        </w:rPr>
        <w:t>častosť</w:t>
      </w:r>
      <w:r w:rsidRPr="00BB146E">
        <w:rPr>
          <w:sz w:val="22"/>
          <w:szCs w:val="22"/>
        </w:rPr>
        <w:t xml:space="preserve"> výskytu.</w:t>
      </w:r>
    </w:p>
    <w:p w:rsidR="00CA153C" w:rsidRPr="00BB146E" w:rsidRDefault="00CA153C" w:rsidP="00D25008">
      <w:pPr>
        <w:widowControl w:val="0"/>
        <w:numPr>
          <w:ilvl w:val="0"/>
          <w:numId w:val="22"/>
        </w:numPr>
        <w:pBdr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textAlignment w:val="baseline"/>
        <w:rPr>
          <w:sz w:val="22"/>
          <w:szCs w:val="22"/>
        </w:rPr>
      </w:pPr>
      <w:r w:rsidRPr="00BB146E">
        <w:rPr>
          <w:sz w:val="22"/>
          <w:szCs w:val="22"/>
        </w:rPr>
        <w:t xml:space="preserve">    reakcia precitlivenosti s fial</w:t>
      </w:r>
      <w:r>
        <w:rPr>
          <w:sz w:val="22"/>
          <w:szCs w:val="22"/>
        </w:rPr>
        <w:t>kastými</w:t>
      </w:r>
      <w:r w:rsidRPr="00BB146E">
        <w:rPr>
          <w:sz w:val="22"/>
          <w:szCs w:val="22"/>
        </w:rPr>
        <w:t xml:space="preserve"> bodkami alebo škvrnami na koži, p</w:t>
      </w:r>
      <w:r>
        <w:rPr>
          <w:sz w:val="22"/>
          <w:szCs w:val="22"/>
        </w:rPr>
        <w:t>ľ</w:t>
      </w:r>
      <w:r w:rsidRPr="00BB146E">
        <w:rPr>
          <w:sz w:val="22"/>
          <w:szCs w:val="22"/>
        </w:rPr>
        <w:t>uzgiere na koži, odlupovanie kože, (vysoká) horúčka, bolesti kĺbov a/alebo zápal očí (Stevens</w:t>
      </w:r>
      <w:r>
        <w:rPr>
          <w:sz w:val="22"/>
          <w:szCs w:val="22"/>
        </w:rPr>
        <w:t>ov-</w:t>
      </w:r>
      <w:r w:rsidRPr="00BB146E">
        <w:rPr>
          <w:sz w:val="22"/>
          <w:szCs w:val="22"/>
        </w:rPr>
        <w:t xml:space="preserve">Johnsonov syndróm/toxická epidermálna nekrolýza). Veľmi zriedkavá </w:t>
      </w:r>
      <w:r>
        <w:rPr>
          <w:sz w:val="22"/>
          <w:szCs w:val="22"/>
        </w:rPr>
        <w:t>častosť</w:t>
      </w:r>
      <w:r w:rsidRPr="00BB146E">
        <w:rPr>
          <w:sz w:val="22"/>
          <w:szCs w:val="22"/>
        </w:rPr>
        <w:t xml:space="preserve"> výskytu.</w:t>
      </w:r>
    </w:p>
    <w:p w:rsidR="00CA153C" w:rsidRPr="00BB146E" w:rsidRDefault="00CA153C" w:rsidP="00871948">
      <w:pPr>
        <w:rPr>
          <w:b/>
          <w:sz w:val="22"/>
          <w:szCs w:val="22"/>
        </w:rPr>
      </w:pPr>
    </w:p>
    <w:p w:rsidR="00CA153C" w:rsidRPr="00BB146E" w:rsidRDefault="00CA153C" w:rsidP="00871948">
      <w:pPr>
        <w:rPr>
          <w:sz w:val="22"/>
          <w:szCs w:val="22"/>
        </w:rPr>
      </w:pPr>
      <w:r w:rsidRPr="00BB146E">
        <w:rPr>
          <w:sz w:val="22"/>
          <w:szCs w:val="22"/>
        </w:rPr>
        <w:t xml:space="preserve">Vedľajšie účinky sú </w:t>
      </w:r>
      <w:r>
        <w:rPr>
          <w:sz w:val="22"/>
          <w:szCs w:val="22"/>
        </w:rPr>
        <w:t>zoradené</w:t>
      </w:r>
      <w:r w:rsidRPr="00BB146E">
        <w:rPr>
          <w:sz w:val="22"/>
          <w:szCs w:val="22"/>
        </w:rPr>
        <w:t xml:space="preserve"> nižšie, podľa </w:t>
      </w:r>
      <w:r>
        <w:rPr>
          <w:sz w:val="22"/>
          <w:szCs w:val="22"/>
        </w:rPr>
        <w:t>častosti</w:t>
      </w:r>
      <w:r w:rsidRPr="00BB146E">
        <w:rPr>
          <w:sz w:val="22"/>
          <w:szCs w:val="22"/>
        </w:rPr>
        <w:t xml:space="preserve"> výskytu:</w:t>
      </w:r>
    </w:p>
    <w:p w:rsidR="00CA153C" w:rsidRPr="00BB146E" w:rsidRDefault="00CA153C" w:rsidP="00871948">
      <w:pPr>
        <w:rPr>
          <w:sz w:val="22"/>
          <w:szCs w:val="22"/>
        </w:rPr>
      </w:pPr>
    </w:p>
    <w:p w:rsidR="00CA153C" w:rsidRPr="00BB146E" w:rsidRDefault="00CA153C" w:rsidP="00871948">
      <w:pPr>
        <w:rPr>
          <w:iCs/>
          <w:sz w:val="22"/>
          <w:szCs w:val="22"/>
          <w:u w:val="single"/>
        </w:rPr>
      </w:pPr>
      <w:r w:rsidRPr="00BB146E">
        <w:rPr>
          <w:sz w:val="22"/>
          <w:szCs w:val="22"/>
          <w:u w:val="single"/>
        </w:rPr>
        <w:t xml:space="preserve">Časté </w:t>
      </w:r>
      <w:r w:rsidRPr="00BB146E">
        <w:rPr>
          <w:iCs/>
          <w:sz w:val="22"/>
          <w:szCs w:val="22"/>
          <w:u w:val="single"/>
        </w:rPr>
        <w:t>(u 1</w:t>
      </w:r>
      <w:r>
        <w:rPr>
          <w:iCs/>
          <w:sz w:val="22"/>
          <w:szCs w:val="22"/>
          <w:u w:val="single"/>
        </w:rPr>
        <w:t xml:space="preserve"> </w:t>
      </w:r>
      <w:r w:rsidRPr="00BB146E">
        <w:rPr>
          <w:iCs/>
          <w:sz w:val="22"/>
          <w:szCs w:val="22"/>
          <w:u w:val="single"/>
        </w:rPr>
        <w:t>-</w:t>
      </w:r>
      <w:r>
        <w:rPr>
          <w:iCs/>
          <w:sz w:val="22"/>
          <w:szCs w:val="22"/>
          <w:u w:val="single"/>
        </w:rPr>
        <w:t xml:space="preserve"> </w:t>
      </w:r>
      <w:r w:rsidRPr="00BB146E">
        <w:rPr>
          <w:iCs/>
          <w:sz w:val="22"/>
          <w:szCs w:val="22"/>
          <w:u w:val="single"/>
        </w:rPr>
        <w:t>10 zo 100 liečených):</w:t>
      </w:r>
    </w:p>
    <w:p w:rsidR="00CA153C" w:rsidRPr="00BB146E" w:rsidRDefault="00CA153C" w:rsidP="00D25008">
      <w:pPr>
        <w:numPr>
          <w:ilvl w:val="0"/>
          <w:numId w:val="20"/>
        </w:numPr>
        <w:rPr>
          <w:sz w:val="22"/>
          <w:szCs w:val="22"/>
        </w:rPr>
      </w:pPr>
      <w:r w:rsidRPr="00BB146E">
        <w:rPr>
          <w:sz w:val="22"/>
          <w:szCs w:val="22"/>
        </w:rPr>
        <w:t>bolesti hlavy, závraty,</w:t>
      </w:r>
      <w:r>
        <w:rPr>
          <w:sz w:val="22"/>
          <w:szCs w:val="22"/>
        </w:rPr>
        <w:t xml:space="preserve"> </w:t>
      </w:r>
      <w:r w:rsidRPr="00BB146E">
        <w:rPr>
          <w:sz w:val="22"/>
          <w:szCs w:val="22"/>
        </w:rPr>
        <w:t>nespavosť, nervozita, úzkosť, podráždenosť, nepokoj a</w:t>
      </w:r>
      <w:r>
        <w:rPr>
          <w:sz w:val="22"/>
          <w:szCs w:val="22"/>
        </w:rPr>
        <w:t> vzrušivosť</w:t>
      </w:r>
      <w:r w:rsidRPr="00BB146E">
        <w:rPr>
          <w:sz w:val="22"/>
          <w:szCs w:val="22"/>
        </w:rPr>
        <w:t>.</w:t>
      </w:r>
    </w:p>
    <w:p w:rsidR="00CA153C" w:rsidRPr="00BB146E" w:rsidRDefault="00CA153C" w:rsidP="00871948">
      <w:pPr>
        <w:rPr>
          <w:sz w:val="22"/>
          <w:szCs w:val="22"/>
        </w:rPr>
      </w:pPr>
    </w:p>
    <w:p w:rsidR="00CA153C" w:rsidRPr="00BB146E" w:rsidRDefault="00CA153C" w:rsidP="00871948">
      <w:pPr>
        <w:rPr>
          <w:sz w:val="22"/>
          <w:szCs w:val="22"/>
          <w:u w:val="single"/>
        </w:rPr>
      </w:pPr>
      <w:r w:rsidRPr="00BB146E">
        <w:rPr>
          <w:sz w:val="22"/>
          <w:szCs w:val="22"/>
          <w:u w:val="single"/>
        </w:rPr>
        <w:t xml:space="preserve">Zriedkavé (u menej ako 1 z 1000 </w:t>
      </w:r>
      <w:r>
        <w:rPr>
          <w:sz w:val="22"/>
          <w:szCs w:val="22"/>
          <w:u w:val="single"/>
        </w:rPr>
        <w:t>liečených</w:t>
      </w:r>
      <w:r w:rsidRPr="00BB146E">
        <w:rPr>
          <w:sz w:val="22"/>
          <w:szCs w:val="22"/>
          <w:u w:val="single"/>
        </w:rPr>
        <w:t>):</w:t>
      </w:r>
    </w:p>
    <w:p w:rsidR="00CA153C" w:rsidRPr="00BB146E" w:rsidRDefault="00CA153C" w:rsidP="00871948">
      <w:pPr>
        <w:numPr>
          <w:ilvl w:val="0"/>
          <w:numId w:val="18"/>
        </w:numPr>
        <w:rPr>
          <w:iCs/>
          <w:sz w:val="22"/>
          <w:szCs w:val="22"/>
        </w:rPr>
      </w:pPr>
      <w:r w:rsidRPr="00BB146E">
        <w:rPr>
          <w:iCs/>
          <w:sz w:val="22"/>
          <w:szCs w:val="22"/>
        </w:rPr>
        <w:t>nevoľnosť.</w:t>
      </w:r>
    </w:p>
    <w:p w:rsidR="00CA153C" w:rsidRPr="00BB146E" w:rsidRDefault="00CA153C" w:rsidP="00871948">
      <w:pPr>
        <w:rPr>
          <w:sz w:val="22"/>
          <w:szCs w:val="22"/>
        </w:rPr>
      </w:pPr>
    </w:p>
    <w:p w:rsidR="00CA153C" w:rsidRPr="00BB146E" w:rsidRDefault="00CA153C" w:rsidP="00871948">
      <w:pPr>
        <w:rPr>
          <w:sz w:val="22"/>
          <w:szCs w:val="22"/>
          <w:u w:val="single"/>
        </w:rPr>
      </w:pPr>
      <w:r w:rsidRPr="00BB146E">
        <w:rPr>
          <w:sz w:val="22"/>
          <w:szCs w:val="22"/>
          <w:u w:val="single"/>
        </w:rPr>
        <w:t>Veľmi zriedkavé (u menej ako 1 z 10</w:t>
      </w:r>
      <w:r>
        <w:rPr>
          <w:sz w:val="22"/>
          <w:szCs w:val="22"/>
          <w:u w:val="single"/>
        </w:rPr>
        <w:t> </w:t>
      </w:r>
      <w:r w:rsidRPr="00BB146E">
        <w:rPr>
          <w:sz w:val="22"/>
          <w:szCs w:val="22"/>
          <w:u w:val="single"/>
        </w:rPr>
        <w:t>000</w:t>
      </w:r>
      <w:r>
        <w:rPr>
          <w:sz w:val="22"/>
          <w:szCs w:val="22"/>
          <w:u w:val="single"/>
        </w:rPr>
        <w:t xml:space="preserve"> liečených</w:t>
      </w:r>
      <w:r w:rsidRPr="00BB146E">
        <w:rPr>
          <w:sz w:val="22"/>
          <w:szCs w:val="22"/>
          <w:u w:val="single"/>
        </w:rPr>
        <w:t>):</w:t>
      </w:r>
    </w:p>
    <w:p w:rsidR="00CA153C" w:rsidRPr="00BB146E" w:rsidRDefault="00CA153C" w:rsidP="00871948">
      <w:pPr>
        <w:numPr>
          <w:ilvl w:val="0"/>
          <w:numId w:val="5"/>
        </w:numPr>
        <w:jc w:val="both"/>
        <w:rPr>
          <w:iCs/>
          <w:sz w:val="22"/>
          <w:szCs w:val="22"/>
        </w:rPr>
      </w:pPr>
      <w:r w:rsidRPr="00BB146E">
        <w:rPr>
          <w:iCs/>
          <w:sz w:val="22"/>
          <w:szCs w:val="22"/>
        </w:rPr>
        <w:t>poruchy krvotvorby (zmeny v krvnom obraze, napr. zníženie počtu bielych krviniek a</w:t>
      </w:r>
      <w:r>
        <w:rPr>
          <w:iCs/>
          <w:sz w:val="22"/>
          <w:szCs w:val="22"/>
        </w:rPr>
        <w:t>lebo</w:t>
      </w:r>
      <w:r w:rsidRPr="00BB146E">
        <w:rPr>
          <w:iCs/>
          <w:sz w:val="22"/>
          <w:szCs w:val="22"/>
        </w:rPr>
        <w:t xml:space="preserve"> krvných doštičiek. Poruchy krvi </w:t>
      </w:r>
      <w:r>
        <w:rPr>
          <w:iCs/>
          <w:sz w:val="22"/>
          <w:szCs w:val="22"/>
        </w:rPr>
        <w:t xml:space="preserve">sa </w:t>
      </w:r>
      <w:r w:rsidRPr="00BB146E">
        <w:rPr>
          <w:iCs/>
          <w:sz w:val="22"/>
          <w:szCs w:val="22"/>
        </w:rPr>
        <w:t xml:space="preserve">môžu </w:t>
      </w:r>
      <w:r>
        <w:rPr>
          <w:iCs/>
          <w:sz w:val="22"/>
          <w:szCs w:val="22"/>
        </w:rPr>
        <w:t>prejavovať ako</w:t>
      </w:r>
      <w:r w:rsidRPr="00BB146E">
        <w:rPr>
          <w:iCs/>
          <w:sz w:val="22"/>
          <w:szCs w:val="22"/>
        </w:rPr>
        <w:t xml:space="preserve"> bezbolestné, </w:t>
      </w:r>
      <w:r>
        <w:rPr>
          <w:iCs/>
          <w:sz w:val="22"/>
          <w:szCs w:val="22"/>
        </w:rPr>
        <w:t>okrúhle a presne bodové</w:t>
      </w:r>
      <w:r w:rsidRPr="00BB146E">
        <w:rPr>
          <w:iCs/>
          <w:sz w:val="22"/>
          <w:szCs w:val="22"/>
        </w:rPr>
        <w:t xml:space="preserve"> fialové škvrny na koži, niekedy zoskupené do väčších plôch, krvácanie z ďasien, krvácanie z nosa alebo podliatiny </w:t>
      </w:r>
      <w:r>
        <w:rPr>
          <w:iCs/>
          <w:sz w:val="22"/>
          <w:szCs w:val="22"/>
        </w:rPr>
        <w:t>pri</w:t>
      </w:r>
      <w:r w:rsidRPr="00BB146E">
        <w:rPr>
          <w:iCs/>
          <w:sz w:val="22"/>
          <w:szCs w:val="22"/>
        </w:rPr>
        <w:t> mal</w:t>
      </w:r>
      <w:r>
        <w:rPr>
          <w:iCs/>
          <w:sz w:val="22"/>
          <w:szCs w:val="22"/>
        </w:rPr>
        <w:t>om</w:t>
      </w:r>
      <w:r w:rsidRPr="00BB146E">
        <w:rPr>
          <w:iCs/>
          <w:sz w:val="22"/>
          <w:szCs w:val="22"/>
        </w:rPr>
        <w:t xml:space="preserve"> poranení, zvýšená náchylnosť </w:t>
      </w:r>
      <w:r>
        <w:rPr>
          <w:iCs/>
          <w:sz w:val="22"/>
          <w:szCs w:val="22"/>
        </w:rPr>
        <w:t>na</w:t>
      </w:r>
      <w:r w:rsidRPr="00BB146E">
        <w:rPr>
          <w:iCs/>
          <w:sz w:val="22"/>
          <w:szCs w:val="22"/>
        </w:rPr>
        <w:t> infekci</w:t>
      </w:r>
      <w:r>
        <w:rPr>
          <w:iCs/>
          <w:sz w:val="22"/>
          <w:szCs w:val="22"/>
        </w:rPr>
        <w:t>e</w:t>
      </w:r>
      <w:r w:rsidRPr="00BB146E">
        <w:rPr>
          <w:iCs/>
          <w:sz w:val="22"/>
          <w:szCs w:val="22"/>
        </w:rPr>
        <w:t>, únava, bolesť hlavy)</w:t>
      </w:r>
    </w:p>
    <w:p w:rsidR="00CA153C" w:rsidRPr="00BB146E" w:rsidRDefault="00CA153C" w:rsidP="00871948">
      <w:pPr>
        <w:numPr>
          <w:ilvl w:val="0"/>
          <w:numId w:val="5"/>
        </w:numPr>
        <w:jc w:val="both"/>
        <w:rPr>
          <w:iCs/>
          <w:sz w:val="22"/>
          <w:szCs w:val="22"/>
        </w:rPr>
      </w:pPr>
      <w:r w:rsidRPr="00BB146E">
        <w:rPr>
          <w:iCs/>
          <w:sz w:val="22"/>
          <w:szCs w:val="22"/>
        </w:rPr>
        <w:t xml:space="preserve">kožné reakcie z precitlivenosti </w:t>
      </w:r>
      <w:r>
        <w:rPr>
          <w:iCs/>
          <w:sz w:val="22"/>
          <w:szCs w:val="22"/>
        </w:rPr>
        <w:t>vrátane</w:t>
      </w:r>
      <w:r w:rsidRPr="00BB146E">
        <w:rPr>
          <w:iCs/>
          <w:sz w:val="22"/>
          <w:szCs w:val="22"/>
        </w:rPr>
        <w:t xml:space="preserve"> vyrážk</w:t>
      </w:r>
      <w:r>
        <w:rPr>
          <w:iCs/>
          <w:sz w:val="22"/>
          <w:szCs w:val="22"/>
        </w:rPr>
        <w:t>y</w:t>
      </w:r>
      <w:r w:rsidRPr="00BB146E">
        <w:rPr>
          <w:iCs/>
          <w:sz w:val="22"/>
          <w:szCs w:val="22"/>
        </w:rPr>
        <w:t>, náhl</w:t>
      </w:r>
      <w:r>
        <w:rPr>
          <w:iCs/>
          <w:sz w:val="22"/>
          <w:szCs w:val="22"/>
        </w:rPr>
        <w:t>eho</w:t>
      </w:r>
      <w:r w:rsidRPr="00BB146E">
        <w:rPr>
          <w:iCs/>
          <w:sz w:val="22"/>
          <w:szCs w:val="22"/>
        </w:rPr>
        <w:t xml:space="preserve"> výskyt</w:t>
      </w:r>
      <w:r>
        <w:rPr>
          <w:iCs/>
          <w:sz w:val="22"/>
          <w:szCs w:val="22"/>
        </w:rPr>
        <w:t>u</w:t>
      </w:r>
      <w:r w:rsidRPr="00BB146E">
        <w:rPr>
          <w:iCs/>
          <w:sz w:val="22"/>
          <w:szCs w:val="22"/>
        </w:rPr>
        <w:t xml:space="preserve"> opuchu ktorý sa vyskytuje v tkanive pod povrchom kože, </w:t>
      </w:r>
    </w:p>
    <w:p w:rsidR="00CA153C" w:rsidRPr="00BB146E" w:rsidRDefault="00CA153C" w:rsidP="00871948">
      <w:pPr>
        <w:numPr>
          <w:ilvl w:val="0"/>
          <w:numId w:val="5"/>
        </w:numPr>
        <w:jc w:val="both"/>
        <w:rPr>
          <w:iCs/>
          <w:sz w:val="22"/>
          <w:szCs w:val="22"/>
        </w:rPr>
      </w:pPr>
      <w:r w:rsidRPr="00BB146E">
        <w:rPr>
          <w:iCs/>
          <w:sz w:val="22"/>
          <w:szCs w:val="22"/>
        </w:rPr>
        <w:t>ťažkosti s dýchaním alebo sipot,</w:t>
      </w:r>
    </w:p>
    <w:p w:rsidR="00CA153C" w:rsidRPr="00BB146E" w:rsidRDefault="00CA153C" w:rsidP="00871948">
      <w:pPr>
        <w:numPr>
          <w:ilvl w:val="0"/>
          <w:numId w:val="5"/>
        </w:numPr>
        <w:jc w:val="both"/>
        <w:rPr>
          <w:iCs/>
          <w:sz w:val="22"/>
          <w:szCs w:val="22"/>
        </w:rPr>
      </w:pPr>
      <w:r w:rsidRPr="00BB146E">
        <w:rPr>
          <w:iCs/>
          <w:sz w:val="22"/>
          <w:szCs w:val="22"/>
        </w:rPr>
        <w:t>poruchy pečene a obličiek,</w:t>
      </w:r>
    </w:p>
    <w:p w:rsidR="00CA153C" w:rsidRPr="00BB146E" w:rsidRDefault="00CA153C" w:rsidP="00871948">
      <w:pPr>
        <w:numPr>
          <w:ilvl w:val="0"/>
          <w:numId w:val="5"/>
        </w:numPr>
        <w:jc w:val="both"/>
        <w:rPr>
          <w:iCs/>
          <w:sz w:val="22"/>
          <w:szCs w:val="22"/>
        </w:rPr>
      </w:pPr>
      <w:r w:rsidRPr="00BB146E">
        <w:rPr>
          <w:iCs/>
          <w:sz w:val="22"/>
          <w:szCs w:val="22"/>
        </w:rPr>
        <w:t>veľmi rýchly a nepravidelný tep, zvýšený krvný tlak,</w:t>
      </w:r>
    </w:p>
    <w:p w:rsidR="00CA153C" w:rsidRPr="00BB146E" w:rsidRDefault="00CA153C" w:rsidP="00871948">
      <w:pPr>
        <w:numPr>
          <w:ilvl w:val="0"/>
          <w:numId w:val="5"/>
        </w:numPr>
        <w:rPr>
          <w:sz w:val="22"/>
          <w:szCs w:val="22"/>
        </w:rPr>
      </w:pPr>
      <w:r w:rsidRPr="00BB146E">
        <w:rPr>
          <w:sz w:val="22"/>
          <w:szCs w:val="22"/>
        </w:rPr>
        <w:t>vracanie, hnačka.</w:t>
      </w:r>
    </w:p>
    <w:p w:rsidR="00CA153C" w:rsidRPr="00BB146E" w:rsidRDefault="00CA153C" w:rsidP="00871948">
      <w:pPr>
        <w:rPr>
          <w:sz w:val="22"/>
          <w:szCs w:val="22"/>
        </w:rPr>
      </w:pPr>
    </w:p>
    <w:p w:rsidR="00CA153C" w:rsidRPr="00BB146E" w:rsidRDefault="00CA153C" w:rsidP="00871948">
      <w:pPr>
        <w:rPr>
          <w:sz w:val="22"/>
          <w:szCs w:val="22"/>
          <w:u w:val="single"/>
        </w:rPr>
      </w:pPr>
      <w:r w:rsidRPr="00BB146E">
        <w:rPr>
          <w:sz w:val="22"/>
          <w:szCs w:val="22"/>
          <w:u w:val="single"/>
        </w:rPr>
        <w:t>Neznáme (z dostupných údajov):</w:t>
      </w:r>
    </w:p>
    <w:p w:rsidR="00CA153C" w:rsidRPr="00A8084B" w:rsidRDefault="00CA153C" w:rsidP="00A8084B">
      <w:pPr>
        <w:numPr>
          <w:ilvl w:val="0"/>
          <w:numId w:val="19"/>
        </w:numPr>
        <w:rPr>
          <w:sz w:val="22"/>
          <w:szCs w:val="22"/>
        </w:rPr>
      </w:pPr>
      <w:r w:rsidRPr="00BB146E">
        <w:rPr>
          <w:sz w:val="22"/>
          <w:szCs w:val="22"/>
        </w:rPr>
        <w:t xml:space="preserve">bolesť očí, pichanie v očiach, rozmazané videnie, poruchy citlivosti </w:t>
      </w:r>
      <w:r>
        <w:rPr>
          <w:sz w:val="22"/>
          <w:szCs w:val="22"/>
        </w:rPr>
        <w:t xml:space="preserve">na svetlo </w:t>
      </w:r>
      <w:r w:rsidRPr="00BB146E">
        <w:rPr>
          <w:sz w:val="22"/>
          <w:szCs w:val="22"/>
        </w:rPr>
        <w:t xml:space="preserve">alebo neznášanlivosť svetla, </w:t>
      </w:r>
      <w:r w:rsidRPr="00A8084B">
        <w:rPr>
          <w:sz w:val="22"/>
          <w:szCs w:val="22"/>
        </w:rPr>
        <w:t xml:space="preserve">akútny </w:t>
      </w:r>
      <w:r>
        <w:rPr>
          <w:sz w:val="22"/>
          <w:szCs w:val="22"/>
        </w:rPr>
        <w:t>zelený zákal</w:t>
      </w:r>
      <w:r w:rsidRPr="00A8084B">
        <w:rPr>
          <w:sz w:val="22"/>
          <w:szCs w:val="22"/>
        </w:rPr>
        <w:t xml:space="preserve"> s uzavretým uhlom (náhle rozmazané videnie, silná bolesť</w:t>
      </w:r>
      <w:r>
        <w:rPr>
          <w:sz w:val="22"/>
          <w:szCs w:val="22"/>
        </w:rPr>
        <w:t xml:space="preserve"> </w:t>
      </w:r>
      <w:r w:rsidRPr="00A8084B">
        <w:rPr>
          <w:sz w:val="22"/>
          <w:szCs w:val="22"/>
        </w:rPr>
        <w:t>očí alebo</w:t>
      </w:r>
      <w:r>
        <w:rPr>
          <w:sz w:val="22"/>
          <w:szCs w:val="22"/>
        </w:rPr>
        <w:t xml:space="preserve"> tváre,</w:t>
      </w:r>
      <w:r w:rsidRPr="00A8084B">
        <w:rPr>
          <w:sz w:val="22"/>
          <w:szCs w:val="22"/>
        </w:rPr>
        <w:t xml:space="preserve"> </w:t>
      </w:r>
      <w:r>
        <w:rPr>
          <w:sz w:val="22"/>
          <w:szCs w:val="22"/>
        </w:rPr>
        <w:t>kruhy okolo svetelných zdrojov</w:t>
      </w:r>
      <w:r w:rsidRPr="00A8084B">
        <w:rPr>
          <w:sz w:val="22"/>
          <w:szCs w:val="22"/>
        </w:rPr>
        <w:t>)</w:t>
      </w:r>
    </w:p>
    <w:p w:rsidR="00CA153C" w:rsidRPr="00BB146E" w:rsidRDefault="00CA153C" w:rsidP="00871948">
      <w:pPr>
        <w:ind w:left="360"/>
        <w:rPr>
          <w:sz w:val="22"/>
          <w:szCs w:val="22"/>
        </w:rPr>
      </w:pPr>
      <w:r w:rsidRPr="00BB146E">
        <w:rPr>
          <w:sz w:val="22"/>
          <w:szCs w:val="22"/>
        </w:rPr>
        <w:t>-     zmenený tep (zrýchlený alebo nepravidelný)</w:t>
      </w:r>
      <w:r>
        <w:rPr>
          <w:sz w:val="22"/>
          <w:szCs w:val="22"/>
        </w:rPr>
        <w:t>.</w:t>
      </w:r>
      <w:r w:rsidRPr="00BB146E">
        <w:rPr>
          <w:sz w:val="22"/>
          <w:szCs w:val="22"/>
        </w:rPr>
        <w:t xml:space="preserve"> </w:t>
      </w:r>
    </w:p>
    <w:p w:rsidR="00CA153C" w:rsidRPr="00BB146E" w:rsidRDefault="00CA153C" w:rsidP="00871948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</w:p>
    <w:p w:rsidR="00CA153C" w:rsidRPr="00BB146E" w:rsidRDefault="00CA153C" w:rsidP="00871948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  <w:r w:rsidRPr="00BB146E">
        <w:rPr>
          <w:noProof/>
          <w:sz w:val="22"/>
          <w:szCs w:val="22"/>
        </w:rPr>
        <w:t>Ak sa u vás vyskytne akýkoľvek vedľajší účinok, obráťte sa na svojho lekára alebo lekárnika. To sa týka aj akýchkoľvek vedľajších účinkov, ktoré nie sú uvedené v tejto písomnej informácii pre používateľov.</w:t>
      </w:r>
    </w:p>
    <w:p w:rsidR="00CA153C" w:rsidRPr="00BB146E" w:rsidRDefault="00CA153C" w:rsidP="00871948">
      <w:pPr>
        <w:rPr>
          <w:b/>
          <w:bCs/>
          <w:sz w:val="22"/>
          <w:szCs w:val="22"/>
        </w:rPr>
      </w:pPr>
    </w:p>
    <w:p w:rsidR="00CA153C" w:rsidRPr="00BB146E" w:rsidRDefault="00CA153C" w:rsidP="00871948">
      <w:pPr>
        <w:rPr>
          <w:b/>
          <w:bCs/>
          <w:sz w:val="22"/>
          <w:szCs w:val="22"/>
        </w:rPr>
      </w:pPr>
    </w:p>
    <w:p w:rsidR="00CA153C" w:rsidRPr="00BB146E" w:rsidRDefault="00CA153C" w:rsidP="00871948">
      <w:pPr>
        <w:pStyle w:val="Heading2"/>
        <w:shd w:val="clear" w:color="auto" w:fill="000000"/>
        <w:spacing w:before="0" w:after="0" w:line="240" w:lineRule="auto"/>
        <w:rPr>
          <w:rFonts w:ascii="Times New Roman" w:hAnsi="Times New Roman"/>
          <w:i w:val="0"/>
          <w:caps/>
          <w:color w:val="FFFFFF"/>
          <w:sz w:val="22"/>
          <w:szCs w:val="22"/>
          <w:lang w:val="sk-SK"/>
        </w:rPr>
      </w:pPr>
      <w:r w:rsidRPr="00BB146E">
        <w:rPr>
          <w:rFonts w:ascii="Times New Roman" w:hAnsi="Times New Roman"/>
          <w:bCs/>
          <w:i w:val="0"/>
          <w:caps/>
          <w:color w:val="FFFFFF"/>
          <w:sz w:val="22"/>
          <w:szCs w:val="22"/>
          <w:highlight w:val="black"/>
          <w:lang w:val="sk-SK"/>
        </w:rPr>
        <w:t>5.</w:t>
      </w:r>
      <w:r w:rsidRPr="00BB146E">
        <w:rPr>
          <w:rFonts w:ascii="Times New Roman" w:hAnsi="Times New Roman"/>
          <w:bCs/>
          <w:i w:val="0"/>
          <w:caps/>
          <w:color w:val="FFFFFF"/>
          <w:sz w:val="22"/>
          <w:szCs w:val="22"/>
          <w:highlight w:val="black"/>
          <w:lang w:val="sk-SK"/>
        </w:rPr>
        <w:tab/>
        <w:t xml:space="preserve">Ako UCHOVÁVAť </w:t>
      </w:r>
      <w:r w:rsidRPr="00BB146E">
        <w:rPr>
          <w:rFonts w:ascii="Times New Roman" w:hAnsi="Times New Roman"/>
          <w:i w:val="0"/>
          <w:caps/>
          <w:color w:val="FFFFFF"/>
          <w:sz w:val="22"/>
          <w:szCs w:val="22"/>
          <w:highlight w:val="black"/>
          <w:lang w:val="sk-SK"/>
        </w:rPr>
        <w:t xml:space="preserve">PARALEN GRIP </w:t>
      </w:r>
      <w:r w:rsidRPr="00BB146E">
        <w:rPr>
          <w:rFonts w:ascii="Times New Roman" w:hAnsi="Times New Roman"/>
          <w:i w:val="0"/>
          <w:caps/>
          <w:color w:val="FFFFFF"/>
          <w:sz w:val="22"/>
          <w:szCs w:val="22"/>
          <w:lang w:val="sk-SK"/>
        </w:rPr>
        <w:t>chrípka a bolesť</w:t>
      </w:r>
    </w:p>
    <w:p w:rsidR="00CA153C" w:rsidRPr="00BB146E" w:rsidRDefault="00CA153C" w:rsidP="00871948">
      <w:pPr>
        <w:rPr>
          <w:b/>
          <w:bCs/>
          <w:sz w:val="22"/>
          <w:szCs w:val="22"/>
        </w:rPr>
      </w:pPr>
    </w:p>
    <w:p w:rsidR="00CA153C" w:rsidRPr="00BB146E" w:rsidRDefault="00CA153C" w:rsidP="00871948">
      <w:pPr>
        <w:rPr>
          <w:sz w:val="22"/>
          <w:szCs w:val="22"/>
        </w:rPr>
      </w:pPr>
      <w:r w:rsidRPr="00BB146E">
        <w:rPr>
          <w:sz w:val="22"/>
          <w:szCs w:val="22"/>
        </w:rPr>
        <w:t>Uchovávajte mimo dosahu a dohľadu detí.</w:t>
      </w:r>
    </w:p>
    <w:p w:rsidR="00CA153C" w:rsidRPr="00316460" w:rsidRDefault="00CA153C" w:rsidP="00871948">
      <w:pPr>
        <w:widowControl w:val="0"/>
        <w:jc w:val="both"/>
        <w:rPr>
          <w:sz w:val="22"/>
          <w:szCs w:val="22"/>
        </w:rPr>
      </w:pPr>
      <w:r w:rsidRPr="00316460">
        <w:rPr>
          <w:sz w:val="22"/>
          <w:szCs w:val="22"/>
        </w:rPr>
        <w:t>Uchovávajte pri teplote do 25 ºC v pôvodnom obale na ochranu pred svetlom.</w:t>
      </w:r>
    </w:p>
    <w:p w:rsidR="00CA153C" w:rsidRPr="00316460" w:rsidRDefault="00CA153C" w:rsidP="00871948">
      <w:pPr>
        <w:rPr>
          <w:sz w:val="22"/>
          <w:szCs w:val="22"/>
        </w:rPr>
      </w:pPr>
      <w:r w:rsidRPr="00316460">
        <w:rPr>
          <w:sz w:val="22"/>
          <w:szCs w:val="22"/>
        </w:rPr>
        <w:t>Neužívajte PARALEN GRIP chrípka a bolesť</w:t>
      </w:r>
      <w:r w:rsidRPr="00316460">
        <w:rPr>
          <w:bCs/>
          <w:sz w:val="22"/>
          <w:szCs w:val="22"/>
        </w:rPr>
        <w:t xml:space="preserve"> </w:t>
      </w:r>
      <w:r w:rsidRPr="00316460">
        <w:rPr>
          <w:sz w:val="22"/>
          <w:szCs w:val="22"/>
        </w:rPr>
        <w:t xml:space="preserve">po dátume exspirácie, ktorý je uvedený na označení obalu (EXP). Dátum exspirácie sa vzťahuje na posledný deň v mesiaci. </w:t>
      </w:r>
    </w:p>
    <w:p w:rsidR="00CA153C" w:rsidRPr="00316460" w:rsidRDefault="00CA153C" w:rsidP="00871948">
      <w:pPr>
        <w:rPr>
          <w:sz w:val="22"/>
          <w:szCs w:val="22"/>
        </w:rPr>
      </w:pPr>
      <w:r w:rsidRPr="00C77924">
        <w:rPr>
          <w:sz w:val="22"/>
          <w:szCs w:val="22"/>
        </w:rPr>
        <w:t>Lieky sa nesmú likvidovať odpadovou vodou alebo domovým odpadom</w:t>
      </w:r>
      <w:r w:rsidRPr="00316460">
        <w:rPr>
          <w:sz w:val="22"/>
          <w:szCs w:val="22"/>
        </w:rPr>
        <w:t>. Nepoužitý liek vráťte do lekárne. Tieto opatrenia pomôžu chrániť životné prostredie.</w:t>
      </w:r>
    </w:p>
    <w:p w:rsidR="00CA153C" w:rsidRPr="00BB146E" w:rsidRDefault="00CA153C" w:rsidP="00871948">
      <w:pPr>
        <w:rPr>
          <w:b/>
          <w:sz w:val="22"/>
          <w:szCs w:val="22"/>
        </w:rPr>
      </w:pPr>
    </w:p>
    <w:p w:rsidR="00CA153C" w:rsidRPr="00BB146E" w:rsidRDefault="00CA153C" w:rsidP="00871948">
      <w:pPr>
        <w:rPr>
          <w:b/>
          <w:bCs/>
          <w:sz w:val="22"/>
          <w:szCs w:val="22"/>
        </w:rPr>
      </w:pPr>
    </w:p>
    <w:p w:rsidR="00CA153C" w:rsidRPr="00BB146E" w:rsidRDefault="00CA153C" w:rsidP="00871948">
      <w:pPr>
        <w:pStyle w:val="Heading2"/>
        <w:shd w:val="clear" w:color="auto" w:fill="000000"/>
        <w:spacing w:before="0" w:after="0" w:line="240" w:lineRule="auto"/>
        <w:rPr>
          <w:rFonts w:ascii="Times New Roman" w:hAnsi="Times New Roman"/>
          <w:bCs/>
          <w:i w:val="0"/>
          <w:color w:val="FFFFFF"/>
          <w:sz w:val="22"/>
          <w:szCs w:val="22"/>
          <w:lang w:val="sk-SK"/>
        </w:rPr>
      </w:pPr>
      <w:r w:rsidRPr="00BB146E">
        <w:rPr>
          <w:rFonts w:ascii="Times New Roman" w:hAnsi="Times New Roman"/>
          <w:bCs/>
          <w:i w:val="0"/>
          <w:color w:val="FFFFFF"/>
          <w:sz w:val="22"/>
          <w:szCs w:val="22"/>
          <w:highlight w:val="black"/>
          <w:lang w:val="sk-SK"/>
        </w:rPr>
        <w:t>6.</w:t>
      </w:r>
      <w:r w:rsidRPr="00BB146E">
        <w:rPr>
          <w:rFonts w:ascii="Times New Roman" w:hAnsi="Times New Roman"/>
          <w:bCs/>
          <w:i w:val="0"/>
          <w:color w:val="FFFFFF"/>
          <w:sz w:val="22"/>
          <w:szCs w:val="22"/>
          <w:highlight w:val="black"/>
          <w:lang w:val="sk-SK"/>
        </w:rPr>
        <w:tab/>
        <w:t>OBSAH BALENIA A ĎALŠIE INFORMÁCIE</w:t>
      </w:r>
    </w:p>
    <w:p w:rsidR="00CA153C" w:rsidRPr="00BB146E" w:rsidRDefault="00CA153C" w:rsidP="00871948">
      <w:pPr>
        <w:rPr>
          <w:bCs/>
          <w:sz w:val="22"/>
          <w:szCs w:val="22"/>
        </w:rPr>
      </w:pPr>
    </w:p>
    <w:p w:rsidR="00CA153C" w:rsidRPr="00BB146E" w:rsidRDefault="00CA153C" w:rsidP="00871948">
      <w:pPr>
        <w:rPr>
          <w:b/>
          <w:bCs/>
          <w:sz w:val="22"/>
          <w:szCs w:val="22"/>
        </w:rPr>
      </w:pPr>
      <w:r w:rsidRPr="00BB146E">
        <w:rPr>
          <w:b/>
          <w:bCs/>
          <w:sz w:val="22"/>
          <w:szCs w:val="22"/>
        </w:rPr>
        <w:t xml:space="preserve">Čo PARALEN GRIP chrípka a bolesť </w:t>
      </w:r>
      <w:r w:rsidRPr="00BB146E">
        <w:rPr>
          <w:bCs/>
          <w:sz w:val="22"/>
          <w:szCs w:val="22"/>
        </w:rPr>
        <w:t xml:space="preserve"> </w:t>
      </w:r>
      <w:r w:rsidRPr="00BB146E">
        <w:rPr>
          <w:b/>
          <w:bCs/>
          <w:sz w:val="22"/>
          <w:szCs w:val="22"/>
        </w:rPr>
        <w:t>obsahuje</w:t>
      </w:r>
    </w:p>
    <w:p w:rsidR="00CA153C" w:rsidRPr="00BB146E" w:rsidRDefault="00CA153C" w:rsidP="00871948">
      <w:pPr>
        <w:rPr>
          <w:bCs/>
          <w:sz w:val="22"/>
          <w:szCs w:val="22"/>
        </w:rPr>
      </w:pPr>
      <w:r w:rsidRPr="00BB146E">
        <w:rPr>
          <w:bCs/>
          <w:sz w:val="22"/>
          <w:szCs w:val="22"/>
        </w:rPr>
        <w:t>Liečivá sú : paracetamol, kofeín a fenylefríniumchlorid .</w:t>
      </w:r>
    </w:p>
    <w:p w:rsidR="00CA153C" w:rsidRPr="00BB146E" w:rsidRDefault="00CA153C" w:rsidP="00871948">
      <w:pPr>
        <w:rPr>
          <w:bCs/>
          <w:sz w:val="22"/>
          <w:szCs w:val="22"/>
        </w:rPr>
      </w:pPr>
      <w:r w:rsidRPr="00BB146E">
        <w:rPr>
          <w:bCs/>
          <w:sz w:val="22"/>
          <w:szCs w:val="22"/>
        </w:rPr>
        <w:t>Každá tableta obsahuje 500 mg paracetamolu, 25 mg kofeínu a </w:t>
      </w:r>
      <w:r>
        <w:rPr>
          <w:bCs/>
          <w:sz w:val="22"/>
          <w:szCs w:val="22"/>
        </w:rPr>
        <w:t>5</w:t>
      </w:r>
      <w:r w:rsidRPr="00BB146E">
        <w:rPr>
          <w:bCs/>
          <w:sz w:val="22"/>
          <w:szCs w:val="22"/>
        </w:rPr>
        <w:t xml:space="preserve"> mg fenylefríniumchloridu.</w:t>
      </w:r>
    </w:p>
    <w:p w:rsidR="00CA153C" w:rsidRPr="00BB146E" w:rsidRDefault="00CA153C" w:rsidP="00871948">
      <w:pPr>
        <w:rPr>
          <w:bCs/>
          <w:sz w:val="22"/>
          <w:szCs w:val="22"/>
        </w:rPr>
      </w:pPr>
    </w:p>
    <w:p w:rsidR="00CA153C" w:rsidRPr="00BB146E" w:rsidRDefault="00CA153C" w:rsidP="00871948">
      <w:pPr>
        <w:rPr>
          <w:bCs/>
          <w:sz w:val="22"/>
          <w:szCs w:val="22"/>
        </w:rPr>
      </w:pPr>
      <w:r w:rsidRPr="00BB146E">
        <w:rPr>
          <w:bCs/>
          <w:sz w:val="22"/>
          <w:szCs w:val="22"/>
        </w:rPr>
        <w:t xml:space="preserve">Ďalšie zložky sú: </w:t>
      </w:r>
    </w:p>
    <w:p w:rsidR="00CA153C" w:rsidRPr="00BB146E" w:rsidRDefault="00CA153C" w:rsidP="00871948">
      <w:pPr>
        <w:rPr>
          <w:bCs/>
          <w:sz w:val="22"/>
          <w:szCs w:val="22"/>
        </w:rPr>
      </w:pPr>
    </w:p>
    <w:p w:rsidR="00CA153C" w:rsidRPr="00BB146E" w:rsidRDefault="00CA153C" w:rsidP="00871948">
      <w:pPr>
        <w:rPr>
          <w:bCs/>
          <w:i/>
          <w:sz w:val="22"/>
          <w:szCs w:val="22"/>
        </w:rPr>
      </w:pPr>
      <w:r w:rsidRPr="00BB146E">
        <w:rPr>
          <w:bCs/>
          <w:i/>
          <w:sz w:val="22"/>
          <w:szCs w:val="22"/>
        </w:rPr>
        <w:t>Jadro tablety:</w:t>
      </w:r>
    </w:p>
    <w:p w:rsidR="00CA153C" w:rsidRPr="00BB146E" w:rsidRDefault="00CA153C" w:rsidP="00871948">
      <w:pPr>
        <w:rPr>
          <w:bCs/>
          <w:sz w:val="22"/>
          <w:szCs w:val="22"/>
        </w:rPr>
      </w:pPr>
      <w:r w:rsidRPr="00BB146E">
        <w:rPr>
          <w:bCs/>
          <w:sz w:val="22"/>
          <w:szCs w:val="22"/>
        </w:rPr>
        <w:t xml:space="preserve">Povidón K-25, laurylsulfát sodný, mikrokryštalická celulóza, </w:t>
      </w:r>
      <w:r>
        <w:rPr>
          <w:bCs/>
          <w:sz w:val="22"/>
          <w:szCs w:val="22"/>
        </w:rPr>
        <w:t xml:space="preserve">kukuričný </w:t>
      </w:r>
      <w:r w:rsidRPr="00BB146E">
        <w:rPr>
          <w:bCs/>
          <w:sz w:val="22"/>
          <w:szCs w:val="22"/>
        </w:rPr>
        <w:t xml:space="preserve">škrob, predželatínovaný </w:t>
      </w:r>
      <w:r>
        <w:rPr>
          <w:bCs/>
          <w:sz w:val="22"/>
          <w:szCs w:val="22"/>
        </w:rPr>
        <w:t xml:space="preserve">kukuričný </w:t>
      </w:r>
      <w:r w:rsidRPr="00BB146E">
        <w:rPr>
          <w:bCs/>
          <w:sz w:val="22"/>
          <w:szCs w:val="22"/>
        </w:rPr>
        <w:t xml:space="preserve">škrob, koloidný </w:t>
      </w:r>
      <w:r>
        <w:rPr>
          <w:bCs/>
          <w:sz w:val="22"/>
          <w:szCs w:val="22"/>
        </w:rPr>
        <w:t>oxid</w:t>
      </w:r>
      <w:r w:rsidRPr="00BB146E">
        <w:rPr>
          <w:bCs/>
          <w:sz w:val="22"/>
          <w:szCs w:val="22"/>
        </w:rPr>
        <w:t xml:space="preserve"> kremičitý</w:t>
      </w:r>
      <w:r>
        <w:rPr>
          <w:bCs/>
          <w:sz w:val="22"/>
          <w:szCs w:val="22"/>
        </w:rPr>
        <w:t xml:space="preserve"> bezvodý</w:t>
      </w:r>
      <w:r w:rsidRPr="00BB146E">
        <w:rPr>
          <w:bCs/>
          <w:sz w:val="22"/>
          <w:szCs w:val="22"/>
        </w:rPr>
        <w:t xml:space="preserve">, kyselina stearová, mastenec. </w:t>
      </w:r>
    </w:p>
    <w:p w:rsidR="00CA153C" w:rsidRPr="00BB146E" w:rsidRDefault="00CA153C" w:rsidP="00871948">
      <w:pPr>
        <w:rPr>
          <w:bCs/>
          <w:sz w:val="22"/>
          <w:szCs w:val="22"/>
        </w:rPr>
      </w:pPr>
    </w:p>
    <w:p w:rsidR="00CA153C" w:rsidRPr="00BB146E" w:rsidRDefault="00CA153C" w:rsidP="00871948">
      <w:pPr>
        <w:rPr>
          <w:bCs/>
          <w:i/>
          <w:sz w:val="22"/>
          <w:szCs w:val="22"/>
        </w:rPr>
      </w:pPr>
      <w:r w:rsidRPr="00BB146E">
        <w:rPr>
          <w:bCs/>
          <w:i/>
          <w:sz w:val="22"/>
          <w:szCs w:val="22"/>
        </w:rPr>
        <w:t>Obal tablety:</w:t>
      </w:r>
    </w:p>
    <w:p w:rsidR="00CA153C" w:rsidRPr="00BB146E" w:rsidRDefault="00CA153C" w:rsidP="00871948">
      <w:pPr>
        <w:rPr>
          <w:bCs/>
          <w:sz w:val="22"/>
          <w:szCs w:val="22"/>
        </w:rPr>
      </w:pPr>
      <w:r w:rsidRPr="00BB146E">
        <w:rPr>
          <w:bCs/>
          <w:sz w:val="22"/>
          <w:szCs w:val="22"/>
        </w:rPr>
        <w:t>Hypromelóza, makrogol, oxid titaničitý (E171).</w:t>
      </w:r>
    </w:p>
    <w:p w:rsidR="00CA153C" w:rsidRPr="00BB146E" w:rsidRDefault="00CA153C" w:rsidP="00871948">
      <w:pPr>
        <w:rPr>
          <w:b/>
          <w:bCs/>
          <w:i/>
          <w:sz w:val="22"/>
          <w:szCs w:val="22"/>
        </w:rPr>
      </w:pPr>
    </w:p>
    <w:p w:rsidR="00CA153C" w:rsidRPr="00BB146E" w:rsidRDefault="00CA153C" w:rsidP="00871948">
      <w:pPr>
        <w:rPr>
          <w:b/>
          <w:bCs/>
          <w:sz w:val="22"/>
          <w:szCs w:val="22"/>
        </w:rPr>
      </w:pPr>
      <w:r w:rsidRPr="00BB146E">
        <w:rPr>
          <w:b/>
          <w:bCs/>
          <w:sz w:val="22"/>
          <w:szCs w:val="22"/>
        </w:rPr>
        <w:t>Ako vyzerá PARALEN GRIP chrípka a bolesť a obsah balenia</w:t>
      </w:r>
    </w:p>
    <w:p w:rsidR="00CA153C" w:rsidRPr="00BB146E" w:rsidRDefault="00CA153C" w:rsidP="00871948">
      <w:pPr>
        <w:rPr>
          <w:sz w:val="22"/>
          <w:szCs w:val="22"/>
        </w:rPr>
      </w:pPr>
      <w:r w:rsidRPr="00BB146E">
        <w:rPr>
          <w:sz w:val="22"/>
          <w:szCs w:val="22"/>
        </w:rPr>
        <w:t xml:space="preserve">Filmom obalené tablety sú balené do priehľadného PVC /PVDC/Al alebo priehľadného </w:t>
      </w:r>
    </w:p>
    <w:p w:rsidR="00CA153C" w:rsidRPr="00BB146E" w:rsidRDefault="00CA153C" w:rsidP="00871948">
      <w:pPr>
        <w:rPr>
          <w:sz w:val="22"/>
          <w:szCs w:val="22"/>
        </w:rPr>
      </w:pPr>
      <w:r w:rsidRPr="00BB146E">
        <w:rPr>
          <w:sz w:val="22"/>
          <w:szCs w:val="22"/>
        </w:rPr>
        <w:t>PVC/Aclar/Al blistra. Vonkajší obal je papierová skladacia škatuľka.</w:t>
      </w:r>
    </w:p>
    <w:p w:rsidR="00CA153C" w:rsidRPr="00BB146E" w:rsidRDefault="00CA153C" w:rsidP="00871948">
      <w:pPr>
        <w:rPr>
          <w:sz w:val="22"/>
          <w:szCs w:val="22"/>
        </w:rPr>
      </w:pPr>
    </w:p>
    <w:p w:rsidR="00CA153C" w:rsidRPr="00BB146E" w:rsidRDefault="00CA153C" w:rsidP="00871948">
      <w:pPr>
        <w:rPr>
          <w:sz w:val="22"/>
          <w:szCs w:val="22"/>
        </w:rPr>
      </w:pPr>
    </w:p>
    <w:p w:rsidR="00CA153C" w:rsidRPr="00BB146E" w:rsidRDefault="00CA153C" w:rsidP="00871948">
      <w:pPr>
        <w:rPr>
          <w:bCs/>
          <w:sz w:val="22"/>
          <w:szCs w:val="22"/>
        </w:rPr>
      </w:pPr>
      <w:r w:rsidRPr="00BB146E">
        <w:rPr>
          <w:bCs/>
          <w:sz w:val="22"/>
          <w:szCs w:val="22"/>
          <w:u w:val="single"/>
        </w:rPr>
        <w:t>Veľkosť balenia</w:t>
      </w:r>
      <w:r w:rsidRPr="00BB146E">
        <w:rPr>
          <w:bCs/>
          <w:sz w:val="22"/>
          <w:szCs w:val="22"/>
        </w:rPr>
        <w:t>: 12 alebo 24 tabliet.</w:t>
      </w:r>
    </w:p>
    <w:p w:rsidR="00CA153C" w:rsidRPr="00BB146E" w:rsidRDefault="00CA153C" w:rsidP="00871948">
      <w:pPr>
        <w:rPr>
          <w:bCs/>
          <w:sz w:val="22"/>
          <w:szCs w:val="22"/>
        </w:rPr>
      </w:pPr>
      <w:r w:rsidRPr="00BB146E">
        <w:rPr>
          <w:bCs/>
          <w:sz w:val="22"/>
          <w:szCs w:val="22"/>
        </w:rPr>
        <w:t>Nie všetky veľkosti balenia musia byť uvedené na trh.</w:t>
      </w:r>
    </w:p>
    <w:p w:rsidR="00CA153C" w:rsidRPr="00BB146E" w:rsidRDefault="00CA153C" w:rsidP="00871948">
      <w:pPr>
        <w:rPr>
          <w:sz w:val="22"/>
          <w:szCs w:val="22"/>
        </w:rPr>
      </w:pPr>
    </w:p>
    <w:p w:rsidR="00CA153C" w:rsidRPr="00BB146E" w:rsidRDefault="00CA153C" w:rsidP="00871948">
      <w:pPr>
        <w:rPr>
          <w:b/>
          <w:bCs/>
          <w:sz w:val="22"/>
          <w:szCs w:val="22"/>
        </w:rPr>
      </w:pPr>
      <w:r w:rsidRPr="00BB146E">
        <w:rPr>
          <w:b/>
          <w:bCs/>
          <w:sz w:val="22"/>
          <w:szCs w:val="22"/>
        </w:rPr>
        <w:t>Držiteľ rozhodnutia o registrácii a výrobca:</w:t>
      </w:r>
    </w:p>
    <w:p w:rsidR="00CA153C" w:rsidRPr="00BB146E" w:rsidRDefault="00CA153C" w:rsidP="00871948">
      <w:pPr>
        <w:rPr>
          <w:sz w:val="22"/>
          <w:szCs w:val="22"/>
        </w:rPr>
      </w:pPr>
      <w:r w:rsidRPr="00BB146E">
        <w:rPr>
          <w:sz w:val="22"/>
          <w:szCs w:val="22"/>
        </w:rPr>
        <w:t>Zentiva, k.s., Praha, Česká republika</w:t>
      </w:r>
    </w:p>
    <w:p w:rsidR="00CA153C" w:rsidRPr="00BB146E" w:rsidRDefault="00CA153C" w:rsidP="00871948">
      <w:pPr>
        <w:rPr>
          <w:sz w:val="22"/>
          <w:szCs w:val="22"/>
        </w:rPr>
      </w:pPr>
    </w:p>
    <w:p w:rsidR="00CA153C" w:rsidRPr="00BB146E" w:rsidRDefault="00CA153C" w:rsidP="00871948">
      <w:pPr>
        <w:rPr>
          <w:sz w:val="22"/>
          <w:szCs w:val="22"/>
        </w:rPr>
      </w:pPr>
      <w:r w:rsidRPr="00BB146E">
        <w:rPr>
          <w:b/>
          <w:sz w:val="22"/>
          <w:szCs w:val="22"/>
        </w:rPr>
        <w:t>Tento liek je schválený v členských štátoch Európskeho hospodárskeho priestoru (EHP) pod nasledovnými názvami:</w:t>
      </w:r>
      <w:r w:rsidRPr="00BB146E">
        <w:rPr>
          <w:sz w:val="22"/>
          <w:szCs w:val="22"/>
        </w:rPr>
        <w:t xml:space="preserve"> PARALEN GRIP chřipka a bolest  v Českej republike, </w:t>
      </w:r>
      <w:r w:rsidRPr="00BB146E">
        <w:rPr>
          <w:caps/>
          <w:sz w:val="22"/>
          <w:szCs w:val="22"/>
        </w:rPr>
        <w:t>Paralen Grip</w:t>
      </w:r>
      <w:r w:rsidRPr="00BB146E">
        <w:rPr>
          <w:sz w:val="22"/>
          <w:szCs w:val="22"/>
        </w:rPr>
        <w:t xml:space="preserve"> chrípka a bolesť v Slovenskej republike, Paralen Grip v</w:t>
      </w:r>
      <w:r>
        <w:rPr>
          <w:sz w:val="22"/>
          <w:szCs w:val="22"/>
        </w:rPr>
        <w:t> </w:t>
      </w:r>
      <w:r w:rsidRPr="00BB146E">
        <w:rPr>
          <w:sz w:val="22"/>
          <w:szCs w:val="22"/>
        </w:rPr>
        <w:t>Poľsku</w:t>
      </w:r>
      <w:r>
        <w:rPr>
          <w:sz w:val="22"/>
          <w:szCs w:val="22"/>
        </w:rPr>
        <w:t>, Rumunsku</w:t>
      </w:r>
      <w:r w:rsidRPr="00BB146E">
        <w:rPr>
          <w:sz w:val="22"/>
          <w:szCs w:val="22"/>
        </w:rPr>
        <w:t xml:space="preserve"> a Bulharsku, Rubophen Active v Maďarsku, v Rumunsku  a Paralen v Slovinsku, Litve, Lotyšsku a Estónsku.</w:t>
      </w:r>
    </w:p>
    <w:p w:rsidR="00CA153C" w:rsidRPr="00BB146E" w:rsidRDefault="00CA153C" w:rsidP="00871948">
      <w:pPr>
        <w:rPr>
          <w:b/>
          <w:sz w:val="22"/>
          <w:szCs w:val="22"/>
        </w:rPr>
      </w:pPr>
    </w:p>
    <w:p w:rsidR="00CA153C" w:rsidRPr="00BB146E" w:rsidRDefault="00CA153C" w:rsidP="00871948">
      <w:pPr>
        <w:rPr>
          <w:sz w:val="22"/>
          <w:szCs w:val="22"/>
        </w:rPr>
      </w:pPr>
    </w:p>
    <w:p w:rsidR="00CA153C" w:rsidRPr="00BB146E" w:rsidRDefault="00CA153C" w:rsidP="00871948">
      <w:pPr>
        <w:rPr>
          <w:b/>
          <w:sz w:val="22"/>
          <w:szCs w:val="22"/>
        </w:rPr>
      </w:pPr>
      <w:r w:rsidRPr="00BB146E">
        <w:rPr>
          <w:b/>
          <w:sz w:val="22"/>
          <w:szCs w:val="22"/>
        </w:rPr>
        <w:t xml:space="preserve">Táto písomná informácia pre používateľov bola </w:t>
      </w:r>
      <w:r w:rsidRPr="00BB146E">
        <w:rPr>
          <w:b/>
          <w:noProof/>
          <w:sz w:val="22"/>
          <w:szCs w:val="22"/>
        </w:rPr>
        <w:t xml:space="preserve">aktualizovaná </w:t>
      </w:r>
      <w:r w:rsidRPr="00BB146E">
        <w:rPr>
          <w:b/>
          <w:sz w:val="22"/>
          <w:szCs w:val="22"/>
        </w:rPr>
        <w:t>v </w:t>
      </w:r>
      <w:r>
        <w:rPr>
          <w:b/>
          <w:sz w:val="22"/>
          <w:szCs w:val="22"/>
        </w:rPr>
        <w:t>marci 2012.</w:t>
      </w:r>
    </w:p>
    <w:p w:rsidR="00CA153C" w:rsidRPr="00BB146E" w:rsidRDefault="00CA153C" w:rsidP="00871948">
      <w:pPr>
        <w:rPr>
          <w:b/>
          <w:sz w:val="22"/>
          <w:szCs w:val="22"/>
        </w:rPr>
      </w:pPr>
    </w:p>
    <w:p w:rsidR="00CA153C" w:rsidRPr="00BB146E" w:rsidRDefault="00CA153C" w:rsidP="00871948">
      <w:pPr>
        <w:rPr>
          <w:b/>
          <w:sz w:val="22"/>
          <w:szCs w:val="22"/>
        </w:rPr>
      </w:pPr>
    </w:p>
    <w:p w:rsidR="00CA153C" w:rsidRPr="00BB146E" w:rsidRDefault="00CA153C" w:rsidP="00871948">
      <w:pPr>
        <w:rPr>
          <w:b/>
          <w:sz w:val="22"/>
          <w:szCs w:val="22"/>
        </w:rPr>
      </w:pPr>
    </w:p>
    <w:p w:rsidR="00CA153C" w:rsidRPr="00BB146E" w:rsidRDefault="00CA153C" w:rsidP="00871948">
      <w:pPr>
        <w:rPr>
          <w:b/>
          <w:sz w:val="22"/>
          <w:szCs w:val="22"/>
        </w:rPr>
      </w:pPr>
    </w:p>
    <w:p w:rsidR="00CA153C" w:rsidRPr="00BB146E" w:rsidRDefault="00CA153C" w:rsidP="00871948">
      <w:pPr>
        <w:rPr>
          <w:sz w:val="22"/>
          <w:szCs w:val="22"/>
        </w:rPr>
      </w:pPr>
      <w:r w:rsidRPr="00BB146E">
        <w:rPr>
          <w:sz w:val="22"/>
          <w:szCs w:val="22"/>
        </w:rPr>
        <w:t>Logo Zentiva</w:t>
      </w:r>
    </w:p>
    <w:p w:rsidR="00CA153C" w:rsidRPr="00BB146E" w:rsidRDefault="00CA153C" w:rsidP="00871948">
      <w:pPr>
        <w:rPr>
          <w:sz w:val="22"/>
          <w:szCs w:val="22"/>
        </w:rPr>
      </w:pPr>
    </w:p>
    <w:sectPr w:rsidR="00CA153C" w:rsidRPr="00BB146E" w:rsidSect="006848EA">
      <w:footerReference w:type="even" r:id="rId7"/>
      <w:footerReference w:type="default" r:id="rId8"/>
      <w:pgSz w:w="11907" w:h="16840"/>
      <w:pgMar w:top="1418" w:right="1418" w:bottom="1418" w:left="1418" w:header="709" w:footer="709" w:gutter="0"/>
      <w:cols w:space="708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153C" w:rsidRDefault="00CA153C">
      <w:r>
        <w:separator/>
      </w:r>
    </w:p>
  </w:endnote>
  <w:endnote w:type="continuationSeparator" w:id="0">
    <w:p w:rsidR="00CA153C" w:rsidRDefault="00CA15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Helvetica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53C" w:rsidRDefault="00CA153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CA153C" w:rsidRDefault="00CA153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53C" w:rsidRDefault="00CA153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A153C" w:rsidRDefault="00CA153C" w:rsidP="003A354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153C" w:rsidRDefault="00CA153C">
      <w:r>
        <w:separator/>
      </w:r>
    </w:p>
  </w:footnote>
  <w:footnote w:type="continuationSeparator" w:id="0">
    <w:p w:rsidR="00CA153C" w:rsidRDefault="00CA15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555F6"/>
    <w:multiLevelType w:val="hybridMultilevel"/>
    <w:tmpl w:val="24D4552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C97847"/>
    <w:multiLevelType w:val="hybridMultilevel"/>
    <w:tmpl w:val="657264C0"/>
    <w:lvl w:ilvl="0" w:tplc="6D4C74F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D3770B"/>
    <w:multiLevelType w:val="hybridMultilevel"/>
    <w:tmpl w:val="57DE69D2"/>
    <w:lvl w:ilvl="0" w:tplc="A8B81ED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D27BCF"/>
    <w:multiLevelType w:val="hybridMultilevel"/>
    <w:tmpl w:val="2A1275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1859F2"/>
    <w:multiLevelType w:val="hybridMultilevel"/>
    <w:tmpl w:val="EF7064B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00F51D3"/>
    <w:multiLevelType w:val="hybridMultilevel"/>
    <w:tmpl w:val="C5A255F2"/>
    <w:lvl w:ilvl="0" w:tplc="041B000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51914A5"/>
    <w:multiLevelType w:val="hybridMultilevel"/>
    <w:tmpl w:val="7BCA6B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1D7BD5"/>
    <w:multiLevelType w:val="hybridMultilevel"/>
    <w:tmpl w:val="EC5C0B3A"/>
    <w:lvl w:ilvl="0" w:tplc="96D4D1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B13B54"/>
    <w:multiLevelType w:val="hybridMultilevel"/>
    <w:tmpl w:val="AB98608E"/>
    <w:lvl w:ilvl="0" w:tplc="9F02940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E849AB"/>
    <w:multiLevelType w:val="hybridMultilevel"/>
    <w:tmpl w:val="E4BA46D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1C4A2B"/>
    <w:multiLevelType w:val="hybridMultilevel"/>
    <w:tmpl w:val="FF087F06"/>
    <w:lvl w:ilvl="0" w:tplc="7A8CC9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8F5A1B"/>
    <w:multiLevelType w:val="hybridMultilevel"/>
    <w:tmpl w:val="2CB8E298"/>
    <w:lvl w:ilvl="0" w:tplc="6D4C74F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8974A7"/>
    <w:multiLevelType w:val="hybridMultilevel"/>
    <w:tmpl w:val="07C8E7B4"/>
    <w:lvl w:ilvl="0" w:tplc="0F36FD42">
      <w:start w:val="1"/>
      <w:numFmt w:val="bullet"/>
      <w:suff w:val="space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8B223FB"/>
    <w:multiLevelType w:val="hybridMultilevel"/>
    <w:tmpl w:val="94E22BF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92010ED"/>
    <w:multiLevelType w:val="hybridMultilevel"/>
    <w:tmpl w:val="3A0C3466"/>
    <w:lvl w:ilvl="0" w:tplc="F526587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53A6543"/>
    <w:multiLevelType w:val="hybridMultilevel"/>
    <w:tmpl w:val="EAF2C5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55B38D8"/>
    <w:multiLevelType w:val="hybridMultilevel"/>
    <w:tmpl w:val="836C4E6A"/>
    <w:lvl w:ilvl="0" w:tplc="7A8CC9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96712DB"/>
    <w:multiLevelType w:val="hybridMultilevel"/>
    <w:tmpl w:val="6820EF10"/>
    <w:lvl w:ilvl="0" w:tplc="D3783E7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9E616DA"/>
    <w:multiLevelType w:val="hybridMultilevel"/>
    <w:tmpl w:val="86D28D5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F90576D"/>
    <w:multiLevelType w:val="hybridMultilevel"/>
    <w:tmpl w:val="79DEAB58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10A0E83"/>
    <w:multiLevelType w:val="hybridMultilevel"/>
    <w:tmpl w:val="D5EA2A6A"/>
    <w:lvl w:ilvl="0" w:tplc="FA784FF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42E46E6"/>
    <w:multiLevelType w:val="hybridMultilevel"/>
    <w:tmpl w:val="8D940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94C1FD8"/>
    <w:multiLevelType w:val="hybridMultilevel"/>
    <w:tmpl w:val="B0702F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FB469A7"/>
    <w:multiLevelType w:val="hybridMultilevel"/>
    <w:tmpl w:val="ED22DBCA"/>
    <w:lvl w:ilvl="0" w:tplc="7A8CC9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7"/>
  </w:num>
  <w:num w:numId="3">
    <w:abstractNumId w:val="9"/>
  </w:num>
  <w:num w:numId="4">
    <w:abstractNumId w:val="0"/>
  </w:num>
  <w:num w:numId="5">
    <w:abstractNumId w:val="18"/>
  </w:num>
  <w:num w:numId="6">
    <w:abstractNumId w:val="8"/>
  </w:num>
  <w:num w:numId="7">
    <w:abstractNumId w:val="22"/>
  </w:num>
  <w:num w:numId="8">
    <w:abstractNumId w:val="15"/>
  </w:num>
  <w:num w:numId="9">
    <w:abstractNumId w:val="6"/>
  </w:num>
  <w:num w:numId="10">
    <w:abstractNumId w:val="3"/>
  </w:num>
  <w:num w:numId="11">
    <w:abstractNumId w:val="13"/>
  </w:num>
  <w:num w:numId="12">
    <w:abstractNumId w:val="2"/>
  </w:num>
  <w:num w:numId="13">
    <w:abstractNumId w:val="20"/>
  </w:num>
  <w:num w:numId="14">
    <w:abstractNumId w:val="7"/>
  </w:num>
  <w:num w:numId="15">
    <w:abstractNumId w:val="1"/>
  </w:num>
  <w:num w:numId="16">
    <w:abstractNumId w:val="11"/>
  </w:num>
  <w:num w:numId="17">
    <w:abstractNumId w:val="21"/>
  </w:num>
  <w:num w:numId="18">
    <w:abstractNumId w:val="10"/>
  </w:num>
  <w:num w:numId="19">
    <w:abstractNumId w:val="16"/>
  </w:num>
  <w:num w:numId="20">
    <w:abstractNumId w:val="23"/>
  </w:num>
  <w:num w:numId="21">
    <w:abstractNumId w:val="4"/>
  </w:num>
  <w:num w:numId="22">
    <w:abstractNumId w:val="12"/>
  </w:num>
  <w:num w:numId="23">
    <w:abstractNumId w:val="5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3DAB"/>
    <w:rsid w:val="00024424"/>
    <w:rsid w:val="00045CB3"/>
    <w:rsid w:val="00070E0C"/>
    <w:rsid w:val="00096E31"/>
    <w:rsid w:val="000A412E"/>
    <w:rsid w:val="000A4B77"/>
    <w:rsid w:val="000A520E"/>
    <w:rsid w:val="000A7223"/>
    <w:rsid w:val="000B052C"/>
    <w:rsid w:val="000B299B"/>
    <w:rsid w:val="000B2FFA"/>
    <w:rsid w:val="000B3C98"/>
    <w:rsid w:val="000B78D2"/>
    <w:rsid w:val="000C13D0"/>
    <w:rsid w:val="000C5D28"/>
    <w:rsid w:val="000D2040"/>
    <w:rsid w:val="000D5CD3"/>
    <w:rsid w:val="000D6E57"/>
    <w:rsid w:val="000E0A8F"/>
    <w:rsid w:val="000E28F4"/>
    <w:rsid w:val="000E2A8C"/>
    <w:rsid w:val="0010336F"/>
    <w:rsid w:val="00103BA7"/>
    <w:rsid w:val="00110609"/>
    <w:rsid w:val="0011352D"/>
    <w:rsid w:val="001155F1"/>
    <w:rsid w:val="00117B2F"/>
    <w:rsid w:val="00120BCC"/>
    <w:rsid w:val="00141E56"/>
    <w:rsid w:val="0014390E"/>
    <w:rsid w:val="00144198"/>
    <w:rsid w:val="0014697E"/>
    <w:rsid w:val="00157A0D"/>
    <w:rsid w:val="00161679"/>
    <w:rsid w:val="00170159"/>
    <w:rsid w:val="0017653B"/>
    <w:rsid w:val="001926DE"/>
    <w:rsid w:val="001945BF"/>
    <w:rsid w:val="0019739A"/>
    <w:rsid w:val="001A0BC1"/>
    <w:rsid w:val="001C5EBE"/>
    <w:rsid w:val="001E0340"/>
    <w:rsid w:val="001E060E"/>
    <w:rsid w:val="001E3096"/>
    <w:rsid w:val="001F67D5"/>
    <w:rsid w:val="00204637"/>
    <w:rsid w:val="0020528A"/>
    <w:rsid w:val="002064C9"/>
    <w:rsid w:val="00237AE2"/>
    <w:rsid w:val="00250150"/>
    <w:rsid w:val="00251F1A"/>
    <w:rsid w:val="002B0AD0"/>
    <w:rsid w:val="002B1024"/>
    <w:rsid w:val="002B1B0B"/>
    <w:rsid w:val="002B28D5"/>
    <w:rsid w:val="002B77DE"/>
    <w:rsid w:val="002C2EDD"/>
    <w:rsid w:val="002C42F4"/>
    <w:rsid w:val="002D54E9"/>
    <w:rsid w:val="002E34B1"/>
    <w:rsid w:val="002E3701"/>
    <w:rsid w:val="002F4380"/>
    <w:rsid w:val="003050F9"/>
    <w:rsid w:val="00316460"/>
    <w:rsid w:val="0031783C"/>
    <w:rsid w:val="003273C5"/>
    <w:rsid w:val="00333E34"/>
    <w:rsid w:val="00335A26"/>
    <w:rsid w:val="00346FCC"/>
    <w:rsid w:val="003471E9"/>
    <w:rsid w:val="00350F69"/>
    <w:rsid w:val="00355890"/>
    <w:rsid w:val="00356006"/>
    <w:rsid w:val="003665EC"/>
    <w:rsid w:val="003739BF"/>
    <w:rsid w:val="0039775C"/>
    <w:rsid w:val="003A331C"/>
    <w:rsid w:val="003A3545"/>
    <w:rsid w:val="003B579C"/>
    <w:rsid w:val="003C14B3"/>
    <w:rsid w:val="003C193C"/>
    <w:rsid w:val="003C4F28"/>
    <w:rsid w:val="003C63BA"/>
    <w:rsid w:val="003D5063"/>
    <w:rsid w:val="003E2AC3"/>
    <w:rsid w:val="003F1505"/>
    <w:rsid w:val="004057F3"/>
    <w:rsid w:val="00407968"/>
    <w:rsid w:val="0041577C"/>
    <w:rsid w:val="00454A74"/>
    <w:rsid w:val="004609D3"/>
    <w:rsid w:val="00466F44"/>
    <w:rsid w:val="004775CA"/>
    <w:rsid w:val="004874BE"/>
    <w:rsid w:val="004905DC"/>
    <w:rsid w:val="00490B78"/>
    <w:rsid w:val="004A4476"/>
    <w:rsid w:val="004B2941"/>
    <w:rsid w:val="004B394A"/>
    <w:rsid w:val="004B4A81"/>
    <w:rsid w:val="004C0F95"/>
    <w:rsid w:val="004D7DDD"/>
    <w:rsid w:val="004E3B33"/>
    <w:rsid w:val="004E4F48"/>
    <w:rsid w:val="004F235B"/>
    <w:rsid w:val="004F2794"/>
    <w:rsid w:val="00511656"/>
    <w:rsid w:val="0052071B"/>
    <w:rsid w:val="0052238D"/>
    <w:rsid w:val="005223F5"/>
    <w:rsid w:val="0052289F"/>
    <w:rsid w:val="00523174"/>
    <w:rsid w:val="00524DF6"/>
    <w:rsid w:val="005259F3"/>
    <w:rsid w:val="00527621"/>
    <w:rsid w:val="00543574"/>
    <w:rsid w:val="0054675D"/>
    <w:rsid w:val="00562D7B"/>
    <w:rsid w:val="005643E4"/>
    <w:rsid w:val="00565930"/>
    <w:rsid w:val="005677B0"/>
    <w:rsid w:val="005724BA"/>
    <w:rsid w:val="005808DD"/>
    <w:rsid w:val="00583DAB"/>
    <w:rsid w:val="00586BB5"/>
    <w:rsid w:val="00593D11"/>
    <w:rsid w:val="005A7AC5"/>
    <w:rsid w:val="005B3CF6"/>
    <w:rsid w:val="005B4363"/>
    <w:rsid w:val="005B4FBD"/>
    <w:rsid w:val="005B69ED"/>
    <w:rsid w:val="005C1D4B"/>
    <w:rsid w:val="005C574C"/>
    <w:rsid w:val="005D6680"/>
    <w:rsid w:val="005E0627"/>
    <w:rsid w:val="005E53A6"/>
    <w:rsid w:val="005E779A"/>
    <w:rsid w:val="006172C1"/>
    <w:rsid w:val="00624EE6"/>
    <w:rsid w:val="00626A41"/>
    <w:rsid w:val="00633585"/>
    <w:rsid w:val="00641267"/>
    <w:rsid w:val="00650007"/>
    <w:rsid w:val="00666397"/>
    <w:rsid w:val="0067034A"/>
    <w:rsid w:val="0068272A"/>
    <w:rsid w:val="006848EA"/>
    <w:rsid w:val="006904EA"/>
    <w:rsid w:val="0069436D"/>
    <w:rsid w:val="006944BB"/>
    <w:rsid w:val="006A6C3D"/>
    <w:rsid w:val="006B476E"/>
    <w:rsid w:val="006C04E8"/>
    <w:rsid w:val="006C527D"/>
    <w:rsid w:val="006C684D"/>
    <w:rsid w:val="006C7202"/>
    <w:rsid w:val="006C7549"/>
    <w:rsid w:val="006D0F8F"/>
    <w:rsid w:val="006D5BF6"/>
    <w:rsid w:val="006D6678"/>
    <w:rsid w:val="006D6C58"/>
    <w:rsid w:val="006F4269"/>
    <w:rsid w:val="006F7A6A"/>
    <w:rsid w:val="0070344D"/>
    <w:rsid w:val="007152F5"/>
    <w:rsid w:val="007248A9"/>
    <w:rsid w:val="007331B1"/>
    <w:rsid w:val="00736064"/>
    <w:rsid w:val="0073612C"/>
    <w:rsid w:val="00736DEF"/>
    <w:rsid w:val="0074090B"/>
    <w:rsid w:val="007430E7"/>
    <w:rsid w:val="00745ADB"/>
    <w:rsid w:val="0074798D"/>
    <w:rsid w:val="00751B7C"/>
    <w:rsid w:val="00782CE7"/>
    <w:rsid w:val="0079243F"/>
    <w:rsid w:val="007A0A70"/>
    <w:rsid w:val="007A2821"/>
    <w:rsid w:val="007A47B1"/>
    <w:rsid w:val="007B2024"/>
    <w:rsid w:val="007C78EE"/>
    <w:rsid w:val="007E102A"/>
    <w:rsid w:val="007E1B96"/>
    <w:rsid w:val="007F462E"/>
    <w:rsid w:val="00812E13"/>
    <w:rsid w:val="008147DE"/>
    <w:rsid w:val="00817D23"/>
    <w:rsid w:val="00847F69"/>
    <w:rsid w:val="00853949"/>
    <w:rsid w:val="008638FE"/>
    <w:rsid w:val="00864CDD"/>
    <w:rsid w:val="00871948"/>
    <w:rsid w:val="008935D9"/>
    <w:rsid w:val="00893A85"/>
    <w:rsid w:val="00896A31"/>
    <w:rsid w:val="008A321C"/>
    <w:rsid w:val="008A6694"/>
    <w:rsid w:val="008B1D8C"/>
    <w:rsid w:val="008C0207"/>
    <w:rsid w:val="008C14DD"/>
    <w:rsid w:val="008C56B9"/>
    <w:rsid w:val="008C5D54"/>
    <w:rsid w:val="008D0D27"/>
    <w:rsid w:val="008E245D"/>
    <w:rsid w:val="008F2FCB"/>
    <w:rsid w:val="008F4169"/>
    <w:rsid w:val="008F5AAF"/>
    <w:rsid w:val="0091432E"/>
    <w:rsid w:val="00915E62"/>
    <w:rsid w:val="00915E73"/>
    <w:rsid w:val="009226E5"/>
    <w:rsid w:val="00927D66"/>
    <w:rsid w:val="00927FE5"/>
    <w:rsid w:val="00930B37"/>
    <w:rsid w:val="0093678E"/>
    <w:rsid w:val="0094403B"/>
    <w:rsid w:val="00944D5D"/>
    <w:rsid w:val="009474EE"/>
    <w:rsid w:val="00960726"/>
    <w:rsid w:val="00973CB3"/>
    <w:rsid w:val="00974D98"/>
    <w:rsid w:val="00983766"/>
    <w:rsid w:val="0098471C"/>
    <w:rsid w:val="00995337"/>
    <w:rsid w:val="00995673"/>
    <w:rsid w:val="009A3A36"/>
    <w:rsid w:val="009A50A8"/>
    <w:rsid w:val="009C1F84"/>
    <w:rsid w:val="009D26A5"/>
    <w:rsid w:val="009D59B3"/>
    <w:rsid w:val="009E24FE"/>
    <w:rsid w:val="009E5841"/>
    <w:rsid w:val="009E60F3"/>
    <w:rsid w:val="009F0934"/>
    <w:rsid w:val="00A05AC1"/>
    <w:rsid w:val="00A13A11"/>
    <w:rsid w:val="00A16331"/>
    <w:rsid w:val="00A16CB1"/>
    <w:rsid w:val="00A303E5"/>
    <w:rsid w:val="00A32F80"/>
    <w:rsid w:val="00A339B3"/>
    <w:rsid w:val="00A41522"/>
    <w:rsid w:val="00A457C0"/>
    <w:rsid w:val="00A4610E"/>
    <w:rsid w:val="00A559A7"/>
    <w:rsid w:val="00A7099E"/>
    <w:rsid w:val="00A7430A"/>
    <w:rsid w:val="00A7556A"/>
    <w:rsid w:val="00A8084B"/>
    <w:rsid w:val="00A832BB"/>
    <w:rsid w:val="00A91B52"/>
    <w:rsid w:val="00A91F66"/>
    <w:rsid w:val="00A93994"/>
    <w:rsid w:val="00AA0151"/>
    <w:rsid w:val="00AA135E"/>
    <w:rsid w:val="00AA4463"/>
    <w:rsid w:val="00AA7A36"/>
    <w:rsid w:val="00AB18B1"/>
    <w:rsid w:val="00AC298B"/>
    <w:rsid w:val="00AD482B"/>
    <w:rsid w:val="00AE317A"/>
    <w:rsid w:val="00AF023B"/>
    <w:rsid w:val="00AF7BEA"/>
    <w:rsid w:val="00B021E9"/>
    <w:rsid w:val="00B045F6"/>
    <w:rsid w:val="00B13071"/>
    <w:rsid w:val="00B2069B"/>
    <w:rsid w:val="00B26BD5"/>
    <w:rsid w:val="00B336B3"/>
    <w:rsid w:val="00B4435C"/>
    <w:rsid w:val="00B50B85"/>
    <w:rsid w:val="00B52777"/>
    <w:rsid w:val="00B54A14"/>
    <w:rsid w:val="00B61B32"/>
    <w:rsid w:val="00B662B6"/>
    <w:rsid w:val="00B7044A"/>
    <w:rsid w:val="00B71779"/>
    <w:rsid w:val="00B77930"/>
    <w:rsid w:val="00B80414"/>
    <w:rsid w:val="00B961E0"/>
    <w:rsid w:val="00B964B6"/>
    <w:rsid w:val="00BA6B45"/>
    <w:rsid w:val="00BB146E"/>
    <w:rsid w:val="00BB403A"/>
    <w:rsid w:val="00BC6336"/>
    <w:rsid w:val="00BC74F8"/>
    <w:rsid w:val="00C04DE0"/>
    <w:rsid w:val="00C12648"/>
    <w:rsid w:val="00C226DA"/>
    <w:rsid w:val="00C24AF7"/>
    <w:rsid w:val="00C2546C"/>
    <w:rsid w:val="00C27C7B"/>
    <w:rsid w:val="00C30B23"/>
    <w:rsid w:val="00C30EAC"/>
    <w:rsid w:val="00C340E0"/>
    <w:rsid w:val="00C403D6"/>
    <w:rsid w:val="00C51FAF"/>
    <w:rsid w:val="00C523A6"/>
    <w:rsid w:val="00C54A07"/>
    <w:rsid w:val="00C65B43"/>
    <w:rsid w:val="00C75FFA"/>
    <w:rsid w:val="00C77924"/>
    <w:rsid w:val="00C8150E"/>
    <w:rsid w:val="00C83766"/>
    <w:rsid w:val="00C9068A"/>
    <w:rsid w:val="00C9160D"/>
    <w:rsid w:val="00C96D59"/>
    <w:rsid w:val="00CA0842"/>
    <w:rsid w:val="00CA153C"/>
    <w:rsid w:val="00CA3F09"/>
    <w:rsid w:val="00CA4A34"/>
    <w:rsid w:val="00CA51A3"/>
    <w:rsid w:val="00CB2F52"/>
    <w:rsid w:val="00CB5177"/>
    <w:rsid w:val="00CC281D"/>
    <w:rsid w:val="00CC4146"/>
    <w:rsid w:val="00CC4695"/>
    <w:rsid w:val="00CC62FA"/>
    <w:rsid w:val="00CD16D8"/>
    <w:rsid w:val="00CE1DB6"/>
    <w:rsid w:val="00CF1D21"/>
    <w:rsid w:val="00D01D40"/>
    <w:rsid w:val="00D02629"/>
    <w:rsid w:val="00D02801"/>
    <w:rsid w:val="00D04AFC"/>
    <w:rsid w:val="00D074E2"/>
    <w:rsid w:val="00D07F6F"/>
    <w:rsid w:val="00D1214F"/>
    <w:rsid w:val="00D13C3C"/>
    <w:rsid w:val="00D14CF2"/>
    <w:rsid w:val="00D14E42"/>
    <w:rsid w:val="00D25008"/>
    <w:rsid w:val="00D30934"/>
    <w:rsid w:val="00D41412"/>
    <w:rsid w:val="00D56465"/>
    <w:rsid w:val="00D6010E"/>
    <w:rsid w:val="00D63867"/>
    <w:rsid w:val="00D754D7"/>
    <w:rsid w:val="00D758B9"/>
    <w:rsid w:val="00D848D5"/>
    <w:rsid w:val="00D873B4"/>
    <w:rsid w:val="00D95B1D"/>
    <w:rsid w:val="00D97534"/>
    <w:rsid w:val="00DA55FC"/>
    <w:rsid w:val="00DE279C"/>
    <w:rsid w:val="00DE524E"/>
    <w:rsid w:val="00DE5D97"/>
    <w:rsid w:val="00DE5FCB"/>
    <w:rsid w:val="00DE6A5E"/>
    <w:rsid w:val="00DE6DA3"/>
    <w:rsid w:val="00DE7B6F"/>
    <w:rsid w:val="00E116B2"/>
    <w:rsid w:val="00E179E8"/>
    <w:rsid w:val="00E33A0D"/>
    <w:rsid w:val="00E34F34"/>
    <w:rsid w:val="00E601A4"/>
    <w:rsid w:val="00E63BAC"/>
    <w:rsid w:val="00E73E9B"/>
    <w:rsid w:val="00E824DA"/>
    <w:rsid w:val="00E87355"/>
    <w:rsid w:val="00E9078B"/>
    <w:rsid w:val="00E94FB0"/>
    <w:rsid w:val="00EA2917"/>
    <w:rsid w:val="00EB2208"/>
    <w:rsid w:val="00EB6BF4"/>
    <w:rsid w:val="00EB72A4"/>
    <w:rsid w:val="00EC03D5"/>
    <w:rsid w:val="00EC645A"/>
    <w:rsid w:val="00ED422B"/>
    <w:rsid w:val="00EE23E7"/>
    <w:rsid w:val="00EE5BF3"/>
    <w:rsid w:val="00EF2454"/>
    <w:rsid w:val="00F04C81"/>
    <w:rsid w:val="00F07161"/>
    <w:rsid w:val="00F11CF1"/>
    <w:rsid w:val="00F13B56"/>
    <w:rsid w:val="00F23979"/>
    <w:rsid w:val="00F3468E"/>
    <w:rsid w:val="00F66956"/>
    <w:rsid w:val="00F675B6"/>
    <w:rsid w:val="00F84AB6"/>
    <w:rsid w:val="00F92316"/>
    <w:rsid w:val="00FA3119"/>
    <w:rsid w:val="00FB2029"/>
    <w:rsid w:val="00FC2178"/>
    <w:rsid w:val="00FC6125"/>
    <w:rsid w:val="00FC765E"/>
    <w:rsid w:val="00FD49C5"/>
    <w:rsid w:val="00FE1265"/>
    <w:rsid w:val="00FE3E24"/>
    <w:rsid w:val="00FF0C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3DAB"/>
    <w:rPr>
      <w:sz w:val="20"/>
      <w:szCs w:val="20"/>
      <w:lang w:eastAsia="cs-CZ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7194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A6B45"/>
    <w:pPr>
      <w:keepNext/>
      <w:tabs>
        <w:tab w:val="left" w:pos="567"/>
      </w:tabs>
      <w:spacing w:before="240" w:after="60" w:line="260" w:lineRule="exact"/>
      <w:outlineLvl w:val="1"/>
    </w:pPr>
    <w:rPr>
      <w:rFonts w:ascii="Helvetica" w:hAnsi="Helvetica"/>
      <w:b/>
      <w:i/>
      <w:sz w:val="24"/>
      <w:lang w:val="cs-CZ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71948"/>
    <w:rPr>
      <w:rFonts w:ascii="Cambria" w:hAnsi="Cambria" w:cs="Times New Roman"/>
      <w:b/>
      <w:bCs/>
      <w:kern w:val="32"/>
      <w:sz w:val="32"/>
      <w:szCs w:val="32"/>
      <w:lang w:val="sk-SK" w:eastAsia="cs-CZ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BA6B45"/>
    <w:rPr>
      <w:rFonts w:ascii="Helvetica" w:hAnsi="Helvetica" w:cs="Times New Roman"/>
      <w:b/>
      <w:i/>
      <w:sz w:val="24"/>
      <w:lang w:val="cs-CZ"/>
    </w:rPr>
  </w:style>
  <w:style w:type="paragraph" w:styleId="Footer">
    <w:name w:val="footer"/>
    <w:basedOn w:val="Normal"/>
    <w:link w:val="FooterChar"/>
    <w:uiPriority w:val="99"/>
    <w:rsid w:val="00583DA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0"/>
      <w:szCs w:val="20"/>
      <w:lang w:eastAsia="cs-CZ"/>
    </w:rPr>
  </w:style>
  <w:style w:type="character" w:styleId="PageNumber">
    <w:name w:val="page number"/>
    <w:basedOn w:val="DefaultParagraphFont"/>
    <w:uiPriority w:val="99"/>
    <w:rsid w:val="00583DAB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583DAB"/>
    <w:pPr>
      <w:widowControl w:val="0"/>
      <w:jc w:val="both"/>
    </w:pPr>
    <w:rPr>
      <w:rFonts w:ascii="Arial" w:hAnsi="Arial" w:cs="Arial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0"/>
      <w:szCs w:val="20"/>
      <w:lang w:eastAsia="cs-CZ"/>
    </w:rPr>
  </w:style>
  <w:style w:type="paragraph" w:styleId="Header">
    <w:name w:val="header"/>
    <w:basedOn w:val="Normal"/>
    <w:link w:val="HeaderChar"/>
    <w:uiPriority w:val="99"/>
    <w:rsid w:val="00CA4A3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0"/>
      <w:szCs w:val="20"/>
      <w:lang w:eastAsia="cs-CZ"/>
    </w:rPr>
  </w:style>
  <w:style w:type="paragraph" w:styleId="BodyText3">
    <w:name w:val="Body Text 3"/>
    <w:basedOn w:val="Normal"/>
    <w:link w:val="BodyText3Char"/>
    <w:uiPriority w:val="99"/>
    <w:rsid w:val="002064C9"/>
    <w:pPr>
      <w:spacing w:before="120" w:after="120"/>
      <w:jc w:val="both"/>
    </w:pPr>
    <w:rPr>
      <w:sz w:val="16"/>
      <w:szCs w:val="16"/>
      <w:lang w:val="cs-CZ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rFonts w:cs="Times New Roman"/>
      <w:sz w:val="16"/>
      <w:szCs w:val="16"/>
      <w:lang w:eastAsia="cs-CZ"/>
    </w:rPr>
  </w:style>
  <w:style w:type="paragraph" w:styleId="BodyText2">
    <w:name w:val="Body Text 2"/>
    <w:basedOn w:val="Normal"/>
    <w:link w:val="BodyText2Char"/>
    <w:uiPriority w:val="99"/>
    <w:rsid w:val="00CA3F09"/>
    <w:pPr>
      <w:spacing w:after="120" w:line="480" w:lineRule="auto"/>
      <w:ind w:left="567" w:hanging="567"/>
    </w:pPr>
    <w:rPr>
      <w:sz w:val="22"/>
      <w:szCs w:val="24"/>
      <w:lang w:eastAsia="sk-SK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0"/>
      <w:szCs w:val="20"/>
      <w:lang w:eastAsia="cs-CZ"/>
    </w:rPr>
  </w:style>
  <w:style w:type="paragraph" w:styleId="Title">
    <w:name w:val="Title"/>
    <w:basedOn w:val="Normal"/>
    <w:link w:val="TitleChar"/>
    <w:uiPriority w:val="99"/>
    <w:qFormat/>
    <w:rsid w:val="000E0A8F"/>
    <w:pPr>
      <w:jc w:val="center"/>
    </w:pPr>
    <w:rPr>
      <w:b/>
      <w:sz w:val="22"/>
      <w:lang w:val="en-GB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0E0A8F"/>
    <w:rPr>
      <w:rFonts w:cs="Times New Roman"/>
      <w:b/>
      <w:sz w:val="22"/>
      <w:lang w:val="en-GB" w:eastAsia="en-US" w:bidi="ar-SA"/>
    </w:rPr>
  </w:style>
  <w:style w:type="paragraph" w:customStyle="1" w:styleId="Normln">
    <w:name w:val="Norm‡ln’"/>
    <w:uiPriority w:val="99"/>
    <w:rsid w:val="000E0A8F"/>
    <w:rPr>
      <w:sz w:val="20"/>
      <w:szCs w:val="20"/>
      <w:lang w:val="cs-CZ" w:eastAsia="cs-CZ"/>
    </w:rPr>
  </w:style>
  <w:style w:type="paragraph" w:styleId="BodyTextIndent">
    <w:name w:val="Body Text Indent"/>
    <w:basedOn w:val="Normal"/>
    <w:link w:val="BodyTextIndentChar"/>
    <w:uiPriority w:val="99"/>
    <w:rsid w:val="00A7099E"/>
    <w:pPr>
      <w:spacing w:after="120"/>
      <w:ind w:left="283"/>
      <w:jc w:val="both"/>
    </w:pPr>
    <w:rPr>
      <w:sz w:val="24"/>
      <w:lang w:val="cs-CZ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7099E"/>
    <w:rPr>
      <w:rFonts w:cs="Times New Roman"/>
      <w:sz w:val="24"/>
      <w:lang w:val="cs-CZ" w:eastAsia="cs-CZ"/>
    </w:rPr>
  </w:style>
  <w:style w:type="character" w:customStyle="1" w:styleId="hps">
    <w:name w:val="hps"/>
    <w:basedOn w:val="DefaultParagraphFont"/>
    <w:uiPriority w:val="99"/>
    <w:rsid w:val="005259F3"/>
    <w:rPr>
      <w:rFonts w:cs="Times New Roman"/>
    </w:rPr>
  </w:style>
  <w:style w:type="character" w:customStyle="1" w:styleId="atn">
    <w:name w:val="atn"/>
    <w:basedOn w:val="DefaultParagraphFont"/>
    <w:uiPriority w:val="99"/>
    <w:rsid w:val="00DE6A5E"/>
    <w:rPr>
      <w:rFonts w:cs="Times New Roman"/>
    </w:rPr>
  </w:style>
  <w:style w:type="character" w:customStyle="1" w:styleId="hpsatn">
    <w:name w:val="hps atn"/>
    <w:basedOn w:val="DefaultParagraphFont"/>
    <w:uiPriority w:val="99"/>
    <w:rsid w:val="00650007"/>
    <w:rPr>
      <w:rFonts w:cs="Times New Roman"/>
    </w:rPr>
  </w:style>
  <w:style w:type="character" w:styleId="Hyperlink">
    <w:name w:val="Hyperlink"/>
    <w:basedOn w:val="DefaultParagraphFont"/>
    <w:uiPriority w:val="99"/>
    <w:rsid w:val="00751B7C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0B3C98"/>
    <w:pPr>
      <w:ind w:left="720"/>
      <w:contextualSpacing/>
    </w:pPr>
  </w:style>
  <w:style w:type="paragraph" w:styleId="Revision">
    <w:name w:val="Revision"/>
    <w:hidden/>
    <w:uiPriority w:val="99"/>
    <w:semiHidden/>
    <w:rsid w:val="005B4363"/>
    <w:rPr>
      <w:sz w:val="20"/>
      <w:szCs w:val="20"/>
      <w:lang w:eastAsia="cs-CZ"/>
    </w:rPr>
  </w:style>
  <w:style w:type="paragraph" w:styleId="BalloonText">
    <w:name w:val="Balloon Text"/>
    <w:basedOn w:val="Normal"/>
    <w:link w:val="BalloonTextChar"/>
    <w:uiPriority w:val="99"/>
    <w:rsid w:val="005B43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B4363"/>
    <w:rPr>
      <w:rFonts w:ascii="Tahoma" w:hAnsi="Tahoma" w:cs="Tahoma"/>
      <w:sz w:val="16"/>
      <w:szCs w:val="16"/>
      <w:lang w:eastAsia="cs-CZ"/>
    </w:rPr>
  </w:style>
  <w:style w:type="character" w:styleId="CommentReference">
    <w:name w:val="annotation reference"/>
    <w:basedOn w:val="DefaultParagraphFont"/>
    <w:uiPriority w:val="99"/>
    <w:semiHidden/>
    <w:rsid w:val="003A3545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3A3545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rFonts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3A354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892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89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9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892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892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2892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2892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2892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552892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28925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2892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5</Pages>
  <Words>1749</Words>
  <Characters>9970</Characters>
  <Application>Microsoft Office Outlook</Application>
  <DocSecurity>0</DocSecurity>
  <Lines>0</Lines>
  <Paragraphs>0</Paragraphs>
  <ScaleCrop>false</ScaleCrop>
  <Company>Zentiva a.s.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PARALEN GRIP EFFECT</dc:title>
  <dc:subject>SPC</dc:subject>
  <dc:creator>Hranaiová</dc:creator>
  <cp:keywords/>
  <dc:description/>
  <cp:lastModifiedBy>marosz</cp:lastModifiedBy>
  <cp:revision>3</cp:revision>
  <cp:lastPrinted>2011-04-27T13:34:00Z</cp:lastPrinted>
  <dcterms:created xsi:type="dcterms:W3CDTF">2012-03-22T13:13:00Z</dcterms:created>
  <dcterms:modified xsi:type="dcterms:W3CDTF">2012-03-28T11:13:00Z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1873824681</vt:i4>
  </property>
  <property fmtid="{D5CDD505-2E9C-101B-9397-08002B2CF9AE}" pid="3" name="_NewReviewCycle">
    <vt:lpwstr/>
  </property>
  <property fmtid="{D5CDD505-2E9C-101B-9397-08002B2CF9AE}" pid="4" name="_EmailSubject">
    <vt:lpwstr>CZ/H/0224/001/DC - PARALEN GRIP chrípka a bolesť</vt:lpwstr>
  </property>
  <property fmtid="{D5CDD505-2E9C-101B-9397-08002B2CF9AE}" pid="5" name="_AuthorEmail">
    <vt:lpwstr>margita.hranaiova@sanofi.com</vt:lpwstr>
  </property>
  <property fmtid="{D5CDD505-2E9C-101B-9397-08002B2CF9AE}" pid="6" name="_AuthorEmailDisplayName">
    <vt:lpwstr>Hranaiova, Margita PH/SK</vt:lpwstr>
  </property>
  <property fmtid="{D5CDD505-2E9C-101B-9397-08002B2CF9AE}" pid="7" name="_PreviousAdHocReviewCycleID">
    <vt:i4>-401074729</vt:i4>
  </property>
  <property fmtid="{D5CDD505-2E9C-101B-9397-08002B2CF9AE}" pid="8" name="_ReviewingToolsShownOnce">
    <vt:lpwstr/>
  </property>
</Properties>
</file>