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61" w:rsidRPr="00D12D58" w:rsidRDefault="003F0061">
      <w:pPr>
        <w:widowControl w:val="0"/>
        <w:numPr>
          <w:ilvl w:val="12"/>
          <w:numId w:val="0"/>
        </w:numPr>
        <w:tabs>
          <w:tab w:val="clear" w:pos="567"/>
        </w:tabs>
        <w:spacing w:line="240" w:lineRule="auto"/>
        <w:rPr>
          <w:b/>
          <w:szCs w:val="22"/>
          <w:lang w:val="sk-SK"/>
        </w:rPr>
      </w:pPr>
      <w:bookmarkStart w:id="0" w:name="_GoBack"/>
      <w:bookmarkEnd w:id="0"/>
    </w:p>
    <w:p w:rsidR="00064891" w:rsidRPr="00D12D58" w:rsidRDefault="00A84D2D" w:rsidP="009B63B6">
      <w:pPr>
        <w:widowControl w:val="0"/>
        <w:numPr>
          <w:ilvl w:val="12"/>
          <w:numId w:val="0"/>
        </w:numPr>
        <w:tabs>
          <w:tab w:val="clear" w:pos="567"/>
        </w:tabs>
        <w:spacing w:line="240" w:lineRule="auto"/>
        <w:jc w:val="center"/>
        <w:rPr>
          <w:b/>
          <w:caps/>
          <w:szCs w:val="22"/>
          <w:lang w:val="sk-SK"/>
        </w:rPr>
      </w:pPr>
      <w:r w:rsidRPr="00D12D58">
        <w:rPr>
          <w:b/>
          <w:szCs w:val="22"/>
          <w:lang w:val="sk-SK"/>
        </w:rPr>
        <w:t>Písomná informácia</w:t>
      </w:r>
      <w:r w:rsidRPr="00D12D58">
        <w:rPr>
          <w:b/>
          <w:lang w:val="sk-SK"/>
        </w:rPr>
        <w:t xml:space="preserve"> </w:t>
      </w:r>
      <w:r w:rsidRPr="00D12D58">
        <w:rPr>
          <w:b/>
          <w:szCs w:val="22"/>
          <w:lang w:val="sk-SK"/>
        </w:rPr>
        <w:t>pre používateľku</w:t>
      </w:r>
    </w:p>
    <w:p w:rsidR="00FB55EE" w:rsidRPr="00D12D58" w:rsidRDefault="00FB55EE" w:rsidP="009B63B6">
      <w:pPr>
        <w:widowControl w:val="0"/>
        <w:numPr>
          <w:ilvl w:val="12"/>
          <w:numId w:val="0"/>
        </w:numPr>
        <w:tabs>
          <w:tab w:val="clear" w:pos="567"/>
        </w:tabs>
        <w:spacing w:line="240" w:lineRule="auto"/>
        <w:jc w:val="center"/>
        <w:rPr>
          <w:b/>
          <w:caps/>
          <w:szCs w:val="22"/>
          <w:highlight w:val="lightGray"/>
          <w:lang w:val="sk-SK"/>
        </w:rPr>
      </w:pPr>
    </w:p>
    <w:p w:rsidR="00743DDB" w:rsidRPr="00D12D58" w:rsidRDefault="00743DDB" w:rsidP="009B63B6">
      <w:pPr>
        <w:pStyle w:val="Style3"/>
        <w:tabs>
          <w:tab w:val="clear" w:pos="567"/>
        </w:tabs>
        <w:spacing w:before="0"/>
        <w:ind w:left="0"/>
        <w:jc w:val="center"/>
        <w:rPr>
          <w:b/>
          <w:bCs/>
          <w:sz w:val="22"/>
          <w:szCs w:val="22"/>
          <w:lang w:val="sk-SK"/>
        </w:rPr>
      </w:pPr>
      <w:r w:rsidRPr="00D12D58">
        <w:rPr>
          <w:b/>
          <w:sz w:val="22"/>
          <w:szCs w:val="22"/>
          <w:lang w:val="sk-SK"/>
        </w:rPr>
        <w:t>Seasonique</w:t>
      </w:r>
      <w:r w:rsidR="006074F8" w:rsidRPr="00D12D58">
        <w:rPr>
          <w:b/>
          <w:sz w:val="22"/>
          <w:szCs w:val="22"/>
          <w:lang w:val="sk-SK"/>
        </w:rPr>
        <w:t xml:space="preserve"> 0,15</w:t>
      </w:r>
      <w:r w:rsidR="007B6C3D" w:rsidRPr="00D12D58">
        <w:rPr>
          <w:b/>
          <w:sz w:val="22"/>
          <w:szCs w:val="22"/>
          <w:lang w:val="sk-SK"/>
        </w:rPr>
        <w:t xml:space="preserve"> </w:t>
      </w:r>
      <w:r w:rsidR="006074F8" w:rsidRPr="00D12D58">
        <w:rPr>
          <w:b/>
          <w:sz w:val="22"/>
          <w:szCs w:val="22"/>
          <w:lang w:val="sk-SK"/>
        </w:rPr>
        <w:t>mg/0,03</w:t>
      </w:r>
      <w:r w:rsidR="007B6C3D" w:rsidRPr="00D12D58">
        <w:rPr>
          <w:b/>
          <w:sz w:val="22"/>
          <w:szCs w:val="22"/>
          <w:lang w:val="sk-SK"/>
        </w:rPr>
        <w:t xml:space="preserve"> </w:t>
      </w:r>
      <w:r w:rsidR="006074F8" w:rsidRPr="00D12D58">
        <w:rPr>
          <w:b/>
          <w:sz w:val="22"/>
          <w:szCs w:val="22"/>
          <w:lang w:val="sk-SK"/>
        </w:rPr>
        <w:t xml:space="preserve">mg </w:t>
      </w:r>
      <w:r w:rsidR="00BD7320" w:rsidRPr="00D12D58">
        <w:rPr>
          <w:b/>
          <w:sz w:val="22"/>
          <w:szCs w:val="22"/>
          <w:lang w:val="sk-SK"/>
        </w:rPr>
        <w:t xml:space="preserve">+ 0,01 mg </w:t>
      </w:r>
      <w:r w:rsidR="006074F8" w:rsidRPr="00D12D58">
        <w:rPr>
          <w:b/>
          <w:sz w:val="22"/>
          <w:szCs w:val="22"/>
          <w:lang w:val="sk-SK"/>
        </w:rPr>
        <w:t>f</w:t>
      </w:r>
      <w:r w:rsidRPr="00D12D58">
        <w:rPr>
          <w:b/>
          <w:bCs/>
          <w:sz w:val="22"/>
          <w:szCs w:val="22"/>
          <w:lang w:val="sk-SK"/>
        </w:rPr>
        <w:t>ilm</w:t>
      </w:r>
      <w:r w:rsidR="00A84D2D" w:rsidRPr="00D12D58">
        <w:rPr>
          <w:b/>
          <w:bCs/>
          <w:sz w:val="22"/>
          <w:szCs w:val="22"/>
          <w:lang w:val="sk-SK"/>
        </w:rPr>
        <w:t>om obalené tablety</w:t>
      </w:r>
    </w:p>
    <w:p w:rsidR="00593EC7" w:rsidRPr="00D12D58" w:rsidRDefault="00D62D92" w:rsidP="009B63B6">
      <w:pPr>
        <w:spacing w:line="240" w:lineRule="auto"/>
        <w:jc w:val="center"/>
        <w:rPr>
          <w:szCs w:val="22"/>
          <w:lang w:val="sk-SK"/>
        </w:rPr>
      </w:pPr>
      <w:r w:rsidRPr="00D12D58">
        <w:rPr>
          <w:szCs w:val="22"/>
          <w:lang w:val="sk-SK"/>
        </w:rPr>
        <w:t>l</w:t>
      </w:r>
      <w:r w:rsidR="00510945" w:rsidRPr="00D12D58">
        <w:rPr>
          <w:szCs w:val="22"/>
          <w:lang w:val="sk-SK"/>
        </w:rPr>
        <w:t>evonorgestrel</w:t>
      </w:r>
      <w:r w:rsidR="00B16209" w:rsidRPr="00D12D58">
        <w:rPr>
          <w:szCs w:val="22"/>
          <w:lang w:val="sk-SK"/>
        </w:rPr>
        <w:t>/</w:t>
      </w:r>
      <w:r w:rsidR="00593EC7" w:rsidRPr="00D12D58">
        <w:rPr>
          <w:szCs w:val="22"/>
          <w:lang w:val="sk-SK"/>
        </w:rPr>
        <w:t>etinylestradiol</w:t>
      </w:r>
    </w:p>
    <w:p w:rsidR="006074F8" w:rsidRPr="00D12D58" w:rsidRDefault="00D62D92" w:rsidP="009B63B6">
      <w:pPr>
        <w:spacing w:line="240" w:lineRule="auto"/>
        <w:jc w:val="center"/>
        <w:rPr>
          <w:szCs w:val="22"/>
          <w:lang w:val="sk-SK"/>
        </w:rPr>
      </w:pPr>
      <w:r w:rsidRPr="00D12D58">
        <w:rPr>
          <w:szCs w:val="22"/>
          <w:lang w:val="sk-SK"/>
        </w:rPr>
        <w:t>e</w:t>
      </w:r>
      <w:r w:rsidR="006074F8" w:rsidRPr="00D12D58">
        <w:rPr>
          <w:szCs w:val="22"/>
          <w:lang w:val="sk-SK"/>
        </w:rPr>
        <w:t>tinylestradiol</w:t>
      </w:r>
    </w:p>
    <w:p w:rsidR="0098202A" w:rsidRPr="00D12D58" w:rsidRDefault="0098202A" w:rsidP="009B63B6">
      <w:pPr>
        <w:widowControl w:val="0"/>
        <w:tabs>
          <w:tab w:val="clear" w:pos="567"/>
        </w:tabs>
        <w:suppressAutoHyphens/>
        <w:spacing w:line="240" w:lineRule="auto"/>
        <w:jc w:val="center"/>
        <w:rPr>
          <w:noProof/>
          <w:szCs w:val="22"/>
          <w:highlight w:val="lightGray"/>
          <w:lang w:val="sk-SK"/>
        </w:rPr>
      </w:pPr>
    </w:p>
    <w:p w:rsidR="00D62D92" w:rsidRPr="00D12D58" w:rsidRDefault="00D62D92" w:rsidP="00D62D92">
      <w:pPr>
        <w:widowControl w:val="0"/>
        <w:tabs>
          <w:tab w:val="clear" w:pos="567"/>
        </w:tabs>
        <w:suppressAutoHyphens/>
        <w:spacing w:line="240" w:lineRule="auto"/>
        <w:rPr>
          <w:szCs w:val="22"/>
          <w:lang w:val="sk-SK"/>
        </w:rPr>
      </w:pPr>
      <w:r w:rsidRPr="00D12D58">
        <w:rPr>
          <w:noProof/>
          <w:szCs w:val="22"/>
          <w:lang w:val="sk-SK" w:eastAsia="sk-SK"/>
        </w:rPr>
        <w:drawing>
          <wp:inline distT="0" distB="0" distL="0" distR="0" wp14:anchorId="717E2575" wp14:editId="0F6FE8ED">
            <wp:extent cx="198120" cy="17081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70815"/>
                    </a:xfrm>
                    <a:prstGeom prst="rect">
                      <a:avLst/>
                    </a:prstGeom>
                    <a:noFill/>
                    <a:ln>
                      <a:noFill/>
                    </a:ln>
                  </pic:spPr>
                </pic:pic>
              </a:graphicData>
            </a:graphic>
          </wp:inline>
        </w:drawing>
      </w:r>
      <w:r w:rsidRPr="00D12D58">
        <w:rPr>
          <w:szCs w:val="22"/>
          <w:lang w:val="sk-SK"/>
        </w:rPr>
        <w:t xml:space="preserve">Tento liek je predmetom ďalšieho monitorovania. To umožní rýchle získanie nových informácií o bezpečnosti. Môžete prispieť tým, že nahlásite akékoľvek vedľajšie účinky, ak sa u vás vyskytnú. Informácie o tom, ako hlásiť vedľajšie účinky, nájdete na </w:t>
      </w:r>
      <w:r w:rsidR="003E1432" w:rsidRPr="00D12D58">
        <w:rPr>
          <w:szCs w:val="22"/>
          <w:lang w:val="sk-SK"/>
        </w:rPr>
        <w:t>konci časti </w:t>
      </w:r>
      <w:r w:rsidRPr="00D12D58">
        <w:rPr>
          <w:szCs w:val="22"/>
          <w:lang w:val="sk-SK"/>
        </w:rPr>
        <w:t>4.</w:t>
      </w:r>
    </w:p>
    <w:p w:rsidR="00690EDD" w:rsidRPr="00D12D58" w:rsidRDefault="00690EDD" w:rsidP="00546E19">
      <w:pPr>
        <w:widowControl w:val="0"/>
        <w:tabs>
          <w:tab w:val="clear" w:pos="567"/>
        </w:tabs>
        <w:suppressAutoHyphens/>
        <w:spacing w:line="240" w:lineRule="auto"/>
        <w:rPr>
          <w:noProof/>
          <w:szCs w:val="22"/>
          <w:highlight w:val="lightGray"/>
          <w:lang w:val="sk-SK"/>
        </w:rPr>
      </w:pPr>
    </w:p>
    <w:p w:rsidR="00593EC7" w:rsidRPr="00D12D58" w:rsidRDefault="00A84D2D" w:rsidP="009B63B6">
      <w:pPr>
        <w:tabs>
          <w:tab w:val="clear" w:pos="567"/>
        </w:tabs>
        <w:suppressAutoHyphens/>
        <w:spacing w:line="240" w:lineRule="auto"/>
        <w:rPr>
          <w:noProof/>
          <w:szCs w:val="22"/>
          <w:lang w:val="sk-SK"/>
        </w:rPr>
      </w:pPr>
      <w:r w:rsidRPr="00D12D58">
        <w:rPr>
          <w:b/>
          <w:noProof/>
          <w:szCs w:val="22"/>
          <w:lang w:val="sk-SK"/>
        </w:rPr>
        <w:t>Pozorne si prečítajte celú písomnú informáciu predtým, ako začnete užívať tento liek, pretože obsahuje pre vás dôležité informácie</w:t>
      </w:r>
      <w:r w:rsidR="00593EC7" w:rsidRPr="00D12D58">
        <w:rPr>
          <w:b/>
          <w:noProof/>
          <w:szCs w:val="22"/>
          <w:lang w:val="sk-SK"/>
        </w:rPr>
        <w:t>.</w:t>
      </w:r>
    </w:p>
    <w:p w:rsidR="00064891" w:rsidRPr="00D12D58" w:rsidRDefault="00676D32" w:rsidP="00676D32">
      <w:pPr>
        <w:widowControl w:val="0"/>
        <w:tabs>
          <w:tab w:val="clear" w:pos="567"/>
        </w:tabs>
        <w:spacing w:line="240" w:lineRule="auto"/>
        <w:ind w:left="567" w:hanging="567"/>
        <w:rPr>
          <w:noProof/>
          <w:szCs w:val="22"/>
          <w:lang w:val="sk-SK"/>
        </w:rPr>
      </w:pPr>
      <w:r w:rsidRPr="00D12D58">
        <w:rPr>
          <w:noProof/>
          <w:szCs w:val="22"/>
          <w:lang w:val="sk-SK"/>
        </w:rPr>
        <w:sym w:font="Symbol" w:char="F0B7"/>
      </w:r>
      <w:r w:rsidRPr="00D12D58">
        <w:rPr>
          <w:noProof/>
          <w:szCs w:val="22"/>
          <w:lang w:val="sk-SK"/>
        </w:rPr>
        <w:tab/>
      </w:r>
      <w:r w:rsidR="00A84D2D" w:rsidRPr="00D12D58">
        <w:rPr>
          <w:noProof/>
          <w:szCs w:val="22"/>
          <w:lang w:val="sk-SK"/>
        </w:rPr>
        <w:t>Túto písomnú informáciu si uschovajte. Možno bude potrebné, aby ste si ju znovu prečítali</w:t>
      </w:r>
      <w:r w:rsidR="00064891" w:rsidRPr="00D12D58">
        <w:rPr>
          <w:noProof/>
          <w:szCs w:val="22"/>
          <w:lang w:val="sk-SK"/>
        </w:rPr>
        <w:t>.</w:t>
      </w:r>
    </w:p>
    <w:p w:rsidR="00064891" w:rsidRPr="00D12D58" w:rsidRDefault="00676D32" w:rsidP="00676D32">
      <w:pPr>
        <w:widowControl w:val="0"/>
        <w:tabs>
          <w:tab w:val="clear" w:pos="567"/>
        </w:tabs>
        <w:spacing w:line="240" w:lineRule="auto"/>
        <w:ind w:left="567" w:hanging="567"/>
        <w:rPr>
          <w:noProof/>
          <w:szCs w:val="22"/>
          <w:lang w:val="sk-SK"/>
        </w:rPr>
      </w:pPr>
      <w:r w:rsidRPr="00D12D58">
        <w:rPr>
          <w:noProof/>
          <w:szCs w:val="22"/>
          <w:lang w:val="sk-SK"/>
        </w:rPr>
        <w:sym w:font="Symbol" w:char="F0B7"/>
      </w:r>
      <w:r w:rsidRPr="00D12D58">
        <w:rPr>
          <w:noProof/>
          <w:szCs w:val="22"/>
          <w:lang w:val="sk-SK"/>
        </w:rPr>
        <w:tab/>
      </w:r>
      <w:r w:rsidR="00A84D2D" w:rsidRPr="00D12D58">
        <w:rPr>
          <w:noProof/>
          <w:szCs w:val="22"/>
          <w:lang w:val="sk-SK"/>
        </w:rPr>
        <w:t>Ak máte akékoľvek ďalšie otázky, obráťte sa na svojho lekára alebo lekárnika</w:t>
      </w:r>
      <w:r w:rsidR="00064891" w:rsidRPr="00D12D58">
        <w:rPr>
          <w:noProof/>
          <w:szCs w:val="22"/>
          <w:lang w:val="sk-SK"/>
        </w:rPr>
        <w:t>.</w:t>
      </w:r>
    </w:p>
    <w:p w:rsidR="00064891" w:rsidRPr="00D12D58" w:rsidRDefault="00676D32" w:rsidP="00676D32">
      <w:pPr>
        <w:widowControl w:val="0"/>
        <w:tabs>
          <w:tab w:val="clear" w:pos="567"/>
        </w:tabs>
        <w:spacing w:line="240" w:lineRule="auto"/>
        <w:ind w:left="567" w:hanging="567"/>
        <w:rPr>
          <w:noProof/>
          <w:szCs w:val="22"/>
          <w:lang w:val="sk-SK"/>
        </w:rPr>
      </w:pPr>
      <w:r w:rsidRPr="00D12D58">
        <w:rPr>
          <w:noProof/>
          <w:szCs w:val="22"/>
          <w:lang w:val="sk-SK"/>
        </w:rPr>
        <w:sym w:font="Symbol" w:char="F0B7"/>
      </w:r>
      <w:r w:rsidRPr="00D12D58">
        <w:rPr>
          <w:noProof/>
          <w:szCs w:val="22"/>
          <w:lang w:val="sk-SK"/>
        </w:rPr>
        <w:tab/>
      </w:r>
      <w:r w:rsidR="00A84D2D" w:rsidRPr="00D12D58">
        <w:rPr>
          <w:noProof/>
          <w:szCs w:val="22"/>
          <w:lang w:val="sk-SK"/>
        </w:rPr>
        <w:t>Tento liek bol predpísaný iba vám.</w:t>
      </w:r>
      <w:r w:rsidR="00A84D2D" w:rsidRPr="00D12D58">
        <w:rPr>
          <w:lang w:val="sk-SK"/>
        </w:rPr>
        <w:t xml:space="preserve"> </w:t>
      </w:r>
      <w:r w:rsidR="00A84D2D" w:rsidRPr="00D12D58">
        <w:rPr>
          <w:noProof/>
          <w:szCs w:val="22"/>
          <w:lang w:val="sk-SK"/>
        </w:rPr>
        <w:t>Nedávajte ho nikomu inému.</w:t>
      </w:r>
      <w:r w:rsidR="00A84D2D" w:rsidRPr="00D12D58">
        <w:rPr>
          <w:lang w:val="sk-SK"/>
        </w:rPr>
        <w:t xml:space="preserve"> </w:t>
      </w:r>
      <w:r w:rsidR="00A84D2D" w:rsidRPr="00D12D58">
        <w:rPr>
          <w:noProof/>
          <w:szCs w:val="22"/>
          <w:lang w:val="sk-SK"/>
        </w:rPr>
        <w:t xml:space="preserve">Môže mu uškodiť, dokonca aj vtedy, ak má rovnaké </w:t>
      </w:r>
      <w:r w:rsidR="00314643">
        <w:rPr>
          <w:noProof/>
          <w:szCs w:val="22"/>
          <w:lang w:val="sk-SK"/>
        </w:rPr>
        <w:t>prejavy</w:t>
      </w:r>
      <w:r w:rsidR="00314643" w:rsidRPr="00D12D58">
        <w:rPr>
          <w:noProof/>
          <w:szCs w:val="22"/>
          <w:lang w:val="sk-SK"/>
        </w:rPr>
        <w:t xml:space="preserve"> </w:t>
      </w:r>
      <w:r w:rsidR="00A84D2D" w:rsidRPr="00D12D58">
        <w:rPr>
          <w:noProof/>
          <w:szCs w:val="22"/>
          <w:lang w:val="sk-SK"/>
        </w:rPr>
        <w:t>ochorenia ako vy</w:t>
      </w:r>
      <w:r w:rsidR="00064891" w:rsidRPr="00D12D58">
        <w:rPr>
          <w:noProof/>
          <w:szCs w:val="22"/>
          <w:lang w:val="sk-SK"/>
        </w:rPr>
        <w:t>.</w:t>
      </w:r>
    </w:p>
    <w:p w:rsidR="00064891" w:rsidRPr="00D12D58" w:rsidRDefault="00676D32" w:rsidP="00676D32">
      <w:pPr>
        <w:widowControl w:val="0"/>
        <w:tabs>
          <w:tab w:val="clear" w:pos="567"/>
        </w:tabs>
        <w:spacing w:line="240" w:lineRule="auto"/>
        <w:ind w:left="567" w:hanging="567"/>
        <w:rPr>
          <w:noProof/>
          <w:szCs w:val="22"/>
          <w:lang w:val="sk-SK"/>
        </w:rPr>
      </w:pPr>
      <w:r w:rsidRPr="00D12D58">
        <w:rPr>
          <w:noProof/>
          <w:szCs w:val="22"/>
          <w:lang w:val="sk-SK"/>
        </w:rPr>
        <w:sym w:font="Symbol" w:char="F0B7"/>
      </w:r>
      <w:r w:rsidRPr="00D12D58">
        <w:rPr>
          <w:noProof/>
          <w:szCs w:val="22"/>
          <w:lang w:val="sk-SK"/>
        </w:rPr>
        <w:tab/>
      </w:r>
      <w:r w:rsidR="00A84D2D" w:rsidRPr="00D12D58">
        <w:rPr>
          <w:noProof/>
          <w:szCs w:val="22"/>
          <w:lang w:val="sk-SK"/>
        </w:rPr>
        <w:t>Ak sa u vás vyskytne akýkoľvek vedľajší účinok, obráťte sa na svojho</w:t>
      </w:r>
      <w:r w:rsidR="00A4686E" w:rsidRPr="00D12D58">
        <w:rPr>
          <w:noProof/>
          <w:szCs w:val="22"/>
          <w:lang w:val="sk-SK"/>
        </w:rPr>
        <w:t xml:space="preserve"> lekára alebo lekárnika</w:t>
      </w:r>
      <w:r w:rsidR="00593EC7" w:rsidRPr="00D12D58">
        <w:rPr>
          <w:noProof/>
          <w:szCs w:val="22"/>
          <w:lang w:val="sk-SK"/>
        </w:rPr>
        <w:t>.</w:t>
      </w:r>
      <w:r w:rsidR="00A4686E" w:rsidRPr="00D12D58">
        <w:rPr>
          <w:noProof/>
          <w:szCs w:val="22"/>
          <w:lang w:val="sk-SK"/>
        </w:rPr>
        <w:t xml:space="preserve"> To sa týka aj akýchkoľvek vedľajších účinkov, ktoré nie sú uvedené v tejto písomnej informácii.</w:t>
      </w:r>
      <w:r w:rsidR="009B63B6" w:rsidRPr="00D12D58">
        <w:rPr>
          <w:noProof/>
          <w:szCs w:val="22"/>
          <w:lang w:val="sk-SK"/>
        </w:rPr>
        <w:t xml:space="preserve"> Pozri časť 4.</w:t>
      </w:r>
    </w:p>
    <w:p w:rsidR="00FB55EE" w:rsidRPr="00D12D58" w:rsidRDefault="00FB55EE" w:rsidP="009B63B6">
      <w:pPr>
        <w:widowControl w:val="0"/>
        <w:tabs>
          <w:tab w:val="clear" w:pos="567"/>
          <w:tab w:val="left" w:pos="264"/>
        </w:tabs>
        <w:spacing w:line="240" w:lineRule="auto"/>
        <w:rPr>
          <w:noProof/>
          <w:szCs w:val="22"/>
          <w:highlight w:val="lightGray"/>
          <w:lang w:val="sk-SK"/>
        </w:rPr>
      </w:pPr>
    </w:p>
    <w:p w:rsidR="00D62D92" w:rsidRPr="00D12D58" w:rsidRDefault="00D62D92" w:rsidP="00D62D92">
      <w:pPr>
        <w:widowControl w:val="0"/>
        <w:tabs>
          <w:tab w:val="left" w:pos="264"/>
        </w:tabs>
        <w:rPr>
          <w:b/>
          <w:noProof/>
          <w:szCs w:val="22"/>
          <w:lang w:val="sk-SK"/>
        </w:rPr>
      </w:pPr>
      <w:r w:rsidRPr="00D12D58">
        <w:rPr>
          <w:b/>
          <w:szCs w:val="22"/>
          <w:lang w:val="sk-SK"/>
        </w:rPr>
        <w:t>Dôležité informácie, ktoré treba vedieť o kombinovanej hormonálnej antikoncepcii (CHC):</w:t>
      </w:r>
    </w:p>
    <w:p w:rsidR="00D62D92" w:rsidRPr="00D12D58" w:rsidRDefault="00D62D92" w:rsidP="00D62D92">
      <w:pPr>
        <w:widowControl w:val="0"/>
        <w:numPr>
          <w:ilvl w:val="0"/>
          <w:numId w:val="22"/>
        </w:numPr>
        <w:spacing w:line="240" w:lineRule="auto"/>
        <w:ind w:left="567" w:hanging="567"/>
        <w:rPr>
          <w:noProof/>
          <w:szCs w:val="22"/>
          <w:lang w:val="sk-SK"/>
        </w:rPr>
      </w:pPr>
      <w:r w:rsidRPr="00D12D58">
        <w:rPr>
          <w:szCs w:val="22"/>
          <w:lang w:val="sk-SK"/>
        </w:rPr>
        <w:t>Ak sa používajú správne, sú jednou z najspoľahlivejších vratných metód antikoncepcie.</w:t>
      </w:r>
    </w:p>
    <w:p w:rsidR="00D62D92" w:rsidRPr="00D12D58" w:rsidRDefault="00D62D92" w:rsidP="00D62D92">
      <w:pPr>
        <w:widowControl w:val="0"/>
        <w:numPr>
          <w:ilvl w:val="0"/>
          <w:numId w:val="22"/>
        </w:numPr>
        <w:spacing w:line="240" w:lineRule="auto"/>
        <w:ind w:left="567" w:hanging="567"/>
        <w:rPr>
          <w:noProof/>
          <w:szCs w:val="22"/>
          <w:lang w:val="sk-SK"/>
        </w:rPr>
      </w:pPr>
      <w:r w:rsidRPr="00D12D58">
        <w:rPr>
          <w:szCs w:val="22"/>
          <w:lang w:val="sk-SK"/>
        </w:rPr>
        <w:t>Mierne zvyšujú riziko vzniku krvnej zrazeniny v žilách a tepnách, najmä v prvom roku alebo pri opätovnom začatí používania kombinovanej hormonálnej antikoncepcie po prerušení trvajúcom 4 alebo viac týždňov.</w:t>
      </w:r>
    </w:p>
    <w:p w:rsidR="00D62D92" w:rsidRPr="00D12D58" w:rsidRDefault="00D62D92" w:rsidP="00D62D92">
      <w:pPr>
        <w:widowControl w:val="0"/>
        <w:numPr>
          <w:ilvl w:val="0"/>
          <w:numId w:val="22"/>
        </w:numPr>
        <w:spacing w:line="240" w:lineRule="auto"/>
        <w:ind w:left="567" w:hanging="567"/>
        <w:rPr>
          <w:noProof/>
          <w:szCs w:val="22"/>
          <w:lang w:val="sk-SK"/>
        </w:rPr>
      </w:pPr>
      <w:r w:rsidRPr="00D12D58">
        <w:rPr>
          <w:szCs w:val="22"/>
          <w:lang w:val="sk-SK"/>
        </w:rPr>
        <w:t>Buďte opatrná a navštívte svojho lekára, ak si myslíte, že máte príznaky krvnej zrazeniny (pozri časť 2 „Krvné zrazeniny“).</w:t>
      </w:r>
    </w:p>
    <w:p w:rsidR="00D62D92" w:rsidRPr="00D12D58" w:rsidRDefault="00D62D92" w:rsidP="009B63B6">
      <w:pPr>
        <w:widowControl w:val="0"/>
        <w:numPr>
          <w:ilvl w:val="12"/>
          <w:numId w:val="0"/>
        </w:numPr>
        <w:tabs>
          <w:tab w:val="clear" w:pos="567"/>
        </w:tabs>
        <w:spacing w:line="240" w:lineRule="auto"/>
        <w:outlineLvl w:val="0"/>
        <w:rPr>
          <w:b/>
          <w:noProof/>
          <w:szCs w:val="22"/>
          <w:lang w:val="sk-SK"/>
        </w:rPr>
      </w:pPr>
    </w:p>
    <w:p w:rsidR="00064891" w:rsidRPr="00D12D58" w:rsidRDefault="00A4686E" w:rsidP="009B63B6">
      <w:pPr>
        <w:widowControl w:val="0"/>
        <w:numPr>
          <w:ilvl w:val="12"/>
          <w:numId w:val="0"/>
        </w:numPr>
        <w:tabs>
          <w:tab w:val="clear" w:pos="567"/>
        </w:tabs>
        <w:spacing w:line="240" w:lineRule="auto"/>
        <w:outlineLvl w:val="0"/>
        <w:rPr>
          <w:noProof/>
          <w:szCs w:val="22"/>
          <w:u w:val="single"/>
          <w:lang w:val="sk-SK"/>
        </w:rPr>
      </w:pPr>
      <w:r w:rsidRPr="00D12D58">
        <w:rPr>
          <w:b/>
          <w:noProof/>
          <w:szCs w:val="22"/>
          <w:lang w:val="sk-SK"/>
        </w:rPr>
        <w:t>V tejto písomnej informácii sa dozviete</w:t>
      </w:r>
      <w:r w:rsidR="00064891" w:rsidRPr="00D12D58">
        <w:rPr>
          <w:b/>
          <w:caps/>
          <w:noProof/>
          <w:szCs w:val="22"/>
          <w:lang w:val="sk-SK"/>
        </w:rPr>
        <w:t>:</w:t>
      </w:r>
    </w:p>
    <w:p w:rsidR="00064891" w:rsidRPr="00D12D58" w:rsidRDefault="00064891" w:rsidP="009B63B6">
      <w:pPr>
        <w:widowControl w:val="0"/>
        <w:numPr>
          <w:ilvl w:val="12"/>
          <w:numId w:val="0"/>
        </w:numPr>
        <w:tabs>
          <w:tab w:val="clear" w:pos="567"/>
        </w:tabs>
        <w:spacing w:line="240" w:lineRule="auto"/>
        <w:ind w:left="567" w:hanging="567"/>
        <w:rPr>
          <w:noProof/>
          <w:szCs w:val="22"/>
          <w:lang w:val="sk-SK"/>
        </w:rPr>
      </w:pPr>
      <w:r w:rsidRPr="00D12D58">
        <w:rPr>
          <w:noProof/>
          <w:szCs w:val="22"/>
          <w:lang w:val="sk-SK"/>
        </w:rPr>
        <w:t>1.</w:t>
      </w:r>
      <w:r w:rsidRPr="00D12D58">
        <w:rPr>
          <w:noProof/>
          <w:szCs w:val="22"/>
          <w:lang w:val="sk-SK"/>
        </w:rPr>
        <w:tab/>
      </w:r>
      <w:r w:rsidR="00A4686E" w:rsidRPr="00D12D58">
        <w:rPr>
          <w:noProof/>
          <w:szCs w:val="22"/>
          <w:lang w:val="sk-SK"/>
        </w:rPr>
        <w:t xml:space="preserve">Čo je </w:t>
      </w:r>
      <w:r w:rsidR="00593EC7" w:rsidRPr="00D12D58">
        <w:rPr>
          <w:noProof/>
          <w:szCs w:val="22"/>
          <w:lang w:val="sk-SK"/>
        </w:rPr>
        <w:t>Seasonique</w:t>
      </w:r>
      <w:r w:rsidRPr="00D12D58">
        <w:rPr>
          <w:noProof/>
          <w:szCs w:val="22"/>
          <w:lang w:val="sk-SK"/>
        </w:rPr>
        <w:t xml:space="preserve"> a</w:t>
      </w:r>
      <w:r w:rsidR="00A4686E" w:rsidRPr="00D12D58">
        <w:rPr>
          <w:noProof/>
          <w:szCs w:val="22"/>
          <w:lang w:val="sk-SK"/>
        </w:rPr>
        <w:t> </w:t>
      </w:r>
      <w:r w:rsidRPr="00D12D58">
        <w:rPr>
          <w:noProof/>
          <w:szCs w:val="22"/>
          <w:lang w:val="sk-SK"/>
        </w:rPr>
        <w:t>n</w:t>
      </w:r>
      <w:r w:rsidR="00A4686E" w:rsidRPr="00D12D58">
        <w:rPr>
          <w:noProof/>
          <w:szCs w:val="22"/>
          <w:lang w:val="sk-SK"/>
        </w:rPr>
        <w:t>a čo sa používa</w:t>
      </w:r>
    </w:p>
    <w:p w:rsidR="00064891" w:rsidRPr="00D12D58" w:rsidRDefault="00064891" w:rsidP="009B63B6">
      <w:pPr>
        <w:widowControl w:val="0"/>
        <w:numPr>
          <w:ilvl w:val="12"/>
          <w:numId w:val="0"/>
        </w:numPr>
        <w:tabs>
          <w:tab w:val="clear" w:pos="567"/>
        </w:tabs>
        <w:spacing w:line="240" w:lineRule="auto"/>
        <w:ind w:left="567" w:hanging="567"/>
        <w:rPr>
          <w:noProof/>
          <w:szCs w:val="22"/>
          <w:lang w:val="sk-SK"/>
        </w:rPr>
      </w:pPr>
      <w:r w:rsidRPr="00D12D58">
        <w:rPr>
          <w:noProof/>
          <w:szCs w:val="22"/>
          <w:lang w:val="sk-SK"/>
        </w:rPr>
        <w:t>2.</w:t>
      </w:r>
      <w:r w:rsidRPr="00D12D58">
        <w:rPr>
          <w:noProof/>
          <w:szCs w:val="22"/>
          <w:lang w:val="sk-SK"/>
        </w:rPr>
        <w:tab/>
      </w:r>
      <w:r w:rsidR="00A4686E" w:rsidRPr="00D12D58">
        <w:rPr>
          <w:noProof/>
          <w:szCs w:val="22"/>
          <w:lang w:val="sk-SK"/>
        </w:rPr>
        <w:t xml:space="preserve">Čo potrebujete vedieť predtým, ako užijete </w:t>
      </w:r>
      <w:r w:rsidR="00593EC7" w:rsidRPr="00D12D58">
        <w:rPr>
          <w:noProof/>
          <w:szCs w:val="22"/>
          <w:lang w:val="sk-SK"/>
        </w:rPr>
        <w:t>Seasonique</w:t>
      </w:r>
    </w:p>
    <w:p w:rsidR="00064891" w:rsidRPr="00D12D58" w:rsidRDefault="00064891" w:rsidP="009B63B6">
      <w:pPr>
        <w:widowControl w:val="0"/>
        <w:numPr>
          <w:ilvl w:val="12"/>
          <w:numId w:val="0"/>
        </w:numPr>
        <w:tabs>
          <w:tab w:val="clear" w:pos="567"/>
        </w:tabs>
        <w:spacing w:line="240" w:lineRule="auto"/>
        <w:ind w:left="567" w:hanging="567"/>
        <w:rPr>
          <w:noProof/>
          <w:szCs w:val="22"/>
          <w:lang w:val="sk-SK"/>
        </w:rPr>
      </w:pPr>
      <w:r w:rsidRPr="00D12D58">
        <w:rPr>
          <w:noProof/>
          <w:szCs w:val="22"/>
          <w:lang w:val="sk-SK"/>
        </w:rPr>
        <w:t>3.</w:t>
      </w:r>
      <w:r w:rsidRPr="00D12D58">
        <w:rPr>
          <w:noProof/>
          <w:szCs w:val="22"/>
          <w:lang w:val="sk-SK"/>
        </w:rPr>
        <w:tab/>
      </w:r>
      <w:r w:rsidR="00A4686E" w:rsidRPr="00D12D58">
        <w:rPr>
          <w:noProof/>
          <w:szCs w:val="22"/>
          <w:lang w:val="sk-SK"/>
        </w:rPr>
        <w:t xml:space="preserve">Ako užívať </w:t>
      </w:r>
      <w:r w:rsidR="00593EC7" w:rsidRPr="00D12D58">
        <w:rPr>
          <w:noProof/>
          <w:szCs w:val="22"/>
          <w:lang w:val="sk-SK"/>
        </w:rPr>
        <w:t>Seasonique</w:t>
      </w:r>
    </w:p>
    <w:p w:rsidR="00064891" w:rsidRPr="00D12D58" w:rsidRDefault="00064891" w:rsidP="009B63B6">
      <w:pPr>
        <w:widowControl w:val="0"/>
        <w:numPr>
          <w:ilvl w:val="12"/>
          <w:numId w:val="0"/>
        </w:numPr>
        <w:tabs>
          <w:tab w:val="clear" w:pos="567"/>
        </w:tabs>
        <w:spacing w:line="240" w:lineRule="auto"/>
        <w:ind w:left="567" w:hanging="567"/>
        <w:rPr>
          <w:noProof/>
          <w:szCs w:val="22"/>
          <w:lang w:val="sk-SK"/>
        </w:rPr>
      </w:pPr>
      <w:r w:rsidRPr="00D12D58">
        <w:rPr>
          <w:noProof/>
          <w:szCs w:val="22"/>
          <w:lang w:val="sk-SK"/>
        </w:rPr>
        <w:t>4.</w:t>
      </w:r>
      <w:r w:rsidRPr="00D12D58">
        <w:rPr>
          <w:noProof/>
          <w:szCs w:val="22"/>
          <w:lang w:val="sk-SK"/>
        </w:rPr>
        <w:tab/>
      </w:r>
      <w:r w:rsidR="00A4686E" w:rsidRPr="00D12D58">
        <w:rPr>
          <w:noProof/>
          <w:szCs w:val="22"/>
          <w:lang w:val="sk-SK"/>
        </w:rPr>
        <w:t>Možné vedľajšie účinky</w:t>
      </w:r>
    </w:p>
    <w:p w:rsidR="00064891" w:rsidRPr="00D12D58" w:rsidRDefault="00A4686E" w:rsidP="009B63B6">
      <w:pPr>
        <w:widowControl w:val="0"/>
        <w:tabs>
          <w:tab w:val="clear" w:pos="567"/>
        </w:tabs>
        <w:spacing w:line="240" w:lineRule="auto"/>
        <w:rPr>
          <w:noProof/>
          <w:szCs w:val="22"/>
          <w:lang w:val="sk-SK"/>
        </w:rPr>
      </w:pPr>
      <w:r w:rsidRPr="00D12D58">
        <w:rPr>
          <w:noProof/>
          <w:szCs w:val="22"/>
          <w:lang w:val="sk-SK"/>
        </w:rPr>
        <w:t>5.</w:t>
      </w:r>
      <w:r w:rsidRPr="00D12D58">
        <w:rPr>
          <w:noProof/>
          <w:szCs w:val="22"/>
          <w:lang w:val="sk-SK"/>
        </w:rPr>
        <w:tab/>
        <w:t xml:space="preserve">Ako uchovávať </w:t>
      </w:r>
      <w:r w:rsidR="00593EC7" w:rsidRPr="00D12D58">
        <w:rPr>
          <w:noProof/>
          <w:szCs w:val="22"/>
          <w:lang w:val="sk-SK"/>
        </w:rPr>
        <w:t>Seasonique</w:t>
      </w:r>
    </w:p>
    <w:p w:rsidR="00593EC7" w:rsidRPr="00D12D58" w:rsidRDefault="00064891" w:rsidP="009B63B6">
      <w:pPr>
        <w:tabs>
          <w:tab w:val="clear" w:pos="567"/>
        </w:tabs>
        <w:spacing w:line="240" w:lineRule="auto"/>
        <w:ind w:right="-29"/>
        <w:rPr>
          <w:noProof/>
          <w:szCs w:val="22"/>
          <w:lang w:val="sk-SK"/>
        </w:rPr>
      </w:pPr>
      <w:r w:rsidRPr="00D12D58">
        <w:rPr>
          <w:noProof/>
          <w:szCs w:val="22"/>
          <w:lang w:val="sk-SK"/>
        </w:rPr>
        <w:t>6.</w:t>
      </w:r>
      <w:r w:rsidRPr="00D12D58">
        <w:rPr>
          <w:noProof/>
          <w:szCs w:val="22"/>
          <w:lang w:val="sk-SK"/>
        </w:rPr>
        <w:tab/>
      </w:r>
      <w:r w:rsidR="00A4686E" w:rsidRPr="00D12D58">
        <w:rPr>
          <w:noProof/>
          <w:szCs w:val="22"/>
          <w:lang w:val="sk-SK"/>
        </w:rPr>
        <w:t>Obsah balenia a ďalšie informácie</w:t>
      </w:r>
    </w:p>
    <w:p w:rsidR="00FB55EE" w:rsidRPr="00D12D58" w:rsidRDefault="00FB55EE" w:rsidP="009B63B6">
      <w:pPr>
        <w:widowControl w:val="0"/>
        <w:tabs>
          <w:tab w:val="clear" w:pos="567"/>
        </w:tabs>
        <w:spacing w:line="240" w:lineRule="auto"/>
        <w:ind w:left="567" w:hanging="567"/>
        <w:rPr>
          <w:noProof/>
          <w:szCs w:val="22"/>
          <w:highlight w:val="lightGray"/>
          <w:lang w:val="sk-SK"/>
        </w:rPr>
      </w:pPr>
    </w:p>
    <w:p w:rsidR="00EF3BAA" w:rsidRPr="00D12D58" w:rsidRDefault="00EF3BAA" w:rsidP="009B63B6">
      <w:pPr>
        <w:widowControl w:val="0"/>
        <w:tabs>
          <w:tab w:val="clear" w:pos="567"/>
        </w:tabs>
        <w:spacing w:line="240" w:lineRule="auto"/>
        <w:ind w:left="567" w:hanging="567"/>
        <w:rPr>
          <w:noProof/>
          <w:szCs w:val="22"/>
          <w:highlight w:val="lightGray"/>
          <w:lang w:val="sk-SK"/>
        </w:rPr>
      </w:pPr>
    </w:p>
    <w:p w:rsidR="00064891" w:rsidRPr="00D12D58" w:rsidRDefault="00064891" w:rsidP="009B63B6">
      <w:pPr>
        <w:keepNext/>
        <w:widowControl w:val="0"/>
        <w:tabs>
          <w:tab w:val="clear" w:pos="567"/>
        </w:tabs>
        <w:spacing w:line="240" w:lineRule="auto"/>
        <w:ind w:left="567" w:hanging="567"/>
        <w:rPr>
          <w:b/>
          <w:caps/>
          <w:noProof/>
          <w:szCs w:val="22"/>
          <w:lang w:val="sk-SK"/>
        </w:rPr>
      </w:pPr>
      <w:r w:rsidRPr="00D12D58">
        <w:rPr>
          <w:b/>
          <w:caps/>
          <w:noProof/>
          <w:szCs w:val="22"/>
          <w:lang w:val="sk-SK"/>
        </w:rPr>
        <w:t>1.</w:t>
      </w:r>
      <w:r w:rsidRPr="00D12D58">
        <w:rPr>
          <w:b/>
          <w:caps/>
          <w:noProof/>
          <w:szCs w:val="22"/>
          <w:lang w:val="sk-SK"/>
        </w:rPr>
        <w:tab/>
      </w:r>
      <w:r w:rsidR="00A4686E" w:rsidRPr="00D12D58">
        <w:rPr>
          <w:b/>
          <w:noProof/>
          <w:szCs w:val="22"/>
          <w:lang w:val="sk-SK"/>
        </w:rPr>
        <w:t>Čo je Seasonique a na čo sa používa</w:t>
      </w:r>
    </w:p>
    <w:p w:rsidR="00FB55EE" w:rsidRPr="00D12D58" w:rsidRDefault="00FB55EE" w:rsidP="009B63B6">
      <w:pPr>
        <w:keepNext/>
        <w:widowControl w:val="0"/>
        <w:tabs>
          <w:tab w:val="clear" w:pos="567"/>
        </w:tabs>
        <w:spacing w:line="240" w:lineRule="auto"/>
        <w:ind w:left="567" w:hanging="567"/>
        <w:rPr>
          <w:noProof/>
          <w:szCs w:val="22"/>
          <w:lang w:val="sk-SK"/>
        </w:rPr>
      </w:pPr>
    </w:p>
    <w:p w:rsidR="00FE4A85" w:rsidRPr="00D12D58" w:rsidRDefault="00FE4A85" w:rsidP="009B63B6">
      <w:pPr>
        <w:pStyle w:val="C-BodyText"/>
        <w:spacing w:before="0" w:after="0" w:line="240" w:lineRule="auto"/>
        <w:rPr>
          <w:noProof/>
          <w:sz w:val="22"/>
          <w:szCs w:val="22"/>
          <w:lang w:val="sk-SK"/>
        </w:rPr>
      </w:pPr>
      <w:r w:rsidRPr="00D12D58">
        <w:rPr>
          <w:noProof/>
          <w:sz w:val="22"/>
          <w:szCs w:val="22"/>
          <w:lang w:val="sk-SK"/>
        </w:rPr>
        <w:t xml:space="preserve">Seasonique </w:t>
      </w:r>
      <w:r w:rsidR="00D32669" w:rsidRPr="00D12D58">
        <w:rPr>
          <w:noProof/>
          <w:sz w:val="22"/>
          <w:szCs w:val="22"/>
          <w:lang w:val="sk-SK"/>
        </w:rPr>
        <w:t>sú antikoncepčné tablety</w:t>
      </w:r>
      <w:r w:rsidR="0033438A" w:rsidRPr="00D12D58">
        <w:rPr>
          <w:noProof/>
          <w:sz w:val="22"/>
          <w:szCs w:val="22"/>
          <w:lang w:val="sk-SK"/>
        </w:rPr>
        <w:t xml:space="preserve"> s predĺženým režimom dávkovania</w:t>
      </w:r>
      <w:r w:rsidR="00D32669" w:rsidRPr="00D12D58">
        <w:rPr>
          <w:noProof/>
          <w:sz w:val="22"/>
          <w:szCs w:val="22"/>
          <w:lang w:val="sk-SK"/>
        </w:rPr>
        <w:t xml:space="preserve">, ktoré sa užívajú nepretržite 91 dní a používajú sa na </w:t>
      </w:r>
      <w:r w:rsidR="00134F58" w:rsidRPr="00D12D58">
        <w:rPr>
          <w:noProof/>
          <w:sz w:val="22"/>
          <w:szCs w:val="22"/>
          <w:lang w:val="sk-SK"/>
        </w:rPr>
        <w:t>ochranu pred otehotnením</w:t>
      </w:r>
      <w:r w:rsidR="00D32669" w:rsidRPr="00D12D58">
        <w:rPr>
          <w:noProof/>
          <w:sz w:val="22"/>
          <w:szCs w:val="22"/>
          <w:lang w:val="sk-SK"/>
        </w:rPr>
        <w:t>.</w:t>
      </w:r>
    </w:p>
    <w:p w:rsidR="00FE4A85" w:rsidRPr="00D12D58" w:rsidRDefault="00D32669" w:rsidP="009B63B6">
      <w:pPr>
        <w:pStyle w:val="C-BodyText"/>
        <w:spacing w:before="0" w:after="0" w:line="240" w:lineRule="auto"/>
        <w:rPr>
          <w:noProof/>
          <w:sz w:val="22"/>
          <w:szCs w:val="22"/>
          <w:lang w:val="sk-SK"/>
        </w:rPr>
      </w:pPr>
      <w:r w:rsidRPr="00D12D58">
        <w:rPr>
          <w:noProof/>
          <w:sz w:val="22"/>
          <w:szCs w:val="22"/>
          <w:lang w:val="sk-SK"/>
        </w:rPr>
        <w:t xml:space="preserve">Každá z 84 ružových tabliet obsahuje malé množstvo dvoch rôznych ženských hormónov, menovite </w:t>
      </w:r>
      <w:r w:rsidR="00FE4A85" w:rsidRPr="00D12D58">
        <w:rPr>
          <w:noProof/>
          <w:sz w:val="22"/>
          <w:szCs w:val="22"/>
          <w:lang w:val="sk-SK"/>
        </w:rPr>
        <w:t>levon</w:t>
      </w:r>
      <w:r w:rsidRPr="00D12D58">
        <w:rPr>
          <w:noProof/>
          <w:sz w:val="22"/>
          <w:szCs w:val="22"/>
          <w:lang w:val="sk-SK"/>
        </w:rPr>
        <w:t>orgestrel a etinylestradiol.</w:t>
      </w:r>
    </w:p>
    <w:p w:rsidR="00FE4A85" w:rsidRPr="00D12D58" w:rsidRDefault="00D32669" w:rsidP="009B63B6">
      <w:pPr>
        <w:pStyle w:val="C-BodyText"/>
        <w:spacing w:before="0" w:after="0" w:line="240" w:lineRule="auto"/>
        <w:rPr>
          <w:noProof/>
          <w:sz w:val="22"/>
          <w:szCs w:val="22"/>
          <w:lang w:val="sk-SK"/>
        </w:rPr>
      </w:pPr>
      <w:r w:rsidRPr="00D12D58">
        <w:rPr>
          <w:noProof/>
          <w:sz w:val="22"/>
          <w:szCs w:val="22"/>
          <w:lang w:val="sk-SK"/>
        </w:rPr>
        <w:t xml:space="preserve">Sedem bielych tabliet obsahuje malé množstvo ženského hormónu </w:t>
      </w:r>
      <w:r w:rsidR="00FE4A85" w:rsidRPr="00D12D58">
        <w:rPr>
          <w:noProof/>
          <w:sz w:val="22"/>
          <w:szCs w:val="22"/>
          <w:lang w:val="sk-SK"/>
        </w:rPr>
        <w:t>etinylestradiol</w:t>
      </w:r>
      <w:r w:rsidRPr="00D12D58">
        <w:rPr>
          <w:noProof/>
          <w:sz w:val="22"/>
          <w:szCs w:val="22"/>
          <w:lang w:val="sk-SK"/>
        </w:rPr>
        <w:t>u</w:t>
      </w:r>
      <w:r w:rsidR="00FE4A85" w:rsidRPr="00D12D58">
        <w:rPr>
          <w:noProof/>
          <w:sz w:val="22"/>
          <w:szCs w:val="22"/>
          <w:lang w:val="sk-SK"/>
        </w:rPr>
        <w:t>.</w:t>
      </w:r>
    </w:p>
    <w:p w:rsidR="00FE4A85" w:rsidRPr="00D12D58" w:rsidRDefault="00FE4A85" w:rsidP="009B63B6">
      <w:pPr>
        <w:widowControl w:val="0"/>
        <w:tabs>
          <w:tab w:val="clear" w:pos="567"/>
        </w:tabs>
        <w:spacing w:line="240" w:lineRule="auto"/>
        <w:rPr>
          <w:szCs w:val="22"/>
          <w:highlight w:val="lightGray"/>
          <w:lang w:val="sk-SK"/>
        </w:rPr>
      </w:pPr>
    </w:p>
    <w:p w:rsidR="00FE4A85" w:rsidRPr="00D12D58" w:rsidRDefault="00FE4A85" w:rsidP="009B63B6">
      <w:pPr>
        <w:widowControl w:val="0"/>
        <w:tabs>
          <w:tab w:val="clear" w:pos="567"/>
        </w:tabs>
        <w:spacing w:line="240" w:lineRule="auto"/>
        <w:rPr>
          <w:szCs w:val="22"/>
          <w:highlight w:val="lightGray"/>
          <w:lang w:val="sk-SK"/>
        </w:rPr>
      </w:pPr>
    </w:p>
    <w:p w:rsidR="00064891" w:rsidRPr="00D12D58" w:rsidRDefault="00064891" w:rsidP="009B63B6">
      <w:pPr>
        <w:keepNext/>
        <w:widowControl w:val="0"/>
        <w:tabs>
          <w:tab w:val="clear" w:pos="567"/>
        </w:tabs>
        <w:spacing w:line="240" w:lineRule="auto"/>
        <w:ind w:left="567" w:hanging="567"/>
        <w:rPr>
          <w:b/>
          <w:caps/>
          <w:noProof/>
          <w:szCs w:val="22"/>
          <w:lang w:val="sk-SK"/>
        </w:rPr>
      </w:pPr>
      <w:r w:rsidRPr="00D12D58">
        <w:rPr>
          <w:b/>
          <w:caps/>
          <w:noProof/>
          <w:szCs w:val="22"/>
          <w:lang w:val="sk-SK"/>
        </w:rPr>
        <w:t>2.</w:t>
      </w:r>
      <w:r w:rsidRPr="00D12D58">
        <w:rPr>
          <w:b/>
          <w:caps/>
          <w:noProof/>
          <w:szCs w:val="22"/>
          <w:lang w:val="sk-SK"/>
        </w:rPr>
        <w:tab/>
      </w:r>
      <w:r w:rsidR="00A4686E" w:rsidRPr="00D12D58">
        <w:rPr>
          <w:b/>
          <w:noProof/>
          <w:szCs w:val="22"/>
          <w:lang w:val="sk-SK"/>
        </w:rPr>
        <w:t>Čo potrebujete vedieť predtým, ako užijete Seasonique</w:t>
      </w:r>
    </w:p>
    <w:p w:rsidR="00FB55EE" w:rsidRPr="00D12D58" w:rsidRDefault="00FB55EE" w:rsidP="009B63B6">
      <w:pPr>
        <w:keepNext/>
        <w:widowControl w:val="0"/>
        <w:numPr>
          <w:ilvl w:val="12"/>
          <w:numId w:val="0"/>
        </w:numPr>
        <w:tabs>
          <w:tab w:val="clear" w:pos="567"/>
        </w:tabs>
        <w:spacing w:line="240" w:lineRule="auto"/>
        <w:outlineLvl w:val="0"/>
        <w:rPr>
          <w:noProof/>
          <w:szCs w:val="22"/>
          <w:highlight w:val="lightGray"/>
          <w:lang w:val="sk-SK"/>
        </w:rPr>
      </w:pPr>
    </w:p>
    <w:p w:rsidR="00E37B34" w:rsidRPr="00D12D58" w:rsidRDefault="00D32669" w:rsidP="009B63B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noProof/>
          <w:szCs w:val="22"/>
          <w:lang w:val="sk-SK"/>
        </w:rPr>
      </w:pPr>
      <w:r w:rsidRPr="00D12D58">
        <w:rPr>
          <w:b/>
          <w:noProof/>
          <w:szCs w:val="22"/>
          <w:lang w:val="sk-SK"/>
        </w:rPr>
        <w:t xml:space="preserve">Všeobecné </w:t>
      </w:r>
      <w:r w:rsidR="00D573C6" w:rsidRPr="00D12D58">
        <w:rPr>
          <w:b/>
          <w:noProof/>
          <w:szCs w:val="22"/>
          <w:lang w:val="sk-SK"/>
        </w:rPr>
        <w:t>poznámky</w:t>
      </w:r>
    </w:p>
    <w:p w:rsidR="00617A3A" w:rsidRPr="00D12D58" w:rsidRDefault="00617A3A" w:rsidP="009B63B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noProof/>
          <w:szCs w:val="22"/>
          <w:lang w:val="sk-SK"/>
        </w:rPr>
      </w:pPr>
    </w:p>
    <w:p w:rsidR="00D62D92" w:rsidRPr="00D12D58" w:rsidRDefault="00D62D92" w:rsidP="007A25D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noProof/>
          <w:szCs w:val="22"/>
          <w:lang w:val="sk-SK"/>
        </w:rPr>
      </w:pPr>
      <w:r w:rsidRPr="00D12D58">
        <w:rPr>
          <w:szCs w:val="22"/>
          <w:lang w:val="sk-SK"/>
        </w:rPr>
        <w:t>Predtým, ako začnete používať Seasonique, prečítajte si informácie o krvných zrazeninách v časti</w:t>
      </w:r>
      <w:r w:rsidR="003E1432" w:rsidRPr="00D12D58">
        <w:rPr>
          <w:szCs w:val="22"/>
          <w:lang w:val="sk-SK"/>
        </w:rPr>
        <w:t> </w:t>
      </w:r>
      <w:r w:rsidRPr="00D12D58">
        <w:rPr>
          <w:szCs w:val="22"/>
          <w:lang w:val="sk-SK"/>
        </w:rPr>
        <w:t>2.</w:t>
      </w:r>
      <w:r w:rsidRPr="00D12D58">
        <w:rPr>
          <w:noProof/>
          <w:szCs w:val="22"/>
          <w:lang w:val="sk-SK"/>
        </w:rPr>
        <w:t xml:space="preserve"> </w:t>
      </w:r>
      <w:r w:rsidRPr="00D12D58">
        <w:rPr>
          <w:szCs w:val="22"/>
          <w:lang w:val="sk-SK"/>
        </w:rPr>
        <w:t>Je obzvlášť dôležité prečítať si informácie o príznakoch krvnej zrazeniny – pozri časť 2 „Krvné zrazeniny“.</w:t>
      </w:r>
    </w:p>
    <w:p w:rsidR="00D62D92" w:rsidRPr="00D12D58" w:rsidRDefault="00D62D92" w:rsidP="009B63B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noProof/>
          <w:szCs w:val="22"/>
          <w:lang w:val="sk-SK"/>
        </w:rPr>
      </w:pPr>
    </w:p>
    <w:p w:rsidR="00E37B34" w:rsidRPr="00D12D58" w:rsidRDefault="00D32669" w:rsidP="009B63B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noProof/>
          <w:szCs w:val="22"/>
          <w:lang w:val="sk-SK"/>
        </w:rPr>
      </w:pPr>
      <w:r w:rsidRPr="00D12D58">
        <w:rPr>
          <w:noProof/>
          <w:szCs w:val="22"/>
          <w:lang w:val="sk-SK"/>
        </w:rPr>
        <w:t xml:space="preserve">Predtým, ako </w:t>
      </w:r>
      <w:r w:rsidR="0033438A" w:rsidRPr="00D12D58">
        <w:rPr>
          <w:noProof/>
          <w:szCs w:val="22"/>
          <w:lang w:val="sk-SK"/>
        </w:rPr>
        <w:t xml:space="preserve">môžete </w:t>
      </w:r>
      <w:r w:rsidRPr="00D12D58">
        <w:rPr>
          <w:noProof/>
          <w:szCs w:val="22"/>
          <w:lang w:val="sk-SK"/>
        </w:rPr>
        <w:t>zač</w:t>
      </w:r>
      <w:r w:rsidR="0033438A" w:rsidRPr="00D12D58">
        <w:rPr>
          <w:noProof/>
          <w:szCs w:val="22"/>
          <w:lang w:val="sk-SK"/>
        </w:rPr>
        <w:t>ať</w:t>
      </w:r>
      <w:r w:rsidRPr="00D12D58">
        <w:rPr>
          <w:noProof/>
          <w:szCs w:val="22"/>
          <w:lang w:val="sk-SK"/>
        </w:rPr>
        <w:t xml:space="preserve"> užívať </w:t>
      </w:r>
      <w:r w:rsidR="00E37B34" w:rsidRPr="00D12D58">
        <w:rPr>
          <w:noProof/>
          <w:szCs w:val="22"/>
          <w:lang w:val="sk-SK"/>
        </w:rPr>
        <w:t xml:space="preserve">Seasonique, </w:t>
      </w:r>
      <w:r w:rsidRPr="00D12D58">
        <w:rPr>
          <w:noProof/>
          <w:szCs w:val="22"/>
          <w:lang w:val="sk-SK"/>
        </w:rPr>
        <w:t>vám váš lekár položí niekoľko otázok</w:t>
      </w:r>
      <w:r w:rsidR="002750A7" w:rsidRPr="00D12D58">
        <w:rPr>
          <w:noProof/>
          <w:szCs w:val="22"/>
          <w:lang w:val="sk-SK"/>
        </w:rPr>
        <w:t xml:space="preserve">, ktoré sa týkajú vašej </w:t>
      </w:r>
      <w:r w:rsidR="00D573C6" w:rsidRPr="00D12D58">
        <w:rPr>
          <w:noProof/>
          <w:szCs w:val="22"/>
          <w:lang w:val="sk-SK"/>
        </w:rPr>
        <w:t>osobnej zdravotnej anamnézy</w:t>
      </w:r>
      <w:r w:rsidR="002750A7" w:rsidRPr="00D12D58">
        <w:rPr>
          <w:noProof/>
          <w:szCs w:val="22"/>
          <w:lang w:val="sk-SK"/>
        </w:rPr>
        <w:t xml:space="preserve"> (vášho </w:t>
      </w:r>
      <w:r w:rsidR="00330716" w:rsidRPr="00D12D58">
        <w:rPr>
          <w:noProof/>
          <w:szCs w:val="22"/>
          <w:lang w:val="sk-SK"/>
        </w:rPr>
        <w:t xml:space="preserve">celkového </w:t>
      </w:r>
      <w:r w:rsidR="002750A7" w:rsidRPr="00D12D58">
        <w:rPr>
          <w:noProof/>
          <w:szCs w:val="22"/>
          <w:lang w:val="sk-SK"/>
        </w:rPr>
        <w:t>zdravotného stavu</w:t>
      </w:r>
      <w:r w:rsidR="00D573C6" w:rsidRPr="00D12D58">
        <w:rPr>
          <w:noProof/>
          <w:szCs w:val="22"/>
          <w:lang w:val="sk-SK"/>
        </w:rPr>
        <w:t xml:space="preserve">) a </w:t>
      </w:r>
      <w:r w:rsidR="002750A7" w:rsidRPr="00D12D58">
        <w:rPr>
          <w:noProof/>
          <w:szCs w:val="22"/>
          <w:lang w:val="sk-SK"/>
        </w:rPr>
        <w:t xml:space="preserve">zdravotnej anamnézy </w:t>
      </w:r>
      <w:r w:rsidR="00D573C6" w:rsidRPr="00D12D58">
        <w:rPr>
          <w:noProof/>
          <w:szCs w:val="22"/>
          <w:lang w:val="sk-SK"/>
        </w:rPr>
        <w:t xml:space="preserve">vašich </w:t>
      </w:r>
      <w:r w:rsidR="00D573C6" w:rsidRPr="00D12D58">
        <w:rPr>
          <w:noProof/>
          <w:szCs w:val="22"/>
          <w:lang w:val="sk-SK"/>
        </w:rPr>
        <w:lastRenderedPageBreak/>
        <w:t xml:space="preserve">pokrvných príbuzných. </w:t>
      </w:r>
      <w:r w:rsidR="002750A7" w:rsidRPr="00D12D58">
        <w:rPr>
          <w:noProof/>
          <w:szCs w:val="22"/>
          <w:lang w:val="sk-SK"/>
        </w:rPr>
        <w:t xml:space="preserve">Lekár vám </w:t>
      </w:r>
      <w:r w:rsidR="00EA2631" w:rsidRPr="00D12D58">
        <w:rPr>
          <w:noProof/>
          <w:szCs w:val="22"/>
          <w:lang w:val="sk-SK"/>
        </w:rPr>
        <w:t>taktiež</w:t>
      </w:r>
      <w:r w:rsidR="002750A7" w:rsidRPr="00D12D58">
        <w:rPr>
          <w:noProof/>
          <w:szCs w:val="22"/>
          <w:lang w:val="sk-SK"/>
        </w:rPr>
        <w:t xml:space="preserve"> zmeria krvný tlak a v závislosti od </w:t>
      </w:r>
      <w:r w:rsidR="00BE0D84" w:rsidRPr="00D12D58">
        <w:rPr>
          <w:noProof/>
          <w:szCs w:val="22"/>
          <w:lang w:val="sk-SK"/>
        </w:rPr>
        <w:t>vašej osobnej situácie vám môže urobiť aj n</w:t>
      </w:r>
      <w:r w:rsidR="00FE4485" w:rsidRPr="00D12D58">
        <w:rPr>
          <w:noProof/>
          <w:szCs w:val="22"/>
          <w:lang w:val="sk-SK"/>
        </w:rPr>
        <w:t>ejaké</w:t>
      </w:r>
      <w:r w:rsidR="00BE0D84" w:rsidRPr="00D12D58">
        <w:rPr>
          <w:noProof/>
          <w:szCs w:val="22"/>
          <w:lang w:val="sk-SK"/>
        </w:rPr>
        <w:t xml:space="preserve"> ďalš</w:t>
      </w:r>
      <w:r w:rsidR="00FE4485" w:rsidRPr="00D12D58">
        <w:rPr>
          <w:noProof/>
          <w:szCs w:val="22"/>
          <w:lang w:val="sk-SK"/>
        </w:rPr>
        <w:t>ie</w:t>
      </w:r>
      <w:r w:rsidR="00BE0D84" w:rsidRPr="00D12D58">
        <w:rPr>
          <w:noProof/>
          <w:szCs w:val="22"/>
          <w:lang w:val="sk-SK"/>
        </w:rPr>
        <w:t xml:space="preserve"> vyšetren</w:t>
      </w:r>
      <w:r w:rsidR="00FE4485" w:rsidRPr="00D12D58">
        <w:rPr>
          <w:noProof/>
          <w:szCs w:val="22"/>
          <w:lang w:val="sk-SK"/>
        </w:rPr>
        <w:t>ia</w:t>
      </w:r>
      <w:r w:rsidR="00BE0D84" w:rsidRPr="00D12D58">
        <w:rPr>
          <w:noProof/>
          <w:szCs w:val="22"/>
          <w:lang w:val="sk-SK"/>
        </w:rPr>
        <w:t>.</w:t>
      </w:r>
    </w:p>
    <w:p w:rsidR="00D62D92" w:rsidRPr="00D12D58" w:rsidRDefault="00D62D92" w:rsidP="009B63B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noProof/>
          <w:szCs w:val="22"/>
          <w:lang w:val="sk-SK"/>
        </w:rPr>
      </w:pPr>
    </w:p>
    <w:p w:rsidR="00E37B34" w:rsidRPr="00D12D58" w:rsidRDefault="00BE0D84" w:rsidP="009B63B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noProof/>
          <w:szCs w:val="22"/>
          <w:lang w:val="sk-SK"/>
        </w:rPr>
      </w:pPr>
      <w:r w:rsidRPr="00D12D58">
        <w:rPr>
          <w:noProof/>
          <w:szCs w:val="22"/>
          <w:lang w:val="sk-SK"/>
        </w:rPr>
        <w:t xml:space="preserve">V tejto písomnej informácii pre používateľku je popísaných niekoľko situácií, v ktorých treba užívanie </w:t>
      </w:r>
      <w:r w:rsidR="00E37B34" w:rsidRPr="00D12D58">
        <w:rPr>
          <w:noProof/>
          <w:szCs w:val="22"/>
          <w:lang w:val="sk-SK"/>
        </w:rPr>
        <w:t>Seasonique</w:t>
      </w:r>
      <w:r w:rsidRPr="00D12D58">
        <w:rPr>
          <w:noProof/>
          <w:szCs w:val="22"/>
          <w:lang w:val="sk-SK"/>
        </w:rPr>
        <w:t xml:space="preserve"> ukončiť, alebo v ktorých môže byť spoľahlivosť </w:t>
      </w:r>
      <w:r w:rsidR="00E37B34" w:rsidRPr="00D12D58">
        <w:rPr>
          <w:noProof/>
          <w:szCs w:val="22"/>
          <w:lang w:val="sk-SK"/>
        </w:rPr>
        <w:t xml:space="preserve">Seasonique </w:t>
      </w:r>
      <w:r w:rsidRPr="00D12D58">
        <w:rPr>
          <w:noProof/>
          <w:szCs w:val="22"/>
          <w:lang w:val="sk-SK"/>
        </w:rPr>
        <w:t>znížená</w:t>
      </w:r>
      <w:r w:rsidR="00E37B34" w:rsidRPr="00D12D58">
        <w:rPr>
          <w:noProof/>
          <w:szCs w:val="22"/>
          <w:lang w:val="sk-SK"/>
        </w:rPr>
        <w:t xml:space="preserve">. </w:t>
      </w:r>
      <w:r w:rsidRPr="00D12D58">
        <w:rPr>
          <w:noProof/>
          <w:szCs w:val="22"/>
          <w:lang w:val="sk-SK"/>
        </w:rPr>
        <w:t xml:space="preserve">V takýchto situáciách </w:t>
      </w:r>
      <w:r w:rsidR="00761D54" w:rsidRPr="00D12D58">
        <w:rPr>
          <w:noProof/>
          <w:szCs w:val="22"/>
          <w:lang w:val="sk-SK"/>
        </w:rPr>
        <w:t xml:space="preserve">buď </w:t>
      </w:r>
      <w:r w:rsidR="00443D69" w:rsidRPr="00D12D58">
        <w:rPr>
          <w:noProof/>
          <w:szCs w:val="22"/>
          <w:lang w:val="sk-SK"/>
        </w:rPr>
        <w:t xml:space="preserve">nesmiete mať </w:t>
      </w:r>
      <w:r w:rsidRPr="00D12D58">
        <w:rPr>
          <w:noProof/>
          <w:szCs w:val="22"/>
          <w:lang w:val="sk-SK"/>
        </w:rPr>
        <w:t>pohlavn</w:t>
      </w:r>
      <w:r w:rsidR="00443D69" w:rsidRPr="00D12D58">
        <w:rPr>
          <w:noProof/>
          <w:szCs w:val="22"/>
          <w:lang w:val="sk-SK"/>
        </w:rPr>
        <w:t>ý</w:t>
      </w:r>
      <w:r w:rsidRPr="00D12D58">
        <w:rPr>
          <w:noProof/>
          <w:szCs w:val="22"/>
          <w:lang w:val="sk-SK"/>
        </w:rPr>
        <w:t xml:space="preserve"> styk, alebo musíte </w:t>
      </w:r>
      <w:r w:rsidR="00CC7131" w:rsidRPr="00D12D58">
        <w:rPr>
          <w:noProof/>
          <w:szCs w:val="22"/>
          <w:lang w:val="sk-SK"/>
        </w:rPr>
        <w:t xml:space="preserve">prijať </w:t>
      </w:r>
      <w:r w:rsidR="00D62D92" w:rsidRPr="00D12D58">
        <w:rPr>
          <w:szCs w:val="22"/>
          <w:lang w:val="sk-SK"/>
        </w:rPr>
        <w:t xml:space="preserve">doplnkové </w:t>
      </w:r>
      <w:r w:rsidR="00D07822" w:rsidRPr="00D12D58">
        <w:rPr>
          <w:noProof/>
          <w:szCs w:val="22"/>
          <w:lang w:val="sk-SK"/>
        </w:rPr>
        <w:t>nehormonálne antikoncepčné opatrenia, napr. použiť prezervatív alebo inú bariérovú metódu antikoncepcie</w:t>
      </w:r>
      <w:r w:rsidR="00E37B34" w:rsidRPr="00D12D58">
        <w:rPr>
          <w:noProof/>
          <w:szCs w:val="22"/>
          <w:lang w:val="sk-SK"/>
        </w:rPr>
        <w:t xml:space="preserve">. </w:t>
      </w:r>
      <w:r w:rsidR="00D07822" w:rsidRPr="00D12D58">
        <w:rPr>
          <w:noProof/>
          <w:szCs w:val="22"/>
          <w:lang w:val="sk-SK"/>
        </w:rPr>
        <w:t>Nepoužívajte kalendárovú metódu (metódu plodných a neplodných dní) ani metódu merania bazálnej telesnej teploty</w:t>
      </w:r>
      <w:r w:rsidR="00E37B34" w:rsidRPr="00D12D58">
        <w:rPr>
          <w:noProof/>
          <w:szCs w:val="22"/>
          <w:lang w:val="sk-SK"/>
        </w:rPr>
        <w:t>. T</w:t>
      </w:r>
      <w:r w:rsidR="00D07822" w:rsidRPr="00D12D58">
        <w:rPr>
          <w:noProof/>
          <w:szCs w:val="22"/>
          <w:lang w:val="sk-SK"/>
        </w:rPr>
        <w:t xml:space="preserve">ieto metódy môžu byť nespoľahlivé, pretože </w:t>
      </w:r>
      <w:r w:rsidR="00E37B34" w:rsidRPr="00D12D58">
        <w:rPr>
          <w:noProof/>
          <w:szCs w:val="22"/>
          <w:lang w:val="sk-SK"/>
        </w:rPr>
        <w:t xml:space="preserve">Seasonique </w:t>
      </w:r>
      <w:r w:rsidR="009C609C" w:rsidRPr="00D12D58">
        <w:rPr>
          <w:noProof/>
          <w:szCs w:val="22"/>
          <w:lang w:val="sk-SK"/>
        </w:rPr>
        <w:t xml:space="preserve">mení </w:t>
      </w:r>
      <w:r w:rsidR="005675CB" w:rsidRPr="00D12D58">
        <w:rPr>
          <w:noProof/>
          <w:szCs w:val="22"/>
          <w:lang w:val="sk-SK"/>
        </w:rPr>
        <w:t>mesačné zmeny telesnej teploty a hlienu krčk</w:t>
      </w:r>
      <w:r w:rsidR="0004481B" w:rsidRPr="00D12D58">
        <w:rPr>
          <w:noProof/>
          <w:szCs w:val="22"/>
          <w:lang w:val="sk-SK"/>
        </w:rPr>
        <w:t>a</w:t>
      </w:r>
      <w:r w:rsidR="005675CB" w:rsidRPr="00D12D58">
        <w:rPr>
          <w:noProof/>
          <w:szCs w:val="22"/>
          <w:lang w:val="sk-SK"/>
        </w:rPr>
        <w:t xml:space="preserve"> maternice</w:t>
      </w:r>
      <w:r w:rsidR="00E37B34" w:rsidRPr="00D12D58">
        <w:rPr>
          <w:noProof/>
          <w:szCs w:val="22"/>
          <w:lang w:val="sk-SK"/>
        </w:rPr>
        <w:t>.</w:t>
      </w:r>
    </w:p>
    <w:p w:rsidR="00D62D92" w:rsidRPr="00D12D58" w:rsidRDefault="00D62D92" w:rsidP="009B63B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noProof/>
          <w:szCs w:val="22"/>
          <w:lang w:val="sk-SK"/>
        </w:rPr>
      </w:pPr>
    </w:p>
    <w:p w:rsidR="00E37B34" w:rsidRPr="00546E19" w:rsidRDefault="00E37B34" w:rsidP="009B63B6">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noProof/>
          <w:szCs w:val="22"/>
          <w:lang w:val="sk-SK"/>
        </w:rPr>
      </w:pPr>
      <w:r w:rsidRPr="00546E19">
        <w:rPr>
          <w:b/>
          <w:noProof/>
          <w:szCs w:val="22"/>
          <w:lang w:val="sk-SK"/>
        </w:rPr>
        <w:t xml:space="preserve">Seasonique, </w:t>
      </w:r>
      <w:r w:rsidR="005675CB" w:rsidRPr="00546E19">
        <w:rPr>
          <w:b/>
          <w:noProof/>
          <w:szCs w:val="22"/>
          <w:lang w:val="sk-SK"/>
        </w:rPr>
        <w:t>tak ako iné hormonálne antikoncepčné tablety, nechráni pred infekciou spôsobenou vírusom HIV (AIDS) ani pred inými pohlavne prenosnými ochoreniami.</w:t>
      </w:r>
    </w:p>
    <w:p w:rsidR="00D62D92" w:rsidRPr="00D12D58" w:rsidRDefault="00D62D92" w:rsidP="00D62D92">
      <w:pPr>
        <w:keepNext/>
        <w:widowControl w:val="0"/>
        <w:numPr>
          <w:ilvl w:val="12"/>
          <w:numId w:val="0"/>
        </w:numPr>
        <w:tabs>
          <w:tab w:val="clear" w:pos="567"/>
        </w:tabs>
        <w:spacing w:line="240" w:lineRule="auto"/>
        <w:outlineLvl w:val="0"/>
        <w:rPr>
          <w:b/>
          <w:noProof/>
          <w:szCs w:val="22"/>
          <w:lang w:val="sk-SK"/>
        </w:rPr>
      </w:pPr>
    </w:p>
    <w:p w:rsidR="00D62D92" w:rsidRPr="00D12D58" w:rsidRDefault="00D62D92" w:rsidP="00D62D92">
      <w:pPr>
        <w:keepNext/>
        <w:widowControl w:val="0"/>
        <w:numPr>
          <w:ilvl w:val="12"/>
          <w:numId w:val="0"/>
        </w:numPr>
        <w:outlineLvl w:val="0"/>
        <w:rPr>
          <w:b/>
          <w:noProof/>
          <w:szCs w:val="22"/>
          <w:lang w:val="sk-SK"/>
        </w:rPr>
      </w:pPr>
      <w:r w:rsidRPr="00D12D58">
        <w:rPr>
          <w:b/>
          <w:szCs w:val="22"/>
          <w:lang w:val="sk-SK"/>
        </w:rPr>
        <w:t>Kedy nemáte používať Seasonique</w:t>
      </w:r>
    </w:p>
    <w:p w:rsidR="00D62D92" w:rsidRPr="00D12D58" w:rsidRDefault="00D62D92" w:rsidP="00D62D92">
      <w:pPr>
        <w:widowControl w:val="0"/>
        <w:numPr>
          <w:ilvl w:val="12"/>
          <w:numId w:val="0"/>
        </w:numPr>
        <w:outlineLvl w:val="0"/>
        <w:rPr>
          <w:b/>
          <w:noProof/>
          <w:szCs w:val="22"/>
          <w:lang w:val="sk-SK"/>
        </w:rPr>
      </w:pPr>
    </w:p>
    <w:p w:rsidR="00D62D92" w:rsidRPr="00D12D58" w:rsidRDefault="00D62D92" w:rsidP="00D62D92">
      <w:pPr>
        <w:widowControl w:val="0"/>
        <w:numPr>
          <w:ilvl w:val="12"/>
          <w:numId w:val="0"/>
        </w:numPr>
        <w:tabs>
          <w:tab w:val="clear" w:pos="567"/>
        </w:tabs>
        <w:spacing w:line="240" w:lineRule="auto"/>
        <w:rPr>
          <w:noProof/>
          <w:szCs w:val="22"/>
          <w:lang w:val="sk-SK"/>
        </w:rPr>
      </w:pPr>
      <w:r w:rsidRPr="00D12D58">
        <w:rPr>
          <w:szCs w:val="22"/>
          <w:lang w:val="sk-SK"/>
        </w:rPr>
        <w:t>Seasonique nemáte používať, ak máte niektorý zo stavov uvedených nižšie.</w:t>
      </w:r>
      <w:r w:rsidRPr="00D12D58">
        <w:rPr>
          <w:noProof/>
          <w:szCs w:val="22"/>
          <w:lang w:val="sk-SK"/>
        </w:rPr>
        <w:t xml:space="preserve"> </w:t>
      </w:r>
      <w:r w:rsidRPr="00D12D58">
        <w:rPr>
          <w:szCs w:val="22"/>
          <w:lang w:val="sk-SK"/>
        </w:rPr>
        <w:t xml:space="preserve">Ak </w:t>
      </w:r>
      <w:r w:rsidR="00373AF1">
        <w:rPr>
          <w:szCs w:val="22"/>
          <w:lang w:val="sk-SK"/>
        </w:rPr>
        <w:t>sa</w:t>
      </w:r>
      <w:r w:rsidRPr="00D12D58">
        <w:rPr>
          <w:szCs w:val="22"/>
          <w:lang w:val="sk-SK"/>
        </w:rPr>
        <w:t xml:space="preserve"> niektorý zo stavov</w:t>
      </w:r>
      <w:r w:rsidR="00373AF1">
        <w:rPr>
          <w:szCs w:val="22"/>
          <w:lang w:val="sk-SK"/>
        </w:rPr>
        <w:t xml:space="preserve"> objaví prvýkrát počas užívania Seasonique</w:t>
      </w:r>
      <w:r w:rsidRPr="00D12D58">
        <w:rPr>
          <w:szCs w:val="22"/>
          <w:lang w:val="sk-SK"/>
        </w:rPr>
        <w:t xml:space="preserve">, musíte to </w:t>
      </w:r>
      <w:r w:rsidR="008B3421">
        <w:rPr>
          <w:szCs w:val="22"/>
          <w:lang w:val="sk-SK"/>
        </w:rPr>
        <w:t xml:space="preserve">ihneď </w:t>
      </w:r>
      <w:r w:rsidRPr="00D12D58">
        <w:rPr>
          <w:szCs w:val="22"/>
          <w:lang w:val="sk-SK"/>
        </w:rPr>
        <w:t>povedať svojmu lekárovi.</w:t>
      </w:r>
      <w:r w:rsidRPr="00D12D58">
        <w:rPr>
          <w:noProof/>
          <w:szCs w:val="22"/>
          <w:lang w:val="sk-SK"/>
        </w:rPr>
        <w:t xml:space="preserve"> </w:t>
      </w:r>
      <w:r w:rsidRPr="00D12D58">
        <w:rPr>
          <w:szCs w:val="22"/>
          <w:lang w:val="sk-SK"/>
        </w:rPr>
        <w:t>Váš lekár s vami potom prediskutuje, aká iná forma antikoncepcie by bola vhodnejšia.</w:t>
      </w:r>
    </w:p>
    <w:p w:rsidR="00617A3A" w:rsidRPr="00D12D58" w:rsidRDefault="00617A3A" w:rsidP="009B63B6">
      <w:pPr>
        <w:widowControl w:val="0"/>
        <w:numPr>
          <w:ilvl w:val="12"/>
          <w:numId w:val="0"/>
        </w:numPr>
        <w:tabs>
          <w:tab w:val="clear" w:pos="567"/>
        </w:tabs>
        <w:spacing w:line="240" w:lineRule="auto"/>
        <w:outlineLvl w:val="0"/>
        <w:rPr>
          <w:noProof/>
          <w:szCs w:val="22"/>
          <w:highlight w:val="lightGray"/>
          <w:lang w:val="sk-SK"/>
        </w:rPr>
      </w:pPr>
    </w:p>
    <w:p w:rsidR="00064891" w:rsidRPr="00D12D58" w:rsidRDefault="005675CB" w:rsidP="00CF22C9">
      <w:pPr>
        <w:keepNext/>
        <w:keepLines/>
        <w:numPr>
          <w:ilvl w:val="12"/>
          <w:numId w:val="0"/>
        </w:numPr>
        <w:tabs>
          <w:tab w:val="clear" w:pos="567"/>
        </w:tabs>
        <w:spacing w:line="240" w:lineRule="auto"/>
        <w:outlineLvl w:val="0"/>
        <w:rPr>
          <w:b/>
          <w:noProof/>
          <w:szCs w:val="22"/>
          <w:lang w:val="sk-SK"/>
        </w:rPr>
      </w:pPr>
      <w:r w:rsidRPr="00D12D58">
        <w:rPr>
          <w:b/>
          <w:noProof/>
          <w:szCs w:val="22"/>
          <w:lang w:val="sk-SK"/>
        </w:rPr>
        <w:t>N</w:t>
      </w:r>
      <w:r w:rsidR="00CE26E3" w:rsidRPr="00D12D58">
        <w:rPr>
          <w:b/>
          <w:noProof/>
          <w:szCs w:val="22"/>
          <w:lang w:val="sk-SK"/>
        </w:rPr>
        <w:t>eužívajte</w:t>
      </w:r>
      <w:r w:rsidRPr="00D12D58">
        <w:rPr>
          <w:b/>
          <w:noProof/>
          <w:szCs w:val="22"/>
          <w:lang w:val="sk-SK"/>
        </w:rPr>
        <w:t xml:space="preserve"> </w:t>
      </w:r>
      <w:r w:rsidR="0030735C" w:rsidRPr="00D12D58">
        <w:rPr>
          <w:b/>
          <w:noProof/>
          <w:szCs w:val="22"/>
          <w:lang w:val="sk-SK"/>
        </w:rPr>
        <w:t>Seasonique</w:t>
      </w:r>
    </w:p>
    <w:p w:rsidR="00617A3A" w:rsidRPr="00D12D58" w:rsidRDefault="00676D32" w:rsidP="00CF22C9">
      <w:pPr>
        <w:keepNext/>
        <w:keepLines/>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5675CB" w:rsidRPr="00D12D58">
        <w:rPr>
          <w:szCs w:val="22"/>
          <w:lang w:val="sk-SK"/>
        </w:rPr>
        <w:t xml:space="preserve">ak máte </w:t>
      </w:r>
      <w:r w:rsidR="00617A3A" w:rsidRPr="00D12D58">
        <w:rPr>
          <w:szCs w:val="22"/>
          <w:lang w:val="sk-SK"/>
        </w:rPr>
        <w:t>(</w:t>
      </w:r>
      <w:r w:rsidR="005675CB" w:rsidRPr="00D12D58">
        <w:rPr>
          <w:szCs w:val="22"/>
          <w:lang w:val="sk-SK"/>
        </w:rPr>
        <w:t xml:space="preserve">alebo ste </w:t>
      </w:r>
      <w:r w:rsidR="00B66D3C" w:rsidRPr="00D12D58">
        <w:rPr>
          <w:szCs w:val="22"/>
          <w:lang w:val="sk-SK"/>
        </w:rPr>
        <w:t xml:space="preserve">niekedy </w:t>
      </w:r>
      <w:r w:rsidR="005675CB" w:rsidRPr="00D12D58">
        <w:rPr>
          <w:szCs w:val="22"/>
          <w:lang w:val="sk-SK"/>
        </w:rPr>
        <w:t>mali</w:t>
      </w:r>
      <w:r w:rsidR="00617A3A" w:rsidRPr="00D12D58">
        <w:rPr>
          <w:szCs w:val="22"/>
          <w:lang w:val="sk-SK"/>
        </w:rPr>
        <w:t xml:space="preserve">) </w:t>
      </w:r>
      <w:r w:rsidR="005675CB" w:rsidRPr="00D12D58">
        <w:rPr>
          <w:szCs w:val="22"/>
          <w:lang w:val="sk-SK"/>
        </w:rPr>
        <w:t xml:space="preserve">krvnú zrazeninu v krvnej cieve </w:t>
      </w:r>
      <w:r w:rsidR="00D62D92" w:rsidRPr="00D12D58">
        <w:rPr>
          <w:szCs w:val="22"/>
          <w:lang w:val="sk-SK"/>
        </w:rPr>
        <w:t>nôh (trombóza hlbokých žíl, DVT), pľúc (pľúcna embólia, PE)</w:t>
      </w:r>
      <w:r w:rsidR="005675CB" w:rsidRPr="00D12D58">
        <w:rPr>
          <w:szCs w:val="22"/>
          <w:lang w:val="sk-SK"/>
        </w:rPr>
        <w:t xml:space="preserve"> alebo iných </w:t>
      </w:r>
      <w:r w:rsidR="00D62D92" w:rsidRPr="00D12D58">
        <w:rPr>
          <w:szCs w:val="22"/>
          <w:lang w:val="sk-SK"/>
        </w:rPr>
        <w:t>orgánov</w:t>
      </w:r>
      <w:r w:rsidR="007C605A" w:rsidRPr="00D12D58">
        <w:rPr>
          <w:szCs w:val="22"/>
          <w:lang w:val="sk-SK"/>
        </w:rPr>
        <w:t>,</w:t>
      </w:r>
    </w:p>
    <w:p w:rsidR="00E42D64" w:rsidRDefault="00B66D3C" w:rsidP="00CF22C9">
      <w:pPr>
        <w:keepNext/>
        <w:keepLines/>
        <w:tabs>
          <w:tab w:val="clear" w:pos="567"/>
        </w:tabs>
        <w:autoSpaceDE w:val="0"/>
        <w:autoSpaceDN w:val="0"/>
        <w:spacing w:line="240" w:lineRule="auto"/>
        <w:ind w:left="567" w:hanging="567"/>
        <w:rPr>
          <w:noProof/>
          <w:szCs w:val="22"/>
          <w:lang w:val="sk-SK"/>
        </w:rPr>
      </w:pPr>
      <w:r w:rsidRPr="00D12D58">
        <w:rPr>
          <w:noProof/>
          <w:szCs w:val="22"/>
          <w:lang w:val="sk-SK"/>
        </w:rPr>
        <w:sym w:font="Symbol" w:char="F0B7"/>
      </w:r>
      <w:r w:rsidRPr="00D12D58">
        <w:rPr>
          <w:noProof/>
          <w:szCs w:val="22"/>
          <w:lang w:val="sk-SK"/>
        </w:rPr>
        <w:tab/>
      </w:r>
      <w:r w:rsidRPr="00D12D58">
        <w:rPr>
          <w:szCs w:val="22"/>
          <w:lang w:val="sk-SK"/>
        </w:rPr>
        <w:t>ak viete, že máte nejakú poruchu ovplyvňujúcu zrážanlivosť krvi, napríklad nedostatok proteínu C, nedostatok proteínu S, nedostatok antitrombínu-III, faktor V Leiden alebo antifosfolipidové protilátky,</w:t>
      </w:r>
      <w:r w:rsidRPr="00D12D58">
        <w:rPr>
          <w:noProof/>
          <w:szCs w:val="22"/>
          <w:lang w:val="sk-SK"/>
        </w:rPr>
        <w:t xml:space="preserve"> </w:t>
      </w:r>
    </w:p>
    <w:p w:rsidR="00B66D3C" w:rsidRPr="00D12D58" w:rsidRDefault="00E42D64" w:rsidP="00CF22C9">
      <w:pPr>
        <w:keepNext/>
        <w:keepLines/>
        <w:tabs>
          <w:tab w:val="clear" w:pos="567"/>
        </w:tabs>
        <w:autoSpaceDE w:val="0"/>
        <w:autoSpaceDN w:val="0"/>
        <w:spacing w:line="240" w:lineRule="auto"/>
        <w:ind w:left="567" w:hanging="567"/>
        <w:rPr>
          <w:szCs w:val="22"/>
          <w:lang w:val="sk-SK"/>
        </w:rPr>
      </w:pPr>
      <w:r w:rsidRPr="00D12D58">
        <w:rPr>
          <w:noProof/>
          <w:szCs w:val="22"/>
          <w:lang w:val="sk-SK"/>
        </w:rPr>
        <w:sym w:font="Symbol" w:char="F0B7"/>
      </w:r>
      <w:r>
        <w:rPr>
          <w:noProof/>
          <w:szCs w:val="22"/>
          <w:lang w:val="sk-SK"/>
        </w:rPr>
        <w:tab/>
      </w:r>
      <w:r w:rsidR="00B66D3C" w:rsidRPr="00D12D58">
        <w:rPr>
          <w:szCs w:val="22"/>
          <w:lang w:val="sk-SK"/>
        </w:rPr>
        <w:t>ak musíte podstúpiť nejaký chirurgický zákrok alebo ak ste dlhodobo nepohyblivá (pozri časť „Krvné zrazeniny“)</w:t>
      </w:r>
      <w:r w:rsidR="007C605A" w:rsidRPr="00D12D58">
        <w:rPr>
          <w:szCs w:val="22"/>
          <w:lang w:val="sk-SK"/>
        </w:rPr>
        <w:t>,</w:t>
      </w:r>
    </w:p>
    <w:p w:rsidR="00617A3A" w:rsidRPr="00D12D58" w:rsidRDefault="00676D32" w:rsidP="007A25D6">
      <w:pPr>
        <w:keepNext/>
        <w:keepLines/>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0E4F9C" w:rsidRPr="00D12D58">
        <w:rPr>
          <w:szCs w:val="22"/>
          <w:lang w:val="sk-SK"/>
        </w:rPr>
        <w:t xml:space="preserve">ak ste </w:t>
      </w:r>
      <w:r w:rsidR="00B66D3C" w:rsidRPr="00D12D58">
        <w:rPr>
          <w:szCs w:val="22"/>
          <w:lang w:val="sk-SK"/>
        </w:rPr>
        <w:t xml:space="preserve">niekedy </w:t>
      </w:r>
      <w:r w:rsidR="000E4F9C" w:rsidRPr="00D12D58">
        <w:rPr>
          <w:szCs w:val="22"/>
          <w:lang w:val="sk-SK"/>
        </w:rPr>
        <w:t>mali</w:t>
      </w:r>
      <w:r w:rsidR="00617A3A" w:rsidRPr="00D12D58">
        <w:rPr>
          <w:szCs w:val="22"/>
          <w:lang w:val="sk-SK"/>
        </w:rPr>
        <w:t xml:space="preserve"> </w:t>
      </w:r>
      <w:r w:rsidR="000E4F9C" w:rsidRPr="00D12D58">
        <w:rPr>
          <w:szCs w:val="22"/>
          <w:lang w:val="sk-SK"/>
        </w:rPr>
        <w:t xml:space="preserve">srdcový </w:t>
      </w:r>
      <w:r w:rsidR="00446FED" w:rsidRPr="00D12D58">
        <w:rPr>
          <w:szCs w:val="22"/>
          <w:lang w:val="sk-SK"/>
        </w:rPr>
        <w:t xml:space="preserve">infarkt </w:t>
      </w:r>
      <w:r w:rsidR="000E4F9C" w:rsidRPr="00D12D58">
        <w:rPr>
          <w:szCs w:val="22"/>
          <w:lang w:val="sk-SK"/>
        </w:rPr>
        <w:t>alebo</w:t>
      </w:r>
      <w:r w:rsidR="00446FED" w:rsidRPr="00D12D58">
        <w:rPr>
          <w:szCs w:val="22"/>
          <w:lang w:val="sk-SK"/>
        </w:rPr>
        <w:t xml:space="preserve"> </w:t>
      </w:r>
      <w:r w:rsidR="000E4F9C" w:rsidRPr="00D12D58">
        <w:rPr>
          <w:szCs w:val="22"/>
          <w:lang w:val="sk-SK"/>
        </w:rPr>
        <w:t>cievnu mozgovú príhodu</w:t>
      </w:r>
      <w:r w:rsidR="007C605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0E4F9C" w:rsidRPr="00D12D58">
        <w:rPr>
          <w:szCs w:val="22"/>
          <w:lang w:val="sk-SK"/>
        </w:rPr>
        <w:t xml:space="preserve">ak máte (alebo ste </w:t>
      </w:r>
      <w:r w:rsidR="0091739E" w:rsidRPr="00D12D58">
        <w:rPr>
          <w:szCs w:val="22"/>
          <w:lang w:val="sk-SK"/>
        </w:rPr>
        <w:t xml:space="preserve">niekedy </w:t>
      </w:r>
      <w:r w:rsidR="000E4F9C" w:rsidRPr="00D12D58">
        <w:rPr>
          <w:szCs w:val="22"/>
          <w:lang w:val="sk-SK"/>
        </w:rPr>
        <w:t>mali</w:t>
      </w:r>
      <w:r w:rsidR="00446FED" w:rsidRPr="00D12D58">
        <w:rPr>
          <w:szCs w:val="22"/>
          <w:lang w:val="sk-SK"/>
        </w:rPr>
        <w:t>)</w:t>
      </w:r>
      <w:r w:rsidR="00617A3A" w:rsidRPr="00D12D58">
        <w:rPr>
          <w:szCs w:val="22"/>
          <w:lang w:val="sk-SK"/>
        </w:rPr>
        <w:t xml:space="preserve"> </w:t>
      </w:r>
      <w:r w:rsidR="000E4F9C" w:rsidRPr="00D12D58">
        <w:rPr>
          <w:szCs w:val="22"/>
          <w:lang w:val="sk-SK"/>
        </w:rPr>
        <w:t>angínu pektoris</w:t>
      </w:r>
      <w:r w:rsidR="0091739E" w:rsidRPr="00D12D58">
        <w:rPr>
          <w:szCs w:val="22"/>
          <w:lang w:val="sk-SK"/>
        </w:rPr>
        <w:t xml:space="preserve"> (stav, ktorý spôsobuje silnú bolesť v hrudi a môže byť prvým prejavom srdcového infarktu)</w:t>
      </w:r>
      <w:r w:rsidR="00617A3A" w:rsidRPr="00D12D58">
        <w:rPr>
          <w:szCs w:val="22"/>
          <w:lang w:val="sk-SK"/>
        </w:rPr>
        <w:t xml:space="preserve"> </w:t>
      </w:r>
      <w:r w:rsidR="000E4F9C" w:rsidRPr="00D12D58">
        <w:rPr>
          <w:szCs w:val="22"/>
          <w:lang w:val="sk-SK"/>
        </w:rPr>
        <w:t xml:space="preserve">alebo </w:t>
      </w:r>
      <w:r w:rsidR="00193D62" w:rsidRPr="00D12D58">
        <w:rPr>
          <w:szCs w:val="22"/>
          <w:lang w:val="sk-SK"/>
        </w:rPr>
        <w:t>prechodn</w:t>
      </w:r>
      <w:r w:rsidR="0091739E" w:rsidRPr="00D12D58">
        <w:rPr>
          <w:szCs w:val="22"/>
          <w:lang w:val="sk-SK"/>
        </w:rPr>
        <w:t>ý</w:t>
      </w:r>
      <w:r w:rsidR="00193D62" w:rsidRPr="00D12D58">
        <w:rPr>
          <w:szCs w:val="22"/>
          <w:lang w:val="sk-SK"/>
        </w:rPr>
        <w:t xml:space="preserve"> </w:t>
      </w:r>
      <w:r w:rsidR="0091739E" w:rsidRPr="00D12D58">
        <w:rPr>
          <w:szCs w:val="22"/>
          <w:lang w:val="sk-SK"/>
        </w:rPr>
        <w:t>ischemický záchvat (</w:t>
      </w:r>
      <w:r w:rsidR="0091739E" w:rsidRPr="00D12D58">
        <w:rPr>
          <w:i/>
          <w:szCs w:val="22"/>
          <w:lang w:val="sk-SK"/>
        </w:rPr>
        <w:t>Transient Ischemic Attack</w:t>
      </w:r>
      <w:r w:rsidR="0091739E" w:rsidRPr="00D12D58">
        <w:rPr>
          <w:szCs w:val="22"/>
          <w:lang w:val="sk-SK"/>
        </w:rPr>
        <w:t>, TIA - dočasné príznaky cievnej mozgovej príhody)</w:t>
      </w:r>
      <w:r w:rsidR="007C605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193D62" w:rsidRPr="00D12D58">
        <w:rPr>
          <w:szCs w:val="22"/>
          <w:lang w:val="sk-SK"/>
        </w:rPr>
        <w:t xml:space="preserve">ak máte </w:t>
      </w:r>
      <w:r w:rsidR="007C605A" w:rsidRPr="00D12D58">
        <w:rPr>
          <w:szCs w:val="22"/>
          <w:lang w:val="sk-SK"/>
        </w:rPr>
        <w:t xml:space="preserve">niektoré z nasledujúcich </w:t>
      </w:r>
      <w:r w:rsidR="00193D62" w:rsidRPr="00D12D58">
        <w:rPr>
          <w:szCs w:val="22"/>
          <w:lang w:val="sk-SK"/>
        </w:rPr>
        <w:t>ochoren</w:t>
      </w:r>
      <w:r w:rsidR="007C605A" w:rsidRPr="00D12D58">
        <w:rPr>
          <w:szCs w:val="22"/>
          <w:lang w:val="sk-SK"/>
        </w:rPr>
        <w:t>í</w:t>
      </w:r>
      <w:r w:rsidR="00193D62" w:rsidRPr="00D12D58">
        <w:rPr>
          <w:szCs w:val="22"/>
          <w:lang w:val="sk-SK"/>
        </w:rPr>
        <w:t>, ktoré môž</w:t>
      </w:r>
      <w:r w:rsidR="007C605A" w:rsidRPr="00D12D58">
        <w:rPr>
          <w:szCs w:val="22"/>
          <w:lang w:val="sk-SK"/>
        </w:rPr>
        <w:t>u</w:t>
      </w:r>
      <w:r w:rsidR="00193D62" w:rsidRPr="00D12D58">
        <w:rPr>
          <w:szCs w:val="22"/>
          <w:lang w:val="sk-SK"/>
        </w:rPr>
        <w:t xml:space="preserve"> zvyšovať </w:t>
      </w:r>
      <w:r w:rsidR="007C605A" w:rsidRPr="00D12D58">
        <w:rPr>
          <w:szCs w:val="22"/>
          <w:lang w:val="sk-SK"/>
        </w:rPr>
        <w:t xml:space="preserve">vaše </w:t>
      </w:r>
      <w:r w:rsidR="00193D62" w:rsidRPr="00D12D58">
        <w:rPr>
          <w:szCs w:val="22"/>
          <w:lang w:val="sk-SK"/>
        </w:rPr>
        <w:t xml:space="preserve">riziko vzniku </w:t>
      </w:r>
      <w:r w:rsidR="007C605A" w:rsidRPr="00D12D58">
        <w:rPr>
          <w:szCs w:val="22"/>
          <w:lang w:val="sk-SK"/>
        </w:rPr>
        <w:t>zrazeniny</w:t>
      </w:r>
      <w:r w:rsidR="00193D62" w:rsidRPr="00D12D58">
        <w:rPr>
          <w:szCs w:val="22"/>
          <w:lang w:val="sk-SK"/>
        </w:rPr>
        <w:t xml:space="preserve"> v tepnách:</w:t>
      </w:r>
    </w:p>
    <w:p w:rsidR="00617A3A" w:rsidRPr="00D12D58" w:rsidRDefault="00676D32" w:rsidP="00676D32">
      <w:pPr>
        <w:tabs>
          <w:tab w:val="clear" w:pos="567"/>
        </w:tabs>
        <w:autoSpaceDE w:val="0"/>
        <w:autoSpaceDN w:val="0"/>
        <w:spacing w:line="240" w:lineRule="auto"/>
        <w:ind w:left="1134" w:hanging="567"/>
        <w:rPr>
          <w:szCs w:val="22"/>
          <w:lang w:val="sk-SK"/>
        </w:rPr>
      </w:pPr>
      <w:r w:rsidRPr="00D12D58">
        <w:rPr>
          <w:szCs w:val="22"/>
          <w:lang w:val="sk-SK"/>
        </w:rPr>
        <w:t>-</w:t>
      </w:r>
      <w:r w:rsidRPr="00D12D58">
        <w:rPr>
          <w:szCs w:val="22"/>
          <w:lang w:val="sk-SK"/>
        </w:rPr>
        <w:tab/>
      </w:r>
      <w:r w:rsidR="007C605A" w:rsidRPr="00D12D58">
        <w:rPr>
          <w:szCs w:val="22"/>
          <w:lang w:val="sk-SK"/>
        </w:rPr>
        <w:t xml:space="preserve">závažnú </w:t>
      </w:r>
      <w:r w:rsidR="00193D62" w:rsidRPr="00D12D58">
        <w:rPr>
          <w:szCs w:val="22"/>
          <w:lang w:val="sk-SK"/>
        </w:rPr>
        <w:t>cukrovk</w:t>
      </w:r>
      <w:r w:rsidR="007C605A" w:rsidRPr="00D12D58">
        <w:rPr>
          <w:szCs w:val="22"/>
          <w:lang w:val="sk-SK"/>
        </w:rPr>
        <w:t>u</w:t>
      </w:r>
      <w:r w:rsidR="00193D62" w:rsidRPr="00D12D58">
        <w:rPr>
          <w:szCs w:val="22"/>
          <w:lang w:val="sk-SK"/>
        </w:rPr>
        <w:t xml:space="preserve"> s poškodením krvných ciev</w:t>
      </w:r>
      <w:r w:rsidR="007C605A" w:rsidRPr="00D12D58">
        <w:rPr>
          <w:szCs w:val="22"/>
          <w:lang w:val="sk-SK"/>
        </w:rPr>
        <w:t>,</w:t>
      </w:r>
    </w:p>
    <w:p w:rsidR="00617A3A" w:rsidRPr="00D12D58" w:rsidRDefault="00676D32" w:rsidP="00676D32">
      <w:pPr>
        <w:tabs>
          <w:tab w:val="clear" w:pos="567"/>
        </w:tabs>
        <w:autoSpaceDE w:val="0"/>
        <w:autoSpaceDN w:val="0"/>
        <w:spacing w:line="240" w:lineRule="auto"/>
        <w:ind w:left="567"/>
        <w:rPr>
          <w:szCs w:val="22"/>
          <w:lang w:val="sk-SK"/>
        </w:rPr>
      </w:pPr>
      <w:r w:rsidRPr="00D12D58">
        <w:rPr>
          <w:szCs w:val="22"/>
          <w:lang w:val="sk-SK"/>
        </w:rPr>
        <w:t>-</w:t>
      </w:r>
      <w:r w:rsidRPr="00D12D58">
        <w:rPr>
          <w:szCs w:val="22"/>
          <w:lang w:val="sk-SK"/>
        </w:rPr>
        <w:tab/>
      </w:r>
      <w:r w:rsidR="00617A3A" w:rsidRPr="00D12D58">
        <w:rPr>
          <w:szCs w:val="22"/>
          <w:lang w:val="sk-SK"/>
        </w:rPr>
        <w:t>ve</w:t>
      </w:r>
      <w:r w:rsidR="00193D62" w:rsidRPr="00D12D58">
        <w:rPr>
          <w:szCs w:val="22"/>
          <w:lang w:val="sk-SK"/>
        </w:rPr>
        <w:t>ľmi vysok</w:t>
      </w:r>
      <w:r w:rsidR="007C605A" w:rsidRPr="00D12D58">
        <w:rPr>
          <w:szCs w:val="22"/>
          <w:lang w:val="sk-SK"/>
        </w:rPr>
        <w:t>ý</w:t>
      </w:r>
      <w:r w:rsidR="00193D62" w:rsidRPr="00D12D58">
        <w:rPr>
          <w:szCs w:val="22"/>
          <w:lang w:val="sk-SK"/>
        </w:rPr>
        <w:t xml:space="preserve"> krvn</w:t>
      </w:r>
      <w:r w:rsidR="007C605A" w:rsidRPr="00D12D58">
        <w:rPr>
          <w:szCs w:val="22"/>
          <w:lang w:val="sk-SK"/>
        </w:rPr>
        <w:t>ý</w:t>
      </w:r>
      <w:r w:rsidR="00193D62" w:rsidRPr="00D12D58">
        <w:rPr>
          <w:szCs w:val="22"/>
          <w:lang w:val="sk-SK"/>
        </w:rPr>
        <w:t xml:space="preserve"> tlak</w:t>
      </w:r>
      <w:r w:rsidR="007C605A" w:rsidRPr="00D12D58">
        <w:rPr>
          <w:szCs w:val="22"/>
          <w:lang w:val="sk-SK"/>
        </w:rPr>
        <w:t>,</w:t>
      </w:r>
    </w:p>
    <w:p w:rsidR="00617A3A" w:rsidRPr="00D12D58" w:rsidRDefault="00676D32" w:rsidP="00676D32">
      <w:pPr>
        <w:tabs>
          <w:tab w:val="clear" w:pos="567"/>
        </w:tabs>
        <w:autoSpaceDE w:val="0"/>
        <w:autoSpaceDN w:val="0"/>
        <w:spacing w:line="240" w:lineRule="auto"/>
        <w:ind w:left="567"/>
        <w:rPr>
          <w:szCs w:val="22"/>
          <w:lang w:val="sk-SK"/>
        </w:rPr>
      </w:pPr>
      <w:r w:rsidRPr="00D12D58">
        <w:rPr>
          <w:szCs w:val="22"/>
          <w:lang w:val="sk-SK"/>
        </w:rPr>
        <w:t>-</w:t>
      </w:r>
      <w:r w:rsidRPr="00D12D58">
        <w:rPr>
          <w:szCs w:val="22"/>
          <w:lang w:val="sk-SK"/>
        </w:rPr>
        <w:tab/>
      </w:r>
      <w:r w:rsidR="00193D62" w:rsidRPr="00D12D58">
        <w:rPr>
          <w:szCs w:val="22"/>
          <w:lang w:val="sk-SK"/>
        </w:rPr>
        <w:t>veľmi vysok</w:t>
      </w:r>
      <w:r w:rsidR="007C605A" w:rsidRPr="00D12D58">
        <w:rPr>
          <w:szCs w:val="22"/>
          <w:lang w:val="sk-SK"/>
        </w:rPr>
        <w:t>ú</w:t>
      </w:r>
      <w:r w:rsidR="00193D62" w:rsidRPr="00D12D58">
        <w:rPr>
          <w:szCs w:val="22"/>
          <w:lang w:val="sk-SK"/>
        </w:rPr>
        <w:t xml:space="preserve"> hladin</w:t>
      </w:r>
      <w:r w:rsidR="007C605A" w:rsidRPr="00D12D58">
        <w:rPr>
          <w:szCs w:val="22"/>
          <w:lang w:val="sk-SK"/>
        </w:rPr>
        <w:t>u</w:t>
      </w:r>
      <w:r w:rsidR="00193D62" w:rsidRPr="00D12D58">
        <w:rPr>
          <w:szCs w:val="22"/>
          <w:lang w:val="sk-SK"/>
        </w:rPr>
        <w:t xml:space="preserve"> </w:t>
      </w:r>
      <w:r w:rsidR="00955957" w:rsidRPr="00D12D58">
        <w:rPr>
          <w:szCs w:val="22"/>
          <w:lang w:val="sk-SK"/>
        </w:rPr>
        <w:t>tuk</w:t>
      </w:r>
      <w:r w:rsidR="00955957">
        <w:rPr>
          <w:szCs w:val="22"/>
          <w:lang w:val="sk-SK"/>
        </w:rPr>
        <w:t>u</w:t>
      </w:r>
      <w:r w:rsidR="00955957" w:rsidRPr="00D12D58">
        <w:rPr>
          <w:szCs w:val="22"/>
          <w:lang w:val="sk-SK"/>
        </w:rPr>
        <w:t xml:space="preserve"> v krvi </w:t>
      </w:r>
      <w:r w:rsidR="00193D62" w:rsidRPr="00D12D58">
        <w:rPr>
          <w:szCs w:val="22"/>
          <w:lang w:val="sk-SK"/>
        </w:rPr>
        <w:t>(cholesterol alebo triglycerid</w:t>
      </w:r>
      <w:r w:rsidR="00955957">
        <w:rPr>
          <w:szCs w:val="22"/>
          <w:lang w:val="sk-SK"/>
        </w:rPr>
        <w:t>y</w:t>
      </w:r>
      <w:r w:rsidR="00193D62" w:rsidRPr="00D12D58">
        <w:rPr>
          <w:szCs w:val="22"/>
          <w:lang w:val="sk-SK"/>
        </w:rPr>
        <w:t>)</w:t>
      </w:r>
      <w:r w:rsidR="007C605A" w:rsidRPr="00D12D58">
        <w:rPr>
          <w:szCs w:val="22"/>
          <w:lang w:val="sk-SK"/>
        </w:rPr>
        <w:t>,</w:t>
      </w:r>
    </w:p>
    <w:p w:rsidR="007C605A" w:rsidRPr="00D12D58" w:rsidRDefault="007C605A" w:rsidP="007C605A">
      <w:pPr>
        <w:tabs>
          <w:tab w:val="clear" w:pos="567"/>
        </w:tabs>
        <w:autoSpaceDE w:val="0"/>
        <w:autoSpaceDN w:val="0"/>
        <w:spacing w:line="240" w:lineRule="auto"/>
        <w:ind w:left="567"/>
        <w:rPr>
          <w:szCs w:val="22"/>
          <w:lang w:val="sk-SK"/>
        </w:rPr>
      </w:pPr>
      <w:r w:rsidRPr="00D12D58">
        <w:rPr>
          <w:szCs w:val="22"/>
          <w:lang w:val="sk-SK"/>
        </w:rPr>
        <w:t>-</w:t>
      </w:r>
      <w:r w:rsidRPr="00D12D58">
        <w:rPr>
          <w:szCs w:val="22"/>
          <w:lang w:val="sk-SK"/>
        </w:rPr>
        <w:tab/>
        <w:t>stav známy ako hyperhomocysteinémia.</w:t>
      </w:r>
    </w:p>
    <w:p w:rsidR="007C605A" w:rsidRPr="00D12D58" w:rsidRDefault="007C605A" w:rsidP="007C605A">
      <w:pPr>
        <w:numPr>
          <w:ilvl w:val="0"/>
          <w:numId w:val="14"/>
        </w:numPr>
        <w:tabs>
          <w:tab w:val="clear" w:pos="567"/>
        </w:tabs>
        <w:autoSpaceDE w:val="0"/>
        <w:autoSpaceDN w:val="0"/>
        <w:spacing w:line="240" w:lineRule="auto"/>
        <w:rPr>
          <w:szCs w:val="22"/>
          <w:lang w:val="sk-SK"/>
        </w:rPr>
      </w:pPr>
      <w:r w:rsidRPr="00D12D58">
        <w:rPr>
          <w:szCs w:val="22"/>
          <w:lang w:val="sk-SK"/>
        </w:rPr>
        <w:t>ak máte (alebo ste niekedy mali) typ migrény nazývaný „migréna s aurou“,</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A21B6A" w:rsidRPr="00D12D58">
        <w:rPr>
          <w:szCs w:val="22"/>
          <w:lang w:val="sk-SK"/>
        </w:rPr>
        <w:t>ak máte (alebo ste mali</w:t>
      </w:r>
      <w:r w:rsidR="00617A3A" w:rsidRPr="00D12D58">
        <w:rPr>
          <w:szCs w:val="22"/>
          <w:lang w:val="sk-SK"/>
        </w:rPr>
        <w:t xml:space="preserve">) </w:t>
      </w:r>
      <w:r w:rsidR="00A21B6A" w:rsidRPr="00D12D58">
        <w:rPr>
          <w:szCs w:val="22"/>
          <w:lang w:val="sk-SK"/>
        </w:rPr>
        <w:t>zápal podžalúdkovej žľazy (pankreatitídu</w:t>
      </w:r>
      <w:r w:rsidR="005675CB" w:rsidRPr="00D12D58">
        <w:rPr>
          <w:szCs w:val="22"/>
          <w:lang w:val="sk-SK"/>
        </w:rPr>
        <w:t>)</w:t>
      </w:r>
      <w:r w:rsidR="007C605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A21B6A" w:rsidRPr="00D12D58">
        <w:rPr>
          <w:szCs w:val="22"/>
          <w:lang w:val="sk-SK"/>
        </w:rPr>
        <w:t>ak máte alebo ste v minulosti mali ochorenie pečene a pečeň vám stále</w:t>
      </w:r>
      <w:r w:rsidR="00385A92" w:rsidRPr="00D12D58">
        <w:rPr>
          <w:szCs w:val="22"/>
          <w:lang w:val="sk-SK"/>
        </w:rPr>
        <w:t xml:space="preserve"> </w:t>
      </w:r>
      <w:r w:rsidR="00A21B6A" w:rsidRPr="00D12D58">
        <w:rPr>
          <w:szCs w:val="22"/>
          <w:lang w:val="sk-SK"/>
        </w:rPr>
        <w:t>nefunguje</w:t>
      </w:r>
      <w:r w:rsidR="00A642CB" w:rsidRPr="00D12D58">
        <w:rPr>
          <w:szCs w:val="22"/>
          <w:lang w:val="sk-SK"/>
        </w:rPr>
        <w:t xml:space="preserve"> normálne</w:t>
      </w:r>
      <w:r w:rsidR="007C605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A21B6A" w:rsidRPr="00D12D58">
        <w:rPr>
          <w:szCs w:val="22"/>
          <w:lang w:val="sk-SK"/>
        </w:rPr>
        <w:t>ak máte alebo ste mali nádor pečene</w:t>
      </w:r>
      <w:r w:rsidR="007C605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A21B6A" w:rsidRPr="00D12D58">
        <w:rPr>
          <w:szCs w:val="22"/>
          <w:lang w:val="sk-SK"/>
        </w:rPr>
        <w:t>ak máte (alebo ste mali</w:t>
      </w:r>
      <w:r w:rsidR="00617A3A" w:rsidRPr="00D12D58">
        <w:rPr>
          <w:szCs w:val="22"/>
          <w:lang w:val="sk-SK"/>
        </w:rPr>
        <w:t xml:space="preserve">) </w:t>
      </w:r>
      <w:r w:rsidR="00A642CB" w:rsidRPr="00D12D58">
        <w:rPr>
          <w:szCs w:val="22"/>
          <w:lang w:val="sk-SK"/>
        </w:rPr>
        <w:t xml:space="preserve">alebo ak existuje podozrenie, že máte </w:t>
      </w:r>
      <w:r w:rsidR="00443D69" w:rsidRPr="00D12D58">
        <w:rPr>
          <w:szCs w:val="22"/>
          <w:lang w:val="sk-SK"/>
        </w:rPr>
        <w:t>rakovinu prsníka alebo rakovinu pohlavných orgánov</w:t>
      </w:r>
      <w:r w:rsidR="007C605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443D69" w:rsidRPr="00D12D58">
        <w:rPr>
          <w:szCs w:val="22"/>
          <w:lang w:val="sk-SK"/>
        </w:rPr>
        <w:t>ak máte krvácanie z pošvy z neobjasnenej príčiny</w:t>
      </w:r>
      <w:r w:rsidR="007C605A" w:rsidRPr="00D12D58">
        <w:rPr>
          <w:szCs w:val="22"/>
          <w:lang w:val="sk-SK"/>
        </w:rPr>
        <w:t>,</w:t>
      </w:r>
    </w:p>
    <w:p w:rsidR="00B16209" w:rsidRPr="00D12D58" w:rsidRDefault="00B16209"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t xml:space="preserve">ak užívate rastlinný </w:t>
      </w:r>
      <w:r w:rsidR="000936B9" w:rsidRPr="00D12D58">
        <w:rPr>
          <w:noProof/>
          <w:szCs w:val="22"/>
          <w:lang w:val="sk-SK"/>
        </w:rPr>
        <w:t>prípravok</w:t>
      </w:r>
      <w:r w:rsidRPr="00D12D58">
        <w:rPr>
          <w:noProof/>
          <w:szCs w:val="22"/>
          <w:lang w:val="sk-SK"/>
        </w:rPr>
        <w:t xml:space="preserve"> obsah</w:t>
      </w:r>
      <w:r w:rsidR="00D81560" w:rsidRPr="00D12D58">
        <w:rPr>
          <w:noProof/>
          <w:szCs w:val="22"/>
          <w:lang w:val="sk-SK"/>
        </w:rPr>
        <w:t>ujúci</w:t>
      </w:r>
      <w:r w:rsidRPr="00D12D58">
        <w:rPr>
          <w:noProof/>
          <w:szCs w:val="22"/>
          <w:lang w:val="sk-SK"/>
        </w:rPr>
        <w:t xml:space="preserve"> ľubovník bodkovan</w:t>
      </w:r>
      <w:r w:rsidR="00D81560" w:rsidRPr="00D12D58">
        <w:rPr>
          <w:noProof/>
          <w:szCs w:val="22"/>
          <w:lang w:val="sk-SK"/>
        </w:rPr>
        <w:t>ý</w:t>
      </w:r>
      <w:r w:rsidR="007C605A" w:rsidRPr="00D12D58">
        <w:rPr>
          <w:noProof/>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443D69" w:rsidRPr="00D12D58">
        <w:rPr>
          <w:szCs w:val="22"/>
          <w:lang w:val="sk-SK"/>
        </w:rPr>
        <w:t xml:space="preserve">ak ste alergická na </w:t>
      </w:r>
      <w:r w:rsidR="00617A3A" w:rsidRPr="00D12D58">
        <w:rPr>
          <w:szCs w:val="22"/>
          <w:lang w:val="sk-SK"/>
        </w:rPr>
        <w:t xml:space="preserve">etinylestradiol </w:t>
      </w:r>
      <w:r w:rsidR="00443D69" w:rsidRPr="00D12D58">
        <w:rPr>
          <w:szCs w:val="22"/>
          <w:lang w:val="sk-SK"/>
        </w:rPr>
        <w:t>aleb</w:t>
      </w:r>
      <w:r w:rsidR="00617A3A" w:rsidRPr="00D12D58">
        <w:rPr>
          <w:szCs w:val="22"/>
          <w:lang w:val="sk-SK"/>
        </w:rPr>
        <w:t>o levon</w:t>
      </w:r>
      <w:r w:rsidR="006B6222" w:rsidRPr="00D12D58">
        <w:rPr>
          <w:szCs w:val="22"/>
          <w:lang w:val="sk-SK"/>
        </w:rPr>
        <w:t>o</w:t>
      </w:r>
      <w:r w:rsidR="00617A3A" w:rsidRPr="00D12D58">
        <w:rPr>
          <w:szCs w:val="22"/>
          <w:lang w:val="sk-SK"/>
        </w:rPr>
        <w:t xml:space="preserve">rgestrel, </w:t>
      </w:r>
      <w:r w:rsidR="00443D69" w:rsidRPr="00D12D58">
        <w:rPr>
          <w:szCs w:val="22"/>
          <w:lang w:val="sk-SK"/>
        </w:rPr>
        <w:t xml:space="preserve">alebo na ktorúkoľvek z ďalších </w:t>
      </w:r>
      <w:r w:rsidR="00AF1F47" w:rsidRPr="00D12D58">
        <w:rPr>
          <w:szCs w:val="22"/>
          <w:lang w:val="sk-SK"/>
        </w:rPr>
        <w:t>zložiek tohto lieku (uvedených v časti 6).</w:t>
      </w:r>
      <w:r w:rsidR="00617A3A" w:rsidRPr="00D12D58">
        <w:rPr>
          <w:szCs w:val="22"/>
          <w:lang w:val="sk-SK"/>
        </w:rPr>
        <w:t xml:space="preserve"> </w:t>
      </w:r>
      <w:r w:rsidR="00122F6C" w:rsidRPr="00D12D58">
        <w:rPr>
          <w:szCs w:val="22"/>
          <w:lang w:val="sk-SK"/>
        </w:rPr>
        <w:t>Môže sa to prejavovať svrbením, vyrážkou alebo opuchom</w:t>
      </w:r>
      <w:r w:rsidR="009D2C60" w:rsidRPr="00D12D58">
        <w:rPr>
          <w:szCs w:val="22"/>
          <w:lang w:val="sk-SK"/>
        </w:rPr>
        <w:t>.</w:t>
      </w:r>
    </w:p>
    <w:p w:rsidR="00064891" w:rsidRPr="00D12D58" w:rsidRDefault="00064891" w:rsidP="009B63B6">
      <w:pPr>
        <w:widowControl w:val="0"/>
        <w:tabs>
          <w:tab w:val="clear" w:pos="567"/>
        </w:tabs>
        <w:spacing w:line="240" w:lineRule="auto"/>
        <w:ind w:left="567" w:hanging="567"/>
        <w:rPr>
          <w:noProof/>
          <w:szCs w:val="22"/>
          <w:highlight w:val="lightGray"/>
          <w:lang w:val="sk-SK"/>
        </w:rPr>
      </w:pPr>
    </w:p>
    <w:p w:rsidR="00064891" w:rsidRPr="00D12D58" w:rsidRDefault="006768BB" w:rsidP="009B63B6">
      <w:pPr>
        <w:keepNext/>
        <w:widowControl w:val="0"/>
        <w:numPr>
          <w:ilvl w:val="12"/>
          <w:numId w:val="0"/>
        </w:numPr>
        <w:tabs>
          <w:tab w:val="clear" w:pos="567"/>
        </w:tabs>
        <w:spacing w:line="240" w:lineRule="auto"/>
        <w:outlineLvl w:val="0"/>
        <w:rPr>
          <w:b/>
          <w:noProof/>
          <w:szCs w:val="22"/>
          <w:lang w:val="sk-SK"/>
        </w:rPr>
      </w:pPr>
      <w:r w:rsidRPr="00D12D58">
        <w:rPr>
          <w:b/>
          <w:noProof/>
          <w:szCs w:val="22"/>
          <w:lang w:val="sk-SK"/>
        </w:rPr>
        <w:t>Upozornenia a opatrenia</w:t>
      </w:r>
    </w:p>
    <w:p w:rsidR="007C605A" w:rsidRPr="00D12D58" w:rsidRDefault="007C605A" w:rsidP="007C605A">
      <w:pPr>
        <w:keepNext/>
        <w:widowControl w:val="0"/>
        <w:numPr>
          <w:ilvl w:val="12"/>
          <w:numId w:val="0"/>
        </w:numPr>
        <w:tabs>
          <w:tab w:val="clear" w:pos="567"/>
        </w:tabs>
        <w:spacing w:line="240" w:lineRule="auto"/>
        <w:outlineLvl w:val="0"/>
        <w:rPr>
          <w:b/>
          <w:noProof/>
          <w:szCs w:val="22"/>
          <w:lang w:val="sk-SK"/>
        </w:rPr>
      </w:pPr>
      <w:r w:rsidRPr="00D12D58">
        <w:rPr>
          <w:b/>
          <w:noProof/>
          <w:szCs w:val="22"/>
          <w:lang w:val="sk-SK"/>
        </w:rPr>
        <w:t>Kedy je potrebná osobitná obozretnosť počas užívania Seasonique</w:t>
      </w:r>
    </w:p>
    <w:p w:rsidR="007C605A" w:rsidRPr="00D12D58" w:rsidRDefault="007C605A" w:rsidP="007C605A">
      <w:pPr>
        <w:widowControl w:val="0"/>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sk-SK"/>
        </w:rPr>
      </w:pPr>
    </w:p>
    <w:p w:rsidR="007C605A" w:rsidRPr="00D12D58" w:rsidRDefault="007C605A" w:rsidP="007C605A">
      <w:pPr>
        <w:widowControl w:val="0"/>
        <w:numPr>
          <w:ilvl w:val="12"/>
          <w:numId w:val="0"/>
        </w:numPr>
        <w:pBdr>
          <w:top w:val="single" w:sz="4" w:space="1" w:color="auto"/>
          <w:left w:val="single" w:sz="4" w:space="4" w:color="auto"/>
          <w:bottom w:val="single" w:sz="4" w:space="1" w:color="auto"/>
          <w:right w:val="single" w:sz="4" w:space="4" w:color="auto"/>
        </w:pBdr>
        <w:outlineLvl w:val="0"/>
        <w:rPr>
          <w:noProof/>
          <w:szCs w:val="22"/>
          <w:lang w:val="sk-SK"/>
        </w:rPr>
      </w:pPr>
      <w:r w:rsidRPr="00D12D58">
        <w:rPr>
          <w:szCs w:val="22"/>
          <w:lang w:val="sk-SK"/>
        </w:rPr>
        <w:t>Kedy máte kontaktovať vášho lekára?</w:t>
      </w:r>
    </w:p>
    <w:p w:rsidR="007C605A" w:rsidRPr="00D12D58" w:rsidRDefault="007C605A" w:rsidP="007C605A">
      <w:pPr>
        <w:widowControl w:val="0"/>
        <w:numPr>
          <w:ilvl w:val="12"/>
          <w:numId w:val="0"/>
        </w:numPr>
        <w:pBdr>
          <w:top w:val="single" w:sz="4" w:space="1" w:color="auto"/>
          <w:left w:val="single" w:sz="4" w:space="4" w:color="auto"/>
          <w:bottom w:val="single" w:sz="4" w:space="1" w:color="auto"/>
          <w:right w:val="single" w:sz="4" w:space="4" w:color="auto"/>
        </w:pBdr>
        <w:outlineLvl w:val="0"/>
        <w:rPr>
          <w:noProof/>
          <w:szCs w:val="22"/>
          <w:lang w:val="sk-SK"/>
        </w:rPr>
      </w:pPr>
    </w:p>
    <w:p w:rsidR="007C605A" w:rsidRPr="00D12D58" w:rsidRDefault="007C605A" w:rsidP="007C605A">
      <w:pPr>
        <w:widowControl w:val="0"/>
        <w:numPr>
          <w:ilvl w:val="12"/>
          <w:numId w:val="0"/>
        </w:numPr>
        <w:pBdr>
          <w:top w:val="single" w:sz="4" w:space="1" w:color="auto"/>
          <w:left w:val="single" w:sz="4" w:space="4" w:color="auto"/>
          <w:bottom w:val="single" w:sz="4" w:space="1" w:color="auto"/>
          <w:right w:val="single" w:sz="4" w:space="4" w:color="auto"/>
        </w:pBdr>
        <w:outlineLvl w:val="0"/>
        <w:rPr>
          <w:noProof/>
          <w:szCs w:val="22"/>
          <w:u w:val="single"/>
          <w:lang w:val="sk-SK"/>
        </w:rPr>
      </w:pPr>
      <w:r w:rsidRPr="00D12D58">
        <w:rPr>
          <w:szCs w:val="22"/>
          <w:u w:val="single"/>
          <w:lang w:val="sk-SK"/>
        </w:rPr>
        <w:t>Vyhľadajte bezodkladné lekárske ošetrenie</w:t>
      </w:r>
    </w:p>
    <w:p w:rsidR="007C605A" w:rsidRPr="00D12D58" w:rsidRDefault="007C605A" w:rsidP="007C605A">
      <w:pPr>
        <w:widowControl w:val="0"/>
        <w:numPr>
          <w:ilvl w:val="12"/>
          <w:numId w:val="0"/>
        </w:numPr>
        <w:pBdr>
          <w:top w:val="single" w:sz="4" w:space="1" w:color="auto"/>
          <w:left w:val="single" w:sz="4" w:space="4" w:color="auto"/>
          <w:bottom w:val="single" w:sz="4" w:space="1" w:color="auto"/>
          <w:right w:val="single" w:sz="4" w:space="4" w:color="auto"/>
        </w:pBdr>
        <w:outlineLvl w:val="0"/>
        <w:rPr>
          <w:noProof/>
          <w:szCs w:val="22"/>
          <w:lang w:val="sk-SK"/>
        </w:rPr>
      </w:pPr>
    </w:p>
    <w:p w:rsidR="007C605A" w:rsidRPr="00D12D58" w:rsidRDefault="007C605A" w:rsidP="007C605A">
      <w:pPr>
        <w:widowControl w:val="0"/>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firstLine="567"/>
        <w:outlineLvl w:val="0"/>
        <w:rPr>
          <w:noProof/>
          <w:szCs w:val="22"/>
          <w:lang w:val="sk-SK"/>
        </w:rPr>
      </w:pPr>
      <w:r w:rsidRPr="00D12D58">
        <w:rPr>
          <w:szCs w:val="22"/>
          <w:lang w:val="sk-SK"/>
        </w:rPr>
        <w:t>- ak spozorujete možné prejavy krvnej zrazeniny, čo môže znamenať, že máte krvnú zrazeninu</w:t>
      </w:r>
      <w:r w:rsidRPr="00D12D58">
        <w:rPr>
          <w:noProof/>
          <w:szCs w:val="22"/>
          <w:lang w:val="sk-SK"/>
        </w:rPr>
        <w:t xml:space="preserve"> </w:t>
      </w:r>
      <w:r w:rsidRPr="00D12D58">
        <w:rPr>
          <w:noProof/>
          <w:szCs w:val="22"/>
          <w:lang w:val="sk-SK"/>
        </w:rPr>
        <w:lastRenderedPageBreak/>
        <w:tab/>
      </w:r>
      <w:r w:rsidRPr="00D12D58">
        <w:rPr>
          <w:szCs w:val="22"/>
          <w:lang w:val="sk-SK"/>
        </w:rPr>
        <w:t>v nohe (t. j. trombózu hlbokých žíl), krvnú zrazeninu v pľúcach (t. j. pľúcnu embóliu) a</w:t>
      </w:r>
      <w:r w:rsidRPr="00D12D58">
        <w:rPr>
          <w:noProof/>
          <w:szCs w:val="22"/>
          <w:lang w:val="sk-SK"/>
        </w:rPr>
        <w:t xml:space="preserve"> </w:t>
      </w:r>
      <w:r w:rsidRPr="00D12D58">
        <w:rPr>
          <w:szCs w:val="22"/>
          <w:lang w:val="sk-SK"/>
        </w:rPr>
        <w:t xml:space="preserve">srdcový </w:t>
      </w:r>
      <w:r w:rsidR="00446FED" w:rsidRPr="00D12D58">
        <w:rPr>
          <w:szCs w:val="22"/>
          <w:lang w:val="sk-SK"/>
        </w:rPr>
        <w:tab/>
      </w:r>
      <w:r w:rsidRPr="00D12D58">
        <w:rPr>
          <w:szCs w:val="22"/>
          <w:lang w:val="sk-SK"/>
        </w:rPr>
        <w:t>infarkt alebo cievnu mozgovú príhodu (pozri časť „Krvná zrazenina (trombóza)“ uvedenú nižšie).</w:t>
      </w:r>
    </w:p>
    <w:p w:rsidR="007C605A" w:rsidRPr="00D12D58" w:rsidRDefault="007C605A" w:rsidP="007C605A">
      <w:pPr>
        <w:widowControl w:val="0"/>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firstLine="567"/>
        <w:outlineLvl w:val="0"/>
        <w:rPr>
          <w:noProof/>
          <w:szCs w:val="22"/>
          <w:lang w:val="sk-SK"/>
        </w:rPr>
      </w:pPr>
    </w:p>
    <w:p w:rsidR="007C605A" w:rsidRPr="00D12D58" w:rsidRDefault="007C605A" w:rsidP="007C605A">
      <w:pPr>
        <w:widowControl w:val="0"/>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sk-SK"/>
        </w:rPr>
      </w:pPr>
      <w:r w:rsidRPr="00D12D58">
        <w:rPr>
          <w:szCs w:val="22"/>
          <w:lang w:val="sk-SK"/>
        </w:rPr>
        <w:t>Popis príznakov týchto závažných vedľajších účinkov je uvedený v časti „Ako rozpoznať krvnú zrazeninu“.</w:t>
      </w:r>
    </w:p>
    <w:p w:rsidR="007C605A" w:rsidRPr="00D12D58" w:rsidRDefault="007C605A" w:rsidP="007C605A">
      <w:pPr>
        <w:keepNext/>
        <w:widowControl w:val="0"/>
        <w:numPr>
          <w:ilvl w:val="12"/>
          <w:numId w:val="0"/>
        </w:numPr>
        <w:tabs>
          <w:tab w:val="clear" w:pos="567"/>
        </w:tabs>
        <w:spacing w:line="240" w:lineRule="auto"/>
        <w:outlineLvl w:val="0"/>
        <w:rPr>
          <w:b/>
          <w:noProof/>
          <w:szCs w:val="22"/>
          <w:lang w:val="sk-SK"/>
        </w:rPr>
      </w:pPr>
    </w:p>
    <w:p w:rsidR="007C605A" w:rsidRPr="00D12D58" w:rsidRDefault="007C605A" w:rsidP="007C605A">
      <w:pPr>
        <w:spacing w:line="240" w:lineRule="auto"/>
        <w:rPr>
          <w:b/>
          <w:szCs w:val="22"/>
          <w:lang w:val="sk-SK"/>
        </w:rPr>
      </w:pPr>
      <w:r w:rsidRPr="00D12D58">
        <w:rPr>
          <w:b/>
          <w:szCs w:val="22"/>
          <w:lang w:val="sk-SK"/>
        </w:rPr>
        <w:t>Ak si myslíte, že sa vás týka niektorý z nasledujúcich stavov, povedzte to svojmu lekárovi.</w:t>
      </w:r>
    </w:p>
    <w:p w:rsidR="009D2C60" w:rsidRPr="00D12D58" w:rsidRDefault="00122F6C" w:rsidP="009B63B6">
      <w:pPr>
        <w:spacing w:line="240" w:lineRule="auto"/>
        <w:rPr>
          <w:szCs w:val="22"/>
          <w:lang w:val="sk-SK"/>
        </w:rPr>
      </w:pPr>
      <w:r w:rsidRPr="00D12D58">
        <w:rPr>
          <w:szCs w:val="22"/>
          <w:lang w:val="sk-SK"/>
        </w:rPr>
        <w:t xml:space="preserve">V niektorých situáciách </w:t>
      </w:r>
      <w:r w:rsidR="00C842BD" w:rsidRPr="00D12D58">
        <w:rPr>
          <w:szCs w:val="22"/>
          <w:lang w:val="sk-SK"/>
        </w:rPr>
        <w:t xml:space="preserve">je potrebné, aby ste boli </w:t>
      </w:r>
      <w:r w:rsidRPr="00D12D58">
        <w:rPr>
          <w:szCs w:val="22"/>
          <w:lang w:val="sk-SK"/>
        </w:rPr>
        <w:t>počas užívania Seasonique alebo inej kombinovanej hormonálnej antikoncepcie zvlášť obozretná a môže byť nutné, aby vás váš lekár pravidelne kontroloval</w:t>
      </w:r>
      <w:r w:rsidR="005675CB" w:rsidRPr="00D12D58">
        <w:rPr>
          <w:szCs w:val="22"/>
          <w:lang w:val="sk-SK"/>
        </w:rPr>
        <w:t>.</w:t>
      </w:r>
    </w:p>
    <w:p w:rsidR="00617A3A" w:rsidRPr="00D12D58" w:rsidRDefault="00122F6C" w:rsidP="009B63B6">
      <w:pPr>
        <w:spacing w:line="240" w:lineRule="auto"/>
        <w:rPr>
          <w:szCs w:val="22"/>
          <w:lang w:val="sk-SK"/>
        </w:rPr>
      </w:pPr>
      <w:r w:rsidRPr="00D12D58">
        <w:rPr>
          <w:szCs w:val="22"/>
          <w:lang w:val="sk-SK"/>
        </w:rPr>
        <w:t xml:space="preserve">Ak sa vás týka ktorýkoľvek z nasledujúcich stavov, musíte o tom informovať </w:t>
      </w:r>
      <w:r w:rsidR="002F008D" w:rsidRPr="00D12D58">
        <w:rPr>
          <w:szCs w:val="22"/>
          <w:lang w:val="sk-SK"/>
        </w:rPr>
        <w:t>vášho</w:t>
      </w:r>
      <w:r w:rsidRPr="00D12D58">
        <w:rPr>
          <w:szCs w:val="22"/>
          <w:lang w:val="sk-SK"/>
        </w:rPr>
        <w:t xml:space="preserve"> lekára predtým, ako začnete užívať </w:t>
      </w:r>
      <w:r w:rsidR="00617A3A" w:rsidRPr="00D12D58">
        <w:rPr>
          <w:szCs w:val="22"/>
          <w:lang w:val="sk-SK"/>
        </w:rPr>
        <w:t xml:space="preserve">Seasonique. </w:t>
      </w:r>
      <w:r w:rsidR="00F4395E" w:rsidRPr="00D12D58">
        <w:rPr>
          <w:szCs w:val="22"/>
          <w:lang w:val="sk-SK"/>
        </w:rPr>
        <w:t>A</w:t>
      </w:r>
      <w:r w:rsidR="00FD3DE9" w:rsidRPr="00D12D58">
        <w:rPr>
          <w:szCs w:val="22"/>
          <w:lang w:val="sk-SK"/>
        </w:rPr>
        <w:t xml:space="preserve">k u vás </w:t>
      </w:r>
      <w:r w:rsidR="00FB076A" w:rsidRPr="00D12D58">
        <w:rPr>
          <w:szCs w:val="22"/>
          <w:lang w:val="sk-SK"/>
        </w:rPr>
        <w:t xml:space="preserve">počas používania Seasonique </w:t>
      </w:r>
      <w:r w:rsidR="00FD3DE9" w:rsidRPr="00D12D58">
        <w:rPr>
          <w:szCs w:val="22"/>
          <w:lang w:val="sk-SK"/>
        </w:rPr>
        <w:t xml:space="preserve">vznikne alebo sa </w:t>
      </w:r>
      <w:r w:rsidR="00FB076A">
        <w:rPr>
          <w:szCs w:val="22"/>
          <w:lang w:val="sk-SK"/>
        </w:rPr>
        <w:t xml:space="preserve"> počas neho </w:t>
      </w:r>
      <w:r w:rsidR="00FD3DE9" w:rsidRPr="00D12D58">
        <w:rPr>
          <w:szCs w:val="22"/>
          <w:lang w:val="sk-SK"/>
        </w:rPr>
        <w:t xml:space="preserve">zhorší </w:t>
      </w:r>
      <w:r w:rsidR="0096144E" w:rsidRPr="00D12D58">
        <w:rPr>
          <w:szCs w:val="22"/>
          <w:lang w:val="sk-SK"/>
        </w:rPr>
        <w:t>ktorýkoľvek z nasledujúcich stavov</w:t>
      </w:r>
      <w:r w:rsidR="00F4395E" w:rsidRPr="00D12D58">
        <w:rPr>
          <w:szCs w:val="22"/>
          <w:lang w:val="sk-SK"/>
        </w:rPr>
        <w:t xml:space="preserve">, musíte to tiež povedať </w:t>
      </w:r>
      <w:r w:rsidR="00F4395E" w:rsidRPr="00546E19">
        <w:rPr>
          <w:szCs w:val="22"/>
          <w:lang w:val="sk-SK"/>
        </w:rPr>
        <w:t xml:space="preserve">svojmu </w:t>
      </w:r>
      <w:r w:rsidR="00F4395E" w:rsidRPr="00D12D58">
        <w:rPr>
          <w:szCs w:val="22"/>
          <w:lang w:val="sk-SK"/>
        </w:rPr>
        <w:t>lekárovi</w:t>
      </w:r>
      <w:r w:rsidR="005675CB" w:rsidRPr="00D12D58">
        <w:rPr>
          <w:szCs w:val="22"/>
          <w:lang w:val="sk-SK"/>
        </w:rPr>
        <w:t>:</w:t>
      </w:r>
    </w:p>
    <w:p w:rsidR="00446FED" w:rsidRPr="00D12D58" w:rsidRDefault="00446FED" w:rsidP="009B63B6">
      <w:pPr>
        <w:spacing w:line="240" w:lineRule="auto"/>
        <w:rPr>
          <w:szCs w:val="22"/>
          <w:lang w:val="sk-SK"/>
        </w:rPr>
      </w:pP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 xml:space="preserve">ak </w:t>
      </w:r>
      <w:r w:rsidR="00FB076A" w:rsidRPr="00D12D58">
        <w:rPr>
          <w:szCs w:val="22"/>
          <w:lang w:val="sk-SK"/>
        </w:rPr>
        <w:t>v</w:t>
      </w:r>
      <w:r w:rsidR="00FB076A">
        <w:rPr>
          <w:szCs w:val="22"/>
          <w:lang w:val="sk-SK"/>
        </w:rPr>
        <w:t>áš</w:t>
      </w:r>
      <w:r w:rsidR="00FB076A" w:rsidRPr="00D12D58">
        <w:rPr>
          <w:szCs w:val="22"/>
          <w:lang w:val="sk-SK"/>
        </w:rPr>
        <w:t xml:space="preserve"> </w:t>
      </w:r>
      <w:r w:rsidR="00281D8E" w:rsidRPr="00D12D58">
        <w:rPr>
          <w:szCs w:val="22"/>
          <w:lang w:val="sk-SK"/>
        </w:rPr>
        <w:t>pokrvn</w:t>
      </w:r>
      <w:r w:rsidR="00FB076A">
        <w:rPr>
          <w:szCs w:val="22"/>
          <w:lang w:val="sk-SK"/>
        </w:rPr>
        <w:t>ý</w:t>
      </w:r>
      <w:r w:rsidR="00281D8E" w:rsidRPr="00D12D58">
        <w:rPr>
          <w:szCs w:val="22"/>
          <w:lang w:val="sk-SK"/>
        </w:rPr>
        <w:t xml:space="preserve"> príbuzn</w:t>
      </w:r>
      <w:r w:rsidR="00FB076A">
        <w:rPr>
          <w:szCs w:val="22"/>
          <w:lang w:val="sk-SK"/>
        </w:rPr>
        <w:t>ý</w:t>
      </w:r>
      <w:r w:rsidR="00281D8E" w:rsidRPr="00D12D58">
        <w:rPr>
          <w:szCs w:val="22"/>
          <w:lang w:val="sk-SK"/>
        </w:rPr>
        <w:t xml:space="preserve"> má alebo mal rakovinu prsníka</w:t>
      </w:r>
      <w:r w:rsidR="008D53F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ak máte ochorenie pečene alebo žlčníka</w:t>
      </w:r>
      <w:r w:rsidR="008D53F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ak máte cukrovku</w:t>
      </w:r>
      <w:r w:rsidR="008D53F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 xml:space="preserve">ak </w:t>
      </w:r>
      <w:r w:rsidR="00B164FC" w:rsidRPr="00D12D58">
        <w:rPr>
          <w:szCs w:val="22"/>
          <w:lang w:val="sk-SK"/>
        </w:rPr>
        <w:t>máte</w:t>
      </w:r>
      <w:r w:rsidR="00C92DC7" w:rsidRPr="00D12D58">
        <w:rPr>
          <w:szCs w:val="22"/>
          <w:lang w:val="sk-SK"/>
        </w:rPr>
        <w:t xml:space="preserve"> depresiu</w:t>
      </w:r>
      <w:r w:rsidR="008D53F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 xml:space="preserve">ak máte </w:t>
      </w:r>
      <w:r w:rsidR="00617A3A" w:rsidRPr="00D12D58">
        <w:rPr>
          <w:szCs w:val="22"/>
          <w:lang w:val="sk-SK"/>
        </w:rPr>
        <w:t>Crohn</w:t>
      </w:r>
      <w:r w:rsidR="00281D8E" w:rsidRPr="00D12D58">
        <w:rPr>
          <w:szCs w:val="22"/>
          <w:lang w:val="sk-SK"/>
        </w:rPr>
        <w:t xml:space="preserve">ovu chorobu alebo ulceróznu kolitídu </w:t>
      </w:r>
      <w:r w:rsidR="005675CB" w:rsidRPr="00D12D58">
        <w:rPr>
          <w:szCs w:val="22"/>
          <w:lang w:val="sk-SK"/>
        </w:rPr>
        <w:t>(</w:t>
      </w:r>
      <w:r w:rsidR="008D53FA" w:rsidRPr="00D12D58">
        <w:rPr>
          <w:szCs w:val="22"/>
          <w:lang w:val="sk-SK"/>
        </w:rPr>
        <w:t xml:space="preserve">chronické </w:t>
      </w:r>
      <w:r w:rsidR="00281D8E" w:rsidRPr="00D12D58">
        <w:rPr>
          <w:szCs w:val="22"/>
          <w:lang w:val="sk-SK"/>
        </w:rPr>
        <w:t>zápalové ochorenie čriev</w:t>
      </w:r>
      <w:r w:rsidR="005675CB" w:rsidRPr="00D12D58">
        <w:rPr>
          <w:szCs w:val="22"/>
          <w:lang w:val="sk-SK"/>
        </w:rPr>
        <w:t>)</w:t>
      </w:r>
      <w:r w:rsidR="008D53FA" w:rsidRPr="00D12D58">
        <w:rPr>
          <w:szCs w:val="22"/>
          <w:lang w:val="sk-SK"/>
        </w:rPr>
        <w:t>,</w:t>
      </w:r>
    </w:p>
    <w:p w:rsidR="008D53FA" w:rsidRPr="00D12D58" w:rsidRDefault="008D53FA" w:rsidP="008D53FA">
      <w:pPr>
        <w:numPr>
          <w:ilvl w:val="0"/>
          <w:numId w:val="15"/>
        </w:numPr>
        <w:autoSpaceDE w:val="0"/>
        <w:autoSpaceDN w:val="0"/>
        <w:spacing w:line="240" w:lineRule="auto"/>
        <w:rPr>
          <w:szCs w:val="22"/>
          <w:lang w:val="sk-SK"/>
        </w:rPr>
      </w:pPr>
      <w:r w:rsidRPr="00D12D58">
        <w:rPr>
          <w:szCs w:val="22"/>
          <w:lang w:val="sk-SK"/>
        </w:rPr>
        <w:t>ak máte systémový lupus erythematosus (SLE – ochorenie postihujúce prirodzený obranný systém vášho tela),</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 xml:space="preserve">ak máte </w:t>
      </w:r>
      <w:r w:rsidR="00617A3A" w:rsidRPr="00D12D58">
        <w:rPr>
          <w:szCs w:val="22"/>
          <w:lang w:val="sk-SK"/>
        </w:rPr>
        <w:t>hemolytic</w:t>
      </w:r>
      <w:r w:rsidR="00281D8E" w:rsidRPr="00D12D58">
        <w:rPr>
          <w:szCs w:val="22"/>
          <w:lang w:val="sk-SK"/>
        </w:rPr>
        <w:t>ko</w:t>
      </w:r>
      <w:r w:rsidR="00281D8E" w:rsidRPr="00D12D58">
        <w:rPr>
          <w:szCs w:val="22"/>
          <w:lang w:val="sk-SK"/>
        </w:rPr>
        <w:noBreakHyphen/>
      </w:r>
      <w:r w:rsidR="00617A3A" w:rsidRPr="00D12D58">
        <w:rPr>
          <w:szCs w:val="22"/>
          <w:lang w:val="sk-SK"/>
        </w:rPr>
        <w:t>uremic</w:t>
      </w:r>
      <w:r w:rsidR="00281D8E" w:rsidRPr="00D12D58">
        <w:rPr>
          <w:szCs w:val="22"/>
          <w:lang w:val="sk-SK"/>
        </w:rPr>
        <w:t>ký</w:t>
      </w:r>
      <w:r w:rsidR="00617A3A" w:rsidRPr="00D12D58">
        <w:rPr>
          <w:szCs w:val="22"/>
          <w:lang w:val="sk-SK"/>
        </w:rPr>
        <w:t xml:space="preserve"> syndr</w:t>
      </w:r>
      <w:r w:rsidR="00281D8E" w:rsidRPr="00D12D58">
        <w:rPr>
          <w:szCs w:val="22"/>
          <w:lang w:val="sk-SK"/>
        </w:rPr>
        <w:t>ó</w:t>
      </w:r>
      <w:r w:rsidR="00617A3A" w:rsidRPr="00D12D58">
        <w:rPr>
          <w:szCs w:val="22"/>
          <w:lang w:val="sk-SK"/>
        </w:rPr>
        <w:t>m</w:t>
      </w:r>
      <w:r w:rsidR="008D53FA" w:rsidRPr="00D12D58">
        <w:rPr>
          <w:szCs w:val="22"/>
          <w:lang w:val="sk-SK"/>
        </w:rPr>
        <w:t xml:space="preserve"> (HUS – porucha zrážanlivosti krvi spôsobujúca zlyhanie obličiek),</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ak máte kosáčikovitú anémiu</w:t>
      </w:r>
      <w:r w:rsidR="00617A3A" w:rsidRPr="00D12D58">
        <w:rPr>
          <w:szCs w:val="22"/>
          <w:lang w:val="sk-SK"/>
        </w:rPr>
        <w:t xml:space="preserve"> (</w:t>
      </w:r>
      <w:r w:rsidR="00281D8E" w:rsidRPr="00D12D58">
        <w:rPr>
          <w:szCs w:val="22"/>
          <w:lang w:val="sk-SK"/>
        </w:rPr>
        <w:t>dedičné ochorenie červených krviniek</w:t>
      </w:r>
      <w:r w:rsidR="005675CB" w:rsidRPr="00D12D58">
        <w:rPr>
          <w:szCs w:val="22"/>
          <w:lang w:val="sk-SK"/>
        </w:rPr>
        <w:t>)</w:t>
      </w:r>
      <w:r w:rsidR="008D53FA" w:rsidRPr="00D12D58">
        <w:rPr>
          <w:szCs w:val="22"/>
          <w:lang w:val="sk-SK"/>
        </w:rPr>
        <w:t>,</w:t>
      </w:r>
    </w:p>
    <w:p w:rsidR="008D53FA" w:rsidRPr="00D12D58" w:rsidRDefault="008D53FA" w:rsidP="008D53FA">
      <w:pPr>
        <w:numPr>
          <w:ilvl w:val="0"/>
          <w:numId w:val="15"/>
        </w:numPr>
        <w:autoSpaceDE w:val="0"/>
        <w:autoSpaceDN w:val="0"/>
        <w:spacing w:line="240" w:lineRule="auto"/>
        <w:rPr>
          <w:szCs w:val="22"/>
          <w:lang w:val="sk-SK"/>
        </w:rPr>
      </w:pPr>
      <w:r w:rsidRPr="00D12D58">
        <w:rPr>
          <w:szCs w:val="22"/>
          <w:lang w:val="sk-SK"/>
        </w:rPr>
        <w:t>ak máte zvýšené hladiny tuku v krvi (hypertriglyceridémia) alebo sa tento stav vyskytol v rodine v minulosti. Hypertriglyceridémia bola spojená so zvýšeným rizikom vzniku pankreatitídy (zápal pankreasu).</w:t>
      </w:r>
    </w:p>
    <w:p w:rsidR="008D53FA" w:rsidRPr="00D12D58" w:rsidRDefault="008D53FA" w:rsidP="008D53FA">
      <w:pPr>
        <w:numPr>
          <w:ilvl w:val="0"/>
          <w:numId w:val="15"/>
        </w:numPr>
        <w:autoSpaceDE w:val="0"/>
        <w:autoSpaceDN w:val="0"/>
        <w:spacing w:line="240" w:lineRule="auto"/>
        <w:rPr>
          <w:szCs w:val="22"/>
          <w:lang w:val="sk-SK"/>
        </w:rPr>
      </w:pPr>
      <w:r w:rsidRPr="00D12D58">
        <w:rPr>
          <w:szCs w:val="22"/>
          <w:lang w:val="sk-SK"/>
        </w:rPr>
        <w:t>ak musíte podstúpiť nejaký chirurgický zákrok alebo ak dlhod</w:t>
      </w:r>
      <w:r w:rsidR="000348B7" w:rsidRPr="00D12D58">
        <w:rPr>
          <w:szCs w:val="22"/>
          <w:lang w:val="sk-SK"/>
        </w:rPr>
        <w:t>obo nemôžete chodiť (pozri časť </w:t>
      </w:r>
      <w:r w:rsidRPr="00D12D58">
        <w:rPr>
          <w:szCs w:val="22"/>
          <w:lang w:val="sk-SK"/>
        </w:rPr>
        <w:t>2 „Krvné zrazeniny“),</w:t>
      </w:r>
    </w:p>
    <w:p w:rsidR="008D53FA" w:rsidRPr="00D12D58" w:rsidRDefault="008D53FA" w:rsidP="008D53FA">
      <w:pPr>
        <w:numPr>
          <w:ilvl w:val="0"/>
          <w:numId w:val="15"/>
        </w:numPr>
        <w:autoSpaceDE w:val="0"/>
        <w:autoSpaceDN w:val="0"/>
        <w:spacing w:line="240" w:lineRule="auto"/>
        <w:rPr>
          <w:szCs w:val="22"/>
          <w:lang w:val="sk-SK"/>
        </w:rPr>
      </w:pPr>
      <w:r w:rsidRPr="00D12D58">
        <w:rPr>
          <w:szCs w:val="22"/>
          <w:lang w:val="sk-SK"/>
        </w:rPr>
        <w:t>ak ste práve po pôrode, máte zvýšené riziko vzniku krvných zrazenín. Opýtajte sa svojho lekára, ako skoro po pôrode môžete začať užívať Seasonique.</w:t>
      </w:r>
    </w:p>
    <w:p w:rsidR="008D53FA" w:rsidRPr="00D12D58" w:rsidRDefault="008D53FA" w:rsidP="008D53FA">
      <w:pPr>
        <w:numPr>
          <w:ilvl w:val="0"/>
          <w:numId w:val="15"/>
        </w:numPr>
        <w:autoSpaceDE w:val="0"/>
        <w:autoSpaceDN w:val="0"/>
        <w:spacing w:line="240" w:lineRule="auto"/>
        <w:rPr>
          <w:szCs w:val="22"/>
          <w:lang w:val="sk-SK"/>
        </w:rPr>
      </w:pPr>
      <w:r w:rsidRPr="00D12D58">
        <w:rPr>
          <w:szCs w:val="22"/>
          <w:lang w:val="sk-SK"/>
        </w:rPr>
        <w:t>ak máte zápal podkožných žíl (povrchová tromboflebitída),</w:t>
      </w:r>
    </w:p>
    <w:p w:rsidR="008D53FA" w:rsidRPr="00D12D58" w:rsidRDefault="008D53FA" w:rsidP="008D53FA">
      <w:pPr>
        <w:numPr>
          <w:ilvl w:val="0"/>
          <w:numId w:val="15"/>
        </w:numPr>
        <w:autoSpaceDE w:val="0"/>
        <w:autoSpaceDN w:val="0"/>
        <w:spacing w:line="240" w:lineRule="auto"/>
        <w:rPr>
          <w:szCs w:val="22"/>
          <w:lang w:val="sk-SK"/>
        </w:rPr>
      </w:pPr>
      <w:r w:rsidRPr="00D12D58">
        <w:rPr>
          <w:szCs w:val="22"/>
          <w:lang w:val="sk-SK"/>
        </w:rPr>
        <w:t>ak máte kŕčové žily,</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 xml:space="preserve">ak máte </w:t>
      </w:r>
      <w:r w:rsidR="00617A3A" w:rsidRPr="00D12D58">
        <w:rPr>
          <w:szCs w:val="22"/>
          <w:lang w:val="sk-SK"/>
        </w:rPr>
        <w:t>epileps</w:t>
      </w:r>
      <w:r w:rsidR="00281D8E" w:rsidRPr="00D12D58">
        <w:rPr>
          <w:szCs w:val="22"/>
          <w:lang w:val="sk-SK"/>
        </w:rPr>
        <w:t>iu</w:t>
      </w:r>
      <w:r w:rsidR="00617A3A" w:rsidRPr="00D12D58">
        <w:rPr>
          <w:szCs w:val="22"/>
          <w:lang w:val="sk-SK"/>
        </w:rPr>
        <w:t xml:space="preserve"> (</w:t>
      </w:r>
      <w:r w:rsidR="00281D8E" w:rsidRPr="00D12D58">
        <w:rPr>
          <w:szCs w:val="22"/>
          <w:lang w:val="sk-SK"/>
        </w:rPr>
        <w:t>pozri „Iné lieky a Seasonique“</w:t>
      </w:r>
      <w:r w:rsidR="005675CB" w:rsidRPr="00D12D58">
        <w:rPr>
          <w:szCs w:val="22"/>
          <w:lang w:val="sk-SK"/>
        </w:rPr>
        <w:t>)</w:t>
      </w:r>
      <w:r w:rsidR="008D53F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281D8E" w:rsidRPr="00D12D58">
        <w:rPr>
          <w:szCs w:val="22"/>
          <w:lang w:val="sk-SK"/>
        </w:rPr>
        <w:t xml:space="preserve">ak máte ochorenie, ktoré sa prvýkrát objavilo počas tehotenstva alebo počas predchádzajúceho užívania pohlavných hormónov, napríklad stratu sluchu, porfýriu </w:t>
      </w:r>
      <w:r w:rsidR="00617A3A" w:rsidRPr="00D12D58">
        <w:rPr>
          <w:szCs w:val="22"/>
          <w:lang w:val="sk-SK"/>
        </w:rPr>
        <w:t>(</w:t>
      </w:r>
      <w:r w:rsidR="00281D8E" w:rsidRPr="00D12D58">
        <w:rPr>
          <w:szCs w:val="22"/>
          <w:lang w:val="sk-SK"/>
        </w:rPr>
        <w:t>ochorenie krvi</w:t>
      </w:r>
      <w:r w:rsidR="00617A3A" w:rsidRPr="00D12D58">
        <w:rPr>
          <w:szCs w:val="22"/>
          <w:lang w:val="sk-SK"/>
        </w:rPr>
        <w:t xml:space="preserve">), </w:t>
      </w:r>
      <w:r w:rsidR="00281D8E" w:rsidRPr="00D12D58">
        <w:rPr>
          <w:szCs w:val="22"/>
          <w:lang w:val="sk-SK"/>
        </w:rPr>
        <w:t xml:space="preserve">herpes gestationis </w:t>
      </w:r>
      <w:r w:rsidR="00617A3A" w:rsidRPr="00D12D58">
        <w:rPr>
          <w:szCs w:val="22"/>
          <w:lang w:val="sk-SK"/>
        </w:rPr>
        <w:t>(</w:t>
      </w:r>
      <w:r w:rsidR="00281D8E" w:rsidRPr="00D12D58">
        <w:rPr>
          <w:szCs w:val="22"/>
          <w:lang w:val="sk-SK"/>
        </w:rPr>
        <w:t>kožná vyrážka s pľuzgierikmi počas tehotenstva</w:t>
      </w:r>
      <w:r w:rsidR="00617A3A" w:rsidRPr="00D12D58">
        <w:rPr>
          <w:szCs w:val="22"/>
          <w:lang w:val="sk-SK"/>
        </w:rPr>
        <w:t>), Sydenham</w:t>
      </w:r>
      <w:r w:rsidR="00281D8E" w:rsidRPr="00D12D58">
        <w:rPr>
          <w:szCs w:val="22"/>
          <w:lang w:val="sk-SK"/>
        </w:rPr>
        <w:t>ovu</w:t>
      </w:r>
      <w:r w:rsidR="00617A3A" w:rsidRPr="00D12D58">
        <w:rPr>
          <w:szCs w:val="22"/>
          <w:lang w:val="sk-SK"/>
        </w:rPr>
        <w:t xml:space="preserve"> chore</w:t>
      </w:r>
      <w:r w:rsidR="00281D8E" w:rsidRPr="00D12D58">
        <w:rPr>
          <w:szCs w:val="22"/>
          <w:lang w:val="sk-SK"/>
        </w:rPr>
        <w:t>u</w:t>
      </w:r>
      <w:r w:rsidR="00617A3A" w:rsidRPr="00D12D58">
        <w:rPr>
          <w:szCs w:val="22"/>
          <w:lang w:val="sk-SK"/>
        </w:rPr>
        <w:t xml:space="preserve"> (</w:t>
      </w:r>
      <w:r w:rsidR="006768BB" w:rsidRPr="00D12D58">
        <w:rPr>
          <w:szCs w:val="22"/>
          <w:lang w:val="sk-SK"/>
        </w:rPr>
        <w:t>ochorenie nervov, pri ktorom dochádza k náhlym pohybom tela</w:t>
      </w:r>
      <w:r w:rsidR="005675CB" w:rsidRPr="00D12D58">
        <w:rPr>
          <w:szCs w:val="22"/>
          <w:lang w:val="sk-SK"/>
        </w:rPr>
        <w:t>)</w:t>
      </w:r>
      <w:r w:rsidR="008D53F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6768BB" w:rsidRPr="00D12D58">
        <w:rPr>
          <w:szCs w:val="22"/>
          <w:lang w:val="sk-SK"/>
        </w:rPr>
        <w:t xml:space="preserve">ak máte alebo ste </w:t>
      </w:r>
      <w:r w:rsidR="00C82B6D" w:rsidRPr="00D12D58">
        <w:rPr>
          <w:szCs w:val="22"/>
          <w:lang w:val="sk-SK"/>
        </w:rPr>
        <w:t xml:space="preserve">niekedy </w:t>
      </w:r>
      <w:r w:rsidR="006768BB" w:rsidRPr="00D12D58">
        <w:rPr>
          <w:szCs w:val="22"/>
          <w:lang w:val="sk-SK"/>
        </w:rPr>
        <w:t xml:space="preserve">mali </w:t>
      </w:r>
      <w:r w:rsidR="00617A3A" w:rsidRPr="00D12D58">
        <w:rPr>
          <w:szCs w:val="22"/>
          <w:lang w:val="sk-SK"/>
        </w:rPr>
        <w:t>chloa</w:t>
      </w:r>
      <w:r w:rsidR="006768BB" w:rsidRPr="00D12D58">
        <w:rPr>
          <w:szCs w:val="22"/>
          <w:lang w:val="sk-SK"/>
        </w:rPr>
        <w:t>z</w:t>
      </w:r>
      <w:r w:rsidR="00617A3A" w:rsidRPr="00D12D58">
        <w:rPr>
          <w:szCs w:val="22"/>
          <w:lang w:val="sk-SK"/>
        </w:rPr>
        <w:t>m</w:t>
      </w:r>
      <w:r w:rsidR="006768BB" w:rsidRPr="00D12D58">
        <w:rPr>
          <w:szCs w:val="22"/>
          <w:lang w:val="sk-SK"/>
        </w:rPr>
        <w:t>u</w:t>
      </w:r>
      <w:r w:rsidR="00617A3A" w:rsidRPr="00D12D58">
        <w:rPr>
          <w:szCs w:val="22"/>
          <w:lang w:val="sk-SK"/>
        </w:rPr>
        <w:t xml:space="preserve"> (</w:t>
      </w:r>
      <w:r w:rsidR="006768BB" w:rsidRPr="00D12D58">
        <w:rPr>
          <w:szCs w:val="22"/>
          <w:lang w:val="sk-SK"/>
        </w:rPr>
        <w:t>zlatohnedé pigmentové škvrny, takzvané „tehotenské škvrny“, hlavne na tvári</w:t>
      </w:r>
      <w:r w:rsidR="00617A3A" w:rsidRPr="00D12D58">
        <w:rPr>
          <w:szCs w:val="22"/>
          <w:lang w:val="sk-SK"/>
        </w:rPr>
        <w:t>).</w:t>
      </w:r>
      <w:r w:rsidR="006768BB" w:rsidRPr="00D12D58">
        <w:rPr>
          <w:szCs w:val="22"/>
          <w:lang w:val="sk-SK"/>
        </w:rPr>
        <w:t xml:space="preserve"> V takomto prípade sa vyhýbajte priamemu vystavovaniu sa slnečnému žiareniu alebo ultrafialovému žiareniu</w:t>
      </w:r>
      <w:r w:rsidR="008D53FA" w:rsidRPr="00D12D58">
        <w:rPr>
          <w:szCs w:val="22"/>
          <w:lang w:val="sk-SK"/>
        </w:rPr>
        <w:t>.</w:t>
      </w:r>
    </w:p>
    <w:p w:rsidR="00617A3A"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6768BB" w:rsidRPr="00D12D58">
        <w:rPr>
          <w:szCs w:val="22"/>
          <w:lang w:val="sk-SK"/>
        </w:rPr>
        <w:t xml:space="preserve">ak máte dedičný </w:t>
      </w:r>
      <w:r w:rsidR="00617A3A" w:rsidRPr="00D12D58">
        <w:rPr>
          <w:szCs w:val="22"/>
          <w:lang w:val="sk-SK"/>
        </w:rPr>
        <w:t>angioed</w:t>
      </w:r>
      <w:r w:rsidR="006768BB" w:rsidRPr="00D12D58">
        <w:rPr>
          <w:szCs w:val="22"/>
          <w:lang w:val="sk-SK"/>
        </w:rPr>
        <w:t>é</w:t>
      </w:r>
      <w:r w:rsidR="00617A3A" w:rsidRPr="00D12D58">
        <w:rPr>
          <w:szCs w:val="22"/>
          <w:lang w:val="sk-SK"/>
        </w:rPr>
        <w:t xml:space="preserve">m, </w:t>
      </w:r>
      <w:r w:rsidR="006768BB" w:rsidRPr="00D12D58">
        <w:rPr>
          <w:szCs w:val="22"/>
          <w:lang w:val="sk-SK"/>
        </w:rPr>
        <w:t xml:space="preserve">lieky obsahujúce </w:t>
      </w:r>
      <w:r w:rsidR="00617A3A" w:rsidRPr="00D12D58">
        <w:rPr>
          <w:szCs w:val="22"/>
          <w:lang w:val="sk-SK"/>
        </w:rPr>
        <w:t>estrog</w:t>
      </w:r>
      <w:r w:rsidR="006768BB" w:rsidRPr="00D12D58">
        <w:rPr>
          <w:szCs w:val="22"/>
          <w:lang w:val="sk-SK"/>
        </w:rPr>
        <w:t>é</w:t>
      </w:r>
      <w:r w:rsidR="00617A3A" w:rsidRPr="00D12D58">
        <w:rPr>
          <w:szCs w:val="22"/>
          <w:lang w:val="sk-SK"/>
        </w:rPr>
        <w:t>n</w:t>
      </w:r>
      <w:r w:rsidR="006768BB" w:rsidRPr="00D12D58">
        <w:rPr>
          <w:szCs w:val="22"/>
          <w:lang w:val="sk-SK"/>
        </w:rPr>
        <w:t>y môžu vyvolať alebo zhoršiť príznaky angioedému</w:t>
      </w:r>
      <w:r w:rsidR="00617A3A" w:rsidRPr="00D12D58">
        <w:rPr>
          <w:szCs w:val="22"/>
          <w:lang w:val="sk-SK"/>
        </w:rPr>
        <w:t xml:space="preserve">. </w:t>
      </w:r>
      <w:r w:rsidR="006768BB" w:rsidRPr="00D12D58">
        <w:rPr>
          <w:szCs w:val="22"/>
          <w:lang w:val="sk-SK"/>
        </w:rPr>
        <w:t>Ak sa u vás objavia príznaky angioedému, ako napríklad opuch tváre, jazyka a/alebo hltana a/alebo ťažkosti s prehĺtaním alebo žihľavka spolu s</w:t>
      </w:r>
      <w:r w:rsidR="00C37D80" w:rsidRPr="00D12D58">
        <w:rPr>
          <w:szCs w:val="22"/>
          <w:lang w:val="sk-SK"/>
        </w:rPr>
        <w:t> dýchacími ťažkosťami</w:t>
      </w:r>
      <w:r w:rsidR="006768BB" w:rsidRPr="00D12D58">
        <w:rPr>
          <w:szCs w:val="22"/>
          <w:lang w:val="sk-SK"/>
        </w:rPr>
        <w:t xml:space="preserve">, musíte </w:t>
      </w:r>
      <w:r w:rsidR="006768BB" w:rsidRPr="00D12D58">
        <w:rPr>
          <w:b/>
          <w:szCs w:val="22"/>
          <w:lang w:val="sk-SK"/>
        </w:rPr>
        <w:t>bezodkladne vyhľadať svojho lekára</w:t>
      </w:r>
      <w:r w:rsidR="008D53FA" w:rsidRPr="00D12D58">
        <w:rPr>
          <w:b/>
          <w:szCs w:val="22"/>
          <w:lang w:val="sk-SK"/>
        </w:rPr>
        <w:t>.</w:t>
      </w:r>
    </w:p>
    <w:p w:rsidR="009D2C60" w:rsidRPr="00D12D58" w:rsidRDefault="00676D32" w:rsidP="00676D32">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6768BB" w:rsidRPr="00D12D58">
        <w:rPr>
          <w:szCs w:val="22"/>
          <w:lang w:val="sk-SK"/>
        </w:rPr>
        <w:t>ak dojčíte</w:t>
      </w:r>
      <w:r w:rsidR="009D2C60" w:rsidRPr="00D12D58">
        <w:rPr>
          <w:szCs w:val="22"/>
          <w:lang w:val="sk-SK"/>
        </w:rPr>
        <w:t xml:space="preserve"> (</w:t>
      </w:r>
      <w:r w:rsidR="006768BB" w:rsidRPr="00D12D58">
        <w:rPr>
          <w:szCs w:val="22"/>
          <w:lang w:val="sk-SK"/>
        </w:rPr>
        <w:t>pozri „Tehotenstvo a dojčenie“</w:t>
      </w:r>
      <w:r w:rsidR="009D2C60" w:rsidRPr="00D12D58">
        <w:rPr>
          <w:szCs w:val="22"/>
          <w:lang w:val="sk-SK"/>
        </w:rPr>
        <w:t>).</w:t>
      </w:r>
    </w:p>
    <w:p w:rsidR="0098202A" w:rsidRPr="00D12D58" w:rsidRDefault="0098202A" w:rsidP="009B63B6">
      <w:pPr>
        <w:widowControl w:val="0"/>
        <w:numPr>
          <w:ilvl w:val="12"/>
          <w:numId w:val="0"/>
        </w:numPr>
        <w:tabs>
          <w:tab w:val="clear" w:pos="567"/>
        </w:tabs>
        <w:spacing w:line="240" w:lineRule="auto"/>
        <w:outlineLvl w:val="0"/>
        <w:rPr>
          <w:noProof/>
          <w:szCs w:val="22"/>
          <w:highlight w:val="lightGray"/>
          <w:lang w:val="sk-SK"/>
        </w:rPr>
      </w:pPr>
    </w:p>
    <w:p w:rsidR="008D53FA" w:rsidRPr="00D12D58" w:rsidRDefault="008D53FA" w:rsidP="008D53FA">
      <w:pPr>
        <w:keepNext/>
        <w:widowControl w:val="0"/>
        <w:numPr>
          <w:ilvl w:val="12"/>
          <w:numId w:val="0"/>
        </w:numPr>
        <w:tabs>
          <w:tab w:val="clear" w:pos="567"/>
        </w:tabs>
        <w:spacing w:line="240" w:lineRule="auto"/>
        <w:outlineLvl w:val="0"/>
        <w:rPr>
          <w:b/>
          <w:noProof/>
          <w:szCs w:val="22"/>
          <w:lang w:val="sk-SK"/>
        </w:rPr>
      </w:pPr>
      <w:r w:rsidRPr="00D12D58">
        <w:rPr>
          <w:b/>
          <w:szCs w:val="22"/>
          <w:lang w:val="sk-SK"/>
        </w:rPr>
        <w:t>Krvné zrazeniny</w:t>
      </w:r>
    </w:p>
    <w:p w:rsidR="008D53FA" w:rsidRPr="00D12D58" w:rsidRDefault="008D53FA" w:rsidP="00EF3BAA">
      <w:pPr>
        <w:pStyle w:val="Normalbold"/>
        <w:keepNext/>
        <w:keepLines/>
        <w:rPr>
          <w:rFonts w:cs="Times New Roman"/>
          <w:lang w:val="sk-SK"/>
        </w:rPr>
      </w:pPr>
    </w:p>
    <w:p w:rsidR="008D53FA" w:rsidRPr="00D12D58" w:rsidRDefault="008D53FA" w:rsidP="008D53FA">
      <w:pPr>
        <w:spacing w:line="240" w:lineRule="auto"/>
        <w:rPr>
          <w:szCs w:val="22"/>
          <w:lang w:val="sk-SK"/>
        </w:rPr>
      </w:pPr>
      <w:r w:rsidRPr="00D12D58">
        <w:rPr>
          <w:szCs w:val="22"/>
          <w:lang w:val="sk-SK"/>
        </w:rPr>
        <w:t>Používanie kombinovanej hormonálnej antikoncepcie, ako napríklad</w:t>
      </w:r>
      <w:r w:rsidR="000443F6" w:rsidRPr="00D12D58">
        <w:rPr>
          <w:szCs w:val="22"/>
          <w:lang w:val="sk-SK"/>
        </w:rPr>
        <w:t xml:space="preserve"> </w:t>
      </w:r>
      <w:r w:rsidR="00617A3A" w:rsidRPr="00D12D58">
        <w:rPr>
          <w:szCs w:val="22"/>
          <w:lang w:val="sk-SK"/>
        </w:rPr>
        <w:t xml:space="preserve">Seasonique, </w:t>
      </w:r>
      <w:r w:rsidR="000443F6" w:rsidRPr="00D12D58">
        <w:rPr>
          <w:szCs w:val="22"/>
          <w:lang w:val="sk-SK"/>
        </w:rPr>
        <w:t xml:space="preserve">zvyšuje </w:t>
      </w:r>
      <w:r w:rsidRPr="00D12D58">
        <w:rPr>
          <w:szCs w:val="22"/>
          <w:lang w:val="sk-SK"/>
        </w:rPr>
        <w:t xml:space="preserve">vaše </w:t>
      </w:r>
      <w:r w:rsidR="000443F6" w:rsidRPr="00D12D58">
        <w:rPr>
          <w:szCs w:val="22"/>
          <w:lang w:val="sk-SK"/>
        </w:rPr>
        <w:t>riziko vzn</w:t>
      </w:r>
      <w:r w:rsidR="00C66F60" w:rsidRPr="00D12D58">
        <w:rPr>
          <w:szCs w:val="22"/>
          <w:lang w:val="sk-SK"/>
        </w:rPr>
        <w:t>i</w:t>
      </w:r>
      <w:r w:rsidR="000443F6" w:rsidRPr="00D12D58">
        <w:rPr>
          <w:szCs w:val="22"/>
          <w:lang w:val="sk-SK"/>
        </w:rPr>
        <w:t xml:space="preserve">ku krvnej zrazeniny v porovnaní </w:t>
      </w:r>
      <w:r w:rsidRPr="00D12D58">
        <w:rPr>
          <w:szCs w:val="22"/>
          <w:lang w:val="sk-SK"/>
        </w:rPr>
        <w:t>s jej nepoužívaním. V zriedkavých prípadoch môže krvná zrazenina upchať krvné cievy a spôsobiť závažné problémy</w:t>
      </w:r>
      <w:r w:rsidR="005675CB" w:rsidRPr="00D12D58">
        <w:rPr>
          <w:szCs w:val="22"/>
          <w:lang w:val="sk-SK"/>
        </w:rPr>
        <w:t>.</w:t>
      </w:r>
    </w:p>
    <w:p w:rsidR="008D53FA" w:rsidRPr="00D12D58" w:rsidRDefault="008D53FA" w:rsidP="008D53FA">
      <w:pPr>
        <w:spacing w:line="240" w:lineRule="auto"/>
        <w:rPr>
          <w:szCs w:val="22"/>
          <w:lang w:val="sk-SK"/>
        </w:rPr>
      </w:pPr>
    </w:p>
    <w:p w:rsidR="008D53FA" w:rsidRPr="00D12D58" w:rsidRDefault="008D53FA" w:rsidP="008D53FA">
      <w:pPr>
        <w:spacing w:line="240" w:lineRule="auto"/>
        <w:rPr>
          <w:szCs w:val="22"/>
          <w:lang w:val="sk-SK"/>
        </w:rPr>
      </w:pPr>
      <w:r w:rsidRPr="00D12D58">
        <w:rPr>
          <w:szCs w:val="22"/>
          <w:lang w:val="sk-SK"/>
        </w:rPr>
        <w:t>Krvné zrazeniny môžu vzniknúť</w:t>
      </w:r>
    </w:p>
    <w:p w:rsidR="008D53FA" w:rsidRPr="00D12D58" w:rsidRDefault="008D53FA" w:rsidP="008D53FA">
      <w:pPr>
        <w:spacing w:line="240" w:lineRule="auto"/>
        <w:rPr>
          <w:szCs w:val="22"/>
          <w:lang w:val="sk-SK"/>
        </w:rPr>
      </w:pPr>
    </w:p>
    <w:p w:rsidR="008D53FA" w:rsidRPr="00D12D58" w:rsidRDefault="008D53FA" w:rsidP="008D53FA">
      <w:pPr>
        <w:numPr>
          <w:ilvl w:val="0"/>
          <w:numId w:val="23"/>
        </w:numPr>
        <w:spacing w:line="240" w:lineRule="auto"/>
        <w:ind w:left="567" w:hanging="283"/>
        <w:rPr>
          <w:szCs w:val="22"/>
          <w:lang w:val="sk-SK"/>
        </w:rPr>
      </w:pPr>
      <w:r w:rsidRPr="00D12D58">
        <w:rPr>
          <w:szCs w:val="22"/>
          <w:lang w:val="sk-SK"/>
        </w:rPr>
        <w:t>v žilách (označuje sa to ako „venózna trombóza“, „venózna tromboembólia“ alebo VTE),</w:t>
      </w:r>
    </w:p>
    <w:p w:rsidR="008D53FA" w:rsidRPr="00D12D58" w:rsidRDefault="008D53FA" w:rsidP="008D53FA">
      <w:pPr>
        <w:numPr>
          <w:ilvl w:val="0"/>
          <w:numId w:val="23"/>
        </w:numPr>
        <w:spacing w:line="240" w:lineRule="auto"/>
        <w:ind w:left="567" w:hanging="283"/>
        <w:rPr>
          <w:szCs w:val="22"/>
          <w:lang w:val="sk-SK"/>
        </w:rPr>
      </w:pPr>
      <w:r w:rsidRPr="00D12D58">
        <w:rPr>
          <w:szCs w:val="22"/>
          <w:lang w:val="sk-SK"/>
        </w:rPr>
        <w:t>v tepnách (označuje sa to ako „arteriálna trombóza“, „arteriálna tromboembólia“ alebo ATE).</w:t>
      </w:r>
    </w:p>
    <w:p w:rsidR="008D53FA" w:rsidRPr="00D12D58" w:rsidRDefault="008D53FA" w:rsidP="00546E19">
      <w:pPr>
        <w:rPr>
          <w:szCs w:val="22"/>
          <w:lang w:val="sk-SK"/>
        </w:rPr>
      </w:pPr>
    </w:p>
    <w:p w:rsidR="008D53FA" w:rsidRPr="00D12D58" w:rsidRDefault="008D53FA" w:rsidP="008D53FA">
      <w:pPr>
        <w:rPr>
          <w:szCs w:val="22"/>
          <w:lang w:val="sk-SK"/>
        </w:rPr>
      </w:pPr>
      <w:r w:rsidRPr="00D12D58">
        <w:rPr>
          <w:szCs w:val="22"/>
          <w:lang w:val="sk-SK"/>
        </w:rPr>
        <w:t>Zotavenie po vzniku krvných zrazenín nie je vždy úplné. Zriedkavo sa môžu vyskytnúť závažné pretrvávajúce účinky a veľmi zriedkavo sa môžu končiť smrťou.</w:t>
      </w:r>
    </w:p>
    <w:p w:rsidR="008D53FA" w:rsidRPr="00D12D58" w:rsidRDefault="008D53FA" w:rsidP="008D53FA">
      <w:pPr>
        <w:rPr>
          <w:szCs w:val="22"/>
          <w:lang w:val="sk-SK"/>
        </w:rPr>
      </w:pPr>
    </w:p>
    <w:p w:rsidR="008D53FA" w:rsidRPr="00D12D58" w:rsidRDefault="008D53FA" w:rsidP="008D53FA">
      <w:pPr>
        <w:rPr>
          <w:b/>
          <w:szCs w:val="22"/>
          <w:lang w:val="sk-SK"/>
        </w:rPr>
      </w:pPr>
      <w:r w:rsidRPr="00D12D58">
        <w:rPr>
          <w:b/>
          <w:szCs w:val="22"/>
          <w:lang w:val="sk-SK"/>
        </w:rPr>
        <w:t>Je dôležité zapamätať si, že celkové riziko vzniku škodlivej krvnej zrazeniny z dôvodu užívania lieku Seasonique je malé.</w:t>
      </w:r>
    </w:p>
    <w:p w:rsidR="008D53FA" w:rsidRPr="00D12D58" w:rsidRDefault="008D53FA" w:rsidP="008D53FA">
      <w:pPr>
        <w:rPr>
          <w:szCs w:val="22"/>
          <w:lang w:val="sk-SK"/>
        </w:rPr>
      </w:pPr>
    </w:p>
    <w:p w:rsidR="008D53FA" w:rsidRPr="00D12D58" w:rsidRDefault="008D53FA" w:rsidP="008D53FA">
      <w:pPr>
        <w:rPr>
          <w:b/>
          <w:szCs w:val="22"/>
          <w:lang w:val="sk-SK"/>
        </w:rPr>
      </w:pPr>
      <w:r w:rsidRPr="00D12D58">
        <w:rPr>
          <w:b/>
          <w:szCs w:val="22"/>
          <w:lang w:val="sk-SK"/>
        </w:rPr>
        <w:t>AKO ROZPOZNAŤ KRVNÚ ZRAZENINU</w:t>
      </w:r>
    </w:p>
    <w:p w:rsidR="008D53FA" w:rsidRPr="00D12D58" w:rsidRDefault="008D53FA" w:rsidP="008D53FA">
      <w:pPr>
        <w:rPr>
          <w:szCs w:val="22"/>
          <w:lang w:val="sk-SK"/>
        </w:rPr>
      </w:pPr>
    </w:p>
    <w:p w:rsidR="008D53FA" w:rsidRPr="00D12D58" w:rsidRDefault="008D53FA" w:rsidP="008D53FA">
      <w:pPr>
        <w:rPr>
          <w:szCs w:val="22"/>
          <w:lang w:val="sk-SK"/>
        </w:rPr>
      </w:pPr>
      <w:r w:rsidRPr="00D12D58">
        <w:rPr>
          <w:szCs w:val="22"/>
          <w:lang w:val="sk-SK"/>
        </w:rPr>
        <w:t xml:space="preserve">Ak spozorujete ktorýkoľvek z nasledujúcich prejavov alebo príznakov, </w:t>
      </w:r>
      <w:r w:rsidRPr="00D12D58">
        <w:rPr>
          <w:szCs w:val="22"/>
          <w:u w:val="single"/>
          <w:lang w:val="sk-SK"/>
        </w:rPr>
        <w:t>okamžite vyhľadajte lekársku pomoc</w:t>
      </w:r>
      <w:r w:rsidRPr="00D12D58">
        <w:rPr>
          <w:szCs w:val="22"/>
          <w:lang w:val="sk-SK"/>
        </w:rPr>
        <w:t>.</w:t>
      </w:r>
    </w:p>
    <w:p w:rsidR="008D53FA" w:rsidRPr="00D12D58" w:rsidRDefault="008D53FA" w:rsidP="008D53FA">
      <w:pPr>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00"/>
      </w:tblGrid>
      <w:tr w:rsidR="008D53FA" w:rsidRPr="00D12D58" w:rsidTr="003E1432">
        <w:tc>
          <w:tcPr>
            <w:tcW w:w="6771" w:type="dxa"/>
            <w:shd w:val="clear" w:color="auto" w:fill="D9D9D9"/>
          </w:tcPr>
          <w:p w:rsidR="008D53FA" w:rsidRPr="00D12D58" w:rsidRDefault="008D53FA" w:rsidP="003E1432">
            <w:pPr>
              <w:rPr>
                <w:szCs w:val="22"/>
                <w:lang w:val="sk-SK"/>
              </w:rPr>
            </w:pPr>
            <w:r w:rsidRPr="00D12D58">
              <w:rPr>
                <w:szCs w:val="22"/>
                <w:lang w:val="sk-SK"/>
              </w:rPr>
              <w:t>Máte nejaké z týchto prejavov?</w:t>
            </w:r>
          </w:p>
        </w:tc>
        <w:tc>
          <w:tcPr>
            <w:tcW w:w="2800" w:type="dxa"/>
            <w:shd w:val="clear" w:color="auto" w:fill="D9D9D9"/>
          </w:tcPr>
          <w:p w:rsidR="008D53FA" w:rsidRPr="00D12D58" w:rsidRDefault="008D53FA" w:rsidP="003E1432">
            <w:pPr>
              <w:rPr>
                <w:szCs w:val="22"/>
                <w:lang w:val="sk-SK"/>
              </w:rPr>
            </w:pPr>
            <w:r w:rsidRPr="00D12D58">
              <w:rPr>
                <w:szCs w:val="22"/>
                <w:lang w:val="sk-SK"/>
              </w:rPr>
              <w:t>Čím môžete trpieť?</w:t>
            </w:r>
          </w:p>
        </w:tc>
      </w:tr>
      <w:tr w:rsidR="008D53FA" w:rsidRPr="00D12D58" w:rsidTr="003E1432">
        <w:tc>
          <w:tcPr>
            <w:tcW w:w="6771" w:type="dxa"/>
          </w:tcPr>
          <w:p w:rsidR="008D53FA" w:rsidRPr="00D12D58" w:rsidRDefault="008D53FA" w:rsidP="008D53FA">
            <w:pPr>
              <w:numPr>
                <w:ilvl w:val="0"/>
                <w:numId w:val="24"/>
              </w:numPr>
              <w:tabs>
                <w:tab w:val="clear" w:pos="567"/>
                <w:tab w:val="left" w:pos="284"/>
              </w:tabs>
              <w:spacing w:line="240" w:lineRule="auto"/>
              <w:ind w:left="284" w:hanging="284"/>
              <w:rPr>
                <w:szCs w:val="22"/>
                <w:lang w:val="sk-SK"/>
              </w:rPr>
            </w:pPr>
            <w:r w:rsidRPr="00D12D58">
              <w:rPr>
                <w:szCs w:val="22"/>
                <w:lang w:val="sk-SK"/>
              </w:rPr>
              <w:t>opuch jednej nohy alebo pozdĺž žily v nohe alebo chodidle, najmä ak ho sprevádza:</w:t>
            </w:r>
          </w:p>
          <w:p w:rsidR="008D53FA" w:rsidRPr="00D12D58" w:rsidRDefault="008D53FA" w:rsidP="008D53FA">
            <w:pPr>
              <w:numPr>
                <w:ilvl w:val="0"/>
                <w:numId w:val="25"/>
              </w:numPr>
              <w:spacing w:line="240" w:lineRule="auto"/>
              <w:ind w:left="567" w:hanging="283"/>
              <w:rPr>
                <w:szCs w:val="22"/>
                <w:lang w:val="sk-SK"/>
              </w:rPr>
            </w:pPr>
            <w:r w:rsidRPr="00D12D58">
              <w:rPr>
                <w:szCs w:val="22"/>
                <w:lang w:val="sk-SK"/>
              </w:rPr>
              <w:t>bolesť alebo citlivosť v nohe, ktorú možno pociťovať iba v stoji alebo pri chôdzi,</w:t>
            </w:r>
          </w:p>
          <w:p w:rsidR="008D53FA" w:rsidRPr="00D12D58" w:rsidRDefault="008D53FA" w:rsidP="008D53FA">
            <w:pPr>
              <w:numPr>
                <w:ilvl w:val="0"/>
                <w:numId w:val="25"/>
              </w:numPr>
              <w:spacing w:line="240" w:lineRule="auto"/>
              <w:ind w:left="567" w:hanging="283"/>
              <w:rPr>
                <w:szCs w:val="22"/>
                <w:lang w:val="sk-SK"/>
              </w:rPr>
            </w:pPr>
            <w:r w:rsidRPr="00D12D58">
              <w:rPr>
                <w:szCs w:val="22"/>
                <w:lang w:val="sk-SK"/>
              </w:rPr>
              <w:t>pocit zvýšenej teploty v postihnutej nohe,</w:t>
            </w:r>
          </w:p>
          <w:p w:rsidR="008D53FA" w:rsidRPr="00D12D58" w:rsidRDefault="008D53FA" w:rsidP="008D53FA">
            <w:pPr>
              <w:numPr>
                <w:ilvl w:val="0"/>
                <w:numId w:val="25"/>
              </w:numPr>
              <w:spacing w:line="240" w:lineRule="auto"/>
              <w:ind w:left="567" w:hanging="283"/>
              <w:rPr>
                <w:szCs w:val="22"/>
                <w:lang w:val="sk-SK"/>
              </w:rPr>
            </w:pPr>
            <w:r w:rsidRPr="00D12D58">
              <w:rPr>
                <w:szCs w:val="22"/>
                <w:lang w:val="sk-SK"/>
              </w:rPr>
              <w:t>zmena sfarbenia pokožky na nohe, napríklad zblednutie, sčervenanie alebo zmodranie.</w:t>
            </w:r>
          </w:p>
        </w:tc>
        <w:tc>
          <w:tcPr>
            <w:tcW w:w="2800" w:type="dxa"/>
          </w:tcPr>
          <w:p w:rsidR="008D53FA" w:rsidRPr="00D12D58" w:rsidRDefault="008D53FA" w:rsidP="003E1432">
            <w:pPr>
              <w:rPr>
                <w:szCs w:val="22"/>
                <w:lang w:val="sk-SK"/>
              </w:rPr>
            </w:pPr>
            <w:r w:rsidRPr="00D12D58">
              <w:rPr>
                <w:szCs w:val="22"/>
                <w:lang w:val="sk-SK"/>
              </w:rPr>
              <w:t>trombóza hlbokých žíl</w:t>
            </w:r>
          </w:p>
        </w:tc>
      </w:tr>
      <w:tr w:rsidR="008D53FA" w:rsidRPr="00D12D58" w:rsidTr="003E1432">
        <w:tc>
          <w:tcPr>
            <w:tcW w:w="6771" w:type="dxa"/>
          </w:tcPr>
          <w:p w:rsidR="008D53FA" w:rsidRPr="00D12D58" w:rsidRDefault="008D53FA" w:rsidP="008D53FA">
            <w:pPr>
              <w:numPr>
                <w:ilvl w:val="0"/>
                <w:numId w:val="26"/>
              </w:numPr>
              <w:tabs>
                <w:tab w:val="clear" w:pos="567"/>
                <w:tab w:val="left" w:pos="284"/>
              </w:tabs>
              <w:spacing w:line="240" w:lineRule="auto"/>
              <w:ind w:left="284" w:hanging="284"/>
              <w:rPr>
                <w:szCs w:val="22"/>
                <w:lang w:val="sk-SK"/>
              </w:rPr>
            </w:pPr>
            <w:r w:rsidRPr="00D12D58">
              <w:rPr>
                <w:szCs w:val="22"/>
                <w:lang w:val="sk-SK"/>
              </w:rPr>
              <w:t>náhla nevysvetliteľná dýchavičnosť alebo rýchle dýchanie,</w:t>
            </w:r>
          </w:p>
          <w:p w:rsidR="008D53FA" w:rsidRPr="00D12D58" w:rsidRDefault="008D53FA" w:rsidP="008D53FA">
            <w:pPr>
              <w:numPr>
                <w:ilvl w:val="0"/>
                <w:numId w:val="27"/>
              </w:numPr>
              <w:tabs>
                <w:tab w:val="clear" w:pos="567"/>
                <w:tab w:val="left" w:pos="284"/>
              </w:tabs>
              <w:spacing w:line="240" w:lineRule="auto"/>
              <w:rPr>
                <w:szCs w:val="22"/>
                <w:lang w:val="sk-SK"/>
              </w:rPr>
            </w:pPr>
            <w:r w:rsidRPr="00D12D58">
              <w:rPr>
                <w:szCs w:val="22"/>
                <w:lang w:val="sk-SK"/>
              </w:rPr>
              <w:t>náhly kašeľ bez zrejmej príčiny s možným vykašliavaním krvi,</w:t>
            </w:r>
          </w:p>
          <w:p w:rsidR="008D53FA" w:rsidRPr="00D12D58" w:rsidRDefault="008D53FA" w:rsidP="008D53FA">
            <w:pPr>
              <w:numPr>
                <w:ilvl w:val="0"/>
                <w:numId w:val="27"/>
              </w:numPr>
              <w:tabs>
                <w:tab w:val="clear" w:pos="567"/>
                <w:tab w:val="left" w:pos="284"/>
              </w:tabs>
              <w:spacing w:line="240" w:lineRule="auto"/>
              <w:rPr>
                <w:szCs w:val="22"/>
                <w:lang w:val="sk-SK"/>
              </w:rPr>
            </w:pPr>
            <w:r w:rsidRPr="00D12D58">
              <w:rPr>
                <w:szCs w:val="22"/>
                <w:lang w:val="sk-SK"/>
              </w:rPr>
              <w:t>ostrá bolesť v hrudi, ktorá sa môže zvyšovať s hlbokým dýchaním,</w:t>
            </w:r>
          </w:p>
          <w:p w:rsidR="008D53FA" w:rsidRPr="00D12D58" w:rsidRDefault="008D53FA" w:rsidP="008D53FA">
            <w:pPr>
              <w:numPr>
                <w:ilvl w:val="0"/>
                <w:numId w:val="27"/>
              </w:numPr>
              <w:tabs>
                <w:tab w:val="clear" w:pos="567"/>
                <w:tab w:val="left" w:pos="284"/>
              </w:tabs>
              <w:spacing w:line="240" w:lineRule="auto"/>
              <w:rPr>
                <w:szCs w:val="22"/>
                <w:lang w:val="sk-SK"/>
              </w:rPr>
            </w:pPr>
            <w:r w:rsidRPr="00D12D58">
              <w:rPr>
                <w:szCs w:val="22"/>
                <w:lang w:val="sk-SK"/>
              </w:rPr>
              <w:t>závažný pocit omámenia alebo závrat,</w:t>
            </w:r>
          </w:p>
          <w:p w:rsidR="008D53FA" w:rsidRPr="00D12D58" w:rsidRDefault="008D53FA" w:rsidP="008D53FA">
            <w:pPr>
              <w:numPr>
                <w:ilvl w:val="0"/>
                <w:numId w:val="27"/>
              </w:numPr>
              <w:tabs>
                <w:tab w:val="clear" w:pos="567"/>
                <w:tab w:val="left" w:pos="284"/>
              </w:tabs>
              <w:spacing w:line="240" w:lineRule="auto"/>
              <w:rPr>
                <w:szCs w:val="22"/>
                <w:lang w:val="sk-SK"/>
              </w:rPr>
            </w:pPr>
            <w:r w:rsidRPr="00D12D58">
              <w:rPr>
                <w:szCs w:val="22"/>
                <w:lang w:val="sk-SK"/>
              </w:rPr>
              <w:t>rýchly alebo nepravidelný srdcový rytmus,</w:t>
            </w:r>
          </w:p>
          <w:p w:rsidR="008D53FA" w:rsidRPr="00D12D58" w:rsidRDefault="008D53FA" w:rsidP="008D53FA">
            <w:pPr>
              <w:numPr>
                <w:ilvl w:val="0"/>
                <w:numId w:val="27"/>
              </w:numPr>
              <w:tabs>
                <w:tab w:val="clear" w:pos="567"/>
                <w:tab w:val="left" w:pos="284"/>
              </w:tabs>
              <w:spacing w:line="240" w:lineRule="auto"/>
              <w:rPr>
                <w:szCs w:val="22"/>
                <w:lang w:val="sk-SK"/>
              </w:rPr>
            </w:pPr>
            <w:r w:rsidRPr="00D12D58">
              <w:rPr>
                <w:szCs w:val="22"/>
                <w:lang w:val="sk-SK"/>
              </w:rPr>
              <w:t>silná bolesť v žalúdku</w:t>
            </w:r>
            <w:r w:rsidR="00167FF0" w:rsidRPr="00D12D58">
              <w:rPr>
                <w:szCs w:val="22"/>
                <w:lang w:val="sk-SK"/>
              </w:rPr>
              <w:t>.</w:t>
            </w:r>
          </w:p>
          <w:p w:rsidR="008D53FA" w:rsidRPr="00D12D58" w:rsidRDefault="008D53FA" w:rsidP="00546E19">
            <w:pPr>
              <w:tabs>
                <w:tab w:val="left" w:pos="284"/>
              </w:tabs>
              <w:rPr>
                <w:szCs w:val="22"/>
                <w:lang w:val="sk-SK"/>
              </w:rPr>
            </w:pPr>
          </w:p>
          <w:p w:rsidR="008D53FA" w:rsidRPr="00D12D58" w:rsidRDefault="008D53FA" w:rsidP="003E1432">
            <w:pPr>
              <w:rPr>
                <w:szCs w:val="22"/>
                <w:lang w:val="sk-SK"/>
              </w:rPr>
            </w:pPr>
            <w:r w:rsidRPr="00D12D58">
              <w:rPr>
                <w:szCs w:val="22"/>
                <w:lang w:val="sk-SK"/>
              </w:rPr>
              <w:t>Ak si nie ste istý, poraďte sa s lekárom, pretože niektoré z týchto príznakov, ako napríklad kašeľ alebo dýchavičnosť, možno mylne považovať za miernejší stav, ako je napríklad infekcia dýchacích ciest (napr. „bežné prechladnutie“).</w:t>
            </w:r>
          </w:p>
        </w:tc>
        <w:tc>
          <w:tcPr>
            <w:tcW w:w="2800" w:type="dxa"/>
          </w:tcPr>
          <w:p w:rsidR="008D53FA" w:rsidRPr="00D12D58" w:rsidRDefault="00167FF0" w:rsidP="003E1432">
            <w:pPr>
              <w:rPr>
                <w:szCs w:val="22"/>
                <w:lang w:val="sk-SK"/>
              </w:rPr>
            </w:pPr>
            <w:r w:rsidRPr="00D12D58">
              <w:rPr>
                <w:szCs w:val="22"/>
                <w:lang w:val="sk-SK"/>
              </w:rPr>
              <w:t xml:space="preserve">pľúcna </w:t>
            </w:r>
            <w:r w:rsidR="008D53FA" w:rsidRPr="00D12D58">
              <w:rPr>
                <w:szCs w:val="22"/>
                <w:lang w:val="sk-SK"/>
              </w:rPr>
              <w:t>embólia</w:t>
            </w:r>
          </w:p>
        </w:tc>
      </w:tr>
      <w:tr w:rsidR="008D53FA" w:rsidRPr="00D12D58" w:rsidTr="003E1432">
        <w:tc>
          <w:tcPr>
            <w:tcW w:w="6771" w:type="dxa"/>
          </w:tcPr>
          <w:p w:rsidR="008D53FA" w:rsidRPr="00D12D58" w:rsidRDefault="008D53FA" w:rsidP="003E1432">
            <w:pPr>
              <w:rPr>
                <w:szCs w:val="22"/>
                <w:lang w:val="sk-SK"/>
              </w:rPr>
            </w:pPr>
            <w:r w:rsidRPr="00D12D58">
              <w:rPr>
                <w:szCs w:val="22"/>
                <w:lang w:val="sk-SK"/>
              </w:rPr>
              <w:t>Príznaky najčastejšie sa vyskytujúce v jednom oku:</w:t>
            </w:r>
          </w:p>
          <w:p w:rsidR="008D53FA" w:rsidRPr="00D12D58" w:rsidRDefault="008D53FA" w:rsidP="008D53FA">
            <w:pPr>
              <w:numPr>
                <w:ilvl w:val="0"/>
                <w:numId w:val="28"/>
              </w:numPr>
              <w:tabs>
                <w:tab w:val="clear" w:pos="567"/>
                <w:tab w:val="left" w:pos="284"/>
              </w:tabs>
              <w:spacing w:line="240" w:lineRule="auto"/>
              <w:ind w:left="284" w:hanging="284"/>
              <w:rPr>
                <w:szCs w:val="22"/>
                <w:lang w:val="sk-SK"/>
              </w:rPr>
            </w:pPr>
            <w:r w:rsidRPr="00D12D58">
              <w:rPr>
                <w:szCs w:val="22"/>
                <w:lang w:val="sk-SK"/>
              </w:rPr>
              <w:t>okamžitá strata zraku, alebo</w:t>
            </w:r>
          </w:p>
          <w:p w:rsidR="008D53FA" w:rsidRPr="00D12D58" w:rsidRDefault="008D53FA" w:rsidP="00167FF0">
            <w:pPr>
              <w:numPr>
                <w:ilvl w:val="0"/>
                <w:numId w:val="28"/>
              </w:numPr>
              <w:tabs>
                <w:tab w:val="clear" w:pos="567"/>
                <w:tab w:val="left" w:pos="284"/>
              </w:tabs>
              <w:spacing w:line="240" w:lineRule="auto"/>
              <w:ind w:left="284" w:hanging="284"/>
              <w:rPr>
                <w:szCs w:val="22"/>
                <w:lang w:val="sk-SK"/>
              </w:rPr>
            </w:pPr>
            <w:r w:rsidRPr="00D12D58">
              <w:rPr>
                <w:szCs w:val="22"/>
                <w:lang w:val="sk-SK"/>
              </w:rPr>
              <w:t>bezbolestné rozmazané videnie, ktoré môže postupne prechádzať až do straty zraku</w:t>
            </w:r>
            <w:r w:rsidR="00167FF0" w:rsidRPr="00D12D58">
              <w:rPr>
                <w:szCs w:val="22"/>
                <w:lang w:val="sk-SK"/>
              </w:rPr>
              <w:t>.</w:t>
            </w:r>
          </w:p>
        </w:tc>
        <w:tc>
          <w:tcPr>
            <w:tcW w:w="2800" w:type="dxa"/>
          </w:tcPr>
          <w:p w:rsidR="008D53FA" w:rsidRPr="00D12D58" w:rsidRDefault="008D53FA" w:rsidP="003E1432">
            <w:pPr>
              <w:rPr>
                <w:szCs w:val="22"/>
                <w:lang w:val="sk-SK"/>
              </w:rPr>
            </w:pPr>
            <w:r w:rsidRPr="00D12D58">
              <w:rPr>
                <w:szCs w:val="22"/>
                <w:lang w:val="sk-SK"/>
              </w:rPr>
              <w:t>sietnicová žilová trombóza (krvná zrazenina v oku)</w:t>
            </w:r>
          </w:p>
        </w:tc>
      </w:tr>
      <w:tr w:rsidR="008D53FA" w:rsidRPr="00D12D58" w:rsidTr="003E1432">
        <w:tc>
          <w:tcPr>
            <w:tcW w:w="6771" w:type="dxa"/>
          </w:tcPr>
          <w:p w:rsidR="008D53FA" w:rsidRPr="00D12D58" w:rsidRDefault="008D53FA" w:rsidP="008D53FA">
            <w:pPr>
              <w:numPr>
                <w:ilvl w:val="0"/>
                <w:numId w:val="29"/>
              </w:numPr>
              <w:tabs>
                <w:tab w:val="clear" w:pos="567"/>
                <w:tab w:val="left" w:pos="284"/>
              </w:tabs>
              <w:spacing w:line="240" w:lineRule="auto"/>
              <w:ind w:left="284" w:hanging="284"/>
              <w:rPr>
                <w:szCs w:val="22"/>
                <w:lang w:val="sk-SK"/>
              </w:rPr>
            </w:pPr>
            <w:r w:rsidRPr="00D12D58">
              <w:rPr>
                <w:szCs w:val="22"/>
                <w:lang w:val="sk-SK"/>
              </w:rPr>
              <w:t>bolesť v hrudi, nepohodlie, tlak, ťažoba,</w:t>
            </w:r>
          </w:p>
          <w:p w:rsidR="008D53FA" w:rsidRPr="00D12D58" w:rsidRDefault="008D53FA" w:rsidP="008D53FA">
            <w:pPr>
              <w:numPr>
                <w:ilvl w:val="1"/>
                <w:numId w:val="30"/>
              </w:numPr>
              <w:tabs>
                <w:tab w:val="clear" w:pos="567"/>
                <w:tab w:val="left" w:pos="284"/>
              </w:tabs>
              <w:spacing w:line="240" w:lineRule="auto"/>
              <w:rPr>
                <w:szCs w:val="22"/>
                <w:lang w:val="sk-SK"/>
              </w:rPr>
            </w:pPr>
            <w:r w:rsidRPr="00D12D58">
              <w:rPr>
                <w:szCs w:val="22"/>
                <w:lang w:val="sk-SK"/>
              </w:rPr>
              <w:t>pocit zvierania alebo plnosti v hrudi, ruke alebo pod hrudnou kosťou,</w:t>
            </w:r>
          </w:p>
          <w:p w:rsidR="008D53FA" w:rsidRPr="00D12D58" w:rsidRDefault="008D53FA" w:rsidP="008D53FA">
            <w:pPr>
              <w:numPr>
                <w:ilvl w:val="1"/>
                <w:numId w:val="30"/>
              </w:numPr>
              <w:tabs>
                <w:tab w:val="clear" w:pos="567"/>
                <w:tab w:val="left" w:pos="284"/>
              </w:tabs>
              <w:spacing w:line="240" w:lineRule="auto"/>
              <w:rPr>
                <w:szCs w:val="22"/>
                <w:lang w:val="sk-SK"/>
              </w:rPr>
            </w:pPr>
            <w:r w:rsidRPr="00D12D58">
              <w:rPr>
                <w:szCs w:val="22"/>
                <w:lang w:val="sk-SK"/>
              </w:rPr>
              <w:t>pocit plnosti, zažívacích problémov alebo dusenia sa,</w:t>
            </w:r>
          </w:p>
          <w:p w:rsidR="008D53FA" w:rsidRPr="00D12D58" w:rsidRDefault="008D53FA" w:rsidP="008D53FA">
            <w:pPr>
              <w:numPr>
                <w:ilvl w:val="1"/>
                <w:numId w:val="30"/>
              </w:numPr>
              <w:tabs>
                <w:tab w:val="clear" w:pos="567"/>
                <w:tab w:val="left" w:pos="284"/>
              </w:tabs>
              <w:spacing w:line="240" w:lineRule="auto"/>
              <w:rPr>
                <w:szCs w:val="22"/>
                <w:lang w:val="sk-SK"/>
              </w:rPr>
            </w:pPr>
            <w:r w:rsidRPr="00D12D58">
              <w:rPr>
                <w:szCs w:val="22"/>
                <w:lang w:val="sk-SK"/>
              </w:rPr>
              <w:t>nepohodlie v hornej časti tela vyžarujúce do chrbta, čeľuste, hrdla, ruky a žalúdka,</w:t>
            </w:r>
          </w:p>
          <w:p w:rsidR="008D53FA" w:rsidRPr="00D12D58" w:rsidRDefault="008D53FA" w:rsidP="008D53FA">
            <w:pPr>
              <w:numPr>
                <w:ilvl w:val="1"/>
                <w:numId w:val="30"/>
              </w:numPr>
              <w:tabs>
                <w:tab w:val="clear" w:pos="567"/>
                <w:tab w:val="left" w:pos="284"/>
              </w:tabs>
              <w:spacing w:line="240" w:lineRule="auto"/>
              <w:rPr>
                <w:szCs w:val="22"/>
                <w:lang w:val="sk-SK"/>
              </w:rPr>
            </w:pPr>
            <w:r w:rsidRPr="00D12D58">
              <w:rPr>
                <w:szCs w:val="22"/>
                <w:lang w:val="sk-SK"/>
              </w:rPr>
              <w:t>potenie, nevoľnosť, vracanie alebo závrat,</w:t>
            </w:r>
          </w:p>
          <w:p w:rsidR="008D53FA" w:rsidRPr="00D12D58" w:rsidRDefault="008D53FA" w:rsidP="008D53FA">
            <w:pPr>
              <w:numPr>
                <w:ilvl w:val="1"/>
                <w:numId w:val="30"/>
              </w:numPr>
              <w:tabs>
                <w:tab w:val="clear" w:pos="567"/>
                <w:tab w:val="left" w:pos="284"/>
              </w:tabs>
              <w:spacing w:line="240" w:lineRule="auto"/>
              <w:rPr>
                <w:szCs w:val="22"/>
                <w:lang w:val="sk-SK"/>
              </w:rPr>
            </w:pPr>
            <w:r w:rsidRPr="00D12D58">
              <w:rPr>
                <w:szCs w:val="22"/>
                <w:lang w:val="sk-SK"/>
              </w:rPr>
              <w:t>mimoriadna slabosť, úzkosť alebo dýchavičnosť,</w:t>
            </w:r>
          </w:p>
          <w:p w:rsidR="008D53FA" w:rsidRPr="00D12D58" w:rsidRDefault="008D53FA" w:rsidP="008D53FA">
            <w:pPr>
              <w:numPr>
                <w:ilvl w:val="1"/>
                <w:numId w:val="30"/>
              </w:numPr>
              <w:tabs>
                <w:tab w:val="clear" w:pos="567"/>
                <w:tab w:val="left" w:pos="284"/>
              </w:tabs>
              <w:spacing w:line="240" w:lineRule="auto"/>
              <w:rPr>
                <w:szCs w:val="22"/>
                <w:lang w:val="sk-SK"/>
              </w:rPr>
            </w:pPr>
            <w:r w:rsidRPr="00D12D58">
              <w:rPr>
                <w:szCs w:val="22"/>
                <w:lang w:val="sk-SK"/>
              </w:rPr>
              <w:t>rýchly alebo nepravidelný srdcový rytmus.</w:t>
            </w:r>
          </w:p>
        </w:tc>
        <w:tc>
          <w:tcPr>
            <w:tcW w:w="2800" w:type="dxa"/>
          </w:tcPr>
          <w:p w:rsidR="008D53FA" w:rsidRPr="00D12D58" w:rsidRDefault="008D53FA" w:rsidP="003E1432">
            <w:pPr>
              <w:rPr>
                <w:szCs w:val="22"/>
                <w:lang w:val="sk-SK"/>
              </w:rPr>
            </w:pPr>
            <w:r w:rsidRPr="00D12D58">
              <w:rPr>
                <w:szCs w:val="22"/>
                <w:lang w:val="sk-SK"/>
              </w:rPr>
              <w:t>srdcový infarkt</w:t>
            </w:r>
          </w:p>
        </w:tc>
      </w:tr>
      <w:tr w:rsidR="008D53FA" w:rsidRPr="00D12D58" w:rsidTr="003E1432">
        <w:tc>
          <w:tcPr>
            <w:tcW w:w="6771" w:type="dxa"/>
          </w:tcPr>
          <w:p w:rsidR="008D53FA" w:rsidRPr="00D12D58" w:rsidRDefault="008D53FA" w:rsidP="008D53FA">
            <w:pPr>
              <w:numPr>
                <w:ilvl w:val="0"/>
                <w:numId w:val="31"/>
              </w:numPr>
              <w:tabs>
                <w:tab w:val="clear" w:pos="567"/>
                <w:tab w:val="left" w:pos="284"/>
              </w:tabs>
              <w:spacing w:line="240" w:lineRule="auto"/>
              <w:ind w:left="284" w:hanging="284"/>
              <w:rPr>
                <w:szCs w:val="22"/>
                <w:lang w:val="sk-SK"/>
              </w:rPr>
            </w:pPr>
            <w:r w:rsidRPr="00D12D58">
              <w:rPr>
                <w:szCs w:val="22"/>
                <w:lang w:val="sk-SK"/>
              </w:rPr>
              <w:t>náhla slabosť alebo strata citlivosti tváre, ruky alebo nohy, najmä na jednej strane tela,</w:t>
            </w:r>
          </w:p>
          <w:p w:rsidR="008D53FA" w:rsidRPr="00D12D58" w:rsidRDefault="008D53FA" w:rsidP="008D53FA">
            <w:pPr>
              <w:numPr>
                <w:ilvl w:val="0"/>
                <w:numId w:val="31"/>
              </w:numPr>
              <w:tabs>
                <w:tab w:val="clear" w:pos="567"/>
                <w:tab w:val="left" w:pos="284"/>
              </w:tabs>
              <w:spacing w:line="240" w:lineRule="auto"/>
              <w:ind w:left="284" w:hanging="284"/>
              <w:rPr>
                <w:szCs w:val="22"/>
                <w:lang w:val="sk-SK"/>
              </w:rPr>
            </w:pPr>
            <w:r w:rsidRPr="00D12D58">
              <w:rPr>
                <w:szCs w:val="22"/>
                <w:lang w:val="sk-SK"/>
              </w:rPr>
              <w:t>náhla zmätenosť, problémy s rečou alebo jej porozumením,</w:t>
            </w:r>
          </w:p>
          <w:p w:rsidR="008D53FA" w:rsidRPr="00D12D58" w:rsidRDefault="008D53FA" w:rsidP="008D53FA">
            <w:pPr>
              <w:numPr>
                <w:ilvl w:val="0"/>
                <w:numId w:val="31"/>
              </w:numPr>
              <w:tabs>
                <w:tab w:val="clear" w:pos="567"/>
                <w:tab w:val="left" w:pos="284"/>
              </w:tabs>
              <w:spacing w:line="240" w:lineRule="auto"/>
              <w:ind w:left="284" w:hanging="284"/>
              <w:rPr>
                <w:szCs w:val="22"/>
                <w:lang w:val="sk-SK"/>
              </w:rPr>
            </w:pPr>
            <w:r w:rsidRPr="00D12D58">
              <w:rPr>
                <w:szCs w:val="22"/>
                <w:lang w:val="sk-SK"/>
              </w:rPr>
              <w:t>náhle problémy so zrakom u jedného alebo oboch očí,</w:t>
            </w:r>
          </w:p>
          <w:p w:rsidR="008D53FA" w:rsidRPr="00D12D58" w:rsidRDefault="008D53FA" w:rsidP="008D53FA">
            <w:pPr>
              <w:numPr>
                <w:ilvl w:val="0"/>
                <w:numId w:val="31"/>
              </w:numPr>
              <w:tabs>
                <w:tab w:val="clear" w:pos="567"/>
                <w:tab w:val="left" w:pos="284"/>
              </w:tabs>
              <w:spacing w:line="240" w:lineRule="auto"/>
              <w:ind w:left="284" w:hanging="284"/>
              <w:rPr>
                <w:szCs w:val="22"/>
                <w:lang w:val="sk-SK"/>
              </w:rPr>
            </w:pPr>
            <w:r w:rsidRPr="00D12D58">
              <w:rPr>
                <w:szCs w:val="22"/>
                <w:lang w:val="sk-SK"/>
              </w:rPr>
              <w:t>náhle problémy s chôdzou, závrat, strata rovnováhy alebo koordinácie,</w:t>
            </w:r>
          </w:p>
          <w:p w:rsidR="008D53FA" w:rsidRPr="00D12D58" w:rsidRDefault="008D53FA" w:rsidP="008D53FA">
            <w:pPr>
              <w:numPr>
                <w:ilvl w:val="0"/>
                <w:numId w:val="31"/>
              </w:numPr>
              <w:tabs>
                <w:tab w:val="clear" w:pos="567"/>
                <w:tab w:val="left" w:pos="284"/>
              </w:tabs>
              <w:spacing w:line="240" w:lineRule="auto"/>
              <w:ind w:left="284" w:hanging="284"/>
              <w:rPr>
                <w:szCs w:val="22"/>
                <w:lang w:val="sk-SK"/>
              </w:rPr>
            </w:pPr>
            <w:r w:rsidRPr="00D12D58">
              <w:rPr>
                <w:szCs w:val="22"/>
                <w:lang w:val="sk-SK"/>
              </w:rPr>
              <w:t>náhla, závažná alebo dlhodobá bolesť hlavy bez známej príčiny,</w:t>
            </w:r>
          </w:p>
          <w:p w:rsidR="008D53FA" w:rsidRPr="00D12D58" w:rsidRDefault="008D53FA" w:rsidP="008D53FA">
            <w:pPr>
              <w:numPr>
                <w:ilvl w:val="0"/>
                <w:numId w:val="31"/>
              </w:numPr>
              <w:tabs>
                <w:tab w:val="clear" w:pos="567"/>
                <w:tab w:val="left" w:pos="284"/>
              </w:tabs>
              <w:spacing w:line="240" w:lineRule="auto"/>
              <w:ind w:left="284" w:hanging="284"/>
              <w:rPr>
                <w:szCs w:val="22"/>
                <w:lang w:val="sk-SK"/>
              </w:rPr>
            </w:pPr>
            <w:r w:rsidRPr="00D12D58">
              <w:rPr>
                <w:szCs w:val="22"/>
                <w:lang w:val="sk-SK"/>
              </w:rPr>
              <w:t>strata vedomia alebo mdloba so záchvatom alebo bez neho.</w:t>
            </w:r>
          </w:p>
          <w:p w:rsidR="008D53FA" w:rsidRPr="00D12D58" w:rsidRDefault="008D53FA" w:rsidP="003E1432">
            <w:pPr>
              <w:rPr>
                <w:szCs w:val="22"/>
                <w:lang w:val="sk-SK"/>
              </w:rPr>
            </w:pPr>
          </w:p>
          <w:p w:rsidR="008D53FA" w:rsidRPr="00D12D58" w:rsidRDefault="008D53FA" w:rsidP="003E1432">
            <w:pPr>
              <w:rPr>
                <w:szCs w:val="22"/>
                <w:lang w:val="sk-SK"/>
              </w:rPr>
            </w:pPr>
            <w:r w:rsidRPr="00D12D58">
              <w:rPr>
                <w:szCs w:val="22"/>
                <w:lang w:val="sk-SK"/>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2800" w:type="dxa"/>
          </w:tcPr>
          <w:p w:rsidR="008D53FA" w:rsidRPr="00D12D58" w:rsidRDefault="008D53FA" w:rsidP="003E1432">
            <w:pPr>
              <w:rPr>
                <w:szCs w:val="22"/>
                <w:lang w:val="sk-SK"/>
              </w:rPr>
            </w:pPr>
            <w:r w:rsidRPr="00D12D58">
              <w:rPr>
                <w:szCs w:val="22"/>
                <w:lang w:val="sk-SK"/>
              </w:rPr>
              <w:t>cievna mozgová príhoda</w:t>
            </w:r>
          </w:p>
        </w:tc>
      </w:tr>
      <w:tr w:rsidR="008D53FA" w:rsidRPr="00D12D58" w:rsidTr="003E1432">
        <w:tc>
          <w:tcPr>
            <w:tcW w:w="6771" w:type="dxa"/>
          </w:tcPr>
          <w:p w:rsidR="008D53FA" w:rsidRPr="00D12D58" w:rsidRDefault="008D53FA" w:rsidP="008D53FA">
            <w:pPr>
              <w:numPr>
                <w:ilvl w:val="0"/>
                <w:numId w:val="32"/>
              </w:numPr>
              <w:tabs>
                <w:tab w:val="clear" w:pos="567"/>
                <w:tab w:val="left" w:pos="284"/>
              </w:tabs>
              <w:spacing w:line="240" w:lineRule="auto"/>
              <w:ind w:left="284" w:hanging="284"/>
              <w:rPr>
                <w:szCs w:val="22"/>
                <w:lang w:val="sk-SK"/>
              </w:rPr>
            </w:pPr>
            <w:r w:rsidRPr="00D12D58">
              <w:rPr>
                <w:szCs w:val="22"/>
                <w:lang w:val="sk-SK"/>
              </w:rPr>
              <w:lastRenderedPageBreak/>
              <w:t>opuch a mierne zmodranie niektorej končatiny,</w:t>
            </w:r>
          </w:p>
          <w:p w:rsidR="008D53FA" w:rsidRPr="00D12D58" w:rsidRDefault="008D53FA" w:rsidP="008D53FA">
            <w:pPr>
              <w:numPr>
                <w:ilvl w:val="0"/>
                <w:numId w:val="32"/>
              </w:numPr>
              <w:tabs>
                <w:tab w:val="clear" w:pos="567"/>
                <w:tab w:val="left" w:pos="284"/>
              </w:tabs>
              <w:spacing w:line="240" w:lineRule="auto"/>
              <w:ind w:left="284" w:hanging="284"/>
              <w:rPr>
                <w:szCs w:val="22"/>
                <w:lang w:val="sk-SK"/>
              </w:rPr>
            </w:pPr>
            <w:r w:rsidRPr="00D12D58">
              <w:rPr>
                <w:szCs w:val="22"/>
                <w:lang w:val="sk-SK"/>
              </w:rPr>
              <w:t>silná bolesť v žalúdku (akútna bolesť brucha).</w:t>
            </w:r>
          </w:p>
        </w:tc>
        <w:tc>
          <w:tcPr>
            <w:tcW w:w="2800" w:type="dxa"/>
          </w:tcPr>
          <w:p w:rsidR="008D53FA" w:rsidRPr="00D12D58" w:rsidRDefault="008D53FA" w:rsidP="003E1432">
            <w:pPr>
              <w:rPr>
                <w:szCs w:val="22"/>
                <w:lang w:val="sk-SK"/>
              </w:rPr>
            </w:pPr>
            <w:r w:rsidRPr="00D12D58">
              <w:rPr>
                <w:szCs w:val="22"/>
                <w:lang w:val="sk-SK"/>
              </w:rPr>
              <w:t>krvné zrazeniny upchávajúce iné krvné cievy</w:t>
            </w:r>
          </w:p>
        </w:tc>
      </w:tr>
    </w:tbl>
    <w:p w:rsidR="008D53FA" w:rsidRPr="00D12D58" w:rsidRDefault="008D53FA" w:rsidP="008D53FA">
      <w:pPr>
        <w:rPr>
          <w:szCs w:val="22"/>
          <w:lang w:val="sk-SK"/>
        </w:rPr>
      </w:pPr>
    </w:p>
    <w:p w:rsidR="008D53FA" w:rsidRPr="00D12D58" w:rsidRDefault="008D53FA" w:rsidP="008D53FA">
      <w:pPr>
        <w:rPr>
          <w:b/>
          <w:szCs w:val="22"/>
          <w:lang w:val="sk-SK"/>
        </w:rPr>
      </w:pPr>
      <w:r w:rsidRPr="00D12D58">
        <w:rPr>
          <w:b/>
          <w:szCs w:val="22"/>
          <w:lang w:val="sk-SK"/>
        </w:rPr>
        <w:t>KRVNÉ ZRAZENINY V ŽILE</w:t>
      </w:r>
    </w:p>
    <w:p w:rsidR="008D53FA" w:rsidRPr="00D12D58" w:rsidRDefault="008D53FA" w:rsidP="008D53FA">
      <w:pPr>
        <w:rPr>
          <w:b/>
          <w:szCs w:val="22"/>
          <w:lang w:val="sk-SK"/>
        </w:rPr>
      </w:pPr>
    </w:p>
    <w:p w:rsidR="008D53FA" w:rsidRPr="00D12D58" w:rsidRDefault="008D53FA" w:rsidP="008D53FA">
      <w:pPr>
        <w:rPr>
          <w:b/>
          <w:szCs w:val="22"/>
          <w:lang w:val="sk-SK"/>
        </w:rPr>
      </w:pPr>
      <w:r w:rsidRPr="00D12D58">
        <w:rPr>
          <w:b/>
          <w:szCs w:val="22"/>
          <w:lang w:val="sk-SK"/>
        </w:rPr>
        <w:t>Čo sa môže stať, ak sa vytvorí krvná zrazenina v žile?</w:t>
      </w:r>
    </w:p>
    <w:p w:rsidR="008D53FA" w:rsidRPr="00D12D58" w:rsidRDefault="008D53FA" w:rsidP="008D53FA">
      <w:pPr>
        <w:rPr>
          <w:b/>
          <w:szCs w:val="22"/>
          <w:lang w:val="sk-SK"/>
        </w:rPr>
      </w:pPr>
    </w:p>
    <w:p w:rsidR="008D53FA" w:rsidRPr="00D12D58" w:rsidRDefault="008D53FA" w:rsidP="008D53FA">
      <w:pPr>
        <w:numPr>
          <w:ilvl w:val="0"/>
          <w:numId w:val="33"/>
        </w:numPr>
        <w:spacing w:line="240" w:lineRule="auto"/>
        <w:ind w:left="567" w:hanging="567"/>
        <w:rPr>
          <w:szCs w:val="22"/>
          <w:lang w:val="sk-SK"/>
        </w:rPr>
      </w:pPr>
      <w:r w:rsidRPr="00D12D58">
        <w:rPr>
          <w:szCs w:val="22"/>
          <w:lang w:val="sk-SK"/>
        </w:rPr>
        <w:t>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w:t>
      </w:r>
    </w:p>
    <w:p w:rsidR="008D53FA" w:rsidRPr="00D12D58" w:rsidRDefault="008D53FA" w:rsidP="008D53FA">
      <w:pPr>
        <w:numPr>
          <w:ilvl w:val="0"/>
          <w:numId w:val="33"/>
        </w:numPr>
        <w:spacing w:line="240" w:lineRule="auto"/>
        <w:ind w:left="567" w:hanging="567"/>
        <w:rPr>
          <w:szCs w:val="22"/>
          <w:lang w:val="sk-SK"/>
        </w:rPr>
      </w:pPr>
      <w:r w:rsidRPr="00D12D58">
        <w:rPr>
          <w:szCs w:val="22"/>
          <w:lang w:val="sk-SK"/>
        </w:rPr>
        <w:t>Ak sa vytvorí krvná zrazenina v žile v nohe alebo chodidle, môže spôsobiť trombózu hlbokých žíl (DVT).</w:t>
      </w:r>
    </w:p>
    <w:p w:rsidR="008D53FA" w:rsidRPr="00D12D58" w:rsidRDefault="008D53FA" w:rsidP="008D53FA">
      <w:pPr>
        <w:numPr>
          <w:ilvl w:val="0"/>
          <w:numId w:val="33"/>
        </w:numPr>
        <w:spacing w:line="240" w:lineRule="auto"/>
        <w:ind w:left="567" w:hanging="567"/>
        <w:rPr>
          <w:szCs w:val="22"/>
          <w:lang w:val="sk-SK"/>
        </w:rPr>
      </w:pPr>
      <w:r w:rsidRPr="00D12D58">
        <w:rPr>
          <w:szCs w:val="22"/>
          <w:lang w:val="sk-SK"/>
        </w:rPr>
        <w:t>Ak sa krvná zrazenina presunie z nohy a uviazne v pľúcach, môže spôsobiť pľúcnu embóliu.</w:t>
      </w:r>
    </w:p>
    <w:p w:rsidR="008D53FA" w:rsidRPr="00D12D58" w:rsidRDefault="008D53FA" w:rsidP="008D53FA">
      <w:pPr>
        <w:numPr>
          <w:ilvl w:val="0"/>
          <w:numId w:val="33"/>
        </w:numPr>
        <w:spacing w:line="240" w:lineRule="auto"/>
        <w:ind w:left="567" w:hanging="567"/>
        <w:rPr>
          <w:szCs w:val="22"/>
          <w:lang w:val="sk-SK"/>
        </w:rPr>
      </w:pPr>
      <w:r w:rsidRPr="00D12D58">
        <w:rPr>
          <w:szCs w:val="22"/>
          <w:lang w:val="sk-SK"/>
        </w:rPr>
        <w:t>Veľmi zriedkavo sa zrazenina môže vytvoriť v žile v inom orgáne, napríklad v oku (sietnicová žilová trombóza).</w:t>
      </w:r>
    </w:p>
    <w:p w:rsidR="008D53FA" w:rsidRPr="00D12D58" w:rsidRDefault="008D53FA" w:rsidP="008D53FA">
      <w:pPr>
        <w:rPr>
          <w:szCs w:val="22"/>
          <w:lang w:val="sk-SK"/>
        </w:rPr>
      </w:pPr>
    </w:p>
    <w:p w:rsidR="008D53FA" w:rsidRPr="00D12D58" w:rsidRDefault="008D53FA" w:rsidP="008D53FA">
      <w:pPr>
        <w:rPr>
          <w:b/>
          <w:szCs w:val="22"/>
          <w:lang w:val="sk-SK"/>
        </w:rPr>
      </w:pPr>
      <w:r w:rsidRPr="00D12D58">
        <w:rPr>
          <w:b/>
          <w:szCs w:val="22"/>
          <w:lang w:val="sk-SK"/>
        </w:rPr>
        <w:t>Kedy je riziko vzniku krvnej zrazeniny v žile najvyššie?</w:t>
      </w:r>
    </w:p>
    <w:p w:rsidR="008D53FA" w:rsidRPr="00D12D58" w:rsidRDefault="008D53FA" w:rsidP="008D53FA">
      <w:pPr>
        <w:rPr>
          <w:szCs w:val="22"/>
          <w:lang w:val="sk-SK"/>
        </w:rPr>
      </w:pPr>
    </w:p>
    <w:p w:rsidR="008D53FA" w:rsidRPr="00D12D58" w:rsidRDefault="008D53FA" w:rsidP="008D53FA">
      <w:pPr>
        <w:rPr>
          <w:szCs w:val="22"/>
          <w:lang w:val="sk-SK"/>
        </w:rPr>
      </w:pPr>
      <w:r w:rsidRPr="00D12D58">
        <w:rPr>
          <w:szCs w:val="22"/>
          <w:lang w:val="sk-SK"/>
        </w:rPr>
        <w:t>Riziko vzniku krvnej zrazeniny v žile je najvyššie počas prvého roka užívania kombinovanej hormonálnej antikoncepcie, keď sa užíva po prvýkrát. Toto riziko môže byť tiež vyššie, ak znova začnete užívať kombinovanú hormonálnu antikoncepciu (rovnaký alebo iný liek) po prerušení trvajúcom 4 týždne alebo viac.</w:t>
      </w:r>
    </w:p>
    <w:p w:rsidR="008D53FA" w:rsidRPr="00D12D58" w:rsidRDefault="008D53FA" w:rsidP="008D53FA">
      <w:pPr>
        <w:rPr>
          <w:szCs w:val="22"/>
          <w:lang w:val="sk-SK"/>
        </w:rPr>
      </w:pPr>
      <w:r w:rsidRPr="00D12D58">
        <w:rPr>
          <w:szCs w:val="22"/>
          <w:lang w:val="sk-SK"/>
        </w:rPr>
        <w:t>Po prvom roku sa toto riziko znižuje, ale vždy je mierne vyššie než v prípade, ak by ste nepoužívali žiadnu kombinovanú hormonálnu antikoncepciu.</w:t>
      </w:r>
    </w:p>
    <w:p w:rsidR="008D53FA" w:rsidRPr="00D12D58" w:rsidRDefault="008D53FA" w:rsidP="008D53FA">
      <w:pPr>
        <w:rPr>
          <w:szCs w:val="22"/>
          <w:lang w:val="sk-SK"/>
        </w:rPr>
      </w:pPr>
      <w:r w:rsidRPr="00D12D58">
        <w:rPr>
          <w:szCs w:val="22"/>
          <w:lang w:val="sk-SK"/>
        </w:rPr>
        <w:t>Keď prestanete užívať Seasonique, riziko vzniku krvnej zrazeniny sa do niekoľkých týždňov vráti na normálnu úroveň.</w:t>
      </w:r>
    </w:p>
    <w:p w:rsidR="008D53FA" w:rsidRPr="00D12D58" w:rsidRDefault="008D53FA" w:rsidP="008D53FA">
      <w:pPr>
        <w:rPr>
          <w:szCs w:val="22"/>
          <w:lang w:val="sk-SK"/>
        </w:rPr>
      </w:pPr>
    </w:p>
    <w:p w:rsidR="008D53FA" w:rsidRPr="00D12D58" w:rsidRDefault="008D53FA" w:rsidP="008D53FA">
      <w:pPr>
        <w:autoSpaceDE w:val="0"/>
        <w:autoSpaceDN w:val="0"/>
        <w:adjustRightInd w:val="0"/>
        <w:rPr>
          <w:b/>
          <w:color w:val="000000"/>
          <w:szCs w:val="22"/>
          <w:lang w:val="sk-SK"/>
        </w:rPr>
      </w:pPr>
      <w:r w:rsidRPr="00D12D58">
        <w:rPr>
          <w:b/>
          <w:color w:val="000000"/>
          <w:szCs w:val="22"/>
          <w:lang w:val="sk-SK"/>
        </w:rPr>
        <w:t>Aké je riziko vzniku krvnej zrazeniny?</w:t>
      </w:r>
    </w:p>
    <w:p w:rsidR="008D53FA" w:rsidRPr="00D12D58" w:rsidRDefault="008D53FA" w:rsidP="00546E19">
      <w:pPr>
        <w:autoSpaceDE w:val="0"/>
        <w:autoSpaceDN w:val="0"/>
        <w:adjustRightInd w:val="0"/>
        <w:spacing w:line="240" w:lineRule="auto"/>
        <w:rPr>
          <w:color w:val="000000"/>
          <w:szCs w:val="22"/>
          <w:lang w:val="sk-SK"/>
        </w:rPr>
      </w:pPr>
    </w:p>
    <w:p w:rsidR="008D53FA" w:rsidRPr="00D12D58" w:rsidRDefault="008D53FA" w:rsidP="00546E19">
      <w:pPr>
        <w:autoSpaceDE w:val="0"/>
        <w:autoSpaceDN w:val="0"/>
        <w:adjustRightInd w:val="0"/>
        <w:spacing w:line="240" w:lineRule="auto"/>
        <w:rPr>
          <w:color w:val="000000"/>
          <w:szCs w:val="22"/>
          <w:lang w:val="sk-SK"/>
        </w:rPr>
      </w:pPr>
      <w:r w:rsidRPr="00D12D58">
        <w:rPr>
          <w:color w:val="000000"/>
          <w:szCs w:val="22"/>
          <w:lang w:val="sk-SK"/>
        </w:rPr>
        <w:t>Toto riziko závisí od vášho prirodzeného rizika vzniku VTE a typu kombinovanej hormonálnej antikoncepcie, ktorú užívate.</w:t>
      </w:r>
    </w:p>
    <w:p w:rsidR="008D53FA" w:rsidRPr="00D12D58" w:rsidRDefault="008D53FA" w:rsidP="00546E19">
      <w:pPr>
        <w:spacing w:line="240" w:lineRule="auto"/>
        <w:jc w:val="both"/>
        <w:rPr>
          <w:color w:val="000000"/>
          <w:szCs w:val="22"/>
          <w:lang w:val="sk-SK" w:eastAsia="en-GB"/>
        </w:rPr>
      </w:pPr>
      <w:r w:rsidRPr="00D12D58">
        <w:rPr>
          <w:color w:val="000000"/>
          <w:szCs w:val="22"/>
          <w:lang w:val="sk-SK"/>
        </w:rPr>
        <w:t>Celkové riziko vzniku krvnej zrazeniny v nohe alebo pľúcach (DVT alebo PE) pri užívaní lieku Seasonique je malé.</w:t>
      </w:r>
    </w:p>
    <w:p w:rsidR="00617A3A" w:rsidRPr="00D12D58" w:rsidRDefault="00617A3A" w:rsidP="007A25D6">
      <w:pPr>
        <w:spacing w:line="240" w:lineRule="auto"/>
        <w:rPr>
          <w:szCs w:val="22"/>
          <w:lang w:val="sk-SK"/>
        </w:rPr>
      </w:pPr>
    </w:p>
    <w:p w:rsidR="00CC2BB9" w:rsidRPr="00D12D58" w:rsidRDefault="00CC2BB9" w:rsidP="00546E19">
      <w:pPr>
        <w:tabs>
          <w:tab w:val="clear" w:pos="567"/>
          <w:tab w:val="left" w:pos="0"/>
        </w:tabs>
        <w:spacing w:line="240" w:lineRule="auto"/>
        <w:rPr>
          <w:szCs w:val="22"/>
          <w:lang w:val="sk-SK"/>
        </w:rPr>
      </w:pPr>
      <w:r w:rsidRPr="00D12D58">
        <w:rPr>
          <w:szCs w:val="22"/>
          <w:lang w:val="sk-SK"/>
        </w:rPr>
        <w:t>-</w:t>
      </w:r>
      <w:r w:rsidR="008B7C5E" w:rsidRPr="00D12D58">
        <w:rPr>
          <w:szCs w:val="22"/>
          <w:lang w:val="sk-SK"/>
        </w:rPr>
        <w:t xml:space="preserve"> </w:t>
      </w:r>
      <w:r w:rsidR="008152E6" w:rsidRPr="00D12D58">
        <w:rPr>
          <w:szCs w:val="22"/>
          <w:lang w:val="sk-SK"/>
        </w:rPr>
        <w:t>Krvná zrazenina sa vyskytne v</w:t>
      </w:r>
      <w:r w:rsidR="00C44457" w:rsidRPr="00D12D58">
        <w:rPr>
          <w:szCs w:val="22"/>
          <w:lang w:val="sk-SK"/>
        </w:rPr>
        <w:t> </w:t>
      </w:r>
      <w:r w:rsidR="008152E6" w:rsidRPr="00D12D58">
        <w:rPr>
          <w:szCs w:val="22"/>
          <w:lang w:val="sk-SK"/>
        </w:rPr>
        <w:t xml:space="preserve">priebehu roka približne u 2 žien z 10 000 žien, ktoré neužívajú žiadnu kombinovanú hormonálnu antikoncepciu </w:t>
      </w:r>
      <w:r w:rsidR="001B570D" w:rsidRPr="00D12D58">
        <w:rPr>
          <w:szCs w:val="22"/>
          <w:lang w:val="sk-SK"/>
        </w:rPr>
        <w:t>a nie sú tehotné</w:t>
      </w:r>
      <w:r w:rsidRPr="00D12D58">
        <w:rPr>
          <w:szCs w:val="22"/>
          <w:lang w:val="sk-SK"/>
        </w:rPr>
        <w:t>.</w:t>
      </w:r>
    </w:p>
    <w:p w:rsidR="00CC2BB9" w:rsidRPr="00D12D58" w:rsidRDefault="00CC2BB9" w:rsidP="00546E19">
      <w:pPr>
        <w:tabs>
          <w:tab w:val="clear" w:pos="567"/>
          <w:tab w:val="left" w:pos="0"/>
        </w:tabs>
        <w:spacing w:line="240" w:lineRule="auto"/>
        <w:rPr>
          <w:szCs w:val="22"/>
          <w:lang w:val="sk-SK"/>
        </w:rPr>
      </w:pPr>
      <w:r w:rsidRPr="00D12D58">
        <w:rPr>
          <w:szCs w:val="22"/>
          <w:lang w:val="sk-SK"/>
        </w:rPr>
        <w:t>-</w:t>
      </w:r>
      <w:r w:rsidR="008B7C5E" w:rsidRPr="00D12D58">
        <w:rPr>
          <w:szCs w:val="22"/>
          <w:lang w:val="sk-SK"/>
        </w:rPr>
        <w:t xml:space="preserve"> </w:t>
      </w:r>
      <w:r w:rsidR="00C44457" w:rsidRPr="00D12D58">
        <w:rPr>
          <w:szCs w:val="22"/>
          <w:lang w:val="sk-SK"/>
        </w:rPr>
        <w:t>Krvná zrazenina sa vyskytne v priebehu roka približne u 5 až 7 žien z 10 000 žien užívajúcich kombinovanú hormonálnu antikoncepciu, ktorá obsahuje levonogestrel, noretisterón alebo norgestimát</w:t>
      </w:r>
      <w:r w:rsidRPr="00D12D58">
        <w:rPr>
          <w:szCs w:val="22"/>
          <w:lang w:val="sk-SK"/>
        </w:rPr>
        <w:t>.</w:t>
      </w:r>
    </w:p>
    <w:p w:rsidR="005F1097" w:rsidRPr="00D12D58" w:rsidRDefault="005F1097" w:rsidP="00546E19">
      <w:pPr>
        <w:spacing w:line="240" w:lineRule="auto"/>
        <w:rPr>
          <w:szCs w:val="22"/>
          <w:lang w:val="sk-SK"/>
        </w:rPr>
      </w:pPr>
      <w:r w:rsidRPr="00D12D58">
        <w:rPr>
          <w:szCs w:val="22"/>
          <w:lang w:val="sk-SK"/>
        </w:rPr>
        <w:t>- Dosiaľ nie je známe, ak</w:t>
      </w:r>
      <w:r w:rsidR="00FF7944">
        <w:rPr>
          <w:szCs w:val="22"/>
          <w:lang w:val="sk-SK"/>
        </w:rPr>
        <w:t>o</w:t>
      </w:r>
      <w:r w:rsidRPr="00D12D58">
        <w:rPr>
          <w:szCs w:val="22"/>
          <w:lang w:val="sk-SK"/>
        </w:rPr>
        <w:t xml:space="preserve"> je riziko výskytu krvnej zrazeniny s liekom Seasonique </w:t>
      </w:r>
      <w:r w:rsidR="00FF7944">
        <w:rPr>
          <w:szCs w:val="22"/>
          <w:lang w:val="sk-SK"/>
        </w:rPr>
        <w:t>porovnateľné</w:t>
      </w:r>
      <w:r w:rsidRPr="00D12D58">
        <w:rPr>
          <w:szCs w:val="22"/>
          <w:lang w:val="sk-SK"/>
        </w:rPr>
        <w:t xml:space="preserve"> s rizikom</w:t>
      </w:r>
      <w:r w:rsidR="00E22ED8">
        <w:rPr>
          <w:szCs w:val="22"/>
          <w:lang w:val="sk-SK"/>
        </w:rPr>
        <w:t xml:space="preserve"> </w:t>
      </w:r>
      <w:r w:rsidR="009424EE">
        <w:rPr>
          <w:szCs w:val="22"/>
          <w:lang w:val="sk-SK"/>
        </w:rPr>
        <w:t>iných CHC obsahujúcich</w:t>
      </w:r>
      <w:r w:rsidRPr="00D12D58">
        <w:rPr>
          <w:szCs w:val="22"/>
          <w:lang w:val="sk-SK"/>
        </w:rPr>
        <w:t xml:space="preserve"> levonogestrel.</w:t>
      </w:r>
    </w:p>
    <w:p w:rsidR="005F1097" w:rsidRPr="00D12D58" w:rsidRDefault="005F1097" w:rsidP="007A25D6">
      <w:pPr>
        <w:spacing w:line="240" w:lineRule="auto"/>
        <w:rPr>
          <w:rFonts w:eastAsia="TimesNewRoman"/>
          <w:szCs w:val="22"/>
          <w:lang w:val="sk-SK" w:eastAsia="fr-FR"/>
        </w:rPr>
      </w:pPr>
      <w:r w:rsidRPr="00D12D58">
        <w:rPr>
          <w:szCs w:val="22"/>
          <w:lang w:val="sk-SK"/>
        </w:rPr>
        <w:t>- Riziko</w:t>
      </w:r>
      <w:r w:rsidR="00FF7944">
        <w:rPr>
          <w:szCs w:val="22"/>
          <w:lang w:val="sk-SK"/>
        </w:rPr>
        <w:t xml:space="preserve"> vzniku</w:t>
      </w:r>
      <w:r w:rsidRPr="00D12D58">
        <w:rPr>
          <w:szCs w:val="22"/>
          <w:lang w:val="sk-SK"/>
        </w:rPr>
        <w:t xml:space="preserve"> krvn</w:t>
      </w:r>
      <w:r w:rsidR="00FF7944">
        <w:rPr>
          <w:szCs w:val="22"/>
          <w:lang w:val="sk-SK"/>
        </w:rPr>
        <w:t>ej</w:t>
      </w:r>
      <w:r w:rsidRPr="00D12D58">
        <w:rPr>
          <w:szCs w:val="22"/>
          <w:lang w:val="sk-SK"/>
        </w:rPr>
        <w:t xml:space="preserve"> zrazenin</w:t>
      </w:r>
      <w:r w:rsidR="00FF7944">
        <w:rPr>
          <w:szCs w:val="22"/>
          <w:lang w:val="sk-SK"/>
        </w:rPr>
        <w:t>y</w:t>
      </w:r>
      <w:r w:rsidRPr="00D12D58">
        <w:rPr>
          <w:szCs w:val="22"/>
          <w:lang w:val="sk-SK"/>
        </w:rPr>
        <w:t xml:space="preserve"> bude </w:t>
      </w:r>
      <w:r w:rsidR="00FF7944">
        <w:rPr>
          <w:szCs w:val="22"/>
          <w:lang w:val="sk-SK"/>
        </w:rPr>
        <w:t>závisieť</w:t>
      </w:r>
      <w:r w:rsidRPr="00D12D58">
        <w:rPr>
          <w:szCs w:val="22"/>
          <w:lang w:val="sk-SK"/>
        </w:rPr>
        <w:t xml:space="preserve"> </w:t>
      </w:r>
      <w:r w:rsidR="00FF7944">
        <w:rPr>
          <w:szCs w:val="22"/>
          <w:lang w:val="sk-SK"/>
        </w:rPr>
        <w:t>od</w:t>
      </w:r>
      <w:r w:rsidRPr="00D12D58">
        <w:rPr>
          <w:szCs w:val="22"/>
          <w:lang w:val="sk-SK"/>
        </w:rPr>
        <w:t xml:space="preserve"> v</w:t>
      </w:r>
      <w:r w:rsidR="00FF7944">
        <w:rPr>
          <w:szCs w:val="22"/>
          <w:lang w:val="sk-SK"/>
        </w:rPr>
        <w:t>ášho</w:t>
      </w:r>
      <w:r w:rsidRPr="00D12D58">
        <w:rPr>
          <w:szCs w:val="22"/>
          <w:lang w:val="sk-SK"/>
        </w:rPr>
        <w:t xml:space="preserve"> zdravotn</w:t>
      </w:r>
      <w:r w:rsidR="00FF7944">
        <w:rPr>
          <w:szCs w:val="22"/>
          <w:lang w:val="sk-SK"/>
        </w:rPr>
        <w:t>ého</w:t>
      </w:r>
      <w:r w:rsidRPr="00D12D58">
        <w:rPr>
          <w:szCs w:val="22"/>
          <w:lang w:val="sk-SK"/>
        </w:rPr>
        <w:t xml:space="preserve"> stav</w:t>
      </w:r>
      <w:r w:rsidR="00FF7944">
        <w:rPr>
          <w:szCs w:val="22"/>
          <w:lang w:val="sk-SK"/>
        </w:rPr>
        <w:t>u</w:t>
      </w:r>
      <w:r w:rsidRPr="00D12D58">
        <w:rPr>
          <w:szCs w:val="22"/>
          <w:lang w:val="sk-SK"/>
        </w:rPr>
        <w:t xml:space="preserve"> (pozri „Faktory, zvyšujúce riziko vzniku krvnej zrazeniny“ nižšie).</w:t>
      </w:r>
    </w:p>
    <w:p w:rsidR="005F1097" w:rsidRPr="00D12D58" w:rsidRDefault="005F1097" w:rsidP="005F1097">
      <w:pPr>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634"/>
      </w:tblGrid>
      <w:tr w:rsidR="005F1097" w:rsidRPr="00D12D58" w:rsidTr="003E1432">
        <w:tc>
          <w:tcPr>
            <w:tcW w:w="4653" w:type="dxa"/>
            <w:tcBorders>
              <w:top w:val="nil"/>
              <w:left w:val="nil"/>
            </w:tcBorders>
          </w:tcPr>
          <w:p w:rsidR="005F1097" w:rsidRPr="00D12D58" w:rsidRDefault="005F1097" w:rsidP="003E1432">
            <w:pPr>
              <w:rPr>
                <w:szCs w:val="22"/>
                <w:lang w:val="sk-SK"/>
              </w:rPr>
            </w:pPr>
          </w:p>
        </w:tc>
        <w:tc>
          <w:tcPr>
            <w:tcW w:w="4634" w:type="dxa"/>
          </w:tcPr>
          <w:p w:rsidR="005F1097" w:rsidRPr="00D12D58" w:rsidRDefault="005F1097" w:rsidP="003E1432">
            <w:pPr>
              <w:rPr>
                <w:b/>
                <w:szCs w:val="22"/>
                <w:lang w:val="sk-SK"/>
              </w:rPr>
            </w:pPr>
            <w:r w:rsidRPr="00D12D58">
              <w:rPr>
                <w:b/>
                <w:szCs w:val="22"/>
                <w:lang w:val="sk-SK"/>
              </w:rPr>
              <w:t>Riziko vzniku krvnej zrazeniny v priebehu jedného roka</w:t>
            </w:r>
          </w:p>
        </w:tc>
      </w:tr>
      <w:tr w:rsidR="005F1097" w:rsidRPr="00D12D58" w:rsidTr="003E1432">
        <w:tc>
          <w:tcPr>
            <w:tcW w:w="4653" w:type="dxa"/>
          </w:tcPr>
          <w:p w:rsidR="005F1097" w:rsidRPr="00D12D58" w:rsidRDefault="005F1097" w:rsidP="003E1432">
            <w:pPr>
              <w:rPr>
                <w:szCs w:val="22"/>
                <w:lang w:val="sk-SK"/>
              </w:rPr>
            </w:pPr>
            <w:r w:rsidRPr="00D12D58">
              <w:rPr>
                <w:szCs w:val="22"/>
                <w:lang w:val="sk-SK"/>
              </w:rPr>
              <w:t xml:space="preserve">Ženy, ktoré </w:t>
            </w:r>
            <w:r w:rsidRPr="00546E19">
              <w:rPr>
                <w:b/>
                <w:bCs/>
                <w:szCs w:val="22"/>
                <w:lang w:val="sk-SK"/>
              </w:rPr>
              <w:t>nepoužívajú</w:t>
            </w:r>
            <w:r w:rsidRPr="00D12D58">
              <w:rPr>
                <w:szCs w:val="22"/>
                <w:lang w:val="sk-SK"/>
              </w:rPr>
              <w:t xml:space="preserve"> kombinovanú hormonálnu tabletu a nie sú tehotné</w:t>
            </w:r>
          </w:p>
        </w:tc>
        <w:tc>
          <w:tcPr>
            <w:tcW w:w="4634" w:type="dxa"/>
          </w:tcPr>
          <w:p w:rsidR="005F1097" w:rsidRPr="00D12D58" w:rsidRDefault="005F1097" w:rsidP="003E1432">
            <w:pPr>
              <w:rPr>
                <w:szCs w:val="22"/>
                <w:lang w:val="sk-SK"/>
              </w:rPr>
            </w:pPr>
            <w:r w:rsidRPr="00D12D58">
              <w:rPr>
                <w:szCs w:val="22"/>
                <w:lang w:val="sk-SK"/>
              </w:rPr>
              <w:t>približne 2 z 10 000 žien</w:t>
            </w:r>
          </w:p>
        </w:tc>
      </w:tr>
      <w:tr w:rsidR="005F1097" w:rsidRPr="00D12D58" w:rsidTr="003E1432">
        <w:tc>
          <w:tcPr>
            <w:tcW w:w="4653" w:type="dxa"/>
          </w:tcPr>
          <w:p w:rsidR="005F1097" w:rsidRPr="00D12D58" w:rsidRDefault="005F1097" w:rsidP="003E1432">
            <w:pPr>
              <w:rPr>
                <w:szCs w:val="22"/>
                <w:lang w:val="sk-SK"/>
              </w:rPr>
            </w:pPr>
            <w:r w:rsidRPr="00D12D58">
              <w:rPr>
                <w:szCs w:val="22"/>
                <w:lang w:val="sk-SK"/>
              </w:rPr>
              <w:t xml:space="preserve">Ženy používajúce kombinovanú hormonálnu antikoncepčnú tabletu obsahujúcu </w:t>
            </w:r>
            <w:r w:rsidRPr="00D12D58">
              <w:rPr>
                <w:b/>
                <w:szCs w:val="22"/>
                <w:lang w:val="sk-SK"/>
              </w:rPr>
              <w:t>levonorgestrel, noretisterón alebo norgestimát</w:t>
            </w:r>
          </w:p>
        </w:tc>
        <w:tc>
          <w:tcPr>
            <w:tcW w:w="4634" w:type="dxa"/>
          </w:tcPr>
          <w:p w:rsidR="005F1097" w:rsidRPr="00D12D58" w:rsidRDefault="005F1097" w:rsidP="003E1432">
            <w:pPr>
              <w:rPr>
                <w:szCs w:val="22"/>
                <w:lang w:val="sk-SK"/>
              </w:rPr>
            </w:pPr>
            <w:r w:rsidRPr="00D12D58">
              <w:rPr>
                <w:szCs w:val="22"/>
                <w:lang w:val="sk-SK"/>
              </w:rPr>
              <w:t>približne 5 až 7 z 10 000 žien</w:t>
            </w:r>
          </w:p>
        </w:tc>
      </w:tr>
      <w:tr w:rsidR="005F1097" w:rsidRPr="00D12D58" w:rsidTr="003E1432">
        <w:tc>
          <w:tcPr>
            <w:tcW w:w="4653" w:type="dxa"/>
          </w:tcPr>
          <w:p w:rsidR="005F1097" w:rsidRPr="00D12D58" w:rsidRDefault="005F1097" w:rsidP="003E1432">
            <w:pPr>
              <w:rPr>
                <w:szCs w:val="22"/>
                <w:lang w:val="sk-SK"/>
              </w:rPr>
            </w:pPr>
            <w:r w:rsidRPr="00D12D58">
              <w:rPr>
                <w:szCs w:val="22"/>
                <w:lang w:val="sk-SK"/>
              </w:rPr>
              <w:t>Ženy používajúce Seasonique</w:t>
            </w:r>
          </w:p>
        </w:tc>
        <w:tc>
          <w:tcPr>
            <w:tcW w:w="4634" w:type="dxa"/>
          </w:tcPr>
          <w:p w:rsidR="005F1097" w:rsidRPr="00D12D58" w:rsidRDefault="005F1097" w:rsidP="003E1432">
            <w:pPr>
              <w:rPr>
                <w:szCs w:val="22"/>
                <w:lang w:val="sk-SK"/>
              </w:rPr>
            </w:pPr>
            <w:r w:rsidRPr="00D12D58">
              <w:rPr>
                <w:szCs w:val="22"/>
                <w:lang w:val="sk-SK"/>
              </w:rPr>
              <w:t>dosiaľ neznáme</w:t>
            </w:r>
          </w:p>
        </w:tc>
      </w:tr>
    </w:tbl>
    <w:p w:rsidR="005F1097" w:rsidRPr="00D12D58" w:rsidRDefault="005F1097" w:rsidP="005F1097">
      <w:pPr>
        <w:rPr>
          <w:szCs w:val="22"/>
          <w:lang w:val="sk-SK"/>
        </w:rPr>
      </w:pPr>
    </w:p>
    <w:p w:rsidR="005F1097" w:rsidRPr="00D12D58" w:rsidRDefault="005F1097" w:rsidP="005F1097">
      <w:pPr>
        <w:rPr>
          <w:b/>
          <w:szCs w:val="22"/>
          <w:lang w:val="sk-SK"/>
        </w:rPr>
      </w:pPr>
      <w:r w:rsidRPr="00D12D58">
        <w:rPr>
          <w:b/>
          <w:szCs w:val="22"/>
          <w:lang w:val="sk-SK"/>
        </w:rPr>
        <w:t>Faktory zvyšujúce riziko vzniku krvnej zrazeniny v žile</w:t>
      </w:r>
    </w:p>
    <w:p w:rsidR="005F1097" w:rsidRPr="00D12D58" w:rsidRDefault="005F1097" w:rsidP="005F1097">
      <w:pPr>
        <w:rPr>
          <w:b/>
          <w:szCs w:val="22"/>
          <w:lang w:val="sk-SK"/>
        </w:rPr>
      </w:pPr>
    </w:p>
    <w:p w:rsidR="005F1097" w:rsidRPr="00D12D58" w:rsidRDefault="005F1097" w:rsidP="005F1097">
      <w:pPr>
        <w:rPr>
          <w:szCs w:val="22"/>
          <w:lang w:val="sk-SK"/>
        </w:rPr>
      </w:pPr>
      <w:r w:rsidRPr="00D12D58">
        <w:rPr>
          <w:szCs w:val="22"/>
          <w:lang w:val="sk-SK"/>
        </w:rPr>
        <w:t>Riziko vzniku krvnej zrazeniny pri používaní lieku Seasonique je malé, ale niektoré stavy budú toto riziko zvyšovať. Vaše riziko je vyššie:</w:t>
      </w:r>
    </w:p>
    <w:p w:rsidR="005F1097" w:rsidRPr="00D12D58" w:rsidRDefault="005F1097" w:rsidP="005F1097">
      <w:pPr>
        <w:rPr>
          <w:szCs w:val="22"/>
          <w:lang w:val="sk-SK"/>
        </w:rPr>
      </w:pPr>
    </w:p>
    <w:p w:rsidR="005F1097" w:rsidRPr="00D12D58" w:rsidRDefault="005F1097" w:rsidP="005F1097">
      <w:pPr>
        <w:numPr>
          <w:ilvl w:val="1"/>
          <w:numId w:val="34"/>
        </w:numPr>
        <w:spacing w:line="240" w:lineRule="auto"/>
        <w:ind w:left="567" w:hanging="567"/>
        <w:rPr>
          <w:szCs w:val="22"/>
          <w:lang w:val="sk-SK"/>
        </w:rPr>
      </w:pPr>
      <w:r w:rsidRPr="00D12D58">
        <w:rPr>
          <w:szCs w:val="22"/>
          <w:lang w:val="sk-SK"/>
        </w:rPr>
        <w:t>ak máte veľkú nadváhu (index telesnej hmotnosti (BMI) nad 30 kg/m</w:t>
      </w:r>
      <w:r w:rsidRPr="00D12D58">
        <w:rPr>
          <w:szCs w:val="22"/>
          <w:vertAlign w:val="superscript"/>
          <w:lang w:val="sk-SK"/>
        </w:rPr>
        <w:t>2</w:t>
      </w:r>
      <w:r w:rsidRPr="00D12D58">
        <w:rPr>
          <w:szCs w:val="22"/>
          <w:lang w:val="sk-SK"/>
        </w:rPr>
        <w:t>),</w:t>
      </w:r>
    </w:p>
    <w:p w:rsidR="005F1097" w:rsidRPr="00D12D58" w:rsidRDefault="005F1097" w:rsidP="005F1097">
      <w:pPr>
        <w:numPr>
          <w:ilvl w:val="1"/>
          <w:numId w:val="34"/>
        </w:numPr>
        <w:spacing w:line="240" w:lineRule="auto"/>
        <w:ind w:left="567" w:hanging="567"/>
        <w:rPr>
          <w:szCs w:val="22"/>
          <w:lang w:val="sk-SK"/>
        </w:rPr>
      </w:pPr>
      <w:r w:rsidRPr="00D12D58">
        <w:rPr>
          <w:szCs w:val="22"/>
          <w:lang w:val="sk-SK"/>
        </w:rPr>
        <w:t>ak niekto z vašej najbližšej rodiny mal v mladosti krvnú zrazeninu v nohe, pľúcach alebo v inom orgáne (napr. vo veku do približne 50 rokov). V takomto prípade môžete mať dedičnú poruchu zrážanlivosti krvi.</w:t>
      </w:r>
    </w:p>
    <w:p w:rsidR="005F1097" w:rsidRPr="00D12D58" w:rsidRDefault="005F1097" w:rsidP="005F1097">
      <w:pPr>
        <w:numPr>
          <w:ilvl w:val="0"/>
          <w:numId w:val="34"/>
        </w:numPr>
        <w:spacing w:line="240" w:lineRule="auto"/>
        <w:ind w:left="567" w:hanging="567"/>
        <w:rPr>
          <w:szCs w:val="22"/>
          <w:lang w:val="sk-SK"/>
        </w:rPr>
      </w:pPr>
      <w:r w:rsidRPr="00D12D58">
        <w:rPr>
          <w:szCs w:val="22"/>
          <w:lang w:val="sk-SK"/>
        </w:rPr>
        <w:t xml:space="preserve">ak musíte podstúpiť nejaký chirurgický zákrok, </w:t>
      </w:r>
      <w:r w:rsidR="007457BC">
        <w:rPr>
          <w:szCs w:val="22"/>
          <w:lang w:val="sk-SK"/>
        </w:rPr>
        <w:t xml:space="preserve">alebo </w:t>
      </w:r>
      <w:r w:rsidRPr="00D12D58">
        <w:rPr>
          <w:szCs w:val="22"/>
          <w:lang w:val="sk-SK"/>
        </w:rPr>
        <w:t>ak ste dlhodobo nepohyblivá z dôvodu nejakého zranenia alebo ochorenia alebo ak máte nohu v sadre. Používanie lieku Seasonique môže byť potrebné prerušiť niekoľko týždňov pred chirurgickým zákrokom alebo počas doby, keď ste nepohyblivá. Ak potrebujete prerušiť používanie lieku Seasonique, opýtajte sa svojho lekára, kedy ho môžete znova začať používať.</w:t>
      </w:r>
    </w:p>
    <w:p w:rsidR="005F1097" w:rsidRPr="00D12D58" w:rsidRDefault="005F1097" w:rsidP="005F1097">
      <w:pPr>
        <w:numPr>
          <w:ilvl w:val="0"/>
          <w:numId w:val="34"/>
        </w:numPr>
        <w:spacing w:line="240" w:lineRule="auto"/>
        <w:ind w:left="567" w:hanging="567"/>
        <w:rPr>
          <w:szCs w:val="22"/>
          <w:lang w:val="sk-SK"/>
        </w:rPr>
      </w:pPr>
      <w:r w:rsidRPr="00D12D58">
        <w:rPr>
          <w:szCs w:val="22"/>
          <w:lang w:val="sk-SK"/>
        </w:rPr>
        <w:t>ak ste staršia (najmä približne nad 35 rokov),</w:t>
      </w:r>
    </w:p>
    <w:p w:rsidR="005F1097" w:rsidRPr="00D12D58" w:rsidRDefault="005F1097" w:rsidP="005F1097">
      <w:pPr>
        <w:numPr>
          <w:ilvl w:val="0"/>
          <w:numId w:val="34"/>
        </w:numPr>
        <w:spacing w:line="240" w:lineRule="auto"/>
        <w:ind w:left="567" w:hanging="567"/>
        <w:rPr>
          <w:szCs w:val="22"/>
          <w:lang w:val="sk-SK"/>
        </w:rPr>
      </w:pPr>
      <w:r w:rsidRPr="00D12D58">
        <w:rPr>
          <w:szCs w:val="22"/>
          <w:lang w:val="sk-SK"/>
        </w:rPr>
        <w:t>ak ste porodila pred menej než niekoľkými týždňami.</w:t>
      </w:r>
    </w:p>
    <w:p w:rsidR="005F1097" w:rsidRPr="00D12D58" w:rsidRDefault="005F1097" w:rsidP="005F1097">
      <w:pPr>
        <w:rPr>
          <w:szCs w:val="22"/>
          <w:lang w:val="sk-SK"/>
        </w:rPr>
      </w:pPr>
    </w:p>
    <w:p w:rsidR="005F1097" w:rsidRPr="00D12D58" w:rsidRDefault="005F1097" w:rsidP="005F1097">
      <w:pPr>
        <w:tabs>
          <w:tab w:val="left" w:pos="0"/>
        </w:tabs>
        <w:rPr>
          <w:szCs w:val="22"/>
          <w:lang w:val="sk-SK"/>
        </w:rPr>
      </w:pPr>
      <w:r w:rsidRPr="00D12D58">
        <w:rPr>
          <w:szCs w:val="22"/>
          <w:lang w:val="sk-SK"/>
        </w:rPr>
        <w:t>Riziko vzniku krvnej zrazeniny sa zvyšuje s tým, čím viac takýchto stavov máte.</w:t>
      </w:r>
    </w:p>
    <w:p w:rsidR="005F1097" w:rsidRPr="00D12D58" w:rsidRDefault="005F1097" w:rsidP="005F1097">
      <w:pPr>
        <w:tabs>
          <w:tab w:val="left" w:pos="0"/>
        </w:tabs>
        <w:rPr>
          <w:szCs w:val="22"/>
          <w:lang w:val="sk-SK"/>
        </w:rPr>
      </w:pPr>
    </w:p>
    <w:p w:rsidR="005F1097" w:rsidRPr="00D12D58" w:rsidRDefault="005F1097" w:rsidP="005F1097">
      <w:pPr>
        <w:tabs>
          <w:tab w:val="left" w:pos="0"/>
        </w:tabs>
        <w:rPr>
          <w:szCs w:val="22"/>
          <w:lang w:val="sk-SK"/>
        </w:rPr>
      </w:pPr>
      <w:r w:rsidRPr="00D12D58">
        <w:rPr>
          <w:szCs w:val="22"/>
          <w:lang w:val="sk-SK"/>
        </w:rPr>
        <w:t>Cestovanie leteckou dopravou (&gt;4 hodiny) môže dočasne zvýšiť riziko vzniku krvnej zrazeniny, najmä ak máte niektoré z ďalších uvedených faktorov.</w:t>
      </w:r>
    </w:p>
    <w:p w:rsidR="005F1097" w:rsidRPr="00D12D58" w:rsidRDefault="005F1097" w:rsidP="005F1097">
      <w:pPr>
        <w:tabs>
          <w:tab w:val="left" w:pos="0"/>
        </w:tabs>
        <w:rPr>
          <w:szCs w:val="22"/>
          <w:lang w:val="sk-SK"/>
        </w:rPr>
      </w:pPr>
    </w:p>
    <w:p w:rsidR="005F1097" w:rsidRPr="00D12D58" w:rsidRDefault="005F1097" w:rsidP="005F1097">
      <w:pPr>
        <w:tabs>
          <w:tab w:val="left" w:pos="0"/>
        </w:tabs>
        <w:rPr>
          <w:szCs w:val="22"/>
          <w:lang w:val="sk-SK"/>
        </w:rPr>
      </w:pPr>
      <w:r w:rsidRPr="00D12D58">
        <w:rPr>
          <w:szCs w:val="22"/>
          <w:lang w:val="sk-SK"/>
        </w:rPr>
        <w:t>Je dôležité povedať svojmu lekárovi, ak sa vás ktorýkoľvek z týchto stavov týka, a to aj v prípade, ak si nie ste istá. Váš lekár môže rozhodnúť, že je potrebné ukončiť používanie lieku Seasonique.</w:t>
      </w:r>
    </w:p>
    <w:p w:rsidR="005F1097" w:rsidRPr="00D12D58" w:rsidRDefault="005F1097" w:rsidP="005F1097">
      <w:pPr>
        <w:tabs>
          <w:tab w:val="left" w:pos="0"/>
        </w:tabs>
        <w:rPr>
          <w:szCs w:val="22"/>
          <w:lang w:val="sk-SK"/>
        </w:rPr>
      </w:pPr>
    </w:p>
    <w:p w:rsidR="005F1097" w:rsidRPr="00D12D58" w:rsidRDefault="005F1097" w:rsidP="005F1097">
      <w:pPr>
        <w:tabs>
          <w:tab w:val="left" w:pos="0"/>
        </w:tabs>
        <w:rPr>
          <w:szCs w:val="22"/>
          <w:lang w:val="sk-SK"/>
        </w:rPr>
      </w:pPr>
      <w:r w:rsidRPr="00D12D58">
        <w:rPr>
          <w:szCs w:val="22"/>
          <w:lang w:val="sk-SK"/>
        </w:rPr>
        <w:t>Ak sa zmení ktorýkoľvek z vyššie uvedených stavov počas vášho používania lieku Seasonique, napríklad ak sa u blízkeho člena rodiny vyskytne trombóza bez akéhokoľvek známeho dôvodu alebo ak veľmi priberiete, povedzte to svojmu lekárovi.</w:t>
      </w:r>
    </w:p>
    <w:p w:rsidR="005F1097" w:rsidRPr="00D12D58" w:rsidRDefault="005F1097" w:rsidP="005F1097">
      <w:pPr>
        <w:rPr>
          <w:szCs w:val="22"/>
          <w:lang w:val="sk-SK"/>
        </w:rPr>
      </w:pPr>
    </w:p>
    <w:p w:rsidR="005F1097" w:rsidRPr="00D12D58" w:rsidRDefault="005F1097" w:rsidP="005F1097">
      <w:pPr>
        <w:rPr>
          <w:b/>
          <w:szCs w:val="22"/>
          <w:lang w:val="sk-SK"/>
        </w:rPr>
      </w:pPr>
      <w:r w:rsidRPr="00D12D58">
        <w:rPr>
          <w:b/>
          <w:szCs w:val="22"/>
          <w:lang w:val="sk-SK"/>
        </w:rPr>
        <w:t>KRVNÉ ZRAZENINY V TEPNE</w:t>
      </w:r>
    </w:p>
    <w:p w:rsidR="005F1097" w:rsidRPr="00D12D58" w:rsidRDefault="005F1097" w:rsidP="005F1097">
      <w:pPr>
        <w:rPr>
          <w:b/>
          <w:szCs w:val="22"/>
          <w:lang w:val="sk-SK"/>
        </w:rPr>
      </w:pPr>
    </w:p>
    <w:p w:rsidR="005F1097" w:rsidRPr="00D12D58" w:rsidRDefault="005F1097" w:rsidP="005F1097">
      <w:pPr>
        <w:rPr>
          <w:b/>
          <w:szCs w:val="22"/>
          <w:lang w:val="sk-SK"/>
        </w:rPr>
      </w:pPr>
      <w:r w:rsidRPr="00D12D58">
        <w:rPr>
          <w:b/>
          <w:szCs w:val="22"/>
          <w:lang w:val="sk-SK"/>
        </w:rPr>
        <w:t>Čo sa môže stať, ak sa vytvorí krvná zrazenina v tepne?</w:t>
      </w:r>
    </w:p>
    <w:p w:rsidR="005F1097" w:rsidRPr="00D12D58" w:rsidRDefault="005F1097" w:rsidP="005F1097">
      <w:pPr>
        <w:rPr>
          <w:szCs w:val="22"/>
          <w:lang w:val="sk-SK"/>
        </w:rPr>
      </w:pPr>
    </w:p>
    <w:p w:rsidR="005F1097" w:rsidRPr="00D12D58" w:rsidRDefault="005F1097" w:rsidP="005F1097">
      <w:pPr>
        <w:rPr>
          <w:szCs w:val="22"/>
          <w:lang w:val="sk-SK"/>
        </w:rPr>
      </w:pPr>
      <w:r w:rsidRPr="00D12D58">
        <w:rPr>
          <w:szCs w:val="22"/>
          <w:lang w:val="sk-SK"/>
        </w:rPr>
        <w:t>Podobne ako krvná zrazenina v žile, aj zrazenina v tepne môže spôsobiť závažné problémy. Môže spôsobiť napríklad srdcový infarkt alebo cievnu mozgovú príhodu.</w:t>
      </w:r>
    </w:p>
    <w:p w:rsidR="005F1097" w:rsidRPr="00D12D58" w:rsidRDefault="005F1097" w:rsidP="005F1097">
      <w:pPr>
        <w:rPr>
          <w:szCs w:val="22"/>
          <w:lang w:val="sk-SK"/>
        </w:rPr>
      </w:pPr>
    </w:p>
    <w:p w:rsidR="005F1097" w:rsidRPr="00D12D58" w:rsidRDefault="005F1097" w:rsidP="005F1097">
      <w:pPr>
        <w:rPr>
          <w:b/>
          <w:szCs w:val="22"/>
          <w:lang w:val="sk-SK"/>
        </w:rPr>
      </w:pPr>
      <w:r w:rsidRPr="00D12D58">
        <w:rPr>
          <w:b/>
          <w:szCs w:val="22"/>
          <w:lang w:val="sk-SK"/>
        </w:rPr>
        <w:t>Faktory zvyšujúce riziko vzniku krvnej zrazeniny v tepne</w:t>
      </w:r>
    </w:p>
    <w:p w:rsidR="005F1097" w:rsidRPr="00D12D58" w:rsidRDefault="005F1097" w:rsidP="005F1097">
      <w:pPr>
        <w:rPr>
          <w:szCs w:val="22"/>
          <w:lang w:val="sk-SK"/>
        </w:rPr>
      </w:pPr>
    </w:p>
    <w:p w:rsidR="005F1097" w:rsidRPr="00D12D58" w:rsidRDefault="005F1097" w:rsidP="005F1097">
      <w:pPr>
        <w:rPr>
          <w:szCs w:val="22"/>
          <w:lang w:val="sk-SK"/>
        </w:rPr>
      </w:pPr>
      <w:r w:rsidRPr="00D12D58">
        <w:rPr>
          <w:szCs w:val="22"/>
          <w:lang w:val="sk-SK"/>
        </w:rPr>
        <w:t>Je dôležité poznamenať, že riziko srdcového infarktu alebo cievnej mozgovej príhody z dôvodu používania lieku Seasonique je veľmi malé, ale môže sa zvýšiť:</w:t>
      </w:r>
    </w:p>
    <w:p w:rsidR="005F1097" w:rsidRPr="00D12D58" w:rsidRDefault="005F1097" w:rsidP="005F1097">
      <w:pPr>
        <w:rPr>
          <w:szCs w:val="22"/>
          <w:lang w:val="sk-SK"/>
        </w:rPr>
      </w:pPr>
    </w:p>
    <w:p w:rsidR="005F1097" w:rsidRPr="00D12D58" w:rsidRDefault="005F1097" w:rsidP="005F1097">
      <w:pPr>
        <w:numPr>
          <w:ilvl w:val="0"/>
          <w:numId w:val="35"/>
        </w:numPr>
        <w:spacing w:line="240" w:lineRule="auto"/>
        <w:ind w:left="567" w:hanging="567"/>
        <w:rPr>
          <w:szCs w:val="22"/>
          <w:lang w:val="sk-SK"/>
        </w:rPr>
      </w:pPr>
      <w:r w:rsidRPr="00D12D58">
        <w:rPr>
          <w:szCs w:val="22"/>
          <w:lang w:val="sk-SK"/>
        </w:rPr>
        <w:t>so zvyšujúcim sa vekom (približne nad 35 rokov),</w:t>
      </w:r>
    </w:p>
    <w:p w:rsidR="005F1097" w:rsidRPr="00D12D58" w:rsidRDefault="005F1097" w:rsidP="005F1097">
      <w:pPr>
        <w:numPr>
          <w:ilvl w:val="0"/>
          <w:numId w:val="35"/>
        </w:numPr>
        <w:spacing w:line="240" w:lineRule="auto"/>
        <w:ind w:left="567" w:hanging="567"/>
        <w:rPr>
          <w:szCs w:val="22"/>
          <w:lang w:val="sk-SK"/>
        </w:rPr>
      </w:pPr>
      <w:r w:rsidRPr="00D12D58">
        <w:rPr>
          <w:b/>
          <w:szCs w:val="22"/>
          <w:lang w:val="sk-SK"/>
        </w:rPr>
        <w:t>ak fajčíte.</w:t>
      </w:r>
      <w:r w:rsidRPr="00D12D58">
        <w:rPr>
          <w:szCs w:val="22"/>
          <w:lang w:val="sk-SK"/>
        </w:rPr>
        <w:t xml:space="preserve"> Keď používate kombinovanú hormonálnu antikoncepciu, ako napríklad Seasonique, odporúča sa prestať fajčiť. Ak nedokážete prestať fajčiť a máte viac než 35 rokov, váš lekár vám môže odporučiť používanie iného typu antikoncepcie.</w:t>
      </w:r>
    </w:p>
    <w:p w:rsidR="005F1097" w:rsidRPr="00D12D58" w:rsidRDefault="005F1097" w:rsidP="005F1097">
      <w:pPr>
        <w:numPr>
          <w:ilvl w:val="0"/>
          <w:numId w:val="35"/>
        </w:numPr>
        <w:spacing w:line="240" w:lineRule="auto"/>
        <w:ind w:left="567" w:hanging="567"/>
        <w:rPr>
          <w:szCs w:val="22"/>
          <w:lang w:val="sk-SK"/>
        </w:rPr>
      </w:pPr>
      <w:r w:rsidRPr="00D12D58">
        <w:rPr>
          <w:szCs w:val="22"/>
          <w:lang w:val="sk-SK"/>
        </w:rPr>
        <w:t>ak máte nadváhu,</w:t>
      </w:r>
    </w:p>
    <w:p w:rsidR="005F1097" w:rsidRPr="00D12D58" w:rsidRDefault="005F1097" w:rsidP="005F1097">
      <w:pPr>
        <w:numPr>
          <w:ilvl w:val="0"/>
          <w:numId w:val="35"/>
        </w:numPr>
        <w:spacing w:line="240" w:lineRule="auto"/>
        <w:ind w:left="567" w:hanging="567"/>
        <w:rPr>
          <w:szCs w:val="22"/>
          <w:lang w:val="sk-SK"/>
        </w:rPr>
      </w:pPr>
      <w:r w:rsidRPr="00D12D58">
        <w:rPr>
          <w:szCs w:val="22"/>
          <w:lang w:val="sk-SK"/>
        </w:rPr>
        <w:t>ak máte vysoký krvný tlak,</w:t>
      </w:r>
    </w:p>
    <w:p w:rsidR="005F1097" w:rsidRPr="00D12D58" w:rsidRDefault="005F1097" w:rsidP="005F1097">
      <w:pPr>
        <w:numPr>
          <w:ilvl w:val="0"/>
          <w:numId w:val="35"/>
        </w:numPr>
        <w:spacing w:line="240" w:lineRule="auto"/>
        <w:ind w:left="567" w:hanging="567"/>
        <w:rPr>
          <w:szCs w:val="22"/>
          <w:lang w:val="sk-SK"/>
        </w:rPr>
      </w:pPr>
      <w:r w:rsidRPr="00D12D58">
        <w:rPr>
          <w:szCs w:val="22"/>
          <w:lang w:val="sk-SK"/>
        </w:rPr>
        <w:t>ak mal niektorý člen vašej najbližšej rodiny v mladosti (do približne 50 rokov) srdcový infarkt alebo cievnu mozgovú príhodu. V takomto prípade môžete mať tiež vyššie riziko vzniku srdcového infarktu alebo cievnej mozgovej príhody.</w:t>
      </w:r>
    </w:p>
    <w:p w:rsidR="005F1097" w:rsidRPr="00D12D58" w:rsidRDefault="005F1097" w:rsidP="005F1097">
      <w:pPr>
        <w:numPr>
          <w:ilvl w:val="0"/>
          <w:numId w:val="35"/>
        </w:numPr>
        <w:spacing w:line="240" w:lineRule="auto"/>
        <w:ind w:left="567" w:hanging="567"/>
        <w:rPr>
          <w:szCs w:val="22"/>
          <w:lang w:val="sk-SK"/>
        </w:rPr>
      </w:pPr>
      <w:r w:rsidRPr="00D12D58">
        <w:rPr>
          <w:szCs w:val="22"/>
          <w:lang w:val="sk-SK"/>
        </w:rPr>
        <w:t>ak vy, alebo niekto z vašej najbližšej rodiny, máte vysokú hladinu tuku v krvi (cholesterol alebo triglyceridy),</w:t>
      </w:r>
    </w:p>
    <w:p w:rsidR="005F1097" w:rsidRPr="00D12D58" w:rsidRDefault="005F1097" w:rsidP="005F1097">
      <w:pPr>
        <w:numPr>
          <w:ilvl w:val="0"/>
          <w:numId w:val="35"/>
        </w:numPr>
        <w:spacing w:line="240" w:lineRule="auto"/>
        <w:ind w:left="567" w:hanging="567"/>
        <w:rPr>
          <w:szCs w:val="22"/>
          <w:lang w:val="sk-SK"/>
        </w:rPr>
      </w:pPr>
      <w:r w:rsidRPr="00D12D58">
        <w:rPr>
          <w:szCs w:val="22"/>
          <w:lang w:val="sk-SK"/>
        </w:rPr>
        <w:t>ak mávate migrény, najmä migrény s aurou,</w:t>
      </w:r>
    </w:p>
    <w:p w:rsidR="005F1097" w:rsidRPr="00D12D58" w:rsidRDefault="005F1097" w:rsidP="005F1097">
      <w:pPr>
        <w:numPr>
          <w:ilvl w:val="0"/>
          <w:numId w:val="35"/>
        </w:numPr>
        <w:spacing w:line="240" w:lineRule="auto"/>
        <w:ind w:left="567" w:hanging="567"/>
        <w:rPr>
          <w:szCs w:val="22"/>
          <w:lang w:val="sk-SK"/>
        </w:rPr>
      </w:pPr>
      <w:r w:rsidRPr="00D12D58">
        <w:rPr>
          <w:szCs w:val="22"/>
          <w:lang w:val="sk-SK"/>
        </w:rPr>
        <w:t>ak máte problémy so srdcom (poruchu srdcovej chlopne, poruchu srdcového rytmu nazývanú atriálna fibrilácia),</w:t>
      </w:r>
    </w:p>
    <w:p w:rsidR="005F1097" w:rsidRPr="00D12D58" w:rsidRDefault="005F1097" w:rsidP="005F1097">
      <w:pPr>
        <w:numPr>
          <w:ilvl w:val="0"/>
          <w:numId w:val="35"/>
        </w:numPr>
        <w:spacing w:line="240" w:lineRule="auto"/>
        <w:ind w:left="567" w:hanging="567"/>
        <w:rPr>
          <w:szCs w:val="22"/>
          <w:lang w:val="sk-SK"/>
        </w:rPr>
      </w:pPr>
      <w:r w:rsidRPr="00D12D58">
        <w:rPr>
          <w:szCs w:val="22"/>
          <w:lang w:val="sk-SK"/>
        </w:rPr>
        <w:t>ak máte cukrovku.</w:t>
      </w:r>
    </w:p>
    <w:p w:rsidR="005F1097" w:rsidRPr="00D12D58" w:rsidRDefault="005F1097" w:rsidP="005F1097">
      <w:pPr>
        <w:rPr>
          <w:szCs w:val="22"/>
          <w:lang w:val="sk-SK"/>
        </w:rPr>
      </w:pPr>
    </w:p>
    <w:p w:rsidR="005F1097" w:rsidRPr="00D12D58" w:rsidRDefault="005F1097" w:rsidP="005F1097">
      <w:pPr>
        <w:rPr>
          <w:szCs w:val="22"/>
          <w:lang w:val="sk-SK"/>
        </w:rPr>
      </w:pPr>
      <w:r w:rsidRPr="00D12D58">
        <w:rPr>
          <w:szCs w:val="22"/>
          <w:lang w:val="sk-SK"/>
        </w:rPr>
        <w:t>Ak máte viac než jeden z týchto stavov alebo ak je ktorýkoľvek z nich obzvlášť závažný, riziko vzniku krvnej zrazeniny môže byť ešte viac zvýšené.</w:t>
      </w:r>
    </w:p>
    <w:p w:rsidR="005F1097" w:rsidRPr="00D12D58" w:rsidRDefault="005F1097" w:rsidP="005F1097">
      <w:pPr>
        <w:rPr>
          <w:szCs w:val="22"/>
          <w:lang w:val="sk-SK"/>
        </w:rPr>
      </w:pPr>
    </w:p>
    <w:p w:rsidR="00CC2BB9" w:rsidRPr="00D12D58" w:rsidRDefault="005F1097" w:rsidP="005F1097">
      <w:pPr>
        <w:spacing w:line="240" w:lineRule="auto"/>
        <w:rPr>
          <w:szCs w:val="22"/>
          <w:lang w:val="sk-SK"/>
        </w:rPr>
      </w:pPr>
      <w:r w:rsidRPr="00D12D58">
        <w:rPr>
          <w:szCs w:val="22"/>
          <w:lang w:val="sk-SK"/>
        </w:rPr>
        <w:t>Ak sa zmení ktorýkoľvek z vyššie uvedených stavov počas vášho používania lieku Seasonique, napríklad ak začnete fajčiť, u blízkeho člena rodiny sa vyskytne trombóza bez akéhokoľvek známeho dôvodu alebo ak veľmi priberiete, povedzte to svojmu lekárovi.</w:t>
      </w:r>
    </w:p>
    <w:p w:rsidR="005F1097" w:rsidRPr="00D12D58" w:rsidRDefault="005F1097" w:rsidP="009B63B6">
      <w:pPr>
        <w:spacing w:line="240" w:lineRule="auto"/>
        <w:rPr>
          <w:szCs w:val="22"/>
          <w:lang w:val="sk-SK"/>
        </w:rPr>
      </w:pPr>
    </w:p>
    <w:p w:rsidR="00617A3A" w:rsidRPr="00D12D58" w:rsidRDefault="00617A3A" w:rsidP="0010201C">
      <w:pPr>
        <w:pStyle w:val="Normalbold"/>
        <w:keepNext/>
        <w:keepLines/>
        <w:rPr>
          <w:rFonts w:cs="Times New Roman"/>
          <w:lang w:val="sk-SK"/>
        </w:rPr>
      </w:pPr>
      <w:r w:rsidRPr="00D12D58">
        <w:rPr>
          <w:rFonts w:cs="Times New Roman"/>
          <w:lang w:val="sk-SK"/>
        </w:rPr>
        <w:t>Seasonique a</w:t>
      </w:r>
      <w:r w:rsidR="003F0A38" w:rsidRPr="00D12D58">
        <w:rPr>
          <w:rFonts w:cs="Times New Roman"/>
          <w:lang w:val="sk-SK"/>
        </w:rPr>
        <w:t xml:space="preserve"> rakovina</w:t>
      </w:r>
    </w:p>
    <w:p w:rsidR="00617A3A" w:rsidRPr="00D12D58" w:rsidRDefault="006C5022" w:rsidP="0010201C">
      <w:pPr>
        <w:keepNext/>
        <w:keepLines/>
        <w:spacing w:line="240" w:lineRule="auto"/>
        <w:rPr>
          <w:b/>
          <w:szCs w:val="22"/>
          <w:lang w:val="sk-SK"/>
        </w:rPr>
      </w:pPr>
      <w:r w:rsidRPr="00D12D58">
        <w:rPr>
          <w:szCs w:val="22"/>
          <w:lang w:val="sk-SK"/>
        </w:rPr>
        <w:t xml:space="preserve">U žien užívajúcich kombinované antikoncepčné tablety sa </w:t>
      </w:r>
      <w:r w:rsidR="00E745E3" w:rsidRPr="00D12D58">
        <w:rPr>
          <w:szCs w:val="22"/>
          <w:lang w:val="sk-SK"/>
        </w:rPr>
        <w:t>o trochu častejšie z</w:t>
      </w:r>
      <w:r w:rsidR="007C727F" w:rsidRPr="00D12D58">
        <w:rPr>
          <w:szCs w:val="22"/>
          <w:lang w:val="sk-SK"/>
        </w:rPr>
        <w:t>aznamenala</w:t>
      </w:r>
      <w:r w:rsidR="00E745E3" w:rsidRPr="00D12D58">
        <w:rPr>
          <w:szCs w:val="22"/>
          <w:lang w:val="sk-SK"/>
        </w:rPr>
        <w:t xml:space="preserve"> rakovina prsníka, ale nie je známe, či j</w:t>
      </w:r>
      <w:r w:rsidR="00B1786A" w:rsidRPr="00D12D58">
        <w:rPr>
          <w:szCs w:val="22"/>
          <w:lang w:val="sk-SK"/>
        </w:rPr>
        <w:t xml:space="preserve">u spôsobilo </w:t>
      </w:r>
      <w:r w:rsidR="00E745E3" w:rsidRPr="00D12D58">
        <w:rPr>
          <w:szCs w:val="22"/>
          <w:lang w:val="sk-SK"/>
        </w:rPr>
        <w:t>ich užívani</w:t>
      </w:r>
      <w:r w:rsidR="0010201C" w:rsidRPr="00D12D58">
        <w:rPr>
          <w:szCs w:val="22"/>
          <w:lang w:val="sk-SK"/>
        </w:rPr>
        <w:t>e</w:t>
      </w:r>
      <w:r w:rsidR="00617A3A" w:rsidRPr="00D12D58">
        <w:rPr>
          <w:szCs w:val="22"/>
          <w:lang w:val="sk-SK"/>
        </w:rPr>
        <w:t xml:space="preserve">. </w:t>
      </w:r>
      <w:r w:rsidR="00E745E3" w:rsidRPr="00D12D58">
        <w:rPr>
          <w:szCs w:val="22"/>
          <w:lang w:val="sk-SK"/>
        </w:rPr>
        <w:t xml:space="preserve">Napríklad je možné, že u žien užívajúcich kombinované antikoncepčné tablety sa zistí viac nádorov, pretože ich lekár častejšie </w:t>
      </w:r>
      <w:r w:rsidR="00B61040" w:rsidRPr="00D12D58">
        <w:rPr>
          <w:szCs w:val="22"/>
          <w:lang w:val="sk-SK"/>
        </w:rPr>
        <w:t>vyšetruje</w:t>
      </w:r>
      <w:r w:rsidR="00617A3A" w:rsidRPr="00D12D58">
        <w:rPr>
          <w:szCs w:val="22"/>
          <w:lang w:val="sk-SK"/>
        </w:rPr>
        <w:t xml:space="preserve">. </w:t>
      </w:r>
      <w:r w:rsidR="00B61040" w:rsidRPr="00D12D58">
        <w:rPr>
          <w:szCs w:val="22"/>
          <w:lang w:val="sk-SK"/>
        </w:rPr>
        <w:t xml:space="preserve">Výskyt nádorov prsníka </w:t>
      </w:r>
      <w:r w:rsidR="001411CF" w:rsidRPr="00D12D58">
        <w:rPr>
          <w:szCs w:val="22"/>
          <w:lang w:val="sk-SK"/>
        </w:rPr>
        <w:t xml:space="preserve">sa </w:t>
      </w:r>
      <w:r w:rsidR="00B61040" w:rsidRPr="00D12D58">
        <w:rPr>
          <w:szCs w:val="22"/>
          <w:lang w:val="sk-SK"/>
        </w:rPr>
        <w:t>po ukončení užívania kombinovanej hormonálnej antikoncepcie</w:t>
      </w:r>
      <w:r w:rsidR="001411CF" w:rsidRPr="00D12D58">
        <w:rPr>
          <w:szCs w:val="22"/>
          <w:lang w:val="sk-SK"/>
        </w:rPr>
        <w:t xml:space="preserve"> postupne znižuje</w:t>
      </w:r>
      <w:r w:rsidR="00617A3A" w:rsidRPr="00D12D58">
        <w:rPr>
          <w:szCs w:val="22"/>
          <w:lang w:val="sk-SK"/>
        </w:rPr>
        <w:t xml:space="preserve">. </w:t>
      </w:r>
      <w:r w:rsidR="00B61040" w:rsidRPr="00D12D58">
        <w:rPr>
          <w:b/>
          <w:szCs w:val="22"/>
          <w:lang w:val="sk-SK"/>
        </w:rPr>
        <w:t xml:space="preserve">Je dôležité, aby ste si pravidelne kontrolovali prsníky a ak </w:t>
      </w:r>
      <w:r w:rsidR="0010201C" w:rsidRPr="00D12D58">
        <w:rPr>
          <w:b/>
          <w:szCs w:val="22"/>
          <w:lang w:val="sk-SK"/>
        </w:rPr>
        <w:t xml:space="preserve">si v nich nahmatáte </w:t>
      </w:r>
      <w:r w:rsidR="00693A5D" w:rsidRPr="00D12D58">
        <w:rPr>
          <w:b/>
          <w:szCs w:val="22"/>
          <w:lang w:val="sk-SK"/>
        </w:rPr>
        <w:t xml:space="preserve">akúkoľvek </w:t>
      </w:r>
      <w:r w:rsidR="0010201C" w:rsidRPr="00D12D58">
        <w:rPr>
          <w:b/>
          <w:szCs w:val="22"/>
          <w:lang w:val="sk-SK"/>
        </w:rPr>
        <w:t>hrčku</w:t>
      </w:r>
      <w:r w:rsidR="00B61040" w:rsidRPr="00D12D58">
        <w:rPr>
          <w:b/>
          <w:szCs w:val="22"/>
          <w:lang w:val="sk-SK"/>
        </w:rPr>
        <w:t>, musíte sa obrátiť na svojho lekára.</w:t>
      </w:r>
    </w:p>
    <w:p w:rsidR="00617A3A" w:rsidRPr="00D12D58" w:rsidRDefault="00617A3A" w:rsidP="009B63B6">
      <w:pPr>
        <w:spacing w:line="240" w:lineRule="auto"/>
        <w:rPr>
          <w:szCs w:val="22"/>
          <w:lang w:val="sk-SK"/>
        </w:rPr>
      </w:pPr>
    </w:p>
    <w:p w:rsidR="00617A3A" w:rsidRPr="00D12D58" w:rsidRDefault="00B61040" w:rsidP="009B63B6">
      <w:pPr>
        <w:spacing w:line="240" w:lineRule="auto"/>
        <w:rPr>
          <w:szCs w:val="22"/>
          <w:lang w:val="sk-SK"/>
        </w:rPr>
      </w:pPr>
      <w:r w:rsidRPr="00D12D58">
        <w:rPr>
          <w:szCs w:val="22"/>
          <w:lang w:val="sk-SK"/>
        </w:rPr>
        <w:t>U</w:t>
      </w:r>
      <w:r w:rsidR="00E56BD8" w:rsidRPr="00D12D58">
        <w:rPr>
          <w:szCs w:val="22"/>
          <w:lang w:val="sk-SK"/>
        </w:rPr>
        <w:t> užívateliek</w:t>
      </w:r>
      <w:r w:rsidRPr="00D12D58">
        <w:rPr>
          <w:szCs w:val="22"/>
          <w:lang w:val="sk-SK"/>
        </w:rPr>
        <w:t xml:space="preserve"> antikoncepčn</w:t>
      </w:r>
      <w:r w:rsidR="00E56BD8" w:rsidRPr="00D12D58">
        <w:rPr>
          <w:szCs w:val="22"/>
          <w:lang w:val="sk-SK"/>
        </w:rPr>
        <w:t>ých</w:t>
      </w:r>
      <w:r w:rsidRPr="00D12D58">
        <w:rPr>
          <w:szCs w:val="22"/>
          <w:lang w:val="sk-SK"/>
        </w:rPr>
        <w:t xml:space="preserve"> tabl</w:t>
      </w:r>
      <w:r w:rsidR="00E56BD8" w:rsidRPr="00D12D58">
        <w:rPr>
          <w:szCs w:val="22"/>
          <w:lang w:val="sk-SK"/>
        </w:rPr>
        <w:t>i</w:t>
      </w:r>
      <w:r w:rsidRPr="00D12D58">
        <w:rPr>
          <w:szCs w:val="22"/>
          <w:lang w:val="sk-SK"/>
        </w:rPr>
        <w:t xml:space="preserve">et boli </w:t>
      </w:r>
      <w:r w:rsidR="004D25BF" w:rsidRPr="00D12D58">
        <w:rPr>
          <w:szCs w:val="22"/>
          <w:lang w:val="sk-SK"/>
        </w:rPr>
        <w:t xml:space="preserve">v zriedkavých prípadoch </w:t>
      </w:r>
      <w:r w:rsidRPr="00D12D58">
        <w:rPr>
          <w:szCs w:val="22"/>
          <w:lang w:val="sk-SK"/>
        </w:rPr>
        <w:t>hlásené nezhubn</w:t>
      </w:r>
      <w:r w:rsidR="00683FEF" w:rsidRPr="00D12D58">
        <w:rPr>
          <w:szCs w:val="22"/>
          <w:lang w:val="sk-SK"/>
        </w:rPr>
        <w:t>é</w:t>
      </w:r>
      <w:r w:rsidRPr="00D12D58">
        <w:rPr>
          <w:szCs w:val="22"/>
          <w:lang w:val="sk-SK"/>
        </w:rPr>
        <w:t xml:space="preserve"> nádor</w:t>
      </w:r>
      <w:r w:rsidR="00683FEF" w:rsidRPr="00D12D58">
        <w:rPr>
          <w:szCs w:val="22"/>
          <w:lang w:val="sk-SK"/>
        </w:rPr>
        <w:t>y</w:t>
      </w:r>
      <w:r w:rsidRPr="00D12D58">
        <w:rPr>
          <w:szCs w:val="22"/>
          <w:lang w:val="sk-SK"/>
        </w:rPr>
        <w:t xml:space="preserve"> pečene a</w:t>
      </w:r>
      <w:r w:rsidR="00683FEF" w:rsidRPr="00D12D58">
        <w:rPr>
          <w:szCs w:val="22"/>
          <w:lang w:val="sk-SK"/>
        </w:rPr>
        <w:t xml:space="preserve"> ešte </w:t>
      </w:r>
      <w:r w:rsidR="00161F37" w:rsidRPr="00D12D58">
        <w:rPr>
          <w:szCs w:val="22"/>
          <w:lang w:val="sk-SK"/>
        </w:rPr>
        <w:t>v </w:t>
      </w:r>
      <w:r w:rsidR="00683FEF" w:rsidRPr="00D12D58">
        <w:rPr>
          <w:szCs w:val="22"/>
          <w:lang w:val="sk-SK"/>
        </w:rPr>
        <w:t xml:space="preserve">zriedkavejších prípadoch </w:t>
      </w:r>
      <w:r w:rsidRPr="00D12D58">
        <w:rPr>
          <w:szCs w:val="22"/>
          <w:lang w:val="sk-SK"/>
        </w:rPr>
        <w:t>zhubn</w:t>
      </w:r>
      <w:r w:rsidR="00683FEF" w:rsidRPr="00D12D58">
        <w:rPr>
          <w:szCs w:val="22"/>
          <w:lang w:val="sk-SK"/>
        </w:rPr>
        <w:t>é</w:t>
      </w:r>
      <w:r w:rsidRPr="00D12D58">
        <w:rPr>
          <w:szCs w:val="22"/>
          <w:lang w:val="sk-SK"/>
        </w:rPr>
        <w:t xml:space="preserve"> nádor</w:t>
      </w:r>
      <w:r w:rsidR="00683FEF" w:rsidRPr="00D12D58">
        <w:rPr>
          <w:szCs w:val="22"/>
          <w:lang w:val="sk-SK"/>
        </w:rPr>
        <w:t>y</w:t>
      </w:r>
      <w:r w:rsidRPr="00D12D58">
        <w:rPr>
          <w:szCs w:val="22"/>
          <w:lang w:val="sk-SK"/>
        </w:rPr>
        <w:t xml:space="preserve"> pečene. Ak </w:t>
      </w:r>
      <w:r w:rsidR="007C727F" w:rsidRPr="00D12D58">
        <w:rPr>
          <w:szCs w:val="22"/>
          <w:lang w:val="sk-SK"/>
        </w:rPr>
        <w:t xml:space="preserve">sa u vás objaví </w:t>
      </w:r>
      <w:r w:rsidRPr="00D12D58">
        <w:rPr>
          <w:szCs w:val="22"/>
          <w:lang w:val="sk-SK"/>
        </w:rPr>
        <w:t>nezvyčajn</w:t>
      </w:r>
      <w:r w:rsidR="00BE0D37" w:rsidRPr="00D12D58">
        <w:rPr>
          <w:szCs w:val="22"/>
          <w:lang w:val="sk-SK"/>
        </w:rPr>
        <w:t>á</w:t>
      </w:r>
      <w:r w:rsidRPr="00D12D58">
        <w:rPr>
          <w:szCs w:val="22"/>
          <w:lang w:val="sk-SK"/>
        </w:rPr>
        <w:t xml:space="preserve"> siln</w:t>
      </w:r>
      <w:r w:rsidR="007C727F" w:rsidRPr="00D12D58">
        <w:rPr>
          <w:szCs w:val="22"/>
          <w:lang w:val="sk-SK"/>
        </w:rPr>
        <w:t>á</w:t>
      </w:r>
      <w:r w:rsidRPr="00D12D58">
        <w:rPr>
          <w:szCs w:val="22"/>
          <w:lang w:val="sk-SK"/>
        </w:rPr>
        <w:t xml:space="preserve"> bolesť brucha, </w:t>
      </w:r>
      <w:r w:rsidRPr="00D12D58">
        <w:rPr>
          <w:b/>
          <w:szCs w:val="22"/>
          <w:lang w:val="sk-SK"/>
        </w:rPr>
        <w:t>obráťte sa na svojho lekára</w:t>
      </w:r>
      <w:r w:rsidR="00617A3A" w:rsidRPr="00D12D58">
        <w:rPr>
          <w:szCs w:val="22"/>
          <w:lang w:val="sk-SK"/>
        </w:rPr>
        <w:t>.</w:t>
      </w:r>
    </w:p>
    <w:p w:rsidR="00617A3A" w:rsidRPr="00D12D58" w:rsidRDefault="00617A3A" w:rsidP="009B63B6">
      <w:pPr>
        <w:widowControl w:val="0"/>
        <w:numPr>
          <w:ilvl w:val="12"/>
          <w:numId w:val="0"/>
        </w:numPr>
        <w:tabs>
          <w:tab w:val="clear" w:pos="567"/>
        </w:tabs>
        <w:spacing w:line="240" w:lineRule="auto"/>
        <w:outlineLvl w:val="0"/>
        <w:rPr>
          <w:noProof/>
          <w:szCs w:val="22"/>
          <w:highlight w:val="lightGray"/>
          <w:lang w:val="sk-SK"/>
        </w:rPr>
      </w:pPr>
    </w:p>
    <w:p w:rsidR="00C56A63" w:rsidRPr="00D12D58" w:rsidRDefault="00B61040" w:rsidP="009B63B6">
      <w:pPr>
        <w:pStyle w:val="Normalbold"/>
        <w:rPr>
          <w:rFonts w:cs="Times New Roman"/>
          <w:lang w:val="sk-SK"/>
        </w:rPr>
      </w:pPr>
      <w:r w:rsidRPr="00D12D58">
        <w:rPr>
          <w:rFonts w:cs="Times New Roman"/>
          <w:lang w:val="sk-SK"/>
        </w:rPr>
        <w:t>Krvácanie medzi menštruáciami</w:t>
      </w:r>
    </w:p>
    <w:p w:rsidR="007F0DD4" w:rsidRPr="00D12D58" w:rsidRDefault="00B61040" w:rsidP="009B63B6">
      <w:pPr>
        <w:spacing w:line="240" w:lineRule="auto"/>
        <w:rPr>
          <w:szCs w:val="22"/>
          <w:lang w:val="sk-SK"/>
        </w:rPr>
      </w:pPr>
      <w:r w:rsidRPr="00D12D58">
        <w:rPr>
          <w:color w:val="000000"/>
          <w:szCs w:val="22"/>
          <w:lang w:val="sk-SK"/>
        </w:rPr>
        <w:t xml:space="preserve">Keď užívate </w:t>
      </w:r>
      <w:r w:rsidR="007F0DD4" w:rsidRPr="00D12D58">
        <w:rPr>
          <w:color w:val="000000"/>
          <w:szCs w:val="22"/>
          <w:lang w:val="sk-SK"/>
        </w:rPr>
        <w:t xml:space="preserve">Seasonique, </w:t>
      </w:r>
      <w:r w:rsidRPr="00D12D58">
        <w:rPr>
          <w:color w:val="000000"/>
          <w:szCs w:val="22"/>
          <w:lang w:val="sk-SK"/>
        </w:rPr>
        <w:t>ktorý má 91</w:t>
      </w:r>
      <w:r w:rsidRPr="00D12D58">
        <w:rPr>
          <w:color w:val="000000"/>
          <w:szCs w:val="22"/>
          <w:lang w:val="sk-SK"/>
        </w:rPr>
        <w:noBreakHyphen/>
        <w:t xml:space="preserve">dňový predĺžený </w:t>
      </w:r>
      <w:r w:rsidR="009E397D" w:rsidRPr="00D12D58">
        <w:rPr>
          <w:color w:val="000000"/>
          <w:szCs w:val="22"/>
          <w:lang w:val="sk-SK"/>
        </w:rPr>
        <w:t>režim</w:t>
      </w:r>
      <w:r w:rsidRPr="00D12D58">
        <w:rPr>
          <w:color w:val="000000"/>
          <w:szCs w:val="22"/>
          <w:lang w:val="sk-SK"/>
        </w:rPr>
        <w:t xml:space="preserve"> dávkovania, </w:t>
      </w:r>
      <w:r w:rsidR="00F16EAF" w:rsidRPr="00D12D58">
        <w:rPr>
          <w:color w:val="000000"/>
          <w:szCs w:val="22"/>
          <w:lang w:val="sk-SK"/>
        </w:rPr>
        <w:t>máte</w:t>
      </w:r>
      <w:r w:rsidRPr="00D12D58">
        <w:rPr>
          <w:color w:val="000000"/>
          <w:szCs w:val="22"/>
          <w:lang w:val="sk-SK"/>
        </w:rPr>
        <w:t xml:space="preserve"> očakávať výskyt 4 plánovaných menštruácií ročne (</w:t>
      </w:r>
      <w:r w:rsidR="00044CF1" w:rsidRPr="00D12D58">
        <w:rPr>
          <w:color w:val="000000"/>
          <w:szCs w:val="22"/>
          <w:lang w:val="sk-SK"/>
        </w:rPr>
        <w:t xml:space="preserve">krvácanie počas užívania 7 bielych tabliet). Každá menštruácia </w:t>
      </w:r>
      <w:r w:rsidR="00660BC0" w:rsidRPr="00D12D58">
        <w:rPr>
          <w:color w:val="000000"/>
          <w:szCs w:val="22"/>
          <w:lang w:val="sk-SK"/>
        </w:rPr>
        <w:t xml:space="preserve">bude </w:t>
      </w:r>
      <w:r w:rsidR="00044CF1" w:rsidRPr="00D12D58">
        <w:rPr>
          <w:color w:val="000000"/>
          <w:szCs w:val="22"/>
          <w:lang w:val="sk-SK"/>
        </w:rPr>
        <w:t>pravdepodobne trv</w:t>
      </w:r>
      <w:r w:rsidR="00660BC0" w:rsidRPr="00D12D58">
        <w:rPr>
          <w:color w:val="000000"/>
          <w:szCs w:val="22"/>
          <w:lang w:val="sk-SK"/>
        </w:rPr>
        <w:t>ať</w:t>
      </w:r>
      <w:r w:rsidR="00044CF1" w:rsidRPr="00D12D58">
        <w:rPr>
          <w:color w:val="000000"/>
          <w:szCs w:val="22"/>
          <w:lang w:val="sk-SK"/>
        </w:rPr>
        <w:t xml:space="preserve"> asi 3 dni.</w:t>
      </w:r>
    </w:p>
    <w:p w:rsidR="00C56A63" w:rsidRPr="00D12D58" w:rsidRDefault="00044CF1" w:rsidP="009B63B6">
      <w:pPr>
        <w:tabs>
          <w:tab w:val="clear" w:pos="567"/>
        </w:tabs>
        <w:autoSpaceDE w:val="0"/>
        <w:autoSpaceDN w:val="0"/>
        <w:adjustRightInd w:val="0"/>
        <w:spacing w:line="240" w:lineRule="auto"/>
        <w:rPr>
          <w:szCs w:val="22"/>
          <w:lang w:val="sk-SK"/>
        </w:rPr>
      </w:pPr>
      <w:r w:rsidRPr="00D12D58">
        <w:rPr>
          <w:szCs w:val="22"/>
          <w:lang w:val="sk-SK"/>
        </w:rPr>
        <w:t xml:space="preserve">Počas niekoľkých prvých mesiacov užívania </w:t>
      </w:r>
      <w:r w:rsidR="00C56A63" w:rsidRPr="00D12D58">
        <w:rPr>
          <w:szCs w:val="22"/>
          <w:lang w:val="sk-SK"/>
        </w:rPr>
        <w:t>Seasonique</w:t>
      </w:r>
      <w:r w:rsidRPr="00D12D58">
        <w:rPr>
          <w:szCs w:val="22"/>
          <w:lang w:val="sk-SK"/>
        </w:rPr>
        <w:t xml:space="preserve"> </w:t>
      </w:r>
      <w:r w:rsidR="004C51AE" w:rsidRPr="00D12D58">
        <w:rPr>
          <w:szCs w:val="22"/>
          <w:lang w:val="sk-SK"/>
        </w:rPr>
        <w:t>sa u vás môže vyskytnúť</w:t>
      </w:r>
      <w:r w:rsidRPr="00D12D58">
        <w:rPr>
          <w:szCs w:val="22"/>
          <w:lang w:val="sk-SK"/>
        </w:rPr>
        <w:t xml:space="preserve"> neočakávané krvácanie</w:t>
      </w:r>
      <w:r w:rsidR="00C56A63" w:rsidRPr="00D12D58">
        <w:rPr>
          <w:szCs w:val="22"/>
          <w:lang w:val="sk-SK"/>
        </w:rPr>
        <w:t xml:space="preserve">. </w:t>
      </w:r>
      <w:r w:rsidR="00D329CD" w:rsidRPr="00D12D58">
        <w:rPr>
          <w:szCs w:val="22"/>
          <w:lang w:val="sk-SK" w:eastAsia="en-GB"/>
        </w:rPr>
        <w:t>V</w:t>
      </w:r>
      <w:r w:rsidRPr="00D12D58">
        <w:rPr>
          <w:szCs w:val="22"/>
          <w:lang w:val="sk-SK" w:eastAsia="en-GB"/>
        </w:rPr>
        <w:t>ýskyt neočakávaného krvácania najmä počas užívania prvého balenia Seasonique nie je nezvyčajný</w:t>
      </w:r>
      <w:r w:rsidR="00E17FB5" w:rsidRPr="00D12D58">
        <w:rPr>
          <w:szCs w:val="22"/>
          <w:lang w:val="sk-SK" w:eastAsia="en-GB"/>
        </w:rPr>
        <w:t>.</w:t>
      </w:r>
      <w:r w:rsidR="007F0DD4" w:rsidRPr="00D12D58">
        <w:rPr>
          <w:szCs w:val="22"/>
          <w:lang w:val="sk-SK"/>
        </w:rPr>
        <w:t xml:space="preserve"> </w:t>
      </w:r>
      <w:r w:rsidRPr="00D12D58">
        <w:rPr>
          <w:szCs w:val="22"/>
          <w:lang w:val="sk-SK"/>
        </w:rPr>
        <w:t>Výskyt takéhoto krvácania alebo špinenia sa postupom času zvyčajne znižuje</w:t>
      </w:r>
      <w:r w:rsidR="00C56A63" w:rsidRPr="00D12D58">
        <w:rPr>
          <w:szCs w:val="22"/>
          <w:lang w:val="sk-SK"/>
        </w:rPr>
        <w:t xml:space="preserve">. </w:t>
      </w:r>
      <w:r w:rsidRPr="00D12D58">
        <w:rPr>
          <w:szCs w:val="22"/>
          <w:lang w:val="sk-SK"/>
        </w:rPr>
        <w:t xml:space="preserve">Neprestávajte užívať </w:t>
      </w:r>
      <w:r w:rsidR="00C56A63" w:rsidRPr="00D12D58">
        <w:rPr>
          <w:szCs w:val="22"/>
          <w:lang w:val="sk-SK"/>
        </w:rPr>
        <w:t xml:space="preserve">Seasonique </w:t>
      </w:r>
      <w:r w:rsidRPr="00D12D58">
        <w:rPr>
          <w:szCs w:val="22"/>
          <w:lang w:val="sk-SK"/>
        </w:rPr>
        <w:t>kvôli t</w:t>
      </w:r>
      <w:r w:rsidR="004C51AE" w:rsidRPr="00D12D58">
        <w:rPr>
          <w:szCs w:val="22"/>
          <w:lang w:val="sk-SK"/>
        </w:rPr>
        <w:t>o</w:t>
      </w:r>
      <w:r w:rsidRPr="00D12D58">
        <w:rPr>
          <w:szCs w:val="22"/>
          <w:lang w:val="sk-SK"/>
        </w:rPr>
        <w:t>muto krvácaniu alebo špineniu</w:t>
      </w:r>
      <w:r w:rsidR="00C56A63" w:rsidRPr="00D12D58">
        <w:rPr>
          <w:szCs w:val="22"/>
          <w:lang w:val="sk-SK"/>
        </w:rPr>
        <w:t xml:space="preserve">. </w:t>
      </w:r>
      <w:r w:rsidRPr="00D12D58">
        <w:rPr>
          <w:szCs w:val="22"/>
          <w:lang w:val="sk-SK"/>
        </w:rPr>
        <w:t>Ak špinenie trvá viac ako 7 po sebe idúcich dní alebo ak je krvácanie silné, obráťte sa na</w:t>
      </w:r>
      <w:r w:rsidR="004C51AE" w:rsidRPr="00D12D58">
        <w:rPr>
          <w:szCs w:val="22"/>
          <w:lang w:val="sk-SK"/>
        </w:rPr>
        <w:t> </w:t>
      </w:r>
      <w:r w:rsidRPr="00D12D58">
        <w:rPr>
          <w:szCs w:val="22"/>
          <w:lang w:val="sk-SK"/>
        </w:rPr>
        <w:t>svojho lekára.</w:t>
      </w:r>
    </w:p>
    <w:p w:rsidR="00C56A63" w:rsidRPr="00D12D58" w:rsidRDefault="00C56A63" w:rsidP="009B63B6">
      <w:pPr>
        <w:spacing w:line="240" w:lineRule="auto"/>
        <w:rPr>
          <w:szCs w:val="22"/>
          <w:lang w:val="sk-SK"/>
        </w:rPr>
      </w:pPr>
    </w:p>
    <w:p w:rsidR="00C56A63" w:rsidRPr="00D12D58" w:rsidRDefault="00044CF1" w:rsidP="009B63B6">
      <w:pPr>
        <w:pStyle w:val="Normalbold"/>
        <w:rPr>
          <w:rFonts w:cs="Times New Roman"/>
          <w:lang w:val="sk-SK"/>
        </w:rPr>
      </w:pPr>
      <w:r w:rsidRPr="00D12D58">
        <w:rPr>
          <w:rFonts w:cs="Times New Roman"/>
          <w:lang w:val="sk-SK"/>
        </w:rPr>
        <w:t xml:space="preserve">Čo musíte urobiť, ak sa </w:t>
      </w:r>
      <w:r w:rsidR="009164BC" w:rsidRPr="00D12D58">
        <w:rPr>
          <w:rFonts w:cs="Times New Roman"/>
          <w:lang w:val="sk-SK"/>
        </w:rPr>
        <w:t xml:space="preserve">u vás </w:t>
      </w:r>
      <w:r w:rsidRPr="00D12D58">
        <w:rPr>
          <w:rFonts w:cs="Times New Roman"/>
          <w:lang w:val="sk-SK"/>
        </w:rPr>
        <w:t>po 84. dni nevyskytne žiadne krvácanie</w:t>
      </w:r>
    </w:p>
    <w:p w:rsidR="007F0DD4" w:rsidRPr="00D12D58" w:rsidRDefault="00454386" w:rsidP="009B63B6">
      <w:pPr>
        <w:spacing w:line="240" w:lineRule="auto"/>
        <w:rPr>
          <w:color w:val="000000"/>
          <w:szCs w:val="22"/>
          <w:lang w:val="sk-SK"/>
        </w:rPr>
      </w:pPr>
      <w:r w:rsidRPr="00D12D58">
        <w:rPr>
          <w:color w:val="000000"/>
          <w:szCs w:val="22"/>
          <w:lang w:val="sk-SK"/>
        </w:rPr>
        <w:t>Ak vám vynechá plánovaná menštruácia (žiadne krvácanie v dňoch užívania bielych tabliet), m</w:t>
      </w:r>
      <w:r w:rsidR="00044CF1" w:rsidRPr="00D12D58">
        <w:rPr>
          <w:color w:val="000000"/>
          <w:szCs w:val="22"/>
          <w:lang w:val="sk-SK"/>
        </w:rPr>
        <w:t>usíte zvážiť možnosť, že ste tehotná</w:t>
      </w:r>
      <w:r w:rsidR="007F0DD4" w:rsidRPr="00D12D58">
        <w:rPr>
          <w:color w:val="000000"/>
          <w:szCs w:val="22"/>
          <w:lang w:val="sk-SK"/>
        </w:rPr>
        <w:t xml:space="preserve">. </w:t>
      </w:r>
      <w:r w:rsidR="00044CF1" w:rsidRPr="00D12D58">
        <w:rPr>
          <w:color w:val="000000"/>
          <w:szCs w:val="22"/>
          <w:lang w:val="sk-SK"/>
        </w:rPr>
        <w:t>Keďže plánovan</w:t>
      </w:r>
      <w:r w:rsidR="005F167A" w:rsidRPr="00D12D58">
        <w:rPr>
          <w:color w:val="000000"/>
          <w:szCs w:val="22"/>
          <w:lang w:val="sk-SK"/>
        </w:rPr>
        <w:t>á</w:t>
      </w:r>
      <w:r w:rsidR="00044CF1" w:rsidRPr="00D12D58">
        <w:rPr>
          <w:color w:val="000000"/>
          <w:szCs w:val="22"/>
          <w:lang w:val="sk-SK"/>
        </w:rPr>
        <w:t xml:space="preserve"> menštruáci</w:t>
      </w:r>
      <w:r w:rsidR="005F167A" w:rsidRPr="00D12D58">
        <w:rPr>
          <w:color w:val="000000"/>
          <w:szCs w:val="22"/>
          <w:lang w:val="sk-SK"/>
        </w:rPr>
        <w:t>a</w:t>
      </w:r>
      <w:r w:rsidR="00044CF1" w:rsidRPr="00D12D58">
        <w:rPr>
          <w:color w:val="000000"/>
          <w:szCs w:val="22"/>
          <w:lang w:val="sk-SK"/>
        </w:rPr>
        <w:t xml:space="preserve"> </w:t>
      </w:r>
      <w:r w:rsidR="005F167A" w:rsidRPr="00D12D58">
        <w:rPr>
          <w:color w:val="000000"/>
          <w:szCs w:val="22"/>
          <w:lang w:val="sk-SK"/>
        </w:rPr>
        <w:t>je</w:t>
      </w:r>
      <w:r w:rsidR="00044CF1" w:rsidRPr="00D12D58">
        <w:rPr>
          <w:color w:val="000000"/>
          <w:szCs w:val="22"/>
          <w:lang w:val="sk-SK"/>
        </w:rPr>
        <w:t xml:space="preserve"> pri užívaní </w:t>
      </w:r>
      <w:r w:rsidR="00044CF1" w:rsidRPr="00D12D58">
        <w:rPr>
          <w:szCs w:val="22"/>
          <w:lang w:val="sk-SK" w:eastAsia="en-GB"/>
        </w:rPr>
        <w:t>Seasonique</w:t>
      </w:r>
      <w:r w:rsidR="00044CF1" w:rsidRPr="00D12D58">
        <w:rPr>
          <w:color w:val="000000"/>
          <w:szCs w:val="22"/>
          <w:lang w:val="sk-SK"/>
        </w:rPr>
        <w:t xml:space="preserve"> menej čast</w:t>
      </w:r>
      <w:r w:rsidR="005F167A" w:rsidRPr="00D12D58">
        <w:rPr>
          <w:color w:val="000000"/>
          <w:szCs w:val="22"/>
          <w:lang w:val="sk-SK"/>
        </w:rPr>
        <w:t>á</w:t>
      </w:r>
      <w:r w:rsidR="00044CF1" w:rsidRPr="00D12D58">
        <w:rPr>
          <w:color w:val="000000"/>
          <w:szCs w:val="22"/>
          <w:lang w:val="sk-SK"/>
        </w:rPr>
        <w:t xml:space="preserve">, informujte svojho lekára, že vám vynechala menštruácia a že užívate </w:t>
      </w:r>
      <w:r w:rsidR="00044CF1" w:rsidRPr="00D12D58">
        <w:rPr>
          <w:szCs w:val="22"/>
          <w:lang w:val="sk-SK" w:eastAsia="en-GB"/>
        </w:rPr>
        <w:t>Seasonique</w:t>
      </w:r>
      <w:r w:rsidR="007F0DD4" w:rsidRPr="00D12D58">
        <w:rPr>
          <w:color w:val="000000"/>
          <w:szCs w:val="22"/>
          <w:lang w:val="sk-SK"/>
        </w:rPr>
        <w:t xml:space="preserve">. </w:t>
      </w:r>
      <w:r w:rsidR="00044CF1" w:rsidRPr="00D12D58">
        <w:rPr>
          <w:color w:val="000000"/>
          <w:szCs w:val="22"/>
          <w:lang w:val="sk-SK"/>
        </w:rPr>
        <w:t xml:space="preserve">Vášho lekára </w:t>
      </w:r>
      <w:r w:rsidR="00012BEA" w:rsidRPr="00D12D58">
        <w:rPr>
          <w:color w:val="000000"/>
          <w:szCs w:val="22"/>
          <w:lang w:val="sk-SK"/>
        </w:rPr>
        <w:t xml:space="preserve">taktiež </w:t>
      </w:r>
      <w:r w:rsidR="00044CF1" w:rsidRPr="00D12D58">
        <w:rPr>
          <w:color w:val="000000"/>
          <w:szCs w:val="22"/>
          <w:lang w:val="sk-SK"/>
        </w:rPr>
        <w:t xml:space="preserve">informujte, </w:t>
      </w:r>
      <w:r w:rsidR="00012BEA" w:rsidRPr="00D12D58">
        <w:rPr>
          <w:color w:val="000000"/>
          <w:szCs w:val="22"/>
          <w:lang w:val="sk-SK"/>
        </w:rPr>
        <w:t>ak</w:t>
      </w:r>
      <w:r w:rsidR="00044CF1" w:rsidRPr="00D12D58">
        <w:rPr>
          <w:color w:val="000000"/>
          <w:szCs w:val="22"/>
          <w:lang w:val="sk-SK"/>
        </w:rPr>
        <w:t xml:space="preserve"> máte pr</w:t>
      </w:r>
      <w:r w:rsidR="00695BC3" w:rsidRPr="00D12D58">
        <w:rPr>
          <w:color w:val="000000"/>
          <w:szCs w:val="22"/>
          <w:lang w:val="sk-SK"/>
        </w:rPr>
        <w:t>íznaky</w:t>
      </w:r>
      <w:r w:rsidR="00044CF1" w:rsidRPr="00D12D58">
        <w:rPr>
          <w:color w:val="000000"/>
          <w:szCs w:val="22"/>
          <w:lang w:val="sk-SK"/>
        </w:rPr>
        <w:t xml:space="preserve"> tehotenstva, akými sú ranná nevoľnosť alebo nezvyčajná citlivosť prsníkov. Je dôležité, aby vás váš lekár vyšetril, aby </w:t>
      </w:r>
      <w:r w:rsidR="00052A3C" w:rsidRPr="00D12D58">
        <w:rPr>
          <w:color w:val="000000"/>
          <w:szCs w:val="22"/>
          <w:lang w:val="sk-SK"/>
        </w:rPr>
        <w:t xml:space="preserve">sa </w:t>
      </w:r>
      <w:r w:rsidR="002B1FF0" w:rsidRPr="00D12D58">
        <w:rPr>
          <w:color w:val="000000"/>
          <w:szCs w:val="22"/>
          <w:lang w:val="sk-SK"/>
        </w:rPr>
        <w:t>overilo</w:t>
      </w:r>
      <w:r w:rsidR="00052A3C" w:rsidRPr="00D12D58">
        <w:rPr>
          <w:color w:val="000000"/>
          <w:szCs w:val="22"/>
          <w:lang w:val="sk-SK"/>
        </w:rPr>
        <w:t>, či ste tehotná</w:t>
      </w:r>
      <w:r w:rsidR="00044CF1" w:rsidRPr="00D12D58">
        <w:rPr>
          <w:color w:val="000000"/>
          <w:szCs w:val="22"/>
          <w:lang w:val="sk-SK"/>
        </w:rPr>
        <w:t>.</w:t>
      </w:r>
    </w:p>
    <w:p w:rsidR="00C56A63" w:rsidRPr="00D12D58" w:rsidRDefault="00052A3C" w:rsidP="009B63B6">
      <w:pPr>
        <w:spacing w:line="240" w:lineRule="auto"/>
        <w:rPr>
          <w:szCs w:val="22"/>
          <w:lang w:val="sk-SK"/>
        </w:rPr>
      </w:pPr>
      <w:r w:rsidRPr="00D12D58">
        <w:rPr>
          <w:szCs w:val="22"/>
          <w:lang w:val="sk-SK"/>
        </w:rPr>
        <w:t xml:space="preserve">Nezačnite používať ďalšie balenie </w:t>
      </w:r>
      <w:r w:rsidR="007F0DD4" w:rsidRPr="00D12D58">
        <w:rPr>
          <w:szCs w:val="22"/>
          <w:lang w:val="sk-SK"/>
        </w:rPr>
        <w:t>Seasonique</w:t>
      </w:r>
      <w:r w:rsidRPr="00D12D58">
        <w:rPr>
          <w:szCs w:val="22"/>
          <w:lang w:val="sk-SK"/>
        </w:rPr>
        <w:t>, pokým si n</w:t>
      </w:r>
      <w:r w:rsidR="00AF7B6E" w:rsidRPr="00D12D58">
        <w:rPr>
          <w:szCs w:val="22"/>
          <w:lang w:val="sk-SK"/>
        </w:rPr>
        <w:t>ebudete</w:t>
      </w:r>
      <w:r w:rsidRPr="00D12D58">
        <w:rPr>
          <w:szCs w:val="22"/>
          <w:lang w:val="sk-SK"/>
        </w:rPr>
        <w:t xml:space="preserve"> istá, že nie ste tehotná</w:t>
      </w:r>
      <w:r w:rsidR="00C56A63" w:rsidRPr="00D12D58">
        <w:rPr>
          <w:szCs w:val="22"/>
          <w:lang w:val="sk-SK"/>
        </w:rPr>
        <w:t>.</w:t>
      </w:r>
    </w:p>
    <w:p w:rsidR="00617A3A" w:rsidRPr="00D12D58" w:rsidRDefault="00617A3A" w:rsidP="009B63B6">
      <w:pPr>
        <w:widowControl w:val="0"/>
        <w:numPr>
          <w:ilvl w:val="12"/>
          <w:numId w:val="0"/>
        </w:numPr>
        <w:tabs>
          <w:tab w:val="clear" w:pos="567"/>
        </w:tabs>
        <w:spacing w:line="240" w:lineRule="auto"/>
        <w:outlineLvl w:val="0"/>
        <w:rPr>
          <w:noProof/>
          <w:szCs w:val="22"/>
          <w:highlight w:val="lightGray"/>
          <w:lang w:val="sk-SK"/>
        </w:rPr>
      </w:pPr>
    </w:p>
    <w:p w:rsidR="00064891" w:rsidRPr="00D12D58" w:rsidRDefault="00052A3C" w:rsidP="009B63B6">
      <w:pPr>
        <w:keepNext/>
        <w:widowControl w:val="0"/>
        <w:numPr>
          <w:ilvl w:val="12"/>
          <w:numId w:val="0"/>
        </w:numPr>
        <w:tabs>
          <w:tab w:val="clear" w:pos="567"/>
        </w:tabs>
        <w:spacing w:line="240" w:lineRule="auto"/>
        <w:rPr>
          <w:b/>
          <w:noProof/>
          <w:szCs w:val="22"/>
          <w:lang w:val="sk-SK"/>
        </w:rPr>
      </w:pPr>
      <w:r w:rsidRPr="00D12D58">
        <w:rPr>
          <w:b/>
          <w:noProof/>
          <w:szCs w:val="22"/>
          <w:lang w:val="sk-SK"/>
        </w:rPr>
        <w:t xml:space="preserve">Iné lieky a </w:t>
      </w:r>
      <w:r w:rsidR="0030735C" w:rsidRPr="00D12D58">
        <w:rPr>
          <w:b/>
          <w:noProof/>
          <w:szCs w:val="22"/>
          <w:lang w:val="sk-SK"/>
        </w:rPr>
        <w:t>Seasonique</w:t>
      </w:r>
    </w:p>
    <w:p w:rsidR="005769A3" w:rsidRPr="00D12D58" w:rsidRDefault="001237D8" w:rsidP="009B63B6">
      <w:pPr>
        <w:pBdr>
          <w:top w:val="single" w:sz="4" w:space="1" w:color="auto"/>
          <w:left w:val="single" w:sz="4" w:space="4" w:color="auto"/>
          <w:bottom w:val="single" w:sz="4" w:space="1" w:color="auto"/>
          <w:right w:val="single" w:sz="4" w:space="4" w:color="auto"/>
        </w:pBdr>
        <w:spacing w:line="240" w:lineRule="auto"/>
        <w:rPr>
          <w:szCs w:val="22"/>
          <w:lang w:val="sk-SK"/>
        </w:rPr>
      </w:pPr>
      <w:r w:rsidRPr="00D12D58">
        <w:rPr>
          <w:szCs w:val="22"/>
          <w:lang w:val="sk-SK"/>
        </w:rPr>
        <w:t xml:space="preserve">Vždy povedzte lekárovi, ktorý vám predpisuje </w:t>
      </w:r>
      <w:r w:rsidR="005769A3" w:rsidRPr="00D12D58">
        <w:rPr>
          <w:szCs w:val="22"/>
          <w:lang w:val="sk-SK"/>
        </w:rPr>
        <w:t xml:space="preserve">Seasonique, </w:t>
      </w:r>
      <w:r w:rsidRPr="00D12D58">
        <w:rPr>
          <w:szCs w:val="22"/>
          <w:lang w:val="sk-SK"/>
        </w:rPr>
        <w:t xml:space="preserve">ktoré lieky alebo rastlinné </w:t>
      </w:r>
      <w:r w:rsidR="00695BC3" w:rsidRPr="00D12D58">
        <w:rPr>
          <w:szCs w:val="22"/>
          <w:lang w:val="sk-SK"/>
        </w:rPr>
        <w:t>prípravky</w:t>
      </w:r>
      <w:r w:rsidRPr="00D12D58">
        <w:rPr>
          <w:szCs w:val="22"/>
          <w:lang w:val="sk-SK"/>
        </w:rPr>
        <w:t xml:space="preserve"> už užívate. Taktiež povedzte akémukoľvek inému lekárovi alebo zubárovi, ktorí vám predpisujú ďalš</w:t>
      </w:r>
      <w:r w:rsidR="0061156D" w:rsidRPr="00D12D58">
        <w:rPr>
          <w:szCs w:val="22"/>
          <w:lang w:val="sk-SK"/>
        </w:rPr>
        <w:t>í liek (alebo lekárnikovi, ktorý liek vydáva)</w:t>
      </w:r>
      <w:r w:rsidR="00761D54" w:rsidRPr="00D12D58">
        <w:rPr>
          <w:szCs w:val="22"/>
          <w:lang w:val="sk-SK"/>
        </w:rPr>
        <w:t xml:space="preserve">, že užívate </w:t>
      </w:r>
      <w:r w:rsidR="005769A3" w:rsidRPr="00D12D58">
        <w:rPr>
          <w:szCs w:val="22"/>
          <w:lang w:val="sk-SK"/>
        </w:rPr>
        <w:t xml:space="preserve">Seasonique. </w:t>
      </w:r>
      <w:r w:rsidR="00E708E7" w:rsidRPr="00D12D58">
        <w:rPr>
          <w:szCs w:val="22"/>
          <w:lang w:val="sk-SK"/>
        </w:rPr>
        <w:t>Môžu vám poradiť</w:t>
      </w:r>
      <w:r w:rsidR="00761D54" w:rsidRPr="00D12D58">
        <w:rPr>
          <w:szCs w:val="22"/>
          <w:lang w:val="sk-SK"/>
        </w:rPr>
        <w:t xml:space="preserve">, či </w:t>
      </w:r>
      <w:r w:rsidR="00974AA7" w:rsidRPr="00D12D58">
        <w:rPr>
          <w:szCs w:val="22"/>
          <w:lang w:val="sk-SK"/>
        </w:rPr>
        <w:t xml:space="preserve">musíte </w:t>
      </w:r>
      <w:r w:rsidR="005B561E" w:rsidRPr="00D12D58">
        <w:rPr>
          <w:szCs w:val="22"/>
          <w:lang w:val="sk-SK"/>
        </w:rPr>
        <w:t>používa</w:t>
      </w:r>
      <w:r w:rsidR="00974AA7" w:rsidRPr="00D12D58">
        <w:rPr>
          <w:szCs w:val="22"/>
          <w:lang w:val="sk-SK"/>
        </w:rPr>
        <w:t>ť</w:t>
      </w:r>
      <w:r w:rsidR="007B2D8E" w:rsidRPr="00D12D58">
        <w:rPr>
          <w:szCs w:val="22"/>
          <w:lang w:val="sk-SK"/>
        </w:rPr>
        <w:t xml:space="preserve"> doplnkové </w:t>
      </w:r>
      <w:r w:rsidR="00761D54" w:rsidRPr="00D12D58">
        <w:rPr>
          <w:szCs w:val="22"/>
          <w:lang w:val="sk-SK"/>
        </w:rPr>
        <w:t>antikoncepčné opatrenia (napríklad prezervatív) a</w:t>
      </w:r>
      <w:r w:rsidR="00E708E7" w:rsidRPr="00D12D58">
        <w:rPr>
          <w:szCs w:val="22"/>
          <w:lang w:val="sk-SK"/>
        </w:rPr>
        <w:t xml:space="preserve"> ak áno, </w:t>
      </w:r>
      <w:r w:rsidR="00761D54" w:rsidRPr="00D12D58">
        <w:rPr>
          <w:szCs w:val="22"/>
          <w:lang w:val="sk-SK"/>
        </w:rPr>
        <w:t>ak</w:t>
      </w:r>
      <w:r w:rsidR="00A63549" w:rsidRPr="00D12D58">
        <w:rPr>
          <w:szCs w:val="22"/>
          <w:lang w:val="sk-SK"/>
        </w:rPr>
        <w:t>o dl</w:t>
      </w:r>
      <w:r w:rsidR="007B40E5" w:rsidRPr="00D12D58">
        <w:rPr>
          <w:szCs w:val="22"/>
          <w:lang w:val="sk-SK"/>
        </w:rPr>
        <w:t>h</w:t>
      </w:r>
      <w:r w:rsidR="00A63549" w:rsidRPr="00D12D58">
        <w:rPr>
          <w:szCs w:val="22"/>
          <w:lang w:val="sk-SK"/>
        </w:rPr>
        <w:t>o</w:t>
      </w:r>
      <w:r w:rsidR="008424C1" w:rsidRPr="00D12D58">
        <w:rPr>
          <w:szCs w:val="22"/>
          <w:lang w:val="sk-SK"/>
        </w:rPr>
        <w:t>.</w:t>
      </w:r>
    </w:p>
    <w:p w:rsidR="005769A3" w:rsidRPr="00D12D58" w:rsidRDefault="005769A3" w:rsidP="009B63B6">
      <w:pPr>
        <w:spacing w:line="240" w:lineRule="auto"/>
        <w:rPr>
          <w:szCs w:val="22"/>
          <w:lang w:val="sk-SK"/>
        </w:rPr>
      </w:pPr>
    </w:p>
    <w:p w:rsidR="005769A3" w:rsidRPr="00D12D58" w:rsidRDefault="008424C1" w:rsidP="009B63B6">
      <w:pPr>
        <w:spacing w:line="240" w:lineRule="auto"/>
        <w:rPr>
          <w:szCs w:val="22"/>
          <w:lang w:val="sk-SK"/>
        </w:rPr>
      </w:pPr>
      <w:r w:rsidRPr="00D12D58">
        <w:rPr>
          <w:szCs w:val="22"/>
          <w:lang w:val="sk-SK"/>
        </w:rPr>
        <w:t xml:space="preserve">Niektoré lieky môžu znížiť účinnosť </w:t>
      </w:r>
      <w:r w:rsidR="005769A3" w:rsidRPr="00D12D58">
        <w:rPr>
          <w:szCs w:val="22"/>
          <w:lang w:val="sk-SK"/>
        </w:rPr>
        <w:t xml:space="preserve">Seasonique </w:t>
      </w:r>
      <w:r w:rsidRPr="00D12D58">
        <w:rPr>
          <w:szCs w:val="22"/>
          <w:lang w:val="sk-SK"/>
        </w:rPr>
        <w:t>pri zabránení tehotenstv</w:t>
      </w:r>
      <w:r w:rsidR="000C060B" w:rsidRPr="00D12D58">
        <w:rPr>
          <w:szCs w:val="22"/>
          <w:lang w:val="sk-SK"/>
        </w:rPr>
        <w:t>u</w:t>
      </w:r>
      <w:r w:rsidRPr="00D12D58">
        <w:rPr>
          <w:szCs w:val="22"/>
          <w:lang w:val="sk-SK"/>
        </w:rPr>
        <w:t xml:space="preserve"> alebo môžu spôsobiť neočakávané krvácanie. Týka sa to liekov používaných na liečbu</w:t>
      </w:r>
      <w:r w:rsidR="005769A3" w:rsidRPr="00D12D58">
        <w:rPr>
          <w:szCs w:val="22"/>
          <w:lang w:val="sk-SK"/>
        </w:rPr>
        <w:t>:</w:t>
      </w:r>
    </w:p>
    <w:p w:rsidR="005769A3" w:rsidRPr="00D12D58" w:rsidRDefault="008227C1" w:rsidP="008227C1">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5769A3" w:rsidRPr="00D12D58">
        <w:rPr>
          <w:szCs w:val="22"/>
          <w:lang w:val="sk-SK"/>
        </w:rPr>
        <w:t>epileps</w:t>
      </w:r>
      <w:r w:rsidR="008424C1" w:rsidRPr="00D12D58">
        <w:rPr>
          <w:szCs w:val="22"/>
          <w:lang w:val="sk-SK"/>
        </w:rPr>
        <w:t>ie</w:t>
      </w:r>
      <w:r w:rsidR="005769A3" w:rsidRPr="00D12D58">
        <w:rPr>
          <w:szCs w:val="22"/>
          <w:lang w:val="sk-SK"/>
        </w:rPr>
        <w:t xml:space="preserve"> (</w:t>
      </w:r>
      <w:r w:rsidR="008424C1" w:rsidRPr="00D12D58">
        <w:rPr>
          <w:szCs w:val="22"/>
          <w:lang w:val="sk-SK"/>
        </w:rPr>
        <w:t>napr. primidó</w:t>
      </w:r>
      <w:r w:rsidR="005769A3" w:rsidRPr="00D12D58">
        <w:rPr>
          <w:szCs w:val="22"/>
          <w:lang w:val="sk-SK"/>
        </w:rPr>
        <w:t xml:space="preserve">n, </w:t>
      </w:r>
      <w:r w:rsidR="008424C1" w:rsidRPr="00D12D58">
        <w:rPr>
          <w:szCs w:val="22"/>
          <w:lang w:val="sk-SK"/>
        </w:rPr>
        <w:t>f</w:t>
      </w:r>
      <w:r w:rsidR="005769A3" w:rsidRPr="00D12D58">
        <w:rPr>
          <w:szCs w:val="22"/>
          <w:lang w:val="sk-SK"/>
        </w:rPr>
        <w:t>enyto</w:t>
      </w:r>
      <w:r w:rsidR="008424C1" w:rsidRPr="00D12D58">
        <w:rPr>
          <w:szCs w:val="22"/>
          <w:lang w:val="sk-SK"/>
        </w:rPr>
        <w:t>í</w:t>
      </w:r>
      <w:r w:rsidR="005769A3" w:rsidRPr="00D12D58">
        <w:rPr>
          <w:szCs w:val="22"/>
          <w:lang w:val="sk-SK"/>
        </w:rPr>
        <w:t>n, barbitur</w:t>
      </w:r>
      <w:r w:rsidR="008424C1" w:rsidRPr="00D12D58">
        <w:rPr>
          <w:szCs w:val="22"/>
          <w:lang w:val="sk-SK"/>
        </w:rPr>
        <w:t>á</w:t>
      </w:r>
      <w:r w:rsidR="005769A3" w:rsidRPr="00D12D58">
        <w:rPr>
          <w:szCs w:val="22"/>
          <w:lang w:val="sk-SK"/>
        </w:rPr>
        <w:t>t</w:t>
      </w:r>
      <w:r w:rsidR="008424C1" w:rsidRPr="00D12D58">
        <w:rPr>
          <w:szCs w:val="22"/>
          <w:lang w:val="sk-SK"/>
        </w:rPr>
        <w:t>y, karbamazepín, oxkarbazepín</w:t>
      </w:r>
      <w:r w:rsidR="00D329CD" w:rsidRPr="00D12D58">
        <w:rPr>
          <w:szCs w:val="22"/>
          <w:lang w:val="sk-SK"/>
        </w:rPr>
        <w:t>, topiramát, felbamát</w:t>
      </w:r>
      <w:r w:rsidR="008424C1" w:rsidRPr="00D12D58">
        <w:rPr>
          <w:szCs w:val="22"/>
          <w:lang w:val="sk-SK"/>
        </w:rPr>
        <w:t>)</w:t>
      </w:r>
      <w:r w:rsidR="00D329CD" w:rsidRPr="00D12D58">
        <w:rPr>
          <w:szCs w:val="22"/>
          <w:lang w:val="sk-SK"/>
        </w:rPr>
        <w:t>,</w:t>
      </w:r>
    </w:p>
    <w:p w:rsidR="005769A3" w:rsidRPr="00D12D58" w:rsidRDefault="008227C1" w:rsidP="008227C1">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8424C1" w:rsidRPr="00D12D58">
        <w:rPr>
          <w:szCs w:val="22"/>
          <w:lang w:val="sk-SK"/>
        </w:rPr>
        <w:t>tuberkulózy (napr. rifampicín)</w:t>
      </w:r>
      <w:r w:rsidR="00D329CD" w:rsidRPr="00D12D58">
        <w:rPr>
          <w:szCs w:val="22"/>
          <w:lang w:val="sk-SK"/>
        </w:rPr>
        <w:t>,</w:t>
      </w:r>
    </w:p>
    <w:p w:rsidR="005769A3" w:rsidRPr="00D12D58" w:rsidRDefault="008227C1" w:rsidP="008227C1">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8424C1" w:rsidRPr="00D12D58">
        <w:rPr>
          <w:szCs w:val="22"/>
          <w:lang w:val="sk-SK"/>
        </w:rPr>
        <w:t xml:space="preserve">infekcií spôsobených vírusom </w:t>
      </w:r>
      <w:r w:rsidR="005769A3" w:rsidRPr="00D12D58">
        <w:rPr>
          <w:szCs w:val="22"/>
          <w:lang w:val="sk-SK"/>
        </w:rPr>
        <w:t>HIV</w:t>
      </w:r>
      <w:r w:rsidR="008424C1" w:rsidRPr="00D12D58">
        <w:rPr>
          <w:szCs w:val="22"/>
          <w:lang w:val="sk-SK"/>
        </w:rPr>
        <w:t xml:space="preserve"> </w:t>
      </w:r>
      <w:r w:rsidR="005769A3" w:rsidRPr="00D12D58">
        <w:rPr>
          <w:szCs w:val="22"/>
          <w:lang w:val="sk-SK"/>
        </w:rPr>
        <w:t>(ritonavir, nevirap</w:t>
      </w:r>
      <w:r w:rsidR="008424C1" w:rsidRPr="00D12D58">
        <w:rPr>
          <w:szCs w:val="22"/>
          <w:lang w:val="sk-SK"/>
        </w:rPr>
        <w:t>í</w:t>
      </w:r>
      <w:r w:rsidR="005769A3" w:rsidRPr="00D12D58">
        <w:rPr>
          <w:szCs w:val="22"/>
          <w:lang w:val="sk-SK"/>
        </w:rPr>
        <w:t xml:space="preserve">n) </w:t>
      </w:r>
      <w:r w:rsidR="008424C1" w:rsidRPr="00D12D58">
        <w:rPr>
          <w:szCs w:val="22"/>
          <w:lang w:val="sk-SK"/>
        </w:rPr>
        <w:t xml:space="preserve">alebo iných infekcií </w:t>
      </w:r>
      <w:r w:rsidR="005769A3" w:rsidRPr="00D12D58">
        <w:rPr>
          <w:szCs w:val="22"/>
          <w:lang w:val="sk-SK"/>
        </w:rPr>
        <w:t>(an</w:t>
      </w:r>
      <w:r w:rsidR="008424C1" w:rsidRPr="00D12D58">
        <w:rPr>
          <w:szCs w:val="22"/>
          <w:lang w:val="sk-SK"/>
        </w:rPr>
        <w:t>tibiotik</w:t>
      </w:r>
      <w:r w:rsidR="00CE3ACB" w:rsidRPr="00D12D58">
        <w:rPr>
          <w:szCs w:val="22"/>
          <w:lang w:val="sk-SK"/>
        </w:rPr>
        <w:t>um nazývané</w:t>
      </w:r>
      <w:r w:rsidR="001306C5" w:rsidRPr="00D12D58">
        <w:rPr>
          <w:szCs w:val="22"/>
          <w:lang w:val="sk-SK"/>
        </w:rPr>
        <w:t xml:space="preserve"> </w:t>
      </w:r>
      <w:r w:rsidR="008424C1" w:rsidRPr="00D12D58">
        <w:rPr>
          <w:szCs w:val="22"/>
          <w:lang w:val="sk-SK"/>
        </w:rPr>
        <w:t>gri</w:t>
      </w:r>
      <w:r w:rsidR="001306C5" w:rsidRPr="00D12D58">
        <w:rPr>
          <w:szCs w:val="22"/>
          <w:lang w:val="sk-SK"/>
        </w:rPr>
        <w:t>z</w:t>
      </w:r>
      <w:r w:rsidR="008424C1" w:rsidRPr="00D12D58">
        <w:rPr>
          <w:szCs w:val="22"/>
          <w:lang w:val="sk-SK"/>
        </w:rPr>
        <w:t>eofulv</w:t>
      </w:r>
      <w:r w:rsidR="001306C5" w:rsidRPr="00D12D58">
        <w:rPr>
          <w:szCs w:val="22"/>
          <w:lang w:val="sk-SK"/>
        </w:rPr>
        <w:t>í</w:t>
      </w:r>
      <w:r w:rsidR="008424C1" w:rsidRPr="00D12D58">
        <w:rPr>
          <w:szCs w:val="22"/>
          <w:lang w:val="sk-SK"/>
        </w:rPr>
        <w:t>n)</w:t>
      </w:r>
      <w:r w:rsidR="00D329CD" w:rsidRPr="00D12D58">
        <w:rPr>
          <w:szCs w:val="22"/>
          <w:lang w:val="sk-SK"/>
        </w:rPr>
        <w:t>,</w:t>
      </w:r>
    </w:p>
    <w:p w:rsidR="005769A3" w:rsidRPr="00D12D58" w:rsidRDefault="008227C1" w:rsidP="008227C1">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1306C5" w:rsidRPr="00D12D58">
        <w:rPr>
          <w:szCs w:val="22"/>
          <w:lang w:val="sk-SK"/>
        </w:rPr>
        <w:t>vysokého krvného tlaku v krvných cievach pľúc (</w:t>
      </w:r>
      <w:r w:rsidR="008424C1" w:rsidRPr="00D12D58">
        <w:rPr>
          <w:szCs w:val="22"/>
          <w:lang w:val="sk-SK"/>
        </w:rPr>
        <w:t>bosentan)</w:t>
      </w:r>
      <w:r w:rsidR="00D329CD" w:rsidRPr="00D12D58">
        <w:rPr>
          <w:szCs w:val="22"/>
          <w:lang w:val="sk-SK"/>
        </w:rPr>
        <w:t>,</w:t>
      </w:r>
    </w:p>
    <w:p w:rsidR="00D81560" w:rsidRPr="00D12D58" w:rsidRDefault="00D81560" w:rsidP="008227C1">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t>rakoviny (vemurafenib)</w:t>
      </w:r>
      <w:r w:rsidR="00D329CD" w:rsidRPr="00D12D58">
        <w:rPr>
          <w:noProof/>
          <w:szCs w:val="22"/>
          <w:lang w:val="sk-SK"/>
        </w:rPr>
        <w:t>.</w:t>
      </w:r>
    </w:p>
    <w:p w:rsidR="005769A3" w:rsidRPr="00D12D58" w:rsidRDefault="001306C5" w:rsidP="009B63B6">
      <w:pPr>
        <w:tabs>
          <w:tab w:val="clear" w:pos="567"/>
        </w:tabs>
        <w:autoSpaceDE w:val="0"/>
        <w:autoSpaceDN w:val="0"/>
        <w:adjustRightInd w:val="0"/>
        <w:spacing w:line="240" w:lineRule="auto"/>
        <w:rPr>
          <w:szCs w:val="22"/>
          <w:lang w:val="sk-SK"/>
        </w:rPr>
      </w:pPr>
      <w:r w:rsidRPr="00D12D58">
        <w:rPr>
          <w:szCs w:val="22"/>
          <w:lang w:val="sk-SK"/>
        </w:rPr>
        <w:t xml:space="preserve">Rastlinný </w:t>
      </w:r>
      <w:r w:rsidR="007B2A06" w:rsidRPr="00D12D58">
        <w:rPr>
          <w:szCs w:val="22"/>
          <w:lang w:val="sk-SK"/>
        </w:rPr>
        <w:t xml:space="preserve">prípravok </w:t>
      </w:r>
      <w:r w:rsidRPr="00D12D58">
        <w:rPr>
          <w:szCs w:val="22"/>
          <w:lang w:val="sk-SK"/>
        </w:rPr>
        <w:t xml:space="preserve">obsahujúci ľubovník bodkovaný môže </w:t>
      </w:r>
      <w:r w:rsidR="00EA2631" w:rsidRPr="00D12D58">
        <w:rPr>
          <w:szCs w:val="22"/>
          <w:lang w:val="sk-SK"/>
        </w:rPr>
        <w:t>taktiež</w:t>
      </w:r>
      <w:r w:rsidRPr="00D12D58">
        <w:rPr>
          <w:szCs w:val="22"/>
          <w:lang w:val="sk-SK"/>
        </w:rPr>
        <w:t xml:space="preserve"> brániť správnemu účink</w:t>
      </w:r>
      <w:r w:rsidR="008D1807" w:rsidRPr="00D12D58">
        <w:rPr>
          <w:szCs w:val="22"/>
          <w:lang w:val="sk-SK"/>
        </w:rPr>
        <w:t>ovaniu</w:t>
      </w:r>
      <w:r w:rsidRPr="00D12D58">
        <w:rPr>
          <w:szCs w:val="22"/>
          <w:lang w:val="sk-SK"/>
        </w:rPr>
        <w:t xml:space="preserve"> </w:t>
      </w:r>
      <w:r w:rsidR="00E639B4" w:rsidRPr="00D12D58">
        <w:rPr>
          <w:szCs w:val="22"/>
          <w:lang w:val="sk-SK"/>
        </w:rPr>
        <w:t>Seasonique.</w:t>
      </w:r>
    </w:p>
    <w:p w:rsidR="005769A3" w:rsidRPr="00D12D58" w:rsidRDefault="005769A3" w:rsidP="009B63B6">
      <w:pPr>
        <w:spacing w:line="240" w:lineRule="auto"/>
        <w:rPr>
          <w:szCs w:val="22"/>
          <w:lang w:val="sk-SK"/>
        </w:rPr>
      </w:pPr>
      <w:r w:rsidRPr="00D12D58">
        <w:rPr>
          <w:szCs w:val="22"/>
          <w:lang w:val="sk-SK"/>
        </w:rPr>
        <w:t xml:space="preserve">Seasonique </w:t>
      </w:r>
      <w:r w:rsidR="001306C5" w:rsidRPr="00D12D58">
        <w:rPr>
          <w:szCs w:val="22"/>
          <w:lang w:val="sk-SK"/>
        </w:rPr>
        <w:t>môže ovplyvniť účinok iných liekov, napr.</w:t>
      </w:r>
      <w:r w:rsidRPr="00D12D58">
        <w:rPr>
          <w:szCs w:val="22"/>
          <w:lang w:val="sk-SK"/>
        </w:rPr>
        <w:t>:</w:t>
      </w:r>
    </w:p>
    <w:p w:rsidR="005769A3" w:rsidRPr="00D12D58" w:rsidRDefault="008227C1" w:rsidP="008227C1">
      <w:pPr>
        <w:tabs>
          <w:tab w:val="clear" w:pos="567"/>
        </w:tabs>
        <w:autoSpaceDE w:val="0"/>
        <w:autoSpaceDN w:val="0"/>
        <w:spacing w:line="240" w:lineRule="auto"/>
        <w:ind w:left="567" w:hanging="567"/>
        <w:rPr>
          <w:szCs w:val="22"/>
          <w:lang w:val="sk-SK"/>
        </w:rPr>
      </w:pPr>
      <w:r w:rsidRPr="00D12D58">
        <w:rPr>
          <w:noProof/>
          <w:szCs w:val="22"/>
          <w:lang w:val="sk-SK"/>
        </w:rPr>
        <w:sym w:font="Symbol" w:char="F0B7"/>
      </w:r>
      <w:r w:rsidRPr="00D12D58">
        <w:rPr>
          <w:noProof/>
          <w:szCs w:val="22"/>
          <w:lang w:val="sk-SK"/>
        </w:rPr>
        <w:tab/>
      </w:r>
      <w:r w:rsidR="001306C5" w:rsidRPr="00D12D58">
        <w:rPr>
          <w:szCs w:val="22"/>
          <w:lang w:val="sk-SK"/>
        </w:rPr>
        <w:t>lamotrigínu, čo je liek proti epilepsii</w:t>
      </w:r>
      <w:r w:rsidR="005769A3" w:rsidRPr="00D12D58">
        <w:rPr>
          <w:szCs w:val="22"/>
          <w:lang w:val="sk-SK"/>
        </w:rPr>
        <w:t xml:space="preserve"> (</w:t>
      </w:r>
      <w:r w:rsidR="001306C5" w:rsidRPr="00D12D58">
        <w:rPr>
          <w:szCs w:val="22"/>
          <w:lang w:val="sk-SK"/>
        </w:rPr>
        <w:t>môže to viesť k zvýšenému výskytu epileptických záchvatov</w:t>
      </w:r>
      <w:r w:rsidR="008424C1" w:rsidRPr="00D12D58">
        <w:rPr>
          <w:szCs w:val="22"/>
          <w:lang w:val="sk-SK"/>
        </w:rPr>
        <w:t>)</w:t>
      </w:r>
    </w:p>
    <w:p w:rsidR="005769A3" w:rsidRPr="00D12D58" w:rsidRDefault="005769A3" w:rsidP="009B63B6">
      <w:pPr>
        <w:spacing w:line="240" w:lineRule="auto"/>
        <w:rPr>
          <w:szCs w:val="22"/>
          <w:lang w:val="sk-SK"/>
        </w:rPr>
      </w:pPr>
    </w:p>
    <w:p w:rsidR="005769A3" w:rsidRPr="00D12D58" w:rsidRDefault="00D329CD" w:rsidP="009B63B6">
      <w:pPr>
        <w:spacing w:line="240" w:lineRule="auto"/>
        <w:rPr>
          <w:i/>
          <w:szCs w:val="22"/>
          <w:lang w:val="sk-SK"/>
        </w:rPr>
      </w:pPr>
      <w:r w:rsidRPr="00D12D58">
        <w:rPr>
          <w:szCs w:val="22"/>
          <w:lang w:val="sk-SK"/>
        </w:rPr>
        <w:t>Ak teraz užívate alebo ste v poslednom čase užívali, či práve budete užívať ďalšie lieky, povedzte to svojmu lekárovi alebo lekárnikovi.</w:t>
      </w:r>
    </w:p>
    <w:p w:rsidR="005769A3" w:rsidRPr="00D12D58" w:rsidRDefault="005769A3" w:rsidP="009B63B6">
      <w:pPr>
        <w:spacing w:line="240" w:lineRule="auto"/>
        <w:rPr>
          <w:szCs w:val="22"/>
          <w:lang w:val="sk-SK"/>
        </w:rPr>
      </w:pPr>
    </w:p>
    <w:p w:rsidR="005769A3" w:rsidRPr="00D12D58" w:rsidRDefault="005769A3" w:rsidP="009B63B6">
      <w:pPr>
        <w:pStyle w:val="Normalbold"/>
        <w:keepNext/>
        <w:keepLines/>
        <w:rPr>
          <w:rFonts w:cs="Times New Roman"/>
          <w:lang w:val="sk-SK"/>
        </w:rPr>
      </w:pPr>
      <w:r w:rsidRPr="00D12D58">
        <w:rPr>
          <w:rFonts w:cs="Times New Roman"/>
          <w:lang w:val="sk-SK"/>
        </w:rPr>
        <w:t>Laborat</w:t>
      </w:r>
      <w:r w:rsidR="001306C5" w:rsidRPr="00D12D58">
        <w:rPr>
          <w:rFonts w:cs="Times New Roman"/>
          <w:lang w:val="sk-SK"/>
        </w:rPr>
        <w:t>órne vyšetrenia</w:t>
      </w:r>
    </w:p>
    <w:p w:rsidR="005769A3" w:rsidRPr="00D12D58" w:rsidRDefault="001306C5" w:rsidP="009B63B6">
      <w:pPr>
        <w:keepNext/>
        <w:keepLines/>
        <w:spacing w:line="240" w:lineRule="auto"/>
        <w:rPr>
          <w:szCs w:val="22"/>
          <w:lang w:val="sk-SK"/>
        </w:rPr>
      </w:pPr>
      <w:r w:rsidRPr="00D12D58">
        <w:rPr>
          <w:szCs w:val="22"/>
          <w:lang w:val="sk-SK"/>
        </w:rPr>
        <w:t xml:space="preserve">Ak potrebujete </w:t>
      </w:r>
      <w:r w:rsidR="000A2459" w:rsidRPr="00D12D58">
        <w:rPr>
          <w:szCs w:val="22"/>
          <w:lang w:val="sk-SK"/>
        </w:rPr>
        <w:t xml:space="preserve">podstúpiť </w:t>
      </w:r>
      <w:r w:rsidRPr="00D12D58">
        <w:rPr>
          <w:szCs w:val="22"/>
          <w:lang w:val="sk-SK"/>
        </w:rPr>
        <w:t>krvné vyšetrenie</w:t>
      </w:r>
      <w:r w:rsidR="00B92F84" w:rsidRPr="00D12D58">
        <w:rPr>
          <w:szCs w:val="22"/>
          <w:lang w:val="sk-SK"/>
        </w:rPr>
        <w:t xml:space="preserve">, povedzte lekárovi alebo pracovníkovi v laboratóriu, že užívate </w:t>
      </w:r>
      <w:r w:rsidR="00E639B4" w:rsidRPr="00D12D58">
        <w:rPr>
          <w:szCs w:val="22"/>
          <w:lang w:val="sk-SK"/>
        </w:rPr>
        <w:t>Seasonique</w:t>
      </w:r>
      <w:r w:rsidR="005769A3" w:rsidRPr="00D12D58">
        <w:rPr>
          <w:szCs w:val="22"/>
          <w:lang w:val="sk-SK"/>
        </w:rPr>
        <w:t xml:space="preserve">, </w:t>
      </w:r>
      <w:r w:rsidR="00B92F84" w:rsidRPr="00D12D58">
        <w:rPr>
          <w:szCs w:val="22"/>
          <w:lang w:val="sk-SK"/>
        </w:rPr>
        <w:t>pretože peroráln</w:t>
      </w:r>
      <w:r w:rsidR="000C060B" w:rsidRPr="00D12D58">
        <w:rPr>
          <w:szCs w:val="22"/>
          <w:lang w:val="sk-SK"/>
        </w:rPr>
        <w:t>e</w:t>
      </w:r>
      <w:r w:rsidR="00B92F84" w:rsidRPr="00D12D58">
        <w:rPr>
          <w:szCs w:val="22"/>
          <w:lang w:val="sk-SK"/>
        </w:rPr>
        <w:t xml:space="preserve"> antikoncep</w:t>
      </w:r>
      <w:r w:rsidR="000C060B" w:rsidRPr="00D12D58">
        <w:rPr>
          <w:szCs w:val="22"/>
          <w:lang w:val="sk-SK"/>
        </w:rPr>
        <w:t>čné tablety</w:t>
      </w:r>
      <w:r w:rsidR="00B92F84" w:rsidRPr="00D12D58">
        <w:rPr>
          <w:szCs w:val="22"/>
          <w:lang w:val="sk-SK"/>
        </w:rPr>
        <w:t xml:space="preserve"> môž</w:t>
      </w:r>
      <w:r w:rsidR="000C060B" w:rsidRPr="00D12D58">
        <w:rPr>
          <w:szCs w:val="22"/>
          <w:lang w:val="sk-SK"/>
        </w:rPr>
        <w:t>u</w:t>
      </w:r>
      <w:r w:rsidR="00B92F84" w:rsidRPr="00D12D58">
        <w:rPr>
          <w:szCs w:val="22"/>
          <w:lang w:val="sk-SK"/>
        </w:rPr>
        <w:t xml:space="preserve"> ovplyvniť výsledky niektorých vyšetrení</w:t>
      </w:r>
      <w:r w:rsidR="005769A3" w:rsidRPr="00D12D58">
        <w:rPr>
          <w:szCs w:val="22"/>
          <w:lang w:val="sk-SK"/>
        </w:rPr>
        <w:t>.</w:t>
      </w:r>
    </w:p>
    <w:p w:rsidR="005769A3" w:rsidRPr="00D12D58" w:rsidRDefault="005769A3" w:rsidP="009B63B6">
      <w:pPr>
        <w:spacing w:line="240" w:lineRule="auto"/>
        <w:rPr>
          <w:szCs w:val="22"/>
          <w:lang w:val="sk-SK"/>
        </w:rPr>
      </w:pPr>
    </w:p>
    <w:p w:rsidR="00064891" w:rsidRPr="00D12D58" w:rsidRDefault="00B92F84" w:rsidP="009B63B6">
      <w:pPr>
        <w:keepNext/>
        <w:widowControl w:val="0"/>
        <w:tabs>
          <w:tab w:val="clear" w:pos="567"/>
        </w:tabs>
        <w:autoSpaceDE w:val="0"/>
        <w:autoSpaceDN w:val="0"/>
        <w:adjustRightInd w:val="0"/>
        <w:spacing w:line="240" w:lineRule="auto"/>
        <w:rPr>
          <w:b/>
          <w:noProof/>
          <w:szCs w:val="22"/>
          <w:lang w:val="sk-SK"/>
        </w:rPr>
      </w:pPr>
      <w:r w:rsidRPr="00D12D58">
        <w:rPr>
          <w:b/>
          <w:noProof/>
          <w:szCs w:val="22"/>
          <w:lang w:val="sk-SK"/>
        </w:rPr>
        <w:t>Tehotenstvo a dojčenie</w:t>
      </w:r>
    </w:p>
    <w:p w:rsidR="008A7230" w:rsidRPr="00D12D58" w:rsidRDefault="00B92F84" w:rsidP="009B63B6">
      <w:pPr>
        <w:spacing w:line="240" w:lineRule="auto"/>
        <w:rPr>
          <w:szCs w:val="22"/>
          <w:lang w:val="sk-SK"/>
        </w:rPr>
      </w:pPr>
      <w:r w:rsidRPr="00D12D58">
        <w:rPr>
          <w:szCs w:val="22"/>
          <w:lang w:val="sk-SK"/>
        </w:rPr>
        <w:t xml:space="preserve">Ak ste tehotná, </w:t>
      </w:r>
      <w:r w:rsidRPr="00D12D58">
        <w:rPr>
          <w:b/>
          <w:szCs w:val="22"/>
          <w:lang w:val="sk-SK"/>
        </w:rPr>
        <w:t>nesmiete</w:t>
      </w:r>
      <w:r w:rsidR="008A7230" w:rsidRPr="00D12D58">
        <w:rPr>
          <w:szCs w:val="22"/>
          <w:lang w:val="sk-SK"/>
        </w:rPr>
        <w:t xml:space="preserve"> </w:t>
      </w:r>
      <w:r w:rsidRPr="00D12D58">
        <w:rPr>
          <w:szCs w:val="22"/>
          <w:lang w:val="sk-SK"/>
        </w:rPr>
        <w:t>užívať</w:t>
      </w:r>
      <w:r w:rsidR="008A7230" w:rsidRPr="00D12D58">
        <w:rPr>
          <w:szCs w:val="22"/>
          <w:lang w:val="sk-SK"/>
        </w:rPr>
        <w:t xml:space="preserve"> Seasonique. </w:t>
      </w:r>
      <w:r w:rsidRPr="00D12D58">
        <w:rPr>
          <w:szCs w:val="22"/>
          <w:lang w:val="sk-SK"/>
        </w:rPr>
        <w:t xml:space="preserve">Ak otehotniete počas užívania </w:t>
      </w:r>
      <w:r w:rsidR="008A7230" w:rsidRPr="00D12D58">
        <w:rPr>
          <w:szCs w:val="22"/>
          <w:lang w:val="sk-SK"/>
        </w:rPr>
        <w:t>Seasonique</w:t>
      </w:r>
      <w:r w:rsidRPr="00D12D58">
        <w:rPr>
          <w:szCs w:val="22"/>
          <w:lang w:val="sk-SK"/>
        </w:rPr>
        <w:t xml:space="preserve">, musíte ho </w:t>
      </w:r>
      <w:r w:rsidRPr="00D12D58">
        <w:rPr>
          <w:b/>
          <w:szCs w:val="22"/>
          <w:lang w:val="sk-SK"/>
        </w:rPr>
        <w:t>ihneď prestať užívať a obrátiť sa na svojho le</w:t>
      </w:r>
      <w:r w:rsidR="007F56D4" w:rsidRPr="00D12D58">
        <w:rPr>
          <w:b/>
          <w:szCs w:val="22"/>
          <w:lang w:val="sk-SK"/>
        </w:rPr>
        <w:t>k</w:t>
      </w:r>
      <w:r w:rsidRPr="00D12D58">
        <w:rPr>
          <w:b/>
          <w:szCs w:val="22"/>
          <w:lang w:val="sk-SK"/>
        </w:rPr>
        <w:t>ára</w:t>
      </w:r>
      <w:r w:rsidR="008A7230" w:rsidRPr="00D12D58">
        <w:rPr>
          <w:szCs w:val="22"/>
          <w:lang w:val="sk-SK"/>
        </w:rPr>
        <w:t>.</w:t>
      </w:r>
    </w:p>
    <w:p w:rsidR="008A7230" w:rsidRPr="00D12D58" w:rsidRDefault="008A7230" w:rsidP="009B63B6">
      <w:pPr>
        <w:spacing w:line="240" w:lineRule="auto"/>
        <w:rPr>
          <w:szCs w:val="22"/>
          <w:lang w:val="sk-SK"/>
        </w:rPr>
      </w:pPr>
    </w:p>
    <w:p w:rsidR="008A7230" w:rsidRPr="00D12D58" w:rsidRDefault="00B92F84" w:rsidP="009B63B6">
      <w:pPr>
        <w:spacing w:line="240" w:lineRule="auto"/>
        <w:rPr>
          <w:szCs w:val="22"/>
          <w:lang w:val="sk-SK"/>
        </w:rPr>
      </w:pPr>
      <w:r w:rsidRPr="00D12D58">
        <w:rPr>
          <w:szCs w:val="22"/>
          <w:lang w:val="sk-SK"/>
        </w:rPr>
        <w:t xml:space="preserve">Užívanie </w:t>
      </w:r>
      <w:r w:rsidR="008A7230" w:rsidRPr="00D12D58">
        <w:rPr>
          <w:szCs w:val="22"/>
          <w:lang w:val="sk-SK"/>
        </w:rPr>
        <w:t xml:space="preserve">Seasonique </w:t>
      </w:r>
      <w:r w:rsidRPr="00D12D58">
        <w:rPr>
          <w:szCs w:val="22"/>
          <w:lang w:val="sk-SK"/>
        </w:rPr>
        <w:t>sa zvyčajne neodporúča, keď žena dojčí</w:t>
      </w:r>
      <w:r w:rsidR="00D329CD" w:rsidRPr="00D12D58">
        <w:rPr>
          <w:szCs w:val="22"/>
          <w:lang w:val="sk-SK"/>
        </w:rPr>
        <w:t>, pretože môže znížiť množstvo materského mlieka a zmeniť jeho zloženie</w:t>
      </w:r>
      <w:r w:rsidR="008A7230" w:rsidRPr="00D12D58">
        <w:rPr>
          <w:szCs w:val="22"/>
          <w:lang w:val="sk-SK"/>
        </w:rPr>
        <w:t xml:space="preserve">. </w:t>
      </w:r>
      <w:r w:rsidRPr="00D12D58">
        <w:rPr>
          <w:szCs w:val="22"/>
          <w:lang w:val="sk-SK"/>
        </w:rPr>
        <w:t>Ak chcete užívať antikoncepčné tablety počas dojčenia, musíte sa poradiť so svojím lekárom.</w:t>
      </w:r>
    </w:p>
    <w:p w:rsidR="008A7230" w:rsidRPr="00D12D58" w:rsidRDefault="008A7230" w:rsidP="009B63B6">
      <w:pPr>
        <w:spacing w:line="240" w:lineRule="auto"/>
        <w:rPr>
          <w:szCs w:val="22"/>
          <w:lang w:val="sk-SK"/>
        </w:rPr>
      </w:pPr>
    </w:p>
    <w:p w:rsidR="00064891" w:rsidRPr="00D12D58" w:rsidRDefault="000A2459" w:rsidP="009B63B6">
      <w:pPr>
        <w:keepNext/>
        <w:widowControl w:val="0"/>
        <w:numPr>
          <w:ilvl w:val="12"/>
          <w:numId w:val="0"/>
        </w:numPr>
        <w:tabs>
          <w:tab w:val="clear" w:pos="567"/>
        </w:tabs>
        <w:spacing w:line="240" w:lineRule="auto"/>
        <w:outlineLvl w:val="0"/>
        <w:rPr>
          <w:b/>
          <w:noProof/>
          <w:szCs w:val="22"/>
          <w:lang w:val="sk-SK"/>
        </w:rPr>
      </w:pPr>
      <w:r w:rsidRPr="00D12D58">
        <w:rPr>
          <w:b/>
          <w:noProof/>
          <w:szCs w:val="22"/>
          <w:lang w:val="sk-SK"/>
        </w:rPr>
        <w:t>Vedenie vozidiel a obsluha strojov</w:t>
      </w:r>
    </w:p>
    <w:p w:rsidR="0030735C" w:rsidRPr="00D12D58" w:rsidRDefault="000A2459" w:rsidP="009B63B6">
      <w:pPr>
        <w:spacing w:line="240" w:lineRule="auto"/>
        <w:rPr>
          <w:szCs w:val="22"/>
          <w:lang w:val="sk-SK"/>
        </w:rPr>
      </w:pPr>
      <w:r w:rsidRPr="00D12D58">
        <w:rPr>
          <w:szCs w:val="22"/>
          <w:lang w:val="sk-SK"/>
        </w:rPr>
        <w:t xml:space="preserve">Nie sú k dispozícii žiadne informácie, ktoré by naznačovali, že užívanie </w:t>
      </w:r>
      <w:r w:rsidR="0030735C" w:rsidRPr="00D12D58">
        <w:rPr>
          <w:szCs w:val="22"/>
          <w:lang w:val="sk-SK"/>
        </w:rPr>
        <w:t xml:space="preserve">Seasonique </w:t>
      </w:r>
      <w:r w:rsidRPr="00D12D58">
        <w:rPr>
          <w:szCs w:val="22"/>
          <w:lang w:val="sk-SK"/>
        </w:rPr>
        <w:t>ovplyvňuje vedenie vozidiel alebo obsluhu strojov</w:t>
      </w:r>
      <w:r w:rsidR="0030735C" w:rsidRPr="00D12D58">
        <w:rPr>
          <w:szCs w:val="22"/>
          <w:lang w:val="sk-SK"/>
        </w:rPr>
        <w:t>.</w:t>
      </w:r>
    </w:p>
    <w:p w:rsidR="0098202A" w:rsidRPr="00D12D58" w:rsidRDefault="0098202A" w:rsidP="009B63B6">
      <w:pPr>
        <w:widowControl w:val="0"/>
        <w:numPr>
          <w:ilvl w:val="12"/>
          <w:numId w:val="0"/>
        </w:numPr>
        <w:tabs>
          <w:tab w:val="clear" w:pos="567"/>
        </w:tabs>
        <w:spacing w:line="240" w:lineRule="auto"/>
        <w:outlineLvl w:val="0"/>
        <w:rPr>
          <w:noProof/>
          <w:szCs w:val="22"/>
          <w:highlight w:val="lightGray"/>
          <w:lang w:val="sk-SK"/>
        </w:rPr>
      </w:pPr>
    </w:p>
    <w:p w:rsidR="004F6C91" w:rsidRPr="00D12D58" w:rsidRDefault="004F6C91" w:rsidP="00EF3BAA">
      <w:pPr>
        <w:pStyle w:val="Normalbold"/>
        <w:keepNext/>
        <w:rPr>
          <w:rFonts w:cs="Times New Roman"/>
          <w:lang w:val="sk-SK"/>
        </w:rPr>
      </w:pPr>
      <w:r w:rsidRPr="00D12D58">
        <w:rPr>
          <w:rFonts w:cs="Times New Roman"/>
          <w:lang w:val="sk-SK"/>
        </w:rPr>
        <w:t>Seasonique</w:t>
      </w:r>
      <w:r w:rsidR="000A2459" w:rsidRPr="00D12D58">
        <w:rPr>
          <w:rFonts w:cs="Times New Roman"/>
          <w:lang w:val="sk-SK"/>
        </w:rPr>
        <w:t xml:space="preserve"> obsahuje laktózu</w:t>
      </w:r>
    </w:p>
    <w:p w:rsidR="0098202A" w:rsidRPr="00D12D58" w:rsidRDefault="004F6C91" w:rsidP="009B63B6">
      <w:pPr>
        <w:keepNext/>
        <w:widowControl w:val="0"/>
        <w:numPr>
          <w:ilvl w:val="12"/>
          <w:numId w:val="0"/>
        </w:numPr>
        <w:tabs>
          <w:tab w:val="clear" w:pos="567"/>
        </w:tabs>
        <w:spacing w:line="240" w:lineRule="auto"/>
        <w:outlineLvl w:val="0"/>
        <w:rPr>
          <w:szCs w:val="22"/>
          <w:highlight w:val="lightGray"/>
          <w:lang w:val="sk-SK"/>
        </w:rPr>
      </w:pPr>
      <w:r w:rsidRPr="00D12D58">
        <w:rPr>
          <w:noProof/>
          <w:szCs w:val="22"/>
          <w:lang w:val="sk-SK"/>
        </w:rPr>
        <w:t>Seasonique o</w:t>
      </w:r>
      <w:r w:rsidR="000A2459" w:rsidRPr="00D12D58">
        <w:rPr>
          <w:noProof/>
          <w:szCs w:val="22"/>
          <w:lang w:val="sk-SK"/>
        </w:rPr>
        <w:t>bsahuje laktózu</w:t>
      </w:r>
      <w:r w:rsidRPr="00D12D58">
        <w:rPr>
          <w:noProof/>
          <w:szCs w:val="22"/>
          <w:lang w:val="sk-SK"/>
        </w:rPr>
        <w:t xml:space="preserve">. </w:t>
      </w:r>
      <w:r w:rsidR="000A2459" w:rsidRPr="00D12D58">
        <w:rPr>
          <w:noProof/>
          <w:szCs w:val="22"/>
          <w:lang w:val="sk-SK"/>
        </w:rPr>
        <w:t>Ak vám váš lekár povedal, že neznášate niektoré cukry, skontaktujte sa so svojím lekárom pred užitím tohto lieku</w:t>
      </w:r>
      <w:r w:rsidR="000A2459" w:rsidRPr="00D12D58">
        <w:rPr>
          <w:szCs w:val="22"/>
          <w:lang w:val="sk-SK" w:eastAsia="en-GB"/>
        </w:rPr>
        <w:t>.</w:t>
      </w:r>
    </w:p>
    <w:p w:rsidR="004F6C91" w:rsidRPr="00D12D58" w:rsidRDefault="004F6C91" w:rsidP="009B63B6">
      <w:pPr>
        <w:widowControl w:val="0"/>
        <w:numPr>
          <w:ilvl w:val="12"/>
          <w:numId w:val="0"/>
        </w:numPr>
        <w:tabs>
          <w:tab w:val="clear" w:pos="567"/>
        </w:tabs>
        <w:spacing w:line="240" w:lineRule="auto"/>
        <w:outlineLvl w:val="0"/>
        <w:rPr>
          <w:szCs w:val="22"/>
          <w:highlight w:val="lightGray"/>
          <w:lang w:val="sk-SK"/>
        </w:rPr>
      </w:pPr>
    </w:p>
    <w:p w:rsidR="005A3B00" w:rsidRPr="00D12D58" w:rsidRDefault="005A3B00" w:rsidP="009B63B6">
      <w:pPr>
        <w:widowControl w:val="0"/>
        <w:numPr>
          <w:ilvl w:val="12"/>
          <w:numId w:val="0"/>
        </w:numPr>
        <w:tabs>
          <w:tab w:val="clear" w:pos="567"/>
        </w:tabs>
        <w:spacing w:line="240" w:lineRule="auto"/>
        <w:outlineLvl w:val="0"/>
        <w:rPr>
          <w:b/>
          <w:szCs w:val="22"/>
          <w:highlight w:val="lightGray"/>
          <w:lang w:val="sk-SK"/>
        </w:rPr>
      </w:pPr>
      <w:r w:rsidRPr="00D12D58">
        <w:rPr>
          <w:b/>
          <w:lang w:val="sk-SK"/>
        </w:rPr>
        <w:t xml:space="preserve">Seasonique obsahuje </w:t>
      </w:r>
      <w:r w:rsidR="001355B6">
        <w:rPr>
          <w:b/>
          <w:lang w:val="sk-SK"/>
        </w:rPr>
        <w:t>a</w:t>
      </w:r>
      <w:r w:rsidR="001355B6" w:rsidRPr="00D12D58">
        <w:rPr>
          <w:b/>
          <w:lang w:val="sk-SK"/>
        </w:rPr>
        <w:t>llur</w:t>
      </w:r>
      <w:r w:rsidR="001355B6">
        <w:rPr>
          <w:b/>
          <w:lang w:val="sk-SK"/>
        </w:rPr>
        <w:t>u</w:t>
      </w:r>
      <w:r w:rsidR="001355B6" w:rsidRPr="00D12D58">
        <w:rPr>
          <w:b/>
          <w:lang w:val="sk-SK"/>
        </w:rPr>
        <w:t xml:space="preserve"> </w:t>
      </w:r>
      <w:r w:rsidRPr="00D12D58">
        <w:rPr>
          <w:b/>
          <w:lang w:val="sk-SK"/>
        </w:rPr>
        <w:t>červe</w:t>
      </w:r>
      <w:r w:rsidR="001355B6">
        <w:rPr>
          <w:b/>
          <w:lang w:val="sk-SK"/>
        </w:rPr>
        <w:t>nú</w:t>
      </w:r>
      <w:r w:rsidRPr="00D12D58">
        <w:rPr>
          <w:b/>
          <w:lang w:val="sk-SK"/>
        </w:rPr>
        <w:t xml:space="preserve"> AC (E129) a briliantovú modrú FCF (E133)</w:t>
      </w:r>
    </w:p>
    <w:p w:rsidR="005A3B00" w:rsidRPr="00D12D58" w:rsidRDefault="005A3B00" w:rsidP="009B63B6">
      <w:pPr>
        <w:widowControl w:val="0"/>
        <w:numPr>
          <w:ilvl w:val="12"/>
          <w:numId w:val="0"/>
        </w:numPr>
        <w:tabs>
          <w:tab w:val="clear" w:pos="567"/>
        </w:tabs>
        <w:spacing w:line="240" w:lineRule="auto"/>
        <w:outlineLvl w:val="0"/>
        <w:rPr>
          <w:szCs w:val="22"/>
          <w:lang w:val="sk-SK"/>
        </w:rPr>
      </w:pPr>
      <w:r w:rsidRPr="00D12D58">
        <w:rPr>
          <w:szCs w:val="22"/>
          <w:lang w:val="sk-SK"/>
        </w:rPr>
        <w:t xml:space="preserve">Ružové tablety Seasonique obsahujú červené farbivo nazývané </w:t>
      </w:r>
      <w:r w:rsidR="001355B6">
        <w:rPr>
          <w:szCs w:val="22"/>
          <w:lang w:val="sk-SK"/>
        </w:rPr>
        <w:t>a</w:t>
      </w:r>
      <w:r w:rsidR="001355B6" w:rsidRPr="00D12D58">
        <w:rPr>
          <w:szCs w:val="22"/>
          <w:lang w:val="sk-SK"/>
        </w:rPr>
        <w:t xml:space="preserve">llura </w:t>
      </w:r>
      <w:r w:rsidRPr="00D12D58">
        <w:rPr>
          <w:szCs w:val="22"/>
          <w:lang w:val="sk-SK"/>
        </w:rPr>
        <w:t>červe</w:t>
      </w:r>
      <w:r w:rsidR="001355B6">
        <w:rPr>
          <w:szCs w:val="22"/>
          <w:lang w:val="sk-SK"/>
        </w:rPr>
        <w:t>ná</w:t>
      </w:r>
      <w:r w:rsidRPr="00D12D58">
        <w:rPr>
          <w:szCs w:val="22"/>
          <w:lang w:val="sk-SK"/>
        </w:rPr>
        <w:t xml:space="preserve"> AC (E129) a modré farbivo nazývané briliantová modrá FCF (E133), ktoré môžu vyvolať alergické reakcie.</w:t>
      </w:r>
    </w:p>
    <w:p w:rsidR="002114E0" w:rsidRPr="00D12D58" w:rsidRDefault="002114E0" w:rsidP="009B63B6">
      <w:pPr>
        <w:widowControl w:val="0"/>
        <w:numPr>
          <w:ilvl w:val="12"/>
          <w:numId w:val="0"/>
        </w:numPr>
        <w:tabs>
          <w:tab w:val="clear" w:pos="567"/>
        </w:tabs>
        <w:spacing w:line="240" w:lineRule="auto"/>
        <w:outlineLvl w:val="0"/>
        <w:rPr>
          <w:szCs w:val="22"/>
          <w:highlight w:val="lightGray"/>
          <w:lang w:val="sk-SK"/>
        </w:rPr>
      </w:pPr>
    </w:p>
    <w:p w:rsidR="000A2459" w:rsidRPr="00D12D58" w:rsidRDefault="000A2459" w:rsidP="009B63B6">
      <w:pPr>
        <w:widowControl w:val="0"/>
        <w:numPr>
          <w:ilvl w:val="12"/>
          <w:numId w:val="0"/>
        </w:numPr>
        <w:tabs>
          <w:tab w:val="clear" w:pos="567"/>
        </w:tabs>
        <w:spacing w:line="240" w:lineRule="auto"/>
        <w:outlineLvl w:val="0"/>
        <w:rPr>
          <w:szCs w:val="22"/>
          <w:highlight w:val="lightGray"/>
          <w:lang w:val="sk-SK"/>
        </w:rPr>
      </w:pPr>
    </w:p>
    <w:p w:rsidR="00064891" w:rsidRPr="00D12D58" w:rsidRDefault="00064891" w:rsidP="009B63B6">
      <w:pPr>
        <w:keepNext/>
        <w:widowControl w:val="0"/>
        <w:tabs>
          <w:tab w:val="clear" w:pos="567"/>
        </w:tabs>
        <w:spacing w:line="240" w:lineRule="auto"/>
        <w:ind w:left="567" w:hanging="567"/>
        <w:rPr>
          <w:b/>
          <w:caps/>
          <w:noProof/>
          <w:szCs w:val="22"/>
          <w:lang w:val="sk-SK"/>
        </w:rPr>
      </w:pPr>
      <w:r w:rsidRPr="00D12D58">
        <w:rPr>
          <w:b/>
          <w:caps/>
          <w:noProof/>
          <w:szCs w:val="22"/>
          <w:lang w:val="sk-SK"/>
        </w:rPr>
        <w:t>3.</w:t>
      </w:r>
      <w:r w:rsidRPr="00D12D58">
        <w:rPr>
          <w:b/>
          <w:caps/>
          <w:noProof/>
          <w:szCs w:val="22"/>
          <w:lang w:val="sk-SK"/>
        </w:rPr>
        <w:tab/>
      </w:r>
      <w:r w:rsidR="00A4686E" w:rsidRPr="00D12D58">
        <w:rPr>
          <w:b/>
          <w:noProof/>
          <w:szCs w:val="22"/>
          <w:lang w:val="sk-SK"/>
        </w:rPr>
        <w:t>Ako užívať Seasonique</w:t>
      </w:r>
    </w:p>
    <w:p w:rsidR="00093182" w:rsidRPr="00D12D58" w:rsidRDefault="00093182" w:rsidP="009B63B6">
      <w:pPr>
        <w:spacing w:line="240" w:lineRule="auto"/>
        <w:rPr>
          <w:szCs w:val="22"/>
          <w:lang w:val="sk-SK"/>
        </w:rPr>
      </w:pPr>
    </w:p>
    <w:p w:rsidR="00093182" w:rsidRPr="00D12D58" w:rsidRDefault="000A2459" w:rsidP="009B63B6">
      <w:pPr>
        <w:tabs>
          <w:tab w:val="clear" w:pos="567"/>
        </w:tabs>
        <w:autoSpaceDE w:val="0"/>
        <w:autoSpaceDN w:val="0"/>
        <w:adjustRightInd w:val="0"/>
        <w:spacing w:line="240" w:lineRule="auto"/>
        <w:rPr>
          <w:szCs w:val="22"/>
          <w:lang w:val="sk-SK" w:eastAsia="en-GB"/>
        </w:rPr>
      </w:pPr>
      <w:r w:rsidRPr="00D12D58">
        <w:rPr>
          <w:szCs w:val="22"/>
          <w:lang w:val="sk-SK" w:eastAsia="en-GB"/>
        </w:rPr>
        <w:t xml:space="preserve">Každé balenie obsahuje </w:t>
      </w:r>
      <w:r w:rsidR="00093182" w:rsidRPr="00D12D58">
        <w:rPr>
          <w:szCs w:val="22"/>
          <w:lang w:val="sk-SK" w:eastAsia="en-GB"/>
        </w:rPr>
        <w:t>84</w:t>
      </w:r>
      <w:r w:rsidRPr="00D12D58">
        <w:rPr>
          <w:szCs w:val="22"/>
          <w:lang w:val="sk-SK" w:eastAsia="en-GB"/>
        </w:rPr>
        <w:t> ružových</w:t>
      </w:r>
      <w:r w:rsidR="00093182" w:rsidRPr="00D12D58">
        <w:rPr>
          <w:szCs w:val="22"/>
          <w:lang w:val="sk-SK" w:eastAsia="en-GB"/>
        </w:rPr>
        <w:t xml:space="preserve"> tabl</w:t>
      </w:r>
      <w:r w:rsidRPr="00D12D58">
        <w:rPr>
          <w:szCs w:val="22"/>
          <w:lang w:val="sk-SK" w:eastAsia="en-GB"/>
        </w:rPr>
        <w:t>i</w:t>
      </w:r>
      <w:r w:rsidR="00093182" w:rsidRPr="00D12D58">
        <w:rPr>
          <w:szCs w:val="22"/>
          <w:lang w:val="sk-SK" w:eastAsia="en-GB"/>
        </w:rPr>
        <w:t>et a</w:t>
      </w:r>
      <w:r w:rsidRPr="00D12D58">
        <w:rPr>
          <w:szCs w:val="22"/>
          <w:lang w:val="sk-SK" w:eastAsia="en-GB"/>
        </w:rPr>
        <w:t> </w:t>
      </w:r>
      <w:r w:rsidR="00093182" w:rsidRPr="00D12D58">
        <w:rPr>
          <w:szCs w:val="22"/>
          <w:lang w:val="sk-SK" w:eastAsia="en-GB"/>
        </w:rPr>
        <w:t>7</w:t>
      </w:r>
      <w:r w:rsidRPr="00D12D58">
        <w:rPr>
          <w:szCs w:val="22"/>
          <w:lang w:val="sk-SK" w:eastAsia="en-GB"/>
        </w:rPr>
        <w:t> bielych</w:t>
      </w:r>
      <w:r w:rsidR="00093182" w:rsidRPr="00D12D58">
        <w:rPr>
          <w:szCs w:val="22"/>
          <w:lang w:val="sk-SK" w:eastAsia="en-GB"/>
        </w:rPr>
        <w:t xml:space="preserve"> tabl</w:t>
      </w:r>
      <w:r w:rsidRPr="00D12D58">
        <w:rPr>
          <w:szCs w:val="22"/>
          <w:lang w:val="sk-SK" w:eastAsia="en-GB"/>
        </w:rPr>
        <w:t>i</w:t>
      </w:r>
      <w:r w:rsidR="00093182" w:rsidRPr="00D12D58">
        <w:rPr>
          <w:szCs w:val="22"/>
          <w:lang w:val="sk-SK" w:eastAsia="en-GB"/>
        </w:rPr>
        <w:t>et</w:t>
      </w:r>
      <w:r w:rsidRPr="00D12D58">
        <w:rPr>
          <w:szCs w:val="22"/>
          <w:lang w:val="sk-SK" w:eastAsia="en-GB"/>
        </w:rPr>
        <w:t xml:space="preserve"> </w:t>
      </w:r>
      <w:r w:rsidR="00796FF0" w:rsidRPr="00D12D58">
        <w:rPr>
          <w:szCs w:val="22"/>
          <w:lang w:val="sk-SK" w:eastAsia="en-GB"/>
        </w:rPr>
        <w:t xml:space="preserve">vložených do </w:t>
      </w:r>
      <w:r w:rsidR="008148EA" w:rsidRPr="00D12D58">
        <w:rPr>
          <w:szCs w:val="22"/>
          <w:lang w:val="sk-SK" w:eastAsia="en-GB"/>
        </w:rPr>
        <w:t>3</w:t>
      </w:r>
      <w:r w:rsidRPr="00D12D58">
        <w:rPr>
          <w:szCs w:val="22"/>
          <w:lang w:val="sk-SK" w:eastAsia="en-GB"/>
        </w:rPr>
        <w:t> blistro</w:t>
      </w:r>
      <w:r w:rsidR="00796FF0" w:rsidRPr="00D12D58">
        <w:rPr>
          <w:szCs w:val="22"/>
          <w:lang w:val="sk-SK" w:eastAsia="en-GB"/>
        </w:rPr>
        <w:t>v v balení</w:t>
      </w:r>
      <w:r w:rsidR="00093182" w:rsidRPr="00D12D58">
        <w:rPr>
          <w:szCs w:val="22"/>
          <w:lang w:val="sk-SK" w:eastAsia="en-GB"/>
        </w:rPr>
        <w:t>.</w:t>
      </w:r>
    </w:p>
    <w:p w:rsidR="00E639B4" w:rsidRPr="00D12D58" w:rsidRDefault="00E639B4" w:rsidP="009B63B6">
      <w:pPr>
        <w:spacing w:line="240" w:lineRule="auto"/>
        <w:rPr>
          <w:szCs w:val="22"/>
          <w:lang w:val="sk-SK"/>
        </w:rPr>
      </w:pPr>
    </w:p>
    <w:p w:rsidR="00E639B4" w:rsidRPr="00D12D58" w:rsidRDefault="000A2459" w:rsidP="009B63B6">
      <w:pPr>
        <w:spacing w:line="240" w:lineRule="auto"/>
        <w:rPr>
          <w:b/>
          <w:szCs w:val="22"/>
          <w:lang w:val="sk-SK"/>
        </w:rPr>
      </w:pPr>
      <w:r w:rsidRPr="00D12D58">
        <w:rPr>
          <w:b/>
          <w:szCs w:val="22"/>
          <w:lang w:val="sk-SK"/>
        </w:rPr>
        <w:t>Ako užívať tablety</w:t>
      </w:r>
    </w:p>
    <w:p w:rsidR="00093182" w:rsidRPr="00D12D58" w:rsidRDefault="000A2459" w:rsidP="009B63B6">
      <w:pPr>
        <w:spacing w:line="240" w:lineRule="auto"/>
        <w:rPr>
          <w:szCs w:val="22"/>
          <w:lang w:val="sk-SK"/>
        </w:rPr>
      </w:pPr>
      <w:r w:rsidRPr="00D12D58">
        <w:rPr>
          <w:szCs w:val="22"/>
          <w:lang w:val="sk-SK"/>
        </w:rPr>
        <w:t xml:space="preserve">Užite jednu tabletu </w:t>
      </w:r>
      <w:r w:rsidR="00093182" w:rsidRPr="00D12D58">
        <w:rPr>
          <w:szCs w:val="22"/>
          <w:lang w:val="sk-SK"/>
        </w:rPr>
        <w:t xml:space="preserve">Seasonique </w:t>
      </w:r>
      <w:r w:rsidRPr="00D12D58">
        <w:rPr>
          <w:szCs w:val="22"/>
          <w:lang w:val="sk-SK"/>
        </w:rPr>
        <w:t>každý deň a v prípade potreby ju zapite malým množstvom vody. Tablety je potrebné užíva</w:t>
      </w:r>
      <w:r w:rsidR="00D329CD" w:rsidRPr="00D12D58">
        <w:rPr>
          <w:szCs w:val="22"/>
          <w:lang w:val="sk-SK"/>
        </w:rPr>
        <w:t>ť</w:t>
      </w:r>
      <w:r w:rsidRPr="00D12D58">
        <w:rPr>
          <w:szCs w:val="22"/>
          <w:lang w:val="sk-SK"/>
        </w:rPr>
        <w:t xml:space="preserve"> každý deň približne v rovnakom čase.</w:t>
      </w:r>
    </w:p>
    <w:p w:rsidR="00093182" w:rsidRPr="00D12D58" w:rsidRDefault="00093182" w:rsidP="009B63B6">
      <w:pPr>
        <w:spacing w:line="240" w:lineRule="auto"/>
        <w:rPr>
          <w:szCs w:val="22"/>
          <w:lang w:val="sk-SK"/>
        </w:rPr>
      </w:pPr>
    </w:p>
    <w:p w:rsidR="00E639B4" w:rsidRPr="00D12D58" w:rsidRDefault="000A2459" w:rsidP="009B63B6">
      <w:pPr>
        <w:spacing w:line="240" w:lineRule="auto"/>
        <w:rPr>
          <w:b/>
          <w:szCs w:val="22"/>
          <w:lang w:val="sk-SK"/>
        </w:rPr>
      </w:pPr>
      <w:r w:rsidRPr="00D12D58">
        <w:rPr>
          <w:b/>
          <w:szCs w:val="22"/>
          <w:lang w:val="sk-SK"/>
        </w:rPr>
        <w:t>Ktoré tablety užívať</w:t>
      </w:r>
    </w:p>
    <w:p w:rsidR="00093182" w:rsidRPr="00D12D58" w:rsidRDefault="000A2459" w:rsidP="009B63B6">
      <w:pPr>
        <w:pStyle w:val="Default"/>
        <w:rPr>
          <w:sz w:val="22"/>
          <w:szCs w:val="22"/>
          <w:lang w:val="sk-SK"/>
        </w:rPr>
      </w:pPr>
      <w:r w:rsidRPr="00D12D58">
        <w:rPr>
          <w:b/>
          <w:bCs/>
          <w:sz w:val="22"/>
          <w:szCs w:val="22"/>
          <w:lang w:val="sk-SK"/>
        </w:rPr>
        <w:t>Tablety si nezameňte</w:t>
      </w:r>
      <w:r w:rsidR="00093182" w:rsidRPr="00D12D58">
        <w:rPr>
          <w:b/>
          <w:bCs/>
          <w:sz w:val="22"/>
          <w:szCs w:val="22"/>
          <w:lang w:val="sk-SK"/>
        </w:rPr>
        <w:t>:</w:t>
      </w:r>
      <w:r w:rsidR="00093182" w:rsidRPr="00D12D58">
        <w:rPr>
          <w:bCs/>
          <w:sz w:val="22"/>
          <w:szCs w:val="22"/>
          <w:lang w:val="sk-SK"/>
        </w:rPr>
        <w:t xml:space="preserve"> </w:t>
      </w:r>
      <w:r w:rsidR="00796FF0" w:rsidRPr="00D12D58">
        <w:rPr>
          <w:bCs/>
          <w:sz w:val="22"/>
          <w:szCs w:val="22"/>
          <w:lang w:val="sk-SK"/>
        </w:rPr>
        <w:t xml:space="preserve">užívajte ružovú tabletu počas prvých </w:t>
      </w:r>
      <w:r w:rsidR="00093182" w:rsidRPr="00D12D58">
        <w:rPr>
          <w:sz w:val="22"/>
          <w:szCs w:val="22"/>
          <w:lang w:val="sk-SK"/>
        </w:rPr>
        <w:t>84</w:t>
      </w:r>
      <w:r w:rsidR="00796FF0" w:rsidRPr="00D12D58">
        <w:rPr>
          <w:sz w:val="22"/>
          <w:szCs w:val="22"/>
          <w:lang w:val="sk-SK"/>
        </w:rPr>
        <w:t> dní a potom užívajte bielu tabletu počas posledných 7 dní</w:t>
      </w:r>
      <w:r w:rsidRPr="00D12D58">
        <w:rPr>
          <w:sz w:val="22"/>
          <w:szCs w:val="22"/>
          <w:lang w:val="sk-SK"/>
        </w:rPr>
        <w:t>.</w:t>
      </w:r>
    </w:p>
    <w:p w:rsidR="00093182" w:rsidRPr="00D12D58" w:rsidRDefault="00796FF0" w:rsidP="009B63B6">
      <w:pPr>
        <w:pStyle w:val="Default"/>
        <w:rPr>
          <w:sz w:val="22"/>
          <w:szCs w:val="22"/>
          <w:lang w:val="sk-SK"/>
        </w:rPr>
      </w:pPr>
      <w:r w:rsidRPr="00D12D58">
        <w:rPr>
          <w:sz w:val="22"/>
          <w:szCs w:val="22"/>
          <w:lang w:val="sk-SK"/>
        </w:rPr>
        <w:t xml:space="preserve">Nové balenie treba začať používať ihneď </w:t>
      </w:r>
      <w:r w:rsidR="00093182" w:rsidRPr="00D12D58">
        <w:rPr>
          <w:sz w:val="22"/>
          <w:szCs w:val="22"/>
          <w:lang w:val="sk-SK"/>
        </w:rPr>
        <w:t>(84</w:t>
      </w:r>
      <w:r w:rsidRPr="00D12D58">
        <w:rPr>
          <w:sz w:val="22"/>
          <w:szCs w:val="22"/>
          <w:lang w:val="sk-SK"/>
        </w:rPr>
        <w:t xml:space="preserve"> ružových a potom </w:t>
      </w:r>
      <w:r w:rsidR="00093182" w:rsidRPr="00D12D58">
        <w:rPr>
          <w:sz w:val="22"/>
          <w:szCs w:val="22"/>
          <w:lang w:val="sk-SK"/>
        </w:rPr>
        <w:t>7</w:t>
      </w:r>
      <w:r w:rsidRPr="00D12D58">
        <w:rPr>
          <w:sz w:val="22"/>
          <w:szCs w:val="22"/>
          <w:lang w:val="sk-SK"/>
        </w:rPr>
        <w:t> bielych</w:t>
      </w:r>
      <w:r w:rsidR="00093182" w:rsidRPr="00D12D58">
        <w:rPr>
          <w:sz w:val="22"/>
          <w:szCs w:val="22"/>
          <w:lang w:val="sk-SK"/>
        </w:rPr>
        <w:t xml:space="preserve"> tabl</w:t>
      </w:r>
      <w:r w:rsidRPr="00D12D58">
        <w:rPr>
          <w:sz w:val="22"/>
          <w:szCs w:val="22"/>
          <w:lang w:val="sk-SK"/>
        </w:rPr>
        <w:t>i</w:t>
      </w:r>
      <w:r w:rsidR="00093182" w:rsidRPr="00D12D58">
        <w:rPr>
          <w:sz w:val="22"/>
          <w:szCs w:val="22"/>
          <w:lang w:val="sk-SK"/>
        </w:rPr>
        <w:t xml:space="preserve">et). </w:t>
      </w:r>
      <w:r w:rsidRPr="00D12D58">
        <w:rPr>
          <w:sz w:val="22"/>
          <w:szCs w:val="22"/>
          <w:lang w:val="sk-SK"/>
        </w:rPr>
        <w:t>Medzi použitím dvoch balení preto nie je žiadn</w:t>
      </w:r>
      <w:r w:rsidR="00F82506" w:rsidRPr="00D12D58">
        <w:rPr>
          <w:sz w:val="22"/>
          <w:szCs w:val="22"/>
          <w:lang w:val="sk-SK"/>
        </w:rPr>
        <w:t>a prestávka</w:t>
      </w:r>
      <w:r w:rsidR="000A2459" w:rsidRPr="00D12D58">
        <w:rPr>
          <w:sz w:val="22"/>
          <w:szCs w:val="22"/>
          <w:lang w:val="sk-SK"/>
        </w:rPr>
        <w:t>.</w:t>
      </w:r>
    </w:p>
    <w:p w:rsidR="00093182" w:rsidRPr="00D12D58" w:rsidRDefault="00796FF0" w:rsidP="009B63B6">
      <w:pPr>
        <w:spacing w:line="240" w:lineRule="auto"/>
        <w:rPr>
          <w:szCs w:val="22"/>
          <w:lang w:val="sk-SK"/>
        </w:rPr>
      </w:pPr>
      <w:r w:rsidRPr="00D12D58">
        <w:rPr>
          <w:szCs w:val="22"/>
          <w:lang w:val="sk-SK"/>
        </w:rPr>
        <w:t xml:space="preserve">Kvôli rôznemu zloženiu tabliet je </w:t>
      </w:r>
      <w:r w:rsidR="00D50CA9" w:rsidRPr="00D12D58">
        <w:rPr>
          <w:szCs w:val="22"/>
          <w:lang w:val="sk-SK"/>
        </w:rPr>
        <w:t>nutné</w:t>
      </w:r>
      <w:r w:rsidRPr="00D12D58">
        <w:rPr>
          <w:szCs w:val="22"/>
          <w:lang w:val="sk-SK"/>
        </w:rPr>
        <w:t xml:space="preserve"> začať </w:t>
      </w:r>
      <w:r w:rsidR="003127CC" w:rsidRPr="00D12D58">
        <w:rPr>
          <w:szCs w:val="22"/>
          <w:lang w:val="sk-SK"/>
        </w:rPr>
        <w:t xml:space="preserve">s </w:t>
      </w:r>
      <w:r w:rsidRPr="00D12D58">
        <w:rPr>
          <w:szCs w:val="22"/>
          <w:lang w:val="sk-SK"/>
        </w:rPr>
        <w:t xml:space="preserve">prvou tabletou v ľavom </w:t>
      </w:r>
      <w:r w:rsidR="003127CC" w:rsidRPr="00D12D58">
        <w:rPr>
          <w:szCs w:val="22"/>
          <w:lang w:val="sk-SK"/>
        </w:rPr>
        <w:t xml:space="preserve">hornom </w:t>
      </w:r>
      <w:r w:rsidRPr="00D12D58">
        <w:rPr>
          <w:szCs w:val="22"/>
          <w:lang w:val="sk-SK"/>
        </w:rPr>
        <w:t>rohu prvého blistra v balení a potom užíva</w:t>
      </w:r>
      <w:r w:rsidR="00A32875" w:rsidRPr="00D12D58">
        <w:rPr>
          <w:szCs w:val="22"/>
          <w:lang w:val="sk-SK"/>
        </w:rPr>
        <w:t>ť</w:t>
      </w:r>
      <w:r w:rsidRPr="00D12D58">
        <w:rPr>
          <w:szCs w:val="22"/>
          <w:lang w:val="sk-SK"/>
        </w:rPr>
        <w:t xml:space="preserve"> tabletu každý deň</w:t>
      </w:r>
      <w:r w:rsidR="00093182" w:rsidRPr="00D12D58">
        <w:rPr>
          <w:szCs w:val="22"/>
          <w:lang w:val="sk-SK"/>
        </w:rPr>
        <w:t xml:space="preserve">. </w:t>
      </w:r>
      <w:r w:rsidRPr="00D12D58">
        <w:rPr>
          <w:szCs w:val="22"/>
          <w:lang w:val="sk-SK"/>
        </w:rPr>
        <w:t>Pre užívanie tabliet v správnom poradí dodržiavajte smer šípok na blistroch.</w:t>
      </w:r>
    </w:p>
    <w:p w:rsidR="00093182" w:rsidRPr="00D12D58" w:rsidRDefault="00093182" w:rsidP="009B63B6">
      <w:pPr>
        <w:spacing w:line="240" w:lineRule="auto"/>
        <w:rPr>
          <w:szCs w:val="22"/>
          <w:lang w:val="sk-SK"/>
        </w:rPr>
      </w:pPr>
    </w:p>
    <w:p w:rsidR="00093182" w:rsidRPr="00D12D58" w:rsidRDefault="00093182" w:rsidP="009B63B6">
      <w:pPr>
        <w:widowControl w:val="0"/>
        <w:spacing w:line="240" w:lineRule="auto"/>
        <w:rPr>
          <w:b/>
          <w:szCs w:val="22"/>
          <w:lang w:val="sk-SK"/>
        </w:rPr>
      </w:pPr>
      <w:r w:rsidRPr="00D12D58">
        <w:rPr>
          <w:b/>
          <w:szCs w:val="22"/>
          <w:lang w:val="sk-SK"/>
        </w:rPr>
        <w:t>Pr</w:t>
      </w:r>
      <w:r w:rsidR="00796FF0" w:rsidRPr="00D12D58">
        <w:rPr>
          <w:b/>
          <w:szCs w:val="22"/>
          <w:lang w:val="sk-SK"/>
        </w:rPr>
        <w:t>íprava balenia</w:t>
      </w:r>
    </w:p>
    <w:p w:rsidR="00093182" w:rsidRPr="00D12D58" w:rsidRDefault="007465A7" w:rsidP="009B63B6">
      <w:pPr>
        <w:pStyle w:val="Default"/>
        <w:rPr>
          <w:sz w:val="22"/>
          <w:szCs w:val="22"/>
          <w:lang w:val="sk-SK"/>
        </w:rPr>
      </w:pPr>
      <w:r w:rsidRPr="00D12D58">
        <w:rPr>
          <w:sz w:val="22"/>
          <w:szCs w:val="22"/>
          <w:lang w:val="sk-SK"/>
        </w:rPr>
        <w:t xml:space="preserve">Pre lepší prehľad o užívaní </w:t>
      </w:r>
      <w:r w:rsidR="00194428" w:rsidRPr="00D12D58">
        <w:rPr>
          <w:sz w:val="22"/>
          <w:szCs w:val="22"/>
          <w:lang w:val="sk-SK"/>
        </w:rPr>
        <w:t>je</w:t>
      </w:r>
      <w:r w:rsidRPr="00D12D58">
        <w:rPr>
          <w:sz w:val="22"/>
          <w:szCs w:val="22"/>
          <w:lang w:val="sk-SK"/>
        </w:rPr>
        <w:t xml:space="preserve"> k dispozícii </w:t>
      </w:r>
      <w:r w:rsidR="00194428" w:rsidRPr="00D12D58">
        <w:rPr>
          <w:sz w:val="22"/>
          <w:szCs w:val="22"/>
          <w:lang w:val="sk-SK"/>
        </w:rPr>
        <w:t xml:space="preserve">7 týždňových samolepiacich prúžkov, na ktorých je </w:t>
      </w:r>
      <w:r w:rsidR="005675D0" w:rsidRPr="00D12D58">
        <w:rPr>
          <w:sz w:val="22"/>
          <w:szCs w:val="22"/>
          <w:lang w:val="sk-SK"/>
        </w:rPr>
        <w:t>vy</w:t>
      </w:r>
      <w:r w:rsidR="00194428" w:rsidRPr="00D12D58">
        <w:rPr>
          <w:sz w:val="22"/>
          <w:szCs w:val="22"/>
          <w:lang w:val="sk-SK"/>
        </w:rPr>
        <w:t xml:space="preserve">značených </w:t>
      </w:r>
      <w:r w:rsidRPr="00D12D58">
        <w:rPr>
          <w:sz w:val="22"/>
          <w:szCs w:val="22"/>
          <w:lang w:val="sk-SK"/>
        </w:rPr>
        <w:t>7 d</w:t>
      </w:r>
      <w:r w:rsidR="00194428" w:rsidRPr="00D12D58">
        <w:rPr>
          <w:sz w:val="22"/>
          <w:szCs w:val="22"/>
          <w:lang w:val="sk-SK"/>
        </w:rPr>
        <w:t>ní v týždni</w:t>
      </w:r>
      <w:r w:rsidRPr="00D12D58">
        <w:rPr>
          <w:sz w:val="22"/>
          <w:szCs w:val="22"/>
          <w:lang w:val="sk-SK"/>
        </w:rPr>
        <w:t xml:space="preserve">. Vyberte si </w:t>
      </w:r>
      <w:r w:rsidR="00F82506" w:rsidRPr="00D12D58">
        <w:rPr>
          <w:sz w:val="22"/>
          <w:szCs w:val="22"/>
          <w:lang w:val="sk-SK"/>
        </w:rPr>
        <w:t>týždňov</w:t>
      </w:r>
      <w:r w:rsidR="00194428" w:rsidRPr="00D12D58">
        <w:rPr>
          <w:sz w:val="22"/>
          <w:szCs w:val="22"/>
          <w:lang w:val="sk-SK"/>
        </w:rPr>
        <w:t>ý samolepiaci prúžok</w:t>
      </w:r>
      <w:r w:rsidR="00F82506" w:rsidRPr="00D12D58">
        <w:rPr>
          <w:sz w:val="22"/>
          <w:szCs w:val="22"/>
          <w:lang w:val="sk-SK"/>
        </w:rPr>
        <w:t>, ktor</w:t>
      </w:r>
      <w:r w:rsidR="00194428" w:rsidRPr="00D12D58">
        <w:rPr>
          <w:sz w:val="22"/>
          <w:szCs w:val="22"/>
          <w:lang w:val="sk-SK"/>
        </w:rPr>
        <w:t>ý</w:t>
      </w:r>
      <w:r w:rsidR="00F82506" w:rsidRPr="00D12D58">
        <w:rPr>
          <w:sz w:val="22"/>
          <w:szCs w:val="22"/>
          <w:lang w:val="sk-SK"/>
        </w:rPr>
        <w:t xml:space="preserve"> </w:t>
      </w:r>
      <w:r w:rsidR="00194428" w:rsidRPr="00D12D58">
        <w:rPr>
          <w:sz w:val="22"/>
          <w:szCs w:val="22"/>
          <w:lang w:val="sk-SK"/>
        </w:rPr>
        <w:t xml:space="preserve">sa </w:t>
      </w:r>
      <w:r w:rsidR="00F82506" w:rsidRPr="00D12D58">
        <w:rPr>
          <w:sz w:val="22"/>
          <w:szCs w:val="22"/>
          <w:lang w:val="sk-SK"/>
        </w:rPr>
        <w:t xml:space="preserve">začína dňom, </w:t>
      </w:r>
      <w:r w:rsidR="00194428" w:rsidRPr="00D12D58">
        <w:rPr>
          <w:sz w:val="22"/>
          <w:szCs w:val="22"/>
          <w:lang w:val="sk-SK"/>
        </w:rPr>
        <w:t xml:space="preserve">keď </w:t>
      </w:r>
      <w:r w:rsidR="00F82506" w:rsidRPr="00D12D58">
        <w:rPr>
          <w:sz w:val="22"/>
          <w:szCs w:val="22"/>
          <w:lang w:val="sk-SK"/>
        </w:rPr>
        <w:t>začínate užívať tablety</w:t>
      </w:r>
      <w:r w:rsidR="00093182" w:rsidRPr="00D12D58">
        <w:rPr>
          <w:sz w:val="22"/>
          <w:szCs w:val="22"/>
          <w:lang w:val="sk-SK"/>
        </w:rPr>
        <w:t xml:space="preserve">. </w:t>
      </w:r>
      <w:r w:rsidR="00F82506" w:rsidRPr="00D12D58">
        <w:rPr>
          <w:sz w:val="22"/>
          <w:szCs w:val="22"/>
          <w:lang w:val="sk-SK"/>
        </w:rPr>
        <w:t>Napríklad, ak tablety začínate užívať v stredu, použite týždňov</w:t>
      </w:r>
      <w:r w:rsidR="00194428" w:rsidRPr="00D12D58">
        <w:rPr>
          <w:sz w:val="22"/>
          <w:szCs w:val="22"/>
          <w:lang w:val="sk-SK"/>
        </w:rPr>
        <w:t>ý prúžok, ktorý sa začína „</w:t>
      </w:r>
      <w:r w:rsidR="00077BB7" w:rsidRPr="00D12D58">
        <w:rPr>
          <w:sz w:val="22"/>
          <w:szCs w:val="22"/>
          <w:lang w:val="sk-SK"/>
        </w:rPr>
        <w:t>St</w:t>
      </w:r>
      <w:r w:rsidR="00194428" w:rsidRPr="00D12D58">
        <w:rPr>
          <w:sz w:val="22"/>
          <w:szCs w:val="22"/>
          <w:lang w:val="sk-SK"/>
        </w:rPr>
        <w:t>“</w:t>
      </w:r>
      <w:r w:rsidR="000A2459" w:rsidRPr="00D12D58">
        <w:rPr>
          <w:sz w:val="22"/>
          <w:szCs w:val="22"/>
          <w:lang w:val="sk-SK"/>
        </w:rPr>
        <w:t>.</w:t>
      </w:r>
    </w:p>
    <w:p w:rsidR="00093182" w:rsidRPr="00D12D58" w:rsidRDefault="005675D0" w:rsidP="009B63B6">
      <w:pPr>
        <w:pStyle w:val="Default"/>
        <w:rPr>
          <w:sz w:val="22"/>
          <w:szCs w:val="22"/>
          <w:lang w:val="sk-SK"/>
        </w:rPr>
      </w:pPr>
      <w:r w:rsidRPr="00D12D58">
        <w:rPr>
          <w:sz w:val="22"/>
          <w:szCs w:val="22"/>
          <w:lang w:val="sk-SK"/>
        </w:rPr>
        <w:t xml:space="preserve">Nalepte týždňový prúžok pozdĺž horného okraja balenia </w:t>
      </w:r>
      <w:r w:rsidR="00093182" w:rsidRPr="00D12D58">
        <w:rPr>
          <w:sz w:val="22"/>
          <w:szCs w:val="22"/>
          <w:lang w:val="sk-SK"/>
        </w:rPr>
        <w:t>Seasonique</w:t>
      </w:r>
      <w:r w:rsidRPr="00D12D58">
        <w:rPr>
          <w:sz w:val="22"/>
          <w:szCs w:val="22"/>
          <w:lang w:val="sk-SK"/>
        </w:rPr>
        <w:t>, kde je napísané „</w:t>
      </w:r>
      <w:r w:rsidR="003F0E24" w:rsidRPr="00D12D58">
        <w:rPr>
          <w:sz w:val="22"/>
          <w:szCs w:val="22"/>
          <w:lang w:val="sk-SK"/>
        </w:rPr>
        <w:t>Tu označte deň nálepkou</w:t>
      </w:r>
      <w:r w:rsidRPr="00D12D58">
        <w:rPr>
          <w:sz w:val="22"/>
          <w:szCs w:val="22"/>
          <w:lang w:val="sk-SK"/>
        </w:rPr>
        <w:t>“, tak, aby bol prvý deň nad tabletou označenou „1“</w:t>
      </w:r>
      <w:r w:rsidR="000A2459" w:rsidRPr="00D12D58">
        <w:rPr>
          <w:sz w:val="22"/>
          <w:szCs w:val="22"/>
          <w:lang w:val="sk-SK"/>
        </w:rPr>
        <w:t>.</w:t>
      </w:r>
    </w:p>
    <w:p w:rsidR="00093182" w:rsidRPr="00D12D58" w:rsidRDefault="005675D0" w:rsidP="009B63B6">
      <w:pPr>
        <w:pStyle w:val="Default"/>
        <w:rPr>
          <w:sz w:val="22"/>
          <w:szCs w:val="22"/>
          <w:lang w:val="sk-SK"/>
        </w:rPr>
      </w:pPr>
      <w:r w:rsidRPr="00D12D58">
        <w:rPr>
          <w:sz w:val="22"/>
          <w:szCs w:val="22"/>
          <w:lang w:val="sk-SK"/>
        </w:rPr>
        <w:t xml:space="preserve">Teraz je nad každou tabletou uvedený deň a vy môžete vidieť, či ste </w:t>
      </w:r>
      <w:r w:rsidR="002C0BBA" w:rsidRPr="00D12D58">
        <w:rPr>
          <w:sz w:val="22"/>
          <w:szCs w:val="22"/>
          <w:lang w:val="sk-SK"/>
        </w:rPr>
        <w:t>užili konkrétnu tabletu. Šípky ukazujú poradie, v ktorom máte tablety užívať.</w:t>
      </w:r>
    </w:p>
    <w:p w:rsidR="00093182" w:rsidRPr="00D12D58" w:rsidRDefault="002C0BBA" w:rsidP="009B63B6">
      <w:pPr>
        <w:tabs>
          <w:tab w:val="clear" w:pos="567"/>
        </w:tabs>
        <w:autoSpaceDE w:val="0"/>
        <w:autoSpaceDN w:val="0"/>
        <w:adjustRightInd w:val="0"/>
        <w:spacing w:line="240" w:lineRule="auto"/>
        <w:rPr>
          <w:szCs w:val="22"/>
          <w:lang w:val="sk-SK" w:eastAsia="en-GB"/>
        </w:rPr>
      </w:pPr>
      <w:r w:rsidRPr="00D12D58">
        <w:rPr>
          <w:szCs w:val="22"/>
          <w:lang w:val="sk-SK" w:eastAsia="en-GB"/>
        </w:rPr>
        <w:t>Takzvané krvácanie z vysadeni</w:t>
      </w:r>
      <w:r w:rsidR="00514F80" w:rsidRPr="00D12D58">
        <w:rPr>
          <w:szCs w:val="22"/>
          <w:lang w:val="sk-SK" w:eastAsia="en-GB"/>
        </w:rPr>
        <w:t>a</w:t>
      </w:r>
      <w:r w:rsidRPr="00D12D58">
        <w:rPr>
          <w:szCs w:val="22"/>
          <w:lang w:val="sk-SK" w:eastAsia="en-GB"/>
        </w:rPr>
        <w:t xml:space="preserve"> sa zvyčajne začne v období užívania bielych tabliet.</w:t>
      </w:r>
    </w:p>
    <w:p w:rsidR="00093182" w:rsidRPr="00D12D58" w:rsidRDefault="00334BB9" w:rsidP="009B63B6">
      <w:pPr>
        <w:tabs>
          <w:tab w:val="clear" w:pos="567"/>
        </w:tabs>
        <w:autoSpaceDE w:val="0"/>
        <w:autoSpaceDN w:val="0"/>
        <w:adjustRightInd w:val="0"/>
        <w:spacing w:line="240" w:lineRule="auto"/>
        <w:rPr>
          <w:szCs w:val="22"/>
          <w:lang w:val="sk-SK" w:eastAsia="en-GB"/>
        </w:rPr>
      </w:pPr>
      <w:r w:rsidRPr="00D12D58">
        <w:rPr>
          <w:szCs w:val="22"/>
          <w:lang w:val="sk-SK"/>
        </w:rPr>
        <w:t xml:space="preserve">Po užití poslednej bielej tablety musíte hneď na nasledujúci deň začať používať ďalšie balenie </w:t>
      </w:r>
      <w:r w:rsidR="00093182" w:rsidRPr="00D12D58">
        <w:rPr>
          <w:szCs w:val="22"/>
          <w:lang w:val="sk-SK"/>
        </w:rPr>
        <w:t>Seasonique</w:t>
      </w:r>
      <w:r w:rsidRPr="00D12D58">
        <w:rPr>
          <w:szCs w:val="22"/>
          <w:lang w:val="sk-SK"/>
        </w:rPr>
        <w:t xml:space="preserve"> bez ohľadu na to, či krvácanie skončilo</w:t>
      </w:r>
      <w:r w:rsidR="002E47ED" w:rsidRPr="00D12D58">
        <w:rPr>
          <w:szCs w:val="22"/>
          <w:lang w:val="sk-SK"/>
        </w:rPr>
        <w:t>,</w:t>
      </w:r>
      <w:r w:rsidRPr="00D12D58">
        <w:rPr>
          <w:szCs w:val="22"/>
          <w:lang w:val="sk-SK"/>
        </w:rPr>
        <w:t xml:space="preserve"> alebo nie. To znamená, že každé balenie musíte začať používať v rovnaký deň v týždni a že krvácani</w:t>
      </w:r>
      <w:r w:rsidR="00674883" w:rsidRPr="00D12D58">
        <w:rPr>
          <w:szCs w:val="22"/>
          <w:lang w:val="sk-SK"/>
        </w:rPr>
        <w:t>a</w:t>
      </w:r>
      <w:r w:rsidRPr="00D12D58">
        <w:rPr>
          <w:szCs w:val="22"/>
          <w:lang w:val="sk-SK"/>
        </w:rPr>
        <w:t xml:space="preserve"> z vysadenia by</w:t>
      </w:r>
      <w:r w:rsidR="00674883" w:rsidRPr="00D12D58">
        <w:rPr>
          <w:szCs w:val="22"/>
          <w:lang w:val="sk-SK"/>
        </w:rPr>
        <w:t xml:space="preserve"> sa </w:t>
      </w:r>
      <w:r w:rsidRPr="00D12D58">
        <w:rPr>
          <w:szCs w:val="22"/>
          <w:lang w:val="sk-SK"/>
        </w:rPr>
        <w:t xml:space="preserve">malo vždy </w:t>
      </w:r>
      <w:r w:rsidR="00674883" w:rsidRPr="00D12D58">
        <w:rPr>
          <w:szCs w:val="22"/>
          <w:lang w:val="sk-SK"/>
        </w:rPr>
        <w:t>vyskytovať</w:t>
      </w:r>
      <w:r w:rsidRPr="00D12D58">
        <w:rPr>
          <w:szCs w:val="22"/>
          <w:lang w:val="sk-SK"/>
        </w:rPr>
        <w:t xml:space="preserve"> v rovnaké dni.</w:t>
      </w:r>
    </w:p>
    <w:p w:rsidR="00093182" w:rsidRPr="00D12D58" w:rsidRDefault="00093182" w:rsidP="009B63B6">
      <w:pPr>
        <w:tabs>
          <w:tab w:val="clear" w:pos="567"/>
        </w:tabs>
        <w:autoSpaceDE w:val="0"/>
        <w:autoSpaceDN w:val="0"/>
        <w:adjustRightInd w:val="0"/>
        <w:spacing w:line="240" w:lineRule="auto"/>
        <w:rPr>
          <w:szCs w:val="22"/>
          <w:lang w:val="sk-SK" w:eastAsia="en-GB"/>
        </w:rPr>
      </w:pPr>
    </w:p>
    <w:p w:rsidR="00093182" w:rsidRPr="00D12D58" w:rsidRDefault="00334BB9" w:rsidP="009B63B6">
      <w:pPr>
        <w:tabs>
          <w:tab w:val="clear" w:pos="567"/>
        </w:tabs>
        <w:autoSpaceDE w:val="0"/>
        <w:autoSpaceDN w:val="0"/>
        <w:adjustRightInd w:val="0"/>
        <w:spacing w:line="240" w:lineRule="auto"/>
        <w:rPr>
          <w:szCs w:val="22"/>
          <w:lang w:val="sk-SK"/>
        </w:rPr>
      </w:pPr>
      <w:r w:rsidRPr="00D12D58">
        <w:rPr>
          <w:szCs w:val="22"/>
          <w:lang w:val="sk-SK"/>
        </w:rPr>
        <w:t xml:space="preserve">Ak budete </w:t>
      </w:r>
      <w:r w:rsidR="00C00F6D" w:rsidRPr="00D12D58">
        <w:rPr>
          <w:szCs w:val="22"/>
          <w:lang w:val="sk-SK"/>
        </w:rPr>
        <w:t>Seasonique</w:t>
      </w:r>
      <w:r w:rsidR="00093182" w:rsidRPr="00D12D58">
        <w:rPr>
          <w:szCs w:val="22"/>
          <w:lang w:val="sk-SK"/>
        </w:rPr>
        <w:t xml:space="preserve"> </w:t>
      </w:r>
      <w:r w:rsidR="002E47ED" w:rsidRPr="00D12D58">
        <w:rPr>
          <w:szCs w:val="22"/>
          <w:lang w:val="sk-SK"/>
        </w:rPr>
        <w:t>užívať uvedeným spôsobom, budete chránená pred tehotenstvom počas celých 91 dní.</w:t>
      </w:r>
    </w:p>
    <w:p w:rsidR="00C00F6D" w:rsidRPr="00D12D58" w:rsidRDefault="00C00F6D" w:rsidP="009B63B6">
      <w:pPr>
        <w:pStyle w:val="Normalbold"/>
        <w:rPr>
          <w:rFonts w:cs="Times New Roman"/>
          <w:b w:val="0"/>
          <w:lang w:val="sk-SK"/>
        </w:rPr>
      </w:pPr>
    </w:p>
    <w:p w:rsidR="00C00F6D" w:rsidRPr="00D12D58" w:rsidRDefault="002E47ED" w:rsidP="00514F80">
      <w:pPr>
        <w:pStyle w:val="Normalbold"/>
        <w:keepNext/>
        <w:keepLines/>
        <w:rPr>
          <w:rFonts w:cs="Times New Roman"/>
          <w:lang w:val="sk-SK"/>
        </w:rPr>
      </w:pPr>
      <w:r w:rsidRPr="00D12D58">
        <w:rPr>
          <w:rFonts w:cs="Times New Roman"/>
          <w:lang w:val="sk-SK"/>
        </w:rPr>
        <w:t>Kedy môžete začať používať prvý blister?</w:t>
      </w:r>
    </w:p>
    <w:p w:rsidR="00093182" w:rsidRPr="00D12D58" w:rsidRDefault="00093182" w:rsidP="00514F80">
      <w:pPr>
        <w:keepNext/>
        <w:keepLines/>
        <w:numPr>
          <w:ilvl w:val="12"/>
          <w:numId w:val="0"/>
        </w:numPr>
        <w:tabs>
          <w:tab w:val="clear" w:pos="567"/>
        </w:tabs>
        <w:spacing w:line="240" w:lineRule="auto"/>
        <w:outlineLvl w:val="0"/>
        <w:rPr>
          <w:b/>
          <w:noProof/>
          <w:szCs w:val="22"/>
          <w:lang w:val="sk-SK"/>
        </w:rPr>
      </w:pPr>
    </w:p>
    <w:p w:rsidR="00C00F6D" w:rsidRPr="00D12D58" w:rsidRDefault="00C00F6D" w:rsidP="00514F80">
      <w:pPr>
        <w:keepNext/>
        <w:keepLines/>
        <w:spacing w:line="240" w:lineRule="auto"/>
        <w:rPr>
          <w:i/>
          <w:szCs w:val="22"/>
          <w:lang w:val="sk-SK"/>
        </w:rPr>
      </w:pPr>
      <w:r w:rsidRPr="00D12D58">
        <w:rPr>
          <w:i/>
          <w:szCs w:val="22"/>
          <w:lang w:val="sk-SK"/>
        </w:rPr>
        <w:t xml:space="preserve">• </w:t>
      </w:r>
      <w:r w:rsidR="002E47ED" w:rsidRPr="00D12D58">
        <w:rPr>
          <w:i/>
          <w:szCs w:val="22"/>
          <w:lang w:val="sk-SK"/>
        </w:rPr>
        <w:t>Ak ste v predchádzajúcom mesiaci neužívali hormonálnu antikoncepciu</w:t>
      </w:r>
      <w:r w:rsidR="00B8317F" w:rsidRPr="00D12D58">
        <w:rPr>
          <w:i/>
          <w:szCs w:val="22"/>
          <w:lang w:val="sk-SK"/>
        </w:rPr>
        <w:t>:</w:t>
      </w:r>
    </w:p>
    <w:p w:rsidR="00C00F6D" w:rsidRPr="00D12D58" w:rsidRDefault="00C00F6D" w:rsidP="00514F80">
      <w:pPr>
        <w:keepNext/>
        <w:keepLines/>
        <w:spacing w:line="240" w:lineRule="auto"/>
        <w:rPr>
          <w:szCs w:val="22"/>
          <w:lang w:val="sk-SK"/>
        </w:rPr>
      </w:pPr>
      <w:r w:rsidRPr="00D12D58">
        <w:rPr>
          <w:szCs w:val="22"/>
          <w:lang w:val="sk-SK"/>
        </w:rPr>
        <w:t xml:space="preserve">Seasonique </w:t>
      </w:r>
      <w:r w:rsidR="002E47ED" w:rsidRPr="00D12D58">
        <w:rPr>
          <w:szCs w:val="22"/>
          <w:lang w:val="sk-SK"/>
        </w:rPr>
        <w:t xml:space="preserve">začnite užívať v prvý deň cyklu </w:t>
      </w:r>
      <w:r w:rsidRPr="00D12D58">
        <w:rPr>
          <w:szCs w:val="22"/>
          <w:lang w:val="sk-SK"/>
        </w:rPr>
        <w:t>(</w:t>
      </w:r>
      <w:r w:rsidR="002E47ED" w:rsidRPr="00D12D58">
        <w:rPr>
          <w:szCs w:val="22"/>
          <w:lang w:val="sk-SK"/>
        </w:rPr>
        <w:t>to znamená v prvý deň vašej menštruácie</w:t>
      </w:r>
      <w:r w:rsidR="000A2459" w:rsidRPr="00D12D58">
        <w:rPr>
          <w:szCs w:val="22"/>
          <w:lang w:val="sk-SK"/>
        </w:rPr>
        <w:t>).</w:t>
      </w:r>
    </w:p>
    <w:p w:rsidR="0016408D" w:rsidRPr="00D12D58" w:rsidRDefault="002E47ED" w:rsidP="007A25D6">
      <w:pPr>
        <w:pStyle w:val="Default"/>
        <w:rPr>
          <w:sz w:val="22"/>
          <w:szCs w:val="22"/>
          <w:lang w:val="sk-SK"/>
        </w:rPr>
      </w:pPr>
      <w:r w:rsidRPr="00D12D58">
        <w:rPr>
          <w:sz w:val="22"/>
          <w:szCs w:val="22"/>
          <w:lang w:val="sk-SK"/>
        </w:rPr>
        <w:t>Seasonique môžete začať užívať aj na 2. </w:t>
      </w:r>
      <w:r w:rsidRPr="00D12D58">
        <w:rPr>
          <w:sz w:val="22"/>
          <w:szCs w:val="22"/>
          <w:lang w:val="sk-SK"/>
        </w:rPr>
        <w:noBreakHyphen/>
        <w:t xml:space="preserve"> 5. deň cyklu, ale v tomto prípade musíte počas prvých 7 dní </w:t>
      </w:r>
      <w:r w:rsidR="00A45320" w:rsidRPr="00D12D58">
        <w:rPr>
          <w:sz w:val="22"/>
          <w:szCs w:val="22"/>
          <w:lang w:val="sk-SK"/>
        </w:rPr>
        <w:t xml:space="preserve">užívania tabliet </w:t>
      </w:r>
      <w:r w:rsidRPr="00D12D58">
        <w:rPr>
          <w:sz w:val="22"/>
          <w:szCs w:val="22"/>
          <w:lang w:val="sk-SK"/>
        </w:rPr>
        <w:t xml:space="preserve">používať </w:t>
      </w:r>
      <w:r w:rsidR="00A45320" w:rsidRPr="00D12D58">
        <w:rPr>
          <w:sz w:val="22"/>
          <w:szCs w:val="22"/>
          <w:lang w:val="sk-SK"/>
        </w:rPr>
        <w:t xml:space="preserve">doplnkové antikoncepčné opatrenia </w:t>
      </w:r>
      <w:r w:rsidRPr="00D12D58">
        <w:rPr>
          <w:sz w:val="22"/>
          <w:szCs w:val="22"/>
          <w:lang w:val="sk-SK"/>
        </w:rPr>
        <w:t>(napríklad prezervatív).</w:t>
      </w:r>
    </w:p>
    <w:p w:rsidR="00C00F6D" w:rsidRPr="00D12D58" w:rsidRDefault="00C00F6D" w:rsidP="009B63B6">
      <w:pPr>
        <w:spacing w:line="240" w:lineRule="auto"/>
        <w:rPr>
          <w:szCs w:val="22"/>
          <w:lang w:val="sk-SK"/>
        </w:rPr>
      </w:pPr>
    </w:p>
    <w:p w:rsidR="00C00F6D" w:rsidRPr="00D12D58" w:rsidRDefault="00C00F6D" w:rsidP="00EF3BAA">
      <w:pPr>
        <w:keepNext/>
        <w:keepLines/>
        <w:spacing w:line="240" w:lineRule="auto"/>
        <w:rPr>
          <w:i/>
          <w:szCs w:val="22"/>
          <w:lang w:val="sk-SK"/>
        </w:rPr>
      </w:pPr>
      <w:r w:rsidRPr="00D12D58">
        <w:rPr>
          <w:i/>
          <w:szCs w:val="22"/>
          <w:lang w:val="sk-SK"/>
        </w:rPr>
        <w:t xml:space="preserve">• </w:t>
      </w:r>
      <w:r w:rsidR="002E47ED" w:rsidRPr="00D12D58">
        <w:rPr>
          <w:i/>
          <w:szCs w:val="22"/>
          <w:lang w:val="sk-SK"/>
        </w:rPr>
        <w:t>Prechod z kombinovanej hormonálnej antikoncepcie alebo z kombinovaného antikoncepčného vaginálneho krúžku alebo náplasti</w:t>
      </w:r>
      <w:r w:rsidR="00B8317F" w:rsidRPr="00D12D58">
        <w:rPr>
          <w:i/>
          <w:szCs w:val="22"/>
          <w:lang w:val="sk-SK"/>
        </w:rPr>
        <w:t>:</w:t>
      </w:r>
    </w:p>
    <w:p w:rsidR="00C00F6D" w:rsidRPr="00D12D58" w:rsidRDefault="00EC16F1" w:rsidP="00EF3BAA">
      <w:pPr>
        <w:keepNext/>
        <w:keepLines/>
        <w:spacing w:line="240" w:lineRule="auto"/>
        <w:rPr>
          <w:szCs w:val="22"/>
          <w:lang w:val="sk-SK"/>
        </w:rPr>
      </w:pPr>
      <w:r w:rsidRPr="00D12D58">
        <w:rPr>
          <w:szCs w:val="22"/>
          <w:lang w:val="sk-SK"/>
        </w:rPr>
        <w:t xml:space="preserve">Najlepšie je, keď </w:t>
      </w:r>
      <w:r w:rsidR="00C00F6D" w:rsidRPr="00D12D58">
        <w:rPr>
          <w:szCs w:val="22"/>
          <w:lang w:val="sk-SK"/>
        </w:rPr>
        <w:t xml:space="preserve">Seasonique </w:t>
      </w:r>
      <w:r w:rsidRPr="00D12D58">
        <w:rPr>
          <w:szCs w:val="22"/>
          <w:lang w:val="sk-SK"/>
        </w:rPr>
        <w:t xml:space="preserve">začnete užívať v deň, ktorý nasleduje po užití poslednej účinnej tablety </w:t>
      </w:r>
      <w:r w:rsidR="00C00F6D" w:rsidRPr="00D12D58">
        <w:rPr>
          <w:szCs w:val="22"/>
          <w:lang w:val="sk-SK"/>
        </w:rPr>
        <w:t>(</w:t>
      </w:r>
      <w:r w:rsidR="0063127B" w:rsidRPr="00D12D58">
        <w:rPr>
          <w:szCs w:val="22"/>
          <w:lang w:val="sk-SK"/>
        </w:rPr>
        <w:t>po </w:t>
      </w:r>
      <w:r w:rsidRPr="00D12D58">
        <w:rPr>
          <w:szCs w:val="22"/>
          <w:lang w:val="sk-SK"/>
        </w:rPr>
        <w:t>poslednej tablet</w:t>
      </w:r>
      <w:r w:rsidR="0063127B" w:rsidRPr="00D12D58">
        <w:rPr>
          <w:szCs w:val="22"/>
          <w:lang w:val="sk-SK"/>
        </w:rPr>
        <w:t>e</w:t>
      </w:r>
      <w:r w:rsidRPr="00D12D58">
        <w:rPr>
          <w:szCs w:val="22"/>
          <w:lang w:val="sk-SK"/>
        </w:rPr>
        <w:t>, ktorá obsahuje liečivá</w:t>
      </w:r>
      <w:r w:rsidR="00C00F6D" w:rsidRPr="00D12D58">
        <w:rPr>
          <w:szCs w:val="22"/>
          <w:lang w:val="sk-SK"/>
        </w:rPr>
        <w:t xml:space="preserve">) </w:t>
      </w:r>
      <w:r w:rsidRPr="00D12D58">
        <w:rPr>
          <w:szCs w:val="22"/>
          <w:lang w:val="sk-SK"/>
        </w:rPr>
        <w:t>vašej predchádzajúcej antikoncepcie</w:t>
      </w:r>
      <w:r w:rsidR="00C00F6D" w:rsidRPr="00D12D58">
        <w:rPr>
          <w:szCs w:val="22"/>
          <w:lang w:val="sk-SK"/>
        </w:rPr>
        <w:t xml:space="preserve">. </w:t>
      </w:r>
      <w:r w:rsidR="004F6F9E" w:rsidRPr="00D12D58">
        <w:rPr>
          <w:szCs w:val="22"/>
          <w:lang w:val="sk-SK"/>
        </w:rPr>
        <w:t>Pri prechode z kombinovaného antikoncepčného vaginálneho krúžku alebo náplasti sa riaďte odporúčaním vášho lekára.</w:t>
      </w:r>
    </w:p>
    <w:p w:rsidR="00C00F6D" w:rsidRPr="00D12D58" w:rsidRDefault="00C00F6D" w:rsidP="009B63B6">
      <w:pPr>
        <w:spacing w:line="240" w:lineRule="auto"/>
        <w:rPr>
          <w:szCs w:val="22"/>
          <w:lang w:val="sk-SK"/>
        </w:rPr>
      </w:pPr>
    </w:p>
    <w:p w:rsidR="00C00F6D" w:rsidRPr="00D12D58" w:rsidRDefault="00C00F6D" w:rsidP="009B63B6">
      <w:pPr>
        <w:spacing w:line="240" w:lineRule="auto"/>
        <w:rPr>
          <w:i/>
          <w:szCs w:val="22"/>
          <w:lang w:val="sk-SK"/>
        </w:rPr>
      </w:pPr>
      <w:r w:rsidRPr="00D12D58">
        <w:rPr>
          <w:i/>
          <w:szCs w:val="22"/>
          <w:lang w:val="sk-SK"/>
        </w:rPr>
        <w:t xml:space="preserve">• </w:t>
      </w:r>
      <w:r w:rsidR="0063127B" w:rsidRPr="00D12D58">
        <w:rPr>
          <w:i/>
          <w:szCs w:val="22"/>
          <w:lang w:val="sk-SK"/>
        </w:rPr>
        <w:t xml:space="preserve">Prechod z metódy </w:t>
      </w:r>
      <w:r w:rsidR="0031766B" w:rsidRPr="00D12D58">
        <w:rPr>
          <w:i/>
          <w:szCs w:val="22"/>
          <w:lang w:val="sk-SK"/>
        </w:rPr>
        <w:t xml:space="preserve">obsahujúcej </w:t>
      </w:r>
      <w:r w:rsidR="0063127B" w:rsidRPr="00D12D58">
        <w:rPr>
          <w:i/>
          <w:szCs w:val="22"/>
          <w:lang w:val="sk-SK"/>
        </w:rPr>
        <w:t>len gestagén (tablet</w:t>
      </w:r>
      <w:r w:rsidR="0031766B" w:rsidRPr="00D12D58">
        <w:rPr>
          <w:i/>
          <w:szCs w:val="22"/>
          <w:lang w:val="sk-SK"/>
        </w:rPr>
        <w:t>a</w:t>
      </w:r>
      <w:r w:rsidR="0063127B" w:rsidRPr="00D12D58">
        <w:rPr>
          <w:i/>
          <w:szCs w:val="22"/>
          <w:lang w:val="sk-SK"/>
        </w:rPr>
        <w:t>, injekci</w:t>
      </w:r>
      <w:r w:rsidR="0031766B" w:rsidRPr="00D12D58">
        <w:rPr>
          <w:i/>
          <w:szCs w:val="22"/>
          <w:lang w:val="sk-SK"/>
        </w:rPr>
        <w:t>a</w:t>
      </w:r>
      <w:r w:rsidR="0063127B" w:rsidRPr="00D12D58">
        <w:rPr>
          <w:i/>
          <w:szCs w:val="22"/>
          <w:lang w:val="sk-SK"/>
        </w:rPr>
        <w:t>, implantát obsahujúce len gestagén alebo vnútromaternicové teliesko uvoľňujúce gestagén</w:t>
      </w:r>
      <w:r w:rsidRPr="00D12D58">
        <w:rPr>
          <w:i/>
          <w:szCs w:val="22"/>
          <w:lang w:val="sk-SK"/>
        </w:rPr>
        <w:t>)</w:t>
      </w:r>
      <w:r w:rsidR="00B8317F" w:rsidRPr="00D12D58">
        <w:rPr>
          <w:i/>
          <w:szCs w:val="22"/>
          <w:lang w:val="sk-SK"/>
        </w:rPr>
        <w:t>:</w:t>
      </w:r>
    </w:p>
    <w:p w:rsidR="00C00F6D" w:rsidRPr="00D12D58" w:rsidRDefault="0063127B" w:rsidP="009B63B6">
      <w:pPr>
        <w:spacing w:line="240" w:lineRule="auto"/>
        <w:rPr>
          <w:szCs w:val="22"/>
          <w:lang w:val="sk-SK"/>
        </w:rPr>
      </w:pPr>
      <w:r w:rsidRPr="00D12D58">
        <w:rPr>
          <w:szCs w:val="22"/>
          <w:lang w:val="sk-SK"/>
        </w:rPr>
        <w:t>Z tabliet obsahujúcich len gestagén môžete prejsť na užívanie Seasonique v ktorýkoľvek deň (z implantátu alebo vnútromaternicového telieska v deň jeho odstránenia, z injekcií v deň, keď mala byť podaná ďalšia injekcia)</w:t>
      </w:r>
      <w:r w:rsidR="00C00F6D" w:rsidRPr="00D12D58">
        <w:rPr>
          <w:szCs w:val="22"/>
          <w:lang w:val="sk-SK"/>
        </w:rPr>
        <w:t>.</w:t>
      </w:r>
    </w:p>
    <w:p w:rsidR="00054BCE" w:rsidRPr="00D12D58" w:rsidRDefault="0063127B" w:rsidP="009B63B6">
      <w:pPr>
        <w:spacing w:line="240" w:lineRule="auto"/>
        <w:rPr>
          <w:szCs w:val="22"/>
          <w:lang w:val="sk-SK"/>
        </w:rPr>
      </w:pPr>
      <w:r w:rsidRPr="00D12D58">
        <w:rPr>
          <w:szCs w:val="22"/>
          <w:lang w:val="sk-SK"/>
        </w:rPr>
        <w:t>V</w:t>
      </w:r>
      <w:r w:rsidR="00FC61B5" w:rsidRPr="00D12D58">
        <w:rPr>
          <w:szCs w:val="22"/>
          <w:lang w:val="sk-SK"/>
        </w:rPr>
        <w:t xml:space="preserve">o všetkých </w:t>
      </w:r>
      <w:r w:rsidRPr="00D12D58">
        <w:rPr>
          <w:szCs w:val="22"/>
          <w:lang w:val="sk-SK"/>
        </w:rPr>
        <w:t>týchto prípado</w:t>
      </w:r>
      <w:r w:rsidR="00FC61B5" w:rsidRPr="00D12D58">
        <w:rPr>
          <w:szCs w:val="22"/>
          <w:lang w:val="sk-SK"/>
        </w:rPr>
        <w:t>ch</w:t>
      </w:r>
      <w:r w:rsidRPr="00D12D58">
        <w:rPr>
          <w:szCs w:val="22"/>
          <w:lang w:val="sk-SK"/>
        </w:rPr>
        <w:t xml:space="preserve"> musíte počas prvých 7 dní užívania tabliet používať </w:t>
      </w:r>
      <w:r w:rsidR="00A45320" w:rsidRPr="00D12D58">
        <w:rPr>
          <w:szCs w:val="22"/>
          <w:lang w:val="sk-SK"/>
        </w:rPr>
        <w:t xml:space="preserve">doplnkové antikoncepčné opatrenia </w:t>
      </w:r>
      <w:r w:rsidRPr="00D12D58">
        <w:rPr>
          <w:szCs w:val="22"/>
          <w:lang w:val="sk-SK"/>
        </w:rPr>
        <w:t>(napríklad prezervatív)</w:t>
      </w:r>
      <w:r w:rsidR="000A2459" w:rsidRPr="00D12D58">
        <w:rPr>
          <w:szCs w:val="22"/>
          <w:lang w:val="sk-SK"/>
        </w:rPr>
        <w:t>.</w:t>
      </w:r>
    </w:p>
    <w:p w:rsidR="00C00F6D" w:rsidRPr="00D12D58" w:rsidRDefault="00C00F6D" w:rsidP="009B63B6">
      <w:pPr>
        <w:spacing w:line="240" w:lineRule="auto"/>
        <w:rPr>
          <w:szCs w:val="22"/>
          <w:lang w:val="sk-SK"/>
        </w:rPr>
      </w:pPr>
    </w:p>
    <w:p w:rsidR="00C00F6D" w:rsidRPr="00D12D58" w:rsidRDefault="00C00F6D" w:rsidP="009B63B6">
      <w:pPr>
        <w:spacing w:line="240" w:lineRule="auto"/>
        <w:rPr>
          <w:i/>
          <w:szCs w:val="22"/>
          <w:lang w:val="sk-SK"/>
        </w:rPr>
      </w:pPr>
      <w:r w:rsidRPr="00D12D58">
        <w:rPr>
          <w:i/>
          <w:szCs w:val="22"/>
          <w:lang w:val="sk-SK"/>
        </w:rPr>
        <w:t xml:space="preserve">• </w:t>
      </w:r>
      <w:r w:rsidR="0063127B" w:rsidRPr="00D12D58">
        <w:rPr>
          <w:i/>
          <w:szCs w:val="22"/>
          <w:lang w:val="sk-SK"/>
        </w:rPr>
        <w:t>Po potrate</w:t>
      </w:r>
      <w:r w:rsidR="00284320" w:rsidRPr="00D12D58">
        <w:rPr>
          <w:i/>
          <w:szCs w:val="22"/>
          <w:lang w:val="sk-SK"/>
        </w:rPr>
        <w:t>:</w:t>
      </w:r>
    </w:p>
    <w:p w:rsidR="00C00F6D" w:rsidRPr="00D12D58" w:rsidRDefault="0063127B" w:rsidP="009B63B6">
      <w:pPr>
        <w:spacing w:line="240" w:lineRule="auto"/>
        <w:rPr>
          <w:szCs w:val="22"/>
          <w:lang w:val="sk-SK"/>
        </w:rPr>
      </w:pPr>
      <w:r w:rsidRPr="00D12D58">
        <w:rPr>
          <w:szCs w:val="22"/>
          <w:lang w:val="sk-SK"/>
        </w:rPr>
        <w:t>Riaďte sa odporúčaním vášho lekára</w:t>
      </w:r>
      <w:r w:rsidR="000A2459" w:rsidRPr="00D12D58">
        <w:rPr>
          <w:szCs w:val="22"/>
          <w:lang w:val="sk-SK"/>
        </w:rPr>
        <w:t>.</w:t>
      </w:r>
    </w:p>
    <w:p w:rsidR="00C00F6D" w:rsidRPr="00D12D58" w:rsidRDefault="00C00F6D" w:rsidP="009B63B6">
      <w:pPr>
        <w:spacing w:line="240" w:lineRule="auto"/>
        <w:rPr>
          <w:szCs w:val="22"/>
          <w:lang w:val="sk-SK"/>
        </w:rPr>
      </w:pPr>
    </w:p>
    <w:p w:rsidR="00C00F6D" w:rsidRPr="00D12D58" w:rsidRDefault="00C00F6D" w:rsidP="009B63B6">
      <w:pPr>
        <w:spacing w:line="240" w:lineRule="auto"/>
        <w:rPr>
          <w:i/>
          <w:szCs w:val="22"/>
          <w:lang w:val="sk-SK"/>
        </w:rPr>
      </w:pPr>
      <w:r w:rsidRPr="00D12D58">
        <w:rPr>
          <w:i/>
          <w:szCs w:val="22"/>
          <w:lang w:val="sk-SK"/>
        </w:rPr>
        <w:t xml:space="preserve">• </w:t>
      </w:r>
      <w:r w:rsidR="0063127B" w:rsidRPr="00D12D58">
        <w:rPr>
          <w:i/>
          <w:szCs w:val="22"/>
          <w:lang w:val="sk-SK"/>
        </w:rPr>
        <w:t>Po pôrode</w:t>
      </w:r>
      <w:r w:rsidR="00284320" w:rsidRPr="00D12D58">
        <w:rPr>
          <w:i/>
          <w:szCs w:val="22"/>
          <w:lang w:val="sk-SK"/>
        </w:rPr>
        <w:t>:</w:t>
      </w:r>
    </w:p>
    <w:p w:rsidR="00C00F6D" w:rsidRPr="00D12D58" w:rsidRDefault="001D4202" w:rsidP="009B63B6">
      <w:pPr>
        <w:spacing w:line="240" w:lineRule="auto"/>
        <w:rPr>
          <w:szCs w:val="22"/>
          <w:lang w:val="sk-SK"/>
        </w:rPr>
      </w:pPr>
      <w:r w:rsidRPr="00D12D58">
        <w:rPr>
          <w:szCs w:val="22"/>
          <w:lang w:val="sk-SK"/>
        </w:rPr>
        <w:t>Seasonique môžete začať užívať medzi 21. až 28. dňom po pôrode</w:t>
      </w:r>
      <w:r w:rsidR="00C00F6D" w:rsidRPr="00D12D58">
        <w:rPr>
          <w:szCs w:val="22"/>
          <w:lang w:val="sk-SK"/>
        </w:rPr>
        <w:t xml:space="preserve">. </w:t>
      </w:r>
      <w:r w:rsidRPr="00D12D58">
        <w:rPr>
          <w:szCs w:val="22"/>
          <w:lang w:val="sk-SK"/>
        </w:rPr>
        <w:t>Ak ho začnete užívať neskôr ako na</w:t>
      </w:r>
      <w:r w:rsidR="00F351E8" w:rsidRPr="00D12D58">
        <w:rPr>
          <w:szCs w:val="22"/>
          <w:lang w:val="sk-SK"/>
        </w:rPr>
        <w:t> </w:t>
      </w:r>
      <w:r w:rsidRPr="00D12D58">
        <w:rPr>
          <w:szCs w:val="22"/>
          <w:lang w:val="sk-SK"/>
        </w:rPr>
        <w:t xml:space="preserve">28. deň, počas prvých 7 dní užívania Seasonique musíte používať </w:t>
      </w:r>
      <w:r w:rsidR="00617E78" w:rsidRPr="00D12D58">
        <w:rPr>
          <w:szCs w:val="22"/>
          <w:lang w:val="sk-SK"/>
        </w:rPr>
        <w:t>doplnkové antikoncepčné opatrenia</w:t>
      </w:r>
      <w:r w:rsidRPr="00D12D58">
        <w:rPr>
          <w:szCs w:val="22"/>
          <w:lang w:val="sk-SK"/>
        </w:rPr>
        <w:t xml:space="preserve"> (napríklad prezervatív)</w:t>
      </w:r>
      <w:r w:rsidR="00C00F6D" w:rsidRPr="00D12D58">
        <w:rPr>
          <w:szCs w:val="22"/>
          <w:lang w:val="sk-SK"/>
        </w:rPr>
        <w:t xml:space="preserve">. </w:t>
      </w:r>
      <w:r w:rsidRPr="00D12D58">
        <w:rPr>
          <w:szCs w:val="22"/>
          <w:lang w:val="sk-SK"/>
        </w:rPr>
        <w:t xml:space="preserve">Ak </w:t>
      </w:r>
      <w:r w:rsidR="00F351E8" w:rsidRPr="00D12D58">
        <w:rPr>
          <w:szCs w:val="22"/>
          <w:lang w:val="sk-SK"/>
        </w:rPr>
        <w:t xml:space="preserve">ste </w:t>
      </w:r>
      <w:r w:rsidRPr="00D12D58">
        <w:rPr>
          <w:szCs w:val="22"/>
          <w:lang w:val="sk-SK"/>
        </w:rPr>
        <w:t xml:space="preserve">po pôrode </w:t>
      </w:r>
      <w:r w:rsidR="00F351E8" w:rsidRPr="00D12D58">
        <w:rPr>
          <w:szCs w:val="22"/>
          <w:lang w:val="sk-SK"/>
        </w:rPr>
        <w:t xml:space="preserve">mali </w:t>
      </w:r>
      <w:r w:rsidRPr="00D12D58">
        <w:rPr>
          <w:szCs w:val="22"/>
          <w:lang w:val="sk-SK"/>
        </w:rPr>
        <w:t xml:space="preserve">pohlavný styk </w:t>
      </w:r>
      <w:r w:rsidR="00DD3947" w:rsidRPr="00D12D58">
        <w:rPr>
          <w:szCs w:val="22"/>
          <w:lang w:val="sk-SK"/>
        </w:rPr>
        <w:t>ešte pred začatím (znovu začatím)</w:t>
      </w:r>
      <w:r w:rsidRPr="00D12D58">
        <w:rPr>
          <w:szCs w:val="22"/>
          <w:lang w:val="sk-SK"/>
        </w:rPr>
        <w:t xml:space="preserve"> užíva</w:t>
      </w:r>
      <w:r w:rsidR="00DD3947" w:rsidRPr="00D12D58">
        <w:rPr>
          <w:szCs w:val="22"/>
          <w:lang w:val="sk-SK"/>
        </w:rPr>
        <w:t>nia</w:t>
      </w:r>
      <w:r w:rsidRPr="00D12D58">
        <w:rPr>
          <w:szCs w:val="22"/>
          <w:lang w:val="sk-SK"/>
        </w:rPr>
        <w:t xml:space="preserve"> </w:t>
      </w:r>
      <w:r w:rsidR="00C00F6D" w:rsidRPr="00D12D58">
        <w:rPr>
          <w:szCs w:val="22"/>
          <w:lang w:val="sk-SK"/>
        </w:rPr>
        <w:t xml:space="preserve">Seasonique, </w:t>
      </w:r>
      <w:r w:rsidRPr="00D12D58">
        <w:rPr>
          <w:szCs w:val="22"/>
          <w:lang w:val="sk-SK"/>
        </w:rPr>
        <w:t xml:space="preserve">musíte sa najskôr uistiť, </w:t>
      </w:r>
      <w:r w:rsidR="00F351E8" w:rsidRPr="00D12D58">
        <w:rPr>
          <w:szCs w:val="22"/>
          <w:lang w:val="sk-SK"/>
        </w:rPr>
        <w:t>že nie ste tehotná, alebo musíte poč</w:t>
      </w:r>
      <w:r w:rsidR="00361D74" w:rsidRPr="00D12D58">
        <w:rPr>
          <w:szCs w:val="22"/>
          <w:lang w:val="sk-SK"/>
        </w:rPr>
        <w:t>k</w:t>
      </w:r>
      <w:r w:rsidR="00F351E8" w:rsidRPr="00D12D58">
        <w:rPr>
          <w:szCs w:val="22"/>
          <w:lang w:val="sk-SK"/>
        </w:rPr>
        <w:t>a</w:t>
      </w:r>
      <w:r w:rsidR="00361D74" w:rsidRPr="00D12D58">
        <w:rPr>
          <w:szCs w:val="22"/>
          <w:lang w:val="sk-SK"/>
        </w:rPr>
        <w:t>ť</w:t>
      </w:r>
      <w:r w:rsidR="00F351E8" w:rsidRPr="00D12D58">
        <w:rPr>
          <w:szCs w:val="22"/>
          <w:lang w:val="sk-SK"/>
        </w:rPr>
        <w:t xml:space="preserve"> až</w:t>
      </w:r>
      <w:r w:rsidR="00361D74" w:rsidRPr="00D12D58">
        <w:rPr>
          <w:szCs w:val="22"/>
          <w:lang w:val="sk-SK"/>
        </w:rPr>
        <w:t> </w:t>
      </w:r>
      <w:r w:rsidR="00F351E8" w:rsidRPr="00D12D58">
        <w:rPr>
          <w:szCs w:val="22"/>
          <w:lang w:val="sk-SK"/>
        </w:rPr>
        <w:t>do</w:t>
      </w:r>
      <w:r w:rsidR="00361D74" w:rsidRPr="00D12D58">
        <w:rPr>
          <w:szCs w:val="22"/>
          <w:lang w:val="sk-SK"/>
        </w:rPr>
        <w:t> </w:t>
      </w:r>
      <w:r w:rsidR="00F351E8" w:rsidRPr="00D12D58">
        <w:rPr>
          <w:szCs w:val="22"/>
          <w:lang w:val="sk-SK"/>
        </w:rPr>
        <w:t>vašej ďalšej menštruácie.</w:t>
      </w:r>
    </w:p>
    <w:p w:rsidR="00C00F6D" w:rsidRPr="00D12D58" w:rsidRDefault="00C00F6D" w:rsidP="009B63B6">
      <w:pPr>
        <w:spacing w:line="240" w:lineRule="auto"/>
        <w:rPr>
          <w:szCs w:val="22"/>
          <w:lang w:val="sk-SK"/>
        </w:rPr>
      </w:pPr>
    </w:p>
    <w:p w:rsidR="00C00F6D" w:rsidRPr="00D12D58" w:rsidRDefault="00C00F6D" w:rsidP="009B63B6">
      <w:pPr>
        <w:spacing w:line="240" w:lineRule="auto"/>
        <w:rPr>
          <w:i/>
          <w:szCs w:val="22"/>
          <w:lang w:val="sk-SK"/>
        </w:rPr>
      </w:pPr>
      <w:r w:rsidRPr="00D12D58">
        <w:rPr>
          <w:i/>
          <w:szCs w:val="22"/>
          <w:lang w:val="sk-SK"/>
        </w:rPr>
        <w:t xml:space="preserve">• </w:t>
      </w:r>
      <w:r w:rsidR="00F351E8" w:rsidRPr="00D12D58">
        <w:rPr>
          <w:i/>
          <w:szCs w:val="22"/>
          <w:lang w:val="sk-SK"/>
        </w:rPr>
        <w:t>Ak dojč</w:t>
      </w:r>
      <w:r w:rsidR="0031766B" w:rsidRPr="00D12D58">
        <w:rPr>
          <w:i/>
          <w:szCs w:val="22"/>
          <w:lang w:val="sk-SK"/>
        </w:rPr>
        <w:t>íte</w:t>
      </w:r>
      <w:r w:rsidR="00F351E8" w:rsidRPr="00D12D58">
        <w:rPr>
          <w:i/>
          <w:szCs w:val="22"/>
          <w:lang w:val="sk-SK"/>
        </w:rPr>
        <w:t xml:space="preserve"> a chcete začať (znovu začať) užívať </w:t>
      </w:r>
      <w:r w:rsidRPr="00D12D58">
        <w:rPr>
          <w:i/>
          <w:szCs w:val="22"/>
          <w:lang w:val="sk-SK"/>
        </w:rPr>
        <w:t xml:space="preserve">Seasonique </w:t>
      </w:r>
      <w:r w:rsidR="00F351E8" w:rsidRPr="00D12D58">
        <w:rPr>
          <w:i/>
          <w:szCs w:val="22"/>
          <w:lang w:val="sk-SK"/>
        </w:rPr>
        <w:t>po pôrode</w:t>
      </w:r>
      <w:r w:rsidR="00B8317F" w:rsidRPr="00D12D58">
        <w:rPr>
          <w:i/>
          <w:szCs w:val="22"/>
          <w:lang w:val="sk-SK"/>
        </w:rPr>
        <w:t>:</w:t>
      </w:r>
    </w:p>
    <w:p w:rsidR="00C00F6D" w:rsidRPr="00D12D58" w:rsidRDefault="00F351E8" w:rsidP="007A25D6">
      <w:pPr>
        <w:spacing w:line="240" w:lineRule="auto"/>
        <w:rPr>
          <w:szCs w:val="22"/>
          <w:lang w:val="sk-SK"/>
        </w:rPr>
      </w:pPr>
      <w:r w:rsidRPr="00D12D58">
        <w:rPr>
          <w:szCs w:val="22"/>
          <w:lang w:val="sk-SK"/>
        </w:rPr>
        <w:t>Prečítajte si odsek „</w:t>
      </w:r>
      <w:r w:rsidR="001B4504">
        <w:rPr>
          <w:szCs w:val="22"/>
          <w:lang w:val="sk-SK"/>
        </w:rPr>
        <w:t>Tehotenstvo a d</w:t>
      </w:r>
      <w:r w:rsidRPr="00D12D58">
        <w:rPr>
          <w:szCs w:val="22"/>
          <w:lang w:val="sk-SK"/>
        </w:rPr>
        <w:t>ojčeni</w:t>
      </w:r>
      <w:r w:rsidR="0031766B" w:rsidRPr="00D12D58">
        <w:rPr>
          <w:szCs w:val="22"/>
          <w:lang w:val="sk-SK"/>
        </w:rPr>
        <w:t>e</w:t>
      </w:r>
      <w:r w:rsidRPr="00D12D58">
        <w:rPr>
          <w:szCs w:val="22"/>
          <w:lang w:val="sk-SK"/>
        </w:rPr>
        <w:t>“</w:t>
      </w:r>
      <w:r w:rsidR="000A2459" w:rsidRPr="00D12D58">
        <w:rPr>
          <w:szCs w:val="22"/>
          <w:lang w:val="sk-SK"/>
        </w:rPr>
        <w:t>.</w:t>
      </w:r>
    </w:p>
    <w:p w:rsidR="00C00F6D" w:rsidRPr="00D12D58" w:rsidRDefault="00C00F6D" w:rsidP="009B63B6">
      <w:pPr>
        <w:widowControl w:val="0"/>
        <w:numPr>
          <w:ilvl w:val="12"/>
          <w:numId w:val="0"/>
        </w:numPr>
        <w:tabs>
          <w:tab w:val="clear" w:pos="567"/>
        </w:tabs>
        <w:spacing w:line="240" w:lineRule="auto"/>
        <w:outlineLvl w:val="0"/>
        <w:rPr>
          <w:noProof/>
          <w:szCs w:val="22"/>
          <w:lang w:val="sk-SK"/>
        </w:rPr>
      </w:pPr>
    </w:p>
    <w:p w:rsidR="00C00F6D" w:rsidRPr="00D12D58" w:rsidRDefault="00F351E8" w:rsidP="009B63B6">
      <w:pPr>
        <w:spacing w:line="240" w:lineRule="auto"/>
        <w:rPr>
          <w:szCs w:val="22"/>
          <w:u w:val="single"/>
          <w:lang w:val="sk-SK"/>
        </w:rPr>
      </w:pPr>
      <w:r w:rsidRPr="00D12D58">
        <w:rPr>
          <w:b/>
          <w:szCs w:val="22"/>
          <w:lang w:val="sk-SK"/>
        </w:rPr>
        <w:t>Ak si nie ste istá, kedy máte</w:t>
      </w:r>
      <w:r w:rsidRPr="00D12D58">
        <w:rPr>
          <w:szCs w:val="22"/>
          <w:lang w:val="sk-SK"/>
        </w:rPr>
        <w:t xml:space="preserve"> </w:t>
      </w:r>
      <w:r w:rsidRPr="00D12D58">
        <w:rPr>
          <w:b/>
          <w:szCs w:val="22"/>
          <w:lang w:val="sk-SK"/>
        </w:rPr>
        <w:t xml:space="preserve">Seasonique začať užívať, </w:t>
      </w:r>
      <w:r w:rsidR="00FB5B90" w:rsidRPr="00D12D58">
        <w:rPr>
          <w:b/>
          <w:szCs w:val="22"/>
          <w:lang w:val="sk-SK"/>
        </w:rPr>
        <w:t>overte si to u svojho</w:t>
      </w:r>
      <w:r w:rsidRPr="00D12D58">
        <w:rPr>
          <w:b/>
          <w:szCs w:val="22"/>
          <w:lang w:val="sk-SK"/>
        </w:rPr>
        <w:t xml:space="preserve"> lekár</w:t>
      </w:r>
      <w:r w:rsidR="00FB5B90" w:rsidRPr="00D12D58">
        <w:rPr>
          <w:b/>
          <w:szCs w:val="22"/>
          <w:lang w:val="sk-SK"/>
        </w:rPr>
        <w:t>a</w:t>
      </w:r>
      <w:r w:rsidRPr="00D12D58">
        <w:rPr>
          <w:b/>
          <w:szCs w:val="22"/>
          <w:lang w:val="sk-SK"/>
        </w:rPr>
        <w:t>.</w:t>
      </w:r>
    </w:p>
    <w:p w:rsidR="00093182" w:rsidRPr="00D12D58" w:rsidRDefault="00093182" w:rsidP="009B63B6">
      <w:pPr>
        <w:widowControl w:val="0"/>
        <w:numPr>
          <w:ilvl w:val="12"/>
          <w:numId w:val="0"/>
        </w:numPr>
        <w:tabs>
          <w:tab w:val="clear" w:pos="567"/>
        </w:tabs>
        <w:spacing w:line="240" w:lineRule="auto"/>
        <w:outlineLvl w:val="0"/>
        <w:rPr>
          <w:noProof/>
          <w:szCs w:val="22"/>
          <w:lang w:val="sk-SK"/>
        </w:rPr>
      </w:pPr>
    </w:p>
    <w:p w:rsidR="00064891" w:rsidRPr="00D12D58" w:rsidRDefault="003D455D" w:rsidP="009B63B6">
      <w:pPr>
        <w:keepNext/>
        <w:widowControl w:val="0"/>
        <w:numPr>
          <w:ilvl w:val="12"/>
          <w:numId w:val="0"/>
        </w:numPr>
        <w:tabs>
          <w:tab w:val="clear" w:pos="567"/>
        </w:tabs>
        <w:spacing w:line="240" w:lineRule="auto"/>
        <w:outlineLvl w:val="0"/>
        <w:rPr>
          <w:b/>
          <w:noProof/>
          <w:szCs w:val="22"/>
          <w:lang w:val="sk-SK"/>
        </w:rPr>
      </w:pPr>
      <w:r w:rsidRPr="00D12D58">
        <w:rPr>
          <w:b/>
          <w:noProof/>
          <w:szCs w:val="22"/>
          <w:lang w:val="sk-SK"/>
        </w:rPr>
        <w:t xml:space="preserve">Ak užijete viac </w:t>
      </w:r>
      <w:r w:rsidR="00C00F6D" w:rsidRPr="00D12D58">
        <w:rPr>
          <w:b/>
          <w:noProof/>
          <w:szCs w:val="22"/>
          <w:lang w:val="sk-SK"/>
        </w:rPr>
        <w:t>Seasonique</w:t>
      </w:r>
      <w:r w:rsidRPr="00D12D58">
        <w:rPr>
          <w:b/>
          <w:noProof/>
          <w:szCs w:val="22"/>
          <w:lang w:val="sk-SK"/>
        </w:rPr>
        <w:t>, ako máte</w:t>
      </w:r>
    </w:p>
    <w:p w:rsidR="00C00F6D" w:rsidRPr="00D12D58" w:rsidRDefault="00BB2022" w:rsidP="009B63B6">
      <w:pPr>
        <w:spacing w:line="240" w:lineRule="auto"/>
        <w:rPr>
          <w:szCs w:val="22"/>
          <w:lang w:val="sk-SK"/>
        </w:rPr>
      </w:pPr>
      <w:r w:rsidRPr="00D12D58">
        <w:rPr>
          <w:szCs w:val="22"/>
          <w:lang w:val="sk-SK"/>
        </w:rPr>
        <w:t xml:space="preserve">Nevyskytli sa žiadne hlásenia o závažných škodlivých účinkoch </w:t>
      </w:r>
      <w:r w:rsidR="00FB5B90" w:rsidRPr="00D12D58">
        <w:rPr>
          <w:szCs w:val="22"/>
          <w:lang w:val="sk-SK"/>
        </w:rPr>
        <w:t xml:space="preserve">spôsobených užitím priveľa </w:t>
      </w:r>
      <w:r w:rsidRPr="00D12D58">
        <w:rPr>
          <w:szCs w:val="22"/>
          <w:lang w:val="sk-SK"/>
        </w:rPr>
        <w:t xml:space="preserve">tabliet </w:t>
      </w:r>
      <w:r w:rsidR="000A2459" w:rsidRPr="00D12D58">
        <w:rPr>
          <w:szCs w:val="22"/>
          <w:lang w:val="sk-SK"/>
        </w:rPr>
        <w:t>Seasonique.</w:t>
      </w:r>
    </w:p>
    <w:p w:rsidR="00C00F6D" w:rsidRPr="00D12D58" w:rsidRDefault="00B528B8" w:rsidP="009B63B6">
      <w:pPr>
        <w:spacing w:line="240" w:lineRule="auto"/>
        <w:rPr>
          <w:szCs w:val="22"/>
          <w:lang w:val="sk-SK"/>
        </w:rPr>
      </w:pPr>
      <w:r w:rsidRPr="00D12D58">
        <w:rPr>
          <w:szCs w:val="22"/>
          <w:lang w:val="sk-SK"/>
        </w:rPr>
        <w:t>Ak užijete niekoľko tabliet naraz, môž</w:t>
      </w:r>
      <w:r w:rsidR="0031766B" w:rsidRPr="00D12D58">
        <w:rPr>
          <w:szCs w:val="22"/>
          <w:lang w:val="sk-SK"/>
        </w:rPr>
        <w:t>u</w:t>
      </w:r>
      <w:r w:rsidRPr="00D12D58">
        <w:rPr>
          <w:szCs w:val="22"/>
          <w:lang w:val="sk-SK"/>
        </w:rPr>
        <w:t xml:space="preserve"> sa u vás objaviť </w:t>
      </w:r>
      <w:r w:rsidR="0031766B" w:rsidRPr="00D12D58">
        <w:rPr>
          <w:szCs w:val="22"/>
          <w:lang w:val="sk-SK"/>
        </w:rPr>
        <w:t xml:space="preserve">príznaky ako </w:t>
      </w:r>
      <w:r w:rsidRPr="00D12D58">
        <w:rPr>
          <w:szCs w:val="22"/>
          <w:lang w:val="sk-SK"/>
        </w:rPr>
        <w:t>napínanie na vracanie alebo vracanie. U mladých dievčat sa môže vyskytnúť krvácanie z pošvy</w:t>
      </w:r>
      <w:r w:rsidR="000A2459" w:rsidRPr="00D12D58">
        <w:rPr>
          <w:szCs w:val="22"/>
          <w:lang w:val="sk-SK"/>
        </w:rPr>
        <w:t>.</w:t>
      </w:r>
    </w:p>
    <w:p w:rsidR="00C00F6D" w:rsidRPr="00D12D58" w:rsidRDefault="00B528B8" w:rsidP="009B63B6">
      <w:pPr>
        <w:spacing w:line="240" w:lineRule="auto"/>
        <w:rPr>
          <w:szCs w:val="22"/>
          <w:lang w:val="sk-SK"/>
        </w:rPr>
      </w:pPr>
      <w:r w:rsidRPr="00D12D58">
        <w:rPr>
          <w:szCs w:val="22"/>
          <w:lang w:val="sk-SK"/>
        </w:rPr>
        <w:t xml:space="preserve">Ak ste užili priveľa tabliet </w:t>
      </w:r>
      <w:r w:rsidR="00C00F6D" w:rsidRPr="00D12D58">
        <w:rPr>
          <w:szCs w:val="22"/>
          <w:lang w:val="sk-SK"/>
        </w:rPr>
        <w:t xml:space="preserve">Seasonique, </w:t>
      </w:r>
      <w:r w:rsidRPr="00D12D58">
        <w:rPr>
          <w:szCs w:val="22"/>
          <w:lang w:val="sk-SK"/>
        </w:rPr>
        <w:t xml:space="preserve">alebo ak zistíte, že niekoľko </w:t>
      </w:r>
      <w:r w:rsidR="004F29E7" w:rsidRPr="00D12D58">
        <w:rPr>
          <w:szCs w:val="22"/>
          <w:lang w:val="sk-SK"/>
        </w:rPr>
        <w:t>tabliet užilo dieťa, poraďte sa so</w:t>
      </w:r>
      <w:r w:rsidR="00256B44" w:rsidRPr="00D12D58">
        <w:rPr>
          <w:szCs w:val="22"/>
          <w:lang w:val="sk-SK"/>
        </w:rPr>
        <w:t> </w:t>
      </w:r>
      <w:r w:rsidR="004F29E7" w:rsidRPr="00D12D58">
        <w:rPr>
          <w:szCs w:val="22"/>
          <w:lang w:val="sk-SK"/>
        </w:rPr>
        <w:t>svojím lekárom alebo lekárnikom.</w:t>
      </w:r>
    </w:p>
    <w:p w:rsidR="00C00F6D" w:rsidRPr="00D12D58" w:rsidRDefault="00C00F6D" w:rsidP="009B63B6">
      <w:pPr>
        <w:widowControl w:val="0"/>
        <w:numPr>
          <w:ilvl w:val="12"/>
          <w:numId w:val="0"/>
        </w:numPr>
        <w:tabs>
          <w:tab w:val="clear" w:pos="567"/>
        </w:tabs>
        <w:spacing w:line="240" w:lineRule="auto"/>
        <w:outlineLvl w:val="0"/>
        <w:rPr>
          <w:szCs w:val="22"/>
          <w:highlight w:val="lightGray"/>
          <w:lang w:val="sk-SK"/>
        </w:rPr>
      </w:pPr>
    </w:p>
    <w:p w:rsidR="0098202A" w:rsidRPr="00D12D58" w:rsidRDefault="004F29E7" w:rsidP="009B63B6">
      <w:pPr>
        <w:keepNext/>
        <w:widowControl w:val="0"/>
        <w:numPr>
          <w:ilvl w:val="12"/>
          <w:numId w:val="0"/>
        </w:numPr>
        <w:tabs>
          <w:tab w:val="clear" w:pos="567"/>
        </w:tabs>
        <w:spacing w:line="240" w:lineRule="auto"/>
        <w:outlineLvl w:val="0"/>
        <w:rPr>
          <w:b/>
          <w:noProof/>
          <w:szCs w:val="22"/>
          <w:lang w:val="sk-SK"/>
        </w:rPr>
      </w:pPr>
      <w:r w:rsidRPr="00D12D58">
        <w:rPr>
          <w:b/>
          <w:noProof/>
          <w:szCs w:val="22"/>
          <w:lang w:val="sk-SK"/>
        </w:rPr>
        <w:t>Ak zabudnete užiť</w:t>
      </w:r>
      <w:r w:rsidR="000A2459" w:rsidRPr="00D12D58">
        <w:rPr>
          <w:b/>
          <w:noProof/>
          <w:szCs w:val="22"/>
          <w:lang w:val="sk-SK"/>
        </w:rPr>
        <w:t xml:space="preserve"> Seasonique</w:t>
      </w:r>
    </w:p>
    <w:p w:rsidR="006A5133" w:rsidRPr="00D12D58" w:rsidRDefault="004F29E7" w:rsidP="009B63B6">
      <w:pPr>
        <w:tabs>
          <w:tab w:val="clear" w:pos="567"/>
        </w:tabs>
        <w:autoSpaceDE w:val="0"/>
        <w:autoSpaceDN w:val="0"/>
        <w:adjustRightInd w:val="0"/>
        <w:spacing w:line="240" w:lineRule="auto"/>
        <w:rPr>
          <w:szCs w:val="22"/>
          <w:lang w:val="sk-SK" w:eastAsia="en-GB"/>
        </w:rPr>
      </w:pPr>
      <w:r w:rsidRPr="00D12D58">
        <w:rPr>
          <w:b/>
          <w:szCs w:val="22"/>
          <w:lang w:val="sk-SK"/>
        </w:rPr>
        <w:t>Biele tablety</w:t>
      </w:r>
      <w:r w:rsidR="00C54758" w:rsidRPr="00D12D58">
        <w:rPr>
          <w:b/>
          <w:szCs w:val="22"/>
          <w:lang w:val="sk-SK"/>
        </w:rPr>
        <w:t>:</w:t>
      </w:r>
      <w:r w:rsidR="00C54758" w:rsidRPr="00D12D58">
        <w:rPr>
          <w:szCs w:val="22"/>
          <w:lang w:val="sk-SK"/>
        </w:rPr>
        <w:t xml:space="preserve"> </w:t>
      </w:r>
      <w:r w:rsidRPr="00D12D58">
        <w:rPr>
          <w:szCs w:val="22"/>
          <w:lang w:val="sk-SK"/>
        </w:rPr>
        <w:t xml:space="preserve">Ak zabudnete užiť niektorú z bielych tabliet </w:t>
      </w:r>
      <w:r w:rsidR="006A5133" w:rsidRPr="00D12D58">
        <w:rPr>
          <w:szCs w:val="22"/>
          <w:lang w:val="sk-SK"/>
        </w:rPr>
        <w:t>(</w:t>
      </w:r>
      <w:r w:rsidRPr="00D12D58">
        <w:rPr>
          <w:szCs w:val="22"/>
          <w:lang w:val="sk-SK"/>
        </w:rPr>
        <w:t>posledných</w:t>
      </w:r>
      <w:r w:rsidR="006A5133" w:rsidRPr="00D12D58">
        <w:rPr>
          <w:szCs w:val="22"/>
          <w:lang w:val="sk-SK"/>
        </w:rPr>
        <w:t xml:space="preserve"> 7</w:t>
      </w:r>
      <w:r w:rsidRPr="00D12D58">
        <w:rPr>
          <w:szCs w:val="22"/>
          <w:lang w:val="sk-SK"/>
        </w:rPr>
        <w:t> </w:t>
      </w:r>
      <w:r w:rsidR="006A5133" w:rsidRPr="00D12D58">
        <w:rPr>
          <w:szCs w:val="22"/>
          <w:lang w:val="sk-SK"/>
        </w:rPr>
        <w:t>tabl</w:t>
      </w:r>
      <w:r w:rsidRPr="00D12D58">
        <w:rPr>
          <w:szCs w:val="22"/>
          <w:lang w:val="sk-SK"/>
        </w:rPr>
        <w:t>i</w:t>
      </w:r>
      <w:r w:rsidR="006A5133" w:rsidRPr="00D12D58">
        <w:rPr>
          <w:szCs w:val="22"/>
          <w:lang w:val="sk-SK"/>
        </w:rPr>
        <w:t>et</w:t>
      </w:r>
      <w:r w:rsidRPr="00D12D58">
        <w:rPr>
          <w:szCs w:val="22"/>
          <w:lang w:val="sk-SK"/>
        </w:rPr>
        <w:t xml:space="preserve"> v balení</w:t>
      </w:r>
      <w:r w:rsidR="006A5133" w:rsidRPr="00D12D58">
        <w:rPr>
          <w:szCs w:val="22"/>
          <w:lang w:val="sk-SK"/>
        </w:rPr>
        <w:t xml:space="preserve">), </w:t>
      </w:r>
      <w:r w:rsidRPr="00D12D58">
        <w:rPr>
          <w:szCs w:val="22"/>
          <w:lang w:val="sk-SK"/>
        </w:rPr>
        <w:t xml:space="preserve">nemá to žiaden vplyv na spoľahlivosť </w:t>
      </w:r>
      <w:r w:rsidR="00E9353F" w:rsidRPr="00D12D58">
        <w:rPr>
          <w:szCs w:val="22"/>
          <w:lang w:val="sk-SK"/>
        </w:rPr>
        <w:t>Seasonique</w:t>
      </w:r>
      <w:r w:rsidR="006A5133" w:rsidRPr="00D12D58">
        <w:rPr>
          <w:szCs w:val="22"/>
          <w:lang w:val="sk-SK"/>
        </w:rPr>
        <w:t xml:space="preserve">. </w:t>
      </w:r>
      <w:r w:rsidR="0032571B" w:rsidRPr="00D12D58">
        <w:rPr>
          <w:szCs w:val="22"/>
          <w:lang w:val="sk-SK"/>
        </w:rPr>
        <w:t>Vynechan</w:t>
      </w:r>
      <w:r w:rsidR="000B0516" w:rsidRPr="00D12D58">
        <w:rPr>
          <w:szCs w:val="22"/>
          <w:lang w:val="sk-SK"/>
        </w:rPr>
        <w:t>ú bielu tabletu (tablety) neužite a</w:t>
      </w:r>
      <w:r w:rsidR="0032571B" w:rsidRPr="00D12D58">
        <w:rPr>
          <w:szCs w:val="22"/>
          <w:lang w:val="sk-SK"/>
        </w:rPr>
        <w:t xml:space="preserve"> pokračujte užitím </w:t>
      </w:r>
      <w:r w:rsidR="000B0516" w:rsidRPr="00D12D58">
        <w:rPr>
          <w:szCs w:val="22"/>
          <w:lang w:val="sk-SK"/>
        </w:rPr>
        <w:t>ďalš</w:t>
      </w:r>
      <w:r w:rsidR="0032571B" w:rsidRPr="00D12D58">
        <w:rPr>
          <w:szCs w:val="22"/>
          <w:lang w:val="sk-SK"/>
        </w:rPr>
        <w:t>ej</w:t>
      </w:r>
      <w:r w:rsidR="000B0516" w:rsidRPr="00D12D58">
        <w:rPr>
          <w:szCs w:val="22"/>
          <w:lang w:val="sk-SK"/>
        </w:rPr>
        <w:t xml:space="preserve"> tablet</w:t>
      </w:r>
      <w:r w:rsidR="0032571B" w:rsidRPr="00D12D58">
        <w:rPr>
          <w:szCs w:val="22"/>
          <w:lang w:val="sk-SK"/>
        </w:rPr>
        <w:t>y</w:t>
      </w:r>
      <w:r w:rsidR="000B0516" w:rsidRPr="00D12D58">
        <w:rPr>
          <w:szCs w:val="22"/>
          <w:lang w:val="sk-SK"/>
        </w:rPr>
        <w:t xml:space="preserve"> vo zvyčajnom čase</w:t>
      </w:r>
      <w:r w:rsidR="00CC2BB9" w:rsidRPr="00D12D58">
        <w:rPr>
          <w:szCs w:val="22"/>
          <w:lang w:val="sk-SK" w:eastAsia="en-GB"/>
        </w:rPr>
        <w:t>.</w:t>
      </w:r>
    </w:p>
    <w:p w:rsidR="004B7D82" w:rsidRPr="00D12D58" w:rsidRDefault="004B7D82" w:rsidP="009B63B6">
      <w:pPr>
        <w:tabs>
          <w:tab w:val="clear" w:pos="567"/>
        </w:tabs>
        <w:autoSpaceDE w:val="0"/>
        <w:autoSpaceDN w:val="0"/>
        <w:adjustRightInd w:val="0"/>
        <w:spacing w:line="240" w:lineRule="auto"/>
        <w:rPr>
          <w:szCs w:val="22"/>
          <w:lang w:val="sk-SK"/>
        </w:rPr>
      </w:pPr>
    </w:p>
    <w:p w:rsidR="00CC2BB9" w:rsidRPr="00D12D58" w:rsidRDefault="004F29E7" w:rsidP="00DB07D6">
      <w:pPr>
        <w:keepNext/>
        <w:keepLines/>
        <w:numPr>
          <w:ilvl w:val="12"/>
          <w:numId w:val="0"/>
        </w:numPr>
        <w:tabs>
          <w:tab w:val="clear" w:pos="567"/>
        </w:tabs>
        <w:spacing w:line="240" w:lineRule="auto"/>
        <w:outlineLvl w:val="0"/>
        <w:rPr>
          <w:szCs w:val="22"/>
          <w:lang w:val="sk-SK"/>
        </w:rPr>
      </w:pPr>
      <w:r w:rsidRPr="00D12D58">
        <w:rPr>
          <w:b/>
          <w:szCs w:val="22"/>
          <w:lang w:val="sk-SK"/>
        </w:rPr>
        <w:lastRenderedPageBreak/>
        <w:t>Ružové tablety</w:t>
      </w:r>
      <w:r w:rsidR="00C54758" w:rsidRPr="00D12D58">
        <w:rPr>
          <w:b/>
          <w:szCs w:val="22"/>
          <w:lang w:val="sk-SK"/>
        </w:rPr>
        <w:t xml:space="preserve">: </w:t>
      </w:r>
      <w:r w:rsidR="000B0516" w:rsidRPr="00D12D58">
        <w:rPr>
          <w:szCs w:val="22"/>
          <w:lang w:val="sk-SK"/>
        </w:rPr>
        <w:t>Ak vynecháte ružovú tabletu, v závislosti od</w:t>
      </w:r>
      <w:r w:rsidR="00DE6F3E" w:rsidRPr="00D12D58">
        <w:rPr>
          <w:szCs w:val="22"/>
          <w:lang w:val="sk-SK"/>
        </w:rPr>
        <w:t>o</w:t>
      </w:r>
      <w:r w:rsidR="000B0516" w:rsidRPr="00D12D58">
        <w:rPr>
          <w:szCs w:val="22"/>
          <w:lang w:val="sk-SK"/>
        </w:rPr>
        <w:t xml:space="preserve"> dňa </w:t>
      </w:r>
      <w:r w:rsidR="0009696B" w:rsidRPr="00D12D58">
        <w:rPr>
          <w:szCs w:val="22"/>
          <w:lang w:val="sk-SK"/>
        </w:rPr>
        <w:t>v rámci režimu dávkovania</w:t>
      </w:r>
      <w:r w:rsidR="000B0516" w:rsidRPr="00D12D58">
        <w:rPr>
          <w:szCs w:val="22"/>
          <w:lang w:val="sk-SK"/>
        </w:rPr>
        <w:t xml:space="preserve">, </w:t>
      </w:r>
      <w:r w:rsidR="00DE6F3E" w:rsidRPr="00D12D58">
        <w:rPr>
          <w:szCs w:val="22"/>
          <w:lang w:val="sk-SK"/>
        </w:rPr>
        <w:t xml:space="preserve">v ktorom </w:t>
      </w:r>
      <w:r w:rsidR="000B0516" w:rsidRPr="00D12D58">
        <w:rPr>
          <w:szCs w:val="22"/>
          <w:lang w:val="sk-SK"/>
        </w:rPr>
        <w:t>bola tableta vynechaná, m</w:t>
      </w:r>
      <w:r w:rsidR="007B2D8E" w:rsidRPr="00D12D58">
        <w:rPr>
          <w:szCs w:val="22"/>
          <w:lang w:val="sk-SK"/>
        </w:rPr>
        <w:t xml:space="preserve">ôže byť potrebné, aby ste používali doplnkové </w:t>
      </w:r>
      <w:r w:rsidR="008037C4" w:rsidRPr="00D12D58">
        <w:rPr>
          <w:szCs w:val="22"/>
          <w:lang w:val="sk-SK"/>
        </w:rPr>
        <w:t>antikoncepčné opatrenia, napríklad bariérovú metódu antikoncepci</w:t>
      </w:r>
      <w:r w:rsidR="00066DE2" w:rsidRPr="00D12D58">
        <w:rPr>
          <w:szCs w:val="22"/>
          <w:lang w:val="sk-SK"/>
        </w:rPr>
        <w:t>e</w:t>
      </w:r>
      <w:r w:rsidR="00BF0CC5" w:rsidRPr="00D12D58">
        <w:rPr>
          <w:szCs w:val="22"/>
          <w:lang w:val="sk-SK"/>
        </w:rPr>
        <w:t xml:space="preserve">, </w:t>
      </w:r>
      <w:r w:rsidR="0009696B" w:rsidRPr="00D12D58">
        <w:rPr>
          <w:szCs w:val="22"/>
          <w:lang w:val="sk-SK"/>
        </w:rPr>
        <w:t xml:space="preserve">akou je </w:t>
      </w:r>
      <w:r w:rsidR="008037C4" w:rsidRPr="00D12D58">
        <w:rPr>
          <w:szCs w:val="22"/>
          <w:lang w:val="sk-SK"/>
        </w:rPr>
        <w:t>prezervatív.</w:t>
      </w:r>
    </w:p>
    <w:p w:rsidR="00CC2BB9" w:rsidRPr="00D12D58" w:rsidRDefault="00CC2BB9" w:rsidP="009B63B6">
      <w:pPr>
        <w:pStyle w:val="C-PLR-BodyText"/>
        <w:rPr>
          <w:sz w:val="22"/>
          <w:szCs w:val="22"/>
          <w:u w:val="single"/>
          <w:lang w:val="sk-SK"/>
        </w:rPr>
      </w:pPr>
    </w:p>
    <w:p w:rsidR="00EE201F" w:rsidRPr="00D12D58" w:rsidRDefault="008037C4" w:rsidP="00EF3BAA">
      <w:pPr>
        <w:keepNext/>
        <w:keepLines/>
        <w:tabs>
          <w:tab w:val="clear" w:pos="567"/>
        </w:tabs>
        <w:autoSpaceDE w:val="0"/>
        <w:autoSpaceDN w:val="0"/>
        <w:adjustRightInd w:val="0"/>
        <w:spacing w:line="240" w:lineRule="auto"/>
        <w:rPr>
          <w:szCs w:val="22"/>
          <w:lang w:val="sk-SK"/>
        </w:rPr>
      </w:pPr>
      <w:r w:rsidRPr="00D12D58">
        <w:rPr>
          <w:szCs w:val="22"/>
          <w:lang w:val="sk-SK"/>
        </w:rPr>
        <w:t xml:space="preserve">Ružové tablety užívajte podľa nasledujúcich </w:t>
      </w:r>
      <w:r w:rsidR="009D16B1" w:rsidRPr="00D12D58">
        <w:rPr>
          <w:szCs w:val="22"/>
          <w:lang w:val="sk-SK"/>
        </w:rPr>
        <w:t>zásad</w:t>
      </w:r>
      <w:r w:rsidR="00EE201F" w:rsidRPr="00D12D58">
        <w:rPr>
          <w:szCs w:val="22"/>
          <w:lang w:val="sk-SK"/>
        </w:rPr>
        <w:t>:</w:t>
      </w:r>
    </w:p>
    <w:p w:rsidR="00EE201F" w:rsidRPr="00D12D58" w:rsidRDefault="00EE201F" w:rsidP="00EF3BAA">
      <w:pPr>
        <w:keepNext/>
        <w:keepLines/>
        <w:tabs>
          <w:tab w:val="clear" w:pos="567"/>
        </w:tabs>
        <w:autoSpaceDE w:val="0"/>
        <w:autoSpaceDN w:val="0"/>
        <w:adjustRightInd w:val="0"/>
        <w:spacing w:line="240" w:lineRule="auto"/>
        <w:rPr>
          <w:szCs w:val="22"/>
          <w:lang w:val="sk-SK"/>
        </w:rPr>
      </w:pPr>
    </w:p>
    <w:p w:rsidR="00EE201F" w:rsidRPr="00D12D58" w:rsidRDefault="00542C6F" w:rsidP="00EF3BAA">
      <w:pPr>
        <w:keepNext/>
        <w:keepLines/>
        <w:tabs>
          <w:tab w:val="clear" w:pos="567"/>
        </w:tabs>
        <w:autoSpaceDE w:val="0"/>
        <w:autoSpaceDN w:val="0"/>
        <w:adjustRightInd w:val="0"/>
        <w:spacing w:line="240" w:lineRule="auto"/>
        <w:ind w:left="850" w:hanging="425"/>
        <w:rPr>
          <w:szCs w:val="22"/>
          <w:lang w:val="sk-SK"/>
        </w:rPr>
      </w:pPr>
      <w:r w:rsidRPr="00D12D58">
        <w:rPr>
          <w:szCs w:val="22"/>
          <w:lang w:val="sk-SK"/>
        </w:rPr>
        <w:sym w:font="Wingdings" w:char="F0A7"/>
      </w:r>
      <w:r w:rsidRPr="00D12D58">
        <w:rPr>
          <w:szCs w:val="22"/>
          <w:lang w:val="sk-SK"/>
        </w:rPr>
        <w:tab/>
      </w:r>
      <w:r w:rsidR="000C1CB2" w:rsidRPr="00D12D58">
        <w:rPr>
          <w:szCs w:val="22"/>
          <w:lang w:val="sk-SK"/>
        </w:rPr>
        <w:t xml:space="preserve">Ak ste sa oneskorili s užitím tablety </w:t>
      </w:r>
      <w:r w:rsidR="000C1CB2" w:rsidRPr="00D12D58">
        <w:rPr>
          <w:b/>
          <w:szCs w:val="22"/>
          <w:lang w:val="sk-SK"/>
        </w:rPr>
        <w:t xml:space="preserve">o menej ako </w:t>
      </w:r>
      <w:r w:rsidR="00EE201F" w:rsidRPr="00D12D58">
        <w:rPr>
          <w:b/>
          <w:szCs w:val="22"/>
          <w:lang w:val="sk-SK"/>
        </w:rPr>
        <w:t>12</w:t>
      </w:r>
      <w:r w:rsidR="000C1CB2" w:rsidRPr="00D12D58">
        <w:rPr>
          <w:b/>
          <w:szCs w:val="22"/>
          <w:lang w:val="sk-SK"/>
        </w:rPr>
        <w:t> hodín</w:t>
      </w:r>
      <w:r w:rsidR="00EE201F" w:rsidRPr="00D12D58">
        <w:rPr>
          <w:szCs w:val="22"/>
          <w:lang w:val="sk-SK"/>
        </w:rPr>
        <w:t xml:space="preserve">, </w:t>
      </w:r>
      <w:r w:rsidR="000C1CB2" w:rsidRPr="00D12D58">
        <w:rPr>
          <w:szCs w:val="22"/>
          <w:lang w:val="sk-SK"/>
        </w:rPr>
        <w:t xml:space="preserve">ochrana pred tehotenstvom nie je znížená. Užite tabletu čo najskôr, ako si na </w:t>
      </w:r>
      <w:r w:rsidR="009D16B1" w:rsidRPr="00D12D58">
        <w:rPr>
          <w:szCs w:val="22"/>
          <w:lang w:val="sk-SK"/>
        </w:rPr>
        <w:t>ňu</w:t>
      </w:r>
      <w:r w:rsidR="000C1CB2" w:rsidRPr="00D12D58">
        <w:rPr>
          <w:szCs w:val="22"/>
          <w:lang w:val="sk-SK"/>
        </w:rPr>
        <w:t xml:space="preserve"> spomeniete, a potom pokračujte v užívaní tabliet vo zvyčajnom čase.</w:t>
      </w:r>
    </w:p>
    <w:p w:rsidR="00EE201F" w:rsidRPr="00D12D58" w:rsidRDefault="00542C6F" w:rsidP="00EF3BAA">
      <w:pPr>
        <w:keepNext/>
        <w:keepLines/>
        <w:tabs>
          <w:tab w:val="clear" w:pos="567"/>
        </w:tabs>
        <w:autoSpaceDE w:val="0"/>
        <w:autoSpaceDN w:val="0"/>
        <w:adjustRightInd w:val="0"/>
        <w:spacing w:line="240" w:lineRule="auto"/>
        <w:ind w:left="850" w:hanging="425"/>
        <w:rPr>
          <w:szCs w:val="22"/>
          <w:lang w:val="sk-SK"/>
        </w:rPr>
      </w:pPr>
      <w:r w:rsidRPr="00D12D58">
        <w:rPr>
          <w:szCs w:val="22"/>
          <w:lang w:val="sk-SK"/>
        </w:rPr>
        <w:sym w:font="Wingdings" w:char="F0A7"/>
      </w:r>
      <w:r w:rsidRPr="00D12D58">
        <w:rPr>
          <w:szCs w:val="22"/>
          <w:lang w:val="sk-SK"/>
        </w:rPr>
        <w:tab/>
      </w:r>
      <w:r w:rsidR="000C1CB2" w:rsidRPr="00D12D58">
        <w:rPr>
          <w:szCs w:val="22"/>
          <w:lang w:val="sk-SK"/>
        </w:rPr>
        <w:t xml:space="preserve">Ak ste sa oneskorili s užitím tablety </w:t>
      </w:r>
      <w:r w:rsidR="00EE201F" w:rsidRPr="00D12D58">
        <w:rPr>
          <w:b/>
          <w:szCs w:val="22"/>
          <w:lang w:val="sk-SK"/>
        </w:rPr>
        <w:t>o</w:t>
      </w:r>
      <w:r w:rsidR="000C1CB2" w:rsidRPr="00D12D58">
        <w:rPr>
          <w:b/>
          <w:szCs w:val="22"/>
          <w:lang w:val="sk-SK"/>
        </w:rPr>
        <w:t> viac ako</w:t>
      </w:r>
      <w:r w:rsidR="00EE201F" w:rsidRPr="00D12D58">
        <w:rPr>
          <w:b/>
          <w:szCs w:val="22"/>
          <w:lang w:val="sk-SK"/>
        </w:rPr>
        <w:t xml:space="preserve"> 12</w:t>
      </w:r>
      <w:r w:rsidR="000C1CB2" w:rsidRPr="00D12D58">
        <w:rPr>
          <w:b/>
          <w:szCs w:val="22"/>
          <w:lang w:val="sk-SK"/>
        </w:rPr>
        <w:t> hodín</w:t>
      </w:r>
      <w:r w:rsidR="00EE201F" w:rsidRPr="00D12D58">
        <w:rPr>
          <w:szCs w:val="22"/>
          <w:lang w:val="sk-SK"/>
        </w:rPr>
        <w:t xml:space="preserve">, </w:t>
      </w:r>
      <w:r w:rsidR="000C1CB2" w:rsidRPr="00D12D58">
        <w:rPr>
          <w:szCs w:val="22"/>
          <w:lang w:val="sk-SK"/>
        </w:rPr>
        <w:t>ochrana pred tehotenstvom môže byť znížená</w:t>
      </w:r>
      <w:r w:rsidR="00EE201F" w:rsidRPr="00D12D58">
        <w:rPr>
          <w:szCs w:val="22"/>
          <w:lang w:val="sk-SK"/>
        </w:rPr>
        <w:t xml:space="preserve">. </w:t>
      </w:r>
      <w:r w:rsidR="000C1CB2" w:rsidRPr="00D12D58">
        <w:rPr>
          <w:szCs w:val="22"/>
          <w:lang w:val="sk-SK"/>
        </w:rPr>
        <w:t>Čím vyšší je počet tabliet, ktoré ste zabudli užiť, tým vyššie je riziko otehotnenia.</w:t>
      </w:r>
      <w:r w:rsidR="00042F6E" w:rsidRPr="00D12D58">
        <w:rPr>
          <w:szCs w:val="22"/>
          <w:lang w:val="sk-SK"/>
        </w:rPr>
        <w:t xml:space="preserve"> </w:t>
      </w:r>
      <w:r w:rsidR="009D16B1" w:rsidRPr="00D12D58">
        <w:rPr>
          <w:szCs w:val="22"/>
          <w:lang w:val="sk-SK"/>
        </w:rPr>
        <w:t>Zvlášť vysoké riziko otehotneni</w:t>
      </w:r>
      <w:r w:rsidR="00E162D4" w:rsidRPr="00D12D58">
        <w:rPr>
          <w:szCs w:val="22"/>
          <w:lang w:val="sk-SK"/>
        </w:rPr>
        <w:t>a</w:t>
      </w:r>
      <w:r w:rsidR="009D16B1" w:rsidRPr="00D12D58">
        <w:rPr>
          <w:szCs w:val="22"/>
          <w:lang w:val="sk-SK"/>
        </w:rPr>
        <w:t xml:space="preserve"> hrozí v prípade, ak vynecháte ružové tablety na začiatku balenia. Preto musíte dodržiavať pravidlá uvedené nižšie.</w:t>
      </w:r>
    </w:p>
    <w:p w:rsidR="009A0D85" w:rsidRPr="00D12D58" w:rsidRDefault="009A0D85" w:rsidP="00EF3BAA">
      <w:pPr>
        <w:keepNext/>
        <w:keepLines/>
        <w:tabs>
          <w:tab w:val="clear" w:pos="567"/>
        </w:tabs>
        <w:autoSpaceDE w:val="0"/>
        <w:autoSpaceDN w:val="0"/>
        <w:adjustRightInd w:val="0"/>
        <w:spacing w:line="240" w:lineRule="auto"/>
        <w:ind w:left="850" w:hanging="425"/>
        <w:rPr>
          <w:szCs w:val="22"/>
          <w:lang w:val="sk-SK"/>
        </w:rPr>
      </w:pPr>
    </w:p>
    <w:p w:rsidR="00042F6E" w:rsidRPr="00D12D58" w:rsidRDefault="00A56529" w:rsidP="009B63B6">
      <w:pPr>
        <w:pStyle w:val="Default"/>
        <w:rPr>
          <w:i/>
          <w:color w:val="auto"/>
          <w:sz w:val="22"/>
          <w:szCs w:val="22"/>
          <w:lang w:val="sk-SK" w:eastAsia="en-US"/>
        </w:rPr>
      </w:pPr>
      <w:r w:rsidRPr="00D12D58">
        <w:rPr>
          <w:i/>
          <w:color w:val="auto"/>
          <w:sz w:val="22"/>
          <w:szCs w:val="22"/>
          <w:lang w:val="sk-SK" w:eastAsia="en-US"/>
        </w:rPr>
        <w:t>V</w:t>
      </w:r>
      <w:r w:rsidR="0032571B" w:rsidRPr="00D12D58">
        <w:rPr>
          <w:i/>
          <w:color w:val="auto"/>
          <w:sz w:val="22"/>
          <w:szCs w:val="22"/>
          <w:lang w:val="sk-SK" w:eastAsia="en-US"/>
        </w:rPr>
        <w:t>ynechaná</w:t>
      </w:r>
      <w:r w:rsidR="000C1CB2" w:rsidRPr="00D12D58">
        <w:rPr>
          <w:i/>
          <w:color w:val="auto"/>
          <w:sz w:val="22"/>
          <w:szCs w:val="22"/>
          <w:lang w:val="sk-SK" w:eastAsia="en-US"/>
        </w:rPr>
        <w:t xml:space="preserve"> ružová tableta </w:t>
      </w:r>
      <w:r w:rsidRPr="00D12D58">
        <w:rPr>
          <w:i/>
          <w:color w:val="auto"/>
          <w:sz w:val="22"/>
          <w:szCs w:val="22"/>
          <w:lang w:val="sk-SK" w:eastAsia="en-US"/>
        </w:rPr>
        <w:t xml:space="preserve">(tablety) </w:t>
      </w:r>
      <w:r w:rsidR="000C1CB2" w:rsidRPr="00D12D58">
        <w:rPr>
          <w:i/>
          <w:color w:val="auto"/>
          <w:sz w:val="22"/>
          <w:szCs w:val="22"/>
          <w:lang w:val="sk-SK" w:eastAsia="en-US"/>
        </w:rPr>
        <w:t>medzi 1. </w:t>
      </w:r>
      <w:r w:rsidR="000C1CB2" w:rsidRPr="00D12D58">
        <w:rPr>
          <w:i/>
          <w:color w:val="auto"/>
          <w:sz w:val="22"/>
          <w:szCs w:val="22"/>
          <w:lang w:val="sk-SK" w:eastAsia="en-US"/>
        </w:rPr>
        <w:noBreakHyphen/>
        <w:t> 7. dňom</w:t>
      </w:r>
    </w:p>
    <w:p w:rsidR="00042F6E" w:rsidRPr="00D12D58" w:rsidRDefault="009D16B1" w:rsidP="009B63B6">
      <w:pPr>
        <w:tabs>
          <w:tab w:val="clear" w:pos="567"/>
        </w:tabs>
        <w:autoSpaceDE w:val="0"/>
        <w:autoSpaceDN w:val="0"/>
        <w:adjustRightInd w:val="0"/>
        <w:spacing w:line="240" w:lineRule="auto"/>
        <w:rPr>
          <w:szCs w:val="22"/>
          <w:lang w:val="sk-SK"/>
        </w:rPr>
      </w:pPr>
      <w:r w:rsidRPr="00D12D58">
        <w:rPr>
          <w:szCs w:val="22"/>
          <w:lang w:val="sk-SK"/>
        </w:rPr>
        <w:t xml:space="preserve">Užite </w:t>
      </w:r>
      <w:r w:rsidR="00A56529" w:rsidRPr="00D12D58">
        <w:rPr>
          <w:szCs w:val="22"/>
          <w:lang w:val="sk-SK"/>
        </w:rPr>
        <w:t xml:space="preserve">poslednú vynechanú </w:t>
      </w:r>
      <w:r w:rsidRPr="00D12D58">
        <w:rPr>
          <w:szCs w:val="22"/>
          <w:lang w:val="sk-SK"/>
        </w:rPr>
        <w:t xml:space="preserve">tabletu čo najskôr, ako si na ňu spomeniete, aj keby to znamenalo užitie dvoch tabliet naraz. Pokračujte v užívaní </w:t>
      </w:r>
      <w:r w:rsidR="00E162D4" w:rsidRPr="00D12D58">
        <w:rPr>
          <w:szCs w:val="22"/>
          <w:lang w:val="sk-SK"/>
        </w:rPr>
        <w:t xml:space="preserve">ďalších </w:t>
      </w:r>
      <w:r w:rsidRPr="00D12D58">
        <w:rPr>
          <w:szCs w:val="22"/>
          <w:lang w:val="sk-SK"/>
        </w:rPr>
        <w:t>tabliet vo zvyčajnom čase.</w:t>
      </w:r>
      <w:r w:rsidR="00042F6E" w:rsidRPr="00D12D58">
        <w:rPr>
          <w:szCs w:val="22"/>
          <w:lang w:val="sk-SK"/>
        </w:rPr>
        <w:t xml:space="preserve"> </w:t>
      </w:r>
      <w:r w:rsidRPr="00D12D58">
        <w:rPr>
          <w:szCs w:val="22"/>
          <w:lang w:val="sk-SK"/>
        </w:rPr>
        <w:t xml:space="preserve">Počas nasledujúcich 7 dní </w:t>
      </w:r>
      <w:r w:rsidR="007B2D8E" w:rsidRPr="00D12D58">
        <w:rPr>
          <w:szCs w:val="22"/>
          <w:lang w:val="sk-SK"/>
        </w:rPr>
        <w:t>používajte doplnkové antikoncepčné opatrenia, napr. bariérovú metódu antikoncepcie</w:t>
      </w:r>
      <w:r w:rsidR="009B184D" w:rsidRPr="00D12D58">
        <w:rPr>
          <w:szCs w:val="22"/>
          <w:lang w:val="sk-SK"/>
        </w:rPr>
        <w:t xml:space="preserve">, </w:t>
      </w:r>
      <w:r w:rsidR="0009696B" w:rsidRPr="00D12D58">
        <w:rPr>
          <w:szCs w:val="22"/>
          <w:lang w:val="sk-SK"/>
        </w:rPr>
        <w:t>akou je</w:t>
      </w:r>
      <w:r w:rsidR="007B2D8E" w:rsidRPr="00D12D58">
        <w:rPr>
          <w:szCs w:val="22"/>
          <w:lang w:val="sk-SK"/>
        </w:rPr>
        <w:t xml:space="preserve"> prezervatív</w:t>
      </w:r>
      <w:r w:rsidR="00042F6E" w:rsidRPr="00D12D58">
        <w:rPr>
          <w:szCs w:val="22"/>
          <w:lang w:val="sk-SK"/>
        </w:rPr>
        <w:t>.</w:t>
      </w:r>
      <w:r w:rsidR="00B72582" w:rsidRPr="00D12D58">
        <w:rPr>
          <w:szCs w:val="22"/>
          <w:lang w:val="sk-SK"/>
        </w:rPr>
        <w:t xml:space="preserve"> Ak ste mali pohlavný styk v týždni pred vynechaním tablety, môžete byť tehotná</w:t>
      </w:r>
      <w:r w:rsidR="00744F30" w:rsidRPr="00D12D58">
        <w:rPr>
          <w:szCs w:val="22"/>
          <w:lang w:val="sk-SK"/>
        </w:rPr>
        <w:t xml:space="preserve">. </w:t>
      </w:r>
      <w:r w:rsidR="00B72582" w:rsidRPr="00D12D58">
        <w:rPr>
          <w:szCs w:val="22"/>
          <w:lang w:val="sk-SK"/>
        </w:rPr>
        <w:t xml:space="preserve">Preto sa </w:t>
      </w:r>
      <w:r w:rsidR="00B72582" w:rsidRPr="00D12D58">
        <w:rPr>
          <w:b/>
          <w:szCs w:val="22"/>
          <w:lang w:val="sk-SK"/>
        </w:rPr>
        <w:t xml:space="preserve">bezodkladne </w:t>
      </w:r>
      <w:r w:rsidR="00CC6370" w:rsidRPr="00D12D58">
        <w:rPr>
          <w:szCs w:val="22"/>
          <w:lang w:val="sk-SK"/>
        </w:rPr>
        <w:t>o</w:t>
      </w:r>
      <w:r w:rsidR="00B72582" w:rsidRPr="00D12D58">
        <w:rPr>
          <w:szCs w:val="22"/>
          <w:lang w:val="sk-SK"/>
        </w:rPr>
        <w:t>bráťte na</w:t>
      </w:r>
      <w:r w:rsidR="00E162D4" w:rsidRPr="00D12D58">
        <w:rPr>
          <w:szCs w:val="22"/>
          <w:lang w:val="sk-SK"/>
        </w:rPr>
        <w:t> </w:t>
      </w:r>
      <w:r w:rsidR="00B72582" w:rsidRPr="00D12D58">
        <w:rPr>
          <w:szCs w:val="22"/>
          <w:lang w:val="sk-SK"/>
        </w:rPr>
        <w:t>svojho lekára.</w:t>
      </w:r>
    </w:p>
    <w:p w:rsidR="00A56529" w:rsidRPr="00D12D58" w:rsidRDefault="00A56529" w:rsidP="009B63B6">
      <w:pPr>
        <w:pStyle w:val="Default"/>
        <w:rPr>
          <w:i/>
          <w:color w:val="auto"/>
          <w:sz w:val="22"/>
          <w:szCs w:val="22"/>
          <w:lang w:val="sk-SK" w:eastAsia="en-US"/>
        </w:rPr>
      </w:pPr>
    </w:p>
    <w:p w:rsidR="00042F6E" w:rsidRPr="00D12D58" w:rsidRDefault="00A56529" w:rsidP="009B63B6">
      <w:pPr>
        <w:pStyle w:val="Default"/>
        <w:rPr>
          <w:i/>
          <w:color w:val="auto"/>
          <w:sz w:val="22"/>
          <w:szCs w:val="22"/>
          <w:lang w:val="sk-SK" w:eastAsia="en-US"/>
        </w:rPr>
      </w:pPr>
      <w:r w:rsidRPr="00D12D58">
        <w:rPr>
          <w:i/>
          <w:color w:val="auto"/>
          <w:sz w:val="22"/>
          <w:szCs w:val="22"/>
          <w:lang w:val="sk-SK" w:eastAsia="en-US"/>
        </w:rPr>
        <w:t>V</w:t>
      </w:r>
      <w:r w:rsidR="0032571B" w:rsidRPr="00D12D58">
        <w:rPr>
          <w:bCs/>
          <w:i/>
          <w:color w:val="auto"/>
          <w:sz w:val="22"/>
          <w:szCs w:val="22"/>
          <w:lang w:val="sk-SK" w:eastAsia="en-US"/>
        </w:rPr>
        <w:t>ynechaná</w:t>
      </w:r>
      <w:r w:rsidR="0032571B" w:rsidRPr="00D12D58">
        <w:rPr>
          <w:i/>
          <w:color w:val="auto"/>
          <w:sz w:val="22"/>
          <w:szCs w:val="22"/>
          <w:lang w:val="sk-SK" w:eastAsia="en-US"/>
        </w:rPr>
        <w:t xml:space="preserve"> </w:t>
      </w:r>
      <w:r w:rsidR="000C1CB2" w:rsidRPr="00D12D58">
        <w:rPr>
          <w:i/>
          <w:color w:val="auto"/>
          <w:sz w:val="22"/>
          <w:szCs w:val="22"/>
          <w:lang w:val="sk-SK" w:eastAsia="en-US"/>
        </w:rPr>
        <w:t xml:space="preserve">ružová tableta </w:t>
      </w:r>
      <w:r w:rsidRPr="00D12D58">
        <w:rPr>
          <w:i/>
          <w:color w:val="auto"/>
          <w:sz w:val="22"/>
          <w:szCs w:val="22"/>
          <w:lang w:val="sk-SK" w:eastAsia="en-US"/>
        </w:rPr>
        <w:t xml:space="preserve">(tablety) </w:t>
      </w:r>
      <w:r w:rsidR="000C1CB2" w:rsidRPr="00D12D58">
        <w:rPr>
          <w:i/>
          <w:color w:val="auto"/>
          <w:sz w:val="22"/>
          <w:szCs w:val="22"/>
          <w:lang w:val="sk-SK" w:eastAsia="en-US"/>
        </w:rPr>
        <w:t>medzi 8. </w:t>
      </w:r>
      <w:r w:rsidR="000C1CB2" w:rsidRPr="00D12D58">
        <w:rPr>
          <w:i/>
          <w:color w:val="auto"/>
          <w:sz w:val="22"/>
          <w:szCs w:val="22"/>
          <w:lang w:val="sk-SK" w:eastAsia="en-US"/>
        </w:rPr>
        <w:noBreakHyphen/>
        <w:t> </w:t>
      </w:r>
      <w:r w:rsidRPr="00D12D58">
        <w:rPr>
          <w:i/>
          <w:color w:val="auto"/>
          <w:sz w:val="22"/>
          <w:szCs w:val="22"/>
          <w:lang w:val="sk-SK" w:eastAsia="en-US"/>
        </w:rPr>
        <w:t>77</w:t>
      </w:r>
      <w:r w:rsidR="000C1CB2" w:rsidRPr="00D12D58">
        <w:rPr>
          <w:i/>
          <w:color w:val="auto"/>
          <w:sz w:val="22"/>
          <w:szCs w:val="22"/>
          <w:lang w:val="sk-SK" w:eastAsia="en-US"/>
        </w:rPr>
        <w:t>. dňom</w:t>
      </w:r>
    </w:p>
    <w:p w:rsidR="00A56529" w:rsidRPr="00D12D58" w:rsidRDefault="00B72582" w:rsidP="00A56529">
      <w:pPr>
        <w:tabs>
          <w:tab w:val="clear" w:pos="567"/>
        </w:tabs>
        <w:autoSpaceDE w:val="0"/>
        <w:autoSpaceDN w:val="0"/>
        <w:adjustRightInd w:val="0"/>
        <w:spacing w:line="240" w:lineRule="auto"/>
        <w:rPr>
          <w:szCs w:val="22"/>
          <w:lang w:val="sk-SK"/>
        </w:rPr>
      </w:pPr>
      <w:r w:rsidRPr="00D12D58">
        <w:rPr>
          <w:szCs w:val="22"/>
          <w:lang w:val="sk-SK"/>
        </w:rPr>
        <w:t xml:space="preserve">Užite tabletu čo najskôr, ako si na ňu spomeniete, aj keby to znamenalo užitie dvoch tabliet naraz. Pokračujte v užívaní </w:t>
      </w:r>
      <w:r w:rsidR="00E162D4" w:rsidRPr="00D12D58">
        <w:rPr>
          <w:szCs w:val="22"/>
          <w:lang w:val="sk-SK"/>
        </w:rPr>
        <w:t>ďalších</w:t>
      </w:r>
      <w:r w:rsidRPr="00D12D58">
        <w:rPr>
          <w:szCs w:val="22"/>
          <w:lang w:val="sk-SK"/>
        </w:rPr>
        <w:t xml:space="preserve"> tabliet vo zvyčajnom čase</w:t>
      </w:r>
      <w:r w:rsidR="00C54758" w:rsidRPr="00D12D58">
        <w:rPr>
          <w:szCs w:val="22"/>
          <w:lang w:val="sk-SK"/>
        </w:rPr>
        <w:t xml:space="preserve">. </w:t>
      </w:r>
      <w:r w:rsidR="00A56529" w:rsidRPr="00D12D58">
        <w:rPr>
          <w:szCs w:val="22"/>
          <w:lang w:val="sk-SK"/>
        </w:rPr>
        <w:t>Ak ste užívali svoje tablety správne v priebehu 7 dní pred prvou vynechanou tabletou, o</w:t>
      </w:r>
      <w:r w:rsidRPr="00D12D58">
        <w:rPr>
          <w:szCs w:val="22"/>
          <w:lang w:val="sk-SK"/>
        </w:rPr>
        <w:t xml:space="preserve">chrana pred tehotenstvom nie je znížená a nemusíte používať </w:t>
      </w:r>
      <w:r w:rsidR="00A56529" w:rsidRPr="00D12D58">
        <w:rPr>
          <w:szCs w:val="22"/>
          <w:lang w:val="sk-SK"/>
        </w:rPr>
        <w:t xml:space="preserve">doplnkové </w:t>
      </w:r>
      <w:r w:rsidRPr="00D12D58">
        <w:rPr>
          <w:szCs w:val="22"/>
          <w:lang w:val="sk-SK"/>
        </w:rPr>
        <w:t>antikoncepčné opatrenia.</w:t>
      </w:r>
      <w:r w:rsidR="00A56529" w:rsidRPr="00D12D58">
        <w:rPr>
          <w:szCs w:val="22"/>
          <w:lang w:val="sk-SK"/>
        </w:rPr>
        <w:t xml:space="preserve"> Ak to však neplatí alebo ak ste zabudli</w:t>
      </w:r>
      <w:r w:rsidR="005A485C">
        <w:rPr>
          <w:szCs w:val="22"/>
          <w:lang w:val="sk-SK"/>
        </w:rPr>
        <w:t xml:space="preserve"> užiť</w:t>
      </w:r>
      <w:r w:rsidR="00A56529" w:rsidRPr="00D12D58">
        <w:rPr>
          <w:szCs w:val="22"/>
          <w:lang w:val="sk-SK"/>
        </w:rPr>
        <w:t xml:space="preserve"> viac než jednu tabletu, počas nasledujúcich 7 dní používajte doplnkové antikoncepčné opatrenia, napr. bariérovú metódu antikoncepcie, akou je prezervatív.</w:t>
      </w:r>
    </w:p>
    <w:p w:rsidR="00A56529" w:rsidRPr="00D12D58" w:rsidRDefault="00A56529" w:rsidP="00A56529">
      <w:pPr>
        <w:pStyle w:val="Default"/>
        <w:rPr>
          <w:sz w:val="22"/>
          <w:szCs w:val="22"/>
          <w:lang w:val="sk-SK"/>
        </w:rPr>
      </w:pPr>
    </w:p>
    <w:p w:rsidR="00A56529" w:rsidRPr="00546E19" w:rsidRDefault="001B6BD2" w:rsidP="00A56529">
      <w:pPr>
        <w:pStyle w:val="Default"/>
        <w:rPr>
          <w:i/>
          <w:color w:val="auto"/>
          <w:sz w:val="22"/>
          <w:szCs w:val="22"/>
          <w:lang w:val="sk-SK" w:eastAsia="en-US"/>
        </w:rPr>
      </w:pPr>
      <w:r w:rsidRPr="00D12D58">
        <w:rPr>
          <w:i/>
          <w:color w:val="auto"/>
          <w:sz w:val="22"/>
          <w:szCs w:val="22"/>
          <w:lang w:val="sk-SK"/>
        </w:rPr>
        <w:t>V</w:t>
      </w:r>
      <w:r w:rsidR="00A56529" w:rsidRPr="00D12D58">
        <w:rPr>
          <w:i/>
          <w:color w:val="auto"/>
          <w:sz w:val="22"/>
          <w:szCs w:val="22"/>
          <w:lang w:val="sk-SK"/>
        </w:rPr>
        <w:t xml:space="preserve">ynechaná </w:t>
      </w:r>
      <w:r w:rsidRPr="00546E19">
        <w:rPr>
          <w:i/>
          <w:color w:val="auto"/>
          <w:sz w:val="22"/>
          <w:szCs w:val="22"/>
          <w:lang w:val="sk-SK" w:eastAsia="en-US"/>
        </w:rPr>
        <w:t>ružová tableta (tablety)</w:t>
      </w:r>
      <w:r w:rsidRPr="00546E19">
        <w:rPr>
          <w:i/>
          <w:color w:val="auto"/>
          <w:sz w:val="22"/>
          <w:szCs w:val="22"/>
          <w:lang w:val="sk-SK"/>
        </w:rPr>
        <w:t xml:space="preserve"> </w:t>
      </w:r>
      <w:r w:rsidR="00A56529" w:rsidRPr="00D12D58">
        <w:rPr>
          <w:i/>
          <w:color w:val="auto"/>
          <w:sz w:val="22"/>
          <w:szCs w:val="22"/>
          <w:lang w:val="sk-SK"/>
        </w:rPr>
        <w:t>medzi 78. – 84. dňom</w:t>
      </w:r>
    </w:p>
    <w:p w:rsidR="00A56529" w:rsidRPr="00D12D58" w:rsidRDefault="00A56529" w:rsidP="00A56529">
      <w:pPr>
        <w:pStyle w:val="Default"/>
        <w:rPr>
          <w:color w:val="auto"/>
          <w:sz w:val="22"/>
          <w:szCs w:val="22"/>
          <w:lang w:val="sk-SK" w:eastAsia="en-US"/>
        </w:rPr>
      </w:pPr>
      <w:r w:rsidRPr="00D12D58">
        <w:rPr>
          <w:color w:val="auto"/>
          <w:sz w:val="22"/>
          <w:szCs w:val="22"/>
          <w:lang w:val="sk-SK"/>
        </w:rPr>
        <w:t>Zvlášť vysoké riziko otehotnenia hrozí v prípade, ak vynecháte ružové tablety v blízkosti fázy užívania bielych tabliet. Tomuto vyššiemu riziku sa môže zabrániť úpravou rozvrhu užívania tabliet.</w:t>
      </w:r>
    </w:p>
    <w:p w:rsidR="00C54758" w:rsidRPr="00D12D58" w:rsidRDefault="00A56529" w:rsidP="00546E19">
      <w:pPr>
        <w:pStyle w:val="Default"/>
        <w:rPr>
          <w:szCs w:val="22"/>
          <w:lang w:val="sk-SK"/>
        </w:rPr>
      </w:pPr>
      <w:r w:rsidRPr="00546E19">
        <w:rPr>
          <w:sz w:val="22"/>
          <w:szCs w:val="22"/>
          <w:lang w:val="sk-SK"/>
        </w:rPr>
        <w:t>Užite poslednú tabletu čo najskôr, ako si na ňu spomeniete, aj keby to znamenalo užitie dvoch tabliet naraz. Pokračujte v užívaní ďalších tabliet vo zvyčajnom čase. Ak ste správne užívali vaše tablety počas 7 predchádzajúcich dní pred prvým vynechaním tablety, ochrana pred otehotnením sa nezníži a nemusíte vykonať doplnkové antikoncepčné opatrenia. Ak to však neplatí, prestaňte užívať ružové tablety a užívajte biele tablety v počte znížením o počet tabliet, ktoré ste vynechali. Počas nasledujúcich 7 dní používajte doplnkové antikoncepčné opatrenia, napr. bariérovú metódu antikoncepcie, akou je prezervatív. Potom môžete začať nový cyklus lieku Seasonique.</w:t>
      </w:r>
    </w:p>
    <w:p w:rsidR="00042F6E" w:rsidRPr="00D12D58" w:rsidRDefault="00042F6E" w:rsidP="009B63B6">
      <w:pPr>
        <w:pStyle w:val="Default"/>
        <w:rPr>
          <w:sz w:val="22"/>
          <w:szCs w:val="22"/>
          <w:lang w:val="sk-SK"/>
        </w:rPr>
      </w:pPr>
    </w:p>
    <w:p w:rsidR="006A5133" w:rsidRPr="00D12D58" w:rsidRDefault="005959B1" w:rsidP="009B63B6">
      <w:pPr>
        <w:widowControl w:val="0"/>
        <w:numPr>
          <w:ilvl w:val="12"/>
          <w:numId w:val="0"/>
        </w:numPr>
        <w:tabs>
          <w:tab w:val="clear" w:pos="567"/>
        </w:tabs>
        <w:spacing w:line="240" w:lineRule="auto"/>
        <w:outlineLvl w:val="0"/>
        <w:rPr>
          <w:noProof/>
          <w:szCs w:val="22"/>
          <w:lang w:val="sk-SK"/>
        </w:rPr>
      </w:pPr>
      <w:r w:rsidRPr="00D12D58">
        <w:rPr>
          <w:noProof/>
          <w:szCs w:val="22"/>
          <w:lang w:val="sk-SK"/>
        </w:rPr>
        <w:t xml:space="preserve">Požiadajte </w:t>
      </w:r>
      <w:r w:rsidR="000C1CB2" w:rsidRPr="00D12D58">
        <w:rPr>
          <w:noProof/>
          <w:szCs w:val="22"/>
          <w:lang w:val="sk-SK"/>
        </w:rPr>
        <w:t>svojho lekára</w:t>
      </w:r>
      <w:r w:rsidRPr="00D12D58">
        <w:rPr>
          <w:noProof/>
          <w:szCs w:val="22"/>
          <w:lang w:val="sk-SK"/>
        </w:rPr>
        <w:t xml:space="preserve"> o ďalšiu radu</w:t>
      </w:r>
      <w:r w:rsidR="000C1CB2" w:rsidRPr="00D12D58">
        <w:rPr>
          <w:noProof/>
          <w:szCs w:val="22"/>
          <w:lang w:val="sk-SK"/>
        </w:rPr>
        <w:t>.</w:t>
      </w:r>
    </w:p>
    <w:p w:rsidR="00EE6143" w:rsidRPr="00D12D58" w:rsidRDefault="00EE6143" w:rsidP="009B63B6">
      <w:pPr>
        <w:widowControl w:val="0"/>
        <w:numPr>
          <w:ilvl w:val="12"/>
          <w:numId w:val="0"/>
        </w:numPr>
        <w:tabs>
          <w:tab w:val="clear" w:pos="567"/>
        </w:tabs>
        <w:spacing w:line="240" w:lineRule="auto"/>
        <w:outlineLvl w:val="0"/>
        <w:rPr>
          <w:color w:val="000000"/>
          <w:szCs w:val="22"/>
          <w:highlight w:val="lightGray"/>
          <w:lang w:val="sk-SK" w:eastAsia="en-GB"/>
        </w:rPr>
      </w:pPr>
    </w:p>
    <w:p w:rsidR="00EE4F41" w:rsidRPr="00D12D58" w:rsidRDefault="00B72582" w:rsidP="009B63B6">
      <w:pPr>
        <w:keepNext/>
        <w:keepLines/>
        <w:numPr>
          <w:ilvl w:val="12"/>
          <w:numId w:val="0"/>
        </w:numPr>
        <w:tabs>
          <w:tab w:val="clear" w:pos="567"/>
        </w:tabs>
        <w:spacing w:line="240" w:lineRule="auto"/>
        <w:outlineLvl w:val="0"/>
        <w:rPr>
          <w:b/>
          <w:szCs w:val="22"/>
          <w:lang w:val="sk-SK"/>
        </w:rPr>
      </w:pPr>
      <w:r w:rsidRPr="00D12D58">
        <w:rPr>
          <w:b/>
          <w:szCs w:val="22"/>
          <w:lang w:val="sk-SK"/>
        </w:rPr>
        <w:t>Graf</w:t>
      </w:r>
      <w:r w:rsidR="00C54758" w:rsidRPr="00D12D58">
        <w:rPr>
          <w:b/>
          <w:szCs w:val="22"/>
          <w:lang w:val="sk-SK"/>
        </w:rPr>
        <w:t xml:space="preserve">: </w:t>
      </w:r>
      <w:r w:rsidRPr="00D12D58">
        <w:rPr>
          <w:b/>
          <w:szCs w:val="22"/>
          <w:lang w:val="sk-SK"/>
        </w:rPr>
        <w:t xml:space="preserve">ak ste sa oneskorili s užitím ružových tabliet o viac ako </w:t>
      </w:r>
      <w:r w:rsidR="00C54758" w:rsidRPr="00D12D58">
        <w:rPr>
          <w:b/>
          <w:szCs w:val="22"/>
          <w:lang w:val="sk-SK"/>
        </w:rPr>
        <w:t>12</w:t>
      </w:r>
      <w:r w:rsidRPr="00D12D58">
        <w:rPr>
          <w:b/>
          <w:szCs w:val="22"/>
          <w:lang w:val="sk-SK"/>
        </w:rPr>
        <w:t> hodín</w:t>
      </w:r>
    </w:p>
    <w:p w:rsidR="002114E0" w:rsidRPr="00D12D58" w:rsidRDefault="002114E0" w:rsidP="007A25D6">
      <w:pPr>
        <w:widowControl w:val="0"/>
        <w:numPr>
          <w:ilvl w:val="12"/>
          <w:numId w:val="0"/>
        </w:numPr>
        <w:tabs>
          <w:tab w:val="clear" w:pos="567"/>
        </w:tabs>
        <w:spacing w:line="300" w:lineRule="atLeast"/>
        <w:jc w:val="both"/>
        <w:outlineLvl w:val="0"/>
        <w:rPr>
          <w:b/>
          <w:sz w:val="23"/>
          <w:szCs w:val="23"/>
          <w:lang w:val="sk-SK" w:eastAsia="en-GB"/>
        </w:rPr>
      </w:pPr>
    </w:p>
    <w:p w:rsidR="007A25D6" w:rsidRPr="00D12D58" w:rsidRDefault="007A25D6" w:rsidP="007A25D6">
      <w:pPr>
        <w:keepNext/>
        <w:keepLines/>
        <w:numPr>
          <w:ilvl w:val="12"/>
          <w:numId w:val="0"/>
        </w:numPr>
        <w:tabs>
          <w:tab w:val="clear" w:pos="567"/>
        </w:tabs>
        <w:spacing w:line="240" w:lineRule="auto"/>
        <w:outlineLvl w:val="0"/>
        <w:rPr>
          <w:color w:val="000000"/>
          <w:szCs w:val="22"/>
          <w:highlight w:val="lightGray"/>
          <w:lang w:val="sk-SK" w:eastAsia="en-GB"/>
        </w:rPr>
      </w:pPr>
    </w:p>
    <w:p w:rsidR="002114E0" w:rsidRPr="00D12D58" w:rsidRDefault="001B1536" w:rsidP="002114E0">
      <w:pPr>
        <w:tabs>
          <w:tab w:val="clear" w:pos="567"/>
        </w:tabs>
        <w:autoSpaceDE w:val="0"/>
        <w:autoSpaceDN w:val="0"/>
        <w:adjustRightInd w:val="0"/>
        <w:spacing w:line="300" w:lineRule="atLeast"/>
        <w:rPr>
          <w:b/>
          <w:sz w:val="23"/>
          <w:szCs w:val="23"/>
          <w:lang w:val="sk-SK" w:eastAsia="en-GB"/>
        </w:rPr>
      </w:pPr>
      <w:r w:rsidRPr="00546E19">
        <w:rPr>
          <w:noProof/>
          <w:color w:val="000000"/>
          <w:sz w:val="24"/>
          <w:szCs w:val="24"/>
          <w:lang w:val="sk-SK" w:eastAsia="sk-SK"/>
        </w:rPr>
        <mc:AlternateContent>
          <mc:Choice Requires="wpg">
            <w:drawing>
              <wp:inline distT="0" distB="0" distL="0" distR="0" wp14:anchorId="6E7DB349" wp14:editId="6753FC24">
                <wp:extent cx="5940425" cy="8334375"/>
                <wp:effectExtent l="0" t="0" r="22225" b="2857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8334375"/>
                          <a:chOff x="1521" y="1845"/>
                          <a:chExt cx="9360" cy="11505"/>
                        </a:xfrm>
                      </wpg:grpSpPr>
                      <wps:wsp>
                        <wps:cNvPr id="64" name="Line 32"/>
                        <wps:cNvCnPr/>
                        <wps:spPr bwMode="auto">
                          <a:xfrm>
                            <a:off x="4326" y="7410"/>
                            <a:ext cx="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33"/>
                        <wps:cNvSpPr txBox="1">
                          <a:spLocks noChangeArrowheads="1"/>
                        </wps:cNvSpPr>
                        <wps:spPr bwMode="auto">
                          <a:xfrm>
                            <a:off x="1521" y="6802"/>
                            <a:ext cx="2340" cy="1374"/>
                          </a:xfrm>
                          <a:prstGeom prst="rect">
                            <a:avLst/>
                          </a:prstGeom>
                          <a:solidFill>
                            <a:srgbClr val="FFFFFF"/>
                          </a:solidFill>
                          <a:ln w="9525">
                            <a:solidFill>
                              <a:srgbClr val="000000"/>
                            </a:solidFill>
                            <a:miter lim="800000"/>
                            <a:headEnd/>
                            <a:tailEnd/>
                          </a:ln>
                        </wps:spPr>
                        <wps:txbx>
                          <w:txbxContent>
                            <w:p w:rsidR="00A256F4" w:rsidRPr="00E162D4" w:rsidRDefault="00A256F4" w:rsidP="001B1536">
                              <w:pPr>
                                <w:tabs>
                                  <w:tab w:val="clear" w:pos="567"/>
                                </w:tabs>
                                <w:autoSpaceDE w:val="0"/>
                                <w:autoSpaceDN w:val="0"/>
                                <w:adjustRightInd w:val="0"/>
                                <w:spacing w:line="240" w:lineRule="auto"/>
                                <w:rPr>
                                  <w:sz w:val="20"/>
                                  <w:lang w:val="sk-SK" w:eastAsia="en-GB"/>
                                </w:rPr>
                              </w:pPr>
                              <w:r>
                                <w:rPr>
                                  <w:sz w:val="20"/>
                                  <w:lang w:val="sk-SK" w:eastAsia="en-GB"/>
                                </w:rPr>
                                <w:t>V</w:t>
                              </w:r>
                              <w:r w:rsidRPr="00E162D4">
                                <w:rPr>
                                  <w:sz w:val="20"/>
                                  <w:lang w:val="sk-SK" w:eastAsia="en-GB"/>
                                </w:rPr>
                                <w:t>ynechan</w:t>
                              </w:r>
                              <w:r>
                                <w:rPr>
                                  <w:sz w:val="20"/>
                                  <w:lang w:val="sk-SK" w:eastAsia="en-GB"/>
                                </w:rPr>
                                <w:t>á(é)</w:t>
                              </w:r>
                              <w:r w:rsidRPr="00E162D4">
                                <w:rPr>
                                  <w:sz w:val="20"/>
                                  <w:lang w:val="sk-SK" w:eastAsia="en-GB"/>
                                </w:rPr>
                                <w:t xml:space="preserve"> ružov</w:t>
                              </w:r>
                              <w:r>
                                <w:rPr>
                                  <w:sz w:val="20"/>
                                  <w:lang w:val="sk-SK" w:eastAsia="en-GB"/>
                                </w:rPr>
                                <w:t>á(é)</w:t>
                              </w:r>
                              <w:r w:rsidRPr="00E162D4">
                                <w:rPr>
                                  <w:sz w:val="20"/>
                                  <w:lang w:val="sk-SK" w:eastAsia="en-GB"/>
                                </w:rPr>
                                <w:t xml:space="preserve"> tablet</w:t>
                              </w:r>
                              <w:r>
                                <w:rPr>
                                  <w:sz w:val="20"/>
                                  <w:lang w:val="sk-SK" w:eastAsia="en-GB"/>
                                </w:rPr>
                                <w:t>a(y)</w:t>
                              </w:r>
                              <w:r w:rsidRPr="00E162D4">
                                <w:rPr>
                                  <w:sz w:val="20"/>
                                  <w:lang w:val="sk-SK" w:eastAsia="en-GB"/>
                                </w:rPr>
                                <w:t xml:space="preserve"> (užit</w:t>
                              </w:r>
                              <w:r>
                                <w:rPr>
                                  <w:sz w:val="20"/>
                                  <w:lang w:val="sk-SK" w:eastAsia="en-GB"/>
                                </w:rPr>
                                <w:t>á(é)</w:t>
                              </w:r>
                              <w:r w:rsidRPr="00E162D4">
                                <w:rPr>
                                  <w:sz w:val="20"/>
                                  <w:lang w:val="sk-SK" w:eastAsia="en-GB"/>
                                </w:rPr>
                                <w:t xml:space="preserve"> s</w:t>
                              </w:r>
                              <w:r>
                                <w:rPr>
                                  <w:sz w:val="20"/>
                                  <w:lang w:val="sk-SK" w:eastAsia="en-GB"/>
                                </w:rPr>
                                <w:t> </w:t>
                              </w:r>
                              <w:r w:rsidRPr="00E162D4">
                                <w:rPr>
                                  <w:sz w:val="20"/>
                                  <w:lang w:val="sk-SK" w:eastAsia="en-GB"/>
                                </w:rPr>
                                <w:t>viac ako 12</w:t>
                              </w:r>
                              <w:r w:rsidRPr="00E162D4">
                                <w:rPr>
                                  <w:sz w:val="20"/>
                                  <w:lang w:val="sk-SK" w:eastAsia="en-GB"/>
                                </w:rPr>
                                <w:noBreakHyphen/>
                                <w:t>hodinovým oneskorením)</w:t>
                              </w:r>
                            </w:p>
                            <w:p w:rsidR="00A256F4" w:rsidRPr="00A80CBE" w:rsidRDefault="00A256F4" w:rsidP="001B1536">
                              <w:pPr>
                                <w:tabs>
                                  <w:tab w:val="clear" w:pos="567"/>
                                </w:tabs>
                                <w:autoSpaceDE w:val="0"/>
                                <w:autoSpaceDN w:val="0"/>
                                <w:adjustRightInd w:val="0"/>
                                <w:spacing w:line="240" w:lineRule="auto"/>
                                <w:rPr>
                                  <w:szCs w:val="22"/>
                                  <w:lang w:eastAsia="en-GB"/>
                                </w:rPr>
                              </w:pPr>
                            </w:p>
                          </w:txbxContent>
                        </wps:txbx>
                        <wps:bodyPr rot="0" vert="horz" wrap="square" lIns="91440" tIns="45720" rIns="91440" bIns="45720" anchor="t" anchorCtr="0" upright="1">
                          <a:noAutofit/>
                        </wps:bodyPr>
                      </wps:wsp>
                      <wps:wsp>
                        <wps:cNvPr id="66" name="Line 34"/>
                        <wps:cNvCnPr/>
                        <wps:spPr bwMode="auto">
                          <a:xfrm>
                            <a:off x="3906" y="74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5"/>
                        <wps:cNvCnPr/>
                        <wps:spPr bwMode="auto">
                          <a:xfrm>
                            <a:off x="4292" y="3514"/>
                            <a:ext cx="0" cy="73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6"/>
                        <wps:cNvCnPr/>
                        <wps:spPr bwMode="auto">
                          <a:xfrm>
                            <a:off x="4326" y="3514"/>
                            <a:ext cx="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Text Box 37"/>
                        <wps:cNvSpPr txBox="1">
                          <a:spLocks noChangeArrowheads="1"/>
                        </wps:cNvSpPr>
                        <wps:spPr bwMode="auto">
                          <a:xfrm>
                            <a:off x="4761" y="3000"/>
                            <a:ext cx="1365" cy="900"/>
                          </a:xfrm>
                          <a:prstGeom prst="rect">
                            <a:avLst/>
                          </a:prstGeom>
                          <a:solidFill>
                            <a:srgbClr val="FFFFFF"/>
                          </a:solidFill>
                          <a:ln w="9525">
                            <a:solidFill>
                              <a:srgbClr val="000000"/>
                            </a:solidFill>
                            <a:miter lim="800000"/>
                            <a:headEnd/>
                            <a:tailEnd/>
                          </a:ln>
                        </wps:spPr>
                        <wps:txbx>
                          <w:txbxContent>
                            <w:p w:rsidR="00A256F4" w:rsidRPr="00A80CBE" w:rsidRDefault="00A256F4" w:rsidP="001B1536">
                              <w:pPr>
                                <w:tabs>
                                  <w:tab w:val="clear" w:pos="567"/>
                                </w:tabs>
                                <w:autoSpaceDE w:val="0"/>
                                <w:autoSpaceDN w:val="0"/>
                                <w:adjustRightInd w:val="0"/>
                                <w:spacing w:line="240" w:lineRule="auto"/>
                                <w:rPr>
                                  <w:szCs w:val="22"/>
                                  <w:lang w:eastAsia="en-GB"/>
                                </w:rPr>
                              </w:pPr>
                            </w:p>
                            <w:p w:rsidR="00A256F4" w:rsidRPr="00A80CBE" w:rsidRDefault="00A256F4" w:rsidP="001B1536">
                              <w:pPr>
                                <w:tabs>
                                  <w:tab w:val="clear" w:pos="567"/>
                                </w:tabs>
                                <w:autoSpaceDE w:val="0"/>
                                <w:autoSpaceDN w:val="0"/>
                                <w:adjustRightInd w:val="0"/>
                                <w:spacing w:line="240" w:lineRule="auto"/>
                                <w:rPr>
                                  <w:szCs w:val="22"/>
                                  <w:lang w:eastAsia="en-GB"/>
                                </w:rPr>
                              </w:pPr>
                              <w:r w:rsidRPr="00E162D4">
                                <w:rPr>
                                  <w:sz w:val="20"/>
                                  <w:lang w:val="sk-SK" w:eastAsia="en-GB"/>
                                </w:rPr>
                                <w:t>1. </w:t>
                              </w:r>
                              <w:r w:rsidRPr="00E162D4">
                                <w:rPr>
                                  <w:sz w:val="20"/>
                                  <w:lang w:val="sk-SK" w:eastAsia="en-GB"/>
                                </w:rPr>
                                <w:noBreakHyphen/>
                                <w:t> 7. deň</w:t>
                              </w:r>
                            </w:p>
                          </w:txbxContent>
                        </wps:txbx>
                        <wps:bodyPr rot="0" vert="horz" wrap="square" lIns="91440" tIns="45720" rIns="91440" bIns="45720" anchor="t" anchorCtr="0" upright="1">
                          <a:noAutofit/>
                        </wps:bodyPr>
                      </wps:wsp>
                      <wps:wsp>
                        <wps:cNvPr id="70" name="Line 38"/>
                        <wps:cNvCnPr/>
                        <wps:spPr bwMode="auto">
                          <a:xfrm>
                            <a:off x="6126" y="343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xt Box 39"/>
                        <wps:cNvSpPr txBox="1">
                          <a:spLocks noChangeArrowheads="1"/>
                        </wps:cNvSpPr>
                        <wps:spPr bwMode="auto">
                          <a:xfrm>
                            <a:off x="6666" y="3000"/>
                            <a:ext cx="4140" cy="735"/>
                          </a:xfrm>
                          <a:prstGeom prst="rect">
                            <a:avLst/>
                          </a:prstGeom>
                          <a:solidFill>
                            <a:srgbClr val="FFFFFF"/>
                          </a:solidFill>
                          <a:ln w="9525">
                            <a:solidFill>
                              <a:srgbClr val="000000"/>
                            </a:solidFill>
                            <a:miter lim="800000"/>
                            <a:headEnd/>
                            <a:tailEnd/>
                          </a:ln>
                        </wps:spPr>
                        <wps:txbx>
                          <w:txbxContent>
                            <w:p w:rsidR="00A256F4" w:rsidRPr="00A80CBE" w:rsidRDefault="00A256F4" w:rsidP="001B1536">
                              <w:pPr>
                                <w:tabs>
                                  <w:tab w:val="clear" w:pos="567"/>
                                </w:tabs>
                                <w:autoSpaceDE w:val="0"/>
                                <w:autoSpaceDN w:val="0"/>
                                <w:adjustRightInd w:val="0"/>
                                <w:spacing w:line="240" w:lineRule="auto"/>
                                <w:rPr>
                                  <w:szCs w:val="22"/>
                                  <w:lang w:eastAsia="en-GB"/>
                                </w:rPr>
                              </w:pPr>
                              <w:r w:rsidRPr="00E162D4">
                                <w:rPr>
                                  <w:sz w:val="20"/>
                                  <w:lang w:val="af-ZA" w:eastAsia="en-GB"/>
                                </w:rPr>
                                <w:t xml:space="preserve">Mali </w:t>
                              </w:r>
                              <w:r w:rsidRPr="007505D7">
                                <w:rPr>
                                  <w:sz w:val="20"/>
                                  <w:lang w:val="sk-SK"/>
                                </w:rPr>
                                <w:t>ste</w:t>
                              </w:r>
                              <w:r w:rsidRPr="00E162D4">
                                <w:rPr>
                                  <w:sz w:val="20"/>
                                  <w:lang w:val="af-ZA" w:eastAsia="en-GB"/>
                                </w:rPr>
                                <w:t xml:space="preserve"> pohlavný styk v týždni pred vynechaním tablety?</w:t>
                              </w:r>
                            </w:p>
                          </w:txbxContent>
                        </wps:txbx>
                        <wps:bodyPr rot="0" vert="horz" wrap="square" lIns="54000" tIns="45720" rIns="54000" bIns="45720" anchor="t" anchorCtr="0" upright="1">
                          <a:noAutofit/>
                        </wps:bodyPr>
                      </wps:wsp>
                      <wps:wsp>
                        <wps:cNvPr id="72" name="Line 40"/>
                        <wps:cNvCnPr/>
                        <wps:spPr bwMode="auto">
                          <a:xfrm flipV="1">
                            <a:off x="8460" y="2486"/>
                            <a:ext cx="0" cy="4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41"/>
                        <wps:cNvSpPr txBox="1">
                          <a:spLocks noChangeArrowheads="1"/>
                        </wps:cNvSpPr>
                        <wps:spPr bwMode="auto">
                          <a:xfrm>
                            <a:off x="6666" y="1845"/>
                            <a:ext cx="4140" cy="570"/>
                          </a:xfrm>
                          <a:prstGeom prst="rect">
                            <a:avLst/>
                          </a:prstGeom>
                          <a:solidFill>
                            <a:srgbClr val="FFFFFF"/>
                          </a:solidFill>
                          <a:ln w="9525">
                            <a:solidFill>
                              <a:srgbClr val="000000"/>
                            </a:solidFill>
                            <a:miter lim="800000"/>
                            <a:headEnd/>
                            <a:tailEnd/>
                          </a:ln>
                        </wps:spPr>
                        <wps:txbx>
                          <w:txbxContent>
                            <w:p w:rsidR="00A256F4" w:rsidRPr="00141A6F" w:rsidRDefault="00A256F4" w:rsidP="001B1536">
                              <w:pPr>
                                <w:rPr>
                                  <w:sz w:val="20"/>
                                  <w:lang w:val="sk-SK"/>
                                </w:rPr>
                              </w:pPr>
                              <w:r w:rsidRPr="00141A6F">
                                <w:rPr>
                                  <w:sz w:val="20"/>
                                  <w:lang w:val="sk-SK"/>
                                </w:rPr>
                                <w:t>Poraďte sa so svojím lekárom.</w:t>
                              </w:r>
                            </w:p>
                            <w:p w:rsidR="00A256F4" w:rsidRPr="00141A6F" w:rsidRDefault="00A256F4" w:rsidP="001B1536">
                              <w:pPr>
                                <w:rPr>
                                  <w:sz w:val="20"/>
                                  <w:lang w:val="sk-SK"/>
                                </w:rPr>
                              </w:pPr>
                            </w:p>
                          </w:txbxContent>
                        </wps:txbx>
                        <wps:bodyPr rot="0" vert="horz" wrap="square" lIns="91440" tIns="45720" rIns="91440" bIns="45720" anchor="t" anchorCtr="0" upright="1">
                          <a:noAutofit/>
                        </wps:bodyPr>
                      </wps:wsp>
                      <wps:wsp>
                        <wps:cNvPr id="74" name="Text Box 42"/>
                        <wps:cNvSpPr txBox="1">
                          <a:spLocks noChangeArrowheads="1"/>
                        </wps:cNvSpPr>
                        <wps:spPr bwMode="auto">
                          <a:xfrm>
                            <a:off x="7494" y="2475"/>
                            <a:ext cx="89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6F4" w:rsidRPr="00C72E7F" w:rsidRDefault="00A256F4" w:rsidP="001B1536">
                              <w:pPr>
                                <w:rPr>
                                  <w:sz w:val="20"/>
                                </w:rPr>
                              </w:pPr>
                              <w:r>
                                <w:rPr>
                                  <w:sz w:val="20"/>
                                </w:rPr>
                                <w:t xml:space="preserve">  </w:t>
                              </w:r>
                              <w:r w:rsidRPr="00C72E7F">
                                <w:rPr>
                                  <w:sz w:val="20"/>
                                </w:rPr>
                                <w:t>ÁNO</w:t>
                              </w:r>
                            </w:p>
                          </w:txbxContent>
                        </wps:txbx>
                        <wps:bodyPr rot="0" vert="horz" wrap="square" lIns="91440" tIns="45720" rIns="91440" bIns="45720" anchor="t" anchorCtr="0" upright="1">
                          <a:noAutofit/>
                        </wps:bodyPr>
                      </wps:wsp>
                      <wps:wsp>
                        <wps:cNvPr id="75" name="Text Box 43"/>
                        <wps:cNvSpPr txBox="1">
                          <a:spLocks noChangeArrowheads="1"/>
                        </wps:cNvSpPr>
                        <wps:spPr bwMode="auto">
                          <a:xfrm>
                            <a:off x="7644" y="3900"/>
                            <a:ext cx="741"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6F4" w:rsidRPr="00C72E7F" w:rsidRDefault="00A256F4" w:rsidP="001B1536">
                              <w:pPr>
                                <w:rPr>
                                  <w:sz w:val="20"/>
                                </w:rPr>
                              </w:pPr>
                              <w:r w:rsidRPr="00C72E7F">
                                <w:rPr>
                                  <w:sz w:val="20"/>
                                </w:rPr>
                                <w:t>NIE</w:t>
                              </w:r>
                            </w:p>
                          </w:txbxContent>
                        </wps:txbx>
                        <wps:bodyPr rot="0" vert="horz" wrap="square" lIns="91440" tIns="45720" rIns="91440" bIns="45720" anchor="t" anchorCtr="0" upright="1">
                          <a:noAutofit/>
                        </wps:bodyPr>
                      </wps:wsp>
                      <wps:wsp>
                        <wps:cNvPr id="76" name="Line 44"/>
                        <wps:cNvCnPr/>
                        <wps:spPr bwMode="auto">
                          <a:xfrm>
                            <a:off x="8460" y="3900"/>
                            <a:ext cx="0" cy="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Text Box 45"/>
                        <wps:cNvSpPr txBox="1">
                          <a:spLocks noChangeArrowheads="1"/>
                        </wps:cNvSpPr>
                        <wps:spPr bwMode="auto">
                          <a:xfrm>
                            <a:off x="6741" y="4410"/>
                            <a:ext cx="4140" cy="1611"/>
                          </a:xfrm>
                          <a:prstGeom prst="rect">
                            <a:avLst/>
                          </a:prstGeom>
                          <a:solidFill>
                            <a:srgbClr val="FFFFFF"/>
                          </a:solidFill>
                          <a:ln w="9525">
                            <a:solidFill>
                              <a:srgbClr val="000000"/>
                            </a:solidFill>
                            <a:miter lim="800000"/>
                            <a:headEnd/>
                            <a:tailEnd/>
                          </a:ln>
                        </wps:spPr>
                        <wps:txbx>
                          <w:txbxContent>
                            <w:p w:rsidR="00A256F4" w:rsidRPr="00141A6F" w:rsidRDefault="00A256F4" w:rsidP="00244B8A">
                              <w:pPr>
                                <w:tabs>
                                  <w:tab w:val="clear" w:pos="567"/>
                                  <w:tab w:val="left" w:pos="284"/>
                                </w:tabs>
                                <w:spacing w:line="240" w:lineRule="auto"/>
                                <w:ind w:left="284" w:hanging="284"/>
                                <w:rPr>
                                  <w:sz w:val="20"/>
                                </w:rPr>
                              </w:pPr>
                              <w:r w:rsidRPr="00141A6F">
                                <w:rPr>
                                  <w:sz w:val="20"/>
                                </w:rPr>
                                <w:t>•</w:t>
                              </w:r>
                              <w:r w:rsidRPr="00141A6F">
                                <w:rPr>
                                  <w:sz w:val="20"/>
                                </w:rPr>
                                <w:tab/>
                              </w:r>
                              <w:r w:rsidRPr="00141A6F">
                                <w:rPr>
                                  <w:sz w:val="20"/>
                                  <w:lang w:val="sk-SK"/>
                                </w:rPr>
                                <w:t>Užite poslednú vynechanú tabletu a</w:t>
                              </w:r>
                              <w:r>
                                <w:rPr>
                                  <w:sz w:val="20"/>
                                  <w:lang w:val="sk-SK"/>
                                </w:rPr>
                                <w:t> </w:t>
                              </w:r>
                              <w:r w:rsidRPr="00141A6F">
                                <w:rPr>
                                  <w:sz w:val="20"/>
                                  <w:lang w:val="sk-SK"/>
                                </w:rPr>
                                <w:t>pokračujte v užívaní tabliet vo zvyčajnom čase.</w:t>
                              </w:r>
                            </w:p>
                            <w:p w:rsidR="00A256F4" w:rsidRPr="00141A6F" w:rsidRDefault="00A256F4" w:rsidP="00244B8A">
                              <w:pPr>
                                <w:tabs>
                                  <w:tab w:val="clear" w:pos="567"/>
                                  <w:tab w:val="left" w:pos="284"/>
                                </w:tabs>
                                <w:spacing w:line="240" w:lineRule="auto"/>
                                <w:ind w:left="284" w:hanging="284"/>
                                <w:rPr>
                                  <w:sz w:val="20"/>
                                </w:rPr>
                              </w:pPr>
                              <w:r w:rsidRPr="00141A6F">
                                <w:rPr>
                                  <w:sz w:val="20"/>
                                </w:rPr>
                                <w:t>•</w:t>
                              </w:r>
                              <w:r w:rsidRPr="00141A6F">
                                <w:rPr>
                                  <w:sz w:val="20"/>
                                </w:rPr>
                                <w:tab/>
                              </w:r>
                              <w:r w:rsidRPr="00141A6F">
                                <w:rPr>
                                  <w:sz w:val="20"/>
                                  <w:lang w:val="sk-SK"/>
                                </w:rPr>
                                <w:t>Počas nasledujúcich 7 dní používajte bariérovú metódu antikoncepcie (prezervatív).</w:t>
                              </w:r>
                            </w:p>
                            <w:p w:rsidR="00A256F4" w:rsidRPr="00141A6F" w:rsidRDefault="00A256F4" w:rsidP="00244B8A">
                              <w:pPr>
                                <w:tabs>
                                  <w:tab w:val="clear" w:pos="567"/>
                                  <w:tab w:val="left" w:pos="284"/>
                                </w:tabs>
                                <w:spacing w:line="240" w:lineRule="auto"/>
                                <w:ind w:left="284" w:hanging="284"/>
                                <w:rPr>
                                  <w:sz w:val="20"/>
                                  <w:lang w:eastAsia="en-GB"/>
                                </w:rPr>
                              </w:pPr>
                              <w:r w:rsidRPr="00141A6F">
                                <w:rPr>
                                  <w:sz w:val="20"/>
                                </w:rPr>
                                <w:t>•</w:t>
                              </w:r>
                              <w:r w:rsidRPr="00141A6F">
                                <w:rPr>
                                  <w:sz w:val="20"/>
                                </w:rPr>
                                <w:tab/>
                              </w:r>
                              <w:r w:rsidRPr="00141A6F">
                                <w:rPr>
                                  <w:sz w:val="20"/>
                                  <w:lang w:val="sk-SK"/>
                                </w:rPr>
                                <w:t xml:space="preserve">Doužívajte </w:t>
                              </w:r>
                              <w:r w:rsidRPr="00141A6F">
                                <w:rPr>
                                  <w:sz w:val="20"/>
                                </w:rPr>
                                <w:t>blistrové</w:t>
                              </w:r>
                              <w:r w:rsidRPr="00141A6F">
                                <w:rPr>
                                  <w:sz w:val="20"/>
                                  <w:lang w:val="sk-SK"/>
                                </w:rPr>
                                <w:t xml:space="preserve"> balenie.</w:t>
                              </w:r>
                            </w:p>
                            <w:p w:rsidR="00A256F4" w:rsidRPr="00141A6F" w:rsidRDefault="00A256F4" w:rsidP="001B1536">
                              <w:pPr>
                                <w:tabs>
                                  <w:tab w:val="clear" w:pos="567"/>
                                  <w:tab w:val="left" w:pos="284"/>
                                </w:tabs>
                                <w:spacing w:line="240" w:lineRule="auto"/>
                                <w:ind w:left="284" w:hanging="284"/>
                                <w:rPr>
                                  <w:sz w:val="20"/>
                                  <w:lang w:eastAsia="en-GB"/>
                                </w:rPr>
                              </w:pPr>
                            </w:p>
                          </w:txbxContent>
                        </wps:txbx>
                        <wps:bodyPr rot="0" vert="horz" wrap="square" lIns="91440" tIns="45720" rIns="91440" bIns="45720" anchor="t" anchorCtr="0" upright="1">
                          <a:noAutofit/>
                        </wps:bodyPr>
                      </wps:wsp>
                      <wps:wsp>
                        <wps:cNvPr id="93" name="Text Box 46"/>
                        <wps:cNvSpPr txBox="1">
                          <a:spLocks noChangeArrowheads="1"/>
                        </wps:cNvSpPr>
                        <wps:spPr bwMode="auto">
                          <a:xfrm>
                            <a:off x="4821" y="7011"/>
                            <a:ext cx="1413" cy="900"/>
                          </a:xfrm>
                          <a:prstGeom prst="rect">
                            <a:avLst/>
                          </a:prstGeom>
                          <a:solidFill>
                            <a:srgbClr val="FFFFFF"/>
                          </a:solidFill>
                          <a:ln w="9525">
                            <a:solidFill>
                              <a:srgbClr val="000000"/>
                            </a:solidFill>
                            <a:miter lim="800000"/>
                            <a:headEnd/>
                            <a:tailEnd/>
                          </a:ln>
                        </wps:spPr>
                        <wps:txbx>
                          <w:txbxContent>
                            <w:p w:rsidR="00A256F4" w:rsidRDefault="00A256F4" w:rsidP="001B1536">
                              <w:pPr>
                                <w:autoSpaceDE w:val="0"/>
                                <w:autoSpaceDN w:val="0"/>
                                <w:adjustRightInd w:val="0"/>
                                <w:spacing w:line="240" w:lineRule="auto"/>
                                <w:rPr>
                                  <w:sz w:val="20"/>
                                  <w:lang w:eastAsia="en-GB"/>
                                </w:rPr>
                              </w:pPr>
                            </w:p>
                            <w:p w:rsidR="00A256F4" w:rsidRPr="00A80CBE" w:rsidRDefault="00A256F4" w:rsidP="00244B8A">
                              <w:pPr>
                                <w:tabs>
                                  <w:tab w:val="clear" w:pos="567"/>
                                </w:tabs>
                                <w:autoSpaceDE w:val="0"/>
                                <w:autoSpaceDN w:val="0"/>
                                <w:adjustRightInd w:val="0"/>
                                <w:spacing w:line="240" w:lineRule="auto"/>
                                <w:rPr>
                                  <w:szCs w:val="22"/>
                                  <w:lang w:eastAsia="en-GB"/>
                                </w:rPr>
                              </w:pPr>
                              <w:r>
                                <w:rPr>
                                  <w:sz w:val="20"/>
                                  <w:lang w:val="sk-SK" w:eastAsia="en-GB"/>
                                </w:rPr>
                                <w:t>8. </w:t>
                              </w:r>
                              <w:r>
                                <w:rPr>
                                  <w:sz w:val="20"/>
                                  <w:lang w:val="sk-SK" w:eastAsia="en-GB"/>
                                </w:rPr>
                                <w:noBreakHyphen/>
                                <w:t> 77</w:t>
                              </w:r>
                              <w:r w:rsidRPr="00E162D4">
                                <w:rPr>
                                  <w:sz w:val="20"/>
                                  <w:lang w:val="sk-SK" w:eastAsia="en-GB"/>
                                </w:rPr>
                                <w:t>. deň</w:t>
                              </w:r>
                            </w:p>
                          </w:txbxContent>
                        </wps:txbx>
                        <wps:bodyPr rot="0" vert="horz" wrap="square" lIns="91440" tIns="45720" rIns="91440" bIns="45720" anchor="t" anchorCtr="0" upright="1">
                          <a:noAutofit/>
                        </wps:bodyPr>
                      </wps:wsp>
                      <wps:wsp>
                        <wps:cNvPr id="94" name="Line 47"/>
                        <wps:cNvCnPr/>
                        <wps:spPr bwMode="auto">
                          <a:xfrm>
                            <a:off x="6126" y="741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Text Box 48"/>
                        <wps:cNvSpPr txBox="1">
                          <a:spLocks noChangeArrowheads="1"/>
                        </wps:cNvSpPr>
                        <wps:spPr bwMode="auto">
                          <a:xfrm>
                            <a:off x="6741" y="6216"/>
                            <a:ext cx="4140" cy="2508"/>
                          </a:xfrm>
                          <a:prstGeom prst="rect">
                            <a:avLst/>
                          </a:prstGeom>
                          <a:solidFill>
                            <a:srgbClr val="FFFFFF"/>
                          </a:solidFill>
                          <a:ln w="9525">
                            <a:solidFill>
                              <a:srgbClr val="000000"/>
                            </a:solidFill>
                            <a:miter lim="800000"/>
                            <a:headEnd/>
                            <a:tailEnd/>
                          </a:ln>
                        </wps:spPr>
                        <wps:txbx>
                          <w:txbxContent>
                            <w:p w:rsidR="00A256F4" w:rsidRDefault="00A256F4" w:rsidP="00244B8A">
                              <w:pPr>
                                <w:spacing w:line="240" w:lineRule="auto"/>
                                <w:rPr>
                                  <w:sz w:val="20"/>
                                </w:rPr>
                              </w:pPr>
                              <w:r w:rsidRPr="00141A6F">
                                <w:rPr>
                                  <w:sz w:val="20"/>
                                  <w:lang w:val="sk-SK"/>
                                </w:rPr>
                                <w:t>Užite vynechanú tabletu a pokračujte v užívaní tabliet vo zvyčajnom čase.</w:t>
                              </w:r>
                              <w:r w:rsidRPr="00141A6F">
                                <w:rPr>
                                  <w:sz w:val="20"/>
                                </w:rPr>
                                <w:t xml:space="preserve"> </w:t>
                              </w:r>
                              <w:r w:rsidRPr="00141A6F">
                                <w:rPr>
                                  <w:sz w:val="20"/>
                                  <w:lang w:val="sk-SK"/>
                                </w:rPr>
                                <w:t>Nie je potrebná žiadna doplnková antikoncepcia.</w:t>
                              </w:r>
                              <w:r w:rsidRPr="00141A6F">
                                <w:rPr>
                                  <w:sz w:val="20"/>
                                </w:rPr>
                                <w:t xml:space="preserve"> </w:t>
                              </w:r>
                            </w:p>
                            <w:p w:rsidR="00A256F4" w:rsidRPr="00141A6F" w:rsidRDefault="00A256F4" w:rsidP="00244B8A">
                              <w:pPr>
                                <w:spacing w:line="240" w:lineRule="auto"/>
                                <w:rPr>
                                  <w:sz w:val="20"/>
                                </w:rPr>
                              </w:pPr>
                            </w:p>
                            <w:p w:rsidR="00A256F4" w:rsidRPr="00141A6F" w:rsidRDefault="00A256F4" w:rsidP="001B1536">
                              <w:pPr>
                                <w:spacing w:before="120"/>
                                <w:rPr>
                                  <w:sz w:val="20"/>
                                  <w:lang w:eastAsia="en-GB"/>
                                </w:rPr>
                              </w:pPr>
                              <w:r w:rsidRPr="00141A6F">
                                <w:rPr>
                                  <w:sz w:val="20"/>
                                  <w:lang w:val="sk-SK"/>
                                </w:rPr>
                                <w:t xml:space="preserve">Ak ste vynechali viac než </w:t>
                              </w:r>
                              <w:r>
                                <w:rPr>
                                  <w:sz w:val="20"/>
                                  <w:lang w:val="sk-SK"/>
                                </w:rPr>
                                <w:t>1 </w:t>
                              </w:r>
                              <w:r w:rsidRPr="00141A6F">
                                <w:rPr>
                                  <w:sz w:val="20"/>
                                  <w:lang w:val="sk-SK"/>
                                </w:rPr>
                                <w:t>tabletu alebo ste počas 7 predchádzajúcich dní neužívali tablety správne, počas nasledujúcich 7 dní používajte bariérovú metódu antikoncepcie (prezervatív).</w:t>
                              </w:r>
                              <w:r w:rsidRPr="00141A6F">
                                <w:rPr>
                                  <w:sz w:val="20"/>
                                </w:rPr>
                                <w:t xml:space="preserve"> </w:t>
                              </w:r>
                            </w:p>
                          </w:txbxContent>
                        </wps:txbx>
                        <wps:bodyPr rot="0" vert="horz" wrap="square" lIns="91440" tIns="45720" rIns="91440" bIns="45720" anchor="t" anchorCtr="0" upright="1">
                          <a:noAutofit/>
                        </wps:bodyPr>
                      </wps:wsp>
                      <wps:wsp>
                        <wps:cNvPr id="96" name="Text Box 49"/>
                        <wps:cNvSpPr txBox="1">
                          <a:spLocks noChangeArrowheads="1"/>
                        </wps:cNvSpPr>
                        <wps:spPr bwMode="auto">
                          <a:xfrm>
                            <a:off x="4866" y="10467"/>
                            <a:ext cx="1368" cy="900"/>
                          </a:xfrm>
                          <a:prstGeom prst="rect">
                            <a:avLst/>
                          </a:prstGeom>
                          <a:solidFill>
                            <a:srgbClr val="FFFFFF"/>
                          </a:solidFill>
                          <a:ln w="9525">
                            <a:solidFill>
                              <a:srgbClr val="000000"/>
                            </a:solidFill>
                            <a:miter lim="800000"/>
                            <a:headEnd/>
                            <a:tailEnd/>
                          </a:ln>
                        </wps:spPr>
                        <wps:txbx>
                          <w:txbxContent>
                            <w:p w:rsidR="00A256F4" w:rsidRPr="003334BC" w:rsidRDefault="00A256F4" w:rsidP="001B1536">
                              <w:pPr>
                                <w:tabs>
                                  <w:tab w:val="clear" w:pos="567"/>
                                </w:tabs>
                                <w:autoSpaceDE w:val="0"/>
                                <w:autoSpaceDN w:val="0"/>
                                <w:adjustRightInd w:val="0"/>
                                <w:spacing w:line="240" w:lineRule="auto"/>
                                <w:rPr>
                                  <w:szCs w:val="22"/>
                                  <w:lang w:eastAsia="en-GB"/>
                                </w:rPr>
                              </w:pPr>
                            </w:p>
                            <w:p w:rsidR="00A256F4" w:rsidRPr="003334BC" w:rsidRDefault="00A256F4" w:rsidP="00244B8A">
                              <w:pPr>
                                <w:tabs>
                                  <w:tab w:val="clear" w:pos="567"/>
                                </w:tabs>
                                <w:autoSpaceDE w:val="0"/>
                                <w:autoSpaceDN w:val="0"/>
                                <w:adjustRightInd w:val="0"/>
                                <w:spacing w:line="240" w:lineRule="auto"/>
                                <w:rPr>
                                  <w:szCs w:val="22"/>
                                  <w:lang w:eastAsia="en-GB"/>
                                </w:rPr>
                              </w:pPr>
                              <w:r>
                                <w:rPr>
                                  <w:sz w:val="20"/>
                                  <w:lang w:val="sk-SK" w:eastAsia="en-GB"/>
                                </w:rPr>
                                <w:t>7</w:t>
                              </w:r>
                              <w:r w:rsidRPr="00E162D4">
                                <w:rPr>
                                  <w:sz w:val="20"/>
                                  <w:lang w:val="sk-SK" w:eastAsia="en-GB"/>
                                </w:rPr>
                                <w:t>8. </w:t>
                              </w:r>
                              <w:r w:rsidRPr="00E162D4">
                                <w:rPr>
                                  <w:sz w:val="20"/>
                                  <w:lang w:val="sk-SK" w:eastAsia="en-GB"/>
                                </w:rPr>
                                <w:noBreakHyphen/>
                                <w:t> 84. deň</w:t>
                              </w:r>
                            </w:p>
                            <w:p w:rsidR="00A256F4" w:rsidRPr="003334BC" w:rsidRDefault="00A256F4" w:rsidP="001B1536">
                              <w:pPr>
                                <w:tabs>
                                  <w:tab w:val="clear" w:pos="567"/>
                                </w:tabs>
                                <w:autoSpaceDE w:val="0"/>
                                <w:autoSpaceDN w:val="0"/>
                                <w:adjustRightInd w:val="0"/>
                                <w:spacing w:line="240" w:lineRule="auto"/>
                                <w:rPr>
                                  <w:szCs w:val="22"/>
                                  <w:lang w:eastAsia="en-GB"/>
                                </w:rPr>
                              </w:pPr>
                            </w:p>
                          </w:txbxContent>
                        </wps:txbx>
                        <wps:bodyPr rot="0" vert="horz" wrap="square" lIns="91440" tIns="45720" rIns="91440" bIns="45720" anchor="t" anchorCtr="0" upright="1">
                          <a:noAutofit/>
                        </wps:bodyPr>
                      </wps:wsp>
                      <wps:wsp>
                        <wps:cNvPr id="97" name="Line 50"/>
                        <wps:cNvCnPr/>
                        <wps:spPr bwMode="auto">
                          <a:xfrm>
                            <a:off x="4326" y="10905"/>
                            <a:ext cx="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51"/>
                        <wps:cNvCnPr>
                          <a:stCxn id="96" idx="3"/>
                        </wps:cNvCnPr>
                        <wps:spPr bwMode="auto">
                          <a:xfrm flipV="1">
                            <a:off x="6234" y="10905"/>
                            <a:ext cx="432" cy="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Text Box 52"/>
                        <wps:cNvSpPr txBox="1">
                          <a:spLocks noChangeArrowheads="1"/>
                        </wps:cNvSpPr>
                        <wps:spPr bwMode="auto">
                          <a:xfrm>
                            <a:off x="6741" y="8887"/>
                            <a:ext cx="4140" cy="1085"/>
                          </a:xfrm>
                          <a:prstGeom prst="rect">
                            <a:avLst/>
                          </a:prstGeom>
                          <a:solidFill>
                            <a:srgbClr val="FFFFFF"/>
                          </a:solidFill>
                          <a:ln w="9525">
                            <a:solidFill>
                              <a:srgbClr val="000000"/>
                            </a:solidFill>
                            <a:miter lim="800000"/>
                            <a:headEnd/>
                            <a:tailEnd/>
                          </a:ln>
                        </wps:spPr>
                        <wps:txbx>
                          <w:txbxContent>
                            <w:p w:rsidR="00A256F4" w:rsidRPr="00141A6F" w:rsidRDefault="00A256F4" w:rsidP="001B1536">
                              <w:pPr>
                                <w:tabs>
                                  <w:tab w:val="clear" w:pos="567"/>
                                </w:tabs>
                                <w:autoSpaceDE w:val="0"/>
                                <w:autoSpaceDN w:val="0"/>
                                <w:adjustRightInd w:val="0"/>
                                <w:spacing w:line="240" w:lineRule="auto"/>
                                <w:rPr>
                                  <w:sz w:val="20"/>
                                  <w:lang w:eastAsia="en-GB"/>
                                </w:rPr>
                              </w:pPr>
                              <w:r w:rsidRPr="00141A6F">
                                <w:rPr>
                                  <w:sz w:val="20"/>
                                  <w:lang w:val="sk-SK"/>
                                </w:rPr>
                                <w:t>Užite poslednú vynechanú tabletu a pokračujte v užívaní tabliet vo zvyčajnom čase.</w:t>
                              </w:r>
                              <w:r w:rsidRPr="00141A6F">
                                <w:rPr>
                                  <w:sz w:val="20"/>
                                </w:rPr>
                                <w:t xml:space="preserve"> </w:t>
                              </w:r>
                              <w:r w:rsidRPr="00141A6F">
                                <w:rPr>
                                  <w:sz w:val="20"/>
                                  <w:lang w:val="sk-SK"/>
                                </w:rPr>
                                <w:t>Nie je potrebná žiadna doplnková antikoncepcia.</w:t>
                              </w:r>
                            </w:p>
                          </w:txbxContent>
                        </wps:txbx>
                        <wps:bodyPr rot="0" vert="horz" wrap="square" lIns="91440" tIns="45720" rIns="91440" bIns="45720" anchor="t" anchorCtr="0" upright="1">
                          <a:noAutofit/>
                        </wps:bodyPr>
                      </wps:wsp>
                      <wps:wsp>
                        <wps:cNvPr id="100" name="Text Box 53"/>
                        <wps:cNvSpPr txBox="1">
                          <a:spLocks noChangeArrowheads="1"/>
                        </wps:cNvSpPr>
                        <wps:spPr bwMode="auto">
                          <a:xfrm>
                            <a:off x="7794" y="10005"/>
                            <a:ext cx="856" cy="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6F4" w:rsidRPr="00C72E7F" w:rsidRDefault="00A256F4" w:rsidP="001B1536">
                              <w:pPr>
                                <w:rPr>
                                  <w:sz w:val="20"/>
                                  <w:lang w:val="sk-SK"/>
                                </w:rPr>
                              </w:pPr>
                              <w:r w:rsidRPr="00C72E7F">
                                <w:rPr>
                                  <w:sz w:val="20"/>
                                  <w:lang w:val="sk-SK"/>
                                </w:rPr>
                                <w:t>ÁNOO</w:t>
                              </w:r>
                            </w:p>
                          </w:txbxContent>
                        </wps:txbx>
                        <wps:bodyPr rot="0" vert="horz" wrap="square" lIns="91440" tIns="45720" rIns="91440" bIns="45720" anchor="t" anchorCtr="0" upright="1">
                          <a:noAutofit/>
                        </wps:bodyPr>
                      </wps:wsp>
                      <wps:wsp>
                        <wps:cNvPr id="101" name="Line 54"/>
                        <wps:cNvCnPr/>
                        <wps:spPr bwMode="auto">
                          <a:xfrm flipV="1">
                            <a:off x="8730" y="9972"/>
                            <a:ext cx="0" cy="4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Text Box 55"/>
                        <wps:cNvSpPr txBox="1">
                          <a:spLocks noChangeArrowheads="1"/>
                        </wps:cNvSpPr>
                        <wps:spPr bwMode="auto">
                          <a:xfrm>
                            <a:off x="7794" y="11267"/>
                            <a:ext cx="856" cy="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6F4" w:rsidRPr="00C72E7F" w:rsidRDefault="00A256F4" w:rsidP="001B1536">
                              <w:pPr>
                                <w:rPr>
                                  <w:sz w:val="20"/>
                                </w:rPr>
                              </w:pPr>
                              <w:r w:rsidRPr="00C72E7F">
                                <w:rPr>
                                  <w:sz w:val="20"/>
                                </w:rPr>
                                <w:t>NIE</w:t>
                              </w:r>
                            </w:p>
                          </w:txbxContent>
                        </wps:txbx>
                        <wps:bodyPr rot="0" vert="horz" wrap="square" lIns="91440" tIns="45720" rIns="91440" bIns="45720" anchor="t" anchorCtr="0" upright="1">
                          <a:noAutofit/>
                        </wps:bodyPr>
                      </wps:wsp>
                      <wps:wsp>
                        <wps:cNvPr id="103" name="Line 56"/>
                        <wps:cNvCnPr/>
                        <wps:spPr bwMode="auto">
                          <a:xfrm>
                            <a:off x="8730" y="11367"/>
                            <a:ext cx="0" cy="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ext Box 57"/>
                        <wps:cNvSpPr txBox="1">
                          <a:spLocks noChangeArrowheads="1"/>
                        </wps:cNvSpPr>
                        <wps:spPr bwMode="auto">
                          <a:xfrm>
                            <a:off x="6666" y="10515"/>
                            <a:ext cx="4140" cy="752"/>
                          </a:xfrm>
                          <a:prstGeom prst="rect">
                            <a:avLst/>
                          </a:prstGeom>
                          <a:solidFill>
                            <a:srgbClr val="FFFFFF"/>
                          </a:solidFill>
                          <a:ln w="9525">
                            <a:solidFill>
                              <a:srgbClr val="000000"/>
                            </a:solidFill>
                            <a:miter lim="800000"/>
                            <a:headEnd/>
                            <a:tailEnd/>
                          </a:ln>
                        </wps:spPr>
                        <wps:txbx>
                          <w:txbxContent>
                            <w:p w:rsidR="00A256F4" w:rsidRPr="00141A6F" w:rsidRDefault="00A256F4" w:rsidP="00244B8A">
                              <w:pPr>
                                <w:tabs>
                                  <w:tab w:val="clear" w:pos="567"/>
                                </w:tabs>
                                <w:autoSpaceDE w:val="0"/>
                                <w:autoSpaceDN w:val="0"/>
                                <w:adjustRightInd w:val="0"/>
                                <w:spacing w:line="240" w:lineRule="auto"/>
                                <w:rPr>
                                  <w:sz w:val="20"/>
                                  <w:lang w:eastAsia="en-GB"/>
                                </w:rPr>
                              </w:pPr>
                              <w:r w:rsidRPr="00141A6F">
                                <w:rPr>
                                  <w:sz w:val="20"/>
                                  <w:lang w:val="sk-SK"/>
                                </w:rPr>
                                <w:t>Tablety užívané správne počas 7 dní pred prvou vynechanou tabletou</w:t>
                              </w:r>
                            </w:p>
                            <w:p w:rsidR="00A256F4" w:rsidRPr="00141A6F" w:rsidRDefault="00A256F4" w:rsidP="001B1536">
                              <w:pPr>
                                <w:tabs>
                                  <w:tab w:val="clear" w:pos="567"/>
                                </w:tabs>
                                <w:autoSpaceDE w:val="0"/>
                                <w:autoSpaceDN w:val="0"/>
                                <w:adjustRightInd w:val="0"/>
                                <w:spacing w:line="240" w:lineRule="auto"/>
                                <w:rPr>
                                  <w:sz w:val="20"/>
                                  <w:lang w:eastAsia="en-GB"/>
                                </w:rPr>
                              </w:pPr>
                            </w:p>
                          </w:txbxContent>
                        </wps:txbx>
                        <wps:bodyPr rot="0" vert="horz" wrap="square" lIns="54000" tIns="45720" rIns="54000" bIns="45720" anchor="t" anchorCtr="0" upright="1">
                          <a:noAutofit/>
                        </wps:bodyPr>
                      </wps:wsp>
                      <wps:wsp>
                        <wps:cNvPr id="105" name="Text Box 58"/>
                        <wps:cNvSpPr txBox="1">
                          <a:spLocks noChangeArrowheads="1"/>
                        </wps:cNvSpPr>
                        <wps:spPr bwMode="auto">
                          <a:xfrm>
                            <a:off x="6741" y="11802"/>
                            <a:ext cx="4140" cy="1548"/>
                          </a:xfrm>
                          <a:prstGeom prst="rect">
                            <a:avLst/>
                          </a:prstGeom>
                          <a:solidFill>
                            <a:srgbClr val="FFFFFF"/>
                          </a:solidFill>
                          <a:ln w="9525">
                            <a:solidFill>
                              <a:srgbClr val="000000"/>
                            </a:solidFill>
                            <a:miter lim="800000"/>
                            <a:headEnd/>
                            <a:tailEnd/>
                          </a:ln>
                        </wps:spPr>
                        <wps:txbx>
                          <w:txbxContent>
                            <w:p w:rsidR="00A256F4" w:rsidRPr="00141A6F" w:rsidRDefault="00A256F4" w:rsidP="00244B8A">
                              <w:pPr>
                                <w:numPr>
                                  <w:ilvl w:val="0"/>
                                  <w:numId w:val="37"/>
                                </w:numPr>
                                <w:tabs>
                                  <w:tab w:val="clear" w:pos="567"/>
                                  <w:tab w:val="num" w:pos="360"/>
                                </w:tabs>
                                <w:autoSpaceDE w:val="0"/>
                                <w:autoSpaceDN w:val="0"/>
                                <w:adjustRightInd w:val="0"/>
                                <w:spacing w:line="240" w:lineRule="auto"/>
                                <w:ind w:left="284" w:hanging="284"/>
                                <w:rPr>
                                  <w:sz w:val="20"/>
                                  <w:lang w:eastAsia="en-GB"/>
                                </w:rPr>
                              </w:pPr>
                              <w:r w:rsidRPr="00141A6F">
                                <w:rPr>
                                  <w:sz w:val="20"/>
                                  <w:lang w:val="sk-SK"/>
                                </w:rPr>
                                <w:t>Prestaňte užívať ružové tablety.</w:t>
                              </w:r>
                              <w:r w:rsidRPr="00141A6F">
                                <w:rPr>
                                  <w:sz w:val="20"/>
                                </w:rPr>
                                <w:t xml:space="preserve"> </w:t>
                              </w:r>
                              <w:r w:rsidRPr="00141A6F">
                                <w:rPr>
                                  <w:sz w:val="20"/>
                                  <w:lang w:val="sk-SK"/>
                                </w:rPr>
                                <w:t>Užívajte biele tablety v počte zníženom o počet vynechaných tabliet.</w:t>
                              </w:r>
                              <w:r w:rsidRPr="00141A6F">
                                <w:rPr>
                                  <w:sz w:val="20"/>
                                </w:rPr>
                                <w:t xml:space="preserve"> </w:t>
                              </w:r>
                              <w:r w:rsidRPr="00141A6F">
                                <w:rPr>
                                  <w:sz w:val="20"/>
                                  <w:lang w:val="sk-SK"/>
                                </w:rPr>
                                <w:t>Počas nasledujúcich 7 dní používajte bariérovú metódu antikoncepcie (prezervatív).</w:t>
                              </w:r>
                              <w:r w:rsidRPr="00141A6F">
                                <w:rPr>
                                  <w:sz w:val="20"/>
                                </w:rPr>
                                <w:t xml:space="preserve"> </w:t>
                              </w:r>
                            </w:p>
                            <w:p w:rsidR="00A256F4" w:rsidRPr="00141A6F" w:rsidRDefault="00A256F4" w:rsidP="00244B8A">
                              <w:pPr>
                                <w:numPr>
                                  <w:ilvl w:val="0"/>
                                  <w:numId w:val="37"/>
                                </w:numPr>
                                <w:tabs>
                                  <w:tab w:val="clear" w:pos="567"/>
                                  <w:tab w:val="num" w:pos="360"/>
                                </w:tabs>
                                <w:autoSpaceDE w:val="0"/>
                                <w:autoSpaceDN w:val="0"/>
                                <w:adjustRightInd w:val="0"/>
                                <w:spacing w:line="240" w:lineRule="auto"/>
                                <w:ind w:left="284" w:hanging="284"/>
                                <w:rPr>
                                  <w:sz w:val="20"/>
                                  <w:lang w:eastAsia="en-GB"/>
                                </w:rPr>
                              </w:pPr>
                              <w:r w:rsidRPr="00141A6F">
                                <w:rPr>
                                  <w:sz w:val="20"/>
                                  <w:lang w:val="sk-SK"/>
                                </w:rPr>
                                <w:t>Potom začnite nový cyklus lieku Seasonique.</w:t>
                              </w:r>
                            </w:p>
                            <w:p w:rsidR="00A256F4" w:rsidRPr="00141A6F" w:rsidRDefault="00A256F4" w:rsidP="00244B8A">
                              <w:pPr>
                                <w:tabs>
                                  <w:tab w:val="clear" w:pos="567"/>
                                </w:tabs>
                                <w:autoSpaceDE w:val="0"/>
                                <w:autoSpaceDN w:val="0"/>
                                <w:adjustRightInd w:val="0"/>
                                <w:spacing w:line="240" w:lineRule="auto"/>
                                <w:ind w:left="284"/>
                                <w:rPr>
                                  <w:sz w:val="20"/>
                                  <w:lang w:eastAsia="en-GB"/>
                                </w:rPr>
                              </w:pPr>
                            </w:p>
                          </w:txbxContent>
                        </wps:txbx>
                        <wps:bodyPr rot="0" vert="horz" wrap="square" lIns="91440" tIns="45720" rIns="91440" bIns="45720" anchor="t" anchorCtr="0" upright="1">
                          <a:noAutofit/>
                        </wps:bodyPr>
                      </wps:wsp>
                    </wpg:wgp>
                  </a:graphicData>
                </a:graphic>
              </wp:inline>
            </w:drawing>
          </mc:Choice>
          <mc:Fallback>
            <w:pict>
              <v:group id="Group 63" o:spid="_x0000_s1026" style="width:467.75pt;height:656.25pt;mso-position-horizontal-relative:char;mso-position-vertical-relative:line" coordorigin="1521,1845" coordsize="9360,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">
                <v:line id="Line 32" o:spid="_x0000_s1027" style="position:absolute;visibility:visible;mso-wrap-style:square" from="4326,7410" to="4821,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type id="_x0000_t202" coordsize="21600,21600" o:spt="202" path="m,l,21600r21600,l21600,xe">
                  <v:stroke joinstyle="miter"/>
                  <v:path gradientshapeok="t" o:connecttype="rect"/>
                </v:shapetype>
                <v:shape id="Text Box 33" o:spid="_x0000_s1028" type="#_x0000_t202" style="position:absolute;left:1521;top:6802;width:2340;height:1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A256F4" w:rsidRPr="00E162D4" w:rsidRDefault="00A256F4" w:rsidP="001B1536">
                        <w:pPr>
                          <w:tabs>
                            <w:tab w:val="clear" w:pos="567"/>
                          </w:tabs>
                          <w:autoSpaceDE w:val="0"/>
                          <w:autoSpaceDN w:val="0"/>
                          <w:adjustRightInd w:val="0"/>
                          <w:spacing w:line="240" w:lineRule="auto"/>
                          <w:rPr>
                            <w:sz w:val="20"/>
                            <w:lang w:val="sk-SK" w:eastAsia="en-GB"/>
                          </w:rPr>
                        </w:pPr>
                        <w:r>
                          <w:rPr>
                            <w:sz w:val="20"/>
                            <w:lang w:val="sk-SK" w:eastAsia="en-GB"/>
                          </w:rPr>
                          <w:t>V</w:t>
                        </w:r>
                        <w:r w:rsidRPr="00E162D4">
                          <w:rPr>
                            <w:sz w:val="20"/>
                            <w:lang w:val="sk-SK" w:eastAsia="en-GB"/>
                          </w:rPr>
                          <w:t>ynechan</w:t>
                        </w:r>
                        <w:r>
                          <w:rPr>
                            <w:sz w:val="20"/>
                            <w:lang w:val="sk-SK" w:eastAsia="en-GB"/>
                          </w:rPr>
                          <w:t>á(é)</w:t>
                        </w:r>
                        <w:r w:rsidRPr="00E162D4">
                          <w:rPr>
                            <w:sz w:val="20"/>
                            <w:lang w:val="sk-SK" w:eastAsia="en-GB"/>
                          </w:rPr>
                          <w:t xml:space="preserve"> ružov</w:t>
                        </w:r>
                        <w:r>
                          <w:rPr>
                            <w:sz w:val="20"/>
                            <w:lang w:val="sk-SK" w:eastAsia="en-GB"/>
                          </w:rPr>
                          <w:t>á(é)</w:t>
                        </w:r>
                        <w:r w:rsidRPr="00E162D4">
                          <w:rPr>
                            <w:sz w:val="20"/>
                            <w:lang w:val="sk-SK" w:eastAsia="en-GB"/>
                          </w:rPr>
                          <w:t xml:space="preserve"> tablet</w:t>
                        </w:r>
                        <w:r>
                          <w:rPr>
                            <w:sz w:val="20"/>
                            <w:lang w:val="sk-SK" w:eastAsia="en-GB"/>
                          </w:rPr>
                          <w:t>a(y)</w:t>
                        </w:r>
                        <w:r w:rsidRPr="00E162D4">
                          <w:rPr>
                            <w:sz w:val="20"/>
                            <w:lang w:val="sk-SK" w:eastAsia="en-GB"/>
                          </w:rPr>
                          <w:t xml:space="preserve"> (užit</w:t>
                        </w:r>
                        <w:r>
                          <w:rPr>
                            <w:sz w:val="20"/>
                            <w:lang w:val="sk-SK" w:eastAsia="en-GB"/>
                          </w:rPr>
                          <w:t>á(é)</w:t>
                        </w:r>
                        <w:r w:rsidRPr="00E162D4">
                          <w:rPr>
                            <w:sz w:val="20"/>
                            <w:lang w:val="sk-SK" w:eastAsia="en-GB"/>
                          </w:rPr>
                          <w:t xml:space="preserve"> s</w:t>
                        </w:r>
                        <w:r>
                          <w:rPr>
                            <w:sz w:val="20"/>
                            <w:lang w:val="sk-SK" w:eastAsia="en-GB"/>
                          </w:rPr>
                          <w:t> </w:t>
                        </w:r>
                        <w:r w:rsidRPr="00E162D4">
                          <w:rPr>
                            <w:sz w:val="20"/>
                            <w:lang w:val="sk-SK" w:eastAsia="en-GB"/>
                          </w:rPr>
                          <w:t>viac ako 12</w:t>
                        </w:r>
                        <w:r w:rsidRPr="00E162D4">
                          <w:rPr>
                            <w:sz w:val="20"/>
                            <w:lang w:val="sk-SK" w:eastAsia="en-GB"/>
                          </w:rPr>
                          <w:noBreakHyphen/>
                          <w:t>hodinovým oneskorením)</w:t>
                        </w:r>
                      </w:p>
                      <w:p w:rsidR="00A256F4" w:rsidRPr="00A80CBE" w:rsidRDefault="00A256F4" w:rsidP="001B1536">
                        <w:pPr>
                          <w:tabs>
                            <w:tab w:val="clear" w:pos="567"/>
                          </w:tabs>
                          <w:autoSpaceDE w:val="0"/>
                          <w:autoSpaceDN w:val="0"/>
                          <w:adjustRightInd w:val="0"/>
                          <w:spacing w:line="240" w:lineRule="auto"/>
                          <w:rPr>
                            <w:szCs w:val="22"/>
                            <w:lang w:eastAsia="en-GB"/>
                          </w:rPr>
                        </w:pPr>
                      </w:p>
                    </w:txbxContent>
                  </v:textbox>
                </v:shape>
                <v:line id="Line 34" o:spid="_x0000_s1029" style="position:absolute;visibility:visible;mso-wrap-style:square" from="3906,7410" to="4266,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35" o:spid="_x0000_s1030" style="position:absolute;visibility:visible;mso-wrap-style:square" from="4292,3514" to="4292,10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36" o:spid="_x0000_s1031" style="position:absolute;visibility:visible;mso-wrap-style:square" from="4326,3514" to="4761,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shape id="Text Box 37" o:spid="_x0000_s1032" type="#_x0000_t202" style="position:absolute;left:4761;top:3000;width:136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A256F4" w:rsidRPr="00A80CBE" w:rsidRDefault="00A256F4" w:rsidP="001B1536">
                        <w:pPr>
                          <w:tabs>
                            <w:tab w:val="clear" w:pos="567"/>
                          </w:tabs>
                          <w:autoSpaceDE w:val="0"/>
                          <w:autoSpaceDN w:val="0"/>
                          <w:adjustRightInd w:val="0"/>
                          <w:spacing w:line="240" w:lineRule="auto"/>
                          <w:rPr>
                            <w:szCs w:val="22"/>
                            <w:lang w:eastAsia="en-GB"/>
                          </w:rPr>
                        </w:pPr>
                      </w:p>
                      <w:p w:rsidR="00A256F4" w:rsidRPr="00A80CBE" w:rsidRDefault="00A256F4" w:rsidP="001B1536">
                        <w:pPr>
                          <w:tabs>
                            <w:tab w:val="clear" w:pos="567"/>
                          </w:tabs>
                          <w:autoSpaceDE w:val="0"/>
                          <w:autoSpaceDN w:val="0"/>
                          <w:adjustRightInd w:val="0"/>
                          <w:spacing w:line="240" w:lineRule="auto"/>
                          <w:rPr>
                            <w:szCs w:val="22"/>
                            <w:lang w:eastAsia="en-GB"/>
                          </w:rPr>
                        </w:pPr>
                        <w:r w:rsidRPr="00E162D4">
                          <w:rPr>
                            <w:sz w:val="20"/>
                            <w:lang w:val="sk-SK" w:eastAsia="en-GB"/>
                          </w:rPr>
                          <w:t>1. </w:t>
                        </w:r>
                        <w:r w:rsidRPr="00E162D4">
                          <w:rPr>
                            <w:sz w:val="20"/>
                            <w:lang w:val="sk-SK" w:eastAsia="en-GB"/>
                          </w:rPr>
                          <w:noBreakHyphen/>
                          <w:t> 7. deň</w:t>
                        </w:r>
                      </w:p>
                    </w:txbxContent>
                  </v:textbox>
                </v:shape>
                <v:line id="Line 38" o:spid="_x0000_s1033" style="position:absolute;visibility:visible;mso-wrap-style:square" from="6126,3435" to="6666,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shape id="Text Box 39" o:spid="_x0000_s1034" type="#_x0000_t202" style="position:absolute;left:6666;top:3000;width:414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DcQA&#10;AADbAAAADwAAAGRycy9kb3ducmV2LnhtbESPS2vDMBCE74H+B7GF3hLZLc3DsRJKIdS3kAfkurE2&#10;tqm1EpbquP31VSCQ4zAz3zD5ejCt6KnzjWUF6SQBQVxa3XCl4HjYjOcgfEDW2FomBb/kYb16GuWY&#10;aXvlHfX7UIkIYZ+hgjoEl0npy5oM+ol1xNG72M5giLKrpO7wGuGmla9JMpUGG44LNTr6rKn83v8Y&#10;BcV5QYet6d1X8Wbnm+ng/k7lu1Ivz8PHEkSgITzC93ahFcxS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ikg3EAAAA2wAAAA8AAAAAAAAAAAAAAAAAmAIAAGRycy9k&#10;b3ducmV2LnhtbFBLBQYAAAAABAAEAPUAAACJAwAAAAA=&#10;">
                  <v:textbox inset="1.5mm,,1.5mm">
                    <w:txbxContent>
                      <w:p w:rsidR="00A256F4" w:rsidRPr="00A80CBE" w:rsidRDefault="00A256F4" w:rsidP="001B1536">
                        <w:pPr>
                          <w:tabs>
                            <w:tab w:val="clear" w:pos="567"/>
                          </w:tabs>
                          <w:autoSpaceDE w:val="0"/>
                          <w:autoSpaceDN w:val="0"/>
                          <w:adjustRightInd w:val="0"/>
                          <w:spacing w:line="240" w:lineRule="auto"/>
                          <w:rPr>
                            <w:szCs w:val="22"/>
                            <w:lang w:eastAsia="en-GB"/>
                          </w:rPr>
                        </w:pPr>
                        <w:r w:rsidRPr="00E162D4">
                          <w:rPr>
                            <w:sz w:val="20"/>
                            <w:lang w:val="af-ZA" w:eastAsia="en-GB"/>
                          </w:rPr>
                          <w:t xml:space="preserve">Mali </w:t>
                        </w:r>
                        <w:r w:rsidRPr="007505D7">
                          <w:rPr>
                            <w:sz w:val="20"/>
                            <w:lang w:val="sk-SK"/>
                          </w:rPr>
                          <w:t>ste</w:t>
                        </w:r>
                        <w:r w:rsidRPr="00E162D4">
                          <w:rPr>
                            <w:sz w:val="20"/>
                            <w:lang w:val="af-ZA" w:eastAsia="en-GB"/>
                          </w:rPr>
                          <w:t xml:space="preserve"> pohlavný styk v týždni pred vynechaním tablety?</w:t>
                        </w:r>
                      </w:p>
                    </w:txbxContent>
                  </v:textbox>
                </v:shape>
                <v:line id="Line 40" o:spid="_x0000_s1035" style="position:absolute;flip:y;visibility:visible;mso-wrap-style:square" from="8460,2486" to="8460,2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shape id="Text Box 41" o:spid="_x0000_s1036" type="#_x0000_t202" style="position:absolute;left:6666;top:1845;width:41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A256F4" w:rsidRPr="00141A6F" w:rsidRDefault="00A256F4" w:rsidP="001B1536">
                        <w:pPr>
                          <w:rPr>
                            <w:sz w:val="20"/>
                            <w:lang w:val="sk-SK"/>
                          </w:rPr>
                        </w:pPr>
                        <w:r w:rsidRPr="00141A6F">
                          <w:rPr>
                            <w:sz w:val="20"/>
                            <w:lang w:val="sk-SK"/>
                          </w:rPr>
                          <w:t>Poraďte sa so svojím lekárom.</w:t>
                        </w:r>
                      </w:p>
                      <w:p w:rsidR="00A256F4" w:rsidRPr="00141A6F" w:rsidRDefault="00A256F4" w:rsidP="001B1536">
                        <w:pPr>
                          <w:rPr>
                            <w:sz w:val="20"/>
                            <w:lang w:val="sk-SK"/>
                          </w:rPr>
                        </w:pPr>
                      </w:p>
                    </w:txbxContent>
                  </v:textbox>
                </v:shape>
                <v:shape id="Text Box 42" o:spid="_x0000_s1037" type="#_x0000_t202" style="position:absolute;left:7494;top:2475;width:891;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A256F4" w:rsidRPr="00C72E7F" w:rsidRDefault="00A256F4" w:rsidP="001B1536">
                        <w:pPr>
                          <w:rPr>
                            <w:sz w:val="20"/>
                          </w:rPr>
                        </w:pPr>
                        <w:r>
                          <w:rPr>
                            <w:sz w:val="20"/>
                          </w:rPr>
                          <w:t xml:space="preserve">  </w:t>
                        </w:r>
                        <w:r w:rsidRPr="00C72E7F">
                          <w:rPr>
                            <w:sz w:val="20"/>
                          </w:rPr>
                          <w:t>ÁNO</w:t>
                        </w:r>
                      </w:p>
                    </w:txbxContent>
                  </v:textbox>
                </v:shape>
                <v:shape id="Text Box 43" o:spid="_x0000_s1038" type="#_x0000_t202" style="position:absolute;left:7644;top:3900;width:74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A256F4" w:rsidRPr="00C72E7F" w:rsidRDefault="00A256F4" w:rsidP="001B1536">
                        <w:pPr>
                          <w:rPr>
                            <w:sz w:val="20"/>
                          </w:rPr>
                        </w:pPr>
                        <w:r w:rsidRPr="00C72E7F">
                          <w:rPr>
                            <w:sz w:val="20"/>
                          </w:rPr>
                          <w:t>NIE</w:t>
                        </w:r>
                      </w:p>
                    </w:txbxContent>
                  </v:textbox>
                </v:shape>
                <v:line id="Line 44" o:spid="_x0000_s1039" style="position:absolute;visibility:visible;mso-wrap-style:square" from="8460,3900" to="8460,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shape id="Text Box 45" o:spid="_x0000_s1040" type="#_x0000_t202" style="position:absolute;left:6741;top:4410;width:4140;height:1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A256F4" w:rsidRPr="00141A6F" w:rsidRDefault="00A256F4" w:rsidP="00244B8A">
                        <w:pPr>
                          <w:tabs>
                            <w:tab w:val="clear" w:pos="567"/>
                            <w:tab w:val="left" w:pos="284"/>
                          </w:tabs>
                          <w:spacing w:line="240" w:lineRule="auto"/>
                          <w:ind w:left="284" w:hanging="284"/>
                          <w:rPr>
                            <w:sz w:val="20"/>
                          </w:rPr>
                        </w:pPr>
                        <w:r w:rsidRPr="00141A6F">
                          <w:rPr>
                            <w:sz w:val="20"/>
                          </w:rPr>
                          <w:t>•</w:t>
                        </w:r>
                        <w:r w:rsidRPr="00141A6F">
                          <w:rPr>
                            <w:sz w:val="20"/>
                          </w:rPr>
                          <w:tab/>
                        </w:r>
                        <w:r w:rsidRPr="00141A6F">
                          <w:rPr>
                            <w:sz w:val="20"/>
                            <w:lang w:val="sk-SK"/>
                          </w:rPr>
                          <w:t>Užite poslednú vynechanú tabletu a</w:t>
                        </w:r>
                        <w:r>
                          <w:rPr>
                            <w:sz w:val="20"/>
                            <w:lang w:val="sk-SK"/>
                          </w:rPr>
                          <w:t> </w:t>
                        </w:r>
                        <w:r w:rsidRPr="00141A6F">
                          <w:rPr>
                            <w:sz w:val="20"/>
                            <w:lang w:val="sk-SK"/>
                          </w:rPr>
                          <w:t xml:space="preserve">pokračujte v užívaní tabliet </w:t>
                        </w:r>
                        <w:proofErr w:type="gramStart"/>
                        <w:r w:rsidRPr="00141A6F">
                          <w:rPr>
                            <w:sz w:val="20"/>
                            <w:lang w:val="sk-SK"/>
                          </w:rPr>
                          <w:t>vo</w:t>
                        </w:r>
                        <w:proofErr w:type="gramEnd"/>
                        <w:r w:rsidRPr="00141A6F">
                          <w:rPr>
                            <w:sz w:val="20"/>
                            <w:lang w:val="sk-SK"/>
                          </w:rPr>
                          <w:t xml:space="preserve"> zvyčajnom čase.</w:t>
                        </w:r>
                      </w:p>
                      <w:p w:rsidR="00A256F4" w:rsidRPr="00141A6F" w:rsidRDefault="00A256F4" w:rsidP="00244B8A">
                        <w:pPr>
                          <w:tabs>
                            <w:tab w:val="clear" w:pos="567"/>
                            <w:tab w:val="left" w:pos="284"/>
                          </w:tabs>
                          <w:spacing w:line="240" w:lineRule="auto"/>
                          <w:ind w:left="284" w:hanging="284"/>
                          <w:rPr>
                            <w:sz w:val="20"/>
                          </w:rPr>
                        </w:pPr>
                        <w:proofErr w:type="gramStart"/>
                        <w:r w:rsidRPr="00141A6F">
                          <w:rPr>
                            <w:sz w:val="20"/>
                          </w:rPr>
                          <w:t>•</w:t>
                        </w:r>
                        <w:r w:rsidRPr="00141A6F">
                          <w:rPr>
                            <w:sz w:val="20"/>
                          </w:rPr>
                          <w:tab/>
                        </w:r>
                        <w:r w:rsidRPr="00141A6F">
                          <w:rPr>
                            <w:sz w:val="20"/>
                            <w:lang w:val="sk-SK"/>
                          </w:rPr>
                          <w:t xml:space="preserve">Počas nasledujúcich 7 dní používajte </w:t>
                        </w:r>
                        <w:proofErr w:type="spellStart"/>
                        <w:r w:rsidRPr="00141A6F">
                          <w:rPr>
                            <w:sz w:val="20"/>
                            <w:lang w:val="sk-SK"/>
                          </w:rPr>
                          <w:t>bariérovú</w:t>
                        </w:r>
                        <w:proofErr w:type="spellEnd"/>
                        <w:r w:rsidRPr="00141A6F">
                          <w:rPr>
                            <w:sz w:val="20"/>
                            <w:lang w:val="sk-SK"/>
                          </w:rPr>
                          <w:t xml:space="preserve"> metódu antikoncepcie (prezervatív).</w:t>
                        </w:r>
                        <w:proofErr w:type="gramEnd"/>
                      </w:p>
                      <w:p w:rsidR="00A256F4" w:rsidRPr="00141A6F" w:rsidRDefault="00A256F4" w:rsidP="00244B8A">
                        <w:pPr>
                          <w:tabs>
                            <w:tab w:val="clear" w:pos="567"/>
                            <w:tab w:val="left" w:pos="284"/>
                          </w:tabs>
                          <w:spacing w:line="240" w:lineRule="auto"/>
                          <w:ind w:left="284" w:hanging="284"/>
                          <w:rPr>
                            <w:sz w:val="20"/>
                            <w:lang w:eastAsia="en-GB"/>
                          </w:rPr>
                        </w:pPr>
                        <w:proofErr w:type="gramStart"/>
                        <w:r w:rsidRPr="00141A6F">
                          <w:rPr>
                            <w:sz w:val="20"/>
                          </w:rPr>
                          <w:t>•</w:t>
                        </w:r>
                        <w:r w:rsidRPr="00141A6F">
                          <w:rPr>
                            <w:sz w:val="20"/>
                          </w:rPr>
                          <w:tab/>
                        </w:r>
                        <w:r w:rsidRPr="00141A6F">
                          <w:rPr>
                            <w:sz w:val="20"/>
                            <w:lang w:val="sk-SK"/>
                          </w:rPr>
                          <w:t xml:space="preserve">Doužívajte </w:t>
                        </w:r>
                        <w:proofErr w:type="spellStart"/>
                        <w:r w:rsidRPr="00141A6F">
                          <w:rPr>
                            <w:sz w:val="20"/>
                          </w:rPr>
                          <w:t>blistrové</w:t>
                        </w:r>
                        <w:proofErr w:type="spellEnd"/>
                        <w:r w:rsidRPr="00141A6F">
                          <w:rPr>
                            <w:sz w:val="20"/>
                            <w:lang w:val="sk-SK"/>
                          </w:rPr>
                          <w:t xml:space="preserve"> balenie.</w:t>
                        </w:r>
                        <w:proofErr w:type="gramEnd"/>
                      </w:p>
                      <w:p w:rsidR="00A256F4" w:rsidRPr="00141A6F" w:rsidRDefault="00A256F4" w:rsidP="001B1536">
                        <w:pPr>
                          <w:tabs>
                            <w:tab w:val="clear" w:pos="567"/>
                            <w:tab w:val="left" w:pos="284"/>
                          </w:tabs>
                          <w:spacing w:line="240" w:lineRule="auto"/>
                          <w:ind w:left="284" w:hanging="284"/>
                          <w:rPr>
                            <w:sz w:val="20"/>
                            <w:lang w:eastAsia="en-GB"/>
                          </w:rPr>
                        </w:pPr>
                      </w:p>
                    </w:txbxContent>
                  </v:textbox>
                </v:shape>
                <v:shape id="Text Box 46" o:spid="_x0000_s1041" type="#_x0000_t202" style="position:absolute;left:4821;top:7011;width:1413;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A256F4" w:rsidRDefault="00A256F4" w:rsidP="001B1536">
                        <w:pPr>
                          <w:autoSpaceDE w:val="0"/>
                          <w:autoSpaceDN w:val="0"/>
                          <w:adjustRightInd w:val="0"/>
                          <w:spacing w:line="240" w:lineRule="auto"/>
                          <w:rPr>
                            <w:sz w:val="20"/>
                            <w:lang w:eastAsia="en-GB"/>
                          </w:rPr>
                        </w:pPr>
                      </w:p>
                      <w:p w:rsidR="00A256F4" w:rsidRPr="00A80CBE" w:rsidRDefault="00A256F4" w:rsidP="00244B8A">
                        <w:pPr>
                          <w:tabs>
                            <w:tab w:val="clear" w:pos="567"/>
                          </w:tabs>
                          <w:autoSpaceDE w:val="0"/>
                          <w:autoSpaceDN w:val="0"/>
                          <w:adjustRightInd w:val="0"/>
                          <w:spacing w:line="240" w:lineRule="auto"/>
                          <w:rPr>
                            <w:szCs w:val="22"/>
                            <w:lang w:eastAsia="en-GB"/>
                          </w:rPr>
                        </w:pPr>
                        <w:r>
                          <w:rPr>
                            <w:sz w:val="20"/>
                            <w:lang w:val="sk-SK" w:eastAsia="en-GB"/>
                          </w:rPr>
                          <w:t>8. </w:t>
                        </w:r>
                        <w:r>
                          <w:rPr>
                            <w:sz w:val="20"/>
                            <w:lang w:val="sk-SK" w:eastAsia="en-GB"/>
                          </w:rPr>
                          <w:noBreakHyphen/>
                          <w:t> 77</w:t>
                        </w:r>
                        <w:r w:rsidRPr="00E162D4">
                          <w:rPr>
                            <w:sz w:val="20"/>
                            <w:lang w:val="sk-SK" w:eastAsia="en-GB"/>
                          </w:rPr>
                          <w:t>. deň</w:t>
                        </w:r>
                      </w:p>
                    </w:txbxContent>
                  </v:textbox>
                </v:shape>
                <v:line id="Line 47" o:spid="_x0000_s1042" style="position:absolute;visibility:visible;mso-wrap-style:square" from="6126,7410" to="6666,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shape id="Text Box 48" o:spid="_x0000_s1043" type="#_x0000_t202" style="position:absolute;left:6741;top:6216;width:4140;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A256F4" w:rsidRDefault="00A256F4" w:rsidP="00244B8A">
                        <w:pPr>
                          <w:spacing w:line="240" w:lineRule="auto"/>
                          <w:rPr>
                            <w:sz w:val="20"/>
                          </w:rPr>
                        </w:pPr>
                        <w:r w:rsidRPr="00141A6F">
                          <w:rPr>
                            <w:sz w:val="20"/>
                            <w:lang w:val="sk-SK"/>
                          </w:rPr>
                          <w:t>Užite vynechanú tabletu a pokračujte v užívaní tabliet vo zvyčajnom čase.</w:t>
                        </w:r>
                        <w:r w:rsidRPr="00141A6F">
                          <w:rPr>
                            <w:sz w:val="20"/>
                          </w:rPr>
                          <w:t xml:space="preserve"> </w:t>
                        </w:r>
                        <w:r w:rsidRPr="00141A6F">
                          <w:rPr>
                            <w:sz w:val="20"/>
                            <w:lang w:val="sk-SK"/>
                          </w:rPr>
                          <w:t>Nie je potrebná žiadna doplnková antikoncepcia.</w:t>
                        </w:r>
                        <w:r w:rsidRPr="00141A6F">
                          <w:rPr>
                            <w:sz w:val="20"/>
                          </w:rPr>
                          <w:t xml:space="preserve"> </w:t>
                        </w:r>
                      </w:p>
                      <w:p w:rsidR="00A256F4" w:rsidRPr="00141A6F" w:rsidRDefault="00A256F4" w:rsidP="00244B8A">
                        <w:pPr>
                          <w:spacing w:line="240" w:lineRule="auto"/>
                          <w:rPr>
                            <w:sz w:val="20"/>
                          </w:rPr>
                        </w:pPr>
                      </w:p>
                      <w:p w:rsidR="00A256F4" w:rsidRPr="00141A6F" w:rsidRDefault="00A256F4" w:rsidP="001B1536">
                        <w:pPr>
                          <w:spacing w:before="120"/>
                          <w:rPr>
                            <w:sz w:val="20"/>
                            <w:lang w:eastAsia="en-GB"/>
                          </w:rPr>
                        </w:pPr>
                        <w:r w:rsidRPr="00141A6F">
                          <w:rPr>
                            <w:sz w:val="20"/>
                            <w:lang w:val="sk-SK"/>
                          </w:rPr>
                          <w:t xml:space="preserve">Ak ste vynechali viac než </w:t>
                        </w:r>
                        <w:r>
                          <w:rPr>
                            <w:sz w:val="20"/>
                            <w:lang w:val="sk-SK"/>
                          </w:rPr>
                          <w:t>1 </w:t>
                        </w:r>
                        <w:r w:rsidRPr="00141A6F">
                          <w:rPr>
                            <w:sz w:val="20"/>
                            <w:lang w:val="sk-SK"/>
                          </w:rPr>
                          <w:t xml:space="preserve">tabletu alebo ste počas 7 predchádzajúcich dní neužívali tablety správne, počas nasledujúcich 7 dní používajte </w:t>
                        </w:r>
                        <w:proofErr w:type="spellStart"/>
                        <w:r w:rsidRPr="00141A6F">
                          <w:rPr>
                            <w:sz w:val="20"/>
                            <w:lang w:val="sk-SK"/>
                          </w:rPr>
                          <w:t>bariérovú</w:t>
                        </w:r>
                        <w:proofErr w:type="spellEnd"/>
                        <w:r w:rsidRPr="00141A6F">
                          <w:rPr>
                            <w:sz w:val="20"/>
                            <w:lang w:val="sk-SK"/>
                          </w:rPr>
                          <w:t xml:space="preserve"> metódu antikoncepcie (prezervatív).</w:t>
                        </w:r>
                        <w:r w:rsidRPr="00141A6F">
                          <w:rPr>
                            <w:sz w:val="20"/>
                          </w:rPr>
                          <w:t xml:space="preserve"> </w:t>
                        </w:r>
                      </w:p>
                    </w:txbxContent>
                  </v:textbox>
                </v:shape>
                <v:shape id="Text Box 49" o:spid="_x0000_s1044" type="#_x0000_t202" style="position:absolute;left:4866;top:10467;width:136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A256F4" w:rsidRPr="003334BC" w:rsidRDefault="00A256F4" w:rsidP="001B1536">
                        <w:pPr>
                          <w:tabs>
                            <w:tab w:val="clear" w:pos="567"/>
                          </w:tabs>
                          <w:autoSpaceDE w:val="0"/>
                          <w:autoSpaceDN w:val="0"/>
                          <w:adjustRightInd w:val="0"/>
                          <w:spacing w:line="240" w:lineRule="auto"/>
                          <w:rPr>
                            <w:szCs w:val="22"/>
                            <w:lang w:eastAsia="en-GB"/>
                          </w:rPr>
                        </w:pPr>
                      </w:p>
                      <w:p w:rsidR="00A256F4" w:rsidRPr="003334BC" w:rsidRDefault="00A256F4" w:rsidP="00244B8A">
                        <w:pPr>
                          <w:tabs>
                            <w:tab w:val="clear" w:pos="567"/>
                          </w:tabs>
                          <w:autoSpaceDE w:val="0"/>
                          <w:autoSpaceDN w:val="0"/>
                          <w:adjustRightInd w:val="0"/>
                          <w:spacing w:line="240" w:lineRule="auto"/>
                          <w:rPr>
                            <w:szCs w:val="22"/>
                            <w:lang w:eastAsia="en-GB"/>
                          </w:rPr>
                        </w:pPr>
                        <w:r>
                          <w:rPr>
                            <w:sz w:val="20"/>
                            <w:lang w:val="sk-SK" w:eastAsia="en-GB"/>
                          </w:rPr>
                          <w:t>7</w:t>
                        </w:r>
                        <w:r w:rsidRPr="00E162D4">
                          <w:rPr>
                            <w:sz w:val="20"/>
                            <w:lang w:val="sk-SK" w:eastAsia="en-GB"/>
                          </w:rPr>
                          <w:t>8. </w:t>
                        </w:r>
                        <w:r w:rsidRPr="00E162D4">
                          <w:rPr>
                            <w:sz w:val="20"/>
                            <w:lang w:val="sk-SK" w:eastAsia="en-GB"/>
                          </w:rPr>
                          <w:noBreakHyphen/>
                          <w:t> 84. deň</w:t>
                        </w:r>
                      </w:p>
                      <w:p w:rsidR="00A256F4" w:rsidRPr="003334BC" w:rsidRDefault="00A256F4" w:rsidP="001B1536">
                        <w:pPr>
                          <w:tabs>
                            <w:tab w:val="clear" w:pos="567"/>
                          </w:tabs>
                          <w:autoSpaceDE w:val="0"/>
                          <w:autoSpaceDN w:val="0"/>
                          <w:adjustRightInd w:val="0"/>
                          <w:spacing w:line="240" w:lineRule="auto"/>
                          <w:rPr>
                            <w:szCs w:val="22"/>
                            <w:lang w:eastAsia="en-GB"/>
                          </w:rPr>
                        </w:pPr>
                      </w:p>
                    </w:txbxContent>
                  </v:textbox>
                </v:shape>
                <v:line id="Line 50" o:spid="_x0000_s1045" style="position:absolute;visibility:visible;mso-wrap-style:square" from="4326,10905" to="4821,10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stroke endarrow="block"/>
                </v:line>
                <v:line id="Line 51" o:spid="_x0000_s1046" style="position:absolute;flip:y;visibility:visible;mso-wrap-style:square" from="6234,10905" to="6666,10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qHLsQAAADbAAAADwAAAGRycy9kb3ducmV2LnhtbESPwWrCQBCG74W+wzKFXoJurFBqdJXa&#10;VigUD1UPHofsmIRmZ0N2qvHtnUOhx+Gf/5tvFqshtOZMfWoiO5iMczDEZfQNVw4O+83oBUwSZI9t&#10;ZHJwpQSr5f3dAgsfL/xN551URiGcCnRQi3SFtamsKWAax45Ys1PsA4qOfWV9jxeFh9Y+5fmzDdiw&#10;Xqixo7eayp/db1CNzZbfp9NsHWyWzejjKF+5FeceH4bXORihQf6X/9qf3sFMZ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ocuxAAAANsAAAAPAAAAAAAAAAAA&#10;AAAAAKECAABkcnMvZG93bnJldi54bWxQSwUGAAAAAAQABAD5AAAAkgMAAAAA&#10;">
                  <v:stroke endarrow="block"/>
                </v:line>
                <v:shape id="Text Box 52" o:spid="_x0000_s1047" type="#_x0000_t202" style="position:absolute;left:6741;top:8887;width:4140;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A256F4" w:rsidRPr="00141A6F" w:rsidRDefault="00A256F4" w:rsidP="001B1536">
                        <w:pPr>
                          <w:tabs>
                            <w:tab w:val="clear" w:pos="567"/>
                          </w:tabs>
                          <w:autoSpaceDE w:val="0"/>
                          <w:autoSpaceDN w:val="0"/>
                          <w:adjustRightInd w:val="0"/>
                          <w:spacing w:line="240" w:lineRule="auto"/>
                          <w:rPr>
                            <w:sz w:val="20"/>
                            <w:lang w:eastAsia="en-GB"/>
                          </w:rPr>
                        </w:pPr>
                        <w:r w:rsidRPr="00141A6F">
                          <w:rPr>
                            <w:sz w:val="20"/>
                            <w:lang w:val="sk-SK"/>
                          </w:rPr>
                          <w:t>Užite poslednú vynechanú tabletu a pokračujte v užívaní tabliet vo zvyčajnom čase.</w:t>
                        </w:r>
                        <w:r w:rsidRPr="00141A6F">
                          <w:rPr>
                            <w:sz w:val="20"/>
                          </w:rPr>
                          <w:t xml:space="preserve"> </w:t>
                        </w:r>
                        <w:r w:rsidRPr="00141A6F">
                          <w:rPr>
                            <w:sz w:val="20"/>
                            <w:lang w:val="sk-SK"/>
                          </w:rPr>
                          <w:t>Nie je potrebná žiadna doplnková antikoncepcia.</w:t>
                        </w:r>
                      </w:p>
                    </w:txbxContent>
                  </v:textbox>
                </v:shape>
                <v:shape id="Text Box 53" o:spid="_x0000_s1048" type="#_x0000_t202" style="position:absolute;left:7794;top:10005;width:856;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xPEcUA&#10;AADcAAAADwAAAGRycy9kb3ducmV2LnhtbESPzW7CQAyE75V4h5WRuFRlA2qhTVkiqNQqVygPYLIm&#10;iZr1RtklP29fHyr1ZmvGM5932ega1VMXas8GVssEFHHhbc2lgcv359MrqBCRLTaeycBEAbL97GGH&#10;qfUDn6g/x1JJCIcUDVQxtqnWoajIYVj6lli0m+8cRlm7UtsOBwl3jV4nyUY7rFkaKmzpo6Li53x3&#10;Bm758PjyNly/4mV7et4csd5e/WTMYj4e3kFFGuO/+e86t4KfCL4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E8RxQAAANwAAAAPAAAAAAAAAAAAAAAAAJgCAABkcnMv&#10;ZG93bnJldi54bWxQSwUGAAAAAAQABAD1AAAAigMAAAAA&#10;" stroked="f">
                  <v:textbox>
                    <w:txbxContent>
                      <w:p w:rsidR="00A256F4" w:rsidRPr="00C72E7F" w:rsidRDefault="00A256F4" w:rsidP="001B1536">
                        <w:pPr>
                          <w:rPr>
                            <w:sz w:val="20"/>
                            <w:lang w:val="sk-SK"/>
                          </w:rPr>
                        </w:pPr>
                        <w:r w:rsidRPr="00C72E7F">
                          <w:rPr>
                            <w:sz w:val="20"/>
                            <w:lang w:val="sk-SK"/>
                          </w:rPr>
                          <w:t>ÁNOO</w:t>
                        </w:r>
                      </w:p>
                    </w:txbxContent>
                  </v:textbox>
                </v:shape>
                <v:line id="Line 54" o:spid="_x0000_s1049" style="position:absolute;flip:y;visibility:visible;mso-wrap-style:square" from="8730,9972" to="8730,10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yQsUAAADcAAAADwAAAGRycy9kb3ducmV2LnhtbESPQWvCQBCF7wX/wzKFXoLuWqHU6Cpq&#10;KwjFg9aDxyE7JqHZ2ZCdavrv3UKhtxne+968mS9736grdbEObGE8MqCIi+BqLi2cPrfDV1BRkB02&#10;gcnCD0VYLgYPc8xduPGBrkcpVQrhmKOFSqTNtY5FRR7jKLTESbuEzqOktSu16/CWwn2jn4150R5r&#10;ThcqbGlTUfF1/PapxnbPb5NJtvY6y6b0fpYPo8Xap8d+NQMl1Mu/+Y/eucSZMfw+ky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IyQsUAAADcAAAADwAAAAAAAAAA&#10;AAAAAAChAgAAZHJzL2Rvd25yZXYueG1sUEsFBgAAAAAEAAQA+QAAAJMDAAAAAA==&#10;">
                  <v:stroke endarrow="block"/>
                </v:line>
                <v:shape id="Text Box 55" o:spid="_x0000_s1050" type="#_x0000_t202" style="position:absolute;left:7794;top:11267;width:856;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0/cIA&#10;AADcAAAADwAAAGRycy9kb3ducmV2LnhtbERPzWrCQBC+F/oOyxS8lGZTsVGjm1CFFq+mPsAkOybB&#10;7GzIria+fVco9DYf3+9s88l04kaDay0reI9iEMSV1S3XCk4/X28rEM4ja+wsk4I7Ociz56ctptqO&#10;fKRb4WsRQtilqKDxvk+ldFVDBl1ke+LAne1g0Ac41FIPOIZw08l5HCfSYMuhocGe9g1Vl+JqFJwP&#10;4+vHeiy//Wl5XCQ7bJelvSs1e5k+NyA8Tf5f/Oc+6DA/nsPj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nT9wgAAANwAAAAPAAAAAAAAAAAAAAAAAJgCAABkcnMvZG93&#10;bnJldi54bWxQSwUGAAAAAAQABAD1AAAAhwMAAAAA&#10;" stroked="f">
                  <v:textbox>
                    <w:txbxContent>
                      <w:p w:rsidR="00A256F4" w:rsidRPr="00C72E7F" w:rsidRDefault="00A256F4" w:rsidP="001B1536">
                        <w:pPr>
                          <w:rPr>
                            <w:sz w:val="20"/>
                          </w:rPr>
                        </w:pPr>
                        <w:r w:rsidRPr="00C72E7F">
                          <w:rPr>
                            <w:sz w:val="20"/>
                          </w:rPr>
                          <w:t>NIE</w:t>
                        </w:r>
                      </w:p>
                    </w:txbxContent>
                  </v:textbox>
                </v:shape>
                <v:line id="Line 56" o:spid="_x0000_s1051" style="position:absolute;visibility:visible;mso-wrap-style:square" from="8730,11367" to="8730,11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shape id="Text Box 57" o:spid="_x0000_s1052" type="#_x0000_t202" style="position:absolute;left:6666;top:10515;width:414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IMEA&#10;AADcAAAADwAAAGRycy9kb3ducmV2LnhtbERPTWvCQBC9C/0PyxR6001bDZq6ShHE3EQt9Dpmp0lo&#10;dnbJrjH6611B8DaP9znzZW8a0VHra8sK3kcJCOLC6ppLBT+H9XAKwgdkjY1lUnAhD8vFy2COmbZn&#10;3lG3D6WIIewzVFCF4DIpfVGRQT+yjjhyf7Y1GCJsS6lbPMdw08iPJEmlwZpjQ4WOVhUV//uTUZAf&#10;Z3TYms5t8k87Xae9u/4WE6XeXvvvLxCB+vAUP9y5jvOTM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i2iDBAAAA3AAAAA8AAAAAAAAAAAAAAAAAmAIAAGRycy9kb3du&#10;cmV2LnhtbFBLBQYAAAAABAAEAPUAAACGAwAAAAA=&#10;">
                  <v:textbox inset="1.5mm,,1.5mm">
                    <w:txbxContent>
                      <w:p w:rsidR="00A256F4" w:rsidRPr="00141A6F" w:rsidRDefault="00A256F4" w:rsidP="00244B8A">
                        <w:pPr>
                          <w:tabs>
                            <w:tab w:val="clear" w:pos="567"/>
                          </w:tabs>
                          <w:autoSpaceDE w:val="0"/>
                          <w:autoSpaceDN w:val="0"/>
                          <w:adjustRightInd w:val="0"/>
                          <w:spacing w:line="240" w:lineRule="auto"/>
                          <w:rPr>
                            <w:sz w:val="20"/>
                            <w:lang w:eastAsia="en-GB"/>
                          </w:rPr>
                        </w:pPr>
                        <w:r w:rsidRPr="00141A6F">
                          <w:rPr>
                            <w:sz w:val="20"/>
                            <w:lang w:val="sk-SK"/>
                          </w:rPr>
                          <w:t>Tablety užívané správne počas 7 dní pred prvou vynechanou tabletou</w:t>
                        </w:r>
                      </w:p>
                      <w:p w:rsidR="00A256F4" w:rsidRPr="00141A6F" w:rsidRDefault="00A256F4" w:rsidP="001B1536">
                        <w:pPr>
                          <w:tabs>
                            <w:tab w:val="clear" w:pos="567"/>
                          </w:tabs>
                          <w:autoSpaceDE w:val="0"/>
                          <w:autoSpaceDN w:val="0"/>
                          <w:adjustRightInd w:val="0"/>
                          <w:spacing w:line="240" w:lineRule="auto"/>
                          <w:rPr>
                            <w:sz w:val="20"/>
                            <w:lang w:eastAsia="en-GB"/>
                          </w:rPr>
                        </w:pPr>
                      </w:p>
                    </w:txbxContent>
                  </v:textbox>
                </v:shape>
                <v:shape id="Text Box 58" o:spid="_x0000_s1053" type="#_x0000_t202" style="position:absolute;left:6741;top:11802;width:414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A256F4" w:rsidRPr="00141A6F" w:rsidRDefault="00A256F4" w:rsidP="00244B8A">
                        <w:pPr>
                          <w:numPr>
                            <w:ilvl w:val="0"/>
                            <w:numId w:val="37"/>
                          </w:numPr>
                          <w:tabs>
                            <w:tab w:val="clear" w:pos="567"/>
                            <w:tab w:val="num" w:pos="360"/>
                          </w:tabs>
                          <w:autoSpaceDE w:val="0"/>
                          <w:autoSpaceDN w:val="0"/>
                          <w:adjustRightInd w:val="0"/>
                          <w:spacing w:line="240" w:lineRule="auto"/>
                          <w:ind w:left="284" w:hanging="284"/>
                          <w:rPr>
                            <w:sz w:val="20"/>
                            <w:lang w:eastAsia="en-GB"/>
                          </w:rPr>
                        </w:pPr>
                        <w:r w:rsidRPr="00141A6F">
                          <w:rPr>
                            <w:sz w:val="20"/>
                            <w:lang w:val="sk-SK"/>
                          </w:rPr>
                          <w:t>Prestaňte užívať ružové tablety.</w:t>
                        </w:r>
                        <w:r w:rsidRPr="00141A6F">
                          <w:rPr>
                            <w:sz w:val="20"/>
                          </w:rPr>
                          <w:t xml:space="preserve"> </w:t>
                        </w:r>
                        <w:r w:rsidRPr="00141A6F">
                          <w:rPr>
                            <w:sz w:val="20"/>
                            <w:lang w:val="sk-SK"/>
                          </w:rPr>
                          <w:t>Užívajte biele tablety v počte zníženom o počet vynechaných tabliet.</w:t>
                        </w:r>
                        <w:r w:rsidRPr="00141A6F">
                          <w:rPr>
                            <w:sz w:val="20"/>
                          </w:rPr>
                          <w:t xml:space="preserve"> </w:t>
                        </w:r>
                        <w:r w:rsidRPr="00141A6F">
                          <w:rPr>
                            <w:sz w:val="20"/>
                            <w:lang w:val="sk-SK"/>
                          </w:rPr>
                          <w:t xml:space="preserve">Počas nasledujúcich 7 dní používajte </w:t>
                        </w:r>
                        <w:proofErr w:type="spellStart"/>
                        <w:r w:rsidRPr="00141A6F">
                          <w:rPr>
                            <w:sz w:val="20"/>
                            <w:lang w:val="sk-SK"/>
                          </w:rPr>
                          <w:t>bariérovú</w:t>
                        </w:r>
                        <w:proofErr w:type="spellEnd"/>
                        <w:r w:rsidRPr="00141A6F">
                          <w:rPr>
                            <w:sz w:val="20"/>
                            <w:lang w:val="sk-SK"/>
                          </w:rPr>
                          <w:t xml:space="preserve"> metódu antikoncepcie (prezervatív).</w:t>
                        </w:r>
                        <w:r w:rsidRPr="00141A6F">
                          <w:rPr>
                            <w:sz w:val="20"/>
                          </w:rPr>
                          <w:t xml:space="preserve"> </w:t>
                        </w:r>
                      </w:p>
                      <w:p w:rsidR="00A256F4" w:rsidRPr="00141A6F" w:rsidRDefault="00A256F4" w:rsidP="00244B8A">
                        <w:pPr>
                          <w:numPr>
                            <w:ilvl w:val="0"/>
                            <w:numId w:val="37"/>
                          </w:numPr>
                          <w:tabs>
                            <w:tab w:val="clear" w:pos="567"/>
                            <w:tab w:val="num" w:pos="360"/>
                          </w:tabs>
                          <w:autoSpaceDE w:val="0"/>
                          <w:autoSpaceDN w:val="0"/>
                          <w:adjustRightInd w:val="0"/>
                          <w:spacing w:line="240" w:lineRule="auto"/>
                          <w:ind w:left="284" w:hanging="284"/>
                          <w:rPr>
                            <w:sz w:val="20"/>
                            <w:lang w:eastAsia="en-GB"/>
                          </w:rPr>
                        </w:pPr>
                        <w:r w:rsidRPr="00141A6F">
                          <w:rPr>
                            <w:sz w:val="20"/>
                            <w:lang w:val="sk-SK"/>
                          </w:rPr>
                          <w:t xml:space="preserve">Potom začnite nový cyklus lieku </w:t>
                        </w:r>
                        <w:proofErr w:type="spellStart"/>
                        <w:r w:rsidRPr="00141A6F">
                          <w:rPr>
                            <w:sz w:val="20"/>
                            <w:lang w:val="sk-SK"/>
                          </w:rPr>
                          <w:t>Seasonique</w:t>
                        </w:r>
                        <w:proofErr w:type="spellEnd"/>
                        <w:r w:rsidRPr="00141A6F">
                          <w:rPr>
                            <w:sz w:val="20"/>
                            <w:lang w:val="sk-SK"/>
                          </w:rPr>
                          <w:t>.</w:t>
                        </w:r>
                      </w:p>
                      <w:p w:rsidR="00A256F4" w:rsidRPr="00141A6F" w:rsidRDefault="00A256F4" w:rsidP="00244B8A">
                        <w:pPr>
                          <w:tabs>
                            <w:tab w:val="clear" w:pos="567"/>
                          </w:tabs>
                          <w:autoSpaceDE w:val="0"/>
                          <w:autoSpaceDN w:val="0"/>
                          <w:adjustRightInd w:val="0"/>
                          <w:spacing w:line="240" w:lineRule="auto"/>
                          <w:ind w:left="284"/>
                          <w:rPr>
                            <w:sz w:val="20"/>
                            <w:lang w:eastAsia="en-GB"/>
                          </w:rPr>
                        </w:pPr>
                      </w:p>
                    </w:txbxContent>
                  </v:textbox>
                </v:shape>
                <w10:anchorlock/>
              </v:group>
            </w:pict>
          </mc:Fallback>
        </mc:AlternateContent>
      </w:r>
    </w:p>
    <w:p w:rsidR="007E7401" w:rsidRPr="00D12D58" w:rsidRDefault="007E7401" w:rsidP="002114E0">
      <w:pPr>
        <w:numPr>
          <w:ilvl w:val="12"/>
          <w:numId w:val="0"/>
        </w:numPr>
        <w:tabs>
          <w:tab w:val="clear" w:pos="567"/>
        </w:tabs>
        <w:spacing w:line="240" w:lineRule="auto"/>
        <w:outlineLvl w:val="0"/>
        <w:rPr>
          <w:color w:val="000000"/>
          <w:szCs w:val="22"/>
          <w:highlight w:val="lightGray"/>
          <w:lang w:val="sk-SK" w:eastAsia="en-GB"/>
        </w:rPr>
      </w:pPr>
    </w:p>
    <w:p w:rsidR="00C9236C" w:rsidRPr="00D12D58" w:rsidRDefault="00856CC0" w:rsidP="009B63B6">
      <w:pPr>
        <w:tabs>
          <w:tab w:val="clear" w:pos="567"/>
        </w:tabs>
        <w:autoSpaceDE w:val="0"/>
        <w:autoSpaceDN w:val="0"/>
        <w:adjustRightInd w:val="0"/>
        <w:spacing w:line="240" w:lineRule="auto"/>
        <w:rPr>
          <w:b/>
          <w:szCs w:val="22"/>
          <w:lang w:val="sk-SK" w:eastAsia="en-GB"/>
        </w:rPr>
      </w:pPr>
      <w:r w:rsidRPr="00D12D58">
        <w:rPr>
          <w:b/>
          <w:szCs w:val="22"/>
          <w:lang w:val="sk-SK" w:eastAsia="en-GB"/>
        </w:rPr>
        <w:t>Ak ste zabudli užiť niektorú z ružových tabliet a v</w:t>
      </w:r>
      <w:r w:rsidR="00E162D4" w:rsidRPr="00D12D58">
        <w:rPr>
          <w:b/>
          <w:szCs w:val="22"/>
          <w:lang w:val="sk-SK" w:eastAsia="en-GB"/>
        </w:rPr>
        <w:t xml:space="preserve"> priebehu </w:t>
      </w:r>
      <w:r w:rsidRPr="00D12D58">
        <w:rPr>
          <w:b/>
          <w:szCs w:val="22"/>
          <w:lang w:val="sk-SK" w:eastAsia="en-GB"/>
        </w:rPr>
        <w:t>13. týžd</w:t>
      </w:r>
      <w:r w:rsidR="00E162D4" w:rsidRPr="00D12D58">
        <w:rPr>
          <w:b/>
          <w:szCs w:val="22"/>
          <w:lang w:val="sk-SK" w:eastAsia="en-GB"/>
        </w:rPr>
        <w:t>ňa</w:t>
      </w:r>
      <w:r w:rsidRPr="00D12D58">
        <w:rPr>
          <w:b/>
          <w:szCs w:val="22"/>
          <w:lang w:val="sk-SK" w:eastAsia="en-GB"/>
        </w:rPr>
        <w:t xml:space="preserve"> </w:t>
      </w:r>
      <w:r w:rsidR="00E162D4" w:rsidRPr="00D12D58">
        <w:rPr>
          <w:b/>
          <w:szCs w:val="22"/>
          <w:lang w:val="sk-SK" w:eastAsia="en-GB"/>
        </w:rPr>
        <w:t xml:space="preserve">sa </w:t>
      </w:r>
      <w:r w:rsidRPr="00D12D58">
        <w:rPr>
          <w:b/>
          <w:szCs w:val="22"/>
          <w:lang w:val="sk-SK" w:eastAsia="en-GB"/>
        </w:rPr>
        <w:t xml:space="preserve">u vás </w:t>
      </w:r>
      <w:r w:rsidR="00E162D4" w:rsidRPr="00D12D58">
        <w:rPr>
          <w:b/>
          <w:szCs w:val="22"/>
          <w:lang w:val="sk-SK" w:eastAsia="en-GB"/>
        </w:rPr>
        <w:t>nevyskytne krvácanie</w:t>
      </w:r>
      <w:r w:rsidRPr="00D12D58">
        <w:rPr>
          <w:b/>
          <w:szCs w:val="22"/>
          <w:lang w:val="sk-SK" w:eastAsia="en-GB"/>
        </w:rPr>
        <w:t>, môžete byť tehotná. Obráťte sa na svojho lekára predtým, ako začnete používať ďalšie balenie.</w:t>
      </w:r>
    </w:p>
    <w:p w:rsidR="00C9236C" w:rsidRPr="00D12D58" w:rsidRDefault="00C9236C" w:rsidP="009B63B6">
      <w:pPr>
        <w:widowControl w:val="0"/>
        <w:numPr>
          <w:ilvl w:val="12"/>
          <w:numId w:val="0"/>
        </w:numPr>
        <w:tabs>
          <w:tab w:val="clear" w:pos="567"/>
        </w:tabs>
        <w:spacing w:line="240" w:lineRule="auto"/>
        <w:outlineLvl w:val="0"/>
        <w:rPr>
          <w:color w:val="000000"/>
          <w:szCs w:val="22"/>
          <w:highlight w:val="lightGray"/>
          <w:lang w:val="sk-SK" w:eastAsia="en-GB"/>
        </w:rPr>
      </w:pPr>
    </w:p>
    <w:p w:rsidR="007458F7" w:rsidRPr="00D12D58" w:rsidRDefault="00856CC0" w:rsidP="00475D1B">
      <w:pPr>
        <w:pStyle w:val="Normalbold"/>
        <w:keepNext/>
        <w:keepLines/>
        <w:rPr>
          <w:rFonts w:cs="Times New Roman"/>
          <w:lang w:val="sk-SK"/>
        </w:rPr>
      </w:pPr>
      <w:r w:rsidRPr="00D12D58">
        <w:rPr>
          <w:rFonts w:cs="Times New Roman"/>
          <w:lang w:val="sk-SK"/>
        </w:rPr>
        <w:t>Čo musíte urobiť v prípade vracania alebo silnej hnačky</w:t>
      </w:r>
    </w:p>
    <w:p w:rsidR="007458F7" w:rsidRPr="00D12D58" w:rsidRDefault="00CF1D2C" w:rsidP="00475D1B">
      <w:pPr>
        <w:keepNext/>
        <w:keepLines/>
        <w:spacing w:line="240" w:lineRule="auto"/>
        <w:rPr>
          <w:szCs w:val="22"/>
          <w:lang w:val="sk-SK"/>
        </w:rPr>
      </w:pPr>
      <w:r w:rsidRPr="00D12D58">
        <w:rPr>
          <w:szCs w:val="22"/>
          <w:lang w:val="sk-SK"/>
        </w:rPr>
        <w:t xml:space="preserve">Ak budete do 3 - 4 hodín po užití tablety vracať, alebo mať silnú hnačku, existuje riziko, že liečivá v antikoncepčnej tablete sa </w:t>
      </w:r>
      <w:r w:rsidR="00B31F87" w:rsidRPr="00D12D58">
        <w:rPr>
          <w:szCs w:val="22"/>
          <w:lang w:val="sk-SK"/>
        </w:rPr>
        <w:t xml:space="preserve">do vášho tela </w:t>
      </w:r>
      <w:r w:rsidRPr="00D12D58">
        <w:rPr>
          <w:szCs w:val="22"/>
          <w:lang w:val="sk-SK"/>
        </w:rPr>
        <w:t>úplne nevstrebú.</w:t>
      </w:r>
      <w:r w:rsidR="007458F7" w:rsidRPr="00D12D58">
        <w:rPr>
          <w:szCs w:val="22"/>
          <w:lang w:val="sk-SK"/>
        </w:rPr>
        <w:t xml:space="preserve"> </w:t>
      </w:r>
      <w:r w:rsidRPr="00D12D58">
        <w:rPr>
          <w:szCs w:val="22"/>
          <w:lang w:val="sk-SK"/>
        </w:rPr>
        <w:t>Táto situácia je podobná, ako keď zabudnete užiť tabletu</w:t>
      </w:r>
      <w:r w:rsidR="007458F7" w:rsidRPr="00D12D58">
        <w:rPr>
          <w:szCs w:val="22"/>
          <w:lang w:val="sk-SK"/>
        </w:rPr>
        <w:t xml:space="preserve">. </w:t>
      </w:r>
      <w:r w:rsidRPr="00D12D58">
        <w:rPr>
          <w:szCs w:val="22"/>
          <w:lang w:val="sk-SK"/>
        </w:rPr>
        <w:t>Po vracaní alebo po hnačke musíte čo najskôr užiť ďalšiu tabletu</w:t>
      </w:r>
      <w:r w:rsidR="007458F7" w:rsidRPr="00D12D58">
        <w:rPr>
          <w:szCs w:val="22"/>
          <w:lang w:val="sk-SK"/>
        </w:rPr>
        <w:t>.</w:t>
      </w:r>
      <w:r w:rsidRPr="00D12D58">
        <w:rPr>
          <w:szCs w:val="22"/>
          <w:lang w:val="sk-SK"/>
        </w:rPr>
        <w:t xml:space="preserve"> Treba sa riadiť odporúčaním poskytnutým pod odsekom „Ak zabudnete užiť </w:t>
      </w:r>
      <w:r w:rsidR="0009620E" w:rsidRPr="00D12D58">
        <w:rPr>
          <w:szCs w:val="22"/>
          <w:lang w:val="sk-SK"/>
        </w:rPr>
        <w:t>Seasonique</w:t>
      </w:r>
      <w:r w:rsidRPr="00D12D58">
        <w:rPr>
          <w:szCs w:val="22"/>
          <w:lang w:val="sk-SK"/>
        </w:rPr>
        <w:t>“</w:t>
      </w:r>
      <w:r w:rsidR="004F29E7" w:rsidRPr="00D12D58">
        <w:rPr>
          <w:szCs w:val="22"/>
          <w:lang w:val="sk-SK"/>
        </w:rPr>
        <w:t>.</w:t>
      </w:r>
    </w:p>
    <w:p w:rsidR="007458F7" w:rsidRPr="00D12D58" w:rsidRDefault="00CF1D2C" w:rsidP="009B63B6">
      <w:pPr>
        <w:spacing w:line="240" w:lineRule="auto"/>
        <w:rPr>
          <w:szCs w:val="22"/>
          <w:lang w:val="sk-SK"/>
        </w:rPr>
      </w:pPr>
      <w:r w:rsidRPr="00D12D58">
        <w:rPr>
          <w:szCs w:val="22"/>
          <w:lang w:val="sk-SK"/>
        </w:rPr>
        <w:t>Ak nechcete zmeniť vašu zvyčajnú schému užívania tabliet, užite navyše ružovú tabletu z posledného riadka v balení</w:t>
      </w:r>
      <w:r w:rsidR="00940288" w:rsidRPr="00D12D58">
        <w:rPr>
          <w:szCs w:val="22"/>
          <w:lang w:val="sk-SK"/>
        </w:rPr>
        <w:t>.</w:t>
      </w:r>
    </w:p>
    <w:p w:rsidR="00940288" w:rsidRPr="00D12D58" w:rsidRDefault="00940288" w:rsidP="009B63B6">
      <w:pPr>
        <w:widowControl w:val="0"/>
        <w:numPr>
          <w:ilvl w:val="12"/>
          <w:numId w:val="0"/>
        </w:numPr>
        <w:tabs>
          <w:tab w:val="clear" w:pos="567"/>
        </w:tabs>
        <w:spacing w:line="240" w:lineRule="auto"/>
        <w:outlineLvl w:val="0"/>
        <w:rPr>
          <w:color w:val="000000"/>
          <w:szCs w:val="22"/>
          <w:highlight w:val="lightGray"/>
          <w:lang w:val="sk-SK" w:eastAsia="en-GB"/>
        </w:rPr>
      </w:pPr>
    </w:p>
    <w:p w:rsidR="00064891" w:rsidRPr="00D12D58" w:rsidRDefault="00CF1D2C" w:rsidP="009B63B6">
      <w:pPr>
        <w:keepNext/>
        <w:widowControl w:val="0"/>
        <w:numPr>
          <w:ilvl w:val="12"/>
          <w:numId w:val="0"/>
        </w:numPr>
        <w:tabs>
          <w:tab w:val="clear" w:pos="567"/>
        </w:tabs>
        <w:spacing w:line="240" w:lineRule="auto"/>
        <w:outlineLvl w:val="0"/>
        <w:rPr>
          <w:b/>
          <w:noProof/>
          <w:szCs w:val="22"/>
          <w:lang w:val="sk-SK"/>
        </w:rPr>
      </w:pPr>
      <w:r w:rsidRPr="00D12D58">
        <w:rPr>
          <w:b/>
          <w:szCs w:val="22"/>
          <w:lang w:val="sk-SK"/>
        </w:rPr>
        <w:t xml:space="preserve">Ak chcete prestať užívať </w:t>
      </w:r>
      <w:r w:rsidR="00C00F6D" w:rsidRPr="00D12D58">
        <w:rPr>
          <w:b/>
          <w:noProof/>
          <w:szCs w:val="22"/>
          <w:lang w:val="sk-SK"/>
        </w:rPr>
        <w:t>Seasonique</w:t>
      </w:r>
    </w:p>
    <w:p w:rsidR="006A5133" w:rsidRPr="00D12D58" w:rsidRDefault="00CF1D2C" w:rsidP="009B63B6">
      <w:pPr>
        <w:spacing w:line="240" w:lineRule="auto"/>
        <w:rPr>
          <w:szCs w:val="22"/>
          <w:lang w:val="sk-SK"/>
        </w:rPr>
      </w:pPr>
      <w:r w:rsidRPr="00D12D58">
        <w:rPr>
          <w:szCs w:val="22"/>
          <w:lang w:val="sk-SK"/>
        </w:rPr>
        <w:t>Seasoniqu</w:t>
      </w:r>
      <w:r w:rsidR="00B54835" w:rsidRPr="00D12D58">
        <w:rPr>
          <w:szCs w:val="22"/>
          <w:lang w:val="sk-SK"/>
        </w:rPr>
        <w:t>e</w:t>
      </w:r>
      <w:r w:rsidRPr="00D12D58">
        <w:rPr>
          <w:szCs w:val="22"/>
          <w:lang w:val="sk-SK"/>
        </w:rPr>
        <w:t xml:space="preserve"> môžete prestať užívať kedykoľvek chcete</w:t>
      </w:r>
      <w:r w:rsidR="006A5133" w:rsidRPr="00D12D58">
        <w:rPr>
          <w:szCs w:val="22"/>
          <w:lang w:val="sk-SK"/>
        </w:rPr>
        <w:t xml:space="preserve">. </w:t>
      </w:r>
      <w:r w:rsidRPr="00D12D58">
        <w:rPr>
          <w:szCs w:val="22"/>
          <w:lang w:val="sk-SK"/>
        </w:rPr>
        <w:t>Ak nechcete otehotnieť, poraďte sa so svojím lekárom o iných spoľahlivých spôsoboch antikoncepcie</w:t>
      </w:r>
      <w:r w:rsidR="006A5133" w:rsidRPr="00D12D58">
        <w:rPr>
          <w:szCs w:val="22"/>
          <w:lang w:val="sk-SK"/>
        </w:rPr>
        <w:t>.</w:t>
      </w:r>
    </w:p>
    <w:p w:rsidR="006A5133" w:rsidRPr="00D12D58" w:rsidRDefault="006A5133" w:rsidP="009B63B6">
      <w:pPr>
        <w:spacing w:line="240" w:lineRule="auto"/>
        <w:rPr>
          <w:szCs w:val="22"/>
          <w:lang w:val="sk-SK"/>
        </w:rPr>
      </w:pPr>
    </w:p>
    <w:p w:rsidR="006A5133" w:rsidRPr="00D12D58" w:rsidRDefault="00B54835" w:rsidP="009B63B6">
      <w:pPr>
        <w:spacing w:line="240" w:lineRule="auto"/>
        <w:rPr>
          <w:szCs w:val="22"/>
          <w:lang w:val="sk-SK"/>
        </w:rPr>
      </w:pPr>
      <w:r w:rsidRPr="00D12D58">
        <w:rPr>
          <w:szCs w:val="22"/>
          <w:lang w:val="sk-SK"/>
        </w:rPr>
        <w:t>Ak máte akékoľvek ďalšie otázky týkajúce sa použitia tohto lieku, opýtajte sa svojho lekára</w:t>
      </w:r>
      <w:r w:rsidR="007E7401" w:rsidRPr="00D12D58">
        <w:rPr>
          <w:szCs w:val="22"/>
          <w:lang w:val="sk-SK"/>
        </w:rPr>
        <w:t>, pôrodn</w:t>
      </w:r>
      <w:r w:rsidR="00097127" w:rsidRPr="00D12D58">
        <w:rPr>
          <w:szCs w:val="22"/>
          <w:lang w:val="sk-SK"/>
        </w:rPr>
        <w:t>ej</w:t>
      </w:r>
      <w:r w:rsidR="007E7401" w:rsidRPr="00D12D58">
        <w:rPr>
          <w:szCs w:val="22"/>
          <w:lang w:val="sk-SK"/>
        </w:rPr>
        <w:t xml:space="preserve"> asistentk</w:t>
      </w:r>
      <w:r w:rsidR="00097127" w:rsidRPr="00D12D58">
        <w:rPr>
          <w:szCs w:val="22"/>
          <w:lang w:val="sk-SK"/>
        </w:rPr>
        <w:t>y</w:t>
      </w:r>
      <w:r w:rsidRPr="00D12D58">
        <w:rPr>
          <w:szCs w:val="22"/>
          <w:lang w:val="sk-SK"/>
        </w:rPr>
        <w:t xml:space="preserve"> alebo lekárnika</w:t>
      </w:r>
      <w:r w:rsidR="006A5133" w:rsidRPr="00D12D58">
        <w:rPr>
          <w:szCs w:val="22"/>
          <w:lang w:val="sk-SK"/>
        </w:rPr>
        <w:t>.</w:t>
      </w:r>
    </w:p>
    <w:p w:rsidR="0098202A" w:rsidRPr="00D12D58" w:rsidRDefault="0098202A" w:rsidP="009B63B6">
      <w:pPr>
        <w:widowControl w:val="0"/>
        <w:numPr>
          <w:ilvl w:val="12"/>
          <w:numId w:val="0"/>
        </w:numPr>
        <w:tabs>
          <w:tab w:val="clear" w:pos="567"/>
        </w:tabs>
        <w:spacing w:line="240" w:lineRule="auto"/>
        <w:rPr>
          <w:szCs w:val="22"/>
          <w:highlight w:val="lightGray"/>
          <w:lang w:val="sk-SK"/>
        </w:rPr>
      </w:pPr>
    </w:p>
    <w:p w:rsidR="0098202A" w:rsidRPr="00D12D58" w:rsidRDefault="0098202A" w:rsidP="009B63B6">
      <w:pPr>
        <w:widowControl w:val="0"/>
        <w:numPr>
          <w:ilvl w:val="12"/>
          <w:numId w:val="0"/>
        </w:numPr>
        <w:tabs>
          <w:tab w:val="clear" w:pos="567"/>
        </w:tabs>
        <w:spacing w:line="240" w:lineRule="auto"/>
        <w:rPr>
          <w:szCs w:val="22"/>
          <w:highlight w:val="lightGray"/>
          <w:lang w:val="sk-SK"/>
        </w:rPr>
      </w:pPr>
    </w:p>
    <w:p w:rsidR="00064891" w:rsidRPr="00D12D58" w:rsidRDefault="00064891" w:rsidP="009B63B6">
      <w:pPr>
        <w:keepNext/>
        <w:widowControl w:val="0"/>
        <w:tabs>
          <w:tab w:val="clear" w:pos="567"/>
        </w:tabs>
        <w:spacing w:line="240" w:lineRule="auto"/>
        <w:ind w:left="567" w:hanging="567"/>
        <w:rPr>
          <w:b/>
          <w:caps/>
          <w:noProof/>
          <w:szCs w:val="22"/>
          <w:lang w:val="sk-SK"/>
        </w:rPr>
      </w:pPr>
      <w:r w:rsidRPr="00D12D58">
        <w:rPr>
          <w:b/>
          <w:caps/>
          <w:noProof/>
          <w:szCs w:val="22"/>
          <w:lang w:val="sk-SK"/>
        </w:rPr>
        <w:t>4.</w:t>
      </w:r>
      <w:r w:rsidRPr="00D12D58">
        <w:rPr>
          <w:b/>
          <w:caps/>
          <w:noProof/>
          <w:szCs w:val="22"/>
          <w:lang w:val="sk-SK"/>
        </w:rPr>
        <w:tab/>
      </w:r>
      <w:r w:rsidR="00A4686E" w:rsidRPr="00D12D58">
        <w:rPr>
          <w:b/>
          <w:noProof/>
          <w:szCs w:val="22"/>
          <w:lang w:val="sk-SK"/>
        </w:rPr>
        <w:t>Možné vedľajšie účinky</w:t>
      </w:r>
    </w:p>
    <w:p w:rsidR="0098202A" w:rsidRPr="00D12D58" w:rsidRDefault="0098202A" w:rsidP="009B63B6">
      <w:pPr>
        <w:keepNext/>
        <w:widowControl w:val="0"/>
        <w:tabs>
          <w:tab w:val="clear" w:pos="567"/>
        </w:tabs>
        <w:spacing w:line="240" w:lineRule="auto"/>
        <w:ind w:left="567" w:hanging="567"/>
        <w:rPr>
          <w:caps/>
          <w:noProof/>
          <w:szCs w:val="22"/>
          <w:highlight w:val="lightGray"/>
          <w:lang w:val="sk-SK"/>
        </w:rPr>
      </w:pPr>
    </w:p>
    <w:p w:rsidR="00B30E13" w:rsidRPr="00D12D58" w:rsidRDefault="00A4686E" w:rsidP="00B30E13">
      <w:pPr>
        <w:rPr>
          <w:szCs w:val="22"/>
          <w:lang w:val="sk-SK"/>
        </w:rPr>
      </w:pPr>
      <w:r w:rsidRPr="00D12D58">
        <w:rPr>
          <w:noProof/>
          <w:szCs w:val="22"/>
          <w:lang w:val="sk-SK"/>
        </w:rPr>
        <w:t xml:space="preserve">Tak ako všetky lieky, aj </w:t>
      </w:r>
      <w:r w:rsidR="00B30E13" w:rsidRPr="00D12D58">
        <w:rPr>
          <w:szCs w:val="22"/>
          <w:lang w:val="sk-SK"/>
        </w:rPr>
        <w:t>Seasonique</w:t>
      </w:r>
      <w:r w:rsidRPr="00D12D58">
        <w:rPr>
          <w:noProof/>
          <w:szCs w:val="22"/>
          <w:lang w:val="sk-SK"/>
        </w:rPr>
        <w:t xml:space="preserve"> môže spôsobovať vedľajšie účinky, hoci sa neprejavia u každého</w:t>
      </w:r>
      <w:r w:rsidR="0009620E" w:rsidRPr="00D12D58">
        <w:rPr>
          <w:szCs w:val="22"/>
          <w:lang w:val="sk-SK"/>
        </w:rPr>
        <w:t>.</w:t>
      </w:r>
      <w:r w:rsidR="00B30E13" w:rsidRPr="00D12D58">
        <w:rPr>
          <w:szCs w:val="22"/>
          <w:lang w:val="sk-SK"/>
        </w:rPr>
        <w:t xml:space="preserve"> Ak sa u vás vyskytne akýkoľvek vedľajší účinok, najmä ak je závažný a pretrvávajúci, alebo ak dôjde k akejkoľvek zmene vášho zdravotného stavu, o ktorej si myslíte, že by mohla byť spôsobená liekom Seasonique, povedzte to svojmu lekárovi.</w:t>
      </w:r>
    </w:p>
    <w:p w:rsidR="0009620E" w:rsidRPr="00D12D58" w:rsidRDefault="00B30E13" w:rsidP="00B30E13">
      <w:pPr>
        <w:spacing w:line="240" w:lineRule="auto"/>
        <w:rPr>
          <w:szCs w:val="22"/>
          <w:lang w:val="sk-SK"/>
        </w:rPr>
      </w:pPr>
      <w:r w:rsidRPr="00D12D58">
        <w:rPr>
          <w:szCs w:val="22"/>
          <w:lang w:val="sk-SK"/>
        </w:rPr>
        <w:t>Zvýšené riziko vzniku krvných zrazenín v žilách (venózna tromboembólia (VTE)) alebo krvných zrazenín v tepnách (arteriálna tromboembólia (ATE)) existuje u všetkých žien užívajúcich kombinovanú hormonálnu antikoncepciu. Podrobnejšie informácie o rôznych rizikách vyplývajúcich z užívania kombinovanej hormon</w:t>
      </w:r>
      <w:r w:rsidR="00607F90" w:rsidRPr="00D12D58">
        <w:rPr>
          <w:szCs w:val="22"/>
          <w:lang w:val="sk-SK"/>
        </w:rPr>
        <w:t>álnej antikoncepcie, pozri časť </w:t>
      </w:r>
      <w:r w:rsidRPr="00D12D58">
        <w:rPr>
          <w:szCs w:val="22"/>
          <w:lang w:val="sk-SK"/>
        </w:rPr>
        <w:t>2 „Čo potrebujete vedieť predtým, ako použijete Seasonique“.</w:t>
      </w:r>
    </w:p>
    <w:p w:rsidR="00B30E13" w:rsidRPr="00D12D58" w:rsidRDefault="00B30E13" w:rsidP="00B30E13">
      <w:pPr>
        <w:widowControl w:val="0"/>
        <w:numPr>
          <w:ilvl w:val="12"/>
          <w:numId w:val="0"/>
        </w:numPr>
        <w:tabs>
          <w:tab w:val="clear" w:pos="567"/>
        </w:tabs>
        <w:spacing w:line="240" w:lineRule="auto"/>
        <w:rPr>
          <w:szCs w:val="22"/>
          <w:highlight w:val="lightGray"/>
          <w:lang w:val="sk-SK"/>
        </w:rPr>
      </w:pPr>
    </w:p>
    <w:p w:rsidR="00B30E13" w:rsidRPr="00D12D58" w:rsidRDefault="00B30E13" w:rsidP="00B30E13">
      <w:pPr>
        <w:rPr>
          <w:szCs w:val="22"/>
          <w:lang w:val="sk-SK"/>
        </w:rPr>
      </w:pPr>
      <w:r w:rsidRPr="00D12D58">
        <w:rPr>
          <w:b/>
          <w:szCs w:val="22"/>
          <w:lang w:val="sk-SK"/>
        </w:rPr>
        <w:t>Závažné vedľajšie účinky – ihneď navštívte lekára</w:t>
      </w:r>
      <w:r w:rsidRPr="00D12D58">
        <w:rPr>
          <w:szCs w:val="22"/>
          <w:lang w:val="sk-SK"/>
        </w:rPr>
        <w:t>:</w:t>
      </w:r>
    </w:p>
    <w:p w:rsidR="00B30E13" w:rsidRPr="00EE60ED" w:rsidRDefault="00B30E13" w:rsidP="00B30E13">
      <w:pPr>
        <w:widowControl w:val="0"/>
        <w:numPr>
          <w:ilvl w:val="0"/>
          <w:numId w:val="8"/>
        </w:numPr>
        <w:tabs>
          <w:tab w:val="clear" w:pos="567"/>
          <w:tab w:val="clear" w:pos="780"/>
        </w:tabs>
        <w:spacing w:line="240" w:lineRule="auto"/>
        <w:ind w:left="567" w:hanging="567"/>
        <w:rPr>
          <w:szCs w:val="22"/>
          <w:lang w:val="sk-SK"/>
        </w:rPr>
      </w:pPr>
      <w:r w:rsidRPr="00D12D58">
        <w:rPr>
          <w:color w:val="000000"/>
          <w:szCs w:val="22"/>
          <w:lang w:val="sk-SK"/>
        </w:rPr>
        <w:t xml:space="preserve">reakcia z precitlivenosti (alergická reakcia) – </w:t>
      </w:r>
      <w:r w:rsidR="008F6187">
        <w:rPr>
          <w:color w:val="000000"/>
          <w:szCs w:val="22"/>
          <w:lang w:val="sk-SK"/>
        </w:rPr>
        <w:t>prejavy</w:t>
      </w:r>
      <w:r w:rsidRPr="00546E19">
        <w:rPr>
          <w:color w:val="000000"/>
          <w:szCs w:val="22"/>
          <w:lang w:val="sk-SK"/>
        </w:rPr>
        <w:t xml:space="preserve"> zahŕňajú opuch tváre, pier, úst, jazyka alebo hrdla, červené hrbolčekovité vyrážky (žihľavka) a svrbenie</w:t>
      </w:r>
      <w:r w:rsidRPr="00546E19">
        <w:rPr>
          <w:szCs w:val="22"/>
          <w:lang w:val="sk-SK"/>
        </w:rPr>
        <w:t>.</w:t>
      </w:r>
    </w:p>
    <w:p w:rsidR="00B30E13" w:rsidRPr="00D12D58" w:rsidRDefault="00B30E13" w:rsidP="00B30E13">
      <w:pPr>
        <w:widowControl w:val="0"/>
        <w:numPr>
          <w:ilvl w:val="0"/>
          <w:numId w:val="8"/>
        </w:numPr>
        <w:tabs>
          <w:tab w:val="clear" w:pos="567"/>
          <w:tab w:val="clear" w:pos="780"/>
        </w:tabs>
        <w:spacing w:line="240" w:lineRule="auto"/>
        <w:ind w:left="567" w:hanging="567"/>
        <w:rPr>
          <w:szCs w:val="22"/>
          <w:lang w:val="sk-SK"/>
        </w:rPr>
      </w:pPr>
      <w:r w:rsidRPr="00D12D58">
        <w:rPr>
          <w:szCs w:val="22"/>
          <w:lang w:val="sk-SK"/>
        </w:rPr>
        <w:t>krvná zrazenina v krvnej cieve na nohe (trombóza), v pľúcach (pľúcna embólia) alebo v iných orgánoch.</w:t>
      </w:r>
      <w:r w:rsidR="009A0D85" w:rsidRPr="00D12D58">
        <w:rPr>
          <w:szCs w:val="22"/>
          <w:lang w:val="sk-SK"/>
        </w:rPr>
        <w:t xml:space="preserve"> </w:t>
      </w:r>
      <w:r w:rsidR="008F6187">
        <w:rPr>
          <w:szCs w:val="22"/>
          <w:lang w:val="sk-SK"/>
        </w:rPr>
        <w:t>Prejavy</w:t>
      </w:r>
      <w:r w:rsidRPr="00D12D58">
        <w:rPr>
          <w:szCs w:val="22"/>
          <w:lang w:val="sk-SK"/>
        </w:rPr>
        <w:t xml:space="preserve"> krvn</w:t>
      </w:r>
      <w:r w:rsidR="00607F90" w:rsidRPr="00D12D58">
        <w:rPr>
          <w:szCs w:val="22"/>
          <w:lang w:val="sk-SK"/>
        </w:rPr>
        <w:t>ej zrazeniny sú uvedené v časti </w:t>
      </w:r>
      <w:r w:rsidRPr="00D12D58">
        <w:rPr>
          <w:szCs w:val="22"/>
          <w:lang w:val="sk-SK"/>
        </w:rPr>
        <w:t>2 „Krvné zrazeniny“.</w:t>
      </w:r>
    </w:p>
    <w:p w:rsidR="00B30E13" w:rsidRPr="00D12D58" w:rsidRDefault="00B30E13" w:rsidP="00B30E13">
      <w:pPr>
        <w:widowControl w:val="0"/>
        <w:numPr>
          <w:ilvl w:val="12"/>
          <w:numId w:val="0"/>
        </w:numPr>
        <w:rPr>
          <w:szCs w:val="22"/>
          <w:highlight w:val="lightGray"/>
          <w:lang w:val="sk-SK"/>
        </w:rPr>
      </w:pPr>
    </w:p>
    <w:p w:rsidR="0098202A" w:rsidRPr="00D12D58" w:rsidRDefault="00B30E13" w:rsidP="00B30E13">
      <w:pPr>
        <w:widowControl w:val="0"/>
        <w:numPr>
          <w:ilvl w:val="12"/>
          <w:numId w:val="0"/>
        </w:numPr>
        <w:tabs>
          <w:tab w:val="clear" w:pos="567"/>
        </w:tabs>
        <w:spacing w:line="240" w:lineRule="auto"/>
        <w:rPr>
          <w:color w:val="000000"/>
          <w:szCs w:val="22"/>
          <w:lang w:val="sk-SK"/>
        </w:rPr>
      </w:pPr>
      <w:r w:rsidRPr="00D12D58">
        <w:rPr>
          <w:b/>
          <w:color w:val="000000"/>
          <w:szCs w:val="22"/>
          <w:lang w:val="sk-SK"/>
        </w:rPr>
        <w:t xml:space="preserve">Ak si myslíte, že môžete mať niektoré z týchto príznakov, ihneď navštívte lekára. </w:t>
      </w:r>
      <w:r w:rsidRPr="00D12D58">
        <w:rPr>
          <w:color w:val="000000"/>
          <w:szCs w:val="22"/>
          <w:lang w:val="sk-SK"/>
        </w:rPr>
        <w:t>Môže byť potrebné, aby ste prestali užívať Seasonique.</w:t>
      </w:r>
    </w:p>
    <w:p w:rsidR="00B30E13" w:rsidRPr="00D12D58" w:rsidRDefault="00B30E13" w:rsidP="00B30E13">
      <w:pPr>
        <w:widowControl w:val="0"/>
        <w:numPr>
          <w:ilvl w:val="12"/>
          <w:numId w:val="0"/>
        </w:numPr>
        <w:tabs>
          <w:tab w:val="clear" w:pos="567"/>
        </w:tabs>
        <w:spacing w:line="240" w:lineRule="auto"/>
        <w:rPr>
          <w:szCs w:val="22"/>
          <w:highlight w:val="lightGray"/>
          <w:lang w:val="sk-SK"/>
        </w:rPr>
      </w:pPr>
    </w:p>
    <w:p w:rsidR="00105449" w:rsidRPr="00D12D58" w:rsidRDefault="00105449" w:rsidP="009B63B6">
      <w:pPr>
        <w:keepNext/>
        <w:tabs>
          <w:tab w:val="clear" w:pos="567"/>
        </w:tabs>
        <w:spacing w:line="240" w:lineRule="auto"/>
        <w:rPr>
          <w:b/>
          <w:bCs/>
          <w:iCs/>
          <w:szCs w:val="22"/>
          <w:lang w:val="sk-SK"/>
        </w:rPr>
      </w:pPr>
      <w:r w:rsidRPr="00D12D58">
        <w:rPr>
          <w:b/>
          <w:bCs/>
          <w:iCs/>
          <w:szCs w:val="22"/>
          <w:lang w:val="sk-SK"/>
        </w:rPr>
        <w:t>Ve</w:t>
      </w:r>
      <w:r w:rsidR="00CF1D2C" w:rsidRPr="00D12D58">
        <w:rPr>
          <w:b/>
          <w:bCs/>
          <w:iCs/>
          <w:szCs w:val="22"/>
          <w:lang w:val="sk-SK"/>
        </w:rPr>
        <w:t>ľmi časté</w:t>
      </w:r>
      <w:r w:rsidR="006C63F7" w:rsidRPr="00D12D58">
        <w:rPr>
          <w:b/>
          <w:bCs/>
          <w:iCs/>
          <w:szCs w:val="22"/>
          <w:lang w:val="sk-SK"/>
        </w:rPr>
        <w:t>:</w:t>
      </w:r>
      <w:r w:rsidRPr="00D12D58">
        <w:rPr>
          <w:b/>
          <w:bCs/>
          <w:iCs/>
          <w:szCs w:val="22"/>
          <w:lang w:val="sk-SK"/>
        </w:rPr>
        <w:t xml:space="preserve"> </w:t>
      </w:r>
      <w:r w:rsidR="006C63F7" w:rsidRPr="00D12D58">
        <w:rPr>
          <w:b/>
          <w:bCs/>
          <w:iCs/>
          <w:szCs w:val="22"/>
          <w:lang w:val="sk-SK"/>
        </w:rPr>
        <w:t xml:space="preserve">môžu </w:t>
      </w:r>
      <w:r w:rsidR="00CF1D2C" w:rsidRPr="00D12D58">
        <w:rPr>
          <w:b/>
          <w:bCs/>
          <w:iCs/>
          <w:szCs w:val="22"/>
          <w:lang w:val="sk-SK"/>
        </w:rPr>
        <w:t>postih</w:t>
      </w:r>
      <w:r w:rsidR="006C63F7" w:rsidRPr="00D12D58">
        <w:rPr>
          <w:b/>
          <w:bCs/>
          <w:iCs/>
          <w:szCs w:val="22"/>
          <w:lang w:val="sk-SK"/>
        </w:rPr>
        <w:t>ovať</w:t>
      </w:r>
      <w:r w:rsidR="00CF1D2C" w:rsidRPr="00D12D58">
        <w:rPr>
          <w:b/>
          <w:bCs/>
          <w:iCs/>
          <w:szCs w:val="22"/>
          <w:lang w:val="sk-SK"/>
        </w:rPr>
        <w:t xml:space="preserve"> viac ako 1</w:t>
      </w:r>
      <w:r w:rsidR="003C4ED8" w:rsidRPr="00D12D58">
        <w:rPr>
          <w:b/>
          <w:bCs/>
          <w:iCs/>
          <w:szCs w:val="22"/>
          <w:lang w:val="sk-SK"/>
        </w:rPr>
        <w:t> </w:t>
      </w:r>
      <w:r w:rsidR="00CF1D2C" w:rsidRPr="00D12D58">
        <w:rPr>
          <w:b/>
          <w:bCs/>
          <w:iCs/>
          <w:szCs w:val="22"/>
          <w:lang w:val="sk-SK"/>
        </w:rPr>
        <w:t>z</w:t>
      </w:r>
      <w:r w:rsidR="006B5099" w:rsidRPr="00D12D58">
        <w:rPr>
          <w:b/>
          <w:bCs/>
          <w:iCs/>
          <w:szCs w:val="22"/>
          <w:lang w:val="sk-SK"/>
        </w:rPr>
        <w:t> </w:t>
      </w:r>
      <w:r w:rsidR="00CF1D2C" w:rsidRPr="00D12D58">
        <w:rPr>
          <w:b/>
          <w:bCs/>
          <w:iCs/>
          <w:szCs w:val="22"/>
          <w:lang w:val="sk-SK"/>
        </w:rPr>
        <w:t>10</w:t>
      </w:r>
      <w:r w:rsidR="006B5099" w:rsidRPr="00D12D58">
        <w:rPr>
          <w:b/>
          <w:bCs/>
          <w:iCs/>
          <w:szCs w:val="22"/>
          <w:lang w:val="sk-SK"/>
        </w:rPr>
        <w:t> </w:t>
      </w:r>
      <w:r w:rsidR="006C63F7" w:rsidRPr="00D12D58">
        <w:rPr>
          <w:b/>
          <w:bCs/>
          <w:iCs/>
          <w:szCs w:val="22"/>
          <w:lang w:val="sk-SK"/>
        </w:rPr>
        <w:t>osôb</w:t>
      </w:r>
    </w:p>
    <w:p w:rsidR="00105449" w:rsidRPr="00D12D58" w:rsidRDefault="00B54835" w:rsidP="00B54835">
      <w:pPr>
        <w:tabs>
          <w:tab w:val="clear" w:pos="567"/>
        </w:tabs>
        <w:spacing w:line="240" w:lineRule="auto"/>
        <w:rPr>
          <w:bCs/>
          <w:iCs/>
          <w:szCs w:val="22"/>
          <w:lang w:val="sk-SK"/>
        </w:rPr>
      </w:pPr>
      <w:r w:rsidRPr="00D12D58">
        <w:rPr>
          <w:szCs w:val="22"/>
          <w:lang w:val="sk-SK"/>
        </w:rPr>
        <w:sym w:font="Symbol" w:char="F0B7"/>
      </w:r>
      <w:r w:rsidRPr="00D12D58">
        <w:rPr>
          <w:szCs w:val="22"/>
          <w:lang w:val="sk-SK"/>
        </w:rPr>
        <w:tab/>
      </w:r>
      <w:r w:rsidR="00CF1D2C" w:rsidRPr="00D12D58">
        <w:rPr>
          <w:szCs w:val="22"/>
          <w:lang w:val="sk-SK"/>
        </w:rPr>
        <w:t>krvácanie medzi menštruáciami</w:t>
      </w:r>
      <w:r w:rsidR="00104B8A" w:rsidRPr="00D12D58">
        <w:rPr>
          <w:szCs w:val="22"/>
          <w:lang w:val="sk-SK"/>
        </w:rPr>
        <w:t>.</w:t>
      </w:r>
    </w:p>
    <w:p w:rsidR="00105449" w:rsidRPr="00D12D58" w:rsidRDefault="00105449" w:rsidP="009B63B6">
      <w:pPr>
        <w:tabs>
          <w:tab w:val="clear" w:pos="567"/>
        </w:tabs>
        <w:spacing w:line="240" w:lineRule="auto"/>
        <w:rPr>
          <w:bCs/>
          <w:iCs/>
          <w:szCs w:val="22"/>
          <w:highlight w:val="yellow"/>
          <w:lang w:val="sk-SK"/>
        </w:rPr>
      </w:pPr>
    </w:p>
    <w:p w:rsidR="00105449" w:rsidRPr="00D12D58" w:rsidRDefault="00CF1D2C" w:rsidP="009B63B6">
      <w:pPr>
        <w:keepNext/>
        <w:tabs>
          <w:tab w:val="clear" w:pos="567"/>
        </w:tabs>
        <w:spacing w:line="240" w:lineRule="auto"/>
        <w:rPr>
          <w:b/>
          <w:bCs/>
          <w:iCs/>
          <w:szCs w:val="22"/>
          <w:lang w:val="sk-SK"/>
        </w:rPr>
      </w:pPr>
      <w:r w:rsidRPr="00D12D58">
        <w:rPr>
          <w:b/>
          <w:bCs/>
          <w:iCs/>
          <w:szCs w:val="22"/>
          <w:lang w:val="sk-SK"/>
        </w:rPr>
        <w:t>Časté</w:t>
      </w:r>
      <w:r w:rsidR="006C63F7" w:rsidRPr="00D12D58">
        <w:rPr>
          <w:b/>
          <w:bCs/>
          <w:iCs/>
          <w:szCs w:val="22"/>
          <w:lang w:val="sk-SK"/>
        </w:rPr>
        <w:t xml:space="preserve">: môžu </w:t>
      </w:r>
      <w:r w:rsidRPr="00D12D58">
        <w:rPr>
          <w:b/>
          <w:bCs/>
          <w:iCs/>
          <w:szCs w:val="22"/>
          <w:lang w:val="sk-SK"/>
        </w:rPr>
        <w:t>postih</w:t>
      </w:r>
      <w:r w:rsidR="006C63F7" w:rsidRPr="00D12D58">
        <w:rPr>
          <w:b/>
          <w:bCs/>
          <w:iCs/>
          <w:szCs w:val="22"/>
          <w:lang w:val="sk-SK"/>
        </w:rPr>
        <w:t>ovať menej ako</w:t>
      </w:r>
      <w:r w:rsidRPr="00D12D58">
        <w:rPr>
          <w:b/>
          <w:bCs/>
          <w:iCs/>
          <w:szCs w:val="22"/>
          <w:lang w:val="sk-SK"/>
        </w:rPr>
        <w:t xml:space="preserve"> 1 </w:t>
      </w:r>
      <w:r w:rsidR="006C63F7" w:rsidRPr="00D12D58">
        <w:rPr>
          <w:b/>
          <w:bCs/>
          <w:iCs/>
          <w:szCs w:val="22"/>
          <w:lang w:val="sk-SK"/>
        </w:rPr>
        <w:t>z</w:t>
      </w:r>
      <w:r w:rsidRPr="00D12D58">
        <w:rPr>
          <w:b/>
          <w:bCs/>
          <w:iCs/>
          <w:szCs w:val="22"/>
          <w:lang w:val="sk-SK"/>
        </w:rPr>
        <w:t xml:space="preserve"> 10</w:t>
      </w:r>
      <w:r w:rsidR="006C63F7" w:rsidRPr="00D12D58">
        <w:rPr>
          <w:b/>
          <w:bCs/>
          <w:iCs/>
          <w:szCs w:val="22"/>
          <w:lang w:val="sk-SK"/>
        </w:rPr>
        <w:t> osôb</w:t>
      </w:r>
    </w:p>
    <w:p w:rsidR="00105449"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160A28" w:rsidRPr="00D12D58">
        <w:rPr>
          <w:bCs/>
          <w:iCs/>
          <w:szCs w:val="22"/>
          <w:lang w:val="sk-SK"/>
        </w:rPr>
        <w:t>zmeny nálady, znížený záujem o sex, depresia</w:t>
      </w:r>
    </w:p>
    <w:p w:rsidR="00105449"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160A28" w:rsidRPr="00D12D58">
        <w:rPr>
          <w:szCs w:val="22"/>
          <w:lang w:val="sk-SK"/>
        </w:rPr>
        <w:t xml:space="preserve">bolesť hlavy, </w:t>
      </w:r>
      <w:r w:rsidR="00105449" w:rsidRPr="00D12D58">
        <w:rPr>
          <w:szCs w:val="22"/>
          <w:lang w:val="sk-SK"/>
        </w:rPr>
        <w:t>migr</w:t>
      </w:r>
      <w:r w:rsidR="00160A28" w:rsidRPr="00D12D58">
        <w:rPr>
          <w:szCs w:val="22"/>
          <w:lang w:val="sk-SK"/>
        </w:rPr>
        <w:t>é</w:t>
      </w:r>
      <w:r w:rsidR="00105449" w:rsidRPr="00D12D58">
        <w:rPr>
          <w:szCs w:val="22"/>
          <w:lang w:val="sk-SK"/>
        </w:rPr>
        <w:t>n</w:t>
      </w:r>
      <w:r w:rsidR="00160A28" w:rsidRPr="00D12D58">
        <w:rPr>
          <w:szCs w:val="22"/>
          <w:lang w:val="sk-SK"/>
        </w:rPr>
        <w:t>a</w:t>
      </w:r>
    </w:p>
    <w:p w:rsidR="00105449"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160A28" w:rsidRPr="00D12D58">
        <w:rPr>
          <w:szCs w:val="22"/>
          <w:lang w:val="sk-SK"/>
        </w:rPr>
        <w:t>napínanie na vracanie, bolesť žalúdka</w:t>
      </w:r>
    </w:p>
    <w:p w:rsidR="00105449"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105449" w:rsidRPr="00D12D58">
        <w:rPr>
          <w:szCs w:val="22"/>
          <w:lang w:val="sk-SK"/>
        </w:rPr>
        <w:t>a</w:t>
      </w:r>
      <w:r w:rsidR="00160A28" w:rsidRPr="00D12D58">
        <w:rPr>
          <w:szCs w:val="22"/>
          <w:lang w:val="sk-SK"/>
        </w:rPr>
        <w:t>k</w:t>
      </w:r>
      <w:r w:rsidR="00105449" w:rsidRPr="00D12D58">
        <w:rPr>
          <w:szCs w:val="22"/>
          <w:lang w:val="sk-SK"/>
        </w:rPr>
        <w:t>n</w:t>
      </w:r>
      <w:r w:rsidR="00160A28" w:rsidRPr="00D12D58">
        <w:rPr>
          <w:szCs w:val="22"/>
          <w:lang w:val="sk-SK"/>
        </w:rPr>
        <w:t>é</w:t>
      </w:r>
    </w:p>
    <w:p w:rsidR="00105449"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160A28" w:rsidRPr="00D12D58">
        <w:rPr>
          <w:bCs/>
          <w:iCs/>
          <w:szCs w:val="22"/>
          <w:lang w:val="sk-SK"/>
        </w:rPr>
        <w:t>silné dlh</w:t>
      </w:r>
      <w:r w:rsidR="005936AC" w:rsidRPr="00D12D58">
        <w:rPr>
          <w:bCs/>
          <w:iCs/>
          <w:szCs w:val="22"/>
          <w:lang w:val="sk-SK"/>
        </w:rPr>
        <w:t>o</w:t>
      </w:r>
      <w:r w:rsidR="00160A28" w:rsidRPr="00D12D58">
        <w:rPr>
          <w:bCs/>
          <w:iCs/>
          <w:szCs w:val="22"/>
          <w:lang w:val="sk-SK"/>
        </w:rPr>
        <w:t>trvajúce menštruačné krvácanie, citlivosť prsníkov, bolestivá menštruácia</w:t>
      </w:r>
    </w:p>
    <w:p w:rsidR="00105449"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160A28" w:rsidRPr="00D12D58">
        <w:rPr>
          <w:bCs/>
          <w:iCs/>
          <w:szCs w:val="22"/>
          <w:lang w:val="sk-SK"/>
        </w:rPr>
        <w:t>zvýšenie telesnej hmotnosti</w:t>
      </w:r>
      <w:r w:rsidR="008A77F0" w:rsidRPr="00D12D58">
        <w:rPr>
          <w:bCs/>
          <w:iCs/>
          <w:szCs w:val="22"/>
          <w:lang w:val="sk-SK"/>
        </w:rPr>
        <w:t>.</w:t>
      </w:r>
    </w:p>
    <w:p w:rsidR="00105449" w:rsidRPr="00D12D58" w:rsidRDefault="00105449" w:rsidP="009B63B6">
      <w:pPr>
        <w:tabs>
          <w:tab w:val="clear" w:pos="567"/>
        </w:tabs>
        <w:spacing w:line="240" w:lineRule="auto"/>
        <w:rPr>
          <w:bCs/>
          <w:iCs/>
          <w:szCs w:val="22"/>
          <w:lang w:val="sk-SK"/>
        </w:rPr>
      </w:pPr>
    </w:p>
    <w:p w:rsidR="00105449" w:rsidRPr="00D12D58" w:rsidRDefault="00CF1D2C" w:rsidP="009B63B6">
      <w:pPr>
        <w:keepNext/>
        <w:tabs>
          <w:tab w:val="clear" w:pos="567"/>
        </w:tabs>
        <w:spacing w:line="240" w:lineRule="auto"/>
        <w:rPr>
          <w:b/>
          <w:bCs/>
          <w:iCs/>
          <w:szCs w:val="22"/>
          <w:lang w:val="sk-SK"/>
        </w:rPr>
      </w:pPr>
      <w:r w:rsidRPr="00D12D58">
        <w:rPr>
          <w:b/>
          <w:bCs/>
          <w:iCs/>
          <w:szCs w:val="22"/>
          <w:lang w:val="sk-SK"/>
        </w:rPr>
        <w:t>Menej časté</w:t>
      </w:r>
      <w:r w:rsidR="006C63F7" w:rsidRPr="00D12D58">
        <w:rPr>
          <w:b/>
          <w:bCs/>
          <w:iCs/>
          <w:szCs w:val="22"/>
          <w:lang w:val="sk-SK"/>
        </w:rPr>
        <w:t xml:space="preserve">: môžu </w:t>
      </w:r>
      <w:r w:rsidRPr="00D12D58">
        <w:rPr>
          <w:b/>
          <w:bCs/>
          <w:iCs/>
          <w:szCs w:val="22"/>
          <w:lang w:val="sk-SK"/>
        </w:rPr>
        <w:t>postih</w:t>
      </w:r>
      <w:r w:rsidR="006C63F7" w:rsidRPr="00D12D58">
        <w:rPr>
          <w:b/>
          <w:bCs/>
          <w:iCs/>
          <w:szCs w:val="22"/>
          <w:lang w:val="sk-SK"/>
        </w:rPr>
        <w:t>ovať menej ako</w:t>
      </w:r>
      <w:r w:rsidRPr="00D12D58">
        <w:rPr>
          <w:b/>
          <w:bCs/>
          <w:iCs/>
          <w:szCs w:val="22"/>
          <w:lang w:val="sk-SK"/>
        </w:rPr>
        <w:t xml:space="preserve"> 1 </w:t>
      </w:r>
      <w:r w:rsidR="006C63F7" w:rsidRPr="00D12D58">
        <w:rPr>
          <w:b/>
          <w:bCs/>
          <w:iCs/>
          <w:szCs w:val="22"/>
          <w:lang w:val="sk-SK"/>
        </w:rPr>
        <w:t>zo</w:t>
      </w:r>
      <w:r w:rsidRPr="00D12D58">
        <w:rPr>
          <w:b/>
          <w:bCs/>
          <w:iCs/>
          <w:szCs w:val="22"/>
          <w:lang w:val="sk-SK"/>
        </w:rPr>
        <w:t xml:space="preserve"> 10</w:t>
      </w:r>
      <w:r w:rsidR="006C63F7" w:rsidRPr="00D12D58">
        <w:rPr>
          <w:b/>
          <w:bCs/>
          <w:iCs/>
          <w:szCs w:val="22"/>
          <w:lang w:val="sk-SK"/>
        </w:rPr>
        <w:t>0</w:t>
      </w:r>
      <w:r w:rsidRPr="00D12D58">
        <w:rPr>
          <w:b/>
          <w:bCs/>
          <w:iCs/>
          <w:szCs w:val="22"/>
          <w:lang w:val="sk-SK"/>
        </w:rPr>
        <w:t> </w:t>
      </w:r>
      <w:r w:rsidR="006C63F7" w:rsidRPr="00D12D58">
        <w:rPr>
          <w:b/>
          <w:bCs/>
          <w:iCs/>
          <w:szCs w:val="22"/>
          <w:lang w:val="sk-SK"/>
        </w:rPr>
        <w:t>osôb</w:t>
      </w:r>
    </w:p>
    <w:p w:rsidR="00105449"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160A28" w:rsidRPr="00D12D58">
        <w:rPr>
          <w:szCs w:val="22"/>
          <w:lang w:val="sk-SK"/>
        </w:rPr>
        <w:t>plesňová infekcia, plesňová a bakteriálna infekcia pošvy (vrátane kandidózy - infekcie vyvolanej kvasinkami)</w:t>
      </w:r>
      <w:r w:rsidR="003567BD" w:rsidRPr="00D12D58">
        <w:rPr>
          <w:szCs w:val="22"/>
          <w:lang w:val="sk-SK"/>
        </w:rPr>
        <w:t xml:space="preserve">, </w:t>
      </w:r>
      <w:r w:rsidR="00160A28" w:rsidRPr="00D12D58">
        <w:rPr>
          <w:szCs w:val="22"/>
          <w:lang w:val="sk-SK"/>
        </w:rPr>
        <w:t xml:space="preserve">infekcia močového mechúra, </w:t>
      </w:r>
      <w:r w:rsidR="007C3E64" w:rsidRPr="00D12D58">
        <w:rPr>
          <w:szCs w:val="22"/>
          <w:lang w:val="sk-SK"/>
        </w:rPr>
        <w:t>gastroenterit</w:t>
      </w:r>
      <w:r w:rsidR="00160A28" w:rsidRPr="00D12D58">
        <w:rPr>
          <w:szCs w:val="22"/>
          <w:lang w:val="sk-SK"/>
        </w:rPr>
        <w:t>ída (zápal sliznice žalúdka a čriev), infekcia hrdla a prinosových dutín</w:t>
      </w:r>
    </w:p>
    <w:p w:rsidR="003567BD"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3567BD" w:rsidRPr="00D12D58">
        <w:rPr>
          <w:szCs w:val="22"/>
          <w:lang w:val="sk-SK"/>
        </w:rPr>
        <w:t>fibrocystic</w:t>
      </w:r>
      <w:r w:rsidR="00160A28" w:rsidRPr="00D12D58">
        <w:rPr>
          <w:szCs w:val="22"/>
          <w:lang w:val="sk-SK"/>
        </w:rPr>
        <w:t>k</w:t>
      </w:r>
      <w:r w:rsidR="00121DFA" w:rsidRPr="00D12D58">
        <w:rPr>
          <w:szCs w:val="22"/>
          <w:lang w:val="sk-SK"/>
        </w:rPr>
        <w:t>é</w:t>
      </w:r>
      <w:r w:rsidR="00160A28" w:rsidRPr="00D12D58">
        <w:rPr>
          <w:szCs w:val="22"/>
          <w:lang w:val="sk-SK"/>
        </w:rPr>
        <w:t xml:space="preserve"> </w:t>
      </w:r>
      <w:r w:rsidR="000936B9" w:rsidRPr="00D12D58">
        <w:rPr>
          <w:szCs w:val="22"/>
          <w:lang w:val="sk-SK"/>
        </w:rPr>
        <w:t>nálezy na</w:t>
      </w:r>
      <w:r w:rsidR="00160A28" w:rsidRPr="00D12D58">
        <w:rPr>
          <w:szCs w:val="22"/>
          <w:lang w:val="sk-SK"/>
        </w:rPr>
        <w:t xml:space="preserve"> prsníko</w:t>
      </w:r>
      <w:r w:rsidR="000936B9" w:rsidRPr="00D12D58">
        <w:rPr>
          <w:szCs w:val="22"/>
          <w:lang w:val="sk-SK"/>
        </w:rPr>
        <w:t>ch</w:t>
      </w:r>
      <w:r w:rsidR="00121DFA" w:rsidRPr="00D12D58">
        <w:rPr>
          <w:szCs w:val="22"/>
          <w:lang w:val="sk-SK"/>
        </w:rPr>
        <w:t xml:space="preserve"> (tvorba uzlíkov</w:t>
      </w:r>
      <w:r w:rsidR="005936AC" w:rsidRPr="00D12D58">
        <w:rPr>
          <w:szCs w:val="22"/>
          <w:lang w:val="sk-SK"/>
        </w:rPr>
        <w:t xml:space="preserve"> a</w:t>
      </w:r>
      <w:r w:rsidR="00121DFA" w:rsidRPr="00D12D58">
        <w:rPr>
          <w:szCs w:val="22"/>
          <w:lang w:val="sk-SK"/>
        </w:rPr>
        <w:t xml:space="preserve"> cýst v prsníkoch)</w:t>
      </w:r>
      <w:r w:rsidR="003567BD" w:rsidRPr="00D12D58">
        <w:rPr>
          <w:szCs w:val="22"/>
          <w:lang w:val="sk-SK"/>
        </w:rPr>
        <w:t xml:space="preserve">, </w:t>
      </w:r>
      <w:r w:rsidR="00B30E13" w:rsidRPr="00D12D58">
        <w:rPr>
          <w:szCs w:val="22"/>
          <w:lang w:val="sk-SK"/>
        </w:rPr>
        <w:t xml:space="preserve">výskyt alebo zhoršenie </w:t>
      </w:r>
      <w:r w:rsidR="00160A28" w:rsidRPr="00D12D58">
        <w:rPr>
          <w:szCs w:val="22"/>
          <w:lang w:val="sk-SK"/>
        </w:rPr>
        <w:t>fibroid</w:t>
      </w:r>
      <w:r w:rsidR="00B30E13" w:rsidRPr="00D12D58">
        <w:rPr>
          <w:szCs w:val="22"/>
          <w:lang w:val="sk-SK"/>
        </w:rPr>
        <w:t>ov</w:t>
      </w:r>
      <w:r w:rsidR="00160A28" w:rsidRPr="00D12D58">
        <w:rPr>
          <w:szCs w:val="22"/>
          <w:lang w:val="sk-SK"/>
        </w:rPr>
        <w:t xml:space="preserve"> </w:t>
      </w:r>
      <w:r w:rsidR="00121DFA" w:rsidRPr="00D12D58">
        <w:rPr>
          <w:szCs w:val="22"/>
          <w:lang w:val="sk-SK"/>
        </w:rPr>
        <w:t xml:space="preserve">(nezhubné nádory) </w:t>
      </w:r>
      <w:r w:rsidR="00160A28" w:rsidRPr="00D12D58">
        <w:rPr>
          <w:szCs w:val="22"/>
          <w:lang w:val="sk-SK"/>
        </w:rPr>
        <w:t>maternice</w:t>
      </w:r>
    </w:p>
    <w:p w:rsidR="003567BD"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3567BD" w:rsidRPr="00D12D58">
        <w:rPr>
          <w:szCs w:val="22"/>
          <w:lang w:val="sk-SK"/>
        </w:rPr>
        <w:t>an</w:t>
      </w:r>
      <w:r w:rsidR="00160A28" w:rsidRPr="00D12D58">
        <w:rPr>
          <w:szCs w:val="22"/>
          <w:lang w:val="sk-SK"/>
        </w:rPr>
        <w:t>é</w:t>
      </w:r>
      <w:r w:rsidR="003567BD" w:rsidRPr="00D12D58">
        <w:rPr>
          <w:szCs w:val="22"/>
          <w:lang w:val="sk-SK"/>
        </w:rPr>
        <w:t>mia</w:t>
      </w:r>
      <w:r w:rsidR="00160A28" w:rsidRPr="00D12D58">
        <w:rPr>
          <w:szCs w:val="22"/>
          <w:lang w:val="sk-SK"/>
        </w:rPr>
        <w:t xml:space="preserve"> (</w:t>
      </w:r>
      <w:r w:rsidR="003A7707" w:rsidRPr="00D12D58">
        <w:rPr>
          <w:szCs w:val="22"/>
          <w:lang w:val="sk-SK"/>
        </w:rPr>
        <w:t>chudo</w:t>
      </w:r>
      <w:r w:rsidR="00160A28" w:rsidRPr="00D12D58">
        <w:rPr>
          <w:szCs w:val="22"/>
          <w:lang w:val="sk-SK"/>
        </w:rPr>
        <w:t>krvnosť)</w:t>
      </w:r>
    </w:p>
    <w:p w:rsidR="003567BD" w:rsidRPr="00D12D58" w:rsidRDefault="00B54835" w:rsidP="00B54835">
      <w:pPr>
        <w:tabs>
          <w:tab w:val="clear" w:pos="567"/>
        </w:tabs>
        <w:spacing w:line="240" w:lineRule="auto"/>
        <w:ind w:left="567" w:hanging="567"/>
        <w:rPr>
          <w:bCs/>
          <w:iCs/>
          <w:szCs w:val="22"/>
          <w:lang w:val="sk-SK"/>
        </w:rPr>
      </w:pPr>
      <w:r w:rsidRPr="00D12D58">
        <w:rPr>
          <w:szCs w:val="22"/>
          <w:lang w:val="sk-SK"/>
        </w:rPr>
        <w:lastRenderedPageBreak/>
        <w:sym w:font="Symbol" w:char="F0B7"/>
      </w:r>
      <w:r w:rsidRPr="00D12D58">
        <w:rPr>
          <w:szCs w:val="22"/>
          <w:lang w:val="sk-SK"/>
        </w:rPr>
        <w:tab/>
      </w:r>
      <w:r w:rsidR="00160A28" w:rsidRPr="00D12D58">
        <w:rPr>
          <w:bCs/>
          <w:iCs/>
          <w:szCs w:val="22"/>
          <w:lang w:val="sk-SK"/>
        </w:rPr>
        <w:t xml:space="preserve">zvýšená chuť do jedla, nechutenstvo, znížená chuť do jedla, </w:t>
      </w:r>
      <w:r w:rsidR="003567BD" w:rsidRPr="00D12D58">
        <w:rPr>
          <w:bCs/>
          <w:iCs/>
          <w:szCs w:val="22"/>
          <w:lang w:val="sk-SK"/>
        </w:rPr>
        <w:t>diabetes mellitus</w:t>
      </w:r>
      <w:r w:rsidR="00160A28" w:rsidRPr="00D12D58">
        <w:rPr>
          <w:bCs/>
          <w:iCs/>
          <w:szCs w:val="22"/>
          <w:lang w:val="sk-SK"/>
        </w:rPr>
        <w:t xml:space="preserve"> (cukrovka)</w:t>
      </w:r>
      <w:r w:rsidR="003567BD" w:rsidRPr="00D12D58">
        <w:rPr>
          <w:bCs/>
          <w:iCs/>
          <w:szCs w:val="22"/>
          <w:lang w:val="sk-SK"/>
        </w:rPr>
        <w:t>, re</w:t>
      </w:r>
      <w:r w:rsidR="00160A28" w:rsidRPr="00D12D58">
        <w:rPr>
          <w:bCs/>
          <w:iCs/>
          <w:szCs w:val="22"/>
          <w:lang w:val="sk-SK"/>
        </w:rPr>
        <w:t>z</w:t>
      </w:r>
      <w:r w:rsidR="003567BD" w:rsidRPr="00D12D58">
        <w:rPr>
          <w:bCs/>
          <w:iCs/>
          <w:szCs w:val="22"/>
          <w:lang w:val="sk-SK"/>
        </w:rPr>
        <w:t>ist</w:t>
      </w:r>
      <w:r w:rsidR="00160A28" w:rsidRPr="00D12D58">
        <w:rPr>
          <w:bCs/>
          <w:iCs/>
          <w:szCs w:val="22"/>
          <w:lang w:val="sk-SK"/>
        </w:rPr>
        <w:t>e</w:t>
      </w:r>
      <w:r w:rsidR="003567BD" w:rsidRPr="00D12D58">
        <w:rPr>
          <w:bCs/>
          <w:iCs/>
          <w:szCs w:val="22"/>
          <w:lang w:val="sk-SK"/>
        </w:rPr>
        <w:t>nc</w:t>
      </w:r>
      <w:r w:rsidR="00160A28" w:rsidRPr="00D12D58">
        <w:rPr>
          <w:bCs/>
          <w:iCs/>
          <w:szCs w:val="22"/>
          <w:lang w:val="sk-SK"/>
        </w:rPr>
        <w:t>ia (odolnosť) na inzulín</w:t>
      </w:r>
    </w:p>
    <w:p w:rsidR="003567BD"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8A5F93" w:rsidRPr="00D12D58">
        <w:rPr>
          <w:bCs/>
          <w:iCs/>
          <w:szCs w:val="22"/>
          <w:lang w:val="sk-SK"/>
        </w:rPr>
        <w:t xml:space="preserve">podráždenosť, úzkosť, depresívna nálada, </w:t>
      </w:r>
      <w:r w:rsidR="00B30E13" w:rsidRPr="00D12D58">
        <w:rPr>
          <w:szCs w:val="22"/>
          <w:lang w:val="sk-SK"/>
        </w:rPr>
        <w:t xml:space="preserve">zhoršenie depresie, </w:t>
      </w:r>
      <w:r w:rsidR="008A5F93" w:rsidRPr="00D12D58">
        <w:rPr>
          <w:bCs/>
          <w:iCs/>
          <w:szCs w:val="22"/>
          <w:lang w:val="sk-SK"/>
        </w:rPr>
        <w:t>emocionálna vyčerpanosť, ťažkosti so spánkom, nezvyčajný orgazmus, paranoja</w:t>
      </w:r>
    </w:p>
    <w:p w:rsidR="00AA52EB"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8A5F93" w:rsidRPr="00D12D58">
        <w:rPr>
          <w:bCs/>
          <w:iCs/>
          <w:szCs w:val="22"/>
          <w:lang w:val="sk-SK"/>
        </w:rPr>
        <w:t>závraty, zvýšená citlivosť kože, problémy s citlivosťou kože</w:t>
      </w:r>
      <w:r w:rsidR="00B30E13" w:rsidRPr="00D12D58">
        <w:rPr>
          <w:bCs/>
          <w:iCs/>
          <w:szCs w:val="22"/>
          <w:lang w:val="sk-SK"/>
        </w:rPr>
        <w:t xml:space="preserve">, </w:t>
      </w:r>
      <w:r w:rsidR="00B30E13" w:rsidRPr="00D12D58">
        <w:rPr>
          <w:szCs w:val="22"/>
          <w:lang w:val="sk-SK"/>
        </w:rPr>
        <w:t xml:space="preserve">necitlivosť alebo znížená citlivosť </w:t>
      </w:r>
      <w:r w:rsidR="00AB0D4D" w:rsidRPr="00D12D58">
        <w:rPr>
          <w:szCs w:val="22"/>
          <w:lang w:val="sk-SK"/>
        </w:rPr>
        <w:tab/>
      </w:r>
      <w:r w:rsidR="00B30E13" w:rsidRPr="00D12D58">
        <w:rPr>
          <w:szCs w:val="22"/>
          <w:lang w:val="sk-SK"/>
        </w:rPr>
        <w:t>na stimuláciu kože</w:t>
      </w:r>
    </w:p>
    <w:p w:rsidR="00AA4DA3"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AA4DA3" w:rsidRPr="00D12D58">
        <w:rPr>
          <w:bCs/>
          <w:iCs/>
          <w:szCs w:val="22"/>
          <w:lang w:val="sk-SK"/>
        </w:rPr>
        <w:t>vertigo</w:t>
      </w:r>
      <w:r w:rsidR="008A5F93" w:rsidRPr="00D12D58">
        <w:rPr>
          <w:bCs/>
          <w:iCs/>
          <w:szCs w:val="22"/>
          <w:lang w:val="sk-SK"/>
        </w:rPr>
        <w:t xml:space="preserve"> (pocit točenia)</w:t>
      </w:r>
    </w:p>
    <w:p w:rsidR="00AA4DA3"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8A5F93" w:rsidRPr="00D12D58">
        <w:rPr>
          <w:bCs/>
          <w:iCs/>
          <w:szCs w:val="22"/>
          <w:lang w:val="sk-SK"/>
        </w:rPr>
        <w:t>nepravidelný tep srdca, rýchly tep srdca</w:t>
      </w:r>
    </w:p>
    <w:p w:rsidR="00AA4DA3"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8A5F93" w:rsidRPr="00D12D58">
        <w:rPr>
          <w:bCs/>
          <w:iCs/>
          <w:szCs w:val="22"/>
          <w:lang w:val="sk-SK"/>
        </w:rPr>
        <w:t xml:space="preserve">návaly tepla, </w:t>
      </w:r>
      <w:r w:rsidR="0046349E">
        <w:rPr>
          <w:bCs/>
          <w:iCs/>
          <w:szCs w:val="22"/>
          <w:lang w:val="sk-SK"/>
        </w:rPr>
        <w:t>vys</w:t>
      </w:r>
      <w:r w:rsidR="00960D82">
        <w:rPr>
          <w:bCs/>
          <w:iCs/>
          <w:szCs w:val="22"/>
          <w:lang w:val="sk-SK"/>
        </w:rPr>
        <w:t xml:space="preserve">oký krvný tlak, </w:t>
      </w:r>
      <w:r w:rsidR="00AB0D4D" w:rsidRPr="00D12D58">
        <w:rPr>
          <w:bCs/>
          <w:iCs/>
          <w:szCs w:val="22"/>
          <w:lang w:val="sk-SK"/>
        </w:rPr>
        <w:t xml:space="preserve">zhoršenie </w:t>
      </w:r>
      <w:r w:rsidR="008A5F93" w:rsidRPr="00D12D58">
        <w:rPr>
          <w:bCs/>
          <w:iCs/>
          <w:szCs w:val="22"/>
          <w:lang w:val="sk-SK"/>
        </w:rPr>
        <w:t>vysok</w:t>
      </w:r>
      <w:r w:rsidR="00AB0D4D" w:rsidRPr="00D12D58">
        <w:rPr>
          <w:bCs/>
          <w:iCs/>
          <w:szCs w:val="22"/>
          <w:lang w:val="sk-SK"/>
        </w:rPr>
        <w:t>ého</w:t>
      </w:r>
      <w:r w:rsidR="008A5F93" w:rsidRPr="00D12D58">
        <w:rPr>
          <w:bCs/>
          <w:iCs/>
          <w:szCs w:val="22"/>
          <w:lang w:val="sk-SK"/>
        </w:rPr>
        <w:t xml:space="preserve"> krvn</w:t>
      </w:r>
      <w:r w:rsidR="00AB0D4D" w:rsidRPr="00D12D58">
        <w:rPr>
          <w:bCs/>
          <w:iCs/>
          <w:szCs w:val="22"/>
          <w:lang w:val="sk-SK"/>
        </w:rPr>
        <w:t>ého</w:t>
      </w:r>
      <w:r w:rsidR="008A5F93" w:rsidRPr="00D12D58">
        <w:rPr>
          <w:bCs/>
          <w:iCs/>
          <w:szCs w:val="22"/>
          <w:lang w:val="sk-SK"/>
        </w:rPr>
        <w:t xml:space="preserve"> tlak</w:t>
      </w:r>
      <w:r w:rsidR="00AB0D4D" w:rsidRPr="00D12D58">
        <w:rPr>
          <w:bCs/>
          <w:iCs/>
          <w:szCs w:val="22"/>
          <w:lang w:val="sk-SK"/>
        </w:rPr>
        <w:t>u</w:t>
      </w:r>
      <w:r w:rsidR="008A5F93" w:rsidRPr="00D12D58">
        <w:rPr>
          <w:bCs/>
          <w:iCs/>
          <w:szCs w:val="22"/>
          <w:lang w:val="sk-SK"/>
        </w:rPr>
        <w:t>, nízky krvný tlak pri postavení sa</w:t>
      </w:r>
    </w:p>
    <w:p w:rsidR="00B83166"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8A5F93" w:rsidRPr="00D12D58">
        <w:rPr>
          <w:bCs/>
          <w:iCs/>
          <w:szCs w:val="22"/>
          <w:lang w:val="sk-SK"/>
        </w:rPr>
        <w:t>kongescia (nadmerné prekrvenie) sliznice prinosových dutín</w:t>
      </w:r>
    </w:p>
    <w:p w:rsidR="00AA4DA3"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8A5F93" w:rsidRPr="00D12D58">
        <w:rPr>
          <w:szCs w:val="22"/>
          <w:lang w:val="sk-SK"/>
        </w:rPr>
        <w:t>vracanie, porucha trávenia, hnačka, zápcha</w:t>
      </w:r>
    </w:p>
    <w:p w:rsidR="00AA4DA3"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0A700E" w:rsidRPr="00D12D58">
        <w:rPr>
          <w:szCs w:val="22"/>
          <w:lang w:val="sk-SK"/>
        </w:rPr>
        <w:t>zápal žlčníka, žlčové kamene</w:t>
      </w:r>
    </w:p>
    <w:p w:rsidR="00AA4DA3"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0A700E" w:rsidRPr="00D12D58">
        <w:rPr>
          <w:bCs/>
          <w:iCs/>
          <w:szCs w:val="22"/>
          <w:lang w:val="sk-SK"/>
        </w:rPr>
        <w:t>vyrážka, zmeny v raste a štruktúre vlasov, nezvyčajné vypadávani</w:t>
      </w:r>
      <w:r w:rsidR="00DB3164" w:rsidRPr="00D12D58">
        <w:rPr>
          <w:bCs/>
          <w:iCs/>
          <w:szCs w:val="22"/>
          <w:lang w:val="sk-SK"/>
        </w:rPr>
        <w:t>e</w:t>
      </w:r>
      <w:r w:rsidR="000A700E" w:rsidRPr="00D12D58">
        <w:rPr>
          <w:bCs/>
          <w:iCs/>
          <w:szCs w:val="22"/>
          <w:lang w:val="sk-SK"/>
        </w:rPr>
        <w:t xml:space="preserve"> alebo rednutie vlasov, porucha nechtov, nočné potenie, citlivosť kože na svetlo, hyperpigmentácia </w:t>
      </w:r>
      <w:r w:rsidR="008E6CA2" w:rsidRPr="00D12D58">
        <w:rPr>
          <w:bCs/>
          <w:iCs/>
          <w:szCs w:val="22"/>
          <w:lang w:val="sk-SK"/>
        </w:rPr>
        <w:t xml:space="preserve">(tmavé sfarbenie) </w:t>
      </w:r>
      <w:r w:rsidR="000A700E" w:rsidRPr="00D12D58">
        <w:rPr>
          <w:bCs/>
          <w:iCs/>
          <w:szCs w:val="22"/>
          <w:lang w:val="sk-SK"/>
        </w:rPr>
        <w:t>kože</w:t>
      </w:r>
    </w:p>
    <w:p w:rsidR="00AA4DA3"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AA4DA3" w:rsidRPr="00D12D58">
        <w:rPr>
          <w:bCs/>
          <w:iCs/>
          <w:szCs w:val="22"/>
          <w:lang w:val="sk-SK"/>
        </w:rPr>
        <w:t>peri</w:t>
      </w:r>
      <w:r w:rsidR="000A700E" w:rsidRPr="00D12D58">
        <w:rPr>
          <w:bCs/>
          <w:iCs/>
          <w:szCs w:val="22"/>
          <w:lang w:val="sk-SK"/>
        </w:rPr>
        <w:t>férny opuch (opuch končatín), bolesť chrbta, svalové kŕče, bolesť kĺbov, stuhnutosť kĺbov, bolesť svalov, bolesť krku</w:t>
      </w:r>
    </w:p>
    <w:p w:rsidR="004B2971"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070B97" w:rsidRPr="00D12D58">
        <w:rPr>
          <w:bCs/>
          <w:iCs/>
          <w:szCs w:val="22"/>
          <w:lang w:val="sk-SK"/>
        </w:rPr>
        <w:t>suchosť v oblasti vulvy (vonkajších pohlavných orgánov) a pošvy</w:t>
      </w:r>
      <w:r w:rsidR="004B2971" w:rsidRPr="00D12D58">
        <w:rPr>
          <w:bCs/>
          <w:iCs/>
          <w:szCs w:val="22"/>
          <w:lang w:val="sk-SK"/>
        </w:rPr>
        <w:t xml:space="preserve">, </w:t>
      </w:r>
      <w:r w:rsidR="00070B97" w:rsidRPr="00D12D58">
        <w:rPr>
          <w:bCs/>
          <w:iCs/>
          <w:szCs w:val="22"/>
          <w:lang w:val="sk-SK"/>
        </w:rPr>
        <w:t>kŕče v maternici</w:t>
      </w:r>
      <w:r w:rsidR="004B2971" w:rsidRPr="00D12D58">
        <w:rPr>
          <w:bCs/>
          <w:iCs/>
          <w:szCs w:val="22"/>
          <w:lang w:val="sk-SK"/>
        </w:rPr>
        <w:t xml:space="preserve">, </w:t>
      </w:r>
      <w:r w:rsidR="00070B97" w:rsidRPr="00D12D58">
        <w:rPr>
          <w:bCs/>
          <w:iCs/>
          <w:szCs w:val="22"/>
          <w:lang w:val="sk-SK"/>
        </w:rPr>
        <w:t xml:space="preserve">bolesť prsníkov, nepravidelná menštruácia, opuch prsníkov, zväčšenie prsníkov, bolestivý pohlavný styk, krvácanie po pohlavnom styku, výtok z pošvy, výtok z prsníkov, svrbenie </w:t>
      </w:r>
      <w:r w:rsidR="00C25D1C" w:rsidRPr="00D12D58">
        <w:rPr>
          <w:bCs/>
          <w:iCs/>
          <w:szCs w:val="22"/>
          <w:lang w:val="sk-SK"/>
        </w:rPr>
        <w:t xml:space="preserve">v oblasti </w:t>
      </w:r>
      <w:r w:rsidR="00070B97" w:rsidRPr="00D12D58">
        <w:rPr>
          <w:bCs/>
          <w:iCs/>
          <w:szCs w:val="22"/>
          <w:lang w:val="sk-SK"/>
        </w:rPr>
        <w:t xml:space="preserve">pohlavných orgánov, vyrážka na pohlavných orgánoch, bolesť v oblasti panvy, polycystické vaječníky, </w:t>
      </w:r>
      <w:r w:rsidR="000936B9" w:rsidRPr="00D12D58">
        <w:rPr>
          <w:bCs/>
          <w:iCs/>
          <w:szCs w:val="22"/>
          <w:lang w:val="sk-SK"/>
        </w:rPr>
        <w:t>ťažkosti súvisiace s </w:t>
      </w:r>
      <w:r w:rsidR="00070B97" w:rsidRPr="00D12D58">
        <w:rPr>
          <w:bCs/>
          <w:iCs/>
          <w:szCs w:val="22"/>
          <w:lang w:val="sk-SK"/>
        </w:rPr>
        <w:t>poru</w:t>
      </w:r>
      <w:r w:rsidR="000936B9" w:rsidRPr="00D12D58">
        <w:rPr>
          <w:bCs/>
          <w:iCs/>
          <w:szCs w:val="22"/>
          <w:lang w:val="sk-SK"/>
        </w:rPr>
        <w:t>šenou funkciou</w:t>
      </w:r>
      <w:r w:rsidR="00070B97" w:rsidRPr="00D12D58">
        <w:rPr>
          <w:bCs/>
          <w:iCs/>
          <w:szCs w:val="22"/>
          <w:lang w:val="sk-SK"/>
        </w:rPr>
        <w:t xml:space="preserve"> vulvy, nepríjemný pocit v oblasti vulvy a pošvy</w:t>
      </w:r>
    </w:p>
    <w:p w:rsidR="004B2971"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070B97" w:rsidRPr="00D12D58">
        <w:rPr>
          <w:bCs/>
          <w:iCs/>
          <w:szCs w:val="22"/>
          <w:lang w:val="sk-SK"/>
        </w:rPr>
        <w:t xml:space="preserve">únava, opuch častí tela, bolesť, bolesť v hrudníku, </w:t>
      </w:r>
      <w:r w:rsidR="008E3E52" w:rsidRPr="00D12D58">
        <w:rPr>
          <w:bCs/>
          <w:iCs/>
          <w:szCs w:val="22"/>
          <w:lang w:val="sk-SK"/>
        </w:rPr>
        <w:t xml:space="preserve">pocit horúčavy, </w:t>
      </w:r>
      <w:r w:rsidR="00AB0D4D" w:rsidRPr="00D12D58">
        <w:rPr>
          <w:bCs/>
          <w:iCs/>
          <w:szCs w:val="22"/>
          <w:lang w:val="sk-SK"/>
        </w:rPr>
        <w:t xml:space="preserve">príznaky podobné chrípke, </w:t>
      </w:r>
      <w:r w:rsidR="008E3E52" w:rsidRPr="00D12D58">
        <w:rPr>
          <w:bCs/>
          <w:iCs/>
          <w:szCs w:val="22"/>
          <w:lang w:val="sk-SK"/>
        </w:rPr>
        <w:t xml:space="preserve">pocit choroby, </w:t>
      </w:r>
      <w:r w:rsidR="00AB0D4D" w:rsidRPr="00D12D58">
        <w:rPr>
          <w:bCs/>
          <w:iCs/>
          <w:szCs w:val="22"/>
          <w:lang w:val="sk-SK"/>
        </w:rPr>
        <w:t>horúčka</w:t>
      </w:r>
    </w:p>
    <w:p w:rsidR="00104B8A"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8E3E52" w:rsidRPr="00D12D58">
        <w:rPr>
          <w:szCs w:val="22"/>
          <w:lang w:val="sk-SK"/>
        </w:rPr>
        <w:t>zvýšený krvný tlak, zvýšen</w:t>
      </w:r>
      <w:r w:rsidR="00217E50" w:rsidRPr="00D12D58">
        <w:rPr>
          <w:szCs w:val="22"/>
          <w:lang w:val="sk-SK"/>
        </w:rPr>
        <w:t xml:space="preserve">é </w:t>
      </w:r>
      <w:r w:rsidR="008E3E52" w:rsidRPr="00D12D58">
        <w:rPr>
          <w:szCs w:val="22"/>
          <w:lang w:val="sk-SK"/>
        </w:rPr>
        <w:t>množstv</w:t>
      </w:r>
      <w:r w:rsidR="00217E50" w:rsidRPr="00D12D58">
        <w:rPr>
          <w:szCs w:val="22"/>
          <w:lang w:val="sk-SK"/>
        </w:rPr>
        <w:t>o</w:t>
      </w:r>
      <w:r w:rsidR="008E3E52" w:rsidRPr="00D12D58">
        <w:rPr>
          <w:szCs w:val="22"/>
          <w:lang w:val="sk-SK"/>
        </w:rPr>
        <w:t xml:space="preserve"> tukov v krvi</w:t>
      </w:r>
    </w:p>
    <w:p w:rsidR="004B2971" w:rsidRPr="00D12D58" w:rsidRDefault="00B54835" w:rsidP="00B54835">
      <w:pPr>
        <w:tabs>
          <w:tab w:val="clear" w:pos="567"/>
        </w:tabs>
        <w:spacing w:line="240" w:lineRule="auto"/>
        <w:ind w:left="567" w:hanging="567"/>
        <w:rPr>
          <w:bCs/>
          <w:iCs/>
          <w:szCs w:val="22"/>
          <w:lang w:val="sk-SK"/>
        </w:rPr>
      </w:pPr>
      <w:r w:rsidRPr="00D12D58">
        <w:rPr>
          <w:szCs w:val="22"/>
          <w:lang w:val="sk-SK"/>
        </w:rPr>
        <w:sym w:font="Symbol" w:char="F0B7"/>
      </w:r>
      <w:r w:rsidRPr="00D12D58">
        <w:rPr>
          <w:szCs w:val="22"/>
          <w:lang w:val="sk-SK"/>
        </w:rPr>
        <w:tab/>
      </w:r>
      <w:r w:rsidR="008E3E52" w:rsidRPr="00D12D58">
        <w:rPr>
          <w:szCs w:val="22"/>
          <w:lang w:val="sk-SK"/>
        </w:rPr>
        <w:t>úbytok telesnej hmotnost</w:t>
      </w:r>
      <w:r w:rsidR="004B2971" w:rsidRPr="00D12D58">
        <w:rPr>
          <w:szCs w:val="22"/>
          <w:lang w:val="sk-SK"/>
        </w:rPr>
        <w:t>i</w:t>
      </w:r>
      <w:r w:rsidR="008A77F0" w:rsidRPr="00D12D58">
        <w:rPr>
          <w:szCs w:val="22"/>
          <w:lang w:val="sk-SK"/>
        </w:rPr>
        <w:t>.</w:t>
      </w:r>
    </w:p>
    <w:p w:rsidR="00AB0D4D" w:rsidRPr="00D12D58" w:rsidRDefault="00AB0D4D" w:rsidP="00AB0D4D">
      <w:pPr>
        <w:tabs>
          <w:tab w:val="clear" w:pos="567"/>
        </w:tabs>
        <w:spacing w:line="240" w:lineRule="auto"/>
        <w:rPr>
          <w:bCs/>
          <w:iCs/>
          <w:szCs w:val="22"/>
          <w:lang w:val="sk-SK"/>
        </w:rPr>
      </w:pPr>
    </w:p>
    <w:p w:rsidR="00AB0D4D" w:rsidRPr="00546E19" w:rsidRDefault="00AB0D4D" w:rsidP="00AB0D4D">
      <w:pPr>
        <w:tabs>
          <w:tab w:val="clear" w:pos="567"/>
        </w:tabs>
        <w:spacing w:line="240" w:lineRule="auto"/>
        <w:rPr>
          <w:b/>
          <w:bCs/>
          <w:iCs/>
          <w:szCs w:val="22"/>
          <w:lang w:val="sk-SK"/>
        </w:rPr>
      </w:pPr>
      <w:r w:rsidRPr="00546E19">
        <w:rPr>
          <w:b/>
          <w:szCs w:val="24"/>
          <w:lang w:val="sk-SK"/>
        </w:rPr>
        <w:t>Zriedkavé: môžu postihovať menej ako 1 z 1 000 ľudí</w:t>
      </w:r>
    </w:p>
    <w:p w:rsidR="00AB0D4D" w:rsidRPr="00D12D58" w:rsidRDefault="00AB0D4D" w:rsidP="00AB0D4D">
      <w:pPr>
        <w:numPr>
          <w:ilvl w:val="0"/>
          <w:numId w:val="38"/>
        </w:numPr>
        <w:tabs>
          <w:tab w:val="clear" w:pos="567"/>
        </w:tabs>
        <w:spacing w:line="240" w:lineRule="auto"/>
        <w:ind w:left="567" w:hanging="567"/>
        <w:rPr>
          <w:szCs w:val="22"/>
          <w:lang w:val="sk-SK"/>
        </w:rPr>
      </w:pPr>
      <w:r w:rsidRPr="00D12D58">
        <w:rPr>
          <w:szCs w:val="22"/>
          <w:lang w:val="sk-SK"/>
        </w:rPr>
        <w:t>škodlivé krvné zrazeniny v žile alebo tepne, napríklad:</w:t>
      </w:r>
    </w:p>
    <w:p w:rsidR="00AB0D4D" w:rsidRPr="00D12D58" w:rsidRDefault="00AB0D4D" w:rsidP="00AB0D4D">
      <w:pPr>
        <w:numPr>
          <w:ilvl w:val="0"/>
          <w:numId w:val="39"/>
        </w:numPr>
        <w:tabs>
          <w:tab w:val="clear" w:pos="567"/>
        </w:tabs>
        <w:spacing w:line="240" w:lineRule="auto"/>
        <w:ind w:left="993" w:hanging="426"/>
        <w:rPr>
          <w:szCs w:val="22"/>
          <w:lang w:val="sk-SK"/>
        </w:rPr>
      </w:pPr>
      <w:r w:rsidRPr="00D12D58">
        <w:rPr>
          <w:szCs w:val="22"/>
          <w:lang w:val="sk-SK"/>
        </w:rPr>
        <w:t>v nohe alebo chodidle (t. j. DVT),</w:t>
      </w:r>
    </w:p>
    <w:p w:rsidR="00AB0D4D" w:rsidRPr="00D12D58" w:rsidRDefault="00AB0D4D" w:rsidP="00AB0D4D">
      <w:pPr>
        <w:numPr>
          <w:ilvl w:val="0"/>
          <w:numId w:val="39"/>
        </w:numPr>
        <w:tabs>
          <w:tab w:val="clear" w:pos="567"/>
        </w:tabs>
        <w:spacing w:line="240" w:lineRule="auto"/>
        <w:ind w:left="993" w:hanging="426"/>
        <w:rPr>
          <w:szCs w:val="22"/>
          <w:lang w:val="sk-SK"/>
        </w:rPr>
      </w:pPr>
      <w:r w:rsidRPr="00D12D58">
        <w:rPr>
          <w:szCs w:val="22"/>
          <w:lang w:val="sk-SK"/>
        </w:rPr>
        <w:t>v pľúcach (t. j. PE),</w:t>
      </w:r>
    </w:p>
    <w:p w:rsidR="00AB0D4D" w:rsidRPr="00D12D58" w:rsidRDefault="00AB0D4D" w:rsidP="00AB0D4D">
      <w:pPr>
        <w:numPr>
          <w:ilvl w:val="0"/>
          <w:numId w:val="39"/>
        </w:numPr>
        <w:tabs>
          <w:tab w:val="clear" w:pos="567"/>
        </w:tabs>
        <w:spacing w:line="240" w:lineRule="auto"/>
        <w:ind w:left="993" w:hanging="426"/>
        <w:rPr>
          <w:szCs w:val="22"/>
          <w:lang w:val="sk-SK"/>
        </w:rPr>
      </w:pPr>
      <w:r w:rsidRPr="00D12D58">
        <w:rPr>
          <w:szCs w:val="22"/>
          <w:lang w:val="sk-SK"/>
        </w:rPr>
        <w:t>srdcový infarkt</w:t>
      </w:r>
    </w:p>
    <w:p w:rsidR="00AB0D4D" w:rsidRPr="00D12D58" w:rsidRDefault="00AB0D4D" w:rsidP="00AB0D4D">
      <w:pPr>
        <w:numPr>
          <w:ilvl w:val="0"/>
          <w:numId w:val="39"/>
        </w:numPr>
        <w:tabs>
          <w:tab w:val="clear" w:pos="567"/>
        </w:tabs>
        <w:spacing w:line="240" w:lineRule="auto"/>
        <w:ind w:left="993" w:hanging="426"/>
        <w:rPr>
          <w:szCs w:val="22"/>
          <w:lang w:val="sk-SK"/>
        </w:rPr>
      </w:pPr>
      <w:r w:rsidRPr="00D12D58">
        <w:rPr>
          <w:szCs w:val="22"/>
          <w:lang w:val="sk-SK"/>
        </w:rPr>
        <w:t>cievna mozgová príhoda</w:t>
      </w:r>
    </w:p>
    <w:p w:rsidR="00AB0D4D" w:rsidRPr="00D12D58" w:rsidRDefault="00AB0D4D" w:rsidP="00AB0D4D">
      <w:pPr>
        <w:numPr>
          <w:ilvl w:val="0"/>
          <w:numId w:val="39"/>
        </w:numPr>
        <w:tabs>
          <w:tab w:val="clear" w:pos="567"/>
        </w:tabs>
        <w:spacing w:line="240" w:lineRule="auto"/>
        <w:ind w:left="993" w:hanging="426"/>
        <w:rPr>
          <w:szCs w:val="22"/>
          <w:lang w:val="sk-SK"/>
        </w:rPr>
      </w:pPr>
      <w:r w:rsidRPr="00D12D58">
        <w:rPr>
          <w:szCs w:val="22"/>
          <w:lang w:val="sk-SK"/>
        </w:rPr>
        <w:t>malá cievna mozgová príhoda alebo dočasné príznaky podobné cievnej mozgovej príhode, známe ako prechodný ischemický záchvat (TIA),</w:t>
      </w:r>
    </w:p>
    <w:p w:rsidR="00AB0D4D" w:rsidRPr="00D12D58" w:rsidRDefault="00AB0D4D" w:rsidP="00AB0D4D">
      <w:pPr>
        <w:numPr>
          <w:ilvl w:val="0"/>
          <w:numId w:val="39"/>
        </w:numPr>
        <w:tabs>
          <w:tab w:val="clear" w:pos="567"/>
        </w:tabs>
        <w:spacing w:line="240" w:lineRule="auto"/>
        <w:ind w:left="993" w:hanging="426"/>
        <w:rPr>
          <w:szCs w:val="22"/>
          <w:lang w:val="sk-SK"/>
        </w:rPr>
      </w:pPr>
      <w:r w:rsidRPr="00D12D58">
        <w:rPr>
          <w:szCs w:val="22"/>
          <w:lang w:val="sk-SK"/>
        </w:rPr>
        <w:t>krvné zrazeniny v pečeni, žalúdku/črevách, obličkách alebo oku.</w:t>
      </w:r>
    </w:p>
    <w:p w:rsidR="00AB0D4D" w:rsidRPr="00D12D58" w:rsidRDefault="00AB0D4D" w:rsidP="00AB0D4D">
      <w:pPr>
        <w:tabs>
          <w:tab w:val="clear" w:pos="567"/>
        </w:tabs>
        <w:spacing w:line="240" w:lineRule="auto"/>
        <w:rPr>
          <w:bCs/>
          <w:iCs/>
          <w:szCs w:val="22"/>
          <w:lang w:val="sk-SK"/>
        </w:rPr>
      </w:pPr>
      <w:r w:rsidRPr="00D12D58">
        <w:rPr>
          <w:szCs w:val="22"/>
          <w:lang w:val="sk-SK"/>
        </w:rPr>
        <w:t>Riziko vzniku krvnej zrazeniny môže byť vyššie, ak máte akékoľvek iné stavy, ktoré zvyšujú toto riziko (ďalšie informácie o stavoch, ktoré zvyšujú riziko vzniku krvných zrazenín, a príznako</w:t>
      </w:r>
      <w:r w:rsidR="00607F90" w:rsidRPr="00D12D58">
        <w:rPr>
          <w:szCs w:val="22"/>
          <w:lang w:val="sk-SK"/>
        </w:rPr>
        <w:t>ch krvnej zrazeniny, pozri časť </w:t>
      </w:r>
      <w:r w:rsidRPr="00D12D58">
        <w:rPr>
          <w:szCs w:val="22"/>
          <w:lang w:val="sk-SK"/>
        </w:rPr>
        <w:t>2)</w:t>
      </w:r>
      <w:r w:rsidRPr="00D12D58">
        <w:rPr>
          <w:bCs/>
          <w:iCs/>
          <w:szCs w:val="22"/>
          <w:lang w:val="sk-SK"/>
        </w:rPr>
        <w:t>.</w:t>
      </w:r>
    </w:p>
    <w:p w:rsidR="00AA4DA3" w:rsidRPr="00D12D58" w:rsidRDefault="00AA4DA3" w:rsidP="009B63B6">
      <w:pPr>
        <w:tabs>
          <w:tab w:val="clear" w:pos="567"/>
        </w:tabs>
        <w:spacing w:line="240" w:lineRule="auto"/>
        <w:rPr>
          <w:bCs/>
          <w:iCs/>
          <w:szCs w:val="22"/>
          <w:lang w:val="sk-SK"/>
        </w:rPr>
      </w:pPr>
    </w:p>
    <w:p w:rsidR="00786AEB" w:rsidRPr="00D12D58" w:rsidRDefault="00D47C33" w:rsidP="009B63B6">
      <w:pPr>
        <w:keepNext/>
        <w:tabs>
          <w:tab w:val="clear" w:pos="567"/>
        </w:tabs>
        <w:spacing w:line="240" w:lineRule="auto"/>
        <w:rPr>
          <w:b/>
          <w:bCs/>
          <w:iCs/>
          <w:szCs w:val="22"/>
          <w:lang w:val="sk-SK"/>
        </w:rPr>
      </w:pPr>
      <w:r w:rsidRPr="00D12D58">
        <w:rPr>
          <w:b/>
          <w:bCs/>
          <w:iCs/>
          <w:szCs w:val="22"/>
          <w:lang w:val="sk-SK"/>
        </w:rPr>
        <w:t>Neznáme: č</w:t>
      </w:r>
      <w:r w:rsidR="00160A28" w:rsidRPr="00D12D58">
        <w:rPr>
          <w:b/>
          <w:bCs/>
          <w:iCs/>
          <w:szCs w:val="22"/>
          <w:lang w:val="sk-SK"/>
        </w:rPr>
        <w:t xml:space="preserve">astosť </w:t>
      </w:r>
      <w:r w:rsidRPr="00D12D58">
        <w:rPr>
          <w:b/>
          <w:bCs/>
          <w:iCs/>
          <w:szCs w:val="22"/>
          <w:lang w:val="sk-SK"/>
        </w:rPr>
        <w:t>sa nedá odhadnúť z </w:t>
      </w:r>
      <w:r w:rsidR="00CE3ACB" w:rsidRPr="00D12D58">
        <w:rPr>
          <w:b/>
          <w:bCs/>
          <w:iCs/>
          <w:szCs w:val="22"/>
          <w:lang w:val="sk-SK"/>
        </w:rPr>
        <w:t>dostupných</w:t>
      </w:r>
      <w:r w:rsidRPr="00D12D58">
        <w:rPr>
          <w:b/>
          <w:bCs/>
          <w:iCs/>
          <w:szCs w:val="22"/>
          <w:lang w:val="sk-SK"/>
        </w:rPr>
        <w:t xml:space="preserve"> údajov</w:t>
      </w:r>
    </w:p>
    <w:p w:rsidR="00960D82" w:rsidRPr="00960D82" w:rsidRDefault="00960D82" w:rsidP="00546E19">
      <w:pPr>
        <w:pStyle w:val="Odsekzoznamu"/>
        <w:widowControl w:val="0"/>
        <w:numPr>
          <w:ilvl w:val="0"/>
          <w:numId w:val="38"/>
        </w:numPr>
        <w:tabs>
          <w:tab w:val="clear" w:pos="567"/>
        </w:tabs>
        <w:spacing w:line="240" w:lineRule="auto"/>
        <w:ind w:left="567" w:hanging="567"/>
        <w:rPr>
          <w:szCs w:val="22"/>
          <w:lang w:val="sk-SK"/>
        </w:rPr>
      </w:pPr>
      <w:r>
        <w:rPr>
          <w:szCs w:val="22"/>
          <w:lang w:val="sk-SK"/>
        </w:rPr>
        <w:t>reakcia z precitlivenosti (alergická re</w:t>
      </w:r>
      <w:r w:rsidR="003E6209">
        <w:rPr>
          <w:szCs w:val="22"/>
          <w:lang w:val="sk-SK"/>
        </w:rPr>
        <w:t>a</w:t>
      </w:r>
      <w:r>
        <w:rPr>
          <w:szCs w:val="22"/>
          <w:lang w:val="sk-SK"/>
        </w:rPr>
        <w:t>kcia)</w:t>
      </w:r>
    </w:p>
    <w:p w:rsidR="00FD3919" w:rsidRPr="00D12D58" w:rsidRDefault="00B54835" w:rsidP="00B54835">
      <w:pPr>
        <w:widowControl w:val="0"/>
        <w:tabs>
          <w:tab w:val="clear" w:pos="567"/>
        </w:tabs>
        <w:spacing w:line="240" w:lineRule="auto"/>
        <w:ind w:left="567" w:hanging="567"/>
        <w:rPr>
          <w:szCs w:val="22"/>
          <w:lang w:val="sk-SK"/>
        </w:rPr>
      </w:pPr>
      <w:r w:rsidRPr="00D12D58">
        <w:rPr>
          <w:szCs w:val="22"/>
          <w:lang w:val="sk-SK"/>
        </w:rPr>
        <w:sym w:font="Symbol" w:char="F0B7"/>
      </w:r>
      <w:r w:rsidRPr="00D12D58">
        <w:rPr>
          <w:szCs w:val="22"/>
          <w:lang w:val="sk-SK"/>
        </w:rPr>
        <w:tab/>
      </w:r>
      <w:r w:rsidR="00126E4C" w:rsidRPr="00D12D58">
        <w:rPr>
          <w:szCs w:val="22"/>
          <w:lang w:val="sk-SK"/>
        </w:rPr>
        <w:t>strata vedomia</w:t>
      </w:r>
    </w:p>
    <w:p w:rsidR="00786AEB" w:rsidRPr="00D12D58" w:rsidRDefault="00B54835" w:rsidP="00B54835">
      <w:pPr>
        <w:widowControl w:val="0"/>
        <w:tabs>
          <w:tab w:val="clear" w:pos="567"/>
        </w:tabs>
        <w:spacing w:line="240" w:lineRule="auto"/>
        <w:ind w:left="567" w:hanging="567"/>
        <w:rPr>
          <w:szCs w:val="22"/>
          <w:lang w:val="sk-SK"/>
        </w:rPr>
      </w:pPr>
      <w:r w:rsidRPr="00D12D58">
        <w:rPr>
          <w:szCs w:val="22"/>
          <w:lang w:val="sk-SK"/>
        </w:rPr>
        <w:sym w:font="Symbol" w:char="F0B7"/>
      </w:r>
      <w:r w:rsidRPr="00D12D58">
        <w:rPr>
          <w:szCs w:val="22"/>
          <w:lang w:val="sk-SK"/>
        </w:rPr>
        <w:tab/>
      </w:r>
      <w:r w:rsidR="00742995" w:rsidRPr="00D12D58">
        <w:rPr>
          <w:szCs w:val="22"/>
          <w:lang w:val="sk-SK"/>
        </w:rPr>
        <w:t>plešatosť</w:t>
      </w:r>
    </w:p>
    <w:p w:rsidR="007639EE" w:rsidRPr="00D12D58" w:rsidRDefault="007639EE" w:rsidP="00B54835">
      <w:pPr>
        <w:widowControl w:val="0"/>
        <w:tabs>
          <w:tab w:val="clear" w:pos="567"/>
        </w:tabs>
        <w:spacing w:line="240" w:lineRule="auto"/>
        <w:ind w:left="567" w:hanging="567"/>
        <w:rPr>
          <w:szCs w:val="22"/>
          <w:lang w:val="sk-SK"/>
        </w:rPr>
      </w:pPr>
      <w:r w:rsidRPr="00D12D58">
        <w:rPr>
          <w:szCs w:val="22"/>
          <w:lang w:val="sk-SK"/>
        </w:rPr>
        <w:sym w:font="Symbol" w:char="F0B7"/>
      </w:r>
      <w:r w:rsidRPr="00D12D58">
        <w:rPr>
          <w:szCs w:val="22"/>
          <w:lang w:val="sk-SK"/>
        </w:rPr>
        <w:tab/>
        <w:t>bolesť v rukách alebo nohách.</w:t>
      </w:r>
    </w:p>
    <w:p w:rsidR="00FD3919" w:rsidRPr="00D12D58" w:rsidRDefault="00FD3919" w:rsidP="009B63B6">
      <w:pPr>
        <w:widowControl w:val="0"/>
        <w:tabs>
          <w:tab w:val="clear" w:pos="567"/>
        </w:tabs>
        <w:spacing w:line="240" w:lineRule="auto"/>
        <w:rPr>
          <w:szCs w:val="22"/>
          <w:lang w:val="sk-SK"/>
        </w:rPr>
      </w:pPr>
    </w:p>
    <w:p w:rsidR="009B63B6" w:rsidRPr="00D12D58" w:rsidRDefault="009B63B6" w:rsidP="009B63B6">
      <w:pPr>
        <w:keepNext/>
        <w:keepLines/>
        <w:numPr>
          <w:ilvl w:val="12"/>
          <w:numId w:val="0"/>
        </w:numPr>
        <w:tabs>
          <w:tab w:val="clear" w:pos="567"/>
          <w:tab w:val="left" w:pos="720"/>
        </w:tabs>
        <w:spacing w:line="240" w:lineRule="auto"/>
        <w:rPr>
          <w:b/>
          <w:szCs w:val="22"/>
          <w:lang w:val="sk-SK"/>
        </w:rPr>
      </w:pPr>
      <w:r w:rsidRPr="00D12D58">
        <w:rPr>
          <w:b/>
          <w:noProof/>
          <w:szCs w:val="22"/>
          <w:lang w:val="sk-SK"/>
        </w:rPr>
        <w:t>Hlásenie vedľajších účinkov</w:t>
      </w:r>
    </w:p>
    <w:p w:rsidR="00AD43E3" w:rsidRPr="00D12D58" w:rsidRDefault="005C6240" w:rsidP="009B63B6">
      <w:pPr>
        <w:keepNext/>
        <w:keepLines/>
        <w:numPr>
          <w:ilvl w:val="12"/>
          <w:numId w:val="0"/>
        </w:numPr>
        <w:tabs>
          <w:tab w:val="clear" w:pos="567"/>
        </w:tabs>
        <w:spacing w:line="240" w:lineRule="auto"/>
        <w:ind w:right="-2"/>
        <w:rPr>
          <w:szCs w:val="22"/>
          <w:lang w:val="sk-SK"/>
        </w:rPr>
      </w:pPr>
      <w:r w:rsidRPr="00D12D58">
        <w:rPr>
          <w:szCs w:val="22"/>
          <w:lang w:val="sk-SK"/>
        </w:rPr>
        <w:t xml:space="preserve">Ak sa u vás vyskytne akýkoľvek vedľajší účinok, obráťte sa na svojho lekára alebo lekárnika. To sa týka aj akýchkoľvek </w:t>
      </w:r>
      <w:r w:rsidR="007639EE" w:rsidRPr="00D12D58">
        <w:rPr>
          <w:szCs w:val="22"/>
          <w:lang w:val="sk-SK"/>
        </w:rPr>
        <w:t xml:space="preserve">možných </w:t>
      </w:r>
      <w:r w:rsidRPr="00D12D58">
        <w:rPr>
          <w:szCs w:val="22"/>
          <w:lang w:val="sk-SK"/>
        </w:rPr>
        <w:t>vedľajších účinkov, ktoré nie sú uvedené v tejto písomnej informácii</w:t>
      </w:r>
      <w:r w:rsidR="00AD43E3" w:rsidRPr="00D12D58">
        <w:rPr>
          <w:szCs w:val="22"/>
          <w:lang w:val="sk-SK"/>
        </w:rPr>
        <w:t>.</w:t>
      </w:r>
      <w:r w:rsidR="009B63B6" w:rsidRPr="00D12D58">
        <w:rPr>
          <w:szCs w:val="22"/>
          <w:lang w:val="sk-SK"/>
        </w:rPr>
        <w:t xml:space="preserve"> Vedľajšie účinky môžete hlásiť aj priamo prostredníctvom </w:t>
      </w:r>
      <w:r w:rsidR="009B63B6" w:rsidRPr="00D12D58">
        <w:rPr>
          <w:szCs w:val="22"/>
          <w:highlight w:val="lightGray"/>
          <w:lang w:val="sk-SK"/>
        </w:rPr>
        <w:t>národného systému hlásenia uvedeného</w:t>
      </w:r>
      <w:r w:rsidR="00217E50" w:rsidRPr="00D12D58">
        <w:rPr>
          <w:szCs w:val="22"/>
          <w:highlight w:val="lightGray"/>
          <w:lang w:val="sk-SK"/>
        </w:rPr>
        <w:t xml:space="preserve"> v </w:t>
      </w:r>
      <w:hyperlink r:id="rId10" w:history="1">
        <w:r w:rsidR="00217E50" w:rsidRPr="00D12D58">
          <w:rPr>
            <w:rStyle w:val="Hypertextovprepojenie"/>
            <w:szCs w:val="22"/>
            <w:highlight w:val="lightGray"/>
            <w:lang w:val="sk-SK"/>
          </w:rPr>
          <w:t>Prílohe V</w:t>
        </w:r>
      </w:hyperlink>
      <w:r w:rsidR="009B63B6" w:rsidRPr="00D12D58">
        <w:rPr>
          <w:szCs w:val="22"/>
          <w:lang w:val="sk-SK"/>
        </w:rPr>
        <w:t>. Hlásením vedľajších účinkov môžete prispieť k získaniu ďalších informácií o bezpečnosti tohto lieku.</w:t>
      </w:r>
    </w:p>
    <w:p w:rsidR="0098202A" w:rsidRPr="00D12D58" w:rsidRDefault="0098202A" w:rsidP="009B63B6">
      <w:pPr>
        <w:widowControl w:val="0"/>
        <w:numPr>
          <w:ilvl w:val="12"/>
          <w:numId w:val="0"/>
        </w:numPr>
        <w:tabs>
          <w:tab w:val="clear" w:pos="567"/>
        </w:tabs>
        <w:spacing w:line="240" w:lineRule="auto"/>
        <w:rPr>
          <w:szCs w:val="22"/>
          <w:lang w:val="sk-SK"/>
        </w:rPr>
      </w:pPr>
    </w:p>
    <w:p w:rsidR="0098202A" w:rsidRPr="00D12D58" w:rsidRDefault="0098202A" w:rsidP="009B63B6">
      <w:pPr>
        <w:widowControl w:val="0"/>
        <w:numPr>
          <w:ilvl w:val="12"/>
          <w:numId w:val="0"/>
        </w:numPr>
        <w:tabs>
          <w:tab w:val="clear" w:pos="567"/>
        </w:tabs>
        <w:spacing w:line="240" w:lineRule="auto"/>
        <w:rPr>
          <w:szCs w:val="22"/>
          <w:highlight w:val="lightGray"/>
          <w:lang w:val="sk-SK"/>
        </w:rPr>
      </w:pPr>
    </w:p>
    <w:p w:rsidR="00064891" w:rsidRPr="00D12D58" w:rsidRDefault="00064891" w:rsidP="009B63B6">
      <w:pPr>
        <w:keepNext/>
        <w:widowControl w:val="0"/>
        <w:tabs>
          <w:tab w:val="clear" w:pos="567"/>
        </w:tabs>
        <w:spacing w:line="240" w:lineRule="auto"/>
        <w:ind w:left="567" w:hanging="567"/>
        <w:rPr>
          <w:b/>
          <w:caps/>
          <w:noProof/>
          <w:szCs w:val="22"/>
          <w:lang w:val="sk-SK"/>
        </w:rPr>
      </w:pPr>
      <w:r w:rsidRPr="00D12D58">
        <w:rPr>
          <w:b/>
          <w:caps/>
          <w:noProof/>
          <w:szCs w:val="22"/>
          <w:lang w:val="sk-SK"/>
        </w:rPr>
        <w:t>5.</w:t>
      </w:r>
      <w:r w:rsidRPr="00D12D58">
        <w:rPr>
          <w:b/>
          <w:caps/>
          <w:noProof/>
          <w:szCs w:val="22"/>
          <w:lang w:val="sk-SK"/>
        </w:rPr>
        <w:tab/>
      </w:r>
      <w:r w:rsidR="00F9324D" w:rsidRPr="00D12D58">
        <w:rPr>
          <w:b/>
          <w:noProof/>
          <w:szCs w:val="22"/>
          <w:lang w:val="sk-SK"/>
        </w:rPr>
        <w:t>Ako uchovávať Seasonique</w:t>
      </w:r>
    </w:p>
    <w:p w:rsidR="00F9324D" w:rsidRPr="00D12D58" w:rsidRDefault="00F9324D" w:rsidP="009B63B6">
      <w:pPr>
        <w:widowControl w:val="0"/>
        <w:numPr>
          <w:ilvl w:val="12"/>
          <w:numId w:val="0"/>
        </w:numPr>
        <w:tabs>
          <w:tab w:val="clear" w:pos="567"/>
        </w:tabs>
        <w:spacing w:line="240" w:lineRule="auto"/>
        <w:rPr>
          <w:noProof/>
          <w:szCs w:val="22"/>
          <w:lang w:val="sk-SK"/>
        </w:rPr>
      </w:pPr>
    </w:p>
    <w:p w:rsidR="002344F1" w:rsidRPr="00D12D58" w:rsidRDefault="00F9324D" w:rsidP="009B63B6">
      <w:pPr>
        <w:widowControl w:val="0"/>
        <w:numPr>
          <w:ilvl w:val="12"/>
          <w:numId w:val="0"/>
        </w:numPr>
        <w:tabs>
          <w:tab w:val="clear" w:pos="567"/>
        </w:tabs>
        <w:spacing w:line="240" w:lineRule="auto"/>
        <w:rPr>
          <w:szCs w:val="22"/>
          <w:lang w:val="sk-SK"/>
        </w:rPr>
      </w:pPr>
      <w:r w:rsidRPr="00D12D58">
        <w:rPr>
          <w:b/>
          <w:noProof/>
          <w:szCs w:val="22"/>
          <w:lang w:val="sk-SK"/>
        </w:rPr>
        <w:t>Tento liek uchovávajte mimo dohľadu a dosahu detí</w:t>
      </w:r>
      <w:r w:rsidR="00064891" w:rsidRPr="00D12D58">
        <w:rPr>
          <w:b/>
          <w:noProof/>
          <w:szCs w:val="22"/>
          <w:lang w:val="sk-SK"/>
        </w:rPr>
        <w:t>.</w:t>
      </w:r>
    </w:p>
    <w:p w:rsidR="00CC2BB9" w:rsidRPr="00D12D58" w:rsidRDefault="00F9324D" w:rsidP="009B63B6">
      <w:pPr>
        <w:widowControl w:val="0"/>
        <w:numPr>
          <w:ilvl w:val="12"/>
          <w:numId w:val="0"/>
        </w:numPr>
        <w:tabs>
          <w:tab w:val="clear" w:pos="567"/>
        </w:tabs>
        <w:spacing w:line="240" w:lineRule="auto"/>
        <w:rPr>
          <w:szCs w:val="22"/>
          <w:lang w:val="sk-SK"/>
        </w:rPr>
      </w:pPr>
      <w:r w:rsidRPr="00D12D58">
        <w:rPr>
          <w:bCs/>
          <w:szCs w:val="22"/>
          <w:lang w:val="sk-SK"/>
        </w:rPr>
        <w:lastRenderedPageBreak/>
        <w:t>Uchovávajte v pôvodnom balení na ochranu pred svetlom a vlhkosťou</w:t>
      </w:r>
      <w:r w:rsidR="00CC2BB9" w:rsidRPr="00D12D58">
        <w:rPr>
          <w:szCs w:val="22"/>
          <w:lang w:val="sk-SK"/>
        </w:rPr>
        <w:t>.</w:t>
      </w:r>
    </w:p>
    <w:p w:rsidR="002344F1" w:rsidRPr="00D12D58" w:rsidRDefault="00F9324D" w:rsidP="009B63B6">
      <w:pPr>
        <w:widowControl w:val="0"/>
        <w:numPr>
          <w:ilvl w:val="12"/>
          <w:numId w:val="0"/>
        </w:numPr>
        <w:tabs>
          <w:tab w:val="clear" w:pos="567"/>
        </w:tabs>
        <w:spacing w:line="240" w:lineRule="auto"/>
        <w:rPr>
          <w:szCs w:val="22"/>
          <w:lang w:val="sk-SK"/>
        </w:rPr>
      </w:pPr>
      <w:r w:rsidRPr="00D12D58">
        <w:rPr>
          <w:noProof/>
          <w:szCs w:val="22"/>
          <w:lang w:val="sk-SK"/>
        </w:rPr>
        <w:t>Nepoužívajte tento liek po dátume exspirácie, ktorý je uvedený na vonkajš</w:t>
      </w:r>
      <w:r w:rsidR="007639EE" w:rsidRPr="00D12D58">
        <w:rPr>
          <w:noProof/>
          <w:szCs w:val="22"/>
          <w:lang w:val="sk-SK"/>
        </w:rPr>
        <w:t>ej</w:t>
      </w:r>
      <w:r w:rsidRPr="00D12D58">
        <w:rPr>
          <w:noProof/>
          <w:szCs w:val="22"/>
          <w:lang w:val="sk-SK"/>
        </w:rPr>
        <w:t xml:space="preserve"> </w:t>
      </w:r>
      <w:r w:rsidR="007639EE" w:rsidRPr="00D12D58">
        <w:rPr>
          <w:szCs w:val="22"/>
          <w:lang w:val="sk-SK"/>
        </w:rPr>
        <w:t>škatuľke, fóliovom vrecku, držiaku blistra a blistri po EXP</w:t>
      </w:r>
      <w:r w:rsidR="00064891" w:rsidRPr="00D12D58">
        <w:rPr>
          <w:szCs w:val="22"/>
          <w:lang w:val="sk-SK"/>
        </w:rPr>
        <w:t xml:space="preserve">. </w:t>
      </w:r>
      <w:r w:rsidRPr="00D12D58">
        <w:rPr>
          <w:noProof/>
          <w:szCs w:val="22"/>
          <w:lang w:val="sk-SK"/>
        </w:rPr>
        <w:t>Dátum exspirácie sa vzťahuje na posledný deň v danom mesiaci</w:t>
      </w:r>
      <w:r w:rsidR="00064891" w:rsidRPr="00D12D58">
        <w:rPr>
          <w:szCs w:val="22"/>
          <w:lang w:val="sk-SK"/>
        </w:rPr>
        <w:t>.</w:t>
      </w:r>
    </w:p>
    <w:p w:rsidR="002344F1" w:rsidRPr="00D12D58" w:rsidRDefault="00F9324D" w:rsidP="009B63B6">
      <w:pPr>
        <w:numPr>
          <w:ilvl w:val="12"/>
          <w:numId w:val="0"/>
        </w:numPr>
        <w:tabs>
          <w:tab w:val="clear" w:pos="567"/>
        </w:tabs>
        <w:spacing w:line="240" w:lineRule="auto"/>
        <w:ind w:right="-2"/>
        <w:rPr>
          <w:noProof/>
          <w:szCs w:val="22"/>
          <w:lang w:val="sk-SK"/>
        </w:rPr>
      </w:pPr>
      <w:r w:rsidRPr="00D12D58">
        <w:rPr>
          <w:noProof/>
          <w:szCs w:val="22"/>
          <w:lang w:val="sk-SK"/>
        </w:rPr>
        <w:t>Nelikvidujte lieky odpadovou vodou alebo domovým odpadom.</w:t>
      </w:r>
      <w:r w:rsidRPr="00D12D58">
        <w:rPr>
          <w:lang w:val="sk-SK"/>
        </w:rPr>
        <w:t xml:space="preserve"> </w:t>
      </w:r>
      <w:r w:rsidRPr="00D12D58">
        <w:rPr>
          <w:noProof/>
          <w:szCs w:val="22"/>
          <w:lang w:val="sk-SK"/>
        </w:rPr>
        <w:t>Nepoužitý liek vráťte do lekárne.</w:t>
      </w:r>
      <w:r w:rsidRPr="00D12D58">
        <w:rPr>
          <w:lang w:val="sk-SK"/>
        </w:rPr>
        <w:t xml:space="preserve"> </w:t>
      </w:r>
      <w:r w:rsidRPr="00D12D58">
        <w:rPr>
          <w:noProof/>
          <w:szCs w:val="22"/>
          <w:lang w:val="sk-SK"/>
        </w:rPr>
        <w:t>Tieto opatrenia pomôžu chrániť životné prostredie</w:t>
      </w:r>
      <w:r w:rsidR="002344F1" w:rsidRPr="00D12D58">
        <w:rPr>
          <w:noProof/>
          <w:szCs w:val="22"/>
          <w:lang w:val="sk-SK"/>
        </w:rPr>
        <w:t>.</w:t>
      </w:r>
    </w:p>
    <w:p w:rsidR="0098202A" w:rsidRPr="00D12D58" w:rsidRDefault="0098202A" w:rsidP="009B63B6">
      <w:pPr>
        <w:widowControl w:val="0"/>
        <w:numPr>
          <w:ilvl w:val="12"/>
          <w:numId w:val="0"/>
        </w:numPr>
        <w:tabs>
          <w:tab w:val="clear" w:pos="567"/>
        </w:tabs>
        <w:spacing w:line="240" w:lineRule="auto"/>
        <w:rPr>
          <w:noProof/>
          <w:szCs w:val="22"/>
          <w:highlight w:val="lightGray"/>
          <w:lang w:val="sk-SK"/>
        </w:rPr>
      </w:pPr>
    </w:p>
    <w:p w:rsidR="002344F1" w:rsidRPr="00D12D58" w:rsidRDefault="002344F1" w:rsidP="009B63B6">
      <w:pPr>
        <w:widowControl w:val="0"/>
        <w:numPr>
          <w:ilvl w:val="12"/>
          <w:numId w:val="0"/>
        </w:numPr>
        <w:tabs>
          <w:tab w:val="clear" w:pos="567"/>
        </w:tabs>
        <w:spacing w:line="240" w:lineRule="auto"/>
        <w:rPr>
          <w:noProof/>
          <w:szCs w:val="22"/>
          <w:highlight w:val="lightGray"/>
          <w:lang w:val="sk-SK"/>
        </w:rPr>
      </w:pPr>
    </w:p>
    <w:p w:rsidR="00F9324D" w:rsidRPr="00D12D58" w:rsidRDefault="00593EC7" w:rsidP="009B63B6">
      <w:pPr>
        <w:numPr>
          <w:ilvl w:val="12"/>
          <w:numId w:val="0"/>
        </w:numPr>
        <w:spacing w:line="240" w:lineRule="auto"/>
        <w:ind w:right="-2"/>
        <w:rPr>
          <w:b/>
          <w:lang w:val="sk-SK"/>
        </w:rPr>
      </w:pPr>
      <w:bookmarkStart w:id="1" w:name="Form12"/>
      <w:bookmarkEnd w:id="1"/>
      <w:r w:rsidRPr="00D12D58">
        <w:rPr>
          <w:b/>
          <w:noProof/>
          <w:szCs w:val="22"/>
          <w:lang w:val="sk-SK"/>
        </w:rPr>
        <w:t>6.</w:t>
      </w:r>
      <w:r w:rsidRPr="00D12D58">
        <w:rPr>
          <w:b/>
          <w:noProof/>
          <w:szCs w:val="22"/>
          <w:lang w:val="sk-SK"/>
        </w:rPr>
        <w:tab/>
      </w:r>
      <w:r w:rsidR="00F9324D" w:rsidRPr="00D12D58">
        <w:rPr>
          <w:b/>
          <w:noProof/>
          <w:szCs w:val="22"/>
          <w:lang w:val="sk-SK"/>
        </w:rPr>
        <w:t>Obsah balenia a ďalšie informácie</w:t>
      </w:r>
    </w:p>
    <w:p w:rsidR="00F9324D" w:rsidRPr="00D12D58" w:rsidRDefault="00F9324D" w:rsidP="009B63B6">
      <w:pPr>
        <w:keepNext/>
        <w:widowControl w:val="0"/>
        <w:numPr>
          <w:ilvl w:val="12"/>
          <w:numId w:val="0"/>
        </w:numPr>
        <w:tabs>
          <w:tab w:val="clear" w:pos="567"/>
        </w:tabs>
        <w:spacing w:line="240" w:lineRule="auto"/>
        <w:rPr>
          <w:noProof/>
          <w:szCs w:val="22"/>
          <w:lang w:val="sk-SK"/>
        </w:rPr>
      </w:pPr>
    </w:p>
    <w:p w:rsidR="00064891" w:rsidRPr="00D12D58" w:rsidRDefault="00F9324D" w:rsidP="009B63B6">
      <w:pPr>
        <w:keepNext/>
        <w:widowControl w:val="0"/>
        <w:numPr>
          <w:ilvl w:val="12"/>
          <w:numId w:val="0"/>
        </w:numPr>
        <w:tabs>
          <w:tab w:val="clear" w:pos="567"/>
        </w:tabs>
        <w:spacing w:line="240" w:lineRule="auto"/>
        <w:rPr>
          <w:b/>
          <w:noProof/>
          <w:szCs w:val="22"/>
          <w:lang w:val="sk-SK"/>
        </w:rPr>
      </w:pPr>
      <w:r w:rsidRPr="00D12D58">
        <w:rPr>
          <w:b/>
          <w:noProof/>
          <w:szCs w:val="22"/>
          <w:lang w:val="sk-SK"/>
        </w:rPr>
        <w:t>Čo</w:t>
      </w:r>
      <w:r w:rsidR="00064891" w:rsidRPr="00D12D58">
        <w:rPr>
          <w:b/>
          <w:noProof/>
          <w:szCs w:val="22"/>
          <w:lang w:val="sk-SK"/>
        </w:rPr>
        <w:t xml:space="preserve"> </w:t>
      </w:r>
      <w:r w:rsidR="00D0136F" w:rsidRPr="00D12D58">
        <w:rPr>
          <w:b/>
          <w:noProof/>
          <w:szCs w:val="22"/>
          <w:lang w:val="sk-SK"/>
        </w:rPr>
        <w:t>Seasonique</w:t>
      </w:r>
      <w:r w:rsidR="00064891" w:rsidRPr="00D12D58">
        <w:rPr>
          <w:b/>
          <w:noProof/>
          <w:szCs w:val="22"/>
          <w:lang w:val="sk-SK"/>
        </w:rPr>
        <w:t xml:space="preserve"> o</w:t>
      </w:r>
      <w:r w:rsidRPr="00D12D58">
        <w:rPr>
          <w:b/>
          <w:noProof/>
          <w:szCs w:val="22"/>
          <w:lang w:val="sk-SK"/>
        </w:rPr>
        <w:t>bsahuje</w:t>
      </w:r>
    </w:p>
    <w:p w:rsidR="0098202A" w:rsidRPr="00D12D58" w:rsidRDefault="009236B4" w:rsidP="009B63B6">
      <w:pPr>
        <w:keepNext/>
        <w:widowControl w:val="0"/>
        <w:numPr>
          <w:ilvl w:val="12"/>
          <w:numId w:val="0"/>
        </w:numPr>
        <w:tabs>
          <w:tab w:val="clear" w:pos="567"/>
        </w:tabs>
        <w:spacing w:line="240" w:lineRule="auto"/>
        <w:rPr>
          <w:i/>
          <w:noProof/>
          <w:szCs w:val="22"/>
          <w:lang w:val="sk-SK"/>
        </w:rPr>
      </w:pPr>
      <w:r w:rsidRPr="00D12D58">
        <w:rPr>
          <w:i/>
          <w:noProof/>
          <w:szCs w:val="22"/>
          <w:lang w:val="sk-SK"/>
        </w:rPr>
        <w:t>Liečivá</w:t>
      </w:r>
      <w:r w:rsidR="001D5046" w:rsidRPr="00D12D58">
        <w:rPr>
          <w:i/>
          <w:noProof/>
          <w:szCs w:val="22"/>
          <w:lang w:val="sk-SK"/>
        </w:rPr>
        <w:t>:</w:t>
      </w:r>
    </w:p>
    <w:p w:rsidR="00D91DED" w:rsidRPr="00D12D58" w:rsidRDefault="009236B4" w:rsidP="009B63B6">
      <w:pPr>
        <w:spacing w:line="240" w:lineRule="auto"/>
        <w:rPr>
          <w:szCs w:val="22"/>
          <w:lang w:val="sk-SK"/>
        </w:rPr>
      </w:pPr>
      <w:r w:rsidRPr="00D12D58">
        <w:rPr>
          <w:szCs w:val="22"/>
          <w:lang w:val="sk-SK"/>
        </w:rPr>
        <w:t>Jedna ružová filmom obalená tableta obsahuje 150</w:t>
      </w:r>
      <w:r w:rsidRPr="00D12D58">
        <w:rPr>
          <w:lang w:val="sk-SK"/>
        </w:rPr>
        <w:t> </w:t>
      </w:r>
      <w:r w:rsidRPr="00D12D58">
        <w:rPr>
          <w:szCs w:val="22"/>
          <w:lang w:val="sk-SK"/>
        </w:rPr>
        <w:t>mikrogramov levonorgestrelu a 30 mikrogramov etinylestradiolu.</w:t>
      </w:r>
    </w:p>
    <w:p w:rsidR="00D91DED" w:rsidRPr="00D12D58" w:rsidRDefault="009236B4" w:rsidP="009B63B6">
      <w:pPr>
        <w:spacing w:line="240" w:lineRule="auto"/>
        <w:rPr>
          <w:szCs w:val="22"/>
          <w:lang w:val="sk-SK"/>
        </w:rPr>
      </w:pPr>
      <w:r w:rsidRPr="00D12D58">
        <w:rPr>
          <w:szCs w:val="22"/>
          <w:lang w:val="sk-SK"/>
        </w:rPr>
        <w:t>Jedna biela filmom obalená tableta obsahuje 10 mikrogramov etinylestradiolu.</w:t>
      </w:r>
    </w:p>
    <w:p w:rsidR="001D5046" w:rsidRPr="00D12D58" w:rsidRDefault="001D5046" w:rsidP="00217E50">
      <w:pPr>
        <w:widowControl w:val="0"/>
        <w:numPr>
          <w:ilvl w:val="12"/>
          <w:numId w:val="0"/>
        </w:numPr>
        <w:tabs>
          <w:tab w:val="clear" w:pos="567"/>
        </w:tabs>
        <w:spacing w:line="240" w:lineRule="auto"/>
        <w:rPr>
          <w:noProof/>
          <w:szCs w:val="22"/>
          <w:lang w:val="sk-SK"/>
        </w:rPr>
      </w:pPr>
    </w:p>
    <w:p w:rsidR="001D5046" w:rsidRPr="00D12D58" w:rsidRDefault="009236B4" w:rsidP="009B63B6">
      <w:pPr>
        <w:spacing w:line="240" w:lineRule="auto"/>
        <w:rPr>
          <w:i/>
          <w:szCs w:val="22"/>
          <w:lang w:val="sk-SK"/>
        </w:rPr>
      </w:pPr>
      <w:r w:rsidRPr="00D12D58">
        <w:rPr>
          <w:i/>
          <w:szCs w:val="22"/>
          <w:lang w:val="sk-SK"/>
        </w:rPr>
        <w:t xml:space="preserve">Ďalšie zložky </w:t>
      </w:r>
      <w:r w:rsidR="001D5046" w:rsidRPr="00D12D58">
        <w:rPr>
          <w:i/>
          <w:szCs w:val="22"/>
          <w:lang w:val="sk-SK"/>
        </w:rPr>
        <w:t>(</w:t>
      </w:r>
      <w:r w:rsidRPr="00D12D58">
        <w:rPr>
          <w:i/>
          <w:szCs w:val="22"/>
          <w:lang w:val="sk-SK"/>
        </w:rPr>
        <w:t>pomocn</w:t>
      </w:r>
      <w:r w:rsidR="00217E50" w:rsidRPr="00D12D58">
        <w:rPr>
          <w:i/>
          <w:szCs w:val="22"/>
          <w:lang w:val="sk-SK"/>
        </w:rPr>
        <w:t>é</w:t>
      </w:r>
      <w:r w:rsidRPr="00D12D58">
        <w:rPr>
          <w:i/>
          <w:szCs w:val="22"/>
          <w:lang w:val="sk-SK"/>
        </w:rPr>
        <w:t xml:space="preserve"> látky</w:t>
      </w:r>
      <w:r w:rsidR="001D5046" w:rsidRPr="00D12D58">
        <w:rPr>
          <w:i/>
          <w:szCs w:val="22"/>
          <w:lang w:val="sk-SK"/>
        </w:rPr>
        <w:t xml:space="preserve">) </w:t>
      </w:r>
      <w:r w:rsidRPr="00D12D58">
        <w:rPr>
          <w:i/>
          <w:szCs w:val="22"/>
          <w:lang w:val="sk-SK"/>
        </w:rPr>
        <w:t>v ružovej tablete</w:t>
      </w:r>
      <w:r w:rsidR="001D5046" w:rsidRPr="00D12D58">
        <w:rPr>
          <w:i/>
          <w:szCs w:val="22"/>
          <w:lang w:val="sk-SK"/>
        </w:rPr>
        <w:t>:</w:t>
      </w:r>
    </w:p>
    <w:p w:rsidR="00C34065" w:rsidRPr="00D12D58" w:rsidRDefault="009236B4" w:rsidP="009B63B6">
      <w:pPr>
        <w:pStyle w:val="Style1"/>
        <w:keepNext/>
        <w:keepLines/>
        <w:jc w:val="left"/>
        <w:rPr>
          <w:b w:val="0"/>
          <w:sz w:val="22"/>
          <w:szCs w:val="22"/>
          <w:lang w:val="sk-SK"/>
        </w:rPr>
      </w:pPr>
      <w:r w:rsidRPr="00D12D58">
        <w:rPr>
          <w:b w:val="0"/>
          <w:sz w:val="22"/>
          <w:szCs w:val="22"/>
          <w:lang w:val="sk-SK"/>
        </w:rPr>
        <w:t>Jadro tablety</w:t>
      </w:r>
      <w:r w:rsidR="007C3E64" w:rsidRPr="00D12D58">
        <w:rPr>
          <w:b w:val="0"/>
          <w:sz w:val="22"/>
          <w:szCs w:val="22"/>
          <w:lang w:val="sk-SK"/>
        </w:rPr>
        <w:t xml:space="preserve">: </w:t>
      </w:r>
      <w:r w:rsidRPr="00D12D58">
        <w:rPr>
          <w:b w:val="0"/>
          <w:sz w:val="22"/>
          <w:szCs w:val="22"/>
          <w:lang w:val="sk-SK"/>
        </w:rPr>
        <w:t>bezvodá laktóza, hypromelóza, mikrokryštalická celulóza, magnéziumstearát</w:t>
      </w:r>
    </w:p>
    <w:p w:rsidR="009236B4" w:rsidRPr="00D12D58" w:rsidRDefault="009236B4" w:rsidP="009B63B6">
      <w:pPr>
        <w:pStyle w:val="Style1"/>
        <w:jc w:val="left"/>
        <w:rPr>
          <w:b w:val="0"/>
          <w:sz w:val="22"/>
          <w:szCs w:val="22"/>
          <w:lang w:val="sk-SK"/>
        </w:rPr>
      </w:pPr>
      <w:r w:rsidRPr="00D12D58">
        <w:rPr>
          <w:b w:val="0"/>
          <w:sz w:val="22"/>
          <w:szCs w:val="22"/>
          <w:lang w:val="sk-SK"/>
        </w:rPr>
        <w:t>Obal t</w:t>
      </w:r>
      <w:r w:rsidR="002862B3" w:rsidRPr="00D12D58">
        <w:rPr>
          <w:b w:val="0"/>
          <w:sz w:val="22"/>
          <w:szCs w:val="22"/>
          <w:lang w:val="sk-SK"/>
        </w:rPr>
        <w:t>ablet</w:t>
      </w:r>
      <w:r w:rsidRPr="00D12D58">
        <w:rPr>
          <w:b w:val="0"/>
          <w:sz w:val="22"/>
          <w:szCs w:val="22"/>
          <w:lang w:val="sk-SK"/>
        </w:rPr>
        <w:t>y</w:t>
      </w:r>
      <w:r w:rsidR="007C3E64" w:rsidRPr="00D12D58">
        <w:rPr>
          <w:b w:val="0"/>
          <w:sz w:val="22"/>
          <w:szCs w:val="22"/>
          <w:lang w:val="sk-SK"/>
        </w:rPr>
        <w:t xml:space="preserve">: </w:t>
      </w:r>
      <w:r w:rsidRPr="00D12D58">
        <w:rPr>
          <w:b w:val="0"/>
          <w:sz w:val="22"/>
          <w:szCs w:val="22"/>
          <w:lang w:val="sk-SK"/>
        </w:rPr>
        <w:t xml:space="preserve">hypromelóza, oxid titaničitý (E171), makrogol 400, </w:t>
      </w:r>
      <w:r w:rsidR="003A0CFE">
        <w:rPr>
          <w:b w:val="0"/>
          <w:sz w:val="22"/>
          <w:szCs w:val="22"/>
          <w:lang w:val="sk-SK"/>
        </w:rPr>
        <w:t>a</w:t>
      </w:r>
      <w:r w:rsidR="003A0CFE" w:rsidRPr="00D12D58">
        <w:rPr>
          <w:b w:val="0"/>
          <w:sz w:val="22"/>
          <w:szCs w:val="22"/>
          <w:lang w:val="sk-SK"/>
        </w:rPr>
        <w:t xml:space="preserve">llura </w:t>
      </w:r>
      <w:r w:rsidRPr="00D12D58">
        <w:rPr>
          <w:b w:val="0"/>
          <w:sz w:val="22"/>
          <w:szCs w:val="22"/>
          <w:lang w:val="sk-SK"/>
        </w:rPr>
        <w:t>červen</w:t>
      </w:r>
      <w:r w:rsidR="003A0CFE">
        <w:rPr>
          <w:b w:val="0"/>
          <w:sz w:val="22"/>
          <w:szCs w:val="22"/>
          <w:lang w:val="sk-SK"/>
        </w:rPr>
        <w:t>á</w:t>
      </w:r>
      <w:r w:rsidRPr="00D12D58">
        <w:rPr>
          <w:b w:val="0"/>
          <w:sz w:val="22"/>
          <w:szCs w:val="22"/>
          <w:lang w:val="sk-SK"/>
        </w:rPr>
        <w:t xml:space="preserve"> AC</w:t>
      </w:r>
      <w:r w:rsidR="003A0CFE">
        <w:rPr>
          <w:b w:val="0"/>
          <w:sz w:val="22"/>
          <w:szCs w:val="22"/>
          <w:lang w:val="sk-SK"/>
        </w:rPr>
        <w:t xml:space="preserve"> -</w:t>
      </w:r>
      <w:r w:rsidRPr="00D12D58">
        <w:rPr>
          <w:b w:val="0"/>
          <w:sz w:val="22"/>
          <w:szCs w:val="22"/>
          <w:lang w:val="sk-SK"/>
        </w:rPr>
        <w:t xml:space="preserve"> </w:t>
      </w:r>
      <w:r w:rsidR="003A0CFE" w:rsidRPr="00D12D58">
        <w:rPr>
          <w:b w:val="0"/>
          <w:sz w:val="22"/>
          <w:szCs w:val="22"/>
          <w:lang w:val="sk-SK"/>
        </w:rPr>
        <w:t xml:space="preserve">hlinitý lak </w:t>
      </w:r>
      <w:r w:rsidRPr="00D12D58">
        <w:rPr>
          <w:b w:val="0"/>
          <w:sz w:val="22"/>
          <w:szCs w:val="22"/>
          <w:lang w:val="sk-SK"/>
        </w:rPr>
        <w:t xml:space="preserve">(E129), polysorbát 80, </w:t>
      </w:r>
      <w:r w:rsidR="003A0CFE" w:rsidRPr="00D12D58">
        <w:rPr>
          <w:b w:val="0"/>
          <w:sz w:val="22"/>
          <w:szCs w:val="22"/>
          <w:lang w:val="sk-SK"/>
        </w:rPr>
        <w:t>briliantov</w:t>
      </w:r>
      <w:r w:rsidR="003A0CFE">
        <w:rPr>
          <w:b w:val="0"/>
          <w:sz w:val="22"/>
          <w:szCs w:val="22"/>
          <w:lang w:val="sk-SK"/>
        </w:rPr>
        <w:t>á</w:t>
      </w:r>
      <w:r w:rsidR="003A0CFE" w:rsidRPr="00D12D58">
        <w:rPr>
          <w:b w:val="0"/>
          <w:sz w:val="22"/>
          <w:szCs w:val="22"/>
          <w:lang w:val="sk-SK"/>
        </w:rPr>
        <w:t xml:space="preserve"> modr</w:t>
      </w:r>
      <w:r w:rsidR="003A0CFE">
        <w:rPr>
          <w:b w:val="0"/>
          <w:sz w:val="22"/>
          <w:szCs w:val="22"/>
          <w:lang w:val="sk-SK"/>
        </w:rPr>
        <w:t>á</w:t>
      </w:r>
      <w:r w:rsidR="003A0CFE" w:rsidRPr="00D12D58">
        <w:rPr>
          <w:b w:val="0"/>
          <w:sz w:val="22"/>
          <w:szCs w:val="22"/>
          <w:lang w:val="sk-SK"/>
        </w:rPr>
        <w:t xml:space="preserve"> </w:t>
      </w:r>
      <w:r w:rsidRPr="00D12D58">
        <w:rPr>
          <w:b w:val="0"/>
          <w:sz w:val="22"/>
          <w:szCs w:val="22"/>
          <w:lang w:val="sk-SK"/>
        </w:rPr>
        <w:t>FCF</w:t>
      </w:r>
      <w:r w:rsidR="003A0CFE">
        <w:rPr>
          <w:b w:val="0"/>
          <w:sz w:val="22"/>
          <w:szCs w:val="22"/>
          <w:lang w:val="sk-SK"/>
        </w:rPr>
        <w:t xml:space="preserve"> -</w:t>
      </w:r>
      <w:r w:rsidRPr="00D12D58">
        <w:rPr>
          <w:b w:val="0"/>
          <w:sz w:val="22"/>
          <w:szCs w:val="22"/>
          <w:lang w:val="sk-SK"/>
        </w:rPr>
        <w:t xml:space="preserve"> </w:t>
      </w:r>
      <w:r w:rsidR="003A0CFE" w:rsidRPr="00D12D58">
        <w:rPr>
          <w:b w:val="0"/>
          <w:sz w:val="22"/>
          <w:szCs w:val="22"/>
          <w:lang w:val="sk-SK"/>
        </w:rPr>
        <w:t xml:space="preserve">hlinitý lak </w:t>
      </w:r>
      <w:r w:rsidRPr="00D12D58">
        <w:rPr>
          <w:b w:val="0"/>
          <w:sz w:val="22"/>
          <w:szCs w:val="22"/>
          <w:lang w:val="sk-SK"/>
        </w:rPr>
        <w:t>(E133)</w:t>
      </w:r>
    </w:p>
    <w:p w:rsidR="002862B3" w:rsidRPr="00D12D58" w:rsidRDefault="002862B3" w:rsidP="009B63B6">
      <w:pPr>
        <w:spacing w:line="240" w:lineRule="auto"/>
        <w:rPr>
          <w:szCs w:val="22"/>
          <w:lang w:val="sk-SK"/>
        </w:rPr>
      </w:pPr>
    </w:p>
    <w:p w:rsidR="00C34065" w:rsidRPr="00D12D58" w:rsidRDefault="009236B4" w:rsidP="009B63B6">
      <w:pPr>
        <w:spacing w:line="240" w:lineRule="auto"/>
        <w:rPr>
          <w:i/>
          <w:szCs w:val="22"/>
          <w:lang w:val="sk-SK"/>
        </w:rPr>
      </w:pPr>
      <w:r w:rsidRPr="00D12D58">
        <w:rPr>
          <w:i/>
          <w:szCs w:val="22"/>
          <w:lang w:val="sk-SK"/>
        </w:rPr>
        <w:t>Ďalšie zložky (pomocn</w:t>
      </w:r>
      <w:r w:rsidR="00217E50" w:rsidRPr="00D12D58">
        <w:rPr>
          <w:i/>
          <w:szCs w:val="22"/>
          <w:lang w:val="sk-SK"/>
        </w:rPr>
        <w:t>é</w:t>
      </w:r>
      <w:r w:rsidRPr="00D12D58">
        <w:rPr>
          <w:i/>
          <w:szCs w:val="22"/>
          <w:lang w:val="sk-SK"/>
        </w:rPr>
        <w:t xml:space="preserve"> látky</w:t>
      </w:r>
      <w:r w:rsidR="00C34065" w:rsidRPr="00D12D58">
        <w:rPr>
          <w:i/>
          <w:szCs w:val="22"/>
          <w:lang w:val="sk-SK"/>
        </w:rPr>
        <w:t xml:space="preserve">) </w:t>
      </w:r>
      <w:r w:rsidRPr="00D12D58">
        <w:rPr>
          <w:i/>
          <w:szCs w:val="22"/>
          <w:lang w:val="sk-SK"/>
        </w:rPr>
        <w:t>v bielej tablete</w:t>
      </w:r>
      <w:r w:rsidR="00C34065" w:rsidRPr="00D12D58">
        <w:rPr>
          <w:i/>
          <w:szCs w:val="22"/>
          <w:lang w:val="sk-SK"/>
        </w:rPr>
        <w:t>:</w:t>
      </w:r>
    </w:p>
    <w:p w:rsidR="00C34065" w:rsidRPr="00D12D58" w:rsidRDefault="009236B4" w:rsidP="009B63B6">
      <w:pPr>
        <w:pStyle w:val="Style1"/>
        <w:jc w:val="left"/>
        <w:rPr>
          <w:b w:val="0"/>
          <w:sz w:val="22"/>
          <w:szCs w:val="22"/>
          <w:lang w:val="sk-SK"/>
        </w:rPr>
      </w:pPr>
      <w:r w:rsidRPr="00D12D58">
        <w:rPr>
          <w:b w:val="0"/>
          <w:sz w:val="22"/>
          <w:szCs w:val="22"/>
          <w:lang w:val="sk-SK"/>
        </w:rPr>
        <w:t>Jadro tablety</w:t>
      </w:r>
      <w:r w:rsidR="00C34065" w:rsidRPr="00D12D58">
        <w:rPr>
          <w:b w:val="0"/>
          <w:sz w:val="22"/>
          <w:szCs w:val="22"/>
          <w:lang w:val="sk-SK"/>
        </w:rPr>
        <w:t xml:space="preserve">: </w:t>
      </w:r>
      <w:r w:rsidRPr="00D12D58">
        <w:rPr>
          <w:b w:val="0"/>
          <w:sz w:val="22"/>
          <w:szCs w:val="22"/>
          <w:lang w:val="sk-SK"/>
        </w:rPr>
        <w:t xml:space="preserve">bezvodá laktóza, draselná soľ polakrilínu, mikrokryštalická celulóza, magnéziumstearát </w:t>
      </w:r>
    </w:p>
    <w:p w:rsidR="009236B4" w:rsidRPr="00D12D58" w:rsidRDefault="009236B4" w:rsidP="009B63B6">
      <w:pPr>
        <w:pStyle w:val="Style1"/>
        <w:jc w:val="left"/>
        <w:rPr>
          <w:b w:val="0"/>
          <w:sz w:val="22"/>
          <w:szCs w:val="22"/>
          <w:lang w:val="sk-SK"/>
        </w:rPr>
      </w:pPr>
      <w:r w:rsidRPr="00D12D58">
        <w:rPr>
          <w:b w:val="0"/>
          <w:sz w:val="22"/>
          <w:szCs w:val="22"/>
          <w:lang w:val="sk-SK"/>
        </w:rPr>
        <w:t>Obal tablety</w:t>
      </w:r>
      <w:r w:rsidR="00C34065" w:rsidRPr="00D12D58">
        <w:rPr>
          <w:b w:val="0"/>
          <w:sz w:val="22"/>
          <w:szCs w:val="22"/>
          <w:lang w:val="sk-SK"/>
        </w:rPr>
        <w:t xml:space="preserve">: </w:t>
      </w:r>
      <w:r w:rsidRPr="00D12D58">
        <w:rPr>
          <w:b w:val="0"/>
          <w:sz w:val="22"/>
          <w:szCs w:val="22"/>
          <w:lang w:val="sk-SK"/>
        </w:rPr>
        <w:t xml:space="preserve">oxid titaničitý (E171), </w:t>
      </w:r>
      <w:bookmarkStart w:id="2" w:name="OLE_LINK1"/>
      <w:bookmarkStart w:id="3" w:name="OLE_LINK2"/>
      <w:r w:rsidRPr="00D12D58">
        <w:rPr>
          <w:b w:val="0"/>
          <w:sz w:val="22"/>
          <w:szCs w:val="22"/>
          <w:lang w:val="sk-SK"/>
        </w:rPr>
        <w:t xml:space="preserve">polydextróza FCC, </w:t>
      </w:r>
      <w:bookmarkEnd w:id="2"/>
      <w:bookmarkEnd w:id="3"/>
      <w:r w:rsidRPr="00D12D58">
        <w:rPr>
          <w:b w:val="0"/>
          <w:sz w:val="22"/>
          <w:szCs w:val="22"/>
          <w:lang w:val="sk-SK"/>
        </w:rPr>
        <w:t>hypromelóza, triacetín, makrogol 8000</w:t>
      </w:r>
    </w:p>
    <w:p w:rsidR="0098202A" w:rsidRPr="00D12D58" w:rsidRDefault="0098202A" w:rsidP="009B63B6">
      <w:pPr>
        <w:widowControl w:val="0"/>
        <w:tabs>
          <w:tab w:val="clear" w:pos="567"/>
        </w:tabs>
        <w:spacing w:line="240" w:lineRule="auto"/>
        <w:rPr>
          <w:szCs w:val="22"/>
          <w:highlight w:val="lightGray"/>
          <w:lang w:val="sk-SK"/>
        </w:rPr>
      </w:pPr>
    </w:p>
    <w:p w:rsidR="00064891" w:rsidRPr="00D12D58" w:rsidRDefault="00F9324D" w:rsidP="005B7149">
      <w:pPr>
        <w:keepNext/>
        <w:keepLines/>
        <w:numPr>
          <w:ilvl w:val="12"/>
          <w:numId w:val="0"/>
        </w:numPr>
        <w:tabs>
          <w:tab w:val="clear" w:pos="567"/>
        </w:tabs>
        <w:spacing w:line="240" w:lineRule="auto"/>
        <w:rPr>
          <w:b/>
          <w:noProof/>
          <w:szCs w:val="22"/>
          <w:lang w:val="sk-SK"/>
        </w:rPr>
      </w:pPr>
      <w:r w:rsidRPr="00D12D58">
        <w:rPr>
          <w:b/>
          <w:noProof/>
          <w:szCs w:val="22"/>
          <w:lang w:val="sk-SK"/>
        </w:rPr>
        <w:t>Ako vyzerá</w:t>
      </w:r>
      <w:r w:rsidR="00064891" w:rsidRPr="00D12D58">
        <w:rPr>
          <w:b/>
          <w:noProof/>
          <w:szCs w:val="22"/>
          <w:lang w:val="sk-SK"/>
        </w:rPr>
        <w:t xml:space="preserve"> </w:t>
      </w:r>
      <w:r w:rsidR="00D0136F" w:rsidRPr="00D12D58">
        <w:rPr>
          <w:b/>
          <w:noProof/>
          <w:szCs w:val="22"/>
          <w:lang w:val="sk-SK"/>
        </w:rPr>
        <w:t>Seasonique</w:t>
      </w:r>
      <w:r w:rsidR="00064891" w:rsidRPr="00D12D58">
        <w:rPr>
          <w:b/>
          <w:noProof/>
          <w:szCs w:val="22"/>
          <w:lang w:val="sk-SK"/>
        </w:rPr>
        <w:t xml:space="preserve"> </w:t>
      </w:r>
      <w:r w:rsidRPr="00D12D58">
        <w:rPr>
          <w:b/>
          <w:noProof/>
          <w:szCs w:val="22"/>
          <w:lang w:val="sk-SK"/>
        </w:rPr>
        <w:t>a obsah balenia</w:t>
      </w:r>
    </w:p>
    <w:p w:rsidR="00983D5F" w:rsidRPr="00D12D58" w:rsidRDefault="009236B4" w:rsidP="005B7149">
      <w:pPr>
        <w:pStyle w:val="Style1"/>
        <w:keepNext/>
        <w:keepLines/>
        <w:jc w:val="left"/>
        <w:rPr>
          <w:b w:val="0"/>
          <w:sz w:val="22"/>
          <w:szCs w:val="22"/>
          <w:lang w:val="sk-SK" w:eastAsia="en-GB"/>
        </w:rPr>
      </w:pPr>
      <w:r w:rsidRPr="00D12D58">
        <w:rPr>
          <w:b w:val="0"/>
          <w:sz w:val="22"/>
          <w:szCs w:val="22"/>
          <w:lang w:val="sk-SK" w:eastAsia="en-GB"/>
        </w:rPr>
        <w:t xml:space="preserve">Balenie </w:t>
      </w:r>
      <w:r w:rsidR="00983D5F" w:rsidRPr="00D12D58">
        <w:rPr>
          <w:b w:val="0"/>
          <w:sz w:val="22"/>
          <w:szCs w:val="22"/>
          <w:lang w:val="sk-SK" w:eastAsia="en-GB"/>
        </w:rPr>
        <w:t xml:space="preserve">Seasonique </w:t>
      </w:r>
      <w:r w:rsidRPr="00D12D58">
        <w:rPr>
          <w:b w:val="0"/>
          <w:sz w:val="22"/>
          <w:szCs w:val="22"/>
          <w:lang w:val="sk-SK" w:eastAsia="en-GB"/>
        </w:rPr>
        <w:t xml:space="preserve">obsahuje celkovo </w:t>
      </w:r>
      <w:r w:rsidR="00983D5F" w:rsidRPr="00D12D58">
        <w:rPr>
          <w:b w:val="0"/>
          <w:sz w:val="22"/>
          <w:szCs w:val="22"/>
          <w:lang w:val="sk-SK" w:eastAsia="en-GB"/>
        </w:rPr>
        <w:t>3</w:t>
      </w:r>
      <w:r w:rsidRPr="00D12D58">
        <w:rPr>
          <w:b w:val="0"/>
          <w:sz w:val="22"/>
          <w:szCs w:val="22"/>
          <w:lang w:val="sk-SK" w:eastAsia="en-GB"/>
        </w:rPr>
        <w:t> </w:t>
      </w:r>
      <w:r w:rsidR="00983D5F" w:rsidRPr="00D12D58">
        <w:rPr>
          <w:b w:val="0"/>
          <w:sz w:val="22"/>
          <w:szCs w:val="22"/>
          <w:lang w:val="sk-SK" w:eastAsia="en-GB"/>
        </w:rPr>
        <w:t>blistr</w:t>
      </w:r>
      <w:r w:rsidRPr="00D12D58">
        <w:rPr>
          <w:b w:val="0"/>
          <w:sz w:val="22"/>
          <w:szCs w:val="22"/>
          <w:lang w:val="sk-SK" w:eastAsia="en-GB"/>
        </w:rPr>
        <w:t>e</w:t>
      </w:r>
      <w:r w:rsidR="00983D5F" w:rsidRPr="00D12D58">
        <w:rPr>
          <w:b w:val="0"/>
          <w:sz w:val="22"/>
          <w:szCs w:val="22"/>
          <w:lang w:val="sk-SK" w:eastAsia="en-GB"/>
        </w:rPr>
        <w:t>: 2 blistr</w:t>
      </w:r>
      <w:r w:rsidRPr="00D12D58">
        <w:rPr>
          <w:b w:val="0"/>
          <w:sz w:val="22"/>
          <w:szCs w:val="22"/>
          <w:lang w:val="sk-SK" w:eastAsia="en-GB"/>
        </w:rPr>
        <w:t xml:space="preserve">e, z ktorých každý obsahuje </w:t>
      </w:r>
      <w:r w:rsidR="00983D5F" w:rsidRPr="00D12D58">
        <w:rPr>
          <w:b w:val="0"/>
          <w:sz w:val="22"/>
          <w:szCs w:val="22"/>
          <w:lang w:val="sk-SK" w:eastAsia="en-GB"/>
        </w:rPr>
        <w:t>28</w:t>
      </w:r>
      <w:r w:rsidRPr="00D12D58">
        <w:rPr>
          <w:b w:val="0"/>
          <w:sz w:val="22"/>
          <w:szCs w:val="22"/>
          <w:lang w:val="sk-SK" w:eastAsia="en-GB"/>
        </w:rPr>
        <w:t> ružových</w:t>
      </w:r>
      <w:r w:rsidR="00983D5F" w:rsidRPr="00D12D58">
        <w:rPr>
          <w:b w:val="0"/>
          <w:sz w:val="22"/>
          <w:szCs w:val="22"/>
          <w:lang w:val="sk-SK" w:eastAsia="en-GB"/>
        </w:rPr>
        <w:t xml:space="preserve"> tabl</w:t>
      </w:r>
      <w:r w:rsidRPr="00D12D58">
        <w:rPr>
          <w:b w:val="0"/>
          <w:sz w:val="22"/>
          <w:szCs w:val="22"/>
          <w:lang w:val="sk-SK" w:eastAsia="en-GB"/>
        </w:rPr>
        <w:t>i</w:t>
      </w:r>
      <w:r w:rsidR="00983D5F" w:rsidRPr="00D12D58">
        <w:rPr>
          <w:b w:val="0"/>
          <w:sz w:val="22"/>
          <w:szCs w:val="22"/>
          <w:lang w:val="sk-SK" w:eastAsia="en-GB"/>
        </w:rPr>
        <w:t xml:space="preserve">et </w:t>
      </w:r>
      <w:r w:rsidRPr="00D12D58">
        <w:rPr>
          <w:b w:val="0"/>
          <w:sz w:val="22"/>
          <w:szCs w:val="22"/>
          <w:lang w:val="sk-SK" w:eastAsia="en-GB"/>
        </w:rPr>
        <w:t>a </w:t>
      </w:r>
      <w:r w:rsidR="00983D5F" w:rsidRPr="00D12D58">
        <w:rPr>
          <w:b w:val="0"/>
          <w:sz w:val="22"/>
          <w:szCs w:val="22"/>
          <w:lang w:val="sk-SK" w:eastAsia="en-GB"/>
        </w:rPr>
        <w:t>1</w:t>
      </w:r>
      <w:r w:rsidRPr="00D12D58">
        <w:rPr>
          <w:b w:val="0"/>
          <w:sz w:val="22"/>
          <w:szCs w:val="22"/>
          <w:lang w:val="sk-SK" w:eastAsia="en-GB"/>
        </w:rPr>
        <w:t> </w:t>
      </w:r>
      <w:r w:rsidR="00983D5F" w:rsidRPr="00D12D58">
        <w:rPr>
          <w:b w:val="0"/>
          <w:sz w:val="22"/>
          <w:szCs w:val="22"/>
          <w:lang w:val="sk-SK" w:eastAsia="en-GB"/>
        </w:rPr>
        <w:t xml:space="preserve">blister </w:t>
      </w:r>
      <w:r w:rsidRPr="00D12D58">
        <w:rPr>
          <w:b w:val="0"/>
          <w:sz w:val="22"/>
          <w:szCs w:val="22"/>
          <w:lang w:val="sk-SK" w:eastAsia="en-GB"/>
        </w:rPr>
        <w:t xml:space="preserve">obsahujúci celkovo </w:t>
      </w:r>
      <w:r w:rsidR="00983D5F" w:rsidRPr="00D12D58">
        <w:rPr>
          <w:b w:val="0"/>
          <w:sz w:val="22"/>
          <w:szCs w:val="22"/>
          <w:lang w:val="sk-SK" w:eastAsia="en-GB"/>
        </w:rPr>
        <w:t>35</w:t>
      </w:r>
      <w:r w:rsidRPr="00D12D58">
        <w:rPr>
          <w:b w:val="0"/>
          <w:sz w:val="22"/>
          <w:szCs w:val="22"/>
          <w:lang w:val="sk-SK" w:eastAsia="en-GB"/>
        </w:rPr>
        <w:t> tabliet </w:t>
      </w:r>
      <w:r w:rsidRPr="00D12D58">
        <w:rPr>
          <w:b w:val="0"/>
          <w:sz w:val="22"/>
          <w:szCs w:val="22"/>
          <w:lang w:val="sk-SK" w:eastAsia="en-GB"/>
        </w:rPr>
        <w:noBreakHyphen/>
        <w:t> </w:t>
      </w:r>
      <w:r w:rsidR="00983D5F" w:rsidRPr="00D12D58">
        <w:rPr>
          <w:b w:val="0"/>
          <w:sz w:val="22"/>
          <w:szCs w:val="22"/>
          <w:lang w:val="sk-SK" w:eastAsia="en-GB"/>
        </w:rPr>
        <w:t>28</w:t>
      </w:r>
      <w:r w:rsidRPr="00D12D58">
        <w:rPr>
          <w:b w:val="0"/>
          <w:sz w:val="22"/>
          <w:szCs w:val="22"/>
          <w:lang w:val="sk-SK" w:eastAsia="en-GB"/>
        </w:rPr>
        <w:t> ružových</w:t>
      </w:r>
      <w:r w:rsidR="00983D5F" w:rsidRPr="00D12D58">
        <w:rPr>
          <w:b w:val="0"/>
          <w:sz w:val="22"/>
          <w:szCs w:val="22"/>
          <w:lang w:val="sk-SK" w:eastAsia="en-GB"/>
        </w:rPr>
        <w:t xml:space="preserve"> tabl</w:t>
      </w:r>
      <w:r w:rsidRPr="00D12D58">
        <w:rPr>
          <w:b w:val="0"/>
          <w:sz w:val="22"/>
          <w:szCs w:val="22"/>
          <w:lang w:val="sk-SK" w:eastAsia="en-GB"/>
        </w:rPr>
        <w:t>i</w:t>
      </w:r>
      <w:r w:rsidR="00983D5F" w:rsidRPr="00D12D58">
        <w:rPr>
          <w:b w:val="0"/>
          <w:sz w:val="22"/>
          <w:szCs w:val="22"/>
          <w:lang w:val="sk-SK" w:eastAsia="en-GB"/>
        </w:rPr>
        <w:t>e</w:t>
      </w:r>
      <w:r w:rsidRPr="00D12D58">
        <w:rPr>
          <w:b w:val="0"/>
          <w:sz w:val="22"/>
          <w:szCs w:val="22"/>
          <w:lang w:val="sk-SK" w:eastAsia="en-GB"/>
        </w:rPr>
        <w:t>t</w:t>
      </w:r>
      <w:r w:rsidR="00983D5F" w:rsidRPr="00D12D58">
        <w:rPr>
          <w:b w:val="0"/>
          <w:sz w:val="22"/>
          <w:szCs w:val="22"/>
          <w:lang w:val="sk-SK" w:eastAsia="en-GB"/>
        </w:rPr>
        <w:t xml:space="preserve"> a</w:t>
      </w:r>
      <w:r w:rsidRPr="00D12D58">
        <w:rPr>
          <w:b w:val="0"/>
          <w:sz w:val="22"/>
          <w:szCs w:val="22"/>
          <w:lang w:val="sk-SK" w:eastAsia="en-GB"/>
        </w:rPr>
        <w:t> </w:t>
      </w:r>
      <w:r w:rsidR="00983D5F" w:rsidRPr="00D12D58">
        <w:rPr>
          <w:b w:val="0"/>
          <w:sz w:val="22"/>
          <w:szCs w:val="22"/>
          <w:lang w:val="sk-SK" w:eastAsia="en-GB"/>
        </w:rPr>
        <w:t>7</w:t>
      </w:r>
      <w:r w:rsidRPr="00D12D58">
        <w:rPr>
          <w:b w:val="0"/>
          <w:sz w:val="22"/>
          <w:szCs w:val="22"/>
          <w:lang w:val="sk-SK" w:eastAsia="en-GB"/>
        </w:rPr>
        <w:t> bielych</w:t>
      </w:r>
      <w:r w:rsidR="00983D5F" w:rsidRPr="00D12D58">
        <w:rPr>
          <w:b w:val="0"/>
          <w:sz w:val="22"/>
          <w:szCs w:val="22"/>
          <w:lang w:val="sk-SK" w:eastAsia="en-GB"/>
        </w:rPr>
        <w:t xml:space="preserve"> tabl</w:t>
      </w:r>
      <w:r w:rsidRPr="00D12D58">
        <w:rPr>
          <w:b w:val="0"/>
          <w:sz w:val="22"/>
          <w:szCs w:val="22"/>
          <w:lang w:val="sk-SK" w:eastAsia="en-GB"/>
        </w:rPr>
        <w:t>i</w:t>
      </w:r>
      <w:r w:rsidR="00983D5F" w:rsidRPr="00D12D58">
        <w:rPr>
          <w:b w:val="0"/>
          <w:sz w:val="22"/>
          <w:szCs w:val="22"/>
          <w:lang w:val="sk-SK" w:eastAsia="en-GB"/>
        </w:rPr>
        <w:t>et.</w:t>
      </w:r>
    </w:p>
    <w:p w:rsidR="00983D5F" w:rsidRPr="00D12D58" w:rsidRDefault="00025E20" w:rsidP="005B7149">
      <w:pPr>
        <w:pStyle w:val="Style1"/>
        <w:keepNext/>
        <w:keepLines/>
        <w:jc w:val="left"/>
        <w:rPr>
          <w:b w:val="0"/>
          <w:sz w:val="22"/>
          <w:szCs w:val="22"/>
          <w:lang w:val="sk-SK" w:eastAsia="en-GB"/>
        </w:rPr>
      </w:pPr>
      <w:r w:rsidRPr="00D12D58">
        <w:rPr>
          <w:b w:val="0"/>
          <w:sz w:val="22"/>
          <w:szCs w:val="22"/>
          <w:lang w:val="sk-SK" w:eastAsia="en-GB"/>
        </w:rPr>
        <w:t>Tri blistre sú vložené do papierového rozkladacieho obalu, ktorý je vložený do fóliového vrecúška a</w:t>
      </w:r>
      <w:r w:rsidR="00217E50" w:rsidRPr="00D12D58">
        <w:rPr>
          <w:b w:val="0"/>
          <w:sz w:val="22"/>
          <w:szCs w:val="22"/>
          <w:lang w:val="sk-SK" w:eastAsia="en-GB"/>
        </w:rPr>
        <w:t> </w:t>
      </w:r>
      <w:r w:rsidRPr="00D12D58">
        <w:rPr>
          <w:b w:val="0"/>
          <w:sz w:val="22"/>
          <w:szCs w:val="22"/>
          <w:lang w:val="sk-SK" w:eastAsia="en-GB"/>
        </w:rPr>
        <w:t>do</w:t>
      </w:r>
      <w:r w:rsidR="00217E50" w:rsidRPr="00D12D58">
        <w:rPr>
          <w:b w:val="0"/>
          <w:sz w:val="22"/>
          <w:szCs w:val="22"/>
          <w:lang w:val="sk-SK" w:eastAsia="en-GB"/>
        </w:rPr>
        <w:t> </w:t>
      </w:r>
      <w:r w:rsidRPr="00D12D58">
        <w:rPr>
          <w:b w:val="0"/>
          <w:sz w:val="22"/>
          <w:szCs w:val="22"/>
          <w:lang w:val="sk-SK" w:eastAsia="en-GB"/>
        </w:rPr>
        <w:t>škatuľky spolu s písomnou informáciou pre používateľku</w:t>
      </w:r>
      <w:r w:rsidR="00983D5F" w:rsidRPr="00D12D58">
        <w:rPr>
          <w:b w:val="0"/>
          <w:sz w:val="22"/>
          <w:szCs w:val="22"/>
          <w:lang w:val="sk-SK" w:eastAsia="en-GB"/>
        </w:rPr>
        <w:t>.</w:t>
      </w:r>
    </w:p>
    <w:p w:rsidR="0098202A" w:rsidRPr="00D12D58" w:rsidRDefault="0098202A" w:rsidP="00217E50">
      <w:pPr>
        <w:widowControl w:val="0"/>
        <w:numPr>
          <w:ilvl w:val="12"/>
          <w:numId w:val="0"/>
        </w:numPr>
        <w:tabs>
          <w:tab w:val="clear" w:pos="567"/>
        </w:tabs>
        <w:spacing w:line="240" w:lineRule="auto"/>
        <w:rPr>
          <w:noProof/>
          <w:szCs w:val="22"/>
          <w:highlight w:val="lightGray"/>
          <w:lang w:val="sk-SK"/>
        </w:rPr>
      </w:pPr>
    </w:p>
    <w:p w:rsidR="00983D5F" w:rsidRPr="00D12D58" w:rsidRDefault="00025E20" w:rsidP="009B63B6">
      <w:pPr>
        <w:autoSpaceDE w:val="0"/>
        <w:autoSpaceDN w:val="0"/>
        <w:adjustRightInd w:val="0"/>
        <w:spacing w:line="240" w:lineRule="auto"/>
        <w:rPr>
          <w:szCs w:val="22"/>
          <w:lang w:val="sk-SK" w:eastAsia="en-GB"/>
        </w:rPr>
      </w:pPr>
      <w:r w:rsidRPr="00D12D58">
        <w:rPr>
          <w:szCs w:val="22"/>
          <w:lang w:val="sk-SK" w:eastAsia="en-GB"/>
        </w:rPr>
        <w:t>Ružová tableta je okrúhla, dvojito vypuklá tableta s priemerom asi 5,7 mm, označená „172“ na jednej strane a „T“ na druhej strane</w:t>
      </w:r>
      <w:r w:rsidR="00983D5F" w:rsidRPr="00D12D58">
        <w:rPr>
          <w:szCs w:val="22"/>
          <w:lang w:val="sk-SK" w:eastAsia="en-GB"/>
        </w:rPr>
        <w:t>.</w:t>
      </w:r>
    </w:p>
    <w:p w:rsidR="00983D5F" w:rsidRPr="00D12D58" w:rsidRDefault="00025E20" w:rsidP="009B63B6">
      <w:pPr>
        <w:autoSpaceDE w:val="0"/>
        <w:autoSpaceDN w:val="0"/>
        <w:adjustRightInd w:val="0"/>
        <w:spacing w:line="240" w:lineRule="auto"/>
        <w:rPr>
          <w:szCs w:val="22"/>
          <w:lang w:val="sk-SK" w:eastAsia="en-GB"/>
        </w:rPr>
      </w:pPr>
      <w:r w:rsidRPr="00D12D58">
        <w:rPr>
          <w:szCs w:val="22"/>
          <w:lang w:val="sk-SK" w:eastAsia="en-GB"/>
        </w:rPr>
        <w:t xml:space="preserve">Biela tableta je okrúhla, dvojito vypuklá tableta s priemerom asi </w:t>
      </w:r>
      <w:r w:rsidR="007731B7" w:rsidRPr="00D12D58">
        <w:rPr>
          <w:szCs w:val="22"/>
          <w:lang w:val="sk-SK" w:eastAsia="en-GB"/>
        </w:rPr>
        <w:t>5</w:t>
      </w:r>
      <w:r w:rsidRPr="00D12D58">
        <w:rPr>
          <w:szCs w:val="22"/>
          <w:lang w:val="sk-SK" w:eastAsia="en-GB"/>
        </w:rPr>
        <w:t>,</w:t>
      </w:r>
      <w:r w:rsidR="007731B7" w:rsidRPr="00D12D58">
        <w:rPr>
          <w:szCs w:val="22"/>
          <w:lang w:val="sk-SK" w:eastAsia="en-GB"/>
        </w:rPr>
        <w:t>7</w:t>
      </w:r>
      <w:r w:rsidRPr="00D12D58">
        <w:rPr>
          <w:szCs w:val="22"/>
          <w:lang w:val="sk-SK" w:eastAsia="en-GB"/>
        </w:rPr>
        <w:t> </w:t>
      </w:r>
      <w:r w:rsidR="007731B7" w:rsidRPr="00D12D58">
        <w:rPr>
          <w:szCs w:val="22"/>
          <w:lang w:val="sk-SK" w:eastAsia="en-GB"/>
        </w:rPr>
        <w:t xml:space="preserve">mm </w:t>
      </w:r>
      <w:r w:rsidRPr="00D12D58">
        <w:rPr>
          <w:szCs w:val="22"/>
          <w:lang w:val="sk-SK" w:eastAsia="en-GB"/>
        </w:rPr>
        <w:t>, označená „173“ na jednej strane a „T“ na druhej strane</w:t>
      </w:r>
      <w:r w:rsidR="00983D5F" w:rsidRPr="00D12D58">
        <w:rPr>
          <w:szCs w:val="22"/>
          <w:lang w:val="sk-SK" w:eastAsia="en-GB"/>
        </w:rPr>
        <w:t>.</w:t>
      </w:r>
    </w:p>
    <w:p w:rsidR="003A0CFE" w:rsidRDefault="003A0CFE" w:rsidP="009B63B6">
      <w:pPr>
        <w:widowControl w:val="0"/>
        <w:spacing w:line="240" w:lineRule="auto"/>
        <w:rPr>
          <w:szCs w:val="22"/>
          <w:highlight w:val="lightGray"/>
          <w:lang w:val="sk-SK"/>
        </w:rPr>
      </w:pPr>
    </w:p>
    <w:p w:rsidR="003A0CFE" w:rsidRPr="002A7D5F" w:rsidRDefault="003A0CFE" w:rsidP="003A0CFE">
      <w:pPr>
        <w:tabs>
          <w:tab w:val="clear" w:pos="567"/>
        </w:tabs>
        <w:autoSpaceDE w:val="0"/>
        <w:autoSpaceDN w:val="0"/>
        <w:adjustRightInd w:val="0"/>
        <w:spacing w:line="240" w:lineRule="auto"/>
        <w:rPr>
          <w:b/>
          <w:szCs w:val="22"/>
          <w:lang w:val="sk-SK" w:eastAsia="en-GB"/>
        </w:rPr>
      </w:pPr>
      <w:r w:rsidRPr="002A7D5F">
        <w:rPr>
          <w:b/>
          <w:szCs w:val="22"/>
          <w:lang w:val="sk-SK" w:eastAsia="en-GB"/>
        </w:rPr>
        <w:t>Držiteľ rozhodnutia o registracii a výrobca</w:t>
      </w:r>
    </w:p>
    <w:p w:rsidR="003A0CFE" w:rsidRDefault="003A0CFE" w:rsidP="003A0CFE">
      <w:pPr>
        <w:tabs>
          <w:tab w:val="clear" w:pos="567"/>
        </w:tabs>
        <w:autoSpaceDE w:val="0"/>
        <w:autoSpaceDN w:val="0"/>
        <w:adjustRightInd w:val="0"/>
        <w:spacing w:line="240" w:lineRule="auto"/>
        <w:rPr>
          <w:szCs w:val="22"/>
          <w:lang w:val="sk-SK" w:eastAsia="en-GB"/>
        </w:rPr>
      </w:pPr>
      <w:r w:rsidRPr="002A7D5F">
        <w:rPr>
          <w:b/>
          <w:szCs w:val="22"/>
          <w:lang w:val="sk-SK" w:eastAsia="en-GB"/>
        </w:rPr>
        <w:t>Držiteľ rozhodnutia o registracii</w:t>
      </w:r>
    </w:p>
    <w:p w:rsidR="003A0CFE" w:rsidRDefault="003A0CFE" w:rsidP="003A0CFE">
      <w:pPr>
        <w:tabs>
          <w:tab w:val="clear" w:pos="567"/>
        </w:tabs>
        <w:autoSpaceDE w:val="0"/>
        <w:autoSpaceDN w:val="0"/>
        <w:adjustRightInd w:val="0"/>
        <w:spacing w:line="240" w:lineRule="auto"/>
        <w:rPr>
          <w:szCs w:val="22"/>
          <w:lang w:val="sk-SK" w:eastAsia="en-GB"/>
        </w:rPr>
      </w:pPr>
      <w:r>
        <w:rPr>
          <w:szCs w:val="22"/>
          <w:lang w:val="sk-SK" w:eastAsia="en-GB"/>
        </w:rPr>
        <w:t>TEVA Pharmaceuticals Slovakia s.r.o.</w:t>
      </w:r>
    </w:p>
    <w:p w:rsidR="003A0CFE" w:rsidRDefault="003A0CFE" w:rsidP="003A0CFE">
      <w:pPr>
        <w:tabs>
          <w:tab w:val="clear" w:pos="567"/>
        </w:tabs>
        <w:autoSpaceDE w:val="0"/>
        <w:autoSpaceDN w:val="0"/>
        <w:adjustRightInd w:val="0"/>
        <w:spacing w:line="240" w:lineRule="auto"/>
        <w:rPr>
          <w:szCs w:val="22"/>
          <w:lang w:val="sk-SK" w:eastAsia="en-GB"/>
        </w:rPr>
      </w:pPr>
      <w:r>
        <w:rPr>
          <w:szCs w:val="22"/>
          <w:lang w:val="sk-SK" w:eastAsia="en-GB"/>
        </w:rPr>
        <w:t>Teslova 26, 821 02 Bratislava</w:t>
      </w:r>
    </w:p>
    <w:p w:rsidR="003A0CFE" w:rsidRDefault="003A0CFE" w:rsidP="003A0CFE">
      <w:pPr>
        <w:tabs>
          <w:tab w:val="clear" w:pos="567"/>
        </w:tabs>
        <w:autoSpaceDE w:val="0"/>
        <w:autoSpaceDN w:val="0"/>
        <w:adjustRightInd w:val="0"/>
        <w:spacing w:line="240" w:lineRule="auto"/>
        <w:rPr>
          <w:szCs w:val="22"/>
          <w:lang w:val="sk-SK" w:eastAsia="en-GB"/>
        </w:rPr>
      </w:pPr>
      <w:r>
        <w:rPr>
          <w:szCs w:val="22"/>
          <w:lang w:val="sk-SK" w:eastAsia="en-GB"/>
        </w:rPr>
        <w:t>Slovenská republika</w:t>
      </w:r>
    </w:p>
    <w:p w:rsidR="003A0CFE" w:rsidRDefault="003A0CFE" w:rsidP="003A0CFE">
      <w:pPr>
        <w:tabs>
          <w:tab w:val="clear" w:pos="567"/>
        </w:tabs>
        <w:autoSpaceDE w:val="0"/>
        <w:autoSpaceDN w:val="0"/>
        <w:adjustRightInd w:val="0"/>
        <w:spacing w:line="240" w:lineRule="auto"/>
        <w:rPr>
          <w:szCs w:val="22"/>
          <w:lang w:val="sk-SK" w:eastAsia="en-GB"/>
        </w:rPr>
      </w:pPr>
    </w:p>
    <w:p w:rsidR="003A0CFE" w:rsidRDefault="003A0CFE" w:rsidP="003A0CFE">
      <w:pPr>
        <w:tabs>
          <w:tab w:val="clear" w:pos="567"/>
        </w:tabs>
        <w:autoSpaceDE w:val="0"/>
        <w:autoSpaceDN w:val="0"/>
        <w:adjustRightInd w:val="0"/>
        <w:spacing w:line="240" w:lineRule="auto"/>
        <w:rPr>
          <w:b/>
          <w:szCs w:val="22"/>
          <w:lang w:val="sk-SK" w:eastAsia="en-GB"/>
        </w:rPr>
      </w:pPr>
      <w:r w:rsidRPr="00BB2456">
        <w:rPr>
          <w:b/>
          <w:szCs w:val="22"/>
          <w:lang w:val="sk-SK" w:eastAsia="en-GB"/>
        </w:rPr>
        <w:t>Výrobca</w:t>
      </w:r>
    </w:p>
    <w:p w:rsidR="003A0CFE" w:rsidRPr="00BB2456" w:rsidRDefault="003A0CFE" w:rsidP="003A0CFE">
      <w:pPr>
        <w:tabs>
          <w:tab w:val="clear" w:pos="567"/>
        </w:tabs>
        <w:autoSpaceDE w:val="0"/>
        <w:autoSpaceDN w:val="0"/>
        <w:adjustRightInd w:val="0"/>
        <w:spacing w:line="240" w:lineRule="auto"/>
        <w:rPr>
          <w:szCs w:val="22"/>
          <w:lang w:val="sk-SK" w:eastAsia="en-GB"/>
        </w:rPr>
      </w:pPr>
      <w:r w:rsidRPr="00BB2456">
        <w:rPr>
          <w:szCs w:val="22"/>
          <w:lang w:val="sk-SK" w:eastAsia="en-GB"/>
        </w:rPr>
        <w:t>Teva Operations Poland Sp. z.o.o.</w:t>
      </w:r>
    </w:p>
    <w:p w:rsidR="003A0CFE" w:rsidRDefault="003A0CFE" w:rsidP="003A0CFE">
      <w:pPr>
        <w:tabs>
          <w:tab w:val="clear" w:pos="567"/>
        </w:tabs>
        <w:autoSpaceDE w:val="0"/>
        <w:autoSpaceDN w:val="0"/>
        <w:adjustRightInd w:val="0"/>
        <w:spacing w:line="240" w:lineRule="auto"/>
        <w:rPr>
          <w:b/>
          <w:szCs w:val="22"/>
          <w:lang w:val="sk-SK" w:eastAsia="en-GB"/>
        </w:rPr>
      </w:pPr>
      <w:r w:rsidRPr="00BB2456">
        <w:rPr>
          <w:szCs w:val="22"/>
          <w:lang w:val="sk-SK" w:eastAsia="en-GB"/>
        </w:rPr>
        <w:t>Mogilska 80, Krako</w:t>
      </w:r>
      <w:r>
        <w:rPr>
          <w:szCs w:val="22"/>
          <w:lang w:val="sk-SK" w:eastAsia="en-GB"/>
        </w:rPr>
        <w:t>v</w:t>
      </w:r>
      <w:r w:rsidRPr="00BB2456">
        <w:rPr>
          <w:szCs w:val="22"/>
          <w:lang w:val="sk-SK" w:eastAsia="en-GB"/>
        </w:rPr>
        <w:t>, Poľsko</w:t>
      </w:r>
    </w:p>
    <w:p w:rsidR="003A0CFE" w:rsidRDefault="003A0CFE" w:rsidP="003A0CFE">
      <w:pPr>
        <w:tabs>
          <w:tab w:val="clear" w:pos="567"/>
        </w:tabs>
        <w:autoSpaceDE w:val="0"/>
        <w:autoSpaceDN w:val="0"/>
        <w:adjustRightInd w:val="0"/>
        <w:spacing w:line="240" w:lineRule="auto"/>
        <w:rPr>
          <w:b/>
          <w:szCs w:val="22"/>
          <w:lang w:val="sk-SK" w:eastAsia="en-GB"/>
        </w:rPr>
      </w:pPr>
    </w:p>
    <w:p w:rsidR="003A0CFE" w:rsidRPr="00BB2456" w:rsidRDefault="003A0CFE" w:rsidP="003A0CFE">
      <w:pPr>
        <w:tabs>
          <w:tab w:val="clear" w:pos="567"/>
        </w:tabs>
        <w:autoSpaceDE w:val="0"/>
        <w:autoSpaceDN w:val="0"/>
        <w:adjustRightInd w:val="0"/>
        <w:spacing w:line="240" w:lineRule="auto"/>
        <w:rPr>
          <w:szCs w:val="22"/>
          <w:highlight w:val="lightGray"/>
          <w:lang w:val="sk-SK" w:eastAsia="en-GB"/>
        </w:rPr>
      </w:pPr>
      <w:r w:rsidRPr="00BB2456">
        <w:rPr>
          <w:szCs w:val="22"/>
          <w:highlight w:val="lightGray"/>
          <w:lang w:val="sk-SK" w:eastAsia="en-GB"/>
        </w:rPr>
        <w:t>Teva Pharmaceuticals Europe B.V.</w:t>
      </w:r>
    </w:p>
    <w:p w:rsidR="003A0CFE" w:rsidRPr="00D75B2B" w:rsidRDefault="003A0CFE" w:rsidP="003A0CFE">
      <w:pPr>
        <w:tabs>
          <w:tab w:val="clear" w:pos="567"/>
        </w:tabs>
        <w:autoSpaceDE w:val="0"/>
        <w:autoSpaceDN w:val="0"/>
        <w:adjustRightInd w:val="0"/>
        <w:spacing w:line="240" w:lineRule="auto"/>
        <w:rPr>
          <w:szCs w:val="22"/>
          <w:lang w:val="sk-SK" w:eastAsia="en-GB"/>
        </w:rPr>
      </w:pPr>
      <w:r w:rsidRPr="00BB2456">
        <w:rPr>
          <w:szCs w:val="22"/>
          <w:highlight w:val="lightGray"/>
          <w:lang w:val="sk-SK" w:eastAsia="en-GB"/>
        </w:rPr>
        <w:t>Swensweg 5, 2031 G</w:t>
      </w:r>
      <w:r w:rsidR="00DE049B">
        <w:rPr>
          <w:szCs w:val="22"/>
          <w:highlight w:val="lightGray"/>
          <w:lang w:val="sk-SK" w:eastAsia="en-GB"/>
        </w:rPr>
        <w:t>A</w:t>
      </w:r>
      <w:r w:rsidRPr="00BB2456">
        <w:rPr>
          <w:szCs w:val="22"/>
          <w:highlight w:val="lightGray"/>
          <w:lang w:val="sk-SK" w:eastAsia="en-GB"/>
        </w:rPr>
        <w:t xml:space="preserve"> , Haarlem, Holandsko</w:t>
      </w:r>
    </w:p>
    <w:p w:rsidR="003A0CFE" w:rsidRPr="00D12D58" w:rsidRDefault="003A0CFE" w:rsidP="009B63B6">
      <w:pPr>
        <w:widowControl w:val="0"/>
        <w:spacing w:line="240" w:lineRule="auto"/>
        <w:rPr>
          <w:szCs w:val="22"/>
          <w:highlight w:val="lightGray"/>
          <w:lang w:val="sk-SK"/>
        </w:rPr>
      </w:pPr>
    </w:p>
    <w:p w:rsidR="00993087" w:rsidRPr="00D12D58" w:rsidRDefault="00993087" w:rsidP="009B63B6">
      <w:pPr>
        <w:tabs>
          <w:tab w:val="clear" w:pos="567"/>
        </w:tabs>
        <w:autoSpaceDE w:val="0"/>
        <w:autoSpaceDN w:val="0"/>
        <w:adjustRightInd w:val="0"/>
        <w:spacing w:line="240" w:lineRule="auto"/>
        <w:rPr>
          <w:b/>
          <w:bCs/>
          <w:szCs w:val="22"/>
          <w:lang w:val="sk-SK" w:eastAsia="en-GB"/>
        </w:rPr>
      </w:pPr>
    </w:p>
    <w:p w:rsidR="007731B7" w:rsidRPr="00D12D58" w:rsidRDefault="00F9324D" w:rsidP="009B63B6">
      <w:pPr>
        <w:tabs>
          <w:tab w:val="clear" w:pos="567"/>
        </w:tabs>
        <w:autoSpaceDE w:val="0"/>
        <w:autoSpaceDN w:val="0"/>
        <w:adjustRightInd w:val="0"/>
        <w:spacing w:line="240" w:lineRule="auto"/>
        <w:rPr>
          <w:b/>
          <w:szCs w:val="22"/>
          <w:lang w:val="sk-SK" w:eastAsia="en-GB"/>
        </w:rPr>
      </w:pPr>
      <w:r w:rsidRPr="00D12D58">
        <w:rPr>
          <w:b/>
          <w:bCs/>
          <w:szCs w:val="22"/>
          <w:lang w:val="sk-SK" w:eastAsia="en-GB"/>
        </w:rPr>
        <w:t>Liek je schválený v členských štátoch Európskeho hospodárskeho priestoru (EHP) pod nasledovnými názvami</w:t>
      </w:r>
      <w:r w:rsidR="007731B7" w:rsidRPr="00D12D58">
        <w:rPr>
          <w:b/>
          <w:szCs w:val="22"/>
          <w:lang w:val="sk-SK" w:eastAsia="en-GB"/>
        </w:rPr>
        <w:t>:</w:t>
      </w:r>
    </w:p>
    <w:p w:rsidR="007731B7" w:rsidRPr="00D12D58" w:rsidRDefault="00F9324D" w:rsidP="009B63B6">
      <w:pPr>
        <w:tabs>
          <w:tab w:val="clear" w:pos="567"/>
        </w:tabs>
        <w:autoSpaceDE w:val="0"/>
        <w:autoSpaceDN w:val="0"/>
        <w:adjustRightInd w:val="0"/>
        <w:spacing w:line="240" w:lineRule="auto"/>
        <w:rPr>
          <w:szCs w:val="22"/>
          <w:lang w:val="sk-SK" w:eastAsia="en-GB"/>
        </w:rPr>
      </w:pPr>
      <w:r w:rsidRPr="00D12D58">
        <w:rPr>
          <w:szCs w:val="22"/>
          <w:lang w:val="sk-SK" w:eastAsia="en-GB"/>
        </w:rPr>
        <w:t>Rakúsko</w:t>
      </w:r>
      <w:r w:rsidR="003A0CFE">
        <w:rPr>
          <w:szCs w:val="22"/>
          <w:lang w:val="sk-SK" w:eastAsia="en-GB"/>
        </w:rPr>
        <w:t xml:space="preserve">, </w:t>
      </w:r>
      <w:r w:rsidR="003A0CFE" w:rsidRPr="00D12D58">
        <w:rPr>
          <w:szCs w:val="22"/>
          <w:lang w:val="sk-SK" w:eastAsia="en-GB"/>
        </w:rPr>
        <w:t>Nemecko</w:t>
      </w:r>
      <w:r w:rsidR="007731B7" w:rsidRPr="00D12D58">
        <w:rPr>
          <w:szCs w:val="22"/>
          <w:lang w:val="sk-SK" w:eastAsia="en-GB"/>
        </w:rPr>
        <w:t xml:space="preserve">: Seasonique </w:t>
      </w:r>
      <w:r w:rsidR="00D75B2B" w:rsidRPr="00C95C1E">
        <w:rPr>
          <w:szCs w:val="22"/>
          <w:lang w:eastAsia="en-GB"/>
        </w:rPr>
        <w:t>150 Mikrogramm/30 Mikrogramm + 10 Mikrogramm</w:t>
      </w:r>
      <w:r w:rsidR="00D75B2B" w:rsidRPr="005C5EC7">
        <w:rPr>
          <w:szCs w:val="22"/>
          <w:lang w:eastAsia="en-GB"/>
        </w:rPr>
        <w:t xml:space="preserve"> </w:t>
      </w:r>
      <w:r w:rsidR="007731B7" w:rsidRPr="00D12D58">
        <w:rPr>
          <w:szCs w:val="22"/>
          <w:lang w:val="sk-SK" w:eastAsia="en-GB"/>
        </w:rPr>
        <w:t>Filmtabletten</w:t>
      </w:r>
    </w:p>
    <w:p w:rsidR="007731B7" w:rsidRPr="00D12D58" w:rsidRDefault="007731B7" w:rsidP="009B63B6">
      <w:pPr>
        <w:tabs>
          <w:tab w:val="clear" w:pos="567"/>
        </w:tabs>
        <w:autoSpaceDE w:val="0"/>
        <w:autoSpaceDN w:val="0"/>
        <w:adjustRightInd w:val="0"/>
        <w:spacing w:line="240" w:lineRule="auto"/>
        <w:rPr>
          <w:szCs w:val="22"/>
          <w:lang w:val="sk-SK" w:eastAsia="en-GB"/>
        </w:rPr>
      </w:pPr>
      <w:r w:rsidRPr="00D12D58">
        <w:rPr>
          <w:szCs w:val="22"/>
          <w:lang w:val="sk-SK" w:eastAsia="en-GB"/>
        </w:rPr>
        <w:t>Belgi</w:t>
      </w:r>
      <w:r w:rsidR="00F9324D" w:rsidRPr="00D12D58">
        <w:rPr>
          <w:szCs w:val="22"/>
          <w:lang w:val="sk-SK" w:eastAsia="en-GB"/>
        </w:rPr>
        <w:t>cko</w:t>
      </w:r>
      <w:r w:rsidR="003A0CFE">
        <w:rPr>
          <w:szCs w:val="22"/>
          <w:lang w:val="sk-SK" w:eastAsia="en-GB"/>
        </w:rPr>
        <w:t xml:space="preserve">, </w:t>
      </w:r>
      <w:r w:rsidR="003A0CFE" w:rsidRPr="00D12D58">
        <w:rPr>
          <w:szCs w:val="22"/>
          <w:lang w:val="sk-SK"/>
        </w:rPr>
        <w:t>Holandsko</w:t>
      </w:r>
      <w:r w:rsidRPr="00D12D58">
        <w:rPr>
          <w:szCs w:val="22"/>
          <w:lang w:val="sk-SK" w:eastAsia="en-GB"/>
        </w:rPr>
        <w:t>: Seasonique filmomhulde tabletten</w:t>
      </w:r>
    </w:p>
    <w:p w:rsidR="00993087" w:rsidRPr="00D12D58" w:rsidRDefault="00993087" w:rsidP="00993087">
      <w:pPr>
        <w:autoSpaceDE w:val="0"/>
        <w:autoSpaceDN w:val="0"/>
        <w:adjustRightInd w:val="0"/>
        <w:rPr>
          <w:szCs w:val="22"/>
          <w:lang w:val="sk-SK"/>
        </w:rPr>
      </w:pPr>
      <w:r w:rsidRPr="00D12D58">
        <w:rPr>
          <w:szCs w:val="22"/>
          <w:lang w:val="sk-SK"/>
        </w:rPr>
        <w:t>Chorvátsko: Seasonique 0,15 mg/0,03 mg + 0,01 mg filmom obložene tablete</w:t>
      </w:r>
    </w:p>
    <w:p w:rsidR="007731B7" w:rsidRPr="00D12D58" w:rsidRDefault="00993087" w:rsidP="00993087">
      <w:pPr>
        <w:tabs>
          <w:tab w:val="clear" w:pos="567"/>
        </w:tabs>
        <w:autoSpaceDE w:val="0"/>
        <w:autoSpaceDN w:val="0"/>
        <w:adjustRightInd w:val="0"/>
        <w:spacing w:line="240" w:lineRule="auto"/>
        <w:rPr>
          <w:szCs w:val="22"/>
          <w:lang w:val="sk-SK" w:eastAsia="en-GB"/>
        </w:rPr>
      </w:pPr>
      <w:r w:rsidRPr="00D12D58">
        <w:rPr>
          <w:szCs w:val="22"/>
          <w:lang w:val="sk-SK"/>
        </w:rPr>
        <w:t>Česká republika, Dánsko, Estónsko, Taliansko, Poľsko, Portugalsko, Švédsko</w:t>
      </w:r>
      <w:r w:rsidR="007731B7" w:rsidRPr="00D12D58">
        <w:rPr>
          <w:szCs w:val="22"/>
          <w:lang w:val="sk-SK" w:eastAsia="en-GB"/>
        </w:rPr>
        <w:t>: Seasonique</w:t>
      </w:r>
    </w:p>
    <w:p w:rsidR="00D75B2B" w:rsidRDefault="00D75B2B" w:rsidP="00993087">
      <w:pPr>
        <w:autoSpaceDE w:val="0"/>
        <w:autoSpaceDN w:val="0"/>
        <w:adjustRightInd w:val="0"/>
        <w:rPr>
          <w:szCs w:val="22"/>
          <w:lang w:val="sk-SK"/>
        </w:rPr>
      </w:pPr>
      <w:r>
        <w:rPr>
          <w:szCs w:val="22"/>
          <w:lang w:val="sk-SK"/>
        </w:rPr>
        <w:t xml:space="preserve">Francúzsko: </w:t>
      </w:r>
      <w:r w:rsidRPr="00CD5DED">
        <w:t>S</w:t>
      </w:r>
      <w:r>
        <w:t>easonique</w:t>
      </w:r>
      <w:r w:rsidRPr="00CD5DED">
        <w:t xml:space="preserve"> 150 microgrammes/30 microgrammes + 10 microgrammes, comprimé pelliculé</w:t>
      </w:r>
    </w:p>
    <w:p w:rsidR="00993087" w:rsidRPr="00D12D58" w:rsidRDefault="00993087" w:rsidP="00993087">
      <w:pPr>
        <w:autoSpaceDE w:val="0"/>
        <w:autoSpaceDN w:val="0"/>
        <w:adjustRightInd w:val="0"/>
        <w:rPr>
          <w:szCs w:val="22"/>
          <w:lang w:val="sk-SK"/>
        </w:rPr>
      </w:pPr>
      <w:r w:rsidRPr="00D12D58">
        <w:rPr>
          <w:szCs w:val="22"/>
          <w:lang w:val="sk-SK"/>
        </w:rPr>
        <w:t>Fínsko: Seasonique 0,15 mg/0,03 mg + 0,01 mg tabletti, kalvopäällysteinen</w:t>
      </w:r>
    </w:p>
    <w:p w:rsidR="00993087" w:rsidRPr="00D12D58" w:rsidRDefault="00993087" w:rsidP="00993087">
      <w:pPr>
        <w:autoSpaceDE w:val="0"/>
        <w:autoSpaceDN w:val="0"/>
        <w:adjustRightInd w:val="0"/>
        <w:rPr>
          <w:szCs w:val="22"/>
          <w:lang w:val="sk-SK"/>
        </w:rPr>
      </w:pPr>
      <w:r w:rsidRPr="00D12D58">
        <w:rPr>
          <w:szCs w:val="22"/>
          <w:lang w:val="sk-SK"/>
        </w:rPr>
        <w:lastRenderedPageBreak/>
        <w:t>Maďarsko: Seasonique 150 mikrogramm/30 mikrogramm + 10 mikrogramm filmtabletta</w:t>
      </w:r>
    </w:p>
    <w:p w:rsidR="00993087" w:rsidRPr="00D12D58" w:rsidRDefault="00993087" w:rsidP="00993087">
      <w:pPr>
        <w:autoSpaceDE w:val="0"/>
        <w:autoSpaceDN w:val="0"/>
        <w:adjustRightInd w:val="0"/>
        <w:rPr>
          <w:szCs w:val="22"/>
          <w:lang w:val="sk-SK"/>
        </w:rPr>
      </w:pPr>
      <w:r w:rsidRPr="00D12D58">
        <w:rPr>
          <w:szCs w:val="22"/>
          <w:lang w:val="sk-SK"/>
        </w:rPr>
        <w:t>Lotyšsko: Seasonique 150 mikrogrami/30 mikrogrami + 10 mikrogrami apvalkotās tabletes</w:t>
      </w:r>
    </w:p>
    <w:p w:rsidR="0071650B" w:rsidRPr="00D12D58" w:rsidRDefault="00993087" w:rsidP="00546E19">
      <w:pPr>
        <w:autoSpaceDE w:val="0"/>
        <w:autoSpaceDN w:val="0"/>
        <w:adjustRightInd w:val="0"/>
        <w:rPr>
          <w:szCs w:val="22"/>
          <w:lang w:val="sk-SK" w:eastAsia="en-GB"/>
        </w:rPr>
      </w:pPr>
      <w:r w:rsidRPr="00D12D58">
        <w:rPr>
          <w:szCs w:val="22"/>
          <w:lang w:val="sk-SK"/>
        </w:rPr>
        <w:t>Luxembursko: Seasonique, comprimés pelliculés</w:t>
      </w:r>
    </w:p>
    <w:p w:rsidR="007731B7" w:rsidRPr="00D12D58" w:rsidRDefault="007731B7" w:rsidP="009B63B6">
      <w:pPr>
        <w:tabs>
          <w:tab w:val="clear" w:pos="567"/>
        </w:tabs>
        <w:autoSpaceDE w:val="0"/>
        <w:autoSpaceDN w:val="0"/>
        <w:adjustRightInd w:val="0"/>
        <w:spacing w:line="240" w:lineRule="auto"/>
        <w:rPr>
          <w:szCs w:val="22"/>
          <w:lang w:val="sk-SK" w:eastAsia="en-GB"/>
        </w:rPr>
      </w:pPr>
      <w:r w:rsidRPr="00D12D58">
        <w:rPr>
          <w:szCs w:val="22"/>
          <w:lang w:val="sk-SK" w:eastAsia="en-GB"/>
        </w:rPr>
        <w:t>R</w:t>
      </w:r>
      <w:r w:rsidR="00F9324D" w:rsidRPr="00D12D58">
        <w:rPr>
          <w:szCs w:val="22"/>
          <w:lang w:val="sk-SK" w:eastAsia="en-GB"/>
        </w:rPr>
        <w:t>umunsko</w:t>
      </w:r>
      <w:r w:rsidRPr="00D12D58">
        <w:rPr>
          <w:szCs w:val="22"/>
          <w:lang w:val="sk-SK" w:eastAsia="en-GB"/>
        </w:rPr>
        <w:t xml:space="preserve">: SEASONIQUE 150 /30 micrograme </w:t>
      </w:r>
      <w:r w:rsidR="00D75B2B">
        <w:rPr>
          <w:szCs w:val="22"/>
          <w:lang w:val="sk-SK" w:eastAsia="en-GB"/>
        </w:rPr>
        <w:t>+</w:t>
      </w:r>
      <w:r w:rsidR="00D75B2B" w:rsidRPr="00D12D58">
        <w:rPr>
          <w:szCs w:val="22"/>
          <w:lang w:val="sk-SK" w:eastAsia="en-GB"/>
        </w:rPr>
        <w:t xml:space="preserve"> </w:t>
      </w:r>
      <w:r w:rsidRPr="00D12D58">
        <w:rPr>
          <w:szCs w:val="22"/>
          <w:lang w:val="sk-SK" w:eastAsia="en-GB"/>
        </w:rPr>
        <w:t>10 micrograme comprimate filmate</w:t>
      </w:r>
    </w:p>
    <w:p w:rsidR="007731B7" w:rsidRPr="00D12D58" w:rsidRDefault="007731B7" w:rsidP="009B63B6">
      <w:pPr>
        <w:tabs>
          <w:tab w:val="clear" w:pos="567"/>
        </w:tabs>
        <w:autoSpaceDE w:val="0"/>
        <w:autoSpaceDN w:val="0"/>
        <w:adjustRightInd w:val="0"/>
        <w:spacing w:line="240" w:lineRule="auto"/>
        <w:rPr>
          <w:szCs w:val="22"/>
          <w:lang w:val="sk-SK" w:eastAsia="en-GB"/>
        </w:rPr>
      </w:pPr>
      <w:r w:rsidRPr="00D12D58">
        <w:rPr>
          <w:szCs w:val="22"/>
          <w:lang w:val="sk-SK" w:eastAsia="en-GB"/>
        </w:rPr>
        <w:t>Slov</w:t>
      </w:r>
      <w:r w:rsidR="00F9324D" w:rsidRPr="00D12D58">
        <w:rPr>
          <w:szCs w:val="22"/>
          <w:lang w:val="sk-SK" w:eastAsia="en-GB"/>
        </w:rPr>
        <w:t>enská</w:t>
      </w:r>
      <w:r w:rsidRPr="00D12D58">
        <w:rPr>
          <w:szCs w:val="22"/>
          <w:lang w:val="sk-SK" w:eastAsia="en-GB"/>
        </w:rPr>
        <w:t xml:space="preserve"> </w:t>
      </w:r>
      <w:r w:rsidR="00F9324D" w:rsidRPr="00D12D58">
        <w:rPr>
          <w:szCs w:val="22"/>
          <w:lang w:val="sk-SK" w:eastAsia="en-GB"/>
        </w:rPr>
        <w:t>r</w:t>
      </w:r>
      <w:r w:rsidRPr="00D12D58">
        <w:rPr>
          <w:szCs w:val="22"/>
          <w:lang w:val="sk-SK" w:eastAsia="en-GB"/>
        </w:rPr>
        <w:t>epubl</w:t>
      </w:r>
      <w:r w:rsidR="00710716" w:rsidRPr="00D12D58">
        <w:rPr>
          <w:szCs w:val="22"/>
          <w:lang w:val="sk-SK" w:eastAsia="en-GB"/>
        </w:rPr>
        <w:t>i</w:t>
      </w:r>
      <w:r w:rsidR="00F9324D" w:rsidRPr="00D12D58">
        <w:rPr>
          <w:szCs w:val="22"/>
          <w:lang w:val="sk-SK" w:eastAsia="en-GB"/>
        </w:rPr>
        <w:t>ka</w:t>
      </w:r>
      <w:r w:rsidRPr="00D12D58">
        <w:rPr>
          <w:szCs w:val="22"/>
          <w:lang w:val="sk-SK" w:eastAsia="en-GB"/>
        </w:rPr>
        <w:t>: Seasonique</w:t>
      </w:r>
      <w:r w:rsidR="00AD692A" w:rsidRPr="00D12D58">
        <w:rPr>
          <w:szCs w:val="22"/>
          <w:lang w:val="sk-SK" w:eastAsia="en-GB"/>
        </w:rPr>
        <w:t xml:space="preserve"> 0,15mg/0,03mg</w:t>
      </w:r>
      <w:r w:rsidR="00B569FB" w:rsidRPr="00D12D58">
        <w:rPr>
          <w:szCs w:val="22"/>
          <w:lang w:val="sk-SK" w:eastAsia="en-GB"/>
        </w:rPr>
        <w:t>+0,01mg</w:t>
      </w:r>
      <w:r w:rsidR="00AD692A" w:rsidRPr="00D12D58">
        <w:rPr>
          <w:szCs w:val="22"/>
          <w:lang w:val="sk-SK" w:eastAsia="en-GB"/>
        </w:rPr>
        <w:t xml:space="preserve"> filmom obalené tablety</w:t>
      </w:r>
    </w:p>
    <w:p w:rsidR="007731B7" w:rsidRPr="00D12D58" w:rsidRDefault="007731B7" w:rsidP="009B63B6">
      <w:pPr>
        <w:tabs>
          <w:tab w:val="clear" w:pos="567"/>
        </w:tabs>
        <w:autoSpaceDE w:val="0"/>
        <w:autoSpaceDN w:val="0"/>
        <w:adjustRightInd w:val="0"/>
        <w:spacing w:line="240" w:lineRule="auto"/>
        <w:rPr>
          <w:szCs w:val="22"/>
          <w:lang w:val="sk-SK" w:eastAsia="en-GB"/>
        </w:rPr>
      </w:pPr>
      <w:r w:rsidRPr="00D12D58">
        <w:rPr>
          <w:szCs w:val="22"/>
          <w:lang w:val="sk-SK" w:eastAsia="en-GB"/>
        </w:rPr>
        <w:t>Slov</w:t>
      </w:r>
      <w:r w:rsidR="00F9324D" w:rsidRPr="00D12D58">
        <w:rPr>
          <w:szCs w:val="22"/>
          <w:lang w:val="sk-SK" w:eastAsia="en-GB"/>
        </w:rPr>
        <w:t>insko</w:t>
      </w:r>
      <w:r w:rsidRPr="00D12D58">
        <w:rPr>
          <w:szCs w:val="22"/>
          <w:lang w:val="sk-SK" w:eastAsia="en-GB"/>
        </w:rPr>
        <w:t>: Seasonique 0,15 mg/0,03 mg in 0,01 mg filmsko obložene tablete</w:t>
      </w:r>
    </w:p>
    <w:p w:rsidR="007337E1" w:rsidRPr="00D12D58" w:rsidRDefault="007337E1" w:rsidP="007337E1">
      <w:pPr>
        <w:autoSpaceDE w:val="0"/>
        <w:autoSpaceDN w:val="0"/>
        <w:adjustRightInd w:val="0"/>
        <w:rPr>
          <w:szCs w:val="22"/>
          <w:lang w:val="sk-SK"/>
        </w:rPr>
      </w:pPr>
      <w:r w:rsidRPr="00D12D58">
        <w:rPr>
          <w:szCs w:val="22"/>
          <w:lang w:val="sk-SK"/>
        </w:rPr>
        <w:t>Španielsko: Seasonique 0,15 mg /0,03 mg / 0,01 mg comprimidos recubiertos con pelicula</w:t>
      </w:r>
    </w:p>
    <w:p w:rsidR="007337E1" w:rsidRPr="00D12D58" w:rsidRDefault="00D00875" w:rsidP="007337E1">
      <w:pPr>
        <w:tabs>
          <w:tab w:val="clear" w:pos="567"/>
        </w:tabs>
        <w:autoSpaceDE w:val="0"/>
        <w:autoSpaceDN w:val="0"/>
        <w:adjustRightInd w:val="0"/>
        <w:spacing w:line="240" w:lineRule="auto"/>
        <w:rPr>
          <w:szCs w:val="22"/>
          <w:lang w:val="sk-SK"/>
        </w:rPr>
      </w:pPr>
      <w:r>
        <w:rPr>
          <w:szCs w:val="22"/>
          <w:lang w:val="sk-SK"/>
        </w:rPr>
        <w:t>Veľká Británia</w:t>
      </w:r>
      <w:r w:rsidR="007337E1" w:rsidRPr="00D12D58">
        <w:rPr>
          <w:szCs w:val="22"/>
          <w:lang w:val="sk-SK"/>
        </w:rPr>
        <w:t>: Seasonique 150 micrograms/30 micrograms and 10 micrograms Film-coated Tablets</w:t>
      </w:r>
    </w:p>
    <w:p w:rsidR="001C6DB4" w:rsidRPr="00D12D58" w:rsidRDefault="001C6DB4" w:rsidP="009B63B6">
      <w:pPr>
        <w:widowControl w:val="0"/>
        <w:numPr>
          <w:ilvl w:val="12"/>
          <w:numId w:val="0"/>
        </w:numPr>
        <w:tabs>
          <w:tab w:val="clear" w:pos="567"/>
        </w:tabs>
        <w:spacing w:line="240" w:lineRule="auto"/>
        <w:rPr>
          <w:b/>
          <w:noProof/>
          <w:szCs w:val="22"/>
          <w:lang w:val="sk-SK"/>
        </w:rPr>
      </w:pPr>
    </w:p>
    <w:p w:rsidR="00861CA6" w:rsidRPr="00D12D58" w:rsidRDefault="00861CA6" w:rsidP="009B63B6">
      <w:pPr>
        <w:widowControl w:val="0"/>
        <w:numPr>
          <w:ilvl w:val="12"/>
          <w:numId w:val="0"/>
        </w:numPr>
        <w:tabs>
          <w:tab w:val="clear" w:pos="567"/>
        </w:tabs>
        <w:spacing w:line="240" w:lineRule="auto"/>
        <w:rPr>
          <w:noProof/>
          <w:szCs w:val="22"/>
          <w:u w:val="single"/>
          <w:lang w:val="sk-SK"/>
        </w:rPr>
      </w:pPr>
    </w:p>
    <w:p w:rsidR="00CB3AFF" w:rsidRPr="00D12D58" w:rsidRDefault="00B0611A" w:rsidP="009B63B6">
      <w:pPr>
        <w:widowControl w:val="0"/>
        <w:spacing w:line="240" w:lineRule="auto"/>
        <w:rPr>
          <w:szCs w:val="22"/>
          <w:lang w:val="sk-SK"/>
        </w:rPr>
      </w:pPr>
      <w:r w:rsidRPr="00D12D58">
        <w:rPr>
          <w:b/>
          <w:noProof/>
          <w:szCs w:val="22"/>
          <w:lang w:val="sk-SK"/>
        </w:rPr>
        <w:t>Táto písomná informácia bola naposledy aktualizovaná v </w:t>
      </w:r>
      <w:r w:rsidR="00FC0F14">
        <w:rPr>
          <w:b/>
          <w:bCs/>
          <w:noProof/>
          <w:szCs w:val="22"/>
          <w:lang w:val="sk-SK"/>
        </w:rPr>
        <w:t>júni 2016</w:t>
      </w:r>
      <w:r w:rsidR="00497554" w:rsidRPr="00D12D58">
        <w:rPr>
          <w:b/>
          <w:bCs/>
          <w:noProof/>
          <w:szCs w:val="22"/>
          <w:lang w:val="sk-SK"/>
        </w:rPr>
        <w:t>.</w:t>
      </w:r>
    </w:p>
    <w:sectPr w:rsidR="00CB3AFF" w:rsidRPr="00D12D58" w:rsidSect="00BD7320">
      <w:headerReference w:type="default" r:id="rId11"/>
      <w:footerReference w:type="default" r:id="rId12"/>
      <w:headerReference w:type="first" r:id="rId13"/>
      <w:footerReference w:type="first" r:id="rId14"/>
      <w:endnotePr>
        <w:numFmt w:val="decimal"/>
      </w:endnotePr>
      <w:pgSz w:w="11907" w:h="16840" w:code="9"/>
      <w:pgMar w:top="1134" w:right="1134" w:bottom="1134" w:left="1418" w:header="737" w:footer="737"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DB1EC" w15:done="0"/>
  <w15:commentEx w15:paraId="575894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04" w:rsidRDefault="00F33F04">
      <w:r>
        <w:separator/>
      </w:r>
    </w:p>
  </w:endnote>
  <w:endnote w:type="continuationSeparator" w:id="0">
    <w:p w:rsidR="00F33F04" w:rsidRDefault="00F3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F4" w:rsidRPr="005B6BA4" w:rsidRDefault="00A256F4" w:rsidP="006768BB">
    <w:pPr>
      <w:pStyle w:val="Pta"/>
      <w:jc w:val="center"/>
      <w:rPr>
        <w:rFonts w:ascii="Times New Roman" w:hAnsi="Times New Roman"/>
      </w:rPr>
    </w:pPr>
    <w:r w:rsidRPr="006768BB">
      <w:rPr>
        <w:rFonts w:ascii="Arial" w:hAnsi="Arial" w:cs="Arial"/>
      </w:rPr>
      <w:fldChar w:fldCharType="begin"/>
    </w:r>
    <w:r w:rsidRPr="006768BB">
      <w:rPr>
        <w:rFonts w:ascii="Arial" w:hAnsi="Arial" w:cs="Arial"/>
      </w:rPr>
      <w:instrText xml:space="preserve"> PAGE   \* MERGEFORMAT </w:instrText>
    </w:r>
    <w:r w:rsidRPr="006768BB">
      <w:rPr>
        <w:rFonts w:ascii="Arial" w:hAnsi="Arial" w:cs="Arial"/>
      </w:rPr>
      <w:fldChar w:fldCharType="separate"/>
    </w:r>
    <w:r w:rsidR="00976918">
      <w:rPr>
        <w:rFonts w:ascii="Arial" w:hAnsi="Arial" w:cs="Arial"/>
        <w:noProof/>
      </w:rPr>
      <w:t>2</w:t>
    </w:r>
    <w:r w:rsidRPr="006768BB">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F4" w:rsidRDefault="00A256F4">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976918">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04" w:rsidRDefault="00F33F04">
      <w:r>
        <w:separator/>
      </w:r>
    </w:p>
  </w:footnote>
  <w:footnote w:type="continuationSeparator" w:id="0">
    <w:p w:rsidR="00F33F04" w:rsidRDefault="00F33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F4" w:rsidRPr="00085130" w:rsidRDefault="00A256F4" w:rsidP="00A32A27">
    <w:pPr>
      <w:pStyle w:val="Hlavika"/>
      <w:tabs>
        <w:tab w:val="clear" w:pos="567"/>
        <w:tab w:val="clear" w:pos="4153"/>
        <w:tab w:val="clear" w:pos="8306"/>
        <w:tab w:val="right" w:pos="9072"/>
      </w:tabs>
      <w:rPr>
        <w:rFonts w:ascii="Times New Roman" w:hAnsi="Times New Roman"/>
        <w:sz w:val="22"/>
        <w:szCs w:val="22"/>
        <w:lang w:val="hr-H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F4" w:rsidRPr="00BD7320" w:rsidRDefault="00A256F4" w:rsidP="001E4233">
    <w:pPr>
      <w:pStyle w:val="Hlavika"/>
      <w:tabs>
        <w:tab w:val="clear" w:pos="567"/>
        <w:tab w:val="clear" w:pos="4153"/>
        <w:tab w:val="clear" w:pos="8306"/>
      </w:tabs>
      <w:rPr>
        <w:rFonts w:ascii="Times New Roman" w:hAnsi="Times New Roman"/>
      </w:rPr>
    </w:pPr>
    <w:r w:rsidRPr="00497554">
      <w:rPr>
        <w:rFonts w:ascii="Times New Roman" w:hAnsi="Times New Roman"/>
        <w:sz w:val="18"/>
        <w:szCs w:val="18"/>
        <w:lang w:val="sk-SK"/>
      </w:rPr>
      <w:t>Schválený text k</w:t>
    </w:r>
    <w:r>
      <w:rPr>
        <w:rFonts w:ascii="Times New Roman" w:hAnsi="Times New Roman"/>
        <w:sz w:val="18"/>
        <w:szCs w:val="18"/>
        <w:lang w:val="sk-SK"/>
      </w:rPr>
      <w:t xml:space="preserve"> rozhodnutiu</w:t>
    </w:r>
    <w:r w:rsidRPr="00497554">
      <w:rPr>
        <w:rFonts w:ascii="Times New Roman" w:hAnsi="Times New Roman"/>
        <w:sz w:val="18"/>
        <w:szCs w:val="18"/>
        <w:lang w:val="sk-SK"/>
      </w:rPr>
      <w:t> </w:t>
    </w:r>
    <w:r>
      <w:rPr>
        <w:rFonts w:ascii="Times New Roman" w:hAnsi="Times New Roman"/>
        <w:sz w:val="18"/>
        <w:szCs w:val="18"/>
        <w:lang w:val="sk-SK"/>
      </w:rPr>
      <w:t>zmene</w:t>
    </w:r>
    <w:r w:rsidRPr="00497554">
      <w:rPr>
        <w:rFonts w:ascii="Times New Roman" w:hAnsi="Times New Roman"/>
        <w:sz w:val="18"/>
        <w:szCs w:val="18"/>
        <w:lang w:val="sk-SK"/>
      </w:rPr>
      <w:t>, ev.</w:t>
    </w:r>
    <w:r w:rsidRPr="00497554">
      <w:rPr>
        <w:rFonts w:ascii="Times New Roman" w:hAnsi="Times New Roman" w:hint="eastAsia"/>
        <w:sz w:val="18"/>
        <w:szCs w:val="18"/>
        <w:lang w:val="sk-SK"/>
      </w:rPr>
      <w:t>č</w:t>
    </w:r>
    <w:r w:rsidRPr="00497554">
      <w:rPr>
        <w:rFonts w:ascii="Times New Roman" w:hAnsi="Times New Roman"/>
        <w:sz w:val="18"/>
        <w:szCs w:val="18"/>
        <w:lang w:val="sk-SK"/>
      </w:rPr>
      <w:t xml:space="preserve">.: </w:t>
    </w:r>
    <w:r w:rsidRPr="006D1B20">
      <w:t xml:space="preserve"> </w:t>
    </w:r>
    <w:r w:rsidRPr="006D1B20">
      <w:rPr>
        <w:rFonts w:ascii="Times New Roman" w:hAnsi="Times New Roman"/>
        <w:sz w:val="18"/>
        <w:szCs w:val="18"/>
        <w:lang w:val="sk-SK"/>
      </w:rPr>
      <w:t>2015/06504-ZME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BT_1000x858px" style="width:15.75pt;height:13.5pt;visibility:visible;mso-wrap-style:square" o:bullet="t">
        <v:imagedata r:id="rId1" o:title="BT_1000x858px"/>
      </v:shape>
    </w:pict>
  </w:numPicBullet>
  <w:abstractNum w:abstractNumId="0">
    <w:nsid w:val="04A14CA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nsid w:val="063726A0"/>
    <w:multiLevelType w:val="hybridMultilevel"/>
    <w:tmpl w:val="E020B2E2"/>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2953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8AF55B3"/>
    <w:multiLevelType w:val="hybridMultilevel"/>
    <w:tmpl w:val="EDA46BAE"/>
    <w:lvl w:ilvl="0" w:tplc="AD38B4AC">
      <w:start w:val="1"/>
      <w:numFmt w:val="bullet"/>
      <w:lvlText w:val=""/>
      <w:lvlJc w:val="left"/>
      <w:pPr>
        <w:tabs>
          <w:tab w:val="num" w:pos="567"/>
        </w:tabs>
        <w:ind w:left="567" w:hanging="567"/>
      </w:pPr>
      <w:rPr>
        <w:rFonts w:ascii="Symbol" w:hAnsi="Symbo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91B754B"/>
    <w:multiLevelType w:val="hybridMultilevel"/>
    <w:tmpl w:val="65585738"/>
    <w:lvl w:ilvl="0" w:tplc="AA529EE4">
      <w:start w:val="1"/>
      <w:numFmt w:val="bullet"/>
      <w:lvlText w:val=""/>
      <w:lvlJc w:val="left"/>
      <w:pPr>
        <w:tabs>
          <w:tab w:val="num" w:pos="3572"/>
        </w:tabs>
        <w:ind w:left="360" w:hanging="360"/>
      </w:pPr>
      <w:rPr>
        <w:rFonts w:ascii="Symbol" w:hAnsi="Symbol" w:hint="default"/>
      </w:rPr>
    </w:lvl>
    <w:lvl w:ilvl="1" w:tplc="83B40088">
      <w:start w:val="1"/>
      <w:numFmt w:val="bullet"/>
      <w:lvlText w:val=""/>
      <w:lvlJc w:val="left"/>
      <w:pPr>
        <w:tabs>
          <w:tab w:val="num" w:pos="1440"/>
        </w:tabs>
        <w:ind w:left="1440" w:hanging="360"/>
      </w:pPr>
      <w:rPr>
        <w:rFonts w:ascii="Symbol" w:hAnsi="Symbol"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AC009FB"/>
    <w:multiLevelType w:val="hybridMultilevel"/>
    <w:tmpl w:val="40DE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735E2D"/>
    <w:multiLevelType w:val="hybridMultilevel"/>
    <w:tmpl w:val="6BA63EA2"/>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C1795D"/>
    <w:multiLevelType w:val="hybridMultilevel"/>
    <w:tmpl w:val="68589410"/>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4F82A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AD0561D"/>
    <w:multiLevelType w:val="hybridMultilevel"/>
    <w:tmpl w:val="9DB49E7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E911CC"/>
    <w:multiLevelType w:val="hybridMultilevel"/>
    <w:tmpl w:val="D64E2054"/>
    <w:lvl w:ilvl="0" w:tplc="33F25B08">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30A5F76"/>
    <w:multiLevelType w:val="hybridMultilevel"/>
    <w:tmpl w:val="D466D7B8"/>
    <w:lvl w:ilvl="0" w:tplc="D6CC08B4">
      <w:start w:val="1"/>
      <w:numFmt w:val="bullet"/>
      <w:lvlText w:val=""/>
      <w:lvlJc w:val="left"/>
      <w:pPr>
        <w:tabs>
          <w:tab w:val="num" w:pos="360"/>
        </w:tabs>
        <w:ind w:left="360" w:hanging="360"/>
      </w:pPr>
      <w:rPr>
        <w:rFonts w:ascii="Symbol" w:hAnsi="Symbol" w:hint="default"/>
      </w:rPr>
    </w:lvl>
    <w:lvl w:ilvl="1" w:tplc="AA529EE4">
      <w:start w:val="1"/>
      <w:numFmt w:val="bullet"/>
      <w:lvlText w:val=""/>
      <w:lvlJc w:val="left"/>
      <w:pPr>
        <w:tabs>
          <w:tab w:val="num" w:pos="4292"/>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23581DC3"/>
    <w:multiLevelType w:val="hybridMultilevel"/>
    <w:tmpl w:val="176612C8"/>
    <w:lvl w:ilvl="0" w:tplc="AD38B4AC">
      <w:start w:val="1"/>
      <w:numFmt w:val="bullet"/>
      <w:lvlText w:val=""/>
      <w:lvlJc w:val="left"/>
      <w:pPr>
        <w:tabs>
          <w:tab w:val="num" w:pos="567"/>
        </w:tabs>
        <w:ind w:left="567" w:hanging="567"/>
      </w:pPr>
      <w:rPr>
        <w:rFonts w:ascii="Symbol" w:hAnsi="Symbo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4D11CCF"/>
    <w:multiLevelType w:val="hybridMultilevel"/>
    <w:tmpl w:val="F4F2A95E"/>
    <w:lvl w:ilvl="0" w:tplc="1CB0DE40">
      <w:start w:val="1"/>
      <w:numFmt w:val="bullet"/>
      <w:lvlText w:val=""/>
      <w:lvlPicBulletId w:val="0"/>
      <w:lvlJc w:val="left"/>
      <w:pPr>
        <w:tabs>
          <w:tab w:val="num" w:pos="720"/>
        </w:tabs>
        <w:ind w:left="720" w:hanging="360"/>
      </w:pPr>
      <w:rPr>
        <w:rFonts w:ascii="Symbol" w:hAnsi="Symbol" w:hint="default"/>
      </w:rPr>
    </w:lvl>
    <w:lvl w:ilvl="1" w:tplc="DA3014B2" w:tentative="1">
      <w:start w:val="1"/>
      <w:numFmt w:val="bullet"/>
      <w:lvlText w:val=""/>
      <w:lvlJc w:val="left"/>
      <w:pPr>
        <w:tabs>
          <w:tab w:val="num" w:pos="1440"/>
        </w:tabs>
        <w:ind w:left="1440" w:hanging="360"/>
      </w:pPr>
      <w:rPr>
        <w:rFonts w:ascii="Symbol" w:hAnsi="Symbol" w:hint="default"/>
      </w:rPr>
    </w:lvl>
    <w:lvl w:ilvl="2" w:tplc="52364194" w:tentative="1">
      <w:start w:val="1"/>
      <w:numFmt w:val="bullet"/>
      <w:lvlText w:val=""/>
      <w:lvlJc w:val="left"/>
      <w:pPr>
        <w:tabs>
          <w:tab w:val="num" w:pos="2160"/>
        </w:tabs>
        <w:ind w:left="2160" w:hanging="360"/>
      </w:pPr>
      <w:rPr>
        <w:rFonts w:ascii="Symbol" w:hAnsi="Symbol" w:hint="default"/>
      </w:rPr>
    </w:lvl>
    <w:lvl w:ilvl="3" w:tplc="206AEA1A" w:tentative="1">
      <w:start w:val="1"/>
      <w:numFmt w:val="bullet"/>
      <w:lvlText w:val=""/>
      <w:lvlJc w:val="left"/>
      <w:pPr>
        <w:tabs>
          <w:tab w:val="num" w:pos="2880"/>
        </w:tabs>
        <w:ind w:left="2880" w:hanging="360"/>
      </w:pPr>
      <w:rPr>
        <w:rFonts w:ascii="Symbol" w:hAnsi="Symbol" w:hint="default"/>
      </w:rPr>
    </w:lvl>
    <w:lvl w:ilvl="4" w:tplc="9E7443E0" w:tentative="1">
      <w:start w:val="1"/>
      <w:numFmt w:val="bullet"/>
      <w:lvlText w:val=""/>
      <w:lvlJc w:val="left"/>
      <w:pPr>
        <w:tabs>
          <w:tab w:val="num" w:pos="3600"/>
        </w:tabs>
        <w:ind w:left="3600" w:hanging="360"/>
      </w:pPr>
      <w:rPr>
        <w:rFonts w:ascii="Symbol" w:hAnsi="Symbol" w:hint="default"/>
      </w:rPr>
    </w:lvl>
    <w:lvl w:ilvl="5" w:tplc="4E58F4D0" w:tentative="1">
      <w:start w:val="1"/>
      <w:numFmt w:val="bullet"/>
      <w:lvlText w:val=""/>
      <w:lvlJc w:val="left"/>
      <w:pPr>
        <w:tabs>
          <w:tab w:val="num" w:pos="4320"/>
        </w:tabs>
        <w:ind w:left="4320" w:hanging="360"/>
      </w:pPr>
      <w:rPr>
        <w:rFonts w:ascii="Symbol" w:hAnsi="Symbol" w:hint="default"/>
      </w:rPr>
    </w:lvl>
    <w:lvl w:ilvl="6" w:tplc="8ED4FA76" w:tentative="1">
      <w:start w:val="1"/>
      <w:numFmt w:val="bullet"/>
      <w:lvlText w:val=""/>
      <w:lvlJc w:val="left"/>
      <w:pPr>
        <w:tabs>
          <w:tab w:val="num" w:pos="5040"/>
        </w:tabs>
        <w:ind w:left="5040" w:hanging="360"/>
      </w:pPr>
      <w:rPr>
        <w:rFonts w:ascii="Symbol" w:hAnsi="Symbol" w:hint="default"/>
      </w:rPr>
    </w:lvl>
    <w:lvl w:ilvl="7" w:tplc="1C1A6F34" w:tentative="1">
      <w:start w:val="1"/>
      <w:numFmt w:val="bullet"/>
      <w:lvlText w:val=""/>
      <w:lvlJc w:val="left"/>
      <w:pPr>
        <w:tabs>
          <w:tab w:val="num" w:pos="5760"/>
        </w:tabs>
        <w:ind w:left="5760" w:hanging="360"/>
      </w:pPr>
      <w:rPr>
        <w:rFonts w:ascii="Symbol" w:hAnsi="Symbol" w:hint="default"/>
      </w:rPr>
    </w:lvl>
    <w:lvl w:ilvl="8" w:tplc="94260D22" w:tentative="1">
      <w:start w:val="1"/>
      <w:numFmt w:val="bullet"/>
      <w:lvlText w:val=""/>
      <w:lvlJc w:val="left"/>
      <w:pPr>
        <w:tabs>
          <w:tab w:val="num" w:pos="6480"/>
        </w:tabs>
        <w:ind w:left="6480" w:hanging="360"/>
      </w:pPr>
      <w:rPr>
        <w:rFonts w:ascii="Symbol" w:hAnsi="Symbol" w:hint="default"/>
      </w:rPr>
    </w:lvl>
  </w:abstractNum>
  <w:abstractNum w:abstractNumId="15">
    <w:nsid w:val="267A56F2"/>
    <w:multiLevelType w:val="hybridMultilevel"/>
    <w:tmpl w:val="B54000A2"/>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010A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6D13B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B4F01DD"/>
    <w:multiLevelType w:val="hybridMultilevel"/>
    <w:tmpl w:val="4DD8E24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nsid w:val="3D6B7485"/>
    <w:multiLevelType w:val="hybridMultilevel"/>
    <w:tmpl w:val="D3A8552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8223C5"/>
    <w:multiLevelType w:val="hybridMultilevel"/>
    <w:tmpl w:val="FD6A7256"/>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E8689C"/>
    <w:multiLevelType w:val="hybridMultilevel"/>
    <w:tmpl w:val="F142358E"/>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78572AF"/>
    <w:multiLevelType w:val="hybridMultilevel"/>
    <w:tmpl w:val="EF6C82BC"/>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9503B9D"/>
    <w:multiLevelType w:val="hybridMultilevel"/>
    <w:tmpl w:val="8BFCC820"/>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A294C7B"/>
    <w:multiLevelType w:val="hybridMultilevel"/>
    <w:tmpl w:val="7CE61498"/>
    <w:lvl w:ilvl="0" w:tplc="AD38B4AC">
      <w:start w:val="1"/>
      <w:numFmt w:val="bullet"/>
      <w:lvlText w:val=""/>
      <w:lvlJc w:val="left"/>
      <w:pPr>
        <w:tabs>
          <w:tab w:val="num" w:pos="567"/>
        </w:tabs>
        <w:ind w:left="567" w:hanging="567"/>
      </w:pPr>
      <w:rPr>
        <w:rFonts w:ascii="Symbol" w:hAnsi="Symbol" w:hint="default"/>
        <w:b w:val="0"/>
      </w:rPr>
    </w:lvl>
    <w:lvl w:ilvl="1" w:tplc="B1E40836">
      <w:start w:val="1"/>
      <w:numFmt w:val="bullet"/>
      <w:lvlText w:val="-"/>
      <w:lvlJc w:val="left"/>
      <w:pPr>
        <w:tabs>
          <w:tab w:val="num" w:pos="797"/>
        </w:tabs>
        <w:ind w:left="1080" w:firstLine="0"/>
      </w:pPr>
      <w:rPr>
        <w:rFonts w:ascii="Times New Roman" w:eastAsia="Times New Roman" w:hAnsi="Times New Roman" w:cs="Times New Roman"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4EFF4010"/>
    <w:multiLevelType w:val="hybridMultilevel"/>
    <w:tmpl w:val="D458EA10"/>
    <w:lvl w:ilvl="0" w:tplc="041A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4F1D3EEF"/>
    <w:multiLevelType w:val="hybridMultilevel"/>
    <w:tmpl w:val="3634B27E"/>
    <w:lvl w:ilvl="0" w:tplc="0413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7F51C6"/>
    <w:multiLevelType w:val="hybridMultilevel"/>
    <w:tmpl w:val="C9C063C6"/>
    <w:lvl w:ilvl="0" w:tplc="AD38B4AC">
      <w:start w:val="1"/>
      <w:numFmt w:val="bullet"/>
      <w:lvlText w:val=""/>
      <w:lvlJc w:val="left"/>
      <w:pPr>
        <w:tabs>
          <w:tab w:val="num" w:pos="567"/>
        </w:tabs>
        <w:ind w:left="567" w:hanging="567"/>
      </w:pPr>
      <w:rPr>
        <w:rFonts w:ascii="Symbol" w:hAnsi="Symbo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561A5B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59D162BA"/>
    <w:multiLevelType w:val="hybridMultilevel"/>
    <w:tmpl w:val="8CFE9560"/>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D6D6A6A"/>
    <w:multiLevelType w:val="hybridMultilevel"/>
    <w:tmpl w:val="4846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E657CF"/>
    <w:multiLevelType w:val="hybridMultilevel"/>
    <w:tmpl w:val="CE3094F6"/>
    <w:lvl w:ilvl="0" w:tplc="AD38B4AC">
      <w:start w:val="1"/>
      <w:numFmt w:val="bullet"/>
      <w:lvlText w:val=""/>
      <w:lvlJc w:val="left"/>
      <w:pPr>
        <w:tabs>
          <w:tab w:val="num" w:pos="567"/>
        </w:tabs>
        <w:ind w:left="567" w:hanging="567"/>
      </w:pPr>
      <w:rPr>
        <w:rFonts w:ascii="Symbol" w:hAnsi="Symbo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67B55009"/>
    <w:multiLevelType w:val="hybridMultilevel"/>
    <w:tmpl w:val="4F06F906"/>
    <w:lvl w:ilvl="0" w:tplc="0413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nsid w:val="6A1C151A"/>
    <w:multiLevelType w:val="hybridMultilevel"/>
    <w:tmpl w:val="80501ECE"/>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B667F46"/>
    <w:multiLevelType w:val="hybridMultilevel"/>
    <w:tmpl w:val="ACEC490E"/>
    <w:lvl w:ilvl="0" w:tplc="04130001">
      <w:start w:val="1"/>
      <w:numFmt w:val="bullet"/>
      <w:lvlText w:val=""/>
      <w:lvlJc w:val="left"/>
      <w:pPr>
        <w:ind w:left="720" w:hanging="360"/>
      </w:pPr>
      <w:rPr>
        <w:rFonts w:ascii="Symbol" w:hAnsi="Symbol" w:hint="default"/>
      </w:rPr>
    </w:lvl>
    <w:lvl w:ilvl="1" w:tplc="8F20608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DB6EC6"/>
    <w:multiLevelType w:val="hybridMultilevel"/>
    <w:tmpl w:val="E112FB72"/>
    <w:lvl w:ilvl="0" w:tplc="AD38B4AC">
      <w:start w:val="1"/>
      <w:numFmt w:val="bullet"/>
      <w:lvlText w:val=""/>
      <w:lvlJc w:val="left"/>
      <w:pPr>
        <w:tabs>
          <w:tab w:val="num" w:pos="567"/>
        </w:tabs>
        <w:ind w:left="567" w:hanging="567"/>
      </w:pPr>
      <w:rPr>
        <w:rFonts w:ascii="Symbol" w:hAnsi="Symbo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772801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DB54CB9"/>
    <w:multiLevelType w:val="hybridMultilevel"/>
    <w:tmpl w:val="70A049B8"/>
    <w:lvl w:ilvl="0" w:tplc="F2846CE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0"/>
  </w:num>
  <w:num w:numId="4">
    <w:abstractNumId w:val="16"/>
  </w:num>
  <w:num w:numId="5">
    <w:abstractNumId w:val="37"/>
  </w:num>
  <w:num w:numId="6">
    <w:abstractNumId w:val="12"/>
  </w:num>
  <w:num w:numId="7">
    <w:abstractNumId w:val="4"/>
  </w:num>
  <w:num w:numId="8">
    <w:abstractNumId w:val="18"/>
  </w:num>
  <w:num w:numId="9">
    <w:abstractNumId w:val="28"/>
  </w:num>
  <w:num w:numId="10">
    <w:abstractNumId w:val="17"/>
  </w:num>
  <w:num w:numId="11">
    <w:abstractNumId w:val="8"/>
  </w:num>
  <w:num w:numId="12">
    <w:abstractNumId w:val="38"/>
  </w:num>
  <w:num w:numId="13">
    <w:abstractNumId w:val="2"/>
  </w:num>
  <w:num w:numId="14">
    <w:abstractNumId w:val="24"/>
  </w:num>
  <w:num w:numId="15">
    <w:abstractNumId w:val="31"/>
  </w:num>
  <w:num w:numId="16">
    <w:abstractNumId w:val="13"/>
  </w:num>
  <w:num w:numId="17">
    <w:abstractNumId w:val="36"/>
  </w:num>
  <w:num w:numId="18">
    <w:abstractNumId w:val="27"/>
  </w:num>
  <w:num w:numId="19">
    <w:abstractNumId w:val="3"/>
  </w:num>
  <w:num w:numId="20">
    <w:abstractNumId w:val="10"/>
  </w:num>
  <w:num w:numId="21">
    <w:abstractNumId w:val="14"/>
  </w:num>
  <w:num w:numId="22">
    <w:abstractNumId w:val="6"/>
  </w:num>
  <w:num w:numId="23">
    <w:abstractNumId w:val="15"/>
  </w:num>
  <w:num w:numId="24">
    <w:abstractNumId w:val="35"/>
  </w:num>
  <w:num w:numId="25">
    <w:abstractNumId w:val="32"/>
  </w:num>
  <w:num w:numId="26">
    <w:abstractNumId w:val="26"/>
  </w:num>
  <w:num w:numId="27">
    <w:abstractNumId w:val="23"/>
  </w:num>
  <w:num w:numId="28">
    <w:abstractNumId w:val="20"/>
  </w:num>
  <w:num w:numId="29">
    <w:abstractNumId w:val="21"/>
  </w:num>
  <w:num w:numId="30">
    <w:abstractNumId w:val="34"/>
  </w:num>
  <w:num w:numId="31">
    <w:abstractNumId w:val="7"/>
  </w:num>
  <w:num w:numId="32">
    <w:abstractNumId w:val="22"/>
  </w:num>
  <w:num w:numId="33">
    <w:abstractNumId w:val="29"/>
  </w:num>
  <w:num w:numId="34">
    <w:abstractNumId w:val="19"/>
  </w:num>
  <w:num w:numId="35">
    <w:abstractNumId w:val="1"/>
  </w:num>
  <w:num w:numId="36">
    <w:abstractNumId w:val="5"/>
  </w:num>
  <w:num w:numId="37">
    <w:abstractNumId w:val="30"/>
  </w:num>
  <w:num w:numId="38">
    <w:abstractNumId w:val="9"/>
  </w:num>
  <w:num w:numId="39">
    <w:abstractNumId w:val="2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ka Matikova">
    <w15:presenceInfo w15:providerId="Windows Live" w15:userId="24c4441d468feb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0"/>
  <w:activeWritingStyle w:appName="MSWord" w:lang="de-DE"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2B6DAC"/>
    <w:rsid w:val="000052D0"/>
    <w:rsid w:val="000055D3"/>
    <w:rsid w:val="0000640A"/>
    <w:rsid w:val="00007AB2"/>
    <w:rsid w:val="00012BEA"/>
    <w:rsid w:val="000139DD"/>
    <w:rsid w:val="00013CA7"/>
    <w:rsid w:val="0001587A"/>
    <w:rsid w:val="00025DAA"/>
    <w:rsid w:val="00025E20"/>
    <w:rsid w:val="00030F49"/>
    <w:rsid w:val="000338B5"/>
    <w:rsid w:val="000348B7"/>
    <w:rsid w:val="0004053E"/>
    <w:rsid w:val="000424C8"/>
    <w:rsid w:val="00042F6E"/>
    <w:rsid w:val="000430AC"/>
    <w:rsid w:val="0004419D"/>
    <w:rsid w:val="000443F6"/>
    <w:rsid w:val="0004481B"/>
    <w:rsid w:val="00044C31"/>
    <w:rsid w:val="00044CF1"/>
    <w:rsid w:val="0004733D"/>
    <w:rsid w:val="00047984"/>
    <w:rsid w:val="000508D7"/>
    <w:rsid w:val="0005126D"/>
    <w:rsid w:val="00051F16"/>
    <w:rsid w:val="00052A3C"/>
    <w:rsid w:val="00052BE2"/>
    <w:rsid w:val="00053AAB"/>
    <w:rsid w:val="000549EC"/>
    <w:rsid w:val="00054BCE"/>
    <w:rsid w:val="0005685F"/>
    <w:rsid w:val="0005708D"/>
    <w:rsid w:val="000605BC"/>
    <w:rsid w:val="00060BD0"/>
    <w:rsid w:val="00061347"/>
    <w:rsid w:val="0006393E"/>
    <w:rsid w:val="00064891"/>
    <w:rsid w:val="00065893"/>
    <w:rsid w:val="00066DE2"/>
    <w:rsid w:val="00070B97"/>
    <w:rsid w:val="00070D42"/>
    <w:rsid w:val="000765DF"/>
    <w:rsid w:val="00077BB7"/>
    <w:rsid w:val="00080F62"/>
    <w:rsid w:val="0008123D"/>
    <w:rsid w:val="00083BEC"/>
    <w:rsid w:val="00085130"/>
    <w:rsid w:val="00087F21"/>
    <w:rsid w:val="0009153B"/>
    <w:rsid w:val="00093182"/>
    <w:rsid w:val="000936B9"/>
    <w:rsid w:val="000952E4"/>
    <w:rsid w:val="0009620E"/>
    <w:rsid w:val="0009696B"/>
    <w:rsid w:val="00097127"/>
    <w:rsid w:val="000A2459"/>
    <w:rsid w:val="000A253B"/>
    <w:rsid w:val="000A52CD"/>
    <w:rsid w:val="000A700E"/>
    <w:rsid w:val="000B0516"/>
    <w:rsid w:val="000C060B"/>
    <w:rsid w:val="000C1CB2"/>
    <w:rsid w:val="000C267A"/>
    <w:rsid w:val="000C27FB"/>
    <w:rsid w:val="000C3C21"/>
    <w:rsid w:val="000D26AC"/>
    <w:rsid w:val="000D4E61"/>
    <w:rsid w:val="000D69D7"/>
    <w:rsid w:val="000E0701"/>
    <w:rsid w:val="000E2026"/>
    <w:rsid w:val="000E23C1"/>
    <w:rsid w:val="000E4F9C"/>
    <w:rsid w:val="000E53F4"/>
    <w:rsid w:val="000E5EB1"/>
    <w:rsid w:val="000E6715"/>
    <w:rsid w:val="000F1729"/>
    <w:rsid w:val="000F3D03"/>
    <w:rsid w:val="0010201C"/>
    <w:rsid w:val="0010487E"/>
    <w:rsid w:val="00104B8A"/>
    <w:rsid w:val="00105449"/>
    <w:rsid w:val="001059C2"/>
    <w:rsid w:val="00105B7A"/>
    <w:rsid w:val="0011535D"/>
    <w:rsid w:val="00115F24"/>
    <w:rsid w:val="001160A3"/>
    <w:rsid w:val="0012081A"/>
    <w:rsid w:val="00121DFA"/>
    <w:rsid w:val="00122F6C"/>
    <w:rsid w:val="001237D8"/>
    <w:rsid w:val="00123DAA"/>
    <w:rsid w:val="00123ED8"/>
    <w:rsid w:val="0012409F"/>
    <w:rsid w:val="0012534C"/>
    <w:rsid w:val="00126E4C"/>
    <w:rsid w:val="00127B8F"/>
    <w:rsid w:val="00130024"/>
    <w:rsid w:val="001306C5"/>
    <w:rsid w:val="0013379A"/>
    <w:rsid w:val="00134F58"/>
    <w:rsid w:val="001355B6"/>
    <w:rsid w:val="0013783A"/>
    <w:rsid w:val="001411CF"/>
    <w:rsid w:val="00143410"/>
    <w:rsid w:val="00143719"/>
    <w:rsid w:val="00147A16"/>
    <w:rsid w:val="00151D57"/>
    <w:rsid w:val="00152230"/>
    <w:rsid w:val="00154BB5"/>
    <w:rsid w:val="00155F07"/>
    <w:rsid w:val="00160281"/>
    <w:rsid w:val="00160A28"/>
    <w:rsid w:val="00161F37"/>
    <w:rsid w:val="0016408D"/>
    <w:rsid w:val="00166486"/>
    <w:rsid w:val="00167239"/>
    <w:rsid w:val="00167AE7"/>
    <w:rsid w:val="00167FF0"/>
    <w:rsid w:val="0018135C"/>
    <w:rsid w:val="00185C1B"/>
    <w:rsid w:val="00186EEF"/>
    <w:rsid w:val="0019139B"/>
    <w:rsid w:val="00193D62"/>
    <w:rsid w:val="00193EF3"/>
    <w:rsid w:val="00194428"/>
    <w:rsid w:val="001A0D85"/>
    <w:rsid w:val="001A214F"/>
    <w:rsid w:val="001A267E"/>
    <w:rsid w:val="001A27B2"/>
    <w:rsid w:val="001A7200"/>
    <w:rsid w:val="001B1536"/>
    <w:rsid w:val="001B1698"/>
    <w:rsid w:val="001B418C"/>
    <w:rsid w:val="001B43B7"/>
    <w:rsid w:val="001B4504"/>
    <w:rsid w:val="001B570D"/>
    <w:rsid w:val="001B6BD2"/>
    <w:rsid w:val="001C0903"/>
    <w:rsid w:val="001C3D5E"/>
    <w:rsid w:val="001C6DB4"/>
    <w:rsid w:val="001C7D6E"/>
    <w:rsid w:val="001D0664"/>
    <w:rsid w:val="001D4202"/>
    <w:rsid w:val="001D4769"/>
    <w:rsid w:val="001D5046"/>
    <w:rsid w:val="001D597F"/>
    <w:rsid w:val="001E030F"/>
    <w:rsid w:val="001E27C1"/>
    <w:rsid w:val="001E40FD"/>
    <w:rsid w:val="001E4233"/>
    <w:rsid w:val="001E7083"/>
    <w:rsid w:val="001F2A8D"/>
    <w:rsid w:val="00200056"/>
    <w:rsid w:val="002114E0"/>
    <w:rsid w:val="00212211"/>
    <w:rsid w:val="002125B6"/>
    <w:rsid w:val="00212610"/>
    <w:rsid w:val="002129A1"/>
    <w:rsid w:val="00212BD5"/>
    <w:rsid w:val="00215314"/>
    <w:rsid w:val="00217E50"/>
    <w:rsid w:val="00221C66"/>
    <w:rsid w:val="0022361B"/>
    <w:rsid w:val="0022523D"/>
    <w:rsid w:val="00233005"/>
    <w:rsid w:val="002344F1"/>
    <w:rsid w:val="0023722C"/>
    <w:rsid w:val="00242671"/>
    <w:rsid w:val="00242AD2"/>
    <w:rsid w:val="00242CBE"/>
    <w:rsid w:val="00244B8A"/>
    <w:rsid w:val="00251D26"/>
    <w:rsid w:val="00251EAD"/>
    <w:rsid w:val="00253C3F"/>
    <w:rsid w:val="00256B44"/>
    <w:rsid w:val="00262487"/>
    <w:rsid w:val="00262D8D"/>
    <w:rsid w:val="0026679B"/>
    <w:rsid w:val="0027462B"/>
    <w:rsid w:val="002750A7"/>
    <w:rsid w:val="00275670"/>
    <w:rsid w:val="00275D97"/>
    <w:rsid w:val="00276765"/>
    <w:rsid w:val="00281D8E"/>
    <w:rsid w:val="002820C7"/>
    <w:rsid w:val="00284320"/>
    <w:rsid w:val="002853B0"/>
    <w:rsid w:val="002862B3"/>
    <w:rsid w:val="002868EA"/>
    <w:rsid w:val="00291EFC"/>
    <w:rsid w:val="002A3D08"/>
    <w:rsid w:val="002A7D5F"/>
    <w:rsid w:val="002A7F07"/>
    <w:rsid w:val="002B0344"/>
    <w:rsid w:val="002B0537"/>
    <w:rsid w:val="002B10F2"/>
    <w:rsid w:val="002B13F9"/>
    <w:rsid w:val="002B1C27"/>
    <w:rsid w:val="002B1FF0"/>
    <w:rsid w:val="002B3BD2"/>
    <w:rsid w:val="002B4AE2"/>
    <w:rsid w:val="002B4C49"/>
    <w:rsid w:val="002B6DAC"/>
    <w:rsid w:val="002C045B"/>
    <w:rsid w:val="002C0BBA"/>
    <w:rsid w:val="002C32B1"/>
    <w:rsid w:val="002C56B7"/>
    <w:rsid w:val="002C63C6"/>
    <w:rsid w:val="002C7EF5"/>
    <w:rsid w:val="002D4538"/>
    <w:rsid w:val="002D45FC"/>
    <w:rsid w:val="002D675A"/>
    <w:rsid w:val="002D784D"/>
    <w:rsid w:val="002E0530"/>
    <w:rsid w:val="002E0D95"/>
    <w:rsid w:val="002E47ED"/>
    <w:rsid w:val="002F008D"/>
    <w:rsid w:val="002F41F8"/>
    <w:rsid w:val="00301326"/>
    <w:rsid w:val="00301EA5"/>
    <w:rsid w:val="00302BE9"/>
    <w:rsid w:val="0030735B"/>
    <w:rsid w:val="0030735C"/>
    <w:rsid w:val="003077E1"/>
    <w:rsid w:val="003127CC"/>
    <w:rsid w:val="00314643"/>
    <w:rsid w:val="003151DD"/>
    <w:rsid w:val="0031766B"/>
    <w:rsid w:val="00322315"/>
    <w:rsid w:val="00322C53"/>
    <w:rsid w:val="0032571B"/>
    <w:rsid w:val="003258FE"/>
    <w:rsid w:val="00330508"/>
    <w:rsid w:val="00330716"/>
    <w:rsid w:val="0033438A"/>
    <w:rsid w:val="00334767"/>
    <w:rsid w:val="00334BB9"/>
    <w:rsid w:val="0034062C"/>
    <w:rsid w:val="00343304"/>
    <w:rsid w:val="00345767"/>
    <w:rsid w:val="0034659D"/>
    <w:rsid w:val="00351736"/>
    <w:rsid w:val="003567BD"/>
    <w:rsid w:val="00357CA9"/>
    <w:rsid w:val="00361D74"/>
    <w:rsid w:val="0036280F"/>
    <w:rsid w:val="00363443"/>
    <w:rsid w:val="00370F54"/>
    <w:rsid w:val="00373AF1"/>
    <w:rsid w:val="00373D5E"/>
    <w:rsid w:val="00374293"/>
    <w:rsid w:val="00380CEB"/>
    <w:rsid w:val="003815A1"/>
    <w:rsid w:val="00384A74"/>
    <w:rsid w:val="00385213"/>
    <w:rsid w:val="00385350"/>
    <w:rsid w:val="00385A80"/>
    <w:rsid w:val="00385A92"/>
    <w:rsid w:val="003863D8"/>
    <w:rsid w:val="0039014D"/>
    <w:rsid w:val="0039075B"/>
    <w:rsid w:val="00391B64"/>
    <w:rsid w:val="0039245F"/>
    <w:rsid w:val="00393CE9"/>
    <w:rsid w:val="00396490"/>
    <w:rsid w:val="003A0006"/>
    <w:rsid w:val="003A0CFE"/>
    <w:rsid w:val="003A5AAE"/>
    <w:rsid w:val="003A6259"/>
    <w:rsid w:val="003A7707"/>
    <w:rsid w:val="003B79E9"/>
    <w:rsid w:val="003C19EC"/>
    <w:rsid w:val="003C4ED8"/>
    <w:rsid w:val="003C6C5A"/>
    <w:rsid w:val="003D0EA2"/>
    <w:rsid w:val="003D455D"/>
    <w:rsid w:val="003D5B47"/>
    <w:rsid w:val="003D65F9"/>
    <w:rsid w:val="003E1432"/>
    <w:rsid w:val="003E316F"/>
    <w:rsid w:val="003E6209"/>
    <w:rsid w:val="003F0061"/>
    <w:rsid w:val="003F0A38"/>
    <w:rsid w:val="003F0D7D"/>
    <w:rsid w:val="003F0E24"/>
    <w:rsid w:val="003F18B5"/>
    <w:rsid w:val="003F6653"/>
    <w:rsid w:val="00401178"/>
    <w:rsid w:val="00401A1C"/>
    <w:rsid w:val="0040370C"/>
    <w:rsid w:val="004055B0"/>
    <w:rsid w:val="004104EC"/>
    <w:rsid w:val="00416D21"/>
    <w:rsid w:val="0042108E"/>
    <w:rsid w:val="00422A77"/>
    <w:rsid w:val="00426DC0"/>
    <w:rsid w:val="00427A12"/>
    <w:rsid w:val="00431E83"/>
    <w:rsid w:val="00434565"/>
    <w:rsid w:val="004418A0"/>
    <w:rsid w:val="00442D58"/>
    <w:rsid w:val="00443D69"/>
    <w:rsid w:val="00446FED"/>
    <w:rsid w:val="0045212C"/>
    <w:rsid w:val="00452C23"/>
    <w:rsid w:val="00454386"/>
    <w:rsid w:val="00457970"/>
    <w:rsid w:val="004602FF"/>
    <w:rsid w:val="00460C7F"/>
    <w:rsid w:val="00462590"/>
    <w:rsid w:val="0046349E"/>
    <w:rsid w:val="00463B8E"/>
    <w:rsid w:val="004651D2"/>
    <w:rsid w:val="00475D1B"/>
    <w:rsid w:val="004769E7"/>
    <w:rsid w:val="00485643"/>
    <w:rsid w:val="00486941"/>
    <w:rsid w:val="00486A05"/>
    <w:rsid w:val="0049204B"/>
    <w:rsid w:val="004958FE"/>
    <w:rsid w:val="00497554"/>
    <w:rsid w:val="004B022C"/>
    <w:rsid w:val="004B2596"/>
    <w:rsid w:val="004B2971"/>
    <w:rsid w:val="004B36ED"/>
    <w:rsid w:val="004B4A08"/>
    <w:rsid w:val="004B51CD"/>
    <w:rsid w:val="004B7D82"/>
    <w:rsid w:val="004C51AE"/>
    <w:rsid w:val="004D1870"/>
    <w:rsid w:val="004D25BF"/>
    <w:rsid w:val="004D38C3"/>
    <w:rsid w:val="004D7EAE"/>
    <w:rsid w:val="004E235D"/>
    <w:rsid w:val="004E3996"/>
    <w:rsid w:val="004E5D12"/>
    <w:rsid w:val="004E5FCF"/>
    <w:rsid w:val="004F1AAB"/>
    <w:rsid w:val="004F2825"/>
    <w:rsid w:val="004F29E7"/>
    <w:rsid w:val="004F5EFA"/>
    <w:rsid w:val="004F6876"/>
    <w:rsid w:val="004F6C91"/>
    <w:rsid w:val="004F6F9E"/>
    <w:rsid w:val="0050094A"/>
    <w:rsid w:val="0050100C"/>
    <w:rsid w:val="00510945"/>
    <w:rsid w:val="00511A11"/>
    <w:rsid w:val="0051218C"/>
    <w:rsid w:val="00514475"/>
    <w:rsid w:val="00514F80"/>
    <w:rsid w:val="005156D5"/>
    <w:rsid w:val="00534B0A"/>
    <w:rsid w:val="00535DB4"/>
    <w:rsid w:val="00542C6F"/>
    <w:rsid w:val="0054599D"/>
    <w:rsid w:val="00546D9B"/>
    <w:rsid w:val="00546E19"/>
    <w:rsid w:val="00546E30"/>
    <w:rsid w:val="00550BF8"/>
    <w:rsid w:val="0055117E"/>
    <w:rsid w:val="005520D5"/>
    <w:rsid w:val="005540E8"/>
    <w:rsid w:val="005647D5"/>
    <w:rsid w:val="005675CB"/>
    <w:rsid w:val="005675D0"/>
    <w:rsid w:val="00570C31"/>
    <w:rsid w:val="00571940"/>
    <w:rsid w:val="005738C1"/>
    <w:rsid w:val="00575EE2"/>
    <w:rsid w:val="0057632F"/>
    <w:rsid w:val="005769A3"/>
    <w:rsid w:val="005804CC"/>
    <w:rsid w:val="005868FB"/>
    <w:rsid w:val="005908EE"/>
    <w:rsid w:val="005936AC"/>
    <w:rsid w:val="00593EC7"/>
    <w:rsid w:val="005959B1"/>
    <w:rsid w:val="00597D86"/>
    <w:rsid w:val="005A272C"/>
    <w:rsid w:val="005A3B00"/>
    <w:rsid w:val="005A485C"/>
    <w:rsid w:val="005A5ABE"/>
    <w:rsid w:val="005A69E4"/>
    <w:rsid w:val="005B561E"/>
    <w:rsid w:val="005B5D4C"/>
    <w:rsid w:val="005B6BA4"/>
    <w:rsid w:val="005B7149"/>
    <w:rsid w:val="005B76A3"/>
    <w:rsid w:val="005B7C8A"/>
    <w:rsid w:val="005C28EB"/>
    <w:rsid w:val="005C4874"/>
    <w:rsid w:val="005C4CFD"/>
    <w:rsid w:val="005C4D92"/>
    <w:rsid w:val="005C5A90"/>
    <w:rsid w:val="005C6099"/>
    <w:rsid w:val="005C6240"/>
    <w:rsid w:val="005C6A91"/>
    <w:rsid w:val="005D2E7D"/>
    <w:rsid w:val="005D56B2"/>
    <w:rsid w:val="005D5C2A"/>
    <w:rsid w:val="005D6B19"/>
    <w:rsid w:val="005E5DF4"/>
    <w:rsid w:val="005E5F4A"/>
    <w:rsid w:val="005F1097"/>
    <w:rsid w:val="005F167A"/>
    <w:rsid w:val="005F69DE"/>
    <w:rsid w:val="00600402"/>
    <w:rsid w:val="00605CFD"/>
    <w:rsid w:val="00605F2D"/>
    <w:rsid w:val="006074F8"/>
    <w:rsid w:val="0060775D"/>
    <w:rsid w:val="00607DBF"/>
    <w:rsid w:val="00607F90"/>
    <w:rsid w:val="00610777"/>
    <w:rsid w:val="0061156D"/>
    <w:rsid w:val="00617A3A"/>
    <w:rsid w:val="00617E78"/>
    <w:rsid w:val="00620B25"/>
    <w:rsid w:val="00620B99"/>
    <w:rsid w:val="0062783F"/>
    <w:rsid w:val="0063127B"/>
    <w:rsid w:val="0063306F"/>
    <w:rsid w:val="00641E52"/>
    <w:rsid w:val="00644A63"/>
    <w:rsid w:val="006521AE"/>
    <w:rsid w:val="006531E9"/>
    <w:rsid w:val="00654282"/>
    <w:rsid w:val="00660BC0"/>
    <w:rsid w:val="0066207D"/>
    <w:rsid w:val="00664766"/>
    <w:rsid w:val="00671D80"/>
    <w:rsid w:val="00674883"/>
    <w:rsid w:val="006768BB"/>
    <w:rsid w:val="00676D32"/>
    <w:rsid w:val="006831A5"/>
    <w:rsid w:val="00683FEF"/>
    <w:rsid w:val="006846F6"/>
    <w:rsid w:val="00686B61"/>
    <w:rsid w:val="00690EDD"/>
    <w:rsid w:val="00693A5D"/>
    <w:rsid w:val="00695BC3"/>
    <w:rsid w:val="00697FBA"/>
    <w:rsid w:val="006A5133"/>
    <w:rsid w:val="006A6904"/>
    <w:rsid w:val="006A72DF"/>
    <w:rsid w:val="006B40C7"/>
    <w:rsid w:val="006B453B"/>
    <w:rsid w:val="006B4973"/>
    <w:rsid w:val="006B4D9D"/>
    <w:rsid w:val="006B5099"/>
    <w:rsid w:val="006B5455"/>
    <w:rsid w:val="006B6222"/>
    <w:rsid w:val="006C26F7"/>
    <w:rsid w:val="006C5022"/>
    <w:rsid w:val="006C63F7"/>
    <w:rsid w:val="006D1B20"/>
    <w:rsid w:val="006D30EA"/>
    <w:rsid w:val="006E1EF3"/>
    <w:rsid w:val="006F21FA"/>
    <w:rsid w:val="00703D23"/>
    <w:rsid w:val="00710716"/>
    <w:rsid w:val="007109F6"/>
    <w:rsid w:val="00714EED"/>
    <w:rsid w:val="00715397"/>
    <w:rsid w:val="0071650B"/>
    <w:rsid w:val="007172A9"/>
    <w:rsid w:val="00725236"/>
    <w:rsid w:val="007252E3"/>
    <w:rsid w:val="00725A5C"/>
    <w:rsid w:val="00726D9B"/>
    <w:rsid w:val="0073243E"/>
    <w:rsid w:val="007337E1"/>
    <w:rsid w:val="00735CC0"/>
    <w:rsid w:val="00736142"/>
    <w:rsid w:val="00742768"/>
    <w:rsid w:val="00742995"/>
    <w:rsid w:val="00743DDB"/>
    <w:rsid w:val="00744F30"/>
    <w:rsid w:val="007457BC"/>
    <w:rsid w:val="007458F7"/>
    <w:rsid w:val="007465A7"/>
    <w:rsid w:val="00751685"/>
    <w:rsid w:val="0075414A"/>
    <w:rsid w:val="00761D54"/>
    <w:rsid w:val="007639EE"/>
    <w:rsid w:val="00770326"/>
    <w:rsid w:val="00770C2F"/>
    <w:rsid w:val="007731B7"/>
    <w:rsid w:val="00773A32"/>
    <w:rsid w:val="00782E73"/>
    <w:rsid w:val="007851BB"/>
    <w:rsid w:val="00786240"/>
    <w:rsid w:val="00786AEB"/>
    <w:rsid w:val="00791D8B"/>
    <w:rsid w:val="00794A00"/>
    <w:rsid w:val="0079694E"/>
    <w:rsid w:val="00796FF0"/>
    <w:rsid w:val="007A2520"/>
    <w:rsid w:val="007A25D6"/>
    <w:rsid w:val="007A2637"/>
    <w:rsid w:val="007A404E"/>
    <w:rsid w:val="007A4358"/>
    <w:rsid w:val="007A5AAD"/>
    <w:rsid w:val="007B11EB"/>
    <w:rsid w:val="007B19A2"/>
    <w:rsid w:val="007B2A06"/>
    <w:rsid w:val="007B2D8E"/>
    <w:rsid w:val="007B40E5"/>
    <w:rsid w:val="007B5B98"/>
    <w:rsid w:val="007B6C3D"/>
    <w:rsid w:val="007C1853"/>
    <w:rsid w:val="007C3BB3"/>
    <w:rsid w:val="007C3E64"/>
    <w:rsid w:val="007C605A"/>
    <w:rsid w:val="007C727F"/>
    <w:rsid w:val="007C7C8A"/>
    <w:rsid w:val="007D19ED"/>
    <w:rsid w:val="007D2B63"/>
    <w:rsid w:val="007D566B"/>
    <w:rsid w:val="007D786F"/>
    <w:rsid w:val="007E0C53"/>
    <w:rsid w:val="007E1523"/>
    <w:rsid w:val="007E18EE"/>
    <w:rsid w:val="007E7401"/>
    <w:rsid w:val="007E7ED5"/>
    <w:rsid w:val="007F0DD4"/>
    <w:rsid w:val="007F1A1E"/>
    <w:rsid w:val="007F2DB6"/>
    <w:rsid w:val="007F387B"/>
    <w:rsid w:val="007F56D4"/>
    <w:rsid w:val="00801FC7"/>
    <w:rsid w:val="008037C4"/>
    <w:rsid w:val="00803929"/>
    <w:rsid w:val="00814449"/>
    <w:rsid w:val="008148EA"/>
    <w:rsid w:val="008152E6"/>
    <w:rsid w:val="00821C63"/>
    <w:rsid w:val="008221F0"/>
    <w:rsid w:val="008225FF"/>
    <w:rsid w:val="008227C1"/>
    <w:rsid w:val="00823753"/>
    <w:rsid w:val="008260A4"/>
    <w:rsid w:val="008300DF"/>
    <w:rsid w:val="00831E7A"/>
    <w:rsid w:val="0083593E"/>
    <w:rsid w:val="00837DEC"/>
    <w:rsid w:val="008424C1"/>
    <w:rsid w:val="0084364C"/>
    <w:rsid w:val="00847DED"/>
    <w:rsid w:val="00850435"/>
    <w:rsid w:val="008522FA"/>
    <w:rsid w:val="00856CC0"/>
    <w:rsid w:val="00856F25"/>
    <w:rsid w:val="00857018"/>
    <w:rsid w:val="00861CA6"/>
    <w:rsid w:val="0086258D"/>
    <w:rsid w:val="00863360"/>
    <w:rsid w:val="008751F7"/>
    <w:rsid w:val="008765DF"/>
    <w:rsid w:val="008801B1"/>
    <w:rsid w:val="0088629C"/>
    <w:rsid w:val="008878E0"/>
    <w:rsid w:val="00892BC1"/>
    <w:rsid w:val="008954C9"/>
    <w:rsid w:val="008A45AB"/>
    <w:rsid w:val="008A5F93"/>
    <w:rsid w:val="008A67B8"/>
    <w:rsid w:val="008A7230"/>
    <w:rsid w:val="008A77F0"/>
    <w:rsid w:val="008B336D"/>
    <w:rsid w:val="008B3421"/>
    <w:rsid w:val="008B7131"/>
    <w:rsid w:val="008B7C5E"/>
    <w:rsid w:val="008C1FA7"/>
    <w:rsid w:val="008C259F"/>
    <w:rsid w:val="008C7188"/>
    <w:rsid w:val="008C7392"/>
    <w:rsid w:val="008C7421"/>
    <w:rsid w:val="008D1807"/>
    <w:rsid w:val="008D53FA"/>
    <w:rsid w:val="008D54AE"/>
    <w:rsid w:val="008D559C"/>
    <w:rsid w:val="008E3632"/>
    <w:rsid w:val="008E3E52"/>
    <w:rsid w:val="008E6CA2"/>
    <w:rsid w:val="008F0F99"/>
    <w:rsid w:val="008F1AFC"/>
    <w:rsid w:val="008F6187"/>
    <w:rsid w:val="00900DBB"/>
    <w:rsid w:val="009030EE"/>
    <w:rsid w:val="00904D37"/>
    <w:rsid w:val="00907B8D"/>
    <w:rsid w:val="00907BD4"/>
    <w:rsid w:val="00910F4A"/>
    <w:rsid w:val="009164BC"/>
    <w:rsid w:val="0091739E"/>
    <w:rsid w:val="009173D4"/>
    <w:rsid w:val="0092162D"/>
    <w:rsid w:val="009236B4"/>
    <w:rsid w:val="00934A0A"/>
    <w:rsid w:val="00940288"/>
    <w:rsid w:val="00940EFA"/>
    <w:rsid w:val="009424EE"/>
    <w:rsid w:val="00944C80"/>
    <w:rsid w:val="00951B6C"/>
    <w:rsid w:val="00955218"/>
    <w:rsid w:val="00955957"/>
    <w:rsid w:val="00956FEB"/>
    <w:rsid w:val="00960610"/>
    <w:rsid w:val="00960D82"/>
    <w:rsid w:val="0096144E"/>
    <w:rsid w:val="00963336"/>
    <w:rsid w:val="00964266"/>
    <w:rsid w:val="009652CC"/>
    <w:rsid w:val="00967BDC"/>
    <w:rsid w:val="00974AA7"/>
    <w:rsid w:val="00976918"/>
    <w:rsid w:val="009800AB"/>
    <w:rsid w:val="0098202A"/>
    <w:rsid w:val="00983D5F"/>
    <w:rsid w:val="00984DC4"/>
    <w:rsid w:val="009856A7"/>
    <w:rsid w:val="00992A42"/>
    <w:rsid w:val="00993087"/>
    <w:rsid w:val="00995119"/>
    <w:rsid w:val="009963B8"/>
    <w:rsid w:val="00996534"/>
    <w:rsid w:val="00997C7D"/>
    <w:rsid w:val="00997E9E"/>
    <w:rsid w:val="009A0D85"/>
    <w:rsid w:val="009A61F5"/>
    <w:rsid w:val="009B184D"/>
    <w:rsid w:val="009B59C9"/>
    <w:rsid w:val="009B63B6"/>
    <w:rsid w:val="009C2302"/>
    <w:rsid w:val="009C43C3"/>
    <w:rsid w:val="009C57F2"/>
    <w:rsid w:val="009C609C"/>
    <w:rsid w:val="009C76F5"/>
    <w:rsid w:val="009D018A"/>
    <w:rsid w:val="009D16B1"/>
    <w:rsid w:val="009D2C60"/>
    <w:rsid w:val="009D54E1"/>
    <w:rsid w:val="009D6C2F"/>
    <w:rsid w:val="009E3177"/>
    <w:rsid w:val="009E397D"/>
    <w:rsid w:val="009E5FAB"/>
    <w:rsid w:val="009E6DB6"/>
    <w:rsid w:val="009F708A"/>
    <w:rsid w:val="00A00F03"/>
    <w:rsid w:val="00A0367E"/>
    <w:rsid w:val="00A06D9A"/>
    <w:rsid w:val="00A11DA8"/>
    <w:rsid w:val="00A137D6"/>
    <w:rsid w:val="00A137E2"/>
    <w:rsid w:val="00A1471E"/>
    <w:rsid w:val="00A21B6A"/>
    <w:rsid w:val="00A22D69"/>
    <w:rsid w:val="00A256F4"/>
    <w:rsid w:val="00A312F6"/>
    <w:rsid w:val="00A32875"/>
    <w:rsid w:val="00A32A27"/>
    <w:rsid w:val="00A32E5A"/>
    <w:rsid w:val="00A4008F"/>
    <w:rsid w:val="00A4166D"/>
    <w:rsid w:val="00A43E05"/>
    <w:rsid w:val="00A45320"/>
    <w:rsid w:val="00A4686E"/>
    <w:rsid w:val="00A50E53"/>
    <w:rsid w:val="00A513B9"/>
    <w:rsid w:val="00A51A00"/>
    <w:rsid w:val="00A529E4"/>
    <w:rsid w:val="00A56529"/>
    <w:rsid w:val="00A56AB0"/>
    <w:rsid w:val="00A63549"/>
    <w:rsid w:val="00A63B87"/>
    <w:rsid w:val="00A63DE6"/>
    <w:rsid w:val="00A642CB"/>
    <w:rsid w:val="00A67C23"/>
    <w:rsid w:val="00A71509"/>
    <w:rsid w:val="00A72169"/>
    <w:rsid w:val="00A7594D"/>
    <w:rsid w:val="00A77114"/>
    <w:rsid w:val="00A80AD9"/>
    <w:rsid w:val="00A83B3C"/>
    <w:rsid w:val="00A84D2D"/>
    <w:rsid w:val="00A8742A"/>
    <w:rsid w:val="00A92112"/>
    <w:rsid w:val="00A92E48"/>
    <w:rsid w:val="00A93C29"/>
    <w:rsid w:val="00A96E28"/>
    <w:rsid w:val="00A97C8E"/>
    <w:rsid w:val="00AA25A5"/>
    <w:rsid w:val="00AA4DA3"/>
    <w:rsid w:val="00AA513F"/>
    <w:rsid w:val="00AA52EB"/>
    <w:rsid w:val="00AA6100"/>
    <w:rsid w:val="00AA64FE"/>
    <w:rsid w:val="00AA6E68"/>
    <w:rsid w:val="00AA7E5E"/>
    <w:rsid w:val="00AB0BDB"/>
    <w:rsid w:val="00AB0D4D"/>
    <w:rsid w:val="00AB0FC8"/>
    <w:rsid w:val="00AB34AD"/>
    <w:rsid w:val="00AB7200"/>
    <w:rsid w:val="00AD0D18"/>
    <w:rsid w:val="00AD43E3"/>
    <w:rsid w:val="00AD4901"/>
    <w:rsid w:val="00AD692A"/>
    <w:rsid w:val="00AE183E"/>
    <w:rsid w:val="00AE355E"/>
    <w:rsid w:val="00AE44EC"/>
    <w:rsid w:val="00AF1F47"/>
    <w:rsid w:val="00AF740C"/>
    <w:rsid w:val="00AF7B6E"/>
    <w:rsid w:val="00B035B2"/>
    <w:rsid w:val="00B03905"/>
    <w:rsid w:val="00B041FB"/>
    <w:rsid w:val="00B0611A"/>
    <w:rsid w:val="00B10621"/>
    <w:rsid w:val="00B11D52"/>
    <w:rsid w:val="00B16209"/>
    <w:rsid w:val="00B164FC"/>
    <w:rsid w:val="00B1786A"/>
    <w:rsid w:val="00B255DD"/>
    <w:rsid w:val="00B258F0"/>
    <w:rsid w:val="00B30E13"/>
    <w:rsid w:val="00B31F87"/>
    <w:rsid w:val="00B33B44"/>
    <w:rsid w:val="00B37DC1"/>
    <w:rsid w:val="00B4323E"/>
    <w:rsid w:val="00B468F3"/>
    <w:rsid w:val="00B51263"/>
    <w:rsid w:val="00B528B8"/>
    <w:rsid w:val="00B532A6"/>
    <w:rsid w:val="00B54597"/>
    <w:rsid w:val="00B54835"/>
    <w:rsid w:val="00B55998"/>
    <w:rsid w:val="00B569FB"/>
    <w:rsid w:val="00B5700F"/>
    <w:rsid w:val="00B61040"/>
    <w:rsid w:val="00B66D3C"/>
    <w:rsid w:val="00B72582"/>
    <w:rsid w:val="00B73047"/>
    <w:rsid w:val="00B74175"/>
    <w:rsid w:val="00B75589"/>
    <w:rsid w:val="00B8071B"/>
    <w:rsid w:val="00B822B8"/>
    <w:rsid w:val="00B83166"/>
    <w:rsid w:val="00B8317F"/>
    <w:rsid w:val="00B90FBF"/>
    <w:rsid w:val="00B9139F"/>
    <w:rsid w:val="00B92F84"/>
    <w:rsid w:val="00B93268"/>
    <w:rsid w:val="00B97F58"/>
    <w:rsid w:val="00BA0C52"/>
    <w:rsid w:val="00BA29C9"/>
    <w:rsid w:val="00BA437D"/>
    <w:rsid w:val="00BB09AA"/>
    <w:rsid w:val="00BB2022"/>
    <w:rsid w:val="00BD258B"/>
    <w:rsid w:val="00BD3B72"/>
    <w:rsid w:val="00BD3D3E"/>
    <w:rsid w:val="00BD3EAF"/>
    <w:rsid w:val="00BD447D"/>
    <w:rsid w:val="00BD7320"/>
    <w:rsid w:val="00BD7C3E"/>
    <w:rsid w:val="00BE0D37"/>
    <w:rsid w:val="00BE0D84"/>
    <w:rsid w:val="00BE1E4B"/>
    <w:rsid w:val="00BE4A51"/>
    <w:rsid w:val="00BE59E6"/>
    <w:rsid w:val="00BE745B"/>
    <w:rsid w:val="00BF0CC5"/>
    <w:rsid w:val="00BF4665"/>
    <w:rsid w:val="00BF5E9C"/>
    <w:rsid w:val="00BF6372"/>
    <w:rsid w:val="00C00F6D"/>
    <w:rsid w:val="00C0359D"/>
    <w:rsid w:val="00C0566F"/>
    <w:rsid w:val="00C07577"/>
    <w:rsid w:val="00C075F2"/>
    <w:rsid w:val="00C10A03"/>
    <w:rsid w:val="00C1363A"/>
    <w:rsid w:val="00C236B6"/>
    <w:rsid w:val="00C25D1C"/>
    <w:rsid w:val="00C31E54"/>
    <w:rsid w:val="00C34065"/>
    <w:rsid w:val="00C37D80"/>
    <w:rsid w:val="00C408DA"/>
    <w:rsid w:val="00C410B9"/>
    <w:rsid w:val="00C425D1"/>
    <w:rsid w:val="00C44457"/>
    <w:rsid w:val="00C5074C"/>
    <w:rsid w:val="00C52F78"/>
    <w:rsid w:val="00C54758"/>
    <w:rsid w:val="00C56A63"/>
    <w:rsid w:val="00C61C38"/>
    <w:rsid w:val="00C6389F"/>
    <w:rsid w:val="00C66F60"/>
    <w:rsid w:val="00C70C79"/>
    <w:rsid w:val="00C8085B"/>
    <w:rsid w:val="00C82B6D"/>
    <w:rsid w:val="00C8399A"/>
    <w:rsid w:val="00C842BD"/>
    <w:rsid w:val="00C84756"/>
    <w:rsid w:val="00C8726A"/>
    <w:rsid w:val="00C91B12"/>
    <w:rsid w:val="00C9236C"/>
    <w:rsid w:val="00C92DC7"/>
    <w:rsid w:val="00C942C0"/>
    <w:rsid w:val="00C96FF5"/>
    <w:rsid w:val="00CA1061"/>
    <w:rsid w:val="00CA1668"/>
    <w:rsid w:val="00CA4E83"/>
    <w:rsid w:val="00CB2AA4"/>
    <w:rsid w:val="00CB3AFF"/>
    <w:rsid w:val="00CB4A53"/>
    <w:rsid w:val="00CB4EA2"/>
    <w:rsid w:val="00CB73E8"/>
    <w:rsid w:val="00CB78D4"/>
    <w:rsid w:val="00CC1344"/>
    <w:rsid w:val="00CC1E89"/>
    <w:rsid w:val="00CC2BB9"/>
    <w:rsid w:val="00CC6370"/>
    <w:rsid w:val="00CC7131"/>
    <w:rsid w:val="00CC7974"/>
    <w:rsid w:val="00CD18A5"/>
    <w:rsid w:val="00CD5402"/>
    <w:rsid w:val="00CD6943"/>
    <w:rsid w:val="00CE26E3"/>
    <w:rsid w:val="00CE36C4"/>
    <w:rsid w:val="00CE3ACB"/>
    <w:rsid w:val="00CE62DD"/>
    <w:rsid w:val="00CF1D2C"/>
    <w:rsid w:val="00CF22C9"/>
    <w:rsid w:val="00D00875"/>
    <w:rsid w:val="00D0136F"/>
    <w:rsid w:val="00D01708"/>
    <w:rsid w:val="00D0180C"/>
    <w:rsid w:val="00D03046"/>
    <w:rsid w:val="00D0739B"/>
    <w:rsid w:val="00D07822"/>
    <w:rsid w:val="00D105C9"/>
    <w:rsid w:val="00D11C11"/>
    <w:rsid w:val="00D12D58"/>
    <w:rsid w:val="00D141A7"/>
    <w:rsid w:val="00D15C63"/>
    <w:rsid w:val="00D16F09"/>
    <w:rsid w:val="00D2007E"/>
    <w:rsid w:val="00D20691"/>
    <w:rsid w:val="00D21FE5"/>
    <w:rsid w:val="00D23EBC"/>
    <w:rsid w:val="00D246EF"/>
    <w:rsid w:val="00D24DCC"/>
    <w:rsid w:val="00D253E9"/>
    <w:rsid w:val="00D274AD"/>
    <w:rsid w:val="00D277A6"/>
    <w:rsid w:val="00D30DF0"/>
    <w:rsid w:val="00D314B8"/>
    <w:rsid w:val="00D32669"/>
    <w:rsid w:val="00D329CD"/>
    <w:rsid w:val="00D444DF"/>
    <w:rsid w:val="00D47C33"/>
    <w:rsid w:val="00D50CA9"/>
    <w:rsid w:val="00D51979"/>
    <w:rsid w:val="00D54920"/>
    <w:rsid w:val="00D573C6"/>
    <w:rsid w:val="00D60826"/>
    <w:rsid w:val="00D62D92"/>
    <w:rsid w:val="00D67A4D"/>
    <w:rsid w:val="00D7306D"/>
    <w:rsid w:val="00D75B2B"/>
    <w:rsid w:val="00D81148"/>
    <w:rsid w:val="00D81219"/>
    <w:rsid w:val="00D81560"/>
    <w:rsid w:val="00D8190E"/>
    <w:rsid w:val="00D82D80"/>
    <w:rsid w:val="00D84FF0"/>
    <w:rsid w:val="00D91DED"/>
    <w:rsid w:val="00D94C89"/>
    <w:rsid w:val="00D94E5A"/>
    <w:rsid w:val="00D954A9"/>
    <w:rsid w:val="00D964D5"/>
    <w:rsid w:val="00D9671E"/>
    <w:rsid w:val="00D97309"/>
    <w:rsid w:val="00DA21FE"/>
    <w:rsid w:val="00DB07D6"/>
    <w:rsid w:val="00DB3164"/>
    <w:rsid w:val="00DB42FA"/>
    <w:rsid w:val="00DB686E"/>
    <w:rsid w:val="00DC0030"/>
    <w:rsid w:val="00DC2986"/>
    <w:rsid w:val="00DC540A"/>
    <w:rsid w:val="00DC7FB3"/>
    <w:rsid w:val="00DD033C"/>
    <w:rsid w:val="00DD2BCD"/>
    <w:rsid w:val="00DD3947"/>
    <w:rsid w:val="00DD5A81"/>
    <w:rsid w:val="00DE049B"/>
    <w:rsid w:val="00DE2155"/>
    <w:rsid w:val="00DE3C08"/>
    <w:rsid w:val="00DE6F3E"/>
    <w:rsid w:val="00DF01C3"/>
    <w:rsid w:val="00DF3888"/>
    <w:rsid w:val="00DF3DCF"/>
    <w:rsid w:val="00E021C0"/>
    <w:rsid w:val="00E0470F"/>
    <w:rsid w:val="00E077AC"/>
    <w:rsid w:val="00E11DEA"/>
    <w:rsid w:val="00E12114"/>
    <w:rsid w:val="00E12AB9"/>
    <w:rsid w:val="00E162D4"/>
    <w:rsid w:val="00E16493"/>
    <w:rsid w:val="00E17EC6"/>
    <w:rsid w:val="00E17FB5"/>
    <w:rsid w:val="00E2039A"/>
    <w:rsid w:val="00E224B4"/>
    <w:rsid w:val="00E22ED8"/>
    <w:rsid w:val="00E2370D"/>
    <w:rsid w:val="00E3455D"/>
    <w:rsid w:val="00E358A7"/>
    <w:rsid w:val="00E37B34"/>
    <w:rsid w:val="00E40796"/>
    <w:rsid w:val="00E42D64"/>
    <w:rsid w:val="00E44368"/>
    <w:rsid w:val="00E50F84"/>
    <w:rsid w:val="00E51A9A"/>
    <w:rsid w:val="00E56BD8"/>
    <w:rsid w:val="00E56DD7"/>
    <w:rsid w:val="00E639B4"/>
    <w:rsid w:val="00E64342"/>
    <w:rsid w:val="00E648E3"/>
    <w:rsid w:val="00E70889"/>
    <w:rsid w:val="00E708E7"/>
    <w:rsid w:val="00E70C76"/>
    <w:rsid w:val="00E72F7F"/>
    <w:rsid w:val="00E745E3"/>
    <w:rsid w:val="00E75BD7"/>
    <w:rsid w:val="00E76A59"/>
    <w:rsid w:val="00E80281"/>
    <w:rsid w:val="00E8252A"/>
    <w:rsid w:val="00E832C5"/>
    <w:rsid w:val="00E87A1C"/>
    <w:rsid w:val="00E931FC"/>
    <w:rsid w:val="00E9353F"/>
    <w:rsid w:val="00E96ED1"/>
    <w:rsid w:val="00EA044C"/>
    <w:rsid w:val="00EA08B6"/>
    <w:rsid w:val="00EA2631"/>
    <w:rsid w:val="00EB0426"/>
    <w:rsid w:val="00EB72CD"/>
    <w:rsid w:val="00EC16F1"/>
    <w:rsid w:val="00EC63E9"/>
    <w:rsid w:val="00EC76CD"/>
    <w:rsid w:val="00ED118E"/>
    <w:rsid w:val="00ED15F7"/>
    <w:rsid w:val="00ED2288"/>
    <w:rsid w:val="00ED6D84"/>
    <w:rsid w:val="00EE162B"/>
    <w:rsid w:val="00EE201F"/>
    <w:rsid w:val="00EE2F6E"/>
    <w:rsid w:val="00EE388B"/>
    <w:rsid w:val="00EE4027"/>
    <w:rsid w:val="00EE4F41"/>
    <w:rsid w:val="00EE60ED"/>
    <w:rsid w:val="00EE6143"/>
    <w:rsid w:val="00EE79BB"/>
    <w:rsid w:val="00EF1E08"/>
    <w:rsid w:val="00EF1E72"/>
    <w:rsid w:val="00EF3BAA"/>
    <w:rsid w:val="00EF4124"/>
    <w:rsid w:val="00F111EA"/>
    <w:rsid w:val="00F12F11"/>
    <w:rsid w:val="00F14117"/>
    <w:rsid w:val="00F1539D"/>
    <w:rsid w:val="00F15639"/>
    <w:rsid w:val="00F16EAF"/>
    <w:rsid w:val="00F21DDC"/>
    <w:rsid w:val="00F25E91"/>
    <w:rsid w:val="00F31E1E"/>
    <w:rsid w:val="00F33F04"/>
    <w:rsid w:val="00F351E8"/>
    <w:rsid w:val="00F35FA8"/>
    <w:rsid w:val="00F379FF"/>
    <w:rsid w:val="00F4294D"/>
    <w:rsid w:val="00F4395E"/>
    <w:rsid w:val="00F5163D"/>
    <w:rsid w:val="00F55F8B"/>
    <w:rsid w:val="00F66711"/>
    <w:rsid w:val="00F70321"/>
    <w:rsid w:val="00F70A58"/>
    <w:rsid w:val="00F72E20"/>
    <w:rsid w:val="00F742A6"/>
    <w:rsid w:val="00F81628"/>
    <w:rsid w:val="00F82506"/>
    <w:rsid w:val="00F92D5A"/>
    <w:rsid w:val="00F9324D"/>
    <w:rsid w:val="00F9382D"/>
    <w:rsid w:val="00F94A67"/>
    <w:rsid w:val="00FA1903"/>
    <w:rsid w:val="00FA76C9"/>
    <w:rsid w:val="00FA7703"/>
    <w:rsid w:val="00FA77E1"/>
    <w:rsid w:val="00FB076A"/>
    <w:rsid w:val="00FB0D38"/>
    <w:rsid w:val="00FB287A"/>
    <w:rsid w:val="00FB512A"/>
    <w:rsid w:val="00FB55EE"/>
    <w:rsid w:val="00FB5B90"/>
    <w:rsid w:val="00FC0F14"/>
    <w:rsid w:val="00FC14A1"/>
    <w:rsid w:val="00FC37E6"/>
    <w:rsid w:val="00FC5A2E"/>
    <w:rsid w:val="00FC61B5"/>
    <w:rsid w:val="00FC650A"/>
    <w:rsid w:val="00FC79AA"/>
    <w:rsid w:val="00FD3919"/>
    <w:rsid w:val="00FD3DE9"/>
    <w:rsid w:val="00FD552F"/>
    <w:rsid w:val="00FD5CC1"/>
    <w:rsid w:val="00FD5E82"/>
    <w:rsid w:val="00FE4485"/>
    <w:rsid w:val="00FE4A85"/>
    <w:rsid w:val="00FE7135"/>
    <w:rsid w:val="00FE71E0"/>
    <w:rsid w:val="00FF26D7"/>
    <w:rsid w:val="00FF3D08"/>
    <w:rsid w:val="00FF5093"/>
    <w:rsid w:val="00FF7595"/>
    <w:rsid w:val="00FF7944"/>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05449"/>
    <w:pPr>
      <w:tabs>
        <w:tab w:val="left" w:pos="567"/>
      </w:tabs>
      <w:spacing w:line="260" w:lineRule="exact"/>
    </w:pPr>
    <w:rPr>
      <w:sz w:val="22"/>
      <w:lang w:val="en-GB" w:eastAsia="en-US"/>
    </w:rPr>
  </w:style>
  <w:style w:type="paragraph" w:styleId="Nadpis1">
    <w:name w:val="heading 1"/>
    <w:basedOn w:val="Normlny"/>
    <w:next w:val="Normlny"/>
    <w:qFormat/>
    <w:rsid w:val="00BA29C9"/>
    <w:pPr>
      <w:spacing w:before="240" w:after="120"/>
      <w:ind w:left="357" w:hanging="357"/>
      <w:outlineLvl w:val="0"/>
    </w:pPr>
    <w:rPr>
      <w:b/>
      <w:caps/>
      <w:sz w:val="26"/>
      <w:lang w:val="en-US"/>
    </w:rPr>
  </w:style>
  <w:style w:type="paragraph" w:styleId="Nadpis2">
    <w:name w:val="heading 2"/>
    <w:basedOn w:val="Normlny"/>
    <w:next w:val="Normlny"/>
    <w:qFormat/>
    <w:rsid w:val="00BA29C9"/>
    <w:pPr>
      <w:keepNext/>
      <w:spacing w:before="240" w:after="60"/>
      <w:outlineLvl w:val="1"/>
    </w:pPr>
    <w:rPr>
      <w:rFonts w:ascii="Helvetica" w:hAnsi="Helvetica"/>
      <w:b/>
      <w:i/>
      <w:sz w:val="24"/>
    </w:rPr>
  </w:style>
  <w:style w:type="paragraph" w:styleId="Nadpis3">
    <w:name w:val="heading 3"/>
    <w:basedOn w:val="Normlny"/>
    <w:next w:val="Normlny"/>
    <w:qFormat/>
    <w:rsid w:val="00BA29C9"/>
    <w:pPr>
      <w:keepNext/>
      <w:keepLines/>
      <w:spacing w:before="120" w:after="80"/>
      <w:outlineLvl w:val="2"/>
    </w:pPr>
    <w:rPr>
      <w:b/>
      <w:kern w:val="28"/>
      <w:sz w:val="24"/>
      <w:lang w:val="en-US"/>
    </w:rPr>
  </w:style>
  <w:style w:type="paragraph" w:styleId="Nadpis4">
    <w:name w:val="heading 4"/>
    <w:basedOn w:val="Normlny"/>
    <w:next w:val="Normlny"/>
    <w:qFormat/>
    <w:rsid w:val="00BA29C9"/>
    <w:pPr>
      <w:keepNext/>
      <w:jc w:val="both"/>
      <w:outlineLvl w:val="3"/>
    </w:pPr>
    <w:rPr>
      <w:b/>
      <w:noProof/>
    </w:rPr>
  </w:style>
  <w:style w:type="paragraph" w:styleId="Nadpis5">
    <w:name w:val="heading 5"/>
    <w:basedOn w:val="Normlny"/>
    <w:next w:val="Normlny"/>
    <w:qFormat/>
    <w:rsid w:val="00BA29C9"/>
    <w:pPr>
      <w:keepNext/>
      <w:jc w:val="both"/>
      <w:outlineLvl w:val="4"/>
    </w:pPr>
    <w:rPr>
      <w:noProof/>
    </w:rPr>
  </w:style>
  <w:style w:type="paragraph" w:styleId="Nadpis6">
    <w:name w:val="heading 6"/>
    <w:basedOn w:val="Normlny"/>
    <w:next w:val="Normlny"/>
    <w:qFormat/>
    <w:rsid w:val="00BA29C9"/>
    <w:pPr>
      <w:keepNext/>
      <w:tabs>
        <w:tab w:val="left" w:pos="-720"/>
        <w:tab w:val="left" w:pos="4536"/>
      </w:tabs>
      <w:suppressAutoHyphens/>
      <w:outlineLvl w:val="5"/>
    </w:pPr>
    <w:rPr>
      <w:i/>
    </w:rPr>
  </w:style>
  <w:style w:type="paragraph" w:styleId="Nadpis7">
    <w:name w:val="heading 7"/>
    <w:basedOn w:val="Normlny"/>
    <w:next w:val="Normlny"/>
    <w:qFormat/>
    <w:rsid w:val="00BA29C9"/>
    <w:pPr>
      <w:keepNext/>
      <w:tabs>
        <w:tab w:val="left" w:pos="-720"/>
        <w:tab w:val="left" w:pos="4536"/>
      </w:tabs>
      <w:suppressAutoHyphens/>
      <w:jc w:val="both"/>
      <w:outlineLvl w:val="6"/>
    </w:pPr>
    <w:rPr>
      <w:i/>
    </w:rPr>
  </w:style>
  <w:style w:type="paragraph" w:styleId="Nadpis8">
    <w:name w:val="heading 8"/>
    <w:basedOn w:val="Normlny"/>
    <w:next w:val="Normlny"/>
    <w:qFormat/>
    <w:rsid w:val="00BA29C9"/>
    <w:pPr>
      <w:keepNext/>
      <w:ind w:left="567" w:hanging="567"/>
      <w:jc w:val="both"/>
      <w:outlineLvl w:val="7"/>
    </w:pPr>
    <w:rPr>
      <w:b/>
      <w:i/>
    </w:rPr>
  </w:style>
  <w:style w:type="paragraph" w:styleId="Nadpis9">
    <w:name w:val="heading 9"/>
    <w:basedOn w:val="Normlny"/>
    <w:next w:val="Normlny"/>
    <w:qFormat/>
    <w:rsid w:val="00BA29C9"/>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BA29C9"/>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BA29C9"/>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BA29C9"/>
  </w:style>
  <w:style w:type="paragraph" w:styleId="Zarkazkladnhotextu">
    <w:name w:val="Body Text Indent"/>
    <w:basedOn w:val="Normlny"/>
    <w:rsid w:val="00BA29C9"/>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BA29C9"/>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BA29C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BA29C9"/>
    <w:pPr>
      <w:tabs>
        <w:tab w:val="clear" w:pos="567"/>
      </w:tabs>
      <w:spacing w:line="240" w:lineRule="auto"/>
    </w:pPr>
    <w:rPr>
      <w:i/>
      <w:color w:val="008000"/>
    </w:rPr>
  </w:style>
  <w:style w:type="paragraph" w:styleId="Zkladntext2">
    <w:name w:val="Body Text 2"/>
    <w:basedOn w:val="Normlny"/>
    <w:rsid w:val="00BA29C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BA29C9"/>
    <w:rPr>
      <w:sz w:val="16"/>
      <w:szCs w:val="16"/>
    </w:rPr>
  </w:style>
  <w:style w:type="paragraph" w:styleId="Textkomentra">
    <w:name w:val="annotation text"/>
    <w:basedOn w:val="Normlny"/>
    <w:semiHidden/>
    <w:rsid w:val="00BA29C9"/>
    <w:rPr>
      <w:sz w:val="20"/>
    </w:rPr>
  </w:style>
  <w:style w:type="paragraph" w:customStyle="1" w:styleId="EMEAEnBodyText">
    <w:name w:val="EMEA En Body Text"/>
    <w:basedOn w:val="Normlny"/>
    <w:rsid w:val="00BA29C9"/>
    <w:pPr>
      <w:tabs>
        <w:tab w:val="clear" w:pos="567"/>
      </w:tabs>
      <w:spacing w:before="120" w:after="120" w:line="240" w:lineRule="auto"/>
      <w:jc w:val="both"/>
    </w:pPr>
    <w:rPr>
      <w:lang w:val="en-US"/>
    </w:rPr>
  </w:style>
  <w:style w:type="paragraph" w:styleId="truktradokumentu">
    <w:name w:val="Document Map"/>
    <w:basedOn w:val="Normlny"/>
    <w:semiHidden/>
    <w:rsid w:val="00BA29C9"/>
    <w:pPr>
      <w:shd w:val="clear" w:color="auto" w:fill="000080"/>
    </w:pPr>
    <w:rPr>
      <w:rFonts w:ascii="Tahoma" w:hAnsi="Tahoma" w:cs="Tahoma"/>
    </w:rPr>
  </w:style>
  <w:style w:type="character" w:styleId="Hypertextovprepojenie">
    <w:name w:val="Hyperlink"/>
    <w:rsid w:val="00BA29C9"/>
    <w:rPr>
      <w:color w:val="0000FF"/>
      <w:u w:val="single"/>
    </w:rPr>
  </w:style>
  <w:style w:type="paragraph" w:customStyle="1" w:styleId="AHeader1">
    <w:name w:val="AHeader 1"/>
    <w:basedOn w:val="Normlny"/>
    <w:rsid w:val="00BA29C9"/>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BA29C9"/>
    <w:pPr>
      <w:numPr>
        <w:ilvl w:val="1"/>
      </w:numPr>
      <w:tabs>
        <w:tab w:val="clear" w:pos="709"/>
        <w:tab w:val="num" w:pos="360"/>
      </w:tabs>
    </w:pPr>
    <w:rPr>
      <w:sz w:val="22"/>
    </w:rPr>
  </w:style>
  <w:style w:type="paragraph" w:customStyle="1" w:styleId="AHeader3">
    <w:name w:val="AHeader 3"/>
    <w:basedOn w:val="AHeader2"/>
    <w:rsid w:val="00BA29C9"/>
    <w:pPr>
      <w:numPr>
        <w:ilvl w:val="2"/>
      </w:numPr>
      <w:tabs>
        <w:tab w:val="clear" w:pos="1276"/>
        <w:tab w:val="num" w:pos="360"/>
      </w:tabs>
    </w:pPr>
  </w:style>
  <w:style w:type="paragraph" w:customStyle="1" w:styleId="AHeader2abc">
    <w:name w:val="AHeader 2 abc"/>
    <w:basedOn w:val="AHeader3"/>
    <w:rsid w:val="00BA29C9"/>
    <w:pPr>
      <w:numPr>
        <w:ilvl w:val="3"/>
      </w:numPr>
      <w:tabs>
        <w:tab w:val="clear" w:pos="1276"/>
        <w:tab w:val="num" w:pos="360"/>
      </w:tabs>
      <w:jc w:val="both"/>
    </w:pPr>
    <w:rPr>
      <w:b w:val="0"/>
      <w:bCs w:val="0"/>
    </w:rPr>
  </w:style>
  <w:style w:type="paragraph" w:customStyle="1" w:styleId="AHeader3abc">
    <w:name w:val="AHeader 3 abc"/>
    <w:basedOn w:val="AHeader2abc"/>
    <w:rsid w:val="00BA29C9"/>
    <w:pPr>
      <w:numPr>
        <w:ilvl w:val="4"/>
      </w:numPr>
      <w:tabs>
        <w:tab w:val="clear" w:pos="1701"/>
        <w:tab w:val="num" w:pos="360"/>
      </w:tabs>
    </w:pPr>
  </w:style>
  <w:style w:type="paragraph" w:styleId="Zarkazkladnhotextu3">
    <w:name w:val="Body Text Indent 3"/>
    <w:basedOn w:val="Normlny"/>
    <w:rsid w:val="00BA29C9"/>
    <w:pPr>
      <w:tabs>
        <w:tab w:val="left" w:pos="1134"/>
      </w:tabs>
      <w:autoSpaceDE w:val="0"/>
      <w:autoSpaceDN w:val="0"/>
      <w:adjustRightInd w:val="0"/>
      <w:ind w:left="633"/>
      <w:jc w:val="both"/>
    </w:pPr>
    <w:rPr>
      <w:szCs w:val="21"/>
    </w:rPr>
  </w:style>
  <w:style w:type="character" w:styleId="PouitHypertextovPrepojenie">
    <w:name w:val="FollowedHyperlink"/>
    <w:rsid w:val="00BA29C9"/>
    <w:rPr>
      <w:color w:val="800080"/>
      <w:u w:val="single"/>
    </w:rPr>
  </w:style>
  <w:style w:type="paragraph" w:styleId="Nzov">
    <w:name w:val="Title"/>
    <w:basedOn w:val="Normlny"/>
    <w:qFormat/>
    <w:rsid w:val="00BA29C9"/>
    <w:pPr>
      <w:tabs>
        <w:tab w:val="clear" w:pos="567"/>
      </w:tabs>
      <w:spacing w:line="240" w:lineRule="auto"/>
      <w:jc w:val="center"/>
    </w:pPr>
    <w:rPr>
      <w:b/>
    </w:rPr>
  </w:style>
  <w:style w:type="paragraph" w:customStyle="1" w:styleId="Table">
    <w:name w:val="Table"/>
    <w:basedOn w:val="Normlny"/>
    <w:autoRedefine/>
    <w:rsid w:val="00452C23"/>
    <w:pPr>
      <w:tabs>
        <w:tab w:val="clear" w:pos="567"/>
      </w:tabs>
      <w:spacing w:line="240" w:lineRule="auto"/>
    </w:pPr>
    <w:rPr>
      <w:rFonts w:ascii="Arial" w:hAnsi="Arial" w:cs="Arial"/>
      <w:snapToGrid w:val="0"/>
      <w:szCs w:val="22"/>
      <w:lang w:val="en-US" w:bidi="he-IL"/>
    </w:rPr>
  </w:style>
  <w:style w:type="table" w:styleId="Mriekatabuky">
    <w:name w:val="Table Grid"/>
    <w:basedOn w:val="Normlnatabuka"/>
    <w:rsid w:val="00452C23"/>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rsid w:val="00E358A7"/>
    <w:pPr>
      <w:tabs>
        <w:tab w:val="clear" w:pos="567"/>
      </w:tabs>
      <w:spacing w:before="100" w:beforeAutospacing="1" w:after="100" w:afterAutospacing="1" w:line="240" w:lineRule="auto"/>
    </w:pPr>
    <w:rPr>
      <w:sz w:val="24"/>
      <w:szCs w:val="24"/>
    </w:rPr>
  </w:style>
  <w:style w:type="paragraph" w:styleId="Textbubliny">
    <w:name w:val="Balloon Text"/>
    <w:basedOn w:val="Normlny"/>
    <w:semiHidden/>
    <w:rsid w:val="006B453B"/>
    <w:rPr>
      <w:rFonts w:ascii="Tahoma" w:hAnsi="Tahoma" w:cs="Tahoma"/>
      <w:sz w:val="16"/>
      <w:szCs w:val="16"/>
    </w:rPr>
  </w:style>
  <w:style w:type="paragraph" w:styleId="Obyajntext">
    <w:name w:val="Plain Text"/>
    <w:basedOn w:val="Normlny"/>
    <w:rsid w:val="007E18EE"/>
    <w:pPr>
      <w:tabs>
        <w:tab w:val="clear" w:pos="567"/>
      </w:tabs>
      <w:spacing w:line="240" w:lineRule="auto"/>
    </w:pPr>
    <w:rPr>
      <w:rFonts w:ascii="Arial" w:hAnsi="Arial"/>
      <w:sz w:val="20"/>
      <w:lang w:val="nl-NL" w:eastAsia="nl-NL"/>
    </w:rPr>
  </w:style>
  <w:style w:type="paragraph" w:customStyle="1" w:styleId="Style3">
    <w:name w:val="Style3"/>
    <w:basedOn w:val="Normlny"/>
    <w:rsid w:val="00593EC7"/>
    <w:pPr>
      <w:spacing w:before="120" w:line="240" w:lineRule="auto"/>
      <w:ind w:left="567"/>
      <w:jc w:val="both"/>
    </w:pPr>
    <w:rPr>
      <w:sz w:val="24"/>
      <w:szCs w:val="24"/>
    </w:rPr>
  </w:style>
  <w:style w:type="paragraph" w:customStyle="1" w:styleId="OmniPage6">
    <w:name w:val="OmniPage #6"/>
    <w:basedOn w:val="Normlny"/>
    <w:rsid w:val="00D0136F"/>
    <w:pPr>
      <w:tabs>
        <w:tab w:val="clear" w:pos="567"/>
        <w:tab w:val="left" w:pos="376"/>
        <w:tab w:val="left" w:pos="795"/>
        <w:tab w:val="left" w:pos="1173"/>
        <w:tab w:val="left" w:pos="7623"/>
        <w:tab w:val="right" w:pos="9067"/>
      </w:tabs>
      <w:spacing w:line="240" w:lineRule="auto"/>
      <w:ind w:left="1519" w:right="100"/>
    </w:pPr>
    <w:rPr>
      <w:rFonts w:ascii="Arial" w:hAnsi="Arial"/>
      <w:noProof/>
      <w:sz w:val="20"/>
      <w:lang w:val="en-US" w:eastAsia="nl-NL"/>
    </w:rPr>
  </w:style>
  <w:style w:type="paragraph" w:customStyle="1" w:styleId="Normalbold">
    <w:name w:val="Normal bold"/>
    <w:basedOn w:val="Normlny"/>
    <w:next w:val="Normlny"/>
    <w:link w:val="NormalboldChar"/>
    <w:rsid w:val="008A7230"/>
    <w:pPr>
      <w:tabs>
        <w:tab w:val="clear" w:pos="567"/>
      </w:tabs>
      <w:autoSpaceDE w:val="0"/>
      <w:autoSpaceDN w:val="0"/>
      <w:spacing w:line="240" w:lineRule="auto"/>
    </w:pPr>
    <w:rPr>
      <w:rFonts w:cs="Arial"/>
      <w:b/>
      <w:szCs w:val="22"/>
      <w:lang w:eastAsia="de-DE"/>
    </w:rPr>
  </w:style>
  <w:style w:type="character" w:customStyle="1" w:styleId="NormalboldChar">
    <w:name w:val="Normal bold Char"/>
    <w:link w:val="Normalbold"/>
    <w:rsid w:val="008A7230"/>
    <w:rPr>
      <w:rFonts w:cs="Arial"/>
      <w:b/>
      <w:sz w:val="22"/>
      <w:szCs w:val="22"/>
      <w:lang w:val="en-GB" w:eastAsia="de-DE" w:bidi="ar-SA"/>
    </w:rPr>
  </w:style>
  <w:style w:type="paragraph" w:customStyle="1" w:styleId="C-BodyText">
    <w:name w:val="C-Body Text"/>
    <w:rsid w:val="00FE4A85"/>
    <w:pPr>
      <w:spacing w:before="120" w:after="120" w:line="280" w:lineRule="atLeast"/>
    </w:pPr>
    <w:rPr>
      <w:sz w:val="24"/>
      <w:lang w:val="en-US" w:eastAsia="en-US"/>
    </w:rPr>
  </w:style>
  <w:style w:type="paragraph" w:customStyle="1" w:styleId="Default">
    <w:name w:val="Default"/>
    <w:rsid w:val="00FE4A85"/>
    <w:pPr>
      <w:autoSpaceDE w:val="0"/>
      <w:autoSpaceDN w:val="0"/>
      <w:adjustRightInd w:val="0"/>
    </w:pPr>
    <w:rPr>
      <w:color w:val="000000"/>
      <w:sz w:val="24"/>
      <w:szCs w:val="24"/>
      <w:lang w:val="en-GB" w:eastAsia="en-GB"/>
    </w:rPr>
  </w:style>
  <w:style w:type="paragraph" w:customStyle="1" w:styleId="C-PLR-BodyText">
    <w:name w:val="C-PLR-Body Text"/>
    <w:rsid w:val="00C56A63"/>
    <w:rPr>
      <w:sz w:val="16"/>
      <w:lang w:val="en-US" w:eastAsia="en-US"/>
    </w:rPr>
  </w:style>
  <w:style w:type="paragraph" w:styleId="Predmetkomentra">
    <w:name w:val="annotation subject"/>
    <w:basedOn w:val="Textkomentra"/>
    <w:next w:val="Textkomentra"/>
    <w:semiHidden/>
    <w:rsid w:val="00093182"/>
    <w:rPr>
      <w:b/>
      <w:bCs/>
    </w:rPr>
  </w:style>
  <w:style w:type="paragraph" w:customStyle="1" w:styleId="CM41">
    <w:name w:val="CM41"/>
    <w:basedOn w:val="Normlny"/>
    <w:next w:val="Normlny"/>
    <w:rsid w:val="00B83166"/>
    <w:pPr>
      <w:tabs>
        <w:tab w:val="clear" w:pos="567"/>
      </w:tabs>
      <w:autoSpaceDE w:val="0"/>
      <w:autoSpaceDN w:val="0"/>
      <w:adjustRightInd w:val="0"/>
      <w:spacing w:line="240" w:lineRule="auto"/>
    </w:pPr>
    <w:rPr>
      <w:sz w:val="24"/>
      <w:szCs w:val="24"/>
      <w:lang w:eastAsia="en-GB"/>
    </w:rPr>
  </w:style>
  <w:style w:type="paragraph" w:customStyle="1" w:styleId="Style1">
    <w:name w:val="Style1"/>
    <w:basedOn w:val="Normlny"/>
    <w:rsid w:val="00C34065"/>
    <w:pPr>
      <w:spacing w:line="240" w:lineRule="auto"/>
      <w:jc w:val="both"/>
    </w:pPr>
    <w:rPr>
      <w:b/>
      <w:sz w:val="24"/>
      <w:szCs w:val="24"/>
    </w:rPr>
  </w:style>
  <w:style w:type="paragraph" w:styleId="Zoznamobrzkov">
    <w:name w:val="table of figures"/>
    <w:basedOn w:val="Normlny"/>
    <w:next w:val="Normlny"/>
    <w:semiHidden/>
    <w:rsid w:val="00085130"/>
    <w:pPr>
      <w:tabs>
        <w:tab w:val="clear" w:pos="567"/>
      </w:tabs>
    </w:pPr>
  </w:style>
  <w:style w:type="character" w:customStyle="1" w:styleId="PtaChar">
    <w:name w:val="Päta Char"/>
    <w:link w:val="Pta"/>
    <w:uiPriority w:val="99"/>
    <w:rsid w:val="006768BB"/>
    <w:rPr>
      <w:rFonts w:ascii="Helvetica" w:hAnsi="Helvetica"/>
      <w:sz w:val="16"/>
      <w:lang w:val="en-GB"/>
    </w:rPr>
  </w:style>
  <w:style w:type="paragraph" w:styleId="Revzia">
    <w:name w:val="Revision"/>
    <w:hidden/>
    <w:uiPriority w:val="99"/>
    <w:semiHidden/>
    <w:rsid w:val="00013CA7"/>
    <w:rPr>
      <w:sz w:val="22"/>
      <w:lang w:val="en-GB" w:eastAsia="en-US"/>
    </w:rPr>
  </w:style>
  <w:style w:type="paragraph" w:styleId="Odsekzoznamu">
    <w:name w:val="List Paragraph"/>
    <w:basedOn w:val="Normlny"/>
    <w:uiPriority w:val="34"/>
    <w:qFormat/>
    <w:rsid w:val="00690E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05449"/>
    <w:pPr>
      <w:tabs>
        <w:tab w:val="left" w:pos="567"/>
      </w:tabs>
      <w:spacing w:line="260" w:lineRule="exact"/>
    </w:pPr>
    <w:rPr>
      <w:sz w:val="22"/>
      <w:lang w:val="en-GB" w:eastAsia="en-US"/>
    </w:rPr>
  </w:style>
  <w:style w:type="paragraph" w:styleId="Nadpis1">
    <w:name w:val="heading 1"/>
    <w:basedOn w:val="Normlny"/>
    <w:next w:val="Normlny"/>
    <w:qFormat/>
    <w:rsid w:val="00BA29C9"/>
    <w:pPr>
      <w:spacing w:before="240" w:after="120"/>
      <w:ind w:left="357" w:hanging="357"/>
      <w:outlineLvl w:val="0"/>
    </w:pPr>
    <w:rPr>
      <w:b/>
      <w:caps/>
      <w:sz w:val="26"/>
      <w:lang w:val="en-US"/>
    </w:rPr>
  </w:style>
  <w:style w:type="paragraph" w:styleId="Nadpis2">
    <w:name w:val="heading 2"/>
    <w:basedOn w:val="Normlny"/>
    <w:next w:val="Normlny"/>
    <w:qFormat/>
    <w:rsid w:val="00BA29C9"/>
    <w:pPr>
      <w:keepNext/>
      <w:spacing w:before="240" w:after="60"/>
      <w:outlineLvl w:val="1"/>
    </w:pPr>
    <w:rPr>
      <w:rFonts w:ascii="Helvetica" w:hAnsi="Helvetica"/>
      <w:b/>
      <w:i/>
      <w:sz w:val="24"/>
    </w:rPr>
  </w:style>
  <w:style w:type="paragraph" w:styleId="Nadpis3">
    <w:name w:val="heading 3"/>
    <w:basedOn w:val="Normlny"/>
    <w:next w:val="Normlny"/>
    <w:qFormat/>
    <w:rsid w:val="00BA29C9"/>
    <w:pPr>
      <w:keepNext/>
      <w:keepLines/>
      <w:spacing w:before="120" w:after="80"/>
      <w:outlineLvl w:val="2"/>
    </w:pPr>
    <w:rPr>
      <w:b/>
      <w:kern w:val="28"/>
      <w:sz w:val="24"/>
      <w:lang w:val="en-US"/>
    </w:rPr>
  </w:style>
  <w:style w:type="paragraph" w:styleId="Nadpis4">
    <w:name w:val="heading 4"/>
    <w:basedOn w:val="Normlny"/>
    <w:next w:val="Normlny"/>
    <w:qFormat/>
    <w:rsid w:val="00BA29C9"/>
    <w:pPr>
      <w:keepNext/>
      <w:jc w:val="both"/>
      <w:outlineLvl w:val="3"/>
    </w:pPr>
    <w:rPr>
      <w:b/>
      <w:noProof/>
    </w:rPr>
  </w:style>
  <w:style w:type="paragraph" w:styleId="Nadpis5">
    <w:name w:val="heading 5"/>
    <w:basedOn w:val="Normlny"/>
    <w:next w:val="Normlny"/>
    <w:qFormat/>
    <w:rsid w:val="00BA29C9"/>
    <w:pPr>
      <w:keepNext/>
      <w:jc w:val="both"/>
      <w:outlineLvl w:val="4"/>
    </w:pPr>
    <w:rPr>
      <w:noProof/>
    </w:rPr>
  </w:style>
  <w:style w:type="paragraph" w:styleId="Nadpis6">
    <w:name w:val="heading 6"/>
    <w:basedOn w:val="Normlny"/>
    <w:next w:val="Normlny"/>
    <w:qFormat/>
    <w:rsid w:val="00BA29C9"/>
    <w:pPr>
      <w:keepNext/>
      <w:tabs>
        <w:tab w:val="left" w:pos="-720"/>
        <w:tab w:val="left" w:pos="4536"/>
      </w:tabs>
      <w:suppressAutoHyphens/>
      <w:outlineLvl w:val="5"/>
    </w:pPr>
    <w:rPr>
      <w:i/>
    </w:rPr>
  </w:style>
  <w:style w:type="paragraph" w:styleId="Nadpis7">
    <w:name w:val="heading 7"/>
    <w:basedOn w:val="Normlny"/>
    <w:next w:val="Normlny"/>
    <w:qFormat/>
    <w:rsid w:val="00BA29C9"/>
    <w:pPr>
      <w:keepNext/>
      <w:tabs>
        <w:tab w:val="left" w:pos="-720"/>
        <w:tab w:val="left" w:pos="4536"/>
      </w:tabs>
      <w:suppressAutoHyphens/>
      <w:jc w:val="both"/>
      <w:outlineLvl w:val="6"/>
    </w:pPr>
    <w:rPr>
      <w:i/>
    </w:rPr>
  </w:style>
  <w:style w:type="paragraph" w:styleId="Nadpis8">
    <w:name w:val="heading 8"/>
    <w:basedOn w:val="Normlny"/>
    <w:next w:val="Normlny"/>
    <w:qFormat/>
    <w:rsid w:val="00BA29C9"/>
    <w:pPr>
      <w:keepNext/>
      <w:ind w:left="567" w:hanging="567"/>
      <w:jc w:val="both"/>
      <w:outlineLvl w:val="7"/>
    </w:pPr>
    <w:rPr>
      <w:b/>
      <w:i/>
    </w:rPr>
  </w:style>
  <w:style w:type="paragraph" w:styleId="Nadpis9">
    <w:name w:val="heading 9"/>
    <w:basedOn w:val="Normlny"/>
    <w:next w:val="Normlny"/>
    <w:qFormat/>
    <w:rsid w:val="00BA29C9"/>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BA29C9"/>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BA29C9"/>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BA29C9"/>
  </w:style>
  <w:style w:type="paragraph" w:styleId="Zarkazkladnhotextu">
    <w:name w:val="Body Text Indent"/>
    <w:basedOn w:val="Normlny"/>
    <w:rsid w:val="00BA29C9"/>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BA29C9"/>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BA29C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BA29C9"/>
    <w:pPr>
      <w:tabs>
        <w:tab w:val="clear" w:pos="567"/>
      </w:tabs>
      <w:spacing w:line="240" w:lineRule="auto"/>
    </w:pPr>
    <w:rPr>
      <w:i/>
      <w:color w:val="008000"/>
    </w:rPr>
  </w:style>
  <w:style w:type="paragraph" w:styleId="Zkladntext2">
    <w:name w:val="Body Text 2"/>
    <w:basedOn w:val="Normlny"/>
    <w:rsid w:val="00BA29C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BA29C9"/>
    <w:rPr>
      <w:sz w:val="16"/>
      <w:szCs w:val="16"/>
    </w:rPr>
  </w:style>
  <w:style w:type="paragraph" w:styleId="Textkomentra">
    <w:name w:val="annotation text"/>
    <w:basedOn w:val="Normlny"/>
    <w:semiHidden/>
    <w:rsid w:val="00BA29C9"/>
    <w:rPr>
      <w:sz w:val="20"/>
    </w:rPr>
  </w:style>
  <w:style w:type="paragraph" w:customStyle="1" w:styleId="EMEAEnBodyText">
    <w:name w:val="EMEA En Body Text"/>
    <w:basedOn w:val="Normlny"/>
    <w:rsid w:val="00BA29C9"/>
    <w:pPr>
      <w:tabs>
        <w:tab w:val="clear" w:pos="567"/>
      </w:tabs>
      <w:spacing w:before="120" w:after="120" w:line="240" w:lineRule="auto"/>
      <w:jc w:val="both"/>
    </w:pPr>
    <w:rPr>
      <w:lang w:val="en-US"/>
    </w:rPr>
  </w:style>
  <w:style w:type="paragraph" w:styleId="truktradokumentu">
    <w:name w:val="Document Map"/>
    <w:basedOn w:val="Normlny"/>
    <w:semiHidden/>
    <w:rsid w:val="00BA29C9"/>
    <w:pPr>
      <w:shd w:val="clear" w:color="auto" w:fill="000080"/>
    </w:pPr>
    <w:rPr>
      <w:rFonts w:ascii="Tahoma" w:hAnsi="Tahoma" w:cs="Tahoma"/>
    </w:rPr>
  </w:style>
  <w:style w:type="character" w:styleId="Hypertextovprepojenie">
    <w:name w:val="Hyperlink"/>
    <w:rsid w:val="00BA29C9"/>
    <w:rPr>
      <w:color w:val="0000FF"/>
      <w:u w:val="single"/>
    </w:rPr>
  </w:style>
  <w:style w:type="paragraph" w:customStyle="1" w:styleId="AHeader1">
    <w:name w:val="AHeader 1"/>
    <w:basedOn w:val="Normlny"/>
    <w:rsid w:val="00BA29C9"/>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BA29C9"/>
    <w:pPr>
      <w:numPr>
        <w:ilvl w:val="1"/>
      </w:numPr>
      <w:tabs>
        <w:tab w:val="clear" w:pos="709"/>
        <w:tab w:val="num" w:pos="360"/>
      </w:tabs>
    </w:pPr>
    <w:rPr>
      <w:sz w:val="22"/>
    </w:rPr>
  </w:style>
  <w:style w:type="paragraph" w:customStyle="1" w:styleId="AHeader3">
    <w:name w:val="AHeader 3"/>
    <w:basedOn w:val="AHeader2"/>
    <w:rsid w:val="00BA29C9"/>
    <w:pPr>
      <w:numPr>
        <w:ilvl w:val="2"/>
      </w:numPr>
      <w:tabs>
        <w:tab w:val="clear" w:pos="1276"/>
        <w:tab w:val="num" w:pos="360"/>
      </w:tabs>
    </w:pPr>
  </w:style>
  <w:style w:type="paragraph" w:customStyle="1" w:styleId="AHeader2abc">
    <w:name w:val="AHeader 2 abc"/>
    <w:basedOn w:val="AHeader3"/>
    <w:rsid w:val="00BA29C9"/>
    <w:pPr>
      <w:numPr>
        <w:ilvl w:val="3"/>
      </w:numPr>
      <w:tabs>
        <w:tab w:val="clear" w:pos="1276"/>
        <w:tab w:val="num" w:pos="360"/>
      </w:tabs>
      <w:jc w:val="both"/>
    </w:pPr>
    <w:rPr>
      <w:b w:val="0"/>
      <w:bCs w:val="0"/>
    </w:rPr>
  </w:style>
  <w:style w:type="paragraph" w:customStyle="1" w:styleId="AHeader3abc">
    <w:name w:val="AHeader 3 abc"/>
    <w:basedOn w:val="AHeader2abc"/>
    <w:rsid w:val="00BA29C9"/>
    <w:pPr>
      <w:numPr>
        <w:ilvl w:val="4"/>
      </w:numPr>
      <w:tabs>
        <w:tab w:val="clear" w:pos="1701"/>
        <w:tab w:val="num" w:pos="360"/>
      </w:tabs>
    </w:pPr>
  </w:style>
  <w:style w:type="paragraph" w:styleId="Zarkazkladnhotextu3">
    <w:name w:val="Body Text Indent 3"/>
    <w:basedOn w:val="Normlny"/>
    <w:rsid w:val="00BA29C9"/>
    <w:pPr>
      <w:tabs>
        <w:tab w:val="left" w:pos="1134"/>
      </w:tabs>
      <w:autoSpaceDE w:val="0"/>
      <w:autoSpaceDN w:val="0"/>
      <w:adjustRightInd w:val="0"/>
      <w:ind w:left="633"/>
      <w:jc w:val="both"/>
    </w:pPr>
    <w:rPr>
      <w:szCs w:val="21"/>
    </w:rPr>
  </w:style>
  <w:style w:type="character" w:styleId="PouitHypertextovPrepojenie">
    <w:name w:val="FollowedHyperlink"/>
    <w:rsid w:val="00BA29C9"/>
    <w:rPr>
      <w:color w:val="800080"/>
      <w:u w:val="single"/>
    </w:rPr>
  </w:style>
  <w:style w:type="paragraph" w:styleId="Nzov">
    <w:name w:val="Title"/>
    <w:basedOn w:val="Normlny"/>
    <w:qFormat/>
    <w:rsid w:val="00BA29C9"/>
    <w:pPr>
      <w:tabs>
        <w:tab w:val="clear" w:pos="567"/>
      </w:tabs>
      <w:spacing w:line="240" w:lineRule="auto"/>
      <w:jc w:val="center"/>
    </w:pPr>
    <w:rPr>
      <w:b/>
    </w:rPr>
  </w:style>
  <w:style w:type="paragraph" w:customStyle="1" w:styleId="Table">
    <w:name w:val="Table"/>
    <w:basedOn w:val="Normlny"/>
    <w:autoRedefine/>
    <w:rsid w:val="00452C23"/>
    <w:pPr>
      <w:tabs>
        <w:tab w:val="clear" w:pos="567"/>
      </w:tabs>
      <w:spacing w:line="240" w:lineRule="auto"/>
    </w:pPr>
    <w:rPr>
      <w:rFonts w:ascii="Arial" w:hAnsi="Arial" w:cs="Arial"/>
      <w:snapToGrid w:val="0"/>
      <w:szCs w:val="22"/>
      <w:lang w:val="en-US" w:bidi="he-IL"/>
    </w:rPr>
  </w:style>
  <w:style w:type="table" w:styleId="Mriekatabuky">
    <w:name w:val="Table Grid"/>
    <w:basedOn w:val="Normlnatabuka"/>
    <w:rsid w:val="00452C23"/>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rsid w:val="00E358A7"/>
    <w:pPr>
      <w:tabs>
        <w:tab w:val="clear" w:pos="567"/>
      </w:tabs>
      <w:spacing w:before="100" w:beforeAutospacing="1" w:after="100" w:afterAutospacing="1" w:line="240" w:lineRule="auto"/>
    </w:pPr>
    <w:rPr>
      <w:sz w:val="24"/>
      <w:szCs w:val="24"/>
    </w:rPr>
  </w:style>
  <w:style w:type="paragraph" w:styleId="Textbubliny">
    <w:name w:val="Balloon Text"/>
    <w:basedOn w:val="Normlny"/>
    <w:semiHidden/>
    <w:rsid w:val="006B453B"/>
    <w:rPr>
      <w:rFonts w:ascii="Tahoma" w:hAnsi="Tahoma" w:cs="Tahoma"/>
      <w:sz w:val="16"/>
      <w:szCs w:val="16"/>
    </w:rPr>
  </w:style>
  <w:style w:type="paragraph" w:styleId="Obyajntext">
    <w:name w:val="Plain Text"/>
    <w:basedOn w:val="Normlny"/>
    <w:rsid w:val="007E18EE"/>
    <w:pPr>
      <w:tabs>
        <w:tab w:val="clear" w:pos="567"/>
      </w:tabs>
      <w:spacing w:line="240" w:lineRule="auto"/>
    </w:pPr>
    <w:rPr>
      <w:rFonts w:ascii="Arial" w:hAnsi="Arial"/>
      <w:sz w:val="20"/>
      <w:lang w:val="nl-NL" w:eastAsia="nl-NL"/>
    </w:rPr>
  </w:style>
  <w:style w:type="paragraph" w:customStyle="1" w:styleId="Style3">
    <w:name w:val="Style3"/>
    <w:basedOn w:val="Normlny"/>
    <w:rsid w:val="00593EC7"/>
    <w:pPr>
      <w:spacing w:before="120" w:line="240" w:lineRule="auto"/>
      <w:ind w:left="567"/>
      <w:jc w:val="both"/>
    </w:pPr>
    <w:rPr>
      <w:sz w:val="24"/>
      <w:szCs w:val="24"/>
    </w:rPr>
  </w:style>
  <w:style w:type="paragraph" w:customStyle="1" w:styleId="OmniPage6">
    <w:name w:val="OmniPage #6"/>
    <w:basedOn w:val="Normlny"/>
    <w:rsid w:val="00D0136F"/>
    <w:pPr>
      <w:tabs>
        <w:tab w:val="clear" w:pos="567"/>
        <w:tab w:val="left" w:pos="376"/>
        <w:tab w:val="left" w:pos="795"/>
        <w:tab w:val="left" w:pos="1173"/>
        <w:tab w:val="left" w:pos="7623"/>
        <w:tab w:val="right" w:pos="9067"/>
      </w:tabs>
      <w:spacing w:line="240" w:lineRule="auto"/>
      <w:ind w:left="1519" w:right="100"/>
    </w:pPr>
    <w:rPr>
      <w:rFonts w:ascii="Arial" w:hAnsi="Arial"/>
      <w:noProof/>
      <w:sz w:val="20"/>
      <w:lang w:val="en-US" w:eastAsia="nl-NL"/>
    </w:rPr>
  </w:style>
  <w:style w:type="paragraph" w:customStyle="1" w:styleId="Normalbold">
    <w:name w:val="Normal bold"/>
    <w:basedOn w:val="Normlny"/>
    <w:next w:val="Normlny"/>
    <w:link w:val="NormalboldChar"/>
    <w:rsid w:val="008A7230"/>
    <w:pPr>
      <w:tabs>
        <w:tab w:val="clear" w:pos="567"/>
      </w:tabs>
      <w:autoSpaceDE w:val="0"/>
      <w:autoSpaceDN w:val="0"/>
      <w:spacing w:line="240" w:lineRule="auto"/>
    </w:pPr>
    <w:rPr>
      <w:rFonts w:cs="Arial"/>
      <w:b/>
      <w:szCs w:val="22"/>
      <w:lang w:eastAsia="de-DE"/>
    </w:rPr>
  </w:style>
  <w:style w:type="character" w:customStyle="1" w:styleId="NormalboldChar">
    <w:name w:val="Normal bold Char"/>
    <w:link w:val="Normalbold"/>
    <w:rsid w:val="008A7230"/>
    <w:rPr>
      <w:rFonts w:cs="Arial"/>
      <w:b/>
      <w:sz w:val="22"/>
      <w:szCs w:val="22"/>
      <w:lang w:val="en-GB" w:eastAsia="de-DE" w:bidi="ar-SA"/>
    </w:rPr>
  </w:style>
  <w:style w:type="paragraph" w:customStyle="1" w:styleId="C-BodyText">
    <w:name w:val="C-Body Text"/>
    <w:rsid w:val="00FE4A85"/>
    <w:pPr>
      <w:spacing w:before="120" w:after="120" w:line="280" w:lineRule="atLeast"/>
    </w:pPr>
    <w:rPr>
      <w:sz w:val="24"/>
      <w:lang w:val="en-US" w:eastAsia="en-US"/>
    </w:rPr>
  </w:style>
  <w:style w:type="paragraph" w:customStyle="1" w:styleId="Default">
    <w:name w:val="Default"/>
    <w:rsid w:val="00FE4A85"/>
    <w:pPr>
      <w:autoSpaceDE w:val="0"/>
      <w:autoSpaceDN w:val="0"/>
      <w:adjustRightInd w:val="0"/>
    </w:pPr>
    <w:rPr>
      <w:color w:val="000000"/>
      <w:sz w:val="24"/>
      <w:szCs w:val="24"/>
      <w:lang w:val="en-GB" w:eastAsia="en-GB"/>
    </w:rPr>
  </w:style>
  <w:style w:type="paragraph" w:customStyle="1" w:styleId="C-PLR-BodyText">
    <w:name w:val="C-PLR-Body Text"/>
    <w:rsid w:val="00C56A63"/>
    <w:rPr>
      <w:sz w:val="16"/>
      <w:lang w:val="en-US" w:eastAsia="en-US"/>
    </w:rPr>
  </w:style>
  <w:style w:type="paragraph" w:styleId="Predmetkomentra">
    <w:name w:val="annotation subject"/>
    <w:basedOn w:val="Textkomentra"/>
    <w:next w:val="Textkomentra"/>
    <w:semiHidden/>
    <w:rsid w:val="00093182"/>
    <w:rPr>
      <w:b/>
      <w:bCs/>
    </w:rPr>
  </w:style>
  <w:style w:type="paragraph" w:customStyle="1" w:styleId="CM41">
    <w:name w:val="CM41"/>
    <w:basedOn w:val="Normlny"/>
    <w:next w:val="Normlny"/>
    <w:rsid w:val="00B83166"/>
    <w:pPr>
      <w:tabs>
        <w:tab w:val="clear" w:pos="567"/>
      </w:tabs>
      <w:autoSpaceDE w:val="0"/>
      <w:autoSpaceDN w:val="0"/>
      <w:adjustRightInd w:val="0"/>
      <w:spacing w:line="240" w:lineRule="auto"/>
    </w:pPr>
    <w:rPr>
      <w:sz w:val="24"/>
      <w:szCs w:val="24"/>
      <w:lang w:eastAsia="en-GB"/>
    </w:rPr>
  </w:style>
  <w:style w:type="paragraph" w:customStyle="1" w:styleId="Style1">
    <w:name w:val="Style1"/>
    <w:basedOn w:val="Normlny"/>
    <w:rsid w:val="00C34065"/>
    <w:pPr>
      <w:spacing w:line="240" w:lineRule="auto"/>
      <w:jc w:val="both"/>
    </w:pPr>
    <w:rPr>
      <w:b/>
      <w:sz w:val="24"/>
      <w:szCs w:val="24"/>
    </w:rPr>
  </w:style>
  <w:style w:type="paragraph" w:styleId="Zoznamobrzkov">
    <w:name w:val="table of figures"/>
    <w:basedOn w:val="Normlny"/>
    <w:next w:val="Normlny"/>
    <w:semiHidden/>
    <w:rsid w:val="00085130"/>
    <w:pPr>
      <w:tabs>
        <w:tab w:val="clear" w:pos="567"/>
      </w:tabs>
    </w:pPr>
  </w:style>
  <w:style w:type="character" w:customStyle="1" w:styleId="PtaChar">
    <w:name w:val="Päta Char"/>
    <w:link w:val="Pta"/>
    <w:uiPriority w:val="99"/>
    <w:rsid w:val="006768BB"/>
    <w:rPr>
      <w:rFonts w:ascii="Helvetica" w:hAnsi="Helvetica"/>
      <w:sz w:val="16"/>
      <w:lang w:val="en-GB"/>
    </w:rPr>
  </w:style>
  <w:style w:type="paragraph" w:styleId="Revzia">
    <w:name w:val="Revision"/>
    <w:hidden/>
    <w:uiPriority w:val="99"/>
    <w:semiHidden/>
    <w:rsid w:val="00013CA7"/>
    <w:rPr>
      <w:sz w:val="22"/>
      <w:lang w:val="en-GB" w:eastAsia="en-US"/>
    </w:rPr>
  </w:style>
  <w:style w:type="paragraph" w:styleId="Odsekzoznamu">
    <w:name w:val="List Paragraph"/>
    <w:basedOn w:val="Normlny"/>
    <w:uiPriority w:val="34"/>
    <w:qFormat/>
    <w:rsid w:val="00690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6062">
      <w:bodyDiv w:val="1"/>
      <w:marLeft w:val="0"/>
      <w:marRight w:val="0"/>
      <w:marTop w:val="0"/>
      <w:marBottom w:val="0"/>
      <w:divBdr>
        <w:top w:val="none" w:sz="0" w:space="0" w:color="auto"/>
        <w:left w:val="none" w:sz="0" w:space="0" w:color="auto"/>
        <w:bottom w:val="none" w:sz="0" w:space="0" w:color="auto"/>
        <w:right w:val="none" w:sz="0" w:space="0" w:color="auto"/>
      </w:divBdr>
    </w:div>
    <w:div w:id="536627310">
      <w:bodyDiv w:val="1"/>
      <w:marLeft w:val="0"/>
      <w:marRight w:val="0"/>
      <w:marTop w:val="0"/>
      <w:marBottom w:val="0"/>
      <w:divBdr>
        <w:top w:val="none" w:sz="0" w:space="0" w:color="auto"/>
        <w:left w:val="none" w:sz="0" w:space="0" w:color="auto"/>
        <w:bottom w:val="none" w:sz="0" w:space="0" w:color="auto"/>
        <w:right w:val="none" w:sz="0" w:space="0" w:color="auto"/>
      </w:divBdr>
      <w:divsChild>
        <w:div w:id="9769391">
          <w:marLeft w:val="0"/>
          <w:marRight w:val="0"/>
          <w:marTop w:val="0"/>
          <w:marBottom w:val="0"/>
          <w:divBdr>
            <w:top w:val="none" w:sz="0" w:space="0" w:color="auto"/>
            <w:left w:val="none" w:sz="0" w:space="0" w:color="auto"/>
            <w:bottom w:val="none" w:sz="0" w:space="0" w:color="auto"/>
            <w:right w:val="none" w:sz="0" w:space="0" w:color="auto"/>
          </w:divBdr>
        </w:div>
        <w:div w:id="1992253636">
          <w:marLeft w:val="0"/>
          <w:marRight w:val="0"/>
          <w:marTop w:val="0"/>
          <w:marBottom w:val="0"/>
          <w:divBdr>
            <w:top w:val="none" w:sz="0" w:space="0" w:color="auto"/>
            <w:left w:val="none" w:sz="0" w:space="0" w:color="auto"/>
            <w:bottom w:val="none" w:sz="0" w:space="0" w:color="auto"/>
            <w:right w:val="none" w:sz="0" w:space="0" w:color="auto"/>
          </w:divBdr>
        </w:div>
        <w:div w:id="1788112327">
          <w:marLeft w:val="0"/>
          <w:marRight w:val="0"/>
          <w:marTop w:val="0"/>
          <w:marBottom w:val="0"/>
          <w:divBdr>
            <w:top w:val="none" w:sz="0" w:space="0" w:color="auto"/>
            <w:left w:val="none" w:sz="0" w:space="0" w:color="auto"/>
            <w:bottom w:val="none" w:sz="0" w:space="0" w:color="auto"/>
            <w:right w:val="none" w:sz="0" w:space="0" w:color="auto"/>
          </w:divBdr>
        </w:div>
        <w:div w:id="496043629">
          <w:marLeft w:val="0"/>
          <w:marRight w:val="0"/>
          <w:marTop w:val="0"/>
          <w:marBottom w:val="0"/>
          <w:divBdr>
            <w:top w:val="none" w:sz="0" w:space="0" w:color="auto"/>
            <w:left w:val="none" w:sz="0" w:space="0" w:color="auto"/>
            <w:bottom w:val="none" w:sz="0" w:space="0" w:color="auto"/>
            <w:right w:val="none" w:sz="0" w:space="0" w:color="auto"/>
          </w:divBdr>
        </w:div>
      </w:divsChild>
    </w:div>
    <w:div w:id="18134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B5342-19D7-4BEF-AF0B-64BE8D20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5951</Words>
  <Characters>33926</Characters>
  <Application>Microsoft Office Word</Application>
  <DocSecurity>0</DocSecurity>
  <Lines>282</Lines>
  <Paragraphs>79</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ANNEX I</vt:lpstr>
      <vt:lpstr>ANNEX I</vt:lpstr>
      <vt:lpstr>ANNEX I</vt:lpstr>
    </vt:vector>
  </TitlesOfParts>
  <Company>EMEA</Company>
  <LinksUpToDate>false</LinksUpToDate>
  <CharactersWithSpaces>39798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General-EMEA/248588/2005</dc:subject>
  <dc:creator>Matíková, Miroslava</dc:creator>
  <cp:lastModifiedBy>Dočolomanská, Petra</cp:lastModifiedBy>
  <cp:revision>2</cp:revision>
  <cp:lastPrinted>2014-07-14T07:08:00Z</cp:lastPrinted>
  <dcterms:created xsi:type="dcterms:W3CDTF">2016-06-06T06:54:00Z</dcterms:created>
  <dcterms:modified xsi:type="dcterms:W3CDTF">2016-06-06T06:54:00Z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General-EMEA/248588/2005</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 final 280705</vt:lpwstr>
  </property>
  <property fmtid="{D5CDD505-2E9C-101B-9397-08002B2CF9AE}" pid="9" name="DM_Owner">
    <vt:lpwstr>Buch Monica</vt:lpwstr>
  </property>
  <property fmtid="{D5CDD505-2E9C-101B-9397-08002B2CF9AE}" pid="10" name="DM_Creation_Date">
    <vt:lpwstr>28/07/2005 10:07:16</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01/08/2005 09:53:44</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EMEA/248588/2005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248588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ies>
</file>