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0E" w:rsidRPr="00613C0E" w:rsidRDefault="00613C0E" w:rsidP="00613C0E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Schválený text k rozhodnutiu o registrácii, ev.</w:t>
      </w:r>
      <w:r w:rsidR="001D1E7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č.: 201</w:t>
      </w:r>
      <w:r w:rsidR="001E008A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/</w:t>
      </w:r>
      <w:r w:rsidR="001E008A">
        <w:rPr>
          <w:rFonts w:ascii="Times New Roman" w:hAnsi="Times New Roman" w:cs="Times New Roman"/>
          <w:sz w:val="18"/>
          <w:szCs w:val="18"/>
        </w:rPr>
        <w:t>06547-REG</w:t>
      </w:r>
    </w:p>
    <w:p w:rsidR="00613C0E" w:rsidRDefault="00613C0E" w:rsidP="00061402">
      <w:pPr>
        <w:jc w:val="center"/>
        <w:rPr>
          <w:rFonts w:ascii="Times New Roman" w:hAnsi="Times New Roman" w:cs="Times New Roman"/>
          <w:b/>
        </w:rPr>
      </w:pPr>
    </w:p>
    <w:p w:rsidR="00410ACD" w:rsidRPr="00061402" w:rsidRDefault="00061402" w:rsidP="00061402">
      <w:pPr>
        <w:jc w:val="center"/>
        <w:rPr>
          <w:rFonts w:ascii="Times New Roman" w:hAnsi="Times New Roman" w:cs="Times New Roman"/>
          <w:b/>
        </w:rPr>
      </w:pPr>
      <w:r w:rsidRPr="00061402">
        <w:rPr>
          <w:rFonts w:ascii="Times New Roman" w:hAnsi="Times New Roman" w:cs="Times New Roman"/>
          <w:b/>
        </w:rPr>
        <w:t>Písomná informácia pre používateľa</w:t>
      </w:r>
    </w:p>
    <w:p w:rsidR="00061402" w:rsidRPr="00CC4886" w:rsidRDefault="00061402" w:rsidP="00061402">
      <w:pPr>
        <w:spacing w:after="0"/>
        <w:jc w:val="center"/>
        <w:rPr>
          <w:rFonts w:ascii="Times New Roman" w:hAnsi="Times New Roman" w:cs="Times New Roman"/>
          <w:b/>
        </w:rPr>
      </w:pPr>
      <w:r w:rsidRPr="00CC4886">
        <w:rPr>
          <w:rFonts w:ascii="Times New Roman" w:hAnsi="Times New Roman" w:cs="Times New Roman"/>
          <w:b/>
        </w:rPr>
        <w:t>CHORAPUR 1</w:t>
      </w:r>
      <w:r w:rsidR="00541491" w:rsidRPr="00CC4886">
        <w:rPr>
          <w:rFonts w:ascii="Times New Roman" w:hAnsi="Times New Roman" w:cs="Times New Roman"/>
          <w:b/>
        </w:rPr>
        <w:t> </w:t>
      </w:r>
      <w:r w:rsidRPr="00CC4886">
        <w:rPr>
          <w:rFonts w:ascii="Times New Roman" w:hAnsi="Times New Roman" w:cs="Times New Roman"/>
          <w:b/>
        </w:rPr>
        <w:t>500 IU prášok a rozpúšťadlo na</w:t>
      </w:r>
      <w:r w:rsidR="004C4139" w:rsidRPr="00CC4886">
        <w:rPr>
          <w:rFonts w:ascii="Times New Roman" w:hAnsi="Times New Roman" w:cs="Times New Roman"/>
          <w:b/>
        </w:rPr>
        <w:t xml:space="preserve"> injekčn</w:t>
      </w:r>
      <w:r w:rsidR="00A32C74" w:rsidRPr="00CC4886">
        <w:rPr>
          <w:rFonts w:ascii="Times New Roman" w:hAnsi="Times New Roman" w:cs="Times New Roman"/>
          <w:b/>
        </w:rPr>
        <w:t>ý</w:t>
      </w:r>
      <w:r w:rsidRPr="00CC4886">
        <w:rPr>
          <w:rFonts w:ascii="Times New Roman" w:hAnsi="Times New Roman" w:cs="Times New Roman"/>
          <w:b/>
        </w:rPr>
        <w:t xml:space="preserve"> roztok</w:t>
      </w:r>
    </w:p>
    <w:p w:rsidR="00061402" w:rsidRPr="00CC4886" w:rsidRDefault="00061402" w:rsidP="00061402">
      <w:pPr>
        <w:spacing w:after="0"/>
        <w:jc w:val="center"/>
        <w:rPr>
          <w:rFonts w:ascii="Times New Roman" w:hAnsi="Times New Roman" w:cs="Times New Roman"/>
          <w:b/>
        </w:rPr>
      </w:pPr>
      <w:r w:rsidRPr="00CC4886">
        <w:rPr>
          <w:rFonts w:ascii="Times New Roman" w:hAnsi="Times New Roman" w:cs="Times New Roman"/>
          <w:b/>
        </w:rPr>
        <w:t>CHORAPUR 5</w:t>
      </w:r>
      <w:r w:rsidR="00541491" w:rsidRPr="00CC4886">
        <w:rPr>
          <w:rFonts w:ascii="Times New Roman" w:hAnsi="Times New Roman" w:cs="Times New Roman"/>
          <w:b/>
        </w:rPr>
        <w:t> </w:t>
      </w:r>
      <w:r w:rsidRPr="00CC4886">
        <w:rPr>
          <w:rFonts w:ascii="Times New Roman" w:hAnsi="Times New Roman" w:cs="Times New Roman"/>
          <w:b/>
        </w:rPr>
        <w:t>000 IU prášok a rozpúšťadlo na</w:t>
      </w:r>
      <w:r w:rsidR="004C4139" w:rsidRPr="00CC4886">
        <w:rPr>
          <w:rFonts w:ascii="Times New Roman" w:hAnsi="Times New Roman" w:cs="Times New Roman"/>
          <w:b/>
        </w:rPr>
        <w:t xml:space="preserve"> injekčn</w:t>
      </w:r>
      <w:r w:rsidR="00A32C74" w:rsidRPr="00CC4886">
        <w:rPr>
          <w:rFonts w:ascii="Times New Roman" w:hAnsi="Times New Roman" w:cs="Times New Roman"/>
          <w:b/>
        </w:rPr>
        <w:t>ý</w:t>
      </w:r>
      <w:r w:rsidRPr="00CC4886">
        <w:rPr>
          <w:rFonts w:ascii="Times New Roman" w:hAnsi="Times New Roman" w:cs="Times New Roman"/>
          <w:b/>
        </w:rPr>
        <w:t xml:space="preserve"> roztok</w:t>
      </w:r>
    </w:p>
    <w:p w:rsidR="00061402" w:rsidRPr="00CC4886" w:rsidRDefault="00061402" w:rsidP="00061402">
      <w:pPr>
        <w:spacing w:after="0"/>
        <w:jc w:val="center"/>
        <w:rPr>
          <w:rFonts w:ascii="Times New Roman" w:hAnsi="Times New Roman" w:cs="Times New Roman"/>
        </w:rPr>
      </w:pPr>
    </w:p>
    <w:p w:rsidR="00061402" w:rsidRPr="00CC4886" w:rsidRDefault="007E49C5" w:rsidP="00061402">
      <w:pPr>
        <w:spacing w:after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</w:t>
      </w:r>
      <w:r w:rsidR="004C4139" w:rsidRPr="00CC4886">
        <w:rPr>
          <w:rFonts w:ascii="Times New Roman" w:hAnsi="Times New Roman" w:cs="Times New Roman"/>
        </w:rPr>
        <w:t>horiový</w:t>
      </w:r>
      <w:proofErr w:type="spellEnd"/>
      <w:r w:rsidR="008F2C28" w:rsidRPr="00CC4886">
        <w:rPr>
          <w:rFonts w:ascii="Times New Roman" w:hAnsi="Times New Roman" w:cs="Times New Roman"/>
        </w:rPr>
        <w:t xml:space="preserve"> </w:t>
      </w:r>
      <w:proofErr w:type="spellStart"/>
      <w:r w:rsidR="008F2C28" w:rsidRPr="00CC4886">
        <w:rPr>
          <w:rFonts w:ascii="Times New Roman" w:hAnsi="Times New Roman" w:cs="Times New Roman"/>
        </w:rPr>
        <w:t>g</w:t>
      </w:r>
      <w:r w:rsidR="00061402" w:rsidRPr="00CC4886">
        <w:rPr>
          <w:rFonts w:ascii="Times New Roman" w:hAnsi="Times New Roman" w:cs="Times New Roman"/>
        </w:rPr>
        <w:t>onadotropín</w:t>
      </w:r>
      <w:proofErr w:type="spellEnd"/>
    </w:p>
    <w:p w:rsidR="00061402" w:rsidRPr="00CC4886" w:rsidRDefault="00061402" w:rsidP="00061402">
      <w:pPr>
        <w:spacing w:after="0"/>
        <w:jc w:val="center"/>
        <w:rPr>
          <w:rFonts w:ascii="Times New Roman" w:hAnsi="Times New Roman" w:cs="Times New Roman"/>
        </w:rPr>
      </w:pPr>
    </w:p>
    <w:p w:rsidR="00061402" w:rsidRPr="00CC4886" w:rsidRDefault="00061402" w:rsidP="00061402">
      <w:pPr>
        <w:spacing w:after="0"/>
        <w:jc w:val="center"/>
        <w:rPr>
          <w:rFonts w:ascii="Times New Roman" w:hAnsi="Times New Roman" w:cs="Times New Roman"/>
        </w:rPr>
      </w:pPr>
    </w:p>
    <w:p w:rsidR="00061402" w:rsidRPr="00CC4886" w:rsidRDefault="00061402" w:rsidP="00061402">
      <w:pPr>
        <w:spacing w:after="0"/>
        <w:rPr>
          <w:rFonts w:ascii="Times New Roman" w:hAnsi="Times New Roman" w:cs="Times New Roman"/>
          <w:b/>
        </w:rPr>
      </w:pPr>
      <w:r w:rsidRPr="00CC4886">
        <w:rPr>
          <w:rFonts w:ascii="Times New Roman" w:hAnsi="Times New Roman" w:cs="Times New Roman"/>
          <w:b/>
        </w:rPr>
        <w:t>Pozorne si prečítajte celú písomnú informáciu predtým, ako začnete používať tento liek</w:t>
      </w:r>
      <w:r w:rsidR="00FC1524" w:rsidRPr="00CC4886">
        <w:rPr>
          <w:rFonts w:ascii="Times New Roman" w:hAnsi="Times New Roman" w:cs="Times New Roman"/>
          <w:b/>
        </w:rPr>
        <w:t>,</w:t>
      </w:r>
      <w:r w:rsidRPr="00CC4886">
        <w:rPr>
          <w:rFonts w:ascii="Times New Roman" w:hAnsi="Times New Roman" w:cs="Times New Roman"/>
          <w:b/>
        </w:rPr>
        <w:t xml:space="preserve"> </w:t>
      </w:r>
      <w:r w:rsidR="00FC1524" w:rsidRPr="00CC4886">
        <w:rPr>
          <w:rFonts w:ascii="Times New Roman" w:hAnsi="Times New Roman" w:cs="Times New Roman"/>
          <w:b/>
        </w:rPr>
        <w:t>p</w:t>
      </w:r>
      <w:r w:rsidRPr="00CC4886">
        <w:rPr>
          <w:rFonts w:ascii="Times New Roman" w:hAnsi="Times New Roman" w:cs="Times New Roman"/>
          <w:b/>
        </w:rPr>
        <w:t>retože obsahuje pre vás dôležité informácie.</w:t>
      </w:r>
    </w:p>
    <w:p w:rsidR="00061402" w:rsidRPr="00CC4886" w:rsidRDefault="00061402" w:rsidP="00061402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 xml:space="preserve">Túto písomnú informáciu si uschovajte. Možno bude potrebné, aby ste si ju znovu prečítali. </w:t>
      </w:r>
    </w:p>
    <w:p w:rsidR="00061402" w:rsidRPr="00CC4886" w:rsidRDefault="00061402" w:rsidP="00061402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 xml:space="preserve">Ak máte akékoľvek ďalšie otázky, obráťte sa na svojho lekára </w:t>
      </w:r>
      <w:r w:rsidR="007C1EF9" w:rsidRPr="00CC4886">
        <w:rPr>
          <w:rFonts w:ascii="Times New Roman" w:hAnsi="Times New Roman" w:cs="Times New Roman"/>
        </w:rPr>
        <w:t>a</w:t>
      </w:r>
      <w:r w:rsidRPr="00CC4886">
        <w:rPr>
          <w:rFonts w:ascii="Times New Roman" w:hAnsi="Times New Roman" w:cs="Times New Roman"/>
        </w:rPr>
        <w:t>lebo zdravotnú sestru.</w:t>
      </w:r>
    </w:p>
    <w:p w:rsidR="00061402" w:rsidRPr="00CC4886" w:rsidRDefault="00061402" w:rsidP="00061402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Tento liek bol predpísaný iba vám. Nedávajte ho nikomu inému. Môže mu uškodiť, dokonca aj vtedy, ak má rovnaké pr</w:t>
      </w:r>
      <w:r w:rsidR="008F2C28" w:rsidRPr="00CC4886">
        <w:rPr>
          <w:rFonts w:ascii="Times New Roman" w:hAnsi="Times New Roman" w:cs="Times New Roman"/>
        </w:rPr>
        <w:t>ejavy</w:t>
      </w:r>
      <w:r w:rsidRPr="00CC4886">
        <w:rPr>
          <w:rFonts w:ascii="Times New Roman" w:hAnsi="Times New Roman" w:cs="Times New Roman"/>
        </w:rPr>
        <w:t xml:space="preserve"> ochorenia ako vy.</w:t>
      </w:r>
    </w:p>
    <w:p w:rsidR="00061402" w:rsidRPr="00CC4886" w:rsidRDefault="00061402" w:rsidP="00061402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 xml:space="preserve">Ak sa u vás vyskytne akýkoľvek vedľajší účinok, obráťte sa na svojho lekára alebo zdravotnú sestru. To sa týka aj akýchkoľvek vedľajších účinkov, ktoré nie sú uvedené v tejto písomnej informácii. Pozri časť 4. </w:t>
      </w:r>
    </w:p>
    <w:p w:rsidR="00061402" w:rsidRPr="00CC4886" w:rsidRDefault="00061402" w:rsidP="00061402">
      <w:pPr>
        <w:spacing w:after="0"/>
        <w:rPr>
          <w:rFonts w:ascii="Times New Roman" w:hAnsi="Times New Roman" w:cs="Times New Roman"/>
          <w:b/>
        </w:rPr>
      </w:pPr>
    </w:p>
    <w:p w:rsidR="00061402" w:rsidRPr="00CC4886" w:rsidRDefault="00061402" w:rsidP="00061402">
      <w:pPr>
        <w:spacing w:after="0"/>
        <w:rPr>
          <w:rFonts w:ascii="Times New Roman" w:hAnsi="Times New Roman" w:cs="Times New Roman"/>
          <w:b/>
        </w:rPr>
      </w:pPr>
      <w:r w:rsidRPr="00CC4886">
        <w:rPr>
          <w:rFonts w:ascii="Times New Roman" w:hAnsi="Times New Roman" w:cs="Times New Roman"/>
          <w:b/>
        </w:rPr>
        <w:t>V tejto písomnej informácii sa dozviete</w:t>
      </w:r>
      <w:r w:rsidR="008F2C28" w:rsidRPr="00CC4886">
        <w:rPr>
          <w:rFonts w:ascii="Times New Roman" w:hAnsi="Times New Roman" w:cs="Times New Roman"/>
          <w:b/>
        </w:rPr>
        <w:t>:</w:t>
      </w:r>
    </w:p>
    <w:p w:rsidR="00061402" w:rsidRPr="00CC4886" w:rsidRDefault="00061402" w:rsidP="00061402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Čo je CHORAPUR a na čo sa používa</w:t>
      </w:r>
    </w:p>
    <w:p w:rsidR="00061402" w:rsidRPr="00CC4886" w:rsidRDefault="00061402" w:rsidP="00061402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Čo potrebujete vedieť predtým, ako použijete CHORAPUR</w:t>
      </w:r>
    </w:p>
    <w:p w:rsidR="00061402" w:rsidRPr="00CC4886" w:rsidRDefault="00061402" w:rsidP="00061402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Ako používať CHORAPUR</w:t>
      </w:r>
    </w:p>
    <w:p w:rsidR="00061402" w:rsidRPr="00CC4886" w:rsidRDefault="00061402" w:rsidP="00061402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Možné vedľajšie účinky</w:t>
      </w:r>
    </w:p>
    <w:p w:rsidR="00061402" w:rsidRPr="00CC4886" w:rsidRDefault="00061402" w:rsidP="00061402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Ako uchovávať CHORAPUR</w:t>
      </w:r>
    </w:p>
    <w:p w:rsidR="00061402" w:rsidRPr="00CC4886" w:rsidRDefault="00061402" w:rsidP="00061402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Obsah balenia a ďalšie informácie</w:t>
      </w:r>
    </w:p>
    <w:p w:rsidR="00061402" w:rsidRPr="00CC4886" w:rsidRDefault="00061402" w:rsidP="00061402">
      <w:pPr>
        <w:spacing w:after="0"/>
        <w:rPr>
          <w:rFonts w:ascii="Times New Roman" w:hAnsi="Times New Roman" w:cs="Times New Roman"/>
        </w:rPr>
      </w:pPr>
    </w:p>
    <w:p w:rsidR="00061402" w:rsidRPr="00CC4886" w:rsidRDefault="00061402" w:rsidP="00CA43A6">
      <w:pPr>
        <w:spacing w:after="0"/>
        <w:rPr>
          <w:rFonts w:ascii="Times New Roman" w:hAnsi="Times New Roman" w:cs="Times New Roman"/>
        </w:rPr>
      </w:pPr>
    </w:p>
    <w:p w:rsidR="00CA43A6" w:rsidRPr="00CC4886" w:rsidRDefault="00CA43A6" w:rsidP="00CA43A6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CC4886">
        <w:rPr>
          <w:rFonts w:ascii="Times New Roman" w:hAnsi="Times New Roman" w:cs="Times New Roman"/>
          <w:b/>
        </w:rPr>
        <w:t>Čo je CHORAPUR a na čo sa používa</w:t>
      </w:r>
    </w:p>
    <w:p w:rsidR="00CA43A6" w:rsidRPr="00CC4886" w:rsidRDefault="00CA43A6" w:rsidP="00CA43A6">
      <w:pPr>
        <w:spacing w:after="0"/>
        <w:rPr>
          <w:rFonts w:ascii="Times New Roman" w:hAnsi="Times New Roman" w:cs="Times New Roman"/>
          <w:b/>
        </w:rPr>
      </w:pPr>
    </w:p>
    <w:p w:rsidR="008F2C28" w:rsidRPr="00CC4886" w:rsidRDefault="008F2C28" w:rsidP="00CA43A6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CHORAPUR patrí do skupiny liekov nazývaných gonadotropíny (pohlavné hormóny). U žien k</w:t>
      </w:r>
      <w:r w:rsidR="00D32534" w:rsidRPr="00CC4886">
        <w:rPr>
          <w:rFonts w:ascii="Times New Roman" w:hAnsi="Times New Roman" w:cs="Times New Roman"/>
        </w:rPr>
        <w:t>ontroluje</w:t>
      </w:r>
      <w:r w:rsidRPr="00CC4886">
        <w:rPr>
          <w:rFonts w:ascii="Times New Roman" w:hAnsi="Times New Roman" w:cs="Times New Roman"/>
        </w:rPr>
        <w:t xml:space="preserve"> uvoľnenie vajíčok z vaječníkov a u mužov tvorbu mužského hormónu, testosterónu.</w:t>
      </w:r>
    </w:p>
    <w:p w:rsidR="008F2C28" w:rsidRPr="00CC4886" w:rsidRDefault="008F2C28" w:rsidP="00CA43A6">
      <w:pPr>
        <w:spacing w:after="0"/>
        <w:rPr>
          <w:rFonts w:ascii="Times New Roman" w:hAnsi="Times New Roman" w:cs="Times New Roman"/>
        </w:rPr>
      </w:pPr>
    </w:p>
    <w:p w:rsidR="00CA43A6" w:rsidRPr="00CC4886" w:rsidRDefault="00CA43A6" w:rsidP="00CA43A6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CHORAPUR obsahuje liečivo</w:t>
      </w:r>
      <w:r w:rsidR="00752C15" w:rsidRPr="00CC4886">
        <w:rPr>
          <w:rFonts w:ascii="Times New Roman" w:hAnsi="Times New Roman" w:cs="Times New Roman"/>
        </w:rPr>
        <w:t>,</w:t>
      </w:r>
      <w:r w:rsidRPr="00CC4886">
        <w:rPr>
          <w:rFonts w:ascii="Times New Roman" w:hAnsi="Times New Roman" w:cs="Times New Roman"/>
        </w:rPr>
        <w:t xml:space="preserve"> ľudský chori</w:t>
      </w:r>
      <w:r w:rsidR="008F2C28" w:rsidRPr="00CC4886">
        <w:rPr>
          <w:rFonts w:ascii="Times New Roman" w:hAnsi="Times New Roman" w:cs="Times New Roman"/>
        </w:rPr>
        <w:t>ový g</w:t>
      </w:r>
      <w:r w:rsidRPr="00CC4886">
        <w:rPr>
          <w:rFonts w:ascii="Times New Roman" w:hAnsi="Times New Roman" w:cs="Times New Roman"/>
        </w:rPr>
        <w:t>onadotropín (hCG)</w:t>
      </w:r>
      <w:r w:rsidR="008F2C28" w:rsidRPr="00CC4886">
        <w:rPr>
          <w:rFonts w:ascii="Times New Roman" w:hAnsi="Times New Roman" w:cs="Times New Roman"/>
        </w:rPr>
        <w:t xml:space="preserve"> (bielkovinový hormón)</w:t>
      </w:r>
      <w:r w:rsidRPr="00CC4886">
        <w:rPr>
          <w:rFonts w:ascii="Times New Roman" w:hAnsi="Times New Roman" w:cs="Times New Roman"/>
        </w:rPr>
        <w:t xml:space="preserve">, ktorý sa získava </w:t>
      </w:r>
      <w:r w:rsidR="008F2C28" w:rsidRPr="00CC4886">
        <w:rPr>
          <w:rFonts w:ascii="Times New Roman" w:hAnsi="Times New Roman" w:cs="Times New Roman"/>
        </w:rPr>
        <w:t xml:space="preserve">a </w:t>
      </w:r>
      <w:r w:rsidR="00EF0F91" w:rsidRPr="00CC4886">
        <w:rPr>
          <w:rFonts w:ascii="Times New Roman" w:hAnsi="Times New Roman" w:cs="Times New Roman"/>
        </w:rPr>
        <w:t>čistí</w:t>
      </w:r>
      <w:r w:rsidRPr="00CC4886">
        <w:rPr>
          <w:rFonts w:ascii="Times New Roman" w:hAnsi="Times New Roman" w:cs="Times New Roman"/>
        </w:rPr>
        <w:t xml:space="preserve"> z moču tehotných žien. Gonadotropíny hrajú dôležitú úlohu pri plodnosti </w:t>
      </w:r>
      <w:r w:rsidR="008F2C28" w:rsidRPr="00CC4886">
        <w:rPr>
          <w:rFonts w:ascii="Times New Roman" w:hAnsi="Times New Roman" w:cs="Times New Roman"/>
        </w:rPr>
        <w:t xml:space="preserve"> a rozmnožovaní</w:t>
      </w:r>
      <w:r w:rsidRPr="00CC4886">
        <w:rPr>
          <w:rFonts w:ascii="Times New Roman" w:hAnsi="Times New Roman" w:cs="Times New Roman"/>
        </w:rPr>
        <w:t xml:space="preserve">. </w:t>
      </w:r>
    </w:p>
    <w:p w:rsidR="00CA43A6" w:rsidRPr="00CC4886" w:rsidRDefault="00CA43A6" w:rsidP="00CA43A6">
      <w:pPr>
        <w:spacing w:after="0"/>
        <w:rPr>
          <w:rFonts w:ascii="Times New Roman" w:hAnsi="Times New Roman" w:cs="Times New Roman"/>
        </w:rPr>
      </w:pPr>
    </w:p>
    <w:p w:rsidR="008F2C28" w:rsidRPr="00CC4886" w:rsidRDefault="008F2C28" w:rsidP="00CA43A6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  <w:i/>
        </w:rPr>
        <w:t>Ženy</w:t>
      </w:r>
    </w:p>
    <w:p w:rsidR="00322077" w:rsidRPr="00CC4886" w:rsidRDefault="008F2C28" w:rsidP="00CA43A6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U</w:t>
      </w:r>
      <w:r w:rsidR="00CA65CD" w:rsidRPr="00CC4886">
        <w:rPr>
          <w:rFonts w:ascii="Times New Roman" w:hAnsi="Times New Roman" w:cs="Times New Roman"/>
        </w:rPr>
        <w:t> </w:t>
      </w:r>
      <w:r w:rsidRPr="00CC4886">
        <w:rPr>
          <w:rFonts w:ascii="Times New Roman" w:hAnsi="Times New Roman" w:cs="Times New Roman"/>
        </w:rPr>
        <w:t>žien</w:t>
      </w:r>
      <w:r w:rsidR="00CA65CD" w:rsidRPr="00CC4886">
        <w:rPr>
          <w:rFonts w:ascii="Times New Roman" w:hAnsi="Times New Roman" w:cs="Times New Roman"/>
        </w:rPr>
        <w:t>, ktoré majú problémy s plodnosťou</w:t>
      </w:r>
      <w:r w:rsidR="007E49C5">
        <w:rPr>
          <w:rFonts w:ascii="Times New Roman" w:hAnsi="Times New Roman" w:cs="Times New Roman"/>
        </w:rPr>
        <w:t>,</w:t>
      </w:r>
      <w:r w:rsidRPr="00CC4886">
        <w:rPr>
          <w:rFonts w:ascii="Times New Roman" w:hAnsi="Times New Roman" w:cs="Times New Roman"/>
        </w:rPr>
        <w:t xml:space="preserve"> sa môže používať </w:t>
      </w:r>
      <w:r w:rsidR="009A6AF1" w:rsidRPr="00CC4886">
        <w:rPr>
          <w:rFonts w:ascii="Times New Roman" w:hAnsi="Times New Roman" w:cs="Times New Roman"/>
        </w:rPr>
        <w:t xml:space="preserve">na </w:t>
      </w:r>
      <w:r w:rsidR="00D32534" w:rsidRPr="00CC4886">
        <w:rPr>
          <w:rFonts w:ascii="Times New Roman" w:hAnsi="Times New Roman" w:cs="Times New Roman"/>
        </w:rPr>
        <w:t>podporu dozretia a uvoľnenia vajíčka</w:t>
      </w:r>
      <w:r w:rsidRPr="00CC4886">
        <w:rPr>
          <w:rFonts w:ascii="Times New Roman" w:hAnsi="Times New Roman" w:cs="Times New Roman"/>
        </w:rPr>
        <w:t xml:space="preserve"> (indukcia ovulácie).</w:t>
      </w:r>
      <w:r w:rsidR="00D32534" w:rsidRPr="00CC4886">
        <w:rPr>
          <w:rFonts w:ascii="Times New Roman" w:hAnsi="Times New Roman" w:cs="Times New Roman"/>
        </w:rPr>
        <w:t xml:space="preserve"> CHORAPUR sa tiež používa </w:t>
      </w:r>
      <w:r w:rsidR="00CA65CD" w:rsidRPr="00CC4886">
        <w:rPr>
          <w:rFonts w:ascii="Times New Roman" w:hAnsi="Times New Roman" w:cs="Times New Roman"/>
        </w:rPr>
        <w:t>na vyvolanie ovulácie v</w:t>
      </w:r>
      <w:r w:rsidR="004C4139" w:rsidRPr="00CC4886">
        <w:rPr>
          <w:rFonts w:ascii="Times New Roman" w:hAnsi="Times New Roman" w:cs="Times New Roman"/>
        </w:rPr>
        <w:t xml:space="preserve"> programoch asistovanej reprodukcie </w:t>
      </w:r>
      <w:r w:rsidR="00CA65CD" w:rsidRPr="00CC4886">
        <w:rPr>
          <w:rFonts w:ascii="Times New Roman" w:hAnsi="Times New Roman" w:cs="Times New Roman"/>
        </w:rPr>
        <w:t xml:space="preserve">(IVF liečba) </w:t>
      </w:r>
      <w:r w:rsidR="00D32534" w:rsidRPr="00CC4886">
        <w:rPr>
          <w:rFonts w:ascii="Times New Roman" w:hAnsi="Times New Roman" w:cs="Times New Roman"/>
        </w:rPr>
        <w:t>s</w:t>
      </w:r>
      <w:r w:rsidR="00CA65CD" w:rsidRPr="00CC4886">
        <w:rPr>
          <w:rFonts w:ascii="Times New Roman" w:hAnsi="Times New Roman" w:cs="Times New Roman"/>
        </w:rPr>
        <w:t>polu s</w:t>
      </w:r>
      <w:r w:rsidR="00D32534" w:rsidRPr="00CC4886">
        <w:rPr>
          <w:rFonts w:ascii="Times New Roman" w:hAnsi="Times New Roman" w:cs="Times New Roman"/>
        </w:rPr>
        <w:t> inými liekmi na podporu plodnosti</w:t>
      </w:r>
      <w:r w:rsidR="00CA65CD" w:rsidRPr="00CC4886">
        <w:rPr>
          <w:rFonts w:ascii="Times New Roman" w:hAnsi="Times New Roman" w:cs="Times New Roman"/>
        </w:rPr>
        <w:t>.</w:t>
      </w:r>
    </w:p>
    <w:p w:rsidR="00CA65CD" w:rsidRPr="00CC4886" w:rsidRDefault="00CA65CD" w:rsidP="00CA43A6">
      <w:pPr>
        <w:spacing w:after="0"/>
        <w:rPr>
          <w:rFonts w:ascii="Times New Roman" w:hAnsi="Times New Roman" w:cs="Times New Roman"/>
        </w:rPr>
      </w:pPr>
    </w:p>
    <w:p w:rsidR="00322077" w:rsidRPr="00CC4886" w:rsidRDefault="00322077" w:rsidP="00CA43A6">
      <w:pPr>
        <w:spacing w:after="0"/>
        <w:rPr>
          <w:rFonts w:ascii="Times New Roman" w:hAnsi="Times New Roman" w:cs="Times New Roman"/>
          <w:i/>
        </w:rPr>
      </w:pPr>
      <w:r w:rsidRPr="00CC4886">
        <w:rPr>
          <w:rFonts w:ascii="Times New Roman" w:hAnsi="Times New Roman" w:cs="Times New Roman"/>
          <w:i/>
        </w:rPr>
        <w:t>Muži</w:t>
      </w:r>
    </w:p>
    <w:p w:rsidR="008F2C28" w:rsidRPr="00CC4886" w:rsidRDefault="00322077" w:rsidP="00CA43A6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 xml:space="preserve">CHORAPUR sa používa u mužov na liečbu </w:t>
      </w:r>
      <w:r w:rsidR="00DD6F12" w:rsidRPr="00CC4886">
        <w:rPr>
          <w:rFonts w:ascii="Times New Roman" w:hAnsi="Times New Roman" w:cs="Times New Roman"/>
        </w:rPr>
        <w:t xml:space="preserve">nízkeho počtu spermií. CHORAPUR sa používa buď samostatne alebo </w:t>
      </w:r>
      <w:r w:rsidR="00D6710B" w:rsidRPr="00CC4886">
        <w:rPr>
          <w:rFonts w:ascii="Times New Roman" w:hAnsi="Times New Roman" w:cs="Times New Roman"/>
        </w:rPr>
        <w:t xml:space="preserve">v kombinácii </w:t>
      </w:r>
      <w:r w:rsidR="00DD6F12" w:rsidRPr="00CC4886">
        <w:rPr>
          <w:rFonts w:ascii="Times New Roman" w:hAnsi="Times New Roman" w:cs="Times New Roman"/>
        </w:rPr>
        <w:t xml:space="preserve">s inými gonadotropínmi (hMG, FSH). </w:t>
      </w:r>
      <w:r w:rsidR="00D6710B" w:rsidRPr="00CC4886">
        <w:rPr>
          <w:rFonts w:ascii="Times New Roman" w:hAnsi="Times New Roman" w:cs="Times New Roman"/>
        </w:rPr>
        <w:t xml:space="preserve">CHORAPUR sa tiež používa u mužov pred stimulačnou liečbou na vyhodnotenie funkcie semenníkov v prípade nedostatočnej funkcie pohlavných orgánov spôsobenej nedostatkom pohlavných hormónov.  </w:t>
      </w:r>
      <w:r w:rsidR="00DD6F12" w:rsidRPr="00CC4886">
        <w:rPr>
          <w:rFonts w:ascii="Times New Roman" w:hAnsi="Times New Roman" w:cs="Times New Roman"/>
        </w:rPr>
        <w:t xml:space="preserve"> </w:t>
      </w:r>
      <w:r w:rsidR="00D32534" w:rsidRPr="00CC4886">
        <w:rPr>
          <w:rFonts w:ascii="Times New Roman" w:hAnsi="Times New Roman" w:cs="Times New Roman"/>
        </w:rPr>
        <w:t xml:space="preserve"> </w:t>
      </w:r>
    </w:p>
    <w:p w:rsidR="00D32534" w:rsidRPr="00CC4886" w:rsidRDefault="00D32534" w:rsidP="00CA43A6">
      <w:pPr>
        <w:spacing w:after="0"/>
        <w:rPr>
          <w:rFonts w:ascii="Times New Roman" w:hAnsi="Times New Roman" w:cs="Times New Roman"/>
        </w:rPr>
      </w:pPr>
    </w:p>
    <w:p w:rsidR="00D6710B" w:rsidRPr="00CC4886" w:rsidRDefault="00D6710B" w:rsidP="00CA43A6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  <w:i/>
        </w:rPr>
        <w:t>Deti</w:t>
      </w:r>
    </w:p>
    <w:p w:rsidR="00D6710B" w:rsidRPr="00CC4886" w:rsidRDefault="00D6710B" w:rsidP="00CA43A6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 xml:space="preserve">CHORAPUR sa používa u detí na liečbu oneskorenej puberty alebo u detí, u ktorých nedošlo alebo došlo len čiastočne k zostúpeniu </w:t>
      </w:r>
      <w:r w:rsidR="003E2581" w:rsidRPr="00CC4886">
        <w:rPr>
          <w:rFonts w:ascii="Times New Roman" w:hAnsi="Times New Roman" w:cs="Times New Roman"/>
        </w:rPr>
        <w:t xml:space="preserve">semenníkov </w:t>
      </w:r>
      <w:r w:rsidRPr="00CC4886">
        <w:rPr>
          <w:rFonts w:ascii="Times New Roman" w:hAnsi="Times New Roman" w:cs="Times New Roman"/>
        </w:rPr>
        <w:t>do mieška (skróta).</w:t>
      </w:r>
    </w:p>
    <w:p w:rsidR="00CD60C3" w:rsidRPr="00CC4886" w:rsidRDefault="00CD60C3" w:rsidP="00CA43A6">
      <w:pPr>
        <w:spacing w:after="0"/>
        <w:rPr>
          <w:rFonts w:ascii="Times New Roman" w:hAnsi="Times New Roman" w:cs="Times New Roman"/>
        </w:rPr>
      </w:pPr>
    </w:p>
    <w:p w:rsidR="00CD60C3" w:rsidRPr="00CC4886" w:rsidRDefault="00CD60C3" w:rsidP="00CA43A6">
      <w:pPr>
        <w:spacing w:after="0"/>
        <w:rPr>
          <w:rFonts w:ascii="Times New Roman" w:hAnsi="Times New Roman" w:cs="Times New Roman"/>
        </w:rPr>
      </w:pPr>
    </w:p>
    <w:p w:rsidR="00CD60C3" w:rsidRPr="00CC4886" w:rsidRDefault="00CD60C3" w:rsidP="00CD60C3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CC4886">
        <w:rPr>
          <w:rFonts w:ascii="Times New Roman" w:hAnsi="Times New Roman" w:cs="Times New Roman"/>
          <w:b/>
        </w:rPr>
        <w:t>Čo potrebujete vedieť predtým, ako použijete CHORAPUR</w:t>
      </w:r>
    </w:p>
    <w:p w:rsidR="00CD60C3" w:rsidRPr="00CC4886" w:rsidRDefault="00CD60C3" w:rsidP="00CD60C3">
      <w:pPr>
        <w:spacing w:after="0"/>
        <w:rPr>
          <w:rFonts w:ascii="Times New Roman" w:hAnsi="Times New Roman" w:cs="Times New Roman"/>
          <w:b/>
        </w:rPr>
      </w:pPr>
    </w:p>
    <w:p w:rsidR="00CD60C3" w:rsidRPr="00CC4886" w:rsidRDefault="00CD60C3" w:rsidP="00CD60C3">
      <w:pPr>
        <w:spacing w:after="0"/>
        <w:rPr>
          <w:rFonts w:ascii="Times New Roman" w:hAnsi="Times New Roman" w:cs="Times New Roman"/>
          <w:b/>
        </w:rPr>
      </w:pPr>
      <w:r w:rsidRPr="00CC4886">
        <w:rPr>
          <w:rFonts w:ascii="Times New Roman" w:hAnsi="Times New Roman" w:cs="Times New Roman"/>
          <w:b/>
        </w:rPr>
        <w:t>Nepoužívajte CHORAPUR:</w:t>
      </w:r>
    </w:p>
    <w:p w:rsidR="00CD60C3" w:rsidRPr="00CC4886" w:rsidRDefault="00CD60C3" w:rsidP="00CD60C3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 xml:space="preserve">ak ste alergický na </w:t>
      </w:r>
      <w:r w:rsidR="00F62A30" w:rsidRPr="00CC4886">
        <w:rPr>
          <w:rFonts w:ascii="Times New Roman" w:hAnsi="Times New Roman" w:cs="Times New Roman"/>
        </w:rPr>
        <w:t>choriový</w:t>
      </w:r>
      <w:r w:rsidR="003E2581" w:rsidRPr="00CC4886">
        <w:rPr>
          <w:rFonts w:ascii="Times New Roman" w:hAnsi="Times New Roman" w:cs="Times New Roman"/>
        </w:rPr>
        <w:t xml:space="preserve"> gonadotropín</w:t>
      </w:r>
      <w:r w:rsidRPr="00CC4886">
        <w:rPr>
          <w:rFonts w:ascii="Times New Roman" w:hAnsi="Times New Roman" w:cs="Times New Roman"/>
        </w:rPr>
        <w:t xml:space="preserve"> alebo na ktorúkoľvek z ďalších zložiek tohto lieku (uvedených v časti 6)</w:t>
      </w:r>
    </w:p>
    <w:p w:rsidR="00CD60C3" w:rsidRPr="00CC4886" w:rsidRDefault="00CD60C3" w:rsidP="00CD60C3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 xml:space="preserve"> ak máte nádor</w:t>
      </w:r>
      <w:r w:rsidR="00C27CB6" w:rsidRPr="00CC4886">
        <w:rPr>
          <w:rFonts w:ascii="Times New Roman" w:hAnsi="Times New Roman" w:cs="Times New Roman"/>
        </w:rPr>
        <w:t xml:space="preserve"> na</w:t>
      </w:r>
      <w:r w:rsidRPr="00CC4886">
        <w:rPr>
          <w:rFonts w:ascii="Times New Roman" w:hAnsi="Times New Roman" w:cs="Times New Roman"/>
        </w:rPr>
        <w:t xml:space="preserve"> mozgu </w:t>
      </w:r>
      <w:r w:rsidR="003E2581" w:rsidRPr="00CC4886">
        <w:rPr>
          <w:rFonts w:ascii="Times New Roman" w:hAnsi="Times New Roman" w:cs="Times New Roman"/>
        </w:rPr>
        <w:t xml:space="preserve">alebo </w:t>
      </w:r>
      <w:r w:rsidR="00C27CB6" w:rsidRPr="00CC4886">
        <w:rPr>
          <w:rFonts w:ascii="Times New Roman" w:hAnsi="Times New Roman" w:cs="Times New Roman"/>
        </w:rPr>
        <w:t>nádor</w:t>
      </w:r>
      <w:r w:rsidR="003E2581" w:rsidRPr="00CC4886">
        <w:rPr>
          <w:rFonts w:ascii="Times New Roman" w:hAnsi="Times New Roman" w:cs="Times New Roman"/>
        </w:rPr>
        <w:t xml:space="preserve"> hypofýzy (podmozgová žľaza)</w:t>
      </w:r>
    </w:p>
    <w:p w:rsidR="002E5BDE" w:rsidRPr="00CC4886" w:rsidRDefault="002E5BDE" w:rsidP="00CD60C3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 xml:space="preserve">ak </w:t>
      </w:r>
      <w:r w:rsidR="00FC1524" w:rsidRPr="00CC4886">
        <w:rPr>
          <w:rFonts w:ascii="Times New Roman" w:hAnsi="Times New Roman" w:cs="Times New Roman"/>
        </w:rPr>
        <w:t>máte na vaječníkoch</w:t>
      </w:r>
      <w:r w:rsidRPr="00CC4886">
        <w:rPr>
          <w:rFonts w:ascii="Times New Roman" w:hAnsi="Times New Roman" w:cs="Times New Roman"/>
        </w:rPr>
        <w:t xml:space="preserve"> cysty (ovariálne cysty) alebo máte zväčšené vaječníky (pokiaľ </w:t>
      </w:r>
      <w:r w:rsidR="00A07BBA" w:rsidRPr="00CC4886">
        <w:rPr>
          <w:rFonts w:ascii="Times New Roman" w:hAnsi="Times New Roman" w:cs="Times New Roman"/>
        </w:rPr>
        <w:t>to nie je</w:t>
      </w:r>
      <w:r w:rsidRPr="00CC4886">
        <w:rPr>
          <w:rFonts w:ascii="Times New Roman" w:hAnsi="Times New Roman" w:cs="Times New Roman"/>
        </w:rPr>
        <w:t xml:space="preserve"> spôsobené</w:t>
      </w:r>
      <w:r w:rsidR="004C4139" w:rsidRPr="00CC4886">
        <w:rPr>
          <w:rFonts w:ascii="Times New Roman" w:hAnsi="Times New Roman" w:cs="Times New Roman"/>
        </w:rPr>
        <w:t xml:space="preserve"> syndrómom polycystických vaječníkov)</w:t>
      </w:r>
    </w:p>
    <w:p w:rsidR="002E5BDE" w:rsidRPr="00CC4886" w:rsidRDefault="002E5BDE" w:rsidP="00CD60C3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ak krvácate z </w:t>
      </w:r>
      <w:r w:rsidR="008026FE" w:rsidRPr="00CC4886">
        <w:rPr>
          <w:rFonts w:ascii="Times New Roman" w:hAnsi="Times New Roman" w:cs="Times New Roman"/>
        </w:rPr>
        <w:t>pošvy</w:t>
      </w:r>
      <w:r w:rsidRPr="00CC4886">
        <w:rPr>
          <w:rFonts w:ascii="Times New Roman" w:hAnsi="Times New Roman" w:cs="Times New Roman"/>
        </w:rPr>
        <w:t xml:space="preserve"> a príčina krvácania nie je známa</w:t>
      </w:r>
    </w:p>
    <w:p w:rsidR="002E5BDE" w:rsidRPr="00CC4886" w:rsidRDefault="002E5BDE" w:rsidP="00CD60C3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ak u vás diagnostikovali nádor vaječníkov, maternice alebo p</w:t>
      </w:r>
      <w:r w:rsidR="00A07BBA" w:rsidRPr="00CC4886">
        <w:rPr>
          <w:rFonts w:ascii="Times New Roman" w:hAnsi="Times New Roman" w:cs="Times New Roman"/>
        </w:rPr>
        <w:t>rsník</w:t>
      </w:r>
      <w:r w:rsidR="00752C15" w:rsidRPr="00CC4886">
        <w:rPr>
          <w:rFonts w:ascii="Times New Roman" w:hAnsi="Times New Roman" w:cs="Times New Roman"/>
        </w:rPr>
        <w:t>a</w:t>
      </w:r>
    </w:p>
    <w:p w:rsidR="002E5BDE" w:rsidRPr="00CC4886" w:rsidRDefault="002E5BDE" w:rsidP="00CD60C3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 xml:space="preserve">ak </w:t>
      </w:r>
      <w:r w:rsidR="00A07BBA" w:rsidRPr="00CC4886">
        <w:rPr>
          <w:rFonts w:ascii="Times New Roman" w:hAnsi="Times New Roman" w:cs="Times New Roman"/>
        </w:rPr>
        <w:t xml:space="preserve">ste </w:t>
      </w:r>
      <w:r w:rsidR="00634EB8" w:rsidRPr="00CC4886">
        <w:rPr>
          <w:rFonts w:ascii="Times New Roman" w:hAnsi="Times New Roman" w:cs="Times New Roman"/>
        </w:rPr>
        <w:t>prekonali</w:t>
      </w:r>
      <w:r w:rsidR="00A07BBA" w:rsidRPr="00CC4886">
        <w:rPr>
          <w:rFonts w:ascii="Times New Roman" w:hAnsi="Times New Roman" w:cs="Times New Roman"/>
        </w:rPr>
        <w:t xml:space="preserve"> </w:t>
      </w:r>
      <w:r w:rsidRPr="00CC4886">
        <w:rPr>
          <w:rFonts w:ascii="Times New Roman" w:hAnsi="Times New Roman" w:cs="Times New Roman"/>
        </w:rPr>
        <w:t>v posledných troch mesiacoch mimomaternicové tehotenstvo</w:t>
      </w:r>
    </w:p>
    <w:p w:rsidR="002E5BDE" w:rsidRPr="00CC4886" w:rsidRDefault="002E5BDE" w:rsidP="00CD60C3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 xml:space="preserve">ak trpíte ťažkým zápalom žíl alebo </w:t>
      </w:r>
      <w:r w:rsidR="00A07BBA" w:rsidRPr="00CC4886">
        <w:rPr>
          <w:rFonts w:ascii="Times New Roman" w:hAnsi="Times New Roman" w:cs="Times New Roman"/>
        </w:rPr>
        <w:t xml:space="preserve">máte </w:t>
      </w:r>
      <w:r w:rsidRPr="00CC4886">
        <w:rPr>
          <w:rFonts w:ascii="Times New Roman" w:hAnsi="Times New Roman" w:cs="Times New Roman"/>
        </w:rPr>
        <w:t>krvn</w:t>
      </w:r>
      <w:r w:rsidR="00A07BBA" w:rsidRPr="00CC4886">
        <w:rPr>
          <w:rFonts w:ascii="Times New Roman" w:hAnsi="Times New Roman" w:cs="Times New Roman"/>
        </w:rPr>
        <w:t>ú</w:t>
      </w:r>
      <w:r w:rsidRPr="00CC4886">
        <w:rPr>
          <w:rFonts w:ascii="Times New Roman" w:hAnsi="Times New Roman" w:cs="Times New Roman"/>
        </w:rPr>
        <w:t xml:space="preserve"> zrazeninu v žilách (aktívne trombembolické ochoreni</w:t>
      </w:r>
      <w:r w:rsidR="00FC1524" w:rsidRPr="00CC4886">
        <w:rPr>
          <w:rFonts w:ascii="Times New Roman" w:hAnsi="Times New Roman" w:cs="Times New Roman"/>
        </w:rPr>
        <w:t>e</w:t>
      </w:r>
      <w:r w:rsidRPr="00CC4886">
        <w:rPr>
          <w:rFonts w:ascii="Times New Roman" w:hAnsi="Times New Roman" w:cs="Times New Roman"/>
        </w:rPr>
        <w:t>)</w:t>
      </w:r>
    </w:p>
    <w:p w:rsidR="002E5BDE" w:rsidRPr="00CC4886" w:rsidRDefault="002E5BDE" w:rsidP="00CD60C3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 xml:space="preserve">ak trpíte syndrómom hyperstimulácie vaječníkov </w:t>
      </w:r>
      <w:r w:rsidR="007C1A79" w:rsidRPr="0038659C">
        <w:rPr>
          <w:rFonts w:ascii="Times New Roman" w:hAnsi="Times New Roman" w:cs="Times New Roman"/>
        </w:rPr>
        <w:t>(OHSS)</w:t>
      </w:r>
    </w:p>
    <w:p w:rsidR="002E5BDE" w:rsidRPr="00CC4886" w:rsidRDefault="002E5BDE" w:rsidP="00CD60C3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ak normálne tehotenstvo u vás nie je možné</w:t>
      </w:r>
      <w:r w:rsidR="003E2581" w:rsidRPr="00CC4886">
        <w:rPr>
          <w:rFonts w:ascii="Times New Roman" w:hAnsi="Times New Roman" w:cs="Times New Roman"/>
        </w:rPr>
        <w:t xml:space="preserve">, napr. v prípade zlyhania vaječníkov, </w:t>
      </w:r>
      <w:r w:rsidRPr="00CC4886">
        <w:rPr>
          <w:rFonts w:ascii="Times New Roman" w:hAnsi="Times New Roman" w:cs="Times New Roman"/>
        </w:rPr>
        <w:t>malformáci</w:t>
      </w:r>
      <w:r w:rsidR="00CA65CD" w:rsidRPr="00CC4886">
        <w:rPr>
          <w:rFonts w:ascii="Times New Roman" w:hAnsi="Times New Roman" w:cs="Times New Roman"/>
        </w:rPr>
        <w:t>e</w:t>
      </w:r>
      <w:r w:rsidRPr="00CC4886">
        <w:rPr>
          <w:rFonts w:ascii="Times New Roman" w:hAnsi="Times New Roman" w:cs="Times New Roman"/>
        </w:rPr>
        <w:t xml:space="preserve"> pohlavných orgánov nezlučiteľn</w:t>
      </w:r>
      <w:r w:rsidR="00CA65CD" w:rsidRPr="00CC4886">
        <w:rPr>
          <w:rFonts w:ascii="Times New Roman" w:hAnsi="Times New Roman" w:cs="Times New Roman"/>
        </w:rPr>
        <w:t>ej</w:t>
      </w:r>
      <w:r w:rsidRPr="00CC4886">
        <w:rPr>
          <w:rFonts w:ascii="Times New Roman" w:hAnsi="Times New Roman" w:cs="Times New Roman"/>
        </w:rPr>
        <w:t xml:space="preserve"> s tehotenstvom </w:t>
      </w:r>
      <w:r w:rsidR="003E2581" w:rsidRPr="00CC4886">
        <w:rPr>
          <w:rFonts w:ascii="Times New Roman" w:hAnsi="Times New Roman" w:cs="Times New Roman"/>
        </w:rPr>
        <w:t>alebo fibroid</w:t>
      </w:r>
      <w:r w:rsidR="00CA65CD" w:rsidRPr="00CC4886">
        <w:rPr>
          <w:rFonts w:ascii="Times New Roman" w:hAnsi="Times New Roman" w:cs="Times New Roman"/>
        </w:rPr>
        <w:t>ov</w:t>
      </w:r>
      <w:r w:rsidR="003E2581" w:rsidRPr="00CC4886">
        <w:rPr>
          <w:rFonts w:ascii="Times New Roman" w:hAnsi="Times New Roman" w:cs="Times New Roman"/>
        </w:rPr>
        <w:t xml:space="preserve"> (nezhubné nádory) alebo</w:t>
      </w:r>
      <w:r w:rsidRPr="00CC4886">
        <w:rPr>
          <w:rFonts w:ascii="Times New Roman" w:hAnsi="Times New Roman" w:cs="Times New Roman"/>
        </w:rPr>
        <w:t xml:space="preserve"> ak ste v predčasnej menopauze</w:t>
      </w:r>
    </w:p>
    <w:p w:rsidR="002E5BDE" w:rsidRPr="00CC4886" w:rsidRDefault="003C5E75" w:rsidP="00CD60C3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ak trpíte alebo u vás existuje podozrenie na hormonálne závislý nádor, napr. rakovina prostaty alebo prsník</w:t>
      </w:r>
      <w:r w:rsidR="00CA65CD" w:rsidRPr="00CC4886">
        <w:rPr>
          <w:rFonts w:ascii="Times New Roman" w:hAnsi="Times New Roman" w:cs="Times New Roman"/>
        </w:rPr>
        <w:t>ov</w:t>
      </w:r>
      <w:r w:rsidR="00AA27E8" w:rsidRPr="00CC4886">
        <w:rPr>
          <w:rFonts w:ascii="Times New Roman" w:hAnsi="Times New Roman" w:cs="Times New Roman"/>
        </w:rPr>
        <w:t xml:space="preserve"> (u mu</w:t>
      </w:r>
      <w:r w:rsidR="003E2581" w:rsidRPr="00CC4886">
        <w:rPr>
          <w:rFonts w:ascii="Times New Roman" w:hAnsi="Times New Roman" w:cs="Times New Roman"/>
        </w:rPr>
        <w:t>žov)</w:t>
      </w:r>
    </w:p>
    <w:p w:rsidR="003C5E75" w:rsidRPr="00CC4886" w:rsidRDefault="003C5E75" w:rsidP="00CD60C3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 xml:space="preserve">ak je známe, že príčina nezostúpených semenníkov </w:t>
      </w:r>
      <w:r w:rsidR="00A07BBA" w:rsidRPr="00CC4886">
        <w:rPr>
          <w:rFonts w:ascii="Times New Roman" w:hAnsi="Times New Roman" w:cs="Times New Roman"/>
        </w:rPr>
        <w:t xml:space="preserve">sa u vás </w:t>
      </w:r>
      <w:r w:rsidRPr="00CC4886">
        <w:rPr>
          <w:rFonts w:ascii="Times New Roman" w:hAnsi="Times New Roman" w:cs="Times New Roman"/>
        </w:rPr>
        <w:t>nemôže lieč</w:t>
      </w:r>
      <w:r w:rsidR="00A07BBA" w:rsidRPr="00CC4886">
        <w:rPr>
          <w:rFonts w:ascii="Times New Roman" w:hAnsi="Times New Roman" w:cs="Times New Roman"/>
        </w:rPr>
        <w:t>iť</w:t>
      </w:r>
      <w:r w:rsidRPr="00CC4886">
        <w:rPr>
          <w:rFonts w:ascii="Times New Roman" w:hAnsi="Times New Roman" w:cs="Times New Roman"/>
        </w:rPr>
        <w:t xml:space="preserve"> hormónmi (pruh, </w:t>
      </w:r>
      <w:r w:rsidR="00233A48" w:rsidRPr="00B94960">
        <w:rPr>
          <w:rFonts w:ascii="Times New Roman" w:hAnsi="Times New Roman" w:cs="Times New Roman"/>
        </w:rPr>
        <w:t>stav po operácii</w:t>
      </w:r>
      <w:r w:rsidR="00D436AA">
        <w:rPr>
          <w:rFonts w:ascii="Times New Roman" w:hAnsi="Times New Roman" w:cs="Times New Roman"/>
        </w:rPr>
        <w:t xml:space="preserve"> </w:t>
      </w:r>
      <w:r w:rsidR="00B94960">
        <w:rPr>
          <w:rFonts w:ascii="Times New Roman" w:hAnsi="Times New Roman" w:cs="Times New Roman"/>
        </w:rPr>
        <w:t>v oblasti slabín</w:t>
      </w:r>
      <w:r w:rsidRPr="00CC4886">
        <w:rPr>
          <w:rFonts w:ascii="Times New Roman" w:hAnsi="Times New Roman" w:cs="Times New Roman"/>
        </w:rPr>
        <w:t>, abnormáln</w:t>
      </w:r>
      <w:r w:rsidR="00961B67" w:rsidRPr="00CC4886">
        <w:rPr>
          <w:rFonts w:ascii="Times New Roman" w:hAnsi="Times New Roman" w:cs="Times New Roman"/>
        </w:rPr>
        <w:t>a</w:t>
      </w:r>
      <w:r w:rsidRPr="00CC4886">
        <w:rPr>
          <w:rFonts w:ascii="Times New Roman" w:hAnsi="Times New Roman" w:cs="Times New Roman"/>
        </w:rPr>
        <w:t xml:space="preserve"> poloha semenníkov)</w:t>
      </w:r>
    </w:p>
    <w:p w:rsidR="003C5E75" w:rsidRPr="00CC4886" w:rsidRDefault="003C5E75" w:rsidP="003C5E75">
      <w:pPr>
        <w:spacing w:after="0"/>
        <w:rPr>
          <w:rFonts w:ascii="Times New Roman" w:hAnsi="Times New Roman" w:cs="Times New Roman"/>
        </w:rPr>
      </w:pPr>
    </w:p>
    <w:p w:rsidR="003C5E75" w:rsidRPr="00CC4886" w:rsidRDefault="003C5E75" w:rsidP="003C5E75">
      <w:pPr>
        <w:spacing w:after="0"/>
        <w:rPr>
          <w:rFonts w:ascii="Times New Roman" w:hAnsi="Times New Roman" w:cs="Times New Roman"/>
          <w:b/>
        </w:rPr>
      </w:pPr>
      <w:r w:rsidRPr="00CC4886">
        <w:rPr>
          <w:rFonts w:ascii="Times New Roman" w:hAnsi="Times New Roman" w:cs="Times New Roman"/>
          <w:b/>
        </w:rPr>
        <w:t>Upozornenie a opatrenia</w:t>
      </w:r>
    </w:p>
    <w:p w:rsidR="003C5E75" w:rsidRPr="00CC4886" w:rsidRDefault="003C5E75" w:rsidP="003C5E75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Predtým, ako začnete používať CHORAPUR, obráťte sa na svojho lekára alebo zdravotnú sestru.</w:t>
      </w:r>
    </w:p>
    <w:p w:rsidR="003C5E75" w:rsidRPr="00CC4886" w:rsidRDefault="003C5E75" w:rsidP="003C5E75">
      <w:pPr>
        <w:spacing w:after="0"/>
        <w:rPr>
          <w:rFonts w:ascii="Times New Roman" w:hAnsi="Times New Roman" w:cs="Times New Roman"/>
        </w:rPr>
      </w:pPr>
    </w:p>
    <w:p w:rsidR="00832C92" w:rsidRPr="00CC4886" w:rsidRDefault="00832C92" w:rsidP="003C5E75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 xml:space="preserve">Ak </w:t>
      </w:r>
      <w:r w:rsidR="00A07BBA" w:rsidRPr="00CC4886">
        <w:rPr>
          <w:rFonts w:ascii="Times New Roman" w:hAnsi="Times New Roman" w:cs="Times New Roman"/>
        </w:rPr>
        <w:t xml:space="preserve">teraz </w:t>
      </w:r>
      <w:r w:rsidR="00FC1524" w:rsidRPr="00CC4886">
        <w:rPr>
          <w:rFonts w:ascii="Times New Roman" w:hAnsi="Times New Roman" w:cs="Times New Roman"/>
        </w:rPr>
        <w:t>trpíte alebo ste v minulosti trpeli nasledujúcim ochorením</w:t>
      </w:r>
      <w:r w:rsidRPr="00CC4886">
        <w:rPr>
          <w:rFonts w:ascii="Times New Roman" w:hAnsi="Times New Roman" w:cs="Times New Roman"/>
        </w:rPr>
        <w:t>, ktor</w:t>
      </w:r>
      <w:r w:rsidR="00FC1524" w:rsidRPr="00CC4886">
        <w:rPr>
          <w:rFonts w:ascii="Times New Roman" w:hAnsi="Times New Roman" w:cs="Times New Roman"/>
        </w:rPr>
        <w:t>é</w:t>
      </w:r>
      <w:r w:rsidRPr="00CC4886">
        <w:rPr>
          <w:rFonts w:ascii="Times New Roman" w:hAnsi="Times New Roman" w:cs="Times New Roman"/>
        </w:rPr>
        <w:t xml:space="preserve"> sa môže zhoršiť použitím CHORAPURU, povedzte to svojmu lekárovi:</w:t>
      </w:r>
    </w:p>
    <w:p w:rsidR="003C5E75" w:rsidRPr="00CC4886" w:rsidRDefault="00832C92" w:rsidP="00832C92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ochorenie srdca</w:t>
      </w:r>
    </w:p>
    <w:p w:rsidR="00832C92" w:rsidRPr="00CC4886" w:rsidRDefault="00832C92" w:rsidP="00832C92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ochorenie obličiek</w:t>
      </w:r>
    </w:p>
    <w:p w:rsidR="00832C92" w:rsidRPr="00CC4886" w:rsidRDefault="00832C92" w:rsidP="00832C92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epilepsia</w:t>
      </w:r>
    </w:p>
    <w:p w:rsidR="00832C92" w:rsidRPr="00B94960" w:rsidRDefault="00233A48" w:rsidP="00832C92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B94960">
        <w:rPr>
          <w:rFonts w:ascii="Times New Roman" w:hAnsi="Times New Roman" w:cs="Times New Roman"/>
        </w:rPr>
        <w:t xml:space="preserve">ostrá bolesť hlavy podobná migréne </w:t>
      </w:r>
    </w:p>
    <w:p w:rsidR="00832C92" w:rsidRPr="00CC4886" w:rsidRDefault="00832C92" w:rsidP="00832C92">
      <w:pPr>
        <w:spacing w:after="0"/>
        <w:rPr>
          <w:rFonts w:ascii="Times New Roman" w:hAnsi="Times New Roman" w:cs="Times New Roman"/>
        </w:rPr>
      </w:pPr>
    </w:p>
    <w:p w:rsidR="00832C92" w:rsidRPr="00CC4886" w:rsidRDefault="00832C92" w:rsidP="00832C92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 xml:space="preserve">Liečba CHORAPUROM môže zvýšiť riziko trombózy. Trombóza znamená vznik krvnej zrazeniny v krvnej cieve, najmä v žilách nôh alebo </w:t>
      </w:r>
      <w:r w:rsidR="008D26F7" w:rsidRPr="00CC4886">
        <w:rPr>
          <w:rFonts w:ascii="Times New Roman" w:hAnsi="Times New Roman" w:cs="Times New Roman"/>
        </w:rPr>
        <w:t xml:space="preserve">v </w:t>
      </w:r>
      <w:r w:rsidRPr="00CC4886">
        <w:rPr>
          <w:rFonts w:ascii="Times New Roman" w:hAnsi="Times New Roman" w:cs="Times New Roman"/>
        </w:rPr>
        <w:t>pľúc</w:t>
      </w:r>
      <w:r w:rsidR="008D26F7" w:rsidRPr="00CC4886">
        <w:rPr>
          <w:rFonts w:ascii="Times New Roman" w:hAnsi="Times New Roman" w:cs="Times New Roman"/>
        </w:rPr>
        <w:t>ach</w:t>
      </w:r>
      <w:r w:rsidRPr="00CC4886">
        <w:rPr>
          <w:rFonts w:ascii="Times New Roman" w:hAnsi="Times New Roman" w:cs="Times New Roman"/>
        </w:rPr>
        <w:t>. Aj tehotenstvo samotné môže zvýšiť riziko trombózy. Pred začiatkom liečby CHORAPUROM povedzte svojmu lekárovi, ak:</w:t>
      </w:r>
    </w:p>
    <w:p w:rsidR="00832C92" w:rsidRPr="00CC4886" w:rsidRDefault="00832C92" w:rsidP="00832C92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viete, že je u vás vysoké riziko trombózy</w:t>
      </w:r>
    </w:p>
    <w:p w:rsidR="00832C92" w:rsidRPr="00CC4886" w:rsidRDefault="00A07BBA" w:rsidP="00832C92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 xml:space="preserve">vy alebo </w:t>
      </w:r>
      <w:r w:rsidR="00561157" w:rsidRPr="00CC4886">
        <w:rPr>
          <w:rFonts w:ascii="Times New Roman" w:hAnsi="Times New Roman" w:cs="Times New Roman"/>
        </w:rPr>
        <w:t>niekto z vašich</w:t>
      </w:r>
      <w:r w:rsidRPr="00CC4886">
        <w:rPr>
          <w:rFonts w:ascii="Times New Roman" w:hAnsi="Times New Roman" w:cs="Times New Roman"/>
        </w:rPr>
        <w:t xml:space="preserve"> blízky</w:t>
      </w:r>
      <w:r w:rsidR="00561157" w:rsidRPr="00CC4886">
        <w:rPr>
          <w:rFonts w:ascii="Times New Roman" w:hAnsi="Times New Roman" w:cs="Times New Roman"/>
        </w:rPr>
        <w:t>ch</w:t>
      </w:r>
      <w:r w:rsidRPr="00CC4886">
        <w:rPr>
          <w:rFonts w:ascii="Times New Roman" w:hAnsi="Times New Roman" w:cs="Times New Roman"/>
        </w:rPr>
        <w:t xml:space="preserve"> príbuzný</w:t>
      </w:r>
      <w:r w:rsidR="00561157" w:rsidRPr="00CC4886">
        <w:rPr>
          <w:rFonts w:ascii="Times New Roman" w:hAnsi="Times New Roman" w:cs="Times New Roman"/>
        </w:rPr>
        <w:t>ch</w:t>
      </w:r>
      <w:r w:rsidRPr="00CC4886">
        <w:rPr>
          <w:rFonts w:ascii="Times New Roman" w:hAnsi="Times New Roman" w:cs="Times New Roman"/>
        </w:rPr>
        <w:t xml:space="preserve"> mal trombózu</w:t>
      </w:r>
    </w:p>
    <w:p w:rsidR="00A07BBA" w:rsidRPr="00CC4886" w:rsidRDefault="00A07BBA" w:rsidP="00832C92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máte nadváhu</w:t>
      </w:r>
    </w:p>
    <w:p w:rsidR="00A07BBA" w:rsidRPr="00CC4886" w:rsidRDefault="00A07BBA" w:rsidP="00A07BBA">
      <w:pPr>
        <w:spacing w:after="0"/>
        <w:rPr>
          <w:rFonts w:ascii="Times New Roman" w:hAnsi="Times New Roman" w:cs="Times New Roman"/>
        </w:rPr>
      </w:pPr>
    </w:p>
    <w:p w:rsidR="00A07BBA" w:rsidRPr="00CC4886" w:rsidRDefault="00A07BBA" w:rsidP="00A07BBA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 xml:space="preserve">Pred </w:t>
      </w:r>
      <w:r w:rsidR="009E792F" w:rsidRPr="00CC4886">
        <w:rPr>
          <w:rFonts w:ascii="Times New Roman" w:hAnsi="Times New Roman" w:cs="Times New Roman"/>
        </w:rPr>
        <w:t xml:space="preserve">začiatkom liečby </w:t>
      </w:r>
      <w:r w:rsidRPr="00CC4886">
        <w:rPr>
          <w:rFonts w:ascii="Times New Roman" w:hAnsi="Times New Roman" w:cs="Times New Roman"/>
        </w:rPr>
        <w:t xml:space="preserve">je potrebné </w:t>
      </w:r>
      <w:r w:rsidR="009E792F" w:rsidRPr="00CC4886">
        <w:rPr>
          <w:rFonts w:ascii="Times New Roman" w:hAnsi="Times New Roman" w:cs="Times New Roman"/>
        </w:rPr>
        <w:t xml:space="preserve">zistiť príčinu neplodnosti u </w:t>
      </w:r>
      <w:r w:rsidRPr="00CC4886">
        <w:rPr>
          <w:rFonts w:ascii="Times New Roman" w:hAnsi="Times New Roman" w:cs="Times New Roman"/>
        </w:rPr>
        <w:t>vás a</w:t>
      </w:r>
      <w:r w:rsidR="009E792F" w:rsidRPr="00CC4886">
        <w:rPr>
          <w:rFonts w:ascii="Times New Roman" w:hAnsi="Times New Roman" w:cs="Times New Roman"/>
        </w:rPr>
        <w:t>lebo</w:t>
      </w:r>
      <w:r w:rsidRPr="00CC4886">
        <w:rPr>
          <w:rFonts w:ascii="Times New Roman" w:hAnsi="Times New Roman" w:cs="Times New Roman"/>
        </w:rPr>
        <w:t> vášho partnera. Mali by ste byť dôkladne vyšetren</w:t>
      </w:r>
      <w:r w:rsidR="009E792F" w:rsidRPr="00CC4886">
        <w:rPr>
          <w:rFonts w:ascii="Times New Roman" w:hAnsi="Times New Roman" w:cs="Times New Roman"/>
        </w:rPr>
        <w:t>ý/vyšetrená</w:t>
      </w:r>
      <w:r w:rsidRPr="00CC4886">
        <w:rPr>
          <w:rFonts w:ascii="Times New Roman" w:hAnsi="Times New Roman" w:cs="Times New Roman"/>
        </w:rPr>
        <w:t xml:space="preserve">, aby sa vylúčili akékoľvek anatomické zmeny </w:t>
      </w:r>
      <w:r w:rsidR="00561157" w:rsidRPr="00CC4886">
        <w:rPr>
          <w:rFonts w:ascii="Times New Roman" w:hAnsi="Times New Roman" w:cs="Times New Roman"/>
        </w:rPr>
        <w:t>pohlavných</w:t>
      </w:r>
      <w:r w:rsidRPr="00CC4886">
        <w:rPr>
          <w:rFonts w:ascii="Times New Roman" w:hAnsi="Times New Roman" w:cs="Times New Roman"/>
        </w:rPr>
        <w:t xml:space="preserve"> orgánov </w:t>
      </w:r>
      <w:r w:rsidR="004D7876" w:rsidRPr="00CC4886">
        <w:rPr>
          <w:rFonts w:ascii="Times New Roman" w:hAnsi="Times New Roman" w:cs="Times New Roman"/>
        </w:rPr>
        <w:lastRenderedPageBreak/>
        <w:t>alebo hormonálne ochorenia, ktor</w:t>
      </w:r>
      <w:r w:rsidRPr="00CC4886">
        <w:rPr>
          <w:rFonts w:ascii="Times New Roman" w:hAnsi="Times New Roman" w:cs="Times New Roman"/>
        </w:rPr>
        <w:t>é nesúvisia s</w:t>
      </w:r>
      <w:r w:rsidR="004D7876" w:rsidRPr="00CC4886">
        <w:rPr>
          <w:rFonts w:ascii="Times New Roman" w:hAnsi="Times New Roman" w:cs="Times New Roman"/>
        </w:rPr>
        <w:t xml:space="preserve"> pohlavnými</w:t>
      </w:r>
      <w:r w:rsidRPr="00CC4886">
        <w:rPr>
          <w:rFonts w:ascii="Times New Roman" w:hAnsi="Times New Roman" w:cs="Times New Roman"/>
        </w:rPr>
        <w:t xml:space="preserve"> žľazami (napr. ochorenia štítnej žľazy, nadobličiek alebo hypofýzy).  </w:t>
      </w:r>
    </w:p>
    <w:p w:rsidR="00693901" w:rsidRPr="00CC4886" w:rsidRDefault="00693901" w:rsidP="00A07BBA">
      <w:pPr>
        <w:spacing w:after="0"/>
        <w:rPr>
          <w:rFonts w:ascii="Times New Roman" w:hAnsi="Times New Roman" w:cs="Times New Roman"/>
        </w:rPr>
      </w:pPr>
    </w:p>
    <w:p w:rsidR="00BB672D" w:rsidRPr="00CC4886" w:rsidRDefault="00693901" w:rsidP="00A07BBA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Počas liečby je veľmi dôležit</w:t>
      </w:r>
      <w:r w:rsidR="00366399" w:rsidRPr="00CC4886">
        <w:rPr>
          <w:rFonts w:ascii="Times New Roman" w:hAnsi="Times New Roman" w:cs="Times New Roman"/>
        </w:rPr>
        <w:t>á</w:t>
      </w:r>
      <w:r w:rsidRPr="00CC4886">
        <w:rPr>
          <w:rFonts w:ascii="Times New Roman" w:hAnsi="Times New Roman" w:cs="Times New Roman"/>
        </w:rPr>
        <w:t xml:space="preserve"> kontrola u vášho lekára. Obyčajne sa vykonáva pravidelné vyšetrenie ultrazvukom  a vyšetrenie krvi. </w:t>
      </w:r>
      <w:r w:rsidR="00BB672D" w:rsidRPr="00CC4886">
        <w:rPr>
          <w:rFonts w:ascii="Times New Roman" w:hAnsi="Times New Roman" w:cs="Times New Roman"/>
        </w:rPr>
        <w:t xml:space="preserve">Je to veľmi dôležité, pretože liečba CHORAPUROM zvyšuje riziko syndrómu ovariálnej </w:t>
      </w:r>
      <w:r w:rsidR="00366399" w:rsidRPr="00CC4886">
        <w:rPr>
          <w:rFonts w:ascii="Times New Roman" w:hAnsi="Times New Roman" w:cs="Times New Roman"/>
        </w:rPr>
        <w:t>hyper</w:t>
      </w:r>
      <w:r w:rsidR="00233A48">
        <w:rPr>
          <w:rFonts w:ascii="Times New Roman" w:hAnsi="Times New Roman" w:cs="Times New Roman"/>
        </w:rPr>
        <w:t xml:space="preserve">stimulácie (OHSS) (pozri tiež časť 4 "Možné vedľajšie účinky."). To sa stane, keď vaječníky nadmerne reagujú na liečbu a vytvoria veľmi veľa folikulov. Obyčajne OHSS ustúpi spontánne s menštruáciou. OHSS môže mať ťažší a zdĺhavejší priebeh, ak dôjde k tehotenstvu. Preto sa odporúča, aby vás lekár sledoval najmenej dva týždne po podaní hCG. </w:t>
      </w:r>
    </w:p>
    <w:p w:rsidR="00B72394" w:rsidRPr="00CC4886" w:rsidRDefault="00233A48" w:rsidP="00A07B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Mierna a stredne ťažká forma OHSS sa môže prejaviť príznakmi ako sú:</w:t>
      </w:r>
    </w:p>
    <w:p w:rsidR="00693901" w:rsidRPr="00CC4886" w:rsidRDefault="00233A48" w:rsidP="00B72394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mierna bolesť brucha/bolesť brucha</w:t>
      </w:r>
    </w:p>
    <w:p w:rsidR="00B72394" w:rsidRPr="00CC4886" w:rsidRDefault="00233A48" w:rsidP="00B72394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nafúknutie brucha</w:t>
      </w:r>
    </w:p>
    <w:p w:rsidR="00B72394" w:rsidRPr="00CC4886" w:rsidRDefault="00233A48" w:rsidP="00B72394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nevoľnosť</w:t>
      </w:r>
    </w:p>
    <w:p w:rsidR="00B72394" w:rsidRPr="00CC4886" w:rsidRDefault="00233A48" w:rsidP="00B72394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vracanie</w:t>
      </w:r>
    </w:p>
    <w:p w:rsidR="00B72394" w:rsidRPr="00CC4886" w:rsidRDefault="00233A48" w:rsidP="00B72394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hnačka</w:t>
      </w:r>
    </w:p>
    <w:p w:rsidR="00B72394" w:rsidRPr="00CC4886" w:rsidRDefault="00233A48" w:rsidP="00B72394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priberanie na váhe</w:t>
      </w:r>
    </w:p>
    <w:p w:rsidR="00B72394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ťažkých prípadoch OHSS sa môžu objaviť ďalšie príznaky, ako sú:</w:t>
      </w:r>
    </w:p>
    <w:p w:rsidR="00B72394" w:rsidRPr="00CC4886" w:rsidRDefault="00233A48" w:rsidP="00B72394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ťažkosti s dýchaním</w:t>
      </w:r>
    </w:p>
    <w:p w:rsidR="00B72394" w:rsidRPr="00CC4886" w:rsidRDefault="00233A48" w:rsidP="00B72394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nedostatočné močenie</w:t>
      </w:r>
    </w:p>
    <w:p w:rsidR="00B72394" w:rsidRPr="00CC4886" w:rsidRDefault="00B72394" w:rsidP="00B72394">
      <w:pPr>
        <w:spacing w:after="0"/>
        <w:rPr>
          <w:rFonts w:ascii="Times New Roman" w:hAnsi="Times New Roman" w:cs="Times New Roman"/>
        </w:rPr>
      </w:pPr>
    </w:p>
    <w:p w:rsidR="00B72394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 veľmi zriedkavých prípadoch, pri závažnom priebehu OHSS, sa môžu objaviť komplikácie ako otočenie vaječníkov a vznik krvnej zrazeniny v žilách alebo v cievach. </w:t>
      </w:r>
    </w:p>
    <w:p w:rsidR="00B72394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Ihneď sa obráťte na svojho lekára, aj keď sa tieto príznaky objavia niekoľko dní po podaní poslednej injekcie. Môže to byť príznakom vysokej aktivity vaječníkov, čo sa môže stať závažným. </w:t>
      </w:r>
    </w:p>
    <w:p w:rsidR="00B72394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 sa tieto príznaky stanú závažnými, liečba neplodnosti sa musí ukončiť a budete hospitalizovaná. </w:t>
      </w:r>
    </w:p>
    <w:p w:rsidR="00795D50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Dodržiavanie odporúčaných dávok a dôsledné monitorovanie liečby znižuje riziko vzniku týchto príznakov. </w:t>
      </w:r>
    </w:p>
    <w:p w:rsidR="00795D50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pacientok so syndrómom polycystických vaječníkov je zvýšené riziko OHSS.</w:t>
      </w:r>
    </w:p>
    <w:p w:rsidR="00795D50" w:rsidRPr="00CC4886" w:rsidRDefault="00795D50" w:rsidP="00B72394">
      <w:pPr>
        <w:spacing w:after="0"/>
        <w:rPr>
          <w:rFonts w:ascii="Times New Roman" w:hAnsi="Times New Roman" w:cs="Times New Roman"/>
        </w:rPr>
      </w:pPr>
    </w:p>
    <w:p w:rsidR="009D7C9F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tehotenstva dosiahnutého pomocou liečby gonadotropínmi sa zvyšuje riziko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viacpočetného tehotenstva v porovnaní s normálnym tehotenstvom.</w:t>
      </w:r>
    </w:p>
    <w:p w:rsidR="009D7C9F" w:rsidRPr="00CC4886" w:rsidRDefault="009D7C9F" w:rsidP="00B72394">
      <w:pPr>
        <w:spacing w:after="0"/>
        <w:rPr>
          <w:rFonts w:ascii="Times New Roman" w:hAnsi="Times New Roman" w:cs="Times New Roman"/>
        </w:rPr>
      </w:pPr>
    </w:p>
    <w:p w:rsidR="00795D50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 potratov u žien, u ktorých sa netvorí dostatok vajíčok alebo sa vajíčka vôbec netvoria a u žien, ktoré podstúpili otehotnenie pomocou metódy asistovanej reprodukcie, ako je IVF, je vyšší ako v priemernej populácii, ale porovnateľný s počtom potratov u žien s inými ochoreniami spôsobujúcimi neplodnosť.   </w:t>
      </w:r>
    </w:p>
    <w:p w:rsidR="00366399" w:rsidRPr="00CC4886" w:rsidRDefault="00366399" w:rsidP="00B72394">
      <w:pPr>
        <w:spacing w:after="0"/>
        <w:rPr>
          <w:rFonts w:ascii="Times New Roman" w:hAnsi="Times New Roman" w:cs="Times New Roman"/>
        </w:rPr>
      </w:pPr>
    </w:p>
    <w:p w:rsidR="00366399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žien, ktoré majú poškodené vajcovody, je o niečo vyššie riziko mimomaternicového tehotenstva.</w:t>
      </w:r>
    </w:p>
    <w:p w:rsidR="00366399" w:rsidRPr="00CC4886" w:rsidRDefault="00366399" w:rsidP="00B72394">
      <w:pPr>
        <w:spacing w:after="0"/>
        <w:rPr>
          <w:rFonts w:ascii="Times New Roman" w:hAnsi="Times New Roman" w:cs="Times New Roman"/>
        </w:rPr>
      </w:pPr>
    </w:p>
    <w:p w:rsidR="00366399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Častosť výskytu malformácií pri asistovanej reprodukcii je o niečo vyššia v porovnaní s prirodzeným počatím. Môže to súvisieť s rôznymi charakteristikami rodičov (ako napr. vek matky, kvalita spermií) a so zvýšeným výskytom viacpočetného tehotenstva.   </w:t>
      </w:r>
    </w:p>
    <w:p w:rsidR="00366399" w:rsidRPr="00CC4886" w:rsidRDefault="00366399" w:rsidP="00B72394">
      <w:pPr>
        <w:spacing w:after="0"/>
        <w:rPr>
          <w:rFonts w:ascii="Times New Roman" w:hAnsi="Times New Roman" w:cs="Times New Roman"/>
        </w:rPr>
      </w:pPr>
    </w:p>
    <w:p w:rsidR="00366399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 trpíte klinicky závažným ochorením, ktorého priebeh môže tehotenstvo zhoršiť, lekár vám bude venovať počas liečby zvýšenú pozornosť. </w:t>
      </w:r>
    </w:p>
    <w:p w:rsidR="00366399" w:rsidRPr="00CC4886" w:rsidRDefault="00366399" w:rsidP="00B72394">
      <w:pPr>
        <w:spacing w:after="0"/>
        <w:rPr>
          <w:rFonts w:ascii="Times New Roman" w:hAnsi="Times New Roman" w:cs="Times New Roman"/>
        </w:rPr>
      </w:pPr>
    </w:p>
    <w:p w:rsidR="00F06090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CHORAPUR môže spôsobiť falošné výsledky tehotenského testu do 10 dní po podaní.</w:t>
      </w:r>
    </w:p>
    <w:p w:rsidR="00F06090" w:rsidRPr="00CC4886" w:rsidRDefault="00F06090" w:rsidP="00B72394">
      <w:pPr>
        <w:spacing w:after="0"/>
        <w:rPr>
          <w:rFonts w:ascii="Times New Roman" w:hAnsi="Times New Roman" w:cs="Times New Roman"/>
        </w:rPr>
      </w:pPr>
    </w:p>
    <w:p w:rsidR="00F06090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Použitie CHORAPURU môže viesť k pozitívnym výsledkom pri dopingových testoch. Použitie CHORAPURU ako dopingovej látky vedie k ohrozeniu zdravia.</w:t>
      </w:r>
    </w:p>
    <w:p w:rsidR="00F06090" w:rsidRPr="00CC4886" w:rsidRDefault="00F06090" w:rsidP="00B72394">
      <w:pPr>
        <w:spacing w:after="0"/>
        <w:rPr>
          <w:rFonts w:ascii="Times New Roman" w:hAnsi="Times New Roman" w:cs="Times New Roman"/>
        </w:rPr>
      </w:pPr>
    </w:p>
    <w:p w:rsidR="00F06090" w:rsidRPr="00CC4886" w:rsidRDefault="00233A48" w:rsidP="00B7239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Deti</w:t>
      </w:r>
    </w:p>
    <w:p w:rsidR="000B2367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CHORAPUR sa má používať s opatrnosťou u chlapcov v predpubertálnom veku, aby nedošlo k poruche rastu dlhých kostí alebo predčasnému sexuálnemu vývoju.</w:t>
      </w:r>
    </w:p>
    <w:p w:rsidR="000B2367" w:rsidRPr="00CC4886" w:rsidRDefault="000B2367" w:rsidP="00B72394">
      <w:pPr>
        <w:spacing w:after="0"/>
        <w:rPr>
          <w:rFonts w:ascii="Times New Roman" w:hAnsi="Times New Roman" w:cs="Times New Roman"/>
        </w:rPr>
      </w:pPr>
    </w:p>
    <w:p w:rsidR="000B2367" w:rsidRPr="00CC4886" w:rsidRDefault="00233A48" w:rsidP="00B7239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Iné lieky a CHORAPUR</w:t>
      </w:r>
    </w:p>
    <w:p w:rsidR="005F1D0F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teraz užívate alebo ste v poslednom čase užívali, či práve budete užívať ďalšie lieky, povedzte to svojmu lekárovi lebo lekárnikovi.</w:t>
      </w:r>
    </w:p>
    <w:p w:rsidR="005F1D0F" w:rsidRPr="00CC4886" w:rsidRDefault="005F1D0F" w:rsidP="00B72394">
      <w:pPr>
        <w:spacing w:after="0"/>
        <w:rPr>
          <w:rFonts w:ascii="Times New Roman" w:hAnsi="Times New Roman" w:cs="Times New Roman"/>
        </w:rPr>
      </w:pPr>
    </w:p>
    <w:p w:rsidR="005F1D0F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Interakcie s inými liekmi nie sú známe.</w:t>
      </w:r>
    </w:p>
    <w:p w:rsidR="005F1D0F" w:rsidRPr="00CC4886" w:rsidRDefault="005F1D0F" w:rsidP="00B72394">
      <w:pPr>
        <w:spacing w:after="0"/>
        <w:rPr>
          <w:rFonts w:ascii="Times New Roman" w:hAnsi="Times New Roman" w:cs="Times New Roman"/>
        </w:rPr>
      </w:pPr>
    </w:p>
    <w:p w:rsidR="00814121" w:rsidRPr="00CC4886" w:rsidRDefault="00233A48" w:rsidP="00B7239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Tehotenstvo, dojčenie a plodnosť</w:t>
      </w:r>
    </w:p>
    <w:p w:rsidR="00814121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ste tehotná alebo dojčíte, ak si myslíte, že ste tehotná alebo plánujete otehotnieť, poraďte sa so svojím lekárom predtým, ako začnete používať tento liek.</w:t>
      </w:r>
    </w:p>
    <w:p w:rsidR="00814121" w:rsidRPr="00CC4886" w:rsidRDefault="00814121" w:rsidP="00B72394">
      <w:pPr>
        <w:spacing w:after="0"/>
        <w:rPr>
          <w:rFonts w:ascii="Times New Roman" w:hAnsi="Times New Roman" w:cs="Times New Roman"/>
        </w:rPr>
      </w:pPr>
    </w:p>
    <w:p w:rsidR="00814121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CHORAPUR sa používa na liečbu neplodnosti (pozri časť "Čo je CHORAPUR a na čo sa používa" vyššie). </w:t>
      </w:r>
    </w:p>
    <w:p w:rsidR="00814121" w:rsidRPr="00CC4886" w:rsidRDefault="00814121" w:rsidP="00B72394">
      <w:pPr>
        <w:spacing w:after="0"/>
        <w:rPr>
          <w:rFonts w:ascii="Times New Roman" w:hAnsi="Times New Roman" w:cs="Times New Roman"/>
        </w:rPr>
      </w:pPr>
    </w:p>
    <w:p w:rsidR="00814121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CHORAPUR sa nesmie používať počas tehotenstva alebo dojčenia.</w:t>
      </w:r>
    </w:p>
    <w:p w:rsidR="00814121" w:rsidRPr="00CC4886" w:rsidRDefault="00814121" w:rsidP="00B72394">
      <w:pPr>
        <w:spacing w:after="0"/>
        <w:rPr>
          <w:rFonts w:ascii="Times New Roman" w:hAnsi="Times New Roman" w:cs="Times New Roman"/>
        </w:rPr>
      </w:pPr>
    </w:p>
    <w:p w:rsidR="00814121" w:rsidRPr="00CC4886" w:rsidRDefault="00233A48" w:rsidP="00B7239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Vedenie vozidiel a obsluha strojov</w:t>
      </w:r>
    </w:p>
    <w:p w:rsidR="005F1D0F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Nevykonali sa žiadne štúdie o schopnosti viesť vozidlá a obsluhovať stroje. Predpokladá sa, že CHORAPUR nemá žiaden alebo len zanedbateľný vplyv na schopnosť viesť motorové vozidlá a obsluhovať stroje.</w:t>
      </w:r>
    </w:p>
    <w:p w:rsidR="00814121" w:rsidRPr="00CC4886" w:rsidRDefault="00814121" w:rsidP="00B72394">
      <w:pPr>
        <w:spacing w:after="0"/>
        <w:rPr>
          <w:rFonts w:ascii="Times New Roman" w:hAnsi="Times New Roman" w:cs="Times New Roman"/>
        </w:rPr>
      </w:pPr>
    </w:p>
    <w:p w:rsidR="00814121" w:rsidRPr="00CC4886" w:rsidRDefault="00233A48" w:rsidP="00B7239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CHORAPUR obsahuje sodík</w:t>
      </w:r>
    </w:p>
    <w:p w:rsidR="00814121" w:rsidRPr="00CC4886" w:rsidRDefault="00233A48" w:rsidP="00B723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CHORAPUR obsahuje menej ako 1 mmol (23 mg) sodíka v 1ml rozpúšťadla, teda je v podstate bez sodíka.</w:t>
      </w:r>
    </w:p>
    <w:p w:rsidR="00814121" w:rsidRPr="00CC4886" w:rsidRDefault="00814121" w:rsidP="00B72394">
      <w:pPr>
        <w:spacing w:after="0"/>
        <w:rPr>
          <w:rFonts w:ascii="Times New Roman" w:hAnsi="Times New Roman" w:cs="Times New Roman"/>
        </w:rPr>
      </w:pPr>
    </w:p>
    <w:p w:rsidR="00814121" w:rsidRPr="00CC4886" w:rsidRDefault="00814121" w:rsidP="00B72394">
      <w:pPr>
        <w:spacing w:after="0"/>
        <w:rPr>
          <w:rFonts w:ascii="Times New Roman" w:hAnsi="Times New Roman" w:cs="Times New Roman"/>
        </w:rPr>
      </w:pPr>
    </w:p>
    <w:p w:rsidR="00814121" w:rsidRPr="00CC4886" w:rsidRDefault="00233A48" w:rsidP="00814121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Ako používať CHORAPUR</w:t>
      </w:r>
    </w:p>
    <w:p w:rsidR="00814121" w:rsidRPr="00CC4886" w:rsidRDefault="00814121" w:rsidP="00814121">
      <w:pPr>
        <w:spacing w:after="0"/>
        <w:rPr>
          <w:rFonts w:ascii="Times New Roman" w:hAnsi="Times New Roman" w:cs="Times New Roman"/>
          <w:b/>
        </w:rPr>
      </w:pPr>
    </w:p>
    <w:p w:rsidR="00814121" w:rsidRPr="00CC4886" w:rsidRDefault="00233A48" w:rsidP="008141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Vždy používajte tento liek presne tak, ako vám povedal váš lekár. Ak si nie ste niečím istý, overte si to u svojho lekára.</w:t>
      </w:r>
    </w:p>
    <w:p w:rsidR="00522578" w:rsidRPr="00CC4886" w:rsidRDefault="00522578" w:rsidP="00814121">
      <w:pPr>
        <w:spacing w:after="0"/>
        <w:rPr>
          <w:rFonts w:ascii="Times New Roman" w:hAnsi="Times New Roman" w:cs="Times New Roman"/>
        </w:rPr>
      </w:pPr>
    </w:p>
    <w:p w:rsidR="009A7F97" w:rsidRPr="00CC4886" w:rsidRDefault="00233A48" w:rsidP="008141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Spôsob podávania:</w:t>
      </w:r>
    </w:p>
    <w:p w:rsidR="009A7F97" w:rsidRPr="00CC4886" w:rsidRDefault="00233A48" w:rsidP="008141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liek podáva injekčne do svalu lekár so skúsenosťami s liečbou porúch plodnosti.</w:t>
      </w:r>
    </w:p>
    <w:p w:rsidR="009A7F97" w:rsidRPr="00CC4886" w:rsidRDefault="009A7F97" w:rsidP="00814121">
      <w:pPr>
        <w:spacing w:after="0"/>
        <w:rPr>
          <w:rFonts w:ascii="Times New Roman" w:hAnsi="Times New Roman" w:cs="Times New Roman"/>
        </w:rPr>
      </w:pPr>
    </w:p>
    <w:p w:rsidR="00522578" w:rsidRPr="00CC4886" w:rsidRDefault="00233A48" w:rsidP="0081412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CHORAPUR 1 500 IU</w:t>
      </w:r>
    </w:p>
    <w:p w:rsidR="00522578" w:rsidRPr="00CC4886" w:rsidRDefault="00233A48" w:rsidP="008141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Liečbu CHORAPUROM má vykonávať lekár so skúsenosťami s liečbou porúch plodnosti.</w:t>
      </w:r>
    </w:p>
    <w:p w:rsidR="00522578" w:rsidRPr="00CC4886" w:rsidRDefault="00522578" w:rsidP="00814121">
      <w:pPr>
        <w:spacing w:after="0"/>
        <w:rPr>
          <w:rFonts w:ascii="Times New Roman" w:hAnsi="Times New Roman" w:cs="Times New Roman"/>
        </w:rPr>
      </w:pPr>
    </w:p>
    <w:p w:rsidR="00F34A09" w:rsidRPr="00CC4886" w:rsidRDefault="00233A48" w:rsidP="008141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mužov je odporúčaná dávka 1 injekčná liekovka dvakrát týždenne (čo zodpovedá 300 IU za týždeň). Pretože vývoj spermií trvá približne 74 dní, liečba má pokračovať minimálne 3 mesiac</w:t>
      </w:r>
      <w:r w:rsidR="0056478A">
        <w:rPr>
          <w:rFonts w:ascii="Times New Roman" w:hAnsi="Times New Roman" w:cs="Times New Roman"/>
        </w:rPr>
        <w:t>e</w:t>
      </w:r>
      <w:r w:rsidR="00F34A09" w:rsidRPr="00CC4886">
        <w:rPr>
          <w:rFonts w:ascii="Times New Roman" w:hAnsi="Times New Roman" w:cs="Times New Roman"/>
        </w:rPr>
        <w:t>, kým je možné očakávať akékoľvek zlepšenie. Počas liečby vám bude lekár monitorovať hladiny testosterónu. Možno bude potrebné zvýšiť dávku.</w:t>
      </w:r>
    </w:p>
    <w:p w:rsidR="00061D9E" w:rsidRPr="00CC4886" w:rsidRDefault="00061D9E" w:rsidP="00814121">
      <w:pPr>
        <w:spacing w:after="0"/>
        <w:rPr>
          <w:rFonts w:ascii="Times New Roman" w:hAnsi="Times New Roman" w:cs="Times New Roman"/>
        </w:rPr>
      </w:pPr>
    </w:p>
    <w:p w:rsidR="002868C8" w:rsidRPr="00CC4886" w:rsidRDefault="002868C8" w:rsidP="00814121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lastRenderedPageBreak/>
        <w:t>Ak odpoveď na liečbu samotným CHORAPUROM  je nedostat</w:t>
      </w:r>
      <w:r w:rsidR="001A4B47" w:rsidRPr="00CC4886">
        <w:rPr>
          <w:rFonts w:ascii="Times New Roman" w:hAnsi="Times New Roman" w:cs="Times New Roman"/>
        </w:rPr>
        <w:t>o</w:t>
      </w:r>
      <w:r w:rsidRPr="00CC4886">
        <w:rPr>
          <w:rFonts w:ascii="Times New Roman" w:hAnsi="Times New Roman" w:cs="Times New Roman"/>
        </w:rPr>
        <w:t xml:space="preserve">čná, </w:t>
      </w:r>
      <w:r w:rsidR="00061D9E" w:rsidRPr="00CC4886">
        <w:rPr>
          <w:rFonts w:ascii="Times New Roman" w:hAnsi="Times New Roman" w:cs="Times New Roman"/>
        </w:rPr>
        <w:t>lekár môže rozhodnúť o podaní ďalšieho lieku v rovnakom čase ako CHORAPUR</w:t>
      </w:r>
      <w:r w:rsidRPr="00CC4886">
        <w:rPr>
          <w:rFonts w:ascii="Times New Roman" w:hAnsi="Times New Roman" w:cs="Times New Roman"/>
        </w:rPr>
        <w:t xml:space="preserve">. Ak sa dosiahne zlepšenie </w:t>
      </w:r>
      <w:r w:rsidR="00061D9E" w:rsidRPr="00CC4886">
        <w:rPr>
          <w:rFonts w:ascii="Times New Roman" w:hAnsi="Times New Roman" w:cs="Times New Roman"/>
        </w:rPr>
        <w:t>použitím kombinácie liekov</w:t>
      </w:r>
      <w:r w:rsidRPr="00CC4886">
        <w:rPr>
          <w:rFonts w:ascii="Times New Roman" w:hAnsi="Times New Roman" w:cs="Times New Roman"/>
        </w:rPr>
        <w:t xml:space="preserve">, v niektorých prípadoch </w:t>
      </w:r>
      <w:r w:rsidR="00061D9E" w:rsidRPr="00CC4886">
        <w:rPr>
          <w:rFonts w:ascii="Times New Roman" w:hAnsi="Times New Roman" w:cs="Times New Roman"/>
        </w:rPr>
        <w:t xml:space="preserve">potom </w:t>
      </w:r>
      <w:r w:rsidRPr="00CC4886">
        <w:rPr>
          <w:rFonts w:ascii="Times New Roman" w:hAnsi="Times New Roman" w:cs="Times New Roman"/>
        </w:rPr>
        <w:t>postačí pokračova</w:t>
      </w:r>
      <w:r w:rsidR="00CA65CD" w:rsidRPr="00CC4886">
        <w:rPr>
          <w:rFonts w:ascii="Times New Roman" w:hAnsi="Times New Roman" w:cs="Times New Roman"/>
        </w:rPr>
        <w:t>ť</w:t>
      </w:r>
      <w:r w:rsidRPr="00CC4886">
        <w:rPr>
          <w:rFonts w:ascii="Times New Roman" w:hAnsi="Times New Roman" w:cs="Times New Roman"/>
        </w:rPr>
        <w:t xml:space="preserve"> </w:t>
      </w:r>
      <w:r w:rsidR="00AA27E8" w:rsidRPr="00CC4886">
        <w:rPr>
          <w:rFonts w:ascii="Times New Roman" w:hAnsi="Times New Roman" w:cs="Times New Roman"/>
        </w:rPr>
        <w:t>v</w:t>
      </w:r>
      <w:r w:rsidR="00CA65CD" w:rsidRPr="00CC4886">
        <w:rPr>
          <w:rFonts w:ascii="Times New Roman" w:hAnsi="Times New Roman" w:cs="Times New Roman"/>
        </w:rPr>
        <w:t> </w:t>
      </w:r>
      <w:r w:rsidR="00AA27E8" w:rsidRPr="00CC4886">
        <w:rPr>
          <w:rFonts w:ascii="Times New Roman" w:hAnsi="Times New Roman" w:cs="Times New Roman"/>
        </w:rPr>
        <w:t>liečbe</w:t>
      </w:r>
      <w:r w:rsidR="00CA65CD" w:rsidRPr="00CC4886">
        <w:rPr>
          <w:rFonts w:ascii="Times New Roman" w:hAnsi="Times New Roman" w:cs="Times New Roman"/>
        </w:rPr>
        <w:t xml:space="preserve"> </w:t>
      </w:r>
      <w:r w:rsidR="005B46FB" w:rsidRPr="00CC4886">
        <w:rPr>
          <w:rFonts w:ascii="Times New Roman" w:hAnsi="Times New Roman" w:cs="Times New Roman"/>
        </w:rPr>
        <w:t xml:space="preserve">už </w:t>
      </w:r>
      <w:r w:rsidR="00CA65CD" w:rsidRPr="00CC4886">
        <w:rPr>
          <w:rFonts w:ascii="Times New Roman" w:hAnsi="Times New Roman" w:cs="Times New Roman"/>
        </w:rPr>
        <w:t>len</w:t>
      </w:r>
      <w:r w:rsidR="00AA27E8" w:rsidRPr="00CC4886">
        <w:rPr>
          <w:rFonts w:ascii="Times New Roman" w:hAnsi="Times New Roman" w:cs="Times New Roman"/>
        </w:rPr>
        <w:t xml:space="preserve"> </w:t>
      </w:r>
      <w:r w:rsidRPr="00CC4886">
        <w:rPr>
          <w:rFonts w:ascii="Times New Roman" w:hAnsi="Times New Roman" w:cs="Times New Roman"/>
        </w:rPr>
        <w:t xml:space="preserve">samotným CHORAPUROM. </w:t>
      </w:r>
    </w:p>
    <w:p w:rsidR="002868C8" w:rsidRPr="00CC4886" w:rsidRDefault="002868C8" w:rsidP="00814121">
      <w:pPr>
        <w:spacing w:after="0"/>
        <w:rPr>
          <w:rFonts w:ascii="Times New Roman" w:hAnsi="Times New Roman" w:cs="Times New Roman"/>
        </w:rPr>
      </w:pPr>
    </w:p>
    <w:p w:rsidR="002868C8" w:rsidRPr="00CC4886" w:rsidRDefault="00233A48" w:rsidP="0081412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Použitie u detí</w:t>
      </w:r>
    </w:p>
    <w:p w:rsidR="002868C8" w:rsidRPr="00CC4886" w:rsidRDefault="00233A48" w:rsidP="008141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Liečba nezostúpených semenníkov má byť ukončená po dosiahnutí 1. roku života. </w:t>
      </w:r>
    </w:p>
    <w:p w:rsidR="00061D9E" w:rsidRPr="00CC4886" w:rsidRDefault="00233A48" w:rsidP="008141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Odporúčaná dávka je 250 IU/dávka (0,17 ml odobratých z injekčnej liekovky s obsahom 1 500 IU). Tento liek sa podáva malým deťom dvakrát týždenne počas 5 týždňov</w:t>
      </w:r>
      <w:r w:rsidR="0056478A">
        <w:rPr>
          <w:rFonts w:ascii="Times New Roman" w:hAnsi="Times New Roman" w:cs="Times New Roman"/>
        </w:rPr>
        <w:t>.</w:t>
      </w:r>
      <w:r w:rsidR="00061D9E" w:rsidRPr="00CC4886">
        <w:rPr>
          <w:rFonts w:ascii="Times New Roman" w:hAnsi="Times New Roman" w:cs="Times New Roman"/>
        </w:rPr>
        <w:t xml:space="preserve"> </w:t>
      </w:r>
    </w:p>
    <w:p w:rsidR="00FF12D6" w:rsidRPr="00CC4886" w:rsidRDefault="00FF12D6" w:rsidP="00FF12D6">
      <w:pPr>
        <w:spacing w:after="0"/>
        <w:rPr>
          <w:rFonts w:ascii="Times New Roman" w:hAnsi="Times New Roman" w:cs="Times New Roman"/>
        </w:rPr>
      </w:pPr>
    </w:p>
    <w:p w:rsidR="00FF12D6" w:rsidRPr="00CC4886" w:rsidRDefault="00FF12D6" w:rsidP="00FF12D6">
      <w:pPr>
        <w:spacing w:after="0"/>
        <w:rPr>
          <w:rFonts w:ascii="Times New Roman" w:hAnsi="Times New Roman" w:cs="Times New Roman"/>
          <w:b/>
        </w:rPr>
      </w:pPr>
      <w:r w:rsidRPr="00CC4886">
        <w:rPr>
          <w:rFonts w:ascii="Times New Roman" w:hAnsi="Times New Roman" w:cs="Times New Roman"/>
          <w:b/>
        </w:rPr>
        <w:t>CHORAPUR 5 000 IU</w:t>
      </w:r>
    </w:p>
    <w:p w:rsidR="00FF12D6" w:rsidRPr="00CC4886" w:rsidRDefault="00FF12D6" w:rsidP="00FF12D6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Liečb</w:t>
      </w:r>
      <w:r w:rsidR="00652DF9" w:rsidRPr="00CC4886">
        <w:rPr>
          <w:rFonts w:ascii="Times New Roman" w:hAnsi="Times New Roman" w:cs="Times New Roman"/>
        </w:rPr>
        <w:t>u</w:t>
      </w:r>
      <w:r w:rsidRPr="00CC4886">
        <w:rPr>
          <w:rFonts w:ascii="Times New Roman" w:hAnsi="Times New Roman" w:cs="Times New Roman"/>
        </w:rPr>
        <w:t xml:space="preserve"> CHORAPUROM má vykonávať </w:t>
      </w:r>
      <w:r w:rsidR="00652DF9" w:rsidRPr="00CC4886">
        <w:rPr>
          <w:rFonts w:ascii="Times New Roman" w:hAnsi="Times New Roman" w:cs="Times New Roman"/>
        </w:rPr>
        <w:t>lekár</w:t>
      </w:r>
      <w:r w:rsidRPr="00CC4886">
        <w:rPr>
          <w:rFonts w:ascii="Times New Roman" w:hAnsi="Times New Roman" w:cs="Times New Roman"/>
        </w:rPr>
        <w:t xml:space="preserve"> so skúsenosťami s liečbou </w:t>
      </w:r>
      <w:r w:rsidR="00652DF9" w:rsidRPr="00CC4886">
        <w:rPr>
          <w:rFonts w:ascii="Times New Roman" w:hAnsi="Times New Roman" w:cs="Times New Roman"/>
        </w:rPr>
        <w:t>porúch plodnosti</w:t>
      </w:r>
      <w:r w:rsidRPr="00CC4886">
        <w:rPr>
          <w:rFonts w:ascii="Times New Roman" w:hAnsi="Times New Roman" w:cs="Times New Roman"/>
        </w:rPr>
        <w:t>.</w:t>
      </w:r>
    </w:p>
    <w:p w:rsidR="00FF12D6" w:rsidRPr="00CC4886" w:rsidRDefault="00FF12D6" w:rsidP="00FF12D6">
      <w:pPr>
        <w:spacing w:after="0"/>
        <w:rPr>
          <w:rFonts w:ascii="Times New Roman" w:hAnsi="Times New Roman" w:cs="Times New Roman"/>
        </w:rPr>
      </w:pPr>
    </w:p>
    <w:p w:rsidR="00FF12D6" w:rsidRPr="00CC4886" w:rsidRDefault="00652DF9" w:rsidP="00FF12D6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Vyvolanie</w:t>
      </w:r>
      <w:r w:rsidR="00FF12D6" w:rsidRPr="00CC4886">
        <w:rPr>
          <w:rFonts w:ascii="Times New Roman" w:hAnsi="Times New Roman" w:cs="Times New Roman"/>
        </w:rPr>
        <w:t xml:space="preserve"> ovulácie</w:t>
      </w:r>
      <w:r w:rsidRPr="00CC4886">
        <w:rPr>
          <w:rFonts w:ascii="Times New Roman" w:hAnsi="Times New Roman" w:cs="Times New Roman"/>
        </w:rPr>
        <w:t xml:space="preserve"> a stimulácia vaječníkov</w:t>
      </w:r>
      <w:r w:rsidR="00FF12D6" w:rsidRPr="00CC4886">
        <w:rPr>
          <w:rFonts w:ascii="Times New Roman" w:hAnsi="Times New Roman" w:cs="Times New Roman"/>
        </w:rPr>
        <w:t>:</w:t>
      </w:r>
    </w:p>
    <w:p w:rsidR="00652DF9" w:rsidRPr="00CC4886" w:rsidRDefault="00233A48" w:rsidP="00652D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Odporúčaná dávka je 1 injekčná liekovka (5 000 IU) alebo 2 injekčné liekovky (10 000 IU). Liek sa má podať 24 až 48 hodín po dosiahnutí optimálnej stimulácie vaječníkov.</w:t>
      </w:r>
    </w:p>
    <w:p w:rsidR="00652DF9" w:rsidRPr="00CC4886" w:rsidRDefault="00652DF9" w:rsidP="00FF12D6">
      <w:pPr>
        <w:spacing w:after="0"/>
        <w:rPr>
          <w:rFonts w:ascii="Times New Roman" w:hAnsi="Times New Roman" w:cs="Times New Roman"/>
        </w:rPr>
      </w:pPr>
    </w:p>
    <w:p w:rsidR="00F9728F" w:rsidRPr="00CC4886" w:rsidRDefault="00233A48" w:rsidP="00FF12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sa CHORAPUR používa na vyvolanie ovulácie po stimulácii vaječníkov, odporúča sa mať pohlavný styk v deň podania injekcie a deň po podaní injekcie.</w:t>
      </w:r>
    </w:p>
    <w:p w:rsidR="00F9728F" w:rsidRPr="00CC4886" w:rsidRDefault="00F9728F" w:rsidP="00FF12D6">
      <w:pPr>
        <w:spacing w:after="0"/>
        <w:rPr>
          <w:rFonts w:ascii="Times New Roman" w:hAnsi="Times New Roman" w:cs="Times New Roman"/>
        </w:rPr>
      </w:pPr>
    </w:p>
    <w:p w:rsidR="00F9728F" w:rsidRPr="00CC4886" w:rsidRDefault="00233A48" w:rsidP="00FF12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Vyhodnotenie funkcie semenníkov v prípade nedostatočnej funkcie pohlavných orgánov spôsobenej nedostatkom pohlavných hormónov:</w:t>
      </w:r>
    </w:p>
    <w:p w:rsidR="00FF12D6" w:rsidRPr="00CC4886" w:rsidRDefault="00233A48" w:rsidP="00FF12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Odporúčaná dávka je 1 injekčná liekovka (5 000 IU) jednorazovo. </w:t>
      </w:r>
    </w:p>
    <w:p w:rsidR="00F9728F" w:rsidRPr="00CC4886" w:rsidRDefault="00F9728F" w:rsidP="00FF12D6">
      <w:pPr>
        <w:spacing w:after="0"/>
        <w:rPr>
          <w:rFonts w:ascii="Times New Roman" w:hAnsi="Times New Roman" w:cs="Times New Roman"/>
        </w:rPr>
      </w:pPr>
    </w:p>
    <w:p w:rsidR="00F9728F" w:rsidRPr="00CC4886" w:rsidRDefault="00233A48" w:rsidP="00FF12D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Použitie u detí</w:t>
      </w:r>
    </w:p>
    <w:p w:rsidR="00F9728F" w:rsidRPr="00CC4886" w:rsidRDefault="00233A48" w:rsidP="00FF12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chlapcov s oneskorenou pubertou:</w:t>
      </w:r>
    </w:p>
    <w:p w:rsidR="00F9728F" w:rsidRPr="00CC4886" w:rsidRDefault="00233A48" w:rsidP="00FF12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Odporúčaná dávka je 1 injekčná liekovka (5 000 IU) raz za týždeň počas 3 mesiacov.</w:t>
      </w:r>
    </w:p>
    <w:p w:rsidR="005235E1" w:rsidRPr="00CC4886" w:rsidRDefault="005235E1" w:rsidP="00FF12D6">
      <w:pPr>
        <w:spacing w:after="0"/>
        <w:rPr>
          <w:rFonts w:ascii="Times New Roman" w:hAnsi="Times New Roman" w:cs="Times New Roman"/>
        </w:rPr>
      </w:pPr>
    </w:p>
    <w:p w:rsidR="005235E1" w:rsidRPr="00CC4886" w:rsidRDefault="00233A48" w:rsidP="00FF12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Absencia jedného alebo obidvoch semenníkov:</w:t>
      </w:r>
    </w:p>
    <w:p w:rsidR="005235E1" w:rsidRPr="00CC4886" w:rsidRDefault="00233A48" w:rsidP="005235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Odporúčaná dávka je 1 injekčná liekovka (5 000 IU) jednorazovo.</w:t>
      </w:r>
    </w:p>
    <w:p w:rsidR="005235E1" w:rsidRPr="00CC4886" w:rsidRDefault="005235E1" w:rsidP="00FF12D6">
      <w:pPr>
        <w:spacing w:after="0"/>
        <w:rPr>
          <w:rFonts w:ascii="Times New Roman" w:hAnsi="Times New Roman" w:cs="Times New Roman"/>
          <w:b/>
        </w:rPr>
      </w:pPr>
    </w:p>
    <w:p w:rsidR="00F9728F" w:rsidRPr="00CC4886" w:rsidRDefault="00233A48" w:rsidP="00FF12D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 použijete viac CHORAPURU, ako máte</w:t>
      </w:r>
    </w:p>
    <w:p w:rsidR="00F9728F" w:rsidRPr="00CC4886" w:rsidRDefault="00233A48" w:rsidP="00FF12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Neboli hlásené žiadne prípady predávkovania. No je možné, že predávkovanie môže spôsobiť syndróm hyperstimulácie vaječníkov (OHSS), pozri časť 2 "Čo potrebujete vedieť predtým, ako použijete CHORAPUR".</w:t>
      </w:r>
    </w:p>
    <w:p w:rsidR="00F9728F" w:rsidRPr="00CC4886" w:rsidRDefault="00F9728F" w:rsidP="00FF12D6">
      <w:pPr>
        <w:spacing w:after="0"/>
        <w:rPr>
          <w:rFonts w:ascii="Times New Roman" w:hAnsi="Times New Roman" w:cs="Times New Roman"/>
        </w:rPr>
      </w:pPr>
    </w:p>
    <w:p w:rsidR="00F9728F" w:rsidRPr="00CC4886" w:rsidRDefault="00233A48" w:rsidP="00FF12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Ak zabudnete použiť CHORAPUR</w:t>
      </w:r>
      <w:r>
        <w:rPr>
          <w:rFonts w:ascii="Times New Roman" w:hAnsi="Times New Roman" w:cs="Times New Roman"/>
        </w:rPr>
        <w:t xml:space="preserve"> </w:t>
      </w:r>
    </w:p>
    <w:p w:rsidR="00DD3D0B" w:rsidRPr="00CC4886" w:rsidRDefault="00233A48" w:rsidP="00FF12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Nepoužívajte dvojnásobnú dávku, aby ste nahradili vynechanú dávku. Povedzte to svojmu lekárovi. </w:t>
      </w:r>
    </w:p>
    <w:p w:rsidR="00DD3D0B" w:rsidRPr="00CC4886" w:rsidRDefault="00DD3D0B" w:rsidP="00FF12D6">
      <w:pPr>
        <w:spacing w:after="0"/>
        <w:rPr>
          <w:rFonts w:ascii="Times New Roman" w:hAnsi="Times New Roman" w:cs="Times New Roman"/>
        </w:rPr>
      </w:pPr>
    </w:p>
    <w:p w:rsidR="00DD3D0B" w:rsidRPr="00CC4886" w:rsidRDefault="00233A48" w:rsidP="00FF12D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 prestanete používať CHORAPUR</w:t>
      </w:r>
    </w:p>
    <w:p w:rsidR="00F9728F" w:rsidRPr="00CC4886" w:rsidRDefault="00233A48" w:rsidP="00FF12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Povedzte to svojmu lekárovi. </w:t>
      </w:r>
    </w:p>
    <w:p w:rsidR="00DD3D0B" w:rsidRPr="00CC4886" w:rsidRDefault="00DD3D0B" w:rsidP="00FF12D6">
      <w:pPr>
        <w:spacing w:after="0"/>
        <w:rPr>
          <w:rFonts w:ascii="Times New Roman" w:hAnsi="Times New Roman" w:cs="Times New Roman"/>
        </w:rPr>
      </w:pPr>
    </w:p>
    <w:p w:rsidR="00DD3D0B" w:rsidRPr="00CC4886" w:rsidRDefault="00DD3D0B" w:rsidP="00FF12D6">
      <w:pPr>
        <w:spacing w:after="0"/>
        <w:rPr>
          <w:rFonts w:ascii="Times New Roman" w:hAnsi="Times New Roman" w:cs="Times New Roman"/>
        </w:rPr>
      </w:pPr>
    </w:p>
    <w:p w:rsidR="00DD3D0B" w:rsidRPr="00CC4886" w:rsidRDefault="00233A48" w:rsidP="00DD3D0B">
      <w:pPr>
        <w:pStyle w:val="Odsekzoznamu"/>
        <w:numPr>
          <w:ilvl w:val="0"/>
          <w:numId w:val="1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Možné vedľajšie účinky</w:t>
      </w:r>
    </w:p>
    <w:p w:rsidR="00A81CAD" w:rsidRPr="00CC4886" w:rsidRDefault="00A81CAD" w:rsidP="00A81CAD">
      <w:pPr>
        <w:spacing w:after="0"/>
        <w:rPr>
          <w:rFonts w:ascii="Times New Roman" w:hAnsi="Times New Roman" w:cs="Times New Roman"/>
          <w:b/>
        </w:rPr>
      </w:pPr>
    </w:p>
    <w:p w:rsidR="00A81CAD" w:rsidRPr="00CC4886" w:rsidRDefault="00233A48" w:rsidP="00A81C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ako všetky lieky, aj tento liek môže spôsobovať vedľajšie účinky, hoci sa neprejavia u každého.</w:t>
      </w:r>
    </w:p>
    <w:p w:rsidR="00A81CAD" w:rsidRPr="00CC4886" w:rsidRDefault="00A81CAD" w:rsidP="00A81CAD">
      <w:pPr>
        <w:spacing w:after="0"/>
        <w:rPr>
          <w:rFonts w:ascii="Times New Roman" w:hAnsi="Times New Roman" w:cs="Times New Roman"/>
        </w:rPr>
      </w:pPr>
    </w:p>
    <w:p w:rsidR="00BF3F2C" w:rsidRPr="00CC4886" w:rsidRDefault="00233A48" w:rsidP="00A81C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Hormóny používané na liečbu neplodnosti, ako je aj CHORAPUR, môžu spôsobiť vysokú aktivitu vaječníkov, čo vedie k ochoreniu nazývaného syndróm hyperstimulácie vaječníkov (OHSS). Príznaky môžu zahŕňať: bolesť brucha, nafúknutie brucha, nevoľnosť, vracanie, hnačka a priberanie na váhe. </w:t>
      </w:r>
      <w:r>
        <w:rPr>
          <w:rFonts w:ascii="Times New Roman" w:hAnsi="Times New Roman" w:cs="Times New Roman"/>
        </w:rPr>
        <w:lastRenderedPageBreak/>
        <w:t xml:space="preserve">V prípadoch závažného OHSS môže dôjsť k hromadeniu tekutín v brušnej dutine, v oblasti pľúc a hrudníka, ťažkostiam s dýchaním a tiež k zníženej tvorbe moču. Ako zriedkavé komplikácie v prípade závažného OHSS boli hlásené tvorba krvných zrazenín v cievach a otočenie vaječníkov (ovariálna torzia). Ak sa u vás objaví akýkoľvek z týchto príznakov, ihneď sa obráťte na svojho lekára, aj keď sa objaví niekoľko dní po podaní poslednej injekcie. </w:t>
      </w:r>
    </w:p>
    <w:p w:rsidR="00BF3F2C" w:rsidRPr="00CC4886" w:rsidRDefault="00BF3F2C" w:rsidP="00A81CAD">
      <w:pPr>
        <w:spacing w:after="0"/>
        <w:rPr>
          <w:rFonts w:ascii="Times New Roman" w:hAnsi="Times New Roman" w:cs="Times New Roman"/>
        </w:rPr>
      </w:pPr>
    </w:p>
    <w:p w:rsidR="00BF3F2C" w:rsidRPr="00CC4886" w:rsidRDefault="00233A48" w:rsidP="00A81C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použití CHORAPURU môžu vzniknúť alergické (hypersenzitívne) reakcie. Príznaky môžu zahŕňať: vyrážku, svrbenie, opuch hrdla a ťažkosti s dýchaním. Ak sa u vás objaví akýkoľvek z týchto príznakov, ihneď sa obráťte na svojho lekára. </w:t>
      </w:r>
    </w:p>
    <w:p w:rsidR="00BF3F2C" w:rsidRPr="00CC4886" w:rsidRDefault="00BF3F2C" w:rsidP="00A81CAD">
      <w:pPr>
        <w:spacing w:after="0"/>
        <w:rPr>
          <w:rFonts w:ascii="Times New Roman" w:hAnsi="Times New Roman" w:cs="Times New Roman"/>
        </w:rPr>
      </w:pPr>
    </w:p>
    <w:p w:rsidR="00BF3F2C" w:rsidRPr="00CC4886" w:rsidRDefault="00233A48" w:rsidP="00A81C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Vedľajšie účinky sú rozdelené podľa nasledujúcej frekvencie výskytu:</w:t>
      </w:r>
    </w:p>
    <w:p w:rsidR="00BF3F2C" w:rsidRPr="00CC4886" w:rsidRDefault="00233A48" w:rsidP="00A81C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Veľmi časté: môžu postihovať viac ako 1 z 10 osôb</w:t>
      </w:r>
    </w:p>
    <w:p w:rsidR="00BF3F2C" w:rsidRPr="00CC4886" w:rsidRDefault="00233A48" w:rsidP="00A81C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Časté: môžu postihovať menej ako 1 z 10 osôb</w:t>
      </w:r>
    </w:p>
    <w:p w:rsidR="00BF3F2C" w:rsidRPr="00CC4886" w:rsidRDefault="00233A48" w:rsidP="00A81C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Menej časté: môžu postihovať menej ako 1 zo 100 osôb</w:t>
      </w:r>
    </w:p>
    <w:p w:rsidR="00BF3F2C" w:rsidRPr="00CC4886" w:rsidRDefault="00233A48" w:rsidP="00A81C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Zriedkavé: môžu postihovať menej ako 1 z 1 000 osôb</w:t>
      </w:r>
    </w:p>
    <w:p w:rsidR="00BF3F2C" w:rsidRPr="00CC4886" w:rsidRDefault="00233A48" w:rsidP="00A81C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Veľmi zriedkavé: môžu postihovať menej ako 1 z 10 000 osôb</w:t>
      </w:r>
    </w:p>
    <w:p w:rsidR="00185DED" w:rsidRPr="00CC4886" w:rsidRDefault="00233A48" w:rsidP="00A81C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Neznáme: častosť sa nedá odhadnúť z dostupných údajov</w:t>
      </w:r>
    </w:p>
    <w:p w:rsidR="00185DED" w:rsidRPr="00CC4886" w:rsidRDefault="00185DED" w:rsidP="00A81CAD">
      <w:pPr>
        <w:spacing w:after="0"/>
        <w:rPr>
          <w:rFonts w:ascii="Times New Roman" w:hAnsi="Times New Roman" w:cs="Times New Roman"/>
        </w:rPr>
      </w:pPr>
    </w:p>
    <w:p w:rsidR="00185DED" w:rsidRPr="00CC4886" w:rsidRDefault="00233A48" w:rsidP="00A81C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Veľmi časté</w:t>
      </w:r>
    </w:p>
    <w:p w:rsidR="00185DED" w:rsidRPr="00CC4886" w:rsidRDefault="00233A48" w:rsidP="00185DED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zväčšenie prsníkov u mužov (gynekomastia)</w:t>
      </w:r>
    </w:p>
    <w:p w:rsidR="00185DED" w:rsidRPr="00CC4886" w:rsidRDefault="00233A48" w:rsidP="00185DED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bolesť hlavy</w:t>
      </w:r>
    </w:p>
    <w:p w:rsidR="00185DED" w:rsidRPr="00CC4886" w:rsidRDefault="00233A48" w:rsidP="00185DED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reakcie a bolesť v mieste podania</w:t>
      </w:r>
    </w:p>
    <w:p w:rsidR="008C70C4" w:rsidRPr="00CC4886" w:rsidRDefault="008C70C4" w:rsidP="008C70C4">
      <w:pPr>
        <w:spacing w:after="0"/>
        <w:rPr>
          <w:rFonts w:ascii="Times New Roman" w:hAnsi="Times New Roman" w:cs="Times New Roman"/>
        </w:rPr>
      </w:pPr>
    </w:p>
    <w:p w:rsidR="008C70C4" w:rsidRPr="00CC4886" w:rsidRDefault="00233A48" w:rsidP="008C7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Časté</w:t>
      </w:r>
    </w:p>
    <w:p w:rsidR="008C70C4" w:rsidRPr="00CC4886" w:rsidRDefault="00233A48" w:rsidP="008C70C4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nevoľnosť, bolesť brucha, vracanie</w:t>
      </w:r>
    </w:p>
    <w:p w:rsidR="008C70C4" w:rsidRPr="00CC4886" w:rsidRDefault="00233A48" w:rsidP="008C70C4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mierny až stredne ťažký stupeň syndrómu hyperstimulácie vaječníkov (OHSS), opuchnutie prsníkov, bolesť semenníkov</w:t>
      </w:r>
    </w:p>
    <w:p w:rsidR="008C70C4" w:rsidRPr="00CC4886" w:rsidRDefault="00233A48" w:rsidP="008C70C4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návaly tepla (pozorované len u mužov)</w:t>
      </w:r>
    </w:p>
    <w:p w:rsidR="008C70C4" w:rsidRPr="00CC4886" w:rsidRDefault="00233A48" w:rsidP="008C70C4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vyrážka (exantém), zápal mazových žliaz (akné vulgaris)</w:t>
      </w:r>
    </w:p>
    <w:p w:rsidR="008C70C4" w:rsidRPr="00CC4886" w:rsidRDefault="008C70C4" w:rsidP="008C70C4">
      <w:pPr>
        <w:spacing w:after="0"/>
        <w:rPr>
          <w:rFonts w:ascii="Times New Roman" w:hAnsi="Times New Roman" w:cs="Times New Roman"/>
        </w:rPr>
      </w:pPr>
    </w:p>
    <w:p w:rsidR="008C70C4" w:rsidRPr="00CC4886" w:rsidRDefault="00233A48" w:rsidP="008C7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Menej časté</w:t>
      </w:r>
    </w:p>
    <w:p w:rsidR="008C70C4" w:rsidRPr="00CC4886" w:rsidRDefault="00233A48" w:rsidP="008C70C4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hnačka</w:t>
      </w:r>
    </w:p>
    <w:p w:rsidR="008C70C4" w:rsidRPr="00CC4886" w:rsidRDefault="00233A48" w:rsidP="008C70C4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zadržiavanie solí a vody</w:t>
      </w:r>
    </w:p>
    <w:p w:rsidR="005F3045" w:rsidRPr="00CC4886" w:rsidRDefault="00233A48" w:rsidP="008C70C4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ťažký stupeň syndrómu hyperstimulácie vaječníkov (OHSS)</w:t>
      </w:r>
    </w:p>
    <w:p w:rsidR="005F3045" w:rsidRPr="00CC4886" w:rsidRDefault="00233A48" w:rsidP="008C70C4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depresia, podráždenosť, nepokoj</w:t>
      </w:r>
    </w:p>
    <w:p w:rsidR="008C70C4" w:rsidRPr="00CC4886" w:rsidRDefault="00233A48" w:rsidP="008C7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3045" w:rsidRPr="00CC4886" w:rsidRDefault="00233A48" w:rsidP="008C7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Neznáme</w:t>
      </w:r>
    </w:p>
    <w:p w:rsidR="005F3045" w:rsidRPr="00CC4886" w:rsidRDefault="00233A48" w:rsidP="005F3045">
      <w:pPr>
        <w:pStyle w:val="Odsekzoznamu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hypersenzitívne (alergické) reakcie</w:t>
      </w:r>
    </w:p>
    <w:p w:rsidR="005F3045" w:rsidRPr="00CC4886" w:rsidRDefault="00233A48" w:rsidP="005F3045">
      <w:pPr>
        <w:pStyle w:val="Odsekzoznamu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tvorba krvných zrazenín v krvných cievach</w:t>
      </w:r>
    </w:p>
    <w:p w:rsidR="005F3045" w:rsidRPr="00CC4886" w:rsidRDefault="00233A48" w:rsidP="005F3045">
      <w:pPr>
        <w:pStyle w:val="Odsekzoznamu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nafúknutie brucha</w:t>
      </w:r>
    </w:p>
    <w:p w:rsidR="005F3045" w:rsidRPr="00CC4886" w:rsidRDefault="00233A48" w:rsidP="005F3045">
      <w:pPr>
        <w:pStyle w:val="Odsekzoznamu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vyrážka, žihľavka, svrbenie</w:t>
      </w:r>
    </w:p>
    <w:p w:rsidR="005F3045" w:rsidRPr="00CC4886" w:rsidRDefault="00233A48" w:rsidP="005F3045">
      <w:pPr>
        <w:pStyle w:val="Odsekzoznamu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citlivosť a bolestivosť prsníkov</w:t>
      </w:r>
    </w:p>
    <w:p w:rsidR="005F3045" w:rsidRPr="00CC4886" w:rsidRDefault="00233A48" w:rsidP="005F3045">
      <w:pPr>
        <w:pStyle w:val="Odsekzoznamu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horúčka, únava, celková telesná slabosť (asténia) </w:t>
      </w:r>
    </w:p>
    <w:p w:rsidR="00847D8E" w:rsidRPr="00CC4886" w:rsidRDefault="00847D8E" w:rsidP="00847D8E">
      <w:pPr>
        <w:spacing w:after="0"/>
        <w:rPr>
          <w:rFonts w:ascii="Times New Roman" w:hAnsi="Times New Roman" w:cs="Times New Roman"/>
        </w:rPr>
      </w:pPr>
    </w:p>
    <w:p w:rsidR="00847D8E" w:rsidRPr="00CC4886" w:rsidRDefault="00233A48" w:rsidP="00847D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Pozorovali sa zväčšenie penisu a erekcie a rast prostaty.</w:t>
      </w:r>
    </w:p>
    <w:p w:rsidR="00847D8E" w:rsidRPr="00CC4886" w:rsidRDefault="00847D8E" w:rsidP="00847D8E">
      <w:pPr>
        <w:spacing w:after="0"/>
        <w:rPr>
          <w:rFonts w:ascii="Times New Roman" w:hAnsi="Times New Roman" w:cs="Times New Roman"/>
        </w:rPr>
      </w:pPr>
    </w:p>
    <w:p w:rsidR="00847D8E" w:rsidRPr="00CC4886" w:rsidRDefault="00233A48" w:rsidP="00847D8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Ďalšie vedľajšie účinky u detí</w:t>
      </w:r>
    </w:p>
    <w:p w:rsidR="00847D8E" w:rsidRPr="00CC4886" w:rsidRDefault="00233A48" w:rsidP="00847D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Príležitostne sa môžu počas liečby u chlapcov vyskytnúť menej závažné emocionálne zmeny podobné tým, ktoré sprevádzajú začiatok puberty (pubertálne správanie).</w:t>
      </w:r>
    </w:p>
    <w:p w:rsidR="00847D8E" w:rsidRPr="00CC4886" w:rsidRDefault="00847D8E" w:rsidP="004B06FB">
      <w:pPr>
        <w:spacing w:after="0"/>
        <w:rPr>
          <w:rFonts w:ascii="Times New Roman" w:hAnsi="Times New Roman" w:cs="Times New Roman"/>
        </w:rPr>
      </w:pPr>
    </w:p>
    <w:p w:rsidR="00847D8E" w:rsidRPr="00CC4886" w:rsidRDefault="00233A48" w:rsidP="004B06FB">
      <w:pPr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lang w:eastAsia="sk-SK"/>
        </w:rPr>
        <w:t>Hlásenie vedľajších účinkov</w:t>
      </w:r>
    </w:p>
    <w:p w:rsidR="00847D8E" w:rsidRPr="00D10E0C" w:rsidRDefault="00976167" w:rsidP="004B06FB">
      <w:pPr>
        <w:spacing w:after="0" w:line="240" w:lineRule="auto"/>
        <w:rPr>
          <w:rFonts w:ascii="Times New Roman" w:eastAsia="Times New Roman" w:hAnsi="Times New Roman" w:cs="Times New Roman"/>
          <w:noProof/>
          <w:lang w:eastAsia="sk-SK"/>
        </w:rPr>
      </w:pPr>
      <w:r w:rsidRPr="00D10E0C">
        <w:rPr>
          <w:rFonts w:ascii="Times New Roman" w:eastAsia="Times New Roman" w:hAnsi="Times New Roman" w:cs="Times New Roman"/>
          <w:noProof/>
          <w:lang w:eastAsia="sk-SK"/>
        </w:rPr>
        <w:t xml:space="preserve">Ak sa u vás vyskytne akýkoľvej vedľajší účinok, obráťte sa na svojho lekára alebo zdravotnú sestru. To sa týka aj akýchkoľvek vedľajších účinkov, ktoré nie sú uvedené v tejto písomnej informácii. Vedľajšie účinky môžete hlásiť aj priamo </w:t>
      </w:r>
      <w:r w:rsidRPr="00D10E0C">
        <w:rPr>
          <w:rFonts w:ascii="Times New Roman" w:eastAsia="Times New Roman" w:hAnsi="Times New Roman" w:cs="Times New Roman"/>
          <w:noProof/>
          <w:highlight w:val="lightGray"/>
          <w:lang w:eastAsia="sk-SK"/>
        </w:rPr>
        <w:t xml:space="preserve">prostredníctvom národného systému hlásenia uvedeného </w:t>
      </w:r>
      <w:r w:rsidRPr="00D10E0C">
        <w:rPr>
          <w:rFonts w:ascii="Times New Roman" w:eastAsia="Times New Roman" w:hAnsi="Times New Roman" w:cs="Times New Roman"/>
          <w:noProof/>
          <w:highlight w:val="lightGray"/>
          <w:shd w:val="clear" w:color="auto" w:fill="D9D9D9" w:themeFill="background1" w:themeFillShade="D9"/>
          <w:lang w:eastAsia="sk-SK"/>
        </w:rPr>
        <w:t>v </w:t>
      </w:r>
      <w:hyperlink r:id="rId8" w:history="1">
        <w:r w:rsidRPr="00D10E0C">
          <w:rPr>
            <w:rFonts w:ascii="Times New Roman" w:eastAsia="Times New Roman" w:hAnsi="Times New Roman" w:cs="Times New Roman"/>
            <w:noProof/>
            <w:color w:val="0000FF"/>
            <w:highlight w:val="lightGray"/>
            <w:u w:val="single"/>
            <w:shd w:val="clear" w:color="auto" w:fill="D9D9D9" w:themeFill="background1" w:themeFillShade="D9"/>
            <w:lang w:eastAsia="sk-SK"/>
          </w:rPr>
          <w:t>Prílohe V</w:t>
        </w:r>
      </w:hyperlink>
      <w:r w:rsidRPr="00D10E0C">
        <w:rPr>
          <w:rFonts w:ascii="Times New Roman" w:eastAsia="Times New Roman" w:hAnsi="Times New Roman" w:cs="Times New Roman"/>
          <w:noProof/>
          <w:lang w:eastAsia="sk-SK"/>
        </w:rPr>
        <w:t>. Hlásením vedľajších účinkov môžete prispieť k získaniu ďalších informácií o bezpečnosti tohto lieku.</w:t>
      </w:r>
    </w:p>
    <w:p w:rsidR="00847D8E" w:rsidRPr="00D10E0C" w:rsidRDefault="00847D8E" w:rsidP="004B06FB">
      <w:pPr>
        <w:spacing w:after="0" w:line="240" w:lineRule="auto"/>
        <w:rPr>
          <w:rFonts w:ascii="Times New Roman" w:eastAsia="Times New Roman" w:hAnsi="Times New Roman" w:cs="Times New Roman"/>
          <w:noProof/>
          <w:lang w:eastAsia="sk-SK"/>
        </w:rPr>
      </w:pPr>
    </w:p>
    <w:p w:rsidR="00847D8E" w:rsidRPr="00D10E0C" w:rsidRDefault="00847D8E" w:rsidP="004B06FB">
      <w:pPr>
        <w:spacing w:after="0" w:line="240" w:lineRule="auto"/>
        <w:rPr>
          <w:rFonts w:ascii="Times New Roman" w:eastAsia="Times New Roman" w:hAnsi="Times New Roman" w:cs="Times New Roman"/>
          <w:noProof/>
          <w:lang w:eastAsia="sk-SK"/>
        </w:rPr>
      </w:pPr>
    </w:p>
    <w:p w:rsidR="00847D8E" w:rsidRPr="00CC4886" w:rsidRDefault="00847D8E" w:rsidP="00847D8E">
      <w:pPr>
        <w:pStyle w:val="Odsekzoznamu"/>
        <w:numPr>
          <w:ilvl w:val="0"/>
          <w:numId w:val="16"/>
        </w:numPr>
        <w:spacing w:after="0"/>
        <w:rPr>
          <w:rFonts w:ascii="Times New Roman" w:hAnsi="Times New Roman" w:cs="Times New Roman"/>
          <w:b/>
        </w:rPr>
      </w:pPr>
      <w:r w:rsidRPr="00CC4886">
        <w:rPr>
          <w:rFonts w:ascii="Times New Roman" w:hAnsi="Times New Roman" w:cs="Times New Roman"/>
          <w:b/>
        </w:rPr>
        <w:t>Ako uchovávať CHORAPUR</w:t>
      </w:r>
    </w:p>
    <w:p w:rsidR="00847D8E" w:rsidRPr="00CC4886" w:rsidRDefault="00847D8E" w:rsidP="00847D8E">
      <w:pPr>
        <w:spacing w:after="0"/>
        <w:rPr>
          <w:rFonts w:ascii="Times New Roman" w:hAnsi="Times New Roman" w:cs="Times New Roman"/>
          <w:b/>
        </w:rPr>
      </w:pPr>
    </w:p>
    <w:p w:rsidR="00847D8E" w:rsidRPr="00CC4886" w:rsidRDefault="00847D8E" w:rsidP="00847D8E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Tento liek uchovávajte mimo dohľadu a dosahu detí.</w:t>
      </w:r>
    </w:p>
    <w:p w:rsidR="007A411C" w:rsidRPr="00CC4886" w:rsidRDefault="007A411C" w:rsidP="00847D8E">
      <w:pPr>
        <w:spacing w:after="0"/>
        <w:rPr>
          <w:rFonts w:ascii="Times New Roman" w:hAnsi="Times New Roman" w:cs="Times New Roman"/>
        </w:rPr>
      </w:pPr>
    </w:p>
    <w:p w:rsidR="00847D8E" w:rsidRPr="00CC4886" w:rsidRDefault="00847D8E" w:rsidP="00847D8E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Nepoužívajte tento liek po dátume</w:t>
      </w:r>
      <w:r w:rsidR="00A32C74" w:rsidRPr="00CC4886">
        <w:rPr>
          <w:rFonts w:ascii="Times New Roman" w:hAnsi="Times New Roman" w:cs="Times New Roman"/>
        </w:rPr>
        <w:t xml:space="preserve"> exspirácie</w:t>
      </w:r>
      <w:r w:rsidRPr="00CC4886">
        <w:rPr>
          <w:rFonts w:ascii="Times New Roman" w:hAnsi="Times New Roman" w:cs="Times New Roman"/>
        </w:rPr>
        <w:t xml:space="preserve">, ktorý je uvedený na škatuľke po skratke EXP. Dátum </w:t>
      </w:r>
      <w:r w:rsidR="00A32C74" w:rsidRPr="00CC4886">
        <w:rPr>
          <w:rFonts w:ascii="Times New Roman" w:hAnsi="Times New Roman" w:cs="Times New Roman"/>
        </w:rPr>
        <w:t>exspirácie</w:t>
      </w:r>
      <w:r w:rsidRPr="00CC4886">
        <w:rPr>
          <w:rFonts w:ascii="Times New Roman" w:hAnsi="Times New Roman" w:cs="Times New Roman"/>
        </w:rPr>
        <w:t xml:space="preserve"> sa vzťahuje na posledný deň v danom mesiaci.</w:t>
      </w:r>
    </w:p>
    <w:p w:rsidR="00F51BBC" w:rsidRPr="00CC4886" w:rsidRDefault="00F51BBC" w:rsidP="00847D8E">
      <w:pPr>
        <w:spacing w:after="0"/>
        <w:rPr>
          <w:rFonts w:ascii="Times New Roman" w:hAnsi="Times New Roman" w:cs="Times New Roman"/>
        </w:rPr>
      </w:pPr>
    </w:p>
    <w:p w:rsidR="00F51BBC" w:rsidRPr="00CC4886" w:rsidRDefault="007A411C" w:rsidP="00847D8E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Tento liek nevyžaduje žiadne zvláštne podmienky na uchovávanie</w:t>
      </w:r>
      <w:r w:rsidR="00233A48">
        <w:rPr>
          <w:rFonts w:ascii="Times New Roman" w:hAnsi="Times New Roman" w:cs="Times New Roman"/>
        </w:rPr>
        <w:t>. Neuchovávajte v mrazničke. Uchovávajte v pôvodnom obale na ochranu pred svetlom.</w:t>
      </w:r>
    </w:p>
    <w:p w:rsidR="00F51BBC" w:rsidRPr="00CC4886" w:rsidRDefault="00F51BBC" w:rsidP="00847D8E">
      <w:pPr>
        <w:spacing w:after="0"/>
        <w:rPr>
          <w:rFonts w:ascii="Times New Roman" w:hAnsi="Times New Roman" w:cs="Times New Roman"/>
        </w:rPr>
      </w:pPr>
    </w:p>
    <w:p w:rsidR="00F51BBC" w:rsidRPr="00CC4886" w:rsidRDefault="00233A48" w:rsidP="00847D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Prášok sa smie rozpúšťať len v priloženom rozpúšťadle.</w:t>
      </w:r>
    </w:p>
    <w:p w:rsidR="00F51BBC" w:rsidRPr="00CC4886" w:rsidRDefault="00F51BBC" w:rsidP="00847D8E">
      <w:pPr>
        <w:spacing w:after="0"/>
        <w:rPr>
          <w:rFonts w:ascii="Times New Roman" w:hAnsi="Times New Roman" w:cs="Times New Roman"/>
        </w:rPr>
      </w:pPr>
    </w:p>
    <w:p w:rsidR="00F51BBC" w:rsidRPr="00CC4886" w:rsidRDefault="00233A48" w:rsidP="00847D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Injekčný roztok sa musí použiť ihneď po príprave.</w:t>
      </w:r>
    </w:p>
    <w:p w:rsidR="00F51BBC" w:rsidRPr="00CC4886" w:rsidRDefault="00F51BBC" w:rsidP="00847D8E">
      <w:pPr>
        <w:spacing w:after="0"/>
        <w:rPr>
          <w:rFonts w:ascii="Times New Roman" w:hAnsi="Times New Roman" w:cs="Times New Roman"/>
        </w:rPr>
      </w:pPr>
    </w:p>
    <w:p w:rsidR="00F51BBC" w:rsidRPr="00CC4886" w:rsidRDefault="00233A48" w:rsidP="00847D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Nepoužívajte tento roztok, ak v ňom spozorujete akékoľvek čiastočky alebo ak nie je číry.</w:t>
      </w:r>
    </w:p>
    <w:p w:rsidR="00F51BBC" w:rsidRPr="00CC4886" w:rsidRDefault="00F51BBC" w:rsidP="00847D8E">
      <w:pPr>
        <w:spacing w:after="0"/>
        <w:rPr>
          <w:rFonts w:ascii="Times New Roman" w:hAnsi="Times New Roman" w:cs="Times New Roman"/>
        </w:rPr>
      </w:pPr>
    </w:p>
    <w:p w:rsidR="00F51BBC" w:rsidRPr="00CC4886" w:rsidRDefault="00233A48" w:rsidP="00847D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Injekčný roztok sa nesmie miešať s inými liekmi.</w:t>
      </w:r>
    </w:p>
    <w:p w:rsidR="00F51BBC" w:rsidRPr="00CC4886" w:rsidRDefault="00F51BBC" w:rsidP="00847D8E">
      <w:pPr>
        <w:spacing w:after="0"/>
        <w:rPr>
          <w:rFonts w:ascii="Times New Roman" w:hAnsi="Times New Roman" w:cs="Times New Roman"/>
        </w:rPr>
      </w:pPr>
    </w:p>
    <w:p w:rsidR="00F51BBC" w:rsidRPr="00CC4886" w:rsidRDefault="00233A48" w:rsidP="00847D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Nelikvidujte lieky odpadovou vodou alebo domovým odpadom. Nepoužitý liek vráťte do lekárne. Tieto opatrenia pomôžu chrániť životné prostredie.</w:t>
      </w:r>
    </w:p>
    <w:p w:rsidR="00F51BBC" w:rsidRPr="00CC4886" w:rsidRDefault="00F51BBC" w:rsidP="00847D8E">
      <w:pPr>
        <w:spacing w:after="0"/>
        <w:rPr>
          <w:rFonts w:ascii="Times New Roman" w:hAnsi="Times New Roman" w:cs="Times New Roman"/>
        </w:rPr>
      </w:pPr>
    </w:p>
    <w:p w:rsidR="00F51BBC" w:rsidRPr="00CC4886" w:rsidRDefault="00F51BBC" w:rsidP="00847D8E">
      <w:pPr>
        <w:spacing w:after="0"/>
        <w:rPr>
          <w:rFonts w:ascii="Times New Roman" w:hAnsi="Times New Roman" w:cs="Times New Roman"/>
        </w:rPr>
      </w:pPr>
    </w:p>
    <w:p w:rsidR="00F51BBC" w:rsidRPr="00CC4886" w:rsidRDefault="00233A48" w:rsidP="00F51BBC">
      <w:pPr>
        <w:pStyle w:val="Odsekzoznamu"/>
        <w:numPr>
          <w:ilvl w:val="0"/>
          <w:numId w:val="1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Obsah balenia a ďalšie informácie</w:t>
      </w:r>
    </w:p>
    <w:p w:rsidR="00F51BBC" w:rsidRPr="00CC4886" w:rsidRDefault="00F51BBC" w:rsidP="00F51BBC">
      <w:pPr>
        <w:spacing w:after="0"/>
        <w:rPr>
          <w:rFonts w:ascii="Times New Roman" w:hAnsi="Times New Roman" w:cs="Times New Roman"/>
          <w:b/>
        </w:rPr>
      </w:pPr>
    </w:p>
    <w:p w:rsidR="00F51BBC" w:rsidRPr="00CC4886" w:rsidRDefault="00233A48" w:rsidP="00F51BB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Čo CHORAPUR obsahuje</w:t>
      </w:r>
    </w:p>
    <w:p w:rsidR="00F51BBC" w:rsidRPr="00CC4886" w:rsidRDefault="00233A48" w:rsidP="001A4B47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Liečivo je vysoko čistený ľudský choriový gonadotropín (hCG).</w:t>
      </w:r>
    </w:p>
    <w:p w:rsidR="009373D6" w:rsidRPr="00CC4886" w:rsidRDefault="00233A48" w:rsidP="001A4B47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Ďalšie zložky prášku sú monohydrát laktózy a hydroxid sodný.</w:t>
      </w:r>
    </w:p>
    <w:p w:rsidR="009373D6" w:rsidRPr="00CC4886" w:rsidRDefault="00233A48" w:rsidP="001A4B47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Zložky rozpúšťadla sú chlorid sodný, 10 % kyselina chlorovodíková a voda na injekciu.</w:t>
      </w:r>
    </w:p>
    <w:p w:rsidR="009373D6" w:rsidRPr="00CC4886" w:rsidRDefault="009373D6" w:rsidP="009373D6">
      <w:pPr>
        <w:spacing w:after="0"/>
        <w:rPr>
          <w:rFonts w:ascii="Times New Roman" w:hAnsi="Times New Roman" w:cs="Times New Roman"/>
        </w:rPr>
      </w:pPr>
    </w:p>
    <w:p w:rsidR="009373D6" w:rsidRPr="00CC4886" w:rsidRDefault="00233A48" w:rsidP="009373D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Ako vyzerá CHORAPUR a obsah balenia</w:t>
      </w:r>
    </w:p>
    <w:p w:rsidR="009373D6" w:rsidRPr="00CC4886" w:rsidRDefault="009373D6" w:rsidP="009373D6">
      <w:pPr>
        <w:spacing w:after="0"/>
        <w:rPr>
          <w:rFonts w:ascii="Times New Roman" w:hAnsi="Times New Roman" w:cs="Times New Roman"/>
          <w:b/>
        </w:rPr>
      </w:pPr>
    </w:p>
    <w:p w:rsidR="009373D6" w:rsidRPr="00CC4886" w:rsidRDefault="00233A48" w:rsidP="009373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CHORAPUR je prášok a rozpúšťadlo na injekčný roztok, 1 500 IU a 5 000 IU.</w:t>
      </w:r>
    </w:p>
    <w:p w:rsidR="009373D6" w:rsidRPr="00CC4886" w:rsidRDefault="009373D6" w:rsidP="009373D6">
      <w:pPr>
        <w:spacing w:after="0"/>
        <w:rPr>
          <w:rFonts w:ascii="Times New Roman" w:hAnsi="Times New Roman" w:cs="Times New Roman"/>
        </w:rPr>
      </w:pPr>
    </w:p>
    <w:p w:rsidR="009373D6" w:rsidRPr="00CC4886" w:rsidRDefault="00233A48" w:rsidP="009373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 prášku: biely lyofilizovaný prášok (koláč).</w:t>
      </w:r>
    </w:p>
    <w:p w:rsidR="009373D6" w:rsidRPr="00CC4886" w:rsidRDefault="00233A48" w:rsidP="009373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 rozpúšťadla: číry bezfarebný roztok</w:t>
      </w:r>
    </w:p>
    <w:p w:rsidR="009373D6" w:rsidRPr="00CC4886" w:rsidRDefault="009373D6" w:rsidP="009373D6">
      <w:pPr>
        <w:spacing w:after="0"/>
        <w:rPr>
          <w:rFonts w:ascii="Times New Roman" w:hAnsi="Times New Roman" w:cs="Times New Roman"/>
        </w:rPr>
      </w:pPr>
    </w:p>
    <w:p w:rsidR="009373D6" w:rsidRPr="00CC4886" w:rsidRDefault="00233A48" w:rsidP="009373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CHORAPUR 1 500 IU a 5 000 IU sa dodáva v baleniach, ktoré obsahujú 1, 3 alebo 5 injekčných liekoviek s práškom a rovnaký počet ampuliek s rozpúšťadlom.</w:t>
      </w:r>
    </w:p>
    <w:p w:rsidR="009373D6" w:rsidRPr="00CC4886" w:rsidRDefault="009373D6" w:rsidP="009373D6">
      <w:pPr>
        <w:spacing w:after="0"/>
        <w:rPr>
          <w:rFonts w:ascii="Times New Roman" w:hAnsi="Times New Roman" w:cs="Times New Roman"/>
        </w:rPr>
      </w:pPr>
    </w:p>
    <w:p w:rsidR="009373D6" w:rsidRPr="00CC4886" w:rsidRDefault="00233A48" w:rsidP="009373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trh nemusia byť uvedené všetky veľkosti balenia.</w:t>
      </w:r>
    </w:p>
    <w:p w:rsidR="009373D6" w:rsidRPr="00CC4886" w:rsidRDefault="009373D6" w:rsidP="009373D6">
      <w:pPr>
        <w:spacing w:after="0"/>
        <w:rPr>
          <w:rFonts w:ascii="Times New Roman" w:hAnsi="Times New Roman" w:cs="Times New Roman"/>
        </w:rPr>
      </w:pPr>
    </w:p>
    <w:p w:rsidR="00F62A30" w:rsidRPr="00CC4886" w:rsidRDefault="00233A48" w:rsidP="009373D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Držiteľ rozhodnutia o registrácii a výrobca</w:t>
      </w:r>
    </w:p>
    <w:p w:rsidR="00F62A30" w:rsidRPr="00CC4886" w:rsidRDefault="00F62A30" w:rsidP="009373D6">
      <w:pPr>
        <w:spacing w:after="0"/>
        <w:rPr>
          <w:rFonts w:ascii="Times New Roman" w:hAnsi="Times New Roman" w:cs="Times New Roman"/>
          <w:b/>
        </w:rPr>
      </w:pPr>
    </w:p>
    <w:p w:rsidR="009373D6" w:rsidRPr="00CC4886" w:rsidRDefault="00233A48" w:rsidP="009373D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Držiteľ rozhodnutia o registrácii:</w:t>
      </w:r>
    </w:p>
    <w:p w:rsidR="00F51BBC" w:rsidRPr="00CC4886" w:rsidRDefault="00233A48" w:rsidP="00847D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FERRING Slovakia s.r.o.</w:t>
      </w:r>
    </w:p>
    <w:p w:rsidR="009373D6" w:rsidRPr="00CC4886" w:rsidRDefault="00233A48" w:rsidP="00847D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BC Aruba, Galvaniho 7/D</w:t>
      </w:r>
    </w:p>
    <w:p w:rsidR="009373D6" w:rsidRPr="00CC4886" w:rsidRDefault="00233A48" w:rsidP="00847D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821 04 Bratislava</w:t>
      </w:r>
    </w:p>
    <w:p w:rsidR="009373D6" w:rsidRPr="00CC4886" w:rsidRDefault="00233A48" w:rsidP="00847D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02 54 416 010</w:t>
      </w:r>
    </w:p>
    <w:p w:rsidR="009373D6" w:rsidRPr="00CC4886" w:rsidRDefault="00233A48" w:rsidP="00847D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9" w:history="1">
        <w:r w:rsidR="009373D6" w:rsidRPr="00CC4886">
          <w:rPr>
            <w:rStyle w:val="Hypertextovprepojenie"/>
            <w:rFonts w:ascii="Times New Roman" w:hAnsi="Times New Roman" w:cs="Times New Roman"/>
          </w:rPr>
          <w:t>SK0-Recepcia@ferring.com</w:t>
        </w:r>
      </w:hyperlink>
    </w:p>
    <w:p w:rsidR="009373D6" w:rsidRPr="00CC4886" w:rsidRDefault="009373D6" w:rsidP="00847D8E">
      <w:pPr>
        <w:spacing w:after="0"/>
        <w:rPr>
          <w:rFonts w:ascii="Times New Roman" w:hAnsi="Times New Roman" w:cs="Times New Roman"/>
        </w:rPr>
      </w:pPr>
    </w:p>
    <w:p w:rsidR="009373D6" w:rsidRPr="00CC4886" w:rsidRDefault="009373D6" w:rsidP="00847D8E">
      <w:pPr>
        <w:spacing w:after="0"/>
        <w:rPr>
          <w:rFonts w:ascii="Times New Roman" w:hAnsi="Times New Roman" w:cs="Times New Roman"/>
          <w:b/>
        </w:rPr>
      </w:pPr>
      <w:r w:rsidRPr="00CC4886">
        <w:rPr>
          <w:rFonts w:ascii="Times New Roman" w:hAnsi="Times New Roman" w:cs="Times New Roman"/>
          <w:b/>
        </w:rPr>
        <w:t>Výrobca:</w:t>
      </w:r>
    </w:p>
    <w:p w:rsidR="009373D6" w:rsidRPr="00CC4886" w:rsidRDefault="009373D6" w:rsidP="00847D8E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Ferring GmbH</w:t>
      </w:r>
    </w:p>
    <w:p w:rsidR="009373D6" w:rsidRPr="00CC4886" w:rsidRDefault="009373D6" w:rsidP="00847D8E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Wittland 11</w:t>
      </w:r>
    </w:p>
    <w:p w:rsidR="009373D6" w:rsidRPr="00CC4886" w:rsidRDefault="009373D6" w:rsidP="00847D8E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D-24109 Kiel</w:t>
      </w:r>
    </w:p>
    <w:p w:rsidR="009373D6" w:rsidRPr="00CC4886" w:rsidRDefault="009373D6" w:rsidP="00847D8E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Nemecko</w:t>
      </w:r>
    </w:p>
    <w:p w:rsidR="00630338" w:rsidRPr="00CC4886" w:rsidRDefault="00630338" w:rsidP="00847D8E">
      <w:pPr>
        <w:spacing w:after="0"/>
        <w:rPr>
          <w:rFonts w:ascii="Times New Roman" w:hAnsi="Times New Roman" w:cs="Times New Roman"/>
        </w:rPr>
      </w:pPr>
    </w:p>
    <w:p w:rsidR="00630338" w:rsidRPr="00CC4886" w:rsidRDefault="00630338" w:rsidP="00847D8E">
      <w:pPr>
        <w:spacing w:after="0"/>
        <w:rPr>
          <w:rFonts w:ascii="Times New Roman" w:hAnsi="Times New Roman" w:cs="Times New Roman"/>
          <w:b/>
        </w:rPr>
      </w:pPr>
      <w:r w:rsidRPr="00CC4886">
        <w:rPr>
          <w:rFonts w:ascii="Times New Roman" w:hAnsi="Times New Roman" w:cs="Times New Roman"/>
          <w:b/>
        </w:rPr>
        <w:t>Táto písomná informácia pre používateľa bola naposledy aktualizovaná</w:t>
      </w:r>
      <w:r w:rsidR="00B92DD1">
        <w:rPr>
          <w:rFonts w:ascii="Times New Roman" w:hAnsi="Times New Roman" w:cs="Times New Roman"/>
          <w:b/>
        </w:rPr>
        <w:t xml:space="preserve"> v 06/2016.</w:t>
      </w:r>
    </w:p>
    <w:p w:rsidR="00BF3F2C" w:rsidRPr="00CC4886" w:rsidRDefault="00BF3F2C" w:rsidP="00A81CAD">
      <w:pPr>
        <w:spacing w:after="0"/>
        <w:rPr>
          <w:rFonts w:ascii="Times New Roman" w:hAnsi="Times New Roman" w:cs="Times New Roman"/>
        </w:rPr>
      </w:pPr>
    </w:p>
    <w:p w:rsidR="00A81CAD" w:rsidRPr="00CC4886" w:rsidRDefault="00A81CAD" w:rsidP="00A81CAD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 xml:space="preserve">  </w:t>
      </w:r>
    </w:p>
    <w:p w:rsidR="000B2367" w:rsidRPr="00CC4886" w:rsidRDefault="00522578" w:rsidP="00B72394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 xml:space="preserve"> </w:t>
      </w:r>
      <w:r w:rsidR="005A1787" w:rsidRPr="00CC4886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:rsidR="00366399" w:rsidRPr="00CC4886" w:rsidRDefault="005A1787" w:rsidP="00B72394">
      <w:pPr>
        <w:spacing w:after="0"/>
        <w:rPr>
          <w:rFonts w:ascii="Times New Roman" w:hAnsi="Times New Roman" w:cs="Times New Roman"/>
        </w:rPr>
      </w:pPr>
      <w:r w:rsidRPr="00CC4886">
        <w:rPr>
          <w:rFonts w:ascii="Times New Roman" w:hAnsi="Times New Roman" w:cs="Times New Roman"/>
        </w:rPr>
        <w:t>Nasledujúca informácia je určená len pre zdravotníckych pracovníkov:</w:t>
      </w:r>
    </w:p>
    <w:p w:rsidR="005A1787" w:rsidRPr="00CC4886" w:rsidRDefault="005A1787" w:rsidP="00B72394">
      <w:pPr>
        <w:spacing w:after="0"/>
        <w:rPr>
          <w:rFonts w:ascii="Times New Roman" w:hAnsi="Times New Roman" w:cs="Times New Roman"/>
        </w:rPr>
      </w:pPr>
    </w:p>
    <w:p w:rsidR="005A1787" w:rsidRPr="00CC4886" w:rsidRDefault="00233A48" w:rsidP="00B72394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Spôsob podávania</w:t>
      </w:r>
    </w:p>
    <w:p w:rsidR="00795D50" w:rsidRPr="00CC4886" w:rsidRDefault="00233A48" w:rsidP="005A1787">
      <w:pPr>
        <w:pStyle w:val="Odsekzoznamu"/>
        <w:numPr>
          <w:ilvl w:val="0"/>
          <w:numId w:val="18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CHORAPUR sa musí podávať do svalu ihneď po zriedení</w:t>
      </w:r>
      <w:r>
        <w:rPr>
          <w:rFonts w:ascii="Times New Roman" w:hAnsi="Times New Roman" w:cs="Times New Roman"/>
        </w:rPr>
        <w:t>.</w:t>
      </w:r>
    </w:p>
    <w:p w:rsidR="005A1787" w:rsidRPr="00CC4886" w:rsidRDefault="00233A48" w:rsidP="005A1787">
      <w:pPr>
        <w:pStyle w:val="Odsekzoznamu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Pripojte ihlu na riedenie na injekčnú striekačku.</w:t>
      </w:r>
    </w:p>
    <w:p w:rsidR="005A1787" w:rsidRPr="00CC4886" w:rsidRDefault="00233A48" w:rsidP="005A1787">
      <w:pPr>
        <w:pStyle w:val="Odsekzoznamu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Odoberte celý obsah z ampulky s rozpúšťadlom a vstreknite celé množstvo rozpúšťadla do injekčnej liekovky s práškom. Prášok sa má rýchlo rozpustiť na číry roztok. Ak sa hneď nerozpustí, opatrne otáčajte liekovkou medzi prstami (dlaňami) pokiaľ roztok nebude číry. Vyhýbajte sa pretrepávaniu. </w:t>
      </w:r>
    </w:p>
    <w:p w:rsidR="005A1787" w:rsidRPr="00CC4886" w:rsidRDefault="00233A48" w:rsidP="005A1787">
      <w:pPr>
        <w:pStyle w:val="Odsekzoznamu"/>
        <w:numPr>
          <w:ilvl w:val="0"/>
          <w:numId w:val="19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Nariedený roztok obsahuje 1 500 IU alebo 5 000 IU v 1 ml. </w:t>
      </w:r>
    </w:p>
    <w:p w:rsidR="005A1787" w:rsidRPr="00CC4886" w:rsidRDefault="00233A48" w:rsidP="005A1787">
      <w:pPr>
        <w:pStyle w:val="Odsekzoznamu"/>
        <w:numPr>
          <w:ilvl w:val="0"/>
          <w:numId w:val="19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závislosti na požadovanej dávke, odoberte potrebné množstvo nariedeného roztoku z injekčnej liekovky do injekčnej striekačky, vymeňte ihlu za injekčnú (</w:t>
      </w:r>
      <w:r w:rsidR="00976167" w:rsidRPr="00112E06">
        <w:rPr>
          <w:rFonts w:ascii="Times New Roman" w:hAnsi="Times New Roman" w:cs="Times New Roman"/>
        </w:rPr>
        <w:t>hypodermickú</w:t>
      </w:r>
      <w:r w:rsidR="005A1787" w:rsidRPr="00CC4886">
        <w:rPr>
          <w:rFonts w:ascii="Times New Roman" w:hAnsi="Times New Roman" w:cs="Times New Roman"/>
        </w:rPr>
        <w:t xml:space="preserve">) ihlu a ihneď podajte. </w:t>
      </w:r>
    </w:p>
    <w:p w:rsidR="005A1787" w:rsidRPr="00CC4886" w:rsidRDefault="005A1787" w:rsidP="005A1787">
      <w:pPr>
        <w:spacing w:line="240" w:lineRule="auto"/>
        <w:rPr>
          <w:rFonts w:ascii="Times New Roman" w:hAnsi="Times New Roman" w:cs="Times New Roman"/>
        </w:rPr>
      </w:pPr>
    </w:p>
    <w:p w:rsidR="005A1787" w:rsidRPr="00CC4886" w:rsidRDefault="005A1787" w:rsidP="005A1787">
      <w:pPr>
        <w:pStyle w:val="Odsekzoznamu"/>
        <w:spacing w:after="0"/>
        <w:ind w:left="284"/>
        <w:rPr>
          <w:rFonts w:ascii="Times New Roman" w:hAnsi="Times New Roman" w:cs="Times New Roman"/>
          <w:u w:val="single"/>
        </w:rPr>
      </w:pPr>
    </w:p>
    <w:sectPr w:rsidR="005A1787" w:rsidRPr="00CC4886" w:rsidSect="0098089D"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74D" w:rsidRDefault="00C6274D" w:rsidP="00522578">
      <w:pPr>
        <w:spacing w:after="0" w:line="240" w:lineRule="auto"/>
      </w:pPr>
      <w:r>
        <w:separator/>
      </w:r>
    </w:p>
  </w:endnote>
  <w:endnote w:type="continuationSeparator" w:id="0">
    <w:p w:rsidR="00C6274D" w:rsidRDefault="00C6274D" w:rsidP="0052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8331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522578" w:rsidRPr="00104B03" w:rsidRDefault="003047E4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104B0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522578" w:rsidRPr="00104B0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04B0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12E06">
          <w:rPr>
            <w:rFonts w:ascii="Times New Roman" w:hAnsi="Times New Roman" w:cs="Times New Roman"/>
            <w:noProof/>
            <w:sz w:val="18"/>
            <w:szCs w:val="18"/>
          </w:rPr>
          <w:t>8</w:t>
        </w:r>
        <w:r w:rsidRPr="00104B03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522578" w:rsidRDefault="0052257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74D" w:rsidRDefault="00C6274D" w:rsidP="00522578">
      <w:pPr>
        <w:spacing w:after="0" w:line="240" w:lineRule="auto"/>
      </w:pPr>
      <w:r>
        <w:separator/>
      </w:r>
    </w:p>
  </w:footnote>
  <w:footnote w:type="continuationSeparator" w:id="0">
    <w:p w:rsidR="00C6274D" w:rsidRDefault="00C6274D" w:rsidP="00522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39C"/>
    <w:multiLevelType w:val="hybridMultilevel"/>
    <w:tmpl w:val="C6C0616A"/>
    <w:lvl w:ilvl="0" w:tplc="8B88885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F92425"/>
    <w:multiLevelType w:val="hybridMultilevel"/>
    <w:tmpl w:val="1836494E"/>
    <w:lvl w:ilvl="0" w:tplc="AB02EC7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0FE15955"/>
    <w:multiLevelType w:val="hybridMultilevel"/>
    <w:tmpl w:val="C7627638"/>
    <w:lvl w:ilvl="0" w:tplc="84DEC4D0">
      <w:start w:val="5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53" w:hanging="360"/>
      </w:pPr>
    </w:lvl>
    <w:lvl w:ilvl="2" w:tplc="041B001B" w:tentative="1">
      <w:start w:val="1"/>
      <w:numFmt w:val="lowerRoman"/>
      <w:lvlText w:val="%3."/>
      <w:lvlJc w:val="right"/>
      <w:pPr>
        <w:ind w:left="2273" w:hanging="180"/>
      </w:pPr>
    </w:lvl>
    <w:lvl w:ilvl="3" w:tplc="041B000F" w:tentative="1">
      <w:start w:val="1"/>
      <w:numFmt w:val="decimal"/>
      <w:lvlText w:val="%4."/>
      <w:lvlJc w:val="left"/>
      <w:pPr>
        <w:ind w:left="2993" w:hanging="360"/>
      </w:pPr>
    </w:lvl>
    <w:lvl w:ilvl="4" w:tplc="041B0019" w:tentative="1">
      <w:start w:val="1"/>
      <w:numFmt w:val="lowerLetter"/>
      <w:lvlText w:val="%5."/>
      <w:lvlJc w:val="left"/>
      <w:pPr>
        <w:ind w:left="3713" w:hanging="360"/>
      </w:pPr>
    </w:lvl>
    <w:lvl w:ilvl="5" w:tplc="041B001B" w:tentative="1">
      <w:start w:val="1"/>
      <w:numFmt w:val="lowerRoman"/>
      <w:lvlText w:val="%6."/>
      <w:lvlJc w:val="right"/>
      <w:pPr>
        <w:ind w:left="4433" w:hanging="180"/>
      </w:pPr>
    </w:lvl>
    <w:lvl w:ilvl="6" w:tplc="041B000F" w:tentative="1">
      <w:start w:val="1"/>
      <w:numFmt w:val="decimal"/>
      <w:lvlText w:val="%7."/>
      <w:lvlJc w:val="left"/>
      <w:pPr>
        <w:ind w:left="5153" w:hanging="360"/>
      </w:pPr>
    </w:lvl>
    <w:lvl w:ilvl="7" w:tplc="041B0019" w:tentative="1">
      <w:start w:val="1"/>
      <w:numFmt w:val="lowerLetter"/>
      <w:lvlText w:val="%8."/>
      <w:lvlJc w:val="left"/>
      <w:pPr>
        <w:ind w:left="5873" w:hanging="360"/>
      </w:pPr>
    </w:lvl>
    <w:lvl w:ilvl="8" w:tplc="041B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21711BF2"/>
    <w:multiLevelType w:val="hybridMultilevel"/>
    <w:tmpl w:val="7CDA1A44"/>
    <w:lvl w:ilvl="0" w:tplc="38D0EF4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373122"/>
    <w:multiLevelType w:val="hybridMultilevel"/>
    <w:tmpl w:val="FFE8FAFE"/>
    <w:lvl w:ilvl="0" w:tplc="3E18B02C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03434C"/>
    <w:multiLevelType w:val="hybridMultilevel"/>
    <w:tmpl w:val="A4EECCF8"/>
    <w:lvl w:ilvl="0" w:tplc="E29293B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51528"/>
    <w:multiLevelType w:val="hybridMultilevel"/>
    <w:tmpl w:val="B8646D7A"/>
    <w:lvl w:ilvl="0" w:tplc="F716C7E8">
      <w:start w:val="4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82EE9"/>
    <w:multiLevelType w:val="hybridMultilevel"/>
    <w:tmpl w:val="F7922C26"/>
    <w:lvl w:ilvl="0" w:tplc="BF7C91F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47F17"/>
    <w:multiLevelType w:val="hybridMultilevel"/>
    <w:tmpl w:val="44AE54BC"/>
    <w:lvl w:ilvl="0" w:tplc="640CB1EC">
      <w:start w:val="1"/>
      <w:numFmt w:val="bullet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4AFE34BA"/>
    <w:multiLevelType w:val="hybridMultilevel"/>
    <w:tmpl w:val="11BA5AEC"/>
    <w:lvl w:ilvl="0" w:tplc="03CC196E">
      <w:start w:val="1"/>
      <w:numFmt w:val="bullet"/>
      <w:lvlText w:val="-"/>
      <w:lvlJc w:val="left"/>
      <w:pPr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>
    <w:nsid w:val="4D5B7386"/>
    <w:multiLevelType w:val="hybridMultilevel"/>
    <w:tmpl w:val="7BB67B54"/>
    <w:lvl w:ilvl="0" w:tplc="BF7C91F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62A78"/>
    <w:multiLevelType w:val="hybridMultilevel"/>
    <w:tmpl w:val="62FE0306"/>
    <w:lvl w:ilvl="0" w:tplc="2486AECC">
      <w:start w:val="1"/>
      <w:numFmt w:val="bullet"/>
      <w:lvlText w:val="-"/>
      <w:lvlJc w:val="left"/>
      <w:pPr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52F5C"/>
    <w:multiLevelType w:val="hybridMultilevel"/>
    <w:tmpl w:val="41E4357C"/>
    <w:lvl w:ilvl="0" w:tplc="E4E01858">
      <w:start w:val="1"/>
      <w:numFmt w:val="bullet"/>
      <w:lvlText w:val="-"/>
      <w:lvlJc w:val="left"/>
      <w:pPr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50895"/>
    <w:multiLevelType w:val="hybridMultilevel"/>
    <w:tmpl w:val="CF0E06E8"/>
    <w:lvl w:ilvl="0" w:tplc="BF7C91F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F2E87"/>
    <w:multiLevelType w:val="hybridMultilevel"/>
    <w:tmpl w:val="4B08D08E"/>
    <w:lvl w:ilvl="0" w:tplc="A7C82EDE">
      <w:start w:val="1"/>
      <w:numFmt w:val="bullet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712B0"/>
    <w:multiLevelType w:val="hybridMultilevel"/>
    <w:tmpl w:val="390E1BD2"/>
    <w:lvl w:ilvl="0" w:tplc="2572F4A8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28E2D1E"/>
    <w:multiLevelType w:val="hybridMultilevel"/>
    <w:tmpl w:val="C11E40DE"/>
    <w:lvl w:ilvl="0" w:tplc="AB02EC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7B27FA"/>
    <w:multiLevelType w:val="hybridMultilevel"/>
    <w:tmpl w:val="DB2CD48A"/>
    <w:lvl w:ilvl="0" w:tplc="38D0EF4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E45E8C"/>
    <w:multiLevelType w:val="hybridMultilevel"/>
    <w:tmpl w:val="BAD04170"/>
    <w:lvl w:ilvl="0" w:tplc="E29293B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1"/>
  </w:num>
  <w:num w:numId="5">
    <w:abstractNumId w:val="1"/>
  </w:num>
  <w:num w:numId="6">
    <w:abstractNumId w:val="9"/>
  </w:num>
  <w:num w:numId="7">
    <w:abstractNumId w:val="18"/>
  </w:num>
  <w:num w:numId="8">
    <w:abstractNumId w:val="5"/>
  </w:num>
  <w:num w:numId="9">
    <w:abstractNumId w:val="0"/>
  </w:num>
  <w:num w:numId="10">
    <w:abstractNumId w:val="8"/>
  </w:num>
  <w:num w:numId="11">
    <w:abstractNumId w:val="6"/>
  </w:num>
  <w:num w:numId="12">
    <w:abstractNumId w:val="16"/>
  </w:num>
  <w:num w:numId="13">
    <w:abstractNumId w:val="7"/>
  </w:num>
  <w:num w:numId="14">
    <w:abstractNumId w:val="13"/>
  </w:num>
  <w:num w:numId="15">
    <w:abstractNumId w:val="10"/>
  </w:num>
  <w:num w:numId="16">
    <w:abstractNumId w:val="2"/>
  </w:num>
  <w:num w:numId="17">
    <w:abstractNumId w:val="3"/>
  </w:num>
  <w:num w:numId="18">
    <w:abstractNumId w:val="14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402"/>
    <w:rsid w:val="000544E5"/>
    <w:rsid w:val="00061402"/>
    <w:rsid w:val="00061D9E"/>
    <w:rsid w:val="000B2367"/>
    <w:rsid w:val="000F07C2"/>
    <w:rsid w:val="00104B03"/>
    <w:rsid w:val="00112E06"/>
    <w:rsid w:val="00143D26"/>
    <w:rsid w:val="00151C6C"/>
    <w:rsid w:val="00155F3A"/>
    <w:rsid w:val="00185DED"/>
    <w:rsid w:val="001A4B47"/>
    <w:rsid w:val="001B24E1"/>
    <w:rsid w:val="001D1E7C"/>
    <w:rsid w:val="001E008A"/>
    <w:rsid w:val="001E0CBF"/>
    <w:rsid w:val="00203FF5"/>
    <w:rsid w:val="0021090A"/>
    <w:rsid w:val="00232AE3"/>
    <w:rsid w:val="00233A48"/>
    <w:rsid w:val="00260932"/>
    <w:rsid w:val="002868C8"/>
    <w:rsid w:val="00290BB1"/>
    <w:rsid w:val="00291117"/>
    <w:rsid w:val="002E5BDE"/>
    <w:rsid w:val="002F7FA4"/>
    <w:rsid w:val="003047E4"/>
    <w:rsid w:val="00322077"/>
    <w:rsid w:val="00366399"/>
    <w:rsid w:val="0038659C"/>
    <w:rsid w:val="003B6190"/>
    <w:rsid w:val="003C5E75"/>
    <w:rsid w:val="003E2581"/>
    <w:rsid w:val="003E4AE6"/>
    <w:rsid w:val="004B05AA"/>
    <w:rsid w:val="004B06FB"/>
    <w:rsid w:val="004C4139"/>
    <w:rsid w:val="004D0F2B"/>
    <w:rsid w:val="004D7876"/>
    <w:rsid w:val="00522578"/>
    <w:rsid w:val="005235E1"/>
    <w:rsid w:val="00541491"/>
    <w:rsid w:val="00561157"/>
    <w:rsid w:val="0056478A"/>
    <w:rsid w:val="00577A0A"/>
    <w:rsid w:val="005967A4"/>
    <w:rsid w:val="005A1787"/>
    <w:rsid w:val="005B46FB"/>
    <w:rsid w:val="005C68D0"/>
    <w:rsid w:val="005E788D"/>
    <w:rsid w:val="005F1D0F"/>
    <w:rsid w:val="005F3045"/>
    <w:rsid w:val="00613C0E"/>
    <w:rsid w:val="006247AB"/>
    <w:rsid w:val="00630338"/>
    <w:rsid w:val="00634EB8"/>
    <w:rsid w:val="00641D7D"/>
    <w:rsid w:val="006502EE"/>
    <w:rsid w:val="00652DF9"/>
    <w:rsid w:val="00693901"/>
    <w:rsid w:val="0070696D"/>
    <w:rsid w:val="0071750D"/>
    <w:rsid w:val="0074592F"/>
    <w:rsid w:val="00752C15"/>
    <w:rsid w:val="0078022F"/>
    <w:rsid w:val="00795D50"/>
    <w:rsid w:val="007A411C"/>
    <w:rsid w:val="007C1A79"/>
    <w:rsid w:val="007C1EF9"/>
    <w:rsid w:val="007E49C5"/>
    <w:rsid w:val="008026FE"/>
    <w:rsid w:val="00807C8F"/>
    <w:rsid w:val="00814121"/>
    <w:rsid w:val="00832C92"/>
    <w:rsid w:val="008361FD"/>
    <w:rsid w:val="008419C6"/>
    <w:rsid w:val="00847D8E"/>
    <w:rsid w:val="008945A0"/>
    <w:rsid w:val="008C70C4"/>
    <w:rsid w:val="008D26F7"/>
    <w:rsid w:val="008E3DC5"/>
    <w:rsid w:val="008F2C28"/>
    <w:rsid w:val="009235AD"/>
    <w:rsid w:val="009373D6"/>
    <w:rsid w:val="00961B67"/>
    <w:rsid w:val="00976167"/>
    <w:rsid w:val="0098089D"/>
    <w:rsid w:val="009A6AF1"/>
    <w:rsid w:val="009A7F97"/>
    <w:rsid w:val="009C7AE5"/>
    <w:rsid w:val="009D7C9F"/>
    <w:rsid w:val="009E792F"/>
    <w:rsid w:val="009F5248"/>
    <w:rsid w:val="00A07BBA"/>
    <w:rsid w:val="00A32C74"/>
    <w:rsid w:val="00A81CAD"/>
    <w:rsid w:val="00A97A7A"/>
    <w:rsid w:val="00AA1A77"/>
    <w:rsid w:val="00AA27E8"/>
    <w:rsid w:val="00AD1CAD"/>
    <w:rsid w:val="00B17A98"/>
    <w:rsid w:val="00B72394"/>
    <w:rsid w:val="00B92DD1"/>
    <w:rsid w:val="00B94960"/>
    <w:rsid w:val="00BB0A0B"/>
    <w:rsid w:val="00BB59D4"/>
    <w:rsid w:val="00BB672D"/>
    <w:rsid w:val="00BF3F2C"/>
    <w:rsid w:val="00C2503F"/>
    <w:rsid w:val="00C27CB6"/>
    <w:rsid w:val="00C347D4"/>
    <w:rsid w:val="00C6274D"/>
    <w:rsid w:val="00C86DB3"/>
    <w:rsid w:val="00CA43A6"/>
    <w:rsid w:val="00CA65CD"/>
    <w:rsid w:val="00CB5BB2"/>
    <w:rsid w:val="00CC4886"/>
    <w:rsid w:val="00CC7672"/>
    <w:rsid w:val="00CD60C3"/>
    <w:rsid w:val="00CE414B"/>
    <w:rsid w:val="00D10E0C"/>
    <w:rsid w:val="00D213EC"/>
    <w:rsid w:val="00D32534"/>
    <w:rsid w:val="00D436AA"/>
    <w:rsid w:val="00D46FC5"/>
    <w:rsid w:val="00D6710B"/>
    <w:rsid w:val="00D74CEA"/>
    <w:rsid w:val="00D77716"/>
    <w:rsid w:val="00D80875"/>
    <w:rsid w:val="00DD3D0B"/>
    <w:rsid w:val="00DD6F12"/>
    <w:rsid w:val="00DF690B"/>
    <w:rsid w:val="00E00AA0"/>
    <w:rsid w:val="00E14875"/>
    <w:rsid w:val="00E232B0"/>
    <w:rsid w:val="00E60CA0"/>
    <w:rsid w:val="00ED5961"/>
    <w:rsid w:val="00EF0F91"/>
    <w:rsid w:val="00F06090"/>
    <w:rsid w:val="00F2616E"/>
    <w:rsid w:val="00F34A09"/>
    <w:rsid w:val="00F51BBC"/>
    <w:rsid w:val="00F62A30"/>
    <w:rsid w:val="00F8304A"/>
    <w:rsid w:val="00F95A94"/>
    <w:rsid w:val="00F9728F"/>
    <w:rsid w:val="00FC1524"/>
    <w:rsid w:val="00FE2D6E"/>
    <w:rsid w:val="00FF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690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140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22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578"/>
  </w:style>
  <w:style w:type="paragraph" w:styleId="Pta">
    <w:name w:val="footer"/>
    <w:basedOn w:val="Normlny"/>
    <w:link w:val="PtaChar"/>
    <w:uiPriority w:val="99"/>
    <w:unhideWhenUsed/>
    <w:rsid w:val="00522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578"/>
  </w:style>
  <w:style w:type="character" w:styleId="Odkaznakomentr">
    <w:name w:val="annotation reference"/>
    <w:basedOn w:val="Predvolenpsmoodseku"/>
    <w:uiPriority w:val="99"/>
    <w:unhideWhenUsed/>
    <w:rsid w:val="004D0F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D0F2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D0F2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0F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0F2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0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0F2B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9373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140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22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578"/>
  </w:style>
  <w:style w:type="paragraph" w:styleId="Pta">
    <w:name w:val="footer"/>
    <w:basedOn w:val="Normlny"/>
    <w:link w:val="PtaChar"/>
    <w:uiPriority w:val="99"/>
    <w:unhideWhenUsed/>
    <w:rsid w:val="00522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578"/>
  </w:style>
  <w:style w:type="character" w:styleId="Odkaznakomentr">
    <w:name w:val="annotation reference"/>
    <w:basedOn w:val="Predvolenpsmoodseku"/>
    <w:uiPriority w:val="99"/>
    <w:semiHidden/>
    <w:unhideWhenUsed/>
    <w:rsid w:val="004D0F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0F2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0F2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0F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0F2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0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0F2B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9373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0-Recepcia@ferring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10AA-FC26-4652-A5B4-50B62F65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Ferring Group</Company>
  <LinksUpToDate>false</LinksUpToDate>
  <CharactersWithSpaces>16488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Vojteková, Helena</dc:creator>
  <cp:lastModifiedBy> sulejova</cp:lastModifiedBy>
  <cp:revision>3</cp:revision>
  <cp:lastPrinted>2016-03-11T13:33:00Z</cp:lastPrinted>
  <dcterms:created xsi:type="dcterms:W3CDTF">2016-06-17T09:47:00Z</dcterms:created>
  <dcterms:modified xsi:type="dcterms:W3CDTF">2016-06-20T07:18:00Z</dcterms:modified>
</cp:coreProperties>
</file>