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65" w:rsidRPr="00EA049E" w:rsidRDefault="00350165" w:rsidP="006356AA">
      <w:pPr>
        <w:pStyle w:val="Footer"/>
        <w:tabs>
          <w:tab w:val="clear" w:pos="4153"/>
          <w:tab w:val="clear" w:pos="8306"/>
        </w:tabs>
        <w:suppressAutoHyphens w:val="0"/>
        <w:rPr>
          <w:sz w:val="22"/>
          <w:szCs w:val="22"/>
          <w:lang w:val="sk-SK" w:eastAsia="en-US"/>
        </w:rPr>
      </w:pPr>
    </w:p>
    <w:p w:rsidR="00350165" w:rsidRPr="00EA049E" w:rsidRDefault="00350165" w:rsidP="00DB5E3A">
      <w:pPr>
        <w:jc w:val="center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</w:t>
      </w:r>
      <w:r w:rsidRPr="00EA049E">
        <w:rPr>
          <w:b/>
          <w:sz w:val="22"/>
          <w:szCs w:val="22"/>
          <w:lang w:val="sk-SK"/>
        </w:rPr>
        <w:t xml:space="preserve">ísomná informácia pre </w:t>
      </w:r>
      <w:r>
        <w:rPr>
          <w:b/>
          <w:sz w:val="22"/>
          <w:szCs w:val="22"/>
          <w:lang w:val="sk-SK"/>
        </w:rPr>
        <w:t>používateľa</w:t>
      </w:r>
    </w:p>
    <w:p w:rsidR="00350165" w:rsidRPr="00EA049E" w:rsidRDefault="00350165" w:rsidP="001479B3">
      <w:pPr>
        <w:jc w:val="center"/>
        <w:rPr>
          <w:b/>
          <w:sz w:val="22"/>
          <w:szCs w:val="22"/>
          <w:lang w:val="sk-SK"/>
        </w:rPr>
      </w:pPr>
    </w:p>
    <w:p w:rsidR="00350165" w:rsidRDefault="00350165" w:rsidP="00E65174">
      <w:pPr>
        <w:jc w:val="center"/>
        <w:rPr>
          <w:b/>
          <w:bCs/>
          <w:sz w:val="22"/>
          <w:szCs w:val="22"/>
          <w:lang w:val="sk-SK"/>
        </w:rPr>
      </w:pPr>
      <w:r w:rsidRPr="00EA049E">
        <w:rPr>
          <w:b/>
          <w:bCs/>
          <w:sz w:val="22"/>
          <w:szCs w:val="22"/>
          <w:lang w:val="sk-SK"/>
        </w:rPr>
        <w:t>Panzytrat 25</w:t>
      </w:r>
      <w:r>
        <w:rPr>
          <w:b/>
          <w:bCs/>
          <w:sz w:val="22"/>
          <w:szCs w:val="22"/>
          <w:lang w:val="sk-SK"/>
        </w:rPr>
        <w:t xml:space="preserve"> </w:t>
      </w:r>
      <w:r w:rsidRPr="00EA049E">
        <w:rPr>
          <w:b/>
          <w:bCs/>
          <w:sz w:val="22"/>
          <w:szCs w:val="22"/>
          <w:lang w:val="sk-SK"/>
        </w:rPr>
        <w:t>000</w:t>
      </w:r>
    </w:p>
    <w:p w:rsidR="00350165" w:rsidRDefault="00350165" w:rsidP="00E65174">
      <w:pPr>
        <w:jc w:val="center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k</w:t>
      </w:r>
      <w:r w:rsidRPr="00EA049E">
        <w:rPr>
          <w:bCs/>
          <w:sz w:val="22"/>
          <w:szCs w:val="22"/>
          <w:lang w:val="sk-SK"/>
        </w:rPr>
        <w:t>apsuly</w:t>
      </w:r>
    </w:p>
    <w:p w:rsidR="00350165" w:rsidRPr="00EA049E" w:rsidRDefault="00350165" w:rsidP="00E65174">
      <w:pPr>
        <w:jc w:val="center"/>
        <w:rPr>
          <w:sz w:val="22"/>
          <w:szCs w:val="22"/>
          <w:lang w:val="sk-SK"/>
        </w:rPr>
      </w:pPr>
    </w:p>
    <w:p w:rsidR="00350165" w:rsidRPr="00574BD4" w:rsidRDefault="00350165" w:rsidP="00CE7C48">
      <w:pPr>
        <w:jc w:val="center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pan</w:t>
      </w:r>
      <w:r>
        <w:rPr>
          <w:sz w:val="22"/>
          <w:szCs w:val="22"/>
          <w:lang w:val="sk-SK"/>
        </w:rPr>
        <w:t>k</w:t>
      </w:r>
      <w:r w:rsidRPr="00574BD4">
        <w:rPr>
          <w:sz w:val="22"/>
          <w:szCs w:val="22"/>
          <w:lang w:val="sk-SK"/>
        </w:rPr>
        <w:t>reat</w:t>
      </w:r>
      <w:r>
        <w:rPr>
          <w:sz w:val="22"/>
          <w:szCs w:val="22"/>
          <w:lang w:val="sk-SK"/>
        </w:rPr>
        <w:t>ín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9C060C">
      <w:pPr>
        <w:tabs>
          <w:tab w:val="left" w:pos="8505"/>
        </w:tabs>
        <w:ind w:right="-199"/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Pozorne si prečítajte celú písomnú informáciu predtým, než začnete užívať tento liek, pretože obsahuje pre vás dôležité informácie.</w:t>
      </w:r>
    </w:p>
    <w:p w:rsidR="00350165" w:rsidRPr="00EA049E" w:rsidRDefault="00350165" w:rsidP="00F54FAA">
      <w:pPr>
        <w:numPr>
          <w:ilvl w:val="0"/>
          <w:numId w:val="1"/>
          <w:numberingChange w:id="0" w:author="Unknown" w:date="2016-12-09T15:50:00Z" w:original="-"/>
        </w:numPr>
        <w:tabs>
          <w:tab w:val="left" w:pos="567"/>
        </w:tabs>
        <w:overflowPunct w:val="0"/>
        <w:autoSpaceDE w:val="0"/>
        <w:autoSpaceDN w:val="0"/>
        <w:adjustRightInd w:val="0"/>
        <w:ind w:right="-199" w:hanging="720"/>
        <w:textAlignment w:val="baseline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350165" w:rsidRPr="00EA049E" w:rsidRDefault="00350165" w:rsidP="00F54FAA">
      <w:pPr>
        <w:numPr>
          <w:ilvl w:val="0"/>
          <w:numId w:val="1"/>
          <w:numberingChange w:id="1" w:author="Unknown" w:date="2016-12-09T15:50:00Z" w:original="-"/>
        </w:numPr>
        <w:tabs>
          <w:tab w:val="left" w:pos="567"/>
        </w:tabs>
        <w:overflowPunct w:val="0"/>
        <w:autoSpaceDE w:val="0"/>
        <w:autoSpaceDN w:val="0"/>
        <w:adjustRightInd w:val="0"/>
        <w:ind w:right="-199" w:hanging="720"/>
        <w:textAlignment w:val="baseline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350165" w:rsidRPr="00EA049E" w:rsidRDefault="00350165" w:rsidP="000C7E5C">
      <w:pPr>
        <w:numPr>
          <w:ilvl w:val="0"/>
          <w:numId w:val="1"/>
          <w:numberingChange w:id="2" w:author="Unknown" w:date="2016-12-09T15:50:00Z" w:original="-"/>
        </w:numPr>
        <w:tabs>
          <w:tab w:val="left" w:pos="567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Tento liek bol predpísaný vám. Nedávajte ho nikomu inému. Môže mu uškodiť, dokonca aj vtedy, ak má rovnaké príznaky ochorenia ako vy.</w:t>
      </w:r>
    </w:p>
    <w:p w:rsidR="00350165" w:rsidRDefault="00350165" w:rsidP="00F54FAA">
      <w:pPr>
        <w:numPr>
          <w:ilvl w:val="0"/>
          <w:numId w:val="1"/>
          <w:numberingChange w:id="3" w:author="Unknown" w:date="2016-12-09T15:50:00Z" w:original="-"/>
        </w:numPr>
        <w:tabs>
          <w:tab w:val="left" w:pos="567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>
        <w:rPr>
          <w:sz w:val="22"/>
          <w:szCs w:val="22"/>
          <w:lang w:val="sk-SK"/>
        </w:rPr>
        <w:t>.</w:t>
      </w:r>
    </w:p>
    <w:p w:rsidR="00350165" w:rsidRPr="00EA049E" w:rsidRDefault="00350165" w:rsidP="00DB6E3E">
      <w:pPr>
        <w:tabs>
          <w:tab w:val="left" w:pos="567"/>
        </w:tabs>
        <w:overflowPunct w:val="0"/>
        <w:autoSpaceDE w:val="0"/>
        <w:autoSpaceDN w:val="0"/>
        <w:adjustRightInd w:val="0"/>
        <w:ind w:left="567" w:right="-199"/>
        <w:textAlignment w:val="baseline"/>
        <w:rPr>
          <w:sz w:val="22"/>
          <w:szCs w:val="22"/>
          <w:lang w:val="sk-SK"/>
        </w:rPr>
      </w:pPr>
    </w:p>
    <w:p w:rsidR="00350165" w:rsidRPr="00EA049E" w:rsidRDefault="00350165" w:rsidP="009C060C">
      <w:pPr>
        <w:tabs>
          <w:tab w:val="left" w:pos="0"/>
        </w:tabs>
        <w:ind w:right="-199"/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V tejto písomnej informácii</w:t>
      </w:r>
      <w:r>
        <w:rPr>
          <w:b/>
          <w:sz w:val="22"/>
          <w:szCs w:val="22"/>
          <w:lang w:val="sk-SK"/>
        </w:rPr>
        <w:t xml:space="preserve"> </w:t>
      </w:r>
      <w:r w:rsidRPr="00EA049E">
        <w:rPr>
          <w:b/>
          <w:sz w:val="22"/>
          <w:szCs w:val="22"/>
          <w:lang w:val="sk-SK"/>
        </w:rPr>
        <w:t>sa dozviete:</w:t>
      </w:r>
    </w:p>
    <w:p w:rsidR="00350165" w:rsidRPr="00EA049E" w:rsidRDefault="00350165" w:rsidP="00D83183">
      <w:pPr>
        <w:numPr>
          <w:ilvl w:val="0"/>
          <w:numId w:val="2"/>
          <w:numberingChange w:id="4" w:author="Unknown" w:date="2016-12-09T15:50:00Z" w:original="%1:1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Čo je Panzytrat 25 000 a na čo sa používa</w:t>
      </w:r>
    </w:p>
    <w:p w:rsidR="00350165" w:rsidRPr="00EA049E" w:rsidRDefault="00350165" w:rsidP="00D83183">
      <w:pPr>
        <w:numPr>
          <w:ilvl w:val="0"/>
          <w:numId w:val="2"/>
          <w:numberingChange w:id="5" w:author="Unknown" w:date="2016-12-09T15:50:00Z" w:original="%1:2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Čo potrebujete vedieť skôr ako užijete Panzytrat 25 000</w:t>
      </w:r>
    </w:p>
    <w:p w:rsidR="00350165" w:rsidRPr="00EA049E" w:rsidRDefault="00350165" w:rsidP="00D83183">
      <w:pPr>
        <w:numPr>
          <w:ilvl w:val="0"/>
          <w:numId w:val="2"/>
          <w:numberingChange w:id="6" w:author="Unknown" w:date="2016-12-09T15:50:00Z" w:original="%1:3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Ako užívať Panzytrat 25 000</w:t>
      </w:r>
    </w:p>
    <w:p w:rsidR="00350165" w:rsidRPr="00EA049E" w:rsidRDefault="00350165" w:rsidP="00D83183">
      <w:pPr>
        <w:numPr>
          <w:ilvl w:val="0"/>
          <w:numId w:val="2"/>
          <w:numberingChange w:id="7" w:author="Unknown" w:date="2016-12-09T15:50:00Z" w:original="%1:4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Možné vedľajšie účinky</w:t>
      </w:r>
    </w:p>
    <w:p w:rsidR="00350165" w:rsidRPr="00EA049E" w:rsidRDefault="00350165" w:rsidP="00D83183">
      <w:pPr>
        <w:numPr>
          <w:ilvl w:val="0"/>
          <w:numId w:val="2"/>
          <w:numberingChange w:id="8" w:author="Unknown" w:date="2016-12-09T15:50:00Z" w:original="%1:5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Ako uchovávať Panzytrat 25 000</w:t>
      </w:r>
    </w:p>
    <w:p w:rsidR="00350165" w:rsidRPr="00EA049E" w:rsidRDefault="00350165" w:rsidP="00D83183">
      <w:pPr>
        <w:numPr>
          <w:ilvl w:val="0"/>
          <w:numId w:val="2"/>
          <w:numberingChange w:id="9" w:author="Unknown" w:date="2016-12-09T15:50:00Z" w:original="%1:6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Obsah balenia a ďalšie  informácie</w:t>
      </w:r>
    </w:p>
    <w:p w:rsidR="00350165" w:rsidRPr="00EA049E" w:rsidRDefault="00350165" w:rsidP="009C060C">
      <w:pPr>
        <w:ind w:left="720"/>
        <w:rPr>
          <w:sz w:val="22"/>
          <w:szCs w:val="22"/>
          <w:lang w:val="sk-SK"/>
        </w:rPr>
      </w:pPr>
    </w:p>
    <w:p w:rsidR="00350165" w:rsidRPr="00EA049E" w:rsidRDefault="00350165" w:rsidP="009C060C">
      <w:pPr>
        <w:ind w:left="426"/>
        <w:rPr>
          <w:sz w:val="22"/>
          <w:szCs w:val="22"/>
          <w:lang w:val="sk-SK"/>
        </w:rPr>
      </w:pPr>
    </w:p>
    <w:p w:rsidR="00350165" w:rsidRPr="00EA049E" w:rsidRDefault="00350165" w:rsidP="009C060C">
      <w:pPr>
        <w:numPr>
          <w:ilvl w:val="0"/>
          <w:numId w:val="3"/>
          <w:numberingChange w:id="10" w:author="Unknown" w:date="2016-12-09T15:50:00Z" w:original="%1:1:0:."/>
        </w:numPr>
        <w:ind w:left="426"/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Čo je Panzytrat 25 000 a na čo sa používa</w:t>
      </w:r>
    </w:p>
    <w:p w:rsidR="00350165" w:rsidRPr="00EA049E" w:rsidRDefault="00350165" w:rsidP="00312D38">
      <w:pPr>
        <w:tabs>
          <w:tab w:val="left" w:pos="426"/>
        </w:tabs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Čo je Panzytrat 25 000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 xml:space="preserve">Panzytrat 25 000 patrí do skupiny liekov s obsahom pankreatických enzýmov. Pankreatické enzýmy patria k tráviacim enzýmom pankreasu. Týmito enzýmami sú najmä lipáza, amyláza a proteáza. Lipáza štiepi tuky v potravinách, amyláza štiepi škrob a proteáza štiepi </w:t>
      </w:r>
      <w:r>
        <w:rPr>
          <w:sz w:val="22"/>
          <w:szCs w:val="22"/>
          <w:lang w:val="sk-SK"/>
        </w:rPr>
        <w:t>bielkoviny</w:t>
      </w:r>
      <w:r w:rsidRPr="00EA049E">
        <w:rPr>
          <w:sz w:val="22"/>
          <w:szCs w:val="22"/>
          <w:lang w:val="sk-SK"/>
        </w:rPr>
        <w:t xml:space="preserve">. 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Enzýmy sú spracované do gastrorezistentných mikrotabliet uložených v kapsuliach. Gastrorezistentný znamená, že enzýmy sa neuvoľňujú v žalúdku, ale v čreve, čo zlepšuje účinok enzýmov.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Na čo sa Panzytrat 25 000</w:t>
      </w:r>
      <w:r w:rsidRPr="00EA049E">
        <w:rPr>
          <w:sz w:val="22"/>
          <w:szCs w:val="22"/>
          <w:lang w:val="sk-SK"/>
        </w:rPr>
        <w:t xml:space="preserve"> </w:t>
      </w:r>
      <w:r w:rsidRPr="00EA049E">
        <w:rPr>
          <w:b/>
          <w:sz w:val="22"/>
          <w:szCs w:val="22"/>
          <w:lang w:val="sk-SK"/>
        </w:rPr>
        <w:t>používa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Panzytrat 25 000 sa predpisuje vtedy, ak pankreas (podžalúdková žľaza) vôbec nepracuje alebo jeho funkcia je znížená ako výsledok:</w:t>
      </w:r>
    </w:p>
    <w:p w:rsidR="00350165" w:rsidRPr="00EA049E" w:rsidRDefault="00350165" w:rsidP="00D83183">
      <w:pPr>
        <w:numPr>
          <w:ilvl w:val="0"/>
          <w:numId w:val="4"/>
          <w:numberingChange w:id="11" w:author="Unknown" w:date="2016-12-09T15:50:00Z" w:original="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dlhodobého zápalu pankreasu alebo po akútnom zápale pankreasu;</w:t>
      </w:r>
    </w:p>
    <w:p w:rsidR="00350165" w:rsidRPr="00EA049E" w:rsidRDefault="00350165" w:rsidP="00D83183">
      <w:pPr>
        <w:numPr>
          <w:ilvl w:val="0"/>
          <w:numId w:val="4"/>
          <w:numberingChange w:id="12" w:author="Unknown" w:date="2016-12-09T15:50:00Z" w:original="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upchatia pankreatického vývodu a/alebo žlčníka, napr. kvôli nádoru;</w:t>
      </w:r>
    </w:p>
    <w:p w:rsidR="00350165" w:rsidRPr="00EA049E" w:rsidRDefault="00350165" w:rsidP="00D83183">
      <w:pPr>
        <w:numPr>
          <w:ilvl w:val="0"/>
          <w:numId w:val="4"/>
          <w:numberingChange w:id="13" w:author="Unknown" w:date="2016-12-09T15:50:00Z" w:original="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cystickej fibrózy, mnohoorgánové genetické ochorenie, ktoré postihuje predovšetkým pľúca a tráviaci systém;</w:t>
      </w:r>
    </w:p>
    <w:p w:rsidR="00350165" w:rsidRPr="00EA049E" w:rsidRDefault="00350165" w:rsidP="00D83183">
      <w:pPr>
        <w:numPr>
          <w:ilvl w:val="0"/>
          <w:numId w:val="4"/>
          <w:numberingChange w:id="14" w:author="Unknown" w:date="2016-12-09T15:50:00Z" w:original="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odstránenia pankreasu;</w:t>
      </w:r>
    </w:p>
    <w:p w:rsidR="00350165" w:rsidRPr="00EA049E" w:rsidRDefault="00350165" w:rsidP="00D83183">
      <w:pPr>
        <w:numPr>
          <w:ilvl w:val="0"/>
          <w:numId w:val="4"/>
          <w:numberingChange w:id="15" w:author="Unknown" w:date="2016-12-09T15:50:00Z" w:original="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chirurgického zákroku na žlčových cestách, žalúdku alebo tenkom čreve;</w:t>
      </w:r>
    </w:p>
    <w:p w:rsidR="00350165" w:rsidRPr="00EA049E" w:rsidRDefault="00350165" w:rsidP="00D83183">
      <w:pPr>
        <w:numPr>
          <w:ilvl w:val="0"/>
          <w:numId w:val="4"/>
          <w:numberingChange w:id="16" w:author="Unknown" w:date="2016-12-09T15:50:00Z" w:original="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tráviacich problémov spôsobených chybami v stravovaní.</w:t>
      </w:r>
    </w:p>
    <w:p w:rsidR="00350165" w:rsidRPr="00EA049E" w:rsidRDefault="00350165" w:rsidP="00712B15">
      <w:pPr>
        <w:ind w:left="765"/>
        <w:rPr>
          <w:sz w:val="22"/>
          <w:szCs w:val="22"/>
          <w:lang w:val="sk-SK"/>
        </w:rPr>
      </w:pPr>
    </w:p>
    <w:p w:rsidR="00350165" w:rsidRPr="00EA049E" w:rsidRDefault="00350165" w:rsidP="008B37B2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Panzytrat 25 000 je vhodný pre dospelých, dospievajúcich</w:t>
      </w:r>
      <w:r>
        <w:rPr>
          <w:sz w:val="22"/>
          <w:szCs w:val="22"/>
          <w:lang w:val="sk-SK"/>
        </w:rPr>
        <w:t>,</w:t>
      </w:r>
      <w:r w:rsidRPr="00EA049E">
        <w:rPr>
          <w:sz w:val="22"/>
          <w:szCs w:val="22"/>
          <w:lang w:val="sk-SK"/>
        </w:rPr>
        <w:t xml:space="preserve"> aj deti.</w:t>
      </w:r>
    </w:p>
    <w:p w:rsidR="00350165" w:rsidRDefault="00350165" w:rsidP="00712B15">
      <w:pPr>
        <w:rPr>
          <w:sz w:val="22"/>
          <w:szCs w:val="22"/>
          <w:lang w:val="sk-SK"/>
        </w:rPr>
      </w:pPr>
    </w:p>
    <w:p w:rsidR="00350165" w:rsidRPr="00EA049E" w:rsidRDefault="00350165" w:rsidP="00712B15">
      <w:pPr>
        <w:rPr>
          <w:sz w:val="22"/>
          <w:szCs w:val="22"/>
          <w:lang w:val="sk-SK"/>
        </w:rPr>
      </w:pPr>
    </w:p>
    <w:p w:rsidR="00350165" w:rsidRPr="00EA049E" w:rsidRDefault="00350165" w:rsidP="00EA049E">
      <w:pPr>
        <w:numPr>
          <w:ilvl w:val="0"/>
          <w:numId w:val="3"/>
          <w:numberingChange w:id="17" w:author="Unknown" w:date="2016-12-09T15:50:00Z" w:original="%1:2:0:."/>
        </w:numPr>
        <w:ind w:left="426"/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Čo potrebujete vedieť skôr, ako užijete Panzytrat 25 000</w:t>
      </w:r>
    </w:p>
    <w:p w:rsidR="00350165" w:rsidRPr="00EA049E" w:rsidRDefault="00350165" w:rsidP="00EA049E">
      <w:pPr>
        <w:ind w:left="720"/>
        <w:rPr>
          <w:sz w:val="22"/>
          <w:szCs w:val="22"/>
          <w:lang w:val="sk-SK"/>
        </w:rPr>
      </w:pPr>
    </w:p>
    <w:p w:rsidR="00350165" w:rsidRPr="00EA049E" w:rsidRDefault="00350165" w:rsidP="00712B15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Neužívajte Panzytrat 25</w:t>
      </w:r>
      <w:r>
        <w:rPr>
          <w:b/>
          <w:sz w:val="22"/>
          <w:szCs w:val="22"/>
          <w:lang w:val="sk-SK"/>
        </w:rPr>
        <w:t> </w:t>
      </w:r>
      <w:r w:rsidRPr="00EA049E">
        <w:rPr>
          <w:b/>
          <w:sz w:val="22"/>
          <w:szCs w:val="22"/>
          <w:lang w:val="sk-SK"/>
        </w:rPr>
        <w:t>000</w:t>
      </w:r>
    </w:p>
    <w:p w:rsidR="00350165" w:rsidRDefault="00350165" w:rsidP="00D83183">
      <w:pPr>
        <w:numPr>
          <w:ilvl w:val="0"/>
          <w:numId w:val="1"/>
          <w:numberingChange w:id="18" w:author="Unknown" w:date="2016-12-09T15:50:00Z" w:original="-"/>
        </w:numPr>
        <w:ind w:left="567" w:hanging="567"/>
        <w:jc w:val="both"/>
        <w:rPr>
          <w:szCs w:val="22"/>
        </w:rPr>
      </w:pPr>
      <w:r w:rsidRPr="00EA049E">
        <w:rPr>
          <w:sz w:val="22"/>
          <w:szCs w:val="22"/>
          <w:lang w:val="sk-SK"/>
        </w:rPr>
        <w:t xml:space="preserve">keď ste alergický (precitlivený) na bravčové bielkoviny alebo na ktorúkoľvek z ďalších zložiek </w:t>
      </w:r>
    </w:p>
    <w:p w:rsidR="00350165" w:rsidRDefault="00350165" w:rsidP="00C90552">
      <w:pPr>
        <w:numPr>
          <w:ilvl w:val="12"/>
          <w:numId w:val="0"/>
        </w:numPr>
        <w:ind w:left="567"/>
        <w:jc w:val="both"/>
        <w:rPr>
          <w:sz w:val="22"/>
          <w:szCs w:val="22"/>
        </w:rPr>
      </w:pPr>
      <w:r w:rsidRPr="000D38D8">
        <w:rPr>
          <w:sz w:val="22"/>
          <w:szCs w:val="22"/>
        </w:rPr>
        <w:t>tohto lieku</w:t>
      </w:r>
      <w:r w:rsidRPr="000D38D8">
        <w:rPr>
          <w:bCs/>
          <w:sz w:val="22"/>
          <w:szCs w:val="22"/>
        </w:rPr>
        <w:t xml:space="preserve"> (uvedených v časti 6. Obsah balenia a ďalšie informácie)</w:t>
      </w:r>
      <w:r>
        <w:rPr>
          <w:bCs/>
          <w:sz w:val="22"/>
          <w:szCs w:val="22"/>
        </w:rPr>
        <w:t>.</w:t>
      </w:r>
    </w:p>
    <w:p w:rsidR="00350165" w:rsidRPr="00EA049E" w:rsidRDefault="00350165" w:rsidP="00D83183">
      <w:pPr>
        <w:numPr>
          <w:ilvl w:val="0"/>
          <w:numId w:val="1"/>
          <w:numberingChange w:id="19" w:author="Unknown" w:date="2016-12-09T15:50:00Z" w:original="-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Pankreatín obsiahnutý v Panzytrate 25 000 je z bravčového pankreasu. Ak ste alergický na bravčové mäso, môžete byť alergický aj na Panzytrat 25 000,</w:t>
      </w:r>
    </w:p>
    <w:p w:rsidR="00350165" w:rsidRPr="00EA049E" w:rsidRDefault="00350165" w:rsidP="00D83183">
      <w:pPr>
        <w:numPr>
          <w:ilvl w:val="0"/>
          <w:numId w:val="1"/>
          <w:numberingChange w:id="20" w:author="Unknown" w:date="2016-12-09T15:50:00Z" w:original="-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 xml:space="preserve">keď máte akútny zápal pankreasu (akútna pankreatitída), </w:t>
      </w:r>
    </w:p>
    <w:p w:rsidR="00350165" w:rsidRPr="00EA049E" w:rsidRDefault="00350165" w:rsidP="00D83183">
      <w:pPr>
        <w:numPr>
          <w:ilvl w:val="0"/>
          <w:numId w:val="1"/>
          <w:numberingChange w:id="21" w:author="Unknown" w:date="2016-12-09T15:50:00Z" w:original="-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keď máte náhlu príhodu pri dlhodobom zápale pankreasu (chronická pankreatitída).</w:t>
      </w:r>
    </w:p>
    <w:p w:rsidR="00350165" w:rsidRPr="00EA049E" w:rsidRDefault="00350165" w:rsidP="00E4577F">
      <w:pPr>
        <w:rPr>
          <w:sz w:val="22"/>
          <w:szCs w:val="22"/>
          <w:lang w:val="sk-SK"/>
        </w:rPr>
      </w:pPr>
    </w:p>
    <w:p w:rsidR="00350165" w:rsidRPr="00EA049E" w:rsidRDefault="00350165" w:rsidP="00E4577F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Upozornenia a opatrenia</w:t>
      </w:r>
    </w:p>
    <w:p w:rsidR="00350165" w:rsidRPr="00EA049E" w:rsidRDefault="00350165" w:rsidP="00E4577F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Obráťte sa na svojho lekára alebo lekárnika predtým, než začnete užívať Panzytrat 25</w:t>
      </w:r>
      <w:r>
        <w:rPr>
          <w:sz w:val="22"/>
          <w:szCs w:val="22"/>
          <w:lang w:val="sk-SK"/>
        </w:rPr>
        <w:t> </w:t>
      </w:r>
      <w:r w:rsidRPr="00EA049E">
        <w:rPr>
          <w:sz w:val="22"/>
          <w:szCs w:val="22"/>
          <w:lang w:val="sk-SK"/>
        </w:rPr>
        <w:t>000</w:t>
      </w:r>
      <w:r>
        <w:rPr>
          <w:sz w:val="22"/>
          <w:szCs w:val="22"/>
          <w:lang w:val="sk-SK"/>
        </w:rPr>
        <w:t>:</w:t>
      </w:r>
    </w:p>
    <w:p w:rsidR="00350165" w:rsidRPr="00EA049E" w:rsidRDefault="00350165" w:rsidP="000C7E5C">
      <w:pPr>
        <w:numPr>
          <w:ilvl w:val="0"/>
          <w:numId w:val="1"/>
          <w:numberingChange w:id="22" w:author="Unknown" w:date="2016-12-09T15:50:00Z" w:original="-"/>
        </w:numPr>
        <w:ind w:left="567" w:hanging="567"/>
        <w:rPr>
          <w:sz w:val="22"/>
          <w:szCs w:val="22"/>
          <w:u w:val="single"/>
          <w:lang w:val="sk-SK"/>
        </w:rPr>
      </w:pPr>
      <w:r w:rsidRPr="00EA049E">
        <w:rPr>
          <w:sz w:val="22"/>
          <w:szCs w:val="22"/>
          <w:u w:val="single"/>
          <w:lang w:val="sk-SK"/>
        </w:rPr>
        <w:t xml:space="preserve">ak máte cystickú fibrózu (zápalové ochorenie): </w:t>
      </w:r>
      <w:r>
        <w:rPr>
          <w:sz w:val="22"/>
          <w:szCs w:val="22"/>
          <w:lang w:val="sk-SK"/>
        </w:rPr>
        <w:t xml:space="preserve">ktorá </w:t>
      </w:r>
      <w:r w:rsidRPr="00EA049E">
        <w:rPr>
          <w:sz w:val="22"/>
          <w:szCs w:val="22"/>
          <w:lang w:val="sk-SK"/>
        </w:rPr>
        <w:t>bola liečená vysokými dávkami Panzytratu 25 000. V špecifických prípadoch to môže vyústiť k zúženiam v hrubom čreve. Deti trpiace cystickou fibrózou sú na toto obzvlášť citlivé.</w:t>
      </w:r>
    </w:p>
    <w:p w:rsidR="00350165" w:rsidRPr="00EA049E" w:rsidRDefault="00350165" w:rsidP="00802917">
      <w:pPr>
        <w:rPr>
          <w:sz w:val="22"/>
          <w:szCs w:val="22"/>
          <w:lang w:val="sk-SK"/>
        </w:rPr>
      </w:pPr>
    </w:p>
    <w:p w:rsidR="00350165" w:rsidRPr="00EA049E" w:rsidRDefault="00350165" w:rsidP="00802917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Iné lieky a Panzytrat 25 000</w:t>
      </w:r>
    </w:p>
    <w:p w:rsidR="00350165" w:rsidRPr="00EA049E" w:rsidRDefault="00350165" w:rsidP="00712B15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Ak užívate</w:t>
      </w:r>
      <w:r>
        <w:rPr>
          <w:sz w:val="22"/>
          <w:szCs w:val="22"/>
          <w:lang w:val="sk-SK"/>
        </w:rPr>
        <w:t>,</w:t>
      </w:r>
      <w:r w:rsidRPr="00EA049E">
        <w:rPr>
          <w:sz w:val="22"/>
          <w:szCs w:val="22"/>
          <w:lang w:val="sk-SK"/>
        </w:rPr>
        <w:t xml:space="preserve"> alebo ste v poslednom čase užívali</w:t>
      </w:r>
      <w:r>
        <w:rPr>
          <w:sz w:val="22"/>
          <w:szCs w:val="22"/>
          <w:lang w:val="sk-SK"/>
        </w:rPr>
        <w:t>, resp. budete užívať ďalšie lieky, povedzte to svojmu lekárovi alebo lekárnikovi.</w:t>
      </w:r>
    </w:p>
    <w:p w:rsidR="00350165" w:rsidRPr="00EA049E" w:rsidRDefault="00350165" w:rsidP="00712B15">
      <w:pPr>
        <w:rPr>
          <w:sz w:val="22"/>
          <w:szCs w:val="22"/>
          <w:lang w:val="sk-SK"/>
        </w:rPr>
      </w:pPr>
    </w:p>
    <w:p w:rsidR="00350165" w:rsidRPr="00EA049E" w:rsidRDefault="00350165" w:rsidP="00712B15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 xml:space="preserve">Je možné, že vitamín </w:t>
      </w:r>
      <w:r w:rsidRPr="00EA049E">
        <w:rPr>
          <w:b/>
          <w:sz w:val="22"/>
          <w:szCs w:val="22"/>
          <w:lang w:val="sk-SK"/>
        </w:rPr>
        <w:t>B11</w:t>
      </w:r>
      <w:r w:rsidRPr="00EA049E">
        <w:rPr>
          <w:sz w:val="22"/>
          <w:szCs w:val="22"/>
          <w:lang w:val="sk-SK"/>
        </w:rPr>
        <w:t xml:space="preserve"> (kyselina listová) sa nevstrebáva dobre, keď sa užíva v kombinácii s pankreatickými hormónmi. Ak je to nevyhnutné, </w:t>
      </w:r>
      <w:r>
        <w:rPr>
          <w:sz w:val="22"/>
          <w:szCs w:val="22"/>
          <w:lang w:val="sk-SK"/>
        </w:rPr>
        <w:t>v</w:t>
      </w:r>
      <w:r w:rsidRPr="00EA049E">
        <w:rPr>
          <w:sz w:val="22"/>
          <w:szCs w:val="22"/>
          <w:lang w:val="sk-SK"/>
        </w:rPr>
        <w:t xml:space="preserve">áš lekár </w:t>
      </w:r>
      <w:r>
        <w:rPr>
          <w:sz w:val="22"/>
          <w:szCs w:val="22"/>
          <w:lang w:val="sk-SK"/>
        </w:rPr>
        <w:t>v</w:t>
      </w:r>
      <w:r w:rsidRPr="00EA049E">
        <w:rPr>
          <w:sz w:val="22"/>
          <w:szCs w:val="22"/>
          <w:lang w:val="sk-SK"/>
        </w:rPr>
        <w:t>ám môže predpísať ešte zvlášť kyselinu listovú.</w:t>
      </w:r>
    </w:p>
    <w:p w:rsidR="00350165" w:rsidRPr="00EA049E" w:rsidRDefault="00350165" w:rsidP="00712B15">
      <w:pPr>
        <w:rPr>
          <w:sz w:val="22"/>
          <w:szCs w:val="22"/>
          <w:lang w:val="sk-SK"/>
        </w:rPr>
      </w:pPr>
    </w:p>
    <w:p w:rsidR="00350165" w:rsidRPr="00EA049E" w:rsidRDefault="00350165" w:rsidP="00712B15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Tehotenstvo a dojčenie</w:t>
      </w:r>
    </w:p>
    <w:p w:rsidR="00350165" w:rsidRPr="00EA049E" w:rsidRDefault="00350165" w:rsidP="00712B15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 xml:space="preserve">Panzytrat 25 000 sa môže užívať počas tehotenstva a dojčenia. Pokiaľ je známe, neexistuje riziko pre plod a dieťa. Avšak odporúča sa dodržiavať presne stanovené dávkovanie. Ak užívate počas tehotenstva vitamín </w:t>
      </w:r>
      <w:r w:rsidRPr="00EA049E">
        <w:rPr>
          <w:b/>
          <w:sz w:val="22"/>
          <w:szCs w:val="22"/>
          <w:lang w:val="sk-SK"/>
        </w:rPr>
        <w:t>B11</w:t>
      </w:r>
      <w:r w:rsidRPr="00EA049E">
        <w:rPr>
          <w:sz w:val="22"/>
          <w:szCs w:val="22"/>
          <w:lang w:val="sk-SK"/>
        </w:rPr>
        <w:t xml:space="preserve"> (kyselinu listovú), možno budete potrebovať vyššie dávky kyseliny listovej (pozri časť 2 </w:t>
      </w:r>
      <w:r>
        <w:rPr>
          <w:sz w:val="22"/>
          <w:szCs w:val="22"/>
          <w:lang w:val="sk-SK"/>
        </w:rPr>
        <w:t>Iné lieky a Panzytrat 25 000</w:t>
      </w:r>
      <w:r w:rsidRPr="00EA049E">
        <w:rPr>
          <w:sz w:val="22"/>
          <w:szCs w:val="22"/>
          <w:lang w:val="sk-SK"/>
        </w:rPr>
        <w:t>). V takomto prípade sa poraďte so svojím lekárom.</w:t>
      </w:r>
    </w:p>
    <w:p w:rsidR="00350165" w:rsidRPr="00EA049E" w:rsidRDefault="00350165" w:rsidP="00712B15">
      <w:pPr>
        <w:rPr>
          <w:sz w:val="22"/>
          <w:szCs w:val="22"/>
          <w:lang w:val="sk-SK"/>
        </w:rPr>
      </w:pPr>
    </w:p>
    <w:p w:rsidR="00350165" w:rsidRPr="00EA049E" w:rsidRDefault="00350165" w:rsidP="00712B15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Vedenie vozidla a obsluha strojov</w:t>
      </w:r>
    </w:p>
    <w:p w:rsidR="00350165" w:rsidRPr="00EA049E" w:rsidRDefault="00350165" w:rsidP="00712B15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Panzytrat 25 000 nemá vplyv na schopnosť viesť vozidlá a obsluhovať stroje.</w:t>
      </w:r>
    </w:p>
    <w:p w:rsidR="00350165" w:rsidRPr="00EA049E" w:rsidRDefault="00350165" w:rsidP="00712B15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Default="00350165" w:rsidP="001571E0">
      <w:pPr>
        <w:numPr>
          <w:ilvl w:val="0"/>
          <w:numId w:val="3"/>
          <w:numberingChange w:id="23" w:author="Unknown" w:date="2016-12-09T15:50:00Z" w:original="%1:3:0:."/>
        </w:numPr>
        <w:ind w:left="42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Ako užívať Panzytrat 25 000</w:t>
      </w:r>
    </w:p>
    <w:p w:rsidR="00350165" w:rsidRPr="00EA049E" w:rsidRDefault="00350165" w:rsidP="001571E0">
      <w:pPr>
        <w:ind w:left="720"/>
        <w:rPr>
          <w:b/>
          <w:sz w:val="22"/>
          <w:szCs w:val="22"/>
          <w:lang w:val="sk-SK"/>
        </w:rPr>
      </w:pPr>
    </w:p>
    <w:p w:rsidR="00350165" w:rsidRPr="00EA049E" w:rsidRDefault="00350165" w:rsidP="001F2D70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 xml:space="preserve">Vždy užívajte </w:t>
      </w:r>
      <w:r>
        <w:rPr>
          <w:sz w:val="22"/>
          <w:szCs w:val="22"/>
          <w:lang w:val="sk-SK"/>
        </w:rPr>
        <w:t> tento liek</w:t>
      </w:r>
      <w:r w:rsidRPr="00EA049E">
        <w:rPr>
          <w:sz w:val="22"/>
          <w:szCs w:val="22"/>
          <w:lang w:val="sk-SK"/>
        </w:rPr>
        <w:t xml:space="preserve"> presne tak, ako </w:t>
      </w:r>
      <w:r>
        <w:rPr>
          <w:sz w:val="22"/>
          <w:szCs w:val="22"/>
          <w:lang w:val="sk-SK"/>
        </w:rPr>
        <w:t>v</w:t>
      </w:r>
      <w:r w:rsidRPr="00EA049E">
        <w:rPr>
          <w:sz w:val="22"/>
          <w:szCs w:val="22"/>
          <w:lang w:val="sk-SK"/>
        </w:rPr>
        <w:t xml:space="preserve">ám povedal </w:t>
      </w:r>
      <w:r>
        <w:rPr>
          <w:sz w:val="22"/>
          <w:szCs w:val="22"/>
          <w:lang w:val="sk-SK"/>
        </w:rPr>
        <w:t>v</w:t>
      </w:r>
      <w:r w:rsidRPr="00EA049E">
        <w:rPr>
          <w:sz w:val="22"/>
          <w:szCs w:val="22"/>
          <w:lang w:val="sk-SK"/>
        </w:rPr>
        <w:t>áš lekár. Ak si nie ste niečím istý, overte si to u svojho lekára alebo lekárnika.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Dávkovanie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 xml:space="preserve">Dodržujte pokyny, ktoré </w:t>
      </w:r>
      <w:r>
        <w:rPr>
          <w:sz w:val="22"/>
          <w:szCs w:val="22"/>
          <w:lang w:val="sk-SK"/>
        </w:rPr>
        <w:t>v</w:t>
      </w:r>
      <w:r w:rsidRPr="00EA049E">
        <w:rPr>
          <w:sz w:val="22"/>
          <w:szCs w:val="22"/>
          <w:lang w:val="sk-SK"/>
        </w:rPr>
        <w:t xml:space="preserve">ám dal </w:t>
      </w:r>
      <w:r>
        <w:rPr>
          <w:sz w:val="22"/>
          <w:szCs w:val="22"/>
          <w:lang w:val="sk-SK"/>
        </w:rPr>
        <w:t>v</w:t>
      </w:r>
      <w:r w:rsidRPr="00EA049E">
        <w:rPr>
          <w:sz w:val="22"/>
          <w:szCs w:val="22"/>
          <w:lang w:val="sk-SK"/>
        </w:rPr>
        <w:t>áš lekár.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 xml:space="preserve">Dávka závisí na závažnosti príznakov. Lekár bude brať do úvahy tiež </w:t>
      </w:r>
      <w:r>
        <w:rPr>
          <w:sz w:val="22"/>
          <w:szCs w:val="22"/>
          <w:lang w:val="sk-SK"/>
        </w:rPr>
        <w:t>v</w:t>
      </w:r>
      <w:r w:rsidRPr="00EA049E">
        <w:rPr>
          <w:sz w:val="22"/>
          <w:szCs w:val="22"/>
          <w:lang w:val="sk-SK"/>
        </w:rPr>
        <w:t xml:space="preserve">aše stravovacie návyky (veľkosť a zloženie </w:t>
      </w:r>
      <w:r>
        <w:rPr>
          <w:sz w:val="22"/>
          <w:szCs w:val="22"/>
          <w:lang w:val="sk-SK"/>
        </w:rPr>
        <w:t>v</w:t>
      </w:r>
      <w:r w:rsidRPr="00EA049E">
        <w:rPr>
          <w:sz w:val="22"/>
          <w:szCs w:val="22"/>
          <w:lang w:val="sk-SK"/>
        </w:rPr>
        <w:t>ášho jedla).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Priemerná dávka Panzytratu pre dojčatá a deti je 500 – 4 000 j.* lipázy na gram prijatého tuku.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Odporúčaná dávka pre dospelých je 20 000 – 75 000 j. lipázy na jedlo (1 – 3 kapsuly Panzytratu 25 000) a 10 000 – 25 000 j. lipázy na ľahšie jedlo (1 kapsula Panzytratu 25 000), hoci aj vyššie dávky môžu byť povolené.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Stredné dávky sa môžu podávať aj ako kombinácia Panzytratu 10 000 (10 000 j. lipázy) a Panzytratu 25 000 (25 000 j. lipázy).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j. = jednotka podľa Európskeho liekopisu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Spôsob podania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Panzytrat 25 000 užívajte spolu s jedlom, ktoré je rovnomerne rozložené počas celého dňa s dostatočným množstvom tekutín (napr. ovocné šťavy).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Ak máte problémy s prehĺtaním kapsuly, je možné aby ste si ju otvorili a mikrotablety vo vnútri kapsuly zamiešali do jedla.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Nežujte kapsuly alebo mikrotablety.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Dlhodobé užívanie Panzytratu 25 000 je možné.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Ak užijete viac Panzytratu 25 000, ako máte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Ak zaznamenáte akékoľvek nežiaduce reakcie, vyhľadajte svojho lekára.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Ak zabudnete užiť Panzytrat 25 000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Panzytrat 25 000  môžete užiť ešte do pol hodiny po jedle. Ak ste zabudli užiť Panzytrat 25 000, môžete po jedle bez enzýmov pociťovať nepokoj v žalúdku.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Neužívajte dvojnásobnú dávku, aby ste nahradili vynechanú dávku.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Ak prestanete užívať Panzytrat 25 000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Ak náhle prestanete užívať Panzytrat 25 000, príznaky sa môžu opäť objaviť. Neukončujte liečbu bez súhlasu svojho lekára.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Ak spozorujete príznaky, ktoré môžu viesť k ukončeniu liečby, prosím, navštívte svojho ošetrujúceho lekára.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Ak máte ďalšie otázky týkajúce sa použitia tohto lieku, opýtajte sa svojho lekára alebo lekárnika.</w:t>
      </w:r>
    </w:p>
    <w:p w:rsidR="00350165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1571E0" w:rsidRDefault="00350165" w:rsidP="001571E0">
      <w:pPr>
        <w:numPr>
          <w:ilvl w:val="0"/>
          <w:numId w:val="3"/>
          <w:numberingChange w:id="24" w:author="Unknown" w:date="2016-12-09T15:50:00Z" w:original="%1:4:0:."/>
        </w:numPr>
        <w:ind w:left="426"/>
        <w:rPr>
          <w:b/>
          <w:sz w:val="22"/>
          <w:szCs w:val="22"/>
          <w:lang w:val="sk-SK"/>
        </w:rPr>
      </w:pPr>
      <w:r w:rsidRPr="001571E0">
        <w:rPr>
          <w:b/>
          <w:sz w:val="22"/>
          <w:szCs w:val="22"/>
          <w:lang w:val="sk-SK"/>
        </w:rPr>
        <w:t>Možné vedľajšie účinky</w:t>
      </w:r>
    </w:p>
    <w:p w:rsidR="00350165" w:rsidRPr="00EA049E" w:rsidRDefault="00350165" w:rsidP="001571E0">
      <w:pPr>
        <w:ind w:left="720"/>
        <w:rPr>
          <w:sz w:val="22"/>
          <w:szCs w:val="22"/>
          <w:lang w:val="sk-SK"/>
        </w:rPr>
      </w:pPr>
    </w:p>
    <w:p w:rsidR="00350165" w:rsidRPr="00EA049E" w:rsidRDefault="00350165" w:rsidP="005A1CE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 xml:space="preserve">Tak ako všetky lieky, aj </w:t>
      </w:r>
      <w:r>
        <w:rPr>
          <w:sz w:val="22"/>
          <w:szCs w:val="22"/>
          <w:lang w:val="sk-SK"/>
        </w:rPr>
        <w:t xml:space="preserve">tento liek </w:t>
      </w:r>
      <w:r w:rsidRPr="00EA049E">
        <w:rPr>
          <w:sz w:val="22"/>
          <w:szCs w:val="22"/>
          <w:lang w:val="sk-SK"/>
        </w:rPr>
        <w:t>môže spôsobovať vedľajšie účinky, hoci sa neprejavia u každého.</w:t>
      </w:r>
    </w:p>
    <w:p w:rsidR="00350165" w:rsidRPr="00EA049E" w:rsidRDefault="00350165" w:rsidP="005A1CEA">
      <w:pPr>
        <w:rPr>
          <w:sz w:val="22"/>
          <w:szCs w:val="22"/>
          <w:lang w:val="sk-SK"/>
        </w:rPr>
      </w:pPr>
    </w:p>
    <w:p w:rsidR="00350165" w:rsidRPr="00EA049E" w:rsidRDefault="00350165" w:rsidP="005A1CEA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Tieto môžu zahŕňať:</w:t>
      </w:r>
    </w:p>
    <w:p w:rsidR="00350165" w:rsidRPr="00EA049E" w:rsidRDefault="00350165" w:rsidP="00D83183">
      <w:pPr>
        <w:numPr>
          <w:ilvl w:val="0"/>
          <w:numId w:val="1"/>
          <w:numberingChange w:id="25" w:author="Unknown" w:date="2016-12-09T15:50:00Z" w:original="-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alergické reakcie ako kožná vyrážka, tlak na hrudi. V takomto prípade ukončite liečbu a vyhľadajte svojho lekára,</w:t>
      </w:r>
    </w:p>
    <w:p w:rsidR="00350165" w:rsidRPr="00EA049E" w:rsidRDefault="00350165" w:rsidP="00D83183">
      <w:pPr>
        <w:numPr>
          <w:ilvl w:val="0"/>
          <w:numId w:val="1"/>
          <w:numberingChange w:id="26" w:author="Unknown" w:date="2016-12-09T15:50:00Z" w:original="-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strata chuti do jedla, vysoká hladina kyseliny močovej v krvi,</w:t>
      </w:r>
    </w:p>
    <w:p w:rsidR="00350165" w:rsidRPr="00EA049E" w:rsidRDefault="00350165" w:rsidP="00D83183">
      <w:pPr>
        <w:numPr>
          <w:ilvl w:val="0"/>
          <w:numId w:val="1"/>
          <w:numberingChange w:id="27" w:author="Unknown" w:date="2016-12-09T15:50:00Z" w:original="-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bolesť brucha, zápcha, hnačka, plynatosť, pálenie záhy, nezvyčajné črevné sťahy, nevoľnosť, fibrotizujúca kolonopatia (nepriechodnosť čreva) a vracanie,</w:t>
      </w:r>
    </w:p>
    <w:p w:rsidR="00350165" w:rsidRPr="00EA049E" w:rsidRDefault="00350165" w:rsidP="00D83183">
      <w:pPr>
        <w:numPr>
          <w:ilvl w:val="0"/>
          <w:numId w:val="1"/>
          <w:numberingChange w:id="28" w:author="Unknown" w:date="2016-12-09T15:50:00Z" w:original="-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vyrážka, svrbenie,</w:t>
      </w:r>
    </w:p>
    <w:p w:rsidR="00350165" w:rsidRPr="00EA049E" w:rsidRDefault="00350165" w:rsidP="00D83183">
      <w:pPr>
        <w:numPr>
          <w:ilvl w:val="0"/>
          <w:numId w:val="1"/>
          <w:numberingChange w:id="29" w:author="Unknown" w:date="2016-12-09T15:50:00Z" w:original="-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prítomnosť veľkého množstva kyseliny močovej v moči.</w:t>
      </w:r>
    </w:p>
    <w:p w:rsidR="00350165" w:rsidRPr="00EA049E" w:rsidRDefault="00350165" w:rsidP="00806449">
      <w:pPr>
        <w:rPr>
          <w:sz w:val="22"/>
          <w:szCs w:val="22"/>
          <w:lang w:val="sk-SK"/>
        </w:rPr>
      </w:pPr>
    </w:p>
    <w:p w:rsidR="00350165" w:rsidRPr="000C7E5C" w:rsidRDefault="00350165" w:rsidP="00F16382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0C7E5C">
        <w:rPr>
          <w:b/>
          <w:noProof/>
          <w:sz w:val="22"/>
          <w:szCs w:val="22"/>
        </w:rPr>
        <w:t>Hlásenie vedľajších účinkov</w:t>
      </w:r>
    </w:p>
    <w:p w:rsidR="00350165" w:rsidRPr="000C7E5C" w:rsidRDefault="00350165" w:rsidP="00F1638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C7E5C">
        <w:rPr>
          <w:noProof/>
          <w:sz w:val="22"/>
          <w:szCs w:val="22"/>
        </w:rPr>
        <w:t>Ak sa u</w:t>
      </w:r>
      <w:r w:rsidRPr="00396089">
        <w:rPr>
          <w:noProof/>
          <w:sz w:val="22"/>
          <w:szCs w:val="22"/>
        </w:rPr>
        <w:t> </w:t>
      </w:r>
      <w:r w:rsidRPr="000C7E5C">
        <w:rPr>
          <w:noProof/>
          <w:sz w:val="22"/>
          <w:szCs w:val="22"/>
        </w:rPr>
        <w:t>vás vyskytne akýkoľvek vedľajší účinok, obráťte sa na svojho lekára alebo lekárnika alebo zdravotnú sestru. To sa týka aj akýchkoľvek vedľajších účinkov, ktoré nie sú uvedené v</w:t>
      </w:r>
      <w:r w:rsidRPr="00396089">
        <w:rPr>
          <w:noProof/>
          <w:sz w:val="22"/>
          <w:szCs w:val="22"/>
        </w:rPr>
        <w:t> </w:t>
      </w:r>
      <w:r w:rsidRPr="000C7E5C">
        <w:rPr>
          <w:noProof/>
          <w:sz w:val="22"/>
          <w:szCs w:val="22"/>
        </w:rPr>
        <w:t xml:space="preserve">tejto písomnej informácii. Vedľajšie účinky môžete hlásiť aj priamo </w:t>
      </w:r>
      <w:r>
        <w:rPr>
          <w:noProof/>
          <w:sz w:val="22"/>
          <w:szCs w:val="22"/>
        </w:rPr>
        <w:t>na</w:t>
      </w:r>
      <w:r w:rsidRPr="000C7E5C">
        <w:rPr>
          <w:noProof/>
          <w:sz w:val="22"/>
          <w:szCs w:val="22"/>
        </w:rPr>
        <w:t xml:space="preserve"> </w:t>
      </w:r>
      <w:r w:rsidRPr="000C7E5C">
        <w:rPr>
          <w:noProof/>
          <w:sz w:val="22"/>
          <w:szCs w:val="22"/>
          <w:highlight w:val="lightGray"/>
        </w:rPr>
        <w:t xml:space="preserve">národné </w:t>
      </w:r>
      <w:r>
        <w:rPr>
          <w:noProof/>
          <w:sz w:val="22"/>
          <w:szCs w:val="22"/>
          <w:highlight w:val="lightGray"/>
        </w:rPr>
        <w:t>centrum</w:t>
      </w:r>
      <w:r w:rsidRPr="000C7E5C">
        <w:rPr>
          <w:noProof/>
          <w:sz w:val="22"/>
          <w:szCs w:val="22"/>
          <w:highlight w:val="lightGray"/>
        </w:rPr>
        <w:t xml:space="preserve"> hlásenia uvedeného v</w:t>
      </w:r>
      <w:r w:rsidRPr="008436A9">
        <w:rPr>
          <w:noProof/>
          <w:sz w:val="22"/>
          <w:szCs w:val="22"/>
          <w:highlight w:val="lightGray"/>
        </w:rPr>
        <w:t> </w:t>
      </w:r>
      <w:hyperlink r:id="rId7" w:history="1">
        <w:r w:rsidRPr="000C7E5C">
          <w:rPr>
            <w:rStyle w:val="Hyperlink"/>
            <w:noProof/>
            <w:sz w:val="22"/>
            <w:szCs w:val="22"/>
            <w:highlight w:val="lightGray"/>
          </w:rPr>
          <w:t>Prílohe V</w:t>
        </w:r>
      </w:hyperlink>
      <w:r w:rsidRPr="000C7E5C">
        <w:rPr>
          <w:noProof/>
          <w:sz w:val="22"/>
          <w:szCs w:val="22"/>
        </w:rPr>
        <w:t>.</w:t>
      </w:r>
      <w:r w:rsidRPr="000C7E5C">
        <w:rPr>
          <w:sz w:val="22"/>
          <w:szCs w:val="22"/>
        </w:rPr>
        <w:t xml:space="preserve"> </w:t>
      </w:r>
      <w:r w:rsidRPr="000C7E5C">
        <w:rPr>
          <w:noProof/>
          <w:sz w:val="22"/>
          <w:szCs w:val="22"/>
        </w:rPr>
        <w:t>Hlásením vedľajších účinkov môžete prispieť k</w:t>
      </w:r>
      <w:r w:rsidRPr="00396089">
        <w:rPr>
          <w:noProof/>
          <w:sz w:val="22"/>
          <w:szCs w:val="22"/>
        </w:rPr>
        <w:t> </w:t>
      </w:r>
      <w:r w:rsidRPr="000C7E5C">
        <w:rPr>
          <w:noProof/>
          <w:sz w:val="22"/>
          <w:szCs w:val="22"/>
        </w:rPr>
        <w:t>získaniu ďalších informácií o</w:t>
      </w:r>
      <w:r w:rsidRPr="00396089">
        <w:rPr>
          <w:noProof/>
          <w:sz w:val="22"/>
          <w:szCs w:val="22"/>
        </w:rPr>
        <w:t> </w:t>
      </w:r>
      <w:r w:rsidRPr="000C7E5C">
        <w:rPr>
          <w:noProof/>
          <w:sz w:val="22"/>
          <w:szCs w:val="22"/>
        </w:rPr>
        <w:t>bezpečnosti tohto lieku</w:t>
      </w:r>
      <w:r w:rsidRPr="000C7E5C">
        <w:rPr>
          <w:sz w:val="22"/>
          <w:szCs w:val="22"/>
        </w:rPr>
        <w:t>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Default="00350165" w:rsidP="00571C47">
      <w:pPr>
        <w:numPr>
          <w:ilvl w:val="0"/>
          <w:numId w:val="3"/>
          <w:numberingChange w:id="30" w:author="Unknown" w:date="2016-12-09T15:50:00Z" w:original="%1:5:0:."/>
        </w:numPr>
        <w:ind w:left="426"/>
        <w:rPr>
          <w:b/>
          <w:sz w:val="22"/>
          <w:szCs w:val="22"/>
          <w:lang w:val="sk-SK"/>
        </w:rPr>
      </w:pPr>
      <w:r w:rsidRPr="00571C47">
        <w:rPr>
          <w:b/>
          <w:sz w:val="22"/>
          <w:szCs w:val="22"/>
          <w:lang w:val="sk-SK"/>
        </w:rPr>
        <w:t>Ako uchovávať Panzytrat 25</w:t>
      </w:r>
      <w:r>
        <w:rPr>
          <w:b/>
          <w:sz w:val="22"/>
          <w:szCs w:val="22"/>
          <w:lang w:val="sk-SK"/>
        </w:rPr>
        <w:t> </w:t>
      </w:r>
      <w:r w:rsidRPr="00571C47">
        <w:rPr>
          <w:b/>
          <w:sz w:val="22"/>
          <w:szCs w:val="22"/>
          <w:lang w:val="sk-SK"/>
        </w:rPr>
        <w:t>000</w:t>
      </w:r>
    </w:p>
    <w:p w:rsidR="00350165" w:rsidRPr="00571C47" w:rsidRDefault="00350165" w:rsidP="00571C47">
      <w:pPr>
        <w:ind w:left="426"/>
        <w:rPr>
          <w:b/>
          <w:sz w:val="22"/>
          <w:szCs w:val="22"/>
          <w:lang w:val="sk-SK"/>
        </w:rPr>
      </w:pPr>
    </w:p>
    <w:p w:rsidR="00350165" w:rsidRPr="00EA049E" w:rsidRDefault="00350165" w:rsidP="0080644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u</w:t>
      </w:r>
      <w:r w:rsidRPr="00EA049E">
        <w:rPr>
          <w:sz w:val="22"/>
          <w:szCs w:val="22"/>
          <w:lang w:val="sk-SK"/>
        </w:rPr>
        <w:t xml:space="preserve">chovávajte mimo </w:t>
      </w:r>
      <w:r>
        <w:rPr>
          <w:sz w:val="22"/>
          <w:szCs w:val="22"/>
          <w:lang w:val="sk-SK"/>
        </w:rPr>
        <w:t>dohľadu</w:t>
      </w:r>
      <w:r w:rsidRPr="00EA049E">
        <w:rPr>
          <w:sz w:val="22"/>
          <w:szCs w:val="22"/>
          <w:lang w:val="sk-SK"/>
        </w:rPr>
        <w:t xml:space="preserve"> a </w:t>
      </w:r>
      <w:r>
        <w:rPr>
          <w:sz w:val="22"/>
          <w:szCs w:val="22"/>
          <w:lang w:val="sk-SK"/>
        </w:rPr>
        <w:t>dosahu</w:t>
      </w:r>
      <w:r w:rsidRPr="00EA049E">
        <w:rPr>
          <w:sz w:val="22"/>
          <w:szCs w:val="22"/>
          <w:lang w:val="sk-SK"/>
        </w:rPr>
        <w:t xml:space="preserve"> detí.</w:t>
      </w:r>
    </w:p>
    <w:p w:rsidR="00350165" w:rsidRPr="00EA049E" w:rsidRDefault="00350165" w:rsidP="00806449">
      <w:pPr>
        <w:rPr>
          <w:sz w:val="22"/>
          <w:szCs w:val="22"/>
          <w:lang w:val="sk-SK"/>
        </w:rPr>
      </w:pPr>
    </w:p>
    <w:p w:rsidR="00350165" w:rsidRPr="00EA049E" w:rsidRDefault="00350165" w:rsidP="00806449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 xml:space="preserve">Nepoužívajte </w:t>
      </w:r>
      <w:r>
        <w:rPr>
          <w:sz w:val="22"/>
          <w:szCs w:val="22"/>
          <w:lang w:val="sk-SK"/>
        </w:rPr>
        <w:t> tento liek</w:t>
      </w:r>
      <w:r w:rsidRPr="00EA049E">
        <w:rPr>
          <w:sz w:val="22"/>
          <w:szCs w:val="22"/>
          <w:lang w:val="sk-SK"/>
        </w:rPr>
        <w:t xml:space="preserve">  po dátume exspirácie, ktorý je uvedený na škatuľke po EXP. Dátum exspirácie sa vzťahuje na posledný deň v mesiaci.</w:t>
      </w:r>
    </w:p>
    <w:p w:rsidR="00350165" w:rsidRPr="00EA049E" w:rsidRDefault="00350165" w:rsidP="00806449">
      <w:pPr>
        <w:rPr>
          <w:sz w:val="22"/>
          <w:szCs w:val="22"/>
          <w:lang w:val="sk-SK"/>
        </w:rPr>
      </w:pPr>
    </w:p>
    <w:p w:rsidR="00350165" w:rsidRPr="00EA049E" w:rsidRDefault="00350165" w:rsidP="00806449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Po otvorení spotrebujte Panzytrat 25 000 do 6 mesiacov a uchovávajte ho v originálnom balení.</w:t>
      </w:r>
    </w:p>
    <w:p w:rsidR="00350165" w:rsidRPr="00EA049E" w:rsidRDefault="00350165" w:rsidP="00806449">
      <w:pPr>
        <w:rPr>
          <w:sz w:val="22"/>
          <w:szCs w:val="22"/>
          <w:lang w:val="sk-SK"/>
        </w:rPr>
      </w:pPr>
    </w:p>
    <w:p w:rsidR="00350165" w:rsidRPr="00EA049E" w:rsidRDefault="00350165" w:rsidP="00806449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EA049E">
          <w:rPr>
            <w:sz w:val="22"/>
            <w:szCs w:val="22"/>
            <w:lang w:val="sk-SK"/>
          </w:rPr>
          <w:t>25 °C</w:t>
        </w:r>
      </w:smartTag>
      <w:r w:rsidRPr="00EA049E">
        <w:rPr>
          <w:sz w:val="22"/>
          <w:szCs w:val="22"/>
          <w:lang w:val="sk-SK"/>
        </w:rPr>
        <w:t>.</w:t>
      </w:r>
    </w:p>
    <w:p w:rsidR="00350165" w:rsidRPr="00EA049E" w:rsidRDefault="00350165" w:rsidP="00806449">
      <w:pPr>
        <w:rPr>
          <w:sz w:val="22"/>
          <w:szCs w:val="22"/>
          <w:lang w:val="sk-SK"/>
        </w:rPr>
      </w:pPr>
    </w:p>
    <w:p w:rsidR="00350165" w:rsidRPr="00EA049E" w:rsidRDefault="00350165" w:rsidP="0080644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Nevyhadzujte lieky </w:t>
      </w:r>
      <w:r w:rsidRPr="00EA049E">
        <w:rPr>
          <w:sz w:val="22"/>
          <w:szCs w:val="22"/>
          <w:lang w:val="sk-SK"/>
        </w:rPr>
        <w:t>odpadovou vodou alebo domovým odpadom. Nepoužitý liek vráťte do lekárne. Tieto opatrenia pomôžu chrániť životné prostredie.</w:t>
      </w:r>
    </w:p>
    <w:p w:rsidR="00350165" w:rsidRPr="00EA049E" w:rsidRDefault="00350165" w:rsidP="00806449">
      <w:pPr>
        <w:rPr>
          <w:sz w:val="22"/>
          <w:szCs w:val="22"/>
          <w:lang w:val="sk-SK"/>
        </w:rPr>
      </w:pPr>
    </w:p>
    <w:p w:rsidR="00350165" w:rsidRPr="00EA049E" w:rsidRDefault="00350165" w:rsidP="00806449">
      <w:pPr>
        <w:rPr>
          <w:sz w:val="22"/>
          <w:szCs w:val="22"/>
          <w:lang w:val="sk-SK"/>
        </w:rPr>
      </w:pPr>
    </w:p>
    <w:p w:rsidR="00350165" w:rsidRPr="00EA049E" w:rsidRDefault="00350165" w:rsidP="00AD1432">
      <w:pPr>
        <w:numPr>
          <w:ilvl w:val="0"/>
          <w:numId w:val="3"/>
          <w:numberingChange w:id="31" w:author="Unknown" w:date="2016-12-09T15:50:00Z" w:original="%1:6:0:."/>
        </w:numPr>
        <w:ind w:left="426"/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ĎALŠIE INFORMÁCIE</w:t>
      </w:r>
    </w:p>
    <w:p w:rsidR="00350165" w:rsidRPr="00EA049E" w:rsidRDefault="00350165" w:rsidP="00806449">
      <w:pPr>
        <w:rPr>
          <w:sz w:val="22"/>
          <w:szCs w:val="22"/>
          <w:lang w:val="sk-SK"/>
        </w:rPr>
      </w:pPr>
    </w:p>
    <w:p w:rsidR="00350165" w:rsidRPr="00EA049E" w:rsidRDefault="00350165" w:rsidP="00806449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Čo Panzytrat 25 000</w:t>
      </w:r>
      <w:r w:rsidRPr="00EA049E">
        <w:rPr>
          <w:sz w:val="22"/>
          <w:szCs w:val="22"/>
          <w:lang w:val="sk-SK"/>
        </w:rPr>
        <w:t xml:space="preserve"> </w:t>
      </w:r>
      <w:r w:rsidRPr="00EA049E">
        <w:rPr>
          <w:b/>
          <w:sz w:val="22"/>
          <w:szCs w:val="22"/>
          <w:lang w:val="sk-SK"/>
        </w:rPr>
        <w:t>obsahuje</w:t>
      </w:r>
    </w:p>
    <w:p w:rsidR="00350165" w:rsidRPr="00EA049E" w:rsidRDefault="00350165" w:rsidP="00CA0F82">
      <w:pPr>
        <w:numPr>
          <w:ilvl w:val="0"/>
          <w:numId w:val="1"/>
          <w:numberingChange w:id="32" w:author="Unknown" w:date="2016-12-09T15:50:00Z" w:original="-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Liečivo je pankreatín. Panzytrat 25 000 obsahuje 25 000 j. lipázy, 22 500 j. amylázy a 1 250 j. proteázy.</w:t>
      </w:r>
    </w:p>
    <w:p w:rsidR="00350165" w:rsidRPr="00EA049E" w:rsidRDefault="00350165" w:rsidP="00CA0F82">
      <w:pPr>
        <w:numPr>
          <w:ilvl w:val="0"/>
          <w:numId w:val="1"/>
          <w:numberingChange w:id="33" w:author="Unknown" w:date="2016-12-09T15:50:00Z" w:original="-"/>
        </w:numPr>
        <w:ind w:left="567" w:hanging="567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Ďalšie zložky sú mikrokryštalická celulóza, krospovidón, koloidný oxid kremičitý bezvodý, magnéziumstearát, kopolymér kyseliny metakrylovej, trietylcitrát, mastenec, simetikón, montanglykolový vosk, želatína, nátriumlaurylsulfát, oxid železitý červený a čierny E 172, oxid titaničitý E171.</w:t>
      </w:r>
    </w:p>
    <w:p w:rsidR="00350165" w:rsidRPr="00EA049E" w:rsidRDefault="00350165" w:rsidP="00806449">
      <w:pPr>
        <w:rPr>
          <w:sz w:val="22"/>
          <w:szCs w:val="22"/>
          <w:lang w:val="sk-SK"/>
        </w:rPr>
      </w:pPr>
    </w:p>
    <w:p w:rsidR="00350165" w:rsidRPr="00EA049E" w:rsidRDefault="00350165" w:rsidP="00806449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>Ako vyzerá Panzytrat 25 000</w:t>
      </w:r>
      <w:r w:rsidRPr="00EA049E">
        <w:rPr>
          <w:sz w:val="22"/>
          <w:szCs w:val="22"/>
          <w:lang w:val="sk-SK"/>
        </w:rPr>
        <w:t xml:space="preserve"> </w:t>
      </w:r>
      <w:r w:rsidRPr="00EA049E">
        <w:rPr>
          <w:b/>
          <w:sz w:val="22"/>
          <w:szCs w:val="22"/>
          <w:lang w:val="sk-SK"/>
        </w:rPr>
        <w:t>a obsah balenia</w:t>
      </w:r>
    </w:p>
    <w:p w:rsidR="00350165" w:rsidRPr="00EA049E" w:rsidRDefault="00350165" w:rsidP="00806449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Panzytrat 25 000 sú hnedé priehľadné kapsuly s obsahom bielo-šedých gastrorezistentných mikrotabliet.</w:t>
      </w:r>
    </w:p>
    <w:p w:rsidR="00350165" w:rsidRPr="00EA049E" w:rsidRDefault="00350165" w:rsidP="00806449">
      <w:pPr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>Panzytrat 25 000 je dostupný vo fľaškách s 20, 50 a 100 kapsulami.</w:t>
      </w:r>
    </w:p>
    <w:p w:rsidR="00350165" w:rsidRPr="00EA049E" w:rsidRDefault="00350165" w:rsidP="00806449">
      <w:pPr>
        <w:rPr>
          <w:sz w:val="22"/>
          <w:szCs w:val="22"/>
          <w:lang w:val="sk-SK"/>
        </w:rPr>
      </w:pPr>
    </w:p>
    <w:p w:rsidR="00350165" w:rsidRDefault="00350165" w:rsidP="0078787A">
      <w:pPr>
        <w:rPr>
          <w:b/>
          <w:sz w:val="22"/>
          <w:szCs w:val="22"/>
        </w:rPr>
      </w:pPr>
      <w:r w:rsidRPr="00EA049E">
        <w:rPr>
          <w:b/>
          <w:sz w:val="22"/>
          <w:szCs w:val="22"/>
        </w:rPr>
        <w:t>Držiteľ rozhodnutia o registrácii</w:t>
      </w:r>
      <w:r>
        <w:rPr>
          <w:b/>
          <w:sz w:val="22"/>
          <w:szCs w:val="22"/>
        </w:rPr>
        <w:t xml:space="preserve"> a výrobca</w:t>
      </w:r>
    </w:p>
    <w:p w:rsidR="00350165" w:rsidRDefault="00350165" w:rsidP="0078787A">
      <w:pPr>
        <w:rPr>
          <w:b/>
          <w:sz w:val="22"/>
          <w:szCs w:val="22"/>
        </w:rPr>
      </w:pPr>
    </w:p>
    <w:p w:rsidR="00350165" w:rsidRPr="00C03D62" w:rsidRDefault="00350165" w:rsidP="0078787A">
      <w:pPr>
        <w:rPr>
          <w:sz w:val="22"/>
          <w:szCs w:val="22"/>
          <w:u w:val="single"/>
        </w:rPr>
      </w:pPr>
      <w:r w:rsidRPr="00C03D62">
        <w:rPr>
          <w:sz w:val="22"/>
          <w:szCs w:val="22"/>
          <w:u w:val="single"/>
        </w:rPr>
        <w:t>Držiteľ rozhodnutia o registrácii</w:t>
      </w:r>
    </w:p>
    <w:p w:rsidR="00350165" w:rsidRPr="00C90552" w:rsidRDefault="00350165" w:rsidP="00E50CDC">
      <w:pPr>
        <w:ind w:right="-71"/>
        <w:rPr>
          <w:sz w:val="22"/>
          <w:szCs w:val="22"/>
        </w:rPr>
      </w:pPr>
      <w:r w:rsidRPr="00C90552">
        <w:rPr>
          <w:sz w:val="22"/>
          <w:szCs w:val="22"/>
          <w:u w:color="FF0000"/>
        </w:rPr>
        <w:t>All</w:t>
      </w:r>
      <w:r w:rsidRPr="00C90552">
        <w:rPr>
          <w:spacing w:val="1"/>
          <w:sz w:val="22"/>
          <w:szCs w:val="22"/>
          <w:u w:color="FF0000"/>
        </w:rPr>
        <w:t>e</w:t>
      </w:r>
      <w:r w:rsidRPr="00C90552">
        <w:rPr>
          <w:sz w:val="22"/>
          <w:szCs w:val="22"/>
          <w:u w:color="FF0000"/>
        </w:rPr>
        <w:t>rgan</w:t>
      </w:r>
      <w:r w:rsidRPr="00C90552">
        <w:rPr>
          <w:spacing w:val="-5"/>
          <w:sz w:val="22"/>
          <w:szCs w:val="22"/>
          <w:u w:color="FF0000"/>
        </w:rPr>
        <w:t xml:space="preserve"> </w:t>
      </w:r>
      <w:r w:rsidRPr="00C90552">
        <w:rPr>
          <w:sz w:val="22"/>
          <w:szCs w:val="22"/>
          <w:u w:color="FF0000"/>
        </w:rPr>
        <w:t>Phar</w:t>
      </w:r>
      <w:r w:rsidRPr="00C90552">
        <w:rPr>
          <w:spacing w:val="-1"/>
          <w:sz w:val="22"/>
          <w:szCs w:val="22"/>
          <w:u w:color="FF0000"/>
        </w:rPr>
        <w:t>m</w:t>
      </w:r>
      <w:r w:rsidRPr="00C90552">
        <w:rPr>
          <w:spacing w:val="1"/>
          <w:sz w:val="22"/>
          <w:szCs w:val="22"/>
          <w:u w:color="FF0000"/>
        </w:rPr>
        <w:t>ace</w:t>
      </w:r>
      <w:r w:rsidRPr="00C90552">
        <w:rPr>
          <w:sz w:val="22"/>
          <w:szCs w:val="22"/>
          <w:u w:color="FF0000"/>
        </w:rPr>
        <w:t>utic</w:t>
      </w:r>
      <w:r w:rsidRPr="00C90552">
        <w:rPr>
          <w:spacing w:val="1"/>
          <w:sz w:val="22"/>
          <w:szCs w:val="22"/>
          <w:u w:color="FF0000"/>
        </w:rPr>
        <w:t>a</w:t>
      </w:r>
      <w:r w:rsidRPr="00C90552">
        <w:rPr>
          <w:sz w:val="22"/>
          <w:szCs w:val="22"/>
          <w:u w:color="FF0000"/>
        </w:rPr>
        <w:t>ls</w:t>
      </w:r>
      <w:r w:rsidRPr="00C90552">
        <w:rPr>
          <w:spacing w:val="-9"/>
          <w:sz w:val="22"/>
          <w:szCs w:val="22"/>
          <w:u w:color="FF0000"/>
        </w:rPr>
        <w:t xml:space="preserve"> </w:t>
      </w:r>
      <w:r w:rsidRPr="00C90552">
        <w:rPr>
          <w:spacing w:val="-1"/>
          <w:sz w:val="22"/>
          <w:szCs w:val="22"/>
          <w:u w:color="FF0000"/>
        </w:rPr>
        <w:t>I</w:t>
      </w:r>
      <w:r w:rsidRPr="00C90552">
        <w:rPr>
          <w:sz w:val="22"/>
          <w:szCs w:val="22"/>
          <w:u w:color="FF0000"/>
        </w:rPr>
        <w:t>ntern</w:t>
      </w:r>
      <w:r w:rsidRPr="00C90552">
        <w:rPr>
          <w:spacing w:val="1"/>
          <w:sz w:val="22"/>
          <w:szCs w:val="22"/>
          <w:u w:color="FF0000"/>
        </w:rPr>
        <w:t>a</w:t>
      </w:r>
      <w:r w:rsidRPr="00C90552">
        <w:rPr>
          <w:sz w:val="22"/>
          <w:szCs w:val="22"/>
          <w:u w:color="FF0000"/>
        </w:rPr>
        <w:t>tio</w:t>
      </w:r>
      <w:r w:rsidRPr="00C90552">
        <w:rPr>
          <w:spacing w:val="-1"/>
          <w:sz w:val="22"/>
          <w:szCs w:val="22"/>
          <w:u w:color="FF0000"/>
        </w:rPr>
        <w:t>n</w:t>
      </w:r>
      <w:r w:rsidRPr="00C90552">
        <w:rPr>
          <w:spacing w:val="1"/>
          <w:sz w:val="22"/>
          <w:szCs w:val="22"/>
          <w:u w:color="FF0000"/>
        </w:rPr>
        <w:t>a</w:t>
      </w:r>
      <w:r w:rsidRPr="00C90552">
        <w:rPr>
          <w:sz w:val="22"/>
          <w:szCs w:val="22"/>
          <w:u w:color="FF0000"/>
        </w:rPr>
        <w:t>l</w:t>
      </w:r>
      <w:r w:rsidRPr="00C90552">
        <w:rPr>
          <w:spacing w:val="-9"/>
          <w:sz w:val="22"/>
          <w:szCs w:val="22"/>
          <w:u w:color="FF0000"/>
        </w:rPr>
        <w:t xml:space="preserve"> </w:t>
      </w:r>
      <w:r w:rsidRPr="00C90552">
        <w:rPr>
          <w:sz w:val="22"/>
          <w:szCs w:val="22"/>
          <w:u w:color="FF0000"/>
        </w:rPr>
        <w:t>L</w:t>
      </w:r>
      <w:r w:rsidRPr="00C90552">
        <w:rPr>
          <w:spacing w:val="1"/>
          <w:sz w:val="22"/>
          <w:szCs w:val="22"/>
          <w:u w:color="FF0000"/>
        </w:rPr>
        <w:t>i</w:t>
      </w:r>
      <w:r w:rsidRPr="00C90552">
        <w:rPr>
          <w:spacing w:val="-1"/>
          <w:sz w:val="22"/>
          <w:szCs w:val="22"/>
          <w:u w:color="FF0000"/>
        </w:rPr>
        <w:t>m</w:t>
      </w:r>
      <w:r w:rsidRPr="00C90552">
        <w:rPr>
          <w:sz w:val="22"/>
          <w:szCs w:val="22"/>
          <w:u w:color="FF0000"/>
        </w:rPr>
        <w:t>it</w:t>
      </w:r>
      <w:r w:rsidRPr="00C90552">
        <w:rPr>
          <w:spacing w:val="1"/>
          <w:sz w:val="22"/>
          <w:szCs w:val="22"/>
          <w:u w:color="FF0000"/>
        </w:rPr>
        <w:t>e</w:t>
      </w:r>
      <w:r w:rsidRPr="00C90552">
        <w:rPr>
          <w:sz w:val="22"/>
          <w:szCs w:val="22"/>
          <w:u w:color="FF0000"/>
        </w:rPr>
        <w:t>d</w:t>
      </w:r>
    </w:p>
    <w:p w:rsidR="00350165" w:rsidRPr="00C90552" w:rsidRDefault="00350165" w:rsidP="00E50CDC">
      <w:pPr>
        <w:ind w:right="-20"/>
        <w:rPr>
          <w:sz w:val="22"/>
          <w:szCs w:val="22"/>
        </w:rPr>
      </w:pPr>
      <w:r w:rsidRPr="00C90552">
        <w:rPr>
          <w:sz w:val="22"/>
          <w:szCs w:val="22"/>
          <w:u w:color="FF0000"/>
        </w:rPr>
        <w:t>Clon</w:t>
      </w:r>
      <w:r w:rsidRPr="00C90552">
        <w:rPr>
          <w:spacing w:val="1"/>
          <w:sz w:val="22"/>
          <w:szCs w:val="22"/>
          <w:u w:color="FF0000"/>
        </w:rPr>
        <w:t>s</w:t>
      </w:r>
      <w:r w:rsidRPr="00C90552">
        <w:rPr>
          <w:sz w:val="22"/>
          <w:szCs w:val="22"/>
          <w:u w:color="FF0000"/>
        </w:rPr>
        <w:t>haugh</w:t>
      </w:r>
      <w:r w:rsidRPr="00C90552">
        <w:rPr>
          <w:spacing w:val="-9"/>
          <w:sz w:val="22"/>
          <w:szCs w:val="22"/>
          <w:u w:color="FF0000"/>
        </w:rPr>
        <w:t xml:space="preserve"> </w:t>
      </w:r>
      <w:r w:rsidRPr="00C90552">
        <w:rPr>
          <w:spacing w:val="1"/>
          <w:sz w:val="22"/>
          <w:szCs w:val="22"/>
          <w:u w:color="FF0000"/>
        </w:rPr>
        <w:t>I</w:t>
      </w:r>
      <w:r w:rsidRPr="00C90552">
        <w:rPr>
          <w:sz w:val="22"/>
          <w:szCs w:val="22"/>
          <w:u w:color="FF0000"/>
        </w:rPr>
        <w:t>ndustrial</w:t>
      </w:r>
      <w:r w:rsidRPr="00C90552">
        <w:rPr>
          <w:spacing w:val="-6"/>
          <w:sz w:val="22"/>
          <w:szCs w:val="22"/>
          <w:u w:color="FF0000"/>
        </w:rPr>
        <w:t xml:space="preserve"> </w:t>
      </w:r>
      <w:r w:rsidRPr="00C90552">
        <w:rPr>
          <w:sz w:val="22"/>
          <w:szCs w:val="22"/>
          <w:u w:color="FF0000"/>
        </w:rPr>
        <w:t>Est</w:t>
      </w:r>
      <w:r w:rsidRPr="00C90552">
        <w:rPr>
          <w:spacing w:val="1"/>
          <w:sz w:val="22"/>
          <w:szCs w:val="22"/>
          <w:u w:color="FF0000"/>
        </w:rPr>
        <w:t>a</w:t>
      </w:r>
      <w:r w:rsidRPr="00C90552">
        <w:rPr>
          <w:sz w:val="22"/>
          <w:szCs w:val="22"/>
          <w:u w:color="FF0000"/>
        </w:rPr>
        <w:t>te</w:t>
      </w:r>
    </w:p>
    <w:p w:rsidR="00350165" w:rsidRPr="00C90552" w:rsidRDefault="00350165" w:rsidP="00E50CDC">
      <w:pPr>
        <w:spacing w:line="206" w:lineRule="exact"/>
        <w:ind w:right="-20"/>
        <w:rPr>
          <w:sz w:val="22"/>
          <w:szCs w:val="22"/>
        </w:rPr>
      </w:pPr>
      <w:r w:rsidRPr="00C90552">
        <w:rPr>
          <w:sz w:val="22"/>
          <w:szCs w:val="22"/>
          <w:u w:color="FF0000"/>
        </w:rPr>
        <w:t>Coolock</w:t>
      </w:r>
    </w:p>
    <w:p w:rsidR="00350165" w:rsidRPr="00C90552" w:rsidRDefault="00350165" w:rsidP="00E50CDC">
      <w:pPr>
        <w:ind w:right="-20"/>
        <w:rPr>
          <w:sz w:val="22"/>
          <w:szCs w:val="22"/>
        </w:rPr>
      </w:pPr>
      <w:r w:rsidRPr="00C90552">
        <w:rPr>
          <w:sz w:val="22"/>
          <w:szCs w:val="22"/>
          <w:u w:color="FF0000"/>
        </w:rPr>
        <w:t>Dublin</w:t>
      </w:r>
      <w:r w:rsidRPr="00C90552">
        <w:rPr>
          <w:spacing w:val="-4"/>
          <w:sz w:val="22"/>
          <w:szCs w:val="22"/>
          <w:u w:color="FF0000"/>
        </w:rPr>
        <w:t xml:space="preserve"> </w:t>
      </w:r>
      <w:r w:rsidRPr="00C90552">
        <w:rPr>
          <w:sz w:val="22"/>
          <w:szCs w:val="22"/>
          <w:u w:color="FF0000"/>
        </w:rPr>
        <w:t>17</w:t>
      </w:r>
    </w:p>
    <w:p w:rsidR="00350165" w:rsidRPr="00312D38" w:rsidRDefault="00350165" w:rsidP="00E50CDC">
      <w:pPr>
        <w:outlineLvl w:val="0"/>
        <w:rPr>
          <w:sz w:val="22"/>
          <w:szCs w:val="22"/>
          <w:lang w:val="sk-SK"/>
        </w:rPr>
      </w:pPr>
      <w:r w:rsidRPr="00C90552">
        <w:rPr>
          <w:sz w:val="22"/>
          <w:szCs w:val="22"/>
          <w:u w:color="FF0000"/>
        </w:rPr>
        <w:t>Írsko</w:t>
      </w:r>
    </w:p>
    <w:p w:rsidR="00350165" w:rsidRDefault="00350165" w:rsidP="006356AA">
      <w:pPr>
        <w:rPr>
          <w:sz w:val="22"/>
          <w:szCs w:val="22"/>
          <w:lang w:val="sk-SK"/>
        </w:rPr>
      </w:pPr>
    </w:p>
    <w:p w:rsidR="00350165" w:rsidRPr="00C03D62" w:rsidRDefault="00350165" w:rsidP="00F16382">
      <w:pPr>
        <w:autoSpaceDE w:val="0"/>
        <w:autoSpaceDN w:val="0"/>
        <w:adjustRightInd w:val="0"/>
        <w:spacing w:line="240" w:lineRule="atLeast"/>
        <w:rPr>
          <w:noProof/>
          <w:sz w:val="22"/>
          <w:szCs w:val="22"/>
          <w:u w:val="single"/>
          <w:lang w:val="sk-SK"/>
        </w:rPr>
      </w:pPr>
      <w:r w:rsidRPr="00C03D62">
        <w:rPr>
          <w:noProof/>
          <w:sz w:val="22"/>
          <w:szCs w:val="22"/>
          <w:u w:val="single"/>
          <w:lang w:val="sk-SK"/>
        </w:rPr>
        <w:t>Výrobca</w:t>
      </w:r>
    </w:p>
    <w:p w:rsidR="00350165" w:rsidRPr="00E6621A" w:rsidRDefault="00350165" w:rsidP="00FD1D8C">
      <w:pPr>
        <w:autoSpaceDE w:val="0"/>
        <w:autoSpaceDN w:val="0"/>
        <w:adjustRightInd w:val="0"/>
        <w:spacing w:line="240" w:lineRule="atLeast"/>
        <w:rPr>
          <w:sz w:val="22"/>
          <w:szCs w:val="22"/>
          <w:lang w:val="sk-SK"/>
        </w:rPr>
      </w:pPr>
      <w:r w:rsidRPr="00E6621A">
        <w:rPr>
          <w:sz w:val="22"/>
          <w:szCs w:val="22"/>
          <w:lang w:val="sk-SK"/>
        </w:rPr>
        <w:t>Nordmark Arzneimittel GmbH &amp; Co. KG</w:t>
      </w:r>
    </w:p>
    <w:p w:rsidR="00350165" w:rsidRDefault="00350165" w:rsidP="006356AA">
      <w:pPr>
        <w:rPr>
          <w:sz w:val="22"/>
          <w:szCs w:val="22"/>
          <w:lang w:val="sk-SK"/>
        </w:rPr>
      </w:pPr>
      <w:r w:rsidRPr="00C80C69">
        <w:rPr>
          <w:sz w:val="22"/>
          <w:szCs w:val="22"/>
          <w:lang w:val="sk-SK"/>
        </w:rPr>
        <w:t>Pinnauallee 4</w:t>
      </w:r>
    </w:p>
    <w:p w:rsidR="00350165" w:rsidRDefault="00350165" w:rsidP="006356AA">
      <w:pPr>
        <w:rPr>
          <w:sz w:val="22"/>
          <w:szCs w:val="22"/>
          <w:lang w:val="sk-SK"/>
        </w:rPr>
      </w:pPr>
      <w:r w:rsidRPr="00C80C69">
        <w:rPr>
          <w:sz w:val="22"/>
          <w:szCs w:val="22"/>
          <w:lang w:val="sk-SK"/>
        </w:rPr>
        <w:t>25436 Uetersen</w:t>
      </w:r>
      <w:r>
        <w:rPr>
          <w:sz w:val="22"/>
          <w:szCs w:val="22"/>
          <w:lang w:val="sk-SK"/>
        </w:rPr>
        <w:t>,</w:t>
      </w:r>
    </w:p>
    <w:p w:rsidR="00350165" w:rsidRDefault="00350165" w:rsidP="006356A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Nemecko</w:t>
      </w:r>
    </w:p>
    <w:p w:rsidR="00350165" w:rsidRDefault="00350165" w:rsidP="006356AA">
      <w:pPr>
        <w:rPr>
          <w:sz w:val="22"/>
          <w:szCs w:val="22"/>
          <w:lang w:val="sk-SK"/>
        </w:rPr>
      </w:pPr>
    </w:p>
    <w:p w:rsidR="00350165" w:rsidRPr="00C90552" w:rsidRDefault="00350165" w:rsidP="00EF4C36">
      <w:pPr>
        <w:spacing w:before="36"/>
        <w:ind w:right="-20"/>
        <w:rPr>
          <w:sz w:val="22"/>
          <w:szCs w:val="22"/>
        </w:rPr>
      </w:pPr>
      <w:r w:rsidRPr="00C90552">
        <w:rPr>
          <w:b/>
          <w:bCs/>
          <w:spacing w:val="1"/>
          <w:sz w:val="22"/>
          <w:szCs w:val="22"/>
        </w:rPr>
        <w:t>M</w:t>
      </w:r>
      <w:r w:rsidRPr="00C90552">
        <w:rPr>
          <w:b/>
          <w:bCs/>
          <w:sz w:val="22"/>
          <w:szCs w:val="22"/>
        </w:rPr>
        <w:t>i</w:t>
      </w:r>
      <w:r w:rsidRPr="00C90552">
        <w:rPr>
          <w:b/>
          <w:bCs/>
          <w:spacing w:val="1"/>
          <w:sz w:val="22"/>
          <w:szCs w:val="22"/>
        </w:rPr>
        <w:t>e</w:t>
      </w:r>
      <w:r w:rsidRPr="00C90552">
        <w:rPr>
          <w:b/>
          <w:bCs/>
          <w:sz w:val="22"/>
          <w:szCs w:val="22"/>
        </w:rPr>
        <w:t>st</w:t>
      </w:r>
      <w:r w:rsidRPr="00C90552">
        <w:rPr>
          <w:b/>
          <w:bCs/>
          <w:spacing w:val="-1"/>
          <w:sz w:val="22"/>
          <w:szCs w:val="22"/>
        </w:rPr>
        <w:t>n</w:t>
      </w:r>
      <w:r w:rsidRPr="00C90552">
        <w:rPr>
          <w:b/>
          <w:bCs/>
          <w:sz w:val="22"/>
          <w:szCs w:val="22"/>
        </w:rPr>
        <w:t xml:space="preserve">y </w:t>
      </w:r>
      <w:r w:rsidRPr="00C90552">
        <w:rPr>
          <w:b/>
          <w:bCs/>
          <w:spacing w:val="-2"/>
          <w:sz w:val="22"/>
          <w:szCs w:val="22"/>
        </w:rPr>
        <w:t>z</w:t>
      </w:r>
      <w:r w:rsidRPr="00C90552">
        <w:rPr>
          <w:b/>
          <w:bCs/>
          <w:sz w:val="22"/>
          <w:szCs w:val="22"/>
        </w:rPr>
        <w:t>ás</w:t>
      </w:r>
      <w:r w:rsidRPr="00C90552">
        <w:rPr>
          <w:b/>
          <w:bCs/>
          <w:spacing w:val="1"/>
          <w:sz w:val="22"/>
          <w:szCs w:val="22"/>
        </w:rPr>
        <w:t>t</w:t>
      </w:r>
      <w:r w:rsidRPr="00C90552">
        <w:rPr>
          <w:b/>
          <w:bCs/>
          <w:sz w:val="22"/>
          <w:szCs w:val="22"/>
        </w:rPr>
        <w:t>u</w:t>
      </w:r>
      <w:r w:rsidRPr="00C90552">
        <w:rPr>
          <w:b/>
          <w:bCs/>
          <w:spacing w:val="-1"/>
          <w:sz w:val="22"/>
          <w:szCs w:val="22"/>
        </w:rPr>
        <w:t>p</w:t>
      </w:r>
      <w:r w:rsidRPr="00C90552">
        <w:rPr>
          <w:b/>
          <w:bCs/>
          <w:spacing w:val="1"/>
          <w:sz w:val="22"/>
          <w:szCs w:val="22"/>
        </w:rPr>
        <w:t>c</w:t>
      </w:r>
      <w:r w:rsidRPr="00C90552">
        <w:rPr>
          <w:b/>
          <w:bCs/>
          <w:sz w:val="22"/>
          <w:szCs w:val="22"/>
        </w:rPr>
        <w:t>a</w:t>
      </w:r>
    </w:p>
    <w:p w:rsidR="00350165" w:rsidRPr="00C90552" w:rsidRDefault="00350165" w:rsidP="00EF4C36">
      <w:pPr>
        <w:spacing w:line="202" w:lineRule="exact"/>
        <w:ind w:right="-20"/>
        <w:rPr>
          <w:sz w:val="22"/>
          <w:szCs w:val="22"/>
        </w:rPr>
      </w:pPr>
      <w:r w:rsidRPr="00C90552">
        <w:rPr>
          <w:sz w:val="22"/>
          <w:szCs w:val="22"/>
          <w:u w:color="FF0000"/>
        </w:rPr>
        <w:t>All</w:t>
      </w:r>
      <w:r w:rsidRPr="00C90552">
        <w:rPr>
          <w:spacing w:val="1"/>
          <w:sz w:val="22"/>
          <w:szCs w:val="22"/>
          <w:u w:color="FF0000"/>
        </w:rPr>
        <w:t>e</w:t>
      </w:r>
      <w:r w:rsidRPr="00C90552">
        <w:rPr>
          <w:sz w:val="22"/>
          <w:szCs w:val="22"/>
          <w:u w:color="FF0000"/>
        </w:rPr>
        <w:t>rgan</w:t>
      </w:r>
      <w:r w:rsidRPr="00C90552">
        <w:rPr>
          <w:spacing w:val="-5"/>
          <w:sz w:val="22"/>
          <w:szCs w:val="22"/>
          <w:u w:color="FF0000"/>
        </w:rPr>
        <w:t xml:space="preserve"> </w:t>
      </w:r>
      <w:r w:rsidRPr="00C90552">
        <w:rPr>
          <w:sz w:val="22"/>
          <w:szCs w:val="22"/>
          <w:u w:color="FF0000"/>
        </w:rPr>
        <w:t>SK s.r.o.</w:t>
      </w:r>
    </w:p>
    <w:p w:rsidR="00350165" w:rsidRPr="00C90552" w:rsidRDefault="00350165" w:rsidP="00EF4C36">
      <w:pPr>
        <w:ind w:right="-20"/>
        <w:rPr>
          <w:sz w:val="22"/>
          <w:szCs w:val="22"/>
        </w:rPr>
      </w:pPr>
      <w:r w:rsidRPr="00C90552">
        <w:rPr>
          <w:sz w:val="22"/>
          <w:szCs w:val="22"/>
        </w:rPr>
        <w:t>T</w:t>
      </w:r>
      <w:r w:rsidRPr="00C90552">
        <w:rPr>
          <w:spacing w:val="1"/>
          <w:sz w:val="22"/>
          <w:szCs w:val="22"/>
        </w:rPr>
        <w:t>e</w:t>
      </w:r>
      <w:r w:rsidRPr="00C90552">
        <w:rPr>
          <w:sz w:val="22"/>
          <w:szCs w:val="22"/>
        </w:rPr>
        <w:t>l:</w:t>
      </w:r>
      <w:r w:rsidRPr="00C90552">
        <w:rPr>
          <w:spacing w:val="-4"/>
          <w:sz w:val="22"/>
          <w:szCs w:val="22"/>
        </w:rPr>
        <w:t xml:space="preserve"> </w:t>
      </w:r>
      <w:r w:rsidRPr="00C90552">
        <w:rPr>
          <w:spacing w:val="1"/>
          <w:sz w:val="22"/>
          <w:szCs w:val="22"/>
        </w:rPr>
        <w:t>+</w:t>
      </w:r>
      <w:r w:rsidRPr="00C90552">
        <w:rPr>
          <w:sz w:val="22"/>
          <w:szCs w:val="22"/>
        </w:rPr>
        <w:t>4</w:t>
      </w:r>
      <w:r w:rsidRPr="00C90552">
        <w:rPr>
          <w:spacing w:val="-1"/>
          <w:sz w:val="22"/>
          <w:szCs w:val="22"/>
        </w:rPr>
        <w:t>2</w:t>
      </w:r>
      <w:r w:rsidRPr="00C90552">
        <w:rPr>
          <w:sz w:val="22"/>
          <w:szCs w:val="22"/>
        </w:rPr>
        <w:t>1 800 221</w:t>
      </w:r>
      <w:r>
        <w:rPr>
          <w:spacing w:val="1"/>
          <w:sz w:val="22"/>
          <w:szCs w:val="22"/>
        </w:rPr>
        <w:t> </w:t>
      </w:r>
      <w:r w:rsidRPr="00C90552">
        <w:rPr>
          <w:sz w:val="22"/>
          <w:szCs w:val="22"/>
        </w:rPr>
        <w:t>223</w:t>
      </w:r>
    </w:p>
    <w:p w:rsidR="00350165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sz w:val="22"/>
          <w:szCs w:val="22"/>
          <w:lang w:val="sk-SK"/>
        </w:rPr>
      </w:pPr>
    </w:p>
    <w:p w:rsidR="00350165" w:rsidRPr="00EA049E" w:rsidRDefault="00350165" w:rsidP="006356AA">
      <w:pPr>
        <w:rPr>
          <w:b/>
          <w:sz w:val="22"/>
          <w:szCs w:val="22"/>
          <w:lang w:val="sk-SK"/>
        </w:rPr>
      </w:pPr>
      <w:r w:rsidRPr="00EA049E">
        <w:rPr>
          <w:b/>
          <w:sz w:val="22"/>
          <w:szCs w:val="22"/>
          <w:lang w:val="sk-SK"/>
        </w:rPr>
        <w:t xml:space="preserve">Táto písomná informácia bola </w:t>
      </w:r>
      <w:r>
        <w:rPr>
          <w:b/>
          <w:sz w:val="22"/>
          <w:szCs w:val="22"/>
          <w:lang w:val="sk-SK"/>
        </w:rPr>
        <w:t>naposledy aktualizovaná</w:t>
      </w:r>
      <w:r w:rsidRPr="00EA049E">
        <w:rPr>
          <w:b/>
          <w:sz w:val="22"/>
          <w:szCs w:val="22"/>
          <w:lang w:val="sk-SK"/>
        </w:rPr>
        <w:t xml:space="preserve"> v</w:t>
      </w:r>
      <w:r>
        <w:rPr>
          <w:b/>
          <w:sz w:val="22"/>
          <w:szCs w:val="22"/>
          <w:lang w:val="sk-SK"/>
        </w:rPr>
        <w:t> decembri 2016.</w:t>
      </w:r>
    </w:p>
    <w:p w:rsidR="00350165" w:rsidRPr="00EA049E" w:rsidRDefault="00350165" w:rsidP="006356AA">
      <w:pPr>
        <w:rPr>
          <w:sz w:val="22"/>
          <w:szCs w:val="22"/>
          <w:lang w:val="sk-SK"/>
        </w:rPr>
      </w:pPr>
      <w:bookmarkStart w:id="34" w:name="_GoBack"/>
      <w:bookmarkEnd w:id="34"/>
    </w:p>
    <w:sectPr w:rsidR="00350165" w:rsidRPr="00EA049E" w:rsidSect="00E07F84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21" w:right="1304" w:bottom="1021" w:left="1304" w:header="680" w:footer="68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165" w:rsidRDefault="00350165">
      <w:r>
        <w:separator/>
      </w:r>
    </w:p>
  </w:endnote>
  <w:endnote w:type="continuationSeparator" w:id="0">
    <w:p w:rsidR="00350165" w:rsidRDefault="00350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65" w:rsidRDefault="003501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0165" w:rsidRDefault="003501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65" w:rsidRPr="00DB5E3A" w:rsidRDefault="00350165" w:rsidP="00DB5E3A">
    <w:pPr>
      <w:pStyle w:val="Footer"/>
      <w:jc w:val="center"/>
      <w:rPr>
        <w:sz w:val="18"/>
        <w:szCs w:val="18"/>
      </w:rPr>
    </w:pPr>
    <w:r w:rsidRPr="00DB5E3A">
      <w:rPr>
        <w:sz w:val="18"/>
        <w:szCs w:val="18"/>
      </w:rPr>
      <w:fldChar w:fldCharType="begin"/>
    </w:r>
    <w:r w:rsidRPr="00DB5E3A">
      <w:rPr>
        <w:sz w:val="18"/>
        <w:szCs w:val="18"/>
      </w:rPr>
      <w:instrText xml:space="preserve">PAGE   </w:instrText>
    </w:r>
    <w:r w:rsidRPr="00E7490D">
      <w:rPr>
        <w:sz w:val="18"/>
        <w:szCs w:val="18"/>
      </w:rPr>
      <w:instrText>\</w:instrText>
    </w:r>
    <w:r w:rsidRPr="00DB5E3A">
      <w:rPr>
        <w:sz w:val="18"/>
        <w:szCs w:val="18"/>
      </w:rPr>
      <w:instrText>* MERGEFORMAT</w:instrText>
    </w:r>
    <w:r w:rsidRPr="00DB5E3A">
      <w:rPr>
        <w:sz w:val="18"/>
        <w:szCs w:val="18"/>
      </w:rPr>
      <w:fldChar w:fldCharType="separate"/>
    </w:r>
    <w:r w:rsidRPr="00C03D62">
      <w:rPr>
        <w:noProof/>
        <w:sz w:val="18"/>
        <w:szCs w:val="18"/>
        <w:lang w:val="sk-SK"/>
      </w:rPr>
      <w:t>4</w:t>
    </w:r>
    <w:r w:rsidRPr="00DB5E3A">
      <w:rPr>
        <w:sz w:val="18"/>
        <w:szCs w:val="18"/>
      </w:rPr>
      <w:fldChar w:fldCharType="end"/>
    </w:r>
  </w:p>
  <w:p w:rsidR="00350165" w:rsidRDefault="003501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65" w:rsidRPr="00DB5E3A" w:rsidRDefault="00350165" w:rsidP="00DB5E3A">
    <w:pPr>
      <w:pStyle w:val="Footer"/>
      <w:jc w:val="center"/>
      <w:rPr>
        <w:sz w:val="18"/>
        <w:szCs w:val="18"/>
      </w:rPr>
    </w:pPr>
    <w:r w:rsidRPr="00DB5E3A">
      <w:rPr>
        <w:sz w:val="18"/>
        <w:szCs w:val="18"/>
      </w:rPr>
      <w:fldChar w:fldCharType="begin"/>
    </w:r>
    <w:r w:rsidRPr="00DB5E3A">
      <w:rPr>
        <w:sz w:val="18"/>
        <w:szCs w:val="18"/>
      </w:rPr>
      <w:instrText xml:space="preserve">PAGE   </w:instrText>
    </w:r>
    <w:r w:rsidRPr="00AD3FF5">
      <w:rPr>
        <w:sz w:val="18"/>
        <w:szCs w:val="18"/>
      </w:rPr>
      <w:instrText>\</w:instrText>
    </w:r>
    <w:r w:rsidRPr="00DB5E3A">
      <w:rPr>
        <w:sz w:val="18"/>
        <w:szCs w:val="18"/>
      </w:rPr>
      <w:instrText>* MERGEFORMAT</w:instrText>
    </w:r>
    <w:r w:rsidRPr="00DB5E3A">
      <w:rPr>
        <w:sz w:val="18"/>
        <w:szCs w:val="18"/>
      </w:rPr>
      <w:fldChar w:fldCharType="separate"/>
    </w:r>
    <w:r w:rsidRPr="00C03D62">
      <w:rPr>
        <w:noProof/>
        <w:sz w:val="18"/>
        <w:szCs w:val="18"/>
        <w:lang w:val="sk-SK"/>
      </w:rPr>
      <w:t>1</w:t>
    </w:r>
    <w:r w:rsidRPr="00DB5E3A">
      <w:rPr>
        <w:sz w:val="18"/>
        <w:szCs w:val="18"/>
      </w:rPr>
      <w:fldChar w:fldCharType="end"/>
    </w:r>
  </w:p>
  <w:p w:rsidR="00350165" w:rsidRDefault="003501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165" w:rsidRDefault="00350165">
      <w:r>
        <w:separator/>
      </w:r>
    </w:p>
  </w:footnote>
  <w:footnote w:type="continuationSeparator" w:id="0">
    <w:p w:rsidR="00350165" w:rsidRDefault="00350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65" w:rsidRPr="00B34E2C" w:rsidRDefault="00350165" w:rsidP="00B34E2C">
    <w:pPr>
      <w:pStyle w:val="Header"/>
      <w:rPr>
        <w:sz w:val="18"/>
        <w:szCs w:val="18"/>
      </w:rPr>
    </w:pPr>
  </w:p>
  <w:p w:rsidR="00350165" w:rsidRPr="0076478D" w:rsidRDefault="00350165" w:rsidP="00C8682D">
    <w:pPr>
      <w:pStyle w:val="Header"/>
      <w:rPr>
        <w:sz w:val="18"/>
        <w:szCs w:val="18"/>
      </w:rPr>
    </w:pPr>
    <w:r>
      <w:rPr>
        <w:sz w:val="18"/>
        <w:szCs w:val="18"/>
      </w:rPr>
      <w:t>Schválený text k rozhodnutiu o prevode, ev. č.: 2016/04452-TR</w:t>
    </w:r>
  </w:p>
  <w:p w:rsidR="00350165" w:rsidRPr="000D38D8" w:rsidRDefault="00350165" w:rsidP="00CE7C48">
    <w:pPr>
      <w:pStyle w:val="Header"/>
      <w:rPr>
        <w:sz w:val="18"/>
        <w:szCs w:val="18"/>
      </w:rPr>
    </w:pPr>
  </w:p>
  <w:p w:rsidR="00350165" w:rsidRDefault="003501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75A"/>
    <w:multiLevelType w:val="hybridMultilevel"/>
    <w:tmpl w:val="EFC8587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420E62"/>
    <w:multiLevelType w:val="hybridMultilevel"/>
    <w:tmpl w:val="DCFE89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6D3148"/>
    <w:multiLevelType w:val="hybridMultilevel"/>
    <w:tmpl w:val="886C3D08"/>
    <w:lvl w:ilvl="0" w:tplc="D032B3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B2A5F"/>
    <w:multiLevelType w:val="hybridMultilevel"/>
    <w:tmpl w:val="91FE44F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327"/>
    <w:rsid w:val="000150E9"/>
    <w:rsid w:val="00023351"/>
    <w:rsid w:val="000246D4"/>
    <w:rsid w:val="000275E6"/>
    <w:rsid w:val="000421A8"/>
    <w:rsid w:val="00043928"/>
    <w:rsid w:val="00050C7F"/>
    <w:rsid w:val="000570BC"/>
    <w:rsid w:val="00077CC9"/>
    <w:rsid w:val="000B4B88"/>
    <w:rsid w:val="000C08E1"/>
    <w:rsid w:val="000C7E5C"/>
    <w:rsid w:val="000D1A28"/>
    <w:rsid w:val="000D38D8"/>
    <w:rsid w:val="000D47D1"/>
    <w:rsid w:val="000D4AA4"/>
    <w:rsid w:val="000D4D51"/>
    <w:rsid w:val="000E17EA"/>
    <w:rsid w:val="000F1D11"/>
    <w:rsid w:val="00100A74"/>
    <w:rsid w:val="00110BDD"/>
    <w:rsid w:val="00136D31"/>
    <w:rsid w:val="00144FBA"/>
    <w:rsid w:val="001479B3"/>
    <w:rsid w:val="001571E0"/>
    <w:rsid w:val="001B742D"/>
    <w:rsid w:val="001C2126"/>
    <w:rsid w:val="001D5904"/>
    <w:rsid w:val="001E3BA1"/>
    <w:rsid w:val="001F2D70"/>
    <w:rsid w:val="00201E5D"/>
    <w:rsid w:val="00205200"/>
    <w:rsid w:val="002217B0"/>
    <w:rsid w:val="00234A7C"/>
    <w:rsid w:val="00235D24"/>
    <w:rsid w:val="00251621"/>
    <w:rsid w:val="002572A1"/>
    <w:rsid w:val="00270660"/>
    <w:rsid w:val="00273891"/>
    <w:rsid w:val="002937D7"/>
    <w:rsid w:val="002B3AF6"/>
    <w:rsid w:val="002B628C"/>
    <w:rsid w:val="002B68E3"/>
    <w:rsid w:val="002D2A24"/>
    <w:rsid w:val="002F3340"/>
    <w:rsid w:val="002F4B45"/>
    <w:rsid w:val="002F742E"/>
    <w:rsid w:val="003069C6"/>
    <w:rsid w:val="00312D38"/>
    <w:rsid w:val="0031676B"/>
    <w:rsid w:val="00325900"/>
    <w:rsid w:val="00326EB8"/>
    <w:rsid w:val="00350165"/>
    <w:rsid w:val="003532FC"/>
    <w:rsid w:val="00361CD7"/>
    <w:rsid w:val="0038566C"/>
    <w:rsid w:val="00391685"/>
    <w:rsid w:val="00396089"/>
    <w:rsid w:val="003A53A5"/>
    <w:rsid w:val="003D0046"/>
    <w:rsid w:val="003D582F"/>
    <w:rsid w:val="003E1A25"/>
    <w:rsid w:val="00403C98"/>
    <w:rsid w:val="00413ED0"/>
    <w:rsid w:val="0043618A"/>
    <w:rsid w:val="00467D3A"/>
    <w:rsid w:val="004701C5"/>
    <w:rsid w:val="00482388"/>
    <w:rsid w:val="004A282E"/>
    <w:rsid w:val="004A7B30"/>
    <w:rsid w:val="004E7799"/>
    <w:rsid w:val="004F47CC"/>
    <w:rsid w:val="0052258E"/>
    <w:rsid w:val="00525C68"/>
    <w:rsid w:val="00532ECB"/>
    <w:rsid w:val="0056388B"/>
    <w:rsid w:val="00571C47"/>
    <w:rsid w:val="00574BD4"/>
    <w:rsid w:val="005A1CEA"/>
    <w:rsid w:val="005B1CAE"/>
    <w:rsid w:val="005B3349"/>
    <w:rsid w:val="005B754D"/>
    <w:rsid w:val="005C6624"/>
    <w:rsid w:val="005E6908"/>
    <w:rsid w:val="006142F0"/>
    <w:rsid w:val="00624746"/>
    <w:rsid w:val="006356AA"/>
    <w:rsid w:val="00653BBA"/>
    <w:rsid w:val="00675D78"/>
    <w:rsid w:val="006864FC"/>
    <w:rsid w:val="006C1043"/>
    <w:rsid w:val="006C482B"/>
    <w:rsid w:val="006D5749"/>
    <w:rsid w:val="006E256E"/>
    <w:rsid w:val="00701327"/>
    <w:rsid w:val="00711467"/>
    <w:rsid w:val="00712B15"/>
    <w:rsid w:val="00736BA7"/>
    <w:rsid w:val="00757E5A"/>
    <w:rsid w:val="0076478D"/>
    <w:rsid w:val="00765C7A"/>
    <w:rsid w:val="00770B93"/>
    <w:rsid w:val="00771DEF"/>
    <w:rsid w:val="007876D3"/>
    <w:rsid w:val="0078787A"/>
    <w:rsid w:val="007942DE"/>
    <w:rsid w:val="007B18EC"/>
    <w:rsid w:val="007E6509"/>
    <w:rsid w:val="00802917"/>
    <w:rsid w:val="0080465F"/>
    <w:rsid w:val="00806449"/>
    <w:rsid w:val="0082155E"/>
    <w:rsid w:val="00827A23"/>
    <w:rsid w:val="008436A9"/>
    <w:rsid w:val="00844C6E"/>
    <w:rsid w:val="00861B2A"/>
    <w:rsid w:val="00864C43"/>
    <w:rsid w:val="00865275"/>
    <w:rsid w:val="00886D88"/>
    <w:rsid w:val="008A344A"/>
    <w:rsid w:val="008B37B2"/>
    <w:rsid w:val="008B6837"/>
    <w:rsid w:val="008E0781"/>
    <w:rsid w:val="008E424A"/>
    <w:rsid w:val="008F0820"/>
    <w:rsid w:val="00932901"/>
    <w:rsid w:val="0093489D"/>
    <w:rsid w:val="00957153"/>
    <w:rsid w:val="00966FD7"/>
    <w:rsid w:val="00997AF8"/>
    <w:rsid w:val="009A371D"/>
    <w:rsid w:val="009A3B67"/>
    <w:rsid w:val="009A7226"/>
    <w:rsid w:val="009B39F5"/>
    <w:rsid w:val="009C060C"/>
    <w:rsid w:val="009C5DBE"/>
    <w:rsid w:val="009C60DA"/>
    <w:rsid w:val="009F130B"/>
    <w:rsid w:val="009F3DCA"/>
    <w:rsid w:val="009F43BE"/>
    <w:rsid w:val="009F52EB"/>
    <w:rsid w:val="00A26675"/>
    <w:rsid w:val="00A54BE7"/>
    <w:rsid w:val="00A54F4F"/>
    <w:rsid w:val="00A573D7"/>
    <w:rsid w:val="00A60DB4"/>
    <w:rsid w:val="00A71C3D"/>
    <w:rsid w:val="00AB33E9"/>
    <w:rsid w:val="00AB3D10"/>
    <w:rsid w:val="00AB467B"/>
    <w:rsid w:val="00AC2424"/>
    <w:rsid w:val="00AC7665"/>
    <w:rsid w:val="00AD1432"/>
    <w:rsid w:val="00AD3FF5"/>
    <w:rsid w:val="00AF0461"/>
    <w:rsid w:val="00AF45C1"/>
    <w:rsid w:val="00B05D37"/>
    <w:rsid w:val="00B13534"/>
    <w:rsid w:val="00B1522C"/>
    <w:rsid w:val="00B15358"/>
    <w:rsid w:val="00B34E2C"/>
    <w:rsid w:val="00B55409"/>
    <w:rsid w:val="00B75D72"/>
    <w:rsid w:val="00B97655"/>
    <w:rsid w:val="00BA47A5"/>
    <w:rsid w:val="00BB1BAC"/>
    <w:rsid w:val="00BB3721"/>
    <w:rsid w:val="00C03D62"/>
    <w:rsid w:val="00C31664"/>
    <w:rsid w:val="00C414E7"/>
    <w:rsid w:val="00C73DFD"/>
    <w:rsid w:val="00C7783A"/>
    <w:rsid w:val="00C80C69"/>
    <w:rsid w:val="00C8136A"/>
    <w:rsid w:val="00C825DD"/>
    <w:rsid w:val="00C84E38"/>
    <w:rsid w:val="00C8682D"/>
    <w:rsid w:val="00C90552"/>
    <w:rsid w:val="00C96525"/>
    <w:rsid w:val="00CA0F82"/>
    <w:rsid w:val="00CE5AB7"/>
    <w:rsid w:val="00CE7C48"/>
    <w:rsid w:val="00CE7CB9"/>
    <w:rsid w:val="00D145D5"/>
    <w:rsid w:val="00D22442"/>
    <w:rsid w:val="00D24F2B"/>
    <w:rsid w:val="00D41548"/>
    <w:rsid w:val="00D545DE"/>
    <w:rsid w:val="00D83183"/>
    <w:rsid w:val="00D8509E"/>
    <w:rsid w:val="00D97E07"/>
    <w:rsid w:val="00DA39D8"/>
    <w:rsid w:val="00DA63E2"/>
    <w:rsid w:val="00DB485E"/>
    <w:rsid w:val="00DB5E3A"/>
    <w:rsid w:val="00DB6E3E"/>
    <w:rsid w:val="00DB7BDA"/>
    <w:rsid w:val="00DC24EF"/>
    <w:rsid w:val="00DC2B2B"/>
    <w:rsid w:val="00DD525D"/>
    <w:rsid w:val="00DF2B85"/>
    <w:rsid w:val="00DF6F90"/>
    <w:rsid w:val="00E07F84"/>
    <w:rsid w:val="00E14489"/>
    <w:rsid w:val="00E14C85"/>
    <w:rsid w:val="00E238FD"/>
    <w:rsid w:val="00E315CB"/>
    <w:rsid w:val="00E4577F"/>
    <w:rsid w:val="00E50CDC"/>
    <w:rsid w:val="00E56A70"/>
    <w:rsid w:val="00E65174"/>
    <w:rsid w:val="00E6621A"/>
    <w:rsid w:val="00E7490D"/>
    <w:rsid w:val="00E866B5"/>
    <w:rsid w:val="00E96AA4"/>
    <w:rsid w:val="00EA049E"/>
    <w:rsid w:val="00EB0222"/>
    <w:rsid w:val="00ED5053"/>
    <w:rsid w:val="00EF439C"/>
    <w:rsid w:val="00EF4C36"/>
    <w:rsid w:val="00EF526C"/>
    <w:rsid w:val="00EF67AC"/>
    <w:rsid w:val="00F16382"/>
    <w:rsid w:val="00F20126"/>
    <w:rsid w:val="00F20C27"/>
    <w:rsid w:val="00F26EDE"/>
    <w:rsid w:val="00F31752"/>
    <w:rsid w:val="00F54FAA"/>
    <w:rsid w:val="00F559E7"/>
    <w:rsid w:val="00F75CC9"/>
    <w:rsid w:val="00F76491"/>
    <w:rsid w:val="00F8195B"/>
    <w:rsid w:val="00FB2E55"/>
    <w:rsid w:val="00FC4D03"/>
    <w:rsid w:val="00FD1D8C"/>
    <w:rsid w:val="00FE0334"/>
    <w:rsid w:val="00FE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DE"/>
    <w:rPr>
      <w:sz w:val="20"/>
      <w:szCs w:val="20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6EDE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6EDE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26EDE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0461"/>
    <w:rPr>
      <w:rFonts w:ascii="Cambria" w:hAnsi="Cambria" w:cs="Times New Roman"/>
      <w:b/>
      <w:kern w:val="32"/>
      <w:sz w:val="32"/>
      <w:lang w:val="cs-CZ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F0461"/>
    <w:rPr>
      <w:rFonts w:ascii="Cambria" w:hAnsi="Cambria" w:cs="Times New Roman"/>
      <w:b/>
      <w:i/>
      <w:sz w:val="28"/>
      <w:lang w:val="cs-CZ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F0461"/>
    <w:rPr>
      <w:rFonts w:ascii="Cambria" w:hAnsi="Cambria" w:cs="Times New Roman"/>
      <w:b/>
      <w:sz w:val="26"/>
      <w:lang w:val="cs-CZ" w:eastAsia="en-US"/>
    </w:rPr>
  </w:style>
  <w:style w:type="paragraph" w:styleId="BodyText">
    <w:name w:val="Body Text"/>
    <w:basedOn w:val="Normal"/>
    <w:link w:val="BodyTextChar"/>
    <w:uiPriority w:val="99"/>
    <w:rsid w:val="00F26ED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0461"/>
    <w:rPr>
      <w:rFonts w:cs="Times New Roman"/>
      <w:sz w:val="20"/>
      <w:lang w:val="cs-CZ" w:eastAsia="en-US"/>
    </w:rPr>
  </w:style>
  <w:style w:type="paragraph" w:styleId="Footer">
    <w:name w:val="footer"/>
    <w:basedOn w:val="Normal"/>
    <w:link w:val="FooterChar"/>
    <w:uiPriority w:val="99"/>
    <w:rsid w:val="00F26EDE"/>
    <w:pPr>
      <w:tabs>
        <w:tab w:val="center" w:pos="4153"/>
        <w:tab w:val="right" w:pos="8306"/>
      </w:tabs>
      <w:suppressAutoHyphens/>
    </w:pPr>
    <w:rPr>
      <w:lang w:val="en-AU"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7F84"/>
    <w:rPr>
      <w:rFonts w:cs="Times New Roman"/>
      <w:lang w:val="en-AU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F26EDE"/>
    <w:pPr>
      <w:suppressAutoHyphens/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F0461"/>
    <w:rPr>
      <w:rFonts w:ascii="Cambria" w:hAnsi="Cambria" w:cs="Times New Roman"/>
      <w:sz w:val="24"/>
      <w:lang w:val="cs-CZ" w:eastAsia="en-US"/>
    </w:rPr>
  </w:style>
  <w:style w:type="character" w:styleId="PageNumber">
    <w:name w:val="page number"/>
    <w:basedOn w:val="DefaultParagraphFont"/>
    <w:uiPriority w:val="99"/>
    <w:rsid w:val="00F26ED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6356AA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356AA"/>
    <w:rPr>
      <w:rFonts w:ascii="Tahoma" w:hAnsi="Tahoma" w:cs="Times New Roman"/>
      <w:sz w:val="16"/>
      <w:lang w:val="cs-CZ" w:eastAsia="en-US"/>
    </w:rPr>
  </w:style>
  <w:style w:type="character" w:styleId="CommentReference">
    <w:name w:val="annotation reference"/>
    <w:basedOn w:val="DefaultParagraphFont"/>
    <w:uiPriority w:val="99"/>
    <w:rsid w:val="00AD143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D1432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D1432"/>
    <w:rPr>
      <w:rFonts w:cs="Times New Roman"/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D143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D1432"/>
    <w:rPr>
      <w:b/>
    </w:rPr>
  </w:style>
  <w:style w:type="paragraph" w:customStyle="1" w:styleId="Revzia1">
    <w:name w:val="Revízia1"/>
    <w:hidden/>
    <w:uiPriority w:val="99"/>
    <w:semiHidden/>
    <w:rsid w:val="00AD1432"/>
    <w:rPr>
      <w:sz w:val="20"/>
      <w:szCs w:val="20"/>
      <w:lang w:val="cs-CZ" w:eastAsia="en-US"/>
    </w:rPr>
  </w:style>
  <w:style w:type="paragraph" w:styleId="Header">
    <w:name w:val="header"/>
    <w:basedOn w:val="Normal"/>
    <w:link w:val="HeaderChar"/>
    <w:uiPriority w:val="99"/>
    <w:rsid w:val="00E866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66B5"/>
    <w:rPr>
      <w:rFonts w:cs="Times New Roman"/>
      <w:lang w:val="cs-CZ" w:eastAsia="en-US"/>
    </w:rPr>
  </w:style>
  <w:style w:type="character" w:styleId="Hyperlink">
    <w:name w:val="Hyperlink"/>
    <w:basedOn w:val="DefaultParagraphFont"/>
    <w:uiPriority w:val="99"/>
    <w:rsid w:val="00F163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13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4</Pages>
  <Words>1260</Words>
  <Characters>7188</Characters>
  <Application>Microsoft Office Outlook</Application>
  <DocSecurity>0</DocSecurity>
  <Lines>0</Lines>
  <Paragraphs>0</Paragraphs>
  <ScaleCrop>false</ScaleCrop>
  <Company>Axcan Pharma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subject/>
  <dc:creator>S. Čierňavová</dc:creator>
  <cp:keywords/>
  <dc:description/>
  <cp:lastModifiedBy>marianna.forgacova</cp:lastModifiedBy>
  <cp:revision>6</cp:revision>
  <cp:lastPrinted>2016-12-09T14:50:00Z</cp:lastPrinted>
  <dcterms:created xsi:type="dcterms:W3CDTF">2016-10-24T10:19:00Z</dcterms:created>
  <dcterms:modified xsi:type="dcterms:W3CDTF">2016-12-09T14:51:00Z</dcterms:modified>
</cp:coreProperties>
</file>