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EEB24" w14:textId="77777777" w:rsidR="00763544" w:rsidRPr="007B6F63" w:rsidRDefault="00763544" w:rsidP="007B6F63">
      <w:bookmarkStart w:id="0" w:name="_GoBack"/>
    </w:p>
    <w:bookmarkEnd w:id="0"/>
    <w:p w14:paraId="607FBB83" w14:textId="77777777" w:rsidR="007F696B" w:rsidRPr="00476ADD" w:rsidRDefault="007F696B" w:rsidP="007F696B">
      <w:pPr>
        <w:jc w:val="center"/>
        <w:outlineLvl w:val="0"/>
        <w:rPr>
          <w:noProof/>
          <w:szCs w:val="22"/>
        </w:rPr>
      </w:pPr>
      <w:r w:rsidRPr="00476ADD">
        <w:rPr>
          <w:b/>
          <w:noProof/>
          <w:szCs w:val="22"/>
        </w:rPr>
        <w:t>Písomná informácia pre používateľ</w:t>
      </w:r>
      <w:r>
        <w:rPr>
          <w:b/>
          <w:noProof/>
          <w:szCs w:val="22"/>
        </w:rPr>
        <w:t>a</w:t>
      </w:r>
    </w:p>
    <w:p w14:paraId="1F497EF6" w14:textId="77777777" w:rsidR="007F696B" w:rsidRPr="00476ADD" w:rsidRDefault="007F696B" w:rsidP="007F696B">
      <w:pPr>
        <w:jc w:val="center"/>
        <w:rPr>
          <w:noProof/>
          <w:szCs w:val="22"/>
        </w:rPr>
      </w:pPr>
    </w:p>
    <w:p w14:paraId="61986C32" w14:textId="77777777" w:rsidR="007F696B" w:rsidRDefault="007F696B" w:rsidP="007F696B">
      <w:pPr>
        <w:numPr>
          <w:ilvl w:val="12"/>
          <w:numId w:val="0"/>
        </w:numPr>
        <w:jc w:val="center"/>
        <w:rPr>
          <w:szCs w:val="22"/>
        </w:rPr>
      </w:pPr>
      <w:proofErr w:type="spellStart"/>
      <w:r>
        <w:rPr>
          <w:b/>
          <w:szCs w:val="22"/>
        </w:rPr>
        <w:t>Elmetacin</w:t>
      </w:r>
      <w:proofErr w:type="spellEnd"/>
    </w:p>
    <w:p w14:paraId="2F7BA949" w14:textId="77777777" w:rsidR="007F696B" w:rsidRPr="00D07AA5" w:rsidRDefault="007F696B" w:rsidP="007F696B">
      <w:pPr>
        <w:numPr>
          <w:ilvl w:val="12"/>
          <w:numId w:val="0"/>
        </w:numPr>
        <w:jc w:val="center"/>
        <w:rPr>
          <w:b/>
          <w:bCs/>
          <w:noProof/>
          <w:szCs w:val="22"/>
        </w:rPr>
      </w:pPr>
      <w:proofErr w:type="spellStart"/>
      <w:r w:rsidRPr="007B6F63">
        <w:rPr>
          <w:b/>
        </w:rPr>
        <w:t>dermálna</w:t>
      </w:r>
      <w:proofErr w:type="spellEnd"/>
      <w:r w:rsidRPr="007B6F63">
        <w:rPr>
          <w:b/>
        </w:rPr>
        <w:t xml:space="preserve"> roztoková </w:t>
      </w:r>
      <w:proofErr w:type="spellStart"/>
      <w:r w:rsidRPr="007B6F63">
        <w:rPr>
          <w:b/>
        </w:rPr>
        <w:t>aerodisperzia</w:t>
      </w:r>
      <w:proofErr w:type="spellEnd"/>
    </w:p>
    <w:p w14:paraId="361A174F" w14:textId="77777777" w:rsidR="007F696B" w:rsidRDefault="007F696B" w:rsidP="007F696B">
      <w:pPr>
        <w:jc w:val="center"/>
        <w:rPr>
          <w:szCs w:val="22"/>
        </w:rPr>
      </w:pPr>
    </w:p>
    <w:p w14:paraId="21FCF79C" w14:textId="77777777" w:rsidR="007F696B" w:rsidRDefault="00D07AA5" w:rsidP="007F696B">
      <w:pPr>
        <w:jc w:val="center"/>
        <w:rPr>
          <w:szCs w:val="22"/>
        </w:rPr>
      </w:pPr>
      <w:proofErr w:type="spellStart"/>
      <w:r>
        <w:rPr>
          <w:szCs w:val="22"/>
        </w:rPr>
        <w:t>i</w:t>
      </w:r>
      <w:r w:rsidR="007F696B">
        <w:rPr>
          <w:szCs w:val="22"/>
        </w:rPr>
        <w:t>ndometacín</w:t>
      </w:r>
      <w:proofErr w:type="spellEnd"/>
    </w:p>
    <w:p w14:paraId="00B3E136" w14:textId="77777777" w:rsidR="007F696B" w:rsidRPr="00476ADD" w:rsidRDefault="007F696B" w:rsidP="007F696B">
      <w:pPr>
        <w:jc w:val="center"/>
        <w:rPr>
          <w:noProof/>
          <w:szCs w:val="22"/>
        </w:rPr>
      </w:pPr>
    </w:p>
    <w:p w14:paraId="0FD37750" w14:textId="77777777" w:rsidR="007F696B" w:rsidRPr="00FC3E9E" w:rsidRDefault="007F696B" w:rsidP="007F696B">
      <w:pPr>
        <w:numPr>
          <w:ilvl w:val="12"/>
          <w:numId w:val="0"/>
        </w:numPr>
        <w:ind w:right="-2"/>
        <w:rPr>
          <w:noProof/>
          <w:szCs w:val="22"/>
        </w:rPr>
      </w:pPr>
      <w:r w:rsidRPr="00FC3E9E">
        <w:rPr>
          <w:b/>
          <w:noProof/>
          <w:szCs w:val="22"/>
        </w:rPr>
        <w:t>Pozorne si prečítajte</w:t>
      </w:r>
      <w:r w:rsidRPr="00FC3E9E">
        <w:rPr>
          <w:noProof/>
          <w:szCs w:val="22"/>
        </w:rPr>
        <w:t xml:space="preserve"> </w:t>
      </w:r>
      <w:r w:rsidRPr="00FC3E9E">
        <w:rPr>
          <w:b/>
          <w:noProof/>
          <w:szCs w:val="22"/>
        </w:rPr>
        <w:t>celú písomnú informáciu predtým, ako začnete používať</w:t>
      </w:r>
      <w:r w:rsidRPr="00FC3E9E" w:rsidDel="00785573">
        <w:rPr>
          <w:b/>
          <w:noProof/>
          <w:szCs w:val="22"/>
        </w:rPr>
        <w:t xml:space="preserve"> </w:t>
      </w:r>
      <w:r w:rsidRPr="00FC3E9E">
        <w:rPr>
          <w:b/>
          <w:i/>
          <w:noProof/>
          <w:szCs w:val="22"/>
        </w:rPr>
        <w:t xml:space="preserve"> </w:t>
      </w:r>
      <w:r w:rsidRPr="00FC3E9E">
        <w:rPr>
          <w:b/>
          <w:noProof/>
          <w:szCs w:val="22"/>
        </w:rPr>
        <w:t>tento liek, pretože obsahuje pre vás dôležité informácie.</w:t>
      </w:r>
    </w:p>
    <w:p w14:paraId="3E94EF5C" w14:textId="77777777" w:rsidR="007F696B" w:rsidRPr="00FC3E9E" w:rsidRDefault="007F696B" w:rsidP="007F696B">
      <w:pPr>
        <w:rPr>
          <w:b/>
          <w:i/>
          <w:noProof/>
          <w:szCs w:val="22"/>
        </w:rPr>
      </w:pPr>
      <w:r w:rsidRPr="00FC3E9E">
        <w:rPr>
          <w:noProof/>
          <w:szCs w:val="22"/>
        </w:rPr>
        <w:t>Vždy používajte  tento liek presne tak, ako je to uvedené v tejto informácii alebo ako vám povedal  váš lekár alebo lekárnik</w:t>
      </w:r>
      <w:r w:rsidRPr="00FC3E9E">
        <w:rPr>
          <w:bCs/>
          <w:iCs/>
          <w:noProof/>
          <w:szCs w:val="22"/>
        </w:rPr>
        <w:t>.</w:t>
      </w:r>
    </w:p>
    <w:p w14:paraId="72AF83B5" w14:textId="77777777" w:rsidR="007F696B" w:rsidRPr="00FC3E9E" w:rsidRDefault="007F696B" w:rsidP="007F696B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C3E9E">
        <w:rPr>
          <w:noProof/>
          <w:szCs w:val="22"/>
        </w:rPr>
        <w:t>Túto písomnú informáciu si uschovajte. Možno bude potrebné, aby ste si ju znovu prečítali.</w:t>
      </w:r>
    </w:p>
    <w:p w14:paraId="525CB2D6" w14:textId="77777777" w:rsidR="007F696B" w:rsidRPr="00FC3E9E" w:rsidRDefault="007F696B" w:rsidP="007F696B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FC3E9E">
        <w:rPr>
          <w:noProof/>
          <w:szCs w:val="22"/>
        </w:rPr>
        <w:t>Ak potrebujete ďalšie informácie alebo radu, obráťte sa na svojho lekárnika.</w:t>
      </w:r>
    </w:p>
    <w:p w14:paraId="49458DCA" w14:textId="1132E6F0" w:rsidR="007F696B" w:rsidRPr="00FC3E9E" w:rsidRDefault="007F696B" w:rsidP="007F696B">
      <w:pPr>
        <w:tabs>
          <w:tab w:val="left" w:pos="567"/>
        </w:tabs>
        <w:ind w:left="567" w:hanging="567"/>
        <w:rPr>
          <w:noProof/>
          <w:szCs w:val="22"/>
        </w:rPr>
      </w:pPr>
      <w:r w:rsidRPr="00FC3E9E">
        <w:rPr>
          <w:noProof/>
          <w:szCs w:val="22"/>
        </w:rPr>
        <w:t>-</w:t>
      </w:r>
      <w:r w:rsidRPr="00FC3E9E">
        <w:rPr>
          <w:noProof/>
          <w:szCs w:val="22"/>
        </w:rPr>
        <w:tab/>
        <w:t xml:space="preserve">Ak sa u vás vyskytne akýkoľvek vedľajší účinok, obráťte sa na svojho </w:t>
      </w:r>
      <w:r>
        <w:rPr>
          <w:noProof/>
          <w:szCs w:val="22"/>
        </w:rPr>
        <w:t>l</w:t>
      </w:r>
      <w:r w:rsidRPr="00FC3E9E">
        <w:rPr>
          <w:noProof/>
          <w:szCs w:val="22"/>
        </w:rPr>
        <w:t>ekára alebo lekárnika</w:t>
      </w:r>
      <w:r w:rsidR="00A11070">
        <w:rPr>
          <w:noProof/>
          <w:szCs w:val="22"/>
        </w:rPr>
        <w:t xml:space="preserve">. </w:t>
      </w:r>
      <w:r w:rsidRPr="00FC3E9E">
        <w:rPr>
          <w:noProof/>
          <w:szCs w:val="22"/>
        </w:rPr>
        <w:t>To sa týka aj akýchkoľvek vedľajších účinkov</w:t>
      </w:r>
      <w:r w:rsidRPr="00FC3E9E">
        <w:rPr>
          <w:szCs w:val="22"/>
        </w:rPr>
        <w:t>,</w:t>
      </w:r>
      <w:r w:rsidRPr="00FC3E9E">
        <w:rPr>
          <w:noProof/>
          <w:szCs w:val="22"/>
        </w:rPr>
        <w:t xml:space="preserve"> ktoré nie sú uvedené v tejto písomnej informácii. Pozri časť 4.</w:t>
      </w:r>
    </w:p>
    <w:p w14:paraId="0C5D5441" w14:textId="77777777" w:rsidR="007F696B" w:rsidRPr="00FC3E9E" w:rsidRDefault="007F696B" w:rsidP="007F696B">
      <w:pPr>
        <w:numPr>
          <w:ilvl w:val="0"/>
          <w:numId w:val="1"/>
        </w:numPr>
        <w:ind w:left="567" w:right="-2" w:hanging="567"/>
        <w:rPr>
          <w:b/>
          <w:noProof/>
          <w:szCs w:val="22"/>
        </w:rPr>
      </w:pPr>
      <w:r w:rsidRPr="00FC3E9E">
        <w:rPr>
          <w:noProof/>
          <w:szCs w:val="22"/>
        </w:rPr>
        <w:t xml:space="preserve">Ak sa do </w:t>
      </w:r>
      <w:r>
        <w:rPr>
          <w:noProof/>
          <w:szCs w:val="22"/>
        </w:rPr>
        <w:t xml:space="preserve">3 </w:t>
      </w:r>
      <w:r w:rsidRPr="00FC3E9E">
        <w:rPr>
          <w:noProof/>
          <w:szCs w:val="22"/>
        </w:rPr>
        <w:t xml:space="preserve">dní </w:t>
      </w:r>
      <w:r w:rsidRPr="00FC3E9E">
        <w:rPr>
          <w:szCs w:val="22"/>
        </w:rPr>
        <w:t xml:space="preserve">nebudete cítiť lepšie </w:t>
      </w:r>
      <w:r w:rsidRPr="00FC3E9E">
        <w:rPr>
          <w:noProof/>
          <w:szCs w:val="22"/>
        </w:rPr>
        <w:t xml:space="preserve">alebo sa </w:t>
      </w:r>
      <w:r w:rsidRPr="00FC3E9E">
        <w:rPr>
          <w:szCs w:val="22"/>
        </w:rPr>
        <w:t>budete cítiť horšie</w:t>
      </w:r>
      <w:r w:rsidRPr="00FC3E9E">
        <w:rPr>
          <w:noProof/>
          <w:szCs w:val="22"/>
        </w:rPr>
        <w:t>, musíte sa obrátiť na lekára.</w:t>
      </w:r>
    </w:p>
    <w:p w14:paraId="7375FB3B" w14:textId="77777777" w:rsidR="00733789" w:rsidRDefault="00733789" w:rsidP="005E29F6">
      <w:pPr>
        <w:numPr>
          <w:ilvl w:val="12"/>
          <w:numId w:val="0"/>
        </w:numPr>
        <w:ind w:left="567" w:right="-2"/>
        <w:rPr>
          <w:szCs w:val="22"/>
        </w:rPr>
      </w:pPr>
    </w:p>
    <w:p w14:paraId="1033FA6D" w14:textId="77777777" w:rsidR="005E29F6" w:rsidRPr="007F696B" w:rsidRDefault="005E29F6" w:rsidP="005E29F6">
      <w:pPr>
        <w:numPr>
          <w:ilvl w:val="12"/>
          <w:numId w:val="0"/>
        </w:numPr>
        <w:ind w:left="567" w:right="-2"/>
        <w:rPr>
          <w:szCs w:val="22"/>
        </w:rPr>
      </w:pPr>
    </w:p>
    <w:p w14:paraId="351AE1F8" w14:textId="68D24061" w:rsidR="007F696B" w:rsidRPr="004639A0" w:rsidRDefault="007F696B" w:rsidP="007F696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4639A0">
        <w:rPr>
          <w:b/>
          <w:noProof/>
          <w:szCs w:val="22"/>
        </w:rPr>
        <w:t xml:space="preserve">V tejto písomnej informácii sa dozviete: </w:t>
      </w:r>
    </w:p>
    <w:p w14:paraId="635BADAD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1.</w:t>
      </w:r>
      <w:r w:rsidRPr="00476ADD">
        <w:rPr>
          <w:noProof/>
          <w:szCs w:val="22"/>
        </w:rPr>
        <w:tab/>
        <w:t xml:space="preserve">Čo je </w:t>
      </w:r>
      <w:proofErr w:type="spellStart"/>
      <w:r>
        <w:rPr>
          <w:szCs w:val="22"/>
        </w:rPr>
        <w:t>Elmetacin</w:t>
      </w:r>
      <w:proofErr w:type="spellEnd"/>
      <w:r w:rsidRPr="00476ADD">
        <w:rPr>
          <w:szCs w:val="22"/>
        </w:rPr>
        <w:t xml:space="preserve"> </w:t>
      </w:r>
      <w:r w:rsidR="00A11070">
        <w:rPr>
          <w:szCs w:val="22"/>
        </w:rPr>
        <w:t xml:space="preserve">a </w:t>
      </w:r>
      <w:r w:rsidRPr="00476ADD">
        <w:rPr>
          <w:noProof/>
          <w:szCs w:val="22"/>
        </w:rPr>
        <w:t>na čo sa používa</w:t>
      </w:r>
    </w:p>
    <w:p w14:paraId="4F22A3BB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2.</w:t>
      </w:r>
      <w:r w:rsidRPr="00476ADD">
        <w:rPr>
          <w:noProof/>
          <w:szCs w:val="22"/>
        </w:rPr>
        <w:tab/>
      </w:r>
      <w:r>
        <w:rPr>
          <w:noProof/>
          <w:szCs w:val="22"/>
        </w:rPr>
        <w:t xml:space="preserve">Čo potrebujete vedieť predtým, </w:t>
      </w:r>
      <w:r w:rsidRPr="00476ADD">
        <w:rPr>
          <w:noProof/>
          <w:szCs w:val="22"/>
        </w:rPr>
        <w:t xml:space="preserve">ako použijete </w:t>
      </w:r>
      <w:proofErr w:type="spellStart"/>
      <w:r>
        <w:rPr>
          <w:szCs w:val="22"/>
        </w:rPr>
        <w:t>Elmetacin</w:t>
      </w:r>
      <w:proofErr w:type="spellEnd"/>
    </w:p>
    <w:p w14:paraId="7EF02D9F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3.</w:t>
      </w:r>
      <w:r w:rsidRPr="00476ADD">
        <w:rPr>
          <w:noProof/>
          <w:szCs w:val="22"/>
        </w:rPr>
        <w:tab/>
        <w:t xml:space="preserve">Ako používať </w:t>
      </w:r>
      <w:proofErr w:type="spellStart"/>
      <w:r>
        <w:rPr>
          <w:szCs w:val="22"/>
        </w:rPr>
        <w:t>Elmetacin</w:t>
      </w:r>
      <w:proofErr w:type="spellEnd"/>
    </w:p>
    <w:p w14:paraId="5F133428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4.</w:t>
      </w:r>
      <w:r w:rsidRPr="00476ADD">
        <w:rPr>
          <w:noProof/>
          <w:szCs w:val="22"/>
        </w:rPr>
        <w:tab/>
        <w:t>Možné vedľajšie účinky</w:t>
      </w:r>
    </w:p>
    <w:p w14:paraId="7EC4C50F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5</w:t>
      </w:r>
      <w:r w:rsidRPr="00476ADD">
        <w:rPr>
          <w:noProof/>
          <w:szCs w:val="22"/>
        </w:rPr>
        <w:tab/>
        <w:t xml:space="preserve">Ako uchovávať </w:t>
      </w:r>
      <w:proofErr w:type="spellStart"/>
      <w:r>
        <w:rPr>
          <w:szCs w:val="22"/>
        </w:rPr>
        <w:t>Elmetacin</w:t>
      </w:r>
      <w:proofErr w:type="spellEnd"/>
    </w:p>
    <w:p w14:paraId="5DC8CB2E" w14:textId="77777777" w:rsidR="007F696B" w:rsidRPr="00476ADD" w:rsidRDefault="007F696B" w:rsidP="007F696B">
      <w:pPr>
        <w:ind w:right="-29"/>
        <w:rPr>
          <w:noProof/>
          <w:szCs w:val="22"/>
        </w:rPr>
      </w:pPr>
      <w:r w:rsidRPr="00476ADD">
        <w:rPr>
          <w:noProof/>
          <w:szCs w:val="22"/>
        </w:rPr>
        <w:t>6.</w:t>
      </w:r>
      <w:r w:rsidRPr="00476ADD">
        <w:rPr>
          <w:noProof/>
          <w:szCs w:val="22"/>
        </w:rPr>
        <w:tab/>
      </w:r>
      <w:r>
        <w:rPr>
          <w:noProof/>
          <w:szCs w:val="22"/>
        </w:rPr>
        <w:t>Obsah balenia a ď</w:t>
      </w:r>
      <w:r w:rsidRPr="00476ADD">
        <w:rPr>
          <w:noProof/>
          <w:szCs w:val="22"/>
        </w:rPr>
        <w:t>alšie informácie</w:t>
      </w:r>
    </w:p>
    <w:p w14:paraId="7B2791ED" w14:textId="77777777" w:rsidR="00763544" w:rsidRDefault="00763544">
      <w:pPr>
        <w:rPr>
          <w:szCs w:val="22"/>
        </w:rPr>
      </w:pPr>
    </w:p>
    <w:p w14:paraId="381638B8" w14:textId="77777777" w:rsidR="005E29F6" w:rsidRPr="007F696B" w:rsidRDefault="005E29F6">
      <w:pPr>
        <w:rPr>
          <w:szCs w:val="22"/>
        </w:rPr>
      </w:pPr>
    </w:p>
    <w:p w14:paraId="478ABBFE" w14:textId="77777777" w:rsidR="00763544" w:rsidRPr="007F696B" w:rsidRDefault="00763544">
      <w:pPr>
        <w:rPr>
          <w:szCs w:val="22"/>
        </w:rPr>
      </w:pPr>
    </w:p>
    <w:p w14:paraId="305ACE40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7F696B">
        <w:rPr>
          <w:b/>
          <w:szCs w:val="22"/>
        </w:rPr>
        <w:t>1.</w:t>
      </w:r>
      <w:r w:rsidRPr="007F696B">
        <w:rPr>
          <w:b/>
          <w:szCs w:val="22"/>
        </w:rPr>
        <w:tab/>
        <w:t>Č</w:t>
      </w:r>
      <w:r w:rsidR="007F696B" w:rsidRPr="007F696B">
        <w:rPr>
          <w:b/>
          <w:szCs w:val="22"/>
        </w:rPr>
        <w:t xml:space="preserve">o je </w:t>
      </w:r>
      <w:proofErr w:type="spellStart"/>
      <w:r w:rsidR="007F696B" w:rsidRPr="007F696B">
        <w:rPr>
          <w:b/>
          <w:szCs w:val="22"/>
        </w:rPr>
        <w:t>Elmetacin</w:t>
      </w:r>
      <w:proofErr w:type="spellEnd"/>
      <w:r w:rsidR="007F696B" w:rsidRPr="007F696B">
        <w:rPr>
          <w:b/>
          <w:szCs w:val="22"/>
        </w:rPr>
        <w:t xml:space="preserve"> a na čo sa používa</w:t>
      </w:r>
    </w:p>
    <w:p w14:paraId="26A731F6" w14:textId="77777777" w:rsidR="00763544" w:rsidRPr="007F696B" w:rsidRDefault="00763544">
      <w:pPr>
        <w:pStyle w:val="Zkladntext"/>
        <w:rPr>
          <w:rFonts w:ascii="Times New Roman" w:hAnsi="Times New Roman" w:cs="Times New Roman"/>
          <w:sz w:val="22"/>
        </w:rPr>
      </w:pPr>
    </w:p>
    <w:p w14:paraId="7734737F" w14:textId="77777777" w:rsidR="00763544" w:rsidRPr="007F696B" w:rsidRDefault="00763544">
      <w:pPr>
        <w:pStyle w:val="Zkladntext"/>
        <w:rPr>
          <w:rFonts w:ascii="Times New Roman" w:hAnsi="Times New Roman" w:cs="Times New Roman"/>
          <w:sz w:val="22"/>
        </w:rPr>
      </w:pPr>
      <w:proofErr w:type="spellStart"/>
      <w:r w:rsidRPr="007F696B">
        <w:rPr>
          <w:rFonts w:ascii="Times New Roman" w:hAnsi="Times New Roman" w:cs="Times New Roman"/>
          <w:sz w:val="22"/>
        </w:rPr>
        <w:t>Elmetacin</w:t>
      </w:r>
      <w:proofErr w:type="spellEnd"/>
      <w:r w:rsidRPr="007F696B">
        <w:rPr>
          <w:rFonts w:ascii="Times New Roman" w:hAnsi="Times New Roman" w:cs="Times New Roman"/>
          <w:sz w:val="22"/>
        </w:rPr>
        <w:t xml:space="preserve"> sa dodáva v plastových fľašiach s obsahom 50 a 100 ml roztoku. </w:t>
      </w:r>
    </w:p>
    <w:p w14:paraId="323FB3C4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7F696B">
        <w:rPr>
          <w:szCs w:val="22"/>
        </w:rPr>
        <w:t>Elmetacin</w:t>
      </w:r>
      <w:proofErr w:type="spellEnd"/>
      <w:r w:rsidRPr="007F696B">
        <w:rPr>
          <w:szCs w:val="22"/>
        </w:rPr>
        <w:t xml:space="preserve"> sa používa na vonkajšiu podpornú symptomatickú liečbu bolesti </w:t>
      </w:r>
    </w:p>
    <w:p w14:paraId="50E03DF2" w14:textId="77777777" w:rsidR="00763544" w:rsidRPr="007F696B" w:rsidRDefault="0076354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v prípade akútnych pomliaždení, vyvrtnutí a natiahnutí horných a dolných končatín následkom tupých poranení, napr. športových poranení</w:t>
      </w:r>
    </w:p>
    <w:p w14:paraId="45B53B4A" w14:textId="77777777" w:rsidR="00763544" w:rsidRPr="007F696B" w:rsidRDefault="00763544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v prípade reumatických zápalových ochorení mäkkých tkanív, napr. </w:t>
      </w:r>
      <w:proofErr w:type="spellStart"/>
      <w:r w:rsidRPr="007F696B">
        <w:rPr>
          <w:szCs w:val="22"/>
        </w:rPr>
        <w:t>tendinitída</w:t>
      </w:r>
      <w:proofErr w:type="spellEnd"/>
      <w:r w:rsidRPr="007F696B">
        <w:rPr>
          <w:szCs w:val="22"/>
        </w:rPr>
        <w:t xml:space="preserve"> (zápal šľachy) a </w:t>
      </w:r>
      <w:proofErr w:type="spellStart"/>
      <w:r w:rsidRPr="007F696B">
        <w:rPr>
          <w:szCs w:val="22"/>
        </w:rPr>
        <w:t>tendovaginitída</w:t>
      </w:r>
      <w:proofErr w:type="spellEnd"/>
      <w:r w:rsidRPr="007F696B">
        <w:rPr>
          <w:szCs w:val="22"/>
        </w:rPr>
        <w:t xml:space="preserve"> (zápal šľachovej pošvy).</w:t>
      </w:r>
    </w:p>
    <w:p w14:paraId="54B05F92" w14:textId="77777777" w:rsidR="007F696B" w:rsidRPr="00A76E0E" w:rsidRDefault="007F696B" w:rsidP="007F696B">
      <w:pPr>
        <w:ind w:right="-2"/>
        <w:rPr>
          <w:b/>
          <w:noProof/>
          <w:szCs w:val="22"/>
        </w:rPr>
      </w:pPr>
      <w:r w:rsidRPr="00A76E0E">
        <w:rPr>
          <w:noProof/>
          <w:szCs w:val="22"/>
        </w:rPr>
        <w:t xml:space="preserve">Ak sa do </w:t>
      </w:r>
      <w:r>
        <w:rPr>
          <w:noProof/>
          <w:szCs w:val="22"/>
        </w:rPr>
        <w:t xml:space="preserve">3 </w:t>
      </w:r>
      <w:r w:rsidRPr="00A76E0E">
        <w:rPr>
          <w:noProof/>
          <w:szCs w:val="22"/>
        </w:rPr>
        <w:t xml:space="preserve">dní </w:t>
      </w:r>
      <w:r w:rsidRPr="00A76E0E">
        <w:rPr>
          <w:szCs w:val="22"/>
        </w:rPr>
        <w:t xml:space="preserve">nebudete cítiť lepšie </w:t>
      </w:r>
      <w:r w:rsidRPr="00A76E0E">
        <w:rPr>
          <w:noProof/>
          <w:szCs w:val="22"/>
        </w:rPr>
        <w:t xml:space="preserve">alebo sa </w:t>
      </w:r>
      <w:r w:rsidRPr="00A76E0E">
        <w:rPr>
          <w:szCs w:val="22"/>
        </w:rPr>
        <w:t>budete cítiť horšie</w:t>
      </w:r>
      <w:r w:rsidRPr="00A76E0E">
        <w:rPr>
          <w:noProof/>
          <w:szCs w:val="22"/>
        </w:rPr>
        <w:t>, musíte sa obrátiť na lekára.</w:t>
      </w:r>
    </w:p>
    <w:p w14:paraId="0D4F4E24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36757659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</w:p>
    <w:p w14:paraId="534A01CF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F696B">
        <w:rPr>
          <w:b/>
          <w:szCs w:val="22"/>
        </w:rPr>
        <w:t>2.</w:t>
      </w:r>
      <w:r w:rsidRPr="007F696B">
        <w:rPr>
          <w:b/>
          <w:szCs w:val="22"/>
        </w:rPr>
        <w:tab/>
      </w:r>
      <w:r w:rsidR="007F696B" w:rsidRPr="007F696B">
        <w:rPr>
          <w:noProof/>
          <w:szCs w:val="22"/>
        </w:rPr>
        <w:t xml:space="preserve"> </w:t>
      </w:r>
      <w:r w:rsidR="007F696B" w:rsidRPr="005E29F6">
        <w:rPr>
          <w:b/>
          <w:noProof/>
          <w:szCs w:val="22"/>
        </w:rPr>
        <w:t xml:space="preserve">Čo potrebujete vedieť predtým, ako použijete </w:t>
      </w:r>
      <w:proofErr w:type="spellStart"/>
      <w:r w:rsidR="007F696B" w:rsidRPr="005E29F6">
        <w:rPr>
          <w:b/>
          <w:szCs w:val="22"/>
        </w:rPr>
        <w:t>Elmetacin</w:t>
      </w:r>
      <w:proofErr w:type="spellEnd"/>
      <w:r w:rsidRPr="007F696B">
        <w:rPr>
          <w:b/>
          <w:szCs w:val="22"/>
        </w:rPr>
        <w:t xml:space="preserve"> </w:t>
      </w:r>
    </w:p>
    <w:p w14:paraId="593434FE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42E1E976" w14:textId="77777777" w:rsidR="00763544" w:rsidRPr="007F696B" w:rsidRDefault="00763544">
      <w:pPr>
        <w:numPr>
          <w:ilvl w:val="12"/>
          <w:numId w:val="0"/>
        </w:numPr>
        <w:outlineLvl w:val="0"/>
        <w:rPr>
          <w:b/>
          <w:szCs w:val="22"/>
        </w:rPr>
      </w:pPr>
      <w:r w:rsidRPr="007F696B">
        <w:rPr>
          <w:b/>
          <w:szCs w:val="22"/>
        </w:rPr>
        <w:t xml:space="preserve">Nepoužívajte </w:t>
      </w:r>
      <w:proofErr w:type="spellStart"/>
      <w:r w:rsidRPr="007F696B">
        <w:rPr>
          <w:b/>
          <w:szCs w:val="22"/>
        </w:rPr>
        <w:t>Elmetacin</w:t>
      </w:r>
      <w:proofErr w:type="spellEnd"/>
      <w:r w:rsidRPr="007F696B">
        <w:rPr>
          <w:b/>
          <w:szCs w:val="22"/>
        </w:rPr>
        <w:t>:</w:t>
      </w:r>
    </w:p>
    <w:p w14:paraId="6FC63100" w14:textId="4DE32717" w:rsidR="00763544" w:rsidRPr="007F696B" w:rsidRDefault="007F696B" w:rsidP="007B6F63">
      <w:pPr>
        <w:numPr>
          <w:ilvl w:val="0"/>
          <w:numId w:val="1"/>
        </w:numPr>
        <w:outlineLvl w:val="0"/>
        <w:rPr>
          <w:szCs w:val="22"/>
        </w:rPr>
      </w:pPr>
      <w:r>
        <w:rPr>
          <w:szCs w:val="22"/>
        </w:rPr>
        <w:t xml:space="preserve">ak </w:t>
      </w:r>
      <w:r w:rsidR="00763544" w:rsidRPr="007F696B">
        <w:rPr>
          <w:szCs w:val="22"/>
        </w:rPr>
        <w:t xml:space="preserve">ste precitlivený na </w:t>
      </w:r>
      <w:proofErr w:type="spellStart"/>
      <w:r w:rsidR="00763544" w:rsidRPr="007F696B">
        <w:rPr>
          <w:szCs w:val="22"/>
        </w:rPr>
        <w:t>indometacín</w:t>
      </w:r>
      <w:proofErr w:type="spellEnd"/>
      <w:r w:rsidR="00763544" w:rsidRPr="007F696B">
        <w:rPr>
          <w:szCs w:val="22"/>
        </w:rPr>
        <w:t xml:space="preserve"> alebo na iné analgetiká (lieky utišujúce bolesť) alebo </w:t>
      </w:r>
      <w:proofErr w:type="spellStart"/>
      <w:r w:rsidR="00763544" w:rsidRPr="007F696B">
        <w:rPr>
          <w:szCs w:val="22"/>
        </w:rPr>
        <w:t>antireumatiká</w:t>
      </w:r>
      <w:proofErr w:type="spellEnd"/>
      <w:r w:rsidR="00763544" w:rsidRPr="007F696B">
        <w:rPr>
          <w:szCs w:val="22"/>
        </w:rPr>
        <w:t xml:space="preserve"> (lieky proti reumatizmu) (</w:t>
      </w:r>
      <w:proofErr w:type="spellStart"/>
      <w:r w:rsidR="00763544" w:rsidRPr="007F696B">
        <w:rPr>
          <w:szCs w:val="22"/>
        </w:rPr>
        <w:t>nesteroidové</w:t>
      </w:r>
      <w:proofErr w:type="spellEnd"/>
      <w:r w:rsidR="00763544" w:rsidRPr="007F696B">
        <w:rPr>
          <w:szCs w:val="22"/>
        </w:rPr>
        <w:t xml:space="preserve"> protizápalové lieky)</w:t>
      </w:r>
      <w:r w:rsidRPr="007F696B">
        <w:rPr>
          <w:szCs w:val="22"/>
        </w:rPr>
        <w:t xml:space="preserve"> alebo </w:t>
      </w:r>
      <w:r>
        <w:rPr>
          <w:szCs w:val="22"/>
        </w:rPr>
        <w:t xml:space="preserve">ktorúkoľvek </w:t>
      </w:r>
      <w:r w:rsidRPr="007F696B">
        <w:rPr>
          <w:szCs w:val="22"/>
        </w:rPr>
        <w:t xml:space="preserve">z ďalších zložiek </w:t>
      </w:r>
      <w:r>
        <w:rPr>
          <w:szCs w:val="22"/>
        </w:rPr>
        <w:t>tohto lieku (uvedených v časti 6)</w:t>
      </w:r>
      <w:r w:rsidR="00A11070">
        <w:rPr>
          <w:noProof/>
          <w:szCs w:val="22"/>
        </w:rPr>
        <w:t>;</w:t>
      </w:r>
    </w:p>
    <w:p w14:paraId="2152C4BD" w14:textId="77777777" w:rsidR="00763544" w:rsidRPr="007F696B" w:rsidRDefault="007F696B">
      <w:pPr>
        <w:numPr>
          <w:ilvl w:val="0"/>
          <w:numId w:val="1"/>
        </w:numPr>
        <w:jc w:val="both"/>
        <w:outlineLvl w:val="0"/>
        <w:rPr>
          <w:szCs w:val="22"/>
        </w:rPr>
      </w:pPr>
      <w:r>
        <w:rPr>
          <w:szCs w:val="22"/>
        </w:rPr>
        <w:t xml:space="preserve">ak </w:t>
      </w:r>
      <w:r w:rsidR="00763544" w:rsidRPr="007F696B">
        <w:rPr>
          <w:szCs w:val="22"/>
        </w:rPr>
        <w:t xml:space="preserve">máte otvorené rany, zapálenú alebo infikovanú kožu, ekzémy, </w:t>
      </w:r>
      <w:r w:rsidR="00763544" w:rsidRPr="00682C72">
        <w:rPr>
          <w:szCs w:val="22"/>
        </w:rPr>
        <w:t>sliznice alebo do očí</w:t>
      </w:r>
      <w:r w:rsidR="00763544" w:rsidRPr="007F696B">
        <w:rPr>
          <w:szCs w:val="22"/>
        </w:rPr>
        <w:t>;</w:t>
      </w:r>
    </w:p>
    <w:p w14:paraId="7F524453" w14:textId="77777777" w:rsidR="00763544" w:rsidRPr="007F696B" w:rsidRDefault="007F696B">
      <w:pPr>
        <w:numPr>
          <w:ilvl w:val="0"/>
          <w:numId w:val="1"/>
        </w:numPr>
        <w:jc w:val="both"/>
        <w:outlineLvl w:val="0"/>
        <w:rPr>
          <w:szCs w:val="22"/>
        </w:rPr>
      </w:pPr>
      <w:r>
        <w:rPr>
          <w:bCs/>
          <w:szCs w:val="22"/>
        </w:rPr>
        <w:t xml:space="preserve">ak </w:t>
      </w:r>
      <w:r w:rsidR="00763544" w:rsidRPr="007F696B">
        <w:rPr>
          <w:bCs/>
          <w:szCs w:val="22"/>
        </w:rPr>
        <w:t xml:space="preserve">ste v posledných troch mesiacoch </w:t>
      </w:r>
      <w:r w:rsidR="00763544" w:rsidRPr="007F696B">
        <w:rPr>
          <w:szCs w:val="22"/>
        </w:rPr>
        <w:t xml:space="preserve">tehotenstva. </w:t>
      </w:r>
    </w:p>
    <w:p w14:paraId="121410CD" w14:textId="77777777" w:rsidR="00763544" w:rsidRPr="007F696B" w:rsidRDefault="0076354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26D54AA3" w14:textId="77777777" w:rsidR="007F696B" w:rsidRDefault="007F696B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bCs/>
          <w:szCs w:val="22"/>
        </w:rPr>
        <w:t>Upozornenia a opatrenia</w:t>
      </w:r>
    </w:p>
    <w:p w14:paraId="5F9D119A" w14:textId="77777777" w:rsidR="00763544" w:rsidRPr="00EB5CF4" w:rsidRDefault="0076354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E29F6">
        <w:rPr>
          <w:szCs w:val="22"/>
        </w:rPr>
        <w:t xml:space="preserve">Buďte zvlášť opatrný pri používaní </w:t>
      </w:r>
      <w:proofErr w:type="spellStart"/>
      <w:r w:rsidRPr="005E29F6">
        <w:rPr>
          <w:szCs w:val="22"/>
        </w:rPr>
        <w:t>Elmetacinu</w:t>
      </w:r>
      <w:proofErr w:type="spellEnd"/>
      <w:r w:rsidRPr="005E29F6">
        <w:rPr>
          <w:szCs w:val="22"/>
        </w:rPr>
        <w:t>:</w:t>
      </w:r>
    </w:p>
    <w:p w14:paraId="27B9183D" w14:textId="77777777" w:rsidR="00763544" w:rsidRPr="007F696B" w:rsidRDefault="00763544">
      <w:pPr>
        <w:numPr>
          <w:ilvl w:val="12"/>
          <w:numId w:val="0"/>
        </w:numPr>
        <w:ind w:left="567" w:hanging="567"/>
        <w:rPr>
          <w:szCs w:val="22"/>
        </w:rPr>
      </w:pPr>
      <w:r w:rsidRPr="007F696B">
        <w:rPr>
          <w:szCs w:val="22"/>
        </w:rPr>
        <w:t xml:space="preserve">-     keď máte žalúdočné alebo dvanástnikové vredy, </w:t>
      </w:r>
    </w:p>
    <w:p w14:paraId="02E3A718" w14:textId="1E5F6BCF" w:rsidR="00763544" w:rsidRPr="007F696B" w:rsidRDefault="00763544">
      <w:pPr>
        <w:numPr>
          <w:ilvl w:val="0"/>
          <w:numId w:val="1"/>
        </w:numPr>
        <w:rPr>
          <w:szCs w:val="22"/>
        </w:rPr>
      </w:pPr>
      <w:r w:rsidRPr="007F696B">
        <w:rPr>
          <w:szCs w:val="22"/>
        </w:rPr>
        <w:t>keď máte astmu, sennú nádchu, nosové polypy, chronické obštrukčné ochorenia dýchacích ústrojov alebo chronické infekcie dýchacej sústavy (najmä v kombinácii s príznakmi podobnými sennej nádche), pretože je u vás zvýšené riziko vzniku astmatického záchvatu, lokálneho opuchu kože a slizníc alebo žihľavky</w:t>
      </w:r>
      <w:r w:rsidR="00A11070">
        <w:rPr>
          <w:szCs w:val="22"/>
        </w:rPr>
        <w:t>.</w:t>
      </w:r>
    </w:p>
    <w:p w14:paraId="728DE968" w14:textId="77777777" w:rsidR="00763544" w:rsidRPr="007F696B" w:rsidRDefault="00763544">
      <w:pPr>
        <w:rPr>
          <w:szCs w:val="22"/>
        </w:rPr>
      </w:pPr>
    </w:p>
    <w:p w14:paraId="494022A2" w14:textId="77777777" w:rsidR="00763544" w:rsidRPr="007F696B" w:rsidRDefault="00763544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7F696B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 xml:space="preserve"> sa nesmie používať u detí a</w:t>
      </w:r>
      <w:r w:rsidR="007F696B">
        <w:rPr>
          <w:rFonts w:ascii="Times New Roman" w:hAnsi="Times New Roman" w:cs="Times New Roman"/>
          <w:sz w:val="22"/>
          <w:szCs w:val="22"/>
        </w:rPr>
        <w:t>  dospievajúcich</w:t>
      </w:r>
      <w:r w:rsidRPr="007F696B">
        <w:rPr>
          <w:rFonts w:ascii="Times New Roman" w:hAnsi="Times New Roman" w:cs="Times New Roman"/>
          <w:sz w:val="22"/>
          <w:szCs w:val="22"/>
        </w:rPr>
        <w:t>, keďže nie sú k dispozícii dostatočné skúsenosti s použitím v týchto vekových skupinách.</w:t>
      </w:r>
    </w:p>
    <w:p w14:paraId="3C7D8854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Deti by sa mali sledovať, aby sa zabezpečilo, že sa nebudú môcť dotýkať akýchkoľvek častí tela, ktoré boli ošetrené týmto liekom.</w:t>
      </w:r>
    </w:p>
    <w:p w14:paraId="36E3D270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</w:p>
    <w:p w14:paraId="5D0CD6F2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Len na vonkajšie použitie! Nepoužívajte vnútorne!</w:t>
      </w:r>
    </w:p>
    <w:p w14:paraId="509EEDF6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Roztok obsahuje alkohol: ľahko horľavý. </w:t>
      </w:r>
    </w:p>
    <w:p w14:paraId="7C1BCD5B" w14:textId="77777777" w:rsidR="00763544" w:rsidRDefault="00763544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1A217D7" w14:textId="77777777" w:rsidR="007F696B" w:rsidRDefault="007F696B" w:rsidP="007F696B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 xml:space="preserve">Iné lieky a Elmetacin </w:t>
      </w:r>
    </w:p>
    <w:p w14:paraId="52796FA4" w14:textId="77777777" w:rsidR="007F696B" w:rsidRPr="005E29F6" w:rsidRDefault="007F696B" w:rsidP="007F696B">
      <w:pPr>
        <w:numPr>
          <w:ilvl w:val="12"/>
          <w:numId w:val="0"/>
        </w:numPr>
        <w:ind w:right="-2"/>
        <w:rPr>
          <w:noProof/>
          <w:szCs w:val="22"/>
        </w:rPr>
      </w:pPr>
      <w:r w:rsidRPr="00990A65">
        <w:rPr>
          <w:noProof/>
          <w:szCs w:val="22"/>
        </w:rPr>
        <w:t xml:space="preserve">Ak </w:t>
      </w:r>
      <w:r>
        <w:rPr>
          <w:noProof/>
          <w:szCs w:val="22"/>
        </w:rPr>
        <w:t>teraz po</w:t>
      </w:r>
      <w:r w:rsidRPr="00990A65">
        <w:rPr>
          <w:noProof/>
          <w:szCs w:val="22"/>
        </w:rPr>
        <w:t xml:space="preserve">užívate alebo ste v poslednom čase </w:t>
      </w:r>
      <w:r>
        <w:rPr>
          <w:noProof/>
          <w:szCs w:val="22"/>
        </w:rPr>
        <w:t>po</w:t>
      </w:r>
      <w:r w:rsidRPr="00990A65">
        <w:rPr>
          <w:noProof/>
          <w:szCs w:val="22"/>
        </w:rPr>
        <w:t>užívali</w:t>
      </w:r>
      <w:r>
        <w:rPr>
          <w:noProof/>
          <w:szCs w:val="22"/>
        </w:rPr>
        <w:t>, či práve budete používať</w:t>
      </w:r>
      <w:r w:rsidRPr="00990A65">
        <w:rPr>
          <w:noProof/>
          <w:szCs w:val="22"/>
        </w:rPr>
        <w:t xml:space="preserve"> </w:t>
      </w:r>
      <w:r>
        <w:rPr>
          <w:noProof/>
          <w:szCs w:val="22"/>
        </w:rPr>
        <w:t xml:space="preserve">ďalšie </w:t>
      </w:r>
      <w:r w:rsidRPr="00990A65">
        <w:rPr>
          <w:noProof/>
          <w:szCs w:val="22"/>
        </w:rPr>
        <w:t xml:space="preserve">lieky, </w:t>
      </w:r>
      <w:r w:rsidRPr="005E29F6">
        <w:rPr>
          <w:noProof/>
          <w:szCs w:val="22"/>
        </w:rPr>
        <w:t>povedzte to svojmu lekárovi alebo lekárnikovi.</w:t>
      </w:r>
    </w:p>
    <w:p w14:paraId="17BCCCEF" w14:textId="4DB79E7E" w:rsidR="007F696B" w:rsidRPr="005E29F6" w:rsidRDefault="007F696B" w:rsidP="007F696B">
      <w:pPr>
        <w:widowControl w:val="0"/>
        <w:autoSpaceDE w:val="0"/>
        <w:autoSpaceDN w:val="0"/>
        <w:adjustRightInd w:val="0"/>
        <w:rPr>
          <w:szCs w:val="22"/>
        </w:rPr>
      </w:pPr>
      <w:r w:rsidRPr="005E29F6">
        <w:rPr>
          <w:szCs w:val="22"/>
        </w:rPr>
        <w:t xml:space="preserve">V súvislosti s odporúčaným dávkovaním a podávaním </w:t>
      </w:r>
      <w:proofErr w:type="spellStart"/>
      <w:r w:rsidRPr="005E29F6">
        <w:rPr>
          <w:szCs w:val="22"/>
        </w:rPr>
        <w:t>Elmetac</w:t>
      </w:r>
      <w:r w:rsidR="00A11070">
        <w:rPr>
          <w:szCs w:val="22"/>
        </w:rPr>
        <w:t>i</w:t>
      </w:r>
      <w:r w:rsidRPr="005E29F6">
        <w:rPr>
          <w:szCs w:val="22"/>
        </w:rPr>
        <w:t>nu</w:t>
      </w:r>
      <w:proofErr w:type="spellEnd"/>
      <w:r w:rsidRPr="005E29F6">
        <w:rPr>
          <w:szCs w:val="22"/>
        </w:rPr>
        <w:t xml:space="preserve"> neboli známe žiadne interakcie.</w:t>
      </w:r>
    </w:p>
    <w:p w14:paraId="410EA4F2" w14:textId="77777777" w:rsidR="007F696B" w:rsidRPr="005E29F6" w:rsidRDefault="007F696B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9DAB3A0" w14:textId="77777777" w:rsidR="007F696B" w:rsidRPr="005E29F6" w:rsidRDefault="007F696B" w:rsidP="007F696B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5E29F6">
        <w:rPr>
          <w:b/>
          <w:noProof/>
          <w:szCs w:val="22"/>
        </w:rPr>
        <w:t>Tehotenstvo a dojčenie</w:t>
      </w:r>
    </w:p>
    <w:p w14:paraId="0629E78E" w14:textId="77777777" w:rsidR="00594BBF" w:rsidRPr="005E29F6" w:rsidRDefault="007F696B">
      <w:pPr>
        <w:pStyle w:val="Zkladntext2"/>
        <w:rPr>
          <w:rFonts w:ascii="Times New Roman" w:hAnsi="Times New Roman" w:cs="Times New Roman"/>
          <w:noProof/>
          <w:sz w:val="22"/>
          <w:szCs w:val="22"/>
        </w:rPr>
      </w:pPr>
      <w:r w:rsidRPr="005E29F6">
        <w:rPr>
          <w:rFonts w:ascii="Times New Roman" w:hAnsi="Times New Roman" w:cs="Times New Roman"/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10A4F1AE" w14:textId="77777777" w:rsidR="005E29F6" w:rsidRDefault="005E29F6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22D85171" w14:textId="77777777" w:rsidR="00594BBF" w:rsidRPr="005E29F6" w:rsidRDefault="00594BBF">
      <w:pPr>
        <w:pStyle w:val="Zkladntext2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Tehotenstvo</w:t>
      </w:r>
    </w:p>
    <w:p w14:paraId="5FB91C7D" w14:textId="77777777" w:rsidR="00763544" w:rsidRPr="007F696B" w:rsidRDefault="00763544">
      <w:pPr>
        <w:pStyle w:val="Zkladntext2"/>
        <w:rPr>
          <w:rFonts w:ascii="Times New Roman" w:hAnsi="Times New Roman" w:cs="Times New Roman"/>
          <w:sz w:val="22"/>
          <w:szCs w:val="22"/>
        </w:rPr>
      </w:pPr>
      <w:r w:rsidRPr="007F696B">
        <w:rPr>
          <w:rFonts w:ascii="Times New Roman" w:hAnsi="Times New Roman" w:cs="Times New Roman"/>
          <w:sz w:val="22"/>
          <w:szCs w:val="22"/>
        </w:rPr>
        <w:t xml:space="preserve">V prvom a druhom </w:t>
      </w:r>
      <w:proofErr w:type="spellStart"/>
      <w:r w:rsidRPr="007F696B">
        <w:rPr>
          <w:rFonts w:ascii="Times New Roman" w:hAnsi="Times New Roman" w:cs="Times New Roman"/>
          <w:sz w:val="22"/>
          <w:szCs w:val="22"/>
        </w:rPr>
        <w:t>trimestri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 xml:space="preserve"> tehotenstva sa </w:t>
      </w:r>
      <w:proofErr w:type="spellStart"/>
      <w:r w:rsidRPr="007F696B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 xml:space="preserve"> má používať len po starostlivom posúdení pomeru </w:t>
      </w:r>
      <w:r w:rsidR="007F696B">
        <w:rPr>
          <w:rFonts w:ascii="Times New Roman" w:hAnsi="Times New Roman" w:cs="Times New Roman"/>
          <w:sz w:val="22"/>
          <w:szCs w:val="22"/>
        </w:rPr>
        <w:t xml:space="preserve">prospechu </w:t>
      </w:r>
      <w:r w:rsidRPr="007F696B">
        <w:rPr>
          <w:rFonts w:ascii="Times New Roman" w:hAnsi="Times New Roman" w:cs="Times New Roman"/>
          <w:sz w:val="22"/>
          <w:szCs w:val="22"/>
        </w:rPr>
        <w:t>k riziku liečby.</w:t>
      </w:r>
    </w:p>
    <w:p w14:paraId="5B86C957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 xml:space="preserve">V poslednom </w:t>
      </w:r>
      <w:proofErr w:type="spellStart"/>
      <w:r w:rsidRPr="007F696B">
        <w:rPr>
          <w:szCs w:val="22"/>
        </w:rPr>
        <w:t>trimestri</w:t>
      </w:r>
      <w:proofErr w:type="spellEnd"/>
      <w:r w:rsidRPr="007F696B">
        <w:rPr>
          <w:szCs w:val="22"/>
        </w:rPr>
        <w:t xml:space="preserve"> </w:t>
      </w:r>
      <w:r w:rsidR="00594BBF">
        <w:rPr>
          <w:szCs w:val="22"/>
        </w:rPr>
        <w:t xml:space="preserve">tehotenstva </w:t>
      </w:r>
      <w:r w:rsidRPr="007F696B">
        <w:rPr>
          <w:szCs w:val="22"/>
        </w:rPr>
        <w:t xml:space="preserve">sa </w:t>
      </w:r>
      <w:proofErr w:type="spellStart"/>
      <w:r w:rsidRPr="007F696B">
        <w:rPr>
          <w:szCs w:val="22"/>
        </w:rPr>
        <w:t>Elmetacin</w:t>
      </w:r>
      <w:proofErr w:type="spellEnd"/>
      <w:r w:rsidRPr="007F696B">
        <w:rPr>
          <w:szCs w:val="22"/>
        </w:rPr>
        <w:t xml:space="preserve"> nesmie používať. </w:t>
      </w:r>
    </w:p>
    <w:p w14:paraId="5CE6F7F4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23C33451" w14:textId="77777777" w:rsidR="00763544" w:rsidRPr="005E29F6" w:rsidRDefault="00763544">
      <w:pPr>
        <w:numPr>
          <w:ilvl w:val="12"/>
          <w:numId w:val="0"/>
        </w:numPr>
        <w:outlineLvl w:val="0"/>
        <w:rPr>
          <w:szCs w:val="22"/>
          <w:u w:val="single"/>
        </w:rPr>
      </w:pPr>
      <w:r w:rsidRPr="005E29F6">
        <w:rPr>
          <w:szCs w:val="22"/>
          <w:u w:val="single"/>
        </w:rPr>
        <w:t>Dojčenie</w:t>
      </w:r>
    </w:p>
    <w:p w14:paraId="12BAD7C1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Aby sa zabránilo priamemu kontaktu dieťaťa s </w:t>
      </w:r>
      <w:proofErr w:type="spellStart"/>
      <w:r w:rsidRPr="007F696B">
        <w:rPr>
          <w:szCs w:val="22"/>
        </w:rPr>
        <w:t>Elmetacinom</w:t>
      </w:r>
      <w:proofErr w:type="spellEnd"/>
      <w:r w:rsidRPr="007F696B">
        <w:rPr>
          <w:szCs w:val="22"/>
        </w:rPr>
        <w:t xml:space="preserve">, počas tohto obdobia sa </w:t>
      </w:r>
      <w:proofErr w:type="spellStart"/>
      <w:r w:rsidRPr="007F696B">
        <w:rPr>
          <w:szCs w:val="22"/>
        </w:rPr>
        <w:t>aerodisperzia</w:t>
      </w:r>
      <w:proofErr w:type="spellEnd"/>
      <w:r w:rsidRPr="007F696B">
        <w:rPr>
          <w:szCs w:val="22"/>
        </w:rPr>
        <w:t xml:space="preserve"> nemá aplikovať na prsníky.</w:t>
      </w:r>
    </w:p>
    <w:p w14:paraId="24F3AFCD" w14:textId="77777777" w:rsidR="00763544" w:rsidRPr="007F696B" w:rsidRDefault="00763544">
      <w:pPr>
        <w:numPr>
          <w:ilvl w:val="12"/>
          <w:numId w:val="0"/>
        </w:numPr>
        <w:rPr>
          <w:szCs w:val="22"/>
        </w:rPr>
      </w:pPr>
    </w:p>
    <w:p w14:paraId="33AC1727" w14:textId="77777777" w:rsidR="00763544" w:rsidRPr="007F696B" w:rsidRDefault="0076354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F696B">
        <w:rPr>
          <w:b/>
          <w:szCs w:val="22"/>
        </w:rPr>
        <w:t>Vedenie vozid</w:t>
      </w:r>
      <w:r w:rsidR="00594BBF">
        <w:rPr>
          <w:b/>
          <w:szCs w:val="22"/>
        </w:rPr>
        <w:t>ie</w:t>
      </w:r>
      <w:r w:rsidRPr="007F696B">
        <w:rPr>
          <w:b/>
          <w:szCs w:val="22"/>
        </w:rPr>
        <w:t>l a obsluha strojov</w:t>
      </w:r>
    </w:p>
    <w:p w14:paraId="6C00F82D" w14:textId="77777777" w:rsidR="00763544" w:rsidRDefault="00594BBF">
      <w:pPr>
        <w:numPr>
          <w:ilvl w:val="12"/>
          <w:numId w:val="0"/>
        </w:numPr>
        <w:ind w:right="-29"/>
        <w:rPr>
          <w:szCs w:val="22"/>
        </w:rPr>
      </w:pPr>
      <w:r>
        <w:rPr>
          <w:szCs w:val="22"/>
        </w:rPr>
        <w:t>Nie je známy vplyv na vedenie vozidiel a obsluhu strojov.</w:t>
      </w:r>
    </w:p>
    <w:p w14:paraId="7C3DBB59" w14:textId="77777777" w:rsidR="005E29F6" w:rsidRPr="007F696B" w:rsidRDefault="005E29F6">
      <w:pPr>
        <w:numPr>
          <w:ilvl w:val="12"/>
          <w:numId w:val="0"/>
        </w:numPr>
        <w:ind w:right="-29"/>
        <w:rPr>
          <w:szCs w:val="22"/>
        </w:rPr>
      </w:pPr>
    </w:p>
    <w:p w14:paraId="67493FD6" w14:textId="77777777" w:rsidR="00594BBF" w:rsidRPr="005E29F6" w:rsidRDefault="00594BBF" w:rsidP="00594BBF">
      <w:pPr>
        <w:pStyle w:val="Nadpis1"/>
        <w:rPr>
          <w:rFonts w:ascii="Times New Roman" w:hAnsi="Times New Roman" w:cs="Times New Roman"/>
          <w:sz w:val="22"/>
        </w:rPr>
      </w:pPr>
      <w:proofErr w:type="spellStart"/>
      <w:r>
        <w:rPr>
          <w:rFonts w:ascii="Times New Roman" w:hAnsi="Times New Roman" w:cs="Times New Roman"/>
          <w:bCs/>
          <w:caps w:val="0"/>
          <w:sz w:val="22"/>
        </w:rPr>
        <w:t>Elmetacin</w:t>
      </w:r>
      <w:proofErr w:type="spellEnd"/>
      <w:r w:rsidRPr="00EB5CF4">
        <w:rPr>
          <w:rFonts w:ascii="Times New Roman" w:hAnsi="Times New Roman" w:cs="Times New Roman"/>
          <w:bCs/>
          <w:caps w:val="0"/>
          <w:sz w:val="22"/>
        </w:rPr>
        <w:t xml:space="preserve"> obsahuje </w:t>
      </w:r>
      <w:proofErr w:type="spellStart"/>
      <w:r w:rsidRPr="00EB5CF4">
        <w:rPr>
          <w:rFonts w:ascii="Times New Roman" w:hAnsi="Times New Roman" w:cs="Times New Roman"/>
          <w:bCs/>
          <w:caps w:val="0"/>
          <w:sz w:val="22"/>
        </w:rPr>
        <w:t>izopropylalkohol</w:t>
      </w:r>
      <w:proofErr w:type="spellEnd"/>
      <w:r w:rsidRPr="00EB5CF4">
        <w:rPr>
          <w:rFonts w:ascii="Times New Roman" w:hAnsi="Times New Roman" w:cs="Times New Roman"/>
          <w:bCs/>
          <w:caps w:val="0"/>
          <w:sz w:val="22"/>
        </w:rPr>
        <w:t xml:space="preserve"> </w:t>
      </w:r>
    </w:p>
    <w:p w14:paraId="0022F459" w14:textId="77777777" w:rsidR="00594BBF" w:rsidRPr="00EB5CF4" w:rsidRDefault="00594BBF" w:rsidP="00594BBF">
      <w:pPr>
        <w:rPr>
          <w:szCs w:val="22"/>
        </w:rPr>
      </w:pPr>
      <w:r w:rsidRPr="00EB5CF4">
        <w:rPr>
          <w:szCs w:val="22"/>
        </w:rPr>
        <w:t xml:space="preserve">Z dôvodu obsahu </w:t>
      </w:r>
      <w:proofErr w:type="spellStart"/>
      <w:r w:rsidRPr="00EB5CF4">
        <w:rPr>
          <w:szCs w:val="22"/>
        </w:rPr>
        <w:t>izopropylalkoholu</w:t>
      </w:r>
      <w:proofErr w:type="spellEnd"/>
      <w:r w:rsidRPr="00EB5CF4">
        <w:rPr>
          <w:szCs w:val="22"/>
        </w:rPr>
        <w:t xml:space="preserve"> sa môžu vyskytnúť príznaky akútnej otravy alkoholom, a to najmä u detí, po náhodnom perorálnom požití veľkého množstva </w:t>
      </w:r>
      <w:proofErr w:type="spellStart"/>
      <w:r>
        <w:rPr>
          <w:szCs w:val="22"/>
        </w:rPr>
        <w:t>Elmetacinu</w:t>
      </w:r>
      <w:proofErr w:type="spellEnd"/>
      <w:r w:rsidRPr="00EB5CF4">
        <w:rPr>
          <w:szCs w:val="22"/>
        </w:rPr>
        <w:t>.</w:t>
      </w:r>
    </w:p>
    <w:p w14:paraId="5804BA9F" w14:textId="77777777" w:rsidR="00594BBF" w:rsidRPr="00594BBF" w:rsidRDefault="00594BBF" w:rsidP="00594BBF">
      <w:pPr>
        <w:jc w:val="both"/>
        <w:rPr>
          <w:szCs w:val="22"/>
        </w:rPr>
      </w:pPr>
      <w:r w:rsidRPr="00594BBF">
        <w:rPr>
          <w:szCs w:val="22"/>
        </w:rPr>
        <w:t xml:space="preserve">V takýchto prípadoch vyhľadajte okamžite lekársku pomoc.  </w:t>
      </w:r>
    </w:p>
    <w:p w14:paraId="487839C2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474CA117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61CCD27C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7F696B">
        <w:rPr>
          <w:b/>
          <w:szCs w:val="22"/>
        </w:rPr>
        <w:t>3.</w:t>
      </w:r>
      <w:r w:rsidRPr="007F696B">
        <w:rPr>
          <w:b/>
          <w:szCs w:val="22"/>
        </w:rPr>
        <w:tab/>
        <w:t>A</w:t>
      </w:r>
      <w:r w:rsidR="00594BBF" w:rsidRPr="007F696B">
        <w:rPr>
          <w:b/>
          <w:szCs w:val="22"/>
        </w:rPr>
        <w:t xml:space="preserve">ko používať </w:t>
      </w:r>
      <w:proofErr w:type="spellStart"/>
      <w:r w:rsidR="00594BBF" w:rsidRPr="007F696B">
        <w:rPr>
          <w:b/>
          <w:szCs w:val="22"/>
        </w:rPr>
        <w:t>Elmetacin</w:t>
      </w:r>
      <w:proofErr w:type="spellEnd"/>
      <w:r w:rsidR="00594BBF" w:rsidRPr="007F696B">
        <w:rPr>
          <w:b/>
          <w:szCs w:val="22"/>
        </w:rPr>
        <w:t xml:space="preserve"> </w:t>
      </w:r>
    </w:p>
    <w:p w14:paraId="09B3C4CE" w14:textId="77777777" w:rsidR="00594BBF" w:rsidRDefault="00594BBF">
      <w:pPr>
        <w:pStyle w:val="Zkladntext2"/>
        <w:rPr>
          <w:rFonts w:ascii="Times New Roman" w:hAnsi="Times New Roman" w:cs="Times New Roman"/>
          <w:b/>
          <w:bCs/>
          <w:sz w:val="22"/>
          <w:szCs w:val="22"/>
        </w:rPr>
      </w:pPr>
    </w:p>
    <w:p w14:paraId="5091B993" w14:textId="77777777" w:rsidR="00763544" w:rsidRPr="007F696B" w:rsidRDefault="00594BBF">
      <w:pPr>
        <w:pStyle w:val="Zkladntext2"/>
        <w:rPr>
          <w:rFonts w:ascii="Times New Roman" w:hAnsi="Times New Roman" w:cs="Times New Roman"/>
          <w:b/>
          <w:bCs/>
          <w:sz w:val="22"/>
          <w:szCs w:val="22"/>
        </w:rPr>
      </w:pPr>
      <w:r w:rsidRPr="005E29F6">
        <w:rPr>
          <w:rFonts w:ascii="Times New Roman" w:hAnsi="Times New Roman" w:cs="Times New Roman"/>
          <w:noProof/>
          <w:sz w:val="22"/>
          <w:szCs w:val="22"/>
        </w:rPr>
        <w:t>Vždy používajte  tento liek presne tak, ako je to uvedené v tejto písomnej informácii pre používateľa alebo ako vám povedal váš lekár alebo lekárnik.</w:t>
      </w:r>
      <w:r w:rsidRPr="005E29F6">
        <w:rPr>
          <w:rFonts w:ascii="Times New Roman" w:hAnsi="Times New Roman" w:cs="Times New Roman"/>
          <w:i/>
          <w:noProof/>
          <w:sz w:val="22"/>
          <w:szCs w:val="22"/>
        </w:rPr>
        <w:t xml:space="preserve"> </w:t>
      </w:r>
      <w:r w:rsidRPr="005E29F6">
        <w:rPr>
          <w:rFonts w:ascii="Times New Roman" w:hAnsi="Times New Roman" w:cs="Times New Roman"/>
          <w:noProof/>
          <w:sz w:val="22"/>
          <w:szCs w:val="22"/>
        </w:rPr>
        <w:t>Ak si nie ste niečím istý, overte si to u svojho lekára alebo lekárnika</w:t>
      </w:r>
      <w:r w:rsidRPr="005E29F6">
        <w:rPr>
          <w:rFonts w:ascii="Times New Roman" w:hAnsi="Times New Roman" w:cs="Times New Roman"/>
          <w:i/>
          <w:noProof/>
          <w:sz w:val="22"/>
          <w:szCs w:val="22"/>
        </w:rPr>
        <w:t>.</w:t>
      </w:r>
    </w:p>
    <w:p w14:paraId="018912B9" w14:textId="77777777" w:rsidR="00594BBF" w:rsidRDefault="00594BBF" w:rsidP="00594BBF">
      <w:pPr>
        <w:pStyle w:val="Zkladntext"/>
        <w:jc w:val="left"/>
        <w:rPr>
          <w:rFonts w:ascii="Times New Roman" w:hAnsi="Times New Roman"/>
          <w:sz w:val="22"/>
          <w:lang w:eastAsia="cs-CZ"/>
        </w:rPr>
      </w:pPr>
      <w:r>
        <w:rPr>
          <w:rFonts w:ascii="Times New Roman" w:hAnsi="Times New Roman"/>
          <w:sz w:val="22"/>
          <w:lang w:eastAsia="cs-CZ"/>
        </w:rPr>
        <w:t>Odporúčaná dávka:</w:t>
      </w:r>
    </w:p>
    <w:p w14:paraId="02A00047" w14:textId="77777777" w:rsidR="00594BBF" w:rsidRDefault="00594BBF">
      <w:pPr>
        <w:pStyle w:val="Zkladntext2"/>
        <w:rPr>
          <w:rFonts w:ascii="Times New Roman" w:hAnsi="Times New Roman" w:cs="Times New Roman"/>
          <w:sz w:val="22"/>
          <w:szCs w:val="22"/>
        </w:rPr>
      </w:pPr>
    </w:p>
    <w:p w14:paraId="4F3758B1" w14:textId="77777777" w:rsidR="00763544" w:rsidRPr="007F696B" w:rsidRDefault="00763544">
      <w:pPr>
        <w:pStyle w:val="Zkladntext2"/>
        <w:rPr>
          <w:rFonts w:ascii="Times New Roman" w:hAnsi="Times New Roman" w:cs="Times New Roman"/>
          <w:sz w:val="22"/>
          <w:szCs w:val="22"/>
        </w:rPr>
      </w:pPr>
      <w:proofErr w:type="spellStart"/>
      <w:r w:rsidRPr="007F696B">
        <w:rPr>
          <w:rFonts w:ascii="Times New Roman" w:hAnsi="Times New Roman" w:cs="Times New Roman"/>
          <w:sz w:val="22"/>
          <w:szCs w:val="22"/>
        </w:rPr>
        <w:t>Elmetacin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 xml:space="preserve"> sa aplikuje 3 až 5-krát denne. Podľa veľkosti bolestivej plochy je na ošetrenie potrebných 0,5 – 1,5 ml roztoku </w:t>
      </w:r>
      <w:proofErr w:type="spellStart"/>
      <w:r w:rsidRPr="007F696B">
        <w:rPr>
          <w:rFonts w:ascii="Times New Roman" w:hAnsi="Times New Roman" w:cs="Times New Roman"/>
          <w:sz w:val="22"/>
          <w:szCs w:val="22"/>
        </w:rPr>
        <w:t>Elmetacinu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7F696B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7F696B">
        <w:rPr>
          <w:rFonts w:ascii="Times New Roman" w:hAnsi="Times New Roman" w:cs="Times New Roman"/>
          <w:sz w:val="22"/>
          <w:szCs w:val="22"/>
        </w:rPr>
        <w:t>. tlačidlo rozprašovača treba stlačiť 4 – 13-krát.</w:t>
      </w:r>
    </w:p>
    <w:p w14:paraId="19526CC8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</w:p>
    <w:p w14:paraId="0A240429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proofErr w:type="spellStart"/>
      <w:r w:rsidRPr="007F696B">
        <w:rPr>
          <w:szCs w:val="22"/>
        </w:rPr>
        <w:t>Elmetacin</w:t>
      </w:r>
      <w:proofErr w:type="spellEnd"/>
      <w:r w:rsidRPr="007F696B">
        <w:rPr>
          <w:szCs w:val="22"/>
        </w:rPr>
        <w:t xml:space="preserve"> sa rozprašuje na postihnuté časti tela, aby úplne pokryl plochu.</w:t>
      </w:r>
    </w:p>
    <w:p w14:paraId="22C041A8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</w:p>
    <w:p w14:paraId="44A39CAD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Celková denná dávka nemá prekročiť 7,5 ml roztoku </w:t>
      </w:r>
      <w:proofErr w:type="spellStart"/>
      <w:r w:rsidRPr="007F696B">
        <w:rPr>
          <w:szCs w:val="22"/>
        </w:rPr>
        <w:t>Elmetacinu</w:t>
      </w:r>
      <w:proofErr w:type="spellEnd"/>
      <w:r w:rsidRPr="007F696B">
        <w:rPr>
          <w:szCs w:val="22"/>
        </w:rPr>
        <w:t xml:space="preserve">, čo zodpovedá 60 mg </w:t>
      </w:r>
      <w:proofErr w:type="spellStart"/>
      <w:r w:rsidRPr="007F696B">
        <w:rPr>
          <w:szCs w:val="22"/>
        </w:rPr>
        <w:t>indometacínu</w:t>
      </w:r>
      <w:proofErr w:type="spellEnd"/>
      <w:r w:rsidRPr="007F696B">
        <w:rPr>
          <w:szCs w:val="22"/>
        </w:rPr>
        <w:t>.</w:t>
      </w:r>
    </w:p>
    <w:p w14:paraId="53BE8019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Použitie </w:t>
      </w:r>
      <w:proofErr w:type="spellStart"/>
      <w:r w:rsidRPr="007F696B">
        <w:rPr>
          <w:szCs w:val="22"/>
        </w:rPr>
        <w:t>aerodisperzie</w:t>
      </w:r>
      <w:proofErr w:type="spellEnd"/>
      <w:r w:rsidRPr="007F696B">
        <w:rPr>
          <w:szCs w:val="22"/>
        </w:rPr>
        <w:t xml:space="preserve"> pod kompresívnymi bandážami sa neodporúča.</w:t>
      </w:r>
    </w:p>
    <w:p w14:paraId="4E452476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</w:p>
    <w:p w14:paraId="4D94937D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Spravidla je postačujúca 1</w:t>
      </w:r>
      <w:r w:rsidR="00594BBF">
        <w:rPr>
          <w:szCs w:val="22"/>
        </w:rPr>
        <w:t>-</w:t>
      </w:r>
      <w:r w:rsidR="00A11070">
        <w:rPr>
          <w:szCs w:val="22"/>
        </w:rPr>
        <w:t xml:space="preserve"> </w:t>
      </w:r>
      <w:r w:rsidRPr="007F696B">
        <w:rPr>
          <w:szCs w:val="22"/>
        </w:rPr>
        <w:t>až 2</w:t>
      </w:r>
      <w:r w:rsidR="00594BBF">
        <w:rPr>
          <w:szCs w:val="22"/>
        </w:rPr>
        <w:t>-</w:t>
      </w:r>
      <w:r w:rsidRPr="007F696B">
        <w:rPr>
          <w:szCs w:val="22"/>
        </w:rPr>
        <w:t xml:space="preserve">týždňová liečba. Terapeutický </w:t>
      </w:r>
      <w:r w:rsidR="00594BBF">
        <w:rPr>
          <w:szCs w:val="22"/>
        </w:rPr>
        <w:t xml:space="preserve">prospech </w:t>
      </w:r>
      <w:r w:rsidRPr="007F696B">
        <w:rPr>
          <w:szCs w:val="22"/>
        </w:rPr>
        <w:t>liečby presahujúci toto obdobie nie je stanovený. V prípade športových a náhodných poranení sa má dĺžka liečby obmedziť na 7 dní.</w:t>
      </w:r>
    </w:p>
    <w:p w14:paraId="57EB0D55" w14:textId="77777777" w:rsidR="00763544" w:rsidRPr="007F696B" w:rsidRDefault="00763544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6F6B576F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>Liek je určený iba pre dospelých pacientov.</w:t>
      </w:r>
    </w:p>
    <w:p w14:paraId="04062A33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7B8D9727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lastRenderedPageBreak/>
        <w:t xml:space="preserve">Ak máte dojem, že účinok </w:t>
      </w:r>
      <w:proofErr w:type="spellStart"/>
      <w:r w:rsidRPr="007F696B">
        <w:rPr>
          <w:szCs w:val="22"/>
        </w:rPr>
        <w:t>Elmetacinu</w:t>
      </w:r>
      <w:proofErr w:type="spellEnd"/>
      <w:r w:rsidRPr="007F696B">
        <w:rPr>
          <w:szCs w:val="22"/>
        </w:rPr>
        <w:t xml:space="preserve"> je priveľmi silný alebo priveľmi slabý, povedzte to svojmu lekárovi alebo lekárnikovi.</w:t>
      </w:r>
    </w:p>
    <w:p w14:paraId="01ECAEF4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70007CD0" w14:textId="77777777" w:rsidR="00763544" w:rsidRPr="007F696B" w:rsidRDefault="00594BBF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b/>
          <w:szCs w:val="22"/>
        </w:rPr>
        <w:t xml:space="preserve">Ak použijete viac </w:t>
      </w:r>
      <w:proofErr w:type="spellStart"/>
      <w:r w:rsidR="00763544" w:rsidRPr="007F696B">
        <w:rPr>
          <w:b/>
          <w:szCs w:val="22"/>
        </w:rPr>
        <w:t>Elmetacin</w:t>
      </w:r>
      <w:r>
        <w:rPr>
          <w:b/>
          <w:szCs w:val="22"/>
        </w:rPr>
        <w:t>u</w:t>
      </w:r>
      <w:proofErr w:type="spellEnd"/>
      <w:r w:rsidR="00763544" w:rsidRPr="007F696B">
        <w:rPr>
          <w:b/>
          <w:szCs w:val="22"/>
        </w:rPr>
        <w:t xml:space="preserve">, ako </w:t>
      </w:r>
      <w:r>
        <w:rPr>
          <w:b/>
          <w:szCs w:val="22"/>
        </w:rPr>
        <w:t>máte</w:t>
      </w:r>
    </w:p>
    <w:p w14:paraId="5DC11DEA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Pri prekročení dávky odporúčanej na lokálnu aplikáciu roztok odstráňte z kože a umyte ju vodou. </w:t>
      </w:r>
    </w:p>
    <w:p w14:paraId="54A58F92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 xml:space="preserve">V prípade značného predávkovania alebo po náhodnom perorálnom užití </w:t>
      </w:r>
      <w:proofErr w:type="spellStart"/>
      <w:r w:rsidRPr="007F696B">
        <w:rPr>
          <w:szCs w:val="22"/>
        </w:rPr>
        <w:t>Elmetacinu</w:t>
      </w:r>
      <w:proofErr w:type="spellEnd"/>
      <w:r w:rsidRPr="007F696B">
        <w:rPr>
          <w:szCs w:val="22"/>
        </w:rPr>
        <w:t xml:space="preserve"> okamžite vyhľadajte lekársku pomoc. </w:t>
      </w:r>
    </w:p>
    <w:p w14:paraId="6E81ADA7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7FEFC2CB" w14:textId="77777777" w:rsidR="00763544" w:rsidRPr="007F696B" w:rsidRDefault="00763544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7F696B">
        <w:rPr>
          <w:b/>
          <w:szCs w:val="22"/>
        </w:rPr>
        <w:t xml:space="preserve">Ak ste </w:t>
      </w:r>
      <w:r w:rsidR="00594BBF" w:rsidRPr="007F696B">
        <w:rPr>
          <w:b/>
          <w:szCs w:val="22"/>
        </w:rPr>
        <w:t>zabud</w:t>
      </w:r>
      <w:r w:rsidR="00594BBF">
        <w:rPr>
          <w:b/>
          <w:szCs w:val="22"/>
        </w:rPr>
        <w:t>nete</w:t>
      </w:r>
      <w:r w:rsidR="00594BBF" w:rsidRPr="007F696B">
        <w:rPr>
          <w:b/>
          <w:szCs w:val="22"/>
        </w:rPr>
        <w:t xml:space="preserve"> </w:t>
      </w:r>
      <w:r w:rsidR="00594BBF">
        <w:rPr>
          <w:b/>
          <w:szCs w:val="22"/>
        </w:rPr>
        <w:t>po</w:t>
      </w:r>
      <w:r w:rsidRPr="007F696B">
        <w:rPr>
          <w:b/>
          <w:szCs w:val="22"/>
        </w:rPr>
        <w:t xml:space="preserve">užiť </w:t>
      </w:r>
      <w:proofErr w:type="spellStart"/>
      <w:r w:rsidRPr="007F696B">
        <w:rPr>
          <w:b/>
          <w:szCs w:val="22"/>
        </w:rPr>
        <w:t>Elmetacin</w:t>
      </w:r>
      <w:proofErr w:type="spellEnd"/>
    </w:p>
    <w:p w14:paraId="2C10F1F0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>Neužívajte dvoj</w:t>
      </w:r>
      <w:r w:rsidR="00594BBF">
        <w:rPr>
          <w:szCs w:val="22"/>
        </w:rPr>
        <w:t>násobnú</w:t>
      </w:r>
      <w:r w:rsidRPr="007F696B">
        <w:rPr>
          <w:szCs w:val="22"/>
        </w:rPr>
        <w:t xml:space="preserve"> dávku, aby ste nahradili vynechanú dávku.</w:t>
      </w:r>
    </w:p>
    <w:p w14:paraId="211E5856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242F8E0C" w14:textId="77777777" w:rsidR="00763544" w:rsidRDefault="00594BBF">
      <w:pPr>
        <w:numPr>
          <w:ilvl w:val="12"/>
          <w:numId w:val="0"/>
        </w:numPr>
        <w:ind w:right="-2"/>
        <w:rPr>
          <w:noProof/>
          <w:szCs w:val="22"/>
        </w:rPr>
      </w:pPr>
      <w:r w:rsidRPr="00990A65">
        <w:rPr>
          <w:noProof/>
          <w:szCs w:val="22"/>
        </w:rPr>
        <w:t xml:space="preserve">Ak máte </w:t>
      </w:r>
      <w:r>
        <w:rPr>
          <w:noProof/>
          <w:szCs w:val="22"/>
        </w:rPr>
        <w:t xml:space="preserve">akékoľvek </w:t>
      </w:r>
      <w:r w:rsidRPr="00990A65">
        <w:rPr>
          <w:noProof/>
          <w:szCs w:val="22"/>
        </w:rPr>
        <w:t>ďalšie otázky týkajúce sa použitia tohto lieku,</w:t>
      </w:r>
      <w:r>
        <w:rPr>
          <w:noProof/>
          <w:szCs w:val="22"/>
        </w:rPr>
        <w:t xml:space="preserve"> opýtajte sa svojho lekára alebo lekárnika</w:t>
      </w:r>
      <w:r w:rsidRPr="00990A65">
        <w:rPr>
          <w:noProof/>
          <w:szCs w:val="22"/>
        </w:rPr>
        <w:t>.</w:t>
      </w:r>
    </w:p>
    <w:p w14:paraId="4F691BAE" w14:textId="77777777" w:rsidR="00594BBF" w:rsidRDefault="00594BB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E57BA54" w14:textId="77777777" w:rsidR="00594BBF" w:rsidRPr="007F696B" w:rsidRDefault="00594BBF">
      <w:pPr>
        <w:numPr>
          <w:ilvl w:val="12"/>
          <w:numId w:val="0"/>
        </w:numPr>
        <w:ind w:right="-2"/>
        <w:rPr>
          <w:szCs w:val="22"/>
        </w:rPr>
      </w:pPr>
    </w:p>
    <w:p w14:paraId="5693F35E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7F696B">
        <w:rPr>
          <w:b/>
          <w:szCs w:val="22"/>
        </w:rPr>
        <w:t>4.</w:t>
      </w:r>
      <w:r w:rsidRPr="007F696B">
        <w:rPr>
          <w:b/>
          <w:szCs w:val="22"/>
        </w:rPr>
        <w:tab/>
        <w:t>M</w:t>
      </w:r>
      <w:r w:rsidR="00594BBF" w:rsidRPr="007F696B">
        <w:rPr>
          <w:b/>
          <w:szCs w:val="22"/>
        </w:rPr>
        <w:t>ožné vedľajšie účinky</w:t>
      </w:r>
    </w:p>
    <w:p w14:paraId="04EC4899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77A9DB30" w14:textId="18482DC1" w:rsidR="00763544" w:rsidRDefault="00763544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7F696B">
        <w:rPr>
          <w:szCs w:val="22"/>
        </w:rPr>
        <w:t xml:space="preserve">Tak ako všetky lieky, aj </w:t>
      </w:r>
      <w:r w:rsidR="00594BBF">
        <w:rPr>
          <w:szCs w:val="22"/>
        </w:rPr>
        <w:t xml:space="preserve">tento liek </w:t>
      </w:r>
      <w:r w:rsidRPr="007F696B">
        <w:rPr>
          <w:szCs w:val="22"/>
        </w:rPr>
        <w:t>môže mať vedľajšie účinky</w:t>
      </w:r>
      <w:r w:rsidR="00594BBF" w:rsidRPr="00476ADD">
        <w:rPr>
          <w:noProof/>
          <w:szCs w:val="22"/>
        </w:rPr>
        <w:t>, hoci sa neprejavia u každého</w:t>
      </w:r>
      <w:r w:rsidRPr="007F696B">
        <w:rPr>
          <w:szCs w:val="22"/>
        </w:rPr>
        <w:t>.</w:t>
      </w:r>
    </w:p>
    <w:p w14:paraId="4A4AB6D3" w14:textId="77777777" w:rsidR="00594BBF" w:rsidRPr="007F696B" w:rsidRDefault="00594BBF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2F549631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V štúdiách sa pozorovali lokálne kožné reakcie, napr. sčervenenie, svrbenie, pálenie alebo vyrážka, vrátane pľuzgierov a modrín. Tieto reakcie však zvyčajne vymiznú po vysadení lieku.</w:t>
      </w:r>
    </w:p>
    <w:p w14:paraId="5B12B1F6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Reakcie precitlivenosti alebo lokálne alergické reakcie (kontaktná dermatitída) sú menej časté.</w:t>
      </w:r>
    </w:p>
    <w:p w14:paraId="7742143D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Vdýchnutie roztoku môže v zriedkavých prípadoch spôsobiť podráždenie dýchacej sústavy. </w:t>
      </w:r>
    </w:p>
    <w:p w14:paraId="3D0F5B40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U pacientov s predispozíciou sa môže veľmi zriedkavo vyskytnúť </w:t>
      </w:r>
      <w:proofErr w:type="spellStart"/>
      <w:r w:rsidRPr="007F696B">
        <w:rPr>
          <w:szCs w:val="22"/>
        </w:rPr>
        <w:t>bronchospazmus</w:t>
      </w:r>
      <w:proofErr w:type="spellEnd"/>
      <w:r w:rsidRPr="007F696B">
        <w:rPr>
          <w:szCs w:val="22"/>
        </w:rPr>
        <w:t xml:space="preserve"> (kŕč svalstva priedušiek). </w:t>
      </w:r>
    </w:p>
    <w:p w14:paraId="112C8018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>Pri povrchovej aplikácii lieku sa vo veľmi zriedkavých prípadoch opísalo zhoršenie psoriázy.</w:t>
      </w:r>
    </w:p>
    <w:p w14:paraId="733AC406" w14:textId="77777777" w:rsidR="00763544" w:rsidRPr="007F696B" w:rsidRDefault="00763544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szCs w:val="22"/>
        </w:rPr>
      </w:pPr>
      <w:r w:rsidRPr="007F696B">
        <w:rPr>
          <w:szCs w:val="22"/>
        </w:rPr>
        <w:t xml:space="preserve">Ak sa </w:t>
      </w:r>
      <w:proofErr w:type="spellStart"/>
      <w:r w:rsidRPr="007F696B">
        <w:rPr>
          <w:szCs w:val="22"/>
        </w:rPr>
        <w:t>Elmetacin</w:t>
      </w:r>
      <w:proofErr w:type="spellEnd"/>
      <w:r w:rsidRPr="007F696B">
        <w:rPr>
          <w:szCs w:val="22"/>
        </w:rPr>
        <w:t xml:space="preserve"> aplikuje na rozsiahle plochy a používa počas dlhšieho časového obdobia, menej často sa vyskytujú vedľajšie účinky postihujúce špecifické orgánový systém alebo celý organizmus, ako možno pozorovať po systémovom podaní liekov s obsahom </w:t>
      </w:r>
      <w:proofErr w:type="spellStart"/>
      <w:r w:rsidRPr="007F696B">
        <w:rPr>
          <w:szCs w:val="22"/>
        </w:rPr>
        <w:t>indometacínu</w:t>
      </w:r>
      <w:proofErr w:type="spellEnd"/>
      <w:r w:rsidRPr="007F696B">
        <w:rPr>
          <w:szCs w:val="22"/>
        </w:rPr>
        <w:t xml:space="preserve">. </w:t>
      </w:r>
    </w:p>
    <w:p w14:paraId="307F19EF" w14:textId="77777777" w:rsidR="00763544" w:rsidRPr="007F696B" w:rsidRDefault="00763544">
      <w:pPr>
        <w:widowControl w:val="0"/>
        <w:autoSpaceDE w:val="0"/>
        <w:autoSpaceDN w:val="0"/>
        <w:adjustRightInd w:val="0"/>
        <w:rPr>
          <w:szCs w:val="22"/>
        </w:rPr>
      </w:pPr>
    </w:p>
    <w:p w14:paraId="1712B421" w14:textId="77777777" w:rsidR="00D07AA5" w:rsidRPr="00C133FB" w:rsidRDefault="00D07AA5" w:rsidP="00D07AA5">
      <w:pPr>
        <w:numPr>
          <w:ilvl w:val="12"/>
          <w:numId w:val="0"/>
        </w:numPr>
        <w:ind w:right="-29"/>
        <w:rPr>
          <w:szCs w:val="22"/>
        </w:rPr>
      </w:pPr>
      <w:r w:rsidRPr="00C133FB">
        <w:rPr>
          <w:b/>
          <w:bCs/>
          <w:szCs w:val="22"/>
        </w:rPr>
        <w:t>Hlásenie vedľajších účinkov</w:t>
      </w:r>
    </w:p>
    <w:p w14:paraId="43950259" w14:textId="1BE0799A" w:rsidR="00D07AA5" w:rsidRPr="00C133FB" w:rsidRDefault="00D07AA5" w:rsidP="00D07AA5">
      <w:pPr>
        <w:numPr>
          <w:ilvl w:val="12"/>
          <w:numId w:val="0"/>
        </w:numPr>
        <w:tabs>
          <w:tab w:val="left" w:pos="567"/>
        </w:tabs>
        <w:ind w:right="-29"/>
        <w:rPr>
          <w:szCs w:val="22"/>
        </w:rPr>
      </w:pPr>
      <w:r w:rsidRPr="00C133FB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</w:t>
      </w:r>
      <w:r w:rsidRPr="00085939">
        <w:t>Vedľajšie účinky môžete hlásiť aj priamo</w:t>
      </w:r>
      <w:r>
        <w:t xml:space="preserve"> na</w:t>
      </w:r>
      <w:r w:rsidRPr="00085939">
        <w:t xml:space="preserve"> </w:t>
      </w:r>
      <w:r w:rsidRPr="00D07AA5">
        <w:rPr>
          <w:highlight w:val="lightGray"/>
        </w:rPr>
        <w:t>národné centrum hlásenia uvedené v </w:t>
      </w:r>
      <w:hyperlink r:id="rId7">
        <w:r w:rsidRPr="00D07AA5">
          <w:rPr>
            <w:rStyle w:val="Hypertextovprepojenie"/>
            <w:highlight w:val="lightGray"/>
          </w:rPr>
          <w:t>prílohe V</w:t>
        </w:r>
      </w:hyperlink>
      <w:r w:rsidRPr="00085939">
        <w:t>. Hlásením vedľajších účinkov môžete prispieť k získaniu ďalších informácií o bezpečnosti tohto lieku.</w:t>
      </w:r>
    </w:p>
    <w:p w14:paraId="4687D830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647D8AB1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</w:p>
    <w:p w14:paraId="3F3E9FA9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b/>
          <w:szCs w:val="22"/>
        </w:rPr>
      </w:pPr>
      <w:r w:rsidRPr="007F696B">
        <w:rPr>
          <w:b/>
          <w:szCs w:val="22"/>
        </w:rPr>
        <w:t>5.</w:t>
      </w:r>
      <w:r w:rsidRPr="007F696B">
        <w:rPr>
          <w:b/>
          <w:szCs w:val="22"/>
        </w:rPr>
        <w:tab/>
      </w:r>
      <w:r w:rsidR="00594BBF">
        <w:rPr>
          <w:b/>
          <w:szCs w:val="22"/>
        </w:rPr>
        <w:t xml:space="preserve">Ako uchovávať </w:t>
      </w:r>
      <w:proofErr w:type="spellStart"/>
      <w:r w:rsidRPr="007F696B">
        <w:rPr>
          <w:b/>
          <w:szCs w:val="22"/>
        </w:rPr>
        <w:t>Elmetacin</w:t>
      </w:r>
      <w:proofErr w:type="spellEnd"/>
      <w:r w:rsidRPr="007F696B">
        <w:rPr>
          <w:b/>
          <w:szCs w:val="22"/>
        </w:rPr>
        <w:t xml:space="preserve"> </w:t>
      </w:r>
    </w:p>
    <w:p w14:paraId="607FFDCB" w14:textId="77777777" w:rsidR="00763544" w:rsidRPr="007F696B" w:rsidRDefault="00763544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</w:p>
    <w:p w14:paraId="29384810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 xml:space="preserve">Uchovávajte pri teplote do </w:t>
      </w:r>
      <w:smartTag w:uri="urn:schemas-microsoft-com:office:smarttags" w:element="metricconverter">
        <w:smartTagPr>
          <w:attr w:name="ProductID" w:val="25°C"/>
        </w:smartTagPr>
        <w:r w:rsidRPr="007F696B">
          <w:rPr>
            <w:szCs w:val="22"/>
          </w:rPr>
          <w:t>25°C</w:t>
        </w:r>
      </w:smartTag>
      <w:r w:rsidRPr="007F696B">
        <w:rPr>
          <w:szCs w:val="22"/>
        </w:rPr>
        <w:t xml:space="preserve">. </w:t>
      </w:r>
    </w:p>
    <w:p w14:paraId="6F315631" w14:textId="77777777" w:rsidR="00763544" w:rsidRPr="007F696B" w:rsidRDefault="00763544">
      <w:pPr>
        <w:numPr>
          <w:ilvl w:val="12"/>
          <w:numId w:val="0"/>
        </w:numPr>
        <w:ind w:right="-2"/>
        <w:rPr>
          <w:szCs w:val="22"/>
        </w:rPr>
      </w:pPr>
      <w:r w:rsidRPr="007F696B">
        <w:rPr>
          <w:szCs w:val="22"/>
        </w:rPr>
        <w:t xml:space="preserve">Uchovávajte mimo </w:t>
      </w:r>
      <w:r w:rsidR="00594BBF" w:rsidRPr="007F696B">
        <w:rPr>
          <w:szCs w:val="22"/>
        </w:rPr>
        <w:t xml:space="preserve">dohľadu a </w:t>
      </w:r>
      <w:r w:rsidRPr="007F696B">
        <w:rPr>
          <w:szCs w:val="22"/>
        </w:rPr>
        <w:t>dosahu detí.</w:t>
      </w:r>
    </w:p>
    <w:p w14:paraId="52C48179" w14:textId="77777777" w:rsidR="00763544" w:rsidRPr="007F696B" w:rsidRDefault="00763544" w:rsidP="004639A0">
      <w:pPr>
        <w:numPr>
          <w:ilvl w:val="12"/>
          <w:numId w:val="0"/>
        </w:numPr>
        <w:ind w:right="-2"/>
        <w:rPr>
          <w:b/>
          <w:szCs w:val="22"/>
        </w:rPr>
      </w:pPr>
    </w:p>
    <w:p w14:paraId="57A7D98B" w14:textId="77777777" w:rsidR="00594BBF" w:rsidRPr="00476ADD" w:rsidRDefault="00594BBF" w:rsidP="00594BBF">
      <w:pPr>
        <w:numPr>
          <w:ilvl w:val="12"/>
          <w:numId w:val="0"/>
        </w:numPr>
        <w:ind w:right="-2"/>
        <w:rPr>
          <w:noProof/>
          <w:szCs w:val="22"/>
        </w:rPr>
      </w:pPr>
      <w:r w:rsidRPr="00476ADD">
        <w:rPr>
          <w:noProof/>
          <w:szCs w:val="22"/>
        </w:rPr>
        <w:t xml:space="preserve">Nepoužívajte </w:t>
      </w:r>
      <w:r>
        <w:rPr>
          <w:noProof/>
          <w:szCs w:val="22"/>
        </w:rPr>
        <w:t xml:space="preserve">tento liek </w:t>
      </w:r>
      <w:r w:rsidRPr="00476ADD">
        <w:rPr>
          <w:noProof/>
          <w:szCs w:val="22"/>
        </w:rPr>
        <w:t>po dátume exspirácie, ktorý je uvedený na škatu</w:t>
      </w:r>
      <w:r>
        <w:rPr>
          <w:noProof/>
          <w:szCs w:val="22"/>
        </w:rPr>
        <w:t>ľke</w:t>
      </w:r>
      <w:r w:rsidRPr="00476ADD">
        <w:rPr>
          <w:noProof/>
          <w:szCs w:val="22"/>
        </w:rPr>
        <w:t xml:space="preserve">. </w:t>
      </w:r>
    </w:p>
    <w:p w14:paraId="5D519A7D" w14:textId="77777777" w:rsidR="00D07AA5" w:rsidRDefault="00594BBF" w:rsidP="00BC7E28">
      <w:pPr>
        <w:numPr>
          <w:ilvl w:val="12"/>
          <w:numId w:val="0"/>
        </w:numPr>
        <w:ind w:right="-2"/>
        <w:rPr>
          <w:noProof/>
          <w:szCs w:val="22"/>
        </w:rPr>
      </w:pPr>
      <w:r w:rsidRPr="00476ADD">
        <w:rPr>
          <w:noProof/>
          <w:szCs w:val="22"/>
        </w:rPr>
        <w:t>Dátum exspirácie sa vzťahuje na posledný deň v</w:t>
      </w:r>
      <w:r>
        <w:rPr>
          <w:noProof/>
          <w:szCs w:val="22"/>
        </w:rPr>
        <w:t xml:space="preserve"> danom </w:t>
      </w:r>
      <w:r w:rsidRPr="00476ADD">
        <w:rPr>
          <w:noProof/>
          <w:szCs w:val="22"/>
        </w:rPr>
        <w:t>mesiaci.</w:t>
      </w:r>
    </w:p>
    <w:p w14:paraId="1EA083F4" w14:textId="77777777" w:rsidR="00D07AA5" w:rsidRPr="007B6F63" w:rsidRDefault="00D07AA5" w:rsidP="004639A0">
      <w:pPr>
        <w:numPr>
          <w:ilvl w:val="12"/>
          <w:numId w:val="0"/>
        </w:numPr>
        <w:ind w:right="-2"/>
      </w:pPr>
    </w:p>
    <w:p w14:paraId="0EF2F99E" w14:textId="77777777" w:rsidR="00D07AA5" w:rsidRPr="00476ADD" w:rsidRDefault="00D07AA5" w:rsidP="004639A0">
      <w:pPr>
        <w:numPr>
          <w:ilvl w:val="12"/>
          <w:numId w:val="0"/>
        </w:numPr>
        <w:ind w:right="-2"/>
        <w:rPr>
          <w:noProof/>
          <w:szCs w:val="22"/>
        </w:rPr>
      </w:pPr>
      <w:r w:rsidRPr="00680BC4">
        <w:rPr>
          <w:szCs w:val="22"/>
        </w:rPr>
        <w:t xml:space="preserve">Nepoužívajte tento liek dlhšie ako </w:t>
      </w:r>
      <w:r>
        <w:rPr>
          <w:szCs w:val="22"/>
        </w:rPr>
        <w:t>1 rok</w:t>
      </w:r>
      <w:r w:rsidRPr="00680BC4">
        <w:rPr>
          <w:szCs w:val="22"/>
        </w:rPr>
        <w:t xml:space="preserve"> po prvom otvorení fľaše</w:t>
      </w:r>
      <w:r>
        <w:rPr>
          <w:szCs w:val="22"/>
        </w:rPr>
        <w:t>.</w:t>
      </w:r>
    </w:p>
    <w:p w14:paraId="1A5ECAF0" w14:textId="77777777" w:rsidR="00594BBF" w:rsidRPr="00476ADD" w:rsidRDefault="00594BBF" w:rsidP="00594BBF">
      <w:pPr>
        <w:numPr>
          <w:ilvl w:val="12"/>
          <w:numId w:val="0"/>
        </w:numPr>
        <w:ind w:right="-2"/>
        <w:rPr>
          <w:i/>
          <w:noProof/>
          <w:szCs w:val="22"/>
        </w:rPr>
      </w:pPr>
    </w:p>
    <w:p w14:paraId="419C16EE" w14:textId="77777777" w:rsidR="00594BBF" w:rsidRPr="00476ADD" w:rsidRDefault="00594BBF" w:rsidP="00594BBF">
      <w:pPr>
        <w:numPr>
          <w:ilvl w:val="12"/>
          <w:numId w:val="0"/>
        </w:numPr>
        <w:ind w:right="-2"/>
        <w:rPr>
          <w:noProof/>
          <w:szCs w:val="22"/>
        </w:rPr>
      </w:pPr>
      <w:r w:rsidRPr="00476ADD">
        <w:rPr>
          <w:noProof/>
          <w:szCs w:val="22"/>
        </w:rPr>
        <w:t>Nepoužívajte</w:t>
      </w:r>
      <w:r w:rsidRPr="00476ADD">
        <w:rPr>
          <w:szCs w:val="22"/>
        </w:rPr>
        <w:t xml:space="preserve"> </w:t>
      </w:r>
      <w:r>
        <w:rPr>
          <w:noProof/>
          <w:szCs w:val="22"/>
        </w:rPr>
        <w:t xml:space="preserve">tento liek, </w:t>
      </w:r>
      <w:r w:rsidRPr="00476ADD">
        <w:rPr>
          <w:noProof/>
          <w:szCs w:val="22"/>
        </w:rPr>
        <w:t>ak spozorujete viditeľné znaky poškodenia lieku.</w:t>
      </w:r>
    </w:p>
    <w:p w14:paraId="1C2875B7" w14:textId="77777777" w:rsidR="00594BBF" w:rsidRPr="00476ADD" w:rsidRDefault="00594BBF" w:rsidP="00594BB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38AB5F" w14:textId="77777777" w:rsidR="007F696B" w:rsidRDefault="00594BBF" w:rsidP="00594BBF">
      <w:pPr>
        <w:numPr>
          <w:ilvl w:val="12"/>
          <w:numId w:val="0"/>
        </w:numPr>
        <w:ind w:right="-2"/>
        <w:rPr>
          <w:b/>
          <w:szCs w:val="22"/>
        </w:rPr>
      </w:pPr>
      <w:r w:rsidRPr="00FC3E9E"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341336B3" w14:textId="77777777" w:rsidR="007F696B" w:rsidRDefault="007F696B">
      <w:pPr>
        <w:numPr>
          <w:ilvl w:val="12"/>
          <w:numId w:val="0"/>
        </w:numPr>
        <w:ind w:right="-2"/>
        <w:rPr>
          <w:b/>
          <w:szCs w:val="22"/>
        </w:rPr>
      </w:pPr>
    </w:p>
    <w:p w14:paraId="60264D0A" w14:textId="77777777" w:rsidR="00594BBF" w:rsidRDefault="00594BBF">
      <w:pPr>
        <w:numPr>
          <w:ilvl w:val="12"/>
          <w:numId w:val="0"/>
        </w:numPr>
        <w:ind w:right="-2"/>
        <w:rPr>
          <w:b/>
          <w:szCs w:val="22"/>
        </w:rPr>
      </w:pPr>
    </w:p>
    <w:p w14:paraId="38665492" w14:textId="77777777" w:rsidR="00594BBF" w:rsidRPr="00476ADD" w:rsidRDefault="00594BBF" w:rsidP="00594BBF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476ADD">
        <w:rPr>
          <w:b/>
          <w:noProof/>
          <w:szCs w:val="22"/>
        </w:rPr>
        <w:t>6.</w:t>
      </w:r>
      <w:r w:rsidRPr="00476ADD">
        <w:rPr>
          <w:b/>
          <w:noProof/>
          <w:szCs w:val="22"/>
        </w:rPr>
        <w:tab/>
      </w:r>
      <w:r>
        <w:rPr>
          <w:b/>
          <w:noProof/>
          <w:szCs w:val="22"/>
        </w:rPr>
        <w:t xml:space="preserve">Obsah balenia a </w:t>
      </w:r>
      <w:r w:rsidRPr="00476ADD">
        <w:rPr>
          <w:b/>
          <w:noProof/>
          <w:szCs w:val="22"/>
        </w:rPr>
        <w:t>ďalšie informácie</w:t>
      </w:r>
    </w:p>
    <w:p w14:paraId="48C73A02" w14:textId="77777777" w:rsidR="00594BBF" w:rsidRPr="00476ADD" w:rsidRDefault="00594BBF" w:rsidP="00594BB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0937D2" w14:textId="77777777" w:rsidR="00594BBF" w:rsidRPr="00476ADD" w:rsidRDefault="00594BBF" w:rsidP="005E29F6">
      <w:pPr>
        <w:tabs>
          <w:tab w:val="left" w:pos="0"/>
        </w:tabs>
        <w:rPr>
          <w:b/>
          <w:noProof/>
          <w:szCs w:val="22"/>
        </w:rPr>
      </w:pPr>
      <w:r w:rsidRPr="00476ADD">
        <w:rPr>
          <w:b/>
          <w:noProof/>
          <w:szCs w:val="22"/>
        </w:rPr>
        <w:t xml:space="preserve">Čo </w:t>
      </w:r>
      <w:proofErr w:type="spellStart"/>
      <w:r w:rsidRPr="007F696B">
        <w:rPr>
          <w:b/>
          <w:bCs/>
          <w:szCs w:val="22"/>
        </w:rPr>
        <w:t>Elmetacin</w:t>
      </w:r>
      <w:proofErr w:type="spellEnd"/>
      <w:r w:rsidRPr="007F696B">
        <w:rPr>
          <w:b/>
          <w:bCs/>
          <w:szCs w:val="22"/>
        </w:rPr>
        <w:t xml:space="preserve"> </w:t>
      </w:r>
      <w:r w:rsidRPr="00476ADD">
        <w:rPr>
          <w:b/>
          <w:noProof/>
          <w:szCs w:val="22"/>
        </w:rPr>
        <w:t>obsahuje</w:t>
      </w:r>
    </w:p>
    <w:p w14:paraId="62AF25A4" w14:textId="77777777" w:rsidR="007F696B" w:rsidRPr="007F696B" w:rsidRDefault="007F696B" w:rsidP="007F696B">
      <w:pPr>
        <w:numPr>
          <w:ilvl w:val="12"/>
          <w:numId w:val="0"/>
        </w:numPr>
        <w:ind w:right="-2"/>
        <w:rPr>
          <w:szCs w:val="22"/>
        </w:rPr>
      </w:pPr>
    </w:p>
    <w:p w14:paraId="7443E0D0" w14:textId="77777777" w:rsidR="007F696B" w:rsidRPr="007F696B" w:rsidRDefault="007F696B" w:rsidP="007F696B">
      <w:pPr>
        <w:widowControl w:val="0"/>
        <w:tabs>
          <w:tab w:val="left" w:pos="2366"/>
        </w:tabs>
        <w:autoSpaceDE w:val="0"/>
        <w:autoSpaceDN w:val="0"/>
        <w:adjustRightInd w:val="0"/>
        <w:ind w:firstLine="28"/>
        <w:rPr>
          <w:szCs w:val="22"/>
        </w:rPr>
      </w:pPr>
      <w:r w:rsidRPr="007F696B">
        <w:rPr>
          <w:szCs w:val="22"/>
        </w:rPr>
        <w:lastRenderedPageBreak/>
        <w:t>Liečivo</w:t>
      </w:r>
      <w:r w:rsidR="00EB5CF4">
        <w:rPr>
          <w:szCs w:val="22"/>
        </w:rPr>
        <w:t xml:space="preserve"> </w:t>
      </w:r>
      <w:r w:rsidR="00594BBF">
        <w:rPr>
          <w:szCs w:val="22"/>
        </w:rPr>
        <w:t xml:space="preserve">je </w:t>
      </w:r>
      <w:proofErr w:type="spellStart"/>
      <w:r w:rsidR="00594BBF">
        <w:rPr>
          <w:szCs w:val="22"/>
        </w:rPr>
        <w:t>indometacín</w:t>
      </w:r>
      <w:proofErr w:type="spellEnd"/>
      <w:r w:rsidR="00594BBF">
        <w:rPr>
          <w:szCs w:val="22"/>
        </w:rPr>
        <w:t>.</w:t>
      </w:r>
      <w:r w:rsidRPr="007F696B">
        <w:rPr>
          <w:szCs w:val="22"/>
        </w:rPr>
        <w:t xml:space="preserve"> 1 ml (</w:t>
      </w:r>
      <w:smartTag w:uri="urn:schemas-microsoft-com:office:smarttags" w:element="metricconverter">
        <w:smartTagPr>
          <w:attr w:name="ProductID" w:val="0,8 g"/>
        </w:smartTagPr>
        <w:r w:rsidRPr="007F696B">
          <w:rPr>
            <w:szCs w:val="22"/>
          </w:rPr>
          <w:t>0,8 g</w:t>
        </w:r>
      </w:smartTag>
      <w:r w:rsidRPr="007F696B">
        <w:rPr>
          <w:szCs w:val="22"/>
        </w:rPr>
        <w:t xml:space="preserve">) roztoku obsahuje </w:t>
      </w:r>
      <w:r w:rsidR="00594BBF" w:rsidRPr="007F696B">
        <w:rPr>
          <w:szCs w:val="22"/>
        </w:rPr>
        <w:t xml:space="preserve">8 mg </w:t>
      </w:r>
      <w:proofErr w:type="spellStart"/>
      <w:r w:rsidRPr="007F696B">
        <w:rPr>
          <w:szCs w:val="22"/>
        </w:rPr>
        <w:t>indometacínu</w:t>
      </w:r>
      <w:proofErr w:type="spellEnd"/>
      <w:r w:rsidRPr="007F696B">
        <w:rPr>
          <w:szCs w:val="22"/>
        </w:rPr>
        <w:t>.</w:t>
      </w:r>
    </w:p>
    <w:p w14:paraId="6B147C67" w14:textId="77777777" w:rsidR="007F696B" w:rsidRPr="007F696B" w:rsidRDefault="007F696B" w:rsidP="007F696B">
      <w:pPr>
        <w:ind w:right="-2"/>
        <w:rPr>
          <w:szCs w:val="22"/>
        </w:rPr>
      </w:pPr>
    </w:p>
    <w:p w14:paraId="0BF56A8A" w14:textId="77777777" w:rsidR="007F696B" w:rsidRDefault="007F696B" w:rsidP="007F696B">
      <w:pPr>
        <w:widowControl w:val="0"/>
        <w:autoSpaceDE w:val="0"/>
        <w:autoSpaceDN w:val="0"/>
        <w:adjustRightInd w:val="0"/>
        <w:jc w:val="both"/>
        <w:rPr>
          <w:szCs w:val="22"/>
        </w:rPr>
      </w:pPr>
      <w:r w:rsidRPr="007F696B">
        <w:rPr>
          <w:szCs w:val="22"/>
        </w:rPr>
        <w:t xml:space="preserve">Ďalšie zložky sú </w:t>
      </w:r>
      <w:proofErr w:type="spellStart"/>
      <w:r w:rsidRPr="007F696B">
        <w:rPr>
          <w:szCs w:val="22"/>
        </w:rPr>
        <w:t>izopropylalkohol</w:t>
      </w:r>
      <w:proofErr w:type="spellEnd"/>
      <w:r w:rsidR="00594BBF">
        <w:rPr>
          <w:szCs w:val="22"/>
        </w:rPr>
        <w:t xml:space="preserve"> a</w:t>
      </w:r>
      <w:r w:rsidRPr="007F696B">
        <w:rPr>
          <w:szCs w:val="22"/>
        </w:rPr>
        <w:t xml:space="preserve"> </w:t>
      </w:r>
      <w:proofErr w:type="spellStart"/>
      <w:r w:rsidR="00594BBF">
        <w:rPr>
          <w:szCs w:val="22"/>
        </w:rPr>
        <w:t>izopropylmyristát</w:t>
      </w:r>
      <w:proofErr w:type="spellEnd"/>
      <w:r w:rsidRPr="007F696B">
        <w:rPr>
          <w:szCs w:val="22"/>
        </w:rPr>
        <w:t>.</w:t>
      </w:r>
    </w:p>
    <w:p w14:paraId="6104F1FE" w14:textId="77777777" w:rsidR="00D21D47" w:rsidRDefault="00D21D47" w:rsidP="007F696B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15C49084" w14:textId="77777777" w:rsidR="00D21D47" w:rsidRPr="00476ADD" w:rsidRDefault="00D21D47" w:rsidP="00D21D47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476ADD">
        <w:rPr>
          <w:b/>
          <w:noProof/>
          <w:szCs w:val="22"/>
        </w:rPr>
        <w:t xml:space="preserve">Ako vyzerá </w:t>
      </w:r>
      <w:proofErr w:type="spellStart"/>
      <w:r>
        <w:rPr>
          <w:b/>
          <w:szCs w:val="22"/>
        </w:rPr>
        <w:t>Elmetacin</w:t>
      </w:r>
      <w:proofErr w:type="spellEnd"/>
      <w:r>
        <w:rPr>
          <w:b/>
          <w:szCs w:val="22"/>
        </w:rPr>
        <w:t xml:space="preserve"> </w:t>
      </w:r>
      <w:r w:rsidRPr="00476ADD">
        <w:rPr>
          <w:b/>
          <w:noProof/>
          <w:szCs w:val="22"/>
        </w:rPr>
        <w:t>a obsah balenia</w:t>
      </w:r>
    </w:p>
    <w:p w14:paraId="30E8D95E" w14:textId="77777777" w:rsidR="00D21D47" w:rsidRPr="00476ADD" w:rsidRDefault="0085797D" w:rsidP="00D21D47">
      <w:pPr>
        <w:pStyle w:val="Zkladntext2"/>
        <w:rPr>
          <w:rFonts w:ascii="Times New Roman" w:hAnsi="Times New Roman" w:cs="Times New Roman"/>
          <w:bCs/>
          <w:noProof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t>Elmetacin je dermálna roztoková aerodisperzia (sprej).</w:t>
      </w:r>
    </w:p>
    <w:p w14:paraId="6FE7B493" w14:textId="77777777" w:rsidR="0085797D" w:rsidRDefault="0085797D" w:rsidP="0085797D">
      <w:pPr>
        <w:widowControl w:val="0"/>
        <w:autoSpaceDE w:val="0"/>
        <w:autoSpaceDN w:val="0"/>
        <w:adjustRightInd w:val="0"/>
      </w:pPr>
      <w:r>
        <w:t xml:space="preserve">Veľkosť balenia: </w:t>
      </w:r>
      <w:smartTag w:uri="urn:schemas-microsoft-com:office:smarttags" w:element="metricconverter">
        <w:smartTagPr>
          <w:attr w:name="ProductID" w:val="50 a"/>
        </w:smartTagPr>
        <w:r>
          <w:t>50 a</w:t>
        </w:r>
      </w:smartTag>
      <w:r>
        <w:t xml:space="preserve"> 100 ml roztoku.</w:t>
      </w:r>
    </w:p>
    <w:p w14:paraId="27076BE8" w14:textId="77777777" w:rsidR="007F696B" w:rsidRPr="007F696B" w:rsidRDefault="007F696B" w:rsidP="007F696B">
      <w:pPr>
        <w:numPr>
          <w:ilvl w:val="12"/>
          <w:numId w:val="0"/>
        </w:numPr>
        <w:ind w:right="-2"/>
        <w:rPr>
          <w:szCs w:val="22"/>
        </w:rPr>
      </w:pPr>
    </w:p>
    <w:p w14:paraId="62C36A89" w14:textId="77777777" w:rsidR="007F696B" w:rsidRPr="007F696B" w:rsidRDefault="007F696B" w:rsidP="007F696B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7F696B">
        <w:rPr>
          <w:b/>
          <w:bCs/>
          <w:szCs w:val="22"/>
        </w:rPr>
        <w:t>Držiteľ rozhodnutia o registrácii</w:t>
      </w:r>
    </w:p>
    <w:p w14:paraId="7DDB0001" w14:textId="77777777" w:rsidR="00850802" w:rsidRDefault="00850802" w:rsidP="007F696B">
      <w:pPr>
        <w:rPr>
          <w:szCs w:val="22"/>
        </w:rPr>
      </w:pPr>
    </w:p>
    <w:p w14:paraId="559C1854" w14:textId="77777777" w:rsidR="00850802" w:rsidRPr="005E29F6" w:rsidRDefault="00850802" w:rsidP="007F696B">
      <w:pPr>
        <w:rPr>
          <w:szCs w:val="22"/>
          <w:u w:val="single"/>
        </w:rPr>
      </w:pPr>
      <w:r>
        <w:rPr>
          <w:szCs w:val="22"/>
          <w:u w:val="single"/>
        </w:rPr>
        <w:t>Držiteľ rozhodnutia o registrácii:</w:t>
      </w:r>
    </w:p>
    <w:p w14:paraId="605E32FE" w14:textId="77777777" w:rsidR="007F696B" w:rsidRPr="007F696B" w:rsidRDefault="007F696B" w:rsidP="007F696B">
      <w:pPr>
        <w:rPr>
          <w:szCs w:val="22"/>
        </w:rPr>
      </w:pPr>
      <w:r w:rsidRPr="007F696B">
        <w:rPr>
          <w:szCs w:val="22"/>
        </w:rPr>
        <w:t xml:space="preserve">STADA </w:t>
      </w:r>
      <w:proofErr w:type="spellStart"/>
      <w:r w:rsidRPr="007F696B">
        <w:rPr>
          <w:szCs w:val="22"/>
        </w:rPr>
        <w:t>Arzneimittel</w:t>
      </w:r>
      <w:proofErr w:type="spellEnd"/>
      <w:r w:rsidRPr="007F696B">
        <w:rPr>
          <w:szCs w:val="22"/>
        </w:rPr>
        <w:t xml:space="preserve"> AG</w:t>
      </w:r>
    </w:p>
    <w:p w14:paraId="18D72A5E" w14:textId="77777777" w:rsidR="007F696B" w:rsidRPr="007F696B" w:rsidRDefault="007F696B" w:rsidP="007F696B">
      <w:pPr>
        <w:rPr>
          <w:szCs w:val="22"/>
        </w:rPr>
      </w:pPr>
      <w:proofErr w:type="spellStart"/>
      <w:r w:rsidRPr="007F696B">
        <w:rPr>
          <w:szCs w:val="22"/>
        </w:rPr>
        <w:t>Stadastrasse</w:t>
      </w:r>
      <w:proofErr w:type="spellEnd"/>
      <w:r w:rsidRPr="007F696B">
        <w:rPr>
          <w:szCs w:val="22"/>
        </w:rPr>
        <w:t xml:space="preserve"> 2 – 18</w:t>
      </w:r>
    </w:p>
    <w:p w14:paraId="118127CD" w14:textId="77777777" w:rsidR="00850802" w:rsidRDefault="007F696B" w:rsidP="007F696B">
      <w:pPr>
        <w:rPr>
          <w:szCs w:val="22"/>
        </w:rPr>
      </w:pPr>
      <w:r w:rsidRPr="007F696B">
        <w:rPr>
          <w:szCs w:val="22"/>
        </w:rPr>
        <w:t xml:space="preserve">61118 </w:t>
      </w:r>
      <w:proofErr w:type="spellStart"/>
      <w:r w:rsidRPr="007F696B">
        <w:rPr>
          <w:szCs w:val="22"/>
        </w:rPr>
        <w:t>Bad</w:t>
      </w:r>
      <w:proofErr w:type="spellEnd"/>
      <w:r w:rsidRPr="007F696B">
        <w:rPr>
          <w:szCs w:val="22"/>
        </w:rPr>
        <w:t xml:space="preserve"> </w:t>
      </w:r>
      <w:proofErr w:type="spellStart"/>
      <w:r w:rsidRPr="007F696B">
        <w:rPr>
          <w:szCs w:val="22"/>
        </w:rPr>
        <w:t>Vilbel</w:t>
      </w:r>
      <w:proofErr w:type="spellEnd"/>
    </w:p>
    <w:p w14:paraId="22E09A2C" w14:textId="77777777" w:rsidR="007F696B" w:rsidRPr="007F696B" w:rsidRDefault="007F696B" w:rsidP="007F696B">
      <w:pPr>
        <w:rPr>
          <w:szCs w:val="22"/>
        </w:rPr>
      </w:pPr>
      <w:r w:rsidRPr="007F696B">
        <w:rPr>
          <w:szCs w:val="22"/>
        </w:rPr>
        <w:t xml:space="preserve">Nemecko </w:t>
      </w:r>
    </w:p>
    <w:p w14:paraId="1D875464" w14:textId="77777777" w:rsidR="007F696B" w:rsidRPr="007F696B" w:rsidRDefault="007F696B" w:rsidP="007F696B">
      <w:pPr>
        <w:rPr>
          <w:szCs w:val="22"/>
        </w:rPr>
      </w:pPr>
    </w:p>
    <w:p w14:paraId="6BBD41F7" w14:textId="77777777" w:rsidR="007F696B" w:rsidRPr="007F696B" w:rsidRDefault="007F696B" w:rsidP="007F696B">
      <w:pPr>
        <w:rPr>
          <w:szCs w:val="22"/>
        </w:rPr>
      </w:pPr>
      <w:r w:rsidRPr="007F696B">
        <w:rPr>
          <w:szCs w:val="22"/>
          <w:u w:val="single"/>
        </w:rPr>
        <w:t>Výrobc</w:t>
      </w:r>
      <w:r w:rsidR="00850802">
        <w:rPr>
          <w:szCs w:val="22"/>
          <w:u w:val="single"/>
        </w:rPr>
        <w:t>a</w:t>
      </w:r>
    </w:p>
    <w:p w14:paraId="56987F10" w14:textId="77777777" w:rsidR="007F696B" w:rsidRPr="007F696B" w:rsidRDefault="007F696B" w:rsidP="007F696B">
      <w:pPr>
        <w:rPr>
          <w:szCs w:val="22"/>
        </w:rPr>
      </w:pPr>
      <w:r w:rsidRPr="007F696B">
        <w:rPr>
          <w:szCs w:val="22"/>
        </w:rPr>
        <w:t xml:space="preserve">STADA </w:t>
      </w:r>
      <w:proofErr w:type="spellStart"/>
      <w:r w:rsidRPr="007F696B">
        <w:rPr>
          <w:szCs w:val="22"/>
        </w:rPr>
        <w:t>Arzneimittel</w:t>
      </w:r>
      <w:proofErr w:type="spellEnd"/>
      <w:r w:rsidRPr="007F696B">
        <w:rPr>
          <w:szCs w:val="22"/>
        </w:rPr>
        <w:t xml:space="preserve"> AG</w:t>
      </w:r>
      <w:r w:rsidR="002833CB">
        <w:rPr>
          <w:szCs w:val="22"/>
        </w:rPr>
        <w:t xml:space="preserve">, </w:t>
      </w:r>
      <w:proofErr w:type="spellStart"/>
      <w:r w:rsidRPr="007F696B">
        <w:rPr>
          <w:szCs w:val="22"/>
        </w:rPr>
        <w:t>Stadastrasse</w:t>
      </w:r>
      <w:proofErr w:type="spellEnd"/>
      <w:r w:rsidRPr="007F696B">
        <w:rPr>
          <w:szCs w:val="22"/>
        </w:rPr>
        <w:t xml:space="preserve"> 2-18</w:t>
      </w:r>
      <w:r w:rsidR="002833CB">
        <w:rPr>
          <w:szCs w:val="22"/>
        </w:rPr>
        <w:t xml:space="preserve">, </w:t>
      </w:r>
      <w:r w:rsidRPr="007F696B">
        <w:rPr>
          <w:szCs w:val="22"/>
        </w:rPr>
        <w:t xml:space="preserve">61118 </w:t>
      </w:r>
      <w:proofErr w:type="spellStart"/>
      <w:r w:rsidRPr="007F696B">
        <w:rPr>
          <w:szCs w:val="22"/>
        </w:rPr>
        <w:t>Bad</w:t>
      </w:r>
      <w:proofErr w:type="spellEnd"/>
      <w:r w:rsidRPr="007F696B">
        <w:rPr>
          <w:szCs w:val="22"/>
        </w:rPr>
        <w:t xml:space="preserve"> </w:t>
      </w:r>
      <w:proofErr w:type="spellStart"/>
      <w:r w:rsidRPr="007F696B">
        <w:rPr>
          <w:szCs w:val="22"/>
        </w:rPr>
        <w:t>Vilbel</w:t>
      </w:r>
      <w:proofErr w:type="spellEnd"/>
      <w:r w:rsidR="002833CB">
        <w:rPr>
          <w:szCs w:val="22"/>
        </w:rPr>
        <w:t xml:space="preserve">, </w:t>
      </w:r>
      <w:r w:rsidRPr="007F696B">
        <w:rPr>
          <w:szCs w:val="22"/>
        </w:rPr>
        <w:t>Nemecko</w:t>
      </w:r>
    </w:p>
    <w:p w14:paraId="334F7D07" w14:textId="730865C1" w:rsidR="007F696B" w:rsidRPr="007F696B" w:rsidRDefault="007F696B" w:rsidP="007B6F63">
      <w:pPr>
        <w:rPr>
          <w:szCs w:val="22"/>
        </w:rPr>
      </w:pPr>
      <w:proofErr w:type="spellStart"/>
      <w:r w:rsidRPr="007F696B">
        <w:rPr>
          <w:szCs w:val="22"/>
        </w:rPr>
        <w:t>Mobilat</w:t>
      </w:r>
      <w:proofErr w:type="spellEnd"/>
      <w:r w:rsidRPr="007F696B">
        <w:rPr>
          <w:szCs w:val="22"/>
        </w:rPr>
        <w:t xml:space="preserve"> </w:t>
      </w:r>
      <w:proofErr w:type="spellStart"/>
      <w:r w:rsidRPr="007F696B">
        <w:rPr>
          <w:szCs w:val="22"/>
        </w:rPr>
        <w:t>Produktions</w:t>
      </w:r>
      <w:proofErr w:type="spellEnd"/>
      <w:r w:rsidRPr="007F696B">
        <w:rPr>
          <w:szCs w:val="22"/>
        </w:rPr>
        <w:t xml:space="preserve"> </w:t>
      </w:r>
      <w:proofErr w:type="spellStart"/>
      <w:r w:rsidRPr="007F696B">
        <w:rPr>
          <w:szCs w:val="22"/>
        </w:rPr>
        <w:t>GmbH</w:t>
      </w:r>
      <w:proofErr w:type="spellEnd"/>
      <w:r w:rsidR="002833CB">
        <w:rPr>
          <w:szCs w:val="22"/>
        </w:rPr>
        <w:t xml:space="preserve">, </w:t>
      </w:r>
      <w:proofErr w:type="spellStart"/>
      <w:r w:rsidRPr="007F696B">
        <w:rPr>
          <w:szCs w:val="22"/>
        </w:rPr>
        <w:t>Luitpoldstrasse</w:t>
      </w:r>
      <w:proofErr w:type="spellEnd"/>
      <w:r w:rsidRPr="007F696B">
        <w:rPr>
          <w:szCs w:val="22"/>
        </w:rPr>
        <w:t xml:space="preserve"> 1</w:t>
      </w:r>
      <w:r w:rsidR="002833CB">
        <w:rPr>
          <w:szCs w:val="22"/>
        </w:rPr>
        <w:t xml:space="preserve">, </w:t>
      </w:r>
      <w:r w:rsidRPr="007F696B">
        <w:rPr>
          <w:szCs w:val="22"/>
        </w:rPr>
        <w:t xml:space="preserve">85276 </w:t>
      </w:r>
      <w:proofErr w:type="spellStart"/>
      <w:r w:rsidRPr="007F696B">
        <w:rPr>
          <w:szCs w:val="22"/>
        </w:rPr>
        <w:t>Pfaffenhofen</w:t>
      </w:r>
      <w:proofErr w:type="spellEnd"/>
      <w:r w:rsidR="002833CB">
        <w:rPr>
          <w:szCs w:val="22"/>
        </w:rPr>
        <w:t xml:space="preserve">, </w:t>
      </w:r>
      <w:r w:rsidRPr="007F696B">
        <w:rPr>
          <w:szCs w:val="22"/>
        </w:rPr>
        <w:t xml:space="preserve">Nemecko </w:t>
      </w:r>
    </w:p>
    <w:p w14:paraId="0B7C44D2" w14:textId="77777777" w:rsidR="007F696B" w:rsidRDefault="007F696B">
      <w:pPr>
        <w:numPr>
          <w:ilvl w:val="12"/>
          <w:numId w:val="0"/>
        </w:numPr>
        <w:ind w:right="-2"/>
        <w:rPr>
          <w:b/>
          <w:szCs w:val="22"/>
        </w:rPr>
      </w:pPr>
    </w:p>
    <w:p w14:paraId="3968E682" w14:textId="048B23BA" w:rsidR="00763544" w:rsidRPr="007F696B" w:rsidRDefault="00763544">
      <w:pPr>
        <w:numPr>
          <w:ilvl w:val="12"/>
          <w:numId w:val="0"/>
        </w:numPr>
        <w:ind w:right="-2"/>
        <w:rPr>
          <w:b/>
          <w:szCs w:val="22"/>
        </w:rPr>
      </w:pPr>
      <w:r w:rsidRPr="007F696B">
        <w:rPr>
          <w:b/>
          <w:szCs w:val="22"/>
        </w:rPr>
        <w:t xml:space="preserve">Táto písomná informácia bola </w:t>
      </w:r>
      <w:r w:rsidR="0085797D">
        <w:rPr>
          <w:b/>
          <w:szCs w:val="22"/>
        </w:rPr>
        <w:t xml:space="preserve">naposledy aktualizovaná </w:t>
      </w:r>
      <w:r w:rsidRPr="007F696B">
        <w:rPr>
          <w:b/>
          <w:szCs w:val="22"/>
        </w:rPr>
        <w:t>v</w:t>
      </w:r>
      <w:r w:rsidR="00733789">
        <w:rPr>
          <w:b/>
          <w:szCs w:val="22"/>
        </w:rPr>
        <w:t> </w:t>
      </w:r>
      <w:r w:rsidR="004639A0">
        <w:rPr>
          <w:b/>
          <w:szCs w:val="22"/>
        </w:rPr>
        <w:t>01/2017</w:t>
      </w:r>
      <w:r w:rsidRPr="007F696B">
        <w:rPr>
          <w:b/>
          <w:szCs w:val="22"/>
        </w:rPr>
        <w:t>.</w:t>
      </w:r>
    </w:p>
    <w:p w14:paraId="085FE83D" w14:textId="77777777" w:rsidR="00763544" w:rsidRPr="007F696B" w:rsidRDefault="00763544">
      <w:pPr>
        <w:numPr>
          <w:ilvl w:val="12"/>
          <w:numId w:val="0"/>
        </w:numPr>
        <w:ind w:right="-2"/>
        <w:rPr>
          <w:b/>
          <w:szCs w:val="22"/>
        </w:rPr>
      </w:pPr>
    </w:p>
    <w:p w14:paraId="625D2BEC" w14:textId="77777777" w:rsidR="00763544" w:rsidRPr="007F696B" w:rsidRDefault="00763544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p w14:paraId="2B6AECAE" w14:textId="77777777" w:rsidR="00763544" w:rsidRPr="007F696B" w:rsidRDefault="00763544">
      <w:pPr>
        <w:widowControl w:val="0"/>
        <w:autoSpaceDE w:val="0"/>
        <w:autoSpaceDN w:val="0"/>
        <w:adjustRightInd w:val="0"/>
        <w:jc w:val="both"/>
        <w:rPr>
          <w:szCs w:val="22"/>
        </w:rPr>
      </w:pPr>
    </w:p>
    <w:sectPr w:rsidR="00763544" w:rsidRPr="007F696B" w:rsidSect="007B6F63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418" w:bottom="1134" w:left="1418" w:header="737" w:footer="73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F6E80A" w14:textId="77777777" w:rsidR="00304BBD" w:rsidRDefault="00304BBD">
      <w:r>
        <w:separator/>
      </w:r>
    </w:p>
  </w:endnote>
  <w:endnote w:type="continuationSeparator" w:id="0">
    <w:p w14:paraId="2849A4A9" w14:textId="77777777" w:rsidR="00304BBD" w:rsidRDefault="00304BBD">
      <w:r>
        <w:continuationSeparator/>
      </w:r>
    </w:p>
  </w:endnote>
  <w:endnote w:type="continuationNotice" w:id="1">
    <w:p w14:paraId="7E908C14" w14:textId="77777777" w:rsidR="00304BBD" w:rsidRDefault="00304B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ACF91" w14:textId="77777777" w:rsidR="00763544" w:rsidRDefault="00763544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D99A87F" w14:textId="77777777" w:rsidR="00763544" w:rsidRDefault="0076354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68C8" w14:textId="77777777" w:rsidR="00763544" w:rsidRPr="005E29F6" w:rsidRDefault="00763544">
    <w:pPr>
      <w:pStyle w:val="Pta"/>
      <w:framePr w:wrap="around" w:vAnchor="text" w:hAnchor="margin" w:xAlign="right" w:y="1"/>
      <w:rPr>
        <w:rStyle w:val="slostrany"/>
        <w:sz w:val="18"/>
        <w:szCs w:val="18"/>
      </w:rPr>
    </w:pPr>
    <w:r w:rsidRPr="005E29F6">
      <w:rPr>
        <w:rStyle w:val="slostrany"/>
        <w:sz w:val="18"/>
        <w:szCs w:val="18"/>
      </w:rPr>
      <w:fldChar w:fldCharType="begin"/>
    </w:r>
    <w:r w:rsidRPr="005E29F6">
      <w:rPr>
        <w:rStyle w:val="slostrany"/>
        <w:sz w:val="18"/>
        <w:szCs w:val="18"/>
      </w:rPr>
      <w:instrText xml:space="preserve">PAGE  </w:instrText>
    </w:r>
    <w:r w:rsidRPr="005E29F6">
      <w:rPr>
        <w:rStyle w:val="slostrany"/>
        <w:sz w:val="18"/>
        <w:szCs w:val="18"/>
      </w:rPr>
      <w:fldChar w:fldCharType="separate"/>
    </w:r>
    <w:r w:rsidR="007B6F63">
      <w:rPr>
        <w:rStyle w:val="slostrany"/>
        <w:noProof/>
        <w:sz w:val="18"/>
        <w:szCs w:val="18"/>
      </w:rPr>
      <w:t>2</w:t>
    </w:r>
    <w:r w:rsidRPr="005E29F6">
      <w:rPr>
        <w:rStyle w:val="slostrany"/>
        <w:sz w:val="18"/>
        <w:szCs w:val="18"/>
      </w:rPr>
      <w:fldChar w:fldCharType="end"/>
    </w:r>
  </w:p>
  <w:p w14:paraId="5A6F8D3B" w14:textId="77777777" w:rsidR="00763544" w:rsidRDefault="00763544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75C5E9" w14:textId="77777777" w:rsidR="00304BBD" w:rsidRDefault="00304BBD">
      <w:r>
        <w:separator/>
      </w:r>
    </w:p>
  </w:footnote>
  <w:footnote w:type="continuationSeparator" w:id="0">
    <w:p w14:paraId="52B062BB" w14:textId="77777777" w:rsidR="00304BBD" w:rsidRDefault="00304BBD">
      <w:r>
        <w:continuationSeparator/>
      </w:r>
    </w:p>
  </w:footnote>
  <w:footnote w:type="continuationNotice" w:id="1">
    <w:p w14:paraId="4E7B6103" w14:textId="77777777" w:rsidR="00304BBD" w:rsidRDefault="00304BB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690EC" w14:textId="77777777" w:rsidR="00D07AA5" w:rsidRDefault="00D07AA5">
    <w:pPr>
      <w:pStyle w:val="Hlavika"/>
    </w:pPr>
  </w:p>
  <w:p w14:paraId="56F29309" w14:textId="77777777" w:rsidR="00D07AA5" w:rsidRDefault="00D07AA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80431" w14:textId="77777777" w:rsidR="00D07AA5" w:rsidRPr="00FC3E9E" w:rsidRDefault="00D07AA5" w:rsidP="00D07AA5">
    <w:pPr>
      <w:outlineLvl w:val="0"/>
      <w:rPr>
        <w:sz w:val="18"/>
        <w:szCs w:val="18"/>
      </w:rPr>
    </w:pPr>
    <w:r w:rsidRPr="00FC3E9E">
      <w:rPr>
        <w:sz w:val="18"/>
        <w:szCs w:val="18"/>
      </w:rPr>
      <w:t>Príloha č. 2 k notifikácii o zmene, ev. č.: 201</w:t>
    </w:r>
    <w:r>
      <w:rPr>
        <w:sz w:val="18"/>
        <w:szCs w:val="18"/>
      </w:rPr>
      <w:t>6/0</w:t>
    </w:r>
    <w:r w:rsidR="002833CB">
      <w:rPr>
        <w:sz w:val="18"/>
        <w:szCs w:val="18"/>
      </w:rPr>
      <w:t>5940-Z1A</w:t>
    </w:r>
  </w:p>
  <w:p w14:paraId="3EC5A112" w14:textId="77777777" w:rsidR="00D07AA5" w:rsidRDefault="00D07AA5" w:rsidP="007B6F63">
    <w:pPr>
      <w:pStyle w:val="Hlavika"/>
      <w:tabs>
        <w:tab w:val="clear" w:pos="4536"/>
        <w:tab w:val="clear" w:pos="9072"/>
        <w:tab w:val="left" w:pos="3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7D724A0"/>
    <w:multiLevelType w:val="hybridMultilevel"/>
    <w:tmpl w:val="9E8C040A"/>
    <w:lvl w:ilvl="0" w:tplc="0E540F3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65D3"/>
    <w:multiLevelType w:val="hybridMultilevel"/>
    <w:tmpl w:val="7CCC19CA"/>
    <w:lvl w:ilvl="0" w:tplc="037C149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B"/>
    <w:rsid w:val="00002FC2"/>
    <w:rsid w:val="00201A32"/>
    <w:rsid w:val="002833CB"/>
    <w:rsid w:val="00304BBD"/>
    <w:rsid w:val="00443578"/>
    <w:rsid w:val="004639A0"/>
    <w:rsid w:val="00465451"/>
    <w:rsid w:val="00494173"/>
    <w:rsid w:val="00527887"/>
    <w:rsid w:val="00594BBF"/>
    <w:rsid w:val="005C5E85"/>
    <w:rsid w:val="005C691D"/>
    <w:rsid w:val="005E29F6"/>
    <w:rsid w:val="00682C72"/>
    <w:rsid w:val="00715513"/>
    <w:rsid w:val="00733789"/>
    <w:rsid w:val="00763544"/>
    <w:rsid w:val="007B6F63"/>
    <w:rsid w:val="007F696B"/>
    <w:rsid w:val="008002A2"/>
    <w:rsid w:val="00850802"/>
    <w:rsid w:val="0085797D"/>
    <w:rsid w:val="008F50FF"/>
    <w:rsid w:val="00A11070"/>
    <w:rsid w:val="00A66C56"/>
    <w:rsid w:val="00BC7E28"/>
    <w:rsid w:val="00CF42C8"/>
    <w:rsid w:val="00D07AA5"/>
    <w:rsid w:val="00D21D47"/>
    <w:rsid w:val="00DB7AB9"/>
    <w:rsid w:val="00EB5CF4"/>
    <w:rsid w:val="00F7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AEFA3-9FA4-4DCA-A7FE-239CAA34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Arial" w:hAnsi="Arial" w:cs="Arial"/>
      <w:b/>
      <w:caps/>
      <w:sz w:val="16"/>
      <w:szCs w:val="22"/>
      <w:lang w:eastAsia="sk-SK"/>
    </w:rPr>
  </w:style>
  <w:style w:type="paragraph" w:styleId="Nadpis2">
    <w:name w:val="heading 2"/>
    <w:basedOn w:val="Normlny"/>
    <w:next w:val="Normlny"/>
    <w:qFormat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i/>
      <w:iC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numPr>
        <w:ilvl w:val="12"/>
      </w:numPr>
      <w:ind w:right="-2"/>
      <w:jc w:val="both"/>
    </w:pPr>
    <w:rPr>
      <w:rFonts w:ascii="Arial" w:hAnsi="Arial" w:cs="Arial"/>
      <w:sz w:val="20"/>
      <w:szCs w:val="22"/>
    </w:rPr>
  </w:style>
  <w:style w:type="paragraph" w:styleId="Zkladntext2">
    <w:name w:val="Body Text 2"/>
    <w:basedOn w:val="Normlny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Zkladntext3">
    <w:name w:val="Body Text 3"/>
    <w:basedOn w:val="Normlny"/>
    <w:semiHidden/>
    <w:rPr>
      <w:rFonts w:ascii="Arial" w:hAnsi="Arial" w:cs="Arial"/>
      <w:sz w:val="20"/>
      <w:szCs w:val="24"/>
    </w:r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Textbubliny">
    <w:name w:val="Balloon Text"/>
    <w:basedOn w:val="Normlny"/>
    <w:link w:val="TextbublinyChar"/>
    <w:uiPriority w:val="99"/>
    <w:semiHidden/>
    <w:unhideWhenUsed/>
    <w:rsid w:val="007F69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696B"/>
    <w:rPr>
      <w:rFonts w:ascii="Tahoma" w:hAnsi="Tahoma" w:cs="Tahoma"/>
      <w:sz w:val="16"/>
      <w:szCs w:val="16"/>
      <w:lang w:eastAsia="en-US"/>
    </w:rPr>
  </w:style>
  <w:style w:type="character" w:styleId="Hypertextovprepojenie">
    <w:name w:val="Hyperlink"/>
    <w:rsid w:val="00850802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508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5080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5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PHARMA SERVIS</Company>
  <LinksUpToDate>false</LinksUpToDate>
  <CharactersWithSpaces>8248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RNDr. Dana Ťažká</dc:creator>
  <cp:keywords/>
  <cp:lastModifiedBy>Molnárová, Zuzana</cp:lastModifiedBy>
  <cp:revision>3</cp:revision>
  <cp:lastPrinted>2017-01-12T06:50:00Z</cp:lastPrinted>
  <dcterms:created xsi:type="dcterms:W3CDTF">2016-11-06T14:42:00Z</dcterms:created>
  <dcterms:modified xsi:type="dcterms:W3CDTF">2017-01-12T06:50:00Z</dcterms:modified>
</cp:coreProperties>
</file>