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2F3" w:rsidRPr="006B362D" w:rsidRDefault="009822F3" w:rsidP="006B362D">
      <w:pPr>
        <w:jc w:val="center"/>
        <w:outlineLvl w:val="0"/>
        <w:rPr>
          <w:sz w:val="22"/>
          <w:szCs w:val="22"/>
        </w:rPr>
      </w:pPr>
      <w:bookmarkStart w:id="0" w:name="_GoBack"/>
      <w:bookmarkEnd w:id="0"/>
      <w:r w:rsidRPr="006B362D">
        <w:rPr>
          <w:b/>
          <w:sz w:val="22"/>
          <w:szCs w:val="22"/>
        </w:rPr>
        <w:t>Písomná informácia pre používateľku</w:t>
      </w:r>
    </w:p>
    <w:p w:rsidR="009822F3" w:rsidRPr="00722B78" w:rsidRDefault="009822F3" w:rsidP="006B362D">
      <w:pPr>
        <w:jc w:val="center"/>
        <w:rPr>
          <w:sz w:val="22"/>
          <w:szCs w:val="22"/>
        </w:rPr>
      </w:pPr>
    </w:p>
    <w:p w:rsidR="009822F3" w:rsidRPr="00722B78" w:rsidRDefault="009822F3" w:rsidP="00722B78">
      <w:pPr>
        <w:pStyle w:val="Nadpis5"/>
        <w:rPr>
          <w:szCs w:val="22"/>
        </w:rPr>
      </w:pPr>
      <w:r>
        <w:rPr>
          <w:szCs w:val="22"/>
        </w:rPr>
        <w:t>Circlet</w:t>
      </w:r>
    </w:p>
    <w:p w:rsidR="009822F3" w:rsidRDefault="009822F3" w:rsidP="00722B78">
      <w:pPr>
        <w:pStyle w:val="Nadpis5"/>
        <w:rPr>
          <w:b w:val="0"/>
          <w:szCs w:val="22"/>
        </w:rPr>
      </w:pPr>
      <w:r w:rsidRPr="006A569B">
        <w:rPr>
          <w:b w:val="0"/>
          <w:szCs w:val="22"/>
        </w:rPr>
        <w:t>0,120 mg/0,015 mg za 24 hodín, vaginálny inzert</w:t>
      </w:r>
    </w:p>
    <w:p w:rsidR="00DA5159" w:rsidRPr="00DA5159" w:rsidRDefault="00DA5159" w:rsidP="006A569B"/>
    <w:p w:rsidR="009822F3" w:rsidRPr="00D627E9" w:rsidRDefault="009822F3" w:rsidP="00D627E9">
      <w:pPr>
        <w:numPr>
          <w:ilvl w:val="12"/>
          <w:numId w:val="0"/>
        </w:numPr>
        <w:jc w:val="center"/>
        <w:rPr>
          <w:sz w:val="22"/>
          <w:szCs w:val="22"/>
        </w:rPr>
      </w:pPr>
      <w:r w:rsidRPr="00D627E9">
        <w:rPr>
          <w:sz w:val="22"/>
          <w:szCs w:val="22"/>
        </w:rPr>
        <w:t>etonogestrel/etinylestradiol</w:t>
      </w:r>
    </w:p>
    <w:p w:rsidR="009822F3" w:rsidRPr="00D627E9" w:rsidRDefault="009822F3" w:rsidP="00D627E9">
      <w:pPr>
        <w:jc w:val="center"/>
        <w:rPr>
          <w:sz w:val="22"/>
          <w:szCs w:val="22"/>
        </w:rPr>
      </w:pPr>
    </w:p>
    <w:p w:rsidR="009822F3" w:rsidRDefault="009822F3" w:rsidP="00B42FA9">
      <w:pPr>
        <w:rPr>
          <w:b/>
          <w:sz w:val="22"/>
          <w:szCs w:val="22"/>
        </w:rPr>
      </w:pPr>
      <w:r w:rsidRPr="00B42FA9">
        <w:rPr>
          <w:b/>
          <w:sz w:val="22"/>
          <w:szCs w:val="22"/>
        </w:rPr>
        <w:t>Dôležité informácie, k</w:t>
      </w:r>
      <w:r>
        <w:rPr>
          <w:b/>
          <w:sz w:val="22"/>
          <w:szCs w:val="22"/>
        </w:rPr>
        <w:t>toré treba vedieť o kombinovaných hormonálnych antikoncepciách</w:t>
      </w:r>
      <w:r w:rsidRPr="00B42FA9">
        <w:rPr>
          <w:b/>
          <w:sz w:val="22"/>
          <w:szCs w:val="22"/>
        </w:rPr>
        <w:t xml:space="preserve"> (CHC):</w:t>
      </w:r>
    </w:p>
    <w:p w:rsidR="009822F3" w:rsidRPr="00B42FA9" w:rsidRDefault="009822F3" w:rsidP="00B42FA9">
      <w:pPr>
        <w:rPr>
          <w:b/>
          <w:sz w:val="22"/>
          <w:szCs w:val="22"/>
        </w:rPr>
      </w:pPr>
    </w:p>
    <w:p w:rsidR="009822F3" w:rsidRPr="00B42FA9" w:rsidRDefault="009822F3" w:rsidP="00343631">
      <w:pPr>
        <w:numPr>
          <w:ilvl w:val="0"/>
          <w:numId w:val="34"/>
        </w:numPr>
        <w:ind w:hanging="720"/>
        <w:rPr>
          <w:sz w:val="22"/>
          <w:szCs w:val="22"/>
        </w:rPr>
      </w:pPr>
      <w:r w:rsidRPr="00B42FA9">
        <w:rPr>
          <w:sz w:val="22"/>
          <w:szCs w:val="22"/>
        </w:rPr>
        <w:t>Ak sa používajú správne, sú jednou z najspoľ</w:t>
      </w:r>
      <w:r>
        <w:rPr>
          <w:sz w:val="22"/>
          <w:szCs w:val="22"/>
        </w:rPr>
        <w:t xml:space="preserve">ahlivejších </w:t>
      </w:r>
      <w:r w:rsidRPr="00B42FA9">
        <w:rPr>
          <w:sz w:val="22"/>
          <w:szCs w:val="22"/>
        </w:rPr>
        <w:t>vratných metód antikoncepcie.</w:t>
      </w:r>
    </w:p>
    <w:p w:rsidR="009822F3" w:rsidRPr="00B42FA9" w:rsidRDefault="009822F3" w:rsidP="00343631">
      <w:pPr>
        <w:numPr>
          <w:ilvl w:val="0"/>
          <w:numId w:val="34"/>
        </w:numPr>
        <w:ind w:left="567" w:hanging="567"/>
        <w:rPr>
          <w:sz w:val="22"/>
          <w:szCs w:val="22"/>
        </w:rPr>
      </w:pPr>
      <w:r w:rsidRPr="00B42FA9">
        <w:rPr>
          <w:sz w:val="22"/>
          <w:szCs w:val="22"/>
        </w:rPr>
        <w:t>Mierne zvyšujú riziko vzniku krvnej zrazeniny v žilách a tepnách, najmä v prvom roku alebo pri opätovnom začatí používania kombinovanej hormonálnej antikon</w:t>
      </w:r>
      <w:r>
        <w:rPr>
          <w:sz w:val="22"/>
          <w:szCs w:val="22"/>
        </w:rPr>
        <w:t>cepcie po prerušení trvajúcom 4 </w:t>
      </w:r>
      <w:r w:rsidRPr="00B42FA9">
        <w:rPr>
          <w:sz w:val="22"/>
          <w:szCs w:val="22"/>
        </w:rPr>
        <w:t>alebo viac týždňov.</w:t>
      </w:r>
    </w:p>
    <w:p w:rsidR="009822F3" w:rsidRPr="00B42FA9" w:rsidRDefault="009822F3" w:rsidP="00343631">
      <w:pPr>
        <w:numPr>
          <w:ilvl w:val="0"/>
          <w:numId w:val="34"/>
        </w:numPr>
        <w:ind w:left="567" w:hanging="567"/>
        <w:rPr>
          <w:sz w:val="22"/>
          <w:szCs w:val="22"/>
        </w:rPr>
      </w:pPr>
      <w:r>
        <w:rPr>
          <w:sz w:val="22"/>
          <w:szCs w:val="22"/>
        </w:rPr>
        <w:t xml:space="preserve">Buďte, prosím, opatrná a navštívte svojho lekára, </w:t>
      </w:r>
      <w:r w:rsidRPr="00B42FA9">
        <w:rPr>
          <w:sz w:val="22"/>
          <w:szCs w:val="22"/>
        </w:rPr>
        <w:t xml:space="preserve">ak si myslíte, že </w:t>
      </w:r>
      <w:r>
        <w:rPr>
          <w:sz w:val="22"/>
          <w:szCs w:val="22"/>
        </w:rPr>
        <w:t>máte</w:t>
      </w:r>
      <w:r w:rsidRPr="00B42FA9">
        <w:rPr>
          <w:sz w:val="22"/>
          <w:szCs w:val="22"/>
        </w:rPr>
        <w:t xml:space="preserve"> príznaky krvnej zrazeniny (pozri časť 2 „Krvné zrazeniny“).</w:t>
      </w:r>
    </w:p>
    <w:p w:rsidR="009822F3" w:rsidRDefault="009822F3" w:rsidP="006B362D">
      <w:pPr>
        <w:rPr>
          <w:b/>
          <w:sz w:val="22"/>
          <w:szCs w:val="22"/>
        </w:rPr>
      </w:pPr>
    </w:p>
    <w:p w:rsidR="009822F3" w:rsidRDefault="009822F3">
      <w:pPr>
        <w:keepNext/>
        <w:rPr>
          <w:sz w:val="22"/>
          <w:szCs w:val="22"/>
        </w:rPr>
      </w:pPr>
      <w:r w:rsidRPr="00D627E9">
        <w:rPr>
          <w:b/>
          <w:sz w:val="22"/>
          <w:szCs w:val="22"/>
        </w:rPr>
        <w:t>Pozorne si prečítajte celú písomnú informáciu predtým, ako začnete používať tento liek, pretože obsahuje pre vás dôležité informácie.</w:t>
      </w:r>
    </w:p>
    <w:p w:rsidR="009822F3" w:rsidRPr="00D627E9" w:rsidRDefault="009822F3" w:rsidP="006B362D">
      <w:pPr>
        <w:numPr>
          <w:ilvl w:val="0"/>
          <w:numId w:val="1"/>
        </w:numPr>
        <w:ind w:left="567" w:hanging="567"/>
        <w:rPr>
          <w:sz w:val="22"/>
          <w:szCs w:val="22"/>
        </w:rPr>
      </w:pPr>
      <w:r w:rsidRPr="00D627E9">
        <w:rPr>
          <w:sz w:val="22"/>
          <w:szCs w:val="22"/>
        </w:rPr>
        <w:t>Túto písomnú informáciu si uschovajte. Možno bude potrebné, aby ste si ju znovu prečítali.</w:t>
      </w:r>
    </w:p>
    <w:p w:rsidR="009822F3" w:rsidRPr="00D627E9" w:rsidRDefault="009822F3" w:rsidP="006B362D">
      <w:pPr>
        <w:numPr>
          <w:ilvl w:val="0"/>
          <w:numId w:val="1"/>
        </w:numPr>
        <w:ind w:left="567" w:hanging="567"/>
        <w:rPr>
          <w:sz w:val="22"/>
          <w:szCs w:val="22"/>
        </w:rPr>
      </w:pPr>
      <w:r w:rsidRPr="00D627E9">
        <w:rPr>
          <w:sz w:val="22"/>
          <w:szCs w:val="22"/>
        </w:rPr>
        <w:t>Ak máte akékoľvek ďalšie otázky, obráťte sa na svojho lekára alebo lekárnika.</w:t>
      </w:r>
    </w:p>
    <w:p w:rsidR="009822F3" w:rsidRPr="00D627E9" w:rsidRDefault="009822F3" w:rsidP="006B362D">
      <w:pPr>
        <w:numPr>
          <w:ilvl w:val="0"/>
          <w:numId w:val="1"/>
        </w:numPr>
        <w:ind w:left="567" w:hanging="567"/>
        <w:rPr>
          <w:sz w:val="22"/>
          <w:szCs w:val="22"/>
        </w:rPr>
      </w:pPr>
      <w:r w:rsidRPr="00D627E9">
        <w:rPr>
          <w:sz w:val="22"/>
          <w:szCs w:val="22"/>
        </w:rPr>
        <w:t>Tento liek bol predpísaný iba vám. Nedávajte ho nikomu inému.</w:t>
      </w:r>
      <w:r>
        <w:rPr>
          <w:sz w:val="22"/>
          <w:szCs w:val="22"/>
        </w:rPr>
        <w:t xml:space="preserve"> Môže mu uškodiť.</w:t>
      </w:r>
    </w:p>
    <w:p w:rsidR="009822F3" w:rsidRPr="00D627E9" w:rsidRDefault="009822F3" w:rsidP="006B362D">
      <w:pPr>
        <w:numPr>
          <w:ilvl w:val="0"/>
          <w:numId w:val="1"/>
        </w:numPr>
        <w:ind w:left="567" w:hanging="567"/>
        <w:rPr>
          <w:sz w:val="22"/>
          <w:szCs w:val="22"/>
        </w:rPr>
      </w:pPr>
      <w:r w:rsidRPr="00D627E9">
        <w:rPr>
          <w:sz w:val="22"/>
          <w:szCs w:val="22"/>
        </w:rPr>
        <w:t>Ak sa u vás vyskytne akýkoľvek vedľajší účinok, obráťte sa na svojho lekára alebo lekárnika. To sa týka aj akýchkoľvek vedľajších účinkov, ktoré nie sú uvedené v tejto písomnej informácii.</w:t>
      </w:r>
      <w:r>
        <w:rPr>
          <w:sz w:val="22"/>
          <w:szCs w:val="22"/>
        </w:rPr>
        <w:t xml:space="preserve"> Pozri časť 4.</w:t>
      </w:r>
    </w:p>
    <w:p w:rsidR="009822F3" w:rsidRPr="00D627E9" w:rsidRDefault="009822F3" w:rsidP="00722B78">
      <w:pPr>
        <w:numPr>
          <w:ilvl w:val="12"/>
          <w:numId w:val="0"/>
        </w:numPr>
        <w:rPr>
          <w:sz w:val="22"/>
          <w:szCs w:val="22"/>
        </w:rPr>
      </w:pPr>
    </w:p>
    <w:p w:rsidR="009822F3" w:rsidRPr="00D627E9" w:rsidRDefault="009822F3" w:rsidP="00722B78">
      <w:pPr>
        <w:numPr>
          <w:ilvl w:val="12"/>
          <w:numId w:val="0"/>
        </w:numPr>
        <w:outlineLvl w:val="0"/>
        <w:rPr>
          <w:sz w:val="22"/>
          <w:szCs w:val="22"/>
        </w:rPr>
      </w:pPr>
      <w:r w:rsidRPr="00D627E9">
        <w:rPr>
          <w:b/>
          <w:sz w:val="22"/>
          <w:szCs w:val="22"/>
        </w:rPr>
        <w:t>V tejto písomnej informácii sa dozviete:</w:t>
      </w:r>
    </w:p>
    <w:p w:rsidR="009822F3" w:rsidRPr="00D627E9" w:rsidRDefault="009822F3" w:rsidP="00722B78">
      <w:pPr>
        <w:rPr>
          <w:sz w:val="22"/>
          <w:szCs w:val="22"/>
        </w:rPr>
      </w:pPr>
      <w:r w:rsidRPr="00D627E9">
        <w:rPr>
          <w:sz w:val="22"/>
          <w:szCs w:val="22"/>
        </w:rPr>
        <w:t>1.</w:t>
      </w:r>
      <w:r w:rsidRPr="00D627E9">
        <w:rPr>
          <w:sz w:val="22"/>
          <w:szCs w:val="22"/>
        </w:rPr>
        <w:tab/>
        <w:t xml:space="preserve">Čo je </w:t>
      </w:r>
      <w:r>
        <w:rPr>
          <w:sz w:val="22"/>
          <w:szCs w:val="22"/>
        </w:rPr>
        <w:t>Circlet</w:t>
      </w:r>
      <w:r w:rsidRPr="00D627E9">
        <w:rPr>
          <w:sz w:val="22"/>
          <w:szCs w:val="22"/>
        </w:rPr>
        <w:t xml:space="preserve"> a na čo sa používa</w:t>
      </w:r>
    </w:p>
    <w:p w:rsidR="009822F3" w:rsidRPr="00D627E9" w:rsidRDefault="009822F3" w:rsidP="00D627E9">
      <w:pPr>
        <w:rPr>
          <w:sz w:val="22"/>
          <w:szCs w:val="22"/>
        </w:rPr>
      </w:pPr>
      <w:r w:rsidRPr="00D627E9">
        <w:rPr>
          <w:sz w:val="22"/>
          <w:szCs w:val="22"/>
        </w:rPr>
        <w:t>2.</w:t>
      </w:r>
      <w:r w:rsidRPr="00D627E9">
        <w:rPr>
          <w:sz w:val="22"/>
          <w:szCs w:val="22"/>
        </w:rPr>
        <w:tab/>
        <w:t xml:space="preserve">Čo potrebujete vedieť predtým, ako použijete </w:t>
      </w:r>
      <w:r>
        <w:rPr>
          <w:sz w:val="22"/>
          <w:szCs w:val="22"/>
        </w:rPr>
        <w:t>Circlet</w:t>
      </w:r>
    </w:p>
    <w:p w:rsidR="009822F3" w:rsidRPr="006B362D" w:rsidRDefault="009822F3" w:rsidP="00D627E9">
      <w:pPr>
        <w:ind w:left="567" w:hanging="567"/>
        <w:rPr>
          <w:sz w:val="22"/>
          <w:szCs w:val="22"/>
        </w:rPr>
      </w:pPr>
      <w:r w:rsidRPr="006B362D">
        <w:rPr>
          <w:sz w:val="22"/>
          <w:szCs w:val="22"/>
        </w:rPr>
        <w:t>2.1</w:t>
      </w:r>
      <w:r w:rsidRPr="006B362D">
        <w:rPr>
          <w:sz w:val="22"/>
          <w:szCs w:val="22"/>
        </w:rPr>
        <w:tab/>
      </w:r>
      <w:r>
        <w:rPr>
          <w:sz w:val="22"/>
          <w:szCs w:val="22"/>
        </w:rPr>
        <w:t>Kedy nemáte používať Circlet</w:t>
      </w:r>
    </w:p>
    <w:p w:rsidR="009822F3" w:rsidRPr="00BF2F7E" w:rsidRDefault="009822F3" w:rsidP="00BF2F7E">
      <w:pPr>
        <w:rPr>
          <w:sz w:val="22"/>
          <w:szCs w:val="22"/>
        </w:rPr>
      </w:pPr>
      <w:r w:rsidRPr="00BF2F7E">
        <w:rPr>
          <w:sz w:val="22"/>
          <w:szCs w:val="22"/>
        </w:rPr>
        <w:t>2.2</w:t>
      </w:r>
      <w:r w:rsidRPr="00BF2F7E">
        <w:rPr>
          <w:sz w:val="22"/>
          <w:szCs w:val="22"/>
        </w:rPr>
        <w:tab/>
        <w:t>Upozornenia a </w:t>
      </w:r>
      <w:r>
        <w:rPr>
          <w:sz w:val="22"/>
          <w:szCs w:val="22"/>
        </w:rPr>
        <w:t>opatrenia</w:t>
      </w:r>
    </w:p>
    <w:p w:rsidR="009822F3" w:rsidRPr="00D627E9" w:rsidRDefault="009822F3" w:rsidP="00D627E9">
      <w:pPr>
        <w:ind w:left="567"/>
        <w:rPr>
          <w:iCs/>
          <w:sz w:val="22"/>
          <w:szCs w:val="22"/>
        </w:rPr>
      </w:pPr>
      <w:r w:rsidRPr="00D627E9">
        <w:rPr>
          <w:iCs/>
          <w:sz w:val="22"/>
          <w:szCs w:val="22"/>
        </w:rPr>
        <w:t xml:space="preserve">Krvné zrazeniny </w:t>
      </w:r>
    </w:p>
    <w:p w:rsidR="009822F3" w:rsidRPr="00D627E9" w:rsidRDefault="009822F3" w:rsidP="00D627E9">
      <w:pPr>
        <w:ind w:left="567"/>
        <w:rPr>
          <w:iCs/>
          <w:sz w:val="22"/>
          <w:szCs w:val="22"/>
        </w:rPr>
      </w:pPr>
      <w:r w:rsidRPr="00D627E9">
        <w:rPr>
          <w:iCs/>
          <w:sz w:val="22"/>
          <w:szCs w:val="22"/>
        </w:rPr>
        <w:t>Rakovina</w:t>
      </w:r>
    </w:p>
    <w:p w:rsidR="009822F3" w:rsidRPr="006B362D" w:rsidRDefault="009822F3" w:rsidP="00D627E9">
      <w:pPr>
        <w:rPr>
          <w:iCs/>
          <w:sz w:val="22"/>
          <w:szCs w:val="22"/>
        </w:rPr>
      </w:pPr>
      <w:r w:rsidRPr="00D627E9">
        <w:rPr>
          <w:iCs/>
          <w:sz w:val="22"/>
          <w:szCs w:val="22"/>
        </w:rPr>
        <w:t>2.3</w:t>
      </w:r>
      <w:r w:rsidRPr="00D627E9">
        <w:rPr>
          <w:iCs/>
          <w:sz w:val="22"/>
          <w:szCs w:val="22"/>
        </w:rPr>
        <w:tab/>
      </w:r>
      <w:r w:rsidRPr="006B362D">
        <w:rPr>
          <w:iCs/>
          <w:sz w:val="22"/>
          <w:szCs w:val="22"/>
        </w:rPr>
        <w:t>Deti a dospievajúci</w:t>
      </w:r>
    </w:p>
    <w:p w:rsidR="009822F3" w:rsidRPr="006B362D" w:rsidRDefault="009822F3" w:rsidP="00D627E9">
      <w:pPr>
        <w:rPr>
          <w:iCs/>
          <w:sz w:val="22"/>
          <w:szCs w:val="22"/>
        </w:rPr>
      </w:pPr>
      <w:r w:rsidRPr="006B362D">
        <w:rPr>
          <w:iCs/>
          <w:sz w:val="22"/>
          <w:szCs w:val="22"/>
        </w:rPr>
        <w:t>2.4</w:t>
      </w:r>
      <w:r w:rsidRPr="006B362D">
        <w:rPr>
          <w:iCs/>
          <w:sz w:val="22"/>
          <w:szCs w:val="22"/>
        </w:rPr>
        <w:tab/>
        <w:t>Iné lieky a </w:t>
      </w:r>
      <w:r>
        <w:rPr>
          <w:iCs/>
          <w:sz w:val="22"/>
          <w:szCs w:val="22"/>
        </w:rPr>
        <w:t>Circlet</w:t>
      </w:r>
    </w:p>
    <w:p w:rsidR="009822F3" w:rsidRPr="006B362D" w:rsidRDefault="009822F3" w:rsidP="00D627E9">
      <w:pPr>
        <w:ind w:left="567"/>
        <w:rPr>
          <w:iCs/>
          <w:sz w:val="22"/>
          <w:szCs w:val="22"/>
        </w:rPr>
      </w:pPr>
      <w:r w:rsidRPr="006B362D">
        <w:rPr>
          <w:iCs/>
          <w:sz w:val="22"/>
          <w:szCs w:val="22"/>
        </w:rPr>
        <w:t>Laboratórne vyšetrenia</w:t>
      </w:r>
    </w:p>
    <w:p w:rsidR="009822F3" w:rsidRPr="006B362D" w:rsidRDefault="009822F3" w:rsidP="006B362D">
      <w:pPr>
        <w:rPr>
          <w:iCs/>
          <w:sz w:val="22"/>
          <w:szCs w:val="22"/>
        </w:rPr>
      </w:pPr>
      <w:r w:rsidRPr="006B362D">
        <w:rPr>
          <w:iCs/>
          <w:sz w:val="22"/>
          <w:szCs w:val="22"/>
        </w:rPr>
        <w:t>2.5</w:t>
      </w:r>
      <w:r w:rsidRPr="006B362D">
        <w:rPr>
          <w:iCs/>
          <w:sz w:val="22"/>
          <w:szCs w:val="22"/>
        </w:rPr>
        <w:tab/>
        <w:t>Tehotenstvo a dojčenie</w:t>
      </w:r>
    </w:p>
    <w:p w:rsidR="009822F3" w:rsidRPr="00D627E9" w:rsidRDefault="009822F3" w:rsidP="006B362D">
      <w:pPr>
        <w:rPr>
          <w:iCs/>
          <w:sz w:val="22"/>
          <w:szCs w:val="22"/>
        </w:rPr>
      </w:pPr>
      <w:r w:rsidRPr="006B362D">
        <w:rPr>
          <w:iCs/>
          <w:sz w:val="22"/>
          <w:szCs w:val="22"/>
        </w:rPr>
        <w:t>2.6</w:t>
      </w:r>
      <w:r w:rsidRPr="006B362D">
        <w:rPr>
          <w:iCs/>
          <w:sz w:val="22"/>
          <w:szCs w:val="22"/>
        </w:rPr>
        <w:tab/>
        <w:t>Vedenie vozidiel a obsluha strojov</w:t>
      </w:r>
    </w:p>
    <w:p w:rsidR="009822F3" w:rsidRPr="00D627E9" w:rsidRDefault="009822F3" w:rsidP="006B362D">
      <w:pPr>
        <w:rPr>
          <w:sz w:val="22"/>
          <w:szCs w:val="22"/>
        </w:rPr>
      </w:pPr>
      <w:r w:rsidRPr="00D627E9">
        <w:rPr>
          <w:sz w:val="22"/>
          <w:szCs w:val="22"/>
        </w:rPr>
        <w:t>3.</w:t>
      </w:r>
      <w:r w:rsidRPr="00D627E9">
        <w:rPr>
          <w:sz w:val="22"/>
          <w:szCs w:val="22"/>
        </w:rPr>
        <w:tab/>
        <w:t xml:space="preserve">Ako používať </w:t>
      </w:r>
      <w:r>
        <w:rPr>
          <w:sz w:val="22"/>
          <w:szCs w:val="22"/>
        </w:rPr>
        <w:t>Circlet</w:t>
      </w:r>
    </w:p>
    <w:p w:rsidR="009822F3" w:rsidRPr="006B362D" w:rsidRDefault="009822F3" w:rsidP="006B362D">
      <w:pPr>
        <w:rPr>
          <w:iCs/>
          <w:sz w:val="22"/>
          <w:szCs w:val="22"/>
        </w:rPr>
      </w:pPr>
      <w:r w:rsidRPr="006B362D">
        <w:rPr>
          <w:iCs/>
          <w:sz w:val="22"/>
          <w:szCs w:val="22"/>
        </w:rPr>
        <w:t>3.1</w:t>
      </w:r>
      <w:r w:rsidRPr="006B362D">
        <w:rPr>
          <w:iCs/>
          <w:sz w:val="22"/>
          <w:szCs w:val="22"/>
        </w:rPr>
        <w:tab/>
        <w:t xml:space="preserve">Ako si zaviesť a vybrať </w:t>
      </w:r>
      <w:r>
        <w:rPr>
          <w:iCs/>
          <w:sz w:val="22"/>
          <w:szCs w:val="22"/>
        </w:rPr>
        <w:t>Circlet</w:t>
      </w:r>
    </w:p>
    <w:p w:rsidR="009822F3" w:rsidRPr="006B362D" w:rsidRDefault="009822F3" w:rsidP="006B362D">
      <w:pPr>
        <w:rPr>
          <w:iCs/>
          <w:sz w:val="22"/>
          <w:szCs w:val="22"/>
        </w:rPr>
      </w:pPr>
      <w:r w:rsidRPr="006B362D">
        <w:rPr>
          <w:iCs/>
          <w:sz w:val="22"/>
          <w:szCs w:val="22"/>
        </w:rPr>
        <w:t>3.2</w:t>
      </w:r>
      <w:r w:rsidRPr="006B362D">
        <w:rPr>
          <w:iCs/>
          <w:sz w:val="22"/>
          <w:szCs w:val="22"/>
        </w:rPr>
        <w:tab/>
        <w:t>Tri týždne s krúžkom, jeden týždeň bez</w:t>
      </w:r>
      <w:r>
        <w:rPr>
          <w:iCs/>
          <w:sz w:val="22"/>
          <w:szCs w:val="22"/>
        </w:rPr>
        <w:t xml:space="preserve"> </w:t>
      </w:r>
    </w:p>
    <w:p w:rsidR="009822F3" w:rsidRPr="00D627E9" w:rsidRDefault="009822F3" w:rsidP="00722B78">
      <w:pPr>
        <w:rPr>
          <w:iCs/>
          <w:sz w:val="22"/>
          <w:szCs w:val="22"/>
        </w:rPr>
      </w:pPr>
      <w:r w:rsidRPr="00722B78">
        <w:rPr>
          <w:iCs/>
          <w:sz w:val="22"/>
          <w:szCs w:val="22"/>
        </w:rPr>
        <w:t>3.3</w:t>
      </w:r>
      <w:r w:rsidRPr="00722B78">
        <w:rPr>
          <w:iCs/>
          <w:sz w:val="22"/>
          <w:szCs w:val="22"/>
        </w:rPr>
        <w:tab/>
        <w:t>Kedy začať s </w:t>
      </w:r>
      <w:r w:rsidRPr="00D627E9">
        <w:rPr>
          <w:iCs/>
          <w:sz w:val="22"/>
          <w:szCs w:val="22"/>
        </w:rPr>
        <w:t>používaním prvého krúžku</w:t>
      </w:r>
    </w:p>
    <w:p w:rsidR="009822F3" w:rsidRPr="00D627E9" w:rsidRDefault="009822F3" w:rsidP="00722B78">
      <w:pPr>
        <w:rPr>
          <w:iCs/>
          <w:sz w:val="22"/>
          <w:szCs w:val="22"/>
        </w:rPr>
      </w:pPr>
      <w:r w:rsidRPr="00D627E9">
        <w:rPr>
          <w:iCs/>
          <w:sz w:val="22"/>
          <w:szCs w:val="22"/>
        </w:rPr>
        <w:t>3.4</w:t>
      </w:r>
      <w:r w:rsidRPr="00D627E9">
        <w:rPr>
          <w:iCs/>
          <w:sz w:val="22"/>
          <w:szCs w:val="22"/>
        </w:rPr>
        <w:tab/>
        <w:t>Čo robiť, ak...</w:t>
      </w:r>
    </w:p>
    <w:p w:rsidR="009822F3" w:rsidRPr="00D627E9" w:rsidRDefault="009822F3" w:rsidP="00D627E9">
      <w:pPr>
        <w:ind w:left="567"/>
        <w:rPr>
          <w:iCs/>
          <w:sz w:val="22"/>
          <w:szCs w:val="22"/>
        </w:rPr>
      </w:pPr>
      <w:r w:rsidRPr="00D627E9">
        <w:rPr>
          <w:iCs/>
          <w:sz w:val="22"/>
          <w:szCs w:val="22"/>
        </w:rPr>
        <w:t>bol váš krúžok náhodne vypudený z pošvy</w:t>
      </w:r>
    </w:p>
    <w:p w:rsidR="009822F3" w:rsidRPr="00D627E9" w:rsidRDefault="009822F3" w:rsidP="00D627E9">
      <w:pPr>
        <w:ind w:left="567"/>
        <w:rPr>
          <w:iCs/>
          <w:sz w:val="22"/>
          <w:szCs w:val="22"/>
        </w:rPr>
      </w:pPr>
      <w:r w:rsidRPr="00D627E9">
        <w:rPr>
          <w:iCs/>
          <w:sz w:val="22"/>
          <w:szCs w:val="22"/>
        </w:rPr>
        <w:t>bol váš krúžok dočasne mimo pošvy</w:t>
      </w:r>
    </w:p>
    <w:p w:rsidR="009822F3" w:rsidRPr="00D627E9" w:rsidRDefault="009822F3" w:rsidP="00D627E9">
      <w:pPr>
        <w:ind w:left="567"/>
        <w:rPr>
          <w:iCs/>
          <w:sz w:val="22"/>
          <w:szCs w:val="22"/>
        </w:rPr>
      </w:pPr>
      <w:r w:rsidRPr="00D627E9">
        <w:rPr>
          <w:iCs/>
          <w:sz w:val="22"/>
          <w:szCs w:val="22"/>
        </w:rPr>
        <w:t>sa váš krúžok zlomí</w:t>
      </w:r>
    </w:p>
    <w:p w:rsidR="009822F3" w:rsidRPr="00D627E9" w:rsidRDefault="009822F3" w:rsidP="00D627E9">
      <w:pPr>
        <w:ind w:left="567"/>
        <w:rPr>
          <w:iCs/>
          <w:sz w:val="22"/>
          <w:szCs w:val="22"/>
        </w:rPr>
      </w:pPr>
      <w:r w:rsidRPr="00D627E9">
        <w:rPr>
          <w:iCs/>
          <w:sz w:val="22"/>
          <w:szCs w:val="22"/>
        </w:rPr>
        <w:t>ste si zaviedli viac ako jeden krúžok</w:t>
      </w:r>
    </w:p>
    <w:p w:rsidR="009822F3" w:rsidRPr="00D627E9" w:rsidRDefault="009822F3" w:rsidP="00D627E9">
      <w:pPr>
        <w:ind w:left="567"/>
        <w:rPr>
          <w:iCs/>
          <w:sz w:val="22"/>
          <w:szCs w:val="22"/>
        </w:rPr>
      </w:pPr>
      <w:r w:rsidRPr="00D627E9">
        <w:rPr>
          <w:iCs/>
          <w:sz w:val="22"/>
          <w:szCs w:val="22"/>
        </w:rPr>
        <w:t>ste si zabudli zaviesť nový krúžok po období bez krúžku</w:t>
      </w:r>
    </w:p>
    <w:p w:rsidR="009822F3" w:rsidRPr="00D627E9" w:rsidRDefault="009822F3" w:rsidP="00D627E9">
      <w:pPr>
        <w:ind w:left="567"/>
        <w:rPr>
          <w:iCs/>
          <w:sz w:val="22"/>
          <w:szCs w:val="22"/>
        </w:rPr>
      </w:pPr>
      <w:r w:rsidRPr="00D627E9">
        <w:rPr>
          <w:iCs/>
          <w:sz w:val="22"/>
          <w:szCs w:val="22"/>
        </w:rPr>
        <w:t>ste si zabudli vybrať krúžok</w:t>
      </w:r>
    </w:p>
    <w:p w:rsidR="009822F3" w:rsidRPr="00D627E9" w:rsidRDefault="009822F3" w:rsidP="00D627E9">
      <w:pPr>
        <w:ind w:left="567"/>
        <w:rPr>
          <w:iCs/>
          <w:sz w:val="22"/>
          <w:szCs w:val="22"/>
        </w:rPr>
      </w:pPr>
      <w:r w:rsidRPr="00D627E9">
        <w:rPr>
          <w:iCs/>
          <w:sz w:val="22"/>
          <w:szCs w:val="22"/>
        </w:rPr>
        <w:t>ste nedostali menštruáciu</w:t>
      </w:r>
    </w:p>
    <w:p w:rsidR="009822F3" w:rsidRPr="00D627E9" w:rsidRDefault="009822F3" w:rsidP="00D627E9">
      <w:pPr>
        <w:ind w:left="567"/>
        <w:rPr>
          <w:iCs/>
          <w:sz w:val="22"/>
          <w:szCs w:val="22"/>
        </w:rPr>
      </w:pPr>
      <w:r w:rsidRPr="00D627E9">
        <w:rPr>
          <w:iCs/>
          <w:sz w:val="22"/>
          <w:szCs w:val="22"/>
        </w:rPr>
        <w:t>máte neočakávané krvácanie</w:t>
      </w:r>
    </w:p>
    <w:p w:rsidR="009822F3" w:rsidRPr="00D627E9" w:rsidRDefault="009822F3" w:rsidP="00D627E9">
      <w:pPr>
        <w:ind w:left="567"/>
        <w:rPr>
          <w:iCs/>
          <w:sz w:val="22"/>
          <w:szCs w:val="22"/>
        </w:rPr>
      </w:pPr>
      <w:r w:rsidRPr="00D627E9">
        <w:rPr>
          <w:iCs/>
          <w:sz w:val="22"/>
          <w:szCs w:val="22"/>
        </w:rPr>
        <w:t>chcete zmeniť prvý deň svojej menštruácie</w:t>
      </w:r>
    </w:p>
    <w:p w:rsidR="009822F3" w:rsidRPr="00D627E9" w:rsidRDefault="009822F3" w:rsidP="00D627E9">
      <w:pPr>
        <w:ind w:left="567"/>
        <w:rPr>
          <w:iCs/>
          <w:sz w:val="22"/>
          <w:szCs w:val="22"/>
        </w:rPr>
      </w:pPr>
      <w:r w:rsidRPr="00D627E9">
        <w:rPr>
          <w:iCs/>
          <w:sz w:val="22"/>
          <w:szCs w:val="22"/>
        </w:rPr>
        <w:t>chcete oddialiť svoju menštruáciu</w:t>
      </w:r>
    </w:p>
    <w:p w:rsidR="009822F3" w:rsidRPr="006B362D" w:rsidRDefault="009822F3" w:rsidP="00D627E9">
      <w:pPr>
        <w:ind w:left="567" w:hanging="567"/>
        <w:rPr>
          <w:sz w:val="22"/>
          <w:szCs w:val="22"/>
        </w:rPr>
      </w:pPr>
      <w:r w:rsidRPr="006B362D">
        <w:rPr>
          <w:iCs/>
          <w:sz w:val="22"/>
          <w:szCs w:val="22"/>
        </w:rPr>
        <w:t>3.5</w:t>
      </w:r>
      <w:r w:rsidRPr="006B362D">
        <w:rPr>
          <w:iCs/>
          <w:sz w:val="22"/>
          <w:szCs w:val="22"/>
        </w:rPr>
        <w:tab/>
        <w:t xml:space="preserve">Ak chcete ukončiť používanie </w:t>
      </w:r>
      <w:r>
        <w:rPr>
          <w:iCs/>
          <w:sz w:val="22"/>
          <w:szCs w:val="22"/>
        </w:rPr>
        <w:t>Circlet</w:t>
      </w:r>
      <w:r w:rsidRPr="006B362D">
        <w:rPr>
          <w:iCs/>
          <w:sz w:val="22"/>
          <w:szCs w:val="22"/>
        </w:rPr>
        <w:t>u</w:t>
      </w:r>
    </w:p>
    <w:p w:rsidR="009822F3" w:rsidRPr="00D627E9" w:rsidRDefault="009822F3" w:rsidP="00D627E9">
      <w:pPr>
        <w:rPr>
          <w:sz w:val="22"/>
          <w:szCs w:val="22"/>
        </w:rPr>
      </w:pPr>
      <w:r w:rsidRPr="00D627E9">
        <w:rPr>
          <w:sz w:val="22"/>
          <w:szCs w:val="22"/>
        </w:rPr>
        <w:t>4.</w:t>
      </w:r>
      <w:r w:rsidRPr="00D627E9">
        <w:rPr>
          <w:sz w:val="22"/>
          <w:szCs w:val="22"/>
        </w:rPr>
        <w:tab/>
        <w:t>Možné vedľajšie účinky</w:t>
      </w:r>
    </w:p>
    <w:p w:rsidR="009822F3" w:rsidRPr="00D627E9" w:rsidRDefault="009822F3" w:rsidP="00D627E9">
      <w:pPr>
        <w:rPr>
          <w:sz w:val="22"/>
          <w:szCs w:val="22"/>
        </w:rPr>
      </w:pPr>
      <w:r w:rsidRPr="00D627E9">
        <w:rPr>
          <w:sz w:val="22"/>
          <w:szCs w:val="22"/>
        </w:rPr>
        <w:t>5.</w:t>
      </w:r>
      <w:r w:rsidRPr="00D627E9">
        <w:rPr>
          <w:sz w:val="22"/>
          <w:szCs w:val="22"/>
        </w:rPr>
        <w:tab/>
        <w:t xml:space="preserve">Ako uchovávať </w:t>
      </w:r>
      <w:r>
        <w:rPr>
          <w:sz w:val="22"/>
          <w:szCs w:val="22"/>
        </w:rPr>
        <w:t>Circlet</w:t>
      </w:r>
    </w:p>
    <w:p w:rsidR="009822F3" w:rsidRPr="00D627E9" w:rsidRDefault="009822F3" w:rsidP="00D627E9">
      <w:pPr>
        <w:rPr>
          <w:sz w:val="22"/>
          <w:szCs w:val="22"/>
        </w:rPr>
      </w:pPr>
      <w:r w:rsidRPr="00D627E9">
        <w:rPr>
          <w:sz w:val="22"/>
          <w:szCs w:val="22"/>
        </w:rPr>
        <w:lastRenderedPageBreak/>
        <w:t>6.</w:t>
      </w:r>
      <w:r w:rsidRPr="00D627E9">
        <w:rPr>
          <w:sz w:val="22"/>
          <w:szCs w:val="22"/>
        </w:rPr>
        <w:tab/>
        <w:t>Obsah balenia a ďalšie informácie</w:t>
      </w:r>
    </w:p>
    <w:p w:rsidR="009822F3" w:rsidRPr="00D627E9" w:rsidRDefault="009822F3" w:rsidP="00D627E9">
      <w:pPr>
        <w:numPr>
          <w:ilvl w:val="12"/>
          <w:numId w:val="0"/>
        </w:numPr>
        <w:ind w:left="567"/>
        <w:rPr>
          <w:iCs/>
          <w:sz w:val="22"/>
          <w:szCs w:val="22"/>
        </w:rPr>
      </w:pPr>
      <w:r w:rsidRPr="00D627E9">
        <w:rPr>
          <w:sz w:val="22"/>
          <w:szCs w:val="22"/>
        </w:rPr>
        <w:t xml:space="preserve">Čo </w:t>
      </w:r>
      <w:r>
        <w:rPr>
          <w:iCs/>
          <w:sz w:val="22"/>
          <w:szCs w:val="22"/>
        </w:rPr>
        <w:t>Circlet</w:t>
      </w:r>
      <w:r w:rsidRPr="00D627E9">
        <w:rPr>
          <w:iCs/>
          <w:sz w:val="22"/>
          <w:szCs w:val="22"/>
        </w:rPr>
        <w:t xml:space="preserve"> obsahuje</w:t>
      </w:r>
    </w:p>
    <w:p w:rsidR="009822F3" w:rsidRPr="00D627E9" w:rsidRDefault="009822F3" w:rsidP="00D627E9">
      <w:pPr>
        <w:numPr>
          <w:ilvl w:val="12"/>
          <w:numId w:val="0"/>
        </w:numPr>
        <w:ind w:left="567"/>
        <w:rPr>
          <w:iCs/>
          <w:sz w:val="22"/>
          <w:szCs w:val="22"/>
        </w:rPr>
      </w:pPr>
      <w:r w:rsidRPr="00D627E9">
        <w:rPr>
          <w:iCs/>
          <w:sz w:val="22"/>
          <w:szCs w:val="22"/>
        </w:rPr>
        <w:t xml:space="preserve">Ako vyzerá </w:t>
      </w:r>
      <w:r>
        <w:rPr>
          <w:iCs/>
          <w:sz w:val="22"/>
          <w:szCs w:val="22"/>
        </w:rPr>
        <w:t>Circlet</w:t>
      </w:r>
      <w:r w:rsidRPr="00D627E9">
        <w:rPr>
          <w:iCs/>
          <w:sz w:val="22"/>
          <w:szCs w:val="22"/>
        </w:rPr>
        <w:t xml:space="preserve"> a obsah balenia</w:t>
      </w:r>
    </w:p>
    <w:p w:rsidR="009822F3" w:rsidRPr="006B362D" w:rsidRDefault="009822F3" w:rsidP="00D627E9">
      <w:pPr>
        <w:numPr>
          <w:ilvl w:val="12"/>
          <w:numId w:val="0"/>
        </w:numPr>
        <w:ind w:left="567"/>
        <w:rPr>
          <w:iCs/>
          <w:sz w:val="22"/>
          <w:szCs w:val="22"/>
        </w:rPr>
      </w:pPr>
      <w:r w:rsidRPr="00D627E9">
        <w:rPr>
          <w:iCs/>
          <w:sz w:val="22"/>
          <w:szCs w:val="22"/>
        </w:rPr>
        <w:t>Držiteľ rozhodnutia o registrácii a</w:t>
      </w:r>
      <w:r w:rsidRPr="006B362D">
        <w:rPr>
          <w:iCs/>
          <w:sz w:val="22"/>
          <w:szCs w:val="22"/>
        </w:rPr>
        <w:t> </w:t>
      </w:r>
      <w:r w:rsidRPr="00D627E9">
        <w:rPr>
          <w:iCs/>
          <w:sz w:val="22"/>
          <w:szCs w:val="22"/>
        </w:rPr>
        <w:t>výrobca</w:t>
      </w:r>
    </w:p>
    <w:p w:rsidR="009822F3" w:rsidRPr="006B362D" w:rsidRDefault="009822F3" w:rsidP="00722B78">
      <w:pPr>
        <w:numPr>
          <w:ilvl w:val="12"/>
          <w:numId w:val="0"/>
        </w:numPr>
        <w:rPr>
          <w:sz w:val="22"/>
          <w:szCs w:val="22"/>
        </w:rPr>
      </w:pPr>
    </w:p>
    <w:p w:rsidR="009822F3" w:rsidRPr="006B362D" w:rsidRDefault="009822F3" w:rsidP="00D627E9">
      <w:pPr>
        <w:keepNext/>
        <w:numPr>
          <w:ilvl w:val="12"/>
          <w:numId w:val="0"/>
        </w:numPr>
        <w:outlineLvl w:val="0"/>
        <w:rPr>
          <w:sz w:val="22"/>
          <w:szCs w:val="22"/>
        </w:rPr>
      </w:pPr>
      <w:r w:rsidRPr="006B362D">
        <w:rPr>
          <w:b/>
          <w:sz w:val="22"/>
          <w:szCs w:val="22"/>
        </w:rPr>
        <w:t>1.</w:t>
      </w:r>
      <w:r w:rsidRPr="006B362D">
        <w:rPr>
          <w:b/>
          <w:sz w:val="22"/>
          <w:szCs w:val="22"/>
        </w:rPr>
        <w:tab/>
        <w:t xml:space="preserve">Čo je </w:t>
      </w:r>
      <w:r>
        <w:rPr>
          <w:b/>
          <w:sz w:val="22"/>
          <w:szCs w:val="22"/>
        </w:rPr>
        <w:t>Circlet</w:t>
      </w:r>
      <w:r w:rsidRPr="006B362D">
        <w:rPr>
          <w:b/>
          <w:sz w:val="22"/>
          <w:szCs w:val="22"/>
        </w:rPr>
        <w:t xml:space="preserve"> a na čo sa používa</w:t>
      </w:r>
    </w:p>
    <w:p w:rsidR="009822F3" w:rsidRPr="006B362D" w:rsidRDefault="009822F3" w:rsidP="00D627E9">
      <w:pPr>
        <w:keepNext/>
        <w:numPr>
          <w:ilvl w:val="12"/>
          <w:numId w:val="0"/>
        </w:numPr>
        <w:rPr>
          <w:b/>
          <w:bCs/>
          <w:sz w:val="22"/>
          <w:szCs w:val="22"/>
        </w:rPr>
      </w:pPr>
    </w:p>
    <w:p w:rsidR="009822F3" w:rsidRPr="00D627E9" w:rsidRDefault="009822F3" w:rsidP="00D627E9">
      <w:pPr>
        <w:rPr>
          <w:sz w:val="22"/>
          <w:szCs w:val="22"/>
        </w:rPr>
      </w:pPr>
      <w:r>
        <w:rPr>
          <w:sz w:val="22"/>
          <w:szCs w:val="22"/>
        </w:rPr>
        <w:t>Circlet</w:t>
      </w:r>
      <w:r w:rsidRPr="006B362D">
        <w:rPr>
          <w:sz w:val="22"/>
          <w:szCs w:val="22"/>
        </w:rPr>
        <w:t xml:space="preserve"> je antikoncepčný krúžok na použitie do pošvy, ktorý sa používa na zabránenie otehotneniu. Každý krúžok obsahuje malé množstvo dvoch ženských pohlavných hormónov - etonogestrel a etinylestradiol. Tieto hormóny krúžok pomaly uvoľňuje do krvného obehu. Vzhľadom na malé množstvo hormónov, ktoré sa </w:t>
      </w:r>
      <w:r w:rsidRPr="00722B78">
        <w:rPr>
          <w:sz w:val="22"/>
          <w:szCs w:val="22"/>
        </w:rPr>
        <w:t>uvoľňuje</w:t>
      </w:r>
      <w:r w:rsidRPr="00D627E9">
        <w:rPr>
          <w:sz w:val="22"/>
          <w:szCs w:val="22"/>
        </w:rPr>
        <w:t xml:space="preserve">, sa </w:t>
      </w:r>
      <w:r>
        <w:rPr>
          <w:sz w:val="22"/>
          <w:szCs w:val="22"/>
        </w:rPr>
        <w:t>Circlet</w:t>
      </w:r>
      <w:r w:rsidRPr="00D627E9">
        <w:rPr>
          <w:sz w:val="22"/>
          <w:szCs w:val="22"/>
        </w:rPr>
        <w:t xml:space="preserve"> považuje za nízkodávkovú hormonálnu antikoncepciu. Keďže </w:t>
      </w:r>
      <w:r>
        <w:rPr>
          <w:sz w:val="22"/>
          <w:szCs w:val="22"/>
        </w:rPr>
        <w:t>Circlet</w:t>
      </w:r>
      <w:r w:rsidRPr="00D627E9">
        <w:rPr>
          <w:sz w:val="22"/>
          <w:szCs w:val="22"/>
        </w:rPr>
        <w:t xml:space="preserve"> uvoľňuje dva rôzne druhy hormónov, je takzvanou kombinovanou hormonálnou antikoncepciou.</w:t>
      </w:r>
    </w:p>
    <w:p w:rsidR="009822F3" w:rsidRPr="00D627E9" w:rsidRDefault="009822F3" w:rsidP="00D627E9">
      <w:pPr>
        <w:rPr>
          <w:sz w:val="22"/>
          <w:szCs w:val="22"/>
        </w:rPr>
      </w:pPr>
    </w:p>
    <w:p w:rsidR="009822F3" w:rsidRPr="00D627E9" w:rsidRDefault="009822F3" w:rsidP="00D627E9">
      <w:pPr>
        <w:pStyle w:val="Zkladntext2"/>
        <w:jc w:val="left"/>
        <w:rPr>
          <w:szCs w:val="22"/>
        </w:rPr>
      </w:pPr>
      <w:r>
        <w:rPr>
          <w:szCs w:val="22"/>
        </w:rPr>
        <w:t>Circlet</w:t>
      </w:r>
      <w:r w:rsidRPr="00D627E9">
        <w:rPr>
          <w:szCs w:val="22"/>
        </w:rPr>
        <w:t xml:space="preserve"> pôsobí rovnako ako kombinovaná antikoncepčná tableta</w:t>
      </w:r>
      <w:r>
        <w:rPr>
          <w:szCs w:val="22"/>
        </w:rPr>
        <w:t xml:space="preserve"> (tableta)</w:t>
      </w:r>
      <w:r w:rsidRPr="00D627E9">
        <w:rPr>
          <w:szCs w:val="22"/>
        </w:rPr>
        <w:t xml:space="preserve">, ale namiesto každodenného užívania tablety sa krúžok používa počas 3 po sebe idúcich týždňov. </w:t>
      </w:r>
      <w:r>
        <w:rPr>
          <w:szCs w:val="22"/>
        </w:rPr>
        <w:t>Circlet</w:t>
      </w:r>
      <w:r w:rsidRPr="00D627E9">
        <w:rPr>
          <w:szCs w:val="22"/>
          <w:vertAlign w:val="superscript"/>
        </w:rPr>
        <w:t xml:space="preserve"> </w:t>
      </w:r>
      <w:r w:rsidRPr="00D627E9">
        <w:rPr>
          <w:szCs w:val="22"/>
        </w:rPr>
        <w:t>uvoľňuje dva ženské pohlavné hormóny, ktoré zabraňujú uvoľňovaniu vajíčka z vaječníkov. Ak sa neuvoľní žiadne vajíčko, nemôžete otehotnieť.</w:t>
      </w:r>
    </w:p>
    <w:p w:rsidR="009822F3" w:rsidRPr="00D627E9" w:rsidRDefault="009822F3" w:rsidP="00D627E9">
      <w:pPr>
        <w:rPr>
          <w:sz w:val="22"/>
          <w:szCs w:val="22"/>
        </w:rPr>
      </w:pPr>
    </w:p>
    <w:p w:rsidR="009822F3" w:rsidRPr="00D627E9" w:rsidRDefault="009822F3" w:rsidP="00D627E9">
      <w:pPr>
        <w:numPr>
          <w:ilvl w:val="12"/>
          <w:numId w:val="0"/>
        </w:numPr>
        <w:rPr>
          <w:sz w:val="22"/>
          <w:szCs w:val="22"/>
        </w:rPr>
      </w:pPr>
    </w:p>
    <w:p w:rsidR="009822F3" w:rsidRPr="00D627E9" w:rsidRDefault="009822F3" w:rsidP="00D627E9">
      <w:pPr>
        <w:keepNext/>
        <w:numPr>
          <w:ilvl w:val="12"/>
          <w:numId w:val="0"/>
        </w:numPr>
        <w:outlineLvl w:val="0"/>
        <w:rPr>
          <w:sz w:val="22"/>
          <w:szCs w:val="22"/>
        </w:rPr>
      </w:pPr>
      <w:r w:rsidRPr="00D627E9">
        <w:rPr>
          <w:b/>
          <w:sz w:val="22"/>
          <w:szCs w:val="22"/>
        </w:rPr>
        <w:t>2.</w:t>
      </w:r>
      <w:r w:rsidRPr="00D627E9">
        <w:rPr>
          <w:b/>
          <w:sz w:val="22"/>
          <w:szCs w:val="22"/>
        </w:rPr>
        <w:tab/>
        <w:t xml:space="preserve">Čo potrebujete vedieť predtým, ako použijete </w:t>
      </w:r>
      <w:r>
        <w:rPr>
          <w:b/>
          <w:sz w:val="22"/>
          <w:szCs w:val="22"/>
        </w:rPr>
        <w:t>Circlet</w:t>
      </w:r>
    </w:p>
    <w:p w:rsidR="009822F3" w:rsidRDefault="009822F3" w:rsidP="00D627E9">
      <w:pPr>
        <w:keepNext/>
        <w:numPr>
          <w:ilvl w:val="12"/>
          <w:numId w:val="0"/>
        </w:numPr>
        <w:rPr>
          <w:sz w:val="22"/>
          <w:szCs w:val="22"/>
        </w:rPr>
      </w:pPr>
    </w:p>
    <w:p w:rsidR="009822F3" w:rsidRPr="00D627E9" w:rsidRDefault="009822F3" w:rsidP="008C34D2">
      <w:pPr>
        <w:keepNext/>
        <w:rPr>
          <w:sz w:val="22"/>
          <w:szCs w:val="22"/>
        </w:rPr>
      </w:pPr>
      <w:r w:rsidRPr="00D627E9">
        <w:rPr>
          <w:b/>
          <w:bCs/>
          <w:sz w:val="22"/>
          <w:szCs w:val="22"/>
        </w:rPr>
        <w:t>Všeobecné poznámky</w:t>
      </w:r>
    </w:p>
    <w:p w:rsidR="009822F3" w:rsidRPr="008F2E74" w:rsidRDefault="009822F3" w:rsidP="008C34D2">
      <w:pPr>
        <w:pStyle w:val="Nadpis6"/>
        <w:rPr>
          <w:b w:val="0"/>
          <w:bCs w:val="0"/>
        </w:rPr>
      </w:pPr>
      <w:r w:rsidRPr="008F2E74">
        <w:rPr>
          <w:b w:val="0"/>
          <w:bCs w:val="0"/>
        </w:rPr>
        <w:t>Predtým ako začnete používať Circlet, prečítajte si informácie o krvných zrazeninách v časti 2. Je obzvlášť dôležité prečítať si informácie o príznakoch krvnej zrazeniny – pozri časť 2 „Krvné zrazeniny“.</w:t>
      </w:r>
    </w:p>
    <w:p w:rsidR="009822F3" w:rsidRPr="00B05DA3" w:rsidRDefault="009822F3" w:rsidP="008C34D2">
      <w:pPr>
        <w:rPr>
          <w:sz w:val="22"/>
          <w:szCs w:val="22"/>
        </w:rPr>
      </w:pPr>
    </w:p>
    <w:p w:rsidR="009822F3" w:rsidRPr="00D627E9" w:rsidRDefault="009822F3" w:rsidP="008C34D2">
      <w:pPr>
        <w:keepNext/>
        <w:numPr>
          <w:ilvl w:val="12"/>
          <w:numId w:val="0"/>
        </w:numPr>
        <w:rPr>
          <w:sz w:val="22"/>
          <w:szCs w:val="22"/>
        </w:rPr>
      </w:pPr>
      <w:r w:rsidRPr="006123AB">
        <w:rPr>
          <w:sz w:val="22"/>
          <w:szCs w:val="22"/>
        </w:rPr>
        <w:t>V</w:t>
      </w:r>
      <w:r w:rsidRPr="008F2E74">
        <w:rPr>
          <w:sz w:val="22"/>
          <w:szCs w:val="22"/>
        </w:rPr>
        <w:t> </w:t>
      </w:r>
      <w:r w:rsidRPr="006123AB">
        <w:rPr>
          <w:sz w:val="22"/>
          <w:szCs w:val="22"/>
        </w:rPr>
        <w:t>tejto písomnej informácii je opísaných niekoľko situácií, kedy m</w:t>
      </w:r>
      <w:r>
        <w:rPr>
          <w:sz w:val="22"/>
          <w:szCs w:val="22"/>
        </w:rPr>
        <w:t>á</w:t>
      </w:r>
      <w:r w:rsidRPr="006123AB">
        <w:rPr>
          <w:sz w:val="22"/>
          <w:szCs w:val="22"/>
        </w:rPr>
        <w:t>te prestať používať Circlet  alebo kedy môže byť Circlet menej spoľahlivý. V</w:t>
      </w:r>
      <w:r w:rsidRPr="008F2E74">
        <w:rPr>
          <w:sz w:val="22"/>
          <w:szCs w:val="22"/>
        </w:rPr>
        <w:t> </w:t>
      </w:r>
      <w:r w:rsidRPr="006123AB">
        <w:rPr>
          <w:sz w:val="22"/>
          <w:szCs w:val="22"/>
        </w:rPr>
        <w:t>takých situáciách nem</w:t>
      </w:r>
      <w:r>
        <w:rPr>
          <w:sz w:val="22"/>
          <w:szCs w:val="22"/>
        </w:rPr>
        <w:t>áte</w:t>
      </w:r>
      <w:r w:rsidRPr="006123AB">
        <w:rPr>
          <w:sz w:val="22"/>
          <w:szCs w:val="22"/>
        </w:rPr>
        <w:t xml:space="preserve"> mať pohlavný styk alebo m</w:t>
      </w:r>
      <w:r>
        <w:rPr>
          <w:sz w:val="22"/>
          <w:szCs w:val="22"/>
        </w:rPr>
        <w:t>áte</w:t>
      </w:r>
      <w:r w:rsidRPr="006123AB">
        <w:rPr>
          <w:sz w:val="22"/>
          <w:szCs w:val="22"/>
        </w:rPr>
        <w:t xml:space="preserve"> prijať doplnkové nehormonálne antikoncepčné opatrenia </w:t>
      </w:r>
      <w:r w:rsidRPr="008F2E74">
        <w:rPr>
          <w:sz w:val="22"/>
          <w:szCs w:val="22"/>
        </w:rPr>
        <w:t>–</w:t>
      </w:r>
      <w:r w:rsidRPr="006123AB">
        <w:rPr>
          <w:sz w:val="22"/>
          <w:szCs w:val="22"/>
        </w:rPr>
        <w:t xml:space="preserve"> ako napr. použitie prezervatívu alebo inej bariérovej metódy. Nepoužívajte metódu počítania plodných dní ani teplotné metódy. Tieto metódy nemusia byť spoľahlivé, pretože Circlet ovplyvňuje mesačné zmeny telesnej teploty a</w:t>
      </w:r>
      <w:r w:rsidRPr="008F2E74">
        <w:rPr>
          <w:sz w:val="22"/>
          <w:szCs w:val="22"/>
        </w:rPr>
        <w:t> </w:t>
      </w:r>
      <w:r w:rsidRPr="006123AB">
        <w:rPr>
          <w:sz w:val="22"/>
          <w:szCs w:val="22"/>
        </w:rPr>
        <w:t>hlienu v</w:t>
      </w:r>
      <w:r w:rsidRPr="008F2E74">
        <w:rPr>
          <w:sz w:val="22"/>
          <w:szCs w:val="22"/>
        </w:rPr>
        <w:t> </w:t>
      </w:r>
      <w:r w:rsidRPr="006123AB">
        <w:rPr>
          <w:sz w:val="22"/>
          <w:szCs w:val="22"/>
        </w:rPr>
        <w:t>krčku maternice.</w:t>
      </w:r>
    </w:p>
    <w:p w:rsidR="009822F3" w:rsidRPr="00D627E9" w:rsidRDefault="009822F3" w:rsidP="006B362D">
      <w:pPr>
        <w:rPr>
          <w:sz w:val="22"/>
          <w:szCs w:val="22"/>
        </w:rPr>
      </w:pPr>
    </w:p>
    <w:p w:rsidR="009822F3" w:rsidRPr="00D627E9" w:rsidRDefault="009822F3" w:rsidP="006B362D">
      <w:pPr>
        <w:pStyle w:val="Nadpis6"/>
        <w:keepNext w:val="0"/>
        <w:ind w:right="0"/>
      </w:pPr>
      <w:r w:rsidRPr="00D627E9">
        <w:t xml:space="preserve">Tak ako iné hormonálne antikoncepcie, ani </w:t>
      </w:r>
      <w:r>
        <w:t>Circlet</w:t>
      </w:r>
      <w:r w:rsidRPr="00D627E9">
        <w:t xml:space="preserve"> nechráni pred infekciou HIV (AIDS) alebo pred inou pohlavne prenosnou chorobou.</w:t>
      </w:r>
    </w:p>
    <w:p w:rsidR="009822F3" w:rsidRPr="00D627E9" w:rsidRDefault="009822F3" w:rsidP="006B362D">
      <w:pPr>
        <w:numPr>
          <w:ilvl w:val="12"/>
          <w:numId w:val="0"/>
        </w:numPr>
        <w:rPr>
          <w:sz w:val="22"/>
          <w:szCs w:val="22"/>
        </w:rPr>
      </w:pPr>
    </w:p>
    <w:p w:rsidR="009822F3" w:rsidRPr="00D627E9" w:rsidRDefault="009822F3" w:rsidP="006B362D">
      <w:pPr>
        <w:keepNext/>
        <w:numPr>
          <w:ilvl w:val="12"/>
          <w:numId w:val="0"/>
        </w:numPr>
        <w:rPr>
          <w:b/>
          <w:bCs/>
          <w:sz w:val="22"/>
          <w:szCs w:val="22"/>
        </w:rPr>
      </w:pPr>
      <w:r w:rsidRPr="00D627E9">
        <w:rPr>
          <w:b/>
          <w:bCs/>
          <w:sz w:val="22"/>
          <w:szCs w:val="22"/>
        </w:rPr>
        <w:t>2.1</w:t>
      </w:r>
      <w:r w:rsidRPr="00D627E9">
        <w:rPr>
          <w:b/>
          <w:bCs/>
          <w:sz w:val="22"/>
          <w:szCs w:val="22"/>
        </w:rPr>
        <w:tab/>
      </w:r>
      <w:r>
        <w:rPr>
          <w:b/>
          <w:bCs/>
          <w:sz w:val="22"/>
          <w:szCs w:val="22"/>
        </w:rPr>
        <w:t>Kedy nemáte používať Circlet</w:t>
      </w:r>
    </w:p>
    <w:p w:rsidR="009822F3" w:rsidRPr="00D627E9" w:rsidRDefault="009822F3" w:rsidP="00722B78">
      <w:pPr>
        <w:keepNext/>
        <w:numPr>
          <w:ilvl w:val="12"/>
          <w:numId w:val="0"/>
        </w:numPr>
        <w:rPr>
          <w:sz w:val="22"/>
          <w:szCs w:val="22"/>
        </w:rPr>
      </w:pPr>
    </w:p>
    <w:p w:rsidR="009822F3" w:rsidRPr="00E67C17" w:rsidRDefault="009822F3" w:rsidP="00E67C17">
      <w:pPr>
        <w:rPr>
          <w:sz w:val="22"/>
          <w:szCs w:val="22"/>
        </w:rPr>
      </w:pPr>
      <w:r>
        <w:rPr>
          <w:sz w:val="22"/>
          <w:szCs w:val="22"/>
        </w:rPr>
        <w:t>Circlet nemáte používať</w:t>
      </w:r>
      <w:r w:rsidRPr="00E67C17">
        <w:rPr>
          <w:sz w:val="22"/>
          <w:szCs w:val="22"/>
        </w:rPr>
        <w:t xml:space="preserve">, ak </w:t>
      </w:r>
      <w:r>
        <w:rPr>
          <w:sz w:val="22"/>
          <w:szCs w:val="22"/>
        </w:rPr>
        <w:t>máte niektorý zo stavov</w:t>
      </w:r>
      <w:r w:rsidRPr="00E67C17">
        <w:rPr>
          <w:sz w:val="22"/>
          <w:szCs w:val="22"/>
        </w:rPr>
        <w:t xml:space="preserve"> uvedených </w:t>
      </w:r>
      <w:r>
        <w:rPr>
          <w:sz w:val="22"/>
          <w:szCs w:val="22"/>
        </w:rPr>
        <w:t>nižšie</w:t>
      </w:r>
      <w:r w:rsidRPr="00E67C17">
        <w:rPr>
          <w:sz w:val="22"/>
          <w:szCs w:val="22"/>
        </w:rPr>
        <w:t xml:space="preserve">. Ak </w:t>
      </w:r>
      <w:r>
        <w:rPr>
          <w:sz w:val="22"/>
          <w:szCs w:val="22"/>
        </w:rPr>
        <w:t xml:space="preserve">máte niektorý zo stavov </w:t>
      </w:r>
      <w:r w:rsidRPr="00E67C17">
        <w:rPr>
          <w:sz w:val="22"/>
          <w:szCs w:val="22"/>
        </w:rPr>
        <w:t xml:space="preserve">uvedených </w:t>
      </w:r>
      <w:r>
        <w:rPr>
          <w:sz w:val="22"/>
          <w:szCs w:val="22"/>
        </w:rPr>
        <w:t xml:space="preserve">nižšie, </w:t>
      </w:r>
      <w:r w:rsidRPr="00E67C17">
        <w:rPr>
          <w:sz w:val="22"/>
          <w:szCs w:val="22"/>
        </w:rPr>
        <w:t>musíte to poved</w:t>
      </w:r>
      <w:r>
        <w:rPr>
          <w:sz w:val="22"/>
          <w:szCs w:val="22"/>
        </w:rPr>
        <w:t>ať svojmu lekárovi. Váš lekár</w:t>
      </w:r>
      <w:r w:rsidRPr="00E67C17">
        <w:rPr>
          <w:sz w:val="22"/>
          <w:szCs w:val="22"/>
        </w:rPr>
        <w:t xml:space="preserve"> s vami </w:t>
      </w:r>
      <w:r>
        <w:rPr>
          <w:sz w:val="22"/>
          <w:szCs w:val="22"/>
        </w:rPr>
        <w:t>potom prediskutuje, aká iná forma antikoncepcie by bola vhodnejšia</w:t>
      </w:r>
      <w:r w:rsidRPr="00E67C17">
        <w:rPr>
          <w:sz w:val="22"/>
          <w:szCs w:val="22"/>
        </w:rPr>
        <w:t>.</w:t>
      </w:r>
      <w:r>
        <w:rPr>
          <w:sz w:val="22"/>
          <w:szCs w:val="22"/>
        </w:rPr>
        <w:t xml:space="preserve"> </w:t>
      </w:r>
    </w:p>
    <w:p w:rsidR="009822F3" w:rsidRPr="00D627E9" w:rsidRDefault="009822F3" w:rsidP="00D627E9">
      <w:pPr>
        <w:rPr>
          <w:sz w:val="22"/>
          <w:szCs w:val="22"/>
        </w:rPr>
      </w:pPr>
    </w:p>
    <w:p w:rsidR="009822F3" w:rsidRPr="00B15954" w:rsidRDefault="009822F3" w:rsidP="00D627E9">
      <w:pPr>
        <w:numPr>
          <w:ilvl w:val="0"/>
          <w:numId w:val="5"/>
        </w:numPr>
        <w:tabs>
          <w:tab w:val="clear" w:pos="360"/>
        </w:tabs>
        <w:ind w:left="567" w:hanging="567"/>
        <w:rPr>
          <w:b/>
          <w:sz w:val="22"/>
          <w:szCs w:val="22"/>
        </w:rPr>
      </w:pPr>
      <w:r w:rsidRPr="006B362D">
        <w:rPr>
          <w:sz w:val="22"/>
          <w:szCs w:val="22"/>
        </w:rPr>
        <w:t>ak máte (alebo ste niekedy mali) krvnú zrazeninu v</w:t>
      </w:r>
      <w:r>
        <w:rPr>
          <w:sz w:val="22"/>
          <w:szCs w:val="22"/>
        </w:rPr>
        <w:t> krvnej cieve</w:t>
      </w:r>
      <w:r w:rsidRPr="006B362D">
        <w:rPr>
          <w:sz w:val="22"/>
          <w:szCs w:val="22"/>
        </w:rPr>
        <w:t xml:space="preserve"> nôh</w:t>
      </w:r>
      <w:r>
        <w:rPr>
          <w:sz w:val="22"/>
          <w:szCs w:val="22"/>
        </w:rPr>
        <w:t xml:space="preserve"> (trombóza hĺbkových žíl, DVT)</w:t>
      </w:r>
      <w:r w:rsidRPr="006B362D">
        <w:rPr>
          <w:sz w:val="22"/>
          <w:szCs w:val="22"/>
        </w:rPr>
        <w:t>, pľúc (</w:t>
      </w:r>
      <w:r>
        <w:rPr>
          <w:sz w:val="22"/>
          <w:szCs w:val="22"/>
        </w:rPr>
        <w:t xml:space="preserve">pľúcna </w:t>
      </w:r>
      <w:r w:rsidRPr="006B362D">
        <w:rPr>
          <w:sz w:val="22"/>
          <w:szCs w:val="22"/>
        </w:rPr>
        <w:t>embólia</w:t>
      </w:r>
      <w:r>
        <w:rPr>
          <w:sz w:val="22"/>
          <w:szCs w:val="22"/>
        </w:rPr>
        <w:t>, PE</w:t>
      </w:r>
      <w:r w:rsidRPr="006B362D">
        <w:rPr>
          <w:sz w:val="22"/>
          <w:szCs w:val="22"/>
        </w:rPr>
        <w:t xml:space="preserve">) alebo iných </w:t>
      </w:r>
      <w:r>
        <w:rPr>
          <w:sz w:val="22"/>
          <w:szCs w:val="22"/>
        </w:rPr>
        <w:t>org</w:t>
      </w:r>
      <w:r w:rsidRPr="00B15954">
        <w:rPr>
          <w:sz w:val="22"/>
          <w:szCs w:val="22"/>
        </w:rPr>
        <w:t>ánov</w:t>
      </w:r>
      <w:r w:rsidRPr="00D479AA">
        <w:rPr>
          <w:sz w:val="22"/>
        </w:rPr>
        <w:t>;</w:t>
      </w:r>
    </w:p>
    <w:p w:rsidR="009822F3" w:rsidRPr="00B15954" w:rsidRDefault="009822F3" w:rsidP="00D627E9">
      <w:pPr>
        <w:numPr>
          <w:ilvl w:val="0"/>
          <w:numId w:val="5"/>
        </w:numPr>
        <w:tabs>
          <w:tab w:val="clear" w:pos="360"/>
        </w:tabs>
        <w:ind w:left="567" w:hanging="567"/>
        <w:rPr>
          <w:b/>
          <w:sz w:val="22"/>
          <w:szCs w:val="22"/>
        </w:rPr>
      </w:pPr>
      <w:r w:rsidRPr="00B15954">
        <w:rPr>
          <w:sz w:val="22"/>
          <w:szCs w:val="22"/>
        </w:rPr>
        <w:t>ak viete, že máte nejakú poruchu ovplyvňujúcu zrážanlivosť krvi – napríklad nedostatok proteínu C, nedostatok proteínu S, nedostatok antitrombínu-III, faktor V Leiden alebo antifosfolipidové protilátky</w:t>
      </w:r>
      <w:r w:rsidRPr="00D479AA">
        <w:rPr>
          <w:sz w:val="22"/>
        </w:rPr>
        <w:t>;</w:t>
      </w:r>
    </w:p>
    <w:p w:rsidR="009822F3" w:rsidRPr="00B15954" w:rsidRDefault="009822F3" w:rsidP="00E67C17">
      <w:pPr>
        <w:numPr>
          <w:ilvl w:val="0"/>
          <w:numId w:val="35"/>
        </w:numPr>
        <w:rPr>
          <w:sz w:val="22"/>
          <w:szCs w:val="22"/>
        </w:rPr>
      </w:pPr>
      <w:r w:rsidRPr="00EF065D">
        <w:rPr>
          <w:sz w:val="22"/>
          <w:szCs w:val="22"/>
        </w:rPr>
        <w:t xml:space="preserve">ak musíte podstúpiť </w:t>
      </w:r>
      <w:r>
        <w:rPr>
          <w:sz w:val="22"/>
          <w:szCs w:val="22"/>
        </w:rPr>
        <w:t xml:space="preserve">nejaký </w:t>
      </w:r>
      <w:r w:rsidRPr="00EF065D">
        <w:rPr>
          <w:sz w:val="22"/>
          <w:szCs w:val="22"/>
        </w:rPr>
        <w:t>chirurgický zákrok alebo ak ste dlhodobo nepohyblivá (pozri časť „Krvné zrazeniny“)</w:t>
      </w:r>
      <w:r w:rsidRPr="00D479AA">
        <w:rPr>
          <w:sz w:val="22"/>
        </w:rPr>
        <w:t>;</w:t>
      </w:r>
    </w:p>
    <w:p w:rsidR="009822F3" w:rsidRPr="00B15954" w:rsidRDefault="009822F3" w:rsidP="00E67C17">
      <w:pPr>
        <w:numPr>
          <w:ilvl w:val="0"/>
          <w:numId w:val="5"/>
        </w:numPr>
        <w:tabs>
          <w:tab w:val="clear" w:pos="360"/>
        </w:tabs>
        <w:ind w:left="567" w:hanging="567"/>
        <w:rPr>
          <w:sz w:val="22"/>
          <w:szCs w:val="22"/>
        </w:rPr>
      </w:pPr>
      <w:r w:rsidRPr="00B15954">
        <w:rPr>
          <w:sz w:val="22"/>
          <w:szCs w:val="22"/>
        </w:rPr>
        <w:t>ak ste n</w:t>
      </w:r>
      <w:r w:rsidRPr="00EF065D">
        <w:rPr>
          <w:sz w:val="22"/>
          <w:szCs w:val="22"/>
        </w:rPr>
        <w:t>iekedy mali srdcový infarkt alebo cievnu mozgovú príhodu</w:t>
      </w:r>
      <w:r w:rsidRPr="00D479AA">
        <w:rPr>
          <w:sz w:val="22"/>
        </w:rPr>
        <w:t>;</w:t>
      </w:r>
    </w:p>
    <w:p w:rsidR="009822F3" w:rsidRPr="00B15954" w:rsidRDefault="009822F3" w:rsidP="00E67C17">
      <w:pPr>
        <w:numPr>
          <w:ilvl w:val="0"/>
          <w:numId w:val="5"/>
        </w:numPr>
        <w:tabs>
          <w:tab w:val="clear" w:pos="360"/>
        </w:tabs>
        <w:ind w:left="567" w:hanging="567"/>
        <w:rPr>
          <w:sz w:val="22"/>
          <w:szCs w:val="22"/>
        </w:rPr>
      </w:pPr>
      <w:r w:rsidRPr="00B15954">
        <w:rPr>
          <w:sz w:val="22"/>
          <w:szCs w:val="22"/>
        </w:rPr>
        <w:t xml:space="preserve">ak máte (alebo ste niekedy mali) </w:t>
      </w:r>
      <w:r w:rsidRPr="006123AB">
        <w:rPr>
          <w:sz w:val="22"/>
        </w:rPr>
        <w:t>anginu pectoris</w:t>
      </w:r>
      <w:r w:rsidRPr="00B15954">
        <w:rPr>
          <w:sz w:val="22"/>
          <w:szCs w:val="22"/>
        </w:rPr>
        <w:t xml:space="preserve"> (stav, ktorý spôsobuje silnú bolesť v</w:t>
      </w:r>
      <w:r>
        <w:rPr>
          <w:sz w:val="22"/>
          <w:szCs w:val="22"/>
        </w:rPr>
        <w:t> </w:t>
      </w:r>
      <w:r w:rsidRPr="00B15954">
        <w:rPr>
          <w:sz w:val="22"/>
          <w:szCs w:val="22"/>
        </w:rPr>
        <w:t>hrudi a</w:t>
      </w:r>
      <w:r>
        <w:rPr>
          <w:sz w:val="22"/>
          <w:szCs w:val="22"/>
        </w:rPr>
        <w:t> </w:t>
      </w:r>
      <w:r w:rsidRPr="00B15954">
        <w:rPr>
          <w:sz w:val="22"/>
          <w:szCs w:val="22"/>
        </w:rPr>
        <w:t xml:space="preserve">môže byť prvým </w:t>
      </w:r>
      <w:r w:rsidRPr="00EF065D">
        <w:rPr>
          <w:sz w:val="22"/>
          <w:szCs w:val="22"/>
        </w:rPr>
        <w:t>prejavom srdcového infarktu) alebo prechodný ischemický záchvat (Transient Isch</w:t>
      </w:r>
      <w:r w:rsidR="00272FEB">
        <w:rPr>
          <w:sz w:val="22"/>
          <w:szCs w:val="22"/>
        </w:rPr>
        <w:t>a</w:t>
      </w:r>
      <w:r w:rsidRPr="00EF065D">
        <w:rPr>
          <w:sz w:val="22"/>
          <w:szCs w:val="22"/>
        </w:rPr>
        <w:t>emic Attack, TIA – dočasné príznaky cievnej mozgovej príhody)</w:t>
      </w:r>
      <w:r w:rsidRPr="00D479AA">
        <w:rPr>
          <w:sz w:val="22"/>
        </w:rPr>
        <w:t>;</w:t>
      </w:r>
    </w:p>
    <w:p w:rsidR="009822F3" w:rsidRPr="00B15954" w:rsidRDefault="009822F3" w:rsidP="005B02C6">
      <w:pPr>
        <w:numPr>
          <w:ilvl w:val="0"/>
          <w:numId w:val="5"/>
        </w:numPr>
        <w:tabs>
          <w:tab w:val="clear" w:pos="360"/>
          <w:tab w:val="num" w:pos="567"/>
        </w:tabs>
        <w:rPr>
          <w:sz w:val="22"/>
          <w:szCs w:val="22"/>
        </w:rPr>
      </w:pPr>
      <w:r w:rsidRPr="00B15954">
        <w:rPr>
          <w:sz w:val="22"/>
          <w:szCs w:val="22"/>
        </w:rPr>
        <w:t>ak máte niektoré z</w:t>
      </w:r>
      <w:r>
        <w:rPr>
          <w:sz w:val="22"/>
          <w:szCs w:val="22"/>
        </w:rPr>
        <w:t> </w:t>
      </w:r>
      <w:r w:rsidRPr="00B15954">
        <w:rPr>
          <w:sz w:val="22"/>
          <w:szCs w:val="22"/>
        </w:rPr>
        <w:t>nasledujúcich ochorení, ktoré môžu zvyšovať riziko vzniku zrazeniny v</w:t>
      </w:r>
      <w:r>
        <w:rPr>
          <w:sz w:val="22"/>
          <w:szCs w:val="22"/>
        </w:rPr>
        <w:t> </w:t>
      </w:r>
      <w:r w:rsidRPr="00B15954">
        <w:rPr>
          <w:sz w:val="22"/>
          <w:szCs w:val="22"/>
        </w:rPr>
        <w:t>tepnách:</w:t>
      </w:r>
    </w:p>
    <w:p w:rsidR="009822F3" w:rsidRPr="00EF065D" w:rsidRDefault="009822F3" w:rsidP="005B02C6">
      <w:pPr>
        <w:ind w:left="360"/>
        <w:rPr>
          <w:sz w:val="22"/>
          <w:szCs w:val="22"/>
        </w:rPr>
      </w:pPr>
      <w:r w:rsidRPr="00EF065D">
        <w:rPr>
          <w:sz w:val="22"/>
          <w:szCs w:val="22"/>
        </w:rPr>
        <w:t>-</w:t>
      </w:r>
      <w:r w:rsidRPr="00EF065D">
        <w:rPr>
          <w:sz w:val="22"/>
          <w:szCs w:val="22"/>
        </w:rPr>
        <w:tab/>
        <w:t>závažnú cukrovku s</w:t>
      </w:r>
      <w:r>
        <w:rPr>
          <w:sz w:val="22"/>
          <w:szCs w:val="22"/>
        </w:rPr>
        <w:t> </w:t>
      </w:r>
      <w:r w:rsidRPr="00EF065D">
        <w:rPr>
          <w:sz w:val="22"/>
          <w:szCs w:val="22"/>
        </w:rPr>
        <w:t>poškodením krvných ciev</w:t>
      </w:r>
    </w:p>
    <w:p w:rsidR="009822F3" w:rsidRPr="00B15954" w:rsidRDefault="009822F3" w:rsidP="005B02C6">
      <w:pPr>
        <w:ind w:left="360"/>
        <w:rPr>
          <w:sz w:val="22"/>
          <w:szCs w:val="22"/>
        </w:rPr>
      </w:pPr>
      <w:r w:rsidRPr="00B15954">
        <w:rPr>
          <w:sz w:val="22"/>
          <w:szCs w:val="22"/>
        </w:rPr>
        <w:t>-</w:t>
      </w:r>
      <w:r w:rsidRPr="00B15954">
        <w:rPr>
          <w:sz w:val="22"/>
          <w:szCs w:val="22"/>
        </w:rPr>
        <w:tab/>
        <w:t>veľmi vysoký krvný tlak</w:t>
      </w:r>
    </w:p>
    <w:p w:rsidR="009822F3" w:rsidRPr="00B15954" w:rsidRDefault="009822F3" w:rsidP="005B02C6">
      <w:pPr>
        <w:ind w:left="360"/>
        <w:rPr>
          <w:sz w:val="22"/>
          <w:szCs w:val="22"/>
        </w:rPr>
      </w:pPr>
      <w:r w:rsidRPr="00B15954">
        <w:rPr>
          <w:sz w:val="22"/>
          <w:szCs w:val="22"/>
        </w:rPr>
        <w:t>-</w:t>
      </w:r>
      <w:r w:rsidRPr="00B15954">
        <w:rPr>
          <w:sz w:val="22"/>
          <w:szCs w:val="22"/>
        </w:rPr>
        <w:tab/>
        <w:t>veľmi vysokú hladinu tuku v</w:t>
      </w:r>
      <w:r>
        <w:rPr>
          <w:sz w:val="22"/>
          <w:szCs w:val="22"/>
        </w:rPr>
        <w:t> </w:t>
      </w:r>
      <w:r w:rsidRPr="00B15954">
        <w:rPr>
          <w:sz w:val="22"/>
          <w:szCs w:val="22"/>
        </w:rPr>
        <w:t>krvi (cholesterol alebo triglyceridy)</w:t>
      </w:r>
    </w:p>
    <w:p w:rsidR="009822F3" w:rsidRPr="00EF065D" w:rsidRDefault="009822F3" w:rsidP="005B02C6">
      <w:pPr>
        <w:ind w:left="360"/>
        <w:rPr>
          <w:sz w:val="22"/>
          <w:szCs w:val="22"/>
        </w:rPr>
      </w:pPr>
      <w:r w:rsidRPr="00EF065D">
        <w:rPr>
          <w:sz w:val="22"/>
          <w:szCs w:val="22"/>
        </w:rPr>
        <w:lastRenderedPageBreak/>
        <w:t>-</w:t>
      </w:r>
      <w:r w:rsidRPr="00EF065D">
        <w:rPr>
          <w:sz w:val="22"/>
          <w:szCs w:val="22"/>
        </w:rPr>
        <w:tab/>
        <w:t>stav známy ako hyperhomocysteinémia</w:t>
      </w:r>
    </w:p>
    <w:p w:rsidR="009822F3" w:rsidRPr="00B15954" w:rsidRDefault="009822F3" w:rsidP="005B02C6">
      <w:pPr>
        <w:numPr>
          <w:ilvl w:val="0"/>
          <w:numId w:val="5"/>
        </w:numPr>
        <w:tabs>
          <w:tab w:val="clear" w:pos="360"/>
          <w:tab w:val="num" w:pos="567"/>
        </w:tabs>
        <w:rPr>
          <w:sz w:val="22"/>
          <w:szCs w:val="22"/>
        </w:rPr>
      </w:pPr>
      <w:r w:rsidRPr="00EF065D">
        <w:rPr>
          <w:sz w:val="22"/>
          <w:szCs w:val="22"/>
        </w:rPr>
        <w:t>ak máte (alebo ste niekedy mali) typ migrény nazývaný „migréna s</w:t>
      </w:r>
      <w:r>
        <w:rPr>
          <w:sz w:val="22"/>
          <w:szCs w:val="22"/>
        </w:rPr>
        <w:t> </w:t>
      </w:r>
      <w:r w:rsidRPr="00B15954">
        <w:rPr>
          <w:sz w:val="22"/>
          <w:szCs w:val="22"/>
        </w:rPr>
        <w:t>aurou“</w:t>
      </w:r>
      <w:r w:rsidRPr="00D479AA">
        <w:rPr>
          <w:sz w:val="22"/>
        </w:rPr>
        <w:t>;</w:t>
      </w:r>
    </w:p>
    <w:p w:rsidR="009822F3" w:rsidRPr="00B15954" w:rsidRDefault="009822F3" w:rsidP="00D627E9">
      <w:pPr>
        <w:numPr>
          <w:ilvl w:val="0"/>
          <w:numId w:val="5"/>
        </w:numPr>
        <w:tabs>
          <w:tab w:val="clear" w:pos="360"/>
        </w:tabs>
        <w:ind w:left="567" w:hanging="567"/>
        <w:rPr>
          <w:sz w:val="22"/>
          <w:szCs w:val="22"/>
        </w:rPr>
      </w:pPr>
      <w:r w:rsidRPr="00EF065D">
        <w:rPr>
          <w:sz w:val="22"/>
          <w:szCs w:val="22"/>
        </w:rPr>
        <w:t>ak máte (mali ste) zápal podžalúdkovej žľazy (pankreatitídu) spojený s vysokými hladinami tuku vo</w:t>
      </w:r>
      <w:r w:rsidR="00272FEB">
        <w:rPr>
          <w:sz w:val="22"/>
          <w:szCs w:val="22"/>
        </w:rPr>
        <w:t xml:space="preserve"> </w:t>
      </w:r>
      <w:r w:rsidRPr="00EF065D">
        <w:rPr>
          <w:sz w:val="22"/>
          <w:szCs w:val="22"/>
        </w:rPr>
        <w:t>vašej krvi</w:t>
      </w:r>
      <w:r w:rsidRPr="00D479AA">
        <w:rPr>
          <w:sz w:val="22"/>
        </w:rPr>
        <w:t>;</w:t>
      </w:r>
    </w:p>
    <w:p w:rsidR="009822F3" w:rsidRPr="00B15954" w:rsidRDefault="009822F3" w:rsidP="00D627E9">
      <w:pPr>
        <w:numPr>
          <w:ilvl w:val="0"/>
          <w:numId w:val="5"/>
        </w:numPr>
        <w:tabs>
          <w:tab w:val="clear" w:pos="360"/>
        </w:tabs>
        <w:ind w:left="567" w:hanging="567"/>
        <w:rPr>
          <w:sz w:val="22"/>
          <w:szCs w:val="22"/>
        </w:rPr>
      </w:pPr>
      <w:r w:rsidRPr="00B15954">
        <w:rPr>
          <w:sz w:val="22"/>
          <w:szCs w:val="22"/>
        </w:rPr>
        <w:t>ak máte (mali ste) závažné ochorenie pečene a vaša pečeň ešte nepracuje normálne</w:t>
      </w:r>
      <w:r w:rsidRPr="00D479AA">
        <w:rPr>
          <w:sz w:val="22"/>
        </w:rPr>
        <w:t>;</w:t>
      </w:r>
    </w:p>
    <w:p w:rsidR="009822F3" w:rsidRPr="00B15954" w:rsidRDefault="009822F3" w:rsidP="00D627E9">
      <w:pPr>
        <w:numPr>
          <w:ilvl w:val="0"/>
          <w:numId w:val="5"/>
        </w:numPr>
        <w:tabs>
          <w:tab w:val="clear" w:pos="360"/>
        </w:tabs>
        <w:ind w:left="567" w:hanging="567"/>
        <w:rPr>
          <w:sz w:val="22"/>
          <w:szCs w:val="22"/>
        </w:rPr>
      </w:pPr>
      <w:r w:rsidRPr="00B15954">
        <w:rPr>
          <w:sz w:val="22"/>
          <w:szCs w:val="22"/>
        </w:rPr>
        <w:t>ak máte (mali ste) nezhubný alebo zhubný nádor pečene</w:t>
      </w:r>
      <w:r w:rsidRPr="00D479AA">
        <w:rPr>
          <w:sz w:val="22"/>
        </w:rPr>
        <w:t>;</w:t>
      </w:r>
    </w:p>
    <w:p w:rsidR="009822F3" w:rsidRPr="00B15954" w:rsidRDefault="009822F3" w:rsidP="00D627E9">
      <w:pPr>
        <w:numPr>
          <w:ilvl w:val="0"/>
          <w:numId w:val="5"/>
        </w:numPr>
        <w:tabs>
          <w:tab w:val="clear" w:pos="360"/>
        </w:tabs>
        <w:ind w:left="567" w:hanging="567"/>
        <w:rPr>
          <w:sz w:val="22"/>
          <w:szCs w:val="22"/>
        </w:rPr>
      </w:pPr>
      <w:r w:rsidRPr="00B15954">
        <w:rPr>
          <w:sz w:val="22"/>
          <w:szCs w:val="22"/>
        </w:rPr>
        <w:t>ak máte (mali ste) alebo môžete mať rakovinu prsníka alebo pohlavných orgánov</w:t>
      </w:r>
      <w:r w:rsidRPr="00D479AA">
        <w:rPr>
          <w:sz w:val="22"/>
        </w:rPr>
        <w:t>;</w:t>
      </w:r>
    </w:p>
    <w:p w:rsidR="009822F3" w:rsidRPr="00B15954" w:rsidRDefault="009822F3" w:rsidP="00D627E9">
      <w:pPr>
        <w:numPr>
          <w:ilvl w:val="0"/>
          <w:numId w:val="5"/>
        </w:numPr>
        <w:tabs>
          <w:tab w:val="clear" w:pos="360"/>
        </w:tabs>
        <w:ind w:left="567" w:hanging="567"/>
        <w:rPr>
          <w:sz w:val="22"/>
          <w:szCs w:val="22"/>
        </w:rPr>
      </w:pPr>
      <w:r w:rsidRPr="00B15954">
        <w:rPr>
          <w:sz w:val="22"/>
          <w:szCs w:val="22"/>
        </w:rPr>
        <w:t>ak máte akékoľvek nevysvetliteľné krvácanie z pošvy</w:t>
      </w:r>
      <w:r w:rsidRPr="00D479AA">
        <w:rPr>
          <w:sz w:val="22"/>
        </w:rPr>
        <w:t>;</w:t>
      </w:r>
    </w:p>
    <w:p w:rsidR="009822F3" w:rsidRPr="00D627E9" w:rsidRDefault="009822F3" w:rsidP="00D627E9">
      <w:pPr>
        <w:numPr>
          <w:ilvl w:val="0"/>
          <w:numId w:val="5"/>
        </w:numPr>
        <w:tabs>
          <w:tab w:val="clear" w:pos="360"/>
        </w:tabs>
        <w:ind w:left="567" w:hanging="567"/>
        <w:rPr>
          <w:sz w:val="22"/>
          <w:szCs w:val="22"/>
        </w:rPr>
      </w:pPr>
      <w:r w:rsidRPr="00D627E9">
        <w:rPr>
          <w:sz w:val="22"/>
          <w:szCs w:val="22"/>
        </w:rPr>
        <w:t xml:space="preserve">ak ste alergická na etinylestradiol alebo etonogestrel alebo na ktorúkoľvek z ďalších zložiek </w:t>
      </w:r>
      <w:r>
        <w:rPr>
          <w:sz w:val="22"/>
          <w:szCs w:val="22"/>
        </w:rPr>
        <w:t>tohto lieku</w:t>
      </w:r>
      <w:r w:rsidRPr="00D627E9">
        <w:rPr>
          <w:sz w:val="22"/>
          <w:szCs w:val="22"/>
        </w:rPr>
        <w:t xml:space="preserve"> (uvedených v časti 6).</w:t>
      </w:r>
    </w:p>
    <w:p w:rsidR="009822F3" w:rsidRPr="00D627E9" w:rsidRDefault="009822F3" w:rsidP="00D627E9">
      <w:pPr>
        <w:rPr>
          <w:sz w:val="22"/>
          <w:szCs w:val="22"/>
        </w:rPr>
      </w:pPr>
    </w:p>
    <w:p w:rsidR="009822F3" w:rsidRPr="00D627E9" w:rsidRDefault="009822F3" w:rsidP="00D627E9">
      <w:pPr>
        <w:numPr>
          <w:ilvl w:val="12"/>
          <w:numId w:val="0"/>
        </w:numPr>
        <w:rPr>
          <w:sz w:val="22"/>
          <w:szCs w:val="22"/>
        </w:rPr>
      </w:pPr>
      <w:r w:rsidRPr="00D627E9">
        <w:rPr>
          <w:sz w:val="22"/>
          <w:szCs w:val="22"/>
        </w:rPr>
        <w:t xml:space="preserve">Ak sa u vás objaví ktorýkoľvek z týchto stavov prvýkrát počas používania </w:t>
      </w:r>
      <w:r>
        <w:rPr>
          <w:sz w:val="22"/>
          <w:szCs w:val="22"/>
        </w:rPr>
        <w:t>Circlet</w:t>
      </w:r>
      <w:r w:rsidRPr="00D627E9">
        <w:rPr>
          <w:sz w:val="22"/>
          <w:szCs w:val="22"/>
        </w:rPr>
        <w:t>u, okamžite si vyberte krúžok a kontaktujte svojho lekára. Medzitým používajte nehormonálne antikoncepčné opatrenia.</w:t>
      </w:r>
    </w:p>
    <w:p w:rsidR="009822F3" w:rsidRDefault="009822F3" w:rsidP="00D627E9">
      <w:pPr>
        <w:numPr>
          <w:ilvl w:val="12"/>
          <w:numId w:val="0"/>
        </w:numPr>
        <w:rPr>
          <w:sz w:val="22"/>
          <w:szCs w:val="22"/>
        </w:rPr>
      </w:pPr>
    </w:p>
    <w:p w:rsidR="00601B53" w:rsidRDefault="00601B53" w:rsidP="00601B53">
      <w:pPr>
        <w:numPr>
          <w:ilvl w:val="12"/>
          <w:numId w:val="0"/>
        </w:numPr>
        <w:rPr>
          <w:sz w:val="22"/>
          <w:szCs w:val="22"/>
        </w:rPr>
      </w:pPr>
      <w:r>
        <w:rPr>
          <w:sz w:val="22"/>
          <w:szCs w:val="22"/>
        </w:rPr>
        <w:t xml:space="preserve">Nepoužívajte Circlet, ak máte hepatitídu C a používate lieky obsahujúce ombitasvir/paritaprevir/ritonavir a dasabuvir (pozri tiež časť 2.4 </w:t>
      </w:r>
      <w:r w:rsidRPr="00F5751E">
        <w:rPr>
          <w:i/>
          <w:sz w:val="22"/>
          <w:szCs w:val="22"/>
        </w:rPr>
        <w:t>Iné lieky a </w:t>
      </w:r>
      <w:r>
        <w:rPr>
          <w:i/>
          <w:sz w:val="22"/>
          <w:szCs w:val="22"/>
        </w:rPr>
        <w:t>Circlet</w:t>
      </w:r>
      <w:r>
        <w:rPr>
          <w:sz w:val="22"/>
          <w:szCs w:val="22"/>
        </w:rPr>
        <w:t>).</w:t>
      </w:r>
    </w:p>
    <w:p w:rsidR="00601B53" w:rsidRPr="00D627E9" w:rsidRDefault="00601B53" w:rsidP="00D627E9">
      <w:pPr>
        <w:numPr>
          <w:ilvl w:val="12"/>
          <w:numId w:val="0"/>
        </w:numPr>
        <w:rPr>
          <w:sz w:val="22"/>
          <w:szCs w:val="22"/>
        </w:rPr>
      </w:pPr>
    </w:p>
    <w:p w:rsidR="009822F3" w:rsidRPr="00BF2F7E" w:rsidRDefault="009822F3" w:rsidP="00BF2F7E">
      <w:pPr>
        <w:keepNext/>
        <w:numPr>
          <w:ilvl w:val="1"/>
          <w:numId w:val="6"/>
        </w:numPr>
        <w:tabs>
          <w:tab w:val="clear" w:pos="705"/>
        </w:tabs>
        <w:ind w:left="0" w:firstLine="0"/>
        <w:rPr>
          <w:b/>
          <w:bCs/>
          <w:sz w:val="22"/>
          <w:szCs w:val="22"/>
        </w:rPr>
      </w:pPr>
      <w:r w:rsidRPr="00BF2F7E">
        <w:rPr>
          <w:b/>
          <w:bCs/>
          <w:sz w:val="22"/>
          <w:szCs w:val="22"/>
        </w:rPr>
        <w:t>Upozornenia a</w:t>
      </w:r>
      <w:r>
        <w:rPr>
          <w:b/>
          <w:bCs/>
          <w:sz w:val="22"/>
          <w:szCs w:val="22"/>
        </w:rPr>
        <w:t> opatrenia</w:t>
      </w:r>
    </w:p>
    <w:p w:rsidR="009822F3" w:rsidRPr="006B362D" w:rsidRDefault="009822F3" w:rsidP="005B02C6">
      <w:pPr>
        <w:keepNext/>
        <w:rPr>
          <w:b/>
          <w:bCs/>
          <w:sz w:val="22"/>
          <w:szCs w:val="22"/>
        </w:rPr>
      </w:pPr>
    </w:p>
    <w:p w:rsidR="009822F3" w:rsidRPr="00526236"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rPr>
      </w:pPr>
      <w:r w:rsidRPr="00526236">
        <w:rPr>
          <w:sz w:val="22"/>
          <w:szCs w:val="22"/>
        </w:rPr>
        <w:t xml:space="preserve">Kedy máte kontaktovať </w:t>
      </w:r>
      <w:r>
        <w:rPr>
          <w:sz w:val="22"/>
          <w:szCs w:val="22"/>
        </w:rPr>
        <w:t>vášho</w:t>
      </w:r>
      <w:r w:rsidRPr="00526236">
        <w:rPr>
          <w:sz w:val="22"/>
          <w:szCs w:val="22"/>
        </w:rPr>
        <w:t xml:space="preserve"> lekára?</w:t>
      </w:r>
    </w:p>
    <w:p w:rsidR="009822F3" w:rsidRPr="00526236"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p>
    <w:p w:rsidR="009822F3" w:rsidRPr="00526236" w:rsidRDefault="009822F3" w:rsidP="005B02C6">
      <w:pPr>
        <w:keepNext/>
        <w:keepLines/>
        <w:numPr>
          <w:ilvl w:val="12"/>
          <w:numId w:val="0"/>
        </w:numPr>
        <w:pBdr>
          <w:top w:val="single" w:sz="4" w:space="1" w:color="auto"/>
          <w:left w:val="single" w:sz="4" w:space="4" w:color="auto"/>
          <w:bottom w:val="single" w:sz="4" w:space="1" w:color="auto"/>
          <w:right w:val="single" w:sz="4" w:space="4" w:color="auto"/>
        </w:pBdr>
        <w:rPr>
          <w:sz w:val="22"/>
          <w:szCs w:val="22"/>
          <w:u w:val="single"/>
        </w:rPr>
      </w:pPr>
      <w:r>
        <w:rPr>
          <w:sz w:val="22"/>
          <w:szCs w:val="22"/>
          <w:u w:val="single"/>
        </w:rPr>
        <w:t>V</w:t>
      </w:r>
      <w:r w:rsidRPr="00526236">
        <w:rPr>
          <w:sz w:val="22"/>
          <w:szCs w:val="22"/>
          <w:u w:val="single"/>
        </w:rPr>
        <w:t xml:space="preserve">yhľadajte </w:t>
      </w:r>
      <w:r>
        <w:rPr>
          <w:sz w:val="22"/>
          <w:szCs w:val="22"/>
          <w:u w:val="single"/>
        </w:rPr>
        <w:t>bezodkladné lekárske ošetrenie</w:t>
      </w:r>
    </w:p>
    <w:p w:rsidR="009822F3" w:rsidRPr="00526236" w:rsidRDefault="009822F3" w:rsidP="00343631">
      <w:pPr>
        <w:numPr>
          <w:ilvl w:val="0"/>
          <w:numId w:val="1"/>
        </w:numPr>
        <w:pBdr>
          <w:top w:val="single" w:sz="4" w:space="1" w:color="auto"/>
          <w:left w:val="single" w:sz="4" w:space="4" w:color="auto"/>
          <w:bottom w:val="single" w:sz="4" w:space="1" w:color="auto"/>
          <w:right w:val="single" w:sz="4" w:space="4" w:color="auto"/>
        </w:pBdr>
        <w:rPr>
          <w:sz w:val="22"/>
          <w:szCs w:val="22"/>
          <w:u w:val="single"/>
        </w:rPr>
      </w:pPr>
      <w:r w:rsidRPr="00526236">
        <w:rPr>
          <w:sz w:val="22"/>
          <w:szCs w:val="22"/>
        </w:rPr>
        <w:t xml:space="preserve">ak spozorujete možné prejavy krvnej zrazeniny, </w:t>
      </w:r>
      <w:r>
        <w:rPr>
          <w:sz w:val="22"/>
          <w:szCs w:val="22"/>
        </w:rPr>
        <w:t>čo môže</w:t>
      </w:r>
      <w:r w:rsidRPr="00526236">
        <w:rPr>
          <w:sz w:val="22"/>
          <w:szCs w:val="22"/>
        </w:rPr>
        <w:t xml:space="preserve"> znamenať, že máte krvnú zrazeninu v nohe (t.j. </w:t>
      </w:r>
      <w:r>
        <w:rPr>
          <w:sz w:val="22"/>
          <w:szCs w:val="22"/>
        </w:rPr>
        <w:t>trombózu</w:t>
      </w:r>
      <w:r w:rsidRPr="00526236">
        <w:rPr>
          <w:sz w:val="22"/>
          <w:szCs w:val="22"/>
        </w:rPr>
        <w:t xml:space="preserve"> hĺbkových žíl), krvnú zrazeninu v pľúca</w:t>
      </w:r>
      <w:r>
        <w:rPr>
          <w:sz w:val="22"/>
          <w:szCs w:val="22"/>
        </w:rPr>
        <w:t>ch (t.j. pľúcnu embóliu),</w:t>
      </w:r>
      <w:r w:rsidRPr="00526236">
        <w:rPr>
          <w:sz w:val="22"/>
          <w:szCs w:val="22"/>
        </w:rPr>
        <w:t xml:space="preserve"> srdcový </w:t>
      </w:r>
      <w:r>
        <w:rPr>
          <w:sz w:val="22"/>
          <w:szCs w:val="22"/>
        </w:rPr>
        <w:t>infarkt</w:t>
      </w:r>
      <w:r w:rsidRPr="00526236">
        <w:rPr>
          <w:sz w:val="22"/>
          <w:szCs w:val="22"/>
        </w:rPr>
        <w:t xml:space="preserve"> alebo cievnu mozgovú príhodu (pozri časť „Krvné zrazeniny“ </w:t>
      </w:r>
      <w:r>
        <w:rPr>
          <w:sz w:val="22"/>
          <w:szCs w:val="22"/>
        </w:rPr>
        <w:t xml:space="preserve">uvedenú </w:t>
      </w:r>
      <w:r w:rsidRPr="00526236">
        <w:rPr>
          <w:sz w:val="22"/>
          <w:szCs w:val="22"/>
        </w:rPr>
        <w:t>nižšie).</w:t>
      </w:r>
    </w:p>
    <w:p w:rsidR="009822F3" w:rsidRPr="00526236" w:rsidRDefault="009822F3" w:rsidP="005B02C6">
      <w:pPr>
        <w:pBdr>
          <w:top w:val="single" w:sz="4" w:space="1" w:color="auto"/>
          <w:left w:val="single" w:sz="4" w:space="4" w:color="auto"/>
          <w:bottom w:val="single" w:sz="4" w:space="1" w:color="auto"/>
          <w:right w:val="single" w:sz="4" w:space="4" w:color="auto"/>
        </w:pBdr>
        <w:rPr>
          <w:sz w:val="22"/>
          <w:szCs w:val="22"/>
        </w:rPr>
      </w:pPr>
      <w:r w:rsidRPr="00526236">
        <w:rPr>
          <w:sz w:val="22"/>
          <w:szCs w:val="22"/>
        </w:rPr>
        <w:t xml:space="preserve">Popis príznakov týchto závažných vedľajších účinkov </w:t>
      </w:r>
      <w:r>
        <w:rPr>
          <w:sz w:val="22"/>
          <w:szCs w:val="22"/>
        </w:rPr>
        <w:t>je uvedený</w:t>
      </w:r>
      <w:r w:rsidRPr="00526236">
        <w:rPr>
          <w:sz w:val="22"/>
          <w:szCs w:val="22"/>
        </w:rPr>
        <w:t xml:space="preserve"> v časti „Ako rozpoznať krvnú zrazeninu“.</w:t>
      </w:r>
    </w:p>
    <w:p w:rsidR="009822F3" w:rsidRPr="006B362D" w:rsidRDefault="009822F3" w:rsidP="00D627E9">
      <w:pPr>
        <w:keepNext/>
        <w:rPr>
          <w:b/>
          <w:bCs/>
          <w:sz w:val="22"/>
          <w:szCs w:val="22"/>
        </w:rPr>
      </w:pPr>
    </w:p>
    <w:p w:rsidR="009822F3" w:rsidRDefault="009822F3" w:rsidP="00D627E9">
      <w:pPr>
        <w:rPr>
          <w:sz w:val="22"/>
          <w:szCs w:val="22"/>
        </w:rPr>
      </w:pPr>
      <w:r>
        <w:rPr>
          <w:b/>
          <w:sz w:val="22"/>
          <w:szCs w:val="22"/>
        </w:rPr>
        <w:t>Ak si myslíte, že sa vás týka niektorý z nasledujúcich stavov, povedzte to svojmu lekárovi.</w:t>
      </w:r>
    </w:p>
    <w:p w:rsidR="009822F3" w:rsidRPr="00D627E9" w:rsidRDefault="009822F3" w:rsidP="00D627E9">
      <w:pPr>
        <w:rPr>
          <w:sz w:val="22"/>
          <w:szCs w:val="22"/>
        </w:rPr>
      </w:pPr>
      <w:r w:rsidRPr="00D627E9">
        <w:rPr>
          <w:sz w:val="22"/>
          <w:szCs w:val="22"/>
        </w:rPr>
        <w:t xml:space="preserve">Ak sa </w:t>
      </w:r>
      <w:r>
        <w:rPr>
          <w:sz w:val="22"/>
          <w:szCs w:val="22"/>
        </w:rPr>
        <w:t xml:space="preserve">tento </w:t>
      </w:r>
      <w:r w:rsidRPr="00D627E9">
        <w:rPr>
          <w:sz w:val="22"/>
          <w:szCs w:val="22"/>
        </w:rPr>
        <w:t xml:space="preserve">stav objaví alebo </w:t>
      </w:r>
      <w:r>
        <w:rPr>
          <w:sz w:val="22"/>
          <w:szCs w:val="22"/>
        </w:rPr>
        <w:t>zhorší</w:t>
      </w:r>
      <w:r w:rsidRPr="00D627E9">
        <w:rPr>
          <w:sz w:val="22"/>
          <w:szCs w:val="22"/>
        </w:rPr>
        <w:t xml:space="preserve"> počas </w:t>
      </w:r>
      <w:r>
        <w:rPr>
          <w:sz w:val="22"/>
          <w:szCs w:val="22"/>
        </w:rPr>
        <w:t>používania</w:t>
      </w:r>
      <w:r w:rsidRPr="00D627E9">
        <w:rPr>
          <w:sz w:val="22"/>
          <w:szCs w:val="22"/>
        </w:rPr>
        <w:t xml:space="preserve"> </w:t>
      </w:r>
      <w:r>
        <w:rPr>
          <w:sz w:val="22"/>
          <w:szCs w:val="22"/>
        </w:rPr>
        <w:t>Circletu</w:t>
      </w:r>
      <w:r w:rsidRPr="00D627E9">
        <w:rPr>
          <w:sz w:val="22"/>
          <w:szCs w:val="22"/>
        </w:rPr>
        <w:t>, musíte to tiež povedať svojmu lekárovi.</w:t>
      </w:r>
    </w:p>
    <w:p w:rsidR="009822F3" w:rsidRPr="00B15954" w:rsidRDefault="009822F3" w:rsidP="00D627E9">
      <w:pPr>
        <w:pStyle w:val="Zkladntext"/>
        <w:numPr>
          <w:ilvl w:val="0"/>
          <w:numId w:val="7"/>
        </w:numPr>
        <w:tabs>
          <w:tab w:val="clear" w:pos="360"/>
        </w:tabs>
        <w:ind w:left="567" w:right="0" w:hanging="567"/>
        <w:rPr>
          <w:noProof w:val="0"/>
        </w:rPr>
      </w:pPr>
      <w:r>
        <w:rPr>
          <w:noProof w:val="0"/>
        </w:rPr>
        <w:t>a</w:t>
      </w:r>
      <w:r w:rsidRPr="00D627E9">
        <w:rPr>
          <w:noProof w:val="0"/>
        </w:rPr>
        <w:t>k v</w:t>
      </w:r>
      <w:r>
        <w:rPr>
          <w:noProof w:val="0"/>
        </w:rPr>
        <w:t>áš</w:t>
      </w:r>
      <w:r w:rsidRPr="00D627E9">
        <w:rPr>
          <w:noProof w:val="0"/>
        </w:rPr>
        <w:t xml:space="preserve"> blízk</w:t>
      </w:r>
      <w:r>
        <w:rPr>
          <w:noProof w:val="0"/>
        </w:rPr>
        <w:t>y</w:t>
      </w:r>
      <w:r w:rsidRPr="00D627E9">
        <w:rPr>
          <w:noProof w:val="0"/>
        </w:rPr>
        <w:t xml:space="preserve"> príbuzn</w:t>
      </w:r>
      <w:r>
        <w:rPr>
          <w:noProof w:val="0"/>
        </w:rPr>
        <w:t>ý</w:t>
      </w:r>
      <w:r w:rsidRPr="00D627E9">
        <w:rPr>
          <w:noProof w:val="0"/>
        </w:rPr>
        <w:t xml:space="preserve"> má alebo niekedy mal rakovinu </w:t>
      </w:r>
      <w:r w:rsidRPr="00B15954">
        <w:rPr>
          <w:noProof w:val="0"/>
        </w:rPr>
        <w:t>prsníka</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EF065D">
        <w:rPr>
          <w:noProof w:val="0"/>
        </w:rPr>
        <w:t>ak máte epilepsiu (pozri časť 2.4 „</w:t>
      </w:r>
      <w:r w:rsidRPr="00EF065D">
        <w:rPr>
          <w:i/>
          <w:noProof w:val="0"/>
        </w:rPr>
        <w:t>Iné lieky a Circlet</w:t>
      </w:r>
      <w:r w:rsidRPr="00EF065D">
        <w:rPr>
          <w:noProof w:val="0"/>
        </w:rPr>
        <w:t>“)</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EF065D">
        <w:rPr>
          <w:noProof w:val="0"/>
        </w:rPr>
        <w:t>ak máte ochorenie pečene (napríklad žltačka) alebo ochorenie žlčníka (napríklad žlčové kamene)</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EF065D">
        <w:rPr>
          <w:noProof w:val="0"/>
        </w:rPr>
        <w:t>ak máte Crohnovu chorobu alebo ulceróznu kolitídu (chronické zápalové ochorenie čriev)</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EF065D">
        <w:rPr>
          <w:noProof w:val="0"/>
        </w:rPr>
        <w:t>ak máte systémový lupus erythematosus (SLE - ochorenie postihujúce prirodzený obranný systém vášho tela)</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EF065D">
        <w:rPr>
          <w:noProof w:val="0"/>
        </w:rPr>
        <w:t>ak máte hemolyticko–uremický syndróm (HUS - porucha zrážanlivosti krvi spôsobujúca zlyhanie obličiek)</w:t>
      </w:r>
      <w:r w:rsidRPr="006123AB">
        <w:t>;</w:t>
      </w:r>
    </w:p>
    <w:p w:rsidR="009822F3" w:rsidRPr="00B15954" w:rsidRDefault="009822F3" w:rsidP="008F628D">
      <w:pPr>
        <w:numPr>
          <w:ilvl w:val="0"/>
          <w:numId w:val="35"/>
        </w:numPr>
        <w:rPr>
          <w:sz w:val="22"/>
          <w:szCs w:val="22"/>
        </w:rPr>
      </w:pPr>
      <w:r w:rsidRPr="00EF065D">
        <w:rPr>
          <w:sz w:val="22"/>
          <w:szCs w:val="22"/>
        </w:rPr>
        <w:t>ak máte kosáčikovitú anémiu (dedičné ochorenie červených krviniek)</w:t>
      </w:r>
      <w:r w:rsidRPr="00D479AA">
        <w:rPr>
          <w:sz w:val="22"/>
        </w:rPr>
        <w:t>;</w:t>
      </w:r>
    </w:p>
    <w:p w:rsidR="009822F3" w:rsidRPr="00B15954" w:rsidRDefault="009822F3" w:rsidP="008F628D">
      <w:pPr>
        <w:numPr>
          <w:ilvl w:val="0"/>
          <w:numId w:val="35"/>
        </w:numPr>
        <w:rPr>
          <w:sz w:val="22"/>
          <w:szCs w:val="22"/>
        </w:rPr>
      </w:pPr>
      <w:r w:rsidRPr="00B15954">
        <w:rPr>
          <w:sz w:val="22"/>
          <w:szCs w:val="22"/>
        </w:rPr>
        <w:t>ak máte zvýšené hladiny tuku v krvi (hypertriglyceridémia) alebo sa tento stav vyskytol v rodine v minulosti. Hypertriglyceridémia bola spojená so zvýšeným rizikom vzniku pankreatitídy (zápal podžalúdkovej žľazy)</w:t>
      </w:r>
      <w:r w:rsidRPr="00D479AA">
        <w:rPr>
          <w:sz w:val="22"/>
        </w:rPr>
        <w:t>;</w:t>
      </w:r>
    </w:p>
    <w:p w:rsidR="009822F3" w:rsidRPr="00B15954" w:rsidRDefault="009822F3" w:rsidP="008F628D">
      <w:pPr>
        <w:numPr>
          <w:ilvl w:val="0"/>
          <w:numId w:val="35"/>
        </w:numPr>
        <w:rPr>
          <w:sz w:val="22"/>
          <w:szCs w:val="22"/>
        </w:rPr>
      </w:pPr>
      <w:r w:rsidRPr="00EF065D">
        <w:rPr>
          <w:sz w:val="22"/>
          <w:szCs w:val="22"/>
        </w:rPr>
        <w:t xml:space="preserve">ak musíte podstúpiť </w:t>
      </w:r>
      <w:r>
        <w:rPr>
          <w:sz w:val="22"/>
          <w:szCs w:val="22"/>
        </w:rPr>
        <w:t xml:space="preserve">nejaký </w:t>
      </w:r>
      <w:r w:rsidRPr="00B15954">
        <w:rPr>
          <w:sz w:val="22"/>
          <w:szCs w:val="22"/>
        </w:rPr>
        <w:t>chirurgický zákrok alebo ak ste dlhodobo nepohyblivá (pozri časť 2 „Krvné zrazeniny“)</w:t>
      </w:r>
      <w:r w:rsidRPr="00D479AA">
        <w:rPr>
          <w:sz w:val="22"/>
        </w:rPr>
        <w:t>;</w:t>
      </w:r>
    </w:p>
    <w:p w:rsidR="009822F3" w:rsidRPr="00B15954" w:rsidRDefault="009822F3" w:rsidP="008F628D">
      <w:pPr>
        <w:numPr>
          <w:ilvl w:val="0"/>
          <w:numId w:val="35"/>
        </w:numPr>
        <w:rPr>
          <w:sz w:val="22"/>
          <w:szCs w:val="22"/>
        </w:rPr>
      </w:pPr>
      <w:r w:rsidRPr="00B15954">
        <w:rPr>
          <w:sz w:val="22"/>
          <w:szCs w:val="22"/>
        </w:rPr>
        <w:t>ak ste práve po pôrode, máte zvýšené riziko vzniku krvných zrazenín. Opýtajte sa svojho lekára, ako skoro po pôrode môžete začať používať Circlet</w:t>
      </w:r>
      <w:r w:rsidRPr="00D479AA">
        <w:rPr>
          <w:sz w:val="22"/>
        </w:rPr>
        <w:t>;</w:t>
      </w:r>
    </w:p>
    <w:p w:rsidR="009822F3" w:rsidRPr="00B15954" w:rsidRDefault="009822F3" w:rsidP="008F628D">
      <w:pPr>
        <w:numPr>
          <w:ilvl w:val="0"/>
          <w:numId w:val="35"/>
        </w:numPr>
        <w:rPr>
          <w:sz w:val="22"/>
          <w:szCs w:val="22"/>
        </w:rPr>
      </w:pPr>
      <w:r w:rsidRPr="00B15954">
        <w:rPr>
          <w:sz w:val="22"/>
          <w:szCs w:val="22"/>
        </w:rPr>
        <w:t>ak máte zápal podkožných žíl (povrchová tromboflebitída);</w:t>
      </w:r>
    </w:p>
    <w:p w:rsidR="009822F3" w:rsidRPr="00B15954" w:rsidRDefault="009822F3" w:rsidP="008F628D">
      <w:pPr>
        <w:pStyle w:val="Zkladntext"/>
        <w:numPr>
          <w:ilvl w:val="0"/>
          <w:numId w:val="7"/>
        </w:numPr>
        <w:tabs>
          <w:tab w:val="clear" w:pos="360"/>
        </w:tabs>
        <w:ind w:left="567" w:right="0" w:hanging="567"/>
        <w:rPr>
          <w:noProof w:val="0"/>
        </w:rPr>
      </w:pPr>
      <w:r w:rsidRPr="00B15954">
        <w:t>ak máte kŕčové žily</w:t>
      </w:r>
      <w:r w:rsidRPr="006123AB">
        <w:t>;</w:t>
      </w:r>
    </w:p>
    <w:p w:rsidR="009822F3" w:rsidRPr="00B15954" w:rsidRDefault="009822F3" w:rsidP="008F628D">
      <w:pPr>
        <w:pStyle w:val="Zkladntext"/>
        <w:numPr>
          <w:ilvl w:val="0"/>
          <w:numId w:val="7"/>
        </w:numPr>
        <w:tabs>
          <w:tab w:val="clear" w:pos="360"/>
        </w:tabs>
        <w:ind w:left="567" w:right="0" w:hanging="567"/>
        <w:rPr>
          <w:noProof w:val="0"/>
        </w:rPr>
      </w:pPr>
      <w:r w:rsidRPr="00B15954">
        <w:rPr>
          <w:noProof w:val="0"/>
        </w:rPr>
        <w:t xml:space="preserve">ak máte zdravotný stav, ktorý sa objavil po prvýkrát alebo zhoršil počas tehotenstva alebo pri predchádzajúcom používaní pohlavných hormónov (napr. strata sluchu, porfýria (ochorenie krvi), herpes gestationis (kožná vyrážka s pľuzgierikmi počas tehotenstva), Sydenhamova chorea (ochorenie nervov, pri ktorom sa objavujú náhle mimovoľné pohyby tela), dedičný angioedém </w:t>
      </w:r>
      <w:r w:rsidRPr="00B15954">
        <w:rPr>
          <w:noProof w:val="0"/>
        </w:rPr>
        <w:sym w:font="SymbolPS" w:char="F05B"/>
      </w:r>
      <w:r w:rsidRPr="00B15954">
        <w:rPr>
          <w:i/>
          <w:noProof w:val="0"/>
        </w:rPr>
        <w:t>ak spozorujete príznaky angioedému, ako napr. opuch tváre, jazyka a/alebo hrdla a/alebo ťažkosti s prehĺtaním alebo žihľavku spolu s ťažkosťami pri dýchaní, okamžite musíte navštíviť svojho lekára</w:t>
      </w:r>
      <w:r w:rsidRPr="00EF065D">
        <w:rPr>
          <w:noProof w:val="0"/>
        </w:rPr>
        <w:sym w:font="SymbolPS" w:char="F05D"/>
      </w:r>
      <w:r w:rsidRPr="00EF065D">
        <w:rPr>
          <w:noProof w:val="0"/>
        </w:rPr>
        <w:t>)</w:t>
      </w:r>
      <w:r w:rsidRPr="006123AB">
        <w:t>;</w:t>
      </w:r>
    </w:p>
    <w:p w:rsidR="009822F3" w:rsidRPr="00B15954" w:rsidRDefault="009822F3" w:rsidP="00D627E9">
      <w:pPr>
        <w:pStyle w:val="Zkladntext"/>
        <w:numPr>
          <w:ilvl w:val="0"/>
          <w:numId w:val="7"/>
        </w:numPr>
        <w:tabs>
          <w:tab w:val="clear" w:pos="360"/>
        </w:tabs>
        <w:ind w:left="567" w:right="0" w:hanging="567"/>
        <w:rPr>
          <w:noProof w:val="0"/>
        </w:rPr>
      </w:pPr>
      <w:r w:rsidRPr="00B15954">
        <w:rPr>
          <w:noProof w:val="0"/>
        </w:rPr>
        <w:lastRenderedPageBreak/>
        <w:t>ak máte (alebo ste niekedy mali) chloazmu (žltohnedé pigmentové fľaky, takzvané „tehotenské škvrny“, najmä na tvári). Ak áno, vyhýbajte sa nadmernému slneniu alebo ultrafialovému žiareniu</w:t>
      </w:r>
      <w:r w:rsidRPr="006123AB">
        <w:t>;</w:t>
      </w:r>
    </w:p>
    <w:p w:rsidR="009822F3" w:rsidRPr="00D627E9" w:rsidRDefault="009822F3" w:rsidP="00D627E9">
      <w:pPr>
        <w:pStyle w:val="Zkladntext"/>
        <w:numPr>
          <w:ilvl w:val="0"/>
          <w:numId w:val="7"/>
        </w:numPr>
        <w:tabs>
          <w:tab w:val="clear" w:pos="360"/>
        </w:tabs>
        <w:ind w:left="567" w:right="0" w:hanging="567"/>
        <w:rPr>
          <w:noProof w:val="0"/>
        </w:rPr>
      </w:pPr>
      <w:r w:rsidRPr="00B15954">
        <w:rPr>
          <w:noProof w:val="0"/>
        </w:rPr>
        <w:t xml:space="preserve">ak máte zdravotný stav, ktorý sťažuje používanie Circletu – napríklad ak máte zápchu, máte </w:t>
      </w:r>
      <w:r w:rsidRPr="00D627E9">
        <w:rPr>
          <w:noProof w:val="0"/>
        </w:rPr>
        <w:t>poklesnutý krčok maternice alebo pociťujete bolesť počas pohlavného styku.</w:t>
      </w:r>
    </w:p>
    <w:p w:rsidR="009822F3" w:rsidRPr="00D627E9" w:rsidRDefault="009822F3" w:rsidP="00D627E9">
      <w:pPr>
        <w:pStyle w:val="Zkladntext"/>
        <w:ind w:right="0"/>
        <w:rPr>
          <w:noProof w:val="0"/>
        </w:rPr>
      </w:pPr>
    </w:p>
    <w:p w:rsidR="009822F3" w:rsidRPr="00AF68F8" w:rsidRDefault="009822F3" w:rsidP="00D627E9">
      <w:pPr>
        <w:pStyle w:val="Zkladntext"/>
        <w:keepNext/>
        <w:ind w:right="0"/>
        <w:rPr>
          <w:b/>
          <w:noProof w:val="0"/>
        </w:rPr>
      </w:pPr>
      <w:r>
        <w:rPr>
          <w:b/>
          <w:noProof w:val="0"/>
        </w:rPr>
        <w:t>KRVNÉ ZRAZENINY</w:t>
      </w:r>
    </w:p>
    <w:p w:rsidR="009822F3" w:rsidRPr="00D627E9" w:rsidRDefault="009822F3" w:rsidP="00D627E9">
      <w:pPr>
        <w:pStyle w:val="Zkladntext"/>
        <w:keepNext/>
        <w:ind w:right="0"/>
        <w:rPr>
          <w:noProof w:val="0"/>
        </w:rPr>
      </w:pPr>
    </w:p>
    <w:p w:rsidR="009822F3" w:rsidRPr="00D627E9" w:rsidRDefault="009822F3" w:rsidP="00D627E9">
      <w:pPr>
        <w:pStyle w:val="Zkladntext"/>
        <w:ind w:right="0"/>
        <w:rPr>
          <w:noProof w:val="0"/>
        </w:rPr>
      </w:pPr>
      <w:r w:rsidRPr="00D627E9">
        <w:rPr>
          <w:noProof w:val="0"/>
        </w:rPr>
        <w:t>Používanie kombinovanej hormonálnej antikoncepcie</w:t>
      </w:r>
      <w:r>
        <w:rPr>
          <w:noProof w:val="0"/>
        </w:rPr>
        <w:t>,</w:t>
      </w:r>
      <w:r w:rsidRPr="00D627E9">
        <w:rPr>
          <w:noProof w:val="0"/>
        </w:rPr>
        <w:t xml:space="preserve"> </w:t>
      </w:r>
      <w:r>
        <w:rPr>
          <w:noProof w:val="0"/>
        </w:rPr>
        <w:t>ako napríklad</w:t>
      </w:r>
      <w:r w:rsidRPr="00D627E9">
        <w:rPr>
          <w:noProof w:val="0"/>
        </w:rPr>
        <w:t xml:space="preserve"> </w:t>
      </w:r>
      <w:r>
        <w:rPr>
          <w:noProof w:val="0"/>
        </w:rPr>
        <w:t>Circlet,</w:t>
      </w:r>
      <w:r w:rsidRPr="00D627E9">
        <w:rPr>
          <w:noProof w:val="0"/>
        </w:rPr>
        <w:t xml:space="preserve"> zvyšuje riziko vzniku </w:t>
      </w:r>
      <w:r>
        <w:rPr>
          <w:noProof w:val="0"/>
        </w:rPr>
        <w:t>krvnej</w:t>
      </w:r>
      <w:r w:rsidRPr="00D627E9">
        <w:rPr>
          <w:noProof w:val="0"/>
        </w:rPr>
        <w:t xml:space="preserve"> zrazen</w:t>
      </w:r>
      <w:r>
        <w:rPr>
          <w:noProof w:val="0"/>
        </w:rPr>
        <w:t>iny</w:t>
      </w:r>
      <w:r w:rsidRPr="00D627E9">
        <w:rPr>
          <w:noProof w:val="0"/>
        </w:rPr>
        <w:t xml:space="preserve"> v porovnaní </w:t>
      </w:r>
      <w:r>
        <w:rPr>
          <w:noProof w:val="0"/>
        </w:rPr>
        <w:t>s jej nepoužívaním</w:t>
      </w:r>
      <w:r w:rsidRPr="00D627E9">
        <w:rPr>
          <w:noProof w:val="0"/>
        </w:rPr>
        <w:t xml:space="preserve">. </w:t>
      </w:r>
      <w:r>
        <w:rPr>
          <w:noProof w:val="0"/>
        </w:rPr>
        <w:t>V zriedkavých prípadoch môže krvná zrazenina upchať krvné cievy a spôsobiť závažné problémy.</w:t>
      </w:r>
    </w:p>
    <w:p w:rsidR="009822F3"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sz w:val="22"/>
          <w:szCs w:val="22"/>
          <w:lang w:eastAsia="sk-SK"/>
        </w:rPr>
      </w:pPr>
      <w:r w:rsidRPr="00D9090B">
        <w:rPr>
          <w:sz w:val="22"/>
          <w:szCs w:val="22"/>
          <w:lang w:eastAsia="sk-SK"/>
        </w:rPr>
        <w:t xml:space="preserve">Krvné zrazeniny môžu </w:t>
      </w:r>
      <w:r>
        <w:rPr>
          <w:sz w:val="22"/>
          <w:szCs w:val="22"/>
          <w:lang w:eastAsia="sk-SK"/>
        </w:rPr>
        <w:t>vzniknúť</w:t>
      </w:r>
    </w:p>
    <w:p w:rsidR="009822F3" w:rsidRPr="00D9090B" w:rsidRDefault="009822F3" w:rsidP="00D9090B">
      <w:pPr>
        <w:numPr>
          <w:ilvl w:val="0"/>
          <w:numId w:val="36"/>
        </w:numPr>
        <w:ind w:left="567" w:right="-2" w:hanging="567"/>
        <w:outlineLvl w:val="0"/>
        <w:rPr>
          <w:sz w:val="22"/>
          <w:szCs w:val="22"/>
          <w:lang w:eastAsia="sk-SK"/>
        </w:rPr>
      </w:pPr>
      <w:r w:rsidRPr="00D9090B">
        <w:rPr>
          <w:sz w:val="22"/>
          <w:szCs w:val="22"/>
          <w:lang w:eastAsia="sk-SK"/>
        </w:rPr>
        <w:t>v žilách (označuje</w:t>
      </w:r>
      <w:r>
        <w:rPr>
          <w:sz w:val="22"/>
          <w:szCs w:val="22"/>
          <w:lang w:eastAsia="sk-SK"/>
        </w:rPr>
        <w:t xml:space="preserve"> sa to</w:t>
      </w:r>
      <w:r w:rsidRPr="00D9090B">
        <w:rPr>
          <w:sz w:val="22"/>
          <w:szCs w:val="22"/>
          <w:lang w:eastAsia="sk-SK"/>
        </w:rPr>
        <w:t xml:space="preserve"> ako „venózna trombóza“, „venózn</w:t>
      </w:r>
      <w:r>
        <w:rPr>
          <w:sz w:val="22"/>
          <w:szCs w:val="22"/>
          <w:lang w:eastAsia="sk-SK"/>
        </w:rPr>
        <w:t>a</w:t>
      </w:r>
      <w:r w:rsidRPr="00D9090B">
        <w:rPr>
          <w:sz w:val="22"/>
          <w:szCs w:val="22"/>
          <w:lang w:eastAsia="sk-SK"/>
        </w:rPr>
        <w:t xml:space="preserve"> tromboemb</w:t>
      </w:r>
      <w:r>
        <w:rPr>
          <w:sz w:val="22"/>
          <w:szCs w:val="22"/>
          <w:lang w:eastAsia="sk-SK"/>
        </w:rPr>
        <w:t>ó</w:t>
      </w:r>
      <w:r w:rsidRPr="00D9090B">
        <w:rPr>
          <w:sz w:val="22"/>
          <w:szCs w:val="22"/>
          <w:lang w:eastAsia="sk-SK"/>
        </w:rPr>
        <w:t>li</w:t>
      </w:r>
      <w:r>
        <w:rPr>
          <w:sz w:val="22"/>
          <w:szCs w:val="22"/>
          <w:lang w:eastAsia="sk-SK"/>
        </w:rPr>
        <w:t>a</w:t>
      </w:r>
      <w:r w:rsidRPr="00D9090B">
        <w:rPr>
          <w:sz w:val="22"/>
          <w:szCs w:val="22"/>
          <w:lang w:eastAsia="sk-SK"/>
        </w:rPr>
        <w:t>“ alebo VTE)</w:t>
      </w:r>
      <w:r w:rsidR="00DA5159">
        <w:rPr>
          <w:sz w:val="22"/>
          <w:szCs w:val="22"/>
          <w:lang w:eastAsia="sk-SK"/>
        </w:rPr>
        <w:t>;</w:t>
      </w:r>
    </w:p>
    <w:p w:rsidR="009822F3" w:rsidRPr="00D9090B" w:rsidRDefault="009822F3" w:rsidP="00D9090B">
      <w:pPr>
        <w:numPr>
          <w:ilvl w:val="0"/>
          <w:numId w:val="36"/>
        </w:numPr>
        <w:ind w:left="567" w:right="-2" w:hanging="567"/>
        <w:outlineLvl w:val="0"/>
        <w:rPr>
          <w:sz w:val="22"/>
          <w:szCs w:val="22"/>
          <w:lang w:eastAsia="sk-SK"/>
        </w:rPr>
      </w:pPr>
      <w:r>
        <w:rPr>
          <w:sz w:val="22"/>
          <w:szCs w:val="22"/>
          <w:lang w:eastAsia="sk-SK"/>
        </w:rPr>
        <w:t>v tepnách (</w:t>
      </w:r>
      <w:r w:rsidRPr="00D9090B">
        <w:rPr>
          <w:sz w:val="22"/>
          <w:szCs w:val="22"/>
          <w:lang w:eastAsia="sk-SK"/>
        </w:rPr>
        <w:t xml:space="preserve">označuje </w:t>
      </w:r>
      <w:r>
        <w:rPr>
          <w:sz w:val="22"/>
          <w:szCs w:val="22"/>
          <w:lang w:eastAsia="sk-SK"/>
        </w:rPr>
        <w:t xml:space="preserve">sa to </w:t>
      </w:r>
      <w:r w:rsidRPr="00D9090B">
        <w:rPr>
          <w:sz w:val="22"/>
          <w:szCs w:val="22"/>
          <w:lang w:eastAsia="sk-SK"/>
        </w:rPr>
        <w:t xml:space="preserve">ako „arteriálna trombóza“, </w:t>
      </w:r>
      <w:r>
        <w:rPr>
          <w:sz w:val="22"/>
          <w:szCs w:val="22"/>
          <w:lang w:eastAsia="sk-SK"/>
        </w:rPr>
        <w:t>„</w:t>
      </w:r>
      <w:r w:rsidRPr="00D9090B">
        <w:rPr>
          <w:sz w:val="22"/>
          <w:szCs w:val="22"/>
          <w:lang w:eastAsia="sk-SK"/>
        </w:rPr>
        <w:t>arteriálna tromboembólia“ alebo ATE).</w:t>
      </w:r>
    </w:p>
    <w:p w:rsidR="009822F3"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sz w:val="22"/>
          <w:szCs w:val="22"/>
          <w:lang w:eastAsia="sk-SK"/>
        </w:rPr>
      </w:pPr>
      <w:r w:rsidRPr="00D9090B">
        <w:rPr>
          <w:sz w:val="22"/>
          <w:szCs w:val="22"/>
          <w:lang w:eastAsia="sk-SK"/>
        </w:rPr>
        <w:t xml:space="preserve">Zotavenie </w:t>
      </w:r>
      <w:r>
        <w:rPr>
          <w:sz w:val="22"/>
          <w:szCs w:val="22"/>
          <w:lang w:eastAsia="sk-SK"/>
        </w:rPr>
        <w:t>po vzniku krvných zrazenín</w:t>
      </w:r>
      <w:r w:rsidRPr="00D9090B">
        <w:rPr>
          <w:sz w:val="22"/>
          <w:szCs w:val="22"/>
          <w:lang w:eastAsia="sk-SK"/>
        </w:rPr>
        <w:t xml:space="preserve"> nie je vždy úplné. Zriedkavo sa môžu </w:t>
      </w:r>
      <w:r>
        <w:rPr>
          <w:sz w:val="22"/>
          <w:szCs w:val="22"/>
          <w:lang w:eastAsia="sk-SK"/>
        </w:rPr>
        <w:t>vyskytnúť</w:t>
      </w:r>
      <w:r w:rsidRPr="00D9090B">
        <w:rPr>
          <w:sz w:val="22"/>
          <w:szCs w:val="22"/>
          <w:lang w:eastAsia="sk-SK"/>
        </w:rPr>
        <w:t xml:space="preserve"> závažné pretrvávajúce účinky a veľmi zriedkavo </w:t>
      </w:r>
      <w:r>
        <w:rPr>
          <w:sz w:val="22"/>
          <w:szCs w:val="22"/>
          <w:lang w:eastAsia="sk-SK"/>
        </w:rPr>
        <w:t xml:space="preserve">sa </w:t>
      </w:r>
      <w:r w:rsidRPr="00D9090B">
        <w:rPr>
          <w:sz w:val="22"/>
          <w:szCs w:val="22"/>
          <w:lang w:eastAsia="sk-SK"/>
        </w:rPr>
        <w:t xml:space="preserve">môžu </w:t>
      </w:r>
      <w:r>
        <w:rPr>
          <w:sz w:val="22"/>
          <w:szCs w:val="22"/>
          <w:lang w:eastAsia="sk-SK"/>
        </w:rPr>
        <w:t>končiť smrťou.</w:t>
      </w:r>
    </w:p>
    <w:p w:rsidR="009822F3" w:rsidRPr="00D9090B"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b/>
          <w:sz w:val="22"/>
          <w:szCs w:val="22"/>
          <w:lang w:eastAsia="sk-SK"/>
        </w:rPr>
      </w:pPr>
      <w:r w:rsidRPr="00D9090B">
        <w:rPr>
          <w:b/>
          <w:sz w:val="22"/>
          <w:szCs w:val="22"/>
          <w:lang w:eastAsia="sk-SK"/>
        </w:rPr>
        <w:t xml:space="preserve">Je dôležité zapamätať si, že celkové riziko vzniku škodlivej krvnej zrazeniny </w:t>
      </w:r>
      <w:r>
        <w:rPr>
          <w:b/>
          <w:sz w:val="22"/>
          <w:szCs w:val="22"/>
          <w:lang w:eastAsia="sk-SK"/>
        </w:rPr>
        <w:t>z dôvodu používania</w:t>
      </w:r>
      <w:r w:rsidRPr="00D9090B">
        <w:rPr>
          <w:b/>
          <w:sz w:val="22"/>
          <w:szCs w:val="22"/>
          <w:lang w:eastAsia="sk-SK"/>
        </w:rPr>
        <w:t xml:space="preserve"> </w:t>
      </w:r>
      <w:r>
        <w:rPr>
          <w:b/>
          <w:sz w:val="22"/>
          <w:szCs w:val="22"/>
          <w:lang w:eastAsia="sk-SK"/>
        </w:rPr>
        <w:t>Circletu</w:t>
      </w:r>
      <w:r w:rsidRPr="00D9090B">
        <w:rPr>
          <w:b/>
          <w:sz w:val="22"/>
          <w:szCs w:val="22"/>
          <w:lang w:eastAsia="sk-SK"/>
        </w:rPr>
        <w:t xml:space="preserve"> je malé.</w:t>
      </w:r>
    </w:p>
    <w:p w:rsidR="009822F3" w:rsidRPr="00D9090B"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b/>
          <w:sz w:val="22"/>
          <w:szCs w:val="22"/>
          <w:lang w:eastAsia="sk-SK"/>
        </w:rPr>
      </w:pPr>
      <w:r w:rsidRPr="00D9090B">
        <w:rPr>
          <w:b/>
          <w:sz w:val="22"/>
          <w:szCs w:val="22"/>
          <w:lang w:eastAsia="sk-SK"/>
        </w:rPr>
        <w:t>AKO ROZPOZNAŤ KRVNÚ ZRAZENINU</w:t>
      </w:r>
    </w:p>
    <w:p w:rsidR="009822F3" w:rsidRPr="00D9090B"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sz w:val="22"/>
          <w:szCs w:val="22"/>
          <w:lang w:eastAsia="sk-SK"/>
        </w:rPr>
      </w:pPr>
      <w:r w:rsidRPr="00D9090B">
        <w:rPr>
          <w:sz w:val="22"/>
          <w:szCs w:val="22"/>
          <w:lang w:eastAsia="sk-SK"/>
        </w:rPr>
        <w:t>Ak spozor</w:t>
      </w:r>
      <w:r>
        <w:rPr>
          <w:sz w:val="22"/>
          <w:szCs w:val="22"/>
          <w:lang w:eastAsia="sk-SK"/>
        </w:rPr>
        <w:t>ujete ktorýkoľvek z nasledujúcich</w:t>
      </w:r>
      <w:r w:rsidRPr="00D9090B">
        <w:rPr>
          <w:sz w:val="22"/>
          <w:szCs w:val="22"/>
          <w:lang w:eastAsia="sk-SK"/>
        </w:rPr>
        <w:t xml:space="preserve"> prejavov alebo príznakov, </w:t>
      </w:r>
      <w:r>
        <w:rPr>
          <w:sz w:val="22"/>
          <w:szCs w:val="22"/>
          <w:lang w:eastAsia="sk-SK"/>
        </w:rPr>
        <w:t>okamžite</w:t>
      </w:r>
      <w:r w:rsidRPr="00297639">
        <w:rPr>
          <w:sz w:val="22"/>
          <w:szCs w:val="22"/>
          <w:lang w:eastAsia="sk-SK"/>
        </w:rPr>
        <w:t xml:space="preserve"> </w:t>
      </w:r>
      <w:r>
        <w:rPr>
          <w:sz w:val="22"/>
          <w:szCs w:val="22"/>
          <w:lang w:eastAsia="sk-SK"/>
        </w:rPr>
        <w:t xml:space="preserve">vyhľadajte </w:t>
      </w:r>
      <w:r w:rsidRPr="00297639">
        <w:rPr>
          <w:sz w:val="22"/>
          <w:szCs w:val="22"/>
          <w:lang w:eastAsia="sk-SK"/>
        </w:rPr>
        <w:t>lekársku pomoc</w:t>
      </w:r>
      <w:r w:rsidRPr="00D9090B">
        <w:rPr>
          <w:sz w:val="22"/>
          <w:szCs w:val="22"/>
          <w:lang w:eastAsia="sk-SK"/>
        </w:rPr>
        <w:t>.</w:t>
      </w:r>
    </w:p>
    <w:p w:rsidR="009822F3" w:rsidRPr="00D9090B" w:rsidRDefault="009822F3" w:rsidP="00D9090B">
      <w:pPr>
        <w:numPr>
          <w:ilvl w:val="12"/>
          <w:numId w:val="0"/>
        </w:numPr>
        <w:ind w:right="-2"/>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58"/>
        <w:gridCol w:w="2429"/>
      </w:tblGrid>
      <w:tr w:rsidR="009822F3" w:rsidRPr="00D9090B" w:rsidTr="00297639">
        <w:tc>
          <w:tcPr>
            <w:tcW w:w="6858" w:type="dxa"/>
            <w:shd w:val="clear" w:color="auto" w:fill="D9D9D9"/>
          </w:tcPr>
          <w:p w:rsidR="009822F3" w:rsidRPr="00D9090B" w:rsidRDefault="009822F3" w:rsidP="00D876FE">
            <w:pPr>
              <w:rPr>
                <w:lang w:eastAsia="sk-SK"/>
              </w:rPr>
            </w:pPr>
            <w:r w:rsidRPr="00D9090B">
              <w:rPr>
                <w:sz w:val="22"/>
                <w:szCs w:val="22"/>
                <w:lang w:eastAsia="sk-SK"/>
              </w:rPr>
              <w:t xml:space="preserve">Máte </w:t>
            </w:r>
            <w:r>
              <w:rPr>
                <w:sz w:val="22"/>
                <w:szCs w:val="22"/>
                <w:lang w:eastAsia="sk-SK"/>
              </w:rPr>
              <w:t>nejaké</w:t>
            </w:r>
            <w:r w:rsidRPr="00D9090B">
              <w:rPr>
                <w:sz w:val="22"/>
                <w:szCs w:val="22"/>
                <w:lang w:eastAsia="sk-SK"/>
              </w:rPr>
              <w:t xml:space="preserve"> z týchto prejavov?</w:t>
            </w:r>
          </w:p>
        </w:tc>
        <w:tc>
          <w:tcPr>
            <w:tcW w:w="2429" w:type="dxa"/>
            <w:shd w:val="clear" w:color="auto" w:fill="D9D9D9"/>
          </w:tcPr>
          <w:p w:rsidR="009822F3" w:rsidRPr="00D9090B" w:rsidRDefault="009822F3" w:rsidP="00D9090B">
            <w:pPr>
              <w:autoSpaceDE w:val="0"/>
              <w:autoSpaceDN w:val="0"/>
              <w:adjustRightInd w:val="0"/>
              <w:rPr>
                <w:lang w:eastAsia="sk-SK"/>
              </w:rPr>
            </w:pPr>
            <w:r w:rsidRPr="00D9090B">
              <w:rPr>
                <w:sz w:val="22"/>
                <w:szCs w:val="22"/>
                <w:lang w:eastAsia="sk-SK"/>
              </w:rPr>
              <w:t>Čím môžete trpieť?</w:t>
            </w:r>
          </w:p>
          <w:p w:rsidR="009822F3" w:rsidRPr="00D9090B" w:rsidRDefault="009822F3" w:rsidP="00D9090B">
            <w:pPr>
              <w:autoSpaceDE w:val="0"/>
              <w:autoSpaceDN w:val="0"/>
              <w:adjustRightInd w:val="0"/>
              <w:ind w:left="567" w:hanging="567"/>
              <w:rPr>
                <w:lang w:eastAsia="sk-SK"/>
              </w:rPr>
            </w:pPr>
          </w:p>
        </w:tc>
      </w:tr>
      <w:tr w:rsidR="009822F3" w:rsidRPr="00D9090B" w:rsidTr="00297639">
        <w:tc>
          <w:tcPr>
            <w:tcW w:w="6858" w:type="dxa"/>
          </w:tcPr>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opuch jednej nohy alebo pozdĺž žily v nohe alebo chodidle, najmä ak ho sprevádza:</w:t>
            </w:r>
          </w:p>
          <w:p w:rsidR="009822F3" w:rsidRPr="00D9090B" w:rsidRDefault="009822F3" w:rsidP="00D9090B">
            <w:pPr>
              <w:numPr>
                <w:ilvl w:val="1"/>
                <w:numId w:val="38"/>
              </w:numPr>
              <w:autoSpaceDE w:val="0"/>
              <w:autoSpaceDN w:val="0"/>
              <w:adjustRightInd w:val="0"/>
              <w:rPr>
                <w:lang w:eastAsia="sk-SK"/>
              </w:rPr>
            </w:pPr>
            <w:r w:rsidRPr="00D9090B">
              <w:rPr>
                <w:sz w:val="22"/>
                <w:szCs w:val="22"/>
                <w:lang w:eastAsia="sk-SK"/>
              </w:rPr>
              <w:t>bolesť alebo citlivosť v no</w:t>
            </w:r>
            <w:r>
              <w:rPr>
                <w:sz w:val="22"/>
                <w:szCs w:val="22"/>
                <w:lang w:eastAsia="sk-SK"/>
              </w:rPr>
              <w:t>he, ktorú možno pociťovať iba v </w:t>
            </w:r>
            <w:r w:rsidRPr="00D9090B">
              <w:rPr>
                <w:sz w:val="22"/>
                <w:szCs w:val="22"/>
                <w:lang w:eastAsia="sk-SK"/>
              </w:rPr>
              <w:t>stoji alebo pri chôdzi</w:t>
            </w:r>
            <w:r>
              <w:rPr>
                <w:sz w:val="22"/>
                <w:szCs w:val="22"/>
                <w:lang w:eastAsia="sk-SK"/>
              </w:rPr>
              <w:t>;</w:t>
            </w:r>
          </w:p>
          <w:p w:rsidR="009822F3" w:rsidRPr="00D9090B" w:rsidRDefault="009822F3" w:rsidP="00D9090B">
            <w:pPr>
              <w:numPr>
                <w:ilvl w:val="1"/>
                <w:numId w:val="38"/>
              </w:numPr>
              <w:autoSpaceDE w:val="0"/>
              <w:autoSpaceDN w:val="0"/>
              <w:adjustRightInd w:val="0"/>
              <w:rPr>
                <w:lang w:eastAsia="sk-SK"/>
              </w:rPr>
            </w:pPr>
            <w:r>
              <w:rPr>
                <w:sz w:val="22"/>
                <w:szCs w:val="22"/>
                <w:lang w:eastAsia="sk-SK"/>
              </w:rPr>
              <w:t>pocit zvýšenej</w:t>
            </w:r>
            <w:r w:rsidRPr="00D9090B">
              <w:rPr>
                <w:sz w:val="22"/>
                <w:szCs w:val="22"/>
                <w:lang w:eastAsia="sk-SK"/>
              </w:rPr>
              <w:t xml:space="preserve"> teplo</w:t>
            </w:r>
            <w:r>
              <w:rPr>
                <w:sz w:val="22"/>
                <w:szCs w:val="22"/>
                <w:lang w:eastAsia="sk-SK"/>
              </w:rPr>
              <w:t>ty</w:t>
            </w:r>
            <w:r w:rsidRPr="00D9090B">
              <w:rPr>
                <w:sz w:val="22"/>
                <w:szCs w:val="22"/>
                <w:lang w:eastAsia="sk-SK"/>
              </w:rPr>
              <w:t xml:space="preserve"> v postihnutej nohe</w:t>
            </w:r>
            <w:r>
              <w:rPr>
                <w:sz w:val="22"/>
                <w:szCs w:val="22"/>
                <w:lang w:eastAsia="sk-SK"/>
              </w:rPr>
              <w:t>;</w:t>
            </w:r>
          </w:p>
          <w:p w:rsidR="009822F3" w:rsidRPr="00D9090B" w:rsidRDefault="009822F3" w:rsidP="00D9090B">
            <w:pPr>
              <w:numPr>
                <w:ilvl w:val="1"/>
                <w:numId w:val="38"/>
              </w:numPr>
              <w:autoSpaceDE w:val="0"/>
              <w:autoSpaceDN w:val="0"/>
              <w:adjustRightInd w:val="0"/>
              <w:rPr>
                <w:lang w:eastAsia="sk-SK"/>
              </w:rPr>
            </w:pPr>
            <w:r w:rsidRPr="00D9090B">
              <w:rPr>
                <w:sz w:val="22"/>
                <w:szCs w:val="22"/>
                <w:lang w:eastAsia="sk-SK"/>
              </w:rPr>
              <w:t xml:space="preserve">zmena </w:t>
            </w:r>
            <w:r>
              <w:rPr>
                <w:sz w:val="22"/>
                <w:szCs w:val="22"/>
                <w:lang w:eastAsia="sk-SK"/>
              </w:rPr>
              <w:t>sfarbenia pokožky na nohe, napr.</w:t>
            </w:r>
            <w:r w:rsidRPr="00D9090B">
              <w:rPr>
                <w:sz w:val="22"/>
                <w:szCs w:val="22"/>
                <w:lang w:eastAsia="sk-SK"/>
              </w:rPr>
              <w:t xml:space="preserve"> zblednutie</w:t>
            </w:r>
            <w:r>
              <w:rPr>
                <w:sz w:val="22"/>
                <w:szCs w:val="22"/>
                <w:lang w:eastAsia="sk-SK"/>
              </w:rPr>
              <w:t>;</w:t>
            </w:r>
            <w:r w:rsidRPr="00D9090B">
              <w:rPr>
                <w:sz w:val="22"/>
                <w:szCs w:val="22"/>
                <w:lang w:eastAsia="sk-SK"/>
              </w:rPr>
              <w:t xml:space="preserve"> sčervenanie alebo zmodranie</w:t>
            </w:r>
            <w:r>
              <w:rPr>
                <w:sz w:val="22"/>
                <w:szCs w:val="22"/>
                <w:lang w:eastAsia="sk-SK"/>
              </w:rPr>
              <w:t>.</w:t>
            </w:r>
          </w:p>
          <w:p w:rsidR="009822F3" w:rsidRPr="00D9090B" w:rsidRDefault="009822F3" w:rsidP="00D9090B">
            <w:pPr>
              <w:autoSpaceDE w:val="0"/>
              <w:autoSpaceDN w:val="0"/>
              <w:adjustRightInd w:val="0"/>
              <w:ind w:left="567" w:hanging="567"/>
              <w:rPr>
                <w:lang w:eastAsia="sk-SK"/>
              </w:rPr>
            </w:pPr>
          </w:p>
        </w:tc>
        <w:tc>
          <w:tcPr>
            <w:tcW w:w="2429" w:type="dxa"/>
          </w:tcPr>
          <w:p w:rsidR="009822F3" w:rsidRPr="00B05DA3" w:rsidRDefault="009822F3" w:rsidP="00D9090B">
            <w:r w:rsidRPr="006123AB">
              <w:rPr>
                <w:sz w:val="22"/>
              </w:rPr>
              <w:t>Trombóza hĺbkových žíl</w:t>
            </w:r>
          </w:p>
        </w:tc>
      </w:tr>
      <w:tr w:rsidR="009822F3" w:rsidRPr="00D9090B" w:rsidTr="00297639">
        <w:tc>
          <w:tcPr>
            <w:tcW w:w="6858" w:type="dxa"/>
          </w:tcPr>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náhla nevysvetliteľná dýchavičnosť alebo rýchle dýchanie;</w:t>
            </w:r>
          </w:p>
          <w:p w:rsidR="009822F3" w:rsidRPr="00D9090B" w:rsidRDefault="009822F3" w:rsidP="00D9090B">
            <w:pPr>
              <w:numPr>
                <w:ilvl w:val="0"/>
                <w:numId w:val="37"/>
              </w:numPr>
              <w:autoSpaceDE w:val="0"/>
              <w:autoSpaceDN w:val="0"/>
              <w:adjustRightInd w:val="0"/>
              <w:rPr>
                <w:lang w:eastAsia="sk-SK"/>
              </w:rPr>
            </w:pPr>
            <w:r>
              <w:rPr>
                <w:sz w:val="22"/>
                <w:szCs w:val="22"/>
                <w:lang w:eastAsia="sk-SK"/>
              </w:rPr>
              <w:t>náhly kašeľ bez zrejmej</w:t>
            </w:r>
            <w:r w:rsidRPr="00D9090B">
              <w:rPr>
                <w:sz w:val="22"/>
                <w:szCs w:val="22"/>
                <w:lang w:eastAsia="sk-SK"/>
              </w:rPr>
              <w:t xml:space="preserve"> príčiny s</w:t>
            </w:r>
            <w:r>
              <w:rPr>
                <w:sz w:val="22"/>
                <w:szCs w:val="22"/>
                <w:lang w:eastAsia="sk-SK"/>
              </w:rPr>
              <w:t> </w:t>
            </w:r>
            <w:r w:rsidRPr="00D9090B">
              <w:rPr>
                <w:sz w:val="22"/>
                <w:szCs w:val="22"/>
                <w:lang w:eastAsia="sk-SK"/>
              </w:rPr>
              <w:t>možným vykašliavaním krvi;</w:t>
            </w:r>
          </w:p>
          <w:p w:rsidR="009822F3" w:rsidRPr="00D9090B" w:rsidRDefault="009822F3" w:rsidP="00D9090B">
            <w:pPr>
              <w:numPr>
                <w:ilvl w:val="0"/>
                <w:numId w:val="37"/>
              </w:numPr>
              <w:autoSpaceDE w:val="0"/>
              <w:autoSpaceDN w:val="0"/>
              <w:adjustRightInd w:val="0"/>
              <w:rPr>
                <w:lang w:eastAsia="sk-SK"/>
              </w:rPr>
            </w:pPr>
            <w:r>
              <w:rPr>
                <w:sz w:val="22"/>
                <w:szCs w:val="22"/>
                <w:lang w:eastAsia="sk-SK"/>
              </w:rPr>
              <w:t>ostrá bolesť v hrudi</w:t>
            </w:r>
            <w:r w:rsidRPr="00D9090B">
              <w:rPr>
                <w:sz w:val="22"/>
                <w:szCs w:val="22"/>
                <w:lang w:eastAsia="sk-SK"/>
              </w:rPr>
              <w:t xml:space="preserve">, ktorá sa môže </w:t>
            </w:r>
            <w:r>
              <w:rPr>
                <w:sz w:val="22"/>
                <w:szCs w:val="22"/>
                <w:lang w:eastAsia="sk-SK"/>
              </w:rPr>
              <w:t>zvyšovať</w:t>
            </w:r>
            <w:r w:rsidRPr="00D9090B">
              <w:rPr>
                <w:sz w:val="22"/>
                <w:szCs w:val="22"/>
                <w:lang w:eastAsia="sk-SK"/>
              </w:rPr>
              <w:t xml:space="preserve"> </w:t>
            </w:r>
            <w:r>
              <w:rPr>
                <w:sz w:val="22"/>
                <w:szCs w:val="22"/>
                <w:lang w:eastAsia="sk-SK"/>
              </w:rPr>
              <w:t>s hlbokým</w:t>
            </w:r>
            <w:r w:rsidRPr="00D9090B">
              <w:rPr>
                <w:sz w:val="22"/>
                <w:szCs w:val="22"/>
                <w:lang w:eastAsia="sk-SK"/>
              </w:rPr>
              <w:t xml:space="preserve"> dýchaní</w:t>
            </w:r>
            <w:r>
              <w:rPr>
                <w:sz w:val="22"/>
                <w:szCs w:val="22"/>
                <w:lang w:eastAsia="sk-SK"/>
              </w:rPr>
              <w:t>m</w:t>
            </w:r>
            <w:r w:rsidRPr="00D9090B">
              <w:rPr>
                <w:sz w:val="22"/>
                <w:szCs w:val="22"/>
                <w:lang w:eastAsia="sk-SK"/>
              </w:rPr>
              <w:t>;</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závažný pocit omámenia alebo závrat;</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rýchly alebo nepravidelný srdcový rytmus;</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silná bolesť v</w:t>
            </w:r>
            <w:r>
              <w:rPr>
                <w:sz w:val="22"/>
                <w:szCs w:val="22"/>
                <w:lang w:eastAsia="sk-SK"/>
              </w:rPr>
              <w:t> </w:t>
            </w:r>
            <w:r w:rsidRPr="00D9090B">
              <w:rPr>
                <w:sz w:val="22"/>
                <w:szCs w:val="22"/>
                <w:lang w:eastAsia="sk-SK"/>
              </w:rPr>
              <w:t>žalúdku.</w:t>
            </w:r>
          </w:p>
          <w:p w:rsidR="009822F3" w:rsidRPr="00D9090B" w:rsidRDefault="009822F3" w:rsidP="00D9090B">
            <w:pPr>
              <w:autoSpaceDE w:val="0"/>
              <w:autoSpaceDN w:val="0"/>
              <w:adjustRightInd w:val="0"/>
              <w:ind w:left="567" w:hanging="567"/>
              <w:rPr>
                <w:lang w:eastAsia="sk-SK"/>
              </w:rPr>
            </w:pPr>
          </w:p>
          <w:p w:rsidR="009822F3" w:rsidRPr="00D9090B" w:rsidRDefault="009822F3" w:rsidP="00D9090B">
            <w:pPr>
              <w:autoSpaceDE w:val="0"/>
              <w:autoSpaceDN w:val="0"/>
              <w:adjustRightInd w:val="0"/>
              <w:rPr>
                <w:lang w:eastAsia="sk-SK"/>
              </w:rPr>
            </w:pPr>
            <w:r>
              <w:rPr>
                <w:sz w:val="22"/>
                <w:szCs w:val="22"/>
                <w:lang w:eastAsia="sk-SK"/>
              </w:rPr>
              <w:t>Ak si nie ste istá</w:t>
            </w:r>
            <w:r w:rsidRPr="00D9090B">
              <w:rPr>
                <w:sz w:val="22"/>
                <w:szCs w:val="22"/>
                <w:lang w:eastAsia="sk-SK"/>
              </w:rPr>
              <w:t>, po</w:t>
            </w:r>
            <w:r>
              <w:rPr>
                <w:sz w:val="22"/>
                <w:szCs w:val="22"/>
                <w:lang w:eastAsia="sk-SK"/>
              </w:rPr>
              <w:t>raďte sa</w:t>
            </w:r>
            <w:r w:rsidRPr="00D9090B">
              <w:rPr>
                <w:sz w:val="22"/>
                <w:szCs w:val="22"/>
                <w:lang w:eastAsia="sk-SK"/>
              </w:rPr>
              <w:t xml:space="preserve"> s lekárom, pretože niekto</w:t>
            </w:r>
            <w:r>
              <w:rPr>
                <w:sz w:val="22"/>
                <w:szCs w:val="22"/>
                <w:lang w:eastAsia="sk-SK"/>
              </w:rPr>
              <w:t>ré z týchto príznakov, ako napr.</w:t>
            </w:r>
            <w:r w:rsidRPr="00D9090B">
              <w:rPr>
                <w:sz w:val="22"/>
                <w:szCs w:val="22"/>
                <w:lang w:eastAsia="sk-SK"/>
              </w:rPr>
              <w:t xml:space="preserve"> kašeľ aleb</w:t>
            </w:r>
            <w:r>
              <w:rPr>
                <w:sz w:val="22"/>
                <w:szCs w:val="22"/>
                <w:lang w:eastAsia="sk-SK"/>
              </w:rPr>
              <w:t>o dýchavičnosť, možno mylne</w:t>
            </w:r>
            <w:r w:rsidRPr="00D9090B">
              <w:rPr>
                <w:sz w:val="22"/>
                <w:szCs w:val="22"/>
                <w:lang w:eastAsia="sk-SK"/>
              </w:rPr>
              <w:t xml:space="preserve"> považovať za miernejší stav, ako </w:t>
            </w:r>
            <w:r>
              <w:rPr>
                <w:sz w:val="22"/>
                <w:szCs w:val="22"/>
                <w:lang w:eastAsia="sk-SK"/>
              </w:rPr>
              <w:t>napr. infekcia dýchacích ciest</w:t>
            </w:r>
            <w:r w:rsidRPr="00D9090B">
              <w:rPr>
                <w:sz w:val="22"/>
                <w:szCs w:val="22"/>
                <w:lang w:eastAsia="sk-SK"/>
              </w:rPr>
              <w:t xml:space="preserve"> (napr. </w:t>
            </w:r>
            <w:r>
              <w:rPr>
                <w:sz w:val="22"/>
                <w:szCs w:val="22"/>
                <w:lang w:eastAsia="sk-SK"/>
              </w:rPr>
              <w:t>„</w:t>
            </w:r>
            <w:r w:rsidRPr="00D9090B">
              <w:rPr>
                <w:sz w:val="22"/>
                <w:szCs w:val="22"/>
                <w:lang w:eastAsia="sk-SK"/>
              </w:rPr>
              <w:t>bežné prechladnutie</w:t>
            </w:r>
            <w:r>
              <w:rPr>
                <w:sz w:val="22"/>
                <w:szCs w:val="22"/>
                <w:lang w:eastAsia="sk-SK"/>
              </w:rPr>
              <w:t>“</w:t>
            </w:r>
            <w:r w:rsidRPr="00D9090B">
              <w:rPr>
                <w:sz w:val="22"/>
                <w:szCs w:val="22"/>
                <w:lang w:eastAsia="sk-SK"/>
              </w:rPr>
              <w:t>).</w:t>
            </w:r>
          </w:p>
          <w:p w:rsidR="009822F3" w:rsidRPr="00D9090B" w:rsidRDefault="009822F3" w:rsidP="00D9090B">
            <w:pPr>
              <w:autoSpaceDE w:val="0"/>
              <w:autoSpaceDN w:val="0"/>
              <w:adjustRightInd w:val="0"/>
              <w:ind w:left="567" w:hanging="567"/>
              <w:rPr>
                <w:lang w:eastAsia="sk-SK"/>
              </w:rPr>
            </w:pPr>
          </w:p>
        </w:tc>
        <w:tc>
          <w:tcPr>
            <w:tcW w:w="2429" w:type="dxa"/>
          </w:tcPr>
          <w:p w:rsidR="009822F3" w:rsidRPr="00B05DA3" w:rsidRDefault="009822F3" w:rsidP="00D9090B">
            <w:r w:rsidRPr="006123AB">
              <w:rPr>
                <w:sz w:val="22"/>
              </w:rPr>
              <w:t>Pľúcna embólia</w:t>
            </w:r>
          </w:p>
        </w:tc>
      </w:tr>
      <w:tr w:rsidR="009822F3" w:rsidRPr="00D9090B" w:rsidTr="00297639">
        <w:tc>
          <w:tcPr>
            <w:tcW w:w="6858" w:type="dxa"/>
          </w:tcPr>
          <w:p w:rsidR="009822F3" w:rsidRPr="00B05DA3" w:rsidRDefault="009822F3" w:rsidP="00D9090B">
            <w:r w:rsidRPr="006123AB">
              <w:rPr>
                <w:sz w:val="22"/>
              </w:rPr>
              <w:t>Príznaky najčastejšie sa vyskytujúce v</w:t>
            </w:r>
            <w:r w:rsidRPr="00D2216E">
              <w:rPr>
                <w:sz w:val="22"/>
              </w:rPr>
              <w:t> </w:t>
            </w:r>
            <w:r w:rsidRPr="006123AB">
              <w:rPr>
                <w:sz w:val="22"/>
              </w:rPr>
              <w:t>jednom oku:</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okamžitá strata zraku</w:t>
            </w:r>
            <w:r>
              <w:rPr>
                <w:sz w:val="22"/>
                <w:szCs w:val="22"/>
                <w:lang w:eastAsia="sk-SK"/>
              </w:rPr>
              <w:t>,</w:t>
            </w:r>
            <w:r w:rsidRPr="00D9090B">
              <w:rPr>
                <w:sz w:val="22"/>
                <w:szCs w:val="22"/>
                <w:lang w:eastAsia="sk-SK"/>
              </w:rPr>
              <w:t xml:space="preserve"> alebo;</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bezbolestné rozmazané videnie, ktoré môže postupne prechádzať až do straty zraku</w:t>
            </w:r>
            <w:r>
              <w:rPr>
                <w:sz w:val="22"/>
                <w:szCs w:val="22"/>
                <w:lang w:eastAsia="sk-SK"/>
              </w:rPr>
              <w:t>.</w:t>
            </w:r>
          </w:p>
          <w:p w:rsidR="009822F3" w:rsidRPr="00D9090B" w:rsidRDefault="009822F3" w:rsidP="00D9090B">
            <w:pPr>
              <w:autoSpaceDE w:val="0"/>
              <w:autoSpaceDN w:val="0"/>
              <w:adjustRightInd w:val="0"/>
              <w:ind w:left="567" w:hanging="567"/>
              <w:rPr>
                <w:rFonts w:ascii="Verdana" w:hAnsi="Verdana" w:cs="Verdana"/>
                <w:sz w:val="18"/>
                <w:szCs w:val="18"/>
                <w:lang w:eastAsia="sk-SK"/>
              </w:rPr>
            </w:pPr>
          </w:p>
        </w:tc>
        <w:tc>
          <w:tcPr>
            <w:tcW w:w="2429" w:type="dxa"/>
          </w:tcPr>
          <w:p w:rsidR="009822F3" w:rsidRPr="00B05DA3" w:rsidRDefault="009822F3" w:rsidP="00D9090B">
            <w:r w:rsidRPr="006123AB">
              <w:rPr>
                <w:sz w:val="22"/>
              </w:rPr>
              <w:t>Sietnicová žilová trombóza</w:t>
            </w:r>
          </w:p>
          <w:p w:rsidR="009822F3" w:rsidRPr="00B05DA3" w:rsidRDefault="009822F3" w:rsidP="00D9090B">
            <w:r w:rsidRPr="006123AB">
              <w:rPr>
                <w:sz w:val="22"/>
              </w:rPr>
              <w:t>(krvná zrazenina v</w:t>
            </w:r>
            <w:r>
              <w:rPr>
                <w:sz w:val="22"/>
                <w:szCs w:val="22"/>
                <w:lang w:eastAsia="sk-SK"/>
              </w:rPr>
              <w:t> </w:t>
            </w:r>
            <w:r w:rsidRPr="006123AB">
              <w:rPr>
                <w:sz w:val="22"/>
              </w:rPr>
              <w:t>oku)</w:t>
            </w:r>
          </w:p>
        </w:tc>
      </w:tr>
      <w:tr w:rsidR="009822F3" w:rsidRPr="00D9090B" w:rsidTr="00297639">
        <w:tc>
          <w:tcPr>
            <w:tcW w:w="6858" w:type="dxa"/>
          </w:tcPr>
          <w:p w:rsidR="009822F3" w:rsidRPr="00D9090B" w:rsidRDefault="009822F3" w:rsidP="00D9090B">
            <w:pPr>
              <w:numPr>
                <w:ilvl w:val="0"/>
                <w:numId w:val="37"/>
              </w:numPr>
              <w:autoSpaceDE w:val="0"/>
              <w:autoSpaceDN w:val="0"/>
              <w:adjustRightInd w:val="0"/>
              <w:rPr>
                <w:lang w:eastAsia="sk-SK"/>
              </w:rPr>
            </w:pPr>
            <w:r>
              <w:rPr>
                <w:sz w:val="22"/>
                <w:szCs w:val="22"/>
                <w:lang w:eastAsia="sk-SK"/>
              </w:rPr>
              <w:lastRenderedPageBreak/>
              <w:t>bolesť v hrudi</w:t>
            </w:r>
            <w:r w:rsidRPr="00D9090B">
              <w:rPr>
                <w:sz w:val="22"/>
                <w:szCs w:val="22"/>
                <w:lang w:eastAsia="sk-SK"/>
              </w:rPr>
              <w:t>, nepohodlie, tlak, ťažoba;</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pocit </w:t>
            </w:r>
            <w:r>
              <w:rPr>
                <w:sz w:val="22"/>
                <w:szCs w:val="22"/>
                <w:lang w:eastAsia="sk-SK"/>
              </w:rPr>
              <w:t>zvierania alebo plnosti v hrudi</w:t>
            </w:r>
            <w:r w:rsidRPr="00D9090B">
              <w:rPr>
                <w:sz w:val="22"/>
                <w:szCs w:val="22"/>
                <w:lang w:eastAsia="sk-SK"/>
              </w:rPr>
              <w:t>, ruke alebo pod hrudnou kosťou;</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pocit plnosti, </w:t>
            </w:r>
            <w:r>
              <w:rPr>
                <w:sz w:val="22"/>
                <w:szCs w:val="22"/>
                <w:lang w:eastAsia="sk-SK"/>
              </w:rPr>
              <w:t>zažívacích problémov</w:t>
            </w:r>
            <w:r w:rsidRPr="00D9090B">
              <w:rPr>
                <w:sz w:val="22"/>
                <w:szCs w:val="22"/>
                <w:lang w:eastAsia="sk-SK"/>
              </w:rPr>
              <w:t xml:space="preserve"> alebo dusenia sa;</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nepohodlie v hornej časti tela</w:t>
            </w:r>
            <w:r>
              <w:rPr>
                <w:sz w:val="22"/>
                <w:szCs w:val="22"/>
                <w:lang w:eastAsia="sk-SK"/>
              </w:rPr>
              <w:t xml:space="preserve"> vyžarujúce</w:t>
            </w:r>
            <w:r w:rsidRPr="00D9090B">
              <w:rPr>
                <w:sz w:val="22"/>
                <w:szCs w:val="22"/>
                <w:lang w:eastAsia="sk-SK"/>
              </w:rPr>
              <w:t xml:space="preserve"> do chrbta, čeľuste, </w:t>
            </w:r>
            <w:r>
              <w:rPr>
                <w:sz w:val="22"/>
                <w:szCs w:val="22"/>
                <w:lang w:eastAsia="sk-SK"/>
              </w:rPr>
              <w:t>hrdla</w:t>
            </w:r>
            <w:r w:rsidRPr="00D9090B">
              <w:rPr>
                <w:sz w:val="22"/>
                <w:szCs w:val="22"/>
                <w:lang w:eastAsia="sk-SK"/>
              </w:rPr>
              <w:t>, ruky a žalúdka;</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potenie, nevoľnosť, vracanie alebo závrat;</w:t>
            </w:r>
          </w:p>
          <w:p w:rsidR="009822F3" w:rsidRPr="00D9090B" w:rsidRDefault="009822F3" w:rsidP="00D9090B">
            <w:pPr>
              <w:numPr>
                <w:ilvl w:val="0"/>
                <w:numId w:val="37"/>
              </w:numPr>
              <w:autoSpaceDE w:val="0"/>
              <w:autoSpaceDN w:val="0"/>
              <w:adjustRightInd w:val="0"/>
              <w:rPr>
                <w:lang w:eastAsia="sk-SK"/>
              </w:rPr>
            </w:pPr>
            <w:r>
              <w:rPr>
                <w:sz w:val="22"/>
                <w:szCs w:val="22"/>
                <w:lang w:eastAsia="sk-SK"/>
              </w:rPr>
              <w:t>mimoriadna</w:t>
            </w:r>
            <w:r w:rsidRPr="00D9090B">
              <w:rPr>
                <w:sz w:val="22"/>
                <w:szCs w:val="22"/>
                <w:lang w:eastAsia="sk-SK"/>
              </w:rPr>
              <w:t xml:space="preserve"> slabosť, úzkosť alebo dýchavičnosť;</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rýchly alebo nepravidelný srdcový rytmus</w:t>
            </w:r>
            <w:r>
              <w:rPr>
                <w:sz w:val="22"/>
                <w:szCs w:val="22"/>
                <w:lang w:eastAsia="sk-SK"/>
              </w:rPr>
              <w:t>.</w:t>
            </w:r>
          </w:p>
          <w:p w:rsidR="009822F3" w:rsidRPr="00D9090B" w:rsidRDefault="009822F3" w:rsidP="00D9090B">
            <w:pPr>
              <w:rPr>
                <w:i/>
                <w:lang w:eastAsia="sk-SK"/>
              </w:rPr>
            </w:pPr>
          </w:p>
        </w:tc>
        <w:tc>
          <w:tcPr>
            <w:tcW w:w="2429" w:type="dxa"/>
          </w:tcPr>
          <w:p w:rsidR="009822F3" w:rsidRPr="00B05DA3" w:rsidRDefault="009822F3" w:rsidP="00D9090B">
            <w:r w:rsidRPr="006123AB">
              <w:rPr>
                <w:sz w:val="22"/>
              </w:rPr>
              <w:t>Srdcový infarkt</w:t>
            </w:r>
          </w:p>
        </w:tc>
      </w:tr>
      <w:tr w:rsidR="009822F3" w:rsidRPr="00D9090B" w:rsidTr="00297639">
        <w:tc>
          <w:tcPr>
            <w:tcW w:w="6858" w:type="dxa"/>
          </w:tcPr>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náhla slabosť alebo </w:t>
            </w:r>
            <w:r>
              <w:rPr>
                <w:sz w:val="22"/>
                <w:szCs w:val="22"/>
                <w:lang w:eastAsia="sk-SK"/>
              </w:rPr>
              <w:t>strata citlivosti</w:t>
            </w:r>
            <w:r w:rsidRPr="00D9090B">
              <w:rPr>
                <w:sz w:val="22"/>
                <w:szCs w:val="22"/>
                <w:lang w:eastAsia="sk-SK"/>
              </w:rPr>
              <w:t xml:space="preserve"> tváre, ruky alebo nohy, najmä na jednej strane tela;</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náhla zmätenosť, </w:t>
            </w:r>
            <w:r>
              <w:rPr>
                <w:sz w:val="22"/>
                <w:szCs w:val="22"/>
                <w:lang w:eastAsia="sk-SK"/>
              </w:rPr>
              <w:t>problémy</w:t>
            </w:r>
            <w:r w:rsidRPr="00D9090B">
              <w:rPr>
                <w:sz w:val="22"/>
                <w:szCs w:val="22"/>
                <w:lang w:eastAsia="sk-SK"/>
              </w:rPr>
              <w:t xml:space="preserve"> s rečou alebo </w:t>
            </w:r>
            <w:r>
              <w:rPr>
                <w:sz w:val="22"/>
                <w:szCs w:val="22"/>
                <w:lang w:eastAsia="sk-SK"/>
              </w:rPr>
              <w:t xml:space="preserve">jej </w:t>
            </w:r>
            <w:r w:rsidRPr="00D9090B">
              <w:rPr>
                <w:sz w:val="22"/>
                <w:szCs w:val="22"/>
                <w:lang w:eastAsia="sk-SK"/>
              </w:rPr>
              <w:t>porozumením;</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náhle </w:t>
            </w:r>
            <w:r>
              <w:rPr>
                <w:sz w:val="22"/>
                <w:szCs w:val="22"/>
                <w:lang w:eastAsia="sk-SK"/>
              </w:rPr>
              <w:t>problémy so zrakom v</w:t>
            </w:r>
            <w:r w:rsidRPr="00D9090B">
              <w:rPr>
                <w:sz w:val="22"/>
                <w:szCs w:val="22"/>
                <w:lang w:eastAsia="sk-SK"/>
              </w:rPr>
              <w:t> jedno</w:t>
            </w:r>
            <w:r>
              <w:rPr>
                <w:sz w:val="22"/>
                <w:szCs w:val="22"/>
                <w:lang w:eastAsia="sk-SK"/>
              </w:rPr>
              <w:t>m</w:t>
            </w:r>
            <w:r w:rsidRPr="00D9090B">
              <w:rPr>
                <w:sz w:val="22"/>
                <w:szCs w:val="22"/>
                <w:lang w:eastAsia="sk-SK"/>
              </w:rPr>
              <w:t xml:space="preserve"> alebo oboch oč</w:t>
            </w:r>
            <w:r>
              <w:rPr>
                <w:sz w:val="22"/>
                <w:szCs w:val="22"/>
                <w:lang w:eastAsia="sk-SK"/>
              </w:rPr>
              <w:t>iach</w:t>
            </w:r>
            <w:r w:rsidRPr="00D9090B">
              <w:rPr>
                <w:sz w:val="22"/>
                <w:szCs w:val="22"/>
                <w:lang w:eastAsia="sk-SK"/>
              </w:rPr>
              <w:t>;</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náhle </w:t>
            </w:r>
            <w:r>
              <w:rPr>
                <w:sz w:val="22"/>
                <w:szCs w:val="22"/>
                <w:lang w:eastAsia="sk-SK"/>
              </w:rPr>
              <w:t>problémy</w:t>
            </w:r>
            <w:r w:rsidRPr="00D9090B">
              <w:rPr>
                <w:sz w:val="22"/>
                <w:szCs w:val="22"/>
                <w:lang w:eastAsia="sk-SK"/>
              </w:rPr>
              <w:t xml:space="preserve"> s</w:t>
            </w:r>
            <w:r>
              <w:rPr>
                <w:sz w:val="22"/>
                <w:szCs w:val="22"/>
                <w:lang w:eastAsia="sk-SK"/>
              </w:rPr>
              <w:t> </w:t>
            </w:r>
            <w:r w:rsidRPr="00D9090B">
              <w:rPr>
                <w:sz w:val="22"/>
                <w:szCs w:val="22"/>
                <w:lang w:eastAsia="sk-SK"/>
              </w:rPr>
              <w:t>chôdzou, závrat, strata rovnováhy alebo koordinácie;</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 xml:space="preserve">náhla, </w:t>
            </w:r>
            <w:r>
              <w:rPr>
                <w:sz w:val="22"/>
                <w:szCs w:val="22"/>
                <w:lang w:eastAsia="sk-SK"/>
              </w:rPr>
              <w:t>závažná</w:t>
            </w:r>
            <w:r w:rsidRPr="00D9090B">
              <w:rPr>
                <w:sz w:val="22"/>
                <w:szCs w:val="22"/>
                <w:lang w:eastAsia="sk-SK"/>
              </w:rPr>
              <w:t xml:space="preserve"> alebo dlhodobá bolesť hlavy bez známej príčiny;</w:t>
            </w:r>
          </w:p>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strata vedomia alebo mdloba so záchvatom alebo bez neho.</w:t>
            </w:r>
          </w:p>
          <w:p w:rsidR="009822F3" w:rsidRPr="00D9090B" w:rsidRDefault="009822F3" w:rsidP="00D9090B">
            <w:pPr>
              <w:autoSpaceDE w:val="0"/>
              <w:autoSpaceDN w:val="0"/>
              <w:adjustRightInd w:val="0"/>
              <w:ind w:left="567" w:hanging="567"/>
              <w:rPr>
                <w:lang w:eastAsia="sk-SK"/>
              </w:rPr>
            </w:pPr>
          </w:p>
          <w:p w:rsidR="009822F3" w:rsidRPr="00D9090B" w:rsidRDefault="009822F3" w:rsidP="00D9090B">
            <w:pPr>
              <w:autoSpaceDE w:val="0"/>
              <w:autoSpaceDN w:val="0"/>
              <w:adjustRightInd w:val="0"/>
              <w:rPr>
                <w:lang w:eastAsia="sk-SK"/>
              </w:rPr>
            </w:pPr>
            <w:r w:rsidRPr="00D9090B">
              <w:rPr>
                <w:sz w:val="22"/>
                <w:szCs w:val="22"/>
                <w:lang w:eastAsia="sk-SK"/>
              </w:rPr>
              <w:t xml:space="preserve">Niekedy môžu byť príznaky cievnej mozgovej príhody krátke s takmer okamžitým a úplným zotavením sa, napriek tomu musíte </w:t>
            </w:r>
            <w:r>
              <w:rPr>
                <w:sz w:val="22"/>
                <w:szCs w:val="22"/>
                <w:lang w:eastAsia="sk-SK"/>
              </w:rPr>
              <w:t xml:space="preserve">okamžite </w:t>
            </w:r>
            <w:r w:rsidRPr="00D9090B">
              <w:rPr>
                <w:sz w:val="22"/>
                <w:szCs w:val="22"/>
                <w:lang w:eastAsia="sk-SK"/>
              </w:rPr>
              <w:t xml:space="preserve">vyhľadať </w:t>
            </w:r>
            <w:r>
              <w:rPr>
                <w:sz w:val="22"/>
                <w:szCs w:val="22"/>
                <w:lang w:eastAsia="sk-SK"/>
              </w:rPr>
              <w:t>lekársku pomoc</w:t>
            </w:r>
            <w:r w:rsidRPr="00D9090B">
              <w:rPr>
                <w:sz w:val="22"/>
                <w:szCs w:val="22"/>
                <w:lang w:eastAsia="sk-SK"/>
              </w:rPr>
              <w:t>, pretože môže</w:t>
            </w:r>
            <w:r>
              <w:rPr>
                <w:sz w:val="22"/>
                <w:szCs w:val="22"/>
                <w:lang w:eastAsia="sk-SK"/>
              </w:rPr>
              <w:t>te byť ohrozená ďalšou cievnou mozgovou príhodou</w:t>
            </w:r>
            <w:r w:rsidRPr="00D9090B">
              <w:rPr>
                <w:sz w:val="22"/>
                <w:szCs w:val="22"/>
                <w:lang w:eastAsia="sk-SK"/>
              </w:rPr>
              <w:t>.</w:t>
            </w:r>
          </w:p>
          <w:p w:rsidR="009822F3" w:rsidRPr="00D9090B" w:rsidRDefault="009822F3" w:rsidP="00D9090B">
            <w:pPr>
              <w:autoSpaceDE w:val="0"/>
              <w:autoSpaceDN w:val="0"/>
              <w:adjustRightInd w:val="0"/>
              <w:ind w:left="567" w:hanging="567"/>
              <w:rPr>
                <w:lang w:eastAsia="sk-SK"/>
              </w:rPr>
            </w:pPr>
          </w:p>
        </w:tc>
        <w:tc>
          <w:tcPr>
            <w:tcW w:w="2429" w:type="dxa"/>
          </w:tcPr>
          <w:p w:rsidR="009822F3" w:rsidRPr="00B05DA3" w:rsidRDefault="009822F3" w:rsidP="00D9090B">
            <w:r w:rsidRPr="006123AB">
              <w:rPr>
                <w:sz w:val="22"/>
              </w:rPr>
              <w:t>Cievna mozgová príhoda</w:t>
            </w:r>
          </w:p>
        </w:tc>
      </w:tr>
      <w:tr w:rsidR="009822F3" w:rsidRPr="00D9090B" w:rsidTr="00297639">
        <w:tc>
          <w:tcPr>
            <w:tcW w:w="6858" w:type="dxa"/>
          </w:tcPr>
          <w:p w:rsidR="009822F3" w:rsidRPr="00D9090B" w:rsidRDefault="009822F3" w:rsidP="00D9090B">
            <w:pPr>
              <w:numPr>
                <w:ilvl w:val="0"/>
                <w:numId w:val="37"/>
              </w:numPr>
              <w:autoSpaceDE w:val="0"/>
              <w:autoSpaceDN w:val="0"/>
              <w:adjustRightInd w:val="0"/>
              <w:rPr>
                <w:lang w:eastAsia="sk-SK"/>
              </w:rPr>
            </w:pPr>
            <w:r w:rsidRPr="00D9090B">
              <w:rPr>
                <w:sz w:val="22"/>
                <w:szCs w:val="22"/>
                <w:lang w:eastAsia="sk-SK"/>
              </w:rPr>
              <w:t>opuch a</w:t>
            </w:r>
            <w:r>
              <w:rPr>
                <w:sz w:val="22"/>
                <w:szCs w:val="22"/>
                <w:lang w:eastAsia="sk-SK"/>
              </w:rPr>
              <w:t xml:space="preserve"> mierne zmodranie niektorej </w:t>
            </w:r>
            <w:r w:rsidRPr="00D9090B">
              <w:rPr>
                <w:sz w:val="22"/>
                <w:szCs w:val="22"/>
                <w:lang w:eastAsia="sk-SK"/>
              </w:rPr>
              <w:t>končatiny;</w:t>
            </w:r>
          </w:p>
          <w:p w:rsidR="009822F3" w:rsidRPr="00D9090B" w:rsidRDefault="009822F3" w:rsidP="00D9090B">
            <w:pPr>
              <w:numPr>
                <w:ilvl w:val="0"/>
                <w:numId w:val="37"/>
              </w:numPr>
              <w:autoSpaceDE w:val="0"/>
              <w:autoSpaceDN w:val="0"/>
              <w:adjustRightInd w:val="0"/>
              <w:rPr>
                <w:lang w:eastAsia="sk-SK"/>
              </w:rPr>
            </w:pPr>
            <w:r>
              <w:rPr>
                <w:sz w:val="22"/>
                <w:szCs w:val="22"/>
                <w:lang w:eastAsia="sk-SK"/>
              </w:rPr>
              <w:t>silná bolesť v žalúdku (akútna bolesť brucha</w:t>
            </w:r>
            <w:r w:rsidRPr="00D9090B">
              <w:rPr>
                <w:sz w:val="22"/>
                <w:szCs w:val="22"/>
                <w:lang w:eastAsia="sk-SK"/>
              </w:rPr>
              <w:t>).</w:t>
            </w:r>
          </w:p>
          <w:p w:rsidR="009822F3" w:rsidRPr="00D9090B" w:rsidRDefault="009822F3" w:rsidP="00D9090B">
            <w:pPr>
              <w:autoSpaceDE w:val="0"/>
              <w:autoSpaceDN w:val="0"/>
              <w:adjustRightInd w:val="0"/>
              <w:ind w:left="360" w:hanging="567"/>
              <w:rPr>
                <w:i/>
                <w:lang w:eastAsia="sk-SK"/>
              </w:rPr>
            </w:pPr>
          </w:p>
        </w:tc>
        <w:tc>
          <w:tcPr>
            <w:tcW w:w="2429" w:type="dxa"/>
          </w:tcPr>
          <w:p w:rsidR="009822F3" w:rsidRPr="00B05DA3" w:rsidRDefault="009822F3" w:rsidP="00D9090B">
            <w:r w:rsidRPr="006123AB">
              <w:rPr>
                <w:sz w:val="22"/>
              </w:rPr>
              <w:t>Krvné zrazeniny upchávajúce iné krvné cievy</w:t>
            </w:r>
          </w:p>
          <w:p w:rsidR="009822F3" w:rsidRPr="00D9090B" w:rsidRDefault="009822F3" w:rsidP="00D9090B">
            <w:pPr>
              <w:rPr>
                <w:i/>
                <w:lang w:eastAsia="sk-SK"/>
              </w:rPr>
            </w:pPr>
          </w:p>
        </w:tc>
      </w:tr>
    </w:tbl>
    <w:p w:rsidR="009822F3" w:rsidRPr="00D9090B"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b/>
          <w:sz w:val="22"/>
          <w:szCs w:val="22"/>
          <w:lang w:eastAsia="sk-SK"/>
        </w:rPr>
      </w:pPr>
      <w:r w:rsidRPr="00D9090B">
        <w:rPr>
          <w:b/>
          <w:sz w:val="22"/>
          <w:szCs w:val="22"/>
          <w:lang w:eastAsia="sk-SK"/>
        </w:rPr>
        <w:t>KRVNÉ ZRAZENINY V</w:t>
      </w:r>
      <w:r>
        <w:rPr>
          <w:b/>
          <w:sz w:val="22"/>
          <w:szCs w:val="22"/>
          <w:lang w:eastAsia="sk-SK"/>
        </w:rPr>
        <w:t> </w:t>
      </w:r>
      <w:r w:rsidRPr="00D9090B">
        <w:rPr>
          <w:b/>
          <w:sz w:val="22"/>
          <w:szCs w:val="22"/>
          <w:lang w:eastAsia="sk-SK"/>
        </w:rPr>
        <w:t>ŽILE</w:t>
      </w:r>
    </w:p>
    <w:p w:rsidR="009822F3" w:rsidRPr="00D9090B" w:rsidRDefault="009822F3" w:rsidP="00D9090B">
      <w:pPr>
        <w:numPr>
          <w:ilvl w:val="12"/>
          <w:numId w:val="0"/>
        </w:numPr>
        <w:ind w:right="-2"/>
        <w:outlineLvl w:val="0"/>
        <w:rPr>
          <w:sz w:val="22"/>
          <w:szCs w:val="22"/>
          <w:lang w:eastAsia="sk-SK"/>
        </w:rPr>
      </w:pPr>
    </w:p>
    <w:p w:rsidR="009822F3" w:rsidRPr="00D9090B" w:rsidRDefault="009822F3" w:rsidP="00D9090B">
      <w:pPr>
        <w:numPr>
          <w:ilvl w:val="12"/>
          <w:numId w:val="0"/>
        </w:numPr>
        <w:ind w:right="-2"/>
        <w:outlineLvl w:val="0"/>
        <w:rPr>
          <w:b/>
          <w:sz w:val="22"/>
          <w:szCs w:val="22"/>
          <w:lang w:eastAsia="sk-SK"/>
        </w:rPr>
      </w:pPr>
      <w:r w:rsidRPr="00D9090B">
        <w:rPr>
          <w:b/>
          <w:sz w:val="22"/>
          <w:szCs w:val="22"/>
          <w:lang w:eastAsia="sk-SK"/>
        </w:rPr>
        <w:t>Čo sa môže stať, ak sa vytvorí krvná zrazenina v</w:t>
      </w:r>
      <w:r>
        <w:rPr>
          <w:b/>
          <w:sz w:val="22"/>
          <w:szCs w:val="22"/>
          <w:lang w:eastAsia="sk-SK"/>
        </w:rPr>
        <w:t> </w:t>
      </w:r>
      <w:r w:rsidRPr="00D9090B">
        <w:rPr>
          <w:b/>
          <w:sz w:val="22"/>
          <w:szCs w:val="22"/>
          <w:lang w:eastAsia="sk-SK"/>
        </w:rPr>
        <w:t>žile?</w:t>
      </w:r>
    </w:p>
    <w:p w:rsidR="009822F3" w:rsidRPr="00D9090B" w:rsidRDefault="009822F3" w:rsidP="00D9090B">
      <w:pPr>
        <w:numPr>
          <w:ilvl w:val="0"/>
          <w:numId w:val="39"/>
        </w:numPr>
        <w:ind w:left="567" w:right="-2" w:hanging="567"/>
        <w:outlineLvl w:val="0"/>
        <w:rPr>
          <w:sz w:val="22"/>
          <w:szCs w:val="22"/>
          <w:lang w:eastAsia="sk-SK"/>
        </w:rPr>
      </w:pPr>
      <w:r>
        <w:rPr>
          <w:sz w:val="22"/>
          <w:szCs w:val="22"/>
          <w:lang w:eastAsia="sk-SK"/>
        </w:rPr>
        <w:t>Používanie kombinovanej hormonálnej antikoncepcie</w:t>
      </w:r>
      <w:r w:rsidRPr="00D9090B">
        <w:rPr>
          <w:sz w:val="22"/>
          <w:szCs w:val="22"/>
          <w:lang w:eastAsia="sk-SK"/>
        </w:rPr>
        <w:t xml:space="preserve"> bolo spojené so zvýšeným rizikom </w:t>
      </w:r>
      <w:r>
        <w:rPr>
          <w:sz w:val="22"/>
          <w:szCs w:val="22"/>
          <w:lang w:eastAsia="sk-SK"/>
        </w:rPr>
        <w:t xml:space="preserve">vzniku </w:t>
      </w:r>
      <w:r w:rsidRPr="00D9090B">
        <w:rPr>
          <w:sz w:val="22"/>
          <w:szCs w:val="22"/>
          <w:lang w:eastAsia="sk-SK"/>
        </w:rPr>
        <w:t>krvných zrazenín v žile (venózna trombóza). Tieto vedľajšie účinky sú však zriedkavé. Najčastejšie sa vyskytujú v prvom roku používania kombinovanej hormonálnej antikoncepcie.</w:t>
      </w:r>
    </w:p>
    <w:p w:rsidR="009822F3" w:rsidRPr="00D9090B" w:rsidRDefault="009822F3" w:rsidP="00D9090B">
      <w:pPr>
        <w:numPr>
          <w:ilvl w:val="0"/>
          <w:numId w:val="39"/>
        </w:numPr>
        <w:ind w:left="567" w:right="-2" w:hanging="567"/>
        <w:outlineLvl w:val="0"/>
        <w:rPr>
          <w:sz w:val="22"/>
          <w:szCs w:val="22"/>
          <w:lang w:eastAsia="sk-SK"/>
        </w:rPr>
      </w:pPr>
      <w:r w:rsidRPr="00D9090B">
        <w:rPr>
          <w:sz w:val="22"/>
          <w:szCs w:val="22"/>
          <w:lang w:eastAsia="sk-SK"/>
        </w:rPr>
        <w:t xml:space="preserve">Ak sa vytvorí krvná zrazenina v žile </w:t>
      </w:r>
      <w:r>
        <w:rPr>
          <w:sz w:val="22"/>
          <w:szCs w:val="22"/>
          <w:lang w:eastAsia="sk-SK"/>
        </w:rPr>
        <w:t>v nohe alebo chodidle</w:t>
      </w:r>
      <w:r w:rsidRPr="00D9090B">
        <w:rPr>
          <w:sz w:val="22"/>
          <w:szCs w:val="22"/>
          <w:lang w:eastAsia="sk-SK"/>
        </w:rPr>
        <w:t xml:space="preserve">, môže spôsobiť </w:t>
      </w:r>
      <w:r>
        <w:rPr>
          <w:sz w:val="22"/>
          <w:szCs w:val="22"/>
          <w:lang w:eastAsia="sk-SK"/>
        </w:rPr>
        <w:t>trombózu hĺbkových žíl</w:t>
      </w:r>
      <w:r w:rsidRPr="00D9090B">
        <w:rPr>
          <w:sz w:val="22"/>
          <w:szCs w:val="22"/>
          <w:lang w:eastAsia="sk-SK"/>
        </w:rPr>
        <w:t xml:space="preserve"> (DVT).</w:t>
      </w:r>
    </w:p>
    <w:p w:rsidR="009822F3" w:rsidRPr="00D9090B" w:rsidRDefault="009822F3" w:rsidP="00D9090B">
      <w:pPr>
        <w:numPr>
          <w:ilvl w:val="0"/>
          <w:numId w:val="39"/>
        </w:numPr>
        <w:ind w:left="567" w:right="-2" w:hanging="567"/>
        <w:outlineLvl w:val="0"/>
        <w:rPr>
          <w:sz w:val="22"/>
          <w:szCs w:val="22"/>
          <w:lang w:eastAsia="sk-SK"/>
        </w:rPr>
      </w:pPr>
      <w:r w:rsidRPr="00D9090B">
        <w:rPr>
          <w:sz w:val="22"/>
          <w:szCs w:val="22"/>
          <w:lang w:eastAsia="sk-SK"/>
        </w:rPr>
        <w:t>Ak sa krvná zrazenina presunie z nohy a uviazne v pľúcach, môže spôsobiť pľúcnu embóliu.</w:t>
      </w:r>
    </w:p>
    <w:p w:rsidR="009822F3" w:rsidRPr="00D9090B" w:rsidRDefault="009822F3" w:rsidP="00D9090B">
      <w:pPr>
        <w:numPr>
          <w:ilvl w:val="0"/>
          <w:numId w:val="39"/>
        </w:numPr>
        <w:ind w:left="567" w:right="-2" w:hanging="567"/>
        <w:outlineLvl w:val="0"/>
        <w:rPr>
          <w:sz w:val="22"/>
          <w:szCs w:val="22"/>
          <w:lang w:eastAsia="sk-SK"/>
        </w:rPr>
      </w:pPr>
      <w:r w:rsidRPr="00D9090B">
        <w:rPr>
          <w:sz w:val="22"/>
          <w:szCs w:val="22"/>
          <w:lang w:eastAsia="sk-SK"/>
        </w:rPr>
        <w:t>Veľmi zriedkavo sa môže zrazenina vytvoriť v žile in</w:t>
      </w:r>
      <w:r>
        <w:rPr>
          <w:sz w:val="22"/>
          <w:szCs w:val="22"/>
          <w:lang w:eastAsia="sk-SK"/>
        </w:rPr>
        <w:t>ého</w:t>
      </w:r>
      <w:r w:rsidRPr="00D9090B">
        <w:rPr>
          <w:sz w:val="22"/>
          <w:szCs w:val="22"/>
          <w:lang w:eastAsia="sk-SK"/>
        </w:rPr>
        <w:t xml:space="preserve"> orgán</w:t>
      </w:r>
      <w:r>
        <w:rPr>
          <w:sz w:val="22"/>
          <w:szCs w:val="22"/>
          <w:lang w:eastAsia="sk-SK"/>
        </w:rPr>
        <w:t>u</w:t>
      </w:r>
      <w:r w:rsidRPr="00D9090B">
        <w:rPr>
          <w:sz w:val="22"/>
          <w:szCs w:val="22"/>
          <w:lang w:eastAsia="sk-SK"/>
        </w:rPr>
        <w:t xml:space="preserve">, </w:t>
      </w:r>
      <w:r>
        <w:rPr>
          <w:sz w:val="22"/>
          <w:szCs w:val="22"/>
          <w:lang w:eastAsia="sk-SK"/>
        </w:rPr>
        <w:t xml:space="preserve">ako </w:t>
      </w:r>
      <w:r w:rsidRPr="00D9090B">
        <w:rPr>
          <w:sz w:val="22"/>
          <w:szCs w:val="22"/>
          <w:lang w:eastAsia="sk-SK"/>
        </w:rPr>
        <w:t>napr</w:t>
      </w:r>
      <w:r>
        <w:rPr>
          <w:sz w:val="22"/>
          <w:szCs w:val="22"/>
          <w:lang w:eastAsia="sk-SK"/>
        </w:rPr>
        <w:t>.</w:t>
      </w:r>
      <w:r w:rsidRPr="00D9090B">
        <w:rPr>
          <w:sz w:val="22"/>
          <w:szCs w:val="22"/>
          <w:lang w:eastAsia="sk-SK"/>
        </w:rPr>
        <w:t xml:space="preserve"> v</w:t>
      </w:r>
      <w:r>
        <w:rPr>
          <w:sz w:val="22"/>
          <w:szCs w:val="22"/>
          <w:lang w:eastAsia="sk-SK"/>
        </w:rPr>
        <w:t> </w:t>
      </w:r>
      <w:r w:rsidRPr="00D9090B">
        <w:rPr>
          <w:sz w:val="22"/>
          <w:szCs w:val="22"/>
          <w:lang w:eastAsia="sk-SK"/>
        </w:rPr>
        <w:t>oku (sietnicová žilová trombóza).</w:t>
      </w:r>
    </w:p>
    <w:p w:rsidR="009822F3" w:rsidRPr="00D9090B" w:rsidRDefault="009822F3" w:rsidP="00D9090B">
      <w:pPr>
        <w:ind w:right="-2"/>
        <w:outlineLvl w:val="0"/>
        <w:rPr>
          <w:sz w:val="22"/>
          <w:szCs w:val="22"/>
          <w:lang w:eastAsia="sk-SK"/>
        </w:rPr>
      </w:pPr>
    </w:p>
    <w:p w:rsidR="009822F3" w:rsidRPr="00D9090B" w:rsidRDefault="009822F3" w:rsidP="00D9090B">
      <w:pPr>
        <w:ind w:left="567" w:right="-2" w:hanging="567"/>
        <w:outlineLvl w:val="0"/>
        <w:rPr>
          <w:b/>
          <w:sz w:val="22"/>
          <w:szCs w:val="22"/>
          <w:lang w:eastAsia="sk-SK"/>
        </w:rPr>
      </w:pPr>
      <w:r w:rsidRPr="00D9090B">
        <w:rPr>
          <w:b/>
          <w:sz w:val="22"/>
          <w:szCs w:val="22"/>
          <w:lang w:eastAsia="sk-SK"/>
        </w:rPr>
        <w:t>Kedy je riziko vzniku krvnej zrazeniny v žile najvyššie?</w:t>
      </w:r>
    </w:p>
    <w:p w:rsidR="009822F3" w:rsidRPr="00D9090B" w:rsidRDefault="009822F3" w:rsidP="00D9090B">
      <w:pPr>
        <w:ind w:right="-2"/>
        <w:outlineLvl w:val="0"/>
        <w:rPr>
          <w:sz w:val="22"/>
          <w:szCs w:val="22"/>
          <w:lang w:eastAsia="sk-SK"/>
        </w:rPr>
      </w:pPr>
      <w:r w:rsidRPr="00D9090B">
        <w:rPr>
          <w:sz w:val="22"/>
          <w:szCs w:val="22"/>
          <w:lang w:eastAsia="sk-SK"/>
        </w:rPr>
        <w:t>Riziko vzniku krvnej zrazeniny v žil</w:t>
      </w:r>
      <w:r>
        <w:rPr>
          <w:sz w:val="22"/>
          <w:szCs w:val="22"/>
          <w:lang w:eastAsia="sk-SK"/>
        </w:rPr>
        <w:t>e je najvyššie počas prvého roka</w:t>
      </w:r>
      <w:r w:rsidRPr="00D9090B">
        <w:rPr>
          <w:sz w:val="22"/>
          <w:szCs w:val="22"/>
          <w:lang w:eastAsia="sk-SK"/>
        </w:rPr>
        <w:t xml:space="preserve"> používania kombinovanej hormonálnej antikoncepcie</w:t>
      </w:r>
      <w:r>
        <w:rPr>
          <w:sz w:val="22"/>
          <w:szCs w:val="22"/>
          <w:lang w:eastAsia="sk-SK"/>
        </w:rPr>
        <w:t>, keď sa používa</w:t>
      </w:r>
      <w:r w:rsidRPr="00D9090B">
        <w:rPr>
          <w:sz w:val="22"/>
          <w:szCs w:val="22"/>
          <w:lang w:eastAsia="sk-SK"/>
        </w:rPr>
        <w:t xml:space="preserve"> po prvýkrát. </w:t>
      </w:r>
      <w:r>
        <w:rPr>
          <w:sz w:val="22"/>
          <w:szCs w:val="22"/>
          <w:lang w:eastAsia="sk-SK"/>
        </w:rPr>
        <w:t>Toto r</w:t>
      </w:r>
      <w:r w:rsidRPr="00D9090B">
        <w:rPr>
          <w:sz w:val="22"/>
          <w:szCs w:val="22"/>
          <w:lang w:eastAsia="sk-SK"/>
        </w:rPr>
        <w:t xml:space="preserve">iziko môže byť tiež vyššie, ak </w:t>
      </w:r>
      <w:r>
        <w:rPr>
          <w:sz w:val="22"/>
          <w:szCs w:val="22"/>
          <w:lang w:eastAsia="sk-SK"/>
        </w:rPr>
        <w:t xml:space="preserve">znova začnete </w:t>
      </w:r>
      <w:r w:rsidRPr="00D9090B">
        <w:rPr>
          <w:sz w:val="22"/>
          <w:szCs w:val="22"/>
          <w:lang w:eastAsia="sk-SK"/>
        </w:rPr>
        <w:t>používať kombinovanú hormonálnu antikoncepciu (rovnaký alebo iný liek) po prerušení trvajúcom 4 týždne alebo viac.</w:t>
      </w:r>
    </w:p>
    <w:p w:rsidR="009822F3" w:rsidRPr="00D9090B" w:rsidRDefault="009822F3" w:rsidP="00D9090B">
      <w:pPr>
        <w:ind w:left="567" w:right="-2" w:hanging="567"/>
        <w:outlineLvl w:val="0"/>
        <w:rPr>
          <w:sz w:val="22"/>
          <w:lang w:eastAsia="sk-SK"/>
        </w:rPr>
      </w:pPr>
    </w:p>
    <w:p w:rsidR="009822F3" w:rsidRPr="00D9090B" w:rsidRDefault="009822F3" w:rsidP="00D9090B">
      <w:pPr>
        <w:ind w:right="-2"/>
        <w:outlineLvl w:val="0"/>
        <w:rPr>
          <w:sz w:val="22"/>
          <w:szCs w:val="22"/>
          <w:lang w:eastAsia="sk-SK"/>
        </w:rPr>
      </w:pPr>
      <w:r w:rsidRPr="00D9090B">
        <w:rPr>
          <w:sz w:val="22"/>
          <w:szCs w:val="22"/>
          <w:lang w:eastAsia="sk-SK"/>
        </w:rPr>
        <w:t xml:space="preserve">Po prvom roku sa riziko znižuje, ale vždy je mierne vyššie </w:t>
      </w:r>
      <w:r>
        <w:rPr>
          <w:sz w:val="22"/>
          <w:szCs w:val="22"/>
          <w:lang w:eastAsia="sk-SK"/>
        </w:rPr>
        <w:t>než v prípade, ak by ste</w:t>
      </w:r>
      <w:r w:rsidRPr="00D9090B">
        <w:rPr>
          <w:sz w:val="22"/>
          <w:szCs w:val="22"/>
          <w:lang w:eastAsia="sk-SK"/>
        </w:rPr>
        <w:t xml:space="preserve"> nepoužívali </w:t>
      </w:r>
      <w:r>
        <w:rPr>
          <w:sz w:val="22"/>
          <w:szCs w:val="22"/>
          <w:lang w:eastAsia="sk-SK"/>
        </w:rPr>
        <w:t xml:space="preserve">žiadnu </w:t>
      </w:r>
      <w:r w:rsidRPr="00D9090B">
        <w:rPr>
          <w:sz w:val="22"/>
          <w:szCs w:val="22"/>
          <w:lang w:eastAsia="sk-SK"/>
        </w:rPr>
        <w:t>kombinovanú hormonálnu antikoncepciu.</w:t>
      </w:r>
    </w:p>
    <w:p w:rsidR="009822F3" w:rsidRPr="00D9090B" w:rsidRDefault="009822F3" w:rsidP="00D9090B">
      <w:pPr>
        <w:ind w:right="-2"/>
        <w:outlineLvl w:val="0"/>
        <w:rPr>
          <w:sz w:val="22"/>
          <w:szCs w:val="22"/>
          <w:lang w:eastAsia="sk-SK"/>
        </w:rPr>
      </w:pPr>
    </w:p>
    <w:p w:rsidR="009822F3" w:rsidRPr="00D9090B" w:rsidRDefault="009822F3" w:rsidP="00D9090B">
      <w:pPr>
        <w:ind w:right="-2"/>
        <w:outlineLvl w:val="0"/>
        <w:rPr>
          <w:sz w:val="22"/>
          <w:szCs w:val="22"/>
          <w:lang w:eastAsia="sk-SK"/>
        </w:rPr>
      </w:pPr>
      <w:r>
        <w:rPr>
          <w:sz w:val="22"/>
          <w:szCs w:val="22"/>
          <w:lang w:eastAsia="sk-SK"/>
        </w:rPr>
        <w:t>Keď prestanete používať Circlet</w:t>
      </w:r>
      <w:r w:rsidRPr="00D9090B">
        <w:rPr>
          <w:sz w:val="22"/>
          <w:szCs w:val="22"/>
          <w:lang w:eastAsia="sk-SK"/>
        </w:rPr>
        <w:t>, riziko</w:t>
      </w:r>
      <w:r>
        <w:rPr>
          <w:sz w:val="22"/>
          <w:szCs w:val="22"/>
          <w:lang w:eastAsia="sk-SK"/>
        </w:rPr>
        <w:t xml:space="preserve"> vzniku </w:t>
      </w:r>
      <w:r w:rsidRPr="00D9090B">
        <w:rPr>
          <w:sz w:val="22"/>
          <w:szCs w:val="22"/>
          <w:lang w:eastAsia="sk-SK"/>
        </w:rPr>
        <w:t>krvnej zrazeniny sa do niekoľkých týždňov vráti na normálnu úroveň.</w:t>
      </w:r>
    </w:p>
    <w:p w:rsidR="009822F3" w:rsidRPr="00D9090B" w:rsidRDefault="009822F3" w:rsidP="00D9090B">
      <w:pPr>
        <w:ind w:right="-2"/>
        <w:outlineLvl w:val="0"/>
        <w:rPr>
          <w:sz w:val="22"/>
          <w:szCs w:val="22"/>
          <w:lang w:eastAsia="sk-SK"/>
        </w:rPr>
      </w:pPr>
    </w:p>
    <w:p w:rsidR="009822F3" w:rsidRDefault="009822F3">
      <w:pPr>
        <w:keepNext/>
        <w:outlineLvl w:val="0"/>
        <w:rPr>
          <w:b/>
          <w:sz w:val="22"/>
          <w:szCs w:val="22"/>
          <w:lang w:eastAsia="sk-SK"/>
        </w:rPr>
      </w:pPr>
      <w:r w:rsidRPr="00D9090B">
        <w:rPr>
          <w:b/>
          <w:sz w:val="22"/>
          <w:szCs w:val="22"/>
          <w:lang w:eastAsia="sk-SK"/>
        </w:rPr>
        <w:lastRenderedPageBreak/>
        <w:t>Aké je riziko vzniku krvnej zrazeniny?</w:t>
      </w:r>
    </w:p>
    <w:p w:rsidR="009822F3" w:rsidRDefault="009822F3">
      <w:pPr>
        <w:outlineLvl w:val="0"/>
        <w:rPr>
          <w:sz w:val="22"/>
          <w:szCs w:val="22"/>
          <w:lang w:eastAsia="sk-SK"/>
        </w:rPr>
      </w:pPr>
      <w:r>
        <w:rPr>
          <w:sz w:val="22"/>
          <w:szCs w:val="22"/>
          <w:lang w:eastAsia="sk-SK"/>
        </w:rPr>
        <w:t>Toto r</w:t>
      </w:r>
      <w:r w:rsidRPr="00D9090B">
        <w:rPr>
          <w:sz w:val="22"/>
          <w:szCs w:val="22"/>
          <w:lang w:eastAsia="sk-SK"/>
        </w:rPr>
        <w:t xml:space="preserve">iziko závisí od vášho prirodzeného rizika </w:t>
      </w:r>
      <w:r>
        <w:rPr>
          <w:sz w:val="22"/>
          <w:szCs w:val="22"/>
          <w:lang w:eastAsia="sk-SK"/>
        </w:rPr>
        <w:t xml:space="preserve">vzniku </w:t>
      </w:r>
      <w:r w:rsidRPr="00D9090B">
        <w:rPr>
          <w:sz w:val="22"/>
          <w:szCs w:val="22"/>
          <w:lang w:eastAsia="sk-SK"/>
        </w:rPr>
        <w:t>VTE a typu kombinovanej hormonálnej antikoncepcie, ktorú používate.</w:t>
      </w:r>
    </w:p>
    <w:p w:rsidR="009822F3" w:rsidRPr="00D9090B" w:rsidRDefault="009822F3" w:rsidP="00D9090B">
      <w:pPr>
        <w:ind w:left="567" w:right="-2" w:hanging="567"/>
        <w:outlineLvl w:val="0"/>
        <w:rPr>
          <w:sz w:val="22"/>
          <w:szCs w:val="22"/>
          <w:lang w:eastAsia="sk-SK"/>
        </w:rPr>
      </w:pPr>
    </w:p>
    <w:p w:rsidR="009822F3" w:rsidRPr="00D9090B" w:rsidRDefault="009822F3" w:rsidP="00D9090B">
      <w:pPr>
        <w:ind w:left="567" w:right="-2" w:hanging="567"/>
        <w:outlineLvl w:val="0"/>
        <w:rPr>
          <w:sz w:val="22"/>
          <w:szCs w:val="22"/>
          <w:lang w:eastAsia="sk-SK"/>
        </w:rPr>
      </w:pPr>
      <w:r w:rsidRPr="00D9090B">
        <w:rPr>
          <w:sz w:val="22"/>
          <w:szCs w:val="22"/>
          <w:lang w:eastAsia="sk-SK"/>
        </w:rPr>
        <w:t xml:space="preserve">Celkové riziko krvnej zrazeniny v nohe alebo </w:t>
      </w:r>
      <w:r>
        <w:rPr>
          <w:sz w:val="22"/>
          <w:szCs w:val="22"/>
          <w:lang w:eastAsia="sk-SK"/>
        </w:rPr>
        <w:t>pľúcach (DVT alebo PE) pri používaní Circletu</w:t>
      </w:r>
      <w:r w:rsidRPr="00D9090B">
        <w:rPr>
          <w:sz w:val="22"/>
          <w:szCs w:val="22"/>
          <w:lang w:eastAsia="sk-SK"/>
        </w:rPr>
        <w:t xml:space="preserve"> je malé.</w:t>
      </w:r>
    </w:p>
    <w:p w:rsidR="009822F3" w:rsidRPr="00D9090B" w:rsidRDefault="009822F3" w:rsidP="00343631">
      <w:pPr>
        <w:numPr>
          <w:ilvl w:val="0"/>
          <w:numId w:val="43"/>
        </w:numPr>
        <w:ind w:left="561" w:hanging="561"/>
        <w:outlineLvl w:val="0"/>
        <w:rPr>
          <w:sz w:val="22"/>
          <w:szCs w:val="22"/>
          <w:lang w:eastAsia="sk-SK"/>
        </w:rPr>
      </w:pPr>
      <w:r>
        <w:rPr>
          <w:sz w:val="22"/>
          <w:szCs w:val="22"/>
          <w:lang w:eastAsia="sk-SK"/>
        </w:rPr>
        <w:t>Krvná zrazenina sa vyskytne v priebehu roka približne u 2 žien z </w:t>
      </w:r>
      <w:r w:rsidRPr="00D9090B">
        <w:rPr>
          <w:sz w:val="22"/>
          <w:szCs w:val="22"/>
          <w:lang w:eastAsia="sk-SK"/>
        </w:rPr>
        <w:t>10 000 žien, ktoré ne</w:t>
      </w:r>
      <w:r>
        <w:rPr>
          <w:sz w:val="22"/>
          <w:szCs w:val="22"/>
          <w:lang w:eastAsia="sk-SK"/>
        </w:rPr>
        <w:t>po</w:t>
      </w:r>
      <w:r w:rsidRPr="00D9090B">
        <w:rPr>
          <w:sz w:val="22"/>
          <w:szCs w:val="22"/>
          <w:lang w:eastAsia="sk-SK"/>
        </w:rPr>
        <w:t xml:space="preserve">užívajú </w:t>
      </w:r>
      <w:r>
        <w:rPr>
          <w:sz w:val="22"/>
          <w:szCs w:val="22"/>
          <w:lang w:eastAsia="sk-SK"/>
        </w:rPr>
        <w:t xml:space="preserve">žiadnu </w:t>
      </w:r>
      <w:r w:rsidRPr="00D9090B">
        <w:rPr>
          <w:sz w:val="22"/>
          <w:szCs w:val="22"/>
          <w:lang w:eastAsia="sk-SK"/>
        </w:rPr>
        <w:t>kombinovanú hormonálnu antikoncepciu a nie sú tehotné.</w:t>
      </w:r>
    </w:p>
    <w:p w:rsidR="009822F3" w:rsidRPr="00D9090B" w:rsidRDefault="009822F3" w:rsidP="00343631">
      <w:pPr>
        <w:numPr>
          <w:ilvl w:val="0"/>
          <w:numId w:val="40"/>
        </w:numPr>
        <w:ind w:left="561" w:hanging="561"/>
        <w:outlineLvl w:val="0"/>
        <w:rPr>
          <w:sz w:val="22"/>
          <w:szCs w:val="22"/>
          <w:lang w:eastAsia="sk-SK"/>
        </w:rPr>
      </w:pPr>
      <w:r>
        <w:rPr>
          <w:sz w:val="22"/>
          <w:szCs w:val="22"/>
          <w:lang w:eastAsia="sk-SK"/>
        </w:rPr>
        <w:t>Krvná zrazenina sa vyskytne v priebehu roka približne u 5 až 7 žien z </w:t>
      </w:r>
      <w:r w:rsidRPr="00D9090B">
        <w:rPr>
          <w:sz w:val="22"/>
          <w:szCs w:val="22"/>
          <w:lang w:eastAsia="sk-SK"/>
        </w:rPr>
        <w:t>10 000 žien</w:t>
      </w:r>
      <w:r>
        <w:rPr>
          <w:sz w:val="22"/>
          <w:szCs w:val="22"/>
          <w:lang w:eastAsia="sk-SK"/>
        </w:rPr>
        <w:t xml:space="preserve"> používajúcich </w:t>
      </w:r>
      <w:r w:rsidRPr="00D9090B">
        <w:rPr>
          <w:sz w:val="22"/>
          <w:szCs w:val="22"/>
          <w:lang w:eastAsia="sk-SK"/>
        </w:rPr>
        <w:t>kombinovanú hormonálnu antikoncepciu</w:t>
      </w:r>
      <w:r>
        <w:rPr>
          <w:sz w:val="22"/>
          <w:szCs w:val="22"/>
          <w:lang w:eastAsia="sk-SK"/>
        </w:rPr>
        <w:t>, ktorá</w:t>
      </w:r>
      <w:r w:rsidRPr="00D9090B">
        <w:rPr>
          <w:sz w:val="22"/>
          <w:szCs w:val="22"/>
          <w:lang w:eastAsia="sk-SK"/>
        </w:rPr>
        <w:t xml:space="preserve"> obsahuj</w:t>
      </w:r>
      <w:r>
        <w:rPr>
          <w:sz w:val="22"/>
          <w:szCs w:val="22"/>
          <w:lang w:eastAsia="sk-SK"/>
        </w:rPr>
        <w:t xml:space="preserve">e </w:t>
      </w:r>
      <w:r w:rsidRPr="00D9090B">
        <w:rPr>
          <w:sz w:val="22"/>
          <w:szCs w:val="22"/>
          <w:lang w:eastAsia="sk-SK"/>
        </w:rPr>
        <w:t>levonorgestrel, noretisterón alebo norgestimát.</w:t>
      </w:r>
    </w:p>
    <w:p w:rsidR="009822F3" w:rsidRPr="00D9090B" w:rsidRDefault="009822F3" w:rsidP="00343631">
      <w:pPr>
        <w:numPr>
          <w:ilvl w:val="0"/>
          <w:numId w:val="40"/>
        </w:numPr>
        <w:ind w:left="561" w:hanging="561"/>
        <w:outlineLvl w:val="0"/>
        <w:rPr>
          <w:sz w:val="22"/>
          <w:szCs w:val="22"/>
          <w:lang w:eastAsia="sk-SK"/>
        </w:rPr>
      </w:pPr>
      <w:r>
        <w:rPr>
          <w:sz w:val="22"/>
          <w:szCs w:val="22"/>
          <w:lang w:eastAsia="sk-SK"/>
        </w:rPr>
        <w:t>Krvná zrazenina sa vyskytne v priebehu jedného roka u 6 až 12 žien z 10 000 žien používajúcich kombinovanú hormonálnu antikoncepciu, ktorá obsahuje norelgestromín alebo etonogestrel, ako je Circlet.</w:t>
      </w:r>
    </w:p>
    <w:p w:rsidR="009822F3" w:rsidRPr="00D9090B" w:rsidRDefault="009822F3" w:rsidP="00343631">
      <w:pPr>
        <w:numPr>
          <w:ilvl w:val="0"/>
          <w:numId w:val="40"/>
        </w:numPr>
        <w:ind w:left="561" w:hanging="561"/>
        <w:outlineLvl w:val="0"/>
        <w:rPr>
          <w:sz w:val="22"/>
          <w:szCs w:val="22"/>
          <w:lang w:eastAsia="sk-SK"/>
        </w:rPr>
      </w:pPr>
      <w:r w:rsidRPr="00D9090B">
        <w:rPr>
          <w:sz w:val="22"/>
          <w:szCs w:val="22"/>
          <w:lang w:eastAsia="sk-SK"/>
        </w:rPr>
        <w:t>Riziko</w:t>
      </w:r>
      <w:r>
        <w:rPr>
          <w:sz w:val="22"/>
          <w:szCs w:val="22"/>
          <w:lang w:eastAsia="sk-SK"/>
        </w:rPr>
        <w:t>, že sa u vás vyskytne krvná</w:t>
      </w:r>
      <w:r w:rsidRPr="00D9090B">
        <w:rPr>
          <w:sz w:val="22"/>
          <w:szCs w:val="22"/>
          <w:lang w:eastAsia="sk-SK"/>
        </w:rPr>
        <w:t xml:space="preserve"> zr</w:t>
      </w:r>
      <w:r>
        <w:rPr>
          <w:sz w:val="22"/>
          <w:szCs w:val="22"/>
          <w:lang w:eastAsia="sk-SK"/>
        </w:rPr>
        <w:t>azenina</w:t>
      </w:r>
      <w:r w:rsidRPr="00D9090B">
        <w:rPr>
          <w:sz w:val="22"/>
          <w:szCs w:val="22"/>
          <w:lang w:eastAsia="sk-SK"/>
        </w:rPr>
        <w:t xml:space="preserve"> sa </w:t>
      </w:r>
      <w:r>
        <w:rPr>
          <w:sz w:val="22"/>
          <w:szCs w:val="22"/>
          <w:lang w:eastAsia="sk-SK"/>
        </w:rPr>
        <w:t xml:space="preserve">bude </w:t>
      </w:r>
      <w:r w:rsidRPr="00D9090B">
        <w:rPr>
          <w:sz w:val="22"/>
          <w:szCs w:val="22"/>
          <w:lang w:eastAsia="sk-SK"/>
        </w:rPr>
        <w:t>líši</w:t>
      </w:r>
      <w:r>
        <w:rPr>
          <w:sz w:val="22"/>
          <w:szCs w:val="22"/>
          <w:lang w:eastAsia="sk-SK"/>
        </w:rPr>
        <w:t>ť</w:t>
      </w:r>
      <w:r w:rsidRPr="00D9090B">
        <w:rPr>
          <w:sz w:val="22"/>
          <w:szCs w:val="22"/>
          <w:lang w:eastAsia="sk-SK"/>
        </w:rPr>
        <w:t xml:space="preserve"> v</w:t>
      </w:r>
      <w:r>
        <w:rPr>
          <w:sz w:val="22"/>
          <w:szCs w:val="22"/>
          <w:lang w:eastAsia="sk-SK"/>
        </w:rPr>
        <w:t> </w:t>
      </w:r>
      <w:r w:rsidRPr="00D9090B">
        <w:rPr>
          <w:sz w:val="22"/>
          <w:szCs w:val="22"/>
          <w:lang w:eastAsia="sk-SK"/>
        </w:rPr>
        <w:t xml:space="preserve">závislosti </w:t>
      </w:r>
      <w:r>
        <w:rPr>
          <w:sz w:val="22"/>
          <w:szCs w:val="22"/>
          <w:lang w:eastAsia="sk-SK"/>
        </w:rPr>
        <w:t>na vašom zdravotnom stave</w:t>
      </w:r>
      <w:r w:rsidRPr="00D9090B">
        <w:rPr>
          <w:sz w:val="22"/>
          <w:szCs w:val="22"/>
          <w:lang w:eastAsia="sk-SK"/>
        </w:rPr>
        <w:t xml:space="preserve"> (pozri „Faktory zvyšujúce riziko </w:t>
      </w:r>
      <w:r>
        <w:rPr>
          <w:sz w:val="22"/>
          <w:szCs w:val="22"/>
          <w:lang w:eastAsia="sk-SK"/>
        </w:rPr>
        <w:t xml:space="preserve">vzniku </w:t>
      </w:r>
      <w:r w:rsidRPr="00D9090B">
        <w:rPr>
          <w:sz w:val="22"/>
          <w:szCs w:val="22"/>
          <w:lang w:eastAsia="sk-SK"/>
        </w:rPr>
        <w:t>krvnej zrazeniny“</w:t>
      </w:r>
      <w:r>
        <w:rPr>
          <w:sz w:val="22"/>
          <w:szCs w:val="22"/>
          <w:lang w:eastAsia="sk-SK"/>
        </w:rPr>
        <w:t xml:space="preserve"> nižšie</w:t>
      </w:r>
      <w:r w:rsidRPr="00D9090B">
        <w:rPr>
          <w:sz w:val="22"/>
          <w:szCs w:val="22"/>
          <w:lang w:eastAsia="sk-SK"/>
        </w:rPr>
        <w:t>)</w:t>
      </w:r>
    </w:p>
    <w:p w:rsidR="009822F3" w:rsidRPr="00D9090B" w:rsidRDefault="009822F3" w:rsidP="00D9090B">
      <w:pPr>
        <w:ind w:left="567" w:right="-2" w:hanging="567"/>
        <w:outlineLvl w:val="0"/>
        <w:rPr>
          <w:sz w:val="22"/>
          <w:szCs w:val="22"/>
          <w:lang w:eastAsia="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8"/>
        <w:gridCol w:w="3149"/>
      </w:tblGrid>
      <w:tr w:rsidR="009822F3" w:rsidRPr="00D9090B" w:rsidTr="00297639">
        <w:tc>
          <w:tcPr>
            <w:tcW w:w="6138" w:type="dxa"/>
            <w:tcBorders>
              <w:top w:val="nil"/>
              <w:left w:val="nil"/>
            </w:tcBorders>
          </w:tcPr>
          <w:p w:rsidR="009822F3" w:rsidRDefault="009822F3" w:rsidP="00D9090B">
            <w:pPr>
              <w:ind w:left="567" w:hanging="567"/>
              <w:rPr>
                <w:lang w:eastAsia="sk-SK"/>
              </w:rPr>
            </w:pPr>
          </w:p>
          <w:p w:rsidR="009822F3" w:rsidRPr="00D9090B" w:rsidRDefault="009822F3" w:rsidP="00D9090B">
            <w:pPr>
              <w:ind w:left="567" w:hanging="567"/>
              <w:rPr>
                <w:lang w:eastAsia="sk-SK"/>
              </w:rPr>
            </w:pPr>
          </w:p>
        </w:tc>
        <w:tc>
          <w:tcPr>
            <w:tcW w:w="3149" w:type="dxa"/>
          </w:tcPr>
          <w:p w:rsidR="009822F3" w:rsidRPr="00D9090B" w:rsidRDefault="009822F3" w:rsidP="00D9090B">
            <w:pPr>
              <w:rPr>
                <w:b/>
                <w:lang w:eastAsia="sk-SK"/>
              </w:rPr>
            </w:pPr>
            <w:r w:rsidRPr="00D9090B">
              <w:rPr>
                <w:b/>
                <w:sz w:val="22"/>
                <w:szCs w:val="22"/>
                <w:lang w:eastAsia="sk-SK"/>
              </w:rPr>
              <w:t>Riziko vzniku krvnej zrazeniny v priebehu jedného roka</w:t>
            </w:r>
          </w:p>
        </w:tc>
      </w:tr>
      <w:tr w:rsidR="009822F3" w:rsidRPr="00D9090B" w:rsidTr="00297639">
        <w:tc>
          <w:tcPr>
            <w:tcW w:w="6138" w:type="dxa"/>
          </w:tcPr>
          <w:p w:rsidR="009822F3" w:rsidRPr="00D9090B" w:rsidRDefault="009822F3" w:rsidP="00D9090B">
            <w:pPr>
              <w:rPr>
                <w:lang w:eastAsia="sk-SK"/>
              </w:rPr>
            </w:pPr>
            <w:r w:rsidRPr="00D9090B">
              <w:rPr>
                <w:sz w:val="22"/>
                <w:szCs w:val="22"/>
                <w:lang w:eastAsia="sk-SK"/>
              </w:rPr>
              <w:t xml:space="preserve">Ženy, ktoré </w:t>
            </w:r>
            <w:r w:rsidRPr="00D9090B">
              <w:rPr>
                <w:b/>
                <w:bCs/>
                <w:sz w:val="22"/>
                <w:szCs w:val="22"/>
                <w:lang w:eastAsia="sk-SK"/>
              </w:rPr>
              <w:t>ne</w:t>
            </w:r>
            <w:r>
              <w:rPr>
                <w:b/>
                <w:bCs/>
                <w:sz w:val="22"/>
                <w:szCs w:val="22"/>
                <w:lang w:eastAsia="sk-SK"/>
              </w:rPr>
              <w:t>po</w:t>
            </w:r>
            <w:r w:rsidRPr="00D9090B">
              <w:rPr>
                <w:b/>
                <w:bCs/>
                <w:sz w:val="22"/>
                <w:szCs w:val="22"/>
                <w:lang w:eastAsia="sk-SK"/>
              </w:rPr>
              <w:t xml:space="preserve">užívajú </w:t>
            </w:r>
            <w:r>
              <w:rPr>
                <w:sz w:val="22"/>
                <w:szCs w:val="22"/>
                <w:lang w:eastAsia="sk-SK"/>
              </w:rPr>
              <w:t>kombinovanú hormonálnu tabletu/náplasť/krúžok</w:t>
            </w:r>
            <w:r w:rsidRPr="00D9090B">
              <w:rPr>
                <w:sz w:val="22"/>
                <w:szCs w:val="22"/>
                <w:lang w:eastAsia="sk-SK"/>
              </w:rPr>
              <w:t xml:space="preserve"> a nie sú tehotné</w:t>
            </w:r>
          </w:p>
          <w:p w:rsidR="009822F3" w:rsidRPr="00D9090B" w:rsidRDefault="009822F3" w:rsidP="00D9090B">
            <w:pPr>
              <w:ind w:left="567" w:hanging="567"/>
              <w:rPr>
                <w:lang w:eastAsia="sk-SK"/>
              </w:rPr>
            </w:pPr>
          </w:p>
        </w:tc>
        <w:tc>
          <w:tcPr>
            <w:tcW w:w="3149" w:type="dxa"/>
          </w:tcPr>
          <w:p w:rsidR="009822F3" w:rsidRPr="00D9090B" w:rsidRDefault="009822F3" w:rsidP="00D9090B">
            <w:pPr>
              <w:ind w:left="567" w:hanging="567"/>
              <w:rPr>
                <w:lang w:eastAsia="sk-SK"/>
              </w:rPr>
            </w:pPr>
            <w:r w:rsidRPr="00D9090B">
              <w:rPr>
                <w:sz w:val="22"/>
                <w:szCs w:val="22"/>
                <w:lang w:eastAsia="sk-SK"/>
              </w:rPr>
              <w:t>približne 2 z 10 000 žien</w:t>
            </w:r>
          </w:p>
        </w:tc>
      </w:tr>
      <w:tr w:rsidR="009822F3" w:rsidRPr="00D9090B" w:rsidTr="00297639">
        <w:tc>
          <w:tcPr>
            <w:tcW w:w="6138" w:type="dxa"/>
          </w:tcPr>
          <w:p w:rsidR="009822F3" w:rsidRPr="00D9090B" w:rsidRDefault="009822F3" w:rsidP="00D9090B">
            <w:pPr>
              <w:rPr>
                <w:lang w:eastAsia="sk-SK"/>
              </w:rPr>
            </w:pPr>
            <w:r w:rsidRPr="00D9090B">
              <w:rPr>
                <w:sz w:val="22"/>
                <w:szCs w:val="22"/>
                <w:lang w:eastAsia="sk-SK"/>
              </w:rPr>
              <w:t xml:space="preserve">Ženy </w:t>
            </w:r>
            <w:r>
              <w:rPr>
                <w:sz w:val="22"/>
                <w:szCs w:val="22"/>
                <w:lang w:eastAsia="sk-SK"/>
              </w:rPr>
              <w:t>po</w:t>
            </w:r>
            <w:r w:rsidRPr="00D9090B">
              <w:rPr>
                <w:sz w:val="22"/>
                <w:szCs w:val="22"/>
                <w:lang w:eastAsia="sk-SK"/>
              </w:rPr>
              <w:t>užívajú</w:t>
            </w:r>
            <w:r>
              <w:rPr>
                <w:sz w:val="22"/>
                <w:szCs w:val="22"/>
                <w:lang w:eastAsia="sk-SK"/>
              </w:rPr>
              <w:t>ce</w:t>
            </w:r>
            <w:r w:rsidRPr="00D9090B">
              <w:rPr>
                <w:sz w:val="22"/>
                <w:szCs w:val="22"/>
                <w:lang w:eastAsia="sk-SK"/>
              </w:rPr>
              <w:t xml:space="preserve"> kombinovanú hormonálnu </w:t>
            </w:r>
            <w:r>
              <w:rPr>
                <w:sz w:val="22"/>
                <w:szCs w:val="22"/>
                <w:lang w:eastAsia="sk-SK"/>
              </w:rPr>
              <w:t xml:space="preserve">antikoncepčnú </w:t>
            </w:r>
            <w:r w:rsidRPr="00D9090B">
              <w:rPr>
                <w:sz w:val="22"/>
                <w:szCs w:val="22"/>
                <w:lang w:eastAsia="sk-SK"/>
              </w:rPr>
              <w:t>tabletu obsahujúc</w:t>
            </w:r>
            <w:r>
              <w:rPr>
                <w:sz w:val="22"/>
                <w:szCs w:val="22"/>
                <w:lang w:eastAsia="sk-SK"/>
              </w:rPr>
              <w:t>u</w:t>
            </w:r>
            <w:r w:rsidRPr="00D9090B">
              <w:rPr>
                <w:sz w:val="22"/>
                <w:szCs w:val="22"/>
                <w:lang w:eastAsia="sk-SK"/>
              </w:rPr>
              <w:t xml:space="preserve"> </w:t>
            </w:r>
            <w:r w:rsidRPr="00D9090B">
              <w:rPr>
                <w:b/>
                <w:bCs/>
                <w:sz w:val="22"/>
                <w:szCs w:val="22"/>
                <w:lang w:eastAsia="sk-SK"/>
              </w:rPr>
              <w:t>levonorgestrel, noretisterón alebo</w:t>
            </w:r>
            <w:r w:rsidRPr="00D9090B">
              <w:rPr>
                <w:sz w:val="22"/>
                <w:szCs w:val="22"/>
                <w:lang w:eastAsia="sk-SK"/>
              </w:rPr>
              <w:t xml:space="preserve"> </w:t>
            </w:r>
            <w:r w:rsidRPr="00D9090B">
              <w:rPr>
                <w:b/>
                <w:bCs/>
                <w:sz w:val="22"/>
                <w:szCs w:val="22"/>
                <w:lang w:eastAsia="sk-SK"/>
              </w:rPr>
              <w:t>norgestimát</w:t>
            </w:r>
          </w:p>
        </w:tc>
        <w:tc>
          <w:tcPr>
            <w:tcW w:w="3149" w:type="dxa"/>
          </w:tcPr>
          <w:p w:rsidR="009822F3" w:rsidRPr="00D9090B" w:rsidRDefault="009822F3" w:rsidP="00D9090B">
            <w:pPr>
              <w:ind w:left="567" w:hanging="567"/>
              <w:rPr>
                <w:lang w:eastAsia="sk-SK"/>
              </w:rPr>
            </w:pPr>
            <w:r>
              <w:rPr>
                <w:sz w:val="22"/>
                <w:szCs w:val="22"/>
                <w:lang w:eastAsia="sk-SK"/>
              </w:rPr>
              <w:t>približne 5 až</w:t>
            </w:r>
            <w:r w:rsidRPr="00D9090B">
              <w:rPr>
                <w:sz w:val="22"/>
                <w:szCs w:val="22"/>
                <w:lang w:eastAsia="sk-SK"/>
              </w:rPr>
              <w:t xml:space="preserve"> 7 z 10 000 žien</w:t>
            </w:r>
          </w:p>
        </w:tc>
      </w:tr>
      <w:tr w:rsidR="009822F3" w:rsidRPr="00D9090B" w:rsidTr="00297639">
        <w:tc>
          <w:tcPr>
            <w:tcW w:w="6138" w:type="dxa"/>
          </w:tcPr>
          <w:p w:rsidR="009822F3" w:rsidRPr="00D9090B" w:rsidRDefault="009822F3" w:rsidP="00AB1FFE">
            <w:pPr>
              <w:ind w:left="567" w:hanging="567"/>
              <w:rPr>
                <w:lang w:eastAsia="sk-SK"/>
              </w:rPr>
            </w:pPr>
            <w:r w:rsidRPr="00D9090B">
              <w:rPr>
                <w:sz w:val="22"/>
                <w:szCs w:val="22"/>
                <w:lang w:eastAsia="sk-SK"/>
              </w:rPr>
              <w:t xml:space="preserve">Ženy </w:t>
            </w:r>
            <w:r>
              <w:rPr>
                <w:sz w:val="22"/>
                <w:szCs w:val="22"/>
                <w:lang w:eastAsia="sk-SK"/>
              </w:rPr>
              <w:t>používajúce Circlet</w:t>
            </w:r>
          </w:p>
        </w:tc>
        <w:tc>
          <w:tcPr>
            <w:tcW w:w="3149" w:type="dxa"/>
          </w:tcPr>
          <w:p w:rsidR="009822F3" w:rsidRPr="00D9090B" w:rsidRDefault="009822F3" w:rsidP="005C63B6">
            <w:pPr>
              <w:rPr>
                <w:lang w:eastAsia="sk-SK"/>
              </w:rPr>
            </w:pPr>
            <w:r>
              <w:rPr>
                <w:sz w:val="22"/>
                <w:szCs w:val="22"/>
                <w:lang w:eastAsia="sk-SK"/>
              </w:rPr>
              <w:t>približne 6 až 12 z 10 000 žien</w:t>
            </w:r>
          </w:p>
        </w:tc>
      </w:tr>
    </w:tbl>
    <w:p w:rsidR="009822F3" w:rsidRPr="00D9090B" w:rsidRDefault="009822F3" w:rsidP="00D9090B">
      <w:pPr>
        <w:ind w:left="567" w:right="-2" w:hanging="567"/>
        <w:outlineLvl w:val="0"/>
        <w:rPr>
          <w:sz w:val="22"/>
          <w:szCs w:val="22"/>
          <w:lang w:eastAsia="sk-SK"/>
        </w:rPr>
      </w:pPr>
    </w:p>
    <w:p w:rsidR="009822F3" w:rsidRPr="00D9090B" w:rsidRDefault="009822F3" w:rsidP="00D9090B">
      <w:pPr>
        <w:ind w:left="567" w:right="-2" w:hanging="567"/>
        <w:outlineLvl w:val="0"/>
        <w:rPr>
          <w:b/>
          <w:sz w:val="22"/>
          <w:szCs w:val="22"/>
          <w:lang w:eastAsia="sk-SK"/>
        </w:rPr>
      </w:pPr>
      <w:r w:rsidRPr="00D9090B">
        <w:rPr>
          <w:b/>
          <w:sz w:val="22"/>
          <w:szCs w:val="22"/>
          <w:lang w:eastAsia="sk-SK"/>
        </w:rPr>
        <w:t xml:space="preserve">Faktory zvyšujúce riziko </w:t>
      </w:r>
      <w:r>
        <w:rPr>
          <w:b/>
          <w:sz w:val="22"/>
          <w:szCs w:val="22"/>
          <w:lang w:eastAsia="sk-SK"/>
        </w:rPr>
        <w:t xml:space="preserve">vzniku </w:t>
      </w:r>
      <w:r w:rsidRPr="00D9090B">
        <w:rPr>
          <w:b/>
          <w:sz w:val="22"/>
          <w:szCs w:val="22"/>
          <w:lang w:eastAsia="sk-SK"/>
        </w:rPr>
        <w:t>krvnej zrazeniny v</w:t>
      </w:r>
      <w:r>
        <w:rPr>
          <w:b/>
          <w:sz w:val="22"/>
          <w:szCs w:val="22"/>
          <w:lang w:eastAsia="sk-SK"/>
        </w:rPr>
        <w:t> </w:t>
      </w:r>
      <w:r w:rsidRPr="00D9090B">
        <w:rPr>
          <w:b/>
          <w:sz w:val="22"/>
          <w:szCs w:val="22"/>
          <w:lang w:eastAsia="sk-SK"/>
        </w:rPr>
        <w:t>žile</w:t>
      </w:r>
    </w:p>
    <w:p w:rsidR="009822F3" w:rsidRPr="00D9090B" w:rsidRDefault="009822F3" w:rsidP="00D9090B">
      <w:pPr>
        <w:ind w:right="-2"/>
        <w:outlineLvl w:val="0"/>
        <w:rPr>
          <w:sz w:val="22"/>
          <w:szCs w:val="22"/>
          <w:lang w:eastAsia="sk-SK"/>
        </w:rPr>
      </w:pPr>
      <w:r w:rsidRPr="00D9090B">
        <w:rPr>
          <w:sz w:val="22"/>
          <w:szCs w:val="22"/>
          <w:lang w:eastAsia="sk-SK"/>
        </w:rPr>
        <w:t xml:space="preserve">Riziko </w:t>
      </w:r>
      <w:r>
        <w:rPr>
          <w:sz w:val="22"/>
          <w:szCs w:val="22"/>
          <w:lang w:eastAsia="sk-SK"/>
        </w:rPr>
        <w:t xml:space="preserve">vzniku </w:t>
      </w:r>
      <w:r w:rsidRPr="00D9090B">
        <w:rPr>
          <w:sz w:val="22"/>
          <w:szCs w:val="22"/>
          <w:lang w:eastAsia="sk-SK"/>
        </w:rPr>
        <w:t xml:space="preserve">krvnej zrazeniny pri </w:t>
      </w:r>
      <w:r>
        <w:rPr>
          <w:sz w:val="22"/>
          <w:szCs w:val="22"/>
          <w:lang w:eastAsia="sk-SK"/>
        </w:rPr>
        <w:t>po</w:t>
      </w:r>
      <w:r w:rsidRPr="00D9090B">
        <w:rPr>
          <w:sz w:val="22"/>
          <w:szCs w:val="22"/>
          <w:lang w:eastAsia="sk-SK"/>
        </w:rPr>
        <w:t xml:space="preserve">užívaní </w:t>
      </w:r>
      <w:r>
        <w:rPr>
          <w:sz w:val="22"/>
          <w:szCs w:val="22"/>
          <w:lang w:eastAsia="sk-SK"/>
        </w:rPr>
        <w:t>Circletu</w:t>
      </w:r>
      <w:r w:rsidRPr="00D9090B">
        <w:rPr>
          <w:sz w:val="22"/>
          <w:szCs w:val="22"/>
          <w:lang w:eastAsia="sk-SK"/>
        </w:rPr>
        <w:t xml:space="preserve"> je malé, ale niektoré stavy budú </w:t>
      </w:r>
      <w:r>
        <w:rPr>
          <w:sz w:val="22"/>
          <w:szCs w:val="22"/>
          <w:lang w:eastAsia="sk-SK"/>
        </w:rPr>
        <w:t xml:space="preserve">toto </w:t>
      </w:r>
      <w:r w:rsidRPr="00D9090B">
        <w:rPr>
          <w:sz w:val="22"/>
          <w:szCs w:val="22"/>
          <w:lang w:eastAsia="sk-SK"/>
        </w:rPr>
        <w:t xml:space="preserve">riziko zvyšovať. </w:t>
      </w:r>
      <w:r>
        <w:rPr>
          <w:sz w:val="22"/>
          <w:szCs w:val="22"/>
          <w:lang w:eastAsia="sk-SK"/>
        </w:rPr>
        <w:t>Vaše r</w:t>
      </w:r>
      <w:r w:rsidRPr="00D9090B">
        <w:rPr>
          <w:sz w:val="22"/>
          <w:szCs w:val="22"/>
          <w:lang w:eastAsia="sk-SK"/>
        </w:rPr>
        <w:t xml:space="preserve">iziko je </w:t>
      </w:r>
      <w:r>
        <w:rPr>
          <w:sz w:val="22"/>
          <w:szCs w:val="22"/>
          <w:lang w:eastAsia="sk-SK"/>
        </w:rPr>
        <w:t>vyššie</w:t>
      </w:r>
      <w:r w:rsidRPr="00D9090B">
        <w:rPr>
          <w:sz w:val="22"/>
          <w:szCs w:val="22"/>
          <w:lang w:eastAsia="sk-SK"/>
        </w:rPr>
        <w:t>:</w:t>
      </w:r>
    </w:p>
    <w:p w:rsidR="009822F3" w:rsidRPr="00D9090B" w:rsidRDefault="009822F3" w:rsidP="00D9090B">
      <w:pPr>
        <w:numPr>
          <w:ilvl w:val="0"/>
          <w:numId w:val="41"/>
        </w:numPr>
        <w:ind w:left="567" w:right="-2" w:hanging="567"/>
        <w:outlineLvl w:val="0"/>
        <w:rPr>
          <w:sz w:val="22"/>
          <w:szCs w:val="22"/>
          <w:lang w:eastAsia="sk-SK"/>
        </w:rPr>
      </w:pPr>
      <w:r w:rsidRPr="00D9090B">
        <w:rPr>
          <w:sz w:val="22"/>
          <w:szCs w:val="22"/>
          <w:lang w:eastAsia="sk-SK"/>
        </w:rPr>
        <w:t xml:space="preserve">ak máte veľkú nadváhu (index telesnej hmotnosti </w:t>
      </w:r>
      <w:r>
        <w:rPr>
          <w:sz w:val="22"/>
          <w:szCs w:val="22"/>
          <w:lang w:eastAsia="sk-SK"/>
        </w:rPr>
        <w:t>(</w:t>
      </w:r>
      <w:r w:rsidRPr="00D9090B">
        <w:rPr>
          <w:sz w:val="22"/>
          <w:szCs w:val="22"/>
          <w:lang w:eastAsia="sk-SK"/>
        </w:rPr>
        <w:t>BMI</w:t>
      </w:r>
      <w:r>
        <w:rPr>
          <w:sz w:val="22"/>
          <w:szCs w:val="22"/>
          <w:lang w:eastAsia="sk-SK"/>
        </w:rPr>
        <w:t>) nad</w:t>
      </w:r>
      <w:r w:rsidRPr="00D9090B">
        <w:rPr>
          <w:sz w:val="22"/>
          <w:szCs w:val="22"/>
          <w:lang w:eastAsia="sk-SK"/>
        </w:rPr>
        <w:t xml:space="preserve"> 30 kg/m</w:t>
      </w:r>
      <w:r w:rsidRPr="00D9090B">
        <w:rPr>
          <w:sz w:val="22"/>
          <w:szCs w:val="22"/>
          <w:vertAlign w:val="superscript"/>
          <w:lang w:eastAsia="sk-SK"/>
        </w:rPr>
        <w:t>2</w:t>
      </w:r>
      <w:r w:rsidRPr="00D9090B">
        <w:rPr>
          <w:sz w:val="22"/>
          <w:szCs w:val="22"/>
          <w:lang w:eastAsia="sk-SK"/>
        </w:rPr>
        <w:t>);</w:t>
      </w:r>
    </w:p>
    <w:p w:rsidR="009822F3" w:rsidRPr="00EF065D" w:rsidRDefault="009822F3" w:rsidP="00D9090B">
      <w:pPr>
        <w:numPr>
          <w:ilvl w:val="0"/>
          <w:numId w:val="41"/>
        </w:numPr>
        <w:ind w:left="567" w:right="-2" w:hanging="567"/>
        <w:outlineLvl w:val="0"/>
        <w:rPr>
          <w:sz w:val="22"/>
          <w:szCs w:val="22"/>
          <w:lang w:eastAsia="sk-SK"/>
        </w:rPr>
      </w:pPr>
      <w:r w:rsidRPr="00D9090B">
        <w:rPr>
          <w:sz w:val="22"/>
          <w:szCs w:val="22"/>
          <w:lang w:eastAsia="sk-SK"/>
        </w:rPr>
        <w:t xml:space="preserve">ak niekto z  vašej </w:t>
      </w:r>
      <w:r>
        <w:rPr>
          <w:sz w:val="22"/>
          <w:szCs w:val="22"/>
          <w:lang w:eastAsia="sk-SK"/>
        </w:rPr>
        <w:t>najbližšej</w:t>
      </w:r>
      <w:r w:rsidRPr="00D9090B">
        <w:rPr>
          <w:sz w:val="22"/>
          <w:szCs w:val="22"/>
          <w:lang w:eastAsia="sk-SK"/>
        </w:rPr>
        <w:t xml:space="preserve"> rodiny mal </w:t>
      </w:r>
      <w:r>
        <w:rPr>
          <w:sz w:val="22"/>
          <w:szCs w:val="22"/>
          <w:lang w:eastAsia="sk-SK"/>
        </w:rPr>
        <w:t xml:space="preserve">v mladosti </w:t>
      </w:r>
      <w:r w:rsidRPr="00D9090B">
        <w:rPr>
          <w:sz w:val="22"/>
          <w:szCs w:val="22"/>
          <w:lang w:eastAsia="sk-SK"/>
        </w:rPr>
        <w:t xml:space="preserve">krvnú zrazeninu v nohe, pľúcach alebo v inom orgáne (napr. vo veku </w:t>
      </w:r>
      <w:r>
        <w:rPr>
          <w:sz w:val="22"/>
          <w:szCs w:val="22"/>
          <w:lang w:eastAsia="sk-SK"/>
        </w:rPr>
        <w:t xml:space="preserve">do </w:t>
      </w:r>
      <w:r w:rsidRPr="00D9090B">
        <w:rPr>
          <w:sz w:val="22"/>
          <w:szCs w:val="22"/>
          <w:lang w:eastAsia="sk-SK"/>
        </w:rPr>
        <w:t>približne</w:t>
      </w:r>
      <w:r>
        <w:rPr>
          <w:sz w:val="22"/>
          <w:szCs w:val="22"/>
          <w:lang w:eastAsia="sk-SK"/>
        </w:rPr>
        <w:t xml:space="preserve"> 50 rokov). V takomto prípade</w:t>
      </w:r>
      <w:r w:rsidRPr="00D9090B">
        <w:rPr>
          <w:sz w:val="22"/>
          <w:szCs w:val="22"/>
          <w:lang w:eastAsia="sk-SK"/>
        </w:rPr>
        <w:t xml:space="preserve"> môže</w:t>
      </w:r>
      <w:r>
        <w:rPr>
          <w:sz w:val="22"/>
          <w:szCs w:val="22"/>
          <w:lang w:eastAsia="sk-SK"/>
        </w:rPr>
        <w:t>te mať dedičnú poruchu</w:t>
      </w:r>
      <w:r w:rsidRPr="00D9090B">
        <w:rPr>
          <w:sz w:val="22"/>
          <w:szCs w:val="22"/>
          <w:lang w:eastAsia="sk-SK"/>
        </w:rPr>
        <w:t xml:space="preserve"> </w:t>
      </w:r>
      <w:r w:rsidRPr="00EF065D">
        <w:rPr>
          <w:sz w:val="22"/>
          <w:szCs w:val="22"/>
          <w:lang w:eastAsia="sk-SK"/>
        </w:rPr>
        <w:t>zrážanlivosti krvi;</w:t>
      </w:r>
    </w:p>
    <w:p w:rsidR="009822F3" w:rsidRPr="00EF065D" w:rsidRDefault="009822F3" w:rsidP="00D9090B">
      <w:pPr>
        <w:numPr>
          <w:ilvl w:val="0"/>
          <w:numId w:val="41"/>
        </w:numPr>
        <w:ind w:left="567" w:right="-2" w:hanging="567"/>
        <w:outlineLvl w:val="0"/>
        <w:rPr>
          <w:sz w:val="22"/>
          <w:szCs w:val="22"/>
          <w:lang w:eastAsia="sk-SK"/>
        </w:rPr>
      </w:pPr>
      <w:r w:rsidRPr="006123AB">
        <w:rPr>
          <w:sz w:val="22"/>
        </w:rPr>
        <w:t xml:space="preserve">ak musíte podstúpiť </w:t>
      </w:r>
      <w:r>
        <w:rPr>
          <w:lang w:eastAsia="sk-SK"/>
        </w:rPr>
        <w:t xml:space="preserve">nejaký </w:t>
      </w:r>
      <w:r w:rsidRPr="006123AB">
        <w:rPr>
          <w:sz w:val="22"/>
        </w:rPr>
        <w:t>chirurgický zákrok, ak ste dlhodobo nepohyblivá z</w:t>
      </w:r>
      <w:r w:rsidRPr="00D2216E">
        <w:rPr>
          <w:sz w:val="22"/>
        </w:rPr>
        <w:t> </w:t>
      </w:r>
      <w:r w:rsidRPr="006123AB">
        <w:rPr>
          <w:sz w:val="22"/>
        </w:rPr>
        <w:t>dôvodu zranenia alebo ochorenia alebo ak máte nohu v</w:t>
      </w:r>
      <w:r w:rsidRPr="00D2216E">
        <w:rPr>
          <w:sz w:val="22"/>
        </w:rPr>
        <w:t> </w:t>
      </w:r>
      <w:r w:rsidRPr="006123AB">
        <w:rPr>
          <w:sz w:val="22"/>
        </w:rPr>
        <w:t>sadre.</w:t>
      </w:r>
      <w:r w:rsidRPr="00EF065D">
        <w:rPr>
          <w:sz w:val="22"/>
          <w:szCs w:val="22"/>
          <w:lang w:eastAsia="sk-SK"/>
        </w:rPr>
        <w:t xml:space="preserve"> Používanie Circletu môže byť potrebné prerušiť niekoľko týždňov pred chirurgickým zákrokom alebo počas doby, keď ste nepohyblivá. Ak potrebujete prerušiť používanie Circletu, opýtajte sa svojho lekára, kedy ho môžete znova začať používať</w:t>
      </w:r>
      <w:r w:rsidR="00DA5159">
        <w:rPr>
          <w:sz w:val="22"/>
          <w:szCs w:val="22"/>
          <w:lang w:eastAsia="sk-SK"/>
        </w:rPr>
        <w:t>;</w:t>
      </w:r>
    </w:p>
    <w:p w:rsidR="009822F3" w:rsidRPr="00D9090B" w:rsidRDefault="009822F3" w:rsidP="00D9090B">
      <w:pPr>
        <w:numPr>
          <w:ilvl w:val="0"/>
          <w:numId w:val="41"/>
        </w:numPr>
        <w:ind w:left="567" w:right="-2" w:hanging="567"/>
        <w:outlineLvl w:val="0"/>
        <w:rPr>
          <w:sz w:val="22"/>
          <w:szCs w:val="22"/>
          <w:lang w:eastAsia="sk-SK"/>
        </w:rPr>
      </w:pPr>
      <w:r>
        <w:rPr>
          <w:sz w:val="22"/>
          <w:szCs w:val="22"/>
          <w:lang w:eastAsia="sk-SK"/>
        </w:rPr>
        <w:t>ak ste staršia</w:t>
      </w:r>
      <w:r w:rsidRPr="00D9090B">
        <w:rPr>
          <w:sz w:val="22"/>
          <w:szCs w:val="22"/>
          <w:lang w:eastAsia="sk-SK"/>
        </w:rPr>
        <w:t xml:space="preserve"> (najmä približne nad 35 rokov);</w:t>
      </w:r>
    </w:p>
    <w:p w:rsidR="009822F3" w:rsidRPr="00D9090B" w:rsidRDefault="009822F3" w:rsidP="00D9090B">
      <w:pPr>
        <w:numPr>
          <w:ilvl w:val="0"/>
          <w:numId w:val="41"/>
        </w:numPr>
        <w:ind w:left="567" w:right="-2" w:hanging="567"/>
        <w:outlineLvl w:val="0"/>
        <w:rPr>
          <w:sz w:val="22"/>
          <w:szCs w:val="22"/>
          <w:lang w:eastAsia="sk-SK"/>
        </w:rPr>
      </w:pPr>
      <w:r>
        <w:rPr>
          <w:sz w:val="22"/>
          <w:szCs w:val="22"/>
          <w:lang w:eastAsia="sk-SK"/>
        </w:rPr>
        <w:t>ak ste porodila pred menej než</w:t>
      </w:r>
      <w:r w:rsidRPr="00D9090B">
        <w:rPr>
          <w:sz w:val="22"/>
          <w:szCs w:val="22"/>
          <w:lang w:eastAsia="sk-SK"/>
        </w:rPr>
        <w:t xml:space="preserve"> niekoľkými týždňami.</w:t>
      </w:r>
    </w:p>
    <w:p w:rsidR="009822F3" w:rsidRPr="00D9090B" w:rsidRDefault="009822F3" w:rsidP="00D9090B">
      <w:pPr>
        <w:tabs>
          <w:tab w:val="left" w:pos="0"/>
        </w:tabs>
        <w:rPr>
          <w:sz w:val="22"/>
          <w:szCs w:val="22"/>
          <w:lang w:eastAsia="sk-SK"/>
        </w:rPr>
      </w:pPr>
    </w:p>
    <w:p w:rsidR="009822F3" w:rsidRPr="00D9090B" w:rsidRDefault="009822F3" w:rsidP="00D9090B">
      <w:pPr>
        <w:tabs>
          <w:tab w:val="left" w:pos="0"/>
        </w:tabs>
        <w:rPr>
          <w:sz w:val="22"/>
          <w:szCs w:val="22"/>
          <w:lang w:eastAsia="sk-SK"/>
        </w:rPr>
      </w:pPr>
      <w:r w:rsidRPr="00D9090B">
        <w:rPr>
          <w:sz w:val="22"/>
          <w:szCs w:val="22"/>
          <w:lang w:eastAsia="sk-SK"/>
        </w:rPr>
        <w:t xml:space="preserve">Riziko vzniku krvnej zrazeniny </w:t>
      </w:r>
      <w:r>
        <w:rPr>
          <w:sz w:val="22"/>
          <w:szCs w:val="22"/>
          <w:lang w:eastAsia="sk-SK"/>
        </w:rPr>
        <w:t>sa zvyšuje s tým</w:t>
      </w:r>
      <w:r w:rsidRPr="00D9090B">
        <w:rPr>
          <w:sz w:val="22"/>
          <w:szCs w:val="22"/>
          <w:lang w:eastAsia="sk-SK"/>
        </w:rPr>
        <w:t>, čím viac takýchto stavov máte.</w:t>
      </w:r>
    </w:p>
    <w:p w:rsidR="009822F3" w:rsidRPr="00D9090B" w:rsidRDefault="009822F3" w:rsidP="00D9090B">
      <w:pPr>
        <w:tabs>
          <w:tab w:val="left" w:pos="0"/>
        </w:tabs>
        <w:rPr>
          <w:sz w:val="22"/>
          <w:szCs w:val="22"/>
          <w:lang w:eastAsia="sk-SK"/>
        </w:rPr>
      </w:pPr>
      <w:r w:rsidRPr="00D9090B">
        <w:rPr>
          <w:sz w:val="22"/>
          <w:szCs w:val="22"/>
          <w:lang w:eastAsia="sk-SK"/>
        </w:rPr>
        <w:t xml:space="preserve">Cestovanie leteckou dopravou (&gt; 4 hodiny) môže dočasne zvýšiť riziko </w:t>
      </w:r>
      <w:r>
        <w:rPr>
          <w:sz w:val="22"/>
          <w:szCs w:val="22"/>
          <w:lang w:eastAsia="sk-SK"/>
        </w:rPr>
        <w:t xml:space="preserve">vzniku </w:t>
      </w:r>
      <w:r w:rsidRPr="00D9090B">
        <w:rPr>
          <w:sz w:val="22"/>
          <w:szCs w:val="22"/>
          <w:lang w:eastAsia="sk-SK"/>
        </w:rPr>
        <w:t xml:space="preserve">krvnej zrazeniny, najmä ak </w:t>
      </w:r>
      <w:r>
        <w:rPr>
          <w:sz w:val="22"/>
          <w:szCs w:val="22"/>
          <w:lang w:eastAsia="sk-SK"/>
        </w:rPr>
        <w:t>máte niektoré z ďalších uvedených faktorov</w:t>
      </w:r>
      <w:r w:rsidRPr="00D9090B">
        <w:rPr>
          <w:sz w:val="22"/>
          <w:szCs w:val="22"/>
          <w:lang w:eastAsia="sk-SK"/>
        </w:rPr>
        <w:t>.</w:t>
      </w:r>
    </w:p>
    <w:p w:rsidR="009822F3" w:rsidRPr="00D9090B" w:rsidRDefault="009822F3" w:rsidP="00D9090B">
      <w:pPr>
        <w:tabs>
          <w:tab w:val="left" w:pos="0"/>
        </w:tabs>
        <w:rPr>
          <w:sz w:val="22"/>
          <w:lang w:eastAsia="sk-SK"/>
        </w:rPr>
      </w:pPr>
    </w:p>
    <w:p w:rsidR="009822F3" w:rsidRPr="00D9090B" w:rsidRDefault="009822F3" w:rsidP="00D9090B">
      <w:pPr>
        <w:tabs>
          <w:tab w:val="left" w:pos="0"/>
        </w:tabs>
        <w:rPr>
          <w:sz w:val="22"/>
          <w:lang w:eastAsia="sk-SK"/>
        </w:rPr>
      </w:pPr>
      <w:r>
        <w:rPr>
          <w:sz w:val="22"/>
          <w:lang w:eastAsia="sk-SK"/>
        </w:rPr>
        <w:t>Je tiež dôležité povedať svojmu lekárovi</w:t>
      </w:r>
      <w:r w:rsidRPr="00D9090B">
        <w:rPr>
          <w:sz w:val="22"/>
          <w:lang w:eastAsia="sk-SK"/>
        </w:rPr>
        <w:t xml:space="preserve">, ak </w:t>
      </w:r>
      <w:r>
        <w:rPr>
          <w:sz w:val="22"/>
          <w:lang w:eastAsia="sk-SK"/>
        </w:rPr>
        <w:t>sa vás ktorýkoľvek z týchto stavov týka, a to aj v prípade, ak si nie ste istá</w:t>
      </w:r>
      <w:r w:rsidRPr="00D9090B">
        <w:rPr>
          <w:sz w:val="22"/>
          <w:lang w:eastAsia="sk-SK"/>
        </w:rPr>
        <w:t xml:space="preserve">. Váš lekár môže rozhodnúť, že </w:t>
      </w:r>
      <w:r>
        <w:rPr>
          <w:sz w:val="22"/>
          <w:lang w:eastAsia="sk-SK"/>
        </w:rPr>
        <w:t>je potrebné ukončiť</w:t>
      </w:r>
      <w:r w:rsidRPr="00D9090B">
        <w:rPr>
          <w:sz w:val="22"/>
          <w:lang w:eastAsia="sk-SK"/>
        </w:rPr>
        <w:t xml:space="preserve"> </w:t>
      </w:r>
      <w:r>
        <w:rPr>
          <w:sz w:val="22"/>
          <w:lang w:eastAsia="sk-SK"/>
        </w:rPr>
        <w:t>po</w:t>
      </w:r>
      <w:r w:rsidRPr="00D9090B">
        <w:rPr>
          <w:sz w:val="22"/>
          <w:lang w:eastAsia="sk-SK"/>
        </w:rPr>
        <w:t xml:space="preserve">užívanie </w:t>
      </w:r>
      <w:r>
        <w:rPr>
          <w:sz w:val="22"/>
          <w:lang w:eastAsia="sk-SK"/>
        </w:rPr>
        <w:t>Circletu</w:t>
      </w:r>
      <w:r w:rsidRPr="00D9090B">
        <w:rPr>
          <w:sz w:val="22"/>
          <w:lang w:eastAsia="sk-SK"/>
        </w:rPr>
        <w:t>.</w:t>
      </w:r>
    </w:p>
    <w:p w:rsidR="009822F3" w:rsidRDefault="009822F3" w:rsidP="00D9090B">
      <w:pPr>
        <w:tabs>
          <w:tab w:val="left" w:pos="0"/>
        </w:tabs>
        <w:rPr>
          <w:sz w:val="22"/>
          <w:lang w:eastAsia="sk-SK"/>
        </w:rPr>
      </w:pPr>
    </w:p>
    <w:p w:rsidR="009822F3" w:rsidRPr="00D9090B" w:rsidRDefault="009822F3" w:rsidP="00D9090B">
      <w:pPr>
        <w:tabs>
          <w:tab w:val="left" w:pos="0"/>
        </w:tabs>
        <w:rPr>
          <w:sz w:val="22"/>
          <w:szCs w:val="22"/>
          <w:lang w:eastAsia="sk-SK"/>
        </w:rPr>
      </w:pPr>
      <w:r w:rsidRPr="00D9090B">
        <w:rPr>
          <w:sz w:val="22"/>
          <w:lang w:eastAsia="sk-SK"/>
        </w:rPr>
        <w:t xml:space="preserve">Ak sa </w:t>
      </w:r>
      <w:r>
        <w:rPr>
          <w:sz w:val="22"/>
          <w:lang w:eastAsia="sk-SK"/>
        </w:rPr>
        <w:t>počas vášho</w:t>
      </w:r>
      <w:r w:rsidRPr="00D9090B">
        <w:rPr>
          <w:sz w:val="22"/>
          <w:lang w:eastAsia="sk-SK"/>
        </w:rPr>
        <w:t xml:space="preserve"> </w:t>
      </w:r>
      <w:r>
        <w:rPr>
          <w:sz w:val="22"/>
          <w:lang w:eastAsia="sk-SK"/>
        </w:rPr>
        <w:t>po</w:t>
      </w:r>
      <w:r w:rsidRPr="00D9090B">
        <w:rPr>
          <w:sz w:val="22"/>
          <w:lang w:eastAsia="sk-SK"/>
        </w:rPr>
        <w:t xml:space="preserve">užívania </w:t>
      </w:r>
      <w:r>
        <w:rPr>
          <w:sz w:val="22"/>
          <w:lang w:eastAsia="sk-SK"/>
        </w:rPr>
        <w:t xml:space="preserve">Circletu zmení </w:t>
      </w:r>
      <w:r w:rsidRPr="00D9090B">
        <w:rPr>
          <w:sz w:val="22"/>
          <w:lang w:eastAsia="sk-SK"/>
        </w:rPr>
        <w:t xml:space="preserve">ktorýkoľvek z vyššie uvedených stavov, napríklad </w:t>
      </w:r>
      <w:r>
        <w:rPr>
          <w:sz w:val="22"/>
          <w:lang w:eastAsia="sk-SK"/>
        </w:rPr>
        <w:t xml:space="preserve">ak sa </w:t>
      </w:r>
      <w:r w:rsidRPr="00D9090B">
        <w:rPr>
          <w:sz w:val="22"/>
          <w:lang w:eastAsia="sk-SK"/>
        </w:rPr>
        <w:t xml:space="preserve">u blízkeho člena rodiny </w:t>
      </w:r>
      <w:r>
        <w:rPr>
          <w:sz w:val="22"/>
          <w:lang w:eastAsia="sk-SK"/>
        </w:rPr>
        <w:t xml:space="preserve">vyskytne </w:t>
      </w:r>
      <w:r w:rsidRPr="00D9090B">
        <w:rPr>
          <w:sz w:val="22"/>
          <w:lang w:eastAsia="sk-SK"/>
        </w:rPr>
        <w:t xml:space="preserve">trombóza </w:t>
      </w:r>
      <w:r>
        <w:rPr>
          <w:sz w:val="22"/>
          <w:lang w:eastAsia="sk-SK"/>
        </w:rPr>
        <w:t>bez akéhokoľvek známeho dôvodu alebo ak veľmi priberiete</w:t>
      </w:r>
      <w:r w:rsidRPr="00D9090B">
        <w:rPr>
          <w:sz w:val="22"/>
          <w:lang w:eastAsia="sk-SK"/>
        </w:rPr>
        <w:t>, povedzte to svojmu lekárovi.</w:t>
      </w:r>
    </w:p>
    <w:p w:rsidR="009822F3" w:rsidRPr="00D9090B" w:rsidRDefault="009822F3" w:rsidP="00D9090B">
      <w:pPr>
        <w:tabs>
          <w:tab w:val="left" w:pos="0"/>
        </w:tabs>
        <w:rPr>
          <w:sz w:val="22"/>
          <w:szCs w:val="22"/>
          <w:lang w:eastAsia="sk-SK"/>
        </w:rPr>
      </w:pPr>
    </w:p>
    <w:p w:rsidR="009822F3" w:rsidRPr="00D9090B" w:rsidRDefault="009822F3" w:rsidP="00343631">
      <w:pPr>
        <w:keepNext/>
        <w:numPr>
          <w:ilvl w:val="12"/>
          <w:numId w:val="0"/>
        </w:numPr>
        <w:outlineLvl w:val="0"/>
        <w:rPr>
          <w:b/>
          <w:sz w:val="22"/>
          <w:szCs w:val="22"/>
          <w:lang w:eastAsia="sk-SK"/>
        </w:rPr>
      </w:pPr>
      <w:r w:rsidRPr="00D9090B">
        <w:rPr>
          <w:b/>
          <w:bCs/>
          <w:sz w:val="22"/>
          <w:szCs w:val="22"/>
          <w:lang w:eastAsia="sk-SK"/>
        </w:rPr>
        <w:lastRenderedPageBreak/>
        <w:t>KRVNÉ ZRAZENINY V</w:t>
      </w:r>
      <w:r>
        <w:rPr>
          <w:b/>
          <w:bCs/>
          <w:sz w:val="22"/>
          <w:szCs w:val="22"/>
          <w:lang w:eastAsia="sk-SK"/>
        </w:rPr>
        <w:t> </w:t>
      </w:r>
      <w:r w:rsidRPr="00D9090B">
        <w:rPr>
          <w:b/>
          <w:bCs/>
          <w:sz w:val="22"/>
          <w:szCs w:val="22"/>
          <w:lang w:eastAsia="sk-SK"/>
        </w:rPr>
        <w:t>TEPNE</w:t>
      </w:r>
    </w:p>
    <w:p w:rsidR="009822F3" w:rsidRPr="00D9090B" w:rsidRDefault="009822F3" w:rsidP="00343631">
      <w:pPr>
        <w:keepNext/>
        <w:numPr>
          <w:ilvl w:val="12"/>
          <w:numId w:val="0"/>
        </w:numPr>
        <w:outlineLvl w:val="0"/>
        <w:rPr>
          <w:b/>
          <w:sz w:val="22"/>
          <w:szCs w:val="22"/>
          <w:lang w:eastAsia="sk-SK"/>
        </w:rPr>
      </w:pPr>
    </w:p>
    <w:p w:rsidR="009822F3" w:rsidRPr="00D9090B" w:rsidRDefault="009822F3" w:rsidP="00343631">
      <w:pPr>
        <w:keepNext/>
        <w:numPr>
          <w:ilvl w:val="12"/>
          <w:numId w:val="0"/>
        </w:numPr>
        <w:outlineLvl w:val="0"/>
        <w:rPr>
          <w:b/>
          <w:sz w:val="22"/>
          <w:lang w:eastAsia="sk-SK"/>
        </w:rPr>
      </w:pPr>
      <w:r w:rsidRPr="00D9090B">
        <w:rPr>
          <w:b/>
          <w:sz w:val="22"/>
          <w:szCs w:val="22"/>
          <w:lang w:eastAsia="sk-SK"/>
        </w:rPr>
        <w:t>Čo sa môže stať, ak sa vytvorí krvná zrazenina v tepne?</w:t>
      </w:r>
    </w:p>
    <w:p w:rsidR="009822F3" w:rsidRPr="00D9090B" w:rsidRDefault="009822F3" w:rsidP="00343631">
      <w:pPr>
        <w:keepNext/>
        <w:numPr>
          <w:ilvl w:val="12"/>
          <w:numId w:val="0"/>
        </w:numPr>
        <w:outlineLvl w:val="0"/>
        <w:rPr>
          <w:sz w:val="22"/>
          <w:szCs w:val="22"/>
          <w:lang w:eastAsia="sk-SK"/>
        </w:rPr>
      </w:pPr>
    </w:p>
    <w:p w:rsidR="009822F3" w:rsidRPr="00D9090B" w:rsidRDefault="009822F3" w:rsidP="00343631">
      <w:pPr>
        <w:keepNext/>
        <w:numPr>
          <w:ilvl w:val="12"/>
          <w:numId w:val="0"/>
        </w:numPr>
        <w:outlineLvl w:val="0"/>
        <w:rPr>
          <w:sz w:val="22"/>
          <w:szCs w:val="22"/>
          <w:lang w:eastAsia="sk-SK"/>
        </w:rPr>
      </w:pPr>
      <w:r>
        <w:rPr>
          <w:sz w:val="22"/>
          <w:szCs w:val="22"/>
          <w:lang w:eastAsia="sk-SK"/>
        </w:rPr>
        <w:t xml:space="preserve">Podobne </w:t>
      </w:r>
      <w:r w:rsidRPr="00D9090B">
        <w:rPr>
          <w:sz w:val="22"/>
          <w:szCs w:val="22"/>
          <w:lang w:eastAsia="sk-SK"/>
        </w:rPr>
        <w:t xml:space="preserve">ako </w:t>
      </w:r>
      <w:r>
        <w:rPr>
          <w:sz w:val="22"/>
          <w:szCs w:val="22"/>
          <w:lang w:eastAsia="sk-SK"/>
        </w:rPr>
        <w:t>krvná zrazenina</w:t>
      </w:r>
      <w:r w:rsidRPr="00D9090B">
        <w:rPr>
          <w:sz w:val="22"/>
          <w:szCs w:val="22"/>
          <w:lang w:eastAsia="sk-SK"/>
        </w:rPr>
        <w:t xml:space="preserve"> v žile, aj zrazenina v tepne môže spôsobiť závažné problémy. </w:t>
      </w:r>
      <w:r>
        <w:rPr>
          <w:sz w:val="22"/>
          <w:szCs w:val="22"/>
          <w:lang w:eastAsia="sk-SK"/>
        </w:rPr>
        <w:t>M</w:t>
      </w:r>
      <w:r w:rsidRPr="00D9090B">
        <w:rPr>
          <w:sz w:val="22"/>
          <w:szCs w:val="22"/>
          <w:lang w:eastAsia="sk-SK"/>
        </w:rPr>
        <w:t xml:space="preserve">ôže spôsobiť </w:t>
      </w:r>
      <w:r>
        <w:rPr>
          <w:sz w:val="22"/>
          <w:szCs w:val="22"/>
          <w:lang w:eastAsia="sk-SK"/>
        </w:rPr>
        <w:t xml:space="preserve">napríklad </w:t>
      </w:r>
      <w:r w:rsidRPr="00D9090B">
        <w:rPr>
          <w:sz w:val="22"/>
          <w:szCs w:val="22"/>
          <w:lang w:eastAsia="sk-SK"/>
        </w:rPr>
        <w:t>srdcový</w:t>
      </w:r>
      <w:r>
        <w:rPr>
          <w:sz w:val="22"/>
          <w:szCs w:val="22"/>
          <w:lang w:eastAsia="sk-SK"/>
        </w:rPr>
        <w:t xml:space="preserve"> infarkt</w:t>
      </w:r>
      <w:r w:rsidRPr="00D9090B">
        <w:rPr>
          <w:sz w:val="22"/>
          <w:szCs w:val="22"/>
          <w:lang w:eastAsia="sk-SK"/>
        </w:rPr>
        <w:t xml:space="preserve"> alebo cievnu mozgovú príhodu.</w:t>
      </w:r>
    </w:p>
    <w:p w:rsidR="009822F3" w:rsidRPr="00D9090B" w:rsidRDefault="009822F3" w:rsidP="00D9090B">
      <w:pPr>
        <w:numPr>
          <w:ilvl w:val="12"/>
          <w:numId w:val="0"/>
        </w:numPr>
        <w:ind w:right="-2"/>
        <w:rPr>
          <w:sz w:val="22"/>
          <w:szCs w:val="22"/>
          <w:lang w:eastAsia="sk-SK"/>
        </w:rPr>
      </w:pPr>
    </w:p>
    <w:p w:rsidR="009822F3" w:rsidRPr="00D9090B" w:rsidRDefault="009822F3" w:rsidP="00D9090B">
      <w:pPr>
        <w:numPr>
          <w:ilvl w:val="12"/>
          <w:numId w:val="0"/>
        </w:numPr>
        <w:ind w:right="-2"/>
        <w:rPr>
          <w:b/>
          <w:sz w:val="22"/>
          <w:szCs w:val="22"/>
          <w:lang w:eastAsia="sk-SK"/>
        </w:rPr>
      </w:pPr>
      <w:r w:rsidRPr="00D9090B">
        <w:rPr>
          <w:b/>
          <w:sz w:val="22"/>
          <w:szCs w:val="22"/>
          <w:lang w:eastAsia="sk-SK"/>
        </w:rPr>
        <w:t>Faktory zvyšujúce riziko krvnej zrazeniny v</w:t>
      </w:r>
      <w:r>
        <w:rPr>
          <w:b/>
          <w:sz w:val="22"/>
          <w:szCs w:val="22"/>
          <w:lang w:eastAsia="sk-SK"/>
        </w:rPr>
        <w:t> </w:t>
      </w:r>
      <w:r w:rsidRPr="00D9090B">
        <w:rPr>
          <w:b/>
          <w:sz w:val="22"/>
          <w:szCs w:val="22"/>
          <w:lang w:eastAsia="sk-SK"/>
        </w:rPr>
        <w:t>tepne</w:t>
      </w:r>
    </w:p>
    <w:p w:rsidR="009822F3" w:rsidRPr="00D9090B" w:rsidRDefault="009822F3" w:rsidP="00D9090B">
      <w:pPr>
        <w:numPr>
          <w:ilvl w:val="12"/>
          <w:numId w:val="0"/>
        </w:numPr>
        <w:ind w:right="-2"/>
        <w:rPr>
          <w:sz w:val="22"/>
          <w:szCs w:val="22"/>
          <w:lang w:eastAsia="sk-SK"/>
        </w:rPr>
      </w:pPr>
    </w:p>
    <w:p w:rsidR="009822F3" w:rsidRDefault="009822F3" w:rsidP="00D9090B">
      <w:pPr>
        <w:numPr>
          <w:ilvl w:val="12"/>
          <w:numId w:val="0"/>
        </w:numPr>
        <w:ind w:right="-2"/>
        <w:rPr>
          <w:sz w:val="22"/>
          <w:szCs w:val="22"/>
          <w:lang w:eastAsia="sk-SK"/>
        </w:rPr>
      </w:pPr>
      <w:r w:rsidRPr="00D9090B">
        <w:rPr>
          <w:sz w:val="22"/>
          <w:szCs w:val="22"/>
          <w:lang w:eastAsia="sk-SK"/>
        </w:rPr>
        <w:t xml:space="preserve">Je dôležité poznamenať, že riziko srdcového </w:t>
      </w:r>
      <w:r>
        <w:rPr>
          <w:sz w:val="22"/>
          <w:szCs w:val="22"/>
          <w:lang w:eastAsia="sk-SK"/>
        </w:rPr>
        <w:t>infarktu</w:t>
      </w:r>
      <w:r w:rsidRPr="00D9090B">
        <w:rPr>
          <w:sz w:val="22"/>
          <w:szCs w:val="22"/>
          <w:lang w:eastAsia="sk-SK"/>
        </w:rPr>
        <w:t xml:space="preserve"> alebo cievnej mozgovej príhody </w:t>
      </w:r>
      <w:r>
        <w:rPr>
          <w:sz w:val="22"/>
          <w:szCs w:val="22"/>
          <w:lang w:eastAsia="sk-SK"/>
        </w:rPr>
        <w:t>z dôvodu používania</w:t>
      </w:r>
      <w:r w:rsidRPr="00D9090B">
        <w:rPr>
          <w:sz w:val="22"/>
          <w:szCs w:val="22"/>
          <w:lang w:eastAsia="sk-SK"/>
        </w:rPr>
        <w:t xml:space="preserve"> </w:t>
      </w:r>
      <w:r>
        <w:rPr>
          <w:sz w:val="22"/>
          <w:szCs w:val="22"/>
          <w:lang w:eastAsia="sk-SK"/>
        </w:rPr>
        <w:t>Circletu</w:t>
      </w:r>
      <w:r w:rsidRPr="00D9090B">
        <w:rPr>
          <w:sz w:val="22"/>
          <w:szCs w:val="22"/>
          <w:lang w:eastAsia="sk-SK"/>
        </w:rPr>
        <w:t xml:space="preserve"> je veľmi malé, ale môže sa zvýšiť:</w:t>
      </w:r>
    </w:p>
    <w:p w:rsidR="009822F3" w:rsidRPr="00D9090B" w:rsidRDefault="009822F3" w:rsidP="00D9090B">
      <w:pPr>
        <w:numPr>
          <w:ilvl w:val="12"/>
          <w:numId w:val="0"/>
        </w:numPr>
        <w:ind w:right="-2"/>
        <w:rPr>
          <w:sz w:val="22"/>
          <w:szCs w:val="22"/>
          <w:lang w:eastAsia="sk-SK"/>
        </w:rPr>
      </w:pPr>
    </w:p>
    <w:p w:rsidR="009822F3" w:rsidRPr="00D9090B" w:rsidRDefault="009822F3" w:rsidP="00D9090B">
      <w:pPr>
        <w:numPr>
          <w:ilvl w:val="0"/>
          <w:numId w:val="42"/>
        </w:numPr>
        <w:ind w:right="-2" w:hanging="720"/>
        <w:rPr>
          <w:sz w:val="22"/>
          <w:szCs w:val="22"/>
          <w:lang w:eastAsia="sk-SK"/>
        </w:rPr>
      </w:pPr>
      <w:r w:rsidRPr="00D9090B">
        <w:rPr>
          <w:sz w:val="22"/>
          <w:szCs w:val="22"/>
          <w:lang w:eastAsia="sk-SK"/>
        </w:rPr>
        <w:t>s</w:t>
      </w:r>
      <w:r>
        <w:rPr>
          <w:sz w:val="22"/>
          <w:szCs w:val="22"/>
          <w:lang w:eastAsia="sk-SK"/>
        </w:rPr>
        <w:t>o</w:t>
      </w:r>
      <w:r w:rsidRPr="00D9090B">
        <w:rPr>
          <w:sz w:val="22"/>
          <w:szCs w:val="22"/>
          <w:lang w:eastAsia="sk-SK"/>
        </w:rPr>
        <w:t> </w:t>
      </w:r>
      <w:r>
        <w:rPr>
          <w:sz w:val="22"/>
          <w:szCs w:val="22"/>
          <w:lang w:eastAsia="sk-SK"/>
        </w:rPr>
        <w:t xml:space="preserve">zvyšujúcim sa </w:t>
      </w:r>
      <w:r w:rsidRPr="00D9090B">
        <w:rPr>
          <w:sz w:val="22"/>
          <w:szCs w:val="22"/>
          <w:lang w:eastAsia="sk-SK"/>
        </w:rPr>
        <w:t>vekom (približne nad</w:t>
      </w:r>
      <w:r w:rsidRPr="00D9090B" w:rsidDel="00D92C70">
        <w:rPr>
          <w:sz w:val="22"/>
          <w:szCs w:val="22"/>
          <w:lang w:eastAsia="sk-SK"/>
        </w:rPr>
        <w:t xml:space="preserve"> </w:t>
      </w:r>
      <w:r w:rsidRPr="00D9090B">
        <w:rPr>
          <w:sz w:val="22"/>
          <w:szCs w:val="22"/>
          <w:lang w:eastAsia="sk-SK"/>
        </w:rPr>
        <w:t>35 rokov);</w:t>
      </w:r>
    </w:p>
    <w:p w:rsidR="009822F3" w:rsidRPr="00D9090B" w:rsidRDefault="009822F3" w:rsidP="00D9090B">
      <w:pPr>
        <w:numPr>
          <w:ilvl w:val="0"/>
          <w:numId w:val="42"/>
        </w:numPr>
        <w:ind w:left="567" w:right="-2" w:hanging="567"/>
        <w:rPr>
          <w:b/>
          <w:sz w:val="22"/>
          <w:szCs w:val="22"/>
          <w:lang w:eastAsia="sk-SK"/>
        </w:rPr>
      </w:pPr>
      <w:r w:rsidRPr="00D9090B">
        <w:rPr>
          <w:b/>
          <w:sz w:val="22"/>
          <w:szCs w:val="22"/>
          <w:lang w:eastAsia="sk-SK"/>
        </w:rPr>
        <w:t xml:space="preserve">ak fajčíte. </w:t>
      </w:r>
      <w:r>
        <w:rPr>
          <w:sz w:val="22"/>
          <w:szCs w:val="22"/>
          <w:lang w:eastAsia="sk-SK"/>
        </w:rPr>
        <w:t>Keď používate kombinovanú</w:t>
      </w:r>
      <w:r>
        <w:rPr>
          <w:sz w:val="22"/>
          <w:lang w:eastAsia="sk-SK"/>
        </w:rPr>
        <w:t xml:space="preserve"> hormonálnu antikoncepciu, ako je Circlet, odporúča</w:t>
      </w:r>
      <w:r w:rsidRPr="00D9090B">
        <w:rPr>
          <w:sz w:val="22"/>
          <w:lang w:eastAsia="sk-SK"/>
        </w:rPr>
        <w:t xml:space="preserve"> sa </w:t>
      </w:r>
      <w:r>
        <w:rPr>
          <w:sz w:val="22"/>
          <w:szCs w:val="22"/>
          <w:lang w:eastAsia="sk-SK"/>
        </w:rPr>
        <w:t>prestať</w:t>
      </w:r>
      <w:r w:rsidRPr="00D9090B">
        <w:rPr>
          <w:sz w:val="22"/>
          <w:szCs w:val="22"/>
          <w:lang w:eastAsia="sk-SK"/>
        </w:rPr>
        <w:t xml:space="preserve"> fajčiť. Ak nedokážete</w:t>
      </w:r>
      <w:r w:rsidRPr="00D9090B">
        <w:rPr>
          <w:sz w:val="22"/>
          <w:lang w:eastAsia="sk-SK"/>
        </w:rPr>
        <w:t xml:space="preserve"> prestať fajčiť</w:t>
      </w:r>
      <w:r w:rsidRPr="00D9090B">
        <w:rPr>
          <w:sz w:val="22"/>
          <w:szCs w:val="22"/>
          <w:lang w:eastAsia="sk-SK"/>
        </w:rPr>
        <w:t xml:space="preserve"> a máte viac </w:t>
      </w:r>
      <w:r>
        <w:rPr>
          <w:sz w:val="22"/>
          <w:szCs w:val="22"/>
          <w:lang w:eastAsia="sk-SK"/>
        </w:rPr>
        <w:t>než</w:t>
      </w:r>
      <w:r w:rsidRPr="00D9090B">
        <w:rPr>
          <w:sz w:val="22"/>
          <w:szCs w:val="22"/>
          <w:lang w:eastAsia="sk-SK"/>
        </w:rPr>
        <w:t xml:space="preserve"> 35 rokov, váš lekár vám môže odporučiť</w:t>
      </w:r>
      <w:r>
        <w:rPr>
          <w:sz w:val="22"/>
          <w:szCs w:val="22"/>
          <w:lang w:eastAsia="sk-SK"/>
        </w:rPr>
        <w:t xml:space="preserve"> používanie iného</w:t>
      </w:r>
      <w:r w:rsidRPr="00D9090B">
        <w:rPr>
          <w:sz w:val="22"/>
          <w:szCs w:val="22"/>
          <w:lang w:eastAsia="sk-SK"/>
        </w:rPr>
        <w:t xml:space="preserve"> typ</w:t>
      </w:r>
      <w:r>
        <w:rPr>
          <w:sz w:val="22"/>
          <w:szCs w:val="22"/>
          <w:lang w:eastAsia="sk-SK"/>
        </w:rPr>
        <w:t>u</w:t>
      </w:r>
      <w:r w:rsidRPr="00D9090B">
        <w:rPr>
          <w:sz w:val="22"/>
          <w:szCs w:val="22"/>
          <w:lang w:eastAsia="sk-SK"/>
        </w:rPr>
        <w:t xml:space="preserve"> antikoncepcie.</w:t>
      </w:r>
    </w:p>
    <w:p w:rsidR="009822F3" w:rsidRPr="00D9090B" w:rsidRDefault="009822F3" w:rsidP="00D9090B">
      <w:pPr>
        <w:numPr>
          <w:ilvl w:val="0"/>
          <w:numId w:val="42"/>
        </w:numPr>
        <w:ind w:left="567" w:right="-2" w:hanging="567"/>
        <w:rPr>
          <w:b/>
          <w:sz w:val="22"/>
          <w:lang w:eastAsia="sk-SK"/>
        </w:rPr>
      </w:pPr>
      <w:r w:rsidRPr="00D9090B">
        <w:rPr>
          <w:sz w:val="22"/>
          <w:szCs w:val="22"/>
          <w:lang w:eastAsia="sk-SK"/>
        </w:rPr>
        <w:t>ak máte nadváhu;</w:t>
      </w:r>
    </w:p>
    <w:p w:rsidR="009822F3" w:rsidRPr="00D9090B" w:rsidRDefault="009822F3" w:rsidP="00D9090B">
      <w:pPr>
        <w:numPr>
          <w:ilvl w:val="0"/>
          <w:numId w:val="42"/>
        </w:numPr>
        <w:ind w:left="567" w:right="-2" w:hanging="567"/>
        <w:rPr>
          <w:b/>
          <w:sz w:val="22"/>
          <w:lang w:eastAsia="sk-SK"/>
        </w:rPr>
      </w:pPr>
      <w:r w:rsidRPr="00D9090B">
        <w:rPr>
          <w:sz w:val="22"/>
          <w:szCs w:val="22"/>
          <w:lang w:eastAsia="sk-SK"/>
        </w:rPr>
        <w:t>ak máte vysoký krvný tlak;</w:t>
      </w:r>
    </w:p>
    <w:p w:rsidR="009822F3" w:rsidRPr="00D9090B" w:rsidRDefault="009822F3" w:rsidP="00D9090B">
      <w:pPr>
        <w:numPr>
          <w:ilvl w:val="0"/>
          <w:numId w:val="42"/>
        </w:numPr>
        <w:ind w:left="567" w:right="-2" w:hanging="567"/>
        <w:rPr>
          <w:b/>
          <w:sz w:val="22"/>
          <w:szCs w:val="22"/>
          <w:lang w:eastAsia="sk-SK"/>
        </w:rPr>
      </w:pPr>
      <w:r w:rsidRPr="00D9090B">
        <w:rPr>
          <w:sz w:val="22"/>
          <w:szCs w:val="22"/>
          <w:lang w:eastAsia="sk-SK"/>
        </w:rPr>
        <w:t xml:space="preserve">ak mal </w:t>
      </w:r>
      <w:r>
        <w:rPr>
          <w:sz w:val="22"/>
          <w:szCs w:val="22"/>
          <w:lang w:eastAsia="sk-SK"/>
        </w:rPr>
        <w:t xml:space="preserve">niektorý </w:t>
      </w:r>
      <w:r w:rsidRPr="00D9090B">
        <w:rPr>
          <w:sz w:val="22"/>
          <w:szCs w:val="22"/>
          <w:lang w:eastAsia="sk-SK"/>
        </w:rPr>
        <w:t xml:space="preserve">člen vašej </w:t>
      </w:r>
      <w:r>
        <w:rPr>
          <w:sz w:val="22"/>
          <w:szCs w:val="22"/>
          <w:lang w:eastAsia="sk-SK"/>
        </w:rPr>
        <w:t>najbližšej</w:t>
      </w:r>
      <w:r w:rsidRPr="00D9090B">
        <w:rPr>
          <w:sz w:val="22"/>
          <w:szCs w:val="22"/>
          <w:lang w:eastAsia="sk-SK"/>
        </w:rPr>
        <w:t xml:space="preserve"> rodiny </w:t>
      </w:r>
      <w:r>
        <w:rPr>
          <w:sz w:val="22"/>
          <w:szCs w:val="22"/>
          <w:lang w:eastAsia="sk-SK"/>
        </w:rPr>
        <w:t xml:space="preserve">v mladosti (do približne 50 rokov) </w:t>
      </w:r>
      <w:r w:rsidRPr="00D9090B">
        <w:rPr>
          <w:sz w:val="22"/>
          <w:szCs w:val="22"/>
          <w:lang w:eastAsia="sk-SK"/>
        </w:rPr>
        <w:t xml:space="preserve">srdcový </w:t>
      </w:r>
      <w:r>
        <w:rPr>
          <w:sz w:val="22"/>
          <w:szCs w:val="22"/>
          <w:lang w:eastAsia="sk-SK"/>
        </w:rPr>
        <w:t>infarkt</w:t>
      </w:r>
      <w:r w:rsidRPr="00D9090B">
        <w:rPr>
          <w:sz w:val="22"/>
          <w:szCs w:val="22"/>
          <w:lang w:eastAsia="sk-SK"/>
        </w:rPr>
        <w:t xml:space="preserve"> alebo cievnu mozgovú príhodu. V t</w:t>
      </w:r>
      <w:r>
        <w:rPr>
          <w:sz w:val="22"/>
          <w:szCs w:val="22"/>
          <w:lang w:eastAsia="sk-SK"/>
        </w:rPr>
        <w:t>ak</w:t>
      </w:r>
      <w:r w:rsidRPr="00D9090B">
        <w:rPr>
          <w:sz w:val="22"/>
          <w:szCs w:val="22"/>
          <w:lang w:eastAsia="sk-SK"/>
        </w:rPr>
        <w:t>omto prípade môže</w:t>
      </w:r>
      <w:r>
        <w:rPr>
          <w:sz w:val="22"/>
          <w:szCs w:val="22"/>
          <w:lang w:eastAsia="sk-SK"/>
        </w:rPr>
        <w:t>te mať tiež</w:t>
      </w:r>
      <w:r w:rsidRPr="00D9090B">
        <w:rPr>
          <w:sz w:val="22"/>
          <w:szCs w:val="22"/>
          <w:lang w:eastAsia="sk-SK"/>
        </w:rPr>
        <w:t xml:space="preserve"> vyššie riziko </w:t>
      </w:r>
      <w:r>
        <w:rPr>
          <w:sz w:val="22"/>
          <w:szCs w:val="22"/>
          <w:lang w:eastAsia="sk-SK"/>
        </w:rPr>
        <w:t xml:space="preserve">vzniku </w:t>
      </w:r>
      <w:r w:rsidRPr="00D9090B">
        <w:rPr>
          <w:sz w:val="22"/>
          <w:szCs w:val="22"/>
          <w:lang w:eastAsia="sk-SK"/>
        </w:rPr>
        <w:t xml:space="preserve">srdcového </w:t>
      </w:r>
      <w:r>
        <w:rPr>
          <w:sz w:val="22"/>
          <w:szCs w:val="22"/>
          <w:lang w:eastAsia="sk-SK"/>
        </w:rPr>
        <w:t>infarktu</w:t>
      </w:r>
      <w:r w:rsidRPr="00D9090B">
        <w:rPr>
          <w:sz w:val="22"/>
          <w:szCs w:val="22"/>
          <w:lang w:eastAsia="sk-SK"/>
        </w:rPr>
        <w:t xml:space="preserve"> alebo cievnej mozgovej príhody;</w:t>
      </w:r>
    </w:p>
    <w:p w:rsidR="009822F3" w:rsidRPr="00D9090B" w:rsidRDefault="009822F3" w:rsidP="00D9090B">
      <w:pPr>
        <w:numPr>
          <w:ilvl w:val="0"/>
          <w:numId w:val="42"/>
        </w:numPr>
        <w:ind w:left="567" w:right="-2" w:hanging="567"/>
        <w:rPr>
          <w:b/>
          <w:sz w:val="22"/>
          <w:lang w:eastAsia="sk-SK"/>
        </w:rPr>
      </w:pPr>
      <w:r w:rsidRPr="00D9090B">
        <w:rPr>
          <w:sz w:val="22"/>
          <w:szCs w:val="22"/>
          <w:lang w:eastAsia="sk-SK"/>
        </w:rPr>
        <w:t xml:space="preserve">ak vy, alebo niekto z vašej </w:t>
      </w:r>
      <w:r>
        <w:rPr>
          <w:sz w:val="22"/>
          <w:szCs w:val="22"/>
          <w:lang w:eastAsia="sk-SK"/>
        </w:rPr>
        <w:t>naj</w:t>
      </w:r>
      <w:r w:rsidRPr="00D9090B">
        <w:rPr>
          <w:sz w:val="22"/>
          <w:szCs w:val="22"/>
          <w:lang w:eastAsia="sk-SK"/>
        </w:rPr>
        <w:t>bl</w:t>
      </w:r>
      <w:r>
        <w:rPr>
          <w:sz w:val="22"/>
          <w:szCs w:val="22"/>
          <w:lang w:eastAsia="sk-SK"/>
        </w:rPr>
        <w:t>ižšej</w:t>
      </w:r>
      <w:r w:rsidRPr="00D9090B">
        <w:rPr>
          <w:sz w:val="22"/>
          <w:szCs w:val="22"/>
          <w:lang w:eastAsia="sk-SK"/>
        </w:rPr>
        <w:t xml:space="preserve"> rodiny, máte vysokú hladinu tuku v krvi (cholesterol alebo triglyceridy);</w:t>
      </w:r>
    </w:p>
    <w:p w:rsidR="009822F3" w:rsidRPr="00D9090B" w:rsidRDefault="009822F3" w:rsidP="00D9090B">
      <w:pPr>
        <w:numPr>
          <w:ilvl w:val="0"/>
          <w:numId w:val="42"/>
        </w:numPr>
        <w:ind w:left="567" w:right="-2" w:hanging="567"/>
        <w:rPr>
          <w:b/>
          <w:sz w:val="22"/>
          <w:lang w:eastAsia="sk-SK"/>
        </w:rPr>
      </w:pPr>
      <w:r w:rsidRPr="00D9090B">
        <w:rPr>
          <w:sz w:val="22"/>
          <w:szCs w:val="22"/>
          <w:lang w:eastAsia="sk-SK"/>
        </w:rPr>
        <w:t>ak mávate migrény, najmä migrény s aurou;</w:t>
      </w:r>
    </w:p>
    <w:p w:rsidR="009822F3" w:rsidRPr="00D9090B" w:rsidRDefault="009822F3" w:rsidP="00D9090B">
      <w:pPr>
        <w:numPr>
          <w:ilvl w:val="0"/>
          <w:numId w:val="42"/>
        </w:numPr>
        <w:ind w:left="567" w:right="-2" w:hanging="567"/>
        <w:rPr>
          <w:b/>
          <w:sz w:val="22"/>
          <w:lang w:eastAsia="sk-SK"/>
        </w:rPr>
      </w:pPr>
      <w:r w:rsidRPr="00D9090B">
        <w:rPr>
          <w:sz w:val="22"/>
          <w:szCs w:val="22"/>
          <w:lang w:eastAsia="sk-SK"/>
        </w:rPr>
        <w:t>ak máte problém</w:t>
      </w:r>
      <w:r>
        <w:rPr>
          <w:sz w:val="22"/>
          <w:szCs w:val="22"/>
          <w:lang w:eastAsia="sk-SK"/>
        </w:rPr>
        <w:t>y</w:t>
      </w:r>
      <w:r w:rsidRPr="00D9090B">
        <w:rPr>
          <w:sz w:val="22"/>
          <w:szCs w:val="22"/>
          <w:lang w:eastAsia="sk-SK"/>
        </w:rPr>
        <w:t xml:space="preserve"> so srdcom (poruch</w:t>
      </w:r>
      <w:r>
        <w:rPr>
          <w:sz w:val="22"/>
          <w:szCs w:val="22"/>
          <w:lang w:eastAsia="sk-SK"/>
        </w:rPr>
        <w:t>u srdcovej chlopne, poruchu srdcového rytmu nazývanú</w:t>
      </w:r>
      <w:r w:rsidRPr="00D9090B">
        <w:rPr>
          <w:sz w:val="22"/>
          <w:szCs w:val="22"/>
          <w:lang w:eastAsia="sk-SK"/>
        </w:rPr>
        <w:t xml:space="preserve"> atriálna fibrilácia);</w:t>
      </w:r>
    </w:p>
    <w:p w:rsidR="009822F3" w:rsidRPr="00D9090B" w:rsidRDefault="009822F3" w:rsidP="00D9090B">
      <w:pPr>
        <w:numPr>
          <w:ilvl w:val="0"/>
          <w:numId w:val="42"/>
        </w:numPr>
        <w:ind w:left="567" w:right="-2" w:hanging="567"/>
        <w:rPr>
          <w:b/>
          <w:sz w:val="22"/>
          <w:szCs w:val="22"/>
          <w:lang w:eastAsia="sk-SK"/>
        </w:rPr>
      </w:pPr>
      <w:r w:rsidRPr="00D9090B">
        <w:rPr>
          <w:sz w:val="22"/>
          <w:szCs w:val="22"/>
          <w:lang w:eastAsia="sk-SK"/>
        </w:rPr>
        <w:t>ak máte cukrovku.</w:t>
      </w:r>
    </w:p>
    <w:p w:rsidR="009822F3" w:rsidRPr="00D9090B" w:rsidRDefault="009822F3" w:rsidP="00D9090B">
      <w:pPr>
        <w:numPr>
          <w:ilvl w:val="12"/>
          <w:numId w:val="0"/>
        </w:numPr>
        <w:ind w:right="-2"/>
        <w:rPr>
          <w:sz w:val="22"/>
          <w:szCs w:val="22"/>
          <w:lang w:eastAsia="sk-SK"/>
        </w:rPr>
      </w:pPr>
    </w:p>
    <w:p w:rsidR="009822F3" w:rsidRPr="00D9090B" w:rsidRDefault="009822F3" w:rsidP="00D9090B">
      <w:pPr>
        <w:numPr>
          <w:ilvl w:val="12"/>
          <w:numId w:val="0"/>
        </w:numPr>
        <w:ind w:right="-2"/>
        <w:rPr>
          <w:sz w:val="22"/>
          <w:szCs w:val="22"/>
          <w:lang w:eastAsia="sk-SK"/>
        </w:rPr>
      </w:pPr>
      <w:r>
        <w:rPr>
          <w:sz w:val="22"/>
          <w:szCs w:val="22"/>
          <w:lang w:eastAsia="sk-SK"/>
        </w:rPr>
        <w:t>Ak máte viac než</w:t>
      </w:r>
      <w:r w:rsidRPr="00D9090B">
        <w:rPr>
          <w:sz w:val="22"/>
          <w:szCs w:val="22"/>
          <w:lang w:eastAsia="sk-SK"/>
        </w:rPr>
        <w:t xml:space="preserve"> jeden z týchto stavov alebo ak </w:t>
      </w:r>
      <w:r>
        <w:rPr>
          <w:sz w:val="22"/>
          <w:szCs w:val="22"/>
          <w:lang w:eastAsia="sk-SK"/>
        </w:rPr>
        <w:t xml:space="preserve">je </w:t>
      </w:r>
      <w:r w:rsidRPr="00D9090B">
        <w:rPr>
          <w:sz w:val="22"/>
          <w:szCs w:val="22"/>
          <w:lang w:eastAsia="sk-SK"/>
        </w:rPr>
        <w:t xml:space="preserve">ktorýkoľvek z nich obzvlášť závažný, riziko vzniku krvnej zrazeniny môže </w:t>
      </w:r>
      <w:r>
        <w:rPr>
          <w:sz w:val="22"/>
          <w:szCs w:val="22"/>
          <w:lang w:eastAsia="sk-SK"/>
        </w:rPr>
        <w:t>byť ešte viac zvýšené</w:t>
      </w:r>
      <w:r w:rsidRPr="00D9090B">
        <w:rPr>
          <w:sz w:val="22"/>
          <w:szCs w:val="22"/>
          <w:lang w:eastAsia="sk-SK"/>
        </w:rPr>
        <w:t>.</w:t>
      </w:r>
    </w:p>
    <w:p w:rsidR="009822F3" w:rsidRPr="00D9090B" w:rsidRDefault="009822F3" w:rsidP="00D9090B">
      <w:pPr>
        <w:numPr>
          <w:ilvl w:val="12"/>
          <w:numId w:val="0"/>
        </w:numPr>
        <w:ind w:right="-2"/>
        <w:rPr>
          <w:sz w:val="22"/>
          <w:szCs w:val="22"/>
          <w:lang w:eastAsia="sk-SK"/>
        </w:rPr>
      </w:pPr>
      <w:r w:rsidRPr="00D9090B">
        <w:rPr>
          <w:sz w:val="22"/>
          <w:szCs w:val="22"/>
          <w:lang w:eastAsia="sk-SK"/>
        </w:rPr>
        <w:t xml:space="preserve">Ak sa </w:t>
      </w:r>
      <w:r>
        <w:rPr>
          <w:sz w:val="22"/>
          <w:szCs w:val="22"/>
          <w:lang w:eastAsia="sk-SK"/>
        </w:rPr>
        <w:t xml:space="preserve">zmení </w:t>
      </w:r>
      <w:r w:rsidRPr="00D9090B">
        <w:rPr>
          <w:sz w:val="22"/>
          <w:szCs w:val="22"/>
          <w:lang w:eastAsia="sk-SK"/>
        </w:rPr>
        <w:t xml:space="preserve">ktorýkoľvek z vyššie uvedených stavov </w:t>
      </w:r>
      <w:r>
        <w:rPr>
          <w:sz w:val="22"/>
          <w:szCs w:val="22"/>
          <w:lang w:eastAsia="sk-SK"/>
        </w:rPr>
        <w:t>počas vášho</w:t>
      </w:r>
      <w:r w:rsidRPr="00D9090B">
        <w:rPr>
          <w:sz w:val="22"/>
          <w:szCs w:val="22"/>
          <w:lang w:eastAsia="sk-SK"/>
        </w:rPr>
        <w:t xml:space="preserve"> </w:t>
      </w:r>
      <w:r>
        <w:rPr>
          <w:sz w:val="22"/>
          <w:szCs w:val="22"/>
          <w:lang w:eastAsia="sk-SK"/>
        </w:rPr>
        <w:t>po</w:t>
      </w:r>
      <w:r w:rsidRPr="00D9090B">
        <w:rPr>
          <w:sz w:val="22"/>
          <w:szCs w:val="22"/>
          <w:lang w:eastAsia="sk-SK"/>
        </w:rPr>
        <w:t xml:space="preserve">užívania </w:t>
      </w:r>
      <w:r>
        <w:rPr>
          <w:sz w:val="22"/>
          <w:szCs w:val="22"/>
          <w:lang w:eastAsia="sk-SK"/>
        </w:rPr>
        <w:t>Circletu</w:t>
      </w:r>
      <w:r w:rsidRPr="00D9090B">
        <w:rPr>
          <w:sz w:val="22"/>
          <w:szCs w:val="22"/>
          <w:lang w:eastAsia="sk-SK"/>
        </w:rPr>
        <w:t xml:space="preserve">, napríklad </w:t>
      </w:r>
      <w:r>
        <w:rPr>
          <w:sz w:val="22"/>
          <w:szCs w:val="22"/>
          <w:lang w:eastAsia="sk-SK"/>
        </w:rPr>
        <w:t xml:space="preserve">ak </w:t>
      </w:r>
      <w:r w:rsidRPr="00D9090B">
        <w:rPr>
          <w:sz w:val="22"/>
          <w:szCs w:val="22"/>
          <w:lang w:eastAsia="sk-SK"/>
        </w:rPr>
        <w:t>začnete fajčiť, u</w:t>
      </w:r>
      <w:r>
        <w:rPr>
          <w:sz w:val="22"/>
          <w:szCs w:val="22"/>
          <w:lang w:eastAsia="sk-SK"/>
        </w:rPr>
        <w:t> </w:t>
      </w:r>
      <w:r w:rsidRPr="00D9090B">
        <w:rPr>
          <w:sz w:val="22"/>
          <w:szCs w:val="22"/>
          <w:lang w:eastAsia="sk-SK"/>
        </w:rPr>
        <w:t xml:space="preserve">blízkeho člena rodiny sa </w:t>
      </w:r>
      <w:r>
        <w:rPr>
          <w:sz w:val="22"/>
          <w:szCs w:val="22"/>
          <w:lang w:eastAsia="sk-SK"/>
        </w:rPr>
        <w:t>vyskytne</w:t>
      </w:r>
      <w:r w:rsidRPr="00D9090B">
        <w:rPr>
          <w:sz w:val="22"/>
          <w:szCs w:val="22"/>
          <w:lang w:eastAsia="sk-SK"/>
        </w:rPr>
        <w:t xml:space="preserve"> trombóza </w:t>
      </w:r>
      <w:r>
        <w:rPr>
          <w:sz w:val="22"/>
          <w:szCs w:val="22"/>
          <w:lang w:eastAsia="sk-SK"/>
        </w:rPr>
        <w:t>bez</w:t>
      </w:r>
      <w:r w:rsidRPr="00D9090B">
        <w:rPr>
          <w:sz w:val="22"/>
          <w:szCs w:val="22"/>
          <w:lang w:eastAsia="sk-SK"/>
        </w:rPr>
        <w:t> </w:t>
      </w:r>
      <w:r>
        <w:rPr>
          <w:sz w:val="22"/>
          <w:szCs w:val="22"/>
          <w:lang w:eastAsia="sk-SK"/>
        </w:rPr>
        <w:t>akéhokoľvek známeho dôvodu</w:t>
      </w:r>
      <w:r w:rsidRPr="00D9090B">
        <w:rPr>
          <w:sz w:val="22"/>
          <w:szCs w:val="22"/>
          <w:lang w:eastAsia="sk-SK"/>
        </w:rPr>
        <w:t xml:space="preserve"> alebo ak </w:t>
      </w:r>
      <w:r>
        <w:rPr>
          <w:sz w:val="22"/>
          <w:szCs w:val="22"/>
          <w:lang w:eastAsia="sk-SK"/>
        </w:rPr>
        <w:t>veľmi priberiete</w:t>
      </w:r>
      <w:r w:rsidRPr="00D9090B">
        <w:rPr>
          <w:sz w:val="22"/>
          <w:szCs w:val="22"/>
          <w:lang w:eastAsia="sk-SK"/>
        </w:rPr>
        <w:t>, povedzte to svojmu lekárovi.</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b/>
          <w:noProof w:val="0"/>
        </w:rPr>
      </w:pPr>
      <w:r w:rsidRPr="00D627E9">
        <w:rPr>
          <w:b/>
          <w:noProof w:val="0"/>
        </w:rPr>
        <w:t>Rakovina</w:t>
      </w:r>
    </w:p>
    <w:p w:rsidR="009822F3" w:rsidRPr="00D627E9" w:rsidRDefault="009822F3" w:rsidP="00D627E9">
      <w:pPr>
        <w:pStyle w:val="Zkladntext"/>
        <w:keepNext/>
        <w:ind w:right="0"/>
        <w:rPr>
          <w:noProof w:val="0"/>
        </w:rPr>
      </w:pPr>
    </w:p>
    <w:p w:rsidR="009822F3" w:rsidRPr="00D627E9" w:rsidRDefault="009822F3" w:rsidP="00D627E9">
      <w:pPr>
        <w:pStyle w:val="Zkladntext"/>
        <w:ind w:right="0"/>
        <w:rPr>
          <w:noProof w:val="0"/>
        </w:rPr>
      </w:pPr>
      <w:r w:rsidRPr="00D627E9">
        <w:rPr>
          <w:noProof w:val="0"/>
        </w:rPr>
        <w:t>Informáci</w:t>
      </w:r>
      <w:r>
        <w:rPr>
          <w:noProof w:val="0"/>
        </w:rPr>
        <w:t>e</w:t>
      </w:r>
      <w:r w:rsidRPr="00D627E9">
        <w:rPr>
          <w:noProof w:val="0"/>
        </w:rPr>
        <w:t xml:space="preserve"> uveden</w:t>
      </w:r>
      <w:r>
        <w:rPr>
          <w:noProof w:val="0"/>
        </w:rPr>
        <w:t>é</w:t>
      </w:r>
      <w:r w:rsidRPr="00D627E9">
        <w:rPr>
          <w:noProof w:val="0"/>
        </w:rPr>
        <w:t xml:space="preserve"> nižšie bol</w:t>
      </w:r>
      <w:r>
        <w:rPr>
          <w:noProof w:val="0"/>
        </w:rPr>
        <w:t>i</w:t>
      </w:r>
      <w:r w:rsidRPr="00D627E9">
        <w:rPr>
          <w:noProof w:val="0"/>
        </w:rPr>
        <w:t xml:space="preserve"> získan</w:t>
      </w:r>
      <w:r>
        <w:rPr>
          <w:noProof w:val="0"/>
        </w:rPr>
        <w:t>é</w:t>
      </w:r>
      <w:r w:rsidRPr="00D627E9">
        <w:rPr>
          <w:noProof w:val="0"/>
        </w:rPr>
        <w:t xml:space="preserve"> zo štúdií s kombinovanými antikoncepciami užívanými ústami a môž</w:t>
      </w:r>
      <w:r>
        <w:rPr>
          <w:noProof w:val="0"/>
        </w:rPr>
        <w:t>u</w:t>
      </w:r>
      <w:r w:rsidRPr="00D627E9">
        <w:rPr>
          <w:noProof w:val="0"/>
        </w:rPr>
        <w:t xml:space="preserve"> </w:t>
      </w:r>
      <w:r>
        <w:rPr>
          <w:noProof w:val="0"/>
        </w:rPr>
        <w:t>sa vzťahovať aj</w:t>
      </w:r>
      <w:r w:rsidRPr="00D627E9">
        <w:rPr>
          <w:noProof w:val="0"/>
        </w:rPr>
        <w:t xml:space="preserve"> pre </w:t>
      </w:r>
      <w:r>
        <w:rPr>
          <w:noProof w:val="0"/>
        </w:rPr>
        <w:t>Circlet</w:t>
      </w:r>
      <w:r w:rsidRPr="00D627E9">
        <w:rPr>
          <w:noProof w:val="0"/>
        </w:rPr>
        <w:t>. Informácie o vaginálnom pod</w:t>
      </w:r>
      <w:r>
        <w:rPr>
          <w:noProof w:val="0"/>
        </w:rPr>
        <w:t>áv</w:t>
      </w:r>
      <w:r w:rsidRPr="00D627E9">
        <w:rPr>
          <w:noProof w:val="0"/>
        </w:rPr>
        <w:t>aní antikoncepčných hormónov (aké sú v </w:t>
      </w:r>
      <w:r>
        <w:rPr>
          <w:noProof w:val="0"/>
        </w:rPr>
        <w:t>Circlete</w:t>
      </w:r>
      <w:r w:rsidRPr="00D627E9">
        <w:rPr>
          <w:noProof w:val="0"/>
        </w:rPr>
        <w:t>) nie sú k dispozícii.</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 xml:space="preserve">U žien užívajúcich kombinované tablety sa diagnostikovalo o niečo viac prípadov rakoviny prsníka, ale nie je známe, či je to spôsobené liečbou. </w:t>
      </w:r>
      <w:r>
        <w:rPr>
          <w:noProof w:val="0"/>
        </w:rPr>
        <w:t>Spôsobené</w:t>
      </w:r>
      <w:r w:rsidRPr="00D627E9">
        <w:rPr>
          <w:noProof w:val="0"/>
        </w:rPr>
        <w:t xml:space="preserve"> to môže byť </w:t>
      </w:r>
      <w:r>
        <w:rPr>
          <w:noProof w:val="0"/>
        </w:rPr>
        <w:t>napríklad</w:t>
      </w:r>
      <w:r w:rsidRPr="00D627E9">
        <w:rPr>
          <w:noProof w:val="0"/>
        </w:rPr>
        <w:t xml:space="preserve"> tým, že nádory sa diagnostikovali viac u žien užívajúcich kombinované tablety, pretože tieto ženy častejšie podstupujú vyšetrenia. Zvýšený výskyt rakoviny prsníka sa po ukončení užívania kombinovanej tablety postupne znižuje.</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Je dôležité, aby ste si pravidelne kontrolovali svoje prsníky a ak si nahmatáte nejakú hrčku, kontaktujte svojho lekára. Svojmu lekárovi tiež musíte povedať, ak niekto</w:t>
      </w:r>
      <w:r>
        <w:rPr>
          <w:noProof w:val="0"/>
        </w:rPr>
        <w:t xml:space="preserve"> </w:t>
      </w:r>
      <w:r w:rsidRPr="006B362D">
        <w:rPr>
          <w:noProof w:val="0"/>
        </w:rPr>
        <w:t xml:space="preserve">z vašich blízkych príbuzných má alebo niekedy mal rakovinu prsníka (pozri časť 2.2 </w:t>
      </w:r>
      <w:r w:rsidRPr="006B362D">
        <w:rPr>
          <w:i/>
          <w:noProof w:val="0"/>
        </w:rPr>
        <w:t>„</w:t>
      </w:r>
      <w:r w:rsidRPr="00BF2F7E">
        <w:rPr>
          <w:i/>
          <w:noProof w:val="0"/>
        </w:rPr>
        <w:t>Upozornenia a opatrenia</w:t>
      </w:r>
      <w:r w:rsidRPr="00D627E9">
        <w:rPr>
          <w:i/>
          <w:noProof w:val="0"/>
        </w:rPr>
        <w:t>“</w:t>
      </w:r>
      <w:r w:rsidRPr="00D627E9">
        <w:rPr>
          <w:noProof w:val="0"/>
        </w:rPr>
        <w:t>).</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V zriedkavých prípadoch sa u žien užívajúcich tablety hlásili nezhubné nádory pečene a ešte v zriedkavejších prípadoch zhubné nádory pečene. Ak máte nezvyčajnú silnú bolesť brucha, kontaktujte svojho lekára.</w:t>
      </w:r>
    </w:p>
    <w:p w:rsidR="009822F3" w:rsidRPr="00D627E9" w:rsidRDefault="009822F3" w:rsidP="00D627E9">
      <w:pPr>
        <w:pStyle w:val="Zkladntext"/>
        <w:ind w:right="0"/>
        <w:rPr>
          <w:noProof w:val="0"/>
        </w:rPr>
      </w:pPr>
      <w:r w:rsidRPr="00D627E9">
        <w:rPr>
          <w:noProof w:val="0"/>
        </w:rPr>
        <w:t xml:space="preserve">U žien užívajúcich kombinované tablety sa menej často hlásil výskyt rakoviny endometria (sliznica maternice) a rakoviny vaječníkov. Môže to tak byť aj v prípade </w:t>
      </w:r>
      <w:r>
        <w:rPr>
          <w:noProof w:val="0"/>
        </w:rPr>
        <w:t>Circlet</w:t>
      </w:r>
      <w:r w:rsidRPr="00D627E9">
        <w:rPr>
          <w:noProof w:val="0"/>
        </w:rPr>
        <w:t>u, ale nepotvrdilo sa to.</w:t>
      </w:r>
    </w:p>
    <w:p w:rsidR="009822F3" w:rsidRPr="00D627E9" w:rsidRDefault="009822F3" w:rsidP="00D627E9">
      <w:pPr>
        <w:pStyle w:val="Zkladntext"/>
        <w:ind w:right="0"/>
        <w:rPr>
          <w:noProof w:val="0"/>
        </w:rPr>
      </w:pPr>
    </w:p>
    <w:p w:rsidR="009822F3" w:rsidRPr="00D627E9" w:rsidRDefault="009822F3" w:rsidP="00D627E9">
      <w:pPr>
        <w:pStyle w:val="Zkladntext"/>
        <w:ind w:right="0"/>
        <w:rPr>
          <w:b/>
          <w:noProof w:val="0"/>
        </w:rPr>
      </w:pPr>
      <w:r w:rsidRPr="00D627E9">
        <w:rPr>
          <w:b/>
          <w:noProof w:val="0"/>
        </w:rPr>
        <w:lastRenderedPageBreak/>
        <w:t>2.3</w:t>
      </w:r>
      <w:r w:rsidRPr="00D627E9">
        <w:rPr>
          <w:b/>
          <w:noProof w:val="0"/>
        </w:rPr>
        <w:tab/>
        <w:t>Deti a</w:t>
      </w:r>
      <w:r w:rsidRPr="006B362D">
        <w:rPr>
          <w:b/>
          <w:noProof w:val="0"/>
        </w:rPr>
        <w:t> </w:t>
      </w:r>
      <w:r w:rsidRPr="00D627E9">
        <w:rPr>
          <w:b/>
          <w:noProof w:val="0"/>
        </w:rPr>
        <w:t>dospievajúci</w:t>
      </w:r>
    </w:p>
    <w:p w:rsidR="009822F3" w:rsidRPr="006B362D" w:rsidRDefault="009822F3" w:rsidP="00D627E9">
      <w:pPr>
        <w:pStyle w:val="Zkladntext"/>
        <w:ind w:right="0"/>
        <w:rPr>
          <w:noProof w:val="0"/>
        </w:rPr>
      </w:pPr>
    </w:p>
    <w:p w:rsidR="009822F3" w:rsidRPr="006B362D" w:rsidRDefault="009822F3" w:rsidP="00D627E9">
      <w:pPr>
        <w:pStyle w:val="Zkladntext"/>
        <w:ind w:right="0"/>
        <w:rPr>
          <w:noProof w:val="0"/>
        </w:rPr>
      </w:pPr>
      <w:r w:rsidRPr="006B362D">
        <w:rPr>
          <w:noProof w:val="0"/>
        </w:rPr>
        <w:t xml:space="preserve">Bezpečnosť a účinnosť </w:t>
      </w:r>
      <w:r>
        <w:rPr>
          <w:noProof w:val="0"/>
        </w:rPr>
        <w:t>Circlet</w:t>
      </w:r>
      <w:r w:rsidRPr="006B362D">
        <w:rPr>
          <w:noProof w:val="0"/>
        </w:rPr>
        <w:t>u u dospievajúcich mladších ako 18 rokov sa neskúmala.</w:t>
      </w:r>
    </w:p>
    <w:p w:rsidR="009822F3" w:rsidRPr="006B362D" w:rsidRDefault="009822F3" w:rsidP="00D627E9">
      <w:pPr>
        <w:pStyle w:val="Zkladntext"/>
        <w:ind w:right="0"/>
        <w:rPr>
          <w:noProof w:val="0"/>
        </w:rPr>
      </w:pPr>
    </w:p>
    <w:p w:rsidR="009822F3" w:rsidRPr="00D627E9" w:rsidRDefault="009822F3" w:rsidP="00D627E9">
      <w:pPr>
        <w:pStyle w:val="Zkladntext"/>
        <w:keepNext/>
        <w:ind w:right="0"/>
        <w:rPr>
          <w:b/>
          <w:bCs/>
          <w:noProof w:val="0"/>
        </w:rPr>
      </w:pPr>
      <w:r w:rsidRPr="006B362D">
        <w:rPr>
          <w:b/>
          <w:bCs/>
          <w:noProof w:val="0"/>
        </w:rPr>
        <w:t>2.4</w:t>
      </w:r>
      <w:r w:rsidRPr="006B362D">
        <w:rPr>
          <w:b/>
          <w:bCs/>
          <w:noProof w:val="0"/>
        </w:rPr>
        <w:tab/>
        <w:t>Iné lieky a </w:t>
      </w:r>
      <w:r>
        <w:rPr>
          <w:b/>
          <w:bCs/>
          <w:noProof w:val="0"/>
        </w:rPr>
        <w:t>Circlet</w:t>
      </w:r>
    </w:p>
    <w:p w:rsidR="009822F3" w:rsidRPr="00D627E9" w:rsidRDefault="009822F3" w:rsidP="00D627E9">
      <w:pPr>
        <w:keepNext/>
        <w:rPr>
          <w:sz w:val="22"/>
          <w:szCs w:val="22"/>
        </w:rPr>
      </w:pPr>
    </w:p>
    <w:p w:rsidR="009822F3" w:rsidRPr="00D627E9" w:rsidRDefault="009822F3" w:rsidP="00D627E9">
      <w:pPr>
        <w:rPr>
          <w:sz w:val="22"/>
          <w:szCs w:val="22"/>
        </w:rPr>
      </w:pPr>
      <w:r>
        <w:rPr>
          <w:sz w:val="22"/>
          <w:szCs w:val="22"/>
        </w:rPr>
        <w:t>Vždy povedzte svojmu l</w:t>
      </w:r>
      <w:r w:rsidRPr="00D627E9">
        <w:rPr>
          <w:sz w:val="22"/>
          <w:szCs w:val="22"/>
        </w:rPr>
        <w:t xml:space="preserve">ekárovi, ktoré lieky alebo rastlinné prípravky už užívate. </w:t>
      </w:r>
      <w:r>
        <w:rPr>
          <w:sz w:val="22"/>
          <w:szCs w:val="22"/>
        </w:rPr>
        <w:t>Povedzte aj ak</w:t>
      </w:r>
      <w:r w:rsidRPr="00D627E9">
        <w:rPr>
          <w:sz w:val="22"/>
          <w:szCs w:val="22"/>
        </w:rPr>
        <w:t>ému</w:t>
      </w:r>
      <w:r>
        <w:rPr>
          <w:sz w:val="22"/>
          <w:szCs w:val="22"/>
        </w:rPr>
        <w:t>koľvek</w:t>
      </w:r>
      <w:r w:rsidRPr="00D627E9">
        <w:rPr>
          <w:sz w:val="22"/>
          <w:szCs w:val="22"/>
        </w:rPr>
        <w:t xml:space="preserve"> </w:t>
      </w:r>
      <w:r>
        <w:rPr>
          <w:sz w:val="22"/>
          <w:szCs w:val="22"/>
        </w:rPr>
        <w:t xml:space="preserve">inému </w:t>
      </w:r>
      <w:r w:rsidRPr="00D627E9">
        <w:rPr>
          <w:sz w:val="22"/>
          <w:szCs w:val="22"/>
        </w:rPr>
        <w:t>lekárovi alebo zubnému lekárovi</w:t>
      </w:r>
      <w:r>
        <w:rPr>
          <w:sz w:val="22"/>
          <w:szCs w:val="22"/>
        </w:rPr>
        <w:t xml:space="preserve"> (alebo lekárnikovi)</w:t>
      </w:r>
      <w:r w:rsidRPr="00D627E9">
        <w:rPr>
          <w:sz w:val="22"/>
          <w:szCs w:val="22"/>
        </w:rPr>
        <w:t>, ktor</w:t>
      </w:r>
      <w:r>
        <w:rPr>
          <w:sz w:val="22"/>
          <w:szCs w:val="22"/>
        </w:rPr>
        <w:t>í</w:t>
      </w:r>
      <w:r w:rsidRPr="00D627E9">
        <w:rPr>
          <w:sz w:val="22"/>
          <w:szCs w:val="22"/>
        </w:rPr>
        <w:t xml:space="preserve"> vám predp</w:t>
      </w:r>
      <w:r>
        <w:rPr>
          <w:sz w:val="22"/>
          <w:szCs w:val="22"/>
        </w:rPr>
        <w:t>isujú</w:t>
      </w:r>
      <w:r w:rsidRPr="00D627E9">
        <w:rPr>
          <w:sz w:val="22"/>
          <w:szCs w:val="22"/>
        </w:rPr>
        <w:t xml:space="preserve"> </w:t>
      </w:r>
      <w:r>
        <w:rPr>
          <w:sz w:val="22"/>
          <w:szCs w:val="22"/>
        </w:rPr>
        <w:t>ďalšie lieky, že používate Circlet</w:t>
      </w:r>
      <w:r w:rsidRPr="00D627E9">
        <w:rPr>
          <w:sz w:val="22"/>
          <w:szCs w:val="22"/>
        </w:rPr>
        <w:t>. Môžu vám po</w:t>
      </w:r>
      <w:r>
        <w:rPr>
          <w:sz w:val="22"/>
          <w:szCs w:val="22"/>
        </w:rPr>
        <w:t>radiť</w:t>
      </w:r>
      <w:r w:rsidRPr="00D627E9">
        <w:rPr>
          <w:sz w:val="22"/>
          <w:szCs w:val="22"/>
        </w:rPr>
        <w:t>, či potrebujete prijať doplnkové antikoncepčné opatrenia</w:t>
      </w:r>
      <w:r>
        <w:rPr>
          <w:sz w:val="22"/>
          <w:szCs w:val="22"/>
        </w:rPr>
        <w:t xml:space="preserve"> (napríklad prezervatív)</w:t>
      </w:r>
      <w:r w:rsidRPr="00D627E9">
        <w:rPr>
          <w:sz w:val="22"/>
          <w:szCs w:val="22"/>
        </w:rPr>
        <w:t xml:space="preserve"> a ak áno, na aký dlhý čas</w:t>
      </w:r>
      <w:r>
        <w:rPr>
          <w:sz w:val="22"/>
          <w:szCs w:val="22"/>
        </w:rPr>
        <w:t>, a</w:t>
      </w:r>
      <w:r w:rsidR="00272FEB">
        <w:rPr>
          <w:sz w:val="22"/>
          <w:szCs w:val="22"/>
        </w:rPr>
        <w:t>lebo</w:t>
      </w:r>
      <w:r>
        <w:rPr>
          <w:sz w:val="22"/>
          <w:szCs w:val="22"/>
        </w:rPr>
        <w:t> či je potrebné, aby ste zmenili súbežne používaný liek</w:t>
      </w:r>
      <w:r w:rsidRPr="00D627E9">
        <w:rPr>
          <w:sz w:val="22"/>
          <w:szCs w:val="22"/>
        </w:rPr>
        <w:t>.</w:t>
      </w:r>
    </w:p>
    <w:p w:rsidR="009822F3" w:rsidRDefault="009822F3" w:rsidP="00D65715">
      <w:pPr>
        <w:rPr>
          <w:sz w:val="22"/>
          <w:szCs w:val="22"/>
        </w:rPr>
      </w:pPr>
    </w:p>
    <w:p w:rsidR="009822F3" w:rsidRPr="00D65715" w:rsidRDefault="009822F3" w:rsidP="00D65715">
      <w:pPr>
        <w:rPr>
          <w:sz w:val="22"/>
          <w:szCs w:val="22"/>
        </w:rPr>
      </w:pPr>
      <w:r w:rsidRPr="006123AB">
        <w:rPr>
          <w:sz w:val="22"/>
        </w:rPr>
        <w:t>Niektoré lieky</w:t>
      </w:r>
      <w:r w:rsidRPr="00D65715">
        <w:rPr>
          <w:sz w:val="22"/>
          <w:szCs w:val="22"/>
        </w:rPr>
        <w:t>:</w:t>
      </w:r>
    </w:p>
    <w:p w:rsidR="009822F3" w:rsidRDefault="009822F3">
      <w:pPr>
        <w:numPr>
          <w:ilvl w:val="0"/>
          <w:numId w:val="1"/>
        </w:numPr>
        <w:ind w:left="567"/>
      </w:pPr>
      <w:r w:rsidRPr="006123AB">
        <w:rPr>
          <w:sz w:val="22"/>
        </w:rPr>
        <w:t xml:space="preserve">môžu </w:t>
      </w:r>
      <w:r>
        <w:rPr>
          <w:sz w:val="22"/>
          <w:szCs w:val="22"/>
        </w:rPr>
        <w:t>ovplyvňovať hladinu Circletu</w:t>
      </w:r>
      <w:r w:rsidRPr="00D65715">
        <w:rPr>
          <w:sz w:val="22"/>
          <w:szCs w:val="22"/>
        </w:rPr>
        <w:t xml:space="preserve"> v</w:t>
      </w:r>
      <w:r w:rsidR="00DA5159">
        <w:rPr>
          <w:sz w:val="22"/>
          <w:szCs w:val="22"/>
        </w:rPr>
        <w:t> </w:t>
      </w:r>
      <w:r w:rsidRPr="00D65715">
        <w:rPr>
          <w:sz w:val="22"/>
          <w:szCs w:val="22"/>
        </w:rPr>
        <w:t>krvi</w:t>
      </w:r>
      <w:r w:rsidR="00DA5159">
        <w:rPr>
          <w:sz w:val="22"/>
          <w:szCs w:val="22"/>
        </w:rPr>
        <w:t>;</w:t>
      </w:r>
    </w:p>
    <w:p w:rsidR="009822F3" w:rsidRPr="00D65715" w:rsidRDefault="009822F3" w:rsidP="007E593E">
      <w:pPr>
        <w:numPr>
          <w:ilvl w:val="0"/>
          <w:numId w:val="1"/>
        </w:numPr>
        <w:ind w:left="567"/>
        <w:rPr>
          <w:sz w:val="22"/>
          <w:szCs w:val="22"/>
        </w:rPr>
      </w:pPr>
      <w:r>
        <w:rPr>
          <w:sz w:val="22"/>
        </w:rPr>
        <w:t xml:space="preserve">môžu </w:t>
      </w:r>
      <w:r w:rsidRPr="006123AB">
        <w:rPr>
          <w:b/>
          <w:sz w:val="22"/>
        </w:rPr>
        <w:t xml:space="preserve">znížiť </w:t>
      </w:r>
      <w:r w:rsidRPr="00D65715">
        <w:rPr>
          <w:b/>
          <w:sz w:val="22"/>
          <w:szCs w:val="22"/>
        </w:rPr>
        <w:t>jeho účinok v ochrane pred otehotnením</w:t>
      </w:r>
      <w:r w:rsidR="00DA5159">
        <w:rPr>
          <w:sz w:val="22"/>
          <w:szCs w:val="22"/>
        </w:rPr>
        <w:t>;</w:t>
      </w:r>
    </w:p>
    <w:p w:rsidR="009822F3" w:rsidRPr="00D65715" w:rsidRDefault="009822F3" w:rsidP="007E593E">
      <w:pPr>
        <w:numPr>
          <w:ilvl w:val="0"/>
          <w:numId w:val="1"/>
        </w:numPr>
        <w:ind w:left="567"/>
        <w:rPr>
          <w:sz w:val="22"/>
          <w:szCs w:val="22"/>
        </w:rPr>
      </w:pPr>
      <w:r>
        <w:rPr>
          <w:sz w:val="22"/>
        </w:rPr>
        <w:t>môžu spôsobiť neočakávané krvácanie.</w:t>
      </w:r>
    </w:p>
    <w:p w:rsidR="009822F3" w:rsidRPr="00D627E9" w:rsidRDefault="009822F3" w:rsidP="00D627E9">
      <w:pPr>
        <w:rPr>
          <w:sz w:val="22"/>
          <w:szCs w:val="22"/>
        </w:rPr>
      </w:pPr>
    </w:p>
    <w:p w:rsidR="009822F3" w:rsidRDefault="009822F3">
      <w:pPr>
        <w:pStyle w:val="Zkladntext"/>
        <w:keepNext/>
        <w:numPr>
          <w:ilvl w:val="0"/>
          <w:numId w:val="0"/>
        </w:numPr>
        <w:ind w:right="0"/>
        <w:rPr>
          <w:noProof w:val="0"/>
        </w:rPr>
      </w:pPr>
      <w:r w:rsidRPr="00D627E9">
        <w:rPr>
          <w:noProof w:val="0"/>
        </w:rPr>
        <w:t>Patria sem lieky, ktoré sa používajú na liečbu:</w:t>
      </w:r>
    </w:p>
    <w:p w:rsidR="009822F3" w:rsidRPr="00D627E9" w:rsidRDefault="009822F3" w:rsidP="00D627E9">
      <w:pPr>
        <w:pStyle w:val="Zkladntext"/>
        <w:numPr>
          <w:ilvl w:val="1"/>
          <w:numId w:val="27"/>
        </w:numPr>
        <w:tabs>
          <w:tab w:val="clear" w:pos="1440"/>
        </w:tabs>
        <w:ind w:left="1134" w:right="0" w:hanging="567"/>
        <w:rPr>
          <w:noProof w:val="0"/>
        </w:rPr>
      </w:pPr>
      <w:r w:rsidRPr="00D627E9">
        <w:rPr>
          <w:noProof w:val="0"/>
        </w:rPr>
        <w:t>epilepsie (napr. primidón, fenytoín, barbituráty, karbamazepín, oxkarbazepín, topi</w:t>
      </w:r>
      <w:r w:rsidR="00272FEB">
        <w:rPr>
          <w:noProof w:val="0"/>
        </w:rPr>
        <w:t>r</w:t>
      </w:r>
      <w:r w:rsidRPr="00D627E9">
        <w:rPr>
          <w:noProof w:val="0"/>
        </w:rPr>
        <w:t>a</w:t>
      </w:r>
      <w:r w:rsidR="00272FEB">
        <w:rPr>
          <w:noProof w:val="0"/>
        </w:rPr>
        <w:t>m</w:t>
      </w:r>
      <w:r w:rsidRPr="00D627E9">
        <w:rPr>
          <w:noProof w:val="0"/>
        </w:rPr>
        <w:t>át, felbamát)</w:t>
      </w:r>
      <w:r>
        <w:rPr>
          <w:noProof w:val="0"/>
        </w:rPr>
        <w:t>,</w:t>
      </w:r>
    </w:p>
    <w:p w:rsidR="009822F3" w:rsidRPr="00D627E9" w:rsidRDefault="009822F3" w:rsidP="00D627E9">
      <w:pPr>
        <w:pStyle w:val="Zkladntext"/>
        <w:numPr>
          <w:ilvl w:val="1"/>
          <w:numId w:val="27"/>
        </w:numPr>
        <w:tabs>
          <w:tab w:val="clear" w:pos="1440"/>
        </w:tabs>
        <w:ind w:left="1134" w:right="0" w:hanging="567"/>
        <w:rPr>
          <w:noProof w:val="0"/>
        </w:rPr>
      </w:pPr>
      <w:r w:rsidRPr="00D627E9">
        <w:rPr>
          <w:noProof w:val="0"/>
        </w:rPr>
        <w:t>tuberkulózy (napr. rifampicín)</w:t>
      </w:r>
      <w:r>
        <w:rPr>
          <w:noProof w:val="0"/>
        </w:rPr>
        <w:t>,</w:t>
      </w:r>
    </w:p>
    <w:p w:rsidR="009822F3" w:rsidRDefault="009822F3" w:rsidP="00D627E9">
      <w:pPr>
        <w:pStyle w:val="Zkladntext"/>
        <w:numPr>
          <w:ilvl w:val="1"/>
          <w:numId w:val="27"/>
        </w:numPr>
        <w:tabs>
          <w:tab w:val="clear" w:pos="1440"/>
        </w:tabs>
        <w:ind w:left="1134" w:right="0" w:hanging="567"/>
        <w:rPr>
          <w:noProof w:val="0"/>
        </w:rPr>
      </w:pPr>
      <w:r w:rsidRPr="00D627E9">
        <w:rPr>
          <w:noProof w:val="0"/>
        </w:rPr>
        <w:t>infekci</w:t>
      </w:r>
      <w:r>
        <w:rPr>
          <w:noProof w:val="0"/>
        </w:rPr>
        <w:t>e</w:t>
      </w:r>
      <w:r w:rsidRPr="00D627E9">
        <w:rPr>
          <w:noProof w:val="0"/>
        </w:rPr>
        <w:t xml:space="preserve"> HIV (napr. ritonavir</w:t>
      </w:r>
      <w:r>
        <w:rPr>
          <w:noProof w:val="0"/>
        </w:rPr>
        <w:t>, nelfinavir, nevirapín, efavirenz</w:t>
      </w:r>
      <w:r w:rsidRPr="00D627E9">
        <w:rPr>
          <w:noProof w:val="0"/>
        </w:rPr>
        <w:t>)</w:t>
      </w:r>
      <w:r>
        <w:rPr>
          <w:noProof w:val="0"/>
        </w:rPr>
        <w:t>,</w:t>
      </w:r>
    </w:p>
    <w:p w:rsidR="009822F3" w:rsidRPr="00D627E9" w:rsidRDefault="009822F3" w:rsidP="00D627E9">
      <w:pPr>
        <w:pStyle w:val="Zkladntext"/>
        <w:numPr>
          <w:ilvl w:val="1"/>
          <w:numId w:val="27"/>
        </w:numPr>
        <w:tabs>
          <w:tab w:val="clear" w:pos="1440"/>
        </w:tabs>
        <w:ind w:left="1134" w:right="0" w:hanging="567"/>
        <w:rPr>
          <w:noProof w:val="0"/>
        </w:rPr>
      </w:pPr>
      <w:r>
        <w:rPr>
          <w:noProof w:val="0"/>
        </w:rPr>
        <w:t>infekcie vírusom hepatitídy C (napr. boceprevir, telaprevir),</w:t>
      </w:r>
    </w:p>
    <w:p w:rsidR="009822F3" w:rsidRDefault="009822F3" w:rsidP="00D627E9">
      <w:pPr>
        <w:pStyle w:val="Zkladntext"/>
        <w:numPr>
          <w:ilvl w:val="1"/>
          <w:numId w:val="27"/>
        </w:numPr>
        <w:tabs>
          <w:tab w:val="clear" w:pos="1440"/>
        </w:tabs>
        <w:ind w:left="1134" w:right="0" w:hanging="567"/>
        <w:rPr>
          <w:noProof w:val="0"/>
        </w:rPr>
      </w:pPr>
      <w:r w:rsidRPr="00D627E9">
        <w:rPr>
          <w:noProof w:val="0"/>
        </w:rPr>
        <w:t>iných infekčných ochorení (</w:t>
      </w:r>
      <w:r>
        <w:rPr>
          <w:noProof w:val="0"/>
        </w:rPr>
        <w:t>napr. grizeofulvín</w:t>
      </w:r>
      <w:r w:rsidRPr="00D627E9">
        <w:rPr>
          <w:noProof w:val="0"/>
        </w:rPr>
        <w:t>)</w:t>
      </w:r>
      <w:r>
        <w:rPr>
          <w:noProof w:val="0"/>
        </w:rPr>
        <w:t>,</w:t>
      </w:r>
    </w:p>
    <w:p w:rsidR="009822F3" w:rsidRDefault="009822F3" w:rsidP="00D627E9">
      <w:pPr>
        <w:pStyle w:val="Zkladntext"/>
        <w:numPr>
          <w:ilvl w:val="1"/>
          <w:numId w:val="27"/>
        </w:numPr>
        <w:tabs>
          <w:tab w:val="clear" w:pos="1440"/>
        </w:tabs>
        <w:ind w:left="1134" w:right="0" w:hanging="567"/>
        <w:rPr>
          <w:noProof w:val="0"/>
        </w:rPr>
      </w:pPr>
      <w:r>
        <w:rPr>
          <w:noProof w:val="0"/>
        </w:rPr>
        <w:t>vysokého krvného tlaku v krvných cievach pľúc (bosentan),</w:t>
      </w:r>
    </w:p>
    <w:p w:rsidR="009822F3" w:rsidRPr="00D627E9" w:rsidRDefault="009822F3" w:rsidP="00D627E9">
      <w:pPr>
        <w:pStyle w:val="Zkladntext"/>
        <w:numPr>
          <w:ilvl w:val="1"/>
          <w:numId w:val="27"/>
        </w:numPr>
        <w:tabs>
          <w:tab w:val="clear" w:pos="1440"/>
        </w:tabs>
        <w:ind w:left="1134" w:right="0" w:hanging="567"/>
        <w:rPr>
          <w:noProof w:val="0"/>
        </w:rPr>
      </w:pPr>
      <w:r>
        <w:rPr>
          <w:noProof w:val="0"/>
        </w:rPr>
        <w:t>depresívnych nálad (rastlinný prípravok obsahujúci ľubovník bodkovaný (</w:t>
      </w:r>
      <w:r>
        <w:rPr>
          <w:i/>
          <w:noProof w:val="0"/>
        </w:rPr>
        <w:t>Hypericum perforatum</w:t>
      </w:r>
      <w:r>
        <w:rPr>
          <w:noProof w:val="0"/>
        </w:rPr>
        <w:t>)).</w:t>
      </w:r>
    </w:p>
    <w:p w:rsidR="009822F3" w:rsidRDefault="009822F3" w:rsidP="007E593E">
      <w:pPr>
        <w:pStyle w:val="Zkladntext"/>
        <w:numPr>
          <w:ilvl w:val="0"/>
          <w:numId w:val="0"/>
        </w:numPr>
        <w:ind w:right="0"/>
        <w:rPr>
          <w:noProof w:val="0"/>
        </w:rPr>
      </w:pPr>
    </w:p>
    <w:p w:rsidR="009822F3" w:rsidRDefault="009822F3">
      <w:pPr>
        <w:pStyle w:val="Zkladntext"/>
        <w:numPr>
          <w:ilvl w:val="0"/>
          <w:numId w:val="0"/>
        </w:numPr>
        <w:ind w:right="0"/>
        <w:rPr>
          <w:noProof w:val="0"/>
        </w:rPr>
      </w:pPr>
      <w:r>
        <w:rPr>
          <w:noProof w:val="0"/>
        </w:rPr>
        <w:t xml:space="preserve">Ak používate lieky alebo </w:t>
      </w:r>
      <w:r w:rsidRPr="003A436D">
        <w:rPr>
          <w:noProof w:val="0"/>
        </w:rPr>
        <w:t>rastlinn</w:t>
      </w:r>
      <w:r>
        <w:rPr>
          <w:noProof w:val="0"/>
        </w:rPr>
        <w:t>é</w:t>
      </w:r>
      <w:r w:rsidRPr="003A436D">
        <w:rPr>
          <w:noProof w:val="0"/>
        </w:rPr>
        <w:t xml:space="preserve"> prípravk</w:t>
      </w:r>
      <w:r>
        <w:rPr>
          <w:noProof w:val="0"/>
        </w:rPr>
        <w:t>y, ktoré môžu znížiť</w:t>
      </w:r>
      <w:r w:rsidRPr="003A436D">
        <w:rPr>
          <w:noProof w:val="0"/>
        </w:rPr>
        <w:t xml:space="preserve"> </w:t>
      </w:r>
      <w:r>
        <w:rPr>
          <w:noProof w:val="0"/>
        </w:rPr>
        <w:t>účinok Circletu, má sa tiež používať b</w:t>
      </w:r>
      <w:r w:rsidRPr="003A436D">
        <w:rPr>
          <w:noProof w:val="0"/>
        </w:rPr>
        <w:t>ariérová metóda antikoncepcie</w:t>
      </w:r>
      <w:r>
        <w:rPr>
          <w:noProof w:val="0"/>
        </w:rPr>
        <w:t>. Keďže účinok iného lieku na Circlet môže pretrvávať až 28 dní po ukončení liečby, počas tejto doby je nutné používať doplnkovú bariérovú metódu antikoncepcie. Poznámka: nepoužívajte Circlet so ženským kondómom.</w:t>
      </w:r>
    </w:p>
    <w:p w:rsidR="009822F3" w:rsidRPr="00D627E9" w:rsidRDefault="009822F3" w:rsidP="007E593E">
      <w:pPr>
        <w:pStyle w:val="Zkladntext"/>
        <w:numPr>
          <w:ilvl w:val="0"/>
          <w:numId w:val="0"/>
        </w:numPr>
        <w:ind w:right="0"/>
        <w:rPr>
          <w:noProof w:val="0"/>
        </w:rPr>
      </w:pPr>
    </w:p>
    <w:p w:rsidR="009822F3" w:rsidRDefault="009822F3" w:rsidP="007E593E">
      <w:pPr>
        <w:pStyle w:val="Zkladntext"/>
        <w:numPr>
          <w:ilvl w:val="0"/>
          <w:numId w:val="0"/>
        </w:numPr>
        <w:ind w:right="0"/>
        <w:rPr>
          <w:noProof w:val="0"/>
        </w:rPr>
      </w:pPr>
      <w:r>
        <w:rPr>
          <w:noProof w:val="0"/>
        </w:rPr>
        <w:t>Circlet</w:t>
      </w:r>
      <w:r w:rsidRPr="00D627E9">
        <w:rPr>
          <w:noProof w:val="0"/>
        </w:rPr>
        <w:t xml:space="preserve"> môže ovplyvňovať účinok iných liekov</w:t>
      </w:r>
      <w:r>
        <w:rPr>
          <w:noProof w:val="0"/>
        </w:rPr>
        <w:t>,</w:t>
      </w:r>
      <w:r w:rsidRPr="00D627E9">
        <w:rPr>
          <w:noProof w:val="0"/>
        </w:rPr>
        <w:t xml:space="preserve"> napr.</w:t>
      </w:r>
      <w:r>
        <w:rPr>
          <w:noProof w:val="0"/>
        </w:rPr>
        <w:t>:</w:t>
      </w:r>
    </w:p>
    <w:p w:rsidR="009822F3" w:rsidRDefault="009822F3" w:rsidP="007E593E">
      <w:pPr>
        <w:pStyle w:val="Zkladntext"/>
        <w:numPr>
          <w:ilvl w:val="0"/>
          <w:numId w:val="1"/>
        </w:numPr>
        <w:ind w:right="0"/>
        <w:rPr>
          <w:noProof w:val="0"/>
        </w:rPr>
      </w:pPr>
      <w:r>
        <w:rPr>
          <w:noProof w:val="0"/>
        </w:rPr>
        <w:t>lieky obsahujúce</w:t>
      </w:r>
      <w:r w:rsidRPr="00D627E9">
        <w:rPr>
          <w:noProof w:val="0"/>
        </w:rPr>
        <w:t xml:space="preserve"> cyklosporín</w:t>
      </w:r>
      <w:r>
        <w:rPr>
          <w:noProof w:val="0"/>
        </w:rPr>
        <w:t>,</w:t>
      </w:r>
    </w:p>
    <w:p w:rsidR="009822F3" w:rsidRDefault="009822F3" w:rsidP="007E593E">
      <w:pPr>
        <w:pStyle w:val="Zkladntext"/>
        <w:numPr>
          <w:ilvl w:val="0"/>
          <w:numId w:val="1"/>
        </w:numPr>
        <w:ind w:right="0"/>
        <w:rPr>
          <w:noProof w:val="0"/>
        </w:rPr>
      </w:pPr>
      <w:r w:rsidRPr="00D627E9">
        <w:rPr>
          <w:noProof w:val="0"/>
        </w:rPr>
        <w:t>liek na epilepsiu lamotrigín</w:t>
      </w:r>
      <w:r>
        <w:rPr>
          <w:noProof w:val="0"/>
        </w:rPr>
        <w:t xml:space="preserve"> (čo môže viesť k zvýšenej frekvencii záchvatov)</w:t>
      </w:r>
      <w:r w:rsidRPr="00D627E9">
        <w:rPr>
          <w:noProof w:val="0"/>
        </w:rPr>
        <w:t>.</w:t>
      </w:r>
    </w:p>
    <w:p w:rsidR="00601B53" w:rsidRDefault="00601B53" w:rsidP="006A569B">
      <w:pPr>
        <w:pStyle w:val="Zkladntext"/>
        <w:numPr>
          <w:ilvl w:val="0"/>
          <w:numId w:val="0"/>
        </w:numPr>
        <w:ind w:right="0"/>
        <w:rPr>
          <w:noProof w:val="0"/>
        </w:rPr>
      </w:pPr>
    </w:p>
    <w:p w:rsidR="00601B53" w:rsidRDefault="00601B53" w:rsidP="00601B53">
      <w:pPr>
        <w:pStyle w:val="Zkladntext"/>
        <w:numPr>
          <w:ilvl w:val="0"/>
          <w:numId w:val="0"/>
        </w:numPr>
        <w:ind w:right="0"/>
        <w:rPr>
          <w:noProof w:val="0"/>
        </w:rPr>
      </w:pPr>
      <w:r>
        <w:rPr>
          <w:noProof w:val="0"/>
        </w:rPr>
        <w:t xml:space="preserve">Nepoužívajte Circlet, ak máte hepatitídu C a používate lieky obsahujúce ombitasvir/paritaprevir/ritonavir a dasabuvir, keďže to môže spôsobiť </w:t>
      </w:r>
      <w:r w:rsidRPr="000E2ED2">
        <w:rPr>
          <w:noProof w:val="0"/>
        </w:rPr>
        <w:t>zvýšenia vo výsledko</w:t>
      </w:r>
      <w:r>
        <w:rPr>
          <w:noProof w:val="0"/>
        </w:rPr>
        <w:t>ch</w:t>
      </w:r>
      <w:r w:rsidR="00DA5159">
        <w:rPr>
          <w:noProof w:val="0"/>
        </w:rPr>
        <w:t xml:space="preserve"> krvných</w:t>
      </w:r>
      <w:r w:rsidRPr="000E2ED2">
        <w:rPr>
          <w:noProof w:val="0"/>
        </w:rPr>
        <w:t xml:space="preserve"> vyšetrení funkcie pečene</w:t>
      </w:r>
      <w:r>
        <w:rPr>
          <w:noProof w:val="0"/>
        </w:rPr>
        <w:t xml:space="preserve"> (zvýšenie pečeňových enzýmov ALT).</w:t>
      </w:r>
    </w:p>
    <w:p w:rsidR="00601B53" w:rsidRDefault="00601B53" w:rsidP="00601B53">
      <w:pPr>
        <w:pStyle w:val="Zkladntext"/>
        <w:numPr>
          <w:ilvl w:val="0"/>
          <w:numId w:val="0"/>
        </w:numPr>
        <w:ind w:right="0"/>
        <w:rPr>
          <w:noProof w:val="0"/>
        </w:rPr>
      </w:pPr>
    </w:p>
    <w:p w:rsidR="00601B53" w:rsidRDefault="00601B53" w:rsidP="00601B53">
      <w:pPr>
        <w:pStyle w:val="Zkladntext"/>
        <w:numPr>
          <w:ilvl w:val="0"/>
          <w:numId w:val="0"/>
        </w:numPr>
        <w:ind w:right="0"/>
        <w:rPr>
          <w:noProof w:val="0"/>
        </w:rPr>
      </w:pPr>
      <w:r>
        <w:rPr>
          <w:noProof w:val="0"/>
        </w:rPr>
        <w:t xml:space="preserve">Pred začatím liečby s týmito liekmi </w:t>
      </w:r>
      <w:r w:rsidR="00454326">
        <w:rPr>
          <w:noProof w:val="0"/>
        </w:rPr>
        <w:t>v</w:t>
      </w:r>
      <w:r>
        <w:rPr>
          <w:noProof w:val="0"/>
        </w:rPr>
        <w:t>ám lekár predpíše iný typ antik</w:t>
      </w:r>
      <w:r w:rsidR="00995B1F">
        <w:rPr>
          <w:noProof w:val="0"/>
        </w:rPr>
        <w:t>o</w:t>
      </w:r>
      <w:r>
        <w:rPr>
          <w:noProof w:val="0"/>
        </w:rPr>
        <w:t>ncepcie.</w:t>
      </w:r>
    </w:p>
    <w:p w:rsidR="00601B53" w:rsidRDefault="00601B53" w:rsidP="00601B53">
      <w:pPr>
        <w:pStyle w:val="Zkladntext"/>
        <w:numPr>
          <w:ilvl w:val="0"/>
          <w:numId w:val="0"/>
        </w:numPr>
        <w:ind w:right="0"/>
        <w:rPr>
          <w:noProof w:val="0"/>
        </w:rPr>
      </w:pPr>
    </w:p>
    <w:p w:rsidR="00601B53" w:rsidRDefault="00601B53" w:rsidP="00601B53">
      <w:pPr>
        <w:pStyle w:val="Zkladntext"/>
        <w:numPr>
          <w:ilvl w:val="0"/>
          <w:numId w:val="0"/>
        </w:numPr>
        <w:ind w:right="0"/>
        <w:rPr>
          <w:noProof w:val="0"/>
        </w:rPr>
      </w:pPr>
      <w:r>
        <w:rPr>
          <w:noProof w:val="0"/>
        </w:rPr>
        <w:t xml:space="preserve">Circlet sa môže opätovne zaviesť približne 2 týždne po ukončení tejto liečby. Pozri časť 2.1 </w:t>
      </w:r>
      <w:r>
        <w:rPr>
          <w:i/>
          <w:noProof w:val="0"/>
        </w:rPr>
        <w:t>Kedy nemáte používať Circlet.</w:t>
      </w:r>
    </w:p>
    <w:p w:rsidR="00601B53" w:rsidRDefault="00601B53" w:rsidP="006A569B">
      <w:pPr>
        <w:pStyle w:val="Zkladntext"/>
        <w:numPr>
          <w:ilvl w:val="0"/>
          <w:numId w:val="0"/>
        </w:numPr>
        <w:ind w:right="0"/>
        <w:rPr>
          <w:noProof w:val="0"/>
        </w:rPr>
      </w:pPr>
    </w:p>
    <w:p w:rsidR="009822F3" w:rsidRDefault="009822F3">
      <w:pPr>
        <w:pStyle w:val="Zkladntext"/>
        <w:numPr>
          <w:ilvl w:val="0"/>
          <w:numId w:val="0"/>
        </w:numPr>
        <w:ind w:right="0"/>
        <w:rPr>
          <w:i/>
        </w:rPr>
      </w:pPr>
      <w:r w:rsidRPr="007E593E">
        <w:rPr>
          <w:i/>
          <w:noProof w:val="0"/>
        </w:rPr>
        <w:t>Predtým, ako začnete užívať akýkoľvek liek, poraďte sa so svojím lekárom alebo lekárnikom</w:t>
      </w:r>
      <w:r w:rsidRPr="006123AB">
        <w:rPr>
          <w:i/>
        </w:rPr>
        <w:t>.</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 xml:space="preserve">Počas používania </w:t>
      </w:r>
      <w:r>
        <w:rPr>
          <w:noProof w:val="0"/>
        </w:rPr>
        <w:t>Circlet</w:t>
      </w:r>
      <w:r w:rsidRPr="00D627E9">
        <w:rPr>
          <w:noProof w:val="0"/>
        </w:rPr>
        <w:t xml:space="preserve">u môžete používať menštruačné tampóny. Pred zavedením menštruačného tampónu si najprv zaveďte </w:t>
      </w:r>
      <w:r>
        <w:rPr>
          <w:noProof w:val="0"/>
        </w:rPr>
        <w:t>Circlet</w:t>
      </w:r>
      <w:r w:rsidRPr="00D627E9">
        <w:rPr>
          <w:noProof w:val="0"/>
        </w:rPr>
        <w:t>. Pri vyberaní menštruačného tampónu musíte byť pozorná, aby ste sa ubezpečili, že sa krúžok omylom nevypudil. Ak sa krúžok vypudil, jednoducho krúžok opláchnite studenou až vlažnou vodou a okamžite ho znova zaveďte.</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 xml:space="preserve">Používanie spermicídnych látok alebo prípravkov obsahujúcich kvasinky určených na zavedenie do pošvy nezníži antikoncepčný účinok </w:t>
      </w:r>
      <w:r>
        <w:rPr>
          <w:noProof w:val="0"/>
        </w:rPr>
        <w:t>Circlet</w:t>
      </w:r>
      <w:r w:rsidRPr="00D627E9">
        <w:rPr>
          <w:noProof w:val="0"/>
        </w:rPr>
        <w:t>u.</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b/>
          <w:bCs/>
          <w:noProof w:val="0"/>
        </w:rPr>
      </w:pPr>
      <w:r w:rsidRPr="00D627E9">
        <w:rPr>
          <w:b/>
          <w:bCs/>
          <w:noProof w:val="0"/>
        </w:rPr>
        <w:lastRenderedPageBreak/>
        <w:t>Laboratórne vyšetrenia</w:t>
      </w:r>
    </w:p>
    <w:p w:rsidR="009822F3" w:rsidRPr="00D627E9" w:rsidRDefault="009822F3" w:rsidP="00D627E9">
      <w:pPr>
        <w:pStyle w:val="Zkladntext"/>
        <w:keepNext/>
        <w:ind w:right="0"/>
        <w:rPr>
          <w:noProof w:val="0"/>
        </w:rPr>
      </w:pPr>
    </w:p>
    <w:p w:rsidR="009822F3" w:rsidRPr="00D627E9" w:rsidRDefault="009822F3" w:rsidP="00D627E9">
      <w:pPr>
        <w:pStyle w:val="Zkladntext"/>
        <w:ind w:right="0"/>
        <w:rPr>
          <w:noProof w:val="0"/>
        </w:rPr>
      </w:pPr>
      <w:r w:rsidRPr="00D627E9">
        <w:rPr>
          <w:noProof w:val="0"/>
        </w:rPr>
        <w:t xml:space="preserve">Ak vám robia vyšetrenie krvi alebo moču, povedzte svojmu zdravotníckemu pracovníkovi, že používate </w:t>
      </w:r>
      <w:r>
        <w:rPr>
          <w:noProof w:val="0"/>
        </w:rPr>
        <w:t>Circlet</w:t>
      </w:r>
      <w:r w:rsidRPr="00D627E9">
        <w:rPr>
          <w:noProof w:val="0"/>
        </w:rPr>
        <w:t>, pretože môže ovplyvniť výsledky niektorých vyšetrení.</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b/>
          <w:bCs/>
          <w:noProof w:val="0"/>
        </w:rPr>
      </w:pPr>
      <w:r w:rsidRPr="00D627E9">
        <w:rPr>
          <w:b/>
          <w:bCs/>
          <w:noProof w:val="0"/>
        </w:rPr>
        <w:t>2.5</w:t>
      </w:r>
      <w:r w:rsidRPr="00D627E9">
        <w:rPr>
          <w:b/>
          <w:bCs/>
          <w:noProof w:val="0"/>
        </w:rPr>
        <w:tab/>
        <w:t>Tehotenstvo a</w:t>
      </w:r>
      <w:r>
        <w:rPr>
          <w:b/>
          <w:bCs/>
          <w:noProof w:val="0"/>
        </w:rPr>
        <w:t> </w:t>
      </w:r>
      <w:r w:rsidRPr="00D627E9">
        <w:rPr>
          <w:b/>
          <w:bCs/>
          <w:noProof w:val="0"/>
        </w:rPr>
        <w:t>dojčenie</w:t>
      </w:r>
    </w:p>
    <w:p w:rsidR="009822F3" w:rsidRPr="00D627E9" w:rsidRDefault="009822F3" w:rsidP="00D627E9">
      <w:pPr>
        <w:pStyle w:val="Zkladntext"/>
        <w:keepNext/>
        <w:ind w:right="0"/>
        <w:rPr>
          <w:noProof w:val="0"/>
        </w:rPr>
      </w:pPr>
    </w:p>
    <w:p w:rsidR="009822F3" w:rsidRPr="00D627E9" w:rsidRDefault="009822F3" w:rsidP="00D627E9">
      <w:pPr>
        <w:pStyle w:val="Zkladntext"/>
        <w:ind w:right="0"/>
        <w:rPr>
          <w:noProof w:val="0"/>
        </w:rPr>
      </w:pPr>
      <w:r>
        <w:rPr>
          <w:noProof w:val="0"/>
        </w:rPr>
        <w:t>Circlet</w:t>
      </w:r>
      <w:r w:rsidRPr="00D627E9">
        <w:rPr>
          <w:noProof w:val="0"/>
        </w:rPr>
        <w:t xml:space="preserve"> nesmú používať ženy, ktoré sú tehotné alebo si myslia, že môžu byť tehotné. Ak počas používania </w:t>
      </w:r>
      <w:r>
        <w:rPr>
          <w:noProof w:val="0"/>
        </w:rPr>
        <w:t>Circlet</w:t>
      </w:r>
      <w:r w:rsidRPr="00D627E9">
        <w:rPr>
          <w:noProof w:val="0"/>
        </w:rPr>
        <w:t>u otehotniete, krúžok si musíte vybrať a kontaktovať svojho lekára.</w:t>
      </w:r>
    </w:p>
    <w:p w:rsidR="009822F3" w:rsidRPr="00D627E9" w:rsidRDefault="009822F3" w:rsidP="00D627E9">
      <w:pPr>
        <w:pStyle w:val="Zkladntext"/>
        <w:ind w:right="0"/>
        <w:rPr>
          <w:noProof w:val="0"/>
        </w:rPr>
      </w:pPr>
    </w:p>
    <w:p w:rsidR="009822F3" w:rsidRPr="00D627E9" w:rsidRDefault="009822F3" w:rsidP="00D627E9">
      <w:pPr>
        <w:pStyle w:val="Zkladntext"/>
        <w:ind w:right="0"/>
        <w:rPr>
          <w:noProof w:val="0"/>
        </w:rPr>
      </w:pPr>
      <w:r w:rsidRPr="00D627E9">
        <w:rPr>
          <w:noProof w:val="0"/>
        </w:rPr>
        <w:t xml:space="preserve">Ak chcete ukončiť používanie </w:t>
      </w:r>
      <w:r>
        <w:rPr>
          <w:noProof w:val="0"/>
        </w:rPr>
        <w:t>Circlet</w:t>
      </w:r>
      <w:r w:rsidRPr="00D627E9">
        <w:rPr>
          <w:noProof w:val="0"/>
        </w:rPr>
        <w:t xml:space="preserve">u, pretože chcete otehotnieť, pozrite si časť 3.5 </w:t>
      </w:r>
      <w:r w:rsidRPr="00D627E9">
        <w:rPr>
          <w:i/>
          <w:noProof w:val="0"/>
        </w:rPr>
        <w:t xml:space="preserve">„Ak chcete ukončiť používanie </w:t>
      </w:r>
      <w:r>
        <w:rPr>
          <w:i/>
          <w:noProof w:val="0"/>
        </w:rPr>
        <w:t>Circlet</w:t>
      </w:r>
      <w:r w:rsidRPr="00D627E9">
        <w:rPr>
          <w:i/>
          <w:noProof w:val="0"/>
        </w:rPr>
        <w:t>u“</w:t>
      </w:r>
      <w:r w:rsidRPr="00D627E9">
        <w:rPr>
          <w:noProof w:val="0"/>
        </w:rPr>
        <w:t>.</w:t>
      </w:r>
    </w:p>
    <w:p w:rsidR="009822F3" w:rsidRPr="00D627E9" w:rsidRDefault="009822F3" w:rsidP="00D627E9">
      <w:pPr>
        <w:pStyle w:val="Zkladntext"/>
        <w:ind w:right="0"/>
        <w:rPr>
          <w:noProof w:val="0"/>
        </w:rPr>
      </w:pPr>
    </w:p>
    <w:p w:rsidR="009822F3" w:rsidRPr="00D627E9" w:rsidRDefault="009822F3" w:rsidP="00D627E9">
      <w:pPr>
        <w:pStyle w:val="Zkladntext"/>
        <w:ind w:right="0"/>
        <w:rPr>
          <w:b/>
          <w:bCs/>
          <w:noProof w:val="0"/>
        </w:rPr>
      </w:pPr>
      <w:r>
        <w:rPr>
          <w:noProof w:val="0"/>
        </w:rPr>
        <w:t>Circlet</w:t>
      </w:r>
      <w:r w:rsidRPr="00D627E9">
        <w:rPr>
          <w:noProof w:val="0"/>
        </w:rPr>
        <w:t xml:space="preserve"> sa zvyčajne neodporúča používať počas dojčenia. Ak počas dojčenia chcete používať </w:t>
      </w:r>
      <w:r>
        <w:rPr>
          <w:noProof w:val="0"/>
        </w:rPr>
        <w:t>Circlet</w:t>
      </w:r>
      <w:r w:rsidRPr="00D627E9">
        <w:rPr>
          <w:noProof w:val="0"/>
        </w:rPr>
        <w:t>, poraďte sa so svojím lekárom.</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b/>
          <w:bCs/>
          <w:noProof w:val="0"/>
        </w:rPr>
      </w:pPr>
      <w:r w:rsidRPr="00D627E9">
        <w:rPr>
          <w:b/>
          <w:bCs/>
          <w:noProof w:val="0"/>
        </w:rPr>
        <w:t>2.6</w:t>
      </w:r>
      <w:r w:rsidRPr="00D627E9">
        <w:rPr>
          <w:b/>
          <w:bCs/>
          <w:noProof w:val="0"/>
        </w:rPr>
        <w:tab/>
        <w:t>Vedenie vozidiel a obsluha strojov</w:t>
      </w:r>
    </w:p>
    <w:p w:rsidR="009822F3" w:rsidRPr="00D627E9" w:rsidRDefault="009822F3" w:rsidP="00D627E9">
      <w:pPr>
        <w:pStyle w:val="Zkladntext"/>
        <w:keepNext/>
        <w:ind w:right="0"/>
        <w:rPr>
          <w:noProof w:val="0"/>
        </w:rPr>
      </w:pPr>
    </w:p>
    <w:p w:rsidR="009822F3" w:rsidRPr="00D627E9" w:rsidRDefault="009822F3" w:rsidP="00D627E9">
      <w:pPr>
        <w:pStyle w:val="Zkladntext"/>
        <w:ind w:right="0"/>
        <w:rPr>
          <w:noProof w:val="0"/>
        </w:rPr>
      </w:pPr>
      <w:r w:rsidRPr="00D627E9">
        <w:rPr>
          <w:noProof w:val="0"/>
        </w:rPr>
        <w:t xml:space="preserve">Je nepravdepodobné, že </w:t>
      </w:r>
      <w:r>
        <w:rPr>
          <w:noProof w:val="0"/>
        </w:rPr>
        <w:t>Circlet</w:t>
      </w:r>
      <w:r w:rsidRPr="00D627E9">
        <w:rPr>
          <w:noProof w:val="0"/>
        </w:rPr>
        <w:t xml:space="preserve"> ovplyvní vašu schopnosť viesť vozidlá alebo obsluhovať stroje.</w:t>
      </w:r>
    </w:p>
    <w:p w:rsidR="009822F3" w:rsidRPr="00D627E9" w:rsidRDefault="009822F3" w:rsidP="00D627E9">
      <w:pPr>
        <w:pStyle w:val="Zkladntext"/>
        <w:ind w:right="0"/>
        <w:rPr>
          <w:noProof w:val="0"/>
        </w:rPr>
      </w:pPr>
    </w:p>
    <w:p w:rsidR="009822F3" w:rsidRPr="00D627E9" w:rsidRDefault="009822F3" w:rsidP="00D627E9">
      <w:pPr>
        <w:pStyle w:val="Zkladntext2"/>
        <w:jc w:val="left"/>
        <w:rPr>
          <w:szCs w:val="22"/>
        </w:rPr>
      </w:pPr>
    </w:p>
    <w:p w:rsidR="009822F3" w:rsidRPr="006B362D" w:rsidRDefault="009822F3" w:rsidP="00D627E9">
      <w:pPr>
        <w:pStyle w:val="Zkladntext"/>
        <w:keepNext/>
        <w:ind w:right="0"/>
        <w:rPr>
          <w:b/>
          <w:noProof w:val="0"/>
        </w:rPr>
      </w:pPr>
      <w:r w:rsidRPr="006B362D">
        <w:rPr>
          <w:b/>
          <w:noProof w:val="0"/>
        </w:rPr>
        <w:t>3.</w:t>
      </w:r>
      <w:r w:rsidRPr="006B362D">
        <w:rPr>
          <w:b/>
          <w:noProof w:val="0"/>
        </w:rPr>
        <w:tab/>
        <w:t xml:space="preserve">Ako používať </w:t>
      </w:r>
      <w:r>
        <w:rPr>
          <w:b/>
          <w:noProof w:val="0"/>
        </w:rPr>
        <w:t>Circlet</w:t>
      </w:r>
    </w:p>
    <w:p w:rsidR="009822F3" w:rsidRPr="00D627E9" w:rsidRDefault="009822F3" w:rsidP="00D627E9">
      <w:pPr>
        <w:pStyle w:val="Zkladntext"/>
        <w:keepNext/>
        <w:ind w:right="0"/>
        <w:rPr>
          <w:iCs/>
          <w:noProof w:val="0"/>
        </w:rPr>
      </w:pPr>
    </w:p>
    <w:p w:rsidR="009822F3" w:rsidRPr="00D627E9" w:rsidRDefault="009822F3" w:rsidP="00D627E9">
      <w:pPr>
        <w:pStyle w:val="Zkladntext"/>
        <w:ind w:right="0"/>
        <w:rPr>
          <w:noProof w:val="0"/>
        </w:rPr>
      </w:pPr>
      <w:r>
        <w:rPr>
          <w:noProof w:val="0"/>
        </w:rPr>
        <w:t>Circlet</w:t>
      </w:r>
      <w:r w:rsidRPr="006B362D">
        <w:rPr>
          <w:noProof w:val="0"/>
        </w:rPr>
        <w:t xml:space="preserve"> si môžete zaviesť a vybrať sama. Váš lekár vám </w:t>
      </w:r>
      <w:r w:rsidRPr="00722B78">
        <w:rPr>
          <w:noProof w:val="0"/>
        </w:rPr>
        <w:t>povie</w:t>
      </w:r>
      <w:r w:rsidRPr="00D627E9">
        <w:rPr>
          <w:noProof w:val="0"/>
        </w:rPr>
        <w:t xml:space="preserve">, kedy môžete začať používať </w:t>
      </w:r>
      <w:r>
        <w:rPr>
          <w:noProof w:val="0"/>
        </w:rPr>
        <w:t>Circlet</w:t>
      </w:r>
      <w:r w:rsidRPr="00D627E9">
        <w:rPr>
          <w:noProof w:val="0"/>
        </w:rPr>
        <w:t xml:space="preserve"> po prvýkrát. Vaginálny krúžok sa musí do pošvy zaviesť v správny deň vášho mesačného cyklu (pozri časť 3.3 </w:t>
      </w:r>
      <w:r w:rsidRPr="00D627E9">
        <w:rPr>
          <w:i/>
          <w:noProof w:val="0"/>
        </w:rPr>
        <w:t>„Kedy začať s používaním prvého krúžku“</w:t>
      </w:r>
      <w:r w:rsidRPr="00D627E9">
        <w:rPr>
          <w:noProof w:val="0"/>
        </w:rPr>
        <w:t xml:space="preserve">) a má sa v pošve ponechať počas 3 po sebe idúcich týždňov. </w:t>
      </w:r>
      <w:r w:rsidR="00601B53">
        <w:rPr>
          <w:noProof w:val="0"/>
        </w:rPr>
        <w:t>P</w:t>
      </w:r>
      <w:r w:rsidRPr="00D627E9">
        <w:rPr>
          <w:noProof w:val="0"/>
        </w:rPr>
        <w:t>ravideln</w:t>
      </w:r>
      <w:r w:rsidR="00601B53">
        <w:rPr>
          <w:noProof w:val="0"/>
        </w:rPr>
        <w:t xml:space="preserve">e </w:t>
      </w:r>
      <w:r w:rsidRPr="00D627E9">
        <w:rPr>
          <w:noProof w:val="0"/>
        </w:rPr>
        <w:t>kontrolu</w:t>
      </w:r>
      <w:r w:rsidR="00601B53">
        <w:rPr>
          <w:noProof w:val="0"/>
        </w:rPr>
        <w:t>jte</w:t>
      </w:r>
      <w:r w:rsidRPr="00D627E9">
        <w:rPr>
          <w:noProof w:val="0"/>
        </w:rPr>
        <w:t xml:space="preserve">, </w:t>
      </w:r>
      <w:r w:rsidR="00601B53">
        <w:rPr>
          <w:noProof w:val="0"/>
        </w:rPr>
        <w:t xml:space="preserve">že </w:t>
      </w:r>
      <w:r w:rsidRPr="00D627E9">
        <w:rPr>
          <w:noProof w:val="0"/>
        </w:rPr>
        <w:t xml:space="preserve">sa </w:t>
      </w:r>
      <w:r w:rsidR="00601B53">
        <w:rPr>
          <w:noProof w:val="0"/>
        </w:rPr>
        <w:t xml:space="preserve">Circlet </w:t>
      </w:r>
      <w:r w:rsidRPr="00D627E9">
        <w:rPr>
          <w:noProof w:val="0"/>
        </w:rPr>
        <w:t>nachádza v</w:t>
      </w:r>
      <w:r w:rsidR="00601B53">
        <w:rPr>
          <w:noProof w:val="0"/>
        </w:rPr>
        <w:t> </w:t>
      </w:r>
      <w:r w:rsidRPr="00D627E9">
        <w:rPr>
          <w:noProof w:val="0"/>
        </w:rPr>
        <w:t>pošve</w:t>
      </w:r>
      <w:r w:rsidR="00601B53">
        <w:rPr>
          <w:noProof w:val="0"/>
        </w:rPr>
        <w:t xml:space="preserve"> (napríklad pred a </w:t>
      </w:r>
      <w:r w:rsidR="00601B53" w:rsidRPr="00601B53">
        <w:rPr>
          <w:noProof w:val="0"/>
        </w:rPr>
        <w:t>po pohlavnom styku), aby ste sa uistili, že ste chránená pred otehotnením.</w:t>
      </w:r>
      <w:r w:rsidRPr="00D627E9">
        <w:rPr>
          <w:noProof w:val="0"/>
        </w:rPr>
        <w:t xml:space="preserve"> Po treťom týždni si </w:t>
      </w:r>
      <w:r>
        <w:rPr>
          <w:noProof w:val="0"/>
        </w:rPr>
        <w:t>Circlet</w:t>
      </w:r>
      <w:r w:rsidRPr="00D627E9">
        <w:rPr>
          <w:noProof w:val="0"/>
        </w:rPr>
        <w:t xml:space="preserve"> vyberte a majte prestávku jeden týždeň. Počas tohto obdobia bez krúžku budete zvyčajne mať svoju menštruáciu.</w:t>
      </w:r>
    </w:p>
    <w:p w:rsidR="009822F3" w:rsidRPr="00D627E9" w:rsidRDefault="009822F3" w:rsidP="00D627E9">
      <w:pPr>
        <w:pStyle w:val="Zkladntext"/>
        <w:ind w:right="0"/>
        <w:rPr>
          <w:i/>
          <w:noProof w:val="0"/>
        </w:rPr>
      </w:pPr>
    </w:p>
    <w:p w:rsidR="009822F3" w:rsidRPr="006B362D" w:rsidRDefault="009822F3" w:rsidP="00D627E9">
      <w:pPr>
        <w:pStyle w:val="Zkladntext"/>
        <w:keepNext/>
        <w:numPr>
          <w:ilvl w:val="0"/>
          <w:numId w:val="0"/>
        </w:numPr>
        <w:ind w:right="0"/>
        <w:rPr>
          <w:b/>
          <w:i/>
          <w:caps/>
          <w:noProof w:val="0"/>
        </w:rPr>
      </w:pPr>
      <w:r w:rsidRPr="006B362D">
        <w:rPr>
          <w:b/>
          <w:iCs/>
          <w:noProof w:val="0"/>
        </w:rPr>
        <w:t>3.1</w:t>
      </w:r>
      <w:r w:rsidRPr="006B362D">
        <w:rPr>
          <w:b/>
          <w:iCs/>
          <w:noProof w:val="0"/>
        </w:rPr>
        <w:tab/>
        <w:t xml:space="preserve">Ako si zaviesť a vybrať </w:t>
      </w:r>
      <w:r>
        <w:rPr>
          <w:b/>
          <w:iCs/>
          <w:noProof w:val="0"/>
        </w:rPr>
        <w:t>Circlet</w:t>
      </w:r>
    </w:p>
    <w:p w:rsidR="009822F3" w:rsidRPr="00D627E9" w:rsidRDefault="009822F3" w:rsidP="00D627E9">
      <w:pPr>
        <w:pStyle w:val="Zkladntext"/>
        <w:keepNext/>
        <w:numPr>
          <w:ilvl w:val="0"/>
          <w:numId w:val="0"/>
        </w:numPr>
        <w:ind w:right="0"/>
        <w:rPr>
          <w:iCs/>
          <w:caps/>
          <w:noProof w:val="0"/>
        </w:rPr>
      </w:pPr>
    </w:p>
    <w:p w:rsidR="009822F3" w:rsidRPr="006B362D" w:rsidRDefault="009822F3" w:rsidP="00D627E9">
      <w:pPr>
        <w:pStyle w:val="Zkladntext"/>
        <w:numPr>
          <w:ilvl w:val="0"/>
          <w:numId w:val="12"/>
        </w:numPr>
        <w:tabs>
          <w:tab w:val="clear" w:pos="720"/>
        </w:tabs>
        <w:ind w:left="567" w:right="0" w:hanging="567"/>
        <w:rPr>
          <w:bCs/>
          <w:iCs/>
          <w:noProof w:val="0"/>
        </w:rPr>
      </w:pPr>
      <w:r w:rsidRPr="006B362D">
        <w:rPr>
          <w:bCs/>
          <w:iCs/>
          <w:noProof w:val="0"/>
        </w:rPr>
        <w:t>Pred zavedením krúžku skontrolujte, či neuplynul čas jeho použiteľnosti (pozri časť</w:t>
      </w:r>
      <w:r w:rsidRPr="006B362D">
        <w:rPr>
          <w:noProof w:val="0"/>
        </w:rPr>
        <w:t> </w:t>
      </w:r>
      <w:r w:rsidRPr="006B362D">
        <w:rPr>
          <w:bCs/>
          <w:iCs/>
          <w:noProof w:val="0"/>
        </w:rPr>
        <w:t xml:space="preserve">5 </w:t>
      </w:r>
      <w:r w:rsidRPr="006B362D">
        <w:rPr>
          <w:bCs/>
          <w:i/>
          <w:iCs/>
          <w:noProof w:val="0"/>
        </w:rPr>
        <w:t xml:space="preserve">„Ako uchovávať </w:t>
      </w:r>
      <w:r>
        <w:rPr>
          <w:bCs/>
          <w:i/>
          <w:iCs/>
          <w:noProof w:val="0"/>
        </w:rPr>
        <w:t>Circlet</w:t>
      </w:r>
      <w:r w:rsidRPr="006B362D">
        <w:rPr>
          <w:bCs/>
          <w:i/>
          <w:iCs/>
          <w:noProof w:val="0"/>
        </w:rPr>
        <w:t>“</w:t>
      </w:r>
      <w:r w:rsidRPr="006B362D">
        <w:rPr>
          <w:bCs/>
          <w:iCs/>
          <w:noProof w:val="0"/>
        </w:rPr>
        <w:t>).</w:t>
      </w:r>
    </w:p>
    <w:p w:rsidR="009822F3" w:rsidRPr="006B362D" w:rsidRDefault="009822F3" w:rsidP="00D627E9">
      <w:pPr>
        <w:pStyle w:val="Zkladntext"/>
        <w:numPr>
          <w:ilvl w:val="0"/>
          <w:numId w:val="12"/>
        </w:numPr>
        <w:tabs>
          <w:tab w:val="clear" w:pos="720"/>
        </w:tabs>
        <w:ind w:left="567" w:right="0" w:hanging="567"/>
        <w:rPr>
          <w:bCs/>
          <w:iCs/>
          <w:noProof w:val="0"/>
        </w:rPr>
      </w:pPr>
      <w:r w:rsidRPr="006B362D">
        <w:rPr>
          <w:bCs/>
          <w:iCs/>
          <w:noProof w:val="0"/>
        </w:rPr>
        <w:t>Pred zavedením alebo vyberaním krúžku si umyte ruky.</w:t>
      </w:r>
    </w:p>
    <w:p w:rsidR="009822F3" w:rsidRPr="00D627E9" w:rsidRDefault="009822F3" w:rsidP="00D627E9">
      <w:pPr>
        <w:pStyle w:val="Zkladntext"/>
        <w:numPr>
          <w:ilvl w:val="0"/>
          <w:numId w:val="12"/>
        </w:numPr>
        <w:tabs>
          <w:tab w:val="clear" w:pos="720"/>
        </w:tabs>
        <w:ind w:left="567" w:right="0" w:hanging="567"/>
        <w:rPr>
          <w:bCs/>
          <w:iCs/>
          <w:noProof w:val="0"/>
        </w:rPr>
      </w:pPr>
      <w:r w:rsidRPr="006B362D">
        <w:rPr>
          <w:bCs/>
          <w:iCs/>
          <w:noProof w:val="0"/>
        </w:rPr>
        <w:t xml:space="preserve">Na zavedenie si vyberte </w:t>
      </w:r>
      <w:r w:rsidRPr="006B362D">
        <w:rPr>
          <w:noProof w:val="0"/>
        </w:rPr>
        <w:t xml:space="preserve">takú polohu, ktorá je pre </w:t>
      </w:r>
      <w:r w:rsidRPr="00722B78">
        <w:rPr>
          <w:noProof w:val="0"/>
        </w:rPr>
        <w:t>v</w:t>
      </w:r>
      <w:r w:rsidRPr="00D627E9">
        <w:rPr>
          <w:noProof w:val="0"/>
        </w:rPr>
        <w:t>ás najpohodlnejšia, napr. v stoji s podopretou jednou nohou, v podrepe alebo v ľahu.</w:t>
      </w:r>
    </w:p>
    <w:p w:rsidR="009822F3" w:rsidRPr="00D627E9" w:rsidRDefault="009822F3" w:rsidP="00D627E9">
      <w:pPr>
        <w:pStyle w:val="Zkladntext"/>
        <w:numPr>
          <w:ilvl w:val="0"/>
          <w:numId w:val="12"/>
        </w:numPr>
        <w:tabs>
          <w:tab w:val="clear" w:pos="720"/>
        </w:tabs>
        <w:ind w:left="567" w:right="0" w:hanging="567"/>
        <w:rPr>
          <w:bCs/>
          <w:iCs/>
          <w:noProof w:val="0"/>
        </w:rPr>
      </w:pPr>
      <w:r w:rsidRPr="00D627E9">
        <w:rPr>
          <w:bCs/>
          <w:iCs/>
          <w:noProof w:val="0"/>
        </w:rPr>
        <w:t xml:space="preserve">Vyberte </w:t>
      </w:r>
      <w:r>
        <w:rPr>
          <w:bCs/>
          <w:iCs/>
          <w:noProof w:val="0"/>
        </w:rPr>
        <w:t>Circlet</w:t>
      </w:r>
      <w:r w:rsidRPr="00D627E9">
        <w:rPr>
          <w:bCs/>
          <w:iCs/>
          <w:noProof w:val="0"/>
        </w:rPr>
        <w:t xml:space="preserve"> z vrecka.</w:t>
      </w:r>
    </w:p>
    <w:p w:rsidR="009822F3" w:rsidRDefault="009822F3">
      <w:pPr>
        <w:pStyle w:val="Zkladntext"/>
        <w:numPr>
          <w:ilvl w:val="0"/>
          <w:numId w:val="12"/>
        </w:numPr>
        <w:tabs>
          <w:tab w:val="clear" w:pos="720"/>
          <w:tab w:val="num" w:pos="567"/>
        </w:tabs>
        <w:ind w:left="567" w:right="0" w:hanging="567"/>
        <w:rPr>
          <w:bCs/>
          <w:iCs/>
          <w:noProof w:val="0"/>
        </w:rPr>
      </w:pPr>
      <w:r w:rsidRPr="00D627E9">
        <w:rPr>
          <w:bCs/>
          <w:iCs/>
          <w:noProof w:val="0"/>
        </w:rPr>
        <w:t xml:space="preserve">Uchopte krúžok medzi palec a ukazovák, stlačte protiľahlé strany a zaveďte krúžok do pošvy (pozri obrázky 1-4). </w:t>
      </w:r>
      <w:r>
        <w:rPr>
          <w:bCs/>
          <w:iCs/>
          <w:noProof w:val="0"/>
        </w:rPr>
        <w:t>Alternatívne si na pomoc pri zavedení krúžku môžete vybrať použitie NuvaRing aplikátora (nie je súčasťou Circletu). NuvaRing aplikátor nemusí byť dostupný na trhu vo všetkých krajinách</w:t>
      </w:r>
      <w:r w:rsidRPr="008B6AD7">
        <w:rPr>
          <w:bCs/>
          <w:iCs/>
          <w:noProof w:val="0"/>
        </w:rPr>
        <w:t>.</w:t>
      </w:r>
      <w:r>
        <w:rPr>
          <w:bCs/>
          <w:iCs/>
          <w:noProof w:val="0"/>
        </w:rPr>
        <w:t xml:space="preserve"> </w:t>
      </w:r>
      <w:r w:rsidRPr="00D627E9">
        <w:rPr>
          <w:bCs/>
          <w:iCs/>
          <w:noProof w:val="0"/>
        </w:rPr>
        <w:t xml:space="preserve">Po zavedení </w:t>
      </w:r>
      <w:r>
        <w:rPr>
          <w:bCs/>
          <w:iCs/>
          <w:noProof w:val="0"/>
        </w:rPr>
        <w:t>Circlet</w:t>
      </w:r>
      <w:r w:rsidRPr="00D627E9">
        <w:rPr>
          <w:bCs/>
          <w:iCs/>
          <w:noProof w:val="0"/>
        </w:rPr>
        <w:t xml:space="preserve">u nesmiete nič cítiť. Ak pociťujete nepríjemný pocit, jemne zatlačte </w:t>
      </w:r>
      <w:r>
        <w:rPr>
          <w:bCs/>
          <w:iCs/>
          <w:noProof w:val="0"/>
        </w:rPr>
        <w:t>Circlet</w:t>
      </w:r>
      <w:r w:rsidRPr="00D627E9">
        <w:rPr>
          <w:bCs/>
          <w:iCs/>
          <w:noProof w:val="0"/>
        </w:rPr>
        <w:t xml:space="preserve"> o kúsok hlbšie do pošvy. Presná poloha krúžku v pošve nie je dôležitá.</w:t>
      </w:r>
    </w:p>
    <w:p w:rsidR="009822F3" w:rsidRPr="00D627E9" w:rsidRDefault="009822F3" w:rsidP="00D627E9">
      <w:pPr>
        <w:pStyle w:val="Zkladntext"/>
        <w:numPr>
          <w:ilvl w:val="0"/>
          <w:numId w:val="12"/>
        </w:numPr>
        <w:tabs>
          <w:tab w:val="clear" w:pos="720"/>
        </w:tabs>
        <w:ind w:left="567" w:right="0" w:hanging="567"/>
        <w:rPr>
          <w:bCs/>
          <w:iCs/>
          <w:noProof w:val="0"/>
        </w:rPr>
      </w:pPr>
      <w:r w:rsidRPr="00D627E9">
        <w:rPr>
          <w:bCs/>
          <w:iCs/>
          <w:noProof w:val="0"/>
        </w:rPr>
        <w:t>Po 3</w:t>
      </w:r>
      <w:r w:rsidRPr="00D627E9">
        <w:rPr>
          <w:noProof w:val="0"/>
        </w:rPr>
        <w:t> </w:t>
      </w:r>
      <w:r w:rsidRPr="00D627E9">
        <w:rPr>
          <w:bCs/>
          <w:iCs/>
          <w:noProof w:val="0"/>
        </w:rPr>
        <w:t xml:space="preserve">týždňoch si vyberte </w:t>
      </w:r>
      <w:r>
        <w:rPr>
          <w:bCs/>
          <w:iCs/>
          <w:noProof w:val="0"/>
        </w:rPr>
        <w:t>Circlet</w:t>
      </w:r>
      <w:r w:rsidRPr="00D627E9">
        <w:rPr>
          <w:bCs/>
          <w:iCs/>
          <w:noProof w:val="0"/>
        </w:rPr>
        <w:t xml:space="preserve"> z pošvy. Môžete to urobiť podobratím ukazovákom pod predný okraj krúžku alebo uchopením okraja a vytiahnutím (pozri obrázok</w:t>
      </w:r>
      <w:r w:rsidRPr="00D627E9">
        <w:rPr>
          <w:noProof w:val="0"/>
        </w:rPr>
        <w:t> </w:t>
      </w:r>
      <w:r w:rsidRPr="00D627E9">
        <w:rPr>
          <w:bCs/>
          <w:iCs/>
          <w:noProof w:val="0"/>
        </w:rPr>
        <w:t>5). Ak nájdete krúžok v pošve, ale nie ste schopná si ho vybrať, kontaktujte svojho lekára.</w:t>
      </w:r>
    </w:p>
    <w:p w:rsidR="009822F3" w:rsidRPr="00D627E9" w:rsidRDefault="009822F3" w:rsidP="00D627E9">
      <w:pPr>
        <w:pStyle w:val="Zkladntext"/>
        <w:numPr>
          <w:ilvl w:val="0"/>
          <w:numId w:val="12"/>
        </w:numPr>
        <w:tabs>
          <w:tab w:val="clear" w:pos="720"/>
        </w:tabs>
        <w:ind w:left="567" w:right="0" w:hanging="567"/>
        <w:rPr>
          <w:bCs/>
          <w:iCs/>
          <w:noProof w:val="0"/>
        </w:rPr>
      </w:pPr>
      <w:r w:rsidRPr="00D627E9">
        <w:rPr>
          <w:bCs/>
          <w:iCs/>
          <w:noProof w:val="0"/>
        </w:rPr>
        <w:t xml:space="preserve">Použitý krúžok sa má zlikvidovať s bežným komunálnym odpadom, najlepšie v uzatvárateľnom vrecku. </w:t>
      </w:r>
      <w:r>
        <w:rPr>
          <w:bCs/>
          <w:iCs/>
          <w:noProof w:val="0"/>
        </w:rPr>
        <w:t>Circlet</w:t>
      </w:r>
      <w:r w:rsidRPr="00D627E9">
        <w:rPr>
          <w:bCs/>
          <w:iCs/>
          <w:noProof w:val="0"/>
        </w:rPr>
        <w:t xml:space="preserve"> nesplachujte do toalety.</w:t>
      </w:r>
    </w:p>
    <w:p w:rsidR="009822F3" w:rsidRPr="00D627E9" w:rsidRDefault="009822F3" w:rsidP="00D627E9">
      <w:pPr>
        <w:pStyle w:val="Zkladntext"/>
        <w:ind w:right="0"/>
        <w:rPr>
          <w:noProof w:val="0"/>
        </w:rPr>
      </w:pP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5646"/>
      </w:tblGrid>
      <w:tr w:rsidR="009822F3" w:rsidRPr="00D627E9" w:rsidTr="00487B36">
        <w:trPr>
          <w:cantSplit/>
          <w:trHeight w:val="3252"/>
          <w:jc w:val="center"/>
        </w:trPr>
        <w:tc>
          <w:tcPr>
            <w:tcW w:w="3057" w:type="dxa"/>
            <w:tcBorders>
              <w:top w:val="nil"/>
              <w:left w:val="nil"/>
              <w:bottom w:val="nil"/>
              <w:right w:val="nil"/>
            </w:tcBorders>
          </w:tcPr>
          <w:p w:rsidR="009822F3" w:rsidRPr="006B362D" w:rsidRDefault="007D059D" w:rsidP="00D627E9">
            <w:pPr>
              <w:pStyle w:val="Zkladntext"/>
              <w:adjustRightInd w:val="0"/>
              <w:snapToGrid w:val="0"/>
              <w:rPr>
                <w:noProof w:val="0"/>
              </w:rPr>
            </w:pPr>
            <w:r>
              <w:rPr>
                <w:lang w:eastAsia="sk-SK"/>
              </w:rPr>
              <w:lastRenderedPageBreak/>
              <w:drawing>
                <wp:inline distT="0" distB="0" distL="0" distR="0" wp14:anchorId="44B4ECD5" wp14:editId="6BEE8CD4">
                  <wp:extent cx="1628140" cy="124587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140" cy="1245870"/>
                          </a:xfrm>
                          <a:prstGeom prst="rect">
                            <a:avLst/>
                          </a:prstGeom>
                          <a:noFill/>
                          <a:ln>
                            <a:noFill/>
                          </a:ln>
                        </pic:spPr>
                      </pic:pic>
                    </a:graphicData>
                  </a:graphic>
                </wp:inline>
              </w:drawing>
            </w:r>
          </w:p>
          <w:p w:rsidR="009822F3" w:rsidRPr="006B362D" w:rsidRDefault="009822F3" w:rsidP="00D627E9">
            <w:pPr>
              <w:adjustRightInd w:val="0"/>
              <w:snapToGrid w:val="0"/>
              <w:rPr>
                <w:iCs/>
              </w:rPr>
            </w:pPr>
            <w:r w:rsidRPr="006B362D">
              <w:rPr>
                <w:iCs/>
                <w:sz w:val="22"/>
                <w:szCs w:val="22"/>
              </w:rPr>
              <w:t>obrázok</w:t>
            </w:r>
            <w:r w:rsidRPr="006B362D">
              <w:rPr>
                <w:bCs/>
                <w:iCs/>
              </w:rPr>
              <w:t> </w:t>
            </w:r>
            <w:r w:rsidRPr="006B362D">
              <w:rPr>
                <w:iCs/>
                <w:sz w:val="22"/>
                <w:szCs w:val="22"/>
              </w:rPr>
              <w:t>1</w:t>
            </w:r>
          </w:p>
          <w:p w:rsidR="009822F3" w:rsidRPr="00D627E9" w:rsidRDefault="009822F3" w:rsidP="00D627E9">
            <w:pPr>
              <w:pStyle w:val="Zkladntext"/>
              <w:adjustRightInd w:val="0"/>
              <w:snapToGrid w:val="0"/>
              <w:rPr>
                <w:noProof w:val="0"/>
              </w:rPr>
            </w:pPr>
            <w:r w:rsidRPr="006B362D">
              <w:rPr>
                <w:bCs/>
                <w:iCs/>
                <w:noProof w:val="0"/>
              </w:rPr>
              <w:t xml:space="preserve">Vyberte </w:t>
            </w:r>
            <w:r>
              <w:rPr>
                <w:bCs/>
                <w:iCs/>
                <w:noProof w:val="0"/>
              </w:rPr>
              <w:t>Circlet</w:t>
            </w:r>
            <w:r w:rsidRPr="006B362D">
              <w:rPr>
                <w:bCs/>
                <w:iCs/>
                <w:noProof w:val="0"/>
              </w:rPr>
              <w:t xml:space="preserve"> z </w:t>
            </w:r>
            <w:r w:rsidRPr="00722B78">
              <w:rPr>
                <w:bCs/>
                <w:iCs/>
                <w:noProof w:val="0"/>
              </w:rPr>
              <w:t>vrecka</w:t>
            </w:r>
          </w:p>
        </w:tc>
        <w:tc>
          <w:tcPr>
            <w:tcW w:w="5646" w:type="dxa"/>
            <w:vMerge w:val="restart"/>
            <w:tcBorders>
              <w:top w:val="nil"/>
              <w:left w:val="nil"/>
              <w:bottom w:val="nil"/>
              <w:right w:val="nil"/>
            </w:tcBorders>
          </w:tcPr>
          <w:p w:rsidR="009822F3" w:rsidRPr="006B362D" w:rsidRDefault="007D059D" w:rsidP="00D627E9">
            <w:pPr>
              <w:pStyle w:val="Zkladntext"/>
              <w:adjustRightInd w:val="0"/>
              <w:snapToGrid w:val="0"/>
              <w:ind w:left="235"/>
              <w:rPr>
                <w:noProof w:val="0"/>
              </w:rPr>
            </w:pPr>
            <w:r>
              <w:rPr>
                <w:lang w:eastAsia="sk-SK"/>
              </w:rPr>
              <w:drawing>
                <wp:inline distT="0" distB="0" distL="0" distR="0" wp14:anchorId="399D9EF9" wp14:editId="6EE876F8">
                  <wp:extent cx="2251075" cy="177863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075" cy="1778635"/>
                          </a:xfrm>
                          <a:prstGeom prst="rect">
                            <a:avLst/>
                          </a:prstGeom>
                          <a:noFill/>
                          <a:ln>
                            <a:noFill/>
                          </a:ln>
                        </pic:spPr>
                      </pic:pic>
                    </a:graphicData>
                  </a:graphic>
                </wp:inline>
              </w:drawing>
            </w:r>
          </w:p>
          <w:p w:rsidR="009822F3" w:rsidRPr="006B362D" w:rsidRDefault="009822F3" w:rsidP="00D627E9">
            <w:pPr>
              <w:pStyle w:val="Zkladntext"/>
              <w:adjustRightInd w:val="0"/>
              <w:snapToGrid w:val="0"/>
              <w:ind w:left="235"/>
              <w:rPr>
                <w:noProof w:val="0"/>
              </w:rPr>
            </w:pPr>
          </w:p>
          <w:p w:rsidR="009822F3" w:rsidRPr="006B362D" w:rsidRDefault="007D059D" w:rsidP="00D627E9">
            <w:pPr>
              <w:pStyle w:val="Zkladntext"/>
              <w:adjustRightInd w:val="0"/>
              <w:snapToGrid w:val="0"/>
              <w:ind w:left="235"/>
              <w:rPr>
                <w:noProof w:val="0"/>
              </w:rPr>
            </w:pPr>
            <w:r>
              <w:rPr>
                <w:lang w:eastAsia="sk-SK"/>
              </w:rPr>
              <w:drawing>
                <wp:inline distT="0" distB="0" distL="0" distR="0" wp14:anchorId="6728F0FE" wp14:editId="28B22581">
                  <wp:extent cx="2361565" cy="1457325"/>
                  <wp:effectExtent l="0" t="0" r="635" b="9525"/>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1565" cy="1457325"/>
                          </a:xfrm>
                          <a:prstGeom prst="rect">
                            <a:avLst/>
                          </a:prstGeom>
                          <a:noFill/>
                          <a:ln>
                            <a:noFill/>
                          </a:ln>
                        </pic:spPr>
                      </pic:pic>
                    </a:graphicData>
                  </a:graphic>
                </wp:inline>
              </w:drawing>
            </w:r>
          </w:p>
          <w:p w:rsidR="009822F3" w:rsidRPr="006B362D" w:rsidRDefault="009822F3" w:rsidP="00D627E9">
            <w:pPr>
              <w:pStyle w:val="Zkladntext"/>
              <w:adjustRightInd w:val="0"/>
              <w:snapToGrid w:val="0"/>
              <w:ind w:left="235"/>
              <w:rPr>
                <w:bCs/>
                <w:noProof w:val="0"/>
              </w:rPr>
            </w:pPr>
            <w:r w:rsidRPr="006B362D">
              <w:rPr>
                <w:bCs/>
                <w:noProof w:val="0"/>
              </w:rPr>
              <w:t>obrázok</w:t>
            </w:r>
            <w:r w:rsidRPr="006B362D">
              <w:rPr>
                <w:bCs/>
                <w:iCs/>
                <w:noProof w:val="0"/>
              </w:rPr>
              <w:t> </w:t>
            </w:r>
            <w:r w:rsidRPr="006B362D">
              <w:rPr>
                <w:bCs/>
                <w:noProof w:val="0"/>
              </w:rPr>
              <w:t>3</w:t>
            </w:r>
          </w:p>
          <w:p w:rsidR="009822F3" w:rsidRPr="00722B78" w:rsidRDefault="009822F3" w:rsidP="00D627E9">
            <w:pPr>
              <w:pStyle w:val="Zkladntext"/>
              <w:adjustRightInd w:val="0"/>
              <w:snapToGrid w:val="0"/>
              <w:ind w:left="235"/>
              <w:rPr>
                <w:noProof w:val="0"/>
              </w:rPr>
            </w:pPr>
            <w:r>
              <w:rPr>
                <w:bCs/>
                <w:noProof w:val="0"/>
              </w:rPr>
              <w:t>Vyberte</w:t>
            </w:r>
            <w:r w:rsidRPr="006B362D">
              <w:rPr>
                <w:bCs/>
                <w:noProof w:val="0"/>
              </w:rPr>
              <w:t xml:space="preserve"> si pohodlnú polohu na zavedenie krúžku</w:t>
            </w:r>
          </w:p>
          <w:p w:rsidR="009822F3" w:rsidRPr="00D627E9" w:rsidRDefault="009822F3" w:rsidP="00D627E9">
            <w:pPr>
              <w:pStyle w:val="Zkladntext"/>
              <w:adjustRightInd w:val="0"/>
              <w:snapToGrid w:val="0"/>
              <w:rPr>
                <w:noProof w:val="0"/>
              </w:rPr>
            </w:pPr>
          </w:p>
        </w:tc>
      </w:tr>
      <w:tr w:rsidR="009822F3" w:rsidRPr="00D627E9" w:rsidTr="00487B36">
        <w:trPr>
          <w:cantSplit/>
          <w:jc w:val="center"/>
        </w:trPr>
        <w:tc>
          <w:tcPr>
            <w:tcW w:w="3057" w:type="dxa"/>
            <w:tcBorders>
              <w:top w:val="nil"/>
              <w:left w:val="nil"/>
              <w:bottom w:val="nil"/>
              <w:right w:val="nil"/>
            </w:tcBorders>
          </w:tcPr>
          <w:p w:rsidR="009822F3" w:rsidRPr="006B362D" w:rsidRDefault="007D059D" w:rsidP="006B362D">
            <w:pPr>
              <w:pStyle w:val="Zkladntext"/>
              <w:adjustRightInd w:val="0"/>
              <w:snapToGrid w:val="0"/>
              <w:rPr>
                <w:noProof w:val="0"/>
              </w:rPr>
            </w:pPr>
            <w:r>
              <w:rPr>
                <w:lang w:eastAsia="sk-SK"/>
              </w:rPr>
              <w:drawing>
                <wp:inline distT="0" distB="0" distL="0" distR="0" wp14:anchorId="5555888C" wp14:editId="4D645606">
                  <wp:extent cx="1637665" cy="1256030"/>
                  <wp:effectExtent l="0" t="0" r="635" b="127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7665" cy="1256030"/>
                          </a:xfrm>
                          <a:prstGeom prst="rect">
                            <a:avLst/>
                          </a:prstGeom>
                          <a:noFill/>
                          <a:ln>
                            <a:noFill/>
                          </a:ln>
                        </pic:spPr>
                      </pic:pic>
                    </a:graphicData>
                  </a:graphic>
                </wp:inline>
              </w:drawing>
            </w:r>
          </w:p>
          <w:p w:rsidR="009822F3" w:rsidRPr="00D627E9" w:rsidRDefault="009822F3" w:rsidP="006B362D">
            <w:pPr>
              <w:pStyle w:val="Zkladntext"/>
              <w:adjustRightInd w:val="0"/>
              <w:snapToGrid w:val="0"/>
              <w:rPr>
                <w:bCs/>
                <w:noProof w:val="0"/>
              </w:rPr>
            </w:pPr>
            <w:r w:rsidRPr="006B362D">
              <w:rPr>
                <w:bCs/>
                <w:noProof w:val="0"/>
              </w:rPr>
              <w:t>o</w:t>
            </w:r>
            <w:r w:rsidRPr="00D627E9">
              <w:rPr>
                <w:bCs/>
                <w:noProof w:val="0"/>
              </w:rPr>
              <w:t>brázok</w:t>
            </w:r>
            <w:r w:rsidRPr="00D627E9">
              <w:rPr>
                <w:bCs/>
                <w:iCs/>
                <w:noProof w:val="0"/>
              </w:rPr>
              <w:t> </w:t>
            </w:r>
            <w:r w:rsidRPr="00D627E9">
              <w:rPr>
                <w:bCs/>
                <w:noProof w:val="0"/>
              </w:rPr>
              <w:t>2</w:t>
            </w:r>
          </w:p>
          <w:p w:rsidR="009822F3" w:rsidRPr="00D627E9" w:rsidRDefault="009822F3" w:rsidP="006B362D">
            <w:pPr>
              <w:pStyle w:val="Zkladntext"/>
              <w:adjustRightInd w:val="0"/>
              <w:snapToGrid w:val="0"/>
              <w:rPr>
                <w:noProof w:val="0"/>
              </w:rPr>
            </w:pPr>
            <w:r w:rsidRPr="00D627E9">
              <w:rPr>
                <w:bCs/>
                <w:noProof w:val="0"/>
              </w:rPr>
              <w:t>Stlačte krúžok</w:t>
            </w:r>
          </w:p>
          <w:p w:rsidR="009822F3" w:rsidRPr="00D627E9" w:rsidRDefault="009822F3" w:rsidP="006B362D">
            <w:pPr>
              <w:pStyle w:val="Zkladntext"/>
              <w:adjustRightInd w:val="0"/>
              <w:snapToGrid w:val="0"/>
              <w:rPr>
                <w:noProof w:val="0"/>
              </w:rPr>
            </w:pPr>
          </w:p>
        </w:tc>
        <w:tc>
          <w:tcPr>
            <w:tcW w:w="5646" w:type="dxa"/>
            <w:vMerge/>
            <w:tcBorders>
              <w:top w:val="nil"/>
              <w:left w:val="nil"/>
              <w:bottom w:val="nil"/>
              <w:right w:val="nil"/>
            </w:tcBorders>
          </w:tcPr>
          <w:p w:rsidR="009822F3" w:rsidRPr="00D627E9" w:rsidRDefault="009822F3" w:rsidP="00D627E9">
            <w:pPr>
              <w:pStyle w:val="Zkladntext"/>
              <w:adjustRightInd w:val="0"/>
              <w:snapToGrid w:val="0"/>
              <w:rPr>
                <w:noProof w:val="0"/>
              </w:rPr>
            </w:pPr>
          </w:p>
        </w:tc>
      </w:tr>
      <w:tr w:rsidR="009822F3" w:rsidRPr="00D627E9" w:rsidTr="00487B36">
        <w:trPr>
          <w:cantSplit/>
          <w:jc w:val="center"/>
        </w:trPr>
        <w:tc>
          <w:tcPr>
            <w:tcW w:w="8703" w:type="dxa"/>
            <w:gridSpan w:val="2"/>
            <w:tcBorders>
              <w:top w:val="nil"/>
              <w:left w:val="nil"/>
              <w:bottom w:val="nil"/>
              <w:right w:val="nil"/>
            </w:tcBorders>
          </w:tcPr>
          <w:p w:rsidR="009822F3" w:rsidRPr="006B362D" w:rsidRDefault="007D059D" w:rsidP="006B362D">
            <w:pPr>
              <w:pStyle w:val="Zkladntext"/>
              <w:adjustRightInd w:val="0"/>
              <w:snapToGrid w:val="0"/>
              <w:rPr>
                <w:i/>
                <w:noProof w:val="0"/>
              </w:rPr>
            </w:pPr>
            <w:r>
              <w:rPr>
                <w:lang w:eastAsia="sk-SK"/>
              </w:rPr>
              <w:drawing>
                <wp:inline distT="0" distB="0" distL="0" distR="0" wp14:anchorId="1D4504FD" wp14:editId="7BDD2B75">
                  <wp:extent cx="5134610" cy="1235710"/>
                  <wp:effectExtent l="0" t="0" r="8890" b="254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4610" cy="1235710"/>
                          </a:xfrm>
                          <a:prstGeom prst="rect">
                            <a:avLst/>
                          </a:prstGeom>
                          <a:noFill/>
                          <a:ln>
                            <a:noFill/>
                          </a:ln>
                        </pic:spPr>
                      </pic:pic>
                    </a:graphicData>
                  </a:graphic>
                </wp:inline>
              </w:drawing>
            </w:r>
          </w:p>
          <w:p w:rsidR="009822F3" w:rsidRPr="00D627E9" w:rsidRDefault="009822F3" w:rsidP="006B362D">
            <w:pPr>
              <w:pStyle w:val="Zkladntext"/>
              <w:tabs>
                <w:tab w:val="center" w:pos="1329"/>
                <w:tab w:val="center" w:pos="4029"/>
                <w:tab w:val="center" w:pos="6804"/>
              </w:tabs>
              <w:adjustRightInd w:val="0"/>
              <w:snapToGrid w:val="0"/>
              <w:rPr>
                <w:bCs/>
                <w:noProof w:val="0"/>
              </w:rPr>
            </w:pPr>
            <w:r w:rsidRPr="006B362D">
              <w:rPr>
                <w:bCs/>
                <w:noProof w:val="0"/>
              </w:rPr>
              <w:tab/>
              <w:t>obrázok</w:t>
            </w:r>
            <w:r w:rsidRPr="006B362D">
              <w:rPr>
                <w:bCs/>
                <w:iCs/>
                <w:noProof w:val="0"/>
              </w:rPr>
              <w:t> </w:t>
            </w:r>
            <w:r w:rsidRPr="006B362D">
              <w:rPr>
                <w:bCs/>
                <w:noProof w:val="0"/>
              </w:rPr>
              <w:t>4A</w:t>
            </w:r>
            <w:r w:rsidRPr="006B362D">
              <w:rPr>
                <w:bCs/>
                <w:noProof w:val="0"/>
              </w:rPr>
              <w:tab/>
            </w:r>
            <w:r w:rsidRPr="00D627E9">
              <w:rPr>
                <w:bCs/>
                <w:noProof w:val="0"/>
              </w:rPr>
              <w:t>obrázok</w:t>
            </w:r>
            <w:r w:rsidRPr="00D627E9">
              <w:rPr>
                <w:bCs/>
                <w:iCs/>
                <w:noProof w:val="0"/>
              </w:rPr>
              <w:t> </w:t>
            </w:r>
            <w:r w:rsidRPr="00D627E9">
              <w:rPr>
                <w:bCs/>
                <w:noProof w:val="0"/>
              </w:rPr>
              <w:t>4B</w:t>
            </w:r>
            <w:r w:rsidRPr="00D627E9">
              <w:rPr>
                <w:bCs/>
                <w:noProof w:val="0"/>
              </w:rPr>
              <w:tab/>
              <w:t>obrázok</w:t>
            </w:r>
            <w:r w:rsidRPr="00D627E9">
              <w:rPr>
                <w:bCs/>
                <w:iCs/>
                <w:noProof w:val="0"/>
              </w:rPr>
              <w:t> </w:t>
            </w:r>
            <w:r w:rsidRPr="00D627E9">
              <w:rPr>
                <w:bCs/>
                <w:noProof w:val="0"/>
              </w:rPr>
              <w:t>4C</w:t>
            </w:r>
          </w:p>
          <w:p w:rsidR="009822F3" w:rsidRPr="00D627E9" w:rsidRDefault="009822F3" w:rsidP="006B362D">
            <w:pPr>
              <w:pStyle w:val="Zkladntext"/>
              <w:adjustRightInd w:val="0"/>
              <w:snapToGrid w:val="0"/>
              <w:jc w:val="center"/>
              <w:rPr>
                <w:bCs/>
                <w:noProof w:val="0"/>
              </w:rPr>
            </w:pPr>
          </w:p>
          <w:p w:rsidR="009822F3" w:rsidRPr="00D627E9" w:rsidRDefault="009822F3" w:rsidP="00722B78">
            <w:pPr>
              <w:pStyle w:val="Zkladntext"/>
              <w:adjustRightInd w:val="0"/>
              <w:snapToGrid w:val="0"/>
              <w:rPr>
                <w:bCs/>
                <w:iCs/>
                <w:noProof w:val="0"/>
              </w:rPr>
            </w:pPr>
            <w:r w:rsidRPr="00D627E9">
              <w:rPr>
                <w:bCs/>
                <w:iCs/>
                <w:noProof w:val="0"/>
              </w:rPr>
              <w:t>Krúžok zaveďte do pošvy jednou rukou (obrázok 4A), ak je to potrebné, druhou rukou roztvorte pysky ohanbia. Zatlačte krúžok do pošvy tak, aby ste sa po jeho zavedení cítili pohodlne (obrázok 4B). Ponechajte krúžok na tomto mieste počas 3 týždňov (obrázok 4C).</w:t>
            </w:r>
          </w:p>
          <w:p w:rsidR="009822F3" w:rsidRPr="00D627E9" w:rsidRDefault="009822F3" w:rsidP="00D627E9">
            <w:pPr>
              <w:pStyle w:val="Zkladntext"/>
              <w:adjustRightInd w:val="0"/>
              <w:snapToGrid w:val="0"/>
              <w:rPr>
                <w:i/>
                <w:noProof w:val="0"/>
              </w:rPr>
            </w:pPr>
          </w:p>
        </w:tc>
      </w:tr>
      <w:tr w:rsidR="009822F3" w:rsidRPr="00D627E9" w:rsidTr="00487B36">
        <w:trPr>
          <w:cantSplit/>
          <w:jc w:val="center"/>
        </w:trPr>
        <w:tc>
          <w:tcPr>
            <w:tcW w:w="3057" w:type="dxa"/>
            <w:tcBorders>
              <w:top w:val="nil"/>
            </w:tcBorders>
          </w:tcPr>
          <w:p w:rsidR="009822F3" w:rsidRPr="006B362D" w:rsidRDefault="007D059D" w:rsidP="006B362D">
            <w:pPr>
              <w:pStyle w:val="Zkladntext"/>
              <w:adjustRightInd w:val="0"/>
              <w:snapToGrid w:val="0"/>
              <w:rPr>
                <w:i/>
                <w:noProof w:val="0"/>
              </w:rPr>
            </w:pPr>
            <w:r>
              <w:rPr>
                <w:lang w:eastAsia="sk-SK"/>
              </w:rPr>
              <w:drawing>
                <wp:inline distT="0" distB="0" distL="0" distR="0" wp14:anchorId="6ED927A1" wp14:editId="1BD23CB5">
                  <wp:extent cx="1647825" cy="1235710"/>
                  <wp:effectExtent l="0" t="0" r="9525" b="254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7825" cy="1235710"/>
                          </a:xfrm>
                          <a:prstGeom prst="rect">
                            <a:avLst/>
                          </a:prstGeom>
                          <a:noFill/>
                          <a:ln>
                            <a:noFill/>
                          </a:ln>
                        </pic:spPr>
                      </pic:pic>
                    </a:graphicData>
                  </a:graphic>
                </wp:inline>
              </w:drawing>
            </w:r>
          </w:p>
        </w:tc>
        <w:tc>
          <w:tcPr>
            <w:tcW w:w="5646" w:type="dxa"/>
            <w:tcBorders>
              <w:top w:val="nil"/>
            </w:tcBorders>
          </w:tcPr>
          <w:p w:rsidR="009822F3" w:rsidRPr="006B362D" w:rsidRDefault="009822F3" w:rsidP="006B362D">
            <w:pPr>
              <w:pStyle w:val="Zkladntext"/>
              <w:adjustRightInd w:val="0"/>
              <w:snapToGrid w:val="0"/>
              <w:rPr>
                <w:i/>
                <w:noProof w:val="0"/>
              </w:rPr>
            </w:pPr>
          </w:p>
          <w:p w:rsidR="009822F3" w:rsidRPr="006B362D" w:rsidRDefault="009822F3" w:rsidP="006B362D">
            <w:pPr>
              <w:pStyle w:val="Zkladntext"/>
              <w:adjustRightInd w:val="0"/>
              <w:snapToGrid w:val="0"/>
              <w:rPr>
                <w:bCs/>
                <w:noProof w:val="0"/>
              </w:rPr>
            </w:pPr>
            <w:r w:rsidRPr="006B362D">
              <w:rPr>
                <w:bCs/>
                <w:noProof w:val="0"/>
              </w:rPr>
              <w:t>obrázok</w:t>
            </w:r>
            <w:r w:rsidRPr="006B362D">
              <w:rPr>
                <w:bCs/>
                <w:iCs/>
                <w:noProof w:val="0"/>
              </w:rPr>
              <w:t> </w:t>
            </w:r>
            <w:r w:rsidRPr="006B362D">
              <w:rPr>
                <w:bCs/>
                <w:noProof w:val="0"/>
              </w:rPr>
              <w:t>5</w:t>
            </w:r>
          </w:p>
          <w:p w:rsidR="009822F3" w:rsidRPr="00D627E9" w:rsidRDefault="009822F3" w:rsidP="006B362D">
            <w:pPr>
              <w:pStyle w:val="Zkladntext"/>
              <w:adjustRightInd w:val="0"/>
              <w:snapToGrid w:val="0"/>
              <w:rPr>
                <w:bCs/>
                <w:i/>
                <w:iCs/>
                <w:noProof w:val="0"/>
              </w:rPr>
            </w:pPr>
            <w:r>
              <w:rPr>
                <w:bCs/>
                <w:iCs/>
                <w:noProof w:val="0"/>
              </w:rPr>
              <w:t>Circlet</w:t>
            </w:r>
            <w:r w:rsidRPr="006B362D">
              <w:rPr>
                <w:bCs/>
                <w:iCs/>
                <w:noProof w:val="0"/>
              </w:rPr>
              <w:t xml:space="preserve"> sa môže</w:t>
            </w:r>
            <w:r w:rsidRPr="00D627E9">
              <w:rPr>
                <w:bCs/>
                <w:iCs/>
                <w:noProof w:val="0"/>
              </w:rPr>
              <w:t xml:space="preserve"> vybrať podobratím ukazovákom pod predný okraj krúžku alebo uchopením krúžku medzi ukazovák a prostredník a vytiahnutím.</w:t>
            </w:r>
          </w:p>
        </w:tc>
      </w:tr>
    </w:tbl>
    <w:p w:rsidR="009822F3" w:rsidRPr="00D627E9" w:rsidRDefault="009822F3" w:rsidP="006B362D">
      <w:pPr>
        <w:rPr>
          <w:sz w:val="22"/>
          <w:szCs w:val="22"/>
        </w:rPr>
      </w:pPr>
    </w:p>
    <w:p w:rsidR="009822F3" w:rsidRPr="00D627E9" w:rsidRDefault="009822F3" w:rsidP="006B362D">
      <w:pPr>
        <w:pStyle w:val="Zkladntext3"/>
        <w:keepNext/>
        <w:jc w:val="left"/>
        <w:rPr>
          <w:rFonts w:ascii="Times New Roman" w:hAnsi="Times New Roman"/>
          <w:b/>
          <w:bCs/>
          <w:sz w:val="22"/>
          <w:szCs w:val="22"/>
        </w:rPr>
      </w:pPr>
      <w:r w:rsidRPr="00D627E9">
        <w:rPr>
          <w:rFonts w:ascii="Times New Roman" w:hAnsi="Times New Roman"/>
          <w:b/>
          <w:bCs/>
          <w:sz w:val="22"/>
          <w:szCs w:val="22"/>
        </w:rPr>
        <w:t>3.2</w:t>
      </w:r>
      <w:r w:rsidRPr="00D627E9">
        <w:rPr>
          <w:rFonts w:ascii="Times New Roman" w:hAnsi="Times New Roman"/>
          <w:b/>
          <w:bCs/>
          <w:sz w:val="22"/>
          <w:szCs w:val="22"/>
        </w:rPr>
        <w:tab/>
        <w:t>Tri týždne s krúžkom, jeden týždeň bez</w:t>
      </w:r>
    </w:p>
    <w:p w:rsidR="009822F3" w:rsidRPr="00D627E9" w:rsidRDefault="009822F3" w:rsidP="006B362D">
      <w:pPr>
        <w:pStyle w:val="Zkladntext"/>
        <w:keepNext/>
        <w:ind w:right="0"/>
        <w:rPr>
          <w:bCs/>
          <w:iCs/>
          <w:noProof w:val="0"/>
        </w:rPr>
      </w:pPr>
    </w:p>
    <w:p w:rsidR="009822F3" w:rsidRPr="00D627E9" w:rsidRDefault="009822F3" w:rsidP="00722B78">
      <w:pPr>
        <w:pStyle w:val="Zkladntext"/>
        <w:numPr>
          <w:ilvl w:val="0"/>
          <w:numId w:val="13"/>
        </w:numPr>
        <w:tabs>
          <w:tab w:val="clear" w:pos="720"/>
        </w:tabs>
        <w:ind w:left="567" w:right="0" w:hanging="567"/>
        <w:rPr>
          <w:bCs/>
          <w:iCs/>
          <w:noProof w:val="0"/>
        </w:rPr>
      </w:pPr>
      <w:r w:rsidRPr="00D627E9">
        <w:rPr>
          <w:bCs/>
          <w:iCs/>
          <w:noProof w:val="0"/>
        </w:rPr>
        <w:t xml:space="preserve">Odo dňa zavedenia musí byť vaginálny krúžok ponechaný na mieste </w:t>
      </w:r>
      <w:r w:rsidRPr="00D627E9">
        <w:rPr>
          <w:b/>
          <w:iCs/>
          <w:noProof w:val="0"/>
        </w:rPr>
        <w:t>bez prerušenia</w:t>
      </w:r>
      <w:r w:rsidRPr="00D627E9">
        <w:rPr>
          <w:bCs/>
          <w:iCs/>
          <w:noProof w:val="0"/>
        </w:rPr>
        <w:t xml:space="preserve"> počas 3 týždňov.</w:t>
      </w:r>
    </w:p>
    <w:p w:rsidR="009822F3" w:rsidRPr="00D627E9" w:rsidRDefault="009822F3" w:rsidP="00D627E9">
      <w:pPr>
        <w:pStyle w:val="Zkladntext"/>
        <w:numPr>
          <w:ilvl w:val="0"/>
          <w:numId w:val="13"/>
        </w:numPr>
        <w:tabs>
          <w:tab w:val="clear" w:pos="720"/>
        </w:tabs>
        <w:ind w:left="567" w:right="0" w:hanging="567"/>
        <w:rPr>
          <w:bCs/>
          <w:iCs/>
          <w:noProof w:val="0"/>
        </w:rPr>
      </w:pPr>
      <w:r w:rsidRPr="00D627E9">
        <w:rPr>
          <w:bCs/>
          <w:iCs/>
          <w:noProof w:val="0"/>
        </w:rPr>
        <w:t xml:space="preserve">Po 3 týždňoch krúžok vyberte v ten istý deň týždňa a približne v rovnakom čase, ako bol vložený. Napríklad, ak ste si </w:t>
      </w:r>
      <w:r>
        <w:rPr>
          <w:bCs/>
          <w:iCs/>
          <w:noProof w:val="0"/>
        </w:rPr>
        <w:t>Circlet</w:t>
      </w:r>
      <w:r w:rsidRPr="00D627E9">
        <w:rPr>
          <w:bCs/>
          <w:iCs/>
          <w:noProof w:val="0"/>
        </w:rPr>
        <w:t xml:space="preserve"> zaviedli</w:t>
      </w:r>
      <w:r>
        <w:rPr>
          <w:bCs/>
          <w:iCs/>
          <w:noProof w:val="0"/>
        </w:rPr>
        <w:t xml:space="preserve"> </w:t>
      </w:r>
      <w:r w:rsidRPr="00D627E9">
        <w:rPr>
          <w:bCs/>
          <w:iCs/>
          <w:noProof w:val="0"/>
        </w:rPr>
        <w:t>v</w:t>
      </w:r>
      <w:r>
        <w:rPr>
          <w:bCs/>
          <w:iCs/>
          <w:noProof w:val="0"/>
        </w:rPr>
        <w:t> </w:t>
      </w:r>
      <w:r w:rsidRPr="00D627E9">
        <w:rPr>
          <w:bCs/>
          <w:iCs/>
          <w:noProof w:val="0"/>
        </w:rPr>
        <w:t>stredu okolo 22:00 hod., vyberte ho o 3 týždne v stredu okolo 22:00 hod.</w:t>
      </w:r>
    </w:p>
    <w:p w:rsidR="009822F3" w:rsidRPr="00D627E9" w:rsidRDefault="009822F3" w:rsidP="00D627E9">
      <w:pPr>
        <w:pStyle w:val="Zkladntext"/>
        <w:numPr>
          <w:ilvl w:val="0"/>
          <w:numId w:val="13"/>
        </w:numPr>
        <w:tabs>
          <w:tab w:val="clear" w:pos="720"/>
        </w:tabs>
        <w:ind w:left="567" w:right="0" w:hanging="567"/>
        <w:rPr>
          <w:bCs/>
          <w:iCs/>
          <w:noProof w:val="0"/>
        </w:rPr>
      </w:pPr>
      <w:r w:rsidRPr="00D627E9">
        <w:rPr>
          <w:bCs/>
          <w:iCs/>
          <w:noProof w:val="0"/>
        </w:rPr>
        <w:t xml:space="preserve">Potom, ako si vyberiete krúžok, nepoužívajte krúžok počas 1 týždňa. Počas tohto týždňa sa má objaviť krvácanie z pošvy. Krvácanie zvyčajne začne 2 – 3 dni po vybratí </w:t>
      </w:r>
      <w:r>
        <w:rPr>
          <w:bCs/>
          <w:iCs/>
          <w:noProof w:val="0"/>
        </w:rPr>
        <w:t>Circlet</w:t>
      </w:r>
      <w:r w:rsidRPr="00D627E9">
        <w:rPr>
          <w:bCs/>
          <w:iCs/>
          <w:noProof w:val="0"/>
        </w:rPr>
        <w:t>u.</w:t>
      </w:r>
    </w:p>
    <w:p w:rsidR="009822F3" w:rsidRPr="00D627E9" w:rsidRDefault="009822F3" w:rsidP="00D627E9">
      <w:pPr>
        <w:pStyle w:val="Zkladntext"/>
        <w:numPr>
          <w:ilvl w:val="0"/>
          <w:numId w:val="13"/>
        </w:numPr>
        <w:tabs>
          <w:tab w:val="clear" w:pos="720"/>
        </w:tabs>
        <w:ind w:left="567" w:right="0" w:hanging="567"/>
        <w:rPr>
          <w:bCs/>
          <w:iCs/>
          <w:noProof w:val="0"/>
        </w:rPr>
      </w:pPr>
      <w:r w:rsidRPr="00D627E9">
        <w:rPr>
          <w:bCs/>
          <w:iCs/>
          <w:noProof w:val="0"/>
        </w:rPr>
        <w:lastRenderedPageBreak/>
        <w:t>S novým krúžkom začnite presne po období 1 týždňa (opäť v ten istý deň týždňa približne v tom istom čase), aj keď sa vaše krvácanie ešte neskončilo.</w:t>
      </w:r>
    </w:p>
    <w:p w:rsidR="009822F3" w:rsidRPr="00D627E9" w:rsidRDefault="009822F3" w:rsidP="00D627E9">
      <w:pPr>
        <w:pStyle w:val="Zkladntext"/>
        <w:numPr>
          <w:ilvl w:val="0"/>
          <w:numId w:val="0"/>
        </w:numPr>
        <w:ind w:left="567" w:right="0"/>
        <w:rPr>
          <w:bCs/>
          <w:i/>
          <w:iCs/>
          <w:noProof w:val="0"/>
        </w:rPr>
      </w:pPr>
      <w:r w:rsidRPr="00D627E9">
        <w:rPr>
          <w:bCs/>
          <w:iCs/>
          <w:noProof w:val="0"/>
        </w:rPr>
        <w:t xml:space="preserve">Ak sa krúžok vloží s oneskorením o viac ako 3 hodiny, ochrana pred otehotnením sa môže znížiť. Postupujte podľa pokynov v časti 3.4 </w:t>
      </w:r>
      <w:r w:rsidRPr="00D627E9">
        <w:rPr>
          <w:bCs/>
          <w:i/>
          <w:iCs/>
          <w:noProof w:val="0"/>
        </w:rPr>
        <w:t>„</w:t>
      </w:r>
      <w:r w:rsidRPr="00D627E9">
        <w:rPr>
          <w:i/>
          <w:iCs/>
          <w:noProof w:val="0"/>
        </w:rPr>
        <w:t>Čo robiť,</w:t>
      </w:r>
      <w:r w:rsidRPr="00D627E9">
        <w:rPr>
          <w:bCs/>
          <w:i/>
          <w:iCs/>
          <w:noProof w:val="0"/>
        </w:rPr>
        <w:t xml:space="preserve"> ak </w:t>
      </w:r>
      <w:r w:rsidRPr="00D627E9">
        <w:rPr>
          <w:bCs/>
          <w:i/>
          <w:noProof w:val="0"/>
        </w:rPr>
        <w:t>ste zabudli zaviesť nový krúžok po období bez krúžku</w:t>
      </w:r>
      <w:r w:rsidRPr="00D627E9">
        <w:rPr>
          <w:bCs/>
          <w:i/>
          <w:iCs/>
          <w:noProof w:val="0"/>
        </w:rPr>
        <w:t>“.</w:t>
      </w:r>
    </w:p>
    <w:p w:rsidR="009822F3" w:rsidRPr="00D627E9" w:rsidRDefault="009822F3" w:rsidP="00D627E9">
      <w:pPr>
        <w:pStyle w:val="Zkladntext"/>
        <w:ind w:right="0"/>
        <w:rPr>
          <w:bCs/>
          <w:iCs/>
          <w:noProof w:val="0"/>
        </w:rPr>
      </w:pPr>
    </w:p>
    <w:p w:rsidR="009822F3" w:rsidRPr="00D627E9" w:rsidRDefault="009822F3" w:rsidP="00D627E9">
      <w:pPr>
        <w:rPr>
          <w:bCs/>
          <w:iCs/>
          <w:sz w:val="22"/>
          <w:szCs w:val="22"/>
        </w:rPr>
      </w:pPr>
      <w:r w:rsidRPr="00D627E9">
        <w:rPr>
          <w:bCs/>
          <w:iCs/>
          <w:sz w:val="22"/>
          <w:szCs w:val="22"/>
        </w:rPr>
        <w:t xml:space="preserve">Ak používate </w:t>
      </w:r>
      <w:r>
        <w:rPr>
          <w:bCs/>
          <w:iCs/>
          <w:sz w:val="22"/>
          <w:szCs w:val="22"/>
        </w:rPr>
        <w:t>Circlet</w:t>
      </w:r>
      <w:r w:rsidRPr="00D627E9">
        <w:rPr>
          <w:bCs/>
          <w:iCs/>
          <w:sz w:val="22"/>
          <w:szCs w:val="22"/>
        </w:rPr>
        <w:t xml:space="preserve"> tak, ako je uvedené vyššie, krvácanie z pošvy budete mať každý mesiac približne v tých istých dňoch.</w:t>
      </w:r>
    </w:p>
    <w:p w:rsidR="009822F3" w:rsidRPr="00D627E9" w:rsidRDefault="009822F3" w:rsidP="00D627E9">
      <w:pPr>
        <w:rPr>
          <w:sz w:val="22"/>
          <w:szCs w:val="22"/>
        </w:rPr>
      </w:pPr>
    </w:p>
    <w:p w:rsidR="009822F3" w:rsidRPr="00D627E9" w:rsidRDefault="009822F3" w:rsidP="00D627E9">
      <w:pPr>
        <w:pStyle w:val="Zkladntext"/>
        <w:keepNext/>
        <w:ind w:right="0"/>
        <w:rPr>
          <w:b/>
          <w:iCs/>
          <w:noProof w:val="0"/>
        </w:rPr>
      </w:pPr>
      <w:r w:rsidRPr="00D627E9">
        <w:rPr>
          <w:b/>
          <w:iCs/>
          <w:noProof w:val="0"/>
        </w:rPr>
        <w:t>3.3</w:t>
      </w:r>
      <w:r w:rsidRPr="00D627E9">
        <w:rPr>
          <w:b/>
          <w:iCs/>
          <w:noProof w:val="0"/>
        </w:rPr>
        <w:tab/>
        <w:t>Kedy začať s používaním prvého krúžku</w:t>
      </w:r>
    </w:p>
    <w:p w:rsidR="009822F3" w:rsidRPr="00D627E9" w:rsidRDefault="009822F3" w:rsidP="00D627E9">
      <w:pPr>
        <w:pStyle w:val="Zkladntext"/>
        <w:keepNext/>
        <w:ind w:right="0"/>
        <w:rPr>
          <w:bCs/>
          <w:i/>
          <w:caps/>
          <w:noProof w:val="0"/>
        </w:rPr>
      </w:pPr>
    </w:p>
    <w:p w:rsidR="009822F3" w:rsidRPr="00D627E9" w:rsidRDefault="009822F3" w:rsidP="00D627E9">
      <w:pPr>
        <w:pStyle w:val="Zkladntext"/>
        <w:keepNext/>
        <w:numPr>
          <w:ilvl w:val="0"/>
          <w:numId w:val="14"/>
        </w:numPr>
        <w:tabs>
          <w:tab w:val="clear" w:pos="720"/>
        </w:tabs>
        <w:ind w:left="567" w:right="0" w:hanging="567"/>
        <w:rPr>
          <w:i/>
          <w:noProof w:val="0"/>
        </w:rPr>
      </w:pPr>
      <w:r w:rsidRPr="00D627E9">
        <w:rPr>
          <w:i/>
          <w:noProof w:val="0"/>
        </w:rPr>
        <w:t>Pokiaľ ste v predchádzajúcom mesiaci nepoužívali žiadnu hormonálnu antikoncepciu</w:t>
      </w:r>
    </w:p>
    <w:p w:rsidR="009822F3" w:rsidRPr="00D627E9" w:rsidRDefault="009822F3" w:rsidP="00D627E9">
      <w:pPr>
        <w:pStyle w:val="Zkladntext"/>
        <w:ind w:left="567" w:right="0"/>
        <w:rPr>
          <w:noProof w:val="0"/>
        </w:rPr>
      </w:pPr>
      <w:r w:rsidRPr="00D627E9">
        <w:rPr>
          <w:noProof w:val="0"/>
        </w:rPr>
        <w:t xml:space="preserve">Zaveďte si prvý </w:t>
      </w:r>
      <w:r>
        <w:rPr>
          <w:noProof w:val="0"/>
        </w:rPr>
        <w:t>Circlet</w:t>
      </w:r>
      <w:r w:rsidRPr="00D627E9">
        <w:rPr>
          <w:noProof w:val="0"/>
        </w:rPr>
        <w:t xml:space="preserve"> v prvý deň vášho prirodzeného cyklu (t.j. prvý deň vášho menštruačného krvácania). </w:t>
      </w:r>
      <w:r>
        <w:rPr>
          <w:noProof w:val="0"/>
        </w:rPr>
        <w:t>Circlet</w:t>
      </w:r>
      <w:r w:rsidRPr="00D627E9">
        <w:rPr>
          <w:noProof w:val="0"/>
        </w:rPr>
        <w:t xml:space="preserve"> začne účinkovať okamžite. Nemusíte prijať žiadne ďalšie antikoncepčné opatrenia.</w:t>
      </w:r>
    </w:p>
    <w:p w:rsidR="009822F3" w:rsidRPr="00D627E9" w:rsidRDefault="009822F3" w:rsidP="00D627E9">
      <w:pPr>
        <w:pStyle w:val="Zkladntext"/>
        <w:ind w:left="567" w:right="0"/>
        <w:rPr>
          <w:noProof w:val="0"/>
        </w:rPr>
      </w:pPr>
      <w:r w:rsidRPr="00D627E9">
        <w:rPr>
          <w:noProof w:val="0"/>
        </w:rPr>
        <w:t xml:space="preserve">S používaním </w:t>
      </w:r>
      <w:r>
        <w:rPr>
          <w:noProof w:val="0"/>
        </w:rPr>
        <w:t>Circlet</w:t>
      </w:r>
      <w:r w:rsidRPr="00D627E9">
        <w:rPr>
          <w:noProof w:val="0"/>
        </w:rPr>
        <w:t>u môžete tiež začať medzi 2. a 5.</w:t>
      </w:r>
      <w:r w:rsidRPr="00D627E9">
        <w:rPr>
          <w:bCs/>
          <w:iCs/>
          <w:noProof w:val="0"/>
        </w:rPr>
        <w:t> </w:t>
      </w:r>
      <w:r w:rsidRPr="00D627E9">
        <w:rPr>
          <w:noProof w:val="0"/>
        </w:rPr>
        <w:t xml:space="preserve">dňom vášho cyklu, ale ak počas prvých 7 dní používania </w:t>
      </w:r>
      <w:r>
        <w:rPr>
          <w:noProof w:val="0"/>
        </w:rPr>
        <w:t>Circlet</w:t>
      </w:r>
      <w:r w:rsidRPr="00D627E9">
        <w:rPr>
          <w:noProof w:val="0"/>
        </w:rPr>
        <w:t xml:space="preserve">u budete mať pohlavný styk, uistite sa, že používate aj doplnkovú metódu antikoncepcie (ako napr. prezervatív). Tento postup je potrebné dodržiavať len v prípade, ak </w:t>
      </w:r>
      <w:r>
        <w:rPr>
          <w:noProof w:val="0"/>
        </w:rPr>
        <w:t>Circlet</w:t>
      </w:r>
      <w:r w:rsidRPr="00D627E9">
        <w:rPr>
          <w:noProof w:val="0"/>
        </w:rPr>
        <w:t xml:space="preserve"> používate po prvýkrát.</w:t>
      </w:r>
    </w:p>
    <w:p w:rsidR="009822F3" w:rsidRPr="00D627E9" w:rsidRDefault="009822F3" w:rsidP="00D627E9">
      <w:pPr>
        <w:pStyle w:val="Zkladntext"/>
        <w:ind w:right="0"/>
        <w:rPr>
          <w:i/>
          <w:noProof w:val="0"/>
        </w:rPr>
      </w:pPr>
    </w:p>
    <w:p w:rsidR="009822F3" w:rsidRPr="00D627E9" w:rsidRDefault="009822F3" w:rsidP="00D627E9">
      <w:pPr>
        <w:pStyle w:val="Zkladntext"/>
        <w:keepNext/>
        <w:numPr>
          <w:ilvl w:val="0"/>
          <w:numId w:val="14"/>
        </w:numPr>
        <w:tabs>
          <w:tab w:val="clear" w:pos="720"/>
        </w:tabs>
        <w:ind w:left="567" w:right="0" w:hanging="567"/>
        <w:rPr>
          <w:i/>
          <w:noProof w:val="0"/>
        </w:rPr>
      </w:pPr>
      <w:r w:rsidRPr="00D627E9">
        <w:rPr>
          <w:i/>
          <w:noProof w:val="0"/>
        </w:rPr>
        <w:t>Počas predchádzajúceho mesiaca ste užívali kombinované antikoncepčné tablety</w:t>
      </w:r>
    </w:p>
    <w:p w:rsidR="009822F3" w:rsidRPr="00D627E9" w:rsidRDefault="009822F3" w:rsidP="00D627E9">
      <w:pPr>
        <w:pStyle w:val="Zkladntext"/>
        <w:ind w:left="567" w:right="0"/>
        <w:rPr>
          <w:noProof w:val="0"/>
        </w:rPr>
      </w:pPr>
      <w:r>
        <w:rPr>
          <w:noProof w:val="0"/>
        </w:rPr>
        <w:t>Circlet</w:t>
      </w:r>
      <w:r w:rsidRPr="00D627E9">
        <w:rPr>
          <w:noProof w:val="0"/>
        </w:rPr>
        <w:t xml:space="preserve"> začnite používať najneskôr v deň nasledujúci po období bez tabliet. Ak vaše balenie tabliet obsahuje aj tablety bez liečiva, </w:t>
      </w:r>
      <w:r>
        <w:rPr>
          <w:noProof w:val="0"/>
        </w:rPr>
        <w:t>Circlet</w:t>
      </w:r>
      <w:r w:rsidRPr="00D627E9">
        <w:rPr>
          <w:noProof w:val="0"/>
        </w:rPr>
        <w:t xml:space="preserve"> začnite používať najneskôr v deň po poslednej tablete bez liečiva. Ak si nie ste istá, ktorá tableta to je, opýtajte sa svojho lekára alebo lekárnika. Nikdy nepredlžujte trvanie obdobia bez tabliet pri vašich súčasných tabletách nad jeho odporúčanú dĺžku.</w:t>
      </w:r>
    </w:p>
    <w:p w:rsidR="009822F3" w:rsidRPr="00D627E9" w:rsidRDefault="009822F3" w:rsidP="00D627E9">
      <w:pPr>
        <w:pStyle w:val="Zkladntext"/>
        <w:ind w:left="567" w:right="0"/>
        <w:rPr>
          <w:noProof w:val="0"/>
        </w:rPr>
      </w:pPr>
      <w:r w:rsidRPr="00D627E9">
        <w:rPr>
          <w:noProof w:val="0"/>
        </w:rPr>
        <w:t xml:space="preserve">Ak ste vaše tablety užívali pravidelne a správne a ak ste si istá, že nie ste tehotná, tablety môžete tiež prestať užívať v ktorýkoľvek deň a môžete okamžite začať používať </w:t>
      </w:r>
      <w:r>
        <w:rPr>
          <w:noProof w:val="0"/>
        </w:rPr>
        <w:t>Circlet</w:t>
      </w:r>
      <w:r w:rsidRPr="00D627E9">
        <w:rPr>
          <w:noProof w:val="0"/>
        </w:rPr>
        <w:t>.</w:t>
      </w:r>
    </w:p>
    <w:p w:rsidR="009822F3" w:rsidRPr="00D627E9" w:rsidRDefault="009822F3" w:rsidP="00D627E9">
      <w:pPr>
        <w:pStyle w:val="Zkladntext"/>
        <w:ind w:right="0"/>
        <w:rPr>
          <w:noProof w:val="0"/>
        </w:rPr>
      </w:pPr>
    </w:p>
    <w:p w:rsidR="009822F3" w:rsidRPr="00D627E9" w:rsidRDefault="009822F3" w:rsidP="00D627E9">
      <w:pPr>
        <w:pStyle w:val="Zkladntext"/>
        <w:keepNext/>
        <w:numPr>
          <w:ilvl w:val="1"/>
          <w:numId w:val="14"/>
        </w:numPr>
        <w:tabs>
          <w:tab w:val="clear" w:pos="1647"/>
        </w:tabs>
        <w:ind w:left="567" w:right="0"/>
        <w:rPr>
          <w:i/>
          <w:iCs/>
          <w:noProof w:val="0"/>
        </w:rPr>
      </w:pPr>
      <w:r w:rsidRPr="00D627E9">
        <w:rPr>
          <w:i/>
          <w:iCs/>
          <w:noProof w:val="0"/>
        </w:rPr>
        <w:t>V</w:t>
      </w:r>
      <w:r w:rsidRPr="00D627E9">
        <w:rPr>
          <w:noProof w:val="0"/>
        </w:rPr>
        <w:t> </w:t>
      </w:r>
      <w:r w:rsidRPr="00D627E9">
        <w:rPr>
          <w:i/>
          <w:iCs/>
          <w:noProof w:val="0"/>
        </w:rPr>
        <w:t>prechádzajúcom mesiaci ste používali transdermálnu náplasť</w:t>
      </w:r>
    </w:p>
    <w:p w:rsidR="009822F3" w:rsidRPr="00D627E9" w:rsidRDefault="009822F3" w:rsidP="00D627E9">
      <w:pPr>
        <w:pStyle w:val="Zkladntext"/>
        <w:ind w:left="567" w:right="0"/>
        <w:rPr>
          <w:noProof w:val="0"/>
        </w:rPr>
      </w:pPr>
      <w:r>
        <w:rPr>
          <w:noProof w:val="0"/>
        </w:rPr>
        <w:t>Circlet</w:t>
      </w:r>
      <w:r w:rsidRPr="00D627E9">
        <w:rPr>
          <w:noProof w:val="0"/>
        </w:rPr>
        <w:t xml:space="preserve"> začnite používať najneskôr v deň nasledujúci po vašom zvyčajnom období bez náplasti. Nikdy nepredlžujte obdobie bez náplasti na dlhšie, ako sa odporúča.</w:t>
      </w:r>
    </w:p>
    <w:p w:rsidR="009822F3" w:rsidRPr="00D627E9" w:rsidRDefault="009822F3" w:rsidP="00D627E9">
      <w:pPr>
        <w:pStyle w:val="Zkladntext"/>
        <w:ind w:left="567" w:right="0"/>
        <w:rPr>
          <w:noProof w:val="0"/>
        </w:rPr>
      </w:pPr>
      <w:r w:rsidRPr="00D627E9">
        <w:rPr>
          <w:noProof w:val="0"/>
        </w:rPr>
        <w:t xml:space="preserve">Ak ste náplasť používali pravidelne a správne a ak ste si istá, že nie ste tehotná, náplasť môžete tiež prestať používať v ktorýkoľvek deň a môžete okamžite začať používať </w:t>
      </w:r>
      <w:r>
        <w:rPr>
          <w:noProof w:val="0"/>
        </w:rPr>
        <w:t>Circlet</w:t>
      </w:r>
      <w:r w:rsidRPr="00D627E9">
        <w:rPr>
          <w:noProof w:val="0"/>
        </w:rPr>
        <w:t>.</w:t>
      </w:r>
    </w:p>
    <w:p w:rsidR="009822F3" w:rsidRPr="00D627E9" w:rsidRDefault="009822F3" w:rsidP="00D627E9">
      <w:pPr>
        <w:pStyle w:val="Zkladntext"/>
        <w:ind w:right="0"/>
        <w:rPr>
          <w:noProof w:val="0"/>
        </w:rPr>
      </w:pPr>
    </w:p>
    <w:p w:rsidR="009822F3" w:rsidRPr="00D627E9" w:rsidRDefault="009822F3" w:rsidP="00D627E9">
      <w:pPr>
        <w:pStyle w:val="Zkladntext"/>
        <w:keepNext/>
        <w:numPr>
          <w:ilvl w:val="0"/>
          <w:numId w:val="14"/>
        </w:numPr>
        <w:tabs>
          <w:tab w:val="clear" w:pos="720"/>
        </w:tabs>
        <w:ind w:left="567" w:right="0" w:hanging="567"/>
        <w:rPr>
          <w:i/>
          <w:noProof w:val="0"/>
        </w:rPr>
      </w:pPr>
      <w:r w:rsidRPr="00D627E9">
        <w:rPr>
          <w:i/>
          <w:noProof w:val="0"/>
        </w:rPr>
        <w:t>V predchádzajúcom mesiaci ste užívali minitablety (tablety obsahujúce len gestagén)</w:t>
      </w:r>
    </w:p>
    <w:p w:rsidR="009822F3" w:rsidRPr="00D627E9" w:rsidRDefault="009822F3" w:rsidP="00D627E9">
      <w:pPr>
        <w:pStyle w:val="Zkladntext"/>
        <w:ind w:left="567" w:right="0"/>
        <w:rPr>
          <w:noProof w:val="0"/>
        </w:rPr>
      </w:pPr>
      <w:r w:rsidRPr="00D627E9">
        <w:rPr>
          <w:noProof w:val="0"/>
        </w:rPr>
        <w:t>Užívanie minitabliet môžete ukončiť v ktorýkoľvek deň a </w:t>
      </w:r>
      <w:r>
        <w:rPr>
          <w:noProof w:val="0"/>
        </w:rPr>
        <w:t>Circlet</w:t>
      </w:r>
      <w:r w:rsidRPr="00D627E9">
        <w:rPr>
          <w:noProof w:val="0"/>
        </w:rPr>
        <w:t xml:space="preserve"> začnite používať v nasledujúci deň v rovnakom čase, kedy by ste zvyčajne užili vašu tabletu. Uistite sa však, že počas prvých 7 dní používania krúžku používate aj doplnkovú metódu antikoncepcie (ako napr. prezervatív).</w:t>
      </w:r>
    </w:p>
    <w:p w:rsidR="009822F3" w:rsidRPr="00D627E9" w:rsidRDefault="009822F3" w:rsidP="00D627E9">
      <w:pPr>
        <w:pStyle w:val="Zkladntext"/>
        <w:ind w:right="0"/>
        <w:rPr>
          <w:noProof w:val="0"/>
        </w:rPr>
      </w:pPr>
    </w:p>
    <w:p w:rsidR="009822F3" w:rsidRPr="00D627E9" w:rsidRDefault="009822F3" w:rsidP="00D627E9">
      <w:pPr>
        <w:pStyle w:val="Zkladntext"/>
        <w:keepNext/>
        <w:numPr>
          <w:ilvl w:val="0"/>
          <w:numId w:val="14"/>
        </w:numPr>
        <w:tabs>
          <w:tab w:val="clear" w:pos="720"/>
        </w:tabs>
        <w:ind w:left="567" w:right="0" w:hanging="567"/>
        <w:rPr>
          <w:i/>
          <w:iCs/>
          <w:noProof w:val="0"/>
        </w:rPr>
      </w:pPr>
      <w:r w:rsidRPr="00D627E9">
        <w:rPr>
          <w:i/>
          <w:iCs/>
          <w:noProof w:val="0"/>
        </w:rPr>
        <w:t>V predchádzajúcom mesiaci ste používali injekčnú metódu alebo implantát alebo vnútromaternicový systém uvoľňujúci gestagén (IUD)</w:t>
      </w:r>
    </w:p>
    <w:p w:rsidR="009822F3" w:rsidRPr="00D627E9" w:rsidRDefault="009822F3" w:rsidP="00D627E9">
      <w:pPr>
        <w:pStyle w:val="Zkladntext"/>
        <w:ind w:left="567" w:right="0"/>
        <w:rPr>
          <w:noProof w:val="0"/>
        </w:rPr>
      </w:pPr>
      <w:r>
        <w:rPr>
          <w:noProof w:val="0"/>
        </w:rPr>
        <w:t>Circlet</w:t>
      </w:r>
      <w:r w:rsidRPr="00D627E9">
        <w:rPr>
          <w:noProof w:val="0"/>
        </w:rPr>
        <w:t xml:space="preserve"> začnite používať v čase, kedy vám mala byť podaná ďalšia injekcia alebo v deň, keď bol odstránený implantát alebo IUD uvoľňujúci gestagén. Uistite sa však, že počas prvých 7 dní používania krúžku používate aj doplnkovú metódu antikoncepcie (ako napr. prezervatív).</w:t>
      </w:r>
    </w:p>
    <w:p w:rsidR="009822F3" w:rsidRPr="00D627E9" w:rsidRDefault="009822F3" w:rsidP="00D627E9">
      <w:pPr>
        <w:pStyle w:val="Zkladntext"/>
        <w:ind w:right="0"/>
        <w:rPr>
          <w:i/>
          <w:noProof w:val="0"/>
        </w:rPr>
      </w:pPr>
    </w:p>
    <w:p w:rsidR="009822F3" w:rsidRPr="00D627E9" w:rsidRDefault="009822F3" w:rsidP="00D627E9">
      <w:pPr>
        <w:pStyle w:val="Zkladntext"/>
        <w:keepNext/>
        <w:numPr>
          <w:ilvl w:val="0"/>
          <w:numId w:val="14"/>
        </w:numPr>
        <w:tabs>
          <w:tab w:val="clear" w:pos="720"/>
        </w:tabs>
        <w:ind w:left="567" w:right="0" w:hanging="567"/>
        <w:rPr>
          <w:i/>
          <w:noProof w:val="0"/>
        </w:rPr>
      </w:pPr>
      <w:r w:rsidRPr="00D627E9">
        <w:rPr>
          <w:i/>
          <w:noProof w:val="0"/>
        </w:rPr>
        <w:t>Po pôrode</w:t>
      </w:r>
    </w:p>
    <w:p w:rsidR="009822F3" w:rsidRPr="00D627E9" w:rsidRDefault="009822F3" w:rsidP="00D627E9">
      <w:pPr>
        <w:pStyle w:val="Zkladntext"/>
        <w:ind w:left="567" w:right="0"/>
        <w:rPr>
          <w:noProof w:val="0"/>
        </w:rPr>
      </w:pPr>
      <w:r w:rsidRPr="00D627E9">
        <w:rPr>
          <w:noProof w:val="0"/>
        </w:rPr>
        <w:t xml:space="preserve">Ak sa vám práve narodilo dieťa, váš lekár vám môže povedať, aby ste s používaním </w:t>
      </w:r>
      <w:r>
        <w:rPr>
          <w:noProof w:val="0"/>
        </w:rPr>
        <w:t>Circlet</w:t>
      </w:r>
      <w:r w:rsidRPr="00D627E9">
        <w:rPr>
          <w:noProof w:val="0"/>
        </w:rPr>
        <w:t xml:space="preserve">u počkali až do prvej normálnej menštruácie. Niekedy je možné začať skôr. Váš lekár vám poradí. Ak dojčíte a chcete používať </w:t>
      </w:r>
      <w:r>
        <w:rPr>
          <w:noProof w:val="0"/>
        </w:rPr>
        <w:t>Circlet</w:t>
      </w:r>
      <w:r w:rsidRPr="00D627E9">
        <w:rPr>
          <w:noProof w:val="0"/>
        </w:rPr>
        <w:t>, najprv sa o tom musíte porozprávať so svojím lekárom.</w:t>
      </w:r>
    </w:p>
    <w:p w:rsidR="009822F3" w:rsidRPr="00D627E9" w:rsidRDefault="009822F3" w:rsidP="00D627E9">
      <w:pPr>
        <w:pStyle w:val="Zkladntext"/>
        <w:ind w:right="0"/>
        <w:rPr>
          <w:noProof w:val="0"/>
        </w:rPr>
      </w:pPr>
    </w:p>
    <w:p w:rsidR="009822F3" w:rsidRPr="00D627E9" w:rsidRDefault="009822F3" w:rsidP="00D627E9">
      <w:pPr>
        <w:pStyle w:val="Zkladntext"/>
        <w:keepNext/>
        <w:numPr>
          <w:ilvl w:val="0"/>
          <w:numId w:val="14"/>
        </w:numPr>
        <w:tabs>
          <w:tab w:val="clear" w:pos="720"/>
        </w:tabs>
        <w:ind w:left="567" w:right="0" w:hanging="567"/>
        <w:rPr>
          <w:i/>
          <w:noProof w:val="0"/>
        </w:rPr>
      </w:pPr>
      <w:r w:rsidRPr="00D627E9">
        <w:rPr>
          <w:i/>
          <w:noProof w:val="0"/>
        </w:rPr>
        <w:t>Po samovoľnom potrate alebo umelom ukončení tehotenstva</w:t>
      </w:r>
    </w:p>
    <w:p w:rsidR="009822F3" w:rsidRPr="00D627E9" w:rsidRDefault="009822F3" w:rsidP="00D627E9">
      <w:pPr>
        <w:pStyle w:val="Zkladntext"/>
        <w:ind w:right="0" w:firstLine="567"/>
        <w:rPr>
          <w:noProof w:val="0"/>
        </w:rPr>
      </w:pPr>
      <w:r w:rsidRPr="00D627E9">
        <w:rPr>
          <w:noProof w:val="0"/>
        </w:rPr>
        <w:t>Poradí vám váš lekár.</w:t>
      </w:r>
    </w:p>
    <w:p w:rsidR="009822F3" w:rsidRPr="00D627E9" w:rsidRDefault="009822F3" w:rsidP="00D627E9">
      <w:pPr>
        <w:numPr>
          <w:ilvl w:val="12"/>
          <w:numId w:val="0"/>
        </w:numPr>
        <w:rPr>
          <w:sz w:val="22"/>
          <w:szCs w:val="22"/>
        </w:rPr>
      </w:pPr>
    </w:p>
    <w:p w:rsidR="009822F3" w:rsidRPr="00D627E9" w:rsidRDefault="009822F3" w:rsidP="00D627E9">
      <w:pPr>
        <w:pStyle w:val="Zkladntext"/>
        <w:keepNext/>
        <w:ind w:right="0"/>
        <w:rPr>
          <w:b/>
          <w:noProof w:val="0"/>
        </w:rPr>
      </w:pPr>
      <w:r w:rsidRPr="00D627E9">
        <w:rPr>
          <w:b/>
          <w:noProof w:val="0"/>
        </w:rPr>
        <w:lastRenderedPageBreak/>
        <w:t>3.4</w:t>
      </w:r>
      <w:r w:rsidRPr="00D627E9">
        <w:rPr>
          <w:b/>
          <w:noProof w:val="0"/>
        </w:rPr>
        <w:tab/>
        <w:t>Čo robiť, ak...</w:t>
      </w:r>
    </w:p>
    <w:p w:rsidR="009822F3" w:rsidRPr="00D627E9" w:rsidRDefault="009822F3" w:rsidP="00D627E9">
      <w:pPr>
        <w:pStyle w:val="Zkladntext"/>
        <w:keepNext/>
        <w:ind w:right="0"/>
        <w:rPr>
          <w:b/>
          <w:noProof w:val="0"/>
        </w:rPr>
      </w:pPr>
    </w:p>
    <w:p w:rsidR="009822F3" w:rsidRPr="00D627E9" w:rsidRDefault="009822F3" w:rsidP="00D627E9">
      <w:pPr>
        <w:pStyle w:val="Zkladntext"/>
        <w:keepNext/>
        <w:ind w:right="0"/>
        <w:rPr>
          <w:b/>
          <w:noProof w:val="0"/>
        </w:rPr>
      </w:pPr>
      <w:r w:rsidRPr="00D627E9">
        <w:rPr>
          <w:b/>
          <w:noProof w:val="0"/>
        </w:rPr>
        <w:t>bol váš krúžok náhodne vypudený z pošvy</w:t>
      </w:r>
    </w:p>
    <w:p w:rsidR="009822F3" w:rsidRPr="00D627E9" w:rsidRDefault="009822F3" w:rsidP="00D627E9">
      <w:pPr>
        <w:pStyle w:val="Oznaitext"/>
        <w:keepNext/>
        <w:ind w:left="0" w:right="0"/>
        <w:rPr>
          <w:szCs w:val="22"/>
        </w:rPr>
      </w:pPr>
    </w:p>
    <w:p w:rsidR="009822F3" w:rsidRPr="00D627E9" w:rsidRDefault="009822F3" w:rsidP="00D627E9">
      <w:pPr>
        <w:pStyle w:val="Oznaitext"/>
        <w:ind w:left="0" w:right="0"/>
        <w:rPr>
          <w:szCs w:val="22"/>
        </w:rPr>
      </w:pPr>
      <w:r>
        <w:rPr>
          <w:szCs w:val="22"/>
        </w:rPr>
        <w:t>Circlet</w:t>
      </w:r>
      <w:r w:rsidRPr="00D627E9">
        <w:rPr>
          <w:szCs w:val="22"/>
        </w:rPr>
        <w:t xml:space="preserve"> môže byť náhodne vypudený z pošvy, napr</w:t>
      </w:r>
      <w:r>
        <w:rPr>
          <w:szCs w:val="22"/>
        </w:rPr>
        <w:t>íklad</w:t>
      </w:r>
      <w:r w:rsidRPr="00D627E9">
        <w:rPr>
          <w:szCs w:val="22"/>
        </w:rPr>
        <w:t xml:space="preserve"> keď nebol správne zavedený, pri odstraňovaní menštruačného tampónu, počas pohlavného styku, pri zápche alebo poklesnutí maternice. Preto pravidelne kontrolujte, či je krúžok stále v</w:t>
      </w:r>
      <w:r w:rsidR="00601B53">
        <w:rPr>
          <w:szCs w:val="22"/>
        </w:rPr>
        <w:t> </w:t>
      </w:r>
      <w:r w:rsidRPr="00D627E9">
        <w:rPr>
          <w:szCs w:val="22"/>
        </w:rPr>
        <w:t>pošve</w:t>
      </w:r>
      <w:r w:rsidR="00601B53">
        <w:rPr>
          <w:szCs w:val="22"/>
        </w:rPr>
        <w:t xml:space="preserve"> (napríklad pred a </w:t>
      </w:r>
      <w:r w:rsidR="00601B53" w:rsidRPr="00601B53">
        <w:rPr>
          <w:szCs w:val="22"/>
        </w:rPr>
        <w:t>po pohlavnom styku)</w:t>
      </w:r>
      <w:r w:rsidRPr="00D627E9">
        <w:rPr>
          <w:szCs w:val="22"/>
        </w:rPr>
        <w:t>.</w:t>
      </w:r>
    </w:p>
    <w:p w:rsidR="009822F3" w:rsidRPr="00D627E9" w:rsidRDefault="009822F3" w:rsidP="00D627E9">
      <w:pPr>
        <w:numPr>
          <w:ilvl w:val="12"/>
          <w:numId w:val="0"/>
        </w:numPr>
        <w:rPr>
          <w:bCs/>
          <w:sz w:val="22"/>
          <w:szCs w:val="22"/>
        </w:rPr>
      </w:pPr>
    </w:p>
    <w:p w:rsidR="009822F3" w:rsidRPr="00D627E9" w:rsidRDefault="009822F3" w:rsidP="00D627E9">
      <w:pPr>
        <w:numPr>
          <w:ilvl w:val="12"/>
          <w:numId w:val="0"/>
        </w:numPr>
        <w:rPr>
          <w:bCs/>
          <w:sz w:val="22"/>
          <w:szCs w:val="22"/>
        </w:rPr>
      </w:pPr>
      <w:r w:rsidRPr="00D627E9">
        <w:rPr>
          <w:bCs/>
          <w:sz w:val="22"/>
          <w:szCs w:val="22"/>
        </w:rPr>
        <w:t>Ak bol krúžok mimo menej ako 3</w:t>
      </w:r>
      <w:r w:rsidRPr="00D627E9">
        <w:rPr>
          <w:szCs w:val="22"/>
        </w:rPr>
        <w:t> </w:t>
      </w:r>
      <w:r w:rsidRPr="00D627E9">
        <w:rPr>
          <w:bCs/>
          <w:sz w:val="22"/>
          <w:szCs w:val="22"/>
        </w:rPr>
        <w:t>hodiny, ešte vždy vás chráni pred otehotnením. Krúžok môžete opláchnuť studenou alebo vlažnou vodou (nepoužívajte horúcu vodu) a znova ho zaviesť. Ak bol krúžok mimo viac ako 3</w:t>
      </w:r>
      <w:r w:rsidRPr="00D627E9">
        <w:rPr>
          <w:szCs w:val="22"/>
        </w:rPr>
        <w:t> </w:t>
      </w:r>
      <w:r w:rsidRPr="00D627E9">
        <w:rPr>
          <w:bCs/>
          <w:sz w:val="22"/>
          <w:szCs w:val="22"/>
        </w:rPr>
        <w:t>hodiny, nemusí vás chrániť pred otehotnením, pozri časť</w:t>
      </w:r>
      <w:r w:rsidRPr="00D627E9">
        <w:rPr>
          <w:szCs w:val="22"/>
        </w:rPr>
        <w:t> </w:t>
      </w:r>
      <w:r w:rsidRPr="00D627E9">
        <w:rPr>
          <w:bCs/>
          <w:sz w:val="22"/>
          <w:szCs w:val="22"/>
        </w:rPr>
        <w:t xml:space="preserve">3.4 </w:t>
      </w:r>
      <w:r w:rsidRPr="00D627E9">
        <w:rPr>
          <w:bCs/>
          <w:i/>
          <w:iCs/>
          <w:sz w:val="22"/>
          <w:szCs w:val="22"/>
        </w:rPr>
        <w:t>„Čo robiť, ak bol váš krúžok dočasne mimo pošvy“.</w:t>
      </w:r>
    </w:p>
    <w:p w:rsidR="009822F3" w:rsidRPr="00D627E9" w:rsidRDefault="009822F3" w:rsidP="00D627E9">
      <w:pPr>
        <w:numPr>
          <w:ilvl w:val="12"/>
          <w:numId w:val="0"/>
        </w:numPr>
        <w:rPr>
          <w:bCs/>
          <w:sz w:val="22"/>
          <w:szCs w:val="22"/>
        </w:rPr>
      </w:pPr>
    </w:p>
    <w:p w:rsidR="009822F3" w:rsidRPr="00D627E9" w:rsidRDefault="009822F3" w:rsidP="00D627E9">
      <w:pPr>
        <w:pStyle w:val="Zkladntext"/>
        <w:keepNext/>
        <w:ind w:right="0"/>
        <w:rPr>
          <w:b/>
          <w:noProof w:val="0"/>
        </w:rPr>
      </w:pPr>
      <w:r w:rsidRPr="00D627E9">
        <w:rPr>
          <w:b/>
          <w:noProof w:val="0"/>
        </w:rPr>
        <w:t>bol váš krúžok dočasne mimo pošvy</w:t>
      </w:r>
    </w:p>
    <w:p w:rsidR="009822F3" w:rsidRPr="00D627E9" w:rsidRDefault="009822F3" w:rsidP="00D627E9">
      <w:pPr>
        <w:keepNext/>
        <w:numPr>
          <w:ilvl w:val="12"/>
          <w:numId w:val="0"/>
        </w:numPr>
        <w:rPr>
          <w:bCs/>
          <w:sz w:val="22"/>
          <w:szCs w:val="22"/>
        </w:rPr>
      </w:pPr>
    </w:p>
    <w:p w:rsidR="009822F3" w:rsidRPr="00D627E9" w:rsidRDefault="009822F3" w:rsidP="00D627E9">
      <w:pPr>
        <w:numPr>
          <w:ilvl w:val="12"/>
          <w:numId w:val="0"/>
        </w:numPr>
        <w:rPr>
          <w:bCs/>
          <w:sz w:val="22"/>
          <w:szCs w:val="22"/>
        </w:rPr>
      </w:pPr>
      <w:r w:rsidRPr="00D627E9">
        <w:rPr>
          <w:bCs/>
          <w:sz w:val="22"/>
          <w:szCs w:val="22"/>
        </w:rPr>
        <w:t xml:space="preserve">Keď je </w:t>
      </w:r>
      <w:r>
        <w:rPr>
          <w:bCs/>
          <w:sz w:val="22"/>
          <w:szCs w:val="22"/>
        </w:rPr>
        <w:t>Circlet</w:t>
      </w:r>
      <w:r w:rsidRPr="00D627E9">
        <w:rPr>
          <w:bCs/>
          <w:sz w:val="22"/>
          <w:szCs w:val="22"/>
        </w:rPr>
        <w:t xml:space="preserve"> v pošve, pomaly uvoľňuje do tela hormóny, ktoré zabraňujú otehotneniu. Ak bol krúžok mimo pošvy viac ako 3</w:t>
      </w:r>
      <w:r w:rsidRPr="00D627E9">
        <w:rPr>
          <w:szCs w:val="22"/>
        </w:rPr>
        <w:t> </w:t>
      </w:r>
      <w:r w:rsidRPr="00D627E9">
        <w:rPr>
          <w:bCs/>
          <w:sz w:val="22"/>
          <w:szCs w:val="22"/>
        </w:rPr>
        <w:t>hodiny, nemusí vás chrániť pred otehotnením. Preto krúžok nesmie byť mimo pošvy dlhšie ako 3</w:t>
      </w:r>
      <w:r w:rsidRPr="00D627E9">
        <w:rPr>
          <w:szCs w:val="22"/>
        </w:rPr>
        <w:t> </w:t>
      </w:r>
      <w:r w:rsidRPr="00D627E9">
        <w:rPr>
          <w:bCs/>
          <w:sz w:val="22"/>
          <w:szCs w:val="22"/>
        </w:rPr>
        <w:t>hodiny počas 24</w:t>
      </w:r>
      <w:r w:rsidRPr="00D627E9">
        <w:rPr>
          <w:szCs w:val="22"/>
        </w:rPr>
        <w:t> </w:t>
      </w:r>
      <w:r w:rsidRPr="00D627E9">
        <w:rPr>
          <w:bCs/>
          <w:sz w:val="22"/>
          <w:szCs w:val="22"/>
        </w:rPr>
        <w:t>hodín.</w:t>
      </w:r>
    </w:p>
    <w:p w:rsidR="009822F3" w:rsidRPr="00D627E9" w:rsidRDefault="009822F3" w:rsidP="00D627E9">
      <w:pPr>
        <w:pStyle w:val="Zkladntext"/>
        <w:numPr>
          <w:ilvl w:val="0"/>
          <w:numId w:val="16"/>
        </w:numPr>
        <w:tabs>
          <w:tab w:val="clear" w:pos="1080"/>
        </w:tabs>
        <w:ind w:left="567" w:right="0" w:hanging="567"/>
        <w:rPr>
          <w:bCs/>
          <w:noProof w:val="0"/>
        </w:rPr>
      </w:pPr>
      <w:r w:rsidRPr="00D627E9">
        <w:rPr>
          <w:bCs/>
          <w:noProof w:val="0"/>
        </w:rPr>
        <w:t xml:space="preserve">Ak bol krúžok mimo pošvy </w:t>
      </w:r>
      <w:r w:rsidRPr="00D627E9">
        <w:rPr>
          <w:b/>
          <w:noProof w:val="0"/>
        </w:rPr>
        <w:t>menej ako 3</w:t>
      </w:r>
      <w:r w:rsidRPr="00D627E9">
        <w:rPr>
          <w:noProof w:val="0"/>
        </w:rPr>
        <w:t> </w:t>
      </w:r>
      <w:r w:rsidRPr="00D627E9">
        <w:rPr>
          <w:b/>
          <w:noProof w:val="0"/>
        </w:rPr>
        <w:t>hodiny</w:t>
      </w:r>
      <w:r w:rsidRPr="00D627E9">
        <w:rPr>
          <w:bCs/>
          <w:noProof w:val="0"/>
        </w:rPr>
        <w:t>, ešte vždy vás chráni pred otehotnením. Zaveďte si krúžok späť hneď, ako to bude možné, no najneskôr do 3</w:t>
      </w:r>
      <w:r w:rsidRPr="00D627E9">
        <w:rPr>
          <w:noProof w:val="0"/>
        </w:rPr>
        <w:t> </w:t>
      </w:r>
      <w:r w:rsidRPr="00D627E9">
        <w:rPr>
          <w:bCs/>
          <w:noProof w:val="0"/>
        </w:rPr>
        <w:t>hodín.</w:t>
      </w:r>
    </w:p>
    <w:p w:rsidR="009822F3" w:rsidRPr="00D627E9" w:rsidRDefault="009822F3" w:rsidP="00D627E9">
      <w:pPr>
        <w:numPr>
          <w:ilvl w:val="0"/>
          <w:numId w:val="16"/>
        </w:numPr>
        <w:tabs>
          <w:tab w:val="clear" w:pos="1080"/>
        </w:tabs>
        <w:ind w:left="567" w:hanging="567"/>
        <w:rPr>
          <w:sz w:val="22"/>
          <w:szCs w:val="22"/>
        </w:rPr>
      </w:pPr>
      <w:r w:rsidRPr="00D627E9">
        <w:rPr>
          <w:bCs/>
          <w:sz w:val="22"/>
          <w:szCs w:val="22"/>
        </w:rPr>
        <w:t xml:space="preserve">Ak bol krúžok mimo pošvy alebo si myslíte, že mohol byť mimo pošvy </w:t>
      </w:r>
      <w:r w:rsidRPr="00D627E9">
        <w:rPr>
          <w:b/>
          <w:sz w:val="22"/>
          <w:szCs w:val="22"/>
        </w:rPr>
        <w:t>viac ako 3</w:t>
      </w:r>
      <w:r w:rsidRPr="00D627E9">
        <w:rPr>
          <w:szCs w:val="22"/>
        </w:rPr>
        <w:t> </w:t>
      </w:r>
      <w:r w:rsidRPr="00D627E9">
        <w:rPr>
          <w:b/>
          <w:sz w:val="22"/>
          <w:szCs w:val="22"/>
        </w:rPr>
        <w:t>hodiny počas 1.</w:t>
      </w:r>
      <w:r>
        <w:rPr>
          <w:b/>
          <w:sz w:val="22"/>
          <w:szCs w:val="22"/>
        </w:rPr>
        <w:t> </w:t>
      </w:r>
      <w:r w:rsidRPr="00D627E9">
        <w:rPr>
          <w:b/>
          <w:sz w:val="22"/>
          <w:szCs w:val="22"/>
        </w:rPr>
        <w:t>a 2. týždňa,</w:t>
      </w:r>
      <w:r w:rsidRPr="00D627E9">
        <w:rPr>
          <w:bCs/>
          <w:sz w:val="22"/>
          <w:szCs w:val="22"/>
        </w:rPr>
        <w:t xml:space="preserve"> nemusí vás chrániť pred otehotnením. Zaveďte si krúžok do pošvy hneď, ako si spomeniete a ponechajte ho v pošve bez prerušenia najmenej 7</w:t>
      </w:r>
      <w:r w:rsidRPr="00D627E9">
        <w:rPr>
          <w:szCs w:val="22"/>
        </w:rPr>
        <w:t> </w:t>
      </w:r>
      <w:r w:rsidRPr="00D627E9">
        <w:rPr>
          <w:bCs/>
          <w:sz w:val="22"/>
          <w:szCs w:val="22"/>
        </w:rPr>
        <w:t>dní. Ak počas týchto 7</w:t>
      </w:r>
      <w:r w:rsidRPr="00D627E9">
        <w:rPr>
          <w:szCs w:val="22"/>
        </w:rPr>
        <w:t> </w:t>
      </w:r>
      <w:r w:rsidRPr="00D627E9">
        <w:rPr>
          <w:bCs/>
          <w:sz w:val="22"/>
          <w:szCs w:val="22"/>
        </w:rPr>
        <w:t>dní budete mať pohlavný styk, použite prezervatív. Pokiaľ ste v 1. týždni používania a mali ste pohlavný styk v uplynulých 7</w:t>
      </w:r>
      <w:r w:rsidRPr="00D627E9">
        <w:rPr>
          <w:szCs w:val="22"/>
        </w:rPr>
        <w:t> </w:t>
      </w:r>
      <w:r w:rsidRPr="00D627E9">
        <w:rPr>
          <w:bCs/>
          <w:sz w:val="22"/>
          <w:szCs w:val="22"/>
        </w:rPr>
        <w:t>dňoch, existuje možnosť, že môžete byť tehotná. V tomto prípade vyhľadajte svojho lekára.</w:t>
      </w:r>
    </w:p>
    <w:p w:rsidR="009822F3" w:rsidRPr="00D627E9" w:rsidRDefault="009822F3" w:rsidP="00D627E9">
      <w:pPr>
        <w:pStyle w:val="Zkladntext"/>
        <w:keepNext/>
        <w:numPr>
          <w:ilvl w:val="0"/>
          <w:numId w:val="16"/>
        </w:numPr>
        <w:tabs>
          <w:tab w:val="clear" w:pos="1080"/>
        </w:tabs>
        <w:ind w:left="567" w:right="0" w:hanging="567"/>
        <w:rPr>
          <w:bCs/>
          <w:noProof w:val="0"/>
          <w:u w:val="single"/>
        </w:rPr>
      </w:pPr>
      <w:r w:rsidRPr="00D627E9">
        <w:rPr>
          <w:bCs/>
          <w:noProof w:val="0"/>
        </w:rPr>
        <w:t>Ak bol krúžok mimo pošvy alebo si myslíte, že mohol byť mimo pošvy</w:t>
      </w:r>
      <w:r w:rsidRPr="00D627E9">
        <w:rPr>
          <w:b/>
          <w:noProof w:val="0"/>
        </w:rPr>
        <w:t xml:space="preserve"> viac ako 3</w:t>
      </w:r>
      <w:r w:rsidRPr="00D627E9">
        <w:rPr>
          <w:bCs/>
          <w:noProof w:val="0"/>
        </w:rPr>
        <w:t> </w:t>
      </w:r>
      <w:r w:rsidRPr="00D627E9">
        <w:rPr>
          <w:b/>
          <w:noProof w:val="0"/>
        </w:rPr>
        <w:t>hodiny počas 3.</w:t>
      </w:r>
      <w:r w:rsidRPr="00D627E9">
        <w:rPr>
          <w:bCs/>
          <w:noProof w:val="0"/>
        </w:rPr>
        <w:t> </w:t>
      </w:r>
      <w:r w:rsidRPr="00D627E9">
        <w:rPr>
          <w:b/>
          <w:noProof w:val="0"/>
        </w:rPr>
        <w:t>týždňa</w:t>
      </w:r>
      <w:r w:rsidRPr="00D627E9">
        <w:rPr>
          <w:bCs/>
          <w:noProof w:val="0"/>
        </w:rPr>
        <w:t>, nemusí vás chrániť pred otehotnením. Krúžok musíte zlikvidovať a vybrať si jednu z nasledovných dvoch možností:</w:t>
      </w:r>
    </w:p>
    <w:p w:rsidR="009822F3" w:rsidRPr="00D627E9" w:rsidRDefault="009822F3" w:rsidP="00D627E9">
      <w:pPr>
        <w:pStyle w:val="Zkladntext"/>
        <w:keepNext/>
        <w:ind w:left="567" w:right="0"/>
        <w:rPr>
          <w:bCs/>
          <w:noProof w:val="0"/>
        </w:rPr>
      </w:pPr>
      <w:r w:rsidRPr="00D627E9">
        <w:rPr>
          <w:bCs/>
          <w:noProof w:val="0"/>
        </w:rPr>
        <w:t>1 – Okamžite si zaveďte nový krúžok</w:t>
      </w:r>
    </w:p>
    <w:p w:rsidR="009822F3" w:rsidRPr="00D627E9" w:rsidRDefault="009822F3" w:rsidP="00D627E9">
      <w:pPr>
        <w:pStyle w:val="Zkladntext"/>
        <w:ind w:left="567" w:right="0"/>
        <w:rPr>
          <w:bCs/>
          <w:noProof w:val="0"/>
        </w:rPr>
      </w:pPr>
      <w:r w:rsidRPr="00D627E9">
        <w:rPr>
          <w:bCs/>
          <w:noProof w:val="0"/>
        </w:rPr>
        <w:t>Týmto sa začne nové trojtýždňové obdobie. Nemusíte dostať menštruáciu, ale môže sa objaviť medzimenštruačné krvácanie a špinenie.</w:t>
      </w:r>
    </w:p>
    <w:p w:rsidR="009822F3" w:rsidRPr="00D627E9" w:rsidRDefault="009822F3" w:rsidP="00D627E9">
      <w:pPr>
        <w:pStyle w:val="Zkladntext"/>
        <w:keepNext/>
        <w:ind w:left="567" w:right="0"/>
        <w:rPr>
          <w:bCs/>
          <w:noProof w:val="0"/>
        </w:rPr>
      </w:pPr>
      <w:r w:rsidRPr="00D627E9">
        <w:rPr>
          <w:bCs/>
          <w:noProof w:val="0"/>
        </w:rPr>
        <w:t>2 – Krúžok znova nezavádzajte. Vyčkajte najprv na menštruáciu a zaveďte si nový krúžok najneskôr 7 dní odvtedy, čo bol pôvodný krúžok odstránený alebo vypadol.</w:t>
      </w:r>
    </w:p>
    <w:p w:rsidR="009822F3" w:rsidRDefault="009822F3" w:rsidP="00D627E9">
      <w:pPr>
        <w:ind w:left="567"/>
        <w:rPr>
          <w:sz w:val="22"/>
          <w:szCs w:val="22"/>
        </w:rPr>
      </w:pPr>
      <w:r w:rsidRPr="00D627E9">
        <w:rPr>
          <w:bCs/>
          <w:sz w:val="22"/>
          <w:szCs w:val="22"/>
        </w:rPr>
        <w:t xml:space="preserve">Túto možnosť si môžete zvoliť, iba ak ste </w:t>
      </w:r>
      <w:r>
        <w:rPr>
          <w:bCs/>
          <w:sz w:val="22"/>
          <w:szCs w:val="22"/>
        </w:rPr>
        <w:t>Circlet</w:t>
      </w:r>
      <w:r w:rsidRPr="00D627E9">
        <w:rPr>
          <w:bCs/>
          <w:sz w:val="22"/>
          <w:szCs w:val="22"/>
        </w:rPr>
        <w:t xml:space="preserve"> používali nepretržite počas posledných </w:t>
      </w:r>
      <w:r w:rsidRPr="00D627E9">
        <w:rPr>
          <w:sz w:val="22"/>
          <w:szCs w:val="22"/>
        </w:rPr>
        <w:t>7</w:t>
      </w:r>
      <w:r w:rsidRPr="00D627E9">
        <w:rPr>
          <w:bCs/>
          <w:sz w:val="22"/>
          <w:szCs w:val="22"/>
        </w:rPr>
        <w:t> </w:t>
      </w:r>
      <w:r w:rsidRPr="00D627E9">
        <w:rPr>
          <w:sz w:val="22"/>
          <w:szCs w:val="22"/>
        </w:rPr>
        <w:t>dní.</w:t>
      </w:r>
    </w:p>
    <w:p w:rsidR="00601B53" w:rsidRPr="006A569B" w:rsidRDefault="00601B53" w:rsidP="006A569B">
      <w:pPr>
        <w:pStyle w:val="Odsekzoznamu"/>
        <w:numPr>
          <w:ilvl w:val="0"/>
          <w:numId w:val="16"/>
        </w:numPr>
        <w:tabs>
          <w:tab w:val="clear" w:pos="1080"/>
          <w:tab w:val="num" w:pos="567"/>
        </w:tabs>
        <w:ind w:left="567" w:hanging="567"/>
        <w:rPr>
          <w:b/>
          <w:sz w:val="22"/>
          <w:szCs w:val="22"/>
        </w:rPr>
      </w:pPr>
      <w:r w:rsidRPr="006A569B">
        <w:rPr>
          <w:sz w:val="22"/>
          <w:szCs w:val="22"/>
        </w:rPr>
        <w:t xml:space="preserve">Ak nie je známe ako dlho bol </w:t>
      </w:r>
      <w:r w:rsidR="00145A41">
        <w:rPr>
          <w:sz w:val="22"/>
          <w:szCs w:val="22"/>
        </w:rPr>
        <w:t>Circlet</w:t>
      </w:r>
      <w:r w:rsidRPr="006A569B">
        <w:rPr>
          <w:sz w:val="22"/>
          <w:szCs w:val="22"/>
        </w:rPr>
        <w:t xml:space="preserve"> mimo pošvy, nemusíte byť chránená pred otehotnením. </w:t>
      </w:r>
      <w:r w:rsidR="00B040FD" w:rsidRPr="00B040FD">
        <w:rPr>
          <w:sz w:val="22"/>
          <w:szCs w:val="22"/>
        </w:rPr>
        <w:t>Pred zavedením nového krú</w:t>
      </w:r>
      <w:r w:rsidR="00DD5163">
        <w:rPr>
          <w:sz w:val="22"/>
          <w:szCs w:val="22"/>
        </w:rPr>
        <w:t xml:space="preserve">žku </w:t>
      </w:r>
      <w:r w:rsidR="00DF11BE">
        <w:rPr>
          <w:sz w:val="22"/>
          <w:szCs w:val="22"/>
        </w:rPr>
        <w:t>si urobte</w:t>
      </w:r>
      <w:r w:rsidR="00DD5163">
        <w:rPr>
          <w:sz w:val="22"/>
          <w:szCs w:val="22"/>
        </w:rPr>
        <w:t xml:space="preserve"> tehotenský test a </w:t>
      </w:r>
      <w:r w:rsidR="00B040FD" w:rsidRPr="00B040FD">
        <w:rPr>
          <w:sz w:val="22"/>
          <w:szCs w:val="22"/>
        </w:rPr>
        <w:t>poraďte sa so svoj</w:t>
      </w:r>
      <w:r w:rsidR="004662F6">
        <w:rPr>
          <w:sz w:val="22"/>
          <w:szCs w:val="22"/>
        </w:rPr>
        <w:t>í</w:t>
      </w:r>
      <w:r w:rsidR="00B040FD" w:rsidRPr="00B040FD">
        <w:rPr>
          <w:sz w:val="22"/>
          <w:szCs w:val="22"/>
        </w:rPr>
        <w:t>m lekárom</w:t>
      </w:r>
      <w:r w:rsidRPr="006A569B">
        <w:rPr>
          <w:sz w:val="22"/>
          <w:szCs w:val="22"/>
        </w:rPr>
        <w:t>.</w:t>
      </w:r>
    </w:p>
    <w:p w:rsidR="009822F3" w:rsidRPr="00D627E9" w:rsidRDefault="009822F3" w:rsidP="00D627E9">
      <w:pPr>
        <w:rPr>
          <w:b/>
          <w:sz w:val="22"/>
          <w:szCs w:val="22"/>
        </w:rPr>
      </w:pPr>
    </w:p>
    <w:p w:rsidR="009822F3" w:rsidRPr="00D627E9" w:rsidRDefault="009822F3" w:rsidP="00D627E9">
      <w:pPr>
        <w:pStyle w:val="Zkladntext"/>
        <w:keepNext/>
        <w:ind w:right="0"/>
        <w:rPr>
          <w:b/>
          <w:bCs/>
          <w:noProof w:val="0"/>
        </w:rPr>
      </w:pPr>
      <w:r w:rsidRPr="00D627E9">
        <w:rPr>
          <w:b/>
          <w:bCs/>
          <w:noProof w:val="0"/>
        </w:rPr>
        <w:t>sa váš krúžok zlomí</w:t>
      </w:r>
    </w:p>
    <w:p w:rsidR="009822F3" w:rsidRPr="00D627E9" w:rsidRDefault="009822F3" w:rsidP="00D627E9">
      <w:pPr>
        <w:keepNext/>
        <w:rPr>
          <w:sz w:val="22"/>
          <w:szCs w:val="22"/>
        </w:rPr>
      </w:pPr>
    </w:p>
    <w:p w:rsidR="009822F3" w:rsidRPr="00D627E9" w:rsidRDefault="009822F3" w:rsidP="00D627E9">
      <w:pPr>
        <w:rPr>
          <w:sz w:val="22"/>
          <w:szCs w:val="22"/>
        </w:rPr>
      </w:pPr>
      <w:r>
        <w:rPr>
          <w:sz w:val="22"/>
          <w:szCs w:val="22"/>
        </w:rPr>
        <w:t>Circlet</w:t>
      </w:r>
      <w:r w:rsidRPr="00D627E9">
        <w:rPr>
          <w:sz w:val="22"/>
          <w:szCs w:val="22"/>
        </w:rPr>
        <w:t xml:space="preserve"> sa veľmi zriedkavo môže zlomiť. Ak si všimnete, že sa váš </w:t>
      </w:r>
      <w:r>
        <w:rPr>
          <w:sz w:val="22"/>
          <w:szCs w:val="22"/>
        </w:rPr>
        <w:t>Circlet</w:t>
      </w:r>
      <w:r w:rsidRPr="00D627E9">
        <w:rPr>
          <w:sz w:val="22"/>
          <w:szCs w:val="22"/>
        </w:rPr>
        <w:t xml:space="preserve"> zlomil, zlikvidujte ho a nahraďte ho čo najskôr novým krúžkom. Počas nasledujúcich 7</w:t>
      </w:r>
      <w:r w:rsidRPr="00D627E9">
        <w:rPr>
          <w:bCs/>
          <w:sz w:val="22"/>
          <w:szCs w:val="22"/>
        </w:rPr>
        <w:t> </w:t>
      </w:r>
      <w:r w:rsidRPr="00D627E9">
        <w:rPr>
          <w:sz w:val="22"/>
          <w:szCs w:val="22"/>
        </w:rPr>
        <w:t>dní použite ďalšie antikoncepčné opatrenia (napr. prezervatív). Ak ste mali pohlavný styk predtým, ako ste si všimli zlomenie krúžku, kontaktujte, prosím, svojho lekára.</w:t>
      </w:r>
    </w:p>
    <w:p w:rsidR="009822F3" w:rsidRPr="00D627E9" w:rsidRDefault="009822F3" w:rsidP="00D627E9">
      <w:pPr>
        <w:rPr>
          <w:sz w:val="22"/>
          <w:szCs w:val="22"/>
        </w:rPr>
      </w:pPr>
    </w:p>
    <w:p w:rsidR="009822F3" w:rsidRPr="00D627E9" w:rsidRDefault="009822F3" w:rsidP="00D627E9">
      <w:pPr>
        <w:pStyle w:val="Nadpis7"/>
        <w:ind w:left="0" w:right="0"/>
        <w:rPr>
          <w:szCs w:val="22"/>
        </w:rPr>
      </w:pPr>
      <w:r w:rsidRPr="00D627E9">
        <w:rPr>
          <w:szCs w:val="22"/>
        </w:rPr>
        <w:t>ste si zaviedli viac ako jeden krúžok</w:t>
      </w:r>
    </w:p>
    <w:p w:rsidR="009822F3" w:rsidRPr="00D627E9" w:rsidRDefault="009822F3" w:rsidP="00D627E9">
      <w:pPr>
        <w:keepNext/>
        <w:rPr>
          <w:bCs/>
          <w:sz w:val="22"/>
          <w:szCs w:val="22"/>
        </w:rPr>
      </w:pPr>
    </w:p>
    <w:p w:rsidR="009822F3" w:rsidRPr="00D627E9" w:rsidRDefault="009822F3" w:rsidP="00D627E9">
      <w:pPr>
        <w:rPr>
          <w:sz w:val="22"/>
          <w:szCs w:val="22"/>
        </w:rPr>
      </w:pPr>
      <w:r w:rsidRPr="00D627E9">
        <w:rPr>
          <w:bCs/>
          <w:sz w:val="22"/>
          <w:szCs w:val="22"/>
        </w:rPr>
        <w:t>Neexistujú hlásenia o závažných škodlivých účinkoch z dôvodu predávkovania hormónmi z </w:t>
      </w:r>
      <w:r>
        <w:rPr>
          <w:bCs/>
          <w:sz w:val="22"/>
          <w:szCs w:val="22"/>
        </w:rPr>
        <w:t>Circlet</w:t>
      </w:r>
      <w:r w:rsidRPr="00D627E9">
        <w:rPr>
          <w:bCs/>
          <w:sz w:val="22"/>
          <w:szCs w:val="22"/>
        </w:rPr>
        <w:t>u. Ak ste si náhodne zaviedli viac ako jeden krúžok, môžete pociťovať nevoľnosť (nauzeu) alebo vracať alebo mať krvácanie z pošvy. Vyberte nadbytočné krúžky a ak príznaky pretrvávajú, kontaktujte svojho lekára.</w:t>
      </w:r>
    </w:p>
    <w:p w:rsidR="009822F3" w:rsidRPr="00D627E9" w:rsidRDefault="009822F3" w:rsidP="00D627E9">
      <w:pPr>
        <w:rPr>
          <w:sz w:val="22"/>
          <w:szCs w:val="22"/>
        </w:rPr>
      </w:pPr>
    </w:p>
    <w:p w:rsidR="009822F3" w:rsidRPr="00D627E9" w:rsidRDefault="009822F3" w:rsidP="00D627E9">
      <w:pPr>
        <w:pStyle w:val="Zkladntext"/>
        <w:keepNext/>
        <w:ind w:right="0"/>
        <w:rPr>
          <w:b/>
          <w:noProof w:val="0"/>
        </w:rPr>
      </w:pPr>
      <w:r w:rsidRPr="00D627E9">
        <w:rPr>
          <w:b/>
          <w:noProof w:val="0"/>
        </w:rPr>
        <w:lastRenderedPageBreak/>
        <w:t>ste si zabudli zaviesť nový krúžok po období bez krúžku</w:t>
      </w:r>
    </w:p>
    <w:p w:rsidR="009822F3" w:rsidRPr="00D627E9" w:rsidRDefault="009822F3" w:rsidP="00D627E9">
      <w:pPr>
        <w:keepNext/>
        <w:rPr>
          <w:sz w:val="22"/>
          <w:szCs w:val="22"/>
        </w:rPr>
      </w:pPr>
    </w:p>
    <w:p w:rsidR="009822F3" w:rsidRPr="00D627E9" w:rsidRDefault="009822F3" w:rsidP="00D627E9">
      <w:pPr>
        <w:rPr>
          <w:bCs/>
          <w:sz w:val="22"/>
          <w:szCs w:val="22"/>
        </w:rPr>
      </w:pPr>
      <w:r w:rsidRPr="00D627E9">
        <w:rPr>
          <w:sz w:val="22"/>
          <w:szCs w:val="22"/>
        </w:rPr>
        <w:t xml:space="preserve">Ak vaše </w:t>
      </w:r>
      <w:r w:rsidRPr="00D627E9">
        <w:rPr>
          <w:b/>
          <w:bCs/>
          <w:sz w:val="22"/>
          <w:szCs w:val="22"/>
        </w:rPr>
        <w:t>obdobie bez krúžku</w:t>
      </w:r>
      <w:r w:rsidRPr="00D627E9">
        <w:rPr>
          <w:sz w:val="22"/>
          <w:szCs w:val="22"/>
        </w:rPr>
        <w:t xml:space="preserve"> bolo </w:t>
      </w:r>
      <w:r w:rsidRPr="00D627E9">
        <w:rPr>
          <w:b/>
          <w:bCs/>
          <w:sz w:val="22"/>
          <w:szCs w:val="22"/>
        </w:rPr>
        <w:t>dlhšie ako 7</w:t>
      </w:r>
      <w:r w:rsidRPr="00D627E9">
        <w:rPr>
          <w:bCs/>
          <w:sz w:val="22"/>
          <w:szCs w:val="22"/>
        </w:rPr>
        <w:t> </w:t>
      </w:r>
      <w:r w:rsidRPr="00D627E9">
        <w:rPr>
          <w:b/>
          <w:bCs/>
          <w:sz w:val="22"/>
          <w:szCs w:val="22"/>
        </w:rPr>
        <w:t xml:space="preserve">dní, </w:t>
      </w:r>
      <w:r w:rsidRPr="00D627E9">
        <w:rPr>
          <w:bCs/>
          <w:sz w:val="22"/>
          <w:szCs w:val="22"/>
        </w:rPr>
        <w:t xml:space="preserve">zaveďte si nový krúžok hneď, ako si spomeniete. Ak máte počas nasledujúcich 7 dní pohlavný styk, použite ďalšie antikoncepčné opatrenia (ako napr. prezervatív). </w:t>
      </w:r>
      <w:r w:rsidRPr="00D627E9">
        <w:rPr>
          <w:b/>
          <w:sz w:val="22"/>
          <w:szCs w:val="22"/>
        </w:rPr>
        <w:t>Ak ste mali pohlavný styk počas obdobia bez krúžku, existuje možnosť, že môžete byť tehotná.</w:t>
      </w:r>
      <w:r w:rsidRPr="00D627E9">
        <w:rPr>
          <w:bCs/>
          <w:sz w:val="22"/>
          <w:szCs w:val="22"/>
        </w:rPr>
        <w:t xml:space="preserve"> V takom prípade ihneď kontaktujte svojho lekára. Čím dlhšie je obdobie bez krúžku, tým vyššie je riziko, že môžete otehotnieť.</w:t>
      </w:r>
    </w:p>
    <w:p w:rsidR="009822F3" w:rsidRPr="00D627E9" w:rsidRDefault="009822F3" w:rsidP="00D627E9">
      <w:pPr>
        <w:rPr>
          <w:bCs/>
          <w:sz w:val="22"/>
          <w:szCs w:val="22"/>
        </w:rPr>
      </w:pPr>
    </w:p>
    <w:p w:rsidR="009822F3" w:rsidRPr="00D627E9" w:rsidRDefault="009822F3" w:rsidP="00D627E9">
      <w:pPr>
        <w:pStyle w:val="Zkladntext"/>
        <w:keepNext/>
        <w:ind w:right="0"/>
        <w:rPr>
          <w:b/>
          <w:noProof w:val="0"/>
        </w:rPr>
      </w:pPr>
      <w:r w:rsidRPr="00D627E9">
        <w:rPr>
          <w:b/>
          <w:noProof w:val="0"/>
        </w:rPr>
        <w:t>ste si zabudli vybrať krúžok</w:t>
      </w:r>
    </w:p>
    <w:p w:rsidR="009822F3" w:rsidRPr="00D627E9" w:rsidRDefault="009822F3" w:rsidP="00D627E9">
      <w:pPr>
        <w:pStyle w:val="Zkladntext"/>
        <w:keepNext/>
        <w:ind w:right="0"/>
        <w:rPr>
          <w:b/>
          <w:noProof w:val="0"/>
        </w:rPr>
      </w:pPr>
    </w:p>
    <w:p w:rsidR="009822F3" w:rsidRPr="00D627E9" w:rsidRDefault="009822F3" w:rsidP="00D627E9">
      <w:pPr>
        <w:pStyle w:val="Zkladntext"/>
        <w:numPr>
          <w:ilvl w:val="0"/>
          <w:numId w:val="17"/>
        </w:numPr>
        <w:tabs>
          <w:tab w:val="clear" w:pos="360"/>
        </w:tabs>
        <w:ind w:left="567" w:right="0" w:hanging="567"/>
        <w:rPr>
          <w:bCs/>
          <w:noProof w:val="0"/>
        </w:rPr>
      </w:pPr>
      <w:r w:rsidRPr="00D627E9">
        <w:rPr>
          <w:bCs/>
          <w:noProof w:val="0"/>
        </w:rPr>
        <w:t>Ak ste si ponechali svoj krúžok medzi 3. </w:t>
      </w:r>
      <w:r w:rsidRPr="00D627E9">
        <w:rPr>
          <w:noProof w:val="0"/>
        </w:rPr>
        <w:t>a </w:t>
      </w:r>
      <w:r w:rsidRPr="00D627E9">
        <w:rPr>
          <w:b/>
          <w:noProof w:val="0"/>
        </w:rPr>
        <w:t>4.</w:t>
      </w:r>
      <w:r w:rsidRPr="00D627E9">
        <w:rPr>
          <w:bCs/>
          <w:noProof w:val="0"/>
        </w:rPr>
        <w:t> </w:t>
      </w:r>
      <w:r w:rsidRPr="00D627E9">
        <w:rPr>
          <w:b/>
          <w:noProof w:val="0"/>
        </w:rPr>
        <w:t>týždňom</w:t>
      </w:r>
      <w:r w:rsidRPr="00D627E9">
        <w:rPr>
          <w:bCs/>
          <w:noProof w:val="0"/>
        </w:rPr>
        <w:t>, ešte vždy vás chráni pred otehotnením. Majte pravidelné týždňové obdobie bez krúžku a následne si zaveďte nový krúžok.</w:t>
      </w:r>
    </w:p>
    <w:p w:rsidR="009822F3" w:rsidRPr="00D627E9" w:rsidRDefault="009822F3" w:rsidP="00D627E9">
      <w:pPr>
        <w:numPr>
          <w:ilvl w:val="0"/>
          <w:numId w:val="17"/>
        </w:numPr>
        <w:tabs>
          <w:tab w:val="clear" w:pos="360"/>
        </w:tabs>
        <w:ind w:left="567" w:hanging="567"/>
        <w:rPr>
          <w:bCs/>
          <w:sz w:val="22"/>
          <w:szCs w:val="22"/>
        </w:rPr>
      </w:pPr>
      <w:r w:rsidRPr="00D627E9">
        <w:rPr>
          <w:bCs/>
          <w:sz w:val="22"/>
          <w:szCs w:val="22"/>
        </w:rPr>
        <w:t xml:space="preserve">Ak ste si ponechali svoj krúžok </w:t>
      </w:r>
      <w:r w:rsidRPr="00D627E9">
        <w:rPr>
          <w:b/>
          <w:bCs/>
          <w:sz w:val="22"/>
          <w:szCs w:val="22"/>
        </w:rPr>
        <w:t>dlhšie</w:t>
      </w:r>
      <w:r w:rsidRPr="00D627E9">
        <w:rPr>
          <w:bCs/>
          <w:sz w:val="22"/>
          <w:szCs w:val="22"/>
        </w:rPr>
        <w:t xml:space="preserve"> </w:t>
      </w:r>
      <w:r w:rsidRPr="00D627E9">
        <w:rPr>
          <w:b/>
          <w:sz w:val="22"/>
          <w:szCs w:val="22"/>
        </w:rPr>
        <w:t>ako 4</w:t>
      </w:r>
      <w:r w:rsidRPr="00D627E9">
        <w:rPr>
          <w:bCs/>
          <w:sz w:val="22"/>
          <w:szCs w:val="22"/>
        </w:rPr>
        <w:t> </w:t>
      </w:r>
      <w:r w:rsidRPr="00D627E9">
        <w:rPr>
          <w:b/>
          <w:sz w:val="22"/>
          <w:szCs w:val="22"/>
        </w:rPr>
        <w:t>týždne</w:t>
      </w:r>
      <w:r w:rsidRPr="00D627E9">
        <w:rPr>
          <w:bCs/>
          <w:sz w:val="22"/>
          <w:szCs w:val="22"/>
        </w:rPr>
        <w:t>, existuje možnosť otehotnenia. Kontaktujte svojho lekára predtým, ako začnete používať nový krúžok.</w:t>
      </w:r>
    </w:p>
    <w:p w:rsidR="009822F3" w:rsidRPr="00D627E9" w:rsidRDefault="009822F3" w:rsidP="00D627E9">
      <w:pPr>
        <w:rPr>
          <w:sz w:val="22"/>
          <w:szCs w:val="22"/>
        </w:rPr>
      </w:pPr>
    </w:p>
    <w:p w:rsidR="009822F3" w:rsidRPr="00D627E9" w:rsidRDefault="009822F3" w:rsidP="00D627E9">
      <w:pPr>
        <w:pStyle w:val="Zkladntext"/>
        <w:keepNext/>
        <w:ind w:right="0"/>
        <w:rPr>
          <w:b/>
          <w:bCs/>
          <w:noProof w:val="0"/>
        </w:rPr>
      </w:pPr>
      <w:r w:rsidRPr="00D627E9">
        <w:rPr>
          <w:b/>
          <w:bCs/>
          <w:noProof w:val="0"/>
        </w:rPr>
        <w:t>ste nedostali menštruáciu</w:t>
      </w:r>
    </w:p>
    <w:p w:rsidR="009822F3" w:rsidRPr="00D627E9" w:rsidRDefault="009822F3" w:rsidP="00D627E9">
      <w:pPr>
        <w:pStyle w:val="Zkladntext"/>
        <w:keepNext/>
        <w:ind w:right="0"/>
        <w:rPr>
          <w:b/>
          <w:bCs/>
          <w:noProof w:val="0"/>
        </w:rPr>
      </w:pPr>
    </w:p>
    <w:p w:rsidR="009822F3" w:rsidRPr="00D627E9" w:rsidRDefault="009822F3" w:rsidP="00D627E9">
      <w:pPr>
        <w:pStyle w:val="Zkladntext"/>
        <w:keepNext/>
        <w:numPr>
          <w:ilvl w:val="0"/>
          <w:numId w:val="14"/>
        </w:numPr>
        <w:tabs>
          <w:tab w:val="clear" w:pos="720"/>
        </w:tabs>
        <w:ind w:left="0" w:right="0" w:firstLine="0"/>
        <w:rPr>
          <w:noProof w:val="0"/>
        </w:rPr>
      </w:pPr>
      <w:r w:rsidRPr="00D627E9">
        <w:rPr>
          <w:b/>
          <w:bCs/>
          <w:noProof w:val="0"/>
        </w:rPr>
        <w:t xml:space="preserve">Používali ste </w:t>
      </w:r>
      <w:r>
        <w:rPr>
          <w:b/>
          <w:bCs/>
          <w:noProof w:val="0"/>
        </w:rPr>
        <w:t>Circlet</w:t>
      </w:r>
      <w:r w:rsidRPr="00D627E9">
        <w:rPr>
          <w:b/>
          <w:bCs/>
          <w:noProof w:val="0"/>
        </w:rPr>
        <w:t xml:space="preserve"> podľa návodu</w:t>
      </w:r>
    </w:p>
    <w:p w:rsidR="009822F3" w:rsidRPr="00D627E9" w:rsidRDefault="009822F3" w:rsidP="00D627E9">
      <w:pPr>
        <w:pStyle w:val="Zkladntext"/>
        <w:numPr>
          <w:ilvl w:val="0"/>
          <w:numId w:val="0"/>
        </w:numPr>
        <w:ind w:left="567" w:right="0"/>
        <w:rPr>
          <w:b/>
          <w:bCs/>
          <w:noProof w:val="0"/>
        </w:rPr>
      </w:pPr>
      <w:r w:rsidRPr="00D627E9">
        <w:rPr>
          <w:noProof w:val="0"/>
        </w:rPr>
        <w:t xml:space="preserve">Ak ste nedostali menštruáciu, no používali ste </w:t>
      </w:r>
      <w:r>
        <w:rPr>
          <w:noProof w:val="0"/>
        </w:rPr>
        <w:t>Circlet</w:t>
      </w:r>
      <w:r w:rsidRPr="00D627E9">
        <w:rPr>
          <w:noProof w:val="0"/>
        </w:rPr>
        <w:t xml:space="preserve"> podľa návodu a neužívali ste žiadne iné lieky, je veľmi nepravdepodobné, že ste tehotná. Pokračujte v používaní </w:t>
      </w:r>
      <w:r>
        <w:rPr>
          <w:noProof w:val="0"/>
        </w:rPr>
        <w:t>Circlet</w:t>
      </w:r>
      <w:r w:rsidRPr="00D627E9">
        <w:rPr>
          <w:noProof w:val="0"/>
        </w:rPr>
        <w:t>u ako zvyčajne. Ak u vás došlo k</w:t>
      </w:r>
      <w:r w:rsidRPr="00D627E9">
        <w:rPr>
          <w:bCs/>
          <w:noProof w:val="0"/>
        </w:rPr>
        <w:t> </w:t>
      </w:r>
      <w:r w:rsidRPr="00D627E9">
        <w:rPr>
          <w:noProof w:val="0"/>
        </w:rPr>
        <w:t xml:space="preserve">vynechaniu už druhej menštruácie za sebou, môžete byť však tehotná. Ihneď vyhľadajte svojho lekára. Nezačínajte používať ďalší </w:t>
      </w:r>
      <w:r>
        <w:rPr>
          <w:noProof w:val="0"/>
        </w:rPr>
        <w:t>Circlet</w:t>
      </w:r>
      <w:r w:rsidRPr="00D627E9">
        <w:rPr>
          <w:noProof w:val="0"/>
        </w:rPr>
        <w:t>, pokiaľ vás lekár nevyšetrí, či nie ste tehotná.</w:t>
      </w:r>
    </w:p>
    <w:p w:rsidR="009822F3" w:rsidRPr="00D627E9" w:rsidRDefault="009822F3" w:rsidP="006B362D">
      <w:pPr>
        <w:pStyle w:val="Zkladntext"/>
        <w:ind w:right="0"/>
        <w:rPr>
          <w:b/>
          <w:bCs/>
          <w:noProof w:val="0"/>
        </w:rPr>
      </w:pPr>
    </w:p>
    <w:p w:rsidR="009822F3" w:rsidRPr="00D627E9" w:rsidRDefault="009822F3" w:rsidP="006B362D">
      <w:pPr>
        <w:pStyle w:val="Zkladntext"/>
        <w:keepNext/>
        <w:numPr>
          <w:ilvl w:val="0"/>
          <w:numId w:val="14"/>
        </w:numPr>
        <w:tabs>
          <w:tab w:val="clear" w:pos="720"/>
        </w:tabs>
        <w:ind w:left="0" w:right="0" w:firstLine="0"/>
        <w:rPr>
          <w:b/>
          <w:bCs/>
          <w:noProof w:val="0"/>
        </w:rPr>
      </w:pPr>
      <w:r w:rsidRPr="00D627E9">
        <w:rPr>
          <w:b/>
          <w:bCs/>
          <w:noProof w:val="0"/>
        </w:rPr>
        <w:t xml:space="preserve">Ak ste nepoužívali </w:t>
      </w:r>
      <w:r>
        <w:rPr>
          <w:b/>
          <w:bCs/>
          <w:noProof w:val="0"/>
        </w:rPr>
        <w:t>Circlet</w:t>
      </w:r>
      <w:r w:rsidRPr="00D627E9">
        <w:rPr>
          <w:b/>
          <w:bCs/>
          <w:noProof w:val="0"/>
        </w:rPr>
        <w:t xml:space="preserve"> podľa návodu</w:t>
      </w:r>
    </w:p>
    <w:p w:rsidR="009822F3" w:rsidRPr="00D627E9" w:rsidRDefault="009822F3" w:rsidP="00D627E9">
      <w:pPr>
        <w:pStyle w:val="Zkladntext"/>
        <w:numPr>
          <w:ilvl w:val="0"/>
          <w:numId w:val="0"/>
        </w:numPr>
        <w:ind w:left="567" w:right="0"/>
        <w:rPr>
          <w:noProof w:val="0"/>
        </w:rPr>
      </w:pPr>
      <w:r w:rsidRPr="00D627E9">
        <w:rPr>
          <w:noProof w:val="0"/>
        </w:rPr>
        <w:t xml:space="preserve">Ak ste nedostali menštruáciu a nepostupovali ste podľa návodu a vaša očakávaná menštruácia sa nedostavila v prvom normálnom období bez krúžku, môžete byť tehotná. Kontaktujte svojho lekára predtým, ako začnete používať nový </w:t>
      </w:r>
      <w:r>
        <w:rPr>
          <w:noProof w:val="0"/>
        </w:rPr>
        <w:t>Circlet</w:t>
      </w:r>
      <w:r w:rsidRPr="00D627E9">
        <w:rPr>
          <w:noProof w:val="0"/>
        </w:rPr>
        <w:t>.</w:t>
      </w:r>
    </w:p>
    <w:p w:rsidR="009822F3" w:rsidRPr="00D627E9" w:rsidRDefault="009822F3" w:rsidP="006B362D">
      <w:pPr>
        <w:pStyle w:val="Zkladntext"/>
        <w:ind w:right="0"/>
        <w:rPr>
          <w:b/>
          <w:noProof w:val="0"/>
        </w:rPr>
      </w:pPr>
    </w:p>
    <w:p w:rsidR="009822F3" w:rsidRPr="00D627E9" w:rsidRDefault="009822F3" w:rsidP="006B362D">
      <w:pPr>
        <w:pStyle w:val="Zkladntext"/>
        <w:keepNext/>
        <w:ind w:right="0"/>
        <w:rPr>
          <w:b/>
          <w:bCs/>
          <w:noProof w:val="0"/>
        </w:rPr>
      </w:pPr>
      <w:r w:rsidRPr="00D627E9">
        <w:rPr>
          <w:b/>
          <w:bCs/>
          <w:noProof w:val="0"/>
        </w:rPr>
        <w:t>máte neočakávané krvácanie</w:t>
      </w:r>
    </w:p>
    <w:p w:rsidR="009822F3" w:rsidRPr="00D627E9" w:rsidRDefault="009822F3" w:rsidP="006B362D">
      <w:pPr>
        <w:pStyle w:val="Zkladntext"/>
        <w:keepNext/>
        <w:ind w:right="0"/>
        <w:rPr>
          <w:noProof w:val="0"/>
        </w:rPr>
      </w:pPr>
    </w:p>
    <w:p w:rsidR="009822F3" w:rsidRPr="00D627E9" w:rsidRDefault="009822F3" w:rsidP="006B362D">
      <w:pPr>
        <w:pStyle w:val="Zkladntext"/>
        <w:ind w:right="0"/>
        <w:rPr>
          <w:b/>
          <w:noProof w:val="0"/>
        </w:rPr>
      </w:pPr>
      <w:r w:rsidRPr="00D627E9">
        <w:rPr>
          <w:noProof w:val="0"/>
        </w:rPr>
        <w:t xml:space="preserve">Počas používania </w:t>
      </w:r>
      <w:r>
        <w:rPr>
          <w:noProof w:val="0"/>
        </w:rPr>
        <w:t>Circlet</w:t>
      </w:r>
      <w:r w:rsidRPr="00D627E9">
        <w:rPr>
          <w:noProof w:val="0"/>
        </w:rPr>
        <w:t>u sa môže u niektorých žien medzi menštruáciami objaviť neočakávané krvácanie z pošvy. Možno budete musieť používať menštruačné vložky. V každom prípade však ponechajte krúžok v pošve a pokračujte v používaní krúžku ako zvyčajne. Ak nepravidelné krvácanie pokračuje, zosilňuje sa alebo sa opakuje, oznámte to svojmu lekárovi.</w:t>
      </w:r>
    </w:p>
    <w:p w:rsidR="009822F3" w:rsidRPr="00D627E9" w:rsidRDefault="009822F3" w:rsidP="00722B78">
      <w:pPr>
        <w:pStyle w:val="Zkladntext"/>
        <w:ind w:right="0"/>
        <w:rPr>
          <w:b/>
          <w:noProof w:val="0"/>
        </w:rPr>
      </w:pPr>
    </w:p>
    <w:p w:rsidR="009822F3" w:rsidRPr="00D627E9" w:rsidRDefault="009822F3" w:rsidP="00D627E9">
      <w:pPr>
        <w:pStyle w:val="Zkladntext"/>
        <w:keepNext/>
        <w:ind w:right="0"/>
        <w:rPr>
          <w:b/>
          <w:noProof w:val="0"/>
        </w:rPr>
      </w:pPr>
      <w:r w:rsidRPr="00D627E9">
        <w:rPr>
          <w:b/>
          <w:noProof w:val="0"/>
        </w:rPr>
        <w:t>chcete zmeniť prvý deň svojej menštruácie</w:t>
      </w:r>
    </w:p>
    <w:p w:rsidR="009822F3" w:rsidRPr="00D627E9" w:rsidRDefault="009822F3" w:rsidP="00D627E9">
      <w:pPr>
        <w:pStyle w:val="Zkladntext"/>
        <w:keepNext/>
        <w:ind w:right="0"/>
        <w:rPr>
          <w:bCs/>
          <w:noProof w:val="0"/>
        </w:rPr>
      </w:pPr>
    </w:p>
    <w:p w:rsidR="009822F3" w:rsidRPr="00D627E9" w:rsidRDefault="009822F3" w:rsidP="00D627E9">
      <w:pPr>
        <w:pStyle w:val="Zkladntext"/>
        <w:ind w:right="0"/>
        <w:rPr>
          <w:bCs/>
          <w:noProof w:val="0"/>
        </w:rPr>
      </w:pPr>
      <w:r w:rsidRPr="00D627E9">
        <w:rPr>
          <w:bCs/>
          <w:noProof w:val="0"/>
        </w:rPr>
        <w:t xml:space="preserve">Ak používate </w:t>
      </w:r>
      <w:r>
        <w:rPr>
          <w:bCs/>
          <w:noProof w:val="0"/>
        </w:rPr>
        <w:t>Circlet</w:t>
      </w:r>
      <w:r w:rsidRPr="00D627E9">
        <w:rPr>
          <w:bCs/>
          <w:noProof w:val="0"/>
        </w:rPr>
        <w:t xml:space="preserve"> podľa návodu, menštruačné obdobie (krvácanie z vysadenia) začne v období bez krúžku. Ak chcete zmeniť deň začiatku, môžete skrátiť obdobie bez krúžku (nikdy ho nepredlžujte!).</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Napríklad, ak vám menštruácia zvyčajne začína v piatok, môžete to od budúceho mesiaca zmeniť na utorok (o 3 dni skôr). Ďalší krúžok si jednoducho zavediete o 3 dni skôr ako zvyčajne.</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Ak si priveľmi skrátite obdobie bez krúžku (napr</w:t>
      </w:r>
      <w:r>
        <w:rPr>
          <w:bCs/>
          <w:noProof w:val="0"/>
        </w:rPr>
        <w:t>íklad</w:t>
      </w:r>
      <w:r w:rsidRPr="00D627E9">
        <w:rPr>
          <w:bCs/>
          <w:noProof w:val="0"/>
        </w:rPr>
        <w:t xml:space="preserve"> 3 dni alebo menej), možno nebudete mať vaše zvyčajné krvácanie. Môžete mať špinenie (kvapky krvi alebo krvavé škvrny) alebo krvácanie počas používania ďalšieho krúžku.</w:t>
      </w:r>
    </w:p>
    <w:p w:rsidR="009822F3" w:rsidRPr="00D627E9" w:rsidRDefault="009822F3" w:rsidP="00D627E9">
      <w:pPr>
        <w:pStyle w:val="Zkladntext"/>
        <w:ind w:right="0"/>
        <w:rPr>
          <w:bCs/>
          <w:i/>
          <w:iCs/>
          <w:noProof w:val="0"/>
        </w:rPr>
      </w:pPr>
    </w:p>
    <w:p w:rsidR="009822F3" w:rsidRPr="00D627E9" w:rsidRDefault="009822F3" w:rsidP="00D627E9">
      <w:pPr>
        <w:pStyle w:val="Zkladntext"/>
        <w:ind w:right="0"/>
        <w:rPr>
          <w:bCs/>
          <w:i/>
          <w:iCs/>
          <w:noProof w:val="0"/>
        </w:rPr>
      </w:pPr>
      <w:r w:rsidRPr="00D627E9">
        <w:rPr>
          <w:bCs/>
          <w:i/>
          <w:iCs/>
          <w:noProof w:val="0"/>
        </w:rPr>
        <w:t>Ak si nie ste istá, ako máte postupovať, vyhľadajte svojho lekára.</w:t>
      </w:r>
    </w:p>
    <w:p w:rsidR="009822F3" w:rsidRPr="00D627E9" w:rsidRDefault="009822F3" w:rsidP="00D627E9">
      <w:pPr>
        <w:pStyle w:val="Zkladntext"/>
        <w:ind w:right="0"/>
        <w:rPr>
          <w:b/>
          <w:noProof w:val="0"/>
        </w:rPr>
      </w:pPr>
    </w:p>
    <w:p w:rsidR="009822F3" w:rsidRPr="00D627E9" w:rsidRDefault="009822F3" w:rsidP="00D627E9">
      <w:pPr>
        <w:pStyle w:val="Zkladntext"/>
        <w:keepNext/>
        <w:ind w:right="0"/>
        <w:rPr>
          <w:b/>
          <w:bCs/>
          <w:noProof w:val="0"/>
        </w:rPr>
      </w:pPr>
      <w:r w:rsidRPr="00D627E9">
        <w:rPr>
          <w:b/>
          <w:bCs/>
          <w:noProof w:val="0"/>
        </w:rPr>
        <w:t>chcete oddialiť svoju menštruáciu</w:t>
      </w:r>
    </w:p>
    <w:p w:rsidR="009822F3" w:rsidRPr="00D627E9" w:rsidRDefault="009822F3" w:rsidP="00D627E9">
      <w:pPr>
        <w:pStyle w:val="Zkladntext"/>
        <w:keepNext/>
        <w:ind w:right="0"/>
        <w:rPr>
          <w:noProof w:val="0"/>
        </w:rPr>
      </w:pPr>
    </w:p>
    <w:p w:rsidR="009822F3" w:rsidRPr="00D627E9" w:rsidRDefault="009822F3" w:rsidP="00D627E9">
      <w:pPr>
        <w:pStyle w:val="Zkladntext"/>
        <w:tabs>
          <w:tab w:val="left" w:pos="6521"/>
        </w:tabs>
        <w:ind w:right="0"/>
        <w:rPr>
          <w:noProof w:val="0"/>
        </w:rPr>
      </w:pPr>
      <w:r w:rsidRPr="00D627E9">
        <w:rPr>
          <w:noProof w:val="0"/>
        </w:rPr>
        <w:t xml:space="preserve">Hoci to nie je odporúčaná schéma, menštruáciu (krvácanie z vysadenia) si môžete oddialiť tak, že si ihneď po odstránení predchádzajúceho krúžku zavediete nový krúžok </w:t>
      </w:r>
      <w:r w:rsidRPr="00D627E9">
        <w:rPr>
          <w:bCs/>
          <w:noProof w:val="0"/>
        </w:rPr>
        <w:t>bez obdobia bez krúžku</w:t>
      </w:r>
      <w:r w:rsidRPr="00D627E9">
        <w:rPr>
          <w:noProof w:val="0"/>
        </w:rPr>
        <w:t>. Nový krúžok si môžete ponechať zavedený najviac 3</w:t>
      </w:r>
      <w:r w:rsidRPr="00D627E9">
        <w:rPr>
          <w:bCs/>
          <w:noProof w:val="0"/>
        </w:rPr>
        <w:t> </w:t>
      </w:r>
      <w:r w:rsidRPr="00D627E9">
        <w:rPr>
          <w:noProof w:val="0"/>
        </w:rPr>
        <w:t xml:space="preserve">týždne. Počas používania tohto nového krúžku môže dôjsť k špineniu </w:t>
      </w:r>
      <w:r w:rsidRPr="00D627E9">
        <w:rPr>
          <w:noProof w:val="0"/>
        </w:rPr>
        <w:lastRenderedPageBreak/>
        <w:t>(kvapky krvi alebo krvavé škvrny) alebo krvácaniu. Ak chcete, aby vám menštruácia začala, jednoducho si vyberte krúžok. Dodržte váš pravidelný interval bez krúžku jeden týždeň a následne si zaveďte nový krúžok.</w:t>
      </w:r>
    </w:p>
    <w:p w:rsidR="009822F3" w:rsidRPr="00D627E9" w:rsidRDefault="009822F3" w:rsidP="00D627E9">
      <w:pPr>
        <w:pStyle w:val="Zkladntext"/>
        <w:ind w:right="0"/>
        <w:rPr>
          <w:i/>
          <w:noProof w:val="0"/>
        </w:rPr>
      </w:pPr>
    </w:p>
    <w:p w:rsidR="009822F3" w:rsidRPr="00D627E9" w:rsidRDefault="009822F3" w:rsidP="00D627E9">
      <w:pPr>
        <w:pStyle w:val="Zkladntext"/>
        <w:ind w:right="0"/>
        <w:rPr>
          <w:i/>
          <w:noProof w:val="0"/>
        </w:rPr>
      </w:pPr>
      <w:r w:rsidRPr="00D627E9">
        <w:rPr>
          <w:i/>
          <w:noProof w:val="0"/>
        </w:rPr>
        <w:t>Predtým ako sa rozhodnete oddialiť menštruáciu, môžete sa poradiť so svojím lekárom.</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b/>
          <w:noProof w:val="0"/>
        </w:rPr>
      </w:pPr>
      <w:r w:rsidRPr="00D627E9">
        <w:rPr>
          <w:b/>
          <w:noProof w:val="0"/>
        </w:rPr>
        <w:t>3.5</w:t>
      </w:r>
      <w:r w:rsidRPr="00D627E9">
        <w:rPr>
          <w:b/>
          <w:noProof w:val="0"/>
        </w:rPr>
        <w:tab/>
        <w:t xml:space="preserve">Ak chcete ukončiť používanie </w:t>
      </w:r>
      <w:r>
        <w:rPr>
          <w:b/>
          <w:noProof w:val="0"/>
        </w:rPr>
        <w:t>Circlet</w:t>
      </w:r>
      <w:r w:rsidRPr="00D627E9">
        <w:rPr>
          <w:b/>
          <w:noProof w:val="0"/>
        </w:rPr>
        <w:t>u</w:t>
      </w:r>
    </w:p>
    <w:p w:rsidR="009822F3" w:rsidRPr="00D627E9" w:rsidRDefault="009822F3" w:rsidP="00D627E9">
      <w:pPr>
        <w:pStyle w:val="Zkladntext"/>
        <w:keepNext/>
        <w:ind w:right="0"/>
        <w:rPr>
          <w:b/>
          <w:i/>
          <w:iCs/>
          <w:caps/>
          <w:noProof w:val="0"/>
        </w:rPr>
      </w:pPr>
    </w:p>
    <w:p w:rsidR="009822F3" w:rsidRPr="00D627E9" w:rsidRDefault="009822F3" w:rsidP="00D627E9">
      <w:pPr>
        <w:pStyle w:val="Zarkazkladnhotextu"/>
        <w:ind w:left="0"/>
        <w:jc w:val="left"/>
        <w:rPr>
          <w:szCs w:val="22"/>
        </w:rPr>
      </w:pPr>
      <w:r w:rsidRPr="00D627E9">
        <w:rPr>
          <w:szCs w:val="22"/>
        </w:rPr>
        <w:t xml:space="preserve">Používanie </w:t>
      </w:r>
      <w:r>
        <w:rPr>
          <w:szCs w:val="22"/>
        </w:rPr>
        <w:t>Circlet</w:t>
      </w:r>
      <w:r w:rsidRPr="00D627E9">
        <w:rPr>
          <w:szCs w:val="22"/>
        </w:rPr>
        <w:t>u môžete ukončiť kedykoľvek chcete.</w:t>
      </w:r>
    </w:p>
    <w:p w:rsidR="009822F3" w:rsidRPr="00D627E9" w:rsidRDefault="009822F3" w:rsidP="00D627E9">
      <w:pPr>
        <w:pStyle w:val="Zarkazkladnhotextu"/>
        <w:ind w:left="0"/>
        <w:jc w:val="left"/>
        <w:rPr>
          <w:szCs w:val="22"/>
        </w:rPr>
      </w:pPr>
    </w:p>
    <w:p w:rsidR="009822F3" w:rsidRPr="00D627E9" w:rsidRDefault="009822F3" w:rsidP="00D627E9">
      <w:pPr>
        <w:pStyle w:val="Zarkazkladnhotextu"/>
        <w:ind w:left="0"/>
        <w:jc w:val="left"/>
        <w:rPr>
          <w:szCs w:val="22"/>
        </w:rPr>
      </w:pPr>
      <w:r w:rsidRPr="00D627E9">
        <w:rPr>
          <w:szCs w:val="22"/>
        </w:rPr>
        <w:t>Ak nechcete otehotnieť, opýtajte sa svojho lekára na iné metódy antikoncepcie.</w:t>
      </w:r>
    </w:p>
    <w:p w:rsidR="009822F3" w:rsidRPr="00D627E9" w:rsidRDefault="009822F3" w:rsidP="00D627E9">
      <w:pPr>
        <w:rPr>
          <w:bCs/>
          <w:sz w:val="22"/>
          <w:szCs w:val="22"/>
        </w:rPr>
      </w:pPr>
    </w:p>
    <w:p w:rsidR="009822F3" w:rsidRPr="00D627E9" w:rsidRDefault="009822F3" w:rsidP="00D627E9">
      <w:pPr>
        <w:rPr>
          <w:bCs/>
          <w:sz w:val="22"/>
          <w:szCs w:val="22"/>
        </w:rPr>
      </w:pPr>
      <w:r w:rsidRPr="00D627E9">
        <w:rPr>
          <w:bCs/>
          <w:sz w:val="22"/>
          <w:szCs w:val="22"/>
        </w:rPr>
        <w:t xml:space="preserve">Ak prestanete používať </w:t>
      </w:r>
      <w:r>
        <w:rPr>
          <w:bCs/>
          <w:sz w:val="22"/>
          <w:szCs w:val="22"/>
        </w:rPr>
        <w:t>Circlet</w:t>
      </w:r>
      <w:r w:rsidRPr="00D627E9">
        <w:rPr>
          <w:bCs/>
          <w:sz w:val="22"/>
          <w:szCs w:val="22"/>
        </w:rPr>
        <w:t>, pretože chcete otehotnieť, musíte pred pokusom otehotnieť počkať na prvú prirodzenú menštruáciu. Toto vám pomôže vypočítať si termín pôrodu.</w:t>
      </w:r>
    </w:p>
    <w:p w:rsidR="009822F3" w:rsidRPr="00D627E9" w:rsidRDefault="009822F3" w:rsidP="00D627E9">
      <w:pPr>
        <w:numPr>
          <w:ilvl w:val="12"/>
          <w:numId w:val="0"/>
        </w:numPr>
        <w:rPr>
          <w:sz w:val="22"/>
          <w:szCs w:val="22"/>
        </w:rPr>
      </w:pPr>
    </w:p>
    <w:p w:rsidR="009822F3" w:rsidRPr="00D627E9" w:rsidRDefault="009822F3" w:rsidP="00D627E9">
      <w:pPr>
        <w:numPr>
          <w:ilvl w:val="12"/>
          <w:numId w:val="0"/>
        </w:numPr>
        <w:rPr>
          <w:sz w:val="22"/>
          <w:szCs w:val="22"/>
        </w:rPr>
      </w:pPr>
    </w:p>
    <w:p w:rsidR="009822F3" w:rsidRPr="006B362D" w:rsidRDefault="009822F3" w:rsidP="00D627E9">
      <w:pPr>
        <w:keepNext/>
        <w:rPr>
          <w:b/>
          <w:caps/>
          <w:sz w:val="22"/>
          <w:szCs w:val="22"/>
        </w:rPr>
      </w:pPr>
      <w:r w:rsidRPr="00D627E9">
        <w:rPr>
          <w:b/>
          <w:sz w:val="22"/>
          <w:szCs w:val="22"/>
        </w:rPr>
        <w:t>4.</w:t>
      </w:r>
      <w:r w:rsidRPr="00D627E9">
        <w:rPr>
          <w:b/>
          <w:sz w:val="22"/>
          <w:szCs w:val="22"/>
        </w:rPr>
        <w:tab/>
      </w:r>
      <w:r w:rsidRPr="00D627E9">
        <w:rPr>
          <w:b/>
          <w:caps/>
          <w:sz w:val="22"/>
          <w:szCs w:val="22"/>
        </w:rPr>
        <w:t>M</w:t>
      </w:r>
      <w:r w:rsidRPr="00D627E9">
        <w:rPr>
          <w:b/>
          <w:sz w:val="22"/>
          <w:szCs w:val="22"/>
        </w:rPr>
        <w:t>ožné vedľajšie účinky</w:t>
      </w:r>
    </w:p>
    <w:p w:rsidR="009822F3" w:rsidRPr="006B362D" w:rsidRDefault="009822F3" w:rsidP="00D627E9">
      <w:pPr>
        <w:pStyle w:val="Zkladntext"/>
        <w:keepNext/>
        <w:ind w:right="0"/>
        <w:rPr>
          <w:b/>
          <w:noProof w:val="0"/>
        </w:rPr>
      </w:pPr>
    </w:p>
    <w:p w:rsidR="009822F3" w:rsidRPr="00EF065D" w:rsidRDefault="009822F3" w:rsidP="004D798E">
      <w:pPr>
        <w:numPr>
          <w:ilvl w:val="12"/>
          <w:numId w:val="0"/>
        </w:numPr>
        <w:ind w:right="-29"/>
        <w:rPr>
          <w:sz w:val="22"/>
          <w:szCs w:val="22"/>
        </w:rPr>
      </w:pPr>
      <w:r>
        <w:rPr>
          <w:sz w:val="22"/>
        </w:rPr>
        <w:t>Tak ako všetky lieky, aj tento liek môže spôsobovať vedľajšie účinky, hoci sa neprejavia u</w:t>
      </w:r>
      <w:r w:rsidRPr="00D2216E">
        <w:rPr>
          <w:sz w:val="22"/>
        </w:rPr>
        <w:t> </w:t>
      </w:r>
      <w:r>
        <w:rPr>
          <w:sz w:val="22"/>
        </w:rPr>
        <w:t xml:space="preserve">každého. </w:t>
      </w:r>
      <w:r w:rsidRPr="00EF065D">
        <w:rPr>
          <w:sz w:val="22"/>
          <w:szCs w:val="22"/>
        </w:rPr>
        <w:t>Ak sa u vás vyskytne akýkoľvek vedľajší účinok, najmä ak je závažný a pretrvávajúci, alebo ak dôjde k akejkoľvek zmene vášho zdravotného stavu, o ktorej si myslíte, že by mohla byť spôsobená Circletom, povedzte to svojmu lekárovi.</w:t>
      </w:r>
    </w:p>
    <w:p w:rsidR="009822F3" w:rsidRPr="004D798E" w:rsidRDefault="009822F3" w:rsidP="004D798E">
      <w:pPr>
        <w:numPr>
          <w:ilvl w:val="12"/>
          <w:numId w:val="0"/>
        </w:numPr>
        <w:ind w:right="-29"/>
        <w:rPr>
          <w:sz w:val="22"/>
          <w:szCs w:val="22"/>
        </w:rPr>
      </w:pPr>
    </w:p>
    <w:p w:rsidR="009822F3" w:rsidRPr="004D798E" w:rsidRDefault="009822F3" w:rsidP="004D798E">
      <w:pPr>
        <w:numPr>
          <w:ilvl w:val="12"/>
          <w:numId w:val="0"/>
        </w:numPr>
        <w:ind w:right="-29"/>
        <w:rPr>
          <w:sz w:val="22"/>
          <w:szCs w:val="22"/>
        </w:rPr>
      </w:pPr>
      <w:r>
        <w:rPr>
          <w:sz w:val="22"/>
          <w:szCs w:val="22"/>
        </w:rPr>
        <w:t>Z</w:t>
      </w:r>
      <w:r w:rsidRPr="004D798E">
        <w:rPr>
          <w:sz w:val="22"/>
          <w:szCs w:val="22"/>
        </w:rPr>
        <w:t xml:space="preserve">výšené riziko </w:t>
      </w:r>
      <w:r>
        <w:rPr>
          <w:sz w:val="22"/>
          <w:szCs w:val="22"/>
        </w:rPr>
        <w:t xml:space="preserve">vzniku </w:t>
      </w:r>
      <w:r w:rsidRPr="004D798E">
        <w:rPr>
          <w:sz w:val="22"/>
          <w:szCs w:val="22"/>
        </w:rPr>
        <w:t>krvných zrazenín v žilách (venózna tromboembólia (VTE)) alebo krvných zrazenín v tepnách (arteriálna tromboembólia (ATE))</w:t>
      </w:r>
      <w:r>
        <w:rPr>
          <w:sz w:val="22"/>
          <w:szCs w:val="22"/>
        </w:rPr>
        <w:t xml:space="preserve"> existuje u všetkých žien používajúcich kombinovanú hormonálnu antikoncepciu</w:t>
      </w:r>
      <w:r w:rsidRPr="004D798E">
        <w:rPr>
          <w:sz w:val="22"/>
          <w:szCs w:val="22"/>
        </w:rPr>
        <w:t>. Podrobnejšie informácie o rôz</w:t>
      </w:r>
      <w:r>
        <w:rPr>
          <w:sz w:val="22"/>
          <w:szCs w:val="22"/>
        </w:rPr>
        <w:t>nych rizikách vyplývajúcich z používania kombinovanej hormonálnej</w:t>
      </w:r>
      <w:r w:rsidRPr="004D798E">
        <w:rPr>
          <w:sz w:val="22"/>
          <w:szCs w:val="22"/>
        </w:rPr>
        <w:t xml:space="preserve"> antikoncepci</w:t>
      </w:r>
      <w:r>
        <w:rPr>
          <w:sz w:val="22"/>
          <w:szCs w:val="22"/>
        </w:rPr>
        <w:t>e</w:t>
      </w:r>
      <w:r w:rsidRPr="004D798E">
        <w:rPr>
          <w:sz w:val="22"/>
          <w:szCs w:val="22"/>
        </w:rPr>
        <w:t>, pozri časť 2 „Čo potrebujete v</w:t>
      </w:r>
      <w:r>
        <w:rPr>
          <w:sz w:val="22"/>
          <w:szCs w:val="22"/>
        </w:rPr>
        <w:t>edieť predtým, ako použijete Circlet</w:t>
      </w:r>
      <w:r w:rsidRPr="004D798E">
        <w:rPr>
          <w:sz w:val="22"/>
          <w:szCs w:val="22"/>
        </w:rPr>
        <w:t>“.</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 xml:space="preserve">Ak ste alergická na jednu zo zložiek </w:t>
      </w:r>
      <w:r>
        <w:rPr>
          <w:bCs/>
          <w:noProof w:val="0"/>
        </w:rPr>
        <w:t>Circlet</w:t>
      </w:r>
      <w:r w:rsidRPr="00D627E9">
        <w:rPr>
          <w:bCs/>
          <w:noProof w:val="0"/>
        </w:rPr>
        <w:t>u (precitlivenosť), môžu sa u vás objaviť nasledovné príznaky</w:t>
      </w:r>
      <w:r>
        <w:rPr>
          <w:bCs/>
          <w:noProof w:val="0"/>
        </w:rPr>
        <w:t xml:space="preserve"> (častosť neznáma)</w:t>
      </w:r>
      <w:r w:rsidRPr="00D627E9">
        <w:rPr>
          <w:bCs/>
          <w:noProof w:val="0"/>
        </w:rPr>
        <w:t xml:space="preserve">: angioedém [opuch tváre, jazyka a/alebo hrdla a/alebo ťažkosti s prehĺtaním] alebo žihľavka spolu s ťažkosťami pri dýchaní. Ak toto nastane, </w:t>
      </w:r>
      <w:r w:rsidRPr="00D627E9">
        <w:rPr>
          <w:noProof w:val="0"/>
        </w:rPr>
        <w:t xml:space="preserve">vyberte si </w:t>
      </w:r>
      <w:r>
        <w:rPr>
          <w:noProof w:val="0"/>
        </w:rPr>
        <w:t>Circlet</w:t>
      </w:r>
      <w:r w:rsidRPr="00D627E9">
        <w:rPr>
          <w:noProof w:val="0"/>
        </w:rPr>
        <w:t xml:space="preserve"> a okamžite kontaktujte svojho lekára.</w:t>
      </w:r>
    </w:p>
    <w:p w:rsidR="009822F3" w:rsidRPr="00D627E9" w:rsidRDefault="009822F3" w:rsidP="00D627E9">
      <w:pPr>
        <w:pStyle w:val="Zkladntext"/>
        <w:ind w:right="0"/>
        <w:rPr>
          <w:bCs/>
          <w:noProof w:val="0"/>
        </w:rPr>
      </w:pPr>
    </w:p>
    <w:p w:rsidR="009822F3" w:rsidRPr="00D627E9" w:rsidRDefault="009822F3" w:rsidP="00D627E9">
      <w:pPr>
        <w:pStyle w:val="Zkladntext"/>
        <w:keepNext/>
        <w:ind w:right="0"/>
        <w:rPr>
          <w:noProof w:val="0"/>
        </w:rPr>
      </w:pPr>
      <w:r w:rsidRPr="00D627E9">
        <w:rPr>
          <w:noProof w:val="0"/>
        </w:rPr>
        <w:t xml:space="preserve">Ženy používajúce </w:t>
      </w:r>
      <w:r>
        <w:rPr>
          <w:noProof w:val="0"/>
        </w:rPr>
        <w:t>Circlet</w:t>
      </w:r>
      <w:r w:rsidRPr="00D627E9">
        <w:rPr>
          <w:noProof w:val="0"/>
        </w:rPr>
        <w:t xml:space="preserve"> hlásili nasledovné vedľajšie účinky.</w:t>
      </w:r>
    </w:p>
    <w:p w:rsidR="009822F3" w:rsidRPr="00D627E9" w:rsidRDefault="009822F3" w:rsidP="00D627E9">
      <w:pPr>
        <w:pStyle w:val="Zkladntext"/>
        <w:keepNext/>
        <w:ind w:right="0"/>
        <w:rPr>
          <w:noProof w:val="0"/>
        </w:rPr>
      </w:pPr>
    </w:p>
    <w:p w:rsidR="009822F3" w:rsidRPr="006B362D" w:rsidRDefault="009822F3" w:rsidP="00D627E9">
      <w:pPr>
        <w:pStyle w:val="Zkladntext"/>
        <w:keepNext/>
        <w:numPr>
          <w:ilvl w:val="0"/>
          <w:numId w:val="0"/>
        </w:numPr>
        <w:ind w:right="0"/>
        <w:rPr>
          <w:noProof w:val="0"/>
        </w:rPr>
      </w:pPr>
      <w:r w:rsidRPr="00D627E9">
        <w:rPr>
          <w:bCs/>
          <w:noProof w:val="0"/>
        </w:rPr>
        <w:t>Časté:</w:t>
      </w:r>
      <w:r w:rsidRPr="006B362D">
        <w:rPr>
          <w:noProof w:val="0"/>
        </w:rPr>
        <w:t xml:space="preserve"> </w:t>
      </w:r>
      <w:r w:rsidRPr="006B362D">
        <w:rPr>
          <w:iCs/>
          <w:noProof w:val="0"/>
        </w:rPr>
        <w:t xml:space="preserve">môžu </w:t>
      </w:r>
      <w:r w:rsidRPr="00D627E9">
        <w:rPr>
          <w:iCs/>
          <w:noProof w:val="0"/>
        </w:rPr>
        <w:t>postih</w:t>
      </w:r>
      <w:r w:rsidRPr="006B362D">
        <w:rPr>
          <w:iCs/>
          <w:noProof w:val="0"/>
        </w:rPr>
        <w:t>ovať menej ako</w:t>
      </w:r>
      <w:r w:rsidRPr="00D627E9">
        <w:rPr>
          <w:iCs/>
          <w:noProof w:val="0"/>
        </w:rPr>
        <w:t xml:space="preserve"> 1 z</w:t>
      </w:r>
      <w:r w:rsidRPr="006B362D">
        <w:rPr>
          <w:iCs/>
          <w:noProof w:val="0"/>
        </w:rPr>
        <w:t> </w:t>
      </w:r>
      <w:r w:rsidRPr="00D627E9">
        <w:rPr>
          <w:iCs/>
          <w:noProof w:val="0"/>
        </w:rPr>
        <w:t>10</w:t>
      </w:r>
      <w:r w:rsidRPr="006B362D">
        <w:rPr>
          <w:iCs/>
          <w:noProof w:val="0"/>
        </w:rPr>
        <w:t xml:space="preserve"> </w:t>
      </w:r>
      <w:r>
        <w:rPr>
          <w:iCs/>
          <w:noProof w:val="0"/>
        </w:rPr>
        <w:t>žien</w:t>
      </w:r>
    </w:p>
    <w:p w:rsidR="009822F3" w:rsidRPr="006B362D" w:rsidRDefault="009822F3" w:rsidP="00D627E9">
      <w:pPr>
        <w:pStyle w:val="Zkladntext"/>
        <w:numPr>
          <w:ilvl w:val="1"/>
          <w:numId w:val="18"/>
        </w:numPr>
        <w:tabs>
          <w:tab w:val="clear" w:pos="1440"/>
        </w:tabs>
        <w:ind w:left="567" w:right="0" w:hanging="567"/>
        <w:rPr>
          <w:noProof w:val="0"/>
        </w:rPr>
      </w:pPr>
      <w:r w:rsidRPr="006B362D">
        <w:rPr>
          <w:noProof w:val="0"/>
        </w:rPr>
        <w:t>bolesť brucha, nevoľnosť (nauzea),</w:t>
      </w:r>
    </w:p>
    <w:p w:rsidR="009822F3" w:rsidRPr="00D627E9" w:rsidRDefault="009822F3" w:rsidP="00D627E9">
      <w:pPr>
        <w:pStyle w:val="Zkladntext"/>
        <w:numPr>
          <w:ilvl w:val="1"/>
          <w:numId w:val="18"/>
        </w:numPr>
        <w:tabs>
          <w:tab w:val="clear" w:pos="1440"/>
        </w:tabs>
        <w:ind w:left="567" w:right="0" w:hanging="567"/>
        <w:rPr>
          <w:noProof w:val="0"/>
        </w:rPr>
      </w:pPr>
      <w:r w:rsidRPr="006B362D">
        <w:rPr>
          <w:noProof w:val="0"/>
        </w:rPr>
        <w:t>kvasinková infekcia pošvy (ako je „kandidóza“)</w:t>
      </w:r>
      <w:r>
        <w:rPr>
          <w:noProof w:val="0"/>
        </w:rPr>
        <w:t>,</w:t>
      </w:r>
      <w:r w:rsidRPr="006B362D">
        <w:rPr>
          <w:noProof w:val="0"/>
        </w:rPr>
        <w:t xml:space="preserve"> nepríjemný poci</w:t>
      </w:r>
      <w:r w:rsidRPr="00722B78">
        <w:rPr>
          <w:noProof w:val="0"/>
        </w:rPr>
        <w:t>t</w:t>
      </w:r>
      <w:r w:rsidRPr="00D627E9">
        <w:rPr>
          <w:noProof w:val="0"/>
        </w:rPr>
        <w:t xml:space="preserve"> v pošve spôsobený krúžkom</w:t>
      </w:r>
      <w:r>
        <w:rPr>
          <w:noProof w:val="0"/>
        </w:rPr>
        <w:t>,</w:t>
      </w:r>
      <w:r w:rsidRPr="00D627E9">
        <w:rPr>
          <w:noProof w:val="0"/>
        </w:rPr>
        <w:t xml:space="preserve"> svrbenie pohlavných orgánov</w:t>
      </w:r>
      <w:r>
        <w:rPr>
          <w:noProof w:val="0"/>
        </w:rPr>
        <w:t>,</w:t>
      </w:r>
      <w:r w:rsidRPr="00D627E9">
        <w:rPr>
          <w:noProof w:val="0"/>
        </w:rPr>
        <w:t xml:space="preserve"> výtok z pošvy,</w:t>
      </w:r>
    </w:p>
    <w:p w:rsidR="009822F3" w:rsidRPr="00D627E9" w:rsidRDefault="009822F3" w:rsidP="00D627E9">
      <w:pPr>
        <w:pStyle w:val="Zkladntext"/>
        <w:numPr>
          <w:ilvl w:val="1"/>
          <w:numId w:val="18"/>
        </w:numPr>
        <w:tabs>
          <w:tab w:val="clear" w:pos="1440"/>
        </w:tabs>
        <w:ind w:left="567" w:right="0" w:hanging="567"/>
        <w:rPr>
          <w:noProof w:val="0"/>
        </w:rPr>
      </w:pPr>
      <w:r w:rsidRPr="00D627E9">
        <w:rPr>
          <w:noProof w:val="0"/>
        </w:rPr>
        <w:t>bolesť hlavy alebo migréna</w:t>
      </w:r>
      <w:r>
        <w:rPr>
          <w:noProof w:val="0"/>
        </w:rPr>
        <w:t>,</w:t>
      </w:r>
      <w:r w:rsidRPr="00D627E9">
        <w:rPr>
          <w:noProof w:val="0"/>
        </w:rPr>
        <w:t xml:space="preserve"> depresívne nálady</w:t>
      </w:r>
      <w:r>
        <w:rPr>
          <w:noProof w:val="0"/>
        </w:rPr>
        <w:t>,</w:t>
      </w:r>
      <w:r w:rsidRPr="00D627E9">
        <w:rPr>
          <w:noProof w:val="0"/>
        </w:rPr>
        <w:t xml:space="preserve"> znížená sexuálna túžba,</w:t>
      </w:r>
    </w:p>
    <w:p w:rsidR="009822F3" w:rsidRPr="00D627E9" w:rsidRDefault="009822F3" w:rsidP="00D627E9">
      <w:pPr>
        <w:pStyle w:val="Zkladntext"/>
        <w:numPr>
          <w:ilvl w:val="1"/>
          <w:numId w:val="18"/>
        </w:numPr>
        <w:tabs>
          <w:tab w:val="clear" w:pos="1440"/>
        </w:tabs>
        <w:ind w:left="567" w:right="0" w:hanging="567"/>
        <w:rPr>
          <w:noProof w:val="0"/>
        </w:rPr>
      </w:pPr>
      <w:r w:rsidRPr="00D627E9">
        <w:rPr>
          <w:noProof w:val="0"/>
        </w:rPr>
        <w:t>bolesť prsníkov</w:t>
      </w:r>
      <w:r>
        <w:rPr>
          <w:noProof w:val="0"/>
        </w:rPr>
        <w:t>,</w:t>
      </w:r>
      <w:r w:rsidRPr="00D627E9">
        <w:rPr>
          <w:noProof w:val="0"/>
        </w:rPr>
        <w:t xml:space="preserve"> </w:t>
      </w:r>
      <w:r>
        <w:rPr>
          <w:noProof w:val="0"/>
        </w:rPr>
        <w:t xml:space="preserve">bolesť malej panvy, </w:t>
      </w:r>
      <w:r w:rsidRPr="00D627E9">
        <w:rPr>
          <w:noProof w:val="0"/>
        </w:rPr>
        <w:t>bolestivé menštruačné cykly,</w:t>
      </w:r>
    </w:p>
    <w:p w:rsidR="009822F3" w:rsidRPr="00D627E9" w:rsidRDefault="009822F3" w:rsidP="00D627E9">
      <w:pPr>
        <w:pStyle w:val="Zkladntext"/>
        <w:numPr>
          <w:ilvl w:val="1"/>
          <w:numId w:val="18"/>
        </w:numPr>
        <w:tabs>
          <w:tab w:val="clear" w:pos="1440"/>
        </w:tabs>
        <w:ind w:left="567" w:right="0" w:hanging="567"/>
        <w:rPr>
          <w:noProof w:val="0"/>
        </w:rPr>
      </w:pPr>
      <w:r w:rsidRPr="00D627E9">
        <w:rPr>
          <w:noProof w:val="0"/>
        </w:rPr>
        <w:t>akné,</w:t>
      </w:r>
    </w:p>
    <w:p w:rsidR="009822F3" w:rsidRPr="00D627E9" w:rsidRDefault="009822F3" w:rsidP="00D627E9">
      <w:pPr>
        <w:pStyle w:val="Zkladntext"/>
        <w:numPr>
          <w:ilvl w:val="1"/>
          <w:numId w:val="18"/>
        </w:numPr>
        <w:tabs>
          <w:tab w:val="clear" w:pos="1440"/>
        </w:tabs>
        <w:ind w:left="567" w:right="0" w:hanging="567"/>
        <w:rPr>
          <w:noProof w:val="0"/>
        </w:rPr>
      </w:pPr>
      <w:r>
        <w:rPr>
          <w:noProof w:val="0"/>
        </w:rPr>
        <w:t>nárast</w:t>
      </w:r>
      <w:r w:rsidRPr="00D627E9">
        <w:rPr>
          <w:noProof w:val="0"/>
        </w:rPr>
        <w:t xml:space="preserve"> telesnej hmotnosti,</w:t>
      </w:r>
    </w:p>
    <w:p w:rsidR="009822F3" w:rsidRPr="00D627E9" w:rsidRDefault="009822F3" w:rsidP="00D627E9">
      <w:pPr>
        <w:pStyle w:val="Zkladntext"/>
        <w:numPr>
          <w:ilvl w:val="1"/>
          <w:numId w:val="18"/>
        </w:numPr>
        <w:tabs>
          <w:tab w:val="clear" w:pos="1440"/>
        </w:tabs>
        <w:ind w:left="567" w:right="0" w:hanging="567"/>
        <w:rPr>
          <w:noProof w:val="0"/>
        </w:rPr>
      </w:pPr>
      <w:r w:rsidRPr="00D627E9">
        <w:rPr>
          <w:noProof w:val="0"/>
        </w:rPr>
        <w:t>vypudenie krúžku.</w:t>
      </w:r>
    </w:p>
    <w:p w:rsidR="009822F3" w:rsidRPr="00D627E9" w:rsidRDefault="009822F3" w:rsidP="00D627E9">
      <w:pPr>
        <w:pStyle w:val="Zkladntext"/>
        <w:numPr>
          <w:ilvl w:val="0"/>
          <w:numId w:val="0"/>
        </w:numPr>
        <w:ind w:right="0"/>
        <w:rPr>
          <w:noProof w:val="0"/>
        </w:rPr>
      </w:pPr>
    </w:p>
    <w:p w:rsidR="009822F3" w:rsidRPr="006B362D" w:rsidRDefault="009822F3" w:rsidP="00D627E9">
      <w:pPr>
        <w:pStyle w:val="Zkladntext"/>
        <w:keepNext/>
        <w:numPr>
          <w:ilvl w:val="0"/>
          <w:numId w:val="0"/>
        </w:numPr>
        <w:ind w:right="0"/>
        <w:rPr>
          <w:noProof w:val="0"/>
        </w:rPr>
      </w:pPr>
      <w:r w:rsidRPr="00D627E9">
        <w:rPr>
          <w:bCs/>
          <w:noProof w:val="0"/>
        </w:rPr>
        <w:t>Menej časté</w:t>
      </w:r>
      <w:r w:rsidRPr="006B362D">
        <w:rPr>
          <w:bCs/>
          <w:noProof w:val="0"/>
        </w:rPr>
        <w:t>:</w:t>
      </w:r>
      <w:r w:rsidRPr="006B362D">
        <w:rPr>
          <w:i/>
          <w:iCs/>
          <w:noProof w:val="0"/>
        </w:rPr>
        <w:t xml:space="preserve"> </w:t>
      </w:r>
      <w:r w:rsidRPr="006B362D">
        <w:rPr>
          <w:iCs/>
          <w:noProof w:val="0"/>
        </w:rPr>
        <w:t xml:space="preserve">môžu </w:t>
      </w:r>
      <w:r w:rsidRPr="00D627E9">
        <w:rPr>
          <w:iCs/>
          <w:noProof w:val="0"/>
        </w:rPr>
        <w:t>postih</w:t>
      </w:r>
      <w:r w:rsidRPr="006B362D">
        <w:rPr>
          <w:iCs/>
          <w:noProof w:val="0"/>
        </w:rPr>
        <w:t xml:space="preserve">ovať menej ako </w:t>
      </w:r>
      <w:r w:rsidRPr="00D627E9">
        <w:rPr>
          <w:iCs/>
          <w:noProof w:val="0"/>
        </w:rPr>
        <w:t>1 z</w:t>
      </w:r>
      <w:r w:rsidRPr="006B362D">
        <w:rPr>
          <w:iCs/>
          <w:noProof w:val="0"/>
        </w:rPr>
        <w:t>o</w:t>
      </w:r>
      <w:r w:rsidRPr="00D627E9">
        <w:rPr>
          <w:iCs/>
          <w:noProof w:val="0"/>
        </w:rPr>
        <w:t> 100</w:t>
      </w:r>
      <w:r w:rsidRPr="006B362D">
        <w:rPr>
          <w:iCs/>
          <w:noProof w:val="0"/>
        </w:rPr>
        <w:t xml:space="preserve"> </w:t>
      </w:r>
      <w:r>
        <w:rPr>
          <w:iCs/>
          <w:noProof w:val="0"/>
        </w:rPr>
        <w:t>žien</w:t>
      </w:r>
    </w:p>
    <w:p w:rsidR="009822F3" w:rsidRPr="006B362D" w:rsidRDefault="009822F3" w:rsidP="00D627E9">
      <w:pPr>
        <w:pStyle w:val="Zkladntext"/>
        <w:numPr>
          <w:ilvl w:val="0"/>
          <w:numId w:val="30"/>
        </w:numPr>
        <w:tabs>
          <w:tab w:val="clear" w:pos="720"/>
        </w:tabs>
        <w:ind w:left="567" w:right="0" w:hanging="567"/>
        <w:rPr>
          <w:noProof w:val="0"/>
        </w:rPr>
      </w:pPr>
      <w:r w:rsidRPr="006B362D">
        <w:rPr>
          <w:noProof w:val="0"/>
        </w:rPr>
        <w:t>porucha zraku</w:t>
      </w:r>
      <w:r>
        <w:rPr>
          <w:noProof w:val="0"/>
        </w:rPr>
        <w:t>,</w:t>
      </w:r>
      <w:r w:rsidRPr="006B362D">
        <w:rPr>
          <w:noProof w:val="0"/>
        </w:rPr>
        <w:t xml:space="preserve"> závrat,</w:t>
      </w:r>
    </w:p>
    <w:p w:rsidR="009822F3" w:rsidRPr="006B362D" w:rsidRDefault="009822F3" w:rsidP="00D627E9">
      <w:pPr>
        <w:pStyle w:val="Zkladntext"/>
        <w:numPr>
          <w:ilvl w:val="0"/>
          <w:numId w:val="30"/>
        </w:numPr>
        <w:tabs>
          <w:tab w:val="clear" w:pos="720"/>
        </w:tabs>
        <w:ind w:left="567" w:right="0" w:hanging="567"/>
        <w:rPr>
          <w:noProof w:val="0"/>
        </w:rPr>
      </w:pPr>
      <w:r w:rsidRPr="006B362D">
        <w:rPr>
          <w:noProof w:val="0"/>
        </w:rPr>
        <w:t>nafúknuté brucho</w:t>
      </w:r>
      <w:r>
        <w:rPr>
          <w:noProof w:val="0"/>
        </w:rPr>
        <w:t>,</w:t>
      </w:r>
      <w:r w:rsidRPr="006B362D">
        <w:rPr>
          <w:noProof w:val="0"/>
        </w:rPr>
        <w:t xml:space="preserve"> vracanie, hnačka alebo zápcha,</w:t>
      </w:r>
    </w:p>
    <w:p w:rsidR="009822F3" w:rsidRPr="00D627E9" w:rsidRDefault="009822F3" w:rsidP="00D627E9">
      <w:pPr>
        <w:pStyle w:val="Zkladntext"/>
        <w:numPr>
          <w:ilvl w:val="0"/>
          <w:numId w:val="30"/>
        </w:numPr>
        <w:tabs>
          <w:tab w:val="clear" w:pos="720"/>
        </w:tabs>
        <w:ind w:left="567" w:right="0" w:hanging="567"/>
        <w:rPr>
          <w:noProof w:val="0"/>
        </w:rPr>
      </w:pPr>
      <w:r w:rsidRPr="00722B78">
        <w:rPr>
          <w:noProof w:val="0"/>
        </w:rPr>
        <w:t>pocit únavy, nepohody alebo podráždenia</w:t>
      </w:r>
      <w:r>
        <w:rPr>
          <w:noProof w:val="0"/>
        </w:rPr>
        <w:t>,</w:t>
      </w:r>
      <w:r w:rsidRPr="00722B78">
        <w:rPr>
          <w:noProof w:val="0"/>
        </w:rPr>
        <w:t xml:space="preserve"> zmeny nálady</w:t>
      </w:r>
      <w:r>
        <w:rPr>
          <w:noProof w:val="0"/>
        </w:rPr>
        <w:t>,</w:t>
      </w:r>
      <w:r w:rsidRPr="00D627E9">
        <w:rPr>
          <w:noProof w:val="0"/>
        </w:rPr>
        <w:t xml:space="preserve"> výkyvy nálady,</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nadmerná tekutina v tele (edém),</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infekcia močového mechúra alebo močových ciest,</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ťažkosti alebo bolesť pri močení</w:t>
      </w:r>
      <w:r>
        <w:rPr>
          <w:noProof w:val="0"/>
        </w:rPr>
        <w:t>,</w:t>
      </w:r>
      <w:r w:rsidRPr="00D627E9">
        <w:rPr>
          <w:noProof w:val="0"/>
        </w:rPr>
        <w:t xml:space="preserve"> silné nutkanie alebo potreba močiť</w:t>
      </w:r>
      <w:r>
        <w:rPr>
          <w:noProof w:val="0"/>
        </w:rPr>
        <w:t>,</w:t>
      </w:r>
      <w:r w:rsidRPr="00D627E9">
        <w:rPr>
          <w:noProof w:val="0"/>
        </w:rPr>
        <w:t xml:space="preserve"> častejšie močenie,</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ťažkosti počas pohlavného styku vrátane bolesti, krvácania alebo pociťovania krúžku partnerom,</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zvýšený krvný tlak,</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lastRenderedPageBreak/>
        <w:t>zvýšená chuť do jedla,</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bolesť chrbta</w:t>
      </w:r>
      <w:r>
        <w:rPr>
          <w:noProof w:val="0"/>
        </w:rPr>
        <w:t>,</w:t>
      </w:r>
      <w:r w:rsidRPr="00D627E9">
        <w:rPr>
          <w:noProof w:val="0"/>
        </w:rPr>
        <w:t xml:space="preserve"> svalové kŕče</w:t>
      </w:r>
      <w:r>
        <w:rPr>
          <w:noProof w:val="0"/>
        </w:rPr>
        <w:t>,</w:t>
      </w:r>
      <w:r w:rsidRPr="00D627E9">
        <w:rPr>
          <w:noProof w:val="0"/>
        </w:rPr>
        <w:t xml:space="preserve"> bolesť v nohách alebo ramenách,</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menej citlivá pokožka,</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bolestivé alebo zväčšené prsníky</w:t>
      </w:r>
      <w:r>
        <w:rPr>
          <w:noProof w:val="0"/>
        </w:rPr>
        <w:t>,</w:t>
      </w:r>
      <w:r w:rsidRPr="00D627E9">
        <w:rPr>
          <w:noProof w:val="0"/>
        </w:rPr>
        <w:t xml:space="preserve"> fibrocystické ochorenie prsníkov (cysty v prsníkoch, ktoré môžu opuchnúť alebo sú bolestivé),</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zápal krčka maternice</w:t>
      </w:r>
      <w:r>
        <w:rPr>
          <w:noProof w:val="0"/>
        </w:rPr>
        <w:t>,</w:t>
      </w:r>
      <w:r w:rsidRPr="00D627E9">
        <w:rPr>
          <w:noProof w:val="0"/>
        </w:rPr>
        <w:t xml:space="preserve"> polypy na krčku maternice (výrastky na krčku)</w:t>
      </w:r>
      <w:r>
        <w:rPr>
          <w:noProof w:val="0"/>
        </w:rPr>
        <w:t>,</w:t>
      </w:r>
      <w:r w:rsidRPr="00D627E9">
        <w:rPr>
          <w:noProof w:val="0"/>
        </w:rPr>
        <w:t xml:space="preserve"> vyvrátenie okrajov krčka maternice (ektropia),</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zmeny v menštruačných cykloch (napr. menštruácie môžu byť silné, dlhé, nepravidelné alebo sa môžu úplne zastaviť)</w:t>
      </w:r>
      <w:r>
        <w:rPr>
          <w:noProof w:val="0"/>
        </w:rPr>
        <w:t>,</w:t>
      </w:r>
      <w:r w:rsidRPr="00D627E9">
        <w:rPr>
          <w:noProof w:val="0"/>
        </w:rPr>
        <w:t xml:space="preserve"> nepríjemný pocit v</w:t>
      </w:r>
      <w:r>
        <w:rPr>
          <w:noProof w:val="0"/>
        </w:rPr>
        <w:t xml:space="preserve"> malej </w:t>
      </w:r>
      <w:r w:rsidRPr="00D627E9">
        <w:rPr>
          <w:noProof w:val="0"/>
        </w:rPr>
        <w:t>panve</w:t>
      </w:r>
      <w:r>
        <w:rPr>
          <w:noProof w:val="0"/>
        </w:rPr>
        <w:t>,</w:t>
      </w:r>
      <w:r w:rsidRPr="00D627E9">
        <w:rPr>
          <w:noProof w:val="0"/>
        </w:rPr>
        <w:t xml:space="preserve"> predmenštruačný syndróm</w:t>
      </w:r>
      <w:r>
        <w:rPr>
          <w:noProof w:val="0"/>
        </w:rPr>
        <w:t>,</w:t>
      </w:r>
      <w:r w:rsidRPr="00D627E9">
        <w:rPr>
          <w:noProof w:val="0"/>
        </w:rPr>
        <w:t xml:space="preserve"> kŕče maternice,</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vaginálna infekcia (hubová a bakteriálna)</w:t>
      </w:r>
      <w:r>
        <w:rPr>
          <w:noProof w:val="0"/>
        </w:rPr>
        <w:t>,</w:t>
      </w:r>
      <w:r w:rsidRPr="00D627E9">
        <w:rPr>
          <w:noProof w:val="0"/>
        </w:rPr>
        <w:t xml:space="preserve"> pocit pálenia, zápach, bolesť, nepríjemný pocit alebo pocit sucha v pošve alebo vonkajších pohlavných orgánoch (vulve),</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vypadávanie vlasov, ekzém, svrbenie, vyrážka alebo návaly horúčavy,</w:t>
      </w:r>
    </w:p>
    <w:p w:rsidR="009822F3" w:rsidRPr="00D627E9" w:rsidRDefault="009822F3" w:rsidP="00D627E9">
      <w:pPr>
        <w:pStyle w:val="Zkladntext"/>
        <w:numPr>
          <w:ilvl w:val="0"/>
          <w:numId w:val="30"/>
        </w:numPr>
        <w:tabs>
          <w:tab w:val="clear" w:pos="720"/>
        </w:tabs>
        <w:ind w:left="567" w:right="0" w:hanging="567"/>
        <w:rPr>
          <w:noProof w:val="0"/>
        </w:rPr>
      </w:pPr>
      <w:r w:rsidRPr="00D627E9">
        <w:rPr>
          <w:noProof w:val="0"/>
        </w:rPr>
        <w:t>zlomenie krúžku.</w:t>
      </w:r>
    </w:p>
    <w:p w:rsidR="009822F3" w:rsidRPr="00D627E9" w:rsidRDefault="009822F3" w:rsidP="00D627E9">
      <w:pPr>
        <w:pStyle w:val="Zkladntext"/>
        <w:numPr>
          <w:ilvl w:val="0"/>
          <w:numId w:val="0"/>
        </w:numPr>
        <w:ind w:right="0"/>
        <w:rPr>
          <w:noProof w:val="0"/>
        </w:rPr>
      </w:pPr>
    </w:p>
    <w:p w:rsidR="009822F3" w:rsidRPr="00D627E9" w:rsidRDefault="009822F3" w:rsidP="00343631">
      <w:pPr>
        <w:pStyle w:val="Zkladntext"/>
        <w:keepNext/>
        <w:numPr>
          <w:ilvl w:val="0"/>
          <w:numId w:val="0"/>
        </w:numPr>
        <w:ind w:right="0"/>
        <w:rPr>
          <w:noProof w:val="0"/>
        </w:rPr>
      </w:pPr>
      <w:r w:rsidRPr="00D627E9">
        <w:rPr>
          <w:noProof w:val="0"/>
        </w:rPr>
        <w:t xml:space="preserve">Zriedkavé: môžu postihovať menej ako 1 z 1 000 </w:t>
      </w:r>
      <w:r>
        <w:rPr>
          <w:noProof w:val="0"/>
        </w:rPr>
        <w:t>žien</w:t>
      </w:r>
    </w:p>
    <w:p w:rsidR="009822F3" w:rsidRPr="00343631" w:rsidRDefault="009822F3" w:rsidP="00343631">
      <w:pPr>
        <w:keepNext/>
        <w:numPr>
          <w:ilvl w:val="0"/>
          <w:numId w:val="44"/>
        </w:numPr>
        <w:ind w:left="567" w:right="-29" w:hanging="567"/>
        <w:rPr>
          <w:sz w:val="22"/>
          <w:szCs w:val="22"/>
        </w:rPr>
      </w:pPr>
      <w:r w:rsidRPr="00343631">
        <w:rPr>
          <w:sz w:val="22"/>
          <w:szCs w:val="22"/>
        </w:rPr>
        <w:t>škodlivé krvné zrazeniny v žile alebo tepne, napríklad:</w:t>
      </w:r>
    </w:p>
    <w:p w:rsidR="009822F3" w:rsidRPr="00343631" w:rsidRDefault="009822F3" w:rsidP="004D798E">
      <w:pPr>
        <w:numPr>
          <w:ilvl w:val="1"/>
          <w:numId w:val="44"/>
        </w:numPr>
        <w:ind w:right="-29" w:hanging="873"/>
        <w:rPr>
          <w:sz w:val="22"/>
          <w:szCs w:val="22"/>
        </w:rPr>
      </w:pPr>
      <w:r w:rsidRPr="00343631">
        <w:rPr>
          <w:sz w:val="22"/>
          <w:szCs w:val="22"/>
        </w:rPr>
        <w:t>v nohe alebo chodidle (t.j. DVT),</w:t>
      </w:r>
    </w:p>
    <w:p w:rsidR="009822F3" w:rsidRPr="00343631" w:rsidRDefault="009822F3" w:rsidP="004D798E">
      <w:pPr>
        <w:numPr>
          <w:ilvl w:val="1"/>
          <w:numId w:val="44"/>
        </w:numPr>
        <w:ind w:right="-29" w:hanging="873"/>
        <w:rPr>
          <w:sz w:val="22"/>
          <w:szCs w:val="22"/>
        </w:rPr>
      </w:pPr>
      <w:r w:rsidRPr="00343631">
        <w:rPr>
          <w:sz w:val="22"/>
          <w:szCs w:val="22"/>
        </w:rPr>
        <w:t>v pľúcach (t.j. PE),</w:t>
      </w:r>
    </w:p>
    <w:p w:rsidR="009822F3" w:rsidRPr="00343631" w:rsidRDefault="009822F3" w:rsidP="004D798E">
      <w:pPr>
        <w:numPr>
          <w:ilvl w:val="1"/>
          <w:numId w:val="44"/>
        </w:numPr>
        <w:ind w:right="-29" w:hanging="873"/>
        <w:rPr>
          <w:sz w:val="22"/>
          <w:szCs w:val="22"/>
        </w:rPr>
      </w:pPr>
      <w:r w:rsidRPr="00343631">
        <w:rPr>
          <w:sz w:val="22"/>
          <w:szCs w:val="22"/>
        </w:rPr>
        <w:t xml:space="preserve">srdcový </w:t>
      </w:r>
      <w:r>
        <w:rPr>
          <w:sz w:val="22"/>
          <w:szCs w:val="22"/>
        </w:rPr>
        <w:t>infarkt</w:t>
      </w:r>
      <w:r w:rsidRPr="00343631">
        <w:rPr>
          <w:sz w:val="22"/>
          <w:szCs w:val="22"/>
        </w:rPr>
        <w:t>,</w:t>
      </w:r>
    </w:p>
    <w:p w:rsidR="009822F3" w:rsidRPr="00343631" w:rsidRDefault="009822F3" w:rsidP="004D798E">
      <w:pPr>
        <w:numPr>
          <w:ilvl w:val="1"/>
          <w:numId w:val="44"/>
        </w:numPr>
        <w:ind w:right="-29" w:hanging="873"/>
        <w:rPr>
          <w:sz w:val="22"/>
          <w:szCs w:val="22"/>
        </w:rPr>
      </w:pPr>
      <w:r w:rsidRPr="00343631">
        <w:rPr>
          <w:sz w:val="22"/>
          <w:szCs w:val="22"/>
        </w:rPr>
        <w:t>cievna mozgová príhoda,</w:t>
      </w:r>
    </w:p>
    <w:p w:rsidR="009822F3" w:rsidRPr="00343631" w:rsidRDefault="009822F3" w:rsidP="004D798E">
      <w:pPr>
        <w:numPr>
          <w:ilvl w:val="1"/>
          <w:numId w:val="44"/>
        </w:numPr>
        <w:ind w:left="1134" w:right="-29" w:hanging="567"/>
        <w:rPr>
          <w:sz w:val="22"/>
          <w:szCs w:val="22"/>
        </w:rPr>
      </w:pPr>
      <w:r w:rsidRPr="00343631">
        <w:rPr>
          <w:sz w:val="22"/>
          <w:szCs w:val="22"/>
        </w:rPr>
        <w:t>malá cievna mozgová príhoda alebo dočasné príznaky podobné cievnej mozgovej príhode</w:t>
      </w:r>
      <w:r>
        <w:rPr>
          <w:sz w:val="22"/>
          <w:szCs w:val="22"/>
        </w:rPr>
        <w:t>,</w:t>
      </w:r>
      <w:r w:rsidRPr="00343631">
        <w:rPr>
          <w:sz w:val="22"/>
          <w:szCs w:val="22"/>
        </w:rPr>
        <w:t xml:space="preserve"> známe ako prechodný ischemický záchvat (TIA)</w:t>
      </w:r>
      <w:r>
        <w:rPr>
          <w:sz w:val="22"/>
          <w:szCs w:val="22"/>
        </w:rPr>
        <w:t>,</w:t>
      </w:r>
    </w:p>
    <w:p w:rsidR="009822F3" w:rsidRPr="00343631" w:rsidRDefault="009822F3" w:rsidP="004D798E">
      <w:pPr>
        <w:numPr>
          <w:ilvl w:val="1"/>
          <w:numId w:val="44"/>
        </w:numPr>
        <w:ind w:left="1134" w:right="-29" w:hanging="567"/>
        <w:rPr>
          <w:sz w:val="22"/>
          <w:szCs w:val="22"/>
        </w:rPr>
      </w:pPr>
      <w:r w:rsidRPr="00343631">
        <w:rPr>
          <w:sz w:val="22"/>
          <w:szCs w:val="22"/>
        </w:rPr>
        <w:t>krvné zrazeniny v pečeni, žalúdku/črevách, obličkách alebo oku.</w:t>
      </w:r>
    </w:p>
    <w:p w:rsidR="009822F3" w:rsidRDefault="009822F3" w:rsidP="004D798E">
      <w:pPr>
        <w:ind w:right="-29"/>
        <w:rPr>
          <w:sz w:val="22"/>
          <w:szCs w:val="22"/>
        </w:rPr>
      </w:pPr>
      <w:r>
        <w:rPr>
          <w:sz w:val="22"/>
          <w:szCs w:val="22"/>
        </w:rPr>
        <w:t xml:space="preserve">Riziko vzniku krvnej zrazeniny môže byť vyššie, ak máte akékoľvek </w:t>
      </w:r>
      <w:r w:rsidRPr="008661A2">
        <w:rPr>
          <w:sz w:val="22"/>
          <w:szCs w:val="22"/>
        </w:rPr>
        <w:t>iné stavy</w:t>
      </w:r>
      <w:r>
        <w:rPr>
          <w:sz w:val="22"/>
          <w:szCs w:val="22"/>
        </w:rPr>
        <w:t xml:space="preserve">, ktoré zvyšujú toto riziko </w:t>
      </w:r>
      <w:r w:rsidRPr="00343631">
        <w:rPr>
          <w:sz w:val="22"/>
          <w:szCs w:val="22"/>
        </w:rPr>
        <w:t>(</w:t>
      </w:r>
      <w:r>
        <w:rPr>
          <w:sz w:val="22"/>
          <w:szCs w:val="22"/>
        </w:rPr>
        <w:t>ďalšie</w:t>
      </w:r>
      <w:r w:rsidRPr="007934F0">
        <w:rPr>
          <w:sz w:val="22"/>
          <w:szCs w:val="22"/>
        </w:rPr>
        <w:t xml:space="preserve"> informáci</w:t>
      </w:r>
      <w:r>
        <w:rPr>
          <w:sz w:val="22"/>
          <w:szCs w:val="22"/>
        </w:rPr>
        <w:t>e</w:t>
      </w:r>
      <w:r w:rsidRPr="00343631">
        <w:rPr>
          <w:sz w:val="22"/>
          <w:szCs w:val="22"/>
        </w:rPr>
        <w:t xml:space="preserve"> </w:t>
      </w:r>
      <w:r>
        <w:rPr>
          <w:sz w:val="22"/>
          <w:szCs w:val="22"/>
        </w:rPr>
        <w:t>o </w:t>
      </w:r>
      <w:r w:rsidRPr="007934F0">
        <w:rPr>
          <w:sz w:val="22"/>
          <w:szCs w:val="22"/>
        </w:rPr>
        <w:t>stavo</w:t>
      </w:r>
      <w:r>
        <w:rPr>
          <w:sz w:val="22"/>
          <w:szCs w:val="22"/>
        </w:rPr>
        <w:t>ch</w:t>
      </w:r>
      <w:r w:rsidRPr="00343631">
        <w:rPr>
          <w:sz w:val="22"/>
          <w:szCs w:val="22"/>
        </w:rPr>
        <w:t xml:space="preserve">, ktoré zvyšujú riziko </w:t>
      </w:r>
      <w:r>
        <w:rPr>
          <w:sz w:val="22"/>
          <w:szCs w:val="22"/>
        </w:rPr>
        <w:t xml:space="preserve">vzniku </w:t>
      </w:r>
      <w:r w:rsidRPr="00343631">
        <w:rPr>
          <w:sz w:val="22"/>
          <w:szCs w:val="22"/>
        </w:rPr>
        <w:t>krvných zrazenín</w:t>
      </w:r>
      <w:r w:rsidRPr="007934F0">
        <w:rPr>
          <w:sz w:val="22"/>
          <w:szCs w:val="22"/>
        </w:rPr>
        <w:t xml:space="preserve"> a príznako</w:t>
      </w:r>
      <w:r>
        <w:rPr>
          <w:sz w:val="22"/>
          <w:szCs w:val="22"/>
        </w:rPr>
        <w:t>ch</w:t>
      </w:r>
      <w:r w:rsidRPr="00343631">
        <w:rPr>
          <w:sz w:val="22"/>
          <w:szCs w:val="22"/>
        </w:rPr>
        <w:t xml:space="preserve"> krvnej zrazeniny, pozri časť 2).</w:t>
      </w:r>
    </w:p>
    <w:p w:rsidR="009822F3" w:rsidRPr="00343631" w:rsidRDefault="009822F3" w:rsidP="00204B86">
      <w:pPr>
        <w:numPr>
          <w:ilvl w:val="0"/>
          <w:numId w:val="45"/>
        </w:numPr>
        <w:ind w:right="-29" w:hanging="720"/>
        <w:rPr>
          <w:sz w:val="22"/>
          <w:szCs w:val="22"/>
        </w:rPr>
      </w:pPr>
      <w:r>
        <w:rPr>
          <w:sz w:val="22"/>
          <w:szCs w:val="22"/>
        </w:rPr>
        <w:t>výtok z prsníkov.</w:t>
      </w:r>
    </w:p>
    <w:p w:rsidR="009822F3" w:rsidRPr="00343631" w:rsidRDefault="009822F3" w:rsidP="004D798E">
      <w:pPr>
        <w:ind w:right="-29"/>
        <w:rPr>
          <w:sz w:val="22"/>
          <w:szCs w:val="22"/>
        </w:rPr>
      </w:pPr>
    </w:p>
    <w:p w:rsidR="009822F3" w:rsidRPr="00343631" w:rsidRDefault="009822F3" w:rsidP="00343631">
      <w:pPr>
        <w:keepNext/>
        <w:ind w:right="-29"/>
        <w:rPr>
          <w:sz w:val="22"/>
          <w:szCs w:val="22"/>
        </w:rPr>
      </w:pPr>
      <w:r w:rsidRPr="00343631">
        <w:rPr>
          <w:sz w:val="22"/>
          <w:szCs w:val="22"/>
        </w:rPr>
        <w:t>Neznáme (nedá sa odhadnúť z dostupných údajov)</w:t>
      </w:r>
    </w:p>
    <w:p w:rsidR="009822F3" w:rsidRPr="00830436" w:rsidRDefault="009822F3" w:rsidP="00B854CA">
      <w:pPr>
        <w:pStyle w:val="Zkladntext"/>
        <w:keepNext/>
        <w:numPr>
          <w:ilvl w:val="0"/>
          <w:numId w:val="32"/>
        </w:numPr>
        <w:ind w:left="567" w:right="0" w:hanging="567"/>
        <w:rPr>
          <w:noProof w:val="0"/>
        </w:rPr>
      </w:pPr>
      <w:r>
        <w:rPr>
          <w:noProof w:val="0"/>
        </w:rPr>
        <w:t>chloazma (</w:t>
      </w:r>
      <w:r w:rsidRPr="006B362D">
        <w:rPr>
          <w:noProof w:val="0"/>
        </w:rPr>
        <w:t>žltohnedé pigmentové fľaky, takzvané „tehotenské škvrny“, najmä na tvári</w:t>
      </w:r>
      <w:r>
        <w:rPr>
          <w:noProof w:val="0"/>
        </w:rPr>
        <w:t>)</w:t>
      </w:r>
    </w:p>
    <w:p w:rsidR="009822F3" w:rsidRPr="00E52887" w:rsidRDefault="009822F3" w:rsidP="00204B86">
      <w:pPr>
        <w:pStyle w:val="Zkladntext"/>
        <w:keepNext/>
        <w:numPr>
          <w:ilvl w:val="0"/>
          <w:numId w:val="32"/>
        </w:numPr>
        <w:ind w:left="567" w:right="0" w:hanging="567"/>
        <w:rPr>
          <w:noProof w:val="0"/>
        </w:rPr>
      </w:pPr>
      <w:r w:rsidRPr="00830436">
        <w:rPr>
          <w:noProof w:val="0"/>
        </w:rPr>
        <w:t xml:space="preserve">ťažkosti s pohlavným údom </w:t>
      </w:r>
      <w:r w:rsidRPr="00064725">
        <w:rPr>
          <w:noProof w:val="0"/>
        </w:rPr>
        <w:t xml:space="preserve">partnera (ako </w:t>
      </w:r>
      <w:r w:rsidRPr="00445843">
        <w:rPr>
          <w:noProof w:val="0"/>
        </w:rPr>
        <w:t>napr.</w:t>
      </w:r>
      <w:r w:rsidRPr="00AB6EBA">
        <w:rPr>
          <w:noProof w:val="0"/>
        </w:rPr>
        <w:t xml:space="preserve"> podráždenie, vyrážka, </w:t>
      </w:r>
      <w:r w:rsidRPr="00E52887">
        <w:rPr>
          <w:noProof w:val="0"/>
        </w:rPr>
        <w:t>svrbenie)</w:t>
      </w:r>
      <w:r>
        <w:rPr>
          <w:noProof w:val="0"/>
        </w:rPr>
        <w:t>.</w:t>
      </w:r>
    </w:p>
    <w:p w:rsidR="009822F3" w:rsidRDefault="009822F3" w:rsidP="006B362D">
      <w:pPr>
        <w:pStyle w:val="Zkladntext"/>
        <w:ind w:right="0"/>
        <w:rPr>
          <w:noProof w:val="0"/>
        </w:rPr>
      </w:pPr>
      <w:r w:rsidRPr="00D627E9">
        <w:rPr>
          <w:noProof w:val="0"/>
        </w:rPr>
        <w:t>.</w:t>
      </w:r>
    </w:p>
    <w:p w:rsidR="009822F3" w:rsidRPr="008B3F72" w:rsidRDefault="009822F3" w:rsidP="00B854CA">
      <w:pPr>
        <w:pStyle w:val="Zkladntext"/>
        <w:numPr>
          <w:ilvl w:val="0"/>
          <w:numId w:val="0"/>
        </w:numPr>
        <w:ind w:right="0"/>
        <w:rPr>
          <w:i/>
          <w:noProof w:val="0"/>
        </w:rPr>
      </w:pPr>
      <w:r>
        <w:rPr>
          <w:noProof w:val="0"/>
        </w:rPr>
        <w:t xml:space="preserve">U používateliek kombinovanej hormonálnej antikoncepcie sa hlásila rakovina prsníka a nádory pečene. </w:t>
      </w:r>
      <w:r>
        <w:t>V</w:t>
      </w:r>
      <w:r w:rsidRPr="000F7489">
        <w:t>iac informácií pozri v časti </w:t>
      </w:r>
      <w:r>
        <w:t>2</w:t>
      </w:r>
      <w:r w:rsidRPr="000F7489">
        <w:t>.</w:t>
      </w:r>
      <w:r>
        <w:t xml:space="preserve">2 </w:t>
      </w:r>
      <w:r>
        <w:rPr>
          <w:i/>
        </w:rPr>
        <w:t>Upozornenia a opatrenia, Rakovina.</w:t>
      </w:r>
    </w:p>
    <w:p w:rsidR="009822F3" w:rsidRPr="00D627E9" w:rsidRDefault="009822F3" w:rsidP="006B362D">
      <w:pPr>
        <w:pStyle w:val="Zkladntext"/>
        <w:ind w:right="0"/>
        <w:rPr>
          <w:noProof w:val="0"/>
        </w:rPr>
      </w:pPr>
    </w:p>
    <w:p w:rsidR="009822F3" w:rsidRDefault="009822F3">
      <w:pPr>
        <w:keepNext/>
        <w:rPr>
          <w:b/>
          <w:sz w:val="22"/>
          <w:szCs w:val="22"/>
        </w:rPr>
      </w:pPr>
      <w:r w:rsidRPr="00B52421">
        <w:rPr>
          <w:b/>
          <w:sz w:val="22"/>
          <w:szCs w:val="22"/>
        </w:rPr>
        <w:t>Hlásenie vedľajších účinkov</w:t>
      </w:r>
    </w:p>
    <w:p w:rsidR="009822F3" w:rsidRPr="00D96160" w:rsidRDefault="009822F3" w:rsidP="007E7236">
      <w:pPr>
        <w:numPr>
          <w:ilvl w:val="12"/>
          <w:numId w:val="0"/>
        </w:numPr>
        <w:ind w:right="-2"/>
        <w:rPr>
          <w:noProof/>
          <w:sz w:val="22"/>
          <w:szCs w:val="22"/>
        </w:rPr>
      </w:pPr>
      <w:r w:rsidRPr="00B52421">
        <w:rPr>
          <w:sz w:val="22"/>
          <w:szCs w:val="22"/>
        </w:rPr>
        <w:t>Ak sa u vás vyskytne akýkoľvek vedľajší účinok, obráťte sa na svojho lekára alebo lekárnika. To sa týka aj akýchkoľvek vedľajších účinkov, ktoré nie s</w:t>
      </w:r>
      <w:r w:rsidRPr="00EF065D">
        <w:rPr>
          <w:sz w:val="22"/>
          <w:szCs w:val="22"/>
        </w:rPr>
        <w:t>ú uvedené v tejto písomnej informácii. Vedľajšie účinky môžete hlásiť aj</w:t>
      </w:r>
      <w:r>
        <w:rPr>
          <w:sz w:val="22"/>
          <w:szCs w:val="22"/>
        </w:rPr>
        <w:t xml:space="preserve"> </w:t>
      </w:r>
      <w:r w:rsidR="007D059D">
        <w:rPr>
          <w:sz w:val="22"/>
          <w:szCs w:val="22"/>
        </w:rPr>
        <w:t xml:space="preserve">priamo na </w:t>
      </w:r>
      <w:r w:rsidR="00DD5163" w:rsidRPr="00B8159A">
        <w:rPr>
          <w:noProof/>
          <w:sz w:val="22"/>
          <w:szCs w:val="22"/>
          <w:highlight w:val="lightGray"/>
        </w:rPr>
        <w:t xml:space="preserve">národné </w:t>
      </w:r>
      <w:r w:rsidR="00DD5163">
        <w:rPr>
          <w:noProof/>
          <w:sz w:val="22"/>
          <w:szCs w:val="22"/>
          <w:highlight w:val="lightGray"/>
        </w:rPr>
        <w:t>centrum</w:t>
      </w:r>
      <w:r w:rsidR="00DD5163" w:rsidRPr="00B8159A">
        <w:rPr>
          <w:noProof/>
          <w:sz w:val="22"/>
          <w:szCs w:val="22"/>
          <w:highlight w:val="lightGray"/>
        </w:rPr>
        <w:t xml:space="preserve"> hlásenia uvedené v </w:t>
      </w:r>
      <w:hyperlink r:id="rId14" w:history="1">
        <w:r w:rsidR="00DD5163" w:rsidRPr="00B8159A">
          <w:rPr>
            <w:rStyle w:val="Hypertextovprepojenie"/>
            <w:noProof/>
            <w:sz w:val="22"/>
            <w:szCs w:val="22"/>
            <w:highlight w:val="lightGray"/>
          </w:rPr>
          <w:t>Prílohe V</w:t>
        </w:r>
      </w:hyperlink>
      <w:r w:rsidR="007D059D" w:rsidRPr="00A3737E">
        <w:t>.</w:t>
      </w:r>
      <w:r w:rsidR="007D059D">
        <w:rPr>
          <w:noProof/>
          <w:szCs w:val="22"/>
        </w:rPr>
        <w:t xml:space="preserve"> </w:t>
      </w:r>
      <w:r w:rsidR="007D059D" w:rsidRPr="007932D6">
        <w:rPr>
          <w:noProof/>
          <w:sz w:val="22"/>
          <w:szCs w:val="22"/>
        </w:rPr>
        <w:t>Hlásením vedľajších ú</w:t>
      </w:r>
      <w:r w:rsidR="007D059D" w:rsidRPr="00D96160">
        <w:rPr>
          <w:noProof/>
          <w:sz w:val="22"/>
          <w:szCs w:val="22"/>
        </w:rPr>
        <w:t>činkov môžete prispieť k získaniu ďalších informácií o bezpečnosti tohto lieku</w:t>
      </w:r>
      <w:r w:rsidRPr="00EF065D">
        <w:rPr>
          <w:sz w:val="22"/>
          <w:szCs w:val="22"/>
        </w:rPr>
        <w:t>.</w:t>
      </w:r>
    </w:p>
    <w:p w:rsidR="009822F3" w:rsidRDefault="009822F3">
      <w:pPr>
        <w:rPr>
          <w:caps/>
          <w:sz w:val="22"/>
        </w:rPr>
      </w:pPr>
    </w:p>
    <w:p w:rsidR="009822F3" w:rsidRPr="00B05DA3" w:rsidRDefault="009822F3">
      <w:pPr>
        <w:pStyle w:val="Zkladntext"/>
        <w:ind w:right="0"/>
      </w:pPr>
    </w:p>
    <w:p w:rsidR="009822F3" w:rsidRPr="006B362D" w:rsidRDefault="009822F3" w:rsidP="006B362D">
      <w:pPr>
        <w:pStyle w:val="Zkladntext"/>
        <w:keepNext/>
        <w:ind w:right="0"/>
        <w:rPr>
          <w:b/>
          <w:noProof w:val="0"/>
        </w:rPr>
      </w:pPr>
      <w:r w:rsidRPr="006B362D">
        <w:rPr>
          <w:b/>
          <w:caps/>
          <w:noProof w:val="0"/>
        </w:rPr>
        <w:t>5.</w:t>
      </w:r>
      <w:r w:rsidRPr="006B362D">
        <w:rPr>
          <w:b/>
          <w:caps/>
          <w:noProof w:val="0"/>
        </w:rPr>
        <w:tab/>
        <w:t>A</w:t>
      </w:r>
      <w:r w:rsidRPr="00D627E9">
        <w:rPr>
          <w:b/>
          <w:noProof w:val="0"/>
        </w:rPr>
        <w:t xml:space="preserve">ko uchovávať </w:t>
      </w:r>
      <w:r>
        <w:rPr>
          <w:b/>
          <w:noProof w:val="0"/>
        </w:rPr>
        <w:t>Circlet</w:t>
      </w:r>
    </w:p>
    <w:p w:rsidR="009822F3" w:rsidRPr="006B362D" w:rsidRDefault="009822F3" w:rsidP="006B362D">
      <w:pPr>
        <w:pStyle w:val="Zkladntext"/>
        <w:keepNext/>
        <w:ind w:right="0"/>
        <w:rPr>
          <w:bCs/>
          <w:noProof w:val="0"/>
        </w:rPr>
      </w:pPr>
    </w:p>
    <w:p w:rsidR="009822F3" w:rsidRPr="00D627E9" w:rsidRDefault="009822F3" w:rsidP="00722B78">
      <w:pPr>
        <w:pStyle w:val="Zkladntext"/>
        <w:ind w:right="0"/>
        <w:rPr>
          <w:bCs/>
          <w:noProof w:val="0"/>
        </w:rPr>
      </w:pPr>
      <w:r w:rsidRPr="00D627E9">
        <w:rPr>
          <w:noProof w:val="0"/>
        </w:rPr>
        <w:t>Tento liek uchovávajte mimo dohľadu a dosahu detí</w:t>
      </w:r>
      <w:r>
        <w:rPr>
          <w:noProof w:val="0"/>
        </w:rPr>
        <w:t>.</w:t>
      </w:r>
    </w:p>
    <w:p w:rsidR="009822F3" w:rsidRPr="006B362D" w:rsidRDefault="009822F3" w:rsidP="00D627E9">
      <w:pPr>
        <w:pStyle w:val="Zkladntext"/>
        <w:ind w:right="0"/>
        <w:rPr>
          <w:bCs/>
          <w:noProof w:val="0"/>
        </w:rPr>
      </w:pPr>
      <w:r w:rsidRPr="006B362D">
        <w:rPr>
          <w:bCs/>
          <w:noProof w:val="0"/>
        </w:rPr>
        <w:t>Ak zistíte, že hormónom z </w:t>
      </w:r>
      <w:r>
        <w:rPr>
          <w:bCs/>
          <w:noProof w:val="0"/>
        </w:rPr>
        <w:t>Circlet</w:t>
      </w:r>
      <w:r w:rsidRPr="006B362D">
        <w:rPr>
          <w:bCs/>
          <w:noProof w:val="0"/>
        </w:rPr>
        <w:t>u bolo vystavené dieťa, poraďte sa so svojím lekárom.</w:t>
      </w:r>
    </w:p>
    <w:p w:rsidR="009822F3" w:rsidRPr="006B362D"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Uchovávajte pri teplote do 30 °C. Uchovávajte v pôvodnom obale na ochranu pred svetlom a vlhkosťou.</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 xml:space="preserve">Nepoužívajte </w:t>
      </w:r>
      <w:r>
        <w:rPr>
          <w:bCs/>
          <w:noProof w:val="0"/>
        </w:rPr>
        <w:t>Circlet</w:t>
      </w:r>
      <w:r w:rsidRPr="00D627E9">
        <w:rPr>
          <w:bCs/>
          <w:noProof w:val="0"/>
        </w:rPr>
        <w:t>, ak vám bol vydaný pred viac ako 4 mesiacmi. Dátum výdaja je uvedený na škatuli a vrecku.</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 xml:space="preserve">Nepoužívajte </w:t>
      </w:r>
      <w:r>
        <w:rPr>
          <w:bCs/>
          <w:noProof w:val="0"/>
        </w:rPr>
        <w:t>Circlet</w:t>
      </w:r>
      <w:r w:rsidRPr="00D627E9">
        <w:rPr>
          <w:bCs/>
          <w:noProof w:val="0"/>
        </w:rPr>
        <w:t xml:space="preserve"> po dátume exspirácie, ktorý je uvedený na škatuli a</w:t>
      </w:r>
      <w:r>
        <w:rPr>
          <w:bCs/>
          <w:noProof w:val="0"/>
        </w:rPr>
        <w:t> </w:t>
      </w:r>
      <w:r w:rsidRPr="00D627E9">
        <w:rPr>
          <w:bCs/>
          <w:noProof w:val="0"/>
        </w:rPr>
        <w:t>vrecku.</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lastRenderedPageBreak/>
        <w:t xml:space="preserve">Nepoužívajte </w:t>
      </w:r>
      <w:r>
        <w:rPr>
          <w:bCs/>
          <w:noProof w:val="0"/>
        </w:rPr>
        <w:t>Circlet</w:t>
      </w:r>
      <w:r w:rsidRPr="00D627E9">
        <w:rPr>
          <w:bCs/>
          <w:noProof w:val="0"/>
        </w:rPr>
        <w:t>, ak spozorujete zmenu farby krúžku alebo iné viditeľné znaky poškodenia.</w:t>
      </w:r>
    </w:p>
    <w:p w:rsidR="009822F3" w:rsidRPr="00D627E9" w:rsidRDefault="009822F3" w:rsidP="00D627E9">
      <w:pPr>
        <w:pStyle w:val="Zkladntext"/>
        <w:ind w:right="0"/>
        <w:rPr>
          <w:bCs/>
          <w:noProof w:val="0"/>
        </w:rPr>
      </w:pPr>
    </w:p>
    <w:p w:rsidR="009822F3" w:rsidRPr="00D627E9" w:rsidRDefault="009822F3" w:rsidP="00D627E9">
      <w:pPr>
        <w:pStyle w:val="Zkladntext"/>
        <w:ind w:right="0"/>
        <w:rPr>
          <w:bCs/>
          <w:noProof w:val="0"/>
        </w:rPr>
      </w:pPr>
      <w:r w:rsidRPr="00D627E9">
        <w:rPr>
          <w:bCs/>
          <w:noProof w:val="0"/>
        </w:rPr>
        <w:t xml:space="preserve">Použitý krúžok zlikvidujte bežným domovým odpadom, najlepšie vo vnútri uzatvárateľného vrecka. </w:t>
      </w:r>
      <w:r>
        <w:rPr>
          <w:bCs/>
          <w:noProof w:val="0"/>
        </w:rPr>
        <w:t>Circlet</w:t>
      </w:r>
      <w:r w:rsidRPr="00D627E9">
        <w:rPr>
          <w:bCs/>
          <w:noProof w:val="0"/>
        </w:rPr>
        <w:t xml:space="preserve"> nesplachujte do toalety. Tak ako pri iných liekoch, nepoužité alebo exspirované krúžky nelikvidujte odpadovou vodou alebo domovým odpadom. Nepoužitý liek vráťte do lekárne. Tieto opatrenia pomôžu chrániť životné prostredie.</w:t>
      </w:r>
    </w:p>
    <w:p w:rsidR="009822F3" w:rsidRPr="00D627E9" w:rsidRDefault="009822F3" w:rsidP="00D627E9">
      <w:pPr>
        <w:pStyle w:val="Zkladntext"/>
        <w:ind w:right="0"/>
        <w:rPr>
          <w:b/>
          <w:noProof w:val="0"/>
        </w:rPr>
      </w:pPr>
    </w:p>
    <w:p w:rsidR="009822F3" w:rsidRPr="00D627E9" w:rsidRDefault="009822F3" w:rsidP="00D627E9">
      <w:pPr>
        <w:pStyle w:val="Zkladntext"/>
        <w:ind w:right="0"/>
        <w:rPr>
          <w:b/>
          <w:noProof w:val="0"/>
        </w:rPr>
      </w:pPr>
    </w:p>
    <w:p w:rsidR="009822F3" w:rsidRPr="006B362D" w:rsidRDefault="009822F3" w:rsidP="00D627E9">
      <w:pPr>
        <w:pStyle w:val="Zkladntext3"/>
        <w:keepNext/>
        <w:jc w:val="left"/>
        <w:rPr>
          <w:rFonts w:ascii="Times New Roman" w:hAnsi="Times New Roman"/>
          <w:b/>
          <w:bCs/>
          <w:caps/>
          <w:sz w:val="22"/>
          <w:szCs w:val="22"/>
        </w:rPr>
      </w:pPr>
      <w:r w:rsidRPr="00D627E9">
        <w:rPr>
          <w:rFonts w:ascii="Times New Roman" w:hAnsi="Times New Roman"/>
          <w:b/>
          <w:bCs/>
          <w:caps/>
          <w:sz w:val="22"/>
          <w:szCs w:val="22"/>
        </w:rPr>
        <w:t>6.</w:t>
      </w:r>
      <w:r w:rsidRPr="00D627E9">
        <w:rPr>
          <w:rFonts w:ascii="Times New Roman" w:hAnsi="Times New Roman"/>
          <w:b/>
          <w:bCs/>
          <w:caps/>
          <w:sz w:val="22"/>
          <w:szCs w:val="22"/>
        </w:rPr>
        <w:tab/>
      </w:r>
      <w:r w:rsidRPr="00D627E9">
        <w:rPr>
          <w:rFonts w:ascii="Times New Roman" w:hAnsi="Times New Roman"/>
          <w:b/>
          <w:bCs/>
          <w:sz w:val="22"/>
          <w:szCs w:val="22"/>
        </w:rPr>
        <w:t>O</w:t>
      </w:r>
      <w:r w:rsidRPr="006B362D">
        <w:rPr>
          <w:rFonts w:ascii="Times New Roman" w:hAnsi="Times New Roman"/>
          <w:b/>
          <w:bCs/>
          <w:sz w:val="22"/>
          <w:szCs w:val="22"/>
        </w:rPr>
        <w:t>bsah balenia a ďalšie informácie</w:t>
      </w:r>
    </w:p>
    <w:p w:rsidR="009822F3" w:rsidRPr="006B362D" w:rsidRDefault="009822F3" w:rsidP="00D627E9">
      <w:pPr>
        <w:keepNext/>
        <w:numPr>
          <w:ilvl w:val="12"/>
          <w:numId w:val="0"/>
        </w:numPr>
        <w:rPr>
          <w:sz w:val="22"/>
          <w:szCs w:val="22"/>
        </w:rPr>
      </w:pPr>
    </w:p>
    <w:p w:rsidR="009822F3" w:rsidRPr="00D627E9" w:rsidRDefault="009822F3" w:rsidP="00D627E9">
      <w:pPr>
        <w:keepNext/>
        <w:numPr>
          <w:ilvl w:val="12"/>
          <w:numId w:val="0"/>
        </w:numPr>
        <w:rPr>
          <w:b/>
          <w:sz w:val="22"/>
          <w:szCs w:val="22"/>
        </w:rPr>
      </w:pPr>
      <w:r w:rsidRPr="00722B78">
        <w:rPr>
          <w:b/>
          <w:sz w:val="22"/>
          <w:szCs w:val="22"/>
        </w:rPr>
        <w:t xml:space="preserve">Čo </w:t>
      </w:r>
      <w:r>
        <w:rPr>
          <w:b/>
          <w:sz w:val="22"/>
          <w:szCs w:val="22"/>
        </w:rPr>
        <w:t>Circlet</w:t>
      </w:r>
      <w:r w:rsidRPr="00D627E9">
        <w:rPr>
          <w:b/>
          <w:sz w:val="22"/>
          <w:szCs w:val="22"/>
        </w:rPr>
        <w:t xml:space="preserve"> obsahuje</w:t>
      </w:r>
    </w:p>
    <w:p w:rsidR="009822F3" w:rsidRPr="00D627E9" w:rsidRDefault="009822F3" w:rsidP="00D627E9">
      <w:pPr>
        <w:numPr>
          <w:ilvl w:val="0"/>
          <w:numId w:val="3"/>
        </w:numPr>
        <w:tabs>
          <w:tab w:val="clear" w:pos="567"/>
        </w:tabs>
        <w:rPr>
          <w:sz w:val="22"/>
          <w:szCs w:val="22"/>
        </w:rPr>
      </w:pPr>
      <w:r w:rsidRPr="00D627E9">
        <w:rPr>
          <w:sz w:val="22"/>
          <w:szCs w:val="22"/>
        </w:rPr>
        <w:t>Liečivá sú: etonogestrel (11,7 mg) a etinylestradiol (2,7 mg).</w:t>
      </w:r>
    </w:p>
    <w:p w:rsidR="009822F3" w:rsidRDefault="009822F3">
      <w:pPr>
        <w:numPr>
          <w:ilvl w:val="0"/>
          <w:numId w:val="3"/>
        </w:numPr>
        <w:rPr>
          <w:sz w:val="22"/>
          <w:szCs w:val="22"/>
        </w:rPr>
      </w:pPr>
      <w:r w:rsidRPr="00D627E9">
        <w:rPr>
          <w:sz w:val="22"/>
          <w:szCs w:val="22"/>
        </w:rPr>
        <w:t xml:space="preserve">Ďalšie zložky sú: </w:t>
      </w:r>
      <w:r w:rsidRPr="00D627E9">
        <w:rPr>
          <w:bCs/>
          <w:sz w:val="22"/>
          <w:szCs w:val="22"/>
        </w:rPr>
        <w:t>kopolyméry etylénu s vinylacetátom (28% a 9% vinylacetát) (druh plastu, ktorý sa v tele nerozpúšťa) a </w:t>
      </w:r>
      <w:r w:rsidRPr="00313D77">
        <w:rPr>
          <w:bCs/>
          <w:sz w:val="22"/>
          <w:szCs w:val="22"/>
        </w:rPr>
        <w:t>stearan horečnatý</w:t>
      </w:r>
      <w:r w:rsidRPr="00D627E9">
        <w:rPr>
          <w:bCs/>
          <w:sz w:val="22"/>
          <w:szCs w:val="22"/>
        </w:rPr>
        <w:t>.</w:t>
      </w:r>
    </w:p>
    <w:p w:rsidR="009822F3" w:rsidRPr="00D627E9" w:rsidRDefault="009822F3" w:rsidP="00D627E9">
      <w:pPr>
        <w:numPr>
          <w:ilvl w:val="12"/>
          <w:numId w:val="0"/>
        </w:numPr>
        <w:rPr>
          <w:sz w:val="22"/>
          <w:szCs w:val="22"/>
        </w:rPr>
      </w:pPr>
    </w:p>
    <w:p w:rsidR="009822F3" w:rsidRPr="00D627E9" w:rsidRDefault="009822F3" w:rsidP="00D627E9">
      <w:pPr>
        <w:numPr>
          <w:ilvl w:val="12"/>
          <w:numId w:val="0"/>
        </w:numPr>
        <w:rPr>
          <w:sz w:val="22"/>
          <w:szCs w:val="22"/>
        </w:rPr>
      </w:pPr>
      <w:r w:rsidRPr="00D627E9">
        <w:rPr>
          <w:sz w:val="22"/>
          <w:szCs w:val="22"/>
        </w:rPr>
        <w:t>Etonogestrel a etinylestradiol sa uvoľňujú z krúžku rýchlosťou 0,120 mg/deň a 0,015 mg/deň počas 3 týždňov.</w:t>
      </w:r>
    </w:p>
    <w:p w:rsidR="009822F3" w:rsidRPr="00D627E9" w:rsidRDefault="009822F3" w:rsidP="00D627E9">
      <w:pPr>
        <w:numPr>
          <w:ilvl w:val="12"/>
          <w:numId w:val="0"/>
        </w:numPr>
        <w:rPr>
          <w:sz w:val="22"/>
          <w:szCs w:val="22"/>
        </w:rPr>
      </w:pPr>
    </w:p>
    <w:p w:rsidR="009822F3" w:rsidRPr="00D627E9" w:rsidRDefault="009822F3" w:rsidP="00D627E9">
      <w:pPr>
        <w:keepNext/>
        <w:numPr>
          <w:ilvl w:val="12"/>
          <w:numId w:val="0"/>
        </w:numPr>
        <w:rPr>
          <w:b/>
          <w:sz w:val="22"/>
          <w:szCs w:val="22"/>
        </w:rPr>
      </w:pPr>
      <w:r w:rsidRPr="00D627E9">
        <w:rPr>
          <w:b/>
          <w:sz w:val="22"/>
          <w:szCs w:val="22"/>
        </w:rPr>
        <w:t xml:space="preserve">Ako vyzerá </w:t>
      </w:r>
      <w:r>
        <w:rPr>
          <w:b/>
          <w:sz w:val="22"/>
          <w:szCs w:val="22"/>
        </w:rPr>
        <w:t>Circlet</w:t>
      </w:r>
      <w:r w:rsidRPr="00D627E9">
        <w:rPr>
          <w:b/>
          <w:sz w:val="22"/>
          <w:szCs w:val="22"/>
        </w:rPr>
        <w:t xml:space="preserve"> a obsah balenia</w:t>
      </w:r>
    </w:p>
    <w:p w:rsidR="009822F3" w:rsidRPr="00D627E9" w:rsidRDefault="009822F3" w:rsidP="00D627E9">
      <w:pPr>
        <w:pStyle w:val="Zkladntext"/>
        <w:ind w:right="0"/>
        <w:rPr>
          <w:bCs/>
          <w:noProof w:val="0"/>
        </w:rPr>
      </w:pPr>
      <w:r>
        <w:rPr>
          <w:bCs/>
          <w:noProof w:val="0"/>
        </w:rPr>
        <w:t>Circlet</w:t>
      </w:r>
      <w:r w:rsidRPr="00D627E9">
        <w:rPr>
          <w:bCs/>
          <w:noProof w:val="0"/>
        </w:rPr>
        <w:t xml:space="preserve"> je pružný, priehľadný, bezfarebný až takmer bezfarebný krúžok široký 54 mm.</w:t>
      </w:r>
    </w:p>
    <w:p w:rsidR="009822F3" w:rsidRPr="00D627E9" w:rsidRDefault="009822F3" w:rsidP="00D627E9">
      <w:pPr>
        <w:numPr>
          <w:ilvl w:val="12"/>
          <w:numId w:val="0"/>
        </w:numPr>
        <w:rPr>
          <w:bCs/>
          <w:sz w:val="22"/>
          <w:szCs w:val="22"/>
        </w:rPr>
      </w:pPr>
    </w:p>
    <w:p w:rsidR="009822F3" w:rsidRPr="00D627E9" w:rsidRDefault="009822F3" w:rsidP="00D627E9">
      <w:pPr>
        <w:numPr>
          <w:ilvl w:val="12"/>
          <w:numId w:val="0"/>
        </w:numPr>
        <w:rPr>
          <w:bCs/>
          <w:sz w:val="22"/>
          <w:szCs w:val="22"/>
        </w:rPr>
      </w:pPr>
      <w:r w:rsidRPr="00D627E9">
        <w:rPr>
          <w:bCs/>
          <w:sz w:val="22"/>
          <w:szCs w:val="22"/>
        </w:rPr>
        <w:t>Každý krúžok je balený v uzatvárateľnom vrecku z fólie. Vrecko je zabalené v papierovej škatuli spolu s touto písomnou informáciou pre používateľku. Každá škatuľa obsahuje 1 alebo 3 krúžky.</w:t>
      </w:r>
    </w:p>
    <w:p w:rsidR="009822F3" w:rsidRPr="006B362D" w:rsidRDefault="009822F3" w:rsidP="00D627E9">
      <w:pPr>
        <w:numPr>
          <w:ilvl w:val="12"/>
          <w:numId w:val="0"/>
        </w:numPr>
        <w:rPr>
          <w:sz w:val="22"/>
          <w:szCs w:val="22"/>
        </w:rPr>
      </w:pPr>
      <w:r w:rsidRPr="00D627E9">
        <w:rPr>
          <w:sz w:val="22"/>
          <w:szCs w:val="22"/>
        </w:rPr>
        <w:t>Na trh nemusia byť uvedené všetky veľkosti balenia.</w:t>
      </w:r>
    </w:p>
    <w:p w:rsidR="009822F3" w:rsidRPr="006B362D" w:rsidRDefault="009822F3" w:rsidP="00D627E9">
      <w:pPr>
        <w:numPr>
          <w:ilvl w:val="12"/>
          <w:numId w:val="0"/>
        </w:numPr>
        <w:rPr>
          <w:b/>
          <w:sz w:val="22"/>
          <w:szCs w:val="22"/>
        </w:rPr>
      </w:pPr>
    </w:p>
    <w:p w:rsidR="009822F3" w:rsidRPr="00D627E9" w:rsidRDefault="009822F3" w:rsidP="00D627E9">
      <w:pPr>
        <w:keepNext/>
        <w:numPr>
          <w:ilvl w:val="12"/>
          <w:numId w:val="0"/>
        </w:numPr>
        <w:rPr>
          <w:b/>
          <w:sz w:val="22"/>
          <w:szCs w:val="22"/>
        </w:rPr>
      </w:pPr>
      <w:r w:rsidRPr="00722B78">
        <w:rPr>
          <w:b/>
          <w:sz w:val="22"/>
          <w:szCs w:val="22"/>
        </w:rPr>
        <w:t>Držiteľ rozhodnutia</w:t>
      </w:r>
      <w:r w:rsidRPr="00D627E9">
        <w:rPr>
          <w:b/>
          <w:sz w:val="22"/>
          <w:szCs w:val="22"/>
        </w:rPr>
        <w:t xml:space="preserve"> o registrácii a výrobca</w:t>
      </w:r>
    </w:p>
    <w:p w:rsidR="009822F3" w:rsidRPr="00D627E9" w:rsidRDefault="009822F3" w:rsidP="00D627E9">
      <w:pPr>
        <w:keepNext/>
        <w:numPr>
          <w:ilvl w:val="12"/>
          <w:numId w:val="0"/>
        </w:numPr>
        <w:rPr>
          <w:b/>
          <w:sz w:val="22"/>
          <w:szCs w:val="22"/>
        </w:rPr>
      </w:pPr>
    </w:p>
    <w:p w:rsidR="009822F3" w:rsidRPr="00D627E9" w:rsidRDefault="009822F3" w:rsidP="00D627E9">
      <w:pPr>
        <w:pStyle w:val="Zkladntext"/>
        <w:keepNext/>
        <w:ind w:right="0"/>
        <w:rPr>
          <w:i/>
          <w:iCs/>
          <w:noProof w:val="0"/>
        </w:rPr>
      </w:pPr>
      <w:r w:rsidRPr="00D627E9">
        <w:rPr>
          <w:i/>
          <w:iCs/>
          <w:noProof w:val="0"/>
        </w:rPr>
        <w:t>Držiteľ rozhodnutia o registrácii:</w:t>
      </w:r>
    </w:p>
    <w:p w:rsidR="009822F3" w:rsidRPr="00D627E9" w:rsidRDefault="00C92FC9" w:rsidP="00D627E9">
      <w:pPr>
        <w:pStyle w:val="Zkladntext"/>
        <w:ind w:right="0"/>
        <w:rPr>
          <w:noProof w:val="0"/>
        </w:rPr>
      </w:pPr>
      <w:r>
        <w:rPr>
          <w:noProof w:val="0"/>
        </w:rPr>
        <w:t>Merck Sharp &amp; Dohme B.V., Waarderweg 39, 2031 BN Haarlem, P.O. Box 581, 2003 PC Haarlem</w:t>
      </w:r>
      <w:r w:rsidR="009822F3" w:rsidRPr="00D627E9">
        <w:rPr>
          <w:noProof w:val="0"/>
        </w:rPr>
        <w:t>, Holandsko</w:t>
      </w:r>
    </w:p>
    <w:p w:rsidR="009822F3" w:rsidRPr="00D627E9" w:rsidRDefault="009822F3" w:rsidP="00D627E9">
      <w:pPr>
        <w:pStyle w:val="Zkladntext"/>
        <w:ind w:right="0"/>
        <w:rPr>
          <w:noProof w:val="0"/>
        </w:rPr>
      </w:pPr>
    </w:p>
    <w:p w:rsidR="009822F3" w:rsidRPr="00D627E9" w:rsidRDefault="009822F3" w:rsidP="00D627E9">
      <w:pPr>
        <w:pStyle w:val="Zkladntext"/>
        <w:keepNext/>
        <w:ind w:right="0"/>
        <w:rPr>
          <w:i/>
          <w:iCs/>
          <w:noProof w:val="0"/>
        </w:rPr>
      </w:pPr>
      <w:r w:rsidRPr="00D627E9">
        <w:rPr>
          <w:i/>
          <w:iCs/>
          <w:noProof w:val="0"/>
        </w:rPr>
        <w:t>Výrobc</w:t>
      </w:r>
      <w:r>
        <w:rPr>
          <w:i/>
          <w:iCs/>
          <w:noProof w:val="0"/>
        </w:rPr>
        <w:t>ovia</w:t>
      </w:r>
      <w:r w:rsidRPr="00D627E9">
        <w:rPr>
          <w:i/>
          <w:iCs/>
          <w:noProof w:val="0"/>
        </w:rPr>
        <w:t>:</w:t>
      </w:r>
    </w:p>
    <w:p w:rsidR="009822F3" w:rsidRPr="00D627E9" w:rsidRDefault="009822F3" w:rsidP="00D627E9">
      <w:pPr>
        <w:pStyle w:val="Zkladntext"/>
        <w:ind w:right="0"/>
        <w:rPr>
          <w:noProof w:val="0"/>
        </w:rPr>
      </w:pPr>
      <w:r w:rsidRPr="00D627E9">
        <w:rPr>
          <w:noProof w:val="0"/>
        </w:rPr>
        <w:t xml:space="preserve">N.V. Organon, </w:t>
      </w:r>
      <w:r w:rsidR="00DD5163" w:rsidRPr="00DD5163">
        <w:rPr>
          <w:noProof w:val="0"/>
        </w:rPr>
        <w:t xml:space="preserve">Kloosterstraat 6, </w:t>
      </w:r>
      <w:r w:rsidR="00DD5163">
        <w:rPr>
          <w:noProof w:val="0"/>
        </w:rPr>
        <w:t xml:space="preserve">5349 </w:t>
      </w:r>
      <w:r w:rsidR="00DD5163" w:rsidRPr="00DD5163">
        <w:rPr>
          <w:noProof w:val="0"/>
        </w:rPr>
        <w:t>AB</w:t>
      </w:r>
      <w:r w:rsidRPr="00E31671">
        <w:rPr>
          <w:noProof w:val="0"/>
        </w:rPr>
        <w:t xml:space="preserve"> Oss</w:t>
      </w:r>
      <w:r w:rsidRPr="00D627E9">
        <w:rPr>
          <w:noProof w:val="0"/>
        </w:rPr>
        <w:t>, Holandsko</w:t>
      </w:r>
    </w:p>
    <w:p w:rsidR="009822F3" w:rsidRPr="00B05DA3" w:rsidRDefault="009822F3" w:rsidP="00D627E9">
      <w:pPr>
        <w:pStyle w:val="Zkladntext"/>
        <w:ind w:right="0"/>
      </w:pPr>
      <w:r w:rsidRPr="006123AB">
        <w:rPr>
          <w:shd w:val="clear" w:color="auto" w:fill="BFBFBF"/>
        </w:rPr>
        <w:t>Organon Ireland Ltd., Drynam Road Swords, Co. Dublin, Írsko</w:t>
      </w:r>
    </w:p>
    <w:p w:rsidR="009822F3" w:rsidRPr="00D627E9" w:rsidRDefault="009822F3" w:rsidP="00D627E9">
      <w:pPr>
        <w:pStyle w:val="Zkladntext"/>
        <w:ind w:right="0"/>
        <w:rPr>
          <w:noProof w:val="0"/>
        </w:rPr>
      </w:pPr>
    </w:p>
    <w:p w:rsidR="009822F3" w:rsidRPr="00D627E9" w:rsidRDefault="009822F3" w:rsidP="00D627E9">
      <w:pPr>
        <w:pStyle w:val="Zkladntext"/>
        <w:rPr>
          <w:noProof w:val="0"/>
        </w:rPr>
      </w:pPr>
      <w:r w:rsidRPr="00D627E9">
        <w:rPr>
          <w:b/>
          <w:bCs/>
          <w:noProof w:val="0"/>
          <w:szCs w:val="20"/>
          <w:lang w:eastAsia="en-US"/>
        </w:rPr>
        <w:t>Liek je schválený v</w:t>
      </w:r>
      <w:r>
        <w:rPr>
          <w:b/>
          <w:bCs/>
          <w:noProof w:val="0"/>
          <w:szCs w:val="20"/>
          <w:lang w:eastAsia="en-US"/>
        </w:rPr>
        <w:t> </w:t>
      </w:r>
      <w:r w:rsidRPr="00D627E9">
        <w:rPr>
          <w:b/>
          <w:bCs/>
          <w:noProof w:val="0"/>
          <w:szCs w:val="20"/>
          <w:lang w:eastAsia="en-US"/>
        </w:rPr>
        <w:t>členských štátoch Európskeho hospodárskeho priestoru (EHP) pod nasledovnými názvami:</w:t>
      </w:r>
    </w:p>
    <w:p w:rsidR="009822F3" w:rsidRPr="00D627E9" w:rsidRDefault="009822F3" w:rsidP="00D627E9">
      <w:pPr>
        <w:ind w:right="-449"/>
        <w:rPr>
          <w:sz w:val="22"/>
          <w:szCs w:val="22"/>
        </w:rPr>
      </w:pPr>
    </w:p>
    <w:p w:rsidR="009822F3" w:rsidRPr="00BF2F7E" w:rsidRDefault="009822F3" w:rsidP="000557B6">
      <w:pPr>
        <w:pStyle w:val="Nadpis5"/>
        <w:jc w:val="left"/>
        <w:rPr>
          <w:b w:val="0"/>
          <w:bCs w:val="0"/>
        </w:rPr>
      </w:pPr>
      <w:r>
        <w:rPr>
          <w:b w:val="0"/>
          <w:bCs w:val="0"/>
        </w:rPr>
        <w:t>Circlet</w:t>
      </w:r>
    </w:p>
    <w:p w:rsidR="009822F3" w:rsidRPr="00BF2F7E" w:rsidRDefault="009822F3" w:rsidP="000557B6">
      <w:pPr>
        <w:ind w:right="-449"/>
        <w:rPr>
          <w:sz w:val="22"/>
        </w:rPr>
      </w:pPr>
      <w:r w:rsidRPr="00BF2F7E">
        <w:rPr>
          <w:sz w:val="22"/>
        </w:rPr>
        <w:t>0,120 mg/0,015 mg za 24 hodín, vaginálny inzert</w:t>
      </w:r>
    </w:p>
    <w:p w:rsidR="009822F3" w:rsidRPr="00BF2F7E" w:rsidRDefault="009822F3" w:rsidP="000557B6">
      <w:pPr>
        <w:ind w:right="-449"/>
        <w:rPr>
          <w:sz w:val="22"/>
          <w:szCs w:val="22"/>
        </w:rPr>
      </w:pPr>
      <w:r w:rsidRPr="00BF2F7E">
        <w:rPr>
          <w:sz w:val="22"/>
        </w:rPr>
        <w:t xml:space="preserve">Belgicko, Dánsko, Grécko, Holandsko, Luxembursko, Maďarsko, Nemecko, Poľsko, Portugalsko, Slovenská republika, Španielsko, </w:t>
      </w:r>
      <w:r>
        <w:rPr>
          <w:sz w:val="22"/>
        </w:rPr>
        <w:t>Taliansko.</w:t>
      </w:r>
    </w:p>
    <w:p w:rsidR="009822F3" w:rsidRPr="006B362D" w:rsidRDefault="009822F3" w:rsidP="00D627E9">
      <w:pPr>
        <w:pStyle w:val="Zkladntext"/>
        <w:ind w:right="0"/>
        <w:rPr>
          <w:noProof w:val="0"/>
        </w:rPr>
      </w:pPr>
    </w:p>
    <w:p w:rsidR="009822F3" w:rsidRPr="006B362D" w:rsidRDefault="009822F3" w:rsidP="00D627E9">
      <w:pPr>
        <w:rPr>
          <w:b/>
          <w:bCs/>
          <w:sz w:val="22"/>
          <w:szCs w:val="22"/>
        </w:rPr>
      </w:pPr>
      <w:r w:rsidRPr="006B362D">
        <w:rPr>
          <w:b/>
          <w:bCs/>
          <w:sz w:val="22"/>
          <w:szCs w:val="22"/>
        </w:rPr>
        <w:t>Táto písomná informácia bola naposledy aktualizovaná v</w:t>
      </w:r>
      <w:r w:rsidR="00DB7CB5">
        <w:rPr>
          <w:b/>
          <w:bCs/>
          <w:sz w:val="22"/>
          <w:szCs w:val="22"/>
        </w:rPr>
        <w:t> máji 2017</w:t>
      </w:r>
      <w:r>
        <w:rPr>
          <w:b/>
          <w:bCs/>
          <w:sz w:val="22"/>
          <w:szCs w:val="22"/>
        </w:rPr>
        <w:t>.</w:t>
      </w:r>
    </w:p>
    <w:p w:rsidR="009822F3" w:rsidRDefault="009822F3" w:rsidP="00D627E9">
      <w:pPr>
        <w:jc w:val="both"/>
        <w:rPr>
          <w:b/>
          <w:sz w:val="22"/>
          <w:szCs w:val="22"/>
        </w:rPr>
      </w:pPr>
    </w:p>
    <w:p w:rsidR="009822F3" w:rsidRPr="006B362D" w:rsidRDefault="007D059D" w:rsidP="00D627E9">
      <w:pPr>
        <w:jc w:val="both"/>
        <w:rPr>
          <w:b/>
          <w:sz w:val="22"/>
          <w:szCs w:val="22"/>
        </w:rPr>
      </w:pPr>
      <w:r>
        <w:rPr>
          <w:noProof/>
          <w:lang w:eastAsia="sk-SK"/>
        </w:rPr>
        <w:lastRenderedPageBreak/>
        <w:drawing>
          <wp:inline distT="0" distB="0" distL="0" distR="0">
            <wp:extent cx="3949065" cy="435102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065" cy="4351020"/>
                    </a:xfrm>
                    <a:prstGeom prst="rect">
                      <a:avLst/>
                    </a:prstGeom>
                    <a:noFill/>
                    <a:ln>
                      <a:noFill/>
                    </a:ln>
                  </pic:spPr>
                </pic:pic>
              </a:graphicData>
            </a:graphic>
          </wp:inline>
        </w:drawing>
      </w:r>
    </w:p>
    <w:sectPr w:rsidR="009822F3" w:rsidRPr="006B362D" w:rsidSect="00F32D2F">
      <w:footerReference w:type="even" r:id="rId16"/>
      <w:footerReference w:type="default" r:id="rId17"/>
      <w:headerReference w:type="first" r:id="rId18"/>
      <w:footerReference w:type="first" r:id="rId19"/>
      <w:pgSz w:w="11906" w:h="16838" w:code="9"/>
      <w:pgMar w:top="1418" w:right="1134" w:bottom="1418" w:left="1134" w:header="737"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FC9" w:rsidRDefault="00C92FC9">
      <w:r>
        <w:separator/>
      </w:r>
    </w:p>
  </w:endnote>
  <w:endnote w:type="continuationSeparator" w:id="0">
    <w:p w:rsidR="00C92FC9" w:rsidRDefault="00C92FC9">
      <w:r>
        <w:continuationSeparator/>
      </w:r>
    </w:p>
  </w:endnote>
  <w:endnote w:type="continuationNotice" w:id="1">
    <w:p w:rsidR="00C92FC9" w:rsidRDefault="00C92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PS">
    <w:altName w:val="Symbol"/>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C9" w:rsidRDefault="00C92FC9" w:rsidP="00600F7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C92FC9" w:rsidRDefault="00C92FC9" w:rsidP="00663649">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C9" w:rsidRPr="006A569B" w:rsidRDefault="00C92FC9" w:rsidP="00600F7C">
    <w:pPr>
      <w:pStyle w:val="Pta"/>
      <w:framePr w:wrap="around" w:vAnchor="text" w:hAnchor="margin" w:xAlign="center" w:y="1"/>
      <w:rPr>
        <w:rStyle w:val="slostrany"/>
        <w:sz w:val="18"/>
        <w:szCs w:val="18"/>
      </w:rPr>
    </w:pPr>
    <w:r w:rsidRPr="006A569B">
      <w:rPr>
        <w:rStyle w:val="slostrany"/>
        <w:sz w:val="18"/>
        <w:szCs w:val="18"/>
      </w:rPr>
      <w:fldChar w:fldCharType="begin"/>
    </w:r>
    <w:r w:rsidRPr="006A569B">
      <w:rPr>
        <w:rStyle w:val="slostrany"/>
        <w:sz w:val="18"/>
        <w:szCs w:val="18"/>
      </w:rPr>
      <w:instrText xml:space="preserve">PAGE  </w:instrText>
    </w:r>
    <w:r w:rsidRPr="006A569B">
      <w:rPr>
        <w:rStyle w:val="slostrany"/>
        <w:sz w:val="18"/>
        <w:szCs w:val="18"/>
      </w:rPr>
      <w:fldChar w:fldCharType="separate"/>
    </w:r>
    <w:r w:rsidR="006A569B">
      <w:rPr>
        <w:rStyle w:val="slostrany"/>
        <w:noProof/>
        <w:sz w:val="18"/>
        <w:szCs w:val="18"/>
      </w:rPr>
      <w:t>17</w:t>
    </w:r>
    <w:r w:rsidRPr="006A569B">
      <w:rPr>
        <w:rStyle w:val="slostrany"/>
        <w:sz w:val="18"/>
        <w:szCs w:val="18"/>
      </w:rPr>
      <w:fldChar w:fldCharType="end"/>
    </w:r>
  </w:p>
  <w:p w:rsidR="00C92FC9" w:rsidRDefault="00C92FC9">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056063"/>
      <w:docPartObj>
        <w:docPartGallery w:val="Page Numbers (Bottom of Page)"/>
        <w:docPartUnique/>
      </w:docPartObj>
    </w:sdtPr>
    <w:sdtEndPr/>
    <w:sdtContent>
      <w:p w:rsidR="00E26381" w:rsidRDefault="00E26381">
        <w:pPr>
          <w:pStyle w:val="Pta"/>
          <w:jc w:val="center"/>
        </w:pPr>
        <w:r w:rsidRPr="006A569B">
          <w:rPr>
            <w:sz w:val="18"/>
            <w:szCs w:val="18"/>
          </w:rPr>
          <w:fldChar w:fldCharType="begin"/>
        </w:r>
        <w:r w:rsidRPr="006A569B">
          <w:rPr>
            <w:sz w:val="18"/>
            <w:szCs w:val="18"/>
          </w:rPr>
          <w:instrText>PAGE   \* MERGEFORMAT</w:instrText>
        </w:r>
        <w:r w:rsidRPr="006A569B">
          <w:rPr>
            <w:sz w:val="18"/>
            <w:szCs w:val="18"/>
          </w:rPr>
          <w:fldChar w:fldCharType="separate"/>
        </w:r>
        <w:r w:rsidR="006A569B">
          <w:rPr>
            <w:noProof/>
            <w:sz w:val="18"/>
            <w:szCs w:val="18"/>
          </w:rPr>
          <w:t>1</w:t>
        </w:r>
        <w:r w:rsidRPr="006A569B">
          <w:rPr>
            <w:sz w:val="18"/>
            <w:szCs w:val="18"/>
          </w:rPr>
          <w:fldChar w:fldCharType="end"/>
        </w:r>
      </w:p>
    </w:sdtContent>
  </w:sdt>
  <w:p w:rsidR="00E26381" w:rsidRDefault="00E26381">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FC9" w:rsidRDefault="00C92FC9">
      <w:r>
        <w:separator/>
      </w:r>
    </w:p>
  </w:footnote>
  <w:footnote w:type="continuationSeparator" w:id="0">
    <w:p w:rsidR="00C92FC9" w:rsidRDefault="00C92FC9">
      <w:r>
        <w:continuationSeparator/>
      </w:r>
    </w:p>
  </w:footnote>
  <w:footnote w:type="continuationNotice" w:id="1">
    <w:p w:rsidR="00C92FC9" w:rsidRDefault="00C92F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C9" w:rsidRDefault="00C92FC9">
    <w:pPr>
      <w:pStyle w:val="Hlavika"/>
      <w:rPr>
        <w:sz w:val="18"/>
        <w:szCs w:val="18"/>
      </w:rPr>
    </w:pPr>
    <w:r>
      <w:rPr>
        <w:sz w:val="18"/>
        <w:szCs w:val="18"/>
      </w:rPr>
      <w:t>Schválený text k rozhodnutiu o zmene, ev. č.: 2016/05150-ZME</w:t>
    </w:r>
  </w:p>
  <w:p w:rsidR="00C92FC9" w:rsidRDefault="00C92FC9">
    <w:pPr>
      <w:pStyle w:val="Hlavika"/>
    </w:pPr>
    <w:r>
      <w:rPr>
        <w:sz w:val="18"/>
        <w:szCs w:val="18"/>
      </w:rPr>
      <w:t>Schválený text k rozhodnutiu o prevode, e. č.: 2017/01590-TR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52F1A9F"/>
    <w:multiLevelType w:val="hybridMultilevel"/>
    <w:tmpl w:val="0EAE734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77D7499"/>
    <w:multiLevelType w:val="hybridMultilevel"/>
    <w:tmpl w:val="8F36709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B334CD4"/>
    <w:multiLevelType w:val="hybridMultilevel"/>
    <w:tmpl w:val="475E5C4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D407A59"/>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5">
    <w:nsid w:val="0F1F5A78"/>
    <w:multiLevelType w:val="hybridMultilevel"/>
    <w:tmpl w:val="D700D10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6">
    <w:nsid w:val="1B647E8B"/>
    <w:multiLevelType w:val="hybridMultilevel"/>
    <w:tmpl w:val="2834AFC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87A0EE0"/>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8">
    <w:nsid w:val="2AB93FB1"/>
    <w:multiLevelType w:val="multilevel"/>
    <w:tmpl w:val="45762EA4"/>
    <w:lvl w:ilvl="0">
      <w:start w:val="2"/>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9">
    <w:nsid w:val="36D00988"/>
    <w:multiLevelType w:val="hybridMultilevel"/>
    <w:tmpl w:val="9768E1F4"/>
    <w:lvl w:ilvl="0" w:tplc="4352EC6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3B6E3314"/>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nsid w:val="3C541821"/>
    <w:multiLevelType w:val="hybridMultilevel"/>
    <w:tmpl w:val="88FEE6B4"/>
    <w:lvl w:ilvl="0" w:tplc="04B60A5A">
      <w:start w:val="8"/>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3CF415D9"/>
    <w:multiLevelType w:val="hybridMultilevel"/>
    <w:tmpl w:val="69D228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E463D57"/>
    <w:multiLevelType w:val="hybridMultilevel"/>
    <w:tmpl w:val="0B1EF5F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3F3A5784"/>
    <w:multiLevelType w:val="hybridMultilevel"/>
    <w:tmpl w:val="5BA2D46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1510E5B"/>
    <w:multiLevelType w:val="hybridMultilevel"/>
    <w:tmpl w:val="D49CFC98"/>
    <w:lvl w:ilvl="0" w:tplc="85A6CDAA">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4499529D"/>
    <w:multiLevelType w:val="hybridMultilevel"/>
    <w:tmpl w:val="22BCF6B0"/>
    <w:lvl w:ilvl="0" w:tplc="83DE4C5C">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469634B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18">
    <w:nsid w:val="507306A1"/>
    <w:multiLevelType w:val="hybridMultilevel"/>
    <w:tmpl w:val="1C6CCBA4"/>
    <w:lvl w:ilvl="0" w:tplc="041B000F">
      <w:start w:val="1"/>
      <w:numFmt w:val="decimal"/>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9">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53E00215"/>
    <w:multiLevelType w:val="multilevel"/>
    <w:tmpl w:val="39280A36"/>
    <w:lvl w:ilvl="0">
      <w:start w:val="3"/>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1095"/>
        </w:tabs>
        <w:ind w:left="1095" w:hanging="390"/>
      </w:pPr>
      <w:rPr>
        <w:rFonts w:cs="Times New Roman" w:hint="default"/>
      </w:rPr>
    </w:lvl>
    <w:lvl w:ilvl="2">
      <w:start w:val="1"/>
      <w:numFmt w:val="decimal"/>
      <w:lvlText w:val="%1.%2.%3"/>
      <w:lvlJc w:val="left"/>
      <w:pPr>
        <w:tabs>
          <w:tab w:val="num" w:pos="2130"/>
        </w:tabs>
        <w:ind w:left="2130" w:hanging="720"/>
      </w:pPr>
      <w:rPr>
        <w:rFonts w:cs="Times New Roman" w:hint="default"/>
      </w:rPr>
    </w:lvl>
    <w:lvl w:ilvl="3">
      <w:start w:val="1"/>
      <w:numFmt w:val="decimal"/>
      <w:lvlText w:val="%1.%2.%3.%4"/>
      <w:lvlJc w:val="left"/>
      <w:pPr>
        <w:tabs>
          <w:tab w:val="num" w:pos="2835"/>
        </w:tabs>
        <w:ind w:left="2835" w:hanging="720"/>
      </w:pPr>
      <w:rPr>
        <w:rFonts w:cs="Times New Roman" w:hint="default"/>
      </w:rPr>
    </w:lvl>
    <w:lvl w:ilvl="4">
      <w:start w:val="1"/>
      <w:numFmt w:val="decimal"/>
      <w:lvlText w:val="%1.%2.%3.%4.%5"/>
      <w:lvlJc w:val="left"/>
      <w:pPr>
        <w:tabs>
          <w:tab w:val="num" w:pos="3900"/>
        </w:tabs>
        <w:ind w:left="3900" w:hanging="1080"/>
      </w:pPr>
      <w:rPr>
        <w:rFonts w:cs="Times New Roman" w:hint="default"/>
      </w:rPr>
    </w:lvl>
    <w:lvl w:ilvl="5">
      <w:start w:val="1"/>
      <w:numFmt w:val="decimal"/>
      <w:lvlText w:val="%1.%2.%3.%4.%5.%6"/>
      <w:lvlJc w:val="left"/>
      <w:pPr>
        <w:tabs>
          <w:tab w:val="num" w:pos="4605"/>
        </w:tabs>
        <w:ind w:left="4605" w:hanging="1080"/>
      </w:pPr>
      <w:rPr>
        <w:rFonts w:cs="Times New Roman" w:hint="default"/>
      </w:rPr>
    </w:lvl>
    <w:lvl w:ilvl="6">
      <w:start w:val="1"/>
      <w:numFmt w:val="decimal"/>
      <w:lvlText w:val="%1.%2.%3.%4.%5.%6.%7"/>
      <w:lvlJc w:val="left"/>
      <w:pPr>
        <w:tabs>
          <w:tab w:val="num" w:pos="5670"/>
        </w:tabs>
        <w:ind w:left="5670" w:hanging="1440"/>
      </w:pPr>
      <w:rPr>
        <w:rFonts w:cs="Times New Roman" w:hint="default"/>
      </w:rPr>
    </w:lvl>
    <w:lvl w:ilvl="7">
      <w:start w:val="1"/>
      <w:numFmt w:val="decimal"/>
      <w:lvlText w:val="%1.%2.%3.%4.%5.%6.%7.%8"/>
      <w:lvlJc w:val="left"/>
      <w:pPr>
        <w:tabs>
          <w:tab w:val="num" w:pos="6375"/>
        </w:tabs>
        <w:ind w:left="6375" w:hanging="1440"/>
      </w:pPr>
      <w:rPr>
        <w:rFonts w:cs="Times New Roman" w:hint="default"/>
      </w:rPr>
    </w:lvl>
    <w:lvl w:ilvl="8">
      <w:start w:val="1"/>
      <w:numFmt w:val="decimal"/>
      <w:lvlText w:val="%1.%2.%3.%4.%5.%6.%7.%8.%9"/>
      <w:lvlJc w:val="left"/>
      <w:pPr>
        <w:tabs>
          <w:tab w:val="num" w:pos="7080"/>
        </w:tabs>
        <w:ind w:left="7080" w:hanging="1440"/>
      </w:pPr>
      <w:rPr>
        <w:rFonts w:cs="Times New Roman" w:hint="default"/>
      </w:rPr>
    </w:lvl>
  </w:abstractNum>
  <w:abstractNum w:abstractNumId="21">
    <w:nsid w:val="5D502294"/>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22">
    <w:nsid w:val="5DA379F5"/>
    <w:multiLevelType w:val="hybridMultilevel"/>
    <w:tmpl w:val="22126FF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nsid w:val="5F1336CB"/>
    <w:multiLevelType w:val="hybridMultilevel"/>
    <w:tmpl w:val="B2944BF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60F5740C"/>
    <w:multiLevelType w:val="hybridMultilevel"/>
    <w:tmpl w:val="97A2B7D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6">
    <w:nsid w:val="62DE2E84"/>
    <w:multiLevelType w:val="hybridMultilevel"/>
    <w:tmpl w:val="F90272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3E63487"/>
    <w:multiLevelType w:val="multilevel"/>
    <w:tmpl w:val="A232D864"/>
    <w:lvl w:ilvl="0">
      <w:start w:val="3"/>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8">
    <w:nsid w:val="67236430"/>
    <w:multiLevelType w:val="multilevel"/>
    <w:tmpl w:val="9034C7D6"/>
    <w:lvl w:ilvl="0">
      <w:start w:val="3"/>
      <w:numFmt w:val="decimal"/>
      <w:lvlText w:val="%1"/>
      <w:lvlJc w:val="left"/>
      <w:pPr>
        <w:tabs>
          <w:tab w:val="num" w:pos="705"/>
        </w:tabs>
        <w:ind w:left="705" w:hanging="705"/>
      </w:pPr>
      <w:rPr>
        <w:rFonts w:cs="Times New Roman" w:hint="default"/>
      </w:rPr>
    </w:lvl>
    <w:lvl w:ilvl="1">
      <w:start w:val="3"/>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9">
    <w:nsid w:val="68182A03"/>
    <w:multiLevelType w:val="multilevel"/>
    <w:tmpl w:val="DCD09422"/>
    <w:lvl w:ilvl="0">
      <w:start w:val="2"/>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0">
    <w:nsid w:val="6AC972D7"/>
    <w:multiLevelType w:val="singleLevel"/>
    <w:tmpl w:val="04050005"/>
    <w:lvl w:ilvl="0">
      <w:start w:val="1"/>
      <w:numFmt w:val="bullet"/>
      <w:lvlText w:val=""/>
      <w:lvlJc w:val="left"/>
      <w:pPr>
        <w:tabs>
          <w:tab w:val="num" w:pos="360"/>
        </w:tabs>
        <w:ind w:left="360" w:hanging="360"/>
      </w:pPr>
      <w:rPr>
        <w:rFonts w:ascii="Wingdings" w:hAnsi="Wingdings" w:hint="default"/>
      </w:rPr>
    </w:lvl>
  </w:abstractNum>
  <w:abstractNum w:abstractNumId="31">
    <w:nsid w:val="6B112CB1"/>
    <w:multiLevelType w:val="hybridMultilevel"/>
    <w:tmpl w:val="5CB87F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6B5C68F5"/>
    <w:multiLevelType w:val="hybridMultilevel"/>
    <w:tmpl w:val="8320C3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3">
    <w:nsid w:val="6BBA053C"/>
    <w:multiLevelType w:val="hybridMultilevel"/>
    <w:tmpl w:val="ED42A072"/>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4">
    <w:nsid w:val="6C235007"/>
    <w:multiLevelType w:val="hybridMultilevel"/>
    <w:tmpl w:val="C30636EC"/>
    <w:lvl w:ilvl="0" w:tplc="0409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261E62"/>
    <w:multiLevelType w:val="hybridMultilevel"/>
    <w:tmpl w:val="B904489C"/>
    <w:lvl w:ilvl="0" w:tplc="04090001">
      <w:start w:val="1"/>
      <w:numFmt w:val="bullet"/>
      <w:lvlText w:val=""/>
      <w:lvlJc w:val="left"/>
      <w:pPr>
        <w:tabs>
          <w:tab w:val="num" w:pos="720"/>
        </w:tabs>
        <w:ind w:left="720" w:hanging="360"/>
      </w:pPr>
      <w:rPr>
        <w:rFonts w:ascii="Symbol" w:hAnsi="Symbol" w:hint="default"/>
      </w:rPr>
    </w:lvl>
    <w:lvl w:ilvl="1" w:tplc="890E3DEA">
      <w:start w:val="1"/>
      <w:numFmt w:val="bullet"/>
      <w:lvlText w:val=""/>
      <w:lvlJc w:val="left"/>
      <w:pPr>
        <w:tabs>
          <w:tab w:val="num" w:pos="1647"/>
        </w:tabs>
        <w:ind w:left="1647" w:hanging="567"/>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D55339F"/>
    <w:multiLevelType w:val="hybridMultilevel"/>
    <w:tmpl w:val="17FEE074"/>
    <w:lvl w:ilvl="0" w:tplc="35B25132">
      <w:start w:val="1"/>
      <w:numFmt w:val="bullet"/>
      <w:lvlText w:val=""/>
      <w:lvlJc w:val="left"/>
      <w:pPr>
        <w:tabs>
          <w:tab w:val="num" w:pos="567"/>
        </w:tabs>
        <w:ind w:left="567" w:hanging="56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6D6E5CD8"/>
    <w:multiLevelType w:val="hybridMultilevel"/>
    <w:tmpl w:val="FD9AC1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AA42CE7"/>
    <w:multiLevelType w:val="hybridMultilevel"/>
    <w:tmpl w:val="8744C0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7D31153D"/>
    <w:multiLevelType w:val="hybridMultilevel"/>
    <w:tmpl w:val="1714BBD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nsid w:val="7D910449"/>
    <w:multiLevelType w:val="hybridMultilevel"/>
    <w:tmpl w:val="4A60978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
    <w:nsid w:val="7DFB51B4"/>
    <w:multiLevelType w:val="singleLevel"/>
    <w:tmpl w:val="FFFFFFFF"/>
    <w:lvl w:ilvl="0">
      <w:numFmt w:val="decimal"/>
      <w:lvlText w:val="*"/>
      <w:lvlJc w:val="left"/>
      <w:rPr>
        <w:rFonts w:cs="Times New Roman"/>
      </w:rPr>
    </w:lvl>
  </w:abstractNum>
  <w:abstractNum w:abstractNumId="42">
    <w:nsid w:val="7E002562"/>
    <w:multiLevelType w:val="hybridMultilevel"/>
    <w:tmpl w:val="CEE0E50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3">
    <w:nsid w:val="7E083DF5"/>
    <w:multiLevelType w:val="hybridMultilevel"/>
    <w:tmpl w:val="64DA92E8"/>
    <w:lvl w:ilvl="0" w:tplc="041B0001">
      <w:start w:val="1"/>
      <w:numFmt w:val="bullet"/>
      <w:lvlText w:val=""/>
      <w:lvlJc w:val="left"/>
      <w:pPr>
        <w:tabs>
          <w:tab w:val="num" w:pos="360"/>
        </w:tabs>
        <w:ind w:left="360" w:hanging="360"/>
      </w:pPr>
      <w:rPr>
        <w:rFonts w:ascii="Symbol" w:hAnsi="Symbol"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44">
    <w:nsid w:val="7FAE092E"/>
    <w:multiLevelType w:val="hybridMultilevel"/>
    <w:tmpl w:val="A9B657C2"/>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36"/>
  </w:num>
  <w:num w:numId="4">
    <w:abstractNumId w:val="25"/>
  </w:num>
  <w:num w:numId="5">
    <w:abstractNumId w:val="4"/>
  </w:num>
  <w:num w:numId="6">
    <w:abstractNumId w:val="29"/>
  </w:num>
  <w:num w:numId="7">
    <w:abstractNumId w:val="10"/>
  </w:num>
  <w:num w:numId="8">
    <w:abstractNumId w:val="30"/>
  </w:num>
  <w:num w:numId="9">
    <w:abstractNumId w:val="17"/>
  </w:num>
  <w:num w:numId="10">
    <w:abstractNumId w:val="7"/>
  </w:num>
  <w:num w:numId="11">
    <w:abstractNumId w:val="21"/>
  </w:num>
  <w:num w:numId="12">
    <w:abstractNumId w:val="2"/>
  </w:num>
  <w:num w:numId="13">
    <w:abstractNumId w:val="6"/>
  </w:num>
  <w:num w:numId="14">
    <w:abstractNumId w:val="35"/>
  </w:num>
  <w:num w:numId="15">
    <w:abstractNumId w:val="27"/>
  </w:num>
  <w:num w:numId="16">
    <w:abstractNumId w:val="44"/>
  </w:num>
  <w:num w:numId="17">
    <w:abstractNumId w:val="43"/>
  </w:num>
  <w:num w:numId="18">
    <w:abstractNumId w:val="34"/>
  </w:num>
  <w:num w:numId="19">
    <w:abstractNumId w:val="24"/>
  </w:num>
  <w:num w:numId="20">
    <w:abstractNumId w:val="13"/>
  </w:num>
  <w:num w:numId="21">
    <w:abstractNumId w:val="39"/>
  </w:num>
  <w:num w:numId="22">
    <w:abstractNumId w:val="14"/>
  </w:num>
  <w:num w:numId="23">
    <w:abstractNumId w:val="1"/>
  </w:num>
  <w:num w:numId="24">
    <w:abstractNumId w:val="5"/>
  </w:num>
  <w:num w:numId="25">
    <w:abstractNumId w:val="8"/>
  </w:num>
  <w:num w:numId="26">
    <w:abstractNumId w:val="20"/>
  </w:num>
  <w:num w:numId="27">
    <w:abstractNumId w:val="33"/>
  </w:num>
  <w:num w:numId="28">
    <w:abstractNumId w:val="18"/>
  </w:num>
  <w:num w:numId="29">
    <w:abstractNumId w:val="28"/>
  </w:num>
  <w:num w:numId="30">
    <w:abstractNumId w:val="42"/>
  </w:num>
  <w:num w:numId="31">
    <w:abstractNumId w:val="9"/>
  </w:num>
  <w:num w:numId="32">
    <w:abstractNumId w:val="22"/>
  </w:num>
  <w:num w:numId="33">
    <w:abstractNumId w:val="12"/>
  </w:num>
  <w:num w:numId="34">
    <w:abstractNumId w:val="11"/>
  </w:num>
  <w:num w:numId="35">
    <w:abstractNumId w:val="15"/>
  </w:num>
  <w:num w:numId="36">
    <w:abstractNumId w:val="40"/>
  </w:num>
  <w:num w:numId="37">
    <w:abstractNumId w:val="26"/>
  </w:num>
  <w:num w:numId="38">
    <w:abstractNumId w:val="37"/>
  </w:num>
  <w:num w:numId="39">
    <w:abstractNumId w:val="31"/>
  </w:num>
  <w:num w:numId="40">
    <w:abstractNumId w:val="32"/>
  </w:num>
  <w:num w:numId="41">
    <w:abstractNumId w:val="23"/>
  </w:num>
  <w:num w:numId="42">
    <w:abstractNumId w:val="19"/>
  </w:num>
  <w:num w:numId="43">
    <w:abstractNumId w:val="16"/>
  </w:num>
  <w:num w:numId="44">
    <w:abstractNumId w:val="3"/>
  </w:num>
  <w:num w:numId="45">
    <w:abstractNumId w:val="38"/>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5A"/>
    <w:rsid w:val="00004D92"/>
    <w:rsid w:val="0001054D"/>
    <w:rsid w:val="00013E30"/>
    <w:rsid w:val="00031929"/>
    <w:rsid w:val="00033D63"/>
    <w:rsid w:val="00040227"/>
    <w:rsid w:val="00043DE7"/>
    <w:rsid w:val="00047FE0"/>
    <w:rsid w:val="00050428"/>
    <w:rsid w:val="0005060E"/>
    <w:rsid w:val="00050913"/>
    <w:rsid w:val="000557B6"/>
    <w:rsid w:val="00064725"/>
    <w:rsid w:val="00077372"/>
    <w:rsid w:val="0009387A"/>
    <w:rsid w:val="00095415"/>
    <w:rsid w:val="000B6592"/>
    <w:rsid w:val="000D1390"/>
    <w:rsid w:val="000E0970"/>
    <w:rsid w:val="000F5DC7"/>
    <w:rsid w:val="000F7489"/>
    <w:rsid w:val="0010137C"/>
    <w:rsid w:val="001120AC"/>
    <w:rsid w:val="0012293D"/>
    <w:rsid w:val="00125BF0"/>
    <w:rsid w:val="0013396D"/>
    <w:rsid w:val="001373FE"/>
    <w:rsid w:val="00144221"/>
    <w:rsid w:val="00145A41"/>
    <w:rsid w:val="001576DF"/>
    <w:rsid w:val="00162F1F"/>
    <w:rsid w:val="00164A22"/>
    <w:rsid w:val="00172A74"/>
    <w:rsid w:val="00173FE2"/>
    <w:rsid w:val="001763C7"/>
    <w:rsid w:val="0018421F"/>
    <w:rsid w:val="001865B5"/>
    <w:rsid w:val="001944BF"/>
    <w:rsid w:val="001B1D5A"/>
    <w:rsid w:val="001B1E43"/>
    <w:rsid w:val="001B7297"/>
    <w:rsid w:val="001B76D8"/>
    <w:rsid w:val="001B7E10"/>
    <w:rsid w:val="001C1EAF"/>
    <w:rsid w:val="001C68BE"/>
    <w:rsid w:val="001F3A64"/>
    <w:rsid w:val="001F528F"/>
    <w:rsid w:val="00203EAA"/>
    <w:rsid w:val="00204B86"/>
    <w:rsid w:val="00221F24"/>
    <w:rsid w:val="002235AD"/>
    <w:rsid w:val="00233C84"/>
    <w:rsid w:val="00240836"/>
    <w:rsid w:val="0024092B"/>
    <w:rsid w:val="002409AC"/>
    <w:rsid w:val="00241769"/>
    <w:rsid w:val="00250A1C"/>
    <w:rsid w:val="00255DBC"/>
    <w:rsid w:val="00261BA6"/>
    <w:rsid w:val="00262E26"/>
    <w:rsid w:val="00272357"/>
    <w:rsid w:val="00272FEB"/>
    <w:rsid w:val="00276E10"/>
    <w:rsid w:val="002850C4"/>
    <w:rsid w:val="002853B9"/>
    <w:rsid w:val="0028634E"/>
    <w:rsid w:val="00293764"/>
    <w:rsid w:val="002965C7"/>
    <w:rsid w:val="00297639"/>
    <w:rsid w:val="002A4EF9"/>
    <w:rsid w:val="002B66C3"/>
    <w:rsid w:val="002C6DED"/>
    <w:rsid w:val="002D5A14"/>
    <w:rsid w:val="002D6456"/>
    <w:rsid w:val="002E317B"/>
    <w:rsid w:val="002E52D8"/>
    <w:rsid w:val="002E5404"/>
    <w:rsid w:val="002E64F7"/>
    <w:rsid w:val="002F03A9"/>
    <w:rsid w:val="002F6CBE"/>
    <w:rsid w:val="002F6DF4"/>
    <w:rsid w:val="003103C8"/>
    <w:rsid w:val="00310F10"/>
    <w:rsid w:val="00313D77"/>
    <w:rsid w:val="003166E8"/>
    <w:rsid w:val="003217C1"/>
    <w:rsid w:val="003228B5"/>
    <w:rsid w:val="00343631"/>
    <w:rsid w:val="003448BC"/>
    <w:rsid w:val="00353ABA"/>
    <w:rsid w:val="003558DD"/>
    <w:rsid w:val="00357BFC"/>
    <w:rsid w:val="0036134E"/>
    <w:rsid w:val="003618D2"/>
    <w:rsid w:val="003A3386"/>
    <w:rsid w:val="003A436D"/>
    <w:rsid w:val="003A77D7"/>
    <w:rsid w:val="003B1DBA"/>
    <w:rsid w:val="003B6669"/>
    <w:rsid w:val="003B6A52"/>
    <w:rsid w:val="003C036C"/>
    <w:rsid w:val="003D2BD3"/>
    <w:rsid w:val="003D74B6"/>
    <w:rsid w:val="003F0104"/>
    <w:rsid w:val="003F172A"/>
    <w:rsid w:val="003F36BB"/>
    <w:rsid w:val="003F5006"/>
    <w:rsid w:val="004002C5"/>
    <w:rsid w:val="0040578A"/>
    <w:rsid w:val="00422095"/>
    <w:rsid w:val="00422C9E"/>
    <w:rsid w:val="0042383D"/>
    <w:rsid w:val="00426548"/>
    <w:rsid w:val="00430BE2"/>
    <w:rsid w:val="00431E21"/>
    <w:rsid w:val="00433F95"/>
    <w:rsid w:val="00436AF8"/>
    <w:rsid w:val="00440337"/>
    <w:rsid w:val="00445843"/>
    <w:rsid w:val="0044599E"/>
    <w:rsid w:val="00451462"/>
    <w:rsid w:val="0045301D"/>
    <w:rsid w:val="00454326"/>
    <w:rsid w:val="004662C3"/>
    <w:rsid w:val="004662F6"/>
    <w:rsid w:val="004730CC"/>
    <w:rsid w:val="00474434"/>
    <w:rsid w:val="00480751"/>
    <w:rsid w:val="00486169"/>
    <w:rsid w:val="00487B36"/>
    <w:rsid w:val="004918B0"/>
    <w:rsid w:val="004A11BD"/>
    <w:rsid w:val="004B1A3E"/>
    <w:rsid w:val="004B6C34"/>
    <w:rsid w:val="004B7702"/>
    <w:rsid w:val="004C4332"/>
    <w:rsid w:val="004D393E"/>
    <w:rsid w:val="004D5C96"/>
    <w:rsid w:val="004D798E"/>
    <w:rsid w:val="004F1643"/>
    <w:rsid w:val="004F241B"/>
    <w:rsid w:val="004F3614"/>
    <w:rsid w:val="0050375D"/>
    <w:rsid w:val="00503CAB"/>
    <w:rsid w:val="00513836"/>
    <w:rsid w:val="005143AE"/>
    <w:rsid w:val="0051449B"/>
    <w:rsid w:val="0051559E"/>
    <w:rsid w:val="00526236"/>
    <w:rsid w:val="00526A03"/>
    <w:rsid w:val="00544C82"/>
    <w:rsid w:val="00553538"/>
    <w:rsid w:val="005639F5"/>
    <w:rsid w:val="00565D1D"/>
    <w:rsid w:val="00570296"/>
    <w:rsid w:val="00583583"/>
    <w:rsid w:val="00592466"/>
    <w:rsid w:val="00592741"/>
    <w:rsid w:val="005956FD"/>
    <w:rsid w:val="00596102"/>
    <w:rsid w:val="005A29F9"/>
    <w:rsid w:val="005A2B69"/>
    <w:rsid w:val="005A3472"/>
    <w:rsid w:val="005A6D26"/>
    <w:rsid w:val="005B02C6"/>
    <w:rsid w:val="005B4DA9"/>
    <w:rsid w:val="005C529B"/>
    <w:rsid w:val="005C63B6"/>
    <w:rsid w:val="005D30F0"/>
    <w:rsid w:val="005D31F8"/>
    <w:rsid w:val="005D5869"/>
    <w:rsid w:val="005E0217"/>
    <w:rsid w:val="005E223E"/>
    <w:rsid w:val="005E3570"/>
    <w:rsid w:val="005E689B"/>
    <w:rsid w:val="005F7826"/>
    <w:rsid w:val="00600F7C"/>
    <w:rsid w:val="00601167"/>
    <w:rsid w:val="00601B53"/>
    <w:rsid w:val="0060512F"/>
    <w:rsid w:val="00606063"/>
    <w:rsid w:val="00610F61"/>
    <w:rsid w:val="00611DFD"/>
    <w:rsid w:val="006123AB"/>
    <w:rsid w:val="00621599"/>
    <w:rsid w:val="00626C63"/>
    <w:rsid w:val="00626F8E"/>
    <w:rsid w:val="00643D23"/>
    <w:rsid w:val="0065389C"/>
    <w:rsid w:val="00663649"/>
    <w:rsid w:val="00664E82"/>
    <w:rsid w:val="00666716"/>
    <w:rsid w:val="0066731D"/>
    <w:rsid w:val="00674C40"/>
    <w:rsid w:val="006752E2"/>
    <w:rsid w:val="006816FB"/>
    <w:rsid w:val="006919B5"/>
    <w:rsid w:val="00697722"/>
    <w:rsid w:val="006A0B00"/>
    <w:rsid w:val="006A3A92"/>
    <w:rsid w:val="006A4854"/>
    <w:rsid w:val="006A569B"/>
    <w:rsid w:val="006A6EAA"/>
    <w:rsid w:val="006B0F6D"/>
    <w:rsid w:val="006B362D"/>
    <w:rsid w:val="006B4FA5"/>
    <w:rsid w:val="006C2F70"/>
    <w:rsid w:val="006C33F3"/>
    <w:rsid w:val="006D471D"/>
    <w:rsid w:val="006E26AF"/>
    <w:rsid w:val="006E2722"/>
    <w:rsid w:val="006E36B6"/>
    <w:rsid w:val="006E4371"/>
    <w:rsid w:val="006E5451"/>
    <w:rsid w:val="006F0CEA"/>
    <w:rsid w:val="006F2BFA"/>
    <w:rsid w:val="006F3E0F"/>
    <w:rsid w:val="00705A60"/>
    <w:rsid w:val="00710E23"/>
    <w:rsid w:val="00711AE2"/>
    <w:rsid w:val="00714F70"/>
    <w:rsid w:val="00721DE9"/>
    <w:rsid w:val="00722B78"/>
    <w:rsid w:val="00740984"/>
    <w:rsid w:val="00747292"/>
    <w:rsid w:val="00753EC2"/>
    <w:rsid w:val="007556D9"/>
    <w:rsid w:val="0078029D"/>
    <w:rsid w:val="007934F0"/>
    <w:rsid w:val="007946FF"/>
    <w:rsid w:val="00797C75"/>
    <w:rsid w:val="007A04E9"/>
    <w:rsid w:val="007C0B8C"/>
    <w:rsid w:val="007C429E"/>
    <w:rsid w:val="007C5392"/>
    <w:rsid w:val="007C78F6"/>
    <w:rsid w:val="007D059D"/>
    <w:rsid w:val="007D42A5"/>
    <w:rsid w:val="007E1E60"/>
    <w:rsid w:val="007E593E"/>
    <w:rsid w:val="007E7236"/>
    <w:rsid w:val="00804E55"/>
    <w:rsid w:val="008076AD"/>
    <w:rsid w:val="00810F6A"/>
    <w:rsid w:val="00811D6E"/>
    <w:rsid w:val="00814307"/>
    <w:rsid w:val="00815997"/>
    <w:rsid w:val="00830436"/>
    <w:rsid w:val="0083440A"/>
    <w:rsid w:val="00844540"/>
    <w:rsid w:val="00844625"/>
    <w:rsid w:val="008457E4"/>
    <w:rsid w:val="0085024C"/>
    <w:rsid w:val="008518EE"/>
    <w:rsid w:val="00861B3D"/>
    <w:rsid w:val="00863DE3"/>
    <w:rsid w:val="00864C88"/>
    <w:rsid w:val="008661A2"/>
    <w:rsid w:val="00877D7E"/>
    <w:rsid w:val="00882F6A"/>
    <w:rsid w:val="00885B2E"/>
    <w:rsid w:val="00885E05"/>
    <w:rsid w:val="00897257"/>
    <w:rsid w:val="00897F51"/>
    <w:rsid w:val="008A135E"/>
    <w:rsid w:val="008A23F8"/>
    <w:rsid w:val="008B3F72"/>
    <w:rsid w:val="008B4461"/>
    <w:rsid w:val="008B5892"/>
    <w:rsid w:val="008B6AD7"/>
    <w:rsid w:val="008C0B18"/>
    <w:rsid w:val="008C34D2"/>
    <w:rsid w:val="008D40DC"/>
    <w:rsid w:val="008D459B"/>
    <w:rsid w:val="008E0F3C"/>
    <w:rsid w:val="008E5710"/>
    <w:rsid w:val="008F0118"/>
    <w:rsid w:val="008F2E74"/>
    <w:rsid w:val="008F628D"/>
    <w:rsid w:val="00907036"/>
    <w:rsid w:val="00907653"/>
    <w:rsid w:val="00920A97"/>
    <w:rsid w:val="00923864"/>
    <w:rsid w:val="00925272"/>
    <w:rsid w:val="00930910"/>
    <w:rsid w:val="009319F1"/>
    <w:rsid w:val="00935021"/>
    <w:rsid w:val="00941F14"/>
    <w:rsid w:val="00942672"/>
    <w:rsid w:val="00950C1E"/>
    <w:rsid w:val="00955206"/>
    <w:rsid w:val="009604F7"/>
    <w:rsid w:val="0096211A"/>
    <w:rsid w:val="0098095D"/>
    <w:rsid w:val="009822F3"/>
    <w:rsid w:val="009856FA"/>
    <w:rsid w:val="009939D0"/>
    <w:rsid w:val="00995B1F"/>
    <w:rsid w:val="00997773"/>
    <w:rsid w:val="00997815"/>
    <w:rsid w:val="009A0EA5"/>
    <w:rsid w:val="009A2FC5"/>
    <w:rsid w:val="009A5010"/>
    <w:rsid w:val="009A56C7"/>
    <w:rsid w:val="009B02EF"/>
    <w:rsid w:val="009B0DA4"/>
    <w:rsid w:val="009B3475"/>
    <w:rsid w:val="009D4459"/>
    <w:rsid w:val="009E63FD"/>
    <w:rsid w:val="009F0141"/>
    <w:rsid w:val="009F3AB3"/>
    <w:rsid w:val="009F56E9"/>
    <w:rsid w:val="00A07D62"/>
    <w:rsid w:val="00A13B6B"/>
    <w:rsid w:val="00A1507F"/>
    <w:rsid w:val="00A16038"/>
    <w:rsid w:val="00A20649"/>
    <w:rsid w:val="00A21233"/>
    <w:rsid w:val="00A22219"/>
    <w:rsid w:val="00A2677D"/>
    <w:rsid w:val="00A37C77"/>
    <w:rsid w:val="00A43537"/>
    <w:rsid w:val="00A441B1"/>
    <w:rsid w:val="00A518C0"/>
    <w:rsid w:val="00A524AE"/>
    <w:rsid w:val="00A53DCD"/>
    <w:rsid w:val="00A56437"/>
    <w:rsid w:val="00A57424"/>
    <w:rsid w:val="00A57739"/>
    <w:rsid w:val="00A67386"/>
    <w:rsid w:val="00A7327C"/>
    <w:rsid w:val="00A74704"/>
    <w:rsid w:val="00A94821"/>
    <w:rsid w:val="00A9548F"/>
    <w:rsid w:val="00A9581E"/>
    <w:rsid w:val="00A95851"/>
    <w:rsid w:val="00AA071A"/>
    <w:rsid w:val="00AA08AE"/>
    <w:rsid w:val="00AB114D"/>
    <w:rsid w:val="00AB1FFE"/>
    <w:rsid w:val="00AB4FA1"/>
    <w:rsid w:val="00AB687C"/>
    <w:rsid w:val="00AB6EBA"/>
    <w:rsid w:val="00AB7209"/>
    <w:rsid w:val="00AC4A84"/>
    <w:rsid w:val="00AC7DBB"/>
    <w:rsid w:val="00AD19EF"/>
    <w:rsid w:val="00AD553F"/>
    <w:rsid w:val="00AE040A"/>
    <w:rsid w:val="00AE58ED"/>
    <w:rsid w:val="00AF3FC6"/>
    <w:rsid w:val="00AF68F8"/>
    <w:rsid w:val="00B025CD"/>
    <w:rsid w:val="00B040FD"/>
    <w:rsid w:val="00B05DA3"/>
    <w:rsid w:val="00B06DF4"/>
    <w:rsid w:val="00B12DE2"/>
    <w:rsid w:val="00B15954"/>
    <w:rsid w:val="00B22FB8"/>
    <w:rsid w:val="00B24CF4"/>
    <w:rsid w:val="00B25FB0"/>
    <w:rsid w:val="00B30D04"/>
    <w:rsid w:val="00B32E82"/>
    <w:rsid w:val="00B42FA9"/>
    <w:rsid w:val="00B47354"/>
    <w:rsid w:val="00B52421"/>
    <w:rsid w:val="00B533E0"/>
    <w:rsid w:val="00B53F10"/>
    <w:rsid w:val="00B561B2"/>
    <w:rsid w:val="00B60B2A"/>
    <w:rsid w:val="00B61B8A"/>
    <w:rsid w:val="00B623E9"/>
    <w:rsid w:val="00B6395E"/>
    <w:rsid w:val="00B65207"/>
    <w:rsid w:val="00B66041"/>
    <w:rsid w:val="00B70177"/>
    <w:rsid w:val="00B7708A"/>
    <w:rsid w:val="00B77E78"/>
    <w:rsid w:val="00B854CA"/>
    <w:rsid w:val="00B862AD"/>
    <w:rsid w:val="00B901AF"/>
    <w:rsid w:val="00BA2900"/>
    <w:rsid w:val="00BA72F0"/>
    <w:rsid w:val="00BB1537"/>
    <w:rsid w:val="00BC4B2F"/>
    <w:rsid w:val="00BC6A4D"/>
    <w:rsid w:val="00BC71AF"/>
    <w:rsid w:val="00BD6F04"/>
    <w:rsid w:val="00BD735D"/>
    <w:rsid w:val="00BE0FB8"/>
    <w:rsid w:val="00BE428C"/>
    <w:rsid w:val="00BF2F7E"/>
    <w:rsid w:val="00C04661"/>
    <w:rsid w:val="00C05622"/>
    <w:rsid w:val="00C126C9"/>
    <w:rsid w:val="00C1580B"/>
    <w:rsid w:val="00C16CDA"/>
    <w:rsid w:val="00C17F0E"/>
    <w:rsid w:val="00C41C7C"/>
    <w:rsid w:val="00C44C35"/>
    <w:rsid w:val="00C549D7"/>
    <w:rsid w:val="00C565CA"/>
    <w:rsid w:val="00C61EC2"/>
    <w:rsid w:val="00C651C0"/>
    <w:rsid w:val="00C73AC5"/>
    <w:rsid w:val="00C83213"/>
    <w:rsid w:val="00C83614"/>
    <w:rsid w:val="00C86B65"/>
    <w:rsid w:val="00C90483"/>
    <w:rsid w:val="00C916AD"/>
    <w:rsid w:val="00C92FC9"/>
    <w:rsid w:val="00C94621"/>
    <w:rsid w:val="00CA2705"/>
    <w:rsid w:val="00CA45F6"/>
    <w:rsid w:val="00CA566C"/>
    <w:rsid w:val="00CC19B0"/>
    <w:rsid w:val="00CC5277"/>
    <w:rsid w:val="00CC761A"/>
    <w:rsid w:val="00CD0673"/>
    <w:rsid w:val="00CD3576"/>
    <w:rsid w:val="00CE5AAD"/>
    <w:rsid w:val="00D00122"/>
    <w:rsid w:val="00D1665B"/>
    <w:rsid w:val="00D17992"/>
    <w:rsid w:val="00D2216E"/>
    <w:rsid w:val="00D3530E"/>
    <w:rsid w:val="00D3555D"/>
    <w:rsid w:val="00D4113E"/>
    <w:rsid w:val="00D4208D"/>
    <w:rsid w:val="00D451F6"/>
    <w:rsid w:val="00D468DB"/>
    <w:rsid w:val="00D479AA"/>
    <w:rsid w:val="00D53CA5"/>
    <w:rsid w:val="00D54D2E"/>
    <w:rsid w:val="00D566B6"/>
    <w:rsid w:val="00D627E9"/>
    <w:rsid w:val="00D65715"/>
    <w:rsid w:val="00D70DB9"/>
    <w:rsid w:val="00D71967"/>
    <w:rsid w:val="00D72912"/>
    <w:rsid w:val="00D876FE"/>
    <w:rsid w:val="00D9090B"/>
    <w:rsid w:val="00D90ED1"/>
    <w:rsid w:val="00D92C70"/>
    <w:rsid w:val="00D93AC6"/>
    <w:rsid w:val="00D96160"/>
    <w:rsid w:val="00DA1267"/>
    <w:rsid w:val="00DA5159"/>
    <w:rsid w:val="00DB03A7"/>
    <w:rsid w:val="00DB4B96"/>
    <w:rsid w:val="00DB5F17"/>
    <w:rsid w:val="00DB7CB5"/>
    <w:rsid w:val="00DC4706"/>
    <w:rsid w:val="00DC6F8E"/>
    <w:rsid w:val="00DD069E"/>
    <w:rsid w:val="00DD313A"/>
    <w:rsid w:val="00DD5163"/>
    <w:rsid w:val="00DE5E3C"/>
    <w:rsid w:val="00DF0E8A"/>
    <w:rsid w:val="00DF11BE"/>
    <w:rsid w:val="00DF1D23"/>
    <w:rsid w:val="00E01B7D"/>
    <w:rsid w:val="00E05EE1"/>
    <w:rsid w:val="00E13537"/>
    <w:rsid w:val="00E26381"/>
    <w:rsid w:val="00E31671"/>
    <w:rsid w:val="00E33080"/>
    <w:rsid w:val="00E35071"/>
    <w:rsid w:val="00E372C6"/>
    <w:rsid w:val="00E40317"/>
    <w:rsid w:val="00E40A17"/>
    <w:rsid w:val="00E41B80"/>
    <w:rsid w:val="00E43CF1"/>
    <w:rsid w:val="00E47EDB"/>
    <w:rsid w:val="00E52596"/>
    <w:rsid w:val="00E52887"/>
    <w:rsid w:val="00E66DFA"/>
    <w:rsid w:val="00E67C17"/>
    <w:rsid w:val="00E67F88"/>
    <w:rsid w:val="00E720D8"/>
    <w:rsid w:val="00E80355"/>
    <w:rsid w:val="00E80A86"/>
    <w:rsid w:val="00E83394"/>
    <w:rsid w:val="00E94226"/>
    <w:rsid w:val="00E95DD4"/>
    <w:rsid w:val="00EA6AE2"/>
    <w:rsid w:val="00EB1ABD"/>
    <w:rsid w:val="00EB1FFD"/>
    <w:rsid w:val="00EB27B9"/>
    <w:rsid w:val="00EB70D3"/>
    <w:rsid w:val="00EC19F0"/>
    <w:rsid w:val="00EC70AC"/>
    <w:rsid w:val="00ED4A14"/>
    <w:rsid w:val="00EE10C3"/>
    <w:rsid w:val="00EE4290"/>
    <w:rsid w:val="00EF065D"/>
    <w:rsid w:val="00F046CD"/>
    <w:rsid w:val="00F10151"/>
    <w:rsid w:val="00F15639"/>
    <w:rsid w:val="00F1694E"/>
    <w:rsid w:val="00F16C40"/>
    <w:rsid w:val="00F25457"/>
    <w:rsid w:val="00F310FA"/>
    <w:rsid w:val="00F32D2F"/>
    <w:rsid w:val="00F36DB8"/>
    <w:rsid w:val="00F474B0"/>
    <w:rsid w:val="00F646A5"/>
    <w:rsid w:val="00F659AC"/>
    <w:rsid w:val="00F74845"/>
    <w:rsid w:val="00F76AA8"/>
    <w:rsid w:val="00F77900"/>
    <w:rsid w:val="00F975EE"/>
    <w:rsid w:val="00FA1214"/>
    <w:rsid w:val="00FA3BA9"/>
    <w:rsid w:val="00FA4E03"/>
    <w:rsid w:val="00FB0B64"/>
    <w:rsid w:val="00FB439E"/>
    <w:rsid w:val="00FB4921"/>
    <w:rsid w:val="00FB5F1F"/>
    <w:rsid w:val="00FC38B8"/>
    <w:rsid w:val="00FD5D28"/>
    <w:rsid w:val="00FE1D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D2216E"/>
    <w:rPr>
      <w:sz w:val="24"/>
      <w:szCs w:val="24"/>
      <w:lang w:eastAsia="cs-CZ"/>
    </w:rPr>
  </w:style>
  <w:style w:type="paragraph" w:styleId="Nadpis1">
    <w:name w:val="heading 1"/>
    <w:basedOn w:val="Normlny"/>
    <w:next w:val="Normlny"/>
    <w:link w:val="Nadpis1Char"/>
    <w:uiPriority w:val="99"/>
    <w:qFormat/>
    <w:rsid w:val="00D2216E"/>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D2216E"/>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D2216E"/>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D2216E"/>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D2216E"/>
    <w:pPr>
      <w:keepNext/>
      <w:numPr>
        <w:ilvl w:val="12"/>
      </w:numPr>
      <w:jc w:val="center"/>
      <w:outlineLvl w:val="4"/>
    </w:pPr>
    <w:rPr>
      <w:b/>
      <w:bCs/>
      <w:sz w:val="22"/>
    </w:rPr>
  </w:style>
  <w:style w:type="paragraph" w:styleId="Nadpis6">
    <w:name w:val="heading 6"/>
    <w:basedOn w:val="Normlny"/>
    <w:next w:val="Normlny"/>
    <w:link w:val="Nadpis6Char"/>
    <w:uiPriority w:val="99"/>
    <w:qFormat/>
    <w:rsid w:val="00D2216E"/>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D2216E"/>
    <w:pPr>
      <w:keepNext/>
      <w:ind w:left="1080" w:right="-2"/>
      <w:outlineLvl w:val="6"/>
    </w:pPr>
    <w:rPr>
      <w:b/>
      <w:bCs/>
      <w:sz w:val="22"/>
    </w:rPr>
  </w:style>
  <w:style w:type="paragraph" w:styleId="Nadpis8">
    <w:name w:val="heading 8"/>
    <w:basedOn w:val="Normlny"/>
    <w:next w:val="Normlny"/>
    <w:link w:val="Nadpis8Char"/>
    <w:uiPriority w:val="99"/>
    <w:qFormat/>
    <w:rsid w:val="00D2216E"/>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123AB"/>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6123AB"/>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6123AB"/>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6123AB"/>
    <w:rPr>
      <w:rFonts w:ascii="Calibri" w:hAnsi="Calibri" w:cs="Times New Roman"/>
      <w:b/>
      <w:bCs/>
      <w:sz w:val="28"/>
      <w:szCs w:val="28"/>
      <w:lang w:eastAsia="cs-CZ"/>
    </w:rPr>
  </w:style>
  <w:style w:type="character" w:customStyle="1" w:styleId="Nadpis5Char">
    <w:name w:val="Nadpis 5 Char"/>
    <w:basedOn w:val="Predvolenpsmoodseku"/>
    <w:link w:val="Nadpis5"/>
    <w:uiPriority w:val="99"/>
    <w:semiHidden/>
    <w:locked/>
    <w:rsid w:val="006123AB"/>
    <w:rPr>
      <w:rFonts w:ascii="Calibri" w:hAnsi="Calibri" w:cs="Times New Roman"/>
      <w:b/>
      <w:bCs/>
      <w:i/>
      <w:iCs/>
      <w:sz w:val="26"/>
      <w:szCs w:val="26"/>
      <w:lang w:eastAsia="cs-CZ"/>
    </w:rPr>
  </w:style>
  <w:style w:type="character" w:customStyle="1" w:styleId="Nadpis6Char">
    <w:name w:val="Nadpis 6 Char"/>
    <w:basedOn w:val="Predvolenpsmoodseku"/>
    <w:link w:val="Nadpis6"/>
    <w:uiPriority w:val="99"/>
    <w:semiHidden/>
    <w:locked/>
    <w:rsid w:val="006123AB"/>
    <w:rPr>
      <w:rFonts w:ascii="Calibri" w:hAnsi="Calibri" w:cs="Times New Roman"/>
      <w:b/>
      <w:bCs/>
      <w:lang w:eastAsia="cs-CZ"/>
    </w:rPr>
  </w:style>
  <w:style w:type="character" w:customStyle="1" w:styleId="Nadpis7Char">
    <w:name w:val="Nadpis 7 Char"/>
    <w:basedOn w:val="Predvolenpsmoodseku"/>
    <w:link w:val="Nadpis7"/>
    <w:uiPriority w:val="99"/>
    <w:semiHidden/>
    <w:locked/>
    <w:rsid w:val="006123AB"/>
    <w:rPr>
      <w:rFonts w:ascii="Calibri" w:hAnsi="Calibri" w:cs="Times New Roman"/>
      <w:sz w:val="24"/>
      <w:szCs w:val="24"/>
      <w:lang w:eastAsia="cs-CZ"/>
    </w:rPr>
  </w:style>
  <w:style w:type="character" w:customStyle="1" w:styleId="Nadpis8Char">
    <w:name w:val="Nadpis 8 Char"/>
    <w:basedOn w:val="Predvolenpsmoodseku"/>
    <w:link w:val="Nadpis8"/>
    <w:uiPriority w:val="99"/>
    <w:semiHidden/>
    <w:locked/>
    <w:rsid w:val="006123A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D2216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123AB"/>
    <w:rPr>
      <w:rFonts w:cs="Times New Roman"/>
      <w:sz w:val="2"/>
      <w:lang w:eastAsia="cs-CZ"/>
    </w:rPr>
  </w:style>
  <w:style w:type="paragraph" w:styleId="Zkladntext">
    <w:name w:val="Body Text"/>
    <w:basedOn w:val="Normlny"/>
    <w:link w:val="ZkladntextChar"/>
    <w:uiPriority w:val="99"/>
    <w:rsid w:val="00D2216E"/>
    <w:pPr>
      <w:numPr>
        <w:ilvl w:val="12"/>
      </w:numPr>
      <w:ind w:right="-2"/>
    </w:pPr>
    <w:rPr>
      <w:noProof/>
      <w:sz w:val="22"/>
      <w:szCs w:val="22"/>
    </w:rPr>
  </w:style>
  <w:style w:type="character" w:customStyle="1" w:styleId="ZkladntextChar">
    <w:name w:val="Základný text Char"/>
    <w:basedOn w:val="Predvolenpsmoodseku"/>
    <w:link w:val="Zkladntext"/>
    <w:uiPriority w:val="99"/>
    <w:semiHidden/>
    <w:locked/>
    <w:rsid w:val="006123AB"/>
    <w:rPr>
      <w:rFonts w:cs="Times New Roman"/>
      <w:sz w:val="24"/>
      <w:szCs w:val="24"/>
      <w:lang w:eastAsia="cs-CZ"/>
    </w:rPr>
  </w:style>
  <w:style w:type="paragraph" w:styleId="Zarkazkladnhotextu3">
    <w:name w:val="Body Text Indent 3"/>
    <w:basedOn w:val="Normlny"/>
    <w:link w:val="Zarkazkladnhotextu3Char"/>
    <w:uiPriority w:val="99"/>
    <w:rsid w:val="00D2216E"/>
    <w:pPr>
      <w:ind w:left="900"/>
    </w:pPr>
    <w:rPr>
      <w:sz w:val="22"/>
      <w:szCs w:val="22"/>
      <w:lang w:eastAsia="sk-SK"/>
    </w:rPr>
  </w:style>
  <w:style w:type="character" w:customStyle="1" w:styleId="Zarkazkladnhotextu3Char">
    <w:name w:val="Zarážka základného textu 3 Char"/>
    <w:basedOn w:val="Predvolenpsmoodseku"/>
    <w:link w:val="Zarkazkladnhotextu3"/>
    <w:uiPriority w:val="99"/>
    <w:semiHidden/>
    <w:locked/>
    <w:rsid w:val="006123AB"/>
    <w:rPr>
      <w:rFonts w:cs="Times New Roman"/>
      <w:sz w:val="16"/>
      <w:szCs w:val="16"/>
      <w:lang w:eastAsia="cs-CZ"/>
    </w:rPr>
  </w:style>
  <w:style w:type="paragraph" w:styleId="Zkladntext2">
    <w:name w:val="Body Text 2"/>
    <w:basedOn w:val="Normlny"/>
    <w:link w:val="Zkladntext2Char"/>
    <w:uiPriority w:val="99"/>
    <w:rsid w:val="00D2216E"/>
    <w:pPr>
      <w:jc w:val="both"/>
    </w:pPr>
    <w:rPr>
      <w:sz w:val="22"/>
    </w:rPr>
  </w:style>
  <w:style w:type="character" w:customStyle="1" w:styleId="Zkladntext2Char">
    <w:name w:val="Základný text 2 Char"/>
    <w:basedOn w:val="Predvolenpsmoodseku"/>
    <w:link w:val="Zkladntext2"/>
    <w:uiPriority w:val="99"/>
    <w:semiHidden/>
    <w:locked/>
    <w:rsid w:val="006123AB"/>
    <w:rPr>
      <w:rFonts w:cs="Times New Roman"/>
      <w:sz w:val="24"/>
      <w:szCs w:val="24"/>
      <w:lang w:eastAsia="cs-CZ"/>
    </w:rPr>
  </w:style>
  <w:style w:type="paragraph" w:styleId="Zkladntext3">
    <w:name w:val="Body Text 3"/>
    <w:basedOn w:val="Normlny"/>
    <w:link w:val="Zkladntext3Char"/>
    <w:uiPriority w:val="99"/>
    <w:rsid w:val="00D2216E"/>
    <w:pPr>
      <w:jc w:val="both"/>
    </w:pPr>
    <w:rPr>
      <w:rFonts w:ascii="Tahoma" w:hAnsi="Tahoma"/>
      <w:sz w:val="32"/>
      <w:szCs w:val="20"/>
      <w:lang w:eastAsia="en-US"/>
    </w:rPr>
  </w:style>
  <w:style w:type="character" w:customStyle="1" w:styleId="Zkladntext3Char">
    <w:name w:val="Základný text 3 Char"/>
    <w:basedOn w:val="Predvolenpsmoodseku"/>
    <w:link w:val="Zkladntext3"/>
    <w:uiPriority w:val="99"/>
    <w:semiHidden/>
    <w:locked/>
    <w:rsid w:val="006123AB"/>
    <w:rPr>
      <w:rFonts w:cs="Times New Roman"/>
      <w:sz w:val="16"/>
      <w:szCs w:val="16"/>
      <w:lang w:eastAsia="cs-CZ"/>
    </w:rPr>
  </w:style>
  <w:style w:type="paragraph" w:styleId="Oznaitext">
    <w:name w:val="Block Text"/>
    <w:basedOn w:val="Normlny"/>
    <w:uiPriority w:val="99"/>
    <w:rsid w:val="00D2216E"/>
    <w:pPr>
      <w:numPr>
        <w:ilvl w:val="12"/>
      </w:numPr>
      <w:ind w:left="720" w:right="-2"/>
    </w:pPr>
    <w:rPr>
      <w:bCs/>
      <w:sz w:val="22"/>
    </w:rPr>
  </w:style>
  <w:style w:type="paragraph" w:styleId="Zarkazkladnhotextu">
    <w:name w:val="Body Text Indent"/>
    <w:basedOn w:val="Normlny"/>
    <w:link w:val="ZarkazkladnhotextuChar"/>
    <w:uiPriority w:val="99"/>
    <w:rsid w:val="00D2216E"/>
    <w:pPr>
      <w:ind w:left="720"/>
      <w:jc w:val="both"/>
    </w:pPr>
    <w:rPr>
      <w:bCs/>
      <w:sz w:val="22"/>
    </w:rPr>
  </w:style>
  <w:style w:type="character" w:customStyle="1" w:styleId="ZarkazkladnhotextuChar">
    <w:name w:val="Zarážka základného textu Char"/>
    <w:basedOn w:val="Predvolenpsmoodseku"/>
    <w:link w:val="Zarkazkladnhotextu"/>
    <w:uiPriority w:val="99"/>
    <w:semiHidden/>
    <w:locked/>
    <w:rsid w:val="006123AB"/>
    <w:rPr>
      <w:rFonts w:cs="Times New Roman"/>
      <w:sz w:val="24"/>
      <w:szCs w:val="24"/>
      <w:lang w:eastAsia="cs-CZ"/>
    </w:rPr>
  </w:style>
  <w:style w:type="character" w:styleId="Odkaznakomentr">
    <w:name w:val="annotation reference"/>
    <w:basedOn w:val="Predvolenpsmoodseku"/>
    <w:uiPriority w:val="99"/>
    <w:semiHidden/>
    <w:rsid w:val="00D2216E"/>
    <w:rPr>
      <w:rFonts w:cs="Times New Roman"/>
      <w:sz w:val="16"/>
    </w:rPr>
  </w:style>
  <w:style w:type="paragraph" w:styleId="Textkomentra">
    <w:name w:val="annotation text"/>
    <w:basedOn w:val="Normlny"/>
    <w:link w:val="TextkomentraChar"/>
    <w:uiPriority w:val="99"/>
    <w:semiHidden/>
    <w:rsid w:val="00D2216E"/>
    <w:rPr>
      <w:sz w:val="20"/>
      <w:szCs w:val="20"/>
    </w:rPr>
  </w:style>
  <w:style w:type="character" w:customStyle="1" w:styleId="TextkomentraChar">
    <w:name w:val="Text komentára Char"/>
    <w:basedOn w:val="Predvolenpsmoodseku"/>
    <w:link w:val="Textkomentra"/>
    <w:uiPriority w:val="99"/>
    <w:semiHidden/>
    <w:locked/>
    <w:rsid w:val="006123A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D2216E"/>
    <w:rPr>
      <w:b/>
      <w:bCs/>
    </w:rPr>
  </w:style>
  <w:style w:type="character" w:customStyle="1" w:styleId="PredmetkomentraChar">
    <w:name w:val="Predmet komentára Char"/>
    <w:basedOn w:val="TextkomentraChar"/>
    <w:link w:val="Predmetkomentra"/>
    <w:uiPriority w:val="99"/>
    <w:semiHidden/>
    <w:locked/>
    <w:rsid w:val="006123AB"/>
    <w:rPr>
      <w:rFonts w:cs="Times New Roman"/>
      <w:b/>
      <w:bCs/>
      <w:sz w:val="20"/>
      <w:szCs w:val="20"/>
      <w:lang w:eastAsia="cs-CZ"/>
    </w:rPr>
  </w:style>
  <w:style w:type="table" w:styleId="Mriekatabuky">
    <w:name w:val="Table Grid"/>
    <w:basedOn w:val="Normlnatabuka"/>
    <w:uiPriority w:val="99"/>
    <w:rsid w:val="006215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basedOn w:val="Predvolenpsmoodseku"/>
    <w:link w:val="Pta"/>
    <w:uiPriority w:val="99"/>
    <w:locked/>
    <w:rsid w:val="006123AB"/>
    <w:rPr>
      <w:rFonts w:cs="Times New Roman"/>
      <w:sz w:val="24"/>
      <w:szCs w:val="24"/>
      <w:lang w:eastAsia="cs-CZ"/>
    </w:rPr>
  </w:style>
  <w:style w:type="character" w:styleId="slostrany">
    <w:name w:val="page number"/>
    <w:basedOn w:val="Predvolenpsmoodseku"/>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basedOn w:val="Predvolenpsmoodseku"/>
    <w:link w:val="Hlavika"/>
    <w:uiPriority w:val="99"/>
    <w:locked/>
    <w:rsid w:val="00503CA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basedOn w:val="Predvolenpsmoodseku"/>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601B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ny">
    <w:name w:val="Normal"/>
    <w:qFormat/>
    <w:rsid w:val="00D2216E"/>
    <w:rPr>
      <w:sz w:val="24"/>
      <w:szCs w:val="24"/>
      <w:lang w:eastAsia="cs-CZ"/>
    </w:rPr>
  </w:style>
  <w:style w:type="paragraph" w:styleId="Nadpis1">
    <w:name w:val="heading 1"/>
    <w:basedOn w:val="Normlny"/>
    <w:next w:val="Normlny"/>
    <w:link w:val="Nadpis1Char"/>
    <w:uiPriority w:val="99"/>
    <w:qFormat/>
    <w:rsid w:val="00D2216E"/>
    <w:pPr>
      <w:keepNext/>
      <w:numPr>
        <w:ilvl w:val="12"/>
      </w:numPr>
      <w:ind w:right="-2"/>
      <w:outlineLvl w:val="0"/>
    </w:pPr>
    <w:rPr>
      <w:b/>
      <w:bCs/>
      <w:i/>
      <w:iCs/>
      <w:noProof/>
      <w:sz w:val="22"/>
      <w:szCs w:val="22"/>
    </w:rPr>
  </w:style>
  <w:style w:type="paragraph" w:styleId="Nadpis2">
    <w:name w:val="heading 2"/>
    <w:basedOn w:val="Normlny"/>
    <w:next w:val="Normlny"/>
    <w:link w:val="Nadpis2Char"/>
    <w:uiPriority w:val="99"/>
    <w:qFormat/>
    <w:rsid w:val="00D2216E"/>
    <w:pPr>
      <w:keepNext/>
      <w:outlineLvl w:val="1"/>
    </w:pPr>
    <w:rPr>
      <w:rFonts w:ascii="Tahoma" w:hAnsi="Tahoma"/>
      <w:sz w:val="28"/>
      <w:szCs w:val="20"/>
      <w:lang w:val="en-US" w:eastAsia="en-US"/>
    </w:rPr>
  </w:style>
  <w:style w:type="paragraph" w:styleId="Nadpis3">
    <w:name w:val="heading 3"/>
    <w:basedOn w:val="Normlny"/>
    <w:next w:val="Normlny"/>
    <w:link w:val="Nadpis3Char"/>
    <w:uiPriority w:val="99"/>
    <w:qFormat/>
    <w:rsid w:val="00D2216E"/>
    <w:pPr>
      <w:keepNext/>
      <w:outlineLvl w:val="2"/>
    </w:pPr>
    <w:rPr>
      <w:rFonts w:ascii="Tahoma" w:hAnsi="Tahoma"/>
      <w:b/>
      <w:sz w:val="28"/>
      <w:szCs w:val="20"/>
      <w:lang w:val="en-US" w:eastAsia="en-US"/>
    </w:rPr>
  </w:style>
  <w:style w:type="paragraph" w:styleId="Nadpis4">
    <w:name w:val="heading 4"/>
    <w:basedOn w:val="Normlny"/>
    <w:next w:val="Normlny"/>
    <w:link w:val="Nadpis4Char"/>
    <w:uiPriority w:val="99"/>
    <w:qFormat/>
    <w:rsid w:val="00D2216E"/>
    <w:pPr>
      <w:keepNext/>
      <w:outlineLvl w:val="3"/>
    </w:pPr>
    <w:rPr>
      <w:rFonts w:ascii="Arial" w:hAnsi="Arial"/>
      <w:b/>
      <w:szCs w:val="20"/>
      <w:lang w:eastAsia="en-US"/>
    </w:rPr>
  </w:style>
  <w:style w:type="paragraph" w:styleId="Nadpis5">
    <w:name w:val="heading 5"/>
    <w:basedOn w:val="Normlny"/>
    <w:next w:val="Normlny"/>
    <w:link w:val="Nadpis5Char"/>
    <w:uiPriority w:val="99"/>
    <w:qFormat/>
    <w:rsid w:val="00D2216E"/>
    <w:pPr>
      <w:keepNext/>
      <w:numPr>
        <w:ilvl w:val="12"/>
      </w:numPr>
      <w:jc w:val="center"/>
      <w:outlineLvl w:val="4"/>
    </w:pPr>
    <w:rPr>
      <w:b/>
      <w:bCs/>
      <w:sz w:val="22"/>
    </w:rPr>
  </w:style>
  <w:style w:type="paragraph" w:styleId="Nadpis6">
    <w:name w:val="heading 6"/>
    <w:basedOn w:val="Normlny"/>
    <w:next w:val="Normlny"/>
    <w:link w:val="Nadpis6Char"/>
    <w:uiPriority w:val="99"/>
    <w:qFormat/>
    <w:rsid w:val="00D2216E"/>
    <w:pPr>
      <w:keepNext/>
      <w:numPr>
        <w:ilvl w:val="12"/>
      </w:numPr>
      <w:ind w:right="-2"/>
      <w:outlineLvl w:val="5"/>
    </w:pPr>
    <w:rPr>
      <w:b/>
      <w:bCs/>
      <w:sz w:val="22"/>
      <w:szCs w:val="22"/>
    </w:rPr>
  </w:style>
  <w:style w:type="paragraph" w:styleId="Nadpis7">
    <w:name w:val="heading 7"/>
    <w:basedOn w:val="Normlny"/>
    <w:next w:val="Normlny"/>
    <w:link w:val="Nadpis7Char"/>
    <w:uiPriority w:val="99"/>
    <w:qFormat/>
    <w:rsid w:val="00D2216E"/>
    <w:pPr>
      <w:keepNext/>
      <w:ind w:left="1080" w:right="-2"/>
      <w:outlineLvl w:val="6"/>
    </w:pPr>
    <w:rPr>
      <w:b/>
      <w:bCs/>
      <w:sz w:val="22"/>
    </w:rPr>
  </w:style>
  <w:style w:type="paragraph" w:styleId="Nadpis8">
    <w:name w:val="heading 8"/>
    <w:basedOn w:val="Normlny"/>
    <w:next w:val="Normlny"/>
    <w:link w:val="Nadpis8Char"/>
    <w:uiPriority w:val="99"/>
    <w:qFormat/>
    <w:rsid w:val="00D2216E"/>
    <w:pPr>
      <w:keepNext/>
      <w:ind w:right="-449"/>
      <w:outlineLvl w:val="7"/>
    </w:pPr>
    <w:rPr>
      <w:b/>
      <w:bCs/>
      <w:noProof/>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123AB"/>
    <w:rPr>
      <w:rFonts w:ascii="Cambria" w:hAnsi="Cambria" w:cs="Times New Roman"/>
      <w:b/>
      <w:bCs/>
      <w:kern w:val="32"/>
      <w:sz w:val="32"/>
      <w:szCs w:val="32"/>
      <w:lang w:eastAsia="cs-CZ"/>
    </w:rPr>
  </w:style>
  <w:style w:type="character" w:customStyle="1" w:styleId="Nadpis2Char">
    <w:name w:val="Nadpis 2 Char"/>
    <w:basedOn w:val="Predvolenpsmoodseku"/>
    <w:link w:val="Nadpis2"/>
    <w:uiPriority w:val="99"/>
    <w:semiHidden/>
    <w:locked/>
    <w:rsid w:val="006123AB"/>
    <w:rPr>
      <w:rFonts w:ascii="Cambria" w:hAnsi="Cambria" w:cs="Times New Roman"/>
      <w:b/>
      <w:bCs/>
      <w:i/>
      <w:iCs/>
      <w:sz w:val="28"/>
      <w:szCs w:val="28"/>
      <w:lang w:eastAsia="cs-CZ"/>
    </w:rPr>
  </w:style>
  <w:style w:type="character" w:customStyle="1" w:styleId="Nadpis3Char">
    <w:name w:val="Nadpis 3 Char"/>
    <w:basedOn w:val="Predvolenpsmoodseku"/>
    <w:link w:val="Nadpis3"/>
    <w:uiPriority w:val="99"/>
    <w:semiHidden/>
    <w:locked/>
    <w:rsid w:val="006123AB"/>
    <w:rPr>
      <w:rFonts w:ascii="Cambria" w:hAnsi="Cambria" w:cs="Times New Roman"/>
      <w:b/>
      <w:bCs/>
      <w:sz w:val="26"/>
      <w:szCs w:val="26"/>
      <w:lang w:eastAsia="cs-CZ"/>
    </w:rPr>
  </w:style>
  <w:style w:type="character" w:customStyle="1" w:styleId="Nadpis4Char">
    <w:name w:val="Nadpis 4 Char"/>
    <w:basedOn w:val="Predvolenpsmoodseku"/>
    <w:link w:val="Nadpis4"/>
    <w:uiPriority w:val="99"/>
    <w:semiHidden/>
    <w:locked/>
    <w:rsid w:val="006123AB"/>
    <w:rPr>
      <w:rFonts w:ascii="Calibri" w:hAnsi="Calibri" w:cs="Times New Roman"/>
      <w:b/>
      <w:bCs/>
      <w:sz w:val="28"/>
      <w:szCs w:val="28"/>
      <w:lang w:eastAsia="cs-CZ"/>
    </w:rPr>
  </w:style>
  <w:style w:type="character" w:customStyle="1" w:styleId="Nadpis5Char">
    <w:name w:val="Nadpis 5 Char"/>
    <w:basedOn w:val="Predvolenpsmoodseku"/>
    <w:link w:val="Nadpis5"/>
    <w:uiPriority w:val="99"/>
    <w:semiHidden/>
    <w:locked/>
    <w:rsid w:val="006123AB"/>
    <w:rPr>
      <w:rFonts w:ascii="Calibri" w:hAnsi="Calibri" w:cs="Times New Roman"/>
      <w:b/>
      <w:bCs/>
      <w:i/>
      <w:iCs/>
      <w:sz w:val="26"/>
      <w:szCs w:val="26"/>
      <w:lang w:eastAsia="cs-CZ"/>
    </w:rPr>
  </w:style>
  <w:style w:type="character" w:customStyle="1" w:styleId="Nadpis6Char">
    <w:name w:val="Nadpis 6 Char"/>
    <w:basedOn w:val="Predvolenpsmoodseku"/>
    <w:link w:val="Nadpis6"/>
    <w:uiPriority w:val="99"/>
    <w:semiHidden/>
    <w:locked/>
    <w:rsid w:val="006123AB"/>
    <w:rPr>
      <w:rFonts w:ascii="Calibri" w:hAnsi="Calibri" w:cs="Times New Roman"/>
      <w:b/>
      <w:bCs/>
      <w:lang w:eastAsia="cs-CZ"/>
    </w:rPr>
  </w:style>
  <w:style w:type="character" w:customStyle="1" w:styleId="Nadpis7Char">
    <w:name w:val="Nadpis 7 Char"/>
    <w:basedOn w:val="Predvolenpsmoodseku"/>
    <w:link w:val="Nadpis7"/>
    <w:uiPriority w:val="99"/>
    <w:semiHidden/>
    <w:locked/>
    <w:rsid w:val="006123AB"/>
    <w:rPr>
      <w:rFonts w:ascii="Calibri" w:hAnsi="Calibri" w:cs="Times New Roman"/>
      <w:sz w:val="24"/>
      <w:szCs w:val="24"/>
      <w:lang w:eastAsia="cs-CZ"/>
    </w:rPr>
  </w:style>
  <w:style w:type="character" w:customStyle="1" w:styleId="Nadpis8Char">
    <w:name w:val="Nadpis 8 Char"/>
    <w:basedOn w:val="Predvolenpsmoodseku"/>
    <w:link w:val="Nadpis8"/>
    <w:uiPriority w:val="99"/>
    <w:semiHidden/>
    <w:locked/>
    <w:rsid w:val="006123AB"/>
    <w:rPr>
      <w:rFonts w:ascii="Calibri" w:hAnsi="Calibri" w:cs="Times New Roman"/>
      <w:i/>
      <w:iCs/>
      <w:sz w:val="24"/>
      <w:szCs w:val="24"/>
      <w:lang w:eastAsia="cs-CZ"/>
    </w:rPr>
  </w:style>
  <w:style w:type="paragraph" w:styleId="Textbubliny">
    <w:name w:val="Balloon Text"/>
    <w:basedOn w:val="Normlny"/>
    <w:link w:val="TextbublinyChar"/>
    <w:uiPriority w:val="99"/>
    <w:semiHidden/>
    <w:rsid w:val="00D2216E"/>
    <w:rPr>
      <w:rFonts w:ascii="Tahoma" w:hAnsi="Tahoma" w:cs="Tahoma"/>
      <w:sz w:val="16"/>
      <w:szCs w:val="16"/>
    </w:rPr>
  </w:style>
  <w:style w:type="character" w:customStyle="1" w:styleId="TextbublinyChar">
    <w:name w:val="Text bubliny Char"/>
    <w:basedOn w:val="Predvolenpsmoodseku"/>
    <w:link w:val="Textbubliny"/>
    <w:uiPriority w:val="99"/>
    <w:semiHidden/>
    <w:locked/>
    <w:rsid w:val="006123AB"/>
    <w:rPr>
      <w:rFonts w:cs="Times New Roman"/>
      <w:sz w:val="2"/>
      <w:lang w:eastAsia="cs-CZ"/>
    </w:rPr>
  </w:style>
  <w:style w:type="paragraph" w:styleId="Zkladntext">
    <w:name w:val="Body Text"/>
    <w:basedOn w:val="Normlny"/>
    <w:link w:val="ZkladntextChar"/>
    <w:uiPriority w:val="99"/>
    <w:rsid w:val="00D2216E"/>
    <w:pPr>
      <w:numPr>
        <w:ilvl w:val="12"/>
      </w:numPr>
      <w:ind w:right="-2"/>
    </w:pPr>
    <w:rPr>
      <w:noProof/>
      <w:sz w:val="22"/>
      <w:szCs w:val="22"/>
    </w:rPr>
  </w:style>
  <w:style w:type="character" w:customStyle="1" w:styleId="ZkladntextChar">
    <w:name w:val="Základný text Char"/>
    <w:basedOn w:val="Predvolenpsmoodseku"/>
    <w:link w:val="Zkladntext"/>
    <w:uiPriority w:val="99"/>
    <w:semiHidden/>
    <w:locked/>
    <w:rsid w:val="006123AB"/>
    <w:rPr>
      <w:rFonts w:cs="Times New Roman"/>
      <w:sz w:val="24"/>
      <w:szCs w:val="24"/>
      <w:lang w:eastAsia="cs-CZ"/>
    </w:rPr>
  </w:style>
  <w:style w:type="paragraph" w:styleId="Zarkazkladnhotextu3">
    <w:name w:val="Body Text Indent 3"/>
    <w:basedOn w:val="Normlny"/>
    <w:link w:val="Zarkazkladnhotextu3Char"/>
    <w:uiPriority w:val="99"/>
    <w:rsid w:val="00D2216E"/>
    <w:pPr>
      <w:ind w:left="900"/>
    </w:pPr>
    <w:rPr>
      <w:sz w:val="22"/>
      <w:szCs w:val="22"/>
      <w:lang w:eastAsia="sk-SK"/>
    </w:rPr>
  </w:style>
  <w:style w:type="character" w:customStyle="1" w:styleId="Zarkazkladnhotextu3Char">
    <w:name w:val="Zarážka základného textu 3 Char"/>
    <w:basedOn w:val="Predvolenpsmoodseku"/>
    <w:link w:val="Zarkazkladnhotextu3"/>
    <w:uiPriority w:val="99"/>
    <w:semiHidden/>
    <w:locked/>
    <w:rsid w:val="006123AB"/>
    <w:rPr>
      <w:rFonts w:cs="Times New Roman"/>
      <w:sz w:val="16"/>
      <w:szCs w:val="16"/>
      <w:lang w:eastAsia="cs-CZ"/>
    </w:rPr>
  </w:style>
  <w:style w:type="paragraph" w:styleId="Zkladntext2">
    <w:name w:val="Body Text 2"/>
    <w:basedOn w:val="Normlny"/>
    <w:link w:val="Zkladntext2Char"/>
    <w:uiPriority w:val="99"/>
    <w:rsid w:val="00D2216E"/>
    <w:pPr>
      <w:jc w:val="both"/>
    </w:pPr>
    <w:rPr>
      <w:sz w:val="22"/>
    </w:rPr>
  </w:style>
  <w:style w:type="character" w:customStyle="1" w:styleId="Zkladntext2Char">
    <w:name w:val="Základný text 2 Char"/>
    <w:basedOn w:val="Predvolenpsmoodseku"/>
    <w:link w:val="Zkladntext2"/>
    <w:uiPriority w:val="99"/>
    <w:semiHidden/>
    <w:locked/>
    <w:rsid w:val="006123AB"/>
    <w:rPr>
      <w:rFonts w:cs="Times New Roman"/>
      <w:sz w:val="24"/>
      <w:szCs w:val="24"/>
      <w:lang w:eastAsia="cs-CZ"/>
    </w:rPr>
  </w:style>
  <w:style w:type="paragraph" w:styleId="Zkladntext3">
    <w:name w:val="Body Text 3"/>
    <w:basedOn w:val="Normlny"/>
    <w:link w:val="Zkladntext3Char"/>
    <w:uiPriority w:val="99"/>
    <w:rsid w:val="00D2216E"/>
    <w:pPr>
      <w:jc w:val="both"/>
    </w:pPr>
    <w:rPr>
      <w:rFonts w:ascii="Tahoma" w:hAnsi="Tahoma"/>
      <w:sz w:val="32"/>
      <w:szCs w:val="20"/>
      <w:lang w:eastAsia="en-US"/>
    </w:rPr>
  </w:style>
  <w:style w:type="character" w:customStyle="1" w:styleId="Zkladntext3Char">
    <w:name w:val="Základný text 3 Char"/>
    <w:basedOn w:val="Predvolenpsmoodseku"/>
    <w:link w:val="Zkladntext3"/>
    <w:uiPriority w:val="99"/>
    <w:semiHidden/>
    <w:locked/>
    <w:rsid w:val="006123AB"/>
    <w:rPr>
      <w:rFonts w:cs="Times New Roman"/>
      <w:sz w:val="16"/>
      <w:szCs w:val="16"/>
      <w:lang w:eastAsia="cs-CZ"/>
    </w:rPr>
  </w:style>
  <w:style w:type="paragraph" w:styleId="Oznaitext">
    <w:name w:val="Block Text"/>
    <w:basedOn w:val="Normlny"/>
    <w:uiPriority w:val="99"/>
    <w:rsid w:val="00D2216E"/>
    <w:pPr>
      <w:numPr>
        <w:ilvl w:val="12"/>
      </w:numPr>
      <w:ind w:left="720" w:right="-2"/>
    </w:pPr>
    <w:rPr>
      <w:bCs/>
      <w:sz w:val="22"/>
    </w:rPr>
  </w:style>
  <w:style w:type="paragraph" w:styleId="Zarkazkladnhotextu">
    <w:name w:val="Body Text Indent"/>
    <w:basedOn w:val="Normlny"/>
    <w:link w:val="ZarkazkladnhotextuChar"/>
    <w:uiPriority w:val="99"/>
    <w:rsid w:val="00D2216E"/>
    <w:pPr>
      <w:ind w:left="720"/>
      <w:jc w:val="both"/>
    </w:pPr>
    <w:rPr>
      <w:bCs/>
      <w:sz w:val="22"/>
    </w:rPr>
  </w:style>
  <w:style w:type="character" w:customStyle="1" w:styleId="ZarkazkladnhotextuChar">
    <w:name w:val="Zarážka základného textu Char"/>
    <w:basedOn w:val="Predvolenpsmoodseku"/>
    <w:link w:val="Zarkazkladnhotextu"/>
    <w:uiPriority w:val="99"/>
    <w:semiHidden/>
    <w:locked/>
    <w:rsid w:val="006123AB"/>
    <w:rPr>
      <w:rFonts w:cs="Times New Roman"/>
      <w:sz w:val="24"/>
      <w:szCs w:val="24"/>
      <w:lang w:eastAsia="cs-CZ"/>
    </w:rPr>
  </w:style>
  <w:style w:type="character" w:styleId="Odkaznakomentr">
    <w:name w:val="annotation reference"/>
    <w:basedOn w:val="Predvolenpsmoodseku"/>
    <w:uiPriority w:val="99"/>
    <w:semiHidden/>
    <w:rsid w:val="00D2216E"/>
    <w:rPr>
      <w:rFonts w:cs="Times New Roman"/>
      <w:sz w:val="16"/>
    </w:rPr>
  </w:style>
  <w:style w:type="paragraph" w:styleId="Textkomentra">
    <w:name w:val="annotation text"/>
    <w:basedOn w:val="Normlny"/>
    <w:link w:val="TextkomentraChar"/>
    <w:uiPriority w:val="99"/>
    <w:semiHidden/>
    <w:rsid w:val="00D2216E"/>
    <w:rPr>
      <w:sz w:val="20"/>
      <w:szCs w:val="20"/>
    </w:rPr>
  </w:style>
  <w:style w:type="character" w:customStyle="1" w:styleId="TextkomentraChar">
    <w:name w:val="Text komentára Char"/>
    <w:basedOn w:val="Predvolenpsmoodseku"/>
    <w:link w:val="Textkomentra"/>
    <w:uiPriority w:val="99"/>
    <w:semiHidden/>
    <w:locked/>
    <w:rsid w:val="006123AB"/>
    <w:rPr>
      <w:rFonts w:cs="Times New Roman"/>
      <w:sz w:val="20"/>
      <w:szCs w:val="20"/>
      <w:lang w:eastAsia="cs-CZ"/>
    </w:rPr>
  </w:style>
  <w:style w:type="paragraph" w:styleId="Predmetkomentra">
    <w:name w:val="annotation subject"/>
    <w:basedOn w:val="Textkomentra"/>
    <w:next w:val="Textkomentra"/>
    <w:link w:val="PredmetkomentraChar"/>
    <w:uiPriority w:val="99"/>
    <w:semiHidden/>
    <w:rsid w:val="00D2216E"/>
    <w:rPr>
      <w:b/>
      <w:bCs/>
    </w:rPr>
  </w:style>
  <w:style w:type="character" w:customStyle="1" w:styleId="PredmetkomentraChar">
    <w:name w:val="Predmet komentára Char"/>
    <w:basedOn w:val="TextkomentraChar"/>
    <w:link w:val="Predmetkomentra"/>
    <w:uiPriority w:val="99"/>
    <w:semiHidden/>
    <w:locked/>
    <w:rsid w:val="006123AB"/>
    <w:rPr>
      <w:rFonts w:cs="Times New Roman"/>
      <w:b/>
      <w:bCs/>
      <w:sz w:val="20"/>
      <w:szCs w:val="20"/>
      <w:lang w:eastAsia="cs-CZ"/>
    </w:rPr>
  </w:style>
  <w:style w:type="table" w:styleId="Mriekatabuky">
    <w:name w:val="Table Grid"/>
    <w:basedOn w:val="Normlnatabuka"/>
    <w:uiPriority w:val="99"/>
    <w:rsid w:val="006215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ta">
    <w:name w:val="footer"/>
    <w:basedOn w:val="Normlny"/>
    <w:link w:val="PtaChar"/>
    <w:uiPriority w:val="99"/>
    <w:rsid w:val="00663649"/>
    <w:pPr>
      <w:tabs>
        <w:tab w:val="center" w:pos="4536"/>
        <w:tab w:val="right" w:pos="9072"/>
      </w:tabs>
    </w:pPr>
  </w:style>
  <w:style w:type="character" w:customStyle="1" w:styleId="PtaChar">
    <w:name w:val="Päta Char"/>
    <w:basedOn w:val="Predvolenpsmoodseku"/>
    <w:link w:val="Pta"/>
    <w:uiPriority w:val="99"/>
    <w:locked/>
    <w:rsid w:val="006123AB"/>
    <w:rPr>
      <w:rFonts w:cs="Times New Roman"/>
      <w:sz w:val="24"/>
      <w:szCs w:val="24"/>
      <w:lang w:eastAsia="cs-CZ"/>
    </w:rPr>
  </w:style>
  <w:style w:type="character" w:styleId="slostrany">
    <w:name w:val="page number"/>
    <w:basedOn w:val="Predvolenpsmoodseku"/>
    <w:uiPriority w:val="99"/>
    <w:rsid w:val="00663649"/>
    <w:rPr>
      <w:rFonts w:cs="Times New Roman"/>
    </w:rPr>
  </w:style>
  <w:style w:type="paragraph" w:styleId="Hlavika">
    <w:name w:val="header"/>
    <w:basedOn w:val="Normlny"/>
    <w:link w:val="HlavikaChar"/>
    <w:uiPriority w:val="99"/>
    <w:rsid w:val="00600F7C"/>
    <w:pPr>
      <w:tabs>
        <w:tab w:val="center" w:pos="4536"/>
        <w:tab w:val="right" w:pos="9072"/>
      </w:tabs>
    </w:pPr>
  </w:style>
  <w:style w:type="character" w:customStyle="1" w:styleId="HlavikaChar">
    <w:name w:val="Hlavička Char"/>
    <w:basedOn w:val="Predvolenpsmoodseku"/>
    <w:link w:val="Hlavika"/>
    <w:uiPriority w:val="99"/>
    <w:locked/>
    <w:rsid w:val="00503CAB"/>
    <w:rPr>
      <w:rFonts w:cs="Times New Roman"/>
      <w:sz w:val="24"/>
      <w:szCs w:val="24"/>
      <w:lang w:eastAsia="cs-CZ"/>
    </w:rPr>
  </w:style>
  <w:style w:type="paragraph" w:customStyle="1" w:styleId="Revize">
    <w:name w:val="Revize"/>
    <w:hidden/>
    <w:uiPriority w:val="99"/>
    <w:semiHidden/>
    <w:rsid w:val="00B65207"/>
    <w:rPr>
      <w:sz w:val="24"/>
      <w:szCs w:val="24"/>
      <w:lang w:eastAsia="cs-CZ"/>
    </w:rPr>
  </w:style>
  <w:style w:type="character" w:styleId="Hypertextovprepojenie">
    <w:name w:val="Hyperlink"/>
    <w:basedOn w:val="Predvolenpsmoodseku"/>
    <w:uiPriority w:val="99"/>
    <w:rsid w:val="009B02EF"/>
    <w:rPr>
      <w:rFonts w:cs="Times New Roman"/>
      <w:color w:val="0000FF"/>
      <w:u w:val="single"/>
    </w:rPr>
  </w:style>
  <w:style w:type="paragraph" w:styleId="Revzia">
    <w:name w:val="Revision"/>
    <w:hidden/>
    <w:uiPriority w:val="99"/>
    <w:semiHidden/>
    <w:rsid w:val="00FA3BA9"/>
    <w:rPr>
      <w:sz w:val="24"/>
      <w:szCs w:val="24"/>
      <w:lang w:eastAsia="cs-CZ"/>
    </w:rPr>
  </w:style>
  <w:style w:type="paragraph" w:styleId="Odsekzoznamu">
    <w:name w:val="List Paragraph"/>
    <w:basedOn w:val="Normlny"/>
    <w:uiPriority w:val="34"/>
    <w:qFormat/>
    <w:rsid w:val="00601B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5615518">
      <w:marLeft w:val="0"/>
      <w:marRight w:val="0"/>
      <w:marTop w:val="0"/>
      <w:marBottom w:val="0"/>
      <w:divBdr>
        <w:top w:val="none" w:sz="0" w:space="0" w:color="auto"/>
        <w:left w:val="none" w:sz="0" w:space="0" w:color="auto"/>
        <w:bottom w:val="none" w:sz="0" w:space="0" w:color="auto"/>
        <w:right w:val="none" w:sz="0" w:space="0" w:color="auto"/>
      </w:divBdr>
    </w:div>
    <w:div w:id="20556155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w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6188</Words>
  <Characters>36435</Characters>
  <Application>Microsoft Office Word</Application>
  <DocSecurity>0</DocSecurity>
  <Lines>303</Lines>
  <Paragraphs>85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POUŽÍVATEĽOV</vt:lpstr>
      <vt:lpstr>PÍSOMNÁ INFORMÁCIA PRE POUŽÍVATEĽOV</vt:lpstr>
    </vt:vector>
  </TitlesOfParts>
  <Company>RegPharm</Company>
  <LinksUpToDate>false</LinksUpToDate>
  <CharactersWithSpaces>42538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POUŽÍVATEĽOV</dc:title>
  <dc:creator>R-Pharmaservices</dc:creator>
  <cp:lastModifiedBy>Miroslava Slahúčková</cp:lastModifiedBy>
  <cp:revision>2</cp:revision>
  <cp:lastPrinted>2013-03-01T07:53:00Z</cp:lastPrinted>
  <dcterms:created xsi:type="dcterms:W3CDTF">2017-05-03T07:14:00Z</dcterms:created>
  <dcterms:modified xsi:type="dcterms:W3CDTF">2017-05-03T07:14:00Z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-397617342</vt:i4>
  </property>
  <property fmtid="{D5CDD505-2E9C-101B-9397-08002B2CF9AE}" pid="4" name="_EmailSubject">
    <vt:lpwstr>NuvaRing/Circlet - zaslanie textov k zmene c. 2016/05150 [Confidential]</vt:lpwstr>
  </property>
  <property fmtid="{D5CDD505-2E9C-101B-9397-08002B2CF9AE}" pid="5" name="_AuthorEmail">
    <vt:lpwstr>barbora.mikasova@merck.com</vt:lpwstr>
  </property>
  <property fmtid="{D5CDD505-2E9C-101B-9397-08002B2CF9AE}" pid="6" name="_AuthorEmailDisplayName">
    <vt:lpwstr>Mikasová, Barbora</vt:lpwstr>
  </property>
  <property fmtid="{D5CDD505-2E9C-101B-9397-08002B2CF9AE}" pid="7" name="_ReviewingToolsShownOnce">
    <vt:lpwstr/>
  </property>
</Properties>
</file>