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B78" w:rsidRPr="00FB1016" w:rsidRDefault="00602426" w:rsidP="00470F9F">
      <w:pPr>
        <w:jc w:val="center"/>
        <w:rPr>
          <w:b/>
          <w:bCs/>
          <w:sz w:val="22"/>
          <w:szCs w:val="22"/>
          <w:lang w:val="sk-SK"/>
        </w:rPr>
      </w:pPr>
      <w:r w:rsidRPr="00FB1016">
        <w:rPr>
          <w:b/>
          <w:bCs/>
          <w:sz w:val="22"/>
          <w:szCs w:val="22"/>
          <w:lang w:val="sk-SK"/>
        </w:rPr>
        <w:t>Písomná informácia pre používateľa</w:t>
      </w:r>
    </w:p>
    <w:p w:rsidR="00DD5A92" w:rsidRPr="00FB1016" w:rsidRDefault="00DD5A92" w:rsidP="00470F9F">
      <w:pPr>
        <w:pStyle w:val="berschriftTexteAbt2"/>
        <w:tabs>
          <w:tab w:val="clear" w:pos="567"/>
          <w:tab w:val="left" w:pos="284"/>
        </w:tabs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sz w:val="22"/>
          <w:szCs w:val="22"/>
          <w:lang w:val="sk-SK"/>
        </w:rPr>
      </w:pPr>
    </w:p>
    <w:p w:rsidR="00546B78" w:rsidRPr="00FB1016" w:rsidRDefault="004655EA" w:rsidP="00470F9F">
      <w:pPr>
        <w:pStyle w:val="berschriftTexteAbt2"/>
        <w:tabs>
          <w:tab w:val="clear" w:pos="567"/>
          <w:tab w:val="left" w:pos="284"/>
        </w:tabs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FB1016">
        <w:rPr>
          <w:rFonts w:ascii="Times New Roman" w:hAnsi="Times New Roman" w:cs="Times New Roman"/>
          <w:sz w:val="22"/>
          <w:szCs w:val="22"/>
          <w:lang w:val="sk-SK"/>
        </w:rPr>
        <w:t>Budenofalk</w:t>
      </w:r>
      <w:proofErr w:type="spellEnd"/>
      <w:r w:rsidR="009E24F9" w:rsidRPr="00FB101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F03DE" w:rsidRPr="00FB1016">
        <w:rPr>
          <w:rFonts w:ascii="Times New Roman" w:hAnsi="Times New Roman" w:cs="Times New Roman"/>
          <w:sz w:val="22"/>
          <w:szCs w:val="22"/>
          <w:lang w:val="sk-SK"/>
        </w:rPr>
        <w:t>9</w:t>
      </w:r>
      <w:r w:rsidR="00AF03DE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A53731" w:rsidRPr="00FB1016">
        <w:rPr>
          <w:rFonts w:ascii="Times New Roman" w:hAnsi="Times New Roman" w:cs="Times New Roman"/>
          <w:sz w:val="22"/>
          <w:szCs w:val="22"/>
          <w:lang w:val="sk-SK"/>
        </w:rPr>
        <w:t>mg</w:t>
      </w:r>
      <w:r w:rsidR="00957898" w:rsidRPr="00FB101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957898" w:rsidRPr="00FB1016">
        <w:rPr>
          <w:rFonts w:ascii="Times New Roman" w:hAnsi="Times New Roman" w:cs="Times New Roman"/>
          <w:sz w:val="22"/>
          <w:szCs w:val="22"/>
          <w:lang w:val="sk-SK"/>
        </w:rPr>
        <w:t>gastro</w:t>
      </w:r>
      <w:r w:rsidR="00546B78" w:rsidRPr="00FB1016">
        <w:rPr>
          <w:rFonts w:ascii="Times New Roman" w:hAnsi="Times New Roman" w:cs="Times New Roman"/>
          <w:sz w:val="22"/>
          <w:szCs w:val="22"/>
          <w:lang w:val="sk-SK"/>
        </w:rPr>
        <w:t>rezistentný</w:t>
      </w:r>
      <w:proofErr w:type="spellEnd"/>
      <w:r w:rsidR="00546B78" w:rsidRPr="00FB101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546B78" w:rsidRPr="00FB1016">
        <w:rPr>
          <w:rFonts w:ascii="Times New Roman" w:hAnsi="Times New Roman" w:cs="Times New Roman"/>
          <w:sz w:val="22"/>
          <w:szCs w:val="22"/>
          <w:lang w:val="sk-SK"/>
        </w:rPr>
        <w:t>granulát</w:t>
      </w:r>
      <w:proofErr w:type="spellEnd"/>
    </w:p>
    <w:p w:rsidR="00A53731" w:rsidRPr="00FB1016" w:rsidRDefault="00AF03DE" w:rsidP="00470F9F">
      <w:pPr>
        <w:pStyle w:val="berschriftTexteAbt2"/>
        <w:tabs>
          <w:tab w:val="clear" w:pos="567"/>
          <w:tab w:val="left" w:pos="284"/>
        </w:tabs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 w:val="0"/>
          <w:sz w:val="22"/>
          <w:szCs w:val="22"/>
          <w:lang w:val="sk-SK"/>
        </w:rPr>
      </w:pPr>
      <w:proofErr w:type="spellStart"/>
      <w:r>
        <w:rPr>
          <w:rFonts w:ascii="Times New Roman" w:hAnsi="Times New Roman" w:cs="Times New Roman"/>
          <w:b w:val="0"/>
          <w:sz w:val="22"/>
          <w:szCs w:val="22"/>
          <w:lang w:val="sk-SK"/>
        </w:rPr>
        <w:t>b</w:t>
      </w:r>
      <w:r w:rsidR="00CC6B65" w:rsidRPr="00FB1016">
        <w:rPr>
          <w:rFonts w:ascii="Times New Roman" w:hAnsi="Times New Roman" w:cs="Times New Roman"/>
          <w:b w:val="0"/>
          <w:sz w:val="22"/>
          <w:szCs w:val="22"/>
          <w:lang w:val="sk-SK"/>
        </w:rPr>
        <w:t>udezonid</w:t>
      </w:r>
      <w:proofErr w:type="spellEnd"/>
    </w:p>
    <w:p w:rsidR="00A53731" w:rsidRPr="00FB1016" w:rsidRDefault="00A53731" w:rsidP="00470F9F">
      <w:pPr>
        <w:pStyle w:val="berschriftTexteAbt2"/>
        <w:tabs>
          <w:tab w:val="clear" w:pos="567"/>
          <w:tab w:val="left" w:pos="284"/>
        </w:tabs>
        <w:spacing w:after="0" w:line="240" w:lineRule="auto"/>
        <w:ind w:left="0" w:firstLine="0"/>
        <w:jc w:val="left"/>
        <w:outlineLvl w:val="0"/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</w:pPr>
    </w:p>
    <w:p w:rsidR="0042764F" w:rsidRPr="00FB1016" w:rsidRDefault="00CC6B65" w:rsidP="00470F9F">
      <w:pPr>
        <w:tabs>
          <w:tab w:val="left" w:pos="8505"/>
        </w:tabs>
        <w:rPr>
          <w:b/>
          <w:sz w:val="22"/>
          <w:szCs w:val="22"/>
          <w:lang w:val="sk-SK"/>
        </w:rPr>
      </w:pPr>
      <w:r w:rsidRPr="00FB1016">
        <w:rPr>
          <w:b/>
          <w:sz w:val="22"/>
          <w:szCs w:val="22"/>
          <w:lang w:val="sk-SK"/>
        </w:rPr>
        <w:t xml:space="preserve">Pozorne si prečítajte celú písomnú informáciu predtým, </w:t>
      </w:r>
      <w:r w:rsidR="00671F7D">
        <w:rPr>
          <w:b/>
          <w:sz w:val="22"/>
          <w:szCs w:val="22"/>
          <w:lang w:val="sk-SK"/>
        </w:rPr>
        <w:t xml:space="preserve"> ako </w:t>
      </w:r>
      <w:r w:rsidRPr="00FB1016">
        <w:rPr>
          <w:b/>
          <w:sz w:val="22"/>
          <w:szCs w:val="22"/>
          <w:lang w:val="sk-SK"/>
        </w:rPr>
        <w:t>začnete užívať tento liek, pretože obsahuje pre vás dôležité informácie.</w:t>
      </w:r>
    </w:p>
    <w:p w:rsidR="00546B78" w:rsidRPr="00FB1016" w:rsidRDefault="00546B78" w:rsidP="00470F9F">
      <w:pPr>
        <w:numPr>
          <w:ilvl w:val="0"/>
          <w:numId w:val="1"/>
        </w:numPr>
        <w:tabs>
          <w:tab w:val="clear" w:pos="360"/>
        </w:tabs>
        <w:autoSpaceDE/>
        <w:autoSpaceDN/>
        <w:ind w:left="567" w:hanging="567"/>
        <w:rPr>
          <w:noProof/>
          <w:sz w:val="22"/>
          <w:szCs w:val="22"/>
          <w:lang w:val="sk-SK"/>
        </w:rPr>
      </w:pPr>
      <w:r w:rsidRPr="00FB1016">
        <w:rPr>
          <w:noProof/>
          <w:sz w:val="22"/>
          <w:szCs w:val="22"/>
          <w:lang w:val="sk-SK"/>
        </w:rPr>
        <w:t>Túto písomnú informáciu si uschovajte. Možno bude potrebné, aby ste si ju znovu prečítali.</w:t>
      </w:r>
    </w:p>
    <w:p w:rsidR="00546B78" w:rsidRPr="00FB1016" w:rsidRDefault="00546B78" w:rsidP="00470F9F">
      <w:pPr>
        <w:numPr>
          <w:ilvl w:val="0"/>
          <w:numId w:val="1"/>
        </w:numPr>
        <w:tabs>
          <w:tab w:val="clear" w:pos="360"/>
        </w:tabs>
        <w:autoSpaceDE/>
        <w:autoSpaceDN/>
        <w:ind w:left="567" w:hanging="567"/>
        <w:rPr>
          <w:noProof/>
          <w:sz w:val="22"/>
          <w:szCs w:val="22"/>
          <w:lang w:val="sk-SK"/>
        </w:rPr>
      </w:pPr>
      <w:r w:rsidRPr="00FB1016">
        <w:rPr>
          <w:noProof/>
          <w:sz w:val="22"/>
          <w:szCs w:val="22"/>
          <w:lang w:val="sk-SK"/>
        </w:rPr>
        <w:t>Ak máte akékoľvek ďalšie otázky, obráťte sa na svojho lekára alebo lekárnika.</w:t>
      </w:r>
    </w:p>
    <w:p w:rsidR="00546B78" w:rsidRPr="00FB1016" w:rsidRDefault="00546B78" w:rsidP="00470F9F">
      <w:pPr>
        <w:numPr>
          <w:ilvl w:val="0"/>
          <w:numId w:val="1"/>
        </w:numPr>
        <w:tabs>
          <w:tab w:val="clear" w:pos="360"/>
        </w:tabs>
        <w:autoSpaceDE/>
        <w:autoSpaceDN/>
        <w:ind w:left="567" w:hanging="567"/>
        <w:rPr>
          <w:b/>
          <w:bCs/>
          <w:noProof/>
          <w:sz w:val="22"/>
          <w:szCs w:val="22"/>
          <w:lang w:val="sk-SK"/>
        </w:rPr>
      </w:pPr>
      <w:r w:rsidRPr="00FB1016">
        <w:rPr>
          <w:noProof/>
          <w:sz w:val="22"/>
          <w:szCs w:val="22"/>
          <w:lang w:val="sk-SK"/>
        </w:rPr>
        <w:t xml:space="preserve">Tento liek bol predpísaný </w:t>
      </w:r>
      <w:r w:rsidR="004720C4" w:rsidRPr="004720C4">
        <w:rPr>
          <w:noProof/>
          <w:sz w:val="22"/>
          <w:szCs w:val="22"/>
          <w:lang w:val="sk-SK"/>
        </w:rPr>
        <w:t xml:space="preserve">iba </w:t>
      </w:r>
      <w:r w:rsidR="004E5ED1" w:rsidRPr="00FB1016">
        <w:rPr>
          <w:noProof/>
          <w:sz w:val="22"/>
          <w:szCs w:val="22"/>
          <w:lang w:val="sk-SK"/>
        </w:rPr>
        <w:t>v</w:t>
      </w:r>
      <w:r w:rsidRPr="00FB1016">
        <w:rPr>
          <w:noProof/>
          <w:sz w:val="22"/>
          <w:szCs w:val="22"/>
          <w:lang w:val="sk-SK"/>
        </w:rPr>
        <w:t xml:space="preserve">ám. Nedávajte ho nikomu inému. Môže mu uškodiť, dokonca aj vtedy, ak má rovnaké </w:t>
      </w:r>
      <w:r w:rsidR="004720C4" w:rsidRPr="004720C4">
        <w:rPr>
          <w:noProof/>
          <w:sz w:val="22"/>
          <w:szCs w:val="22"/>
          <w:lang w:val="sk-SK"/>
        </w:rPr>
        <w:t>prejavy ochorenia</w:t>
      </w:r>
      <w:r w:rsidR="004720C4">
        <w:rPr>
          <w:noProof/>
          <w:sz w:val="22"/>
          <w:szCs w:val="22"/>
          <w:lang w:val="sk-SK"/>
        </w:rPr>
        <w:t xml:space="preserve"> </w:t>
      </w:r>
      <w:r w:rsidRPr="00FB1016">
        <w:rPr>
          <w:noProof/>
          <w:sz w:val="22"/>
          <w:szCs w:val="22"/>
          <w:lang w:val="sk-SK"/>
        </w:rPr>
        <w:t xml:space="preserve">ako </w:t>
      </w:r>
      <w:r w:rsidR="004E5ED1" w:rsidRPr="00FB1016">
        <w:rPr>
          <w:noProof/>
          <w:sz w:val="22"/>
          <w:szCs w:val="22"/>
          <w:lang w:val="sk-SK"/>
        </w:rPr>
        <w:t>v</w:t>
      </w:r>
      <w:r w:rsidRPr="00FB1016">
        <w:rPr>
          <w:noProof/>
          <w:sz w:val="22"/>
          <w:szCs w:val="22"/>
          <w:lang w:val="sk-SK"/>
        </w:rPr>
        <w:t>y.</w:t>
      </w:r>
    </w:p>
    <w:p w:rsidR="00CD5692" w:rsidRPr="00FB1016" w:rsidRDefault="00CC6B65" w:rsidP="00470F9F">
      <w:pPr>
        <w:numPr>
          <w:ilvl w:val="0"/>
          <w:numId w:val="1"/>
        </w:numPr>
        <w:tabs>
          <w:tab w:val="clear" w:pos="360"/>
        </w:tabs>
        <w:ind w:left="567" w:hanging="567"/>
        <w:rPr>
          <w:sz w:val="22"/>
          <w:szCs w:val="22"/>
          <w:lang w:val="sk-SK"/>
        </w:rPr>
      </w:pPr>
      <w:r w:rsidRPr="00FB1016">
        <w:rPr>
          <w:sz w:val="22"/>
          <w:szCs w:val="22"/>
          <w:lang w:val="sk-SK"/>
        </w:rPr>
        <w:t>Ak sa u</w:t>
      </w:r>
      <w:r w:rsidR="00A1255A" w:rsidRPr="00FB1016">
        <w:rPr>
          <w:sz w:val="22"/>
          <w:szCs w:val="22"/>
          <w:lang w:val="sk-SK"/>
        </w:rPr>
        <w:t> </w:t>
      </w:r>
      <w:r w:rsidRPr="00FB1016">
        <w:rPr>
          <w:sz w:val="22"/>
          <w:szCs w:val="22"/>
          <w:lang w:val="sk-SK"/>
        </w:rPr>
        <w:t>vás vyskytne akýkoľvek vedľajší účinok, obráťte sa na svojho lekára alebo lekárnika. To sa týka aj akýchkoľvek vedľajších účinkov, ktoré nie sú uvedené v</w:t>
      </w:r>
      <w:r w:rsidR="00A1255A" w:rsidRPr="00FB1016">
        <w:rPr>
          <w:sz w:val="22"/>
          <w:szCs w:val="22"/>
          <w:lang w:val="sk-SK"/>
        </w:rPr>
        <w:t> </w:t>
      </w:r>
      <w:r w:rsidRPr="00FB1016">
        <w:rPr>
          <w:sz w:val="22"/>
          <w:szCs w:val="22"/>
          <w:lang w:val="sk-SK"/>
        </w:rPr>
        <w:t xml:space="preserve">tejto písomnej informácii. </w:t>
      </w:r>
      <w:r w:rsidR="00D910C3" w:rsidRPr="00FB1016">
        <w:rPr>
          <w:sz w:val="22"/>
          <w:szCs w:val="22"/>
          <w:lang w:val="sk-SK"/>
        </w:rPr>
        <w:t>Pozri časť 4.</w:t>
      </w:r>
    </w:p>
    <w:p w:rsidR="00FB1016" w:rsidRPr="00FB1016" w:rsidRDefault="00FB1016" w:rsidP="00470F9F">
      <w:pPr>
        <w:rPr>
          <w:sz w:val="22"/>
          <w:szCs w:val="22"/>
          <w:lang w:val="sk-SK"/>
        </w:rPr>
      </w:pPr>
    </w:p>
    <w:p w:rsidR="00A1255A" w:rsidRPr="00FB1016" w:rsidRDefault="00A1255A" w:rsidP="00470F9F">
      <w:pPr>
        <w:tabs>
          <w:tab w:val="left" w:pos="709"/>
        </w:tabs>
        <w:overflowPunct w:val="0"/>
        <w:adjustRightInd w:val="0"/>
        <w:textAlignment w:val="baseline"/>
        <w:rPr>
          <w:sz w:val="22"/>
          <w:szCs w:val="22"/>
          <w:lang w:val="sk-SK"/>
        </w:rPr>
      </w:pPr>
    </w:p>
    <w:p w:rsidR="00310EA6" w:rsidRPr="00FB1016" w:rsidRDefault="00310EA6" w:rsidP="00470F9F">
      <w:pPr>
        <w:numPr>
          <w:ilvl w:val="12"/>
          <w:numId w:val="0"/>
        </w:numPr>
        <w:outlineLvl w:val="0"/>
        <w:rPr>
          <w:noProof/>
          <w:sz w:val="22"/>
          <w:szCs w:val="22"/>
          <w:lang w:val="sk-SK"/>
        </w:rPr>
      </w:pPr>
      <w:r w:rsidRPr="00FB1016">
        <w:rPr>
          <w:b/>
          <w:bCs/>
          <w:noProof/>
          <w:sz w:val="22"/>
          <w:szCs w:val="22"/>
          <w:lang w:val="sk-SK"/>
        </w:rPr>
        <w:t>V tejto písomnej informácii sa dozviete</w:t>
      </w:r>
      <w:r w:rsidRPr="00FB1016">
        <w:rPr>
          <w:noProof/>
          <w:sz w:val="22"/>
          <w:szCs w:val="22"/>
          <w:lang w:val="sk-SK"/>
        </w:rPr>
        <w:t>:</w:t>
      </w:r>
    </w:p>
    <w:p w:rsidR="00310EA6" w:rsidRPr="00FB1016" w:rsidRDefault="00E14814" w:rsidP="00470F9F">
      <w:pPr>
        <w:autoSpaceDE/>
        <w:autoSpaceDN/>
        <w:ind w:left="567" w:hanging="567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1.</w:t>
      </w:r>
      <w:r>
        <w:rPr>
          <w:bCs/>
          <w:sz w:val="22"/>
          <w:szCs w:val="22"/>
          <w:lang w:val="sk-SK"/>
        </w:rPr>
        <w:tab/>
      </w:r>
      <w:r w:rsidR="00CC6B65" w:rsidRPr="00FB1016">
        <w:rPr>
          <w:bCs/>
          <w:sz w:val="22"/>
          <w:szCs w:val="22"/>
          <w:lang w:val="sk-SK"/>
        </w:rPr>
        <w:t xml:space="preserve">Čo je </w:t>
      </w:r>
      <w:proofErr w:type="spellStart"/>
      <w:r w:rsidR="00CC6B65" w:rsidRPr="00FB1016">
        <w:rPr>
          <w:bCs/>
          <w:sz w:val="22"/>
          <w:szCs w:val="22"/>
          <w:lang w:val="sk-SK"/>
        </w:rPr>
        <w:t>Budenofalk</w:t>
      </w:r>
      <w:proofErr w:type="spellEnd"/>
      <w:r w:rsidR="00CC6B65" w:rsidRPr="00FB1016">
        <w:rPr>
          <w:bCs/>
          <w:sz w:val="22"/>
          <w:szCs w:val="22"/>
          <w:lang w:val="sk-SK"/>
        </w:rPr>
        <w:t xml:space="preserve"> 9 mg </w:t>
      </w:r>
      <w:proofErr w:type="spellStart"/>
      <w:r w:rsidR="00CC6B65" w:rsidRPr="00FB1016">
        <w:rPr>
          <w:bCs/>
          <w:sz w:val="22"/>
          <w:szCs w:val="22"/>
          <w:lang w:val="sk-SK"/>
        </w:rPr>
        <w:t>gastrorezistentný</w:t>
      </w:r>
      <w:proofErr w:type="spellEnd"/>
      <w:r w:rsidR="00CC6B65" w:rsidRPr="00FB1016">
        <w:rPr>
          <w:bCs/>
          <w:sz w:val="22"/>
          <w:szCs w:val="22"/>
          <w:lang w:val="sk-SK"/>
        </w:rPr>
        <w:t xml:space="preserve"> </w:t>
      </w:r>
      <w:proofErr w:type="spellStart"/>
      <w:r w:rsidR="00CC6B65" w:rsidRPr="00FB1016">
        <w:rPr>
          <w:bCs/>
          <w:sz w:val="22"/>
          <w:szCs w:val="22"/>
          <w:lang w:val="sk-SK"/>
        </w:rPr>
        <w:t>granulát</w:t>
      </w:r>
      <w:proofErr w:type="spellEnd"/>
      <w:r w:rsidR="00CC6B65" w:rsidRPr="00FB1016">
        <w:rPr>
          <w:bCs/>
          <w:sz w:val="22"/>
          <w:szCs w:val="22"/>
          <w:lang w:val="sk-SK"/>
        </w:rPr>
        <w:t xml:space="preserve"> a</w:t>
      </w:r>
      <w:r w:rsidR="00310EA6" w:rsidRPr="00FB1016">
        <w:rPr>
          <w:bCs/>
          <w:sz w:val="22"/>
          <w:szCs w:val="22"/>
          <w:lang w:val="sk-SK"/>
        </w:rPr>
        <w:t> </w:t>
      </w:r>
      <w:r w:rsidR="00CC6B65" w:rsidRPr="00FB1016">
        <w:rPr>
          <w:bCs/>
          <w:sz w:val="22"/>
          <w:szCs w:val="22"/>
          <w:lang w:val="sk-SK"/>
        </w:rPr>
        <w:t>na čo sa používa</w:t>
      </w:r>
    </w:p>
    <w:p w:rsidR="00310EA6" w:rsidRPr="00E14814" w:rsidRDefault="00E14814" w:rsidP="00470F9F">
      <w:pPr>
        <w:autoSpaceDE/>
        <w:autoSpaceDN/>
        <w:ind w:left="567" w:hanging="567"/>
        <w:rPr>
          <w:bCs/>
          <w:sz w:val="22"/>
          <w:szCs w:val="22"/>
          <w:lang w:val="sk-SK"/>
        </w:rPr>
      </w:pPr>
      <w:r w:rsidRPr="00E14814">
        <w:rPr>
          <w:sz w:val="22"/>
          <w:szCs w:val="22"/>
          <w:lang w:val="sk-SK"/>
        </w:rPr>
        <w:t>2.</w:t>
      </w:r>
      <w:r w:rsidRPr="00E14814">
        <w:rPr>
          <w:sz w:val="22"/>
          <w:szCs w:val="22"/>
          <w:lang w:val="sk-SK"/>
        </w:rPr>
        <w:tab/>
      </w:r>
      <w:r w:rsidR="00CC6B65" w:rsidRPr="00E14814">
        <w:rPr>
          <w:sz w:val="22"/>
          <w:szCs w:val="22"/>
          <w:lang w:val="sk-SK"/>
        </w:rPr>
        <w:t>Čo potrebujete vedieť predtým, ako</w:t>
      </w:r>
      <w:r w:rsidR="00821FB3" w:rsidRPr="00E14814">
        <w:rPr>
          <w:sz w:val="22"/>
          <w:szCs w:val="22"/>
          <w:lang w:val="sk-SK"/>
        </w:rPr>
        <w:t xml:space="preserve"> </w:t>
      </w:r>
      <w:r w:rsidR="00CC6B65" w:rsidRPr="00E14814">
        <w:rPr>
          <w:bCs/>
          <w:sz w:val="22"/>
          <w:szCs w:val="22"/>
          <w:lang w:val="sk-SK"/>
        </w:rPr>
        <w:t xml:space="preserve">užijete </w:t>
      </w:r>
      <w:proofErr w:type="spellStart"/>
      <w:r w:rsidR="00CC6B65" w:rsidRPr="00E14814">
        <w:rPr>
          <w:bCs/>
          <w:sz w:val="22"/>
          <w:szCs w:val="22"/>
          <w:lang w:val="sk-SK"/>
        </w:rPr>
        <w:t>Budenofalk</w:t>
      </w:r>
      <w:proofErr w:type="spellEnd"/>
      <w:r w:rsidR="00CC6B65" w:rsidRPr="00E14814">
        <w:rPr>
          <w:bCs/>
          <w:sz w:val="22"/>
          <w:szCs w:val="22"/>
          <w:lang w:val="sk-SK"/>
        </w:rPr>
        <w:t xml:space="preserve"> 9 mg </w:t>
      </w:r>
      <w:proofErr w:type="spellStart"/>
      <w:r w:rsidR="00CC6B65" w:rsidRPr="00E14814">
        <w:rPr>
          <w:bCs/>
          <w:sz w:val="22"/>
          <w:szCs w:val="22"/>
          <w:lang w:val="sk-SK"/>
        </w:rPr>
        <w:t>gastrorezistentný</w:t>
      </w:r>
      <w:proofErr w:type="spellEnd"/>
      <w:r w:rsidR="00CC6B65" w:rsidRPr="00E14814">
        <w:rPr>
          <w:bCs/>
          <w:sz w:val="22"/>
          <w:szCs w:val="22"/>
          <w:lang w:val="sk-SK"/>
        </w:rPr>
        <w:t xml:space="preserve"> </w:t>
      </w:r>
      <w:proofErr w:type="spellStart"/>
      <w:r w:rsidR="00CC6B65" w:rsidRPr="00E14814">
        <w:rPr>
          <w:bCs/>
          <w:sz w:val="22"/>
          <w:szCs w:val="22"/>
          <w:lang w:val="sk-SK"/>
        </w:rPr>
        <w:t>granulát</w:t>
      </w:r>
      <w:proofErr w:type="spellEnd"/>
    </w:p>
    <w:p w:rsidR="00310EA6" w:rsidRPr="00FB1016" w:rsidRDefault="00E14814" w:rsidP="00470F9F">
      <w:pPr>
        <w:autoSpaceDE/>
        <w:autoSpaceDN/>
        <w:ind w:left="567" w:hanging="567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3.</w:t>
      </w:r>
      <w:r>
        <w:rPr>
          <w:bCs/>
          <w:sz w:val="22"/>
          <w:szCs w:val="22"/>
          <w:lang w:val="sk-SK"/>
        </w:rPr>
        <w:tab/>
      </w:r>
      <w:r w:rsidR="00CC6B65" w:rsidRPr="00FB1016">
        <w:rPr>
          <w:bCs/>
          <w:sz w:val="22"/>
          <w:szCs w:val="22"/>
          <w:lang w:val="sk-SK"/>
        </w:rPr>
        <w:t xml:space="preserve">Ako užívať </w:t>
      </w:r>
      <w:proofErr w:type="spellStart"/>
      <w:r w:rsidR="00CC6B65" w:rsidRPr="00FB1016">
        <w:rPr>
          <w:bCs/>
          <w:sz w:val="22"/>
          <w:szCs w:val="22"/>
          <w:lang w:val="sk-SK"/>
        </w:rPr>
        <w:t>Budenofalk</w:t>
      </w:r>
      <w:proofErr w:type="spellEnd"/>
      <w:r w:rsidR="00CC6B65" w:rsidRPr="00FB1016">
        <w:rPr>
          <w:bCs/>
          <w:sz w:val="22"/>
          <w:szCs w:val="22"/>
          <w:lang w:val="sk-SK"/>
        </w:rPr>
        <w:t xml:space="preserve"> 9 mg </w:t>
      </w:r>
      <w:proofErr w:type="spellStart"/>
      <w:r w:rsidR="00CC6B65" w:rsidRPr="00FB1016">
        <w:rPr>
          <w:bCs/>
          <w:sz w:val="22"/>
          <w:szCs w:val="22"/>
          <w:lang w:val="sk-SK"/>
        </w:rPr>
        <w:t>gastrorezistentný</w:t>
      </w:r>
      <w:proofErr w:type="spellEnd"/>
      <w:r w:rsidR="00CC6B65" w:rsidRPr="00FB1016">
        <w:rPr>
          <w:bCs/>
          <w:sz w:val="22"/>
          <w:szCs w:val="22"/>
          <w:lang w:val="sk-SK"/>
        </w:rPr>
        <w:t xml:space="preserve"> </w:t>
      </w:r>
      <w:proofErr w:type="spellStart"/>
      <w:r w:rsidR="00CC6B65" w:rsidRPr="00FB1016">
        <w:rPr>
          <w:bCs/>
          <w:sz w:val="22"/>
          <w:szCs w:val="22"/>
          <w:lang w:val="sk-SK"/>
        </w:rPr>
        <w:t>granulát</w:t>
      </w:r>
      <w:proofErr w:type="spellEnd"/>
    </w:p>
    <w:p w:rsidR="00310EA6" w:rsidRPr="00FB1016" w:rsidRDefault="00E14814" w:rsidP="00470F9F">
      <w:pPr>
        <w:autoSpaceDE/>
        <w:autoSpaceDN/>
        <w:ind w:left="567" w:hanging="567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4.</w:t>
      </w:r>
      <w:r>
        <w:rPr>
          <w:bCs/>
          <w:sz w:val="22"/>
          <w:szCs w:val="22"/>
          <w:lang w:val="sk-SK"/>
        </w:rPr>
        <w:tab/>
      </w:r>
      <w:r w:rsidR="00CC6B65" w:rsidRPr="00FB1016">
        <w:rPr>
          <w:bCs/>
          <w:sz w:val="22"/>
          <w:szCs w:val="22"/>
          <w:lang w:val="sk-SK"/>
        </w:rPr>
        <w:t>Možné vedľajšie účinky</w:t>
      </w:r>
    </w:p>
    <w:p w:rsidR="00310EA6" w:rsidRPr="00FB1016" w:rsidRDefault="00E14814" w:rsidP="00470F9F">
      <w:pPr>
        <w:autoSpaceDE/>
        <w:autoSpaceDN/>
        <w:ind w:left="567" w:hanging="567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5.</w:t>
      </w:r>
      <w:r>
        <w:rPr>
          <w:bCs/>
          <w:sz w:val="22"/>
          <w:szCs w:val="22"/>
          <w:lang w:val="sk-SK"/>
        </w:rPr>
        <w:tab/>
      </w:r>
      <w:r w:rsidR="00CC6B65" w:rsidRPr="00FB1016">
        <w:rPr>
          <w:bCs/>
          <w:sz w:val="22"/>
          <w:szCs w:val="22"/>
          <w:lang w:val="sk-SK"/>
        </w:rPr>
        <w:t xml:space="preserve">Ako uchovávať </w:t>
      </w:r>
      <w:proofErr w:type="spellStart"/>
      <w:r w:rsidR="00CC6B65" w:rsidRPr="00FB1016">
        <w:rPr>
          <w:bCs/>
          <w:sz w:val="22"/>
          <w:szCs w:val="22"/>
          <w:lang w:val="sk-SK"/>
        </w:rPr>
        <w:t>Budenofalk</w:t>
      </w:r>
      <w:proofErr w:type="spellEnd"/>
      <w:r w:rsidR="00CC6B65" w:rsidRPr="00FB1016">
        <w:rPr>
          <w:bCs/>
          <w:sz w:val="22"/>
          <w:szCs w:val="22"/>
          <w:lang w:val="sk-SK"/>
        </w:rPr>
        <w:t xml:space="preserve"> 9 mg </w:t>
      </w:r>
      <w:proofErr w:type="spellStart"/>
      <w:r w:rsidR="00CC6B65" w:rsidRPr="00FB1016">
        <w:rPr>
          <w:bCs/>
          <w:sz w:val="22"/>
          <w:szCs w:val="22"/>
          <w:lang w:val="sk-SK"/>
        </w:rPr>
        <w:t>gastrorezistentný</w:t>
      </w:r>
      <w:proofErr w:type="spellEnd"/>
      <w:r w:rsidR="00CC6B65" w:rsidRPr="00FB1016">
        <w:rPr>
          <w:bCs/>
          <w:sz w:val="22"/>
          <w:szCs w:val="22"/>
          <w:lang w:val="sk-SK"/>
        </w:rPr>
        <w:t xml:space="preserve"> </w:t>
      </w:r>
      <w:proofErr w:type="spellStart"/>
      <w:r w:rsidR="00CC6B65" w:rsidRPr="00FB1016">
        <w:rPr>
          <w:bCs/>
          <w:sz w:val="22"/>
          <w:szCs w:val="22"/>
          <w:lang w:val="sk-SK"/>
        </w:rPr>
        <w:t>granulát</w:t>
      </w:r>
      <w:proofErr w:type="spellEnd"/>
    </w:p>
    <w:p w:rsidR="00310EA6" w:rsidRPr="00FB1016" w:rsidRDefault="00E14814" w:rsidP="00470F9F">
      <w:pPr>
        <w:autoSpaceDE/>
        <w:autoSpaceDN/>
        <w:ind w:left="567" w:hanging="567"/>
        <w:rPr>
          <w:bCs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6.</w:t>
      </w:r>
      <w:r>
        <w:rPr>
          <w:sz w:val="22"/>
          <w:szCs w:val="22"/>
          <w:lang w:val="sk-SK"/>
        </w:rPr>
        <w:tab/>
      </w:r>
      <w:r w:rsidR="00CC6B65" w:rsidRPr="00FB1016">
        <w:rPr>
          <w:sz w:val="22"/>
          <w:szCs w:val="22"/>
          <w:lang w:val="sk-SK"/>
        </w:rPr>
        <w:t>Obsah balenia a</w:t>
      </w:r>
      <w:r w:rsidR="00D33F97" w:rsidRPr="00FB1016">
        <w:rPr>
          <w:sz w:val="22"/>
          <w:szCs w:val="22"/>
          <w:lang w:val="sk-SK"/>
        </w:rPr>
        <w:t> </w:t>
      </w:r>
      <w:r w:rsidR="00CC6B65" w:rsidRPr="00FB1016">
        <w:rPr>
          <w:bCs/>
          <w:sz w:val="22"/>
          <w:szCs w:val="22"/>
          <w:lang w:val="sk-SK"/>
        </w:rPr>
        <w:t>ďalšie informácie</w:t>
      </w:r>
    </w:p>
    <w:p w:rsidR="008442B2" w:rsidRPr="00FB1016" w:rsidRDefault="008442B2" w:rsidP="00470F9F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  <w:tab w:val="left" w:pos="0"/>
        </w:tabs>
        <w:spacing w:line="240" w:lineRule="auto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202260" w:rsidRPr="00FB1016" w:rsidRDefault="00202260" w:rsidP="00470F9F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  <w:tab w:val="left" w:pos="0"/>
        </w:tabs>
        <w:spacing w:line="240" w:lineRule="auto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E91E14" w:rsidRPr="00FB1016" w:rsidRDefault="008442B2" w:rsidP="00470F9F">
      <w:pPr>
        <w:autoSpaceDE/>
        <w:autoSpaceDN/>
        <w:ind w:left="567" w:hanging="567"/>
        <w:rPr>
          <w:b/>
          <w:bCs/>
          <w:sz w:val="22"/>
          <w:szCs w:val="22"/>
          <w:lang w:val="sk-SK"/>
        </w:rPr>
      </w:pPr>
      <w:r w:rsidRPr="00FB1016">
        <w:rPr>
          <w:b/>
          <w:bCs/>
          <w:noProof/>
          <w:sz w:val="22"/>
          <w:szCs w:val="22"/>
          <w:lang w:val="sk-SK"/>
        </w:rPr>
        <w:t>1.</w:t>
      </w:r>
      <w:r w:rsidR="00E14814">
        <w:rPr>
          <w:b/>
          <w:bCs/>
          <w:sz w:val="22"/>
          <w:szCs w:val="22"/>
          <w:lang w:val="sk-SK"/>
        </w:rPr>
        <w:tab/>
      </w:r>
      <w:r w:rsidR="00E91E14" w:rsidRPr="00FB1016">
        <w:rPr>
          <w:b/>
          <w:bCs/>
          <w:sz w:val="22"/>
          <w:szCs w:val="22"/>
          <w:lang w:val="sk-SK"/>
        </w:rPr>
        <w:t xml:space="preserve">Čo je </w:t>
      </w:r>
      <w:proofErr w:type="spellStart"/>
      <w:r w:rsidR="00E91E14" w:rsidRPr="00FB1016">
        <w:rPr>
          <w:b/>
          <w:bCs/>
          <w:sz w:val="22"/>
          <w:szCs w:val="22"/>
          <w:lang w:val="sk-SK"/>
        </w:rPr>
        <w:t>Budenofalk</w:t>
      </w:r>
      <w:proofErr w:type="spellEnd"/>
      <w:r w:rsidR="00E91E14" w:rsidRPr="00FB1016">
        <w:rPr>
          <w:b/>
          <w:bCs/>
          <w:sz w:val="22"/>
          <w:szCs w:val="22"/>
          <w:lang w:val="sk-SK"/>
        </w:rPr>
        <w:t xml:space="preserve"> 9 mg </w:t>
      </w:r>
      <w:proofErr w:type="spellStart"/>
      <w:r w:rsidR="00E91E14" w:rsidRPr="00FB1016">
        <w:rPr>
          <w:b/>
          <w:bCs/>
          <w:sz w:val="22"/>
          <w:szCs w:val="22"/>
          <w:lang w:val="sk-SK"/>
        </w:rPr>
        <w:t>gastrorezistentný</w:t>
      </w:r>
      <w:proofErr w:type="spellEnd"/>
      <w:r w:rsidR="00E91E14" w:rsidRPr="00FB1016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E91E14" w:rsidRPr="00FB1016">
        <w:rPr>
          <w:b/>
          <w:bCs/>
          <w:sz w:val="22"/>
          <w:szCs w:val="22"/>
          <w:lang w:val="sk-SK"/>
        </w:rPr>
        <w:t>granulát</w:t>
      </w:r>
      <w:proofErr w:type="spellEnd"/>
      <w:r w:rsidR="00E91E14" w:rsidRPr="00FB1016">
        <w:rPr>
          <w:b/>
          <w:bCs/>
          <w:sz w:val="22"/>
          <w:szCs w:val="22"/>
          <w:lang w:val="sk-SK"/>
        </w:rPr>
        <w:t xml:space="preserve"> a na čo sa používa</w:t>
      </w:r>
    </w:p>
    <w:p w:rsidR="00CD5692" w:rsidRPr="00FB1016" w:rsidRDefault="00CD5692" w:rsidP="00470F9F">
      <w:pPr>
        <w:autoSpaceDE/>
        <w:autoSpaceDN/>
        <w:rPr>
          <w:b/>
          <w:bCs/>
          <w:sz w:val="22"/>
          <w:szCs w:val="22"/>
          <w:lang w:val="sk-SK"/>
        </w:rPr>
      </w:pPr>
    </w:p>
    <w:p w:rsidR="00CD5692" w:rsidRPr="00FB1016" w:rsidRDefault="008442B2" w:rsidP="00470F9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FB1016">
        <w:rPr>
          <w:noProof/>
          <w:sz w:val="22"/>
          <w:szCs w:val="22"/>
          <w:lang w:val="sk-SK"/>
        </w:rPr>
        <w:t xml:space="preserve">Budenofalk </w:t>
      </w:r>
      <w:r w:rsidR="005649E7" w:rsidRPr="00FB1016">
        <w:rPr>
          <w:bCs/>
          <w:sz w:val="22"/>
          <w:szCs w:val="22"/>
          <w:lang w:val="sk-SK"/>
        </w:rPr>
        <w:t xml:space="preserve">9 mg </w:t>
      </w:r>
      <w:proofErr w:type="spellStart"/>
      <w:r w:rsidR="005649E7" w:rsidRPr="00FB1016">
        <w:rPr>
          <w:bCs/>
          <w:sz w:val="22"/>
          <w:szCs w:val="22"/>
          <w:lang w:val="sk-SK"/>
        </w:rPr>
        <w:t>gastrorezistentný</w:t>
      </w:r>
      <w:proofErr w:type="spellEnd"/>
      <w:r w:rsidR="005649E7" w:rsidRPr="00FB1016">
        <w:rPr>
          <w:b/>
          <w:bCs/>
          <w:sz w:val="22"/>
          <w:szCs w:val="22"/>
          <w:lang w:val="sk-SK"/>
        </w:rPr>
        <w:t xml:space="preserve"> </w:t>
      </w:r>
      <w:r w:rsidRPr="00FB1016">
        <w:rPr>
          <w:noProof/>
          <w:sz w:val="22"/>
          <w:szCs w:val="22"/>
          <w:lang w:val="sk-SK"/>
        </w:rPr>
        <w:t>granulát obsahuje liečivo budezonid, ktorý je ako miestne pôsobiaci steroid určený na liečbu chronických zápalových ochorení čreva.</w:t>
      </w:r>
    </w:p>
    <w:p w:rsidR="008442B2" w:rsidRPr="00FB1016" w:rsidRDefault="008442B2" w:rsidP="00470F9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CD5692" w:rsidRPr="00FB1016" w:rsidRDefault="008442B2" w:rsidP="00470F9F">
      <w:pPr>
        <w:rPr>
          <w:sz w:val="22"/>
          <w:szCs w:val="22"/>
          <w:lang w:val="sk-SK"/>
        </w:rPr>
      </w:pPr>
      <w:proofErr w:type="spellStart"/>
      <w:r w:rsidRPr="00FB1016">
        <w:rPr>
          <w:bCs/>
          <w:sz w:val="22"/>
          <w:szCs w:val="22"/>
          <w:lang w:val="sk-SK"/>
        </w:rPr>
        <w:t>Budenofalk</w:t>
      </w:r>
      <w:proofErr w:type="spellEnd"/>
      <w:r w:rsidRPr="00FB1016">
        <w:rPr>
          <w:bCs/>
          <w:sz w:val="22"/>
          <w:szCs w:val="22"/>
          <w:lang w:val="sk-SK"/>
        </w:rPr>
        <w:t xml:space="preserve"> </w:t>
      </w:r>
      <w:r w:rsidR="005649E7" w:rsidRPr="00FB1016">
        <w:rPr>
          <w:bCs/>
          <w:sz w:val="22"/>
          <w:szCs w:val="22"/>
          <w:lang w:val="sk-SK"/>
        </w:rPr>
        <w:t xml:space="preserve">9 mg </w:t>
      </w:r>
      <w:proofErr w:type="spellStart"/>
      <w:r w:rsidR="005649E7" w:rsidRPr="00FB1016">
        <w:rPr>
          <w:bCs/>
          <w:sz w:val="22"/>
          <w:szCs w:val="22"/>
          <w:lang w:val="sk-SK"/>
        </w:rPr>
        <w:t>gastrorezistentný</w:t>
      </w:r>
      <w:proofErr w:type="spellEnd"/>
      <w:r w:rsidR="005649E7" w:rsidRPr="00FB1016">
        <w:rPr>
          <w:bCs/>
          <w:sz w:val="22"/>
          <w:szCs w:val="22"/>
          <w:lang w:val="sk-SK"/>
        </w:rPr>
        <w:t xml:space="preserve"> </w:t>
      </w:r>
      <w:r w:rsidRPr="00FB1016">
        <w:rPr>
          <w:bCs/>
          <w:noProof/>
          <w:sz w:val="22"/>
          <w:szCs w:val="22"/>
          <w:lang w:val="sk-SK"/>
        </w:rPr>
        <w:t>granulát</w:t>
      </w:r>
      <w:r w:rsidRPr="00FB1016">
        <w:rPr>
          <w:noProof/>
          <w:sz w:val="22"/>
          <w:szCs w:val="22"/>
          <w:lang w:val="sk-SK"/>
        </w:rPr>
        <w:t xml:space="preserve"> </w:t>
      </w:r>
      <w:r w:rsidRPr="00FB1016">
        <w:rPr>
          <w:bCs/>
          <w:sz w:val="22"/>
          <w:szCs w:val="22"/>
          <w:lang w:val="sk-SK"/>
        </w:rPr>
        <w:t>sa používa  v nasledovných prípadoch:</w:t>
      </w:r>
    </w:p>
    <w:p w:rsidR="004A4603" w:rsidRPr="00FB1016" w:rsidRDefault="00CC6B65" w:rsidP="00470F9F">
      <w:pPr>
        <w:numPr>
          <w:ilvl w:val="0"/>
          <w:numId w:val="11"/>
        </w:numPr>
        <w:autoSpaceDE/>
        <w:autoSpaceDN/>
        <w:ind w:left="567" w:hanging="567"/>
        <w:rPr>
          <w:sz w:val="22"/>
          <w:szCs w:val="22"/>
          <w:lang w:val="sk-SK"/>
        </w:rPr>
      </w:pPr>
      <w:proofErr w:type="spellStart"/>
      <w:r w:rsidRPr="00FB1016">
        <w:rPr>
          <w:b/>
          <w:sz w:val="22"/>
          <w:szCs w:val="22"/>
          <w:lang w:val="sk-SK"/>
        </w:rPr>
        <w:t>Crohnova</w:t>
      </w:r>
      <w:proofErr w:type="spellEnd"/>
      <w:r w:rsidRPr="00FB1016">
        <w:rPr>
          <w:b/>
          <w:sz w:val="22"/>
          <w:szCs w:val="22"/>
          <w:lang w:val="sk-SK"/>
        </w:rPr>
        <w:t xml:space="preserve"> choroba</w:t>
      </w:r>
      <w:r w:rsidR="00EF61A6" w:rsidRPr="00FB1016">
        <w:rPr>
          <w:sz w:val="22"/>
          <w:szCs w:val="22"/>
          <w:lang w:val="sk-SK"/>
        </w:rPr>
        <w:t>: a</w:t>
      </w:r>
      <w:r w:rsidR="004A4603" w:rsidRPr="00FB1016">
        <w:rPr>
          <w:sz w:val="22"/>
          <w:szCs w:val="22"/>
          <w:lang w:val="sk-SK"/>
        </w:rPr>
        <w:t>kútn</w:t>
      </w:r>
      <w:r w:rsidR="00EF61A6" w:rsidRPr="00FB1016">
        <w:rPr>
          <w:sz w:val="22"/>
          <w:szCs w:val="22"/>
          <w:lang w:val="sk-SK"/>
        </w:rPr>
        <w:t>e</w:t>
      </w:r>
      <w:r w:rsidR="004A4603" w:rsidRPr="00FB1016">
        <w:rPr>
          <w:sz w:val="22"/>
          <w:szCs w:val="22"/>
          <w:lang w:val="sk-SK"/>
        </w:rPr>
        <w:t xml:space="preserve"> miern</w:t>
      </w:r>
      <w:r w:rsidR="00EF61A6" w:rsidRPr="00FB1016">
        <w:rPr>
          <w:sz w:val="22"/>
          <w:szCs w:val="22"/>
          <w:lang w:val="sk-SK"/>
        </w:rPr>
        <w:t>e</w:t>
      </w:r>
      <w:r w:rsidR="004A4603" w:rsidRPr="00FB1016">
        <w:rPr>
          <w:sz w:val="22"/>
          <w:szCs w:val="22"/>
          <w:lang w:val="sk-SK"/>
        </w:rPr>
        <w:t xml:space="preserve"> až stredne ťažk</w:t>
      </w:r>
      <w:r w:rsidR="002B0C7B" w:rsidRPr="00FB1016">
        <w:rPr>
          <w:sz w:val="22"/>
          <w:szCs w:val="22"/>
          <w:lang w:val="sk-SK"/>
        </w:rPr>
        <w:t>é</w:t>
      </w:r>
      <w:r w:rsidR="004A4603" w:rsidRPr="00FB1016">
        <w:rPr>
          <w:sz w:val="22"/>
          <w:szCs w:val="22"/>
          <w:lang w:val="sk-SK"/>
        </w:rPr>
        <w:t xml:space="preserve"> </w:t>
      </w:r>
      <w:r w:rsidR="001B4F8F" w:rsidRPr="00FB1016">
        <w:rPr>
          <w:sz w:val="22"/>
          <w:szCs w:val="22"/>
          <w:lang w:val="sk-SK"/>
        </w:rPr>
        <w:t xml:space="preserve">chronické </w:t>
      </w:r>
      <w:r w:rsidR="004A4603" w:rsidRPr="00FB1016">
        <w:rPr>
          <w:sz w:val="22"/>
          <w:szCs w:val="22"/>
          <w:lang w:val="sk-SK"/>
        </w:rPr>
        <w:t>zápalové ochorenie čreva u pacientov s</w:t>
      </w:r>
      <w:r w:rsidR="00D910C3" w:rsidRPr="00FB1016">
        <w:rPr>
          <w:sz w:val="22"/>
          <w:szCs w:val="22"/>
          <w:lang w:val="sk-SK"/>
        </w:rPr>
        <w:t> </w:t>
      </w:r>
      <w:r w:rsidR="004A4603" w:rsidRPr="00FB1016">
        <w:rPr>
          <w:sz w:val="22"/>
          <w:szCs w:val="22"/>
          <w:lang w:val="sk-SK"/>
        </w:rPr>
        <w:t>postihnutím</w:t>
      </w:r>
      <w:r w:rsidR="00D910C3" w:rsidRPr="00FB1016">
        <w:rPr>
          <w:sz w:val="22"/>
          <w:szCs w:val="22"/>
          <w:lang w:val="sk-SK"/>
        </w:rPr>
        <w:t xml:space="preserve"> dolnej časti tenkého čreva</w:t>
      </w:r>
      <w:r w:rsidR="004A4603" w:rsidRPr="00FB1016">
        <w:rPr>
          <w:sz w:val="22"/>
          <w:szCs w:val="22"/>
          <w:lang w:val="sk-SK"/>
        </w:rPr>
        <w:t xml:space="preserve"> </w:t>
      </w:r>
      <w:r w:rsidR="00D910C3" w:rsidRPr="00FB1016">
        <w:rPr>
          <w:sz w:val="22"/>
          <w:szCs w:val="22"/>
          <w:lang w:val="sk-SK"/>
        </w:rPr>
        <w:t>(</w:t>
      </w:r>
      <w:proofErr w:type="spellStart"/>
      <w:r w:rsidR="004A4603" w:rsidRPr="00FB1016">
        <w:rPr>
          <w:sz w:val="22"/>
          <w:szCs w:val="22"/>
          <w:lang w:val="sk-SK"/>
        </w:rPr>
        <w:t>ile</w:t>
      </w:r>
      <w:r w:rsidR="00D910C3" w:rsidRPr="00FB1016">
        <w:rPr>
          <w:sz w:val="22"/>
          <w:szCs w:val="22"/>
          <w:lang w:val="sk-SK"/>
        </w:rPr>
        <w:t>um</w:t>
      </w:r>
      <w:proofErr w:type="spellEnd"/>
      <w:r w:rsidR="00D910C3" w:rsidRPr="00FB1016">
        <w:rPr>
          <w:sz w:val="22"/>
          <w:szCs w:val="22"/>
          <w:lang w:val="sk-SK"/>
        </w:rPr>
        <w:t>)</w:t>
      </w:r>
      <w:r w:rsidR="004A4603" w:rsidRPr="00FB1016">
        <w:rPr>
          <w:sz w:val="22"/>
          <w:szCs w:val="22"/>
          <w:lang w:val="sk-SK"/>
        </w:rPr>
        <w:t xml:space="preserve">  a/alebo </w:t>
      </w:r>
      <w:r w:rsidR="00D910C3" w:rsidRPr="00FB1016">
        <w:rPr>
          <w:sz w:val="22"/>
          <w:szCs w:val="22"/>
          <w:lang w:val="sk-SK"/>
        </w:rPr>
        <w:t>hornej časti</w:t>
      </w:r>
      <w:r w:rsidR="004A4603" w:rsidRPr="00FB1016">
        <w:rPr>
          <w:sz w:val="22"/>
          <w:szCs w:val="22"/>
          <w:lang w:val="sk-SK"/>
        </w:rPr>
        <w:t xml:space="preserve"> hrubého čreva (</w:t>
      </w:r>
      <w:r w:rsidR="00491AD1" w:rsidRPr="00FB1016">
        <w:rPr>
          <w:sz w:val="22"/>
          <w:szCs w:val="22"/>
          <w:lang w:val="sk-SK"/>
        </w:rPr>
        <w:t>vzostupné</w:t>
      </w:r>
      <w:r w:rsidR="004A4603" w:rsidRPr="00FB1016">
        <w:rPr>
          <w:sz w:val="22"/>
          <w:szCs w:val="22"/>
          <w:lang w:val="sk-SK"/>
        </w:rPr>
        <w:t xml:space="preserve"> hrubé črev</w:t>
      </w:r>
      <w:r w:rsidR="00491AD1" w:rsidRPr="00FB1016">
        <w:rPr>
          <w:sz w:val="22"/>
          <w:szCs w:val="22"/>
          <w:lang w:val="sk-SK"/>
        </w:rPr>
        <w:t>o</w:t>
      </w:r>
      <w:r w:rsidR="004A4603" w:rsidRPr="00FB1016">
        <w:rPr>
          <w:sz w:val="22"/>
          <w:szCs w:val="22"/>
          <w:lang w:val="sk-SK"/>
        </w:rPr>
        <w:t>)</w:t>
      </w:r>
      <w:r w:rsidR="00540AFA" w:rsidRPr="00FB1016">
        <w:rPr>
          <w:sz w:val="22"/>
          <w:szCs w:val="22"/>
          <w:lang w:val="sk-SK"/>
        </w:rPr>
        <w:t>.</w:t>
      </w:r>
    </w:p>
    <w:p w:rsidR="00856671" w:rsidRPr="00856671" w:rsidRDefault="00856671" w:rsidP="00856671">
      <w:pPr>
        <w:autoSpaceDE/>
        <w:autoSpaceDN/>
        <w:rPr>
          <w:sz w:val="22"/>
          <w:szCs w:val="22"/>
          <w:lang w:val="sk-SK"/>
        </w:rPr>
      </w:pPr>
    </w:p>
    <w:p w:rsidR="00627AE1" w:rsidRPr="00E14814" w:rsidRDefault="00602426" w:rsidP="00470F9F">
      <w:pPr>
        <w:numPr>
          <w:ilvl w:val="0"/>
          <w:numId w:val="11"/>
        </w:numPr>
        <w:autoSpaceDE/>
        <w:autoSpaceDN/>
        <w:ind w:left="567" w:hanging="567"/>
        <w:rPr>
          <w:sz w:val="22"/>
          <w:szCs w:val="22"/>
          <w:lang w:val="sk-SK"/>
        </w:rPr>
      </w:pPr>
      <w:r w:rsidRPr="00E14814">
        <w:rPr>
          <w:b/>
          <w:sz w:val="22"/>
          <w:szCs w:val="22"/>
          <w:lang w:val="sk-SK"/>
        </w:rPr>
        <w:t>A</w:t>
      </w:r>
      <w:r w:rsidR="00627AE1" w:rsidRPr="00E14814">
        <w:rPr>
          <w:b/>
          <w:sz w:val="22"/>
          <w:szCs w:val="22"/>
          <w:lang w:val="sk-SK"/>
        </w:rPr>
        <w:t xml:space="preserve">kútne prípady </w:t>
      </w:r>
      <w:proofErr w:type="spellStart"/>
      <w:r w:rsidR="00627AE1" w:rsidRPr="00E14814">
        <w:rPr>
          <w:b/>
          <w:sz w:val="22"/>
          <w:szCs w:val="22"/>
          <w:lang w:val="sk-SK"/>
        </w:rPr>
        <w:t>kolagenóznej</w:t>
      </w:r>
      <w:proofErr w:type="spellEnd"/>
      <w:r w:rsidR="00627AE1" w:rsidRPr="00E14814">
        <w:rPr>
          <w:b/>
          <w:sz w:val="22"/>
          <w:szCs w:val="22"/>
          <w:lang w:val="sk-SK"/>
        </w:rPr>
        <w:t xml:space="preserve"> </w:t>
      </w:r>
      <w:proofErr w:type="spellStart"/>
      <w:r w:rsidR="00627AE1" w:rsidRPr="00E14814">
        <w:rPr>
          <w:b/>
          <w:sz w:val="22"/>
          <w:szCs w:val="22"/>
          <w:lang w:val="sk-SK"/>
        </w:rPr>
        <w:t>kolitídy</w:t>
      </w:r>
      <w:proofErr w:type="spellEnd"/>
      <w:r w:rsidR="00627AE1" w:rsidRPr="00E14814">
        <w:rPr>
          <w:sz w:val="22"/>
          <w:szCs w:val="22"/>
          <w:lang w:val="sk-SK"/>
        </w:rPr>
        <w:t xml:space="preserve"> (chronické zápalové ochorenie hrubého</w:t>
      </w:r>
      <w:r w:rsidR="00E14814">
        <w:rPr>
          <w:sz w:val="22"/>
          <w:szCs w:val="22"/>
          <w:lang w:val="sk-SK"/>
        </w:rPr>
        <w:t xml:space="preserve"> </w:t>
      </w:r>
      <w:r w:rsidR="00627AE1" w:rsidRPr="00E14814">
        <w:rPr>
          <w:sz w:val="22"/>
          <w:szCs w:val="22"/>
          <w:lang w:val="sk-SK"/>
        </w:rPr>
        <w:t xml:space="preserve">čreva, ktoré je charakteristické chronickou vodnatou hnačkou). </w:t>
      </w:r>
    </w:p>
    <w:p w:rsidR="00CD5692" w:rsidRDefault="00CD5692" w:rsidP="00470F9F">
      <w:pPr>
        <w:tabs>
          <w:tab w:val="left" w:pos="709"/>
        </w:tabs>
        <w:autoSpaceDE/>
        <w:autoSpaceDN/>
        <w:rPr>
          <w:sz w:val="22"/>
          <w:szCs w:val="22"/>
          <w:lang w:val="sk-SK"/>
        </w:rPr>
      </w:pPr>
    </w:p>
    <w:p w:rsidR="00E14814" w:rsidRPr="00FB1016" w:rsidRDefault="00E14814" w:rsidP="00470F9F">
      <w:pPr>
        <w:tabs>
          <w:tab w:val="left" w:pos="709"/>
        </w:tabs>
        <w:autoSpaceDE/>
        <w:autoSpaceDN/>
        <w:rPr>
          <w:sz w:val="22"/>
          <w:szCs w:val="22"/>
          <w:lang w:val="sk-SK"/>
        </w:rPr>
      </w:pPr>
    </w:p>
    <w:p w:rsidR="00CD5692" w:rsidRPr="00FB1016" w:rsidRDefault="0000770D" w:rsidP="00470F9F">
      <w:pPr>
        <w:autoSpaceDE/>
        <w:autoSpaceDN/>
        <w:ind w:left="567" w:hanging="567"/>
        <w:rPr>
          <w:b/>
          <w:bCs/>
          <w:sz w:val="22"/>
          <w:szCs w:val="22"/>
          <w:lang w:val="sk-SK"/>
        </w:rPr>
      </w:pPr>
      <w:r w:rsidRPr="00FB1016">
        <w:rPr>
          <w:b/>
          <w:bCs/>
          <w:noProof/>
          <w:sz w:val="22"/>
          <w:szCs w:val="22"/>
          <w:lang w:val="sk-SK"/>
        </w:rPr>
        <w:t>2.</w:t>
      </w:r>
      <w:r w:rsidRPr="00FB1016">
        <w:rPr>
          <w:b/>
          <w:bCs/>
          <w:noProof/>
          <w:sz w:val="22"/>
          <w:szCs w:val="22"/>
          <w:lang w:val="sk-SK"/>
        </w:rPr>
        <w:tab/>
      </w:r>
      <w:r w:rsidRPr="00FB1016">
        <w:rPr>
          <w:b/>
          <w:sz w:val="22"/>
          <w:szCs w:val="22"/>
          <w:lang w:val="sk-SK"/>
        </w:rPr>
        <w:t xml:space="preserve">Čo potrebujete vedieť </w:t>
      </w:r>
      <w:r w:rsidR="00D910C3" w:rsidRPr="00FB1016">
        <w:rPr>
          <w:b/>
          <w:sz w:val="22"/>
          <w:szCs w:val="22"/>
          <w:lang w:val="sk-SK"/>
        </w:rPr>
        <w:t>predtým</w:t>
      </w:r>
      <w:r w:rsidRPr="00FB1016">
        <w:rPr>
          <w:b/>
          <w:sz w:val="22"/>
          <w:szCs w:val="22"/>
          <w:lang w:val="sk-SK"/>
        </w:rPr>
        <w:t>, ako</w:t>
      </w:r>
      <w:r w:rsidRPr="00FB1016">
        <w:rPr>
          <w:b/>
          <w:bCs/>
          <w:sz w:val="22"/>
          <w:szCs w:val="22"/>
          <w:lang w:val="sk-SK"/>
        </w:rPr>
        <w:t xml:space="preserve"> užijete </w:t>
      </w:r>
      <w:proofErr w:type="spellStart"/>
      <w:r w:rsidRPr="00FB1016">
        <w:rPr>
          <w:b/>
          <w:bCs/>
          <w:sz w:val="22"/>
          <w:szCs w:val="22"/>
          <w:lang w:val="sk-SK"/>
        </w:rPr>
        <w:t>Budenofalk</w:t>
      </w:r>
      <w:proofErr w:type="spellEnd"/>
      <w:r w:rsidRPr="00FB1016">
        <w:rPr>
          <w:b/>
          <w:bCs/>
          <w:sz w:val="22"/>
          <w:szCs w:val="22"/>
          <w:lang w:val="sk-SK"/>
        </w:rPr>
        <w:t xml:space="preserve"> 9 mg </w:t>
      </w:r>
      <w:proofErr w:type="spellStart"/>
      <w:r w:rsidRPr="00FB1016">
        <w:rPr>
          <w:b/>
          <w:bCs/>
          <w:sz w:val="22"/>
          <w:szCs w:val="22"/>
          <w:lang w:val="sk-SK"/>
        </w:rPr>
        <w:t>gastrorezistentný</w:t>
      </w:r>
      <w:proofErr w:type="spellEnd"/>
      <w:r w:rsidRPr="00FB1016">
        <w:rPr>
          <w:b/>
          <w:bCs/>
          <w:sz w:val="22"/>
          <w:szCs w:val="22"/>
          <w:lang w:val="sk-SK"/>
        </w:rPr>
        <w:t xml:space="preserve"> </w:t>
      </w:r>
      <w:proofErr w:type="spellStart"/>
      <w:r w:rsidRPr="00FB1016">
        <w:rPr>
          <w:b/>
          <w:bCs/>
          <w:sz w:val="22"/>
          <w:szCs w:val="22"/>
          <w:lang w:val="sk-SK"/>
        </w:rPr>
        <w:t>granulát</w:t>
      </w:r>
      <w:proofErr w:type="spellEnd"/>
    </w:p>
    <w:p w:rsidR="00CD5692" w:rsidRPr="00FB1016" w:rsidRDefault="00CD5692" w:rsidP="00470F9F">
      <w:pPr>
        <w:numPr>
          <w:ilvl w:val="12"/>
          <w:numId w:val="0"/>
        </w:numPr>
        <w:outlineLvl w:val="0"/>
        <w:rPr>
          <w:noProof/>
          <w:sz w:val="22"/>
          <w:szCs w:val="22"/>
          <w:lang w:val="sk-SK"/>
        </w:rPr>
      </w:pPr>
    </w:p>
    <w:p w:rsidR="00C8112F" w:rsidRPr="00FB1016" w:rsidRDefault="00640B54" w:rsidP="00470F9F">
      <w:pPr>
        <w:tabs>
          <w:tab w:val="num" w:pos="0"/>
        </w:tabs>
        <w:rPr>
          <w:b/>
          <w:bCs/>
          <w:sz w:val="22"/>
          <w:szCs w:val="22"/>
          <w:lang w:val="sk-SK"/>
        </w:rPr>
      </w:pPr>
      <w:r w:rsidRPr="00FB1016">
        <w:rPr>
          <w:b/>
          <w:bCs/>
          <w:sz w:val="22"/>
          <w:szCs w:val="22"/>
          <w:lang w:val="sk-SK"/>
        </w:rPr>
        <w:t xml:space="preserve">NEUŽÍVAJTE </w:t>
      </w:r>
      <w:proofErr w:type="spellStart"/>
      <w:r w:rsidR="00C8112F" w:rsidRPr="00FB1016">
        <w:rPr>
          <w:b/>
          <w:bCs/>
          <w:sz w:val="22"/>
          <w:szCs w:val="22"/>
          <w:lang w:val="sk-SK"/>
        </w:rPr>
        <w:t>Budenofalk</w:t>
      </w:r>
      <w:proofErr w:type="spellEnd"/>
      <w:r w:rsidR="00C8112F" w:rsidRPr="00FB1016">
        <w:rPr>
          <w:b/>
          <w:bCs/>
          <w:sz w:val="22"/>
          <w:szCs w:val="22"/>
          <w:lang w:val="sk-SK"/>
        </w:rPr>
        <w:t xml:space="preserve"> </w:t>
      </w:r>
      <w:r w:rsidR="009D1343" w:rsidRPr="00FB1016">
        <w:rPr>
          <w:b/>
          <w:bCs/>
          <w:sz w:val="22"/>
          <w:szCs w:val="22"/>
          <w:lang w:val="sk-SK"/>
        </w:rPr>
        <w:t xml:space="preserve">9 mg </w:t>
      </w:r>
      <w:proofErr w:type="spellStart"/>
      <w:r w:rsidR="009D1343" w:rsidRPr="00FB1016">
        <w:rPr>
          <w:b/>
          <w:bCs/>
          <w:sz w:val="22"/>
          <w:szCs w:val="22"/>
          <w:lang w:val="sk-SK"/>
        </w:rPr>
        <w:t>gastrorezistentný</w:t>
      </w:r>
      <w:proofErr w:type="spellEnd"/>
      <w:r w:rsidR="009D1343" w:rsidRPr="00FB1016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C8112F" w:rsidRPr="00FB1016">
        <w:rPr>
          <w:b/>
          <w:bCs/>
          <w:sz w:val="22"/>
          <w:szCs w:val="22"/>
          <w:lang w:val="sk-SK"/>
        </w:rPr>
        <w:t>gra</w:t>
      </w:r>
      <w:r w:rsidR="00174C3F" w:rsidRPr="00FB1016">
        <w:rPr>
          <w:b/>
          <w:bCs/>
          <w:sz w:val="22"/>
          <w:szCs w:val="22"/>
          <w:lang w:val="sk-SK"/>
        </w:rPr>
        <w:t>n</w:t>
      </w:r>
      <w:r w:rsidR="00C8112F" w:rsidRPr="00FB1016">
        <w:rPr>
          <w:b/>
          <w:bCs/>
          <w:sz w:val="22"/>
          <w:szCs w:val="22"/>
          <w:lang w:val="sk-SK"/>
        </w:rPr>
        <w:t>ulát</w:t>
      </w:r>
      <w:proofErr w:type="spellEnd"/>
      <w:r w:rsidRPr="00FB1016">
        <w:rPr>
          <w:b/>
          <w:bCs/>
          <w:sz w:val="22"/>
          <w:szCs w:val="22"/>
          <w:lang w:val="sk-SK"/>
        </w:rPr>
        <w:t>:</w:t>
      </w:r>
    </w:p>
    <w:p w:rsidR="00C8112F" w:rsidRPr="00E14814" w:rsidRDefault="00602426" w:rsidP="00470F9F">
      <w:pPr>
        <w:numPr>
          <w:ilvl w:val="0"/>
          <w:numId w:val="12"/>
        </w:numPr>
        <w:autoSpaceDE/>
        <w:autoSpaceDN/>
        <w:ind w:left="567" w:hanging="567"/>
        <w:outlineLvl w:val="0"/>
        <w:rPr>
          <w:noProof/>
          <w:sz w:val="22"/>
          <w:szCs w:val="22"/>
          <w:lang w:val="sk-SK"/>
        </w:rPr>
      </w:pPr>
      <w:r w:rsidRPr="00E14814">
        <w:rPr>
          <w:noProof/>
          <w:sz w:val="22"/>
          <w:szCs w:val="22"/>
          <w:lang w:val="sk-SK"/>
        </w:rPr>
        <w:t>ak</w:t>
      </w:r>
      <w:r w:rsidR="00C8112F" w:rsidRPr="00E14814">
        <w:rPr>
          <w:noProof/>
          <w:sz w:val="22"/>
          <w:szCs w:val="22"/>
          <w:lang w:val="sk-SK"/>
        </w:rPr>
        <w:t xml:space="preserve"> </w:t>
      </w:r>
      <w:r w:rsidR="00C8112F" w:rsidRPr="00E14814">
        <w:rPr>
          <w:b/>
          <w:noProof/>
          <w:sz w:val="22"/>
          <w:szCs w:val="22"/>
          <w:lang w:val="sk-SK"/>
        </w:rPr>
        <w:t>ste alergický</w:t>
      </w:r>
      <w:r w:rsidR="00C8112F" w:rsidRPr="00E14814">
        <w:rPr>
          <w:noProof/>
          <w:sz w:val="22"/>
          <w:szCs w:val="22"/>
          <w:lang w:val="sk-SK"/>
        </w:rPr>
        <w:t xml:space="preserve"> na budezonid alebo na ktorúkoľvek z ďalších zložiek tohto lieku (</w:t>
      </w:r>
      <w:r w:rsidR="00EF08D1" w:rsidRPr="00E14814">
        <w:rPr>
          <w:noProof/>
          <w:sz w:val="22"/>
          <w:szCs w:val="22"/>
          <w:lang w:val="sk-SK"/>
        </w:rPr>
        <w:t>uvedených v</w:t>
      </w:r>
      <w:r w:rsidR="00D52B32" w:rsidRPr="00E14814">
        <w:rPr>
          <w:noProof/>
          <w:sz w:val="22"/>
          <w:szCs w:val="22"/>
          <w:lang w:val="sk-SK"/>
        </w:rPr>
        <w:t xml:space="preserve"> </w:t>
      </w:r>
      <w:r w:rsidR="00EF08D1" w:rsidRPr="00E14814">
        <w:rPr>
          <w:noProof/>
          <w:sz w:val="22"/>
          <w:szCs w:val="22"/>
          <w:lang w:val="sk-SK"/>
        </w:rPr>
        <w:t xml:space="preserve">časti </w:t>
      </w:r>
      <w:r w:rsidR="00C8112F" w:rsidRPr="00E14814">
        <w:rPr>
          <w:noProof/>
          <w:sz w:val="22"/>
          <w:szCs w:val="22"/>
          <w:lang w:val="sk-SK"/>
        </w:rPr>
        <w:t>6)</w:t>
      </w:r>
    </w:p>
    <w:p w:rsidR="00C8112F" w:rsidRPr="00FB1016" w:rsidRDefault="00602426" w:rsidP="00470F9F">
      <w:pPr>
        <w:numPr>
          <w:ilvl w:val="0"/>
          <w:numId w:val="12"/>
        </w:numPr>
        <w:autoSpaceDE/>
        <w:autoSpaceDN/>
        <w:ind w:left="567" w:hanging="567"/>
        <w:rPr>
          <w:b/>
          <w:bCs/>
          <w:sz w:val="22"/>
          <w:szCs w:val="22"/>
          <w:lang w:val="sk-SK"/>
        </w:rPr>
      </w:pPr>
      <w:r w:rsidRPr="00FB1016">
        <w:rPr>
          <w:sz w:val="22"/>
          <w:szCs w:val="22"/>
          <w:lang w:val="sk-SK"/>
        </w:rPr>
        <w:t xml:space="preserve">ak </w:t>
      </w:r>
      <w:r w:rsidR="00651AE6" w:rsidRPr="00EE5DFC">
        <w:rPr>
          <w:sz w:val="22"/>
          <w:szCs w:val="22"/>
          <w:lang w:val="sk-SK"/>
        </w:rPr>
        <w:t>máte</w:t>
      </w:r>
      <w:r w:rsidR="00C8112F" w:rsidRPr="00FB1016">
        <w:rPr>
          <w:b/>
          <w:sz w:val="22"/>
          <w:szCs w:val="22"/>
          <w:lang w:val="sk-SK"/>
        </w:rPr>
        <w:t xml:space="preserve"> závažné ochorenie pečene</w:t>
      </w:r>
      <w:r w:rsidR="00C8112F" w:rsidRPr="00FB1016">
        <w:rPr>
          <w:sz w:val="22"/>
          <w:szCs w:val="22"/>
          <w:lang w:val="sk-SK"/>
        </w:rPr>
        <w:t xml:space="preserve"> (cirhózu pečene) </w:t>
      </w:r>
    </w:p>
    <w:p w:rsidR="004816B8" w:rsidRPr="00FB1016" w:rsidRDefault="004816B8" w:rsidP="00470F9F">
      <w:pPr>
        <w:pStyle w:val="Absatzeinger"/>
        <w:tabs>
          <w:tab w:val="clear" w:pos="1021"/>
        </w:tabs>
        <w:spacing w:line="240" w:lineRule="auto"/>
        <w:ind w:left="0" w:firstLine="0"/>
        <w:jc w:val="left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:rsidR="00890DE9" w:rsidRPr="00FB1016" w:rsidRDefault="00CC6B65" w:rsidP="00470F9F">
      <w:pPr>
        <w:numPr>
          <w:ilvl w:val="12"/>
          <w:numId w:val="0"/>
        </w:numPr>
        <w:rPr>
          <w:b/>
          <w:sz w:val="22"/>
          <w:szCs w:val="22"/>
          <w:lang w:val="sk-SK"/>
        </w:rPr>
      </w:pPr>
      <w:r w:rsidRPr="00FB1016">
        <w:rPr>
          <w:b/>
          <w:sz w:val="22"/>
          <w:szCs w:val="22"/>
          <w:lang w:val="sk-SK"/>
        </w:rPr>
        <w:t>Upozornenia a opatrenia</w:t>
      </w:r>
    </w:p>
    <w:p w:rsidR="004816B8" w:rsidRPr="00FB1016" w:rsidRDefault="006F141C" w:rsidP="00470F9F">
      <w:pPr>
        <w:rPr>
          <w:sz w:val="22"/>
          <w:szCs w:val="22"/>
          <w:lang w:val="sk-SK"/>
        </w:rPr>
      </w:pPr>
      <w:r w:rsidRPr="006F141C">
        <w:rPr>
          <w:sz w:val="22"/>
          <w:szCs w:val="22"/>
          <w:lang w:val="sk-SK"/>
        </w:rPr>
        <w:t>Predtým, ako začnete užívať</w:t>
      </w:r>
      <w:r>
        <w:rPr>
          <w:sz w:val="22"/>
          <w:szCs w:val="22"/>
          <w:lang w:val="sk-SK"/>
        </w:rPr>
        <w:t xml:space="preserve"> </w:t>
      </w:r>
      <w:proofErr w:type="spellStart"/>
      <w:r w:rsidR="00C036D9">
        <w:rPr>
          <w:sz w:val="22"/>
          <w:szCs w:val="22"/>
          <w:lang w:val="sk-SK"/>
        </w:rPr>
        <w:t>Budenofalk</w:t>
      </w:r>
      <w:proofErr w:type="spellEnd"/>
      <w:r w:rsidR="00C036D9">
        <w:rPr>
          <w:sz w:val="22"/>
          <w:szCs w:val="22"/>
          <w:lang w:val="sk-SK"/>
        </w:rPr>
        <w:t xml:space="preserve"> </w:t>
      </w:r>
      <w:r w:rsidR="00EE5DFC" w:rsidRPr="00EE5DFC">
        <w:rPr>
          <w:sz w:val="22"/>
          <w:szCs w:val="22"/>
          <w:lang w:val="sk-SK"/>
        </w:rPr>
        <w:t>9</w:t>
      </w:r>
      <w:r w:rsidR="00AF03DE">
        <w:rPr>
          <w:sz w:val="22"/>
          <w:szCs w:val="22"/>
          <w:lang w:val="sk-SK"/>
        </w:rPr>
        <w:t> </w:t>
      </w:r>
      <w:r w:rsidR="00EE5DFC" w:rsidRPr="00EE5DFC">
        <w:rPr>
          <w:sz w:val="22"/>
          <w:szCs w:val="22"/>
          <w:lang w:val="sk-SK"/>
        </w:rPr>
        <w:t xml:space="preserve">mg </w:t>
      </w:r>
      <w:proofErr w:type="spellStart"/>
      <w:r w:rsidR="00B07D89">
        <w:rPr>
          <w:sz w:val="22"/>
          <w:szCs w:val="22"/>
          <w:lang w:val="sk-SK"/>
        </w:rPr>
        <w:t>granulát</w:t>
      </w:r>
      <w:proofErr w:type="spellEnd"/>
      <w:r w:rsidRPr="006F141C">
        <w:rPr>
          <w:sz w:val="22"/>
          <w:szCs w:val="22"/>
          <w:lang w:val="sk-SK"/>
        </w:rPr>
        <w:t>, obráťte sa na svojho lekára</w:t>
      </w:r>
      <w:r w:rsidR="00826388">
        <w:rPr>
          <w:sz w:val="22"/>
          <w:szCs w:val="22"/>
          <w:lang w:val="sk-SK"/>
        </w:rPr>
        <w:t>,</w:t>
      </w:r>
      <w:r w:rsidRPr="006F141C">
        <w:rPr>
          <w:sz w:val="22"/>
          <w:szCs w:val="22"/>
          <w:lang w:val="sk-SK"/>
        </w:rPr>
        <w:t xml:space="preserve"> </w:t>
      </w:r>
      <w:r w:rsidR="004816B8" w:rsidRPr="00FB1016">
        <w:rPr>
          <w:sz w:val="22"/>
          <w:szCs w:val="22"/>
          <w:lang w:val="sk-SK"/>
        </w:rPr>
        <w:t>ak trpíte nasledovnými ochoreniami:</w:t>
      </w:r>
    </w:p>
    <w:p w:rsidR="004816B8" w:rsidRPr="00FB1016" w:rsidRDefault="004816B8" w:rsidP="00470F9F">
      <w:pPr>
        <w:numPr>
          <w:ilvl w:val="0"/>
          <w:numId w:val="12"/>
        </w:numPr>
        <w:autoSpaceDE/>
        <w:autoSpaceDN/>
        <w:ind w:left="567" w:hanging="567"/>
        <w:rPr>
          <w:sz w:val="22"/>
          <w:szCs w:val="22"/>
          <w:lang w:val="sk-SK"/>
        </w:rPr>
      </w:pPr>
      <w:r w:rsidRPr="00FB1016">
        <w:rPr>
          <w:sz w:val="22"/>
          <w:szCs w:val="22"/>
          <w:lang w:val="sk-SK"/>
        </w:rPr>
        <w:t>tuberkulóza</w:t>
      </w:r>
    </w:p>
    <w:p w:rsidR="004816B8" w:rsidRPr="00FB1016" w:rsidRDefault="004816B8" w:rsidP="00470F9F">
      <w:pPr>
        <w:numPr>
          <w:ilvl w:val="0"/>
          <w:numId w:val="12"/>
        </w:numPr>
        <w:autoSpaceDE/>
        <w:autoSpaceDN/>
        <w:ind w:left="567" w:hanging="567"/>
        <w:rPr>
          <w:sz w:val="22"/>
          <w:szCs w:val="22"/>
          <w:lang w:val="sk-SK"/>
        </w:rPr>
      </w:pPr>
      <w:r w:rsidRPr="00FB1016">
        <w:rPr>
          <w:sz w:val="22"/>
          <w:szCs w:val="22"/>
          <w:lang w:val="sk-SK"/>
        </w:rPr>
        <w:t>vysoký krvný tlak</w:t>
      </w:r>
    </w:p>
    <w:p w:rsidR="004816B8" w:rsidRPr="00FB1016" w:rsidRDefault="004816B8" w:rsidP="00470F9F">
      <w:pPr>
        <w:numPr>
          <w:ilvl w:val="0"/>
          <w:numId w:val="12"/>
        </w:numPr>
        <w:autoSpaceDE/>
        <w:autoSpaceDN/>
        <w:ind w:left="567" w:hanging="567"/>
        <w:rPr>
          <w:sz w:val="22"/>
          <w:szCs w:val="22"/>
          <w:lang w:val="sk-SK"/>
        </w:rPr>
      </w:pPr>
      <w:r w:rsidRPr="00FB1016">
        <w:rPr>
          <w:sz w:val="22"/>
          <w:szCs w:val="22"/>
          <w:lang w:val="sk-SK"/>
        </w:rPr>
        <w:t xml:space="preserve">cukrovka (diabetes </w:t>
      </w:r>
      <w:proofErr w:type="spellStart"/>
      <w:r w:rsidRPr="00FB1016">
        <w:rPr>
          <w:sz w:val="22"/>
          <w:szCs w:val="22"/>
          <w:lang w:val="sk-SK"/>
        </w:rPr>
        <w:t>mellitus</w:t>
      </w:r>
      <w:proofErr w:type="spellEnd"/>
      <w:r w:rsidRPr="00FB1016">
        <w:rPr>
          <w:sz w:val="22"/>
          <w:szCs w:val="22"/>
          <w:lang w:val="sk-SK"/>
        </w:rPr>
        <w:t>)</w:t>
      </w:r>
      <w:r w:rsidR="00B96D12" w:rsidRPr="00FB1016">
        <w:rPr>
          <w:sz w:val="22"/>
          <w:szCs w:val="22"/>
          <w:lang w:val="sk-SK"/>
        </w:rPr>
        <w:t xml:space="preserve"> alebo sa cukrovka vyskytuje </w:t>
      </w:r>
      <w:r w:rsidR="005E1E67" w:rsidRPr="00FB1016">
        <w:rPr>
          <w:sz w:val="22"/>
          <w:szCs w:val="22"/>
          <w:lang w:val="sk-SK"/>
        </w:rPr>
        <w:t>vo</w:t>
      </w:r>
      <w:r w:rsidR="00B96D12" w:rsidRPr="00FB1016">
        <w:rPr>
          <w:sz w:val="22"/>
          <w:szCs w:val="22"/>
          <w:lang w:val="sk-SK"/>
        </w:rPr>
        <w:t xml:space="preserve"> vašej </w:t>
      </w:r>
      <w:r w:rsidR="005E1E67" w:rsidRPr="00FB1016">
        <w:rPr>
          <w:sz w:val="22"/>
          <w:szCs w:val="22"/>
          <w:lang w:val="sk-SK"/>
        </w:rPr>
        <w:t>rodine</w:t>
      </w:r>
    </w:p>
    <w:p w:rsidR="004816B8" w:rsidRPr="00FB1016" w:rsidRDefault="004816B8" w:rsidP="00470F9F">
      <w:pPr>
        <w:numPr>
          <w:ilvl w:val="0"/>
          <w:numId w:val="12"/>
        </w:numPr>
        <w:autoSpaceDE/>
        <w:autoSpaceDN/>
        <w:ind w:left="567" w:hanging="567"/>
        <w:rPr>
          <w:sz w:val="22"/>
          <w:szCs w:val="22"/>
          <w:lang w:val="sk-SK"/>
        </w:rPr>
      </w:pPr>
      <w:proofErr w:type="spellStart"/>
      <w:r w:rsidRPr="00FB1016">
        <w:rPr>
          <w:sz w:val="22"/>
          <w:szCs w:val="22"/>
          <w:lang w:val="sk-SK"/>
        </w:rPr>
        <w:t>osteoporóza</w:t>
      </w:r>
      <w:proofErr w:type="spellEnd"/>
      <w:r w:rsidR="00174C3F" w:rsidRPr="00FB1016">
        <w:rPr>
          <w:sz w:val="22"/>
          <w:szCs w:val="22"/>
          <w:lang w:val="sk-SK"/>
        </w:rPr>
        <w:t xml:space="preserve"> (lámavosť</w:t>
      </w:r>
      <w:r w:rsidRPr="00FB1016">
        <w:rPr>
          <w:sz w:val="22"/>
          <w:szCs w:val="22"/>
          <w:lang w:val="sk-SK"/>
        </w:rPr>
        <w:t xml:space="preserve"> kostí)</w:t>
      </w:r>
    </w:p>
    <w:p w:rsidR="004816B8" w:rsidRPr="00FB1016" w:rsidRDefault="00826388" w:rsidP="00470F9F">
      <w:pPr>
        <w:numPr>
          <w:ilvl w:val="0"/>
          <w:numId w:val="12"/>
        </w:numPr>
        <w:autoSpaceDE/>
        <w:autoSpaceDN/>
        <w:ind w:left="567" w:hanging="567"/>
        <w:rPr>
          <w:sz w:val="22"/>
          <w:szCs w:val="22"/>
          <w:lang w:val="sk-SK"/>
        </w:rPr>
      </w:pPr>
      <w:r w:rsidRPr="00FB1016">
        <w:rPr>
          <w:sz w:val="22"/>
          <w:szCs w:val="22"/>
          <w:lang w:val="sk-SK"/>
        </w:rPr>
        <w:t>vred</w:t>
      </w:r>
      <w:r>
        <w:rPr>
          <w:sz w:val="22"/>
          <w:szCs w:val="22"/>
          <w:lang w:val="sk-SK"/>
        </w:rPr>
        <w:t xml:space="preserve"> v</w:t>
      </w:r>
      <w:r w:rsidRPr="00FB1016">
        <w:rPr>
          <w:sz w:val="22"/>
          <w:szCs w:val="22"/>
          <w:lang w:val="sk-SK"/>
        </w:rPr>
        <w:t xml:space="preserve"> žalúd</w:t>
      </w:r>
      <w:r>
        <w:rPr>
          <w:sz w:val="22"/>
          <w:szCs w:val="22"/>
          <w:lang w:val="sk-SK"/>
        </w:rPr>
        <w:t>ku</w:t>
      </w:r>
      <w:r w:rsidRPr="00FB1016">
        <w:rPr>
          <w:sz w:val="22"/>
          <w:szCs w:val="22"/>
          <w:lang w:val="sk-SK"/>
        </w:rPr>
        <w:t xml:space="preserve"> </w:t>
      </w:r>
      <w:r w:rsidR="004816B8" w:rsidRPr="00FB1016">
        <w:rPr>
          <w:sz w:val="22"/>
          <w:szCs w:val="22"/>
          <w:lang w:val="sk-SK"/>
        </w:rPr>
        <w:t xml:space="preserve">alebo </w:t>
      </w:r>
      <w:r>
        <w:rPr>
          <w:sz w:val="22"/>
          <w:szCs w:val="22"/>
          <w:lang w:val="sk-SK"/>
        </w:rPr>
        <w:t xml:space="preserve">prvej </w:t>
      </w:r>
      <w:proofErr w:type="spellStart"/>
      <w:r>
        <w:rPr>
          <w:sz w:val="22"/>
          <w:szCs w:val="22"/>
          <w:lang w:val="sk-SK"/>
        </w:rPr>
        <w:t>častitenkého</w:t>
      </w:r>
      <w:proofErr w:type="spellEnd"/>
      <w:r>
        <w:rPr>
          <w:sz w:val="22"/>
          <w:szCs w:val="22"/>
          <w:lang w:val="sk-SK"/>
        </w:rPr>
        <w:t xml:space="preserve"> čreva</w:t>
      </w:r>
      <w:r w:rsidRPr="00FB1016">
        <w:rPr>
          <w:sz w:val="22"/>
          <w:szCs w:val="22"/>
          <w:lang w:val="sk-SK"/>
        </w:rPr>
        <w:t xml:space="preserve"> </w:t>
      </w:r>
      <w:r w:rsidR="004816B8" w:rsidRPr="00FB1016">
        <w:rPr>
          <w:sz w:val="22"/>
          <w:szCs w:val="22"/>
          <w:lang w:val="sk-SK"/>
        </w:rPr>
        <w:t>(</w:t>
      </w:r>
      <w:proofErr w:type="spellStart"/>
      <w:r w:rsidR="004816B8" w:rsidRPr="00FB1016">
        <w:rPr>
          <w:sz w:val="22"/>
          <w:szCs w:val="22"/>
          <w:lang w:val="sk-SK"/>
        </w:rPr>
        <w:t>peptický</w:t>
      </w:r>
      <w:proofErr w:type="spellEnd"/>
      <w:r w:rsidR="004816B8" w:rsidRPr="00FB1016">
        <w:rPr>
          <w:sz w:val="22"/>
          <w:szCs w:val="22"/>
          <w:lang w:val="sk-SK"/>
        </w:rPr>
        <w:t xml:space="preserve"> vred)</w:t>
      </w:r>
    </w:p>
    <w:p w:rsidR="004816B8" w:rsidRPr="00E14814" w:rsidRDefault="00826388" w:rsidP="00470F9F">
      <w:pPr>
        <w:numPr>
          <w:ilvl w:val="0"/>
          <w:numId w:val="12"/>
        </w:numPr>
        <w:autoSpaceDE/>
        <w:autoSpaceDN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zvýšený</w:t>
      </w:r>
      <w:r w:rsidRPr="00E14814">
        <w:rPr>
          <w:sz w:val="22"/>
          <w:szCs w:val="22"/>
          <w:lang w:val="sk-SK"/>
        </w:rPr>
        <w:t xml:space="preserve"> </w:t>
      </w:r>
      <w:proofErr w:type="spellStart"/>
      <w:r w:rsidR="00B96D12" w:rsidRPr="00E14814">
        <w:rPr>
          <w:sz w:val="22"/>
          <w:szCs w:val="22"/>
          <w:lang w:val="sk-SK"/>
        </w:rPr>
        <w:t>vnútroočný</w:t>
      </w:r>
      <w:proofErr w:type="spellEnd"/>
      <w:r w:rsidR="00B96D12" w:rsidRPr="00E14814">
        <w:rPr>
          <w:sz w:val="22"/>
          <w:szCs w:val="22"/>
          <w:lang w:val="sk-SK"/>
        </w:rPr>
        <w:t xml:space="preserve"> tlak (</w:t>
      </w:r>
      <w:proofErr w:type="spellStart"/>
      <w:r w:rsidR="00B96D12" w:rsidRPr="00E14814">
        <w:rPr>
          <w:sz w:val="22"/>
          <w:szCs w:val="22"/>
          <w:lang w:val="sk-SK"/>
        </w:rPr>
        <w:t>glaukóm</w:t>
      </w:r>
      <w:proofErr w:type="spellEnd"/>
      <w:r w:rsidR="00B96D12" w:rsidRPr="00E14814">
        <w:rPr>
          <w:sz w:val="22"/>
          <w:szCs w:val="22"/>
          <w:lang w:val="sk-SK"/>
        </w:rPr>
        <w:t xml:space="preserve">) alebo iné očné problémy ako sivý zákal (katarakta) alebo ak sa </w:t>
      </w:r>
      <w:proofErr w:type="spellStart"/>
      <w:r w:rsidR="00B96D12" w:rsidRPr="00E14814">
        <w:rPr>
          <w:sz w:val="22"/>
          <w:szCs w:val="22"/>
          <w:lang w:val="sk-SK"/>
        </w:rPr>
        <w:t>glaukóm</w:t>
      </w:r>
      <w:proofErr w:type="spellEnd"/>
      <w:r w:rsidR="00B96D12" w:rsidRPr="00E14814">
        <w:rPr>
          <w:sz w:val="22"/>
          <w:szCs w:val="22"/>
          <w:lang w:val="sk-SK"/>
        </w:rPr>
        <w:t xml:space="preserve"> vyskytuje </w:t>
      </w:r>
      <w:r w:rsidR="005E1E67" w:rsidRPr="00E14814">
        <w:rPr>
          <w:sz w:val="22"/>
          <w:szCs w:val="22"/>
          <w:lang w:val="sk-SK"/>
        </w:rPr>
        <w:t>vo vašej rodine</w:t>
      </w:r>
    </w:p>
    <w:p w:rsidR="004816B8" w:rsidRPr="00FB1016" w:rsidRDefault="005E1E67" w:rsidP="00470F9F">
      <w:pPr>
        <w:numPr>
          <w:ilvl w:val="0"/>
          <w:numId w:val="12"/>
        </w:numPr>
        <w:autoSpaceDE/>
        <w:autoSpaceDN/>
        <w:ind w:left="567" w:hanging="567"/>
        <w:rPr>
          <w:sz w:val="22"/>
          <w:szCs w:val="22"/>
          <w:lang w:val="sk-SK"/>
        </w:rPr>
      </w:pPr>
      <w:r w:rsidRPr="00FB1016">
        <w:rPr>
          <w:sz w:val="22"/>
          <w:szCs w:val="22"/>
          <w:lang w:val="sk-SK"/>
        </w:rPr>
        <w:t>závažné ochorenie pečene</w:t>
      </w:r>
    </w:p>
    <w:p w:rsidR="007F0AB7" w:rsidRPr="00FB1016" w:rsidRDefault="007F0AB7" w:rsidP="00470F9F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5B30C2" w:rsidRDefault="005B30C2" w:rsidP="00470F9F">
      <w:pPr>
        <w:rPr>
          <w:sz w:val="22"/>
          <w:szCs w:val="22"/>
          <w:lang w:val="sk-SK"/>
        </w:rPr>
      </w:pPr>
      <w:proofErr w:type="spellStart"/>
      <w:r w:rsidRPr="00FB1016">
        <w:rPr>
          <w:sz w:val="22"/>
          <w:szCs w:val="22"/>
          <w:lang w:val="sk-SK"/>
        </w:rPr>
        <w:t>Budenofalk</w:t>
      </w:r>
      <w:proofErr w:type="spellEnd"/>
      <w:r w:rsidRPr="00FB1016">
        <w:rPr>
          <w:sz w:val="22"/>
          <w:szCs w:val="22"/>
          <w:lang w:val="sk-SK"/>
        </w:rPr>
        <w:t xml:space="preserve"> nie je vhodné použiť na liečbu pacientov s </w:t>
      </w:r>
      <w:proofErr w:type="spellStart"/>
      <w:r w:rsidRPr="00FB1016">
        <w:rPr>
          <w:sz w:val="22"/>
          <w:szCs w:val="22"/>
          <w:lang w:val="sk-SK"/>
        </w:rPr>
        <w:t>Crohnovou</w:t>
      </w:r>
      <w:proofErr w:type="spellEnd"/>
      <w:r w:rsidRPr="00FB1016">
        <w:rPr>
          <w:sz w:val="22"/>
          <w:szCs w:val="22"/>
          <w:lang w:val="sk-SK"/>
        </w:rPr>
        <w:t xml:space="preserve"> chorobou postihujúcou horné úseky tráviaceho traktu.</w:t>
      </w:r>
    </w:p>
    <w:p w:rsidR="007D046D" w:rsidRPr="00FB1016" w:rsidRDefault="007D046D" w:rsidP="00470F9F">
      <w:pPr>
        <w:rPr>
          <w:sz w:val="22"/>
          <w:szCs w:val="22"/>
          <w:lang w:val="sk-SK"/>
        </w:rPr>
      </w:pPr>
    </w:p>
    <w:p w:rsidR="005B30C2" w:rsidRPr="00FB1016" w:rsidRDefault="005B30C2" w:rsidP="00470F9F">
      <w:pPr>
        <w:rPr>
          <w:sz w:val="22"/>
          <w:szCs w:val="22"/>
          <w:lang w:val="sk-SK"/>
        </w:rPr>
      </w:pPr>
      <w:r w:rsidRPr="00FB1016">
        <w:rPr>
          <w:sz w:val="22"/>
          <w:szCs w:val="22"/>
          <w:lang w:val="sk-SK"/>
        </w:rPr>
        <w:t xml:space="preserve">U niektorých pacientov sa pri tejto chorobe vyskytnú </w:t>
      </w:r>
      <w:proofErr w:type="spellStart"/>
      <w:r w:rsidRPr="00FB1016">
        <w:rPr>
          <w:sz w:val="22"/>
          <w:szCs w:val="22"/>
          <w:lang w:val="sk-SK"/>
        </w:rPr>
        <w:t>mimočrevné</w:t>
      </w:r>
      <w:proofErr w:type="spellEnd"/>
      <w:r w:rsidRPr="00FB1016">
        <w:rPr>
          <w:sz w:val="22"/>
          <w:szCs w:val="22"/>
          <w:lang w:val="sk-SK"/>
        </w:rPr>
        <w:t xml:space="preserve"> príznaky (napr. postihnutie kože, očí alebo kĺbov) a vtedy na liečbu </w:t>
      </w:r>
      <w:proofErr w:type="spellStart"/>
      <w:r w:rsidRPr="00FB1016">
        <w:rPr>
          <w:sz w:val="22"/>
          <w:szCs w:val="22"/>
          <w:lang w:val="sk-SK"/>
        </w:rPr>
        <w:t>Budenofalkom</w:t>
      </w:r>
      <w:proofErr w:type="spellEnd"/>
      <w:r w:rsidRPr="00FB1016">
        <w:rPr>
          <w:sz w:val="22"/>
          <w:szCs w:val="22"/>
          <w:lang w:val="sk-SK"/>
        </w:rPr>
        <w:t xml:space="preserve"> vzhľadom na jeho lokálny účinok pravdepodobne nebudú reagovať.</w:t>
      </w:r>
    </w:p>
    <w:p w:rsidR="005B30C2" w:rsidRPr="00FB1016" w:rsidRDefault="005B30C2" w:rsidP="00470F9F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850420" w:rsidRPr="00FB1016" w:rsidRDefault="007F0AB7" w:rsidP="00470F9F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FB1016">
        <w:rPr>
          <w:rFonts w:ascii="Times New Roman" w:hAnsi="Times New Roman" w:cs="Times New Roman"/>
          <w:sz w:val="22"/>
          <w:szCs w:val="22"/>
          <w:lang w:val="sk-SK"/>
        </w:rPr>
        <w:t xml:space="preserve">Môžu sa vyskytnúť typické účinky </w:t>
      </w:r>
      <w:proofErr w:type="spellStart"/>
      <w:r w:rsidRPr="00FB1016">
        <w:rPr>
          <w:rFonts w:ascii="Times New Roman" w:hAnsi="Times New Roman" w:cs="Times New Roman"/>
          <w:sz w:val="22"/>
          <w:szCs w:val="22"/>
          <w:lang w:val="sk-SK"/>
        </w:rPr>
        <w:t>kortizónových</w:t>
      </w:r>
      <w:proofErr w:type="spellEnd"/>
      <w:r w:rsidRPr="00FB1016">
        <w:rPr>
          <w:rFonts w:ascii="Times New Roman" w:hAnsi="Times New Roman" w:cs="Times New Roman"/>
          <w:sz w:val="22"/>
          <w:szCs w:val="22"/>
          <w:lang w:val="sk-SK"/>
        </w:rPr>
        <w:t xml:space="preserve"> prípravkov, ktoré môžu postihnúť všetky časti tela , najmä ak užívate </w:t>
      </w:r>
      <w:r w:rsidR="008F269E" w:rsidRPr="00FB1016">
        <w:rPr>
          <w:rFonts w:ascii="Times New Roman" w:hAnsi="Times New Roman" w:cs="Times New Roman"/>
          <w:sz w:val="22"/>
          <w:szCs w:val="22"/>
          <w:lang w:val="sk-SK"/>
        </w:rPr>
        <w:t xml:space="preserve">liek </w:t>
      </w:r>
      <w:proofErr w:type="spellStart"/>
      <w:r w:rsidRPr="00FB1016">
        <w:rPr>
          <w:rFonts w:ascii="Times New Roman" w:hAnsi="Times New Roman" w:cs="Times New Roman"/>
          <w:sz w:val="22"/>
          <w:szCs w:val="22"/>
          <w:lang w:val="sk-SK"/>
        </w:rPr>
        <w:t>Budenofalk</w:t>
      </w:r>
      <w:proofErr w:type="spellEnd"/>
      <w:r w:rsidRPr="00FB101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F03DE" w:rsidRPr="00FB1016">
        <w:rPr>
          <w:rFonts w:ascii="Times New Roman" w:hAnsi="Times New Roman" w:cs="Times New Roman"/>
          <w:sz w:val="22"/>
          <w:szCs w:val="22"/>
          <w:lang w:val="sk-SK"/>
        </w:rPr>
        <w:t>9</w:t>
      </w:r>
      <w:r w:rsidR="00AF03DE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9D1343" w:rsidRPr="00FB1016">
        <w:rPr>
          <w:rFonts w:ascii="Times New Roman" w:hAnsi="Times New Roman" w:cs="Times New Roman"/>
          <w:sz w:val="22"/>
          <w:szCs w:val="22"/>
          <w:lang w:val="sk-SK"/>
        </w:rPr>
        <w:t xml:space="preserve">mg </w:t>
      </w:r>
      <w:proofErr w:type="spellStart"/>
      <w:r w:rsidR="009D1343" w:rsidRPr="00FB1016">
        <w:rPr>
          <w:rFonts w:ascii="Times New Roman" w:hAnsi="Times New Roman" w:cs="Times New Roman"/>
          <w:sz w:val="22"/>
          <w:szCs w:val="22"/>
          <w:lang w:val="sk-SK"/>
        </w:rPr>
        <w:t>gastrorezistentný</w:t>
      </w:r>
      <w:proofErr w:type="spellEnd"/>
      <w:r w:rsidR="009D1343" w:rsidRPr="00FB101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B1016">
        <w:rPr>
          <w:rFonts w:ascii="Times New Roman" w:hAnsi="Times New Roman" w:cs="Times New Roman"/>
          <w:sz w:val="22"/>
          <w:szCs w:val="22"/>
          <w:lang w:val="sk-SK"/>
        </w:rPr>
        <w:t>granulát</w:t>
      </w:r>
      <w:proofErr w:type="spellEnd"/>
      <w:r w:rsidRPr="00FB1016">
        <w:rPr>
          <w:rFonts w:ascii="Times New Roman" w:hAnsi="Times New Roman" w:cs="Times New Roman"/>
          <w:sz w:val="22"/>
          <w:szCs w:val="22"/>
          <w:lang w:val="sk-SK"/>
        </w:rPr>
        <w:t xml:space="preserve"> dlhodobo vo vysokých dávkach (pozri časť 4</w:t>
      </w:r>
      <w:r w:rsidR="009D1343" w:rsidRPr="00FB1016">
        <w:rPr>
          <w:rFonts w:ascii="Times New Roman" w:hAnsi="Times New Roman" w:cs="Times New Roman"/>
          <w:sz w:val="22"/>
          <w:szCs w:val="22"/>
          <w:lang w:val="sk-SK"/>
        </w:rPr>
        <w:t>.</w:t>
      </w:r>
      <w:r w:rsidRPr="00FB1016">
        <w:rPr>
          <w:rFonts w:ascii="Times New Roman" w:hAnsi="Times New Roman" w:cs="Times New Roman"/>
          <w:sz w:val="22"/>
          <w:szCs w:val="22"/>
          <w:lang w:val="sk-SK"/>
        </w:rPr>
        <w:t xml:space="preserve"> Možné vedľajšie účinky). </w:t>
      </w:r>
    </w:p>
    <w:p w:rsidR="009D1343" w:rsidRPr="00FB1016" w:rsidRDefault="009D1343" w:rsidP="00470F9F">
      <w:pPr>
        <w:rPr>
          <w:b/>
          <w:bCs/>
          <w:sz w:val="22"/>
          <w:szCs w:val="22"/>
          <w:u w:val="single"/>
          <w:lang w:val="sk-SK"/>
        </w:rPr>
      </w:pPr>
    </w:p>
    <w:p w:rsidR="00E82E8C" w:rsidRPr="00FB1016" w:rsidRDefault="005B6320" w:rsidP="00470F9F">
      <w:pPr>
        <w:rPr>
          <w:sz w:val="22"/>
          <w:szCs w:val="22"/>
          <w:lang w:val="sk-SK"/>
        </w:rPr>
      </w:pPr>
      <w:proofErr w:type="spellStart"/>
      <w:r w:rsidRPr="00FB1016">
        <w:rPr>
          <w:b/>
          <w:bCs/>
          <w:sz w:val="22"/>
          <w:szCs w:val="22"/>
          <w:u w:val="single"/>
          <w:lang w:val="sk-SK"/>
        </w:rPr>
        <w:t>Ďaľšie</w:t>
      </w:r>
      <w:proofErr w:type="spellEnd"/>
      <w:r w:rsidRPr="00FB1016">
        <w:rPr>
          <w:b/>
          <w:bCs/>
          <w:sz w:val="22"/>
          <w:szCs w:val="22"/>
          <w:u w:val="single"/>
          <w:lang w:val="sk-SK"/>
        </w:rPr>
        <w:t xml:space="preserve"> opatrenia počas liečby s</w:t>
      </w:r>
      <w:r w:rsidR="00117B48" w:rsidRPr="00FB1016">
        <w:rPr>
          <w:b/>
          <w:bCs/>
          <w:sz w:val="22"/>
          <w:szCs w:val="22"/>
          <w:u w:val="single"/>
          <w:lang w:val="sk-SK"/>
        </w:rPr>
        <w:t> </w:t>
      </w:r>
      <w:proofErr w:type="spellStart"/>
      <w:r w:rsidRPr="00FB1016">
        <w:rPr>
          <w:b/>
          <w:bCs/>
          <w:sz w:val="22"/>
          <w:szCs w:val="22"/>
          <w:u w:val="single"/>
          <w:lang w:val="sk-SK"/>
        </w:rPr>
        <w:t>Budenofalk</w:t>
      </w:r>
      <w:r w:rsidR="00A229E6" w:rsidRPr="00FB1016">
        <w:rPr>
          <w:b/>
          <w:bCs/>
          <w:sz w:val="22"/>
          <w:szCs w:val="22"/>
          <w:u w:val="single"/>
          <w:lang w:val="sk-SK"/>
        </w:rPr>
        <w:t>om</w:t>
      </w:r>
      <w:proofErr w:type="spellEnd"/>
      <w:r w:rsidRPr="00FB1016">
        <w:rPr>
          <w:b/>
          <w:bCs/>
          <w:sz w:val="22"/>
          <w:szCs w:val="22"/>
          <w:u w:val="single"/>
          <w:lang w:val="sk-SK"/>
        </w:rPr>
        <w:t xml:space="preserve"> 9 mg </w:t>
      </w:r>
      <w:proofErr w:type="spellStart"/>
      <w:r w:rsidRPr="00FB1016">
        <w:rPr>
          <w:b/>
          <w:bCs/>
          <w:sz w:val="22"/>
          <w:szCs w:val="22"/>
          <w:u w:val="single"/>
          <w:lang w:val="sk-SK"/>
        </w:rPr>
        <w:t>gastrorezistentným</w:t>
      </w:r>
      <w:proofErr w:type="spellEnd"/>
      <w:r w:rsidRPr="00FB1016">
        <w:rPr>
          <w:b/>
          <w:bCs/>
          <w:sz w:val="22"/>
          <w:szCs w:val="22"/>
          <w:u w:val="single"/>
          <w:lang w:val="sk-SK"/>
        </w:rPr>
        <w:t xml:space="preserve"> </w:t>
      </w:r>
      <w:proofErr w:type="spellStart"/>
      <w:r w:rsidRPr="00FB1016">
        <w:rPr>
          <w:b/>
          <w:bCs/>
          <w:sz w:val="22"/>
          <w:szCs w:val="22"/>
          <w:u w:val="single"/>
          <w:lang w:val="sk-SK"/>
        </w:rPr>
        <w:t>granulátom</w:t>
      </w:r>
      <w:proofErr w:type="spellEnd"/>
      <w:r w:rsidR="00360AA9" w:rsidRPr="00FB1016">
        <w:rPr>
          <w:b/>
          <w:bCs/>
          <w:sz w:val="22"/>
          <w:szCs w:val="22"/>
          <w:lang w:val="sk-SK"/>
        </w:rPr>
        <w:t>:</w:t>
      </w:r>
    </w:p>
    <w:p w:rsidR="00F60F71" w:rsidRDefault="00F60F71" w:rsidP="00470F9F">
      <w:pPr>
        <w:numPr>
          <w:ilvl w:val="0"/>
          <w:numId w:val="12"/>
        </w:numPr>
        <w:ind w:left="567" w:hanging="567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 xml:space="preserve">povedzte </w:t>
      </w:r>
      <w:r w:rsidR="003336EF">
        <w:rPr>
          <w:noProof/>
          <w:sz w:val="22"/>
          <w:szCs w:val="22"/>
          <w:lang w:val="sk-SK"/>
        </w:rPr>
        <w:t xml:space="preserve">svojmu </w:t>
      </w:r>
      <w:r>
        <w:rPr>
          <w:noProof/>
          <w:sz w:val="22"/>
          <w:szCs w:val="22"/>
          <w:lang w:val="sk-SK"/>
        </w:rPr>
        <w:t xml:space="preserve">lekárovi, ak máte infekciu. Príznaky niektorých infekcií môžu byť </w:t>
      </w:r>
      <w:r w:rsidR="00493FC9">
        <w:rPr>
          <w:noProof/>
          <w:sz w:val="22"/>
          <w:szCs w:val="22"/>
          <w:lang w:val="sk-SK"/>
        </w:rPr>
        <w:t>nezvyčajné</w:t>
      </w:r>
      <w:r>
        <w:rPr>
          <w:noProof/>
          <w:sz w:val="22"/>
          <w:szCs w:val="22"/>
          <w:lang w:val="sk-SK"/>
        </w:rPr>
        <w:t xml:space="preserve"> alebo menej výrazné.</w:t>
      </w:r>
    </w:p>
    <w:p w:rsidR="006C09D9" w:rsidRPr="00FB1016" w:rsidRDefault="00AF0B6E" w:rsidP="00470F9F">
      <w:pPr>
        <w:numPr>
          <w:ilvl w:val="0"/>
          <w:numId w:val="12"/>
        </w:numPr>
        <w:ind w:left="567" w:hanging="567"/>
        <w:rPr>
          <w:noProof/>
          <w:sz w:val="22"/>
          <w:szCs w:val="22"/>
          <w:lang w:val="sk-SK"/>
        </w:rPr>
      </w:pPr>
      <w:r w:rsidRPr="00FB1016">
        <w:rPr>
          <w:sz w:val="22"/>
          <w:szCs w:val="22"/>
          <w:lang w:val="sk-SK"/>
        </w:rPr>
        <w:t xml:space="preserve">ak ste doteraz </w:t>
      </w:r>
      <w:r w:rsidRPr="00FB1016">
        <w:rPr>
          <w:noProof/>
          <w:sz w:val="22"/>
          <w:szCs w:val="22"/>
          <w:lang w:val="sk-SK"/>
        </w:rPr>
        <w:t>neprekonali ovčie kiahne alebo pásový opar</w:t>
      </w:r>
      <w:r w:rsidR="00924C62" w:rsidRPr="00FB1016">
        <w:rPr>
          <w:noProof/>
          <w:sz w:val="22"/>
          <w:szCs w:val="22"/>
          <w:lang w:val="sk-SK"/>
        </w:rPr>
        <w:t xml:space="preserve"> (herpes zoster)</w:t>
      </w:r>
      <w:r w:rsidRPr="00FB1016">
        <w:rPr>
          <w:noProof/>
          <w:sz w:val="22"/>
          <w:szCs w:val="22"/>
          <w:lang w:val="sk-SK"/>
        </w:rPr>
        <w:t>. V</w:t>
      </w:r>
      <w:r w:rsidR="00360AA9" w:rsidRPr="00FB1016">
        <w:rPr>
          <w:noProof/>
          <w:sz w:val="22"/>
          <w:szCs w:val="22"/>
          <w:lang w:val="sk-SK"/>
        </w:rPr>
        <w:t>yhýbajte sa akémukoľvek kontaktu s ľuďmi, ktorí majú ovčie ki</w:t>
      </w:r>
      <w:r w:rsidR="00D87DBD" w:rsidRPr="00FB1016">
        <w:rPr>
          <w:noProof/>
          <w:sz w:val="22"/>
          <w:szCs w:val="22"/>
          <w:lang w:val="sk-SK"/>
        </w:rPr>
        <w:t>ahne alebo pásový opar</w:t>
      </w:r>
      <w:r w:rsidR="00360AA9" w:rsidRPr="00FB1016">
        <w:rPr>
          <w:noProof/>
          <w:sz w:val="22"/>
          <w:szCs w:val="22"/>
          <w:lang w:val="sk-SK"/>
        </w:rPr>
        <w:t xml:space="preserve">. </w:t>
      </w:r>
      <w:r w:rsidR="00360AA9" w:rsidRPr="00FB1016">
        <w:rPr>
          <w:sz w:val="22"/>
          <w:szCs w:val="22"/>
          <w:lang w:val="sk-SK"/>
        </w:rPr>
        <w:t>Môžu mať u </w:t>
      </w:r>
      <w:r w:rsidR="0030001B" w:rsidRPr="00FB1016">
        <w:rPr>
          <w:sz w:val="22"/>
          <w:szCs w:val="22"/>
          <w:lang w:val="sk-SK"/>
        </w:rPr>
        <w:t>V</w:t>
      </w:r>
      <w:r w:rsidR="00360AA9" w:rsidRPr="00FB1016">
        <w:rPr>
          <w:sz w:val="22"/>
          <w:szCs w:val="22"/>
          <w:lang w:val="sk-SK"/>
        </w:rPr>
        <w:t xml:space="preserve">ás ťažký priebeh. </w:t>
      </w:r>
      <w:r w:rsidR="00360AA9" w:rsidRPr="00FB1016">
        <w:rPr>
          <w:noProof/>
          <w:sz w:val="22"/>
          <w:szCs w:val="22"/>
          <w:lang w:val="sk-SK"/>
        </w:rPr>
        <w:t xml:space="preserve">Ak ste sa dostali do kontaktu s ľudmi, ktorí majú ovčie kiahne alebo pásový opar, okamžite </w:t>
      </w:r>
      <w:r w:rsidR="00637500" w:rsidRPr="00FB1016">
        <w:rPr>
          <w:noProof/>
          <w:sz w:val="22"/>
          <w:szCs w:val="22"/>
          <w:lang w:val="sk-SK"/>
        </w:rPr>
        <w:t xml:space="preserve">navštívte Vášho </w:t>
      </w:r>
      <w:r w:rsidR="00360AA9" w:rsidRPr="00FB1016">
        <w:rPr>
          <w:noProof/>
          <w:sz w:val="22"/>
          <w:szCs w:val="22"/>
          <w:lang w:val="sk-SK"/>
        </w:rPr>
        <w:t>lekára</w:t>
      </w:r>
      <w:r w:rsidR="00C51DC5" w:rsidRPr="00FB1016">
        <w:rPr>
          <w:noProof/>
          <w:sz w:val="22"/>
          <w:szCs w:val="22"/>
          <w:lang w:val="sk-SK"/>
        </w:rPr>
        <w:t>.</w:t>
      </w:r>
    </w:p>
    <w:p w:rsidR="006C09D9" w:rsidRPr="00FB1016" w:rsidRDefault="006C09D9" w:rsidP="00470F9F">
      <w:pPr>
        <w:numPr>
          <w:ilvl w:val="0"/>
          <w:numId w:val="12"/>
        </w:numPr>
        <w:ind w:left="567" w:hanging="567"/>
        <w:rPr>
          <w:noProof/>
          <w:sz w:val="22"/>
          <w:szCs w:val="22"/>
          <w:lang w:val="sk-SK"/>
        </w:rPr>
      </w:pPr>
      <w:r w:rsidRPr="00FB1016">
        <w:rPr>
          <w:noProof/>
          <w:sz w:val="22"/>
          <w:szCs w:val="22"/>
          <w:lang w:val="sk-SK"/>
        </w:rPr>
        <w:t>ak ste doteraz neprekonali osýpky, informujte o tom svojho lekára</w:t>
      </w:r>
    </w:p>
    <w:p w:rsidR="00681EBB" w:rsidRPr="00FB1016" w:rsidRDefault="006C09D9" w:rsidP="00470F9F">
      <w:pPr>
        <w:numPr>
          <w:ilvl w:val="0"/>
          <w:numId w:val="13"/>
        </w:numPr>
        <w:autoSpaceDE/>
        <w:autoSpaceDN/>
        <w:ind w:left="567" w:hanging="567"/>
        <w:rPr>
          <w:sz w:val="22"/>
          <w:szCs w:val="22"/>
          <w:lang w:val="sk-SK"/>
        </w:rPr>
      </w:pPr>
      <w:r w:rsidRPr="00FB1016">
        <w:rPr>
          <w:sz w:val="22"/>
          <w:szCs w:val="22"/>
          <w:lang w:val="sk-SK"/>
        </w:rPr>
        <w:t>ak chcete podstúpiť očkovanie, najprv sa poraďte so svojím lekárom.</w:t>
      </w:r>
    </w:p>
    <w:p w:rsidR="00E82E8C" w:rsidRPr="00FB1016" w:rsidRDefault="00E82E8C" w:rsidP="007D046D">
      <w:pPr>
        <w:numPr>
          <w:ilvl w:val="0"/>
          <w:numId w:val="5"/>
        </w:numPr>
        <w:tabs>
          <w:tab w:val="clear" w:pos="360"/>
        </w:tabs>
        <w:autoSpaceDE/>
        <w:autoSpaceDN/>
        <w:ind w:left="567" w:hanging="567"/>
        <w:rPr>
          <w:noProof/>
          <w:sz w:val="22"/>
          <w:szCs w:val="22"/>
          <w:lang w:val="sk-SK"/>
        </w:rPr>
      </w:pPr>
      <w:r w:rsidRPr="00FB1016">
        <w:rPr>
          <w:noProof/>
          <w:sz w:val="22"/>
          <w:szCs w:val="22"/>
          <w:lang w:val="sk-SK"/>
        </w:rPr>
        <w:t xml:space="preserve">ak plánujete podstúpiť operáciu, prosím, informujte svojho lekára, že užívate Budenofalk 9 mg </w:t>
      </w:r>
      <w:r w:rsidR="009D1343" w:rsidRPr="00FB1016">
        <w:rPr>
          <w:noProof/>
          <w:sz w:val="22"/>
          <w:szCs w:val="22"/>
          <w:lang w:val="sk-SK"/>
        </w:rPr>
        <w:t xml:space="preserve">gastrorezistentný </w:t>
      </w:r>
      <w:r w:rsidRPr="00FB1016">
        <w:rPr>
          <w:noProof/>
          <w:sz w:val="22"/>
          <w:szCs w:val="22"/>
          <w:lang w:val="sk-SK"/>
        </w:rPr>
        <w:t xml:space="preserve">granulát </w:t>
      </w:r>
    </w:p>
    <w:p w:rsidR="00E8290E" w:rsidRPr="00FB1016" w:rsidRDefault="00AF03AB" w:rsidP="007D046D">
      <w:pPr>
        <w:numPr>
          <w:ilvl w:val="0"/>
          <w:numId w:val="5"/>
        </w:numPr>
        <w:tabs>
          <w:tab w:val="clear" w:pos="360"/>
        </w:tabs>
        <w:autoSpaceDE/>
        <w:autoSpaceDN/>
        <w:ind w:left="567" w:hanging="567"/>
        <w:rPr>
          <w:noProof/>
          <w:sz w:val="22"/>
          <w:szCs w:val="22"/>
          <w:lang w:val="sk-SK"/>
        </w:rPr>
      </w:pPr>
      <w:r w:rsidRPr="00FB1016">
        <w:rPr>
          <w:noProof/>
          <w:sz w:val="22"/>
          <w:szCs w:val="22"/>
          <w:lang w:val="sk-SK"/>
        </w:rPr>
        <w:t>a</w:t>
      </w:r>
      <w:r w:rsidR="00E82E8C" w:rsidRPr="00FB1016">
        <w:rPr>
          <w:noProof/>
          <w:sz w:val="22"/>
          <w:szCs w:val="22"/>
          <w:lang w:val="sk-SK"/>
        </w:rPr>
        <w:t xml:space="preserve">k ste boli liečený </w:t>
      </w:r>
      <w:r w:rsidR="00C56740" w:rsidRPr="00FB1016">
        <w:rPr>
          <w:noProof/>
          <w:sz w:val="22"/>
          <w:szCs w:val="22"/>
          <w:lang w:val="sk-SK"/>
        </w:rPr>
        <w:t xml:space="preserve">so silnými prípravkami s obsahom kortizónu </w:t>
      </w:r>
      <w:r w:rsidR="00F4358F" w:rsidRPr="00FB1016">
        <w:rPr>
          <w:noProof/>
          <w:sz w:val="22"/>
          <w:szCs w:val="22"/>
          <w:lang w:val="sk-SK"/>
        </w:rPr>
        <w:t xml:space="preserve">predtým než ste začali </w:t>
      </w:r>
      <w:r w:rsidR="00E82E8C" w:rsidRPr="00FB1016">
        <w:rPr>
          <w:noProof/>
          <w:sz w:val="22"/>
          <w:szCs w:val="22"/>
          <w:lang w:val="sk-SK"/>
        </w:rPr>
        <w:t>liečbu Budenofalk</w:t>
      </w:r>
      <w:r w:rsidR="00A229E6" w:rsidRPr="00FB1016">
        <w:rPr>
          <w:noProof/>
          <w:sz w:val="22"/>
          <w:szCs w:val="22"/>
          <w:lang w:val="sk-SK"/>
        </w:rPr>
        <w:t>om</w:t>
      </w:r>
      <w:r w:rsidR="00E82E8C" w:rsidRPr="00FB1016">
        <w:rPr>
          <w:noProof/>
          <w:sz w:val="22"/>
          <w:szCs w:val="22"/>
          <w:lang w:val="sk-SK"/>
        </w:rPr>
        <w:t xml:space="preserve"> </w:t>
      </w:r>
      <w:r w:rsidR="009D1343" w:rsidRPr="00FB1016">
        <w:rPr>
          <w:noProof/>
          <w:sz w:val="22"/>
          <w:szCs w:val="22"/>
          <w:lang w:val="sk-SK"/>
        </w:rPr>
        <w:t>9</w:t>
      </w:r>
      <w:r w:rsidR="00E82E8C" w:rsidRPr="00FB1016">
        <w:rPr>
          <w:noProof/>
          <w:sz w:val="22"/>
          <w:szCs w:val="22"/>
          <w:lang w:val="sk-SK"/>
        </w:rPr>
        <w:t xml:space="preserve"> mg</w:t>
      </w:r>
      <w:r w:rsidR="009D1343" w:rsidRPr="00FB1016">
        <w:rPr>
          <w:noProof/>
          <w:sz w:val="22"/>
          <w:szCs w:val="22"/>
          <w:lang w:val="sk-SK"/>
        </w:rPr>
        <w:t xml:space="preserve"> gastrorezistentným granulátom</w:t>
      </w:r>
      <w:r w:rsidR="00E82E8C" w:rsidRPr="00FB1016">
        <w:rPr>
          <w:noProof/>
          <w:sz w:val="22"/>
          <w:szCs w:val="22"/>
          <w:lang w:val="sk-SK"/>
        </w:rPr>
        <w:t>, príznaky ochorenia sa môžu znova objaviť</w:t>
      </w:r>
      <w:r w:rsidR="00F7544D" w:rsidRPr="00FB1016">
        <w:rPr>
          <w:noProof/>
          <w:sz w:val="22"/>
          <w:szCs w:val="22"/>
          <w:lang w:val="sk-SK"/>
        </w:rPr>
        <w:t xml:space="preserve"> po zmene liečby</w:t>
      </w:r>
      <w:r w:rsidR="00E82E8C" w:rsidRPr="00FB1016">
        <w:rPr>
          <w:noProof/>
          <w:sz w:val="22"/>
          <w:szCs w:val="22"/>
          <w:lang w:val="sk-SK"/>
        </w:rPr>
        <w:t xml:space="preserve">. Ak sa tak stane, </w:t>
      </w:r>
      <w:r w:rsidR="0067224E" w:rsidRPr="00FB1016">
        <w:rPr>
          <w:noProof/>
          <w:sz w:val="22"/>
          <w:szCs w:val="22"/>
          <w:lang w:val="sk-SK"/>
        </w:rPr>
        <w:t>navštív</w:t>
      </w:r>
      <w:r w:rsidR="00E82E8C" w:rsidRPr="00FB1016">
        <w:rPr>
          <w:noProof/>
          <w:sz w:val="22"/>
          <w:szCs w:val="22"/>
          <w:lang w:val="sk-SK"/>
        </w:rPr>
        <w:t>te svojho lekára</w:t>
      </w:r>
      <w:r w:rsidR="00C51DC5" w:rsidRPr="00FB1016">
        <w:rPr>
          <w:noProof/>
          <w:sz w:val="22"/>
          <w:szCs w:val="22"/>
          <w:lang w:val="sk-SK"/>
        </w:rPr>
        <w:t>.</w:t>
      </w:r>
    </w:p>
    <w:p w:rsidR="00E8290E" w:rsidRPr="00FB1016" w:rsidRDefault="00E8290E" w:rsidP="00470F9F">
      <w:pPr>
        <w:pStyle w:val="AJ"/>
        <w:tabs>
          <w:tab w:val="left" w:pos="426"/>
        </w:tabs>
        <w:spacing w:line="240" w:lineRule="auto"/>
        <w:ind w:left="0"/>
        <w:jc w:val="left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:rsidR="002259F1" w:rsidRPr="00FB1016" w:rsidRDefault="00CC6B65" w:rsidP="00470F9F">
      <w:pPr>
        <w:rPr>
          <w:b/>
          <w:bCs/>
          <w:noProof/>
          <w:sz w:val="22"/>
          <w:szCs w:val="22"/>
          <w:lang w:val="sk-SK"/>
        </w:rPr>
      </w:pPr>
      <w:bookmarkStart w:id="0" w:name="_GoBack"/>
      <w:bookmarkEnd w:id="0"/>
      <w:r w:rsidRPr="00FB1016">
        <w:rPr>
          <w:b/>
          <w:sz w:val="22"/>
          <w:szCs w:val="22"/>
          <w:lang w:val="sk-SK"/>
        </w:rPr>
        <w:t>Iné lieky a</w:t>
      </w:r>
      <w:r w:rsidR="00635CB1" w:rsidRPr="00FB1016">
        <w:rPr>
          <w:b/>
          <w:sz w:val="22"/>
          <w:szCs w:val="22"/>
          <w:lang w:val="sk-SK"/>
        </w:rPr>
        <w:t> </w:t>
      </w:r>
      <w:proofErr w:type="spellStart"/>
      <w:r w:rsidR="001211B6" w:rsidRPr="00FB1016">
        <w:rPr>
          <w:b/>
          <w:bCs/>
          <w:sz w:val="22"/>
          <w:szCs w:val="22"/>
          <w:lang w:val="sk-SK"/>
        </w:rPr>
        <w:t>Budenofalk</w:t>
      </w:r>
      <w:proofErr w:type="spellEnd"/>
      <w:r w:rsidR="001211B6" w:rsidRPr="00FB1016">
        <w:rPr>
          <w:b/>
          <w:bCs/>
          <w:sz w:val="22"/>
          <w:szCs w:val="22"/>
          <w:lang w:val="sk-SK"/>
        </w:rPr>
        <w:t xml:space="preserve"> 9 mg </w:t>
      </w:r>
      <w:proofErr w:type="spellStart"/>
      <w:r w:rsidR="001211B6" w:rsidRPr="00FB1016">
        <w:rPr>
          <w:b/>
          <w:bCs/>
          <w:sz w:val="22"/>
          <w:szCs w:val="22"/>
          <w:lang w:val="sk-SK"/>
        </w:rPr>
        <w:t>gastrorezistentný</w:t>
      </w:r>
      <w:proofErr w:type="spellEnd"/>
      <w:r w:rsidR="001211B6" w:rsidRPr="00FB1016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1211B6" w:rsidRPr="00FB1016">
        <w:rPr>
          <w:b/>
          <w:bCs/>
          <w:sz w:val="22"/>
          <w:szCs w:val="22"/>
          <w:lang w:val="sk-SK"/>
        </w:rPr>
        <w:t>granulát</w:t>
      </w:r>
      <w:proofErr w:type="spellEnd"/>
    </w:p>
    <w:p w:rsidR="009C5A71" w:rsidRPr="00FB1016" w:rsidRDefault="00CC6B65" w:rsidP="00470F9F">
      <w:pPr>
        <w:rPr>
          <w:sz w:val="22"/>
          <w:szCs w:val="22"/>
          <w:lang w:val="sk-SK"/>
        </w:rPr>
      </w:pPr>
      <w:r w:rsidRPr="00FB1016">
        <w:rPr>
          <w:sz w:val="22"/>
          <w:szCs w:val="22"/>
          <w:lang w:val="sk-SK"/>
        </w:rPr>
        <w:t xml:space="preserve">Ak </w:t>
      </w:r>
      <w:r w:rsidR="006F141C">
        <w:rPr>
          <w:sz w:val="22"/>
          <w:szCs w:val="22"/>
          <w:lang w:val="sk-SK"/>
        </w:rPr>
        <w:t xml:space="preserve">teraz </w:t>
      </w:r>
      <w:r w:rsidRPr="00FB1016">
        <w:rPr>
          <w:sz w:val="22"/>
          <w:szCs w:val="22"/>
          <w:lang w:val="sk-SK"/>
        </w:rPr>
        <w:t>užívate alebo ste v</w:t>
      </w:r>
      <w:r w:rsidR="009C5A71" w:rsidRPr="00FB1016">
        <w:rPr>
          <w:sz w:val="22"/>
          <w:szCs w:val="22"/>
          <w:lang w:val="sk-SK"/>
        </w:rPr>
        <w:t> </w:t>
      </w:r>
      <w:r w:rsidRPr="00FB1016">
        <w:rPr>
          <w:sz w:val="22"/>
          <w:szCs w:val="22"/>
          <w:lang w:val="sk-SK"/>
        </w:rPr>
        <w:t xml:space="preserve">poslednom čase užívali, </w:t>
      </w:r>
      <w:r w:rsidR="006F141C" w:rsidRPr="006F141C">
        <w:rPr>
          <w:sz w:val="22"/>
          <w:szCs w:val="22"/>
          <w:lang w:val="sk-SK"/>
        </w:rPr>
        <w:t>či práve</w:t>
      </w:r>
      <w:r w:rsidRPr="00FB1016">
        <w:rPr>
          <w:sz w:val="22"/>
          <w:szCs w:val="22"/>
          <w:lang w:val="sk-SK"/>
        </w:rPr>
        <w:t xml:space="preserve"> budete užívať ďalšie lieky, povedzte to svojmu lekárovi</w:t>
      </w:r>
      <w:r w:rsidR="00126B52" w:rsidRPr="00FB1016">
        <w:rPr>
          <w:sz w:val="22"/>
          <w:szCs w:val="22"/>
          <w:lang w:val="sk-SK"/>
        </w:rPr>
        <w:t xml:space="preserve"> alebo lekárnikovi</w:t>
      </w:r>
      <w:r w:rsidRPr="00FB1016">
        <w:rPr>
          <w:sz w:val="22"/>
          <w:szCs w:val="22"/>
          <w:lang w:val="sk-SK"/>
        </w:rPr>
        <w:t xml:space="preserve">. </w:t>
      </w:r>
    </w:p>
    <w:p w:rsidR="00FF6105" w:rsidRPr="00FB1016" w:rsidRDefault="00FF6105" w:rsidP="00470F9F">
      <w:pPr>
        <w:pStyle w:val="AJ"/>
        <w:tabs>
          <w:tab w:val="left" w:pos="426"/>
        </w:tabs>
        <w:spacing w:line="240" w:lineRule="auto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FB1016">
        <w:rPr>
          <w:rFonts w:ascii="Times New Roman" w:hAnsi="Times New Roman" w:cs="Times New Roman"/>
          <w:sz w:val="22"/>
          <w:szCs w:val="22"/>
          <w:lang w:val="sk-SK"/>
        </w:rPr>
        <w:t>Týka sa to najmä</w:t>
      </w:r>
      <w:r w:rsidR="008E4133" w:rsidRPr="00FB101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FB1016">
        <w:rPr>
          <w:rFonts w:ascii="Times New Roman" w:hAnsi="Times New Roman" w:cs="Times New Roman"/>
          <w:sz w:val="22"/>
          <w:szCs w:val="22"/>
          <w:lang w:val="sk-SK"/>
        </w:rPr>
        <w:t>nasledujúcich liekov:</w:t>
      </w:r>
    </w:p>
    <w:p w:rsidR="009C5699" w:rsidRPr="00FB1016" w:rsidRDefault="004F644B" w:rsidP="00470F9F">
      <w:pPr>
        <w:pStyle w:val="Absatznormal"/>
        <w:numPr>
          <w:ilvl w:val="0"/>
          <w:numId w:val="6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  <w:lang w:val="sk-SK"/>
        </w:rPr>
        <w:t>k</w:t>
      </w:r>
      <w:r w:rsidR="00CF6B21" w:rsidRPr="00FB1016">
        <w:rPr>
          <w:rFonts w:ascii="Times New Roman" w:hAnsi="Times New Roman" w:cs="Times New Roman"/>
          <w:b/>
          <w:sz w:val="22"/>
          <w:szCs w:val="22"/>
          <w:lang w:val="sk-SK"/>
        </w:rPr>
        <w:t>ardioglykozidy</w:t>
      </w:r>
      <w:proofErr w:type="spellEnd"/>
      <w:r w:rsidR="00CF6B21" w:rsidRPr="00FB1016">
        <w:rPr>
          <w:rFonts w:ascii="Times New Roman" w:hAnsi="Times New Roman" w:cs="Times New Roman"/>
          <w:sz w:val="22"/>
          <w:szCs w:val="22"/>
          <w:lang w:val="sk-SK"/>
        </w:rPr>
        <w:t xml:space="preserve">, napr. </w:t>
      </w:r>
      <w:proofErr w:type="spellStart"/>
      <w:r w:rsidR="00CF6B21" w:rsidRPr="00FB1016">
        <w:rPr>
          <w:rFonts w:ascii="Times New Roman" w:hAnsi="Times New Roman" w:cs="Times New Roman"/>
          <w:sz w:val="22"/>
          <w:szCs w:val="22"/>
          <w:lang w:val="sk-SK"/>
        </w:rPr>
        <w:t>digox</w:t>
      </w:r>
      <w:r w:rsidR="00493FC9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="00CF6B21" w:rsidRPr="00FB1016">
        <w:rPr>
          <w:rFonts w:ascii="Times New Roman" w:hAnsi="Times New Roman" w:cs="Times New Roman"/>
          <w:sz w:val="22"/>
          <w:szCs w:val="22"/>
          <w:lang w:val="sk-SK"/>
        </w:rPr>
        <w:t>n</w:t>
      </w:r>
      <w:proofErr w:type="spellEnd"/>
      <w:r w:rsidR="00CF6B21" w:rsidRPr="00FB1016">
        <w:rPr>
          <w:rFonts w:ascii="Times New Roman" w:hAnsi="Times New Roman" w:cs="Times New Roman"/>
          <w:sz w:val="22"/>
          <w:szCs w:val="22"/>
          <w:lang w:val="sk-SK"/>
        </w:rPr>
        <w:t xml:space="preserve"> (</w:t>
      </w:r>
      <w:r w:rsidR="00C2578A" w:rsidRPr="00FB1016">
        <w:rPr>
          <w:rFonts w:ascii="Times New Roman" w:hAnsi="Times New Roman" w:cs="Times New Roman"/>
          <w:sz w:val="22"/>
          <w:szCs w:val="22"/>
          <w:lang w:val="sk-SK"/>
        </w:rPr>
        <w:t xml:space="preserve">lieky </w:t>
      </w:r>
      <w:r w:rsidR="00CF6B21" w:rsidRPr="00FB1016">
        <w:rPr>
          <w:rFonts w:ascii="Times New Roman" w:hAnsi="Times New Roman" w:cs="Times New Roman"/>
          <w:sz w:val="22"/>
          <w:szCs w:val="22"/>
          <w:lang w:val="sk-SK"/>
        </w:rPr>
        <w:t>na liečbu</w:t>
      </w:r>
      <w:r w:rsidR="00C40920" w:rsidRPr="00FB1016">
        <w:rPr>
          <w:rFonts w:ascii="Times New Roman" w:hAnsi="Times New Roman" w:cs="Times New Roman"/>
          <w:sz w:val="22"/>
          <w:szCs w:val="22"/>
          <w:lang w:val="sk-SK"/>
        </w:rPr>
        <w:t xml:space="preserve"> srdcových ochorení</w:t>
      </w:r>
      <w:r w:rsidR="00CF6B21" w:rsidRPr="00FB1016">
        <w:rPr>
          <w:rFonts w:ascii="Times New Roman" w:hAnsi="Times New Roman" w:cs="Times New Roman"/>
          <w:sz w:val="22"/>
          <w:szCs w:val="22"/>
          <w:lang w:val="sk-SK"/>
        </w:rPr>
        <w:t>)</w:t>
      </w:r>
      <w:r w:rsidR="00C2578A" w:rsidRPr="00FB101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87419F" w:rsidRPr="00FB1016" w:rsidRDefault="004F644B" w:rsidP="00470F9F">
      <w:pPr>
        <w:pStyle w:val="Absatznormal"/>
        <w:numPr>
          <w:ilvl w:val="0"/>
          <w:numId w:val="6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b/>
          <w:sz w:val="22"/>
          <w:szCs w:val="22"/>
          <w:lang w:val="sk-SK"/>
        </w:rPr>
        <w:t>d</w:t>
      </w:r>
      <w:r w:rsidR="00CF6B21" w:rsidRPr="00FB1016">
        <w:rPr>
          <w:rFonts w:ascii="Times New Roman" w:hAnsi="Times New Roman" w:cs="Times New Roman"/>
          <w:b/>
          <w:sz w:val="22"/>
          <w:szCs w:val="22"/>
          <w:lang w:val="sk-SK"/>
        </w:rPr>
        <w:t xml:space="preserve">iuretiká </w:t>
      </w:r>
      <w:r w:rsidR="00CF6B21" w:rsidRPr="00FB1016">
        <w:rPr>
          <w:rFonts w:ascii="Times New Roman" w:hAnsi="Times New Roman" w:cs="Times New Roman"/>
          <w:sz w:val="22"/>
          <w:szCs w:val="22"/>
          <w:lang w:val="sk-SK"/>
        </w:rPr>
        <w:t>(</w:t>
      </w:r>
      <w:r w:rsidR="004B79D1" w:rsidRPr="00FB1016">
        <w:rPr>
          <w:rFonts w:ascii="Times New Roman" w:hAnsi="Times New Roman" w:cs="Times New Roman"/>
          <w:sz w:val="22"/>
          <w:szCs w:val="22"/>
          <w:lang w:val="sk-SK"/>
        </w:rPr>
        <w:t xml:space="preserve">lieky </w:t>
      </w:r>
      <w:r w:rsidR="00CF6B21" w:rsidRPr="00FB1016">
        <w:rPr>
          <w:rFonts w:ascii="Times New Roman" w:hAnsi="Times New Roman" w:cs="Times New Roman"/>
          <w:sz w:val="22"/>
          <w:szCs w:val="22"/>
          <w:lang w:val="sk-SK"/>
        </w:rPr>
        <w:t xml:space="preserve">na odstránenie prebytočných tekutín v tele) </w:t>
      </w:r>
    </w:p>
    <w:p w:rsidR="00CF6B21" w:rsidRPr="00FB1016" w:rsidRDefault="004F644B" w:rsidP="00470F9F">
      <w:pPr>
        <w:numPr>
          <w:ilvl w:val="0"/>
          <w:numId w:val="6"/>
        </w:numPr>
        <w:tabs>
          <w:tab w:val="clear" w:pos="360"/>
        </w:tabs>
        <w:autoSpaceDE/>
        <w:autoSpaceDN/>
        <w:ind w:left="567" w:hanging="567"/>
        <w:rPr>
          <w:noProof/>
          <w:sz w:val="22"/>
          <w:szCs w:val="22"/>
          <w:lang w:val="sk-SK"/>
        </w:rPr>
      </w:pPr>
      <w:r>
        <w:rPr>
          <w:b/>
          <w:noProof/>
          <w:sz w:val="22"/>
          <w:szCs w:val="22"/>
          <w:lang w:val="sk-SK"/>
        </w:rPr>
        <w:t>k</w:t>
      </w:r>
      <w:r w:rsidR="00CF6B21" w:rsidRPr="00FB1016">
        <w:rPr>
          <w:b/>
          <w:noProof/>
          <w:sz w:val="22"/>
          <w:szCs w:val="22"/>
          <w:lang w:val="sk-SK"/>
        </w:rPr>
        <w:t>etokonazol a</w:t>
      </w:r>
      <w:r w:rsidR="00493FC9">
        <w:rPr>
          <w:b/>
          <w:noProof/>
          <w:sz w:val="22"/>
          <w:szCs w:val="22"/>
          <w:lang w:val="sk-SK"/>
        </w:rPr>
        <w:t>lebo</w:t>
      </w:r>
      <w:r w:rsidR="00CF6B21" w:rsidRPr="00FB1016">
        <w:rPr>
          <w:b/>
          <w:noProof/>
          <w:sz w:val="22"/>
          <w:szCs w:val="22"/>
          <w:lang w:val="sk-SK"/>
        </w:rPr>
        <w:t> itrakonazol</w:t>
      </w:r>
      <w:r w:rsidR="00CF6B21" w:rsidRPr="00FB1016">
        <w:rPr>
          <w:noProof/>
          <w:sz w:val="22"/>
          <w:szCs w:val="22"/>
          <w:lang w:val="sk-SK"/>
        </w:rPr>
        <w:t xml:space="preserve"> (liek na hubové infekcie)</w:t>
      </w:r>
    </w:p>
    <w:p w:rsidR="00CF6B21" w:rsidRPr="00FB1016" w:rsidRDefault="004F644B" w:rsidP="00470F9F">
      <w:pPr>
        <w:numPr>
          <w:ilvl w:val="0"/>
          <w:numId w:val="6"/>
        </w:numPr>
        <w:tabs>
          <w:tab w:val="clear" w:pos="360"/>
        </w:tabs>
        <w:autoSpaceDE/>
        <w:autoSpaceDN/>
        <w:ind w:left="567" w:hanging="567"/>
        <w:rPr>
          <w:noProof/>
          <w:sz w:val="22"/>
          <w:szCs w:val="22"/>
          <w:lang w:val="sk-SK"/>
        </w:rPr>
      </w:pPr>
      <w:r>
        <w:rPr>
          <w:b/>
          <w:noProof/>
          <w:sz w:val="22"/>
          <w:szCs w:val="22"/>
          <w:lang w:val="sk-SK"/>
        </w:rPr>
        <w:t>a</w:t>
      </w:r>
      <w:r w:rsidR="00CF6B21" w:rsidRPr="00FB1016">
        <w:rPr>
          <w:b/>
          <w:noProof/>
          <w:sz w:val="22"/>
          <w:szCs w:val="22"/>
          <w:lang w:val="sk-SK"/>
        </w:rPr>
        <w:t xml:space="preserve">ntibiotiká </w:t>
      </w:r>
      <w:r w:rsidR="008E4133" w:rsidRPr="00FB1016">
        <w:rPr>
          <w:noProof/>
          <w:sz w:val="22"/>
          <w:szCs w:val="22"/>
          <w:lang w:val="sk-SK"/>
        </w:rPr>
        <w:t>na  liečbu infekcií (</w:t>
      </w:r>
      <w:r w:rsidR="004B79D1" w:rsidRPr="00FB1016">
        <w:rPr>
          <w:noProof/>
          <w:sz w:val="22"/>
          <w:szCs w:val="22"/>
          <w:lang w:val="sk-SK"/>
        </w:rPr>
        <w:t>napr.</w:t>
      </w:r>
      <w:r w:rsidR="008E4133" w:rsidRPr="00FB1016">
        <w:rPr>
          <w:noProof/>
          <w:sz w:val="22"/>
          <w:szCs w:val="22"/>
          <w:lang w:val="sk-SK"/>
        </w:rPr>
        <w:t xml:space="preserve"> klaritromycín)</w:t>
      </w:r>
    </w:p>
    <w:p w:rsidR="008E4133" w:rsidRPr="00FB1016" w:rsidRDefault="004F644B" w:rsidP="00470F9F">
      <w:pPr>
        <w:numPr>
          <w:ilvl w:val="0"/>
          <w:numId w:val="6"/>
        </w:numPr>
        <w:tabs>
          <w:tab w:val="clear" w:pos="360"/>
        </w:tabs>
        <w:autoSpaceDE/>
        <w:autoSpaceDN/>
        <w:ind w:left="567" w:hanging="567"/>
        <w:rPr>
          <w:noProof/>
          <w:sz w:val="22"/>
          <w:szCs w:val="22"/>
          <w:lang w:val="sk-SK"/>
        </w:rPr>
      </w:pPr>
      <w:r>
        <w:rPr>
          <w:b/>
          <w:noProof/>
          <w:sz w:val="22"/>
          <w:szCs w:val="22"/>
          <w:lang w:val="sk-SK"/>
        </w:rPr>
        <w:t>r</w:t>
      </w:r>
      <w:r w:rsidR="008E4133" w:rsidRPr="00FB1016">
        <w:rPr>
          <w:b/>
          <w:noProof/>
          <w:sz w:val="22"/>
          <w:szCs w:val="22"/>
          <w:lang w:val="sk-SK"/>
        </w:rPr>
        <w:t>itonavir</w:t>
      </w:r>
      <w:r w:rsidR="008E4133" w:rsidRPr="00FB1016">
        <w:rPr>
          <w:noProof/>
          <w:sz w:val="22"/>
          <w:szCs w:val="22"/>
          <w:lang w:val="sk-SK"/>
        </w:rPr>
        <w:t xml:space="preserve"> (liek na HIV infekcie)</w:t>
      </w:r>
    </w:p>
    <w:p w:rsidR="008E4133" w:rsidRPr="00FB1016" w:rsidRDefault="004F644B" w:rsidP="00470F9F">
      <w:pPr>
        <w:numPr>
          <w:ilvl w:val="0"/>
          <w:numId w:val="6"/>
        </w:numPr>
        <w:tabs>
          <w:tab w:val="clear" w:pos="360"/>
        </w:tabs>
        <w:autoSpaceDE/>
        <w:autoSpaceDN/>
        <w:ind w:left="567" w:hanging="567"/>
        <w:rPr>
          <w:noProof/>
          <w:sz w:val="22"/>
          <w:szCs w:val="22"/>
          <w:lang w:val="sk-SK"/>
        </w:rPr>
      </w:pPr>
      <w:r>
        <w:rPr>
          <w:b/>
          <w:noProof/>
          <w:sz w:val="22"/>
          <w:szCs w:val="22"/>
          <w:lang w:val="sk-SK"/>
        </w:rPr>
        <w:t>k</w:t>
      </w:r>
      <w:r w:rsidR="008E4133" w:rsidRPr="00FB1016">
        <w:rPr>
          <w:b/>
          <w:noProof/>
          <w:sz w:val="22"/>
          <w:szCs w:val="22"/>
          <w:lang w:val="sk-SK"/>
        </w:rPr>
        <w:t>arbamazepín</w:t>
      </w:r>
      <w:r w:rsidR="008E4133" w:rsidRPr="00FB1016">
        <w:rPr>
          <w:noProof/>
          <w:sz w:val="22"/>
          <w:szCs w:val="22"/>
          <w:lang w:val="sk-SK"/>
        </w:rPr>
        <w:t xml:space="preserve"> (liek na epilepsiu)</w:t>
      </w:r>
    </w:p>
    <w:p w:rsidR="008E4133" w:rsidRPr="00FB1016" w:rsidRDefault="004F644B" w:rsidP="00470F9F">
      <w:pPr>
        <w:numPr>
          <w:ilvl w:val="0"/>
          <w:numId w:val="6"/>
        </w:numPr>
        <w:tabs>
          <w:tab w:val="clear" w:pos="360"/>
        </w:tabs>
        <w:autoSpaceDE/>
        <w:autoSpaceDN/>
        <w:ind w:left="567" w:hanging="567"/>
        <w:rPr>
          <w:noProof/>
          <w:sz w:val="22"/>
          <w:szCs w:val="22"/>
          <w:lang w:val="sk-SK"/>
        </w:rPr>
      </w:pPr>
      <w:r>
        <w:rPr>
          <w:b/>
          <w:noProof/>
          <w:sz w:val="22"/>
          <w:szCs w:val="22"/>
          <w:lang w:val="sk-SK"/>
        </w:rPr>
        <w:t>r</w:t>
      </w:r>
      <w:r w:rsidR="008E4133" w:rsidRPr="00FB1016">
        <w:rPr>
          <w:b/>
          <w:noProof/>
          <w:sz w:val="22"/>
          <w:szCs w:val="22"/>
          <w:lang w:val="sk-SK"/>
        </w:rPr>
        <w:t xml:space="preserve">ifampicín </w:t>
      </w:r>
      <w:r w:rsidR="008E4133" w:rsidRPr="00FB1016">
        <w:rPr>
          <w:noProof/>
          <w:sz w:val="22"/>
          <w:szCs w:val="22"/>
          <w:lang w:val="sk-SK"/>
        </w:rPr>
        <w:t>(liek na tuberkulózu)</w:t>
      </w:r>
    </w:p>
    <w:p w:rsidR="008E4133" w:rsidRPr="00FB1016" w:rsidRDefault="004F644B" w:rsidP="00470F9F">
      <w:pPr>
        <w:numPr>
          <w:ilvl w:val="0"/>
          <w:numId w:val="6"/>
        </w:numPr>
        <w:tabs>
          <w:tab w:val="clear" w:pos="360"/>
        </w:tabs>
        <w:autoSpaceDE/>
        <w:autoSpaceDN/>
        <w:ind w:left="567" w:hanging="567"/>
        <w:rPr>
          <w:b/>
          <w:noProof/>
          <w:sz w:val="22"/>
          <w:szCs w:val="22"/>
          <w:lang w:val="sk-SK"/>
        </w:rPr>
      </w:pPr>
      <w:r>
        <w:rPr>
          <w:b/>
          <w:noProof/>
          <w:sz w:val="22"/>
          <w:szCs w:val="22"/>
          <w:lang w:val="sk-SK"/>
        </w:rPr>
        <w:t>e</w:t>
      </w:r>
      <w:r w:rsidR="008E4133" w:rsidRPr="00FB1016">
        <w:rPr>
          <w:b/>
          <w:noProof/>
          <w:sz w:val="22"/>
          <w:szCs w:val="22"/>
          <w:lang w:val="sk-SK"/>
        </w:rPr>
        <w:t>strogény alebo perorálna antikoncepcia</w:t>
      </w:r>
    </w:p>
    <w:p w:rsidR="004B79D1" w:rsidRPr="00FB1016" w:rsidRDefault="004F644B" w:rsidP="00470F9F">
      <w:pPr>
        <w:numPr>
          <w:ilvl w:val="0"/>
          <w:numId w:val="6"/>
        </w:numPr>
        <w:tabs>
          <w:tab w:val="clear" w:pos="360"/>
        </w:tabs>
        <w:autoSpaceDE/>
        <w:autoSpaceDN/>
        <w:ind w:left="567" w:hanging="567"/>
        <w:rPr>
          <w:noProof/>
          <w:sz w:val="22"/>
          <w:szCs w:val="22"/>
          <w:lang w:val="sk-SK"/>
        </w:rPr>
      </w:pPr>
      <w:r>
        <w:rPr>
          <w:b/>
          <w:noProof/>
          <w:sz w:val="22"/>
          <w:szCs w:val="22"/>
          <w:lang w:val="sk-SK"/>
        </w:rPr>
        <w:t>c</w:t>
      </w:r>
      <w:r w:rsidR="00796427" w:rsidRPr="00FB1016">
        <w:rPr>
          <w:b/>
          <w:noProof/>
          <w:sz w:val="22"/>
          <w:szCs w:val="22"/>
          <w:lang w:val="sk-SK"/>
        </w:rPr>
        <w:t>imetidín</w:t>
      </w:r>
      <w:r w:rsidR="00796427" w:rsidRPr="00FB1016">
        <w:rPr>
          <w:noProof/>
          <w:sz w:val="22"/>
          <w:szCs w:val="22"/>
          <w:lang w:val="sk-SK"/>
        </w:rPr>
        <w:t xml:space="preserve"> (liek na zníženie tvorby kyseliny v žalúdku)</w:t>
      </w:r>
    </w:p>
    <w:p w:rsidR="00E83162" w:rsidRPr="00FB1016" w:rsidRDefault="00E83162" w:rsidP="00470F9F">
      <w:pPr>
        <w:pStyle w:val="T-10"/>
        <w:keepLines w:val="0"/>
        <w:tabs>
          <w:tab w:val="clear" w:pos="567"/>
          <w:tab w:val="clear" w:pos="851"/>
          <w:tab w:val="left" w:pos="0"/>
        </w:tabs>
        <w:ind w:left="0" w:right="0" w:firstLine="0"/>
        <w:jc w:val="left"/>
        <w:rPr>
          <w:rFonts w:ascii="Times New Roman" w:hAnsi="Times New Roman" w:cs="Times New Roman"/>
          <w:lang w:val="sk-SK"/>
        </w:rPr>
      </w:pPr>
    </w:p>
    <w:p w:rsidR="00635C11" w:rsidRDefault="00635C11" w:rsidP="00470F9F">
      <w:pPr>
        <w:rPr>
          <w:sz w:val="22"/>
          <w:szCs w:val="22"/>
          <w:lang w:val="sk-SK"/>
        </w:rPr>
      </w:pPr>
      <w:r w:rsidRPr="00FB1016">
        <w:rPr>
          <w:sz w:val="22"/>
          <w:szCs w:val="22"/>
          <w:lang w:val="sk-SK"/>
        </w:rPr>
        <w:t xml:space="preserve">Ak užívate </w:t>
      </w:r>
      <w:proofErr w:type="spellStart"/>
      <w:r w:rsidR="00680FE2" w:rsidRPr="00FB1016">
        <w:rPr>
          <w:b/>
          <w:sz w:val="22"/>
          <w:szCs w:val="22"/>
          <w:lang w:val="sk-SK"/>
        </w:rPr>
        <w:t>cholestyramín</w:t>
      </w:r>
      <w:proofErr w:type="spellEnd"/>
      <w:r w:rsidR="00680FE2" w:rsidRPr="00FB1016">
        <w:rPr>
          <w:sz w:val="22"/>
          <w:szCs w:val="22"/>
          <w:lang w:val="sk-SK"/>
        </w:rPr>
        <w:t xml:space="preserve"> (</w:t>
      </w:r>
      <w:r w:rsidR="005D5F59" w:rsidRPr="00FB1016">
        <w:rPr>
          <w:sz w:val="22"/>
          <w:szCs w:val="22"/>
          <w:lang w:val="sk-SK"/>
        </w:rPr>
        <w:t>pri</w:t>
      </w:r>
      <w:r w:rsidR="00680FE2" w:rsidRPr="00FB1016">
        <w:rPr>
          <w:sz w:val="22"/>
          <w:szCs w:val="22"/>
          <w:lang w:val="sk-SK"/>
        </w:rPr>
        <w:t xml:space="preserve"> </w:t>
      </w:r>
      <w:proofErr w:type="spellStart"/>
      <w:r w:rsidR="00680FE2" w:rsidRPr="00FB1016">
        <w:rPr>
          <w:sz w:val="22"/>
          <w:szCs w:val="22"/>
          <w:lang w:val="sk-SK"/>
        </w:rPr>
        <w:t>hypercholesterolémi</w:t>
      </w:r>
      <w:r w:rsidR="005D5F59" w:rsidRPr="00FB1016">
        <w:rPr>
          <w:sz w:val="22"/>
          <w:szCs w:val="22"/>
          <w:lang w:val="sk-SK"/>
        </w:rPr>
        <w:t>i</w:t>
      </w:r>
      <w:proofErr w:type="spellEnd"/>
      <w:r w:rsidR="00680FE2" w:rsidRPr="00FB1016">
        <w:rPr>
          <w:sz w:val="22"/>
          <w:szCs w:val="22"/>
          <w:lang w:val="sk-SK"/>
        </w:rPr>
        <w:t xml:space="preserve"> </w:t>
      </w:r>
      <w:r w:rsidRPr="00FB1016">
        <w:rPr>
          <w:sz w:val="22"/>
          <w:szCs w:val="22"/>
          <w:lang w:val="sk-SK"/>
        </w:rPr>
        <w:t>alebo pri liečbe hnačky) alebo </w:t>
      </w:r>
      <w:proofErr w:type="spellStart"/>
      <w:r w:rsidR="00493FC9" w:rsidRPr="00FB1016">
        <w:rPr>
          <w:b/>
          <w:sz w:val="22"/>
          <w:szCs w:val="22"/>
          <w:lang w:val="sk-SK"/>
        </w:rPr>
        <w:t>antacid</w:t>
      </w:r>
      <w:r w:rsidR="00493FC9">
        <w:rPr>
          <w:b/>
          <w:sz w:val="22"/>
          <w:szCs w:val="22"/>
          <w:lang w:val="sk-SK"/>
        </w:rPr>
        <w:t>á</w:t>
      </w:r>
      <w:proofErr w:type="spellEnd"/>
      <w:r w:rsidR="00493FC9" w:rsidRPr="00FB1016">
        <w:rPr>
          <w:sz w:val="22"/>
          <w:szCs w:val="22"/>
          <w:lang w:val="sk-SK"/>
        </w:rPr>
        <w:t xml:space="preserve"> </w:t>
      </w:r>
      <w:r w:rsidRPr="00FB1016">
        <w:rPr>
          <w:sz w:val="22"/>
          <w:szCs w:val="22"/>
          <w:lang w:val="sk-SK"/>
        </w:rPr>
        <w:t xml:space="preserve">(u porúch trávenia) spolu s liekom </w:t>
      </w:r>
      <w:proofErr w:type="spellStart"/>
      <w:r w:rsidRPr="00FB1016">
        <w:rPr>
          <w:sz w:val="22"/>
          <w:szCs w:val="22"/>
          <w:lang w:val="sk-SK"/>
        </w:rPr>
        <w:t>Budenofalk</w:t>
      </w:r>
      <w:proofErr w:type="spellEnd"/>
      <w:r w:rsidRPr="00FB1016">
        <w:rPr>
          <w:sz w:val="22"/>
          <w:szCs w:val="22"/>
          <w:lang w:val="sk-SK"/>
        </w:rPr>
        <w:t xml:space="preserve"> 9 mg </w:t>
      </w:r>
      <w:proofErr w:type="spellStart"/>
      <w:r w:rsidR="00C51DC5" w:rsidRPr="00FB1016">
        <w:rPr>
          <w:sz w:val="22"/>
          <w:szCs w:val="22"/>
          <w:lang w:val="sk-SK"/>
        </w:rPr>
        <w:t>gastrorezistentný</w:t>
      </w:r>
      <w:proofErr w:type="spellEnd"/>
      <w:r w:rsidR="00C51DC5" w:rsidRPr="00FB1016">
        <w:rPr>
          <w:sz w:val="22"/>
          <w:szCs w:val="22"/>
          <w:lang w:val="sk-SK"/>
        </w:rPr>
        <w:t xml:space="preserve"> </w:t>
      </w:r>
      <w:proofErr w:type="spellStart"/>
      <w:r w:rsidRPr="00FB1016">
        <w:rPr>
          <w:sz w:val="22"/>
          <w:szCs w:val="22"/>
          <w:lang w:val="sk-SK"/>
        </w:rPr>
        <w:t>granulát</w:t>
      </w:r>
      <w:proofErr w:type="spellEnd"/>
      <w:r w:rsidRPr="00FB1016">
        <w:rPr>
          <w:sz w:val="22"/>
          <w:szCs w:val="22"/>
          <w:lang w:val="sk-SK"/>
        </w:rPr>
        <w:t xml:space="preserve">, užívajte tieto lieky </w:t>
      </w:r>
      <w:r w:rsidRPr="009F6950">
        <w:rPr>
          <w:b/>
          <w:sz w:val="22"/>
          <w:szCs w:val="22"/>
          <w:lang w:val="sk-SK"/>
        </w:rPr>
        <w:t>s odstupom minimálne 2 hodín.</w:t>
      </w:r>
    </w:p>
    <w:p w:rsidR="003336EF" w:rsidRDefault="003336EF" w:rsidP="00470F9F">
      <w:pPr>
        <w:rPr>
          <w:sz w:val="22"/>
          <w:szCs w:val="22"/>
          <w:lang w:val="sk-SK"/>
        </w:rPr>
      </w:pPr>
    </w:p>
    <w:p w:rsidR="003336EF" w:rsidRPr="00FB1016" w:rsidRDefault="003336EF" w:rsidP="00470F9F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Budenofalk</w:t>
      </w:r>
      <w:proofErr w:type="spellEnd"/>
      <w:r>
        <w:rPr>
          <w:sz w:val="22"/>
          <w:szCs w:val="22"/>
          <w:lang w:val="sk-SK"/>
        </w:rPr>
        <w:t xml:space="preserve"> </w:t>
      </w:r>
      <w:r w:rsidR="00AF03DE">
        <w:rPr>
          <w:sz w:val="22"/>
          <w:szCs w:val="22"/>
          <w:lang w:val="sk-SK"/>
        </w:rPr>
        <w:t xml:space="preserve">9 mg </w:t>
      </w:r>
      <w:proofErr w:type="spellStart"/>
      <w:r w:rsidR="00AF03DE">
        <w:rPr>
          <w:sz w:val="22"/>
          <w:szCs w:val="22"/>
          <w:lang w:val="sk-SK"/>
        </w:rPr>
        <w:t>gastrorezistentný</w:t>
      </w:r>
      <w:proofErr w:type="spellEnd"/>
      <w:r w:rsidR="00AF03DE"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granulát</w:t>
      </w:r>
      <w:proofErr w:type="spellEnd"/>
      <w:r>
        <w:rPr>
          <w:sz w:val="22"/>
          <w:szCs w:val="22"/>
          <w:lang w:val="sk-SK"/>
        </w:rPr>
        <w:t xml:space="preserve"> by mohol ovplyvniť výsledky </w:t>
      </w:r>
      <w:r w:rsidR="00651AE6" w:rsidRPr="00196D6D">
        <w:rPr>
          <w:sz w:val="22"/>
          <w:szCs w:val="22"/>
          <w:lang w:val="sk-SK"/>
        </w:rPr>
        <w:t>testov</w:t>
      </w:r>
      <w:r>
        <w:rPr>
          <w:sz w:val="22"/>
          <w:szCs w:val="22"/>
          <w:lang w:val="sk-SK"/>
        </w:rPr>
        <w:t xml:space="preserve"> vykonaných vaším lekárom alebo v nemocnici. Pred výkonom akýchkoľvek testov povedzte svojmu lekárovi, že užívate </w:t>
      </w:r>
      <w:proofErr w:type="spellStart"/>
      <w:r>
        <w:rPr>
          <w:sz w:val="22"/>
          <w:szCs w:val="22"/>
          <w:lang w:val="sk-SK"/>
        </w:rPr>
        <w:t>Budenofalk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granulát</w:t>
      </w:r>
      <w:proofErr w:type="spellEnd"/>
      <w:r>
        <w:rPr>
          <w:sz w:val="22"/>
          <w:szCs w:val="22"/>
          <w:lang w:val="sk-SK"/>
        </w:rPr>
        <w:t>.</w:t>
      </w:r>
    </w:p>
    <w:p w:rsidR="00635C11" w:rsidRPr="00FB1016" w:rsidRDefault="00635C11" w:rsidP="00470F9F">
      <w:pPr>
        <w:pStyle w:val="T-10"/>
        <w:keepLines w:val="0"/>
        <w:tabs>
          <w:tab w:val="clear" w:pos="567"/>
          <w:tab w:val="clear" w:pos="851"/>
          <w:tab w:val="left" w:pos="0"/>
          <w:tab w:val="left" w:pos="993"/>
        </w:tabs>
        <w:ind w:left="0" w:right="0" w:firstLine="0"/>
        <w:jc w:val="left"/>
        <w:rPr>
          <w:rFonts w:ascii="Times New Roman" w:hAnsi="Times New Roman" w:cs="Times New Roman"/>
          <w:lang w:val="sk-SK"/>
        </w:rPr>
      </w:pPr>
    </w:p>
    <w:p w:rsidR="00595E03" w:rsidRPr="00FB1016" w:rsidRDefault="00595E03" w:rsidP="00470F9F">
      <w:pPr>
        <w:rPr>
          <w:b/>
          <w:bCs/>
          <w:sz w:val="22"/>
          <w:szCs w:val="22"/>
          <w:lang w:val="sk-SK"/>
        </w:rPr>
      </w:pPr>
      <w:proofErr w:type="spellStart"/>
      <w:r w:rsidRPr="00FB1016">
        <w:rPr>
          <w:b/>
          <w:bCs/>
          <w:sz w:val="22"/>
          <w:szCs w:val="22"/>
          <w:lang w:val="sk-SK"/>
        </w:rPr>
        <w:t>Budenofalk</w:t>
      </w:r>
      <w:proofErr w:type="spellEnd"/>
      <w:r w:rsidRPr="00FB1016">
        <w:rPr>
          <w:b/>
          <w:bCs/>
          <w:sz w:val="22"/>
          <w:szCs w:val="22"/>
          <w:lang w:val="sk-SK"/>
        </w:rPr>
        <w:t xml:space="preserve"> 9 mg </w:t>
      </w:r>
      <w:proofErr w:type="spellStart"/>
      <w:r w:rsidR="00C51DC5" w:rsidRPr="00FB1016">
        <w:rPr>
          <w:b/>
          <w:bCs/>
          <w:sz w:val="22"/>
          <w:szCs w:val="22"/>
          <w:lang w:val="sk-SK"/>
        </w:rPr>
        <w:t>gastrorezistentn</w:t>
      </w:r>
      <w:r w:rsidR="006F141C" w:rsidRPr="00FB1016">
        <w:rPr>
          <w:b/>
          <w:bCs/>
          <w:sz w:val="22"/>
          <w:szCs w:val="22"/>
          <w:lang w:val="sk-SK"/>
        </w:rPr>
        <w:t>ý</w:t>
      </w:r>
      <w:proofErr w:type="spellEnd"/>
      <w:r w:rsidR="00C51DC5" w:rsidRPr="00FB1016">
        <w:rPr>
          <w:b/>
          <w:bCs/>
          <w:sz w:val="22"/>
          <w:szCs w:val="22"/>
          <w:lang w:val="sk-SK"/>
        </w:rPr>
        <w:t xml:space="preserve"> </w:t>
      </w:r>
      <w:proofErr w:type="spellStart"/>
      <w:r w:rsidRPr="00FB1016">
        <w:rPr>
          <w:b/>
          <w:bCs/>
          <w:sz w:val="22"/>
          <w:szCs w:val="22"/>
          <w:lang w:val="sk-SK"/>
        </w:rPr>
        <w:t>granulát</w:t>
      </w:r>
      <w:proofErr w:type="spellEnd"/>
      <w:r w:rsidRPr="00FB1016">
        <w:rPr>
          <w:b/>
          <w:bCs/>
          <w:sz w:val="22"/>
          <w:szCs w:val="22"/>
          <w:lang w:val="sk-SK"/>
        </w:rPr>
        <w:t xml:space="preserve"> </w:t>
      </w:r>
      <w:r w:rsidR="006F141C" w:rsidRPr="006F141C">
        <w:rPr>
          <w:b/>
          <w:bCs/>
          <w:sz w:val="22"/>
          <w:szCs w:val="22"/>
          <w:lang w:val="sk-SK"/>
        </w:rPr>
        <w:t>a</w:t>
      </w:r>
      <w:r w:rsidR="006F141C">
        <w:rPr>
          <w:b/>
          <w:bCs/>
          <w:sz w:val="22"/>
          <w:szCs w:val="22"/>
          <w:lang w:val="sk-SK"/>
        </w:rPr>
        <w:t> </w:t>
      </w:r>
      <w:r w:rsidR="006F141C" w:rsidRPr="006F141C">
        <w:rPr>
          <w:b/>
          <w:bCs/>
          <w:sz w:val="22"/>
          <w:szCs w:val="22"/>
          <w:lang w:val="sk-SK"/>
        </w:rPr>
        <w:t>jedlo</w:t>
      </w:r>
      <w:r w:rsidR="006F141C">
        <w:rPr>
          <w:b/>
          <w:bCs/>
          <w:sz w:val="22"/>
          <w:szCs w:val="22"/>
          <w:lang w:val="sk-SK"/>
        </w:rPr>
        <w:t xml:space="preserve"> </w:t>
      </w:r>
      <w:r w:rsidR="006F141C" w:rsidRPr="006F141C">
        <w:rPr>
          <w:b/>
          <w:bCs/>
          <w:sz w:val="22"/>
          <w:szCs w:val="22"/>
          <w:lang w:val="sk-SK"/>
        </w:rPr>
        <w:t>a</w:t>
      </w:r>
      <w:r w:rsidR="006F141C">
        <w:rPr>
          <w:b/>
          <w:bCs/>
          <w:sz w:val="22"/>
          <w:szCs w:val="22"/>
          <w:lang w:val="sk-SK"/>
        </w:rPr>
        <w:t xml:space="preserve"> </w:t>
      </w:r>
      <w:r w:rsidR="006F141C" w:rsidRPr="006F141C">
        <w:rPr>
          <w:b/>
          <w:bCs/>
          <w:sz w:val="22"/>
          <w:szCs w:val="22"/>
          <w:lang w:val="sk-SK"/>
        </w:rPr>
        <w:t>nápoje</w:t>
      </w:r>
    </w:p>
    <w:p w:rsidR="00595E03" w:rsidRPr="00FB1016" w:rsidRDefault="00595E03" w:rsidP="00470F9F">
      <w:pPr>
        <w:rPr>
          <w:sz w:val="22"/>
          <w:szCs w:val="22"/>
          <w:lang w:val="sk-SK"/>
        </w:rPr>
      </w:pPr>
      <w:r w:rsidRPr="00FB1016">
        <w:rPr>
          <w:sz w:val="22"/>
          <w:szCs w:val="22"/>
          <w:lang w:val="sk-SK"/>
        </w:rPr>
        <w:t xml:space="preserve">Počas celého obdobia liečby </w:t>
      </w:r>
      <w:proofErr w:type="spellStart"/>
      <w:r w:rsidRPr="00FB1016">
        <w:rPr>
          <w:sz w:val="22"/>
          <w:szCs w:val="22"/>
          <w:lang w:val="sk-SK"/>
        </w:rPr>
        <w:t>Budenofalk</w:t>
      </w:r>
      <w:r w:rsidR="00493FC9">
        <w:rPr>
          <w:sz w:val="22"/>
          <w:szCs w:val="22"/>
          <w:lang w:val="sk-SK"/>
        </w:rPr>
        <w:t>om</w:t>
      </w:r>
      <w:proofErr w:type="spellEnd"/>
      <w:r w:rsidR="0021061A" w:rsidRPr="00FB1016">
        <w:rPr>
          <w:bCs/>
          <w:sz w:val="22"/>
          <w:szCs w:val="22"/>
          <w:lang w:val="sk-SK"/>
        </w:rPr>
        <w:t xml:space="preserve"> </w:t>
      </w:r>
      <w:r w:rsidR="00680FE2" w:rsidRPr="00FB1016">
        <w:rPr>
          <w:bCs/>
          <w:sz w:val="22"/>
          <w:szCs w:val="22"/>
          <w:lang w:val="sk-SK"/>
        </w:rPr>
        <w:t xml:space="preserve">9 mg </w:t>
      </w:r>
      <w:proofErr w:type="spellStart"/>
      <w:r w:rsidR="00C51DC5" w:rsidRPr="00FB1016">
        <w:rPr>
          <w:bCs/>
          <w:sz w:val="22"/>
          <w:szCs w:val="22"/>
          <w:lang w:val="sk-SK"/>
        </w:rPr>
        <w:t>gastrorezistentný</w:t>
      </w:r>
      <w:r w:rsidR="00493FC9">
        <w:rPr>
          <w:bCs/>
          <w:sz w:val="22"/>
          <w:szCs w:val="22"/>
          <w:lang w:val="sk-SK"/>
        </w:rPr>
        <w:t>m</w:t>
      </w:r>
      <w:proofErr w:type="spellEnd"/>
      <w:r w:rsidR="00C51DC5" w:rsidRPr="00FB1016">
        <w:rPr>
          <w:bCs/>
          <w:sz w:val="22"/>
          <w:szCs w:val="22"/>
          <w:lang w:val="sk-SK"/>
        </w:rPr>
        <w:t xml:space="preserve"> </w:t>
      </w:r>
      <w:proofErr w:type="spellStart"/>
      <w:r w:rsidR="00680FE2" w:rsidRPr="00FB1016">
        <w:rPr>
          <w:bCs/>
          <w:sz w:val="22"/>
          <w:szCs w:val="22"/>
          <w:lang w:val="sk-SK"/>
        </w:rPr>
        <w:t>granulát</w:t>
      </w:r>
      <w:r w:rsidR="00493FC9">
        <w:rPr>
          <w:bCs/>
          <w:sz w:val="22"/>
          <w:szCs w:val="22"/>
          <w:lang w:val="sk-SK"/>
        </w:rPr>
        <w:t>om</w:t>
      </w:r>
      <w:proofErr w:type="spellEnd"/>
      <w:r w:rsidR="00680FE2" w:rsidRPr="00FB1016">
        <w:rPr>
          <w:b/>
          <w:bCs/>
          <w:sz w:val="22"/>
          <w:szCs w:val="22"/>
          <w:lang w:val="sk-SK"/>
        </w:rPr>
        <w:t xml:space="preserve"> </w:t>
      </w:r>
      <w:r w:rsidR="00250557" w:rsidRPr="009F6950">
        <w:rPr>
          <w:b/>
          <w:bCs/>
          <w:sz w:val="22"/>
          <w:szCs w:val="22"/>
          <w:lang w:val="sk-SK"/>
        </w:rPr>
        <w:t>nesmiete</w:t>
      </w:r>
      <w:r w:rsidR="00250557" w:rsidRPr="00FB1016">
        <w:rPr>
          <w:b/>
          <w:bCs/>
          <w:sz w:val="22"/>
          <w:szCs w:val="22"/>
          <w:lang w:val="sk-SK"/>
        </w:rPr>
        <w:t xml:space="preserve"> </w:t>
      </w:r>
      <w:r w:rsidRPr="00FB1016">
        <w:rPr>
          <w:sz w:val="22"/>
          <w:szCs w:val="22"/>
          <w:lang w:val="sk-SK"/>
        </w:rPr>
        <w:t>pi</w:t>
      </w:r>
      <w:r w:rsidR="00250557" w:rsidRPr="00FB1016">
        <w:rPr>
          <w:sz w:val="22"/>
          <w:szCs w:val="22"/>
          <w:lang w:val="sk-SK"/>
        </w:rPr>
        <w:t>ť</w:t>
      </w:r>
      <w:r w:rsidRPr="00FB1016">
        <w:rPr>
          <w:sz w:val="22"/>
          <w:szCs w:val="22"/>
          <w:lang w:val="sk-SK"/>
        </w:rPr>
        <w:t xml:space="preserve"> </w:t>
      </w:r>
      <w:r w:rsidRPr="00FB1016">
        <w:rPr>
          <w:b/>
          <w:sz w:val="22"/>
          <w:szCs w:val="22"/>
          <w:lang w:val="sk-SK"/>
        </w:rPr>
        <w:t>grepový džús</w:t>
      </w:r>
      <w:r w:rsidRPr="00FB1016">
        <w:rPr>
          <w:sz w:val="22"/>
          <w:szCs w:val="22"/>
          <w:lang w:val="sk-SK"/>
        </w:rPr>
        <w:t>, pretože môže ovplyvniť jeho účinky.</w:t>
      </w:r>
    </w:p>
    <w:p w:rsidR="00576847" w:rsidRPr="00FB1016" w:rsidRDefault="00576847" w:rsidP="00470F9F">
      <w:pPr>
        <w:pStyle w:val="Absatznormal"/>
        <w:spacing w:line="240" w:lineRule="auto"/>
        <w:ind w:left="0"/>
        <w:jc w:val="left"/>
        <w:outlineLvl w:val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:rsidR="00F129BC" w:rsidRPr="00FB1016" w:rsidRDefault="00470F9F" w:rsidP="00470F9F">
      <w:pPr>
        <w:pStyle w:val="Absatznormal"/>
        <w:keepNext/>
        <w:keepLines/>
        <w:spacing w:line="240" w:lineRule="auto"/>
        <w:ind w:left="0"/>
        <w:jc w:val="left"/>
        <w:outlineLvl w:val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k-SK"/>
        </w:rPr>
        <w:t>Tehotenstvo a dojčenie</w:t>
      </w:r>
    </w:p>
    <w:p w:rsidR="000D53F7" w:rsidRPr="00FB1016" w:rsidRDefault="000D53F7" w:rsidP="00470F9F">
      <w:pPr>
        <w:pStyle w:val="knZulassung02"/>
        <w:widowControl/>
        <w:ind w:left="0" w:right="0"/>
        <w:rPr>
          <w:rFonts w:ascii="Times New Roman" w:hAnsi="Times New Roman" w:cs="Times New Roman"/>
          <w:sz w:val="22"/>
          <w:szCs w:val="22"/>
          <w:lang w:val="sk-SK"/>
        </w:rPr>
      </w:pPr>
      <w:r w:rsidRPr="00FB1016">
        <w:rPr>
          <w:rFonts w:ascii="Times New Roman" w:hAnsi="Times New Roman" w:cs="Times New Roman"/>
          <w:sz w:val="22"/>
          <w:szCs w:val="22"/>
          <w:lang w:val="sk-SK"/>
        </w:rPr>
        <w:t>Ak ste tehotná alebo dojčíte, ak si myslíte, že ste tehotná alebo ak plánujete otehotnieť, poraďte sa so svojím lekárom predtým, ako začnete užívať tento liek.</w:t>
      </w:r>
    </w:p>
    <w:p w:rsidR="00576847" w:rsidRPr="00FB1016" w:rsidRDefault="003039DE" w:rsidP="00470F9F">
      <w:pPr>
        <w:numPr>
          <w:ilvl w:val="12"/>
          <w:numId w:val="0"/>
        </w:numPr>
        <w:outlineLvl w:val="0"/>
        <w:rPr>
          <w:sz w:val="22"/>
          <w:szCs w:val="22"/>
          <w:lang w:val="sk-SK"/>
        </w:rPr>
      </w:pPr>
      <w:proofErr w:type="spellStart"/>
      <w:r w:rsidRPr="00FB1016">
        <w:rPr>
          <w:sz w:val="22"/>
          <w:szCs w:val="22"/>
          <w:lang w:val="sk-SK"/>
        </w:rPr>
        <w:lastRenderedPageBreak/>
        <w:t>Budenofalk</w:t>
      </w:r>
      <w:proofErr w:type="spellEnd"/>
      <w:r w:rsidRPr="00FB1016">
        <w:rPr>
          <w:sz w:val="22"/>
          <w:szCs w:val="22"/>
          <w:lang w:val="sk-SK"/>
        </w:rPr>
        <w:t xml:space="preserve"> 9 mg </w:t>
      </w:r>
      <w:proofErr w:type="spellStart"/>
      <w:r w:rsidR="00C51DC5" w:rsidRPr="00FB1016">
        <w:rPr>
          <w:sz w:val="22"/>
          <w:szCs w:val="22"/>
          <w:lang w:val="sk-SK"/>
        </w:rPr>
        <w:t>gastrorezistentný</w:t>
      </w:r>
      <w:proofErr w:type="spellEnd"/>
      <w:r w:rsidR="00C51DC5" w:rsidRPr="00FB1016">
        <w:rPr>
          <w:sz w:val="22"/>
          <w:szCs w:val="22"/>
          <w:lang w:val="sk-SK"/>
        </w:rPr>
        <w:t xml:space="preserve"> </w:t>
      </w:r>
      <w:proofErr w:type="spellStart"/>
      <w:r w:rsidRPr="00FB1016">
        <w:rPr>
          <w:sz w:val="22"/>
          <w:szCs w:val="22"/>
          <w:lang w:val="sk-SK"/>
        </w:rPr>
        <w:t>granulát</w:t>
      </w:r>
      <w:proofErr w:type="spellEnd"/>
      <w:r w:rsidR="000F1DF7" w:rsidRPr="00FB1016">
        <w:rPr>
          <w:sz w:val="22"/>
          <w:szCs w:val="22"/>
          <w:lang w:val="sk-SK"/>
        </w:rPr>
        <w:t xml:space="preserve"> môžete užívať</w:t>
      </w:r>
      <w:r w:rsidRPr="00FB1016">
        <w:rPr>
          <w:sz w:val="22"/>
          <w:szCs w:val="22"/>
          <w:lang w:val="sk-SK"/>
        </w:rPr>
        <w:t xml:space="preserve"> iba</w:t>
      </w:r>
      <w:r w:rsidR="00576847" w:rsidRPr="00FB1016">
        <w:rPr>
          <w:sz w:val="22"/>
          <w:szCs w:val="22"/>
          <w:lang w:val="sk-SK"/>
        </w:rPr>
        <w:t xml:space="preserve"> ak </w:t>
      </w:r>
      <w:r w:rsidR="00DE5CEB" w:rsidRPr="00FB1016">
        <w:rPr>
          <w:sz w:val="22"/>
          <w:szCs w:val="22"/>
          <w:lang w:val="sk-SK"/>
        </w:rPr>
        <w:t>v</w:t>
      </w:r>
      <w:r w:rsidR="00576847" w:rsidRPr="00FB1016">
        <w:rPr>
          <w:sz w:val="22"/>
          <w:szCs w:val="22"/>
          <w:lang w:val="sk-SK"/>
        </w:rPr>
        <w:t xml:space="preserve">ám to odporučí lekár. </w:t>
      </w:r>
    </w:p>
    <w:p w:rsidR="003039DE" w:rsidRPr="00FB1016" w:rsidRDefault="003039DE" w:rsidP="00470F9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3039DE" w:rsidRPr="00FB1016" w:rsidRDefault="004B6333" w:rsidP="00470F9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FB1016">
        <w:rPr>
          <w:noProof/>
          <w:sz w:val="22"/>
          <w:szCs w:val="22"/>
          <w:lang w:val="sk-SK"/>
        </w:rPr>
        <w:t>Budezonid</w:t>
      </w:r>
      <w:r w:rsidR="003039DE" w:rsidRPr="00FB1016">
        <w:rPr>
          <w:noProof/>
          <w:sz w:val="22"/>
          <w:szCs w:val="22"/>
          <w:lang w:val="sk-SK"/>
        </w:rPr>
        <w:t xml:space="preserve"> </w:t>
      </w:r>
      <w:r w:rsidR="003039DE" w:rsidRPr="00FB1016">
        <w:rPr>
          <w:sz w:val="22"/>
          <w:szCs w:val="22"/>
          <w:lang w:val="sk-SK"/>
        </w:rPr>
        <w:t xml:space="preserve">prechádza v malých množstvách do materského mlieka. </w:t>
      </w:r>
      <w:r w:rsidR="00493FC9">
        <w:rPr>
          <w:sz w:val="22"/>
          <w:szCs w:val="22"/>
          <w:lang w:val="sk-SK"/>
        </w:rPr>
        <w:t xml:space="preserve">Ak dojčíte, </w:t>
      </w:r>
      <w:proofErr w:type="spellStart"/>
      <w:r w:rsidR="00493FC9">
        <w:rPr>
          <w:sz w:val="22"/>
          <w:szCs w:val="22"/>
          <w:lang w:val="sk-SK"/>
        </w:rPr>
        <w:t>Budenofalk</w:t>
      </w:r>
      <w:proofErr w:type="spellEnd"/>
      <w:r w:rsidR="00493FC9">
        <w:rPr>
          <w:sz w:val="22"/>
          <w:szCs w:val="22"/>
          <w:lang w:val="sk-SK"/>
        </w:rPr>
        <w:t xml:space="preserve"> 9 mg </w:t>
      </w:r>
      <w:proofErr w:type="spellStart"/>
      <w:r w:rsidR="00493FC9">
        <w:rPr>
          <w:sz w:val="22"/>
          <w:szCs w:val="22"/>
          <w:lang w:val="sk-SK"/>
        </w:rPr>
        <w:t>gastrorezistentný</w:t>
      </w:r>
      <w:proofErr w:type="spellEnd"/>
      <w:r w:rsidR="00493FC9">
        <w:rPr>
          <w:sz w:val="22"/>
          <w:szCs w:val="22"/>
          <w:lang w:val="sk-SK"/>
        </w:rPr>
        <w:t xml:space="preserve"> </w:t>
      </w:r>
      <w:proofErr w:type="spellStart"/>
      <w:r w:rsidR="00493FC9">
        <w:rPr>
          <w:sz w:val="22"/>
          <w:szCs w:val="22"/>
          <w:lang w:val="sk-SK"/>
        </w:rPr>
        <w:t>granulát</w:t>
      </w:r>
      <w:proofErr w:type="spellEnd"/>
      <w:r w:rsidR="00493FC9">
        <w:rPr>
          <w:sz w:val="22"/>
          <w:szCs w:val="22"/>
          <w:lang w:val="sk-SK"/>
        </w:rPr>
        <w:t xml:space="preserve"> </w:t>
      </w:r>
      <w:r w:rsidR="00196819">
        <w:rPr>
          <w:sz w:val="22"/>
          <w:szCs w:val="22"/>
          <w:lang w:val="sk-SK"/>
        </w:rPr>
        <w:t xml:space="preserve">môžete </w:t>
      </w:r>
      <w:r w:rsidR="00493FC9">
        <w:rPr>
          <w:sz w:val="22"/>
          <w:szCs w:val="22"/>
          <w:lang w:val="sk-SK"/>
        </w:rPr>
        <w:t xml:space="preserve">užívať iba ak </w:t>
      </w:r>
      <w:r w:rsidR="00196819">
        <w:rPr>
          <w:sz w:val="22"/>
          <w:szCs w:val="22"/>
          <w:lang w:val="sk-SK"/>
        </w:rPr>
        <w:t>vám to odporučí lekár.</w:t>
      </w:r>
    </w:p>
    <w:p w:rsidR="00A93103" w:rsidRPr="00FB1016" w:rsidRDefault="00A93103" w:rsidP="00470F9F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iCs/>
          <w:sz w:val="22"/>
          <w:szCs w:val="22"/>
          <w:lang w:val="sk-SK"/>
        </w:rPr>
      </w:pPr>
    </w:p>
    <w:p w:rsidR="00AD5882" w:rsidRPr="00FB1016" w:rsidRDefault="00AD5882" w:rsidP="00470F9F">
      <w:pPr>
        <w:numPr>
          <w:ilvl w:val="12"/>
          <w:numId w:val="0"/>
        </w:numPr>
        <w:outlineLvl w:val="0"/>
        <w:rPr>
          <w:noProof/>
          <w:sz w:val="22"/>
          <w:szCs w:val="22"/>
          <w:lang w:val="sk-SK"/>
        </w:rPr>
      </w:pPr>
      <w:r w:rsidRPr="00FB1016">
        <w:rPr>
          <w:b/>
          <w:bCs/>
          <w:noProof/>
          <w:sz w:val="22"/>
          <w:szCs w:val="22"/>
          <w:lang w:val="sk-SK"/>
        </w:rPr>
        <w:t xml:space="preserve">Vedenie </w:t>
      </w:r>
      <w:r w:rsidR="00FF1B50" w:rsidRPr="00FF1B50">
        <w:rPr>
          <w:b/>
          <w:bCs/>
          <w:noProof/>
          <w:sz w:val="22"/>
          <w:szCs w:val="22"/>
          <w:lang w:val="sk-SK"/>
        </w:rPr>
        <w:t>vozidiel</w:t>
      </w:r>
      <w:r w:rsidRPr="00FB1016">
        <w:rPr>
          <w:b/>
          <w:bCs/>
          <w:noProof/>
          <w:sz w:val="22"/>
          <w:szCs w:val="22"/>
          <w:lang w:val="sk-SK"/>
        </w:rPr>
        <w:t xml:space="preserve"> a obsluha strojov</w:t>
      </w:r>
    </w:p>
    <w:p w:rsidR="00964627" w:rsidRPr="00FB1016" w:rsidRDefault="00C51DC5" w:rsidP="00470F9F">
      <w:pPr>
        <w:rPr>
          <w:sz w:val="22"/>
          <w:szCs w:val="22"/>
          <w:lang w:val="sk-SK"/>
        </w:rPr>
      </w:pPr>
      <w:r w:rsidRPr="00FB1016">
        <w:rPr>
          <w:sz w:val="22"/>
          <w:szCs w:val="22"/>
          <w:lang w:val="sk-SK"/>
        </w:rPr>
        <w:t xml:space="preserve">Nepredpokladá sa vplyv </w:t>
      </w:r>
      <w:proofErr w:type="spellStart"/>
      <w:r w:rsidRPr="00FB1016">
        <w:rPr>
          <w:sz w:val="22"/>
          <w:szCs w:val="22"/>
          <w:lang w:val="sk-SK"/>
        </w:rPr>
        <w:t>Budenofalk</w:t>
      </w:r>
      <w:r w:rsidR="000D53F7" w:rsidRPr="00FB1016">
        <w:rPr>
          <w:sz w:val="22"/>
          <w:szCs w:val="22"/>
          <w:lang w:val="sk-SK"/>
        </w:rPr>
        <w:t>u</w:t>
      </w:r>
      <w:proofErr w:type="spellEnd"/>
      <w:r w:rsidRPr="00FB1016">
        <w:rPr>
          <w:sz w:val="22"/>
          <w:szCs w:val="22"/>
          <w:lang w:val="sk-SK"/>
        </w:rPr>
        <w:t xml:space="preserve"> 9 mg </w:t>
      </w:r>
      <w:proofErr w:type="spellStart"/>
      <w:r w:rsidRPr="00FB1016">
        <w:rPr>
          <w:sz w:val="22"/>
          <w:szCs w:val="22"/>
          <w:lang w:val="sk-SK"/>
        </w:rPr>
        <w:t>gastrorezisten</w:t>
      </w:r>
      <w:r w:rsidR="00196819">
        <w:rPr>
          <w:sz w:val="22"/>
          <w:szCs w:val="22"/>
          <w:lang w:val="sk-SK"/>
        </w:rPr>
        <w:t>tn</w:t>
      </w:r>
      <w:r w:rsidRPr="00FB1016">
        <w:rPr>
          <w:sz w:val="22"/>
          <w:szCs w:val="22"/>
          <w:lang w:val="sk-SK"/>
        </w:rPr>
        <w:t>ého</w:t>
      </w:r>
      <w:proofErr w:type="spellEnd"/>
      <w:r w:rsidRPr="00FB1016">
        <w:rPr>
          <w:sz w:val="22"/>
          <w:szCs w:val="22"/>
          <w:lang w:val="sk-SK"/>
        </w:rPr>
        <w:t xml:space="preserve"> </w:t>
      </w:r>
      <w:proofErr w:type="spellStart"/>
      <w:r w:rsidRPr="00FB1016">
        <w:rPr>
          <w:sz w:val="22"/>
          <w:szCs w:val="22"/>
          <w:lang w:val="sk-SK"/>
        </w:rPr>
        <w:t>granulátu</w:t>
      </w:r>
      <w:proofErr w:type="spellEnd"/>
      <w:r w:rsidRPr="00FB1016">
        <w:rPr>
          <w:sz w:val="22"/>
          <w:szCs w:val="22"/>
          <w:lang w:val="sk-SK"/>
        </w:rPr>
        <w:t xml:space="preserve"> na schopnosť viesť vozidlá a obsluhovať stroje.</w:t>
      </w:r>
    </w:p>
    <w:p w:rsidR="00267430" w:rsidRPr="00FB1016" w:rsidRDefault="00267430" w:rsidP="00470F9F">
      <w:pPr>
        <w:rPr>
          <w:b/>
          <w:bCs/>
          <w:sz w:val="22"/>
          <w:szCs w:val="22"/>
          <w:lang w:val="sk-SK"/>
        </w:rPr>
      </w:pPr>
    </w:p>
    <w:p w:rsidR="00964627" w:rsidRPr="00FB1016" w:rsidRDefault="00964627" w:rsidP="00470F9F">
      <w:pPr>
        <w:rPr>
          <w:b/>
          <w:bCs/>
          <w:sz w:val="22"/>
          <w:szCs w:val="22"/>
          <w:lang w:val="sk-SK"/>
        </w:rPr>
      </w:pPr>
      <w:proofErr w:type="spellStart"/>
      <w:r w:rsidRPr="00FB1016">
        <w:rPr>
          <w:b/>
          <w:bCs/>
          <w:sz w:val="22"/>
          <w:szCs w:val="22"/>
          <w:lang w:val="sk-SK"/>
        </w:rPr>
        <w:t>Budenofalk</w:t>
      </w:r>
      <w:proofErr w:type="spellEnd"/>
      <w:r w:rsidRPr="00FB1016">
        <w:rPr>
          <w:b/>
          <w:bCs/>
          <w:sz w:val="22"/>
          <w:szCs w:val="22"/>
          <w:lang w:val="sk-SK"/>
        </w:rPr>
        <w:t xml:space="preserve"> </w:t>
      </w:r>
      <w:r w:rsidR="00C51DC5" w:rsidRPr="00FB1016">
        <w:rPr>
          <w:b/>
          <w:bCs/>
          <w:sz w:val="22"/>
          <w:szCs w:val="22"/>
          <w:lang w:val="sk-SK"/>
        </w:rPr>
        <w:t xml:space="preserve">9 mg </w:t>
      </w:r>
      <w:proofErr w:type="spellStart"/>
      <w:r w:rsidR="00C51DC5" w:rsidRPr="00FB1016">
        <w:rPr>
          <w:b/>
          <w:bCs/>
          <w:sz w:val="22"/>
          <w:szCs w:val="22"/>
          <w:lang w:val="sk-SK"/>
        </w:rPr>
        <w:t>gastrorezistentn</w:t>
      </w:r>
      <w:r w:rsidR="008E0672" w:rsidRPr="00FB1016">
        <w:rPr>
          <w:b/>
          <w:bCs/>
          <w:sz w:val="22"/>
          <w:szCs w:val="22"/>
          <w:lang w:val="sk-SK"/>
        </w:rPr>
        <w:t>ý</w:t>
      </w:r>
      <w:proofErr w:type="spellEnd"/>
      <w:r w:rsidR="00C51DC5" w:rsidRPr="00FB1016">
        <w:rPr>
          <w:b/>
          <w:bCs/>
          <w:sz w:val="22"/>
          <w:szCs w:val="22"/>
          <w:lang w:val="sk-SK"/>
        </w:rPr>
        <w:t xml:space="preserve"> </w:t>
      </w:r>
      <w:proofErr w:type="spellStart"/>
      <w:r w:rsidRPr="00FB1016">
        <w:rPr>
          <w:b/>
          <w:bCs/>
          <w:sz w:val="22"/>
          <w:szCs w:val="22"/>
          <w:lang w:val="sk-SK"/>
        </w:rPr>
        <w:t>granulát</w:t>
      </w:r>
      <w:proofErr w:type="spellEnd"/>
      <w:r w:rsidR="008E0672" w:rsidRPr="00FB1016">
        <w:rPr>
          <w:b/>
          <w:bCs/>
          <w:sz w:val="22"/>
          <w:szCs w:val="22"/>
          <w:lang w:val="sk-SK"/>
        </w:rPr>
        <w:t xml:space="preserve"> obsahuje</w:t>
      </w:r>
      <w:r w:rsidR="000D53F7" w:rsidRPr="00FB1016">
        <w:rPr>
          <w:b/>
          <w:bCs/>
          <w:sz w:val="22"/>
          <w:szCs w:val="22"/>
          <w:lang w:val="sk-SK"/>
        </w:rPr>
        <w:t xml:space="preserve"> sacharózu, laktózu a </w:t>
      </w:r>
      <w:proofErr w:type="spellStart"/>
      <w:r w:rsidR="000D53F7" w:rsidRPr="00FB1016">
        <w:rPr>
          <w:b/>
          <w:bCs/>
          <w:sz w:val="22"/>
          <w:szCs w:val="22"/>
          <w:lang w:val="sk-SK"/>
        </w:rPr>
        <w:t>sorbitol</w:t>
      </w:r>
      <w:proofErr w:type="spellEnd"/>
      <w:r w:rsidR="000D53F7" w:rsidRPr="00FB1016">
        <w:rPr>
          <w:b/>
          <w:bCs/>
          <w:sz w:val="22"/>
          <w:szCs w:val="22"/>
          <w:lang w:val="sk-SK"/>
        </w:rPr>
        <w:t>.</w:t>
      </w:r>
    </w:p>
    <w:p w:rsidR="00964627" w:rsidRPr="00FB1016" w:rsidRDefault="00FB2A10" w:rsidP="00470F9F">
      <w:pPr>
        <w:rPr>
          <w:b/>
          <w:bCs/>
          <w:sz w:val="22"/>
          <w:szCs w:val="22"/>
          <w:lang w:val="sk-SK"/>
        </w:rPr>
      </w:pPr>
      <w:r w:rsidRPr="00FB1016">
        <w:rPr>
          <w:sz w:val="22"/>
          <w:szCs w:val="22"/>
          <w:lang w:val="sk-SK"/>
        </w:rPr>
        <w:t>Jedno</w:t>
      </w:r>
      <w:r w:rsidR="00AA22E2" w:rsidRPr="00FB1016">
        <w:rPr>
          <w:sz w:val="22"/>
          <w:szCs w:val="22"/>
          <w:lang w:val="sk-SK"/>
        </w:rPr>
        <w:t xml:space="preserve"> vrecúško</w:t>
      </w:r>
      <w:r w:rsidR="00964627" w:rsidRPr="00FB1016">
        <w:rPr>
          <w:sz w:val="22"/>
          <w:szCs w:val="22"/>
          <w:lang w:val="sk-SK"/>
        </w:rPr>
        <w:t xml:space="preserve"> obsahuje 828 mg sacharózy, 36 mg </w:t>
      </w:r>
      <w:proofErr w:type="spellStart"/>
      <w:r w:rsidR="00964627" w:rsidRPr="00FB1016">
        <w:rPr>
          <w:sz w:val="22"/>
          <w:szCs w:val="22"/>
          <w:lang w:val="sk-SK"/>
        </w:rPr>
        <w:t>monohydrátu</w:t>
      </w:r>
      <w:proofErr w:type="spellEnd"/>
      <w:r w:rsidR="00964627" w:rsidRPr="00FB1016">
        <w:rPr>
          <w:sz w:val="22"/>
          <w:szCs w:val="22"/>
          <w:lang w:val="sk-SK"/>
        </w:rPr>
        <w:t xml:space="preserve"> laktózy a 900 mg </w:t>
      </w:r>
      <w:proofErr w:type="spellStart"/>
      <w:r w:rsidR="00964627" w:rsidRPr="00FB1016">
        <w:rPr>
          <w:sz w:val="22"/>
          <w:szCs w:val="22"/>
          <w:lang w:val="sk-SK"/>
        </w:rPr>
        <w:t>sorbitolu</w:t>
      </w:r>
      <w:proofErr w:type="spellEnd"/>
      <w:r w:rsidR="00964627" w:rsidRPr="00FB1016">
        <w:rPr>
          <w:sz w:val="22"/>
          <w:szCs w:val="22"/>
          <w:lang w:val="sk-SK"/>
        </w:rPr>
        <w:t xml:space="preserve">. Ak </w:t>
      </w:r>
      <w:r w:rsidRPr="00FB1016">
        <w:rPr>
          <w:sz w:val="22"/>
          <w:szCs w:val="22"/>
          <w:lang w:val="sk-SK"/>
        </w:rPr>
        <w:t xml:space="preserve">vám </w:t>
      </w:r>
      <w:r w:rsidR="003345FE" w:rsidRPr="00FB1016">
        <w:rPr>
          <w:sz w:val="22"/>
          <w:szCs w:val="22"/>
          <w:lang w:val="sk-SK"/>
        </w:rPr>
        <w:t>v</w:t>
      </w:r>
      <w:r w:rsidRPr="00FB1016">
        <w:rPr>
          <w:sz w:val="22"/>
          <w:szCs w:val="22"/>
          <w:lang w:val="sk-SK"/>
        </w:rPr>
        <w:t xml:space="preserve">áš lekár povedal, že </w:t>
      </w:r>
      <w:r w:rsidR="00964627" w:rsidRPr="00FB1016">
        <w:rPr>
          <w:sz w:val="22"/>
          <w:szCs w:val="22"/>
          <w:lang w:val="sk-SK"/>
        </w:rPr>
        <w:t>neznášate niektoré cukry</w:t>
      </w:r>
      <w:r w:rsidRPr="00FB1016">
        <w:rPr>
          <w:sz w:val="22"/>
          <w:szCs w:val="22"/>
          <w:lang w:val="sk-SK"/>
        </w:rPr>
        <w:t xml:space="preserve">, </w:t>
      </w:r>
      <w:r w:rsidR="00EC198D" w:rsidRPr="00FB1016">
        <w:rPr>
          <w:sz w:val="22"/>
          <w:szCs w:val="22"/>
          <w:lang w:val="sk-SK"/>
        </w:rPr>
        <w:t>navští</w:t>
      </w:r>
      <w:r w:rsidR="002409EE" w:rsidRPr="00FB1016">
        <w:rPr>
          <w:sz w:val="22"/>
          <w:szCs w:val="22"/>
          <w:lang w:val="sk-SK"/>
        </w:rPr>
        <w:t>v</w:t>
      </w:r>
      <w:r w:rsidRPr="00FB1016">
        <w:rPr>
          <w:sz w:val="22"/>
          <w:szCs w:val="22"/>
          <w:lang w:val="sk-SK"/>
        </w:rPr>
        <w:t>te svojho lekára pred užitím tohto lieku.</w:t>
      </w:r>
    </w:p>
    <w:p w:rsidR="006E11D2" w:rsidRPr="00FB1016" w:rsidRDefault="006E11D2" w:rsidP="00470F9F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467D8D" w:rsidRPr="00FB1016" w:rsidRDefault="00467D8D" w:rsidP="00470F9F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CD5692" w:rsidRPr="00FB1016" w:rsidRDefault="00991E77" w:rsidP="00470F9F">
      <w:pPr>
        <w:autoSpaceDE/>
        <w:autoSpaceDN/>
        <w:ind w:left="567" w:hanging="567"/>
        <w:rPr>
          <w:b/>
          <w:bCs/>
          <w:sz w:val="22"/>
          <w:szCs w:val="22"/>
          <w:lang w:val="sk-SK"/>
        </w:rPr>
      </w:pPr>
      <w:r w:rsidRPr="00FB1016">
        <w:rPr>
          <w:b/>
          <w:sz w:val="22"/>
          <w:szCs w:val="22"/>
          <w:lang w:val="sk-SK"/>
        </w:rPr>
        <w:t>3.</w:t>
      </w:r>
      <w:r w:rsidRPr="00FB1016">
        <w:rPr>
          <w:b/>
          <w:sz w:val="22"/>
          <w:szCs w:val="22"/>
          <w:lang w:val="sk-SK"/>
        </w:rPr>
        <w:tab/>
      </w:r>
      <w:r w:rsidR="00470F9F">
        <w:rPr>
          <w:b/>
          <w:bCs/>
          <w:sz w:val="22"/>
          <w:szCs w:val="22"/>
          <w:lang w:val="sk-SK"/>
        </w:rPr>
        <w:t xml:space="preserve">Ako užívať </w:t>
      </w:r>
      <w:proofErr w:type="spellStart"/>
      <w:r w:rsidR="00C8427D" w:rsidRPr="00FB1016">
        <w:rPr>
          <w:b/>
          <w:bCs/>
          <w:sz w:val="22"/>
          <w:szCs w:val="22"/>
          <w:lang w:val="sk-SK"/>
        </w:rPr>
        <w:t>Budenofalk</w:t>
      </w:r>
      <w:proofErr w:type="spellEnd"/>
      <w:r w:rsidR="00C8427D" w:rsidRPr="00FB1016">
        <w:rPr>
          <w:b/>
          <w:bCs/>
          <w:sz w:val="22"/>
          <w:szCs w:val="22"/>
          <w:lang w:val="sk-SK"/>
        </w:rPr>
        <w:t xml:space="preserve"> 9 mg </w:t>
      </w:r>
      <w:proofErr w:type="spellStart"/>
      <w:r w:rsidR="00C8427D" w:rsidRPr="00FB1016">
        <w:rPr>
          <w:b/>
          <w:bCs/>
          <w:sz w:val="22"/>
          <w:szCs w:val="22"/>
          <w:lang w:val="sk-SK"/>
        </w:rPr>
        <w:t>gastrorezistentný</w:t>
      </w:r>
      <w:proofErr w:type="spellEnd"/>
      <w:r w:rsidR="00C8427D" w:rsidRPr="00FB1016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C8427D" w:rsidRPr="00FB1016">
        <w:rPr>
          <w:b/>
          <w:bCs/>
          <w:sz w:val="22"/>
          <w:szCs w:val="22"/>
          <w:lang w:val="sk-SK"/>
        </w:rPr>
        <w:t>granulát</w:t>
      </w:r>
      <w:proofErr w:type="spellEnd"/>
    </w:p>
    <w:p w:rsidR="00413564" w:rsidRPr="00FF1B50" w:rsidRDefault="00413564" w:rsidP="00470F9F">
      <w:pPr>
        <w:rPr>
          <w:bCs/>
          <w:sz w:val="22"/>
          <w:szCs w:val="22"/>
          <w:lang w:val="sk-SK"/>
        </w:rPr>
      </w:pPr>
    </w:p>
    <w:p w:rsidR="00413564" w:rsidRPr="00FB1016" w:rsidRDefault="00413564" w:rsidP="00470F9F">
      <w:pPr>
        <w:rPr>
          <w:bCs/>
          <w:sz w:val="22"/>
          <w:szCs w:val="22"/>
          <w:lang w:val="sk-SK"/>
        </w:rPr>
      </w:pPr>
      <w:r w:rsidRPr="00FB1016">
        <w:rPr>
          <w:bCs/>
          <w:sz w:val="22"/>
          <w:szCs w:val="22"/>
          <w:lang w:val="sk-SK"/>
        </w:rPr>
        <w:t>Vždy užívajte</w:t>
      </w:r>
      <w:r w:rsidR="00967FB2" w:rsidRPr="00FB1016">
        <w:rPr>
          <w:bCs/>
          <w:sz w:val="22"/>
          <w:szCs w:val="22"/>
          <w:lang w:val="sk-SK"/>
        </w:rPr>
        <w:t xml:space="preserve"> </w:t>
      </w:r>
      <w:r w:rsidR="00FF1B50" w:rsidRPr="00FF1B50">
        <w:rPr>
          <w:bCs/>
          <w:sz w:val="22"/>
          <w:szCs w:val="22"/>
          <w:lang w:val="sk-SK"/>
        </w:rPr>
        <w:t>tento liek</w:t>
      </w:r>
      <w:r w:rsidRPr="00FB1016">
        <w:rPr>
          <w:bCs/>
          <w:sz w:val="22"/>
          <w:szCs w:val="22"/>
          <w:lang w:val="sk-SK"/>
        </w:rPr>
        <w:t xml:space="preserve"> presne tak, ako </w:t>
      </w:r>
      <w:r w:rsidR="003345FE" w:rsidRPr="00FB1016">
        <w:rPr>
          <w:bCs/>
          <w:sz w:val="22"/>
          <w:szCs w:val="22"/>
          <w:lang w:val="sk-SK"/>
        </w:rPr>
        <w:t>v</w:t>
      </w:r>
      <w:r w:rsidRPr="00FB1016">
        <w:rPr>
          <w:bCs/>
          <w:sz w:val="22"/>
          <w:szCs w:val="22"/>
          <w:lang w:val="sk-SK"/>
        </w:rPr>
        <w:t xml:space="preserve">ám povedal </w:t>
      </w:r>
      <w:r w:rsidR="003345FE" w:rsidRPr="00FB1016">
        <w:rPr>
          <w:bCs/>
          <w:sz w:val="22"/>
          <w:szCs w:val="22"/>
          <w:lang w:val="sk-SK"/>
        </w:rPr>
        <w:t>v</w:t>
      </w:r>
      <w:r w:rsidRPr="00FB1016">
        <w:rPr>
          <w:bCs/>
          <w:sz w:val="22"/>
          <w:szCs w:val="22"/>
          <w:lang w:val="sk-SK"/>
        </w:rPr>
        <w:t>áš lekár. Ak si nie ste niečím istý, overte si to u svojho lekára alebo lekárnika.</w:t>
      </w:r>
    </w:p>
    <w:p w:rsidR="004F22A1" w:rsidRPr="00FB1016" w:rsidRDefault="004F22A1" w:rsidP="00470F9F">
      <w:pPr>
        <w:rPr>
          <w:b/>
          <w:bCs/>
          <w:sz w:val="22"/>
          <w:szCs w:val="22"/>
          <w:lang w:val="sk-SK"/>
        </w:rPr>
      </w:pPr>
    </w:p>
    <w:p w:rsidR="0035128F" w:rsidRPr="00FB1016" w:rsidRDefault="00ED403F" w:rsidP="00470F9F">
      <w:pPr>
        <w:rPr>
          <w:b/>
          <w:bCs/>
          <w:sz w:val="22"/>
          <w:szCs w:val="22"/>
          <w:lang w:val="sk-SK"/>
        </w:rPr>
      </w:pPr>
      <w:r w:rsidRPr="00ED403F">
        <w:rPr>
          <w:b/>
          <w:bCs/>
          <w:sz w:val="22"/>
          <w:szCs w:val="22"/>
          <w:lang w:val="sk-SK"/>
        </w:rPr>
        <w:t>Odporúčaná dávka je</w:t>
      </w:r>
      <w:r w:rsidR="0035128F" w:rsidRPr="00FB1016">
        <w:rPr>
          <w:b/>
          <w:bCs/>
          <w:sz w:val="22"/>
          <w:szCs w:val="22"/>
          <w:lang w:val="sk-SK"/>
        </w:rPr>
        <w:t>:</w:t>
      </w:r>
    </w:p>
    <w:p w:rsidR="007D046D" w:rsidRDefault="007D046D" w:rsidP="00470F9F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:rsidR="00C0286F" w:rsidRPr="009F6950" w:rsidRDefault="00452B67" w:rsidP="00470F9F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b/>
          <w:bCs/>
          <w:sz w:val="22"/>
          <w:szCs w:val="22"/>
          <w:u w:val="single"/>
          <w:lang w:val="sk-SK"/>
        </w:rPr>
      </w:pPr>
      <w:proofErr w:type="spellStart"/>
      <w:r w:rsidRPr="009F6950">
        <w:rPr>
          <w:rFonts w:ascii="Times New Roman" w:hAnsi="Times New Roman" w:cs="Times New Roman"/>
          <w:b/>
          <w:sz w:val="22"/>
          <w:szCs w:val="22"/>
          <w:u w:val="single"/>
          <w:lang w:val="sk-SK"/>
        </w:rPr>
        <w:t>Crohnova</w:t>
      </w:r>
      <w:proofErr w:type="spellEnd"/>
      <w:r w:rsidRPr="009F6950">
        <w:rPr>
          <w:rFonts w:ascii="Times New Roman" w:hAnsi="Times New Roman" w:cs="Times New Roman"/>
          <w:b/>
          <w:sz w:val="22"/>
          <w:szCs w:val="22"/>
          <w:u w:val="single"/>
          <w:lang w:val="sk-SK"/>
        </w:rPr>
        <w:t xml:space="preserve"> choroba a </w:t>
      </w:r>
      <w:proofErr w:type="spellStart"/>
      <w:r w:rsidRPr="009F6950">
        <w:rPr>
          <w:rFonts w:ascii="Times New Roman" w:hAnsi="Times New Roman" w:cs="Times New Roman"/>
          <w:b/>
          <w:sz w:val="22"/>
          <w:szCs w:val="22"/>
          <w:u w:val="single"/>
          <w:lang w:val="sk-SK"/>
        </w:rPr>
        <w:t>kolagenózna</w:t>
      </w:r>
      <w:proofErr w:type="spellEnd"/>
      <w:r w:rsidRPr="009F6950">
        <w:rPr>
          <w:rFonts w:ascii="Times New Roman" w:hAnsi="Times New Roman" w:cs="Times New Roman"/>
          <w:b/>
          <w:sz w:val="22"/>
          <w:szCs w:val="22"/>
          <w:u w:val="single"/>
          <w:lang w:val="sk-SK"/>
        </w:rPr>
        <w:t xml:space="preserve"> </w:t>
      </w:r>
      <w:proofErr w:type="spellStart"/>
      <w:r w:rsidRPr="009F6950">
        <w:rPr>
          <w:rFonts w:ascii="Times New Roman" w:hAnsi="Times New Roman" w:cs="Times New Roman"/>
          <w:b/>
          <w:sz w:val="22"/>
          <w:szCs w:val="22"/>
          <w:u w:val="single"/>
          <w:lang w:val="sk-SK"/>
        </w:rPr>
        <w:t>kolitída</w:t>
      </w:r>
      <w:proofErr w:type="spellEnd"/>
    </w:p>
    <w:p w:rsidR="0035128F" w:rsidRPr="009F6950" w:rsidRDefault="00452B67" w:rsidP="00470F9F">
      <w:pPr>
        <w:rPr>
          <w:b/>
          <w:sz w:val="22"/>
          <w:szCs w:val="22"/>
          <w:lang w:val="sk-SK"/>
        </w:rPr>
      </w:pPr>
      <w:r w:rsidRPr="009F6950">
        <w:rPr>
          <w:b/>
          <w:sz w:val="22"/>
          <w:szCs w:val="22"/>
          <w:lang w:val="sk-SK"/>
        </w:rPr>
        <w:t>Dospelí (nad 18 rokov):</w:t>
      </w:r>
    </w:p>
    <w:p w:rsidR="0035128F" w:rsidRPr="00FB1016" w:rsidRDefault="0035128F" w:rsidP="00470F9F">
      <w:pPr>
        <w:rPr>
          <w:sz w:val="22"/>
          <w:szCs w:val="22"/>
          <w:lang w:val="sk-SK"/>
        </w:rPr>
      </w:pPr>
      <w:r w:rsidRPr="00FB1016">
        <w:rPr>
          <w:sz w:val="22"/>
          <w:szCs w:val="22"/>
          <w:lang w:val="sk-SK"/>
        </w:rPr>
        <w:t xml:space="preserve">Ak </w:t>
      </w:r>
      <w:r w:rsidR="003345FE" w:rsidRPr="00FB1016">
        <w:rPr>
          <w:sz w:val="22"/>
          <w:szCs w:val="22"/>
          <w:lang w:val="sk-SK"/>
        </w:rPr>
        <w:t>v</w:t>
      </w:r>
      <w:r w:rsidRPr="00FB1016">
        <w:rPr>
          <w:sz w:val="22"/>
          <w:szCs w:val="22"/>
          <w:lang w:val="sk-SK"/>
        </w:rPr>
        <w:t xml:space="preserve">ám </w:t>
      </w:r>
      <w:r w:rsidR="003345FE" w:rsidRPr="00FB1016">
        <w:rPr>
          <w:sz w:val="22"/>
          <w:szCs w:val="22"/>
          <w:lang w:val="sk-SK"/>
        </w:rPr>
        <w:t>v</w:t>
      </w:r>
      <w:r w:rsidRPr="00FB1016">
        <w:rPr>
          <w:sz w:val="22"/>
          <w:szCs w:val="22"/>
          <w:lang w:val="sk-SK"/>
        </w:rPr>
        <w:t>áš lek</w:t>
      </w:r>
      <w:r w:rsidR="004F22A1" w:rsidRPr="00FB1016">
        <w:rPr>
          <w:sz w:val="22"/>
          <w:szCs w:val="22"/>
          <w:lang w:val="sk-SK"/>
        </w:rPr>
        <w:t>ár nepovedal inak, užite 1 vrecko</w:t>
      </w:r>
      <w:r w:rsidR="00470F9F">
        <w:rPr>
          <w:sz w:val="22"/>
          <w:szCs w:val="22"/>
          <w:lang w:val="sk-SK"/>
        </w:rPr>
        <w:t xml:space="preserve"> denne vždy ráno.</w:t>
      </w:r>
    </w:p>
    <w:p w:rsidR="0035128F" w:rsidRPr="00FB1016" w:rsidRDefault="0035128F" w:rsidP="00470F9F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:rsidR="0035128F" w:rsidRPr="00FB1016" w:rsidRDefault="00ED403F" w:rsidP="00470F9F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b/>
          <w:sz w:val="22"/>
          <w:szCs w:val="22"/>
          <w:u w:val="single"/>
          <w:lang w:val="sk-SK"/>
        </w:rPr>
      </w:pPr>
      <w:r w:rsidRPr="00ED403F">
        <w:rPr>
          <w:rFonts w:ascii="Times New Roman" w:hAnsi="Times New Roman" w:cs="Times New Roman"/>
          <w:b/>
          <w:bCs/>
          <w:sz w:val="22"/>
          <w:szCs w:val="22"/>
          <w:u w:val="single"/>
          <w:lang w:val="sk-SK"/>
        </w:rPr>
        <w:t>Použitie u</w:t>
      </w:r>
      <w:r>
        <w:rPr>
          <w:rFonts w:ascii="Times New Roman" w:hAnsi="Times New Roman" w:cs="Times New Roman"/>
          <w:b/>
          <w:sz w:val="22"/>
          <w:szCs w:val="22"/>
          <w:u w:val="single"/>
          <w:lang w:val="sk-SK"/>
        </w:rPr>
        <w:t> d</w:t>
      </w:r>
      <w:r w:rsidR="0035128F" w:rsidRPr="00FB1016">
        <w:rPr>
          <w:rFonts w:ascii="Times New Roman" w:hAnsi="Times New Roman" w:cs="Times New Roman"/>
          <w:b/>
          <w:sz w:val="22"/>
          <w:szCs w:val="22"/>
          <w:u w:val="single"/>
          <w:lang w:val="sk-SK"/>
        </w:rPr>
        <w:t>et</w:t>
      </w:r>
      <w:r w:rsidRPr="00ED403F">
        <w:rPr>
          <w:rFonts w:ascii="Times New Roman" w:hAnsi="Times New Roman" w:cs="Times New Roman"/>
          <w:b/>
          <w:bCs/>
          <w:sz w:val="22"/>
          <w:szCs w:val="22"/>
          <w:u w:val="single"/>
          <w:lang w:val="sk-SK"/>
        </w:rPr>
        <w:t>í</w:t>
      </w:r>
      <w:r w:rsidR="00E13CFD" w:rsidRPr="00FB1016">
        <w:rPr>
          <w:rFonts w:ascii="Times New Roman" w:hAnsi="Times New Roman" w:cs="Times New Roman"/>
          <w:b/>
          <w:sz w:val="22"/>
          <w:szCs w:val="22"/>
          <w:u w:val="single"/>
          <w:lang w:val="sk-SK"/>
        </w:rPr>
        <w:t xml:space="preserve"> a dospievajúci</w:t>
      </w:r>
      <w:r w:rsidRPr="00ED403F">
        <w:rPr>
          <w:rFonts w:ascii="Times New Roman" w:hAnsi="Times New Roman" w:cs="Times New Roman"/>
          <w:b/>
          <w:sz w:val="22"/>
          <w:szCs w:val="22"/>
          <w:u w:val="single"/>
          <w:lang w:val="sk-SK"/>
        </w:rPr>
        <w:t>ch</w:t>
      </w:r>
      <w:r w:rsidR="0035128F" w:rsidRPr="00FB1016">
        <w:rPr>
          <w:rFonts w:ascii="Times New Roman" w:hAnsi="Times New Roman" w:cs="Times New Roman"/>
          <w:b/>
          <w:sz w:val="22"/>
          <w:szCs w:val="22"/>
          <w:u w:val="single"/>
          <w:lang w:val="sk-SK"/>
        </w:rPr>
        <w:t>:</w:t>
      </w:r>
    </w:p>
    <w:p w:rsidR="0035128F" w:rsidRPr="00FB1016" w:rsidRDefault="0035128F" w:rsidP="00470F9F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FB101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Budenofalk </w:t>
      </w:r>
      <w:r w:rsidR="00FB2A10" w:rsidRPr="00FB101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9 mg </w:t>
      </w:r>
      <w:proofErr w:type="spellStart"/>
      <w:r w:rsidR="00FB2A10" w:rsidRPr="00FB1016">
        <w:rPr>
          <w:rFonts w:ascii="Times New Roman" w:hAnsi="Times New Roman" w:cs="Times New Roman"/>
          <w:bCs/>
          <w:sz w:val="22"/>
          <w:szCs w:val="22"/>
          <w:lang w:val="sk-SK"/>
        </w:rPr>
        <w:t>gastrorezistentný</w:t>
      </w:r>
      <w:proofErr w:type="spellEnd"/>
      <w:r w:rsidR="00FB2A10" w:rsidRPr="00FB101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FB101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granulát sa </w:t>
      </w:r>
      <w:r w:rsidR="0048125D" w:rsidRPr="00FB101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NESMIE </w:t>
      </w:r>
      <w:r w:rsidRPr="00FB101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používať </w:t>
      </w:r>
      <w:r w:rsidRPr="00FB1016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u</w:t>
      </w:r>
      <w:r w:rsidR="009747EF" w:rsidRPr="00FB1016">
        <w:rPr>
          <w:rFonts w:ascii="Times New Roman" w:hAnsi="Times New Roman" w:cs="Times New Roman"/>
          <w:noProof/>
          <w:sz w:val="22"/>
          <w:szCs w:val="22"/>
          <w:lang w:val="sk-SK"/>
        </w:rPr>
        <w:t> </w:t>
      </w:r>
      <w:r w:rsidRPr="00FB1016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detí</w:t>
      </w:r>
      <w:r w:rsidR="009747EF" w:rsidRPr="00FB101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mladších ako 18 rokov</w:t>
      </w:r>
      <w:r w:rsidRPr="00FB1016">
        <w:rPr>
          <w:rFonts w:ascii="Times New Roman" w:hAnsi="Times New Roman" w:cs="Times New Roman"/>
          <w:noProof/>
          <w:sz w:val="22"/>
          <w:szCs w:val="22"/>
          <w:lang w:val="sk-SK"/>
        </w:rPr>
        <w:t>.</w:t>
      </w:r>
    </w:p>
    <w:p w:rsidR="007125A6" w:rsidRPr="00FB1016" w:rsidRDefault="007125A6" w:rsidP="00470F9F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i/>
          <w:iCs/>
          <w:sz w:val="22"/>
          <w:szCs w:val="22"/>
          <w:lang w:val="sk-SK"/>
        </w:rPr>
      </w:pPr>
    </w:p>
    <w:p w:rsidR="00F70FB2" w:rsidRPr="00FB1016" w:rsidRDefault="00F70FB2" w:rsidP="00470F9F">
      <w:pPr>
        <w:rPr>
          <w:b/>
          <w:bCs/>
          <w:sz w:val="22"/>
          <w:szCs w:val="22"/>
          <w:lang w:val="sk-SK"/>
        </w:rPr>
      </w:pPr>
      <w:r w:rsidRPr="00FB1016">
        <w:rPr>
          <w:b/>
          <w:bCs/>
          <w:sz w:val="22"/>
          <w:szCs w:val="22"/>
          <w:lang w:val="sk-SK"/>
        </w:rPr>
        <w:t>Spôsob pod</w:t>
      </w:r>
      <w:r w:rsidR="00AF03DE">
        <w:rPr>
          <w:b/>
          <w:bCs/>
          <w:sz w:val="22"/>
          <w:szCs w:val="22"/>
          <w:lang w:val="sk-SK"/>
        </w:rPr>
        <w:t>áv</w:t>
      </w:r>
      <w:r w:rsidRPr="00FB1016">
        <w:rPr>
          <w:b/>
          <w:bCs/>
          <w:sz w:val="22"/>
          <w:szCs w:val="22"/>
          <w:lang w:val="sk-SK"/>
        </w:rPr>
        <w:t>ania:</w:t>
      </w:r>
    </w:p>
    <w:p w:rsidR="00467D8D" w:rsidRPr="00FB1016" w:rsidRDefault="00467D8D" w:rsidP="00470F9F">
      <w:pPr>
        <w:rPr>
          <w:noProof/>
          <w:sz w:val="22"/>
          <w:szCs w:val="22"/>
          <w:lang w:val="sk-SK"/>
        </w:rPr>
      </w:pPr>
    </w:p>
    <w:p w:rsidR="007D046D" w:rsidRDefault="00F70FB2" w:rsidP="00470F9F">
      <w:pPr>
        <w:rPr>
          <w:noProof/>
          <w:sz w:val="22"/>
          <w:szCs w:val="22"/>
          <w:lang w:val="sk-SK"/>
        </w:rPr>
      </w:pPr>
      <w:r w:rsidRPr="00FB1016">
        <w:rPr>
          <w:noProof/>
          <w:sz w:val="22"/>
          <w:szCs w:val="22"/>
          <w:lang w:val="sk-SK"/>
        </w:rPr>
        <w:t xml:space="preserve">Budenofalk </w:t>
      </w:r>
      <w:r w:rsidR="00FB2A10" w:rsidRPr="00FB1016">
        <w:rPr>
          <w:noProof/>
          <w:sz w:val="22"/>
          <w:szCs w:val="22"/>
          <w:lang w:val="sk-SK"/>
        </w:rPr>
        <w:t xml:space="preserve">9 mg </w:t>
      </w:r>
      <w:proofErr w:type="spellStart"/>
      <w:r w:rsidR="00FB2A10" w:rsidRPr="00FB1016">
        <w:rPr>
          <w:bCs/>
          <w:sz w:val="22"/>
          <w:szCs w:val="22"/>
          <w:lang w:val="sk-SK"/>
        </w:rPr>
        <w:t>gastrorezistentný</w:t>
      </w:r>
      <w:proofErr w:type="spellEnd"/>
      <w:r w:rsidR="00FB2A10" w:rsidRPr="00FB1016">
        <w:rPr>
          <w:noProof/>
          <w:sz w:val="22"/>
          <w:szCs w:val="22"/>
          <w:lang w:val="sk-SK"/>
        </w:rPr>
        <w:t xml:space="preserve"> </w:t>
      </w:r>
      <w:r w:rsidRPr="00FB1016">
        <w:rPr>
          <w:noProof/>
          <w:sz w:val="22"/>
          <w:szCs w:val="22"/>
          <w:lang w:val="sk-SK"/>
        </w:rPr>
        <w:t xml:space="preserve">granulát je určený len na </w:t>
      </w:r>
      <w:r w:rsidR="00FB2A10" w:rsidRPr="00FB1016">
        <w:rPr>
          <w:noProof/>
          <w:sz w:val="22"/>
          <w:szCs w:val="22"/>
          <w:lang w:val="sk-SK"/>
        </w:rPr>
        <w:t>per</w:t>
      </w:r>
      <w:r w:rsidRPr="00FB1016">
        <w:rPr>
          <w:noProof/>
          <w:sz w:val="22"/>
          <w:szCs w:val="22"/>
          <w:lang w:val="sk-SK"/>
        </w:rPr>
        <w:t>orálne užitie</w:t>
      </w:r>
      <w:r w:rsidR="00082AF2" w:rsidRPr="00FB1016">
        <w:rPr>
          <w:noProof/>
          <w:sz w:val="22"/>
          <w:szCs w:val="22"/>
          <w:lang w:val="sk-SK"/>
        </w:rPr>
        <w:t xml:space="preserve"> (cez ústa)</w:t>
      </w:r>
      <w:r w:rsidRPr="00FB1016">
        <w:rPr>
          <w:noProof/>
          <w:sz w:val="22"/>
          <w:szCs w:val="22"/>
          <w:lang w:val="sk-SK"/>
        </w:rPr>
        <w:t>.</w:t>
      </w:r>
    </w:p>
    <w:p w:rsidR="00F70FB2" w:rsidRPr="00FB1016" w:rsidRDefault="00F70FB2" w:rsidP="00470F9F">
      <w:pPr>
        <w:rPr>
          <w:sz w:val="22"/>
          <w:szCs w:val="22"/>
          <w:lang w:val="sk-SK"/>
        </w:rPr>
      </w:pPr>
      <w:r w:rsidRPr="00FB1016">
        <w:rPr>
          <w:noProof/>
          <w:sz w:val="22"/>
          <w:szCs w:val="22"/>
          <w:lang w:val="sk-SK"/>
        </w:rPr>
        <w:t xml:space="preserve">Budenofalk </w:t>
      </w:r>
      <w:r w:rsidR="00FB2A10" w:rsidRPr="00FB1016">
        <w:rPr>
          <w:noProof/>
          <w:sz w:val="22"/>
          <w:szCs w:val="22"/>
          <w:lang w:val="sk-SK"/>
        </w:rPr>
        <w:t xml:space="preserve">9 mg </w:t>
      </w:r>
      <w:proofErr w:type="spellStart"/>
      <w:r w:rsidR="00FB2A10" w:rsidRPr="00FB1016">
        <w:rPr>
          <w:bCs/>
          <w:sz w:val="22"/>
          <w:szCs w:val="22"/>
          <w:lang w:val="sk-SK"/>
        </w:rPr>
        <w:t>gastrorezistentný</w:t>
      </w:r>
      <w:proofErr w:type="spellEnd"/>
      <w:r w:rsidR="00FB2A10" w:rsidRPr="00FB1016">
        <w:rPr>
          <w:noProof/>
          <w:sz w:val="22"/>
          <w:szCs w:val="22"/>
          <w:lang w:val="sk-SK"/>
        </w:rPr>
        <w:t xml:space="preserve"> </w:t>
      </w:r>
      <w:r w:rsidRPr="00FB1016">
        <w:rPr>
          <w:noProof/>
          <w:sz w:val="22"/>
          <w:szCs w:val="22"/>
          <w:lang w:val="sk-SK"/>
        </w:rPr>
        <w:t xml:space="preserve">granulát </w:t>
      </w:r>
      <w:r w:rsidR="00196819">
        <w:rPr>
          <w:noProof/>
          <w:sz w:val="22"/>
          <w:szCs w:val="22"/>
          <w:lang w:val="sk-SK"/>
        </w:rPr>
        <w:t xml:space="preserve">musíte užívať </w:t>
      </w:r>
      <w:r w:rsidRPr="00FB1016">
        <w:rPr>
          <w:noProof/>
          <w:sz w:val="22"/>
          <w:szCs w:val="22"/>
          <w:lang w:val="sk-SK"/>
        </w:rPr>
        <w:t xml:space="preserve">približne pol hodinu pred raňajkami. </w:t>
      </w:r>
      <w:r w:rsidRPr="00FB1016">
        <w:rPr>
          <w:sz w:val="22"/>
          <w:szCs w:val="22"/>
          <w:lang w:val="sk-SK"/>
        </w:rPr>
        <w:t xml:space="preserve">Umiestnite </w:t>
      </w:r>
      <w:proofErr w:type="spellStart"/>
      <w:r w:rsidRPr="00FB1016">
        <w:rPr>
          <w:sz w:val="22"/>
          <w:szCs w:val="22"/>
          <w:lang w:val="sk-SK"/>
        </w:rPr>
        <w:t>granulát</w:t>
      </w:r>
      <w:proofErr w:type="spellEnd"/>
      <w:r w:rsidRPr="00FB1016">
        <w:rPr>
          <w:sz w:val="22"/>
          <w:szCs w:val="22"/>
          <w:lang w:val="sk-SK"/>
        </w:rPr>
        <w:t xml:space="preserve"> priamo na jazyk a prehltnite ho s dostatočným množstvom tekutiny (napr. pohár vody). </w:t>
      </w:r>
      <w:proofErr w:type="spellStart"/>
      <w:r w:rsidRPr="00FB1016">
        <w:rPr>
          <w:sz w:val="22"/>
          <w:szCs w:val="22"/>
          <w:lang w:val="sk-SK"/>
        </w:rPr>
        <w:t>Granulát</w:t>
      </w:r>
      <w:proofErr w:type="spellEnd"/>
      <w:r w:rsidRPr="00FB1016">
        <w:rPr>
          <w:sz w:val="22"/>
          <w:szCs w:val="22"/>
          <w:lang w:val="sk-SK"/>
        </w:rPr>
        <w:t xml:space="preserve"> </w:t>
      </w:r>
      <w:r w:rsidR="00452B67" w:rsidRPr="009F6950">
        <w:rPr>
          <w:b/>
          <w:sz w:val="22"/>
          <w:szCs w:val="22"/>
          <w:lang w:val="sk-SK"/>
        </w:rPr>
        <w:t>nežujte</w:t>
      </w:r>
      <w:r w:rsidRPr="00FB1016">
        <w:rPr>
          <w:sz w:val="22"/>
          <w:szCs w:val="22"/>
          <w:lang w:val="sk-SK"/>
        </w:rPr>
        <w:t xml:space="preserve">, pretože to môže ovplyvniť </w:t>
      </w:r>
      <w:r w:rsidR="00F600F8" w:rsidRPr="00FB1016">
        <w:rPr>
          <w:sz w:val="22"/>
          <w:szCs w:val="22"/>
          <w:lang w:val="sk-SK"/>
        </w:rPr>
        <w:t xml:space="preserve">jeho </w:t>
      </w:r>
      <w:r w:rsidRPr="00FB1016">
        <w:rPr>
          <w:sz w:val="22"/>
          <w:szCs w:val="22"/>
          <w:lang w:val="sk-SK"/>
        </w:rPr>
        <w:t>pôsoben</w:t>
      </w:r>
      <w:r w:rsidR="00F600F8" w:rsidRPr="00FB1016">
        <w:rPr>
          <w:sz w:val="22"/>
          <w:szCs w:val="22"/>
          <w:lang w:val="sk-SK"/>
        </w:rPr>
        <w:t>ie</w:t>
      </w:r>
      <w:r w:rsidRPr="00FB1016">
        <w:rPr>
          <w:sz w:val="22"/>
          <w:szCs w:val="22"/>
          <w:lang w:val="sk-SK"/>
        </w:rPr>
        <w:t xml:space="preserve">. </w:t>
      </w:r>
    </w:p>
    <w:p w:rsidR="00F600F8" w:rsidRPr="00FB1016" w:rsidRDefault="00F600F8" w:rsidP="00470F9F">
      <w:pPr>
        <w:rPr>
          <w:b/>
          <w:bCs/>
          <w:sz w:val="22"/>
          <w:szCs w:val="22"/>
          <w:lang w:val="sk-SK"/>
        </w:rPr>
      </w:pPr>
    </w:p>
    <w:p w:rsidR="00F600F8" w:rsidRPr="00FB1016" w:rsidRDefault="00151511" w:rsidP="00470F9F">
      <w:pPr>
        <w:rPr>
          <w:b/>
          <w:bCs/>
          <w:sz w:val="22"/>
          <w:szCs w:val="22"/>
          <w:lang w:val="sk-SK"/>
        </w:rPr>
      </w:pPr>
      <w:r w:rsidRPr="00FB1016">
        <w:rPr>
          <w:b/>
          <w:bCs/>
          <w:sz w:val="22"/>
          <w:szCs w:val="22"/>
          <w:lang w:val="sk-SK"/>
        </w:rPr>
        <w:t>D</w:t>
      </w:r>
      <w:r w:rsidR="00196819">
        <w:rPr>
          <w:b/>
          <w:bCs/>
          <w:sz w:val="22"/>
          <w:szCs w:val="22"/>
          <w:lang w:val="sk-SK"/>
        </w:rPr>
        <w:t>ĺ</w:t>
      </w:r>
      <w:r w:rsidRPr="00FB1016">
        <w:rPr>
          <w:b/>
          <w:bCs/>
          <w:sz w:val="22"/>
          <w:szCs w:val="22"/>
          <w:lang w:val="sk-SK"/>
        </w:rPr>
        <w:t xml:space="preserve">žka </w:t>
      </w:r>
      <w:r w:rsidR="00F600F8" w:rsidRPr="00FB1016">
        <w:rPr>
          <w:b/>
          <w:bCs/>
          <w:sz w:val="22"/>
          <w:szCs w:val="22"/>
          <w:lang w:val="sk-SK"/>
        </w:rPr>
        <w:t>liečby</w:t>
      </w:r>
    </w:p>
    <w:p w:rsidR="00F600F8" w:rsidRPr="00FB1016" w:rsidRDefault="0066216A" w:rsidP="00470F9F">
      <w:pPr>
        <w:rPr>
          <w:sz w:val="22"/>
          <w:szCs w:val="22"/>
          <w:lang w:val="sk-SK"/>
        </w:rPr>
      </w:pPr>
      <w:r w:rsidRPr="00FB1016">
        <w:rPr>
          <w:sz w:val="22"/>
          <w:szCs w:val="22"/>
          <w:lang w:val="sk-SK"/>
        </w:rPr>
        <w:t>Vaša l</w:t>
      </w:r>
      <w:r w:rsidR="00F600F8" w:rsidRPr="00FB1016">
        <w:rPr>
          <w:sz w:val="22"/>
          <w:szCs w:val="22"/>
          <w:lang w:val="sk-SK"/>
        </w:rPr>
        <w:t xml:space="preserve">iečba </w:t>
      </w:r>
      <w:r w:rsidR="004528DD" w:rsidRPr="00FB1016">
        <w:rPr>
          <w:sz w:val="22"/>
          <w:szCs w:val="22"/>
          <w:lang w:val="sk-SK"/>
        </w:rPr>
        <w:t>má</w:t>
      </w:r>
      <w:r w:rsidR="00F600F8" w:rsidRPr="00FB1016">
        <w:rPr>
          <w:sz w:val="22"/>
          <w:szCs w:val="22"/>
          <w:lang w:val="sk-SK"/>
        </w:rPr>
        <w:t xml:space="preserve"> trv</w:t>
      </w:r>
      <w:r w:rsidR="004528DD" w:rsidRPr="00FB1016">
        <w:rPr>
          <w:sz w:val="22"/>
          <w:szCs w:val="22"/>
          <w:lang w:val="sk-SK"/>
        </w:rPr>
        <w:t>ať približne</w:t>
      </w:r>
      <w:r w:rsidR="00470F9F">
        <w:rPr>
          <w:sz w:val="22"/>
          <w:szCs w:val="22"/>
          <w:lang w:val="sk-SK"/>
        </w:rPr>
        <w:t xml:space="preserve"> 8 týždňov.</w:t>
      </w:r>
    </w:p>
    <w:p w:rsidR="00F600F8" w:rsidRPr="00FB1016" w:rsidRDefault="00F600F8" w:rsidP="00470F9F">
      <w:pPr>
        <w:rPr>
          <w:sz w:val="22"/>
          <w:szCs w:val="22"/>
          <w:lang w:val="sk-SK"/>
        </w:rPr>
      </w:pPr>
    </w:p>
    <w:p w:rsidR="00F600F8" w:rsidRPr="00FB1016" w:rsidRDefault="00F600F8" w:rsidP="00470F9F">
      <w:pPr>
        <w:rPr>
          <w:sz w:val="22"/>
          <w:szCs w:val="22"/>
          <w:lang w:val="sk-SK"/>
        </w:rPr>
      </w:pPr>
      <w:r w:rsidRPr="00FB1016">
        <w:rPr>
          <w:sz w:val="22"/>
          <w:szCs w:val="22"/>
          <w:lang w:val="sk-SK"/>
        </w:rPr>
        <w:t>Váš lekár rozhodne na základe vášho stavu</w:t>
      </w:r>
      <w:r w:rsidR="004F22A1" w:rsidRPr="00FB1016">
        <w:rPr>
          <w:sz w:val="22"/>
          <w:szCs w:val="22"/>
          <w:lang w:val="sk-SK"/>
        </w:rPr>
        <w:t xml:space="preserve"> </w:t>
      </w:r>
      <w:r w:rsidRPr="00FB1016">
        <w:rPr>
          <w:sz w:val="22"/>
          <w:szCs w:val="22"/>
          <w:lang w:val="sk-SK"/>
        </w:rPr>
        <w:t>o tom, ako</w:t>
      </w:r>
      <w:r w:rsidR="00470F9F">
        <w:rPr>
          <w:sz w:val="22"/>
          <w:szCs w:val="22"/>
          <w:lang w:val="sk-SK"/>
        </w:rPr>
        <w:t xml:space="preserve"> dlho máte v liečbe pokračovať.</w:t>
      </w:r>
    </w:p>
    <w:p w:rsidR="009A4C53" w:rsidRPr="00FB1016" w:rsidRDefault="009A4C53" w:rsidP="00470F9F">
      <w:pPr>
        <w:pStyle w:val="knZulassung02"/>
        <w:widowControl/>
        <w:ind w:left="0" w:right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:rsidR="009A4C53" w:rsidRPr="00FB1016" w:rsidRDefault="009A4C53" w:rsidP="00470F9F">
      <w:pPr>
        <w:rPr>
          <w:b/>
          <w:sz w:val="22"/>
          <w:szCs w:val="22"/>
          <w:lang w:val="sk-SK"/>
        </w:rPr>
      </w:pPr>
      <w:r w:rsidRPr="00FB1016">
        <w:rPr>
          <w:b/>
          <w:sz w:val="22"/>
          <w:szCs w:val="22"/>
          <w:lang w:val="sk-SK"/>
        </w:rPr>
        <w:t xml:space="preserve">Ak užijete viac </w:t>
      </w:r>
      <w:proofErr w:type="spellStart"/>
      <w:r w:rsidRPr="00FB1016">
        <w:rPr>
          <w:b/>
          <w:sz w:val="22"/>
          <w:szCs w:val="22"/>
          <w:lang w:val="sk-SK"/>
        </w:rPr>
        <w:t>Budenofalk</w:t>
      </w:r>
      <w:r w:rsidR="000D53F7" w:rsidRPr="00FB1016">
        <w:rPr>
          <w:b/>
          <w:sz w:val="22"/>
          <w:szCs w:val="22"/>
          <w:lang w:val="sk-SK"/>
        </w:rPr>
        <w:t>u</w:t>
      </w:r>
      <w:proofErr w:type="spellEnd"/>
      <w:r w:rsidRPr="00FB1016">
        <w:rPr>
          <w:b/>
          <w:sz w:val="22"/>
          <w:szCs w:val="22"/>
          <w:lang w:val="sk-SK"/>
        </w:rPr>
        <w:t xml:space="preserve"> </w:t>
      </w:r>
      <w:r w:rsidR="00FB2A10" w:rsidRPr="00FB1016">
        <w:rPr>
          <w:b/>
          <w:noProof/>
          <w:sz w:val="22"/>
          <w:szCs w:val="22"/>
          <w:lang w:val="sk-SK"/>
        </w:rPr>
        <w:t>9 mg gastrorezisten</w:t>
      </w:r>
      <w:r w:rsidR="00196819">
        <w:rPr>
          <w:b/>
          <w:noProof/>
          <w:sz w:val="22"/>
          <w:szCs w:val="22"/>
          <w:lang w:val="sk-SK"/>
        </w:rPr>
        <w:t>t</w:t>
      </w:r>
      <w:r w:rsidR="00FB2A10" w:rsidRPr="00FB1016">
        <w:rPr>
          <w:b/>
          <w:noProof/>
          <w:sz w:val="22"/>
          <w:szCs w:val="22"/>
          <w:lang w:val="sk-SK"/>
        </w:rPr>
        <w:t xml:space="preserve">ného </w:t>
      </w:r>
      <w:r w:rsidRPr="00FB1016">
        <w:rPr>
          <w:b/>
          <w:noProof/>
          <w:sz w:val="22"/>
          <w:szCs w:val="22"/>
          <w:lang w:val="sk-SK"/>
        </w:rPr>
        <w:t>granulát</w:t>
      </w:r>
      <w:r w:rsidR="00FB2A10" w:rsidRPr="00FB1016">
        <w:rPr>
          <w:b/>
          <w:noProof/>
          <w:sz w:val="22"/>
          <w:szCs w:val="22"/>
          <w:lang w:val="sk-SK"/>
        </w:rPr>
        <w:t>u</w:t>
      </w:r>
      <w:r w:rsidRPr="00FB1016">
        <w:rPr>
          <w:b/>
          <w:sz w:val="22"/>
          <w:szCs w:val="22"/>
          <w:lang w:val="sk-SK"/>
        </w:rPr>
        <w:t xml:space="preserve"> ako máte</w:t>
      </w:r>
    </w:p>
    <w:p w:rsidR="00C736E7" w:rsidRPr="00FB1016" w:rsidRDefault="00FB2A10" w:rsidP="00470F9F">
      <w:pPr>
        <w:rPr>
          <w:bCs/>
          <w:sz w:val="22"/>
          <w:szCs w:val="22"/>
          <w:lang w:val="sk-SK"/>
        </w:rPr>
      </w:pPr>
      <w:r w:rsidRPr="00FB1016">
        <w:rPr>
          <w:bCs/>
          <w:sz w:val="22"/>
          <w:szCs w:val="22"/>
          <w:lang w:val="sk-SK"/>
        </w:rPr>
        <w:t xml:space="preserve">Ak užijete </w:t>
      </w:r>
      <w:r w:rsidR="00C83AF2" w:rsidRPr="00FB1016">
        <w:rPr>
          <w:bCs/>
          <w:sz w:val="22"/>
          <w:szCs w:val="22"/>
          <w:lang w:val="sk-SK"/>
        </w:rPr>
        <w:t>viac</w:t>
      </w:r>
      <w:r w:rsidRPr="00FB1016">
        <w:rPr>
          <w:bCs/>
          <w:sz w:val="22"/>
          <w:szCs w:val="22"/>
          <w:lang w:val="sk-SK"/>
        </w:rPr>
        <w:t xml:space="preserve"> </w:t>
      </w:r>
      <w:proofErr w:type="spellStart"/>
      <w:r w:rsidR="00430B10" w:rsidRPr="00FB1016">
        <w:rPr>
          <w:bCs/>
          <w:sz w:val="22"/>
          <w:szCs w:val="22"/>
          <w:lang w:val="sk-SK"/>
        </w:rPr>
        <w:t>Budenofalk</w:t>
      </w:r>
      <w:r w:rsidR="000D53F7" w:rsidRPr="00FB1016">
        <w:rPr>
          <w:bCs/>
          <w:sz w:val="22"/>
          <w:szCs w:val="22"/>
          <w:lang w:val="sk-SK"/>
        </w:rPr>
        <w:t>u</w:t>
      </w:r>
      <w:proofErr w:type="spellEnd"/>
      <w:r w:rsidR="00430B10" w:rsidRPr="00FB1016">
        <w:rPr>
          <w:bCs/>
          <w:sz w:val="22"/>
          <w:szCs w:val="22"/>
          <w:lang w:val="sk-SK"/>
        </w:rPr>
        <w:t xml:space="preserve"> 9 mg </w:t>
      </w:r>
      <w:proofErr w:type="spellStart"/>
      <w:r w:rsidR="00430B10" w:rsidRPr="00FB1016">
        <w:rPr>
          <w:bCs/>
          <w:sz w:val="22"/>
          <w:szCs w:val="22"/>
          <w:lang w:val="sk-SK"/>
        </w:rPr>
        <w:t>gastrorezistentného</w:t>
      </w:r>
      <w:proofErr w:type="spellEnd"/>
      <w:r w:rsidR="00430B10" w:rsidRPr="00FB1016">
        <w:rPr>
          <w:bCs/>
          <w:sz w:val="22"/>
          <w:szCs w:val="22"/>
          <w:lang w:val="sk-SK"/>
        </w:rPr>
        <w:t xml:space="preserve"> </w:t>
      </w:r>
      <w:proofErr w:type="spellStart"/>
      <w:r w:rsidR="00430B10" w:rsidRPr="00FB1016">
        <w:rPr>
          <w:bCs/>
          <w:sz w:val="22"/>
          <w:szCs w:val="22"/>
          <w:lang w:val="sk-SK"/>
        </w:rPr>
        <w:t>granulátu</w:t>
      </w:r>
      <w:proofErr w:type="spellEnd"/>
      <w:r w:rsidR="000D53F7" w:rsidRPr="00FB1016">
        <w:rPr>
          <w:bCs/>
          <w:sz w:val="22"/>
          <w:szCs w:val="22"/>
          <w:lang w:val="sk-SK"/>
        </w:rPr>
        <w:t>,</w:t>
      </w:r>
      <w:r w:rsidR="00430B10" w:rsidRPr="00FB1016">
        <w:rPr>
          <w:bCs/>
          <w:sz w:val="22"/>
          <w:szCs w:val="22"/>
          <w:lang w:val="sk-SK"/>
        </w:rPr>
        <w:t xml:space="preserve"> </w:t>
      </w:r>
      <w:r w:rsidRPr="00FB1016">
        <w:rPr>
          <w:bCs/>
          <w:sz w:val="22"/>
          <w:szCs w:val="22"/>
          <w:lang w:val="sk-SK"/>
        </w:rPr>
        <w:t>ako ste mali, už</w:t>
      </w:r>
      <w:r w:rsidR="00C83AF2" w:rsidRPr="00FB1016">
        <w:rPr>
          <w:bCs/>
          <w:sz w:val="22"/>
          <w:szCs w:val="22"/>
          <w:lang w:val="sk-SK"/>
        </w:rPr>
        <w:t>i</w:t>
      </w:r>
      <w:r w:rsidRPr="00FB1016">
        <w:rPr>
          <w:bCs/>
          <w:sz w:val="22"/>
          <w:szCs w:val="22"/>
          <w:lang w:val="sk-SK"/>
        </w:rPr>
        <w:t>te ďa</w:t>
      </w:r>
      <w:r w:rsidR="000D53F7" w:rsidRPr="00FB1016">
        <w:rPr>
          <w:bCs/>
          <w:sz w:val="22"/>
          <w:szCs w:val="22"/>
          <w:lang w:val="sk-SK"/>
        </w:rPr>
        <w:t>l</w:t>
      </w:r>
      <w:r w:rsidRPr="00FB1016">
        <w:rPr>
          <w:bCs/>
          <w:sz w:val="22"/>
          <w:szCs w:val="22"/>
          <w:lang w:val="sk-SK"/>
        </w:rPr>
        <w:t xml:space="preserve">šiu dávku </w:t>
      </w:r>
      <w:r w:rsidR="00C83AF2" w:rsidRPr="00FB1016">
        <w:rPr>
          <w:bCs/>
          <w:sz w:val="22"/>
          <w:szCs w:val="22"/>
          <w:lang w:val="sk-SK"/>
        </w:rPr>
        <w:t xml:space="preserve"> tak ako </w:t>
      </w:r>
      <w:r w:rsidR="003345FE" w:rsidRPr="00FB1016">
        <w:rPr>
          <w:bCs/>
          <w:sz w:val="22"/>
          <w:szCs w:val="22"/>
          <w:lang w:val="sk-SK"/>
        </w:rPr>
        <w:t>v</w:t>
      </w:r>
      <w:r w:rsidR="00C83AF2" w:rsidRPr="00FB1016">
        <w:rPr>
          <w:bCs/>
          <w:sz w:val="22"/>
          <w:szCs w:val="22"/>
          <w:lang w:val="sk-SK"/>
        </w:rPr>
        <w:t>ám</w:t>
      </w:r>
      <w:r w:rsidRPr="00FB1016">
        <w:rPr>
          <w:bCs/>
          <w:sz w:val="22"/>
          <w:szCs w:val="22"/>
          <w:lang w:val="sk-SK"/>
        </w:rPr>
        <w:t xml:space="preserve"> predpísa</w:t>
      </w:r>
      <w:r w:rsidR="00C83AF2" w:rsidRPr="00FB1016">
        <w:rPr>
          <w:bCs/>
          <w:sz w:val="22"/>
          <w:szCs w:val="22"/>
          <w:lang w:val="sk-SK"/>
        </w:rPr>
        <w:t>li</w:t>
      </w:r>
      <w:r w:rsidRPr="00FB1016">
        <w:rPr>
          <w:bCs/>
          <w:sz w:val="22"/>
          <w:szCs w:val="22"/>
          <w:lang w:val="sk-SK"/>
        </w:rPr>
        <w:t xml:space="preserve">. </w:t>
      </w:r>
      <w:r w:rsidR="00887A05" w:rsidRPr="00FB1016">
        <w:rPr>
          <w:bCs/>
          <w:sz w:val="22"/>
          <w:szCs w:val="22"/>
          <w:lang w:val="sk-SK"/>
        </w:rPr>
        <w:t xml:space="preserve">Neužite nižšiu dávku. </w:t>
      </w:r>
      <w:r w:rsidR="00430B10" w:rsidRPr="00FB1016">
        <w:rPr>
          <w:bCs/>
          <w:sz w:val="22"/>
          <w:szCs w:val="22"/>
          <w:lang w:val="sk-SK"/>
        </w:rPr>
        <w:t xml:space="preserve">Ak si nie ste niečím istí, </w:t>
      </w:r>
      <w:r w:rsidR="00017D71" w:rsidRPr="00FB1016">
        <w:rPr>
          <w:bCs/>
          <w:sz w:val="22"/>
          <w:szCs w:val="22"/>
          <w:lang w:val="sk-SK"/>
        </w:rPr>
        <w:t>navštív</w:t>
      </w:r>
      <w:r w:rsidR="00430B10" w:rsidRPr="00FB1016">
        <w:rPr>
          <w:bCs/>
          <w:sz w:val="22"/>
          <w:szCs w:val="22"/>
          <w:lang w:val="sk-SK"/>
        </w:rPr>
        <w:t>te svojho lekára a on rozhodn</w:t>
      </w:r>
      <w:r w:rsidR="00017D71" w:rsidRPr="00FB1016">
        <w:rPr>
          <w:bCs/>
          <w:sz w:val="22"/>
          <w:szCs w:val="22"/>
          <w:lang w:val="sk-SK"/>
        </w:rPr>
        <w:t>e</w:t>
      </w:r>
      <w:r w:rsidR="00430B10" w:rsidRPr="00FB1016">
        <w:rPr>
          <w:bCs/>
          <w:sz w:val="22"/>
          <w:szCs w:val="22"/>
          <w:lang w:val="sk-SK"/>
        </w:rPr>
        <w:t xml:space="preserve">, čo ďalej. Zoberte </w:t>
      </w:r>
      <w:r w:rsidR="00BB1E06" w:rsidRPr="00FB1016">
        <w:rPr>
          <w:bCs/>
          <w:sz w:val="22"/>
          <w:szCs w:val="22"/>
          <w:lang w:val="sk-SK"/>
        </w:rPr>
        <w:t xml:space="preserve">si </w:t>
      </w:r>
      <w:r w:rsidR="00430B10" w:rsidRPr="00FB1016">
        <w:rPr>
          <w:bCs/>
          <w:sz w:val="22"/>
          <w:szCs w:val="22"/>
          <w:lang w:val="sk-SK"/>
        </w:rPr>
        <w:t xml:space="preserve">so sebou k lekárovi balenie </w:t>
      </w:r>
      <w:r w:rsidR="00BB1E06" w:rsidRPr="00FB1016">
        <w:rPr>
          <w:bCs/>
          <w:sz w:val="22"/>
          <w:szCs w:val="22"/>
          <w:lang w:val="sk-SK"/>
        </w:rPr>
        <w:t xml:space="preserve">tohto </w:t>
      </w:r>
      <w:r w:rsidR="00430B10" w:rsidRPr="00FB1016">
        <w:rPr>
          <w:bCs/>
          <w:sz w:val="22"/>
          <w:szCs w:val="22"/>
          <w:lang w:val="sk-SK"/>
        </w:rPr>
        <w:t>lieku</w:t>
      </w:r>
      <w:r w:rsidR="00017D71" w:rsidRPr="00FB1016">
        <w:rPr>
          <w:bCs/>
          <w:sz w:val="22"/>
          <w:szCs w:val="22"/>
          <w:lang w:val="sk-SK"/>
        </w:rPr>
        <w:t xml:space="preserve"> a túto písomnú informáciu pre používateľov</w:t>
      </w:r>
      <w:r w:rsidR="00430B10" w:rsidRPr="00FB1016">
        <w:rPr>
          <w:bCs/>
          <w:sz w:val="22"/>
          <w:szCs w:val="22"/>
          <w:lang w:val="sk-SK"/>
        </w:rPr>
        <w:t xml:space="preserve">. </w:t>
      </w:r>
    </w:p>
    <w:p w:rsidR="00FB2A10" w:rsidRPr="00FB1016" w:rsidRDefault="00FB2A10" w:rsidP="00470F9F">
      <w:pPr>
        <w:rPr>
          <w:b/>
          <w:bCs/>
          <w:sz w:val="22"/>
          <w:szCs w:val="22"/>
          <w:lang w:val="sk-SK"/>
        </w:rPr>
      </w:pPr>
    </w:p>
    <w:p w:rsidR="00C736E7" w:rsidRPr="00FB1016" w:rsidRDefault="00C736E7" w:rsidP="00470F9F">
      <w:pPr>
        <w:rPr>
          <w:b/>
          <w:bCs/>
          <w:sz w:val="22"/>
          <w:szCs w:val="22"/>
          <w:lang w:val="sk-SK"/>
        </w:rPr>
      </w:pPr>
      <w:r w:rsidRPr="00FB1016">
        <w:rPr>
          <w:b/>
          <w:bCs/>
          <w:sz w:val="22"/>
          <w:szCs w:val="22"/>
          <w:lang w:val="sk-SK"/>
        </w:rPr>
        <w:t xml:space="preserve">Ak zabudnete užiť </w:t>
      </w:r>
      <w:proofErr w:type="spellStart"/>
      <w:r w:rsidRPr="00FB1016">
        <w:rPr>
          <w:b/>
          <w:bCs/>
          <w:sz w:val="22"/>
          <w:szCs w:val="22"/>
          <w:lang w:val="sk-SK"/>
        </w:rPr>
        <w:t>Budenofalk</w:t>
      </w:r>
      <w:proofErr w:type="spellEnd"/>
      <w:r w:rsidRPr="00FB1016">
        <w:rPr>
          <w:b/>
          <w:bCs/>
          <w:sz w:val="22"/>
          <w:szCs w:val="22"/>
          <w:lang w:val="sk-SK"/>
        </w:rPr>
        <w:t xml:space="preserve"> </w:t>
      </w:r>
      <w:r w:rsidR="00430B10" w:rsidRPr="00FB1016">
        <w:rPr>
          <w:b/>
          <w:noProof/>
          <w:sz w:val="22"/>
          <w:szCs w:val="22"/>
          <w:lang w:val="sk-SK"/>
        </w:rPr>
        <w:t>9 mg gastrorezisten</w:t>
      </w:r>
      <w:r w:rsidR="00196819">
        <w:rPr>
          <w:b/>
          <w:noProof/>
          <w:sz w:val="22"/>
          <w:szCs w:val="22"/>
          <w:lang w:val="sk-SK"/>
        </w:rPr>
        <w:t>tn</w:t>
      </w:r>
      <w:r w:rsidR="00430B10" w:rsidRPr="00FB1016">
        <w:rPr>
          <w:b/>
          <w:noProof/>
          <w:sz w:val="22"/>
          <w:szCs w:val="22"/>
          <w:lang w:val="sk-SK"/>
        </w:rPr>
        <w:t xml:space="preserve">ý </w:t>
      </w:r>
      <w:proofErr w:type="spellStart"/>
      <w:r w:rsidRPr="00FB1016">
        <w:rPr>
          <w:b/>
          <w:bCs/>
          <w:sz w:val="22"/>
          <w:szCs w:val="22"/>
          <w:lang w:val="sk-SK"/>
        </w:rPr>
        <w:t>granulát</w:t>
      </w:r>
      <w:proofErr w:type="spellEnd"/>
    </w:p>
    <w:p w:rsidR="00C736E7" w:rsidRPr="00FB1016" w:rsidRDefault="00C736E7" w:rsidP="00470F9F">
      <w:pPr>
        <w:rPr>
          <w:sz w:val="22"/>
          <w:szCs w:val="22"/>
          <w:lang w:val="sk-SK"/>
        </w:rPr>
      </w:pPr>
      <w:r w:rsidRPr="00FB1016">
        <w:rPr>
          <w:sz w:val="22"/>
          <w:szCs w:val="22"/>
          <w:lang w:val="sk-SK"/>
        </w:rPr>
        <w:t xml:space="preserve">Ak ste zabudli užiť dávku, pokračujte v liečbe podľa predpísaného dávkovania. </w:t>
      </w:r>
      <w:r w:rsidR="007814E7" w:rsidRPr="00FB1016">
        <w:rPr>
          <w:sz w:val="22"/>
          <w:szCs w:val="22"/>
          <w:lang w:val="sk-SK"/>
        </w:rPr>
        <w:t>Neužívajte dvojnásobnú dávk</w:t>
      </w:r>
      <w:r w:rsidR="00B35BCE" w:rsidRPr="00FB1016">
        <w:rPr>
          <w:sz w:val="22"/>
          <w:szCs w:val="22"/>
          <w:lang w:val="sk-SK"/>
        </w:rPr>
        <w:t>u</w:t>
      </w:r>
      <w:r w:rsidR="007814E7" w:rsidRPr="00FB1016">
        <w:rPr>
          <w:sz w:val="22"/>
          <w:szCs w:val="22"/>
          <w:lang w:val="sk-SK"/>
        </w:rPr>
        <w:t>, aby ste nahradili vynechanú dávku.</w:t>
      </w:r>
    </w:p>
    <w:p w:rsidR="00C736E7" w:rsidRPr="00FB1016" w:rsidRDefault="00C736E7" w:rsidP="00470F9F">
      <w:pPr>
        <w:rPr>
          <w:sz w:val="22"/>
          <w:szCs w:val="22"/>
          <w:lang w:val="sk-SK"/>
        </w:rPr>
      </w:pPr>
    </w:p>
    <w:p w:rsidR="00C736E7" w:rsidRPr="00FB1016" w:rsidRDefault="00365C05" w:rsidP="00470F9F">
      <w:pPr>
        <w:rPr>
          <w:sz w:val="22"/>
          <w:szCs w:val="22"/>
          <w:lang w:val="sk-SK"/>
        </w:rPr>
      </w:pPr>
      <w:r w:rsidRPr="00365C05">
        <w:rPr>
          <w:b/>
          <w:bCs/>
          <w:sz w:val="22"/>
          <w:szCs w:val="22"/>
          <w:lang w:val="sk-SK"/>
        </w:rPr>
        <w:t>Ak prestanete užívať</w:t>
      </w:r>
      <w:r w:rsidR="00C736E7" w:rsidRPr="00FB1016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C736E7" w:rsidRPr="00FB1016">
        <w:rPr>
          <w:b/>
          <w:bCs/>
          <w:sz w:val="22"/>
          <w:szCs w:val="22"/>
          <w:lang w:val="sk-SK"/>
        </w:rPr>
        <w:t>Budenofalk</w:t>
      </w:r>
      <w:proofErr w:type="spellEnd"/>
      <w:r w:rsidR="00C736E7" w:rsidRPr="00FB1016">
        <w:rPr>
          <w:b/>
          <w:bCs/>
          <w:sz w:val="22"/>
          <w:szCs w:val="22"/>
          <w:lang w:val="sk-SK"/>
        </w:rPr>
        <w:t xml:space="preserve"> </w:t>
      </w:r>
      <w:r w:rsidR="00430B10" w:rsidRPr="00FB1016">
        <w:rPr>
          <w:b/>
          <w:bCs/>
          <w:sz w:val="22"/>
          <w:szCs w:val="22"/>
          <w:lang w:val="sk-SK"/>
        </w:rPr>
        <w:t xml:space="preserve">9 mg </w:t>
      </w:r>
      <w:proofErr w:type="spellStart"/>
      <w:r w:rsidR="00430B10" w:rsidRPr="00FB1016">
        <w:rPr>
          <w:b/>
          <w:bCs/>
          <w:sz w:val="22"/>
          <w:szCs w:val="22"/>
          <w:lang w:val="sk-SK"/>
        </w:rPr>
        <w:t>gastrorezistentný</w:t>
      </w:r>
      <w:proofErr w:type="spellEnd"/>
      <w:r w:rsidR="00430B10" w:rsidRPr="00FB1016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C736E7" w:rsidRPr="00FB1016">
        <w:rPr>
          <w:b/>
          <w:bCs/>
          <w:sz w:val="22"/>
          <w:szCs w:val="22"/>
          <w:lang w:val="sk-SK"/>
        </w:rPr>
        <w:t>granulát</w:t>
      </w:r>
      <w:proofErr w:type="spellEnd"/>
    </w:p>
    <w:p w:rsidR="000856A1" w:rsidRPr="00FB1016" w:rsidRDefault="00C736E7" w:rsidP="00470F9F">
      <w:pPr>
        <w:rPr>
          <w:sz w:val="22"/>
          <w:szCs w:val="22"/>
          <w:lang w:val="sk-SK"/>
        </w:rPr>
      </w:pPr>
      <w:r w:rsidRPr="00FB1016">
        <w:rPr>
          <w:sz w:val="22"/>
          <w:szCs w:val="22"/>
          <w:lang w:val="sk-SK"/>
        </w:rPr>
        <w:t xml:space="preserve">Predtým, ako sa rozhodnete prerušiť alebo úplne ukončiť liečbu, sa vždy najskôr poraďte s lekárom. Je dôležité, aby ste </w:t>
      </w:r>
      <w:r w:rsidR="00F151D8" w:rsidRPr="00FB1016">
        <w:rPr>
          <w:sz w:val="22"/>
          <w:szCs w:val="22"/>
          <w:lang w:val="sk-SK"/>
        </w:rPr>
        <w:t xml:space="preserve">náhle </w:t>
      </w:r>
      <w:r w:rsidRPr="00FB1016">
        <w:rPr>
          <w:sz w:val="22"/>
          <w:szCs w:val="22"/>
          <w:lang w:val="sk-SK"/>
        </w:rPr>
        <w:t xml:space="preserve">neukončovali užívanie lieku kvôli možným vedľajším účinkom. Užívajte liek naďalej, napriek tomu, že sa cítite lepšie, pokiaľ </w:t>
      </w:r>
      <w:r w:rsidR="003345FE" w:rsidRPr="00FB1016">
        <w:rPr>
          <w:sz w:val="22"/>
          <w:szCs w:val="22"/>
          <w:lang w:val="sk-SK"/>
        </w:rPr>
        <w:t>v</w:t>
      </w:r>
      <w:r w:rsidRPr="00FB1016">
        <w:rPr>
          <w:sz w:val="22"/>
          <w:szCs w:val="22"/>
          <w:lang w:val="sk-SK"/>
        </w:rPr>
        <w:t>ám lekár nepovie, že máte užívanie ukončiť.</w:t>
      </w:r>
    </w:p>
    <w:p w:rsidR="00792655" w:rsidRPr="00FB1016" w:rsidRDefault="00792655" w:rsidP="00470F9F">
      <w:pPr>
        <w:rPr>
          <w:sz w:val="22"/>
          <w:szCs w:val="22"/>
          <w:lang w:val="sk-SK"/>
        </w:rPr>
      </w:pPr>
    </w:p>
    <w:p w:rsidR="00792655" w:rsidRPr="00FB1016" w:rsidRDefault="00792655" w:rsidP="00470F9F">
      <w:pPr>
        <w:rPr>
          <w:sz w:val="22"/>
          <w:szCs w:val="22"/>
          <w:lang w:val="sk-SK"/>
        </w:rPr>
      </w:pPr>
      <w:r w:rsidRPr="00FB1016">
        <w:rPr>
          <w:sz w:val="22"/>
          <w:szCs w:val="22"/>
          <w:lang w:val="sk-SK"/>
        </w:rPr>
        <w:t xml:space="preserve">Váš lekár bude pravdepodobne chcieť znížiť </w:t>
      </w:r>
      <w:r w:rsidR="003345FE" w:rsidRPr="00FB1016">
        <w:rPr>
          <w:sz w:val="22"/>
          <w:szCs w:val="22"/>
          <w:lang w:val="sk-SK"/>
        </w:rPr>
        <w:t>v</w:t>
      </w:r>
      <w:r w:rsidRPr="00FB1016">
        <w:rPr>
          <w:sz w:val="22"/>
          <w:szCs w:val="22"/>
          <w:lang w:val="sk-SK"/>
        </w:rPr>
        <w:t xml:space="preserve">ašu dávku lieku postupne, z jedného </w:t>
      </w:r>
      <w:r w:rsidR="00F06DB6" w:rsidRPr="00FB1016">
        <w:rPr>
          <w:sz w:val="22"/>
          <w:szCs w:val="22"/>
          <w:lang w:val="sk-SK"/>
        </w:rPr>
        <w:t xml:space="preserve">vrecka </w:t>
      </w:r>
      <w:r w:rsidRPr="00FB1016">
        <w:rPr>
          <w:sz w:val="22"/>
          <w:szCs w:val="22"/>
          <w:lang w:val="sk-SK"/>
        </w:rPr>
        <w:t>denne na jedn</w:t>
      </w:r>
      <w:r w:rsidR="00F06DB6" w:rsidRPr="00FB1016">
        <w:rPr>
          <w:sz w:val="22"/>
          <w:szCs w:val="22"/>
          <w:lang w:val="sk-SK"/>
        </w:rPr>
        <w:t>o</w:t>
      </w:r>
      <w:r w:rsidRPr="00FB1016">
        <w:rPr>
          <w:sz w:val="22"/>
          <w:szCs w:val="22"/>
          <w:lang w:val="sk-SK"/>
        </w:rPr>
        <w:t xml:space="preserve"> </w:t>
      </w:r>
      <w:r w:rsidR="00F06DB6" w:rsidRPr="00FB1016">
        <w:rPr>
          <w:sz w:val="22"/>
          <w:szCs w:val="22"/>
          <w:lang w:val="sk-SK"/>
        </w:rPr>
        <w:t>vrecko</w:t>
      </w:r>
      <w:r w:rsidRPr="00FB1016">
        <w:rPr>
          <w:sz w:val="22"/>
          <w:szCs w:val="22"/>
          <w:lang w:val="sk-SK"/>
        </w:rPr>
        <w:t xml:space="preserve"> každý druhý deň najmenej počas </w:t>
      </w:r>
      <w:r w:rsidR="00671FAE">
        <w:rPr>
          <w:sz w:val="22"/>
          <w:szCs w:val="22"/>
          <w:lang w:val="sk-SK"/>
        </w:rPr>
        <w:t>2</w:t>
      </w:r>
      <w:r w:rsidR="00671FAE" w:rsidRPr="00FB1016">
        <w:rPr>
          <w:sz w:val="22"/>
          <w:szCs w:val="22"/>
          <w:lang w:val="sk-SK"/>
        </w:rPr>
        <w:t xml:space="preserve"> </w:t>
      </w:r>
      <w:r w:rsidRPr="00FB1016">
        <w:rPr>
          <w:sz w:val="22"/>
          <w:szCs w:val="22"/>
          <w:lang w:val="sk-SK"/>
        </w:rPr>
        <w:t>týždň</w:t>
      </w:r>
      <w:r w:rsidR="00671FAE">
        <w:rPr>
          <w:sz w:val="22"/>
          <w:szCs w:val="22"/>
          <w:lang w:val="sk-SK"/>
        </w:rPr>
        <w:t>ov</w:t>
      </w:r>
      <w:r w:rsidR="004A2731" w:rsidRPr="00FB1016">
        <w:rPr>
          <w:sz w:val="22"/>
          <w:szCs w:val="22"/>
          <w:lang w:val="sk-SK"/>
        </w:rPr>
        <w:t>.</w:t>
      </w:r>
    </w:p>
    <w:p w:rsidR="00F151D8" w:rsidRPr="00FB1016" w:rsidRDefault="00F151D8" w:rsidP="00470F9F">
      <w:pPr>
        <w:rPr>
          <w:sz w:val="22"/>
          <w:szCs w:val="22"/>
          <w:lang w:val="sk-SK"/>
        </w:rPr>
      </w:pPr>
    </w:p>
    <w:p w:rsidR="00DC6ACA" w:rsidRPr="00FB1016" w:rsidRDefault="001B1072" w:rsidP="00470F9F">
      <w:pPr>
        <w:pStyle w:val="Zkladntext"/>
        <w:rPr>
          <w:rFonts w:ascii="Times New Roman" w:hAnsi="Times New Roman" w:cs="Times New Roman"/>
          <w:b w:val="0"/>
          <w:bCs w:val="0"/>
          <w:lang w:val="sk-SK"/>
        </w:rPr>
      </w:pPr>
      <w:r w:rsidRPr="00FB1016">
        <w:rPr>
          <w:rFonts w:ascii="Times New Roman" w:hAnsi="Times New Roman" w:cs="Times New Roman"/>
          <w:b w:val="0"/>
          <w:bCs w:val="0"/>
          <w:lang w:val="sk-SK"/>
        </w:rPr>
        <w:t xml:space="preserve">Ak máte akékoľvek ďalšie otázky týkajúce sa užívania tohto </w:t>
      </w:r>
      <w:r w:rsidR="00430B10" w:rsidRPr="00FB1016">
        <w:rPr>
          <w:rFonts w:ascii="Times New Roman" w:hAnsi="Times New Roman" w:cs="Times New Roman"/>
          <w:b w:val="0"/>
          <w:bCs w:val="0"/>
          <w:lang w:val="sk-SK"/>
        </w:rPr>
        <w:t>lieku</w:t>
      </w:r>
      <w:r w:rsidRPr="00FB1016">
        <w:rPr>
          <w:rFonts w:ascii="Times New Roman" w:hAnsi="Times New Roman" w:cs="Times New Roman"/>
          <w:b w:val="0"/>
          <w:bCs w:val="0"/>
          <w:lang w:val="sk-SK"/>
        </w:rPr>
        <w:t xml:space="preserve">, </w:t>
      </w:r>
      <w:r w:rsidR="00CB1772" w:rsidRPr="00FB1016">
        <w:rPr>
          <w:rFonts w:ascii="Times New Roman" w:hAnsi="Times New Roman" w:cs="Times New Roman"/>
          <w:b w:val="0"/>
          <w:bCs w:val="0"/>
          <w:lang w:val="sk-SK"/>
        </w:rPr>
        <w:t xml:space="preserve">opýtajte sa </w:t>
      </w:r>
      <w:r w:rsidRPr="00FB1016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4E5ED1" w:rsidRPr="00FB1016">
        <w:rPr>
          <w:rFonts w:ascii="Times New Roman" w:hAnsi="Times New Roman" w:cs="Times New Roman"/>
          <w:b w:val="0"/>
          <w:bCs w:val="0"/>
          <w:lang w:val="sk-SK"/>
        </w:rPr>
        <w:t>svojho</w:t>
      </w:r>
      <w:r w:rsidRPr="00FB1016">
        <w:rPr>
          <w:rFonts w:ascii="Times New Roman" w:hAnsi="Times New Roman" w:cs="Times New Roman"/>
          <w:b w:val="0"/>
          <w:bCs w:val="0"/>
          <w:lang w:val="sk-SK"/>
        </w:rPr>
        <w:t xml:space="preserve"> lekár</w:t>
      </w:r>
      <w:r w:rsidR="00CB1772" w:rsidRPr="00FB1016">
        <w:rPr>
          <w:rFonts w:ascii="Times New Roman" w:hAnsi="Times New Roman" w:cs="Times New Roman"/>
          <w:b w:val="0"/>
          <w:bCs w:val="0"/>
          <w:lang w:val="sk-SK"/>
        </w:rPr>
        <w:t>a</w:t>
      </w:r>
      <w:r w:rsidR="002259F1" w:rsidRPr="00FB1016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Pr="00FB1016">
        <w:rPr>
          <w:rFonts w:ascii="Times New Roman" w:hAnsi="Times New Roman" w:cs="Times New Roman"/>
          <w:b w:val="0"/>
          <w:bCs w:val="0"/>
          <w:lang w:val="sk-SK"/>
        </w:rPr>
        <w:t>alebo lekárnik</w:t>
      </w:r>
      <w:r w:rsidR="004E5ED1" w:rsidRPr="00FB1016">
        <w:rPr>
          <w:rFonts w:ascii="Times New Roman" w:hAnsi="Times New Roman" w:cs="Times New Roman"/>
          <w:b w:val="0"/>
          <w:bCs w:val="0"/>
          <w:lang w:val="sk-SK"/>
        </w:rPr>
        <w:t>a</w:t>
      </w:r>
      <w:r w:rsidRPr="00FB1016">
        <w:rPr>
          <w:rFonts w:ascii="Times New Roman" w:hAnsi="Times New Roman" w:cs="Times New Roman"/>
          <w:b w:val="0"/>
          <w:bCs w:val="0"/>
          <w:lang w:val="sk-SK"/>
        </w:rPr>
        <w:t>.</w:t>
      </w:r>
    </w:p>
    <w:p w:rsidR="00F151D8" w:rsidRPr="00FB1016" w:rsidRDefault="00F151D8" w:rsidP="00470F9F">
      <w:pPr>
        <w:pStyle w:val="Zkladntext"/>
        <w:rPr>
          <w:rFonts w:ascii="Times New Roman" w:hAnsi="Times New Roman" w:cs="Times New Roman"/>
          <w:lang w:val="sk-SK"/>
        </w:rPr>
      </w:pPr>
    </w:p>
    <w:p w:rsidR="00991E77" w:rsidRPr="00FB1016" w:rsidRDefault="00991E77" w:rsidP="00470F9F">
      <w:pPr>
        <w:pStyle w:val="Zkladntext"/>
        <w:rPr>
          <w:rFonts w:ascii="Times New Roman" w:hAnsi="Times New Roman" w:cs="Times New Roman"/>
          <w:lang w:val="sk-SK"/>
        </w:rPr>
      </w:pPr>
    </w:p>
    <w:p w:rsidR="00CB1772" w:rsidRPr="00FB1016" w:rsidRDefault="00CC6B65" w:rsidP="00470F9F">
      <w:pPr>
        <w:ind w:left="567" w:hanging="567"/>
        <w:rPr>
          <w:b/>
          <w:sz w:val="22"/>
          <w:szCs w:val="22"/>
          <w:lang w:val="sk-SK"/>
        </w:rPr>
      </w:pPr>
      <w:r w:rsidRPr="00FB1016">
        <w:rPr>
          <w:b/>
          <w:sz w:val="22"/>
          <w:szCs w:val="22"/>
          <w:lang w:val="sk-SK"/>
        </w:rPr>
        <w:t>4.</w:t>
      </w:r>
      <w:r w:rsidR="00CB1772" w:rsidRPr="00FB1016">
        <w:rPr>
          <w:b/>
          <w:sz w:val="22"/>
          <w:szCs w:val="22"/>
          <w:lang w:val="sk-SK"/>
        </w:rPr>
        <w:tab/>
      </w:r>
      <w:r w:rsidRPr="00FB1016">
        <w:rPr>
          <w:b/>
          <w:sz w:val="22"/>
          <w:szCs w:val="22"/>
          <w:lang w:val="sk-SK"/>
        </w:rPr>
        <w:t>Možné vedľajšie účinky</w:t>
      </w:r>
    </w:p>
    <w:p w:rsidR="00AF14CE" w:rsidRPr="00FB1016" w:rsidRDefault="00AF14CE" w:rsidP="00470F9F">
      <w:pPr>
        <w:rPr>
          <w:i/>
          <w:iCs/>
          <w:sz w:val="22"/>
          <w:szCs w:val="22"/>
          <w:lang w:val="sk-SK"/>
        </w:rPr>
      </w:pPr>
    </w:p>
    <w:p w:rsidR="00D55DB4" w:rsidRPr="00FB1016" w:rsidRDefault="00D55DB4" w:rsidP="00470F9F">
      <w:pPr>
        <w:rPr>
          <w:iCs/>
          <w:sz w:val="22"/>
          <w:szCs w:val="22"/>
          <w:lang w:val="sk-SK"/>
        </w:rPr>
      </w:pPr>
      <w:r w:rsidRPr="00FB1016">
        <w:rPr>
          <w:iCs/>
          <w:sz w:val="22"/>
          <w:szCs w:val="22"/>
          <w:lang w:val="sk-SK"/>
        </w:rPr>
        <w:t xml:space="preserve">Tak ako všetky lieky, aj </w:t>
      </w:r>
      <w:r w:rsidR="00365C05" w:rsidRPr="00365C05">
        <w:rPr>
          <w:iCs/>
          <w:sz w:val="22"/>
          <w:szCs w:val="22"/>
          <w:lang w:val="sk-SK"/>
        </w:rPr>
        <w:t>tento liek</w:t>
      </w:r>
      <w:r w:rsidR="00430B10" w:rsidRPr="00FB1016" w:rsidDel="00430B10">
        <w:rPr>
          <w:iCs/>
          <w:sz w:val="22"/>
          <w:szCs w:val="22"/>
          <w:lang w:val="sk-SK"/>
        </w:rPr>
        <w:t xml:space="preserve"> </w:t>
      </w:r>
      <w:r w:rsidRPr="00FB1016">
        <w:rPr>
          <w:iCs/>
          <w:sz w:val="22"/>
          <w:szCs w:val="22"/>
          <w:lang w:val="sk-SK"/>
        </w:rPr>
        <w:t>môže spôsobovať vedľajšie účinky, hoci sa neprejavia u každého.</w:t>
      </w:r>
    </w:p>
    <w:p w:rsidR="00D55DB4" w:rsidRPr="00FB1016" w:rsidRDefault="00D55DB4" w:rsidP="00470F9F">
      <w:pPr>
        <w:numPr>
          <w:ilvl w:val="12"/>
          <w:numId w:val="0"/>
        </w:numPr>
        <w:rPr>
          <w:b/>
          <w:bCs/>
          <w:noProof/>
          <w:sz w:val="22"/>
          <w:szCs w:val="22"/>
          <w:lang w:val="sk-SK"/>
        </w:rPr>
      </w:pPr>
    </w:p>
    <w:p w:rsidR="00D55DB4" w:rsidRPr="00FB1016" w:rsidRDefault="00D55DB4" w:rsidP="00470F9F">
      <w:pPr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FB1016">
        <w:rPr>
          <w:b/>
          <w:noProof/>
          <w:sz w:val="22"/>
          <w:szCs w:val="22"/>
          <w:lang w:val="sk-SK"/>
        </w:rPr>
        <w:t xml:space="preserve">Ak </w:t>
      </w:r>
      <w:r w:rsidR="00B60833" w:rsidRPr="00FB1016">
        <w:rPr>
          <w:b/>
          <w:noProof/>
          <w:sz w:val="22"/>
          <w:szCs w:val="22"/>
          <w:lang w:val="sk-SK"/>
        </w:rPr>
        <w:t xml:space="preserve">sa </w:t>
      </w:r>
      <w:r w:rsidRPr="00FB1016">
        <w:rPr>
          <w:b/>
          <w:noProof/>
          <w:sz w:val="22"/>
          <w:szCs w:val="22"/>
          <w:lang w:val="sk-SK"/>
        </w:rPr>
        <w:t xml:space="preserve">u vás po užití tohto lieku prejaví niektorý z nasledujúcich príznakov, ihneď </w:t>
      </w:r>
      <w:r w:rsidR="004C4DEA" w:rsidRPr="00FB1016">
        <w:rPr>
          <w:b/>
          <w:noProof/>
          <w:sz w:val="22"/>
          <w:szCs w:val="22"/>
          <w:lang w:val="sk-SK"/>
        </w:rPr>
        <w:t xml:space="preserve">navštívte </w:t>
      </w:r>
      <w:r w:rsidRPr="00FB1016">
        <w:rPr>
          <w:b/>
          <w:noProof/>
          <w:sz w:val="22"/>
          <w:szCs w:val="22"/>
          <w:lang w:val="sk-SK"/>
        </w:rPr>
        <w:t xml:space="preserve">svojho lekára: </w:t>
      </w:r>
    </w:p>
    <w:p w:rsidR="00D55DB4" w:rsidRPr="00FB1016" w:rsidRDefault="00D55DB4" w:rsidP="00470F9F">
      <w:pPr>
        <w:numPr>
          <w:ilvl w:val="0"/>
          <w:numId w:val="13"/>
        </w:numPr>
        <w:ind w:left="567" w:hanging="567"/>
        <w:rPr>
          <w:noProof/>
          <w:sz w:val="22"/>
          <w:szCs w:val="22"/>
          <w:lang w:val="sk-SK"/>
        </w:rPr>
      </w:pPr>
      <w:r w:rsidRPr="00FB1016">
        <w:rPr>
          <w:noProof/>
          <w:sz w:val="22"/>
          <w:szCs w:val="22"/>
          <w:lang w:val="sk-SK"/>
        </w:rPr>
        <w:t>infekcia</w:t>
      </w:r>
    </w:p>
    <w:p w:rsidR="00D55DB4" w:rsidRPr="00FB1016" w:rsidRDefault="00D55DB4" w:rsidP="00470F9F">
      <w:pPr>
        <w:numPr>
          <w:ilvl w:val="0"/>
          <w:numId w:val="13"/>
        </w:numPr>
        <w:ind w:left="567" w:hanging="567"/>
        <w:rPr>
          <w:noProof/>
          <w:sz w:val="22"/>
          <w:szCs w:val="22"/>
          <w:lang w:val="sk-SK"/>
        </w:rPr>
      </w:pPr>
      <w:r w:rsidRPr="00FB1016">
        <w:rPr>
          <w:noProof/>
          <w:sz w:val="22"/>
          <w:szCs w:val="22"/>
          <w:lang w:val="sk-SK"/>
        </w:rPr>
        <w:t>bolesť hlavy</w:t>
      </w:r>
    </w:p>
    <w:p w:rsidR="00CD5692" w:rsidRPr="00FB1016" w:rsidRDefault="00D55DB4" w:rsidP="00470F9F">
      <w:pPr>
        <w:numPr>
          <w:ilvl w:val="0"/>
          <w:numId w:val="13"/>
        </w:numPr>
        <w:ind w:left="567" w:hanging="567"/>
        <w:rPr>
          <w:sz w:val="22"/>
          <w:szCs w:val="22"/>
          <w:lang w:val="sk-SK"/>
        </w:rPr>
      </w:pPr>
      <w:r w:rsidRPr="00FB1016">
        <w:rPr>
          <w:noProof/>
          <w:sz w:val="22"/>
          <w:szCs w:val="22"/>
          <w:lang w:val="sk-SK"/>
        </w:rPr>
        <w:t xml:space="preserve">zmeny správania ako </w:t>
      </w:r>
      <w:r w:rsidR="001E24D2">
        <w:rPr>
          <w:noProof/>
          <w:sz w:val="22"/>
          <w:szCs w:val="22"/>
          <w:lang w:val="sk-SK"/>
        </w:rPr>
        <w:t xml:space="preserve">napríklad </w:t>
      </w:r>
      <w:r w:rsidRPr="00FB1016">
        <w:rPr>
          <w:noProof/>
          <w:sz w:val="22"/>
          <w:szCs w:val="22"/>
          <w:lang w:val="sk-SK"/>
        </w:rPr>
        <w:t>depresia, podráždenosť</w:t>
      </w:r>
      <w:r w:rsidR="001E24D2">
        <w:rPr>
          <w:noProof/>
          <w:sz w:val="22"/>
          <w:szCs w:val="22"/>
          <w:lang w:val="sk-SK"/>
        </w:rPr>
        <w:t>,</w:t>
      </w:r>
      <w:r w:rsidRPr="00FB1016">
        <w:rPr>
          <w:noProof/>
          <w:sz w:val="22"/>
          <w:szCs w:val="22"/>
          <w:lang w:val="sk-SK"/>
        </w:rPr>
        <w:t xml:space="preserve"> eufória</w:t>
      </w:r>
      <w:r w:rsidR="001E24D2">
        <w:rPr>
          <w:noProof/>
          <w:sz w:val="22"/>
          <w:szCs w:val="22"/>
          <w:lang w:val="sk-SK"/>
        </w:rPr>
        <w:t>, nepokoj, úzkosť alebo agresia</w:t>
      </w:r>
      <w:r w:rsidR="00CC16AD" w:rsidRPr="00FB1016">
        <w:rPr>
          <w:noProof/>
          <w:sz w:val="22"/>
          <w:szCs w:val="22"/>
          <w:lang w:val="sk-SK"/>
        </w:rPr>
        <w:t xml:space="preserve"> </w:t>
      </w:r>
    </w:p>
    <w:p w:rsidR="00CC16AD" w:rsidRPr="00FB1016" w:rsidRDefault="00CC16AD" w:rsidP="00470F9F">
      <w:pPr>
        <w:rPr>
          <w:sz w:val="22"/>
          <w:szCs w:val="22"/>
          <w:lang w:val="sk-SK"/>
        </w:rPr>
      </w:pPr>
    </w:p>
    <w:p w:rsidR="00D55DB4" w:rsidRPr="00FB1016" w:rsidRDefault="00086F93" w:rsidP="00470F9F">
      <w:pPr>
        <w:rPr>
          <w:sz w:val="22"/>
          <w:szCs w:val="22"/>
          <w:lang w:val="sk-SK"/>
        </w:rPr>
      </w:pPr>
      <w:r w:rsidRPr="00FB1016">
        <w:rPr>
          <w:sz w:val="22"/>
          <w:szCs w:val="22"/>
          <w:lang w:val="sk-SK"/>
        </w:rPr>
        <w:t>Nasledujúce vedľajšie účinky boli tiež hl</w:t>
      </w:r>
      <w:r w:rsidR="00F42B7D" w:rsidRPr="00FB1016">
        <w:rPr>
          <w:sz w:val="22"/>
          <w:szCs w:val="22"/>
          <w:lang w:val="sk-SK"/>
        </w:rPr>
        <w:t>á</w:t>
      </w:r>
      <w:r w:rsidRPr="00FB1016">
        <w:rPr>
          <w:sz w:val="22"/>
          <w:szCs w:val="22"/>
          <w:lang w:val="sk-SK"/>
        </w:rPr>
        <w:t>sené</w:t>
      </w:r>
      <w:r w:rsidR="00D55DB4" w:rsidRPr="00FB1016">
        <w:rPr>
          <w:sz w:val="22"/>
          <w:szCs w:val="22"/>
          <w:lang w:val="sk-SK"/>
        </w:rPr>
        <w:t>:</w:t>
      </w:r>
    </w:p>
    <w:p w:rsidR="00C00E57" w:rsidRPr="00FB1016" w:rsidRDefault="00C00E57" w:rsidP="00470F9F">
      <w:pPr>
        <w:pStyle w:val="knZulassung02"/>
        <w:widowControl/>
        <w:ind w:left="0" w:right="0"/>
        <w:rPr>
          <w:rFonts w:ascii="Times New Roman" w:hAnsi="Times New Roman" w:cs="Times New Roman"/>
          <w:sz w:val="22"/>
          <w:szCs w:val="22"/>
          <w:lang w:val="sk-SK"/>
        </w:rPr>
      </w:pPr>
    </w:p>
    <w:p w:rsidR="000856A1" w:rsidRPr="00FB1016" w:rsidRDefault="00F42B7D" w:rsidP="00470F9F">
      <w:pPr>
        <w:tabs>
          <w:tab w:val="left" w:pos="426"/>
          <w:tab w:val="left" w:pos="2303"/>
        </w:tabs>
        <w:rPr>
          <w:bCs/>
          <w:sz w:val="22"/>
          <w:szCs w:val="22"/>
          <w:lang w:val="sk-SK"/>
        </w:rPr>
      </w:pPr>
      <w:r w:rsidRPr="00FB1016">
        <w:rPr>
          <w:b/>
          <w:bCs/>
          <w:sz w:val="22"/>
          <w:szCs w:val="22"/>
          <w:lang w:val="sk-SK"/>
        </w:rPr>
        <w:t>Časté</w:t>
      </w:r>
      <w:r w:rsidR="00EE1494">
        <w:rPr>
          <w:b/>
          <w:bCs/>
          <w:sz w:val="22"/>
          <w:szCs w:val="22"/>
          <w:lang w:val="sk-SK"/>
        </w:rPr>
        <w:t>:</w:t>
      </w:r>
      <w:r w:rsidR="00590AB3" w:rsidRPr="00FB1016">
        <w:rPr>
          <w:b/>
          <w:bCs/>
          <w:sz w:val="22"/>
          <w:szCs w:val="22"/>
          <w:lang w:val="sk-SK"/>
        </w:rPr>
        <w:t xml:space="preserve"> </w:t>
      </w:r>
      <w:r w:rsidR="00651AE6" w:rsidRPr="00587DB3">
        <w:rPr>
          <w:b/>
          <w:bCs/>
          <w:sz w:val="22"/>
          <w:szCs w:val="22"/>
          <w:lang w:val="sk-SK"/>
        </w:rPr>
        <w:t xml:space="preserve">môžu postihovať </w:t>
      </w:r>
      <w:r w:rsidR="00234873">
        <w:rPr>
          <w:b/>
          <w:bCs/>
          <w:sz w:val="22"/>
          <w:szCs w:val="22"/>
          <w:lang w:val="sk-SK"/>
        </w:rPr>
        <w:t>maximálne</w:t>
      </w:r>
      <w:r w:rsidR="00651AE6" w:rsidRPr="00587DB3">
        <w:rPr>
          <w:b/>
          <w:bCs/>
          <w:sz w:val="22"/>
          <w:szCs w:val="22"/>
          <w:lang w:val="sk-SK"/>
        </w:rPr>
        <w:t xml:space="preserve"> 1 z</w:t>
      </w:r>
      <w:r w:rsidR="00E05315">
        <w:rPr>
          <w:b/>
          <w:bCs/>
          <w:sz w:val="22"/>
          <w:szCs w:val="22"/>
          <w:lang w:val="sk-SK"/>
        </w:rPr>
        <w:t> </w:t>
      </w:r>
      <w:r w:rsidR="00651AE6" w:rsidRPr="00587DB3">
        <w:rPr>
          <w:b/>
          <w:bCs/>
          <w:sz w:val="22"/>
          <w:szCs w:val="22"/>
          <w:lang w:val="sk-SK"/>
        </w:rPr>
        <w:t>10</w:t>
      </w:r>
      <w:r w:rsidR="00E05315">
        <w:rPr>
          <w:b/>
          <w:bCs/>
          <w:sz w:val="22"/>
          <w:szCs w:val="22"/>
          <w:lang w:val="sk-SK"/>
        </w:rPr>
        <w:t xml:space="preserve"> ľudí</w:t>
      </w:r>
    </w:p>
    <w:p w:rsidR="0079402E" w:rsidRDefault="00590AB3" w:rsidP="00470F9F">
      <w:pPr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proofErr w:type="spellStart"/>
      <w:r w:rsidRPr="00FB1016">
        <w:rPr>
          <w:sz w:val="22"/>
          <w:szCs w:val="22"/>
          <w:lang w:val="sk-SK"/>
        </w:rPr>
        <w:t>Cushingov</w:t>
      </w:r>
      <w:proofErr w:type="spellEnd"/>
      <w:r w:rsidRPr="00FB1016">
        <w:rPr>
          <w:sz w:val="22"/>
          <w:szCs w:val="22"/>
          <w:lang w:val="sk-SK"/>
        </w:rPr>
        <w:t xml:space="preserve"> syndróm</w:t>
      </w:r>
      <w:r w:rsidR="00F42B7D" w:rsidRPr="00FB1016">
        <w:rPr>
          <w:sz w:val="22"/>
          <w:szCs w:val="22"/>
          <w:lang w:val="sk-SK"/>
        </w:rPr>
        <w:t xml:space="preserve"> napríklad</w:t>
      </w:r>
      <w:r w:rsidRPr="00FB1016">
        <w:rPr>
          <w:sz w:val="22"/>
          <w:szCs w:val="22"/>
          <w:lang w:val="sk-SK"/>
        </w:rPr>
        <w:t xml:space="preserve"> </w:t>
      </w:r>
      <w:proofErr w:type="spellStart"/>
      <w:r w:rsidRPr="00FB1016">
        <w:rPr>
          <w:sz w:val="22"/>
          <w:szCs w:val="22"/>
          <w:lang w:val="sk-SK"/>
        </w:rPr>
        <w:t>mesiacovitá</w:t>
      </w:r>
      <w:proofErr w:type="spellEnd"/>
      <w:r w:rsidRPr="00FB1016">
        <w:rPr>
          <w:sz w:val="22"/>
          <w:szCs w:val="22"/>
          <w:lang w:val="sk-SK"/>
        </w:rPr>
        <w:t xml:space="preserve"> tvár, priberanie</w:t>
      </w:r>
      <w:r w:rsidR="00F75EF8" w:rsidRPr="00FB1016">
        <w:rPr>
          <w:sz w:val="22"/>
          <w:szCs w:val="22"/>
          <w:lang w:val="sk-SK"/>
        </w:rPr>
        <w:t xml:space="preserve"> na hmotnosti</w:t>
      </w:r>
      <w:r w:rsidRPr="00FB1016">
        <w:rPr>
          <w:sz w:val="22"/>
          <w:szCs w:val="22"/>
          <w:lang w:val="sk-SK"/>
        </w:rPr>
        <w:t xml:space="preserve">, znížená tolerancia glukózy, zvýšená hladina cukru v krvi, </w:t>
      </w:r>
      <w:r w:rsidR="00F42B7D" w:rsidRPr="00FB1016">
        <w:rPr>
          <w:sz w:val="22"/>
          <w:szCs w:val="22"/>
          <w:lang w:val="sk-SK"/>
        </w:rPr>
        <w:t xml:space="preserve">vysoký krvný tlak, </w:t>
      </w:r>
      <w:r w:rsidRPr="00FB1016">
        <w:rPr>
          <w:sz w:val="22"/>
          <w:szCs w:val="22"/>
          <w:lang w:val="sk-SK"/>
        </w:rPr>
        <w:t>zadržiavanie vody v</w:t>
      </w:r>
      <w:r w:rsidR="00F42B7D" w:rsidRPr="00FB1016">
        <w:rPr>
          <w:sz w:val="22"/>
          <w:szCs w:val="22"/>
          <w:lang w:val="sk-SK"/>
        </w:rPr>
        <w:t> </w:t>
      </w:r>
      <w:r w:rsidRPr="00FB1016">
        <w:rPr>
          <w:sz w:val="22"/>
          <w:szCs w:val="22"/>
          <w:lang w:val="sk-SK"/>
        </w:rPr>
        <w:t>tkanivách</w:t>
      </w:r>
      <w:r w:rsidR="00F42B7D" w:rsidRPr="00FB1016">
        <w:rPr>
          <w:sz w:val="22"/>
          <w:szCs w:val="22"/>
          <w:lang w:val="sk-SK"/>
        </w:rPr>
        <w:t xml:space="preserve"> (</w:t>
      </w:r>
      <w:proofErr w:type="spellStart"/>
      <w:r w:rsidR="00F42B7D" w:rsidRPr="00FB1016">
        <w:rPr>
          <w:sz w:val="22"/>
          <w:szCs w:val="22"/>
          <w:lang w:val="sk-SK"/>
        </w:rPr>
        <w:t>napríkld</w:t>
      </w:r>
      <w:proofErr w:type="spellEnd"/>
      <w:r w:rsidR="00F42B7D" w:rsidRPr="00FB1016">
        <w:rPr>
          <w:sz w:val="22"/>
          <w:szCs w:val="22"/>
          <w:lang w:val="sk-SK"/>
        </w:rPr>
        <w:t xml:space="preserve"> opuchnuté nohy)</w:t>
      </w:r>
      <w:r w:rsidRPr="00FB1016">
        <w:rPr>
          <w:sz w:val="22"/>
          <w:szCs w:val="22"/>
          <w:lang w:val="sk-SK"/>
        </w:rPr>
        <w:t>, zvýšené vylučovanie draslíka</w:t>
      </w:r>
      <w:r w:rsidR="00A90F3B" w:rsidRPr="00FB1016">
        <w:rPr>
          <w:sz w:val="22"/>
          <w:szCs w:val="22"/>
          <w:lang w:val="sk-SK"/>
        </w:rPr>
        <w:t xml:space="preserve"> (</w:t>
      </w:r>
      <w:proofErr w:type="spellStart"/>
      <w:r w:rsidR="00A90F3B" w:rsidRPr="00FB1016">
        <w:rPr>
          <w:sz w:val="22"/>
          <w:szCs w:val="22"/>
          <w:lang w:val="sk-SK"/>
        </w:rPr>
        <w:t>hypokalémia</w:t>
      </w:r>
      <w:proofErr w:type="spellEnd"/>
      <w:r w:rsidR="00A90F3B" w:rsidRPr="00FB1016">
        <w:rPr>
          <w:sz w:val="22"/>
          <w:szCs w:val="22"/>
          <w:lang w:val="sk-SK"/>
        </w:rPr>
        <w:t>)</w:t>
      </w:r>
      <w:r w:rsidRPr="00FB1016">
        <w:rPr>
          <w:sz w:val="22"/>
          <w:szCs w:val="22"/>
          <w:lang w:val="sk-SK"/>
        </w:rPr>
        <w:t xml:space="preserve">, nepravidelná menštruácia u žien, nadmerné ochlpenie u žien, impotencia, abnormálne laboratórne </w:t>
      </w:r>
      <w:r w:rsidR="00F75EF8" w:rsidRPr="00FB1016">
        <w:rPr>
          <w:sz w:val="22"/>
          <w:szCs w:val="22"/>
          <w:lang w:val="sk-SK"/>
        </w:rPr>
        <w:t xml:space="preserve">testy </w:t>
      </w:r>
      <w:r w:rsidRPr="00FB1016">
        <w:rPr>
          <w:sz w:val="22"/>
          <w:szCs w:val="22"/>
          <w:lang w:val="sk-SK"/>
        </w:rPr>
        <w:t>(znížená funkcia nadobličiek)</w:t>
      </w:r>
      <w:r w:rsidR="0028145F" w:rsidRPr="00FB1016">
        <w:rPr>
          <w:sz w:val="22"/>
          <w:szCs w:val="22"/>
          <w:lang w:val="sk-SK"/>
        </w:rPr>
        <w:t xml:space="preserve">, </w:t>
      </w:r>
      <w:r w:rsidR="001367CB">
        <w:rPr>
          <w:sz w:val="22"/>
          <w:szCs w:val="22"/>
          <w:lang w:val="sk-SK"/>
        </w:rPr>
        <w:t xml:space="preserve">červené </w:t>
      </w:r>
      <w:r w:rsidR="00841829">
        <w:rPr>
          <w:sz w:val="22"/>
          <w:szCs w:val="22"/>
          <w:lang w:val="sk-SK"/>
        </w:rPr>
        <w:t>pásiky</w:t>
      </w:r>
      <w:r w:rsidR="001367CB">
        <w:rPr>
          <w:sz w:val="22"/>
          <w:szCs w:val="22"/>
          <w:lang w:val="sk-SK"/>
        </w:rPr>
        <w:t xml:space="preserve"> na koži (strie), akné</w:t>
      </w:r>
      <w:r w:rsidR="0079402E">
        <w:rPr>
          <w:sz w:val="22"/>
          <w:szCs w:val="22"/>
          <w:lang w:val="sk-SK"/>
        </w:rPr>
        <w:t> </w:t>
      </w:r>
    </w:p>
    <w:p w:rsidR="00CD5692" w:rsidRPr="00FB1016" w:rsidRDefault="006979F4" w:rsidP="00470F9F">
      <w:pPr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poruchy trávenia</w:t>
      </w:r>
      <w:r w:rsidR="0079402E">
        <w:rPr>
          <w:sz w:val="22"/>
          <w:szCs w:val="22"/>
          <w:lang w:val="sk-SK"/>
        </w:rPr>
        <w:t>, podráždený žalúdok (</w:t>
      </w:r>
      <w:proofErr w:type="spellStart"/>
      <w:r w:rsidR="0079402E">
        <w:rPr>
          <w:sz w:val="22"/>
          <w:szCs w:val="22"/>
          <w:lang w:val="sk-SK"/>
        </w:rPr>
        <w:t>dyspepsia</w:t>
      </w:r>
      <w:proofErr w:type="spellEnd"/>
      <w:r w:rsidR="0079402E">
        <w:rPr>
          <w:sz w:val="22"/>
          <w:szCs w:val="22"/>
          <w:lang w:val="sk-SK"/>
        </w:rPr>
        <w:t>)</w:t>
      </w:r>
    </w:p>
    <w:p w:rsidR="00CD5692" w:rsidRDefault="00F42B7D" w:rsidP="00470F9F">
      <w:pPr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FB1016">
        <w:rPr>
          <w:sz w:val="22"/>
          <w:szCs w:val="22"/>
          <w:lang w:val="sk-SK"/>
        </w:rPr>
        <w:t>zvýšené riziko výskytu infekcie</w:t>
      </w:r>
    </w:p>
    <w:p w:rsidR="0079402E" w:rsidRDefault="0079402E" w:rsidP="00470F9F">
      <w:pPr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bolesť svalov a kĺbov, svalová slabosť, svalové </w:t>
      </w:r>
      <w:proofErr w:type="spellStart"/>
      <w:r>
        <w:rPr>
          <w:sz w:val="22"/>
          <w:szCs w:val="22"/>
          <w:lang w:val="sk-SK"/>
        </w:rPr>
        <w:t>zášklby</w:t>
      </w:r>
      <w:proofErr w:type="spellEnd"/>
    </w:p>
    <w:p w:rsidR="0079402E" w:rsidRDefault="0085586A" w:rsidP="00470F9F">
      <w:pPr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FB1016">
        <w:rPr>
          <w:sz w:val="22"/>
          <w:szCs w:val="22"/>
          <w:lang w:val="sk-SK"/>
        </w:rPr>
        <w:t>lámavosť</w:t>
      </w:r>
      <w:r w:rsidR="00CE2CFA">
        <w:rPr>
          <w:sz w:val="22"/>
          <w:szCs w:val="22"/>
          <w:lang w:val="sk-SK"/>
        </w:rPr>
        <w:t xml:space="preserve"> kostí</w:t>
      </w:r>
      <w:r w:rsidR="00CB3B9C">
        <w:rPr>
          <w:sz w:val="22"/>
          <w:szCs w:val="22"/>
          <w:lang w:val="sk-SK"/>
        </w:rPr>
        <w:t xml:space="preserve"> (</w:t>
      </w:r>
      <w:proofErr w:type="spellStart"/>
      <w:r w:rsidR="00CB3B9C">
        <w:rPr>
          <w:sz w:val="22"/>
          <w:szCs w:val="22"/>
          <w:lang w:val="sk-SK"/>
        </w:rPr>
        <w:t>osteoporóza</w:t>
      </w:r>
      <w:proofErr w:type="spellEnd"/>
      <w:r w:rsidR="00CB3B9C">
        <w:rPr>
          <w:sz w:val="22"/>
          <w:szCs w:val="22"/>
          <w:lang w:val="sk-SK"/>
        </w:rPr>
        <w:t>)</w:t>
      </w:r>
    </w:p>
    <w:p w:rsidR="00CB3B9C" w:rsidRPr="00FB1016" w:rsidRDefault="002F13A5" w:rsidP="00470F9F">
      <w:pPr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bolesť hlavy</w:t>
      </w:r>
    </w:p>
    <w:p w:rsidR="00CD5692" w:rsidRPr="00FB1016" w:rsidRDefault="00D47EB0" w:rsidP="00470F9F">
      <w:pPr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FB1016">
        <w:rPr>
          <w:sz w:val="22"/>
          <w:szCs w:val="22"/>
          <w:lang w:val="sk-SK"/>
        </w:rPr>
        <w:t xml:space="preserve">zmeny nálady ako </w:t>
      </w:r>
      <w:r w:rsidRPr="00FB1016">
        <w:rPr>
          <w:noProof/>
          <w:sz w:val="22"/>
          <w:szCs w:val="22"/>
          <w:lang w:val="sk-SK"/>
        </w:rPr>
        <w:t>depresia, podráždenosť alebo eufória</w:t>
      </w:r>
      <w:r w:rsidRPr="00FB1016">
        <w:rPr>
          <w:sz w:val="22"/>
          <w:szCs w:val="22"/>
          <w:lang w:val="sk-SK"/>
        </w:rPr>
        <w:t xml:space="preserve"> </w:t>
      </w:r>
    </w:p>
    <w:p w:rsidR="00CD5692" w:rsidRPr="00FB1016" w:rsidRDefault="00CC6B65" w:rsidP="00470F9F">
      <w:pPr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FB1016">
        <w:rPr>
          <w:sz w:val="22"/>
          <w:szCs w:val="22"/>
          <w:lang w:val="sk-SK"/>
        </w:rPr>
        <w:t xml:space="preserve">alergické vyrážky, </w:t>
      </w:r>
      <w:r w:rsidR="00A64219">
        <w:rPr>
          <w:sz w:val="22"/>
          <w:szCs w:val="22"/>
          <w:lang w:val="sk-SK"/>
        </w:rPr>
        <w:t xml:space="preserve">červené fľaky z </w:t>
      </w:r>
      <w:r w:rsidRPr="00FB1016">
        <w:rPr>
          <w:sz w:val="22"/>
          <w:szCs w:val="22"/>
          <w:lang w:val="sk-SK"/>
        </w:rPr>
        <w:t>krvácani</w:t>
      </w:r>
      <w:r w:rsidR="00A64219">
        <w:rPr>
          <w:sz w:val="22"/>
          <w:szCs w:val="22"/>
          <w:lang w:val="sk-SK"/>
        </w:rPr>
        <w:t>a</w:t>
      </w:r>
      <w:r w:rsidRPr="00FB1016">
        <w:rPr>
          <w:sz w:val="22"/>
          <w:szCs w:val="22"/>
          <w:lang w:val="sk-SK"/>
        </w:rPr>
        <w:t xml:space="preserve"> </w:t>
      </w:r>
      <w:r w:rsidR="00715B13">
        <w:rPr>
          <w:sz w:val="22"/>
          <w:szCs w:val="22"/>
          <w:lang w:val="sk-SK"/>
        </w:rPr>
        <w:t>v</w:t>
      </w:r>
      <w:r w:rsidRPr="00FB1016">
        <w:rPr>
          <w:sz w:val="22"/>
          <w:szCs w:val="22"/>
          <w:lang w:val="sk-SK"/>
        </w:rPr>
        <w:t xml:space="preserve"> koži, spomalené hojenie rán, lokálne kožné reakcie ako kontaktná dermatitída</w:t>
      </w:r>
    </w:p>
    <w:p w:rsidR="00CD5692" w:rsidRDefault="00CD5692" w:rsidP="00470F9F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iCs/>
          <w:sz w:val="22"/>
          <w:szCs w:val="22"/>
          <w:lang w:val="sk-SK"/>
        </w:rPr>
      </w:pPr>
    </w:p>
    <w:p w:rsidR="00056954" w:rsidRDefault="00CB2FCC" w:rsidP="00470F9F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iCs/>
          <w:sz w:val="22"/>
          <w:szCs w:val="22"/>
          <w:lang w:val="sk-SK"/>
        </w:rPr>
      </w:pPr>
      <w:r>
        <w:rPr>
          <w:rFonts w:ascii="Times New Roman" w:hAnsi="Times New Roman" w:cs="Times New Roman"/>
          <w:b/>
          <w:iCs/>
          <w:sz w:val="22"/>
          <w:szCs w:val="22"/>
          <w:lang w:val="sk-SK"/>
        </w:rPr>
        <w:t>Menej časté</w:t>
      </w:r>
      <w:r w:rsidR="00056954">
        <w:rPr>
          <w:rFonts w:ascii="Times New Roman" w:hAnsi="Times New Roman" w:cs="Times New Roman"/>
          <w:b/>
          <w:iCs/>
          <w:sz w:val="22"/>
          <w:szCs w:val="22"/>
          <w:lang w:val="sk-SK"/>
        </w:rPr>
        <w:t xml:space="preserve">: môžu postihovať </w:t>
      </w:r>
      <w:r w:rsidR="00A7384D">
        <w:rPr>
          <w:rFonts w:ascii="Times New Roman" w:hAnsi="Times New Roman" w:cs="Times New Roman"/>
          <w:b/>
          <w:iCs/>
          <w:sz w:val="22"/>
          <w:szCs w:val="22"/>
          <w:lang w:val="sk-SK"/>
        </w:rPr>
        <w:t>maximálne</w:t>
      </w:r>
      <w:r w:rsidR="00056954">
        <w:rPr>
          <w:rFonts w:ascii="Times New Roman" w:hAnsi="Times New Roman" w:cs="Times New Roman"/>
          <w:b/>
          <w:iCs/>
          <w:sz w:val="22"/>
          <w:szCs w:val="22"/>
          <w:lang w:val="sk-SK"/>
        </w:rPr>
        <w:t xml:space="preserve"> 1 zo 100 ľudí</w:t>
      </w:r>
    </w:p>
    <w:p w:rsidR="00056954" w:rsidRDefault="00056954" w:rsidP="00470F9F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iCs/>
          <w:sz w:val="22"/>
          <w:szCs w:val="22"/>
          <w:lang w:val="sk-SK"/>
        </w:rPr>
      </w:pPr>
      <w:r>
        <w:rPr>
          <w:rFonts w:ascii="Times New Roman" w:hAnsi="Times New Roman" w:cs="Times New Roman"/>
          <w:iCs/>
          <w:sz w:val="22"/>
          <w:szCs w:val="22"/>
          <w:lang w:val="sk-SK"/>
        </w:rPr>
        <w:t>-</w:t>
      </w:r>
      <w:r>
        <w:rPr>
          <w:rFonts w:ascii="Times New Roman" w:hAnsi="Times New Roman" w:cs="Times New Roman"/>
          <w:iCs/>
          <w:sz w:val="22"/>
          <w:szCs w:val="22"/>
          <w:lang w:val="sk-SK"/>
        </w:rPr>
        <w:tab/>
        <w:t>vredy v žalúdku alebo tenkom čreve</w:t>
      </w:r>
    </w:p>
    <w:p w:rsidR="00056954" w:rsidRDefault="00056954" w:rsidP="00470F9F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iCs/>
          <w:sz w:val="22"/>
          <w:szCs w:val="22"/>
          <w:lang w:val="sk-SK"/>
        </w:rPr>
      </w:pPr>
      <w:r>
        <w:rPr>
          <w:rFonts w:ascii="Times New Roman" w:hAnsi="Times New Roman" w:cs="Times New Roman"/>
          <w:iCs/>
          <w:sz w:val="22"/>
          <w:szCs w:val="22"/>
          <w:lang w:val="sk-SK"/>
        </w:rPr>
        <w:t>-</w:t>
      </w:r>
      <w:r>
        <w:rPr>
          <w:rFonts w:ascii="Times New Roman" w:hAnsi="Times New Roman" w:cs="Times New Roman"/>
          <w:iCs/>
          <w:sz w:val="22"/>
          <w:szCs w:val="22"/>
          <w:lang w:val="sk-SK"/>
        </w:rPr>
        <w:tab/>
        <w:t>nepokoj so zvýšenou fyzickou aktivitou, úzkosť</w:t>
      </w:r>
    </w:p>
    <w:p w:rsidR="00CB2FCC" w:rsidRDefault="00CB2FCC" w:rsidP="00470F9F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iCs/>
          <w:sz w:val="22"/>
          <w:szCs w:val="22"/>
          <w:lang w:val="sk-SK"/>
        </w:rPr>
      </w:pPr>
    </w:p>
    <w:p w:rsidR="00CB2FCC" w:rsidRDefault="00CB2FCC" w:rsidP="00470F9F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b/>
          <w:iCs/>
          <w:sz w:val="22"/>
          <w:szCs w:val="22"/>
          <w:lang w:val="sk-SK"/>
        </w:rPr>
      </w:pPr>
      <w:r>
        <w:rPr>
          <w:rFonts w:ascii="Times New Roman" w:hAnsi="Times New Roman" w:cs="Times New Roman"/>
          <w:b/>
          <w:iCs/>
          <w:sz w:val="22"/>
          <w:szCs w:val="22"/>
          <w:lang w:val="sk-SK"/>
        </w:rPr>
        <w:t xml:space="preserve">Zriedkavé: môžu postihovať </w:t>
      </w:r>
      <w:r w:rsidR="00A7384D">
        <w:rPr>
          <w:rFonts w:ascii="Times New Roman" w:hAnsi="Times New Roman" w:cs="Times New Roman"/>
          <w:b/>
          <w:iCs/>
          <w:sz w:val="22"/>
          <w:szCs w:val="22"/>
          <w:lang w:val="sk-SK"/>
        </w:rPr>
        <w:t>maximálne</w:t>
      </w:r>
      <w:r>
        <w:rPr>
          <w:rFonts w:ascii="Times New Roman" w:hAnsi="Times New Roman" w:cs="Times New Roman"/>
          <w:b/>
          <w:iCs/>
          <w:sz w:val="22"/>
          <w:szCs w:val="22"/>
          <w:lang w:val="sk-SK"/>
        </w:rPr>
        <w:t xml:space="preserve"> 1 z 1 000 ľudí</w:t>
      </w:r>
    </w:p>
    <w:p w:rsidR="00BF6BB8" w:rsidRPr="00D7185D" w:rsidRDefault="00BF6BB8" w:rsidP="00BF6BB8">
      <w:pPr>
        <w:pStyle w:val="Absatznormal"/>
        <w:numPr>
          <w:ilvl w:val="0"/>
          <w:numId w:val="21"/>
        </w:numPr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FB1016">
        <w:rPr>
          <w:rFonts w:ascii="Times New Roman" w:hAnsi="Times New Roman" w:cs="Times New Roman"/>
          <w:sz w:val="22"/>
          <w:szCs w:val="22"/>
          <w:lang w:val="sk-SK"/>
        </w:rPr>
        <w:t xml:space="preserve">rozmazané videnie (spôsobené zvýšeným </w:t>
      </w:r>
      <w:proofErr w:type="spellStart"/>
      <w:r w:rsidRPr="00FB1016">
        <w:rPr>
          <w:rFonts w:ascii="Times New Roman" w:hAnsi="Times New Roman" w:cs="Times New Roman"/>
          <w:sz w:val="22"/>
          <w:szCs w:val="22"/>
          <w:lang w:val="sk-SK"/>
        </w:rPr>
        <w:t>vnútroočným</w:t>
      </w:r>
      <w:proofErr w:type="spellEnd"/>
      <w:r w:rsidRPr="00FB1016">
        <w:rPr>
          <w:rFonts w:ascii="Times New Roman" w:hAnsi="Times New Roman" w:cs="Times New Roman"/>
          <w:sz w:val="22"/>
          <w:szCs w:val="22"/>
          <w:lang w:val="sk-SK"/>
        </w:rPr>
        <w:t xml:space="preserve"> tlakom (</w:t>
      </w:r>
      <w:proofErr w:type="spellStart"/>
      <w:r w:rsidRPr="00FB1016">
        <w:rPr>
          <w:rFonts w:ascii="Times New Roman" w:hAnsi="Times New Roman" w:cs="Times New Roman"/>
          <w:sz w:val="22"/>
          <w:szCs w:val="22"/>
          <w:lang w:val="sk-SK"/>
        </w:rPr>
        <w:t>glaukóm</w:t>
      </w:r>
      <w:proofErr w:type="spellEnd"/>
      <w:r w:rsidRPr="00FB1016">
        <w:rPr>
          <w:rFonts w:ascii="Times New Roman" w:hAnsi="Times New Roman" w:cs="Times New Roman"/>
          <w:sz w:val="22"/>
          <w:szCs w:val="22"/>
          <w:lang w:val="sk-SK"/>
        </w:rPr>
        <w:t xml:space="preserve">) alebo sivým zákalom (katarakta)) </w:t>
      </w:r>
    </w:p>
    <w:p w:rsidR="00BF6BB8" w:rsidRPr="00D7185D" w:rsidRDefault="00BF6BB8" w:rsidP="00BF6BB8">
      <w:pPr>
        <w:pStyle w:val="Absatznormal"/>
        <w:numPr>
          <w:ilvl w:val="0"/>
          <w:numId w:val="21"/>
        </w:numPr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zápal pankreasu</w:t>
      </w:r>
    </w:p>
    <w:p w:rsidR="00BF6BB8" w:rsidRPr="00D7185D" w:rsidRDefault="00BF6BB8" w:rsidP="00BF6BB8">
      <w:pPr>
        <w:pStyle w:val="Absatznormal"/>
        <w:numPr>
          <w:ilvl w:val="0"/>
          <w:numId w:val="21"/>
        </w:numPr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strata kosti kvôli </w:t>
      </w:r>
      <w:r w:rsidR="007A1310">
        <w:rPr>
          <w:rFonts w:ascii="Times New Roman" w:hAnsi="Times New Roman" w:cs="Times New Roman"/>
          <w:sz w:val="22"/>
          <w:szCs w:val="22"/>
          <w:lang w:val="sk-SK"/>
        </w:rPr>
        <w:t xml:space="preserve">slabému obehu krvi </w:t>
      </w:r>
      <w:r w:rsidR="00A3492C">
        <w:rPr>
          <w:rFonts w:ascii="Times New Roman" w:hAnsi="Times New Roman" w:cs="Times New Roman"/>
          <w:sz w:val="22"/>
          <w:szCs w:val="22"/>
          <w:lang w:val="sk-SK"/>
        </w:rPr>
        <w:t>(</w:t>
      </w:r>
      <w:proofErr w:type="spellStart"/>
      <w:r w:rsidR="00A3492C">
        <w:rPr>
          <w:rFonts w:ascii="Times New Roman" w:hAnsi="Times New Roman" w:cs="Times New Roman"/>
          <w:sz w:val="22"/>
          <w:szCs w:val="22"/>
          <w:lang w:val="sk-SK"/>
        </w:rPr>
        <w:t>osteonekróza</w:t>
      </w:r>
      <w:proofErr w:type="spellEnd"/>
      <w:r w:rsidR="00A3492C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:rsidR="00A3492C" w:rsidRPr="00D7185D" w:rsidRDefault="00A3492C" w:rsidP="00BF6BB8">
      <w:pPr>
        <w:pStyle w:val="Absatznormal"/>
        <w:numPr>
          <w:ilvl w:val="0"/>
          <w:numId w:val="21"/>
        </w:numPr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agresia</w:t>
      </w:r>
    </w:p>
    <w:p w:rsidR="00FC1E1C" w:rsidRPr="00D7185D" w:rsidRDefault="00A3492C" w:rsidP="00D7185D">
      <w:pPr>
        <w:pStyle w:val="Absatznormal"/>
        <w:numPr>
          <w:ilvl w:val="0"/>
          <w:numId w:val="21"/>
        </w:numPr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iCs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tvorba modrín</w:t>
      </w:r>
    </w:p>
    <w:p w:rsidR="00CB2FCC" w:rsidRPr="00D7185D" w:rsidRDefault="00CB2FCC" w:rsidP="00470F9F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i/>
          <w:iCs/>
          <w:sz w:val="22"/>
          <w:szCs w:val="22"/>
          <w:lang w:val="sk-SK"/>
        </w:rPr>
      </w:pPr>
    </w:p>
    <w:p w:rsidR="00D47EB0" w:rsidRPr="00FB1016" w:rsidRDefault="00CC6B65" w:rsidP="00470F9F">
      <w:pPr>
        <w:rPr>
          <w:b/>
          <w:sz w:val="22"/>
          <w:szCs w:val="22"/>
          <w:lang w:val="sk-SK"/>
        </w:rPr>
      </w:pPr>
      <w:r w:rsidRPr="00FB1016">
        <w:rPr>
          <w:b/>
          <w:sz w:val="22"/>
          <w:szCs w:val="22"/>
          <w:lang w:val="sk-SK"/>
        </w:rPr>
        <w:t>Veľmi zriedkavé</w:t>
      </w:r>
      <w:r w:rsidR="00CB2FCC">
        <w:rPr>
          <w:b/>
          <w:sz w:val="22"/>
          <w:szCs w:val="22"/>
          <w:lang w:val="sk-SK"/>
        </w:rPr>
        <w:t>:</w:t>
      </w:r>
      <w:r w:rsidR="00A330B5" w:rsidRPr="00FB1016">
        <w:rPr>
          <w:b/>
          <w:sz w:val="22"/>
          <w:szCs w:val="22"/>
          <w:lang w:val="sk-SK"/>
        </w:rPr>
        <w:t xml:space="preserve"> </w:t>
      </w:r>
      <w:r w:rsidR="00CB2FCC">
        <w:rPr>
          <w:sz w:val="22"/>
          <w:szCs w:val="22"/>
          <w:lang w:val="sk-SK"/>
        </w:rPr>
        <w:t xml:space="preserve">môžu </w:t>
      </w:r>
      <w:r w:rsidR="00A330B5" w:rsidRPr="00FB1016">
        <w:rPr>
          <w:bCs/>
          <w:sz w:val="22"/>
          <w:szCs w:val="22"/>
          <w:lang w:val="sk-SK"/>
        </w:rPr>
        <w:t>postih</w:t>
      </w:r>
      <w:r w:rsidR="00CB2FCC">
        <w:rPr>
          <w:bCs/>
          <w:sz w:val="22"/>
          <w:szCs w:val="22"/>
          <w:lang w:val="sk-SK"/>
        </w:rPr>
        <w:t>ovať</w:t>
      </w:r>
      <w:r w:rsidR="00A330B5" w:rsidRPr="00FB1016">
        <w:rPr>
          <w:bCs/>
          <w:sz w:val="22"/>
          <w:szCs w:val="22"/>
          <w:lang w:val="sk-SK"/>
        </w:rPr>
        <w:t xml:space="preserve"> </w:t>
      </w:r>
      <w:r w:rsidR="00A7384D">
        <w:rPr>
          <w:bCs/>
          <w:sz w:val="22"/>
          <w:szCs w:val="22"/>
          <w:lang w:val="sk-SK"/>
        </w:rPr>
        <w:t>maximálne</w:t>
      </w:r>
      <w:r w:rsidR="00A330B5" w:rsidRPr="00FB1016">
        <w:rPr>
          <w:bCs/>
          <w:sz w:val="22"/>
          <w:szCs w:val="22"/>
          <w:lang w:val="sk-SK"/>
        </w:rPr>
        <w:t xml:space="preserve"> 1 z 10 000</w:t>
      </w:r>
      <w:r w:rsidR="00D449C7">
        <w:rPr>
          <w:bCs/>
          <w:sz w:val="22"/>
          <w:szCs w:val="22"/>
          <w:lang w:val="sk-SK"/>
        </w:rPr>
        <w:t xml:space="preserve"> ľudí</w:t>
      </w:r>
    </w:p>
    <w:p w:rsidR="00CD5692" w:rsidRDefault="00A330B5" w:rsidP="00470F9F">
      <w:pPr>
        <w:numPr>
          <w:ilvl w:val="0"/>
          <w:numId w:val="21"/>
        </w:numPr>
        <w:ind w:left="567" w:hanging="567"/>
        <w:rPr>
          <w:sz w:val="22"/>
          <w:szCs w:val="22"/>
          <w:lang w:val="sk-SK"/>
        </w:rPr>
      </w:pPr>
      <w:r w:rsidRPr="00FB1016">
        <w:rPr>
          <w:sz w:val="22"/>
          <w:szCs w:val="22"/>
          <w:lang w:val="sk-SK"/>
        </w:rPr>
        <w:t>spomalenie rastu u</w:t>
      </w:r>
      <w:r w:rsidR="00A7384D">
        <w:rPr>
          <w:sz w:val="22"/>
          <w:szCs w:val="22"/>
          <w:lang w:val="sk-SK"/>
        </w:rPr>
        <w:t> </w:t>
      </w:r>
      <w:r w:rsidRPr="00FB1016">
        <w:rPr>
          <w:sz w:val="22"/>
          <w:szCs w:val="22"/>
          <w:lang w:val="sk-SK"/>
        </w:rPr>
        <w:t>detí</w:t>
      </w:r>
    </w:p>
    <w:p w:rsidR="00A7384D" w:rsidRPr="00FB1016" w:rsidRDefault="00A7384D" w:rsidP="00470F9F">
      <w:pPr>
        <w:numPr>
          <w:ilvl w:val="0"/>
          <w:numId w:val="21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zápcha</w:t>
      </w:r>
    </w:p>
    <w:p w:rsidR="00832930" w:rsidRPr="00FB1016" w:rsidRDefault="00832930" w:rsidP="00470F9F">
      <w:pPr>
        <w:numPr>
          <w:ilvl w:val="0"/>
          <w:numId w:val="21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zvýšený tlak v mozgu, </w:t>
      </w:r>
      <w:r w:rsidR="002C6CBC">
        <w:rPr>
          <w:sz w:val="22"/>
          <w:szCs w:val="22"/>
          <w:lang w:val="sk-SK"/>
        </w:rPr>
        <w:t>prípadne</w:t>
      </w:r>
      <w:r>
        <w:rPr>
          <w:sz w:val="22"/>
          <w:szCs w:val="22"/>
          <w:lang w:val="sk-SK"/>
        </w:rPr>
        <w:t xml:space="preserve"> so zvýšen</w:t>
      </w:r>
      <w:r w:rsidR="00AB6835">
        <w:rPr>
          <w:sz w:val="22"/>
          <w:szCs w:val="22"/>
          <w:lang w:val="sk-SK"/>
        </w:rPr>
        <w:t xml:space="preserve">ým </w:t>
      </w:r>
      <w:proofErr w:type="spellStart"/>
      <w:r w:rsidR="00AB6835">
        <w:rPr>
          <w:sz w:val="22"/>
          <w:szCs w:val="22"/>
          <w:lang w:val="sk-SK"/>
        </w:rPr>
        <w:t>vnútroočným</w:t>
      </w:r>
      <w:proofErr w:type="spellEnd"/>
      <w:r w:rsidR="00AB6835">
        <w:rPr>
          <w:sz w:val="22"/>
          <w:szCs w:val="22"/>
          <w:lang w:val="sk-SK"/>
        </w:rPr>
        <w:t xml:space="preserve"> tlakom (opuch</w:t>
      </w:r>
      <w:r>
        <w:rPr>
          <w:sz w:val="22"/>
          <w:szCs w:val="22"/>
          <w:lang w:val="sk-SK"/>
        </w:rPr>
        <w:t xml:space="preserve"> </w:t>
      </w:r>
      <w:r w:rsidR="00BE56C4">
        <w:rPr>
          <w:sz w:val="22"/>
          <w:szCs w:val="22"/>
          <w:lang w:val="sk-SK"/>
        </w:rPr>
        <w:t>zrakového</w:t>
      </w:r>
      <w:r>
        <w:rPr>
          <w:sz w:val="22"/>
          <w:szCs w:val="22"/>
          <w:lang w:val="sk-SK"/>
        </w:rPr>
        <w:t xml:space="preserve"> disku) u adolescentov</w:t>
      </w:r>
    </w:p>
    <w:p w:rsidR="00D45BCC" w:rsidRPr="00FB1016" w:rsidRDefault="00D45BCC" w:rsidP="00470F9F">
      <w:pPr>
        <w:pStyle w:val="Absatznormal"/>
        <w:numPr>
          <w:ilvl w:val="0"/>
          <w:numId w:val="21"/>
        </w:numPr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i/>
          <w:iCs/>
          <w:sz w:val="22"/>
          <w:szCs w:val="22"/>
          <w:lang w:val="sk-SK"/>
        </w:rPr>
      </w:pPr>
      <w:r w:rsidRPr="00FB1016">
        <w:rPr>
          <w:rFonts w:ascii="Times New Roman" w:hAnsi="Times New Roman" w:cs="Times New Roman"/>
          <w:sz w:val="22"/>
          <w:szCs w:val="22"/>
          <w:lang w:val="sk-SK"/>
        </w:rPr>
        <w:t xml:space="preserve">zvýšené riziko tvorby krvných zrazenín, </w:t>
      </w:r>
      <w:r w:rsidR="00496FBE">
        <w:rPr>
          <w:rFonts w:ascii="Times New Roman" w:hAnsi="Times New Roman" w:cs="Times New Roman"/>
          <w:sz w:val="22"/>
          <w:szCs w:val="22"/>
          <w:lang w:val="sk-SK"/>
        </w:rPr>
        <w:t>zápal</w:t>
      </w:r>
      <w:r w:rsidR="007620C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FB1016">
        <w:rPr>
          <w:rFonts w:ascii="Times New Roman" w:hAnsi="Times New Roman" w:cs="Times New Roman"/>
          <w:sz w:val="22"/>
          <w:szCs w:val="22"/>
          <w:lang w:val="sk-SK"/>
        </w:rPr>
        <w:t>ciev (</w:t>
      </w:r>
      <w:r w:rsidR="007620CF">
        <w:rPr>
          <w:rFonts w:ascii="Times New Roman" w:hAnsi="Times New Roman" w:cs="Times New Roman"/>
          <w:sz w:val="22"/>
          <w:szCs w:val="22"/>
          <w:lang w:val="sk-SK"/>
        </w:rPr>
        <w:t>spojený s </w:t>
      </w:r>
      <w:r w:rsidRPr="00FB1016">
        <w:rPr>
          <w:rFonts w:ascii="Times New Roman" w:hAnsi="Times New Roman" w:cs="Times New Roman"/>
          <w:sz w:val="22"/>
          <w:szCs w:val="22"/>
          <w:lang w:val="sk-SK"/>
        </w:rPr>
        <w:t>vysaden</w:t>
      </w:r>
      <w:r w:rsidR="007620CF">
        <w:rPr>
          <w:rFonts w:ascii="Times New Roman" w:hAnsi="Times New Roman" w:cs="Times New Roman"/>
          <w:sz w:val="22"/>
          <w:szCs w:val="22"/>
          <w:lang w:val="sk-SK"/>
        </w:rPr>
        <w:t xml:space="preserve">ím </w:t>
      </w:r>
      <w:proofErr w:type="spellStart"/>
      <w:r w:rsidR="007620CF">
        <w:rPr>
          <w:rFonts w:ascii="Times New Roman" w:hAnsi="Times New Roman" w:cs="Times New Roman"/>
          <w:sz w:val="22"/>
          <w:szCs w:val="22"/>
          <w:lang w:val="sk-SK"/>
        </w:rPr>
        <w:t>kortizónov</w:t>
      </w:r>
      <w:proofErr w:type="spellEnd"/>
      <w:r w:rsidRPr="00FB1016">
        <w:rPr>
          <w:rFonts w:ascii="Times New Roman" w:hAnsi="Times New Roman" w:cs="Times New Roman"/>
          <w:sz w:val="22"/>
          <w:szCs w:val="22"/>
          <w:lang w:val="sk-SK"/>
        </w:rPr>
        <w:t xml:space="preserve"> po dlhodobej liečbe)</w:t>
      </w:r>
    </w:p>
    <w:p w:rsidR="00634CAF" w:rsidRPr="00FB1016" w:rsidRDefault="00634CAF" w:rsidP="00947CCF">
      <w:pPr>
        <w:numPr>
          <w:ilvl w:val="0"/>
          <w:numId w:val="21"/>
        </w:numPr>
        <w:ind w:left="567" w:hanging="567"/>
        <w:rPr>
          <w:i/>
          <w:iCs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 únava, </w:t>
      </w:r>
      <w:r w:rsidR="00947CCF" w:rsidRPr="00947CCF">
        <w:rPr>
          <w:sz w:val="22"/>
          <w:szCs w:val="22"/>
          <w:lang w:val="sk-SK"/>
        </w:rPr>
        <w:t>celkový pocit choroby</w:t>
      </w:r>
    </w:p>
    <w:p w:rsidR="00CD5692" w:rsidRPr="00FB1016" w:rsidRDefault="00CD5692" w:rsidP="00470F9F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i/>
          <w:iCs/>
          <w:sz w:val="22"/>
          <w:szCs w:val="22"/>
          <w:lang w:val="sk-SK"/>
        </w:rPr>
      </w:pPr>
    </w:p>
    <w:p w:rsidR="00DD3712" w:rsidRDefault="00D45BCC" w:rsidP="00470F9F">
      <w:pPr>
        <w:tabs>
          <w:tab w:val="left" w:pos="426"/>
        </w:tabs>
        <w:rPr>
          <w:sz w:val="22"/>
          <w:szCs w:val="22"/>
          <w:lang w:val="sk-SK"/>
        </w:rPr>
      </w:pPr>
      <w:r w:rsidRPr="00FB1016">
        <w:rPr>
          <w:sz w:val="22"/>
          <w:szCs w:val="22"/>
          <w:lang w:val="sk-SK"/>
        </w:rPr>
        <w:t>Tieto</w:t>
      </w:r>
      <w:r w:rsidR="0094468F" w:rsidRPr="00FB1016">
        <w:rPr>
          <w:sz w:val="22"/>
          <w:szCs w:val="22"/>
          <w:lang w:val="sk-SK"/>
        </w:rPr>
        <w:t xml:space="preserve"> vedľajšie účinky sú typické pre liečbu </w:t>
      </w:r>
      <w:proofErr w:type="spellStart"/>
      <w:r w:rsidR="0094468F" w:rsidRPr="00FB1016">
        <w:rPr>
          <w:sz w:val="22"/>
          <w:szCs w:val="22"/>
          <w:lang w:val="sk-SK"/>
        </w:rPr>
        <w:t>steroidmi</w:t>
      </w:r>
      <w:proofErr w:type="spellEnd"/>
      <w:r w:rsidR="0094468F" w:rsidRPr="00FB1016">
        <w:rPr>
          <w:sz w:val="22"/>
          <w:szCs w:val="22"/>
          <w:lang w:val="sk-SK"/>
        </w:rPr>
        <w:t xml:space="preserve"> </w:t>
      </w:r>
      <w:r w:rsidR="00BE56C4">
        <w:rPr>
          <w:sz w:val="22"/>
          <w:szCs w:val="22"/>
          <w:lang w:val="sk-SK"/>
        </w:rPr>
        <w:t xml:space="preserve">a </w:t>
      </w:r>
      <w:r w:rsidR="002C1C46">
        <w:rPr>
          <w:sz w:val="22"/>
          <w:szCs w:val="22"/>
          <w:lang w:val="sk-SK"/>
        </w:rPr>
        <w:t xml:space="preserve">väčšinu z nich možno očakávať </w:t>
      </w:r>
      <w:r w:rsidR="005018C2">
        <w:rPr>
          <w:sz w:val="22"/>
          <w:szCs w:val="22"/>
          <w:lang w:val="sk-SK"/>
        </w:rPr>
        <w:t xml:space="preserve">aj </w:t>
      </w:r>
      <w:r w:rsidR="002C1C46">
        <w:rPr>
          <w:sz w:val="22"/>
          <w:szCs w:val="22"/>
          <w:lang w:val="sk-SK"/>
        </w:rPr>
        <w:t xml:space="preserve">pri liečbach inými </w:t>
      </w:r>
      <w:proofErr w:type="spellStart"/>
      <w:r w:rsidR="002C1C46">
        <w:rPr>
          <w:sz w:val="22"/>
          <w:szCs w:val="22"/>
          <w:lang w:val="sk-SK"/>
        </w:rPr>
        <w:t>steroidmi</w:t>
      </w:r>
      <w:proofErr w:type="spellEnd"/>
      <w:r w:rsidR="002C1C46">
        <w:rPr>
          <w:sz w:val="22"/>
          <w:szCs w:val="22"/>
          <w:lang w:val="sk-SK"/>
        </w:rPr>
        <w:t>. M</w:t>
      </w:r>
      <w:r w:rsidR="0094468F" w:rsidRPr="00FB1016">
        <w:rPr>
          <w:sz w:val="22"/>
          <w:szCs w:val="22"/>
          <w:lang w:val="sk-SK"/>
        </w:rPr>
        <w:t xml:space="preserve">ôžu sa vyskytnúť v závislosti od dávkovania, </w:t>
      </w:r>
      <w:r w:rsidR="009A0710" w:rsidRPr="00FB1016">
        <w:rPr>
          <w:sz w:val="22"/>
          <w:szCs w:val="22"/>
          <w:lang w:val="sk-SK"/>
        </w:rPr>
        <w:t xml:space="preserve">dĺžky </w:t>
      </w:r>
      <w:r w:rsidR="0094468F" w:rsidRPr="00FB1016">
        <w:rPr>
          <w:sz w:val="22"/>
          <w:szCs w:val="22"/>
          <w:lang w:val="sk-SK"/>
        </w:rPr>
        <w:t xml:space="preserve">liečby, </w:t>
      </w:r>
      <w:r w:rsidR="00BE56C4">
        <w:rPr>
          <w:sz w:val="22"/>
          <w:szCs w:val="22"/>
          <w:lang w:val="sk-SK"/>
        </w:rPr>
        <w:t>od toho, či ste sa v minulosti liečili ale sa teraz liečite</w:t>
      </w:r>
      <w:r w:rsidR="00BE56C4" w:rsidRPr="00FB1016">
        <w:rPr>
          <w:sz w:val="22"/>
          <w:szCs w:val="22"/>
          <w:lang w:val="sk-SK"/>
        </w:rPr>
        <w:t xml:space="preserve"> </w:t>
      </w:r>
      <w:r w:rsidR="0094468F" w:rsidRPr="00FB1016">
        <w:rPr>
          <w:sz w:val="22"/>
          <w:szCs w:val="22"/>
          <w:lang w:val="sk-SK"/>
        </w:rPr>
        <w:t xml:space="preserve">inými prípravkami </w:t>
      </w:r>
      <w:r w:rsidR="009A0710" w:rsidRPr="00FB1016">
        <w:rPr>
          <w:sz w:val="22"/>
          <w:szCs w:val="22"/>
          <w:lang w:val="sk-SK"/>
        </w:rPr>
        <w:t xml:space="preserve">s obsahom </w:t>
      </w:r>
      <w:proofErr w:type="spellStart"/>
      <w:r w:rsidR="009A0710" w:rsidRPr="00FB1016">
        <w:rPr>
          <w:sz w:val="22"/>
          <w:szCs w:val="22"/>
          <w:lang w:val="sk-SK"/>
        </w:rPr>
        <w:t>kortizónu</w:t>
      </w:r>
      <w:proofErr w:type="spellEnd"/>
      <w:r w:rsidR="009A0710" w:rsidRPr="00FB1016">
        <w:rPr>
          <w:sz w:val="22"/>
          <w:szCs w:val="22"/>
          <w:lang w:val="sk-SK"/>
        </w:rPr>
        <w:t xml:space="preserve"> </w:t>
      </w:r>
      <w:r w:rsidR="0094468F" w:rsidRPr="00FB1016">
        <w:rPr>
          <w:sz w:val="22"/>
          <w:szCs w:val="22"/>
          <w:lang w:val="sk-SK"/>
        </w:rPr>
        <w:t>a</w:t>
      </w:r>
      <w:r w:rsidR="00ED27FA" w:rsidRPr="00FB1016">
        <w:rPr>
          <w:sz w:val="22"/>
          <w:szCs w:val="22"/>
          <w:lang w:val="sk-SK"/>
        </w:rPr>
        <w:t xml:space="preserve"> v závislosti od </w:t>
      </w:r>
      <w:r w:rsidR="0094468F" w:rsidRPr="00FB1016">
        <w:rPr>
          <w:sz w:val="22"/>
          <w:szCs w:val="22"/>
          <w:lang w:val="sk-SK"/>
        </w:rPr>
        <w:t>individuálnej citlivosti.</w:t>
      </w:r>
    </w:p>
    <w:p w:rsidR="00675135" w:rsidRDefault="00675135" w:rsidP="00470F9F">
      <w:pPr>
        <w:tabs>
          <w:tab w:val="left" w:pos="426"/>
        </w:tabs>
        <w:rPr>
          <w:sz w:val="22"/>
          <w:szCs w:val="22"/>
          <w:lang w:val="sk-SK"/>
        </w:rPr>
      </w:pPr>
    </w:p>
    <w:p w:rsidR="00675135" w:rsidRPr="00FB1016" w:rsidRDefault="00675135" w:rsidP="00470F9F">
      <w:pPr>
        <w:tabs>
          <w:tab w:val="left" w:pos="426"/>
        </w:tabs>
        <w:rPr>
          <w:i/>
          <w:iCs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ste boli liečen</w:t>
      </w:r>
      <w:r w:rsidR="00BE56C4">
        <w:rPr>
          <w:sz w:val="22"/>
          <w:szCs w:val="22"/>
          <w:lang w:val="sk-SK"/>
        </w:rPr>
        <w:t>ý</w:t>
      </w:r>
      <w:r>
        <w:rPr>
          <w:sz w:val="22"/>
          <w:szCs w:val="22"/>
          <w:lang w:val="sk-SK"/>
        </w:rPr>
        <w:t xml:space="preserve"> silnejším </w:t>
      </w:r>
      <w:proofErr w:type="spellStart"/>
      <w:r>
        <w:rPr>
          <w:sz w:val="22"/>
          <w:szCs w:val="22"/>
          <w:lang w:val="sk-SK"/>
        </w:rPr>
        <w:t>kortizónovým</w:t>
      </w:r>
      <w:proofErr w:type="spellEnd"/>
      <w:r>
        <w:rPr>
          <w:sz w:val="22"/>
          <w:szCs w:val="22"/>
          <w:lang w:val="sk-SK"/>
        </w:rPr>
        <w:t xml:space="preserve"> prípravkom pred liečbou </w:t>
      </w:r>
      <w:proofErr w:type="spellStart"/>
      <w:r>
        <w:rPr>
          <w:sz w:val="22"/>
          <w:szCs w:val="22"/>
          <w:lang w:val="sk-SK"/>
        </w:rPr>
        <w:t>Budenofalk</w:t>
      </w:r>
      <w:r w:rsidR="00D33554">
        <w:rPr>
          <w:sz w:val="22"/>
          <w:szCs w:val="22"/>
          <w:lang w:val="sk-SK"/>
        </w:rPr>
        <w:t>om</w:t>
      </w:r>
      <w:proofErr w:type="spellEnd"/>
      <w:r w:rsidR="00D33554">
        <w:rPr>
          <w:sz w:val="22"/>
          <w:szCs w:val="22"/>
          <w:lang w:val="sk-SK"/>
        </w:rPr>
        <w:t xml:space="preserve"> 9 mg </w:t>
      </w:r>
      <w:proofErr w:type="spellStart"/>
      <w:r w:rsidR="00D33554">
        <w:rPr>
          <w:sz w:val="22"/>
          <w:szCs w:val="22"/>
          <w:lang w:val="sk-SK"/>
        </w:rPr>
        <w:t>gastrorezistentným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granulátom</w:t>
      </w:r>
      <w:proofErr w:type="spellEnd"/>
      <w:r>
        <w:rPr>
          <w:sz w:val="22"/>
          <w:szCs w:val="22"/>
          <w:lang w:val="sk-SK"/>
        </w:rPr>
        <w:t>, vaše príznaky sa môžu znovu objaviť, keď sa zmení liek.</w:t>
      </w:r>
    </w:p>
    <w:p w:rsidR="005F494B" w:rsidRPr="00FB1016" w:rsidRDefault="005F494B" w:rsidP="00470F9F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i/>
          <w:iCs/>
          <w:sz w:val="22"/>
          <w:szCs w:val="22"/>
          <w:lang w:val="sk-SK"/>
        </w:rPr>
      </w:pPr>
    </w:p>
    <w:p w:rsidR="00470F9F" w:rsidRDefault="00D45BCC" w:rsidP="00470F9F">
      <w:pPr>
        <w:rPr>
          <w:sz w:val="22"/>
          <w:szCs w:val="22"/>
          <w:lang w:val="sk-SK"/>
        </w:rPr>
      </w:pPr>
      <w:r w:rsidRPr="00FB1016">
        <w:rPr>
          <w:b/>
          <w:sz w:val="22"/>
          <w:szCs w:val="22"/>
          <w:lang w:val="sk-SK"/>
        </w:rPr>
        <w:t>Hlásenie</w:t>
      </w:r>
      <w:r w:rsidR="00E86742" w:rsidRPr="00FB1016">
        <w:rPr>
          <w:b/>
          <w:sz w:val="22"/>
          <w:szCs w:val="22"/>
          <w:lang w:val="sk-SK"/>
        </w:rPr>
        <w:t xml:space="preserve"> </w:t>
      </w:r>
      <w:r w:rsidRPr="00FB1016">
        <w:rPr>
          <w:b/>
          <w:sz w:val="22"/>
          <w:szCs w:val="22"/>
          <w:lang w:val="sk-SK"/>
        </w:rPr>
        <w:t>vedľajších účinkov</w:t>
      </w:r>
    </w:p>
    <w:p w:rsidR="00470F9F" w:rsidRDefault="00D45BCC" w:rsidP="00470F9F">
      <w:pPr>
        <w:rPr>
          <w:sz w:val="22"/>
          <w:szCs w:val="22"/>
          <w:lang w:val="sk-SK"/>
        </w:rPr>
      </w:pPr>
      <w:r w:rsidRPr="00FB1016">
        <w:rPr>
          <w:sz w:val="22"/>
          <w:szCs w:val="22"/>
          <w:lang w:val="sk-SK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BE56C4">
        <w:rPr>
          <w:noProof/>
          <w:sz w:val="22"/>
          <w:szCs w:val="22"/>
          <w:lang w:val="sk-SK"/>
        </w:rPr>
        <w:t>na</w:t>
      </w:r>
      <w:r w:rsidR="00BE56C4" w:rsidRPr="00FB1016">
        <w:rPr>
          <w:noProof/>
          <w:sz w:val="22"/>
          <w:szCs w:val="22"/>
          <w:lang w:val="sk-SK"/>
        </w:rPr>
        <w:t xml:space="preserve"> </w:t>
      </w:r>
      <w:r w:rsidRPr="00FB1016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BE56C4">
        <w:rPr>
          <w:noProof/>
          <w:sz w:val="22"/>
          <w:szCs w:val="22"/>
          <w:highlight w:val="lightGray"/>
          <w:lang w:val="sk-SK"/>
        </w:rPr>
        <w:t>centrum</w:t>
      </w:r>
      <w:r w:rsidR="00BE56C4" w:rsidRPr="00FB1016">
        <w:rPr>
          <w:noProof/>
          <w:sz w:val="22"/>
          <w:szCs w:val="22"/>
          <w:highlight w:val="lightGray"/>
          <w:lang w:val="sk-SK"/>
        </w:rPr>
        <w:t xml:space="preserve"> </w:t>
      </w:r>
      <w:r w:rsidRPr="00FB1016">
        <w:rPr>
          <w:noProof/>
          <w:sz w:val="22"/>
          <w:szCs w:val="22"/>
          <w:highlight w:val="lightGray"/>
          <w:lang w:val="sk-SK"/>
        </w:rPr>
        <w:t>hlásenia uvedené v </w:t>
      </w:r>
      <w:hyperlink r:id="rId8" w:history="1">
        <w:r w:rsidRPr="00FB1016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FB1016">
        <w:rPr>
          <w:noProof/>
          <w:sz w:val="22"/>
          <w:szCs w:val="22"/>
          <w:lang w:val="sk-SK"/>
        </w:rPr>
        <w:t>.</w:t>
      </w:r>
    </w:p>
    <w:p w:rsidR="00CD5692" w:rsidRDefault="00D45BCC" w:rsidP="00470F9F">
      <w:pPr>
        <w:rPr>
          <w:sz w:val="22"/>
          <w:szCs w:val="22"/>
          <w:lang w:val="sk-SK"/>
        </w:rPr>
      </w:pPr>
      <w:r w:rsidRPr="00FB1016">
        <w:rPr>
          <w:sz w:val="22"/>
          <w:szCs w:val="22"/>
          <w:lang w:val="sk-SK"/>
        </w:rPr>
        <w:t xml:space="preserve">Hlásením vedľajších účinkov môžete prispieť k získaniu ďalších informácií o bezpečnosti tohto lieku. </w:t>
      </w:r>
    </w:p>
    <w:p w:rsidR="00C52FE6" w:rsidRDefault="00C52FE6" w:rsidP="00470F9F">
      <w:pPr>
        <w:rPr>
          <w:sz w:val="22"/>
          <w:szCs w:val="22"/>
          <w:lang w:val="sk-SK"/>
        </w:rPr>
      </w:pPr>
    </w:p>
    <w:p w:rsidR="00C52FE6" w:rsidRPr="00FB1016" w:rsidRDefault="00C52FE6" w:rsidP="00470F9F">
      <w:pPr>
        <w:rPr>
          <w:sz w:val="22"/>
          <w:szCs w:val="22"/>
          <w:lang w:val="sk-SK"/>
        </w:rPr>
      </w:pPr>
    </w:p>
    <w:p w:rsidR="002259F1" w:rsidRPr="00FB1016" w:rsidRDefault="00CC6B65" w:rsidP="00470F9F">
      <w:pPr>
        <w:rPr>
          <w:b/>
          <w:sz w:val="22"/>
          <w:szCs w:val="22"/>
          <w:lang w:val="sk-SK"/>
        </w:rPr>
      </w:pPr>
      <w:r w:rsidRPr="00FB1016">
        <w:rPr>
          <w:b/>
          <w:sz w:val="22"/>
          <w:szCs w:val="22"/>
          <w:lang w:val="sk-SK"/>
        </w:rPr>
        <w:t>5.</w:t>
      </w:r>
      <w:r w:rsidR="0086389F" w:rsidRPr="00FB1016">
        <w:rPr>
          <w:b/>
          <w:sz w:val="22"/>
          <w:szCs w:val="22"/>
          <w:lang w:val="sk-SK"/>
        </w:rPr>
        <w:tab/>
      </w:r>
      <w:r w:rsidRPr="00FB1016">
        <w:rPr>
          <w:b/>
          <w:sz w:val="22"/>
          <w:szCs w:val="22"/>
          <w:lang w:val="sk-SK"/>
        </w:rPr>
        <w:t xml:space="preserve">Ako uchovávať </w:t>
      </w:r>
      <w:proofErr w:type="spellStart"/>
      <w:r w:rsidR="00B46F7B" w:rsidRPr="00FB1016">
        <w:rPr>
          <w:b/>
          <w:sz w:val="22"/>
          <w:szCs w:val="22"/>
          <w:lang w:val="sk-SK"/>
        </w:rPr>
        <w:t>Budenofalk</w:t>
      </w:r>
      <w:proofErr w:type="spellEnd"/>
      <w:r w:rsidR="00B46F7B" w:rsidRPr="00FB1016">
        <w:rPr>
          <w:b/>
          <w:sz w:val="22"/>
          <w:szCs w:val="22"/>
          <w:lang w:val="sk-SK"/>
        </w:rPr>
        <w:t xml:space="preserve"> </w:t>
      </w:r>
      <w:r w:rsidR="00AF03DE" w:rsidRPr="00FB1016">
        <w:rPr>
          <w:b/>
          <w:sz w:val="22"/>
          <w:szCs w:val="22"/>
          <w:lang w:val="sk-SK"/>
        </w:rPr>
        <w:t>9</w:t>
      </w:r>
      <w:r w:rsidR="00AF03DE">
        <w:rPr>
          <w:b/>
          <w:sz w:val="22"/>
          <w:szCs w:val="22"/>
          <w:lang w:val="sk-SK"/>
        </w:rPr>
        <w:t> </w:t>
      </w:r>
      <w:r w:rsidR="00B46F7B" w:rsidRPr="00FB1016">
        <w:rPr>
          <w:b/>
          <w:sz w:val="22"/>
          <w:szCs w:val="22"/>
          <w:lang w:val="sk-SK"/>
        </w:rPr>
        <w:t xml:space="preserve">mg </w:t>
      </w:r>
      <w:proofErr w:type="spellStart"/>
      <w:r w:rsidR="00B46F7B" w:rsidRPr="00FB1016">
        <w:rPr>
          <w:b/>
          <w:sz w:val="22"/>
          <w:szCs w:val="22"/>
          <w:lang w:val="sk-SK"/>
        </w:rPr>
        <w:t>gastrorezistentn</w:t>
      </w:r>
      <w:r w:rsidR="00C52FE6">
        <w:rPr>
          <w:b/>
          <w:sz w:val="22"/>
          <w:szCs w:val="22"/>
          <w:lang w:val="sk-SK"/>
        </w:rPr>
        <w:t>ý</w:t>
      </w:r>
      <w:proofErr w:type="spellEnd"/>
      <w:r w:rsidR="00C52FE6">
        <w:rPr>
          <w:b/>
          <w:sz w:val="22"/>
          <w:szCs w:val="22"/>
          <w:lang w:val="sk-SK"/>
        </w:rPr>
        <w:t xml:space="preserve"> </w:t>
      </w:r>
      <w:proofErr w:type="spellStart"/>
      <w:r w:rsidR="00C52FE6">
        <w:rPr>
          <w:b/>
          <w:sz w:val="22"/>
          <w:szCs w:val="22"/>
          <w:lang w:val="sk-SK"/>
        </w:rPr>
        <w:t>granulát</w:t>
      </w:r>
      <w:proofErr w:type="spellEnd"/>
    </w:p>
    <w:p w:rsidR="002259F1" w:rsidRPr="00FB1016" w:rsidRDefault="002259F1" w:rsidP="00470F9F">
      <w:pPr>
        <w:rPr>
          <w:b/>
          <w:sz w:val="22"/>
          <w:szCs w:val="22"/>
          <w:lang w:val="sk-SK"/>
        </w:rPr>
      </w:pPr>
    </w:p>
    <w:p w:rsidR="00365C05" w:rsidRDefault="00CC6B65" w:rsidP="00470F9F">
      <w:pPr>
        <w:rPr>
          <w:sz w:val="22"/>
          <w:szCs w:val="22"/>
          <w:lang w:val="sk-SK"/>
        </w:rPr>
      </w:pPr>
      <w:r w:rsidRPr="00FB1016">
        <w:rPr>
          <w:sz w:val="22"/>
          <w:szCs w:val="22"/>
          <w:lang w:val="sk-SK"/>
        </w:rPr>
        <w:t>Tento liek uchovávajte mimo dohľadu a</w:t>
      </w:r>
      <w:r w:rsidR="00B46F7B" w:rsidRPr="00FB1016">
        <w:rPr>
          <w:sz w:val="22"/>
          <w:szCs w:val="22"/>
          <w:lang w:val="sk-SK"/>
        </w:rPr>
        <w:t> </w:t>
      </w:r>
      <w:r w:rsidRPr="00FB1016">
        <w:rPr>
          <w:sz w:val="22"/>
          <w:szCs w:val="22"/>
          <w:lang w:val="sk-SK"/>
        </w:rPr>
        <w:t>dosahu detí</w:t>
      </w:r>
      <w:r w:rsidR="00B46F7B" w:rsidRPr="00FB1016">
        <w:rPr>
          <w:sz w:val="22"/>
          <w:szCs w:val="22"/>
          <w:lang w:val="sk-SK"/>
        </w:rPr>
        <w:t>.</w:t>
      </w:r>
    </w:p>
    <w:p w:rsidR="00365C05" w:rsidRDefault="00365C05" w:rsidP="00470F9F">
      <w:pPr>
        <w:rPr>
          <w:sz w:val="22"/>
          <w:szCs w:val="22"/>
          <w:lang w:val="sk-SK"/>
        </w:rPr>
      </w:pPr>
    </w:p>
    <w:p w:rsidR="00CD5692" w:rsidRDefault="00CC6B65" w:rsidP="00470F9F">
      <w:pPr>
        <w:rPr>
          <w:sz w:val="22"/>
          <w:szCs w:val="22"/>
          <w:lang w:val="sk-SK"/>
        </w:rPr>
      </w:pPr>
      <w:r w:rsidRPr="00FB1016">
        <w:rPr>
          <w:sz w:val="22"/>
          <w:szCs w:val="22"/>
          <w:lang w:val="sk-SK"/>
        </w:rPr>
        <w:t>Nepoužívajte tento liek po dátume exspirácie, ktorý je uvedený na škatuľke po EXP:.</w:t>
      </w:r>
      <w:r w:rsidR="00B7635D" w:rsidRPr="00FB1016">
        <w:rPr>
          <w:sz w:val="22"/>
          <w:szCs w:val="22"/>
          <w:lang w:val="sk-SK"/>
        </w:rPr>
        <w:t xml:space="preserve"> </w:t>
      </w:r>
      <w:r w:rsidR="00545E65" w:rsidRPr="00FB1016">
        <w:rPr>
          <w:sz w:val="22"/>
          <w:szCs w:val="22"/>
          <w:lang w:val="sk-SK"/>
        </w:rPr>
        <w:t>Dátum ex</w:t>
      </w:r>
      <w:r w:rsidR="00FF7E36" w:rsidRPr="00FB1016">
        <w:rPr>
          <w:sz w:val="22"/>
          <w:szCs w:val="22"/>
          <w:lang w:val="sk-SK"/>
        </w:rPr>
        <w:t>s</w:t>
      </w:r>
      <w:r w:rsidR="00545E65" w:rsidRPr="00FB1016">
        <w:rPr>
          <w:sz w:val="22"/>
          <w:szCs w:val="22"/>
          <w:lang w:val="sk-SK"/>
        </w:rPr>
        <w:t>pirácie sa vzťa</w:t>
      </w:r>
      <w:r w:rsidR="00C52FE6">
        <w:rPr>
          <w:sz w:val="22"/>
          <w:szCs w:val="22"/>
          <w:lang w:val="sk-SK"/>
        </w:rPr>
        <w:t>huje na posledný deň v </w:t>
      </w:r>
      <w:r w:rsidR="00365C05" w:rsidRPr="00365C05">
        <w:rPr>
          <w:sz w:val="22"/>
          <w:szCs w:val="22"/>
          <w:lang w:val="sk-SK"/>
        </w:rPr>
        <w:t xml:space="preserve">danom </w:t>
      </w:r>
      <w:r w:rsidR="00C52FE6">
        <w:rPr>
          <w:sz w:val="22"/>
          <w:szCs w:val="22"/>
          <w:lang w:val="sk-SK"/>
        </w:rPr>
        <w:t>mesiaci.</w:t>
      </w:r>
    </w:p>
    <w:p w:rsidR="00C52FE6" w:rsidRPr="00FB1016" w:rsidRDefault="00C52FE6" w:rsidP="00470F9F">
      <w:pPr>
        <w:rPr>
          <w:sz w:val="22"/>
          <w:szCs w:val="22"/>
          <w:lang w:val="sk-SK"/>
        </w:rPr>
      </w:pPr>
    </w:p>
    <w:p w:rsidR="00A40A18" w:rsidRDefault="00A40A18" w:rsidP="00470F9F">
      <w:pPr>
        <w:pStyle w:val="Normlnysozarkami"/>
        <w:spacing w:after="0"/>
        <w:ind w:left="0"/>
        <w:rPr>
          <w:lang w:val="sk-SK"/>
        </w:rPr>
      </w:pPr>
      <w:r w:rsidRPr="00FB1016">
        <w:rPr>
          <w:lang w:val="sk-SK"/>
        </w:rPr>
        <w:t xml:space="preserve">Tento liek nevyžaduje žiadne zvláštne </w:t>
      </w:r>
      <w:r w:rsidR="0024257A" w:rsidRPr="0024257A">
        <w:rPr>
          <w:lang w:val="sk-SK"/>
        </w:rPr>
        <w:t xml:space="preserve">podmienky </w:t>
      </w:r>
      <w:r w:rsidRPr="00FB1016">
        <w:rPr>
          <w:lang w:val="sk-SK"/>
        </w:rPr>
        <w:t>na</w:t>
      </w:r>
      <w:r w:rsidR="00C52FE6">
        <w:rPr>
          <w:lang w:val="sk-SK"/>
        </w:rPr>
        <w:t xml:space="preserve"> uchovávanie.</w:t>
      </w:r>
    </w:p>
    <w:p w:rsidR="00C52FE6" w:rsidRPr="00FB1016" w:rsidRDefault="00C52FE6" w:rsidP="00470F9F">
      <w:pPr>
        <w:pStyle w:val="Normlnysozarkami"/>
        <w:spacing w:after="0"/>
        <w:ind w:left="0"/>
        <w:rPr>
          <w:lang w:val="sk-SK"/>
        </w:rPr>
      </w:pPr>
    </w:p>
    <w:p w:rsidR="001A2C17" w:rsidRPr="00FB1016" w:rsidRDefault="00CC6B65" w:rsidP="00470F9F">
      <w:pPr>
        <w:pStyle w:val="Zkladntext"/>
        <w:rPr>
          <w:rFonts w:ascii="Times New Roman" w:hAnsi="Times New Roman" w:cs="Times New Roman"/>
          <w:b w:val="0"/>
          <w:bCs w:val="0"/>
          <w:i/>
          <w:iCs/>
          <w:lang w:val="sk-SK"/>
        </w:rPr>
      </w:pPr>
      <w:r w:rsidRPr="00FB1016">
        <w:rPr>
          <w:rFonts w:ascii="Times New Roman" w:hAnsi="Times New Roman" w:cs="Times New Roman"/>
          <w:b w:val="0"/>
          <w:lang w:val="sk-SK"/>
        </w:rPr>
        <w:t>Nelikvidujte lieky</w:t>
      </w:r>
      <w:r w:rsidR="00A40A18" w:rsidRPr="00FB1016">
        <w:rPr>
          <w:rFonts w:ascii="Times New Roman" w:hAnsi="Times New Roman" w:cs="Times New Roman"/>
          <w:lang w:val="sk-SK"/>
        </w:rPr>
        <w:t xml:space="preserve"> </w:t>
      </w:r>
      <w:r w:rsidR="00C11E02" w:rsidRPr="00FB1016">
        <w:rPr>
          <w:rFonts w:ascii="Times New Roman" w:hAnsi="Times New Roman" w:cs="Times New Roman"/>
          <w:b w:val="0"/>
          <w:bCs w:val="0"/>
          <w:lang w:val="sk-SK"/>
        </w:rPr>
        <w:t>odpadov</w:t>
      </w:r>
      <w:r w:rsidR="009C7088" w:rsidRPr="00FB1016">
        <w:rPr>
          <w:rFonts w:ascii="Times New Roman" w:hAnsi="Times New Roman" w:cs="Times New Roman"/>
          <w:b w:val="0"/>
          <w:bCs w:val="0"/>
          <w:lang w:val="sk-SK"/>
        </w:rPr>
        <w:t>ou</w:t>
      </w:r>
      <w:r w:rsidR="00C11E02" w:rsidRPr="00FB1016">
        <w:rPr>
          <w:rFonts w:ascii="Times New Roman" w:hAnsi="Times New Roman" w:cs="Times New Roman"/>
          <w:b w:val="0"/>
          <w:bCs w:val="0"/>
          <w:lang w:val="sk-SK"/>
        </w:rPr>
        <w:t xml:space="preserve"> vod</w:t>
      </w:r>
      <w:r w:rsidR="009C7088" w:rsidRPr="00FB1016">
        <w:rPr>
          <w:rFonts w:ascii="Times New Roman" w:hAnsi="Times New Roman" w:cs="Times New Roman"/>
          <w:b w:val="0"/>
          <w:bCs w:val="0"/>
          <w:lang w:val="sk-SK"/>
        </w:rPr>
        <w:t>ou</w:t>
      </w:r>
      <w:r w:rsidR="00C11E02" w:rsidRPr="00FB1016">
        <w:rPr>
          <w:rFonts w:ascii="Times New Roman" w:hAnsi="Times New Roman" w:cs="Times New Roman"/>
          <w:b w:val="0"/>
          <w:bCs w:val="0"/>
          <w:lang w:val="sk-SK"/>
        </w:rPr>
        <w:t xml:space="preserve"> alebo dom</w:t>
      </w:r>
      <w:r w:rsidR="009C7088" w:rsidRPr="00FB1016">
        <w:rPr>
          <w:rFonts w:ascii="Times New Roman" w:hAnsi="Times New Roman" w:cs="Times New Roman"/>
          <w:b w:val="0"/>
          <w:bCs w:val="0"/>
          <w:lang w:val="sk-SK"/>
        </w:rPr>
        <w:t>ovým</w:t>
      </w:r>
      <w:r w:rsidR="00C11E02" w:rsidRPr="00FB1016">
        <w:rPr>
          <w:rFonts w:ascii="Times New Roman" w:hAnsi="Times New Roman" w:cs="Times New Roman"/>
          <w:b w:val="0"/>
          <w:bCs w:val="0"/>
          <w:lang w:val="sk-SK"/>
        </w:rPr>
        <w:t xml:space="preserve"> odpad</w:t>
      </w:r>
      <w:r w:rsidR="009C7088" w:rsidRPr="00FB1016">
        <w:rPr>
          <w:rFonts w:ascii="Times New Roman" w:hAnsi="Times New Roman" w:cs="Times New Roman"/>
          <w:b w:val="0"/>
          <w:bCs w:val="0"/>
          <w:lang w:val="sk-SK"/>
        </w:rPr>
        <w:t>om</w:t>
      </w:r>
      <w:r w:rsidR="00C11E02" w:rsidRPr="00FB1016">
        <w:rPr>
          <w:rFonts w:ascii="Times New Roman" w:hAnsi="Times New Roman" w:cs="Times New Roman"/>
          <w:b w:val="0"/>
          <w:bCs w:val="0"/>
          <w:lang w:val="sk-SK"/>
        </w:rPr>
        <w:t xml:space="preserve">. </w:t>
      </w:r>
      <w:r w:rsidR="0017208C" w:rsidRPr="00FB1016">
        <w:rPr>
          <w:rFonts w:ascii="Times New Roman" w:hAnsi="Times New Roman" w:cs="Times New Roman"/>
          <w:b w:val="0"/>
          <w:bCs w:val="0"/>
          <w:lang w:val="sk-SK"/>
        </w:rPr>
        <w:t xml:space="preserve">Nepoužitý liek </w:t>
      </w:r>
      <w:r w:rsidR="00365C05" w:rsidRPr="00365C05">
        <w:rPr>
          <w:rFonts w:ascii="Times New Roman" w:hAnsi="Times New Roman" w:cs="Times New Roman"/>
          <w:b w:val="0"/>
          <w:bCs w:val="0"/>
          <w:lang w:val="sk-SK"/>
        </w:rPr>
        <w:t>vráťte</w:t>
      </w:r>
      <w:r w:rsidR="0017208C" w:rsidRPr="00FB1016">
        <w:rPr>
          <w:rFonts w:ascii="Times New Roman" w:hAnsi="Times New Roman" w:cs="Times New Roman"/>
          <w:b w:val="0"/>
          <w:bCs w:val="0"/>
          <w:lang w:val="sk-SK"/>
        </w:rPr>
        <w:t xml:space="preserve"> do lekárne</w:t>
      </w:r>
      <w:r w:rsidR="00C11E02" w:rsidRPr="00FB1016">
        <w:rPr>
          <w:rFonts w:ascii="Times New Roman" w:hAnsi="Times New Roman" w:cs="Times New Roman"/>
          <w:b w:val="0"/>
          <w:bCs w:val="0"/>
          <w:lang w:val="sk-SK"/>
        </w:rPr>
        <w:t>. Tieto opatrenia pomôžu chr</w:t>
      </w:r>
      <w:r w:rsidR="009C7088" w:rsidRPr="00FB1016">
        <w:rPr>
          <w:rFonts w:ascii="Times New Roman" w:hAnsi="Times New Roman" w:cs="Times New Roman"/>
          <w:b w:val="0"/>
          <w:bCs w:val="0"/>
          <w:lang w:val="sk-SK"/>
        </w:rPr>
        <w:t>á</w:t>
      </w:r>
      <w:r w:rsidR="00C11E02" w:rsidRPr="00FB1016">
        <w:rPr>
          <w:rFonts w:ascii="Times New Roman" w:hAnsi="Times New Roman" w:cs="Times New Roman"/>
          <w:b w:val="0"/>
          <w:bCs w:val="0"/>
          <w:lang w:val="sk-SK"/>
        </w:rPr>
        <w:t>n</w:t>
      </w:r>
      <w:r w:rsidR="009C7088" w:rsidRPr="00FB1016">
        <w:rPr>
          <w:rFonts w:ascii="Times New Roman" w:hAnsi="Times New Roman" w:cs="Times New Roman"/>
          <w:b w:val="0"/>
          <w:bCs w:val="0"/>
          <w:lang w:val="sk-SK"/>
        </w:rPr>
        <w:t>iť</w:t>
      </w:r>
      <w:r w:rsidR="00C11E02" w:rsidRPr="00FB1016">
        <w:rPr>
          <w:rFonts w:ascii="Times New Roman" w:hAnsi="Times New Roman" w:cs="Times New Roman"/>
          <w:b w:val="0"/>
          <w:bCs w:val="0"/>
          <w:lang w:val="sk-SK"/>
        </w:rPr>
        <w:t xml:space="preserve"> životné prostredi</w:t>
      </w:r>
      <w:r w:rsidR="009C7088" w:rsidRPr="00FB1016">
        <w:rPr>
          <w:rFonts w:ascii="Times New Roman" w:hAnsi="Times New Roman" w:cs="Times New Roman"/>
          <w:b w:val="0"/>
          <w:bCs w:val="0"/>
          <w:lang w:val="sk-SK"/>
        </w:rPr>
        <w:t>e</w:t>
      </w:r>
      <w:r w:rsidR="00C11E02" w:rsidRPr="00FB1016">
        <w:rPr>
          <w:rFonts w:ascii="Times New Roman" w:hAnsi="Times New Roman" w:cs="Times New Roman"/>
          <w:b w:val="0"/>
          <w:bCs w:val="0"/>
          <w:lang w:val="sk-SK"/>
        </w:rPr>
        <w:t>.</w:t>
      </w:r>
    </w:p>
    <w:p w:rsidR="00F8744E" w:rsidRPr="00FB1016" w:rsidRDefault="00F8744E" w:rsidP="00470F9F">
      <w:pPr>
        <w:autoSpaceDE/>
        <w:autoSpaceDN/>
        <w:rPr>
          <w:sz w:val="22"/>
          <w:szCs w:val="22"/>
          <w:lang w:val="sk-SK"/>
        </w:rPr>
      </w:pPr>
    </w:p>
    <w:p w:rsidR="007855A9" w:rsidRPr="00FB1016" w:rsidRDefault="007855A9" w:rsidP="00470F9F">
      <w:pPr>
        <w:autoSpaceDE/>
        <w:autoSpaceDN/>
        <w:rPr>
          <w:sz w:val="22"/>
          <w:szCs w:val="22"/>
          <w:lang w:val="sk-SK"/>
        </w:rPr>
      </w:pPr>
    </w:p>
    <w:p w:rsidR="008F6846" w:rsidRPr="00FB1016" w:rsidRDefault="00CC6B65" w:rsidP="00470F9F">
      <w:pPr>
        <w:autoSpaceDE/>
        <w:autoSpaceDN/>
        <w:rPr>
          <w:b/>
          <w:sz w:val="22"/>
          <w:szCs w:val="22"/>
          <w:lang w:val="sk-SK"/>
        </w:rPr>
      </w:pPr>
      <w:r w:rsidRPr="00FB1016">
        <w:rPr>
          <w:b/>
          <w:sz w:val="22"/>
          <w:szCs w:val="22"/>
          <w:lang w:val="sk-SK"/>
        </w:rPr>
        <w:t>6.</w:t>
      </w:r>
      <w:r w:rsidR="007855A9" w:rsidRPr="00FB1016">
        <w:rPr>
          <w:b/>
          <w:sz w:val="22"/>
          <w:szCs w:val="22"/>
          <w:lang w:val="sk-SK"/>
        </w:rPr>
        <w:tab/>
      </w:r>
      <w:r w:rsidRPr="00FB1016">
        <w:rPr>
          <w:b/>
          <w:sz w:val="22"/>
          <w:szCs w:val="22"/>
          <w:lang w:val="sk-SK"/>
        </w:rPr>
        <w:t>Obsah balenia a</w:t>
      </w:r>
      <w:r w:rsidR="007855A9" w:rsidRPr="00FB1016">
        <w:rPr>
          <w:b/>
          <w:sz w:val="22"/>
          <w:szCs w:val="22"/>
          <w:lang w:val="sk-SK"/>
        </w:rPr>
        <w:t> </w:t>
      </w:r>
      <w:r w:rsidRPr="00FB1016">
        <w:rPr>
          <w:b/>
          <w:sz w:val="22"/>
          <w:szCs w:val="22"/>
          <w:lang w:val="sk-SK"/>
        </w:rPr>
        <w:t>ďalšie informácie</w:t>
      </w:r>
    </w:p>
    <w:p w:rsidR="00832257" w:rsidRPr="00FB1016" w:rsidRDefault="00832257" w:rsidP="00470F9F">
      <w:pPr>
        <w:autoSpaceDE/>
        <w:autoSpaceDN/>
        <w:rPr>
          <w:b/>
          <w:bCs/>
          <w:sz w:val="22"/>
          <w:szCs w:val="22"/>
          <w:lang w:val="sk-SK"/>
        </w:rPr>
      </w:pPr>
    </w:p>
    <w:p w:rsidR="001E694D" w:rsidRPr="00FB1016" w:rsidRDefault="00C52FE6" w:rsidP="00470F9F">
      <w:pPr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Čo</w:t>
      </w:r>
      <w:r w:rsidR="00C14912" w:rsidRPr="00FB1016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1E694D" w:rsidRPr="00FB1016">
        <w:rPr>
          <w:b/>
          <w:bCs/>
          <w:sz w:val="22"/>
          <w:szCs w:val="22"/>
          <w:lang w:val="sk-SK"/>
        </w:rPr>
        <w:t>Budenofalk</w:t>
      </w:r>
      <w:proofErr w:type="spellEnd"/>
      <w:r w:rsidR="001E694D" w:rsidRPr="00FB1016">
        <w:rPr>
          <w:b/>
          <w:bCs/>
          <w:sz w:val="22"/>
          <w:szCs w:val="22"/>
          <w:lang w:val="sk-SK"/>
        </w:rPr>
        <w:t xml:space="preserve"> 9 mg </w:t>
      </w:r>
      <w:proofErr w:type="spellStart"/>
      <w:r w:rsidR="0084193A" w:rsidRPr="00FB1016">
        <w:rPr>
          <w:b/>
          <w:bCs/>
          <w:sz w:val="22"/>
          <w:szCs w:val="22"/>
          <w:lang w:val="sk-SK"/>
        </w:rPr>
        <w:t>gastrorezistentný</w:t>
      </w:r>
      <w:proofErr w:type="spellEnd"/>
      <w:r w:rsidR="0084193A" w:rsidRPr="00FB1016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1E694D" w:rsidRPr="00FB1016">
        <w:rPr>
          <w:b/>
          <w:bCs/>
          <w:sz w:val="22"/>
          <w:szCs w:val="22"/>
          <w:lang w:val="sk-SK"/>
        </w:rPr>
        <w:t>granulát</w:t>
      </w:r>
      <w:proofErr w:type="spellEnd"/>
      <w:r w:rsidR="001E694D" w:rsidRPr="00FB1016">
        <w:rPr>
          <w:b/>
          <w:bCs/>
          <w:sz w:val="22"/>
          <w:szCs w:val="22"/>
          <w:lang w:val="sk-SK"/>
        </w:rPr>
        <w:t xml:space="preserve"> obsahuje:</w:t>
      </w:r>
    </w:p>
    <w:p w:rsidR="00FC1E1C" w:rsidRDefault="001E694D" w:rsidP="00947CCF">
      <w:pPr>
        <w:autoSpaceDE/>
        <w:autoSpaceDN/>
        <w:rPr>
          <w:sz w:val="22"/>
          <w:szCs w:val="22"/>
          <w:lang w:val="sk-SK"/>
        </w:rPr>
      </w:pPr>
      <w:r w:rsidRPr="00FB1016">
        <w:rPr>
          <w:b/>
          <w:sz w:val="22"/>
          <w:szCs w:val="22"/>
          <w:lang w:val="sk-SK"/>
        </w:rPr>
        <w:t>Liečivo</w:t>
      </w:r>
      <w:r w:rsidRPr="00FB1016">
        <w:rPr>
          <w:sz w:val="22"/>
          <w:szCs w:val="22"/>
          <w:lang w:val="sk-SK"/>
        </w:rPr>
        <w:t xml:space="preserve"> je </w:t>
      </w:r>
      <w:proofErr w:type="spellStart"/>
      <w:r w:rsidRPr="00FB1016">
        <w:rPr>
          <w:sz w:val="22"/>
          <w:szCs w:val="22"/>
          <w:lang w:val="sk-SK"/>
        </w:rPr>
        <w:t>budezonid</w:t>
      </w:r>
      <w:proofErr w:type="spellEnd"/>
      <w:r w:rsidRPr="00FB1016">
        <w:rPr>
          <w:sz w:val="22"/>
          <w:szCs w:val="22"/>
          <w:lang w:val="sk-SK"/>
        </w:rPr>
        <w:t xml:space="preserve">. </w:t>
      </w:r>
      <w:r w:rsidR="00A63E46" w:rsidRPr="00FB1016">
        <w:rPr>
          <w:sz w:val="22"/>
          <w:szCs w:val="22"/>
          <w:lang w:val="sk-SK"/>
        </w:rPr>
        <w:t>Jedno</w:t>
      </w:r>
      <w:r w:rsidRPr="00FB1016">
        <w:rPr>
          <w:sz w:val="22"/>
          <w:szCs w:val="22"/>
          <w:lang w:val="sk-SK"/>
        </w:rPr>
        <w:t xml:space="preserve"> vrec</w:t>
      </w:r>
      <w:r w:rsidR="007F5999" w:rsidRPr="00FB1016">
        <w:rPr>
          <w:sz w:val="22"/>
          <w:szCs w:val="22"/>
          <w:lang w:val="sk-SK"/>
        </w:rPr>
        <w:t>ko</w:t>
      </w:r>
      <w:r w:rsidRPr="00FB1016">
        <w:rPr>
          <w:sz w:val="22"/>
          <w:szCs w:val="22"/>
          <w:lang w:val="sk-SK"/>
        </w:rPr>
        <w:t xml:space="preserve"> s </w:t>
      </w:r>
      <w:proofErr w:type="spellStart"/>
      <w:r w:rsidRPr="00FB1016">
        <w:rPr>
          <w:sz w:val="22"/>
          <w:szCs w:val="22"/>
          <w:lang w:val="sk-SK"/>
        </w:rPr>
        <w:t>gastrorezistentným</w:t>
      </w:r>
      <w:proofErr w:type="spellEnd"/>
      <w:r w:rsidRPr="00FB1016">
        <w:rPr>
          <w:sz w:val="22"/>
          <w:szCs w:val="22"/>
          <w:lang w:val="sk-SK"/>
        </w:rPr>
        <w:t xml:space="preserve"> </w:t>
      </w:r>
      <w:proofErr w:type="spellStart"/>
      <w:r w:rsidRPr="00FB1016">
        <w:rPr>
          <w:sz w:val="22"/>
          <w:szCs w:val="22"/>
          <w:lang w:val="sk-SK"/>
        </w:rPr>
        <w:t>granulátom</w:t>
      </w:r>
      <w:proofErr w:type="spellEnd"/>
      <w:r w:rsidRPr="00FB1016">
        <w:rPr>
          <w:sz w:val="22"/>
          <w:szCs w:val="22"/>
          <w:lang w:val="sk-SK"/>
        </w:rPr>
        <w:t xml:space="preserve"> obsahuje 9</w:t>
      </w:r>
      <w:r w:rsidR="007F5999" w:rsidRPr="00FB1016">
        <w:rPr>
          <w:sz w:val="22"/>
          <w:szCs w:val="22"/>
          <w:lang w:val="sk-SK"/>
        </w:rPr>
        <w:t xml:space="preserve"> mg</w:t>
      </w:r>
      <w:r w:rsidR="00165F7B">
        <w:rPr>
          <w:sz w:val="22"/>
          <w:szCs w:val="22"/>
          <w:lang w:val="sk-SK"/>
        </w:rPr>
        <w:t xml:space="preserve"> </w:t>
      </w:r>
      <w:proofErr w:type="spellStart"/>
      <w:r w:rsidRPr="00FB1016">
        <w:rPr>
          <w:sz w:val="22"/>
          <w:szCs w:val="22"/>
          <w:lang w:val="sk-SK"/>
        </w:rPr>
        <w:t>budezonidu</w:t>
      </w:r>
      <w:proofErr w:type="spellEnd"/>
      <w:r w:rsidRPr="00FB1016">
        <w:rPr>
          <w:sz w:val="22"/>
          <w:szCs w:val="22"/>
          <w:lang w:val="sk-SK"/>
        </w:rPr>
        <w:t>.</w:t>
      </w:r>
    </w:p>
    <w:p w:rsidR="001437D7" w:rsidRPr="00FB1016" w:rsidRDefault="001E694D" w:rsidP="007D046D">
      <w:pPr>
        <w:autoSpaceDE/>
        <w:autoSpaceDN/>
        <w:rPr>
          <w:sz w:val="22"/>
          <w:szCs w:val="22"/>
          <w:lang w:val="sk-SK"/>
        </w:rPr>
      </w:pPr>
      <w:r w:rsidRPr="00FB1016">
        <w:rPr>
          <w:b/>
          <w:sz w:val="22"/>
          <w:szCs w:val="22"/>
          <w:lang w:val="sk-SK"/>
        </w:rPr>
        <w:t>Ďalšie zložky</w:t>
      </w:r>
      <w:r w:rsidRPr="00FB1016">
        <w:rPr>
          <w:sz w:val="22"/>
          <w:szCs w:val="22"/>
          <w:lang w:val="sk-SK"/>
        </w:rPr>
        <w:t xml:space="preserve"> sú: </w:t>
      </w:r>
      <w:proofErr w:type="spellStart"/>
      <w:r w:rsidR="007F5999" w:rsidRPr="00FB1016">
        <w:rPr>
          <w:sz w:val="22"/>
          <w:szCs w:val="22"/>
          <w:lang w:val="sk-SK"/>
        </w:rPr>
        <w:t>amónium-</w:t>
      </w:r>
      <w:r w:rsidR="001437D7" w:rsidRPr="00FB1016">
        <w:rPr>
          <w:sz w:val="22"/>
          <w:szCs w:val="22"/>
          <w:lang w:val="sk-SK"/>
        </w:rPr>
        <w:t>metakrylátový</w:t>
      </w:r>
      <w:proofErr w:type="spellEnd"/>
      <w:r w:rsidR="001437D7" w:rsidRPr="00FB1016">
        <w:rPr>
          <w:sz w:val="22"/>
          <w:szCs w:val="22"/>
          <w:lang w:val="sk-SK"/>
        </w:rPr>
        <w:t xml:space="preserve"> </w:t>
      </w:r>
      <w:proofErr w:type="spellStart"/>
      <w:r w:rsidR="001437D7" w:rsidRPr="00FB1016">
        <w:rPr>
          <w:sz w:val="22"/>
          <w:szCs w:val="22"/>
          <w:lang w:val="sk-SK"/>
        </w:rPr>
        <w:t>kopolymér</w:t>
      </w:r>
      <w:proofErr w:type="spellEnd"/>
      <w:r w:rsidR="001437D7" w:rsidRPr="00FB1016">
        <w:rPr>
          <w:sz w:val="22"/>
          <w:szCs w:val="22"/>
          <w:lang w:val="sk-SK"/>
        </w:rPr>
        <w:t xml:space="preserve"> </w:t>
      </w:r>
      <w:r w:rsidR="007F5999" w:rsidRPr="00FB1016">
        <w:rPr>
          <w:sz w:val="22"/>
          <w:szCs w:val="22"/>
          <w:lang w:val="sk-SK"/>
        </w:rPr>
        <w:t>typu A (</w:t>
      </w:r>
      <w:proofErr w:type="spellStart"/>
      <w:r w:rsidR="007F5999" w:rsidRPr="00FB1016">
        <w:rPr>
          <w:sz w:val="22"/>
          <w:szCs w:val="22"/>
          <w:lang w:val="sk-SK"/>
        </w:rPr>
        <w:t>Eudragit</w:t>
      </w:r>
      <w:proofErr w:type="spellEnd"/>
      <w:r w:rsidR="007F5999" w:rsidRPr="00FB1016">
        <w:rPr>
          <w:sz w:val="22"/>
          <w:szCs w:val="22"/>
          <w:lang w:val="sk-SK"/>
        </w:rPr>
        <w:t xml:space="preserve"> RL)</w:t>
      </w:r>
      <w:r w:rsidR="001437D7" w:rsidRPr="00FB1016">
        <w:rPr>
          <w:sz w:val="22"/>
          <w:szCs w:val="22"/>
          <w:lang w:val="sk-SK"/>
        </w:rPr>
        <w:t xml:space="preserve"> </w:t>
      </w:r>
      <w:r w:rsidR="007F5999" w:rsidRPr="00FB1016">
        <w:rPr>
          <w:sz w:val="22"/>
          <w:szCs w:val="22"/>
          <w:lang w:val="sk-SK"/>
        </w:rPr>
        <w:t xml:space="preserve">, </w:t>
      </w:r>
      <w:proofErr w:type="spellStart"/>
      <w:r w:rsidR="007F5999" w:rsidRPr="00FB1016">
        <w:rPr>
          <w:sz w:val="22"/>
          <w:szCs w:val="22"/>
          <w:lang w:val="sk-SK"/>
        </w:rPr>
        <w:t>amónium-metakrylátový</w:t>
      </w:r>
      <w:proofErr w:type="spellEnd"/>
      <w:r w:rsidR="007F5999" w:rsidRPr="00FB1016">
        <w:rPr>
          <w:sz w:val="22"/>
          <w:szCs w:val="22"/>
          <w:lang w:val="sk-SK"/>
        </w:rPr>
        <w:t xml:space="preserve"> </w:t>
      </w:r>
      <w:proofErr w:type="spellStart"/>
      <w:r w:rsidR="002C0738" w:rsidRPr="00FB1016">
        <w:rPr>
          <w:sz w:val="22"/>
          <w:szCs w:val="22"/>
          <w:lang w:val="sk-SK"/>
        </w:rPr>
        <w:t>kopolymér</w:t>
      </w:r>
      <w:proofErr w:type="spellEnd"/>
      <w:r w:rsidR="002C0738" w:rsidRPr="00FB1016">
        <w:rPr>
          <w:sz w:val="22"/>
          <w:szCs w:val="22"/>
          <w:lang w:val="sk-SK"/>
        </w:rPr>
        <w:t xml:space="preserve"> </w:t>
      </w:r>
      <w:r w:rsidR="007F5999" w:rsidRPr="00FB1016">
        <w:rPr>
          <w:sz w:val="22"/>
          <w:szCs w:val="22"/>
          <w:lang w:val="sk-SK"/>
        </w:rPr>
        <w:t>typu B (</w:t>
      </w:r>
      <w:proofErr w:type="spellStart"/>
      <w:r w:rsidR="007F5999" w:rsidRPr="00FB1016">
        <w:rPr>
          <w:sz w:val="22"/>
          <w:szCs w:val="22"/>
          <w:lang w:val="sk-SK"/>
        </w:rPr>
        <w:t>Eudragit</w:t>
      </w:r>
      <w:proofErr w:type="spellEnd"/>
      <w:r w:rsidR="007F5999" w:rsidRPr="00FB1016">
        <w:rPr>
          <w:sz w:val="22"/>
          <w:szCs w:val="22"/>
          <w:lang w:val="sk-SK"/>
        </w:rPr>
        <w:t xml:space="preserve"> RS)</w:t>
      </w:r>
      <w:r w:rsidR="001437D7" w:rsidRPr="00FB1016">
        <w:rPr>
          <w:sz w:val="22"/>
          <w:szCs w:val="22"/>
          <w:lang w:val="sk-SK"/>
        </w:rPr>
        <w:t>, bezvodná kyselina</w:t>
      </w:r>
      <w:r w:rsidR="007F5999" w:rsidRPr="00FB1016">
        <w:rPr>
          <w:sz w:val="22"/>
          <w:szCs w:val="22"/>
          <w:lang w:val="sk-SK"/>
        </w:rPr>
        <w:t xml:space="preserve"> citrónová, </w:t>
      </w:r>
      <w:proofErr w:type="spellStart"/>
      <w:r w:rsidR="007F5999" w:rsidRPr="00FB1016">
        <w:rPr>
          <w:sz w:val="22"/>
          <w:szCs w:val="22"/>
          <w:lang w:val="sk-SK"/>
        </w:rPr>
        <w:t>monohydrát</w:t>
      </w:r>
      <w:proofErr w:type="spellEnd"/>
      <w:r w:rsidR="007F5999" w:rsidRPr="00FB1016">
        <w:rPr>
          <w:sz w:val="22"/>
          <w:szCs w:val="22"/>
          <w:lang w:val="sk-SK"/>
        </w:rPr>
        <w:t xml:space="preserve"> laktózy,</w:t>
      </w:r>
      <w:r w:rsidR="008331D9" w:rsidRPr="00FB1016">
        <w:rPr>
          <w:sz w:val="22"/>
          <w:szCs w:val="22"/>
          <w:lang w:val="sk-SK"/>
        </w:rPr>
        <w:t xml:space="preserve"> </w:t>
      </w:r>
      <w:r w:rsidR="001437D7" w:rsidRPr="00FB1016">
        <w:rPr>
          <w:sz w:val="22"/>
          <w:szCs w:val="22"/>
          <w:lang w:val="sk-SK"/>
        </w:rPr>
        <w:t>citrónová príchuť,</w:t>
      </w:r>
      <w:r w:rsidR="007F5999" w:rsidRPr="00FB1016">
        <w:rPr>
          <w:sz w:val="22"/>
          <w:szCs w:val="22"/>
          <w:lang w:val="sk-SK"/>
        </w:rPr>
        <w:t xml:space="preserve"> </w:t>
      </w:r>
      <w:proofErr w:type="spellStart"/>
      <w:r w:rsidR="001437D7" w:rsidRPr="00FB1016">
        <w:rPr>
          <w:sz w:val="22"/>
          <w:szCs w:val="22"/>
          <w:lang w:val="sk-SK"/>
        </w:rPr>
        <w:t>magnéziumstearát</w:t>
      </w:r>
      <w:proofErr w:type="spellEnd"/>
      <w:r w:rsidR="001437D7" w:rsidRPr="00FB1016">
        <w:rPr>
          <w:sz w:val="22"/>
          <w:szCs w:val="22"/>
          <w:lang w:val="sk-SK"/>
        </w:rPr>
        <w:t>,</w:t>
      </w:r>
      <w:r w:rsidR="008331D9" w:rsidRPr="00FB1016">
        <w:rPr>
          <w:color w:val="000000"/>
          <w:sz w:val="22"/>
          <w:szCs w:val="22"/>
          <w:lang w:val="sk-SK"/>
        </w:rPr>
        <w:t xml:space="preserve"> </w:t>
      </w:r>
      <w:proofErr w:type="spellStart"/>
      <w:r w:rsidR="008331D9" w:rsidRPr="00FB1016">
        <w:rPr>
          <w:color w:val="000000"/>
          <w:sz w:val="22"/>
          <w:szCs w:val="22"/>
          <w:lang w:val="sk-SK"/>
        </w:rPr>
        <w:t>kopolymér</w:t>
      </w:r>
      <w:proofErr w:type="spellEnd"/>
      <w:r w:rsidR="008331D9" w:rsidRPr="00FB1016">
        <w:rPr>
          <w:b/>
          <w:color w:val="000000"/>
          <w:sz w:val="22"/>
          <w:szCs w:val="22"/>
          <w:lang w:val="sk-SK"/>
        </w:rPr>
        <w:t xml:space="preserve"> </w:t>
      </w:r>
      <w:r w:rsidR="008331D9" w:rsidRPr="00FB1016">
        <w:rPr>
          <w:rStyle w:val="Zvraznenie"/>
          <w:b w:val="0"/>
          <w:bCs/>
          <w:color w:val="000000"/>
          <w:sz w:val="22"/>
          <w:szCs w:val="22"/>
          <w:lang w:val="sk-SK"/>
        </w:rPr>
        <w:t xml:space="preserve">kyseliny </w:t>
      </w:r>
      <w:proofErr w:type="spellStart"/>
      <w:r w:rsidR="008331D9" w:rsidRPr="00FB1016">
        <w:rPr>
          <w:rStyle w:val="Zvraznenie"/>
          <w:b w:val="0"/>
          <w:bCs/>
          <w:color w:val="000000"/>
          <w:sz w:val="22"/>
          <w:szCs w:val="22"/>
          <w:lang w:val="sk-SK"/>
        </w:rPr>
        <w:t>metakrylovej</w:t>
      </w:r>
      <w:proofErr w:type="spellEnd"/>
      <w:r w:rsidR="008331D9" w:rsidRPr="00FB1016">
        <w:rPr>
          <w:b/>
          <w:color w:val="000000"/>
          <w:sz w:val="22"/>
          <w:szCs w:val="22"/>
          <w:lang w:val="sk-SK"/>
        </w:rPr>
        <w:t xml:space="preserve"> </w:t>
      </w:r>
      <w:r w:rsidR="008331D9" w:rsidRPr="00FB1016">
        <w:rPr>
          <w:color w:val="000000"/>
          <w:sz w:val="22"/>
          <w:szCs w:val="22"/>
          <w:lang w:val="sk-SK"/>
        </w:rPr>
        <w:t>a</w:t>
      </w:r>
      <w:r w:rsidR="008331D9" w:rsidRPr="00FB1016">
        <w:rPr>
          <w:b/>
          <w:color w:val="000000"/>
          <w:sz w:val="22"/>
          <w:szCs w:val="22"/>
          <w:lang w:val="sk-SK"/>
        </w:rPr>
        <w:t xml:space="preserve"> </w:t>
      </w:r>
      <w:proofErr w:type="spellStart"/>
      <w:r w:rsidR="008331D9" w:rsidRPr="00FB1016">
        <w:rPr>
          <w:rStyle w:val="Zvraznenie"/>
          <w:b w:val="0"/>
          <w:bCs/>
          <w:color w:val="000000"/>
          <w:sz w:val="22"/>
          <w:szCs w:val="22"/>
          <w:lang w:val="sk-SK"/>
        </w:rPr>
        <w:t>metylmetakrylátu</w:t>
      </w:r>
      <w:proofErr w:type="spellEnd"/>
      <w:r w:rsidR="008331D9" w:rsidRPr="00FB1016">
        <w:rPr>
          <w:b/>
          <w:sz w:val="22"/>
          <w:szCs w:val="22"/>
          <w:lang w:val="sk-SK"/>
        </w:rPr>
        <w:t xml:space="preserve"> </w:t>
      </w:r>
      <w:r w:rsidR="007F5999" w:rsidRPr="00FB1016">
        <w:rPr>
          <w:sz w:val="22"/>
          <w:szCs w:val="22"/>
          <w:lang w:val="sk-SK"/>
        </w:rPr>
        <w:t>(1:1) (</w:t>
      </w:r>
      <w:proofErr w:type="spellStart"/>
      <w:r w:rsidR="007F5999" w:rsidRPr="00FB1016">
        <w:rPr>
          <w:sz w:val="22"/>
          <w:szCs w:val="22"/>
          <w:lang w:val="sk-SK"/>
        </w:rPr>
        <w:t>Eudragit</w:t>
      </w:r>
      <w:proofErr w:type="spellEnd"/>
      <w:r w:rsidR="007F5999" w:rsidRPr="00FB1016">
        <w:rPr>
          <w:sz w:val="22"/>
          <w:szCs w:val="22"/>
          <w:lang w:val="sk-SK"/>
        </w:rPr>
        <w:t xml:space="preserve"> L</w:t>
      </w:r>
      <w:r w:rsidR="008331D9" w:rsidRPr="00FB1016">
        <w:rPr>
          <w:sz w:val="22"/>
          <w:szCs w:val="22"/>
          <w:lang w:val="sk-SK"/>
        </w:rPr>
        <w:t xml:space="preserve"> </w:t>
      </w:r>
      <w:r w:rsidR="001437D7" w:rsidRPr="00FB1016">
        <w:rPr>
          <w:sz w:val="22"/>
          <w:szCs w:val="22"/>
          <w:lang w:val="sk-SK"/>
        </w:rPr>
        <w:t>100),</w:t>
      </w:r>
      <w:r w:rsidR="00FB0537" w:rsidRPr="00FB1016">
        <w:rPr>
          <w:color w:val="000000"/>
          <w:sz w:val="22"/>
          <w:szCs w:val="22"/>
          <w:lang w:val="sk-SK"/>
        </w:rPr>
        <w:t xml:space="preserve"> </w:t>
      </w:r>
      <w:proofErr w:type="spellStart"/>
      <w:r w:rsidR="008331D9" w:rsidRPr="00FB1016">
        <w:rPr>
          <w:color w:val="000000"/>
          <w:sz w:val="22"/>
          <w:szCs w:val="22"/>
          <w:lang w:val="sk-SK"/>
        </w:rPr>
        <w:t>kopolymér</w:t>
      </w:r>
      <w:proofErr w:type="spellEnd"/>
      <w:r w:rsidR="008331D9" w:rsidRPr="00FB1016">
        <w:rPr>
          <w:b/>
          <w:color w:val="000000"/>
          <w:sz w:val="22"/>
          <w:szCs w:val="22"/>
          <w:lang w:val="sk-SK"/>
        </w:rPr>
        <w:t xml:space="preserve"> </w:t>
      </w:r>
      <w:r w:rsidR="008331D9" w:rsidRPr="00FB1016">
        <w:rPr>
          <w:rStyle w:val="Zvraznenie"/>
          <w:b w:val="0"/>
          <w:bCs/>
          <w:color w:val="000000"/>
          <w:sz w:val="22"/>
          <w:szCs w:val="22"/>
          <w:lang w:val="sk-SK"/>
        </w:rPr>
        <w:t xml:space="preserve">kyseliny </w:t>
      </w:r>
      <w:proofErr w:type="spellStart"/>
      <w:r w:rsidR="008331D9" w:rsidRPr="00FB1016">
        <w:rPr>
          <w:rStyle w:val="Zvraznenie"/>
          <w:b w:val="0"/>
          <w:bCs/>
          <w:color w:val="000000"/>
          <w:sz w:val="22"/>
          <w:szCs w:val="22"/>
          <w:lang w:val="sk-SK"/>
        </w:rPr>
        <w:t>metakrylovej</w:t>
      </w:r>
      <w:proofErr w:type="spellEnd"/>
      <w:r w:rsidR="008331D9" w:rsidRPr="00FB1016">
        <w:rPr>
          <w:b/>
          <w:color w:val="000000"/>
          <w:sz w:val="22"/>
          <w:szCs w:val="22"/>
          <w:lang w:val="sk-SK"/>
        </w:rPr>
        <w:t xml:space="preserve"> </w:t>
      </w:r>
      <w:r w:rsidR="008331D9" w:rsidRPr="00FB1016">
        <w:rPr>
          <w:color w:val="000000"/>
          <w:sz w:val="22"/>
          <w:szCs w:val="22"/>
          <w:lang w:val="sk-SK"/>
        </w:rPr>
        <w:t>a</w:t>
      </w:r>
      <w:r w:rsidR="008331D9" w:rsidRPr="00FB1016">
        <w:rPr>
          <w:b/>
          <w:color w:val="000000"/>
          <w:sz w:val="22"/>
          <w:szCs w:val="22"/>
          <w:lang w:val="sk-SK"/>
        </w:rPr>
        <w:t xml:space="preserve"> </w:t>
      </w:r>
      <w:proofErr w:type="spellStart"/>
      <w:r w:rsidR="008331D9" w:rsidRPr="00FB1016">
        <w:rPr>
          <w:rStyle w:val="Zvraznenie"/>
          <w:b w:val="0"/>
          <w:bCs/>
          <w:color w:val="000000"/>
          <w:sz w:val="22"/>
          <w:szCs w:val="22"/>
          <w:lang w:val="sk-SK"/>
        </w:rPr>
        <w:t>metylmetakrylátu</w:t>
      </w:r>
      <w:proofErr w:type="spellEnd"/>
      <w:r w:rsidR="008331D9" w:rsidRPr="00FB1016">
        <w:rPr>
          <w:b/>
          <w:sz w:val="22"/>
          <w:szCs w:val="22"/>
          <w:lang w:val="sk-SK"/>
        </w:rPr>
        <w:t xml:space="preserve"> </w:t>
      </w:r>
      <w:r w:rsidR="001437D7" w:rsidRPr="00FB1016">
        <w:rPr>
          <w:sz w:val="22"/>
          <w:szCs w:val="22"/>
          <w:lang w:val="sk-SK"/>
        </w:rPr>
        <w:t>(1:2) (</w:t>
      </w:r>
      <w:proofErr w:type="spellStart"/>
      <w:r w:rsidR="001437D7" w:rsidRPr="00FB1016">
        <w:rPr>
          <w:sz w:val="22"/>
          <w:szCs w:val="22"/>
          <w:lang w:val="sk-SK"/>
        </w:rPr>
        <w:t>Eudragit</w:t>
      </w:r>
      <w:proofErr w:type="spellEnd"/>
      <w:r w:rsidR="001437D7" w:rsidRPr="00FB1016">
        <w:rPr>
          <w:sz w:val="22"/>
          <w:szCs w:val="22"/>
          <w:lang w:val="sk-SK"/>
        </w:rPr>
        <w:t xml:space="preserve"> S 100), </w:t>
      </w:r>
      <w:proofErr w:type="spellStart"/>
      <w:r w:rsidR="001437D7" w:rsidRPr="00FB1016">
        <w:rPr>
          <w:sz w:val="22"/>
          <w:szCs w:val="22"/>
          <w:lang w:val="sk-SK"/>
        </w:rPr>
        <w:t>povidón</w:t>
      </w:r>
      <w:proofErr w:type="spellEnd"/>
      <w:r w:rsidR="001437D7" w:rsidRPr="00FB1016">
        <w:rPr>
          <w:sz w:val="22"/>
          <w:szCs w:val="22"/>
          <w:lang w:val="sk-SK"/>
        </w:rPr>
        <w:t xml:space="preserve"> K 25, </w:t>
      </w:r>
      <w:proofErr w:type="spellStart"/>
      <w:r w:rsidR="0012526D">
        <w:rPr>
          <w:sz w:val="22"/>
          <w:szCs w:val="22"/>
          <w:lang w:val="sk-SK"/>
        </w:rPr>
        <w:t>sukralóza</w:t>
      </w:r>
      <w:proofErr w:type="spellEnd"/>
      <w:r w:rsidR="0012526D">
        <w:rPr>
          <w:sz w:val="22"/>
          <w:szCs w:val="22"/>
          <w:lang w:val="sk-SK"/>
        </w:rPr>
        <w:t>, cukrové guľôčky (</w:t>
      </w:r>
      <w:r w:rsidR="0012526D" w:rsidRPr="00FB1016">
        <w:rPr>
          <w:sz w:val="22"/>
          <w:szCs w:val="22"/>
          <w:lang w:val="sk-SK"/>
        </w:rPr>
        <w:t>pozostávajúc</w:t>
      </w:r>
      <w:r w:rsidR="0012526D">
        <w:rPr>
          <w:sz w:val="22"/>
          <w:szCs w:val="22"/>
          <w:lang w:val="sk-SK"/>
        </w:rPr>
        <w:t>e</w:t>
      </w:r>
      <w:r w:rsidR="0012526D" w:rsidRPr="00FB1016">
        <w:rPr>
          <w:sz w:val="22"/>
          <w:szCs w:val="22"/>
          <w:lang w:val="sk-SK"/>
        </w:rPr>
        <w:t xml:space="preserve"> </w:t>
      </w:r>
      <w:r w:rsidR="001437D7" w:rsidRPr="00FB1016">
        <w:rPr>
          <w:sz w:val="22"/>
          <w:szCs w:val="22"/>
          <w:lang w:val="sk-SK"/>
        </w:rPr>
        <w:t>z kukuričného škrobu a</w:t>
      </w:r>
      <w:r w:rsidR="0012526D">
        <w:rPr>
          <w:sz w:val="22"/>
          <w:szCs w:val="22"/>
          <w:lang w:val="sk-SK"/>
        </w:rPr>
        <w:t> </w:t>
      </w:r>
      <w:r w:rsidR="001437D7" w:rsidRPr="00FB1016">
        <w:rPr>
          <w:sz w:val="22"/>
          <w:szCs w:val="22"/>
          <w:lang w:val="sk-SK"/>
        </w:rPr>
        <w:t>sacharózy</w:t>
      </w:r>
      <w:r w:rsidR="0012526D">
        <w:rPr>
          <w:sz w:val="22"/>
          <w:szCs w:val="22"/>
          <w:lang w:val="sk-SK"/>
        </w:rPr>
        <w:t>)</w:t>
      </w:r>
      <w:r w:rsidR="007F5999" w:rsidRPr="00FB1016">
        <w:rPr>
          <w:sz w:val="22"/>
          <w:szCs w:val="22"/>
          <w:lang w:val="sk-SK"/>
        </w:rPr>
        <w:t xml:space="preserve">, </w:t>
      </w:r>
      <w:proofErr w:type="spellStart"/>
      <w:r w:rsidR="007F5999" w:rsidRPr="00FB1016">
        <w:rPr>
          <w:sz w:val="22"/>
          <w:szCs w:val="22"/>
          <w:lang w:val="sk-SK"/>
        </w:rPr>
        <w:t>sorbitol</w:t>
      </w:r>
      <w:proofErr w:type="spellEnd"/>
      <w:r w:rsidR="007F5999" w:rsidRPr="00FB1016">
        <w:rPr>
          <w:sz w:val="22"/>
          <w:szCs w:val="22"/>
          <w:lang w:val="sk-SK"/>
        </w:rPr>
        <w:t xml:space="preserve"> (E420), mastenec, </w:t>
      </w:r>
      <w:proofErr w:type="spellStart"/>
      <w:r w:rsidR="001437D7" w:rsidRPr="00FB1016">
        <w:rPr>
          <w:sz w:val="22"/>
          <w:szCs w:val="22"/>
          <w:lang w:val="sk-SK"/>
        </w:rPr>
        <w:t>trietylcitrát</w:t>
      </w:r>
      <w:proofErr w:type="spellEnd"/>
      <w:r w:rsidR="001437D7" w:rsidRPr="00FB1016">
        <w:rPr>
          <w:sz w:val="22"/>
          <w:szCs w:val="22"/>
          <w:lang w:val="sk-SK"/>
        </w:rPr>
        <w:t xml:space="preserve">, </w:t>
      </w:r>
      <w:proofErr w:type="spellStart"/>
      <w:r w:rsidR="00FB0537" w:rsidRPr="00FB1016">
        <w:rPr>
          <w:sz w:val="22"/>
          <w:szCs w:val="22"/>
          <w:lang w:val="sk-SK"/>
        </w:rPr>
        <w:t>xantanová</w:t>
      </w:r>
      <w:proofErr w:type="spellEnd"/>
      <w:r w:rsidR="00FB0537" w:rsidRPr="00FB1016">
        <w:rPr>
          <w:sz w:val="22"/>
          <w:szCs w:val="22"/>
          <w:lang w:val="sk-SK"/>
        </w:rPr>
        <w:t xml:space="preserve"> guma </w:t>
      </w:r>
      <w:r w:rsidR="001437D7" w:rsidRPr="00C52FE6">
        <w:rPr>
          <w:sz w:val="22"/>
          <w:szCs w:val="22"/>
          <w:lang w:val="sk-SK"/>
        </w:rPr>
        <w:t>(pozri časť 2</w:t>
      </w:r>
      <w:r w:rsidR="0084193A" w:rsidRPr="00C52FE6">
        <w:rPr>
          <w:sz w:val="22"/>
          <w:szCs w:val="22"/>
          <w:lang w:val="sk-SK"/>
        </w:rPr>
        <w:t>.</w:t>
      </w:r>
      <w:r w:rsidR="001437D7" w:rsidRPr="00C52FE6">
        <w:rPr>
          <w:sz w:val="22"/>
          <w:szCs w:val="22"/>
          <w:lang w:val="sk-SK"/>
        </w:rPr>
        <w:t xml:space="preserve"> pre bližšie informácie o obsahu laktózy, sacharózy a </w:t>
      </w:r>
      <w:proofErr w:type="spellStart"/>
      <w:r w:rsidR="001437D7" w:rsidRPr="00C52FE6">
        <w:rPr>
          <w:sz w:val="22"/>
          <w:szCs w:val="22"/>
          <w:lang w:val="sk-SK"/>
        </w:rPr>
        <w:t>sorbitolu</w:t>
      </w:r>
      <w:proofErr w:type="spellEnd"/>
      <w:r w:rsidR="001437D7" w:rsidRPr="00C52FE6">
        <w:rPr>
          <w:sz w:val="22"/>
          <w:szCs w:val="22"/>
          <w:lang w:val="sk-SK"/>
        </w:rPr>
        <w:t>)</w:t>
      </w:r>
      <w:r w:rsidR="001437D7" w:rsidRPr="00FB1016">
        <w:rPr>
          <w:sz w:val="22"/>
          <w:szCs w:val="22"/>
          <w:lang w:val="sk-SK"/>
        </w:rPr>
        <w:t>.</w:t>
      </w:r>
    </w:p>
    <w:p w:rsidR="001437D7" w:rsidRPr="00FB1016" w:rsidRDefault="001437D7" w:rsidP="00470F9F">
      <w:pPr>
        <w:autoSpaceDE/>
        <w:autoSpaceDN/>
        <w:rPr>
          <w:sz w:val="22"/>
          <w:szCs w:val="22"/>
          <w:lang w:val="sk-SK"/>
        </w:rPr>
      </w:pPr>
    </w:p>
    <w:p w:rsidR="001E694D" w:rsidRPr="00FB1016" w:rsidRDefault="002A392A" w:rsidP="00470F9F">
      <w:pPr>
        <w:rPr>
          <w:sz w:val="22"/>
          <w:szCs w:val="22"/>
          <w:lang w:val="sk-SK"/>
        </w:rPr>
      </w:pPr>
      <w:r w:rsidRPr="00FB1016">
        <w:rPr>
          <w:b/>
          <w:bCs/>
          <w:sz w:val="22"/>
          <w:szCs w:val="22"/>
          <w:lang w:val="sk-SK"/>
        </w:rPr>
        <w:t xml:space="preserve">Ako </w:t>
      </w:r>
      <w:r w:rsidR="008F32FD" w:rsidRPr="00FB1016">
        <w:rPr>
          <w:b/>
          <w:bCs/>
          <w:sz w:val="22"/>
          <w:szCs w:val="22"/>
          <w:lang w:val="sk-SK"/>
        </w:rPr>
        <w:t xml:space="preserve">vyzerá </w:t>
      </w:r>
      <w:proofErr w:type="spellStart"/>
      <w:r w:rsidRPr="00FB1016">
        <w:rPr>
          <w:b/>
          <w:bCs/>
          <w:sz w:val="22"/>
          <w:szCs w:val="22"/>
          <w:lang w:val="sk-SK"/>
        </w:rPr>
        <w:t>Budenofalk</w:t>
      </w:r>
      <w:proofErr w:type="spellEnd"/>
      <w:r w:rsidRPr="00FB1016">
        <w:rPr>
          <w:b/>
          <w:bCs/>
          <w:sz w:val="22"/>
          <w:szCs w:val="22"/>
          <w:lang w:val="sk-SK"/>
        </w:rPr>
        <w:t xml:space="preserve"> </w:t>
      </w:r>
      <w:r w:rsidR="0084193A" w:rsidRPr="00FB1016">
        <w:rPr>
          <w:b/>
          <w:bCs/>
          <w:sz w:val="22"/>
          <w:szCs w:val="22"/>
          <w:lang w:val="sk-SK"/>
        </w:rPr>
        <w:t xml:space="preserve">9 mg </w:t>
      </w:r>
      <w:proofErr w:type="spellStart"/>
      <w:r w:rsidR="0084193A" w:rsidRPr="00FB1016">
        <w:rPr>
          <w:b/>
          <w:bCs/>
          <w:sz w:val="22"/>
          <w:szCs w:val="22"/>
          <w:lang w:val="sk-SK"/>
        </w:rPr>
        <w:t>gastrorezisten</w:t>
      </w:r>
      <w:r w:rsidR="008F6846" w:rsidRPr="00FB1016">
        <w:rPr>
          <w:b/>
          <w:bCs/>
          <w:sz w:val="22"/>
          <w:szCs w:val="22"/>
          <w:lang w:val="sk-SK"/>
        </w:rPr>
        <w:t>tn</w:t>
      </w:r>
      <w:r w:rsidR="0084193A" w:rsidRPr="00FB1016">
        <w:rPr>
          <w:b/>
          <w:bCs/>
          <w:sz w:val="22"/>
          <w:szCs w:val="22"/>
          <w:lang w:val="sk-SK"/>
        </w:rPr>
        <w:t>ý</w:t>
      </w:r>
      <w:proofErr w:type="spellEnd"/>
      <w:r w:rsidR="0084193A" w:rsidRPr="00FB1016">
        <w:rPr>
          <w:b/>
          <w:bCs/>
          <w:sz w:val="22"/>
          <w:szCs w:val="22"/>
          <w:lang w:val="sk-SK"/>
        </w:rPr>
        <w:t xml:space="preserve"> </w:t>
      </w:r>
      <w:proofErr w:type="spellStart"/>
      <w:r w:rsidRPr="00FB1016">
        <w:rPr>
          <w:b/>
          <w:bCs/>
          <w:sz w:val="22"/>
          <w:szCs w:val="22"/>
          <w:lang w:val="sk-SK"/>
        </w:rPr>
        <w:t>granulát</w:t>
      </w:r>
      <w:proofErr w:type="spellEnd"/>
      <w:r w:rsidRPr="00FB1016">
        <w:rPr>
          <w:b/>
          <w:bCs/>
          <w:sz w:val="22"/>
          <w:szCs w:val="22"/>
          <w:lang w:val="sk-SK"/>
        </w:rPr>
        <w:t xml:space="preserve"> </w:t>
      </w:r>
      <w:r w:rsidR="001E694D" w:rsidRPr="00FB1016">
        <w:rPr>
          <w:b/>
          <w:bCs/>
          <w:sz w:val="22"/>
          <w:szCs w:val="22"/>
          <w:lang w:val="sk-SK"/>
        </w:rPr>
        <w:t xml:space="preserve"> a obsah balenia</w:t>
      </w:r>
    </w:p>
    <w:p w:rsidR="00CD5692" w:rsidRPr="00FB1016" w:rsidRDefault="002A392A" w:rsidP="00470F9F">
      <w:pPr>
        <w:rPr>
          <w:sz w:val="22"/>
          <w:szCs w:val="22"/>
          <w:lang w:val="sk-SK"/>
        </w:rPr>
      </w:pPr>
      <w:proofErr w:type="spellStart"/>
      <w:r w:rsidRPr="00FB1016">
        <w:rPr>
          <w:sz w:val="22"/>
          <w:szCs w:val="22"/>
          <w:lang w:val="sk-SK"/>
        </w:rPr>
        <w:t>Budenofalk</w:t>
      </w:r>
      <w:proofErr w:type="spellEnd"/>
      <w:r w:rsidRPr="00FB1016">
        <w:rPr>
          <w:sz w:val="22"/>
          <w:szCs w:val="22"/>
          <w:lang w:val="sk-SK"/>
        </w:rPr>
        <w:t xml:space="preserve"> </w:t>
      </w:r>
      <w:r w:rsidR="0084193A" w:rsidRPr="00FB1016">
        <w:rPr>
          <w:sz w:val="22"/>
          <w:szCs w:val="22"/>
          <w:lang w:val="sk-SK"/>
        </w:rPr>
        <w:t xml:space="preserve">9 mg </w:t>
      </w:r>
      <w:proofErr w:type="spellStart"/>
      <w:r w:rsidR="0084193A" w:rsidRPr="00FB1016">
        <w:rPr>
          <w:sz w:val="22"/>
          <w:szCs w:val="22"/>
          <w:lang w:val="sk-SK"/>
        </w:rPr>
        <w:t>gastrorezisten</w:t>
      </w:r>
      <w:r w:rsidR="008F6846" w:rsidRPr="00FB1016">
        <w:rPr>
          <w:sz w:val="22"/>
          <w:szCs w:val="22"/>
          <w:lang w:val="sk-SK"/>
        </w:rPr>
        <w:t>tn</w:t>
      </w:r>
      <w:r w:rsidR="0084193A" w:rsidRPr="00FB1016">
        <w:rPr>
          <w:sz w:val="22"/>
          <w:szCs w:val="22"/>
          <w:lang w:val="sk-SK"/>
        </w:rPr>
        <w:t>ý</w:t>
      </w:r>
      <w:proofErr w:type="spellEnd"/>
      <w:r w:rsidR="0084193A" w:rsidRPr="00FB1016">
        <w:rPr>
          <w:sz w:val="22"/>
          <w:szCs w:val="22"/>
          <w:lang w:val="sk-SK"/>
        </w:rPr>
        <w:t xml:space="preserve"> </w:t>
      </w:r>
      <w:proofErr w:type="spellStart"/>
      <w:r w:rsidRPr="00FB1016">
        <w:rPr>
          <w:sz w:val="22"/>
          <w:szCs w:val="22"/>
          <w:lang w:val="sk-SK"/>
        </w:rPr>
        <w:t>granulát</w:t>
      </w:r>
      <w:proofErr w:type="spellEnd"/>
      <w:r w:rsidRPr="00FB1016">
        <w:rPr>
          <w:sz w:val="22"/>
          <w:szCs w:val="22"/>
          <w:lang w:val="sk-SK"/>
        </w:rPr>
        <w:t xml:space="preserve"> je bielo až sivobielo zafarbený </w:t>
      </w:r>
      <w:proofErr w:type="spellStart"/>
      <w:r w:rsidR="00A14067" w:rsidRPr="00FB1016">
        <w:rPr>
          <w:sz w:val="22"/>
          <w:szCs w:val="22"/>
          <w:lang w:val="sk-SK"/>
        </w:rPr>
        <w:t>gastrorezist</w:t>
      </w:r>
      <w:r w:rsidR="008F6846" w:rsidRPr="00FB1016">
        <w:rPr>
          <w:sz w:val="22"/>
          <w:szCs w:val="22"/>
          <w:lang w:val="sk-SK"/>
        </w:rPr>
        <w:t>e</w:t>
      </w:r>
      <w:r w:rsidR="00A14067" w:rsidRPr="00FB1016">
        <w:rPr>
          <w:sz w:val="22"/>
          <w:szCs w:val="22"/>
          <w:lang w:val="sk-SK"/>
        </w:rPr>
        <w:t>ntný</w:t>
      </w:r>
      <w:proofErr w:type="spellEnd"/>
      <w:r w:rsidR="00A14067" w:rsidRPr="00FB1016">
        <w:rPr>
          <w:sz w:val="22"/>
          <w:szCs w:val="22"/>
          <w:lang w:val="sk-SK"/>
        </w:rPr>
        <w:t xml:space="preserve"> </w:t>
      </w:r>
      <w:proofErr w:type="spellStart"/>
      <w:r w:rsidRPr="00FB1016">
        <w:rPr>
          <w:sz w:val="22"/>
          <w:szCs w:val="22"/>
          <w:lang w:val="sk-SK"/>
        </w:rPr>
        <w:t>granulát</w:t>
      </w:r>
      <w:proofErr w:type="spellEnd"/>
      <w:r w:rsidR="008E56C6">
        <w:rPr>
          <w:sz w:val="22"/>
          <w:szCs w:val="22"/>
          <w:lang w:val="sk-SK"/>
        </w:rPr>
        <w:t xml:space="preserve"> s vôňou citrónovej príchute</w:t>
      </w:r>
      <w:r w:rsidR="0084193A" w:rsidRPr="00FB1016">
        <w:rPr>
          <w:sz w:val="22"/>
          <w:szCs w:val="22"/>
          <w:lang w:val="sk-SK"/>
        </w:rPr>
        <w:t>.</w:t>
      </w:r>
    </w:p>
    <w:p w:rsidR="001E694D" w:rsidRPr="00FB1016" w:rsidRDefault="001E694D" w:rsidP="00470F9F">
      <w:pPr>
        <w:rPr>
          <w:sz w:val="22"/>
          <w:szCs w:val="22"/>
          <w:lang w:val="sk-SK"/>
        </w:rPr>
      </w:pPr>
    </w:p>
    <w:p w:rsidR="002A392A" w:rsidRPr="00FB1016" w:rsidRDefault="001E694D" w:rsidP="00470F9F">
      <w:pPr>
        <w:rPr>
          <w:b/>
          <w:bCs/>
          <w:sz w:val="22"/>
          <w:szCs w:val="22"/>
          <w:lang w:val="sk-SK"/>
        </w:rPr>
      </w:pPr>
      <w:proofErr w:type="spellStart"/>
      <w:r w:rsidRPr="00FB1016">
        <w:rPr>
          <w:sz w:val="22"/>
          <w:szCs w:val="22"/>
          <w:lang w:val="sk-SK"/>
        </w:rPr>
        <w:t>Budenofalk</w:t>
      </w:r>
      <w:proofErr w:type="spellEnd"/>
      <w:r w:rsidR="002A392A" w:rsidRPr="00FB1016">
        <w:rPr>
          <w:sz w:val="22"/>
          <w:szCs w:val="22"/>
          <w:lang w:val="sk-SK"/>
        </w:rPr>
        <w:t xml:space="preserve"> </w:t>
      </w:r>
      <w:r w:rsidR="0084193A" w:rsidRPr="00FB1016">
        <w:rPr>
          <w:sz w:val="22"/>
          <w:szCs w:val="22"/>
          <w:lang w:val="sk-SK"/>
        </w:rPr>
        <w:t xml:space="preserve">9 mg </w:t>
      </w:r>
      <w:proofErr w:type="spellStart"/>
      <w:r w:rsidR="0084193A" w:rsidRPr="00FB1016">
        <w:rPr>
          <w:sz w:val="22"/>
          <w:szCs w:val="22"/>
          <w:lang w:val="sk-SK"/>
        </w:rPr>
        <w:t>gastrorezisten</w:t>
      </w:r>
      <w:r w:rsidR="008F6846" w:rsidRPr="00FB1016">
        <w:rPr>
          <w:sz w:val="22"/>
          <w:szCs w:val="22"/>
          <w:lang w:val="sk-SK"/>
        </w:rPr>
        <w:t>tn</w:t>
      </w:r>
      <w:r w:rsidR="0084193A" w:rsidRPr="00FB1016">
        <w:rPr>
          <w:sz w:val="22"/>
          <w:szCs w:val="22"/>
          <w:lang w:val="sk-SK"/>
        </w:rPr>
        <w:t>ý</w:t>
      </w:r>
      <w:proofErr w:type="spellEnd"/>
      <w:r w:rsidR="0084193A" w:rsidRPr="00FB1016">
        <w:rPr>
          <w:sz w:val="22"/>
          <w:szCs w:val="22"/>
          <w:lang w:val="sk-SK"/>
        </w:rPr>
        <w:t xml:space="preserve"> </w:t>
      </w:r>
      <w:proofErr w:type="spellStart"/>
      <w:r w:rsidR="002A392A" w:rsidRPr="00FB1016">
        <w:rPr>
          <w:sz w:val="22"/>
          <w:szCs w:val="22"/>
          <w:lang w:val="sk-SK"/>
        </w:rPr>
        <w:t>granulát</w:t>
      </w:r>
      <w:proofErr w:type="spellEnd"/>
      <w:r w:rsidR="002A392A" w:rsidRPr="00FB1016">
        <w:rPr>
          <w:sz w:val="22"/>
          <w:szCs w:val="22"/>
          <w:lang w:val="sk-SK"/>
        </w:rPr>
        <w:t xml:space="preserve"> </w:t>
      </w:r>
      <w:r w:rsidRPr="00FB1016">
        <w:rPr>
          <w:sz w:val="22"/>
          <w:szCs w:val="22"/>
          <w:lang w:val="sk-SK"/>
        </w:rPr>
        <w:t xml:space="preserve">je dostupný v baleniach po </w:t>
      </w:r>
      <w:r w:rsidR="002A392A" w:rsidRPr="00FB1016">
        <w:rPr>
          <w:sz w:val="22"/>
          <w:szCs w:val="22"/>
          <w:lang w:val="sk-SK"/>
        </w:rPr>
        <w:t xml:space="preserve">15, 20, 30, 50, 60 </w:t>
      </w:r>
      <w:r w:rsidR="007F5999" w:rsidRPr="00FB1016">
        <w:rPr>
          <w:sz w:val="22"/>
          <w:szCs w:val="22"/>
          <w:lang w:val="sk-SK"/>
        </w:rPr>
        <w:t>vrec</w:t>
      </w:r>
      <w:r w:rsidR="00F7407D" w:rsidRPr="00FB1016">
        <w:rPr>
          <w:sz w:val="22"/>
          <w:szCs w:val="22"/>
          <w:lang w:val="sk-SK"/>
        </w:rPr>
        <w:t>ie</w:t>
      </w:r>
      <w:r w:rsidR="007F5999" w:rsidRPr="00FB1016">
        <w:rPr>
          <w:sz w:val="22"/>
          <w:szCs w:val="22"/>
          <w:lang w:val="sk-SK"/>
        </w:rPr>
        <w:t>k</w:t>
      </w:r>
      <w:r w:rsidR="002A392A" w:rsidRPr="00FB1016">
        <w:rPr>
          <w:sz w:val="22"/>
          <w:szCs w:val="22"/>
          <w:lang w:val="sk-SK"/>
        </w:rPr>
        <w:t xml:space="preserve">. </w:t>
      </w:r>
      <w:r w:rsidR="00827D1B" w:rsidRPr="00FB1016">
        <w:rPr>
          <w:sz w:val="22"/>
          <w:szCs w:val="22"/>
          <w:lang w:val="sk-SK"/>
        </w:rPr>
        <w:t>Na trh nemusia byť uvedené všetky veľkosti balenia.</w:t>
      </w:r>
    </w:p>
    <w:p w:rsidR="002A392A" w:rsidRPr="00FB1016" w:rsidRDefault="002A392A" w:rsidP="00470F9F">
      <w:pPr>
        <w:pStyle w:val="berschriftTexteAbt2"/>
        <w:spacing w:after="0" w:line="240" w:lineRule="auto"/>
        <w:ind w:left="0" w:firstLine="0"/>
        <w:jc w:val="left"/>
        <w:outlineLvl w:val="0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:rsidR="002A392A" w:rsidRPr="00FB1016" w:rsidRDefault="002A392A" w:rsidP="00470F9F">
      <w:pPr>
        <w:rPr>
          <w:b/>
          <w:bCs/>
          <w:sz w:val="22"/>
          <w:szCs w:val="22"/>
          <w:lang w:val="sk-SK"/>
        </w:rPr>
      </w:pPr>
      <w:r w:rsidRPr="00FB1016">
        <w:rPr>
          <w:b/>
          <w:bCs/>
          <w:sz w:val="22"/>
          <w:szCs w:val="22"/>
          <w:lang w:val="sk-SK"/>
        </w:rPr>
        <w:t>Držiteľ rozhodnutia o</w:t>
      </w:r>
      <w:r w:rsidR="00AC77F9" w:rsidRPr="00FB1016">
        <w:rPr>
          <w:b/>
          <w:bCs/>
          <w:sz w:val="22"/>
          <w:szCs w:val="22"/>
          <w:lang w:val="sk-SK"/>
        </w:rPr>
        <w:t> </w:t>
      </w:r>
      <w:r w:rsidRPr="00FB1016">
        <w:rPr>
          <w:b/>
          <w:bCs/>
          <w:sz w:val="22"/>
          <w:szCs w:val="22"/>
          <w:lang w:val="sk-SK"/>
        </w:rPr>
        <w:t>registrácii</w:t>
      </w:r>
      <w:r w:rsidR="00AC77F9" w:rsidRPr="00FB1016">
        <w:rPr>
          <w:b/>
          <w:bCs/>
          <w:sz w:val="22"/>
          <w:szCs w:val="22"/>
          <w:lang w:val="sk-SK"/>
        </w:rPr>
        <w:t xml:space="preserve"> a výrobca</w:t>
      </w:r>
      <w:r w:rsidR="00C52FE6">
        <w:rPr>
          <w:b/>
          <w:bCs/>
          <w:sz w:val="22"/>
          <w:szCs w:val="22"/>
          <w:lang w:val="sk-SK"/>
        </w:rPr>
        <w:t>:</w:t>
      </w:r>
    </w:p>
    <w:p w:rsidR="002A392A" w:rsidRPr="00FB1016" w:rsidRDefault="002A392A" w:rsidP="00470F9F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FB1016">
        <w:rPr>
          <w:rFonts w:ascii="Times New Roman" w:hAnsi="Times New Roman" w:cs="Times New Roman"/>
          <w:sz w:val="22"/>
          <w:szCs w:val="22"/>
          <w:lang w:val="sk-SK"/>
        </w:rPr>
        <w:t xml:space="preserve">Dr. </w:t>
      </w:r>
      <w:proofErr w:type="spellStart"/>
      <w:r w:rsidRPr="00FB1016">
        <w:rPr>
          <w:rFonts w:ascii="Times New Roman" w:hAnsi="Times New Roman" w:cs="Times New Roman"/>
          <w:sz w:val="22"/>
          <w:szCs w:val="22"/>
          <w:lang w:val="sk-SK"/>
        </w:rPr>
        <w:t>Falk</w:t>
      </w:r>
      <w:proofErr w:type="spellEnd"/>
      <w:r w:rsidRPr="00FB101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B1016">
        <w:rPr>
          <w:rFonts w:ascii="Times New Roman" w:hAnsi="Times New Roman" w:cs="Times New Roman"/>
          <w:sz w:val="22"/>
          <w:szCs w:val="22"/>
          <w:lang w:val="sk-SK"/>
        </w:rPr>
        <w:t>Pharma</w:t>
      </w:r>
      <w:proofErr w:type="spellEnd"/>
      <w:r w:rsidRPr="00FB101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B1016">
        <w:rPr>
          <w:rFonts w:ascii="Times New Roman" w:hAnsi="Times New Roman" w:cs="Times New Roman"/>
          <w:sz w:val="22"/>
          <w:szCs w:val="22"/>
          <w:lang w:val="sk-SK"/>
        </w:rPr>
        <w:t>GmbH</w:t>
      </w:r>
      <w:proofErr w:type="spellEnd"/>
    </w:p>
    <w:p w:rsidR="008F6846" w:rsidRPr="00FB1016" w:rsidRDefault="00CC6B65" w:rsidP="00470F9F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FB1016">
        <w:rPr>
          <w:rFonts w:ascii="Times New Roman" w:hAnsi="Times New Roman" w:cs="Times New Roman"/>
          <w:sz w:val="22"/>
          <w:szCs w:val="22"/>
          <w:lang w:val="sk-SK"/>
        </w:rPr>
        <w:t>Leinenweberstr</w:t>
      </w:r>
      <w:proofErr w:type="spellEnd"/>
      <w:r w:rsidRPr="00FB1016">
        <w:rPr>
          <w:rFonts w:ascii="Times New Roman" w:hAnsi="Times New Roman" w:cs="Times New Roman"/>
          <w:sz w:val="22"/>
          <w:szCs w:val="22"/>
          <w:lang w:val="sk-SK"/>
        </w:rPr>
        <w:t>. 5</w:t>
      </w:r>
    </w:p>
    <w:p w:rsidR="002A392A" w:rsidRPr="00C52FE6" w:rsidRDefault="002A392A" w:rsidP="00470F9F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C52FE6">
        <w:rPr>
          <w:rFonts w:ascii="Times New Roman" w:hAnsi="Times New Roman" w:cs="Times New Roman"/>
          <w:sz w:val="22"/>
          <w:szCs w:val="22"/>
          <w:lang w:val="sk-SK"/>
        </w:rPr>
        <w:t xml:space="preserve">79108 </w:t>
      </w:r>
      <w:proofErr w:type="spellStart"/>
      <w:r w:rsidRPr="00C52FE6">
        <w:rPr>
          <w:rFonts w:ascii="Times New Roman" w:hAnsi="Times New Roman" w:cs="Times New Roman"/>
          <w:sz w:val="22"/>
          <w:szCs w:val="22"/>
          <w:lang w:val="sk-SK"/>
        </w:rPr>
        <w:t>Freiburg</w:t>
      </w:r>
      <w:proofErr w:type="spellEnd"/>
    </w:p>
    <w:p w:rsidR="002A392A" w:rsidRPr="00C52FE6" w:rsidRDefault="002A392A" w:rsidP="00470F9F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C52FE6">
        <w:rPr>
          <w:rFonts w:ascii="Times New Roman" w:hAnsi="Times New Roman" w:cs="Times New Roman"/>
          <w:sz w:val="22"/>
          <w:szCs w:val="22"/>
          <w:lang w:val="sk-SK"/>
        </w:rPr>
        <w:t>Nemecko</w:t>
      </w:r>
    </w:p>
    <w:p w:rsidR="009214CA" w:rsidRPr="00947CCF" w:rsidRDefault="009214CA" w:rsidP="009214CA">
      <w:pPr>
        <w:keepNext/>
        <w:numPr>
          <w:ilvl w:val="12"/>
          <w:numId w:val="0"/>
        </w:numPr>
        <w:tabs>
          <w:tab w:val="left" w:pos="708"/>
        </w:tabs>
        <w:ind w:right="-2"/>
        <w:rPr>
          <w:sz w:val="22"/>
          <w:szCs w:val="22"/>
          <w:lang w:val="sk-SK"/>
        </w:rPr>
      </w:pPr>
    </w:p>
    <w:p w:rsidR="009214CA" w:rsidRPr="00947CCF" w:rsidRDefault="00651AE6" w:rsidP="009214CA">
      <w:pPr>
        <w:keepNext/>
        <w:numPr>
          <w:ilvl w:val="12"/>
          <w:numId w:val="0"/>
        </w:numPr>
        <w:tabs>
          <w:tab w:val="left" w:pos="708"/>
        </w:tabs>
        <w:ind w:right="-2"/>
        <w:rPr>
          <w:sz w:val="22"/>
          <w:szCs w:val="22"/>
          <w:lang w:val="sk-SK"/>
        </w:rPr>
      </w:pPr>
      <w:r w:rsidRPr="00947CCF">
        <w:rPr>
          <w:sz w:val="22"/>
          <w:szCs w:val="22"/>
          <w:lang w:val="sk-SK"/>
        </w:rPr>
        <w:t>Ak potrebujete akúkoľvek informáciu o tomto lieku, kontaktujte miestneho zástupcu držiteľa rozhodnutia o registrácii:</w:t>
      </w:r>
    </w:p>
    <w:p w:rsidR="00947CCF" w:rsidRPr="00947CCF" w:rsidRDefault="00651AE6" w:rsidP="00947CCF">
      <w:pPr>
        <w:keepNext/>
        <w:numPr>
          <w:ilvl w:val="12"/>
          <w:numId w:val="0"/>
        </w:numPr>
        <w:tabs>
          <w:tab w:val="left" w:pos="708"/>
        </w:tabs>
        <w:ind w:right="-2"/>
        <w:rPr>
          <w:sz w:val="22"/>
          <w:szCs w:val="22"/>
          <w:lang w:val="sk-SK"/>
        </w:rPr>
      </w:pPr>
      <w:proofErr w:type="spellStart"/>
      <w:r w:rsidRPr="00947CCF">
        <w:rPr>
          <w:sz w:val="22"/>
          <w:szCs w:val="22"/>
          <w:lang w:val="sk-SK"/>
        </w:rPr>
        <w:t>Ewopharma</w:t>
      </w:r>
      <w:proofErr w:type="spellEnd"/>
      <w:r w:rsidRPr="00947CCF">
        <w:rPr>
          <w:sz w:val="22"/>
          <w:szCs w:val="22"/>
          <w:lang w:val="sk-SK"/>
        </w:rPr>
        <w:t xml:space="preserve"> </w:t>
      </w:r>
      <w:proofErr w:type="spellStart"/>
      <w:r w:rsidRPr="00947CCF">
        <w:rPr>
          <w:sz w:val="22"/>
          <w:szCs w:val="22"/>
          <w:lang w:val="sk-SK"/>
        </w:rPr>
        <w:t>Ltd</w:t>
      </w:r>
      <w:proofErr w:type="spellEnd"/>
      <w:r w:rsidRPr="00947CCF">
        <w:rPr>
          <w:sz w:val="22"/>
          <w:szCs w:val="22"/>
          <w:lang w:val="sk-SK"/>
        </w:rPr>
        <w:t>.</w:t>
      </w:r>
    </w:p>
    <w:p w:rsidR="00947CCF" w:rsidRPr="00947CCF" w:rsidRDefault="009214CA" w:rsidP="00947CCF">
      <w:pPr>
        <w:keepNext/>
        <w:numPr>
          <w:ilvl w:val="12"/>
          <w:numId w:val="0"/>
        </w:numPr>
        <w:tabs>
          <w:tab w:val="left" w:pos="708"/>
        </w:tabs>
        <w:ind w:right="-2"/>
        <w:rPr>
          <w:sz w:val="22"/>
          <w:szCs w:val="22"/>
          <w:lang w:val="sk-SK"/>
        </w:rPr>
      </w:pPr>
      <w:r w:rsidRPr="00165F7B">
        <w:rPr>
          <w:sz w:val="22"/>
          <w:szCs w:val="22"/>
          <w:lang w:val="sk-SK"/>
        </w:rPr>
        <w:t>Hlavná 1</w:t>
      </w:r>
      <w:r w:rsidR="009F6950">
        <w:rPr>
          <w:sz w:val="22"/>
          <w:szCs w:val="22"/>
          <w:lang w:val="sk-SK"/>
        </w:rPr>
        <w:t>3</w:t>
      </w:r>
    </w:p>
    <w:p w:rsidR="00947CCF" w:rsidRPr="00947CCF" w:rsidRDefault="009214CA" w:rsidP="00947CCF">
      <w:pPr>
        <w:keepNext/>
        <w:numPr>
          <w:ilvl w:val="12"/>
          <w:numId w:val="0"/>
        </w:numPr>
        <w:tabs>
          <w:tab w:val="left" w:pos="708"/>
        </w:tabs>
        <w:ind w:right="-2"/>
        <w:rPr>
          <w:sz w:val="22"/>
          <w:szCs w:val="22"/>
          <w:lang w:val="sk-SK"/>
        </w:rPr>
      </w:pPr>
      <w:r w:rsidRPr="00165F7B">
        <w:rPr>
          <w:sz w:val="22"/>
          <w:szCs w:val="22"/>
          <w:lang w:val="sk-SK"/>
        </w:rPr>
        <w:t>83101 Bratislava 3</w:t>
      </w:r>
    </w:p>
    <w:p w:rsidR="009214CA" w:rsidRPr="00947CCF" w:rsidRDefault="009214CA" w:rsidP="00C87CF7">
      <w:pPr>
        <w:keepNext/>
        <w:numPr>
          <w:ilvl w:val="12"/>
          <w:numId w:val="0"/>
        </w:numPr>
        <w:tabs>
          <w:tab w:val="left" w:pos="708"/>
        </w:tabs>
        <w:ind w:right="-2"/>
        <w:rPr>
          <w:sz w:val="22"/>
          <w:szCs w:val="22"/>
          <w:lang w:val="sk-SK"/>
        </w:rPr>
      </w:pPr>
      <w:r w:rsidRPr="00165F7B">
        <w:rPr>
          <w:sz w:val="22"/>
          <w:szCs w:val="22"/>
          <w:lang w:val="sk-SK"/>
        </w:rPr>
        <w:t xml:space="preserve">Slovakia </w:t>
      </w:r>
    </w:p>
    <w:p w:rsidR="00947CCF" w:rsidRPr="00947CCF" w:rsidRDefault="009214CA" w:rsidP="00947CCF">
      <w:pPr>
        <w:keepNext/>
        <w:numPr>
          <w:ilvl w:val="12"/>
          <w:numId w:val="0"/>
        </w:numPr>
        <w:tabs>
          <w:tab w:val="left" w:pos="708"/>
        </w:tabs>
        <w:ind w:right="-2"/>
        <w:rPr>
          <w:sz w:val="22"/>
          <w:szCs w:val="22"/>
          <w:lang w:val="sk-SK"/>
        </w:rPr>
      </w:pPr>
      <w:proofErr w:type="spellStart"/>
      <w:r w:rsidRPr="00165F7B">
        <w:rPr>
          <w:sz w:val="22"/>
          <w:szCs w:val="22"/>
          <w:lang w:val="sk-SK"/>
        </w:rPr>
        <w:t>fon</w:t>
      </w:r>
      <w:proofErr w:type="spellEnd"/>
      <w:r w:rsidRPr="00165F7B">
        <w:rPr>
          <w:sz w:val="22"/>
          <w:szCs w:val="22"/>
          <w:lang w:val="sk-SK"/>
        </w:rPr>
        <w:t>: ++421 2 5479 3508</w:t>
      </w:r>
    </w:p>
    <w:p w:rsidR="00947CCF" w:rsidRPr="00947CCF" w:rsidRDefault="009214CA" w:rsidP="00947CCF">
      <w:pPr>
        <w:keepNext/>
        <w:numPr>
          <w:ilvl w:val="12"/>
          <w:numId w:val="0"/>
        </w:numPr>
        <w:tabs>
          <w:tab w:val="left" w:pos="708"/>
        </w:tabs>
        <w:ind w:right="-2"/>
        <w:rPr>
          <w:sz w:val="22"/>
          <w:szCs w:val="22"/>
          <w:lang w:val="sk-SK"/>
        </w:rPr>
      </w:pPr>
      <w:r w:rsidRPr="00165F7B">
        <w:rPr>
          <w:sz w:val="22"/>
          <w:szCs w:val="22"/>
          <w:lang w:val="sk-SK"/>
        </w:rPr>
        <w:t>fax: ++421 2 5479 3085</w:t>
      </w:r>
    </w:p>
    <w:p w:rsidR="009214CA" w:rsidRPr="00165F7B" w:rsidRDefault="009214CA" w:rsidP="00947CCF">
      <w:pPr>
        <w:pStyle w:val="Absatznormal"/>
        <w:spacing w:line="240" w:lineRule="auto"/>
        <w:ind w:left="0"/>
        <w:jc w:val="left"/>
        <w:rPr>
          <w:b/>
          <w:bCs/>
          <w:sz w:val="22"/>
          <w:szCs w:val="22"/>
          <w:lang w:val="sk-SK" w:eastAsia="ko-KR"/>
        </w:rPr>
      </w:pPr>
    </w:p>
    <w:p w:rsidR="002A392A" w:rsidRPr="00C52FE6" w:rsidRDefault="00365C05" w:rsidP="00470F9F">
      <w:pPr>
        <w:adjustRightInd w:val="0"/>
        <w:rPr>
          <w:b/>
          <w:sz w:val="22"/>
          <w:szCs w:val="22"/>
          <w:lang w:val="sk-SK" w:eastAsia="ko-KR"/>
        </w:rPr>
      </w:pPr>
      <w:r>
        <w:rPr>
          <w:b/>
          <w:sz w:val="22"/>
          <w:szCs w:val="22"/>
          <w:lang w:val="sk-SK" w:eastAsia="ko-KR"/>
        </w:rPr>
        <w:t>L</w:t>
      </w:r>
      <w:r w:rsidR="0084193A" w:rsidRPr="00C52FE6">
        <w:rPr>
          <w:b/>
          <w:sz w:val="22"/>
          <w:szCs w:val="22"/>
          <w:lang w:val="sk-SK" w:eastAsia="ko-KR"/>
        </w:rPr>
        <w:t>iek</w:t>
      </w:r>
      <w:r w:rsidR="002A392A" w:rsidRPr="00C52FE6">
        <w:rPr>
          <w:b/>
          <w:sz w:val="22"/>
          <w:szCs w:val="22"/>
          <w:lang w:val="sk-SK" w:eastAsia="ko-KR"/>
        </w:rPr>
        <w:t xml:space="preserve"> je </w:t>
      </w:r>
      <w:r w:rsidR="00550F5B" w:rsidRPr="00C52FE6">
        <w:rPr>
          <w:b/>
          <w:sz w:val="22"/>
          <w:szCs w:val="22"/>
          <w:lang w:val="sk-SK" w:eastAsia="ko-KR"/>
        </w:rPr>
        <w:t>schválený v</w:t>
      </w:r>
      <w:r w:rsidR="002A392A" w:rsidRPr="00C52FE6">
        <w:rPr>
          <w:b/>
          <w:sz w:val="22"/>
          <w:szCs w:val="22"/>
          <w:lang w:val="sk-SK" w:eastAsia="ko-KR"/>
        </w:rPr>
        <w:t xml:space="preserve"> </w:t>
      </w:r>
      <w:r w:rsidR="008331D9" w:rsidRPr="00C52FE6">
        <w:rPr>
          <w:b/>
          <w:sz w:val="22"/>
          <w:szCs w:val="22"/>
          <w:lang w:val="sk-SK" w:eastAsia="ko-KR"/>
        </w:rPr>
        <w:t>členských štátoch</w:t>
      </w:r>
      <w:r w:rsidR="00550F5B" w:rsidRPr="00C52FE6">
        <w:rPr>
          <w:b/>
          <w:sz w:val="22"/>
          <w:szCs w:val="22"/>
          <w:lang w:val="sk-SK" w:eastAsia="ko-KR"/>
        </w:rPr>
        <w:t xml:space="preserve"> Európskeho hospodárskeho priestoru (</w:t>
      </w:r>
      <w:r w:rsidR="008331D9" w:rsidRPr="00C52FE6">
        <w:rPr>
          <w:b/>
          <w:sz w:val="22"/>
          <w:szCs w:val="22"/>
          <w:lang w:val="sk-SK" w:eastAsia="ko-KR"/>
        </w:rPr>
        <w:t>EHP</w:t>
      </w:r>
      <w:r w:rsidR="00550F5B" w:rsidRPr="00C52FE6">
        <w:rPr>
          <w:b/>
          <w:sz w:val="22"/>
          <w:szCs w:val="22"/>
          <w:lang w:val="sk-SK" w:eastAsia="ko-KR"/>
        </w:rPr>
        <w:t>) pod nasledovnými názvami</w:t>
      </w:r>
      <w:r w:rsidR="002A392A" w:rsidRPr="00C52FE6">
        <w:rPr>
          <w:b/>
          <w:sz w:val="22"/>
          <w:szCs w:val="22"/>
          <w:lang w:val="sk-SK" w:eastAsia="ko-KR"/>
        </w:rPr>
        <w:t>:</w:t>
      </w:r>
    </w:p>
    <w:p w:rsidR="002A392A" w:rsidRPr="00C52FE6" w:rsidRDefault="002A392A" w:rsidP="00470F9F">
      <w:pPr>
        <w:adjustRightInd w:val="0"/>
        <w:rPr>
          <w:sz w:val="22"/>
          <w:szCs w:val="22"/>
          <w:lang w:val="sk-SK" w:eastAsia="ko-KR"/>
        </w:rPr>
      </w:pPr>
      <w:r w:rsidRPr="00C52FE6">
        <w:rPr>
          <w:sz w:val="22"/>
          <w:szCs w:val="22"/>
          <w:lang w:val="sk-SK" w:eastAsia="ko-KR"/>
        </w:rPr>
        <w:t xml:space="preserve">Belgicko, Bulharsko, </w:t>
      </w:r>
      <w:r w:rsidR="00A873D4">
        <w:rPr>
          <w:sz w:val="22"/>
          <w:szCs w:val="22"/>
          <w:lang w:val="sk-SK" w:eastAsia="ko-KR"/>
        </w:rPr>
        <w:t xml:space="preserve">Cyprus, </w:t>
      </w:r>
      <w:r w:rsidRPr="00C52FE6">
        <w:rPr>
          <w:sz w:val="22"/>
          <w:szCs w:val="22"/>
          <w:lang w:val="sk-SK" w:eastAsia="ko-KR"/>
        </w:rPr>
        <w:t>Česká republika, Dánsko, Fínsko, Nemecko, Grécko, Maďarsko, Írsko, Litva, Lotyšsko, Luxembursko, Holandsko, Nórsko, Portugalsko, Rumunsko, Slovensko, Slovinsko, Švédsko</w:t>
      </w:r>
      <w:r w:rsidR="00A873D4">
        <w:rPr>
          <w:sz w:val="22"/>
          <w:szCs w:val="22"/>
          <w:lang w:val="sk-SK" w:eastAsia="ko-KR"/>
        </w:rPr>
        <w:t>, Veľká Británia</w:t>
      </w:r>
      <w:r w:rsidRPr="00C52FE6">
        <w:rPr>
          <w:sz w:val="22"/>
          <w:szCs w:val="22"/>
          <w:lang w:val="sk-SK" w:eastAsia="ko-KR"/>
        </w:rPr>
        <w:t xml:space="preserve">: </w:t>
      </w:r>
      <w:proofErr w:type="spellStart"/>
      <w:r w:rsidRPr="00C52FE6">
        <w:rPr>
          <w:sz w:val="22"/>
          <w:szCs w:val="22"/>
          <w:lang w:val="sk-SK" w:eastAsia="ko-KR"/>
        </w:rPr>
        <w:t>Budenofalk</w:t>
      </w:r>
      <w:proofErr w:type="spellEnd"/>
    </w:p>
    <w:p w:rsidR="002A392A" w:rsidRDefault="002A392A" w:rsidP="00470F9F">
      <w:pPr>
        <w:adjustRightInd w:val="0"/>
        <w:rPr>
          <w:sz w:val="22"/>
          <w:szCs w:val="22"/>
          <w:lang w:val="sk-SK" w:eastAsia="ko-KR"/>
        </w:rPr>
      </w:pPr>
      <w:r w:rsidRPr="00FB1016">
        <w:rPr>
          <w:sz w:val="22"/>
          <w:szCs w:val="22"/>
          <w:lang w:val="sk-SK" w:eastAsia="ko-KR"/>
        </w:rPr>
        <w:t xml:space="preserve">Rakúsko: </w:t>
      </w:r>
      <w:proofErr w:type="spellStart"/>
      <w:r w:rsidRPr="00FB1016">
        <w:rPr>
          <w:sz w:val="22"/>
          <w:szCs w:val="22"/>
          <w:lang w:val="sk-SK" w:eastAsia="ko-KR"/>
        </w:rPr>
        <w:t>Budo-San</w:t>
      </w:r>
      <w:proofErr w:type="spellEnd"/>
    </w:p>
    <w:p w:rsidR="00D34B17" w:rsidRPr="00947CCF" w:rsidRDefault="00D34B17" w:rsidP="00470F9F">
      <w:pPr>
        <w:adjustRightInd w:val="0"/>
        <w:rPr>
          <w:sz w:val="24"/>
          <w:szCs w:val="24"/>
          <w:lang w:val="sk-SK"/>
        </w:rPr>
      </w:pPr>
      <w:r>
        <w:rPr>
          <w:sz w:val="22"/>
          <w:szCs w:val="22"/>
          <w:lang w:val="sk-SK" w:eastAsia="ko-KR"/>
        </w:rPr>
        <w:t xml:space="preserve">Francúzsko: </w:t>
      </w:r>
      <w:r w:rsidR="00D4274D" w:rsidRPr="00947CCF">
        <w:rPr>
          <w:sz w:val="24"/>
          <w:szCs w:val="24"/>
          <w:lang w:val="sk-SK"/>
        </w:rPr>
        <w:t>MIKICORT</w:t>
      </w:r>
    </w:p>
    <w:p w:rsidR="00D34B17" w:rsidRPr="00FB1016" w:rsidRDefault="00D34B17" w:rsidP="00470F9F">
      <w:pPr>
        <w:adjustRightInd w:val="0"/>
        <w:rPr>
          <w:sz w:val="22"/>
          <w:szCs w:val="22"/>
          <w:lang w:val="sk-SK" w:eastAsia="ko-KR"/>
        </w:rPr>
      </w:pPr>
      <w:r w:rsidRPr="00947CCF">
        <w:rPr>
          <w:sz w:val="24"/>
          <w:szCs w:val="24"/>
          <w:lang w:val="sk-SK"/>
        </w:rPr>
        <w:t xml:space="preserve">Taliansko: </w:t>
      </w:r>
      <w:proofErr w:type="spellStart"/>
      <w:r w:rsidRPr="00947CCF">
        <w:rPr>
          <w:sz w:val="24"/>
          <w:szCs w:val="24"/>
          <w:lang w:val="sk-SK"/>
        </w:rPr>
        <w:t>Intesticortmono</w:t>
      </w:r>
      <w:proofErr w:type="spellEnd"/>
    </w:p>
    <w:p w:rsidR="002A392A" w:rsidRPr="00FB1016" w:rsidRDefault="002A392A" w:rsidP="00470F9F">
      <w:pPr>
        <w:adjustRightInd w:val="0"/>
        <w:rPr>
          <w:sz w:val="22"/>
          <w:szCs w:val="22"/>
          <w:lang w:val="sk-SK" w:eastAsia="ko-KR"/>
        </w:rPr>
      </w:pPr>
      <w:r w:rsidRPr="00FB1016">
        <w:rPr>
          <w:sz w:val="22"/>
          <w:szCs w:val="22"/>
          <w:lang w:val="sk-SK" w:eastAsia="ko-KR"/>
        </w:rPr>
        <w:t xml:space="preserve">Španielsko: </w:t>
      </w:r>
      <w:proofErr w:type="spellStart"/>
      <w:r w:rsidRPr="00FB1016">
        <w:rPr>
          <w:sz w:val="22"/>
          <w:szCs w:val="22"/>
          <w:lang w:val="sk-SK" w:eastAsia="ko-KR"/>
        </w:rPr>
        <w:t>Intestifalk</w:t>
      </w:r>
      <w:proofErr w:type="spellEnd"/>
      <w:r w:rsidRPr="00FB1016">
        <w:rPr>
          <w:sz w:val="22"/>
          <w:szCs w:val="22"/>
          <w:lang w:val="sk-SK" w:eastAsia="ko-KR"/>
        </w:rPr>
        <w:t xml:space="preserve"> </w:t>
      </w:r>
    </w:p>
    <w:p w:rsidR="002A392A" w:rsidRPr="00FB1016" w:rsidRDefault="002A392A" w:rsidP="00470F9F">
      <w:pPr>
        <w:adjustRightInd w:val="0"/>
        <w:rPr>
          <w:b/>
          <w:bCs/>
          <w:sz w:val="22"/>
          <w:szCs w:val="22"/>
          <w:lang w:val="sk-SK" w:eastAsia="ko-KR"/>
        </w:rPr>
      </w:pPr>
    </w:p>
    <w:p w:rsidR="00290858" w:rsidRPr="00FB1016" w:rsidRDefault="002A392A" w:rsidP="00470F9F">
      <w:pPr>
        <w:pStyle w:val="berschriftTexteAbt2"/>
        <w:spacing w:after="0" w:line="240" w:lineRule="auto"/>
        <w:ind w:left="0" w:firstLine="0"/>
        <w:jc w:val="left"/>
        <w:outlineLvl w:val="0"/>
        <w:rPr>
          <w:rFonts w:ascii="Times New Roman" w:hAnsi="Times New Roman" w:cs="Times New Roman"/>
          <w:bCs w:val="0"/>
          <w:sz w:val="22"/>
          <w:szCs w:val="22"/>
          <w:lang w:val="sk-SK"/>
        </w:rPr>
      </w:pPr>
      <w:r w:rsidRPr="00FB1016">
        <w:rPr>
          <w:rFonts w:ascii="Times New Roman" w:hAnsi="Times New Roman" w:cs="Times New Roman"/>
          <w:sz w:val="22"/>
          <w:szCs w:val="22"/>
          <w:lang w:val="sk-SK"/>
        </w:rPr>
        <w:t xml:space="preserve">Táto písomná informácia bola naposledy </w:t>
      </w:r>
      <w:r w:rsidR="008F6846" w:rsidRPr="00FB1016">
        <w:rPr>
          <w:rFonts w:ascii="Times New Roman" w:hAnsi="Times New Roman" w:cs="Times New Roman"/>
          <w:sz w:val="22"/>
          <w:szCs w:val="22"/>
          <w:lang w:val="sk-SK"/>
        </w:rPr>
        <w:t xml:space="preserve">aktualizovaná </w:t>
      </w:r>
      <w:r w:rsidRPr="00FB1016">
        <w:rPr>
          <w:rFonts w:ascii="Times New Roman" w:hAnsi="Times New Roman" w:cs="Times New Roman"/>
          <w:noProof/>
          <w:sz w:val="22"/>
          <w:szCs w:val="22"/>
          <w:lang w:val="sk-SK"/>
        </w:rPr>
        <w:t>v</w:t>
      </w:r>
      <w:r w:rsidR="008F34E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9F6950">
        <w:rPr>
          <w:rFonts w:ascii="Times New Roman" w:hAnsi="Times New Roman" w:cs="Times New Roman"/>
          <w:noProof/>
          <w:sz w:val="22"/>
          <w:szCs w:val="22"/>
          <w:lang w:val="sk-SK"/>
        </w:rPr>
        <w:t>máji</w:t>
      </w:r>
      <w:r w:rsidR="008F34E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2017</w:t>
      </w:r>
      <w:r w:rsidR="00CC6B65" w:rsidRPr="00FB1016">
        <w:rPr>
          <w:rFonts w:ascii="Times New Roman" w:hAnsi="Times New Roman" w:cs="Times New Roman"/>
          <w:noProof/>
          <w:sz w:val="22"/>
          <w:szCs w:val="22"/>
          <w:lang w:val="sk-SK"/>
        </w:rPr>
        <w:t>.</w:t>
      </w:r>
    </w:p>
    <w:sectPr w:rsidR="00290858" w:rsidRPr="00FB1016" w:rsidSect="00FB101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567" w:footer="567" w:gutter="0"/>
      <w:paperSrc w:first="4" w:other="4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4E8" w:rsidRDefault="008F34E8">
      <w:r>
        <w:separator/>
      </w:r>
    </w:p>
  </w:endnote>
  <w:endnote w:type="continuationSeparator" w:id="0">
    <w:p w:rsidR="008F34E8" w:rsidRDefault="008F3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4E8" w:rsidRDefault="008F34E8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9F6950" w:rsidRPr="009F6950">
      <w:rPr>
        <w:noProof/>
        <w:lang w:val="sk-SK"/>
      </w:rPr>
      <w:t>2</w:t>
    </w:r>
    <w:r>
      <w:fldChar w:fldCharType="end"/>
    </w:r>
  </w:p>
  <w:p w:rsidR="008F34E8" w:rsidRPr="006C2C15" w:rsidRDefault="008F34E8" w:rsidP="009D1343">
    <w:pPr>
      <w:keepNext/>
      <w:tabs>
        <w:tab w:val="right" w:pos="8064"/>
      </w:tabs>
      <w:spacing w:line="280" w:lineRule="exact"/>
      <w:ind w:right="360"/>
      <w:rPr>
        <w:rFonts w:ascii="Arial" w:hAnsi="Arial" w:cs="Arial"/>
        <w:sz w:val="16"/>
        <w:szCs w:val="16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4E8" w:rsidRDefault="008F34E8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9F6950" w:rsidRPr="009F6950">
      <w:rPr>
        <w:noProof/>
        <w:lang w:val="sk-SK"/>
      </w:rPr>
      <w:t>1</w:t>
    </w:r>
    <w:r>
      <w:fldChar w:fldCharType="end"/>
    </w:r>
  </w:p>
  <w:p w:rsidR="008F34E8" w:rsidRDefault="008F34E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4E8" w:rsidRDefault="008F34E8">
      <w:r>
        <w:separator/>
      </w:r>
    </w:p>
  </w:footnote>
  <w:footnote w:type="continuationSeparator" w:id="0">
    <w:p w:rsidR="008F34E8" w:rsidRDefault="008F3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4E8" w:rsidRDefault="008F34E8">
    <w:pPr>
      <w:keepNext/>
      <w:keepLines/>
      <w:tabs>
        <w:tab w:val="left" w:pos="8324"/>
      </w:tabs>
      <w:spacing w:line="280" w:lineRule="exact"/>
      <w:ind w:left="-1758" w:right="-2041" w:firstLine="1900"/>
      <w:jc w:val="both"/>
      <w:rPr>
        <w:rFonts w:ascii="Arial" w:hAnsi="Arial" w:cs="Arial"/>
        <w:vanish/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4E8" w:rsidRDefault="008F34E8" w:rsidP="00DF37C5">
    <w:pPr>
      <w:pStyle w:val="Hlavika"/>
      <w:rPr>
        <w:sz w:val="18"/>
        <w:szCs w:val="18"/>
        <w:lang w:val="en-GB"/>
      </w:rPr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 </w:t>
    </w:r>
    <w:r w:rsidR="009F6950">
      <w:rPr>
        <w:sz w:val="18"/>
        <w:szCs w:val="18"/>
      </w:rPr>
      <w:t>2</w:t>
    </w:r>
    <w:r>
      <w:rPr>
        <w:sz w:val="18"/>
        <w:szCs w:val="18"/>
      </w:rPr>
      <w:t xml:space="preserve"> k </w:t>
    </w:r>
    <w:proofErr w:type="spellStart"/>
    <w:r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 </w:t>
    </w:r>
    <w:proofErr w:type="spellStart"/>
    <w:r>
      <w:rPr>
        <w:sz w:val="18"/>
        <w:szCs w:val="18"/>
      </w:rPr>
      <w:t>zmene</w:t>
    </w:r>
    <w:proofErr w:type="spellEnd"/>
    <w:r>
      <w:rPr>
        <w:sz w:val="18"/>
        <w:szCs w:val="18"/>
      </w:rPr>
      <w:t>, ev. č. 2016/04603-Z1B</w:t>
    </w:r>
  </w:p>
  <w:p w:rsidR="008F34E8" w:rsidRPr="00D46D64" w:rsidRDefault="008F34E8" w:rsidP="00F03077">
    <w:pPr>
      <w:pStyle w:val="Hlavika"/>
      <w:rPr>
        <w:sz w:val="18"/>
        <w:szCs w:val="18"/>
      </w:rPr>
    </w:pPr>
  </w:p>
  <w:p w:rsidR="008F34E8" w:rsidRDefault="008F34E8" w:rsidP="00FB101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74236E"/>
    <w:multiLevelType w:val="hybridMultilevel"/>
    <w:tmpl w:val="D55CDA84"/>
    <w:lvl w:ilvl="0" w:tplc="FFFFFFFF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  <w:lvl w:ilvl="1" w:tplc="041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8031443"/>
    <w:multiLevelType w:val="hybridMultilevel"/>
    <w:tmpl w:val="D5E094AA"/>
    <w:lvl w:ilvl="0" w:tplc="DC08C9C2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>
    <w:nsid w:val="0C0E2238"/>
    <w:multiLevelType w:val="hybridMultilevel"/>
    <w:tmpl w:val="47A4CC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9A1A22"/>
    <w:multiLevelType w:val="hybridMultilevel"/>
    <w:tmpl w:val="D068AFD4"/>
    <w:lvl w:ilvl="0" w:tplc="0407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>
    <w:nsid w:val="20660EAF"/>
    <w:multiLevelType w:val="hybridMultilevel"/>
    <w:tmpl w:val="29643BD8"/>
    <w:lvl w:ilvl="0" w:tplc="29668F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0A80049"/>
    <w:multiLevelType w:val="hybridMultilevel"/>
    <w:tmpl w:val="F0A47864"/>
    <w:lvl w:ilvl="0" w:tplc="041B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DA288E"/>
    <w:multiLevelType w:val="hybridMultilevel"/>
    <w:tmpl w:val="A9FA7A0C"/>
    <w:lvl w:ilvl="0" w:tplc="041B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99262D5"/>
    <w:multiLevelType w:val="hybridMultilevel"/>
    <w:tmpl w:val="8A0422DE"/>
    <w:lvl w:ilvl="0" w:tplc="29668F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99959A4"/>
    <w:multiLevelType w:val="hybridMultilevel"/>
    <w:tmpl w:val="763693B2"/>
    <w:lvl w:ilvl="0" w:tplc="DC08C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0F31D8"/>
    <w:multiLevelType w:val="hybridMultilevel"/>
    <w:tmpl w:val="95E2AE4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7043B1F"/>
    <w:multiLevelType w:val="hybridMultilevel"/>
    <w:tmpl w:val="949C94EA"/>
    <w:lvl w:ilvl="0" w:tplc="29668FC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C5B0C8C"/>
    <w:multiLevelType w:val="multilevel"/>
    <w:tmpl w:val="FBC65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4C867AE6"/>
    <w:multiLevelType w:val="hybridMultilevel"/>
    <w:tmpl w:val="3CC820B2"/>
    <w:lvl w:ilvl="0" w:tplc="29668F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4">
    <w:nsid w:val="666D3148"/>
    <w:multiLevelType w:val="hybridMultilevel"/>
    <w:tmpl w:val="886C3D08"/>
    <w:lvl w:ilvl="0" w:tplc="D032B3F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A60A3A"/>
    <w:multiLevelType w:val="hybridMultilevel"/>
    <w:tmpl w:val="1CD0C8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BFE4DED"/>
    <w:multiLevelType w:val="hybridMultilevel"/>
    <w:tmpl w:val="A664D73C"/>
    <w:lvl w:ilvl="0" w:tplc="29668FC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CD2161"/>
    <w:multiLevelType w:val="singleLevel"/>
    <w:tmpl w:val="8530F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7C1A3DD4"/>
    <w:multiLevelType w:val="hybridMultilevel"/>
    <w:tmpl w:val="5E740EE6"/>
    <w:lvl w:ilvl="0" w:tplc="29668F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E8B5C48"/>
    <w:multiLevelType w:val="hybridMultilevel"/>
    <w:tmpl w:val="F50A0620"/>
    <w:lvl w:ilvl="0" w:tplc="29668F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9"/>
  </w:num>
  <w:num w:numId="4">
    <w:abstractNumId w:val="5"/>
  </w:num>
  <w:num w:numId="5">
    <w:abstractNumId w:val="8"/>
  </w:num>
  <w:num w:numId="6">
    <w:abstractNumId w:val="13"/>
  </w:num>
  <w:num w:numId="7">
    <w:abstractNumId w:val="16"/>
  </w:num>
  <w:num w:numId="8">
    <w:abstractNumId w:val="11"/>
  </w:num>
  <w:num w:numId="9">
    <w:abstractNumId w:val="4"/>
  </w:num>
  <w:num w:numId="10">
    <w:abstractNumId w:val="10"/>
  </w:num>
  <w:num w:numId="11">
    <w:abstractNumId w:val="3"/>
  </w:num>
  <w:num w:numId="1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4">
    <w:abstractNumId w:val="1"/>
  </w:num>
  <w:num w:numId="15">
    <w:abstractNumId w:val="6"/>
  </w:num>
  <w:num w:numId="16">
    <w:abstractNumId w:val="7"/>
  </w:num>
  <w:num w:numId="17">
    <w:abstractNumId w:val="15"/>
  </w:num>
  <w:num w:numId="18">
    <w:abstractNumId w:val="14"/>
  </w:num>
  <w:num w:numId="1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0">
    <w:abstractNumId w:val="9"/>
  </w:num>
  <w:num w:numId="21">
    <w:abstractNumId w:val="2"/>
  </w:num>
  <w:num w:numId="22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ária Nádaská">
    <w15:presenceInfo w15:providerId="AD" w15:userId="S-1-5-21-2113108341-2188065649-901500279-12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oNotHyphenateCaps/>
  <w:drawingGridHorizontalSpacing w:val="142"/>
  <w:drawingGridVerticalSpacing w:val="284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A92"/>
    <w:rsid w:val="00002155"/>
    <w:rsid w:val="0000420B"/>
    <w:rsid w:val="0000770D"/>
    <w:rsid w:val="00011999"/>
    <w:rsid w:val="00016CB0"/>
    <w:rsid w:val="00017D71"/>
    <w:rsid w:val="00021CD5"/>
    <w:rsid w:val="000259BC"/>
    <w:rsid w:val="00030B2C"/>
    <w:rsid w:val="000314FE"/>
    <w:rsid w:val="000364D2"/>
    <w:rsid w:val="0004539F"/>
    <w:rsid w:val="000462F3"/>
    <w:rsid w:val="00047FAA"/>
    <w:rsid w:val="00056954"/>
    <w:rsid w:val="00061060"/>
    <w:rsid w:val="000619BA"/>
    <w:rsid w:val="000626C2"/>
    <w:rsid w:val="00074D8C"/>
    <w:rsid w:val="00075736"/>
    <w:rsid w:val="00075BA5"/>
    <w:rsid w:val="00077AE6"/>
    <w:rsid w:val="00080032"/>
    <w:rsid w:val="00082811"/>
    <w:rsid w:val="00082AF2"/>
    <w:rsid w:val="00082B01"/>
    <w:rsid w:val="00083E83"/>
    <w:rsid w:val="00084478"/>
    <w:rsid w:val="000856A1"/>
    <w:rsid w:val="00086F93"/>
    <w:rsid w:val="000907A7"/>
    <w:rsid w:val="0009102E"/>
    <w:rsid w:val="000923F0"/>
    <w:rsid w:val="000938F1"/>
    <w:rsid w:val="0009421A"/>
    <w:rsid w:val="00094F51"/>
    <w:rsid w:val="000A3488"/>
    <w:rsid w:val="000B1EEB"/>
    <w:rsid w:val="000B3FFD"/>
    <w:rsid w:val="000B511C"/>
    <w:rsid w:val="000C3304"/>
    <w:rsid w:val="000D14FE"/>
    <w:rsid w:val="000D53F7"/>
    <w:rsid w:val="000D7B34"/>
    <w:rsid w:val="000E6BBA"/>
    <w:rsid w:val="000F1DF7"/>
    <w:rsid w:val="000F39BC"/>
    <w:rsid w:val="000F5113"/>
    <w:rsid w:val="00107EC8"/>
    <w:rsid w:val="00110F91"/>
    <w:rsid w:val="0011211D"/>
    <w:rsid w:val="00114D93"/>
    <w:rsid w:val="001155C2"/>
    <w:rsid w:val="0011649F"/>
    <w:rsid w:val="00117B48"/>
    <w:rsid w:val="001211B6"/>
    <w:rsid w:val="0012220A"/>
    <w:rsid w:val="00123409"/>
    <w:rsid w:val="0012526D"/>
    <w:rsid w:val="0012572C"/>
    <w:rsid w:val="00126B52"/>
    <w:rsid w:val="00126D4A"/>
    <w:rsid w:val="00132621"/>
    <w:rsid w:val="00132A01"/>
    <w:rsid w:val="00132B4B"/>
    <w:rsid w:val="0013461F"/>
    <w:rsid w:val="00135561"/>
    <w:rsid w:val="001367CB"/>
    <w:rsid w:val="00141590"/>
    <w:rsid w:val="0014179B"/>
    <w:rsid w:val="001437D7"/>
    <w:rsid w:val="0014611A"/>
    <w:rsid w:val="00146A1B"/>
    <w:rsid w:val="00150C0F"/>
    <w:rsid w:val="00151511"/>
    <w:rsid w:val="00165354"/>
    <w:rsid w:val="00165F7B"/>
    <w:rsid w:val="001679BC"/>
    <w:rsid w:val="0017208C"/>
    <w:rsid w:val="00174C3F"/>
    <w:rsid w:val="0017703E"/>
    <w:rsid w:val="00177DCE"/>
    <w:rsid w:val="00182B6E"/>
    <w:rsid w:val="001938A7"/>
    <w:rsid w:val="001945FC"/>
    <w:rsid w:val="00196731"/>
    <w:rsid w:val="00196819"/>
    <w:rsid w:val="00196D6D"/>
    <w:rsid w:val="001A052F"/>
    <w:rsid w:val="001A2C17"/>
    <w:rsid w:val="001A2C53"/>
    <w:rsid w:val="001B1072"/>
    <w:rsid w:val="001B26B3"/>
    <w:rsid w:val="001B308D"/>
    <w:rsid w:val="001B4F8F"/>
    <w:rsid w:val="001B5EE6"/>
    <w:rsid w:val="001B7334"/>
    <w:rsid w:val="001C309B"/>
    <w:rsid w:val="001C34E3"/>
    <w:rsid w:val="001C5193"/>
    <w:rsid w:val="001D74C6"/>
    <w:rsid w:val="001E24D2"/>
    <w:rsid w:val="001E273F"/>
    <w:rsid w:val="001E694D"/>
    <w:rsid w:val="001F1006"/>
    <w:rsid w:val="001F27CA"/>
    <w:rsid w:val="00202260"/>
    <w:rsid w:val="002063F5"/>
    <w:rsid w:val="00207CC1"/>
    <w:rsid w:val="00210404"/>
    <w:rsid w:val="0021061A"/>
    <w:rsid w:val="002259F1"/>
    <w:rsid w:val="00234873"/>
    <w:rsid w:val="00234AF5"/>
    <w:rsid w:val="002409EE"/>
    <w:rsid w:val="0024257A"/>
    <w:rsid w:val="00244E6E"/>
    <w:rsid w:val="002452C5"/>
    <w:rsid w:val="00250557"/>
    <w:rsid w:val="0025093C"/>
    <w:rsid w:val="002577D3"/>
    <w:rsid w:val="00263755"/>
    <w:rsid w:val="00264BB5"/>
    <w:rsid w:val="00267430"/>
    <w:rsid w:val="00270613"/>
    <w:rsid w:val="002717AD"/>
    <w:rsid w:val="00274360"/>
    <w:rsid w:val="00274EC9"/>
    <w:rsid w:val="00277164"/>
    <w:rsid w:val="0027732D"/>
    <w:rsid w:val="0028145F"/>
    <w:rsid w:val="002821B3"/>
    <w:rsid w:val="00283664"/>
    <w:rsid w:val="002846D2"/>
    <w:rsid w:val="002851B2"/>
    <w:rsid w:val="00290858"/>
    <w:rsid w:val="0029577D"/>
    <w:rsid w:val="002963F2"/>
    <w:rsid w:val="002A392A"/>
    <w:rsid w:val="002A4761"/>
    <w:rsid w:val="002A578B"/>
    <w:rsid w:val="002B0C7B"/>
    <w:rsid w:val="002B5357"/>
    <w:rsid w:val="002B55B7"/>
    <w:rsid w:val="002B6823"/>
    <w:rsid w:val="002C0738"/>
    <w:rsid w:val="002C1ABF"/>
    <w:rsid w:val="002C1C46"/>
    <w:rsid w:val="002C25E4"/>
    <w:rsid w:val="002C46F1"/>
    <w:rsid w:val="002C537D"/>
    <w:rsid w:val="002C6CBC"/>
    <w:rsid w:val="002D5A9F"/>
    <w:rsid w:val="002E15E6"/>
    <w:rsid w:val="002E2887"/>
    <w:rsid w:val="002E426F"/>
    <w:rsid w:val="002F13A5"/>
    <w:rsid w:val="002F1F9B"/>
    <w:rsid w:val="002F557C"/>
    <w:rsid w:val="0030001B"/>
    <w:rsid w:val="003004B5"/>
    <w:rsid w:val="00300E4D"/>
    <w:rsid w:val="003039DE"/>
    <w:rsid w:val="003043C7"/>
    <w:rsid w:val="00310D79"/>
    <w:rsid w:val="00310EA6"/>
    <w:rsid w:val="00311838"/>
    <w:rsid w:val="00315368"/>
    <w:rsid w:val="003214C1"/>
    <w:rsid w:val="00324E9A"/>
    <w:rsid w:val="003258C7"/>
    <w:rsid w:val="00330388"/>
    <w:rsid w:val="00330624"/>
    <w:rsid w:val="00330D25"/>
    <w:rsid w:val="003336EF"/>
    <w:rsid w:val="00334362"/>
    <w:rsid w:val="003345FE"/>
    <w:rsid w:val="00335872"/>
    <w:rsid w:val="003377BB"/>
    <w:rsid w:val="00341D05"/>
    <w:rsid w:val="00343959"/>
    <w:rsid w:val="00343D8D"/>
    <w:rsid w:val="00344A16"/>
    <w:rsid w:val="003452EA"/>
    <w:rsid w:val="00346C75"/>
    <w:rsid w:val="0035056E"/>
    <w:rsid w:val="00350865"/>
    <w:rsid w:val="0035128F"/>
    <w:rsid w:val="00360AA9"/>
    <w:rsid w:val="0036382D"/>
    <w:rsid w:val="00364B9F"/>
    <w:rsid w:val="00365C05"/>
    <w:rsid w:val="003673CE"/>
    <w:rsid w:val="00372B4B"/>
    <w:rsid w:val="003735C1"/>
    <w:rsid w:val="003761D3"/>
    <w:rsid w:val="00382FA7"/>
    <w:rsid w:val="003839F6"/>
    <w:rsid w:val="0039122C"/>
    <w:rsid w:val="00397B3D"/>
    <w:rsid w:val="003A26B4"/>
    <w:rsid w:val="003A5210"/>
    <w:rsid w:val="003A5F86"/>
    <w:rsid w:val="003A6121"/>
    <w:rsid w:val="003B59C5"/>
    <w:rsid w:val="003B5CC5"/>
    <w:rsid w:val="003B6C88"/>
    <w:rsid w:val="003C0D9D"/>
    <w:rsid w:val="003C12DB"/>
    <w:rsid w:val="003C28A7"/>
    <w:rsid w:val="003D0097"/>
    <w:rsid w:val="003D22DB"/>
    <w:rsid w:val="003D7042"/>
    <w:rsid w:val="003E1041"/>
    <w:rsid w:val="003E25CF"/>
    <w:rsid w:val="003E5682"/>
    <w:rsid w:val="003F7E0C"/>
    <w:rsid w:val="0040616E"/>
    <w:rsid w:val="00406966"/>
    <w:rsid w:val="00413564"/>
    <w:rsid w:val="00413ED0"/>
    <w:rsid w:val="004178A9"/>
    <w:rsid w:val="00421586"/>
    <w:rsid w:val="00421B62"/>
    <w:rsid w:val="004235D4"/>
    <w:rsid w:val="00423BEB"/>
    <w:rsid w:val="00426142"/>
    <w:rsid w:val="00427261"/>
    <w:rsid w:val="0042764F"/>
    <w:rsid w:val="00430B10"/>
    <w:rsid w:val="004322BF"/>
    <w:rsid w:val="00433F30"/>
    <w:rsid w:val="0043486A"/>
    <w:rsid w:val="00440FB4"/>
    <w:rsid w:val="00442B8E"/>
    <w:rsid w:val="0044440E"/>
    <w:rsid w:val="00451C65"/>
    <w:rsid w:val="004528DD"/>
    <w:rsid w:val="00452B67"/>
    <w:rsid w:val="00453513"/>
    <w:rsid w:val="00455530"/>
    <w:rsid w:val="00455E7B"/>
    <w:rsid w:val="00463B67"/>
    <w:rsid w:val="00463D51"/>
    <w:rsid w:val="004655EA"/>
    <w:rsid w:val="00467D8D"/>
    <w:rsid w:val="00470979"/>
    <w:rsid w:val="00470F9F"/>
    <w:rsid w:val="00471034"/>
    <w:rsid w:val="004720C4"/>
    <w:rsid w:val="00475B60"/>
    <w:rsid w:val="004766F5"/>
    <w:rsid w:val="0048125D"/>
    <w:rsid w:val="004816B8"/>
    <w:rsid w:val="0048466D"/>
    <w:rsid w:val="00486C61"/>
    <w:rsid w:val="00487082"/>
    <w:rsid w:val="0048799C"/>
    <w:rsid w:val="00490823"/>
    <w:rsid w:val="00491AD1"/>
    <w:rsid w:val="00493FC9"/>
    <w:rsid w:val="00496FBE"/>
    <w:rsid w:val="004A2731"/>
    <w:rsid w:val="004A280A"/>
    <w:rsid w:val="004A4603"/>
    <w:rsid w:val="004A5E90"/>
    <w:rsid w:val="004A6FED"/>
    <w:rsid w:val="004B6333"/>
    <w:rsid w:val="004B79D1"/>
    <w:rsid w:val="004C1D9C"/>
    <w:rsid w:val="004C4DEA"/>
    <w:rsid w:val="004D058F"/>
    <w:rsid w:val="004D099B"/>
    <w:rsid w:val="004D0A55"/>
    <w:rsid w:val="004D42E5"/>
    <w:rsid w:val="004D4CBF"/>
    <w:rsid w:val="004E1B44"/>
    <w:rsid w:val="004E1B45"/>
    <w:rsid w:val="004E2184"/>
    <w:rsid w:val="004E59E5"/>
    <w:rsid w:val="004E5ED1"/>
    <w:rsid w:val="004F1333"/>
    <w:rsid w:val="004F22A1"/>
    <w:rsid w:val="004F35BB"/>
    <w:rsid w:val="004F58FF"/>
    <w:rsid w:val="004F644B"/>
    <w:rsid w:val="00500C63"/>
    <w:rsid w:val="00500CA4"/>
    <w:rsid w:val="005018C2"/>
    <w:rsid w:val="00503ACD"/>
    <w:rsid w:val="00504086"/>
    <w:rsid w:val="005046D9"/>
    <w:rsid w:val="0051130D"/>
    <w:rsid w:val="00513794"/>
    <w:rsid w:val="0052244D"/>
    <w:rsid w:val="00525247"/>
    <w:rsid w:val="00526D11"/>
    <w:rsid w:val="0053053D"/>
    <w:rsid w:val="00533713"/>
    <w:rsid w:val="00534071"/>
    <w:rsid w:val="00536659"/>
    <w:rsid w:val="00540474"/>
    <w:rsid w:val="00540AFA"/>
    <w:rsid w:val="00542412"/>
    <w:rsid w:val="005450E3"/>
    <w:rsid w:val="0054552F"/>
    <w:rsid w:val="00545D64"/>
    <w:rsid w:val="00545E65"/>
    <w:rsid w:val="00546B78"/>
    <w:rsid w:val="005508EA"/>
    <w:rsid w:val="00550F5B"/>
    <w:rsid w:val="005612C0"/>
    <w:rsid w:val="00562111"/>
    <w:rsid w:val="005649E7"/>
    <w:rsid w:val="00570502"/>
    <w:rsid w:val="005725A2"/>
    <w:rsid w:val="00576847"/>
    <w:rsid w:val="00580DE2"/>
    <w:rsid w:val="00581618"/>
    <w:rsid w:val="00581EBD"/>
    <w:rsid w:val="00582E82"/>
    <w:rsid w:val="00587DB3"/>
    <w:rsid w:val="00590AB3"/>
    <w:rsid w:val="0059311D"/>
    <w:rsid w:val="00594E8D"/>
    <w:rsid w:val="00595BCB"/>
    <w:rsid w:val="00595E03"/>
    <w:rsid w:val="00595FA6"/>
    <w:rsid w:val="005A067A"/>
    <w:rsid w:val="005A20E5"/>
    <w:rsid w:val="005A6D6B"/>
    <w:rsid w:val="005A72BA"/>
    <w:rsid w:val="005B233C"/>
    <w:rsid w:val="005B30C2"/>
    <w:rsid w:val="005B3354"/>
    <w:rsid w:val="005B4590"/>
    <w:rsid w:val="005B6320"/>
    <w:rsid w:val="005B79B2"/>
    <w:rsid w:val="005C24C9"/>
    <w:rsid w:val="005C432B"/>
    <w:rsid w:val="005C5CE0"/>
    <w:rsid w:val="005D15C4"/>
    <w:rsid w:val="005D5F59"/>
    <w:rsid w:val="005E0BF1"/>
    <w:rsid w:val="005E1E67"/>
    <w:rsid w:val="005E2528"/>
    <w:rsid w:val="005E26E1"/>
    <w:rsid w:val="005E7C1B"/>
    <w:rsid w:val="005F100A"/>
    <w:rsid w:val="005F494B"/>
    <w:rsid w:val="005F7D2C"/>
    <w:rsid w:val="00602426"/>
    <w:rsid w:val="0060313B"/>
    <w:rsid w:val="00605732"/>
    <w:rsid w:val="00615708"/>
    <w:rsid w:val="006207D8"/>
    <w:rsid w:val="006211B9"/>
    <w:rsid w:val="00624C13"/>
    <w:rsid w:val="00627AE1"/>
    <w:rsid w:val="00634CAF"/>
    <w:rsid w:val="00635C11"/>
    <w:rsid w:val="00635CB1"/>
    <w:rsid w:val="00637500"/>
    <w:rsid w:val="00640B54"/>
    <w:rsid w:val="00651AE6"/>
    <w:rsid w:val="006527B6"/>
    <w:rsid w:val="00655262"/>
    <w:rsid w:val="00655AB1"/>
    <w:rsid w:val="00656B87"/>
    <w:rsid w:val="00660C30"/>
    <w:rsid w:val="006616D3"/>
    <w:rsid w:val="0066216A"/>
    <w:rsid w:val="00664015"/>
    <w:rsid w:val="00666EF5"/>
    <w:rsid w:val="00671F7D"/>
    <w:rsid w:val="00671FAE"/>
    <w:rsid w:val="0067224E"/>
    <w:rsid w:val="00673326"/>
    <w:rsid w:val="00675135"/>
    <w:rsid w:val="00680FE2"/>
    <w:rsid w:val="00681EBB"/>
    <w:rsid w:val="00684270"/>
    <w:rsid w:val="006851F7"/>
    <w:rsid w:val="00686604"/>
    <w:rsid w:val="006909B5"/>
    <w:rsid w:val="00696FCE"/>
    <w:rsid w:val="006979F4"/>
    <w:rsid w:val="006A168E"/>
    <w:rsid w:val="006A3490"/>
    <w:rsid w:val="006A641E"/>
    <w:rsid w:val="006B2180"/>
    <w:rsid w:val="006B35E7"/>
    <w:rsid w:val="006B5542"/>
    <w:rsid w:val="006B63A8"/>
    <w:rsid w:val="006B6BF0"/>
    <w:rsid w:val="006C0703"/>
    <w:rsid w:val="006C09D9"/>
    <w:rsid w:val="006C1537"/>
    <w:rsid w:val="006C24E0"/>
    <w:rsid w:val="006C2C15"/>
    <w:rsid w:val="006C4A05"/>
    <w:rsid w:val="006C4FF8"/>
    <w:rsid w:val="006C5DCA"/>
    <w:rsid w:val="006D0BA1"/>
    <w:rsid w:val="006D30FA"/>
    <w:rsid w:val="006D4FDB"/>
    <w:rsid w:val="006D5718"/>
    <w:rsid w:val="006E11D2"/>
    <w:rsid w:val="006E2BCB"/>
    <w:rsid w:val="006E2FA2"/>
    <w:rsid w:val="006F141C"/>
    <w:rsid w:val="006F399F"/>
    <w:rsid w:val="006F6C0E"/>
    <w:rsid w:val="0070021B"/>
    <w:rsid w:val="007020DD"/>
    <w:rsid w:val="0070497A"/>
    <w:rsid w:val="007064CE"/>
    <w:rsid w:val="00710752"/>
    <w:rsid w:val="0071107F"/>
    <w:rsid w:val="00711CFD"/>
    <w:rsid w:val="007125A6"/>
    <w:rsid w:val="00712AB1"/>
    <w:rsid w:val="00715B13"/>
    <w:rsid w:val="00720366"/>
    <w:rsid w:val="007217CC"/>
    <w:rsid w:val="0072288A"/>
    <w:rsid w:val="00724F13"/>
    <w:rsid w:val="00725507"/>
    <w:rsid w:val="007268D4"/>
    <w:rsid w:val="007273D1"/>
    <w:rsid w:val="007273ED"/>
    <w:rsid w:val="00734C7B"/>
    <w:rsid w:val="00735FD2"/>
    <w:rsid w:val="007363FE"/>
    <w:rsid w:val="00742884"/>
    <w:rsid w:val="00751123"/>
    <w:rsid w:val="007566DB"/>
    <w:rsid w:val="007620CF"/>
    <w:rsid w:val="007635C3"/>
    <w:rsid w:val="00764F61"/>
    <w:rsid w:val="00765CB5"/>
    <w:rsid w:val="0076615F"/>
    <w:rsid w:val="00770C7E"/>
    <w:rsid w:val="00775438"/>
    <w:rsid w:val="00776164"/>
    <w:rsid w:val="00780591"/>
    <w:rsid w:val="007814E7"/>
    <w:rsid w:val="00782BD3"/>
    <w:rsid w:val="007833E5"/>
    <w:rsid w:val="0078415E"/>
    <w:rsid w:val="007855A9"/>
    <w:rsid w:val="00786013"/>
    <w:rsid w:val="00792655"/>
    <w:rsid w:val="007930BA"/>
    <w:rsid w:val="0079402E"/>
    <w:rsid w:val="00796076"/>
    <w:rsid w:val="00796427"/>
    <w:rsid w:val="007A1310"/>
    <w:rsid w:val="007A2911"/>
    <w:rsid w:val="007B238F"/>
    <w:rsid w:val="007B555A"/>
    <w:rsid w:val="007B794C"/>
    <w:rsid w:val="007C2074"/>
    <w:rsid w:val="007C4C96"/>
    <w:rsid w:val="007C685E"/>
    <w:rsid w:val="007D0180"/>
    <w:rsid w:val="007D046D"/>
    <w:rsid w:val="007D1F55"/>
    <w:rsid w:val="007D5BCC"/>
    <w:rsid w:val="007D5E9C"/>
    <w:rsid w:val="007D7E02"/>
    <w:rsid w:val="007E01A8"/>
    <w:rsid w:val="007E3D55"/>
    <w:rsid w:val="007E79EE"/>
    <w:rsid w:val="007F0AB7"/>
    <w:rsid w:val="007F5999"/>
    <w:rsid w:val="007F630C"/>
    <w:rsid w:val="007F63A2"/>
    <w:rsid w:val="007F6F26"/>
    <w:rsid w:val="007F784C"/>
    <w:rsid w:val="007F7D73"/>
    <w:rsid w:val="0080554D"/>
    <w:rsid w:val="00816250"/>
    <w:rsid w:val="0082043D"/>
    <w:rsid w:val="00821FB3"/>
    <w:rsid w:val="00826388"/>
    <w:rsid w:val="008269B2"/>
    <w:rsid w:val="00827D1B"/>
    <w:rsid w:val="00832257"/>
    <w:rsid w:val="00832930"/>
    <w:rsid w:val="008331D9"/>
    <w:rsid w:val="00836B63"/>
    <w:rsid w:val="00841829"/>
    <w:rsid w:val="0084193A"/>
    <w:rsid w:val="008442B2"/>
    <w:rsid w:val="00847ADB"/>
    <w:rsid w:val="00850420"/>
    <w:rsid w:val="00850881"/>
    <w:rsid w:val="00854ACE"/>
    <w:rsid w:val="0085586A"/>
    <w:rsid w:val="00855D74"/>
    <w:rsid w:val="00856671"/>
    <w:rsid w:val="008607D0"/>
    <w:rsid w:val="00861576"/>
    <w:rsid w:val="00861754"/>
    <w:rsid w:val="0086389F"/>
    <w:rsid w:val="00864B78"/>
    <w:rsid w:val="00866740"/>
    <w:rsid w:val="00867DDB"/>
    <w:rsid w:val="00871F62"/>
    <w:rsid w:val="00872F60"/>
    <w:rsid w:val="0087419F"/>
    <w:rsid w:val="00877AD1"/>
    <w:rsid w:val="00881801"/>
    <w:rsid w:val="00886447"/>
    <w:rsid w:val="00886F0A"/>
    <w:rsid w:val="00887A05"/>
    <w:rsid w:val="00890DE9"/>
    <w:rsid w:val="00892605"/>
    <w:rsid w:val="0089789D"/>
    <w:rsid w:val="00897AD1"/>
    <w:rsid w:val="008A53A3"/>
    <w:rsid w:val="008A6B10"/>
    <w:rsid w:val="008A6B29"/>
    <w:rsid w:val="008B0F80"/>
    <w:rsid w:val="008B6495"/>
    <w:rsid w:val="008B6564"/>
    <w:rsid w:val="008C061F"/>
    <w:rsid w:val="008C12B7"/>
    <w:rsid w:val="008C4270"/>
    <w:rsid w:val="008C593A"/>
    <w:rsid w:val="008C59E7"/>
    <w:rsid w:val="008C759A"/>
    <w:rsid w:val="008D10F8"/>
    <w:rsid w:val="008D670B"/>
    <w:rsid w:val="008E0672"/>
    <w:rsid w:val="008E2A70"/>
    <w:rsid w:val="008E33B2"/>
    <w:rsid w:val="008E4133"/>
    <w:rsid w:val="008E56C6"/>
    <w:rsid w:val="008E67A0"/>
    <w:rsid w:val="008F1E7B"/>
    <w:rsid w:val="008F269E"/>
    <w:rsid w:val="008F32FD"/>
    <w:rsid w:val="008F34E8"/>
    <w:rsid w:val="008F6846"/>
    <w:rsid w:val="008F6D3B"/>
    <w:rsid w:val="00900781"/>
    <w:rsid w:val="0090093F"/>
    <w:rsid w:val="009012D0"/>
    <w:rsid w:val="00914A5B"/>
    <w:rsid w:val="00915EBA"/>
    <w:rsid w:val="009214CA"/>
    <w:rsid w:val="0092357B"/>
    <w:rsid w:val="00924C62"/>
    <w:rsid w:val="0092616E"/>
    <w:rsid w:val="00927754"/>
    <w:rsid w:val="00927C68"/>
    <w:rsid w:val="0093121E"/>
    <w:rsid w:val="009315BC"/>
    <w:rsid w:val="00932F6D"/>
    <w:rsid w:val="00934C5A"/>
    <w:rsid w:val="009361DE"/>
    <w:rsid w:val="0094468F"/>
    <w:rsid w:val="00944D8A"/>
    <w:rsid w:val="00947CCF"/>
    <w:rsid w:val="00950210"/>
    <w:rsid w:val="00956528"/>
    <w:rsid w:val="00957898"/>
    <w:rsid w:val="00957E27"/>
    <w:rsid w:val="009603E7"/>
    <w:rsid w:val="00961C1A"/>
    <w:rsid w:val="00961EE1"/>
    <w:rsid w:val="00962E9A"/>
    <w:rsid w:val="009630FE"/>
    <w:rsid w:val="00964627"/>
    <w:rsid w:val="0096586D"/>
    <w:rsid w:val="00967FB2"/>
    <w:rsid w:val="009700F1"/>
    <w:rsid w:val="009735F6"/>
    <w:rsid w:val="009747EF"/>
    <w:rsid w:val="00977547"/>
    <w:rsid w:val="00983856"/>
    <w:rsid w:val="00983C94"/>
    <w:rsid w:val="00984100"/>
    <w:rsid w:val="00984475"/>
    <w:rsid w:val="009862F8"/>
    <w:rsid w:val="00990302"/>
    <w:rsid w:val="009903AE"/>
    <w:rsid w:val="00991E77"/>
    <w:rsid w:val="00994E55"/>
    <w:rsid w:val="0099506A"/>
    <w:rsid w:val="00997C4B"/>
    <w:rsid w:val="00997E6D"/>
    <w:rsid w:val="009A0710"/>
    <w:rsid w:val="009A14E2"/>
    <w:rsid w:val="009A4C53"/>
    <w:rsid w:val="009A7A74"/>
    <w:rsid w:val="009B1D9A"/>
    <w:rsid w:val="009B390B"/>
    <w:rsid w:val="009B6050"/>
    <w:rsid w:val="009B6524"/>
    <w:rsid w:val="009B6F17"/>
    <w:rsid w:val="009C1BD3"/>
    <w:rsid w:val="009C2B20"/>
    <w:rsid w:val="009C5699"/>
    <w:rsid w:val="009C5A71"/>
    <w:rsid w:val="009C7088"/>
    <w:rsid w:val="009D1343"/>
    <w:rsid w:val="009D1AF3"/>
    <w:rsid w:val="009E07A0"/>
    <w:rsid w:val="009E09A4"/>
    <w:rsid w:val="009E1DF0"/>
    <w:rsid w:val="009E1E71"/>
    <w:rsid w:val="009E21C0"/>
    <w:rsid w:val="009E24F9"/>
    <w:rsid w:val="009F2399"/>
    <w:rsid w:val="009F6950"/>
    <w:rsid w:val="00A036FA"/>
    <w:rsid w:val="00A06076"/>
    <w:rsid w:val="00A061F2"/>
    <w:rsid w:val="00A06F8D"/>
    <w:rsid w:val="00A11855"/>
    <w:rsid w:val="00A1255A"/>
    <w:rsid w:val="00A12A41"/>
    <w:rsid w:val="00A14067"/>
    <w:rsid w:val="00A229E6"/>
    <w:rsid w:val="00A330B5"/>
    <w:rsid w:val="00A3492C"/>
    <w:rsid w:val="00A364E4"/>
    <w:rsid w:val="00A40A18"/>
    <w:rsid w:val="00A41EA2"/>
    <w:rsid w:val="00A42B96"/>
    <w:rsid w:val="00A47130"/>
    <w:rsid w:val="00A47FD0"/>
    <w:rsid w:val="00A50F7D"/>
    <w:rsid w:val="00A53731"/>
    <w:rsid w:val="00A56FAB"/>
    <w:rsid w:val="00A60FF4"/>
    <w:rsid w:val="00A63E46"/>
    <w:rsid w:val="00A64219"/>
    <w:rsid w:val="00A703FF"/>
    <w:rsid w:val="00A719BA"/>
    <w:rsid w:val="00A7384D"/>
    <w:rsid w:val="00A753A0"/>
    <w:rsid w:val="00A77E5D"/>
    <w:rsid w:val="00A80784"/>
    <w:rsid w:val="00A80B36"/>
    <w:rsid w:val="00A82253"/>
    <w:rsid w:val="00A86BC3"/>
    <w:rsid w:val="00A873D4"/>
    <w:rsid w:val="00A8797A"/>
    <w:rsid w:val="00A90F3B"/>
    <w:rsid w:val="00A916BC"/>
    <w:rsid w:val="00A93103"/>
    <w:rsid w:val="00A94FCA"/>
    <w:rsid w:val="00A95197"/>
    <w:rsid w:val="00A963E5"/>
    <w:rsid w:val="00AA22E2"/>
    <w:rsid w:val="00AA31B3"/>
    <w:rsid w:val="00AA515D"/>
    <w:rsid w:val="00AA54FF"/>
    <w:rsid w:val="00AA65D3"/>
    <w:rsid w:val="00AB1E77"/>
    <w:rsid w:val="00AB28B0"/>
    <w:rsid w:val="00AB2E29"/>
    <w:rsid w:val="00AB5285"/>
    <w:rsid w:val="00AB6835"/>
    <w:rsid w:val="00AC0360"/>
    <w:rsid w:val="00AC0CA6"/>
    <w:rsid w:val="00AC77F9"/>
    <w:rsid w:val="00AD1614"/>
    <w:rsid w:val="00AD5882"/>
    <w:rsid w:val="00AE037A"/>
    <w:rsid w:val="00AE13BD"/>
    <w:rsid w:val="00AE162C"/>
    <w:rsid w:val="00AE48AC"/>
    <w:rsid w:val="00AE7788"/>
    <w:rsid w:val="00AF03AB"/>
    <w:rsid w:val="00AF03DE"/>
    <w:rsid w:val="00AF0A76"/>
    <w:rsid w:val="00AF0B6E"/>
    <w:rsid w:val="00AF14CE"/>
    <w:rsid w:val="00AF6B4C"/>
    <w:rsid w:val="00B021FD"/>
    <w:rsid w:val="00B077E9"/>
    <w:rsid w:val="00B07D89"/>
    <w:rsid w:val="00B13FB0"/>
    <w:rsid w:val="00B14830"/>
    <w:rsid w:val="00B166BE"/>
    <w:rsid w:val="00B216A4"/>
    <w:rsid w:val="00B230FB"/>
    <w:rsid w:val="00B2728B"/>
    <w:rsid w:val="00B31127"/>
    <w:rsid w:val="00B328C6"/>
    <w:rsid w:val="00B34A1D"/>
    <w:rsid w:val="00B35BCE"/>
    <w:rsid w:val="00B35FD1"/>
    <w:rsid w:val="00B432E1"/>
    <w:rsid w:val="00B43D6B"/>
    <w:rsid w:val="00B44EEE"/>
    <w:rsid w:val="00B45088"/>
    <w:rsid w:val="00B46F7B"/>
    <w:rsid w:val="00B53C95"/>
    <w:rsid w:val="00B56623"/>
    <w:rsid w:val="00B60833"/>
    <w:rsid w:val="00B612C6"/>
    <w:rsid w:val="00B6194A"/>
    <w:rsid w:val="00B62F6D"/>
    <w:rsid w:val="00B70803"/>
    <w:rsid w:val="00B73CC3"/>
    <w:rsid w:val="00B7635D"/>
    <w:rsid w:val="00B76B47"/>
    <w:rsid w:val="00B809FB"/>
    <w:rsid w:val="00B850FE"/>
    <w:rsid w:val="00B85DD6"/>
    <w:rsid w:val="00B87B63"/>
    <w:rsid w:val="00B92A17"/>
    <w:rsid w:val="00B96D12"/>
    <w:rsid w:val="00B97AB4"/>
    <w:rsid w:val="00BA4290"/>
    <w:rsid w:val="00BB0418"/>
    <w:rsid w:val="00BB0D51"/>
    <w:rsid w:val="00BB1E06"/>
    <w:rsid w:val="00BB2A71"/>
    <w:rsid w:val="00BB2BEC"/>
    <w:rsid w:val="00BB5560"/>
    <w:rsid w:val="00BC2B71"/>
    <w:rsid w:val="00BC3F98"/>
    <w:rsid w:val="00BC521F"/>
    <w:rsid w:val="00BC5BE5"/>
    <w:rsid w:val="00BC62DC"/>
    <w:rsid w:val="00BD06FF"/>
    <w:rsid w:val="00BE19AF"/>
    <w:rsid w:val="00BE3479"/>
    <w:rsid w:val="00BE56C4"/>
    <w:rsid w:val="00BF1DFB"/>
    <w:rsid w:val="00BF22AF"/>
    <w:rsid w:val="00BF6BB8"/>
    <w:rsid w:val="00C00E57"/>
    <w:rsid w:val="00C02051"/>
    <w:rsid w:val="00C0286F"/>
    <w:rsid w:val="00C036D9"/>
    <w:rsid w:val="00C049B5"/>
    <w:rsid w:val="00C11E02"/>
    <w:rsid w:val="00C12A2A"/>
    <w:rsid w:val="00C131D8"/>
    <w:rsid w:val="00C14912"/>
    <w:rsid w:val="00C1754C"/>
    <w:rsid w:val="00C22ABA"/>
    <w:rsid w:val="00C23E82"/>
    <w:rsid w:val="00C2578A"/>
    <w:rsid w:val="00C25A0F"/>
    <w:rsid w:val="00C31D3D"/>
    <w:rsid w:val="00C31F98"/>
    <w:rsid w:val="00C32F40"/>
    <w:rsid w:val="00C3536B"/>
    <w:rsid w:val="00C40920"/>
    <w:rsid w:val="00C45599"/>
    <w:rsid w:val="00C467B9"/>
    <w:rsid w:val="00C50D34"/>
    <w:rsid w:val="00C51D38"/>
    <w:rsid w:val="00C51DC5"/>
    <w:rsid w:val="00C52282"/>
    <w:rsid w:val="00C52FE6"/>
    <w:rsid w:val="00C56740"/>
    <w:rsid w:val="00C63602"/>
    <w:rsid w:val="00C63776"/>
    <w:rsid w:val="00C64A67"/>
    <w:rsid w:val="00C6760B"/>
    <w:rsid w:val="00C70D93"/>
    <w:rsid w:val="00C70EEF"/>
    <w:rsid w:val="00C71205"/>
    <w:rsid w:val="00C736E7"/>
    <w:rsid w:val="00C76B3A"/>
    <w:rsid w:val="00C8112F"/>
    <w:rsid w:val="00C81315"/>
    <w:rsid w:val="00C8192A"/>
    <w:rsid w:val="00C82922"/>
    <w:rsid w:val="00C82F66"/>
    <w:rsid w:val="00C836DA"/>
    <w:rsid w:val="00C83AF2"/>
    <w:rsid w:val="00C8427D"/>
    <w:rsid w:val="00C87CF7"/>
    <w:rsid w:val="00C90B57"/>
    <w:rsid w:val="00C92A4B"/>
    <w:rsid w:val="00C930E9"/>
    <w:rsid w:val="00C96562"/>
    <w:rsid w:val="00CA6D3E"/>
    <w:rsid w:val="00CA7E4E"/>
    <w:rsid w:val="00CB07F8"/>
    <w:rsid w:val="00CB1772"/>
    <w:rsid w:val="00CB2FCC"/>
    <w:rsid w:val="00CB3090"/>
    <w:rsid w:val="00CB316B"/>
    <w:rsid w:val="00CB35DB"/>
    <w:rsid w:val="00CB3B9C"/>
    <w:rsid w:val="00CB4E87"/>
    <w:rsid w:val="00CC0AAD"/>
    <w:rsid w:val="00CC16AD"/>
    <w:rsid w:val="00CC5A1C"/>
    <w:rsid w:val="00CC6B65"/>
    <w:rsid w:val="00CC6C34"/>
    <w:rsid w:val="00CD10E6"/>
    <w:rsid w:val="00CD2460"/>
    <w:rsid w:val="00CD3CD1"/>
    <w:rsid w:val="00CD5692"/>
    <w:rsid w:val="00CD5BE0"/>
    <w:rsid w:val="00CE18F0"/>
    <w:rsid w:val="00CE2CFA"/>
    <w:rsid w:val="00CF0A16"/>
    <w:rsid w:val="00CF283B"/>
    <w:rsid w:val="00CF6B21"/>
    <w:rsid w:val="00CF703D"/>
    <w:rsid w:val="00D026CF"/>
    <w:rsid w:val="00D10C9F"/>
    <w:rsid w:val="00D11E1D"/>
    <w:rsid w:val="00D135C2"/>
    <w:rsid w:val="00D15F0A"/>
    <w:rsid w:val="00D2382E"/>
    <w:rsid w:val="00D2683A"/>
    <w:rsid w:val="00D315F2"/>
    <w:rsid w:val="00D33554"/>
    <w:rsid w:val="00D33F97"/>
    <w:rsid w:val="00D34B17"/>
    <w:rsid w:val="00D373B7"/>
    <w:rsid w:val="00D37915"/>
    <w:rsid w:val="00D37FB0"/>
    <w:rsid w:val="00D417F2"/>
    <w:rsid w:val="00D4274D"/>
    <w:rsid w:val="00D43F4A"/>
    <w:rsid w:val="00D444FD"/>
    <w:rsid w:val="00D449C7"/>
    <w:rsid w:val="00D45BCC"/>
    <w:rsid w:val="00D45C18"/>
    <w:rsid w:val="00D4611B"/>
    <w:rsid w:val="00D46D64"/>
    <w:rsid w:val="00D47EB0"/>
    <w:rsid w:val="00D51F74"/>
    <w:rsid w:val="00D523D7"/>
    <w:rsid w:val="00D52B32"/>
    <w:rsid w:val="00D55DB4"/>
    <w:rsid w:val="00D57D1D"/>
    <w:rsid w:val="00D6029E"/>
    <w:rsid w:val="00D7185D"/>
    <w:rsid w:val="00D71C1B"/>
    <w:rsid w:val="00D77A6F"/>
    <w:rsid w:val="00D800BC"/>
    <w:rsid w:val="00D84043"/>
    <w:rsid w:val="00D85446"/>
    <w:rsid w:val="00D8621E"/>
    <w:rsid w:val="00D87DBD"/>
    <w:rsid w:val="00D910C3"/>
    <w:rsid w:val="00DA195C"/>
    <w:rsid w:val="00DA44D8"/>
    <w:rsid w:val="00DA5A80"/>
    <w:rsid w:val="00DA65D4"/>
    <w:rsid w:val="00DB0C96"/>
    <w:rsid w:val="00DB54C3"/>
    <w:rsid w:val="00DC0194"/>
    <w:rsid w:val="00DC6ACA"/>
    <w:rsid w:val="00DD2FDE"/>
    <w:rsid w:val="00DD3712"/>
    <w:rsid w:val="00DD480A"/>
    <w:rsid w:val="00DD5A92"/>
    <w:rsid w:val="00DE3DF0"/>
    <w:rsid w:val="00DE55C8"/>
    <w:rsid w:val="00DE5CEB"/>
    <w:rsid w:val="00DF37C5"/>
    <w:rsid w:val="00DF4996"/>
    <w:rsid w:val="00DF6B70"/>
    <w:rsid w:val="00DF7EA5"/>
    <w:rsid w:val="00E03977"/>
    <w:rsid w:val="00E05315"/>
    <w:rsid w:val="00E13CFD"/>
    <w:rsid w:val="00E14814"/>
    <w:rsid w:val="00E17846"/>
    <w:rsid w:val="00E219AC"/>
    <w:rsid w:val="00E26B52"/>
    <w:rsid w:val="00E2759F"/>
    <w:rsid w:val="00E27E1C"/>
    <w:rsid w:val="00E35CF2"/>
    <w:rsid w:val="00E363B3"/>
    <w:rsid w:val="00E40649"/>
    <w:rsid w:val="00E41CC6"/>
    <w:rsid w:val="00E507CB"/>
    <w:rsid w:val="00E50E39"/>
    <w:rsid w:val="00E52E50"/>
    <w:rsid w:val="00E531AA"/>
    <w:rsid w:val="00E536C5"/>
    <w:rsid w:val="00E540D5"/>
    <w:rsid w:val="00E55168"/>
    <w:rsid w:val="00E573F9"/>
    <w:rsid w:val="00E57D43"/>
    <w:rsid w:val="00E60ADE"/>
    <w:rsid w:val="00E67AEC"/>
    <w:rsid w:val="00E73280"/>
    <w:rsid w:val="00E734ED"/>
    <w:rsid w:val="00E74B31"/>
    <w:rsid w:val="00E763A8"/>
    <w:rsid w:val="00E81916"/>
    <w:rsid w:val="00E8290E"/>
    <w:rsid w:val="00E82E8C"/>
    <w:rsid w:val="00E83162"/>
    <w:rsid w:val="00E831CC"/>
    <w:rsid w:val="00E84F8F"/>
    <w:rsid w:val="00E851FA"/>
    <w:rsid w:val="00E86742"/>
    <w:rsid w:val="00E876E0"/>
    <w:rsid w:val="00E90F72"/>
    <w:rsid w:val="00E91E14"/>
    <w:rsid w:val="00E94264"/>
    <w:rsid w:val="00EA0447"/>
    <w:rsid w:val="00EA530C"/>
    <w:rsid w:val="00EA7D17"/>
    <w:rsid w:val="00EB0844"/>
    <w:rsid w:val="00EB10B4"/>
    <w:rsid w:val="00EB3915"/>
    <w:rsid w:val="00EB44CE"/>
    <w:rsid w:val="00EB49F8"/>
    <w:rsid w:val="00EC198D"/>
    <w:rsid w:val="00EC387B"/>
    <w:rsid w:val="00ED00D6"/>
    <w:rsid w:val="00ED1240"/>
    <w:rsid w:val="00ED27FA"/>
    <w:rsid w:val="00ED403F"/>
    <w:rsid w:val="00ED45C2"/>
    <w:rsid w:val="00ED4EB8"/>
    <w:rsid w:val="00EE1494"/>
    <w:rsid w:val="00EE5DFC"/>
    <w:rsid w:val="00EE6223"/>
    <w:rsid w:val="00EF08D1"/>
    <w:rsid w:val="00EF1A86"/>
    <w:rsid w:val="00EF282C"/>
    <w:rsid w:val="00EF3799"/>
    <w:rsid w:val="00EF56F7"/>
    <w:rsid w:val="00EF61A6"/>
    <w:rsid w:val="00EF7A14"/>
    <w:rsid w:val="00F03077"/>
    <w:rsid w:val="00F031D3"/>
    <w:rsid w:val="00F06DB6"/>
    <w:rsid w:val="00F10483"/>
    <w:rsid w:val="00F12796"/>
    <w:rsid w:val="00F129BC"/>
    <w:rsid w:val="00F1380E"/>
    <w:rsid w:val="00F151D8"/>
    <w:rsid w:val="00F15C5C"/>
    <w:rsid w:val="00F23187"/>
    <w:rsid w:val="00F243B2"/>
    <w:rsid w:val="00F2786E"/>
    <w:rsid w:val="00F30CA8"/>
    <w:rsid w:val="00F36C16"/>
    <w:rsid w:val="00F41127"/>
    <w:rsid w:val="00F42B7D"/>
    <w:rsid w:val="00F4358F"/>
    <w:rsid w:val="00F458A5"/>
    <w:rsid w:val="00F47677"/>
    <w:rsid w:val="00F50260"/>
    <w:rsid w:val="00F50833"/>
    <w:rsid w:val="00F51740"/>
    <w:rsid w:val="00F560E3"/>
    <w:rsid w:val="00F57A61"/>
    <w:rsid w:val="00F600F8"/>
    <w:rsid w:val="00F60F71"/>
    <w:rsid w:val="00F611BC"/>
    <w:rsid w:val="00F6244B"/>
    <w:rsid w:val="00F624F2"/>
    <w:rsid w:val="00F641E4"/>
    <w:rsid w:val="00F70995"/>
    <w:rsid w:val="00F70C4E"/>
    <w:rsid w:val="00F70FB2"/>
    <w:rsid w:val="00F7407D"/>
    <w:rsid w:val="00F7544D"/>
    <w:rsid w:val="00F75B5A"/>
    <w:rsid w:val="00F75EF8"/>
    <w:rsid w:val="00F82925"/>
    <w:rsid w:val="00F85197"/>
    <w:rsid w:val="00F864A4"/>
    <w:rsid w:val="00F8744E"/>
    <w:rsid w:val="00F92FE6"/>
    <w:rsid w:val="00F94489"/>
    <w:rsid w:val="00F94CCC"/>
    <w:rsid w:val="00F97D84"/>
    <w:rsid w:val="00FA33E7"/>
    <w:rsid w:val="00FA493A"/>
    <w:rsid w:val="00FA4E04"/>
    <w:rsid w:val="00FA544B"/>
    <w:rsid w:val="00FB0537"/>
    <w:rsid w:val="00FB1016"/>
    <w:rsid w:val="00FB1A86"/>
    <w:rsid w:val="00FB2A10"/>
    <w:rsid w:val="00FB2CAC"/>
    <w:rsid w:val="00FB631D"/>
    <w:rsid w:val="00FC1E1C"/>
    <w:rsid w:val="00FC64CA"/>
    <w:rsid w:val="00FD14BA"/>
    <w:rsid w:val="00FD55DF"/>
    <w:rsid w:val="00FE16C1"/>
    <w:rsid w:val="00FE7081"/>
    <w:rsid w:val="00FF1B50"/>
    <w:rsid w:val="00FF2CF7"/>
    <w:rsid w:val="00FF46DD"/>
    <w:rsid w:val="00FF54BC"/>
    <w:rsid w:val="00FF6105"/>
    <w:rsid w:val="00FF64DB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5A92"/>
    <w:pPr>
      <w:autoSpaceDE w:val="0"/>
      <w:autoSpaceDN w:val="0"/>
      <w:spacing w:after="0" w:line="240" w:lineRule="auto"/>
    </w:pPr>
    <w:rPr>
      <w:sz w:val="20"/>
      <w:szCs w:val="20"/>
      <w:lang w:val="de-DE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bsatznormal">
    <w:name w:val="Absatz normal"/>
    <w:uiPriority w:val="99"/>
    <w:rsid w:val="00DD5A92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after="0" w:line="260" w:lineRule="exact"/>
      <w:ind w:left="567"/>
      <w:jc w:val="both"/>
    </w:pPr>
    <w:rPr>
      <w:rFonts w:ascii="Arial" w:hAnsi="Arial" w:cs="Arial"/>
      <w:sz w:val="20"/>
      <w:szCs w:val="20"/>
      <w:lang w:val="de-DE" w:eastAsia="de-DE"/>
    </w:rPr>
  </w:style>
  <w:style w:type="paragraph" w:customStyle="1" w:styleId="AbsatzfrAbstand">
    <w:name w:val="Absatz für Abstand"/>
    <w:uiPriority w:val="99"/>
    <w:rsid w:val="00DD5A92"/>
    <w:pPr>
      <w:keepLines/>
      <w:tabs>
        <w:tab w:val="left" w:pos="1134"/>
        <w:tab w:val="left" w:pos="1701"/>
        <w:tab w:val="right" w:pos="3969"/>
      </w:tabs>
      <w:autoSpaceDE w:val="0"/>
      <w:autoSpaceDN w:val="0"/>
      <w:spacing w:after="360" w:line="260" w:lineRule="exact"/>
      <w:jc w:val="both"/>
    </w:pPr>
    <w:rPr>
      <w:rFonts w:ascii="Arial" w:hAnsi="Arial" w:cs="Arial"/>
      <w:sz w:val="20"/>
      <w:szCs w:val="20"/>
      <w:lang w:val="de-DE" w:eastAsia="de-DE"/>
    </w:rPr>
  </w:style>
  <w:style w:type="paragraph" w:customStyle="1" w:styleId="berschriftTexteAbt2">
    <w:name w:val="Überschrift Texte Abt.2"/>
    <w:uiPriority w:val="99"/>
    <w:rsid w:val="00DD5A92"/>
    <w:pPr>
      <w:keepNext/>
      <w:tabs>
        <w:tab w:val="left" w:pos="567"/>
      </w:tabs>
      <w:autoSpaceDE w:val="0"/>
      <w:autoSpaceDN w:val="0"/>
      <w:spacing w:after="360" w:line="260" w:lineRule="exact"/>
      <w:ind w:left="567" w:hanging="567"/>
      <w:jc w:val="both"/>
    </w:pPr>
    <w:rPr>
      <w:rFonts w:ascii="Arial" w:hAnsi="Arial" w:cs="Arial"/>
      <w:b/>
      <w:bCs/>
      <w:sz w:val="20"/>
      <w:szCs w:val="20"/>
      <w:lang w:val="de-DE" w:eastAsia="de-DE"/>
    </w:rPr>
  </w:style>
  <w:style w:type="paragraph" w:customStyle="1" w:styleId="AbsatzfrHalbabstand">
    <w:name w:val="Absatz für Halbabstand"/>
    <w:uiPriority w:val="99"/>
    <w:rsid w:val="00DD5A92"/>
    <w:pPr>
      <w:tabs>
        <w:tab w:val="left" w:pos="1134"/>
      </w:tabs>
      <w:autoSpaceDE w:val="0"/>
      <w:autoSpaceDN w:val="0"/>
      <w:spacing w:after="0" w:line="40" w:lineRule="exact"/>
      <w:ind w:left="567"/>
      <w:jc w:val="both"/>
    </w:pPr>
    <w:rPr>
      <w:rFonts w:ascii="Arial" w:hAnsi="Arial" w:cs="Arial"/>
      <w:sz w:val="20"/>
      <w:szCs w:val="20"/>
      <w:lang w:val="de-DE" w:eastAsia="de-DE"/>
    </w:rPr>
  </w:style>
  <w:style w:type="paragraph" w:customStyle="1" w:styleId="Absatzeinger">
    <w:name w:val="Absatz einger."/>
    <w:uiPriority w:val="99"/>
    <w:rsid w:val="00DD5A92"/>
    <w:pPr>
      <w:tabs>
        <w:tab w:val="left" w:pos="1021"/>
        <w:tab w:val="left" w:pos="1814"/>
        <w:tab w:val="left" w:pos="3969"/>
      </w:tabs>
      <w:autoSpaceDE w:val="0"/>
      <w:autoSpaceDN w:val="0"/>
      <w:spacing w:after="0" w:line="260" w:lineRule="exact"/>
      <w:ind w:left="1021" w:hanging="454"/>
      <w:jc w:val="both"/>
    </w:pPr>
    <w:rPr>
      <w:rFonts w:ascii="Arial" w:hAnsi="Arial" w:cs="Arial"/>
      <w:sz w:val="20"/>
      <w:szCs w:val="20"/>
      <w:lang w:val="de-DE" w:eastAsia="de-DE"/>
    </w:rPr>
  </w:style>
  <w:style w:type="paragraph" w:customStyle="1" w:styleId="AJ">
    <w:name w:val="AJ"/>
    <w:uiPriority w:val="99"/>
    <w:rsid w:val="00DD5A92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after="0" w:line="360" w:lineRule="exact"/>
      <w:ind w:left="567"/>
      <w:jc w:val="both"/>
    </w:pPr>
    <w:rPr>
      <w:rFonts w:ascii="Arial" w:hAnsi="Arial" w:cs="Arial"/>
      <w:sz w:val="20"/>
      <w:szCs w:val="20"/>
      <w:lang w:val="de-DE" w:eastAsia="de-DE"/>
    </w:rPr>
  </w:style>
  <w:style w:type="character" w:styleId="slostrany">
    <w:name w:val="page number"/>
    <w:basedOn w:val="Predvolenpsmoodseku"/>
    <w:uiPriority w:val="99"/>
    <w:rsid w:val="00DD5A92"/>
    <w:rPr>
      <w:rFonts w:cs="Times New Roman"/>
    </w:rPr>
  </w:style>
  <w:style w:type="paragraph" w:styleId="Pta">
    <w:name w:val="footer"/>
    <w:basedOn w:val="Normlny"/>
    <w:link w:val="PtaChar"/>
    <w:uiPriority w:val="99"/>
    <w:rsid w:val="00DD5A9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CC6B65"/>
    <w:rPr>
      <w:rFonts w:cs="Times New Roman"/>
      <w:sz w:val="20"/>
      <w:lang w:val="de-DE" w:eastAsia="de-DE"/>
    </w:rPr>
  </w:style>
  <w:style w:type="character" w:styleId="Hypertextovprepojenie">
    <w:name w:val="Hyperlink"/>
    <w:basedOn w:val="Predvolenpsmoodseku"/>
    <w:uiPriority w:val="99"/>
    <w:rsid w:val="00DD5A92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DD5A92"/>
    <w:rPr>
      <w:rFonts w:ascii="Arial" w:hAnsi="Arial" w:cs="Arial"/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CC6B65"/>
    <w:rPr>
      <w:rFonts w:cs="Times New Roman"/>
      <w:sz w:val="20"/>
      <w:lang w:val="de-DE" w:eastAsia="de-DE"/>
    </w:rPr>
  </w:style>
  <w:style w:type="paragraph" w:customStyle="1" w:styleId="knZulassung02">
    <w:name w:val="knZulassung02"/>
    <w:basedOn w:val="Normlny"/>
    <w:uiPriority w:val="99"/>
    <w:rsid w:val="00DD5A92"/>
    <w:pPr>
      <w:widowControl w:val="0"/>
      <w:ind w:left="1843" w:right="284"/>
    </w:pPr>
    <w:rPr>
      <w:rFonts w:ascii="Courier" w:hAnsi="Courier" w:cs="Courier"/>
      <w:sz w:val="24"/>
      <w:szCs w:val="24"/>
      <w:lang w:val="en-AU"/>
    </w:rPr>
  </w:style>
  <w:style w:type="paragraph" w:styleId="Zarkazkladnhotextu2">
    <w:name w:val="Body Text Indent 2"/>
    <w:basedOn w:val="Normlny"/>
    <w:link w:val="Zarkazkladnhotextu2Char"/>
    <w:uiPriority w:val="99"/>
    <w:rsid w:val="00DD5A92"/>
    <w:pPr>
      <w:ind w:left="567" w:hanging="567"/>
    </w:pPr>
    <w:rPr>
      <w:rFonts w:ascii="Arial" w:hAnsi="Arial" w:cs="Arial"/>
      <w:b/>
      <w:bCs/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CC6B65"/>
    <w:rPr>
      <w:rFonts w:cs="Times New Roman"/>
      <w:sz w:val="20"/>
      <w:lang w:val="de-DE" w:eastAsia="de-DE"/>
    </w:rPr>
  </w:style>
  <w:style w:type="paragraph" w:styleId="Zarkazkladnhotextu3">
    <w:name w:val="Body Text Indent 3"/>
    <w:basedOn w:val="Normlny"/>
    <w:link w:val="Zarkazkladnhotextu3Char"/>
    <w:uiPriority w:val="99"/>
    <w:rsid w:val="00DD5A92"/>
    <w:pPr>
      <w:ind w:left="709" w:hanging="709"/>
    </w:pPr>
    <w:rPr>
      <w:rFonts w:ascii="Arial" w:hAnsi="Arial" w:cs="Arial"/>
      <w:b/>
      <w:bCs/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CC6B65"/>
    <w:rPr>
      <w:rFonts w:cs="Times New Roman"/>
      <w:sz w:val="16"/>
      <w:lang w:val="de-DE" w:eastAsia="de-DE"/>
    </w:rPr>
  </w:style>
  <w:style w:type="paragraph" w:styleId="Zkladntext3">
    <w:name w:val="Body Text 3"/>
    <w:basedOn w:val="Normlny"/>
    <w:link w:val="Zkladntext3Char"/>
    <w:uiPriority w:val="99"/>
    <w:rsid w:val="00DD5A92"/>
    <w:pPr>
      <w:tabs>
        <w:tab w:val="left" w:pos="-720"/>
      </w:tabs>
      <w:ind w:right="237"/>
    </w:pPr>
    <w:rPr>
      <w:rFonts w:ascii="Arial" w:hAnsi="Arial" w:cs="Arial"/>
      <w:b/>
      <w:bCs/>
      <w:sz w:val="22"/>
      <w:szCs w:val="22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CC6B65"/>
    <w:rPr>
      <w:rFonts w:cs="Times New Roman"/>
      <w:sz w:val="16"/>
      <w:lang w:val="de-DE" w:eastAsia="de-DE"/>
    </w:rPr>
  </w:style>
  <w:style w:type="paragraph" w:customStyle="1" w:styleId="Text">
    <w:name w:val="Text"/>
    <w:basedOn w:val="Normlny"/>
    <w:uiPriority w:val="99"/>
    <w:rsid w:val="00DD5A92"/>
    <w:pPr>
      <w:keepLines/>
      <w:tabs>
        <w:tab w:val="left" w:pos="425"/>
      </w:tabs>
    </w:pPr>
    <w:rPr>
      <w:rFonts w:ascii="Arial" w:hAnsi="Arial" w:cs="Arial"/>
      <w:sz w:val="22"/>
      <w:szCs w:val="22"/>
      <w:lang w:val="en-GB"/>
    </w:rPr>
  </w:style>
  <w:style w:type="paragraph" w:styleId="Hlavika">
    <w:name w:val="header"/>
    <w:basedOn w:val="Normlny"/>
    <w:link w:val="HlavikaChar"/>
    <w:uiPriority w:val="99"/>
    <w:rsid w:val="009A7A74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C6B65"/>
    <w:rPr>
      <w:rFonts w:cs="Times New Roman"/>
      <w:sz w:val="20"/>
      <w:lang w:val="de-DE"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BD06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C6B65"/>
    <w:rPr>
      <w:rFonts w:ascii="Tahoma" w:hAnsi="Tahoma" w:cs="Times New Roman"/>
      <w:sz w:val="16"/>
      <w:lang w:val="de-DE" w:eastAsia="de-DE"/>
    </w:rPr>
  </w:style>
  <w:style w:type="paragraph" w:customStyle="1" w:styleId="T-10">
    <w:name w:val="T-1.0"/>
    <w:basedOn w:val="Text"/>
    <w:uiPriority w:val="99"/>
    <w:rsid w:val="003D22DB"/>
    <w:pPr>
      <w:tabs>
        <w:tab w:val="clear" w:pos="425"/>
        <w:tab w:val="left" w:pos="567"/>
        <w:tab w:val="left" w:pos="851"/>
        <w:tab w:val="left" w:pos="3686"/>
      </w:tabs>
      <w:ind w:left="567" w:right="141" w:hanging="567"/>
      <w:jc w:val="both"/>
    </w:pPr>
  </w:style>
  <w:style w:type="character" w:styleId="Odkaznakomentr">
    <w:name w:val="annotation reference"/>
    <w:basedOn w:val="Predvolenpsmoodseku"/>
    <w:uiPriority w:val="99"/>
    <w:semiHidden/>
    <w:rsid w:val="003B59C5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3B59C5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CC6B65"/>
    <w:rPr>
      <w:rFonts w:cs="Times New Roman"/>
      <w:sz w:val="20"/>
      <w:lang w:val="de-DE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3B59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C6B65"/>
    <w:rPr>
      <w:rFonts w:cs="Times New Roman"/>
      <w:b/>
      <w:sz w:val="20"/>
      <w:lang w:val="de-DE" w:eastAsia="de-DE"/>
    </w:rPr>
  </w:style>
  <w:style w:type="paragraph" w:styleId="Obsah2">
    <w:name w:val="toc 2"/>
    <w:basedOn w:val="Normlny"/>
    <w:next w:val="Normlny"/>
    <w:autoRedefine/>
    <w:uiPriority w:val="99"/>
    <w:semiHidden/>
    <w:rsid w:val="00A80B36"/>
    <w:pPr>
      <w:tabs>
        <w:tab w:val="right" w:pos="8221"/>
      </w:tabs>
      <w:autoSpaceDE/>
      <w:autoSpaceDN/>
      <w:ind w:left="240"/>
    </w:pPr>
    <w:rPr>
      <w:b/>
      <w:bCs/>
      <w:smallCaps/>
      <w:sz w:val="22"/>
      <w:szCs w:val="22"/>
      <w:lang w:val="en-GB"/>
    </w:rPr>
  </w:style>
  <w:style w:type="paragraph" w:styleId="Zoznam2">
    <w:name w:val="List 2"/>
    <w:basedOn w:val="Normlny"/>
    <w:uiPriority w:val="99"/>
    <w:rsid w:val="00A80B36"/>
    <w:pPr>
      <w:autoSpaceDE/>
      <w:autoSpaceDN/>
      <w:ind w:left="566" w:hanging="283"/>
    </w:pPr>
    <w:rPr>
      <w:lang w:val="en-GB"/>
    </w:rPr>
  </w:style>
  <w:style w:type="character" w:styleId="Zvraznenie">
    <w:name w:val="Emphasis"/>
    <w:basedOn w:val="Predvolenpsmoodseku"/>
    <w:uiPriority w:val="99"/>
    <w:qFormat/>
    <w:rsid w:val="008331D9"/>
    <w:rPr>
      <w:rFonts w:cs="Times New Roman"/>
      <w:b/>
    </w:rPr>
  </w:style>
  <w:style w:type="paragraph" w:styleId="Normlnysozarkami">
    <w:name w:val="Normal Indent"/>
    <w:basedOn w:val="Normlny"/>
    <w:uiPriority w:val="99"/>
    <w:rsid w:val="00A40A18"/>
    <w:pPr>
      <w:autoSpaceDE/>
      <w:autoSpaceDN/>
      <w:spacing w:after="120"/>
      <w:ind w:left="720"/>
    </w:pPr>
    <w:rPr>
      <w:sz w:val="22"/>
      <w:szCs w:val="22"/>
      <w:lang w:val="en-GB" w:eastAsia="en-GB"/>
    </w:rPr>
  </w:style>
  <w:style w:type="character" w:customStyle="1" w:styleId="headline">
    <w:name w:val="headline"/>
    <w:basedOn w:val="Predvolenpsmoodseku"/>
    <w:rsid w:val="009214CA"/>
  </w:style>
  <w:style w:type="paragraph" w:customStyle="1" w:styleId="bodytext">
    <w:name w:val="bodytext"/>
    <w:basedOn w:val="Normlny"/>
    <w:rsid w:val="009214C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Predvolenpsmoodseku"/>
    <w:uiPriority w:val="22"/>
    <w:qFormat/>
    <w:locked/>
    <w:rsid w:val="009214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5A92"/>
    <w:pPr>
      <w:autoSpaceDE w:val="0"/>
      <w:autoSpaceDN w:val="0"/>
      <w:spacing w:after="0" w:line="240" w:lineRule="auto"/>
    </w:pPr>
    <w:rPr>
      <w:sz w:val="20"/>
      <w:szCs w:val="20"/>
      <w:lang w:val="de-DE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bsatznormal">
    <w:name w:val="Absatz normal"/>
    <w:uiPriority w:val="99"/>
    <w:rsid w:val="00DD5A92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after="0" w:line="260" w:lineRule="exact"/>
      <w:ind w:left="567"/>
      <w:jc w:val="both"/>
    </w:pPr>
    <w:rPr>
      <w:rFonts w:ascii="Arial" w:hAnsi="Arial" w:cs="Arial"/>
      <w:sz w:val="20"/>
      <w:szCs w:val="20"/>
      <w:lang w:val="de-DE" w:eastAsia="de-DE"/>
    </w:rPr>
  </w:style>
  <w:style w:type="paragraph" w:customStyle="1" w:styleId="AbsatzfrAbstand">
    <w:name w:val="Absatz für Abstand"/>
    <w:uiPriority w:val="99"/>
    <w:rsid w:val="00DD5A92"/>
    <w:pPr>
      <w:keepLines/>
      <w:tabs>
        <w:tab w:val="left" w:pos="1134"/>
        <w:tab w:val="left" w:pos="1701"/>
        <w:tab w:val="right" w:pos="3969"/>
      </w:tabs>
      <w:autoSpaceDE w:val="0"/>
      <w:autoSpaceDN w:val="0"/>
      <w:spacing w:after="360" w:line="260" w:lineRule="exact"/>
      <w:jc w:val="both"/>
    </w:pPr>
    <w:rPr>
      <w:rFonts w:ascii="Arial" w:hAnsi="Arial" w:cs="Arial"/>
      <w:sz w:val="20"/>
      <w:szCs w:val="20"/>
      <w:lang w:val="de-DE" w:eastAsia="de-DE"/>
    </w:rPr>
  </w:style>
  <w:style w:type="paragraph" w:customStyle="1" w:styleId="berschriftTexteAbt2">
    <w:name w:val="Überschrift Texte Abt.2"/>
    <w:uiPriority w:val="99"/>
    <w:rsid w:val="00DD5A92"/>
    <w:pPr>
      <w:keepNext/>
      <w:tabs>
        <w:tab w:val="left" w:pos="567"/>
      </w:tabs>
      <w:autoSpaceDE w:val="0"/>
      <w:autoSpaceDN w:val="0"/>
      <w:spacing w:after="360" w:line="260" w:lineRule="exact"/>
      <w:ind w:left="567" w:hanging="567"/>
      <w:jc w:val="both"/>
    </w:pPr>
    <w:rPr>
      <w:rFonts w:ascii="Arial" w:hAnsi="Arial" w:cs="Arial"/>
      <w:b/>
      <w:bCs/>
      <w:sz w:val="20"/>
      <w:szCs w:val="20"/>
      <w:lang w:val="de-DE" w:eastAsia="de-DE"/>
    </w:rPr>
  </w:style>
  <w:style w:type="paragraph" w:customStyle="1" w:styleId="AbsatzfrHalbabstand">
    <w:name w:val="Absatz für Halbabstand"/>
    <w:uiPriority w:val="99"/>
    <w:rsid w:val="00DD5A92"/>
    <w:pPr>
      <w:tabs>
        <w:tab w:val="left" w:pos="1134"/>
      </w:tabs>
      <w:autoSpaceDE w:val="0"/>
      <w:autoSpaceDN w:val="0"/>
      <w:spacing w:after="0" w:line="40" w:lineRule="exact"/>
      <w:ind w:left="567"/>
      <w:jc w:val="both"/>
    </w:pPr>
    <w:rPr>
      <w:rFonts w:ascii="Arial" w:hAnsi="Arial" w:cs="Arial"/>
      <w:sz w:val="20"/>
      <w:szCs w:val="20"/>
      <w:lang w:val="de-DE" w:eastAsia="de-DE"/>
    </w:rPr>
  </w:style>
  <w:style w:type="paragraph" w:customStyle="1" w:styleId="Absatzeinger">
    <w:name w:val="Absatz einger."/>
    <w:uiPriority w:val="99"/>
    <w:rsid w:val="00DD5A92"/>
    <w:pPr>
      <w:tabs>
        <w:tab w:val="left" w:pos="1021"/>
        <w:tab w:val="left" w:pos="1814"/>
        <w:tab w:val="left" w:pos="3969"/>
      </w:tabs>
      <w:autoSpaceDE w:val="0"/>
      <w:autoSpaceDN w:val="0"/>
      <w:spacing w:after="0" w:line="260" w:lineRule="exact"/>
      <w:ind w:left="1021" w:hanging="454"/>
      <w:jc w:val="both"/>
    </w:pPr>
    <w:rPr>
      <w:rFonts w:ascii="Arial" w:hAnsi="Arial" w:cs="Arial"/>
      <w:sz w:val="20"/>
      <w:szCs w:val="20"/>
      <w:lang w:val="de-DE" w:eastAsia="de-DE"/>
    </w:rPr>
  </w:style>
  <w:style w:type="paragraph" w:customStyle="1" w:styleId="AJ">
    <w:name w:val="AJ"/>
    <w:uiPriority w:val="99"/>
    <w:rsid w:val="00DD5A92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after="0" w:line="360" w:lineRule="exact"/>
      <w:ind w:left="567"/>
      <w:jc w:val="both"/>
    </w:pPr>
    <w:rPr>
      <w:rFonts w:ascii="Arial" w:hAnsi="Arial" w:cs="Arial"/>
      <w:sz w:val="20"/>
      <w:szCs w:val="20"/>
      <w:lang w:val="de-DE" w:eastAsia="de-DE"/>
    </w:rPr>
  </w:style>
  <w:style w:type="character" w:styleId="slostrany">
    <w:name w:val="page number"/>
    <w:basedOn w:val="Predvolenpsmoodseku"/>
    <w:uiPriority w:val="99"/>
    <w:rsid w:val="00DD5A92"/>
    <w:rPr>
      <w:rFonts w:cs="Times New Roman"/>
    </w:rPr>
  </w:style>
  <w:style w:type="paragraph" w:styleId="Pta">
    <w:name w:val="footer"/>
    <w:basedOn w:val="Normlny"/>
    <w:link w:val="PtaChar"/>
    <w:uiPriority w:val="99"/>
    <w:rsid w:val="00DD5A9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CC6B65"/>
    <w:rPr>
      <w:rFonts w:cs="Times New Roman"/>
      <w:sz w:val="20"/>
      <w:lang w:val="de-DE" w:eastAsia="de-DE"/>
    </w:rPr>
  </w:style>
  <w:style w:type="character" w:styleId="Hypertextovprepojenie">
    <w:name w:val="Hyperlink"/>
    <w:basedOn w:val="Predvolenpsmoodseku"/>
    <w:uiPriority w:val="99"/>
    <w:rsid w:val="00DD5A92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DD5A92"/>
    <w:rPr>
      <w:rFonts w:ascii="Arial" w:hAnsi="Arial" w:cs="Arial"/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CC6B65"/>
    <w:rPr>
      <w:rFonts w:cs="Times New Roman"/>
      <w:sz w:val="20"/>
      <w:lang w:val="de-DE" w:eastAsia="de-DE"/>
    </w:rPr>
  </w:style>
  <w:style w:type="paragraph" w:customStyle="1" w:styleId="knZulassung02">
    <w:name w:val="knZulassung02"/>
    <w:basedOn w:val="Normlny"/>
    <w:uiPriority w:val="99"/>
    <w:rsid w:val="00DD5A92"/>
    <w:pPr>
      <w:widowControl w:val="0"/>
      <w:ind w:left="1843" w:right="284"/>
    </w:pPr>
    <w:rPr>
      <w:rFonts w:ascii="Courier" w:hAnsi="Courier" w:cs="Courier"/>
      <w:sz w:val="24"/>
      <w:szCs w:val="24"/>
      <w:lang w:val="en-AU"/>
    </w:rPr>
  </w:style>
  <w:style w:type="paragraph" w:styleId="Zarkazkladnhotextu2">
    <w:name w:val="Body Text Indent 2"/>
    <w:basedOn w:val="Normlny"/>
    <w:link w:val="Zarkazkladnhotextu2Char"/>
    <w:uiPriority w:val="99"/>
    <w:rsid w:val="00DD5A92"/>
    <w:pPr>
      <w:ind w:left="567" w:hanging="567"/>
    </w:pPr>
    <w:rPr>
      <w:rFonts w:ascii="Arial" w:hAnsi="Arial" w:cs="Arial"/>
      <w:b/>
      <w:bCs/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CC6B65"/>
    <w:rPr>
      <w:rFonts w:cs="Times New Roman"/>
      <w:sz w:val="20"/>
      <w:lang w:val="de-DE" w:eastAsia="de-DE"/>
    </w:rPr>
  </w:style>
  <w:style w:type="paragraph" w:styleId="Zarkazkladnhotextu3">
    <w:name w:val="Body Text Indent 3"/>
    <w:basedOn w:val="Normlny"/>
    <w:link w:val="Zarkazkladnhotextu3Char"/>
    <w:uiPriority w:val="99"/>
    <w:rsid w:val="00DD5A92"/>
    <w:pPr>
      <w:ind w:left="709" w:hanging="709"/>
    </w:pPr>
    <w:rPr>
      <w:rFonts w:ascii="Arial" w:hAnsi="Arial" w:cs="Arial"/>
      <w:b/>
      <w:bCs/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CC6B65"/>
    <w:rPr>
      <w:rFonts w:cs="Times New Roman"/>
      <w:sz w:val="16"/>
      <w:lang w:val="de-DE" w:eastAsia="de-DE"/>
    </w:rPr>
  </w:style>
  <w:style w:type="paragraph" w:styleId="Zkladntext3">
    <w:name w:val="Body Text 3"/>
    <w:basedOn w:val="Normlny"/>
    <w:link w:val="Zkladntext3Char"/>
    <w:uiPriority w:val="99"/>
    <w:rsid w:val="00DD5A92"/>
    <w:pPr>
      <w:tabs>
        <w:tab w:val="left" w:pos="-720"/>
      </w:tabs>
      <w:ind w:right="237"/>
    </w:pPr>
    <w:rPr>
      <w:rFonts w:ascii="Arial" w:hAnsi="Arial" w:cs="Arial"/>
      <w:b/>
      <w:bCs/>
      <w:sz w:val="22"/>
      <w:szCs w:val="22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CC6B65"/>
    <w:rPr>
      <w:rFonts w:cs="Times New Roman"/>
      <w:sz w:val="16"/>
      <w:lang w:val="de-DE" w:eastAsia="de-DE"/>
    </w:rPr>
  </w:style>
  <w:style w:type="paragraph" w:customStyle="1" w:styleId="Text">
    <w:name w:val="Text"/>
    <w:basedOn w:val="Normlny"/>
    <w:uiPriority w:val="99"/>
    <w:rsid w:val="00DD5A92"/>
    <w:pPr>
      <w:keepLines/>
      <w:tabs>
        <w:tab w:val="left" w:pos="425"/>
      </w:tabs>
    </w:pPr>
    <w:rPr>
      <w:rFonts w:ascii="Arial" w:hAnsi="Arial" w:cs="Arial"/>
      <w:sz w:val="22"/>
      <w:szCs w:val="22"/>
      <w:lang w:val="en-GB"/>
    </w:rPr>
  </w:style>
  <w:style w:type="paragraph" w:styleId="Hlavika">
    <w:name w:val="header"/>
    <w:basedOn w:val="Normlny"/>
    <w:link w:val="HlavikaChar"/>
    <w:uiPriority w:val="99"/>
    <w:rsid w:val="009A7A74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C6B65"/>
    <w:rPr>
      <w:rFonts w:cs="Times New Roman"/>
      <w:sz w:val="20"/>
      <w:lang w:val="de-DE"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BD06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C6B65"/>
    <w:rPr>
      <w:rFonts w:ascii="Tahoma" w:hAnsi="Tahoma" w:cs="Times New Roman"/>
      <w:sz w:val="16"/>
      <w:lang w:val="de-DE" w:eastAsia="de-DE"/>
    </w:rPr>
  </w:style>
  <w:style w:type="paragraph" w:customStyle="1" w:styleId="T-10">
    <w:name w:val="T-1.0"/>
    <w:basedOn w:val="Text"/>
    <w:uiPriority w:val="99"/>
    <w:rsid w:val="003D22DB"/>
    <w:pPr>
      <w:tabs>
        <w:tab w:val="clear" w:pos="425"/>
        <w:tab w:val="left" w:pos="567"/>
        <w:tab w:val="left" w:pos="851"/>
        <w:tab w:val="left" w:pos="3686"/>
      </w:tabs>
      <w:ind w:left="567" w:right="141" w:hanging="567"/>
      <w:jc w:val="both"/>
    </w:pPr>
  </w:style>
  <w:style w:type="character" w:styleId="Odkaznakomentr">
    <w:name w:val="annotation reference"/>
    <w:basedOn w:val="Predvolenpsmoodseku"/>
    <w:uiPriority w:val="99"/>
    <w:semiHidden/>
    <w:rsid w:val="003B59C5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3B59C5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CC6B65"/>
    <w:rPr>
      <w:rFonts w:cs="Times New Roman"/>
      <w:sz w:val="20"/>
      <w:lang w:val="de-DE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3B59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C6B65"/>
    <w:rPr>
      <w:rFonts w:cs="Times New Roman"/>
      <w:b/>
      <w:sz w:val="20"/>
      <w:lang w:val="de-DE" w:eastAsia="de-DE"/>
    </w:rPr>
  </w:style>
  <w:style w:type="paragraph" w:styleId="Obsah2">
    <w:name w:val="toc 2"/>
    <w:basedOn w:val="Normlny"/>
    <w:next w:val="Normlny"/>
    <w:autoRedefine/>
    <w:uiPriority w:val="99"/>
    <w:semiHidden/>
    <w:rsid w:val="00A80B36"/>
    <w:pPr>
      <w:tabs>
        <w:tab w:val="right" w:pos="8221"/>
      </w:tabs>
      <w:autoSpaceDE/>
      <w:autoSpaceDN/>
      <w:ind w:left="240"/>
    </w:pPr>
    <w:rPr>
      <w:b/>
      <w:bCs/>
      <w:smallCaps/>
      <w:sz w:val="22"/>
      <w:szCs w:val="22"/>
      <w:lang w:val="en-GB"/>
    </w:rPr>
  </w:style>
  <w:style w:type="paragraph" w:styleId="Zoznam2">
    <w:name w:val="List 2"/>
    <w:basedOn w:val="Normlny"/>
    <w:uiPriority w:val="99"/>
    <w:rsid w:val="00A80B36"/>
    <w:pPr>
      <w:autoSpaceDE/>
      <w:autoSpaceDN/>
      <w:ind w:left="566" w:hanging="283"/>
    </w:pPr>
    <w:rPr>
      <w:lang w:val="en-GB"/>
    </w:rPr>
  </w:style>
  <w:style w:type="character" w:styleId="Zvraznenie">
    <w:name w:val="Emphasis"/>
    <w:basedOn w:val="Predvolenpsmoodseku"/>
    <w:uiPriority w:val="99"/>
    <w:qFormat/>
    <w:rsid w:val="008331D9"/>
    <w:rPr>
      <w:rFonts w:cs="Times New Roman"/>
      <w:b/>
    </w:rPr>
  </w:style>
  <w:style w:type="paragraph" w:styleId="Normlnysozarkami">
    <w:name w:val="Normal Indent"/>
    <w:basedOn w:val="Normlny"/>
    <w:uiPriority w:val="99"/>
    <w:rsid w:val="00A40A18"/>
    <w:pPr>
      <w:autoSpaceDE/>
      <w:autoSpaceDN/>
      <w:spacing w:after="120"/>
      <w:ind w:left="720"/>
    </w:pPr>
    <w:rPr>
      <w:sz w:val="22"/>
      <w:szCs w:val="22"/>
      <w:lang w:val="en-GB" w:eastAsia="en-GB"/>
    </w:rPr>
  </w:style>
  <w:style w:type="character" w:customStyle="1" w:styleId="headline">
    <w:name w:val="headline"/>
    <w:basedOn w:val="Predvolenpsmoodseku"/>
    <w:rsid w:val="009214CA"/>
  </w:style>
  <w:style w:type="paragraph" w:customStyle="1" w:styleId="bodytext">
    <w:name w:val="bodytext"/>
    <w:basedOn w:val="Normlny"/>
    <w:rsid w:val="009214C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Predvolenpsmoodseku"/>
    <w:uiPriority w:val="22"/>
    <w:qFormat/>
    <w:locked/>
    <w:rsid w:val="009214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2072</Words>
  <Characters>11816</Characters>
  <Application>Microsoft Office Word</Application>
  <DocSecurity>0</DocSecurity>
  <Lines>98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Nádaská</dc:creator>
  <cp:lastModifiedBy>Dočolomanská, Petra</cp:lastModifiedBy>
  <cp:revision>2</cp:revision>
  <dcterms:created xsi:type="dcterms:W3CDTF">2017-05-02T15:21:00Z</dcterms:created>
  <dcterms:modified xsi:type="dcterms:W3CDTF">2017-05-02T15:21:00Z</dcterms:modified>
</cp:coreProperties>
</file>