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A43DD3" w14:textId="77777777" w:rsidR="007D5D0E" w:rsidRPr="000F746E" w:rsidRDefault="007D5D0E" w:rsidP="007D5D0E">
      <w:pPr>
        <w:jc w:val="center"/>
        <w:outlineLvl w:val="0"/>
        <w:rPr>
          <w:noProof/>
          <w:sz w:val="22"/>
          <w:szCs w:val="22"/>
          <w:lang w:val="sk-SK"/>
        </w:rPr>
      </w:pPr>
      <w:r w:rsidRPr="000F746E">
        <w:rPr>
          <w:b/>
          <w:noProof/>
          <w:sz w:val="22"/>
          <w:szCs w:val="22"/>
          <w:lang w:val="sk-SK"/>
        </w:rPr>
        <w:t>Písomná informácia pre používateľa</w:t>
      </w:r>
    </w:p>
    <w:p w14:paraId="18E4AB03" w14:textId="77777777" w:rsidR="007D5D0E" w:rsidRPr="000F746E" w:rsidRDefault="007D5D0E" w:rsidP="007D5D0E">
      <w:pPr>
        <w:jc w:val="center"/>
        <w:rPr>
          <w:noProof/>
          <w:sz w:val="22"/>
          <w:szCs w:val="22"/>
          <w:lang w:val="sk-SK"/>
        </w:rPr>
      </w:pPr>
    </w:p>
    <w:p w14:paraId="17814006" w14:textId="77777777" w:rsidR="007D5D0E" w:rsidRPr="000F746E" w:rsidRDefault="007D5D0E" w:rsidP="007D5D0E">
      <w:pPr>
        <w:jc w:val="center"/>
        <w:rPr>
          <w:b/>
          <w:sz w:val="22"/>
          <w:szCs w:val="22"/>
          <w:lang w:val="sk-SK"/>
        </w:rPr>
      </w:pPr>
      <w:r w:rsidRPr="000F746E">
        <w:rPr>
          <w:b/>
          <w:sz w:val="22"/>
          <w:szCs w:val="22"/>
          <w:lang w:val="sk-SK"/>
        </w:rPr>
        <w:t>AQUA PRO INJECTIONE IMUNA</w:t>
      </w:r>
    </w:p>
    <w:p w14:paraId="5481E6EB" w14:textId="77777777" w:rsidR="007D5D0E" w:rsidRPr="000F746E" w:rsidRDefault="007D5D0E" w:rsidP="007D5D0E">
      <w:pPr>
        <w:jc w:val="center"/>
        <w:rPr>
          <w:b/>
          <w:sz w:val="22"/>
          <w:szCs w:val="22"/>
          <w:lang w:val="sk-SK"/>
        </w:rPr>
      </w:pPr>
    </w:p>
    <w:p w14:paraId="16849CD1" w14:textId="77777777" w:rsidR="007D5D0E" w:rsidRPr="000F746E" w:rsidRDefault="007D5D0E" w:rsidP="007D5D0E">
      <w:pPr>
        <w:jc w:val="center"/>
        <w:rPr>
          <w:sz w:val="22"/>
          <w:szCs w:val="22"/>
          <w:lang w:val="sk-SK"/>
        </w:rPr>
      </w:pPr>
      <w:r w:rsidRPr="000F746E">
        <w:rPr>
          <w:sz w:val="22"/>
          <w:szCs w:val="22"/>
          <w:lang w:val="sk-SK"/>
        </w:rPr>
        <w:t>rozpúšťadlo na parenterálne použitie</w:t>
      </w:r>
    </w:p>
    <w:p w14:paraId="7880B06D" w14:textId="77777777" w:rsidR="007D5D0E" w:rsidRPr="000F746E" w:rsidRDefault="007D5D0E" w:rsidP="007D5D0E">
      <w:pPr>
        <w:jc w:val="center"/>
        <w:rPr>
          <w:sz w:val="22"/>
          <w:szCs w:val="22"/>
          <w:lang w:val="sk-SK"/>
        </w:rPr>
      </w:pPr>
    </w:p>
    <w:p w14:paraId="7BFD2FC5" w14:textId="5ACAC915" w:rsidR="007D5D0E" w:rsidRPr="000F746E" w:rsidRDefault="007D5D0E" w:rsidP="007D5D0E">
      <w:pPr>
        <w:jc w:val="center"/>
        <w:rPr>
          <w:sz w:val="22"/>
          <w:szCs w:val="22"/>
          <w:lang w:val="sk-SK"/>
        </w:rPr>
      </w:pPr>
      <w:r w:rsidRPr="000F746E">
        <w:rPr>
          <w:sz w:val="22"/>
          <w:szCs w:val="22"/>
          <w:lang w:val="sk-SK"/>
        </w:rPr>
        <w:t>voda na injekci</w:t>
      </w:r>
      <w:r w:rsidR="003339B8">
        <w:rPr>
          <w:sz w:val="22"/>
          <w:szCs w:val="22"/>
          <w:lang w:val="sk-SK"/>
        </w:rPr>
        <w:t>u</w:t>
      </w:r>
    </w:p>
    <w:p w14:paraId="3B1E813E" w14:textId="77777777" w:rsidR="007D5D0E" w:rsidRPr="000F746E" w:rsidRDefault="007D5D0E" w:rsidP="007D5D0E">
      <w:pPr>
        <w:rPr>
          <w:noProof/>
          <w:sz w:val="22"/>
          <w:szCs w:val="22"/>
          <w:lang w:val="sk-SK"/>
        </w:rPr>
      </w:pPr>
    </w:p>
    <w:p w14:paraId="1C50F7ED" w14:textId="77777777" w:rsidR="007D5D0E" w:rsidRPr="000F746E" w:rsidRDefault="007D5D0E" w:rsidP="007D5D0E">
      <w:pPr>
        <w:rPr>
          <w:noProof/>
          <w:sz w:val="22"/>
          <w:szCs w:val="22"/>
          <w:lang w:val="sk-SK"/>
        </w:rPr>
      </w:pPr>
    </w:p>
    <w:p w14:paraId="6943EEC0" w14:textId="77777777" w:rsidR="007D5D0E" w:rsidRPr="000F746E" w:rsidRDefault="007D5D0E" w:rsidP="007D5D0E">
      <w:pPr>
        <w:ind w:right="-2"/>
        <w:rPr>
          <w:noProof/>
          <w:sz w:val="22"/>
          <w:szCs w:val="22"/>
          <w:lang w:val="sk-SK"/>
        </w:rPr>
      </w:pPr>
      <w:r w:rsidRPr="000F746E">
        <w:rPr>
          <w:b/>
          <w:noProof/>
          <w:sz w:val="22"/>
          <w:szCs w:val="22"/>
          <w:lang w:val="sk-SK"/>
        </w:rPr>
        <w:t>Pozorne si prečítajte celú písomnú informáciu predtým, ako začnete používať</w:t>
      </w:r>
      <w:r w:rsidRPr="000F746E">
        <w:rPr>
          <w:noProof/>
          <w:sz w:val="22"/>
          <w:szCs w:val="22"/>
          <w:lang w:val="sk-SK"/>
        </w:rPr>
        <w:t xml:space="preserve"> </w:t>
      </w:r>
      <w:r w:rsidRPr="000F746E">
        <w:rPr>
          <w:b/>
          <w:noProof/>
          <w:sz w:val="22"/>
          <w:szCs w:val="22"/>
          <w:lang w:val="sk-SK"/>
        </w:rPr>
        <w:t>tento liek, pretože obsahuje pre vás dôležité informácie.</w:t>
      </w:r>
    </w:p>
    <w:p w14:paraId="6E2B29AB" w14:textId="77777777" w:rsidR="007D5D0E" w:rsidRPr="000F746E" w:rsidRDefault="007D5D0E" w:rsidP="007D5D0E">
      <w:pPr>
        <w:numPr>
          <w:ilvl w:val="0"/>
          <w:numId w:val="1"/>
        </w:numPr>
        <w:overflowPunct/>
        <w:autoSpaceDE/>
        <w:autoSpaceDN/>
        <w:adjustRightInd/>
        <w:ind w:left="567" w:right="-2" w:hanging="567"/>
        <w:textAlignment w:val="auto"/>
        <w:rPr>
          <w:noProof/>
          <w:sz w:val="22"/>
          <w:szCs w:val="22"/>
          <w:lang w:val="sk-SK"/>
        </w:rPr>
      </w:pPr>
      <w:r w:rsidRPr="000F746E">
        <w:rPr>
          <w:noProof/>
          <w:sz w:val="22"/>
          <w:szCs w:val="22"/>
          <w:lang w:val="sk-SK"/>
        </w:rPr>
        <w:t>Túto písomnú informáciu si uschovajte. Možno bude potrebné, aby ste si ju znovu prečítali.</w:t>
      </w:r>
    </w:p>
    <w:p w14:paraId="08EA70DF" w14:textId="77777777" w:rsidR="007D5D0E" w:rsidRPr="000F746E" w:rsidRDefault="007D5D0E" w:rsidP="007D5D0E">
      <w:pPr>
        <w:numPr>
          <w:ilvl w:val="0"/>
          <w:numId w:val="1"/>
        </w:numPr>
        <w:overflowPunct/>
        <w:autoSpaceDE/>
        <w:autoSpaceDN/>
        <w:adjustRightInd/>
        <w:ind w:left="567" w:right="-2" w:hanging="567"/>
        <w:textAlignment w:val="auto"/>
        <w:rPr>
          <w:noProof/>
          <w:sz w:val="22"/>
          <w:szCs w:val="22"/>
          <w:lang w:val="sk-SK"/>
        </w:rPr>
      </w:pPr>
      <w:r w:rsidRPr="000F746E">
        <w:rPr>
          <w:noProof/>
          <w:sz w:val="22"/>
          <w:szCs w:val="22"/>
          <w:lang w:val="sk-SK"/>
        </w:rPr>
        <w:t>Ak máte akékoľvek ďalšie otázky, obráťte sa na svojho lekára alebo zdravotnú sestru.</w:t>
      </w:r>
    </w:p>
    <w:p w14:paraId="24F8D648" w14:textId="77777777" w:rsidR="007D5D0E" w:rsidRPr="000F746E" w:rsidRDefault="007D5D0E" w:rsidP="000F746E">
      <w:pPr>
        <w:tabs>
          <w:tab w:val="left" w:pos="567"/>
        </w:tabs>
        <w:ind w:left="567" w:right="-2" w:hanging="567"/>
        <w:rPr>
          <w:b/>
          <w:noProof/>
          <w:sz w:val="22"/>
          <w:szCs w:val="22"/>
          <w:lang w:val="sk-SK"/>
        </w:rPr>
      </w:pPr>
      <w:r w:rsidRPr="000F746E">
        <w:rPr>
          <w:noProof/>
          <w:sz w:val="22"/>
          <w:szCs w:val="22"/>
          <w:lang w:val="sk-SK"/>
        </w:rPr>
        <w:t>-</w:t>
      </w:r>
      <w:r w:rsidRPr="000F746E">
        <w:rPr>
          <w:noProof/>
          <w:sz w:val="22"/>
          <w:szCs w:val="22"/>
          <w:lang w:val="sk-SK"/>
        </w:rPr>
        <w:tab/>
        <w:t>Tento liek bol predpísaný iba vám. Nedávajte ho nikomu inému. Môže mu uškodiť, dokonca aj vtedy, ak má rovnaké prejavy ochorenia ako vy.</w:t>
      </w:r>
    </w:p>
    <w:p w14:paraId="794155A1" w14:textId="30910585" w:rsidR="007D5D0E" w:rsidRPr="000F746E" w:rsidRDefault="007D5D0E" w:rsidP="000F746E">
      <w:pPr>
        <w:ind w:left="567" w:hanging="567"/>
        <w:rPr>
          <w:noProof/>
          <w:sz w:val="22"/>
          <w:szCs w:val="22"/>
          <w:lang w:val="sk-SK"/>
        </w:rPr>
      </w:pPr>
      <w:r w:rsidRPr="000F746E">
        <w:rPr>
          <w:noProof/>
          <w:sz w:val="22"/>
          <w:szCs w:val="22"/>
          <w:lang w:val="sk-SK"/>
        </w:rPr>
        <w:t>-</w:t>
      </w:r>
      <w:r w:rsidRPr="000F746E">
        <w:rPr>
          <w:noProof/>
          <w:sz w:val="22"/>
          <w:szCs w:val="22"/>
          <w:lang w:val="sk-SK"/>
        </w:rPr>
        <w:tab/>
        <w:t xml:space="preserve">Ak sa u vás vyskytne akýkoľvek vedľajší účinok, obráťte sa na svojho lekára </w:t>
      </w:r>
      <w:r w:rsidRPr="000F746E">
        <w:rPr>
          <w:sz w:val="22"/>
          <w:szCs w:val="22"/>
          <w:lang w:val="sk-SK"/>
        </w:rPr>
        <w:t>alebo</w:t>
      </w:r>
      <w:r w:rsidRPr="000F746E">
        <w:rPr>
          <w:noProof/>
          <w:sz w:val="22"/>
          <w:szCs w:val="22"/>
          <w:lang w:val="sk-SK"/>
        </w:rPr>
        <w:t xml:space="preserve"> zdravotnú sestru. To sa týka aj akýchkoľvek vedľajších účinkov, ktoré nie sú uvedené v tejto písomnej informácii. Pozri časť 4.</w:t>
      </w:r>
    </w:p>
    <w:p w14:paraId="5A7EFAA5" w14:textId="77777777" w:rsidR="007D5D0E" w:rsidRPr="000F746E" w:rsidRDefault="007D5D0E" w:rsidP="007D5D0E">
      <w:pPr>
        <w:rPr>
          <w:noProof/>
          <w:sz w:val="22"/>
          <w:szCs w:val="22"/>
          <w:lang w:val="sk-SK"/>
        </w:rPr>
      </w:pPr>
    </w:p>
    <w:p w14:paraId="54628134" w14:textId="77777777" w:rsidR="007D5D0E" w:rsidRPr="000F746E" w:rsidRDefault="007D5D0E" w:rsidP="007D5D0E">
      <w:pPr>
        <w:rPr>
          <w:sz w:val="22"/>
          <w:szCs w:val="22"/>
          <w:lang w:val="sk-SK"/>
        </w:rPr>
      </w:pPr>
    </w:p>
    <w:p w14:paraId="62038BFE" w14:textId="77777777" w:rsidR="007D5D0E" w:rsidRPr="000F746E" w:rsidRDefault="007D5D0E" w:rsidP="007D5D0E">
      <w:pPr>
        <w:numPr>
          <w:ilvl w:val="12"/>
          <w:numId w:val="0"/>
        </w:numPr>
        <w:ind w:right="-2"/>
        <w:outlineLvl w:val="0"/>
        <w:rPr>
          <w:noProof/>
          <w:sz w:val="22"/>
          <w:szCs w:val="22"/>
          <w:lang w:val="sk-SK"/>
        </w:rPr>
      </w:pPr>
      <w:r w:rsidRPr="000F746E">
        <w:rPr>
          <w:b/>
          <w:noProof/>
          <w:sz w:val="22"/>
          <w:szCs w:val="22"/>
          <w:lang w:val="sk-SK"/>
        </w:rPr>
        <w:t>V tejto písomnej informácii sa dozviete</w:t>
      </w:r>
      <w:r w:rsidRPr="000F746E">
        <w:rPr>
          <w:noProof/>
          <w:sz w:val="22"/>
          <w:szCs w:val="22"/>
          <w:lang w:val="sk-SK"/>
        </w:rPr>
        <w:t>:</w:t>
      </w:r>
    </w:p>
    <w:p w14:paraId="3D1E82E3" w14:textId="77777777" w:rsidR="007D5D0E" w:rsidRPr="000F746E" w:rsidRDefault="007D5D0E" w:rsidP="007D5D0E">
      <w:pPr>
        <w:ind w:right="-29"/>
        <w:rPr>
          <w:noProof/>
          <w:sz w:val="22"/>
          <w:szCs w:val="22"/>
          <w:lang w:val="sk-SK"/>
        </w:rPr>
      </w:pPr>
      <w:r w:rsidRPr="000F746E">
        <w:rPr>
          <w:noProof/>
          <w:sz w:val="22"/>
          <w:szCs w:val="22"/>
          <w:lang w:val="sk-SK"/>
        </w:rPr>
        <w:t>1.</w:t>
      </w:r>
      <w:r w:rsidRPr="000F746E">
        <w:rPr>
          <w:noProof/>
          <w:sz w:val="22"/>
          <w:szCs w:val="22"/>
          <w:lang w:val="sk-SK"/>
        </w:rPr>
        <w:tab/>
        <w:t>Čo je AQUA PRO INJECTIONE IMUNA a na čo sa používa</w:t>
      </w:r>
    </w:p>
    <w:p w14:paraId="569022B8" w14:textId="77777777" w:rsidR="007D5D0E" w:rsidRPr="000F746E" w:rsidRDefault="007D5D0E" w:rsidP="007D5D0E">
      <w:pPr>
        <w:ind w:right="-29"/>
        <w:rPr>
          <w:noProof/>
          <w:sz w:val="22"/>
          <w:szCs w:val="22"/>
          <w:lang w:val="sk-SK"/>
        </w:rPr>
      </w:pPr>
      <w:r w:rsidRPr="000F746E">
        <w:rPr>
          <w:noProof/>
          <w:sz w:val="22"/>
          <w:szCs w:val="22"/>
          <w:lang w:val="sk-SK"/>
        </w:rPr>
        <w:t>2.</w:t>
      </w:r>
      <w:r w:rsidRPr="000F746E">
        <w:rPr>
          <w:noProof/>
          <w:sz w:val="22"/>
          <w:szCs w:val="22"/>
          <w:lang w:val="sk-SK"/>
        </w:rPr>
        <w:tab/>
        <w:t xml:space="preserve">Čo potrebujete vedieť predtým, ako použijete AQUA PRO INJECTIONE IMUNA </w:t>
      </w:r>
    </w:p>
    <w:p w14:paraId="7290C807" w14:textId="77777777" w:rsidR="007D5D0E" w:rsidRPr="000F746E" w:rsidRDefault="007D5D0E" w:rsidP="007D5D0E">
      <w:pPr>
        <w:ind w:right="-29"/>
        <w:rPr>
          <w:noProof/>
          <w:sz w:val="22"/>
          <w:szCs w:val="22"/>
          <w:lang w:val="sk-SK"/>
        </w:rPr>
      </w:pPr>
      <w:r w:rsidRPr="000F746E">
        <w:rPr>
          <w:noProof/>
          <w:sz w:val="22"/>
          <w:szCs w:val="22"/>
          <w:lang w:val="sk-SK"/>
        </w:rPr>
        <w:t>3.</w:t>
      </w:r>
      <w:r w:rsidRPr="000F746E">
        <w:rPr>
          <w:noProof/>
          <w:sz w:val="22"/>
          <w:szCs w:val="22"/>
          <w:lang w:val="sk-SK"/>
        </w:rPr>
        <w:tab/>
        <w:t xml:space="preserve">Ako používať AQUA PRO INJECTIONE IMUNA </w:t>
      </w:r>
    </w:p>
    <w:p w14:paraId="3756B6EB" w14:textId="77777777" w:rsidR="007D5D0E" w:rsidRPr="000F746E" w:rsidRDefault="007D5D0E" w:rsidP="007D5D0E">
      <w:pPr>
        <w:ind w:right="-29"/>
        <w:rPr>
          <w:noProof/>
          <w:sz w:val="22"/>
          <w:szCs w:val="22"/>
          <w:lang w:val="sk-SK"/>
        </w:rPr>
      </w:pPr>
      <w:r w:rsidRPr="000F746E">
        <w:rPr>
          <w:noProof/>
          <w:sz w:val="22"/>
          <w:szCs w:val="22"/>
          <w:lang w:val="sk-SK"/>
        </w:rPr>
        <w:t>4.</w:t>
      </w:r>
      <w:r w:rsidRPr="000F746E">
        <w:rPr>
          <w:noProof/>
          <w:sz w:val="22"/>
          <w:szCs w:val="22"/>
          <w:lang w:val="sk-SK"/>
        </w:rPr>
        <w:tab/>
        <w:t>Možné vedľajšie účinky</w:t>
      </w:r>
    </w:p>
    <w:p w14:paraId="14B43150" w14:textId="77777777" w:rsidR="007D5D0E" w:rsidRPr="000F746E" w:rsidRDefault="007D5D0E" w:rsidP="007D5D0E">
      <w:pPr>
        <w:ind w:right="-29"/>
        <w:rPr>
          <w:noProof/>
          <w:sz w:val="22"/>
          <w:szCs w:val="22"/>
          <w:lang w:val="sk-SK"/>
        </w:rPr>
      </w:pPr>
      <w:r w:rsidRPr="000F746E">
        <w:rPr>
          <w:noProof/>
          <w:sz w:val="22"/>
          <w:szCs w:val="22"/>
          <w:lang w:val="sk-SK"/>
        </w:rPr>
        <w:t>5.</w:t>
      </w:r>
      <w:r w:rsidRPr="000F746E">
        <w:rPr>
          <w:noProof/>
          <w:sz w:val="22"/>
          <w:szCs w:val="22"/>
          <w:lang w:val="sk-SK"/>
        </w:rPr>
        <w:tab/>
        <w:t xml:space="preserve">Ako uchovávať AQUA PRO INJECTIONE IMUNA </w:t>
      </w:r>
    </w:p>
    <w:p w14:paraId="5FD478AB" w14:textId="77777777" w:rsidR="007D5D0E" w:rsidRPr="000F746E" w:rsidRDefault="007D5D0E" w:rsidP="007D5D0E">
      <w:pPr>
        <w:ind w:right="-29"/>
        <w:rPr>
          <w:noProof/>
          <w:sz w:val="22"/>
          <w:szCs w:val="22"/>
          <w:lang w:val="sk-SK"/>
        </w:rPr>
      </w:pPr>
      <w:r w:rsidRPr="000F746E">
        <w:rPr>
          <w:noProof/>
          <w:sz w:val="22"/>
          <w:szCs w:val="22"/>
          <w:lang w:val="sk-SK"/>
        </w:rPr>
        <w:t>6.</w:t>
      </w:r>
      <w:r w:rsidRPr="000F746E">
        <w:rPr>
          <w:noProof/>
          <w:sz w:val="22"/>
          <w:szCs w:val="22"/>
          <w:lang w:val="sk-SK"/>
        </w:rPr>
        <w:tab/>
        <w:t>Obsah balenia a ďalšie informácie</w:t>
      </w:r>
    </w:p>
    <w:p w14:paraId="75261135" w14:textId="77777777" w:rsidR="007D5D0E" w:rsidRPr="000F746E" w:rsidRDefault="007D5D0E" w:rsidP="007D5D0E">
      <w:pPr>
        <w:numPr>
          <w:ilvl w:val="12"/>
          <w:numId w:val="0"/>
        </w:numPr>
        <w:ind w:right="-2"/>
        <w:rPr>
          <w:noProof/>
          <w:sz w:val="22"/>
          <w:szCs w:val="22"/>
          <w:lang w:val="sk-SK"/>
        </w:rPr>
      </w:pPr>
    </w:p>
    <w:p w14:paraId="506F1D55" w14:textId="77777777" w:rsidR="007D5D0E" w:rsidRPr="000F746E" w:rsidRDefault="007D5D0E" w:rsidP="007D5D0E">
      <w:pPr>
        <w:numPr>
          <w:ilvl w:val="12"/>
          <w:numId w:val="0"/>
        </w:numPr>
        <w:ind w:right="-2"/>
        <w:rPr>
          <w:noProof/>
          <w:sz w:val="22"/>
          <w:szCs w:val="22"/>
          <w:lang w:val="sk-SK"/>
        </w:rPr>
      </w:pPr>
    </w:p>
    <w:p w14:paraId="51C5221D" w14:textId="77777777" w:rsidR="007D5D0E" w:rsidRPr="000F746E" w:rsidRDefault="007D5D0E" w:rsidP="007D5D0E">
      <w:pPr>
        <w:numPr>
          <w:ilvl w:val="12"/>
          <w:numId w:val="0"/>
        </w:numPr>
        <w:ind w:left="567" w:right="-2" w:hanging="567"/>
        <w:outlineLvl w:val="0"/>
        <w:rPr>
          <w:noProof/>
          <w:sz w:val="22"/>
          <w:szCs w:val="22"/>
          <w:lang w:val="sk-SK"/>
        </w:rPr>
      </w:pPr>
      <w:r w:rsidRPr="000F746E">
        <w:rPr>
          <w:b/>
          <w:noProof/>
          <w:sz w:val="22"/>
          <w:szCs w:val="22"/>
          <w:lang w:val="sk-SK"/>
        </w:rPr>
        <w:t>1.</w:t>
      </w:r>
      <w:r w:rsidRPr="000F746E">
        <w:rPr>
          <w:b/>
          <w:noProof/>
          <w:sz w:val="22"/>
          <w:szCs w:val="22"/>
          <w:lang w:val="sk-SK"/>
        </w:rPr>
        <w:tab/>
        <w:t>Čo</w:t>
      </w:r>
      <w:r w:rsidRPr="000F746E">
        <w:rPr>
          <w:b/>
          <w:sz w:val="22"/>
          <w:szCs w:val="22"/>
          <w:lang w:val="sk-SK"/>
        </w:rPr>
        <w:t xml:space="preserve"> je </w:t>
      </w:r>
      <w:r w:rsidRPr="000F746E">
        <w:rPr>
          <w:b/>
          <w:noProof/>
          <w:sz w:val="22"/>
          <w:szCs w:val="22"/>
          <w:lang w:val="sk-SK"/>
        </w:rPr>
        <w:t>AQUA PRO INJECTIONE IMUNA a </w:t>
      </w:r>
      <w:r w:rsidRPr="000F746E">
        <w:rPr>
          <w:b/>
          <w:sz w:val="22"/>
          <w:szCs w:val="22"/>
          <w:lang w:val="sk-SK"/>
        </w:rPr>
        <w:t xml:space="preserve">na </w:t>
      </w:r>
      <w:r w:rsidRPr="000F746E">
        <w:rPr>
          <w:b/>
          <w:noProof/>
          <w:sz w:val="22"/>
          <w:szCs w:val="22"/>
          <w:lang w:val="sk-SK"/>
        </w:rPr>
        <w:t>čo sa používa</w:t>
      </w:r>
    </w:p>
    <w:p w14:paraId="12BAA361" w14:textId="77777777" w:rsidR="007D5D0E" w:rsidRPr="000F746E" w:rsidRDefault="007D5D0E" w:rsidP="007D5D0E">
      <w:pPr>
        <w:numPr>
          <w:ilvl w:val="12"/>
          <w:numId w:val="0"/>
        </w:numPr>
        <w:ind w:right="-2"/>
        <w:rPr>
          <w:noProof/>
          <w:sz w:val="22"/>
          <w:szCs w:val="22"/>
          <w:lang w:val="sk-SK"/>
        </w:rPr>
      </w:pPr>
    </w:p>
    <w:p w14:paraId="1D1A88D9" w14:textId="468D7F74" w:rsidR="007D5D0E" w:rsidRPr="000F746E" w:rsidRDefault="007D5D0E" w:rsidP="007D5D0E">
      <w:pPr>
        <w:jc w:val="both"/>
        <w:rPr>
          <w:sz w:val="22"/>
          <w:szCs w:val="22"/>
          <w:lang w:val="sk-SK"/>
        </w:rPr>
      </w:pPr>
      <w:r w:rsidRPr="000F746E">
        <w:rPr>
          <w:sz w:val="22"/>
          <w:szCs w:val="22"/>
          <w:lang w:val="sk-SK"/>
        </w:rPr>
        <w:t>AQUA PRO INJECTIONE IMUNA</w:t>
      </w:r>
      <w:r w:rsidR="008D431A" w:rsidRPr="000F746E">
        <w:rPr>
          <w:sz w:val="22"/>
          <w:szCs w:val="22"/>
          <w:lang w:val="sk-SK"/>
        </w:rPr>
        <w:t xml:space="preserve"> obsahuje vodu na injekci</w:t>
      </w:r>
      <w:r w:rsidR="003339B8">
        <w:rPr>
          <w:sz w:val="22"/>
          <w:szCs w:val="22"/>
          <w:lang w:val="sk-SK"/>
        </w:rPr>
        <w:t>u</w:t>
      </w:r>
      <w:r w:rsidR="008D431A" w:rsidRPr="000F746E">
        <w:rPr>
          <w:sz w:val="22"/>
          <w:szCs w:val="22"/>
          <w:lang w:val="sk-SK"/>
        </w:rPr>
        <w:t xml:space="preserve"> a</w:t>
      </w:r>
      <w:r w:rsidRPr="000F746E">
        <w:rPr>
          <w:sz w:val="22"/>
          <w:szCs w:val="22"/>
          <w:lang w:val="sk-SK"/>
        </w:rPr>
        <w:t xml:space="preserve"> je rozpúšťadlo alebo vehikulum (nosič) </w:t>
      </w:r>
      <w:r w:rsidR="008D431A" w:rsidRPr="000F746E">
        <w:rPr>
          <w:sz w:val="22"/>
          <w:szCs w:val="22"/>
          <w:lang w:val="sk-SK"/>
        </w:rPr>
        <w:t>pre podanie pridávaných liekov na parenterálne podanie</w:t>
      </w:r>
      <w:r w:rsidR="00F0552F" w:rsidRPr="000F746E">
        <w:rPr>
          <w:sz w:val="22"/>
          <w:szCs w:val="22"/>
          <w:lang w:val="sk-SK"/>
        </w:rPr>
        <w:t xml:space="preserve"> (podanie mimo tráviaci trakt)</w:t>
      </w:r>
      <w:r w:rsidR="008D431A" w:rsidRPr="000F746E">
        <w:rPr>
          <w:sz w:val="22"/>
          <w:szCs w:val="22"/>
          <w:lang w:val="sk-SK"/>
        </w:rPr>
        <w:t>.</w:t>
      </w:r>
      <w:r w:rsidR="00EB49A8" w:rsidRPr="000F746E">
        <w:rPr>
          <w:sz w:val="22"/>
          <w:szCs w:val="22"/>
          <w:lang w:val="sk-SK"/>
        </w:rPr>
        <w:t xml:space="preserve"> Používa sa ako pomocná látka.</w:t>
      </w:r>
    </w:p>
    <w:p w14:paraId="1E00A0AF" w14:textId="77777777" w:rsidR="007D5D0E" w:rsidRPr="000F746E" w:rsidRDefault="007D5D0E" w:rsidP="007D5D0E">
      <w:pPr>
        <w:jc w:val="both"/>
        <w:rPr>
          <w:sz w:val="22"/>
          <w:szCs w:val="22"/>
          <w:lang w:val="sk-SK"/>
        </w:rPr>
      </w:pPr>
      <w:r w:rsidRPr="000F746E">
        <w:rPr>
          <w:sz w:val="22"/>
          <w:szCs w:val="22"/>
          <w:lang w:val="sk-SK"/>
        </w:rPr>
        <w:t xml:space="preserve">Voľne sa distribuuje vo všetkých </w:t>
      </w:r>
      <w:r w:rsidR="00A24347" w:rsidRPr="000F746E">
        <w:rPr>
          <w:sz w:val="22"/>
          <w:szCs w:val="22"/>
          <w:lang w:val="sk-SK"/>
        </w:rPr>
        <w:t>oddieloch organizmu,</w:t>
      </w:r>
      <w:r w:rsidRPr="000F746E">
        <w:rPr>
          <w:sz w:val="22"/>
          <w:szCs w:val="22"/>
          <w:lang w:val="sk-SK"/>
        </w:rPr>
        <w:t xml:space="preserve"> dobre preniká membránami.</w:t>
      </w:r>
    </w:p>
    <w:p w14:paraId="192127BA" w14:textId="77777777" w:rsidR="007D5D0E" w:rsidRPr="0072080E" w:rsidRDefault="007D5D0E" w:rsidP="00B13825">
      <w:pPr>
        <w:pStyle w:val="Odsekzoznamu"/>
        <w:ind w:left="0" w:firstLine="0"/>
        <w:jc w:val="both"/>
        <w:rPr>
          <w:szCs w:val="22"/>
        </w:rPr>
      </w:pPr>
    </w:p>
    <w:p w14:paraId="27FDCF5B" w14:textId="77777777" w:rsidR="007D5D0E" w:rsidRPr="000F746E" w:rsidRDefault="007D5D0E" w:rsidP="007D5D0E">
      <w:pPr>
        <w:ind w:right="-2"/>
        <w:rPr>
          <w:noProof/>
          <w:sz w:val="22"/>
          <w:szCs w:val="22"/>
          <w:lang w:val="sk-SK"/>
        </w:rPr>
      </w:pPr>
    </w:p>
    <w:p w14:paraId="4F08A628" w14:textId="77777777" w:rsidR="007D5D0E" w:rsidRPr="000F746E" w:rsidRDefault="007D5D0E" w:rsidP="007D5D0E">
      <w:pPr>
        <w:numPr>
          <w:ilvl w:val="12"/>
          <w:numId w:val="0"/>
        </w:numPr>
        <w:ind w:left="567" w:right="-2" w:hanging="567"/>
        <w:outlineLvl w:val="0"/>
        <w:rPr>
          <w:noProof/>
          <w:sz w:val="22"/>
          <w:szCs w:val="22"/>
          <w:lang w:val="sk-SK"/>
        </w:rPr>
      </w:pPr>
      <w:r w:rsidRPr="000F746E">
        <w:rPr>
          <w:b/>
          <w:noProof/>
          <w:sz w:val="22"/>
          <w:szCs w:val="22"/>
          <w:lang w:val="sk-SK"/>
        </w:rPr>
        <w:t>2.</w:t>
      </w:r>
      <w:r w:rsidRPr="000F746E">
        <w:rPr>
          <w:b/>
          <w:noProof/>
          <w:sz w:val="22"/>
          <w:szCs w:val="22"/>
          <w:lang w:val="sk-SK"/>
        </w:rPr>
        <w:tab/>
        <w:t xml:space="preserve">Čo potrebujete vedieť predtým, ako použijete AQUA PRO INJECTIONE IMUNA </w:t>
      </w:r>
    </w:p>
    <w:p w14:paraId="19DB2D0B" w14:textId="77777777" w:rsidR="007D5D0E" w:rsidRPr="000F746E" w:rsidRDefault="007D5D0E" w:rsidP="007D5D0E">
      <w:pPr>
        <w:numPr>
          <w:ilvl w:val="12"/>
          <w:numId w:val="0"/>
        </w:numPr>
        <w:ind w:right="-2"/>
        <w:rPr>
          <w:noProof/>
          <w:sz w:val="22"/>
          <w:szCs w:val="22"/>
          <w:lang w:val="sk-SK"/>
        </w:rPr>
      </w:pPr>
    </w:p>
    <w:p w14:paraId="085BB0AD" w14:textId="77777777" w:rsidR="007D5D0E" w:rsidRPr="000F746E" w:rsidRDefault="007D5D0E" w:rsidP="007D5D0E">
      <w:pPr>
        <w:numPr>
          <w:ilvl w:val="12"/>
          <w:numId w:val="0"/>
        </w:numPr>
        <w:outlineLvl w:val="0"/>
        <w:rPr>
          <w:noProof/>
          <w:sz w:val="22"/>
          <w:szCs w:val="22"/>
          <w:lang w:val="sk-SK"/>
        </w:rPr>
      </w:pPr>
      <w:r w:rsidRPr="000F746E">
        <w:rPr>
          <w:b/>
          <w:noProof/>
          <w:sz w:val="22"/>
          <w:szCs w:val="22"/>
          <w:lang w:val="sk-SK"/>
        </w:rPr>
        <w:t xml:space="preserve">Nepoužívajte AQUA PRO INJECTIONE IMUNA </w:t>
      </w:r>
    </w:p>
    <w:p w14:paraId="4095A0BC" w14:textId="77777777" w:rsidR="008D431A" w:rsidRPr="000F746E" w:rsidRDefault="007D5D0E" w:rsidP="007D5D0E">
      <w:pPr>
        <w:rPr>
          <w:noProof/>
          <w:sz w:val="22"/>
          <w:szCs w:val="22"/>
          <w:lang w:val="sk-SK"/>
        </w:rPr>
      </w:pPr>
      <w:r w:rsidRPr="000F746E">
        <w:rPr>
          <w:noProof/>
          <w:sz w:val="22"/>
          <w:szCs w:val="22"/>
          <w:lang w:val="sk-SK"/>
        </w:rPr>
        <w:t>-</w:t>
      </w:r>
      <w:r w:rsidRPr="000F746E">
        <w:rPr>
          <w:noProof/>
          <w:sz w:val="22"/>
          <w:szCs w:val="22"/>
          <w:lang w:val="sk-SK"/>
        </w:rPr>
        <w:tab/>
        <w:t>ako samostatný infúzny alebo injekčný roztok</w:t>
      </w:r>
      <w:r w:rsidR="003339B8">
        <w:rPr>
          <w:noProof/>
          <w:sz w:val="22"/>
          <w:szCs w:val="22"/>
          <w:lang w:val="sk-SK"/>
        </w:rPr>
        <w:t>,</w:t>
      </w:r>
    </w:p>
    <w:p w14:paraId="47441580" w14:textId="77777777" w:rsidR="007D5D0E" w:rsidRPr="000F746E" w:rsidRDefault="008D431A" w:rsidP="007D5D0E">
      <w:pPr>
        <w:rPr>
          <w:sz w:val="22"/>
          <w:szCs w:val="22"/>
          <w:lang w:val="sk-SK"/>
        </w:rPr>
      </w:pPr>
      <w:r w:rsidRPr="000F746E">
        <w:rPr>
          <w:noProof/>
          <w:sz w:val="22"/>
          <w:szCs w:val="22"/>
          <w:lang w:val="sk-SK"/>
        </w:rPr>
        <w:t>-</w:t>
      </w:r>
      <w:r w:rsidRPr="000F746E">
        <w:rPr>
          <w:noProof/>
          <w:sz w:val="22"/>
          <w:szCs w:val="22"/>
          <w:lang w:val="sk-SK"/>
        </w:rPr>
        <w:tab/>
        <w:t xml:space="preserve">treba vziať do úvahy aj </w:t>
      </w:r>
      <w:r w:rsidR="001F734C" w:rsidRPr="000F746E">
        <w:rPr>
          <w:noProof/>
          <w:sz w:val="22"/>
          <w:szCs w:val="22"/>
          <w:lang w:val="sk-SK"/>
        </w:rPr>
        <w:t xml:space="preserve">informácie o </w:t>
      </w:r>
      <w:r w:rsidRPr="000F746E">
        <w:rPr>
          <w:noProof/>
          <w:sz w:val="22"/>
          <w:szCs w:val="22"/>
          <w:lang w:val="sk-SK"/>
        </w:rPr>
        <w:t>pridan</w:t>
      </w:r>
      <w:r w:rsidR="001F734C" w:rsidRPr="000F746E">
        <w:rPr>
          <w:noProof/>
          <w:sz w:val="22"/>
          <w:szCs w:val="22"/>
          <w:lang w:val="sk-SK"/>
        </w:rPr>
        <w:t>om</w:t>
      </w:r>
      <w:r w:rsidRPr="000F746E">
        <w:rPr>
          <w:noProof/>
          <w:sz w:val="22"/>
          <w:szCs w:val="22"/>
          <w:lang w:val="sk-SK"/>
        </w:rPr>
        <w:t xml:space="preserve"> liek</w:t>
      </w:r>
      <w:r w:rsidR="001F734C" w:rsidRPr="000F746E">
        <w:rPr>
          <w:noProof/>
          <w:sz w:val="22"/>
          <w:szCs w:val="22"/>
          <w:lang w:val="sk-SK"/>
        </w:rPr>
        <w:t>u</w:t>
      </w:r>
      <w:r w:rsidR="007D5D0E" w:rsidRPr="000F746E">
        <w:rPr>
          <w:sz w:val="22"/>
          <w:szCs w:val="22"/>
          <w:lang w:val="sk-SK"/>
        </w:rPr>
        <w:t>.</w:t>
      </w:r>
    </w:p>
    <w:p w14:paraId="19F9BB1A" w14:textId="77777777" w:rsidR="007D5D0E" w:rsidRPr="000F746E" w:rsidRDefault="007D5D0E" w:rsidP="007D5D0E">
      <w:pPr>
        <w:rPr>
          <w:sz w:val="22"/>
          <w:szCs w:val="22"/>
          <w:lang w:val="sk-SK"/>
        </w:rPr>
      </w:pPr>
    </w:p>
    <w:p w14:paraId="1C8B81A1" w14:textId="77777777" w:rsidR="007D5D0E" w:rsidRPr="000F746E" w:rsidRDefault="007D5D0E" w:rsidP="007D5D0E">
      <w:pPr>
        <w:numPr>
          <w:ilvl w:val="12"/>
          <w:numId w:val="0"/>
        </w:numPr>
        <w:ind w:right="-2"/>
        <w:outlineLvl w:val="0"/>
        <w:rPr>
          <w:b/>
          <w:noProof/>
          <w:sz w:val="22"/>
          <w:szCs w:val="22"/>
          <w:lang w:val="sk-SK"/>
        </w:rPr>
      </w:pPr>
      <w:r w:rsidRPr="000F746E">
        <w:rPr>
          <w:b/>
          <w:noProof/>
          <w:sz w:val="22"/>
          <w:szCs w:val="22"/>
          <w:lang w:val="sk-SK"/>
        </w:rPr>
        <w:t>Upozornenia a opatrenia</w:t>
      </w:r>
    </w:p>
    <w:p w14:paraId="2EF8C545" w14:textId="77777777" w:rsidR="00884525" w:rsidRPr="000F746E" w:rsidRDefault="00884525" w:rsidP="007D5D0E">
      <w:pPr>
        <w:numPr>
          <w:ilvl w:val="12"/>
          <w:numId w:val="0"/>
        </w:numPr>
        <w:ind w:right="-2"/>
        <w:outlineLvl w:val="0"/>
        <w:rPr>
          <w:b/>
          <w:noProof/>
          <w:sz w:val="22"/>
          <w:szCs w:val="22"/>
          <w:lang w:val="sk-SK"/>
        </w:rPr>
      </w:pPr>
    </w:p>
    <w:p w14:paraId="18B4C25C" w14:textId="77777777" w:rsidR="00B13825" w:rsidRPr="000F746E" w:rsidRDefault="00884525" w:rsidP="007D5D0E">
      <w:pPr>
        <w:numPr>
          <w:ilvl w:val="12"/>
          <w:numId w:val="0"/>
        </w:numPr>
        <w:ind w:right="-2"/>
        <w:outlineLvl w:val="0"/>
        <w:rPr>
          <w:sz w:val="22"/>
          <w:szCs w:val="22"/>
          <w:lang w:val="sk-SK"/>
        </w:rPr>
      </w:pPr>
      <w:r w:rsidRPr="000F746E">
        <w:rPr>
          <w:noProof/>
          <w:sz w:val="22"/>
          <w:szCs w:val="22"/>
          <w:lang w:val="sk-SK"/>
        </w:rPr>
        <w:t>Predtým</w:t>
      </w:r>
      <w:r w:rsidR="00F0552F" w:rsidRPr="000F746E">
        <w:rPr>
          <w:noProof/>
          <w:sz w:val="22"/>
          <w:szCs w:val="22"/>
          <w:lang w:val="sk-SK"/>
        </w:rPr>
        <w:t xml:space="preserve">, </w:t>
      </w:r>
      <w:r w:rsidRPr="000F746E">
        <w:rPr>
          <w:noProof/>
          <w:sz w:val="22"/>
          <w:szCs w:val="22"/>
          <w:lang w:val="sk-SK"/>
        </w:rPr>
        <w:t xml:space="preserve">ako začnete používať </w:t>
      </w:r>
      <w:r w:rsidRPr="000F746E">
        <w:rPr>
          <w:sz w:val="22"/>
          <w:szCs w:val="22"/>
          <w:lang w:val="sk-SK"/>
        </w:rPr>
        <w:t>AQUA PRO INJECTIONE IMUNA</w:t>
      </w:r>
      <w:r w:rsidR="00F0552F" w:rsidRPr="000F746E">
        <w:rPr>
          <w:sz w:val="22"/>
          <w:szCs w:val="22"/>
          <w:lang w:val="sk-SK"/>
        </w:rPr>
        <w:t>,</w:t>
      </w:r>
      <w:r w:rsidRPr="000F746E">
        <w:rPr>
          <w:sz w:val="22"/>
          <w:szCs w:val="22"/>
          <w:lang w:val="sk-SK"/>
        </w:rPr>
        <w:t xml:space="preserve"> obráťte sa na svojho lekára, lekárnika alebo zdravotnú sestru.</w:t>
      </w:r>
      <w:r w:rsidR="00B13825" w:rsidRPr="000F746E">
        <w:rPr>
          <w:sz w:val="22"/>
          <w:szCs w:val="22"/>
          <w:lang w:val="sk-SK"/>
        </w:rPr>
        <w:br/>
      </w:r>
    </w:p>
    <w:p w14:paraId="6990F22D" w14:textId="77777777" w:rsidR="00B13825" w:rsidRPr="000F746E" w:rsidRDefault="00B13825" w:rsidP="00B13825">
      <w:pPr>
        <w:numPr>
          <w:ilvl w:val="12"/>
          <w:numId w:val="0"/>
        </w:numPr>
        <w:ind w:right="-2"/>
        <w:outlineLvl w:val="0"/>
        <w:rPr>
          <w:noProof/>
          <w:sz w:val="22"/>
          <w:szCs w:val="22"/>
          <w:lang w:val="sk-SK"/>
        </w:rPr>
      </w:pPr>
      <w:r w:rsidRPr="000F746E">
        <w:rPr>
          <w:noProof/>
          <w:sz w:val="22"/>
          <w:szCs w:val="22"/>
          <w:lang w:val="sk-SK"/>
        </w:rPr>
        <w:t>AQUA PRO INJECTIONE IMUNA má pre priame použitie do tela nesprávnu koncentráciu (poškodila by bunky), váš lekár ju však vhodne upraví, alebo pridá k iným liekom tak, aby vznikla koncentrácia, ktorá je podobná prostrediu vo vašom tele.</w:t>
      </w:r>
    </w:p>
    <w:p w14:paraId="78A78F5F" w14:textId="77777777" w:rsidR="00F0552F" w:rsidRPr="000F746E" w:rsidRDefault="00B13825" w:rsidP="007D5D0E">
      <w:pPr>
        <w:spacing w:before="120"/>
        <w:jc w:val="both"/>
        <w:rPr>
          <w:sz w:val="22"/>
          <w:szCs w:val="22"/>
          <w:lang w:val="sk-SK"/>
        </w:rPr>
      </w:pPr>
      <w:r w:rsidRPr="000F746E">
        <w:rPr>
          <w:noProof/>
          <w:sz w:val="22"/>
          <w:szCs w:val="22"/>
          <w:lang w:val="sk-SK"/>
        </w:rPr>
        <w:t xml:space="preserve">Váš lekár bude tiež sledovať množstvo iónov vo vašom tele, aby sa predišlo hemolýze – rozpadu červených krviniek. </w:t>
      </w:r>
    </w:p>
    <w:p w14:paraId="4F342659" w14:textId="77777777" w:rsidR="00F0552F" w:rsidRPr="000F746E" w:rsidRDefault="00AD4F3C" w:rsidP="007D5D0E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0F746E">
        <w:rPr>
          <w:sz w:val="22"/>
          <w:szCs w:val="22"/>
          <w:lang w:val="sk-SK"/>
        </w:rPr>
        <w:lastRenderedPageBreak/>
        <w:t xml:space="preserve">Tento liek je určený len na jednorazové použitie. </w:t>
      </w:r>
    </w:p>
    <w:p w14:paraId="1EB00178" w14:textId="77777777" w:rsidR="007D5D0E" w:rsidRPr="000F746E" w:rsidRDefault="007D5D0E" w:rsidP="007D5D0E">
      <w:pPr>
        <w:numPr>
          <w:ilvl w:val="12"/>
          <w:numId w:val="0"/>
        </w:numPr>
        <w:ind w:right="-2"/>
        <w:rPr>
          <w:noProof/>
          <w:sz w:val="22"/>
          <w:szCs w:val="22"/>
          <w:lang w:val="sk-SK"/>
        </w:rPr>
      </w:pPr>
    </w:p>
    <w:p w14:paraId="613529F7" w14:textId="77777777" w:rsidR="007D5D0E" w:rsidRPr="000F746E" w:rsidRDefault="007D5D0E" w:rsidP="007D5D0E">
      <w:pPr>
        <w:numPr>
          <w:ilvl w:val="12"/>
          <w:numId w:val="0"/>
        </w:numPr>
        <w:ind w:right="-2"/>
        <w:rPr>
          <w:noProof/>
          <w:sz w:val="22"/>
          <w:szCs w:val="22"/>
          <w:lang w:val="sk-SK"/>
        </w:rPr>
      </w:pPr>
      <w:r w:rsidRPr="000F746E">
        <w:rPr>
          <w:b/>
          <w:noProof/>
          <w:sz w:val="22"/>
          <w:szCs w:val="22"/>
          <w:lang w:val="sk-SK"/>
        </w:rPr>
        <w:t xml:space="preserve">Iné lieky a AQUA PRO INJECTIONE IMUNA </w:t>
      </w:r>
    </w:p>
    <w:p w14:paraId="4F97CC9C" w14:textId="77777777" w:rsidR="007D5D0E" w:rsidRPr="000F746E" w:rsidRDefault="007D5D0E" w:rsidP="007D5D0E">
      <w:pPr>
        <w:numPr>
          <w:ilvl w:val="12"/>
          <w:numId w:val="0"/>
        </w:numPr>
        <w:ind w:right="-2"/>
        <w:rPr>
          <w:noProof/>
          <w:sz w:val="22"/>
          <w:szCs w:val="22"/>
          <w:lang w:val="sk-SK"/>
        </w:rPr>
      </w:pPr>
      <w:r w:rsidRPr="000F746E">
        <w:rPr>
          <w:noProof/>
          <w:sz w:val="22"/>
          <w:szCs w:val="22"/>
          <w:lang w:val="sk-SK"/>
        </w:rPr>
        <w:t xml:space="preserve">Ak teraz </w:t>
      </w:r>
      <w:r w:rsidRPr="000F746E">
        <w:rPr>
          <w:sz w:val="22"/>
          <w:szCs w:val="22"/>
          <w:lang w:val="sk-SK"/>
        </w:rPr>
        <w:t>užívate</w:t>
      </w:r>
      <w:r w:rsidRPr="000F746E">
        <w:rPr>
          <w:noProof/>
          <w:sz w:val="22"/>
          <w:szCs w:val="22"/>
          <w:lang w:val="sk-SK"/>
        </w:rPr>
        <w:t xml:space="preserve"> alebo ste v poslednom čase </w:t>
      </w:r>
      <w:r w:rsidRPr="000F746E">
        <w:rPr>
          <w:sz w:val="22"/>
          <w:szCs w:val="22"/>
          <w:lang w:val="sk-SK"/>
        </w:rPr>
        <w:t>užívali</w:t>
      </w:r>
      <w:r w:rsidRPr="000F746E">
        <w:rPr>
          <w:noProof/>
          <w:sz w:val="22"/>
          <w:szCs w:val="22"/>
          <w:lang w:val="sk-SK"/>
        </w:rPr>
        <w:t>, či práve budete užívať ďalšie lieky, povedzte to svojmu lekárovi.</w:t>
      </w:r>
    </w:p>
    <w:p w14:paraId="0D915B62" w14:textId="77777777" w:rsidR="007D5D0E" w:rsidRPr="000F746E" w:rsidRDefault="007D5D0E" w:rsidP="007D5D0E">
      <w:pPr>
        <w:spacing w:before="120"/>
        <w:jc w:val="both"/>
        <w:rPr>
          <w:sz w:val="22"/>
          <w:szCs w:val="22"/>
          <w:lang w:val="sk-SK"/>
        </w:rPr>
      </w:pPr>
      <w:r w:rsidRPr="000F746E">
        <w:rPr>
          <w:sz w:val="22"/>
          <w:szCs w:val="22"/>
          <w:lang w:val="sk-SK"/>
        </w:rPr>
        <w:t xml:space="preserve">Pri miešaní liekov je potrebné vziať do úvahy možné </w:t>
      </w:r>
      <w:r w:rsidR="00884525" w:rsidRPr="000F746E">
        <w:rPr>
          <w:sz w:val="22"/>
          <w:szCs w:val="22"/>
          <w:lang w:val="sk-SK"/>
        </w:rPr>
        <w:t>vzájomné pôsobenie</w:t>
      </w:r>
      <w:r w:rsidRPr="000F746E">
        <w:rPr>
          <w:sz w:val="22"/>
          <w:szCs w:val="22"/>
          <w:lang w:val="sk-SK"/>
        </w:rPr>
        <w:t xml:space="preserve"> jednotlivý</w:t>
      </w:r>
      <w:r w:rsidR="00884525" w:rsidRPr="000F746E">
        <w:rPr>
          <w:sz w:val="22"/>
          <w:szCs w:val="22"/>
          <w:lang w:val="sk-SK"/>
        </w:rPr>
        <w:t>ch</w:t>
      </w:r>
      <w:r w:rsidRPr="000F746E">
        <w:rPr>
          <w:sz w:val="22"/>
          <w:szCs w:val="22"/>
          <w:lang w:val="sk-SK"/>
        </w:rPr>
        <w:t xml:space="preserve"> </w:t>
      </w:r>
      <w:r w:rsidR="00884525" w:rsidRPr="000F746E">
        <w:rPr>
          <w:sz w:val="22"/>
          <w:szCs w:val="22"/>
          <w:lang w:val="sk-SK"/>
        </w:rPr>
        <w:t>pridaných</w:t>
      </w:r>
      <w:r w:rsidRPr="000F746E">
        <w:rPr>
          <w:sz w:val="22"/>
          <w:szCs w:val="22"/>
          <w:lang w:val="sk-SK"/>
        </w:rPr>
        <w:t xml:space="preserve"> liek</w:t>
      </w:r>
      <w:r w:rsidR="00884525" w:rsidRPr="000F746E">
        <w:rPr>
          <w:sz w:val="22"/>
          <w:szCs w:val="22"/>
          <w:lang w:val="sk-SK"/>
        </w:rPr>
        <w:t>ov</w:t>
      </w:r>
      <w:r w:rsidRPr="000F746E">
        <w:rPr>
          <w:sz w:val="22"/>
          <w:szCs w:val="22"/>
          <w:lang w:val="sk-SK"/>
        </w:rPr>
        <w:t>.</w:t>
      </w:r>
    </w:p>
    <w:p w14:paraId="1C6B88DC" w14:textId="77777777" w:rsidR="007D5D0E" w:rsidRPr="000F746E" w:rsidRDefault="007D5D0E" w:rsidP="007D5D0E">
      <w:pPr>
        <w:numPr>
          <w:ilvl w:val="12"/>
          <w:numId w:val="0"/>
        </w:numPr>
        <w:ind w:right="-2"/>
        <w:rPr>
          <w:noProof/>
          <w:sz w:val="22"/>
          <w:szCs w:val="22"/>
          <w:lang w:val="sk-SK"/>
        </w:rPr>
      </w:pPr>
    </w:p>
    <w:p w14:paraId="646E139F" w14:textId="77777777" w:rsidR="007D5D0E" w:rsidRPr="000F746E" w:rsidRDefault="007D5D0E" w:rsidP="007D5D0E">
      <w:pPr>
        <w:numPr>
          <w:ilvl w:val="12"/>
          <w:numId w:val="0"/>
        </w:numPr>
        <w:ind w:right="-2"/>
        <w:rPr>
          <w:b/>
          <w:noProof/>
          <w:sz w:val="22"/>
          <w:szCs w:val="22"/>
          <w:lang w:val="sk-SK"/>
        </w:rPr>
      </w:pPr>
      <w:r w:rsidRPr="000F746E">
        <w:rPr>
          <w:b/>
          <w:noProof/>
          <w:sz w:val="22"/>
          <w:szCs w:val="22"/>
          <w:lang w:val="sk-SK"/>
        </w:rPr>
        <w:t>AQUA PRO INJECTIONE IMUNA a jedlo, nápoje a alkohol</w:t>
      </w:r>
    </w:p>
    <w:p w14:paraId="6DF3A156" w14:textId="77777777" w:rsidR="007D5D0E" w:rsidRPr="000F746E" w:rsidRDefault="007D5D0E" w:rsidP="007D5D0E">
      <w:pPr>
        <w:rPr>
          <w:sz w:val="22"/>
          <w:szCs w:val="22"/>
          <w:lang w:val="sk-SK"/>
        </w:rPr>
      </w:pPr>
      <w:r w:rsidRPr="000F746E">
        <w:rPr>
          <w:sz w:val="22"/>
          <w:szCs w:val="22"/>
          <w:lang w:val="sk-SK"/>
        </w:rPr>
        <w:t xml:space="preserve">Spýtajte sa svojho lekára alebo </w:t>
      </w:r>
      <w:r w:rsidRPr="000F746E">
        <w:rPr>
          <w:noProof/>
          <w:sz w:val="22"/>
          <w:szCs w:val="22"/>
          <w:lang w:val="sk-SK"/>
        </w:rPr>
        <w:t>zdravotnej sestry</w:t>
      </w:r>
      <w:r w:rsidRPr="000F746E">
        <w:rPr>
          <w:sz w:val="22"/>
          <w:szCs w:val="22"/>
          <w:lang w:val="sk-SK"/>
        </w:rPr>
        <w:t>, čo môžete jesť a piť.</w:t>
      </w:r>
    </w:p>
    <w:p w14:paraId="368153A2" w14:textId="77777777" w:rsidR="007D5D0E" w:rsidRPr="000F746E" w:rsidRDefault="007D5D0E" w:rsidP="007D5D0E">
      <w:pPr>
        <w:numPr>
          <w:ilvl w:val="12"/>
          <w:numId w:val="0"/>
        </w:numPr>
        <w:ind w:right="-2"/>
        <w:rPr>
          <w:noProof/>
          <w:sz w:val="22"/>
          <w:szCs w:val="22"/>
          <w:lang w:val="sk-SK"/>
        </w:rPr>
      </w:pPr>
    </w:p>
    <w:p w14:paraId="1A723D34" w14:textId="77777777" w:rsidR="007D5D0E" w:rsidRPr="000F746E" w:rsidRDefault="007D5D0E" w:rsidP="007D5D0E">
      <w:pPr>
        <w:numPr>
          <w:ilvl w:val="12"/>
          <w:numId w:val="0"/>
        </w:numPr>
        <w:ind w:right="-2"/>
        <w:outlineLvl w:val="0"/>
        <w:rPr>
          <w:b/>
          <w:noProof/>
          <w:sz w:val="22"/>
          <w:szCs w:val="22"/>
          <w:lang w:val="sk-SK"/>
        </w:rPr>
      </w:pPr>
      <w:r w:rsidRPr="000F746E">
        <w:rPr>
          <w:b/>
          <w:noProof/>
          <w:sz w:val="22"/>
          <w:szCs w:val="22"/>
          <w:lang w:val="sk-SK"/>
        </w:rPr>
        <w:t>Tehotenstvo, dojčenie a plodnosť</w:t>
      </w:r>
    </w:p>
    <w:p w14:paraId="2BA2B514" w14:textId="3D5F7190" w:rsidR="007D5D0E" w:rsidRPr="000F746E" w:rsidRDefault="007D5D0E" w:rsidP="007D5D0E">
      <w:pPr>
        <w:numPr>
          <w:ilvl w:val="12"/>
          <w:numId w:val="0"/>
        </w:numPr>
        <w:rPr>
          <w:noProof/>
          <w:sz w:val="22"/>
          <w:szCs w:val="22"/>
          <w:lang w:val="sk-SK"/>
        </w:rPr>
      </w:pPr>
      <w:r w:rsidRPr="000F746E">
        <w:rPr>
          <w:noProof/>
          <w:sz w:val="22"/>
          <w:szCs w:val="22"/>
          <w:lang w:val="sk-SK"/>
        </w:rPr>
        <w:t>Ak ste tehotná alebo dojčíte, ak si myslíte, že ste tehotná alebo ak plánujete otehotnieť, poraďte sa so svojím lekárom predtým, ako začnete používať tento liek.</w:t>
      </w:r>
    </w:p>
    <w:p w14:paraId="1C099B28" w14:textId="77777777" w:rsidR="007D5D0E" w:rsidRPr="000F746E" w:rsidRDefault="007D5D0E" w:rsidP="007D5D0E">
      <w:pPr>
        <w:jc w:val="both"/>
        <w:rPr>
          <w:sz w:val="22"/>
          <w:szCs w:val="22"/>
          <w:lang w:val="sk-SK"/>
        </w:rPr>
      </w:pPr>
      <w:r w:rsidRPr="000F746E">
        <w:rPr>
          <w:sz w:val="22"/>
          <w:szCs w:val="22"/>
          <w:lang w:val="sk-SK"/>
        </w:rPr>
        <w:t>Použitie lieku u tehotných a dojčiacich žien závisí od charakteru pridávaných liekov.</w:t>
      </w:r>
    </w:p>
    <w:p w14:paraId="37920DAC" w14:textId="77777777" w:rsidR="007D5D0E" w:rsidRPr="000F746E" w:rsidRDefault="007D5D0E" w:rsidP="007D5D0E">
      <w:pPr>
        <w:numPr>
          <w:ilvl w:val="12"/>
          <w:numId w:val="0"/>
        </w:numPr>
        <w:ind w:right="-2"/>
        <w:rPr>
          <w:noProof/>
          <w:sz w:val="22"/>
          <w:szCs w:val="22"/>
          <w:lang w:val="sk-SK"/>
        </w:rPr>
      </w:pPr>
    </w:p>
    <w:p w14:paraId="7923458A" w14:textId="77777777" w:rsidR="007D5D0E" w:rsidRPr="000F746E" w:rsidRDefault="007D5D0E" w:rsidP="007D5D0E">
      <w:pPr>
        <w:numPr>
          <w:ilvl w:val="12"/>
          <w:numId w:val="0"/>
        </w:numPr>
        <w:ind w:right="-2"/>
        <w:outlineLvl w:val="0"/>
        <w:rPr>
          <w:noProof/>
          <w:sz w:val="22"/>
          <w:szCs w:val="22"/>
          <w:lang w:val="sk-SK"/>
        </w:rPr>
      </w:pPr>
      <w:r w:rsidRPr="000F746E">
        <w:rPr>
          <w:b/>
          <w:noProof/>
          <w:sz w:val="22"/>
          <w:szCs w:val="22"/>
          <w:lang w:val="sk-SK"/>
        </w:rPr>
        <w:t>Vedenie vozidiel a obsluha strojov</w:t>
      </w:r>
    </w:p>
    <w:p w14:paraId="592FB8F7" w14:textId="119474C9" w:rsidR="007D5D0E" w:rsidRPr="000F746E" w:rsidRDefault="007D5D0E" w:rsidP="007D5D0E">
      <w:pPr>
        <w:rPr>
          <w:noProof/>
          <w:sz w:val="22"/>
          <w:szCs w:val="22"/>
          <w:lang w:val="sk-SK"/>
        </w:rPr>
      </w:pPr>
      <w:r w:rsidRPr="000F746E">
        <w:rPr>
          <w:rStyle w:val="st"/>
          <w:sz w:val="22"/>
          <w:szCs w:val="22"/>
          <w:lang w:val="sk-SK"/>
        </w:rPr>
        <w:t xml:space="preserve">Nie je známy vplyv tohto lieku na </w:t>
      </w:r>
      <w:r w:rsidRPr="000F746E">
        <w:rPr>
          <w:rStyle w:val="Zvraznenie"/>
          <w:i w:val="0"/>
          <w:sz w:val="22"/>
          <w:szCs w:val="22"/>
          <w:lang w:val="sk-SK"/>
        </w:rPr>
        <w:t>schopnosť viesť vozidlá</w:t>
      </w:r>
      <w:r w:rsidRPr="000F746E">
        <w:rPr>
          <w:rStyle w:val="st"/>
          <w:sz w:val="22"/>
          <w:szCs w:val="22"/>
          <w:lang w:val="sk-SK"/>
        </w:rPr>
        <w:t xml:space="preserve"> a </w:t>
      </w:r>
      <w:r w:rsidRPr="000F746E">
        <w:rPr>
          <w:rStyle w:val="Zvraznenie"/>
          <w:i w:val="0"/>
          <w:sz w:val="22"/>
          <w:szCs w:val="22"/>
          <w:lang w:val="sk-SK"/>
        </w:rPr>
        <w:t>obsluhovať stroje</w:t>
      </w:r>
      <w:r w:rsidRPr="000F746E">
        <w:rPr>
          <w:noProof/>
          <w:sz w:val="22"/>
          <w:szCs w:val="22"/>
          <w:lang w:val="sk-SK"/>
        </w:rPr>
        <w:t xml:space="preserve">. </w:t>
      </w:r>
    </w:p>
    <w:p w14:paraId="16D7C30F" w14:textId="77777777" w:rsidR="007D5D0E" w:rsidRPr="000F746E" w:rsidRDefault="007D5D0E" w:rsidP="007D5D0E">
      <w:pPr>
        <w:numPr>
          <w:ilvl w:val="12"/>
          <w:numId w:val="0"/>
        </w:numPr>
        <w:ind w:right="-2"/>
        <w:outlineLvl w:val="0"/>
        <w:rPr>
          <w:noProof/>
          <w:sz w:val="22"/>
          <w:szCs w:val="22"/>
          <w:lang w:val="sk-SK"/>
        </w:rPr>
      </w:pPr>
    </w:p>
    <w:p w14:paraId="6E62DC6E" w14:textId="77777777" w:rsidR="007D5D0E" w:rsidRPr="000F746E" w:rsidRDefault="007D5D0E" w:rsidP="007D5D0E">
      <w:pPr>
        <w:numPr>
          <w:ilvl w:val="12"/>
          <w:numId w:val="0"/>
        </w:numPr>
        <w:ind w:right="-2"/>
        <w:rPr>
          <w:noProof/>
          <w:sz w:val="22"/>
          <w:szCs w:val="22"/>
          <w:lang w:val="sk-SK"/>
        </w:rPr>
      </w:pPr>
    </w:p>
    <w:p w14:paraId="61AF5AD3" w14:textId="77777777" w:rsidR="007D5D0E" w:rsidRPr="000F746E" w:rsidRDefault="007D5D0E" w:rsidP="007D5D0E">
      <w:pPr>
        <w:numPr>
          <w:ilvl w:val="12"/>
          <w:numId w:val="0"/>
        </w:numPr>
        <w:ind w:left="567" w:right="-2" w:hanging="567"/>
        <w:outlineLvl w:val="0"/>
        <w:rPr>
          <w:noProof/>
          <w:sz w:val="22"/>
          <w:szCs w:val="22"/>
          <w:lang w:val="sk-SK"/>
        </w:rPr>
      </w:pPr>
      <w:r w:rsidRPr="000F746E">
        <w:rPr>
          <w:b/>
          <w:noProof/>
          <w:sz w:val="22"/>
          <w:szCs w:val="22"/>
          <w:lang w:val="sk-SK"/>
        </w:rPr>
        <w:t>3.</w:t>
      </w:r>
      <w:r w:rsidRPr="000F746E">
        <w:rPr>
          <w:b/>
          <w:noProof/>
          <w:sz w:val="22"/>
          <w:szCs w:val="22"/>
          <w:lang w:val="sk-SK"/>
        </w:rPr>
        <w:tab/>
        <w:t xml:space="preserve">Ako používať AQUA PRO INJECTIONE IMUNA </w:t>
      </w:r>
    </w:p>
    <w:p w14:paraId="1F3C3C07" w14:textId="77777777" w:rsidR="007D5D0E" w:rsidRPr="000F746E" w:rsidRDefault="007D5D0E" w:rsidP="007D5D0E">
      <w:pPr>
        <w:numPr>
          <w:ilvl w:val="12"/>
          <w:numId w:val="0"/>
        </w:numPr>
        <w:ind w:right="-2"/>
        <w:rPr>
          <w:noProof/>
          <w:sz w:val="22"/>
          <w:szCs w:val="22"/>
          <w:lang w:val="sk-SK"/>
        </w:rPr>
      </w:pPr>
    </w:p>
    <w:p w14:paraId="64D7972E" w14:textId="075103D6" w:rsidR="007D5D0E" w:rsidRPr="000F746E" w:rsidRDefault="007D5D0E" w:rsidP="007D5D0E">
      <w:pPr>
        <w:numPr>
          <w:ilvl w:val="12"/>
          <w:numId w:val="0"/>
        </w:numPr>
        <w:ind w:right="-2"/>
        <w:outlineLvl w:val="0"/>
        <w:rPr>
          <w:noProof/>
          <w:sz w:val="22"/>
          <w:szCs w:val="22"/>
          <w:lang w:val="sk-SK"/>
        </w:rPr>
      </w:pPr>
      <w:r w:rsidRPr="000F746E">
        <w:rPr>
          <w:sz w:val="22"/>
          <w:szCs w:val="22"/>
          <w:lang w:val="sk-SK"/>
        </w:rPr>
        <w:t xml:space="preserve">AQUA PRO INJECTIONE IMUNA </w:t>
      </w:r>
      <w:r w:rsidR="00884525" w:rsidRPr="000F746E">
        <w:rPr>
          <w:sz w:val="22"/>
          <w:szCs w:val="22"/>
          <w:lang w:val="sk-SK"/>
        </w:rPr>
        <w:t>v</w:t>
      </w:r>
      <w:r w:rsidRPr="000F746E">
        <w:rPr>
          <w:sz w:val="22"/>
          <w:szCs w:val="22"/>
          <w:lang w:val="sk-SK"/>
        </w:rPr>
        <w:t>ám bude podávať lekár alebo zdravotná sestra. O tom, aké množstvo roztoku potrebujete</w:t>
      </w:r>
      <w:r w:rsidR="006665C9" w:rsidRPr="000F746E">
        <w:rPr>
          <w:sz w:val="22"/>
          <w:szCs w:val="22"/>
          <w:lang w:val="sk-SK"/>
        </w:rPr>
        <w:t>,</w:t>
      </w:r>
      <w:r w:rsidRPr="000F746E">
        <w:rPr>
          <w:sz w:val="22"/>
          <w:szCs w:val="22"/>
          <w:lang w:val="sk-SK"/>
        </w:rPr>
        <w:t xml:space="preserve"> v akej koncentrácii a ako často </w:t>
      </w:r>
      <w:r w:rsidR="00884525" w:rsidRPr="000F746E">
        <w:rPr>
          <w:sz w:val="22"/>
          <w:szCs w:val="22"/>
          <w:lang w:val="sk-SK"/>
        </w:rPr>
        <w:t>v</w:t>
      </w:r>
      <w:r w:rsidRPr="000F746E">
        <w:rPr>
          <w:sz w:val="22"/>
          <w:szCs w:val="22"/>
          <w:lang w:val="sk-SK"/>
        </w:rPr>
        <w:t xml:space="preserve">ám bude podávaný, rozhodne </w:t>
      </w:r>
      <w:r w:rsidR="006665C9" w:rsidRPr="000F746E">
        <w:rPr>
          <w:sz w:val="22"/>
          <w:szCs w:val="22"/>
          <w:lang w:val="sk-SK"/>
        </w:rPr>
        <w:t>v</w:t>
      </w:r>
      <w:r w:rsidRPr="000F746E">
        <w:rPr>
          <w:sz w:val="22"/>
          <w:szCs w:val="22"/>
          <w:lang w:val="sk-SK"/>
        </w:rPr>
        <w:t xml:space="preserve">áš lekár podľa </w:t>
      </w:r>
      <w:r w:rsidR="006665C9" w:rsidRPr="000F746E">
        <w:rPr>
          <w:sz w:val="22"/>
          <w:szCs w:val="22"/>
          <w:lang w:val="sk-SK"/>
        </w:rPr>
        <w:t>v</w:t>
      </w:r>
      <w:r w:rsidRPr="000F746E">
        <w:rPr>
          <w:sz w:val="22"/>
          <w:szCs w:val="22"/>
          <w:lang w:val="sk-SK"/>
        </w:rPr>
        <w:t>ášho veku, telesnej hmotnosti, klinického stavu a účelu</w:t>
      </w:r>
      <w:r w:rsidRPr="000F746E">
        <w:rPr>
          <w:noProof/>
          <w:sz w:val="22"/>
          <w:szCs w:val="22"/>
          <w:lang w:val="sk-SK"/>
        </w:rPr>
        <w:t xml:space="preserve"> liečby.</w:t>
      </w:r>
      <w:r w:rsidRPr="000F746E">
        <w:rPr>
          <w:sz w:val="22"/>
          <w:szCs w:val="22"/>
          <w:lang w:val="sk-SK"/>
        </w:rPr>
        <w:t xml:space="preserve"> R</w:t>
      </w:r>
      <w:r w:rsidRPr="000F746E">
        <w:rPr>
          <w:noProof/>
          <w:sz w:val="22"/>
          <w:szCs w:val="22"/>
          <w:lang w:val="sk-SK"/>
        </w:rPr>
        <w:t xml:space="preserve">oztok sa zvyčajne podáva </w:t>
      </w:r>
      <w:r w:rsidRPr="000F746E">
        <w:rPr>
          <w:sz w:val="22"/>
          <w:szCs w:val="22"/>
          <w:lang w:val="sk-SK"/>
        </w:rPr>
        <w:t xml:space="preserve">plastovou hadičkou </w:t>
      </w:r>
      <w:r w:rsidRPr="000F746E">
        <w:rPr>
          <w:noProof/>
          <w:sz w:val="22"/>
          <w:szCs w:val="22"/>
          <w:lang w:val="sk-SK"/>
        </w:rPr>
        <w:t xml:space="preserve">do žily. </w:t>
      </w:r>
      <w:r w:rsidRPr="000F746E">
        <w:rPr>
          <w:rStyle w:val="hps"/>
          <w:sz w:val="22"/>
          <w:szCs w:val="22"/>
          <w:lang w:val="sk-SK"/>
        </w:rPr>
        <w:t>Váš</w:t>
      </w:r>
      <w:r w:rsidRPr="000F746E">
        <w:rPr>
          <w:rStyle w:val="shorttext"/>
          <w:sz w:val="22"/>
          <w:szCs w:val="22"/>
          <w:lang w:val="sk-SK"/>
        </w:rPr>
        <w:t xml:space="preserve"> </w:t>
      </w:r>
      <w:r w:rsidRPr="000F746E">
        <w:rPr>
          <w:rStyle w:val="hps"/>
          <w:sz w:val="22"/>
          <w:szCs w:val="22"/>
          <w:lang w:val="sk-SK"/>
        </w:rPr>
        <w:t>lekár</w:t>
      </w:r>
      <w:r w:rsidRPr="000F746E">
        <w:rPr>
          <w:rStyle w:val="shorttext"/>
          <w:sz w:val="22"/>
          <w:szCs w:val="22"/>
          <w:lang w:val="sk-SK"/>
        </w:rPr>
        <w:t xml:space="preserve"> </w:t>
      </w:r>
      <w:r w:rsidRPr="000F746E">
        <w:rPr>
          <w:rStyle w:val="hps"/>
          <w:sz w:val="22"/>
          <w:szCs w:val="22"/>
          <w:lang w:val="sk-SK"/>
        </w:rPr>
        <w:t>môže</w:t>
      </w:r>
      <w:r w:rsidRPr="000F746E">
        <w:rPr>
          <w:rStyle w:val="shorttext"/>
          <w:sz w:val="22"/>
          <w:szCs w:val="22"/>
          <w:lang w:val="sk-SK"/>
        </w:rPr>
        <w:t xml:space="preserve"> </w:t>
      </w:r>
      <w:r w:rsidRPr="000F746E">
        <w:rPr>
          <w:rStyle w:val="hps"/>
          <w:sz w:val="22"/>
          <w:szCs w:val="22"/>
          <w:lang w:val="sk-SK"/>
        </w:rPr>
        <w:t xml:space="preserve">použiť </w:t>
      </w:r>
      <w:r w:rsidR="003339B8">
        <w:rPr>
          <w:rStyle w:val="hps"/>
          <w:sz w:val="22"/>
          <w:szCs w:val="22"/>
          <w:lang w:val="sk-SK"/>
        </w:rPr>
        <w:t>aj</w:t>
      </w:r>
      <w:r w:rsidRPr="000F746E">
        <w:rPr>
          <w:rStyle w:val="hps"/>
          <w:sz w:val="22"/>
          <w:szCs w:val="22"/>
          <w:lang w:val="sk-SK"/>
        </w:rPr>
        <w:t xml:space="preserve"> iný</w:t>
      </w:r>
      <w:r w:rsidRPr="000F746E">
        <w:rPr>
          <w:rStyle w:val="shorttext"/>
          <w:sz w:val="22"/>
          <w:szCs w:val="22"/>
          <w:lang w:val="sk-SK"/>
        </w:rPr>
        <w:t xml:space="preserve"> </w:t>
      </w:r>
      <w:r w:rsidRPr="000F746E">
        <w:rPr>
          <w:rStyle w:val="hps"/>
          <w:sz w:val="22"/>
          <w:szCs w:val="22"/>
          <w:lang w:val="sk-SK"/>
        </w:rPr>
        <w:t>spôsob podania</w:t>
      </w:r>
      <w:r w:rsidRPr="000F746E">
        <w:rPr>
          <w:noProof/>
          <w:sz w:val="22"/>
          <w:szCs w:val="22"/>
          <w:lang w:val="sk-SK"/>
        </w:rPr>
        <w:t xml:space="preserve">. </w:t>
      </w:r>
    </w:p>
    <w:p w14:paraId="3DCFBA38" w14:textId="77777777" w:rsidR="007D5D0E" w:rsidRPr="000F746E" w:rsidRDefault="007D5D0E" w:rsidP="007D5D0E">
      <w:pPr>
        <w:numPr>
          <w:ilvl w:val="12"/>
          <w:numId w:val="0"/>
        </w:numPr>
        <w:ind w:right="-2"/>
        <w:outlineLvl w:val="0"/>
        <w:rPr>
          <w:noProof/>
          <w:sz w:val="22"/>
          <w:szCs w:val="22"/>
          <w:lang w:val="sk-SK"/>
        </w:rPr>
      </w:pPr>
    </w:p>
    <w:p w14:paraId="6527CF82" w14:textId="77777777" w:rsidR="00F71FE6" w:rsidRPr="000F746E" w:rsidRDefault="00F71FE6" w:rsidP="00F71FE6">
      <w:pPr>
        <w:numPr>
          <w:ilvl w:val="12"/>
          <w:numId w:val="0"/>
        </w:numPr>
        <w:ind w:right="-2"/>
        <w:rPr>
          <w:noProof/>
          <w:sz w:val="22"/>
          <w:szCs w:val="22"/>
          <w:lang w:val="sk-SK"/>
        </w:rPr>
      </w:pPr>
      <w:r w:rsidRPr="000F746E">
        <w:rPr>
          <w:noProof/>
          <w:sz w:val="22"/>
          <w:szCs w:val="22"/>
          <w:lang w:val="sk-SK"/>
        </w:rPr>
        <w:t xml:space="preserve">Po otvorení použiť ihneď. Roztoky na podanie do žily sa musia pripraviť za prísnych podmienok, aby do nich počas prípravy nevnikli choroboplodné zárodky. </w:t>
      </w:r>
    </w:p>
    <w:p w14:paraId="43508DE9" w14:textId="77777777" w:rsidR="00F71FE6" w:rsidRPr="000F746E" w:rsidRDefault="00F71FE6" w:rsidP="007D5D0E">
      <w:pPr>
        <w:numPr>
          <w:ilvl w:val="12"/>
          <w:numId w:val="0"/>
        </w:numPr>
        <w:ind w:right="-2"/>
        <w:outlineLvl w:val="0"/>
        <w:rPr>
          <w:noProof/>
          <w:sz w:val="22"/>
          <w:szCs w:val="22"/>
          <w:lang w:val="sk-SK"/>
        </w:rPr>
      </w:pPr>
    </w:p>
    <w:p w14:paraId="0460FBC4" w14:textId="77777777" w:rsidR="00F71FE6" w:rsidRPr="000F746E" w:rsidRDefault="00F71FE6" w:rsidP="007D5D0E">
      <w:pPr>
        <w:numPr>
          <w:ilvl w:val="12"/>
          <w:numId w:val="0"/>
        </w:numPr>
        <w:ind w:right="-2"/>
        <w:outlineLvl w:val="0"/>
        <w:rPr>
          <w:noProof/>
          <w:sz w:val="22"/>
          <w:szCs w:val="22"/>
          <w:lang w:val="sk-SK"/>
        </w:rPr>
      </w:pPr>
      <w:r w:rsidRPr="000F746E">
        <w:rPr>
          <w:noProof/>
          <w:sz w:val="22"/>
          <w:szCs w:val="22"/>
          <w:lang w:val="sk-SK"/>
        </w:rPr>
        <w:t xml:space="preserve">Pri pridávaní k iným liekom sa musí skontrolovať, či je AQUA PRO INJECTIONE IMUNA s týmito liekmi zlučiteľná. </w:t>
      </w:r>
    </w:p>
    <w:p w14:paraId="17A732B2" w14:textId="77777777" w:rsidR="00F71FE6" w:rsidRPr="000F746E" w:rsidRDefault="00F71FE6" w:rsidP="007D5D0E">
      <w:pPr>
        <w:numPr>
          <w:ilvl w:val="12"/>
          <w:numId w:val="0"/>
        </w:numPr>
        <w:ind w:right="-2"/>
        <w:outlineLvl w:val="0"/>
        <w:rPr>
          <w:noProof/>
          <w:sz w:val="22"/>
          <w:szCs w:val="22"/>
          <w:lang w:val="sk-SK"/>
        </w:rPr>
      </w:pPr>
    </w:p>
    <w:p w14:paraId="04509BC0" w14:textId="77777777" w:rsidR="007D5D0E" w:rsidRPr="000F746E" w:rsidRDefault="007D5D0E" w:rsidP="007D5D0E">
      <w:pPr>
        <w:numPr>
          <w:ilvl w:val="12"/>
          <w:numId w:val="0"/>
        </w:numPr>
        <w:ind w:right="-2"/>
        <w:outlineLvl w:val="0"/>
        <w:rPr>
          <w:noProof/>
          <w:sz w:val="22"/>
          <w:szCs w:val="22"/>
          <w:lang w:val="sk-SK"/>
        </w:rPr>
      </w:pPr>
      <w:r w:rsidRPr="000F746E">
        <w:rPr>
          <w:b/>
          <w:noProof/>
          <w:sz w:val="22"/>
          <w:szCs w:val="22"/>
          <w:lang w:val="sk-SK"/>
        </w:rPr>
        <w:t>Ak použijete viac AQUA PRO INJECTIONE IMUNA, ako máte</w:t>
      </w:r>
    </w:p>
    <w:p w14:paraId="2373DA5C" w14:textId="77777777" w:rsidR="007D5D0E" w:rsidRPr="000F746E" w:rsidRDefault="007D5D0E" w:rsidP="007D5D0E">
      <w:pPr>
        <w:jc w:val="both"/>
        <w:rPr>
          <w:sz w:val="22"/>
          <w:szCs w:val="22"/>
          <w:lang w:val="sk-SK"/>
        </w:rPr>
      </w:pPr>
      <w:r w:rsidRPr="000F746E">
        <w:rPr>
          <w:noProof/>
          <w:sz w:val="22"/>
          <w:szCs w:val="22"/>
          <w:lang w:val="sk-SK"/>
        </w:rPr>
        <w:t xml:space="preserve">Ak </w:t>
      </w:r>
      <w:r w:rsidR="00884525" w:rsidRPr="000F746E">
        <w:rPr>
          <w:noProof/>
          <w:sz w:val="22"/>
          <w:szCs w:val="22"/>
          <w:lang w:val="sk-SK"/>
        </w:rPr>
        <w:t xml:space="preserve">sa </w:t>
      </w:r>
      <w:r w:rsidRPr="000F746E">
        <w:rPr>
          <w:noProof/>
          <w:sz w:val="22"/>
          <w:szCs w:val="22"/>
          <w:lang w:val="sk-SK"/>
        </w:rPr>
        <w:t>použije viac AQUA PRO INJECTIONE IMUNA</w:t>
      </w:r>
      <w:r w:rsidR="00884525" w:rsidRPr="000F746E">
        <w:rPr>
          <w:noProof/>
          <w:sz w:val="22"/>
          <w:szCs w:val="22"/>
          <w:lang w:val="sk-SK"/>
        </w:rPr>
        <w:t>,</w:t>
      </w:r>
      <w:r w:rsidRPr="000F746E">
        <w:rPr>
          <w:noProof/>
          <w:sz w:val="22"/>
          <w:szCs w:val="22"/>
          <w:lang w:val="sk-SK"/>
        </w:rPr>
        <w:t xml:space="preserve"> </w:t>
      </w:r>
      <w:r w:rsidRPr="000F746E">
        <w:rPr>
          <w:sz w:val="22"/>
          <w:szCs w:val="22"/>
          <w:lang w:val="sk-SK"/>
        </w:rPr>
        <w:t xml:space="preserve">môže </w:t>
      </w:r>
      <w:r w:rsidR="00884525" w:rsidRPr="000F746E">
        <w:rPr>
          <w:sz w:val="22"/>
          <w:szCs w:val="22"/>
          <w:lang w:val="sk-SK"/>
        </w:rPr>
        <w:t xml:space="preserve">sa </w:t>
      </w:r>
      <w:r w:rsidRPr="000F746E">
        <w:rPr>
          <w:sz w:val="22"/>
          <w:szCs w:val="22"/>
          <w:lang w:val="sk-SK"/>
        </w:rPr>
        <w:t>vyskytnúť hyperhydratácia (zvýšený obsah vody v organizme) a hypotonické elektrolytové poruchy (zníženie obsahu iónov v krvi), hlavne pri poruchách funkcie obličiek.</w:t>
      </w:r>
    </w:p>
    <w:p w14:paraId="2E8CCB72" w14:textId="77777777" w:rsidR="007D5D0E" w:rsidRPr="000F746E" w:rsidRDefault="00884525" w:rsidP="0063417B">
      <w:pPr>
        <w:spacing w:before="120"/>
        <w:jc w:val="both"/>
        <w:rPr>
          <w:noProof/>
          <w:sz w:val="22"/>
          <w:szCs w:val="22"/>
          <w:lang w:val="sk-SK"/>
        </w:rPr>
      </w:pPr>
      <w:r w:rsidRPr="000F746E">
        <w:rPr>
          <w:sz w:val="22"/>
          <w:szCs w:val="22"/>
          <w:lang w:val="sk-SK"/>
        </w:rPr>
        <w:t>Prejavy</w:t>
      </w:r>
      <w:r w:rsidR="007D5D0E" w:rsidRPr="000F746E">
        <w:rPr>
          <w:sz w:val="22"/>
          <w:szCs w:val="22"/>
          <w:lang w:val="sk-SK"/>
        </w:rPr>
        <w:t xml:space="preserve"> a príznaky predávkovania určuje tiež charakter pridávaných liekov. </w:t>
      </w:r>
      <w:r w:rsidR="0063417B" w:rsidRPr="000F746E">
        <w:rPr>
          <w:sz w:val="22"/>
          <w:szCs w:val="22"/>
          <w:lang w:val="sk-SK"/>
        </w:rPr>
        <w:t>V prípade predávkovania infúznym roztokom je treba liečbu prerušiť a pacienta sledovať, vzhľadom na možný výskyt prej</w:t>
      </w:r>
      <w:r w:rsidR="003A7DDD" w:rsidRPr="000F746E">
        <w:rPr>
          <w:sz w:val="22"/>
          <w:szCs w:val="22"/>
          <w:lang w:val="sk-SK"/>
        </w:rPr>
        <w:t>a</w:t>
      </w:r>
      <w:r w:rsidR="0063417B" w:rsidRPr="000F746E">
        <w:rPr>
          <w:sz w:val="22"/>
          <w:szCs w:val="22"/>
          <w:lang w:val="sk-SK"/>
        </w:rPr>
        <w:t>vov a príznakov spojených s podaním lieku</w:t>
      </w:r>
      <w:r w:rsidR="00937E2C" w:rsidRPr="000F746E">
        <w:rPr>
          <w:sz w:val="22"/>
          <w:szCs w:val="22"/>
          <w:lang w:val="sk-SK"/>
        </w:rPr>
        <w:t>.</w:t>
      </w:r>
      <w:r w:rsidR="0063417B" w:rsidRPr="000F746E" w:rsidDel="0063417B">
        <w:rPr>
          <w:sz w:val="22"/>
          <w:szCs w:val="22"/>
          <w:lang w:val="sk-SK"/>
        </w:rPr>
        <w:t xml:space="preserve"> </w:t>
      </w:r>
    </w:p>
    <w:p w14:paraId="6A65ADF3" w14:textId="77777777" w:rsidR="0063417B" w:rsidRPr="000F746E" w:rsidRDefault="0063417B" w:rsidP="0063417B">
      <w:pPr>
        <w:spacing w:before="120"/>
        <w:jc w:val="both"/>
        <w:rPr>
          <w:noProof/>
          <w:sz w:val="22"/>
          <w:szCs w:val="22"/>
          <w:lang w:val="sk-SK"/>
        </w:rPr>
      </w:pPr>
    </w:p>
    <w:p w14:paraId="59CF45CD" w14:textId="77777777" w:rsidR="007D5D0E" w:rsidRPr="000F746E" w:rsidRDefault="007D5D0E" w:rsidP="007D5D0E">
      <w:pPr>
        <w:numPr>
          <w:ilvl w:val="12"/>
          <w:numId w:val="0"/>
        </w:numPr>
        <w:ind w:right="-2"/>
        <w:outlineLvl w:val="0"/>
        <w:rPr>
          <w:b/>
          <w:noProof/>
          <w:sz w:val="22"/>
          <w:szCs w:val="22"/>
          <w:lang w:val="sk-SK"/>
        </w:rPr>
      </w:pPr>
      <w:r w:rsidRPr="000F746E">
        <w:rPr>
          <w:b/>
          <w:noProof/>
          <w:sz w:val="22"/>
          <w:szCs w:val="22"/>
          <w:lang w:val="sk-SK"/>
        </w:rPr>
        <w:t xml:space="preserve">Ak prestanete používať AQUA PRO INJECTIONE IMUNA </w:t>
      </w:r>
    </w:p>
    <w:p w14:paraId="7FB5B358" w14:textId="77777777" w:rsidR="007D5D0E" w:rsidRPr="000F746E" w:rsidRDefault="007D5D0E" w:rsidP="007D5D0E">
      <w:pPr>
        <w:numPr>
          <w:ilvl w:val="12"/>
          <w:numId w:val="0"/>
        </w:numPr>
        <w:outlineLvl w:val="0"/>
        <w:rPr>
          <w:noProof/>
          <w:sz w:val="22"/>
          <w:szCs w:val="22"/>
          <w:lang w:val="sk-SK"/>
        </w:rPr>
      </w:pPr>
      <w:r w:rsidRPr="000F746E">
        <w:rPr>
          <w:noProof/>
          <w:sz w:val="22"/>
          <w:szCs w:val="22"/>
          <w:lang w:val="sk-SK"/>
        </w:rPr>
        <w:t xml:space="preserve">Váš lekár určí, kedy </w:t>
      </w:r>
      <w:r w:rsidR="006665C9" w:rsidRPr="000F746E">
        <w:rPr>
          <w:noProof/>
          <w:sz w:val="22"/>
          <w:szCs w:val="22"/>
          <w:lang w:val="sk-SK"/>
        </w:rPr>
        <w:t xml:space="preserve">vám </w:t>
      </w:r>
      <w:r w:rsidRPr="000F746E">
        <w:rPr>
          <w:noProof/>
          <w:sz w:val="22"/>
          <w:szCs w:val="22"/>
          <w:lang w:val="sk-SK"/>
        </w:rPr>
        <w:t>prestane byť infúzia podávaná.</w:t>
      </w:r>
    </w:p>
    <w:p w14:paraId="78AE2A0E" w14:textId="77777777" w:rsidR="007D5D0E" w:rsidRPr="000F746E" w:rsidRDefault="007D5D0E" w:rsidP="007D5D0E">
      <w:pPr>
        <w:numPr>
          <w:ilvl w:val="12"/>
          <w:numId w:val="0"/>
        </w:numPr>
        <w:outlineLvl w:val="0"/>
        <w:rPr>
          <w:noProof/>
          <w:sz w:val="22"/>
          <w:szCs w:val="22"/>
          <w:lang w:val="sk-SK"/>
        </w:rPr>
      </w:pPr>
      <w:r w:rsidRPr="000F746E">
        <w:rPr>
          <w:noProof/>
          <w:sz w:val="22"/>
          <w:szCs w:val="22"/>
          <w:lang w:val="sk-SK"/>
        </w:rPr>
        <w:t>Ak máte akékoľvek ďalšie otázky týkajúce sa použitia tohto lieku, opýtajte sa svojho lekára alebo zdravotnej sestry.</w:t>
      </w:r>
    </w:p>
    <w:p w14:paraId="4C905B4A" w14:textId="77777777" w:rsidR="007D5D0E" w:rsidRPr="000F746E" w:rsidRDefault="007D5D0E" w:rsidP="007D5D0E">
      <w:pPr>
        <w:numPr>
          <w:ilvl w:val="12"/>
          <w:numId w:val="0"/>
        </w:numPr>
        <w:ind w:right="-2"/>
        <w:rPr>
          <w:noProof/>
          <w:sz w:val="22"/>
          <w:szCs w:val="22"/>
          <w:lang w:val="sk-SK"/>
        </w:rPr>
      </w:pPr>
    </w:p>
    <w:p w14:paraId="590AF7A1" w14:textId="77777777" w:rsidR="007D5D0E" w:rsidRPr="000F746E" w:rsidRDefault="007D5D0E" w:rsidP="007D5D0E">
      <w:pPr>
        <w:numPr>
          <w:ilvl w:val="12"/>
          <w:numId w:val="0"/>
        </w:numPr>
        <w:ind w:right="-2"/>
        <w:rPr>
          <w:noProof/>
          <w:sz w:val="22"/>
          <w:szCs w:val="22"/>
          <w:lang w:val="sk-SK"/>
        </w:rPr>
      </w:pPr>
    </w:p>
    <w:p w14:paraId="14CABBD9" w14:textId="77777777" w:rsidR="007D5D0E" w:rsidRPr="000F746E" w:rsidRDefault="007D5D0E" w:rsidP="007D5D0E">
      <w:pPr>
        <w:numPr>
          <w:ilvl w:val="12"/>
          <w:numId w:val="0"/>
        </w:numPr>
        <w:ind w:left="567" w:right="-2" w:hanging="567"/>
        <w:outlineLvl w:val="0"/>
        <w:rPr>
          <w:noProof/>
          <w:sz w:val="22"/>
          <w:szCs w:val="22"/>
          <w:lang w:val="sk-SK"/>
        </w:rPr>
      </w:pPr>
      <w:r w:rsidRPr="000F746E">
        <w:rPr>
          <w:b/>
          <w:noProof/>
          <w:sz w:val="22"/>
          <w:szCs w:val="22"/>
          <w:lang w:val="sk-SK"/>
        </w:rPr>
        <w:t>4.</w:t>
      </w:r>
      <w:r w:rsidRPr="000F746E">
        <w:rPr>
          <w:b/>
          <w:noProof/>
          <w:sz w:val="22"/>
          <w:szCs w:val="22"/>
          <w:lang w:val="sk-SK"/>
        </w:rPr>
        <w:tab/>
        <w:t>Možné vedľajšie účinky</w:t>
      </w:r>
    </w:p>
    <w:p w14:paraId="40953DF0" w14:textId="77777777" w:rsidR="007D5D0E" w:rsidRPr="000F746E" w:rsidRDefault="007D5D0E" w:rsidP="007D5D0E">
      <w:pPr>
        <w:numPr>
          <w:ilvl w:val="12"/>
          <w:numId w:val="0"/>
        </w:numPr>
        <w:ind w:right="-29"/>
        <w:rPr>
          <w:noProof/>
          <w:sz w:val="22"/>
          <w:szCs w:val="22"/>
          <w:lang w:val="sk-SK"/>
        </w:rPr>
      </w:pPr>
    </w:p>
    <w:p w14:paraId="3875EC51" w14:textId="77777777" w:rsidR="007D5D0E" w:rsidRPr="000F746E" w:rsidRDefault="007D5D0E" w:rsidP="007D5D0E">
      <w:pPr>
        <w:numPr>
          <w:ilvl w:val="12"/>
          <w:numId w:val="0"/>
        </w:numPr>
        <w:ind w:right="-29"/>
        <w:outlineLvl w:val="0"/>
        <w:rPr>
          <w:noProof/>
          <w:sz w:val="22"/>
          <w:szCs w:val="22"/>
          <w:lang w:val="sk-SK"/>
        </w:rPr>
      </w:pPr>
      <w:r w:rsidRPr="000F746E">
        <w:rPr>
          <w:noProof/>
          <w:sz w:val="22"/>
          <w:szCs w:val="22"/>
          <w:lang w:val="sk-SK"/>
        </w:rPr>
        <w:t>Tak ako všetky lieky, aj tento liek môže spôsobovať vedľajšie účinky, hoci sa neprejavia u každého.</w:t>
      </w:r>
    </w:p>
    <w:p w14:paraId="1EF7A7E2" w14:textId="77777777" w:rsidR="0063417B" w:rsidRPr="000F746E" w:rsidRDefault="0063417B" w:rsidP="0063417B">
      <w:pPr>
        <w:jc w:val="both"/>
        <w:rPr>
          <w:sz w:val="22"/>
          <w:szCs w:val="22"/>
          <w:lang w:val="sk-SK"/>
        </w:rPr>
      </w:pPr>
    </w:p>
    <w:p w14:paraId="1DF05562" w14:textId="77777777" w:rsidR="0063417B" w:rsidRPr="000F746E" w:rsidRDefault="0063417B" w:rsidP="0063417B">
      <w:pPr>
        <w:jc w:val="both"/>
        <w:rPr>
          <w:sz w:val="22"/>
          <w:szCs w:val="22"/>
          <w:lang w:val="sk-SK"/>
        </w:rPr>
      </w:pPr>
      <w:r w:rsidRPr="000F746E">
        <w:rPr>
          <w:sz w:val="22"/>
          <w:szCs w:val="22"/>
          <w:lang w:val="sk-SK"/>
        </w:rPr>
        <w:t>Pri nesprávnej infúzii sa môžu objaviť všeobecné vedľajšie účinky.</w:t>
      </w:r>
    </w:p>
    <w:p w14:paraId="280840A2" w14:textId="77777777" w:rsidR="0063417B" w:rsidRPr="000F746E" w:rsidRDefault="0063417B" w:rsidP="0063417B">
      <w:pPr>
        <w:jc w:val="both"/>
        <w:rPr>
          <w:sz w:val="22"/>
          <w:szCs w:val="22"/>
          <w:lang w:val="sk-SK"/>
        </w:rPr>
      </w:pPr>
      <w:r w:rsidRPr="000F746E">
        <w:rPr>
          <w:sz w:val="22"/>
          <w:szCs w:val="22"/>
          <w:lang w:val="sk-SK"/>
        </w:rPr>
        <w:lastRenderedPageBreak/>
        <w:t>Ak sa podáva AQUA PRO INJECTIONE IMUNA samostatne, môže vnútrožilová injekcia spôsobiť rozpad červených krviniek. Povaha pridaných látok predurčuje pravdepodobnosť výskytu ďalších vedľajších účinkov.</w:t>
      </w:r>
    </w:p>
    <w:p w14:paraId="5FA44AE3" w14:textId="77777777" w:rsidR="007D5D0E" w:rsidRPr="000F746E" w:rsidRDefault="0063417B" w:rsidP="007D5D0E">
      <w:pPr>
        <w:spacing w:before="120"/>
        <w:jc w:val="both"/>
        <w:rPr>
          <w:sz w:val="22"/>
          <w:szCs w:val="22"/>
          <w:lang w:val="sk-SK"/>
        </w:rPr>
      </w:pPr>
      <w:r w:rsidRPr="000F746E">
        <w:rPr>
          <w:sz w:val="22"/>
          <w:szCs w:val="22"/>
          <w:lang w:val="sk-SK"/>
        </w:rPr>
        <w:t>Pokiaľ sa objaví vedľajší účinok spôsobený liekom pridaným do infúzie, je potrebné podávanie infúzie prerušiť a liečbu prehodnotiť.</w:t>
      </w:r>
      <w:r w:rsidR="006665C9" w:rsidRPr="000F746E">
        <w:rPr>
          <w:sz w:val="22"/>
          <w:szCs w:val="22"/>
          <w:lang w:val="sk-SK"/>
        </w:rPr>
        <w:t xml:space="preserve"> </w:t>
      </w:r>
      <w:r w:rsidR="007D5D0E" w:rsidRPr="000F746E">
        <w:rPr>
          <w:sz w:val="22"/>
          <w:szCs w:val="22"/>
          <w:lang w:val="sk-SK"/>
        </w:rPr>
        <w:t xml:space="preserve">Ďalej sa môžu vyskytnúť reakcie v mieste vpichu. </w:t>
      </w:r>
    </w:p>
    <w:p w14:paraId="3CD9BD9B" w14:textId="77777777" w:rsidR="007D5D0E" w:rsidRPr="000F746E" w:rsidRDefault="007D5D0E" w:rsidP="007D5D0E">
      <w:pPr>
        <w:numPr>
          <w:ilvl w:val="12"/>
          <w:numId w:val="0"/>
        </w:numPr>
        <w:ind w:right="-29"/>
        <w:rPr>
          <w:noProof/>
          <w:sz w:val="22"/>
          <w:szCs w:val="22"/>
          <w:lang w:val="sk-SK"/>
        </w:rPr>
      </w:pPr>
    </w:p>
    <w:p w14:paraId="084BC6AB" w14:textId="77777777" w:rsidR="007D5D0E" w:rsidRPr="000F746E" w:rsidRDefault="007D5D0E" w:rsidP="007D5D0E">
      <w:pPr>
        <w:numPr>
          <w:ilvl w:val="12"/>
          <w:numId w:val="0"/>
        </w:numPr>
        <w:tabs>
          <w:tab w:val="left" w:pos="720"/>
        </w:tabs>
        <w:rPr>
          <w:b/>
          <w:sz w:val="22"/>
          <w:szCs w:val="22"/>
          <w:lang w:val="sk-SK"/>
        </w:rPr>
      </w:pPr>
      <w:r w:rsidRPr="000F746E">
        <w:rPr>
          <w:b/>
          <w:noProof/>
          <w:sz w:val="22"/>
          <w:szCs w:val="22"/>
          <w:lang w:val="sk-SK"/>
        </w:rPr>
        <w:t>Hlásenie vedľajších účinkov</w:t>
      </w:r>
    </w:p>
    <w:p w14:paraId="5E113C0D" w14:textId="3FD06536" w:rsidR="007D5D0E" w:rsidRPr="000F746E" w:rsidRDefault="007D5D0E" w:rsidP="007D5D0E">
      <w:pPr>
        <w:numPr>
          <w:ilvl w:val="12"/>
          <w:numId w:val="0"/>
        </w:numPr>
        <w:ind w:right="-2"/>
        <w:rPr>
          <w:noProof/>
          <w:sz w:val="22"/>
          <w:szCs w:val="22"/>
          <w:lang w:val="sk-SK"/>
        </w:rPr>
      </w:pPr>
      <w:r w:rsidRPr="000F746E">
        <w:rPr>
          <w:noProof/>
          <w:sz w:val="22"/>
          <w:szCs w:val="22"/>
          <w:lang w:val="sk-SK"/>
        </w:rPr>
        <w:t xml:space="preserve">Ak sa u vás vyskytne akýkoľvek vedľajší účinok, obráťte sa na svojho lekára alebo zdravotnú sestru. To sa týka aj akýchkoľvek vedľajších účinkov, ktoré nie sú uvedené v tejto písomnej informácii. Vedľajšie účinky môžete hlásiť aj priamo </w:t>
      </w:r>
      <w:r w:rsidR="003339B8">
        <w:rPr>
          <w:noProof/>
          <w:sz w:val="22"/>
          <w:szCs w:val="22"/>
          <w:lang w:val="sk-SK"/>
        </w:rPr>
        <w:t>na</w:t>
      </w:r>
      <w:r w:rsidR="003339B8" w:rsidRPr="000F746E">
        <w:rPr>
          <w:noProof/>
          <w:sz w:val="22"/>
          <w:szCs w:val="22"/>
          <w:lang w:val="sk-SK"/>
        </w:rPr>
        <w:t xml:space="preserve"> </w:t>
      </w:r>
      <w:r w:rsidRPr="000F746E">
        <w:rPr>
          <w:noProof/>
          <w:sz w:val="22"/>
          <w:szCs w:val="22"/>
          <w:highlight w:val="lightGray"/>
          <w:lang w:val="sk-SK"/>
        </w:rPr>
        <w:t xml:space="preserve">národné </w:t>
      </w:r>
      <w:r w:rsidR="003339B8">
        <w:rPr>
          <w:noProof/>
          <w:sz w:val="22"/>
          <w:szCs w:val="22"/>
          <w:highlight w:val="lightGray"/>
          <w:lang w:val="sk-SK"/>
        </w:rPr>
        <w:t>centrum</w:t>
      </w:r>
      <w:r w:rsidRPr="000F746E">
        <w:rPr>
          <w:noProof/>
          <w:sz w:val="22"/>
          <w:szCs w:val="22"/>
          <w:highlight w:val="lightGray"/>
          <w:lang w:val="sk-SK"/>
        </w:rPr>
        <w:t xml:space="preserve"> hlásenia uvedené v </w:t>
      </w:r>
      <w:hyperlink r:id="rId8" w:history="1">
        <w:r w:rsidRPr="000F746E">
          <w:rPr>
            <w:rStyle w:val="Hypertextovprepojenie"/>
            <w:noProof/>
            <w:sz w:val="22"/>
            <w:szCs w:val="22"/>
            <w:highlight w:val="lightGray"/>
            <w:lang w:val="sk-SK"/>
          </w:rPr>
          <w:t>Prílohe V</w:t>
        </w:r>
      </w:hyperlink>
      <w:r w:rsidRPr="000F746E">
        <w:rPr>
          <w:noProof/>
          <w:sz w:val="22"/>
          <w:szCs w:val="22"/>
          <w:lang w:val="sk-SK"/>
        </w:rPr>
        <w:t>.</w:t>
      </w:r>
      <w:r w:rsidRPr="000F746E">
        <w:rPr>
          <w:sz w:val="22"/>
          <w:szCs w:val="22"/>
          <w:lang w:val="sk-SK"/>
        </w:rPr>
        <w:t xml:space="preserve"> </w:t>
      </w:r>
      <w:r w:rsidRPr="000F746E">
        <w:rPr>
          <w:noProof/>
          <w:sz w:val="22"/>
          <w:szCs w:val="22"/>
          <w:lang w:val="sk-SK"/>
        </w:rPr>
        <w:t>Hlásením vedľajších účinkov môžete prispieť k získaniu ďalších informácií o bezpečnosti tohto lieku</w:t>
      </w:r>
      <w:r w:rsidRPr="000F746E">
        <w:rPr>
          <w:sz w:val="22"/>
          <w:szCs w:val="22"/>
          <w:lang w:val="sk-SK"/>
        </w:rPr>
        <w:t>.</w:t>
      </w:r>
    </w:p>
    <w:p w14:paraId="5639A5D3" w14:textId="77777777" w:rsidR="007D5D0E" w:rsidRPr="000F746E" w:rsidRDefault="007D5D0E" w:rsidP="007D5D0E">
      <w:pPr>
        <w:numPr>
          <w:ilvl w:val="12"/>
          <w:numId w:val="0"/>
        </w:numPr>
        <w:ind w:right="-2"/>
        <w:rPr>
          <w:noProof/>
          <w:sz w:val="22"/>
          <w:szCs w:val="22"/>
          <w:lang w:val="sk-SK"/>
        </w:rPr>
      </w:pPr>
    </w:p>
    <w:p w14:paraId="7C9B6717" w14:textId="77777777" w:rsidR="007D5D0E" w:rsidRPr="000F746E" w:rsidRDefault="007D5D0E" w:rsidP="007D5D0E">
      <w:pPr>
        <w:numPr>
          <w:ilvl w:val="12"/>
          <w:numId w:val="0"/>
        </w:numPr>
        <w:ind w:right="-2"/>
        <w:rPr>
          <w:noProof/>
          <w:sz w:val="22"/>
          <w:szCs w:val="22"/>
          <w:lang w:val="sk-SK"/>
        </w:rPr>
      </w:pPr>
    </w:p>
    <w:p w14:paraId="70CEDC95" w14:textId="77777777" w:rsidR="007D5D0E" w:rsidRPr="000F746E" w:rsidRDefault="007D5D0E" w:rsidP="007D5D0E">
      <w:pPr>
        <w:numPr>
          <w:ilvl w:val="12"/>
          <w:numId w:val="0"/>
        </w:numPr>
        <w:ind w:left="567" w:right="-2" w:hanging="567"/>
        <w:outlineLvl w:val="0"/>
        <w:rPr>
          <w:noProof/>
          <w:sz w:val="22"/>
          <w:szCs w:val="22"/>
          <w:lang w:val="sk-SK"/>
        </w:rPr>
      </w:pPr>
      <w:r w:rsidRPr="000F746E">
        <w:rPr>
          <w:b/>
          <w:noProof/>
          <w:sz w:val="22"/>
          <w:szCs w:val="22"/>
          <w:lang w:val="sk-SK"/>
        </w:rPr>
        <w:t>5.</w:t>
      </w:r>
      <w:r w:rsidRPr="000F746E">
        <w:rPr>
          <w:b/>
          <w:noProof/>
          <w:sz w:val="22"/>
          <w:szCs w:val="22"/>
          <w:lang w:val="sk-SK"/>
        </w:rPr>
        <w:tab/>
        <w:t xml:space="preserve">Ako uchovávať AQUA PRO INJECTIONE IMUNA </w:t>
      </w:r>
    </w:p>
    <w:p w14:paraId="4AF12A74" w14:textId="77777777" w:rsidR="007D5D0E" w:rsidRPr="000F746E" w:rsidRDefault="007D5D0E" w:rsidP="007D5D0E">
      <w:pPr>
        <w:numPr>
          <w:ilvl w:val="12"/>
          <w:numId w:val="0"/>
        </w:numPr>
        <w:ind w:right="-2"/>
        <w:rPr>
          <w:noProof/>
          <w:sz w:val="22"/>
          <w:szCs w:val="22"/>
          <w:lang w:val="sk-SK"/>
        </w:rPr>
      </w:pPr>
    </w:p>
    <w:p w14:paraId="20F67464" w14:textId="77777777" w:rsidR="00530D22" w:rsidRPr="000F746E" w:rsidRDefault="00530D22" w:rsidP="00530D22">
      <w:pPr>
        <w:numPr>
          <w:ilvl w:val="12"/>
          <w:numId w:val="0"/>
        </w:numPr>
        <w:ind w:right="-2"/>
        <w:rPr>
          <w:noProof/>
          <w:sz w:val="22"/>
          <w:szCs w:val="22"/>
          <w:lang w:val="sk-SK"/>
        </w:rPr>
      </w:pPr>
      <w:r w:rsidRPr="000F746E">
        <w:rPr>
          <w:noProof/>
          <w:sz w:val="22"/>
          <w:szCs w:val="22"/>
          <w:lang w:val="sk-SK"/>
        </w:rPr>
        <w:t>Tento liek uchovávajte mimo dohľadu a dosahu detí.</w:t>
      </w:r>
    </w:p>
    <w:p w14:paraId="29DBE869" w14:textId="77777777" w:rsidR="00530D22" w:rsidRPr="000F746E" w:rsidRDefault="00530D22" w:rsidP="00530D22">
      <w:pPr>
        <w:numPr>
          <w:ilvl w:val="12"/>
          <w:numId w:val="0"/>
        </w:numPr>
        <w:ind w:right="-2"/>
        <w:rPr>
          <w:noProof/>
          <w:sz w:val="22"/>
          <w:szCs w:val="22"/>
          <w:lang w:val="sk-SK"/>
        </w:rPr>
      </w:pPr>
    </w:p>
    <w:p w14:paraId="746FD3F1" w14:textId="38C7B1AB" w:rsidR="00530D22" w:rsidRPr="000F746E" w:rsidRDefault="00530D22" w:rsidP="00530D22">
      <w:pPr>
        <w:numPr>
          <w:ilvl w:val="12"/>
          <w:numId w:val="0"/>
        </w:numPr>
        <w:ind w:right="-2"/>
        <w:rPr>
          <w:noProof/>
          <w:sz w:val="22"/>
          <w:szCs w:val="22"/>
          <w:lang w:val="sk-SK"/>
        </w:rPr>
      </w:pPr>
      <w:r w:rsidRPr="000F746E">
        <w:rPr>
          <w:noProof/>
          <w:sz w:val="22"/>
          <w:szCs w:val="22"/>
          <w:lang w:val="sk-SK"/>
        </w:rPr>
        <w:t xml:space="preserve">Nepoužívajte tento liek po dátume expirácie, ktorý je uvedený na </w:t>
      </w:r>
      <w:r w:rsidR="00803C58" w:rsidRPr="000F746E">
        <w:rPr>
          <w:noProof/>
          <w:sz w:val="22"/>
          <w:szCs w:val="22"/>
          <w:lang w:val="sk-SK"/>
        </w:rPr>
        <w:t xml:space="preserve">označení obalu </w:t>
      </w:r>
      <w:r w:rsidRPr="000F746E">
        <w:rPr>
          <w:noProof/>
          <w:sz w:val="22"/>
          <w:szCs w:val="22"/>
          <w:lang w:val="sk-SK"/>
        </w:rPr>
        <w:t>po „EXP“.</w:t>
      </w:r>
    </w:p>
    <w:p w14:paraId="0122AF8D" w14:textId="5FF7B9EC" w:rsidR="00530D22" w:rsidRPr="000F746E" w:rsidRDefault="00530D22" w:rsidP="00530D22">
      <w:pPr>
        <w:numPr>
          <w:ilvl w:val="12"/>
          <w:numId w:val="0"/>
        </w:numPr>
        <w:ind w:right="-2"/>
        <w:rPr>
          <w:noProof/>
          <w:sz w:val="22"/>
          <w:szCs w:val="22"/>
          <w:lang w:val="sk-SK"/>
        </w:rPr>
      </w:pPr>
      <w:r w:rsidRPr="000F746E">
        <w:rPr>
          <w:noProof/>
          <w:sz w:val="22"/>
          <w:szCs w:val="22"/>
          <w:lang w:val="sk-SK"/>
        </w:rPr>
        <w:t>Dátum expirácie sa vzťahuje na posledný deň v danom mesiaci.</w:t>
      </w:r>
    </w:p>
    <w:p w14:paraId="2AB57663" w14:textId="77777777" w:rsidR="004433FD" w:rsidRPr="000F746E" w:rsidRDefault="004433FD" w:rsidP="007D5D0E">
      <w:pPr>
        <w:tabs>
          <w:tab w:val="left" w:pos="0"/>
        </w:tabs>
        <w:jc w:val="both"/>
        <w:rPr>
          <w:sz w:val="22"/>
          <w:szCs w:val="22"/>
          <w:lang w:val="sk-SK"/>
        </w:rPr>
      </w:pPr>
    </w:p>
    <w:p w14:paraId="0E8B765B" w14:textId="77777777" w:rsidR="004433FD" w:rsidRPr="000F746E" w:rsidRDefault="004433FD" w:rsidP="007D5D0E">
      <w:pPr>
        <w:tabs>
          <w:tab w:val="left" w:pos="0"/>
        </w:tabs>
        <w:jc w:val="both"/>
        <w:rPr>
          <w:sz w:val="22"/>
          <w:szCs w:val="22"/>
          <w:lang w:val="sk-SK"/>
        </w:rPr>
      </w:pPr>
      <w:r w:rsidRPr="000F746E">
        <w:rPr>
          <w:sz w:val="22"/>
          <w:szCs w:val="22"/>
          <w:lang w:val="sk-SK"/>
        </w:rPr>
        <w:t>Použiť ihneď po otvorení.</w:t>
      </w:r>
    </w:p>
    <w:p w14:paraId="17483D7E" w14:textId="77777777" w:rsidR="004433FD" w:rsidRPr="000F746E" w:rsidRDefault="004433FD" w:rsidP="007D5D0E">
      <w:pPr>
        <w:tabs>
          <w:tab w:val="left" w:pos="0"/>
        </w:tabs>
        <w:jc w:val="both"/>
        <w:rPr>
          <w:sz w:val="22"/>
          <w:szCs w:val="22"/>
          <w:lang w:val="sk-SK"/>
        </w:rPr>
      </w:pPr>
    </w:p>
    <w:p w14:paraId="496BBDFD" w14:textId="77777777" w:rsidR="00C12673" w:rsidRPr="000F746E" w:rsidRDefault="007D5D0E" w:rsidP="007D5D0E">
      <w:pPr>
        <w:tabs>
          <w:tab w:val="left" w:pos="0"/>
        </w:tabs>
        <w:jc w:val="both"/>
        <w:rPr>
          <w:sz w:val="22"/>
          <w:szCs w:val="22"/>
          <w:lang w:val="sk-SK"/>
        </w:rPr>
      </w:pPr>
      <w:r w:rsidRPr="000F746E">
        <w:rPr>
          <w:sz w:val="22"/>
          <w:szCs w:val="22"/>
          <w:lang w:val="sk-SK"/>
        </w:rPr>
        <w:t>Uchovávajte pri teplote do 25°C. Neuchovávajte v mrazničke.</w:t>
      </w:r>
    </w:p>
    <w:p w14:paraId="45645F60" w14:textId="77777777" w:rsidR="00530D22" w:rsidRPr="000F746E" w:rsidRDefault="00530D22" w:rsidP="00AD4F3C">
      <w:pPr>
        <w:tabs>
          <w:tab w:val="left" w:pos="0"/>
        </w:tabs>
        <w:jc w:val="both"/>
        <w:rPr>
          <w:noProof/>
          <w:sz w:val="22"/>
          <w:szCs w:val="22"/>
          <w:lang w:val="sk-SK"/>
        </w:rPr>
      </w:pPr>
    </w:p>
    <w:p w14:paraId="36ABBA8B" w14:textId="68F1690B" w:rsidR="000E0607" w:rsidRPr="000F746E" w:rsidRDefault="000E0607" w:rsidP="007D5D0E">
      <w:pPr>
        <w:numPr>
          <w:ilvl w:val="12"/>
          <w:numId w:val="0"/>
        </w:numPr>
        <w:ind w:right="-2"/>
        <w:rPr>
          <w:noProof/>
          <w:sz w:val="22"/>
          <w:szCs w:val="22"/>
          <w:lang w:val="sk-SK"/>
        </w:rPr>
      </w:pPr>
      <w:r w:rsidRPr="000F746E">
        <w:rPr>
          <w:noProof/>
          <w:sz w:val="22"/>
          <w:szCs w:val="22"/>
          <w:lang w:val="sk-SK"/>
        </w:rPr>
        <w:t xml:space="preserve">Nelikvidujte lieky odpadovou vodou alebo domovým odpadom. </w:t>
      </w:r>
      <w:r w:rsidR="009D58D6" w:rsidRPr="000F746E">
        <w:rPr>
          <w:noProof/>
          <w:sz w:val="22"/>
          <w:szCs w:val="22"/>
          <w:lang w:val="sk-SK"/>
        </w:rPr>
        <w:t xml:space="preserve">Nepoužitý liek vráťte do lekárne. </w:t>
      </w:r>
      <w:r w:rsidRPr="000F746E">
        <w:rPr>
          <w:noProof/>
          <w:sz w:val="22"/>
          <w:szCs w:val="22"/>
          <w:lang w:val="sk-SK"/>
        </w:rPr>
        <w:t>Tieto opatrenia pomôžu chrániť životné prostredie.</w:t>
      </w:r>
    </w:p>
    <w:p w14:paraId="75204A13" w14:textId="77777777" w:rsidR="007D5D0E" w:rsidRPr="000F746E" w:rsidRDefault="007D5D0E" w:rsidP="007D5D0E">
      <w:pPr>
        <w:numPr>
          <w:ilvl w:val="12"/>
          <w:numId w:val="0"/>
        </w:numPr>
        <w:ind w:right="-2"/>
        <w:rPr>
          <w:noProof/>
          <w:sz w:val="22"/>
          <w:szCs w:val="22"/>
          <w:lang w:val="sk-SK"/>
        </w:rPr>
      </w:pPr>
    </w:p>
    <w:p w14:paraId="72C6A419" w14:textId="77777777" w:rsidR="007D5D0E" w:rsidRPr="000F746E" w:rsidRDefault="007D5D0E" w:rsidP="007D5D0E">
      <w:pPr>
        <w:numPr>
          <w:ilvl w:val="12"/>
          <w:numId w:val="0"/>
        </w:numPr>
        <w:ind w:right="-2"/>
        <w:rPr>
          <w:noProof/>
          <w:sz w:val="22"/>
          <w:szCs w:val="22"/>
          <w:lang w:val="sk-SK"/>
        </w:rPr>
      </w:pPr>
    </w:p>
    <w:p w14:paraId="4992542F" w14:textId="77777777" w:rsidR="007D5D0E" w:rsidRPr="000F746E" w:rsidRDefault="007D5D0E" w:rsidP="007D5D0E">
      <w:pPr>
        <w:numPr>
          <w:ilvl w:val="12"/>
          <w:numId w:val="0"/>
        </w:numPr>
        <w:ind w:left="567" w:right="-2" w:hanging="567"/>
        <w:rPr>
          <w:b/>
          <w:noProof/>
          <w:sz w:val="22"/>
          <w:szCs w:val="22"/>
          <w:lang w:val="sk-SK"/>
        </w:rPr>
      </w:pPr>
      <w:r w:rsidRPr="000F746E">
        <w:rPr>
          <w:b/>
          <w:noProof/>
          <w:sz w:val="22"/>
          <w:szCs w:val="22"/>
          <w:lang w:val="sk-SK"/>
        </w:rPr>
        <w:t>6.</w:t>
      </w:r>
      <w:r w:rsidRPr="000F746E">
        <w:rPr>
          <w:b/>
          <w:noProof/>
          <w:sz w:val="22"/>
          <w:szCs w:val="22"/>
          <w:lang w:val="sk-SK"/>
        </w:rPr>
        <w:tab/>
        <w:t>Obsah balenia a ďalšie informácie</w:t>
      </w:r>
    </w:p>
    <w:p w14:paraId="0DB467B8" w14:textId="77777777" w:rsidR="007D5D0E" w:rsidRPr="000F746E" w:rsidRDefault="007D5D0E" w:rsidP="007D5D0E">
      <w:pPr>
        <w:numPr>
          <w:ilvl w:val="12"/>
          <w:numId w:val="0"/>
        </w:numPr>
        <w:ind w:right="-2"/>
        <w:rPr>
          <w:noProof/>
          <w:sz w:val="22"/>
          <w:szCs w:val="22"/>
          <w:lang w:val="sk-SK"/>
        </w:rPr>
      </w:pPr>
    </w:p>
    <w:p w14:paraId="5CFBACBF" w14:textId="77777777" w:rsidR="007D5D0E" w:rsidRPr="000F746E" w:rsidRDefault="007D5D0E" w:rsidP="007D5D0E">
      <w:pPr>
        <w:numPr>
          <w:ilvl w:val="12"/>
          <w:numId w:val="0"/>
        </w:numPr>
        <w:ind w:right="-2"/>
        <w:rPr>
          <w:b/>
          <w:noProof/>
          <w:sz w:val="22"/>
          <w:szCs w:val="22"/>
          <w:lang w:val="sk-SK"/>
        </w:rPr>
      </w:pPr>
      <w:r w:rsidRPr="000F746E">
        <w:rPr>
          <w:b/>
          <w:noProof/>
          <w:sz w:val="22"/>
          <w:szCs w:val="22"/>
          <w:lang w:val="sk-SK"/>
        </w:rPr>
        <w:t>Čo AQUA PRO INJECTIONE IMUNA obsahuje</w:t>
      </w:r>
    </w:p>
    <w:p w14:paraId="3E1F105A" w14:textId="77777777" w:rsidR="007D5D0E" w:rsidRPr="000F746E" w:rsidRDefault="007D5D0E" w:rsidP="007D5D0E">
      <w:pPr>
        <w:rPr>
          <w:sz w:val="22"/>
          <w:szCs w:val="22"/>
          <w:lang w:val="sk-SK"/>
        </w:rPr>
      </w:pPr>
    </w:p>
    <w:p w14:paraId="48C314ED" w14:textId="1057CB20" w:rsidR="007D5D0E" w:rsidRPr="000F746E" w:rsidRDefault="007D5D0E" w:rsidP="007D5D0E">
      <w:pPr>
        <w:rPr>
          <w:sz w:val="22"/>
          <w:szCs w:val="22"/>
          <w:lang w:val="sk-SK"/>
        </w:rPr>
      </w:pPr>
      <w:r w:rsidRPr="000F746E">
        <w:rPr>
          <w:sz w:val="22"/>
          <w:szCs w:val="22"/>
          <w:lang w:val="sk-SK"/>
        </w:rPr>
        <w:t>Roztok obsahuje vodu na injekci</w:t>
      </w:r>
      <w:r w:rsidR="00EC706D">
        <w:rPr>
          <w:sz w:val="22"/>
          <w:szCs w:val="22"/>
          <w:lang w:val="sk-SK"/>
        </w:rPr>
        <w:t>u</w:t>
      </w:r>
      <w:r w:rsidRPr="000F746E">
        <w:rPr>
          <w:sz w:val="22"/>
          <w:szCs w:val="22"/>
          <w:lang w:val="sk-SK"/>
        </w:rPr>
        <w:t>.</w:t>
      </w:r>
    </w:p>
    <w:p w14:paraId="7F06A5D4" w14:textId="77777777" w:rsidR="007D5D0E" w:rsidRPr="000F746E" w:rsidRDefault="007D5D0E" w:rsidP="007D5D0E">
      <w:pPr>
        <w:numPr>
          <w:ilvl w:val="12"/>
          <w:numId w:val="0"/>
        </w:numPr>
        <w:ind w:right="-2"/>
        <w:rPr>
          <w:noProof/>
          <w:sz w:val="22"/>
          <w:szCs w:val="22"/>
          <w:lang w:val="sk-SK"/>
        </w:rPr>
      </w:pPr>
    </w:p>
    <w:p w14:paraId="3D14BF23" w14:textId="77777777" w:rsidR="007D5D0E" w:rsidRPr="000F746E" w:rsidRDefault="007D5D0E" w:rsidP="007D5D0E">
      <w:pPr>
        <w:numPr>
          <w:ilvl w:val="12"/>
          <w:numId w:val="0"/>
        </w:numPr>
        <w:ind w:right="-2"/>
        <w:rPr>
          <w:b/>
          <w:noProof/>
          <w:sz w:val="22"/>
          <w:szCs w:val="22"/>
          <w:lang w:val="sk-SK"/>
        </w:rPr>
      </w:pPr>
      <w:r w:rsidRPr="000F746E">
        <w:rPr>
          <w:b/>
          <w:noProof/>
          <w:sz w:val="22"/>
          <w:szCs w:val="22"/>
          <w:lang w:val="sk-SK"/>
        </w:rPr>
        <w:t>Ako vyzerá AQUA PRO INJECTIONE IMUNA a obsah balenia</w:t>
      </w:r>
    </w:p>
    <w:p w14:paraId="5FF564C6" w14:textId="77777777" w:rsidR="007D5D0E" w:rsidRPr="000F746E" w:rsidRDefault="007D5D0E" w:rsidP="007D5D0E">
      <w:pPr>
        <w:numPr>
          <w:ilvl w:val="12"/>
          <w:numId w:val="0"/>
        </w:numPr>
        <w:ind w:right="-2"/>
        <w:rPr>
          <w:noProof/>
          <w:sz w:val="22"/>
          <w:szCs w:val="22"/>
          <w:lang w:val="sk-SK"/>
        </w:rPr>
      </w:pPr>
    </w:p>
    <w:p w14:paraId="6427EF92" w14:textId="278E5507" w:rsidR="007D5D0E" w:rsidRPr="000F746E" w:rsidRDefault="007D5D0E" w:rsidP="007D5D0E">
      <w:pPr>
        <w:rPr>
          <w:sz w:val="22"/>
          <w:szCs w:val="22"/>
          <w:lang w:val="sk-SK"/>
        </w:rPr>
      </w:pPr>
      <w:r w:rsidRPr="000F746E">
        <w:rPr>
          <w:sz w:val="22"/>
          <w:szCs w:val="22"/>
          <w:lang w:val="sk-SK"/>
        </w:rPr>
        <w:t>Je to číry, bezfarebný roztok</w:t>
      </w:r>
      <w:r w:rsidR="00530D22" w:rsidRPr="000F746E">
        <w:rPr>
          <w:sz w:val="22"/>
          <w:szCs w:val="22"/>
          <w:lang w:val="sk-SK"/>
        </w:rPr>
        <w:t>, bez mechanických nečistôt, pachu a chuti</w:t>
      </w:r>
      <w:r w:rsidRPr="000F746E">
        <w:rPr>
          <w:sz w:val="22"/>
          <w:szCs w:val="22"/>
          <w:lang w:val="sk-SK"/>
        </w:rPr>
        <w:t>.</w:t>
      </w:r>
      <w:r w:rsidR="007B0C10" w:rsidRPr="000F746E">
        <w:rPr>
          <w:sz w:val="22"/>
          <w:szCs w:val="22"/>
          <w:lang w:val="sk-SK"/>
        </w:rPr>
        <w:t xml:space="preserve"> Rozpúšťadlo na parenterálne použitie</w:t>
      </w:r>
      <w:r w:rsidR="006665C9" w:rsidRPr="000F746E">
        <w:rPr>
          <w:sz w:val="22"/>
          <w:szCs w:val="22"/>
          <w:lang w:val="sk-SK"/>
        </w:rPr>
        <w:t xml:space="preserve"> (použitie mimo tr</w:t>
      </w:r>
      <w:r w:rsidR="00803C58" w:rsidRPr="000F746E">
        <w:rPr>
          <w:sz w:val="22"/>
          <w:szCs w:val="22"/>
          <w:lang w:val="sk-SK"/>
        </w:rPr>
        <w:t>áviaci trakt).</w:t>
      </w:r>
    </w:p>
    <w:p w14:paraId="6B1EA69A" w14:textId="77777777" w:rsidR="007D5D0E" w:rsidRPr="000F746E" w:rsidRDefault="007D5D0E" w:rsidP="007D5D0E">
      <w:pPr>
        <w:rPr>
          <w:sz w:val="22"/>
          <w:szCs w:val="22"/>
          <w:lang w:val="sk-SK"/>
        </w:rPr>
      </w:pPr>
      <w:r w:rsidRPr="000F746E">
        <w:rPr>
          <w:sz w:val="22"/>
          <w:szCs w:val="22"/>
          <w:lang w:val="sk-SK"/>
        </w:rPr>
        <w:t xml:space="preserve">100 ml roztoku obsahuje 100 ml vody na injekcie. </w:t>
      </w:r>
    </w:p>
    <w:p w14:paraId="11EA57BC" w14:textId="77777777" w:rsidR="009158CE" w:rsidRPr="000F746E" w:rsidRDefault="007D5D0E" w:rsidP="007D5D0E">
      <w:pPr>
        <w:spacing w:before="120"/>
        <w:jc w:val="both"/>
        <w:rPr>
          <w:sz w:val="22"/>
          <w:szCs w:val="22"/>
          <w:lang w:val="sk-SK"/>
        </w:rPr>
      </w:pPr>
      <w:r w:rsidRPr="000F746E">
        <w:rPr>
          <w:sz w:val="22"/>
          <w:szCs w:val="22"/>
          <w:lang w:val="sk-SK"/>
        </w:rPr>
        <w:t>Liek je dodávaný</w:t>
      </w:r>
      <w:r w:rsidR="008112CF">
        <w:rPr>
          <w:sz w:val="22"/>
          <w:szCs w:val="22"/>
          <w:lang w:val="sk-SK"/>
        </w:rPr>
        <w:t>:</w:t>
      </w:r>
    </w:p>
    <w:p w14:paraId="66348F73" w14:textId="1A60BB65" w:rsidR="009158CE" w:rsidRPr="000F746E" w:rsidRDefault="009158CE" w:rsidP="000F746E">
      <w:pPr>
        <w:ind w:left="284" w:hanging="284"/>
        <w:jc w:val="both"/>
        <w:rPr>
          <w:sz w:val="22"/>
          <w:szCs w:val="22"/>
          <w:lang w:val="sk-SK"/>
        </w:rPr>
      </w:pPr>
      <w:r w:rsidRPr="000F746E">
        <w:rPr>
          <w:sz w:val="22"/>
          <w:szCs w:val="22"/>
          <w:lang w:val="sk-SK"/>
        </w:rPr>
        <w:t>a)</w:t>
      </w:r>
      <w:r w:rsidR="007D5D0E" w:rsidRPr="000F746E">
        <w:rPr>
          <w:sz w:val="22"/>
          <w:szCs w:val="22"/>
          <w:lang w:val="sk-SK"/>
        </w:rPr>
        <w:t xml:space="preserve"> v injekčných liekovkách uzavretých gumovou zátkou a </w:t>
      </w:r>
      <w:r w:rsidR="00530D22" w:rsidRPr="000F746E">
        <w:rPr>
          <w:sz w:val="22"/>
          <w:szCs w:val="22"/>
          <w:lang w:val="sk-SK"/>
        </w:rPr>
        <w:t>hliníkovým lemovacím uzáverom s odtrhávacím štítkom</w:t>
      </w:r>
      <w:r w:rsidR="007D5D0E" w:rsidRPr="000F746E">
        <w:rPr>
          <w:sz w:val="22"/>
          <w:szCs w:val="22"/>
          <w:lang w:val="sk-SK"/>
        </w:rPr>
        <w:t xml:space="preserve"> v objemoch </w:t>
      </w:r>
      <w:r w:rsidR="008112CF">
        <w:rPr>
          <w:sz w:val="22"/>
          <w:szCs w:val="22"/>
          <w:lang w:val="sk-SK"/>
        </w:rPr>
        <w:t xml:space="preserve">1 x </w:t>
      </w:r>
      <w:r w:rsidR="007D5D0E" w:rsidRPr="000F746E">
        <w:rPr>
          <w:sz w:val="22"/>
          <w:szCs w:val="22"/>
          <w:lang w:val="sk-SK"/>
        </w:rPr>
        <w:t xml:space="preserve">5 ml, </w:t>
      </w:r>
      <w:r w:rsidR="008112CF">
        <w:rPr>
          <w:sz w:val="22"/>
          <w:szCs w:val="22"/>
          <w:lang w:val="sk-SK"/>
        </w:rPr>
        <w:t xml:space="preserve">1 x </w:t>
      </w:r>
      <w:r w:rsidR="007D5D0E" w:rsidRPr="000F746E">
        <w:rPr>
          <w:sz w:val="22"/>
          <w:szCs w:val="22"/>
          <w:lang w:val="sk-SK"/>
        </w:rPr>
        <w:t xml:space="preserve">10 ml, </w:t>
      </w:r>
      <w:r w:rsidR="008112CF">
        <w:rPr>
          <w:sz w:val="22"/>
          <w:szCs w:val="22"/>
          <w:lang w:val="sk-SK"/>
        </w:rPr>
        <w:t xml:space="preserve">1 x </w:t>
      </w:r>
      <w:r w:rsidR="007D5D0E" w:rsidRPr="000F746E">
        <w:rPr>
          <w:sz w:val="22"/>
          <w:szCs w:val="22"/>
          <w:lang w:val="sk-SK"/>
        </w:rPr>
        <w:t>20 ml a</w:t>
      </w:r>
      <w:r w:rsidR="008112CF">
        <w:rPr>
          <w:sz w:val="22"/>
          <w:szCs w:val="22"/>
          <w:lang w:val="sk-SK"/>
        </w:rPr>
        <w:t xml:space="preserve"> 1 x </w:t>
      </w:r>
      <w:r w:rsidR="007D5D0E" w:rsidRPr="000F746E">
        <w:rPr>
          <w:sz w:val="22"/>
          <w:szCs w:val="22"/>
          <w:lang w:val="sk-SK"/>
        </w:rPr>
        <w:t>100 ml</w:t>
      </w:r>
      <w:r w:rsidR="0049410B">
        <w:rPr>
          <w:sz w:val="22"/>
          <w:szCs w:val="22"/>
          <w:lang w:val="sk-SK"/>
        </w:rPr>
        <w:t xml:space="preserve"> v kartónovej škatuli</w:t>
      </w:r>
      <w:r w:rsidR="007D5D0E" w:rsidRPr="000F746E">
        <w:rPr>
          <w:sz w:val="22"/>
          <w:szCs w:val="22"/>
          <w:lang w:val="sk-SK"/>
        </w:rPr>
        <w:t xml:space="preserve"> alebo</w:t>
      </w:r>
    </w:p>
    <w:p w14:paraId="09702BE9" w14:textId="4248E8AB" w:rsidR="009158CE" w:rsidRPr="000F746E" w:rsidRDefault="009158CE" w:rsidP="000F746E">
      <w:pPr>
        <w:ind w:left="284" w:hanging="284"/>
        <w:jc w:val="both"/>
        <w:rPr>
          <w:sz w:val="22"/>
          <w:szCs w:val="22"/>
          <w:lang w:val="sk-SK"/>
        </w:rPr>
      </w:pPr>
      <w:r w:rsidRPr="000F746E">
        <w:rPr>
          <w:sz w:val="22"/>
          <w:szCs w:val="22"/>
          <w:lang w:val="sk-SK"/>
        </w:rPr>
        <w:t>b)</w:t>
      </w:r>
      <w:r w:rsidR="007D5D0E" w:rsidRPr="000F746E">
        <w:rPr>
          <w:sz w:val="22"/>
          <w:szCs w:val="22"/>
          <w:lang w:val="sk-SK"/>
        </w:rPr>
        <w:t xml:space="preserve"> v sklenených infúznych fľašiach </w:t>
      </w:r>
      <w:r w:rsidR="00512412">
        <w:rPr>
          <w:sz w:val="22"/>
          <w:szCs w:val="22"/>
          <w:lang w:val="sk-SK"/>
        </w:rPr>
        <w:t xml:space="preserve">s gumovou zátkou a kovovým uzáverom </w:t>
      </w:r>
      <w:r w:rsidR="007D5D0E" w:rsidRPr="000F746E">
        <w:rPr>
          <w:sz w:val="22"/>
          <w:szCs w:val="22"/>
          <w:lang w:val="sk-SK"/>
        </w:rPr>
        <w:t xml:space="preserve">v objemoch </w:t>
      </w:r>
      <w:r w:rsidR="008112CF">
        <w:rPr>
          <w:sz w:val="22"/>
          <w:szCs w:val="22"/>
          <w:lang w:val="sk-SK"/>
        </w:rPr>
        <w:t xml:space="preserve">1 x </w:t>
      </w:r>
      <w:r w:rsidR="007D5D0E" w:rsidRPr="000F746E">
        <w:rPr>
          <w:sz w:val="22"/>
          <w:szCs w:val="22"/>
          <w:lang w:val="sk-SK"/>
        </w:rPr>
        <w:t xml:space="preserve">100 ml, </w:t>
      </w:r>
      <w:r w:rsidR="008112CF">
        <w:rPr>
          <w:sz w:val="22"/>
          <w:szCs w:val="22"/>
          <w:lang w:val="sk-SK"/>
        </w:rPr>
        <w:t xml:space="preserve">1 x </w:t>
      </w:r>
      <w:r w:rsidR="007D5D0E" w:rsidRPr="000F746E">
        <w:rPr>
          <w:sz w:val="22"/>
          <w:szCs w:val="22"/>
          <w:lang w:val="sk-SK"/>
        </w:rPr>
        <w:t xml:space="preserve">200 ml, </w:t>
      </w:r>
      <w:r w:rsidR="008112CF">
        <w:rPr>
          <w:sz w:val="22"/>
          <w:szCs w:val="22"/>
          <w:lang w:val="sk-SK"/>
        </w:rPr>
        <w:t xml:space="preserve">1 x </w:t>
      </w:r>
      <w:r w:rsidR="007D5D0E" w:rsidRPr="000F746E">
        <w:rPr>
          <w:sz w:val="22"/>
          <w:szCs w:val="22"/>
          <w:lang w:val="sk-SK"/>
        </w:rPr>
        <w:t xml:space="preserve">250 ml, </w:t>
      </w:r>
      <w:r w:rsidR="008112CF">
        <w:rPr>
          <w:sz w:val="22"/>
          <w:szCs w:val="22"/>
          <w:lang w:val="sk-SK"/>
        </w:rPr>
        <w:t xml:space="preserve">1 x </w:t>
      </w:r>
      <w:r w:rsidR="007D5D0E" w:rsidRPr="000F746E">
        <w:rPr>
          <w:sz w:val="22"/>
          <w:szCs w:val="22"/>
          <w:lang w:val="sk-SK"/>
        </w:rPr>
        <w:t>400 ml a</w:t>
      </w:r>
      <w:r w:rsidR="008112CF">
        <w:rPr>
          <w:sz w:val="22"/>
          <w:szCs w:val="22"/>
          <w:lang w:val="sk-SK"/>
        </w:rPr>
        <w:t xml:space="preserve"> 1 x </w:t>
      </w:r>
      <w:r w:rsidR="007D5D0E" w:rsidRPr="000F746E">
        <w:rPr>
          <w:sz w:val="22"/>
          <w:szCs w:val="22"/>
          <w:lang w:val="sk-SK"/>
        </w:rPr>
        <w:t>500 ml</w:t>
      </w:r>
      <w:r w:rsidR="0049410B">
        <w:rPr>
          <w:sz w:val="22"/>
          <w:szCs w:val="22"/>
          <w:lang w:val="sk-SK"/>
        </w:rPr>
        <w:t xml:space="preserve"> v kartónovej škatuli</w:t>
      </w:r>
      <w:r w:rsidR="003339B8">
        <w:rPr>
          <w:sz w:val="22"/>
          <w:szCs w:val="22"/>
          <w:lang w:val="sk-SK"/>
        </w:rPr>
        <w:t xml:space="preserve"> alebo</w:t>
      </w:r>
      <w:r w:rsidR="007D5D0E" w:rsidRPr="000F746E">
        <w:rPr>
          <w:sz w:val="22"/>
          <w:szCs w:val="22"/>
          <w:lang w:val="sk-SK"/>
        </w:rPr>
        <w:t xml:space="preserve"> </w:t>
      </w:r>
    </w:p>
    <w:p w14:paraId="2F514A29" w14:textId="09FB2601" w:rsidR="004B6101" w:rsidRDefault="009158CE" w:rsidP="000F746E">
      <w:pPr>
        <w:ind w:left="284" w:hanging="284"/>
        <w:jc w:val="both"/>
        <w:rPr>
          <w:sz w:val="22"/>
          <w:szCs w:val="22"/>
          <w:lang w:val="sk-SK"/>
        </w:rPr>
      </w:pPr>
      <w:r w:rsidRPr="000F746E">
        <w:rPr>
          <w:sz w:val="22"/>
          <w:szCs w:val="22"/>
          <w:lang w:val="sk-SK"/>
        </w:rPr>
        <w:t>c)</w:t>
      </w:r>
      <w:r w:rsidR="007D5D0E" w:rsidRPr="000F746E">
        <w:rPr>
          <w:sz w:val="22"/>
          <w:szCs w:val="22"/>
          <w:lang w:val="sk-SK"/>
        </w:rPr>
        <w:t xml:space="preserve"> v</w:t>
      </w:r>
      <w:r w:rsidR="008112CF">
        <w:rPr>
          <w:sz w:val="22"/>
          <w:szCs w:val="22"/>
          <w:lang w:val="sk-SK"/>
        </w:rPr>
        <w:t xml:space="preserve"> PVC </w:t>
      </w:r>
      <w:r w:rsidR="007D5D0E" w:rsidRPr="000F746E">
        <w:rPr>
          <w:sz w:val="22"/>
          <w:szCs w:val="22"/>
          <w:lang w:val="sk-SK"/>
        </w:rPr>
        <w:t xml:space="preserve">plastových vakoch </w:t>
      </w:r>
      <w:r w:rsidR="008112CF" w:rsidRPr="00BD59CB">
        <w:rPr>
          <w:sz w:val="22"/>
          <w:szCs w:val="22"/>
          <w:lang w:val="sk-SK"/>
        </w:rPr>
        <w:t>s plastovým uzáverom</w:t>
      </w:r>
      <w:r w:rsidR="008112CF">
        <w:rPr>
          <w:sz w:val="22"/>
          <w:szCs w:val="22"/>
          <w:lang w:val="sk-SK"/>
        </w:rPr>
        <w:t xml:space="preserve"> z PVC</w:t>
      </w:r>
      <w:r w:rsidR="008112CF" w:rsidRPr="00BD59CB">
        <w:rPr>
          <w:sz w:val="22"/>
          <w:szCs w:val="22"/>
          <w:lang w:val="sk-SK"/>
        </w:rPr>
        <w:t xml:space="preserve"> alebo uzáverom </w:t>
      </w:r>
      <w:r w:rsidR="008112CF">
        <w:rPr>
          <w:sz w:val="22"/>
          <w:szCs w:val="22"/>
          <w:lang w:val="sk-SK"/>
        </w:rPr>
        <w:t xml:space="preserve">z </w:t>
      </w:r>
      <w:r w:rsidR="008112CF" w:rsidRPr="008112CF">
        <w:rPr>
          <w:sz w:val="22"/>
          <w:szCs w:val="22"/>
        </w:rPr>
        <w:t>p</w:t>
      </w:r>
      <w:r w:rsidR="008112CF" w:rsidRPr="00BD59CB">
        <w:rPr>
          <w:sz w:val="22"/>
          <w:szCs w:val="22"/>
          <w:lang w:val="sk-SK"/>
        </w:rPr>
        <w:t>olykarbonátu</w:t>
      </w:r>
      <w:r w:rsidR="008112CF" w:rsidRPr="008112CF">
        <w:rPr>
          <w:sz w:val="22"/>
          <w:szCs w:val="22"/>
          <w:lang w:val="sk-SK"/>
        </w:rPr>
        <w:t xml:space="preserve"> </w:t>
      </w:r>
      <w:r w:rsidR="007D5D0E" w:rsidRPr="000F746E">
        <w:rPr>
          <w:sz w:val="22"/>
          <w:szCs w:val="22"/>
          <w:lang w:val="sk-SK"/>
        </w:rPr>
        <w:t xml:space="preserve">v objemoch </w:t>
      </w:r>
      <w:r w:rsidR="008112CF">
        <w:rPr>
          <w:sz w:val="22"/>
          <w:szCs w:val="22"/>
          <w:lang w:val="sk-SK"/>
        </w:rPr>
        <w:t xml:space="preserve">1 x </w:t>
      </w:r>
      <w:r w:rsidR="007D5D0E" w:rsidRPr="000F746E">
        <w:rPr>
          <w:sz w:val="22"/>
          <w:szCs w:val="22"/>
          <w:lang w:val="sk-SK"/>
        </w:rPr>
        <w:t xml:space="preserve">100 ml, </w:t>
      </w:r>
      <w:r w:rsidR="008112CF">
        <w:rPr>
          <w:sz w:val="22"/>
          <w:szCs w:val="22"/>
          <w:lang w:val="sk-SK"/>
        </w:rPr>
        <w:t xml:space="preserve">1 x </w:t>
      </w:r>
      <w:r w:rsidR="007D5D0E" w:rsidRPr="000F746E">
        <w:rPr>
          <w:sz w:val="22"/>
          <w:szCs w:val="22"/>
          <w:lang w:val="sk-SK"/>
        </w:rPr>
        <w:t xml:space="preserve">200 ml, </w:t>
      </w:r>
      <w:r w:rsidR="008112CF">
        <w:rPr>
          <w:sz w:val="22"/>
          <w:szCs w:val="22"/>
          <w:lang w:val="sk-SK"/>
        </w:rPr>
        <w:t xml:space="preserve">1 x </w:t>
      </w:r>
      <w:r w:rsidR="007D5D0E" w:rsidRPr="000F746E">
        <w:rPr>
          <w:sz w:val="22"/>
          <w:szCs w:val="22"/>
          <w:lang w:val="sk-SK"/>
        </w:rPr>
        <w:t xml:space="preserve">250 ml, </w:t>
      </w:r>
      <w:r w:rsidR="008112CF">
        <w:rPr>
          <w:sz w:val="22"/>
          <w:szCs w:val="22"/>
          <w:lang w:val="sk-SK"/>
        </w:rPr>
        <w:t xml:space="preserve">1 x </w:t>
      </w:r>
      <w:r w:rsidR="007D5D0E" w:rsidRPr="000F746E">
        <w:rPr>
          <w:sz w:val="22"/>
          <w:szCs w:val="22"/>
          <w:lang w:val="sk-SK"/>
        </w:rPr>
        <w:t xml:space="preserve">400 ml, </w:t>
      </w:r>
      <w:r w:rsidR="008112CF">
        <w:rPr>
          <w:sz w:val="22"/>
          <w:szCs w:val="22"/>
          <w:lang w:val="sk-SK"/>
        </w:rPr>
        <w:t xml:space="preserve">1 x </w:t>
      </w:r>
      <w:r w:rsidR="007D5D0E" w:rsidRPr="000F746E">
        <w:rPr>
          <w:sz w:val="22"/>
          <w:szCs w:val="22"/>
          <w:lang w:val="sk-SK"/>
        </w:rPr>
        <w:t xml:space="preserve">500 ml, </w:t>
      </w:r>
      <w:r w:rsidR="008112CF">
        <w:rPr>
          <w:sz w:val="22"/>
          <w:szCs w:val="22"/>
          <w:lang w:val="sk-SK"/>
        </w:rPr>
        <w:t xml:space="preserve">1 x </w:t>
      </w:r>
      <w:r w:rsidR="007D5D0E" w:rsidRPr="000F746E">
        <w:rPr>
          <w:sz w:val="22"/>
          <w:szCs w:val="22"/>
          <w:lang w:val="sk-SK"/>
        </w:rPr>
        <w:t xml:space="preserve">1000 ml, </w:t>
      </w:r>
      <w:r w:rsidR="008112CF">
        <w:rPr>
          <w:sz w:val="22"/>
          <w:szCs w:val="22"/>
          <w:lang w:val="sk-SK"/>
        </w:rPr>
        <w:t xml:space="preserve">1 x </w:t>
      </w:r>
      <w:r w:rsidR="007D5D0E" w:rsidRPr="000F746E">
        <w:rPr>
          <w:sz w:val="22"/>
          <w:szCs w:val="22"/>
          <w:lang w:val="sk-SK"/>
        </w:rPr>
        <w:t xml:space="preserve">2000 ml, </w:t>
      </w:r>
      <w:r w:rsidR="008112CF">
        <w:rPr>
          <w:sz w:val="22"/>
          <w:szCs w:val="22"/>
          <w:lang w:val="sk-SK"/>
        </w:rPr>
        <w:t xml:space="preserve">1 x </w:t>
      </w:r>
      <w:r w:rsidR="007D5D0E" w:rsidRPr="000F746E">
        <w:rPr>
          <w:sz w:val="22"/>
          <w:szCs w:val="22"/>
          <w:lang w:val="sk-SK"/>
        </w:rPr>
        <w:t>3000 ml a</w:t>
      </w:r>
      <w:r w:rsidR="008112CF">
        <w:rPr>
          <w:sz w:val="22"/>
          <w:szCs w:val="22"/>
          <w:lang w:val="sk-SK"/>
        </w:rPr>
        <w:t xml:space="preserve"> 1 x </w:t>
      </w:r>
      <w:r w:rsidR="007D5D0E" w:rsidRPr="000F746E">
        <w:rPr>
          <w:sz w:val="22"/>
          <w:szCs w:val="22"/>
          <w:lang w:val="sk-SK"/>
        </w:rPr>
        <w:t>5000 ml</w:t>
      </w:r>
      <w:r w:rsidR="0049410B">
        <w:rPr>
          <w:sz w:val="22"/>
          <w:szCs w:val="22"/>
          <w:lang w:val="sk-SK"/>
        </w:rPr>
        <w:t xml:space="preserve"> v kartónovej škatuli</w:t>
      </w:r>
      <w:r w:rsidR="007D5D0E" w:rsidRPr="000F746E">
        <w:rPr>
          <w:sz w:val="22"/>
          <w:szCs w:val="22"/>
          <w:lang w:val="sk-SK"/>
        </w:rPr>
        <w:t xml:space="preserve"> </w:t>
      </w:r>
      <w:r w:rsidRPr="000F746E">
        <w:rPr>
          <w:sz w:val="22"/>
          <w:szCs w:val="22"/>
          <w:lang w:val="sk-SK"/>
        </w:rPr>
        <w:t>alebo</w:t>
      </w:r>
    </w:p>
    <w:p w14:paraId="5C96C96E" w14:textId="77777777" w:rsidR="008112CF" w:rsidRPr="008112CF" w:rsidRDefault="008112CF" w:rsidP="008112CF">
      <w:pPr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d</w:t>
      </w:r>
      <w:r w:rsidRPr="008112CF">
        <w:rPr>
          <w:sz w:val="22"/>
          <w:szCs w:val="22"/>
          <w:lang w:val="sk-SK"/>
        </w:rPr>
        <w:t xml:space="preserve">) v PP plastových vakoch </w:t>
      </w:r>
      <w:r w:rsidR="00512412">
        <w:rPr>
          <w:sz w:val="22"/>
          <w:szCs w:val="22"/>
          <w:lang w:val="sk-SK"/>
        </w:rPr>
        <w:t xml:space="preserve">ENVIBAG </w:t>
      </w:r>
      <w:r w:rsidRPr="008112CF">
        <w:rPr>
          <w:sz w:val="22"/>
          <w:szCs w:val="22"/>
          <w:lang w:val="sk-SK"/>
        </w:rPr>
        <w:t>s injekčným a infúznym portom uzavretý v plastovej fólii.</w:t>
      </w:r>
    </w:p>
    <w:p w14:paraId="1FBA6631" w14:textId="77777777" w:rsidR="008112CF" w:rsidRPr="008112CF" w:rsidRDefault="008112CF" w:rsidP="00CE23B7">
      <w:pPr>
        <w:ind w:left="284"/>
        <w:jc w:val="both"/>
        <w:rPr>
          <w:sz w:val="22"/>
          <w:szCs w:val="22"/>
          <w:lang w:val="sk-SK"/>
        </w:rPr>
      </w:pPr>
      <w:r w:rsidRPr="008112CF">
        <w:rPr>
          <w:sz w:val="22"/>
          <w:szCs w:val="22"/>
          <w:lang w:val="sk-SK"/>
        </w:rPr>
        <w:t>Vaky sa dodávajú nasledovne:</w:t>
      </w:r>
    </w:p>
    <w:p w14:paraId="4CEF287D" w14:textId="77777777" w:rsidR="008112CF" w:rsidRPr="008112CF" w:rsidRDefault="008112CF" w:rsidP="00CE23B7">
      <w:pPr>
        <w:ind w:left="426" w:hanging="142"/>
        <w:jc w:val="both"/>
        <w:rPr>
          <w:sz w:val="22"/>
          <w:szCs w:val="22"/>
          <w:lang w:val="sk-SK"/>
        </w:rPr>
      </w:pPr>
      <w:r w:rsidRPr="008112CF">
        <w:rPr>
          <w:sz w:val="22"/>
          <w:szCs w:val="22"/>
          <w:lang w:val="sk-SK"/>
        </w:rPr>
        <w:t>1 x 100 ml, 1 x 250 ml, 1 x 500 ml</w:t>
      </w:r>
      <w:r>
        <w:rPr>
          <w:sz w:val="22"/>
          <w:szCs w:val="22"/>
          <w:lang w:val="sk-SK"/>
        </w:rPr>
        <w:t>, 1 x 1000 ml</w:t>
      </w:r>
      <w:r w:rsidRPr="008112CF">
        <w:rPr>
          <w:sz w:val="22"/>
          <w:szCs w:val="22"/>
          <w:lang w:val="sk-SK"/>
        </w:rPr>
        <w:t xml:space="preserve"> (jednotlivo)</w:t>
      </w:r>
    </w:p>
    <w:p w14:paraId="0DF11037" w14:textId="77777777" w:rsidR="008112CF" w:rsidRPr="008112CF" w:rsidRDefault="008112CF" w:rsidP="00CE23B7">
      <w:pPr>
        <w:ind w:left="426" w:hanging="142"/>
        <w:jc w:val="both"/>
        <w:rPr>
          <w:sz w:val="22"/>
          <w:szCs w:val="22"/>
          <w:lang w:val="sk-SK"/>
        </w:rPr>
      </w:pPr>
      <w:r w:rsidRPr="008112CF">
        <w:rPr>
          <w:sz w:val="22"/>
          <w:szCs w:val="22"/>
          <w:lang w:val="sk-SK"/>
        </w:rPr>
        <w:t>40 x 100 ml, 18 x 250 ml, 10 x 500 ml</w:t>
      </w:r>
      <w:r>
        <w:rPr>
          <w:sz w:val="22"/>
          <w:szCs w:val="22"/>
          <w:lang w:val="sk-SK"/>
        </w:rPr>
        <w:t>, 10 x 1000 ml</w:t>
      </w:r>
      <w:r w:rsidRPr="008112CF">
        <w:rPr>
          <w:sz w:val="22"/>
          <w:szCs w:val="22"/>
          <w:lang w:val="sk-SK"/>
        </w:rPr>
        <w:t xml:space="preserve"> (v kartónovej škatuli).</w:t>
      </w:r>
    </w:p>
    <w:p w14:paraId="7407C86C" w14:textId="02EDB28F" w:rsidR="008112CF" w:rsidRPr="008112CF" w:rsidRDefault="008112CF" w:rsidP="008112CF">
      <w:pPr>
        <w:jc w:val="both"/>
        <w:rPr>
          <w:sz w:val="22"/>
          <w:szCs w:val="22"/>
          <w:lang w:val="sk-SK"/>
        </w:rPr>
      </w:pPr>
    </w:p>
    <w:p w14:paraId="69A0CB25" w14:textId="77777777" w:rsidR="008112CF" w:rsidRPr="000F746E" w:rsidRDefault="008112CF" w:rsidP="000F746E">
      <w:pPr>
        <w:jc w:val="both"/>
        <w:rPr>
          <w:sz w:val="22"/>
          <w:szCs w:val="22"/>
          <w:lang w:val="sk-SK"/>
        </w:rPr>
      </w:pPr>
      <w:r w:rsidRPr="008112CF">
        <w:rPr>
          <w:sz w:val="22"/>
          <w:szCs w:val="22"/>
          <w:lang w:val="sk-SK"/>
        </w:rPr>
        <w:lastRenderedPageBreak/>
        <w:t>Na trh nemusia byť uvedené všetky veľkosti balenia.</w:t>
      </w:r>
    </w:p>
    <w:p w14:paraId="589E4AA4" w14:textId="77777777" w:rsidR="007D5D0E" w:rsidRPr="000F746E" w:rsidRDefault="007D5D0E" w:rsidP="007D5D0E">
      <w:pPr>
        <w:jc w:val="both"/>
        <w:rPr>
          <w:b/>
          <w:noProof/>
          <w:sz w:val="22"/>
          <w:szCs w:val="22"/>
          <w:lang w:val="sk-SK"/>
        </w:rPr>
      </w:pPr>
    </w:p>
    <w:p w14:paraId="4BA26D9D" w14:textId="77777777" w:rsidR="007D5D0E" w:rsidRPr="000F746E" w:rsidRDefault="007D5D0E" w:rsidP="007D5D0E">
      <w:pPr>
        <w:numPr>
          <w:ilvl w:val="12"/>
          <w:numId w:val="0"/>
        </w:numPr>
        <w:ind w:right="-2"/>
        <w:rPr>
          <w:b/>
          <w:noProof/>
          <w:sz w:val="22"/>
          <w:szCs w:val="22"/>
          <w:lang w:val="sk-SK"/>
        </w:rPr>
      </w:pPr>
      <w:r w:rsidRPr="000F746E">
        <w:rPr>
          <w:b/>
          <w:noProof/>
          <w:sz w:val="22"/>
          <w:szCs w:val="22"/>
          <w:lang w:val="sk-SK"/>
        </w:rPr>
        <w:t>Držiteľ rozhodnutia o registrácii a výrobca</w:t>
      </w:r>
    </w:p>
    <w:p w14:paraId="3153F96D" w14:textId="77777777" w:rsidR="007D5D0E" w:rsidRPr="000F746E" w:rsidRDefault="007D5D0E" w:rsidP="007D5D0E">
      <w:pPr>
        <w:numPr>
          <w:ilvl w:val="12"/>
          <w:numId w:val="0"/>
        </w:numPr>
        <w:ind w:right="-2"/>
        <w:rPr>
          <w:noProof/>
          <w:sz w:val="22"/>
          <w:szCs w:val="22"/>
          <w:lang w:val="sk-SK"/>
        </w:rPr>
      </w:pPr>
    </w:p>
    <w:p w14:paraId="7D9498D2" w14:textId="77777777" w:rsidR="007D5D0E" w:rsidRPr="000F746E" w:rsidRDefault="007D5D0E" w:rsidP="007D5D0E">
      <w:pPr>
        <w:ind w:right="-2"/>
        <w:rPr>
          <w:noProof/>
          <w:sz w:val="22"/>
          <w:szCs w:val="22"/>
          <w:lang w:val="sk-SK"/>
        </w:rPr>
      </w:pPr>
      <w:r w:rsidRPr="000F746E">
        <w:rPr>
          <w:noProof/>
          <w:sz w:val="22"/>
          <w:szCs w:val="22"/>
          <w:lang w:val="sk-SK"/>
        </w:rPr>
        <w:t>IMUNA PHARM, a.s, Jarková 269/17, 082 22 Šarišské Michaľany, Slovenská republika.</w:t>
      </w:r>
    </w:p>
    <w:p w14:paraId="48B7A268" w14:textId="77777777" w:rsidR="007D5D0E" w:rsidRPr="000F746E" w:rsidRDefault="007D5D0E" w:rsidP="007D5D0E">
      <w:pPr>
        <w:ind w:right="-449"/>
        <w:rPr>
          <w:noProof/>
          <w:sz w:val="22"/>
          <w:szCs w:val="22"/>
          <w:lang w:val="sk-SK"/>
        </w:rPr>
      </w:pPr>
    </w:p>
    <w:p w14:paraId="47DE3BD5" w14:textId="64300E5F" w:rsidR="007D5D0E" w:rsidRPr="000F746E" w:rsidRDefault="007D5D0E" w:rsidP="007D5D0E">
      <w:pPr>
        <w:numPr>
          <w:ilvl w:val="12"/>
          <w:numId w:val="0"/>
        </w:numPr>
        <w:ind w:right="-2"/>
        <w:outlineLvl w:val="0"/>
        <w:rPr>
          <w:noProof/>
          <w:sz w:val="22"/>
          <w:szCs w:val="22"/>
          <w:lang w:val="sk-SK"/>
        </w:rPr>
      </w:pPr>
      <w:r w:rsidRPr="000F746E">
        <w:rPr>
          <w:b/>
          <w:noProof/>
          <w:sz w:val="22"/>
          <w:szCs w:val="22"/>
          <w:lang w:val="sk-SK"/>
        </w:rPr>
        <w:t>Táto písomná informácia bola naposledy aktualizovaná v</w:t>
      </w:r>
      <w:r w:rsidR="000F746E">
        <w:rPr>
          <w:b/>
          <w:noProof/>
          <w:sz w:val="22"/>
          <w:szCs w:val="22"/>
          <w:lang w:val="sk-SK"/>
        </w:rPr>
        <w:t xml:space="preserve"> </w:t>
      </w:r>
      <w:bookmarkStart w:id="0" w:name="_GoBack"/>
      <w:bookmarkEnd w:id="0"/>
      <w:r w:rsidR="000F746E">
        <w:rPr>
          <w:b/>
          <w:noProof/>
          <w:sz w:val="22"/>
          <w:szCs w:val="22"/>
          <w:lang w:val="sk-SK"/>
        </w:rPr>
        <w:t>januári 2018</w:t>
      </w:r>
      <w:r w:rsidR="00CE23B7">
        <w:rPr>
          <w:b/>
          <w:noProof/>
          <w:sz w:val="22"/>
          <w:szCs w:val="22"/>
          <w:lang w:val="sk-SK"/>
        </w:rPr>
        <w:t>.</w:t>
      </w:r>
    </w:p>
    <w:p w14:paraId="2A3C3E66" w14:textId="77777777" w:rsidR="00003F34" w:rsidRPr="008112CF" w:rsidRDefault="00003F34">
      <w:pPr>
        <w:jc w:val="both"/>
        <w:rPr>
          <w:b/>
          <w:sz w:val="22"/>
          <w:szCs w:val="22"/>
          <w:lang w:val="sk-SK"/>
        </w:rPr>
      </w:pPr>
    </w:p>
    <w:p w14:paraId="6432969C" w14:textId="77777777" w:rsidR="0072080E" w:rsidRPr="000F746E" w:rsidRDefault="0072080E" w:rsidP="0072080E">
      <w:pPr>
        <w:suppressAutoHyphens/>
        <w:overflowPunct/>
        <w:autoSpaceDE/>
        <w:autoSpaceDN/>
        <w:adjustRightInd/>
        <w:textAlignment w:val="auto"/>
        <w:rPr>
          <w:noProof/>
          <w:color w:val="000000"/>
          <w:sz w:val="22"/>
          <w:szCs w:val="22"/>
          <w:lang w:val="sk-SK" w:eastAsia="zh-CN"/>
        </w:rPr>
      </w:pPr>
      <w:r w:rsidRPr="000F746E">
        <w:rPr>
          <w:noProof/>
          <w:color w:val="000000"/>
          <w:sz w:val="22"/>
          <w:szCs w:val="22"/>
          <w:lang w:val="sk-SK" w:eastAsia="zh-CN"/>
        </w:rPr>
        <w:t>-----------------------------------------------------------------------------------------------------------------------</w:t>
      </w:r>
    </w:p>
    <w:p w14:paraId="03C8CA6C" w14:textId="77777777" w:rsidR="0072080E" w:rsidRPr="000F746E" w:rsidRDefault="0072080E" w:rsidP="0072080E">
      <w:pPr>
        <w:suppressAutoHyphens/>
        <w:overflowPunct/>
        <w:autoSpaceDE/>
        <w:autoSpaceDN/>
        <w:adjustRightInd/>
        <w:textAlignment w:val="auto"/>
        <w:rPr>
          <w:noProof/>
          <w:color w:val="000000"/>
          <w:sz w:val="22"/>
          <w:szCs w:val="22"/>
          <w:lang w:val="sk-SK" w:eastAsia="zh-CN"/>
        </w:rPr>
      </w:pPr>
      <w:r w:rsidRPr="000F746E">
        <w:rPr>
          <w:noProof/>
          <w:color w:val="000000"/>
          <w:sz w:val="22"/>
          <w:szCs w:val="22"/>
          <w:lang w:val="sk-SK" w:eastAsia="zh-CN"/>
        </w:rPr>
        <w:t>Nasledujúca informácia je určená len pre zdravotníckych pracovníkov:</w:t>
      </w:r>
    </w:p>
    <w:p w14:paraId="490A4C5A" w14:textId="77777777" w:rsidR="0072080E" w:rsidRPr="000F746E" w:rsidRDefault="0072080E" w:rsidP="0072080E">
      <w:pPr>
        <w:suppressAutoHyphens/>
        <w:overflowPunct/>
        <w:autoSpaceDE/>
        <w:autoSpaceDN/>
        <w:adjustRightInd/>
        <w:textAlignment w:val="auto"/>
        <w:rPr>
          <w:noProof/>
          <w:color w:val="000000"/>
          <w:sz w:val="22"/>
          <w:szCs w:val="22"/>
          <w:lang w:val="sk-SK" w:eastAsia="zh-CN"/>
        </w:rPr>
      </w:pPr>
    </w:p>
    <w:p w14:paraId="2B1FFE99" w14:textId="77777777" w:rsidR="0072080E" w:rsidRPr="000F746E" w:rsidRDefault="0072080E" w:rsidP="0072080E">
      <w:pPr>
        <w:overflowPunct/>
        <w:autoSpaceDE/>
        <w:autoSpaceDN/>
        <w:adjustRightInd/>
        <w:textAlignment w:val="auto"/>
        <w:rPr>
          <w:b/>
          <w:caps/>
          <w:color w:val="000000"/>
          <w:sz w:val="22"/>
          <w:szCs w:val="22"/>
          <w:lang w:val="sk-SK" w:eastAsia="zh-CN"/>
        </w:rPr>
      </w:pPr>
      <w:r w:rsidRPr="000F746E">
        <w:rPr>
          <w:b/>
          <w:caps/>
          <w:color w:val="000000"/>
          <w:sz w:val="22"/>
          <w:szCs w:val="22"/>
          <w:lang w:val="sk-SK" w:eastAsia="zh-CN"/>
        </w:rPr>
        <w:t>Návod na manipuláciu s vakom</w:t>
      </w:r>
    </w:p>
    <w:p w14:paraId="05770EA0" w14:textId="77777777" w:rsidR="0072080E" w:rsidRPr="000F746E" w:rsidRDefault="0072080E" w:rsidP="0072080E">
      <w:pPr>
        <w:overflowPunct/>
        <w:autoSpaceDE/>
        <w:autoSpaceDN/>
        <w:adjustRightInd/>
        <w:textAlignment w:val="auto"/>
        <w:rPr>
          <w:color w:val="000000"/>
          <w:sz w:val="24"/>
          <w:szCs w:val="24"/>
          <w:lang w:val="sk-SK" w:eastAsia="zh-CN"/>
        </w:rPr>
      </w:pPr>
    </w:p>
    <w:p w14:paraId="4378B7D6" w14:textId="77777777" w:rsidR="0072080E" w:rsidRPr="000F746E" w:rsidRDefault="0072080E" w:rsidP="0072080E">
      <w:pPr>
        <w:overflowPunct/>
        <w:autoSpaceDE/>
        <w:autoSpaceDN/>
        <w:adjustRightInd/>
        <w:textAlignment w:val="auto"/>
        <w:rPr>
          <w:i/>
          <w:color w:val="000000"/>
          <w:sz w:val="24"/>
          <w:szCs w:val="24"/>
          <w:lang w:val="sk-SK" w:eastAsia="zh-CN"/>
        </w:rPr>
      </w:pPr>
    </w:p>
    <w:p w14:paraId="093170ED" w14:textId="77777777" w:rsidR="0072080E" w:rsidRPr="000F746E" w:rsidRDefault="0072080E" w:rsidP="0072080E">
      <w:pPr>
        <w:overflowPunct/>
        <w:autoSpaceDE/>
        <w:autoSpaceDN/>
        <w:adjustRightInd/>
        <w:textAlignment w:val="auto"/>
        <w:rPr>
          <w:i/>
          <w:color w:val="000000"/>
          <w:sz w:val="24"/>
          <w:szCs w:val="24"/>
          <w:lang w:val="sk-SK" w:eastAsia="zh-CN"/>
        </w:rPr>
      </w:pPr>
    </w:p>
    <w:p w14:paraId="48C5E1F4" w14:textId="77777777" w:rsidR="0072080E" w:rsidRPr="000F746E" w:rsidRDefault="0072080E" w:rsidP="0072080E">
      <w:pPr>
        <w:overflowPunct/>
        <w:autoSpaceDE/>
        <w:autoSpaceDN/>
        <w:adjustRightInd/>
        <w:textAlignment w:val="auto"/>
        <w:rPr>
          <w:i/>
          <w:color w:val="000000"/>
          <w:sz w:val="24"/>
          <w:szCs w:val="24"/>
          <w:lang w:val="sk-SK" w:eastAsia="zh-CN"/>
        </w:rPr>
      </w:pPr>
      <w:r w:rsidRPr="000F746E">
        <w:rPr>
          <w:i/>
          <w:color w:val="000000"/>
          <w:sz w:val="24"/>
          <w:szCs w:val="24"/>
          <w:lang w:val="sk-SK" w:eastAsia="zh-CN"/>
        </w:rPr>
        <w:t>Obrázok 1: Vak</w:t>
      </w:r>
    </w:p>
    <w:p w14:paraId="6A7A2DC5" w14:textId="77777777" w:rsidR="0072080E" w:rsidRPr="000F746E" w:rsidRDefault="003339B8" w:rsidP="0072080E">
      <w:pPr>
        <w:overflowPunct/>
        <w:autoSpaceDE/>
        <w:autoSpaceDN/>
        <w:adjustRightInd/>
        <w:textAlignment w:val="auto"/>
        <w:rPr>
          <w:color w:val="000000"/>
          <w:sz w:val="24"/>
          <w:szCs w:val="24"/>
          <w:lang w:val="sk-SK" w:eastAsia="zh-CN"/>
        </w:rPr>
      </w:pPr>
      <w:r w:rsidRPr="008112CF">
        <w:rPr>
          <w:noProof/>
          <w:color w:val="000000"/>
          <w:sz w:val="24"/>
          <w:szCs w:val="24"/>
          <w:lang w:val="sk-SK" w:eastAsia="sk-SK"/>
        </w:rPr>
        <w:drawing>
          <wp:inline distT="0" distB="0" distL="0" distR="0" wp14:anchorId="26609BAA" wp14:editId="63409329">
            <wp:extent cx="2103120" cy="2095500"/>
            <wp:effectExtent l="0" t="0" r="0" b="0"/>
            <wp:docPr id="1" name="Obrázok 7" descr="7obr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7" descr="7obr 1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312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3AE07D" w14:textId="77777777" w:rsidR="0072080E" w:rsidRPr="000F746E" w:rsidRDefault="0072080E" w:rsidP="0072080E">
      <w:pPr>
        <w:overflowPunct/>
        <w:autoSpaceDE/>
        <w:autoSpaceDN/>
        <w:adjustRightInd/>
        <w:textAlignment w:val="auto"/>
        <w:rPr>
          <w:color w:val="000000"/>
          <w:sz w:val="24"/>
          <w:szCs w:val="24"/>
          <w:lang w:val="sk-SK" w:eastAsia="zh-CN"/>
        </w:rPr>
      </w:pPr>
    </w:p>
    <w:p w14:paraId="29C31A44" w14:textId="77777777" w:rsidR="0072080E" w:rsidRPr="000F746E" w:rsidRDefault="0072080E" w:rsidP="0072080E">
      <w:pPr>
        <w:numPr>
          <w:ilvl w:val="0"/>
          <w:numId w:val="6"/>
        </w:numPr>
        <w:suppressAutoHyphens/>
        <w:overflowPunct/>
        <w:autoSpaceDE/>
        <w:autoSpaceDN/>
        <w:adjustRightInd/>
        <w:spacing w:after="200" w:line="276" w:lineRule="auto"/>
        <w:ind w:left="426" w:hanging="426"/>
        <w:contextualSpacing/>
        <w:textAlignment w:val="auto"/>
        <w:rPr>
          <w:color w:val="000000"/>
          <w:sz w:val="24"/>
          <w:szCs w:val="24"/>
          <w:lang w:val="sk-SK" w:eastAsia="zh-CN"/>
        </w:rPr>
      </w:pPr>
      <w:r w:rsidRPr="000F746E">
        <w:rPr>
          <w:color w:val="000000"/>
          <w:sz w:val="22"/>
          <w:szCs w:val="22"/>
          <w:lang w:val="sk-SK" w:eastAsia="zh-CN"/>
        </w:rPr>
        <w:t>KONTROLA PRED PODANÍM</w:t>
      </w:r>
    </w:p>
    <w:p w14:paraId="3CD36A1C" w14:textId="77777777" w:rsidR="0072080E" w:rsidRPr="000F746E" w:rsidRDefault="0072080E" w:rsidP="0072080E">
      <w:pPr>
        <w:suppressAutoHyphens/>
        <w:overflowPunct/>
        <w:autoSpaceDE/>
        <w:autoSpaceDN/>
        <w:adjustRightInd/>
        <w:textAlignment w:val="auto"/>
        <w:rPr>
          <w:sz w:val="24"/>
          <w:szCs w:val="24"/>
          <w:lang w:val="sk-SK" w:eastAsia="zh-CN"/>
        </w:rPr>
      </w:pPr>
    </w:p>
    <w:p w14:paraId="159A91FC" w14:textId="33A0FB37" w:rsidR="0072080E" w:rsidRPr="000F746E" w:rsidRDefault="0072080E" w:rsidP="0072080E">
      <w:pPr>
        <w:numPr>
          <w:ilvl w:val="0"/>
          <w:numId w:val="3"/>
        </w:numPr>
        <w:suppressAutoHyphens/>
        <w:overflowPunct/>
        <w:autoSpaceDE/>
        <w:autoSpaceDN/>
        <w:adjustRightInd/>
        <w:spacing w:after="200" w:line="276" w:lineRule="auto"/>
        <w:contextualSpacing/>
        <w:textAlignment w:val="auto"/>
        <w:rPr>
          <w:color w:val="000000"/>
          <w:sz w:val="22"/>
          <w:szCs w:val="22"/>
          <w:lang w:val="sk-SK" w:eastAsia="zh-CN"/>
        </w:rPr>
      </w:pPr>
      <w:r w:rsidRPr="000F746E">
        <w:rPr>
          <w:color w:val="000000"/>
          <w:sz w:val="22"/>
          <w:szCs w:val="22"/>
          <w:lang w:val="sk-SK" w:eastAsia="zh-CN"/>
        </w:rPr>
        <w:t>Skontrolujte vak, či nedochádza k unikaniu tekutiny. Pokiaľ zistíte narušenie celistvosti vaku, vak s roztokom zlikvidujte, keďže môže byť narušená jeho sterilita.</w:t>
      </w:r>
    </w:p>
    <w:p w14:paraId="65DF33E8" w14:textId="77777777" w:rsidR="0072080E" w:rsidRPr="000F746E" w:rsidRDefault="0072080E" w:rsidP="0072080E">
      <w:pPr>
        <w:numPr>
          <w:ilvl w:val="0"/>
          <w:numId w:val="3"/>
        </w:numPr>
        <w:suppressAutoHyphens/>
        <w:overflowPunct/>
        <w:autoSpaceDE/>
        <w:autoSpaceDN/>
        <w:adjustRightInd/>
        <w:spacing w:after="200" w:line="276" w:lineRule="auto"/>
        <w:contextualSpacing/>
        <w:textAlignment w:val="auto"/>
        <w:rPr>
          <w:color w:val="000000"/>
          <w:sz w:val="22"/>
          <w:szCs w:val="22"/>
          <w:lang w:val="sk-SK" w:eastAsia="zh-CN"/>
        </w:rPr>
      </w:pPr>
      <w:r w:rsidRPr="000F746E">
        <w:rPr>
          <w:color w:val="000000"/>
          <w:sz w:val="22"/>
          <w:szCs w:val="22"/>
          <w:lang w:val="sk-SK" w:eastAsia="zh-CN"/>
        </w:rPr>
        <w:t>Skontrolujte, či roztok opticky spĺňa charakteristiky uvedené v súhrne charakteristických vlastností lieku. Pokiaľ nie, roztok zlikvidujte. Na prípravu a podávanie používajte sterilný materiál.</w:t>
      </w:r>
    </w:p>
    <w:p w14:paraId="3ED7306F" w14:textId="77777777" w:rsidR="0072080E" w:rsidRPr="000F746E" w:rsidRDefault="0072080E" w:rsidP="0072080E">
      <w:pPr>
        <w:overflowPunct/>
        <w:autoSpaceDE/>
        <w:autoSpaceDN/>
        <w:adjustRightInd/>
        <w:textAlignment w:val="auto"/>
        <w:rPr>
          <w:color w:val="000000"/>
          <w:sz w:val="22"/>
          <w:szCs w:val="22"/>
          <w:lang w:val="sk-SK" w:eastAsia="zh-CN"/>
        </w:rPr>
      </w:pPr>
    </w:p>
    <w:p w14:paraId="6069F467" w14:textId="77777777" w:rsidR="0072080E" w:rsidRPr="000F746E" w:rsidRDefault="0072080E" w:rsidP="0072080E">
      <w:pPr>
        <w:numPr>
          <w:ilvl w:val="0"/>
          <w:numId w:val="6"/>
        </w:numPr>
        <w:suppressAutoHyphens/>
        <w:overflowPunct/>
        <w:autoSpaceDE/>
        <w:autoSpaceDN/>
        <w:adjustRightInd/>
        <w:spacing w:after="200" w:line="276" w:lineRule="auto"/>
        <w:ind w:left="426" w:hanging="426"/>
        <w:contextualSpacing/>
        <w:textAlignment w:val="auto"/>
        <w:rPr>
          <w:color w:val="000000"/>
          <w:sz w:val="22"/>
          <w:szCs w:val="22"/>
          <w:lang w:val="sk-SK" w:eastAsia="zh-CN"/>
        </w:rPr>
      </w:pPr>
      <w:r w:rsidRPr="000F746E">
        <w:rPr>
          <w:color w:val="000000"/>
          <w:sz w:val="22"/>
          <w:szCs w:val="22"/>
          <w:lang w:val="sk-SK" w:eastAsia="zh-CN"/>
        </w:rPr>
        <w:t>PRÍPRAVA NA PODANIE</w:t>
      </w:r>
    </w:p>
    <w:p w14:paraId="5BD20AB4" w14:textId="77777777" w:rsidR="0072080E" w:rsidRPr="000F746E" w:rsidRDefault="0072080E" w:rsidP="0072080E">
      <w:pPr>
        <w:overflowPunct/>
        <w:autoSpaceDE/>
        <w:autoSpaceDN/>
        <w:adjustRightInd/>
        <w:textAlignment w:val="auto"/>
        <w:rPr>
          <w:color w:val="000000"/>
          <w:sz w:val="22"/>
          <w:szCs w:val="22"/>
          <w:lang w:val="sk-SK" w:eastAsia="zh-CN"/>
        </w:rPr>
      </w:pPr>
    </w:p>
    <w:p w14:paraId="23F17BD3" w14:textId="77777777" w:rsidR="0072080E" w:rsidRPr="000F746E" w:rsidRDefault="0072080E" w:rsidP="0072080E">
      <w:pPr>
        <w:numPr>
          <w:ilvl w:val="0"/>
          <w:numId w:val="4"/>
        </w:numPr>
        <w:suppressAutoHyphens/>
        <w:overflowPunct/>
        <w:autoSpaceDE/>
        <w:autoSpaceDN/>
        <w:adjustRightInd/>
        <w:spacing w:after="200" w:line="276" w:lineRule="auto"/>
        <w:contextualSpacing/>
        <w:textAlignment w:val="auto"/>
        <w:rPr>
          <w:color w:val="000000"/>
          <w:sz w:val="22"/>
          <w:szCs w:val="22"/>
          <w:lang w:val="sk-SK" w:eastAsia="zh-CN"/>
        </w:rPr>
      </w:pPr>
      <w:r w:rsidRPr="000F746E">
        <w:rPr>
          <w:color w:val="000000"/>
          <w:sz w:val="22"/>
          <w:szCs w:val="22"/>
          <w:lang w:val="sk-SK" w:eastAsia="zh-CN"/>
        </w:rPr>
        <w:t>Zaveste vak na stojan, alebo ho položte na vodorovnú plochu (Obrázok 2a).</w:t>
      </w:r>
    </w:p>
    <w:p w14:paraId="02281EBB" w14:textId="77777777" w:rsidR="0072080E" w:rsidRPr="000F746E" w:rsidRDefault="0072080E" w:rsidP="0072080E">
      <w:pPr>
        <w:numPr>
          <w:ilvl w:val="0"/>
          <w:numId w:val="4"/>
        </w:numPr>
        <w:suppressAutoHyphens/>
        <w:overflowPunct/>
        <w:autoSpaceDE/>
        <w:autoSpaceDN/>
        <w:adjustRightInd/>
        <w:spacing w:after="200" w:line="276" w:lineRule="auto"/>
        <w:contextualSpacing/>
        <w:textAlignment w:val="auto"/>
        <w:rPr>
          <w:color w:val="000000"/>
          <w:sz w:val="22"/>
          <w:szCs w:val="22"/>
          <w:lang w:val="sk-SK" w:eastAsia="zh-CN"/>
        </w:rPr>
      </w:pPr>
      <w:r w:rsidRPr="000F746E">
        <w:rPr>
          <w:color w:val="000000"/>
          <w:sz w:val="22"/>
          <w:szCs w:val="22"/>
          <w:lang w:val="sk-SK" w:eastAsia="zh-CN"/>
        </w:rPr>
        <w:t>Modrý plastový kryt z výstupného portu (infúzneho portu) odstráňte vylomením (Obrázok 2b).</w:t>
      </w:r>
    </w:p>
    <w:p w14:paraId="582F8D93" w14:textId="77777777" w:rsidR="0072080E" w:rsidRPr="000F746E" w:rsidRDefault="0072080E" w:rsidP="0072080E">
      <w:pPr>
        <w:numPr>
          <w:ilvl w:val="0"/>
          <w:numId w:val="4"/>
        </w:numPr>
        <w:suppressAutoHyphens/>
        <w:overflowPunct/>
        <w:autoSpaceDE/>
        <w:autoSpaceDN/>
        <w:adjustRightInd/>
        <w:spacing w:after="200" w:line="276" w:lineRule="auto"/>
        <w:contextualSpacing/>
        <w:textAlignment w:val="auto"/>
        <w:rPr>
          <w:color w:val="000000"/>
          <w:sz w:val="22"/>
          <w:szCs w:val="22"/>
          <w:lang w:val="sk-SK" w:eastAsia="zh-CN"/>
        </w:rPr>
      </w:pPr>
      <w:r w:rsidRPr="000F746E">
        <w:rPr>
          <w:color w:val="000000"/>
          <w:sz w:val="22"/>
          <w:szCs w:val="22"/>
          <w:lang w:val="sk-SK" w:eastAsia="zh-CN"/>
        </w:rPr>
        <w:t>Gumená zátka portu je sterilná, preto nie je potrebná jej dezinfekcia. Pripojte hrubú perforačnú ihlu infúzneho setu do infúzneho portu (Obrázok 2c).</w:t>
      </w:r>
    </w:p>
    <w:p w14:paraId="33572F99" w14:textId="77777777" w:rsidR="0072080E" w:rsidRPr="000F746E" w:rsidRDefault="0072080E" w:rsidP="0072080E">
      <w:pPr>
        <w:numPr>
          <w:ilvl w:val="0"/>
          <w:numId w:val="4"/>
        </w:numPr>
        <w:suppressAutoHyphens/>
        <w:overflowPunct/>
        <w:autoSpaceDE/>
        <w:autoSpaceDN/>
        <w:adjustRightInd/>
        <w:spacing w:after="200" w:line="276" w:lineRule="auto"/>
        <w:contextualSpacing/>
        <w:textAlignment w:val="auto"/>
        <w:rPr>
          <w:color w:val="000000"/>
          <w:sz w:val="22"/>
          <w:szCs w:val="22"/>
          <w:lang w:val="sk-SK" w:eastAsia="zh-CN"/>
        </w:rPr>
      </w:pPr>
      <w:r w:rsidRPr="000F746E">
        <w:rPr>
          <w:color w:val="000000"/>
          <w:sz w:val="22"/>
          <w:szCs w:val="22"/>
          <w:lang w:val="sk-SK" w:eastAsia="zh-CN"/>
        </w:rPr>
        <w:t>Ďalej postupujte podľa návodu priloženého k infúznemu setu (naplnenie setu a podávanie roztoku).</w:t>
      </w:r>
    </w:p>
    <w:p w14:paraId="32C9E057" w14:textId="77777777" w:rsidR="0072080E" w:rsidRPr="000F746E" w:rsidRDefault="0072080E" w:rsidP="0072080E">
      <w:pPr>
        <w:overflowPunct/>
        <w:autoSpaceDE/>
        <w:autoSpaceDN/>
        <w:adjustRightInd/>
        <w:textAlignment w:val="auto"/>
        <w:rPr>
          <w:color w:val="000000"/>
          <w:sz w:val="22"/>
          <w:szCs w:val="22"/>
          <w:lang w:val="sk-SK" w:eastAsia="zh-CN"/>
        </w:rPr>
      </w:pPr>
    </w:p>
    <w:p w14:paraId="05B048B1" w14:textId="77777777" w:rsidR="0072080E" w:rsidRPr="000F746E" w:rsidRDefault="003339B8" w:rsidP="0072080E">
      <w:pPr>
        <w:overflowPunct/>
        <w:autoSpaceDE/>
        <w:autoSpaceDN/>
        <w:adjustRightInd/>
        <w:textAlignment w:val="auto"/>
        <w:rPr>
          <w:color w:val="000000"/>
          <w:sz w:val="22"/>
          <w:szCs w:val="22"/>
          <w:lang w:val="sk-SK" w:eastAsia="zh-CN"/>
        </w:rPr>
      </w:pPr>
      <w:r w:rsidRPr="008112CF">
        <w:rPr>
          <w:noProof/>
          <w:color w:val="000000"/>
          <w:sz w:val="22"/>
          <w:szCs w:val="22"/>
          <w:lang w:val="sk-SK" w:eastAsia="sk-SK"/>
        </w:rPr>
        <w:lastRenderedPageBreak/>
        <w:drawing>
          <wp:inline distT="0" distB="0" distL="0" distR="0" wp14:anchorId="3F5A73E5" wp14:editId="0C1CF688">
            <wp:extent cx="1645920" cy="1546860"/>
            <wp:effectExtent l="0" t="0" r="0" b="0"/>
            <wp:docPr id="2" name="Obrázok 6" descr="obr 2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6" descr="obr 2a"/>
                    <pic:cNvPicPr>
                      <a:picLocks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154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12CF">
        <w:rPr>
          <w:noProof/>
          <w:color w:val="000000"/>
          <w:sz w:val="22"/>
          <w:szCs w:val="22"/>
          <w:lang w:val="sk-SK" w:eastAsia="sk-SK"/>
        </w:rPr>
        <w:drawing>
          <wp:inline distT="0" distB="0" distL="0" distR="0" wp14:anchorId="4E2A66D1" wp14:editId="4BB74E98">
            <wp:extent cx="1645920" cy="1546860"/>
            <wp:effectExtent l="0" t="0" r="0" b="0"/>
            <wp:docPr id="3" name="Obrázok 5" descr="obr 2b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5" descr="obr 2b"/>
                    <pic:cNvPicPr>
                      <a:picLocks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154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12CF">
        <w:rPr>
          <w:noProof/>
          <w:color w:val="000000"/>
          <w:sz w:val="22"/>
          <w:szCs w:val="22"/>
          <w:lang w:val="sk-SK" w:eastAsia="sk-SK"/>
        </w:rPr>
        <w:drawing>
          <wp:inline distT="0" distB="0" distL="0" distR="0" wp14:anchorId="524F01EC" wp14:editId="3C09995F">
            <wp:extent cx="1645920" cy="1546860"/>
            <wp:effectExtent l="0" t="0" r="0" b="0"/>
            <wp:docPr id="4" name="Obrázok 4" descr="obr 2c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4" descr="obr 2c"/>
                    <pic:cNvPicPr>
                      <a:picLocks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154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E17508" w14:textId="77777777" w:rsidR="0072080E" w:rsidRPr="000F746E" w:rsidRDefault="0072080E" w:rsidP="0072080E">
      <w:pPr>
        <w:overflowPunct/>
        <w:autoSpaceDE/>
        <w:autoSpaceDN/>
        <w:adjustRightInd/>
        <w:textAlignment w:val="auto"/>
        <w:rPr>
          <w:color w:val="000000"/>
          <w:sz w:val="22"/>
          <w:szCs w:val="22"/>
          <w:lang w:val="sk-SK" w:eastAsia="zh-CN"/>
        </w:rPr>
      </w:pPr>
    </w:p>
    <w:p w14:paraId="22539FBB" w14:textId="77777777" w:rsidR="0072080E" w:rsidRPr="000F746E" w:rsidRDefault="0072080E" w:rsidP="0072080E">
      <w:pPr>
        <w:numPr>
          <w:ilvl w:val="0"/>
          <w:numId w:val="6"/>
        </w:numPr>
        <w:suppressAutoHyphens/>
        <w:overflowPunct/>
        <w:autoSpaceDE/>
        <w:autoSpaceDN/>
        <w:adjustRightInd/>
        <w:spacing w:after="200" w:line="276" w:lineRule="auto"/>
        <w:ind w:left="426" w:hanging="426"/>
        <w:contextualSpacing/>
        <w:textAlignment w:val="auto"/>
        <w:rPr>
          <w:color w:val="000000"/>
          <w:sz w:val="22"/>
          <w:szCs w:val="22"/>
          <w:lang w:val="sk-SK" w:eastAsia="zh-CN"/>
        </w:rPr>
      </w:pPr>
      <w:r w:rsidRPr="000F746E">
        <w:rPr>
          <w:color w:val="000000"/>
          <w:sz w:val="22"/>
          <w:szCs w:val="22"/>
          <w:lang w:val="sk-SK" w:eastAsia="zh-CN"/>
        </w:rPr>
        <w:t xml:space="preserve">PRIDANIE LIEKU DO ROZTOKU </w:t>
      </w:r>
    </w:p>
    <w:p w14:paraId="7D238B04" w14:textId="77777777" w:rsidR="0072080E" w:rsidRPr="000F746E" w:rsidRDefault="0072080E" w:rsidP="0072080E">
      <w:pPr>
        <w:overflowPunct/>
        <w:autoSpaceDE/>
        <w:autoSpaceDN/>
        <w:adjustRightInd/>
        <w:textAlignment w:val="auto"/>
        <w:rPr>
          <w:color w:val="000000"/>
          <w:sz w:val="22"/>
          <w:szCs w:val="22"/>
          <w:lang w:val="sk-SK" w:eastAsia="zh-CN"/>
        </w:rPr>
      </w:pPr>
    </w:p>
    <w:p w14:paraId="57992099" w14:textId="77777777" w:rsidR="0072080E" w:rsidRPr="000F746E" w:rsidRDefault="0072080E" w:rsidP="0072080E">
      <w:pPr>
        <w:numPr>
          <w:ilvl w:val="0"/>
          <w:numId w:val="5"/>
        </w:numPr>
        <w:suppressAutoHyphens/>
        <w:overflowPunct/>
        <w:autoSpaceDE/>
        <w:autoSpaceDN/>
        <w:adjustRightInd/>
        <w:spacing w:after="200" w:line="276" w:lineRule="auto"/>
        <w:contextualSpacing/>
        <w:textAlignment w:val="auto"/>
        <w:rPr>
          <w:color w:val="000000"/>
          <w:sz w:val="22"/>
          <w:szCs w:val="22"/>
          <w:lang w:val="sk-SK" w:eastAsia="zh-CN"/>
        </w:rPr>
      </w:pPr>
      <w:r w:rsidRPr="000F746E">
        <w:rPr>
          <w:color w:val="000000"/>
          <w:sz w:val="22"/>
          <w:szCs w:val="22"/>
          <w:lang w:val="sk-SK" w:eastAsia="zh-CN"/>
        </w:rPr>
        <w:t>Odlomte priesvitný kryt na injekčnom porte. Gumená zátka je sterilná, preto nie je potrebná jej dezinfekcia (Obrázok 3a).</w:t>
      </w:r>
    </w:p>
    <w:p w14:paraId="28846912" w14:textId="77777777" w:rsidR="0072080E" w:rsidRPr="000F746E" w:rsidRDefault="0072080E" w:rsidP="0072080E">
      <w:pPr>
        <w:numPr>
          <w:ilvl w:val="0"/>
          <w:numId w:val="5"/>
        </w:numPr>
        <w:suppressAutoHyphens/>
        <w:overflowPunct/>
        <w:autoSpaceDE/>
        <w:autoSpaceDN/>
        <w:adjustRightInd/>
        <w:spacing w:after="200" w:line="276" w:lineRule="auto"/>
        <w:contextualSpacing/>
        <w:textAlignment w:val="auto"/>
        <w:rPr>
          <w:color w:val="000000"/>
          <w:sz w:val="22"/>
          <w:szCs w:val="22"/>
          <w:lang w:val="sk-SK" w:eastAsia="zh-CN"/>
        </w:rPr>
      </w:pPr>
      <w:r w:rsidRPr="000F746E">
        <w:rPr>
          <w:color w:val="000000"/>
          <w:sz w:val="22"/>
          <w:szCs w:val="22"/>
          <w:lang w:val="sk-SK" w:eastAsia="zh-CN"/>
        </w:rPr>
        <w:t>Prepichnite injekčný port a pridajte liek. Odporúčaná veľkosť ihly: 19 G (1,10 mm) až 22 G (0,70 mm) (Obrázok 3b).</w:t>
      </w:r>
    </w:p>
    <w:p w14:paraId="7ABFA90F" w14:textId="77777777" w:rsidR="0072080E" w:rsidRPr="000F746E" w:rsidRDefault="0072080E" w:rsidP="0072080E">
      <w:pPr>
        <w:numPr>
          <w:ilvl w:val="0"/>
          <w:numId w:val="5"/>
        </w:numPr>
        <w:suppressAutoHyphens/>
        <w:overflowPunct/>
        <w:autoSpaceDE/>
        <w:autoSpaceDN/>
        <w:adjustRightInd/>
        <w:spacing w:after="200" w:line="276" w:lineRule="auto"/>
        <w:contextualSpacing/>
        <w:textAlignment w:val="auto"/>
        <w:rPr>
          <w:color w:val="000000"/>
          <w:sz w:val="22"/>
          <w:szCs w:val="22"/>
          <w:lang w:val="sk-SK" w:eastAsia="zh-CN"/>
        </w:rPr>
      </w:pPr>
      <w:r w:rsidRPr="000F746E">
        <w:rPr>
          <w:color w:val="000000"/>
          <w:sz w:val="22"/>
          <w:szCs w:val="22"/>
          <w:lang w:val="sk-SK" w:eastAsia="zh-CN"/>
        </w:rPr>
        <w:t>Dôkladne premiešajte obsah vaku (Obrázok 3c).</w:t>
      </w:r>
    </w:p>
    <w:p w14:paraId="25C59644" w14:textId="77777777" w:rsidR="0072080E" w:rsidRPr="000F746E" w:rsidRDefault="0072080E" w:rsidP="0072080E">
      <w:pPr>
        <w:overflowPunct/>
        <w:autoSpaceDE/>
        <w:autoSpaceDN/>
        <w:adjustRightInd/>
        <w:textAlignment w:val="auto"/>
        <w:rPr>
          <w:color w:val="000000"/>
          <w:sz w:val="22"/>
          <w:szCs w:val="22"/>
          <w:lang w:val="sk-SK" w:eastAsia="zh-CN"/>
        </w:rPr>
      </w:pPr>
    </w:p>
    <w:p w14:paraId="2822853F" w14:textId="77777777" w:rsidR="0072080E" w:rsidRPr="000F746E" w:rsidRDefault="003339B8" w:rsidP="0072080E">
      <w:pPr>
        <w:overflowPunct/>
        <w:autoSpaceDE/>
        <w:autoSpaceDN/>
        <w:adjustRightInd/>
        <w:textAlignment w:val="auto"/>
        <w:rPr>
          <w:color w:val="000000"/>
          <w:sz w:val="22"/>
          <w:szCs w:val="22"/>
          <w:lang w:val="sk-SK" w:eastAsia="zh-CN"/>
        </w:rPr>
      </w:pPr>
      <w:r w:rsidRPr="008112CF">
        <w:rPr>
          <w:noProof/>
          <w:color w:val="000000"/>
          <w:sz w:val="22"/>
          <w:szCs w:val="22"/>
          <w:lang w:val="sk-SK" w:eastAsia="sk-SK"/>
        </w:rPr>
        <w:drawing>
          <wp:inline distT="0" distB="0" distL="0" distR="0" wp14:anchorId="574D94CC" wp14:editId="5652344B">
            <wp:extent cx="1645920" cy="1546860"/>
            <wp:effectExtent l="0" t="0" r="0" b="0"/>
            <wp:docPr id="5" name="Obrázok 3" descr="obr 3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3" descr="obr 3a"/>
                    <pic:cNvPicPr>
                      <a:picLocks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154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12CF">
        <w:rPr>
          <w:noProof/>
          <w:color w:val="000000"/>
          <w:sz w:val="22"/>
          <w:szCs w:val="22"/>
          <w:lang w:val="sk-SK" w:eastAsia="sk-SK"/>
        </w:rPr>
        <w:drawing>
          <wp:inline distT="0" distB="0" distL="0" distR="0" wp14:anchorId="2AAD0773" wp14:editId="4B039753">
            <wp:extent cx="1645920" cy="1546860"/>
            <wp:effectExtent l="0" t="0" r="0" b="0"/>
            <wp:docPr id="6" name="Obrázok 2" descr="obr 3b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2" descr="obr 3b"/>
                    <pic:cNvPicPr>
                      <a:picLocks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154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12CF">
        <w:rPr>
          <w:noProof/>
          <w:color w:val="000000"/>
          <w:sz w:val="22"/>
          <w:szCs w:val="22"/>
          <w:lang w:val="sk-SK" w:eastAsia="sk-SK"/>
        </w:rPr>
        <w:drawing>
          <wp:inline distT="0" distB="0" distL="0" distR="0" wp14:anchorId="63D12F1B" wp14:editId="6B09047C">
            <wp:extent cx="1645920" cy="1546860"/>
            <wp:effectExtent l="0" t="0" r="0" b="0"/>
            <wp:docPr id="7" name="Obrázok 1" descr="obr 3c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obr 3c"/>
                    <pic:cNvPicPr>
                      <a:picLocks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154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5E93DC" w14:textId="77777777" w:rsidR="0072080E" w:rsidRPr="000F746E" w:rsidRDefault="0072080E" w:rsidP="0072080E">
      <w:pPr>
        <w:overflowPunct/>
        <w:autoSpaceDE/>
        <w:autoSpaceDN/>
        <w:adjustRightInd/>
        <w:textAlignment w:val="auto"/>
        <w:rPr>
          <w:color w:val="000000"/>
          <w:sz w:val="22"/>
          <w:szCs w:val="22"/>
          <w:lang w:val="sk-SK" w:eastAsia="zh-CN"/>
        </w:rPr>
      </w:pPr>
    </w:p>
    <w:p w14:paraId="7A5B2DD1" w14:textId="77777777" w:rsidR="0072080E" w:rsidRPr="000F746E" w:rsidRDefault="0072080E" w:rsidP="0072080E">
      <w:pPr>
        <w:overflowPunct/>
        <w:autoSpaceDE/>
        <w:autoSpaceDN/>
        <w:adjustRightInd/>
        <w:textAlignment w:val="auto"/>
        <w:rPr>
          <w:color w:val="000000"/>
          <w:sz w:val="22"/>
          <w:szCs w:val="22"/>
          <w:lang w:val="sk-SK" w:eastAsia="zh-CN"/>
        </w:rPr>
      </w:pPr>
      <w:r w:rsidRPr="000F746E">
        <w:rPr>
          <w:color w:val="000000"/>
          <w:sz w:val="22"/>
          <w:szCs w:val="22"/>
          <w:lang w:val="sk-SK" w:eastAsia="zh-CN"/>
        </w:rPr>
        <w:t>Upozornenie: Riaďte sa pokynmi na likvidáciu vakov v zdravotníctve (obsah pridaného lieku).</w:t>
      </w:r>
    </w:p>
    <w:p w14:paraId="16F9B565" w14:textId="77777777" w:rsidR="0072080E" w:rsidRPr="000F746E" w:rsidRDefault="0072080E" w:rsidP="0072080E">
      <w:pPr>
        <w:overflowPunct/>
        <w:autoSpaceDE/>
        <w:autoSpaceDN/>
        <w:adjustRightInd/>
        <w:textAlignment w:val="auto"/>
        <w:rPr>
          <w:color w:val="000000"/>
          <w:sz w:val="22"/>
          <w:szCs w:val="22"/>
          <w:lang w:val="sk-SK" w:eastAsia="zh-CN"/>
        </w:rPr>
      </w:pPr>
    </w:p>
    <w:p w14:paraId="04B0B0F2" w14:textId="77777777" w:rsidR="0072080E" w:rsidRPr="000F746E" w:rsidRDefault="0072080E" w:rsidP="0072080E">
      <w:pPr>
        <w:suppressAutoHyphens/>
        <w:overflowPunct/>
        <w:autoSpaceDE/>
        <w:autoSpaceDN/>
        <w:adjustRightInd/>
        <w:textAlignment w:val="auto"/>
        <w:rPr>
          <w:color w:val="000000"/>
          <w:sz w:val="22"/>
          <w:szCs w:val="22"/>
          <w:shd w:val="clear" w:color="auto" w:fill="FFFF00"/>
          <w:lang w:val="sk-SK" w:eastAsia="zh-CN"/>
        </w:rPr>
      </w:pPr>
      <w:r w:rsidRPr="000F746E">
        <w:rPr>
          <w:color w:val="000000"/>
          <w:sz w:val="22"/>
          <w:szCs w:val="22"/>
          <w:lang w:val="sk-SK" w:eastAsia="zh-CN"/>
        </w:rPr>
        <w:t>Do vaku je možné doplniť maximálne množstvo ďalšieho lieku:</w:t>
      </w:r>
    </w:p>
    <w:p w14:paraId="0980F1CF" w14:textId="77777777" w:rsidR="0072080E" w:rsidRPr="000F746E" w:rsidRDefault="0072080E" w:rsidP="0072080E">
      <w:pPr>
        <w:overflowPunct/>
        <w:autoSpaceDE/>
        <w:autoSpaceDN/>
        <w:adjustRightInd/>
        <w:textAlignment w:val="auto"/>
        <w:rPr>
          <w:color w:val="000000"/>
          <w:sz w:val="22"/>
          <w:szCs w:val="22"/>
          <w:shd w:val="clear" w:color="auto" w:fill="FFFF00"/>
          <w:lang w:val="sk-SK"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2552"/>
      </w:tblGrid>
      <w:tr w:rsidR="0072080E" w:rsidRPr="0072080E" w14:paraId="6C536CBC" w14:textId="77777777" w:rsidTr="00C20888">
        <w:tc>
          <w:tcPr>
            <w:tcW w:w="1384" w:type="dxa"/>
            <w:shd w:val="clear" w:color="auto" w:fill="auto"/>
          </w:tcPr>
          <w:p w14:paraId="32C94706" w14:textId="77777777" w:rsidR="0072080E" w:rsidRPr="000F746E" w:rsidRDefault="0072080E" w:rsidP="00C20888">
            <w:pPr>
              <w:suppressAutoHyphens/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  <w:lang w:val="sk-SK" w:eastAsia="zh-CN"/>
              </w:rPr>
            </w:pPr>
            <w:r w:rsidRPr="000F746E">
              <w:rPr>
                <w:color w:val="000000"/>
                <w:sz w:val="22"/>
                <w:szCs w:val="22"/>
                <w:lang w:val="sk-SK" w:eastAsia="zh-CN"/>
              </w:rPr>
              <w:t>100 ml vak</w:t>
            </w:r>
          </w:p>
        </w:tc>
        <w:tc>
          <w:tcPr>
            <w:tcW w:w="2552" w:type="dxa"/>
            <w:shd w:val="clear" w:color="auto" w:fill="auto"/>
          </w:tcPr>
          <w:p w14:paraId="6EB68D30" w14:textId="77777777" w:rsidR="0072080E" w:rsidRPr="000F746E" w:rsidRDefault="0072080E" w:rsidP="00C20888">
            <w:pPr>
              <w:suppressAutoHyphens/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  <w:lang w:val="sk-SK" w:eastAsia="zh-CN"/>
              </w:rPr>
            </w:pPr>
            <w:r w:rsidRPr="000F746E">
              <w:rPr>
                <w:color w:val="000000"/>
                <w:sz w:val="22"/>
                <w:szCs w:val="22"/>
                <w:lang w:val="sk-SK" w:eastAsia="zh-CN"/>
              </w:rPr>
              <w:t>max. 70 ml</w:t>
            </w:r>
          </w:p>
        </w:tc>
      </w:tr>
      <w:tr w:rsidR="0072080E" w:rsidRPr="0072080E" w14:paraId="7EEC803D" w14:textId="77777777" w:rsidTr="00C20888">
        <w:tc>
          <w:tcPr>
            <w:tcW w:w="1384" w:type="dxa"/>
            <w:shd w:val="clear" w:color="auto" w:fill="auto"/>
          </w:tcPr>
          <w:p w14:paraId="577F63B4" w14:textId="77777777" w:rsidR="0072080E" w:rsidRPr="000F746E" w:rsidRDefault="0072080E" w:rsidP="00C20888">
            <w:pPr>
              <w:suppressAutoHyphens/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  <w:lang w:val="sk-SK" w:eastAsia="zh-CN"/>
              </w:rPr>
            </w:pPr>
            <w:r w:rsidRPr="000F746E">
              <w:rPr>
                <w:color w:val="000000"/>
                <w:sz w:val="22"/>
                <w:szCs w:val="22"/>
                <w:lang w:val="sk-SK" w:eastAsia="zh-CN"/>
              </w:rPr>
              <w:t>250 ml vak</w:t>
            </w:r>
          </w:p>
        </w:tc>
        <w:tc>
          <w:tcPr>
            <w:tcW w:w="2552" w:type="dxa"/>
            <w:shd w:val="clear" w:color="auto" w:fill="auto"/>
          </w:tcPr>
          <w:p w14:paraId="4D20D086" w14:textId="77777777" w:rsidR="0072080E" w:rsidRPr="000F746E" w:rsidRDefault="0072080E" w:rsidP="00C20888">
            <w:pPr>
              <w:suppressAutoHyphens/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  <w:lang w:val="sk-SK" w:eastAsia="zh-CN"/>
              </w:rPr>
            </w:pPr>
            <w:r w:rsidRPr="000F746E">
              <w:rPr>
                <w:color w:val="000000"/>
                <w:sz w:val="22"/>
                <w:szCs w:val="22"/>
                <w:lang w:val="sk-SK" w:eastAsia="zh-CN"/>
              </w:rPr>
              <w:t>max. 75 ml</w:t>
            </w:r>
          </w:p>
        </w:tc>
      </w:tr>
      <w:tr w:rsidR="0072080E" w:rsidRPr="0072080E" w14:paraId="6320B0BB" w14:textId="77777777" w:rsidTr="00C20888">
        <w:tc>
          <w:tcPr>
            <w:tcW w:w="1384" w:type="dxa"/>
            <w:shd w:val="clear" w:color="auto" w:fill="auto"/>
          </w:tcPr>
          <w:p w14:paraId="5200A303" w14:textId="77777777" w:rsidR="0072080E" w:rsidRPr="000F746E" w:rsidRDefault="0072080E" w:rsidP="00C20888">
            <w:pPr>
              <w:suppressAutoHyphens/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  <w:lang w:val="sk-SK" w:eastAsia="zh-CN"/>
              </w:rPr>
            </w:pPr>
            <w:r w:rsidRPr="000F746E">
              <w:rPr>
                <w:color w:val="000000"/>
                <w:sz w:val="22"/>
                <w:szCs w:val="22"/>
                <w:lang w:val="sk-SK" w:eastAsia="zh-CN"/>
              </w:rPr>
              <w:t>500 ml vak</w:t>
            </w:r>
          </w:p>
        </w:tc>
        <w:tc>
          <w:tcPr>
            <w:tcW w:w="2552" w:type="dxa"/>
            <w:shd w:val="clear" w:color="auto" w:fill="auto"/>
          </w:tcPr>
          <w:p w14:paraId="7D7A97DB" w14:textId="77777777" w:rsidR="0072080E" w:rsidRPr="000F746E" w:rsidRDefault="0072080E" w:rsidP="00C20888">
            <w:pPr>
              <w:suppressAutoHyphens/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  <w:lang w:val="sk-SK" w:eastAsia="zh-CN"/>
              </w:rPr>
            </w:pPr>
            <w:r w:rsidRPr="000F746E">
              <w:rPr>
                <w:color w:val="000000"/>
                <w:sz w:val="22"/>
                <w:szCs w:val="22"/>
                <w:lang w:val="sk-SK" w:eastAsia="zh-CN"/>
              </w:rPr>
              <w:t>max. 115 ml</w:t>
            </w:r>
          </w:p>
        </w:tc>
      </w:tr>
      <w:tr w:rsidR="0072080E" w:rsidRPr="0072080E" w14:paraId="044E8E4F" w14:textId="77777777" w:rsidTr="00C20888">
        <w:tc>
          <w:tcPr>
            <w:tcW w:w="1384" w:type="dxa"/>
            <w:shd w:val="clear" w:color="auto" w:fill="auto"/>
          </w:tcPr>
          <w:p w14:paraId="7828DFA8" w14:textId="77777777" w:rsidR="0072080E" w:rsidRPr="000F746E" w:rsidRDefault="0072080E" w:rsidP="00C20888">
            <w:pPr>
              <w:suppressAutoHyphens/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  <w:lang w:val="sk-SK" w:eastAsia="zh-CN"/>
              </w:rPr>
            </w:pPr>
            <w:r w:rsidRPr="000F746E">
              <w:rPr>
                <w:color w:val="000000"/>
                <w:sz w:val="22"/>
                <w:szCs w:val="22"/>
                <w:lang w:val="sk-SK" w:eastAsia="zh-CN"/>
              </w:rPr>
              <w:t>1 000 ml vak</w:t>
            </w:r>
          </w:p>
        </w:tc>
        <w:tc>
          <w:tcPr>
            <w:tcW w:w="2552" w:type="dxa"/>
            <w:shd w:val="clear" w:color="auto" w:fill="auto"/>
          </w:tcPr>
          <w:p w14:paraId="5319152F" w14:textId="77777777" w:rsidR="0072080E" w:rsidRPr="000F746E" w:rsidRDefault="0072080E" w:rsidP="00C20888">
            <w:pPr>
              <w:suppressAutoHyphens/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  <w:lang w:val="sk-SK" w:eastAsia="zh-CN"/>
              </w:rPr>
            </w:pPr>
            <w:r w:rsidRPr="000F746E">
              <w:rPr>
                <w:color w:val="000000"/>
                <w:sz w:val="22"/>
                <w:szCs w:val="22"/>
                <w:lang w:val="sk-SK" w:eastAsia="zh-CN"/>
              </w:rPr>
              <w:t>max. 130 ml</w:t>
            </w:r>
          </w:p>
        </w:tc>
      </w:tr>
    </w:tbl>
    <w:p w14:paraId="54B62532" w14:textId="77777777" w:rsidR="0072080E" w:rsidRPr="000F746E" w:rsidRDefault="0072080E" w:rsidP="0072080E">
      <w:pPr>
        <w:suppressAutoHyphens/>
        <w:overflowPunct/>
        <w:autoSpaceDE/>
        <w:autoSpaceDN/>
        <w:adjustRightInd/>
        <w:textAlignment w:val="auto"/>
        <w:rPr>
          <w:color w:val="000000"/>
          <w:sz w:val="22"/>
          <w:szCs w:val="22"/>
          <w:lang w:val="sk-SK" w:eastAsia="zh-CN"/>
        </w:rPr>
      </w:pPr>
    </w:p>
    <w:p w14:paraId="0D95BFE2" w14:textId="610416A5" w:rsidR="00003F34" w:rsidRPr="008112CF" w:rsidRDefault="0072080E" w:rsidP="000F746E">
      <w:pPr>
        <w:overflowPunct/>
        <w:autoSpaceDE/>
        <w:autoSpaceDN/>
        <w:adjustRightInd/>
        <w:textAlignment w:val="auto"/>
        <w:rPr>
          <w:b/>
          <w:sz w:val="22"/>
          <w:szCs w:val="22"/>
          <w:lang w:val="sk-SK"/>
        </w:rPr>
      </w:pPr>
      <w:r w:rsidRPr="000F746E">
        <w:rPr>
          <w:color w:val="000000"/>
          <w:sz w:val="22"/>
          <w:szCs w:val="22"/>
          <w:lang w:val="sk-SK" w:eastAsia="zh-CN"/>
        </w:rPr>
        <w:t xml:space="preserve">Liek je určený </w:t>
      </w:r>
      <w:r w:rsidR="003339B8">
        <w:rPr>
          <w:color w:val="000000"/>
          <w:sz w:val="22"/>
          <w:szCs w:val="22"/>
          <w:lang w:val="sk-SK" w:eastAsia="zh-CN"/>
        </w:rPr>
        <w:t>na</w:t>
      </w:r>
      <w:r w:rsidRPr="000F746E">
        <w:rPr>
          <w:color w:val="000000"/>
          <w:sz w:val="22"/>
          <w:szCs w:val="22"/>
          <w:lang w:val="sk-SK" w:eastAsia="zh-CN"/>
        </w:rPr>
        <w:t> intravenózn</w:t>
      </w:r>
      <w:r w:rsidR="003339B8">
        <w:rPr>
          <w:color w:val="000000"/>
          <w:sz w:val="22"/>
          <w:szCs w:val="22"/>
          <w:lang w:val="sk-SK" w:eastAsia="zh-CN"/>
        </w:rPr>
        <w:t>u</w:t>
      </w:r>
      <w:r w:rsidRPr="000F746E">
        <w:rPr>
          <w:color w:val="000000"/>
          <w:sz w:val="22"/>
          <w:szCs w:val="22"/>
          <w:lang w:val="sk-SK" w:eastAsia="zh-CN"/>
        </w:rPr>
        <w:t xml:space="preserve"> aplikáci</w:t>
      </w:r>
      <w:r w:rsidR="003339B8">
        <w:rPr>
          <w:color w:val="000000"/>
          <w:sz w:val="22"/>
          <w:szCs w:val="22"/>
          <w:lang w:val="sk-SK" w:eastAsia="zh-CN"/>
        </w:rPr>
        <w:t>u</w:t>
      </w:r>
      <w:r w:rsidRPr="000F746E">
        <w:rPr>
          <w:color w:val="000000"/>
          <w:sz w:val="22"/>
          <w:szCs w:val="22"/>
          <w:lang w:val="sk-SK" w:eastAsia="zh-CN"/>
        </w:rPr>
        <w:t>.</w:t>
      </w:r>
    </w:p>
    <w:p w14:paraId="160A5B63" w14:textId="77777777" w:rsidR="00003F34" w:rsidRPr="000F746E" w:rsidRDefault="00003F34">
      <w:pPr>
        <w:jc w:val="both"/>
        <w:rPr>
          <w:sz w:val="22"/>
          <w:szCs w:val="22"/>
          <w:lang w:val="sk-SK"/>
        </w:rPr>
      </w:pPr>
    </w:p>
    <w:sectPr w:rsidR="00003F34" w:rsidRPr="000F746E" w:rsidSect="000F746E">
      <w:headerReference w:type="default" r:id="rId16"/>
      <w:footerReference w:type="default" r:id="rId17"/>
      <w:headerReference w:type="first" r:id="rId18"/>
      <w:footerReference w:type="first" r:id="rId19"/>
      <w:pgSz w:w="12242" w:h="15842" w:code="1"/>
      <w:pgMar w:top="1134" w:right="1418" w:bottom="1134" w:left="1418" w:header="737" w:footer="73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25B35D" w14:textId="77777777" w:rsidR="00AA6A02" w:rsidRDefault="00AA6A02">
      <w:r>
        <w:separator/>
      </w:r>
    </w:p>
  </w:endnote>
  <w:endnote w:type="continuationSeparator" w:id="0">
    <w:p w14:paraId="7688490F" w14:textId="77777777" w:rsidR="00AA6A02" w:rsidRDefault="00AA6A02">
      <w:r>
        <w:continuationSeparator/>
      </w:r>
    </w:p>
  </w:endnote>
  <w:endnote w:type="continuationNotice" w:id="1">
    <w:p w14:paraId="568EA7D5" w14:textId="77777777" w:rsidR="00AA6A02" w:rsidRDefault="00AA6A0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2D2924" w14:textId="2FBC735E" w:rsidR="00F71FE6" w:rsidRPr="00B13825" w:rsidRDefault="00F71FE6">
    <w:pPr>
      <w:pStyle w:val="Pta"/>
      <w:framePr w:wrap="auto" w:vAnchor="text" w:hAnchor="margin" w:xAlign="center" w:y="1"/>
      <w:rPr>
        <w:rStyle w:val="slostrany"/>
        <w:sz w:val="18"/>
      </w:rPr>
    </w:pPr>
    <w:r w:rsidRPr="00B13825">
      <w:rPr>
        <w:rStyle w:val="slostrany"/>
        <w:sz w:val="18"/>
      </w:rPr>
      <w:fldChar w:fldCharType="begin"/>
    </w:r>
    <w:r w:rsidRPr="00B13825">
      <w:rPr>
        <w:rStyle w:val="slostrany"/>
        <w:sz w:val="18"/>
      </w:rPr>
      <w:instrText xml:space="preserve">PAGE  </w:instrText>
    </w:r>
    <w:r w:rsidRPr="00B13825">
      <w:rPr>
        <w:rStyle w:val="slostrany"/>
        <w:sz w:val="18"/>
      </w:rPr>
      <w:fldChar w:fldCharType="separate"/>
    </w:r>
    <w:r w:rsidR="000F746E">
      <w:rPr>
        <w:rStyle w:val="slostrany"/>
        <w:noProof/>
        <w:sz w:val="18"/>
      </w:rPr>
      <w:t>4</w:t>
    </w:r>
    <w:r w:rsidRPr="00B13825">
      <w:rPr>
        <w:rStyle w:val="slostrany"/>
        <w:sz w:val="18"/>
      </w:rPr>
      <w:fldChar w:fldCharType="end"/>
    </w:r>
  </w:p>
  <w:p w14:paraId="28902E2F" w14:textId="77777777" w:rsidR="00F71FE6" w:rsidRDefault="00F71FE6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A1A340" w14:textId="57589EC4" w:rsidR="00F71FE6" w:rsidRPr="00B13825" w:rsidRDefault="00F71FE6">
    <w:pPr>
      <w:pStyle w:val="Pta"/>
      <w:jc w:val="center"/>
      <w:rPr>
        <w:sz w:val="18"/>
      </w:rPr>
    </w:pPr>
    <w:r w:rsidRPr="00B13825">
      <w:rPr>
        <w:sz w:val="18"/>
      </w:rPr>
      <w:fldChar w:fldCharType="begin"/>
    </w:r>
    <w:r w:rsidRPr="00B13825">
      <w:rPr>
        <w:sz w:val="18"/>
      </w:rPr>
      <w:instrText>PAGE   \* MERGEFORMAT</w:instrText>
    </w:r>
    <w:r w:rsidRPr="00B13825">
      <w:rPr>
        <w:sz w:val="18"/>
      </w:rPr>
      <w:fldChar w:fldCharType="separate"/>
    </w:r>
    <w:r w:rsidR="000F746E" w:rsidRPr="000F746E">
      <w:rPr>
        <w:noProof/>
        <w:sz w:val="18"/>
        <w:lang w:val="sk-SK"/>
      </w:rPr>
      <w:t>1</w:t>
    </w:r>
    <w:r w:rsidRPr="00B13825">
      <w:rPr>
        <w:sz w:val="18"/>
      </w:rPr>
      <w:fldChar w:fldCharType="end"/>
    </w:r>
  </w:p>
  <w:p w14:paraId="0C008B8B" w14:textId="77777777" w:rsidR="00F71FE6" w:rsidRDefault="00F71FE6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E9F4A7" w14:textId="77777777" w:rsidR="00AA6A02" w:rsidRDefault="00AA6A02">
      <w:r>
        <w:separator/>
      </w:r>
    </w:p>
  </w:footnote>
  <w:footnote w:type="continuationSeparator" w:id="0">
    <w:p w14:paraId="655161F3" w14:textId="77777777" w:rsidR="00AA6A02" w:rsidRDefault="00AA6A02">
      <w:r>
        <w:continuationSeparator/>
      </w:r>
    </w:p>
  </w:footnote>
  <w:footnote w:type="continuationNotice" w:id="1">
    <w:p w14:paraId="4CB3AC05" w14:textId="77777777" w:rsidR="00AA6A02" w:rsidRDefault="00AA6A0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15321B" w14:textId="77777777" w:rsidR="000F746E" w:rsidRPr="003339B8" w:rsidRDefault="000F746E" w:rsidP="000F746E">
    <w:pPr>
      <w:pStyle w:val="Hlavika"/>
      <w:rPr>
        <w:sz w:val="18"/>
        <w:lang w:val="sk-SK"/>
      </w:rPr>
    </w:pPr>
    <w:r>
      <w:rPr>
        <w:sz w:val="18"/>
        <w:lang w:val="sk-SK"/>
      </w:rPr>
      <w:t> Schválený text k rozhodnutiu o zmene</w:t>
    </w:r>
    <w:r w:rsidRPr="003339B8">
      <w:rPr>
        <w:sz w:val="18"/>
        <w:lang w:val="sk-SK"/>
      </w:rPr>
      <w:t>, ev. č.: 2017/02409-ZME</w:t>
    </w:r>
    <w:r w:rsidRPr="003339B8" w:rsidDel="009158CE">
      <w:rPr>
        <w:sz w:val="18"/>
        <w:lang w:val="sk-SK"/>
      </w:rPr>
      <w:t xml:space="preserve"> </w:t>
    </w:r>
  </w:p>
  <w:p w14:paraId="7F75DE9A" w14:textId="77777777" w:rsidR="00D75D88" w:rsidRDefault="00D75D88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88EA69" w14:textId="018FDF4A" w:rsidR="00F71FE6" w:rsidRPr="003339B8" w:rsidRDefault="00D75D88" w:rsidP="008D431A">
    <w:pPr>
      <w:pStyle w:val="Hlavika"/>
      <w:rPr>
        <w:sz w:val="18"/>
        <w:lang w:val="sk-SK"/>
      </w:rPr>
    </w:pPr>
    <w:r>
      <w:rPr>
        <w:sz w:val="18"/>
        <w:lang w:val="sk-SK"/>
      </w:rPr>
      <w:t> Schválený text k rozhodnutiu o zmene</w:t>
    </w:r>
    <w:r w:rsidR="00F71FE6" w:rsidRPr="003339B8">
      <w:rPr>
        <w:sz w:val="18"/>
        <w:lang w:val="sk-SK"/>
      </w:rPr>
      <w:t>, ev.</w:t>
    </w:r>
    <w:r w:rsidR="003339B8" w:rsidRPr="003339B8">
      <w:rPr>
        <w:sz w:val="18"/>
        <w:lang w:val="sk-SK"/>
      </w:rPr>
      <w:t xml:space="preserve"> </w:t>
    </w:r>
    <w:r w:rsidR="00F71FE6" w:rsidRPr="003339B8">
      <w:rPr>
        <w:sz w:val="18"/>
        <w:lang w:val="sk-SK"/>
      </w:rPr>
      <w:t xml:space="preserve">č.: </w:t>
    </w:r>
    <w:r w:rsidR="003339B8" w:rsidRPr="003339B8">
      <w:rPr>
        <w:sz w:val="18"/>
        <w:lang w:val="sk-SK"/>
      </w:rPr>
      <w:t>2017/02409-ZME</w:t>
    </w:r>
    <w:r w:rsidR="003339B8" w:rsidRPr="003339B8" w:rsidDel="009158CE">
      <w:rPr>
        <w:sz w:val="18"/>
        <w:lang w:val="sk-SK"/>
      </w:rPr>
      <w:t xml:space="preserve"> </w:t>
    </w:r>
  </w:p>
  <w:p w14:paraId="1F9572F9" w14:textId="77777777" w:rsidR="00F71FE6" w:rsidRPr="003339B8" w:rsidRDefault="00F71FE6">
    <w:pPr>
      <w:pStyle w:val="Hlavika"/>
      <w:rPr>
        <w:lang w:val="sk-SK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3B27923"/>
    <w:multiLevelType w:val="hybridMultilevel"/>
    <w:tmpl w:val="0EAAE744"/>
    <w:name w:val="WW8Num22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9EE0123"/>
    <w:multiLevelType w:val="hybridMultilevel"/>
    <w:tmpl w:val="F88EF482"/>
    <w:lvl w:ilvl="0" w:tplc="3244EBC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0817AF"/>
    <w:multiLevelType w:val="hybridMultilevel"/>
    <w:tmpl w:val="55309D84"/>
    <w:lvl w:ilvl="0" w:tplc="D0DAB228">
      <w:start w:val="1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085283E"/>
    <w:multiLevelType w:val="hybridMultilevel"/>
    <w:tmpl w:val="1AFA5330"/>
    <w:name w:val="WW8Num222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59D0D00"/>
    <w:multiLevelType w:val="hybridMultilevel"/>
    <w:tmpl w:val="F1863FB2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formatting="0"/>
  <w:trackRevisions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CCF"/>
    <w:rsid w:val="00003F34"/>
    <w:rsid w:val="0003228D"/>
    <w:rsid w:val="000C38BC"/>
    <w:rsid w:val="000E0607"/>
    <w:rsid w:val="000F746E"/>
    <w:rsid w:val="00110811"/>
    <w:rsid w:val="00147E3D"/>
    <w:rsid w:val="00173A36"/>
    <w:rsid w:val="001A0DD6"/>
    <w:rsid w:val="001F734C"/>
    <w:rsid w:val="00231AD7"/>
    <w:rsid w:val="00231DA9"/>
    <w:rsid w:val="00261F92"/>
    <w:rsid w:val="002C46C3"/>
    <w:rsid w:val="0031424F"/>
    <w:rsid w:val="003339B8"/>
    <w:rsid w:val="00340CA0"/>
    <w:rsid w:val="003A7DDD"/>
    <w:rsid w:val="004433FD"/>
    <w:rsid w:val="00463343"/>
    <w:rsid w:val="00480304"/>
    <w:rsid w:val="0049410B"/>
    <w:rsid w:val="004B0A52"/>
    <w:rsid w:val="004B6101"/>
    <w:rsid w:val="00512412"/>
    <w:rsid w:val="0051243F"/>
    <w:rsid w:val="00522D5A"/>
    <w:rsid w:val="00530D22"/>
    <w:rsid w:val="005D3787"/>
    <w:rsid w:val="0063417B"/>
    <w:rsid w:val="006665C9"/>
    <w:rsid w:val="00681CCF"/>
    <w:rsid w:val="006E6D2F"/>
    <w:rsid w:val="0072080E"/>
    <w:rsid w:val="007523D3"/>
    <w:rsid w:val="0076775F"/>
    <w:rsid w:val="0079384C"/>
    <w:rsid w:val="007B0C10"/>
    <w:rsid w:val="007D5D0E"/>
    <w:rsid w:val="007F4BB1"/>
    <w:rsid w:val="00803C58"/>
    <w:rsid w:val="008112CF"/>
    <w:rsid w:val="00820783"/>
    <w:rsid w:val="008450B1"/>
    <w:rsid w:val="00856C5E"/>
    <w:rsid w:val="008806F5"/>
    <w:rsid w:val="00884525"/>
    <w:rsid w:val="008D431A"/>
    <w:rsid w:val="0090476A"/>
    <w:rsid w:val="00907A4A"/>
    <w:rsid w:val="009158CE"/>
    <w:rsid w:val="00937E2C"/>
    <w:rsid w:val="00971830"/>
    <w:rsid w:val="00995005"/>
    <w:rsid w:val="009A7160"/>
    <w:rsid w:val="009D2BDD"/>
    <w:rsid w:val="009D58D6"/>
    <w:rsid w:val="00A24347"/>
    <w:rsid w:val="00A24358"/>
    <w:rsid w:val="00A50EF9"/>
    <w:rsid w:val="00A67462"/>
    <w:rsid w:val="00A819D7"/>
    <w:rsid w:val="00AA6A02"/>
    <w:rsid w:val="00AD4F3C"/>
    <w:rsid w:val="00AD79ED"/>
    <w:rsid w:val="00B13825"/>
    <w:rsid w:val="00B87AD9"/>
    <w:rsid w:val="00B91D90"/>
    <w:rsid w:val="00BD018B"/>
    <w:rsid w:val="00C022AE"/>
    <w:rsid w:val="00C12673"/>
    <w:rsid w:val="00C20888"/>
    <w:rsid w:val="00C33631"/>
    <w:rsid w:val="00C5003B"/>
    <w:rsid w:val="00C55C1E"/>
    <w:rsid w:val="00C76B7D"/>
    <w:rsid w:val="00CA0EF5"/>
    <w:rsid w:val="00CE0EFC"/>
    <w:rsid w:val="00CE23B7"/>
    <w:rsid w:val="00D464D7"/>
    <w:rsid w:val="00D51D19"/>
    <w:rsid w:val="00D75D88"/>
    <w:rsid w:val="00DB387B"/>
    <w:rsid w:val="00E366D4"/>
    <w:rsid w:val="00EB49A8"/>
    <w:rsid w:val="00EC706D"/>
    <w:rsid w:val="00F0552F"/>
    <w:rsid w:val="00F22D1C"/>
    <w:rsid w:val="00F272C4"/>
    <w:rsid w:val="00F71FE6"/>
    <w:rsid w:val="00F80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97E42F7"/>
  <w15:chartTrackingRefBased/>
  <w15:docId w15:val="{31CCDFC2-09AF-4BEB-8824-0D3EF5EC3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</w:style>
  <w:style w:type="character" w:styleId="Hypertextovprepojenie">
    <w:name w:val="Hyperlink"/>
    <w:semiHidden/>
    <w:unhideWhenUsed/>
    <w:rsid w:val="007D5D0E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7D5D0E"/>
    <w:pPr>
      <w:overflowPunct/>
      <w:autoSpaceDE/>
      <w:autoSpaceDN/>
      <w:adjustRightInd/>
      <w:ind w:left="720" w:hanging="567"/>
      <w:contextualSpacing/>
      <w:textAlignment w:val="auto"/>
    </w:pPr>
    <w:rPr>
      <w:sz w:val="22"/>
      <w:szCs w:val="24"/>
      <w:lang w:val="sk-SK" w:eastAsia="sk-SK"/>
    </w:rPr>
  </w:style>
  <w:style w:type="character" w:customStyle="1" w:styleId="hps">
    <w:name w:val="hps"/>
    <w:basedOn w:val="Predvolenpsmoodseku"/>
    <w:rsid w:val="007D5D0E"/>
  </w:style>
  <w:style w:type="character" w:customStyle="1" w:styleId="shorttext">
    <w:name w:val="short_text"/>
    <w:basedOn w:val="Predvolenpsmoodseku"/>
    <w:rsid w:val="007D5D0E"/>
  </w:style>
  <w:style w:type="character" w:customStyle="1" w:styleId="st">
    <w:name w:val="st"/>
    <w:basedOn w:val="Predvolenpsmoodseku"/>
    <w:rsid w:val="007D5D0E"/>
  </w:style>
  <w:style w:type="character" w:styleId="Zvraznenie">
    <w:name w:val="Emphasis"/>
    <w:uiPriority w:val="20"/>
    <w:qFormat/>
    <w:rsid w:val="007D5D0E"/>
    <w:rPr>
      <w:i/>
      <w:iCs/>
    </w:rPr>
  </w:style>
  <w:style w:type="paragraph" w:styleId="Hlavika">
    <w:name w:val="header"/>
    <w:basedOn w:val="Normlny"/>
    <w:link w:val="HlavikaChar"/>
    <w:uiPriority w:val="99"/>
    <w:unhideWhenUsed/>
    <w:rsid w:val="008D431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8D431A"/>
    <w:rPr>
      <w:lang w:val="cs-CZ"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D431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D431A"/>
    <w:rPr>
      <w:rFonts w:ascii="Tahoma" w:hAnsi="Tahoma" w:cs="Tahoma"/>
      <w:sz w:val="16"/>
      <w:szCs w:val="16"/>
      <w:lang w:val="cs-CZ" w:eastAsia="cs-CZ"/>
    </w:rPr>
  </w:style>
  <w:style w:type="character" w:customStyle="1" w:styleId="PtaChar">
    <w:name w:val="Päta Char"/>
    <w:link w:val="Pta"/>
    <w:uiPriority w:val="99"/>
    <w:rsid w:val="008D431A"/>
    <w:rPr>
      <w:lang w:val="cs-CZ" w:eastAsia="cs-CZ"/>
    </w:rPr>
  </w:style>
  <w:style w:type="character" w:styleId="Odkaznakomentr">
    <w:name w:val="annotation reference"/>
    <w:uiPriority w:val="99"/>
    <w:semiHidden/>
    <w:unhideWhenUsed/>
    <w:rsid w:val="008D431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D431A"/>
  </w:style>
  <w:style w:type="character" w:customStyle="1" w:styleId="TextkomentraChar">
    <w:name w:val="Text komentára Char"/>
    <w:link w:val="Textkomentra"/>
    <w:uiPriority w:val="99"/>
    <w:semiHidden/>
    <w:rsid w:val="008D431A"/>
    <w:rPr>
      <w:lang w:val="cs-CZ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D431A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8D431A"/>
    <w:rPr>
      <w:b/>
      <w:bCs/>
      <w:lang w:val="cs-CZ" w:eastAsia="cs-CZ"/>
    </w:rPr>
  </w:style>
  <w:style w:type="paragraph" w:styleId="Revzia">
    <w:name w:val="Revision"/>
    <w:hidden/>
    <w:uiPriority w:val="99"/>
    <w:semiHidden/>
    <w:rsid w:val="00AD4F3C"/>
    <w:rPr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5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image" Target="media/image5.png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822BA8-75CC-4708-A25A-D41DFE62E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1365</Words>
  <Characters>7784</Characters>
  <Application>Microsoft Office Word</Application>
  <DocSecurity>0</DocSecurity>
  <Lines>64</Lines>
  <Paragraphs>18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PÍSOMNÁ  INFORMÁCIA  PRE  POUŽÍVATEĽA</vt:lpstr>
      <vt:lpstr>PÍSOMNÁ  INFORMÁCIA  PRE  POUŽÍVATEĽA</vt:lpstr>
    </vt:vector>
  </TitlesOfParts>
  <Company>IMUNA</Company>
  <LinksUpToDate>false</LinksUpToDate>
  <CharactersWithSpaces>9131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PÍSOMNÁ  INFORMÁCIA  PRE  POUŽÍVATEĽA</dc:title>
  <dc:subject/>
  <dc:creator>imuna,š.p.</dc:creator>
  <cp:keywords/>
  <cp:lastModifiedBy>Molnárová, Zuzana</cp:lastModifiedBy>
  <cp:revision>2</cp:revision>
  <cp:lastPrinted>2018-01-08T13:43:00Z</cp:lastPrinted>
  <dcterms:created xsi:type="dcterms:W3CDTF">2018-01-08T13:45:00Z</dcterms:created>
  <dcterms:modified xsi:type="dcterms:W3CDTF">2018-01-08T13:45:00Z</dcterms:modified>
</cp:coreProperties>
</file>