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61" w:rsidRPr="00A71A5F" w:rsidRDefault="001D0661" w:rsidP="0037737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Písomná informácia pre používateľa</w:t>
      </w:r>
    </w:p>
    <w:p w:rsidR="001D0661" w:rsidRPr="00A71A5F" w:rsidRDefault="001D0661" w:rsidP="0037737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1D0661" w:rsidRPr="00A71A5F" w:rsidRDefault="00091320" w:rsidP="0037737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Anagrelide</w:t>
      </w:r>
      <w:r w:rsidR="001D0661" w:rsidRPr="00A71A5F">
        <w:rPr>
          <w:rFonts w:ascii="Times New Roman" w:hAnsi="Times New Roman"/>
          <w:b/>
        </w:rPr>
        <w:t xml:space="preserve"> Glenmark</w:t>
      </w:r>
      <w:r w:rsidRPr="00A71A5F">
        <w:rPr>
          <w:rFonts w:ascii="Times New Roman" w:hAnsi="Times New Roman"/>
          <w:b/>
        </w:rPr>
        <w:t xml:space="preserve"> 0,5 </w:t>
      </w:r>
      <w:r w:rsidR="001D0661" w:rsidRPr="00A71A5F">
        <w:rPr>
          <w:rFonts w:ascii="Times New Roman" w:hAnsi="Times New Roman"/>
          <w:b/>
        </w:rPr>
        <w:t>mg</w:t>
      </w:r>
    </w:p>
    <w:p w:rsidR="001D0661" w:rsidRPr="00A71A5F" w:rsidRDefault="00091320" w:rsidP="0037737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A71A5F">
        <w:rPr>
          <w:rFonts w:ascii="Times New Roman" w:hAnsi="Times New Roman"/>
        </w:rPr>
        <w:t>tvrdé kapsuly</w:t>
      </w:r>
    </w:p>
    <w:p w:rsidR="00FD61EE" w:rsidRPr="00A71A5F" w:rsidRDefault="00FD61EE" w:rsidP="0037737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1D0661" w:rsidRPr="00A71A5F" w:rsidRDefault="00091320" w:rsidP="0037737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A71A5F">
        <w:rPr>
          <w:rFonts w:ascii="Times New Roman" w:hAnsi="Times New Roman"/>
        </w:rPr>
        <w:t>anagrelid</w:t>
      </w:r>
    </w:p>
    <w:p w:rsidR="001D0661" w:rsidRPr="00A71A5F" w:rsidRDefault="001D0661" w:rsidP="00AE70EB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Pozorne si prečítajte celú písomnú informáciu predtým, ako začnete užívať tento liek, pretože obsahuje pre vás dôležité informácie.</w:t>
      </w:r>
    </w:p>
    <w:p w:rsidR="001D0661" w:rsidRPr="00A71A5F" w:rsidRDefault="001D0661" w:rsidP="00A71A5F">
      <w:pPr>
        <w:pStyle w:val="Odsekzoznamu"/>
        <w:widowControl w:val="0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Túto písomnú informáciu si uschovajte. Možno bude potrebné, aby ste si ju znovu prečítali.</w:t>
      </w:r>
    </w:p>
    <w:p w:rsidR="001D0661" w:rsidRPr="00A71A5F" w:rsidRDefault="001D0661" w:rsidP="00A71A5F">
      <w:pPr>
        <w:pStyle w:val="Odsekzoznamu"/>
        <w:widowControl w:val="0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Ak máte akékoľvek ďalšie otázky, obráťte sa na svojho lekára</w:t>
      </w:r>
      <w:r w:rsidR="00FD61EE" w:rsidRPr="00A71A5F">
        <w:rPr>
          <w:rFonts w:ascii="Times New Roman" w:hAnsi="Times New Roman"/>
        </w:rPr>
        <w:t xml:space="preserve"> alebo</w:t>
      </w:r>
      <w:r w:rsidRPr="00A71A5F">
        <w:rPr>
          <w:rFonts w:ascii="Times New Roman" w:hAnsi="Times New Roman"/>
        </w:rPr>
        <w:t xml:space="preserve"> lekárnika.</w:t>
      </w:r>
    </w:p>
    <w:p w:rsidR="001D0661" w:rsidRPr="00A71A5F" w:rsidRDefault="001D0661" w:rsidP="00A71A5F">
      <w:pPr>
        <w:pStyle w:val="Odsekzoznamu"/>
        <w:widowControl w:val="0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Tento liek bol predpísaný vám. Nedávajte ho nikomu inému. Môže mu uškodiť, dokonca aj vtedy, ak má rovnaké pr</w:t>
      </w:r>
      <w:r w:rsidR="00BB27A6" w:rsidRPr="00A71A5F">
        <w:rPr>
          <w:rFonts w:ascii="Times New Roman" w:hAnsi="Times New Roman"/>
        </w:rPr>
        <w:t>ejavy</w:t>
      </w:r>
      <w:r w:rsidRPr="00A71A5F">
        <w:rPr>
          <w:rFonts w:ascii="Times New Roman" w:hAnsi="Times New Roman"/>
        </w:rPr>
        <w:t xml:space="preserve"> ochorenia ako vy.</w:t>
      </w:r>
    </w:p>
    <w:p w:rsidR="001D0661" w:rsidRPr="00A71A5F" w:rsidRDefault="001D0661" w:rsidP="00A71A5F">
      <w:pPr>
        <w:pStyle w:val="Odsekzoznamu"/>
        <w:widowControl w:val="0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Ak sa u vás vyskytne akýkoľvek vedľajší účinok, obráťte sa na svojho lekára</w:t>
      </w:r>
      <w:r w:rsidR="00FD61EE" w:rsidRPr="00A71A5F">
        <w:rPr>
          <w:rFonts w:ascii="Times New Roman" w:hAnsi="Times New Roman"/>
        </w:rPr>
        <w:t xml:space="preserve"> alebo</w:t>
      </w:r>
      <w:r w:rsidRPr="00A71A5F">
        <w:rPr>
          <w:rFonts w:ascii="Times New Roman" w:hAnsi="Times New Roman"/>
        </w:rPr>
        <w:t xml:space="preserve"> lekárnika. To sa týka aj akýchkoľvek vedľajších účinkov, ktoré nie sú uvedené v tejto písomnej informácii.</w:t>
      </w:r>
      <w:r w:rsidR="00404185" w:rsidRPr="00A71A5F">
        <w:rPr>
          <w:rFonts w:ascii="Times New Roman" w:hAnsi="Times New Roman"/>
        </w:rPr>
        <w:t xml:space="preserve"> Pozri časť 4.</w:t>
      </w:r>
    </w:p>
    <w:p w:rsidR="001D0661" w:rsidRPr="00A71A5F" w:rsidRDefault="001D0661" w:rsidP="00AE70EB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V tejto písomnej informácii sa dozviete: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1.</w:t>
      </w:r>
      <w:r w:rsidRPr="00A71A5F">
        <w:rPr>
          <w:rFonts w:ascii="Times New Roman" w:hAnsi="Times New Roman"/>
        </w:rPr>
        <w:tab/>
        <w:t xml:space="preserve">Čo je </w:t>
      </w:r>
      <w:r w:rsidR="00091320" w:rsidRPr="00A71A5F">
        <w:rPr>
          <w:rFonts w:ascii="Times New Roman" w:hAnsi="Times New Roman"/>
        </w:rPr>
        <w:t>Anagrelide</w:t>
      </w:r>
      <w:r w:rsidRPr="00A71A5F">
        <w:rPr>
          <w:rFonts w:ascii="Times New Roman" w:hAnsi="Times New Roman"/>
        </w:rPr>
        <w:t xml:space="preserve"> Glenmark a na čo sa používa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2.</w:t>
      </w:r>
      <w:r w:rsidRPr="00A71A5F">
        <w:rPr>
          <w:rFonts w:ascii="Times New Roman" w:hAnsi="Times New Roman"/>
        </w:rPr>
        <w:tab/>
        <w:t xml:space="preserve">Čo potrebujete vedieť predtým, ako užijete </w:t>
      </w:r>
      <w:r w:rsidR="00091320" w:rsidRPr="00A71A5F">
        <w:rPr>
          <w:rFonts w:ascii="Times New Roman" w:hAnsi="Times New Roman"/>
        </w:rPr>
        <w:t xml:space="preserve">Anagrelide </w:t>
      </w:r>
      <w:r w:rsidRPr="00A71A5F">
        <w:rPr>
          <w:rFonts w:ascii="Times New Roman" w:hAnsi="Times New Roman"/>
        </w:rPr>
        <w:t>Glenmark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3.</w:t>
      </w:r>
      <w:r w:rsidRPr="00A71A5F">
        <w:rPr>
          <w:rFonts w:ascii="Times New Roman" w:hAnsi="Times New Roman"/>
        </w:rPr>
        <w:tab/>
        <w:t xml:space="preserve">Ako užívať </w:t>
      </w:r>
      <w:r w:rsidR="00091320" w:rsidRPr="00A71A5F">
        <w:rPr>
          <w:rFonts w:ascii="Times New Roman" w:hAnsi="Times New Roman"/>
        </w:rPr>
        <w:t xml:space="preserve">Anagrelide </w:t>
      </w:r>
      <w:r w:rsidRPr="00A71A5F">
        <w:rPr>
          <w:rFonts w:ascii="Times New Roman" w:hAnsi="Times New Roman"/>
        </w:rPr>
        <w:t>Glenmark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4.</w:t>
      </w:r>
      <w:r w:rsidRPr="00A71A5F">
        <w:rPr>
          <w:rFonts w:ascii="Times New Roman" w:hAnsi="Times New Roman"/>
        </w:rPr>
        <w:tab/>
        <w:t>Možné vedľajšie účinky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5.</w:t>
      </w:r>
      <w:r w:rsidRPr="00A71A5F">
        <w:rPr>
          <w:rFonts w:ascii="Times New Roman" w:hAnsi="Times New Roman"/>
        </w:rPr>
        <w:tab/>
        <w:t xml:space="preserve">Ako uchovávať </w:t>
      </w:r>
      <w:r w:rsidR="00091320" w:rsidRPr="00A71A5F">
        <w:rPr>
          <w:rFonts w:ascii="Times New Roman" w:hAnsi="Times New Roman"/>
        </w:rPr>
        <w:t xml:space="preserve">Anagrelide </w:t>
      </w:r>
      <w:r w:rsidRPr="00A71A5F">
        <w:rPr>
          <w:rFonts w:ascii="Times New Roman" w:hAnsi="Times New Roman"/>
        </w:rPr>
        <w:t>Glenmark</w:t>
      </w: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A71A5F">
        <w:rPr>
          <w:rFonts w:ascii="Times New Roman" w:hAnsi="Times New Roman"/>
        </w:rPr>
        <w:t>6.</w:t>
      </w:r>
      <w:r w:rsidRPr="00A71A5F">
        <w:rPr>
          <w:rFonts w:ascii="Times New Roman" w:hAnsi="Times New Roman"/>
        </w:rPr>
        <w:tab/>
        <w:t>Obsah balenia a ďalšie informácie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356C65" w:rsidRPr="00A71A5F" w:rsidRDefault="00356C65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pStyle w:val="Odsekzoznamu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smallCaps/>
        </w:rPr>
      </w:pPr>
      <w:r w:rsidRPr="00A71A5F">
        <w:rPr>
          <w:rFonts w:ascii="Times New Roman" w:hAnsi="Times New Roman"/>
          <w:b/>
        </w:rPr>
        <w:t xml:space="preserve">Čo je </w:t>
      </w:r>
      <w:r w:rsidR="00091320" w:rsidRPr="00A71A5F">
        <w:rPr>
          <w:rFonts w:ascii="Times New Roman" w:hAnsi="Times New Roman"/>
          <w:b/>
        </w:rPr>
        <w:t>Anagrelide</w:t>
      </w:r>
      <w:r w:rsidR="00091320" w:rsidRPr="00A71A5F">
        <w:rPr>
          <w:rFonts w:ascii="Times New Roman" w:hAnsi="Times New Roman"/>
        </w:rPr>
        <w:t xml:space="preserve"> </w:t>
      </w:r>
      <w:r w:rsidRPr="00A71A5F">
        <w:rPr>
          <w:rFonts w:ascii="Times New Roman" w:hAnsi="Times New Roman"/>
          <w:b/>
        </w:rPr>
        <w:t>Glenmark a na čo sa používa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</w:rPr>
        <w:t>Anagrelide Glenmark</w:t>
      </w:r>
      <w:r w:rsidRPr="00A71A5F">
        <w:rPr>
          <w:rFonts w:ascii="Times New Roman" w:eastAsia="TimesNewRomanPSMT" w:hAnsi="Times New Roman"/>
          <w:lang w:eastAsia="sk-SK"/>
        </w:rPr>
        <w:t xml:space="preserve"> obsahuje liečivo anagrelid. Anagrelide Glenmark </w:t>
      </w:r>
      <w:r w:rsidRPr="00A71A5F">
        <w:rPr>
          <w:rFonts w:ascii="Times New Roman" w:hAnsi="Times New Roman"/>
          <w:lang w:eastAsia="sk-SK"/>
        </w:rPr>
        <w:t>je liek zasahujúci do vývoja krv</w:t>
      </w:r>
      <w:r w:rsidRPr="00A71A5F">
        <w:rPr>
          <w:rFonts w:ascii="Times New Roman" w:eastAsia="TimesNewRomanPSMT" w:hAnsi="Times New Roman"/>
          <w:lang w:eastAsia="sk-SK"/>
        </w:rPr>
        <w:t>ných doštičiek. Znižuje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počet </w:t>
      </w:r>
      <w:r w:rsidR="00FD61EE" w:rsidRPr="00A71A5F">
        <w:rPr>
          <w:rFonts w:ascii="Times New Roman" w:eastAsia="TimesNewRomanPSMT" w:hAnsi="Times New Roman"/>
          <w:lang w:eastAsia="sk-SK"/>
        </w:rPr>
        <w:t xml:space="preserve">krvných </w:t>
      </w:r>
      <w:r w:rsidRPr="00A71A5F">
        <w:rPr>
          <w:rFonts w:ascii="Times New Roman" w:eastAsia="TimesNewRomanPSMT" w:hAnsi="Times New Roman"/>
          <w:lang w:eastAsia="sk-SK"/>
        </w:rPr>
        <w:t xml:space="preserve">doštičiek produkovaných kostnou dreňou, čo má za následok zníženie počtu </w:t>
      </w:r>
      <w:r w:rsidR="00FD61EE" w:rsidRPr="00A71A5F">
        <w:rPr>
          <w:rFonts w:ascii="Times New Roman" w:eastAsia="TimesNewRomanPSMT" w:hAnsi="Times New Roman"/>
          <w:lang w:eastAsia="sk-SK"/>
        </w:rPr>
        <w:t xml:space="preserve">krvných </w:t>
      </w:r>
      <w:r w:rsidRPr="00A71A5F">
        <w:rPr>
          <w:rFonts w:ascii="Times New Roman" w:eastAsia="TimesNewRomanPSMT" w:hAnsi="Times New Roman"/>
          <w:lang w:eastAsia="sk-SK"/>
        </w:rPr>
        <w:t>doštičiek v</w:t>
      </w:r>
      <w:r w:rsidR="00AE70EB" w:rsidRPr="00A71A5F">
        <w:rPr>
          <w:rFonts w:ascii="Times New Roman" w:eastAsia="TimesNewRomanPSMT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krvi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="00FD61EE" w:rsidRPr="00A71A5F">
        <w:rPr>
          <w:rFonts w:ascii="Times New Roman" w:hAnsi="Times New Roman"/>
          <w:lang w:eastAsia="sk-SK"/>
        </w:rPr>
        <w:t xml:space="preserve">na hodnotu </w:t>
      </w:r>
      <w:r w:rsidRPr="00A71A5F">
        <w:rPr>
          <w:rFonts w:ascii="Times New Roman" w:hAnsi="Times New Roman"/>
          <w:lang w:eastAsia="sk-SK"/>
        </w:rPr>
        <w:t>približujúc</w:t>
      </w:r>
      <w:r w:rsidR="00FD61EE" w:rsidRPr="00A71A5F">
        <w:rPr>
          <w:rFonts w:ascii="Times New Roman" w:hAnsi="Times New Roman"/>
          <w:lang w:eastAsia="sk-SK"/>
        </w:rPr>
        <w:t>u</w:t>
      </w:r>
      <w:r w:rsidRPr="00A71A5F">
        <w:rPr>
          <w:rFonts w:ascii="Times New Roman" w:hAnsi="Times New Roman"/>
          <w:lang w:eastAsia="sk-SK"/>
        </w:rPr>
        <w:t xml:space="preserve"> sa normálnym hodnotám. Z </w:t>
      </w:r>
      <w:r w:rsidRPr="00A71A5F">
        <w:rPr>
          <w:rFonts w:ascii="Times New Roman" w:eastAsia="TimesNewRomanPSMT" w:hAnsi="Times New Roman"/>
          <w:lang w:eastAsia="sk-SK"/>
        </w:rPr>
        <w:t>tohto dôvodu sa používa pri liečbe pacientov s</w:t>
      </w:r>
      <w:r w:rsidR="00AE70EB" w:rsidRPr="00A71A5F">
        <w:rPr>
          <w:rFonts w:ascii="Times New Roman" w:eastAsia="TimesNewRomanPSMT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esenciáln</w:t>
      </w:r>
      <w:r w:rsidR="00C742CD" w:rsidRPr="00A71A5F">
        <w:rPr>
          <w:rFonts w:ascii="Times New Roman" w:hAnsi="Times New Roman"/>
          <w:lang w:eastAsia="sk-SK"/>
        </w:rPr>
        <w:t>ou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="00C742CD" w:rsidRPr="00A71A5F">
        <w:rPr>
          <w:rFonts w:ascii="Times New Roman" w:hAnsi="Times New Roman"/>
          <w:lang w:eastAsia="sk-SK"/>
        </w:rPr>
        <w:t>trombocytémio</w:t>
      </w:r>
      <w:r w:rsidRPr="00A71A5F">
        <w:rPr>
          <w:rFonts w:ascii="Times New Roman" w:hAnsi="Times New Roman"/>
          <w:lang w:eastAsia="sk-SK"/>
        </w:rPr>
        <w:t>u.</w:t>
      </w:r>
    </w:p>
    <w:p w:rsidR="00AE70EB" w:rsidRPr="00A71A5F" w:rsidRDefault="00AE70EB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1D0661" w:rsidRPr="00A71A5F" w:rsidRDefault="00FD61EE" w:rsidP="00AE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Esenciálna</w:t>
      </w:r>
      <w:r w:rsidR="00091320" w:rsidRPr="00A71A5F">
        <w:rPr>
          <w:rFonts w:ascii="Times New Roman" w:hAnsi="Times New Roman"/>
          <w:lang w:eastAsia="sk-SK"/>
        </w:rPr>
        <w:t xml:space="preserve"> trombocytémia je stav, ktorý sa vyskytuje v </w:t>
      </w:r>
      <w:r w:rsidR="00091320" w:rsidRPr="00A71A5F">
        <w:rPr>
          <w:rFonts w:ascii="Times New Roman" w:eastAsia="TimesNewRomanPSMT" w:hAnsi="Times New Roman"/>
          <w:lang w:eastAsia="sk-SK"/>
        </w:rPr>
        <w:t>prípade, keď kostná dreň vytvára príliš veľa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eastAsia="TimesNewRomanPSMT" w:hAnsi="Times New Roman"/>
          <w:lang w:eastAsia="sk-SK"/>
        </w:rPr>
        <w:t>krvných buniek známych ako krvné doštičky. Vysoký počet krvných doštičiek v krvi môže spôsobiť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vážne pro</w:t>
      </w:r>
      <w:r w:rsidR="00C742CD" w:rsidRPr="00A71A5F">
        <w:rPr>
          <w:rFonts w:ascii="Times New Roman" w:hAnsi="Times New Roman"/>
          <w:lang w:eastAsia="sk-SK"/>
        </w:rPr>
        <w:t xml:space="preserve">blémy </w:t>
      </w:r>
      <w:r w:rsidRPr="00A71A5F">
        <w:rPr>
          <w:rFonts w:ascii="Times New Roman" w:hAnsi="Times New Roman"/>
          <w:lang w:eastAsia="sk-SK"/>
        </w:rPr>
        <w:t>s</w:t>
      </w:r>
      <w:r w:rsidR="00C742CD" w:rsidRPr="00A71A5F">
        <w:rPr>
          <w:rFonts w:ascii="Times New Roman" w:hAnsi="Times New Roman"/>
          <w:lang w:eastAsia="sk-SK"/>
        </w:rPr>
        <w:t xml:space="preserve"> krvn</w:t>
      </w:r>
      <w:r w:rsidRPr="00A71A5F">
        <w:rPr>
          <w:rFonts w:ascii="Times New Roman" w:hAnsi="Times New Roman"/>
          <w:lang w:eastAsia="sk-SK"/>
        </w:rPr>
        <w:t>ým</w:t>
      </w:r>
      <w:r w:rsidR="00C742CD" w:rsidRPr="00A71A5F">
        <w:rPr>
          <w:rFonts w:ascii="Times New Roman" w:hAnsi="Times New Roman"/>
          <w:lang w:eastAsia="sk-SK"/>
        </w:rPr>
        <w:t xml:space="preserve"> obeh</w:t>
      </w:r>
      <w:r w:rsidRPr="00A71A5F">
        <w:rPr>
          <w:rFonts w:ascii="Times New Roman" w:hAnsi="Times New Roman"/>
          <w:lang w:eastAsia="sk-SK"/>
        </w:rPr>
        <w:t>om</w:t>
      </w:r>
      <w:r w:rsidR="00C742CD" w:rsidRPr="00A71A5F">
        <w:rPr>
          <w:rFonts w:ascii="Times New Roman" w:hAnsi="Times New Roman"/>
          <w:lang w:eastAsia="sk-SK"/>
        </w:rPr>
        <w:t xml:space="preserve"> a</w:t>
      </w:r>
      <w:r w:rsidRPr="00A71A5F">
        <w:rPr>
          <w:rFonts w:ascii="Times New Roman" w:hAnsi="Times New Roman"/>
          <w:lang w:eastAsia="sk-SK"/>
        </w:rPr>
        <w:t> </w:t>
      </w:r>
      <w:r w:rsidR="00C742CD" w:rsidRPr="00A71A5F">
        <w:rPr>
          <w:rFonts w:ascii="Times New Roman" w:hAnsi="Times New Roman"/>
          <w:lang w:eastAsia="sk-SK"/>
        </w:rPr>
        <w:t>zrážaní</w:t>
      </w:r>
      <w:r w:rsidRPr="00A71A5F">
        <w:rPr>
          <w:rFonts w:ascii="Times New Roman" w:hAnsi="Times New Roman"/>
          <w:lang w:eastAsia="sk-SK"/>
        </w:rPr>
        <w:t>m</w:t>
      </w:r>
      <w:r w:rsidR="00091320" w:rsidRPr="00A71A5F">
        <w:rPr>
          <w:rFonts w:ascii="Times New Roman" w:hAnsi="Times New Roman"/>
          <w:lang w:eastAsia="sk-SK"/>
        </w:rPr>
        <w:t xml:space="preserve"> krvi.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2.</w:t>
      </w:r>
      <w:r w:rsidRPr="00A71A5F">
        <w:rPr>
          <w:rFonts w:ascii="Times New Roman" w:hAnsi="Times New Roman"/>
          <w:b/>
        </w:rPr>
        <w:tab/>
        <w:t xml:space="preserve">Čo potrebujete vedieť predtým, ako užijete </w:t>
      </w:r>
      <w:r w:rsidR="00377376" w:rsidRPr="00A71A5F">
        <w:rPr>
          <w:rFonts w:ascii="Times New Roman" w:hAnsi="Times New Roman"/>
          <w:b/>
        </w:rPr>
        <w:t>Anagrelide Glenmark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Neužívajte Anagrelide Glenmark</w:t>
      </w:r>
    </w:p>
    <w:p w:rsidR="00091320" w:rsidRPr="00A71A5F" w:rsidRDefault="00091320" w:rsidP="001111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ak ste alergický na anagrelid alebo na </w:t>
      </w:r>
      <w:r w:rsidRPr="00A71A5F">
        <w:rPr>
          <w:rFonts w:ascii="Times New Roman" w:eastAsia="TimesNewRomanPSMT" w:hAnsi="Times New Roman"/>
          <w:lang w:eastAsia="sk-SK"/>
        </w:rPr>
        <w:t xml:space="preserve">ktorúkoľvek </w:t>
      </w:r>
      <w:r w:rsidRPr="00A71A5F">
        <w:rPr>
          <w:rFonts w:ascii="Times New Roman" w:hAnsi="Times New Roman"/>
          <w:lang w:eastAsia="sk-SK"/>
        </w:rPr>
        <w:t xml:space="preserve">z </w:t>
      </w:r>
      <w:r w:rsidRPr="00A71A5F">
        <w:rPr>
          <w:rFonts w:ascii="Times New Roman" w:eastAsia="TimesNewRomanPSMT" w:hAnsi="Times New Roman"/>
          <w:lang w:eastAsia="sk-SK"/>
        </w:rPr>
        <w:t xml:space="preserve">ďalších zložiek </w:t>
      </w:r>
      <w:r w:rsidRPr="00A71A5F">
        <w:rPr>
          <w:rFonts w:ascii="Times New Roman" w:hAnsi="Times New Roman"/>
          <w:lang w:eastAsia="sk-SK"/>
        </w:rPr>
        <w:t>tohto lieku (uvedených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v </w:t>
      </w:r>
      <w:r w:rsidRPr="00A71A5F">
        <w:rPr>
          <w:rFonts w:ascii="Times New Roman" w:eastAsia="TimesNewRomanPSMT" w:hAnsi="Times New Roman"/>
          <w:lang w:eastAsia="sk-SK"/>
        </w:rPr>
        <w:t>časti 6). Alergická reakcia sa môže prejaviť ako vyrážka, s</w:t>
      </w:r>
      <w:r w:rsidR="00C742CD" w:rsidRPr="00A71A5F">
        <w:rPr>
          <w:rFonts w:ascii="Times New Roman" w:eastAsia="TimesNewRomanPSMT" w:hAnsi="Times New Roman"/>
          <w:lang w:eastAsia="sk-SK"/>
        </w:rPr>
        <w:t>vrbenie, opuch tváre alebo pier, a</w:t>
      </w:r>
      <w:r w:rsidRPr="00A71A5F">
        <w:rPr>
          <w:rFonts w:ascii="Times New Roman" w:eastAsia="TimesNewRomanPSMT" w:hAnsi="Times New Roman"/>
          <w:lang w:eastAsia="sk-SK"/>
        </w:rPr>
        <w:t>lebo dýchavičnosť</w:t>
      </w:r>
      <w:r w:rsidR="00A71A5F">
        <w:rPr>
          <w:rFonts w:ascii="Times New Roman" w:hAnsi="Times New Roman"/>
          <w:lang w:eastAsia="sk-SK"/>
        </w:rPr>
        <w:t>.</w:t>
      </w:r>
    </w:p>
    <w:p w:rsidR="00091320" w:rsidRPr="00A71A5F" w:rsidRDefault="00FD61EE" w:rsidP="001111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ak máte stredne závažné alebo závažné problémy s</w:t>
      </w:r>
      <w:r w:rsid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pečeňou</w:t>
      </w:r>
      <w:r w:rsidR="00A71A5F">
        <w:rPr>
          <w:rFonts w:ascii="Times New Roman" w:hAnsi="Times New Roman"/>
          <w:lang w:eastAsia="sk-SK"/>
        </w:rPr>
        <w:t>.</w:t>
      </w:r>
      <w:bookmarkStart w:id="0" w:name="_GoBack"/>
      <w:bookmarkEnd w:id="0"/>
    </w:p>
    <w:p w:rsidR="00091320" w:rsidRPr="00A71A5F" w:rsidRDefault="00FD61EE" w:rsidP="001111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ak máte stredne závažné alebo závažné problémy s obličkami</w:t>
      </w:r>
      <w:r w:rsidR="00091320" w:rsidRPr="00A71A5F">
        <w:rPr>
          <w:rFonts w:ascii="Times New Roman" w:hAnsi="Times New Roman"/>
          <w:lang w:eastAsia="sk-SK"/>
        </w:rPr>
        <w:t>.</w:t>
      </w:r>
    </w:p>
    <w:p w:rsidR="00091320" w:rsidRPr="00A71A5F" w:rsidRDefault="00091320" w:rsidP="001111D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Upozornenia a opatrenia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P</w:t>
      </w:r>
      <w:r w:rsidRPr="00A71A5F">
        <w:rPr>
          <w:rFonts w:ascii="Times New Roman" w:eastAsia="TimesNewRomanPSMT" w:hAnsi="Times New Roman"/>
          <w:lang w:eastAsia="sk-SK"/>
        </w:rPr>
        <w:t>redtým, ako začnete užívať Anagrelide Glenmark, obráťte sa na svojho lekára</w:t>
      </w:r>
      <w:r w:rsidRPr="00A71A5F">
        <w:rPr>
          <w:rFonts w:ascii="Times New Roman" w:hAnsi="Times New Roman"/>
          <w:lang w:eastAsia="sk-SK"/>
        </w:rPr>
        <w:t>:</w:t>
      </w:r>
    </w:p>
    <w:p w:rsidR="001D0661" w:rsidRPr="00A71A5F" w:rsidRDefault="00091320" w:rsidP="001111DA">
      <w:pPr>
        <w:pStyle w:val="Odsekzoznamu"/>
        <w:widowControl w:val="0"/>
        <w:numPr>
          <w:ilvl w:val="2"/>
          <w:numId w:val="20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ak máte </w:t>
      </w:r>
      <w:r w:rsidRPr="00A71A5F">
        <w:rPr>
          <w:rFonts w:ascii="Times New Roman" w:eastAsia="TimesNewRomanPSMT" w:hAnsi="Times New Roman"/>
          <w:lang w:eastAsia="sk-SK"/>
        </w:rPr>
        <w:t>alebo si myslíte, že by ste mohli mať problémy so srdcom</w:t>
      </w:r>
      <w:r w:rsidRPr="00A71A5F">
        <w:rPr>
          <w:rFonts w:ascii="Times New Roman" w:hAnsi="Times New Roman"/>
          <w:lang w:eastAsia="sk-SK"/>
        </w:rPr>
        <w:t>;</w:t>
      </w:r>
    </w:p>
    <w:p w:rsidR="00091320" w:rsidRPr="00A71A5F" w:rsidRDefault="00404D70" w:rsidP="001111DA">
      <w:pPr>
        <w:pStyle w:val="Odsekzoznamu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a</w:t>
      </w:r>
      <w:r w:rsidR="00091320" w:rsidRPr="00A71A5F">
        <w:rPr>
          <w:rFonts w:ascii="Times New Roman" w:hAnsi="Times New Roman"/>
          <w:lang w:eastAsia="sk-SK"/>
        </w:rPr>
        <w:t xml:space="preserve">k ste sa narodili s </w:t>
      </w:r>
      <w:r w:rsidR="00BC7B57" w:rsidRPr="00A71A5F">
        <w:rPr>
          <w:rFonts w:ascii="Times New Roman" w:hAnsi="Times New Roman"/>
          <w:lang w:eastAsia="sk-SK"/>
        </w:rPr>
        <w:t>predĺženým</w:t>
      </w:r>
      <w:r w:rsidR="00091320" w:rsidRPr="00A71A5F">
        <w:rPr>
          <w:rFonts w:ascii="Times New Roman" w:hAnsi="Times New Roman"/>
          <w:lang w:eastAsia="sk-SK"/>
        </w:rPr>
        <w:t xml:space="preserve"> QT intervalom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alebo </w:t>
      </w:r>
      <w:r w:rsidR="00BC7B57" w:rsidRPr="00A71A5F">
        <w:rPr>
          <w:rFonts w:ascii="Times New Roman" w:eastAsia="TimesNewRomanPSMT" w:hAnsi="Times New Roman"/>
          <w:lang w:eastAsia="sk-SK"/>
        </w:rPr>
        <w:t>ak má niektorý z vašich príbuzných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predĺžen</w:t>
      </w:r>
      <w:r w:rsidR="00BC7B57" w:rsidRPr="00A71A5F">
        <w:rPr>
          <w:rFonts w:ascii="Times New Roman" w:eastAsia="TimesNewRomanPSMT" w:hAnsi="Times New Roman"/>
          <w:lang w:eastAsia="sk-SK"/>
        </w:rPr>
        <w:t>ý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QT interval (zobrazen</w:t>
      </w:r>
      <w:r w:rsidR="00BC7B57" w:rsidRPr="00A71A5F">
        <w:rPr>
          <w:rFonts w:ascii="Times New Roman" w:hAnsi="Times New Roman"/>
          <w:lang w:eastAsia="sk-SK"/>
        </w:rPr>
        <w:t>ý</w:t>
      </w:r>
      <w:r w:rsidR="00091320" w:rsidRPr="00A71A5F">
        <w:rPr>
          <w:rFonts w:ascii="Times New Roman" w:hAnsi="Times New Roman"/>
          <w:lang w:eastAsia="sk-SK"/>
        </w:rPr>
        <w:t xml:space="preserve"> na EKG, </w:t>
      </w:r>
      <w:r w:rsidR="00BC7B57" w:rsidRPr="00A71A5F">
        <w:rPr>
          <w:rFonts w:ascii="Times New Roman" w:hAnsi="Times New Roman"/>
          <w:lang w:eastAsia="sk-SK"/>
        </w:rPr>
        <w:t>zázname elektrickej aktivity srdca</w:t>
      </w:r>
      <w:r w:rsidR="00BC7B57" w:rsidRPr="00A71A5F" w:rsidDel="00BC7B57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 xml:space="preserve">), </w:t>
      </w:r>
      <w:r w:rsidRPr="00A71A5F">
        <w:rPr>
          <w:rFonts w:ascii="Times New Roman" w:hAnsi="Times New Roman"/>
          <w:lang w:eastAsia="sk-SK"/>
        </w:rPr>
        <w:t xml:space="preserve">alebo </w:t>
      </w:r>
      <w:r w:rsidR="00091320" w:rsidRPr="00A71A5F">
        <w:rPr>
          <w:rFonts w:ascii="Times New Roman" w:hAnsi="Times New Roman"/>
          <w:lang w:eastAsia="sk-SK"/>
        </w:rPr>
        <w:t>ak užívate iné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lieky, ktoré môžu spôsobiť </w:t>
      </w:r>
      <w:r w:rsidR="00BC7B57" w:rsidRPr="00A71A5F">
        <w:rPr>
          <w:rFonts w:ascii="Times New Roman" w:eastAsia="TimesNewRomanPSMT" w:hAnsi="Times New Roman"/>
          <w:lang w:eastAsia="sk-SK"/>
        </w:rPr>
        <w:t xml:space="preserve">nezvyčajné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zmeny na EKG, alebo ak máte </w:t>
      </w:r>
      <w:r w:rsidR="00091320" w:rsidRPr="00A71A5F">
        <w:rPr>
          <w:rFonts w:ascii="Times New Roman" w:hAnsi="Times New Roman"/>
          <w:lang w:eastAsia="sk-SK"/>
        </w:rPr>
        <w:t>nízku hladinu elektrolytov, napríklad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draslíka, horčíka alebo </w:t>
      </w:r>
      <w:r w:rsidR="00BC7B57" w:rsidRPr="00A71A5F">
        <w:rPr>
          <w:rFonts w:ascii="Times New Roman" w:eastAsia="TimesNewRomanPSMT" w:hAnsi="Times New Roman"/>
          <w:lang w:eastAsia="sk-SK"/>
        </w:rPr>
        <w:t>vápnika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(pozri časť „ Iné lieky a </w:t>
      </w:r>
      <w:r w:rsidR="00091320" w:rsidRPr="00A71A5F">
        <w:rPr>
          <w:rFonts w:ascii="Times New Roman" w:hAnsi="Times New Roman"/>
          <w:lang w:eastAsia="sk-SK"/>
        </w:rPr>
        <w:t>Anagrelide Glenmark“);</w:t>
      </w:r>
    </w:p>
    <w:p w:rsidR="00091320" w:rsidRPr="00A71A5F" w:rsidRDefault="00091320" w:rsidP="001111DA">
      <w:pPr>
        <w:pStyle w:val="Odsekzoznamu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ak máte </w:t>
      </w:r>
      <w:r w:rsidRPr="00A71A5F">
        <w:rPr>
          <w:rFonts w:ascii="Times New Roman" w:eastAsia="TimesNewRomanPSMT" w:hAnsi="Times New Roman"/>
          <w:lang w:eastAsia="sk-SK"/>
        </w:rPr>
        <w:t xml:space="preserve">akékoľvek </w:t>
      </w:r>
      <w:r w:rsidRPr="00A71A5F">
        <w:rPr>
          <w:rFonts w:ascii="Times New Roman" w:hAnsi="Times New Roman"/>
          <w:lang w:eastAsia="sk-SK"/>
        </w:rPr>
        <w:t xml:space="preserve">problémy s </w:t>
      </w:r>
      <w:r w:rsidRPr="00A71A5F">
        <w:rPr>
          <w:rFonts w:ascii="Times New Roman" w:eastAsia="TimesNewRomanPSMT" w:hAnsi="Times New Roman"/>
          <w:lang w:eastAsia="sk-SK"/>
        </w:rPr>
        <w:t>pečeňou alebo obličkami</w:t>
      </w:r>
      <w:r w:rsidRPr="00A71A5F">
        <w:rPr>
          <w:rFonts w:ascii="Times New Roman" w:hAnsi="Times New Roman"/>
          <w:lang w:eastAsia="sk-SK"/>
        </w:rPr>
        <w:t>;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V kombinácii s kyselinou acetylsalicylovou (</w:t>
      </w:r>
      <w:r w:rsidRPr="00A71A5F">
        <w:rPr>
          <w:rFonts w:ascii="Times New Roman" w:eastAsia="TimesNewRomanPSMT" w:hAnsi="Times New Roman"/>
          <w:lang w:eastAsia="sk-SK"/>
        </w:rPr>
        <w:t xml:space="preserve">látkou, ktorá je zložkou mnohých liekov </w:t>
      </w:r>
      <w:r w:rsidR="00BC7B57" w:rsidRPr="00A71A5F">
        <w:rPr>
          <w:rFonts w:ascii="Times New Roman" w:eastAsia="TimesNewRomanPSMT" w:hAnsi="Times New Roman"/>
          <w:lang w:eastAsia="sk-SK"/>
        </w:rPr>
        <w:t xml:space="preserve">používaných </w:t>
      </w:r>
      <w:r w:rsidRPr="00A71A5F">
        <w:rPr>
          <w:rFonts w:ascii="Times New Roman" w:eastAsia="TimesNewRomanPSMT" w:hAnsi="Times New Roman"/>
          <w:lang w:eastAsia="sk-SK"/>
        </w:rPr>
        <w:t xml:space="preserve">na </w:t>
      </w:r>
      <w:r w:rsidR="00BC7B57" w:rsidRPr="00A71A5F">
        <w:rPr>
          <w:rFonts w:ascii="Times New Roman" w:eastAsia="TimesNewRomanPSMT" w:hAnsi="Times New Roman"/>
          <w:lang w:eastAsia="sk-SK"/>
        </w:rPr>
        <w:t>zmiernenie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bolesti a </w:t>
      </w:r>
      <w:r w:rsidRPr="00A71A5F">
        <w:rPr>
          <w:rFonts w:ascii="Times New Roman" w:eastAsia="TimesNewRomanPSMT" w:hAnsi="Times New Roman"/>
          <w:lang w:eastAsia="sk-SK"/>
        </w:rPr>
        <w:t xml:space="preserve">zníženie horúčky a </w:t>
      </w:r>
      <w:r w:rsidRPr="00A71A5F">
        <w:rPr>
          <w:rFonts w:ascii="Times New Roman" w:hAnsi="Times New Roman"/>
          <w:lang w:eastAsia="sk-SK"/>
        </w:rPr>
        <w:t>tiež na zabránenie zrážania krvi, známa tiež ako aspirín) existuje zvýšené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riziko </w:t>
      </w:r>
      <w:r w:rsidR="00BC7B57" w:rsidRPr="00A71A5F">
        <w:rPr>
          <w:rFonts w:ascii="Times New Roman" w:eastAsia="TimesNewRomanPSMT" w:hAnsi="Times New Roman"/>
          <w:lang w:eastAsia="sk-SK"/>
        </w:rPr>
        <w:t>závažných</w:t>
      </w:r>
      <w:r w:rsidRPr="00A71A5F">
        <w:rPr>
          <w:rFonts w:ascii="Times New Roman" w:eastAsia="TimesNewRomanPSMT" w:hAnsi="Times New Roman"/>
          <w:lang w:eastAsia="sk-SK"/>
        </w:rPr>
        <w:t xml:space="preserve"> hemorágií (krvácaní) (pozri časť „</w:t>
      </w:r>
      <w:r w:rsidRPr="00A71A5F">
        <w:rPr>
          <w:rFonts w:ascii="Times New Roman" w:hAnsi="Times New Roman"/>
          <w:lang w:eastAsia="sk-SK"/>
        </w:rPr>
        <w:t>Iné lieky a Anagrelide Glenmark“).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Deti a dospievajúci</w:t>
      </w:r>
    </w:p>
    <w:p w:rsidR="00091320" w:rsidRPr="00A71A5F" w:rsidRDefault="00802D37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K dispozícii sú obmedzené informácie o</w:t>
      </w:r>
      <w:r w:rsidR="00091320" w:rsidRPr="00A71A5F">
        <w:rPr>
          <w:rFonts w:ascii="Times New Roman" w:hAnsi="Times New Roman"/>
          <w:lang w:eastAsia="sk-SK"/>
        </w:rPr>
        <w:t xml:space="preserve"> užívaní Anagrelid</w:t>
      </w:r>
      <w:r w:rsidR="00404D70" w:rsidRPr="00A71A5F">
        <w:rPr>
          <w:rFonts w:ascii="Times New Roman" w:hAnsi="Times New Roman"/>
          <w:lang w:eastAsia="sk-SK"/>
        </w:rPr>
        <w:t>u</w:t>
      </w:r>
      <w:r w:rsidR="00301733" w:rsidRPr="00A71A5F">
        <w:rPr>
          <w:rFonts w:ascii="Times New Roman" w:hAnsi="Times New Roman"/>
          <w:lang w:eastAsia="sk-SK"/>
        </w:rPr>
        <w:t xml:space="preserve"> Glenmark</w:t>
      </w:r>
      <w:r w:rsidR="00091320" w:rsidRPr="00A71A5F">
        <w:rPr>
          <w:rFonts w:ascii="Times New Roman" w:hAnsi="Times New Roman"/>
          <w:lang w:eastAsia="sk-SK"/>
        </w:rPr>
        <w:t xml:space="preserve"> u detí a</w:t>
      </w:r>
      <w:r w:rsidR="00404D70" w:rsidRPr="00A71A5F">
        <w:rPr>
          <w:rFonts w:ascii="Times New Roman" w:hAnsi="Times New Roman"/>
          <w:lang w:eastAsia="sk-SK"/>
        </w:rPr>
        <w:t> </w:t>
      </w:r>
      <w:r w:rsidR="00091320" w:rsidRPr="00A71A5F">
        <w:rPr>
          <w:rFonts w:ascii="Times New Roman" w:hAnsi="Times New Roman"/>
          <w:lang w:eastAsia="sk-SK"/>
        </w:rPr>
        <w:t>dospievajúcich, preto sa má tento liek po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užívať </w:t>
      </w:r>
      <w:r w:rsidR="00091320" w:rsidRPr="00A71A5F">
        <w:rPr>
          <w:rFonts w:ascii="Times New Roman" w:hAnsi="Times New Roman"/>
          <w:lang w:eastAsia="sk-SK"/>
        </w:rPr>
        <w:t xml:space="preserve">s </w:t>
      </w:r>
      <w:r w:rsidR="00091320" w:rsidRPr="00A71A5F">
        <w:rPr>
          <w:rFonts w:ascii="Times New Roman" w:eastAsia="TimesNewRomanPSMT" w:hAnsi="Times New Roman"/>
          <w:lang w:eastAsia="sk-SK"/>
        </w:rPr>
        <w:t>opatrnosťou</w:t>
      </w:r>
      <w:r w:rsidR="00091320" w:rsidRPr="00A71A5F">
        <w:rPr>
          <w:rFonts w:ascii="Times New Roman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Iné lieky a Anagrelide Glenmark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Ak teraz užívate alebo ste v </w:t>
      </w:r>
      <w:r w:rsidRPr="00A71A5F">
        <w:rPr>
          <w:rFonts w:ascii="Times New Roman" w:eastAsia="TimesNewRomanPSMT" w:hAnsi="Times New Roman"/>
          <w:lang w:eastAsia="sk-SK"/>
        </w:rPr>
        <w:t>poslednom čase užívali</w:t>
      </w:r>
      <w:r w:rsidRPr="00A71A5F">
        <w:rPr>
          <w:rFonts w:ascii="Times New Roman" w:hAnsi="Times New Roman"/>
          <w:lang w:eastAsia="sk-SK"/>
        </w:rPr>
        <w:t xml:space="preserve">, </w:t>
      </w:r>
      <w:r w:rsidRPr="00A71A5F">
        <w:rPr>
          <w:rFonts w:ascii="Times New Roman" w:eastAsia="TimesNewRomanPSMT" w:hAnsi="Times New Roman"/>
          <w:lang w:eastAsia="sk-SK"/>
        </w:rPr>
        <w:t xml:space="preserve">či práve </w:t>
      </w:r>
      <w:r w:rsidRPr="00A71A5F">
        <w:rPr>
          <w:rFonts w:ascii="Times New Roman" w:hAnsi="Times New Roman"/>
          <w:lang w:eastAsia="sk-SK"/>
        </w:rPr>
        <w:t>bu</w:t>
      </w:r>
      <w:r w:rsidRPr="00A71A5F">
        <w:rPr>
          <w:rFonts w:ascii="Times New Roman" w:eastAsia="TimesNewRomanPSMT" w:hAnsi="Times New Roman"/>
          <w:lang w:eastAsia="sk-SK"/>
        </w:rPr>
        <w:t xml:space="preserve">dete užívať ďalšie lieky, povedzte </w:t>
      </w:r>
      <w:r w:rsidRPr="00A71A5F">
        <w:rPr>
          <w:rFonts w:ascii="Times New Roman" w:hAnsi="Times New Roman"/>
          <w:lang w:eastAsia="sk-SK"/>
        </w:rPr>
        <w:t>to</w:t>
      </w:r>
      <w:r w:rsidR="00AE70EB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svojmu lekárovi alebo lekárnikovi.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Informujte svojho lekára v </w:t>
      </w:r>
      <w:r w:rsidRPr="00A71A5F">
        <w:rPr>
          <w:rFonts w:ascii="Times New Roman" w:eastAsia="TimesNewRomanPSMT" w:hAnsi="Times New Roman"/>
          <w:lang w:eastAsia="sk-SK"/>
        </w:rPr>
        <w:t xml:space="preserve">prípade, ak užívate akýkoľvek z </w:t>
      </w:r>
      <w:r w:rsidR="00404D70" w:rsidRPr="00A71A5F">
        <w:rPr>
          <w:rFonts w:ascii="Times New Roman" w:hAnsi="Times New Roman"/>
          <w:lang w:eastAsia="sk-SK"/>
        </w:rPr>
        <w:t>nasledujúcich</w:t>
      </w:r>
      <w:r w:rsidRPr="00A71A5F">
        <w:rPr>
          <w:rFonts w:ascii="Times New Roman" w:hAnsi="Times New Roman"/>
          <w:lang w:eastAsia="sk-SK"/>
        </w:rPr>
        <w:t xml:space="preserve"> liekov:</w:t>
      </w:r>
    </w:p>
    <w:p w:rsidR="00091320" w:rsidRPr="00A71A5F" w:rsidRDefault="00934A19" w:rsidP="00934A19">
      <w:pPr>
        <w:pStyle w:val="Odsekzoznamu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l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ieky, ktoré ovplyvňujú </w:t>
      </w:r>
      <w:r w:rsidR="00091320" w:rsidRPr="00A71A5F">
        <w:rPr>
          <w:rFonts w:ascii="Times New Roman" w:hAnsi="Times New Roman"/>
          <w:lang w:eastAsia="sk-SK"/>
        </w:rPr>
        <w:t>srdcový rytmus, napr. sotalol, amiodar</w:t>
      </w:r>
      <w:r w:rsidR="00404D70" w:rsidRPr="00A71A5F">
        <w:rPr>
          <w:rFonts w:ascii="Times New Roman" w:hAnsi="Times New Roman"/>
          <w:lang w:eastAsia="sk-SK"/>
        </w:rPr>
        <w:t>ó</w:t>
      </w:r>
      <w:r w:rsidR="00091320" w:rsidRPr="00A71A5F">
        <w:rPr>
          <w:rFonts w:ascii="Times New Roman" w:hAnsi="Times New Roman"/>
          <w:lang w:eastAsia="sk-SK"/>
        </w:rPr>
        <w:t>n;</w:t>
      </w:r>
    </w:p>
    <w:p w:rsidR="00091320" w:rsidRPr="00A71A5F" w:rsidRDefault="00934A19" w:rsidP="00934A19">
      <w:pPr>
        <w:pStyle w:val="Odsekzoznamu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f</w:t>
      </w:r>
      <w:r w:rsidR="00091320" w:rsidRPr="00A71A5F">
        <w:rPr>
          <w:rFonts w:ascii="Times New Roman" w:eastAsia="TimesNewRomanPSMT" w:hAnsi="Times New Roman"/>
          <w:lang w:eastAsia="sk-SK"/>
        </w:rPr>
        <w:t>luvoxamín</w:t>
      </w:r>
      <w:r w:rsidR="00404D70" w:rsidRPr="00A71A5F">
        <w:rPr>
          <w:rFonts w:ascii="Times New Roman" w:eastAsia="TimesNewRomanPSMT" w:hAnsi="Times New Roman"/>
          <w:lang w:eastAsia="sk-SK"/>
        </w:rPr>
        <w:t xml:space="preserve"> ,ktorý sa používa </w:t>
      </w:r>
      <w:r w:rsidR="00091320" w:rsidRPr="00A71A5F">
        <w:rPr>
          <w:rFonts w:ascii="Times New Roman" w:eastAsia="TimesNewRomanPSMT" w:hAnsi="Times New Roman"/>
          <w:lang w:eastAsia="sk-SK"/>
        </w:rPr>
        <w:t>na liečbu depresie</w:t>
      </w:r>
      <w:r w:rsidR="00091320" w:rsidRPr="00A71A5F">
        <w:rPr>
          <w:rFonts w:ascii="Times New Roman" w:hAnsi="Times New Roman"/>
          <w:lang w:eastAsia="sk-SK"/>
        </w:rPr>
        <w:t>;</w:t>
      </w:r>
    </w:p>
    <w:p w:rsidR="00091320" w:rsidRPr="00A71A5F" w:rsidRDefault="00934A19" w:rsidP="00934A19">
      <w:pPr>
        <w:pStyle w:val="Odsekzoznamu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u</w:t>
      </w:r>
      <w:r w:rsidR="00091320" w:rsidRPr="00A71A5F">
        <w:rPr>
          <w:rFonts w:ascii="Times New Roman" w:eastAsia="TimesNewRomanPSMT" w:hAnsi="Times New Roman"/>
          <w:lang w:eastAsia="sk-SK"/>
        </w:rPr>
        <w:t>rčité druhy antibiotík, ako napríklad enoxacín na liečbu infekcií</w:t>
      </w:r>
      <w:r w:rsidR="00091320" w:rsidRPr="00A71A5F">
        <w:rPr>
          <w:rFonts w:ascii="Times New Roman" w:hAnsi="Times New Roman"/>
          <w:lang w:eastAsia="sk-SK"/>
        </w:rPr>
        <w:t>;</w:t>
      </w:r>
    </w:p>
    <w:p w:rsidR="00091320" w:rsidRPr="00A71A5F" w:rsidRDefault="00934A19" w:rsidP="00934A19">
      <w:pPr>
        <w:pStyle w:val="Odsekzoznamu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t</w:t>
      </w:r>
      <w:r w:rsidR="00091320" w:rsidRPr="00A71A5F">
        <w:rPr>
          <w:rFonts w:ascii="Times New Roman" w:eastAsia="TimesNewRomanPSMT" w:hAnsi="Times New Roman"/>
          <w:lang w:eastAsia="sk-SK"/>
        </w:rPr>
        <w:t>eof</w:t>
      </w:r>
      <w:r w:rsidR="00802D37" w:rsidRPr="00A71A5F">
        <w:rPr>
          <w:rFonts w:ascii="Times New Roman" w:eastAsia="TimesNewRomanPSMT" w:hAnsi="Times New Roman"/>
          <w:lang w:eastAsia="sk-SK"/>
        </w:rPr>
        <w:t>y</w:t>
      </w:r>
      <w:r w:rsidR="00091320" w:rsidRPr="00A71A5F">
        <w:rPr>
          <w:rFonts w:ascii="Times New Roman" w:eastAsia="TimesNewRomanPSMT" w:hAnsi="Times New Roman"/>
          <w:lang w:eastAsia="sk-SK"/>
        </w:rPr>
        <w:t>lín</w:t>
      </w:r>
      <w:r w:rsidR="00404D70" w:rsidRPr="00A71A5F">
        <w:rPr>
          <w:rFonts w:ascii="Times New Roman" w:eastAsia="TimesNewRomanPSMT" w:hAnsi="Times New Roman"/>
          <w:lang w:eastAsia="sk-SK"/>
        </w:rPr>
        <w:t>, ktorý sa používa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pri liečbe ťažkej astmy a </w:t>
      </w:r>
      <w:r w:rsidR="00091320" w:rsidRPr="00A71A5F">
        <w:rPr>
          <w:rFonts w:ascii="Times New Roman" w:hAnsi="Times New Roman"/>
          <w:lang w:eastAsia="sk-SK"/>
        </w:rPr>
        <w:t>problémov s dýchaním;</w:t>
      </w:r>
    </w:p>
    <w:p w:rsidR="00091320" w:rsidRPr="00A71A5F" w:rsidRDefault="00934A19" w:rsidP="00934A19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l</w:t>
      </w:r>
      <w:r w:rsidR="00091320" w:rsidRPr="00A71A5F">
        <w:rPr>
          <w:rFonts w:ascii="Times New Roman" w:eastAsia="TimesNewRomanPSMT" w:hAnsi="Times New Roman"/>
          <w:lang w:eastAsia="sk-SK"/>
        </w:rPr>
        <w:t>ieky</w:t>
      </w:r>
      <w:r w:rsidR="00404D70" w:rsidRPr="00A71A5F">
        <w:rPr>
          <w:rFonts w:ascii="Times New Roman" w:eastAsia="TimesNewRomanPSMT" w:hAnsi="Times New Roman"/>
          <w:lang w:eastAsia="sk-SK"/>
        </w:rPr>
        <w:t>, ktoré sa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používa</w:t>
      </w:r>
      <w:r w:rsidR="00404D70" w:rsidRPr="00A71A5F">
        <w:rPr>
          <w:rFonts w:ascii="Times New Roman" w:eastAsia="TimesNewRomanPSMT" w:hAnsi="Times New Roman"/>
          <w:lang w:eastAsia="sk-SK"/>
        </w:rPr>
        <w:t>jú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na liečbu srdcových porúch, napríklad milrin</w:t>
      </w:r>
      <w:r w:rsidR="00802D37" w:rsidRPr="00A71A5F">
        <w:rPr>
          <w:rFonts w:ascii="Times New Roman" w:eastAsia="TimesNewRomanPSMT" w:hAnsi="Times New Roman"/>
          <w:lang w:eastAsia="sk-SK"/>
        </w:rPr>
        <w:t>ó</w:t>
      </w:r>
      <w:r w:rsidR="00091320" w:rsidRPr="00A71A5F">
        <w:rPr>
          <w:rFonts w:ascii="Times New Roman" w:eastAsia="TimesNewRomanPSMT" w:hAnsi="Times New Roman"/>
          <w:lang w:eastAsia="sk-SK"/>
        </w:rPr>
        <w:t>n, enoxim</w:t>
      </w:r>
      <w:r w:rsidR="00802D37" w:rsidRPr="00A71A5F">
        <w:rPr>
          <w:rFonts w:ascii="Times New Roman" w:eastAsia="TimesNewRomanPSMT" w:hAnsi="Times New Roman"/>
          <w:lang w:eastAsia="sk-SK"/>
        </w:rPr>
        <w:t>ó</w:t>
      </w:r>
      <w:r w:rsidR="00091320" w:rsidRPr="00A71A5F">
        <w:rPr>
          <w:rFonts w:ascii="Times New Roman" w:eastAsia="TimesNewRomanPSMT" w:hAnsi="Times New Roman"/>
          <w:lang w:eastAsia="sk-SK"/>
        </w:rPr>
        <w:t>n, amrin</w:t>
      </w:r>
      <w:r w:rsidR="00802D37" w:rsidRPr="00A71A5F">
        <w:rPr>
          <w:rFonts w:ascii="Times New Roman" w:eastAsia="TimesNewRomanPSMT" w:hAnsi="Times New Roman"/>
          <w:lang w:eastAsia="sk-SK"/>
        </w:rPr>
        <w:t>ó</w:t>
      </w:r>
      <w:r w:rsidR="00091320" w:rsidRPr="00A71A5F">
        <w:rPr>
          <w:rFonts w:ascii="Times New Roman" w:eastAsia="TimesNewRomanPSMT" w:hAnsi="Times New Roman"/>
          <w:lang w:eastAsia="sk-SK"/>
        </w:rPr>
        <w:t>n, olprin</w:t>
      </w:r>
      <w:r w:rsidR="00802D37" w:rsidRPr="00A71A5F">
        <w:rPr>
          <w:rFonts w:ascii="Times New Roman" w:eastAsia="TimesNewRomanPSMT" w:hAnsi="Times New Roman"/>
          <w:lang w:eastAsia="sk-SK"/>
        </w:rPr>
        <w:t>ó</w:t>
      </w:r>
      <w:r w:rsidR="00091320" w:rsidRPr="00A71A5F">
        <w:rPr>
          <w:rFonts w:ascii="Times New Roman" w:eastAsia="TimesNewRomanPSMT" w:hAnsi="Times New Roman"/>
          <w:lang w:eastAsia="sk-SK"/>
        </w:rPr>
        <w:t>n</w:t>
      </w:r>
      <w:r w:rsidR="00404D70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a cilostazol;</w:t>
      </w:r>
    </w:p>
    <w:p w:rsidR="00091320" w:rsidRPr="00A71A5F" w:rsidRDefault="00934A19" w:rsidP="00934A19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k</w:t>
      </w:r>
      <w:r w:rsidR="00091320" w:rsidRPr="00A71A5F">
        <w:rPr>
          <w:rFonts w:ascii="Times New Roman" w:hAnsi="Times New Roman"/>
          <w:lang w:eastAsia="sk-SK"/>
        </w:rPr>
        <w:t>yselina acetylsalicylová (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látka, ktorá je zložkou mnohých liekov </w:t>
      </w:r>
      <w:r w:rsidR="00802D37" w:rsidRPr="00A71A5F">
        <w:rPr>
          <w:rFonts w:ascii="Times New Roman" w:eastAsia="TimesNewRomanPSMT" w:hAnsi="Times New Roman"/>
          <w:lang w:eastAsia="sk-SK"/>
        </w:rPr>
        <w:t xml:space="preserve">používaných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na </w:t>
      </w:r>
      <w:r w:rsidR="00802D37" w:rsidRPr="00A71A5F">
        <w:rPr>
          <w:rFonts w:ascii="Times New Roman" w:eastAsia="TimesNewRomanPSMT" w:hAnsi="Times New Roman"/>
          <w:lang w:eastAsia="sk-SK"/>
        </w:rPr>
        <w:t>zmiernenie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bolesti</w:t>
      </w:r>
      <w:r w:rsidR="00404D70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 xml:space="preserve">a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zníženie horúčky a </w:t>
      </w:r>
      <w:r w:rsidR="00091320" w:rsidRPr="00A71A5F">
        <w:rPr>
          <w:rFonts w:ascii="Times New Roman" w:hAnsi="Times New Roman"/>
          <w:lang w:eastAsia="sk-SK"/>
        </w:rPr>
        <w:t>tiež na zabránenie zrážania krvi, známa tiež ako aspirín);</w:t>
      </w:r>
    </w:p>
    <w:p w:rsidR="00091320" w:rsidRPr="00A71A5F" w:rsidRDefault="00934A19" w:rsidP="00934A19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i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né lieky používané na liečbu stavov ovplyvňujúcich krvné doštičky v </w:t>
      </w:r>
      <w:r w:rsidR="00091320" w:rsidRPr="00A71A5F">
        <w:rPr>
          <w:rFonts w:ascii="Times New Roman" w:hAnsi="Times New Roman"/>
          <w:lang w:eastAsia="sk-SK"/>
        </w:rPr>
        <w:t>krvi, napr. klopidogrel;</w:t>
      </w:r>
    </w:p>
    <w:p w:rsidR="00091320" w:rsidRPr="00A71A5F" w:rsidRDefault="00934A19" w:rsidP="00934A19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o</w:t>
      </w:r>
      <w:r w:rsidR="00091320" w:rsidRPr="00A71A5F">
        <w:rPr>
          <w:rFonts w:ascii="Times New Roman" w:hAnsi="Times New Roman"/>
          <w:lang w:eastAsia="sk-SK"/>
        </w:rPr>
        <w:t xml:space="preserve">meprazol, </w:t>
      </w:r>
      <w:r w:rsidR="00404D70" w:rsidRPr="00A71A5F">
        <w:rPr>
          <w:rFonts w:ascii="Times New Roman" w:hAnsi="Times New Roman"/>
          <w:lang w:eastAsia="sk-SK"/>
        </w:rPr>
        <w:t xml:space="preserve">ktorý sa </w:t>
      </w:r>
      <w:r w:rsidR="00091320" w:rsidRPr="00A71A5F">
        <w:rPr>
          <w:rFonts w:ascii="Times New Roman" w:hAnsi="Times New Roman"/>
          <w:lang w:eastAsia="sk-SK"/>
        </w:rPr>
        <w:t>používa na zníženie množstva kyseliny produkovanej v žalúdku</w:t>
      </w:r>
      <w:r w:rsidR="00404D70" w:rsidRPr="00A71A5F">
        <w:rPr>
          <w:rFonts w:ascii="Times New Roman" w:hAnsi="Times New Roman"/>
          <w:lang w:eastAsia="sk-SK"/>
        </w:rPr>
        <w:t>;</w:t>
      </w:r>
    </w:p>
    <w:p w:rsidR="00091320" w:rsidRPr="00A71A5F" w:rsidRDefault="00934A19" w:rsidP="00934A19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p</w:t>
      </w:r>
      <w:r w:rsidR="00091320" w:rsidRPr="00A71A5F">
        <w:rPr>
          <w:rFonts w:ascii="Times New Roman" w:hAnsi="Times New Roman"/>
          <w:lang w:eastAsia="sk-SK"/>
        </w:rPr>
        <w:t>erorálna antikoncepcia</w:t>
      </w:r>
      <w:r w:rsidR="00802D37" w:rsidRPr="00A71A5F">
        <w:rPr>
          <w:rFonts w:ascii="Times New Roman" w:hAnsi="Times New Roman"/>
          <w:lang w:eastAsia="sk-SK"/>
        </w:rPr>
        <w:t xml:space="preserve"> (ústami užívané antikoncepčné tablety)</w:t>
      </w:r>
      <w:r w:rsidR="00091320" w:rsidRPr="00A71A5F">
        <w:rPr>
          <w:rFonts w:ascii="Times New Roman" w:hAnsi="Times New Roman"/>
          <w:lang w:eastAsia="sk-SK"/>
        </w:rPr>
        <w:t xml:space="preserve">: Ak ste </w:t>
      </w:r>
      <w:r w:rsidR="00404D70" w:rsidRPr="00A71A5F">
        <w:rPr>
          <w:rFonts w:ascii="Times New Roman" w:eastAsia="TimesNewRomanPSMT" w:hAnsi="Times New Roman"/>
          <w:lang w:eastAsia="sk-SK"/>
        </w:rPr>
        <w:t>pri užívaní tohto lieku</w:t>
      </w:r>
      <w:r w:rsidR="00404D70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 xml:space="preserve">prekonali silnú </w:t>
      </w:r>
      <w:r w:rsidR="00091320" w:rsidRPr="00A71A5F">
        <w:rPr>
          <w:rFonts w:ascii="Times New Roman" w:eastAsia="TimesNewRomanPSMT" w:hAnsi="Times New Roman"/>
          <w:lang w:eastAsia="sk-SK"/>
        </w:rPr>
        <w:t>hnačku, môže to znížiť</w:t>
      </w:r>
      <w:r w:rsidR="00404D70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účinnosť perorálnej antikoncepcie a odporúča sa používať ďalšie </w:t>
      </w:r>
      <w:r w:rsidR="00091320" w:rsidRPr="00A71A5F">
        <w:rPr>
          <w:rFonts w:ascii="Times New Roman" w:hAnsi="Times New Roman"/>
          <w:lang w:eastAsia="sk-SK"/>
        </w:rPr>
        <w:t>metódy antikoncepcie (napr.</w:t>
      </w:r>
      <w:r w:rsidR="00404D70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 xml:space="preserve">kondóm). </w:t>
      </w:r>
      <w:r w:rsidR="00404D70" w:rsidRPr="00A71A5F">
        <w:rPr>
          <w:rFonts w:ascii="Times New Roman" w:hAnsi="Times New Roman"/>
          <w:lang w:eastAsia="sk-SK"/>
        </w:rPr>
        <w:t>Prečítajte si</w:t>
      </w:r>
      <w:r w:rsidR="00091320" w:rsidRPr="00A71A5F">
        <w:rPr>
          <w:rFonts w:ascii="Times New Roman" w:hAnsi="Times New Roman"/>
          <w:lang w:eastAsia="sk-SK"/>
        </w:rPr>
        <w:t xml:space="preserve"> pokyny v </w:t>
      </w:r>
      <w:r w:rsidR="00091320" w:rsidRPr="00A71A5F">
        <w:rPr>
          <w:rFonts w:ascii="Times New Roman" w:eastAsia="TimesNewRomanPSMT" w:hAnsi="Times New Roman"/>
          <w:lang w:eastAsia="sk-SK"/>
        </w:rPr>
        <w:t>písomnej informácii antikoncepč</w:t>
      </w:r>
      <w:r w:rsidR="00091320" w:rsidRPr="00A71A5F">
        <w:rPr>
          <w:rFonts w:ascii="Times New Roman" w:hAnsi="Times New Roman"/>
          <w:lang w:eastAsia="sk-SK"/>
        </w:rPr>
        <w:t>ných tabletiek,</w:t>
      </w:r>
      <w:r w:rsidR="00404D70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ktoré užívate.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Anagrelide Glenmark alebo tieto lieky nemusia pri užívaní </w:t>
      </w:r>
      <w:r w:rsidR="00FE1198" w:rsidRPr="00A71A5F">
        <w:rPr>
          <w:rFonts w:ascii="Times New Roman" w:eastAsia="TimesNewRomanPSMT" w:hAnsi="Times New Roman"/>
          <w:lang w:eastAsia="sk-SK"/>
        </w:rPr>
        <w:t xml:space="preserve">v rovnakom čase </w:t>
      </w:r>
      <w:r w:rsidRPr="00A71A5F">
        <w:rPr>
          <w:rFonts w:ascii="Times New Roman" w:eastAsia="TimesNewRomanPSMT" w:hAnsi="Times New Roman"/>
          <w:lang w:eastAsia="sk-SK"/>
        </w:rPr>
        <w:t>správne účinkovať.</w:t>
      </w:r>
    </w:p>
    <w:p w:rsidR="00404D70" w:rsidRPr="00A71A5F" w:rsidRDefault="00404D7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Ak si nie ste niečím istý, overte si to u </w:t>
      </w:r>
      <w:r w:rsidRPr="00A71A5F">
        <w:rPr>
          <w:rFonts w:ascii="Times New Roman" w:hAnsi="Times New Roman"/>
          <w:lang w:eastAsia="sk-SK"/>
        </w:rPr>
        <w:t>svojho lekára alebo lekárnika.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Tehotenstvo a do</w:t>
      </w:r>
      <w:r w:rsidRPr="00A71A5F">
        <w:rPr>
          <w:rFonts w:ascii="Times New Roman" w:eastAsia="TimesNewRomanPS-BoldMT" w:hAnsi="Times New Roman"/>
          <w:b/>
          <w:bCs/>
          <w:lang w:eastAsia="sk-SK"/>
        </w:rPr>
        <w:t>jčenie</w:t>
      </w:r>
    </w:p>
    <w:p w:rsidR="00404D7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Informujte svojho lekára, ak ste tehotná alebo plánujete otehotnieť. Tehotné ženy nema</w:t>
      </w:r>
      <w:r w:rsidRPr="00A71A5F">
        <w:rPr>
          <w:rFonts w:ascii="Times New Roman" w:hAnsi="Times New Roman"/>
          <w:lang w:eastAsia="sk-SK"/>
        </w:rPr>
        <w:t xml:space="preserve">jú </w:t>
      </w:r>
      <w:r w:rsidRPr="00A71A5F">
        <w:rPr>
          <w:rFonts w:ascii="Times New Roman" w:eastAsia="TimesNewRomanPSMT" w:hAnsi="Times New Roman"/>
          <w:lang w:eastAsia="sk-SK"/>
        </w:rPr>
        <w:t>užívať</w:t>
      </w:r>
      <w:r w:rsidR="00AE70EB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Anagrelide Glenmark. Ženy, ktoré môžu otehotnieť, musia pri užívaní Anagrelid</w:t>
      </w:r>
      <w:r w:rsidR="00404D70" w:rsidRPr="00A71A5F">
        <w:rPr>
          <w:rFonts w:ascii="Times New Roman" w:eastAsia="TimesNewRomanPSMT" w:hAnsi="Times New Roman"/>
          <w:lang w:eastAsia="sk-SK"/>
        </w:rPr>
        <w:t>u Glenmark</w:t>
      </w:r>
      <w:r w:rsidRPr="00A71A5F">
        <w:rPr>
          <w:rFonts w:ascii="Times New Roman" w:eastAsia="TimesNewRomanPSMT" w:hAnsi="Times New Roman"/>
          <w:lang w:eastAsia="sk-SK"/>
        </w:rPr>
        <w:t xml:space="preserve"> používať účinnú antikoncepciu. Ak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potrebujete podrobnejšie informácie o vhodnej antikonce</w:t>
      </w:r>
      <w:r w:rsidRPr="00A71A5F">
        <w:rPr>
          <w:rFonts w:ascii="Times New Roman" w:eastAsia="TimesNewRomanPSMT" w:hAnsi="Times New Roman"/>
          <w:lang w:eastAsia="sk-SK"/>
        </w:rPr>
        <w:t>pcii, poraďte sa s lekárom.</w:t>
      </w:r>
    </w:p>
    <w:p w:rsidR="00404D70" w:rsidRPr="00A71A5F" w:rsidRDefault="00404D7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Informujte svojho lekára, ak dojčíte alebo plánujete dojčiť </w:t>
      </w:r>
      <w:r w:rsidRPr="00A71A5F">
        <w:rPr>
          <w:rFonts w:ascii="Times New Roman" w:hAnsi="Times New Roman"/>
          <w:lang w:eastAsia="sk-SK"/>
        </w:rPr>
        <w:t>v</w:t>
      </w:r>
      <w:r w:rsidRPr="00A71A5F">
        <w:rPr>
          <w:rFonts w:ascii="Times New Roman" w:eastAsia="TimesNewRomanPSMT" w:hAnsi="Times New Roman"/>
          <w:lang w:eastAsia="sk-SK"/>
        </w:rPr>
        <w:t>aše dieťa. Anagrelide Glenmark sa nem</w:t>
      </w:r>
      <w:r w:rsidRPr="00A71A5F">
        <w:rPr>
          <w:rFonts w:ascii="Times New Roman" w:hAnsi="Times New Roman"/>
          <w:lang w:eastAsia="sk-SK"/>
        </w:rPr>
        <w:t xml:space="preserve">á </w:t>
      </w:r>
      <w:r w:rsidRPr="00A71A5F">
        <w:rPr>
          <w:rFonts w:ascii="Times New Roman" w:eastAsia="TimesNewRomanPSMT" w:hAnsi="Times New Roman"/>
          <w:lang w:eastAsia="sk-SK"/>
        </w:rPr>
        <w:t>užívať počas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dojčenia. Je nevyhnutné, aby ste prerušili dojčenie, ak beriete Anagrelide Glenmark.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Vedenie vozidiel a obsluha strojov</w:t>
      </w:r>
    </w:p>
    <w:p w:rsidR="00091320" w:rsidRPr="00A71A5F" w:rsidRDefault="00091320" w:rsidP="00404D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Niektorí pacienti </w:t>
      </w:r>
      <w:r w:rsidRPr="00A71A5F">
        <w:rPr>
          <w:rFonts w:ascii="Times New Roman" w:eastAsia="TimesNewRomanPSMT" w:hAnsi="Times New Roman"/>
          <w:lang w:eastAsia="sk-SK"/>
        </w:rPr>
        <w:t>liečení Anagrelid</w:t>
      </w:r>
      <w:r w:rsidR="00404D70" w:rsidRPr="00A71A5F">
        <w:rPr>
          <w:rFonts w:ascii="Times New Roman" w:eastAsia="TimesNewRomanPSMT" w:hAnsi="Times New Roman"/>
          <w:lang w:eastAsia="sk-SK"/>
        </w:rPr>
        <w:t>om Glenmark</w:t>
      </w:r>
      <w:r w:rsidRPr="00A71A5F">
        <w:rPr>
          <w:rFonts w:ascii="Times New Roman" w:eastAsia="TimesNewRomanPSMT" w:hAnsi="Times New Roman"/>
          <w:lang w:eastAsia="sk-SK"/>
        </w:rPr>
        <w:t xml:space="preserve"> hlásili </w:t>
      </w:r>
      <w:r w:rsidR="00FE1198" w:rsidRPr="00A71A5F">
        <w:rPr>
          <w:rFonts w:ascii="Times New Roman" w:eastAsia="TimesNewRomanPSMT" w:hAnsi="Times New Roman"/>
          <w:lang w:eastAsia="sk-SK"/>
        </w:rPr>
        <w:t xml:space="preserve">výskyt </w:t>
      </w:r>
      <w:r w:rsidRPr="00A71A5F">
        <w:rPr>
          <w:rFonts w:ascii="Times New Roman" w:eastAsia="TimesNewRomanPSMT" w:hAnsi="Times New Roman"/>
          <w:lang w:eastAsia="sk-SK"/>
        </w:rPr>
        <w:t>závrat</w:t>
      </w:r>
      <w:r w:rsidR="00FE1198" w:rsidRPr="00A71A5F">
        <w:rPr>
          <w:rFonts w:ascii="Times New Roman" w:eastAsia="TimesNewRomanPSMT" w:hAnsi="Times New Roman"/>
          <w:lang w:eastAsia="sk-SK"/>
        </w:rPr>
        <w:t>ov</w:t>
      </w:r>
      <w:r w:rsidRPr="00A71A5F">
        <w:rPr>
          <w:rFonts w:ascii="Times New Roman" w:eastAsia="TimesNewRomanPSMT" w:hAnsi="Times New Roman"/>
          <w:lang w:eastAsia="sk-SK"/>
        </w:rPr>
        <w:t>. Ak máte závraty, neveďte ani neobsluhujte žiadne</w:t>
      </w:r>
      <w:r w:rsidR="00404D70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vozidlá alebo stroje.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Anagrelide Glenmark obsahuje laktózu</w:t>
      </w:r>
    </w:p>
    <w:p w:rsidR="00091320" w:rsidRPr="00A71A5F" w:rsidRDefault="00091320" w:rsidP="00404D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Laktóza je zložkou tohto lieku. Ak vám bolo povedané, že neznášate niektoré cukry, kontaktujte</w:t>
      </w:r>
      <w:r w:rsidR="00404D70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svojho lekára pred užitím toho lieku.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404D70" w:rsidRPr="00A71A5F" w:rsidRDefault="00404D7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404D70" w:rsidRPr="00A71A5F" w:rsidRDefault="00404D70" w:rsidP="00404D70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3.</w:t>
      </w:r>
      <w:r w:rsidRPr="00A71A5F">
        <w:rPr>
          <w:rFonts w:ascii="Times New Roman" w:hAnsi="Times New Roman"/>
          <w:b/>
        </w:rPr>
        <w:tab/>
        <w:t>Ako užívať Anagrelide Glenmark</w:t>
      </w:r>
    </w:p>
    <w:p w:rsidR="00404D70" w:rsidRPr="00A71A5F" w:rsidRDefault="00404D7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Vždy užívajte Anagrelide Glenmark presne tak, ako vám povedal váš lekár</w:t>
      </w:r>
      <w:r w:rsidRPr="00A71A5F">
        <w:rPr>
          <w:rFonts w:ascii="Times New Roman" w:eastAsia="TimesNewRomanPSMT" w:hAnsi="Times New Roman"/>
          <w:lang w:eastAsia="sk-SK"/>
        </w:rPr>
        <w:t>. Ak si nie ste niečím istý, overte si to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u svojho lekára alebo lekárnika.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FE119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lastRenderedPageBreak/>
        <w:t>Dávka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 Anagrelidu Glenmark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sa môže individuálne 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líšiť 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podľa pacienta, čo závisí </w:t>
      </w:r>
      <w:r w:rsidRPr="00A71A5F">
        <w:rPr>
          <w:rFonts w:ascii="Times New Roman" w:eastAsia="TimesNewRomanPSMT" w:hAnsi="Times New Roman"/>
          <w:lang w:eastAsia="sk-SK"/>
        </w:rPr>
        <w:t>od</w:t>
      </w:r>
      <w:r w:rsidR="00091320" w:rsidRPr="00A71A5F">
        <w:rPr>
          <w:rFonts w:ascii="Times New Roman" w:eastAsia="TimesNewRomanPSMT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v</w:t>
      </w:r>
      <w:r w:rsidRPr="00A71A5F">
        <w:rPr>
          <w:rFonts w:ascii="Times New Roman" w:hAnsi="Times New Roman"/>
          <w:lang w:eastAsia="sk-SK"/>
        </w:rPr>
        <w:t>ášho</w:t>
      </w:r>
      <w:r w:rsidR="00091320" w:rsidRPr="00A71A5F">
        <w:rPr>
          <w:rFonts w:ascii="Times New Roman" w:hAnsi="Times New Roman"/>
          <w:lang w:eastAsia="sk-SK"/>
        </w:rPr>
        <w:t xml:space="preserve"> stav</w:t>
      </w:r>
      <w:r w:rsidRPr="00A71A5F">
        <w:rPr>
          <w:rFonts w:ascii="Times New Roman" w:hAnsi="Times New Roman"/>
          <w:lang w:eastAsia="sk-SK"/>
        </w:rPr>
        <w:t>u</w:t>
      </w:r>
      <w:r w:rsidR="00091320" w:rsidRPr="00A71A5F">
        <w:rPr>
          <w:rFonts w:ascii="Times New Roman" w:hAnsi="Times New Roman"/>
          <w:lang w:eastAsia="sk-SK"/>
        </w:rPr>
        <w:t>. Váš lekár vám</w:t>
      </w:r>
      <w:r w:rsidR="00513108" w:rsidRPr="00A71A5F">
        <w:rPr>
          <w:rFonts w:ascii="Times New Roman" w:hAnsi="Times New Roman"/>
          <w:lang w:eastAsia="sk-SK"/>
        </w:rPr>
        <w:t xml:space="preserve"> </w:t>
      </w:r>
      <w:r w:rsidR="00091320" w:rsidRPr="00A71A5F">
        <w:rPr>
          <w:rFonts w:ascii="Times New Roman" w:hAnsi="Times New Roman"/>
          <w:lang w:eastAsia="sk-SK"/>
        </w:rPr>
        <w:t>predpíše dávku</w:t>
      </w:r>
      <w:r w:rsidRPr="00A71A5F">
        <w:rPr>
          <w:rFonts w:ascii="Times New Roman" w:hAnsi="Times New Roman"/>
          <w:lang w:eastAsia="sk-SK"/>
        </w:rPr>
        <w:t>, ktorá je pre vás najlepšia</w:t>
      </w:r>
      <w:r w:rsidR="00091320" w:rsidRPr="00A71A5F">
        <w:rPr>
          <w:rFonts w:ascii="Times New Roman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Zvyčajná počiatočná dávka Anagrelid</w:t>
      </w:r>
      <w:r w:rsidR="0052181C" w:rsidRPr="00A71A5F">
        <w:rPr>
          <w:rFonts w:ascii="Times New Roman" w:eastAsia="TimesNewRomanPSMT" w:hAnsi="Times New Roman"/>
          <w:lang w:eastAsia="sk-SK"/>
        </w:rPr>
        <w:t>u</w:t>
      </w:r>
      <w:r w:rsidRPr="00A71A5F">
        <w:rPr>
          <w:rFonts w:ascii="Times New Roman" w:eastAsia="TimesNewRomanPSMT" w:hAnsi="Times New Roman"/>
          <w:lang w:eastAsia="sk-SK"/>
        </w:rPr>
        <w:t xml:space="preserve"> Glenmark je 1 </w:t>
      </w:r>
      <w:r w:rsidRPr="00A71A5F">
        <w:rPr>
          <w:rFonts w:ascii="Times New Roman" w:hAnsi="Times New Roman"/>
          <w:lang w:eastAsia="sk-SK"/>
        </w:rPr>
        <w:t>mg. Túto dávku užívajte vo forme jednej 0,5</w:t>
      </w:r>
      <w:r w:rsidR="0052181C" w:rsidRP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mg kapsuly</w:t>
      </w:r>
      <w:r w:rsidR="00513108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dvakrát denne minimálne po dobu jedného týžd</w:t>
      </w:r>
      <w:r w:rsidRPr="00A71A5F">
        <w:rPr>
          <w:rFonts w:ascii="Times New Roman" w:eastAsia="TimesNewRomanPSMT" w:hAnsi="Times New Roman"/>
          <w:lang w:eastAsia="sk-SK"/>
        </w:rPr>
        <w:t xml:space="preserve">ňa. Po tomto čase </w:t>
      </w:r>
      <w:r w:rsidRPr="00A71A5F">
        <w:rPr>
          <w:rFonts w:ascii="Times New Roman" w:hAnsi="Times New Roman"/>
          <w:lang w:eastAsia="sk-SK"/>
        </w:rPr>
        <w:t>v</w:t>
      </w:r>
      <w:r w:rsidRPr="00A71A5F">
        <w:rPr>
          <w:rFonts w:ascii="Times New Roman" w:eastAsia="TimesNewRomanPSMT" w:hAnsi="Times New Roman"/>
          <w:lang w:eastAsia="sk-SK"/>
        </w:rPr>
        <w:t>ám lekár môže zvýšiť alebo znížiť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počet kapsúl, a</w:t>
      </w:r>
      <w:r w:rsidRPr="00A71A5F">
        <w:rPr>
          <w:rFonts w:ascii="Times New Roman" w:hAnsi="Times New Roman"/>
          <w:lang w:eastAsia="sk-SK"/>
        </w:rPr>
        <w:t>by zistil dávku, ktorá je pre vás najvhodnejšia a ktorá v</w:t>
      </w:r>
      <w:r w:rsidRPr="00A71A5F">
        <w:rPr>
          <w:rFonts w:ascii="Times New Roman" w:eastAsia="TimesNewRomanPSMT" w:hAnsi="Times New Roman"/>
          <w:lang w:eastAsia="sk-SK"/>
        </w:rPr>
        <w:t>áš stav lieči najefektívnejšie.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Kapsuly </w:t>
      </w:r>
      <w:r w:rsidR="00FE1198" w:rsidRPr="00A71A5F">
        <w:rPr>
          <w:rFonts w:ascii="Times New Roman" w:eastAsia="TimesNewRomanPSMT" w:hAnsi="Times New Roman"/>
          <w:lang w:eastAsia="sk-SK"/>
        </w:rPr>
        <w:t xml:space="preserve">sa </w:t>
      </w:r>
      <w:r w:rsidRPr="00A71A5F">
        <w:rPr>
          <w:rFonts w:ascii="Times New Roman" w:eastAsia="TimesNewRomanPSMT" w:hAnsi="Times New Roman"/>
          <w:lang w:eastAsia="sk-SK"/>
        </w:rPr>
        <w:t>ma</w:t>
      </w:r>
      <w:r w:rsidR="00FE1198" w:rsidRPr="00A71A5F">
        <w:rPr>
          <w:rFonts w:ascii="Times New Roman" w:eastAsia="TimesNewRomanPSMT" w:hAnsi="Times New Roman"/>
          <w:lang w:eastAsia="sk-SK"/>
        </w:rPr>
        <w:t>jú</w:t>
      </w:r>
      <w:r w:rsidRPr="00A71A5F">
        <w:rPr>
          <w:rFonts w:ascii="Times New Roman" w:eastAsia="TimesNewRomanPSMT" w:hAnsi="Times New Roman"/>
          <w:lang w:eastAsia="sk-SK"/>
        </w:rPr>
        <w:t xml:space="preserve"> prehltnúť celé a zapiť pohárom vody</w:t>
      </w:r>
      <w:r w:rsidR="00FE1198" w:rsidRPr="00A71A5F">
        <w:rPr>
          <w:rFonts w:ascii="Times New Roman" w:eastAsia="TimesNewRomanPSMT" w:hAnsi="Times New Roman"/>
          <w:lang w:eastAsia="sk-SK"/>
        </w:rPr>
        <w:t xml:space="preserve"> (perorálne použitie)</w:t>
      </w:r>
      <w:r w:rsidRPr="00A71A5F">
        <w:rPr>
          <w:rFonts w:ascii="Times New Roman" w:hAnsi="Times New Roman"/>
          <w:lang w:eastAsia="sk-SK"/>
        </w:rPr>
        <w:t xml:space="preserve">. </w:t>
      </w:r>
      <w:r w:rsidR="0052181C" w:rsidRPr="00A71A5F">
        <w:rPr>
          <w:rFonts w:ascii="Times New Roman" w:eastAsia="TimesNewRomanPSMT" w:hAnsi="Times New Roman"/>
          <w:lang w:eastAsia="sk-SK"/>
        </w:rPr>
        <w:t>Kapsuly n</w:t>
      </w:r>
      <w:r w:rsidRPr="00A71A5F">
        <w:rPr>
          <w:rFonts w:ascii="Times New Roman" w:eastAsia="TimesNewRomanPSMT" w:hAnsi="Times New Roman"/>
          <w:lang w:eastAsia="sk-SK"/>
        </w:rPr>
        <w:t xml:space="preserve">edrvte ani nerieďte 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ich </w:t>
      </w:r>
      <w:r w:rsidRPr="00A71A5F">
        <w:rPr>
          <w:rFonts w:ascii="Times New Roman" w:eastAsia="TimesNewRomanPSMT" w:hAnsi="Times New Roman"/>
          <w:lang w:eastAsia="sk-SK"/>
        </w:rPr>
        <w:t>obsah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v kvapaline. </w:t>
      </w:r>
      <w:r w:rsidRPr="00A71A5F">
        <w:rPr>
          <w:rFonts w:ascii="Times New Roman" w:eastAsia="TimesNewRomanPSMT" w:hAnsi="Times New Roman"/>
          <w:lang w:eastAsia="sk-SK"/>
        </w:rPr>
        <w:t xml:space="preserve">Kapsuly môžete užívať s jedlom, </w:t>
      </w:r>
      <w:r w:rsidRPr="00A71A5F">
        <w:rPr>
          <w:rFonts w:ascii="Times New Roman" w:hAnsi="Times New Roman"/>
          <w:lang w:eastAsia="sk-SK"/>
        </w:rPr>
        <w:t xml:space="preserve">po jedle, prípadne na prázdny </w:t>
      </w:r>
      <w:r w:rsidRPr="00A71A5F">
        <w:rPr>
          <w:rFonts w:ascii="Times New Roman" w:eastAsia="TimesNewRomanPSMT" w:hAnsi="Times New Roman"/>
          <w:lang w:eastAsia="sk-SK"/>
        </w:rPr>
        <w:t>žalúdok. Najlepšie je užiť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kapsulu</w:t>
      </w:r>
      <w:r w:rsidR="0052181C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(</w:t>
      </w:r>
      <w:r w:rsidR="00FE1198" w:rsidRPr="00A71A5F">
        <w:rPr>
          <w:rFonts w:ascii="Times New Roman" w:hAnsi="Times New Roman"/>
          <w:lang w:eastAsia="sk-SK"/>
        </w:rPr>
        <w:t>kapsul</w:t>
      </w:r>
      <w:r w:rsidRPr="00A71A5F">
        <w:rPr>
          <w:rFonts w:ascii="Times New Roman" w:hAnsi="Times New Roman"/>
          <w:lang w:eastAsia="sk-SK"/>
        </w:rPr>
        <w:t xml:space="preserve">y) </w:t>
      </w:r>
      <w:r w:rsidRPr="00A71A5F">
        <w:rPr>
          <w:rFonts w:ascii="Times New Roman" w:eastAsia="TimesNewRomanPSMT" w:hAnsi="Times New Roman"/>
          <w:lang w:eastAsia="sk-SK"/>
        </w:rPr>
        <w:t>každý deň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 </w:t>
      </w:r>
      <w:r w:rsidR="0052181C" w:rsidRPr="00A71A5F">
        <w:rPr>
          <w:rFonts w:ascii="Times New Roman" w:hAnsi="Times New Roman"/>
          <w:lang w:eastAsia="sk-SK"/>
        </w:rPr>
        <w:t xml:space="preserve">v </w:t>
      </w:r>
      <w:r w:rsidR="0052181C" w:rsidRPr="00A71A5F">
        <w:rPr>
          <w:rFonts w:ascii="Times New Roman" w:eastAsia="TimesNewRomanPSMT" w:hAnsi="Times New Roman"/>
          <w:lang w:eastAsia="sk-SK"/>
        </w:rPr>
        <w:t>tom istom čase</w:t>
      </w:r>
      <w:r w:rsidRPr="00A71A5F">
        <w:rPr>
          <w:rFonts w:ascii="Times New Roman" w:eastAsia="TimesNewRomanPSMT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52181C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-BoldMT" w:hAnsi="Times New Roman"/>
          <w:b/>
          <w:bCs/>
          <w:lang w:eastAsia="sk-SK"/>
        </w:rPr>
        <w:t>Neuž</w:t>
      </w:r>
      <w:r w:rsidR="00FE1198" w:rsidRPr="00A71A5F">
        <w:rPr>
          <w:rFonts w:ascii="Times New Roman" w:eastAsia="TimesNewRomanPS-BoldMT" w:hAnsi="Times New Roman"/>
          <w:b/>
          <w:bCs/>
          <w:lang w:eastAsia="sk-SK"/>
        </w:rPr>
        <w:t>ívaj</w:t>
      </w:r>
      <w:r w:rsidRPr="00A71A5F">
        <w:rPr>
          <w:rFonts w:ascii="Times New Roman" w:eastAsia="TimesNewRomanPS-BoldMT" w:hAnsi="Times New Roman"/>
          <w:b/>
          <w:bCs/>
          <w:lang w:eastAsia="sk-SK"/>
        </w:rPr>
        <w:t xml:space="preserve">te </w:t>
      </w:r>
      <w:r w:rsidRPr="00A71A5F">
        <w:rPr>
          <w:rFonts w:ascii="Times New Roman" w:eastAsia="TimesNewRomanPS-BoldMT" w:hAnsi="Times New Roman"/>
          <w:bCs/>
          <w:lang w:eastAsia="sk-SK"/>
        </w:rPr>
        <w:t>viac kapsúl ako vám odporučil váš lekár.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Váš lekár vás požiada o pravidelné krvné testy, aby skontroloval, že v</w:t>
      </w:r>
      <w:r w:rsidRPr="00A71A5F">
        <w:rPr>
          <w:rFonts w:ascii="Times New Roman" w:eastAsia="TimesNewRomanPSMT" w:hAnsi="Times New Roman"/>
          <w:lang w:eastAsia="sk-SK"/>
        </w:rPr>
        <w:t xml:space="preserve">áš liek pôsobí účinne </w:t>
      </w:r>
      <w:r w:rsidRPr="00A71A5F">
        <w:rPr>
          <w:rFonts w:ascii="Times New Roman" w:hAnsi="Times New Roman"/>
          <w:lang w:eastAsia="sk-SK"/>
        </w:rPr>
        <w:t>a</w:t>
      </w:r>
      <w:r w:rsidR="0052181C" w:rsidRP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vaša</w:t>
      </w:r>
      <w:r w:rsidR="0052181C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pečeň a obličky sú v </w:t>
      </w:r>
      <w:r w:rsidRPr="00A71A5F">
        <w:rPr>
          <w:rFonts w:ascii="Times New Roman" w:hAnsi="Times New Roman"/>
          <w:lang w:eastAsia="sk-SK"/>
        </w:rPr>
        <w:t>poriadku.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>Ak užijete viac Anagrelid</w:t>
      </w:r>
      <w:r w:rsidR="0052181C" w:rsidRPr="00A71A5F">
        <w:rPr>
          <w:rFonts w:ascii="Times New Roman" w:hAnsi="Times New Roman"/>
          <w:b/>
          <w:bCs/>
          <w:lang w:eastAsia="sk-SK"/>
        </w:rPr>
        <w:t>u</w:t>
      </w:r>
      <w:r w:rsidRPr="00A71A5F">
        <w:rPr>
          <w:rFonts w:ascii="Times New Roman" w:hAnsi="Times New Roman"/>
          <w:b/>
          <w:bCs/>
          <w:lang w:eastAsia="sk-SK"/>
        </w:rPr>
        <w:t xml:space="preserve"> </w:t>
      </w:r>
      <w:r w:rsidR="0052181C" w:rsidRPr="00A71A5F">
        <w:rPr>
          <w:rFonts w:ascii="Times New Roman" w:hAnsi="Times New Roman"/>
          <w:b/>
          <w:bCs/>
          <w:lang w:eastAsia="sk-SK"/>
        </w:rPr>
        <w:t>Glenmark</w:t>
      </w:r>
      <w:r w:rsidRPr="00A71A5F">
        <w:rPr>
          <w:rFonts w:ascii="Times New Roman" w:hAnsi="Times New Roman"/>
          <w:b/>
          <w:bCs/>
          <w:lang w:eastAsia="sk-SK"/>
        </w:rPr>
        <w:t>, ako máte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Ak ste užili viac kapsúl Anagrelid</w:t>
      </w:r>
      <w:r w:rsidR="0052181C" w:rsidRPr="00A71A5F">
        <w:rPr>
          <w:rFonts w:ascii="Times New Roman" w:hAnsi="Times New Roman"/>
          <w:lang w:eastAsia="sk-SK"/>
        </w:rPr>
        <w:t>u Glenmark</w:t>
      </w:r>
      <w:r w:rsidRPr="00A71A5F">
        <w:rPr>
          <w:rFonts w:ascii="Times New Roman" w:hAnsi="Times New Roman"/>
          <w:lang w:eastAsia="sk-SK"/>
        </w:rPr>
        <w:t xml:space="preserve"> ako </w:t>
      </w:r>
      <w:r w:rsidR="008B2CF2" w:rsidRPr="00A71A5F">
        <w:rPr>
          <w:rFonts w:ascii="Times New Roman" w:hAnsi="Times New Roman"/>
          <w:lang w:eastAsia="sk-SK"/>
        </w:rPr>
        <w:t>máte</w:t>
      </w:r>
      <w:r w:rsidRPr="00A71A5F">
        <w:rPr>
          <w:rFonts w:ascii="Times New Roman" w:hAnsi="Times New Roman"/>
          <w:lang w:eastAsia="sk-SK"/>
        </w:rPr>
        <w:t xml:space="preserve"> alebo niekto iný užil váš liek, </w:t>
      </w:r>
      <w:r w:rsidR="0052181C" w:rsidRPr="00A71A5F">
        <w:rPr>
          <w:rFonts w:ascii="Times New Roman" w:hAnsi="Times New Roman"/>
          <w:lang w:eastAsia="sk-SK"/>
        </w:rPr>
        <w:t xml:space="preserve">okamžite </w:t>
      </w:r>
      <w:r w:rsidRPr="00A71A5F">
        <w:rPr>
          <w:rFonts w:ascii="Times New Roman" w:hAnsi="Times New Roman"/>
          <w:lang w:eastAsia="sk-SK"/>
        </w:rPr>
        <w:t xml:space="preserve">informujte </w:t>
      </w:r>
      <w:r w:rsidR="0052181C" w:rsidRPr="00A71A5F">
        <w:rPr>
          <w:rFonts w:ascii="Times New Roman" w:hAnsi="Times New Roman"/>
          <w:lang w:eastAsia="sk-SK"/>
        </w:rPr>
        <w:t>svojho</w:t>
      </w:r>
      <w:r w:rsidR="00513108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lekára alebo lekárni</w:t>
      </w:r>
      <w:r w:rsidR="0052181C" w:rsidRPr="00A71A5F">
        <w:rPr>
          <w:rFonts w:ascii="Times New Roman" w:hAnsi="Times New Roman"/>
          <w:lang w:eastAsia="sk-SK"/>
        </w:rPr>
        <w:t>ka. Ukážte mu balenie Anagrelidu Glenmark</w:t>
      </w:r>
      <w:r w:rsidRPr="00A71A5F">
        <w:rPr>
          <w:rFonts w:ascii="Times New Roman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lang w:eastAsia="sk-SK"/>
        </w:rPr>
      </w:pPr>
      <w:r w:rsidRPr="00A71A5F">
        <w:rPr>
          <w:rFonts w:ascii="Times New Roman" w:eastAsia="TimesNewRomanPS-BoldMT" w:hAnsi="Times New Roman"/>
          <w:b/>
          <w:bCs/>
          <w:lang w:eastAsia="sk-SK"/>
        </w:rPr>
        <w:t>Ak zabudnete užiť Anagrelide Glenmark</w:t>
      </w:r>
    </w:p>
    <w:p w:rsidR="001D0661" w:rsidRPr="00A71A5F" w:rsidRDefault="00091320" w:rsidP="005218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Užite kapsuly hneď</w:t>
      </w:r>
      <w:r w:rsidRPr="00A71A5F">
        <w:rPr>
          <w:rFonts w:ascii="Times New Roman" w:hAnsi="Times New Roman"/>
          <w:lang w:eastAsia="sk-SK"/>
        </w:rPr>
        <w:t xml:space="preserve">, </w:t>
      </w:r>
      <w:r w:rsidRPr="00A71A5F">
        <w:rPr>
          <w:rFonts w:ascii="Times New Roman" w:eastAsia="TimesNewRomanPSMT" w:hAnsi="Times New Roman"/>
          <w:lang w:eastAsia="sk-SK"/>
        </w:rPr>
        <w:t xml:space="preserve">ako si spomeniete. Ďalšiu </w:t>
      </w:r>
      <w:r w:rsidRPr="00A71A5F">
        <w:rPr>
          <w:rFonts w:ascii="Times New Roman" w:hAnsi="Times New Roman"/>
          <w:lang w:eastAsia="sk-SK"/>
        </w:rPr>
        <w:t xml:space="preserve">dávku </w:t>
      </w:r>
      <w:r w:rsidR="0052181C" w:rsidRPr="00A71A5F">
        <w:rPr>
          <w:rFonts w:ascii="Times New Roman" w:hAnsi="Times New Roman"/>
          <w:lang w:eastAsia="sk-SK"/>
        </w:rPr>
        <w:t xml:space="preserve">si </w:t>
      </w:r>
      <w:r w:rsidRPr="00A71A5F">
        <w:rPr>
          <w:rFonts w:ascii="Times New Roman" w:hAnsi="Times New Roman"/>
          <w:lang w:eastAsia="sk-SK"/>
        </w:rPr>
        <w:t xml:space="preserve">vezmite </w:t>
      </w:r>
      <w:r w:rsidR="008B2CF2" w:rsidRPr="00A71A5F">
        <w:rPr>
          <w:rFonts w:ascii="Times New Roman" w:eastAsia="TimesNewRomanPSMT" w:hAnsi="Times New Roman"/>
          <w:lang w:eastAsia="sk-SK"/>
        </w:rPr>
        <w:t>vo zvyčajnom</w:t>
      </w:r>
      <w:r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čase. Neužívajte dvojnásobnú</w:t>
      </w:r>
      <w:r w:rsidR="0052181C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dávku, aby ste nahradili vynechanú dávku.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4.</w:t>
      </w:r>
      <w:r w:rsidRPr="00A71A5F">
        <w:rPr>
          <w:rFonts w:ascii="Times New Roman" w:hAnsi="Times New Roman"/>
          <w:b/>
        </w:rPr>
        <w:tab/>
        <w:t>Možné vedľajšie účinky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Tak ako všetky lieky, aj </w:t>
      </w:r>
      <w:r w:rsidRPr="00A71A5F">
        <w:rPr>
          <w:rFonts w:ascii="Times New Roman" w:eastAsia="TimesNewRomanPSMT" w:hAnsi="Times New Roman"/>
          <w:lang w:eastAsia="sk-SK"/>
        </w:rPr>
        <w:t>Anagrelide Glenmark môže spôsobovať vedľajšie účinky, hoci sa neprejavia u každého. Ak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máte obavy, poraďte sa s </w:t>
      </w:r>
      <w:r w:rsidRPr="00A71A5F">
        <w:rPr>
          <w:rFonts w:ascii="Times New Roman" w:hAnsi="Times New Roman"/>
          <w:lang w:eastAsia="sk-SK"/>
        </w:rPr>
        <w:t>vaším lekárom.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Závažné vedľajšie účinky: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Menej časté: Zlyh</w:t>
      </w:r>
      <w:r w:rsidR="008B2CF2" w:rsidRPr="00A71A5F">
        <w:rPr>
          <w:rFonts w:ascii="Times New Roman" w:eastAsia="TimesNewRomanPSMT" w:hAnsi="Times New Roman"/>
          <w:lang w:eastAsia="sk-SK"/>
        </w:rPr>
        <w:t>áva</w:t>
      </w:r>
      <w:r w:rsidRPr="00A71A5F">
        <w:rPr>
          <w:rFonts w:ascii="Times New Roman" w:eastAsia="TimesNewRomanPSMT" w:hAnsi="Times New Roman"/>
          <w:lang w:eastAsia="sk-SK"/>
        </w:rPr>
        <w:t>nie srdca (pr</w:t>
      </w:r>
      <w:r w:rsidR="008B2CF2" w:rsidRPr="00A71A5F">
        <w:rPr>
          <w:rFonts w:ascii="Times New Roman" w:eastAsia="TimesNewRomanPSMT" w:hAnsi="Times New Roman"/>
          <w:lang w:eastAsia="sk-SK"/>
        </w:rPr>
        <w:t>ejavy</w:t>
      </w:r>
      <w:r w:rsidRPr="00A71A5F">
        <w:rPr>
          <w:rFonts w:ascii="Times New Roman" w:eastAsia="TimesNewRomanPSMT" w:hAnsi="Times New Roman"/>
          <w:lang w:eastAsia="sk-SK"/>
        </w:rPr>
        <w:t xml:space="preserve"> zahŕňajú dýchavičnosť, bolesť na hrudníku, opuchy nôh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v</w:t>
      </w:r>
      <w:r w:rsidR="008B2CF2" w:rsidRP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dôsledku nahromadenia tekutiny), závažný problém so srdcovou frekvenciou alebo srdcovým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rytmom (komorová tachykardia, supraventrikulárna tachykardia alebo fibrilácia predsiení), zápal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="008B2CF2" w:rsidRPr="00A71A5F">
        <w:rPr>
          <w:rFonts w:ascii="Times New Roman" w:hAnsi="Times New Roman"/>
          <w:lang w:eastAsia="sk-SK"/>
        </w:rPr>
        <w:t>podžalúdkovej žľazy (</w:t>
      </w:r>
      <w:r w:rsidRPr="00A71A5F">
        <w:rPr>
          <w:rFonts w:ascii="Times New Roman" w:hAnsi="Times New Roman"/>
          <w:lang w:eastAsia="sk-SK"/>
        </w:rPr>
        <w:t>pankreasu</w:t>
      </w:r>
      <w:r w:rsidR="008B2CF2" w:rsidRPr="00A71A5F">
        <w:rPr>
          <w:rFonts w:ascii="Times New Roman" w:hAnsi="Times New Roman"/>
          <w:lang w:eastAsia="sk-SK"/>
        </w:rPr>
        <w:t>)</w:t>
      </w:r>
      <w:r w:rsidRPr="00A71A5F">
        <w:rPr>
          <w:rFonts w:ascii="Times New Roman" w:hAnsi="Times New Roman"/>
          <w:lang w:eastAsia="sk-SK"/>
        </w:rPr>
        <w:t>, ktorý spôsobuje závažné bolesti brucha a chrbta (pankreatitída), vracanie krvi alebo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prechodne krvavá či čierna stolica, závažné zníženie počtu krv</w:t>
      </w:r>
      <w:r w:rsidRPr="00A71A5F">
        <w:rPr>
          <w:rFonts w:ascii="Times New Roman" w:hAnsi="Times New Roman"/>
          <w:lang w:eastAsia="sk-SK"/>
        </w:rPr>
        <w:t>iniek</w:t>
      </w:r>
      <w:r w:rsidRPr="00A71A5F">
        <w:rPr>
          <w:rFonts w:ascii="Times New Roman" w:eastAsia="TimesNewRomanPSMT" w:hAnsi="Times New Roman"/>
          <w:lang w:eastAsia="sk-SK"/>
        </w:rPr>
        <w:t>, ktoré môže spôsobiť slabosť,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="008B2CF2" w:rsidRPr="00A71A5F">
        <w:rPr>
          <w:rFonts w:ascii="Times New Roman" w:hAnsi="Times New Roman"/>
          <w:lang w:eastAsia="sk-SK"/>
        </w:rPr>
        <w:t>podliatiny</w:t>
      </w:r>
      <w:r w:rsidRPr="00A71A5F">
        <w:rPr>
          <w:rFonts w:ascii="Times New Roman" w:hAnsi="Times New Roman"/>
          <w:lang w:eastAsia="sk-SK"/>
        </w:rPr>
        <w:t>, krvácanie alebo infekcie (pancytopénia</w:t>
      </w:r>
      <w:r w:rsidR="008B2CF2" w:rsidRPr="00A71A5F">
        <w:rPr>
          <w:rFonts w:ascii="Times New Roman" w:hAnsi="Times New Roman"/>
          <w:lang w:eastAsia="sk-SK"/>
        </w:rPr>
        <w:t xml:space="preserve"> - zníženie počtu krviniek v krvi</w:t>
      </w:r>
      <w:r w:rsidRPr="00A71A5F">
        <w:rPr>
          <w:rFonts w:ascii="Times New Roman" w:hAnsi="Times New Roman"/>
          <w:lang w:eastAsia="sk-SK"/>
        </w:rPr>
        <w:t xml:space="preserve">), </w:t>
      </w:r>
      <w:r w:rsidRPr="00A71A5F">
        <w:rPr>
          <w:rFonts w:ascii="Times New Roman" w:eastAsia="TimesNewRomanPSMT" w:hAnsi="Times New Roman"/>
          <w:lang w:eastAsia="sk-SK"/>
        </w:rPr>
        <w:t>p</w:t>
      </w:r>
      <w:r w:rsidR="008B2CF2" w:rsidRPr="00A71A5F">
        <w:rPr>
          <w:rFonts w:ascii="Times New Roman" w:eastAsia="TimesNewRomanPSMT" w:hAnsi="Times New Roman"/>
          <w:lang w:eastAsia="sk-SK"/>
        </w:rPr>
        <w:t>ľúcna</w:t>
      </w:r>
      <w:r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hypertenzia (prejavy zahŕňajú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dýchavičnosť, o</w:t>
      </w:r>
      <w:r w:rsidRPr="00A71A5F">
        <w:rPr>
          <w:rFonts w:ascii="Times New Roman" w:hAnsi="Times New Roman"/>
          <w:lang w:eastAsia="sk-SK"/>
        </w:rPr>
        <w:t xml:space="preserve">puchy nôh alebo </w:t>
      </w:r>
      <w:r w:rsidRPr="00A71A5F">
        <w:rPr>
          <w:rFonts w:ascii="Times New Roman" w:eastAsia="TimesNewRomanPSMT" w:hAnsi="Times New Roman"/>
          <w:lang w:eastAsia="sk-SK"/>
        </w:rPr>
        <w:t>členk</w:t>
      </w:r>
      <w:r w:rsidRPr="00A71A5F">
        <w:rPr>
          <w:rFonts w:ascii="Times New Roman" w:hAnsi="Times New Roman"/>
          <w:lang w:eastAsia="sk-SK"/>
        </w:rPr>
        <w:t xml:space="preserve">ov a </w:t>
      </w:r>
      <w:r w:rsidRPr="00A71A5F">
        <w:rPr>
          <w:rFonts w:ascii="Times New Roman" w:eastAsia="TimesNewRomanPSMT" w:hAnsi="Times New Roman"/>
          <w:lang w:eastAsia="sk-SK"/>
        </w:rPr>
        <w:t>môže dôjsť k zmodreniu pier alebo kože).</w:t>
      </w:r>
    </w:p>
    <w:p w:rsidR="00C742CD" w:rsidRPr="00A71A5F" w:rsidRDefault="00C742CD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Zriedkavé: Z</w:t>
      </w:r>
      <w:r w:rsidRPr="00A71A5F">
        <w:rPr>
          <w:rFonts w:ascii="Times New Roman" w:eastAsia="TimesNewRomanPSMT" w:hAnsi="Times New Roman"/>
          <w:lang w:eastAsia="sk-SK"/>
        </w:rPr>
        <w:t xml:space="preserve">lyhanie obličiek (ak vymočíte málo alebo </w:t>
      </w:r>
      <w:r w:rsidRPr="00A71A5F">
        <w:rPr>
          <w:rFonts w:ascii="Times New Roman" w:hAnsi="Times New Roman"/>
          <w:lang w:eastAsia="sk-SK"/>
        </w:rPr>
        <w:t>ne</w:t>
      </w:r>
      <w:r w:rsidRPr="00A71A5F">
        <w:rPr>
          <w:rFonts w:ascii="Times New Roman" w:eastAsia="TimesNewRomanPSMT" w:hAnsi="Times New Roman"/>
          <w:lang w:eastAsia="sk-SK"/>
        </w:rPr>
        <w:t>vymočíte žiadny moč), infarkt.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A71A5F">
        <w:rPr>
          <w:rFonts w:ascii="Times New Roman" w:hAnsi="Times New Roman"/>
          <w:b/>
          <w:bCs/>
          <w:lang w:eastAsia="sk-SK"/>
        </w:rPr>
        <w:t xml:space="preserve">Ak </w:t>
      </w:r>
      <w:r w:rsidRPr="00A71A5F">
        <w:rPr>
          <w:rFonts w:ascii="Times New Roman" w:eastAsia="TimesNewRomanPS-BoldMT" w:hAnsi="Times New Roman"/>
          <w:b/>
          <w:bCs/>
          <w:lang w:eastAsia="sk-SK"/>
        </w:rPr>
        <w:t xml:space="preserve">spozorujete akékoľvek z týchto vedľajších účinkov, </w:t>
      </w:r>
      <w:r w:rsidR="00C742CD" w:rsidRPr="00A71A5F">
        <w:rPr>
          <w:rFonts w:ascii="Times New Roman" w:hAnsi="Times New Roman"/>
          <w:b/>
          <w:bCs/>
          <w:u w:val="single"/>
          <w:lang w:eastAsia="sk-SK"/>
        </w:rPr>
        <w:t>okamžite</w:t>
      </w:r>
      <w:r w:rsidR="00C742CD" w:rsidRPr="00A71A5F">
        <w:rPr>
          <w:rFonts w:ascii="Times New Roman" w:hAnsi="Times New Roman"/>
          <w:b/>
          <w:bCs/>
          <w:lang w:eastAsia="sk-SK"/>
        </w:rPr>
        <w:t xml:space="preserve"> </w:t>
      </w:r>
      <w:r w:rsidRPr="00A71A5F">
        <w:rPr>
          <w:rFonts w:ascii="Times New Roman" w:hAnsi="Times New Roman"/>
          <w:b/>
          <w:bCs/>
          <w:lang w:eastAsia="sk-SK"/>
        </w:rPr>
        <w:t>kontaktujte svojho lekára.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Veľmi časté vedľajšie účinky: môžu postihovať viac ako 1 z 10 osôb</w:t>
      </w:r>
    </w:p>
    <w:p w:rsidR="001D0661" w:rsidRPr="00A71A5F" w:rsidRDefault="00091320" w:rsidP="00377376">
      <w:pPr>
        <w:widowControl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Bolesť hlavy.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Časté vedľajšie účinky: môžu postihovať menej ako 1 z 10 osôb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Závraty, únava, rýchly srdcový tep, nepravidelné alebo silné búšenie srdca (palpitácie), </w:t>
      </w:r>
      <w:r w:rsidRPr="00A71A5F">
        <w:rPr>
          <w:rFonts w:ascii="Times New Roman" w:eastAsia="TimesNewRomanPSMT" w:hAnsi="Times New Roman"/>
          <w:lang w:eastAsia="sk-SK"/>
        </w:rPr>
        <w:t>nevoľnosť, hnačky, bolesti žalúdka, plynatosť, vracanie</w:t>
      </w:r>
      <w:r w:rsidRPr="00A71A5F">
        <w:rPr>
          <w:rFonts w:ascii="Times New Roman" w:hAnsi="Times New Roman"/>
          <w:lang w:eastAsia="sk-SK"/>
        </w:rPr>
        <w:t xml:space="preserve">, </w:t>
      </w:r>
      <w:r w:rsidRPr="00A71A5F">
        <w:rPr>
          <w:rFonts w:ascii="Times New Roman" w:eastAsia="TimesNewRomanPSMT" w:hAnsi="Times New Roman"/>
          <w:lang w:eastAsia="sk-SK"/>
        </w:rPr>
        <w:t>zníženie počtu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červených krviniek (</w:t>
      </w:r>
      <w:r w:rsidRPr="00A71A5F">
        <w:rPr>
          <w:rFonts w:ascii="Times New Roman" w:hAnsi="Times New Roman"/>
          <w:lang w:eastAsia="sk-SK"/>
        </w:rPr>
        <w:t>anémia), zadržiavanie tekutín alebo vyrážka.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Menej časté vedľajšie účinky: môžu postihovať menej ako 1 zo 100 osôb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Pocit slabosti alebo </w:t>
      </w:r>
      <w:r w:rsidR="008B2CF2" w:rsidRPr="00A71A5F">
        <w:rPr>
          <w:rFonts w:ascii="Times New Roman" w:hAnsi="Times New Roman"/>
          <w:lang w:eastAsia="sk-SK"/>
        </w:rPr>
        <w:t>celkový pocit choroby</w:t>
      </w:r>
      <w:r w:rsidRPr="00A71A5F">
        <w:rPr>
          <w:rFonts w:ascii="Times New Roman" w:hAnsi="Times New Roman"/>
          <w:lang w:eastAsia="sk-SK"/>
        </w:rPr>
        <w:t>, vysoký krvný tlak, nepravidelný srdcový tep, mdloby, triaška alebo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horúčka, </w:t>
      </w:r>
      <w:r w:rsidRPr="00A71A5F">
        <w:rPr>
          <w:rFonts w:ascii="Times New Roman" w:hAnsi="Times New Roman"/>
          <w:lang w:eastAsia="sk-SK"/>
        </w:rPr>
        <w:t>porucha trávenia, strata chuti do jedla, zápcha, podliatiny, krvácanie, opuchy (edémy), strata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hmo</w:t>
      </w:r>
      <w:r w:rsidRPr="00A71A5F">
        <w:rPr>
          <w:rFonts w:ascii="Times New Roman" w:eastAsia="TimesNewRomanPSMT" w:hAnsi="Times New Roman"/>
          <w:lang w:eastAsia="sk-SK"/>
        </w:rPr>
        <w:t xml:space="preserve">tnosti, </w:t>
      </w:r>
      <w:r w:rsidR="008B2CF2" w:rsidRPr="00A71A5F">
        <w:rPr>
          <w:rFonts w:ascii="Times New Roman" w:eastAsia="TimesNewRomanPSMT" w:hAnsi="Times New Roman"/>
          <w:lang w:eastAsia="sk-SK"/>
        </w:rPr>
        <w:t xml:space="preserve">bolesť </w:t>
      </w:r>
      <w:r w:rsidRPr="00A71A5F">
        <w:rPr>
          <w:rFonts w:ascii="Times New Roman" w:eastAsia="TimesNewRomanPSMT" w:hAnsi="Times New Roman"/>
          <w:lang w:eastAsia="sk-SK"/>
        </w:rPr>
        <w:t xml:space="preserve">svalov, bolestivé kĺby, bolesti chrbta, </w:t>
      </w:r>
      <w:r w:rsidRPr="00A71A5F">
        <w:rPr>
          <w:rFonts w:ascii="Times New Roman" w:hAnsi="Times New Roman"/>
          <w:lang w:eastAsia="sk-SK"/>
        </w:rPr>
        <w:t xml:space="preserve">pokles alebo strata citlivosti </w:t>
      </w:r>
      <w:r w:rsidRPr="00A71A5F">
        <w:rPr>
          <w:rFonts w:ascii="Times New Roman" w:hAnsi="Times New Roman"/>
          <w:lang w:eastAsia="sk-SK"/>
        </w:rPr>
        <w:lastRenderedPageBreak/>
        <w:t xml:space="preserve">alebo </w:t>
      </w:r>
      <w:r w:rsidR="008B2CF2" w:rsidRPr="00A71A5F">
        <w:rPr>
          <w:rFonts w:ascii="Times New Roman" w:hAnsi="Times New Roman"/>
          <w:lang w:eastAsia="sk-SK"/>
        </w:rPr>
        <w:t xml:space="preserve">pocit </w:t>
      </w:r>
      <w:r w:rsidRPr="00A71A5F">
        <w:rPr>
          <w:rFonts w:ascii="Times New Roman" w:hAnsi="Times New Roman"/>
          <w:lang w:eastAsia="sk-SK"/>
        </w:rPr>
        <w:t>znecitliveni</w:t>
      </w:r>
      <w:r w:rsidR="008B2CF2" w:rsidRPr="00A71A5F">
        <w:rPr>
          <w:rFonts w:ascii="Times New Roman" w:hAnsi="Times New Roman"/>
          <w:lang w:eastAsia="sk-SK"/>
        </w:rPr>
        <w:t>a</w:t>
      </w:r>
      <w:r w:rsidRPr="00A71A5F">
        <w:rPr>
          <w:rFonts w:ascii="Times New Roman" w:hAnsi="Times New Roman"/>
          <w:lang w:eastAsia="sk-SK"/>
        </w:rPr>
        <w:t xml:space="preserve">, najmä v koži, </w:t>
      </w:r>
      <w:r w:rsidR="008B2CF2" w:rsidRPr="00A71A5F">
        <w:rPr>
          <w:rFonts w:ascii="Times New Roman" w:hAnsi="Times New Roman"/>
          <w:lang w:eastAsia="sk-SK"/>
        </w:rPr>
        <w:t>nezvyčajný</w:t>
      </w:r>
      <w:r w:rsidRPr="00A71A5F">
        <w:rPr>
          <w:rFonts w:ascii="Times New Roman" w:hAnsi="Times New Roman"/>
          <w:lang w:eastAsia="sk-SK"/>
        </w:rPr>
        <w:t xml:space="preserve"> pocit alebo vnímanie ako </w:t>
      </w:r>
      <w:r w:rsidR="008B2CF2" w:rsidRPr="00A71A5F">
        <w:rPr>
          <w:rFonts w:ascii="Times New Roman" w:eastAsia="TimesNewRomanPSMT" w:hAnsi="Times New Roman"/>
          <w:lang w:eastAsia="sk-SK"/>
        </w:rPr>
        <w:t>brnenie</w:t>
      </w:r>
      <w:r w:rsidRPr="00A71A5F">
        <w:rPr>
          <w:rFonts w:ascii="Times New Roman" w:eastAsia="TimesNewRomanPSMT" w:hAnsi="Times New Roman"/>
          <w:lang w:eastAsia="sk-SK"/>
        </w:rPr>
        <w:t xml:space="preserve"> a mravčenie</w:t>
      </w:r>
      <w:r w:rsidRPr="00A71A5F">
        <w:rPr>
          <w:rFonts w:ascii="Times New Roman" w:hAnsi="Times New Roman"/>
          <w:lang w:eastAsia="sk-SK"/>
        </w:rPr>
        <w:t>,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nespavosť, depresia, zmätenosť, nervozita, sucho v </w:t>
      </w:r>
      <w:r w:rsidRPr="00A71A5F">
        <w:rPr>
          <w:rFonts w:ascii="Times New Roman" w:hAnsi="Times New Roman"/>
          <w:lang w:eastAsia="sk-SK"/>
        </w:rPr>
        <w:t xml:space="preserve">ústach, strata pamäti, </w:t>
      </w:r>
      <w:r w:rsidRPr="00A71A5F">
        <w:rPr>
          <w:rFonts w:ascii="Times New Roman" w:eastAsia="TimesNewRomanPSMT" w:hAnsi="Times New Roman"/>
          <w:lang w:eastAsia="sk-SK"/>
        </w:rPr>
        <w:t>dýchavičnosť</w:t>
      </w:r>
      <w:r w:rsidRPr="00A71A5F">
        <w:rPr>
          <w:rFonts w:ascii="Times New Roman" w:hAnsi="Times New Roman"/>
          <w:lang w:eastAsia="sk-SK"/>
        </w:rPr>
        <w:t>, krvácanie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z</w:t>
      </w:r>
      <w:r w:rsidR="008B2CF2" w:rsidRP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 xml:space="preserve">nosa, závažná </w:t>
      </w:r>
      <w:r w:rsidRPr="00A71A5F">
        <w:rPr>
          <w:rFonts w:ascii="Times New Roman" w:eastAsia="TimesNewRomanPSMT" w:hAnsi="Times New Roman"/>
          <w:lang w:eastAsia="sk-SK"/>
        </w:rPr>
        <w:t xml:space="preserve">infekcia pľúc </w:t>
      </w:r>
      <w:r w:rsidRPr="00A71A5F">
        <w:rPr>
          <w:rFonts w:ascii="Times New Roman" w:hAnsi="Times New Roman"/>
          <w:lang w:eastAsia="sk-SK"/>
        </w:rPr>
        <w:t xml:space="preserve">s </w:t>
      </w:r>
      <w:r w:rsidRPr="00A71A5F">
        <w:rPr>
          <w:rFonts w:ascii="Times New Roman" w:eastAsia="TimesNewRomanPSMT" w:hAnsi="Times New Roman"/>
          <w:lang w:eastAsia="sk-SK"/>
        </w:rPr>
        <w:t xml:space="preserve">horúčkou, </w:t>
      </w:r>
      <w:r w:rsidR="008B2CF2" w:rsidRPr="00A71A5F">
        <w:rPr>
          <w:rFonts w:ascii="Times New Roman" w:eastAsia="TimesNewRomanPSMT" w:hAnsi="Times New Roman"/>
          <w:lang w:eastAsia="sk-SK"/>
        </w:rPr>
        <w:t>ťažkosťami pri dýchaní</w:t>
      </w:r>
      <w:r w:rsidRPr="00A71A5F">
        <w:rPr>
          <w:rFonts w:ascii="Times New Roman" w:eastAsia="TimesNewRomanPSMT" w:hAnsi="Times New Roman"/>
          <w:lang w:eastAsia="sk-SK"/>
        </w:rPr>
        <w:t>, kašľom a hlienom</w:t>
      </w:r>
      <w:r w:rsidRPr="00A71A5F">
        <w:rPr>
          <w:rFonts w:ascii="Times New Roman" w:hAnsi="Times New Roman"/>
          <w:lang w:eastAsia="sk-SK"/>
        </w:rPr>
        <w:t>, vypadávanie vlasov,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svrbenie </w:t>
      </w:r>
      <w:r w:rsidR="008B2CF2" w:rsidRPr="00A71A5F">
        <w:rPr>
          <w:rFonts w:ascii="Times New Roman" w:hAnsi="Times New Roman"/>
          <w:lang w:eastAsia="sk-SK"/>
        </w:rPr>
        <w:t>kože</w:t>
      </w:r>
      <w:r w:rsidRPr="00A71A5F">
        <w:rPr>
          <w:rFonts w:ascii="Times New Roman" w:hAnsi="Times New Roman"/>
          <w:lang w:eastAsia="sk-SK"/>
        </w:rPr>
        <w:t xml:space="preserve"> alebo zmena farby </w:t>
      </w:r>
      <w:r w:rsidR="008B2CF2" w:rsidRPr="00A71A5F">
        <w:rPr>
          <w:rFonts w:ascii="Times New Roman" w:hAnsi="Times New Roman"/>
          <w:lang w:eastAsia="sk-SK"/>
        </w:rPr>
        <w:t>kože</w:t>
      </w:r>
      <w:r w:rsidRPr="00A71A5F">
        <w:rPr>
          <w:rFonts w:ascii="Times New Roman" w:hAnsi="Times New Roman"/>
          <w:lang w:eastAsia="sk-SK"/>
        </w:rPr>
        <w:t>, impotencia</w:t>
      </w:r>
      <w:r w:rsidRPr="00A71A5F">
        <w:rPr>
          <w:rFonts w:ascii="Times New Roman" w:eastAsia="TimesNewRomanPSMT" w:hAnsi="Times New Roman"/>
          <w:lang w:eastAsia="sk-SK"/>
        </w:rPr>
        <w:t>, bolesť na hrudníku, pokles počtu krvných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doštičiek, ktorý zvyšuje rizik</w:t>
      </w:r>
      <w:r w:rsidRPr="00A71A5F">
        <w:rPr>
          <w:rFonts w:ascii="Times New Roman" w:hAnsi="Times New Roman"/>
          <w:lang w:eastAsia="sk-SK"/>
        </w:rPr>
        <w:t xml:space="preserve">o krvácania alebo </w:t>
      </w:r>
      <w:r w:rsidR="006F431C" w:rsidRPr="00A71A5F">
        <w:rPr>
          <w:rFonts w:ascii="Times New Roman" w:hAnsi="Times New Roman"/>
          <w:lang w:eastAsia="sk-SK"/>
        </w:rPr>
        <w:t>tvorby podliatin</w:t>
      </w:r>
      <w:r w:rsidRPr="00A71A5F">
        <w:rPr>
          <w:rFonts w:ascii="Times New Roman" w:hAnsi="Times New Roman"/>
          <w:lang w:eastAsia="sk-SK"/>
        </w:rPr>
        <w:t xml:space="preserve"> (trombocytopénia), hromadenie tekutiny okolo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pľúc alebo zvýšenie hladiny pečeňových enzýmov. Váš lekár môže vykonať krvn</w:t>
      </w:r>
      <w:r w:rsidR="006F431C" w:rsidRPr="00A71A5F">
        <w:rPr>
          <w:rFonts w:ascii="Times New Roman" w:eastAsia="TimesNewRomanPSMT" w:hAnsi="Times New Roman"/>
          <w:lang w:eastAsia="sk-SK"/>
        </w:rPr>
        <w:t>é vyšetrenie</w:t>
      </w:r>
      <w:r w:rsidRPr="00A71A5F">
        <w:rPr>
          <w:rFonts w:ascii="Times New Roman" w:eastAsia="TimesNewRomanPSMT" w:hAnsi="Times New Roman"/>
          <w:lang w:eastAsia="sk-SK"/>
        </w:rPr>
        <w:t>, ktor</w:t>
      </w:r>
      <w:r w:rsidR="006F431C" w:rsidRPr="00A71A5F">
        <w:rPr>
          <w:rFonts w:ascii="Times New Roman" w:eastAsia="TimesNewRomanPSMT" w:hAnsi="Times New Roman"/>
          <w:lang w:eastAsia="sk-SK"/>
        </w:rPr>
        <w:t>é</w:t>
      </w:r>
      <w:r w:rsidRPr="00A71A5F">
        <w:rPr>
          <w:rFonts w:ascii="Times New Roman" w:eastAsia="TimesNewRomanPSMT" w:hAnsi="Times New Roman"/>
          <w:lang w:eastAsia="sk-SK"/>
        </w:rPr>
        <w:t xml:space="preserve"> môže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preukázať zvýšenú hladinu pečeňových enzýmov.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Zriedkavé vedľajšie účinky: môžu postihovať menej ako 1 z 1 000 osôb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K</w:t>
      </w:r>
      <w:r w:rsidRPr="00A71A5F">
        <w:rPr>
          <w:rFonts w:ascii="Times New Roman" w:eastAsia="TimesNewRomanPSMT" w:hAnsi="Times New Roman"/>
          <w:lang w:eastAsia="sk-SK"/>
        </w:rPr>
        <w:t xml:space="preserve">rvácavé ďasná, prírastok na hmotnosti, </w:t>
      </w:r>
      <w:r w:rsidRPr="00A71A5F">
        <w:rPr>
          <w:rFonts w:ascii="Times New Roman" w:hAnsi="Times New Roman"/>
          <w:lang w:eastAsia="sk-SK"/>
        </w:rPr>
        <w:t xml:space="preserve">závažná </w:t>
      </w:r>
      <w:r w:rsidRPr="00A71A5F">
        <w:rPr>
          <w:rFonts w:ascii="Times New Roman" w:eastAsia="TimesNewRomanPSMT" w:hAnsi="Times New Roman"/>
          <w:lang w:eastAsia="sk-SK"/>
        </w:rPr>
        <w:t xml:space="preserve">bolesť na hrudníku (angina pectoris), </w:t>
      </w:r>
      <w:r w:rsidRPr="00A71A5F">
        <w:rPr>
          <w:rFonts w:ascii="Times New Roman" w:hAnsi="Times New Roman"/>
          <w:lang w:eastAsia="sk-SK"/>
        </w:rPr>
        <w:t>ochorenie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srdcového svalu </w:t>
      </w:r>
      <w:r w:rsidRPr="00A71A5F">
        <w:rPr>
          <w:rFonts w:ascii="Times New Roman" w:eastAsia="TimesNewRomanPSMT" w:hAnsi="Times New Roman"/>
          <w:lang w:eastAsia="sk-SK"/>
        </w:rPr>
        <w:t>(pr</w:t>
      </w:r>
      <w:r w:rsidR="006F431C" w:rsidRPr="00A71A5F">
        <w:rPr>
          <w:rFonts w:ascii="Times New Roman" w:eastAsia="TimesNewRomanPSMT" w:hAnsi="Times New Roman"/>
          <w:lang w:eastAsia="sk-SK"/>
        </w:rPr>
        <w:t>ejavy</w:t>
      </w:r>
      <w:r w:rsidRPr="00A71A5F">
        <w:rPr>
          <w:rFonts w:ascii="Times New Roman" w:eastAsia="TimesNewRomanPSMT" w:hAnsi="Times New Roman"/>
          <w:lang w:eastAsia="sk-SK"/>
        </w:rPr>
        <w:t xml:space="preserve"> zahŕňajú únavu, bolesť na hrudníku </w:t>
      </w:r>
      <w:r w:rsidRPr="00A71A5F">
        <w:rPr>
          <w:rFonts w:ascii="Times New Roman" w:hAnsi="Times New Roman"/>
          <w:lang w:eastAsia="sk-SK"/>
        </w:rPr>
        <w:t xml:space="preserve">a palpitácie), </w:t>
      </w:r>
      <w:r w:rsidRPr="00A71A5F">
        <w:rPr>
          <w:rFonts w:ascii="Times New Roman" w:eastAsia="TimesNewRomanPSMT" w:hAnsi="Times New Roman"/>
          <w:lang w:eastAsia="sk-SK"/>
        </w:rPr>
        <w:t>zväčšené srdce,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hromadenie tekutiny okolo srdca, strata koordinácie, problémy s rozprávaním, suchá koža, migréna,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poruchy zraku alebo dvojité videnie, zvonenie v ušiach, závraty pri postavení (najmä pri vstávaní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z polohy v sede alebo v </w:t>
      </w:r>
      <w:r w:rsidRPr="00A71A5F">
        <w:rPr>
          <w:rFonts w:ascii="Times New Roman" w:eastAsia="TimesNewRomanPSMT" w:hAnsi="Times New Roman"/>
          <w:lang w:eastAsia="sk-SK"/>
        </w:rPr>
        <w:t xml:space="preserve">ľahu), </w:t>
      </w:r>
      <w:r w:rsidR="006F431C" w:rsidRPr="00A71A5F">
        <w:rPr>
          <w:rFonts w:ascii="Times New Roman" w:eastAsia="TimesNewRomanPSMT" w:hAnsi="Times New Roman"/>
          <w:lang w:eastAsia="sk-SK"/>
        </w:rPr>
        <w:t>zvýšené</w:t>
      </w:r>
      <w:r w:rsidRPr="00A71A5F">
        <w:rPr>
          <w:rFonts w:ascii="Times New Roman" w:eastAsia="TimesNewRomanPSMT" w:hAnsi="Times New Roman"/>
          <w:lang w:eastAsia="sk-SK"/>
        </w:rPr>
        <w:t xml:space="preserve"> nutkanie na močenie v noci, bolesť, príznaky </w:t>
      </w:r>
      <w:r w:rsidRPr="00A71A5F">
        <w:rPr>
          <w:rFonts w:ascii="Times New Roman" w:hAnsi="Times New Roman"/>
          <w:lang w:eastAsia="sk-SK"/>
        </w:rPr>
        <w:t>podobné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chrípke</w:t>
      </w:r>
      <w:r w:rsidRPr="00A71A5F">
        <w:rPr>
          <w:rFonts w:ascii="Times New Roman" w:eastAsia="TimesNewRomanPSMT" w:hAnsi="Times New Roman"/>
          <w:lang w:eastAsia="sk-SK"/>
        </w:rPr>
        <w:t>, ospalosť, rozšírenie krvných ciev, zápal hrubého čreva (pr</w:t>
      </w:r>
      <w:r w:rsidR="006F431C" w:rsidRPr="00A71A5F">
        <w:rPr>
          <w:rFonts w:ascii="Times New Roman" w:eastAsia="TimesNewRomanPSMT" w:hAnsi="Times New Roman"/>
          <w:lang w:eastAsia="sk-SK"/>
        </w:rPr>
        <w:t>ejavy</w:t>
      </w:r>
      <w:r w:rsidRPr="00A71A5F">
        <w:rPr>
          <w:rFonts w:ascii="Times New Roman" w:eastAsia="TimesNewRomanPSMT" w:hAnsi="Times New Roman"/>
          <w:lang w:eastAsia="sk-SK"/>
        </w:rPr>
        <w:t xml:space="preserve"> zahŕňajú: hnačku, zvyčajne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s </w:t>
      </w:r>
      <w:r w:rsidRPr="00A71A5F">
        <w:rPr>
          <w:rFonts w:ascii="Times New Roman" w:eastAsia="TimesNewRomanPSMT" w:hAnsi="Times New Roman"/>
          <w:lang w:eastAsia="sk-SK"/>
        </w:rPr>
        <w:t>prímesou krvi alebo hlienu, bolesť brucha, horúčk</w:t>
      </w:r>
      <w:r w:rsidRPr="00A71A5F">
        <w:rPr>
          <w:rFonts w:ascii="Times New Roman" w:hAnsi="Times New Roman"/>
          <w:lang w:eastAsia="sk-SK"/>
        </w:rPr>
        <w:t>u</w:t>
      </w:r>
      <w:r w:rsidRPr="00A71A5F">
        <w:rPr>
          <w:rFonts w:ascii="Times New Roman" w:eastAsia="TimesNewRomanPSMT" w:hAnsi="Times New Roman"/>
          <w:lang w:eastAsia="sk-SK"/>
        </w:rPr>
        <w:t>), zápal žalúdka (pr</w:t>
      </w:r>
      <w:r w:rsidR="006F431C" w:rsidRPr="00A71A5F">
        <w:rPr>
          <w:rFonts w:ascii="Times New Roman" w:eastAsia="TimesNewRomanPSMT" w:hAnsi="Times New Roman"/>
          <w:lang w:eastAsia="sk-SK"/>
        </w:rPr>
        <w:t>ejavy</w:t>
      </w:r>
      <w:r w:rsidRPr="00A71A5F">
        <w:rPr>
          <w:rFonts w:ascii="Times New Roman" w:eastAsia="TimesNewRomanPSMT" w:hAnsi="Times New Roman"/>
          <w:lang w:eastAsia="sk-SK"/>
        </w:rPr>
        <w:t xml:space="preserve"> zahŕňajú: bolesť,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 xml:space="preserve">nevoľnosť, vracanie), oblasť </w:t>
      </w:r>
      <w:r w:rsidR="006F431C" w:rsidRPr="00A71A5F">
        <w:rPr>
          <w:rFonts w:ascii="Times New Roman" w:eastAsia="TimesNewRomanPSMT" w:hAnsi="Times New Roman"/>
          <w:lang w:eastAsia="sk-SK"/>
        </w:rPr>
        <w:t>nezvyčajnej</w:t>
      </w:r>
      <w:r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 xml:space="preserve">hustoty v </w:t>
      </w:r>
      <w:r w:rsidRPr="00A71A5F">
        <w:rPr>
          <w:rFonts w:ascii="Times New Roman" w:eastAsia="TimesNewRomanPSMT" w:hAnsi="Times New Roman"/>
          <w:lang w:eastAsia="sk-SK"/>
        </w:rPr>
        <w:t>pľúcach, zvýše</w:t>
      </w:r>
      <w:r w:rsidRPr="00A71A5F">
        <w:rPr>
          <w:rFonts w:ascii="Times New Roman" w:hAnsi="Times New Roman"/>
          <w:lang w:eastAsia="sk-SK"/>
        </w:rPr>
        <w:t>ná hladina kreatinínu v</w:t>
      </w:r>
      <w:r w:rsidR="00C742CD" w:rsidRPr="00A71A5F">
        <w:rPr>
          <w:rFonts w:ascii="Times New Roman" w:hAnsi="Times New Roman"/>
          <w:lang w:eastAsia="sk-SK"/>
        </w:rPr>
        <w:t> </w:t>
      </w:r>
      <w:r w:rsidRPr="00A71A5F">
        <w:rPr>
          <w:rFonts w:ascii="Times New Roman" w:hAnsi="Times New Roman"/>
          <w:lang w:eastAsia="sk-SK"/>
        </w:rPr>
        <w:t>krvných</w:t>
      </w:r>
      <w:r w:rsidR="00C742CD" w:rsidRPr="00A71A5F">
        <w:rPr>
          <w:rFonts w:ascii="Times New Roman" w:hAnsi="Times New Roman"/>
          <w:lang w:eastAsia="sk-SK"/>
        </w:rPr>
        <w:t xml:space="preserve"> </w:t>
      </w:r>
      <w:r w:rsidRPr="00A71A5F">
        <w:rPr>
          <w:rFonts w:ascii="Times New Roman" w:eastAsia="TimesNewRomanPSMT" w:hAnsi="Times New Roman"/>
          <w:lang w:eastAsia="sk-SK"/>
        </w:rPr>
        <w:t>testoch, ktorá môže byť pr</w:t>
      </w:r>
      <w:r w:rsidR="006F431C" w:rsidRPr="00A71A5F">
        <w:rPr>
          <w:rFonts w:ascii="Times New Roman" w:eastAsia="TimesNewRomanPSMT" w:hAnsi="Times New Roman"/>
          <w:lang w:eastAsia="sk-SK"/>
        </w:rPr>
        <w:t>ejavom</w:t>
      </w:r>
      <w:r w:rsidRPr="00A71A5F">
        <w:rPr>
          <w:rFonts w:ascii="Times New Roman" w:eastAsia="TimesNewRomanPSMT" w:hAnsi="Times New Roman"/>
          <w:lang w:eastAsia="sk-SK"/>
        </w:rPr>
        <w:t xml:space="preserve"> problémov s obličkami</w:t>
      </w:r>
      <w:r w:rsidRPr="00A71A5F">
        <w:rPr>
          <w:rFonts w:ascii="Times New Roman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sk-SK"/>
        </w:rPr>
      </w:pPr>
      <w:r w:rsidRPr="00A71A5F">
        <w:rPr>
          <w:rFonts w:ascii="Times New Roman" w:hAnsi="Times New Roman"/>
          <w:b/>
          <w:bCs/>
          <w:i/>
          <w:iCs/>
          <w:lang w:eastAsia="sk-SK"/>
        </w:rPr>
        <w:t>Zaznamenali sa nasled</w:t>
      </w:r>
      <w:r w:rsidR="006F431C" w:rsidRPr="00A71A5F">
        <w:rPr>
          <w:rFonts w:ascii="Times New Roman" w:hAnsi="Times New Roman"/>
          <w:b/>
          <w:bCs/>
          <w:i/>
          <w:iCs/>
          <w:lang w:eastAsia="sk-SK"/>
        </w:rPr>
        <w:t>ovné</w:t>
      </w:r>
      <w:r w:rsidRPr="00A71A5F">
        <w:rPr>
          <w:rFonts w:ascii="Times New Roman" w:hAnsi="Times New Roman"/>
          <w:b/>
          <w:bCs/>
          <w:i/>
          <w:iCs/>
          <w:lang w:eastAsia="sk-SK"/>
        </w:rPr>
        <w:t xml:space="preserve"> vedľajšie účinky, nie je však presne známe, ako často sa vyskytujú:</w:t>
      </w:r>
    </w:p>
    <w:p w:rsidR="00091320" w:rsidRPr="00A71A5F" w:rsidRDefault="00091320" w:rsidP="00A71A5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Potenciálne život ohrozujúci, nepravidelný srdcový tep (torsade de pointes);</w:t>
      </w:r>
    </w:p>
    <w:p w:rsidR="00091320" w:rsidRPr="00A71A5F" w:rsidRDefault="00091320" w:rsidP="00A71A5F">
      <w:pPr>
        <w:pStyle w:val="Odsekzoznamu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Zápal pečene, symptómy zahŕňajú nevoľnosť, vracanie, svrbenie, </w:t>
      </w:r>
      <w:r w:rsidRPr="00A71A5F">
        <w:rPr>
          <w:rFonts w:ascii="Times New Roman" w:hAnsi="Times New Roman"/>
          <w:lang w:eastAsia="sk-SK"/>
        </w:rPr>
        <w:t xml:space="preserve">zožltnutie kože a </w:t>
      </w:r>
      <w:r w:rsidRPr="00A71A5F">
        <w:rPr>
          <w:rFonts w:ascii="Times New Roman" w:eastAsia="TimesNewRomanPSMT" w:hAnsi="Times New Roman"/>
          <w:lang w:eastAsia="sk-SK"/>
        </w:rPr>
        <w:t>očí, zmena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</w:p>
    <w:p w:rsidR="00091320" w:rsidRPr="00A71A5F" w:rsidRDefault="00091320" w:rsidP="00A71A5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farby stolice a </w:t>
      </w:r>
      <w:r w:rsidRPr="00A71A5F">
        <w:rPr>
          <w:rFonts w:ascii="Times New Roman" w:eastAsia="TimesNewRomanPSMT" w:hAnsi="Times New Roman"/>
          <w:lang w:eastAsia="sk-SK"/>
        </w:rPr>
        <w:t>moču (h</w:t>
      </w:r>
      <w:r w:rsidRPr="00A71A5F">
        <w:rPr>
          <w:rFonts w:ascii="Times New Roman" w:hAnsi="Times New Roman"/>
          <w:lang w:eastAsia="sk-SK"/>
        </w:rPr>
        <w:t>epatitída);</w:t>
      </w:r>
    </w:p>
    <w:p w:rsidR="00091320" w:rsidRPr="00A71A5F" w:rsidRDefault="00091320" w:rsidP="00A71A5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Zápal pľúc (príznaky zahŕňajú horúčku, kašeľ, ťažkosti s dýchaním, </w:t>
      </w:r>
      <w:r w:rsidR="006F431C" w:rsidRPr="00A71A5F">
        <w:rPr>
          <w:rFonts w:ascii="Times New Roman" w:eastAsia="TimesNewRomanPSMT" w:hAnsi="Times New Roman"/>
          <w:lang w:eastAsia="sk-SK"/>
        </w:rPr>
        <w:t>sipot</w:t>
      </w:r>
      <w:r w:rsidRPr="00A71A5F">
        <w:rPr>
          <w:rFonts w:ascii="Times New Roman" w:eastAsia="TimesNewRomanPSMT" w:hAnsi="Times New Roman"/>
          <w:lang w:eastAsia="sk-SK"/>
        </w:rPr>
        <w:t>, čo spôsobuje</w:t>
      </w:r>
      <w:r w:rsidR="00C742CD" w:rsidRPr="00A71A5F">
        <w:rPr>
          <w:rFonts w:ascii="Times New Roman" w:eastAsia="TimesNewRomanPSMT" w:hAnsi="Times New Roman"/>
          <w:lang w:eastAsia="sk-SK"/>
        </w:rPr>
        <w:t xml:space="preserve"> </w:t>
      </w:r>
      <w:r w:rsidR="006F431C" w:rsidRPr="00A71A5F">
        <w:rPr>
          <w:rFonts w:ascii="Times New Roman" w:eastAsia="TimesNewRomanPSMT" w:hAnsi="Times New Roman"/>
          <w:lang w:eastAsia="sk-SK"/>
        </w:rPr>
        <w:t>z</w:t>
      </w:r>
      <w:r w:rsidR="00C742CD" w:rsidRPr="00A71A5F">
        <w:rPr>
          <w:rFonts w:ascii="Times New Roman" w:eastAsia="TimesNewRomanPSMT" w:hAnsi="Times New Roman"/>
          <w:lang w:eastAsia="sk-SK"/>
        </w:rPr>
        <w:t>jazv</w:t>
      </w:r>
      <w:r w:rsidRPr="00A71A5F">
        <w:rPr>
          <w:rFonts w:ascii="Times New Roman" w:eastAsia="TimesNewRomanPSMT" w:hAnsi="Times New Roman"/>
          <w:lang w:eastAsia="sk-SK"/>
        </w:rPr>
        <w:t>enie pľúc) (a</w:t>
      </w:r>
      <w:r w:rsidRPr="00A71A5F">
        <w:rPr>
          <w:rFonts w:ascii="Times New Roman" w:hAnsi="Times New Roman"/>
          <w:lang w:eastAsia="sk-SK"/>
        </w:rPr>
        <w:t>lergická alveolitída</w:t>
      </w:r>
      <w:r w:rsidRPr="00A71A5F">
        <w:rPr>
          <w:rFonts w:ascii="Times New Roman" w:eastAsia="TimesNewRomanPSMT" w:hAnsi="Times New Roman"/>
          <w:lang w:eastAsia="sk-SK"/>
        </w:rPr>
        <w:t>, vrátane intersticiálnej pľúcnej</w:t>
      </w:r>
      <w:r w:rsidR="00513108"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choroby, pneumonitída);</w:t>
      </w:r>
    </w:p>
    <w:p w:rsidR="00091320" w:rsidRPr="00A71A5F" w:rsidRDefault="00091320" w:rsidP="00A71A5F">
      <w:pPr>
        <w:pStyle w:val="Odsekzoznamu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Zápal obličiek (t</w:t>
      </w:r>
      <w:r w:rsidRPr="00A71A5F">
        <w:rPr>
          <w:rFonts w:ascii="Times New Roman" w:hAnsi="Times New Roman"/>
          <w:lang w:eastAsia="sk-SK"/>
        </w:rPr>
        <w:t>ubulointersticiálna nefritída).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1D0661" w:rsidRPr="00A71A5F" w:rsidRDefault="001D0661" w:rsidP="00377376">
      <w:pPr>
        <w:pStyle w:val="Normlnywebov"/>
        <w:widowControl w:val="0"/>
        <w:spacing w:before="0"/>
        <w:rPr>
          <w:b/>
          <w:sz w:val="22"/>
          <w:szCs w:val="22"/>
        </w:rPr>
      </w:pPr>
      <w:r w:rsidRPr="00A71A5F">
        <w:rPr>
          <w:b/>
          <w:sz w:val="22"/>
          <w:szCs w:val="22"/>
        </w:rPr>
        <w:t>Hlásenie vedľajších účinkov</w:t>
      </w:r>
    </w:p>
    <w:p w:rsidR="001D0661" w:rsidRPr="00A71A5F" w:rsidRDefault="001D0661" w:rsidP="00377376">
      <w:pPr>
        <w:pStyle w:val="Normlnywebov"/>
        <w:widowControl w:val="0"/>
        <w:spacing w:before="0"/>
        <w:rPr>
          <w:sz w:val="22"/>
          <w:szCs w:val="22"/>
        </w:rPr>
      </w:pPr>
      <w:r w:rsidRPr="00A71A5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D758B5" w:rsidRPr="00A71A5F">
        <w:rPr>
          <w:sz w:val="22"/>
          <w:szCs w:val="22"/>
        </w:rPr>
        <w:t xml:space="preserve">na </w:t>
      </w:r>
      <w:r w:rsidR="00D758B5" w:rsidRPr="00A71A5F">
        <w:rPr>
          <w:noProof/>
          <w:sz w:val="22"/>
          <w:szCs w:val="22"/>
          <w:highlight w:val="lightGray"/>
        </w:rPr>
        <w:t xml:space="preserve">národné centrum </w:t>
      </w:r>
      <w:r w:rsidRPr="00A71A5F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A71A5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A71A5F">
        <w:rPr>
          <w:noProof/>
          <w:sz w:val="22"/>
          <w:szCs w:val="22"/>
          <w:highlight w:val="lightGray"/>
        </w:rPr>
        <w:t>.</w:t>
      </w:r>
      <w:r w:rsidRPr="00A71A5F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ind w:left="567" w:hanging="567"/>
        <w:rPr>
          <w:rFonts w:ascii="Times New Roman" w:hAnsi="Times New Roman"/>
          <w:b/>
          <w:smallCaps/>
        </w:rPr>
      </w:pPr>
      <w:r w:rsidRPr="00A71A5F">
        <w:rPr>
          <w:rFonts w:ascii="Times New Roman" w:hAnsi="Times New Roman"/>
          <w:b/>
        </w:rPr>
        <w:t>5.</w:t>
      </w:r>
      <w:r w:rsidRPr="00A71A5F">
        <w:rPr>
          <w:rFonts w:ascii="Times New Roman" w:hAnsi="Times New Roman"/>
          <w:b/>
        </w:rPr>
        <w:tab/>
        <w:t xml:space="preserve">Ako uchovávať </w:t>
      </w:r>
      <w:r w:rsidR="00377376" w:rsidRPr="00A71A5F">
        <w:rPr>
          <w:rFonts w:ascii="Times New Roman" w:hAnsi="Times New Roman"/>
          <w:b/>
        </w:rPr>
        <w:t>Anagrelide Glenmark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hAnsi="Times New Roman"/>
        </w:rPr>
        <w:t>Tento liek uchovávajte mimo dohľadu a dosahu detí.</w:t>
      </w:r>
    </w:p>
    <w:p w:rsidR="001242A5" w:rsidRPr="00A71A5F" w:rsidRDefault="001242A5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B7346D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hAnsi="Times New Roman"/>
        </w:rPr>
        <w:t>Nepoužívajte tento liek po dátume exspirácie, ktorý je uvedený na škatuľke</w:t>
      </w:r>
      <w:r w:rsidR="00524793" w:rsidRPr="00A71A5F">
        <w:rPr>
          <w:rFonts w:ascii="Times New Roman" w:hAnsi="Times New Roman"/>
        </w:rPr>
        <w:t xml:space="preserve"> a na štítku fľ</w:t>
      </w:r>
      <w:r w:rsidR="00E36AC4" w:rsidRPr="00A71A5F">
        <w:rPr>
          <w:rFonts w:ascii="Times New Roman" w:hAnsi="Times New Roman"/>
        </w:rPr>
        <w:t>aše</w:t>
      </w:r>
      <w:r w:rsidR="00524793" w:rsidRPr="00A71A5F">
        <w:rPr>
          <w:rFonts w:ascii="Times New Roman" w:hAnsi="Times New Roman"/>
        </w:rPr>
        <w:t xml:space="preserve"> po EXP</w:t>
      </w:r>
      <w:r w:rsidRPr="00A71A5F">
        <w:rPr>
          <w:rFonts w:ascii="Times New Roman" w:hAnsi="Times New Roman"/>
        </w:rPr>
        <w:t>. Dátum exspirácie sa vzťahuje na posledný deň v danom mesiaci.</w:t>
      </w:r>
    </w:p>
    <w:p w:rsidR="001242A5" w:rsidRPr="00A71A5F" w:rsidRDefault="001242A5" w:rsidP="002C56C6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2C56C6" w:rsidRPr="00A71A5F" w:rsidRDefault="002C56C6" w:rsidP="002C56C6">
      <w:pPr>
        <w:spacing w:after="0" w:line="240" w:lineRule="auto"/>
        <w:contextualSpacing/>
        <w:rPr>
          <w:rFonts w:ascii="Times New Roman" w:hAnsi="Times New Roman"/>
        </w:rPr>
      </w:pPr>
      <w:r w:rsidRPr="00A71A5F">
        <w:rPr>
          <w:rFonts w:ascii="Times New Roman" w:hAnsi="Times New Roman"/>
        </w:rPr>
        <w:t>Uchovávajte pri teplote do 30 ºC. Uchovávajte v pôvodnom obale na ochranu pred vlhkosťou.</w:t>
      </w:r>
    </w:p>
    <w:p w:rsidR="001242A5" w:rsidRPr="00A71A5F" w:rsidRDefault="001242A5" w:rsidP="002C56C6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C00BFE" w:rsidRPr="00A71A5F" w:rsidRDefault="00C00BFE" w:rsidP="00C00BFE">
      <w:pPr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hAnsi="Times New Roman"/>
        </w:rPr>
        <w:t>Po prvom otvorení spotrebujte do 100 dní, fľašu uchovávajte pevne uzatvorenú a na suchom mieste.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>Ak vám v</w:t>
      </w:r>
      <w:r w:rsidRPr="00A71A5F">
        <w:rPr>
          <w:rFonts w:ascii="Times New Roman" w:eastAsia="TimesNewRomanPSMT" w:hAnsi="Times New Roman"/>
          <w:lang w:eastAsia="sk-SK"/>
        </w:rPr>
        <w:t xml:space="preserve">áš lekár preruší liečbu, nenechávajte si žiadne zvyšné kapsuly, </w:t>
      </w:r>
      <w:r w:rsidR="00524793" w:rsidRPr="00A71A5F">
        <w:rPr>
          <w:rFonts w:ascii="Times New Roman" w:eastAsia="TimesNewRomanPSMT" w:hAnsi="Times New Roman"/>
          <w:lang w:eastAsia="sk-SK"/>
        </w:rPr>
        <w:t>pokiaľ</w:t>
      </w:r>
      <w:r w:rsidRPr="00A71A5F">
        <w:rPr>
          <w:rFonts w:ascii="Times New Roman" w:eastAsia="TimesNewRomanPSMT" w:hAnsi="Times New Roman"/>
          <w:lang w:eastAsia="sk-SK"/>
        </w:rPr>
        <w:t xml:space="preserve"> </w:t>
      </w:r>
      <w:r w:rsidRPr="00A71A5F">
        <w:rPr>
          <w:rFonts w:ascii="Times New Roman" w:hAnsi="Times New Roman"/>
          <w:lang w:eastAsia="sk-SK"/>
        </w:rPr>
        <w:t>vám to nepovie lekár.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A71A5F">
        <w:rPr>
          <w:rFonts w:ascii="Times New Roman" w:hAnsi="Times New Roman"/>
          <w:lang w:eastAsia="sk-SK"/>
        </w:rPr>
        <w:t xml:space="preserve">Nelikvidujte lieky odpadovou vodou alebo domovým odpadom. </w:t>
      </w:r>
      <w:r w:rsidRPr="00A71A5F">
        <w:rPr>
          <w:rFonts w:ascii="Times New Roman" w:eastAsia="TimesNewRomanPSMT" w:hAnsi="Times New Roman"/>
          <w:lang w:eastAsia="sk-SK"/>
        </w:rPr>
        <w:t>Nepoužitý liek vráťte do lekárne</w:t>
      </w:r>
      <w:r w:rsidRPr="00A71A5F">
        <w:rPr>
          <w:rFonts w:ascii="Times New Roman" w:hAnsi="Times New Roman"/>
          <w:lang w:eastAsia="sk-SK"/>
        </w:rPr>
        <w:t>.</w:t>
      </w:r>
    </w:p>
    <w:p w:rsidR="00091320" w:rsidRPr="00A71A5F" w:rsidRDefault="00091320" w:rsidP="00377376">
      <w:pPr>
        <w:widowControl w:val="0"/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eastAsia="TimesNewRomanPSMT" w:hAnsi="Times New Roman"/>
          <w:lang w:eastAsia="sk-SK"/>
        </w:rPr>
        <w:t>Tieto opatrenia pomôžu chrániť životné prostredie.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B7346D" w:rsidRPr="00A71A5F" w:rsidRDefault="00B7346D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6.</w:t>
      </w:r>
      <w:r w:rsidRPr="00A71A5F">
        <w:rPr>
          <w:rFonts w:ascii="Times New Roman" w:hAnsi="Times New Roman"/>
          <w:b/>
        </w:rPr>
        <w:tab/>
        <w:t>Obsah balenia a ďalšie informácie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lang w:eastAsia="sk-SK"/>
        </w:rPr>
      </w:pPr>
      <w:r w:rsidRPr="00A71A5F">
        <w:rPr>
          <w:rFonts w:ascii="Times New Roman" w:eastAsia="TimesNewRomanPS-BoldMT" w:hAnsi="Times New Roman"/>
          <w:b/>
          <w:bCs/>
          <w:lang w:eastAsia="sk-SK"/>
        </w:rPr>
        <w:t>Čo Anagrelide Glenmark obsahuje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Liečivo je anagrelid. Každá kapsula obsahuje </w:t>
      </w:r>
      <w:r w:rsidRPr="00A71A5F">
        <w:rPr>
          <w:rFonts w:ascii="Times New Roman" w:eastAsia="TimesNewRomanPS-BoldMT" w:hAnsi="Times New Roman"/>
          <w:lang w:eastAsia="sk-SK"/>
        </w:rPr>
        <w:t>0,5 mg anagrelidu (</w:t>
      </w:r>
      <w:r w:rsidR="00524793" w:rsidRPr="00A71A5F">
        <w:rPr>
          <w:rFonts w:ascii="Times New Roman" w:eastAsia="TimesNewRomanPS-BoldMT" w:hAnsi="Times New Roman"/>
          <w:lang w:eastAsia="sk-SK"/>
        </w:rPr>
        <w:t xml:space="preserve">vo forme </w:t>
      </w:r>
      <w:r w:rsidRPr="00A71A5F">
        <w:rPr>
          <w:rFonts w:ascii="Times New Roman" w:eastAsia="TimesNewRomanPS-BoldMT" w:hAnsi="Times New Roman"/>
          <w:lang w:eastAsia="sk-SK"/>
        </w:rPr>
        <w:t>anagrel</w:t>
      </w:r>
      <w:r w:rsidR="00524793" w:rsidRPr="00A71A5F">
        <w:rPr>
          <w:rFonts w:ascii="Times New Roman" w:eastAsia="TimesNewRomanPS-BoldMT" w:hAnsi="Times New Roman"/>
          <w:lang w:eastAsia="sk-SK"/>
        </w:rPr>
        <w:t>ídium</w:t>
      </w:r>
      <w:r w:rsidRPr="00A71A5F">
        <w:rPr>
          <w:rFonts w:ascii="Times New Roman" w:eastAsia="TimesNewRomanPS-BoldMT" w:hAnsi="Times New Roman"/>
          <w:lang w:eastAsia="sk-SK"/>
        </w:rPr>
        <w:t>chlorid</w:t>
      </w:r>
      <w:r w:rsidR="00524793" w:rsidRPr="00A71A5F">
        <w:rPr>
          <w:rFonts w:ascii="Times New Roman" w:eastAsia="TimesNewRomanPS-BoldMT" w:hAnsi="Times New Roman"/>
          <w:lang w:eastAsia="sk-SK"/>
        </w:rPr>
        <w:t>u</w:t>
      </w:r>
      <w:r w:rsidRPr="00A71A5F">
        <w:rPr>
          <w:rFonts w:ascii="Times New Roman" w:eastAsia="TimesNewRomanPS-BoldMT" w:hAnsi="Times New Roman"/>
          <w:lang w:eastAsia="sk-SK"/>
        </w:rPr>
        <w:t>).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>Ďalšie zložky sú: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A71A5F">
        <w:rPr>
          <w:rFonts w:ascii="Times New Roman" w:eastAsia="TimesNewRomanPS-BoldMT" w:hAnsi="Times New Roman"/>
          <w:lang w:eastAsia="sk-SK"/>
        </w:rPr>
        <w:t xml:space="preserve">Obsah kapsuly: povidón </w:t>
      </w:r>
      <w:r w:rsidR="00AE70EB" w:rsidRPr="00A71A5F">
        <w:rPr>
          <w:rFonts w:ascii="Times New Roman" w:eastAsia="TimesNewRomanPS-BoldMT" w:hAnsi="Times New Roman"/>
          <w:lang w:eastAsia="sk-SK"/>
        </w:rPr>
        <w:t>K-30 (E-1201)</w:t>
      </w:r>
      <w:r w:rsidRPr="00A71A5F">
        <w:rPr>
          <w:rFonts w:ascii="Times New Roman" w:eastAsia="TimesNewRomanPS-BoldMT" w:hAnsi="Times New Roman"/>
          <w:lang w:eastAsia="sk-SK"/>
        </w:rPr>
        <w:t>; krospovidón</w:t>
      </w:r>
      <w:r w:rsidR="00AE70EB" w:rsidRPr="00A71A5F">
        <w:rPr>
          <w:rFonts w:ascii="Times New Roman" w:eastAsia="TimesNewRomanPS-BoldMT" w:hAnsi="Times New Roman"/>
          <w:lang w:eastAsia="sk-SK"/>
        </w:rPr>
        <w:t xml:space="preserve"> </w:t>
      </w:r>
      <w:r w:rsidR="00524793" w:rsidRPr="00A71A5F">
        <w:rPr>
          <w:rFonts w:ascii="Times New Roman" w:eastAsia="TimesNewRomanPS-BoldMT" w:hAnsi="Times New Roman"/>
          <w:lang w:eastAsia="sk-SK"/>
        </w:rPr>
        <w:t>t</w:t>
      </w:r>
      <w:r w:rsidR="00AE70EB" w:rsidRPr="00A71A5F">
        <w:rPr>
          <w:rFonts w:ascii="Times New Roman" w:eastAsia="TimesNewRomanPS-BoldMT" w:hAnsi="Times New Roman"/>
          <w:lang w:eastAsia="sk-SK"/>
        </w:rPr>
        <w:t>yp A (E-1202)</w:t>
      </w:r>
      <w:r w:rsidRPr="00A71A5F">
        <w:rPr>
          <w:rFonts w:ascii="Times New Roman" w:eastAsia="TimesNewRomanPS-BoldMT" w:hAnsi="Times New Roman"/>
          <w:lang w:eastAsia="sk-SK"/>
        </w:rPr>
        <w:t>; bezvodá laktóza; monohydrát laktózy;</w:t>
      </w:r>
      <w:r w:rsidR="001242A5" w:rsidRPr="00A71A5F">
        <w:rPr>
          <w:rFonts w:ascii="Times New Roman" w:eastAsia="TimesNewRomanPS-BoldMT" w:hAnsi="Times New Roman"/>
          <w:lang w:eastAsia="sk-SK"/>
        </w:rPr>
        <w:t xml:space="preserve"> mikrokryštalická celulóza</w:t>
      </w:r>
      <w:r w:rsidRPr="00A71A5F">
        <w:rPr>
          <w:rFonts w:ascii="Times New Roman" w:eastAsia="TimesNewRomanPS-BoldMT" w:hAnsi="Times New Roman"/>
          <w:lang w:eastAsia="sk-SK"/>
        </w:rPr>
        <w:t xml:space="preserve"> (E</w:t>
      </w:r>
      <w:r w:rsidR="00D86327" w:rsidRPr="00A71A5F">
        <w:rPr>
          <w:rFonts w:ascii="Times New Roman" w:eastAsia="TimesNewRomanPS-BoldMT" w:hAnsi="Times New Roman"/>
          <w:lang w:eastAsia="sk-SK"/>
        </w:rPr>
        <w:t>-</w:t>
      </w:r>
      <w:r w:rsidRPr="00A71A5F">
        <w:rPr>
          <w:rFonts w:ascii="Times New Roman" w:eastAsia="TimesNewRomanPS-BoldMT" w:hAnsi="Times New Roman"/>
          <w:lang w:eastAsia="sk-SK"/>
        </w:rPr>
        <w:t>460) a</w:t>
      </w:r>
      <w:r w:rsidR="00E36AC4" w:rsidRPr="00A71A5F">
        <w:rPr>
          <w:rFonts w:ascii="Times New Roman" w:eastAsia="TimesNewRomanPS-BoldMT" w:hAnsi="Times New Roman"/>
          <w:lang w:eastAsia="sk-SK"/>
        </w:rPr>
        <w:t> stearan horečnatý</w:t>
      </w:r>
      <w:r w:rsidRPr="00A71A5F">
        <w:rPr>
          <w:rFonts w:ascii="Times New Roman" w:eastAsia="TimesNewRomanPS-BoldMT" w:hAnsi="Times New Roman"/>
          <w:lang w:eastAsia="sk-SK"/>
        </w:rPr>
        <w:t>.</w:t>
      </w: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A71A5F">
        <w:rPr>
          <w:rFonts w:ascii="Times New Roman" w:eastAsia="TimesNewRomanPS-BoldMT" w:hAnsi="Times New Roman"/>
          <w:lang w:eastAsia="sk-SK"/>
        </w:rPr>
        <w:t xml:space="preserve">Obal kapsuly: želatína </w:t>
      </w:r>
      <w:r w:rsidR="001242A5" w:rsidRPr="00A71A5F">
        <w:rPr>
          <w:rFonts w:ascii="Times New Roman" w:eastAsia="TimesNewRomanPS-BoldMT" w:hAnsi="Times New Roman"/>
          <w:lang w:eastAsia="sk-SK"/>
        </w:rPr>
        <w:t xml:space="preserve">(E-441) </w:t>
      </w:r>
      <w:r w:rsidRPr="00A71A5F">
        <w:rPr>
          <w:rFonts w:ascii="Times New Roman" w:eastAsia="TimesNewRomanPS-BoldMT" w:hAnsi="Times New Roman"/>
          <w:lang w:eastAsia="sk-SK"/>
        </w:rPr>
        <w:t xml:space="preserve">a </w:t>
      </w:r>
      <w:r w:rsidRPr="00A71A5F">
        <w:rPr>
          <w:rFonts w:ascii="Times New Roman" w:eastAsia="TimesNewRomanPSMT" w:hAnsi="Times New Roman"/>
          <w:lang w:eastAsia="sk-SK"/>
        </w:rPr>
        <w:t>oxid titaničitý (E</w:t>
      </w:r>
      <w:r w:rsidR="001242A5" w:rsidRPr="00A71A5F">
        <w:rPr>
          <w:rFonts w:ascii="Times New Roman" w:eastAsia="TimesNewRomanPSMT" w:hAnsi="Times New Roman"/>
          <w:lang w:eastAsia="sk-SK"/>
        </w:rPr>
        <w:t>-</w:t>
      </w:r>
      <w:r w:rsidRPr="00A71A5F">
        <w:rPr>
          <w:rFonts w:ascii="Times New Roman" w:eastAsia="TimesNewRomanPSMT" w:hAnsi="Times New Roman"/>
          <w:lang w:eastAsia="sk-SK"/>
        </w:rPr>
        <w:t>171)</w:t>
      </w:r>
      <w:r w:rsidRPr="00A71A5F">
        <w:rPr>
          <w:rFonts w:ascii="Times New Roman" w:eastAsia="TimesNewRomanPS-BoldMT" w:hAnsi="Times New Roman"/>
          <w:lang w:eastAsia="sk-SK"/>
        </w:rPr>
        <w:t>.</w:t>
      </w:r>
    </w:p>
    <w:p w:rsidR="00513108" w:rsidRPr="00A71A5F" w:rsidRDefault="00513108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</w:p>
    <w:p w:rsidR="00091320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lang w:eastAsia="sk-SK"/>
        </w:rPr>
      </w:pPr>
      <w:r w:rsidRPr="00A71A5F">
        <w:rPr>
          <w:rFonts w:ascii="Times New Roman" w:eastAsia="TimesNewRomanPS-BoldMT" w:hAnsi="Times New Roman"/>
          <w:b/>
          <w:bCs/>
          <w:lang w:eastAsia="sk-SK"/>
        </w:rPr>
        <w:t>Ako vyzerá Anagrelide Glenmark a obsah balenia</w:t>
      </w:r>
    </w:p>
    <w:p w:rsidR="001242A5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eastAsia="sk-SK"/>
        </w:rPr>
      </w:pPr>
      <w:r w:rsidRPr="00A71A5F">
        <w:rPr>
          <w:rFonts w:ascii="Times New Roman" w:eastAsia="TimesNewRomanPSMT" w:hAnsi="Times New Roman"/>
          <w:lang w:eastAsia="sk-SK"/>
        </w:rPr>
        <w:t xml:space="preserve">Anagrelide Glenmark sa dodáva </w:t>
      </w:r>
      <w:r w:rsidR="001242A5" w:rsidRPr="00A71A5F">
        <w:rPr>
          <w:rFonts w:ascii="Times New Roman" w:eastAsia="TimesNewRomanPSMT" w:hAnsi="Times New Roman"/>
          <w:lang w:eastAsia="sk-SK"/>
        </w:rPr>
        <w:t>v </w:t>
      </w:r>
      <w:r w:rsidRPr="00A71A5F">
        <w:rPr>
          <w:rFonts w:ascii="Times New Roman" w:eastAsia="TimesNewRomanPSMT" w:hAnsi="Times New Roman"/>
          <w:lang w:eastAsia="sk-SK"/>
        </w:rPr>
        <w:t>nepriehľadn</w:t>
      </w:r>
      <w:r w:rsidR="001242A5" w:rsidRPr="00A71A5F">
        <w:rPr>
          <w:rFonts w:ascii="Times New Roman" w:eastAsia="TimesNewRomanPSMT" w:hAnsi="Times New Roman"/>
          <w:lang w:eastAsia="sk-SK"/>
        </w:rPr>
        <w:t>ých bielych tvrdých želatínových kapsulách veľkosti č.</w:t>
      </w:r>
      <w:r w:rsidR="00D86327" w:rsidRPr="00A71A5F">
        <w:rPr>
          <w:rFonts w:ascii="Times New Roman" w:eastAsia="TimesNewRomanPSMT" w:hAnsi="Times New Roman"/>
          <w:lang w:eastAsia="sk-SK"/>
        </w:rPr>
        <w:t> </w:t>
      </w:r>
      <w:r w:rsidR="001242A5" w:rsidRPr="00A71A5F">
        <w:rPr>
          <w:rFonts w:ascii="Times New Roman" w:eastAsia="TimesNewRomanPSMT" w:hAnsi="Times New Roman"/>
          <w:lang w:eastAsia="sk-SK"/>
        </w:rPr>
        <w:t>4 (14,4 mm), ktoré obsahujú biely a</w:t>
      </w:r>
      <w:r w:rsidR="00D86327" w:rsidRPr="00A71A5F">
        <w:rPr>
          <w:rFonts w:ascii="Times New Roman" w:eastAsia="TimesNewRomanPSMT" w:hAnsi="Times New Roman"/>
          <w:lang w:eastAsia="sk-SK"/>
        </w:rPr>
        <w:t>ž</w:t>
      </w:r>
      <w:r w:rsidR="001242A5" w:rsidRPr="00A71A5F">
        <w:rPr>
          <w:rFonts w:ascii="Times New Roman" w:eastAsia="TimesNewRomanPSMT" w:hAnsi="Times New Roman"/>
          <w:lang w:eastAsia="sk-SK"/>
        </w:rPr>
        <w:t xml:space="preserve"> </w:t>
      </w:r>
      <w:r w:rsidR="00E36AC4" w:rsidRPr="00A71A5F">
        <w:rPr>
          <w:rFonts w:ascii="Times New Roman" w:eastAsia="TimesNewRomanPSMT" w:hAnsi="Times New Roman"/>
          <w:lang w:eastAsia="sk-SK"/>
        </w:rPr>
        <w:t>takmer</w:t>
      </w:r>
      <w:r w:rsidR="00301733" w:rsidRPr="00A71A5F">
        <w:rPr>
          <w:rFonts w:ascii="Times New Roman" w:eastAsia="TimesNewRomanPSMT" w:hAnsi="Times New Roman"/>
          <w:lang w:eastAsia="sk-SK"/>
        </w:rPr>
        <w:t xml:space="preserve"> biely</w:t>
      </w:r>
      <w:r w:rsidR="001242A5" w:rsidRPr="00A71A5F">
        <w:rPr>
          <w:rFonts w:ascii="Times New Roman" w:eastAsia="TimesNewRomanPSMT" w:hAnsi="Times New Roman"/>
          <w:lang w:eastAsia="sk-SK"/>
        </w:rPr>
        <w:t xml:space="preserve"> jemný prášok.</w:t>
      </w:r>
    </w:p>
    <w:p w:rsidR="001242A5" w:rsidRPr="00A71A5F" w:rsidRDefault="001242A5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</w:p>
    <w:p w:rsidR="001242A5" w:rsidRPr="00A71A5F" w:rsidRDefault="00091320" w:rsidP="003773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A71A5F">
        <w:rPr>
          <w:rFonts w:ascii="Times New Roman" w:eastAsia="TimesNewRomanPS-BoldMT" w:hAnsi="Times New Roman"/>
          <w:lang w:eastAsia="sk-SK"/>
        </w:rPr>
        <w:t xml:space="preserve">Kapsuly </w:t>
      </w:r>
      <w:r w:rsidRPr="00A71A5F">
        <w:rPr>
          <w:rFonts w:ascii="Times New Roman" w:eastAsia="TimesNewRomanPSMT" w:hAnsi="Times New Roman"/>
          <w:lang w:eastAsia="sk-SK"/>
        </w:rPr>
        <w:t>sa dodávajú vo fľaš</w:t>
      </w:r>
      <w:r w:rsidR="001242A5" w:rsidRPr="00A71A5F">
        <w:rPr>
          <w:rFonts w:ascii="Times New Roman" w:eastAsia="TimesNewRomanPSMT" w:hAnsi="Times New Roman"/>
          <w:lang w:eastAsia="sk-SK"/>
        </w:rPr>
        <w:t xml:space="preserve">iach </w:t>
      </w:r>
      <w:r w:rsidRPr="00A71A5F">
        <w:rPr>
          <w:rFonts w:ascii="Times New Roman" w:eastAsia="TimesNewRomanPSMT" w:hAnsi="Times New Roman"/>
          <w:lang w:eastAsia="sk-SK"/>
        </w:rPr>
        <w:t>obsahujúc</w:t>
      </w:r>
      <w:r w:rsidR="001242A5" w:rsidRPr="00A71A5F">
        <w:rPr>
          <w:rFonts w:ascii="Times New Roman" w:eastAsia="TimesNewRomanPS-BoldMT" w:hAnsi="Times New Roman"/>
          <w:lang w:eastAsia="sk-SK"/>
        </w:rPr>
        <w:t>ich 100 tvrdých kapsúl.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hAnsi="Times New Roman"/>
          <w:b/>
        </w:rPr>
        <w:t>Držiteľ rozhodnutia o registrácii a výrobca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A71A5F">
        <w:rPr>
          <w:rFonts w:ascii="Times New Roman" w:hAnsi="Times New Roman"/>
          <w:i/>
        </w:rPr>
        <w:t>Držiteľ rozhodnutia o registrácii: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  <w:r w:rsidRPr="00A71A5F">
        <w:rPr>
          <w:rFonts w:ascii="Times New Roman" w:hAnsi="Times New Roman"/>
        </w:rPr>
        <w:t xml:space="preserve">Glenmark Pharmaceuticals s.r.o., </w:t>
      </w:r>
      <w:r w:rsidR="00301733" w:rsidRPr="00A71A5F">
        <w:rPr>
          <w:rFonts w:ascii="Times New Roman" w:hAnsi="Times New Roman"/>
        </w:rPr>
        <w:t>Hvĕzdova</w:t>
      </w:r>
      <w:r w:rsidRPr="00A71A5F">
        <w:rPr>
          <w:rFonts w:ascii="Times New Roman" w:hAnsi="Times New Roman"/>
        </w:rPr>
        <w:t xml:space="preserve"> 1716/2b, 140 78 Praha 4, Česká republika</w:t>
      </w: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A71A5F">
        <w:rPr>
          <w:rFonts w:ascii="Times New Roman" w:hAnsi="Times New Roman"/>
          <w:i/>
        </w:rPr>
        <w:t>Výrobca:</w:t>
      </w:r>
    </w:p>
    <w:p w:rsidR="00800136" w:rsidRPr="00A71A5F" w:rsidRDefault="00800136" w:rsidP="00377376">
      <w:pPr>
        <w:pStyle w:val="Default"/>
        <w:numPr>
          <w:ilvl w:val="0"/>
          <w:numId w:val="6"/>
        </w:numPr>
        <w:ind w:left="567" w:hanging="567"/>
        <w:rPr>
          <w:color w:val="auto"/>
          <w:sz w:val="22"/>
          <w:szCs w:val="22"/>
        </w:rPr>
      </w:pPr>
      <w:r w:rsidRPr="00A71A5F">
        <w:rPr>
          <w:color w:val="auto"/>
          <w:sz w:val="22"/>
          <w:szCs w:val="22"/>
        </w:rPr>
        <w:t>J. Uriach y Compañía</w:t>
      </w:r>
      <w:r w:rsidR="00E36AC4" w:rsidRPr="00A71A5F">
        <w:rPr>
          <w:color w:val="auto"/>
          <w:sz w:val="22"/>
          <w:szCs w:val="22"/>
        </w:rPr>
        <w:t>,</w:t>
      </w:r>
      <w:r w:rsidRPr="00A71A5F">
        <w:rPr>
          <w:color w:val="auto"/>
          <w:sz w:val="22"/>
          <w:szCs w:val="22"/>
        </w:rPr>
        <w:t xml:space="preserve"> S.A., Av. Camí Reial, 51-57, Palau-</w:t>
      </w:r>
      <w:r w:rsidR="00E36AC4" w:rsidRPr="00A71A5F">
        <w:rPr>
          <w:color w:val="auto"/>
          <w:sz w:val="22"/>
          <w:szCs w:val="22"/>
        </w:rPr>
        <w:t>s</w:t>
      </w:r>
      <w:r w:rsidRPr="00A71A5F">
        <w:rPr>
          <w:color w:val="auto"/>
          <w:sz w:val="22"/>
          <w:szCs w:val="22"/>
        </w:rPr>
        <w:t xml:space="preserve">olità i Plegamans, </w:t>
      </w:r>
    </w:p>
    <w:p w:rsidR="00800136" w:rsidRPr="00A71A5F" w:rsidRDefault="00800136" w:rsidP="00377376">
      <w:pPr>
        <w:pStyle w:val="Default"/>
        <w:ind w:firstLine="567"/>
        <w:rPr>
          <w:color w:val="auto"/>
          <w:sz w:val="22"/>
          <w:szCs w:val="22"/>
        </w:rPr>
      </w:pPr>
      <w:r w:rsidRPr="00A71A5F">
        <w:rPr>
          <w:color w:val="auto"/>
          <w:sz w:val="22"/>
          <w:szCs w:val="22"/>
        </w:rPr>
        <w:t>08184 Barcelona, Španielsko</w:t>
      </w:r>
    </w:p>
    <w:p w:rsidR="00800136" w:rsidRPr="00A71A5F" w:rsidRDefault="00800136" w:rsidP="00377376">
      <w:pPr>
        <w:pStyle w:val="Default"/>
        <w:numPr>
          <w:ilvl w:val="0"/>
          <w:numId w:val="6"/>
        </w:numPr>
        <w:ind w:left="567" w:hanging="567"/>
        <w:rPr>
          <w:color w:val="auto"/>
          <w:sz w:val="22"/>
          <w:szCs w:val="22"/>
        </w:rPr>
      </w:pPr>
      <w:r w:rsidRPr="00A71A5F">
        <w:rPr>
          <w:color w:val="auto"/>
          <w:sz w:val="22"/>
          <w:szCs w:val="22"/>
        </w:rPr>
        <w:t>Galenicum Health S.L., Avda. Cornellá 144, 7º-1ª Edificio Lekla, 08950 Esplugues de Llobregat (Barcelona), Španielsko</w:t>
      </w:r>
    </w:p>
    <w:p w:rsidR="00513108" w:rsidRPr="00A71A5F" w:rsidRDefault="00513108" w:rsidP="00377376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1D0661" w:rsidRPr="00A71A5F" w:rsidRDefault="001D0661" w:rsidP="00377376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71A5F">
        <w:rPr>
          <w:rFonts w:ascii="Times New Roman" w:hAnsi="Times New Roman"/>
          <w:b/>
        </w:rPr>
        <w:t>Liek je schválený v členských štátoch Európskeho hospodárskeho priestoru (EHP) pod nasledovnými názvami: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379"/>
      </w:tblGrid>
      <w:tr w:rsidR="00280BF1" w:rsidRPr="00A71A5F" w:rsidTr="009C768E">
        <w:tc>
          <w:tcPr>
            <w:tcW w:w="2547" w:type="dxa"/>
          </w:tcPr>
          <w:p w:rsidR="00280BF1" w:rsidRPr="00A71A5F" w:rsidRDefault="00280BF1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Česká republika</w:t>
            </w:r>
          </w:p>
        </w:tc>
        <w:tc>
          <w:tcPr>
            <w:tcW w:w="6379" w:type="dxa"/>
          </w:tcPr>
          <w:p w:rsidR="00280BF1" w:rsidRPr="00A71A5F" w:rsidRDefault="00513108" w:rsidP="00377376">
            <w:pPr>
              <w:pStyle w:val="Default"/>
              <w:widowControl w:val="0"/>
              <w:ind w:left="-108" w:firstLine="108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Anagrelide Glenmark</w:t>
            </w:r>
          </w:p>
        </w:tc>
      </w:tr>
      <w:tr w:rsidR="00800136" w:rsidRPr="00A71A5F" w:rsidTr="009C768E">
        <w:tc>
          <w:tcPr>
            <w:tcW w:w="2547" w:type="dxa"/>
          </w:tcPr>
          <w:p w:rsidR="00800136" w:rsidRPr="00A71A5F" w:rsidRDefault="00800136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Nemecko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7"/>
            </w:tblGrid>
            <w:tr w:rsidR="00800136" w:rsidRPr="00A71A5F" w:rsidTr="009C768E">
              <w:trPr>
                <w:trHeight w:val="109"/>
              </w:trPr>
              <w:tc>
                <w:tcPr>
                  <w:tcW w:w="0" w:type="auto"/>
                </w:tcPr>
                <w:p w:rsidR="00800136" w:rsidRPr="00A71A5F" w:rsidRDefault="00800136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 Glenmark 0,5 mg Hartkapseln</w:t>
                  </w:r>
                </w:p>
              </w:tc>
            </w:tr>
          </w:tbl>
          <w:p w:rsidR="00800136" w:rsidRPr="00A71A5F" w:rsidRDefault="00800136" w:rsidP="00377376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</w:p>
        </w:tc>
      </w:tr>
      <w:tr w:rsidR="009C768E" w:rsidRPr="00A71A5F" w:rsidTr="009C768E">
        <w:tc>
          <w:tcPr>
            <w:tcW w:w="2547" w:type="dxa"/>
          </w:tcPr>
          <w:p w:rsidR="009C768E" w:rsidRPr="00A71A5F" w:rsidRDefault="009C768E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Dánsko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0"/>
            </w:tblGrid>
            <w:tr w:rsidR="009C768E" w:rsidRPr="00A71A5F">
              <w:trPr>
                <w:trHeight w:val="109"/>
              </w:trPr>
              <w:tc>
                <w:tcPr>
                  <w:tcW w:w="0" w:type="auto"/>
                </w:tcPr>
                <w:p w:rsidR="009C768E" w:rsidRPr="00A71A5F" w:rsidRDefault="009C768E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Anagrelide Glenmark 0,5 mg hårde kapsler</w:t>
                  </w:r>
                </w:p>
              </w:tc>
            </w:tr>
          </w:tbl>
          <w:p w:rsidR="009C768E" w:rsidRPr="00A71A5F" w:rsidRDefault="009C768E" w:rsidP="00377376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</w:p>
        </w:tc>
      </w:tr>
      <w:tr w:rsidR="00280BF1" w:rsidRPr="00A71A5F" w:rsidTr="009C768E">
        <w:tc>
          <w:tcPr>
            <w:tcW w:w="2547" w:type="dxa"/>
          </w:tcPr>
          <w:p w:rsidR="00280BF1" w:rsidRPr="00A71A5F" w:rsidRDefault="00280BF1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Holandsko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0"/>
            </w:tblGrid>
            <w:tr w:rsidR="009C768E" w:rsidRPr="00A71A5F">
              <w:trPr>
                <w:trHeight w:val="109"/>
              </w:trPr>
              <w:tc>
                <w:tcPr>
                  <w:tcW w:w="0" w:type="auto"/>
                </w:tcPr>
                <w:p w:rsidR="009C768E" w:rsidRPr="00A71A5F" w:rsidRDefault="009C768E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Anagrelide Glenmark 0,5 mg harde capsules</w:t>
                  </w:r>
                </w:p>
              </w:tc>
            </w:tr>
          </w:tbl>
          <w:p w:rsidR="00280BF1" w:rsidRPr="00A71A5F" w:rsidRDefault="00280BF1" w:rsidP="00377376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</w:p>
        </w:tc>
      </w:tr>
      <w:tr w:rsidR="00800136" w:rsidRPr="00A71A5F" w:rsidTr="009C768E">
        <w:tc>
          <w:tcPr>
            <w:tcW w:w="2547" w:type="dxa"/>
          </w:tcPr>
          <w:p w:rsidR="00800136" w:rsidRPr="00A71A5F" w:rsidRDefault="00800136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Poľsko</w:t>
            </w:r>
          </w:p>
        </w:tc>
        <w:tc>
          <w:tcPr>
            <w:tcW w:w="6379" w:type="dxa"/>
          </w:tcPr>
          <w:p w:rsidR="00800136" w:rsidRPr="00A71A5F" w:rsidRDefault="00800136" w:rsidP="00377376">
            <w:pPr>
              <w:pStyle w:val="Default"/>
              <w:widowControl w:val="0"/>
              <w:ind w:left="-108" w:firstLine="108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Anagrelide Glenmark</w:t>
            </w:r>
          </w:p>
        </w:tc>
      </w:tr>
      <w:tr w:rsidR="00280BF1" w:rsidRPr="00A71A5F" w:rsidTr="009C768E">
        <w:tc>
          <w:tcPr>
            <w:tcW w:w="2547" w:type="dxa"/>
          </w:tcPr>
          <w:p w:rsidR="00280BF1" w:rsidRPr="00A71A5F" w:rsidRDefault="00280BF1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Rumunsko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1"/>
            </w:tblGrid>
            <w:tr w:rsidR="00800136" w:rsidRPr="00A71A5F">
              <w:trPr>
                <w:trHeight w:val="109"/>
              </w:trPr>
              <w:tc>
                <w:tcPr>
                  <w:tcW w:w="0" w:type="auto"/>
                </w:tcPr>
                <w:p w:rsidR="00800136" w:rsidRPr="00A71A5F" w:rsidRDefault="00800136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Anagrelidă Glenmark 0,5 mg capsule</w:t>
                  </w:r>
                </w:p>
              </w:tc>
            </w:tr>
          </w:tbl>
          <w:p w:rsidR="00280BF1" w:rsidRPr="00A71A5F" w:rsidRDefault="00280BF1" w:rsidP="00377376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</w:p>
        </w:tc>
      </w:tr>
      <w:tr w:rsidR="00280BF1" w:rsidRPr="00A71A5F" w:rsidTr="009C768E">
        <w:tc>
          <w:tcPr>
            <w:tcW w:w="2547" w:type="dxa"/>
          </w:tcPr>
          <w:p w:rsidR="00280BF1" w:rsidRPr="00A71A5F" w:rsidRDefault="00280BF1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Slovenská republika</w:t>
            </w:r>
          </w:p>
        </w:tc>
        <w:tc>
          <w:tcPr>
            <w:tcW w:w="6379" w:type="dxa"/>
          </w:tcPr>
          <w:p w:rsidR="00280BF1" w:rsidRPr="00A71A5F" w:rsidRDefault="00513108" w:rsidP="00377376">
            <w:pPr>
              <w:pStyle w:val="Default"/>
              <w:widowControl w:val="0"/>
              <w:ind w:left="-108" w:firstLine="142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Anagrelide</w:t>
            </w:r>
            <w:r w:rsidR="00280BF1" w:rsidRPr="00A71A5F">
              <w:rPr>
                <w:sz w:val="22"/>
                <w:szCs w:val="22"/>
              </w:rPr>
              <w:t xml:space="preserve"> Glenmark </w:t>
            </w:r>
            <w:r w:rsidRPr="00A71A5F">
              <w:rPr>
                <w:sz w:val="22"/>
                <w:szCs w:val="22"/>
              </w:rPr>
              <w:t>0,5</w:t>
            </w:r>
            <w:r w:rsidR="00280BF1" w:rsidRPr="00A71A5F">
              <w:rPr>
                <w:sz w:val="22"/>
                <w:szCs w:val="22"/>
              </w:rPr>
              <w:t xml:space="preserve"> mg</w:t>
            </w:r>
          </w:p>
        </w:tc>
      </w:tr>
      <w:tr w:rsidR="009C768E" w:rsidRPr="00A71A5F" w:rsidTr="009C768E">
        <w:tc>
          <w:tcPr>
            <w:tcW w:w="2547" w:type="dxa"/>
          </w:tcPr>
          <w:p w:rsidR="009C768E" w:rsidRPr="00A71A5F" w:rsidRDefault="009C768E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Švédsko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0"/>
            </w:tblGrid>
            <w:tr w:rsidR="009C768E" w:rsidRPr="00A71A5F">
              <w:trPr>
                <w:trHeight w:val="109"/>
              </w:trPr>
              <w:tc>
                <w:tcPr>
                  <w:tcW w:w="0" w:type="auto"/>
                </w:tcPr>
                <w:p w:rsidR="009C768E" w:rsidRPr="00A71A5F" w:rsidRDefault="009C768E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Anagrelide Glenmark 0,5 mg hårda kapslar</w:t>
                  </w:r>
                </w:p>
              </w:tc>
            </w:tr>
          </w:tbl>
          <w:p w:rsidR="009C768E" w:rsidRPr="00A71A5F" w:rsidRDefault="009C768E" w:rsidP="00377376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</w:p>
        </w:tc>
      </w:tr>
      <w:tr w:rsidR="009C768E" w:rsidRPr="00A71A5F" w:rsidTr="009C768E">
        <w:tc>
          <w:tcPr>
            <w:tcW w:w="2547" w:type="dxa"/>
          </w:tcPr>
          <w:p w:rsidR="009C768E" w:rsidRPr="00A71A5F" w:rsidRDefault="009C768E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Španielsko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99"/>
            </w:tblGrid>
            <w:tr w:rsidR="009C768E" w:rsidRPr="00A71A5F">
              <w:trPr>
                <w:trHeight w:val="109"/>
              </w:trPr>
              <w:tc>
                <w:tcPr>
                  <w:tcW w:w="0" w:type="auto"/>
                </w:tcPr>
                <w:p w:rsidR="009C768E" w:rsidRPr="00A71A5F" w:rsidRDefault="009C768E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Anagrelida Glenmark 0,5 mg cápsulas duras EFG</w:t>
                  </w:r>
                </w:p>
              </w:tc>
            </w:tr>
          </w:tbl>
          <w:p w:rsidR="009C768E" w:rsidRPr="00A71A5F" w:rsidRDefault="009C768E" w:rsidP="0037737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9C768E" w:rsidRPr="00A71A5F" w:rsidTr="009C768E">
        <w:tc>
          <w:tcPr>
            <w:tcW w:w="2547" w:type="dxa"/>
          </w:tcPr>
          <w:p w:rsidR="009C768E" w:rsidRPr="00A71A5F" w:rsidRDefault="009C768E" w:rsidP="00377376">
            <w:pPr>
              <w:pStyle w:val="Default"/>
              <w:widowControl w:val="0"/>
              <w:rPr>
                <w:sz w:val="22"/>
                <w:szCs w:val="22"/>
              </w:rPr>
            </w:pPr>
            <w:r w:rsidRPr="00A71A5F">
              <w:rPr>
                <w:sz w:val="22"/>
                <w:szCs w:val="22"/>
              </w:rPr>
              <w:t>Veľká Británia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5"/>
            </w:tblGrid>
            <w:tr w:rsidR="009C768E" w:rsidRPr="00A71A5F">
              <w:trPr>
                <w:trHeight w:val="109"/>
              </w:trPr>
              <w:tc>
                <w:tcPr>
                  <w:tcW w:w="0" w:type="auto"/>
                </w:tcPr>
                <w:p w:rsidR="009C768E" w:rsidRPr="00A71A5F" w:rsidRDefault="009C768E" w:rsidP="003773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/>
                      <w:color w:val="000000"/>
                      <w:lang w:eastAsia="sk-SK"/>
                    </w:rPr>
                  </w:pPr>
                  <w:r w:rsidRPr="00A71A5F">
                    <w:rPr>
                      <w:rFonts w:ascii="Times New Roman" w:hAnsi="Times New Roman"/>
                      <w:color w:val="000000"/>
                      <w:lang w:eastAsia="sk-SK"/>
                    </w:rPr>
                    <w:t>Anagrelide Glenmark 0.5 mg Capsule, hard</w:t>
                  </w:r>
                </w:p>
              </w:tc>
            </w:tr>
          </w:tbl>
          <w:p w:rsidR="009C768E" w:rsidRPr="00A71A5F" w:rsidRDefault="009C768E" w:rsidP="0037737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:rsidR="009C768E" w:rsidRPr="00A71A5F" w:rsidRDefault="009C768E" w:rsidP="00377376">
      <w:pPr>
        <w:pStyle w:val="Default"/>
        <w:widowControl w:val="0"/>
        <w:rPr>
          <w:sz w:val="22"/>
          <w:szCs w:val="22"/>
        </w:rPr>
      </w:pPr>
    </w:p>
    <w:p w:rsidR="001D0661" w:rsidRPr="00A71A5F" w:rsidRDefault="001D0661" w:rsidP="00377376">
      <w:pPr>
        <w:pStyle w:val="Default"/>
        <w:widowControl w:val="0"/>
        <w:rPr>
          <w:b/>
          <w:sz w:val="22"/>
          <w:szCs w:val="22"/>
        </w:rPr>
      </w:pPr>
      <w:r w:rsidRPr="00A71A5F">
        <w:rPr>
          <w:b/>
          <w:sz w:val="22"/>
          <w:szCs w:val="22"/>
        </w:rPr>
        <w:t>Táto písomná informácia bola naposledy aktualizovaná v</w:t>
      </w:r>
      <w:r w:rsidR="00A369A9" w:rsidRPr="00A71A5F">
        <w:rPr>
          <w:b/>
          <w:sz w:val="22"/>
          <w:szCs w:val="22"/>
        </w:rPr>
        <w:t> </w:t>
      </w:r>
      <w:r w:rsidR="00E36AC4" w:rsidRPr="00A71A5F">
        <w:rPr>
          <w:b/>
          <w:sz w:val="22"/>
          <w:szCs w:val="22"/>
        </w:rPr>
        <w:t>01</w:t>
      </w:r>
      <w:r w:rsidR="00AB151B" w:rsidRPr="00A71A5F">
        <w:rPr>
          <w:b/>
          <w:sz w:val="22"/>
          <w:szCs w:val="22"/>
        </w:rPr>
        <w:t>/201</w:t>
      </w:r>
      <w:r w:rsidR="00E36AC4" w:rsidRPr="00A71A5F">
        <w:rPr>
          <w:b/>
          <w:sz w:val="22"/>
          <w:szCs w:val="22"/>
        </w:rPr>
        <w:t>8</w:t>
      </w:r>
      <w:r w:rsidRPr="00A71A5F">
        <w:rPr>
          <w:b/>
          <w:sz w:val="22"/>
          <w:szCs w:val="22"/>
        </w:rPr>
        <w:t>.</w:t>
      </w:r>
    </w:p>
    <w:sectPr w:rsidR="001D0661" w:rsidRPr="00A71A5F" w:rsidSect="00111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1C" w:rsidRDefault="006F431C" w:rsidP="00FF1962">
      <w:pPr>
        <w:spacing w:after="0" w:line="240" w:lineRule="auto"/>
      </w:pPr>
      <w:r>
        <w:separator/>
      </w:r>
    </w:p>
  </w:endnote>
  <w:endnote w:type="continuationSeparator" w:id="0">
    <w:p w:rsidR="006F431C" w:rsidRDefault="006F431C" w:rsidP="00FF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57930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F431C" w:rsidRPr="00955161" w:rsidRDefault="006F431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55161">
          <w:rPr>
            <w:rFonts w:ascii="Times New Roman" w:hAnsi="Times New Roman"/>
            <w:sz w:val="18"/>
            <w:szCs w:val="18"/>
          </w:rPr>
          <w:fldChar w:fldCharType="begin"/>
        </w:r>
        <w:r w:rsidRPr="0095516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55161">
          <w:rPr>
            <w:rFonts w:ascii="Times New Roman" w:hAnsi="Times New Roman"/>
            <w:sz w:val="18"/>
            <w:szCs w:val="18"/>
          </w:rPr>
          <w:fldChar w:fldCharType="separate"/>
        </w:r>
        <w:r w:rsidR="00A71A5F">
          <w:rPr>
            <w:rFonts w:ascii="Times New Roman" w:hAnsi="Times New Roman"/>
            <w:noProof/>
            <w:sz w:val="18"/>
            <w:szCs w:val="18"/>
          </w:rPr>
          <w:t>5</w:t>
        </w:r>
        <w:r w:rsidRPr="0095516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220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F431C" w:rsidRPr="00C8073A" w:rsidRDefault="006F431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8073A">
          <w:rPr>
            <w:rFonts w:ascii="Times New Roman" w:hAnsi="Times New Roman"/>
            <w:sz w:val="18"/>
            <w:szCs w:val="18"/>
          </w:rPr>
          <w:fldChar w:fldCharType="begin"/>
        </w:r>
        <w:r w:rsidRPr="00C8073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8073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C8073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1C" w:rsidRDefault="006F431C" w:rsidP="00FF1962">
      <w:pPr>
        <w:spacing w:after="0" w:line="240" w:lineRule="auto"/>
      </w:pPr>
      <w:r>
        <w:separator/>
      </w:r>
    </w:p>
  </w:footnote>
  <w:footnote w:type="continuationSeparator" w:id="0">
    <w:p w:rsidR="006F431C" w:rsidRDefault="006F431C" w:rsidP="00FF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31C" w:rsidRDefault="006F431C">
    <w:pPr>
      <w:pStyle w:val="Hlavika"/>
    </w:pPr>
    <w:r w:rsidRPr="00881B76">
      <w:rPr>
        <w:rFonts w:ascii="Times New Roman" w:hAnsi="Times New Roman"/>
        <w:sz w:val="18"/>
        <w:szCs w:val="18"/>
      </w:rPr>
      <w:t>Schválený text k rozhodnutiu o registrácii, ev. č.: 2016/06272-REG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31C" w:rsidRPr="00091320" w:rsidRDefault="006F431C" w:rsidP="00091320">
    <w:pPr>
      <w:pStyle w:val="Hlavika"/>
    </w:pPr>
    <w:r w:rsidRPr="00881B76">
      <w:rPr>
        <w:rFonts w:ascii="Times New Roman" w:hAnsi="Times New Roman"/>
        <w:sz w:val="18"/>
        <w:szCs w:val="18"/>
      </w:rPr>
      <w:t>Schválený text k rozhodnutiu o registrácii, ev. č.: 2016/06272-REG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999"/>
    <w:multiLevelType w:val="hybridMultilevel"/>
    <w:tmpl w:val="8B9A26C2"/>
    <w:lvl w:ilvl="0" w:tplc="DB8077E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8196089"/>
    <w:multiLevelType w:val="hybridMultilevel"/>
    <w:tmpl w:val="5DD4F0CC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3651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B79"/>
    <w:multiLevelType w:val="hybridMultilevel"/>
    <w:tmpl w:val="4600E56C"/>
    <w:lvl w:ilvl="0" w:tplc="DB8077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7F5668"/>
    <w:multiLevelType w:val="hybridMultilevel"/>
    <w:tmpl w:val="2678152E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794"/>
    <w:multiLevelType w:val="hybridMultilevel"/>
    <w:tmpl w:val="330A767C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7B4CC1"/>
    <w:multiLevelType w:val="hybridMultilevel"/>
    <w:tmpl w:val="ABAC7C9E"/>
    <w:lvl w:ilvl="0" w:tplc="DB8077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B8077E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721432"/>
    <w:multiLevelType w:val="hybridMultilevel"/>
    <w:tmpl w:val="046027D0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1BE4"/>
    <w:multiLevelType w:val="hybridMultilevel"/>
    <w:tmpl w:val="50A2DAF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22B24221"/>
    <w:multiLevelType w:val="hybridMultilevel"/>
    <w:tmpl w:val="B5F64582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077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7F6A"/>
    <w:multiLevelType w:val="hybridMultilevel"/>
    <w:tmpl w:val="55D08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DB6186"/>
    <w:multiLevelType w:val="hybridMultilevel"/>
    <w:tmpl w:val="2DBCE2AE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55DCC"/>
    <w:multiLevelType w:val="hybridMultilevel"/>
    <w:tmpl w:val="C630B976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C7DE5"/>
    <w:multiLevelType w:val="hybridMultilevel"/>
    <w:tmpl w:val="3258A90E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3BA2"/>
    <w:multiLevelType w:val="hybridMultilevel"/>
    <w:tmpl w:val="EEFCE9CC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5529"/>
    <w:multiLevelType w:val="hybridMultilevel"/>
    <w:tmpl w:val="26E8DDCC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9156F"/>
    <w:multiLevelType w:val="hybridMultilevel"/>
    <w:tmpl w:val="E8943488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3D8E"/>
    <w:multiLevelType w:val="hybridMultilevel"/>
    <w:tmpl w:val="448AE9E8"/>
    <w:lvl w:ilvl="0" w:tplc="DB8077E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BE90128"/>
    <w:multiLevelType w:val="hybridMultilevel"/>
    <w:tmpl w:val="FB22E47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077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7258"/>
    <w:multiLevelType w:val="hybridMultilevel"/>
    <w:tmpl w:val="EB1E883A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C3DB6"/>
    <w:multiLevelType w:val="hybridMultilevel"/>
    <w:tmpl w:val="3D9E274C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239EC"/>
    <w:multiLevelType w:val="hybridMultilevel"/>
    <w:tmpl w:val="A000A83E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A0303"/>
    <w:multiLevelType w:val="hybridMultilevel"/>
    <w:tmpl w:val="697AF8A6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A1BB8"/>
    <w:multiLevelType w:val="hybridMultilevel"/>
    <w:tmpl w:val="277AF01A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F15AD"/>
    <w:multiLevelType w:val="hybridMultilevel"/>
    <w:tmpl w:val="97FAEDF4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B2280F"/>
    <w:multiLevelType w:val="hybridMultilevel"/>
    <w:tmpl w:val="EA7C177C"/>
    <w:lvl w:ilvl="0" w:tplc="DB8077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B8077E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DF7193"/>
    <w:multiLevelType w:val="hybridMultilevel"/>
    <w:tmpl w:val="B2981EF6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64A25"/>
    <w:multiLevelType w:val="hybridMultilevel"/>
    <w:tmpl w:val="32AC3B56"/>
    <w:lvl w:ilvl="0" w:tplc="893651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B8077E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AF92FF6E">
      <w:numFmt w:val="bullet"/>
      <w:lvlText w:val="•"/>
      <w:lvlJc w:val="left"/>
      <w:pPr>
        <w:ind w:left="2727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F12BE1"/>
    <w:multiLevelType w:val="hybridMultilevel"/>
    <w:tmpl w:val="14E4C76E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51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7135"/>
    <w:multiLevelType w:val="hybridMultilevel"/>
    <w:tmpl w:val="8B2ED462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"/>
  </w:num>
  <w:num w:numId="5">
    <w:abstractNumId w:val="12"/>
  </w:num>
  <w:num w:numId="6">
    <w:abstractNumId w:val="7"/>
  </w:num>
  <w:num w:numId="7">
    <w:abstractNumId w:val="23"/>
  </w:num>
  <w:num w:numId="8">
    <w:abstractNumId w:val="27"/>
  </w:num>
  <w:num w:numId="9">
    <w:abstractNumId w:val="10"/>
  </w:num>
  <w:num w:numId="10">
    <w:abstractNumId w:val="22"/>
  </w:num>
  <w:num w:numId="11">
    <w:abstractNumId w:val="19"/>
  </w:num>
  <w:num w:numId="12">
    <w:abstractNumId w:val="15"/>
  </w:num>
  <w:num w:numId="13">
    <w:abstractNumId w:val="3"/>
  </w:num>
  <w:num w:numId="14">
    <w:abstractNumId w:val="13"/>
  </w:num>
  <w:num w:numId="15">
    <w:abstractNumId w:val="18"/>
  </w:num>
  <w:num w:numId="16">
    <w:abstractNumId w:val="25"/>
  </w:num>
  <w:num w:numId="17">
    <w:abstractNumId w:val="20"/>
  </w:num>
  <w:num w:numId="18">
    <w:abstractNumId w:val="4"/>
  </w:num>
  <w:num w:numId="19">
    <w:abstractNumId w:val="28"/>
  </w:num>
  <w:num w:numId="20">
    <w:abstractNumId w:val="17"/>
  </w:num>
  <w:num w:numId="21">
    <w:abstractNumId w:val="6"/>
  </w:num>
  <w:num w:numId="22">
    <w:abstractNumId w:val="2"/>
  </w:num>
  <w:num w:numId="23">
    <w:abstractNumId w:val="5"/>
  </w:num>
  <w:num w:numId="24">
    <w:abstractNumId w:val="24"/>
  </w:num>
  <w:num w:numId="25">
    <w:abstractNumId w:val="21"/>
  </w:num>
  <w:num w:numId="26">
    <w:abstractNumId w:val="11"/>
  </w:num>
  <w:num w:numId="27">
    <w:abstractNumId w:val="0"/>
  </w:num>
  <w:num w:numId="28">
    <w:abstractNumId w:val="8"/>
  </w:num>
  <w:num w:numId="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17"/>
    <w:rsid w:val="0001756E"/>
    <w:rsid w:val="00020AEA"/>
    <w:rsid w:val="00037AD7"/>
    <w:rsid w:val="000768F4"/>
    <w:rsid w:val="0008148D"/>
    <w:rsid w:val="00081907"/>
    <w:rsid w:val="00091320"/>
    <w:rsid w:val="000A3C05"/>
    <w:rsid w:val="000C3100"/>
    <w:rsid w:val="000C7C1A"/>
    <w:rsid w:val="0011013E"/>
    <w:rsid w:val="00110DE7"/>
    <w:rsid w:val="001111DA"/>
    <w:rsid w:val="001242A5"/>
    <w:rsid w:val="001619EE"/>
    <w:rsid w:val="00167237"/>
    <w:rsid w:val="00184381"/>
    <w:rsid w:val="001D0661"/>
    <w:rsid w:val="001D2071"/>
    <w:rsid w:val="001E72F5"/>
    <w:rsid w:val="00245822"/>
    <w:rsid w:val="00246AB6"/>
    <w:rsid w:val="00270E24"/>
    <w:rsid w:val="00280BF1"/>
    <w:rsid w:val="002832E6"/>
    <w:rsid w:val="002A45A3"/>
    <w:rsid w:val="002B2CD5"/>
    <w:rsid w:val="002B3E10"/>
    <w:rsid w:val="002C03DF"/>
    <w:rsid w:val="002C56C6"/>
    <w:rsid w:val="002E5175"/>
    <w:rsid w:val="00301733"/>
    <w:rsid w:val="003076C4"/>
    <w:rsid w:val="00321059"/>
    <w:rsid w:val="00341228"/>
    <w:rsid w:val="00356C65"/>
    <w:rsid w:val="00377376"/>
    <w:rsid w:val="003D4602"/>
    <w:rsid w:val="003E1E2E"/>
    <w:rsid w:val="003F2036"/>
    <w:rsid w:val="00404185"/>
    <w:rsid w:val="00404D70"/>
    <w:rsid w:val="00410717"/>
    <w:rsid w:val="0041281E"/>
    <w:rsid w:val="004315CE"/>
    <w:rsid w:val="004346AB"/>
    <w:rsid w:val="00434FD8"/>
    <w:rsid w:val="00494C18"/>
    <w:rsid w:val="004A11ED"/>
    <w:rsid w:val="004A1FF8"/>
    <w:rsid w:val="004A6CB0"/>
    <w:rsid w:val="004B123A"/>
    <w:rsid w:val="004C5130"/>
    <w:rsid w:val="0050033E"/>
    <w:rsid w:val="00513108"/>
    <w:rsid w:val="0052181C"/>
    <w:rsid w:val="00524793"/>
    <w:rsid w:val="00560332"/>
    <w:rsid w:val="00577F76"/>
    <w:rsid w:val="00593A9A"/>
    <w:rsid w:val="005C0E18"/>
    <w:rsid w:val="005C20F2"/>
    <w:rsid w:val="005D64C4"/>
    <w:rsid w:val="005F18EA"/>
    <w:rsid w:val="005F5BB6"/>
    <w:rsid w:val="0062542B"/>
    <w:rsid w:val="00643D92"/>
    <w:rsid w:val="00646433"/>
    <w:rsid w:val="0069396B"/>
    <w:rsid w:val="00696A6E"/>
    <w:rsid w:val="006A35A0"/>
    <w:rsid w:val="006A6DFE"/>
    <w:rsid w:val="006A7820"/>
    <w:rsid w:val="006B6A4B"/>
    <w:rsid w:val="006C1E73"/>
    <w:rsid w:val="006D43DF"/>
    <w:rsid w:val="006E00DA"/>
    <w:rsid w:val="006E4596"/>
    <w:rsid w:val="006F33E1"/>
    <w:rsid w:val="006F431C"/>
    <w:rsid w:val="0076316E"/>
    <w:rsid w:val="007846C7"/>
    <w:rsid w:val="007B1DD8"/>
    <w:rsid w:val="007D2112"/>
    <w:rsid w:val="007E20EB"/>
    <w:rsid w:val="007F4E1C"/>
    <w:rsid w:val="007F6C59"/>
    <w:rsid w:val="007F705D"/>
    <w:rsid w:val="00800136"/>
    <w:rsid w:val="00802D37"/>
    <w:rsid w:val="00820410"/>
    <w:rsid w:val="00821C4A"/>
    <w:rsid w:val="00833770"/>
    <w:rsid w:val="00853D6E"/>
    <w:rsid w:val="00864A15"/>
    <w:rsid w:val="008821DC"/>
    <w:rsid w:val="008A7B27"/>
    <w:rsid w:val="008B2487"/>
    <w:rsid w:val="008B2CF2"/>
    <w:rsid w:val="008D0051"/>
    <w:rsid w:val="008D1CFA"/>
    <w:rsid w:val="00917A7A"/>
    <w:rsid w:val="00920543"/>
    <w:rsid w:val="00934A19"/>
    <w:rsid w:val="00955161"/>
    <w:rsid w:val="00995DD8"/>
    <w:rsid w:val="009A4CD8"/>
    <w:rsid w:val="009C768E"/>
    <w:rsid w:val="009E7985"/>
    <w:rsid w:val="00A104E8"/>
    <w:rsid w:val="00A352B9"/>
    <w:rsid w:val="00A369A9"/>
    <w:rsid w:val="00A473D4"/>
    <w:rsid w:val="00A5471B"/>
    <w:rsid w:val="00A65F52"/>
    <w:rsid w:val="00A71A5F"/>
    <w:rsid w:val="00A8044B"/>
    <w:rsid w:val="00A94CD4"/>
    <w:rsid w:val="00AA03D9"/>
    <w:rsid w:val="00AB151B"/>
    <w:rsid w:val="00AD207D"/>
    <w:rsid w:val="00AE0E15"/>
    <w:rsid w:val="00AE70EB"/>
    <w:rsid w:val="00AF465D"/>
    <w:rsid w:val="00B25424"/>
    <w:rsid w:val="00B41155"/>
    <w:rsid w:val="00B537DE"/>
    <w:rsid w:val="00B7346D"/>
    <w:rsid w:val="00BA3CC6"/>
    <w:rsid w:val="00BB27A6"/>
    <w:rsid w:val="00BC7B57"/>
    <w:rsid w:val="00BD229D"/>
    <w:rsid w:val="00C00BFE"/>
    <w:rsid w:val="00C03B70"/>
    <w:rsid w:val="00C33C9E"/>
    <w:rsid w:val="00C3774B"/>
    <w:rsid w:val="00C626BB"/>
    <w:rsid w:val="00C742CD"/>
    <w:rsid w:val="00C76D94"/>
    <w:rsid w:val="00C8073A"/>
    <w:rsid w:val="00CD6486"/>
    <w:rsid w:val="00D01393"/>
    <w:rsid w:val="00D1775E"/>
    <w:rsid w:val="00D33E5C"/>
    <w:rsid w:val="00D65C75"/>
    <w:rsid w:val="00D758B5"/>
    <w:rsid w:val="00D86327"/>
    <w:rsid w:val="00DD73F2"/>
    <w:rsid w:val="00E02347"/>
    <w:rsid w:val="00E21D5B"/>
    <w:rsid w:val="00E2780C"/>
    <w:rsid w:val="00E36AC4"/>
    <w:rsid w:val="00E74C52"/>
    <w:rsid w:val="00EA4076"/>
    <w:rsid w:val="00ED7944"/>
    <w:rsid w:val="00EE347B"/>
    <w:rsid w:val="00F10C61"/>
    <w:rsid w:val="00F11535"/>
    <w:rsid w:val="00F17232"/>
    <w:rsid w:val="00F44461"/>
    <w:rsid w:val="00F46D48"/>
    <w:rsid w:val="00F76E99"/>
    <w:rsid w:val="00F76EBA"/>
    <w:rsid w:val="00F871C9"/>
    <w:rsid w:val="00FA0095"/>
    <w:rsid w:val="00FD61EE"/>
    <w:rsid w:val="00FD7718"/>
    <w:rsid w:val="00FE1198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739ED8A-30FD-4B54-ADF5-EB8D2190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717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1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0717"/>
    <w:rPr>
      <w:rFonts w:cs="Times New Roman"/>
    </w:rPr>
  </w:style>
  <w:style w:type="paragraph" w:styleId="Odsekzoznamu">
    <w:name w:val="List Paragraph"/>
    <w:basedOn w:val="Normlny"/>
    <w:uiPriority w:val="99"/>
    <w:qFormat/>
    <w:rsid w:val="00321059"/>
    <w:pPr>
      <w:ind w:left="720"/>
      <w:contextualSpacing/>
    </w:pPr>
  </w:style>
  <w:style w:type="paragraph" w:customStyle="1" w:styleId="Default">
    <w:name w:val="Default"/>
    <w:rsid w:val="000814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0A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C3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33C9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99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95DD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EA407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A40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A4076"/>
    <w:rPr>
      <w:rFonts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A40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4076"/>
    <w:rPr>
      <w:rFonts w:cs="Times New Roman"/>
      <w:b/>
      <w:bCs/>
      <w:sz w:val="20"/>
      <w:szCs w:val="20"/>
      <w:lang w:eastAsia="en-US"/>
    </w:rPr>
  </w:style>
  <w:style w:type="character" w:styleId="Hypertextovprepojenie">
    <w:name w:val="Hyperlink"/>
    <w:basedOn w:val="Predvolenpsmoodseku"/>
    <w:uiPriority w:val="99"/>
    <w:rsid w:val="00246AB6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46AB6"/>
    <w:pPr>
      <w:spacing w:before="180"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278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9B305-D2E4-40B8-910D-414E201C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1949</Words>
  <Characters>11889</Characters>
  <Application>Microsoft Office Word</Application>
  <DocSecurity>4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HP</Company>
  <LinksUpToDate>false</LinksUpToDate>
  <CharactersWithSpaces>13811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Majstrikova</dc:creator>
  <cp:lastModifiedBy>Lucia Majstrikova</cp:lastModifiedBy>
  <cp:revision>2</cp:revision>
  <dcterms:created xsi:type="dcterms:W3CDTF">2018-01-18T08:33:00Z</dcterms:created>
  <dcterms:modified xsi:type="dcterms:W3CDTF">2018-01-18T08:33:00Z</dcterms:modified>
</cp:coreProperties>
</file>