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B3" w:rsidRPr="00BD3D4C" w:rsidRDefault="006B7CB3" w:rsidP="00BA3DBF">
      <w:pPr>
        <w:pStyle w:val="Nzov"/>
        <w:jc w:val="left"/>
        <w:rPr>
          <w:b w:val="0"/>
          <w:sz w:val="22"/>
          <w:szCs w:val="22"/>
        </w:rPr>
      </w:pPr>
    </w:p>
    <w:p w:rsidR="006B7CB3" w:rsidRPr="00BD3D4C" w:rsidRDefault="006B7CB3" w:rsidP="00BA3DBF">
      <w:pPr>
        <w:pStyle w:val="Nzov"/>
        <w:rPr>
          <w:sz w:val="22"/>
          <w:szCs w:val="22"/>
        </w:rPr>
      </w:pPr>
      <w:r w:rsidRPr="00BD3D4C">
        <w:rPr>
          <w:sz w:val="22"/>
          <w:szCs w:val="22"/>
        </w:rPr>
        <w:t>PÍSOMNÁ INFORMÁCIA PRE POUŽÍVATEĽ</w:t>
      </w:r>
      <w:r>
        <w:rPr>
          <w:sz w:val="22"/>
          <w:szCs w:val="22"/>
        </w:rPr>
        <w:t>OV</w:t>
      </w:r>
    </w:p>
    <w:p w:rsidR="006B7CB3" w:rsidRPr="00BD3D4C" w:rsidRDefault="006B7CB3" w:rsidP="00BA3DBF">
      <w:pPr>
        <w:rPr>
          <w:b/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jc w:val="center"/>
        <w:rPr>
          <w:b/>
          <w:sz w:val="22"/>
          <w:szCs w:val="22"/>
        </w:rPr>
      </w:pPr>
      <w:proofErr w:type="spellStart"/>
      <w:r w:rsidRPr="00BD3D4C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efzil</w:t>
      </w:r>
      <w:proofErr w:type="spellEnd"/>
      <w:r w:rsidRPr="00BD3D4C">
        <w:rPr>
          <w:b/>
          <w:sz w:val="22"/>
          <w:szCs w:val="22"/>
        </w:rPr>
        <w:t xml:space="preserve"> 250 mg</w:t>
      </w:r>
    </w:p>
    <w:p w:rsidR="006B7CB3" w:rsidRPr="00BD3D4C" w:rsidRDefault="006B7CB3" w:rsidP="00BA3DBF">
      <w:pPr>
        <w:jc w:val="center"/>
        <w:rPr>
          <w:b/>
          <w:sz w:val="22"/>
          <w:szCs w:val="22"/>
        </w:rPr>
      </w:pPr>
      <w:proofErr w:type="spellStart"/>
      <w:r w:rsidRPr="00BD3D4C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efzil</w:t>
      </w:r>
      <w:proofErr w:type="spellEnd"/>
      <w:r w:rsidRPr="00BD3D4C">
        <w:rPr>
          <w:b/>
          <w:sz w:val="22"/>
          <w:szCs w:val="22"/>
        </w:rPr>
        <w:t xml:space="preserve"> 500 mg</w:t>
      </w:r>
    </w:p>
    <w:p w:rsidR="006B7CB3" w:rsidRPr="00BD3D4C" w:rsidRDefault="006B7CB3" w:rsidP="00BA3DBF">
      <w:pPr>
        <w:jc w:val="center"/>
        <w:rPr>
          <w:sz w:val="22"/>
          <w:szCs w:val="22"/>
        </w:rPr>
      </w:pPr>
      <w:r>
        <w:rPr>
          <w:sz w:val="22"/>
          <w:szCs w:val="22"/>
        </w:rPr>
        <w:t>f</w:t>
      </w:r>
      <w:r w:rsidRPr="00BD3D4C">
        <w:rPr>
          <w:sz w:val="22"/>
          <w:szCs w:val="22"/>
        </w:rPr>
        <w:t>ilmom obalené tablety</w:t>
      </w:r>
    </w:p>
    <w:p w:rsidR="006B7CB3" w:rsidRPr="00BD3D4C" w:rsidRDefault="006B7CB3" w:rsidP="00BA3DBF">
      <w:pPr>
        <w:jc w:val="center"/>
        <w:rPr>
          <w:sz w:val="22"/>
          <w:szCs w:val="22"/>
        </w:rPr>
      </w:pPr>
    </w:p>
    <w:p w:rsidR="006B7CB3" w:rsidRPr="00BD3D4C" w:rsidRDefault="006B7CB3" w:rsidP="00BA3DBF">
      <w:pPr>
        <w:jc w:val="center"/>
        <w:rPr>
          <w:position w:val="6"/>
          <w:sz w:val="22"/>
          <w:szCs w:val="22"/>
        </w:rPr>
      </w:pPr>
      <w:proofErr w:type="spellStart"/>
      <w:r w:rsidRPr="00BD3D4C">
        <w:rPr>
          <w:position w:val="6"/>
          <w:sz w:val="22"/>
          <w:szCs w:val="22"/>
        </w:rPr>
        <w:t>monohydrát</w:t>
      </w:r>
      <w:proofErr w:type="spellEnd"/>
      <w:r w:rsidRPr="00BD3D4C">
        <w:rPr>
          <w:position w:val="6"/>
          <w:sz w:val="22"/>
          <w:szCs w:val="22"/>
        </w:rPr>
        <w:t xml:space="preserve"> </w:t>
      </w:r>
      <w:proofErr w:type="spellStart"/>
      <w:r w:rsidRPr="00BD3D4C">
        <w:rPr>
          <w:position w:val="6"/>
          <w:sz w:val="22"/>
          <w:szCs w:val="22"/>
        </w:rPr>
        <w:t>cefprozilu</w:t>
      </w:r>
      <w:proofErr w:type="spellEnd"/>
    </w:p>
    <w:p w:rsidR="006B7CB3" w:rsidRPr="00BD3D4C" w:rsidRDefault="006B7CB3" w:rsidP="00BA3DBF">
      <w:pPr>
        <w:jc w:val="center"/>
        <w:rPr>
          <w:position w:val="6"/>
          <w:sz w:val="22"/>
          <w:szCs w:val="22"/>
        </w:rPr>
      </w:pPr>
    </w:p>
    <w:p w:rsidR="006B7CB3" w:rsidRPr="00BD3D4C" w:rsidRDefault="006B7CB3" w:rsidP="00BA3DBF">
      <w:pPr>
        <w:ind w:right="-2"/>
        <w:rPr>
          <w:rFonts w:cs="Arial"/>
          <w:noProof/>
          <w:sz w:val="22"/>
          <w:szCs w:val="22"/>
        </w:rPr>
      </w:pPr>
      <w:r w:rsidRPr="00BD3D4C">
        <w:rPr>
          <w:rFonts w:cs="Arial"/>
          <w:b/>
          <w:noProof/>
          <w:sz w:val="22"/>
          <w:szCs w:val="22"/>
        </w:rPr>
        <w:t>Pozorne si prečítajte celú písomnú informáciu skôr, ako začnete užívať</w:t>
      </w:r>
      <w:r w:rsidRPr="00BD3D4C">
        <w:rPr>
          <w:rFonts w:cs="Arial"/>
          <w:noProof/>
          <w:sz w:val="22"/>
          <w:szCs w:val="22"/>
        </w:rPr>
        <w:t xml:space="preserve"> </w:t>
      </w:r>
      <w:r>
        <w:rPr>
          <w:rFonts w:cs="Arial"/>
          <w:b/>
          <w:noProof/>
          <w:sz w:val="22"/>
          <w:szCs w:val="22"/>
        </w:rPr>
        <w:t>v</w:t>
      </w:r>
      <w:r w:rsidRPr="00BD3D4C">
        <w:rPr>
          <w:rFonts w:cs="Arial"/>
          <w:b/>
          <w:noProof/>
          <w:sz w:val="22"/>
          <w:szCs w:val="22"/>
        </w:rPr>
        <w:t>áš liek.</w:t>
      </w:r>
    </w:p>
    <w:p w:rsidR="006B7CB3" w:rsidRPr="00BD3D4C" w:rsidRDefault="006B7CB3" w:rsidP="005E78C0">
      <w:pPr>
        <w:ind w:left="567" w:right="-2" w:hanging="567"/>
        <w:rPr>
          <w:rFonts w:cs="Arial"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>-</w:t>
      </w:r>
      <w:r w:rsidRPr="00BD3D4C">
        <w:rPr>
          <w:rFonts w:cs="Arial"/>
          <w:noProof/>
          <w:sz w:val="22"/>
          <w:szCs w:val="22"/>
        </w:rPr>
        <w:tab/>
        <w:t>Túto písomnú informáciu si uschovajte. Možno bude potrebné, aby ste si ju znovu prečítali.</w:t>
      </w:r>
    </w:p>
    <w:p w:rsidR="006B7CB3" w:rsidRPr="00BD3D4C" w:rsidRDefault="006B7CB3" w:rsidP="005E78C0">
      <w:pPr>
        <w:ind w:left="567" w:right="-2"/>
        <w:rPr>
          <w:rFonts w:cs="Arial"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>Ak máte akékoľvek ďalšie otázky, obráťte sa na svojho lekára alebo lekárnika.</w:t>
      </w:r>
    </w:p>
    <w:p w:rsidR="006B7CB3" w:rsidRPr="00BD3D4C" w:rsidRDefault="006B7CB3" w:rsidP="005E78C0">
      <w:pPr>
        <w:ind w:left="567" w:right="-2" w:hanging="567"/>
        <w:rPr>
          <w:rFonts w:cs="Arial"/>
          <w:b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>-</w:t>
      </w:r>
      <w:r w:rsidRPr="00BD3D4C">
        <w:rPr>
          <w:rFonts w:cs="Arial"/>
          <w:noProof/>
          <w:sz w:val="22"/>
          <w:szCs w:val="22"/>
        </w:rPr>
        <w:tab/>
        <w:t xml:space="preserve">Tento liek bol predpísaný </w:t>
      </w:r>
      <w:r>
        <w:rPr>
          <w:rFonts w:cs="Arial"/>
          <w:noProof/>
          <w:sz w:val="22"/>
          <w:szCs w:val="22"/>
        </w:rPr>
        <w:t>v</w:t>
      </w:r>
      <w:r w:rsidRPr="00BD3D4C">
        <w:rPr>
          <w:rFonts w:cs="Arial"/>
          <w:noProof/>
          <w:sz w:val="22"/>
          <w:szCs w:val="22"/>
        </w:rPr>
        <w:t xml:space="preserve">ám. Nedávajte ho nikomu inému. Môže mu uškodiť, dokonca aj vtedy, ak má rovnaké príznaky ako </w:t>
      </w:r>
      <w:r>
        <w:rPr>
          <w:rFonts w:cs="Arial"/>
          <w:noProof/>
          <w:sz w:val="22"/>
          <w:szCs w:val="22"/>
        </w:rPr>
        <w:t>v</w:t>
      </w:r>
      <w:r w:rsidRPr="00BD3D4C">
        <w:rPr>
          <w:rFonts w:cs="Arial"/>
          <w:noProof/>
          <w:sz w:val="22"/>
          <w:szCs w:val="22"/>
        </w:rPr>
        <w:t>y.</w:t>
      </w:r>
    </w:p>
    <w:p w:rsidR="006B7CB3" w:rsidRPr="00BD3D4C" w:rsidRDefault="006B7CB3" w:rsidP="005E78C0">
      <w:pPr>
        <w:ind w:left="567" w:hanging="567"/>
        <w:rPr>
          <w:rFonts w:cs="Arial"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>-</w:t>
      </w:r>
      <w:r w:rsidRPr="00BD3D4C">
        <w:rPr>
          <w:rFonts w:cs="Arial"/>
          <w:noProof/>
          <w:sz w:val="22"/>
          <w:szCs w:val="22"/>
        </w:rPr>
        <w:tab/>
        <w:t>Ak začnete pociťovať akýkoľvek vedľajší účinok ako závažný alebo ak spozorujete vedľajšie účinky, ktoré nie sú uvedené v tejto písomnej informácii pre používateľ</w:t>
      </w:r>
      <w:r>
        <w:rPr>
          <w:rFonts w:cs="Arial"/>
          <w:noProof/>
          <w:sz w:val="22"/>
          <w:szCs w:val="22"/>
        </w:rPr>
        <w:t>ov</w:t>
      </w:r>
      <w:r w:rsidRPr="00BD3D4C">
        <w:rPr>
          <w:rFonts w:cs="Arial"/>
          <w:noProof/>
          <w:sz w:val="22"/>
          <w:szCs w:val="22"/>
        </w:rPr>
        <w:t>, povedzte to, prosím, svojmu lekárovi alebo lekárnikovi.</w:t>
      </w:r>
      <w:r>
        <w:rPr>
          <w:rFonts w:cs="Arial"/>
          <w:noProof/>
          <w:sz w:val="22"/>
          <w:szCs w:val="22"/>
        </w:rPr>
        <w:t xml:space="preserve"> Pozri časť 4.</w:t>
      </w:r>
    </w:p>
    <w:p w:rsidR="006B7CB3" w:rsidRPr="00BD3D4C" w:rsidRDefault="006B7CB3" w:rsidP="00BA3DBF">
      <w:pPr>
        <w:rPr>
          <w:rFonts w:cs="Arial"/>
          <w:noProof/>
          <w:sz w:val="22"/>
          <w:szCs w:val="22"/>
        </w:rPr>
      </w:pPr>
    </w:p>
    <w:p w:rsidR="006B7CB3" w:rsidRPr="00BD3D4C" w:rsidRDefault="006B7CB3" w:rsidP="00BA3DBF">
      <w:pPr>
        <w:rPr>
          <w:rFonts w:cs="Arial"/>
          <w:b/>
          <w:noProof/>
          <w:sz w:val="22"/>
          <w:szCs w:val="22"/>
        </w:rPr>
      </w:pPr>
      <w:r w:rsidRPr="00BD3D4C">
        <w:rPr>
          <w:rFonts w:cs="Arial"/>
          <w:b/>
          <w:noProof/>
          <w:sz w:val="22"/>
          <w:szCs w:val="22"/>
        </w:rPr>
        <w:t>V tejto písomnej informácii pre používateľ</w:t>
      </w:r>
      <w:r>
        <w:rPr>
          <w:rFonts w:cs="Arial"/>
          <w:b/>
          <w:noProof/>
          <w:sz w:val="22"/>
          <w:szCs w:val="22"/>
        </w:rPr>
        <w:t>ov sa dozviete:</w:t>
      </w:r>
    </w:p>
    <w:p w:rsidR="006B7CB3" w:rsidRPr="00BD3D4C" w:rsidRDefault="006B7CB3" w:rsidP="005E78C0">
      <w:pPr>
        <w:ind w:left="567" w:hanging="567"/>
        <w:rPr>
          <w:rFonts w:cs="Arial"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>1.</w:t>
      </w:r>
      <w:r w:rsidRPr="00BD3D4C">
        <w:rPr>
          <w:rFonts w:cs="Arial"/>
          <w:noProof/>
          <w:sz w:val="22"/>
          <w:szCs w:val="22"/>
        </w:rPr>
        <w:tab/>
        <w:t>Čo je C</w:t>
      </w:r>
      <w:r>
        <w:rPr>
          <w:rFonts w:cs="Arial"/>
          <w:noProof/>
          <w:sz w:val="22"/>
          <w:szCs w:val="22"/>
        </w:rPr>
        <w:t>efzil</w:t>
      </w:r>
      <w:r w:rsidRPr="00BD3D4C">
        <w:rPr>
          <w:rFonts w:cs="Arial"/>
          <w:noProof/>
          <w:sz w:val="22"/>
          <w:szCs w:val="22"/>
        </w:rPr>
        <w:t xml:space="preserve"> a na čo sa používa</w:t>
      </w:r>
    </w:p>
    <w:p w:rsidR="006B7CB3" w:rsidRPr="00BD3D4C" w:rsidRDefault="006B7CB3" w:rsidP="005E78C0">
      <w:pPr>
        <w:ind w:left="567" w:hanging="567"/>
        <w:rPr>
          <w:rFonts w:cs="Arial"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>2.</w:t>
      </w:r>
      <w:r w:rsidRPr="00BD3D4C">
        <w:rPr>
          <w:rFonts w:cs="Arial"/>
          <w:noProof/>
          <w:sz w:val="22"/>
          <w:szCs w:val="22"/>
        </w:rPr>
        <w:tab/>
        <w:t>Skôr ako použijete C</w:t>
      </w:r>
      <w:r>
        <w:rPr>
          <w:rFonts w:cs="Arial"/>
          <w:noProof/>
          <w:sz w:val="22"/>
          <w:szCs w:val="22"/>
        </w:rPr>
        <w:t>efzil</w:t>
      </w:r>
    </w:p>
    <w:p w:rsidR="006B7CB3" w:rsidRPr="00BD3D4C" w:rsidRDefault="006B7CB3" w:rsidP="005E78C0">
      <w:pPr>
        <w:ind w:left="567" w:hanging="567"/>
        <w:rPr>
          <w:rFonts w:cs="Arial"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>3.</w:t>
      </w:r>
      <w:r w:rsidRPr="00BD3D4C">
        <w:rPr>
          <w:rFonts w:cs="Arial"/>
          <w:noProof/>
          <w:sz w:val="22"/>
          <w:szCs w:val="22"/>
        </w:rPr>
        <w:tab/>
        <w:t>Ako používať C</w:t>
      </w:r>
      <w:r>
        <w:rPr>
          <w:rFonts w:cs="Arial"/>
          <w:noProof/>
          <w:sz w:val="22"/>
          <w:szCs w:val="22"/>
        </w:rPr>
        <w:t>efzil</w:t>
      </w:r>
    </w:p>
    <w:p w:rsidR="006B7CB3" w:rsidRPr="00BD3D4C" w:rsidRDefault="006B7CB3" w:rsidP="005E78C0">
      <w:pPr>
        <w:ind w:left="567" w:hanging="567"/>
        <w:rPr>
          <w:rFonts w:cs="Arial"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>4.</w:t>
      </w:r>
      <w:r w:rsidRPr="00BD3D4C">
        <w:rPr>
          <w:rFonts w:cs="Arial"/>
          <w:noProof/>
          <w:sz w:val="22"/>
          <w:szCs w:val="22"/>
        </w:rPr>
        <w:tab/>
        <w:t>Možné vedľajšie účinky</w:t>
      </w:r>
    </w:p>
    <w:p w:rsidR="006B7CB3" w:rsidRPr="00BD3D4C" w:rsidRDefault="006B7CB3" w:rsidP="005E78C0">
      <w:pPr>
        <w:ind w:left="567" w:hanging="567"/>
        <w:rPr>
          <w:rFonts w:cs="Arial"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 xml:space="preserve">5. </w:t>
      </w:r>
      <w:r w:rsidRPr="00BD3D4C">
        <w:rPr>
          <w:rFonts w:cs="Arial"/>
          <w:noProof/>
          <w:sz w:val="22"/>
          <w:szCs w:val="22"/>
        </w:rPr>
        <w:tab/>
        <w:t>Ako uchovávať C</w:t>
      </w:r>
      <w:r>
        <w:rPr>
          <w:rFonts w:cs="Arial"/>
          <w:noProof/>
          <w:sz w:val="22"/>
          <w:szCs w:val="22"/>
        </w:rPr>
        <w:t>efzil</w:t>
      </w:r>
    </w:p>
    <w:p w:rsidR="006B7CB3" w:rsidRPr="00BD3D4C" w:rsidRDefault="006B7CB3" w:rsidP="005E78C0">
      <w:pPr>
        <w:ind w:left="567" w:hanging="567"/>
        <w:rPr>
          <w:rFonts w:cs="Arial"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>6.</w:t>
      </w:r>
      <w:r w:rsidRPr="00BD3D4C">
        <w:rPr>
          <w:rFonts w:cs="Arial"/>
          <w:noProof/>
          <w:sz w:val="22"/>
          <w:szCs w:val="22"/>
        </w:rPr>
        <w:tab/>
        <w:t>Ďalšie informácie</w:t>
      </w:r>
    </w:p>
    <w:p w:rsidR="006B7CB3" w:rsidRPr="00BD3D4C" w:rsidRDefault="006B7CB3" w:rsidP="00BA3DBF">
      <w:pPr>
        <w:rPr>
          <w:rFonts w:cs="Arial"/>
          <w:noProof/>
          <w:sz w:val="22"/>
          <w:szCs w:val="22"/>
        </w:rPr>
      </w:pPr>
    </w:p>
    <w:p w:rsidR="006B7CB3" w:rsidRPr="00BD3D4C" w:rsidRDefault="006B7CB3" w:rsidP="00BA3DBF">
      <w:pPr>
        <w:rPr>
          <w:rFonts w:cs="Arial"/>
          <w:noProof/>
          <w:sz w:val="22"/>
          <w:szCs w:val="22"/>
        </w:rPr>
      </w:pPr>
    </w:p>
    <w:p w:rsidR="006B7CB3" w:rsidRPr="00BD3D4C" w:rsidRDefault="006B7CB3" w:rsidP="005E78C0">
      <w:pPr>
        <w:ind w:left="567" w:hanging="567"/>
        <w:rPr>
          <w:rFonts w:cs="Arial"/>
          <w:b/>
          <w:noProof/>
          <w:sz w:val="22"/>
          <w:szCs w:val="22"/>
        </w:rPr>
      </w:pPr>
      <w:r w:rsidRPr="00BD3D4C">
        <w:rPr>
          <w:rFonts w:cs="Arial"/>
          <w:b/>
          <w:noProof/>
          <w:sz w:val="22"/>
          <w:szCs w:val="22"/>
        </w:rPr>
        <w:t>1.</w:t>
      </w:r>
      <w:r w:rsidRPr="00BD3D4C">
        <w:rPr>
          <w:rFonts w:cs="Arial"/>
          <w:b/>
          <w:noProof/>
          <w:sz w:val="22"/>
          <w:szCs w:val="22"/>
        </w:rPr>
        <w:tab/>
        <w:t>ČO JE CEFZIL A NA ČO SA POUŽÍVA</w:t>
      </w:r>
    </w:p>
    <w:p w:rsidR="006B7CB3" w:rsidRPr="00BD3D4C" w:rsidRDefault="006B7CB3" w:rsidP="00BA3DBF">
      <w:pPr>
        <w:rPr>
          <w:rFonts w:cs="Arial"/>
          <w:noProof/>
          <w:sz w:val="22"/>
          <w:szCs w:val="22"/>
        </w:rPr>
      </w:pPr>
    </w:p>
    <w:p w:rsidR="006B7CB3" w:rsidRPr="00BD3D4C" w:rsidRDefault="006B7CB3" w:rsidP="00BA3DBF">
      <w:pPr>
        <w:rPr>
          <w:rFonts w:cs="Arial"/>
          <w:sz w:val="22"/>
          <w:szCs w:val="22"/>
        </w:rPr>
      </w:pPr>
      <w:proofErr w:type="spellStart"/>
      <w:r w:rsidRPr="00BD3D4C">
        <w:rPr>
          <w:rFonts w:cs="Arial"/>
          <w:sz w:val="22"/>
          <w:szCs w:val="22"/>
        </w:rPr>
        <w:t>C</w:t>
      </w:r>
      <w:r>
        <w:rPr>
          <w:rFonts w:cs="Arial"/>
          <w:sz w:val="22"/>
          <w:szCs w:val="22"/>
        </w:rPr>
        <w:t>efzil</w:t>
      </w:r>
      <w:proofErr w:type="spellEnd"/>
      <w:r w:rsidRPr="00BD3D4C">
        <w:rPr>
          <w:rFonts w:cs="Arial"/>
          <w:sz w:val="22"/>
          <w:szCs w:val="22"/>
        </w:rPr>
        <w:t xml:space="preserve"> je </w:t>
      </w:r>
      <w:proofErr w:type="spellStart"/>
      <w:r w:rsidRPr="00BD3D4C">
        <w:rPr>
          <w:rFonts w:cs="Arial"/>
          <w:sz w:val="22"/>
          <w:szCs w:val="22"/>
        </w:rPr>
        <w:t>cefalosporínové</w:t>
      </w:r>
      <w:proofErr w:type="spellEnd"/>
      <w:r w:rsidRPr="00BD3D4C">
        <w:rPr>
          <w:rFonts w:cs="Arial"/>
          <w:sz w:val="22"/>
          <w:szCs w:val="22"/>
        </w:rPr>
        <w:t xml:space="preserve"> antibiotikum. </w:t>
      </w:r>
      <w:r>
        <w:rPr>
          <w:rFonts w:cs="Arial"/>
          <w:sz w:val="22"/>
          <w:szCs w:val="22"/>
        </w:rPr>
        <w:t>P</w:t>
      </w:r>
      <w:r w:rsidRPr="00BD3D4C">
        <w:rPr>
          <w:rFonts w:cs="Arial"/>
          <w:sz w:val="22"/>
          <w:szCs w:val="22"/>
        </w:rPr>
        <w:t xml:space="preserve">ôsobí na široké spektrum </w:t>
      </w:r>
      <w:proofErr w:type="spellStart"/>
      <w:r w:rsidRPr="00BD3D4C">
        <w:rPr>
          <w:rFonts w:cs="Arial"/>
          <w:sz w:val="22"/>
          <w:szCs w:val="22"/>
        </w:rPr>
        <w:t>grampozitívnych</w:t>
      </w:r>
      <w:proofErr w:type="spellEnd"/>
      <w:r w:rsidRPr="00BD3D4C">
        <w:rPr>
          <w:rFonts w:cs="Arial"/>
          <w:sz w:val="22"/>
          <w:szCs w:val="22"/>
        </w:rPr>
        <w:t xml:space="preserve"> a </w:t>
      </w:r>
      <w:proofErr w:type="spellStart"/>
      <w:r w:rsidRPr="00BD3D4C">
        <w:rPr>
          <w:rFonts w:cs="Arial"/>
          <w:sz w:val="22"/>
          <w:szCs w:val="22"/>
        </w:rPr>
        <w:t>gramnegatívnych</w:t>
      </w:r>
      <w:proofErr w:type="spellEnd"/>
      <w:r w:rsidRPr="00BD3D4C">
        <w:rPr>
          <w:rFonts w:cs="Arial"/>
          <w:sz w:val="22"/>
          <w:szCs w:val="22"/>
        </w:rPr>
        <w:t xml:space="preserve"> baktérií. Jeho antibakteriálna účinnosť je daná tým, že zabraňuje tvorbe bunkovej steny </w:t>
      </w:r>
      <w:r>
        <w:rPr>
          <w:rFonts w:cs="Arial"/>
          <w:sz w:val="22"/>
          <w:szCs w:val="22"/>
        </w:rPr>
        <w:t>citli</w:t>
      </w:r>
      <w:r w:rsidRPr="00BD3D4C">
        <w:rPr>
          <w:rFonts w:cs="Arial"/>
          <w:sz w:val="22"/>
          <w:szCs w:val="22"/>
        </w:rPr>
        <w:t>vých baktérií.</w:t>
      </w:r>
    </w:p>
    <w:p w:rsidR="006B7CB3" w:rsidRDefault="006B7CB3" w:rsidP="00BA3DBF">
      <w:pPr>
        <w:rPr>
          <w:sz w:val="22"/>
          <w:szCs w:val="22"/>
        </w:rPr>
      </w:pPr>
      <w:r>
        <w:rPr>
          <w:sz w:val="22"/>
          <w:szCs w:val="22"/>
        </w:rPr>
        <w:t xml:space="preserve">U dospelých sa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</w:t>
      </w:r>
      <w:proofErr w:type="spellEnd"/>
      <w:r w:rsidRPr="00BD3D4C">
        <w:rPr>
          <w:sz w:val="22"/>
          <w:szCs w:val="22"/>
        </w:rPr>
        <w:t xml:space="preserve"> používa na liečbu </w:t>
      </w:r>
      <w:r>
        <w:rPr>
          <w:sz w:val="22"/>
          <w:szCs w:val="22"/>
        </w:rPr>
        <w:t xml:space="preserve">nasledovných </w:t>
      </w:r>
      <w:r w:rsidRPr="00BD3D4C">
        <w:rPr>
          <w:sz w:val="22"/>
          <w:szCs w:val="22"/>
        </w:rPr>
        <w:t xml:space="preserve">infekcií vyvolaných </w:t>
      </w:r>
      <w:r>
        <w:rPr>
          <w:sz w:val="22"/>
          <w:szCs w:val="22"/>
        </w:rPr>
        <w:t>citli</w:t>
      </w:r>
      <w:r w:rsidRPr="00BD3D4C">
        <w:rPr>
          <w:sz w:val="22"/>
          <w:szCs w:val="22"/>
        </w:rPr>
        <w:t>vými baktériami:</w:t>
      </w:r>
    </w:p>
    <w:p w:rsidR="006B7CB3" w:rsidRPr="00BD3D4C" w:rsidRDefault="006B7CB3" w:rsidP="00BA3DBF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BD3D4C">
        <w:rPr>
          <w:sz w:val="22"/>
          <w:szCs w:val="22"/>
        </w:rPr>
        <w:t>infekčné zápaly horných dýchacích ciest, hltana, mandlí, prínosových dutín;</w:t>
      </w:r>
    </w:p>
    <w:p w:rsidR="006B7CB3" w:rsidRPr="00BD3D4C" w:rsidRDefault="006B7CB3" w:rsidP="00BA3DBF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BD3D4C">
        <w:rPr>
          <w:sz w:val="22"/>
          <w:szCs w:val="22"/>
        </w:rPr>
        <w:t>infekcie dolných dýchacích ciest, akútny a chronický zápal priedušiek a zápal pľúc;</w:t>
      </w:r>
    </w:p>
    <w:p w:rsidR="006B7CB3" w:rsidRPr="00BD3D4C" w:rsidRDefault="006B7CB3" w:rsidP="00BA3DBF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BD3D4C">
        <w:rPr>
          <w:sz w:val="22"/>
          <w:szCs w:val="22"/>
        </w:rPr>
        <w:t>infekcie kože, infekcie v oblasti nechtov a vlasov;</w:t>
      </w:r>
    </w:p>
    <w:p w:rsidR="006B7CB3" w:rsidRDefault="006B7CB3" w:rsidP="00BA3DBF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BD3D4C">
        <w:rPr>
          <w:sz w:val="22"/>
          <w:szCs w:val="22"/>
        </w:rPr>
        <w:t xml:space="preserve">nekomplikované infekcie močových ciest vrátane akútneho zápalu močového mechúra u dospelých a detí </w:t>
      </w:r>
      <w:r>
        <w:rPr>
          <w:sz w:val="22"/>
          <w:szCs w:val="22"/>
        </w:rPr>
        <w:t>starších ako</w:t>
      </w:r>
      <w:r w:rsidRPr="00BD3D4C">
        <w:rPr>
          <w:sz w:val="22"/>
          <w:szCs w:val="22"/>
        </w:rPr>
        <w:t xml:space="preserve"> 12 rokov.</w:t>
      </w:r>
    </w:p>
    <w:p w:rsidR="006B7CB3" w:rsidRDefault="006B7CB3" w:rsidP="005E78C0">
      <w:pPr>
        <w:rPr>
          <w:sz w:val="22"/>
          <w:szCs w:val="22"/>
        </w:rPr>
      </w:pPr>
    </w:p>
    <w:p w:rsidR="006B7CB3" w:rsidRPr="00BD3D4C" w:rsidRDefault="006B7CB3" w:rsidP="005E78C0">
      <w:pPr>
        <w:rPr>
          <w:sz w:val="22"/>
          <w:szCs w:val="22"/>
        </w:rPr>
      </w:pPr>
      <w:r>
        <w:rPr>
          <w:sz w:val="22"/>
          <w:szCs w:val="22"/>
        </w:rPr>
        <w:t xml:space="preserve">U detí sa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</w:t>
      </w:r>
      <w:proofErr w:type="spellEnd"/>
      <w:r>
        <w:rPr>
          <w:sz w:val="22"/>
          <w:szCs w:val="22"/>
        </w:rPr>
        <w:t xml:space="preserve"> </w:t>
      </w:r>
      <w:r w:rsidRPr="00BD3D4C">
        <w:rPr>
          <w:sz w:val="22"/>
          <w:szCs w:val="22"/>
        </w:rPr>
        <w:t xml:space="preserve">používa na liečbu </w:t>
      </w:r>
      <w:r>
        <w:rPr>
          <w:sz w:val="22"/>
          <w:szCs w:val="22"/>
        </w:rPr>
        <w:t xml:space="preserve">nasledovných </w:t>
      </w:r>
      <w:r w:rsidRPr="00BD3D4C">
        <w:rPr>
          <w:sz w:val="22"/>
          <w:szCs w:val="22"/>
        </w:rPr>
        <w:t xml:space="preserve">infekcií vyvolaných </w:t>
      </w:r>
      <w:r>
        <w:rPr>
          <w:sz w:val="22"/>
          <w:szCs w:val="22"/>
        </w:rPr>
        <w:t>citli</w:t>
      </w:r>
      <w:r w:rsidRPr="00BD3D4C">
        <w:rPr>
          <w:sz w:val="22"/>
          <w:szCs w:val="22"/>
        </w:rPr>
        <w:t>vými baktériami:</w:t>
      </w:r>
    </w:p>
    <w:p w:rsidR="006B7CB3" w:rsidRPr="00BD3D4C" w:rsidRDefault="006B7CB3" w:rsidP="00BA3DBF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BD3D4C">
        <w:rPr>
          <w:sz w:val="22"/>
          <w:szCs w:val="22"/>
        </w:rPr>
        <w:t>infekčné zápaly horných dýchacích ciest, hltana, mandlí, prínosových dutín, stredného ucha;</w:t>
      </w:r>
    </w:p>
    <w:p w:rsidR="006B7CB3" w:rsidRDefault="006B7CB3" w:rsidP="00BA3DBF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BD3D4C">
        <w:rPr>
          <w:sz w:val="22"/>
          <w:szCs w:val="22"/>
        </w:rPr>
        <w:t>nekomplikované infekcie kože, infekcie v oblasti nechtov a vlasov.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5E78C0">
      <w:pPr>
        <w:ind w:left="567" w:hanging="567"/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>2.</w:t>
      </w:r>
      <w:r w:rsidRPr="00BD3D4C">
        <w:rPr>
          <w:b/>
          <w:sz w:val="22"/>
          <w:szCs w:val="22"/>
        </w:rPr>
        <w:tab/>
      </w:r>
      <w:r w:rsidRPr="005E78C0">
        <w:rPr>
          <w:b/>
          <w:smallCaps/>
          <w:sz w:val="22"/>
          <w:szCs w:val="22"/>
        </w:rPr>
        <w:t>SK</w:t>
      </w:r>
      <w:r w:rsidRPr="00BA1D1A">
        <w:rPr>
          <w:b/>
          <w:caps/>
          <w:sz w:val="22"/>
          <w:szCs w:val="22"/>
        </w:rPr>
        <w:t>ô</w:t>
      </w:r>
      <w:r w:rsidRPr="005E78C0">
        <w:rPr>
          <w:b/>
          <w:smallCaps/>
          <w:sz w:val="22"/>
          <w:szCs w:val="22"/>
        </w:rPr>
        <w:t>R</w:t>
      </w:r>
      <w:r w:rsidRPr="00BD3D4C">
        <w:rPr>
          <w:b/>
          <w:sz w:val="22"/>
          <w:szCs w:val="22"/>
        </w:rPr>
        <w:t xml:space="preserve"> AKO POUŽIJETE CEFZIL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 xml:space="preserve">Nepoužívajte </w:t>
      </w:r>
      <w:proofErr w:type="spellStart"/>
      <w:r w:rsidRPr="00BD3D4C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efzil</w:t>
      </w:r>
      <w:proofErr w:type="spellEnd"/>
    </w:p>
    <w:p w:rsidR="006B7CB3" w:rsidRPr="00BD3D4C" w:rsidRDefault="006B7CB3" w:rsidP="005E78C0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rFonts w:cs="Arial"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 xml:space="preserve">keď </w:t>
      </w:r>
      <w:r w:rsidRPr="00BD3D4C">
        <w:rPr>
          <w:sz w:val="22"/>
          <w:szCs w:val="22"/>
        </w:rPr>
        <w:t xml:space="preserve">ste alergický (precitlivený) na </w:t>
      </w:r>
      <w:proofErr w:type="spellStart"/>
      <w:r w:rsidRPr="00BD3D4C">
        <w:rPr>
          <w:sz w:val="22"/>
          <w:szCs w:val="22"/>
        </w:rPr>
        <w:t>cefprozil</w:t>
      </w:r>
      <w:proofErr w:type="spellEnd"/>
      <w:r w:rsidRPr="00BD3D4C">
        <w:rPr>
          <w:sz w:val="22"/>
          <w:szCs w:val="22"/>
        </w:rPr>
        <w:t xml:space="preserve"> alebo na </w:t>
      </w:r>
      <w:r>
        <w:rPr>
          <w:sz w:val="22"/>
          <w:szCs w:val="22"/>
        </w:rPr>
        <w:t xml:space="preserve">ktorúkoľvek </w:t>
      </w:r>
      <w:r w:rsidRPr="00BD3D4C">
        <w:rPr>
          <w:sz w:val="22"/>
          <w:szCs w:val="22"/>
        </w:rPr>
        <w:t xml:space="preserve"> z ďalších zložiek </w:t>
      </w:r>
      <w:r>
        <w:rPr>
          <w:sz w:val="22"/>
          <w:szCs w:val="22"/>
        </w:rPr>
        <w:t>tohto lieku.</w:t>
      </w:r>
      <w:r w:rsidRPr="00BD3D4C">
        <w:rPr>
          <w:sz w:val="22"/>
          <w:szCs w:val="22"/>
        </w:rPr>
        <w:t xml:space="preserve"> </w:t>
      </w:r>
    </w:p>
    <w:p w:rsidR="006B7CB3" w:rsidRPr="00BD3D4C" w:rsidRDefault="006B7CB3" w:rsidP="00BA3DBF">
      <w:pPr>
        <w:rPr>
          <w:rFonts w:cs="Arial"/>
          <w:noProof/>
          <w:sz w:val="22"/>
          <w:szCs w:val="22"/>
        </w:rPr>
      </w:pPr>
    </w:p>
    <w:p w:rsidR="006B7CB3" w:rsidRDefault="006B7CB3" w:rsidP="00BA3DBF">
      <w:pPr>
        <w:rPr>
          <w:rFonts w:cs="Arial"/>
          <w:b/>
          <w:noProof/>
          <w:sz w:val="22"/>
          <w:szCs w:val="22"/>
        </w:rPr>
      </w:pPr>
      <w:r w:rsidRPr="00BD3D4C">
        <w:rPr>
          <w:rFonts w:cs="Arial"/>
          <w:b/>
          <w:noProof/>
          <w:sz w:val="22"/>
          <w:szCs w:val="22"/>
        </w:rPr>
        <w:t>Buďte zvlášť opatrný pri používaní C</w:t>
      </w:r>
      <w:r>
        <w:rPr>
          <w:rFonts w:cs="Arial"/>
          <w:b/>
          <w:noProof/>
          <w:sz w:val="22"/>
          <w:szCs w:val="22"/>
        </w:rPr>
        <w:t>efzilu</w:t>
      </w:r>
    </w:p>
    <w:p w:rsidR="006B7CB3" w:rsidRPr="00BD3D4C" w:rsidRDefault="006B7CB3" w:rsidP="00BA3DBF">
      <w:pPr>
        <w:rPr>
          <w:rFonts w:cs="Arial"/>
          <w:b/>
          <w:noProof/>
          <w:sz w:val="22"/>
          <w:szCs w:val="22"/>
        </w:rPr>
      </w:pPr>
    </w:p>
    <w:p w:rsidR="006B7CB3" w:rsidRDefault="006B7CB3" w:rsidP="00BA3DBF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keď ste alergický na iné </w:t>
      </w:r>
      <w:proofErr w:type="spellStart"/>
      <w:r>
        <w:rPr>
          <w:sz w:val="22"/>
          <w:szCs w:val="22"/>
        </w:rPr>
        <w:t>cefalosporínové</w:t>
      </w:r>
      <w:proofErr w:type="spellEnd"/>
      <w:r>
        <w:rPr>
          <w:sz w:val="22"/>
          <w:szCs w:val="22"/>
        </w:rPr>
        <w:t xml:space="preserve"> antibiotiká,</w:t>
      </w:r>
    </w:p>
    <w:p w:rsidR="006B7CB3" w:rsidRPr="00BD3D4C" w:rsidRDefault="006B7CB3" w:rsidP="00BA3DBF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BD3D4C">
        <w:rPr>
          <w:sz w:val="22"/>
          <w:szCs w:val="22"/>
        </w:rPr>
        <w:t>keď trpíte ochorením obličiek</w:t>
      </w:r>
      <w:r>
        <w:rPr>
          <w:sz w:val="22"/>
          <w:szCs w:val="22"/>
        </w:rPr>
        <w:t>,</w:t>
      </w:r>
    </w:p>
    <w:p w:rsidR="006B7CB3" w:rsidRPr="00BD3D4C" w:rsidRDefault="006B7CB3" w:rsidP="00BA3DBF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BD3D4C">
        <w:rPr>
          <w:sz w:val="22"/>
          <w:szCs w:val="22"/>
        </w:rPr>
        <w:t xml:space="preserve">keď sa liečite silnými </w:t>
      </w:r>
      <w:proofErr w:type="spellStart"/>
      <w:r w:rsidRPr="00BD3D4C">
        <w:rPr>
          <w:sz w:val="22"/>
          <w:szCs w:val="22"/>
        </w:rPr>
        <w:t>močopudnými</w:t>
      </w:r>
      <w:proofErr w:type="spellEnd"/>
      <w:r w:rsidRPr="00BD3D4C">
        <w:rPr>
          <w:sz w:val="22"/>
          <w:szCs w:val="22"/>
        </w:rPr>
        <w:t xml:space="preserve"> látkami (ako napr. </w:t>
      </w:r>
      <w:proofErr w:type="spellStart"/>
      <w:r w:rsidRPr="00BD3D4C">
        <w:rPr>
          <w:sz w:val="22"/>
          <w:szCs w:val="22"/>
        </w:rPr>
        <w:t>furosemidom</w:t>
      </w:r>
      <w:proofErr w:type="spellEnd"/>
      <w:r w:rsidRPr="00BD3D4C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:rsidR="006B7CB3" w:rsidRDefault="006B7CB3" w:rsidP="00BA3DBF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BD3D4C">
        <w:rPr>
          <w:sz w:val="22"/>
          <w:szCs w:val="22"/>
        </w:rPr>
        <w:lastRenderedPageBreak/>
        <w:t>keď máte zápal hrubého čreva alebo silné hnačky</w:t>
      </w:r>
      <w:r>
        <w:rPr>
          <w:sz w:val="22"/>
          <w:szCs w:val="22"/>
        </w:rPr>
        <w:t>,</w:t>
      </w:r>
    </w:p>
    <w:p w:rsidR="006B7CB3" w:rsidRPr="00BD3D4C" w:rsidRDefault="006B7CB3" w:rsidP="00BA3DBF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keď sa u vás vyskytla hnačka spôsobená mikroorganizmom </w:t>
      </w:r>
      <w:proofErr w:type="spellStart"/>
      <w:r>
        <w:rPr>
          <w:i/>
          <w:iCs/>
          <w:sz w:val="22"/>
          <w:szCs w:val="22"/>
        </w:rPr>
        <w:t>Clostridium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difficile</w:t>
      </w:r>
      <w:proofErr w:type="spellEnd"/>
      <w:r>
        <w:rPr>
          <w:sz w:val="22"/>
          <w:szCs w:val="22"/>
        </w:rPr>
        <w:t>, ktorá môže byť mierna až veľmi závažná.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>Poraďte sa</w:t>
      </w:r>
      <w:r>
        <w:rPr>
          <w:sz w:val="22"/>
          <w:szCs w:val="22"/>
        </w:rPr>
        <w:t xml:space="preserve"> </w:t>
      </w:r>
      <w:r w:rsidRPr="00BD3D4C">
        <w:rPr>
          <w:sz w:val="22"/>
          <w:szCs w:val="22"/>
        </w:rPr>
        <w:t xml:space="preserve">so svojím lekárom aj vtedy, ak sa niektorý z týchto stavov u </w:t>
      </w:r>
      <w:r>
        <w:rPr>
          <w:sz w:val="22"/>
          <w:szCs w:val="22"/>
        </w:rPr>
        <w:t>v</w:t>
      </w:r>
      <w:r w:rsidRPr="00BD3D4C">
        <w:rPr>
          <w:sz w:val="22"/>
          <w:szCs w:val="22"/>
        </w:rPr>
        <w:t xml:space="preserve">ás prejavil v minulosti alebo nastal až počas užívania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>.</w:t>
      </w:r>
    </w:p>
    <w:p w:rsidR="006B7CB3" w:rsidRPr="00BD3D4C" w:rsidRDefault="006B7CB3" w:rsidP="00BA3DBF">
      <w:pPr>
        <w:rPr>
          <w:rFonts w:cs="Arial"/>
          <w:noProof/>
          <w:sz w:val="22"/>
          <w:szCs w:val="22"/>
        </w:rPr>
      </w:pPr>
    </w:p>
    <w:p w:rsidR="006B7CB3" w:rsidRPr="00BD3D4C" w:rsidRDefault="006B7CB3" w:rsidP="00BA3DBF">
      <w:pPr>
        <w:rPr>
          <w:rFonts w:cs="Arial"/>
          <w:b/>
          <w:noProof/>
          <w:sz w:val="22"/>
          <w:szCs w:val="22"/>
        </w:rPr>
      </w:pPr>
      <w:r w:rsidRPr="00BD3D4C">
        <w:rPr>
          <w:rFonts w:cs="Arial"/>
          <w:b/>
          <w:noProof/>
          <w:sz w:val="22"/>
          <w:szCs w:val="22"/>
        </w:rPr>
        <w:t>Používanie iných liekov</w:t>
      </w:r>
    </w:p>
    <w:p w:rsidR="006B7CB3" w:rsidRPr="00BD3D4C" w:rsidRDefault="006B7CB3" w:rsidP="00BA3DBF">
      <w:pPr>
        <w:rPr>
          <w:rFonts w:cs="Arial"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 xml:space="preserve">Ak užívate alebo ste v poslednom čase užívali ešte iné lieky, vrátane liekov, ktorých výdaj nie je viazaný na lekársky predpis, </w:t>
      </w:r>
      <w:r>
        <w:rPr>
          <w:rFonts w:cs="Arial"/>
          <w:noProof/>
          <w:sz w:val="22"/>
          <w:szCs w:val="22"/>
        </w:rPr>
        <w:t xml:space="preserve">oznámte to </w:t>
      </w:r>
      <w:r w:rsidRPr="00BD3D4C">
        <w:rPr>
          <w:rFonts w:cs="Arial"/>
          <w:noProof/>
          <w:sz w:val="22"/>
          <w:szCs w:val="22"/>
        </w:rPr>
        <w:t xml:space="preserve">svojmu lekárovi alebo lekárnikovi. </w:t>
      </w: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Účinky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a účinky iných sú</w:t>
      </w:r>
      <w:r>
        <w:rPr>
          <w:sz w:val="22"/>
          <w:szCs w:val="22"/>
        </w:rPr>
        <w:t>bež</w:t>
      </w:r>
      <w:r w:rsidRPr="00BD3D4C">
        <w:rPr>
          <w:sz w:val="22"/>
          <w:szCs w:val="22"/>
        </w:rPr>
        <w:t>ne užívaných liekov sa môžu navzájom ovplyvňovať. Váš lekár má byť preto informovaný o všetkých liekoch, ktoré v súčasnej dobe užívate</w:t>
      </w:r>
      <w:r>
        <w:rPr>
          <w:sz w:val="22"/>
          <w:szCs w:val="22"/>
        </w:rPr>
        <w:t>,</w:t>
      </w:r>
      <w:r w:rsidRPr="00BD3D4C">
        <w:rPr>
          <w:sz w:val="22"/>
          <w:szCs w:val="22"/>
        </w:rPr>
        <w:t xml:space="preserve"> alebo ktoré začnete užívať na lekársky predpis alebo bez neho. Ak </w:t>
      </w:r>
      <w:r>
        <w:rPr>
          <w:sz w:val="22"/>
          <w:szCs w:val="22"/>
        </w:rPr>
        <w:t>v</w:t>
      </w:r>
      <w:r w:rsidRPr="00BD3D4C">
        <w:rPr>
          <w:sz w:val="22"/>
          <w:szCs w:val="22"/>
        </w:rPr>
        <w:t xml:space="preserve">ám iný lekár bude predpisovať alebo odporúčať ďalší liek, informujte ho, že už užívate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</w:t>
      </w:r>
      <w:proofErr w:type="spellEnd"/>
      <w:r w:rsidRPr="00BD3D4C">
        <w:rPr>
          <w:sz w:val="22"/>
          <w:szCs w:val="22"/>
        </w:rPr>
        <w:t xml:space="preserve">. </w:t>
      </w:r>
    </w:p>
    <w:p w:rsidR="006B7CB3" w:rsidRDefault="006B7CB3" w:rsidP="00BA3DBF">
      <w:pPr>
        <w:rPr>
          <w:sz w:val="22"/>
          <w:szCs w:val="22"/>
        </w:rPr>
      </w:pPr>
    </w:p>
    <w:p w:rsidR="006B7CB3" w:rsidRDefault="006B7CB3" w:rsidP="00BA3DB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Cefzil</w:t>
      </w:r>
      <w:proofErr w:type="spellEnd"/>
      <w:r>
        <w:rPr>
          <w:sz w:val="22"/>
          <w:szCs w:val="22"/>
        </w:rPr>
        <w:t xml:space="preserve"> nesmiete užívať súbežne s </w:t>
      </w:r>
      <w:proofErr w:type="spellStart"/>
      <w:r>
        <w:rPr>
          <w:sz w:val="22"/>
          <w:szCs w:val="22"/>
        </w:rPr>
        <w:t>aminoglykozidovými</w:t>
      </w:r>
      <w:proofErr w:type="spellEnd"/>
      <w:r>
        <w:rPr>
          <w:sz w:val="22"/>
          <w:szCs w:val="22"/>
        </w:rPr>
        <w:t xml:space="preserve"> antibiotikami (napr. streptomycín, </w:t>
      </w:r>
      <w:proofErr w:type="spellStart"/>
      <w:r>
        <w:rPr>
          <w:sz w:val="22"/>
          <w:szCs w:val="22"/>
        </w:rPr>
        <w:t>gentamicín</w:t>
      </w:r>
      <w:proofErr w:type="spellEnd"/>
      <w:r>
        <w:rPr>
          <w:sz w:val="22"/>
          <w:szCs w:val="22"/>
        </w:rPr>
        <w:t xml:space="preserve">), pretože to môže spôsobiť poškodenie obličiek. </w:t>
      </w:r>
    </w:p>
    <w:p w:rsidR="006B7CB3" w:rsidRPr="00BD3D4C" w:rsidRDefault="006B7CB3" w:rsidP="00BA3DBF">
      <w:pPr>
        <w:rPr>
          <w:sz w:val="22"/>
          <w:szCs w:val="22"/>
        </w:rPr>
      </w:pPr>
      <w:proofErr w:type="spellStart"/>
      <w:r w:rsidRPr="00BD3D4C">
        <w:rPr>
          <w:sz w:val="22"/>
          <w:szCs w:val="22"/>
        </w:rPr>
        <w:t>Probenecid</w:t>
      </w:r>
      <w:proofErr w:type="spellEnd"/>
      <w:r w:rsidRPr="00BD3D4C">
        <w:rPr>
          <w:sz w:val="22"/>
          <w:szCs w:val="22"/>
        </w:rPr>
        <w:t xml:space="preserve"> zvyšuje a predlžuje hladinu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v krvi, podobne ako aj jeho účinnosť.</w:t>
      </w:r>
    </w:p>
    <w:p w:rsidR="006B7CB3" w:rsidRPr="00BD3D4C" w:rsidRDefault="006B7CB3" w:rsidP="00BA3DBF">
      <w:pPr>
        <w:rPr>
          <w:sz w:val="22"/>
          <w:szCs w:val="22"/>
        </w:rPr>
      </w:pPr>
      <w:proofErr w:type="spellStart"/>
      <w:r w:rsidRPr="00BD3D4C">
        <w:rPr>
          <w:sz w:val="22"/>
          <w:szCs w:val="22"/>
        </w:rPr>
        <w:t>Cefalosporínové</w:t>
      </w:r>
      <w:proofErr w:type="spellEnd"/>
      <w:r w:rsidRPr="00BD3D4C">
        <w:rPr>
          <w:sz w:val="22"/>
          <w:szCs w:val="22"/>
        </w:rPr>
        <w:t xml:space="preserve"> antibiotiká môžu spôsobiť falošne pozitívne výsledky </w:t>
      </w:r>
      <w:r>
        <w:rPr>
          <w:sz w:val="22"/>
          <w:szCs w:val="22"/>
        </w:rPr>
        <w:t xml:space="preserve">niektorých laboratórnych testov, napríklad </w:t>
      </w:r>
      <w:r w:rsidRPr="00BD3D4C">
        <w:rPr>
          <w:sz w:val="22"/>
          <w:szCs w:val="22"/>
        </w:rPr>
        <w:t>stanoven</w:t>
      </w:r>
      <w:r>
        <w:rPr>
          <w:sz w:val="22"/>
          <w:szCs w:val="22"/>
        </w:rPr>
        <w:t>ie</w:t>
      </w:r>
      <w:r w:rsidRPr="00BD3D4C">
        <w:rPr>
          <w:sz w:val="22"/>
          <w:szCs w:val="22"/>
        </w:rPr>
        <w:t xml:space="preserve"> cukru v moči </w:t>
      </w:r>
      <w:r>
        <w:rPr>
          <w:sz w:val="22"/>
          <w:szCs w:val="22"/>
        </w:rPr>
        <w:t xml:space="preserve">alebo stanovenie </w:t>
      </w:r>
      <w:proofErr w:type="spellStart"/>
      <w:r>
        <w:rPr>
          <w:sz w:val="22"/>
          <w:szCs w:val="22"/>
        </w:rPr>
        <w:t>kreatinínu</w:t>
      </w:r>
      <w:proofErr w:type="spellEnd"/>
      <w:r>
        <w:rPr>
          <w:sz w:val="22"/>
          <w:szCs w:val="22"/>
        </w:rPr>
        <w:t xml:space="preserve"> v plazme a moči</w:t>
      </w:r>
      <w:r w:rsidRPr="00BD3D4C">
        <w:rPr>
          <w:sz w:val="22"/>
          <w:szCs w:val="22"/>
        </w:rPr>
        <w:t xml:space="preserve">. </w:t>
      </w:r>
      <w:r w:rsidRPr="00B96E27">
        <w:rPr>
          <w:sz w:val="22"/>
          <w:szCs w:val="22"/>
        </w:rPr>
        <w:t xml:space="preserve">Ak </w:t>
      </w:r>
      <w:r>
        <w:rPr>
          <w:sz w:val="22"/>
          <w:szCs w:val="22"/>
        </w:rPr>
        <w:t xml:space="preserve">sa </w:t>
      </w:r>
      <w:r w:rsidRPr="00B96E27">
        <w:rPr>
          <w:sz w:val="22"/>
          <w:szCs w:val="22"/>
        </w:rPr>
        <w:t>vám majú vykonať takéto testy, povedzte svojmu lekárovi alebo zodpovednému laboratórnemu pracovníkovi, že užívate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Cefzil</w:t>
      </w:r>
      <w:proofErr w:type="spellEnd"/>
      <w:r>
        <w:rPr>
          <w:sz w:val="22"/>
          <w:szCs w:val="22"/>
        </w:rPr>
        <w:t>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 xml:space="preserve">Používanie </w:t>
      </w:r>
      <w:proofErr w:type="spellStart"/>
      <w:r w:rsidRPr="00BD3D4C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efzilu</w:t>
      </w:r>
      <w:proofErr w:type="spellEnd"/>
      <w:r w:rsidRPr="00BD3D4C">
        <w:rPr>
          <w:b/>
          <w:sz w:val="22"/>
          <w:szCs w:val="22"/>
        </w:rPr>
        <w:t xml:space="preserve"> s jedlom a nápojmi</w:t>
      </w: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Liek užívajte pravidelne v rovnakom čase, užívanie nie je závislé na príjme potravy. Tabletu zapite </w:t>
      </w:r>
      <w:r>
        <w:rPr>
          <w:sz w:val="22"/>
          <w:szCs w:val="22"/>
        </w:rPr>
        <w:t>dostatočným</w:t>
      </w:r>
      <w:r w:rsidRPr="00BD3D4C">
        <w:rPr>
          <w:sz w:val="22"/>
          <w:szCs w:val="22"/>
        </w:rPr>
        <w:t xml:space="preserve"> množstvom tekutiny. </w:t>
      </w:r>
    </w:p>
    <w:p w:rsidR="006B7CB3" w:rsidRPr="00BD3D4C" w:rsidRDefault="006B7CB3" w:rsidP="00BA3DBF">
      <w:pPr>
        <w:rPr>
          <w:b/>
          <w:sz w:val="22"/>
          <w:szCs w:val="22"/>
        </w:rPr>
      </w:pPr>
    </w:p>
    <w:p w:rsidR="006B7CB3" w:rsidRPr="00BD3D4C" w:rsidRDefault="006B7CB3" w:rsidP="00BA3DBF">
      <w:pPr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>Tehotenstvo a dojčenie</w:t>
      </w: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>Skôr ako začnete užívať akýkoľvek liek, poraďte sa so svojím lekárom alebo lekárnikom.</w:t>
      </w:r>
    </w:p>
    <w:p w:rsidR="006B7CB3" w:rsidRPr="00BD3D4C" w:rsidRDefault="006B7CB3" w:rsidP="00BA3DBF">
      <w:pPr>
        <w:rPr>
          <w:sz w:val="22"/>
          <w:szCs w:val="22"/>
        </w:rPr>
      </w:pP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</w:t>
      </w:r>
      <w:proofErr w:type="spellEnd"/>
      <w:r w:rsidRPr="00BD3D4C">
        <w:rPr>
          <w:sz w:val="22"/>
          <w:szCs w:val="22"/>
        </w:rPr>
        <w:t xml:space="preserve"> sa má používať počas tehotenstva a dojčenia iba ak je to nevyhnutné.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>Vedenie vozidla a obsluha strojov</w:t>
      </w:r>
    </w:p>
    <w:p w:rsidR="006B7CB3" w:rsidRPr="00BD3D4C" w:rsidRDefault="006B7CB3" w:rsidP="00BA3DBF">
      <w:pPr>
        <w:rPr>
          <w:sz w:val="22"/>
          <w:szCs w:val="22"/>
        </w:rPr>
      </w:pP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</w:t>
      </w:r>
      <w:proofErr w:type="spellEnd"/>
      <w:r w:rsidRPr="00BD3D4C">
        <w:rPr>
          <w:sz w:val="22"/>
          <w:szCs w:val="22"/>
        </w:rPr>
        <w:t xml:space="preserve"> nemá vplyv na schopnosť viesť vozidlá a obsluhovať stroje.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5E78C0">
      <w:pPr>
        <w:ind w:left="567" w:hanging="567"/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>3.</w:t>
      </w:r>
      <w:r w:rsidRPr="00BD3D4C">
        <w:rPr>
          <w:b/>
          <w:sz w:val="22"/>
          <w:szCs w:val="22"/>
        </w:rPr>
        <w:tab/>
        <w:t>AKO POUŽÍVAŤ CEFZIL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Vždy používajte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</w:t>
      </w:r>
      <w:proofErr w:type="spellEnd"/>
      <w:r w:rsidRPr="00BD3D4C">
        <w:rPr>
          <w:sz w:val="22"/>
          <w:szCs w:val="22"/>
        </w:rPr>
        <w:t xml:space="preserve"> presne tak, ako </w:t>
      </w:r>
      <w:r>
        <w:rPr>
          <w:sz w:val="22"/>
          <w:szCs w:val="22"/>
        </w:rPr>
        <w:t>v</w:t>
      </w:r>
      <w:r w:rsidRPr="00BD3D4C">
        <w:rPr>
          <w:sz w:val="22"/>
          <w:szCs w:val="22"/>
        </w:rPr>
        <w:t xml:space="preserve">ám povedal </w:t>
      </w:r>
      <w:r>
        <w:rPr>
          <w:sz w:val="22"/>
          <w:szCs w:val="22"/>
        </w:rPr>
        <w:t>v</w:t>
      </w:r>
      <w:r w:rsidRPr="00BD3D4C">
        <w:rPr>
          <w:sz w:val="22"/>
          <w:szCs w:val="22"/>
        </w:rPr>
        <w:t>áš lekár. Ak si nie ste niečím istý, overte si to u svojho lekára alebo lekárnika.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i/>
          <w:sz w:val="22"/>
          <w:szCs w:val="22"/>
        </w:rPr>
      </w:pPr>
      <w:r w:rsidRPr="00BD3D4C">
        <w:rPr>
          <w:i/>
          <w:sz w:val="22"/>
          <w:szCs w:val="22"/>
        </w:rPr>
        <w:t>Dávkovanie u dospelých a detí starších ako 12 rokov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b/>
          <w:sz w:val="22"/>
          <w:szCs w:val="22"/>
        </w:rPr>
        <w:t>Zápal pľúc a priedušiek:</w:t>
      </w:r>
      <w:r w:rsidRPr="00BD3D4C">
        <w:rPr>
          <w:sz w:val="22"/>
          <w:szCs w:val="22"/>
        </w:rPr>
        <w:t xml:space="preserve"> 500 mg každých 12 hodín (t.j. každých 12 hodín 2 tablety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 mg alebo jednu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500 mg).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b/>
          <w:sz w:val="22"/>
          <w:szCs w:val="22"/>
        </w:rPr>
        <w:t>Zápal mandlí a hltana:</w:t>
      </w:r>
      <w:r w:rsidRPr="00BD3D4C">
        <w:rPr>
          <w:sz w:val="22"/>
          <w:szCs w:val="22"/>
        </w:rPr>
        <w:t xml:space="preserve"> 500 mg každých 24 hodín (t.j. každých 24 hodín 2 tablety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 mg alebo 1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500 mg).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b/>
          <w:sz w:val="22"/>
          <w:szCs w:val="22"/>
        </w:rPr>
        <w:t>Zápal prínosových dutín:</w:t>
      </w:r>
      <w:r w:rsidRPr="00BD3D4C">
        <w:rPr>
          <w:sz w:val="22"/>
          <w:szCs w:val="22"/>
        </w:rPr>
        <w:t xml:space="preserve"> 250 mg každých 12 hodín (t.j. každých 12 hodín 1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 mg) alebo 500 mg každých 12 hodín (t.j. každých 12 hodín 2 tablety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 mg alebo </w:t>
      </w: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1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500 mg).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b/>
          <w:sz w:val="22"/>
          <w:szCs w:val="22"/>
        </w:rPr>
        <w:t>Zápal kože a kož</w:t>
      </w:r>
      <w:r>
        <w:rPr>
          <w:b/>
          <w:sz w:val="22"/>
          <w:szCs w:val="22"/>
        </w:rPr>
        <w:t>e</w:t>
      </w:r>
      <w:r w:rsidRPr="00BD3D4C">
        <w:rPr>
          <w:b/>
          <w:sz w:val="22"/>
          <w:szCs w:val="22"/>
        </w:rPr>
        <w:t xml:space="preserve"> oblast</w:t>
      </w:r>
      <w:r>
        <w:rPr>
          <w:b/>
          <w:sz w:val="22"/>
          <w:szCs w:val="22"/>
        </w:rPr>
        <w:t>i</w:t>
      </w:r>
      <w:r w:rsidRPr="00BD3D4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nechtov a </w:t>
      </w:r>
      <w:r w:rsidRPr="00BD3D4C">
        <w:rPr>
          <w:b/>
          <w:sz w:val="22"/>
          <w:szCs w:val="22"/>
        </w:rPr>
        <w:t>vlasov:</w:t>
      </w:r>
      <w:r w:rsidRPr="00BD3D4C">
        <w:rPr>
          <w:sz w:val="22"/>
          <w:szCs w:val="22"/>
        </w:rPr>
        <w:t xml:space="preserve"> 250 mg každých 12 hodín (t.j. </w:t>
      </w:r>
      <w:r>
        <w:rPr>
          <w:sz w:val="22"/>
          <w:szCs w:val="22"/>
        </w:rPr>
        <w:t>každých 12 hodín</w:t>
      </w:r>
      <w:r w:rsidRPr="00BD3D4C">
        <w:rPr>
          <w:sz w:val="22"/>
          <w:szCs w:val="22"/>
        </w:rPr>
        <w:t xml:space="preserve"> 1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 mg) alebo 500 mg každých 24 hodín (t.j. každých 24 hodín 2 tablety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 mg alebo 1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>
        <w:rPr>
          <w:sz w:val="22"/>
          <w:szCs w:val="22"/>
        </w:rPr>
        <w:t xml:space="preserve"> </w:t>
      </w:r>
      <w:r w:rsidRPr="00BD3D4C">
        <w:rPr>
          <w:sz w:val="22"/>
          <w:szCs w:val="22"/>
        </w:rPr>
        <w:t>500 mg).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b/>
          <w:sz w:val="22"/>
          <w:szCs w:val="22"/>
        </w:rPr>
        <w:lastRenderedPageBreak/>
        <w:t xml:space="preserve">Nekomplikované infekcie močových ciest: </w:t>
      </w:r>
      <w:r w:rsidRPr="00BD3D4C">
        <w:rPr>
          <w:sz w:val="22"/>
          <w:szCs w:val="22"/>
        </w:rPr>
        <w:t xml:space="preserve">500 mg každých 24 hodín (t.j. každých 24 hodín 2 tablety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 mg alebo 1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500 mg).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i/>
          <w:sz w:val="22"/>
          <w:szCs w:val="22"/>
        </w:rPr>
      </w:pPr>
      <w:r w:rsidRPr="00BD3D4C">
        <w:rPr>
          <w:i/>
          <w:sz w:val="22"/>
          <w:szCs w:val="22"/>
        </w:rPr>
        <w:t>Dávkovanie u detí vo veku 6 mesiacov až 12 rokov</w:t>
      </w: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Kvôli menším dávkam je vhodnejšie používať u detí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</w:t>
      </w:r>
      <w:proofErr w:type="spellEnd"/>
      <w:r w:rsidRPr="00BD3D4C">
        <w:rPr>
          <w:sz w:val="22"/>
          <w:szCs w:val="22"/>
        </w:rPr>
        <w:t xml:space="preserve"> vo forme suspenzie. Ak sa pri liečení infekcií u detí používa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</w:t>
      </w:r>
      <w:proofErr w:type="spellEnd"/>
      <w:r w:rsidRPr="00BD3D4C">
        <w:rPr>
          <w:sz w:val="22"/>
          <w:szCs w:val="22"/>
        </w:rPr>
        <w:t xml:space="preserve"> vo forme tabliet, podáva sa v nasledovných dávkach: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b/>
          <w:sz w:val="22"/>
          <w:szCs w:val="22"/>
        </w:rPr>
        <w:t>Zápal stredného ucha:</w:t>
      </w:r>
      <w:r w:rsidRPr="00BD3D4C">
        <w:rPr>
          <w:sz w:val="22"/>
          <w:szCs w:val="22"/>
        </w:rPr>
        <w:t xml:space="preserve"> 15-20 mg/kg každých 12 hodín. </w:t>
      </w:r>
      <w:r>
        <w:rPr>
          <w:sz w:val="22"/>
          <w:szCs w:val="22"/>
        </w:rPr>
        <w:t>Dávkovanie určí lekár.</w:t>
      </w:r>
    </w:p>
    <w:p w:rsidR="006B7CB3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15 mg/kg: dieťa vážiace </w:t>
      </w:r>
      <w:smartTag w:uri="urn:schemas-microsoft-com:office:smarttags" w:element="metricconverter">
        <w:smartTagPr>
          <w:attr w:name="ProductID" w:val="25 kg"/>
        </w:smartTagPr>
        <w:r w:rsidRPr="00BD3D4C">
          <w:rPr>
            <w:sz w:val="22"/>
            <w:szCs w:val="22"/>
          </w:rPr>
          <w:t>25 kg</w:t>
        </w:r>
      </w:smartTag>
      <w:r w:rsidRPr="00BD3D4C">
        <w:rPr>
          <w:sz w:val="22"/>
          <w:szCs w:val="22"/>
        </w:rPr>
        <w:t xml:space="preserve"> dostane každých 12 hodín 375 mg, t.j. 1</w:t>
      </w:r>
      <w:r>
        <w:rPr>
          <w:sz w:val="22"/>
          <w:szCs w:val="22"/>
        </w:rPr>
        <w:t>,5 t</w:t>
      </w:r>
      <w:r w:rsidRPr="00BD3D4C">
        <w:rPr>
          <w:sz w:val="22"/>
          <w:szCs w:val="22"/>
        </w:rPr>
        <w:t xml:space="preserve">ablety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 mg.  </w:t>
      </w:r>
    </w:p>
    <w:p w:rsidR="006B7CB3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20 mg/kg: dieťa vážiace </w:t>
      </w:r>
      <w:smartTag w:uri="urn:schemas-microsoft-com:office:smarttags" w:element="metricconverter">
        <w:smartTagPr>
          <w:attr w:name="ProductID" w:val="25 kg"/>
        </w:smartTagPr>
        <w:r w:rsidRPr="00BD3D4C">
          <w:rPr>
            <w:sz w:val="22"/>
            <w:szCs w:val="22"/>
          </w:rPr>
          <w:t>25 kg</w:t>
        </w:r>
      </w:smartTag>
      <w:r w:rsidRPr="00BD3D4C">
        <w:rPr>
          <w:sz w:val="22"/>
          <w:szCs w:val="22"/>
        </w:rPr>
        <w:t xml:space="preserve"> dostane každých 12 hodín 500 mg, t.j. 2 tablety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 mg alebo </w:t>
      </w:r>
    </w:p>
    <w:p w:rsidR="006B7CB3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1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500 mg.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b/>
          <w:sz w:val="22"/>
          <w:szCs w:val="22"/>
        </w:rPr>
        <w:t>Zápal hltana a mandlí:</w:t>
      </w:r>
      <w:r w:rsidRPr="00BD3D4C">
        <w:rPr>
          <w:sz w:val="22"/>
          <w:szCs w:val="22"/>
        </w:rPr>
        <w:t xml:space="preserve"> 20 mg/kg každých 24 hodín.</w:t>
      </w:r>
      <w:r>
        <w:rPr>
          <w:sz w:val="22"/>
          <w:szCs w:val="22"/>
        </w:rPr>
        <w:t xml:space="preserve"> Dávkovanie určí lekár.</w:t>
      </w: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Dieťa vážiace </w:t>
      </w:r>
      <w:smartTag w:uri="urn:schemas-microsoft-com:office:smarttags" w:element="metricconverter">
        <w:smartTagPr>
          <w:attr w:name="ProductID" w:val="25 kg"/>
        </w:smartTagPr>
        <w:r w:rsidRPr="00BD3D4C">
          <w:rPr>
            <w:sz w:val="22"/>
            <w:szCs w:val="22"/>
          </w:rPr>
          <w:t>25 kg</w:t>
        </w:r>
      </w:smartTag>
      <w:r w:rsidRPr="00BD3D4C">
        <w:rPr>
          <w:sz w:val="22"/>
          <w:szCs w:val="22"/>
        </w:rPr>
        <w:t xml:space="preserve"> dostane každých 24 hodín 500 mg, t.j. 2 tablety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 mg alebo 1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500 mg.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b/>
          <w:sz w:val="22"/>
          <w:szCs w:val="22"/>
        </w:rPr>
        <w:t>Zápal prínosových dutín:</w:t>
      </w:r>
      <w:r w:rsidRPr="00BD3D4C">
        <w:rPr>
          <w:sz w:val="22"/>
          <w:szCs w:val="22"/>
        </w:rPr>
        <w:t xml:space="preserve"> 7,5-15 mg/kg každých 12 hodín.</w:t>
      </w:r>
      <w:r>
        <w:rPr>
          <w:sz w:val="22"/>
          <w:szCs w:val="22"/>
        </w:rPr>
        <w:t xml:space="preserve"> Dávkovanie určí lekár.</w:t>
      </w: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7,5mg/kg: dieťa vážiace </w:t>
      </w:r>
      <w:smartTag w:uri="urn:schemas-microsoft-com:office:smarttags" w:element="metricconverter">
        <w:smartTagPr>
          <w:attr w:name="ProductID" w:val="17 kg"/>
        </w:smartTagPr>
        <w:r w:rsidRPr="00BD3D4C">
          <w:rPr>
            <w:sz w:val="22"/>
            <w:szCs w:val="22"/>
          </w:rPr>
          <w:t>17 kg</w:t>
        </w:r>
      </w:smartTag>
      <w:r w:rsidRPr="00BD3D4C">
        <w:rPr>
          <w:sz w:val="22"/>
          <w:szCs w:val="22"/>
        </w:rPr>
        <w:t xml:space="preserve"> dostane každých 12 hodín 125 mg, t.j. </w:t>
      </w:r>
      <w:r>
        <w:rPr>
          <w:sz w:val="22"/>
          <w:szCs w:val="22"/>
        </w:rPr>
        <w:t>polovicu</w:t>
      </w:r>
      <w:r w:rsidRPr="00BD3D4C">
        <w:rPr>
          <w:sz w:val="22"/>
          <w:szCs w:val="22"/>
        </w:rPr>
        <w:t xml:space="preserve"> tablety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 mg. </w:t>
      </w: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15 mg/kg: dieťa vážiace </w:t>
      </w:r>
      <w:smartTag w:uri="urn:schemas-microsoft-com:office:smarttags" w:element="metricconverter">
        <w:smartTagPr>
          <w:attr w:name="ProductID" w:val="17 kg"/>
        </w:smartTagPr>
        <w:r w:rsidRPr="00BD3D4C">
          <w:rPr>
            <w:sz w:val="22"/>
            <w:szCs w:val="22"/>
          </w:rPr>
          <w:t>17 kg</w:t>
        </w:r>
      </w:smartTag>
      <w:r w:rsidRPr="00BD3D4C">
        <w:rPr>
          <w:sz w:val="22"/>
          <w:szCs w:val="22"/>
        </w:rPr>
        <w:t xml:space="preserve"> dostane každých 12 hodín 250 mg, t.j. 1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 mg.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b/>
          <w:sz w:val="22"/>
          <w:szCs w:val="22"/>
        </w:rPr>
        <w:t>Zápal kože a kož</w:t>
      </w:r>
      <w:r>
        <w:rPr>
          <w:b/>
          <w:sz w:val="22"/>
          <w:szCs w:val="22"/>
        </w:rPr>
        <w:t>e</w:t>
      </w:r>
      <w:r w:rsidRPr="00BD3D4C">
        <w:rPr>
          <w:b/>
          <w:sz w:val="22"/>
          <w:szCs w:val="22"/>
        </w:rPr>
        <w:t xml:space="preserve"> oblast</w:t>
      </w:r>
      <w:r>
        <w:rPr>
          <w:b/>
          <w:sz w:val="22"/>
          <w:szCs w:val="22"/>
        </w:rPr>
        <w:t>i</w:t>
      </w:r>
      <w:r w:rsidRPr="00BD3D4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nechtov a </w:t>
      </w:r>
      <w:r w:rsidRPr="00BD3D4C">
        <w:rPr>
          <w:b/>
          <w:sz w:val="22"/>
          <w:szCs w:val="22"/>
        </w:rPr>
        <w:t>vlasov:</w:t>
      </w:r>
      <w:r w:rsidRPr="00BD3D4C">
        <w:rPr>
          <w:sz w:val="22"/>
          <w:szCs w:val="22"/>
        </w:rPr>
        <w:t xml:space="preserve"> 20 mg/kg každých 24 hodín.</w:t>
      </w:r>
      <w:r>
        <w:rPr>
          <w:sz w:val="22"/>
          <w:szCs w:val="22"/>
        </w:rPr>
        <w:t xml:space="preserve"> Dávkovanie určí lekár.</w:t>
      </w:r>
      <w:r w:rsidRPr="00BD3D4C">
        <w:rPr>
          <w:sz w:val="22"/>
          <w:szCs w:val="22"/>
        </w:rPr>
        <w:t xml:space="preserve"> </w:t>
      </w: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Dieťa vážiace </w:t>
      </w:r>
      <w:smartTag w:uri="urn:schemas-microsoft-com:office:smarttags" w:element="metricconverter">
        <w:smartTagPr>
          <w:attr w:name="ProductID" w:val="25 kg"/>
        </w:smartTagPr>
        <w:r w:rsidRPr="00BD3D4C">
          <w:rPr>
            <w:sz w:val="22"/>
            <w:szCs w:val="22"/>
          </w:rPr>
          <w:t>25 kg</w:t>
        </w:r>
      </w:smartTag>
      <w:r w:rsidRPr="00BD3D4C">
        <w:rPr>
          <w:sz w:val="22"/>
          <w:szCs w:val="22"/>
        </w:rPr>
        <w:t xml:space="preserve"> dostane každých 24 hodín 500 mg, t.j. 2 tablety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 mg alebo 1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500 mg.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Najvyššia celková dávka podávaná deťom nesmie prekročiť najvyššiu celkovú dávku odporúčanú pre dospelých, t.j. 500 mg každých 12 </w:t>
      </w:r>
      <w:r>
        <w:rPr>
          <w:sz w:val="22"/>
          <w:szCs w:val="22"/>
        </w:rPr>
        <w:t xml:space="preserve">hodín, </w:t>
      </w:r>
      <w:r w:rsidRPr="00BD3D4C">
        <w:rPr>
          <w:sz w:val="22"/>
          <w:szCs w:val="22"/>
        </w:rPr>
        <w:t xml:space="preserve">prípadne 24 hodín. 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i/>
          <w:sz w:val="22"/>
          <w:szCs w:val="22"/>
        </w:rPr>
      </w:pPr>
      <w:r w:rsidRPr="00BD3D4C">
        <w:rPr>
          <w:i/>
          <w:sz w:val="22"/>
          <w:szCs w:val="22"/>
        </w:rPr>
        <w:t>Dávkovanie u detí mladších ako 6 mesiacov</w:t>
      </w:r>
    </w:p>
    <w:p w:rsidR="006B7CB3" w:rsidRPr="00BD3D4C" w:rsidRDefault="006B7CB3" w:rsidP="00BA3DBF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Pr="00BD3D4C">
        <w:rPr>
          <w:sz w:val="22"/>
          <w:szCs w:val="22"/>
        </w:rPr>
        <w:t xml:space="preserve">ezpečnosť a účinnosť lieku </w:t>
      </w:r>
      <w:r>
        <w:rPr>
          <w:sz w:val="22"/>
          <w:szCs w:val="22"/>
        </w:rPr>
        <w:t xml:space="preserve">u detí mladších ako 6 mesiacov nebola </w:t>
      </w:r>
      <w:r w:rsidRPr="00BD3D4C">
        <w:rPr>
          <w:sz w:val="22"/>
          <w:szCs w:val="22"/>
        </w:rPr>
        <w:t>stanovená.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i/>
          <w:sz w:val="22"/>
          <w:szCs w:val="22"/>
        </w:rPr>
      </w:pPr>
      <w:r w:rsidRPr="00BD3D4C">
        <w:rPr>
          <w:i/>
          <w:sz w:val="22"/>
          <w:szCs w:val="22"/>
        </w:rPr>
        <w:t>Dávkovanie u starších pacientov (&gt; 65 rokov)</w:t>
      </w:r>
    </w:p>
    <w:p w:rsidR="006B7CB3" w:rsidRPr="00BD3D4C" w:rsidRDefault="006B7CB3" w:rsidP="00BA3DBF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Pr="00BD3D4C">
        <w:rPr>
          <w:sz w:val="22"/>
          <w:szCs w:val="22"/>
        </w:rPr>
        <w:t>ezpečnosť</w:t>
      </w:r>
      <w:r>
        <w:rPr>
          <w:sz w:val="22"/>
          <w:szCs w:val="22"/>
        </w:rPr>
        <w:t xml:space="preserve"> a ú</w:t>
      </w:r>
      <w:r w:rsidRPr="00BD3D4C">
        <w:rPr>
          <w:sz w:val="22"/>
          <w:szCs w:val="22"/>
        </w:rPr>
        <w:t xml:space="preserve">činnosť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, ktorý sa používa v bežne odporúčaných dávkach je u starších pacientov porovnateľná s bezpečnosťou </w:t>
      </w:r>
      <w:r>
        <w:rPr>
          <w:sz w:val="22"/>
          <w:szCs w:val="22"/>
        </w:rPr>
        <w:t xml:space="preserve">a </w:t>
      </w:r>
      <w:r w:rsidRPr="00BD3D4C">
        <w:rPr>
          <w:sz w:val="22"/>
          <w:szCs w:val="22"/>
        </w:rPr>
        <w:t>účinnosťou u mladších dospelých</w:t>
      </w:r>
      <w:r>
        <w:rPr>
          <w:sz w:val="22"/>
          <w:szCs w:val="22"/>
        </w:rPr>
        <w:t xml:space="preserve"> pacientov</w:t>
      </w:r>
      <w:r w:rsidRPr="00BD3D4C">
        <w:rPr>
          <w:sz w:val="22"/>
          <w:szCs w:val="22"/>
        </w:rPr>
        <w:t>. Dávkovanie preto nie je potrebné upravovať.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i/>
          <w:sz w:val="22"/>
          <w:szCs w:val="22"/>
        </w:rPr>
      </w:pPr>
      <w:r w:rsidRPr="00BD3D4C">
        <w:rPr>
          <w:i/>
          <w:sz w:val="22"/>
          <w:szCs w:val="22"/>
        </w:rPr>
        <w:t>Dávkovanie u pacientov s</w:t>
      </w:r>
      <w:r>
        <w:rPr>
          <w:i/>
          <w:sz w:val="22"/>
          <w:szCs w:val="22"/>
        </w:rPr>
        <w:t> ochorením pečene</w:t>
      </w:r>
    </w:p>
    <w:p w:rsidR="006B7CB3" w:rsidRPr="00BD3D4C" w:rsidRDefault="006B7CB3" w:rsidP="00BA3DBF">
      <w:pPr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r w:rsidRPr="00BD3D4C">
        <w:rPr>
          <w:sz w:val="22"/>
          <w:szCs w:val="22"/>
        </w:rPr>
        <w:t xml:space="preserve">pacientov </w:t>
      </w:r>
      <w:r>
        <w:rPr>
          <w:sz w:val="22"/>
          <w:szCs w:val="22"/>
        </w:rPr>
        <w:t xml:space="preserve">s ochorením pečene </w:t>
      </w:r>
      <w:r w:rsidRPr="00BD3D4C">
        <w:rPr>
          <w:sz w:val="22"/>
          <w:szCs w:val="22"/>
        </w:rPr>
        <w:t xml:space="preserve">nie </w:t>
      </w:r>
      <w:r>
        <w:rPr>
          <w:sz w:val="22"/>
          <w:szCs w:val="22"/>
        </w:rPr>
        <w:t>je</w:t>
      </w:r>
      <w:r w:rsidRPr="00BD3D4C">
        <w:rPr>
          <w:sz w:val="22"/>
          <w:szCs w:val="22"/>
        </w:rPr>
        <w:t xml:space="preserve"> potrebn</w:t>
      </w:r>
      <w:r>
        <w:rPr>
          <w:sz w:val="22"/>
          <w:szCs w:val="22"/>
        </w:rPr>
        <w:t>á</w:t>
      </w:r>
      <w:r w:rsidRPr="00BD3D4C">
        <w:rPr>
          <w:sz w:val="22"/>
          <w:szCs w:val="22"/>
        </w:rPr>
        <w:t xml:space="preserve"> úprav</w:t>
      </w:r>
      <w:r>
        <w:rPr>
          <w:sz w:val="22"/>
          <w:szCs w:val="22"/>
        </w:rPr>
        <w:t>a</w:t>
      </w:r>
      <w:r w:rsidRPr="00BD3D4C">
        <w:rPr>
          <w:sz w:val="22"/>
          <w:szCs w:val="22"/>
        </w:rPr>
        <w:t xml:space="preserve"> dávkovania.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i/>
          <w:sz w:val="22"/>
          <w:szCs w:val="22"/>
        </w:rPr>
      </w:pPr>
      <w:r w:rsidRPr="00BD3D4C">
        <w:rPr>
          <w:i/>
          <w:sz w:val="22"/>
          <w:szCs w:val="22"/>
        </w:rPr>
        <w:t xml:space="preserve">Dávkovanie u pacientov s </w:t>
      </w:r>
      <w:r>
        <w:rPr>
          <w:i/>
          <w:sz w:val="22"/>
          <w:szCs w:val="22"/>
        </w:rPr>
        <w:t>ochorením</w:t>
      </w:r>
      <w:r w:rsidRPr="00BD3D4C">
        <w:rPr>
          <w:i/>
          <w:sz w:val="22"/>
          <w:szCs w:val="22"/>
        </w:rPr>
        <w:t xml:space="preserve"> obličiek</w:t>
      </w:r>
    </w:p>
    <w:p w:rsidR="006B7CB3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>U pacientov s</w:t>
      </w:r>
      <w:r>
        <w:rPr>
          <w:sz w:val="22"/>
          <w:szCs w:val="22"/>
        </w:rPr>
        <w:t>o stredne závažným ochorením obličiek</w:t>
      </w:r>
      <w:r w:rsidRPr="00BD3D4C">
        <w:rPr>
          <w:sz w:val="22"/>
          <w:szCs w:val="22"/>
        </w:rPr>
        <w:t xml:space="preserve"> nie je potrebn</w:t>
      </w:r>
      <w:r>
        <w:rPr>
          <w:sz w:val="22"/>
          <w:szCs w:val="22"/>
        </w:rPr>
        <w:t>á</w:t>
      </w:r>
      <w:r w:rsidRPr="00BD3D4C">
        <w:rPr>
          <w:sz w:val="22"/>
          <w:szCs w:val="22"/>
        </w:rPr>
        <w:t xml:space="preserve"> </w:t>
      </w:r>
      <w:r>
        <w:rPr>
          <w:sz w:val="22"/>
          <w:szCs w:val="22"/>
        </w:rPr>
        <w:t>ú</w:t>
      </w:r>
      <w:r w:rsidRPr="00BD3D4C">
        <w:rPr>
          <w:sz w:val="22"/>
          <w:szCs w:val="22"/>
        </w:rPr>
        <w:t>prav</w:t>
      </w:r>
      <w:r>
        <w:rPr>
          <w:sz w:val="22"/>
          <w:szCs w:val="22"/>
        </w:rPr>
        <w:t>a</w:t>
      </w:r>
      <w:r w:rsidRPr="00BD3D4C">
        <w:rPr>
          <w:sz w:val="22"/>
          <w:szCs w:val="22"/>
        </w:rPr>
        <w:t xml:space="preserve"> dávkovani</w:t>
      </w:r>
      <w:r>
        <w:rPr>
          <w:sz w:val="22"/>
          <w:szCs w:val="22"/>
        </w:rPr>
        <w:t>a</w:t>
      </w:r>
      <w:r w:rsidRPr="00BD3D4C">
        <w:rPr>
          <w:sz w:val="22"/>
          <w:szCs w:val="22"/>
        </w:rPr>
        <w:t xml:space="preserve">. </w:t>
      </w:r>
      <w:r>
        <w:rPr>
          <w:sz w:val="22"/>
          <w:szCs w:val="22"/>
        </w:rPr>
        <w:t>Pri závažnom ochorení obličiek určí dávkovanie lekár. P</w:t>
      </w:r>
      <w:r w:rsidRPr="00BD3D4C">
        <w:rPr>
          <w:sz w:val="22"/>
          <w:szCs w:val="22"/>
        </w:rPr>
        <w:t xml:space="preserve">rvá dávka </w:t>
      </w:r>
      <w:r>
        <w:rPr>
          <w:sz w:val="22"/>
          <w:szCs w:val="22"/>
        </w:rPr>
        <w:t>je rovnaká ako odporúčaná dávka u dospelých, ďalšie dávky sú polovičné v odporúčaných intervaloch.</w:t>
      </w:r>
    </w:p>
    <w:p w:rsidR="006B7CB3" w:rsidRPr="00BD3D4C" w:rsidRDefault="006B7CB3" w:rsidP="00BA3DBF">
      <w:pPr>
        <w:rPr>
          <w:sz w:val="22"/>
          <w:szCs w:val="22"/>
        </w:rPr>
      </w:pPr>
      <w:r w:rsidRPr="00BD3D4C" w:rsidDel="001D7768">
        <w:rPr>
          <w:sz w:val="22"/>
          <w:szCs w:val="22"/>
        </w:rPr>
        <w:t xml:space="preserve"> </w:t>
      </w:r>
    </w:p>
    <w:p w:rsidR="006B7CB3" w:rsidRPr="00BD3D4C" w:rsidRDefault="006B7CB3" w:rsidP="00BA3DBF">
      <w:pPr>
        <w:rPr>
          <w:sz w:val="22"/>
          <w:szCs w:val="22"/>
        </w:rPr>
      </w:pP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</w:t>
      </w:r>
      <w:proofErr w:type="spellEnd"/>
      <w:r w:rsidRPr="00BD3D4C">
        <w:rPr>
          <w:sz w:val="22"/>
          <w:szCs w:val="22"/>
        </w:rPr>
        <w:t xml:space="preserve"> sa </w:t>
      </w:r>
      <w:r>
        <w:rPr>
          <w:sz w:val="22"/>
          <w:szCs w:val="22"/>
        </w:rPr>
        <w:t xml:space="preserve">z tela </w:t>
      </w:r>
      <w:r w:rsidRPr="00BD3D4C">
        <w:rPr>
          <w:sz w:val="22"/>
          <w:szCs w:val="22"/>
        </w:rPr>
        <w:t xml:space="preserve">čiastočne </w:t>
      </w:r>
      <w:r>
        <w:rPr>
          <w:sz w:val="22"/>
          <w:szCs w:val="22"/>
        </w:rPr>
        <w:t>odstraňuje hemodialýzou</w:t>
      </w:r>
      <w:r w:rsidRPr="00BD3D4C">
        <w:rPr>
          <w:sz w:val="22"/>
          <w:szCs w:val="22"/>
        </w:rPr>
        <w:t>, preto sa musí podávať po ukončení hemodialýzy.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5E78C0">
      <w:pPr>
        <w:ind w:left="567" w:hanging="567"/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>4.</w:t>
      </w:r>
      <w:r w:rsidRPr="00BD3D4C">
        <w:rPr>
          <w:b/>
          <w:sz w:val="22"/>
          <w:szCs w:val="22"/>
        </w:rPr>
        <w:tab/>
        <w:t>MOŽNÉ VEDĽAJŠIE ÚČINKY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Tak ako všetky lieky, </w:t>
      </w:r>
      <w:r>
        <w:rPr>
          <w:sz w:val="22"/>
          <w:szCs w:val="22"/>
        </w:rPr>
        <w:t xml:space="preserve">aj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</w:t>
      </w:r>
      <w:proofErr w:type="spellEnd"/>
      <w:r w:rsidRPr="00BD3D4C">
        <w:rPr>
          <w:sz w:val="22"/>
          <w:szCs w:val="22"/>
        </w:rPr>
        <w:t xml:space="preserve"> môže spôsobovať vedľajšie účinky, hoci sa neprejavia u každého.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Vedľajšie účinky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sú podobné ako u ostatných </w:t>
      </w:r>
      <w:proofErr w:type="spellStart"/>
      <w:r w:rsidRPr="00BD3D4C">
        <w:rPr>
          <w:sz w:val="22"/>
          <w:szCs w:val="22"/>
        </w:rPr>
        <w:t>cefalosporínových</w:t>
      </w:r>
      <w:proofErr w:type="spellEnd"/>
      <w:r w:rsidRPr="00BD3D4C">
        <w:rPr>
          <w:sz w:val="22"/>
          <w:szCs w:val="22"/>
        </w:rPr>
        <w:t xml:space="preserve"> antibiotík.</w:t>
      </w:r>
    </w:p>
    <w:p w:rsidR="006B7CB3" w:rsidRPr="00BD3D4C" w:rsidRDefault="006B7CB3" w:rsidP="00BA3DBF">
      <w:pPr>
        <w:rPr>
          <w:sz w:val="22"/>
          <w:szCs w:val="22"/>
        </w:rPr>
      </w:pP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</w:t>
      </w:r>
      <w:proofErr w:type="spellEnd"/>
      <w:r w:rsidRPr="00BD3D4C">
        <w:rPr>
          <w:sz w:val="22"/>
          <w:szCs w:val="22"/>
        </w:rPr>
        <w:t xml:space="preserve"> sa zvyčajne dobre znáša a </w:t>
      </w:r>
      <w:r>
        <w:rPr>
          <w:sz w:val="22"/>
          <w:szCs w:val="22"/>
        </w:rPr>
        <w:t>vedľajši</w:t>
      </w:r>
      <w:r w:rsidRPr="00BD3D4C">
        <w:rPr>
          <w:sz w:val="22"/>
          <w:szCs w:val="22"/>
        </w:rPr>
        <w:t xml:space="preserve">e účinky bývajú mierne a prechodné. </w:t>
      </w:r>
    </w:p>
    <w:p w:rsidR="006B7CB3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>Príznaky sa obvykle objavia niekoľko dní po začatí liečby a vymiznú počas niekoľkých dní po jej ukončení.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Default="006B7CB3" w:rsidP="00BA3DBF">
      <w:pPr>
        <w:pStyle w:val="EMEABodyText"/>
        <w:keepNext/>
        <w:rPr>
          <w:lang w:val="nl-BE"/>
        </w:rPr>
      </w:pPr>
      <w:r>
        <w:rPr>
          <w:lang w:val="nl-BE"/>
        </w:rPr>
        <w:lastRenderedPageBreak/>
        <w:t>Častosť vedľajších účinkov je definovaná nasledovne:</w:t>
      </w:r>
    </w:p>
    <w:p w:rsidR="006B7CB3" w:rsidRDefault="006B7CB3" w:rsidP="00BA3DBF">
      <w:pPr>
        <w:pStyle w:val="EMEABodyText"/>
        <w:keepNext/>
        <w:rPr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1"/>
        <w:gridCol w:w="5187"/>
      </w:tblGrid>
      <w:tr w:rsidR="006B7CB3" w:rsidRPr="00D11E87" w:rsidTr="00A4447D">
        <w:trPr>
          <w:cantSplit/>
          <w:trHeight w:val="340"/>
        </w:trPr>
        <w:tc>
          <w:tcPr>
            <w:tcW w:w="1741" w:type="dxa"/>
            <w:tcBorders>
              <w:right w:val="nil"/>
            </w:tcBorders>
            <w:vAlign w:val="center"/>
          </w:tcPr>
          <w:p w:rsidR="006B7CB3" w:rsidRPr="00A4447D" w:rsidRDefault="006B7CB3" w:rsidP="00BA3DBF">
            <w:pPr>
              <w:pStyle w:val="PredformtovanHTML"/>
              <w:keepNext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</w:tabs>
              <w:rPr>
                <w:rFonts w:ascii="Times New Roman" w:hAnsi="Times New Roman" w:cs="Times New Roman"/>
                <w:sz w:val="22"/>
                <w:lang w:val="en-GB" w:eastAsia="en-US"/>
              </w:rPr>
            </w:pPr>
            <w:proofErr w:type="spellStart"/>
            <w:r w:rsidRPr="00A4447D">
              <w:rPr>
                <w:rFonts w:ascii="Times New Roman" w:hAnsi="Times New Roman" w:cs="Times New Roman"/>
                <w:sz w:val="22"/>
                <w:lang w:val="en-GB" w:eastAsia="en-US"/>
              </w:rPr>
              <w:t>veľmi</w:t>
            </w:r>
            <w:proofErr w:type="spellEnd"/>
            <w:r w:rsidRPr="00A4447D">
              <w:rPr>
                <w:rFonts w:ascii="Times New Roman" w:hAnsi="Times New Roman" w:cs="Times New Roman"/>
                <w:sz w:val="22"/>
                <w:lang w:val="en-GB" w:eastAsia="en-US"/>
              </w:rPr>
              <w:t xml:space="preserve"> </w:t>
            </w:r>
            <w:proofErr w:type="spellStart"/>
            <w:r w:rsidRPr="00A4447D">
              <w:rPr>
                <w:rFonts w:ascii="Times New Roman" w:hAnsi="Times New Roman" w:cs="Times New Roman"/>
                <w:sz w:val="22"/>
                <w:lang w:val="en-GB" w:eastAsia="en-US"/>
              </w:rPr>
              <w:t>časté</w:t>
            </w:r>
            <w:proofErr w:type="spellEnd"/>
            <w:r w:rsidRPr="00A4447D">
              <w:rPr>
                <w:rFonts w:ascii="Times New Roman" w:hAnsi="Times New Roman" w:cs="Times New Roman"/>
                <w:sz w:val="22"/>
                <w:lang w:val="en-GB" w:eastAsia="en-US"/>
              </w:rPr>
              <w:t>:</w:t>
            </w:r>
          </w:p>
        </w:tc>
        <w:tc>
          <w:tcPr>
            <w:tcW w:w="5187" w:type="dxa"/>
            <w:tcBorders>
              <w:left w:val="nil"/>
            </w:tcBorders>
            <w:vAlign w:val="center"/>
          </w:tcPr>
          <w:p w:rsidR="006B7CB3" w:rsidRPr="005E78C0" w:rsidRDefault="006B7CB3" w:rsidP="00BA3DBF">
            <w:pPr>
              <w:pStyle w:val="PredformtovanHTML"/>
              <w:keepNext/>
              <w:rPr>
                <w:rFonts w:ascii="Times New Roman" w:hAnsi="Times New Roman" w:cs="Times New Roman"/>
                <w:sz w:val="22"/>
                <w:lang w:val="pl-PL" w:eastAsia="en-US"/>
              </w:rPr>
            </w:pPr>
          </w:p>
        </w:tc>
      </w:tr>
      <w:tr w:rsidR="006B7CB3" w:rsidRPr="00D11E87" w:rsidTr="00A4447D">
        <w:trPr>
          <w:cantSplit/>
          <w:trHeight w:val="340"/>
        </w:trPr>
        <w:tc>
          <w:tcPr>
            <w:tcW w:w="1741" w:type="dxa"/>
            <w:tcBorders>
              <w:right w:val="nil"/>
            </w:tcBorders>
            <w:vAlign w:val="center"/>
          </w:tcPr>
          <w:p w:rsidR="006B7CB3" w:rsidRPr="00A4447D" w:rsidRDefault="006B7CB3" w:rsidP="00BA3DBF">
            <w:pPr>
              <w:pStyle w:val="PredformtovanHTML"/>
              <w:keepNext/>
              <w:rPr>
                <w:rFonts w:ascii="Times New Roman" w:hAnsi="Times New Roman" w:cs="Times New Roman"/>
                <w:sz w:val="22"/>
                <w:lang w:val="en-GB" w:eastAsia="en-US"/>
              </w:rPr>
            </w:pPr>
            <w:proofErr w:type="spellStart"/>
            <w:r w:rsidRPr="00A4447D">
              <w:rPr>
                <w:rFonts w:ascii="Times New Roman" w:hAnsi="Times New Roman" w:cs="Times New Roman"/>
                <w:sz w:val="22"/>
                <w:lang w:val="en-GB" w:eastAsia="en-US"/>
              </w:rPr>
              <w:t>časté</w:t>
            </w:r>
            <w:proofErr w:type="spellEnd"/>
            <w:r w:rsidRPr="00A4447D">
              <w:rPr>
                <w:rFonts w:ascii="Times New Roman" w:hAnsi="Times New Roman" w:cs="Times New Roman"/>
                <w:sz w:val="22"/>
                <w:lang w:val="en-GB" w:eastAsia="en-US"/>
              </w:rPr>
              <w:t>:</w:t>
            </w:r>
          </w:p>
        </w:tc>
        <w:tc>
          <w:tcPr>
            <w:tcW w:w="5187" w:type="dxa"/>
            <w:tcBorders>
              <w:left w:val="nil"/>
            </w:tcBorders>
            <w:vAlign w:val="center"/>
          </w:tcPr>
          <w:p w:rsidR="006B7CB3" w:rsidRPr="005E78C0" w:rsidRDefault="006B7CB3" w:rsidP="00BA3DBF">
            <w:pPr>
              <w:pStyle w:val="PredformtovanHTML"/>
              <w:keepNext/>
              <w:rPr>
                <w:rFonts w:ascii="Times New Roman" w:hAnsi="Times New Roman" w:cs="Times New Roman"/>
                <w:sz w:val="22"/>
                <w:lang w:val="pl-PL" w:eastAsia="en-US"/>
              </w:rPr>
            </w:pPr>
            <w:r w:rsidRPr="005E78C0">
              <w:rPr>
                <w:rFonts w:ascii="Times New Roman" w:hAnsi="Times New Roman" w:cs="Times New Roman"/>
                <w:sz w:val="22"/>
                <w:lang w:val="pl-PL" w:eastAsia="en-US"/>
              </w:rPr>
              <w:t>môžu postihnúť menej ako 1 z 10 osôb</w:t>
            </w:r>
          </w:p>
        </w:tc>
      </w:tr>
      <w:tr w:rsidR="006B7CB3" w:rsidRPr="00D11E87" w:rsidTr="00A4447D">
        <w:trPr>
          <w:cantSplit/>
          <w:trHeight w:val="340"/>
        </w:trPr>
        <w:tc>
          <w:tcPr>
            <w:tcW w:w="1741" w:type="dxa"/>
            <w:tcBorders>
              <w:right w:val="nil"/>
            </w:tcBorders>
            <w:vAlign w:val="center"/>
          </w:tcPr>
          <w:p w:rsidR="006B7CB3" w:rsidRPr="00A4447D" w:rsidRDefault="006B7CB3" w:rsidP="00BA3DBF">
            <w:pPr>
              <w:pStyle w:val="PredformtovanHTML"/>
              <w:keepNext/>
              <w:rPr>
                <w:rFonts w:ascii="Times New Roman" w:hAnsi="Times New Roman" w:cs="Times New Roman"/>
                <w:sz w:val="22"/>
                <w:lang w:val="en-GB" w:eastAsia="en-US"/>
              </w:rPr>
            </w:pPr>
            <w:proofErr w:type="spellStart"/>
            <w:r w:rsidRPr="00A4447D">
              <w:rPr>
                <w:rFonts w:ascii="Times New Roman" w:hAnsi="Times New Roman" w:cs="Times New Roman"/>
                <w:sz w:val="22"/>
                <w:lang w:val="en-GB" w:eastAsia="en-US"/>
              </w:rPr>
              <w:t>menej</w:t>
            </w:r>
            <w:proofErr w:type="spellEnd"/>
            <w:r w:rsidRPr="00A4447D">
              <w:rPr>
                <w:rFonts w:ascii="Times New Roman" w:hAnsi="Times New Roman" w:cs="Times New Roman"/>
                <w:sz w:val="22"/>
                <w:lang w:val="en-GB" w:eastAsia="en-US"/>
              </w:rPr>
              <w:t xml:space="preserve"> </w:t>
            </w:r>
            <w:proofErr w:type="spellStart"/>
            <w:r w:rsidRPr="00A4447D">
              <w:rPr>
                <w:rFonts w:ascii="Times New Roman" w:hAnsi="Times New Roman" w:cs="Times New Roman"/>
                <w:sz w:val="22"/>
                <w:lang w:val="en-GB" w:eastAsia="en-US"/>
              </w:rPr>
              <w:t>časté</w:t>
            </w:r>
            <w:proofErr w:type="spellEnd"/>
            <w:r w:rsidRPr="00A4447D">
              <w:rPr>
                <w:rFonts w:ascii="Times New Roman" w:hAnsi="Times New Roman" w:cs="Times New Roman"/>
                <w:sz w:val="22"/>
                <w:lang w:val="en-GB" w:eastAsia="en-US"/>
              </w:rPr>
              <w:t>:</w:t>
            </w:r>
          </w:p>
        </w:tc>
        <w:tc>
          <w:tcPr>
            <w:tcW w:w="5187" w:type="dxa"/>
            <w:tcBorders>
              <w:left w:val="nil"/>
            </w:tcBorders>
            <w:vAlign w:val="center"/>
          </w:tcPr>
          <w:p w:rsidR="006B7CB3" w:rsidRPr="005E78C0" w:rsidRDefault="006B7CB3" w:rsidP="00BA3DBF">
            <w:pPr>
              <w:pStyle w:val="PredformtovanHTML"/>
              <w:keepNext/>
              <w:rPr>
                <w:rFonts w:ascii="Times New Roman" w:hAnsi="Times New Roman" w:cs="Times New Roman"/>
                <w:sz w:val="22"/>
                <w:lang w:val="pl-PL" w:eastAsia="en-US"/>
              </w:rPr>
            </w:pPr>
            <w:r w:rsidRPr="005E78C0">
              <w:rPr>
                <w:rFonts w:ascii="Times New Roman" w:hAnsi="Times New Roman" w:cs="Times New Roman"/>
                <w:sz w:val="22"/>
                <w:lang w:val="pl-PL" w:eastAsia="en-US"/>
              </w:rPr>
              <w:t>môžu postihnúť menej ako 1 zo 100 osôb</w:t>
            </w:r>
          </w:p>
        </w:tc>
      </w:tr>
      <w:tr w:rsidR="006B7CB3" w:rsidRPr="00D11E87" w:rsidTr="00A4447D">
        <w:trPr>
          <w:cantSplit/>
          <w:trHeight w:val="340"/>
        </w:trPr>
        <w:tc>
          <w:tcPr>
            <w:tcW w:w="1741" w:type="dxa"/>
            <w:tcBorders>
              <w:right w:val="nil"/>
            </w:tcBorders>
            <w:vAlign w:val="center"/>
          </w:tcPr>
          <w:p w:rsidR="006B7CB3" w:rsidRPr="00A4447D" w:rsidRDefault="006B7CB3" w:rsidP="00BA3DBF">
            <w:pPr>
              <w:pStyle w:val="PredformtovanHTML"/>
              <w:keepNext/>
              <w:rPr>
                <w:rFonts w:ascii="Times New Roman" w:hAnsi="Times New Roman" w:cs="Times New Roman"/>
                <w:sz w:val="22"/>
                <w:lang w:val="en-GB" w:eastAsia="en-US"/>
              </w:rPr>
            </w:pPr>
            <w:proofErr w:type="spellStart"/>
            <w:r w:rsidRPr="00A4447D">
              <w:rPr>
                <w:rFonts w:ascii="Times New Roman" w:hAnsi="Times New Roman" w:cs="Times New Roman"/>
                <w:sz w:val="22"/>
                <w:lang w:val="en-GB" w:eastAsia="en-US"/>
              </w:rPr>
              <w:t>zriedkavé</w:t>
            </w:r>
            <w:proofErr w:type="spellEnd"/>
            <w:r w:rsidRPr="00A4447D">
              <w:rPr>
                <w:rFonts w:ascii="Times New Roman" w:hAnsi="Times New Roman" w:cs="Times New Roman"/>
                <w:sz w:val="22"/>
                <w:lang w:val="en-GB" w:eastAsia="en-US"/>
              </w:rPr>
              <w:t>:</w:t>
            </w:r>
          </w:p>
        </w:tc>
        <w:tc>
          <w:tcPr>
            <w:tcW w:w="5187" w:type="dxa"/>
            <w:tcBorders>
              <w:left w:val="nil"/>
            </w:tcBorders>
            <w:vAlign w:val="center"/>
          </w:tcPr>
          <w:p w:rsidR="006B7CB3" w:rsidRPr="005E78C0" w:rsidRDefault="006B7CB3" w:rsidP="00BA3DBF">
            <w:pPr>
              <w:pStyle w:val="PredformtovanHTML"/>
              <w:keepNext/>
              <w:rPr>
                <w:rFonts w:ascii="Times New Roman" w:hAnsi="Times New Roman" w:cs="Times New Roman"/>
                <w:sz w:val="22"/>
                <w:lang w:val="pl-PL" w:eastAsia="en-US"/>
              </w:rPr>
            </w:pPr>
            <w:r w:rsidRPr="005E78C0">
              <w:rPr>
                <w:rFonts w:ascii="Times New Roman" w:hAnsi="Times New Roman" w:cs="Times New Roman"/>
                <w:sz w:val="22"/>
                <w:lang w:val="pl-PL" w:eastAsia="en-US"/>
              </w:rPr>
              <w:t>môžu postihnúť menej ako 1 z 1000 osôb</w:t>
            </w:r>
          </w:p>
        </w:tc>
      </w:tr>
      <w:tr w:rsidR="006B7CB3" w:rsidRPr="00D11E87" w:rsidTr="00A4447D">
        <w:trPr>
          <w:cantSplit/>
          <w:trHeight w:val="340"/>
        </w:trPr>
        <w:tc>
          <w:tcPr>
            <w:tcW w:w="1741" w:type="dxa"/>
            <w:tcBorders>
              <w:right w:val="nil"/>
            </w:tcBorders>
            <w:vAlign w:val="center"/>
          </w:tcPr>
          <w:p w:rsidR="006B7CB3" w:rsidRPr="00D11E87" w:rsidRDefault="006B7CB3" w:rsidP="00BA3DBF">
            <w:pPr>
              <w:pStyle w:val="EMEABodyText"/>
              <w:keepNext/>
            </w:pPr>
            <w:proofErr w:type="spellStart"/>
            <w:r>
              <w:t>veľmi</w:t>
            </w:r>
            <w:proofErr w:type="spellEnd"/>
            <w:r>
              <w:t xml:space="preserve"> </w:t>
            </w:r>
            <w:proofErr w:type="spellStart"/>
            <w:r>
              <w:t>zriedkavé</w:t>
            </w:r>
            <w:proofErr w:type="spellEnd"/>
            <w:r w:rsidRPr="00D11E87">
              <w:t>:</w:t>
            </w:r>
          </w:p>
        </w:tc>
        <w:tc>
          <w:tcPr>
            <w:tcW w:w="5187" w:type="dxa"/>
            <w:tcBorders>
              <w:left w:val="nil"/>
            </w:tcBorders>
            <w:vAlign w:val="center"/>
          </w:tcPr>
          <w:p w:rsidR="006B7CB3" w:rsidRPr="005E78C0" w:rsidRDefault="006B7CB3" w:rsidP="00BA3DBF">
            <w:pPr>
              <w:pStyle w:val="EMEABodyText"/>
              <w:keepNext/>
              <w:rPr>
                <w:lang w:val="pl-PL"/>
              </w:rPr>
            </w:pPr>
            <w:r w:rsidRPr="005E78C0">
              <w:rPr>
                <w:lang w:val="pl-PL"/>
              </w:rPr>
              <w:t>môžu postihnúť menej menej ako 1 z 10 000 osôb</w:t>
            </w:r>
          </w:p>
        </w:tc>
      </w:tr>
      <w:tr w:rsidR="006B7CB3" w:rsidRPr="00D11E87" w:rsidTr="00A4447D">
        <w:trPr>
          <w:cantSplit/>
          <w:trHeight w:val="340"/>
        </w:trPr>
        <w:tc>
          <w:tcPr>
            <w:tcW w:w="1741" w:type="dxa"/>
            <w:tcBorders>
              <w:right w:val="nil"/>
            </w:tcBorders>
            <w:vAlign w:val="center"/>
          </w:tcPr>
          <w:p w:rsidR="006B7CB3" w:rsidRPr="00A4447D" w:rsidRDefault="006B7CB3" w:rsidP="00BA3DBF">
            <w:pPr>
              <w:pStyle w:val="PredformtovanHTML"/>
              <w:keepNext/>
              <w:rPr>
                <w:rFonts w:ascii="Times New Roman" w:hAnsi="Times New Roman" w:cs="Times New Roman"/>
                <w:sz w:val="22"/>
                <w:lang w:val="en-GB" w:eastAsia="en-US"/>
              </w:rPr>
            </w:pPr>
            <w:proofErr w:type="spellStart"/>
            <w:r w:rsidRPr="00A4447D">
              <w:rPr>
                <w:rFonts w:ascii="Times New Roman" w:hAnsi="Times New Roman" w:cs="Times New Roman"/>
                <w:sz w:val="22"/>
                <w:lang w:val="en-GB" w:eastAsia="en-US"/>
              </w:rPr>
              <w:t>neznáme</w:t>
            </w:r>
            <w:proofErr w:type="spellEnd"/>
            <w:r w:rsidRPr="00A4447D">
              <w:rPr>
                <w:rFonts w:ascii="Times New Roman" w:hAnsi="Times New Roman" w:cs="Times New Roman"/>
                <w:sz w:val="22"/>
                <w:lang w:val="en-GB" w:eastAsia="en-US"/>
              </w:rPr>
              <w:t>:</w:t>
            </w:r>
          </w:p>
        </w:tc>
        <w:tc>
          <w:tcPr>
            <w:tcW w:w="5187" w:type="dxa"/>
            <w:tcBorders>
              <w:left w:val="nil"/>
            </w:tcBorders>
            <w:vAlign w:val="center"/>
          </w:tcPr>
          <w:p w:rsidR="006B7CB3" w:rsidRPr="00A4447D" w:rsidRDefault="006B7CB3" w:rsidP="00BA3DBF">
            <w:pPr>
              <w:pStyle w:val="PredformtovanHTML"/>
              <w:keepNext/>
              <w:rPr>
                <w:rFonts w:ascii="Times New Roman" w:hAnsi="Times New Roman" w:cs="Times New Roman"/>
                <w:sz w:val="22"/>
                <w:lang w:val="en-GB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lang w:val="en-GB" w:eastAsia="en-US"/>
              </w:rPr>
              <w:t>častosť</w:t>
            </w:r>
            <w:proofErr w:type="spellEnd"/>
            <w:r>
              <w:rPr>
                <w:rFonts w:ascii="Times New Roman" w:hAnsi="Times New Roman" w:cs="Times New Roman"/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n-GB" w:eastAsia="en-US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n-GB" w:eastAsia="en-US"/>
              </w:rPr>
              <w:t>nedá</w:t>
            </w:r>
            <w:proofErr w:type="spellEnd"/>
            <w:r>
              <w:rPr>
                <w:rFonts w:ascii="Times New Roman" w:hAnsi="Times New Roman" w:cs="Times New Roman"/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n-GB" w:eastAsia="en-US"/>
              </w:rPr>
              <w:t>odhadnúť</w:t>
            </w:r>
            <w:proofErr w:type="spellEnd"/>
            <w:r w:rsidRPr="00A4447D">
              <w:rPr>
                <w:rFonts w:ascii="Times New Roman" w:hAnsi="Times New Roman" w:cs="Times New Roman"/>
                <w:sz w:val="22"/>
                <w:lang w:val="en-GB" w:eastAsia="en-US"/>
              </w:rPr>
              <w:t xml:space="preserve"> z </w:t>
            </w:r>
            <w:proofErr w:type="spellStart"/>
            <w:r w:rsidRPr="00A4447D">
              <w:rPr>
                <w:rFonts w:ascii="Times New Roman" w:hAnsi="Times New Roman" w:cs="Times New Roman"/>
                <w:sz w:val="22"/>
                <w:lang w:val="en-GB" w:eastAsia="en-US"/>
              </w:rPr>
              <w:t>dostupných</w:t>
            </w:r>
            <w:proofErr w:type="spellEnd"/>
            <w:r w:rsidRPr="00A4447D">
              <w:rPr>
                <w:rFonts w:ascii="Times New Roman" w:hAnsi="Times New Roman" w:cs="Times New Roman"/>
                <w:sz w:val="22"/>
                <w:lang w:val="en-GB" w:eastAsia="en-US"/>
              </w:rPr>
              <w:t xml:space="preserve"> </w:t>
            </w:r>
            <w:proofErr w:type="spellStart"/>
            <w:r w:rsidRPr="00A4447D">
              <w:rPr>
                <w:rFonts w:ascii="Times New Roman" w:hAnsi="Times New Roman" w:cs="Times New Roman"/>
                <w:sz w:val="22"/>
                <w:lang w:val="en-GB" w:eastAsia="en-US"/>
              </w:rPr>
              <w:t>údajov</w:t>
            </w:r>
            <w:proofErr w:type="spellEnd"/>
          </w:p>
        </w:tc>
      </w:tr>
    </w:tbl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i/>
          <w:sz w:val="22"/>
          <w:szCs w:val="22"/>
        </w:rPr>
        <w:t xml:space="preserve">Časté vedľajšie účinky: </w:t>
      </w:r>
      <w:r w:rsidRPr="00BD3D4C">
        <w:rPr>
          <w:sz w:val="22"/>
          <w:szCs w:val="22"/>
        </w:rPr>
        <w:t>hnačka, nevoľnosť, vracanie, bolesti brucha, závrat, detská plienková dermatitída a infekcia vyvolaná necitlivými baktériami, zápal pošvy, zvýš</w:t>
      </w:r>
      <w:r>
        <w:rPr>
          <w:sz w:val="22"/>
          <w:szCs w:val="22"/>
        </w:rPr>
        <w:t>enie</w:t>
      </w:r>
      <w:r w:rsidRPr="00BD3D4C">
        <w:rPr>
          <w:sz w:val="22"/>
          <w:szCs w:val="22"/>
        </w:rPr>
        <w:t xml:space="preserve"> h</w:t>
      </w:r>
      <w:r>
        <w:rPr>
          <w:sz w:val="22"/>
          <w:szCs w:val="22"/>
        </w:rPr>
        <w:t>ladiny</w:t>
      </w:r>
      <w:r w:rsidRPr="00BD3D4C">
        <w:rPr>
          <w:sz w:val="22"/>
          <w:szCs w:val="22"/>
        </w:rPr>
        <w:t xml:space="preserve"> pečeňových enzýmov, zvýšenie počtu </w:t>
      </w:r>
      <w:proofErr w:type="spellStart"/>
      <w:r w:rsidRPr="00BD3D4C">
        <w:rPr>
          <w:sz w:val="22"/>
          <w:szCs w:val="22"/>
        </w:rPr>
        <w:t>eozinofilov</w:t>
      </w:r>
      <w:proofErr w:type="spellEnd"/>
      <w:r w:rsidRPr="00BD3D4C">
        <w:rPr>
          <w:sz w:val="22"/>
          <w:szCs w:val="22"/>
        </w:rPr>
        <w:t xml:space="preserve"> (druh bielych krviniek).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i/>
          <w:sz w:val="22"/>
          <w:szCs w:val="22"/>
        </w:rPr>
        <w:t xml:space="preserve">Menej časté </w:t>
      </w:r>
      <w:r>
        <w:rPr>
          <w:i/>
          <w:sz w:val="22"/>
          <w:szCs w:val="22"/>
        </w:rPr>
        <w:t>vedľajši</w:t>
      </w:r>
      <w:r w:rsidRPr="00BD3D4C">
        <w:rPr>
          <w:i/>
          <w:sz w:val="22"/>
          <w:szCs w:val="22"/>
        </w:rPr>
        <w:t xml:space="preserve">e účinky: </w:t>
      </w:r>
      <w:r w:rsidRPr="00BD3D4C">
        <w:rPr>
          <w:sz w:val="22"/>
          <w:szCs w:val="22"/>
        </w:rPr>
        <w:t xml:space="preserve">podráždenosť, bolesti hlavy, nervozita, nespavosť, zmätenosť, ospalosť, </w:t>
      </w:r>
      <w:r>
        <w:rPr>
          <w:sz w:val="22"/>
          <w:szCs w:val="22"/>
        </w:rPr>
        <w:t>žihľavka, vyrážka,</w:t>
      </w:r>
      <w:r w:rsidRPr="00BD3D4C">
        <w:rPr>
          <w:sz w:val="22"/>
          <w:szCs w:val="22"/>
        </w:rPr>
        <w:t xml:space="preserve"> zvýšenie hladiny močovin</w:t>
      </w:r>
      <w:r>
        <w:rPr>
          <w:sz w:val="22"/>
          <w:szCs w:val="22"/>
        </w:rPr>
        <w:t>ového dusíka</w:t>
      </w:r>
      <w:r w:rsidRPr="00BD3D4C">
        <w:rPr>
          <w:sz w:val="22"/>
          <w:szCs w:val="22"/>
        </w:rPr>
        <w:t xml:space="preserve"> a </w:t>
      </w:r>
      <w:proofErr w:type="spellStart"/>
      <w:r w:rsidRPr="00BD3D4C">
        <w:rPr>
          <w:sz w:val="22"/>
          <w:szCs w:val="22"/>
        </w:rPr>
        <w:t>kreatinínu</w:t>
      </w:r>
      <w:proofErr w:type="spellEnd"/>
      <w:r w:rsidRPr="00BD3D4C">
        <w:rPr>
          <w:sz w:val="22"/>
          <w:szCs w:val="22"/>
        </w:rPr>
        <w:t xml:space="preserve"> v sére, zvýšenie h</w:t>
      </w:r>
      <w:r>
        <w:rPr>
          <w:sz w:val="22"/>
          <w:szCs w:val="22"/>
        </w:rPr>
        <w:t>ladiny enzýmu</w:t>
      </w:r>
      <w:r w:rsidRPr="00BD3D4C">
        <w:rPr>
          <w:sz w:val="22"/>
          <w:szCs w:val="22"/>
        </w:rPr>
        <w:t xml:space="preserve"> alkalick</w:t>
      </w:r>
      <w:r>
        <w:rPr>
          <w:sz w:val="22"/>
          <w:szCs w:val="22"/>
        </w:rPr>
        <w:t>á</w:t>
      </w:r>
      <w:r w:rsidRPr="00BD3D4C">
        <w:rPr>
          <w:sz w:val="22"/>
          <w:szCs w:val="22"/>
        </w:rPr>
        <w:t xml:space="preserve"> </w:t>
      </w:r>
      <w:proofErr w:type="spellStart"/>
      <w:r w:rsidRPr="00BD3D4C">
        <w:rPr>
          <w:sz w:val="22"/>
          <w:szCs w:val="22"/>
        </w:rPr>
        <w:t>fosfatáz</w:t>
      </w:r>
      <w:r>
        <w:rPr>
          <w:sz w:val="22"/>
          <w:szCs w:val="22"/>
        </w:rPr>
        <w:t>á</w:t>
      </w:r>
      <w:proofErr w:type="spellEnd"/>
      <w:r>
        <w:rPr>
          <w:sz w:val="22"/>
          <w:szCs w:val="22"/>
        </w:rPr>
        <w:t xml:space="preserve"> v krvi</w:t>
      </w:r>
      <w:r w:rsidRPr="00BD3D4C">
        <w:rPr>
          <w:sz w:val="22"/>
          <w:szCs w:val="22"/>
        </w:rPr>
        <w:t>, zníženie počtu bielych krviniek.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Default="006B7CB3" w:rsidP="00BA3DBF">
      <w:pPr>
        <w:rPr>
          <w:sz w:val="22"/>
          <w:szCs w:val="22"/>
        </w:rPr>
      </w:pPr>
      <w:r w:rsidRPr="00BD3D4C">
        <w:rPr>
          <w:i/>
          <w:sz w:val="22"/>
          <w:szCs w:val="22"/>
        </w:rPr>
        <w:t>Zriedkavé vedľajšie účinky:</w:t>
      </w:r>
      <w:r w:rsidRPr="0081013E">
        <w:rPr>
          <w:sz w:val="22"/>
          <w:szCs w:val="22"/>
        </w:rPr>
        <w:t xml:space="preserve"> žltačka, zvýšenie hladiny </w:t>
      </w:r>
      <w:proofErr w:type="spellStart"/>
      <w:r w:rsidRPr="0081013E">
        <w:rPr>
          <w:sz w:val="22"/>
          <w:szCs w:val="22"/>
        </w:rPr>
        <w:t>bilirubínu</w:t>
      </w:r>
      <w:proofErr w:type="spellEnd"/>
      <w:r w:rsidRPr="0081013E">
        <w:rPr>
          <w:sz w:val="22"/>
          <w:szCs w:val="22"/>
        </w:rPr>
        <w:t xml:space="preserve"> v krvi, zníženie zrážanlivosti krvi, </w:t>
      </w:r>
      <w:proofErr w:type="spellStart"/>
      <w:r w:rsidRPr="0081013E">
        <w:rPr>
          <w:sz w:val="22"/>
          <w:szCs w:val="22"/>
        </w:rPr>
        <w:t>anafylaxia</w:t>
      </w:r>
      <w:proofErr w:type="spellEnd"/>
      <w:r w:rsidRPr="0081013E">
        <w:rPr>
          <w:sz w:val="22"/>
          <w:szCs w:val="22"/>
        </w:rPr>
        <w:t xml:space="preserve"> (precitlivenosť organizmu na cudzorodú bielkovinu), horúčka, </w:t>
      </w:r>
      <w:proofErr w:type="spellStart"/>
      <w:r w:rsidRPr="0081013E">
        <w:rPr>
          <w:sz w:val="22"/>
          <w:szCs w:val="22"/>
        </w:rPr>
        <w:t>multiformný</w:t>
      </w:r>
      <w:proofErr w:type="spellEnd"/>
      <w:r w:rsidRPr="0081013E">
        <w:rPr>
          <w:sz w:val="22"/>
          <w:szCs w:val="22"/>
        </w:rPr>
        <w:t xml:space="preserve"> </w:t>
      </w:r>
      <w:proofErr w:type="spellStart"/>
      <w:r w:rsidRPr="0081013E">
        <w:rPr>
          <w:sz w:val="22"/>
          <w:szCs w:val="22"/>
        </w:rPr>
        <w:t>erytém</w:t>
      </w:r>
      <w:proofErr w:type="spellEnd"/>
      <w:r w:rsidRPr="0081013E">
        <w:rPr>
          <w:sz w:val="22"/>
          <w:szCs w:val="22"/>
        </w:rPr>
        <w:t xml:space="preserve"> (ochorenie kože a slizníc prejavujúce sa sýtočervenými fľakmi), </w:t>
      </w:r>
      <w:proofErr w:type="spellStart"/>
      <w:r w:rsidRPr="0081013E">
        <w:rPr>
          <w:sz w:val="22"/>
          <w:szCs w:val="22"/>
        </w:rPr>
        <w:t>Stevensov-Johnsonov</w:t>
      </w:r>
      <w:proofErr w:type="spellEnd"/>
      <w:r w:rsidRPr="0081013E">
        <w:rPr>
          <w:sz w:val="22"/>
          <w:szCs w:val="22"/>
        </w:rPr>
        <w:t xml:space="preserve"> syndróm, </w:t>
      </w:r>
      <w:proofErr w:type="spellStart"/>
      <w:r w:rsidRPr="0081013E">
        <w:rPr>
          <w:sz w:val="22"/>
          <w:szCs w:val="22"/>
        </w:rPr>
        <w:t>angioedém</w:t>
      </w:r>
      <w:proofErr w:type="spellEnd"/>
      <w:r w:rsidRPr="0081013E">
        <w:rPr>
          <w:sz w:val="22"/>
          <w:szCs w:val="22"/>
        </w:rPr>
        <w:t xml:space="preserve"> (opuch podkožného tkaniva), zníženie počtu krvných doštičiek, zápal hrubého čreva vrátane tzv. </w:t>
      </w:r>
      <w:proofErr w:type="spellStart"/>
      <w:r w:rsidRPr="0081013E">
        <w:rPr>
          <w:sz w:val="22"/>
          <w:szCs w:val="22"/>
        </w:rPr>
        <w:t>pseudomembranóznej</w:t>
      </w:r>
      <w:proofErr w:type="spellEnd"/>
      <w:r w:rsidRPr="0081013E">
        <w:rPr>
          <w:sz w:val="22"/>
          <w:szCs w:val="22"/>
        </w:rPr>
        <w:t xml:space="preserve"> </w:t>
      </w:r>
      <w:proofErr w:type="spellStart"/>
      <w:r w:rsidRPr="0081013E">
        <w:rPr>
          <w:sz w:val="22"/>
          <w:szCs w:val="22"/>
        </w:rPr>
        <w:t>kolitídy</w:t>
      </w:r>
      <w:proofErr w:type="spellEnd"/>
      <w:r w:rsidRPr="0081013E">
        <w:rPr>
          <w:sz w:val="22"/>
          <w:szCs w:val="22"/>
        </w:rPr>
        <w:t>, svrbenie v oblasti pohlavných orgánov a sérová choroba (imunologická precitlivenosť na liek).</w:t>
      </w:r>
    </w:p>
    <w:p w:rsidR="006B7CB3" w:rsidRDefault="006B7CB3" w:rsidP="00BA3DBF">
      <w:pPr>
        <w:rPr>
          <w:sz w:val="22"/>
          <w:szCs w:val="22"/>
        </w:rPr>
      </w:pPr>
    </w:p>
    <w:p w:rsidR="006B7CB3" w:rsidRPr="000C44EE" w:rsidRDefault="006B7CB3" w:rsidP="00BA3DBF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Neznáme </w:t>
      </w:r>
      <w:r w:rsidRPr="00BD3D4C">
        <w:rPr>
          <w:i/>
          <w:sz w:val="22"/>
          <w:szCs w:val="22"/>
        </w:rPr>
        <w:t>vedľajšie účinky</w:t>
      </w:r>
      <w:r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zmena zafarbenia zubov.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5E78C0" w:rsidRDefault="006B7CB3" w:rsidP="00BA3DBF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5E78C0">
        <w:rPr>
          <w:b/>
          <w:noProof/>
          <w:sz w:val="22"/>
          <w:szCs w:val="22"/>
        </w:rPr>
        <w:t>Hlásenie vedľajších účinkov</w:t>
      </w:r>
    </w:p>
    <w:p w:rsidR="006B7CB3" w:rsidRPr="005E78C0" w:rsidRDefault="006B7CB3" w:rsidP="00BA3DB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E78C0"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 pre používateľ</w:t>
      </w:r>
      <w:r>
        <w:rPr>
          <w:noProof/>
          <w:sz w:val="22"/>
          <w:szCs w:val="22"/>
        </w:rPr>
        <w:t>ov</w:t>
      </w:r>
      <w:r w:rsidRPr="005E78C0">
        <w:rPr>
          <w:noProof/>
          <w:sz w:val="22"/>
          <w:szCs w:val="22"/>
        </w:rPr>
        <w:t xml:space="preserve">. Vedľajšie účinky môžete hlásiť aj priamo prostredníctvom </w:t>
      </w:r>
      <w:r w:rsidRPr="005E78C0">
        <w:rPr>
          <w:noProof/>
          <w:sz w:val="22"/>
          <w:szCs w:val="22"/>
          <w:highlight w:val="lightGray"/>
        </w:rPr>
        <w:t>národného systému hlásenia uvedeného v </w:t>
      </w:r>
      <w:hyperlink r:id="rId7" w:history="1">
        <w:r w:rsidRPr="005E78C0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5E78C0">
        <w:rPr>
          <w:noProof/>
          <w:sz w:val="22"/>
          <w:szCs w:val="22"/>
        </w:rPr>
        <w:t>.</w:t>
      </w:r>
      <w:r w:rsidRPr="005E78C0">
        <w:rPr>
          <w:sz w:val="22"/>
          <w:szCs w:val="22"/>
        </w:rPr>
        <w:t xml:space="preserve"> </w:t>
      </w:r>
      <w:r w:rsidRPr="005E78C0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5E78C0">
        <w:rPr>
          <w:sz w:val="22"/>
          <w:szCs w:val="22"/>
        </w:rPr>
        <w:t>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5E78C0">
      <w:pPr>
        <w:ind w:left="567" w:hanging="567"/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>5.</w:t>
      </w:r>
      <w:r w:rsidRPr="00BD3D4C">
        <w:rPr>
          <w:b/>
          <w:sz w:val="22"/>
          <w:szCs w:val="22"/>
        </w:rPr>
        <w:tab/>
        <w:t>AKO UCHOVÁVAŤ CEFZIL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>Uchovávajte mimo dohľadu</w:t>
      </w:r>
      <w:r>
        <w:rPr>
          <w:sz w:val="22"/>
          <w:szCs w:val="22"/>
        </w:rPr>
        <w:t xml:space="preserve"> a </w:t>
      </w:r>
      <w:r w:rsidRPr="00BD3D4C">
        <w:rPr>
          <w:sz w:val="22"/>
          <w:szCs w:val="22"/>
        </w:rPr>
        <w:t>dosahu detí.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5E78C0">
        <w:rPr>
          <w:noProof/>
          <w:sz w:val="22"/>
        </w:rPr>
        <w:t>Uchovávajte pri teplote do 30 °C</w:t>
      </w:r>
      <w:r>
        <w:rPr>
          <w:noProof/>
          <w:sz w:val="22"/>
        </w:rPr>
        <w:t>.</w:t>
      </w: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>Uchovávajte v pôvodnom obale na ochranu pred svetlom a vlhkosťou.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Nepoužívajte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</w:t>
      </w:r>
      <w:proofErr w:type="spellEnd"/>
      <w:r w:rsidRPr="00BD3D4C">
        <w:rPr>
          <w:sz w:val="22"/>
          <w:szCs w:val="22"/>
        </w:rPr>
        <w:t xml:space="preserve"> po dátume exspirácie, ktorý je uvedený na škatuli po </w:t>
      </w:r>
      <w:r>
        <w:rPr>
          <w:sz w:val="22"/>
          <w:szCs w:val="22"/>
        </w:rPr>
        <w:t xml:space="preserve">skratke </w:t>
      </w:r>
      <w:r w:rsidRPr="00BD3D4C">
        <w:rPr>
          <w:sz w:val="22"/>
          <w:szCs w:val="22"/>
        </w:rPr>
        <w:t>EXP. Dátum exspirácie sa vzťahuje na posledný deň v</w:t>
      </w:r>
      <w:r>
        <w:rPr>
          <w:sz w:val="22"/>
          <w:szCs w:val="22"/>
        </w:rPr>
        <w:t xml:space="preserve"> danom </w:t>
      </w:r>
      <w:r w:rsidRPr="00BD3D4C">
        <w:rPr>
          <w:sz w:val="22"/>
          <w:szCs w:val="22"/>
        </w:rPr>
        <w:t>mesiaci.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Lieky sa nesmú likvidovať odpadovou vodou alebo domovým odpadom. </w:t>
      </w:r>
      <w:r>
        <w:rPr>
          <w:sz w:val="22"/>
          <w:szCs w:val="22"/>
        </w:rPr>
        <w:t>Nepoužitý liek vráťte do lekárne</w:t>
      </w:r>
      <w:r w:rsidRPr="00BD3D4C">
        <w:rPr>
          <w:sz w:val="22"/>
          <w:szCs w:val="22"/>
        </w:rPr>
        <w:t>. Tieto opatrenia pomôžu chrániť životné prostredie.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b/>
          <w:sz w:val="22"/>
          <w:szCs w:val="22"/>
        </w:rPr>
      </w:pPr>
    </w:p>
    <w:p w:rsidR="006B7CB3" w:rsidRPr="00BD3D4C" w:rsidRDefault="006B7CB3" w:rsidP="005E78C0">
      <w:pPr>
        <w:ind w:left="567" w:hanging="567"/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>6.</w:t>
      </w:r>
      <w:r w:rsidRPr="00BD3D4C">
        <w:rPr>
          <w:b/>
          <w:sz w:val="22"/>
          <w:szCs w:val="22"/>
        </w:rPr>
        <w:tab/>
        <w:t>ĎALŠIE INFORMÁCIE</w:t>
      </w:r>
    </w:p>
    <w:p w:rsidR="006B7CB3" w:rsidRPr="00BD3D4C" w:rsidRDefault="006B7CB3" w:rsidP="00BA3DBF">
      <w:pPr>
        <w:rPr>
          <w:b/>
          <w:sz w:val="22"/>
          <w:szCs w:val="22"/>
        </w:rPr>
      </w:pPr>
    </w:p>
    <w:p w:rsidR="006B7CB3" w:rsidRPr="00BD3D4C" w:rsidRDefault="006B7CB3" w:rsidP="00BA3DBF">
      <w:pPr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>Č</w:t>
      </w:r>
      <w:r>
        <w:rPr>
          <w:b/>
          <w:sz w:val="22"/>
          <w:szCs w:val="22"/>
        </w:rPr>
        <w:t>o</w:t>
      </w:r>
      <w:r w:rsidRPr="00BD3D4C">
        <w:rPr>
          <w:b/>
          <w:sz w:val="22"/>
          <w:szCs w:val="22"/>
        </w:rPr>
        <w:t xml:space="preserve"> </w:t>
      </w:r>
      <w:proofErr w:type="spellStart"/>
      <w:r w:rsidRPr="00BD3D4C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efzil</w:t>
      </w:r>
      <w:proofErr w:type="spellEnd"/>
      <w:r w:rsidRPr="00BD3D4C">
        <w:rPr>
          <w:b/>
          <w:sz w:val="22"/>
          <w:szCs w:val="22"/>
        </w:rPr>
        <w:t xml:space="preserve"> obsahuje</w:t>
      </w:r>
    </w:p>
    <w:p w:rsidR="006B7CB3" w:rsidRPr="00BD3D4C" w:rsidRDefault="006B7CB3" w:rsidP="005E78C0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BD3D4C">
        <w:rPr>
          <w:sz w:val="22"/>
          <w:szCs w:val="22"/>
        </w:rPr>
        <w:t xml:space="preserve">Liečivo je </w:t>
      </w:r>
      <w:proofErr w:type="spellStart"/>
      <w:r w:rsidRPr="00BD3D4C">
        <w:rPr>
          <w:sz w:val="22"/>
          <w:szCs w:val="22"/>
        </w:rPr>
        <w:t>monohydrát</w:t>
      </w:r>
      <w:proofErr w:type="spellEnd"/>
      <w:r w:rsidRPr="00BD3D4C">
        <w:rPr>
          <w:sz w:val="22"/>
          <w:szCs w:val="22"/>
        </w:rPr>
        <w:t xml:space="preserve"> </w:t>
      </w:r>
      <w:proofErr w:type="spellStart"/>
      <w:r w:rsidRPr="00BD3D4C">
        <w:rPr>
          <w:sz w:val="22"/>
          <w:szCs w:val="22"/>
        </w:rPr>
        <w:t>cefprozilu</w:t>
      </w:r>
      <w:proofErr w:type="spellEnd"/>
      <w:r w:rsidRPr="00BD3D4C">
        <w:rPr>
          <w:sz w:val="22"/>
          <w:szCs w:val="22"/>
        </w:rPr>
        <w:t xml:space="preserve"> 261,57 mg</w:t>
      </w:r>
      <w:r>
        <w:rPr>
          <w:sz w:val="22"/>
          <w:szCs w:val="22"/>
        </w:rPr>
        <w:t>, čo zodpovedá</w:t>
      </w:r>
      <w:r w:rsidRPr="00BD3D4C">
        <w:rPr>
          <w:sz w:val="22"/>
          <w:szCs w:val="22"/>
        </w:rPr>
        <w:t xml:space="preserve"> 250 mg </w:t>
      </w:r>
      <w:proofErr w:type="spellStart"/>
      <w:r w:rsidRPr="00BD3D4C">
        <w:rPr>
          <w:sz w:val="22"/>
          <w:szCs w:val="22"/>
        </w:rPr>
        <w:t>cefprozilu</w:t>
      </w:r>
      <w:proofErr w:type="spellEnd"/>
      <w:r w:rsidRPr="00BD3D4C">
        <w:rPr>
          <w:sz w:val="22"/>
          <w:szCs w:val="22"/>
        </w:rPr>
        <w:t xml:space="preserve"> v jednej tablete alebo </w:t>
      </w:r>
      <w:proofErr w:type="spellStart"/>
      <w:r w:rsidRPr="00BD3D4C">
        <w:rPr>
          <w:sz w:val="22"/>
          <w:szCs w:val="22"/>
        </w:rPr>
        <w:t>monohydrát</w:t>
      </w:r>
      <w:proofErr w:type="spellEnd"/>
      <w:r w:rsidRPr="00BD3D4C">
        <w:rPr>
          <w:sz w:val="22"/>
          <w:szCs w:val="22"/>
        </w:rPr>
        <w:t xml:space="preserve"> </w:t>
      </w:r>
      <w:proofErr w:type="spellStart"/>
      <w:r w:rsidRPr="00BD3D4C">
        <w:rPr>
          <w:sz w:val="22"/>
          <w:szCs w:val="22"/>
        </w:rPr>
        <w:t>cefprozilu</w:t>
      </w:r>
      <w:proofErr w:type="spellEnd"/>
      <w:r w:rsidRPr="00BD3D4C">
        <w:rPr>
          <w:sz w:val="22"/>
          <w:szCs w:val="22"/>
        </w:rPr>
        <w:t xml:space="preserve"> 523,14 mg</w:t>
      </w:r>
      <w:r>
        <w:rPr>
          <w:sz w:val="22"/>
          <w:szCs w:val="22"/>
        </w:rPr>
        <w:t>, čo zodpovedá</w:t>
      </w:r>
      <w:r w:rsidRPr="00BD3D4C">
        <w:rPr>
          <w:sz w:val="22"/>
          <w:szCs w:val="22"/>
        </w:rPr>
        <w:t xml:space="preserve"> 500 mg </w:t>
      </w:r>
      <w:proofErr w:type="spellStart"/>
      <w:r w:rsidRPr="00BD3D4C">
        <w:rPr>
          <w:sz w:val="22"/>
          <w:szCs w:val="22"/>
        </w:rPr>
        <w:t>cefprozilu</w:t>
      </w:r>
      <w:proofErr w:type="spellEnd"/>
      <w:r w:rsidRPr="00BD3D4C">
        <w:rPr>
          <w:sz w:val="22"/>
          <w:szCs w:val="22"/>
        </w:rPr>
        <w:t xml:space="preserve"> v jednej tablete.</w:t>
      </w:r>
    </w:p>
    <w:p w:rsidR="006B7CB3" w:rsidRPr="00BD3D4C" w:rsidRDefault="006B7CB3" w:rsidP="005E78C0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BD3D4C">
        <w:rPr>
          <w:sz w:val="22"/>
          <w:szCs w:val="22"/>
        </w:rPr>
        <w:lastRenderedPageBreak/>
        <w:t xml:space="preserve">Ďalšie zložky sú: mikrokryštalická celulóza, sodná soľ </w:t>
      </w:r>
      <w:proofErr w:type="spellStart"/>
      <w:r w:rsidRPr="00BD3D4C">
        <w:rPr>
          <w:sz w:val="22"/>
          <w:szCs w:val="22"/>
        </w:rPr>
        <w:t>karboxymetylškrobu</w:t>
      </w:r>
      <w:proofErr w:type="spellEnd"/>
      <w:r w:rsidRPr="00BD3D4C">
        <w:rPr>
          <w:sz w:val="22"/>
          <w:szCs w:val="22"/>
        </w:rPr>
        <w:t xml:space="preserve">, </w:t>
      </w:r>
      <w:proofErr w:type="spellStart"/>
      <w:r w:rsidRPr="00BD3D4C">
        <w:rPr>
          <w:sz w:val="22"/>
          <w:szCs w:val="22"/>
        </w:rPr>
        <w:t>magnéziumstearát</w:t>
      </w:r>
      <w:proofErr w:type="spellEnd"/>
      <w:r w:rsidRPr="00BD3D4C">
        <w:rPr>
          <w:sz w:val="22"/>
          <w:szCs w:val="22"/>
        </w:rPr>
        <w:t xml:space="preserve">, </w:t>
      </w:r>
      <w:proofErr w:type="spellStart"/>
      <w:r w:rsidRPr="00BD3D4C">
        <w:rPr>
          <w:sz w:val="22"/>
          <w:szCs w:val="22"/>
        </w:rPr>
        <w:t>dimetikonová</w:t>
      </w:r>
      <w:proofErr w:type="spellEnd"/>
      <w:r w:rsidRPr="00BD3D4C">
        <w:rPr>
          <w:sz w:val="22"/>
          <w:szCs w:val="22"/>
        </w:rPr>
        <w:t xml:space="preserve"> emulzia, YS-1-2546 sústava </w:t>
      </w:r>
      <w:proofErr w:type="spellStart"/>
      <w:r w:rsidRPr="00BD3D4C">
        <w:rPr>
          <w:sz w:val="22"/>
          <w:szCs w:val="22"/>
        </w:rPr>
        <w:t>opadry</w:t>
      </w:r>
      <w:proofErr w:type="spellEnd"/>
      <w:r w:rsidRPr="00BD3D4C">
        <w:rPr>
          <w:sz w:val="22"/>
          <w:szCs w:val="22"/>
        </w:rPr>
        <w:t xml:space="preserve"> oranžová </w:t>
      </w:r>
      <w:r w:rsidRPr="00BD3D4C">
        <w:rPr>
          <w:sz w:val="22"/>
          <w:szCs w:val="22"/>
        </w:rPr>
        <w:sym w:font="Symbol" w:char="F05B"/>
      </w:r>
      <w:r w:rsidRPr="00BD3D4C">
        <w:rPr>
          <w:sz w:val="22"/>
          <w:szCs w:val="22"/>
        </w:rPr>
        <w:t>CEFZIL 250 mg</w:t>
      </w:r>
      <w:r w:rsidRPr="00BD3D4C">
        <w:rPr>
          <w:sz w:val="22"/>
          <w:szCs w:val="22"/>
        </w:rPr>
        <w:sym w:font="Symbol" w:char="F05D"/>
      </w:r>
      <w:r w:rsidRPr="00BD3D4C">
        <w:rPr>
          <w:sz w:val="22"/>
          <w:szCs w:val="22"/>
        </w:rPr>
        <w:t xml:space="preserve">, YS-1-7003 sústava </w:t>
      </w:r>
      <w:proofErr w:type="spellStart"/>
      <w:r w:rsidRPr="00BD3D4C">
        <w:rPr>
          <w:sz w:val="22"/>
          <w:szCs w:val="22"/>
        </w:rPr>
        <w:t>opadry</w:t>
      </w:r>
      <w:proofErr w:type="spellEnd"/>
      <w:r w:rsidRPr="00BD3D4C">
        <w:rPr>
          <w:sz w:val="22"/>
          <w:szCs w:val="22"/>
        </w:rPr>
        <w:t xml:space="preserve"> biela </w:t>
      </w:r>
      <w:r w:rsidRPr="00BD3D4C">
        <w:rPr>
          <w:sz w:val="22"/>
          <w:szCs w:val="22"/>
        </w:rPr>
        <w:sym w:font="Symbol" w:char="F05B"/>
      </w:r>
      <w:r w:rsidRPr="00BD3D4C">
        <w:rPr>
          <w:sz w:val="22"/>
          <w:szCs w:val="22"/>
        </w:rPr>
        <w:t>CEFZIL 500 mg</w:t>
      </w:r>
      <w:r w:rsidRPr="00BD3D4C">
        <w:rPr>
          <w:sz w:val="22"/>
          <w:szCs w:val="22"/>
        </w:rPr>
        <w:sym w:font="Symbol" w:char="F05D"/>
      </w:r>
      <w:r w:rsidRPr="00BD3D4C">
        <w:rPr>
          <w:sz w:val="22"/>
          <w:szCs w:val="22"/>
        </w:rPr>
        <w:t>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 xml:space="preserve">Ako vyzerá </w:t>
      </w:r>
      <w:proofErr w:type="spellStart"/>
      <w:r w:rsidRPr="00BD3D4C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efzil</w:t>
      </w:r>
      <w:proofErr w:type="spellEnd"/>
      <w:r w:rsidRPr="00BD3D4C">
        <w:rPr>
          <w:b/>
          <w:sz w:val="22"/>
          <w:szCs w:val="22"/>
        </w:rPr>
        <w:t xml:space="preserve"> a obsah balenia</w:t>
      </w:r>
    </w:p>
    <w:p w:rsidR="006B7CB3" w:rsidRPr="00BD3D4C" w:rsidRDefault="006B7CB3" w:rsidP="00BA3DBF">
      <w:pPr>
        <w:rPr>
          <w:sz w:val="22"/>
          <w:szCs w:val="22"/>
        </w:rPr>
      </w:pP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</w:t>
      </w:r>
      <w:proofErr w:type="spellEnd"/>
      <w:r w:rsidRPr="00BD3D4C">
        <w:rPr>
          <w:sz w:val="22"/>
          <w:szCs w:val="22"/>
        </w:rPr>
        <w:t xml:space="preserve"> je dostupný vo forme filmom obalených tabliet v počte 8, 10, 16 a 20 tabliet v</w:t>
      </w:r>
      <w:r>
        <w:rPr>
          <w:sz w:val="22"/>
          <w:szCs w:val="22"/>
        </w:rPr>
        <w:t> jednej škatuli.</w:t>
      </w:r>
    </w:p>
    <w:p w:rsidR="006B7CB3" w:rsidRPr="00BD3D4C" w:rsidRDefault="006B7CB3" w:rsidP="00BA3DBF">
      <w:pPr>
        <w:rPr>
          <w:sz w:val="22"/>
          <w:szCs w:val="22"/>
        </w:rPr>
      </w:pPr>
      <w:r>
        <w:rPr>
          <w:sz w:val="22"/>
          <w:szCs w:val="22"/>
        </w:rPr>
        <w:t xml:space="preserve">Na trh nemusia byť uvedené </w:t>
      </w:r>
      <w:r w:rsidRPr="00BD3D4C">
        <w:rPr>
          <w:sz w:val="22"/>
          <w:szCs w:val="22"/>
        </w:rPr>
        <w:t xml:space="preserve">všetky </w:t>
      </w:r>
      <w:r>
        <w:rPr>
          <w:sz w:val="22"/>
          <w:szCs w:val="22"/>
        </w:rPr>
        <w:t xml:space="preserve">veľkosti </w:t>
      </w:r>
      <w:r w:rsidRPr="00BD3D4C">
        <w:rPr>
          <w:sz w:val="22"/>
          <w:szCs w:val="22"/>
        </w:rPr>
        <w:t>balenia</w:t>
      </w:r>
      <w:r>
        <w:rPr>
          <w:sz w:val="22"/>
          <w:szCs w:val="22"/>
        </w:rPr>
        <w:t>.</w:t>
      </w: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>Držiteľ rozhodnutia o registrácii</w:t>
      </w:r>
    </w:p>
    <w:p w:rsidR="006B7CB3" w:rsidRDefault="006B7CB3" w:rsidP="005E78C0">
      <w:pPr>
        <w:tabs>
          <w:tab w:val="left" w:pos="50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PharmaSwiss</w:t>
      </w:r>
      <w:proofErr w:type="spellEnd"/>
      <w:r>
        <w:rPr>
          <w:sz w:val="22"/>
          <w:szCs w:val="22"/>
        </w:rPr>
        <w:t xml:space="preserve"> Česká republika s.r.o. </w:t>
      </w:r>
    </w:p>
    <w:p w:rsidR="006B7CB3" w:rsidRDefault="006B7CB3" w:rsidP="005E78C0">
      <w:pPr>
        <w:tabs>
          <w:tab w:val="left" w:pos="50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Jankovcova</w:t>
      </w:r>
      <w:proofErr w:type="spellEnd"/>
      <w:r>
        <w:rPr>
          <w:sz w:val="22"/>
          <w:szCs w:val="22"/>
        </w:rPr>
        <w:t xml:space="preserve"> 1569/2c</w:t>
      </w:r>
    </w:p>
    <w:p w:rsidR="006B7CB3" w:rsidRPr="00BD3D4C" w:rsidRDefault="006B7CB3" w:rsidP="00BA3DBF">
      <w:pPr>
        <w:rPr>
          <w:sz w:val="22"/>
          <w:szCs w:val="22"/>
        </w:rPr>
      </w:pPr>
      <w:r>
        <w:rPr>
          <w:sz w:val="22"/>
          <w:szCs w:val="22"/>
        </w:rPr>
        <w:t>170 00 Praha 7, Česká republika</w:t>
      </w:r>
    </w:p>
    <w:p w:rsidR="006B7CB3" w:rsidRDefault="006B7CB3" w:rsidP="00BA3DBF">
      <w:pPr>
        <w:rPr>
          <w:b/>
          <w:sz w:val="22"/>
          <w:szCs w:val="22"/>
        </w:rPr>
      </w:pPr>
    </w:p>
    <w:p w:rsidR="006B7CB3" w:rsidRPr="00BD3D4C" w:rsidRDefault="006B7CB3" w:rsidP="00BA3DBF">
      <w:pPr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>Výrobca:</w:t>
      </w:r>
    </w:p>
    <w:p w:rsidR="006B7CB3" w:rsidRPr="001E3B10" w:rsidRDefault="006B7CB3" w:rsidP="001E3B10">
      <w:pPr>
        <w:rPr>
          <w:sz w:val="22"/>
          <w:lang w:val="pt-PT"/>
        </w:rPr>
      </w:pPr>
      <w:r w:rsidRPr="001E3B10">
        <w:rPr>
          <w:sz w:val="22"/>
          <w:lang w:val="pt-PT"/>
        </w:rPr>
        <w:t>PenCef Pharma GmbH</w:t>
      </w:r>
    </w:p>
    <w:p w:rsidR="006B7CB3" w:rsidRDefault="006B7CB3" w:rsidP="001E3B10">
      <w:pPr>
        <w:rPr>
          <w:sz w:val="22"/>
          <w:szCs w:val="22"/>
          <w:lang w:val="pt-PT"/>
        </w:rPr>
      </w:pPr>
      <w:r w:rsidRPr="001E3B10">
        <w:rPr>
          <w:sz w:val="22"/>
          <w:lang w:val="pt-PT"/>
        </w:rPr>
        <w:t>Schützenanger 9</w:t>
      </w:r>
      <w:r>
        <w:rPr>
          <w:sz w:val="22"/>
          <w:lang w:val="pt-PT"/>
        </w:rPr>
        <w:t xml:space="preserve">, </w:t>
      </w:r>
      <w:r w:rsidRPr="001E3B10">
        <w:rPr>
          <w:sz w:val="22"/>
          <w:lang w:val="pt-PT"/>
        </w:rPr>
        <w:t>37081 Göttingen</w:t>
      </w:r>
      <w:r>
        <w:rPr>
          <w:sz w:val="22"/>
          <w:lang w:val="pt-PT"/>
        </w:rPr>
        <w:t>, Nemecko</w:t>
      </w:r>
    </w:p>
    <w:p w:rsidR="006B7CB3" w:rsidRDefault="006B7CB3" w:rsidP="00BA3DBF">
      <w:pPr>
        <w:rPr>
          <w:sz w:val="22"/>
          <w:szCs w:val="22"/>
          <w:lang w:val="pt-PT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>Ak potrebujete akúkoľvek informáciu o tomto lieku, kontaktujte miestneho zástupcu držiteľa rozhodnutia o registrácii.</w:t>
      </w:r>
    </w:p>
    <w:p w:rsidR="006B7CB3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</w:p>
    <w:p w:rsidR="006B7CB3" w:rsidRPr="00BD3D4C" w:rsidRDefault="006B7CB3" w:rsidP="00BA3DBF">
      <w:pPr>
        <w:rPr>
          <w:sz w:val="22"/>
          <w:szCs w:val="22"/>
        </w:rPr>
      </w:pPr>
      <w:r w:rsidRPr="00BD3D4C">
        <w:rPr>
          <w:b/>
          <w:sz w:val="22"/>
          <w:szCs w:val="22"/>
        </w:rPr>
        <w:t>Táto písomná informácia pre použí</w:t>
      </w:r>
      <w:bookmarkStart w:id="0" w:name="_GoBack"/>
      <w:bookmarkEnd w:id="0"/>
      <w:r w:rsidRPr="00BD3D4C">
        <w:rPr>
          <w:b/>
          <w:sz w:val="22"/>
          <w:szCs w:val="22"/>
        </w:rPr>
        <w:t>vateľ</w:t>
      </w:r>
      <w:r>
        <w:rPr>
          <w:b/>
          <w:sz w:val="22"/>
          <w:szCs w:val="22"/>
        </w:rPr>
        <w:t>ov</w:t>
      </w:r>
      <w:r w:rsidRPr="00BD3D4C">
        <w:rPr>
          <w:b/>
          <w:sz w:val="22"/>
          <w:szCs w:val="22"/>
        </w:rPr>
        <w:t xml:space="preserve"> bola naposledy schválená</w:t>
      </w:r>
      <w:r>
        <w:rPr>
          <w:b/>
          <w:sz w:val="22"/>
          <w:szCs w:val="22"/>
        </w:rPr>
        <w:t xml:space="preserve"> v</w:t>
      </w:r>
      <w:r w:rsidR="008127CE">
        <w:rPr>
          <w:b/>
          <w:sz w:val="22"/>
          <w:szCs w:val="22"/>
        </w:rPr>
        <w:t>o februári 2018</w:t>
      </w:r>
      <w:r>
        <w:rPr>
          <w:b/>
          <w:sz w:val="22"/>
          <w:szCs w:val="22"/>
        </w:rPr>
        <w:t> </w:t>
      </w:r>
      <w:r w:rsidDel="001E3B10">
        <w:rPr>
          <w:b/>
          <w:sz w:val="22"/>
          <w:szCs w:val="22"/>
        </w:rPr>
        <w:t xml:space="preserve"> </w:t>
      </w:r>
    </w:p>
    <w:sectPr w:rsidR="006B7CB3" w:rsidRPr="00BD3D4C" w:rsidSect="00826E4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1418" w:bottom="1134" w:left="1418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49D" w:rsidRDefault="00D3449D">
      <w:r>
        <w:separator/>
      </w:r>
    </w:p>
  </w:endnote>
  <w:endnote w:type="continuationSeparator" w:id="0">
    <w:p w:rsidR="00D3449D" w:rsidRDefault="00D34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CB3" w:rsidRDefault="00BB790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6B7CB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B7CB3" w:rsidRDefault="006B7CB3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CB3" w:rsidRPr="005E78C0" w:rsidRDefault="00BB7907">
    <w:pPr>
      <w:pStyle w:val="Pta"/>
      <w:framePr w:wrap="around" w:vAnchor="text" w:hAnchor="margin" w:xAlign="center" w:y="1"/>
      <w:rPr>
        <w:rStyle w:val="slostrany"/>
        <w:sz w:val="18"/>
      </w:rPr>
    </w:pPr>
    <w:r w:rsidRPr="005E78C0">
      <w:rPr>
        <w:rStyle w:val="slostrany"/>
        <w:sz w:val="18"/>
      </w:rPr>
      <w:fldChar w:fldCharType="begin"/>
    </w:r>
    <w:r w:rsidR="006B7CB3" w:rsidRPr="005E78C0">
      <w:rPr>
        <w:rStyle w:val="slostrany"/>
        <w:sz w:val="18"/>
      </w:rPr>
      <w:instrText xml:space="preserve">PAGE  </w:instrText>
    </w:r>
    <w:r w:rsidRPr="005E78C0">
      <w:rPr>
        <w:rStyle w:val="slostrany"/>
        <w:sz w:val="18"/>
      </w:rPr>
      <w:fldChar w:fldCharType="separate"/>
    </w:r>
    <w:r w:rsidR="004B3197">
      <w:rPr>
        <w:rStyle w:val="slostrany"/>
        <w:noProof/>
        <w:sz w:val="18"/>
      </w:rPr>
      <w:t>5</w:t>
    </w:r>
    <w:r w:rsidRPr="005E78C0">
      <w:rPr>
        <w:rStyle w:val="slostrany"/>
        <w:sz w:val="18"/>
      </w:rPr>
      <w:fldChar w:fldCharType="end"/>
    </w:r>
  </w:p>
  <w:p w:rsidR="006B7CB3" w:rsidRDefault="006B7CB3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CB3" w:rsidRPr="005E78C0" w:rsidRDefault="00BB7907">
    <w:pPr>
      <w:pStyle w:val="Pta"/>
      <w:jc w:val="center"/>
      <w:rPr>
        <w:sz w:val="18"/>
      </w:rPr>
    </w:pPr>
    <w:r w:rsidRPr="005E78C0">
      <w:rPr>
        <w:sz w:val="18"/>
      </w:rPr>
      <w:fldChar w:fldCharType="begin"/>
    </w:r>
    <w:r w:rsidR="006B7CB3" w:rsidRPr="005E78C0">
      <w:rPr>
        <w:sz w:val="18"/>
      </w:rPr>
      <w:instrText>PAGE   \* MERGEFORMAT</w:instrText>
    </w:r>
    <w:r w:rsidRPr="005E78C0">
      <w:rPr>
        <w:sz w:val="18"/>
      </w:rPr>
      <w:fldChar w:fldCharType="separate"/>
    </w:r>
    <w:r w:rsidR="00121E9D">
      <w:rPr>
        <w:noProof/>
        <w:sz w:val="18"/>
      </w:rPr>
      <w:t>1</w:t>
    </w:r>
    <w:r w:rsidRPr="005E78C0">
      <w:rPr>
        <w:sz w:val="18"/>
      </w:rPr>
      <w:fldChar w:fldCharType="end"/>
    </w:r>
  </w:p>
  <w:p w:rsidR="006B7CB3" w:rsidRDefault="006B7CB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49D" w:rsidRDefault="00D3449D">
      <w:r>
        <w:separator/>
      </w:r>
    </w:p>
  </w:footnote>
  <w:footnote w:type="continuationSeparator" w:id="0">
    <w:p w:rsidR="00D3449D" w:rsidRDefault="00D34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E4D" w:rsidRDefault="00826E4D" w:rsidP="00826E4D">
    <w:pPr>
      <w:pStyle w:val="Hlavika"/>
      <w:rPr>
        <w:sz w:val="18"/>
      </w:rPr>
    </w:pPr>
    <w:r w:rsidRPr="005E78C0">
      <w:rPr>
        <w:sz w:val="18"/>
      </w:rPr>
      <w:t>Príloha č. 1 k notifikácii o zmene, ev. č.:</w:t>
    </w:r>
    <w:r>
      <w:rPr>
        <w:sz w:val="18"/>
      </w:rPr>
      <w:t xml:space="preserve"> 2017/05305-Z1A</w:t>
    </w:r>
  </w:p>
  <w:p w:rsidR="006B7CB3" w:rsidRDefault="006B7CB3">
    <w:pPr>
      <w:pStyle w:val="Hlavika"/>
    </w:pPr>
  </w:p>
  <w:p w:rsidR="006B7CB3" w:rsidRDefault="006B7CB3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CB3" w:rsidRDefault="006B7CB3" w:rsidP="003767DF">
    <w:pPr>
      <w:pStyle w:val="Hlavika"/>
      <w:rPr>
        <w:sz w:val="18"/>
      </w:rPr>
    </w:pPr>
    <w:r w:rsidRPr="005E78C0">
      <w:rPr>
        <w:sz w:val="18"/>
      </w:rPr>
      <w:t>Príloha č. 1 k notifikácii o zmene, ev. č.:</w:t>
    </w:r>
    <w:r>
      <w:rPr>
        <w:sz w:val="18"/>
      </w:rPr>
      <w:t xml:space="preserve"> </w:t>
    </w:r>
    <w:r w:rsidR="00121E9D">
      <w:rPr>
        <w:sz w:val="18"/>
      </w:rPr>
      <w:t>2017/05305-Z1A</w:t>
    </w:r>
  </w:p>
  <w:p w:rsidR="006B7CB3" w:rsidRPr="005E78C0" w:rsidRDefault="006B7CB3" w:rsidP="00425D0C">
    <w:pPr>
      <w:pStyle w:val="Hlavika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341F51E3"/>
    <w:multiLevelType w:val="hybridMultilevel"/>
    <w:tmpl w:val="AD4CEDB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41136F"/>
    <w:multiLevelType w:val="hybridMultilevel"/>
    <w:tmpl w:val="98603AB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D84E38"/>
    <w:multiLevelType w:val="hybridMultilevel"/>
    <w:tmpl w:val="EC32C2E4"/>
    <w:lvl w:ilvl="0" w:tplc="FFFFFFFF">
      <w:start w:val="1"/>
      <w:numFmt w:val="bullet"/>
      <w:lvlText w:val="-"/>
      <w:lvlJc w:val="left"/>
      <w:pPr>
        <w:ind w:left="1423" w:hanging="360"/>
      </w:p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>
    <w:nsid w:val="513E6B7F"/>
    <w:multiLevelType w:val="hybridMultilevel"/>
    <w:tmpl w:val="6456B872"/>
    <w:lvl w:ilvl="0" w:tplc="FFFFFFFF">
      <w:start w:val="1"/>
      <w:numFmt w:val="bullet"/>
      <w:lvlText w:val="-"/>
      <w:lvlJc w:val="left"/>
      <w:pPr>
        <w:ind w:left="1423" w:hanging="360"/>
      </w:p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>
    <w:nsid w:val="5F783B33"/>
    <w:multiLevelType w:val="hybridMultilevel"/>
    <w:tmpl w:val="A84281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trackRevisio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3BD"/>
    <w:rsid w:val="0000021F"/>
    <w:rsid w:val="00011606"/>
    <w:rsid w:val="000119A9"/>
    <w:rsid w:val="00011CB0"/>
    <w:rsid w:val="0005314F"/>
    <w:rsid w:val="00061B73"/>
    <w:rsid w:val="00081E01"/>
    <w:rsid w:val="0009189B"/>
    <w:rsid w:val="000A5D9D"/>
    <w:rsid w:val="000C44EE"/>
    <w:rsid w:val="000C4A1B"/>
    <w:rsid w:val="000C7561"/>
    <w:rsid w:val="000D07A7"/>
    <w:rsid w:val="000F5026"/>
    <w:rsid w:val="001076D1"/>
    <w:rsid w:val="00121E9D"/>
    <w:rsid w:val="00132BD7"/>
    <w:rsid w:val="00133AA2"/>
    <w:rsid w:val="00146CDC"/>
    <w:rsid w:val="001516C7"/>
    <w:rsid w:val="0015653D"/>
    <w:rsid w:val="001569D8"/>
    <w:rsid w:val="00181DA8"/>
    <w:rsid w:val="00187C87"/>
    <w:rsid w:val="001922CE"/>
    <w:rsid w:val="001A2019"/>
    <w:rsid w:val="001A45D8"/>
    <w:rsid w:val="001D0465"/>
    <w:rsid w:val="001D7768"/>
    <w:rsid w:val="001E1D99"/>
    <w:rsid w:val="001E3B10"/>
    <w:rsid w:val="001E7B75"/>
    <w:rsid w:val="00200988"/>
    <w:rsid w:val="00203E38"/>
    <w:rsid w:val="00203F9C"/>
    <w:rsid w:val="002356D0"/>
    <w:rsid w:val="00241401"/>
    <w:rsid w:val="002533CA"/>
    <w:rsid w:val="00274962"/>
    <w:rsid w:val="00286531"/>
    <w:rsid w:val="00290B7D"/>
    <w:rsid w:val="002A61ED"/>
    <w:rsid w:val="002A75EB"/>
    <w:rsid w:val="002B5BC0"/>
    <w:rsid w:val="002B647D"/>
    <w:rsid w:val="002C0271"/>
    <w:rsid w:val="002D10EA"/>
    <w:rsid w:val="002D18A4"/>
    <w:rsid w:val="002E353D"/>
    <w:rsid w:val="002E3F22"/>
    <w:rsid w:val="00315FBB"/>
    <w:rsid w:val="00334A50"/>
    <w:rsid w:val="00335926"/>
    <w:rsid w:val="00341E6D"/>
    <w:rsid w:val="00361396"/>
    <w:rsid w:val="003624E0"/>
    <w:rsid w:val="00372294"/>
    <w:rsid w:val="003767DF"/>
    <w:rsid w:val="003A2DEE"/>
    <w:rsid w:val="003A3982"/>
    <w:rsid w:val="003B7707"/>
    <w:rsid w:val="003F6944"/>
    <w:rsid w:val="004035AE"/>
    <w:rsid w:val="00405136"/>
    <w:rsid w:val="00406B83"/>
    <w:rsid w:val="004072E5"/>
    <w:rsid w:val="004208E8"/>
    <w:rsid w:val="00425D0C"/>
    <w:rsid w:val="004274CB"/>
    <w:rsid w:val="00432006"/>
    <w:rsid w:val="00436A42"/>
    <w:rsid w:val="004441F2"/>
    <w:rsid w:val="00444C63"/>
    <w:rsid w:val="00470840"/>
    <w:rsid w:val="004A3E06"/>
    <w:rsid w:val="004A7C5F"/>
    <w:rsid w:val="004B3197"/>
    <w:rsid w:val="004D6771"/>
    <w:rsid w:val="004F5E4A"/>
    <w:rsid w:val="005059EF"/>
    <w:rsid w:val="00512B63"/>
    <w:rsid w:val="005272C1"/>
    <w:rsid w:val="0054371B"/>
    <w:rsid w:val="00545923"/>
    <w:rsid w:val="0054776C"/>
    <w:rsid w:val="00572A60"/>
    <w:rsid w:val="00574425"/>
    <w:rsid w:val="005913BD"/>
    <w:rsid w:val="00592643"/>
    <w:rsid w:val="0059666A"/>
    <w:rsid w:val="005A6A49"/>
    <w:rsid w:val="005B22FA"/>
    <w:rsid w:val="005E1337"/>
    <w:rsid w:val="005E318D"/>
    <w:rsid w:val="005E78C0"/>
    <w:rsid w:val="0060435B"/>
    <w:rsid w:val="00631638"/>
    <w:rsid w:val="00632A81"/>
    <w:rsid w:val="00656B2E"/>
    <w:rsid w:val="006719B5"/>
    <w:rsid w:val="00672E92"/>
    <w:rsid w:val="006817BD"/>
    <w:rsid w:val="0068457B"/>
    <w:rsid w:val="006855E3"/>
    <w:rsid w:val="006A5290"/>
    <w:rsid w:val="006B501C"/>
    <w:rsid w:val="006B7CB3"/>
    <w:rsid w:val="006C2948"/>
    <w:rsid w:val="006C6E4D"/>
    <w:rsid w:val="006D24B1"/>
    <w:rsid w:val="006D6C2A"/>
    <w:rsid w:val="006E350B"/>
    <w:rsid w:val="006E6469"/>
    <w:rsid w:val="00700EC4"/>
    <w:rsid w:val="00704706"/>
    <w:rsid w:val="007217B1"/>
    <w:rsid w:val="00726C0A"/>
    <w:rsid w:val="00731FC8"/>
    <w:rsid w:val="00752066"/>
    <w:rsid w:val="00753625"/>
    <w:rsid w:val="007823BF"/>
    <w:rsid w:val="00794D05"/>
    <w:rsid w:val="007A7A80"/>
    <w:rsid w:val="007B139B"/>
    <w:rsid w:val="007C3695"/>
    <w:rsid w:val="007C4050"/>
    <w:rsid w:val="007E39C4"/>
    <w:rsid w:val="007E51B3"/>
    <w:rsid w:val="007F488A"/>
    <w:rsid w:val="00804199"/>
    <w:rsid w:val="0081013E"/>
    <w:rsid w:val="008127CE"/>
    <w:rsid w:val="00814098"/>
    <w:rsid w:val="00820BF0"/>
    <w:rsid w:val="00826E4D"/>
    <w:rsid w:val="00827B04"/>
    <w:rsid w:val="00842209"/>
    <w:rsid w:val="0086500A"/>
    <w:rsid w:val="00882F73"/>
    <w:rsid w:val="00896765"/>
    <w:rsid w:val="008A11DF"/>
    <w:rsid w:val="008A38B1"/>
    <w:rsid w:val="008E26E5"/>
    <w:rsid w:val="00904400"/>
    <w:rsid w:val="009050C6"/>
    <w:rsid w:val="0091334A"/>
    <w:rsid w:val="009159E1"/>
    <w:rsid w:val="00921541"/>
    <w:rsid w:val="009357EB"/>
    <w:rsid w:val="00945BDB"/>
    <w:rsid w:val="009578AA"/>
    <w:rsid w:val="009636E4"/>
    <w:rsid w:val="00972CA1"/>
    <w:rsid w:val="009764AD"/>
    <w:rsid w:val="009B5672"/>
    <w:rsid w:val="009B6CFF"/>
    <w:rsid w:val="009D387E"/>
    <w:rsid w:val="009D41E7"/>
    <w:rsid w:val="00A05350"/>
    <w:rsid w:val="00A06888"/>
    <w:rsid w:val="00A17562"/>
    <w:rsid w:val="00A176C9"/>
    <w:rsid w:val="00A2567F"/>
    <w:rsid w:val="00A34819"/>
    <w:rsid w:val="00A37420"/>
    <w:rsid w:val="00A4447D"/>
    <w:rsid w:val="00A44A72"/>
    <w:rsid w:val="00A72A84"/>
    <w:rsid w:val="00A75FD7"/>
    <w:rsid w:val="00A81294"/>
    <w:rsid w:val="00AA3470"/>
    <w:rsid w:val="00AA5861"/>
    <w:rsid w:val="00AA5F9E"/>
    <w:rsid w:val="00AD2B2A"/>
    <w:rsid w:val="00AD4AE5"/>
    <w:rsid w:val="00AE2966"/>
    <w:rsid w:val="00AE5880"/>
    <w:rsid w:val="00AF55E8"/>
    <w:rsid w:val="00AF6158"/>
    <w:rsid w:val="00B00178"/>
    <w:rsid w:val="00B02319"/>
    <w:rsid w:val="00B251AC"/>
    <w:rsid w:val="00B26998"/>
    <w:rsid w:val="00B620FC"/>
    <w:rsid w:val="00B67EF4"/>
    <w:rsid w:val="00B718AA"/>
    <w:rsid w:val="00B71CE1"/>
    <w:rsid w:val="00B7781A"/>
    <w:rsid w:val="00B90B16"/>
    <w:rsid w:val="00B96E27"/>
    <w:rsid w:val="00BA1D1A"/>
    <w:rsid w:val="00BA3DBF"/>
    <w:rsid w:val="00BA5D75"/>
    <w:rsid w:val="00BB5910"/>
    <w:rsid w:val="00BB7907"/>
    <w:rsid w:val="00BC07C3"/>
    <w:rsid w:val="00BC35BD"/>
    <w:rsid w:val="00BD1417"/>
    <w:rsid w:val="00BD3D4C"/>
    <w:rsid w:val="00BE7F5F"/>
    <w:rsid w:val="00BF0472"/>
    <w:rsid w:val="00C063F0"/>
    <w:rsid w:val="00C26ADE"/>
    <w:rsid w:val="00C350A7"/>
    <w:rsid w:val="00C418F6"/>
    <w:rsid w:val="00C44DD6"/>
    <w:rsid w:val="00C5506C"/>
    <w:rsid w:val="00C6557D"/>
    <w:rsid w:val="00C762FE"/>
    <w:rsid w:val="00C84DB9"/>
    <w:rsid w:val="00C862FD"/>
    <w:rsid w:val="00C91B81"/>
    <w:rsid w:val="00C96E28"/>
    <w:rsid w:val="00C977DA"/>
    <w:rsid w:val="00CB62E3"/>
    <w:rsid w:val="00D040FC"/>
    <w:rsid w:val="00D11E87"/>
    <w:rsid w:val="00D3449D"/>
    <w:rsid w:val="00D4201E"/>
    <w:rsid w:val="00D43D0E"/>
    <w:rsid w:val="00D518A8"/>
    <w:rsid w:val="00D5556E"/>
    <w:rsid w:val="00D56576"/>
    <w:rsid w:val="00D71997"/>
    <w:rsid w:val="00D74211"/>
    <w:rsid w:val="00D86459"/>
    <w:rsid w:val="00D964E8"/>
    <w:rsid w:val="00D966F9"/>
    <w:rsid w:val="00DA0430"/>
    <w:rsid w:val="00DA33DE"/>
    <w:rsid w:val="00DA4B23"/>
    <w:rsid w:val="00DA7FD1"/>
    <w:rsid w:val="00DB1227"/>
    <w:rsid w:val="00DD0218"/>
    <w:rsid w:val="00DE0185"/>
    <w:rsid w:val="00DE128F"/>
    <w:rsid w:val="00DE6585"/>
    <w:rsid w:val="00DF6138"/>
    <w:rsid w:val="00E025F8"/>
    <w:rsid w:val="00E114CA"/>
    <w:rsid w:val="00E12A49"/>
    <w:rsid w:val="00E24FB5"/>
    <w:rsid w:val="00E27FAD"/>
    <w:rsid w:val="00E5270A"/>
    <w:rsid w:val="00E71D39"/>
    <w:rsid w:val="00E73FCD"/>
    <w:rsid w:val="00E9752F"/>
    <w:rsid w:val="00EA7A69"/>
    <w:rsid w:val="00EB425F"/>
    <w:rsid w:val="00EB4AAD"/>
    <w:rsid w:val="00EB6C6A"/>
    <w:rsid w:val="00ED2AB0"/>
    <w:rsid w:val="00EE5D1C"/>
    <w:rsid w:val="00EF36F4"/>
    <w:rsid w:val="00EF660A"/>
    <w:rsid w:val="00F10D66"/>
    <w:rsid w:val="00F12F1B"/>
    <w:rsid w:val="00F2057F"/>
    <w:rsid w:val="00F258C2"/>
    <w:rsid w:val="00F35EAD"/>
    <w:rsid w:val="00F37194"/>
    <w:rsid w:val="00F46A45"/>
    <w:rsid w:val="00F74250"/>
    <w:rsid w:val="00F93B23"/>
    <w:rsid w:val="00F93C55"/>
    <w:rsid w:val="00FA4747"/>
    <w:rsid w:val="00FC7B39"/>
    <w:rsid w:val="00FE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69D8"/>
    <w:rPr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2DEE"/>
    <w:pPr>
      <w:keepNext/>
      <w:jc w:val="both"/>
      <w:outlineLvl w:val="0"/>
    </w:pPr>
    <w:rPr>
      <w:b/>
      <w:smallCap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2EA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zov">
    <w:name w:val="Title"/>
    <w:basedOn w:val="Normlny"/>
    <w:link w:val="NzovChar"/>
    <w:uiPriority w:val="10"/>
    <w:qFormat/>
    <w:rsid w:val="003A2DEE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272EA8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y"/>
    <w:link w:val="ZkladntextChar"/>
    <w:uiPriority w:val="99"/>
    <w:rsid w:val="003A2DEE"/>
    <w:pPr>
      <w:jc w:val="both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72EA8"/>
    <w:rPr>
      <w:lang w:eastAsia="cs-CZ"/>
    </w:rPr>
  </w:style>
  <w:style w:type="paragraph" w:styleId="Pta">
    <w:name w:val="footer"/>
    <w:basedOn w:val="Normlny"/>
    <w:link w:val="PtaChar"/>
    <w:uiPriority w:val="99"/>
    <w:rsid w:val="003A2DEE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620FC"/>
    <w:rPr>
      <w:lang w:eastAsia="cs-CZ"/>
    </w:rPr>
  </w:style>
  <w:style w:type="character" w:styleId="slostrany">
    <w:name w:val="page number"/>
    <w:basedOn w:val="Predvolenpsmoodseku"/>
    <w:uiPriority w:val="99"/>
    <w:rsid w:val="003A2DEE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7823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EA8"/>
    <w:rPr>
      <w:sz w:val="0"/>
      <w:szCs w:val="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rsid w:val="00904400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72EA8"/>
    <w:rPr>
      <w:sz w:val="0"/>
      <w:szCs w:val="0"/>
      <w:lang w:eastAsia="cs-CZ"/>
    </w:rPr>
  </w:style>
  <w:style w:type="paragraph" w:customStyle="1" w:styleId="EMEABodyText">
    <w:name w:val="EMEA Body Text"/>
    <w:basedOn w:val="Normlny"/>
    <w:link w:val="EMEABodyTextChar"/>
    <w:rsid w:val="00290B7D"/>
    <w:rPr>
      <w:sz w:val="22"/>
      <w:lang w:val="en-GB" w:eastAsia="en-US"/>
    </w:rPr>
  </w:style>
  <w:style w:type="character" w:customStyle="1" w:styleId="EMEABodyTextChar">
    <w:name w:val="EMEA Body Text Char"/>
    <w:link w:val="EMEABodyText"/>
    <w:locked/>
    <w:rsid w:val="00290B7D"/>
    <w:rPr>
      <w:sz w:val="22"/>
      <w:lang w:val="en-GB" w:eastAsia="en-US"/>
    </w:rPr>
  </w:style>
  <w:style w:type="table" w:styleId="Mriekatabuky">
    <w:name w:val="Table Grid"/>
    <w:basedOn w:val="Normlnatabuka"/>
    <w:uiPriority w:val="59"/>
    <w:rsid w:val="000F5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edformtovanHTML">
    <w:name w:val="HTML Preformatted"/>
    <w:basedOn w:val="Normlny"/>
    <w:link w:val="PredformtovanHTMLChar"/>
    <w:uiPriority w:val="99"/>
    <w:rsid w:val="000F5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fr-FR" w:eastAsia="fr-FR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72EA8"/>
    <w:rPr>
      <w:rFonts w:ascii="Courier New" w:hAnsi="Courier New" w:cs="Courier New"/>
      <w:lang w:eastAsia="cs-CZ"/>
    </w:rPr>
  </w:style>
  <w:style w:type="paragraph" w:styleId="Hlavika">
    <w:name w:val="header"/>
    <w:basedOn w:val="Normlny"/>
    <w:link w:val="HlavikaChar"/>
    <w:uiPriority w:val="99"/>
    <w:rsid w:val="003767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767DF"/>
    <w:rPr>
      <w:lang w:eastAsia="cs-CZ"/>
    </w:rPr>
  </w:style>
  <w:style w:type="character" w:styleId="Odkaznakomentr">
    <w:name w:val="annotation reference"/>
    <w:basedOn w:val="Predvolenpsmoodseku"/>
    <w:uiPriority w:val="99"/>
    <w:rsid w:val="00372294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372294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72294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722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72294"/>
    <w:rPr>
      <w:b/>
      <w:lang w:eastAsia="cs-CZ"/>
    </w:rPr>
  </w:style>
  <w:style w:type="paragraph" w:styleId="Revzia">
    <w:name w:val="Revision"/>
    <w:hidden/>
    <w:uiPriority w:val="99"/>
    <w:semiHidden/>
    <w:rsid w:val="00372294"/>
    <w:rPr>
      <w:lang w:eastAsia="cs-CZ"/>
    </w:rPr>
  </w:style>
  <w:style w:type="character" w:styleId="Hypertextovprepojenie">
    <w:name w:val="Hyperlink"/>
    <w:basedOn w:val="Predvolenpsmoodseku"/>
    <w:uiPriority w:val="99"/>
    <w:rsid w:val="008101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9D8"/>
    <w:rPr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DEE"/>
    <w:pPr>
      <w:keepNext/>
      <w:jc w:val="both"/>
      <w:outlineLvl w:val="0"/>
    </w:pPr>
    <w:rPr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EA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Title">
    <w:name w:val="Title"/>
    <w:basedOn w:val="Normal"/>
    <w:link w:val="TitleChar"/>
    <w:uiPriority w:val="10"/>
    <w:qFormat/>
    <w:rsid w:val="003A2DEE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272EA8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BodyText">
    <w:name w:val="Body Text"/>
    <w:basedOn w:val="Normal"/>
    <w:link w:val="BodyTextChar"/>
    <w:uiPriority w:val="99"/>
    <w:rsid w:val="003A2DEE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72EA8"/>
    <w:rPr>
      <w:lang w:eastAsia="cs-CZ"/>
    </w:rPr>
  </w:style>
  <w:style w:type="paragraph" w:styleId="Footer">
    <w:name w:val="footer"/>
    <w:basedOn w:val="Normal"/>
    <w:link w:val="FooterChar"/>
    <w:uiPriority w:val="99"/>
    <w:rsid w:val="003A2DE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20FC"/>
    <w:rPr>
      <w:lang w:eastAsia="cs-CZ"/>
    </w:rPr>
  </w:style>
  <w:style w:type="character" w:styleId="PageNumber">
    <w:name w:val="page number"/>
    <w:basedOn w:val="DefaultParagraphFont"/>
    <w:uiPriority w:val="99"/>
    <w:rsid w:val="003A2DE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82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EA8"/>
    <w:rPr>
      <w:sz w:val="0"/>
      <w:szCs w:val="0"/>
      <w:lang w:eastAsia="cs-CZ"/>
    </w:rPr>
  </w:style>
  <w:style w:type="paragraph" w:styleId="DocumentMap">
    <w:name w:val="Document Map"/>
    <w:basedOn w:val="Normal"/>
    <w:link w:val="DocumentMapChar"/>
    <w:uiPriority w:val="99"/>
    <w:semiHidden/>
    <w:rsid w:val="0090440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72EA8"/>
    <w:rPr>
      <w:sz w:val="0"/>
      <w:szCs w:val="0"/>
      <w:lang w:eastAsia="cs-CZ"/>
    </w:rPr>
  </w:style>
  <w:style w:type="paragraph" w:customStyle="1" w:styleId="EMEABodyText">
    <w:name w:val="EMEA Body Text"/>
    <w:basedOn w:val="Normal"/>
    <w:link w:val="EMEABodyTextChar"/>
    <w:rsid w:val="00290B7D"/>
    <w:rPr>
      <w:sz w:val="22"/>
      <w:lang w:val="en-GB" w:eastAsia="en-US"/>
    </w:rPr>
  </w:style>
  <w:style w:type="character" w:customStyle="1" w:styleId="EMEABodyTextChar">
    <w:name w:val="EMEA Body Text Char"/>
    <w:link w:val="EMEABodyText"/>
    <w:locked/>
    <w:rsid w:val="00290B7D"/>
    <w:rPr>
      <w:sz w:val="22"/>
      <w:lang w:val="en-GB" w:eastAsia="en-US"/>
    </w:rPr>
  </w:style>
  <w:style w:type="table" w:styleId="TableGrid">
    <w:name w:val="Table Grid"/>
    <w:basedOn w:val="TableNormal"/>
    <w:uiPriority w:val="59"/>
    <w:rsid w:val="000F5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0F5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2EA8"/>
    <w:rPr>
      <w:rFonts w:ascii="Courier New" w:hAnsi="Courier New" w:cs="Courier New"/>
      <w:lang w:eastAsia="cs-CZ"/>
    </w:rPr>
  </w:style>
  <w:style w:type="paragraph" w:styleId="Header">
    <w:name w:val="header"/>
    <w:basedOn w:val="Normal"/>
    <w:link w:val="HeaderChar"/>
    <w:uiPriority w:val="99"/>
    <w:rsid w:val="003767D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767DF"/>
    <w:rPr>
      <w:lang w:eastAsia="cs-CZ"/>
    </w:rPr>
  </w:style>
  <w:style w:type="character" w:styleId="CommentReference">
    <w:name w:val="annotation reference"/>
    <w:basedOn w:val="DefaultParagraphFont"/>
    <w:uiPriority w:val="99"/>
    <w:rsid w:val="00372294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372294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72294"/>
    <w:rPr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72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72294"/>
    <w:rPr>
      <w:b/>
      <w:lang w:eastAsia="cs-CZ"/>
    </w:rPr>
  </w:style>
  <w:style w:type="paragraph" w:styleId="Revision">
    <w:name w:val="Revision"/>
    <w:hidden/>
    <w:uiPriority w:val="99"/>
    <w:semiHidden/>
    <w:rsid w:val="00372294"/>
    <w:rPr>
      <w:lang w:eastAsia="cs-CZ"/>
    </w:rPr>
  </w:style>
  <w:style w:type="character" w:styleId="Hyperlink">
    <w:name w:val="Hyperlink"/>
    <w:basedOn w:val="DefaultParagraphFont"/>
    <w:uiPriority w:val="99"/>
    <w:rsid w:val="008101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69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PŘÍBALOVÁ INFORMACE - RP</vt:lpstr>
    </vt:vector>
  </TitlesOfParts>
  <Company>Bristol-Myers Squibb Slovakia</Company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PŘÍBALOVÁ INFORMACE - RP</dc:title>
  <dc:creator>Pavol Dobrocký</dc:creator>
  <cp:lastModifiedBy> Jana Repiščáková</cp:lastModifiedBy>
  <cp:revision>4</cp:revision>
  <cp:lastPrinted>2010-09-03T10:40:00Z</cp:lastPrinted>
  <dcterms:created xsi:type="dcterms:W3CDTF">2018-02-21T15:34:00Z</dcterms:created>
  <dcterms:modified xsi:type="dcterms:W3CDTF">2018-02-21T15:41:00Z</dcterms:modified>
</cp:coreProperties>
</file>