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83" w:rsidRPr="00E66EDA" w:rsidRDefault="001C5383" w:rsidP="00BF2AE6">
      <w:pPr>
        <w:rPr>
          <w:b/>
          <w:spacing w:val="-1"/>
        </w:rPr>
      </w:pPr>
    </w:p>
    <w:p w:rsidR="00BC3858" w:rsidRPr="00E66EDA" w:rsidRDefault="00B107A6" w:rsidP="00C8292A">
      <w:pPr>
        <w:jc w:val="center"/>
        <w:rPr>
          <w:b/>
          <w:spacing w:val="-1"/>
        </w:rPr>
      </w:pPr>
      <w:r w:rsidRPr="00E66EDA">
        <w:rPr>
          <w:b/>
          <w:spacing w:val="-1"/>
        </w:rPr>
        <w:t>Písomná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informácia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pre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používateľa</w:t>
      </w:r>
    </w:p>
    <w:p w:rsidR="00B107A6" w:rsidRPr="00E66EDA" w:rsidRDefault="00B107A6" w:rsidP="00C8292A">
      <w:pPr>
        <w:jc w:val="center"/>
        <w:rPr>
          <w:b/>
          <w:spacing w:val="-1"/>
        </w:rPr>
      </w:pPr>
    </w:p>
    <w:p w:rsidR="00B107A6" w:rsidRPr="00E66EDA" w:rsidRDefault="00B107A6" w:rsidP="00C8292A">
      <w:pPr>
        <w:jc w:val="center"/>
      </w:pP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rPr>
          <w:rFonts w:eastAsia="Times New Roman"/>
        </w:rPr>
        <w:t>Pharma</w:t>
      </w:r>
      <w:proofErr w:type="spellEnd"/>
      <w:r w:rsidRPr="00E66EDA">
        <w:t xml:space="preserve"> 0</w:t>
      </w:r>
      <w:r w:rsidR="00782BB2" w:rsidRPr="00E66EDA">
        <w:t>,</w:t>
      </w:r>
      <w:r w:rsidRPr="00E66EDA">
        <w:t>26</w:t>
      </w:r>
      <w:r w:rsidR="00CB2AC7" w:rsidRPr="00E66EDA">
        <w:t xml:space="preserve"> </w:t>
      </w:r>
      <w:r w:rsidRPr="00E66EDA"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Pharma</w:t>
      </w:r>
      <w:proofErr w:type="spellEnd"/>
      <w:r w:rsidRPr="00E66EDA">
        <w:rPr>
          <w:highlight w:val="lightGray"/>
        </w:rPr>
        <w:t xml:space="preserve"> 0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52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Pharma</w:t>
      </w:r>
      <w:proofErr w:type="spellEnd"/>
      <w:r w:rsidRPr="00E66EDA">
        <w:rPr>
          <w:highlight w:val="lightGray"/>
        </w:rPr>
        <w:t xml:space="preserve"> 1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05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Pharma</w:t>
      </w:r>
      <w:proofErr w:type="spellEnd"/>
      <w:r w:rsidRPr="00E66EDA">
        <w:rPr>
          <w:highlight w:val="lightGray"/>
        </w:rPr>
        <w:t xml:space="preserve"> 2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1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tabs>
          <w:tab w:val="left" w:pos="7500"/>
        </w:tabs>
        <w:jc w:val="center"/>
        <w:rPr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Teva</w:t>
      </w:r>
      <w:proofErr w:type="spellEnd"/>
      <w:r w:rsidRPr="00E66EDA">
        <w:rPr>
          <w:highlight w:val="lightGray"/>
        </w:rPr>
        <w:t xml:space="preserve"> </w:t>
      </w:r>
      <w:proofErr w:type="spellStart"/>
      <w:r w:rsidRPr="00E66EDA">
        <w:rPr>
          <w:highlight w:val="lightGray"/>
        </w:rPr>
        <w:t>Pharma</w:t>
      </w:r>
      <w:proofErr w:type="spellEnd"/>
      <w:r w:rsidRPr="00E66EDA">
        <w:rPr>
          <w:highlight w:val="lightGray"/>
        </w:rPr>
        <w:t xml:space="preserve"> 2</w:t>
      </w:r>
      <w:r w:rsidR="00782BB2" w:rsidRPr="00E66EDA">
        <w:rPr>
          <w:highlight w:val="lightGray"/>
        </w:rPr>
        <w:t>,</w:t>
      </w:r>
      <w:r w:rsidRPr="00E66EDA">
        <w:rPr>
          <w:highlight w:val="lightGray"/>
        </w:rPr>
        <w:t>62</w:t>
      </w:r>
      <w:r w:rsidR="00CB2AC7" w:rsidRPr="00E66EDA">
        <w:rPr>
          <w:highlight w:val="lightGray"/>
        </w:rPr>
        <w:t xml:space="preserve"> </w:t>
      </w:r>
      <w:r w:rsidRPr="00E66EDA">
        <w:rPr>
          <w:highlight w:val="lightGray"/>
        </w:rPr>
        <w:t>mg</w:t>
      </w:r>
    </w:p>
    <w:p w:rsidR="00B107A6" w:rsidRPr="00E66EDA" w:rsidRDefault="00B107A6" w:rsidP="00C8292A">
      <w:pPr>
        <w:widowControl w:val="0"/>
        <w:tabs>
          <w:tab w:val="left" w:pos="567"/>
        </w:tabs>
        <w:spacing w:line="260" w:lineRule="exact"/>
        <w:jc w:val="center"/>
        <w:rPr>
          <w:rFonts w:eastAsia="Times New Roman"/>
        </w:rPr>
      </w:pPr>
      <w:r w:rsidRPr="00E66EDA">
        <w:t>t</w:t>
      </w:r>
      <w:r w:rsidRPr="00E66EDA">
        <w:rPr>
          <w:rFonts w:eastAsia="Times New Roman"/>
        </w:rPr>
        <w:t>ablety s predĺženým uvoľňovaním</w:t>
      </w:r>
    </w:p>
    <w:p w:rsidR="00B107A6" w:rsidRPr="00E66EDA" w:rsidRDefault="00B107A6" w:rsidP="00C8292A">
      <w:pPr>
        <w:jc w:val="center"/>
        <w:rPr>
          <w:rFonts w:eastAsia="Times New Roman"/>
          <w:lang w:eastAsia="es-ES"/>
        </w:rPr>
      </w:pPr>
    </w:p>
    <w:p w:rsidR="00B107A6" w:rsidRPr="00E66EDA" w:rsidRDefault="00782BB2" w:rsidP="00C8292A">
      <w:pPr>
        <w:jc w:val="center"/>
        <w:rPr>
          <w:rFonts w:eastAsia="Times New Roman"/>
          <w:b/>
          <w:lang w:eastAsia="es-ES"/>
        </w:rPr>
      </w:pPr>
      <w:proofErr w:type="spellStart"/>
      <w:r w:rsidRPr="00E66EDA">
        <w:rPr>
          <w:rFonts w:eastAsia="Times New Roman"/>
          <w:b/>
          <w:lang w:eastAsia="es-ES"/>
        </w:rPr>
        <w:t>p</w:t>
      </w:r>
      <w:r w:rsidR="00B107A6" w:rsidRPr="00E66EDA">
        <w:rPr>
          <w:rFonts w:eastAsia="Times New Roman"/>
          <w:b/>
          <w:lang w:eastAsia="es-ES"/>
        </w:rPr>
        <w:t>ramipexol</w:t>
      </w:r>
      <w:proofErr w:type="spellEnd"/>
    </w:p>
    <w:p w:rsidR="00B107A6" w:rsidRPr="00E66EDA" w:rsidRDefault="00B107A6" w:rsidP="00C8292A">
      <w:pPr>
        <w:rPr>
          <w:rFonts w:eastAsia="Times New Roman"/>
          <w:b/>
          <w:lang w:eastAsia="es-ES"/>
        </w:rPr>
      </w:pPr>
    </w:p>
    <w:p w:rsidR="00B107A6" w:rsidRPr="00E66EDA" w:rsidRDefault="00B107A6" w:rsidP="00C8292A">
      <w:pPr>
        <w:ind w:right="246"/>
        <w:rPr>
          <w:rFonts w:eastAsia="Times New Roman"/>
        </w:rPr>
      </w:pPr>
      <w:r w:rsidRPr="00E66EDA">
        <w:rPr>
          <w:b/>
          <w:spacing w:val="-1"/>
        </w:rPr>
        <w:t>Pozorne</w:t>
      </w:r>
      <w:r w:rsidRPr="00E66EDA">
        <w:rPr>
          <w:b/>
          <w:spacing w:val="-2"/>
        </w:rPr>
        <w:t xml:space="preserve"> </w:t>
      </w:r>
      <w:r w:rsidRPr="00E66EDA">
        <w:rPr>
          <w:b/>
        </w:rPr>
        <w:t>si</w:t>
      </w:r>
      <w:r w:rsidRPr="00E66EDA">
        <w:rPr>
          <w:b/>
          <w:spacing w:val="1"/>
        </w:rPr>
        <w:t xml:space="preserve"> </w:t>
      </w:r>
      <w:r w:rsidRPr="00E66EDA">
        <w:rPr>
          <w:b/>
          <w:spacing w:val="-1"/>
        </w:rPr>
        <w:t>prečítajte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celú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písomnú informáciu predtým,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ako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začnete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užívať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tento</w:t>
      </w:r>
      <w:r w:rsidRPr="00E66EDA">
        <w:rPr>
          <w:b/>
          <w:spacing w:val="-3"/>
        </w:rPr>
        <w:t xml:space="preserve"> </w:t>
      </w:r>
      <w:r w:rsidRPr="00E66EDA">
        <w:rPr>
          <w:b/>
          <w:spacing w:val="-1"/>
        </w:rPr>
        <w:t>liek,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pretože</w:t>
      </w:r>
      <w:r w:rsidRPr="00E66EDA">
        <w:rPr>
          <w:b/>
          <w:spacing w:val="65"/>
        </w:rPr>
        <w:t xml:space="preserve"> </w:t>
      </w:r>
      <w:r w:rsidRPr="00E66EDA">
        <w:rPr>
          <w:b/>
          <w:spacing w:val="-1"/>
        </w:rPr>
        <w:t>obsahuje</w:t>
      </w:r>
      <w:r w:rsidRPr="00E66EDA">
        <w:rPr>
          <w:b/>
          <w:spacing w:val="-2"/>
        </w:rPr>
        <w:t xml:space="preserve"> </w:t>
      </w:r>
      <w:r w:rsidRPr="00E66EDA">
        <w:rPr>
          <w:b/>
          <w:spacing w:val="-1"/>
        </w:rPr>
        <w:t>pre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vás</w:t>
      </w:r>
      <w:r w:rsidRPr="00E66EDA">
        <w:rPr>
          <w:b/>
        </w:rPr>
        <w:t xml:space="preserve"> </w:t>
      </w:r>
      <w:r w:rsidRPr="00E66EDA">
        <w:rPr>
          <w:b/>
          <w:spacing w:val="-1"/>
        </w:rPr>
        <w:t>dôležité</w:t>
      </w:r>
      <w:r w:rsidRPr="00E66EDA">
        <w:rPr>
          <w:b/>
          <w:spacing w:val="-2"/>
        </w:rPr>
        <w:t xml:space="preserve"> </w:t>
      </w:r>
      <w:r w:rsidR="00957E01" w:rsidRPr="00E66EDA">
        <w:rPr>
          <w:b/>
          <w:spacing w:val="-1"/>
        </w:rPr>
        <w:t>informácie</w:t>
      </w:r>
      <w:r w:rsidRPr="00E66EDA">
        <w:rPr>
          <w:b/>
          <w:spacing w:val="-1"/>
        </w:rPr>
        <w:t>.</w:t>
      </w:r>
    </w:p>
    <w:p w:rsidR="00B107A6" w:rsidRPr="00E66EDA" w:rsidRDefault="00B107A6" w:rsidP="00BF0601">
      <w:pPr>
        <w:pStyle w:val="Zkladntext"/>
        <w:numPr>
          <w:ilvl w:val="0"/>
          <w:numId w:val="3"/>
        </w:numPr>
        <w:tabs>
          <w:tab w:val="left" w:pos="683"/>
        </w:tabs>
        <w:spacing w:line="247" w:lineRule="exact"/>
        <w:ind w:left="709" w:hanging="709"/>
        <w:rPr>
          <w:lang w:val="sk-SK"/>
        </w:rPr>
      </w:pPr>
      <w:r w:rsidRPr="00E66EDA">
        <w:rPr>
          <w:lang w:val="sk-SK"/>
        </w:rPr>
        <w:t xml:space="preserve">Túto </w:t>
      </w:r>
      <w:r w:rsidRPr="00E66EDA">
        <w:rPr>
          <w:spacing w:val="-1"/>
          <w:lang w:val="sk-SK"/>
        </w:rPr>
        <w:t>písomnú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informáciu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uschovajte.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Možno</w:t>
      </w:r>
      <w:r w:rsidRPr="00E66EDA">
        <w:rPr>
          <w:lang w:val="sk-SK"/>
        </w:rPr>
        <w:t xml:space="preserve"> bude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potrebné,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aby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ju </w:t>
      </w:r>
      <w:r w:rsidRPr="00E66EDA">
        <w:rPr>
          <w:spacing w:val="-1"/>
          <w:lang w:val="sk-SK"/>
        </w:rPr>
        <w:t>znovu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prečítali.</w:t>
      </w:r>
    </w:p>
    <w:p w:rsidR="00B107A6" w:rsidRPr="00E66EDA" w:rsidRDefault="00B107A6" w:rsidP="00BF0601">
      <w:pPr>
        <w:pStyle w:val="Zkladntext"/>
        <w:numPr>
          <w:ilvl w:val="0"/>
          <w:numId w:val="3"/>
        </w:numPr>
        <w:tabs>
          <w:tab w:val="left" w:pos="683"/>
        </w:tabs>
        <w:spacing w:line="252" w:lineRule="exact"/>
        <w:ind w:left="709" w:hanging="709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akékoľvek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ďalšie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otázky,</w:t>
      </w:r>
      <w:r w:rsidRPr="00E66EDA">
        <w:rPr>
          <w:lang w:val="sk-SK"/>
        </w:rPr>
        <w:t xml:space="preserve"> obráťte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sa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svojho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lekárnika.</w:t>
      </w:r>
    </w:p>
    <w:p w:rsidR="00B107A6" w:rsidRPr="00BF0601" w:rsidRDefault="00B107A6" w:rsidP="00BF0601">
      <w:pPr>
        <w:pStyle w:val="Zkladntext"/>
        <w:numPr>
          <w:ilvl w:val="0"/>
          <w:numId w:val="3"/>
        </w:numPr>
        <w:tabs>
          <w:tab w:val="left" w:pos="682"/>
        </w:tabs>
        <w:spacing w:before="1"/>
        <w:ind w:left="709" w:right="246" w:hanging="709"/>
        <w:rPr>
          <w:lang w:val="sk-SK"/>
        </w:rPr>
      </w:pPr>
      <w:r w:rsidRPr="00BF0601">
        <w:rPr>
          <w:lang w:val="sk-SK"/>
        </w:rPr>
        <w:t>Tento</w:t>
      </w:r>
      <w:r w:rsidRPr="00BF0601">
        <w:rPr>
          <w:spacing w:val="-3"/>
          <w:lang w:val="sk-SK"/>
        </w:rPr>
        <w:t xml:space="preserve"> </w:t>
      </w:r>
      <w:r w:rsidRPr="00BF0601">
        <w:rPr>
          <w:spacing w:val="-1"/>
          <w:lang w:val="sk-SK"/>
        </w:rPr>
        <w:t>liek</w:t>
      </w:r>
      <w:r w:rsidRPr="00BF0601">
        <w:rPr>
          <w:spacing w:val="-3"/>
          <w:lang w:val="sk-SK"/>
        </w:rPr>
        <w:t xml:space="preserve"> </w:t>
      </w:r>
      <w:r w:rsidRPr="00BF0601">
        <w:rPr>
          <w:lang w:val="sk-SK"/>
        </w:rPr>
        <w:t>bol</w:t>
      </w:r>
      <w:r w:rsidRPr="00BF0601">
        <w:rPr>
          <w:spacing w:val="1"/>
          <w:lang w:val="sk-SK"/>
        </w:rPr>
        <w:t xml:space="preserve"> </w:t>
      </w:r>
      <w:r w:rsidRPr="00BF0601">
        <w:rPr>
          <w:spacing w:val="-1"/>
          <w:lang w:val="sk-SK"/>
        </w:rPr>
        <w:t>predpísaný</w:t>
      </w:r>
      <w:r w:rsidRPr="00BF0601">
        <w:rPr>
          <w:spacing w:val="-3"/>
          <w:lang w:val="sk-SK"/>
        </w:rPr>
        <w:t xml:space="preserve"> </w:t>
      </w:r>
      <w:r w:rsidRPr="00BF0601">
        <w:rPr>
          <w:spacing w:val="-1"/>
          <w:lang w:val="sk-SK"/>
        </w:rPr>
        <w:t>iba</w:t>
      </w:r>
      <w:r w:rsidRPr="00BF0601">
        <w:rPr>
          <w:lang w:val="sk-SK"/>
        </w:rPr>
        <w:t xml:space="preserve"> </w:t>
      </w:r>
      <w:r w:rsidRPr="00BF0601">
        <w:rPr>
          <w:spacing w:val="-2"/>
          <w:lang w:val="sk-SK"/>
        </w:rPr>
        <w:t>vám.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Nedávajte</w:t>
      </w:r>
      <w:r w:rsidRPr="00BF0601">
        <w:rPr>
          <w:spacing w:val="-2"/>
          <w:lang w:val="sk-SK"/>
        </w:rPr>
        <w:t xml:space="preserve"> </w:t>
      </w:r>
      <w:r w:rsidRPr="00BF0601">
        <w:rPr>
          <w:lang w:val="sk-SK"/>
        </w:rPr>
        <w:t xml:space="preserve">ho </w:t>
      </w:r>
      <w:r w:rsidRPr="00BF0601">
        <w:rPr>
          <w:spacing w:val="-2"/>
          <w:lang w:val="sk-SK"/>
        </w:rPr>
        <w:t>nikomu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inému.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Môže</w:t>
      </w:r>
      <w:r w:rsidRPr="00BF0601">
        <w:rPr>
          <w:spacing w:val="3"/>
          <w:lang w:val="sk-SK"/>
        </w:rPr>
        <w:t xml:space="preserve"> </w:t>
      </w:r>
      <w:r w:rsidRPr="00BF0601">
        <w:rPr>
          <w:spacing w:val="-2"/>
          <w:lang w:val="sk-SK"/>
        </w:rPr>
        <w:t>mu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uškodiť,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dokonca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aj</w:t>
      </w:r>
      <w:r w:rsidR="00BF0601">
        <w:rPr>
          <w:spacing w:val="-1"/>
          <w:lang w:val="sk-SK"/>
        </w:rPr>
        <w:t xml:space="preserve"> </w:t>
      </w:r>
      <w:r w:rsidRPr="00BF0601">
        <w:rPr>
          <w:spacing w:val="-1"/>
          <w:lang w:val="sk-SK"/>
        </w:rPr>
        <w:t>vtedy,</w:t>
      </w:r>
      <w:r w:rsidRPr="00BF0601">
        <w:rPr>
          <w:lang w:val="sk-SK"/>
        </w:rPr>
        <w:t xml:space="preserve"> ak </w:t>
      </w:r>
      <w:r w:rsidRPr="00BF0601">
        <w:rPr>
          <w:spacing w:val="-2"/>
          <w:lang w:val="sk-SK"/>
        </w:rPr>
        <w:t>má</w:t>
      </w:r>
      <w:r w:rsidRPr="00BF0601">
        <w:rPr>
          <w:lang w:val="sk-SK"/>
        </w:rPr>
        <w:t xml:space="preserve"> </w:t>
      </w:r>
      <w:r w:rsidRPr="00BF0601">
        <w:rPr>
          <w:spacing w:val="-1"/>
          <w:lang w:val="sk-SK"/>
        </w:rPr>
        <w:t>rovnaké</w:t>
      </w:r>
      <w:r w:rsidRPr="00BF0601">
        <w:rPr>
          <w:lang w:val="sk-SK"/>
        </w:rPr>
        <w:t xml:space="preserve"> </w:t>
      </w:r>
      <w:r w:rsidR="00E33916" w:rsidRPr="00BF0601">
        <w:rPr>
          <w:lang w:val="sk-SK"/>
        </w:rPr>
        <w:t>prejavy</w:t>
      </w:r>
      <w:r w:rsidRPr="00BF0601">
        <w:rPr>
          <w:spacing w:val="-3"/>
          <w:lang w:val="sk-SK"/>
        </w:rPr>
        <w:t xml:space="preserve"> </w:t>
      </w:r>
      <w:r w:rsidRPr="00BF0601">
        <w:rPr>
          <w:lang w:val="sk-SK"/>
        </w:rPr>
        <w:t>ochorenia</w:t>
      </w:r>
      <w:r w:rsidRPr="00BF0601">
        <w:rPr>
          <w:spacing w:val="-3"/>
          <w:lang w:val="sk-SK"/>
        </w:rPr>
        <w:t xml:space="preserve"> </w:t>
      </w:r>
      <w:r w:rsidRPr="00BF0601">
        <w:rPr>
          <w:spacing w:val="-1"/>
          <w:lang w:val="sk-SK"/>
        </w:rPr>
        <w:t>ako</w:t>
      </w:r>
      <w:r w:rsidRPr="00BF0601">
        <w:rPr>
          <w:lang w:val="sk-SK"/>
        </w:rPr>
        <w:t xml:space="preserve"> </w:t>
      </w:r>
      <w:r w:rsidRPr="00BF0601">
        <w:rPr>
          <w:spacing w:val="-2"/>
          <w:lang w:val="sk-SK"/>
        </w:rPr>
        <w:t>vy.</w:t>
      </w:r>
    </w:p>
    <w:p w:rsidR="00B107A6" w:rsidRPr="00E66EDA" w:rsidRDefault="00B107A6" w:rsidP="00BF0601">
      <w:pPr>
        <w:pStyle w:val="Zkladntext"/>
        <w:numPr>
          <w:ilvl w:val="0"/>
          <w:numId w:val="3"/>
        </w:numPr>
        <w:tabs>
          <w:tab w:val="left" w:pos="682"/>
        </w:tabs>
        <w:spacing w:before="1" w:line="252" w:lineRule="exact"/>
        <w:ind w:left="709" w:hanging="709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u </w:t>
      </w:r>
      <w:r w:rsidRPr="00E66EDA">
        <w:rPr>
          <w:spacing w:val="-1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vyskytne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akýkoľvek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vedľajší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účinok,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obráťte</w:t>
      </w:r>
      <w:r w:rsidRPr="00E66EDA">
        <w:rPr>
          <w:lang w:val="sk-SK"/>
        </w:rPr>
        <w:t xml:space="preserve"> sa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svojho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lekárnika.</w:t>
      </w:r>
    </w:p>
    <w:p w:rsidR="00B107A6" w:rsidRPr="00E66EDA" w:rsidRDefault="00782BB2" w:rsidP="00BF0601">
      <w:pPr>
        <w:pStyle w:val="Zkladntext"/>
        <w:ind w:left="709" w:right="163" w:hanging="709"/>
        <w:rPr>
          <w:lang w:val="sk-SK"/>
        </w:rPr>
      </w:pPr>
      <w:r w:rsidRPr="00E66EDA">
        <w:rPr>
          <w:spacing w:val="1"/>
          <w:lang w:val="sk-SK"/>
        </w:rPr>
        <w:t xml:space="preserve">            </w:t>
      </w:r>
      <w:r w:rsidR="00B107A6" w:rsidRPr="00E66EDA">
        <w:rPr>
          <w:spacing w:val="1"/>
          <w:lang w:val="sk-SK"/>
        </w:rPr>
        <w:t>To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lang w:val="sk-SK"/>
        </w:rPr>
        <w:t xml:space="preserve">sa </w:t>
      </w:r>
      <w:r w:rsidR="00B107A6" w:rsidRPr="00E66EDA">
        <w:rPr>
          <w:spacing w:val="-2"/>
          <w:lang w:val="sk-SK"/>
        </w:rPr>
        <w:t>týka</w:t>
      </w:r>
      <w:r w:rsidR="00B107A6" w:rsidRPr="00E66EDA">
        <w:rPr>
          <w:lang w:val="sk-SK"/>
        </w:rPr>
        <w:t xml:space="preserve"> </w:t>
      </w:r>
      <w:r w:rsidR="00B107A6" w:rsidRPr="00E66EDA">
        <w:rPr>
          <w:spacing w:val="-1"/>
          <w:lang w:val="sk-SK"/>
        </w:rPr>
        <w:t>aj</w:t>
      </w:r>
      <w:r w:rsidR="00B107A6" w:rsidRPr="00E66EDA">
        <w:rPr>
          <w:spacing w:val="3"/>
          <w:lang w:val="sk-SK"/>
        </w:rPr>
        <w:t xml:space="preserve"> </w:t>
      </w:r>
      <w:r w:rsidR="00B107A6" w:rsidRPr="00E66EDA">
        <w:rPr>
          <w:spacing w:val="-1"/>
          <w:lang w:val="sk-SK"/>
        </w:rPr>
        <w:t>akýchkoľvek vedľajších účinkov,</w:t>
      </w:r>
      <w:r w:rsidR="00B107A6" w:rsidRPr="00E66EDA">
        <w:rPr>
          <w:lang w:val="sk-SK"/>
        </w:rPr>
        <w:t xml:space="preserve"> </w:t>
      </w:r>
      <w:r w:rsidR="00B107A6" w:rsidRPr="00E66EDA">
        <w:rPr>
          <w:spacing w:val="-1"/>
          <w:lang w:val="sk-SK"/>
        </w:rPr>
        <w:t>ktoré</w:t>
      </w:r>
      <w:r w:rsidR="00B107A6" w:rsidRPr="00E66EDA">
        <w:rPr>
          <w:lang w:val="sk-SK"/>
        </w:rPr>
        <w:t xml:space="preserve"> nie sú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spacing w:val="-1"/>
          <w:lang w:val="sk-SK"/>
        </w:rPr>
        <w:t>uvedené</w:t>
      </w:r>
      <w:r w:rsidR="00B107A6" w:rsidRPr="00E66EDA">
        <w:rPr>
          <w:lang w:val="sk-SK"/>
        </w:rPr>
        <w:t xml:space="preserve"> v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lang w:val="sk-SK"/>
        </w:rPr>
        <w:t>tejto</w:t>
      </w:r>
      <w:r w:rsidR="00B107A6" w:rsidRPr="00E66EDA">
        <w:rPr>
          <w:spacing w:val="-3"/>
          <w:lang w:val="sk-SK"/>
        </w:rPr>
        <w:t xml:space="preserve"> </w:t>
      </w:r>
      <w:r w:rsidR="00B107A6" w:rsidRPr="00E66EDA">
        <w:rPr>
          <w:spacing w:val="-1"/>
          <w:lang w:val="sk-SK"/>
        </w:rPr>
        <w:t>písomnej</w:t>
      </w:r>
      <w:r w:rsidR="00B107A6" w:rsidRPr="00E66EDA">
        <w:rPr>
          <w:spacing w:val="1"/>
          <w:lang w:val="sk-SK"/>
        </w:rPr>
        <w:t xml:space="preserve"> </w:t>
      </w:r>
      <w:r w:rsidR="00B107A6" w:rsidRPr="00E66EDA">
        <w:rPr>
          <w:spacing w:val="-1"/>
          <w:lang w:val="sk-SK"/>
        </w:rPr>
        <w:t>informácii. Pozri časť 4.</w:t>
      </w:r>
    </w:p>
    <w:p w:rsidR="00B107A6" w:rsidRPr="00E66EDA" w:rsidRDefault="00B107A6" w:rsidP="00C8292A">
      <w:pPr>
        <w:rPr>
          <w:rFonts w:eastAsia="Times New Roman"/>
        </w:rPr>
      </w:pPr>
    </w:p>
    <w:p w:rsidR="00B107A6" w:rsidRPr="00E66EDA" w:rsidRDefault="00B107A6" w:rsidP="00C8292A">
      <w:pPr>
        <w:pStyle w:val="Nadpis1"/>
        <w:ind w:left="0" w:firstLine="0"/>
        <w:rPr>
          <w:b w:val="0"/>
          <w:bCs w:val="0"/>
          <w:lang w:val="sk-SK"/>
        </w:rPr>
      </w:pPr>
      <w:r w:rsidRPr="00E66EDA">
        <w:rPr>
          <w:lang w:val="sk-SK"/>
        </w:rPr>
        <w:t>V</w:t>
      </w:r>
      <w:r w:rsidRPr="00E66EDA">
        <w:rPr>
          <w:spacing w:val="-1"/>
          <w:lang w:val="sk-SK"/>
        </w:rPr>
        <w:t xml:space="preserve"> tejto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písomnej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informácii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dozviete</w:t>
      </w:r>
      <w:r w:rsidRPr="00E66EDA">
        <w:rPr>
          <w:b w:val="0"/>
          <w:spacing w:val="-1"/>
          <w:lang w:val="sk-SK"/>
        </w:rPr>
        <w:t>: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Čo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spacing w:val="-2"/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Pharma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na </w:t>
      </w: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sa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používa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potrebujete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vedieť</w:t>
      </w:r>
      <w:r w:rsidR="001F4CC0" w:rsidRPr="00E66EDA">
        <w:rPr>
          <w:spacing w:val="-1"/>
          <w:lang w:val="sk-SK"/>
        </w:rPr>
        <w:t xml:space="preserve"> </w:t>
      </w:r>
      <w:r w:rsidR="001F4CC0" w:rsidRPr="00E66EDA">
        <w:rPr>
          <w:noProof/>
          <w:lang w:val="sk-SK"/>
        </w:rPr>
        <w:t>predtým</w:t>
      </w:r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užijete</w:t>
      </w:r>
      <w:r w:rsidRPr="00E66EDA">
        <w:rPr>
          <w:spacing w:val="-2"/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Pharma</w:t>
      </w:r>
      <w:proofErr w:type="spellEnd"/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2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Pharma</w:t>
      </w:r>
      <w:proofErr w:type="spellEnd"/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Možné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2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uchovávať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Pharma</w:t>
      </w:r>
      <w:proofErr w:type="spellEnd"/>
    </w:p>
    <w:p w:rsidR="00B107A6" w:rsidRPr="00E66EDA" w:rsidRDefault="00B107A6" w:rsidP="00C8292A">
      <w:pPr>
        <w:pStyle w:val="Zkladntext"/>
        <w:numPr>
          <w:ilvl w:val="0"/>
          <w:numId w:val="2"/>
        </w:numPr>
        <w:tabs>
          <w:tab w:val="left" w:pos="682"/>
        </w:tabs>
        <w:spacing w:before="1"/>
        <w:ind w:left="0" w:firstLine="0"/>
        <w:rPr>
          <w:lang w:val="sk-SK"/>
        </w:rPr>
      </w:pPr>
      <w:r w:rsidRPr="00E66EDA">
        <w:rPr>
          <w:spacing w:val="-1"/>
          <w:lang w:val="sk-SK"/>
        </w:rPr>
        <w:t>Obsah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balenia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ďalšie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informácie</w:t>
      </w:r>
    </w:p>
    <w:p w:rsidR="00B107A6" w:rsidRPr="00E66EDA" w:rsidRDefault="00B107A6" w:rsidP="00C8292A">
      <w:pPr>
        <w:tabs>
          <w:tab w:val="left" w:pos="9270"/>
        </w:tabs>
        <w:ind w:right="0"/>
        <w:rPr>
          <w:rFonts w:eastAsia="Times New Roman"/>
        </w:rPr>
      </w:pPr>
    </w:p>
    <w:p w:rsidR="00B107A6" w:rsidRPr="00E66EDA" w:rsidRDefault="00B107A6" w:rsidP="00C8292A">
      <w:pPr>
        <w:spacing w:before="4"/>
        <w:rPr>
          <w:rFonts w:eastAsia="Times New Roman"/>
        </w:rPr>
      </w:pPr>
    </w:p>
    <w:p w:rsidR="00B107A6" w:rsidRPr="00E66EDA" w:rsidRDefault="00B107A6" w:rsidP="00C8292A">
      <w:pPr>
        <w:pStyle w:val="Nadpis1"/>
        <w:numPr>
          <w:ilvl w:val="0"/>
          <w:numId w:val="1"/>
        </w:numPr>
        <w:tabs>
          <w:tab w:val="left" w:pos="682"/>
        </w:tabs>
        <w:ind w:left="0" w:firstLine="0"/>
        <w:jc w:val="left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je </w:t>
      </w:r>
      <w:proofErr w:type="spellStart"/>
      <w:r w:rsidR="00EC6A7C" w:rsidRPr="00E66EDA">
        <w:rPr>
          <w:lang w:val="sk-SK"/>
        </w:rPr>
        <w:t>Pramipexol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Teva</w:t>
      </w:r>
      <w:proofErr w:type="spellEnd"/>
      <w:r w:rsidR="00EC6A7C" w:rsidRPr="00E66EDA">
        <w:rPr>
          <w:lang w:val="sk-SK"/>
        </w:rPr>
        <w:t xml:space="preserve"> </w:t>
      </w:r>
      <w:proofErr w:type="spellStart"/>
      <w:r w:rsidR="00EC6A7C" w:rsidRPr="00E66EDA">
        <w:rPr>
          <w:lang w:val="sk-SK"/>
        </w:rPr>
        <w:t>Pharma</w:t>
      </w:r>
      <w:proofErr w:type="spellEnd"/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a</w:t>
      </w:r>
      <w:r w:rsidRPr="00E66EDA">
        <w:rPr>
          <w:spacing w:val="-1"/>
          <w:lang w:val="sk-SK"/>
        </w:rPr>
        <w:t xml:space="preserve"> na</w:t>
      </w:r>
      <w:r w:rsidRPr="00E66EDA">
        <w:rPr>
          <w:lang w:val="sk-SK"/>
        </w:rPr>
        <w:t xml:space="preserve"> čo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používa</w:t>
      </w:r>
    </w:p>
    <w:p w:rsidR="00CD5552" w:rsidRPr="00E66EDA" w:rsidRDefault="00CD5552" w:rsidP="00C8292A">
      <w:pPr>
        <w:pStyle w:val="Zkladntext"/>
        <w:ind w:left="0" w:right="113"/>
        <w:rPr>
          <w:lang w:val="sk-SK"/>
        </w:rPr>
      </w:pPr>
    </w:p>
    <w:p w:rsidR="00CD5552" w:rsidRPr="00E66EDA" w:rsidRDefault="00CD5552" w:rsidP="00C8292A">
      <w:pPr>
        <w:pStyle w:val="Zkladntext"/>
        <w:ind w:left="0" w:right="113"/>
        <w:rPr>
          <w:lang w:val="sk-SK"/>
        </w:rPr>
      </w:pPr>
      <w:proofErr w:type="spellStart"/>
      <w:r w:rsidRPr="00E66EDA">
        <w:rPr>
          <w:lang w:val="sk-SK"/>
        </w:rPr>
        <w:t>Pramipexol</w:t>
      </w:r>
      <w:proofErr w:type="spellEnd"/>
      <w:r w:rsidRPr="00E66EDA">
        <w:rPr>
          <w:lang w:val="sk-SK"/>
        </w:rPr>
        <w:t xml:space="preserve"> </w:t>
      </w:r>
      <w:proofErr w:type="spellStart"/>
      <w:r w:rsidRPr="00E66EDA">
        <w:rPr>
          <w:lang w:val="sk-SK"/>
        </w:rPr>
        <w:t>Teva</w:t>
      </w:r>
      <w:proofErr w:type="spellEnd"/>
      <w:r w:rsidRPr="00E66EDA">
        <w:rPr>
          <w:lang w:val="sk-SK"/>
        </w:rPr>
        <w:t xml:space="preserve"> </w:t>
      </w:r>
      <w:proofErr w:type="spellStart"/>
      <w:r w:rsidRPr="00E66EDA">
        <w:rPr>
          <w:lang w:val="sk-SK"/>
        </w:rPr>
        <w:t>Pharma</w:t>
      </w:r>
      <w:proofErr w:type="spellEnd"/>
      <w:r w:rsidRPr="00E66EDA">
        <w:rPr>
          <w:lang w:val="sk-SK"/>
        </w:rPr>
        <w:t xml:space="preserve"> </w:t>
      </w:r>
      <w:r w:rsidR="00E33916" w:rsidRPr="00E66EDA">
        <w:rPr>
          <w:lang w:val="sk-SK"/>
        </w:rPr>
        <w:t xml:space="preserve">obsahuje liečivo </w:t>
      </w:r>
      <w:proofErr w:type="spellStart"/>
      <w:r w:rsidR="00E33916" w:rsidRPr="00E66EDA">
        <w:rPr>
          <w:lang w:val="sk-SK"/>
        </w:rPr>
        <w:t>pramipexol</w:t>
      </w:r>
      <w:proofErr w:type="spellEnd"/>
      <w:r w:rsidR="00E33916" w:rsidRPr="00E66EDA">
        <w:rPr>
          <w:lang w:val="sk-SK"/>
        </w:rPr>
        <w:t xml:space="preserve"> a </w:t>
      </w:r>
      <w:r w:rsidRPr="00E66EDA">
        <w:rPr>
          <w:lang w:val="sk-SK"/>
        </w:rPr>
        <w:t xml:space="preserve">patrí do skupiny liekov nazývaných </w:t>
      </w:r>
      <w:proofErr w:type="spellStart"/>
      <w:r w:rsidRPr="00E66EDA">
        <w:rPr>
          <w:lang w:val="sk-SK"/>
        </w:rPr>
        <w:t>agonisty</w:t>
      </w:r>
      <w:proofErr w:type="spellEnd"/>
      <w:r w:rsidR="00134B64" w:rsidRPr="00E66EDA">
        <w:rPr>
          <w:lang w:val="sk-SK"/>
        </w:rPr>
        <w:t xml:space="preserve"> </w:t>
      </w:r>
      <w:proofErr w:type="spellStart"/>
      <w:r w:rsidRPr="00E66EDA">
        <w:rPr>
          <w:lang w:val="sk-SK"/>
        </w:rPr>
        <w:t>dopamínu</w:t>
      </w:r>
      <w:proofErr w:type="spellEnd"/>
      <w:r w:rsidRPr="00E66EDA">
        <w:rPr>
          <w:lang w:val="sk-SK"/>
        </w:rPr>
        <w:t>, ktor</w:t>
      </w:r>
      <w:r w:rsidR="001F4CC0" w:rsidRPr="00E66EDA">
        <w:rPr>
          <w:lang w:val="sk-SK"/>
        </w:rPr>
        <w:t>é</w:t>
      </w:r>
      <w:r w:rsidRPr="00E66EDA">
        <w:rPr>
          <w:lang w:val="sk-SK"/>
        </w:rPr>
        <w:t xml:space="preserve"> stimulujú receptory </w:t>
      </w:r>
      <w:proofErr w:type="spellStart"/>
      <w:r w:rsidRPr="00E66EDA">
        <w:rPr>
          <w:lang w:val="sk-SK"/>
        </w:rPr>
        <w:t>dopamínu</w:t>
      </w:r>
      <w:proofErr w:type="spellEnd"/>
      <w:r w:rsidRPr="00E66EDA">
        <w:rPr>
          <w:lang w:val="sk-SK"/>
        </w:rPr>
        <w:t xml:space="preserve"> v mozgu. Stimulácia </w:t>
      </w:r>
      <w:proofErr w:type="spellStart"/>
      <w:r w:rsidRPr="00E66EDA">
        <w:rPr>
          <w:lang w:val="sk-SK"/>
        </w:rPr>
        <w:t>dopamínových</w:t>
      </w:r>
      <w:proofErr w:type="spellEnd"/>
      <w:r w:rsidRPr="00E66EDA">
        <w:rPr>
          <w:lang w:val="sk-SK"/>
        </w:rPr>
        <w:t xml:space="preserve"> receptorov spúšťa nervové impulzy v mozgu, ktoré pomáhajú kontrolovať pohyby tela.</w:t>
      </w:r>
    </w:p>
    <w:p w:rsidR="00134B64" w:rsidRPr="00E66EDA" w:rsidRDefault="00134B64" w:rsidP="00C8292A">
      <w:pPr>
        <w:pStyle w:val="Zkladntext"/>
        <w:ind w:left="0" w:right="113"/>
        <w:rPr>
          <w:lang w:val="sk-SK"/>
        </w:rPr>
      </w:pPr>
    </w:p>
    <w:p w:rsidR="00134B64" w:rsidRPr="00E66EDA" w:rsidRDefault="00134B64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proofErr w:type="spellStart"/>
      <w:r w:rsidRPr="00E66EDA">
        <w:rPr>
          <w:b w:val="0"/>
          <w:bCs w:val="0"/>
          <w:lang w:val="sk-SK"/>
        </w:rPr>
        <w:t>Pramipexol</w:t>
      </w:r>
      <w:proofErr w:type="spellEnd"/>
      <w:r w:rsidRPr="00E66EDA">
        <w:rPr>
          <w:b w:val="0"/>
          <w:bCs w:val="0"/>
          <w:lang w:val="sk-SK"/>
        </w:rPr>
        <w:t xml:space="preserve"> </w:t>
      </w:r>
      <w:proofErr w:type="spellStart"/>
      <w:r w:rsidRPr="00E66EDA">
        <w:rPr>
          <w:b w:val="0"/>
          <w:bCs w:val="0"/>
          <w:lang w:val="sk-SK"/>
        </w:rPr>
        <w:t>Teva</w:t>
      </w:r>
      <w:proofErr w:type="spellEnd"/>
      <w:r w:rsidRPr="00E66EDA">
        <w:rPr>
          <w:b w:val="0"/>
          <w:bCs w:val="0"/>
          <w:lang w:val="sk-SK"/>
        </w:rPr>
        <w:t xml:space="preserve"> </w:t>
      </w:r>
      <w:proofErr w:type="spellStart"/>
      <w:r w:rsidRPr="00E66EDA">
        <w:rPr>
          <w:b w:val="0"/>
          <w:bCs w:val="0"/>
          <w:lang w:val="sk-SK"/>
        </w:rPr>
        <w:t>Pharma</w:t>
      </w:r>
      <w:proofErr w:type="spellEnd"/>
      <w:r w:rsidRPr="00E66EDA">
        <w:rPr>
          <w:b w:val="0"/>
          <w:bCs w:val="0"/>
          <w:lang w:val="sk-SK"/>
        </w:rPr>
        <w:t xml:space="preserve"> sa používa na liečbu príznakov primárnej </w:t>
      </w:r>
      <w:proofErr w:type="spellStart"/>
      <w:r w:rsidRPr="00E66EDA">
        <w:rPr>
          <w:b w:val="0"/>
          <w:bCs w:val="0"/>
          <w:lang w:val="sk-SK"/>
        </w:rPr>
        <w:t>Parkinsonovej</w:t>
      </w:r>
      <w:proofErr w:type="spellEnd"/>
      <w:r w:rsidRPr="00E66EDA">
        <w:rPr>
          <w:b w:val="0"/>
          <w:bCs w:val="0"/>
          <w:lang w:val="sk-SK"/>
        </w:rPr>
        <w:t xml:space="preserve"> choroby u dospelých. Môže sa užívať samostatne alebo v kombinácii s levodopou (iné lieky </w:t>
      </w:r>
      <w:r w:rsidR="002D2B5F" w:rsidRPr="00E66EDA">
        <w:rPr>
          <w:b w:val="0"/>
          <w:bCs w:val="0"/>
          <w:lang w:val="sk-SK"/>
        </w:rPr>
        <w:t xml:space="preserve">na </w:t>
      </w:r>
      <w:proofErr w:type="spellStart"/>
      <w:r w:rsidRPr="00E66EDA">
        <w:rPr>
          <w:b w:val="0"/>
          <w:bCs w:val="0"/>
          <w:lang w:val="sk-SK"/>
        </w:rPr>
        <w:t>Parkinsonovu</w:t>
      </w:r>
      <w:proofErr w:type="spellEnd"/>
      <w:r w:rsidRPr="00E66EDA">
        <w:rPr>
          <w:b w:val="0"/>
          <w:bCs w:val="0"/>
          <w:lang w:val="sk-SK"/>
        </w:rPr>
        <w:t xml:space="preserve"> chorobu).</w:t>
      </w:r>
    </w:p>
    <w:p w:rsidR="00957D27" w:rsidRPr="00E66EDA" w:rsidRDefault="00957D27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</w:p>
    <w:p w:rsidR="00A92B24" w:rsidRPr="00E66EDA" w:rsidRDefault="00A92B24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</w:p>
    <w:p w:rsidR="00A92B24" w:rsidRPr="00E66EDA" w:rsidRDefault="00957D27" w:rsidP="00C8292A">
      <w:pPr>
        <w:pStyle w:val="Nadpis1"/>
        <w:numPr>
          <w:ilvl w:val="0"/>
          <w:numId w:val="1"/>
        </w:numPr>
        <w:tabs>
          <w:tab w:val="left" w:pos="682"/>
        </w:tabs>
        <w:ind w:left="0" w:firstLine="0"/>
        <w:jc w:val="left"/>
        <w:rPr>
          <w:spacing w:val="-1"/>
          <w:lang w:val="sk-SK"/>
        </w:rPr>
      </w:pPr>
      <w:r w:rsidRPr="00E66EDA">
        <w:rPr>
          <w:spacing w:val="-1"/>
          <w:lang w:val="sk-SK"/>
        </w:rPr>
        <w:t xml:space="preserve">Čo potrebujete vedieť </w:t>
      </w:r>
      <w:r w:rsidR="00E33916" w:rsidRPr="00E66EDA">
        <w:rPr>
          <w:spacing w:val="-1"/>
          <w:lang w:val="sk-SK"/>
        </w:rPr>
        <w:t>predtým</w:t>
      </w:r>
      <w:r w:rsidRPr="00E66EDA">
        <w:rPr>
          <w:spacing w:val="-1"/>
          <w:lang w:val="sk-SK"/>
        </w:rPr>
        <w:t xml:space="preserve">, ako užijete </w:t>
      </w:r>
      <w:proofErr w:type="spellStart"/>
      <w:r w:rsidR="00A92B24" w:rsidRPr="00E66EDA">
        <w:rPr>
          <w:lang w:val="sk-SK"/>
        </w:rPr>
        <w:t>Pramipexol</w:t>
      </w:r>
      <w:proofErr w:type="spellEnd"/>
      <w:r w:rsidR="00A92B24" w:rsidRPr="00E66EDA">
        <w:rPr>
          <w:lang w:val="sk-SK"/>
        </w:rPr>
        <w:t xml:space="preserve"> </w:t>
      </w:r>
      <w:proofErr w:type="spellStart"/>
      <w:r w:rsidR="00A92B24" w:rsidRPr="00E66EDA">
        <w:rPr>
          <w:lang w:val="sk-SK"/>
        </w:rPr>
        <w:t>Teva</w:t>
      </w:r>
      <w:proofErr w:type="spellEnd"/>
      <w:r w:rsidR="00A92B24" w:rsidRPr="00E66EDA">
        <w:rPr>
          <w:lang w:val="sk-SK"/>
        </w:rPr>
        <w:t xml:space="preserve"> </w:t>
      </w:r>
      <w:proofErr w:type="spellStart"/>
      <w:r w:rsidR="00A92B24" w:rsidRPr="00E66EDA">
        <w:rPr>
          <w:lang w:val="sk-SK"/>
        </w:rPr>
        <w:t>Pharma</w:t>
      </w:r>
      <w:proofErr w:type="spellEnd"/>
      <w:r w:rsidR="00A92B24" w:rsidRPr="00E66EDA">
        <w:rPr>
          <w:spacing w:val="-1"/>
          <w:lang w:val="sk-SK"/>
        </w:rPr>
        <w:t xml:space="preserve"> </w:t>
      </w:r>
      <w:r w:rsidRPr="00E66EDA">
        <w:rPr>
          <w:spacing w:val="-1"/>
          <w:lang w:val="sk-SK"/>
        </w:rPr>
        <w:t xml:space="preserve"> </w:t>
      </w:r>
    </w:p>
    <w:p w:rsidR="00957D27" w:rsidRPr="00E66EDA" w:rsidRDefault="00957D27" w:rsidP="00C8292A">
      <w:pPr>
        <w:pStyle w:val="Nadpis1"/>
        <w:spacing w:line="500" w:lineRule="atLeast"/>
        <w:ind w:left="0" w:right="-5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Neužívajte</w:t>
      </w:r>
      <w:r w:rsidRPr="00E66EDA">
        <w:rPr>
          <w:lang w:val="sk-SK"/>
        </w:rPr>
        <w:t xml:space="preserve"> </w:t>
      </w:r>
      <w:proofErr w:type="spellStart"/>
      <w:r w:rsidR="00A92B24" w:rsidRPr="00E66EDA">
        <w:rPr>
          <w:spacing w:val="-1"/>
          <w:lang w:val="sk-SK"/>
        </w:rPr>
        <w:t>Pramipexol</w:t>
      </w:r>
      <w:proofErr w:type="spellEnd"/>
      <w:r w:rsidR="00A92B24" w:rsidRPr="00E66EDA">
        <w:rPr>
          <w:spacing w:val="-1"/>
          <w:lang w:val="sk-SK"/>
        </w:rPr>
        <w:t xml:space="preserve"> </w:t>
      </w:r>
      <w:proofErr w:type="spellStart"/>
      <w:r w:rsidR="00A92B24" w:rsidRPr="00E66EDA">
        <w:rPr>
          <w:spacing w:val="-1"/>
          <w:lang w:val="sk-SK"/>
        </w:rPr>
        <w:t>Teva</w:t>
      </w:r>
      <w:proofErr w:type="spellEnd"/>
      <w:r w:rsidR="00A92B24" w:rsidRPr="00E66EDA">
        <w:rPr>
          <w:spacing w:val="-1"/>
          <w:lang w:val="sk-SK"/>
        </w:rPr>
        <w:t xml:space="preserve"> </w:t>
      </w:r>
      <w:proofErr w:type="spellStart"/>
      <w:r w:rsidR="00A92B24" w:rsidRPr="00E66EDA">
        <w:rPr>
          <w:spacing w:val="-1"/>
          <w:lang w:val="sk-SK"/>
        </w:rPr>
        <w:t>Pharma</w:t>
      </w:r>
      <w:proofErr w:type="spellEnd"/>
    </w:p>
    <w:p w:rsidR="00957D27" w:rsidRPr="00E66EDA" w:rsidRDefault="00007C6B" w:rsidP="00C8292A">
      <w:pPr>
        <w:pStyle w:val="Zkladntext"/>
        <w:numPr>
          <w:ilvl w:val="0"/>
          <w:numId w:val="3"/>
        </w:numPr>
        <w:tabs>
          <w:tab w:val="left" w:pos="682"/>
        </w:tabs>
        <w:spacing w:line="241" w:lineRule="auto"/>
        <w:ind w:left="0" w:right="246" w:firstLine="0"/>
        <w:rPr>
          <w:lang w:val="sk-SK"/>
        </w:rPr>
      </w:pPr>
      <w:r w:rsidRPr="00E66EDA">
        <w:rPr>
          <w:spacing w:val="-1"/>
          <w:lang w:val="sk-SK"/>
        </w:rPr>
        <w:t>ak</w:t>
      </w:r>
      <w:r w:rsidR="00957D27" w:rsidRPr="00E66EDA">
        <w:rPr>
          <w:spacing w:val="-1"/>
          <w:lang w:val="sk-SK"/>
        </w:rPr>
        <w:t xml:space="preserve"> </w:t>
      </w:r>
      <w:r w:rsidR="00957D27" w:rsidRPr="00E66EDA">
        <w:rPr>
          <w:lang w:val="sk-SK"/>
        </w:rPr>
        <w:t xml:space="preserve">ste </w:t>
      </w:r>
      <w:r w:rsidR="00957D27" w:rsidRPr="00E66EDA">
        <w:rPr>
          <w:spacing w:val="-1"/>
          <w:lang w:val="sk-SK"/>
        </w:rPr>
        <w:t>alergický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 xml:space="preserve">na </w:t>
      </w:r>
      <w:proofErr w:type="spellStart"/>
      <w:r w:rsidR="00957D27" w:rsidRPr="00E66EDA">
        <w:rPr>
          <w:spacing w:val="-1"/>
          <w:lang w:val="sk-SK"/>
        </w:rPr>
        <w:t>pramipexol</w:t>
      </w:r>
      <w:proofErr w:type="spellEnd"/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spacing w:val="-1"/>
          <w:lang w:val="sk-SK"/>
        </w:rPr>
        <w:t>alebo</w:t>
      </w:r>
      <w:r w:rsidR="00957D27" w:rsidRPr="00E66EDA">
        <w:rPr>
          <w:lang w:val="sk-SK"/>
        </w:rPr>
        <w:t xml:space="preserve"> na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spacing w:val="-1"/>
          <w:lang w:val="sk-SK"/>
        </w:rPr>
        <w:t xml:space="preserve">ktorúkoľvek </w:t>
      </w:r>
      <w:r w:rsidR="00957D27" w:rsidRPr="00E66EDA">
        <w:rPr>
          <w:lang w:val="sk-SK"/>
        </w:rPr>
        <w:t>z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lang w:val="sk-SK"/>
        </w:rPr>
        <w:t xml:space="preserve">ďalších </w:t>
      </w:r>
      <w:r w:rsidR="00957D27" w:rsidRPr="00E66EDA">
        <w:rPr>
          <w:spacing w:val="-1"/>
          <w:lang w:val="sk-SK"/>
        </w:rPr>
        <w:t>zložiek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tohto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lieku (uvedených</w:t>
      </w:r>
      <w:r w:rsidR="00957D27" w:rsidRPr="00E66EDA">
        <w:rPr>
          <w:spacing w:val="49"/>
          <w:lang w:val="sk-SK"/>
        </w:rPr>
        <w:t xml:space="preserve"> </w:t>
      </w:r>
      <w:r w:rsidR="00957D27" w:rsidRPr="00E66EDA">
        <w:rPr>
          <w:lang w:val="sk-SK"/>
        </w:rPr>
        <w:t>v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časti</w:t>
      </w:r>
      <w:r w:rsidR="00957D27" w:rsidRPr="00E66EDA">
        <w:rPr>
          <w:spacing w:val="1"/>
          <w:lang w:val="sk-SK"/>
        </w:rPr>
        <w:t xml:space="preserve"> </w:t>
      </w:r>
      <w:r w:rsidR="00957D27" w:rsidRPr="00E66EDA">
        <w:rPr>
          <w:spacing w:val="-1"/>
          <w:lang w:val="sk-SK"/>
        </w:rPr>
        <w:t>6).</w:t>
      </w:r>
    </w:p>
    <w:p w:rsidR="00957D27" w:rsidRPr="00E66EDA" w:rsidRDefault="00957D27" w:rsidP="00C8292A">
      <w:pPr>
        <w:spacing w:before="4"/>
        <w:rPr>
          <w:rFonts w:eastAsia="Times New Roman"/>
        </w:rPr>
      </w:pPr>
    </w:p>
    <w:p w:rsidR="00957D27" w:rsidRPr="00E66EDA" w:rsidRDefault="00957D27" w:rsidP="00C8292A">
      <w:pPr>
        <w:pStyle w:val="Nadpis1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Upozornenia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opatrenia</w:t>
      </w:r>
    </w:p>
    <w:p w:rsidR="00957D27" w:rsidRPr="00E66EDA" w:rsidRDefault="00007C6B" w:rsidP="00C8292A">
      <w:pPr>
        <w:pStyle w:val="Zkladntext"/>
        <w:spacing w:before="4" w:line="245" w:lineRule="auto"/>
        <w:ind w:left="0" w:right="246"/>
        <w:rPr>
          <w:lang w:val="sk-SK"/>
        </w:rPr>
      </w:pPr>
      <w:r w:rsidRPr="00E66EDA">
        <w:rPr>
          <w:spacing w:val="-1"/>
          <w:lang w:val="sk-SK"/>
        </w:rPr>
        <w:t>P</w:t>
      </w:r>
      <w:r w:rsidR="00957D27" w:rsidRPr="00E66EDA">
        <w:rPr>
          <w:spacing w:val="-2"/>
          <w:lang w:val="sk-SK"/>
        </w:rPr>
        <w:t>redtým,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ako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začnete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 xml:space="preserve">užívať </w:t>
      </w:r>
      <w:proofErr w:type="spellStart"/>
      <w:r w:rsidR="00165B8A" w:rsidRPr="00E66EDA">
        <w:rPr>
          <w:bCs/>
          <w:lang w:val="sk-SK"/>
        </w:rPr>
        <w:t>Pramipexol</w:t>
      </w:r>
      <w:proofErr w:type="spellEnd"/>
      <w:r w:rsidR="00165B8A" w:rsidRPr="00E66EDA">
        <w:rPr>
          <w:bCs/>
          <w:lang w:val="sk-SK"/>
        </w:rPr>
        <w:t xml:space="preserve"> </w:t>
      </w:r>
      <w:proofErr w:type="spellStart"/>
      <w:r w:rsidR="00165B8A" w:rsidRPr="00E66EDA">
        <w:rPr>
          <w:bCs/>
          <w:lang w:val="sk-SK"/>
        </w:rPr>
        <w:t>Teva</w:t>
      </w:r>
      <w:proofErr w:type="spellEnd"/>
      <w:r w:rsidR="00165B8A" w:rsidRPr="00E66EDA">
        <w:rPr>
          <w:bCs/>
          <w:lang w:val="sk-SK"/>
        </w:rPr>
        <w:t xml:space="preserve"> </w:t>
      </w:r>
      <w:proofErr w:type="spellStart"/>
      <w:r w:rsidR="00165B8A" w:rsidRPr="00E66EDA">
        <w:rPr>
          <w:bCs/>
          <w:lang w:val="sk-SK"/>
        </w:rPr>
        <w:t>Pharma</w:t>
      </w:r>
      <w:proofErr w:type="spellEnd"/>
      <w:r w:rsidRPr="00E66EDA">
        <w:rPr>
          <w:bCs/>
          <w:lang w:val="sk-SK"/>
        </w:rPr>
        <w:t>,</w:t>
      </w:r>
      <w:r w:rsidRPr="00BF0601">
        <w:rPr>
          <w:lang w:val="sk-SK"/>
        </w:rPr>
        <w:t xml:space="preserve"> obráťte</w:t>
      </w:r>
      <w:r w:rsidRPr="00E66EDA">
        <w:rPr>
          <w:noProof/>
          <w:lang w:val="sk-SK"/>
        </w:rPr>
        <w:t xml:space="preserve"> sa na svojho lekára</w:t>
      </w:r>
      <w:r w:rsidR="00957D27" w:rsidRPr="00E66EDA">
        <w:rPr>
          <w:spacing w:val="-1"/>
          <w:lang w:val="sk-SK"/>
        </w:rPr>
        <w:t>.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Povedzte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svojmu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lekárovi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lang w:val="sk-SK"/>
        </w:rPr>
        <w:t>ak</w:t>
      </w:r>
      <w:r w:rsidR="00957D27" w:rsidRPr="00E66EDA">
        <w:rPr>
          <w:spacing w:val="89"/>
          <w:lang w:val="sk-SK"/>
        </w:rPr>
        <w:t xml:space="preserve"> </w:t>
      </w:r>
      <w:r w:rsidR="00957D27" w:rsidRPr="00E66EDA">
        <w:rPr>
          <w:spacing w:val="-1"/>
          <w:lang w:val="sk-SK"/>
        </w:rPr>
        <w:t>trpíte</w:t>
      </w:r>
      <w:r w:rsidR="00957D27" w:rsidRPr="00E66EDA">
        <w:rPr>
          <w:lang w:val="sk-SK"/>
        </w:rPr>
        <w:t xml:space="preserve"> </w:t>
      </w:r>
      <w:r w:rsidR="00957D27" w:rsidRPr="00E66EDA">
        <w:rPr>
          <w:lang w:val="sk-SK" w:eastAsia="es-ES"/>
        </w:rPr>
        <w:t>alebo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 xml:space="preserve">sa </w:t>
      </w:r>
      <w:r w:rsidR="00957D27" w:rsidRPr="00E66EDA">
        <w:rPr>
          <w:spacing w:val="-1"/>
          <w:lang w:val="sk-SK"/>
        </w:rPr>
        <w:t>niekedy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u</w:t>
      </w:r>
      <w:r w:rsidR="00957D27" w:rsidRPr="00E66EDA">
        <w:rPr>
          <w:spacing w:val="-1"/>
          <w:lang w:val="sk-SK"/>
        </w:rPr>
        <w:t xml:space="preserve"> vás</w:t>
      </w:r>
      <w:r w:rsidR="00957D27" w:rsidRPr="00E66EDA">
        <w:rPr>
          <w:lang w:val="sk-SK"/>
        </w:rPr>
        <w:t xml:space="preserve"> </w:t>
      </w:r>
      <w:r w:rsidR="00957D27" w:rsidRPr="00E66EDA">
        <w:rPr>
          <w:spacing w:val="-1"/>
          <w:lang w:val="sk-SK"/>
        </w:rPr>
        <w:t>vyskytol</w:t>
      </w:r>
      <w:r w:rsidR="00957D27" w:rsidRPr="00E66EDA">
        <w:rPr>
          <w:spacing w:val="1"/>
          <w:lang w:val="sk-SK"/>
        </w:rPr>
        <w:t xml:space="preserve"> </w:t>
      </w:r>
      <w:r w:rsidR="00957D27" w:rsidRPr="00E66EDA">
        <w:rPr>
          <w:spacing w:val="-1"/>
          <w:lang w:val="sk-SK"/>
        </w:rPr>
        <w:t>niektorí</w:t>
      </w:r>
      <w:r w:rsidR="00957D27" w:rsidRPr="00E66EDA">
        <w:rPr>
          <w:spacing w:val="1"/>
          <w:lang w:val="sk-SK"/>
        </w:rPr>
        <w:t xml:space="preserve"> </w:t>
      </w:r>
      <w:r w:rsidR="00957D27" w:rsidRPr="00E66EDA">
        <w:rPr>
          <w:lang w:val="sk-SK"/>
        </w:rPr>
        <w:t>z</w:t>
      </w:r>
      <w:r w:rsidR="00957D27" w:rsidRPr="00E66EDA">
        <w:rPr>
          <w:spacing w:val="-2"/>
          <w:lang w:val="sk-SK"/>
        </w:rPr>
        <w:t xml:space="preserve"> </w:t>
      </w:r>
      <w:r w:rsidR="00957D27" w:rsidRPr="00E66EDA">
        <w:rPr>
          <w:spacing w:val="-1"/>
          <w:lang w:val="sk-SK"/>
        </w:rPr>
        <w:t>nasledujúcich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stavov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lang w:val="sk-SK"/>
        </w:rPr>
        <w:t>alebo</w:t>
      </w:r>
      <w:r w:rsidR="00957D27" w:rsidRPr="00E66EDA">
        <w:rPr>
          <w:spacing w:val="-3"/>
          <w:lang w:val="sk-SK"/>
        </w:rPr>
        <w:t xml:space="preserve"> </w:t>
      </w:r>
      <w:r w:rsidR="00957D27" w:rsidRPr="00E66EDA">
        <w:rPr>
          <w:spacing w:val="-1"/>
          <w:lang w:val="sk-SK"/>
        </w:rPr>
        <w:t>ochorení: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540"/>
        </w:tabs>
        <w:spacing w:line="245" w:lineRule="exact"/>
        <w:ind w:left="567"/>
        <w:rPr>
          <w:lang w:val="sk-SK"/>
        </w:rPr>
      </w:pPr>
      <w:r w:rsidRPr="00E66EDA">
        <w:rPr>
          <w:spacing w:val="-1"/>
          <w:lang w:val="sk-SK"/>
        </w:rPr>
        <w:t>ochorenie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obličiek.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540"/>
        </w:tabs>
        <w:ind w:left="567" w:right="735"/>
        <w:rPr>
          <w:lang w:val="sk-SK"/>
        </w:rPr>
      </w:pPr>
      <w:r w:rsidRPr="00E66EDA">
        <w:rPr>
          <w:spacing w:val="-1"/>
          <w:lang w:val="sk-SK"/>
        </w:rPr>
        <w:t>halucinácie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(zrakové,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sluchové</w:t>
      </w:r>
      <w:r w:rsidRPr="00E66EDA">
        <w:rPr>
          <w:lang w:val="sk-SK"/>
        </w:rPr>
        <w:t xml:space="preserve"> alebo </w:t>
      </w:r>
      <w:r w:rsidRPr="00E66EDA">
        <w:rPr>
          <w:spacing w:val="-1"/>
          <w:lang w:val="sk-SK"/>
        </w:rPr>
        <w:t>pocitové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vnemy,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lang w:val="sk-SK"/>
        </w:rPr>
        <w:t xml:space="preserve"> sú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prítomné).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Väčšina</w:t>
      </w:r>
      <w:r w:rsidRPr="00E66EDA">
        <w:rPr>
          <w:spacing w:val="49"/>
          <w:lang w:val="sk-SK"/>
        </w:rPr>
        <w:t xml:space="preserve"> </w:t>
      </w:r>
      <w:r w:rsidRPr="00E66EDA">
        <w:rPr>
          <w:spacing w:val="-1"/>
          <w:lang w:val="sk-SK"/>
        </w:rPr>
        <w:lastRenderedPageBreak/>
        <w:t>halucinácii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vizuálnych.</w:t>
      </w:r>
    </w:p>
    <w:p w:rsidR="00957D27" w:rsidRPr="00BF0601" w:rsidRDefault="00957D27" w:rsidP="00BF0601">
      <w:pPr>
        <w:pStyle w:val="Zkladntext"/>
        <w:numPr>
          <w:ilvl w:val="0"/>
          <w:numId w:val="3"/>
        </w:numPr>
        <w:tabs>
          <w:tab w:val="left" w:pos="540"/>
        </w:tabs>
        <w:spacing w:line="251" w:lineRule="exact"/>
        <w:ind w:left="567"/>
        <w:rPr>
          <w:lang w:val="sk-SK"/>
        </w:rPr>
      </w:pPr>
      <w:proofErr w:type="spellStart"/>
      <w:r w:rsidRPr="00E66EDA">
        <w:rPr>
          <w:spacing w:val="-1"/>
          <w:lang w:val="sk-SK"/>
        </w:rPr>
        <w:t>dyskinéza</w:t>
      </w:r>
      <w:proofErr w:type="spellEnd"/>
      <w:r w:rsidRPr="00E66EDA">
        <w:rPr>
          <w:lang w:val="sk-SK"/>
        </w:rPr>
        <w:t xml:space="preserve"> (t.j.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abnormálne,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nekontrolované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pohyby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končatín).</w:t>
      </w:r>
      <w:r w:rsidR="005D1EBF"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pokročilú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Parkinsonovu</w:t>
      </w:r>
      <w:proofErr w:type="spellEnd"/>
      <w:r w:rsidRPr="00E66EDA">
        <w:rPr>
          <w:lang w:val="sk-SK"/>
        </w:rPr>
        <w:t xml:space="preserve"> chorobu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užívate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tiež</w:t>
      </w:r>
      <w:r w:rsidRPr="00E66EDA">
        <w:rPr>
          <w:spacing w:val="-2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levodopu</w:t>
      </w:r>
      <w:proofErr w:type="spellEnd"/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môžu</w:t>
      </w:r>
      <w:r w:rsidRPr="00E66EDA">
        <w:rPr>
          <w:lang w:val="sk-SK"/>
        </w:rPr>
        <w:t xml:space="preserve"> sa </w:t>
      </w:r>
      <w:r w:rsidRPr="00E66EDA">
        <w:rPr>
          <w:spacing w:val="-1"/>
          <w:lang w:val="sk-SK"/>
        </w:rPr>
        <w:t>objaviť</w:t>
      </w:r>
      <w:r w:rsidRPr="00E66EDA">
        <w:rPr>
          <w:spacing w:val="57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dyskinézy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počas </w:t>
      </w:r>
      <w:r w:rsidRPr="00E66EDA">
        <w:rPr>
          <w:spacing w:val="-1"/>
          <w:lang w:val="sk-SK"/>
        </w:rPr>
        <w:t>titrácie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(nastavenia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dávky)</w:t>
      </w:r>
      <w:r w:rsidRPr="00E66EDA">
        <w:rPr>
          <w:lang w:val="sk-SK"/>
        </w:rPr>
        <w:t xml:space="preserve"> </w:t>
      </w:r>
      <w:proofErr w:type="spellStart"/>
      <w:r w:rsidR="00EB09C6" w:rsidRPr="00E66EDA">
        <w:rPr>
          <w:bCs/>
          <w:lang w:val="sk-SK"/>
        </w:rPr>
        <w:t>Pramipexolu</w:t>
      </w:r>
      <w:proofErr w:type="spellEnd"/>
      <w:r w:rsidR="00EB09C6" w:rsidRPr="00E66EDA">
        <w:rPr>
          <w:bCs/>
          <w:lang w:val="sk-SK"/>
        </w:rPr>
        <w:t xml:space="preserve"> </w:t>
      </w:r>
      <w:proofErr w:type="spellStart"/>
      <w:r w:rsidR="00EB09C6" w:rsidRPr="00E66EDA">
        <w:rPr>
          <w:bCs/>
          <w:lang w:val="sk-SK"/>
        </w:rPr>
        <w:t>Teva</w:t>
      </w:r>
      <w:proofErr w:type="spellEnd"/>
      <w:r w:rsidR="00EB09C6" w:rsidRPr="00E66EDA">
        <w:rPr>
          <w:bCs/>
          <w:lang w:val="sk-SK"/>
        </w:rPr>
        <w:t xml:space="preserve"> </w:t>
      </w:r>
      <w:proofErr w:type="spellStart"/>
      <w:r w:rsidR="00EB09C6" w:rsidRPr="00E66EDA">
        <w:rPr>
          <w:bCs/>
          <w:lang w:val="sk-SK"/>
        </w:rPr>
        <w:t>Pharma</w:t>
      </w:r>
      <w:proofErr w:type="spellEnd"/>
      <w:r w:rsidRPr="00E66EDA">
        <w:rPr>
          <w:spacing w:val="-1"/>
          <w:lang w:val="sk-SK"/>
        </w:rPr>
        <w:t>.</w:t>
      </w:r>
    </w:p>
    <w:p w:rsidR="001854EA" w:rsidRPr="00076140" w:rsidRDefault="001854EA" w:rsidP="00BF0601">
      <w:pPr>
        <w:pStyle w:val="Zkladntext"/>
        <w:numPr>
          <w:ilvl w:val="0"/>
          <w:numId w:val="3"/>
        </w:numPr>
        <w:tabs>
          <w:tab w:val="left" w:pos="567"/>
        </w:tabs>
        <w:spacing w:line="251" w:lineRule="exact"/>
        <w:ind w:left="567"/>
        <w:rPr>
          <w:lang w:val="sk-SK"/>
        </w:rPr>
      </w:pPr>
      <w:proofErr w:type="spellStart"/>
      <w:r>
        <w:rPr>
          <w:spacing w:val="-1"/>
          <w:lang w:val="sk-SK"/>
        </w:rPr>
        <w:t>d</w:t>
      </w:r>
      <w:r w:rsidRPr="00F400AB">
        <w:rPr>
          <w:spacing w:val="-1"/>
          <w:lang w:val="sk-SK"/>
        </w:rPr>
        <w:t>ystónia</w:t>
      </w:r>
      <w:proofErr w:type="spellEnd"/>
      <w:r w:rsidRPr="00F400AB">
        <w:rPr>
          <w:spacing w:val="-1"/>
          <w:lang w:val="sk-SK"/>
        </w:rPr>
        <w:t xml:space="preserve"> (</w:t>
      </w:r>
      <w:r w:rsidRPr="00444272">
        <w:rPr>
          <w:spacing w:val="-1"/>
          <w:lang w:val="sk-SK"/>
        </w:rPr>
        <w:t xml:space="preserve">neschopnosť udržať telo a krk rovné a vzpriamené (axiálna </w:t>
      </w:r>
      <w:proofErr w:type="spellStart"/>
      <w:r w:rsidRPr="00444272">
        <w:rPr>
          <w:spacing w:val="-1"/>
          <w:lang w:val="sk-SK"/>
        </w:rPr>
        <w:t>dystónia</w:t>
      </w:r>
      <w:proofErr w:type="spellEnd"/>
      <w:r w:rsidRPr="00444272">
        <w:rPr>
          <w:spacing w:val="-1"/>
          <w:lang w:val="sk-SK"/>
        </w:rPr>
        <w:t xml:space="preserve">)). Môže sa u vás vyskytnúť najmä ohýbanie hlavy a krku dopredu (nazýva sa tiež </w:t>
      </w:r>
      <w:proofErr w:type="spellStart"/>
      <w:r w:rsidRPr="00444272">
        <w:rPr>
          <w:spacing w:val="-1"/>
          <w:lang w:val="sk-SK"/>
        </w:rPr>
        <w:t>antekolis</w:t>
      </w:r>
      <w:proofErr w:type="spellEnd"/>
      <w:r w:rsidRPr="00444272">
        <w:rPr>
          <w:spacing w:val="-1"/>
          <w:lang w:val="sk-SK"/>
        </w:rPr>
        <w:t xml:space="preserve">), ohýbanie dolnej časti chrbta dopredu (nazýva sa tiež </w:t>
      </w:r>
      <w:proofErr w:type="spellStart"/>
      <w:r w:rsidRPr="00444272">
        <w:rPr>
          <w:spacing w:val="-1"/>
          <w:lang w:val="sk-SK"/>
        </w:rPr>
        <w:t>kamptokormia</w:t>
      </w:r>
      <w:proofErr w:type="spellEnd"/>
      <w:r w:rsidRPr="00444272">
        <w:rPr>
          <w:spacing w:val="-1"/>
          <w:lang w:val="sk-SK"/>
        </w:rPr>
        <w:t xml:space="preserve">) alebo ohýbanie chrbta do strán (nazýva sa tiež </w:t>
      </w:r>
      <w:proofErr w:type="spellStart"/>
      <w:r w:rsidRPr="00444272">
        <w:rPr>
          <w:spacing w:val="-1"/>
          <w:lang w:val="sk-SK"/>
        </w:rPr>
        <w:t>pleurototonus</w:t>
      </w:r>
      <w:proofErr w:type="spellEnd"/>
      <w:r w:rsidRPr="00444272">
        <w:rPr>
          <w:spacing w:val="-1"/>
          <w:lang w:val="sk-SK"/>
        </w:rPr>
        <w:t xml:space="preserve"> alebo </w:t>
      </w:r>
      <w:proofErr w:type="spellStart"/>
      <w:r w:rsidRPr="00444272">
        <w:rPr>
          <w:spacing w:val="-1"/>
          <w:lang w:val="sk-SK"/>
        </w:rPr>
        <w:t>Pisa</w:t>
      </w:r>
      <w:proofErr w:type="spellEnd"/>
      <w:r w:rsidRPr="00444272">
        <w:rPr>
          <w:spacing w:val="-1"/>
          <w:lang w:val="sk-SK"/>
        </w:rPr>
        <w:t xml:space="preserve"> syndróm). V takomto prípade sa lekár môže rozhodnúť zmeniť vašu liečbu</w:t>
      </w:r>
      <w:r w:rsidRPr="00F400AB">
        <w:rPr>
          <w:spacing w:val="-1"/>
          <w:lang w:val="sk-SK"/>
        </w:rPr>
        <w:t>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26"/>
          <w:tab w:val="left" w:pos="540"/>
        </w:tabs>
        <w:spacing w:line="252" w:lineRule="exact"/>
        <w:ind w:left="567"/>
        <w:rPr>
          <w:lang w:val="sk-SK"/>
        </w:rPr>
      </w:pPr>
      <w:r w:rsidRPr="00E66EDA">
        <w:rPr>
          <w:spacing w:val="-1"/>
          <w:lang w:val="sk-SK"/>
        </w:rPr>
        <w:t xml:space="preserve">spavosť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epizódy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náhleho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zaspatia.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50"/>
        </w:tabs>
        <w:spacing w:before="48"/>
        <w:ind w:left="567"/>
        <w:rPr>
          <w:lang w:val="sk-SK"/>
        </w:rPr>
      </w:pPr>
      <w:r w:rsidRPr="00E66EDA">
        <w:rPr>
          <w:spacing w:val="-1"/>
          <w:lang w:val="sk-SK"/>
        </w:rPr>
        <w:t>psychózy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(napr. </w:t>
      </w:r>
      <w:r w:rsidRPr="00E66EDA">
        <w:rPr>
          <w:spacing w:val="-1"/>
          <w:lang w:val="sk-SK"/>
        </w:rPr>
        <w:t>porovnateľné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príznaky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pri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schizofrénii).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50"/>
        </w:tabs>
        <w:spacing w:before="1" w:line="252" w:lineRule="exact"/>
        <w:ind w:left="567"/>
        <w:rPr>
          <w:lang w:val="sk-SK"/>
        </w:rPr>
      </w:pPr>
      <w:r w:rsidRPr="00E66EDA">
        <w:rPr>
          <w:spacing w:val="-1"/>
          <w:lang w:val="sk-SK"/>
        </w:rPr>
        <w:t>poškodenie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zraku.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Počas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liečby</w:t>
      </w:r>
      <w:r w:rsidRPr="00E66EDA">
        <w:rPr>
          <w:spacing w:val="-3"/>
          <w:lang w:val="sk-SK"/>
        </w:rPr>
        <w:t xml:space="preserve"> </w:t>
      </w:r>
      <w:proofErr w:type="spellStart"/>
      <w:r w:rsidR="0064709B" w:rsidRPr="00E66EDA">
        <w:rPr>
          <w:bCs/>
          <w:lang w:val="sk-SK"/>
        </w:rPr>
        <w:t>Pramipexolom</w:t>
      </w:r>
      <w:proofErr w:type="spellEnd"/>
      <w:r w:rsidR="0064709B" w:rsidRPr="00E66EDA">
        <w:rPr>
          <w:bCs/>
          <w:lang w:val="sk-SK"/>
        </w:rPr>
        <w:t xml:space="preserve"> </w:t>
      </w:r>
      <w:proofErr w:type="spellStart"/>
      <w:r w:rsidR="0064709B" w:rsidRPr="00E66EDA">
        <w:rPr>
          <w:bCs/>
          <w:lang w:val="sk-SK"/>
        </w:rPr>
        <w:t>Teva</w:t>
      </w:r>
      <w:proofErr w:type="spellEnd"/>
      <w:r w:rsidR="0064709B" w:rsidRPr="00E66EDA">
        <w:rPr>
          <w:bCs/>
          <w:lang w:val="sk-SK"/>
        </w:rPr>
        <w:t xml:space="preserve"> </w:t>
      </w:r>
      <w:proofErr w:type="spellStart"/>
      <w:r w:rsidR="0064709B" w:rsidRPr="00E66EDA">
        <w:rPr>
          <w:bCs/>
          <w:lang w:val="sk-SK"/>
        </w:rPr>
        <w:t>Pharma</w:t>
      </w:r>
      <w:proofErr w:type="spellEnd"/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mať</w:t>
      </w:r>
      <w:r w:rsidRPr="00E66EDA">
        <w:rPr>
          <w:spacing w:val="-1"/>
          <w:lang w:val="sk-SK"/>
        </w:rPr>
        <w:t xml:space="preserve"> pravidelné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očné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vyšetrenie.</w:t>
      </w:r>
    </w:p>
    <w:p w:rsidR="00957D27" w:rsidRPr="00E66EDA" w:rsidRDefault="00957D27" w:rsidP="00BF0601">
      <w:pPr>
        <w:pStyle w:val="Zkladntext"/>
        <w:numPr>
          <w:ilvl w:val="0"/>
          <w:numId w:val="3"/>
        </w:numPr>
        <w:tabs>
          <w:tab w:val="left" w:pos="450"/>
        </w:tabs>
        <w:ind w:left="567" w:right="339"/>
        <w:rPr>
          <w:lang w:val="sk-SK"/>
        </w:rPr>
      </w:pPr>
      <w:r w:rsidRPr="00E66EDA">
        <w:rPr>
          <w:spacing w:val="-1"/>
          <w:lang w:val="sk-SK"/>
        </w:rPr>
        <w:t>závažné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ochorenie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srdca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krvných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ciev.</w:t>
      </w:r>
      <w:r w:rsidRPr="00E66EDA">
        <w:rPr>
          <w:lang w:val="sk-SK"/>
        </w:rPr>
        <w:t xml:space="preserve"> Budete </w:t>
      </w:r>
      <w:r w:rsidRPr="00E66EDA">
        <w:rPr>
          <w:spacing w:val="-1"/>
          <w:lang w:val="sk-SK"/>
        </w:rPr>
        <w:t>potrebovať pravidelné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kontroly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vášho</w:t>
      </w:r>
      <w:r w:rsidRPr="00E66EDA">
        <w:rPr>
          <w:spacing w:val="67"/>
          <w:lang w:val="sk-SK"/>
        </w:rPr>
        <w:t xml:space="preserve"> </w:t>
      </w:r>
      <w:r w:rsidRPr="00E66EDA">
        <w:rPr>
          <w:spacing w:val="-1"/>
          <w:lang w:val="sk-SK"/>
        </w:rPr>
        <w:t>krvného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tlaku,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najmä</w:t>
      </w:r>
      <w:r w:rsidRPr="00E66EDA">
        <w:rPr>
          <w:lang w:val="sk-SK"/>
        </w:rPr>
        <w:t xml:space="preserve"> na </w:t>
      </w:r>
      <w:r w:rsidRPr="00E66EDA">
        <w:rPr>
          <w:spacing w:val="-1"/>
          <w:lang w:val="sk-SK"/>
        </w:rPr>
        <w:t>začiatku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liečby.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Ide</w:t>
      </w:r>
      <w:r w:rsidRPr="00E66EDA">
        <w:rPr>
          <w:lang w:val="sk-SK"/>
        </w:rPr>
        <w:t xml:space="preserve"> o </w:t>
      </w:r>
      <w:r w:rsidRPr="00E66EDA">
        <w:rPr>
          <w:spacing w:val="-1"/>
          <w:lang w:val="sk-SK"/>
        </w:rPr>
        <w:t>vyhnutie</w:t>
      </w:r>
      <w:r w:rsidRPr="00E66EDA">
        <w:rPr>
          <w:lang w:val="sk-SK"/>
        </w:rPr>
        <w:t xml:space="preserve"> sa </w:t>
      </w:r>
      <w:proofErr w:type="spellStart"/>
      <w:r w:rsidRPr="00E66EDA">
        <w:rPr>
          <w:spacing w:val="-1"/>
          <w:lang w:val="sk-SK"/>
        </w:rPr>
        <w:t>posturálnej</w:t>
      </w:r>
      <w:proofErr w:type="spellEnd"/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hypotenzii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(pokles</w:t>
      </w:r>
      <w:r w:rsidRPr="00E66EDA">
        <w:rPr>
          <w:spacing w:val="67"/>
          <w:lang w:val="sk-SK"/>
        </w:rPr>
        <w:t xml:space="preserve"> </w:t>
      </w:r>
      <w:r w:rsidRPr="00E66EDA">
        <w:rPr>
          <w:spacing w:val="-1"/>
          <w:lang w:val="sk-SK"/>
        </w:rPr>
        <w:t>krvného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tlaku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postavení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sa).</w:t>
      </w:r>
    </w:p>
    <w:p w:rsidR="0064709B" w:rsidRPr="00E66EDA" w:rsidRDefault="0064709B" w:rsidP="00C8292A">
      <w:pPr>
        <w:pStyle w:val="Zkladntext"/>
        <w:ind w:left="0" w:right="186"/>
        <w:rPr>
          <w:spacing w:val="-1"/>
          <w:lang w:val="sk-SK"/>
        </w:rPr>
      </w:pPr>
    </w:p>
    <w:p w:rsidR="00957D27" w:rsidRPr="00E66EDA" w:rsidRDefault="00957D27" w:rsidP="00C8292A">
      <w:pPr>
        <w:pStyle w:val="Zkladntext"/>
        <w:ind w:left="0" w:right="186"/>
        <w:rPr>
          <w:lang w:val="sk-SK"/>
        </w:rPr>
      </w:pPr>
      <w:r w:rsidRPr="00E66EDA">
        <w:rPr>
          <w:spacing w:val="-1"/>
          <w:lang w:val="sk-SK"/>
        </w:rPr>
        <w:t xml:space="preserve">Ak vy alebo vaša rodina/opatrovateľ spozorujete vývoj nutkaní alebo </w:t>
      </w:r>
      <w:proofErr w:type="spellStart"/>
      <w:r w:rsidRPr="00E66EDA">
        <w:rPr>
          <w:spacing w:val="-1"/>
          <w:lang w:val="sk-SK"/>
        </w:rPr>
        <w:t>túžieb</w:t>
      </w:r>
      <w:proofErr w:type="spellEnd"/>
      <w:r w:rsidRPr="00E66EDA">
        <w:rPr>
          <w:spacing w:val="-1"/>
          <w:lang w:val="sk-SK"/>
        </w:rPr>
        <w:t xml:space="preserve"> v spôsobe správania, ktoré ni</w:t>
      </w:r>
      <w:r w:rsidRPr="00E66EDA">
        <w:rPr>
          <w:lang w:val="sk-SK"/>
        </w:rPr>
        <w:t>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pre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bežné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nemôžete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odolať nutkaniu,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pudu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pokušeniu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vykonať určité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činnosti,</w:t>
      </w:r>
      <w:r w:rsidRPr="00E66EDA">
        <w:rPr>
          <w:spacing w:val="79"/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poškodiť vás</w:t>
      </w:r>
      <w:r w:rsidRPr="00E66EDA">
        <w:rPr>
          <w:lang w:val="sk-SK"/>
        </w:rPr>
        <w:t xml:space="preserve"> alebo </w:t>
      </w:r>
      <w:r w:rsidRPr="00E66EDA">
        <w:rPr>
          <w:spacing w:val="-1"/>
          <w:lang w:val="sk-SK"/>
        </w:rPr>
        <w:t>iných,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povedzte</w:t>
      </w:r>
      <w:r w:rsidRPr="00E66EDA">
        <w:rPr>
          <w:lang w:val="sk-SK"/>
        </w:rPr>
        <w:t xml:space="preserve"> to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svojmu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lekárovi.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Takého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správania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nazývajú</w:t>
      </w:r>
      <w:r w:rsidRPr="00E66EDA">
        <w:rPr>
          <w:spacing w:val="67"/>
          <w:lang w:val="sk-SK"/>
        </w:rPr>
        <w:t xml:space="preserve"> </w:t>
      </w:r>
      <w:r w:rsidRPr="00E66EDA">
        <w:rPr>
          <w:lang w:val="sk-SK"/>
        </w:rPr>
        <w:t>poruchy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kontroly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impulzov</w:t>
      </w:r>
      <w:r w:rsidRPr="00E66EDA">
        <w:rPr>
          <w:lang w:val="sk-SK"/>
        </w:rPr>
        <w:t xml:space="preserve"> a </w:t>
      </w:r>
      <w:r w:rsidRPr="00E66EDA">
        <w:rPr>
          <w:spacing w:val="-2"/>
          <w:lang w:val="sk-SK"/>
        </w:rPr>
        <w:t>môžu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zahŕňať správanie,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je </w:t>
      </w:r>
      <w:r w:rsidRPr="00E66EDA">
        <w:rPr>
          <w:spacing w:val="-2"/>
          <w:lang w:val="sk-SK"/>
        </w:rPr>
        <w:t>návykové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patologické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hráčstvo,</w:t>
      </w:r>
      <w:r w:rsidRPr="00E66EDA">
        <w:rPr>
          <w:spacing w:val="79"/>
          <w:lang w:val="sk-SK"/>
        </w:rPr>
        <w:t xml:space="preserve"> </w:t>
      </w:r>
      <w:r w:rsidRPr="00E66EDA">
        <w:rPr>
          <w:spacing w:val="-1"/>
          <w:lang w:val="sk-SK"/>
        </w:rPr>
        <w:t>nadmerné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míňanie,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abnormálne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vysoká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sexuálna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túžba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nezvyčajná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zaujatosť </w:t>
      </w:r>
      <w:r w:rsidRPr="00E66EDA">
        <w:rPr>
          <w:lang w:val="sk-SK"/>
        </w:rPr>
        <w:t>s</w:t>
      </w:r>
      <w:r w:rsidRPr="00E66EDA">
        <w:rPr>
          <w:spacing w:val="85"/>
          <w:lang w:val="sk-SK"/>
        </w:rPr>
        <w:t xml:space="preserve"> </w:t>
      </w:r>
      <w:r w:rsidRPr="00E66EDA">
        <w:rPr>
          <w:spacing w:val="-1"/>
          <w:lang w:val="sk-SK"/>
        </w:rPr>
        <w:t>nárastom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sexuálnych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myšlienok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pocitov.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Môže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 xml:space="preserve">byť </w:t>
      </w:r>
      <w:r w:rsidRPr="00E66EDA">
        <w:rPr>
          <w:u w:val="single" w:color="000000"/>
          <w:lang w:val="sk-SK"/>
        </w:rPr>
        <w:t>potrebné,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u w:val="single" w:color="000000"/>
          <w:lang w:val="sk-SK"/>
        </w:rPr>
        <w:t>aby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vám</w:t>
      </w:r>
      <w:r w:rsidRPr="00E66EDA">
        <w:rPr>
          <w:spacing w:val="-4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lekár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upravil</w:t>
      </w:r>
      <w:r w:rsidRPr="00E66EDA">
        <w:rPr>
          <w:spacing w:val="-2"/>
          <w:u w:val="single" w:color="000000"/>
          <w:lang w:val="sk-SK"/>
        </w:rPr>
        <w:t xml:space="preserve"> dávku</w:t>
      </w:r>
      <w:r w:rsidRPr="00E66EDA">
        <w:rPr>
          <w:u w:val="single" w:color="000000"/>
          <w:lang w:val="sk-SK"/>
        </w:rPr>
        <w:t xml:space="preserve"> alebo</w:t>
      </w:r>
      <w:r w:rsidRPr="00E66EDA">
        <w:rPr>
          <w:lang w:val="sk-SK"/>
        </w:rPr>
        <w:t xml:space="preserve">  </w:t>
      </w:r>
      <w:r w:rsidRPr="00E66EDA">
        <w:rPr>
          <w:u w:val="single" w:color="000000"/>
          <w:lang w:val="sk-SK"/>
        </w:rPr>
        <w:t>aby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ukončil</w:t>
      </w:r>
      <w:r w:rsidRPr="00E66EDA">
        <w:rPr>
          <w:spacing w:val="1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podávanie</w:t>
      </w:r>
      <w:r w:rsidRPr="00E66EDA">
        <w:rPr>
          <w:spacing w:val="-2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lieku.</w:t>
      </w:r>
    </w:p>
    <w:p w:rsidR="00957D27" w:rsidRPr="00E66EDA" w:rsidRDefault="00957D27" w:rsidP="00C8292A">
      <w:pPr>
        <w:pStyle w:val="Zkladntext"/>
        <w:ind w:left="0" w:right="186"/>
        <w:rPr>
          <w:spacing w:val="-1"/>
          <w:lang w:val="sk-SK"/>
        </w:rPr>
      </w:pPr>
    </w:p>
    <w:p w:rsidR="00957D27" w:rsidRPr="00BF0601" w:rsidRDefault="00957D27" w:rsidP="00C8292A">
      <w:pPr>
        <w:pStyle w:val="Zkladntext"/>
        <w:ind w:left="0" w:right="187"/>
        <w:rPr>
          <w:lang w:val="sk-SK"/>
        </w:rPr>
      </w:pPr>
      <w:r w:rsidRPr="00E66EDA">
        <w:rPr>
          <w:spacing w:val="-1"/>
          <w:lang w:val="sk-SK"/>
        </w:rPr>
        <w:t>Informujte svojho lekára, ak si vy alebo vaša rodina/opatrovateľ všimnete, že sa u vás vyvíja mánia (vzrušenie,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pocit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oduševnenia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nadmerného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nadšenia)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delírium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(znížené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vnímanie,</w:t>
      </w:r>
      <w:r w:rsidRPr="00E66EDA">
        <w:rPr>
          <w:spacing w:val="81"/>
          <w:lang w:val="sk-SK"/>
        </w:rPr>
        <w:t xml:space="preserve"> </w:t>
      </w:r>
      <w:r w:rsidRPr="00E66EDA">
        <w:rPr>
          <w:spacing w:val="-1"/>
          <w:lang w:val="sk-SK"/>
        </w:rPr>
        <w:t>zmätenosť,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strata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reality). </w:t>
      </w:r>
      <w:r w:rsidRPr="00E66EDA">
        <w:rPr>
          <w:spacing w:val="-1"/>
          <w:u w:val="single" w:color="000000"/>
          <w:lang w:val="sk-SK"/>
        </w:rPr>
        <w:t>Môže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byť potrebné,</w:t>
      </w:r>
      <w:r w:rsidRPr="00E66EDA">
        <w:rPr>
          <w:u w:val="single" w:color="000000"/>
          <w:lang w:val="sk-SK"/>
        </w:rPr>
        <w:t xml:space="preserve"> aby</w:t>
      </w:r>
      <w:r w:rsidRPr="00E66EDA">
        <w:rPr>
          <w:spacing w:val="-3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vám</w:t>
      </w:r>
      <w:r w:rsidRPr="00E66EDA">
        <w:rPr>
          <w:spacing w:val="-4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lekár</w:t>
      </w:r>
      <w:r w:rsidRPr="00E66EDA">
        <w:rPr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upravil</w:t>
      </w:r>
      <w:r w:rsidRPr="00E66EDA">
        <w:rPr>
          <w:spacing w:val="-2"/>
          <w:u w:val="single" w:color="000000"/>
          <w:lang w:val="sk-SK"/>
        </w:rPr>
        <w:t xml:space="preserve"> dávku</w:t>
      </w:r>
      <w:r w:rsidRPr="00E66EDA">
        <w:rPr>
          <w:u w:val="single" w:color="000000"/>
          <w:lang w:val="sk-SK"/>
        </w:rPr>
        <w:t xml:space="preserve"> alebo aby</w:t>
      </w:r>
      <w:r w:rsidRPr="00E66EDA">
        <w:rPr>
          <w:u w:val="single"/>
          <w:lang w:val="sk-SK"/>
        </w:rPr>
        <w:t xml:space="preserve">  </w:t>
      </w:r>
      <w:r w:rsidRPr="00E66EDA">
        <w:rPr>
          <w:spacing w:val="-1"/>
          <w:u w:val="single" w:color="000000"/>
          <w:lang w:val="sk-SK"/>
        </w:rPr>
        <w:t>ukončil</w:t>
      </w:r>
      <w:r w:rsidRPr="00E66EDA">
        <w:rPr>
          <w:spacing w:val="1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podávanie</w:t>
      </w:r>
      <w:r w:rsidRPr="00E66EDA">
        <w:rPr>
          <w:spacing w:val="-2"/>
          <w:u w:val="single" w:color="000000"/>
          <w:lang w:val="sk-SK"/>
        </w:rPr>
        <w:t xml:space="preserve"> </w:t>
      </w:r>
      <w:r w:rsidRPr="00E66EDA">
        <w:rPr>
          <w:spacing w:val="-1"/>
          <w:u w:val="single" w:color="000000"/>
          <w:lang w:val="sk-SK"/>
        </w:rPr>
        <w:t>lieku.</w:t>
      </w:r>
    </w:p>
    <w:p w:rsidR="00957D27" w:rsidRPr="00BF0601" w:rsidRDefault="00957D27" w:rsidP="00BF0601">
      <w:pPr>
        <w:spacing w:before="2"/>
      </w:pPr>
    </w:p>
    <w:p w:rsidR="00B4189B" w:rsidRDefault="00B4189B" w:rsidP="00B4189B">
      <w:pPr>
        <w:spacing w:before="2"/>
        <w:rPr>
          <w:rFonts w:eastAsia="Times New Roman"/>
        </w:rPr>
      </w:pPr>
      <w:r w:rsidRPr="00170FB8">
        <w:rPr>
          <w:rFonts w:eastAsia="Times New Roman"/>
        </w:rPr>
        <w:t xml:space="preserve">Ak sa u vás po </w:t>
      </w:r>
      <w:r w:rsidR="003805E0">
        <w:rPr>
          <w:rFonts w:eastAsia="Times New Roman"/>
        </w:rPr>
        <w:t>ukončení</w:t>
      </w:r>
      <w:r w:rsidRPr="00170FB8">
        <w:rPr>
          <w:rFonts w:eastAsia="Times New Roman"/>
        </w:rPr>
        <w:t xml:space="preserve"> liečby alebo znížení dávky </w:t>
      </w:r>
      <w:proofErr w:type="spellStart"/>
      <w:r>
        <w:rPr>
          <w:rFonts w:eastAsia="Times New Roman"/>
        </w:rPr>
        <w:t>Pramipexolu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Pharma</w:t>
      </w:r>
      <w:proofErr w:type="spellEnd"/>
      <w:r w:rsidRPr="00170FB8">
        <w:rPr>
          <w:rFonts w:eastAsia="Times New Roman"/>
        </w:rPr>
        <w:t xml:space="preserve"> vyskytnú príznaky ako depresia, apatia, úzkosť, únava, potenie alebo bolesť, povedzte to svojmu lekárovi. Ak problémy pretrvávajú viac ako niekoľko týždňov, môže byť potrebné, aby váš lekár upravil vašu liečbu.</w:t>
      </w:r>
    </w:p>
    <w:p w:rsidR="00957D27" w:rsidRDefault="00957D27" w:rsidP="00C8292A">
      <w:pPr>
        <w:spacing w:before="2"/>
        <w:rPr>
          <w:rFonts w:eastAsia="Times New Roman"/>
        </w:rPr>
      </w:pPr>
    </w:p>
    <w:p w:rsidR="00E33916" w:rsidRPr="00E66EDA" w:rsidRDefault="00D15EAC" w:rsidP="00C8292A">
      <w:pPr>
        <w:spacing w:before="2"/>
        <w:rPr>
          <w:rFonts w:eastAsia="Times New Roman"/>
        </w:rPr>
      </w:pPr>
      <w:proofErr w:type="spellStart"/>
      <w:r w:rsidRPr="00E66EDA">
        <w:rPr>
          <w:rFonts w:eastAsia="Times New Roman"/>
        </w:rPr>
        <w:t>Pramipexol</w:t>
      </w:r>
      <w:proofErr w:type="spellEnd"/>
      <w:r w:rsidR="00DF7F35" w:rsidRPr="00E66EDA">
        <w:rPr>
          <w:rFonts w:eastAsia="Times New Roman"/>
        </w:rPr>
        <w:t> </w:t>
      </w:r>
      <w:proofErr w:type="spellStart"/>
      <w:r w:rsidR="00DF7F35" w:rsidRPr="00E66EDA">
        <w:rPr>
          <w:rFonts w:eastAsia="Times New Roman"/>
        </w:rPr>
        <w:t>Teva</w:t>
      </w:r>
      <w:proofErr w:type="spellEnd"/>
      <w:r w:rsidR="00DF7F35" w:rsidRPr="00E66EDA">
        <w:rPr>
          <w:rFonts w:eastAsia="Times New Roman"/>
        </w:rPr>
        <w:t> </w:t>
      </w:r>
      <w:proofErr w:type="spellStart"/>
      <w:r w:rsidR="00DF7F35" w:rsidRPr="00E66EDA">
        <w:rPr>
          <w:rFonts w:eastAsia="Times New Roman"/>
        </w:rPr>
        <w:t>Pharma</w:t>
      </w:r>
      <w:proofErr w:type="spellEnd"/>
      <w:r w:rsidR="00DF7F35" w:rsidRPr="00E66EDA">
        <w:rPr>
          <w:rFonts w:eastAsia="Times New Roman"/>
        </w:rPr>
        <w:t xml:space="preserve"> </w:t>
      </w:r>
      <w:r w:rsidR="006F6C5F" w:rsidRPr="00E66EDA">
        <w:rPr>
          <w:rFonts w:eastAsia="Times New Roman"/>
        </w:rPr>
        <w:t>s</w:t>
      </w:r>
      <w:r w:rsidR="00AD1098" w:rsidRPr="00E66EDA">
        <w:rPr>
          <w:rFonts w:eastAsia="Times New Roman"/>
        </w:rPr>
        <w:t>ú špeciálne vytvorené tablety, z ktorých sa po ich požití liečivo uvoľňuje postupne</w:t>
      </w:r>
      <w:r w:rsidR="000314A8" w:rsidRPr="00E66EDA">
        <w:rPr>
          <w:rFonts w:eastAsia="Times New Roman"/>
        </w:rPr>
        <w:t>. Časti tabl</w:t>
      </w:r>
      <w:r w:rsidR="00EB4320" w:rsidRPr="00E66EDA">
        <w:rPr>
          <w:rFonts w:eastAsia="Times New Roman"/>
        </w:rPr>
        <w:t>i</w:t>
      </w:r>
      <w:r w:rsidR="000314A8" w:rsidRPr="00E66EDA">
        <w:rPr>
          <w:rFonts w:eastAsia="Times New Roman"/>
        </w:rPr>
        <w:t xml:space="preserve">et sa </w:t>
      </w:r>
      <w:r w:rsidR="00441ADF" w:rsidRPr="00E66EDA">
        <w:rPr>
          <w:rFonts w:eastAsia="Times New Roman"/>
        </w:rPr>
        <w:t>niekedy</w:t>
      </w:r>
      <w:r w:rsidR="000314A8" w:rsidRPr="00E66EDA">
        <w:rPr>
          <w:rFonts w:eastAsia="Times New Roman"/>
        </w:rPr>
        <w:t xml:space="preserve"> môžu dostať do stolice a byť v nej viditeľné</w:t>
      </w:r>
      <w:r w:rsidR="00350768" w:rsidRPr="00E66EDA">
        <w:rPr>
          <w:rFonts w:eastAsia="Times New Roman"/>
        </w:rPr>
        <w:t xml:space="preserve"> a</w:t>
      </w:r>
      <w:r w:rsidR="000314A8" w:rsidRPr="00E66EDA">
        <w:rPr>
          <w:rFonts w:eastAsia="Times New Roman"/>
        </w:rPr>
        <w:t xml:space="preserve"> môžu vyzerať ako celé tablety.</w:t>
      </w:r>
      <w:r w:rsidR="00EB4320" w:rsidRPr="00E66EDA">
        <w:rPr>
          <w:rFonts w:eastAsia="Times New Roman"/>
        </w:rPr>
        <w:t xml:space="preserve"> Informujte svojho lekára, ak v stolici spozorujete kusy tabliet.</w:t>
      </w:r>
    </w:p>
    <w:p w:rsidR="00E33916" w:rsidRPr="00E66EDA" w:rsidRDefault="00E33916" w:rsidP="00BF2AE6">
      <w:pPr>
        <w:rPr>
          <w:rFonts w:eastAsia="Times New Roman"/>
        </w:rPr>
      </w:pPr>
    </w:p>
    <w:p w:rsidR="00957D27" w:rsidRPr="00E66EDA" w:rsidRDefault="00957D27" w:rsidP="00C8292A">
      <w:pPr>
        <w:pStyle w:val="Nadpis1"/>
        <w:spacing w:before="72" w:line="250" w:lineRule="exact"/>
        <w:ind w:left="0" w:right="529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Deti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dospievajúci</w:t>
      </w:r>
    </w:p>
    <w:p w:rsidR="00957D27" w:rsidRPr="00E66EDA" w:rsidRDefault="00957D27" w:rsidP="00C8292A">
      <w:pPr>
        <w:pStyle w:val="Zkladntext"/>
        <w:ind w:left="0" w:right="186"/>
        <w:rPr>
          <w:spacing w:val="-1"/>
          <w:lang w:val="sk-SK"/>
        </w:rPr>
      </w:pPr>
      <w:r w:rsidRPr="00E66EDA">
        <w:rPr>
          <w:spacing w:val="-1"/>
          <w:lang w:val="sk-SK"/>
        </w:rPr>
        <w:t xml:space="preserve">Neodporúča sa používať </w:t>
      </w:r>
      <w:proofErr w:type="spellStart"/>
      <w:r w:rsidR="00CA5DFC" w:rsidRPr="00E66EDA">
        <w:rPr>
          <w:spacing w:val="-1"/>
          <w:lang w:val="sk-SK"/>
        </w:rPr>
        <w:t>Pramipexol</w:t>
      </w:r>
      <w:proofErr w:type="spellEnd"/>
      <w:r w:rsidR="00CA5DFC" w:rsidRPr="00E66EDA">
        <w:rPr>
          <w:spacing w:val="-1"/>
          <w:lang w:val="sk-SK"/>
        </w:rPr>
        <w:t xml:space="preserve"> </w:t>
      </w:r>
      <w:proofErr w:type="spellStart"/>
      <w:r w:rsidR="00CA5DFC" w:rsidRPr="00E66EDA">
        <w:rPr>
          <w:spacing w:val="-1"/>
          <w:lang w:val="sk-SK"/>
        </w:rPr>
        <w:t>Teva</w:t>
      </w:r>
      <w:proofErr w:type="spellEnd"/>
      <w:r w:rsidR="00CA5DFC" w:rsidRPr="00E66EDA">
        <w:rPr>
          <w:spacing w:val="-1"/>
          <w:lang w:val="sk-SK"/>
        </w:rPr>
        <w:t xml:space="preserve"> </w:t>
      </w:r>
      <w:proofErr w:type="spellStart"/>
      <w:r w:rsidR="00CA5DFC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 xml:space="preserve"> u detí alebo dospievajúcich do 18 rokov.</w:t>
      </w:r>
    </w:p>
    <w:p w:rsidR="00957D27" w:rsidRPr="00E66EDA" w:rsidRDefault="00957D27" w:rsidP="00C8292A">
      <w:pPr>
        <w:pStyle w:val="Zkladntext"/>
        <w:ind w:left="0" w:right="186"/>
        <w:rPr>
          <w:spacing w:val="-1"/>
          <w:lang w:val="sk-SK"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Iné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Pharma</w:t>
      </w:r>
      <w:proofErr w:type="spellEnd"/>
    </w:p>
    <w:p w:rsidR="00FE072B" w:rsidRPr="00E66EDA" w:rsidRDefault="00FE072B" w:rsidP="00C8292A">
      <w:pPr>
        <w:pStyle w:val="Zkladntext"/>
        <w:ind w:left="0" w:right="344"/>
        <w:rPr>
          <w:lang w:val="sk-SK" w:eastAsia="es-ES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="00100003" w:rsidRPr="00E66EDA">
        <w:rPr>
          <w:spacing w:val="-3"/>
          <w:lang w:val="sk-SK"/>
        </w:rPr>
        <w:t xml:space="preserve">teraz </w:t>
      </w:r>
      <w:r w:rsidRPr="00E66EDA">
        <w:rPr>
          <w:spacing w:val="-1"/>
          <w:lang w:val="sk-SK"/>
        </w:rPr>
        <w:t>užívate</w:t>
      </w:r>
      <w:r w:rsidR="001F19BD"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v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poslednom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čase </w:t>
      </w:r>
      <w:r w:rsidRPr="00E66EDA">
        <w:rPr>
          <w:spacing w:val="-1"/>
          <w:lang w:val="sk-SK"/>
        </w:rPr>
        <w:t>užívali,</w:t>
      </w:r>
      <w:r w:rsidRPr="00E66EDA">
        <w:rPr>
          <w:lang w:val="sk-SK"/>
        </w:rPr>
        <w:t xml:space="preserve"> </w:t>
      </w:r>
      <w:r w:rsidR="00100003" w:rsidRPr="00E66EDA">
        <w:rPr>
          <w:spacing w:val="-1"/>
          <w:lang w:val="sk-SK"/>
        </w:rPr>
        <w:t xml:space="preserve">či práve </w:t>
      </w:r>
      <w:r w:rsidRPr="00E66EDA">
        <w:rPr>
          <w:spacing w:val="-1"/>
          <w:lang w:val="sk-SK"/>
        </w:rPr>
        <w:t>budete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užívať ďalšie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lieky,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povedzte</w:t>
      </w:r>
      <w:r w:rsidRPr="00E66EDA">
        <w:rPr>
          <w:lang w:val="sk-SK"/>
        </w:rPr>
        <w:t xml:space="preserve"> to </w:t>
      </w:r>
      <w:r w:rsidRPr="00E66EDA">
        <w:rPr>
          <w:spacing w:val="-2"/>
          <w:lang w:val="sk-SK"/>
        </w:rPr>
        <w:t>svojmu</w:t>
      </w:r>
      <w:r w:rsidRPr="00E66EDA">
        <w:rPr>
          <w:spacing w:val="95"/>
          <w:lang w:val="sk-SK"/>
        </w:rPr>
        <w:t xml:space="preserve"> </w:t>
      </w:r>
      <w:r w:rsidRPr="00E66EDA">
        <w:rPr>
          <w:spacing w:val="-1"/>
          <w:lang w:val="sk-SK"/>
        </w:rPr>
        <w:t>l</w:t>
      </w:r>
      <w:r w:rsidRPr="00E66EDA">
        <w:rPr>
          <w:lang w:val="sk-SK" w:eastAsia="es-ES"/>
        </w:rPr>
        <w:t>ekárovi alebo lekárnikovi. Vzťahuje sa to na lieky, rastlinné prípravky, potravinové alebo výživové doplnky, ktorých výdaj nie je viazaný na lekársky predpis.</w:t>
      </w:r>
    </w:p>
    <w:p w:rsidR="00FE072B" w:rsidRPr="00E66EDA" w:rsidRDefault="00FE072B" w:rsidP="00C8292A">
      <w:pPr>
        <w:pStyle w:val="Zkladntext"/>
        <w:spacing w:before="51" w:line="506" w:lineRule="exact"/>
        <w:ind w:left="0" w:right="-43"/>
        <w:contextualSpacing/>
        <w:rPr>
          <w:lang w:val="sk-SK"/>
        </w:rPr>
      </w:pPr>
      <w:r w:rsidRPr="00E66EDA">
        <w:rPr>
          <w:lang w:val="sk-SK" w:eastAsia="es-ES"/>
        </w:rPr>
        <w:t xml:space="preserve">Máte sa vyhnúť užívaniu </w:t>
      </w:r>
      <w:proofErr w:type="spellStart"/>
      <w:r w:rsidRPr="00E66EDA">
        <w:rPr>
          <w:lang w:val="sk-SK" w:eastAsia="es-ES"/>
        </w:rPr>
        <w:t>Pramipexolu</w:t>
      </w:r>
      <w:proofErr w:type="spellEnd"/>
      <w:r w:rsidRPr="00E66EDA">
        <w:rPr>
          <w:lang w:val="sk-SK" w:eastAsia="es-ES"/>
        </w:rPr>
        <w:t xml:space="preserve"> </w:t>
      </w:r>
      <w:proofErr w:type="spellStart"/>
      <w:r w:rsidRPr="00E66EDA">
        <w:rPr>
          <w:lang w:val="sk-SK" w:eastAsia="es-ES"/>
        </w:rPr>
        <w:t>Teva</w:t>
      </w:r>
      <w:proofErr w:type="spellEnd"/>
      <w:r w:rsidRPr="00E66EDA">
        <w:rPr>
          <w:lang w:val="sk-SK" w:eastAsia="es-ES"/>
        </w:rPr>
        <w:t xml:space="preserve"> </w:t>
      </w:r>
      <w:proofErr w:type="spellStart"/>
      <w:r w:rsidR="00EC76B6" w:rsidRPr="00E66EDA">
        <w:rPr>
          <w:lang w:val="sk-SK" w:eastAsia="es-ES"/>
        </w:rPr>
        <w:t>Pharma</w:t>
      </w:r>
      <w:proofErr w:type="spellEnd"/>
      <w:r w:rsidRPr="00E66EDA">
        <w:rPr>
          <w:lang w:val="sk-SK" w:eastAsia="es-ES"/>
        </w:rPr>
        <w:t xml:space="preserve"> spolu s </w:t>
      </w:r>
      <w:proofErr w:type="spellStart"/>
      <w:r w:rsidRPr="00E66EDA">
        <w:rPr>
          <w:lang w:val="sk-SK" w:eastAsia="es-ES"/>
        </w:rPr>
        <w:t>antipsychotickými</w:t>
      </w:r>
      <w:proofErr w:type="spellEnd"/>
      <w:r w:rsidRPr="00E66EDA">
        <w:rPr>
          <w:lang w:val="sk-SK" w:eastAsia="es-ES"/>
        </w:rPr>
        <w:t xml:space="preserve"> liekmi. </w:t>
      </w:r>
      <w:r w:rsidR="003F18CC" w:rsidRPr="00E66EDA">
        <w:rPr>
          <w:lang w:val="sk-SK" w:eastAsia="es-ES"/>
        </w:rPr>
        <w:t xml:space="preserve">Buďte </w:t>
      </w:r>
      <w:r w:rsidRPr="00E66EDA">
        <w:rPr>
          <w:lang w:val="sk-SK" w:eastAsia="es-ES"/>
        </w:rPr>
        <w:t>op</w:t>
      </w:r>
      <w:r w:rsidRPr="00E66EDA">
        <w:rPr>
          <w:spacing w:val="-1"/>
          <w:lang w:val="sk-SK"/>
        </w:rPr>
        <w:t>atrný,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užívate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nasledovné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lieky: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line="200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cimetidín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nadprodukcie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žalúdočnej kyseliny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žalúdočných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vredov);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amantadín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(ktorý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byť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použitý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Parkinsonovej</w:t>
      </w:r>
      <w:proofErr w:type="spellEnd"/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choroby);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mexiletín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nepravidelnej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činnosti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srdca,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stav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známy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ventrikulárna</w:t>
      </w:r>
      <w:proofErr w:type="spellEnd"/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arytmia</w:t>
      </w:r>
      <w:proofErr w:type="spellEnd"/>
      <w:r w:rsidRPr="00E66EDA">
        <w:rPr>
          <w:spacing w:val="-1"/>
          <w:lang w:val="sk-SK"/>
        </w:rPr>
        <w:t>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01"/>
        </w:tabs>
        <w:spacing w:before="1"/>
        <w:ind w:right="524" w:hanging="824"/>
        <w:rPr>
          <w:lang w:val="sk-SK"/>
        </w:rPr>
      </w:pPr>
      <w:proofErr w:type="spellStart"/>
      <w:r w:rsidRPr="00E66EDA">
        <w:rPr>
          <w:spacing w:val="-1"/>
          <w:lang w:val="sk-SK"/>
        </w:rPr>
        <w:t>zidovudin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(ktorý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používať </w:t>
      </w:r>
      <w:r w:rsidRPr="00E66EDA">
        <w:rPr>
          <w:lang w:val="sk-SK"/>
        </w:rPr>
        <w:t>na liečbu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syndrómu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získanej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imunitnej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nedostatočnosti</w:t>
      </w:r>
      <w:r w:rsidRPr="00E66EDA">
        <w:rPr>
          <w:spacing w:val="61"/>
          <w:lang w:val="sk-SK"/>
        </w:rPr>
        <w:t xml:space="preserve"> </w:t>
      </w:r>
      <w:r w:rsidRPr="00E66EDA">
        <w:rPr>
          <w:spacing w:val="-2"/>
          <w:lang w:val="sk-SK"/>
        </w:rPr>
        <w:t>(AIDS),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ochorenie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ľudského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imunitného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systému);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25"/>
        </w:tabs>
        <w:spacing w:before="1"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lastRenderedPageBreak/>
        <w:t>cisplatina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rôznych</w:t>
      </w:r>
      <w:r w:rsidRPr="00E66EDA">
        <w:rPr>
          <w:lang w:val="sk-SK"/>
        </w:rPr>
        <w:t xml:space="preserve"> druhov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rakoviny);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25"/>
        </w:tabs>
        <w:ind w:right="339" w:hanging="824"/>
        <w:rPr>
          <w:lang w:val="sk-SK"/>
        </w:rPr>
      </w:pPr>
      <w:r w:rsidRPr="00E66EDA">
        <w:rPr>
          <w:spacing w:val="-1"/>
          <w:lang w:val="sk-SK"/>
        </w:rPr>
        <w:t>chinín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(ktorý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používať 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prevencia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bolestivých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kŕčov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nôh </w:t>
      </w:r>
      <w:r w:rsidRPr="00E66EDA">
        <w:rPr>
          <w:spacing w:val="-1"/>
          <w:lang w:val="sk-SK"/>
        </w:rPr>
        <w:t>počas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noci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a</w:t>
      </w:r>
      <w:r w:rsidRPr="00E66EDA">
        <w:rPr>
          <w:spacing w:val="-2"/>
          <w:lang w:val="sk-SK"/>
        </w:rPr>
        <w:t xml:space="preserve"> 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liečba</w:t>
      </w:r>
      <w:r w:rsidRPr="00E66EDA">
        <w:rPr>
          <w:spacing w:val="69"/>
          <w:lang w:val="sk-SK"/>
        </w:rPr>
        <w:t xml:space="preserve"> </w:t>
      </w:r>
      <w:r w:rsidRPr="00E66EDA">
        <w:rPr>
          <w:spacing w:val="-1"/>
          <w:lang w:val="sk-SK"/>
        </w:rPr>
        <w:t>určitého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typu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malárie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známeho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falciparum</w:t>
      </w:r>
      <w:proofErr w:type="spellEnd"/>
      <w:r w:rsidRPr="00E66EDA">
        <w:rPr>
          <w:spacing w:val="-2"/>
          <w:lang w:val="sk-SK"/>
        </w:rPr>
        <w:t xml:space="preserve"> </w:t>
      </w:r>
      <w:r w:rsidR="00092B02" w:rsidRPr="00E66EDA">
        <w:rPr>
          <w:spacing w:val="-1"/>
          <w:lang w:val="sk-SK"/>
        </w:rPr>
        <w:t>malária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(zhubná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malária)</w:t>
      </w:r>
      <w:r w:rsidR="00100003" w:rsidRPr="00E66EDA">
        <w:rPr>
          <w:spacing w:val="-1"/>
          <w:lang w:val="sk-SK"/>
        </w:rPr>
        <w:t>)</w:t>
      </w:r>
      <w:r w:rsidRPr="00E66EDA">
        <w:rPr>
          <w:spacing w:val="-1"/>
          <w:lang w:val="sk-SK"/>
        </w:rPr>
        <w:t>;</w:t>
      </w:r>
    </w:p>
    <w:p w:rsidR="00FE072B" w:rsidRPr="00E66EDA" w:rsidRDefault="00FE072B" w:rsidP="00BF0601">
      <w:pPr>
        <w:pStyle w:val="Zkladntext"/>
        <w:numPr>
          <w:ilvl w:val="0"/>
          <w:numId w:val="7"/>
        </w:numPr>
        <w:tabs>
          <w:tab w:val="left" w:pos="825"/>
        </w:tabs>
        <w:spacing w:before="1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prokainamid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nepravidelného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srdcového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rytmu).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DF3974">
      <w:pPr>
        <w:rPr>
          <w:rFonts w:eastAsia="Times New Roman"/>
        </w:rPr>
      </w:pPr>
      <w:r w:rsidRPr="00E66EDA">
        <w:rPr>
          <w:rFonts w:eastAsia="Times New Roman"/>
        </w:rPr>
        <w:t xml:space="preserve">Ak užívate </w:t>
      </w:r>
      <w:proofErr w:type="spellStart"/>
      <w:r w:rsidRPr="00E66EDA">
        <w:rPr>
          <w:rFonts w:eastAsia="Times New Roman"/>
        </w:rPr>
        <w:t>levodopu</w:t>
      </w:r>
      <w:proofErr w:type="spellEnd"/>
      <w:r w:rsidRPr="00E66EDA">
        <w:rPr>
          <w:rFonts w:eastAsia="Times New Roman"/>
        </w:rPr>
        <w:t xml:space="preserve"> a začínate liečbu s </w:t>
      </w:r>
      <w:proofErr w:type="spellStart"/>
      <w:r w:rsidRPr="00E66EDA">
        <w:rPr>
          <w:rFonts w:eastAsia="Times New Roman"/>
        </w:rPr>
        <w:t>Pramipexol</w:t>
      </w:r>
      <w:r w:rsidR="005A3035" w:rsidRPr="00E66EDA">
        <w:rPr>
          <w:rFonts w:eastAsia="Times New Roman"/>
        </w:rPr>
        <w:t>om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Pharma</w:t>
      </w:r>
      <w:proofErr w:type="spellEnd"/>
      <w:r w:rsidR="005A3035" w:rsidRPr="00E66EDA">
        <w:rPr>
          <w:rFonts w:eastAsia="Times New Roman"/>
        </w:rPr>
        <w:t>,</w:t>
      </w:r>
      <w:r w:rsidRPr="00E66EDA">
        <w:rPr>
          <w:rFonts w:eastAsia="Times New Roman"/>
        </w:rPr>
        <w:t xml:space="preserve"> odporúča sa znížiť dávku </w:t>
      </w:r>
      <w:proofErr w:type="spellStart"/>
      <w:r w:rsidRPr="00E66EDA">
        <w:rPr>
          <w:rFonts w:eastAsia="Times New Roman"/>
        </w:rPr>
        <w:t>levodopy</w:t>
      </w:r>
      <w:proofErr w:type="spellEnd"/>
      <w:r w:rsidRPr="00E66EDA">
        <w:rPr>
          <w:rFonts w:eastAsia="Times New Roman"/>
        </w:rPr>
        <w:t>.</w:t>
      </w:r>
    </w:p>
    <w:p w:rsidR="00FE072B" w:rsidRPr="00E66EDA" w:rsidRDefault="00FE072B" w:rsidP="00DF3974">
      <w:pPr>
        <w:rPr>
          <w:rFonts w:eastAsia="Times New Roman"/>
        </w:rPr>
      </w:pPr>
    </w:p>
    <w:p w:rsidR="00FE072B" w:rsidRPr="00E66EDA" w:rsidRDefault="00FE072B" w:rsidP="00DF3974">
      <w:pPr>
        <w:rPr>
          <w:rFonts w:eastAsia="Times New Roman"/>
        </w:rPr>
      </w:pPr>
      <w:r w:rsidRPr="00E66EDA">
        <w:rPr>
          <w:rFonts w:eastAsia="Times New Roman"/>
        </w:rPr>
        <w:t xml:space="preserve">Buďte obozretný, ak užívate akékoľvek lieky, ktoré spôsobujú upokojenie (majú sedatívny účinok) alebo ak pijete alkohol. V týchto prípadoch </w:t>
      </w:r>
      <w:proofErr w:type="spellStart"/>
      <w:r w:rsidRPr="00E66EDA">
        <w:rPr>
          <w:rFonts w:eastAsia="Times New Roman"/>
        </w:rPr>
        <w:t>Pramipexol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Pharma</w:t>
      </w:r>
      <w:proofErr w:type="spellEnd"/>
      <w:r w:rsidRPr="00E66EDA">
        <w:rPr>
          <w:rFonts w:eastAsia="Times New Roman"/>
        </w:rPr>
        <w:t xml:space="preserve"> môže ovplyvniť vašu schopnosť viesť vozidlo a obsluhovať stroje.</w:t>
      </w:r>
    </w:p>
    <w:p w:rsidR="00FE072B" w:rsidRPr="00E66EDA" w:rsidRDefault="00FE072B" w:rsidP="00DF3974">
      <w:pPr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jedlo,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nápoje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alkohol</w:t>
      </w:r>
    </w:p>
    <w:p w:rsidR="00FE072B" w:rsidRPr="00E66EDA" w:rsidRDefault="00FE072B" w:rsidP="00C8292A">
      <w:pPr>
        <w:pStyle w:val="Zkladntext"/>
        <w:spacing w:line="241" w:lineRule="auto"/>
        <w:ind w:left="0" w:right="-50"/>
        <w:rPr>
          <w:lang w:val="sk-SK"/>
        </w:rPr>
      </w:pP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byť obozretný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pijete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alkohol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počas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liečby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A17F3C" w:rsidRPr="00E66EDA">
        <w:rPr>
          <w:spacing w:val="-1"/>
          <w:lang w:val="sk-SK"/>
        </w:rPr>
        <w:t>om</w:t>
      </w:r>
      <w:proofErr w:type="spellEnd"/>
      <w:r w:rsidR="00A17F3C" w:rsidRPr="00E66EDA">
        <w:rPr>
          <w:spacing w:val="-1"/>
          <w:lang w:val="sk-SK"/>
        </w:rPr>
        <w:t xml:space="preserve"> </w:t>
      </w:r>
      <w:proofErr w:type="spellStart"/>
      <w:r w:rsidR="00A17F3C" w:rsidRPr="00E66EDA">
        <w:rPr>
          <w:spacing w:val="-1"/>
          <w:lang w:val="sk-SK"/>
        </w:rPr>
        <w:t>Teva</w:t>
      </w:r>
      <w:proofErr w:type="spellEnd"/>
      <w:r w:rsidR="00A17F3C"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>.</w:t>
      </w:r>
      <w:r w:rsidRPr="00E66EDA">
        <w:rPr>
          <w:spacing w:val="49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 xml:space="preserve"> </w:t>
      </w:r>
      <w:r w:rsidRPr="00E66EDA">
        <w:rPr>
          <w:spacing w:val="-2"/>
          <w:lang w:val="sk-SK"/>
        </w:rPr>
        <w:t>možno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r w:rsidRPr="00E66EDA">
        <w:rPr>
          <w:lang w:val="sk-SK"/>
        </w:rPr>
        <w:t>s alebo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bez</w:t>
      </w:r>
      <w:r w:rsidRPr="00E66EDA">
        <w:rPr>
          <w:spacing w:val="-5"/>
          <w:lang w:val="sk-SK"/>
        </w:rPr>
        <w:t xml:space="preserve"> </w:t>
      </w:r>
      <w:r w:rsidRPr="00E66EDA">
        <w:rPr>
          <w:lang w:val="sk-SK"/>
        </w:rPr>
        <w:t>jedla.</w:t>
      </w:r>
    </w:p>
    <w:p w:rsidR="00FE072B" w:rsidRPr="00E66EDA" w:rsidRDefault="00FE072B" w:rsidP="00C8292A">
      <w:pPr>
        <w:spacing w:before="4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Tehotenstvo</w:t>
      </w:r>
      <w:r w:rsidR="001F19BD" w:rsidRPr="00E66EDA">
        <w:rPr>
          <w:spacing w:val="-1"/>
          <w:lang w:val="sk-SK"/>
        </w:rPr>
        <w:t xml:space="preserve"> 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dojčenie</w:t>
      </w:r>
    </w:p>
    <w:p w:rsidR="00FE072B" w:rsidRPr="00E66EDA" w:rsidRDefault="00FE072B" w:rsidP="00BF2AE6">
      <w:pPr>
        <w:pStyle w:val="Zkladntext"/>
        <w:ind w:left="0" w:right="246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ste </w:t>
      </w:r>
      <w:r w:rsidRPr="00E66EDA">
        <w:rPr>
          <w:spacing w:val="-1"/>
          <w:lang w:val="sk-SK"/>
        </w:rPr>
        <w:t>tehotná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dojčíte,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myslíte,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tehotná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plánujete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otehotnieť,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poraďte</w:t>
      </w:r>
      <w:r w:rsidRPr="00E66EDA">
        <w:rPr>
          <w:lang w:val="sk-SK"/>
        </w:rPr>
        <w:t xml:space="preserve"> sa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so</w:t>
      </w:r>
      <w:r w:rsidRPr="00E66EDA">
        <w:rPr>
          <w:spacing w:val="59"/>
          <w:lang w:val="sk-SK"/>
        </w:rPr>
        <w:t xml:space="preserve"> </w:t>
      </w:r>
      <w:r w:rsidRPr="00E66EDA">
        <w:rPr>
          <w:spacing w:val="-1"/>
          <w:lang w:val="sk-SK"/>
        </w:rPr>
        <w:t>svojím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lekárom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predtým,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začnete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užívať tento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prediskutuje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s </w:t>
      </w:r>
      <w:r w:rsidRPr="00E66EDA">
        <w:rPr>
          <w:spacing w:val="-2"/>
          <w:lang w:val="sk-SK"/>
        </w:rPr>
        <w:t>vami,</w:t>
      </w:r>
      <w:r w:rsidRPr="00E66EDA">
        <w:rPr>
          <w:lang w:val="sk-SK"/>
        </w:rPr>
        <w:t xml:space="preserve"> či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spacing w:val="75"/>
          <w:lang w:val="sk-SK"/>
        </w:rPr>
        <w:t xml:space="preserve"> </w:t>
      </w:r>
      <w:r w:rsidRPr="00E66EDA">
        <w:rPr>
          <w:spacing w:val="-1"/>
          <w:lang w:val="sk-SK"/>
        </w:rPr>
        <w:t xml:space="preserve">pokračovať </w:t>
      </w:r>
      <w:r w:rsidRPr="00E66EDA">
        <w:rPr>
          <w:lang w:val="sk-SK"/>
        </w:rPr>
        <w:t xml:space="preserve">s </w:t>
      </w:r>
      <w:r w:rsidRPr="00E66EDA">
        <w:rPr>
          <w:spacing w:val="-1"/>
          <w:lang w:val="sk-SK"/>
        </w:rPr>
        <w:t>užívaním</w:t>
      </w:r>
      <w:r w:rsidRPr="00E66EDA">
        <w:rPr>
          <w:spacing w:val="-4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E75E6A" w:rsidRPr="00E66EDA">
        <w:rPr>
          <w:spacing w:val="-1"/>
          <w:lang w:val="sk-SK"/>
        </w:rPr>
        <w:t>om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>.</w:t>
      </w:r>
    </w:p>
    <w:p w:rsidR="00B54220" w:rsidRPr="00E66EDA" w:rsidRDefault="00B54220" w:rsidP="00BF2AE6">
      <w:pPr>
        <w:pStyle w:val="Zkladntext"/>
        <w:ind w:left="0" w:right="246"/>
        <w:rPr>
          <w:lang w:val="sk-SK"/>
        </w:rPr>
      </w:pPr>
    </w:p>
    <w:p w:rsidR="00FE072B" w:rsidRPr="00E66EDA" w:rsidRDefault="00FE072B" w:rsidP="00C8292A">
      <w:pPr>
        <w:pStyle w:val="Zkladntext"/>
        <w:spacing w:before="48"/>
        <w:ind w:left="0" w:right="358"/>
        <w:rPr>
          <w:lang w:val="sk-SK"/>
        </w:rPr>
      </w:pPr>
      <w:r w:rsidRPr="00E66EDA">
        <w:rPr>
          <w:spacing w:val="-1"/>
          <w:lang w:val="sk-SK"/>
        </w:rPr>
        <w:t>Účinok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Pharma</w:t>
      </w:r>
      <w:proofErr w:type="spellEnd"/>
      <w:r w:rsidRPr="00E66EDA">
        <w:rPr>
          <w:lang w:val="sk-SK"/>
        </w:rPr>
        <w:t xml:space="preserve"> na </w:t>
      </w:r>
      <w:r w:rsidRPr="00E66EDA">
        <w:rPr>
          <w:spacing w:val="-1"/>
          <w:lang w:val="sk-SK"/>
        </w:rPr>
        <w:t>nenarodené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dieťa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je</w:t>
      </w:r>
      <w:r w:rsidRPr="00E66EDA">
        <w:rPr>
          <w:spacing w:val="-1"/>
          <w:lang w:val="sk-SK"/>
        </w:rPr>
        <w:t xml:space="preserve"> </w:t>
      </w:r>
      <w:r w:rsidRPr="00E66EDA">
        <w:rPr>
          <w:spacing w:val="-2"/>
          <w:lang w:val="sk-SK"/>
        </w:rPr>
        <w:t>známy.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Preto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neužívajte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ste </w:t>
      </w:r>
      <w:r w:rsidRPr="00E66EDA">
        <w:rPr>
          <w:spacing w:val="-1"/>
          <w:lang w:val="sk-SK"/>
        </w:rPr>
        <w:t>tehotná,</w:t>
      </w:r>
      <w:r w:rsidRPr="00E66EDA">
        <w:rPr>
          <w:spacing w:val="69"/>
          <w:lang w:val="sk-SK"/>
        </w:rPr>
        <w:t xml:space="preserve"> </w:t>
      </w:r>
      <w:r w:rsidRPr="00E66EDA">
        <w:rPr>
          <w:spacing w:val="-1"/>
          <w:lang w:val="sk-SK"/>
        </w:rPr>
        <w:t>pokiaľ vám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váš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nepovie,</w:t>
      </w:r>
      <w:r w:rsidRPr="00E66EDA">
        <w:rPr>
          <w:lang w:val="sk-SK"/>
        </w:rPr>
        <w:t xml:space="preserve"> aby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užívali.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 w:right="580"/>
        <w:rPr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nemá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r w:rsidRPr="00E66EDA">
        <w:rPr>
          <w:lang w:val="sk-SK"/>
        </w:rPr>
        <w:t>počas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dojčenia.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znížiť tvorbu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materského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mlieka.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spacing w:val="67"/>
          <w:lang w:val="sk-SK"/>
        </w:rPr>
        <w:t xml:space="preserve"> </w:t>
      </w:r>
      <w:r w:rsidRPr="00E66EDA">
        <w:rPr>
          <w:lang w:val="sk-SK"/>
        </w:rPr>
        <w:t>tiež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prechádzať </w:t>
      </w:r>
      <w:r w:rsidRPr="00E66EDA">
        <w:rPr>
          <w:lang w:val="sk-SK"/>
        </w:rPr>
        <w:t xml:space="preserve">do </w:t>
      </w:r>
      <w:r w:rsidRPr="00E66EDA">
        <w:rPr>
          <w:spacing w:val="-1"/>
          <w:lang w:val="sk-SK"/>
        </w:rPr>
        <w:t>materského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mlieka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dostať sa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do </w:t>
      </w:r>
      <w:r w:rsidRPr="00E66EDA">
        <w:rPr>
          <w:spacing w:val="-1"/>
          <w:lang w:val="sk-SK"/>
        </w:rPr>
        <w:t>vášho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dieťaťa.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užívanie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</w:t>
      </w:r>
      <w:r w:rsidR="00092B02" w:rsidRPr="00E66EDA">
        <w:rPr>
          <w:spacing w:val="-1"/>
          <w:lang w:val="sk-SK"/>
        </w:rPr>
        <w:t>ma</w:t>
      </w:r>
      <w:proofErr w:type="spellEnd"/>
      <w:r w:rsidRPr="00E66EDA">
        <w:rPr>
          <w:spacing w:val="59"/>
          <w:lang w:val="sk-SK"/>
        </w:rPr>
        <w:t xml:space="preserve"> </w:t>
      </w:r>
      <w:r w:rsidRPr="00E66EDA">
        <w:rPr>
          <w:spacing w:val="-1"/>
          <w:lang w:val="sk-SK"/>
        </w:rPr>
        <w:t>nevyhnutné,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dojčenie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treba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prerušiť.</w:t>
      </w:r>
    </w:p>
    <w:p w:rsidR="00FE072B" w:rsidRPr="00E66EDA" w:rsidRDefault="00FE072B" w:rsidP="00C8292A">
      <w:pPr>
        <w:spacing w:before="9"/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/>
        <w:rPr>
          <w:lang w:val="sk-SK"/>
        </w:rPr>
      </w:pPr>
      <w:r w:rsidRPr="00E66EDA">
        <w:rPr>
          <w:spacing w:val="-1"/>
          <w:lang w:val="sk-SK"/>
        </w:rPr>
        <w:t>Skôr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začnete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užívať akýkoľvek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poraďte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so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svojím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lekárom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2"/>
          <w:lang w:val="sk-SK"/>
        </w:rPr>
        <w:t>lekárnikom.</w:t>
      </w:r>
    </w:p>
    <w:p w:rsidR="00FE072B" w:rsidRPr="00E66EDA" w:rsidRDefault="00FE072B" w:rsidP="00C8292A">
      <w:pPr>
        <w:spacing w:before="5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Vedenie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vozidiel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>obsluha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strojov</w:t>
      </w:r>
    </w:p>
    <w:p w:rsidR="00FE072B" w:rsidRPr="00E66EDA" w:rsidRDefault="00FE072B" w:rsidP="00C8292A">
      <w:pPr>
        <w:pStyle w:val="Zkladntext"/>
        <w:ind w:left="0" w:right="358"/>
        <w:rPr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 xml:space="preserve">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spôsobiť halucinácie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(zrakové,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sluchové</w:t>
      </w:r>
      <w:r w:rsidRPr="00E66EDA">
        <w:rPr>
          <w:lang w:val="sk-SK"/>
        </w:rPr>
        <w:t xml:space="preserve"> alebo </w:t>
      </w:r>
      <w:r w:rsidRPr="00E66EDA">
        <w:rPr>
          <w:spacing w:val="-1"/>
          <w:lang w:val="sk-SK"/>
        </w:rPr>
        <w:t xml:space="preserve">pocitové </w:t>
      </w:r>
      <w:r w:rsidRPr="00E66EDA">
        <w:rPr>
          <w:spacing w:val="-2"/>
          <w:lang w:val="sk-SK"/>
        </w:rPr>
        <w:t>vnemy,</w:t>
      </w:r>
      <w:r w:rsidRPr="00E66EDA">
        <w:rPr>
          <w:spacing w:val="2"/>
          <w:lang w:val="sk-SK"/>
        </w:rPr>
        <w:t xml:space="preserve"> </w:t>
      </w:r>
      <w:r w:rsidRPr="00E66EDA">
        <w:rPr>
          <w:lang w:val="sk-SK"/>
        </w:rPr>
        <w:t>ktoré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lang w:val="sk-SK"/>
        </w:rPr>
        <w:t xml:space="preserve"> sú</w:t>
      </w:r>
      <w:r w:rsidRPr="00E66EDA">
        <w:rPr>
          <w:spacing w:val="63"/>
          <w:lang w:val="sk-SK"/>
        </w:rPr>
        <w:t xml:space="preserve"> </w:t>
      </w:r>
      <w:r w:rsidRPr="00E66EDA">
        <w:rPr>
          <w:spacing w:val="-1"/>
          <w:lang w:val="sk-SK"/>
        </w:rPr>
        <w:t>prítomné).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objavia,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neveďte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vozidlo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neobsluhujte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stroje.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 w:right="358"/>
        <w:rPr>
          <w:lang w:val="sk-SK"/>
        </w:rPr>
      </w:pP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spája</w:t>
      </w:r>
      <w:r w:rsidRPr="00E66EDA">
        <w:rPr>
          <w:lang w:val="sk-SK"/>
        </w:rPr>
        <w:t xml:space="preserve"> so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spavosťou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epizódami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náhleho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spánku,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najmä</w:t>
      </w:r>
      <w:r w:rsidRPr="00E66EDA">
        <w:rPr>
          <w:lang w:val="sk-SK"/>
        </w:rPr>
        <w:t xml:space="preserve"> u </w:t>
      </w:r>
      <w:r w:rsidRPr="00E66EDA">
        <w:rPr>
          <w:spacing w:val="-1"/>
          <w:lang w:val="sk-SK"/>
        </w:rPr>
        <w:t>pacientov</w:t>
      </w:r>
      <w:r w:rsidRPr="00E66EDA">
        <w:rPr>
          <w:spacing w:val="-5"/>
          <w:lang w:val="sk-SK"/>
        </w:rPr>
        <w:t xml:space="preserve"> </w:t>
      </w:r>
      <w:r w:rsidRPr="00E66EDA">
        <w:rPr>
          <w:lang w:val="sk-SK"/>
        </w:rPr>
        <w:t xml:space="preserve">s </w:t>
      </w:r>
      <w:proofErr w:type="spellStart"/>
      <w:r w:rsidRPr="00E66EDA">
        <w:rPr>
          <w:spacing w:val="-1"/>
          <w:lang w:val="sk-SK"/>
        </w:rPr>
        <w:t>Parkinsonovou</w:t>
      </w:r>
      <w:proofErr w:type="spellEnd"/>
      <w:r w:rsidRPr="00E66EDA">
        <w:rPr>
          <w:spacing w:val="75"/>
          <w:lang w:val="sk-SK"/>
        </w:rPr>
        <w:t xml:space="preserve"> </w:t>
      </w:r>
      <w:r w:rsidRPr="00E66EDA">
        <w:rPr>
          <w:spacing w:val="-1"/>
          <w:lang w:val="sk-SK"/>
        </w:rPr>
        <w:t>chorobou.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skúsenosti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s </w:t>
      </w:r>
      <w:r w:rsidRPr="00E66EDA">
        <w:rPr>
          <w:spacing w:val="-1"/>
          <w:lang w:val="sk-SK"/>
        </w:rPr>
        <w:t>týmito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vedľajšími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účinkami,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nesmiete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viesť vozidlo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obsluhovať</w:t>
      </w:r>
      <w:r w:rsidRPr="00E66EDA">
        <w:rPr>
          <w:spacing w:val="79"/>
          <w:lang w:val="sk-SK"/>
        </w:rPr>
        <w:t xml:space="preserve"> </w:t>
      </w:r>
      <w:r w:rsidRPr="00E66EDA">
        <w:rPr>
          <w:spacing w:val="-1"/>
          <w:lang w:val="sk-SK"/>
        </w:rPr>
        <w:t>stroje.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toto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vyskytne,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  <w:r w:rsidRPr="00E66EDA">
        <w:rPr>
          <w:lang w:val="sk-SK"/>
        </w:rPr>
        <w:t xml:space="preserve"> to </w:t>
      </w:r>
      <w:r w:rsidRPr="00E66EDA">
        <w:rPr>
          <w:spacing w:val="-1"/>
          <w:lang w:val="sk-SK"/>
        </w:rPr>
        <w:t xml:space="preserve">oznámiť </w:t>
      </w:r>
      <w:r w:rsidRPr="00E66EDA">
        <w:rPr>
          <w:spacing w:val="-2"/>
          <w:lang w:val="sk-SK"/>
        </w:rPr>
        <w:t>vášmu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lekárovi.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spacing w:before="4"/>
        <w:rPr>
          <w:rFonts w:eastAsia="Times New Roman"/>
        </w:rPr>
      </w:pPr>
    </w:p>
    <w:p w:rsidR="00FE072B" w:rsidRPr="00E66EDA" w:rsidRDefault="00FE072B" w:rsidP="00C8292A">
      <w:pPr>
        <w:pStyle w:val="Nadpis1"/>
        <w:numPr>
          <w:ilvl w:val="0"/>
          <w:numId w:val="1"/>
        </w:numPr>
        <w:tabs>
          <w:tab w:val="left" w:pos="683"/>
        </w:tabs>
        <w:ind w:left="0" w:firstLine="0"/>
        <w:jc w:val="left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užívať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Pharma</w:t>
      </w:r>
      <w:proofErr w:type="spellEnd"/>
    </w:p>
    <w:p w:rsidR="00FE072B" w:rsidRPr="00E66EDA" w:rsidRDefault="00FE072B" w:rsidP="00C8292A">
      <w:pPr>
        <w:spacing w:before="7"/>
        <w:rPr>
          <w:rFonts w:eastAsia="Times New Roman"/>
          <w:b/>
          <w:bCs/>
        </w:rPr>
      </w:pPr>
    </w:p>
    <w:p w:rsidR="00FE072B" w:rsidRPr="00E66EDA" w:rsidRDefault="00FE072B" w:rsidP="00C8292A">
      <w:pPr>
        <w:pStyle w:val="Zkladntext"/>
        <w:ind w:left="0" w:right="511"/>
        <w:rPr>
          <w:lang w:val="sk-SK"/>
        </w:rPr>
      </w:pPr>
      <w:r w:rsidRPr="00E66EDA">
        <w:rPr>
          <w:spacing w:val="-1"/>
          <w:lang w:val="sk-SK"/>
        </w:rPr>
        <w:t>Vždy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užívajte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tento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presne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tak,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povedal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váš </w:t>
      </w:r>
      <w:r w:rsidRPr="00E66EDA">
        <w:rPr>
          <w:spacing w:val="-1"/>
          <w:lang w:val="sk-SK"/>
        </w:rPr>
        <w:t>lekár.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si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ste</w:t>
      </w:r>
      <w:r w:rsidRPr="00E66EDA">
        <w:rPr>
          <w:lang w:val="sk-SK"/>
        </w:rPr>
        <w:t xml:space="preserve"> </w:t>
      </w:r>
      <w:r w:rsidR="00B7675C" w:rsidRPr="00E66EDA">
        <w:rPr>
          <w:spacing w:val="-1"/>
          <w:lang w:val="sk-SK"/>
        </w:rPr>
        <w:t>niečím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istý,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overte</w:t>
      </w:r>
      <w:r w:rsidRPr="00E66EDA">
        <w:rPr>
          <w:lang w:val="sk-SK"/>
        </w:rPr>
        <w:t xml:space="preserve"> si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to</w:t>
      </w:r>
      <w:r w:rsidRPr="00E66EDA">
        <w:rPr>
          <w:spacing w:val="73"/>
          <w:lang w:val="sk-SK"/>
        </w:rPr>
        <w:t xml:space="preserve"> </w:t>
      </w:r>
      <w:r w:rsidRPr="00E66EDA">
        <w:rPr>
          <w:lang w:val="sk-SK"/>
        </w:rPr>
        <w:t xml:space="preserve">u </w:t>
      </w:r>
      <w:r w:rsidRPr="00E66EDA">
        <w:rPr>
          <w:spacing w:val="-1"/>
          <w:lang w:val="sk-SK"/>
        </w:rPr>
        <w:t>svojho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lekárnika.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2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poučí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správnom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dávkovaní.</w:t>
      </w:r>
    </w:p>
    <w:p w:rsidR="00FE072B" w:rsidRPr="00E66EDA" w:rsidRDefault="00FE072B" w:rsidP="00C8292A"/>
    <w:p w:rsidR="00576EBF" w:rsidRPr="00E66EDA" w:rsidRDefault="00576EBF" w:rsidP="00C8292A">
      <w:r w:rsidRPr="00E66EDA">
        <w:t xml:space="preserve">Užívajte </w:t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t>Pharma</w:t>
      </w:r>
      <w:proofErr w:type="spellEnd"/>
      <w:r w:rsidRPr="00E66EDA">
        <w:t xml:space="preserve"> tablety s predĺženým uvoľňovaním len raz denne a každý deň približne v rovnakom čase</w:t>
      </w:r>
      <w:r w:rsidR="00BF7847" w:rsidRPr="00E66EDA">
        <w:t>.</w:t>
      </w:r>
    </w:p>
    <w:p w:rsidR="00576EBF" w:rsidRPr="00E66EDA" w:rsidRDefault="00576EBF" w:rsidP="00C8292A"/>
    <w:p w:rsidR="00FE072B" w:rsidRPr="00E66EDA" w:rsidRDefault="00FE072B" w:rsidP="00C8292A">
      <w:pPr>
        <w:pStyle w:val="Zkladntext"/>
        <w:ind w:left="0"/>
        <w:rPr>
          <w:lang w:val="sk-SK"/>
        </w:rPr>
      </w:pPr>
      <w:r w:rsidRPr="00E66EDA">
        <w:rPr>
          <w:spacing w:val="-1"/>
          <w:lang w:val="sk-SK"/>
        </w:rPr>
        <w:t>Môžete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užívať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jedlom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bez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jedla.</w:t>
      </w:r>
      <w:r w:rsidR="00BF7847" w:rsidRPr="00E66EDA">
        <w:rPr>
          <w:spacing w:val="-1"/>
          <w:lang w:val="sk-SK"/>
        </w:rPr>
        <w:t xml:space="preserve"> </w:t>
      </w:r>
      <w:r w:rsidRPr="00E66EDA">
        <w:rPr>
          <w:spacing w:val="-1"/>
          <w:lang w:val="sk-SK"/>
        </w:rPr>
        <w:t>Tablety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prehltnite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zapite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ich vodou.</w:t>
      </w:r>
    </w:p>
    <w:p w:rsidR="00FE072B" w:rsidRPr="00E66EDA" w:rsidRDefault="00BF0601" w:rsidP="00C8292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4.15pt;margin-top:8.35pt;width:71.5pt;height:97.2pt;z-index:251657728" stroked="t">
            <v:imagedata r:id="rId9" o:title=""/>
          </v:shape>
        </w:pict>
      </w:r>
    </w:p>
    <w:p w:rsidR="004471FF" w:rsidRPr="00E66EDA" w:rsidRDefault="004471FF" w:rsidP="00C8292A">
      <w:r w:rsidRPr="00E66EDA">
        <w:t>Nehryzte, nedeľte ani nedrvte tablety s predĺženým uvoľňovaním.</w:t>
      </w:r>
      <w:r w:rsidRPr="00E66EDA">
        <w:br/>
        <w:t>Ak tak urobíte, je tu nebezpečenstvo predávkova</w:t>
      </w:r>
      <w:r w:rsidR="00871264" w:rsidRPr="00E66EDA">
        <w:t>nia sa</w:t>
      </w:r>
      <w:r w:rsidRPr="00E66EDA">
        <w:t>, pretože</w:t>
      </w:r>
      <w:r w:rsidRPr="00E66EDA">
        <w:br/>
        <w:t xml:space="preserve">liek môže byť </w:t>
      </w:r>
      <w:r w:rsidR="00871264" w:rsidRPr="00E66EDA">
        <w:t xml:space="preserve">uvoľnený </w:t>
      </w:r>
      <w:r w:rsidRPr="00E66EDA">
        <w:t>do tela príliš rýchlo.</w:t>
      </w:r>
    </w:p>
    <w:p w:rsidR="00FE072B" w:rsidRPr="00E66EDA" w:rsidRDefault="00FE072B" w:rsidP="00C8292A"/>
    <w:p w:rsidR="00FE072B" w:rsidRPr="00E66EDA" w:rsidRDefault="00FE072B" w:rsidP="00C8292A">
      <w:pPr>
        <w:spacing w:before="7"/>
        <w:rPr>
          <w:rFonts w:eastAsia="Times New Roman"/>
          <w:b/>
          <w:bCs/>
        </w:rPr>
      </w:pPr>
    </w:p>
    <w:p w:rsidR="00FE072B" w:rsidRPr="00E66EDA" w:rsidRDefault="0025168A" w:rsidP="00BF0601">
      <w:pPr>
        <w:pStyle w:val="Zkladntext"/>
        <w:ind w:left="0"/>
      </w:pPr>
      <w:r w:rsidRPr="00E66EDA">
        <w:rPr>
          <w:spacing w:val="-1"/>
          <w:lang w:val="sk-SK"/>
        </w:rPr>
        <w:lastRenderedPageBreak/>
        <w:t xml:space="preserve"> </w:t>
      </w:r>
      <w:proofErr w:type="spellStart"/>
      <w:r w:rsidR="00FE072B" w:rsidRPr="00E66EDA">
        <w:rPr>
          <w:spacing w:val="-1"/>
        </w:rPr>
        <w:t>Počas</w:t>
      </w:r>
      <w:proofErr w:type="spellEnd"/>
      <w:r w:rsidR="00FE072B" w:rsidRPr="00E66EDA">
        <w:t xml:space="preserve"> </w:t>
      </w:r>
      <w:proofErr w:type="spellStart"/>
      <w:r w:rsidR="00FE072B" w:rsidRPr="00E66EDA">
        <w:rPr>
          <w:spacing w:val="-1"/>
        </w:rPr>
        <w:t>prvého</w:t>
      </w:r>
      <w:proofErr w:type="spellEnd"/>
      <w:r w:rsidR="00FE072B" w:rsidRPr="00E66EDA">
        <w:t xml:space="preserve"> </w:t>
      </w:r>
      <w:proofErr w:type="spellStart"/>
      <w:r w:rsidR="00FE072B" w:rsidRPr="00E66EDA">
        <w:rPr>
          <w:spacing w:val="-1"/>
        </w:rPr>
        <w:t>týždňa</w:t>
      </w:r>
      <w:proofErr w:type="spellEnd"/>
      <w:r w:rsidR="001F19BD" w:rsidRPr="00E66EDA">
        <w:rPr>
          <w:spacing w:val="-1"/>
        </w:rPr>
        <w:t xml:space="preserve"> je odporúčaná denná </w:t>
      </w:r>
      <w:r w:rsidR="00FE072B" w:rsidRPr="00E66EDA">
        <w:rPr>
          <w:spacing w:val="-2"/>
        </w:rPr>
        <w:t>dávka</w:t>
      </w:r>
      <w:r w:rsidR="00FE072B" w:rsidRPr="00E66EDA">
        <w:t xml:space="preserve"> </w:t>
      </w:r>
      <w:r w:rsidR="00204E8E" w:rsidRPr="00E66EDA">
        <w:t>0</w:t>
      </w:r>
      <w:proofErr w:type="gramStart"/>
      <w:r w:rsidR="00204E8E" w:rsidRPr="00E66EDA">
        <w:t>,26</w:t>
      </w:r>
      <w:proofErr w:type="gramEnd"/>
      <w:r w:rsidR="001F19BD" w:rsidRPr="00E66EDA">
        <w:t> </w:t>
      </w:r>
      <w:r w:rsidR="00FE072B" w:rsidRPr="00E66EDA">
        <w:rPr>
          <w:spacing w:val="-2"/>
        </w:rPr>
        <w:t>mg</w:t>
      </w:r>
      <w:r w:rsidR="00FE072B" w:rsidRPr="00E66EDA">
        <w:rPr>
          <w:spacing w:val="-3"/>
        </w:rPr>
        <w:t xml:space="preserve"> </w:t>
      </w:r>
      <w:proofErr w:type="spellStart"/>
      <w:r w:rsidR="00DC1F2F" w:rsidRPr="00E66EDA">
        <w:rPr>
          <w:spacing w:val="-3"/>
        </w:rPr>
        <w:t>pr</w:t>
      </w:r>
      <w:r w:rsidR="00DC1F2F" w:rsidRPr="00E66EDA">
        <w:t>amipexolu</w:t>
      </w:r>
      <w:proofErr w:type="spellEnd"/>
      <w:r w:rsidR="00DC1F2F" w:rsidRPr="00E66EDA">
        <w:t>. Tá sa bude zvyšovať každých 5–7 dní podľa odporúčania vášho lekára, až kým sa vaše príznaky nedostanú pod kontrolu (udržiavacia dávka).</w:t>
      </w:r>
    </w:p>
    <w:p w:rsidR="00DC1F2F" w:rsidRPr="00E66EDA" w:rsidRDefault="00DC1F2F" w:rsidP="002B22D0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1530"/>
        <w:gridCol w:w="6660"/>
      </w:tblGrid>
      <w:tr w:rsidR="00B87A22" w:rsidRPr="00E66EDA" w:rsidTr="00F13026">
        <w:trPr>
          <w:trHeight w:hRule="exact" w:val="264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eastAsia="Times New Roman" w:hAnsi="Times New Roman"/>
                <w:b/>
                <w:spacing w:val="-1"/>
                <w:lang w:val="sk-SK"/>
              </w:rPr>
              <w:t>Vzostupne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– </w:t>
            </w:r>
            <w:r w:rsidRPr="00E66EDA">
              <w:rPr>
                <w:rFonts w:ascii="Times New Roman" w:eastAsia="Times New Roman" w:hAnsi="Times New Roman"/>
                <w:b/>
                <w:spacing w:val="-1"/>
                <w:lang w:val="sk-SK"/>
              </w:rPr>
              <w:t>dávkovacia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</w:t>
            </w:r>
            <w:r w:rsidRPr="00E66EDA">
              <w:rPr>
                <w:rFonts w:ascii="Times New Roman" w:eastAsia="Times New Roman" w:hAnsi="Times New Roman"/>
                <w:b/>
                <w:spacing w:val="-2"/>
                <w:lang w:val="sk-SK"/>
              </w:rPr>
              <w:t>schéma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Pharma</w:t>
            </w:r>
            <w:proofErr w:type="spellEnd"/>
          </w:p>
        </w:tc>
      </w:tr>
      <w:tr w:rsidR="00B87A22" w:rsidRPr="00E66EDA" w:rsidTr="00F13026">
        <w:trPr>
          <w:trHeight w:hRule="exact" w:val="768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Týždeň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39" w:lineRule="auto"/>
              <w:ind w:right="421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Celková</w:t>
            </w:r>
            <w:r w:rsidRPr="00E66EDA">
              <w:rPr>
                <w:rFonts w:ascii="Times New Roman" w:hAnsi="Times New Roman"/>
                <w:b/>
                <w:lang w:val="sk-SK"/>
              </w:rPr>
              <w:t xml:space="preserve"> denná</w:t>
            </w:r>
            <w:r w:rsidRPr="00E66EDA">
              <w:rPr>
                <w:rFonts w:ascii="Times New Roman" w:hAnsi="Times New Roman"/>
                <w:b/>
                <w:spacing w:val="22"/>
                <w:lang w:val="sk-SK"/>
              </w:rPr>
              <w:t xml:space="preserve"> </w:t>
            </w:r>
            <w:r w:rsidRPr="00E66EDA">
              <w:rPr>
                <w:rFonts w:ascii="Times New Roman" w:hAnsi="Times New Roman"/>
                <w:b/>
                <w:spacing w:val="-2"/>
                <w:lang w:val="sk-SK"/>
              </w:rPr>
              <w:t>dávka</w:t>
            </w:r>
            <w:r w:rsidRPr="00E66EDA">
              <w:rPr>
                <w:rFonts w:ascii="Times New Roman" w:eastAsia="Times New Roman" w:hAnsi="Times New Roman"/>
                <w:b/>
                <w:lang w:val="sk-SK"/>
              </w:rPr>
              <w:t xml:space="preserve"> </w:t>
            </w: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(mg</w:t>
            </w:r>
            <w:r w:rsidRPr="00E66EDA">
              <w:rPr>
                <w:rFonts w:ascii="Times New Roman" w:hAnsi="Times New Roman"/>
                <w:b/>
                <w:spacing w:val="-2"/>
                <w:lang w:val="sk-SK"/>
              </w:rPr>
              <w:t>)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lang w:val="sk-SK"/>
              </w:rPr>
            </w:pPr>
            <w:r w:rsidRPr="00E66EDA">
              <w:rPr>
                <w:rFonts w:ascii="Times New Roman" w:hAnsi="Times New Roman"/>
                <w:b/>
                <w:spacing w:val="-1"/>
                <w:lang w:val="sk-SK"/>
              </w:rPr>
              <w:t>Počet tabliet</w:t>
            </w:r>
          </w:p>
        </w:tc>
      </w:tr>
      <w:tr w:rsidR="00B87A22" w:rsidRPr="00E66EDA" w:rsidTr="00F13026">
        <w:trPr>
          <w:trHeight w:hRule="exact" w:val="572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1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0,26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 xml:space="preserve">1 </w:t>
            </w:r>
            <w:r w:rsidR="008A5D7F" w:rsidRPr="00E66EDA">
              <w:rPr>
                <w:rFonts w:ascii="Times New Roman" w:hAnsi="Times New Roman"/>
                <w:lang w:val="sk-SK"/>
              </w:rPr>
              <w:t>tableta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 xml:space="preserve">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>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Pharma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0,26 mg </w:t>
            </w:r>
          </w:p>
        </w:tc>
      </w:tr>
      <w:tr w:rsidR="00B87A22" w:rsidRPr="00E66EDA" w:rsidTr="00F13026">
        <w:trPr>
          <w:trHeight w:hRule="exact" w:val="896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0,52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8A5D7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1 tableta s predĺženým uvoľňovaným </w:t>
            </w:r>
            <w:proofErr w:type="spellStart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Pharma</w:t>
            </w:r>
            <w:proofErr w:type="spellEnd"/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</w:t>
            </w:r>
            <w:r w:rsidR="00DC1F2F" w:rsidRPr="00E66EDA">
              <w:rPr>
                <w:rFonts w:ascii="Times New Roman" w:eastAsia="Times New Roman" w:hAnsi="Times New Roman"/>
                <w:spacing w:val="-1"/>
                <w:lang w:val="sk-SK"/>
              </w:rPr>
              <w:t>0,</w:t>
            </w:r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>52 mg alebo</w:t>
            </w:r>
          </w:p>
          <w:p w:rsidR="008A5D7F" w:rsidRPr="00E66EDA" w:rsidRDefault="008A5D7F" w:rsidP="00C8292A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eastAsia="Times New Roman" w:hAnsi="Times New Roman"/>
                <w:spacing w:val="-1"/>
                <w:lang w:val="sk-SK"/>
              </w:rPr>
              <w:t xml:space="preserve">  2 ta</w:t>
            </w:r>
            <w:r w:rsidRPr="00E66EDA">
              <w:rPr>
                <w:rFonts w:ascii="Times New Roman" w:hAnsi="Times New Roman"/>
                <w:lang w:val="sk-SK"/>
              </w:rPr>
              <w:t xml:space="preserve">blety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Pharma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0,26 mg</w:t>
            </w:r>
          </w:p>
        </w:tc>
      </w:tr>
      <w:tr w:rsidR="00DC1F2F" w:rsidRPr="00E66EDA" w:rsidTr="00F13026">
        <w:trPr>
          <w:trHeight w:hRule="exact" w:val="1346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DC1F2F" w:rsidP="00C8292A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1,05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1F2F" w:rsidRPr="00E66EDA" w:rsidRDefault="008A5D7F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lang w:val="sk-SK"/>
              </w:rPr>
              <w:t>1 tableta</w:t>
            </w:r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Pharma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1,05 mg</w:t>
            </w:r>
          </w:p>
          <w:p w:rsidR="008A5D7F" w:rsidRPr="00E66EDA" w:rsidRDefault="00871264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>a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>lebo</w:t>
            </w:r>
          </w:p>
          <w:p w:rsidR="008A5D7F" w:rsidRPr="00E66EDA" w:rsidRDefault="008A5D7F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2 tablety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Pharma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0,52 mg</w:t>
            </w:r>
          </w:p>
          <w:p w:rsidR="008A5D7F" w:rsidRPr="00E66EDA" w:rsidRDefault="00871264" w:rsidP="00C8292A">
            <w:pPr>
              <w:pStyle w:val="TableParagraph"/>
              <w:spacing w:line="248" w:lineRule="exact"/>
              <w:rPr>
                <w:rFonts w:ascii="Times New Roman" w:hAnsi="Times New Roman"/>
                <w:spacing w:val="-1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>a</w:t>
            </w:r>
            <w:r w:rsidR="008A5D7F" w:rsidRPr="00E66EDA">
              <w:rPr>
                <w:rFonts w:ascii="Times New Roman" w:hAnsi="Times New Roman"/>
                <w:spacing w:val="-1"/>
                <w:lang w:val="sk-SK"/>
              </w:rPr>
              <w:t>lebo</w:t>
            </w:r>
          </w:p>
          <w:p w:rsidR="008A5D7F" w:rsidRPr="00E66EDA" w:rsidRDefault="008A5D7F" w:rsidP="00C8292A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sk-SK"/>
              </w:rPr>
            </w:pPr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4 tablety s predĺženým uvoľňovaným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Pramipexolu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Teva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E66EDA">
              <w:rPr>
                <w:rFonts w:ascii="Times New Roman" w:hAnsi="Times New Roman"/>
                <w:spacing w:val="-1"/>
                <w:lang w:val="sk-SK"/>
              </w:rPr>
              <w:t>Pharma</w:t>
            </w:r>
            <w:proofErr w:type="spellEnd"/>
            <w:r w:rsidRPr="00E66EDA">
              <w:rPr>
                <w:rFonts w:ascii="Times New Roman" w:hAnsi="Times New Roman"/>
                <w:spacing w:val="-1"/>
                <w:lang w:val="sk-SK"/>
              </w:rPr>
              <w:t xml:space="preserve"> 0,26 mg</w:t>
            </w:r>
          </w:p>
        </w:tc>
      </w:tr>
    </w:tbl>
    <w:p w:rsidR="00FE072B" w:rsidRPr="00E66EDA" w:rsidRDefault="00FE072B" w:rsidP="00C8292A">
      <w:pPr>
        <w:spacing w:before="6"/>
        <w:rPr>
          <w:rFonts w:eastAsia="Times New Roman"/>
        </w:rPr>
      </w:pPr>
    </w:p>
    <w:p w:rsidR="00011AB3" w:rsidRPr="00E66EDA" w:rsidRDefault="001F19BD" w:rsidP="00C8292A">
      <w:pPr>
        <w:autoSpaceDE w:val="0"/>
        <w:autoSpaceDN w:val="0"/>
        <w:adjustRightInd w:val="0"/>
        <w:ind w:right="0"/>
        <w:rPr>
          <w:rFonts w:eastAsia="Times New Roman"/>
          <w:iCs/>
          <w:lang w:eastAsia="es-ES"/>
        </w:rPr>
      </w:pPr>
      <w:r w:rsidRPr="00E66EDA">
        <w:rPr>
          <w:spacing w:val="-1"/>
        </w:rPr>
        <w:t>Odporúčaná</w:t>
      </w:r>
      <w:r w:rsidR="00FE072B" w:rsidRPr="00E66EDA">
        <w:t xml:space="preserve"> </w:t>
      </w:r>
      <w:r w:rsidR="00FE072B" w:rsidRPr="00E66EDA">
        <w:rPr>
          <w:spacing w:val="-1"/>
        </w:rPr>
        <w:t>udržiavacia</w:t>
      </w:r>
      <w:r w:rsidR="00FE072B" w:rsidRPr="00E66EDA">
        <w:t xml:space="preserve"> </w:t>
      </w:r>
      <w:r w:rsidR="00FE072B" w:rsidRPr="00E66EDA">
        <w:rPr>
          <w:spacing w:val="-2"/>
        </w:rPr>
        <w:t>dávka</w:t>
      </w:r>
      <w:r w:rsidR="00FE072B" w:rsidRPr="00E66EDA">
        <w:t xml:space="preserve"> </w:t>
      </w:r>
      <w:r w:rsidR="00FE072B" w:rsidRPr="00E66EDA">
        <w:rPr>
          <w:spacing w:val="1"/>
        </w:rPr>
        <w:t>je</w:t>
      </w:r>
      <w:r w:rsidR="00FE072B" w:rsidRPr="00E66EDA">
        <w:t xml:space="preserve"> 1,</w:t>
      </w:r>
      <w:r w:rsidR="00611FD5" w:rsidRPr="00E66EDA">
        <w:t>05</w:t>
      </w:r>
      <w:r w:rsidR="00FE072B" w:rsidRPr="00E66EDA">
        <w:t xml:space="preserve"> </w:t>
      </w:r>
      <w:r w:rsidR="00FE072B" w:rsidRPr="00E66EDA">
        <w:rPr>
          <w:spacing w:val="-2"/>
        </w:rPr>
        <w:t>mg</w:t>
      </w:r>
      <w:r w:rsidR="00FE072B" w:rsidRPr="00E66EDA">
        <w:rPr>
          <w:spacing w:val="-3"/>
        </w:rPr>
        <w:t xml:space="preserve"> </w:t>
      </w:r>
      <w:r w:rsidR="00FE072B" w:rsidRPr="00E66EDA">
        <w:t xml:space="preserve">denne. </w:t>
      </w:r>
      <w:r w:rsidR="00FE072B" w:rsidRPr="00E66EDA">
        <w:rPr>
          <w:spacing w:val="-1"/>
        </w:rPr>
        <w:t>Avšak</w:t>
      </w:r>
      <w:r w:rsidR="00FE072B" w:rsidRPr="00E66EDA">
        <w:rPr>
          <w:spacing w:val="-3"/>
        </w:rPr>
        <w:t xml:space="preserve"> </w:t>
      </w:r>
      <w:r w:rsidR="00FE072B" w:rsidRPr="00E66EDA">
        <w:rPr>
          <w:spacing w:val="-1"/>
        </w:rPr>
        <w:t>vaša</w:t>
      </w:r>
      <w:r w:rsidR="00FE072B" w:rsidRPr="00E66EDA">
        <w:t xml:space="preserve"> </w:t>
      </w:r>
      <w:r w:rsidR="00FE072B" w:rsidRPr="00E66EDA">
        <w:rPr>
          <w:spacing w:val="-2"/>
        </w:rPr>
        <w:t>dávka</w:t>
      </w:r>
      <w:r w:rsidR="00FE072B" w:rsidRPr="00E66EDA">
        <w:t xml:space="preserve"> </w:t>
      </w:r>
      <w:r w:rsidR="00FE072B" w:rsidRPr="00E66EDA">
        <w:rPr>
          <w:spacing w:val="-1"/>
        </w:rPr>
        <w:t>môže</w:t>
      </w:r>
      <w:r w:rsidR="00FE072B" w:rsidRPr="00E66EDA">
        <w:t xml:space="preserve"> </w:t>
      </w:r>
      <w:r w:rsidR="00FE072B" w:rsidRPr="00E66EDA">
        <w:rPr>
          <w:spacing w:val="-1"/>
        </w:rPr>
        <w:t>byť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1"/>
        </w:rPr>
        <w:t>zvýšená</w:t>
      </w:r>
      <w:r w:rsidR="00FE072B" w:rsidRPr="00E66EDA">
        <w:t xml:space="preserve"> </w:t>
      </w:r>
      <w:r w:rsidR="00FE072B" w:rsidRPr="00E66EDA">
        <w:rPr>
          <w:spacing w:val="-1"/>
        </w:rPr>
        <w:t>ešte</w:t>
      </w:r>
      <w:r w:rsidR="00FE072B" w:rsidRPr="00E66EDA">
        <w:t xml:space="preserve"> </w:t>
      </w:r>
      <w:r w:rsidR="00FE072B" w:rsidRPr="00E66EDA">
        <w:rPr>
          <w:spacing w:val="-1"/>
        </w:rPr>
        <w:t>viac.</w:t>
      </w:r>
      <w:r w:rsidR="00FE072B" w:rsidRPr="00E66EDA">
        <w:t xml:space="preserve"> </w:t>
      </w:r>
      <w:r w:rsidR="00FE072B" w:rsidRPr="00E66EDA">
        <w:rPr>
          <w:spacing w:val="-1"/>
        </w:rPr>
        <w:t>Ak</w:t>
      </w:r>
      <w:r w:rsidR="00FE072B" w:rsidRPr="00E66EDA">
        <w:rPr>
          <w:spacing w:val="-5"/>
        </w:rPr>
        <w:t xml:space="preserve"> </w:t>
      </w:r>
      <w:r w:rsidR="00FE072B" w:rsidRPr="00E66EDA">
        <w:rPr>
          <w:spacing w:val="1"/>
        </w:rPr>
        <w:t>je</w:t>
      </w:r>
      <w:r w:rsidR="00FE072B" w:rsidRPr="00E66EDA">
        <w:rPr>
          <w:spacing w:val="-2"/>
        </w:rPr>
        <w:t xml:space="preserve"> </w:t>
      </w:r>
      <w:r w:rsidR="00FE072B" w:rsidRPr="00E66EDA">
        <w:t>to</w:t>
      </w:r>
      <w:r w:rsidR="00FE072B" w:rsidRPr="00E66EDA">
        <w:rPr>
          <w:spacing w:val="59"/>
        </w:rPr>
        <w:t xml:space="preserve"> </w:t>
      </w:r>
      <w:r w:rsidR="00FE072B" w:rsidRPr="00E66EDA">
        <w:rPr>
          <w:spacing w:val="-1"/>
        </w:rPr>
        <w:t>potrebné,</w:t>
      </w:r>
      <w:r w:rsidR="00FE072B" w:rsidRPr="00E66EDA">
        <w:t xml:space="preserve"> </w:t>
      </w:r>
      <w:r w:rsidR="00FE072B" w:rsidRPr="00E66EDA">
        <w:rPr>
          <w:spacing w:val="-1"/>
        </w:rPr>
        <w:t>váš</w:t>
      </w:r>
      <w:r w:rsidR="00FE072B" w:rsidRPr="00E66EDA">
        <w:rPr>
          <w:spacing w:val="-2"/>
        </w:rPr>
        <w:t xml:space="preserve"> </w:t>
      </w:r>
      <w:r w:rsidR="00FE072B" w:rsidRPr="00E66EDA">
        <w:rPr>
          <w:spacing w:val="-1"/>
        </w:rPr>
        <w:t>lekár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2"/>
        </w:rPr>
        <w:t>môže</w:t>
      </w:r>
      <w:r w:rsidR="00FE072B" w:rsidRPr="00E66EDA">
        <w:t xml:space="preserve"> </w:t>
      </w:r>
      <w:r w:rsidR="00FE072B" w:rsidRPr="00E66EDA">
        <w:rPr>
          <w:spacing w:val="-1"/>
        </w:rPr>
        <w:t>zvýšiť dávkovanie</w:t>
      </w:r>
      <w:r w:rsidR="00FE072B" w:rsidRPr="00E66EDA">
        <w:t xml:space="preserve"> </w:t>
      </w:r>
      <w:r w:rsidR="00FE072B" w:rsidRPr="00E66EDA">
        <w:rPr>
          <w:spacing w:val="-1"/>
        </w:rPr>
        <w:t>tabliet</w:t>
      </w:r>
      <w:r w:rsidR="00FE072B" w:rsidRPr="00E66EDA">
        <w:rPr>
          <w:spacing w:val="1"/>
        </w:rPr>
        <w:t xml:space="preserve"> </w:t>
      </w:r>
      <w:r w:rsidR="00FE072B" w:rsidRPr="00E66EDA">
        <w:t>až</w:t>
      </w:r>
      <w:r w:rsidR="00FE072B" w:rsidRPr="00E66EDA">
        <w:rPr>
          <w:spacing w:val="-2"/>
        </w:rPr>
        <w:t xml:space="preserve"> </w:t>
      </w:r>
      <w:r w:rsidR="00FE072B" w:rsidRPr="00E66EDA">
        <w:t xml:space="preserve">na </w:t>
      </w:r>
      <w:r w:rsidR="00FE072B" w:rsidRPr="00E66EDA">
        <w:rPr>
          <w:spacing w:val="-1"/>
        </w:rPr>
        <w:t>maximum</w:t>
      </w:r>
      <w:r w:rsidR="00FE072B" w:rsidRPr="00E66EDA">
        <w:rPr>
          <w:spacing w:val="-4"/>
        </w:rPr>
        <w:t xml:space="preserve"> </w:t>
      </w:r>
      <w:r w:rsidR="00FE072B" w:rsidRPr="00E66EDA">
        <w:t>3,</w:t>
      </w:r>
      <w:r w:rsidR="00611FD5" w:rsidRPr="00E66EDA">
        <w:t>15</w:t>
      </w:r>
      <w:r w:rsidR="00FE072B" w:rsidRPr="00E66EDA">
        <w:rPr>
          <w:spacing w:val="2"/>
        </w:rPr>
        <w:t xml:space="preserve"> </w:t>
      </w:r>
      <w:r w:rsidR="00FE072B" w:rsidRPr="00E66EDA">
        <w:rPr>
          <w:spacing w:val="-1"/>
        </w:rPr>
        <w:t>mg</w:t>
      </w:r>
      <w:r w:rsidR="00FE072B" w:rsidRPr="00E66EDA">
        <w:rPr>
          <w:spacing w:val="-3"/>
        </w:rPr>
        <w:t xml:space="preserve"> </w:t>
      </w:r>
      <w:proofErr w:type="spellStart"/>
      <w:r w:rsidR="00FE072B" w:rsidRPr="00E66EDA">
        <w:t>pramipexolu</w:t>
      </w:r>
      <w:proofErr w:type="spellEnd"/>
      <w:r w:rsidR="00FE072B" w:rsidRPr="00E66EDA">
        <w:rPr>
          <w:spacing w:val="-3"/>
        </w:rPr>
        <w:t xml:space="preserve"> </w:t>
      </w:r>
      <w:r w:rsidR="00FE072B" w:rsidRPr="00E66EDA">
        <w:rPr>
          <w:spacing w:val="-1"/>
        </w:rPr>
        <w:t>denne.</w:t>
      </w:r>
      <w:r w:rsidR="00FE072B" w:rsidRPr="00E66EDA">
        <w:rPr>
          <w:spacing w:val="-3"/>
        </w:rPr>
        <w:t xml:space="preserve"> </w:t>
      </w:r>
      <w:r w:rsidR="00FE072B" w:rsidRPr="00E66EDA">
        <w:rPr>
          <w:spacing w:val="-1"/>
        </w:rPr>
        <w:t>Tiež</w:t>
      </w:r>
      <w:r w:rsidR="00FE072B" w:rsidRPr="00E66EDA">
        <w:rPr>
          <w:spacing w:val="65"/>
        </w:rPr>
        <w:t xml:space="preserve"> </w:t>
      </w:r>
      <w:r w:rsidR="00FE072B" w:rsidRPr="00E66EDA">
        <w:t xml:space="preserve">je </w:t>
      </w:r>
      <w:r w:rsidR="00FE072B" w:rsidRPr="00E66EDA">
        <w:rPr>
          <w:rFonts w:eastAsia="Times New Roman"/>
          <w:iCs/>
          <w:lang w:eastAsia="es-ES"/>
        </w:rPr>
        <w:t xml:space="preserve">možná aj nižšia udržiavacia dávka </w:t>
      </w:r>
      <w:r w:rsidR="00871264" w:rsidRPr="00E66EDA">
        <w:rPr>
          <w:rFonts w:eastAsia="Times New Roman"/>
          <w:iCs/>
          <w:lang w:eastAsia="es-ES"/>
        </w:rPr>
        <w:t xml:space="preserve">jednej </w:t>
      </w:r>
      <w:proofErr w:type="spellStart"/>
      <w:r w:rsidR="00FE072B" w:rsidRPr="00E66EDA">
        <w:rPr>
          <w:rFonts w:eastAsia="Times New Roman"/>
          <w:iCs/>
          <w:lang w:eastAsia="es-ES"/>
        </w:rPr>
        <w:t>tabliet</w:t>
      </w:r>
      <w:r w:rsidR="00871264" w:rsidRPr="00E66EDA">
        <w:rPr>
          <w:rFonts w:eastAsia="Times New Roman"/>
          <w:iCs/>
          <w:lang w:eastAsia="es-ES"/>
        </w:rPr>
        <w:t>y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</w:t>
      </w:r>
      <w:proofErr w:type="spellStart"/>
      <w:r w:rsidR="00FE072B" w:rsidRPr="00E66EDA">
        <w:rPr>
          <w:rFonts w:eastAsia="Times New Roman"/>
          <w:iCs/>
          <w:lang w:eastAsia="es-ES"/>
        </w:rPr>
        <w:t>Pramipexol</w:t>
      </w:r>
      <w:r w:rsidR="00DC1F2F" w:rsidRPr="00E66EDA">
        <w:rPr>
          <w:rFonts w:eastAsia="Times New Roman"/>
          <w:iCs/>
          <w:lang w:eastAsia="es-ES"/>
        </w:rPr>
        <w:t>u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</w:t>
      </w:r>
      <w:proofErr w:type="spellStart"/>
      <w:r w:rsidR="00FE072B" w:rsidRPr="00E66EDA">
        <w:rPr>
          <w:rFonts w:eastAsia="Times New Roman"/>
          <w:iCs/>
          <w:lang w:eastAsia="es-ES"/>
        </w:rPr>
        <w:t>Teva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</w:t>
      </w:r>
      <w:proofErr w:type="spellStart"/>
      <w:r w:rsidR="00DC1F2F" w:rsidRPr="00E66EDA">
        <w:rPr>
          <w:rFonts w:eastAsia="Times New Roman"/>
          <w:iCs/>
          <w:lang w:eastAsia="es-ES"/>
        </w:rPr>
        <w:t>Pharma</w:t>
      </w:r>
      <w:proofErr w:type="spellEnd"/>
      <w:r w:rsidR="00FE072B" w:rsidRPr="00E66EDA">
        <w:rPr>
          <w:rFonts w:eastAsia="Times New Roman"/>
          <w:iCs/>
          <w:lang w:eastAsia="es-ES"/>
        </w:rPr>
        <w:t xml:space="preserve"> 0,</w:t>
      </w:r>
      <w:r w:rsidR="00611FD5" w:rsidRPr="00E66EDA">
        <w:rPr>
          <w:rFonts w:eastAsia="Times New Roman"/>
          <w:iCs/>
          <w:lang w:eastAsia="es-ES"/>
        </w:rPr>
        <w:t>26</w:t>
      </w:r>
      <w:r w:rsidR="00FE072B" w:rsidRPr="00E66EDA">
        <w:rPr>
          <w:rFonts w:eastAsia="Times New Roman"/>
          <w:iCs/>
          <w:lang w:eastAsia="es-ES"/>
        </w:rPr>
        <w:t xml:space="preserve"> mg denne.</w:t>
      </w:r>
    </w:p>
    <w:p w:rsidR="00011AB3" w:rsidRPr="00E66EDA" w:rsidRDefault="00011AB3" w:rsidP="00C8292A">
      <w:pPr>
        <w:autoSpaceDE w:val="0"/>
        <w:autoSpaceDN w:val="0"/>
        <w:adjustRightInd w:val="0"/>
        <w:ind w:right="0"/>
        <w:rPr>
          <w:rFonts w:eastAsia="Times New Roman"/>
          <w:iCs/>
          <w:lang w:eastAsia="es-ES"/>
        </w:rPr>
      </w:pPr>
    </w:p>
    <w:p w:rsidR="00FE072B" w:rsidRPr="00E66EDA" w:rsidRDefault="00FE072B" w:rsidP="00C8292A">
      <w:pPr>
        <w:autoSpaceDE w:val="0"/>
        <w:autoSpaceDN w:val="0"/>
        <w:adjustRightInd w:val="0"/>
        <w:ind w:right="0"/>
        <w:rPr>
          <w:rFonts w:eastAsia="Times New Roman"/>
          <w:i/>
          <w:iCs/>
          <w:lang w:eastAsia="es-ES"/>
        </w:rPr>
      </w:pPr>
      <w:r w:rsidRPr="00E66EDA">
        <w:rPr>
          <w:rFonts w:eastAsia="Times New Roman"/>
          <w:i/>
          <w:iCs/>
          <w:lang w:eastAsia="es-ES"/>
        </w:rPr>
        <w:t>Pacienti s ochorením obličiek:</w:t>
      </w:r>
    </w:p>
    <w:p w:rsidR="00FE072B" w:rsidRPr="00E66EDA" w:rsidRDefault="00FE072B" w:rsidP="00C8292A">
      <w:pPr>
        <w:autoSpaceDE w:val="0"/>
        <w:autoSpaceDN w:val="0"/>
        <w:adjustRightInd w:val="0"/>
        <w:ind w:right="0"/>
        <w:rPr>
          <w:rFonts w:eastAsia="Times New Roman"/>
        </w:rPr>
      </w:pPr>
      <w:r w:rsidRPr="00E66EDA">
        <w:rPr>
          <w:rFonts w:eastAsia="Times New Roman"/>
          <w:iCs/>
          <w:lang w:eastAsia="es-ES"/>
        </w:rPr>
        <w:t>A</w:t>
      </w:r>
      <w:r w:rsidRPr="00E66EDA">
        <w:rPr>
          <w:spacing w:val="-1"/>
        </w:rPr>
        <w:t>k</w:t>
      </w:r>
      <w:r w:rsidRPr="00E66EDA">
        <w:t xml:space="preserve"> </w:t>
      </w:r>
      <w:r w:rsidRPr="00E66EDA">
        <w:rPr>
          <w:spacing w:val="-1"/>
        </w:rPr>
        <w:t>máte</w:t>
      </w:r>
      <w:r w:rsidRPr="00E66EDA">
        <w:t xml:space="preserve"> </w:t>
      </w:r>
      <w:r w:rsidRPr="00E66EDA">
        <w:rPr>
          <w:spacing w:val="-1"/>
        </w:rPr>
        <w:t>ochorenie</w:t>
      </w:r>
      <w:r w:rsidRPr="00E66EDA">
        <w:t xml:space="preserve"> </w:t>
      </w:r>
      <w:r w:rsidRPr="00E66EDA">
        <w:rPr>
          <w:spacing w:val="-1"/>
        </w:rPr>
        <w:t>obličiek</w:t>
      </w:r>
      <w:r w:rsidRPr="00E66EDA">
        <w:rPr>
          <w:spacing w:val="-7"/>
        </w:rPr>
        <w:t xml:space="preserve"> </w:t>
      </w:r>
      <w:r w:rsidRPr="00E66EDA">
        <w:rPr>
          <w:spacing w:val="-1"/>
        </w:rPr>
        <w:t>váš</w:t>
      </w:r>
      <w:r w:rsidRPr="00E66EDA">
        <w:t xml:space="preserve"> </w:t>
      </w:r>
      <w:r w:rsidRPr="00E66EDA">
        <w:rPr>
          <w:spacing w:val="-1"/>
        </w:rPr>
        <w:t>lekár</w:t>
      </w:r>
      <w:r w:rsidRPr="00E66EDA">
        <w:rPr>
          <w:spacing w:val="1"/>
        </w:rPr>
        <w:t xml:space="preserve"> </w:t>
      </w:r>
      <w:r w:rsidRPr="00E66EDA">
        <w:rPr>
          <w:spacing w:val="-1"/>
        </w:rPr>
        <w:t>vám</w:t>
      </w:r>
      <w:r w:rsidRPr="00E66EDA">
        <w:rPr>
          <w:spacing w:val="-4"/>
        </w:rPr>
        <w:t xml:space="preserve"> </w:t>
      </w:r>
      <w:r w:rsidRPr="00E66EDA">
        <w:t>predpíše</w:t>
      </w:r>
      <w:r w:rsidRPr="00E66EDA">
        <w:rPr>
          <w:spacing w:val="-2"/>
        </w:rPr>
        <w:t xml:space="preserve"> </w:t>
      </w:r>
      <w:r w:rsidR="008B3B43" w:rsidRPr="00E66EDA">
        <w:rPr>
          <w:spacing w:val="-1"/>
        </w:rPr>
        <w:t xml:space="preserve">obvyklú počiatočnú </w:t>
      </w:r>
      <w:r w:rsidRPr="00E66EDA">
        <w:rPr>
          <w:spacing w:val="-1"/>
        </w:rPr>
        <w:t>dávku</w:t>
      </w:r>
      <w:r w:rsidR="008B3B43" w:rsidRPr="00E66EDA">
        <w:rPr>
          <w:spacing w:val="-1"/>
        </w:rPr>
        <w:t xml:space="preserve"> 0,26 mg </w:t>
      </w:r>
      <w:r w:rsidR="00B7675C" w:rsidRPr="00E66EDA">
        <w:rPr>
          <w:spacing w:val="-1"/>
        </w:rPr>
        <w:t xml:space="preserve">tabliet s </w:t>
      </w:r>
      <w:r w:rsidR="008B3B43" w:rsidRPr="00E66EDA">
        <w:rPr>
          <w:spacing w:val="-1"/>
        </w:rPr>
        <w:t xml:space="preserve">predĺženým uvoľňovaným </w:t>
      </w:r>
      <w:r w:rsidR="00965E62" w:rsidRPr="00E66EDA">
        <w:rPr>
          <w:spacing w:val="-1"/>
        </w:rPr>
        <w:t xml:space="preserve">iba </w:t>
      </w:r>
      <w:r w:rsidR="006A7337" w:rsidRPr="00E66EDA">
        <w:rPr>
          <w:spacing w:val="-1"/>
        </w:rPr>
        <w:t>každý druhy deň po</w:t>
      </w:r>
      <w:r w:rsidR="000C4C0D" w:rsidRPr="00E66EDA">
        <w:rPr>
          <w:spacing w:val="-1"/>
        </w:rPr>
        <w:t xml:space="preserve"> dobu jedného </w:t>
      </w:r>
      <w:r w:rsidR="006A7337" w:rsidRPr="00E66EDA">
        <w:rPr>
          <w:spacing w:val="-1"/>
        </w:rPr>
        <w:t>týžd</w:t>
      </w:r>
      <w:r w:rsidR="00E650D4" w:rsidRPr="00E66EDA">
        <w:rPr>
          <w:spacing w:val="-1"/>
        </w:rPr>
        <w:t>ň</w:t>
      </w:r>
      <w:r w:rsidR="006A7337" w:rsidRPr="00E66EDA">
        <w:rPr>
          <w:spacing w:val="-1"/>
        </w:rPr>
        <w:t>a</w:t>
      </w:r>
      <w:r w:rsidRPr="00E66EDA">
        <w:rPr>
          <w:spacing w:val="-1"/>
        </w:rPr>
        <w:t>.</w:t>
      </w:r>
      <w:r w:rsidRPr="00E66EDA">
        <w:t xml:space="preserve"> </w:t>
      </w:r>
      <w:r w:rsidR="00363F48" w:rsidRPr="00E66EDA">
        <w:rPr>
          <w:spacing w:val="-1"/>
        </w:rPr>
        <w:t>Potom</w:t>
      </w:r>
      <w:r w:rsidR="00363F48" w:rsidRPr="00E66EDA">
        <w:t xml:space="preserve"> </w:t>
      </w:r>
      <w:r w:rsidR="00363F48" w:rsidRPr="00E66EDA">
        <w:rPr>
          <w:spacing w:val="-1"/>
        </w:rPr>
        <w:t>váš</w:t>
      </w:r>
      <w:r w:rsidR="00363F48" w:rsidRPr="00E66EDA">
        <w:rPr>
          <w:spacing w:val="-2"/>
        </w:rPr>
        <w:t xml:space="preserve"> </w:t>
      </w:r>
      <w:r w:rsidR="00363F48" w:rsidRPr="00E66EDA">
        <w:rPr>
          <w:spacing w:val="-1"/>
        </w:rPr>
        <w:t>lekár</w:t>
      </w:r>
      <w:r w:rsidR="00363F48" w:rsidRPr="00E66EDA">
        <w:rPr>
          <w:spacing w:val="1"/>
        </w:rPr>
        <w:t xml:space="preserve"> </w:t>
      </w:r>
      <w:r w:rsidR="00363F48" w:rsidRPr="00E66EDA">
        <w:rPr>
          <w:spacing w:val="-2"/>
        </w:rPr>
        <w:t>môže</w:t>
      </w:r>
      <w:r w:rsidR="00363F48" w:rsidRPr="00E66EDA">
        <w:t xml:space="preserve"> </w:t>
      </w:r>
      <w:r w:rsidR="00363F48" w:rsidRPr="00E66EDA">
        <w:rPr>
          <w:spacing w:val="-1"/>
        </w:rPr>
        <w:t>zvýšiť dávkovanie</w:t>
      </w:r>
      <w:r w:rsidR="00363F48" w:rsidRPr="00E66EDA">
        <w:t xml:space="preserve"> </w:t>
      </w:r>
      <w:r w:rsidR="00363F48" w:rsidRPr="00E66EDA">
        <w:rPr>
          <w:spacing w:val="-1"/>
        </w:rPr>
        <w:t>tabliet</w:t>
      </w:r>
      <w:r w:rsidR="00363F48" w:rsidRPr="00E66EDA">
        <w:t xml:space="preserve"> na 0,26 mg tabliet </w:t>
      </w:r>
      <w:r w:rsidR="00BA065E" w:rsidRPr="00E66EDA">
        <w:t>každý deň. Ak</w:t>
      </w:r>
      <w:r w:rsidR="00EC09C3" w:rsidRPr="00E66EDA">
        <w:t xml:space="preserve"> je potrebné ďalšie zvýšenie dávky, váš lekár to môže upraviť dávkovanie </w:t>
      </w:r>
      <w:r w:rsidR="00B7675C" w:rsidRPr="00E66EDA">
        <w:t>postupn</w:t>
      </w:r>
      <w:r w:rsidR="00270D37" w:rsidRPr="00E66EDA">
        <w:t>e</w:t>
      </w:r>
      <w:r w:rsidR="00EC09C3" w:rsidRPr="00E66EDA">
        <w:t xml:space="preserve"> po 0,26 mg </w:t>
      </w:r>
      <w:proofErr w:type="spellStart"/>
      <w:r w:rsidR="00EC09C3" w:rsidRPr="00E66EDA">
        <w:t>pramipexolu</w:t>
      </w:r>
      <w:proofErr w:type="spellEnd"/>
      <w:r w:rsidR="00EC09C3" w:rsidRPr="00E66EDA">
        <w:t>.</w:t>
      </w:r>
    </w:p>
    <w:p w:rsidR="005E04FC" w:rsidRPr="00E66EDA" w:rsidRDefault="005E04FC" w:rsidP="00C8292A"/>
    <w:p w:rsidR="005E04FC" w:rsidRPr="00E66EDA" w:rsidRDefault="005E04FC" w:rsidP="00C8292A">
      <w:pPr>
        <w:rPr>
          <w:i/>
        </w:rPr>
      </w:pPr>
      <w:r w:rsidRPr="00E66EDA">
        <w:rPr>
          <w:i/>
        </w:rPr>
        <w:t xml:space="preserve">Ak prechádzate z </w:t>
      </w:r>
      <w:proofErr w:type="spellStart"/>
      <w:r w:rsidRPr="00E66EDA">
        <w:rPr>
          <w:i/>
        </w:rPr>
        <w:t>pramipexolu</w:t>
      </w:r>
      <w:proofErr w:type="spellEnd"/>
      <w:r w:rsidRPr="00E66EDA">
        <w:rPr>
          <w:i/>
        </w:rPr>
        <w:t xml:space="preserve"> tablety s okamžitým uvoľňovaním</w:t>
      </w:r>
    </w:p>
    <w:p w:rsidR="00454073" w:rsidRPr="00E66EDA" w:rsidRDefault="00552267" w:rsidP="00276518">
      <w:pPr>
        <w:autoSpaceDE w:val="0"/>
        <w:autoSpaceDN w:val="0"/>
        <w:adjustRightInd w:val="0"/>
        <w:ind w:right="0"/>
      </w:pPr>
      <w:r w:rsidRPr="00E66EDA">
        <w:rPr>
          <w:rFonts w:eastAsia="Times New Roman"/>
        </w:rPr>
        <w:t>V</w:t>
      </w:r>
      <w:r w:rsidRPr="00E66EDA">
        <w:t xml:space="preserve">áš lekár určí dávku </w:t>
      </w:r>
      <w:proofErr w:type="spellStart"/>
      <w:r w:rsidRPr="00E66EDA">
        <w:t>pramipexolu</w:t>
      </w:r>
      <w:proofErr w:type="spellEnd"/>
      <w:r w:rsidRPr="00E66EDA">
        <w:t xml:space="preserve"> tablety s predĺženým uvoľňovaním</w:t>
      </w:r>
      <w:r w:rsidR="00270D37" w:rsidRPr="00E66EDA">
        <w:t xml:space="preserve">, ktorú </w:t>
      </w:r>
      <w:r w:rsidRPr="00E66EDA">
        <w:t xml:space="preserve"> mate užívať</w:t>
      </w:r>
      <w:r w:rsidR="00270D37" w:rsidRPr="00E66EDA">
        <w:t>,</w:t>
      </w:r>
      <w:r w:rsidRPr="00E66EDA">
        <w:t xml:space="preserve"> na základe dávky </w:t>
      </w:r>
      <w:proofErr w:type="spellStart"/>
      <w:r w:rsidRPr="00E66EDA">
        <w:t>pramipexolu</w:t>
      </w:r>
      <w:proofErr w:type="spellEnd"/>
      <w:r w:rsidRPr="00E66EDA">
        <w:t xml:space="preserve"> tablety s okamžitým uvoľňovaním.</w:t>
      </w:r>
    </w:p>
    <w:p w:rsidR="00454073" w:rsidRPr="00E66EDA" w:rsidRDefault="00454073" w:rsidP="00276518">
      <w:pPr>
        <w:autoSpaceDE w:val="0"/>
        <w:autoSpaceDN w:val="0"/>
        <w:adjustRightInd w:val="0"/>
        <w:ind w:right="0"/>
      </w:pPr>
    </w:p>
    <w:p w:rsidR="00552267" w:rsidRPr="00E66EDA" w:rsidRDefault="00552267" w:rsidP="00276518">
      <w:pPr>
        <w:autoSpaceDE w:val="0"/>
        <w:autoSpaceDN w:val="0"/>
        <w:adjustRightInd w:val="0"/>
        <w:ind w:right="0"/>
      </w:pPr>
      <w:r w:rsidRPr="00E66EDA">
        <w:t xml:space="preserve">Vezmite si </w:t>
      </w:r>
      <w:r w:rsidR="00AE1BF5" w:rsidRPr="00E66EDA">
        <w:t xml:space="preserve">vaše </w:t>
      </w:r>
      <w:r w:rsidR="00182990" w:rsidRPr="00E66EDA">
        <w:t xml:space="preserve">tablety </w:t>
      </w:r>
      <w:proofErr w:type="spellStart"/>
      <w:r w:rsidRPr="00E66EDA">
        <w:t>pramipexolu</w:t>
      </w:r>
      <w:proofErr w:type="spellEnd"/>
      <w:r w:rsidRPr="00E66EDA">
        <w:t xml:space="preserve"> (s okamžitým uvoľňovaním) ako zvyčajne deň pred </w:t>
      </w:r>
      <w:r w:rsidR="00182990" w:rsidRPr="00E66EDA">
        <w:t>prestavením</w:t>
      </w:r>
      <w:r w:rsidRPr="00E66EDA">
        <w:t xml:space="preserve">. </w:t>
      </w:r>
      <w:r w:rsidR="00AE1BF5" w:rsidRPr="00E66EDA">
        <w:t>Na ďalší deň ráno užite</w:t>
      </w:r>
      <w:r w:rsidRPr="00E66EDA">
        <w:t xml:space="preserve"> </w:t>
      </w:r>
      <w:proofErr w:type="spellStart"/>
      <w:r w:rsidR="00AE1BF5" w:rsidRPr="00E66EDA">
        <w:t>pramipexol</w:t>
      </w:r>
      <w:proofErr w:type="spellEnd"/>
      <w:r w:rsidR="00AE1BF5" w:rsidRPr="00E66EDA">
        <w:t xml:space="preserve"> </w:t>
      </w:r>
      <w:r w:rsidRPr="00E66EDA">
        <w:t>tablety s predĺženým uvoľňovaním a</w:t>
      </w:r>
      <w:r w:rsidR="00AE1BF5" w:rsidRPr="00E66EDA">
        <w:t xml:space="preserve"> už </w:t>
      </w:r>
      <w:r w:rsidRPr="00E66EDA">
        <w:t xml:space="preserve">neužívajte ďalšie </w:t>
      </w:r>
      <w:r w:rsidR="00AE1BF5" w:rsidRPr="00E66EDA">
        <w:t xml:space="preserve">tablety </w:t>
      </w:r>
      <w:proofErr w:type="spellStart"/>
      <w:r w:rsidRPr="00E66EDA">
        <w:t>pramipexol</w:t>
      </w:r>
      <w:r w:rsidR="00FA3091" w:rsidRPr="00E66EDA">
        <w:t>u</w:t>
      </w:r>
      <w:proofErr w:type="spellEnd"/>
      <w:r w:rsidRPr="00E66EDA">
        <w:t xml:space="preserve"> (s okamžitým uvoľňovaním).</w:t>
      </w:r>
    </w:p>
    <w:p w:rsidR="00FE072B" w:rsidRPr="00E66EDA" w:rsidRDefault="00FE072B" w:rsidP="00276518">
      <w:pPr>
        <w:autoSpaceDE w:val="0"/>
        <w:autoSpaceDN w:val="0"/>
        <w:adjustRightInd w:val="0"/>
        <w:ind w:right="0"/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Ak užijete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viac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F13026" w:rsidRPr="00E66EDA">
        <w:rPr>
          <w:spacing w:val="-1"/>
          <w:lang w:val="sk-SK"/>
        </w:rPr>
        <w:t>u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1"/>
          <w:lang w:val="sk-SK"/>
        </w:rPr>
        <w:t>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máte</w:t>
      </w:r>
    </w:p>
    <w:p w:rsidR="00FE072B" w:rsidRPr="00E66EDA" w:rsidRDefault="00FE072B" w:rsidP="00C8292A">
      <w:pPr>
        <w:pStyle w:val="Zkladntext"/>
        <w:spacing w:line="250" w:lineRule="exact"/>
        <w:ind w:left="0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náhodou </w:t>
      </w:r>
      <w:r w:rsidRPr="00E66EDA">
        <w:rPr>
          <w:spacing w:val="-1"/>
          <w:lang w:val="sk-SK"/>
        </w:rPr>
        <w:t>užijete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príliš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veľa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tabliet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30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Poraďte</w:t>
      </w:r>
      <w:r w:rsidRPr="00E66EDA">
        <w:rPr>
          <w:lang w:val="sk-SK"/>
        </w:rPr>
        <w:t xml:space="preserve"> sa </w:t>
      </w:r>
      <w:r w:rsidRPr="00E66EDA">
        <w:rPr>
          <w:spacing w:val="-1"/>
          <w:lang w:val="sk-SK"/>
        </w:rPr>
        <w:t>okamžite</w:t>
      </w:r>
      <w:r w:rsidRPr="00E66EDA">
        <w:rPr>
          <w:lang w:val="sk-SK"/>
        </w:rPr>
        <w:t xml:space="preserve"> s </w:t>
      </w:r>
      <w:r w:rsidRPr="00E66EDA">
        <w:rPr>
          <w:spacing w:val="-1"/>
          <w:lang w:val="sk-SK"/>
        </w:rPr>
        <w:t>vašim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lekárom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oddelením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urgentnej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medicíny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najbližšej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nemocnice.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30"/>
        </w:tabs>
        <w:ind w:left="0" w:right="1516" w:firstLine="0"/>
        <w:rPr>
          <w:lang w:val="sk-SK"/>
        </w:rPr>
      </w:pPr>
      <w:r w:rsidRPr="00E66EDA">
        <w:rPr>
          <w:spacing w:val="-1"/>
          <w:lang w:val="sk-SK"/>
        </w:rPr>
        <w:t>Môžete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mať</w:t>
      </w:r>
      <w:r w:rsidRPr="00E66EDA">
        <w:rPr>
          <w:spacing w:val="-1"/>
          <w:lang w:val="sk-SK"/>
        </w:rPr>
        <w:t xml:space="preserve"> skúsenosť </w:t>
      </w:r>
      <w:r w:rsidRPr="00E66EDA">
        <w:rPr>
          <w:lang w:val="sk-SK"/>
        </w:rPr>
        <w:t xml:space="preserve">s </w:t>
      </w:r>
      <w:r w:rsidRPr="00E66EDA">
        <w:rPr>
          <w:spacing w:val="-2"/>
          <w:lang w:val="sk-SK"/>
        </w:rPr>
        <w:t>vracaním,</w:t>
      </w:r>
      <w:r w:rsidRPr="00E66EDA">
        <w:rPr>
          <w:lang w:val="sk-SK"/>
        </w:rPr>
        <w:t xml:space="preserve"> nepokojom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s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niektorým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z</w:t>
      </w:r>
      <w:r w:rsidRPr="00E66EDA">
        <w:rPr>
          <w:spacing w:val="-1"/>
          <w:lang w:val="sk-SK"/>
        </w:rPr>
        <w:t xml:space="preserve"> vedľajších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účinkov</w:t>
      </w:r>
      <w:r w:rsidR="00196863" w:rsidRPr="00E66EDA">
        <w:rPr>
          <w:spacing w:val="77"/>
          <w:lang w:val="sk-SK"/>
        </w:rPr>
        <w:t xml:space="preserve"> </w:t>
      </w:r>
      <w:r w:rsidRPr="00E66EDA">
        <w:rPr>
          <w:spacing w:val="-1"/>
          <w:lang w:val="sk-SK"/>
        </w:rPr>
        <w:t>popísaných</w:t>
      </w:r>
      <w:r w:rsidRPr="00E66EDA">
        <w:rPr>
          <w:lang w:val="sk-SK"/>
        </w:rPr>
        <w:t xml:space="preserve"> v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časti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4</w:t>
      </w:r>
      <w:r w:rsidRPr="00E66EDA">
        <w:rPr>
          <w:spacing w:val="-1"/>
          <w:lang w:val="sk-SK"/>
        </w:rPr>
        <w:t>.</w:t>
      </w:r>
    </w:p>
    <w:p w:rsidR="00FE072B" w:rsidRPr="00E66EDA" w:rsidRDefault="00FE072B" w:rsidP="00196863">
      <w:pPr>
        <w:spacing w:before="5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Ak zabudnete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užiť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</w:p>
    <w:p w:rsidR="00454073" w:rsidRPr="00E66EDA" w:rsidRDefault="00B80915" w:rsidP="00231499">
      <w:pPr>
        <w:shd w:val="clear" w:color="auto" w:fill="FFFFFF"/>
        <w:ind w:right="0"/>
        <w:textAlignment w:val="top"/>
        <w:rPr>
          <w:rFonts w:eastAsia="Times New Roman"/>
        </w:rPr>
      </w:pPr>
      <w:r w:rsidRPr="00E66EDA">
        <w:rPr>
          <w:rFonts w:eastAsia="Times New Roman"/>
        </w:rPr>
        <w:t xml:space="preserve">Ak zabudnete užiť dávku </w:t>
      </w:r>
      <w:proofErr w:type="spellStart"/>
      <w:r w:rsidRPr="00E66EDA">
        <w:rPr>
          <w:rFonts w:eastAsia="Times New Roman"/>
        </w:rPr>
        <w:t>Pramipexolu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Pharma</w:t>
      </w:r>
      <w:proofErr w:type="spellEnd"/>
      <w:r w:rsidRPr="00E66EDA">
        <w:rPr>
          <w:rFonts w:eastAsia="Times New Roman"/>
        </w:rPr>
        <w:t>, ale spomeniete si počas ďalších 12 hodín, užite tabletu ihneď a nasledujúcu tabletu si vezmite v zvyčajnom čase.</w:t>
      </w:r>
    </w:p>
    <w:p w:rsidR="00B80915" w:rsidRPr="00E66EDA" w:rsidRDefault="00B80915" w:rsidP="00231499">
      <w:pPr>
        <w:shd w:val="clear" w:color="auto" w:fill="FFFFFF"/>
        <w:ind w:right="0"/>
        <w:textAlignment w:val="top"/>
        <w:rPr>
          <w:rFonts w:eastAsia="Times New Roman"/>
        </w:rPr>
      </w:pPr>
      <w:r w:rsidRPr="00E66EDA">
        <w:rPr>
          <w:rFonts w:eastAsia="Times New Roman"/>
        </w:rPr>
        <w:t xml:space="preserve">Ak zabudnete </w:t>
      </w:r>
      <w:r w:rsidR="004518EE" w:rsidRPr="00E66EDA">
        <w:t>na dávku na dobu dlhšiu</w:t>
      </w:r>
      <w:r w:rsidR="004518EE" w:rsidRPr="00E66EDA" w:rsidDel="004518EE">
        <w:rPr>
          <w:rFonts w:eastAsia="Times New Roman"/>
        </w:rPr>
        <w:t xml:space="preserve"> </w:t>
      </w:r>
      <w:r w:rsidRPr="00E66EDA">
        <w:rPr>
          <w:rFonts w:eastAsia="Times New Roman"/>
        </w:rPr>
        <w:t>ako 12 hodín,</w:t>
      </w:r>
      <w:r w:rsidR="001C3E92" w:rsidRPr="00E66EDA">
        <w:rPr>
          <w:rFonts w:eastAsia="Times New Roman"/>
        </w:rPr>
        <w:t xml:space="preserve"> jednoducho</w:t>
      </w:r>
      <w:r w:rsidRPr="00E66EDA">
        <w:rPr>
          <w:rFonts w:eastAsia="Times New Roman"/>
        </w:rPr>
        <w:t xml:space="preserve"> </w:t>
      </w:r>
      <w:r w:rsidR="00005C21" w:rsidRPr="00E66EDA">
        <w:rPr>
          <w:rFonts w:eastAsia="Times New Roman"/>
        </w:rPr>
        <w:t xml:space="preserve">užite vašu nasledujúcu </w:t>
      </w:r>
      <w:r w:rsidRPr="00E66EDA">
        <w:rPr>
          <w:rFonts w:eastAsia="Times New Roman"/>
        </w:rPr>
        <w:t>dávku v zvyčajnom čase. Neužívajte dvojnásobnú dávku, aby ste nahradili vynechanú dávku tabliet.</w:t>
      </w:r>
    </w:p>
    <w:p w:rsidR="00B80915" w:rsidRPr="00E66EDA" w:rsidRDefault="00B80915" w:rsidP="00231499">
      <w:pPr>
        <w:pStyle w:val="Zkladntext"/>
        <w:shd w:val="clear" w:color="auto" w:fill="FFFFFF"/>
        <w:ind w:left="0" w:right="1031"/>
        <w:rPr>
          <w:lang w:val="sk-SK"/>
        </w:rPr>
      </w:pPr>
    </w:p>
    <w:p w:rsidR="00FE072B" w:rsidRPr="00E66EDA" w:rsidRDefault="00BF0601" w:rsidP="00231499">
      <w:pPr>
        <w:pStyle w:val="Zkladntext"/>
        <w:shd w:val="clear" w:color="auto" w:fill="FFFFFF"/>
        <w:ind w:left="0" w:right="1031"/>
        <w:rPr>
          <w:b/>
          <w:bCs/>
          <w:lang w:val="sk-SK"/>
        </w:rPr>
      </w:pPr>
      <w:r>
        <w:rPr>
          <w:b/>
          <w:spacing w:val="-1"/>
          <w:lang w:val="sk-SK"/>
        </w:rPr>
        <w:br w:type="page"/>
      </w:r>
      <w:r w:rsidR="00FE072B" w:rsidRPr="00E66EDA">
        <w:rPr>
          <w:b/>
          <w:spacing w:val="-1"/>
          <w:lang w:val="sk-SK"/>
        </w:rPr>
        <w:lastRenderedPageBreak/>
        <w:t>Ak prestanete</w:t>
      </w:r>
      <w:r w:rsidR="00FE072B" w:rsidRPr="00E66EDA">
        <w:rPr>
          <w:b/>
          <w:lang w:val="sk-SK"/>
        </w:rPr>
        <w:t xml:space="preserve"> </w:t>
      </w:r>
      <w:r w:rsidR="00FE072B" w:rsidRPr="00E66EDA">
        <w:rPr>
          <w:b/>
          <w:spacing w:val="-1"/>
          <w:lang w:val="sk-SK"/>
        </w:rPr>
        <w:t>užívať</w:t>
      </w:r>
      <w:r w:rsidR="00FE072B" w:rsidRPr="00E66EDA">
        <w:rPr>
          <w:b/>
          <w:spacing w:val="-2"/>
          <w:lang w:val="sk-SK"/>
        </w:rPr>
        <w:t xml:space="preserve"> </w:t>
      </w:r>
      <w:proofErr w:type="spellStart"/>
      <w:r w:rsidR="00FE072B" w:rsidRPr="00E66EDA">
        <w:rPr>
          <w:b/>
          <w:spacing w:val="-1"/>
          <w:lang w:val="sk-SK"/>
        </w:rPr>
        <w:t>Pramipexol</w:t>
      </w:r>
      <w:proofErr w:type="spellEnd"/>
      <w:r w:rsidR="00FE072B" w:rsidRPr="00E66EDA">
        <w:rPr>
          <w:b/>
          <w:spacing w:val="-1"/>
          <w:lang w:val="sk-SK"/>
        </w:rPr>
        <w:t xml:space="preserve"> </w:t>
      </w:r>
      <w:proofErr w:type="spellStart"/>
      <w:r w:rsidR="00FE072B" w:rsidRPr="00E66EDA">
        <w:rPr>
          <w:b/>
          <w:spacing w:val="-1"/>
          <w:lang w:val="sk-SK"/>
        </w:rPr>
        <w:t>Teva</w:t>
      </w:r>
      <w:proofErr w:type="spellEnd"/>
      <w:r w:rsidR="00FE072B" w:rsidRPr="00E66EDA">
        <w:rPr>
          <w:b/>
          <w:spacing w:val="-1"/>
          <w:lang w:val="sk-SK"/>
        </w:rPr>
        <w:t xml:space="preserve"> </w:t>
      </w:r>
      <w:proofErr w:type="spellStart"/>
      <w:r w:rsidR="00EC76B6" w:rsidRPr="00E66EDA">
        <w:rPr>
          <w:b/>
          <w:spacing w:val="-1"/>
          <w:lang w:val="sk-SK"/>
        </w:rPr>
        <w:t>Pharma</w:t>
      </w:r>
      <w:proofErr w:type="spellEnd"/>
    </w:p>
    <w:p w:rsidR="00FE072B" w:rsidRPr="00E66EDA" w:rsidRDefault="00FE072B" w:rsidP="00C8292A">
      <w:pPr>
        <w:pStyle w:val="Zkladntext"/>
        <w:spacing w:line="250" w:lineRule="exact"/>
        <w:ind w:left="0"/>
        <w:rPr>
          <w:lang w:val="sk-SK"/>
        </w:rPr>
      </w:pPr>
      <w:r w:rsidRPr="00E66EDA">
        <w:rPr>
          <w:spacing w:val="-1"/>
          <w:lang w:val="sk-SK"/>
        </w:rPr>
        <w:t>Neprerušujte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užívanie</w:t>
      </w:r>
      <w:r w:rsidRPr="00E66EDA">
        <w:rPr>
          <w:spacing w:val="-2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23610F" w:rsidRPr="00E66EDA">
        <w:rPr>
          <w:spacing w:val="-1"/>
          <w:lang w:val="sk-SK"/>
        </w:rPr>
        <w:t>u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23610F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bez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predchádzajúcej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konzultácie</w:t>
      </w:r>
      <w:r w:rsidRPr="00E66EDA">
        <w:rPr>
          <w:lang w:val="sk-SK"/>
        </w:rPr>
        <w:t xml:space="preserve"> s</w:t>
      </w:r>
      <w:r w:rsidRPr="00E66EDA">
        <w:rPr>
          <w:spacing w:val="-1"/>
          <w:lang w:val="sk-SK"/>
        </w:rPr>
        <w:t xml:space="preserve"> vašim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2"/>
          <w:lang w:val="sk-SK"/>
        </w:rPr>
        <w:t>lekárom.</w:t>
      </w:r>
    </w:p>
    <w:p w:rsidR="00FE072B" w:rsidRPr="00E66EDA" w:rsidRDefault="00FE072B" w:rsidP="00C8292A">
      <w:pPr>
        <w:pStyle w:val="Zkladntext"/>
        <w:spacing w:before="1"/>
        <w:ind w:left="0" w:right="1188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="00075165" w:rsidRPr="00E66EDA">
        <w:rPr>
          <w:lang w:val="sk-SK"/>
        </w:rPr>
        <w:t xml:space="preserve">je potrebné </w:t>
      </w:r>
      <w:r w:rsidRPr="00E66EDA">
        <w:rPr>
          <w:spacing w:val="-1"/>
          <w:lang w:val="sk-SK"/>
        </w:rPr>
        <w:t>ukončiť užívanie</w:t>
      </w:r>
      <w:r w:rsidRPr="00E66EDA">
        <w:rPr>
          <w:spacing w:val="-2"/>
          <w:lang w:val="sk-SK"/>
        </w:rPr>
        <w:t xml:space="preserve"> </w:t>
      </w:r>
      <w:r w:rsidR="00D80157" w:rsidRPr="00E66EDA">
        <w:rPr>
          <w:spacing w:val="-1"/>
          <w:lang w:val="sk-SK"/>
        </w:rPr>
        <w:t>toh</w:t>
      </w:r>
      <w:r w:rsidRPr="00E66EDA">
        <w:rPr>
          <w:spacing w:val="-1"/>
          <w:lang w:val="sk-SK"/>
        </w:rPr>
        <w:t>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lekár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bude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postupne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znižovať dávku.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Tým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sa znižuje</w:t>
      </w:r>
      <w:r w:rsidRPr="00E66EDA">
        <w:rPr>
          <w:spacing w:val="63"/>
          <w:lang w:val="sk-SK"/>
        </w:rPr>
        <w:t xml:space="preserve"> </w:t>
      </w:r>
      <w:r w:rsidRPr="00E66EDA">
        <w:rPr>
          <w:spacing w:val="-1"/>
          <w:lang w:val="sk-SK"/>
        </w:rPr>
        <w:t>riziko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zhoršenia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príznakov.</w:t>
      </w:r>
    </w:p>
    <w:p w:rsidR="00FE072B" w:rsidRPr="00E66EDA" w:rsidRDefault="00FE072B" w:rsidP="00C8292A">
      <w:pPr>
        <w:rPr>
          <w:rFonts w:eastAsia="Times New Roman"/>
        </w:rPr>
      </w:pPr>
    </w:p>
    <w:p w:rsidR="00FE072B" w:rsidRPr="00E66EDA" w:rsidRDefault="00FE072B" w:rsidP="00C8292A">
      <w:pPr>
        <w:pStyle w:val="Zkladntext"/>
        <w:ind w:left="0" w:right="966"/>
        <w:rPr>
          <w:lang w:val="sk-SK"/>
        </w:rPr>
      </w:pPr>
      <w:r w:rsidRPr="00E66EDA">
        <w:rPr>
          <w:spacing w:val="-1"/>
          <w:lang w:val="sk-SK"/>
        </w:rPr>
        <w:t>Ak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trpíte na </w:t>
      </w:r>
      <w:proofErr w:type="spellStart"/>
      <w:r w:rsidRPr="00E66EDA">
        <w:rPr>
          <w:spacing w:val="-1"/>
          <w:lang w:val="sk-SK"/>
        </w:rPr>
        <w:t>Parkinsonovu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chorobu,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liečba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r w:rsidR="004916D1" w:rsidRPr="00E66EDA">
        <w:rPr>
          <w:spacing w:val="-1"/>
          <w:lang w:val="sk-SK"/>
        </w:rPr>
        <w:t>om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Teva</w:t>
      </w:r>
      <w:proofErr w:type="spellEnd"/>
      <w:r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nemá</w:t>
      </w:r>
      <w:r w:rsidRPr="00E66EDA">
        <w:rPr>
          <w:lang w:val="sk-SK"/>
        </w:rPr>
        <w:t xml:space="preserve"> byť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 xml:space="preserve">náhle </w:t>
      </w:r>
      <w:r w:rsidRPr="00E66EDA">
        <w:rPr>
          <w:spacing w:val="-1"/>
          <w:lang w:val="sk-SK"/>
        </w:rPr>
        <w:t>ukončená.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Náhle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ukončenie</w:t>
      </w:r>
      <w:r w:rsidRPr="00E66EDA">
        <w:rPr>
          <w:spacing w:val="43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u</w:t>
      </w:r>
      <w:r w:rsidRPr="00E66EDA">
        <w:rPr>
          <w:spacing w:val="-1"/>
          <w:lang w:val="sk-SK"/>
        </w:rPr>
        <w:t xml:space="preserve"> 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spôsobiť vznik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zdravotného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stavu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nazývaného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malígny</w:t>
      </w:r>
      <w:r w:rsidRPr="00E66EDA">
        <w:rPr>
          <w:spacing w:val="-3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neuroleptický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syndróm,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ktorý</w:t>
      </w:r>
      <w:r w:rsidRPr="00E66EDA">
        <w:rPr>
          <w:spacing w:val="65"/>
          <w:lang w:val="sk-SK"/>
        </w:rPr>
        <w:t xml:space="preserve"> </w:t>
      </w:r>
      <w:r w:rsidRPr="00E66EDA">
        <w:rPr>
          <w:spacing w:val="-1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predstavovať vážne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zdravotné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riziko.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Príznaky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zahŕňajú:</w:t>
      </w:r>
    </w:p>
    <w:p w:rsidR="00FE072B" w:rsidRPr="00E66EDA" w:rsidRDefault="00FE072B" w:rsidP="002E7475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proofErr w:type="spellStart"/>
      <w:r w:rsidRPr="00E66EDA">
        <w:rPr>
          <w:spacing w:val="-1"/>
          <w:lang w:val="sk-SK"/>
        </w:rPr>
        <w:t>akinézu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(strata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svalovej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hybnosti),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before="1" w:line="252" w:lineRule="exact"/>
        <w:rPr>
          <w:lang w:val="sk-SK"/>
        </w:rPr>
      </w:pPr>
      <w:r w:rsidRPr="00E66EDA">
        <w:rPr>
          <w:spacing w:val="-1"/>
          <w:lang w:val="sk-SK"/>
        </w:rPr>
        <w:t>svalovú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rigiditu</w:t>
      </w:r>
      <w:proofErr w:type="spellEnd"/>
      <w:r w:rsidRPr="00E66EDA">
        <w:rPr>
          <w:spacing w:val="-1"/>
          <w:lang w:val="sk-SK"/>
        </w:rPr>
        <w:t>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r w:rsidRPr="00E66EDA">
        <w:rPr>
          <w:spacing w:val="-1"/>
          <w:lang w:val="sk-SK"/>
        </w:rPr>
        <w:t>horúčku,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r w:rsidRPr="00E66EDA">
        <w:rPr>
          <w:spacing w:val="-1"/>
          <w:lang w:val="sk-SK"/>
        </w:rPr>
        <w:t>nestabilný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krvný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tlak,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before="1" w:line="252" w:lineRule="exact"/>
        <w:rPr>
          <w:lang w:val="sk-SK"/>
        </w:rPr>
      </w:pPr>
      <w:proofErr w:type="spellStart"/>
      <w:r w:rsidRPr="00E66EDA">
        <w:rPr>
          <w:spacing w:val="-1"/>
          <w:lang w:val="sk-SK"/>
        </w:rPr>
        <w:t>tachykardiu</w:t>
      </w:r>
      <w:proofErr w:type="spellEnd"/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(zvýšená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srdcová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frekvencia),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line="252" w:lineRule="exact"/>
        <w:rPr>
          <w:lang w:val="sk-SK"/>
        </w:rPr>
      </w:pPr>
      <w:r w:rsidRPr="00E66EDA">
        <w:rPr>
          <w:spacing w:val="-1"/>
          <w:lang w:val="sk-SK"/>
        </w:rPr>
        <w:t>zmätenosť,</w:t>
      </w:r>
    </w:p>
    <w:p w:rsidR="00FE072B" w:rsidRPr="00E66EDA" w:rsidRDefault="00FE072B">
      <w:pPr>
        <w:pStyle w:val="Zkladntext"/>
        <w:numPr>
          <w:ilvl w:val="0"/>
          <w:numId w:val="5"/>
        </w:numPr>
        <w:tabs>
          <w:tab w:val="left" w:pos="576"/>
        </w:tabs>
        <w:spacing w:before="1"/>
        <w:rPr>
          <w:lang w:val="sk-SK"/>
        </w:rPr>
      </w:pPr>
      <w:r w:rsidRPr="00E66EDA">
        <w:rPr>
          <w:spacing w:val="-1"/>
          <w:lang w:val="sk-SK"/>
        </w:rPr>
        <w:t>zníženú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hladinu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vedomia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(t.j.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kómu).</w:t>
      </w:r>
    </w:p>
    <w:p w:rsidR="002E7475" w:rsidRDefault="002E7475" w:rsidP="00C8292A">
      <w:pPr>
        <w:pStyle w:val="Zkladntext"/>
        <w:ind w:left="0" w:right="966"/>
        <w:rPr>
          <w:spacing w:val="-1"/>
          <w:lang w:val="sk-SK"/>
        </w:rPr>
      </w:pPr>
    </w:p>
    <w:p w:rsidR="00FE072B" w:rsidRPr="00E66EDA" w:rsidRDefault="00FE072B" w:rsidP="00C8292A">
      <w:pPr>
        <w:pStyle w:val="Zkladntext"/>
        <w:ind w:left="0" w:right="966"/>
        <w:rPr>
          <w:spacing w:val="-1"/>
          <w:lang w:val="sk-SK"/>
        </w:rPr>
      </w:pPr>
      <w:r w:rsidRPr="00E66EDA">
        <w:rPr>
          <w:spacing w:val="-1"/>
          <w:lang w:val="sk-SK"/>
        </w:rPr>
        <w:t xml:space="preserve">Ak máte akékoľvek ďalšie otázky týkajúce sa </w:t>
      </w:r>
      <w:r w:rsidR="001F19BD" w:rsidRPr="00E66EDA">
        <w:rPr>
          <w:spacing w:val="-1"/>
          <w:lang w:val="sk-SK"/>
        </w:rPr>
        <w:t>použitia</w:t>
      </w:r>
      <w:r w:rsidRPr="00E66EDA">
        <w:rPr>
          <w:spacing w:val="-1"/>
          <w:lang w:val="sk-SK"/>
        </w:rPr>
        <w:t xml:space="preserve"> tohto lieku, opýtajte sa svojho lekára</w:t>
      </w:r>
      <w:r w:rsidR="001F19BD" w:rsidRPr="00E66EDA">
        <w:rPr>
          <w:spacing w:val="-1"/>
          <w:lang w:val="sk-SK"/>
        </w:rPr>
        <w:t xml:space="preserve"> alebo</w:t>
      </w:r>
      <w:r w:rsidR="004916D1" w:rsidRPr="00E66EDA">
        <w:rPr>
          <w:spacing w:val="-1"/>
          <w:lang w:val="sk-SK"/>
        </w:rPr>
        <w:t xml:space="preserve"> lekárnika</w:t>
      </w:r>
      <w:r w:rsidRPr="00E66EDA">
        <w:rPr>
          <w:spacing w:val="-1"/>
          <w:lang w:val="sk-SK"/>
        </w:rPr>
        <w:t>.</w:t>
      </w:r>
    </w:p>
    <w:p w:rsidR="00FE072B" w:rsidRPr="00E66EDA" w:rsidRDefault="00FE072B" w:rsidP="00C8292A">
      <w:pPr>
        <w:rPr>
          <w:rFonts w:eastAsia="Times New Roman"/>
          <w:spacing w:val="-1"/>
        </w:rPr>
      </w:pPr>
    </w:p>
    <w:p w:rsidR="00FE072B" w:rsidRPr="00E66EDA" w:rsidRDefault="00FE072B" w:rsidP="00C8292A">
      <w:pPr>
        <w:spacing w:before="4"/>
        <w:rPr>
          <w:rFonts w:eastAsia="Times New Roman"/>
          <w:spacing w:val="-1"/>
        </w:rPr>
      </w:pPr>
    </w:p>
    <w:p w:rsidR="00FE072B" w:rsidRPr="00E66EDA" w:rsidRDefault="00FE072B" w:rsidP="00C8292A">
      <w:pPr>
        <w:pStyle w:val="Nadpis1"/>
        <w:numPr>
          <w:ilvl w:val="0"/>
          <w:numId w:val="1"/>
        </w:numPr>
        <w:tabs>
          <w:tab w:val="left" w:pos="782"/>
        </w:tabs>
        <w:ind w:left="0" w:firstLine="0"/>
        <w:jc w:val="left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Možné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</w:p>
    <w:p w:rsidR="00FE072B" w:rsidRPr="00E66EDA" w:rsidRDefault="00FE072B" w:rsidP="00196863">
      <w:pPr>
        <w:pStyle w:val="Zkladntext"/>
        <w:ind w:left="0" w:right="966"/>
        <w:rPr>
          <w:spacing w:val="-1"/>
          <w:lang w:val="sk-SK"/>
        </w:rPr>
      </w:pPr>
    </w:p>
    <w:p w:rsidR="00FE072B" w:rsidRPr="00E66EDA" w:rsidRDefault="00FE072B" w:rsidP="00C8292A">
      <w:pPr>
        <w:spacing w:before="10"/>
        <w:rPr>
          <w:rFonts w:eastAsia="Times New Roman"/>
        </w:rPr>
      </w:pPr>
      <w:r w:rsidRPr="00E66EDA">
        <w:rPr>
          <w:spacing w:val="-1"/>
        </w:rPr>
        <w:t>Tak ako všetky lieky, aj tento liek môže spôsobovať vedľajšie účinky, hoci sa neprejavia u každého.</w:t>
      </w:r>
    </w:p>
    <w:p w:rsidR="00FE072B" w:rsidRPr="00E66EDA" w:rsidRDefault="00CA21C7" w:rsidP="00C8292A">
      <w:pPr>
        <w:rPr>
          <w:rFonts w:eastAsia="Times New Roman"/>
        </w:rPr>
      </w:pPr>
      <w:r w:rsidRPr="00E66EDA">
        <w:rPr>
          <w:spacing w:val="-1"/>
        </w:rPr>
        <w:t>M</w:t>
      </w:r>
      <w:r w:rsidR="00FE072B" w:rsidRPr="00E66EDA">
        <w:rPr>
          <w:spacing w:val="-1"/>
        </w:rPr>
        <w:t>ôžete</w:t>
      </w:r>
      <w:r w:rsidR="00FE072B" w:rsidRPr="00E66EDA">
        <w:t xml:space="preserve"> </w:t>
      </w:r>
      <w:r w:rsidR="00FE072B" w:rsidRPr="00E66EDA">
        <w:rPr>
          <w:spacing w:val="-1"/>
        </w:rPr>
        <w:t xml:space="preserve">mať skúsenosť </w:t>
      </w:r>
      <w:r w:rsidR="00FE072B" w:rsidRPr="00E66EDA">
        <w:t xml:space="preserve">s </w:t>
      </w:r>
      <w:r w:rsidR="00FE072B" w:rsidRPr="00E66EDA">
        <w:rPr>
          <w:spacing w:val="-1"/>
        </w:rPr>
        <w:t>nasledovnými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1"/>
        </w:rPr>
        <w:t>vedľajšími</w:t>
      </w:r>
      <w:r w:rsidR="00FE072B" w:rsidRPr="00E66EDA">
        <w:rPr>
          <w:spacing w:val="1"/>
        </w:rPr>
        <w:t xml:space="preserve"> </w:t>
      </w:r>
      <w:r w:rsidR="00FE072B" w:rsidRPr="00E66EDA">
        <w:rPr>
          <w:spacing w:val="-1"/>
        </w:rPr>
        <w:t>účinkami:</w:t>
      </w:r>
    </w:p>
    <w:p w:rsidR="00FE072B" w:rsidRPr="00E66EDA" w:rsidRDefault="00FE072B" w:rsidP="00C8292A">
      <w:pPr>
        <w:spacing w:before="3"/>
        <w:rPr>
          <w:rFonts w:eastAsia="Times New Roman"/>
          <w:i/>
        </w:rPr>
      </w:pPr>
    </w:p>
    <w:p w:rsidR="00FE072B" w:rsidRPr="00E66EDA" w:rsidRDefault="00FE072B" w:rsidP="00C8292A">
      <w:pPr>
        <w:pStyle w:val="Nadpis1"/>
        <w:spacing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Veľmi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časté:</w:t>
      </w:r>
      <w:r w:rsidR="001F19BD" w:rsidRPr="00BF0601">
        <w:rPr>
          <w:lang w:val="sk-SK"/>
        </w:rPr>
        <w:t xml:space="preserve"> </w:t>
      </w:r>
      <w:r w:rsidR="001F19BD" w:rsidRPr="00E66EDA">
        <w:rPr>
          <w:spacing w:val="-1"/>
          <w:lang w:val="sk-SK"/>
        </w:rPr>
        <w:t>môžu postihovať viac ako 1 z 10 osôb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1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Dyskinéza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(t.j.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abnormálne,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mimovoľné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pohyby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končatín)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Ospanlivosť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Závraty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Nevoľnosť (pocit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>na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vracanie)</w:t>
      </w:r>
    </w:p>
    <w:p w:rsidR="00FE072B" w:rsidRPr="00E66EDA" w:rsidRDefault="00FE072B" w:rsidP="00C8292A">
      <w:pPr>
        <w:spacing w:before="5"/>
        <w:rPr>
          <w:rFonts w:eastAsia="Times New Roman"/>
        </w:rPr>
      </w:pPr>
    </w:p>
    <w:p w:rsidR="00FE072B" w:rsidRPr="00E66EDA" w:rsidRDefault="00FE072B" w:rsidP="00C8292A">
      <w:pPr>
        <w:pStyle w:val="Nadpis1"/>
        <w:spacing w:line="250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Časté:</w:t>
      </w:r>
      <w:r w:rsidR="001F19BD" w:rsidRPr="00E66EDA">
        <w:rPr>
          <w:spacing w:val="-1"/>
          <w:lang w:val="sk-SK"/>
        </w:rPr>
        <w:t xml:space="preserve"> môžu</w:t>
      </w:r>
      <w:r w:rsidR="001F19BD" w:rsidRPr="00E66EDA">
        <w:rPr>
          <w:lang w:val="sk-SK"/>
        </w:rPr>
        <w:t xml:space="preserve"> </w:t>
      </w:r>
      <w:r w:rsidR="001F19BD" w:rsidRPr="00E66EDA">
        <w:rPr>
          <w:spacing w:val="-1"/>
          <w:lang w:val="sk-SK"/>
        </w:rPr>
        <w:t xml:space="preserve">postihovať </w:t>
      </w:r>
      <w:r w:rsidR="001F19BD" w:rsidRPr="00E66EDA">
        <w:rPr>
          <w:spacing w:val="-2"/>
          <w:lang w:val="sk-SK"/>
        </w:rPr>
        <w:t>menej</w:t>
      </w:r>
      <w:r w:rsidR="001F19BD" w:rsidRPr="00E66EDA">
        <w:rPr>
          <w:spacing w:val="3"/>
          <w:lang w:val="sk-SK"/>
        </w:rPr>
        <w:t xml:space="preserve"> </w:t>
      </w:r>
      <w:r w:rsidR="001F19BD" w:rsidRPr="00E66EDA">
        <w:rPr>
          <w:spacing w:val="-1"/>
          <w:lang w:val="sk-SK"/>
        </w:rPr>
        <w:t>ako</w:t>
      </w:r>
      <w:r w:rsidR="001F19BD" w:rsidRPr="00E66EDA">
        <w:rPr>
          <w:lang w:val="sk-SK"/>
        </w:rPr>
        <w:t xml:space="preserve"> 1 z 10 osôb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0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Naliehavá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potreba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neobvyklého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správania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Halucinácie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(videnie,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počutie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cítenie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vecí,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nie </w:t>
      </w:r>
      <w:r w:rsidRPr="00E66EDA">
        <w:rPr>
          <w:spacing w:val="-1"/>
          <w:lang w:val="sk-SK"/>
        </w:rPr>
        <w:t>sú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prítomné)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Zmätenosť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Únava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(vyčerpanosť)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Nespavosť (</w:t>
      </w:r>
      <w:proofErr w:type="spellStart"/>
      <w:r w:rsidRPr="00E66EDA">
        <w:rPr>
          <w:spacing w:val="-1"/>
          <w:lang w:val="sk-SK"/>
        </w:rPr>
        <w:t>insomnia</w:t>
      </w:r>
      <w:proofErr w:type="spellEnd"/>
      <w:r w:rsidRPr="00E66EDA">
        <w:rPr>
          <w:spacing w:val="-1"/>
          <w:lang w:val="sk-SK"/>
        </w:rPr>
        <w:t>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Zadržiavanie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tekutín,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obvykle</w:t>
      </w:r>
      <w:r w:rsidRPr="00E66EDA">
        <w:rPr>
          <w:lang w:val="sk-SK"/>
        </w:rPr>
        <w:t xml:space="preserve"> v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nohách </w:t>
      </w:r>
      <w:r w:rsidRPr="00E66EDA">
        <w:rPr>
          <w:spacing w:val="-1"/>
          <w:lang w:val="sk-SK"/>
        </w:rPr>
        <w:t>(periférny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opuch)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Bolesti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hlavy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Hypotenzia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(nízky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krvný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tlak)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Abnormálne</w:t>
      </w:r>
      <w:r w:rsidRPr="00E66EDA">
        <w:rPr>
          <w:lang w:val="sk-SK"/>
        </w:rPr>
        <w:t xml:space="preserve"> sny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Zápcha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Poruchy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videnia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Vracanie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(nevoľnosť)</w:t>
      </w:r>
    </w:p>
    <w:p w:rsidR="00FE072B" w:rsidRPr="00E66EDA" w:rsidRDefault="00FE072B" w:rsidP="00BF0601">
      <w:pPr>
        <w:pStyle w:val="Zkladntext"/>
        <w:numPr>
          <w:ilvl w:val="0"/>
          <w:numId w:val="4"/>
        </w:numPr>
        <w:tabs>
          <w:tab w:val="left" w:pos="7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Strata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telesnej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hmotnosti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vrátane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zníženej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chuti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2"/>
          <w:lang w:val="sk-SK"/>
        </w:rPr>
        <w:t>do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jedla</w:t>
      </w:r>
    </w:p>
    <w:p w:rsidR="001F07F5" w:rsidRPr="00E66EDA" w:rsidRDefault="001F07F5" w:rsidP="00C8292A">
      <w:pPr>
        <w:pStyle w:val="Nadpis1"/>
        <w:spacing w:before="53" w:line="251" w:lineRule="exact"/>
        <w:ind w:left="0" w:firstLine="0"/>
        <w:rPr>
          <w:spacing w:val="-1"/>
          <w:lang w:val="sk-SK"/>
        </w:rPr>
      </w:pPr>
    </w:p>
    <w:p w:rsidR="00FE072B" w:rsidRPr="00E66EDA" w:rsidRDefault="00FE072B" w:rsidP="00C8292A">
      <w:pPr>
        <w:pStyle w:val="Nadpis1"/>
        <w:spacing w:before="53" w:line="251" w:lineRule="exact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Menej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časté:</w:t>
      </w:r>
      <w:r w:rsidR="001F19BD" w:rsidRPr="00E66EDA">
        <w:rPr>
          <w:spacing w:val="-1"/>
          <w:lang w:val="sk-SK"/>
        </w:rPr>
        <w:t xml:space="preserve"> môžu</w:t>
      </w:r>
      <w:r w:rsidR="001F19BD" w:rsidRPr="00E66EDA">
        <w:rPr>
          <w:lang w:val="sk-SK"/>
        </w:rPr>
        <w:t xml:space="preserve"> </w:t>
      </w:r>
      <w:r w:rsidR="001F19BD" w:rsidRPr="00E66EDA">
        <w:rPr>
          <w:spacing w:val="-1"/>
          <w:lang w:val="sk-SK"/>
        </w:rPr>
        <w:t xml:space="preserve">postihovať </w:t>
      </w:r>
      <w:r w:rsidR="001F19BD" w:rsidRPr="00E66EDA">
        <w:rPr>
          <w:spacing w:val="-2"/>
          <w:lang w:val="sk-SK"/>
        </w:rPr>
        <w:t>menej</w:t>
      </w:r>
      <w:r w:rsidR="001F19BD" w:rsidRPr="00E66EDA">
        <w:rPr>
          <w:spacing w:val="3"/>
          <w:lang w:val="sk-SK"/>
        </w:rPr>
        <w:t xml:space="preserve"> </w:t>
      </w:r>
      <w:r w:rsidR="001F19BD" w:rsidRPr="00E66EDA">
        <w:rPr>
          <w:spacing w:val="-1"/>
          <w:lang w:val="sk-SK"/>
        </w:rPr>
        <w:t>ako</w:t>
      </w:r>
      <w:r w:rsidR="001F19BD" w:rsidRPr="00E66EDA">
        <w:rPr>
          <w:lang w:val="sk-SK"/>
        </w:rPr>
        <w:t xml:space="preserve"> 1 </w:t>
      </w:r>
      <w:r w:rsidR="001F19BD" w:rsidRPr="00E66EDA">
        <w:rPr>
          <w:spacing w:val="-1"/>
          <w:lang w:val="sk-SK"/>
        </w:rPr>
        <w:t>zo </w:t>
      </w:r>
      <w:r w:rsidR="001F19BD" w:rsidRPr="00E66EDA">
        <w:rPr>
          <w:lang w:val="sk-SK"/>
        </w:rPr>
        <w:t>100 osôb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1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Paranoja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(napr. prílišný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 xml:space="preserve">strach </w:t>
      </w:r>
      <w:r w:rsidRPr="00E66EDA">
        <w:rPr>
          <w:lang w:val="sk-SK"/>
        </w:rPr>
        <w:t xml:space="preserve">o </w:t>
      </w:r>
      <w:r w:rsidRPr="00E66EDA">
        <w:rPr>
          <w:spacing w:val="-1"/>
          <w:lang w:val="sk-SK"/>
        </w:rPr>
        <w:t>seba)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Falošné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predstavy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Nadmerná</w:t>
      </w:r>
      <w:r w:rsidRPr="00E66EDA">
        <w:rPr>
          <w:lang w:val="sk-SK"/>
        </w:rPr>
        <w:t xml:space="preserve"> denná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 xml:space="preserve">spavosť </w:t>
      </w:r>
      <w:r w:rsidRPr="00E66EDA">
        <w:rPr>
          <w:lang w:val="sk-SK"/>
        </w:rPr>
        <w:t>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epizódy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náhleho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spánku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Amnézia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(porucha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pamäti)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before="1"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Hyperkinéza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(zvýšená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 xml:space="preserve">pohyblivosť </w:t>
      </w:r>
      <w:r w:rsidRPr="00E66EDA">
        <w:rPr>
          <w:lang w:val="sk-SK"/>
        </w:rPr>
        <w:t xml:space="preserve">a </w:t>
      </w:r>
      <w:r w:rsidRPr="00E66EDA">
        <w:rPr>
          <w:spacing w:val="-1"/>
          <w:lang w:val="sk-SK"/>
        </w:rPr>
        <w:t xml:space="preserve">neschopnosť </w:t>
      </w:r>
      <w:r w:rsidRPr="00E66EDA">
        <w:rPr>
          <w:spacing w:val="-2"/>
          <w:lang w:val="sk-SK"/>
        </w:rPr>
        <w:t>zotrvať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>v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pokoji)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Zvýšenie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telesnej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hmotnosti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lastRenderedPageBreak/>
        <w:t>Alergické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reakcie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(napr.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vyrážka,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svrbenie,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precitlivenosť)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3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Mdloby</w:t>
      </w:r>
    </w:p>
    <w:p w:rsidR="00FE072B" w:rsidRPr="00E66EDA" w:rsidRDefault="00FE072B" w:rsidP="00BF0601">
      <w:pPr>
        <w:pStyle w:val="Zkladntext"/>
        <w:numPr>
          <w:ilvl w:val="1"/>
          <w:numId w:val="6"/>
        </w:numPr>
        <w:tabs>
          <w:tab w:val="left" w:pos="683"/>
        </w:tabs>
        <w:ind w:left="720" w:right="685" w:hanging="720"/>
        <w:rPr>
          <w:lang w:val="sk-SK"/>
        </w:rPr>
      </w:pPr>
      <w:r w:rsidRPr="00E66EDA">
        <w:rPr>
          <w:spacing w:val="-1"/>
          <w:lang w:val="sk-SK"/>
        </w:rPr>
        <w:t>Srdcové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zlyhanie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(problémy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so </w:t>
      </w:r>
      <w:r w:rsidRPr="00E66EDA">
        <w:rPr>
          <w:spacing w:val="-1"/>
          <w:lang w:val="sk-SK"/>
        </w:rPr>
        <w:t>srdcom,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môžu</w:t>
      </w:r>
      <w:r w:rsidRPr="00E66EDA">
        <w:rPr>
          <w:lang w:val="sk-SK"/>
        </w:rPr>
        <w:t xml:space="preserve"> spôsobiť</w:t>
      </w:r>
      <w:r w:rsidRPr="00E66EDA">
        <w:rPr>
          <w:spacing w:val="-1"/>
          <w:lang w:val="sk-SK"/>
        </w:rPr>
        <w:t xml:space="preserve"> dýchavicu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 opuchnutie</w:t>
      </w:r>
      <w:r w:rsidRPr="00E66EDA">
        <w:rPr>
          <w:spacing w:val="55"/>
          <w:lang w:val="sk-SK"/>
        </w:rPr>
        <w:t xml:space="preserve"> </w:t>
      </w:r>
      <w:r w:rsidRPr="00E66EDA">
        <w:rPr>
          <w:spacing w:val="-1"/>
          <w:lang w:val="sk-SK"/>
        </w:rPr>
        <w:t>členkov)*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line="251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Neprimerané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vylučovanie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antidiuretického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hormónu*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Nepokoj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Dyspnoe</w:t>
      </w:r>
      <w:proofErr w:type="spellEnd"/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(ťažkosti</w:t>
      </w:r>
      <w:r w:rsidRPr="00E66EDA">
        <w:rPr>
          <w:spacing w:val="1"/>
          <w:lang w:val="sk-SK"/>
        </w:rPr>
        <w:t xml:space="preserve"> </w:t>
      </w:r>
      <w:r w:rsidRPr="00E66EDA">
        <w:rPr>
          <w:lang w:val="sk-SK"/>
        </w:rPr>
        <w:t xml:space="preserve">s </w:t>
      </w:r>
      <w:r w:rsidRPr="00E66EDA">
        <w:rPr>
          <w:spacing w:val="-1"/>
          <w:lang w:val="sk-SK"/>
        </w:rPr>
        <w:t>dýchaním)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line="252" w:lineRule="exact"/>
        <w:ind w:left="0" w:firstLine="0"/>
        <w:rPr>
          <w:lang w:val="sk-SK"/>
        </w:rPr>
      </w:pPr>
      <w:proofErr w:type="spellStart"/>
      <w:r w:rsidRPr="00E66EDA">
        <w:rPr>
          <w:spacing w:val="-1"/>
          <w:lang w:val="sk-SK"/>
        </w:rPr>
        <w:t>Štikútka</w:t>
      </w:r>
      <w:proofErr w:type="spellEnd"/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1" w:line="252" w:lineRule="exact"/>
        <w:ind w:left="0" w:firstLine="0"/>
        <w:rPr>
          <w:lang w:val="sk-SK"/>
        </w:rPr>
      </w:pPr>
      <w:r w:rsidRPr="00E66EDA">
        <w:rPr>
          <w:spacing w:val="-1"/>
          <w:lang w:val="sk-SK"/>
        </w:rPr>
        <w:t>Zápal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pľúc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(infekcia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pľúc)</w:t>
      </w:r>
    </w:p>
    <w:p w:rsidR="00FE072B" w:rsidRPr="00E66EDA" w:rsidRDefault="00FE072B" w:rsidP="00BF0601">
      <w:pPr>
        <w:pStyle w:val="Zkladntext"/>
        <w:numPr>
          <w:ilvl w:val="1"/>
          <w:numId w:val="6"/>
        </w:numPr>
        <w:tabs>
          <w:tab w:val="left" w:pos="682"/>
        </w:tabs>
        <w:spacing w:line="275" w:lineRule="auto"/>
        <w:ind w:left="720" w:right="240" w:hanging="720"/>
        <w:rPr>
          <w:lang w:val="sk-SK"/>
        </w:rPr>
      </w:pPr>
      <w:r w:rsidRPr="00E66EDA">
        <w:rPr>
          <w:spacing w:val="-1"/>
          <w:lang w:val="sk-SK"/>
        </w:rPr>
        <w:t>Neschopnosť odolať nutkaniu,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pudu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pokušeniu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vykonať činnosť,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ktorá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ohroziť vás</w:t>
      </w:r>
      <w:r w:rsidRPr="00E66EDA">
        <w:rPr>
          <w:spacing w:val="89"/>
          <w:lang w:val="sk-SK"/>
        </w:rPr>
        <w:t xml:space="preserve"> </w:t>
      </w:r>
      <w:r w:rsidRPr="00E66EDA">
        <w:rPr>
          <w:lang w:val="sk-SK"/>
        </w:rPr>
        <w:t>alebo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iných,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čo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môže</w:t>
      </w:r>
      <w:r w:rsidRPr="00E66EDA">
        <w:rPr>
          <w:spacing w:val="3"/>
          <w:lang w:val="sk-SK"/>
        </w:rPr>
        <w:t xml:space="preserve"> </w:t>
      </w:r>
      <w:r w:rsidRPr="00E66EDA">
        <w:rPr>
          <w:spacing w:val="-1"/>
          <w:lang w:val="sk-SK"/>
        </w:rPr>
        <w:t>zahŕňať:</w:t>
      </w:r>
    </w:p>
    <w:p w:rsidR="00FE072B" w:rsidRPr="00E66EDA" w:rsidRDefault="00FE072B" w:rsidP="003805E0">
      <w:pPr>
        <w:pStyle w:val="Zkladntext"/>
        <w:numPr>
          <w:ilvl w:val="1"/>
          <w:numId w:val="6"/>
        </w:numPr>
        <w:tabs>
          <w:tab w:val="left" w:pos="720"/>
        </w:tabs>
        <w:spacing w:before="1" w:line="277" w:lineRule="auto"/>
        <w:ind w:right="576"/>
        <w:rPr>
          <w:lang w:val="sk-SK"/>
        </w:rPr>
      </w:pPr>
      <w:r w:rsidRPr="00E66EDA">
        <w:rPr>
          <w:spacing w:val="-1"/>
          <w:lang w:val="sk-SK"/>
        </w:rPr>
        <w:t>Silné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nutkanie</w:t>
      </w:r>
      <w:r w:rsidRPr="00E66EDA">
        <w:rPr>
          <w:lang w:val="sk-SK"/>
        </w:rPr>
        <w:t xml:space="preserve"> 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nadmernému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patologickému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hráčstvu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napriek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závažným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osobným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alebo</w:t>
      </w:r>
      <w:r w:rsidRPr="00E66EDA">
        <w:rPr>
          <w:spacing w:val="59"/>
          <w:lang w:val="sk-SK"/>
        </w:rPr>
        <w:t xml:space="preserve"> </w:t>
      </w:r>
      <w:r w:rsidRPr="00E66EDA">
        <w:rPr>
          <w:spacing w:val="-1"/>
          <w:lang w:val="sk-SK"/>
        </w:rPr>
        <w:t>rodinným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následkom.</w:t>
      </w:r>
    </w:p>
    <w:p w:rsidR="00FE072B" w:rsidRPr="00E66EDA" w:rsidRDefault="00FE072B" w:rsidP="003805E0">
      <w:pPr>
        <w:pStyle w:val="Zkladntext"/>
        <w:numPr>
          <w:ilvl w:val="1"/>
          <w:numId w:val="6"/>
        </w:numPr>
        <w:tabs>
          <w:tab w:val="left" w:pos="720"/>
        </w:tabs>
        <w:spacing w:line="275" w:lineRule="auto"/>
        <w:ind w:right="112"/>
        <w:rPr>
          <w:lang w:val="sk-SK"/>
        </w:rPr>
      </w:pPr>
      <w:r w:rsidRPr="00E66EDA">
        <w:rPr>
          <w:spacing w:val="-1"/>
          <w:lang w:val="sk-SK"/>
        </w:rPr>
        <w:t>Zmenený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zvýšený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záujem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o sex 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sexuálne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správanie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významne</w:t>
      </w:r>
      <w:r w:rsidRPr="00E66EDA">
        <w:rPr>
          <w:lang w:val="sk-SK"/>
        </w:rPr>
        <w:t xml:space="preserve"> sa </w:t>
      </w:r>
      <w:r w:rsidRPr="00E66EDA">
        <w:rPr>
          <w:spacing w:val="-1"/>
          <w:lang w:val="sk-SK"/>
        </w:rPr>
        <w:t>dotýkajúce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vás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spacing w:val="43"/>
          <w:lang w:val="sk-SK"/>
        </w:rPr>
        <w:t xml:space="preserve"> </w:t>
      </w:r>
      <w:r w:rsidRPr="00E66EDA">
        <w:rPr>
          <w:spacing w:val="-1"/>
          <w:lang w:val="sk-SK"/>
        </w:rPr>
        <w:t>iných,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napríklad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zvýšená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sexuálna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túžba.</w:t>
      </w:r>
    </w:p>
    <w:p w:rsidR="00FE072B" w:rsidRPr="00E66EDA" w:rsidRDefault="00FE072B">
      <w:pPr>
        <w:pStyle w:val="Zkladntext"/>
        <w:numPr>
          <w:ilvl w:val="1"/>
          <w:numId w:val="6"/>
        </w:numPr>
        <w:tabs>
          <w:tab w:val="left" w:pos="720"/>
        </w:tabs>
        <w:spacing w:before="1"/>
        <w:rPr>
          <w:lang w:val="sk-SK"/>
        </w:rPr>
      </w:pPr>
      <w:r w:rsidRPr="00E66EDA">
        <w:rPr>
          <w:spacing w:val="-1"/>
          <w:lang w:val="sk-SK"/>
        </w:rPr>
        <w:t>Nekontrolovateľné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nadmerné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nakupovanie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míňanie.</w:t>
      </w:r>
    </w:p>
    <w:p w:rsidR="00FE072B" w:rsidRPr="00E66EDA" w:rsidRDefault="00FE072B">
      <w:pPr>
        <w:pStyle w:val="Zkladntext"/>
        <w:numPr>
          <w:ilvl w:val="1"/>
          <w:numId w:val="6"/>
        </w:numPr>
        <w:tabs>
          <w:tab w:val="left" w:pos="720"/>
        </w:tabs>
        <w:spacing w:before="40" w:line="275" w:lineRule="auto"/>
        <w:ind w:right="266"/>
        <w:rPr>
          <w:lang w:val="sk-SK"/>
        </w:rPr>
      </w:pPr>
      <w:r w:rsidRPr="00E66EDA">
        <w:rPr>
          <w:spacing w:val="-1"/>
          <w:lang w:val="sk-SK"/>
        </w:rPr>
        <w:t>Nenásytné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jedenie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(jedenie</w:t>
      </w:r>
      <w:r w:rsidRPr="00E66EDA">
        <w:rPr>
          <w:spacing w:val="-2"/>
          <w:lang w:val="sk-SK"/>
        </w:rPr>
        <w:t xml:space="preserve"> veľkých</w:t>
      </w:r>
      <w:r w:rsidRPr="00E66EDA">
        <w:rPr>
          <w:spacing w:val="2"/>
          <w:lang w:val="sk-SK"/>
        </w:rPr>
        <w:t xml:space="preserve"> </w:t>
      </w:r>
      <w:r w:rsidRPr="00E66EDA">
        <w:rPr>
          <w:spacing w:val="-1"/>
          <w:lang w:val="sk-SK"/>
        </w:rPr>
        <w:t>množstiev</w:t>
      </w:r>
      <w:r w:rsidRPr="00E66EDA">
        <w:rPr>
          <w:spacing w:val="-5"/>
          <w:lang w:val="sk-SK"/>
        </w:rPr>
        <w:t xml:space="preserve"> </w:t>
      </w:r>
      <w:r w:rsidRPr="00E66EDA">
        <w:rPr>
          <w:lang w:val="sk-SK"/>
        </w:rPr>
        <w:t>jedla v</w:t>
      </w:r>
      <w:r w:rsidRPr="00E66EDA">
        <w:rPr>
          <w:spacing w:val="-6"/>
          <w:lang w:val="sk-SK"/>
        </w:rPr>
        <w:t xml:space="preserve"> </w:t>
      </w:r>
      <w:r w:rsidRPr="00E66EDA">
        <w:rPr>
          <w:spacing w:val="-1"/>
          <w:lang w:val="sk-SK"/>
        </w:rPr>
        <w:t>krátkom</w:t>
      </w:r>
      <w:r w:rsidRPr="00E66EDA">
        <w:rPr>
          <w:spacing w:val="-4"/>
          <w:lang w:val="sk-SK"/>
        </w:rPr>
        <w:t xml:space="preserve"> </w:t>
      </w:r>
      <w:r w:rsidRPr="00E66EDA">
        <w:rPr>
          <w:lang w:val="sk-SK"/>
        </w:rPr>
        <w:t>čase)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chorobné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jedenie</w:t>
      </w:r>
      <w:r w:rsidRPr="00E66EDA">
        <w:rPr>
          <w:spacing w:val="81"/>
          <w:lang w:val="sk-SK"/>
        </w:rPr>
        <w:t xml:space="preserve"> </w:t>
      </w:r>
      <w:r w:rsidRPr="00E66EDA">
        <w:rPr>
          <w:spacing w:val="-1"/>
          <w:lang w:val="sk-SK"/>
        </w:rPr>
        <w:t>(jedenie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väčšieho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množstva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jedla než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normálne</w:t>
      </w:r>
      <w:r w:rsidRPr="00E66EDA">
        <w:rPr>
          <w:lang w:val="sk-SK"/>
        </w:rPr>
        <w:t xml:space="preserve"> a </w:t>
      </w:r>
      <w:r w:rsidRPr="00E66EDA">
        <w:rPr>
          <w:spacing w:val="-1"/>
          <w:lang w:val="sk-SK"/>
        </w:rPr>
        <w:t>viac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-1"/>
          <w:lang w:val="sk-SK"/>
        </w:rPr>
        <w:t>než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potrebné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na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utíšenie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hladu).*</w:t>
      </w:r>
    </w:p>
    <w:p w:rsidR="00FE072B" w:rsidRPr="00E66EDA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1"/>
        <w:ind w:left="0" w:firstLine="0"/>
        <w:rPr>
          <w:lang w:val="sk-SK"/>
        </w:rPr>
      </w:pPr>
      <w:r w:rsidRPr="00E66EDA">
        <w:rPr>
          <w:spacing w:val="-1"/>
          <w:lang w:val="sk-SK"/>
        </w:rPr>
        <w:t>Delírium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(znížené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zmätenosť,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strata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vnímania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reality)</w:t>
      </w:r>
    </w:p>
    <w:p w:rsidR="00FE072B" w:rsidRPr="00E66EDA" w:rsidRDefault="00FE072B" w:rsidP="00C8292A">
      <w:pPr>
        <w:spacing w:before="9"/>
        <w:rPr>
          <w:rFonts w:eastAsia="Times New Roman"/>
        </w:rPr>
      </w:pPr>
    </w:p>
    <w:p w:rsidR="00FE072B" w:rsidRPr="00E66EDA" w:rsidRDefault="00FE072B" w:rsidP="00C8292A">
      <w:pPr>
        <w:pStyle w:val="Nadpis1"/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Zriedkavé:</w:t>
      </w:r>
      <w:r w:rsidR="00993580" w:rsidRPr="00E66EDA">
        <w:rPr>
          <w:spacing w:val="-1"/>
          <w:lang w:val="sk-SK"/>
        </w:rPr>
        <w:t xml:space="preserve"> môžu</w:t>
      </w:r>
      <w:r w:rsidR="00993580" w:rsidRPr="00E66EDA">
        <w:rPr>
          <w:lang w:val="sk-SK"/>
        </w:rPr>
        <w:t xml:space="preserve"> </w:t>
      </w:r>
      <w:r w:rsidR="00993580" w:rsidRPr="00E66EDA">
        <w:rPr>
          <w:spacing w:val="-1"/>
          <w:lang w:val="sk-SK"/>
        </w:rPr>
        <w:t xml:space="preserve">postihovať </w:t>
      </w:r>
      <w:r w:rsidR="00993580" w:rsidRPr="00E66EDA">
        <w:rPr>
          <w:spacing w:val="-2"/>
          <w:lang w:val="sk-SK"/>
        </w:rPr>
        <w:t>menej</w:t>
      </w:r>
      <w:r w:rsidR="00993580" w:rsidRPr="00E66EDA">
        <w:rPr>
          <w:spacing w:val="3"/>
          <w:lang w:val="sk-SK"/>
        </w:rPr>
        <w:t xml:space="preserve"> </w:t>
      </w:r>
      <w:r w:rsidR="00993580" w:rsidRPr="00E66EDA">
        <w:rPr>
          <w:spacing w:val="-1"/>
          <w:lang w:val="sk-SK"/>
        </w:rPr>
        <w:t>ako</w:t>
      </w:r>
      <w:r w:rsidR="00993580" w:rsidRPr="00E66EDA">
        <w:rPr>
          <w:lang w:val="sk-SK"/>
        </w:rPr>
        <w:t xml:space="preserve"> 1 z 1 000 osôb</w:t>
      </w:r>
    </w:p>
    <w:p w:rsidR="00FE072B" w:rsidRPr="003805E0" w:rsidRDefault="00FE072B" w:rsidP="00BF0601">
      <w:pPr>
        <w:pStyle w:val="Zkladntext"/>
        <w:numPr>
          <w:ilvl w:val="0"/>
          <w:numId w:val="6"/>
        </w:numPr>
        <w:tabs>
          <w:tab w:val="left" w:pos="682"/>
        </w:tabs>
        <w:spacing w:before="32"/>
        <w:ind w:left="0" w:firstLine="0"/>
        <w:rPr>
          <w:lang w:val="sk-SK"/>
        </w:rPr>
      </w:pPr>
      <w:r w:rsidRPr="00E66EDA">
        <w:rPr>
          <w:spacing w:val="-1"/>
          <w:lang w:val="sk-SK"/>
        </w:rPr>
        <w:t>Mánia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(vzrušenie,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oduševnenie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nadmerné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nadšenie)</w:t>
      </w:r>
    </w:p>
    <w:p w:rsidR="00FE072B" w:rsidRPr="00BF0601" w:rsidRDefault="00FE072B" w:rsidP="00BF0601">
      <w:pPr>
        <w:pStyle w:val="Zkladntext"/>
        <w:tabs>
          <w:tab w:val="left" w:pos="0"/>
          <w:tab w:val="left" w:pos="284"/>
          <w:tab w:val="left" w:pos="682"/>
        </w:tabs>
        <w:spacing w:before="32"/>
        <w:ind w:left="0"/>
      </w:pPr>
    </w:p>
    <w:p w:rsidR="005C5EFE" w:rsidRDefault="005C5EFE" w:rsidP="00BF0601">
      <w:pPr>
        <w:pStyle w:val="Zkladntext"/>
        <w:tabs>
          <w:tab w:val="left" w:pos="0"/>
          <w:tab w:val="left" w:pos="284"/>
          <w:tab w:val="left" w:pos="682"/>
        </w:tabs>
        <w:spacing w:before="32"/>
        <w:ind w:left="0"/>
        <w:rPr>
          <w:b/>
          <w:spacing w:val="-1"/>
          <w:lang w:val="sk-SK"/>
        </w:rPr>
      </w:pPr>
      <w:r w:rsidRPr="001E30D6">
        <w:rPr>
          <w:b/>
          <w:spacing w:val="-1"/>
          <w:lang w:val="sk-SK"/>
        </w:rPr>
        <w:t>Neznáme:</w:t>
      </w:r>
      <w:r>
        <w:rPr>
          <w:b/>
          <w:spacing w:val="-1"/>
          <w:lang w:val="sk-SK"/>
        </w:rPr>
        <w:t xml:space="preserve"> </w:t>
      </w:r>
      <w:r w:rsidRPr="001E30D6">
        <w:rPr>
          <w:b/>
          <w:spacing w:val="-1"/>
          <w:lang w:val="sk-SK"/>
        </w:rPr>
        <w:t>častosť sa nedá odhadnúť z dostupných údajov</w:t>
      </w:r>
    </w:p>
    <w:p w:rsidR="005C5EFE" w:rsidRPr="001E30D6" w:rsidRDefault="005C5EFE" w:rsidP="00BF0601">
      <w:pPr>
        <w:pStyle w:val="Zkladntext"/>
        <w:numPr>
          <w:ilvl w:val="0"/>
          <w:numId w:val="6"/>
        </w:numPr>
        <w:tabs>
          <w:tab w:val="left" w:pos="284"/>
          <w:tab w:val="left" w:pos="567"/>
        </w:tabs>
        <w:spacing w:before="32"/>
        <w:rPr>
          <w:spacing w:val="-1"/>
          <w:lang w:val="sk-SK"/>
        </w:rPr>
      </w:pPr>
      <w:r>
        <w:rPr>
          <w:spacing w:val="-1"/>
          <w:lang w:val="sk-SK"/>
        </w:rPr>
        <w:t xml:space="preserve">      </w:t>
      </w:r>
      <w:r w:rsidRPr="00837DB4">
        <w:rPr>
          <w:spacing w:val="-1"/>
          <w:lang w:val="sk-SK"/>
        </w:rPr>
        <w:t xml:space="preserve">Po </w:t>
      </w:r>
      <w:r w:rsidR="003805E0">
        <w:rPr>
          <w:spacing w:val="-1"/>
          <w:lang w:val="sk-SK"/>
        </w:rPr>
        <w:t>ukončení</w:t>
      </w:r>
      <w:r w:rsidRPr="00837DB4">
        <w:rPr>
          <w:spacing w:val="-1"/>
          <w:lang w:val="sk-SK"/>
        </w:rPr>
        <w:t xml:space="preserve"> liečby alebo znížení dávky </w:t>
      </w:r>
      <w:proofErr w:type="spellStart"/>
      <w:r w:rsidR="003805E0">
        <w:rPr>
          <w:spacing w:val="-1"/>
          <w:lang w:val="sk-SK"/>
        </w:rPr>
        <w:t>Pramipexolu</w:t>
      </w:r>
      <w:proofErr w:type="spellEnd"/>
      <w:r w:rsidR="003805E0">
        <w:rPr>
          <w:spacing w:val="-1"/>
          <w:lang w:val="sk-SK"/>
        </w:rPr>
        <w:t xml:space="preserve"> </w:t>
      </w:r>
      <w:proofErr w:type="spellStart"/>
      <w:r w:rsidR="003805E0">
        <w:rPr>
          <w:spacing w:val="-1"/>
          <w:lang w:val="sk-SK"/>
        </w:rPr>
        <w:t>Teva</w:t>
      </w:r>
      <w:proofErr w:type="spellEnd"/>
      <w:r w:rsidR="003805E0">
        <w:rPr>
          <w:spacing w:val="-1"/>
          <w:lang w:val="sk-SK"/>
        </w:rPr>
        <w:t xml:space="preserve"> </w:t>
      </w:r>
      <w:proofErr w:type="spellStart"/>
      <w:r w:rsidR="003805E0">
        <w:rPr>
          <w:spacing w:val="-1"/>
          <w:lang w:val="sk-SK"/>
        </w:rPr>
        <w:t>Pharma</w:t>
      </w:r>
      <w:proofErr w:type="spellEnd"/>
      <w:r w:rsidRPr="00837DB4">
        <w:rPr>
          <w:spacing w:val="-1"/>
          <w:lang w:val="sk-SK"/>
        </w:rPr>
        <w:t xml:space="preserve">: </w:t>
      </w:r>
      <w:r w:rsidR="003805E0">
        <w:rPr>
          <w:spacing w:val="-1"/>
          <w:lang w:val="sk-SK"/>
        </w:rPr>
        <w:t xml:space="preserve">sa </w:t>
      </w:r>
      <w:r w:rsidRPr="00837DB4">
        <w:rPr>
          <w:spacing w:val="-1"/>
          <w:lang w:val="sk-SK"/>
        </w:rPr>
        <w:t xml:space="preserve">môže vyskytnúť depresia, apatia, úzkosť, únava, potenie alebo bolesť (stav nazývaný abstinenčný syndróm spôsobený vysadením </w:t>
      </w:r>
      <w:proofErr w:type="spellStart"/>
      <w:r w:rsidRPr="00837DB4">
        <w:rPr>
          <w:spacing w:val="-1"/>
          <w:lang w:val="sk-SK"/>
        </w:rPr>
        <w:t>dopamínového</w:t>
      </w:r>
      <w:proofErr w:type="spellEnd"/>
      <w:r w:rsidRPr="00837DB4">
        <w:rPr>
          <w:spacing w:val="-1"/>
          <w:lang w:val="sk-SK"/>
        </w:rPr>
        <w:t xml:space="preserve"> </w:t>
      </w:r>
      <w:proofErr w:type="spellStart"/>
      <w:r w:rsidRPr="00837DB4">
        <w:rPr>
          <w:spacing w:val="-1"/>
          <w:lang w:val="sk-SK"/>
        </w:rPr>
        <w:t>agonistu</w:t>
      </w:r>
      <w:proofErr w:type="spellEnd"/>
      <w:r w:rsidRPr="00837DB4">
        <w:rPr>
          <w:spacing w:val="-1"/>
          <w:lang w:val="sk-SK"/>
        </w:rPr>
        <w:t xml:space="preserve"> alebo </w:t>
      </w:r>
      <w:proofErr w:type="spellStart"/>
      <w:r w:rsidRPr="00837DB4">
        <w:rPr>
          <w:spacing w:val="-1"/>
          <w:lang w:val="sk-SK"/>
        </w:rPr>
        <w:t>DAWS</w:t>
      </w:r>
      <w:proofErr w:type="spellEnd"/>
      <w:r w:rsidRPr="00837DB4">
        <w:rPr>
          <w:spacing w:val="-1"/>
          <w:lang w:val="sk-SK"/>
        </w:rPr>
        <w:t>).</w:t>
      </w:r>
    </w:p>
    <w:p w:rsidR="005C5EFE" w:rsidRPr="0010195F" w:rsidRDefault="005C5EFE" w:rsidP="00BF0601">
      <w:pPr>
        <w:pStyle w:val="Zkladntext"/>
        <w:tabs>
          <w:tab w:val="left" w:pos="682"/>
        </w:tabs>
        <w:spacing w:before="32"/>
        <w:ind w:left="0"/>
        <w:rPr>
          <w:lang w:val="sk-SK"/>
        </w:rPr>
      </w:pPr>
    </w:p>
    <w:p w:rsidR="00FE072B" w:rsidRPr="0010195F" w:rsidRDefault="00FE072B" w:rsidP="00C8292A">
      <w:pPr>
        <w:spacing w:before="7"/>
        <w:rPr>
          <w:rFonts w:eastAsia="Times New Roman"/>
        </w:rPr>
      </w:pPr>
    </w:p>
    <w:p w:rsidR="00FE072B" w:rsidRPr="00E66EDA" w:rsidRDefault="00FE072B" w:rsidP="00C8292A">
      <w:pPr>
        <w:pStyle w:val="Nadpis1"/>
        <w:ind w:left="0" w:right="169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 xml:space="preserve">Ak </w:t>
      </w:r>
      <w:r w:rsidRPr="00E66EDA">
        <w:rPr>
          <w:lang w:val="sk-SK"/>
        </w:rPr>
        <w:t>sa u</w:t>
      </w:r>
      <w:r w:rsidRPr="00E66EDA">
        <w:rPr>
          <w:spacing w:val="-1"/>
          <w:lang w:val="sk-SK"/>
        </w:rPr>
        <w:t xml:space="preserve"> </w:t>
      </w:r>
      <w:r w:rsidRPr="00E66EDA">
        <w:rPr>
          <w:lang w:val="sk-SK"/>
        </w:rPr>
        <w:t xml:space="preserve">vás </w:t>
      </w:r>
      <w:r w:rsidRPr="00E66EDA">
        <w:rPr>
          <w:spacing w:val="-1"/>
          <w:lang w:val="sk-SK"/>
        </w:rPr>
        <w:t>vyskytne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niektorý</w:t>
      </w:r>
      <w:r w:rsidRPr="00E66EDA">
        <w:rPr>
          <w:lang w:val="sk-SK"/>
        </w:rPr>
        <w:t xml:space="preserve"> z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týchto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prejavov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správania,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povedzte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to </w:t>
      </w:r>
      <w:r w:rsidRPr="00E66EDA">
        <w:rPr>
          <w:spacing w:val="-1"/>
          <w:lang w:val="sk-SK"/>
        </w:rPr>
        <w:t>lekárovi;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prediskutuje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s</w:t>
      </w:r>
      <w:r w:rsidRPr="00E66EDA">
        <w:rPr>
          <w:spacing w:val="45"/>
          <w:lang w:val="sk-SK"/>
        </w:rPr>
        <w:t xml:space="preserve"> </w:t>
      </w:r>
      <w:r w:rsidRPr="00E66EDA">
        <w:rPr>
          <w:lang w:val="sk-SK"/>
        </w:rPr>
        <w:t>vami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spôsoby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zvládnutia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alebo </w:t>
      </w:r>
      <w:r w:rsidRPr="00E66EDA">
        <w:rPr>
          <w:spacing w:val="-1"/>
          <w:lang w:val="sk-SK"/>
        </w:rPr>
        <w:t>zmiernenia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príznakov.</w:t>
      </w:r>
    </w:p>
    <w:p w:rsidR="00FE072B" w:rsidRPr="00E66EDA" w:rsidRDefault="00FE072B" w:rsidP="00C8292A">
      <w:pPr>
        <w:spacing w:before="7"/>
        <w:rPr>
          <w:rFonts w:eastAsia="Times New Roman"/>
          <w:b/>
          <w:bCs/>
        </w:rPr>
      </w:pPr>
    </w:p>
    <w:p w:rsidR="00FE072B" w:rsidRPr="00E66EDA" w:rsidRDefault="00FE072B" w:rsidP="00C8292A">
      <w:pPr>
        <w:pStyle w:val="Zkladntext"/>
        <w:ind w:left="0" w:right="176"/>
        <w:rPr>
          <w:lang w:val="sk-SK"/>
        </w:rPr>
      </w:pPr>
      <w:r w:rsidRPr="00E66EDA">
        <w:rPr>
          <w:spacing w:val="-1"/>
          <w:lang w:val="sk-SK"/>
        </w:rPr>
        <w:t>Pre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označené * </w:t>
      </w:r>
      <w:r w:rsidRPr="00E66EDA">
        <w:rPr>
          <w:spacing w:val="-1"/>
          <w:lang w:val="sk-SK"/>
        </w:rPr>
        <w:t>nie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2"/>
          <w:lang w:val="sk-SK"/>
        </w:rPr>
        <w:t>možné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presne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stanoviť frekvenciu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ich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výskytu,</w:t>
      </w:r>
      <w:r w:rsidRPr="00E66EDA">
        <w:rPr>
          <w:lang w:val="sk-SK"/>
        </w:rPr>
        <w:t xml:space="preserve"> </w:t>
      </w:r>
      <w:r w:rsidRPr="00E66EDA">
        <w:rPr>
          <w:spacing w:val="-2"/>
          <w:lang w:val="sk-SK"/>
        </w:rPr>
        <w:t>keďže</w:t>
      </w:r>
      <w:r w:rsidRPr="00E66EDA">
        <w:rPr>
          <w:lang w:val="sk-SK"/>
        </w:rPr>
        <w:t xml:space="preserve"> tieto</w:t>
      </w:r>
      <w:r w:rsidRPr="00E66EDA">
        <w:rPr>
          <w:spacing w:val="65"/>
          <w:lang w:val="sk-SK"/>
        </w:rPr>
        <w:t xml:space="preserve"> </w:t>
      </w:r>
      <w:r w:rsidRPr="00E66EDA">
        <w:rPr>
          <w:spacing w:val="-1"/>
          <w:lang w:val="sk-SK"/>
        </w:rPr>
        <w:t>vedľajšie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účinky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sa </w:t>
      </w:r>
      <w:r w:rsidRPr="00E66EDA">
        <w:rPr>
          <w:spacing w:val="-1"/>
          <w:lang w:val="sk-SK"/>
        </w:rPr>
        <w:t>nezistili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>v</w:t>
      </w:r>
      <w:r w:rsidRPr="00E66EDA">
        <w:rPr>
          <w:spacing w:val="-1"/>
          <w:lang w:val="sk-SK"/>
        </w:rPr>
        <w:t xml:space="preserve"> klinických</w:t>
      </w:r>
      <w:r w:rsidRPr="00E66EDA">
        <w:rPr>
          <w:lang w:val="sk-SK"/>
        </w:rPr>
        <w:t xml:space="preserve"> štúdiách s</w:t>
      </w:r>
      <w:r w:rsidR="0019733B" w:rsidRPr="00E66EDA">
        <w:rPr>
          <w:spacing w:val="-3"/>
          <w:lang w:val="sk-SK"/>
        </w:rPr>
        <w:t> </w:t>
      </w:r>
      <w:r w:rsidRPr="00E66EDA">
        <w:rPr>
          <w:spacing w:val="-1"/>
          <w:lang w:val="sk-SK"/>
        </w:rPr>
        <w:t>2</w:t>
      </w:r>
      <w:r w:rsidR="0019733B" w:rsidRPr="00E66EDA">
        <w:rPr>
          <w:spacing w:val="-1"/>
          <w:lang w:val="sk-SK"/>
        </w:rPr>
        <w:t xml:space="preserve"> </w:t>
      </w:r>
      <w:r w:rsidRPr="00E66EDA">
        <w:rPr>
          <w:spacing w:val="-1"/>
          <w:lang w:val="sk-SK"/>
        </w:rPr>
        <w:t>762</w:t>
      </w:r>
      <w:r w:rsidRPr="00E66EDA">
        <w:rPr>
          <w:lang w:val="sk-SK"/>
        </w:rPr>
        <w:t xml:space="preserve"> </w:t>
      </w:r>
      <w:r w:rsidR="00A8302D" w:rsidRPr="00E66EDA">
        <w:rPr>
          <w:spacing w:val="-1"/>
          <w:lang w:val="sk-SK"/>
        </w:rPr>
        <w:t>pacientmi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liečenými</w:t>
      </w:r>
      <w:r w:rsidRPr="00E66EDA">
        <w:rPr>
          <w:spacing w:val="1"/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pramipexolom</w:t>
      </w:r>
      <w:proofErr w:type="spellEnd"/>
      <w:r w:rsidRPr="00E66EDA">
        <w:rPr>
          <w:spacing w:val="-1"/>
          <w:lang w:val="sk-SK"/>
        </w:rPr>
        <w:t>.</w:t>
      </w:r>
    </w:p>
    <w:p w:rsidR="00FE072B" w:rsidRPr="00E66EDA" w:rsidRDefault="00FE072B" w:rsidP="00C8292A">
      <w:pPr>
        <w:pStyle w:val="Zkladntext"/>
        <w:spacing w:before="1"/>
        <w:ind w:left="0"/>
        <w:rPr>
          <w:lang w:val="sk-SK"/>
        </w:rPr>
      </w:pPr>
      <w:r w:rsidRPr="00E66EDA">
        <w:rPr>
          <w:spacing w:val="-1"/>
          <w:lang w:val="sk-SK"/>
        </w:rPr>
        <w:t>Kategória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frekvencie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výskytu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nie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je </w:t>
      </w:r>
      <w:r w:rsidRPr="00E66EDA">
        <w:rPr>
          <w:spacing w:val="-1"/>
          <w:lang w:val="sk-SK"/>
        </w:rPr>
        <w:t>pravdepodobne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vyššia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ako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menej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časté.</w:t>
      </w:r>
    </w:p>
    <w:p w:rsidR="00D2110C" w:rsidRPr="00E66EDA" w:rsidRDefault="00D2110C" w:rsidP="00C8292A">
      <w:pPr>
        <w:numPr>
          <w:ilvl w:val="12"/>
          <w:numId w:val="1"/>
        </w:numPr>
        <w:tabs>
          <w:tab w:val="left" w:pos="720"/>
        </w:tabs>
        <w:rPr>
          <w:b/>
        </w:rPr>
      </w:pPr>
    </w:p>
    <w:p w:rsidR="00D2110C" w:rsidRPr="00E66EDA" w:rsidRDefault="00D2110C" w:rsidP="000743CC">
      <w:pPr>
        <w:numPr>
          <w:ilvl w:val="12"/>
          <w:numId w:val="1"/>
        </w:numPr>
        <w:tabs>
          <w:tab w:val="clear" w:pos="360"/>
          <w:tab w:val="num" w:pos="0"/>
          <w:tab w:val="left" w:pos="720"/>
        </w:tabs>
        <w:rPr>
          <w:b/>
        </w:rPr>
      </w:pPr>
      <w:r w:rsidRPr="00E66EDA">
        <w:rPr>
          <w:b/>
          <w:noProof/>
        </w:rPr>
        <w:t>Hlásenie vedľajších účinkov</w:t>
      </w:r>
    </w:p>
    <w:p w:rsidR="00D2110C" w:rsidRPr="00E66EDA" w:rsidRDefault="00D2110C" w:rsidP="00BF2AE6">
      <w:pPr>
        <w:widowControl w:val="0"/>
        <w:numPr>
          <w:ilvl w:val="12"/>
          <w:numId w:val="1"/>
        </w:numPr>
        <w:tabs>
          <w:tab w:val="clear" w:pos="360"/>
          <w:tab w:val="num" w:pos="0"/>
        </w:tabs>
        <w:ind w:right="0"/>
        <w:rPr>
          <w:noProof/>
        </w:rPr>
      </w:pPr>
      <w:r w:rsidRPr="00E66EDA">
        <w:rPr>
          <w:noProof/>
        </w:rPr>
        <w:t>Ak sa u vás vyskytne akýkoľvek vedľajší účinok, obráťte sa na svojho lekára</w:t>
      </w:r>
      <w:r w:rsidR="00993580" w:rsidRPr="00E66EDA">
        <w:rPr>
          <w:noProof/>
        </w:rPr>
        <w:t xml:space="preserve"> alebo</w:t>
      </w:r>
      <w:r w:rsidRPr="00E66EDA">
        <w:rPr>
          <w:noProof/>
        </w:rPr>
        <w:t xml:space="preserve"> lekárnika. To sa týka aj akýchkoľvek vedľajších účinkov, ktoré nie sú uvedené v tejto písomnej informácii. Vedľajšie účinky môžete hlásiť aj priamo </w:t>
      </w:r>
      <w:r w:rsidR="00993580" w:rsidRPr="00E66EDA">
        <w:rPr>
          <w:noProof/>
        </w:rPr>
        <w:t>na</w:t>
      </w:r>
      <w:r w:rsidRPr="00E66EDA">
        <w:rPr>
          <w:noProof/>
        </w:rPr>
        <w:t xml:space="preserve"> </w:t>
      </w:r>
      <w:r w:rsidRPr="00E66EDA">
        <w:rPr>
          <w:noProof/>
          <w:highlight w:val="lightGray"/>
        </w:rPr>
        <w:t>národné</w:t>
      </w:r>
      <w:r w:rsidR="00993580" w:rsidRPr="00E66EDA">
        <w:rPr>
          <w:noProof/>
          <w:highlight w:val="lightGray"/>
        </w:rPr>
        <w:t xml:space="preserve"> centrum</w:t>
      </w:r>
      <w:r w:rsidRPr="00E66EDA">
        <w:rPr>
          <w:noProof/>
          <w:highlight w:val="lightGray"/>
        </w:rPr>
        <w:t xml:space="preserve"> hlásenia uvedené v </w:t>
      </w:r>
      <w:hyperlink r:id="rId10" w:history="1">
        <w:r w:rsidRPr="00E66EDA">
          <w:rPr>
            <w:rStyle w:val="Hypertextovprepojenie"/>
            <w:noProof/>
            <w:color w:val="auto"/>
            <w:highlight w:val="lightGray"/>
          </w:rPr>
          <w:t>Prílohe V</w:t>
        </w:r>
      </w:hyperlink>
      <w:r w:rsidRPr="00E66EDA">
        <w:rPr>
          <w:noProof/>
          <w:highlight w:val="lightGray"/>
        </w:rPr>
        <w:t>.</w:t>
      </w:r>
      <w:r w:rsidRPr="00E66EDA">
        <w:t xml:space="preserve"> </w:t>
      </w:r>
      <w:r w:rsidRPr="00E66EDA">
        <w:rPr>
          <w:noProof/>
        </w:rPr>
        <w:t>Hlásením vedľajších účinkov môžete prispieť k získaniu ďalších informácií o bezpečnosti tohto lieku</w:t>
      </w:r>
      <w:r w:rsidRPr="00E66EDA">
        <w:t>.</w:t>
      </w:r>
    </w:p>
    <w:p w:rsidR="00787E10" w:rsidRPr="00E66EDA" w:rsidRDefault="00787E10" w:rsidP="00BF2AE6">
      <w:pPr>
        <w:widowControl w:val="0"/>
        <w:ind w:right="0"/>
        <w:rPr>
          <w:noProof/>
        </w:rPr>
      </w:pPr>
    </w:p>
    <w:p w:rsidR="00E54B7B" w:rsidRPr="00E66EDA" w:rsidRDefault="00E54B7B" w:rsidP="00BF2AE6">
      <w:pPr>
        <w:widowControl w:val="0"/>
        <w:ind w:right="0"/>
        <w:rPr>
          <w:noProof/>
        </w:rPr>
      </w:pPr>
    </w:p>
    <w:p w:rsidR="00FE072B" w:rsidRPr="00E66EDA" w:rsidRDefault="00787E10" w:rsidP="00BF2AE6">
      <w:pPr>
        <w:pStyle w:val="Nadpis1"/>
        <w:tabs>
          <w:tab w:val="left" w:pos="682"/>
        </w:tabs>
        <w:ind w:left="0" w:firstLine="0"/>
        <w:rPr>
          <w:b w:val="0"/>
          <w:bCs w:val="0"/>
          <w:lang w:val="sk-SK"/>
        </w:rPr>
      </w:pPr>
      <w:r w:rsidRPr="00E66EDA">
        <w:rPr>
          <w:spacing w:val="-1"/>
          <w:lang w:val="sk-SK"/>
        </w:rPr>
        <w:t>5.</w:t>
      </w:r>
      <w:r w:rsidRPr="00E66EDA">
        <w:rPr>
          <w:spacing w:val="-1"/>
          <w:lang w:val="sk-SK"/>
        </w:rPr>
        <w:tab/>
      </w:r>
      <w:r w:rsidR="00FE072B" w:rsidRPr="00E66EDA">
        <w:rPr>
          <w:spacing w:val="-1"/>
          <w:lang w:val="sk-SK"/>
        </w:rPr>
        <w:t>Ako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1"/>
          <w:lang w:val="sk-SK"/>
        </w:rPr>
        <w:t>uchovávať</w:t>
      </w:r>
      <w:r w:rsidR="00FE072B" w:rsidRPr="00E66EDA">
        <w:rPr>
          <w:spacing w:val="-2"/>
          <w:lang w:val="sk-SK"/>
        </w:rPr>
        <w:t xml:space="preserve"> </w:t>
      </w:r>
      <w:proofErr w:type="spellStart"/>
      <w:r w:rsidR="00FE072B" w:rsidRPr="00E66EDA">
        <w:rPr>
          <w:spacing w:val="-1"/>
          <w:lang w:val="sk-SK"/>
        </w:rPr>
        <w:t>Pramipexol</w:t>
      </w:r>
      <w:proofErr w:type="spellEnd"/>
      <w:r w:rsidR="00FE072B" w:rsidRPr="00E66EDA">
        <w:rPr>
          <w:spacing w:val="-1"/>
          <w:lang w:val="sk-SK"/>
        </w:rPr>
        <w:t xml:space="preserve"> </w:t>
      </w:r>
      <w:proofErr w:type="spellStart"/>
      <w:r w:rsidR="00FE072B" w:rsidRPr="00E66EDA">
        <w:rPr>
          <w:spacing w:val="-1"/>
          <w:lang w:val="sk-SK"/>
        </w:rPr>
        <w:t>Teva</w:t>
      </w:r>
      <w:proofErr w:type="spellEnd"/>
      <w:r w:rsidR="00FE072B" w:rsidRPr="00E66EDA">
        <w:rPr>
          <w:spacing w:val="-1"/>
          <w:lang w:val="sk-SK"/>
        </w:rPr>
        <w:t xml:space="preserve"> </w:t>
      </w:r>
      <w:proofErr w:type="spellStart"/>
      <w:r w:rsidR="00EC76B6" w:rsidRPr="00E66EDA">
        <w:rPr>
          <w:spacing w:val="-1"/>
          <w:lang w:val="sk-SK"/>
        </w:rPr>
        <w:t>Pharma</w:t>
      </w:r>
      <w:proofErr w:type="spellEnd"/>
    </w:p>
    <w:p w:rsidR="00FE072B" w:rsidRPr="00E66EDA" w:rsidRDefault="00FE072B" w:rsidP="00BF2AE6">
      <w:pPr>
        <w:widowControl w:val="0"/>
        <w:ind w:right="0"/>
        <w:rPr>
          <w:rFonts w:eastAsia="Times New Roman"/>
          <w:b/>
          <w:bCs/>
        </w:rPr>
      </w:pPr>
    </w:p>
    <w:p w:rsidR="00FE072B" w:rsidRPr="00E66EDA" w:rsidRDefault="00993580" w:rsidP="00787E10">
      <w:pPr>
        <w:pStyle w:val="Zkladntext"/>
        <w:ind w:left="0"/>
        <w:rPr>
          <w:lang w:val="sk-SK"/>
        </w:rPr>
      </w:pPr>
      <w:r w:rsidRPr="00E66EDA">
        <w:rPr>
          <w:spacing w:val="-1"/>
          <w:lang w:val="sk-SK"/>
        </w:rPr>
        <w:t>Tento liek u</w:t>
      </w:r>
      <w:r w:rsidR="00FE072B" w:rsidRPr="00E66EDA">
        <w:rPr>
          <w:spacing w:val="-1"/>
          <w:lang w:val="sk-SK"/>
        </w:rPr>
        <w:t>chovávajte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2"/>
          <w:lang w:val="sk-SK"/>
        </w:rPr>
        <w:t>mimo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1"/>
          <w:lang w:val="sk-SK"/>
        </w:rPr>
        <w:t>dohľadu</w:t>
      </w:r>
      <w:r w:rsidR="00FE072B" w:rsidRPr="00E66EDA">
        <w:rPr>
          <w:lang w:val="sk-SK"/>
        </w:rPr>
        <w:t xml:space="preserve"> a </w:t>
      </w:r>
      <w:r w:rsidR="00FE072B" w:rsidRPr="00E66EDA">
        <w:rPr>
          <w:spacing w:val="-1"/>
          <w:lang w:val="sk-SK"/>
        </w:rPr>
        <w:t>dosahu</w:t>
      </w:r>
      <w:r w:rsidR="00FE072B" w:rsidRPr="00E66EDA">
        <w:rPr>
          <w:lang w:val="sk-SK"/>
        </w:rPr>
        <w:t xml:space="preserve"> </w:t>
      </w:r>
      <w:r w:rsidR="00FE072B" w:rsidRPr="00E66EDA">
        <w:rPr>
          <w:spacing w:val="-1"/>
          <w:lang w:val="sk-SK"/>
        </w:rPr>
        <w:t>detí.</w:t>
      </w:r>
    </w:p>
    <w:p w:rsidR="00FE072B" w:rsidRPr="00E66EDA" w:rsidRDefault="00FE072B" w:rsidP="005C2700">
      <w:pPr>
        <w:spacing w:before="10"/>
        <w:rPr>
          <w:rFonts w:eastAsia="Times New Roman"/>
        </w:rPr>
      </w:pPr>
    </w:p>
    <w:p w:rsidR="00FE072B" w:rsidRPr="00E66EDA" w:rsidRDefault="00FE072B" w:rsidP="00C8292A">
      <w:pPr>
        <w:pStyle w:val="Zkladntext"/>
        <w:spacing w:line="245" w:lineRule="auto"/>
        <w:ind w:left="0" w:right="176"/>
        <w:rPr>
          <w:lang w:val="sk-SK"/>
        </w:rPr>
      </w:pPr>
      <w:r w:rsidRPr="00E66EDA">
        <w:rPr>
          <w:spacing w:val="-1"/>
          <w:lang w:val="sk-SK"/>
        </w:rPr>
        <w:t>Nepoužívajte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tento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po </w:t>
      </w:r>
      <w:r w:rsidRPr="00E66EDA">
        <w:rPr>
          <w:spacing w:val="-1"/>
          <w:lang w:val="sk-SK"/>
        </w:rPr>
        <w:t>dátume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exspirácie,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ktorý</w:t>
      </w:r>
      <w:r w:rsidRPr="00E66EDA">
        <w:rPr>
          <w:spacing w:val="-5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uvedený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 xml:space="preserve">obale </w:t>
      </w:r>
      <w:r w:rsidRPr="00E66EDA">
        <w:rPr>
          <w:lang w:val="sk-SK"/>
        </w:rPr>
        <w:t xml:space="preserve">po </w:t>
      </w:r>
      <w:r w:rsidRPr="00E66EDA">
        <w:rPr>
          <w:spacing w:val="-1"/>
          <w:lang w:val="sk-SK"/>
        </w:rPr>
        <w:t>EXP.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Dátum</w:t>
      </w:r>
      <w:r w:rsidRPr="00E66EDA">
        <w:rPr>
          <w:spacing w:val="-4"/>
          <w:lang w:val="sk-SK"/>
        </w:rPr>
        <w:t xml:space="preserve"> </w:t>
      </w:r>
      <w:r w:rsidRPr="00E66EDA">
        <w:rPr>
          <w:spacing w:val="-1"/>
          <w:lang w:val="sk-SK"/>
        </w:rPr>
        <w:t>exspirácie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sa</w:t>
      </w:r>
      <w:r w:rsidRPr="00E66EDA">
        <w:rPr>
          <w:spacing w:val="93"/>
          <w:lang w:val="sk-SK"/>
        </w:rPr>
        <w:t xml:space="preserve"> </w:t>
      </w:r>
      <w:r w:rsidRPr="00E66EDA">
        <w:rPr>
          <w:spacing w:val="-1"/>
          <w:lang w:val="sk-SK"/>
        </w:rPr>
        <w:t>vzťahuje</w:t>
      </w:r>
      <w:r w:rsidRPr="00E66EDA">
        <w:rPr>
          <w:lang w:val="sk-SK"/>
        </w:rPr>
        <w:t xml:space="preserve"> na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posledný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deň v</w:t>
      </w:r>
      <w:r w:rsidR="00775205" w:rsidRPr="00E66EDA">
        <w:rPr>
          <w:spacing w:val="-3"/>
          <w:lang w:val="sk-SK"/>
        </w:rPr>
        <w:t xml:space="preserve"> danom </w:t>
      </w:r>
      <w:r w:rsidRPr="00E66EDA">
        <w:rPr>
          <w:spacing w:val="-1"/>
          <w:lang w:val="sk-SK"/>
        </w:rPr>
        <w:t>mesiaci.</w:t>
      </w:r>
    </w:p>
    <w:p w:rsidR="00FE072B" w:rsidRPr="00E66EDA" w:rsidRDefault="00FE072B" w:rsidP="00C8292A">
      <w:pPr>
        <w:rPr>
          <w:rFonts w:eastAsia="Times New Roman"/>
        </w:rPr>
      </w:pPr>
    </w:p>
    <w:p w:rsidR="00AA6250" w:rsidRPr="00E66EDA" w:rsidRDefault="00AA6250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  <w:r w:rsidRPr="00E66EDA">
        <w:rPr>
          <w:noProof/>
          <w:lang w:val="sk-SK"/>
        </w:rPr>
        <w:t>Tento liek nevyžaduje žiadne zvláštne podmienky na uchovávanie</w:t>
      </w:r>
      <w:r w:rsidRPr="00E66EDA">
        <w:rPr>
          <w:spacing w:val="-1"/>
          <w:lang w:val="sk-SK"/>
        </w:rPr>
        <w:t xml:space="preserve"> </w:t>
      </w:r>
    </w:p>
    <w:p w:rsidR="00AA6250" w:rsidRPr="00E66EDA" w:rsidRDefault="00AA6250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</w:p>
    <w:p w:rsidR="00D30C7A" w:rsidRPr="00E66EDA" w:rsidRDefault="00FE072B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  <w:r w:rsidRPr="00E66EDA">
        <w:rPr>
          <w:spacing w:val="-1"/>
          <w:lang w:val="sk-SK"/>
        </w:rPr>
        <w:lastRenderedPageBreak/>
        <w:t>Nelikvidujte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lieky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odpadovou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vodou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alebo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domovým</w:t>
      </w:r>
      <w:r w:rsidRPr="00E66EDA">
        <w:rPr>
          <w:spacing w:val="-2"/>
          <w:lang w:val="sk-SK"/>
        </w:rPr>
        <w:t xml:space="preserve"> </w:t>
      </w:r>
      <w:r w:rsidRPr="00E66EDA">
        <w:rPr>
          <w:spacing w:val="-1"/>
          <w:lang w:val="sk-SK"/>
        </w:rPr>
        <w:t>odpadom.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Nepoužitý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liek</w:t>
      </w:r>
      <w:r w:rsidRPr="00E66EDA">
        <w:rPr>
          <w:spacing w:val="-3"/>
          <w:lang w:val="sk-SK"/>
        </w:rPr>
        <w:t xml:space="preserve"> </w:t>
      </w:r>
      <w:r w:rsidRPr="00E66EDA">
        <w:rPr>
          <w:lang w:val="sk-SK"/>
        </w:rPr>
        <w:t>vráťte</w:t>
      </w:r>
      <w:r w:rsidRPr="00E66EDA">
        <w:rPr>
          <w:spacing w:val="-2"/>
          <w:lang w:val="sk-SK"/>
        </w:rPr>
        <w:t xml:space="preserve"> </w:t>
      </w:r>
      <w:r w:rsidRPr="00E66EDA">
        <w:rPr>
          <w:lang w:val="sk-SK"/>
        </w:rPr>
        <w:t xml:space="preserve">do </w:t>
      </w:r>
      <w:r w:rsidRPr="00E66EDA">
        <w:rPr>
          <w:spacing w:val="-1"/>
          <w:lang w:val="sk-SK"/>
        </w:rPr>
        <w:t>lekárne.</w:t>
      </w:r>
      <w:r w:rsidRPr="00E66EDA">
        <w:rPr>
          <w:spacing w:val="77"/>
          <w:lang w:val="sk-SK"/>
        </w:rPr>
        <w:t xml:space="preserve"> </w:t>
      </w:r>
      <w:r w:rsidRPr="00E66EDA">
        <w:rPr>
          <w:spacing w:val="-1"/>
          <w:lang w:val="sk-SK"/>
        </w:rPr>
        <w:t>Tieto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opatrenia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pomôžu</w:t>
      </w:r>
      <w:r w:rsidRPr="00E66EDA">
        <w:rPr>
          <w:lang w:val="sk-SK"/>
        </w:rPr>
        <w:t xml:space="preserve"> chrániť</w:t>
      </w:r>
      <w:r w:rsidRPr="00E66EDA">
        <w:rPr>
          <w:spacing w:val="-1"/>
          <w:lang w:val="sk-SK"/>
        </w:rPr>
        <w:t xml:space="preserve"> životné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prostredie.</w:t>
      </w:r>
    </w:p>
    <w:p w:rsidR="00611C94" w:rsidRPr="00E66EDA" w:rsidRDefault="00611C94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</w:p>
    <w:p w:rsidR="00611C94" w:rsidRPr="00E66EDA" w:rsidRDefault="00611C94" w:rsidP="00C8292A">
      <w:pPr>
        <w:pStyle w:val="Zkladntext"/>
        <w:spacing w:line="245" w:lineRule="auto"/>
        <w:ind w:left="0" w:right="240"/>
        <w:rPr>
          <w:spacing w:val="-1"/>
          <w:lang w:val="sk-SK"/>
        </w:rPr>
      </w:pPr>
    </w:p>
    <w:p w:rsidR="00701144" w:rsidRPr="00E66EDA" w:rsidRDefault="00CF5B39" w:rsidP="00BF0601">
      <w:pPr>
        <w:pStyle w:val="Zkladntext"/>
        <w:tabs>
          <w:tab w:val="left" w:pos="709"/>
        </w:tabs>
        <w:ind w:left="0"/>
        <w:rPr>
          <w:b/>
          <w:bCs/>
          <w:lang w:val="sk-SK"/>
        </w:rPr>
      </w:pPr>
      <w:r>
        <w:rPr>
          <w:b/>
          <w:lang w:val="sk-SK"/>
        </w:rPr>
        <w:t xml:space="preserve">6.       </w:t>
      </w:r>
      <w:r w:rsidR="00FE072B" w:rsidRPr="00E66EDA">
        <w:rPr>
          <w:b/>
          <w:lang w:val="sk-SK"/>
        </w:rPr>
        <w:t>Obsah</w:t>
      </w:r>
      <w:r w:rsidR="00FE072B" w:rsidRPr="00E66EDA">
        <w:rPr>
          <w:b/>
          <w:spacing w:val="-1"/>
          <w:lang w:val="sk-SK"/>
        </w:rPr>
        <w:t xml:space="preserve"> balenia</w:t>
      </w:r>
      <w:r w:rsidR="00FE072B" w:rsidRPr="00E66EDA">
        <w:rPr>
          <w:b/>
          <w:lang w:val="sk-SK"/>
        </w:rPr>
        <w:t xml:space="preserve"> a </w:t>
      </w:r>
      <w:r w:rsidR="00FE072B" w:rsidRPr="00E66EDA">
        <w:rPr>
          <w:b/>
          <w:spacing w:val="-1"/>
          <w:lang w:val="sk-SK"/>
        </w:rPr>
        <w:t>ďalšie</w:t>
      </w:r>
      <w:r w:rsidR="00FE072B" w:rsidRPr="00E66EDA">
        <w:rPr>
          <w:b/>
          <w:spacing w:val="-2"/>
          <w:lang w:val="sk-SK"/>
        </w:rPr>
        <w:t xml:space="preserve"> </w:t>
      </w:r>
      <w:r w:rsidR="00FE072B" w:rsidRPr="00E66EDA">
        <w:rPr>
          <w:b/>
          <w:spacing w:val="-1"/>
          <w:lang w:val="sk-SK"/>
        </w:rPr>
        <w:t>informácie</w:t>
      </w:r>
      <w:r w:rsidR="00FE072B" w:rsidRPr="00E66EDA">
        <w:rPr>
          <w:b/>
          <w:spacing w:val="31"/>
          <w:lang w:val="sk-SK"/>
        </w:rPr>
        <w:t xml:space="preserve"> </w:t>
      </w:r>
    </w:p>
    <w:p w:rsidR="00701144" w:rsidRPr="00E66EDA" w:rsidRDefault="00701144" w:rsidP="00C8292A">
      <w:pPr>
        <w:pStyle w:val="Zkladntext"/>
        <w:spacing w:line="245" w:lineRule="auto"/>
        <w:ind w:left="0" w:right="240"/>
        <w:rPr>
          <w:b/>
          <w:spacing w:val="31"/>
          <w:lang w:val="sk-SK"/>
        </w:rPr>
      </w:pPr>
    </w:p>
    <w:p w:rsidR="00FE072B" w:rsidRPr="00E66EDA" w:rsidRDefault="00FE072B" w:rsidP="00C8292A">
      <w:pPr>
        <w:pStyle w:val="Zkladntext"/>
        <w:spacing w:line="245" w:lineRule="auto"/>
        <w:ind w:left="0" w:right="240"/>
        <w:rPr>
          <w:b/>
          <w:bCs/>
          <w:lang w:val="sk-SK"/>
        </w:rPr>
      </w:pPr>
      <w:r w:rsidRPr="00E66EDA">
        <w:rPr>
          <w:b/>
          <w:spacing w:val="-1"/>
          <w:lang w:val="sk-SK"/>
        </w:rPr>
        <w:t>Čo</w:t>
      </w:r>
      <w:r w:rsidRPr="00E66EDA">
        <w:rPr>
          <w:b/>
          <w:lang w:val="sk-SK"/>
        </w:rPr>
        <w:t xml:space="preserve"> </w:t>
      </w:r>
      <w:proofErr w:type="spellStart"/>
      <w:r w:rsidRPr="00E66EDA">
        <w:rPr>
          <w:b/>
          <w:spacing w:val="-1"/>
          <w:lang w:val="sk-SK"/>
        </w:rPr>
        <w:t>Pramipexol</w:t>
      </w:r>
      <w:proofErr w:type="spellEnd"/>
      <w:r w:rsidRPr="00E66EDA">
        <w:rPr>
          <w:b/>
          <w:spacing w:val="-1"/>
          <w:lang w:val="sk-SK"/>
        </w:rPr>
        <w:t xml:space="preserve"> </w:t>
      </w:r>
      <w:proofErr w:type="spellStart"/>
      <w:r w:rsidRPr="00E66EDA">
        <w:rPr>
          <w:b/>
          <w:spacing w:val="-1"/>
          <w:lang w:val="sk-SK"/>
        </w:rPr>
        <w:t>Teva</w:t>
      </w:r>
      <w:proofErr w:type="spellEnd"/>
      <w:r w:rsidRPr="00E66EDA">
        <w:rPr>
          <w:b/>
          <w:spacing w:val="-1"/>
          <w:lang w:val="sk-SK"/>
        </w:rPr>
        <w:t xml:space="preserve"> </w:t>
      </w:r>
      <w:proofErr w:type="spellStart"/>
      <w:r w:rsidR="00EC76B6" w:rsidRPr="00E66EDA">
        <w:rPr>
          <w:b/>
          <w:spacing w:val="-1"/>
          <w:lang w:val="sk-SK"/>
        </w:rPr>
        <w:t>Pharma</w:t>
      </w:r>
      <w:proofErr w:type="spellEnd"/>
      <w:r w:rsidR="00E15B18" w:rsidRPr="00E66EDA">
        <w:rPr>
          <w:b/>
          <w:spacing w:val="-1"/>
          <w:lang w:val="sk-SK"/>
        </w:rPr>
        <w:t xml:space="preserve"> </w:t>
      </w:r>
      <w:r w:rsidRPr="00E66EDA">
        <w:rPr>
          <w:b/>
          <w:spacing w:val="-1"/>
          <w:lang w:val="sk-SK"/>
        </w:rPr>
        <w:t>obsahuje</w:t>
      </w:r>
    </w:p>
    <w:p w:rsidR="00FE072B" w:rsidRPr="00E66EDA" w:rsidRDefault="00FE072B" w:rsidP="00C8292A">
      <w:pPr>
        <w:pStyle w:val="Zkladntext"/>
        <w:spacing w:before="5"/>
        <w:ind w:left="0"/>
        <w:rPr>
          <w:lang w:val="sk-SK"/>
        </w:rPr>
      </w:pPr>
      <w:r w:rsidRPr="00E66EDA">
        <w:rPr>
          <w:spacing w:val="-1"/>
          <w:lang w:val="sk-SK"/>
        </w:rPr>
        <w:t>Liečivo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1"/>
          <w:lang w:val="sk-SK"/>
        </w:rPr>
        <w:t>je</w:t>
      </w:r>
      <w:r w:rsidRPr="00E66EDA">
        <w:rPr>
          <w:lang w:val="sk-SK"/>
        </w:rPr>
        <w:t xml:space="preserve"> </w:t>
      </w:r>
      <w:proofErr w:type="spellStart"/>
      <w:r w:rsidRPr="00E66EDA">
        <w:rPr>
          <w:spacing w:val="-1"/>
          <w:lang w:val="sk-SK"/>
        </w:rPr>
        <w:t>pramipexol</w:t>
      </w:r>
      <w:proofErr w:type="spellEnd"/>
      <w:r w:rsidRPr="00E66EDA">
        <w:rPr>
          <w:spacing w:val="-1"/>
          <w:lang w:val="sk-SK"/>
        </w:rPr>
        <w:t>.</w:t>
      </w:r>
    </w:p>
    <w:p w:rsidR="00134B64" w:rsidRPr="00E66EDA" w:rsidRDefault="00B94ADB" w:rsidP="00C8292A">
      <w:pPr>
        <w:pStyle w:val="Zkladntext"/>
        <w:ind w:left="0" w:right="-18"/>
        <w:rPr>
          <w:noProof/>
          <w:lang w:val="sk-SK"/>
        </w:rPr>
      </w:pPr>
      <w:r w:rsidRPr="00E66EDA">
        <w:rPr>
          <w:lang w:val="sk-SK"/>
        </w:rPr>
        <w:t xml:space="preserve">Každá tableta obsahuje </w:t>
      </w:r>
      <w:r w:rsidRPr="00E66EDA">
        <w:rPr>
          <w:lang w:val="sk-SK" w:eastAsia="es-ES"/>
        </w:rPr>
        <w:t>0</w:t>
      </w:r>
      <w:r w:rsidR="000F393C" w:rsidRPr="00E66EDA">
        <w:rPr>
          <w:lang w:val="sk-SK" w:eastAsia="es-ES"/>
        </w:rPr>
        <w:t>,</w:t>
      </w:r>
      <w:r w:rsidRPr="00E66EDA">
        <w:rPr>
          <w:lang w:val="sk-SK" w:eastAsia="es-ES"/>
        </w:rPr>
        <w:t>26 mg, 0</w:t>
      </w:r>
      <w:r w:rsidR="000F393C" w:rsidRPr="00E66EDA">
        <w:rPr>
          <w:lang w:val="sk-SK" w:eastAsia="es-ES"/>
        </w:rPr>
        <w:t>,52 mg, 1,</w:t>
      </w:r>
      <w:r w:rsidRPr="00E66EDA">
        <w:rPr>
          <w:lang w:val="sk-SK" w:eastAsia="es-ES"/>
        </w:rPr>
        <w:t>05 mg,</w:t>
      </w:r>
      <w:r w:rsidR="00733EDB" w:rsidRPr="00E66EDA">
        <w:rPr>
          <w:lang w:val="sk-SK" w:eastAsia="es-ES"/>
        </w:rPr>
        <w:t xml:space="preserve"> </w:t>
      </w:r>
      <w:r w:rsidR="000F393C" w:rsidRPr="00E66EDA">
        <w:rPr>
          <w:lang w:val="sk-SK" w:eastAsia="es-ES"/>
        </w:rPr>
        <w:t xml:space="preserve">2,1 mg </w:t>
      </w:r>
      <w:r w:rsidR="00775205" w:rsidRPr="00E66EDA">
        <w:rPr>
          <w:lang w:val="sk-SK" w:eastAsia="es-ES"/>
        </w:rPr>
        <w:t xml:space="preserve">alebo </w:t>
      </w:r>
      <w:r w:rsidR="000F393C" w:rsidRPr="00E66EDA">
        <w:rPr>
          <w:lang w:val="sk-SK" w:eastAsia="es-ES"/>
        </w:rPr>
        <w:t>2,</w:t>
      </w:r>
      <w:r w:rsidRPr="00E66EDA">
        <w:rPr>
          <w:lang w:val="sk-SK" w:eastAsia="es-ES"/>
        </w:rPr>
        <w:t>62 mg</w:t>
      </w:r>
      <w:r w:rsidR="000F393C" w:rsidRPr="00E66EDA">
        <w:rPr>
          <w:lang w:val="sk-SK" w:eastAsia="es-ES"/>
        </w:rPr>
        <w:t xml:space="preserve"> </w:t>
      </w:r>
      <w:proofErr w:type="spellStart"/>
      <w:r w:rsidR="00A8302D" w:rsidRPr="00E66EDA">
        <w:rPr>
          <w:lang w:val="sk-SK" w:eastAsia="es-ES"/>
        </w:rPr>
        <w:t>pramipexolu</w:t>
      </w:r>
      <w:proofErr w:type="spellEnd"/>
      <w:r w:rsidRPr="00E66EDA">
        <w:rPr>
          <w:lang w:val="sk-SK" w:eastAsia="es-ES"/>
        </w:rPr>
        <w:t xml:space="preserve"> </w:t>
      </w:r>
      <w:r w:rsidR="000F393C" w:rsidRPr="00E66EDA">
        <w:rPr>
          <w:lang w:val="sk-SK" w:eastAsia="es-ES"/>
        </w:rPr>
        <w:t>vo forme</w:t>
      </w:r>
      <w:r w:rsidRPr="00E66EDA">
        <w:rPr>
          <w:lang w:val="sk-SK" w:eastAsia="es-ES"/>
        </w:rPr>
        <w:t xml:space="preserve"> 0</w:t>
      </w:r>
      <w:r w:rsidR="00B60270" w:rsidRPr="00E66EDA">
        <w:rPr>
          <w:lang w:val="sk-SK" w:eastAsia="es-ES"/>
        </w:rPr>
        <w:t>,</w:t>
      </w:r>
      <w:r w:rsidRPr="00E66EDA">
        <w:rPr>
          <w:lang w:val="sk-SK" w:eastAsia="es-ES"/>
        </w:rPr>
        <w:t>375 mg, 0</w:t>
      </w:r>
      <w:r w:rsidR="00B60270" w:rsidRPr="00E66EDA">
        <w:rPr>
          <w:lang w:val="sk-SK" w:eastAsia="es-ES"/>
        </w:rPr>
        <w:t>,</w:t>
      </w:r>
      <w:r w:rsidR="00733EDB" w:rsidRPr="00E66EDA">
        <w:rPr>
          <w:lang w:val="sk-SK" w:eastAsia="es-ES"/>
        </w:rPr>
        <w:t>75 mg,</w:t>
      </w:r>
      <w:r w:rsidRPr="00E66EDA">
        <w:rPr>
          <w:lang w:val="sk-SK" w:eastAsia="es-ES"/>
        </w:rPr>
        <w:t>1</w:t>
      </w:r>
      <w:r w:rsidR="00B60270" w:rsidRPr="00E66EDA">
        <w:rPr>
          <w:lang w:val="sk-SK" w:eastAsia="es-ES"/>
        </w:rPr>
        <w:t>,</w:t>
      </w:r>
      <w:r w:rsidRPr="00E66EDA">
        <w:rPr>
          <w:lang w:val="sk-SK" w:eastAsia="es-ES"/>
        </w:rPr>
        <w:t>5 mg,</w:t>
      </w:r>
      <w:r w:rsidR="00733EDB" w:rsidRPr="00E66EDA">
        <w:rPr>
          <w:lang w:val="sk-SK" w:eastAsia="es-ES"/>
        </w:rPr>
        <w:t xml:space="preserve"> </w:t>
      </w:r>
      <w:r w:rsidRPr="00E66EDA">
        <w:rPr>
          <w:lang w:val="sk-SK" w:eastAsia="es-ES"/>
        </w:rPr>
        <w:t xml:space="preserve">3 mg </w:t>
      </w:r>
      <w:r w:rsidR="00775205" w:rsidRPr="00E66EDA">
        <w:rPr>
          <w:lang w:val="sk-SK" w:eastAsia="es-ES"/>
        </w:rPr>
        <w:t xml:space="preserve">alebo </w:t>
      </w:r>
      <w:r w:rsidRPr="00E66EDA">
        <w:rPr>
          <w:lang w:val="sk-SK" w:eastAsia="es-ES"/>
        </w:rPr>
        <w:t>3</w:t>
      </w:r>
      <w:r w:rsidR="004F7EBA" w:rsidRPr="00E66EDA">
        <w:rPr>
          <w:lang w:val="sk-SK" w:eastAsia="es-ES"/>
        </w:rPr>
        <w:t>,</w:t>
      </w:r>
      <w:r w:rsidRPr="00E66EDA">
        <w:rPr>
          <w:lang w:val="sk-SK" w:eastAsia="es-ES"/>
        </w:rPr>
        <w:t>75</w:t>
      </w:r>
      <w:r w:rsidR="004F7EBA" w:rsidRPr="00E66EDA">
        <w:rPr>
          <w:lang w:val="sk-SK" w:eastAsia="es-ES"/>
        </w:rPr>
        <w:t xml:space="preserve"> mg </w:t>
      </w:r>
      <w:r w:rsidR="004F7EBA" w:rsidRPr="00E66EDA">
        <w:rPr>
          <w:noProof/>
          <w:lang w:val="sk-SK"/>
        </w:rPr>
        <w:t xml:space="preserve">monohydrátu </w:t>
      </w:r>
      <w:r w:rsidR="000F393C" w:rsidRPr="00E66EDA">
        <w:rPr>
          <w:noProof/>
          <w:lang w:val="sk-SK"/>
        </w:rPr>
        <w:t>pramipexoliumdichloridu</w:t>
      </w:r>
      <w:r w:rsidR="004F7EBA" w:rsidRPr="00E66EDA">
        <w:rPr>
          <w:noProof/>
          <w:lang w:val="sk-SK"/>
        </w:rPr>
        <w:t>.</w:t>
      </w:r>
    </w:p>
    <w:p w:rsidR="00B5295C" w:rsidRPr="00E66EDA" w:rsidRDefault="00B5295C" w:rsidP="00C8292A">
      <w:pPr>
        <w:pStyle w:val="Zkladntext"/>
        <w:ind w:left="0" w:right="-18"/>
        <w:rPr>
          <w:noProof/>
          <w:lang w:val="sk-SK"/>
        </w:rPr>
      </w:pPr>
    </w:p>
    <w:p w:rsidR="00787E10" w:rsidRPr="00E66EDA" w:rsidRDefault="00775205" w:rsidP="00C8292A">
      <w:pPr>
        <w:ind w:right="-18"/>
      </w:pPr>
      <w:r w:rsidRPr="00E66EDA">
        <w:t>Ďalšie</w:t>
      </w:r>
      <w:r w:rsidR="00B5295C" w:rsidRPr="00E66EDA">
        <w:t xml:space="preserve"> </w:t>
      </w:r>
      <w:r w:rsidRPr="00E66EDA">
        <w:t xml:space="preserve">zložky </w:t>
      </w:r>
      <w:r w:rsidR="00B5295C" w:rsidRPr="00E66EDA">
        <w:t>sú:</w:t>
      </w:r>
      <w:r w:rsidR="00B5295C" w:rsidRPr="00E66EDA">
        <w:rPr>
          <w:lang w:eastAsia="es-ES"/>
        </w:rPr>
        <w:t xml:space="preserve"> </w:t>
      </w:r>
      <w:proofErr w:type="spellStart"/>
      <w:r w:rsidR="00B5295C" w:rsidRPr="00E66EDA">
        <w:t>hypromelóza</w:t>
      </w:r>
      <w:proofErr w:type="spellEnd"/>
      <w:r w:rsidR="00B5295C" w:rsidRPr="00E66EDA">
        <w:t xml:space="preserve">, bezvodý </w:t>
      </w:r>
      <w:proofErr w:type="spellStart"/>
      <w:r w:rsidR="00B5295C" w:rsidRPr="00E66EDA">
        <w:t>hydrogénfosforečnan</w:t>
      </w:r>
      <w:proofErr w:type="spellEnd"/>
      <w:r w:rsidR="00B5295C" w:rsidRPr="00E66EDA">
        <w:t xml:space="preserve"> vápenatý, </w:t>
      </w:r>
      <w:proofErr w:type="spellStart"/>
      <w:r w:rsidR="00B5295C" w:rsidRPr="00E66EDA">
        <w:t>magnéziumstearát</w:t>
      </w:r>
      <w:proofErr w:type="spellEnd"/>
      <w:r w:rsidR="00B5295C" w:rsidRPr="00E66EDA">
        <w:t>,</w:t>
      </w:r>
    </w:p>
    <w:p w:rsidR="00B5295C" w:rsidRPr="00E66EDA" w:rsidRDefault="00B5295C" w:rsidP="00C8292A">
      <w:pPr>
        <w:ind w:right="-18"/>
      </w:pPr>
      <w:r w:rsidRPr="00E66EDA">
        <w:t>bezvodý koloidný oxid kremičitý</w:t>
      </w:r>
      <w:r w:rsidR="00354BF7" w:rsidRPr="00E66EDA">
        <w:t>.</w:t>
      </w:r>
    </w:p>
    <w:p w:rsidR="00464E79" w:rsidRPr="00E66EDA" w:rsidRDefault="00464E79" w:rsidP="00C8292A">
      <w:pPr>
        <w:ind w:right="-18"/>
      </w:pPr>
    </w:p>
    <w:p w:rsidR="00464E79" w:rsidRPr="00E66EDA" w:rsidRDefault="00464E79" w:rsidP="00C8292A">
      <w:pPr>
        <w:ind w:right="-18"/>
      </w:pPr>
      <w:r w:rsidRPr="00E66EDA">
        <w:rPr>
          <w:b/>
          <w:noProof/>
        </w:rPr>
        <w:t xml:space="preserve">Ako vyzerá </w:t>
      </w:r>
      <w:proofErr w:type="spellStart"/>
      <w:r w:rsidRPr="00E66EDA">
        <w:rPr>
          <w:b/>
          <w:spacing w:val="-1"/>
        </w:rPr>
        <w:t>Pramipexol</w:t>
      </w:r>
      <w:proofErr w:type="spellEnd"/>
      <w:r w:rsidRPr="00E66EDA">
        <w:rPr>
          <w:b/>
          <w:spacing w:val="-1"/>
        </w:rPr>
        <w:t xml:space="preserve"> </w:t>
      </w:r>
      <w:proofErr w:type="spellStart"/>
      <w:r w:rsidRPr="00E66EDA">
        <w:rPr>
          <w:b/>
          <w:spacing w:val="-1"/>
        </w:rPr>
        <w:t>Teva</w:t>
      </w:r>
      <w:proofErr w:type="spellEnd"/>
      <w:r w:rsidRPr="00E66EDA">
        <w:rPr>
          <w:b/>
          <w:spacing w:val="-1"/>
        </w:rPr>
        <w:t xml:space="preserve"> </w:t>
      </w:r>
      <w:proofErr w:type="spellStart"/>
      <w:r w:rsidRPr="00E66EDA">
        <w:rPr>
          <w:b/>
          <w:spacing w:val="-1"/>
        </w:rPr>
        <w:t>Pharma</w:t>
      </w:r>
      <w:proofErr w:type="spellEnd"/>
      <w:r w:rsidRPr="00E66EDA">
        <w:rPr>
          <w:b/>
          <w:noProof/>
        </w:rPr>
        <w:t xml:space="preserve"> a obsah balenia</w:t>
      </w:r>
    </w:p>
    <w:p w:rsidR="00E16A6C" w:rsidRPr="00E66EDA" w:rsidRDefault="00E16A6C" w:rsidP="00C8292A">
      <w:pPr>
        <w:pStyle w:val="Bezriadkovania"/>
        <w:rPr>
          <w:rFonts w:eastAsia="Times New Roman"/>
        </w:rPr>
      </w:pPr>
      <w:proofErr w:type="spellStart"/>
      <w:r w:rsidRPr="00E66EDA">
        <w:rPr>
          <w:rFonts w:eastAsia="Times New Roman"/>
        </w:rPr>
        <w:t>Pramipexol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Pharma</w:t>
      </w:r>
      <w:proofErr w:type="spellEnd"/>
      <w:r w:rsidRPr="00E66EDA">
        <w:rPr>
          <w:rFonts w:eastAsia="Times New Roman"/>
        </w:rPr>
        <w:t xml:space="preserve"> 0,26 mg: biele alebo takmer biele, okrúhle, ploché tablety so skosenými hranami s priemerom 9 mm a s označením 026 na jednej strane.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Pharma</w:t>
      </w:r>
      <w:proofErr w:type="spellEnd"/>
      <w:r w:rsidRPr="00E66EDA">
        <w:rPr>
          <w:rFonts w:eastAsia="Times New Roman"/>
          <w:highlight w:val="lightGray"/>
        </w:rPr>
        <w:t xml:space="preserve"> 0,52 mg: biele alebo takmer biele, okrúhle, bikonvexné tablety s priemerom 10 mm a s označením 052 na jednej strane.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Pharma</w:t>
      </w:r>
      <w:proofErr w:type="spellEnd"/>
      <w:r w:rsidRPr="00E66EDA">
        <w:rPr>
          <w:rFonts w:eastAsia="Times New Roman"/>
          <w:highlight w:val="lightGray"/>
        </w:rPr>
        <w:t xml:space="preserve"> 1,05 mg: biele alebo takmer biele, okrúhle, bikonvexné tablety s priemerom 10 mm a s označením 105 na jednej strane.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Pharma</w:t>
      </w:r>
      <w:proofErr w:type="spellEnd"/>
      <w:r w:rsidRPr="00E66EDA">
        <w:rPr>
          <w:rFonts w:eastAsia="Times New Roman"/>
          <w:highlight w:val="lightGray"/>
        </w:rPr>
        <w:t xml:space="preserve"> 2,1 mg: biele alebo takmer biele, okrúhle, bikonvexné tablety s priemerom 10 mm a s označením 210 na jednej strane</w:t>
      </w:r>
    </w:p>
    <w:p w:rsidR="00E16A6C" w:rsidRPr="00E66EDA" w:rsidRDefault="00E16A6C" w:rsidP="00C8292A">
      <w:pPr>
        <w:pStyle w:val="Bezriadkovania"/>
        <w:rPr>
          <w:rFonts w:eastAsia="Times New Roman"/>
          <w:highlight w:val="lightGray"/>
        </w:rPr>
      </w:pPr>
      <w:proofErr w:type="spellStart"/>
      <w:r w:rsidRPr="00E66EDA">
        <w:rPr>
          <w:rFonts w:eastAsia="Times New Roman"/>
          <w:highlight w:val="lightGray"/>
        </w:rPr>
        <w:t>Pramipexol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Teva</w:t>
      </w:r>
      <w:proofErr w:type="spellEnd"/>
      <w:r w:rsidRPr="00E66EDA">
        <w:rPr>
          <w:rFonts w:eastAsia="Times New Roman"/>
          <w:highlight w:val="lightGray"/>
        </w:rPr>
        <w:t xml:space="preserve"> </w:t>
      </w:r>
      <w:proofErr w:type="spellStart"/>
      <w:r w:rsidRPr="00E66EDA">
        <w:rPr>
          <w:rFonts w:eastAsia="Times New Roman"/>
          <w:highlight w:val="lightGray"/>
        </w:rPr>
        <w:t>Pharma</w:t>
      </w:r>
      <w:proofErr w:type="spellEnd"/>
      <w:r w:rsidRPr="00E66EDA">
        <w:rPr>
          <w:rFonts w:eastAsia="Times New Roman"/>
          <w:highlight w:val="lightGray"/>
        </w:rPr>
        <w:t xml:space="preserve"> 2</w:t>
      </w:r>
      <w:r w:rsidR="00775205" w:rsidRPr="00E66EDA">
        <w:rPr>
          <w:rFonts w:eastAsia="Times New Roman"/>
          <w:highlight w:val="lightGray"/>
        </w:rPr>
        <w:t>,</w:t>
      </w:r>
      <w:r w:rsidRPr="00E66EDA">
        <w:rPr>
          <w:rFonts w:eastAsia="Times New Roman"/>
          <w:highlight w:val="lightGray"/>
        </w:rPr>
        <w:t>62</w:t>
      </w:r>
      <w:r w:rsidR="00F625DA" w:rsidRPr="00E66EDA">
        <w:rPr>
          <w:rFonts w:eastAsia="Times New Roman"/>
          <w:highlight w:val="lightGray"/>
        </w:rPr>
        <w:t xml:space="preserve"> </w:t>
      </w:r>
      <w:r w:rsidRPr="00E66EDA">
        <w:rPr>
          <w:rFonts w:eastAsia="Times New Roman"/>
          <w:highlight w:val="lightGray"/>
        </w:rPr>
        <w:t>mg: biele alebo takmer biele, okrúhle, bikonvexné tablety s priemerom 10 mm a s označením 262 na jednej strane</w:t>
      </w:r>
    </w:p>
    <w:p w:rsidR="00B5295C" w:rsidRPr="00E66EDA" w:rsidRDefault="00B5295C" w:rsidP="00787E10">
      <w:pPr>
        <w:pStyle w:val="Zkladntext"/>
        <w:ind w:left="0" w:right="-18"/>
        <w:rPr>
          <w:lang w:val="sk-SK"/>
        </w:rPr>
      </w:pPr>
    </w:p>
    <w:p w:rsidR="00C23478" w:rsidRPr="00E66EDA" w:rsidRDefault="00E56836" w:rsidP="00BF2AE6">
      <w:pPr>
        <w:textAlignment w:val="top"/>
        <w:rPr>
          <w:rFonts w:eastAsia="Times New Roman"/>
        </w:rPr>
      </w:pPr>
      <w:proofErr w:type="spellStart"/>
      <w:r w:rsidRPr="00E66EDA">
        <w:rPr>
          <w:rFonts w:eastAsia="Times New Roman"/>
        </w:rPr>
        <w:t>Pramipexol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Teva</w:t>
      </w:r>
      <w:proofErr w:type="spellEnd"/>
      <w:r w:rsidRPr="00E66EDA">
        <w:rPr>
          <w:rFonts w:eastAsia="Times New Roman"/>
        </w:rPr>
        <w:t xml:space="preserve"> </w:t>
      </w:r>
      <w:proofErr w:type="spellStart"/>
      <w:r w:rsidRPr="00E66EDA">
        <w:rPr>
          <w:rFonts w:eastAsia="Times New Roman"/>
        </w:rPr>
        <w:t>Pharma</w:t>
      </w:r>
      <w:proofErr w:type="spellEnd"/>
      <w:r w:rsidRPr="00E66EDA">
        <w:rPr>
          <w:rFonts w:eastAsia="Times New Roman"/>
        </w:rPr>
        <w:t xml:space="preserve"> je </w:t>
      </w:r>
      <w:r w:rsidR="00A8302D" w:rsidRPr="00E66EDA">
        <w:rPr>
          <w:rFonts w:eastAsia="Times New Roman"/>
        </w:rPr>
        <w:t>dostupný</w:t>
      </w:r>
      <w:r w:rsidRPr="00E66EDA">
        <w:rPr>
          <w:rFonts w:eastAsia="Times New Roman"/>
        </w:rPr>
        <w:t xml:space="preserve"> v </w:t>
      </w:r>
      <w:r w:rsidR="00C23478" w:rsidRPr="00E66EDA">
        <w:rPr>
          <w:rFonts w:eastAsia="Times New Roman"/>
          <w:lang w:eastAsia="en-US"/>
        </w:rPr>
        <w:t xml:space="preserve">baleniach po 10, 30 a 100 tabliet s predĺženým uvoľňovaním v hliníkových </w:t>
      </w:r>
      <w:proofErr w:type="spellStart"/>
      <w:r w:rsidR="00C23478" w:rsidRPr="00E66EDA">
        <w:rPr>
          <w:rFonts w:eastAsia="Times New Roman"/>
          <w:lang w:eastAsia="en-US"/>
        </w:rPr>
        <w:t>blistroch</w:t>
      </w:r>
      <w:proofErr w:type="spellEnd"/>
      <w:r w:rsidR="00C23478" w:rsidRPr="00E66EDA">
        <w:rPr>
          <w:rFonts w:eastAsia="Times New Roman"/>
          <w:lang w:eastAsia="en-US"/>
        </w:rPr>
        <w:t>.</w:t>
      </w:r>
    </w:p>
    <w:p w:rsidR="00857928" w:rsidRPr="00E66EDA" w:rsidRDefault="00857928" w:rsidP="00BF2AE6">
      <w:pPr>
        <w:textAlignment w:val="top"/>
        <w:rPr>
          <w:rFonts w:eastAsia="Times New Roman"/>
        </w:rPr>
      </w:pPr>
    </w:p>
    <w:p w:rsidR="00857928" w:rsidRPr="00E66EDA" w:rsidRDefault="00857928" w:rsidP="00787E10">
      <w:pPr>
        <w:pStyle w:val="Zkladntext"/>
        <w:spacing w:before="48"/>
        <w:ind w:left="0"/>
        <w:rPr>
          <w:spacing w:val="-1"/>
          <w:lang w:val="sk-SK"/>
        </w:rPr>
      </w:pPr>
      <w:r w:rsidRPr="00E66EDA">
        <w:rPr>
          <w:lang w:val="sk-SK"/>
        </w:rPr>
        <w:t xml:space="preserve">Na </w:t>
      </w:r>
      <w:r w:rsidRPr="00E66EDA">
        <w:rPr>
          <w:spacing w:val="-1"/>
          <w:lang w:val="sk-SK"/>
        </w:rPr>
        <w:t>trh nemusia</w:t>
      </w:r>
      <w:r w:rsidRPr="00E66EDA">
        <w:rPr>
          <w:lang w:val="sk-SK"/>
        </w:rPr>
        <w:t xml:space="preserve"> </w:t>
      </w:r>
      <w:r w:rsidRPr="00E66EDA">
        <w:rPr>
          <w:spacing w:val="-1"/>
          <w:lang w:val="sk-SK"/>
        </w:rPr>
        <w:t>byť uvedené všetky</w:t>
      </w:r>
      <w:r w:rsidRPr="00E66EDA">
        <w:rPr>
          <w:spacing w:val="-3"/>
          <w:lang w:val="sk-SK"/>
        </w:rPr>
        <w:t xml:space="preserve"> </w:t>
      </w:r>
      <w:r w:rsidRPr="00E66EDA">
        <w:rPr>
          <w:spacing w:val="-1"/>
          <w:lang w:val="sk-SK"/>
        </w:rPr>
        <w:t>veľkosti</w:t>
      </w:r>
      <w:r w:rsidRPr="00E66EDA">
        <w:rPr>
          <w:spacing w:val="1"/>
          <w:lang w:val="sk-SK"/>
        </w:rPr>
        <w:t xml:space="preserve"> </w:t>
      </w:r>
      <w:r w:rsidRPr="00E66EDA">
        <w:rPr>
          <w:spacing w:val="-1"/>
          <w:lang w:val="sk-SK"/>
        </w:rPr>
        <w:t>balenia.</w:t>
      </w:r>
    </w:p>
    <w:p w:rsidR="00AB77D8" w:rsidRPr="00E66EDA" w:rsidRDefault="00AB77D8" w:rsidP="00C8292A">
      <w:pPr>
        <w:pStyle w:val="Zkladntext"/>
        <w:spacing w:before="48"/>
        <w:ind w:left="0"/>
        <w:rPr>
          <w:spacing w:val="-1"/>
          <w:lang w:val="sk-SK"/>
        </w:rPr>
      </w:pPr>
    </w:p>
    <w:p w:rsidR="00AB77D8" w:rsidRPr="00E66EDA" w:rsidRDefault="00AB77D8" w:rsidP="00C8292A">
      <w:pPr>
        <w:numPr>
          <w:ilvl w:val="12"/>
          <w:numId w:val="0"/>
        </w:numPr>
        <w:ind w:right="-2"/>
        <w:rPr>
          <w:b/>
          <w:noProof/>
        </w:rPr>
      </w:pPr>
      <w:r w:rsidRPr="00E66EDA">
        <w:rPr>
          <w:b/>
          <w:noProof/>
        </w:rPr>
        <w:t xml:space="preserve">Držiteľ rozhodnutia o registrácii </w:t>
      </w:r>
    </w:p>
    <w:p w:rsidR="00AB77D8" w:rsidRPr="00E66EDA" w:rsidRDefault="00AB77D8" w:rsidP="00C8292A">
      <w:pPr>
        <w:numPr>
          <w:ilvl w:val="12"/>
          <w:numId w:val="0"/>
        </w:numPr>
        <w:ind w:right="-2"/>
        <w:rPr>
          <w:b/>
          <w:noProof/>
        </w:rPr>
      </w:pPr>
    </w:p>
    <w:p w:rsidR="00AB77D8" w:rsidRPr="00E66EDA" w:rsidRDefault="00AB77D8" w:rsidP="00C8292A"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t>Pharmaceuticals</w:t>
      </w:r>
      <w:proofErr w:type="spellEnd"/>
      <w:r w:rsidRPr="00E66EDA">
        <w:t xml:space="preserve"> Slovakia s.r.o., </w:t>
      </w:r>
    </w:p>
    <w:p w:rsidR="00AB77D8" w:rsidRPr="00E66EDA" w:rsidRDefault="00AB77D8" w:rsidP="00C8292A">
      <w:proofErr w:type="spellStart"/>
      <w:r w:rsidRPr="00E66EDA">
        <w:t>Teslova</w:t>
      </w:r>
      <w:proofErr w:type="spellEnd"/>
      <w:r w:rsidRPr="00E66EDA">
        <w:t xml:space="preserve"> 26, 821 06 Bratislava,</w:t>
      </w:r>
    </w:p>
    <w:p w:rsidR="00AB77D8" w:rsidRPr="00E66EDA" w:rsidRDefault="00AB77D8" w:rsidP="00C8292A">
      <w:r w:rsidRPr="00E66EDA">
        <w:t>Slovenská republika</w:t>
      </w:r>
    </w:p>
    <w:p w:rsidR="00AB77D8" w:rsidRPr="00E66EDA" w:rsidRDefault="00AB77D8" w:rsidP="00BF2AE6">
      <w:pPr>
        <w:numPr>
          <w:ilvl w:val="12"/>
          <w:numId w:val="0"/>
        </w:numPr>
        <w:ind w:right="0"/>
        <w:rPr>
          <w:b/>
          <w:noProof/>
        </w:rPr>
      </w:pPr>
    </w:p>
    <w:p w:rsidR="00AA1174" w:rsidRPr="00E66EDA" w:rsidRDefault="00AA1174" w:rsidP="00BF2AE6">
      <w:pPr>
        <w:numPr>
          <w:ilvl w:val="12"/>
          <w:numId w:val="0"/>
        </w:numPr>
        <w:tabs>
          <w:tab w:val="left" w:pos="567"/>
        </w:tabs>
        <w:ind w:right="0"/>
        <w:rPr>
          <w:b/>
        </w:rPr>
      </w:pPr>
      <w:r w:rsidRPr="00E66EDA">
        <w:rPr>
          <w:b/>
        </w:rPr>
        <w:t>Výrobcovia</w:t>
      </w:r>
    </w:p>
    <w:p w:rsidR="00787E10" w:rsidRPr="00E66EDA" w:rsidRDefault="00AA1174" w:rsidP="00BF2AE6">
      <w:pPr>
        <w:ind w:right="0"/>
      </w:pPr>
      <w:proofErr w:type="spellStart"/>
      <w:r w:rsidRPr="00E66EDA">
        <w:t>Ferrer</w:t>
      </w:r>
      <w:proofErr w:type="spellEnd"/>
      <w:r w:rsidRPr="00E66EDA">
        <w:t xml:space="preserve"> </w:t>
      </w:r>
      <w:proofErr w:type="spellStart"/>
      <w:r w:rsidRPr="00E66EDA">
        <w:t>Internacional</w:t>
      </w:r>
      <w:proofErr w:type="spellEnd"/>
      <w:r w:rsidRPr="00E66EDA">
        <w:t xml:space="preserve">, </w:t>
      </w:r>
      <w:proofErr w:type="spellStart"/>
      <w:r w:rsidRPr="00E66EDA">
        <w:t>S.A</w:t>
      </w:r>
      <w:proofErr w:type="spellEnd"/>
    </w:p>
    <w:p w:rsidR="00AA1174" w:rsidRPr="00E66EDA" w:rsidRDefault="00AA1174" w:rsidP="00BF2AE6">
      <w:pPr>
        <w:ind w:right="0"/>
      </w:pPr>
      <w:proofErr w:type="spellStart"/>
      <w:r w:rsidRPr="00E66EDA">
        <w:t>Joan</w:t>
      </w:r>
      <w:proofErr w:type="spellEnd"/>
      <w:r w:rsidRPr="00E66EDA">
        <w:t xml:space="preserve"> </w:t>
      </w:r>
      <w:proofErr w:type="spellStart"/>
      <w:r w:rsidRPr="00E66EDA">
        <w:t>Buscallà</w:t>
      </w:r>
      <w:proofErr w:type="spellEnd"/>
      <w:r w:rsidRPr="00E66EDA">
        <w:t xml:space="preserve">, 1-9, </w:t>
      </w:r>
      <w:proofErr w:type="spellStart"/>
      <w:r w:rsidRPr="00E66EDA">
        <w:t>Sant</w:t>
      </w:r>
      <w:proofErr w:type="spellEnd"/>
      <w:r w:rsidRPr="00E66EDA">
        <w:t xml:space="preserve"> </w:t>
      </w:r>
      <w:proofErr w:type="spellStart"/>
      <w:r w:rsidRPr="00E66EDA">
        <w:t>Cugat</w:t>
      </w:r>
      <w:proofErr w:type="spellEnd"/>
      <w:r w:rsidRPr="00E66EDA">
        <w:t xml:space="preserve"> </w:t>
      </w:r>
      <w:proofErr w:type="spellStart"/>
      <w:r w:rsidRPr="00E66EDA">
        <w:t>del</w:t>
      </w:r>
      <w:proofErr w:type="spellEnd"/>
      <w:r w:rsidRPr="00E66EDA">
        <w:t xml:space="preserve"> </w:t>
      </w:r>
      <w:proofErr w:type="spellStart"/>
      <w:r w:rsidRPr="00E66EDA">
        <w:t>Vallés</w:t>
      </w:r>
      <w:proofErr w:type="spellEnd"/>
      <w:r w:rsidRPr="00E66EDA">
        <w:t xml:space="preserve"> (Barcelona), 08173 Španielsko</w:t>
      </w:r>
    </w:p>
    <w:p w:rsidR="00787E10" w:rsidRPr="00E66EDA" w:rsidRDefault="00787E10" w:rsidP="00BF2AE6">
      <w:pPr>
        <w:ind w:right="0"/>
      </w:pPr>
    </w:p>
    <w:p w:rsidR="00787E10" w:rsidRPr="00E66EDA" w:rsidRDefault="00AA1174" w:rsidP="00BF2AE6">
      <w:pPr>
        <w:ind w:right="0"/>
      </w:pPr>
      <w:proofErr w:type="spellStart"/>
      <w:r w:rsidRPr="00E66EDA">
        <w:t>Laboratorios</w:t>
      </w:r>
      <w:proofErr w:type="spellEnd"/>
      <w:r w:rsidRPr="00E66EDA">
        <w:t xml:space="preserve"> </w:t>
      </w:r>
      <w:proofErr w:type="spellStart"/>
      <w:r w:rsidRPr="00E66EDA">
        <w:t>Normon</w:t>
      </w:r>
      <w:proofErr w:type="spellEnd"/>
      <w:r w:rsidRPr="00E66EDA">
        <w:t xml:space="preserve">, </w:t>
      </w:r>
      <w:proofErr w:type="spellStart"/>
      <w:r w:rsidRPr="00E66EDA">
        <w:t>S.A</w:t>
      </w:r>
      <w:proofErr w:type="spellEnd"/>
      <w:r w:rsidRPr="00E66EDA">
        <w:t>.</w:t>
      </w:r>
    </w:p>
    <w:p w:rsidR="00AA1174" w:rsidRPr="00E66EDA" w:rsidRDefault="00AA1174" w:rsidP="00BF2AE6">
      <w:pPr>
        <w:ind w:right="0"/>
      </w:pPr>
      <w:r w:rsidRPr="00E66EDA">
        <w:t xml:space="preserve">Ronda </w:t>
      </w:r>
      <w:proofErr w:type="spellStart"/>
      <w:r w:rsidRPr="00E66EDA">
        <w:t>de</w:t>
      </w:r>
      <w:proofErr w:type="spellEnd"/>
      <w:r w:rsidRPr="00E66EDA">
        <w:t xml:space="preserve"> </w:t>
      </w:r>
      <w:proofErr w:type="spellStart"/>
      <w:r w:rsidRPr="00E66EDA">
        <w:t>Valdecarrizo</w:t>
      </w:r>
      <w:proofErr w:type="spellEnd"/>
      <w:r w:rsidRPr="00E66EDA">
        <w:t xml:space="preserve">, 6, </w:t>
      </w:r>
      <w:proofErr w:type="spellStart"/>
      <w:r w:rsidRPr="00E66EDA">
        <w:t>Tres</w:t>
      </w:r>
      <w:proofErr w:type="spellEnd"/>
      <w:r w:rsidRPr="00E66EDA">
        <w:t xml:space="preserve"> </w:t>
      </w:r>
      <w:proofErr w:type="spellStart"/>
      <w:r w:rsidRPr="00E66EDA">
        <w:t>Cantos</w:t>
      </w:r>
      <w:proofErr w:type="spellEnd"/>
      <w:r w:rsidRPr="00E66EDA">
        <w:t>, Madrid, 28760 Španielsko</w:t>
      </w:r>
    </w:p>
    <w:p w:rsidR="00AA1174" w:rsidRPr="00E66EDA" w:rsidRDefault="00AA1174" w:rsidP="00BF2AE6">
      <w:pPr>
        <w:numPr>
          <w:ilvl w:val="12"/>
          <w:numId w:val="0"/>
        </w:numPr>
        <w:ind w:right="0"/>
      </w:pPr>
    </w:p>
    <w:p w:rsidR="00787E10" w:rsidRPr="00E66EDA" w:rsidRDefault="00AA1174" w:rsidP="00BF2AE6">
      <w:pPr>
        <w:numPr>
          <w:ilvl w:val="12"/>
          <w:numId w:val="0"/>
        </w:numPr>
        <w:ind w:right="0"/>
      </w:pPr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t>Pharma</w:t>
      </w:r>
      <w:proofErr w:type="spellEnd"/>
      <w:r w:rsidRPr="00E66EDA">
        <w:t xml:space="preserve"> </w:t>
      </w:r>
      <w:proofErr w:type="spellStart"/>
      <w:r w:rsidRPr="00E66EDA">
        <w:t>B.V</w:t>
      </w:r>
      <w:proofErr w:type="spellEnd"/>
      <w:r w:rsidRPr="00E66EDA">
        <w:t>.</w:t>
      </w:r>
    </w:p>
    <w:p w:rsidR="00587CD7" w:rsidRPr="00E66EDA" w:rsidRDefault="00AA1174" w:rsidP="00BF2AE6">
      <w:pPr>
        <w:numPr>
          <w:ilvl w:val="12"/>
          <w:numId w:val="0"/>
        </w:numPr>
        <w:ind w:right="0"/>
      </w:pPr>
      <w:proofErr w:type="spellStart"/>
      <w:r w:rsidRPr="00E66EDA">
        <w:t>Swensweg</w:t>
      </w:r>
      <w:proofErr w:type="spellEnd"/>
      <w:r w:rsidRPr="00E66EDA">
        <w:t xml:space="preserve"> 5, </w:t>
      </w:r>
      <w:proofErr w:type="spellStart"/>
      <w:r w:rsidRPr="00E66EDA">
        <w:t>Haarlem</w:t>
      </w:r>
      <w:proofErr w:type="spellEnd"/>
      <w:r w:rsidRPr="00E66EDA">
        <w:t>, 2031 GA, Holandsko</w:t>
      </w:r>
    </w:p>
    <w:p w:rsidR="00AA1174" w:rsidRPr="00E66EDA" w:rsidRDefault="00AA1174" w:rsidP="00BF2AE6">
      <w:pPr>
        <w:numPr>
          <w:ilvl w:val="12"/>
          <w:numId w:val="0"/>
        </w:numPr>
        <w:ind w:right="0"/>
        <w:rPr>
          <w:b/>
          <w:noProof/>
        </w:rPr>
      </w:pPr>
    </w:p>
    <w:p w:rsidR="0091567B" w:rsidRPr="00E66EDA" w:rsidRDefault="0091567B" w:rsidP="00C8292A">
      <w:pPr>
        <w:numPr>
          <w:ilvl w:val="12"/>
          <w:numId w:val="0"/>
        </w:numPr>
        <w:ind w:right="-2"/>
        <w:rPr>
          <w:b/>
          <w:noProof/>
        </w:rPr>
      </w:pPr>
      <w:r w:rsidRPr="00E66EDA">
        <w:rPr>
          <w:b/>
          <w:bCs/>
          <w:lang w:eastAsia="en-US"/>
        </w:rPr>
        <w:t>Liek je schválený v členských štátoch Európskeho hospodárskeho priestoru (EHP) pod nasledovnými názvami:</w:t>
      </w:r>
    </w:p>
    <w:p w:rsidR="0091567B" w:rsidRPr="00E66EDA" w:rsidRDefault="0091567B" w:rsidP="00C8292A"/>
    <w:p w:rsidR="0091567B" w:rsidRPr="00E66EDA" w:rsidRDefault="008E742D" w:rsidP="00C8292A">
      <w:r w:rsidRPr="00E66EDA">
        <w:t>Rakúsko</w:t>
      </w:r>
      <w:r w:rsidRPr="00E66EDA">
        <w:tab/>
      </w:r>
      <w:proofErr w:type="spellStart"/>
      <w:r w:rsidR="0091567B" w:rsidRPr="00E66EDA">
        <w:t>Pramipexol</w:t>
      </w:r>
      <w:proofErr w:type="spellEnd"/>
      <w:r w:rsidR="0091567B" w:rsidRPr="00E66EDA">
        <w:t xml:space="preserve"> </w:t>
      </w:r>
      <w:proofErr w:type="spellStart"/>
      <w:r w:rsidR="0091567B" w:rsidRPr="00E66EDA">
        <w:t>ratiopharm</w:t>
      </w:r>
      <w:proofErr w:type="spellEnd"/>
      <w:r w:rsidR="0091567B" w:rsidRPr="00E66EDA">
        <w:t xml:space="preserve"> 0,26 mg</w:t>
      </w:r>
      <w:r w:rsidR="00FA030C" w:rsidRPr="00E66EDA">
        <w:t xml:space="preserve">; 0,52 mg; 1,05 mg; 1,57 mg; 2,1 mg; 2,62 mg; 3,15 mg </w:t>
      </w:r>
      <w:r w:rsidR="00587CD7" w:rsidRPr="00E66EDA">
        <w:tab/>
      </w:r>
      <w:proofErr w:type="spellStart"/>
      <w:r w:rsidR="0091567B" w:rsidRPr="00E66EDA">
        <w:t>Retardtabletten</w:t>
      </w:r>
      <w:proofErr w:type="spellEnd"/>
    </w:p>
    <w:p w:rsidR="00FC5C76" w:rsidRPr="00E66EDA" w:rsidRDefault="008E742D" w:rsidP="00C8292A">
      <w:pPr>
        <w:autoSpaceDE w:val="0"/>
        <w:autoSpaceDN w:val="0"/>
        <w:adjustRightInd w:val="0"/>
        <w:ind w:right="0"/>
      </w:pPr>
      <w:r w:rsidRPr="00E66EDA">
        <w:t>Belgicko</w:t>
      </w:r>
      <w:r w:rsidRPr="00E66EDA">
        <w:tab/>
      </w:r>
      <w:proofErr w:type="spellStart"/>
      <w:r w:rsidR="00FC5C76" w:rsidRPr="00E66EDA">
        <w:t>Pramipexol</w:t>
      </w:r>
      <w:proofErr w:type="spellEnd"/>
      <w:r w:rsidR="00FC5C76" w:rsidRPr="00E66EDA">
        <w:t xml:space="preserve"> </w:t>
      </w:r>
      <w:proofErr w:type="spellStart"/>
      <w:r w:rsidR="00FC5C76" w:rsidRPr="00E66EDA">
        <w:t>Teva</w:t>
      </w:r>
      <w:proofErr w:type="spellEnd"/>
      <w:r w:rsidR="00FC5C76" w:rsidRPr="00E66EDA">
        <w:t xml:space="preserve"> 0,26 mg; 0,52 mg; 1,05 mg; 2,1 mg; 3,15 mg </w:t>
      </w:r>
      <w:proofErr w:type="spellStart"/>
      <w:r w:rsidR="00FC5C76" w:rsidRPr="00E66EDA">
        <w:t>tabletten</w:t>
      </w:r>
      <w:proofErr w:type="spellEnd"/>
      <w:r w:rsidR="00FC5C76" w:rsidRPr="00E66EDA">
        <w:t xml:space="preserve"> met </w:t>
      </w:r>
      <w:proofErr w:type="spellStart"/>
      <w:r w:rsidR="00FC5C76" w:rsidRPr="00E66EDA">
        <w:t>verlengde</w:t>
      </w:r>
      <w:proofErr w:type="spellEnd"/>
    </w:p>
    <w:p w:rsidR="00FC5C76" w:rsidRPr="00E66EDA" w:rsidRDefault="00FC5C76" w:rsidP="00587CD7">
      <w:pPr>
        <w:autoSpaceDE w:val="0"/>
        <w:autoSpaceDN w:val="0"/>
        <w:adjustRightInd w:val="0"/>
        <w:ind w:right="0" w:firstLine="1152"/>
      </w:pPr>
      <w:proofErr w:type="spellStart"/>
      <w:r w:rsidRPr="00E66EDA">
        <w:t>afgifte</w:t>
      </w:r>
      <w:proofErr w:type="spellEnd"/>
    </w:p>
    <w:p w:rsidR="00857928" w:rsidRPr="00E66EDA" w:rsidRDefault="003373F1" w:rsidP="00587CD7">
      <w:pPr>
        <w:autoSpaceDE w:val="0"/>
        <w:autoSpaceDN w:val="0"/>
        <w:adjustRightInd w:val="0"/>
        <w:ind w:left="1152" w:right="0" w:hanging="1152"/>
      </w:pPr>
      <w:r w:rsidRPr="00E66EDA">
        <w:lastRenderedPageBreak/>
        <w:t>Nemecko</w:t>
      </w:r>
      <w:r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AbZ</w:t>
      </w:r>
      <w:proofErr w:type="spellEnd"/>
      <w:r w:rsidRPr="00E66EDA">
        <w:t xml:space="preserve"> 0,26 mg; 0,52 mg; 1,05 mg; 1,57 mg; 2,1 mg; 2,62 mg; 3,15 mg </w:t>
      </w:r>
      <w:proofErr w:type="spellStart"/>
      <w:r w:rsidRPr="00E66EDA">
        <w:t>Retardtabletten</w:t>
      </w:r>
      <w:proofErr w:type="spellEnd"/>
    </w:p>
    <w:p w:rsidR="00E56836" w:rsidRPr="00E66EDA" w:rsidRDefault="00AF1E21" w:rsidP="00C8292A">
      <w:r w:rsidRPr="00E66EDA">
        <w:t>Dánsko</w:t>
      </w:r>
      <w:r w:rsidR="00587CD7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t>Pharma</w:t>
      </w:r>
      <w:proofErr w:type="spellEnd"/>
    </w:p>
    <w:p w:rsidR="00AF1E21" w:rsidRPr="00E66EDA" w:rsidRDefault="00AF1E21" w:rsidP="00C8292A">
      <w:r w:rsidRPr="00E66EDA">
        <w:t>Estónsko</w:t>
      </w:r>
      <w:r w:rsidR="00A87FD1" w:rsidRPr="00E66EDA">
        <w:tab/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r w:rsidRPr="00E66EDA">
        <w:tab/>
      </w:r>
    </w:p>
    <w:p w:rsidR="00AF1E21" w:rsidRPr="00E66EDA" w:rsidRDefault="00AF1E21" w:rsidP="000D4AB4">
      <w:pPr>
        <w:ind w:left="1152" w:hanging="1152"/>
      </w:pPr>
      <w:r w:rsidRPr="00E66EDA">
        <w:t>Fínsko</w:t>
      </w:r>
      <w:r w:rsidR="00A87FD1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ratiopharm</w:t>
      </w:r>
      <w:proofErr w:type="spellEnd"/>
      <w:r w:rsidRPr="00E66EDA">
        <w:t xml:space="preserve"> </w:t>
      </w:r>
      <w:proofErr w:type="spellStart"/>
      <w:r w:rsidRPr="00E66EDA">
        <w:t>0,26mg</w:t>
      </w:r>
      <w:proofErr w:type="spellEnd"/>
      <w:r w:rsidR="00A87FD1" w:rsidRPr="00E66EDA">
        <w:t xml:space="preserve">; </w:t>
      </w:r>
      <w:proofErr w:type="spellStart"/>
      <w:r w:rsidR="00A87FD1" w:rsidRPr="00E66EDA">
        <w:t>0,52mg</w:t>
      </w:r>
      <w:proofErr w:type="spellEnd"/>
      <w:r w:rsidR="00A87FD1" w:rsidRPr="00E66EDA">
        <w:t xml:space="preserve">; 1,05mg; 1,57mg; </w:t>
      </w:r>
      <w:proofErr w:type="spellStart"/>
      <w:r w:rsidR="00A87FD1" w:rsidRPr="00E66EDA">
        <w:t>2,1mg</w:t>
      </w:r>
      <w:proofErr w:type="spellEnd"/>
      <w:r w:rsidR="000952CF" w:rsidRPr="00E66EDA">
        <w:t xml:space="preserve">; </w:t>
      </w:r>
      <w:proofErr w:type="spellStart"/>
      <w:r w:rsidR="000952CF" w:rsidRPr="00E66EDA">
        <w:t>2,62mg</w:t>
      </w:r>
      <w:proofErr w:type="spellEnd"/>
      <w:r w:rsidR="000952CF" w:rsidRPr="00E66EDA">
        <w:t xml:space="preserve">; </w:t>
      </w:r>
      <w:proofErr w:type="spellStart"/>
      <w:r w:rsidR="000952CF" w:rsidRPr="00E66EDA">
        <w:t>3,15mg</w:t>
      </w:r>
      <w:proofErr w:type="spellEnd"/>
      <w:r w:rsidR="00A87FD1" w:rsidRPr="00E66EDA">
        <w:t xml:space="preserve"> </w:t>
      </w:r>
      <w:proofErr w:type="spellStart"/>
      <w:r w:rsidRPr="00E66EDA">
        <w:t>depottabletti</w:t>
      </w:r>
      <w:proofErr w:type="spellEnd"/>
    </w:p>
    <w:p w:rsidR="00472DC1" w:rsidRPr="00E66EDA" w:rsidRDefault="00092B02" w:rsidP="00C8292A">
      <w:pPr>
        <w:autoSpaceDE w:val="0"/>
        <w:autoSpaceDN w:val="0"/>
        <w:adjustRightInd w:val="0"/>
        <w:ind w:right="0"/>
      </w:pPr>
      <w:r w:rsidRPr="00E66EDA">
        <w:t>Francúzsko</w:t>
      </w:r>
      <w:r w:rsidR="00472DC1" w:rsidRPr="00E66EDA">
        <w:tab/>
      </w:r>
      <w:proofErr w:type="spellStart"/>
      <w:r w:rsidR="00472DC1" w:rsidRPr="00E66EDA">
        <w:t>Pramipexole</w:t>
      </w:r>
      <w:proofErr w:type="spellEnd"/>
      <w:r w:rsidR="00472DC1" w:rsidRPr="00E66EDA">
        <w:t xml:space="preserve"> </w:t>
      </w:r>
      <w:proofErr w:type="spellStart"/>
      <w:r w:rsidR="00472DC1" w:rsidRPr="00E66EDA">
        <w:t>Teva</w:t>
      </w:r>
      <w:proofErr w:type="spellEnd"/>
      <w:r w:rsidR="00472DC1" w:rsidRPr="00E66EDA">
        <w:t xml:space="preserve"> </w:t>
      </w:r>
      <w:proofErr w:type="spellStart"/>
      <w:r w:rsidR="00472DC1" w:rsidRPr="00E66EDA">
        <w:t>0.26mg</w:t>
      </w:r>
      <w:proofErr w:type="spellEnd"/>
      <w:r w:rsidR="00472DC1" w:rsidRPr="00E66EDA">
        <w:t xml:space="preserve">; </w:t>
      </w:r>
      <w:proofErr w:type="spellStart"/>
      <w:r w:rsidR="00472DC1" w:rsidRPr="00E66EDA">
        <w:t>0.52mg</w:t>
      </w:r>
      <w:proofErr w:type="spellEnd"/>
      <w:r w:rsidR="00472DC1" w:rsidRPr="00E66EDA">
        <w:t xml:space="preserve">; </w:t>
      </w:r>
      <w:proofErr w:type="spellStart"/>
      <w:r w:rsidR="00472DC1" w:rsidRPr="00E66EDA">
        <w:t>1.05mg</w:t>
      </w:r>
      <w:proofErr w:type="spellEnd"/>
      <w:r w:rsidR="00472DC1" w:rsidRPr="00E66EDA">
        <w:t xml:space="preserve">; 2,1 mg </w:t>
      </w:r>
      <w:proofErr w:type="spellStart"/>
      <w:r w:rsidR="00472DC1" w:rsidRPr="00E66EDA">
        <w:t>comprimé</w:t>
      </w:r>
      <w:proofErr w:type="spellEnd"/>
      <w:r w:rsidR="00472DC1" w:rsidRPr="00E66EDA">
        <w:t xml:space="preserve"> à </w:t>
      </w:r>
      <w:proofErr w:type="spellStart"/>
      <w:r w:rsidR="00472DC1" w:rsidRPr="00E66EDA">
        <w:t>liberation</w:t>
      </w:r>
      <w:proofErr w:type="spellEnd"/>
    </w:p>
    <w:p w:rsidR="00472DC1" w:rsidRPr="00E66EDA" w:rsidRDefault="00472DC1" w:rsidP="000D4AB4">
      <w:pPr>
        <w:autoSpaceDE w:val="0"/>
        <w:autoSpaceDN w:val="0"/>
        <w:adjustRightInd w:val="0"/>
        <w:ind w:right="0" w:firstLine="1152"/>
      </w:pPr>
      <w:proofErr w:type="spellStart"/>
      <w:r w:rsidRPr="00E66EDA">
        <w:t>prolongée</w:t>
      </w:r>
      <w:proofErr w:type="spellEnd"/>
    </w:p>
    <w:p w:rsidR="00BD3520" w:rsidRPr="00E66EDA" w:rsidRDefault="00BD3520" w:rsidP="00C8292A">
      <w:pPr>
        <w:autoSpaceDE w:val="0"/>
        <w:autoSpaceDN w:val="0"/>
        <w:adjustRightInd w:val="0"/>
        <w:ind w:right="0"/>
      </w:pPr>
      <w:r w:rsidRPr="00E66EDA">
        <w:t>Chorvátsko</w:t>
      </w:r>
      <w:r w:rsidR="004E45AE" w:rsidRPr="00E66EDA">
        <w:tab/>
      </w:r>
      <w:proofErr w:type="spellStart"/>
      <w:r w:rsidRPr="00E66EDA">
        <w:t>Pramipeksol</w:t>
      </w:r>
      <w:proofErr w:type="spellEnd"/>
      <w:r w:rsidRPr="00E66EDA">
        <w:t xml:space="preserve"> </w:t>
      </w:r>
      <w:proofErr w:type="spellStart"/>
      <w:r w:rsidRPr="00E66EDA">
        <w:t>Pliva</w:t>
      </w:r>
      <w:proofErr w:type="spellEnd"/>
      <w:r w:rsidRPr="00E66EDA">
        <w:t xml:space="preserve"> 0,26 m; 0,52 mg; 1,05 mg; 2,1 mg; </w:t>
      </w:r>
      <w:r w:rsidR="007F4CC5" w:rsidRPr="00E66EDA">
        <w:t xml:space="preserve">3,15 mg </w:t>
      </w:r>
      <w:r w:rsidRPr="00E66EDA">
        <w:t xml:space="preserve">tablete s </w:t>
      </w:r>
      <w:proofErr w:type="spellStart"/>
      <w:r w:rsidRPr="00E66EDA">
        <w:t>produljenim</w:t>
      </w:r>
      <w:proofErr w:type="spellEnd"/>
    </w:p>
    <w:p w:rsidR="00BD3520" w:rsidRPr="00E66EDA" w:rsidRDefault="003961C0" w:rsidP="000D4AB4">
      <w:pPr>
        <w:autoSpaceDE w:val="0"/>
        <w:autoSpaceDN w:val="0"/>
        <w:adjustRightInd w:val="0"/>
        <w:ind w:right="0" w:firstLine="1152"/>
      </w:pPr>
      <w:proofErr w:type="spellStart"/>
      <w:r w:rsidRPr="00E66EDA">
        <w:t>O</w:t>
      </w:r>
      <w:r w:rsidR="00BD3520" w:rsidRPr="00E66EDA">
        <w:t>slobađanjem</w:t>
      </w:r>
      <w:proofErr w:type="spellEnd"/>
    </w:p>
    <w:p w:rsidR="003961C0" w:rsidRPr="00E66EDA" w:rsidRDefault="000D127E" w:rsidP="000D4AB4">
      <w:pPr>
        <w:autoSpaceDE w:val="0"/>
        <w:autoSpaceDN w:val="0"/>
        <w:adjustRightInd w:val="0"/>
        <w:ind w:left="1152" w:right="0" w:hanging="1152"/>
      </w:pPr>
      <w:r w:rsidRPr="00E66EDA">
        <w:t>Maďarsko</w:t>
      </w:r>
      <w:r w:rsidRPr="00E66EDA">
        <w:tab/>
      </w:r>
      <w:proofErr w:type="spellStart"/>
      <w:r w:rsidR="003961C0" w:rsidRPr="00E66EDA">
        <w:t>Pramipexol</w:t>
      </w:r>
      <w:proofErr w:type="spellEnd"/>
      <w:r w:rsidR="003961C0" w:rsidRPr="00E66EDA">
        <w:t xml:space="preserve"> </w:t>
      </w:r>
      <w:proofErr w:type="spellStart"/>
      <w:r w:rsidR="003961C0" w:rsidRPr="00E66EDA">
        <w:t>Teva</w:t>
      </w:r>
      <w:proofErr w:type="spellEnd"/>
      <w:r w:rsidR="003961C0" w:rsidRPr="00E66EDA">
        <w:t xml:space="preserve"> 0.26 mg; 0.52</w:t>
      </w:r>
      <w:r w:rsidR="00CD6E75" w:rsidRPr="00E66EDA">
        <w:t xml:space="preserve"> mg</w:t>
      </w:r>
      <w:r w:rsidR="000E2ECF" w:rsidRPr="00E66EDA">
        <w:t xml:space="preserve">; </w:t>
      </w:r>
      <w:r w:rsidR="003961C0" w:rsidRPr="00E66EDA">
        <w:t>1.05 mg; 1.57 mg</w:t>
      </w:r>
      <w:r w:rsidR="00CD6E75" w:rsidRPr="00E66EDA">
        <w:t xml:space="preserve">; 2.1 mg; 2.62 mg; 3.15 mg </w:t>
      </w:r>
      <w:proofErr w:type="spellStart"/>
      <w:r w:rsidR="003961C0" w:rsidRPr="00E66EDA">
        <w:t>retard</w:t>
      </w:r>
      <w:proofErr w:type="spellEnd"/>
      <w:r w:rsidR="003961C0" w:rsidRPr="00E66EDA">
        <w:t xml:space="preserve"> </w:t>
      </w:r>
      <w:proofErr w:type="spellStart"/>
      <w:r w:rsidR="003961C0" w:rsidRPr="00E66EDA">
        <w:t>tabletta</w:t>
      </w:r>
      <w:proofErr w:type="spellEnd"/>
    </w:p>
    <w:p w:rsidR="00785AF4" w:rsidRPr="00E66EDA" w:rsidRDefault="00785AF4" w:rsidP="000D4AB4">
      <w:pPr>
        <w:autoSpaceDE w:val="0"/>
        <w:autoSpaceDN w:val="0"/>
        <w:adjustRightInd w:val="0"/>
        <w:ind w:left="1152" w:right="0" w:hanging="1152"/>
      </w:pPr>
      <w:r w:rsidRPr="00E66EDA">
        <w:t>Island</w:t>
      </w:r>
      <w:r w:rsidR="000D127E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ratiopharm</w:t>
      </w:r>
      <w:proofErr w:type="spellEnd"/>
      <w:r w:rsidRPr="00E66EDA">
        <w:t xml:space="preserve"> </w:t>
      </w:r>
      <w:proofErr w:type="spellStart"/>
      <w:r w:rsidRPr="00E66EDA">
        <w:t>0,26mg</w:t>
      </w:r>
      <w:proofErr w:type="spellEnd"/>
      <w:r w:rsidRPr="00E66EDA">
        <w:t xml:space="preserve">; </w:t>
      </w:r>
      <w:proofErr w:type="spellStart"/>
      <w:r w:rsidRPr="00E66EDA">
        <w:t>0,52mg</w:t>
      </w:r>
      <w:proofErr w:type="spellEnd"/>
      <w:r w:rsidRPr="00E66EDA">
        <w:t xml:space="preserve">; 1,05mg; 1,57mg; </w:t>
      </w:r>
      <w:proofErr w:type="spellStart"/>
      <w:r w:rsidRPr="00E66EDA">
        <w:t>2,1mg</w:t>
      </w:r>
      <w:proofErr w:type="spellEnd"/>
      <w:r w:rsidRPr="00E66EDA">
        <w:t xml:space="preserve">; </w:t>
      </w:r>
      <w:proofErr w:type="spellStart"/>
      <w:r w:rsidRPr="00E66EDA">
        <w:t>2,62mg</w:t>
      </w:r>
      <w:proofErr w:type="spellEnd"/>
      <w:r w:rsidRPr="00E66EDA">
        <w:t xml:space="preserve">; </w:t>
      </w:r>
      <w:proofErr w:type="spellStart"/>
      <w:r w:rsidRPr="00E66EDA">
        <w:t>3,15mg</w:t>
      </w:r>
      <w:proofErr w:type="spellEnd"/>
      <w:r w:rsidRPr="00E66EDA">
        <w:t xml:space="preserve"> </w:t>
      </w:r>
      <w:proofErr w:type="spellStart"/>
      <w:r w:rsidRPr="00E66EDA">
        <w:t>forðatafla</w:t>
      </w:r>
      <w:proofErr w:type="spellEnd"/>
    </w:p>
    <w:p w:rsidR="00AB7E5A" w:rsidRPr="00E66EDA" w:rsidRDefault="00AB7E5A" w:rsidP="000D4AB4">
      <w:pPr>
        <w:autoSpaceDE w:val="0"/>
        <w:autoSpaceDN w:val="0"/>
        <w:adjustRightInd w:val="0"/>
        <w:ind w:left="1152" w:right="0" w:hanging="1152"/>
      </w:pPr>
      <w:r w:rsidRPr="00E66EDA">
        <w:t>Litva</w:t>
      </w:r>
      <w:r w:rsidR="000D127E" w:rsidRPr="00E66EDA">
        <w:tab/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0,26 mg</w:t>
      </w:r>
      <w:r w:rsidR="009110F7" w:rsidRPr="00E66EDA">
        <w:t xml:space="preserve">; 0,52 mg; a 1,05 mg; 1,57 mg; 2,1 mg; 3,15 mg </w:t>
      </w:r>
      <w:proofErr w:type="spellStart"/>
      <w:r w:rsidR="00234C30" w:rsidRPr="00E66EDA">
        <w:t>pailginto</w:t>
      </w:r>
      <w:proofErr w:type="spellEnd"/>
      <w:r w:rsidR="00234C30" w:rsidRPr="00E66EDA">
        <w:t xml:space="preserve"> </w:t>
      </w:r>
      <w:proofErr w:type="spellStart"/>
      <w:r w:rsidR="00234C30" w:rsidRPr="00E66EDA">
        <w:t>atpalaidavimo</w:t>
      </w:r>
      <w:proofErr w:type="spellEnd"/>
      <w:r w:rsidR="00234C30" w:rsidRPr="00E66EDA">
        <w:t xml:space="preserve"> </w:t>
      </w:r>
      <w:proofErr w:type="spellStart"/>
      <w:r w:rsidRPr="00E66EDA">
        <w:t>tabletės</w:t>
      </w:r>
      <w:proofErr w:type="spellEnd"/>
    </w:p>
    <w:p w:rsidR="00720A8C" w:rsidRPr="00E66EDA" w:rsidRDefault="00720A8C" w:rsidP="00C8292A">
      <w:pPr>
        <w:autoSpaceDE w:val="0"/>
        <w:autoSpaceDN w:val="0"/>
        <w:adjustRightInd w:val="0"/>
        <w:ind w:right="0"/>
      </w:pPr>
      <w:r w:rsidRPr="00E66EDA">
        <w:t>Lotyšsko</w:t>
      </w:r>
      <w:r w:rsidR="000D127E" w:rsidRPr="00E66EDA">
        <w:tab/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0,26 m; 0,52 mg; 1,05 mg; 2,1 mg; </w:t>
      </w:r>
      <w:proofErr w:type="spellStart"/>
      <w:r w:rsidRPr="00E66EDA">
        <w:t>ilgstošās</w:t>
      </w:r>
      <w:proofErr w:type="spellEnd"/>
      <w:r w:rsidRPr="00E66EDA">
        <w:t xml:space="preserve"> </w:t>
      </w:r>
      <w:proofErr w:type="spellStart"/>
      <w:r w:rsidRPr="00E66EDA">
        <w:t>darbības</w:t>
      </w:r>
      <w:proofErr w:type="spellEnd"/>
      <w:r w:rsidRPr="00E66EDA">
        <w:t xml:space="preserve"> </w:t>
      </w:r>
      <w:proofErr w:type="spellStart"/>
      <w:r w:rsidRPr="00E66EDA">
        <w:t>tabletes</w:t>
      </w:r>
      <w:proofErr w:type="spellEnd"/>
    </w:p>
    <w:p w:rsidR="00720A8C" w:rsidRPr="00E66EDA" w:rsidRDefault="00720A8C" w:rsidP="000D4AB4">
      <w:pPr>
        <w:autoSpaceDE w:val="0"/>
        <w:autoSpaceDN w:val="0"/>
        <w:adjustRightInd w:val="0"/>
        <w:ind w:left="1152" w:right="0" w:hanging="1152"/>
      </w:pPr>
      <w:r w:rsidRPr="00E66EDA">
        <w:t>Holandsko</w:t>
      </w:r>
      <w:r w:rsidR="00686FBA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retard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0.26 mg</w:t>
      </w:r>
      <w:r w:rsidR="00CD05EE" w:rsidRPr="00E66EDA">
        <w:t xml:space="preserve">; 1.05 mg; </w:t>
      </w:r>
      <w:r w:rsidRPr="00E66EDA">
        <w:t xml:space="preserve"> </w:t>
      </w:r>
      <w:r w:rsidR="00CD05EE" w:rsidRPr="00E66EDA">
        <w:t>1.57 mg; 2.1 mg; 2.62 mg</w:t>
      </w:r>
      <w:r w:rsidR="00082D50" w:rsidRPr="00E66EDA">
        <w:t>;</w:t>
      </w:r>
      <w:r w:rsidR="00CD05EE" w:rsidRPr="00E66EDA">
        <w:t xml:space="preserve"> 3.15 mg </w:t>
      </w:r>
      <w:proofErr w:type="spellStart"/>
      <w:r w:rsidRPr="00E66EDA">
        <w:t>tabletten</w:t>
      </w:r>
      <w:proofErr w:type="spellEnd"/>
      <w:r w:rsidRPr="00E66EDA">
        <w:t xml:space="preserve"> met</w:t>
      </w:r>
    </w:p>
    <w:p w:rsidR="00B87A22" w:rsidRPr="00E66EDA" w:rsidRDefault="00B87A22" w:rsidP="00BF0601">
      <w:pPr>
        <w:autoSpaceDE w:val="0"/>
        <w:autoSpaceDN w:val="0"/>
        <w:adjustRightInd w:val="0"/>
        <w:ind w:left="1152" w:right="0" w:hanging="1152"/>
      </w:pPr>
      <w:r w:rsidRPr="00E66EDA">
        <w:t>Rumunsko</w:t>
      </w:r>
      <w:r w:rsidR="002D4232" w:rsidRPr="00E66EDA">
        <w:tab/>
      </w:r>
      <w:r w:rsidRPr="00E66EDA">
        <w:t xml:space="preserve">PRAMIPEXOL TEVA 0,26 mg; 0,52 mg; 1,05 mg; 1,57 mg; 2,1 mg; 2,62 mg; 3,15 mg </w:t>
      </w:r>
      <w:proofErr w:type="spellStart"/>
      <w:r w:rsidRPr="00E66EDA">
        <w:t>comprimate</w:t>
      </w:r>
      <w:proofErr w:type="spellEnd"/>
      <w:r w:rsidRPr="00E66EDA">
        <w:t xml:space="preserve"> </w:t>
      </w:r>
      <w:proofErr w:type="spellStart"/>
      <w:r w:rsidRPr="00E66EDA">
        <w:t>cu</w:t>
      </w:r>
      <w:proofErr w:type="spellEnd"/>
      <w:r w:rsidRPr="00E66EDA">
        <w:t xml:space="preserve"> </w:t>
      </w:r>
      <w:proofErr w:type="spellStart"/>
      <w:r w:rsidRPr="00E66EDA">
        <w:t>eliberare</w:t>
      </w:r>
      <w:proofErr w:type="spellEnd"/>
      <w:r w:rsidR="00A01B1B" w:rsidRPr="00E66EDA">
        <w:t xml:space="preserve"> </w:t>
      </w:r>
      <w:proofErr w:type="spellStart"/>
      <w:r w:rsidRPr="00E66EDA">
        <w:t>Prelungită</w:t>
      </w:r>
      <w:proofErr w:type="spellEnd"/>
    </w:p>
    <w:p w:rsidR="00B87A22" w:rsidRPr="00E66EDA" w:rsidRDefault="00B87A22" w:rsidP="00C8292A">
      <w:pPr>
        <w:autoSpaceDE w:val="0"/>
        <w:autoSpaceDN w:val="0"/>
        <w:adjustRightInd w:val="0"/>
        <w:ind w:right="0"/>
      </w:pPr>
      <w:r w:rsidRPr="00E66EDA">
        <w:t>Švédsko</w:t>
      </w:r>
      <w:r w:rsidR="00A8302D" w:rsidRPr="00E66EDA">
        <w:tab/>
      </w:r>
      <w:proofErr w:type="spellStart"/>
      <w:r w:rsidRPr="00E66EDA">
        <w:t>Pramipexol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t>Pharma</w:t>
      </w:r>
      <w:proofErr w:type="spellEnd"/>
    </w:p>
    <w:p w:rsidR="00B87A22" w:rsidRPr="00E66EDA" w:rsidRDefault="00B87A22" w:rsidP="00AE025A">
      <w:pPr>
        <w:autoSpaceDE w:val="0"/>
        <w:autoSpaceDN w:val="0"/>
        <w:adjustRightInd w:val="0"/>
        <w:ind w:right="0"/>
      </w:pPr>
      <w:r w:rsidRPr="00E66EDA">
        <w:t>Spojené kráľovstvo</w:t>
      </w:r>
      <w:r w:rsidR="00A8302D" w:rsidRPr="00E66EDA">
        <w:t xml:space="preserve">  </w:t>
      </w:r>
      <w:proofErr w:type="spellStart"/>
      <w:r w:rsidRPr="00E66EDA">
        <w:t>Pramipexole</w:t>
      </w:r>
      <w:proofErr w:type="spellEnd"/>
      <w:r w:rsidRPr="00E66EDA">
        <w:t xml:space="preserve"> </w:t>
      </w:r>
      <w:proofErr w:type="spellStart"/>
      <w:r w:rsidRPr="00E66EDA">
        <w:t>Teva</w:t>
      </w:r>
      <w:proofErr w:type="spellEnd"/>
      <w:r w:rsidRPr="00E66EDA">
        <w:t xml:space="preserve"> </w:t>
      </w:r>
      <w:proofErr w:type="spellStart"/>
      <w:r w:rsidRPr="00E66EDA">
        <w:t>XL</w:t>
      </w:r>
      <w:proofErr w:type="spellEnd"/>
      <w:r w:rsidRPr="00E66EDA">
        <w:t xml:space="preserve"> </w:t>
      </w:r>
      <w:proofErr w:type="spellStart"/>
      <w:r w:rsidRPr="00E66EDA">
        <w:t>0.26mg</w:t>
      </w:r>
      <w:proofErr w:type="spellEnd"/>
      <w:r w:rsidRPr="00E66EDA">
        <w:t xml:space="preserve">; 0.52mg; 1.05mg ; 1.57mg ; </w:t>
      </w:r>
      <w:proofErr w:type="spellStart"/>
      <w:r w:rsidRPr="00E66EDA">
        <w:t>2.1mg</w:t>
      </w:r>
      <w:proofErr w:type="spellEnd"/>
      <w:r w:rsidRPr="00E66EDA">
        <w:t xml:space="preserve">; </w:t>
      </w:r>
      <w:proofErr w:type="spellStart"/>
      <w:r w:rsidRPr="00E66EDA">
        <w:t>2.62mg</w:t>
      </w:r>
      <w:proofErr w:type="spellEnd"/>
      <w:r w:rsidR="00A8302D" w:rsidRPr="00E66EDA">
        <w:t xml:space="preserve">; </w:t>
      </w:r>
      <w:proofErr w:type="spellStart"/>
      <w:r w:rsidRPr="00E66EDA">
        <w:t>3.15mg</w:t>
      </w:r>
      <w:proofErr w:type="spellEnd"/>
      <w:r w:rsidRPr="00E66EDA">
        <w:t xml:space="preserve"> </w:t>
      </w:r>
      <w:proofErr w:type="spellStart"/>
      <w:r w:rsidR="00861E72" w:rsidRPr="00E66EDA">
        <w:t>Prolonged-release</w:t>
      </w:r>
      <w:proofErr w:type="spellEnd"/>
      <w:r w:rsidR="00861E72" w:rsidRPr="00E66EDA">
        <w:t xml:space="preserve"> </w:t>
      </w:r>
      <w:proofErr w:type="spellStart"/>
      <w:r w:rsidRPr="00E66EDA">
        <w:t>Tablets</w:t>
      </w:r>
      <w:proofErr w:type="spellEnd"/>
    </w:p>
    <w:p w:rsidR="00872430" w:rsidRPr="00E66EDA" w:rsidRDefault="00872430" w:rsidP="00C8292A">
      <w:pPr>
        <w:autoSpaceDE w:val="0"/>
        <w:autoSpaceDN w:val="0"/>
        <w:adjustRightInd w:val="0"/>
        <w:ind w:right="0"/>
      </w:pPr>
    </w:p>
    <w:p w:rsidR="00872430" w:rsidRPr="00E66EDA" w:rsidRDefault="00872430" w:rsidP="00C8292A">
      <w:pPr>
        <w:ind w:right="-449"/>
        <w:rPr>
          <w:noProof/>
        </w:rPr>
      </w:pPr>
    </w:p>
    <w:p w:rsidR="00872430" w:rsidRPr="00E66EDA" w:rsidRDefault="00872430" w:rsidP="00C8292A">
      <w:pPr>
        <w:autoSpaceDE w:val="0"/>
        <w:autoSpaceDN w:val="0"/>
        <w:adjustRightInd w:val="0"/>
        <w:ind w:right="0"/>
      </w:pPr>
      <w:r w:rsidRPr="00E66EDA">
        <w:rPr>
          <w:b/>
          <w:noProof/>
        </w:rPr>
        <w:t xml:space="preserve">Táto písomná informácia bola naposledy </w:t>
      </w:r>
      <w:r w:rsidR="003451A7" w:rsidRPr="00E66EDA">
        <w:rPr>
          <w:b/>
          <w:noProof/>
        </w:rPr>
        <w:t>aktualizovaná</w:t>
      </w:r>
      <w:r w:rsidR="003451A7" w:rsidRPr="00E66EDA" w:rsidDel="003451A7">
        <w:rPr>
          <w:b/>
          <w:noProof/>
        </w:rPr>
        <w:t xml:space="preserve"> </w:t>
      </w:r>
      <w:r w:rsidRPr="00E66EDA">
        <w:rPr>
          <w:b/>
          <w:noProof/>
        </w:rPr>
        <w:t>v</w:t>
      </w:r>
      <w:r w:rsidR="00BF0601">
        <w:rPr>
          <w:b/>
          <w:noProof/>
        </w:rPr>
        <w:t> 03/2018.</w:t>
      </w:r>
      <w:bookmarkStart w:id="0" w:name="_GoBack"/>
      <w:bookmarkEnd w:id="0"/>
    </w:p>
    <w:p w:rsidR="00720A8C" w:rsidRPr="00E66EDA" w:rsidRDefault="00720A8C" w:rsidP="00BF2AE6">
      <w:pPr>
        <w:autoSpaceDE w:val="0"/>
        <w:autoSpaceDN w:val="0"/>
        <w:adjustRightInd w:val="0"/>
        <w:ind w:right="0"/>
      </w:pPr>
    </w:p>
    <w:sectPr w:rsidR="00720A8C" w:rsidRPr="00E66ED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73" w:rsidRDefault="00007073">
      <w:r>
        <w:separator/>
      </w:r>
    </w:p>
  </w:endnote>
  <w:endnote w:type="continuationSeparator" w:id="0">
    <w:p w:rsidR="00007073" w:rsidRDefault="00007073">
      <w:r>
        <w:continuationSeparator/>
      </w:r>
    </w:p>
  </w:endnote>
  <w:endnote w:type="continuationNotice" w:id="1">
    <w:p w:rsidR="00007073" w:rsidRDefault="00007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9587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805E0" w:rsidRPr="00BF0601" w:rsidRDefault="003805E0">
        <w:pPr>
          <w:pStyle w:val="Pta"/>
          <w:jc w:val="center"/>
          <w:rPr>
            <w:sz w:val="18"/>
            <w:szCs w:val="18"/>
          </w:rPr>
        </w:pPr>
        <w:r w:rsidRPr="00BF0601">
          <w:rPr>
            <w:sz w:val="18"/>
            <w:szCs w:val="18"/>
          </w:rPr>
          <w:fldChar w:fldCharType="begin"/>
        </w:r>
        <w:r w:rsidRPr="00BF0601">
          <w:rPr>
            <w:sz w:val="18"/>
            <w:szCs w:val="18"/>
          </w:rPr>
          <w:instrText>PAGE   \* MERGEFORMAT</w:instrText>
        </w:r>
        <w:r w:rsidRPr="00BF0601">
          <w:rPr>
            <w:sz w:val="18"/>
            <w:szCs w:val="18"/>
          </w:rPr>
          <w:fldChar w:fldCharType="separate"/>
        </w:r>
        <w:r w:rsidR="00BF0601">
          <w:rPr>
            <w:noProof/>
            <w:sz w:val="18"/>
            <w:szCs w:val="18"/>
          </w:rPr>
          <w:t>8</w:t>
        </w:r>
        <w:r w:rsidRPr="00BF0601">
          <w:rPr>
            <w:sz w:val="18"/>
            <w:szCs w:val="18"/>
          </w:rPr>
          <w:fldChar w:fldCharType="end"/>
        </w:r>
      </w:p>
    </w:sdtContent>
  </w:sdt>
  <w:p w:rsidR="003805E0" w:rsidRDefault="003805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73" w:rsidRDefault="00007073">
      <w:r>
        <w:separator/>
      </w:r>
    </w:p>
  </w:footnote>
  <w:footnote w:type="continuationSeparator" w:id="0">
    <w:p w:rsidR="00007073" w:rsidRDefault="00007073">
      <w:r>
        <w:continuationSeparator/>
      </w:r>
    </w:p>
  </w:footnote>
  <w:footnote w:type="continuationNotice" w:id="1">
    <w:p w:rsidR="00007073" w:rsidRDefault="000070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E0" w:rsidRDefault="003805E0" w:rsidP="003805E0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  <w:r>
      <w:rPr>
        <w:sz w:val="18"/>
        <w:szCs w:val="18"/>
      </w:rPr>
      <w:t>2017/04763-ZIA</w:t>
    </w:r>
  </w:p>
  <w:p w:rsidR="001854EA" w:rsidRPr="00EB22CF" w:rsidRDefault="001854EA" w:rsidP="001854EA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  <w:r>
      <w:rPr>
        <w:sz w:val="18"/>
        <w:szCs w:val="18"/>
      </w:rPr>
      <w:t>2017/06135-ZIA</w:t>
    </w:r>
  </w:p>
  <w:p w:rsidR="001854EA" w:rsidRPr="00EB22CF" w:rsidRDefault="001854EA" w:rsidP="003805E0">
    <w:pPr>
      <w:pStyle w:val="Hlavika"/>
      <w:rPr>
        <w:sz w:val="18"/>
        <w:szCs w:val="18"/>
      </w:rPr>
    </w:pPr>
  </w:p>
  <w:p w:rsidR="001A2A98" w:rsidRDefault="001A2A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89" w:rsidRPr="00EB22CF" w:rsidRDefault="00362189" w:rsidP="00362189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 w:rsidR="001A2A98">
      <w:rPr>
        <w:sz w:val="18"/>
        <w:szCs w:val="18"/>
      </w:rPr>
      <w:t>2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</w:p>
  <w:p w:rsidR="00362189" w:rsidRDefault="0036218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F87"/>
    <w:multiLevelType w:val="hybridMultilevel"/>
    <w:tmpl w:val="A77E08B4"/>
    <w:lvl w:ilvl="0" w:tplc="31C814B6">
      <w:start w:val="1"/>
      <w:numFmt w:val="decimal"/>
      <w:lvlText w:val="%1"/>
      <w:lvlJc w:val="left"/>
      <w:pPr>
        <w:ind w:left="26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0946034E">
      <w:start w:val="1"/>
      <w:numFmt w:val="bullet"/>
      <w:lvlText w:val="•"/>
      <w:lvlJc w:val="left"/>
      <w:pPr>
        <w:ind w:left="510" w:hanging="166"/>
      </w:pPr>
      <w:rPr>
        <w:rFonts w:hint="default"/>
      </w:rPr>
    </w:lvl>
    <w:lvl w:ilvl="2" w:tplc="0DCCC234">
      <w:start w:val="1"/>
      <w:numFmt w:val="bullet"/>
      <w:lvlText w:val="•"/>
      <w:lvlJc w:val="left"/>
      <w:pPr>
        <w:ind w:left="752" w:hanging="166"/>
      </w:pPr>
      <w:rPr>
        <w:rFonts w:hint="default"/>
      </w:rPr>
    </w:lvl>
    <w:lvl w:ilvl="3" w:tplc="DE12F808">
      <w:start w:val="1"/>
      <w:numFmt w:val="bullet"/>
      <w:lvlText w:val="•"/>
      <w:lvlJc w:val="left"/>
      <w:pPr>
        <w:ind w:left="994" w:hanging="166"/>
      </w:pPr>
      <w:rPr>
        <w:rFonts w:hint="default"/>
      </w:rPr>
    </w:lvl>
    <w:lvl w:ilvl="4" w:tplc="FC481F06">
      <w:start w:val="1"/>
      <w:numFmt w:val="bullet"/>
      <w:lvlText w:val="•"/>
      <w:lvlJc w:val="left"/>
      <w:pPr>
        <w:ind w:left="1236" w:hanging="166"/>
      </w:pPr>
      <w:rPr>
        <w:rFonts w:hint="default"/>
      </w:rPr>
    </w:lvl>
    <w:lvl w:ilvl="5" w:tplc="B23E736A">
      <w:start w:val="1"/>
      <w:numFmt w:val="bullet"/>
      <w:lvlText w:val="•"/>
      <w:lvlJc w:val="left"/>
      <w:pPr>
        <w:ind w:left="1478" w:hanging="166"/>
      </w:pPr>
      <w:rPr>
        <w:rFonts w:hint="default"/>
      </w:rPr>
    </w:lvl>
    <w:lvl w:ilvl="6" w:tplc="2334FAA4">
      <w:start w:val="1"/>
      <w:numFmt w:val="bullet"/>
      <w:lvlText w:val="•"/>
      <w:lvlJc w:val="left"/>
      <w:pPr>
        <w:ind w:left="1720" w:hanging="166"/>
      </w:pPr>
      <w:rPr>
        <w:rFonts w:hint="default"/>
      </w:rPr>
    </w:lvl>
    <w:lvl w:ilvl="7" w:tplc="25EC379E">
      <w:start w:val="1"/>
      <w:numFmt w:val="bullet"/>
      <w:lvlText w:val="•"/>
      <w:lvlJc w:val="left"/>
      <w:pPr>
        <w:ind w:left="1962" w:hanging="166"/>
      </w:pPr>
      <w:rPr>
        <w:rFonts w:hint="default"/>
      </w:rPr>
    </w:lvl>
    <w:lvl w:ilvl="8" w:tplc="16C85CDE">
      <w:start w:val="1"/>
      <w:numFmt w:val="bullet"/>
      <w:lvlText w:val="•"/>
      <w:lvlJc w:val="left"/>
      <w:pPr>
        <w:ind w:left="2204" w:hanging="166"/>
      </w:pPr>
      <w:rPr>
        <w:rFonts w:hint="default"/>
      </w:rPr>
    </w:lvl>
  </w:abstractNum>
  <w:abstractNum w:abstractNumId="1">
    <w:nsid w:val="069A7275"/>
    <w:multiLevelType w:val="multilevel"/>
    <w:tmpl w:val="96C8012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2">
    <w:nsid w:val="0D18116A"/>
    <w:multiLevelType w:val="hybridMultilevel"/>
    <w:tmpl w:val="6094A70C"/>
    <w:lvl w:ilvl="0" w:tplc="1E5AD724">
      <w:start w:val="1"/>
      <w:numFmt w:val="bullet"/>
      <w:lvlText w:val="-"/>
      <w:lvlJc w:val="left"/>
      <w:pPr>
        <w:ind w:left="628" w:hanging="514"/>
      </w:pPr>
      <w:rPr>
        <w:rFonts w:ascii="Times New Roman" w:eastAsia="Times New Roman" w:hAnsi="Times New Roman" w:hint="default"/>
        <w:sz w:val="22"/>
        <w:szCs w:val="22"/>
      </w:rPr>
    </w:lvl>
    <w:lvl w:ilvl="1" w:tplc="25A6BA3C">
      <w:start w:val="1"/>
      <w:numFmt w:val="bullet"/>
      <w:lvlText w:val="•"/>
      <w:lvlJc w:val="left"/>
      <w:pPr>
        <w:ind w:left="1493" w:hanging="514"/>
      </w:pPr>
      <w:rPr>
        <w:rFonts w:hint="default"/>
      </w:rPr>
    </w:lvl>
    <w:lvl w:ilvl="2" w:tplc="402057CC">
      <w:start w:val="1"/>
      <w:numFmt w:val="bullet"/>
      <w:lvlText w:val="•"/>
      <w:lvlJc w:val="left"/>
      <w:pPr>
        <w:ind w:left="2359" w:hanging="514"/>
      </w:pPr>
      <w:rPr>
        <w:rFonts w:hint="default"/>
      </w:rPr>
    </w:lvl>
    <w:lvl w:ilvl="3" w:tplc="C686810A">
      <w:start w:val="1"/>
      <w:numFmt w:val="bullet"/>
      <w:lvlText w:val="•"/>
      <w:lvlJc w:val="left"/>
      <w:pPr>
        <w:ind w:left="3225" w:hanging="514"/>
      </w:pPr>
      <w:rPr>
        <w:rFonts w:hint="default"/>
      </w:rPr>
    </w:lvl>
    <w:lvl w:ilvl="4" w:tplc="F3627632">
      <w:start w:val="1"/>
      <w:numFmt w:val="bullet"/>
      <w:lvlText w:val="•"/>
      <w:lvlJc w:val="left"/>
      <w:pPr>
        <w:ind w:left="4091" w:hanging="514"/>
      </w:pPr>
      <w:rPr>
        <w:rFonts w:hint="default"/>
      </w:rPr>
    </w:lvl>
    <w:lvl w:ilvl="5" w:tplc="BC301210">
      <w:start w:val="1"/>
      <w:numFmt w:val="bullet"/>
      <w:lvlText w:val="•"/>
      <w:lvlJc w:val="left"/>
      <w:pPr>
        <w:ind w:left="4957" w:hanging="514"/>
      </w:pPr>
      <w:rPr>
        <w:rFonts w:hint="default"/>
      </w:rPr>
    </w:lvl>
    <w:lvl w:ilvl="6" w:tplc="3C98E8CA">
      <w:start w:val="1"/>
      <w:numFmt w:val="bullet"/>
      <w:lvlText w:val="•"/>
      <w:lvlJc w:val="left"/>
      <w:pPr>
        <w:ind w:left="5823" w:hanging="514"/>
      </w:pPr>
      <w:rPr>
        <w:rFonts w:hint="default"/>
      </w:rPr>
    </w:lvl>
    <w:lvl w:ilvl="7" w:tplc="3D80AEE2">
      <w:start w:val="1"/>
      <w:numFmt w:val="bullet"/>
      <w:lvlText w:val="•"/>
      <w:lvlJc w:val="left"/>
      <w:pPr>
        <w:ind w:left="6688" w:hanging="514"/>
      </w:pPr>
      <w:rPr>
        <w:rFonts w:hint="default"/>
      </w:rPr>
    </w:lvl>
    <w:lvl w:ilvl="8" w:tplc="AB9876FC">
      <w:start w:val="1"/>
      <w:numFmt w:val="bullet"/>
      <w:lvlText w:val="•"/>
      <w:lvlJc w:val="left"/>
      <w:pPr>
        <w:ind w:left="7554" w:hanging="514"/>
      </w:pPr>
      <w:rPr>
        <w:rFonts w:hint="default"/>
      </w:rPr>
    </w:lvl>
  </w:abstractNum>
  <w:abstractNum w:abstractNumId="3">
    <w:nsid w:val="0DED72C9"/>
    <w:multiLevelType w:val="hybridMultilevel"/>
    <w:tmpl w:val="B922DA70"/>
    <w:lvl w:ilvl="0" w:tplc="974840EE">
      <w:start w:val="1"/>
      <w:numFmt w:val="decimal"/>
      <w:lvlText w:val="%1."/>
      <w:lvlJc w:val="left"/>
      <w:pPr>
        <w:ind w:left="6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6328793E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CA9C6536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5894BDC8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2EFCFC7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BF628AE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74AC622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BBAEB5B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9BEC17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12D23DB2"/>
    <w:multiLevelType w:val="multilevel"/>
    <w:tmpl w:val="E886FB76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567"/>
      </w:pPr>
      <w:rPr>
        <w:rFonts w:hint="default"/>
      </w:rPr>
    </w:lvl>
  </w:abstractNum>
  <w:abstractNum w:abstractNumId="5">
    <w:nsid w:val="14524E52"/>
    <w:multiLevelType w:val="hybridMultilevel"/>
    <w:tmpl w:val="D1761E8A"/>
    <w:lvl w:ilvl="0" w:tplc="E8B63CD2">
      <w:start w:val="1"/>
      <w:numFmt w:val="decimal"/>
      <w:lvlText w:val="%1."/>
      <w:lvlJc w:val="left"/>
      <w:pPr>
        <w:ind w:left="11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A54A1AE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F76EED78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3" w:tplc="A246051A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4" w:tplc="3A7AB6E2">
      <w:start w:val="1"/>
      <w:numFmt w:val="bullet"/>
      <w:lvlText w:val="•"/>
      <w:lvlJc w:val="left"/>
      <w:pPr>
        <w:ind w:left="3791" w:hanging="567"/>
      </w:pPr>
      <w:rPr>
        <w:rFonts w:hint="default"/>
      </w:rPr>
    </w:lvl>
    <w:lvl w:ilvl="5" w:tplc="AA98F2AC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6" w:tplc="76064A5C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444EF59E">
      <w:start w:val="1"/>
      <w:numFmt w:val="bullet"/>
      <w:lvlText w:val="•"/>
      <w:lvlJc w:val="left"/>
      <w:pPr>
        <w:ind w:left="6548" w:hanging="567"/>
      </w:pPr>
      <w:rPr>
        <w:rFonts w:hint="default"/>
      </w:rPr>
    </w:lvl>
    <w:lvl w:ilvl="8" w:tplc="7A3CDE5A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6">
    <w:nsid w:val="16480A97"/>
    <w:multiLevelType w:val="multilevel"/>
    <w:tmpl w:val="6C64A2CA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7">
    <w:nsid w:val="174A28F0"/>
    <w:multiLevelType w:val="hybridMultilevel"/>
    <w:tmpl w:val="6BC04130"/>
    <w:lvl w:ilvl="0" w:tplc="35EE7332">
      <w:start w:val="1"/>
      <w:numFmt w:val="upperLetter"/>
      <w:lvlText w:val="%1."/>
      <w:lvlJc w:val="left"/>
      <w:pPr>
        <w:ind w:left="475" w:hanging="360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A43C0C44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D2905D2A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3" w:tplc="7BBE90A4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7682BE6C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6F21C2E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76C620CC">
      <w:start w:val="1"/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92764412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FDBCC148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</w:abstractNum>
  <w:abstractNum w:abstractNumId="8">
    <w:nsid w:val="18DE377C"/>
    <w:multiLevelType w:val="hybridMultilevel"/>
    <w:tmpl w:val="88AA5582"/>
    <w:lvl w:ilvl="0" w:tplc="C5D295BA">
      <w:start w:val="1"/>
      <w:numFmt w:val="bullet"/>
      <w:lvlText w:val="-"/>
      <w:lvlJc w:val="left"/>
      <w:pPr>
        <w:ind w:left="6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10408C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E340170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69E6FCF0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4A366DF0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E7DCA1A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AB6020E8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DF52105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82A221E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>
    <w:nsid w:val="1ECF17D4"/>
    <w:multiLevelType w:val="hybridMultilevel"/>
    <w:tmpl w:val="B82621A0"/>
    <w:lvl w:ilvl="0" w:tplc="7A42B936">
      <w:start w:val="1"/>
      <w:numFmt w:val="bullet"/>
      <w:lvlText w:val="-"/>
      <w:lvlJc w:val="left"/>
      <w:pPr>
        <w:ind w:left="824" w:hanging="685"/>
      </w:pPr>
      <w:rPr>
        <w:rFonts w:ascii="Times New Roman" w:eastAsia="Times New Roman" w:hAnsi="Times New Roman" w:hint="default"/>
        <w:sz w:val="22"/>
        <w:szCs w:val="22"/>
      </w:rPr>
    </w:lvl>
    <w:lvl w:ilvl="1" w:tplc="FAAEA46E">
      <w:start w:val="1"/>
      <w:numFmt w:val="bullet"/>
      <w:lvlText w:val="•"/>
      <w:lvlJc w:val="left"/>
      <w:pPr>
        <w:ind w:left="1672" w:hanging="685"/>
      </w:pPr>
      <w:rPr>
        <w:rFonts w:hint="default"/>
      </w:rPr>
    </w:lvl>
    <w:lvl w:ilvl="2" w:tplc="C25A8C8A">
      <w:start w:val="1"/>
      <w:numFmt w:val="bullet"/>
      <w:lvlText w:val="•"/>
      <w:lvlJc w:val="left"/>
      <w:pPr>
        <w:ind w:left="2520" w:hanging="685"/>
      </w:pPr>
      <w:rPr>
        <w:rFonts w:hint="default"/>
      </w:rPr>
    </w:lvl>
    <w:lvl w:ilvl="3" w:tplc="14962F7C">
      <w:start w:val="1"/>
      <w:numFmt w:val="bullet"/>
      <w:lvlText w:val="•"/>
      <w:lvlJc w:val="left"/>
      <w:pPr>
        <w:ind w:left="3369" w:hanging="685"/>
      </w:pPr>
      <w:rPr>
        <w:rFonts w:hint="default"/>
      </w:rPr>
    </w:lvl>
    <w:lvl w:ilvl="4" w:tplc="284E82EA">
      <w:start w:val="1"/>
      <w:numFmt w:val="bullet"/>
      <w:lvlText w:val="•"/>
      <w:lvlJc w:val="left"/>
      <w:pPr>
        <w:ind w:left="4217" w:hanging="685"/>
      </w:pPr>
      <w:rPr>
        <w:rFonts w:hint="default"/>
      </w:rPr>
    </w:lvl>
    <w:lvl w:ilvl="5" w:tplc="CE2C243E">
      <w:start w:val="1"/>
      <w:numFmt w:val="bullet"/>
      <w:lvlText w:val="•"/>
      <w:lvlJc w:val="left"/>
      <w:pPr>
        <w:ind w:left="5065" w:hanging="685"/>
      </w:pPr>
      <w:rPr>
        <w:rFonts w:hint="default"/>
      </w:rPr>
    </w:lvl>
    <w:lvl w:ilvl="6" w:tplc="A8BA820C">
      <w:start w:val="1"/>
      <w:numFmt w:val="bullet"/>
      <w:lvlText w:val="•"/>
      <w:lvlJc w:val="left"/>
      <w:pPr>
        <w:ind w:left="5913" w:hanging="685"/>
      </w:pPr>
      <w:rPr>
        <w:rFonts w:hint="default"/>
      </w:rPr>
    </w:lvl>
    <w:lvl w:ilvl="7" w:tplc="7F1E09E8">
      <w:start w:val="1"/>
      <w:numFmt w:val="bullet"/>
      <w:lvlText w:val="•"/>
      <w:lvlJc w:val="left"/>
      <w:pPr>
        <w:ind w:left="6761" w:hanging="685"/>
      </w:pPr>
      <w:rPr>
        <w:rFonts w:hint="default"/>
      </w:rPr>
    </w:lvl>
    <w:lvl w:ilvl="8" w:tplc="696E1ADE">
      <w:start w:val="1"/>
      <w:numFmt w:val="bullet"/>
      <w:lvlText w:val="•"/>
      <w:lvlJc w:val="left"/>
      <w:pPr>
        <w:ind w:left="7610" w:hanging="685"/>
      </w:pPr>
      <w:rPr>
        <w:rFonts w:hint="default"/>
      </w:rPr>
    </w:lvl>
  </w:abstractNum>
  <w:abstractNum w:abstractNumId="10">
    <w:nsid w:val="231525C0"/>
    <w:multiLevelType w:val="hybridMultilevel"/>
    <w:tmpl w:val="C8D40D7E"/>
    <w:lvl w:ilvl="0" w:tplc="F57AE9D6">
      <w:start w:val="1"/>
      <w:numFmt w:val="decimal"/>
      <w:lvlText w:val="%1"/>
      <w:lvlJc w:val="left"/>
      <w:pPr>
        <w:ind w:left="104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5106DBEC">
      <w:start w:val="1"/>
      <w:numFmt w:val="bullet"/>
      <w:lvlText w:val="•"/>
      <w:lvlJc w:val="left"/>
      <w:pPr>
        <w:ind w:left="723" w:hanging="166"/>
      </w:pPr>
      <w:rPr>
        <w:rFonts w:hint="default"/>
      </w:rPr>
    </w:lvl>
    <w:lvl w:ilvl="2" w:tplc="87CC341E">
      <w:start w:val="1"/>
      <w:numFmt w:val="bullet"/>
      <w:lvlText w:val="•"/>
      <w:lvlJc w:val="left"/>
      <w:pPr>
        <w:ind w:left="1342" w:hanging="166"/>
      </w:pPr>
      <w:rPr>
        <w:rFonts w:hint="default"/>
      </w:rPr>
    </w:lvl>
    <w:lvl w:ilvl="3" w:tplc="C0EA8AFA">
      <w:start w:val="1"/>
      <w:numFmt w:val="bullet"/>
      <w:lvlText w:val="•"/>
      <w:lvlJc w:val="left"/>
      <w:pPr>
        <w:ind w:left="1961" w:hanging="166"/>
      </w:pPr>
      <w:rPr>
        <w:rFonts w:hint="default"/>
      </w:rPr>
    </w:lvl>
    <w:lvl w:ilvl="4" w:tplc="3B302B1C">
      <w:start w:val="1"/>
      <w:numFmt w:val="bullet"/>
      <w:lvlText w:val="•"/>
      <w:lvlJc w:val="left"/>
      <w:pPr>
        <w:ind w:left="2581" w:hanging="166"/>
      </w:pPr>
      <w:rPr>
        <w:rFonts w:hint="default"/>
      </w:rPr>
    </w:lvl>
    <w:lvl w:ilvl="5" w:tplc="2D0A3DD6">
      <w:start w:val="1"/>
      <w:numFmt w:val="bullet"/>
      <w:lvlText w:val="•"/>
      <w:lvlJc w:val="left"/>
      <w:pPr>
        <w:ind w:left="3200" w:hanging="166"/>
      </w:pPr>
      <w:rPr>
        <w:rFonts w:hint="default"/>
      </w:rPr>
    </w:lvl>
    <w:lvl w:ilvl="6" w:tplc="94A88970">
      <w:start w:val="1"/>
      <w:numFmt w:val="bullet"/>
      <w:lvlText w:val="•"/>
      <w:lvlJc w:val="left"/>
      <w:pPr>
        <w:ind w:left="3819" w:hanging="166"/>
      </w:pPr>
      <w:rPr>
        <w:rFonts w:hint="default"/>
      </w:rPr>
    </w:lvl>
    <w:lvl w:ilvl="7" w:tplc="EF0A0A72">
      <w:start w:val="1"/>
      <w:numFmt w:val="bullet"/>
      <w:lvlText w:val="•"/>
      <w:lvlJc w:val="left"/>
      <w:pPr>
        <w:ind w:left="4438" w:hanging="166"/>
      </w:pPr>
      <w:rPr>
        <w:rFonts w:hint="default"/>
      </w:rPr>
    </w:lvl>
    <w:lvl w:ilvl="8" w:tplc="10CCA15A">
      <w:start w:val="1"/>
      <w:numFmt w:val="bullet"/>
      <w:lvlText w:val="•"/>
      <w:lvlJc w:val="left"/>
      <w:pPr>
        <w:ind w:left="5057" w:hanging="166"/>
      </w:pPr>
      <w:rPr>
        <w:rFonts w:hint="default"/>
      </w:rPr>
    </w:lvl>
  </w:abstractNum>
  <w:abstractNum w:abstractNumId="11">
    <w:nsid w:val="26984868"/>
    <w:multiLevelType w:val="hybridMultilevel"/>
    <w:tmpl w:val="F6CCB6A0"/>
    <w:lvl w:ilvl="0" w:tplc="BA201342">
      <w:start w:val="1"/>
      <w:numFmt w:val="decimal"/>
      <w:lvlText w:val="%1"/>
      <w:lvlJc w:val="left"/>
      <w:pPr>
        <w:ind w:left="104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4F886378">
      <w:start w:val="1"/>
      <w:numFmt w:val="bullet"/>
      <w:lvlText w:val="•"/>
      <w:lvlJc w:val="left"/>
      <w:pPr>
        <w:ind w:left="353" w:hanging="166"/>
      </w:pPr>
      <w:rPr>
        <w:rFonts w:hint="default"/>
      </w:rPr>
    </w:lvl>
    <w:lvl w:ilvl="2" w:tplc="90BE52EA">
      <w:start w:val="1"/>
      <w:numFmt w:val="bullet"/>
      <w:lvlText w:val="•"/>
      <w:lvlJc w:val="left"/>
      <w:pPr>
        <w:ind w:left="601" w:hanging="166"/>
      </w:pPr>
      <w:rPr>
        <w:rFonts w:hint="default"/>
      </w:rPr>
    </w:lvl>
    <w:lvl w:ilvl="3" w:tplc="3182B4BC">
      <w:start w:val="1"/>
      <w:numFmt w:val="bullet"/>
      <w:lvlText w:val="•"/>
      <w:lvlJc w:val="left"/>
      <w:pPr>
        <w:ind w:left="850" w:hanging="166"/>
      </w:pPr>
      <w:rPr>
        <w:rFonts w:hint="default"/>
      </w:rPr>
    </w:lvl>
    <w:lvl w:ilvl="4" w:tplc="0E3A4D00">
      <w:start w:val="1"/>
      <w:numFmt w:val="bullet"/>
      <w:lvlText w:val="•"/>
      <w:lvlJc w:val="left"/>
      <w:pPr>
        <w:ind w:left="1098" w:hanging="166"/>
      </w:pPr>
      <w:rPr>
        <w:rFonts w:hint="default"/>
      </w:rPr>
    </w:lvl>
    <w:lvl w:ilvl="5" w:tplc="7D0CCC72">
      <w:start w:val="1"/>
      <w:numFmt w:val="bullet"/>
      <w:lvlText w:val="•"/>
      <w:lvlJc w:val="left"/>
      <w:pPr>
        <w:ind w:left="1347" w:hanging="166"/>
      </w:pPr>
      <w:rPr>
        <w:rFonts w:hint="default"/>
      </w:rPr>
    </w:lvl>
    <w:lvl w:ilvl="6" w:tplc="AE8A5E12">
      <w:start w:val="1"/>
      <w:numFmt w:val="bullet"/>
      <w:lvlText w:val="•"/>
      <w:lvlJc w:val="left"/>
      <w:pPr>
        <w:ind w:left="1595" w:hanging="166"/>
      </w:pPr>
      <w:rPr>
        <w:rFonts w:hint="default"/>
      </w:rPr>
    </w:lvl>
    <w:lvl w:ilvl="7" w:tplc="39DC2BC4">
      <w:start w:val="1"/>
      <w:numFmt w:val="bullet"/>
      <w:lvlText w:val="•"/>
      <w:lvlJc w:val="left"/>
      <w:pPr>
        <w:ind w:left="1844" w:hanging="166"/>
      </w:pPr>
      <w:rPr>
        <w:rFonts w:hint="default"/>
      </w:rPr>
    </w:lvl>
    <w:lvl w:ilvl="8" w:tplc="8294E966">
      <w:start w:val="1"/>
      <w:numFmt w:val="bullet"/>
      <w:lvlText w:val="•"/>
      <w:lvlJc w:val="left"/>
      <w:pPr>
        <w:ind w:left="2092" w:hanging="166"/>
      </w:pPr>
      <w:rPr>
        <w:rFonts w:hint="default"/>
      </w:rPr>
    </w:lvl>
  </w:abstractNum>
  <w:abstractNum w:abstractNumId="12">
    <w:nsid w:val="2AE8465C"/>
    <w:multiLevelType w:val="multilevel"/>
    <w:tmpl w:val="AB6CD592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13">
    <w:nsid w:val="2B830B8C"/>
    <w:multiLevelType w:val="hybridMultilevel"/>
    <w:tmpl w:val="4E44D4B0"/>
    <w:lvl w:ilvl="0" w:tplc="11844C3A">
      <w:start w:val="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0C6B966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 w:tplc="295ADA76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606A522E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1F986700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D90413F6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1032B884">
      <w:start w:val="1"/>
      <w:numFmt w:val="bullet"/>
      <w:lvlText w:val="•"/>
      <w:lvlJc w:val="left"/>
      <w:pPr>
        <w:ind w:left="5761" w:hanging="360"/>
      </w:pPr>
      <w:rPr>
        <w:rFonts w:hint="default"/>
      </w:rPr>
    </w:lvl>
    <w:lvl w:ilvl="7" w:tplc="31B08714">
      <w:start w:val="1"/>
      <w:numFmt w:val="bullet"/>
      <w:lvlText w:val="•"/>
      <w:lvlJc w:val="left"/>
      <w:pPr>
        <w:ind w:left="6642" w:hanging="360"/>
      </w:pPr>
      <w:rPr>
        <w:rFonts w:hint="default"/>
      </w:rPr>
    </w:lvl>
    <w:lvl w:ilvl="8" w:tplc="94FCFC64">
      <w:start w:val="1"/>
      <w:numFmt w:val="bullet"/>
      <w:lvlText w:val="•"/>
      <w:lvlJc w:val="left"/>
      <w:pPr>
        <w:ind w:left="7523" w:hanging="360"/>
      </w:pPr>
      <w:rPr>
        <w:rFonts w:hint="default"/>
      </w:rPr>
    </w:lvl>
  </w:abstractNum>
  <w:abstractNum w:abstractNumId="14">
    <w:nsid w:val="2CFA2DAC"/>
    <w:multiLevelType w:val="hybridMultilevel"/>
    <w:tmpl w:val="CF2A0B4C"/>
    <w:lvl w:ilvl="0" w:tplc="BD7603BE">
      <w:start w:val="1"/>
      <w:numFmt w:val="upperLetter"/>
      <w:lvlText w:val="%1."/>
      <w:lvlJc w:val="left"/>
      <w:pPr>
        <w:ind w:left="1511" w:hanging="33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6909CEC">
      <w:start w:val="1"/>
      <w:numFmt w:val="bullet"/>
      <w:lvlText w:val="•"/>
      <w:lvlJc w:val="left"/>
      <w:pPr>
        <w:ind w:left="2215" w:hanging="339"/>
      </w:pPr>
      <w:rPr>
        <w:rFonts w:hint="default"/>
      </w:rPr>
    </w:lvl>
    <w:lvl w:ilvl="2" w:tplc="A52CFAE4">
      <w:start w:val="1"/>
      <w:numFmt w:val="bullet"/>
      <w:lvlText w:val="•"/>
      <w:lvlJc w:val="left"/>
      <w:pPr>
        <w:ind w:left="2918" w:hanging="339"/>
      </w:pPr>
      <w:rPr>
        <w:rFonts w:hint="default"/>
      </w:rPr>
    </w:lvl>
    <w:lvl w:ilvl="3" w:tplc="9CF627AE">
      <w:start w:val="1"/>
      <w:numFmt w:val="bullet"/>
      <w:lvlText w:val="•"/>
      <w:lvlJc w:val="left"/>
      <w:pPr>
        <w:ind w:left="3622" w:hanging="339"/>
      </w:pPr>
      <w:rPr>
        <w:rFonts w:hint="default"/>
      </w:rPr>
    </w:lvl>
    <w:lvl w:ilvl="4" w:tplc="B27A94CE">
      <w:start w:val="1"/>
      <w:numFmt w:val="bullet"/>
      <w:lvlText w:val="•"/>
      <w:lvlJc w:val="left"/>
      <w:pPr>
        <w:ind w:left="4325" w:hanging="339"/>
      </w:pPr>
      <w:rPr>
        <w:rFonts w:hint="default"/>
      </w:rPr>
    </w:lvl>
    <w:lvl w:ilvl="5" w:tplc="3D0C5B9E">
      <w:start w:val="1"/>
      <w:numFmt w:val="bullet"/>
      <w:lvlText w:val="•"/>
      <w:lvlJc w:val="left"/>
      <w:pPr>
        <w:ind w:left="5029" w:hanging="339"/>
      </w:pPr>
      <w:rPr>
        <w:rFonts w:hint="default"/>
      </w:rPr>
    </w:lvl>
    <w:lvl w:ilvl="6" w:tplc="526ED5CA">
      <w:start w:val="1"/>
      <w:numFmt w:val="bullet"/>
      <w:lvlText w:val="•"/>
      <w:lvlJc w:val="left"/>
      <w:pPr>
        <w:ind w:left="5732" w:hanging="339"/>
      </w:pPr>
      <w:rPr>
        <w:rFonts w:hint="default"/>
      </w:rPr>
    </w:lvl>
    <w:lvl w:ilvl="7" w:tplc="4D7A9EEA">
      <w:start w:val="1"/>
      <w:numFmt w:val="bullet"/>
      <w:lvlText w:val="•"/>
      <w:lvlJc w:val="left"/>
      <w:pPr>
        <w:ind w:left="6436" w:hanging="339"/>
      </w:pPr>
      <w:rPr>
        <w:rFonts w:hint="default"/>
      </w:rPr>
    </w:lvl>
    <w:lvl w:ilvl="8" w:tplc="E8E08B24">
      <w:start w:val="1"/>
      <w:numFmt w:val="bullet"/>
      <w:lvlText w:val="•"/>
      <w:lvlJc w:val="left"/>
      <w:pPr>
        <w:ind w:left="7139" w:hanging="339"/>
      </w:pPr>
      <w:rPr>
        <w:rFonts w:hint="default"/>
      </w:rPr>
    </w:lvl>
  </w:abstractNum>
  <w:abstractNum w:abstractNumId="15">
    <w:nsid w:val="2D610BE3"/>
    <w:multiLevelType w:val="multilevel"/>
    <w:tmpl w:val="E84ADD24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567"/>
      </w:pPr>
      <w:rPr>
        <w:rFonts w:hint="default"/>
      </w:rPr>
    </w:lvl>
  </w:abstractNum>
  <w:abstractNum w:abstractNumId="16">
    <w:nsid w:val="2E425DA7"/>
    <w:multiLevelType w:val="multilevel"/>
    <w:tmpl w:val="66BCB42C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7">
    <w:nsid w:val="2F824316"/>
    <w:multiLevelType w:val="multilevel"/>
    <w:tmpl w:val="7D525522"/>
    <w:lvl w:ilvl="0">
      <w:start w:val="1"/>
      <w:numFmt w:val="decimal"/>
      <w:lvlText w:val="%1."/>
      <w:lvlJc w:val="left"/>
      <w:pPr>
        <w:ind w:left="965" w:hanging="85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7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1" w:hanging="567"/>
      </w:pPr>
      <w:rPr>
        <w:rFonts w:hint="default"/>
      </w:rPr>
    </w:lvl>
  </w:abstractNum>
  <w:abstractNum w:abstractNumId="18">
    <w:nsid w:val="30FC64B3"/>
    <w:multiLevelType w:val="hybridMultilevel"/>
    <w:tmpl w:val="F5B0ED84"/>
    <w:lvl w:ilvl="0" w:tplc="A72A6BF8">
      <w:start w:val="1"/>
      <w:numFmt w:val="decimal"/>
      <w:lvlText w:val="%1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6372A1E8">
      <w:start w:val="1"/>
      <w:numFmt w:val="bullet"/>
      <w:lvlText w:val="•"/>
      <w:lvlJc w:val="left"/>
      <w:pPr>
        <w:ind w:left="415" w:hanging="166"/>
      </w:pPr>
      <w:rPr>
        <w:rFonts w:hint="default"/>
      </w:rPr>
    </w:lvl>
    <w:lvl w:ilvl="2" w:tplc="C214EB2C">
      <w:start w:val="1"/>
      <w:numFmt w:val="bullet"/>
      <w:lvlText w:val="•"/>
      <w:lvlJc w:val="left"/>
      <w:pPr>
        <w:ind w:left="727" w:hanging="166"/>
      </w:pPr>
      <w:rPr>
        <w:rFonts w:hint="default"/>
      </w:rPr>
    </w:lvl>
    <w:lvl w:ilvl="3" w:tplc="BEF0738C">
      <w:start w:val="1"/>
      <w:numFmt w:val="bullet"/>
      <w:lvlText w:val="•"/>
      <w:lvlJc w:val="left"/>
      <w:pPr>
        <w:ind w:left="1040" w:hanging="166"/>
      </w:pPr>
      <w:rPr>
        <w:rFonts w:hint="default"/>
      </w:rPr>
    </w:lvl>
    <w:lvl w:ilvl="4" w:tplc="52ECAAF0">
      <w:start w:val="1"/>
      <w:numFmt w:val="bullet"/>
      <w:lvlText w:val="•"/>
      <w:lvlJc w:val="left"/>
      <w:pPr>
        <w:ind w:left="1352" w:hanging="166"/>
      </w:pPr>
      <w:rPr>
        <w:rFonts w:hint="default"/>
      </w:rPr>
    </w:lvl>
    <w:lvl w:ilvl="5" w:tplc="619622D4">
      <w:start w:val="1"/>
      <w:numFmt w:val="bullet"/>
      <w:lvlText w:val="•"/>
      <w:lvlJc w:val="left"/>
      <w:pPr>
        <w:ind w:left="1665" w:hanging="166"/>
      </w:pPr>
      <w:rPr>
        <w:rFonts w:hint="default"/>
      </w:rPr>
    </w:lvl>
    <w:lvl w:ilvl="6" w:tplc="66AC33B2">
      <w:start w:val="1"/>
      <w:numFmt w:val="bullet"/>
      <w:lvlText w:val="•"/>
      <w:lvlJc w:val="left"/>
      <w:pPr>
        <w:ind w:left="1978" w:hanging="166"/>
      </w:pPr>
      <w:rPr>
        <w:rFonts w:hint="default"/>
      </w:rPr>
    </w:lvl>
    <w:lvl w:ilvl="7" w:tplc="7D1050F8">
      <w:start w:val="1"/>
      <w:numFmt w:val="bullet"/>
      <w:lvlText w:val="•"/>
      <w:lvlJc w:val="left"/>
      <w:pPr>
        <w:ind w:left="2290" w:hanging="166"/>
      </w:pPr>
      <w:rPr>
        <w:rFonts w:hint="default"/>
      </w:rPr>
    </w:lvl>
    <w:lvl w:ilvl="8" w:tplc="88A0F806">
      <w:start w:val="1"/>
      <w:numFmt w:val="bullet"/>
      <w:lvlText w:val="•"/>
      <w:lvlJc w:val="left"/>
      <w:pPr>
        <w:ind w:left="2603" w:hanging="166"/>
      </w:pPr>
      <w:rPr>
        <w:rFonts w:hint="default"/>
      </w:rPr>
    </w:lvl>
  </w:abstractNum>
  <w:abstractNum w:abstractNumId="19">
    <w:nsid w:val="32760A96"/>
    <w:multiLevelType w:val="hybridMultilevel"/>
    <w:tmpl w:val="7B7E1DCA"/>
    <w:lvl w:ilvl="0" w:tplc="10281052">
      <w:start w:val="1"/>
      <w:numFmt w:val="bullet"/>
      <w:lvlText w:val="-"/>
      <w:lvlJc w:val="left"/>
      <w:pPr>
        <w:ind w:left="7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902A373C">
      <w:start w:val="1"/>
      <w:numFmt w:val="bullet"/>
      <w:lvlText w:val="•"/>
      <w:lvlJc w:val="left"/>
      <w:pPr>
        <w:ind w:left="1710" w:hanging="567"/>
      </w:pPr>
      <w:rPr>
        <w:rFonts w:hint="default"/>
      </w:rPr>
    </w:lvl>
    <w:lvl w:ilvl="2" w:tplc="5016D628">
      <w:start w:val="1"/>
      <w:numFmt w:val="bullet"/>
      <w:lvlText w:val="•"/>
      <w:lvlJc w:val="left"/>
      <w:pPr>
        <w:ind w:left="2638" w:hanging="567"/>
      </w:pPr>
      <w:rPr>
        <w:rFonts w:hint="default"/>
      </w:rPr>
    </w:lvl>
    <w:lvl w:ilvl="3" w:tplc="7368C082">
      <w:start w:val="1"/>
      <w:numFmt w:val="bullet"/>
      <w:lvlText w:val="•"/>
      <w:lvlJc w:val="left"/>
      <w:pPr>
        <w:ind w:left="3567" w:hanging="567"/>
      </w:pPr>
      <w:rPr>
        <w:rFonts w:hint="default"/>
      </w:rPr>
    </w:lvl>
    <w:lvl w:ilvl="4" w:tplc="DB3E5604">
      <w:start w:val="1"/>
      <w:numFmt w:val="bullet"/>
      <w:lvlText w:val="•"/>
      <w:lvlJc w:val="left"/>
      <w:pPr>
        <w:ind w:left="4495" w:hanging="567"/>
      </w:pPr>
      <w:rPr>
        <w:rFonts w:hint="default"/>
      </w:rPr>
    </w:lvl>
    <w:lvl w:ilvl="5" w:tplc="4DAC51DE">
      <w:start w:val="1"/>
      <w:numFmt w:val="bullet"/>
      <w:lvlText w:val="•"/>
      <w:lvlJc w:val="left"/>
      <w:pPr>
        <w:ind w:left="5424" w:hanging="567"/>
      </w:pPr>
      <w:rPr>
        <w:rFonts w:hint="default"/>
      </w:rPr>
    </w:lvl>
    <w:lvl w:ilvl="6" w:tplc="37CAAE88">
      <w:start w:val="1"/>
      <w:numFmt w:val="bullet"/>
      <w:lvlText w:val="•"/>
      <w:lvlJc w:val="left"/>
      <w:pPr>
        <w:ind w:left="6352" w:hanging="567"/>
      </w:pPr>
      <w:rPr>
        <w:rFonts w:hint="default"/>
      </w:rPr>
    </w:lvl>
    <w:lvl w:ilvl="7" w:tplc="1C86AA2C">
      <w:start w:val="1"/>
      <w:numFmt w:val="bullet"/>
      <w:lvlText w:val="•"/>
      <w:lvlJc w:val="left"/>
      <w:pPr>
        <w:ind w:left="7281" w:hanging="567"/>
      </w:pPr>
      <w:rPr>
        <w:rFonts w:hint="default"/>
      </w:rPr>
    </w:lvl>
    <w:lvl w:ilvl="8" w:tplc="DC0AFC68">
      <w:start w:val="1"/>
      <w:numFmt w:val="bullet"/>
      <w:lvlText w:val="•"/>
      <w:lvlJc w:val="left"/>
      <w:pPr>
        <w:ind w:left="8209" w:hanging="567"/>
      </w:pPr>
      <w:rPr>
        <w:rFonts w:hint="default"/>
      </w:rPr>
    </w:lvl>
  </w:abstractNum>
  <w:abstractNum w:abstractNumId="20">
    <w:nsid w:val="387A55AF"/>
    <w:multiLevelType w:val="multilevel"/>
    <w:tmpl w:val="79B699AA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21">
    <w:nsid w:val="3A440A18"/>
    <w:multiLevelType w:val="hybridMultilevel"/>
    <w:tmpl w:val="CA9C76AA"/>
    <w:lvl w:ilvl="0" w:tplc="BD9C942A">
      <w:start w:val="1"/>
      <w:numFmt w:val="bullet"/>
      <w:lvlText w:val="-"/>
      <w:lvlJc w:val="left"/>
      <w:pPr>
        <w:ind w:left="7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98CEEC4">
      <w:start w:val="1"/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5DDC4CB6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3C1A14BC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4" w:tplc="B7A4A9CA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5" w:tplc="28B8A9AA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49BE6F38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7" w:tplc="588C8AC4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9E0B982">
      <w:start w:val="1"/>
      <w:numFmt w:val="bullet"/>
      <w:lvlText w:val="•"/>
      <w:lvlJc w:val="left"/>
      <w:pPr>
        <w:ind w:left="8037" w:hanging="360"/>
      </w:pPr>
      <w:rPr>
        <w:rFonts w:hint="default"/>
      </w:rPr>
    </w:lvl>
  </w:abstractNum>
  <w:abstractNum w:abstractNumId="22">
    <w:nsid w:val="3E5A3A75"/>
    <w:multiLevelType w:val="hybridMultilevel"/>
    <w:tmpl w:val="A41AEA3E"/>
    <w:lvl w:ilvl="0" w:tplc="E4F06110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83A9364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E5521FEE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73D6640A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5DB2C828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4C0E4858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D0F613DA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E420429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50F6480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3">
    <w:nsid w:val="3ED371A3"/>
    <w:multiLevelType w:val="hybridMultilevel"/>
    <w:tmpl w:val="B7B2C0A8"/>
    <w:lvl w:ilvl="0" w:tplc="8352544A">
      <w:start w:val="1"/>
      <w:numFmt w:val="decimal"/>
      <w:lvlText w:val="%1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EFD8B9C2">
      <w:start w:val="1"/>
      <w:numFmt w:val="bullet"/>
      <w:lvlText w:val="•"/>
      <w:lvlJc w:val="left"/>
      <w:pPr>
        <w:ind w:left="436" w:hanging="166"/>
      </w:pPr>
      <w:rPr>
        <w:rFonts w:hint="default"/>
      </w:rPr>
    </w:lvl>
    <w:lvl w:ilvl="2" w:tplc="ED62552E">
      <w:start w:val="1"/>
      <w:numFmt w:val="bullet"/>
      <w:lvlText w:val="•"/>
      <w:lvlJc w:val="left"/>
      <w:pPr>
        <w:ind w:left="770" w:hanging="166"/>
      </w:pPr>
      <w:rPr>
        <w:rFonts w:hint="default"/>
      </w:rPr>
    </w:lvl>
    <w:lvl w:ilvl="3" w:tplc="449442BC">
      <w:start w:val="1"/>
      <w:numFmt w:val="bullet"/>
      <w:lvlText w:val="•"/>
      <w:lvlJc w:val="left"/>
      <w:pPr>
        <w:ind w:left="1104" w:hanging="166"/>
      </w:pPr>
      <w:rPr>
        <w:rFonts w:hint="default"/>
      </w:rPr>
    </w:lvl>
    <w:lvl w:ilvl="4" w:tplc="8114426C">
      <w:start w:val="1"/>
      <w:numFmt w:val="bullet"/>
      <w:lvlText w:val="•"/>
      <w:lvlJc w:val="left"/>
      <w:pPr>
        <w:ind w:left="1438" w:hanging="166"/>
      </w:pPr>
      <w:rPr>
        <w:rFonts w:hint="default"/>
      </w:rPr>
    </w:lvl>
    <w:lvl w:ilvl="5" w:tplc="8472A3B0">
      <w:start w:val="1"/>
      <w:numFmt w:val="bullet"/>
      <w:lvlText w:val="•"/>
      <w:lvlJc w:val="left"/>
      <w:pPr>
        <w:ind w:left="1772" w:hanging="166"/>
      </w:pPr>
      <w:rPr>
        <w:rFonts w:hint="default"/>
      </w:rPr>
    </w:lvl>
    <w:lvl w:ilvl="6" w:tplc="23DAD76E">
      <w:start w:val="1"/>
      <w:numFmt w:val="bullet"/>
      <w:lvlText w:val="•"/>
      <w:lvlJc w:val="left"/>
      <w:pPr>
        <w:ind w:left="2106" w:hanging="166"/>
      </w:pPr>
      <w:rPr>
        <w:rFonts w:hint="default"/>
      </w:rPr>
    </w:lvl>
    <w:lvl w:ilvl="7" w:tplc="149C1CC4">
      <w:start w:val="1"/>
      <w:numFmt w:val="bullet"/>
      <w:lvlText w:val="•"/>
      <w:lvlJc w:val="left"/>
      <w:pPr>
        <w:ind w:left="2440" w:hanging="166"/>
      </w:pPr>
      <w:rPr>
        <w:rFonts w:hint="default"/>
      </w:rPr>
    </w:lvl>
    <w:lvl w:ilvl="8" w:tplc="D1AE83F2">
      <w:start w:val="1"/>
      <w:numFmt w:val="bullet"/>
      <w:lvlText w:val="•"/>
      <w:lvlJc w:val="left"/>
      <w:pPr>
        <w:ind w:left="2774" w:hanging="166"/>
      </w:pPr>
      <w:rPr>
        <w:rFonts w:hint="default"/>
      </w:rPr>
    </w:lvl>
  </w:abstractNum>
  <w:abstractNum w:abstractNumId="24">
    <w:nsid w:val="40441F8B"/>
    <w:multiLevelType w:val="hybridMultilevel"/>
    <w:tmpl w:val="DFBA83E0"/>
    <w:lvl w:ilvl="0" w:tplc="D38C5868">
      <w:start w:val="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>
    <w:nsid w:val="4317029B"/>
    <w:multiLevelType w:val="hybridMultilevel"/>
    <w:tmpl w:val="46E678EE"/>
    <w:lvl w:ilvl="0" w:tplc="C17C4628">
      <w:start w:val="1"/>
      <w:numFmt w:val="decimal"/>
      <w:lvlText w:val="%1."/>
      <w:lvlJc w:val="left"/>
      <w:pPr>
        <w:ind w:left="11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17C4628">
      <w:start w:val="1"/>
      <w:numFmt w:val="decimal"/>
      <w:lvlText w:val="%2."/>
      <w:lvlJc w:val="left"/>
      <w:pPr>
        <w:ind w:left="103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25B62C20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3" w:tplc="30940DC2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4" w:tplc="22B86F0C">
      <w:start w:val="1"/>
      <w:numFmt w:val="bullet"/>
      <w:lvlText w:val="•"/>
      <w:lvlJc w:val="left"/>
      <w:pPr>
        <w:ind w:left="3791" w:hanging="567"/>
      </w:pPr>
      <w:rPr>
        <w:rFonts w:hint="default"/>
      </w:rPr>
    </w:lvl>
    <w:lvl w:ilvl="5" w:tplc="83C6D14C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6" w:tplc="D7686D52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4B5EB574">
      <w:start w:val="1"/>
      <w:numFmt w:val="bullet"/>
      <w:lvlText w:val="•"/>
      <w:lvlJc w:val="left"/>
      <w:pPr>
        <w:ind w:left="6548" w:hanging="567"/>
      </w:pPr>
      <w:rPr>
        <w:rFonts w:hint="default"/>
      </w:rPr>
    </w:lvl>
    <w:lvl w:ilvl="8" w:tplc="CCE62E1A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26">
    <w:nsid w:val="45C840FF"/>
    <w:multiLevelType w:val="multilevel"/>
    <w:tmpl w:val="90FE037E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27">
    <w:nsid w:val="46976324"/>
    <w:multiLevelType w:val="hybridMultilevel"/>
    <w:tmpl w:val="3F1682B8"/>
    <w:lvl w:ilvl="0" w:tplc="403A6B10">
      <w:start w:val="1"/>
      <w:numFmt w:val="bullet"/>
      <w:lvlText w:val=""/>
      <w:lvlJc w:val="left"/>
      <w:pPr>
        <w:ind w:left="682" w:hanging="514"/>
      </w:pPr>
      <w:rPr>
        <w:rFonts w:ascii="Symbol" w:eastAsia="Symbol" w:hAnsi="Symbol" w:hint="default"/>
        <w:sz w:val="22"/>
        <w:szCs w:val="22"/>
      </w:rPr>
    </w:lvl>
    <w:lvl w:ilvl="1" w:tplc="D1787642">
      <w:start w:val="1"/>
      <w:numFmt w:val="bullet"/>
      <w:lvlText w:val="•"/>
      <w:lvlJc w:val="left"/>
      <w:pPr>
        <w:ind w:left="1542" w:hanging="514"/>
      </w:pPr>
      <w:rPr>
        <w:rFonts w:hint="default"/>
      </w:rPr>
    </w:lvl>
    <w:lvl w:ilvl="2" w:tplc="38986EB6">
      <w:start w:val="1"/>
      <w:numFmt w:val="bullet"/>
      <w:lvlText w:val="•"/>
      <w:lvlJc w:val="left"/>
      <w:pPr>
        <w:ind w:left="2403" w:hanging="514"/>
      </w:pPr>
      <w:rPr>
        <w:rFonts w:hint="default"/>
      </w:rPr>
    </w:lvl>
    <w:lvl w:ilvl="3" w:tplc="C0A4E8B8">
      <w:start w:val="1"/>
      <w:numFmt w:val="bullet"/>
      <w:lvlText w:val="•"/>
      <w:lvlJc w:val="left"/>
      <w:pPr>
        <w:ind w:left="3263" w:hanging="514"/>
      </w:pPr>
      <w:rPr>
        <w:rFonts w:hint="default"/>
      </w:rPr>
    </w:lvl>
    <w:lvl w:ilvl="4" w:tplc="5896ED1C">
      <w:start w:val="1"/>
      <w:numFmt w:val="bullet"/>
      <w:lvlText w:val="•"/>
      <w:lvlJc w:val="left"/>
      <w:pPr>
        <w:ind w:left="4123" w:hanging="514"/>
      </w:pPr>
      <w:rPr>
        <w:rFonts w:hint="default"/>
      </w:rPr>
    </w:lvl>
    <w:lvl w:ilvl="5" w:tplc="F01AB63C">
      <w:start w:val="1"/>
      <w:numFmt w:val="bullet"/>
      <w:lvlText w:val="•"/>
      <w:lvlJc w:val="left"/>
      <w:pPr>
        <w:ind w:left="4984" w:hanging="514"/>
      </w:pPr>
      <w:rPr>
        <w:rFonts w:hint="default"/>
      </w:rPr>
    </w:lvl>
    <w:lvl w:ilvl="6" w:tplc="A7AE66B8">
      <w:start w:val="1"/>
      <w:numFmt w:val="bullet"/>
      <w:lvlText w:val="•"/>
      <w:lvlJc w:val="left"/>
      <w:pPr>
        <w:ind w:left="5844" w:hanging="514"/>
      </w:pPr>
      <w:rPr>
        <w:rFonts w:hint="default"/>
      </w:rPr>
    </w:lvl>
    <w:lvl w:ilvl="7" w:tplc="2C26FE6C">
      <w:start w:val="1"/>
      <w:numFmt w:val="bullet"/>
      <w:lvlText w:val="•"/>
      <w:lvlJc w:val="left"/>
      <w:pPr>
        <w:ind w:left="6705" w:hanging="514"/>
      </w:pPr>
      <w:rPr>
        <w:rFonts w:hint="default"/>
      </w:rPr>
    </w:lvl>
    <w:lvl w:ilvl="8" w:tplc="231EA6B2">
      <w:start w:val="1"/>
      <w:numFmt w:val="bullet"/>
      <w:lvlText w:val="•"/>
      <w:lvlJc w:val="left"/>
      <w:pPr>
        <w:ind w:left="7565" w:hanging="514"/>
      </w:pPr>
      <w:rPr>
        <w:rFonts w:hint="default"/>
      </w:rPr>
    </w:lvl>
  </w:abstractNum>
  <w:abstractNum w:abstractNumId="28">
    <w:nsid w:val="497127F8"/>
    <w:multiLevelType w:val="hybridMultilevel"/>
    <w:tmpl w:val="A5AE725A"/>
    <w:lvl w:ilvl="0" w:tplc="169E1298">
      <w:start w:val="1"/>
      <w:numFmt w:val="bullet"/>
      <w:lvlText w:val="-"/>
      <w:lvlJc w:val="left"/>
      <w:pPr>
        <w:ind w:left="629" w:hanging="514"/>
      </w:pPr>
      <w:rPr>
        <w:rFonts w:ascii="Times New Roman" w:eastAsia="Times New Roman" w:hAnsi="Times New Roman" w:hint="default"/>
        <w:sz w:val="22"/>
        <w:szCs w:val="22"/>
      </w:rPr>
    </w:lvl>
    <w:lvl w:ilvl="1" w:tplc="BDC0F052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1224619E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3" w:tplc="813EC80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7ECE1BCC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 w:tplc="E82695DA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6C64CB86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7D06B9D8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8" w:tplc="181671B8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</w:abstractNum>
  <w:abstractNum w:abstractNumId="29">
    <w:nsid w:val="4A3C2374"/>
    <w:multiLevelType w:val="hybridMultilevel"/>
    <w:tmpl w:val="AA60BD52"/>
    <w:lvl w:ilvl="0" w:tplc="6F521224">
      <w:start w:val="1"/>
      <w:numFmt w:val="decimal"/>
      <w:lvlText w:val="%1"/>
      <w:lvlJc w:val="left"/>
      <w:pPr>
        <w:ind w:left="104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2C402328">
      <w:start w:val="1"/>
      <w:numFmt w:val="bullet"/>
      <w:lvlText w:val="•"/>
      <w:lvlJc w:val="left"/>
      <w:pPr>
        <w:ind w:left="723" w:hanging="166"/>
      </w:pPr>
      <w:rPr>
        <w:rFonts w:hint="default"/>
      </w:rPr>
    </w:lvl>
    <w:lvl w:ilvl="2" w:tplc="3D7AD3F4">
      <w:start w:val="1"/>
      <w:numFmt w:val="bullet"/>
      <w:lvlText w:val="•"/>
      <w:lvlJc w:val="left"/>
      <w:pPr>
        <w:ind w:left="1342" w:hanging="166"/>
      </w:pPr>
      <w:rPr>
        <w:rFonts w:hint="default"/>
      </w:rPr>
    </w:lvl>
    <w:lvl w:ilvl="3" w:tplc="D416D3BE">
      <w:start w:val="1"/>
      <w:numFmt w:val="bullet"/>
      <w:lvlText w:val="•"/>
      <w:lvlJc w:val="left"/>
      <w:pPr>
        <w:ind w:left="1961" w:hanging="166"/>
      </w:pPr>
      <w:rPr>
        <w:rFonts w:hint="default"/>
      </w:rPr>
    </w:lvl>
    <w:lvl w:ilvl="4" w:tplc="BBF417EA">
      <w:start w:val="1"/>
      <w:numFmt w:val="bullet"/>
      <w:lvlText w:val="•"/>
      <w:lvlJc w:val="left"/>
      <w:pPr>
        <w:ind w:left="2581" w:hanging="166"/>
      </w:pPr>
      <w:rPr>
        <w:rFonts w:hint="default"/>
      </w:rPr>
    </w:lvl>
    <w:lvl w:ilvl="5" w:tplc="CAE08694">
      <w:start w:val="1"/>
      <w:numFmt w:val="bullet"/>
      <w:lvlText w:val="•"/>
      <w:lvlJc w:val="left"/>
      <w:pPr>
        <w:ind w:left="3200" w:hanging="166"/>
      </w:pPr>
      <w:rPr>
        <w:rFonts w:hint="default"/>
      </w:rPr>
    </w:lvl>
    <w:lvl w:ilvl="6" w:tplc="4D5062F8">
      <w:start w:val="1"/>
      <w:numFmt w:val="bullet"/>
      <w:lvlText w:val="•"/>
      <w:lvlJc w:val="left"/>
      <w:pPr>
        <w:ind w:left="3819" w:hanging="166"/>
      </w:pPr>
      <w:rPr>
        <w:rFonts w:hint="default"/>
      </w:rPr>
    </w:lvl>
    <w:lvl w:ilvl="7" w:tplc="22FA3DA4">
      <w:start w:val="1"/>
      <w:numFmt w:val="bullet"/>
      <w:lvlText w:val="•"/>
      <w:lvlJc w:val="left"/>
      <w:pPr>
        <w:ind w:left="4438" w:hanging="166"/>
      </w:pPr>
      <w:rPr>
        <w:rFonts w:hint="default"/>
      </w:rPr>
    </w:lvl>
    <w:lvl w:ilvl="8" w:tplc="27565250">
      <w:start w:val="1"/>
      <w:numFmt w:val="bullet"/>
      <w:lvlText w:val="•"/>
      <w:lvlJc w:val="left"/>
      <w:pPr>
        <w:ind w:left="5057" w:hanging="166"/>
      </w:pPr>
      <w:rPr>
        <w:rFonts w:hint="default"/>
      </w:rPr>
    </w:lvl>
  </w:abstractNum>
  <w:abstractNum w:abstractNumId="30">
    <w:nsid w:val="4B7E71ED"/>
    <w:multiLevelType w:val="hybridMultilevel"/>
    <w:tmpl w:val="C23C1CB8"/>
    <w:lvl w:ilvl="0" w:tplc="1B2E10E0">
      <w:start w:val="1"/>
      <w:numFmt w:val="bullet"/>
      <w:lvlText w:val=""/>
      <w:lvlJc w:val="left"/>
      <w:pPr>
        <w:ind w:left="628" w:hanging="514"/>
      </w:pPr>
      <w:rPr>
        <w:rFonts w:ascii="Wingdings" w:eastAsia="Wingdings" w:hAnsi="Wingdings" w:hint="default"/>
        <w:sz w:val="22"/>
        <w:szCs w:val="22"/>
      </w:rPr>
    </w:lvl>
    <w:lvl w:ilvl="1" w:tplc="B168567A">
      <w:start w:val="1"/>
      <w:numFmt w:val="bullet"/>
      <w:lvlText w:val="•"/>
      <w:lvlJc w:val="left"/>
      <w:pPr>
        <w:ind w:left="1494" w:hanging="514"/>
      </w:pPr>
      <w:rPr>
        <w:rFonts w:hint="default"/>
      </w:rPr>
    </w:lvl>
    <w:lvl w:ilvl="2" w:tplc="0AF6E36A">
      <w:start w:val="1"/>
      <w:numFmt w:val="bullet"/>
      <w:lvlText w:val="•"/>
      <w:lvlJc w:val="left"/>
      <w:pPr>
        <w:ind w:left="2360" w:hanging="514"/>
      </w:pPr>
      <w:rPr>
        <w:rFonts w:hint="default"/>
      </w:rPr>
    </w:lvl>
    <w:lvl w:ilvl="3" w:tplc="F14A2D60">
      <w:start w:val="1"/>
      <w:numFmt w:val="bullet"/>
      <w:lvlText w:val="•"/>
      <w:lvlJc w:val="left"/>
      <w:pPr>
        <w:ind w:left="3226" w:hanging="514"/>
      </w:pPr>
      <w:rPr>
        <w:rFonts w:hint="default"/>
      </w:rPr>
    </w:lvl>
    <w:lvl w:ilvl="4" w:tplc="17C2C91A">
      <w:start w:val="1"/>
      <w:numFmt w:val="bullet"/>
      <w:lvlText w:val="•"/>
      <w:lvlJc w:val="left"/>
      <w:pPr>
        <w:ind w:left="4091" w:hanging="514"/>
      </w:pPr>
      <w:rPr>
        <w:rFonts w:hint="default"/>
      </w:rPr>
    </w:lvl>
    <w:lvl w:ilvl="5" w:tplc="8884D4C8">
      <w:start w:val="1"/>
      <w:numFmt w:val="bullet"/>
      <w:lvlText w:val="•"/>
      <w:lvlJc w:val="left"/>
      <w:pPr>
        <w:ind w:left="4957" w:hanging="514"/>
      </w:pPr>
      <w:rPr>
        <w:rFonts w:hint="default"/>
      </w:rPr>
    </w:lvl>
    <w:lvl w:ilvl="6" w:tplc="BEDC71BE">
      <w:start w:val="1"/>
      <w:numFmt w:val="bullet"/>
      <w:lvlText w:val="•"/>
      <w:lvlJc w:val="left"/>
      <w:pPr>
        <w:ind w:left="5823" w:hanging="514"/>
      </w:pPr>
      <w:rPr>
        <w:rFonts w:hint="default"/>
      </w:rPr>
    </w:lvl>
    <w:lvl w:ilvl="7" w:tplc="050A98BA">
      <w:start w:val="1"/>
      <w:numFmt w:val="bullet"/>
      <w:lvlText w:val="•"/>
      <w:lvlJc w:val="left"/>
      <w:pPr>
        <w:ind w:left="6689" w:hanging="514"/>
      </w:pPr>
      <w:rPr>
        <w:rFonts w:hint="default"/>
      </w:rPr>
    </w:lvl>
    <w:lvl w:ilvl="8" w:tplc="AD169E28">
      <w:start w:val="1"/>
      <w:numFmt w:val="bullet"/>
      <w:lvlText w:val="•"/>
      <w:lvlJc w:val="left"/>
      <w:pPr>
        <w:ind w:left="7554" w:hanging="514"/>
      </w:pPr>
      <w:rPr>
        <w:rFonts w:hint="default"/>
      </w:rPr>
    </w:lvl>
  </w:abstractNum>
  <w:abstractNum w:abstractNumId="31">
    <w:nsid w:val="4D7E1B86"/>
    <w:multiLevelType w:val="multilevel"/>
    <w:tmpl w:val="786E822E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32">
    <w:nsid w:val="568C749F"/>
    <w:multiLevelType w:val="multilevel"/>
    <w:tmpl w:val="C6506076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567"/>
      </w:pPr>
      <w:rPr>
        <w:rFonts w:hint="default"/>
      </w:rPr>
    </w:lvl>
  </w:abstractNum>
  <w:abstractNum w:abstractNumId="33">
    <w:nsid w:val="57FE6260"/>
    <w:multiLevelType w:val="multilevel"/>
    <w:tmpl w:val="F90C01B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34">
    <w:nsid w:val="58241A97"/>
    <w:multiLevelType w:val="multilevel"/>
    <w:tmpl w:val="4DAC3B04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35">
    <w:nsid w:val="59415893"/>
    <w:multiLevelType w:val="hybridMultilevel"/>
    <w:tmpl w:val="7A04816A"/>
    <w:lvl w:ilvl="0" w:tplc="4FE44372">
      <w:start w:val="1"/>
      <w:numFmt w:val="bullet"/>
      <w:lvlText w:val="-"/>
      <w:lvlJc w:val="left"/>
      <w:pPr>
        <w:ind w:left="824" w:hanging="685"/>
      </w:pPr>
      <w:rPr>
        <w:rFonts w:ascii="Times New Roman" w:eastAsia="Times New Roman" w:hAnsi="Times New Roman" w:hint="default"/>
        <w:sz w:val="22"/>
        <w:szCs w:val="22"/>
      </w:rPr>
    </w:lvl>
    <w:lvl w:ilvl="1" w:tplc="CE04E91E">
      <w:start w:val="1"/>
      <w:numFmt w:val="bullet"/>
      <w:lvlText w:val="•"/>
      <w:lvlJc w:val="left"/>
      <w:pPr>
        <w:ind w:left="1672" w:hanging="685"/>
      </w:pPr>
      <w:rPr>
        <w:rFonts w:hint="default"/>
      </w:rPr>
    </w:lvl>
    <w:lvl w:ilvl="2" w:tplc="B062102C">
      <w:start w:val="1"/>
      <w:numFmt w:val="bullet"/>
      <w:lvlText w:val="•"/>
      <w:lvlJc w:val="left"/>
      <w:pPr>
        <w:ind w:left="2520" w:hanging="685"/>
      </w:pPr>
      <w:rPr>
        <w:rFonts w:hint="default"/>
      </w:rPr>
    </w:lvl>
    <w:lvl w:ilvl="3" w:tplc="A52ADA46">
      <w:start w:val="1"/>
      <w:numFmt w:val="bullet"/>
      <w:lvlText w:val="•"/>
      <w:lvlJc w:val="left"/>
      <w:pPr>
        <w:ind w:left="3368" w:hanging="685"/>
      </w:pPr>
      <w:rPr>
        <w:rFonts w:hint="default"/>
      </w:rPr>
    </w:lvl>
    <w:lvl w:ilvl="4" w:tplc="50D0AA1A">
      <w:start w:val="1"/>
      <w:numFmt w:val="bullet"/>
      <w:lvlText w:val="•"/>
      <w:lvlJc w:val="left"/>
      <w:pPr>
        <w:ind w:left="4217" w:hanging="685"/>
      </w:pPr>
      <w:rPr>
        <w:rFonts w:hint="default"/>
      </w:rPr>
    </w:lvl>
    <w:lvl w:ilvl="5" w:tplc="58541226">
      <w:start w:val="1"/>
      <w:numFmt w:val="bullet"/>
      <w:lvlText w:val="•"/>
      <w:lvlJc w:val="left"/>
      <w:pPr>
        <w:ind w:left="5065" w:hanging="685"/>
      </w:pPr>
      <w:rPr>
        <w:rFonts w:hint="default"/>
      </w:rPr>
    </w:lvl>
    <w:lvl w:ilvl="6" w:tplc="985CA850">
      <w:start w:val="1"/>
      <w:numFmt w:val="bullet"/>
      <w:lvlText w:val="•"/>
      <w:lvlJc w:val="left"/>
      <w:pPr>
        <w:ind w:left="5913" w:hanging="685"/>
      </w:pPr>
      <w:rPr>
        <w:rFonts w:hint="default"/>
      </w:rPr>
    </w:lvl>
    <w:lvl w:ilvl="7" w:tplc="7C7E7FD8">
      <w:start w:val="1"/>
      <w:numFmt w:val="bullet"/>
      <w:lvlText w:val="•"/>
      <w:lvlJc w:val="left"/>
      <w:pPr>
        <w:ind w:left="6761" w:hanging="685"/>
      </w:pPr>
      <w:rPr>
        <w:rFonts w:hint="default"/>
      </w:rPr>
    </w:lvl>
    <w:lvl w:ilvl="8" w:tplc="E9224662">
      <w:start w:val="1"/>
      <w:numFmt w:val="bullet"/>
      <w:lvlText w:val="•"/>
      <w:lvlJc w:val="left"/>
      <w:pPr>
        <w:ind w:left="7610" w:hanging="685"/>
      </w:pPr>
      <w:rPr>
        <w:rFonts w:hint="default"/>
      </w:rPr>
    </w:lvl>
  </w:abstractNum>
  <w:abstractNum w:abstractNumId="36">
    <w:nsid w:val="5A8868B5"/>
    <w:multiLevelType w:val="hybridMultilevel"/>
    <w:tmpl w:val="54246674"/>
    <w:lvl w:ilvl="0" w:tplc="D0C8209E">
      <w:start w:val="1"/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FA615CE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C89450D0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8B84DCC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9F52744A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 w:tplc="CF2C7620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0680D42C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16FAE718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8" w:tplc="11D8DF9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</w:abstractNum>
  <w:abstractNum w:abstractNumId="37">
    <w:nsid w:val="5E98410D"/>
    <w:multiLevelType w:val="multilevel"/>
    <w:tmpl w:val="6DB88C3E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567"/>
      </w:pPr>
      <w:rPr>
        <w:rFonts w:hint="default"/>
      </w:rPr>
    </w:lvl>
  </w:abstractNum>
  <w:abstractNum w:abstractNumId="38">
    <w:nsid w:val="5EAC44B1"/>
    <w:multiLevelType w:val="multilevel"/>
    <w:tmpl w:val="B416230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39">
    <w:nsid w:val="636E2E38"/>
    <w:multiLevelType w:val="hybridMultilevel"/>
    <w:tmpl w:val="C30E766A"/>
    <w:lvl w:ilvl="0" w:tplc="611609A2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C6E582E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320C70F0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108C1CA4">
      <w:start w:val="1"/>
      <w:numFmt w:val="bullet"/>
      <w:lvlText w:val="•"/>
      <w:lvlJc w:val="left"/>
      <w:pPr>
        <w:ind w:left="3423" w:hanging="360"/>
      </w:pPr>
      <w:rPr>
        <w:rFonts w:hint="default"/>
      </w:rPr>
    </w:lvl>
    <w:lvl w:ilvl="4" w:tplc="2478613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54B2A906">
      <w:start w:val="1"/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E81AE0DC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E1FC0418">
      <w:start w:val="1"/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5D9ED074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</w:abstractNum>
  <w:abstractNum w:abstractNumId="40">
    <w:nsid w:val="689B4C75"/>
    <w:multiLevelType w:val="multilevel"/>
    <w:tmpl w:val="57945CC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41">
    <w:nsid w:val="6B6418E5"/>
    <w:multiLevelType w:val="multilevel"/>
    <w:tmpl w:val="FA4CEA34"/>
    <w:lvl w:ilvl="0">
      <w:start w:val="1"/>
      <w:numFmt w:val="decimal"/>
      <w:lvlText w:val="%1."/>
      <w:lvlJc w:val="left"/>
      <w:pPr>
        <w:ind w:left="782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6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7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0" w:hanging="567"/>
      </w:pPr>
      <w:rPr>
        <w:rFonts w:hint="default"/>
      </w:rPr>
    </w:lvl>
  </w:abstractNum>
  <w:abstractNum w:abstractNumId="42">
    <w:nsid w:val="6CFB37DF"/>
    <w:multiLevelType w:val="multilevel"/>
    <w:tmpl w:val="551EF9BC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43">
    <w:nsid w:val="6DFB07E8"/>
    <w:multiLevelType w:val="multilevel"/>
    <w:tmpl w:val="6D8291A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44">
    <w:nsid w:val="72463C05"/>
    <w:multiLevelType w:val="hybridMultilevel"/>
    <w:tmpl w:val="8AB6DDEA"/>
    <w:lvl w:ilvl="0" w:tplc="192A9F2C">
      <w:start w:val="1"/>
      <w:numFmt w:val="decimal"/>
      <w:lvlText w:val="%1."/>
      <w:lvlJc w:val="left"/>
      <w:pPr>
        <w:ind w:left="681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E006D59A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F96E9D9C">
      <w:start w:val="1"/>
      <w:numFmt w:val="bullet"/>
      <w:lvlText w:val="•"/>
      <w:lvlJc w:val="left"/>
      <w:pPr>
        <w:ind w:left="2406" w:hanging="567"/>
      </w:pPr>
      <w:rPr>
        <w:rFonts w:hint="default"/>
      </w:rPr>
    </w:lvl>
    <w:lvl w:ilvl="3" w:tplc="158E5534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1DEAEE5E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4C3031F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B218DBEC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70D4ECEA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6E3C6CA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5">
    <w:nsid w:val="746F10FE"/>
    <w:multiLevelType w:val="multilevel"/>
    <w:tmpl w:val="653ADA3E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46">
    <w:nsid w:val="74CA33EC"/>
    <w:multiLevelType w:val="hybridMultilevel"/>
    <w:tmpl w:val="B304109A"/>
    <w:lvl w:ilvl="0" w:tplc="70FAC2B2">
      <w:start w:val="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7">
    <w:nsid w:val="760E38E1"/>
    <w:multiLevelType w:val="multilevel"/>
    <w:tmpl w:val="35D82F3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48">
    <w:nsid w:val="76380B82"/>
    <w:multiLevelType w:val="multilevel"/>
    <w:tmpl w:val="DF9881D8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49">
    <w:nsid w:val="780405F6"/>
    <w:multiLevelType w:val="multilevel"/>
    <w:tmpl w:val="CA92CC58"/>
    <w:lvl w:ilvl="0">
      <w:start w:val="1"/>
      <w:numFmt w:val="decimal"/>
      <w:lvlText w:val="%1"/>
      <w:lvlJc w:val="left"/>
      <w:pPr>
        <w:ind w:left="115" w:hanging="55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5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5" w:hanging="55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upperLetter"/>
      <w:lvlText w:val="%4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pPr>
        <w:ind w:left="506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4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5" w:hanging="269"/>
      </w:pPr>
      <w:rPr>
        <w:rFonts w:hint="default"/>
      </w:rPr>
    </w:lvl>
  </w:abstractNum>
  <w:abstractNum w:abstractNumId="50">
    <w:nsid w:val="793B17D5"/>
    <w:multiLevelType w:val="multilevel"/>
    <w:tmpl w:val="F17EFBA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abstractNum w:abstractNumId="51">
    <w:nsid w:val="7A82166F"/>
    <w:multiLevelType w:val="multilevel"/>
    <w:tmpl w:val="B9AC7DB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19"/>
  </w:num>
  <w:num w:numId="5">
    <w:abstractNumId w:val="39"/>
  </w:num>
  <w:num w:numId="6">
    <w:abstractNumId w:val="28"/>
  </w:num>
  <w:num w:numId="7">
    <w:abstractNumId w:val="35"/>
  </w:num>
  <w:num w:numId="8">
    <w:abstractNumId w:val="46"/>
  </w:num>
  <w:num w:numId="9">
    <w:abstractNumId w:val="21"/>
  </w:num>
  <w:num w:numId="10">
    <w:abstractNumId w:val="13"/>
  </w:num>
  <w:num w:numId="11">
    <w:abstractNumId w:val="2"/>
  </w:num>
  <w:num w:numId="12">
    <w:abstractNumId w:val="10"/>
  </w:num>
  <w:num w:numId="13">
    <w:abstractNumId w:val="29"/>
  </w:num>
  <w:num w:numId="14">
    <w:abstractNumId w:val="9"/>
  </w:num>
  <w:num w:numId="15">
    <w:abstractNumId w:val="5"/>
  </w:num>
  <w:num w:numId="16">
    <w:abstractNumId w:val="44"/>
  </w:num>
  <w:num w:numId="17">
    <w:abstractNumId w:val="22"/>
  </w:num>
  <w:num w:numId="18">
    <w:abstractNumId w:val="36"/>
  </w:num>
  <w:num w:numId="19">
    <w:abstractNumId w:val="0"/>
  </w:num>
  <w:num w:numId="20">
    <w:abstractNumId w:val="11"/>
  </w:num>
  <w:num w:numId="21">
    <w:abstractNumId w:val="23"/>
  </w:num>
  <w:num w:numId="22">
    <w:abstractNumId w:val="18"/>
  </w:num>
  <w:num w:numId="23">
    <w:abstractNumId w:val="27"/>
  </w:num>
  <w:num w:numId="24">
    <w:abstractNumId w:val="30"/>
  </w:num>
  <w:num w:numId="25">
    <w:abstractNumId w:val="49"/>
  </w:num>
  <w:num w:numId="26">
    <w:abstractNumId w:val="7"/>
  </w:num>
  <w:num w:numId="27">
    <w:abstractNumId w:val="14"/>
  </w:num>
  <w:num w:numId="28">
    <w:abstractNumId w:val="15"/>
  </w:num>
  <w:num w:numId="29">
    <w:abstractNumId w:val="51"/>
  </w:num>
  <w:num w:numId="30">
    <w:abstractNumId w:val="38"/>
  </w:num>
  <w:num w:numId="31">
    <w:abstractNumId w:val="17"/>
  </w:num>
  <w:num w:numId="32">
    <w:abstractNumId w:val="47"/>
  </w:num>
  <w:num w:numId="33">
    <w:abstractNumId w:val="45"/>
  </w:num>
  <w:num w:numId="34">
    <w:abstractNumId w:val="26"/>
  </w:num>
  <w:num w:numId="35">
    <w:abstractNumId w:val="48"/>
  </w:num>
  <w:num w:numId="36">
    <w:abstractNumId w:val="16"/>
  </w:num>
  <w:num w:numId="37">
    <w:abstractNumId w:val="42"/>
  </w:num>
  <w:num w:numId="38">
    <w:abstractNumId w:val="33"/>
  </w:num>
  <w:num w:numId="39">
    <w:abstractNumId w:val="12"/>
  </w:num>
  <w:num w:numId="40">
    <w:abstractNumId w:val="40"/>
  </w:num>
  <w:num w:numId="41">
    <w:abstractNumId w:val="50"/>
  </w:num>
  <w:num w:numId="42">
    <w:abstractNumId w:val="31"/>
  </w:num>
  <w:num w:numId="43">
    <w:abstractNumId w:val="41"/>
  </w:num>
  <w:num w:numId="44">
    <w:abstractNumId w:val="43"/>
  </w:num>
  <w:num w:numId="45">
    <w:abstractNumId w:val="37"/>
  </w:num>
  <w:num w:numId="46">
    <w:abstractNumId w:val="34"/>
  </w:num>
  <w:num w:numId="47">
    <w:abstractNumId w:val="4"/>
  </w:num>
  <w:num w:numId="48">
    <w:abstractNumId w:val="1"/>
  </w:num>
  <w:num w:numId="49">
    <w:abstractNumId w:val="20"/>
  </w:num>
  <w:num w:numId="50">
    <w:abstractNumId w:val="6"/>
  </w:num>
  <w:num w:numId="51">
    <w:abstractNumId w:val="32"/>
  </w:num>
  <w:num w:numId="5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1152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7A6"/>
    <w:rsid w:val="00005C21"/>
    <w:rsid w:val="00007073"/>
    <w:rsid w:val="00007C6B"/>
    <w:rsid w:val="00011AB3"/>
    <w:rsid w:val="000237D9"/>
    <w:rsid w:val="000314A8"/>
    <w:rsid w:val="00062BB7"/>
    <w:rsid w:val="00070D23"/>
    <w:rsid w:val="000743CC"/>
    <w:rsid w:val="00075165"/>
    <w:rsid w:val="00076140"/>
    <w:rsid w:val="00082D50"/>
    <w:rsid w:val="00092B02"/>
    <w:rsid w:val="000952CF"/>
    <w:rsid w:val="000C4C0D"/>
    <w:rsid w:val="000C7999"/>
    <w:rsid w:val="000D127E"/>
    <w:rsid w:val="000D4AB4"/>
    <w:rsid w:val="000D5805"/>
    <w:rsid w:val="000E1D09"/>
    <w:rsid w:val="000E2ECF"/>
    <w:rsid w:val="000F393C"/>
    <w:rsid w:val="00100003"/>
    <w:rsid w:val="0010195F"/>
    <w:rsid w:val="00134B64"/>
    <w:rsid w:val="00165B8A"/>
    <w:rsid w:val="00171810"/>
    <w:rsid w:val="00182990"/>
    <w:rsid w:val="001854EA"/>
    <w:rsid w:val="0019090A"/>
    <w:rsid w:val="00191370"/>
    <w:rsid w:val="00196863"/>
    <w:rsid w:val="0019733B"/>
    <w:rsid w:val="001A1F87"/>
    <w:rsid w:val="001A2A98"/>
    <w:rsid w:val="001C3E92"/>
    <w:rsid w:val="001C5383"/>
    <w:rsid w:val="001E7845"/>
    <w:rsid w:val="001E78F1"/>
    <w:rsid w:val="001F07F5"/>
    <w:rsid w:val="001F19BD"/>
    <w:rsid w:val="001F4CC0"/>
    <w:rsid w:val="00204E8E"/>
    <w:rsid w:val="00231499"/>
    <w:rsid w:val="00232F9F"/>
    <w:rsid w:val="00234C30"/>
    <w:rsid w:val="0023610F"/>
    <w:rsid w:val="00246379"/>
    <w:rsid w:val="0025168A"/>
    <w:rsid w:val="00270D37"/>
    <w:rsid w:val="00276518"/>
    <w:rsid w:val="00282400"/>
    <w:rsid w:val="00285C4E"/>
    <w:rsid w:val="00291A87"/>
    <w:rsid w:val="00291BC2"/>
    <w:rsid w:val="002B22D0"/>
    <w:rsid w:val="002D2B5F"/>
    <w:rsid w:val="002D4232"/>
    <w:rsid w:val="002E7475"/>
    <w:rsid w:val="003373F1"/>
    <w:rsid w:val="003451A7"/>
    <w:rsid w:val="00345A99"/>
    <w:rsid w:val="00350768"/>
    <w:rsid w:val="00354BF7"/>
    <w:rsid w:val="00356C72"/>
    <w:rsid w:val="00362189"/>
    <w:rsid w:val="00363F48"/>
    <w:rsid w:val="003805E0"/>
    <w:rsid w:val="003961C0"/>
    <w:rsid w:val="003C5DC7"/>
    <w:rsid w:val="003C5E94"/>
    <w:rsid w:val="003F18CC"/>
    <w:rsid w:val="003F1E1F"/>
    <w:rsid w:val="004272E1"/>
    <w:rsid w:val="00441ADF"/>
    <w:rsid w:val="004471FF"/>
    <w:rsid w:val="004518EE"/>
    <w:rsid w:val="00454073"/>
    <w:rsid w:val="00464E79"/>
    <w:rsid w:val="00472DC1"/>
    <w:rsid w:val="004916D1"/>
    <w:rsid w:val="004958EA"/>
    <w:rsid w:val="004A4694"/>
    <w:rsid w:val="004B2B2C"/>
    <w:rsid w:val="004D353A"/>
    <w:rsid w:val="004E3620"/>
    <w:rsid w:val="004E45AE"/>
    <w:rsid w:val="004F7EBA"/>
    <w:rsid w:val="005446BA"/>
    <w:rsid w:val="00552267"/>
    <w:rsid w:val="0057197B"/>
    <w:rsid w:val="00576EBF"/>
    <w:rsid w:val="00587CD7"/>
    <w:rsid w:val="00595DD2"/>
    <w:rsid w:val="005A3035"/>
    <w:rsid w:val="005A6793"/>
    <w:rsid w:val="005C2700"/>
    <w:rsid w:val="005C5BDB"/>
    <w:rsid w:val="005C5EFE"/>
    <w:rsid w:val="005D1EBF"/>
    <w:rsid w:val="005E04FC"/>
    <w:rsid w:val="00611C94"/>
    <w:rsid w:val="00611FD5"/>
    <w:rsid w:val="0064709B"/>
    <w:rsid w:val="00686FBA"/>
    <w:rsid w:val="006A7337"/>
    <w:rsid w:val="006D1D16"/>
    <w:rsid w:val="006E7AC8"/>
    <w:rsid w:val="006F125B"/>
    <w:rsid w:val="006F6C5F"/>
    <w:rsid w:val="00701144"/>
    <w:rsid w:val="00720A8C"/>
    <w:rsid w:val="0072359C"/>
    <w:rsid w:val="007237AD"/>
    <w:rsid w:val="00724F29"/>
    <w:rsid w:val="00733EDB"/>
    <w:rsid w:val="00775205"/>
    <w:rsid w:val="00781933"/>
    <w:rsid w:val="00782BB2"/>
    <w:rsid w:val="00785AF4"/>
    <w:rsid w:val="00787E10"/>
    <w:rsid w:val="007B4D1D"/>
    <w:rsid w:val="007C4D79"/>
    <w:rsid w:val="007C76DC"/>
    <w:rsid w:val="007D4988"/>
    <w:rsid w:val="007F4CC5"/>
    <w:rsid w:val="007F4DD3"/>
    <w:rsid w:val="008175C3"/>
    <w:rsid w:val="00845C06"/>
    <w:rsid w:val="00857928"/>
    <w:rsid w:val="00861E72"/>
    <w:rsid w:val="00871264"/>
    <w:rsid w:val="00872430"/>
    <w:rsid w:val="00894276"/>
    <w:rsid w:val="008A5D7F"/>
    <w:rsid w:val="008B3B43"/>
    <w:rsid w:val="008C5A21"/>
    <w:rsid w:val="008C6DB8"/>
    <w:rsid w:val="008E742D"/>
    <w:rsid w:val="008F32D4"/>
    <w:rsid w:val="009110F7"/>
    <w:rsid w:val="0091567B"/>
    <w:rsid w:val="0095228C"/>
    <w:rsid w:val="00957D27"/>
    <w:rsid w:val="00957E01"/>
    <w:rsid w:val="00965E62"/>
    <w:rsid w:val="00993580"/>
    <w:rsid w:val="009D251A"/>
    <w:rsid w:val="009D54F4"/>
    <w:rsid w:val="009F0617"/>
    <w:rsid w:val="009F19A9"/>
    <w:rsid w:val="00A01B1B"/>
    <w:rsid w:val="00A17F3C"/>
    <w:rsid w:val="00A2765C"/>
    <w:rsid w:val="00A35E0E"/>
    <w:rsid w:val="00A35EA2"/>
    <w:rsid w:val="00A8302D"/>
    <w:rsid w:val="00A87FD1"/>
    <w:rsid w:val="00A92B24"/>
    <w:rsid w:val="00AA1174"/>
    <w:rsid w:val="00AA6250"/>
    <w:rsid w:val="00AB77D8"/>
    <w:rsid w:val="00AB790F"/>
    <w:rsid w:val="00AB7E5A"/>
    <w:rsid w:val="00AC760A"/>
    <w:rsid w:val="00AD1098"/>
    <w:rsid w:val="00AE025A"/>
    <w:rsid w:val="00AE1BF5"/>
    <w:rsid w:val="00AF1E21"/>
    <w:rsid w:val="00B07F72"/>
    <w:rsid w:val="00B107A6"/>
    <w:rsid w:val="00B4189B"/>
    <w:rsid w:val="00B5295C"/>
    <w:rsid w:val="00B54220"/>
    <w:rsid w:val="00B60270"/>
    <w:rsid w:val="00B7492D"/>
    <w:rsid w:val="00B7675C"/>
    <w:rsid w:val="00B80915"/>
    <w:rsid w:val="00B822CA"/>
    <w:rsid w:val="00B82549"/>
    <w:rsid w:val="00B864C4"/>
    <w:rsid w:val="00B87A22"/>
    <w:rsid w:val="00B94ADB"/>
    <w:rsid w:val="00BA065E"/>
    <w:rsid w:val="00BC3858"/>
    <w:rsid w:val="00BD3520"/>
    <w:rsid w:val="00BF0601"/>
    <w:rsid w:val="00BF1B2D"/>
    <w:rsid w:val="00BF2AE6"/>
    <w:rsid w:val="00BF7847"/>
    <w:rsid w:val="00C12214"/>
    <w:rsid w:val="00C23478"/>
    <w:rsid w:val="00C46307"/>
    <w:rsid w:val="00C53302"/>
    <w:rsid w:val="00C754CE"/>
    <w:rsid w:val="00C8292A"/>
    <w:rsid w:val="00CA21C7"/>
    <w:rsid w:val="00CA5DFC"/>
    <w:rsid w:val="00CB20CF"/>
    <w:rsid w:val="00CB2AC7"/>
    <w:rsid w:val="00CC3FA3"/>
    <w:rsid w:val="00CD05EE"/>
    <w:rsid w:val="00CD5552"/>
    <w:rsid w:val="00CD6E75"/>
    <w:rsid w:val="00CF5B39"/>
    <w:rsid w:val="00D000F9"/>
    <w:rsid w:val="00D15EAC"/>
    <w:rsid w:val="00D16459"/>
    <w:rsid w:val="00D2110C"/>
    <w:rsid w:val="00D30C7A"/>
    <w:rsid w:val="00D80157"/>
    <w:rsid w:val="00DC1F2F"/>
    <w:rsid w:val="00DC61AB"/>
    <w:rsid w:val="00DF3974"/>
    <w:rsid w:val="00DF7F35"/>
    <w:rsid w:val="00E14DA2"/>
    <w:rsid w:val="00E15B18"/>
    <w:rsid w:val="00E16A6C"/>
    <w:rsid w:val="00E25AE5"/>
    <w:rsid w:val="00E33916"/>
    <w:rsid w:val="00E33FA7"/>
    <w:rsid w:val="00E3770C"/>
    <w:rsid w:val="00E53A9B"/>
    <w:rsid w:val="00E54B7B"/>
    <w:rsid w:val="00E56836"/>
    <w:rsid w:val="00E650D4"/>
    <w:rsid w:val="00E66EDA"/>
    <w:rsid w:val="00E75E6A"/>
    <w:rsid w:val="00E96051"/>
    <w:rsid w:val="00EB09C6"/>
    <w:rsid w:val="00EB4320"/>
    <w:rsid w:val="00EC09C3"/>
    <w:rsid w:val="00EC6A7C"/>
    <w:rsid w:val="00EC76B6"/>
    <w:rsid w:val="00EF1B44"/>
    <w:rsid w:val="00F0543E"/>
    <w:rsid w:val="00F13026"/>
    <w:rsid w:val="00F271CA"/>
    <w:rsid w:val="00F43D50"/>
    <w:rsid w:val="00F625DA"/>
    <w:rsid w:val="00F829AC"/>
    <w:rsid w:val="00FA030C"/>
    <w:rsid w:val="00FA3091"/>
    <w:rsid w:val="00FA5967"/>
    <w:rsid w:val="00FC5C76"/>
    <w:rsid w:val="00FD5BA3"/>
    <w:rsid w:val="00FE072B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87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B107A6"/>
    <w:pPr>
      <w:widowControl w:val="0"/>
      <w:ind w:left="682" w:right="0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B107A6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B107A6"/>
    <w:pPr>
      <w:widowControl w:val="0"/>
      <w:ind w:left="115" w:right="0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B107A6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E072B"/>
    <w:pPr>
      <w:widowControl w:val="0"/>
      <w:ind w:right="187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paragraph" w:customStyle="1" w:styleId="TableParagraph">
    <w:name w:val="Table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character" w:customStyle="1" w:styleId="hps">
    <w:name w:val="hps"/>
    <w:rsid w:val="00FE072B"/>
  </w:style>
  <w:style w:type="character" w:styleId="Hypertextovprepojenie">
    <w:name w:val="Hyperlink"/>
    <w:rsid w:val="00D2110C"/>
    <w:rPr>
      <w:color w:val="0000FF"/>
      <w:u w:val="single"/>
    </w:rPr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E16A6C"/>
  </w:style>
  <w:style w:type="paragraph" w:styleId="Textbubliny">
    <w:name w:val="Balloon Text"/>
    <w:basedOn w:val="Normlny"/>
    <w:link w:val="TextbublinyChar"/>
    <w:uiPriority w:val="99"/>
    <w:semiHidden/>
    <w:unhideWhenUsed/>
    <w:rsid w:val="0078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BB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1A1F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1F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1F8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1F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A1F87"/>
    <w:rPr>
      <w:b/>
      <w:bCs/>
    </w:rPr>
  </w:style>
  <w:style w:type="paragraph" w:styleId="Revzia">
    <w:name w:val="Revision"/>
    <w:hidden/>
    <w:uiPriority w:val="99"/>
    <w:semiHidden/>
    <w:rsid w:val="001F19BD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62189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6218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87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B107A6"/>
    <w:pPr>
      <w:widowControl w:val="0"/>
      <w:ind w:left="682" w:right="0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B107A6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B107A6"/>
    <w:pPr>
      <w:widowControl w:val="0"/>
      <w:ind w:left="115" w:right="0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B107A6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E072B"/>
    <w:pPr>
      <w:widowControl w:val="0"/>
      <w:ind w:right="187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paragraph" w:customStyle="1" w:styleId="TableParagraph">
    <w:name w:val="Table Paragraph"/>
    <w:basedOn w:val="Normlny"/>
    <w:uiPriority w:val="1"/>
    <w:qFormat/>
    <w:rsid w:val="00FE072B"/>
    <w:pPr>
      <w:widowControl w:val="0"/>
      <w:ind w:right="0"/>
    </w:pPr>
    <w:rPr>
      <w:rFonts w:ascii="Calibri" w:hAnsi="Calibri"/>
      <w:lang w:val="en-US"/>
    </w:rPr>
  </w:style>
  <w:style w:type="character" w:customStyle="1" w:styleId="hps">
    <w:name w:val="hps"/>
    <w:rsid w:val="00FE072B"/>
  </w:style>
  <w:style w:type="character" w:styleId="Hypertextovprepojenie">
    <w:name w:val="Hyperlink"/>
    <w:rsid w:val="00D2110C"/>
    <w:rPr>
      <w:color w:val="0000FF"/>
      <w:u w:val="single"/>
    </w:rPr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E16A6C"/>
  </w:style>
  <w:style w:type="paragraph" w:styleId="Textbubliny">
    <w:name w:val="Balloon Text"/>
    <w:basedOn w:val="Normlny"/>
    <w:link w:val="TextbublinyChar"/>
    <w:uiPriority w:val="99"/>
    <w:semiHidden/>
    <w:unhideWhenUsed/>
    <w:rsid w:val="0078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BB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1A1F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1F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1F8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1F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A1F87"/>
    <w:rPr>
      <w:b/>
      <w:bCs/>
    </w:rPr>
  </w:style>
  <w:style w:type="paragraph" w:styleId="Revzia">
    <w:name w:val="Revision"/>
    <w:hidden/>
    <w:uiPriority w:val="99"/>
    <w:semiHidden/>
    <w:rsid w:val="001F19BD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62189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6218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621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01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622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05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6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09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67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862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96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63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730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32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932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13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71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1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04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2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94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6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99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0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63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C4D4-7716-43C0-AD0A-8400714F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18667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Skladaná, Judita</cp:lastModifiedBy>
  <cp:revision>2</cp:revision>
  <cp:lastPrinted>2018-03-20T15:00:00Z</cp:lastPrinted>
  <dcterms:created xsi:type="dcterms:W3CDTF">2018-03-20T15:00:00Z</dcterms:created>
  <dcterms:modified xsi:type="dcterms:W3CDTF">2018-03-20T15:00:00Z</dcterms:modified>
</cp:coreProperties>
</file>