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B6" w:rsidRPr="00594319" w:rsidRDefault="002E2BDA" w:rsidP="009207B6">
      <w:pPr>
        <w:rPr>
          <w:bCs/>
          <w:sz w:val="22"/>
          <w:szCs w:val="22"/>
          <w:lang w:val="sk-SK"/>
        </w:rPr>
      </w:pPr>
      <w:r w:rsidRPr="00354F4A" w:rsidDel="002E2BDA">
        <w:rPr>
          <w:bCs/>
          <w:sz w:val="18"/>
          <w:szCs w:val="18"/>
          <w:lang w:val="sk-SK" w:eastAsia="fr-FR"/>
        </w:rPr>
        <w:t xml:space="preserve"> </w:t>
      </w:r>
    </w:p>
    <w:p w:rsidR="006E354E" w:rsidRDefault="006E354E" w:rsidP="00826E89">
      <w:pPr>
        <w:jc w:val="center"/>
        <w:rPr>
          <w:sz w:val="22"/>
          <w:szCs w:val="22"/>
          <w:lang w:val="sk-SK"/>
        </w:rPr>
      </w:pPr>
      <w:r w:rsidRPr="00177B41">
        <w:rPr>
          <w:b/>
          <w:noProof/>
          <w:sz w:val="22"/>
          <w:szCs w:val="22"/>
          <w:lang w:val="sk-SK"/>
        </w:rPr>
        <w:t>Písomná informácia pre používateľa</w:t>
      </w:r>
    </w:p>
    <w:p w:rsidR="00037295" w:rsidRPr="00B81974" w:rsidRDefault="00037295">
      <w:pPr>
        <w:autoSpaceDE w:val="0"/>
        <w:autoSpaceDN w:val="0"/>
        <w:adjustRightInd w:val="0"/>
        <w:outlineLvl w:val="0"/>
        <w:rPr>
          <w:sz w:val="22"/>
          <w:szCs w:val="22"/>
          <w:lang w:val="fr-FR"/>
        </w:rPr>
      </w:pPr>
    </w:p>
    <w:p w:rsidR="00037295" w:rsidRPr="00826E89" w:rsidRDefault="00037295" w:rsidP="00953CF3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  <w:lang w:val="sk-SK"/>
        </w:rPr>
      </w:pPr>
      <w:proofErr w:type="spellStart"/>
      <w:r w:rsidRPr="00050F53">
        <w:rPr>
          <w:b/>
          <w:bCs/>
          <w:caps/>
          <w:sz w:val="22"/>
          <w:szCs w:val="22"/>
          <w:lang w:val="sk-SK"/>
        </w:rPr>
        <w:t>P</w:t>
      </w:r>
      <w:r w:rsidR="00E67CB3">
        <w:rPr>
          <w:b/>
          <w:bCs/>
          <w:sz w:val="22"/>
          <w:szCs w:val="22"/>
          <w:lang w:val="sk-SK"/>
        </w:rPr>
        <w:t>hoxilium</w:t>
      </w:r>
      <w:proofErr w:type="spellEnd"/>
      <w:r w:rsidRPr="00050F53">
        <w:rPr>
          <w:b/>
          <w:bCs/>
          <w:sz w:val="22"/>
          <w:szCs w:val="22"/>
          <w:lang w:val="sk-SK"/>
        </w:rPr>
        <w:t xml:space="preserve"> 1,2 mmol/l fosforečnan</w:t>
      </w:r>
      <w:r w:rsidR="006E354E">
        <w:rPr>
          <w:b/>
          <w:bCs/>
          <w:sz w:val="22"/>
          <w:szCs w:val="22"/>
          <w:lang w:val="sk-SK"/>
        </w:rPr>
        <w:t>u</w:t>
      </w:r>
    </w:p>
    <w:p w:rsidR="00037295" w:rsidRPr="00826E89" w:rsidRDefault="007B5C84" w:rsidP="00FD2812">
      <w:pPr>
        <w:autoSpaceDE w:val="0"/>
        <w:autoSpaceDN w:val="0"/>
        <w:adjustRightInd w:val="0"/>
        <w:jc w:val="center"/>
        <w:rPr>
          <w:b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r</w:t>
      </w:r>
      <w:r w:rsidR="00037295" w:rsidRPr="00050F53">
        <w:rPr>
          <w:b/>
          <w:bCs/>
          <w:sz w:val="22"/>
          <w:szCs w:val="22"/>
          <w:lang w:val="sk-SK"/>
        </w:rPr>
        <w:t xml:space="preserve">oztok na hemodialýzu a </w:t>
      </w:r>
      <w:proofErr w:type="spellStart"/>
      <w:r w:rsidR="00037295" w:rsidRPr="00050F53">
        <w:rPr>
          <w:b/>
          <w:bCs/>
          <w:sz w:val="22"/>
          <w:szCs w:val="22"/>
          <w:lang w:val="sk-SK"/>
        </w:rPr>
        <w:t>hemofiltráciu</w:t>
      </w:r>
      <w:proofErr w:type="spellEnd"/>
    </w:p>
    <w:p w:rsidR="00037295" w:rsidRPr="00826E89" w:rsidRDefault="00037295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037295" w:rsidRPr="00826E89" w:rsidRDefault="0030219F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</w:t>
      </w:r>
      <w:r w:rsidR="00037295" w:rsidRPr="00594319">
        <w:rPr>
          <w:sz w:val="22"/>
          <w:szCs w:val="22"/>
          <w:lang w:val="sk-SK"/>
        </w:rPr>
        <w:t>ihydrát</w:t>
      </w:r>
      <w:proofErr w:type="spellEnd"/>
      <w:r w:rsidR="00037295" w:rsidRPr="00594319">
        <w:rPr>
          <w:sz w:val="22"/>
          <w:szCs w:val="22"/>
          <w:lang w:val="sk-SK"/>
        </w:rPr>
        <w:t xml:space="preserve"> chloridu vápenatého, </w:t>
      </w:r>
      <w:proofErr w:type="spellStart"/>
      <w:r w:rsidR="00037295" w:rsidRPr="00594319">
        <w:rPr>
          <w:sz w:val="22"/>
          <w:szCs w:val="22"/>
          <w:lang w:val="sk-SK"/>
        </w:rPr>
        <w:t>hexahydrát</w:t>
      </w:r>
      <w:proofErr w:type="spellEnd"/>
      <w:r w:rsidR="00037295" w:rsidRPr="00594319">
        <w:rPr>
          <w:sz w:val="22"/>
          <w:szCs w:val="22"/>
          <w:lang w:val="sk-SK"/>
        </w:rPr>
        <w:t xml:space="preserve"> chloridu </w:t>
      </w:r>
      <w:proofErr w:type="spellStart"/>
      <w:r w:rsidR="00037295" w:rsidRPr="00594319">
        <w:rPr>
          <w:sz w:val="22"/>
          <w:szCs w:val="22"/>
          <w:lang w:val="sk-SK"/>
        </w:rPr>
        <w:t>horečnatého</w:t>
      </w:r>
      <w:proofErr w:type="spellEnd"/>
      <w:r w:rsidR="00037295" w:rsidRPr="00594319">
        <w:rPr>
          <w:sz w:val="22"/>
          <w:szCs w:val="22"/>
          <w:lang w:val="sk-SK"/>
        </w:rPr>
        <w:t xml:space="preserve">, chlorid sodný, </w:t>
      </w:r>
      <w:proofErr w:type="spellStart"/>
      <w:r w:rsidR="00037295" w:rsidRPr="00594319">
        <w:rPr>
          <w:sz w:val="22"/>
          <w:szCs w:val="22"/>
          <w:lang w:val="sk-SK"/>
        </w:rPr>
        <w:t>hydrogenuhličitan</w:t>
      </w:r>
      <w:proofErr w:type="spellEnd"/>
      <w:r w:rsidR="00037295" w:rsidRPr="00594319">
        <w:rPr>
          <w:sz w:val="22"/>
          <w:szCs w:val="22"/>
          <w:lang w:val="sk-SK"/>
        </w:rPr>
        <w:t xml:space="preserve"> sodný, chlorid draselný, </w:t>
      </w:r>
      <w:proofErr w:type="spellStart"/>
      <w:r w:rsidR="00037295" w:rsidRPr="00594319">
        <w:rPr>
          <w:sz w:val="22"/>
          <w:szCs w:val="22"/>
          <w:lang w:val="sk-SK"/>
        </w:rPr>
        <w:t>dihydrát</w:t>
      </w:r>
      <w:proofErr w:type="spellEnd"/>
      <w:r w:rsidR="00037295" w:rsidRPr="00594319">
        <w:rPr>
          <w:sz w:val="22"/>
          <w:szCs w:val="22"/>
          <w:lang w:val="sk-SK"/>
        </w:rPr>
        <w:t xml:space="preserve"> fosforečnanu </w:t>
      </w:r>
      <w:proofErr w:type="spellStart"/>
      <w:r w:rsidR="00037295" w:rsidRPr="00594319">
        <w:rPr>
          <w:sz w:val="22"/>
          <w:szCs w:val="22"/>
          <w:lang w:val="sk-SK"/>
        </w:rPr>
        <w:t>disodného</w:t>
      </w:r>
      <w:proofErr w:type="spellEnd"/>
    </w:p>
    <w:p w:rsidR="00037295" w:rsidRPr="00826E8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EF606F" w:rsidRDefault="00037295" w:rsidP="00905FD8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 xml:space="preserve">Pozorne si prečítajte celú písomnú informáciu </w:t>
      </w:r>
      <w:r w:rsidR="00CF6F9C" w:rsidRPr="00EF606F">
        <w:rPr>
          <w:b/>
          <w:noProof/>
          <w:sz w:val="22"/>
          <w:szCs w:val="22"/>
          <w:lang w:val="sk-SK"/>
        </w:rPr>
        <w:t>predtým</w:t>
      </w:r>
      <w:r w:rsidRPr="00594319">
        <w:rPr>
          <w:b/>
          <w:bCs/>
          <w:sz w:val="22"/>
          <w:szCs w:val="22"/>
          <w:lang w:val="sk-SK"/>
        </w:rPr>
        <w:t>, ako začnete používať</w:t>
      </w:r>
      <w:r w:rsidRPr="00594319">
        <w:rPr>
          <w:sz w:val="22"/>
          <w:szCs w:val="22"/>
          <w:lang w:val="sk-SK"/>
        </w:rPr>
        <w:t xml:space="preserve"> </w:t>
      </w:r>
      <w:r w:rsidR="00905FD8" w:rsidRPr="00B81974">
        <w:rPr>
          <w:b/>
          <w:bCs/>
          <w:sz w:val="22"/>
          <w:szCs w:val="22"/>
          <w:lang w:val="sk-SK"/>
        </w:rPr>
        <w:t>tento</w:t>
      </w:r>
      <w:r w:rsidRPr="00594319">
        <w:rPr>
          <w:b/>
          <w:bCs/>
          <w:sz w:val="22"/>
          <w:szCs w:val="22"/>
          <w:lang w:val="sk-SK"/>
        </w:rPr>
        <w:t xml:space="preserve"> liek</w:t>
      </w:r>
      <w:r w:rsidR="00905FD8" w:rsidRPr="00F56BBB">
        <w:rPr>
          <w:b/>
          <w:sz w:val="22"/>
          <w:szCs w:val="22"/>
          <w:lang w:val="sk-SK"/>
        </w:rPr>
        <w:t>, pretože obsahuje pre vás dôležité informácie</w:t>
      </w:r>
      <w:r w:rsidRPr="00594319">
        <w:rPr>
          <w:b/>
          <w:bCs/>
          <w:sz w:val="22"/>
          <w:szCs w:val="22"/>
          <w:lang w:val="sk-SK"/>
        </w:rPr>
        <w:t>.</w:t>
      </w:r>
    </w:p>
    <w:p w:rsidR="00037295" w:rsidRPr="00EF606F" w:rsidRDefault="00037295" w:rsidP="00EF606F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sz w:val="22"/>
          <w:szCs w:val="22"/>
          <w:lang w:val="fr-FR"/>
        </w:rPr>
      </w:pPr>
      <w:r w:rsidRPr="00EF606F">
        <w:rPr>
          <w:sz w:val="22"/>
          <w:szCs w:val="22"/>
          <w:lang w:val="sk-SK"/>
        </w:rPr>
        <w:t>Túto písomnú informáciu si uschovajte.</w:t>
      </w:r>
      <w:r w:rsidRPr="00EF606F">
        <w:rPr>
          <w:sz w:val="22"/>
          <w:szCs w:val="22"/>
          <w:lang w:val="fr-FR"/>
        </w:rPr>
        <w:t xml:space="preserve"> </w:t>
      </w:r>
      <w:r w:rsidRPr="00EF606F">
        <w:rPr>
          <w:sz w:val="22"/>
          <w:szCs w:val="22"/>
          <w:lang w:val="sk-SK"/>
        </w:rPr>
        <w:t>Možno bude potrebné, aby ste si ju znovu prečítali.</w:t>
      </w:r>
    </w:p>
    <w:p w:rsidR="00037295" w:rsidRPr="00EF606F" w:rsidRDefault="00037295" w:rsidP="00EF606F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sz w:val="22"/>
          <w:szCs w:val="22"/>
          <w:lang w:val="fr-FR"/>
        </w:rPr>
      </w:pPr>
      <w:r w:rsidRPr="00EF606F">
        <w:rPr>
          <w:sz w:val="22"/>
          <w:szCs w:val="22"/>
          <w:lang w:val="sk-SK"/>
        </w:rPr>
        <w:t>Ak máte akékoľvek ďalšie otázky, obráťte sa na svojho lekára alebo lekárnika</w:t>
      </w:r>
      <w:r w:rsidR="00905FD8" w:rsidRPr="00EF606F">
        <w:rPr>
          <w:sz w:val="22"/>
          <w:szCs w:val="22"/>
          <w:lang w:val="sk-SK"/>
        </w:rPr>
        <w:t xml:space="preserve"> alebo zdravotnú sestru</w:t>
      </w:r>
      <w:r w:rsidRPr="00EF606F">
        <w:rPr>
          <w:sz w:val="22"/>
          <w:szCs w:val="22"/>
          <w:lang w:val="sk-SK"/>
        </w:rPr>
        <w:t>.</w:t>
      </w:r>
    </w:p>
    <w:p w:rsidR="00037295" w:rsidRPr="00EF606F" w:rsidRDefault="00905FD8" w:rsidP="00EF606F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EF606F">
        <w:rPr>
          <w:sz w:val="22"/>
          <w:szCs w:val="22"/>
          <w:lang w:val="sk-SK"/>
        </w:rPr>
        <w:t xml:space="preserve">Ak sa u vás vyskytne akýkoľvek vedľajší účinok, obráťte sa na svojho lekára alebo lekárnika alebo zdravotnú sestru. To sa týka aj akýchkoľvek vedľajších účinkov, ktoré nie sú uvedené v tejto písomnej informácii. Pozri časť 4. 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 w:rsidP="005F4B14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>V tejto písomnej informácii sa dozviete</w:t>
      </w:r>
      <w:r w:rsidRPr="00594319">
        <w:rPr>
          <w:sz w:val="22"/>
          <w:szCs w:val="22"/>
          <w:lang w:val="sk-SK"/>
        </w:rPr>
        <w:t>:</w:t>
      </w:r>
    </w:p>
    <w:p w:rsidR="00037295" w:rsidRPr="00594319" w:rsidRDefault="00037295" w:rsidP="005472DE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  <w:r w:rsidRPr="00594319">
        <w:rPr>
          <w:sz w:val="22"/>
          <w:szCs w:val="22"/>
          <w:lang w:val="fr-FR"/>
        </w:rPr>
        <w:t>1.</w:t>
      </w:r>
      <w:r w:rsidR="005472DE" w:rsidRPr="00C11A00">
        <w:rPr>
          <w:b/>
          <w:sz w:val="22"/>
          <w:szCs w:val="22"/>
        </w:rPr>
        <w:tab/>
      </w:r>
      <w:r w:rsidR="005F4B14" w:rsidRPr="00F56BBB">
        <w:rPr>
          <w:sz w:val="22"/>
          <w:szCs w:val="22"/>
          <w:lang w:val="sk-SK"/>
        </w:rPr>
        <w:t xml:space="preserve">Čo je </w:t>
      </w:r>
      <w:proofErr w:type="spellStart"/>
      <w:r w:rsidR="005F4B14" w:rsidRPr="00F56BBB">
        <w:rPr>
          <w:sz w:val="22"/>
          <w:szCs w:val="22"/>
          <w:lang w:val="sk-SK"/>
        </w:rPr>
        <w:t>Phoxilium</w:t>
      </w:r>
      <w:proofErr w:type="spellEnd"/>
      <w:r w:rsidR="005F4B14" w:rsidRPr="00F56BBB">
        <w:rPr>
          <w:sz w:val="22"/>
          <w:szCs w:val="22"/>
          <w:lang w:val="sk-SK"/>
        </w:rPr>
        <w:t xml:space="preserve"> a na čo sa používa</w:t>
      </w:r>
    </w:p>
    <w:p w:rsidR="00037295" w:rsidRPr="00594319" w:rsidRDefault="00037295" w:rsidP="005472DE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  <w:r w:rsidRPr="00594319">
        <w:rPr>
          <w:sz w:val="22"/>
          <w:szCs w:val="22"/>
          <w:lang w:val="fr-FR"/>
        </w:rPr>
        <w:t>2.</w:t>
      </w:r>
      <w:r w:rsidR="005472DE" w:rsidRPr="00EF606F">
        <w:rPr>
          <w:b/>
          <w:sz w:val="22"/>
          <w:szCs w:val="22"/>
          <w:lang w:val="fr-FR"/>
        </w:rPr>
        <w:tab/>
      </w:r>
      <w:r w:rsidR="00050AC0" w:rsidRPr="00F56BBB">
        <w:rPr>
          <w:sz w:val="22"/>
          <w:szCs w:val="22"/>
          <w:lang w:val="sk-SK"/>
        </w:rPr>
        <w:t>Č</w:t>
      </w:r>
      <w:r w:rsidR="00050AC0" w:rsidRPr="00050AC0">
        <w:rPr>
          <w:sz w:val="22"/>
          <w:szCs w:val="22"/>
          <w:lang w:val="sk-SK"/>
        </w:rPr>
        <w:t>o potrebujete vedieť predtým, ako dostanete</w:t>
      </w:r>
      <w:r w:rsidR="005F4B14" w:rsidRPr="00F56BBB">
        <w:rPr>
          <w:sz w:val="22"/>
          <w:szCs w:val="22"/>
          <w:lang w:val="sk-SK"/>
        </w:rPr>
        <w:t xml:space="preserve"> </w:t>
      </w:r>
      <w:proofErr w:type="spellStart"/>
      <w:r w:rsidR="005F4B14" w:rsidRPr="00F56BBB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fr-FR"/>
        </w:rPr>
        <w:t xml:space="preserve"> </w:t>
      </w:r>
    </w:p>
    <w:p w:rsidR="00037295" w:rsidRPr="00594319" w:rsidRDefault="00037295" w:rsidP="005472DE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  <w:r w:rsidRPr="00594319">
        <w:rPr>
          <w:sz w:val="22"/>
          <w:szCs w:val="22"/>
          <w:lang w:val="fr-FR"/>
        </w:rPr>
        <w:t>3.</w:t>
      </w:r>
      <w:r w:rsidR="005472DE" w:rsidRPr="00EF606F">
        <w:rPr>
          <w:b/>
          <w:sz w:val="22"/>
          <w:szCs w:val="22"/>
          <w:lang w:val="fr-FR"/>
        </w:rPr>
        <w:tab/>
      </w:r>
      <w:r w:rsidR="005F4B14" w:rsidRPr="00F56BBB">
        <w:rPr>
          <w:sz w:val="22"/>
          <w:szCs w:val="22"/>
          <w:lang w:val="sk-SK"/>
        </w:rPr>
        <w:t xml:space="preserve">Ako používať </w:t>
      </w:r>
      <w:proofErr w:type="spellStart"/>
      <w:r w:rsidR="005F4B14" w:rsidRPr="00F56BBB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fr-FR"/>
        </w:rPr>
        <w:t xml:space="preserve"> </w:t>
      </w:r>
    </w:p>
    <w:p w:rsidR="00037295" w:rsidRPr="00594319" w:rsidRDefault="00037295" w:rsidP="005472DE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  <w:r w:rsidRPr="00594319">
        <w:rPr>
          <w:sz w:val="22"/>
          <w:szCs w:val="22"/>
          <w:lang w:val="fr-FR"/>
        </w:rPr>
        <w:t>4.</w:t>
      </w:r>
      <w:r w:rsidR="005472DE" w:rsidRPr="00EF606F">
        <w:rPr>
          <w:b/>
          <w:sz w:val="22"/>
          <w:szCs w:val="22"/>
          <w:lang w:val="fr-FR"/>
        </w:rPr>
        <w:tab/>
      </w:r>
      <w:r w:rsidR="005F4B14" w:rsidRPr="00F56BBB">
        <w:rPr>
          <w:sz w:val="22"/>
          <w:szCs w:val="22"/>
          <w:lang w:val="sk-SK"/>
        </w:rPr>
        <w:t>Možné vedľajšie účinky</w:t>
      </w:r>
    </w:p>
    <w:p w:rsidR="00037295" w:rsidRPr="00594319" w:rsidRDefault="00037295" w:rsidP="005472DE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  <w:r w:rsidRPr="00594319">
        <w:rPr>
          <w:sz w:val="22"/>
          <w:szCs w:val="22"/>
          <w:lang w:val="fr-FR"/>
        </w:rPr>
        <w:t>5.</w:t>
      </w:r>
      <w:r w:rsidR="005472DE" w:rsidRPr="00EF606F">
        <w:rPr>
          <w:b/>
          <w:sz w:val="22"/>
          <w:szCs w:val="22"/>
          <w:lang w:val="fr-FR"/>
        </w:rPr>
        <w:tab/>
      </w:r>
      <w:r w:rsidR="005F4B14" w:rsidRPr="00F56BBB">
        <w:rPr>
          <w:sz w:val="22"/>
          <w:szCs w:val="22"/>
          <w:lang w:val="sk-SK"/>
        </w:rPr>
        <w:t xml:space="preserve">Ako uchovávať </w:t>
      </w:r>
      <w:proofErr w:type="spellStart"/>
      <w:r w:rsidR="005F4B14" w:rsidRPr="00F56BBB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fr-FR"/>
        </w:rPr>
        <w:t xml:space="preserve"> </w:t>
      </w:r>
    </w:p>
    <w:p w:rsidR="00037295" w:rsidRPr="00594319" w:rsidRDefault="00037295" w:rsidP="005472DE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  <w:r w:rsidRPr="00594319">
        <w:rPr>
          <w:sz w:val="22"/>
          <w:szCs w:val="22"/>
          <w:lang w:val="fr-FR"/>
        </w:rPr>
        <w:t>6.</w:t>
      </w:r>
      <w:r w:rsidR="005472DE" w:rsidRPr="00EF606F">
        <w:rPr>
          <w:b/>
          <w:sz w:val="22"/>
          <w:szCs w:val="22"/>
          <w:lang w:val="fr-FR"/>
        </w:rPr>
        <w:tab/>
      </w:r>
      <w:r w:rsidR="005F4B14" w:rsidRPr="00F56BBB">
        <w:rPr>
          <w:sz w:val="22"/>
          <w:szCs w:val="22"/>
          <w:lang w:val="sk-SK"/>
        </w:rPr>
        <w:t>Obsah balenia a ďalšie informácie</w:t>
      </w:r>
    </w:p>
    <w:p w:rsidR="00037295" w:rsidRDefault="00037295" w:rsidP="005472DE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</w:p>
    <w:p w:rsidR="006E354E" w:rsidRPr="00594319" w:rsidRDefault="006E354E">
      <w:pPr>
        <w:autoSpaceDE w:val="0"/>
        <w:autoSpaceDN w:val="0"/>
        <w:adjustRightInd w:val="0"/>
        <w:rPr>
          <w:sz w:val="22"/>
          <w:szCs w:val="22"/>
          <w:lang w:val="fr-FR"/>
        </w:rPr>
      </w:pPr>
    </w:p>
    <w:p w:rsidR="00037295" w:rsidRPr="00594319" w:rsidRDefault="007B5C84" w:rsidP="00EF606F">
      <w:pPr>
        <w:autoSpaceDE w:val="0"/>
        <w:autoSpaceDN w:val="0"/>
        <w:adjustRightInd w:val="0"/>
        <w:ind w:left="426" w:hanging="426"/>
        <w:outlineLvl w:val="0"/>
        <w:rPr>
          <w:b/>
          <w:sz w:val="22"/>
          <w:szCs w:val="22"/>
          <w:lang w:val="fr-FR"/>
        </w:rPr>
      </w:pPr>
      <w:r w:rsidRPr="00C11A00">
        <w:rPr>
          <w:b/>
          <w:sz w:val="22"/>
          <w:szCs w:val="22"/>
        </w:rPr>
        <w:t>1.</w:t>
      </w:r>
      <w:r w:rsidRPr="00C11A00">
        <w:rPr>
          <w:b/>
          <w:sz w:val="22"/>
          <w:szCs w:val="22"/>
        </w:rPr>
        <w:tab/>
      </w:r>
      <w:r w:rsidRPr="00C11A00">
        <w:rPr>
          <w:b/>
          <w:noProof/>
          <w:sz w:val="22"/>
          <w:szCs w:val="22"/>
        </w:rPr>
        <w:t>Čo je Phoxilium a na čo sa používa</w:t>
      </w:r>
      <w:r w:rsidRPr="00B35553">
        <w:rPr>
          <w:b/>
          <w:sz w:val="22"/>
          <w:szCs w:val="22"/>
          <w:lang w:val="fr-FR"/>
        </w:rPr>
        <w:t xml:space="preserve"> 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fr-FR"/>
        </w:rPr>
      </w:pPr>
    </w:p>
    <w:p w:rsidR="005F4B14" w:rsidRDefault="005F4B14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F56BBB">
        <w:rPr>
          <w:sz w:val="22"/>
          <w:szCs w:val="22"/>
          <w:lang w:val="sk-SK"/>
        </w:rPr>
        <w:t>Phoxilium</w:t>
      </w:r>
      <w:proofErr w:type="spellEnd"/>
      <w:r w:rsidRPr="00F56BBB">
        <w:rPr>
          <w:sz w:val="22"/>
          <w:szCs w:val="22"/>
          <w:lang w:val="sk-SK"/>
        </w:rPr>
        <w:t xml:space="preserve">, ktorý patrí do skupiny roztokov na </w:t>
      </w:r>
      <w:proofErr w:type="spellStart"/>
      <w:r w:rsidRPr="00F56BBB">
        <w:rPr>
          <w:sz w:val="22"/>
          <w:szCs w:val="22"/>
          <w:lang w:val="sk-SK"/>
        </w:rPr>
        <w:t>hemofiltráciu</w:t>
      </w:r>
      <w:proofErr w:type="spellEnd"/>
      <w:r w:rsidRPr="00F56BBB">
        <w:rPr>
          <w:sz w:val="22"/>
          <w:szCs w:val="22"/>
          <w:lang w:val="sk-SK"/>
        </w:rPr>
        <w:t xml:space="preserve">, obsahuje </w:t>
      </w:r>
      <w:proofErr w:type="spellStart"/>
      <w:r w:rsidRPr="00F56BBB">
        <w:rPr>
          <w:sz w:val="22"/>
          <w:szCs w:val="22"/>
          <w:lang w:val="sk-SK"/>
        </w:rPr>
        <w:t>dihydrát</w:t>
      </w:r>
      <w:proofErr w:type="spellEnd"/>
      <w:r w:rsidRPr="00F56BBB">
        <w:rPr>
          <w:sz w:val="22"/>
          <w:szCs w:val="22"/>
          <w:lang w:val="sk-SK"/>
        </w:rPr>
        <w:t xml:space="preserve"> chloridu vápenatého, </w:t>
      </w:r>
      <w:proofErr w:type="spellStart"/>
      <w:r w:rsidRPr="00F56BBB">
        <w:rPr>
          <w:sz w:val="22"/>
          <w:szCs w:val="22"/>
          <w:lang w:val="sk-SK"/>
        </w:rPr>
        <w:t>hexahydrát</w:t>
      </w:r>
      <w:proofErr w:type="spellEnd"/>
      <w:r w:rsidRPr="00F56BBB">
        <w:rPr>
          <w:sz w:val="22"/>
          <w:szCs w:val="22"/>
          <w:lang w:val="sk-SK"/>
        </w:rPr>
        <w:t xml:space="preserve"> chloridu </w:t>
      </w:r>
      <w:proofErr w:type="spellStart"/>
      <w:r w:rsidRPr="00F56BBB">
        <w:rPr>
          <w:sz w:val="22"/>
          <w:szCs w:val="22"/>
          <w:lang w:val="sk-SK"/>
        </w:rPr>
        <w:t>horečnatého</w:t>
      </w:r>
      <w:proofErr w:type="spellEnd"/>
      <w:r w:rsidRPr="00F56BBB">
        <w:rPr>
          <w:sz w:val="22"/>
          <w:szCs w:val="22"/>
          <w:lang w:val="sk-SK"/>
        </w:rPr>
        <w:t xml:space="preserve">, chlorid sodný, </w:t>
      </w:r>
      <w:proofErr w:type="spellStart"/>
      <w:r w:rsidRPr="00F56BBB">
        <w:rPr>
          <w:sz w:val="22"/>
          <w:szCs w:val="22"/>
          <w:lang w:val="sk-SK"/>
        </w:rPr>
        <w:t>hydrogenuhličitan</w:t>
      </w:r>
      <w:proofErr w:type="spellEnd"/>
      <w:r w:rsidRPr="00F56BBB">
        <w:rPr>
          <w:sz w:val="22"/>
          <w:szCs w:val="22"/>
          <w:lang w:val="sk-SK"/>
        </w:rPr>
        <w:t xml:space="preserve"> sodný, chlorid draselný a </w:t>
      </w:r>
      <w:proofErr w:type="spellStart"/>
      <w:r w:rsidRPr="00F56BBB">
        <w:rPr>
          <w:sz w:val="22"/>
          <w:szCs w:val="22"/>
          <w:lang w:val="sk-SK"/>
        </w:rPr>
        <w:t>dihydrát</w:t>
      </w:r>
      <w:proofErr w:type="spellEnd"/>
      <w:r w:rsidRPr="00F56BBB">
        <w:rPr>
          <w:sz w:val="22"/>
          <w:szCs w:val="22"/>
          <w:lang w:val="sk-SK"/>
        </w:rPr>
        <w:t xml:space="preserve"> fosforečnanu </w:t>
      </w:r>
      <w:proofErr w:type="spellStart"/>
      <w:r w:rsidRPr="00F56BBB">
        <w:rPr>
          <w:sz w:val="22"/>
          <w:szCs w:val="22"/>
          <w:lang w:val="sk-SK"/>
        </w:rPr>
        <w:t>disodného</w:t>
      </w:r>
      <w:proofErr w:type="spellEnd"/>
      <w:r w:rsidRPr="00F56BBB">
        <w:rPr>
          <w:sz w:val="22"/>
          <w:szCs w:val="22"/>
          <w:lang w:val="sk-SK"/>
        </w:rPr>
        <w:t>.</w:t>
      </w:r>
      <w:bookmarkStart w:id="0" w:name="_GoBack"/>
      <w:bookmarkEnd w:id="0"/>
    </w:p>
    <w:p w:rsidR="005F4B14" w:rsidRDefault="005F4B14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594319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sk-SK"/>
        </w:rPr>
        <w:t xml:space="preserve"> sa používa v nemocniciach pri intenzívnej starostlivosti na </w:t>
      </w:r>
      <w:r w:rsidR="006E354E">
        <w:rPr>
          <w:sz w:val="22"/>
          <w:szCs w:val="22"/>
          <w:lang w:val="sk-SK"/>
        </w:rPr>
        <w:t>ú</w:t>
      </w:r>
      <w:r w:rsidR="006E354E" w:rsidRPr="00594319">
        <w:rPr>
          <w:sz w:val="22"/>
          <w:szCs w:val="22"/>
          <w:lang w:val="sk-SK"/>
        </w:rPr>
        <w:t xml:space="preserve">pravu </w:t>
      </w:r>
      <w:r w:rsidRPr="00594319">
        <w:rPr>
          <w:sz w:val="22"/>
          <w:szCs w:val="22"/>
          <w:lang w:val="sk-SK"/>
        </w:rPr>
        <w:t xml:space="preserve">chemickej nerovnováhy krvi spôsobenej </w:t>
      </w:r>
      <w:r w:rsidR="00A64338">
        <w:rPr>
          <w:sz w:val="22"/>
          <w:szCs w:val="22"/>
          <w:lang w:val="sk-SK"/>
        </w:rPr>
        <w:t>poškode</w:t>
      </w:r>
      <w:r w:rsidR="00B85460">
        <w:rPr>
          <w:sz w:val="22"/>
          <w:szCs w:val="22"/>
          <w:lang w:val="sk-SK"/>
        </w:rPr>
        <w:t>n</w:t>
      </w:r>
      <w:r w:rsidR="00953CF3">
        <w:rPr>
          <w:sz w:val="22"/>
          <w:szCs w:val="22"/>
          <w:lang w:val="sk-SK"/>
        </w:rPr>
        <w:t xml:space="preserve">ím </w:t>
      </w:r>
      <w:r w:rsidRPr="00594319">
        <w:rPr>
          <w:sz w:val="22"/>
          <w:szCs w:val="22"/>
          <w:lang w:val="sk-SK"/>
        </w:rPr>
        <w:t>obličiek.</w:t>
      </w:r>
      <w:r w:rsidRPr="00B81974">
        <w:rPr>
          <w:sz w:val="22"/>
          <w:szCs w:val="22"/>
          <w:lang w:val="sk-SK"/>
        </w:rPr>
        <w:t xml:space="preserve"> 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>Liečba</w:t>
      </w:r>
      <w:r w:rsidRPr="00594319">
        <w:rPr>
          <w:sz w:val="22"/>
          <w:szCs w:val="22"/>
          <w:lang w:val="sk-SK"/>
        </w:rPr>
        <w:t xml:space="preserve"> s použitím kontinuálnej, obličky nahradzujúcej terapie je určená na odstránenie nahromadených odpadových produktov z krvi, keď nefungujú obličky.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 xml:space="preserve">Roztok </w:t>
      </w:r>
      <w:proofErr w:type="spellStart"/>
      <w:r w:rsidRPr="00594319">
        <w:rPr>
          <w:b/>
          <w:bCs/>
          <w:sz w:val="22"/>
          <w:szCs w:val="22"/>
          <w:lang w:val="sk-SK"/>
        </w:rPr>
        <w:t>Phoxilium</w:t>
      </w:r>
      <w:proofErr w:type="spellEnd"/>
      <w:r w:rsidRPr="00594319">
        <w:rPr>
          <w:b/>
          <w:bCs/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>sa používa predovšetkým na liečbu kriticky chorých pacientov s </w:t>
      </w:r>
      <w:r w:rsidR="00A64338">
        <w:rPr>
          <w:sz w:val="22"/>
          <w:szCs w:val="22"/>
          <w:lang w:val="sk-SK"/>
        </w:rPr>
        <w:t xml:space="preserve">akútnym poškodením </w:t>
      </w:r>
      <w:r w:rsidRPr="00594319">
        <w:rPr>
          <w:sz w:val="22"/>
          <w:szCs w:val="22"/>
          <w:lang w:val="sk-SK"/>
        </w:rPr>
        <w:t>obličiek, ktorí majú:</w:t>
      </w:r>
    </w:p>
    <w:p w:rsidR="005472DE" w:rsidRPr="00EF606F" w:rsidRDefault="00037295" w:rsidP="00EF606F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426" w:hanging="426"/>
        <w:rPr>
          <w:lang w:val="sv-SE"/>
        </w:rPr>
      </w:pPr>
      <w:r w:rsidRPr="00EF606F">
        <w:rPr>
          <w:sz w:val="22"/>
          <w:szCs w:val="22"/>
          <w:lang w:val="sk-SK"/>
        </w:rPr>
        <w:t xml:space="preserve">normálnu koncentráciu draslíka v krvi </w:t>
      </w:r>
      <w:r w:rsidRPr="00EF606F">
        <w:rPr>
          <w:i/>
          <w:iCs/>
          <w:sz w:val="22"/>
          <w:szCs w:val="22"/>
          <w:lang w:val="sk-SK"/>
        </w:rPr>
        <w:t xml:space="preserve">(normálna </w:t>
      </w:r>
      <w:proofErr w:type="spellStart"/>
      <w:r w:rsidRPr="00EF606F">
        <w:rPr>
          <w:i/>
          <w:iCs/>
          <w:sz w:val="22"/>
          <w:szCs w:val="22"/>
          <w:lang w:val="sk-SK"/>
        </w:rPr>
        <w:t>kaliémia</w:t>
      </w:r>
      <w:proofErr w:type="spellEnd"/>
      <w:r w:rsidRPr="00EF606F">
        <w:rPr>
          <w:i/>
          <w:iCs/>
          <w:sz w:val="22"/>
          <w:szCs w:val="22"/>
          <w:lang w:val="sk-SK"/>
        </w:rPr>
        <w:t>)</w:t>
      </w:r>
      <w:r w:rsidRPr="00EF606F">
        <w:rPr>
          <w:sz w:val="22"/>
          <w:szCs w:val="22"/>
          <w:lang w:val="sk-SK"/>
        </w:rPr>
        <w:t xml:space="preserve"> </w:t>
      </w:r>
    </w:p>
    <w:p w:rsidR="00037295" w:rsidRPr="00C11A00" w:rsidRDefault="00953CF3" w:rsidP="00EF606F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426" w:hanging="426"/>
        <w:rPr>
          <w:lang w:val="sv-SE"/>
        </w:rPr>
      </w:pPr>
      <w:r w:rsidRPr="00305CAF">
        <w:rPr>
          <w:sz w:val="22"/>
          <w:szCs w:val="22"/>
          <w:lang w:val="sk-SK"/>
        </w:rPr>
        <w:t xml:space="preserve">normálnu alebo nízku </w:t>
      </w:r>
      <w:r w:rsidR="00037295" w:rsidRPr="00594319">
        <w:rPr>
          <w:lang w:val="sk-SK"/>
        </w:rPr>
        <w:t xml:space="preserve">koncentráciu fosforečnanu v krvi </w:t>
      </w:r>
      <w:r w:rsidR="00037295" w:rsidRPr="00594319">
        <w:rPr>
          <w:i/>
          <w:iCs/>
          <w:lang w:val="sk-SK"/>
        </w:rPr>
        <w:t xml:space="preserve">(normálna </w:t>
      </w:r>
      <w:proofErr w:type="spellStart"/>
      <w:r w:rsidR="00037295" w:rsidRPr="00594319">
        <w:rPr>
          <w:i/>
          <w:iCs/>
          <w:lang w:val="sk-SK"/>
        </w:rPr>
        <w:t>fosfatémia</w:t>
      </w:r>
      <w:proofErr w:type="spellEnd"/>
      <w:r w:rsidR="00037295" w:rsidRPr="00594319">
        <w:rPr>
          <w:i/>
          <w:iCs/>
          <w:lang w:val="sk-SK"/>
        </w:rPr>
        <w:t xml:space="preserve"> alebo </w:t>
      </w:r>
      <w:proofErr w:type="spellStart"/>
      <w:r w:rsidR="00037295" w:rsidRPr="00594319">
        <w:rPr>
          <w:i/>
          <w:iCs/>
          <w:lang w:val="sk-SK"/>
        </w:rPr>
        <w:t>hypofosfatémia</w:t>
      </w:r>
      <w:proofErr w:type="spellEnd"/>
      <w:r w:rsidR="00037295" w:rsidRPr="00594319">
        <w:rPr>
          <w:i/>
          <w:iCs/>
          <w:lang w:val="sk-SK"/>
        </w:rPr>
        <w:t>)</w:t>
      </w:r>
      <w:r w:rsidR="00037295" w:rsidRPr="00594319">
        <w:rPr>
          <w:lang w:val="sk-SK"/>
        </w:rPr>
        <w:t>.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6E354E" w:rsidRPr="00C11A00" w:rsidRDefault="006E354E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 w:rsidP="00EF606F">
      <w:pPr>
        <w:autoSpaceDE w:val="0"/>
        <w:autoSpaceDN w:val="0"/>
        <w:adjustRightInd w:val="0"/>
        <w:ind w:left="426" w:hanging="426"/>
        <w:outlineLvl w:val="0"/>
        <w:rPr>
          <w:b/>
          <w:sz w:val="22"/>
          <w:szCs w:val="22"/>
          <w:lang w:val="sv-SE"/>
        </w:rPr>
      </w:pPr>
      <w:r w:rsidRPr="00C11A00">
        <w:rPr>
          <w:b/>
          <w:sz w:val="22"/>
          <w:szCs w:val="22"/>
          <w:lang w:val="sv-SE"/>
        </w:rPr>
        <w:t>2.</w:t>
      </w:r>
      <w:r w:rsidR="007B5C84" w:rsidRPr="00C11A00">
        <w:rPr>
          <w:b/>
          <w:sz w:val="22"/>
          <w:szCs w:val="22"/>
          <w:lang w:val="sv-SE"/>
        </w:rPr>
        <w:tab/>
      </w:r>
      <w:r w:rsidR="006E354E">
        <w:rPr>
          <w:b/>
          <w:bCs/>
          <w:sz w:val="22"/>
          <w:szCs w:val="22"/>
          <w:lang w:val="sk-SK"/>
        </w:rPr>
        <w:t xml:space="preserve">Čo potrebujete vedieť predtým, ako </w:t>
      </w:r>
      <w:r w:rsidR="007B5C84">
        <w:rPr>
          <w:b/>
          <w:bCs/>
          <w:sz w:val="22"/>
          <w:szCs w:val="22"/>
          <w:lang w:val="sk-SK"/>
        </w:rPr>
        <w:t>použijete</w:t>
      </w:r>
      <w:r w:rsidR="006E354E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6E354E">
        <w:rPr>
          <w:b/>
          <w:bCs/>
          <w:sz w:val="22"/>
          <w:szCs w:val="22"/>
          <w:lang w:val="sk-SK"/>
        </w:rPr>
        <w:t>Phoxilium</w:t>
      </w:r>
      <w:proofErr w:type="spellEnd"/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594319" w:rsidRDefault="00037295">
      <w:pPr>
        <w:autoSpaceDE w:val="0"/>
        <w:autoSpaceDN w:val="0"/>
        <w:adjustRightInd w:val="0"/>
        <w:rPr>
          <w:b/>
          <w:sz w:val="22"/>
          <w:szCs w:val="22"/>
          <w:lang w:val="sv-SE"/>
        </w:rPr>
      </w:pPr>
      <w:proofErr w:type="spellStart"/>
      <w:r w:rsidRPr="00594319">
        <w:rPr>
          <w:b/>
          <w:bCs/>
          <w:sz w:val="22"/>
          <w:szCs w:val="22"/>
          <w:lang w:val="sk-SK"/>
        </w:rPr>
        <w:t>Phoxilium</w:t>
      </w:r>
      <w:proofErr w:type="spellEnd"/>
      <w:r w:rsidRPr="00594319">
        <w:rPr>
          <w:b/>
          <w:bCs/>
          <w:sz w:val="22"/>
          <w:szCs w:val="22"/>
          <w:lang w:val="sk-SK"/>
        </w:rPr>
        <w:t xml:space="preserve"> nepoužívajte </w:t>
      </w:r>
      <w:r w:rsidR="00FC6BCE">
        <w:rPr>
          <w:b/>
          <w:bCs/>
          <w:sz w:val="22"/>
          <w:szCs w:val="22"/>
          <w:lang w:val="sk-SK"/>
        </w:rPr>
        <w:t xml:space="preserve">v žiadnom </w:t>
      </w:r>
      <w:r w:rsidRPr="00594319">
        <w:rPr>
          <w:b/>
          <w:bCs/>
          <w:sz w:val="22"/>
          <w:szCs w:val="22"/>
          <w:lang w:val="sk-SK"/>
        </w:rPr>
        <w:t>z nasledujúcich troch</w:t>
      </w:r>
      <w:r w:rsidR="00421BFE">
        <w:rPr>
          <w:b/>
          <w:bCs/>
          <w:sz w:val="22"/>
          <w:szCs w:val="22"/>
          <w:lang w:val="sk-SK"/>
        </w:rPr>
        <w:t xml:space="preserve"> </w:t>
      </w:r>
      <w:r w:rsidR="00FC6BCE">
        <w:rPr>
          <w:b/>
          <w:bCs/>
          <w:sz w:val="22"/>
          <w:szCs w:val="22"/>
          <w:lang w:val="sk-SK"/>
        </w:rPr>
        <w:t>prípadov</w:t>
      </w:r>
      <w:r w:rsidRPr="00594319">
        <w:rPr>
          <w:b/>
          <w:bCs/>
          <w:sz w:val="22"/>
          <w:szCs w:val="22"/>
          <w:lang w:val="sk-SK"/>
        </w:rPr>
        <w:t>:</w:t>
      </w:r>
    </w:p>
    <w:p w:rsidR="00037295" w:rsidRPr="00EF606F" w:rsidRDefault="00037295" w:rsidP="00EF606F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i/>
          <w:iCs/>
          <w:sz w:val="22"/>
          <w:szCs w:val="22"/>
          <w:lang w:val="sv-SE"/>
        </w:rPr>
      </w:pPr>
      <w:r w:rsidRPr="00EF606F">
        <w:rPr>
          <w:sz w:val="22"/>
          <w:szCs w:val="22"/>
          <w:lang w:val="sk-SK"/>
        </w:rPr>
        <w:t xml:space="preserve">vysoká koncentrácia draslíka v krvi </w:t>
      </w:r>
      <w:r w:rsidRPr="00EF606F">
        <w:rPr>
          <w:i/>
          <w:iCs/>
          <w:sz w:val="22"/>
          <w:szCs w:val="22"/>
          <w:lang w:val="sk-SK"/>
        </w:rPr>
        <w:t>(</w:t>
      </w:r>
      <w:proofErr w:type="spellStart"/>
      <w:r w:rsidRPr="00EF606F">
        <w:rPr>
          <w:i/>
          <w:iCs/>
          <w:sz w:val="22"/>
          <w:szCs w:val="22"/>
          <w:lang w:val="sk-SK"/>
        </w:rPr>
        <w:t>hyperkaliémia</w:t>
      </w:r>
      <w:proofErr w:type="spellEnd"/>
      <w:r w:rsidRPr="00EF606F">
        <w:rPr>
          <w:i/>
          <w:iCs/>
          <w:sz w:val="22"/>
          <w:szCs w:val="22"/>
          <w:lang w:val="sk-SK"/>
        </w:rPr>
        <w:t>)</w:t>
      </w:r>
      <w:r w:rsidRPr="00EF606F">
        <w:rPr>
          <w:sz w:val="22"/>
          <w:szCs w:val="22"/>
          <w:lang w:val="sk-SK"/>
        </w:rPr>
        <w:t>,</w:t>
      </w:r>
    </w:p>
    <w:p w:rsidR="00037295" w:rsidRPr="00EF606F" w:rsidRDefault="00037295" w:rsidP="00EF606F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i/>
          <w:iCs/>
          <w:sz w:val="22"/>
          <w:szCs w:val="22"/>
          <w:lang w:val="sv-SE"/>
        </w:rPr>
      </w:pPr>
      <w:r w:rsidRPr="00EF606F">
        <w:rPr>
          <w:sz w:val="22"/>
          <w:szCs w:val="22"/>
          <w:lang w:val="sk-SK"/>
        </w:rPr>
        <w:t xml:space="preserve">vysoká koncentrácia </w:t>
      </w:r>
      <w:proofErr w:type="spellStart"/>
      <w:r w:rsidR="00953CF3" w:rsidRPr="00EF606F">
        <w:rPr>
          <w:sz w:val="22"/>
          <w:szCs w:val="22"/>
          <w:lang w:val="sk-SK"/>
        </w:rPr>
        <w:t>hydrogenuhličitanu</w:t>
      </w:r>
      <w:proofErr w:type="spellEnd"/>
      <w:r w:rsidRPr="00EF606F">
        <w:rPr>
          <w:sz w:val="22"/>
          <w:szCs w:val="22"/>
          <w:lang w:val="sk-SK"/>
        </w:rPr>
        <w:t xml:space="preserve"> v krvi </w:t>
      </w:r>
      <w:r w:rsidRPr="00EF606F">
        <w:rPr>
          <w:i/>
          <w:iCs/>
          <w:sz w:val="22"/>
          <w:szCs w:val="22"/>
          <w:lang w:val="sk-SK"/>
        </w:rPr>
        <w:t xml:space="preserve">(metabolická </w:t>
      </w:r>
      <w:proofErr w:type="spellStart"/>
      <w:r w:rsidRPr="00EF606F">
        <w:rPr>
          <w:i/>
          <w:iCs/>
          <w:sz w:val="22"/>
          <w:szCs w:val="22"/>
          <w:lang w:val="sk-SK"/>
        </w:rPr>
        <w:t>alkalóza</w:t>
      </w:r>
      <w:proofErr w:type="spellEnd"/>
      <w:r w:rsidRPr="00EF606F">
        <w:rPr>
          <w:i/>
          <w:iCs/>
          <w:sz w:val="22"/>
          <w:szCs w:val="22"/>
          <w:lang w:val="sk-SK"/>
        </w:rPr>
        <w:t>)</w:t>
      </w:r>
      <w:r w:rsidRPr="00EF606F">
        <w:rPr>
          <w:sz w:val="22"/>
          <w:szCs w:val="22"/>
          <w:lang w:val="sk-SK"/>
        </w:rPr>
        <w:t>,</w:t>
      </w:r>
    </w:p>
    <w:p w:rsidR="00037295" w:rsidRPr="00EF606F" w:rsidRDefault="00037295" w:rsidP="00EF606F">
      <w:pPr>
        <w:pStyle w:val="Odsekzoznamu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i/>
          <w:iCs/>
          <w:sz w:val="22"/>
          <w:szCs w:val="22"/>
          <w:lang w:val="sv-SE"/>
        </w:rPr>
      </w:pPr>
      <w:r w:rsidRPr="00EF606F">
        <w:rPr>
          <w:sz w:val="22"/>
          <w:szCs w:val="22"/>
          <w:lang w:val="sk-SK"/>
        </w:rPr>
        <w:t xml:space="preserve">vysoká koncentrácia fosforečnanu v krvi </w:t>
      </w:r>
      <w:r w:rsidRPr="00EF606F">
        <w:rPr>
          <w:i/>
          <w:iCs/>
          <w:sz w:val="22"/>
          <w:szCs w:val="22"/>
          <w:lang w:val="sk-SK"/>
        </w:rPr>
        <w:t>(</w:t>
      </w:r>
      <w:proofErr w:type="spellStart"/>
      <w:r w:rsidRPr="00EF606F">
        <w:rPr>
          <w:i/>
          <w:iCs/>
          <w:sz w:val="22"/>
          <w:szCs w:val="22"/>
          <w:lang w:val="sk-SK"/>
        </w:rPr>
        <w:t>hyperfosfatémia</w:t>
      </w:r>
      <w:proofErr w:type="spellEnd"/>
      <w:r w:rsidRPr="00EF606F">
        <w:rPr>
          <w:i/>
          <w:iCs/>
          <w:sz w:val="22"/>
          <w:szCs w:val="22"/>
          <w:lang w:val="sk-SK"/>
        </w:rPr>
        <w:t>)</w:t>
      </w:r>
      <w:r w:rsidRPr="00EF606F">
        <w:rPr>
          <w:sz w:val="22"/>
          <w:szCs w:val="22"/>
          <w:lang w:val="sk-SK"/>
        </w:rPr>
        <w:t>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B81974" w:rsidRDefault="00037295">
      <w:pPr>
        <w:autoSpaceDE w:val="0"/>
        <w:autoSpaceDN w:val="0"/>
        <w:adjustRightInd w:val="0"/>
        <w:rPr>
          <w:b/>
          <w:sz w:val="22"/>
          <w:szCs w:val="22"/>
          <w:lang w:val="sv-SE"/>
        </w:rPr>
      </w:pPr>
      <w:r w:rsidRPr="00594319">
        <w:rPr>
          <w:b/>
          <w:bCs/>
          <w:sz w:val="22"/>
          <w:szCs w:val="22"/>
          <w:lang w:val="sk-SK"/>
        </w:rPr>
        <w:lastRenderedPageBreak/>
        <w:t xml:space="preserve">Hemodialýzu alebo </w:t>
      </w:r>
      <w:proofErr w:type="spellStart"/>
      <w:r w:rsidRPr="00594319">
        <w:rPr>
          <w:b/>
          <w:bCs/>
          <w:sz w:val="22"/>
          <w:szCs w:val="22"/>
          <w:lang w:val="sk-SK"/>
        </w:rPr>
        <w:t>hemofiltráciu</w:t>
      </w:r>
      <w:proofErr w:type="spellEnd"/>
      <w:r w:rsidRPr="00594319">
        <w:rPr>
          <w:b/>
          <w:bCs/>
          <w:sz w:val="22"/>
          <w:szCs w:val="22"/>
          <w:lang w:val="sk-SK"/>
        </w:rPr>
        <w:t xml:space="preserve"> nepoužívajte v žiadnom z nasledujúcich troch prípadov:</w:t>
      </w:r>
    </w:p>
    <w:p w:rsidR="00037295" w:rsidRPr="00EF606F" w:rsidRDefault="00037295" w:rsidP="00EF606F">
      <w:pPr>
        <w:pStyle w:val="Odsekzoznamu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sz w:val="22"/>
          <w:szCs w:val="22"/>
          <w:lang w:val="sv-SE"/>
        </w:rPr>
      </w:pPr>
      <w:r w:rsidRPr="00EF606F">
        <w:rPr>
          <w:sz w:val="22"/>
          <w:szCs w:val="22"/>
          <w:lang w:val="sk-SK"/>
        </w:rPr>
        <w:t xml:space="preserve">keď </w:t>
      </w:r>
      <w:proofErr w:type="spellStart"/>
      <w:r w:rsidRPr="00EF606F">
        <w:rPr>
          <w:sz w:val="22"/>
          <w:szCs w:val="22"/>
          <w:lang w:val="sk-SK"/>
        </w:rPr>
        <w:t>hemofiltrácia</w:t>
      </w:r>
      <w:proofErr w:type="spellEnd"/>
      <w:r w:rsidRPr="00EF606F">
        <w:rPr>
          <w:sz w:val="22"/>
          <w:szCs w:val="22"/>
          <w:lang w:val="sk-SK"/>
        </w:rPr>
        <w:t xml:space="preserve"> nemôže </w:t>
      </w:r>
      <w:r w:rsidR="006E354E" w:rsidRPr="00EF606F">
        <w:rPr>
          <w:sz w:val="22"/>
          <w:szCs w:val="22"/>
          <w:lang w:val="sk-SK"/>
        </w:rPr>
        <w:t xml:space="preserve">upraviť </w:t>
      </w:r>
      <w:r w:rsidRPr="00EF606F">
        <w:rPr>
          <w:sz w:val="22"/>
          <w:szCs w:val="22"/>
          <w:lang w:val="sk-SK"/>
        </w:rPr>
        <w:t xml:space="preserve">príznaky spôsobené vysokou koncentráciou močoviny v krvi </w:t>
      </w:r>
      <w:r w:rsidRPr="00EF606F">
        <w:rPr>
          <w:i/>
          <w:iCs/>
          <w:sz w:val="22"/>
          <w:szCs w:val="22"/>
          <w:lang w:val="sk-SK"/>
        </w:rPr>
        <w:t>(uremické príznaky)</w:t>
      </w:r>
      <w:r w:rsidRPr="00EF606F">
        <w:rPr>
          <w:sz w:val="22"/>
          <w:szCs w:val="22"/>
          <w:lang w:val="sk-SK"/>
        </w:rPr>
        <w:t xml:space="preserve">, ktoré sú dôsledkom </w:t>
      </w:r>
      <w:r w:rsidR="00A64338" w:rsidRPr="00EF606F">
        <w:rPr>
          <w:sz w:val="22"/>
          <w:szCs w:val="22"/>
          <w:lang w:val="sk-SK"/>
        </w:rPr>
        <w:t>poškoden</w:t>
      </w:r>
      <w:r w:rsidR="00953CF3" w:rsidRPr="00EF606F">
        <w:rPr>
          <w:sz w:val="22"/>
          <w:szCs w:val="22"/>
          <w:lang w:val="sk-SK"/>
        </w:rPr>
        <w:t>ia</w:t>
      </w:r>
      <w:r w:rsidRPr="00EF606F">
        <w:rPr>
          <w:sz w:val="22"/>
          <w:szCs w:val="22"/>
          <w:lang w:val="sk-SK"/>
        </w:rPr>
        <w:t xml:space="preserve"> obličiek s výrazným </w:t>
      </w:r>
      <w:proofErr w:type="spellStart"/>
      <w:r w:rsidRPr="00EF606F">
        <w:rPr>
          <w:sz w:val="22"/>
          <w:szCs w:val="22"/>
          <w:lang w:val="sk-SK"/>
        </w:rPr>
        <w:t>hyperkatabolizmom</w:t>
      </w:r>
      <w:proofErr w:type="spellEnd"/>
      <w:r w:rsidRPr="00EF606F">
        <w:rPr>
          <w:sz w:val="22"/>
          <w:szCs w:val="22"/>
          <w:lang w:val="sk-SK"/>
        </w:rPr>
        <w:t xml:space="preserve"> </w:t>
      </w:r>
      <w:r w:rsidRPr="00EF606F">
        <w:rPr>
          <w:i/>
          <w:iCs/>
          <w:sz w:val="22"/>
          <w:szCs w:val="22"/>
          <w:lang w:val="sk-SK"/>
        </w:rPr>
        <w:t>(</w:t>
      </w:r>
      <w:r w:rsidR="006E354E" w:rsidRPr="00EF606F">
        <w:rPr>
          <w:i/>
          <w:iCs/>
          <w:sz w:val="22"/>
          <w:szCs w:val="22"/>
          <w:lang w:val="sk-SK"/>
        </w:rPr>
        <w:t xml:space="preserve">nezvyčajne </w:t>
      </w:r>
      <w:r w:rsidRPr="00EF606F">
        <w:rPr>
          <w:i/>
          <w:iCs/>
          <w:sz w:val="22"/>
          <w:szCs w:val="22"/>
          <w:lang w:val="sk-SK"/>
        </w:rPr>
        <w:t>zvýšený proces odbúravania látok)</w:t>
      </w:r>
      <w:r w:rsidRPr="00EF606F">
        <w:rPr>
          <w:sz w:val="22"/>
          <w:szCs w:val="22"/>
          <w:lang w:val="sk-SK"/>
        </w:rPr>
        <w:t>,</w:t>
      </w:r>
    </w:p>
    <w:p w:rsidR="00037295" w:rsidRPr="00EF606F" w:rsidRDefault="00037295" w:rsidP="00EF606F">
      <w:pPr>
        <w:pStyle w:val="Odsekzoznamu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sz w:val="22"/>
          <w:szCs w:val="22"/>
          <w:lang w:val="sv-SE"/>
        </w:rPr>
      </w:pPr>
      <w:r w:rsidRPr="00EF606F">
        <w:rPr>
          <w:sz w:val="22"/>
          <w:szCs w:val="22"/>
          <w:lang w:val="sk-SK"/>
        </w:rPr>
        <w:t xml:space="preserve">nedostatočný </w:t>
      </w:r>
      <w:proofErr w:type="spellStart"/>
      <w:r w:rsidRPr="00EF606F">
        <w:rPr>
          <w:sz w:val="22"/>
          <w:szCs w:val="22"/>
          <w:lang w:val="sk-SK"/>
        </w:rPr>
        <w:t>arteriálny</w:t>
      </w:r>
      <w:proofErr w:type="spellEnd"/>
      <w:r w:rsidR="006E354E" w:rsidRPr="00EF606F">
        <w:rPr>
          <w:sz w:val="22"/>
          <w:szCs w:val="22"/>
          <w:lang w:val="sk-SK"/>
        </w:rPr>
        <w:t xml:space="preserve"> (tepnový)</w:t>
      </w:r>
      <w:r w:rsidRPr="00EF606F">
        <w:rPr>
          <w:sz w:val="22"/>
          <w:szCs w:val="22"/>
          <w:lang w:val="sk-SK"/>
        </w:rPr>
        <w:t xml:space="preserve"> tlak </w:t>
      </w:r>
      <w:r w:rsidR="006E354E" w:rsidRPr="00EF606F">
        <w:rPr>
          <w:sz w:val="22"/>
          <w:szCs w:val="22"/>
          <w:lang w:val="sk-SK"/>
        </w:rPr>
        <w:t>pri vstupe do krvných ciev</w:t>
      </w:r>
      <w:r w:rsidRPr="00EF606F">
        <w:rPr>
          <w:sz w:val="22"/>
          <w:szCs w:val="22"/>
          <w:lang w:val="sk-SK"/>
        </w:rPr>
        <w:t>,</w:t>
      </w:r>
    </w:p>
    <w:p w:rsidR="00037295" w:rsidRPr="00EF606F" w:rsidRDefault="00037295" w:rsidP="00EF606F">
      <w:pPr>
        <w:pStyle w:val="Odsekzoznamu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sz w:val="22"/>
          <w:szCs w:val="22"/>
          <w:lang w:val="sv-SE"/>
        </w:rPr>
      </w:pPr>
      <w:r w:rsidRPr="00EF606F">
        <w:rPr>
          <w:sz w:val="22"/>
          <w:szCs w:val="22"/>
          <w:lang w:val="sk-SK"/>
        </w:rPr>
        <w:t xml:space="preserve">znížené zrážanie krvi </w:t>
      </w:r>
      <w:r w:rsidRPr="00EF606F">
        <w:rPr>
          <w:i/>
          <w:iCs/>
          <w:sz w:val="22"/>
          <w:szCs w:val="22"/>
          <w:lang w:val="sk-SK"/>
        </w:rPr>
        <w:t xml:space="preserve">(systémová </w:t>
      </w:r>
      <w:proofErr w:type="spellStart"/>
      <w:r w:rsidRPr="00EF606F">
        <w:rPr>
          <w:i/>
          <w:iCs/>
          <w:sz w:val="22"/>
          <w:szCs w:val="22"/>
          <w:lang w:val="sk-SK"/>
        </w:rPr>
        <w:t>antikoagulácia</w:t>
      </w:r>
      <w:proofErr w:type="spellEnd"/>
      <w:r w:rsidRPr="00EF606F">
        <w:rPr>
          <w:i/>
          <w:iCs/>
          <w:sz w:val="22"/>
          <w:szCs w:val="22"/>
          <w:lang w:val="sk-SK"/>
        </w:rPr>
        <w:t>)</w:t>
      </w:r>
      <w:r w:rsidRPr="00EF606F">
        <w:rPr>
          <w:sz w:val="22"/>
          <w:szCs w:val="22"/>
          <w:lang w:val="sk-SK"/>
        </w:rPr>
        <w:t>, ak existuje vysoké riziko krvácania.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5F4B14" w:rsidRPr="007B5C84" w:rsidRDefault="005F4B1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  <w:lang w:val="sk-SK"/>
        </w:rPr>
      </w:pPr>
      <w:r w:rsidRPr="007971DB">
        <w:rPr>
          <w:b/>
          <w:sz w:val="22"/>
          <w:szCs w:val="22"/>
          <w:lang w:val="sk-SK"/>
        </w:rPr>
        <w:t>Upozornenia a opatrenia</w:t>
      </w:r>
    </w:p>
    <w:p w:rsidR="005F4B14" w:rsidRDefault="005F4B14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Predtým, ako začnete používať </w:t>
      </w:r>
      <w:proofErr w:type="spellStart"/>
      <w:r w:rsidRPr="00F56BBB">
        <w:rPr>
          <w:lang w:val="sk-SK"/>
        </w:rPr>
        <w:t>Phoxilium</w:t>
      </w:r>
      <w:proofErr w:type="spellEnd"/>
      <w:r w:rsidRPr="00F56BBB">
        <w:rPr>
          <w:sz w:val="22"/>
          <w:szCs w:val="22"/>
          <w:lang w:val="sk-SK"/>
        </w:rPr>
        <w:t>, obráťte sa na svojho lekára alebo lekárnika alebo zdravotnú sestru</w:t>
      </w:r>
      <w:r>
        <w:rPr>
          <w:sz w:val="22"/>
          <w:szCs w:val="22"/>
          <w:lang w:val="sk-SK"/>
        </w:rPr>
        <w:t>.</w:t>
      </w:r>
    </w:p>
    <w:p w:rsidR="005F4B14" w:rsidRDefault="005F4B14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 w:rsidP="005F4B14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Pred </w:t>
      </w:r>
      <w:r w:rsidR="005F4B14">
        <w:rPr>
          <w:sz w:val="22"/>
          <w:szCs w:val="22"/>
          <w:lang w:val="sk-SK"/>
        </w:rPr>
        <w:t xml:space="preserve">liečbou </w:t>
      </w:r>
      <w:r w:rsidRPr="00594319">
        <w:rPr>
          <w:sz w:val="22"/>
          <w:szCs w:val="22"/>
          <w:lang w:val="sk-SK"/>
        </w:rPr>
        <w:t xml:space="preserve">a počas </w:t>
      </w:r>
      <w:r w:rsidR="005F4B14">
        <w:rPr>
          <w:sz w:val="22"/>
          <w:szCs w:val="22"/>
          <w:lang w:val="sk-SK"/>
        </w:rPr>
        <w:t xml:space="preserve">nej </w:t>
      </w:r>
      <w:r w:rsidRPr="00594319">
        <w:rPr>
          <w:sz w:val="22"/>
          <w:szCs w:val="22"/>
          <w:lang w:val="sk-SK"/>
        </w:rPr>
        <w:t xml:space="preserve">sa bude kontrolovať stav </w:t>
      </w:r>
      <w:r w:rsidR="005F4B14">
        <w:rPr>
          <w:sz w:val="22"/>
          <w:szCs w:val="22"/>
          <w:lang w:val="sk-SK"/>
        </w:rPr>
        <w:t>v</w:t>
      </w:r>
      <w:r w:rsidRPr="00594319">
        <w:rPr>
          <w:sz w:val="22"/>
          <w:szCs w:val="22"/>
          <w:lang w:val="sk-SK"/>
        </w:rPr>
        <w:t>ašej krvi, napr. bude sa sledovať rovnováha kyselín a zásad a koncentrácie solí v krvi (</w:t>
      </w:r>
      <w:r w:rsidRPr="00594319">
        <w:rPr>
          <w:i/>
          <w:iCs/>
          <w:sz w:val="22"/>
          <w:szCs w:val="22"/>
          <w:lang w:val="sk-SK"/>
        </w:rPr>
        <w:t>elektrolyty</w:t>
      </w:r>
      <w:r w:rsidRPr="00594319">
        <w:rPr>
          <w:sz w:val="22"/>
          <w:szCs w:val="22"/>
          <w:lang w:val="sk-SK"/>
        </w:rPr>
        <w:t>)</w:t>
      </w:r>
      <w:r w:rsidR="00A64338">
        <w:rPr>
          <w:sz w:val="22"/>
          <w:szCs w:val="22"/>
          <w:lang w:val="sk-SK"/>
        </w:rPr>
        <w:t xml:space="preserve">, čo zahŕňa aj </w:t>
      </w:r>
      <w:r w:rsidR="004C162C" w:rsidRPr="001C2BEE">
        <w:rPr>
          <w:sz w:val="22"/>
          <w:szCs w:val="22"/>
          <w:lang w:val="sk-SK"/>
        </w:rPr>
        <w:t>príjem (</w:t>
      </w:r>
      <w:proofErr w:type="spellStart"/>
      <w:r w:rsidR="004C162C" w:rsidRPr="001C2BEE">
        <w:rPr>
          <w:sz w:val="22"/>
          <w:szCs w:val="22"/>
          <w:lang w:val="sk-SK"/>
        </w:rPr>
        <w:t>vnútrožilové</w:t>
      </w:r>
      <w:proofErr w:type="spellEnd"/>
      <w:r w:rsidR="004C162C" w:rsidRPr="001C2BEE">
        <w:rPr>
          <w:sz w:val="22"/>
          <w:szCs w:val="22"/>
          <w:lang w:val="sk-SK"/>
        </w:rPr>
        <w:t xml:space="preserve"> infúzie) a výdaj (výdaj moču) všetkých tekutín vrátane tých, ktoré priamo nesúvisia s</w:t>
      </w:r>
      <w:r w:rsidR="00FD7A15">
        <w:rPr>
          <w:sz w:val="22"/>
          <w:szCs w:val="22"/>
          <w:lang w:val="sk-SK"/>
        </w:rPr>
        <w:t> liečbou</w:t>
      </w:r>
      <w:r w:rsidRPr="00594319">
        <w:rPr>
          <w:sz w:val="22"/>
          <w:szCs w:val="22"/>
          <w:lang w:val="sk-SK"/>
        </w:rPr>
        <w:t>.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5F4B14" w:rsidP="005F4B14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 xml:space="preserve">Iné lieky a </w:t>
      </w:r>
      <w:proofErr w:type="spellStart"/>
      <w:r w:rsidRPr="007971DB">
        <w:rPr>
          <w:b/>
          <w:sz w:val="22"/>
          <w:szCs w:val="22"/>
          <w:lang w:val="sk-SK"/>
        </w:rPr>
        <w:t>Phoxilium</w:t>
      </w:r>
      <w:proofErr w:type="spellEnd"/>
    </w:p>
    <w:p w:rsidR="00037295" w:rsidRPr="00B81974" w:rsidRDefault="00037295" w:rsidP="005F4B14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>Ak</w:t>
      </w:r>
      <w:r w:rsidR="005F4B14">
        <w:rPr>
          <w:sz w:val="22"/>
          <w:szCs w:val="22"/>
          <w:lang w:val="sk-SK"/>
        </w:rPr>
        <w:t xml:space="preserve"> teraz</w:t>
      </w:r>
      <w:r w:rsidRPr="00594319">
        <w:rPr>
          <w:sz w:val="22"/>
          <w:szCs w:val="22"/>
          <w:lang w:val="sk-SK"/>
        </w:rPr>
        <w:t xml:space="preserve"> </w:t>
      </w:r>
      <w:r w:rsidR="005F4B14">
        <w:rPr>
          <w:sz w:val="22"/>
          <w:szCs w:val="22"/>
          <w:lang w:val="sk-SK"/>
        </w:rPr>
        <w:t>po</w:t>
      </w:r>
      <w:r w:rsidRPr="00594319">
        <w:rPr>
          <w:sz w:val="22"/>
          <w:szCs w:val="22"/>
          <w:lang w:val="sk-SK"/>
        </w:rPr>
        <w:t xml:space="preserve">užívate alebo ste v poslednom čase </w:t>
      </w:r>
      <w:r w:rsidR="005F4B14">
        <w:rPr>
          <w:sz w:val="22"/>
          <w:szCs w:val="22"/>
          <w:lang w:val="sk-SK"/>
        </w:rPr>
        <w:t>po</w:t>
      </w:r>
      <w:r w:rsidRPr="00594319">
        <w:rPr>
          <w:sz w:val="22"/>
          <w:szCs w:val="22"/>
          <w:lang w:val="sk-SK"/>
        </w:rPr>
        <w:t>užívali</w:t>
      </w:r>
      <w:r w:rsidR="005F4B14" w:rsidRPr="00F56BBB">
        <w:rPr>
          <w:sz w:val="22"/>
          <w:szCs w:val="22"/>
          <w:lang w:val="sk-SK"/>
        </w:rPr>
        <w:t>, či práve budete používať ďalšie</w:t>
      </w:r>
      <w:r w:rsidRPr="00594319">
        <w:rPr>
          <w:sz w:val="22"/>
          <w:szCs w:val="22"/>
          <w:lang w:val="sk-SK"/>
        </w:rPr>
        <w:t xml:space="preserve"> lieky, </w:t>
      </w:r>
      <w:r w:rsidR="005F4B14">
        <w:rPr>
          <w:sz w:val="22"/>
          <w:szCs w:val="22"/>
          <w:lang w:val="sk-SK"/>
        </w:rPr>
        <w:t>povedzte to</w:t>
      </w:r>
      <w:r w:rsidRPr="00594319">
        <w:rPr>
          <w:sz w:val="22"/>
          <w:szCs w:val="22"/>
          <w:lang w:val="sk-SK"/>
        </w:rPr>
        <w:t xml:space="preserve"> svojmu lekárovi alebo lekárnikovi.</w:t>
      </w:r>
      <w:r w:rsidRPr="00B81974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 xml:space="preserve">Je to kvôli tomu, že koncentrácia iných liekov </w:t>
      </w:r>
      <w:r w:rsidR="009E66A0">
        <w:rPr>
          <w:sz w:val="22"/>
          <w:szCs w:val="22"/>
          <w:lang w:val="sk-SK"/>
        </w:rPr>
        <w:t>môže mať vplyv na l</w:t>
      </w:r>
      <w:r w:rsidRPr="00594319">
        <w:rPr>
          <w:sz w:val="22"/>
          <w:szCs w:val="22"/>
          <w:lang w:val="sk-SK"/>
        </w:rPr>
        <w:t>iečb</w:t>
      </w:r>
      <w:r w:rsidR="009E66A0">
        <w:rPr>
          <w:sz w:val="22"/>
          <w:szCs w:val="22"/>
          <w:lang w:val="sk-SK"/>
        </w:rPr>
        <w:t>u</w:t>
      </w:r>
      <w:r w:rsidRPr="00594319">
        <w:rPr>
          <w:sz w:val="22"/>
          <w:szCs w:val="22"/>
          <w:lang w:val="sk-SK"/>
        </w:rPr>
        <w:t xml:space="preserve"> liekom </w:t>
      </w:r>
      <w:proofErr w:type="spellStart"/>
      <w:r w:rsidRPr="00594319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sk-SK"/>
        </w:rPr>
        <w:t>.</w:t>
      </w:r>
      <w:r w:rsidRPr="00B81974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 xml:space="preserve">Lekár rozhodne, či je potrebné zmeniť dávkovanie </w:t>
      </w:r>
      <w:r w:rsidR="005F4B14">
        <w:rPr>
          <w:sz w:val="22"/>
          <w:szCs w:val="22"/>
          <w:lang w:val="sk-SK"/>
        </w:rPr>
        <w:t>v</w:t>
      </w:r>
      <w:r w:rsidRPr="00594319">
        <w:rPr>
          <w:sz w:val="22"/>
          <w:szCs w:val="22"/>
          <w:lang w:val="sk-SK"/>
        </w:rPr>
        <w:t>ašich liekov.</w:t>
      </w:r>
      <w:r w:rsidRPr="00B81974">
        <w:rPr>
          <w:sz w:val="22"/>
          <w:szCs w:val="22"/>
          <w:lang w:val="sk-SK"/>
        </w:rPr>
        <w:t xml:space="preserve"> 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>Obzvlášť svojho lekára upozornite, ak užívate niektorú z nasledujúcich látok:</w:t>
      </w:r>
    </w:p>
    <w:p w:rsidR="009E66A0" w:rsidRDefault="009E66A0" w:rsidP="00CD436B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Ďalšie zdroje fosforečnanu (napr. tekutá výživa), pretože to môže zvýšiť riziko vysokej koncentrácie fosforečnanu v krvi </w:t>
      </w:r>
      <w:r>
        <w:rPr>
          <w:i/>
          <w:sz w:val="22"/>
          <w:szCs w:val="22"/>
          <w:lang w:val="sk-SK"/>
        </w:rPr>
        <w:t>(</w:t>
      </w:r>
      <w:proofErr w:type="spellStart"/>
      <w:r>
        <w:rPr>
          <w:i/>
          <w:sz w:val="22"/>
          <w:szCs w:val="22"/>
          <w:lang w:val="sk-SK"/>
        </w:rPr>
        <w:t>hyperfosfatémia</w:t>
      </w:r>
      <w:proofErr w:type="spellEnd"/>
      <w:r>
        <w:rPr>
          <w:i/>
          <w:sz w:val="22"/>
          <w:szCs w:val="22"/>
          <w:lang w:val="sk-SK"/>
        </w:rPr>
        <w:t>).</w:t>
      </w:r>
    </w:p>
    <w:p w:rsidR="00037295" w:rsidRPr="00B81974" w:rsidRDefault="004C162C" w:rsidP="00CD436B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037295" w:rsidRPr="00594319">
        <w:rPr>
          <w:sz w:val="22"/>
          <w:szCs w:val="22"/>
          <w:lang w:val="sk-SK"/>
        </w:rPr>
        <w:t xml:space="preserve">itamín D a lieky obsahujúce </w:t>
      </w:r>
      <w:r w:rsidRPr="00401026">
        <w:rPr>
          <w:sz w:val="22"/>
          <w:szCs w:val="22"/>
          <w:lang w:val="sk-SK"/>
        </w:rPr>
        <w:t>chlorid vápenatý</w:t>
      </w:r>
      <w:r>
        <w:rPr>
          <w:sz w:val="22"/>
          <w:szCs w:val="22"/>
          <w:lang w:val="sk-SK"/>
        </w:rPr>
        <w:t xml:space="preserve"> </w:t>
      </w:r>
      <w:r w:rsidR="00B85460">
        <w:rPr>
          <w:sz w:val="22"/>
          <w:szCs w:val="22"/>
          <w:lang w:val="sk-SK"/>
        </w:rPr>
        <w:t>alebo</w:t>
      </w:r>
      <w:r>
        <w:rPr>
          <w:sz w:val="22"/>
          <w:szCs w:val="22"/>
          <w:lang w:val="sk-SK"/>
        </w:rPr>
        <w:t> </w:t>
      </w:r>
      <w:proofErr w:type="spellStart"/>
      <w:r>
        <w:rPr>
          <w:sz w:val="22"/>
          <w:szCs w:val="22"/>
          <w:lang w:val="sk-SK"/>
        </w:rPr>
        <w:t>glukonát</w:t>
      </w:r>
      <w:proofErr w:type="spellEnd"/>
      <w:r>
        <w:rPr>
          <w:sz w:val="22"/>
          <w:szCs w:val="22"/>
          <w:lang w:val="sk-SK"/>
        </w:rPr>
        <w:t xml:space="preserve"> vápenatý</w:t>
      </w:r>
      <w:r w:rsidR="00037295" w:rsidRPr="00594319">
        <w:rPr>
          <w:sz w:val="22"/>
          <w:szCs w:val="22"/>
          <w:lang w:val="sk-SK"/>
        </w:rPr>
        <w:t xml:space="preserve">, keďže môžu zvýšiť riziko vysokej koncentrácie vápnika v krvi </w:t>
      </w:r>
      <w:r w:rsidR="00037295" w:rsidRPr="00594319">
        <w:rPr>
          <w:i/>
          <w:iCs/>
          <w:sz w:val="22"/>
          <w:szCs w:val="22"/>
          <w:lang w:val="sk-SK"/>
        </w:rPr>
        <w:t>(</w:t>
      </w:r>
      <w:proofErr w:type="spellStart"/>
      <w:r w:rsidR="00037295" w:rsidRPr="00594319">
        <w:rPr>
          <w:i/>
          <w:iCs/>
          <w:sz w:val="22"/>
          <w:szCs w:val="22"/>
          <w:lang w:val="sk-SK"/>
        </w:rPr>
        <w:t>hyperkalc</w:t>
      </w:r>
      <w:r w:rsidR="002A1A17">
        <w:rPr>
          <w:i/>
          <w:iCs/>
          <w:sz w:val="22"/>
          <w:szCs w:val="22"/>
          <w:lang w:val="sk-SK"/>
        </w:rPr>
        <w:t>i</w:t>
      </w:r>
      <w:r w:rsidR="00037295" w:rsidRPr="00594319">
        <w:rPr>
          <w:i/>
          <w:iCs/>
          <w:sz w:val="22"/>
          <w:szCs w:val="22"/>
          <w:lang w:val="sk-SK"/>
        </w:rPr>
        <w:t>émia</w:t>
      </w:r>
      <w:proofErr w:type="spellEnd"/>
      <w:r w:rsidR="00037295" w:rsidRPr="00594319">
        <w:rPr>
          <w:i/>
          <w:iCs/>
          <w:sz w:val="22"/>
          <w:szCs w:val="22"/>
          <w:lang w:val="sk-SK"/>
        </w:rPr>
        <w:t>)</w:t>
      </w:r>
      <w:r w:rsidR="00037295" w:rsidRPr="00594319">
        <w:rPr>
          <w:sz w:val="22"/>
          <w:szCs w:val="22"/>
          <w:lang w:val="sk-SK"/>
        </w:rPr>
        <w:t>,</w:t>
      </w:r>
    </w:p>
    <w:p w:rsidR="00FD7A15" w:rsidRDefault="004C162C" w:rsidP="00FD7A15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037295" w:rsidRPr="00594319">
        <w:rPr>
          <w:sz w:val="22"/>
          <w:szCs w:val="22"/>
          <w:lang w:val="sk-SK"/>
        </w:rPr>
        <w:t>ydrog</w:t>
      </w:r>
      <w:r w:rsidR="005472DE">
        <w:rPr>
          <w:sz w:val="22"/>
          <w:szCs w:val="22"/>
          <w:lang w:val="sk-SK"/>
        </w:rPr>
        <w:t>e</w:t>
      </w:r>
      <w:r w:rsidR="00037295" w:rsidRPr="00594319">
        <w:rPr>
          <w:sz w:val="22"/>
          <w:szCs w:val="22"/>
          <w:lang w:val="sk-SK"/>
        </w:rPr>
        <w:t>nuhličitan</w:t>
      </w:r>
      <w:proofErr w:type="spellEnd"/>
      <w:r w:rsidR="00037295" w:rsidRPr="00594319">
        <w:rPr>
          <w:sz w:val="22"/>
          <w:szCs w:val="22"/>
          <w:lang w:val="sk-SK"/>
        </w:rPr>
        <w:t xml:space="preserve"> sodný, keďže môže zvýšiť riziko prítomnosti nadbytku bikarbonátu v krvi </w:t>
      </w:r>
      <w:r w:rsidR="00037295" w:rsidRPr="00594319">
        <w:rPr>
          <w:i/>
          <w:iCs/>
          <w:sz w:val="22"/>
          <w:szCs w:val="22"/>
          <w:lang w:val="sk-SK"/>
        </w:rPr>
        <w:t xml:space="preserve">(metabolická </w:t>
      </w:r>
      <w:proofErr w:type="spellStart"/>
      <w:r w:rsidR="00037295" w:rsidRPr="00594319">
        <w:rPr>
          <w:i/>
          <w:iCs/>
          <w:sz w:val="22"/>
          <w:szCs w:val="22"/>
          <w:lang w:val="sk-SK"/>
        </w:rPr>
        <w:t>alkalóza</w:t>
      </w:r>
      <w:proofErr w:type="spellEnd"/>
      <w:r w:rsidR="00037295" w:rsidRPr="00594319">
        <w:rPr>
          <w:i/>
          <w:iCs/>
          <w:sz w:val="22"/>
          <w:szCs w:val="22"/>
          <w:lang w:val="sk-SK"/>
        </w:rPr>
        <w:t>)</w:t>
      </w:r>
      <w:r w:rsidR="00037295" w:rsidRPr="00594319">
        <w:rPr>
          <w:sz w:val="22"/>
          <w:szCs w:val="22"/>
          <w:lang w:val="sk-SK"/>
        </w:rPr>
        <w:t>.</w:t>
      </w:r>
    </w:p>
    <w:p w:rsidR="00FD7A15" w:rsidRPr="00FD7A15" w:rsidRDefault="00FD7A15" w:rsidP="00FD7A15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22"/>
          <w:szCs w:val="22"/>
          <w:lang w:val="sk-SK"/>
        </w:rPr>
      </w:pPr>
      <w:r w:rsidRPr="00FD7A15">
        <w:rPr>
          <w:sz w:val="22"/>
          <w:szCs w:val="22"/>
          <w:lang w:val="sk-SK"/>
        </w:rPr>
        <w:t xml:space="preserve">Keď sa </w:t>
      </w:r>
      <w:proofErr w:type="spellStart"/>
      <w:r w:rsidR="00953CF3" w:rsidRPr="00FD7A15">
        <w:rPr>
          <w:sz w:val="22"/>
          <w:szCs w:val="22"/>
          <w:lang w:val="sk-SK"/>
        </w:rPr>
        <w:t>citrát</w:t>
      </w:r>
      <w:proofErr w:type="spellEnd"/>
      <w:r w:rsidR="00953CF3" w:rsidRPr="00FD7A15">
        <w:rPr>
          <w:sz w:val="22"/>
          <w:szCs w:val="22"/>
          <w:lang w:val="sk-SK"/>
        </w:rPr>
        <w:t xml:space="preserve"> </w:t>
      </w:r>
      <w:r w:rsidRPr="00FD7A15">
        <w:rPr>
          <w:sz w:val="22"/>
          <w:szCs w:val="22"/>
          <w:lang w:val="sk-SK"/>
        </w:rPr>
        <w:t xml:space="preserve">používa ako </w:t>
      </w:r>
      <w:proofErr w:type="spellStart"/>
      <w:r w:rsidRPr="00FD7A15">
        <w:rPr>
          <w:sz w:val="22"/>
          <w:szCs w:val="22"/>
          <w:lang w:val="sk-SK"/>
        </w:rPr>
        <w:t>antikoagulant</w:t>
      </w:r>
      <w:proofErr w:type="spellEnd"/>
      <w:r w:rsidRPr="00FD7A15">
        <w:rPr>
          <w:sz w:val="22"/>
          <w:szCs w:val="22"/>
          <w:lang w:val="sk-SK"/>
        </w:rPr>
        <w:t>; pretože môže znižovať hladiny vápnika v plazme.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>Tehotenstvo</w:t>
      </w:r>
      <w:r w:rsidR="005F4B14">
        <w:rPr>
          <w:b/>
          <w:bCs/>
          <w:sz w:val="22"/>
          <w:szCs w:val="22"/>
          <w:lang w:val="sk-SK"/>
        </w:rPr>
        <w:t>, </w:t>
      </w:r>
      <w:r w:rsidRPr="00594319">
        <w:rPr>
          <w:b/>
          <w:bCs/>
          <w:sz w:val="22"/>
          <w:szCs w:val="22"/>
          <w:lang w:val="sk-SK"/>
        </w:rPr>
        <w:t>dojčenie</w:t>
      </w:r>
      <w:r w:rsidR="005F4B14">
        <w:rPr>
          <w:b/>
          <w:bCs/>
          <w:sz w:val="22"/>
          <w:szCs w:val="22"/>
          <w:lang w:val="sk-SK"/>
        </w:rPr>
        <w:t xml:space="preserve"> a plodnosť</w:t>
      </w:r>
    </w:p>
    <w:p w:rsidR="005F4B14" w:rsidRDefault="005F4B14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  <w:r w:rsidRPr="00412E6E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4C162C" w:rsidRDefault="004C162C" w:rsidP="004C162C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</w:p>
    <w:p w:rsidR="004C162C" w:rsidRPr="00EF606F" w:rsidRDefault="004C162C" w:rsidP="004C162C">
      <w:pPr>
        <w:autoSpaceDE w:val="0"/>
        <w:autoSpaceDN w:val="0"/>
        <w:adjustRightInd w:val="0"/>
        <w:outlineLvl w:val="0"/>
        <w:rPr>
          <w:i/>
          <w:sz w:val="22"/>
          <w:szCs w:val="22"/>
          <w:lang w:val="sk-SK"/>
        </w:rPr>
      </w:pPr>
      <w:r w:rsidRPr="00EF606F">
        <w:rPr>
          <w:i/>
          <w:sz w:val="22"/>
          <w:szCs w:val="22"/>
          <w:lang w:val="sk-SK"/>
        </w:rPr>
        <w:t>Tehotenstvo a dojčenie:</w:t>
      </w:r>
    </w:p>
    <w:p w:rsidR="004C162C" w:rsidRDefault="004C162C" w:rsidP="004C162C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  <w:r w:rsidRPr="006025B9">
        <w:rPr>
          <w:sz w:val="22"/>
          <w:szCs w:val="22"/>
          <w:lang w:val="sk-SK"/>
        </w:rPr>
        <w:t xml:space="preserve">Nie sú zdokumentované žiadne klinické údaje o používaní </w:t>
      </w:r>
      <w:r>
        <w:rPr>
          <w:sz w:val="22"/>
          <w:szCs w:val="22"/>
          <w:lang w:val="sk-SK"/>
        </w:rPr>
        <w:t>tohto lieku</w:t>
      </w:r>
      <w:r w:rsidRPr="006025B9">
        <w:rPr>
          <w:sz w:val="22"/>
          <w:szCs w:val="22"/>
          <w:lang w:val="sk-SK"/>
        </w:rPr>
        <w:t xml:space="preserve"> počas tehotenstva a dojčenia. </w:t>
      </w:r>
      <w:r w:rsidRPr="00390491">
        <w:rPr>
          <w:sz w:val="22"/>
          <w:szCs w:val="22"/>
          <w:lang w:val="sk-SK"/>
        </w:rPr>
        <w:t>Tento liek sa môže podávať tehotným a dojčiacim ženám, iba ak je to naozaj n</w:t>
      </w:r>
      <w:r>
        <w:rPr>
          <w:sz w:val="22"/>
          <w:szCs w:val="22"/>
          <w:lang w:val="sk-SK"/>
        </w:rPr>
        <w:t>evyhnutné.</w:t>
      </w:r>
    </w:p>
    <w:p w:rsidR="004C162C" w:rsidRDefault="004C162C" w:rsidP="004C162C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</w:p>
    <w:p w:rsidR="004C162C" w:rsidRPr="00EF606F" w:rsidRDefault="004C162C" w:rsidP="004C162C">
      <w:pPr>
        <w:autoSpaceDE w:val="0"/>
        <w:autoSpaceDN w:val="0"/>
        <w:adjustRightInd w:val="0"/>
        <w:outlineLvl w:val="0"/>
        <w:rPr>
          <w:i/>
          <w:sz w:val="22"/>
          <w:szCs w:val="22"/>
          <w:lang w:val="sk-SK"/>
        </w:rPr>
      </w:pPr>
      <w:r w:rsidRPr="00EF606F">
        <w:rPr>
          <w:i/>
          <w:sz w:val="22"/>
          <w:szCs w:val="22"/>
          <w:lang w:val="sk-SK"/>
        </w:rPr>
        <w:t>Plodnosť:</w:t>
      </w:r>
    </w:p>
    <w:p w:rsidR="00F56F53" w:rsidRDefault="004C162C" w:rsidP="004C162C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  <w:r w:rsidRPr="006025B9">
        <w:rPr>
          <w:sz w:val="22"/>
          <w:szCs w:val="22"/>
          <w:lang w:val="sk-SK"/>
        </w:rPr>
        <w:t xml:space="preserve">Nepredpokladajú sa žiadne účinky na </w:t>
      </w:r>
      <w:r>
        <w:rPr>
          <w:sz w:val="22"/>
          <w:szCs w:val="22"/>
          <w:lang w:val="sk-SK"/>
        </w:rPr>
        <w:t>plodnosť</w:t>
      </w:r>
      <w:r w:rsidRPr="006025B9">
        <w:rPr>
          <w:sz w:val="22"/>
          <w:szCs w:val="22"/>
          <w:lang w:val="sk-SK"/>
        </w:rPr>
        <w:t xml:space="preserve">, keďže vápnik, </w:t>
      </w:r>
      <w:r w:rsidRPr="00390491">
        <w:rPr>
          <w:sz w:val="22"/>
          <w:szCs w:val="22"/>
          <w:lang w:val="sk-SK"/>
        </w:rPr>
        <w:t>s</w:t>
      </w:r>
      <w:r w:rsidR="006C1B65">
        <w:rPr>
          <w:sz w:val="22"/>
          <w:szCs w:val="22"/>
          <w:lang w:val="sk-SK"/>
        </w:rPr>
        <w:t>odík, draslík, horčík, chlorid</w:t>
      </w:r>
      <w:r w:rsidR="00B85460">
        <w:rPr>
          <w:sz w:val="22"/>
          <w:szCs w:val="22"/>
          <w:lang w:val="sk-SK"/>
        </w:rPr>
        <w:t>y</w:t>
      </w:r>
      <w:r w:rsidR="006C1B65">
        <w:rPr>
          <w:sz w:val="22"/>
          <w:szCs w:val="22"/>
          <w:lang w:val="sk-SK"/>
        </w:rPr>
        <w:t xml:space="preserve">, </w:t>
      </w:r>
      <w:proofErr w:type="spellStart"/>
      <w:r w:rsidRPr="00390491">
        <w:rPr>
          <w:sz w:val="22"/>
          <w:szCs w:val="22"/>
          <w:lang w:val="sk-SK"/>
        </w:rPr>
        <w:t>hydrog</w:t>
      </w:r>
      <w:r w:rsidR="005472DE">
        <w:rPr>
          <w:sz w:val="22"/>
          <w:szCs w:val="22"/>
          <w:lang w:val="sk-SK"/>
        </w:rPr>
        <w:t>e</w:t>
      </w:r>
      <w:r w:rsidRPr="00390491">
        <w:rPr>
          <w:sz w:val="22"/>
          <w:szCs w:val="22"/>
          <w:lang w:val="sk-SK"/>
        </w:rPr>
        <w:t>nfosforečnan</w:t>
      </w:r>
      <w:proofErr w:type="spellEnd"/>
      <w:r w:rsidRPr="00390491">
        <w:rPr>
          <w:sz w:val="22"/>
          <w:szCs w:val="22"/>
          <w:lang w:val="sk-SK"/>
        </w:rPr>
        <w:t xml:space="preserve"> a </w:t>
      </w:r>
      <w:proofErr w:type="spellStart"/>
      <w:r w:rsidRPr="00390491">
        <w:rPr>
          <w:sz w:val="22"/>
          <w:szCs w:val="22"/>
          <w:lang w:val="sk-SK"/>
        </w:rPr>
        <w:t>hydrog</w:t>
      </w:r>
      <w:r w:rsidR="005472DE">
        <w:rPr>
          <w:sz w:val="22"/>
          <w:szCs w:val="22"/>
          <w:lang w:val="sk-SK"/>
        </w:rPr>
        <w:t>e</w:t>
      </w:r>
      <w:r w:rsidRPr="00390491">
        <w:rPr>
          <w:sz w:val="22"/>
          <w:szCs w:val="22"/>
          <w:lang w:val="sk-SK"/>
        </w:rPr>
        <w:t>nuhličitan</w:t>
      </w:r>
      <w:proofErr w:type="spellEnd"/>
      <w:r w:rsidRPr="00390491">
        <w:rPr>
          <w:sz w:val="22"/>
          <w:szCs w:val="22"/>
          <w:lang w:val="sk-SK"/>
        </w:rPr>
        <w:t xml:space="preserve"> sú bežnou súčasťou tela</w:t>
      </w:r>
      <w:r>
        <w:rPr>
          <w:sz w:val="22"/>
          <w:szCs w:val="22"/>
          <w:lang w:val="sk-SK"/>
        </w:rPr>
        <w:t>.</w:t>
      </w:r>
    </w:p>
    <w:p w:rsidR="004C162C" w:rsidRDefault="004C162C" w:rsidP="004C162C">
      <w:pPr>
        <w:autoSpaceDE w:val="0"/>
        <w:autoSpaceDN w:val="0"/>
        <w:adjustRightInd w:val="0"/>
        <w:outlineLvl w:val="0"/>
        <w:rPr>
          <w:b/>
          <w:bCs/>
          <w:sz w:val="22"/>
          <w:szCs w:val="22"/>
          <w:lang w:val="sk-SK"/>
        </w:rPr>
      </w:pPr>
    </w:p>
    <w:p w:rsidR="00037295" w:rsidRPr="00B81974" w:rsidRDefault="00037295" w:rsidP="00F56F53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>Vedenie vozid</w:t>
      </w:r>
      <w:r w:rsidR="00F56F53">
        <w:rPr>
          <w:b/>
          <w:bCs/>
          <w:sz w:val="22"/>
          <w:szCs w:val="22"/>
          <w:lang w:val="sk-SK"/>
        </w:rPr>
        <w:t>ie</w:t>
      </w:r>
      <w:r w:rsidRPr="00594319">
        <w:rPr>
          <w:b/>
          <w:bCs/>
          <w:sz w:val="22"/>
          <w:szCs w:val="22"/>
          <w:lang w:val="sk-SK"/>
        </w:rPr>
        <w:t>l a obsluha strojov</w:t>
      </w:r>
    </w:p>
    <w:p w:rsidR="00037295" w:rsidRPr="00B81974" w:rsidRDefault="00037295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594319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sk-SK"/>
        </w:rPr>
        <w:t xml:space="preserve"> nebude mať žiaden účinok na schopnosť viesť </w:t>
      </w:r>
      <w:r w:rsidR="002A1A17" w:rsidRPr="00594319">
        <w:rPr>
          <w:sz w:val="22"/>
          <w:szCs w:val="22"/>
          <w:lang w:val="sk-SK"/>
        </w:rPr>
        <w:t>vozidl</w:t>
      </w:r>
      <w:r w:rsidR="002A1A17">
        <w:rPr>
          <w:sz w:val="22"/>
          <w:szCs w:val="22"/>
          <w:lang w:val="sk-SK"/>
        </w:rPr>
        <w:t>á</w:t>
      </w:r>
      <w:r w:rsidR="002A1A17" w:rsidRPr="00594319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>alebo obsluhovať stroje.</w:t>
      </w:r>
    </w:p>
    <w:p w:rsidR="00037295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874B2" w:rsidRPr="00B81974" w:rsidRDefault="008874B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 w:rsidP="005472DE">
      <w:pPr>
        <w:tabs>
          <w:tab w:val="left" w:pos="709"/>
        </w:tabs>
        <w:autoSpaceDE w:val="0"/>
        <w:autoSpaceDN w:val="0"/>
        <w:adjustRightInd w:val="0"/>
        <w:ind w:left="426" w:hanging="426"/>
        <w:outlineLvl w:val="0"/>
        <w:rPr>
          <w:b/>
          <w:sz w:val="22"/>
          <w:szCs w:val="22"/>
          <w:lang w:val="sk-SK"/>
        </w:rPr>
      </w:pPr>
      <w:r w:rsidRPr="00B81974">
        <w:rPr>
          <w:b/>
          <w:sz w:val="22"/>
          <w:szCs w:val="22"/>
          <w:lang w:val="sk-SK"/>
        </w:rPr>
        <w:t>3.</w:t>
      </w:r>
      <w:r w:rsidR="007B5C84">
        <w:rPr>
          <w:b/>
          <w:sz w:val="22"/>
          <w:szCs w:val="22"/>
          <w:lang w:val="sk-SK"/>
        </w:rPr>
        <w:tab/>
      </w:r>
      <w:r w:rsidR="002A1A17">
        <w:rPr>
          <w:b/>
          <w:bCs/>
          <w:sz w:val="22"/>
          <w:szCs w:val="22"/>
          <w:lang w:val="sk-SK"/>
        </w:rPr>
        <w:t xml:space="preserve">Ako používať </w:t>
      </w:r>
      <w:proofErr w:type="spellStart"/>
      <w:r w:rsidR="002A1A17">
        <w:rPr>
          <w:b/>
          <w:bCs/>
          <w:sz w:val="22"/>
          <w:szCs w:val="22"/>
          <w:lang w:val="sk-SK"/>
        </w:rPr>
        <w:t>Phoxilium</w:t>
      </w:r>
      <w:proofErr w:type="spellEnd"/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594319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sk-SK"/>
        </w:rPr>
        <w:t xml:space="preserve"> je </w:t>
      </w:r>
      <w:r w:rsidR="002A1A17">
        <w:rPr>
          <w:sz w:val="22"/>
          <w:szCs w:val="22"/>
          <w:lang w:val="sk-SK"/>
        </w:rPr>
        <w:t>liek</w:t>
      </w:r>
      <w:r w:rsidR="002A1A17" w:rsidRPr="00594319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>určený na používanie v nemocniciach a môžu ho podávať jedine zdravotnícki pracovníci.</w:t>
      </w:r>
      <w:r w:rsidRPr="00B81974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 xml:space="preserve">Objem použitého lieku </w:t>
      </w:r>
      <w:proofErr w:type="spellStart"/>
      <w:r w:rsidRPr="00594319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sk-SK"/>
        </w:rPr>
        <w:t xml:space="preserve">, a teda jeho dávka bude závisieť od </w:t>
      </w:r>
      <w:r w:rsidR="00F56F53">
        <w:rPr>
          <w:sz w:val="22"/>
          <w:szCs w:val="22"/>
          <w:lang w:val="sk-SK"/>
        </w:rPr>
        <w:t>v</w:t>
      </w:r>
      <w:r w:rsidRPr="00594319">
        <w:rPr>
          <w:sz w:val="22"/>
          <w:szCs w:val="22"/>
          <w:lang w:val="sk-SK"/>
        </w:rPr>
        <w:t>ášho stavu.</w:t>
      </w:r>
      <w:r w:rsidRPr="00B81974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 xml:space="preserve">Objem dávky určí lekár zodpovedný za </w:t>
      </w:r>
      <w:r w:rsidR="00F56F53">
        <w:rPr>
          <w:sz w:val="22"/>
          <w:szCs w:val="22"/>
          <w:lang w:val="sk-SK"/>
        </w:rPr>
        <w:t>v</w:t>
      </w:r>
      <w:r w:rsidRPr="00594319">
        <w:rPr>
          <w:sz w:val="22"/>
          <w:szCs w:val="22"/>
          <w:lang w:val="sk-SK"/>
        </w:rPr>
        <w:t>ašu liečbu.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594319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sk-SK"/>
        </w:rPr>
        <w:t xml:space="preserve"> možno podávať priamo do krvného obehu </w:t>
      </w:r>
      <w:r w:rsidRPr="00594319">
        <w:rPr>
          <w:i/>
          <w:iCs/>
          <w:sz w:val="22"/>
          <w:szCs w:val="22"/>
          <w:lang w:val="sk-SK"/>
        </w:rPr>
        <w:t>(intravenózne)</w:t>
      </w:r>
      <w:r w:rsidRPr="00594319">
        <w:rPr>
          <w:sz w:val="22"/>
          <w:szCs w:val="22"/>
          <w:lang w:val="sk-SK"/>
        </w:rPr>
        <w:t xml:space="preserve"> </w:t>
      </w:r>
      <w:r w:rsidR="00FD7A15">
        <w:rPr>
          <w:sz w:val="22"/>
          <w:szCs w:val="22"/>
          <w:lang w:val="sk-SK"/>
        </w:rPr>
        <w:t xml:space="preserve">zariadením CRRT </w:t>
      </w:r>
      <w:r w:rsidRPr="00594319">
        <w:rPr>
          <w:sz w:val="22"/>
          <w:szCs w:val="22"/>
          <w:lang w:val="sk-SK"/>
        </w:rPr>
        <w:t>alebo prostredníctvom hemodialýzy, kedy roztok prúdi na jednej strane dialyzačnej membrány a krv na druhej.</w:t>
      </w:r>
    </w:p>
    <w:p w:rsidR="00F56F53" w:rsidRDefault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F56F53" w:rsidRDefault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12E6E">
        <w:rPr>
          <w:sz w:val="22"/>
          <w:szCs w:val="22"/>
          <w:lang w:val="sk-SK"/>
        </w:rPr>
        <w:lastRenderedPageBreak/>
        <w:t>Vždy používajte tento liek presne tak, ako vám povedal váš lekár</w:t>
      </w:r>
      <w:r w:rsidR="004C162C">
        <w:rPr>
          <w:sz w:val="22"/>
          <w:szCs w:val="22"/>
          <w:lang w:val="sk-SK"/>
        </w:rPr>
        <w:t>,</w:t>
      </w:r>
      <w:r w:rsidR="005472DE">
        <w:rPr>
          <w:sz w:val="22"/>
          <w:szCs w:val="22"/>
          <w:lang w:val="sk-SK"/>
        </w:rPr>
        <w:t xml:space="preserve"> </w:t>
      </w:r>
      <w:r w:rsidRPr="00412E6E">
        <w:rPr>
          <w:sz w:val="22"/>
          <w:szCs w:val="22"/>
          <w:lang w:val="sk-SK"/>
        </w:rPr>
        <w:t xml:space="preserve">lekárnik alebo zdravotná </w:t>
      </w:r>
      <w:r w:rsidRPr="00412E6E">
        <w:rPr>
          <w:iCs/>
          <w:sz w:val="22"/>
          <w:szCs w:val="22"/>
          <w:lang w:val="sk-SK"/>
        </w:rPr>
        <w:t>sestra. Ak</w:t>
      </w:r>
      <w:r w:rsidRPr="00412E6E">
        <w:rPr>
          <w:sz w:val="22"/>
          <w:szCs w:val="22"/>
          <w:lang w:val="sk-SK"/>
        </w:rPr>
        <w:t xml:space="preserve"> si nie ste niečím istý, overte si to u svojho lekára</w:t>
      </w:r>
      <w:r w:rsidR="004C162C">
        <w:rPr>
          <w:sz w:val="22"/>
          <w:szCs w:val="22"/>
          <w:lang w:val="sk-SK"/>
        </w:rPr>
        <w:t>,</w:t>
      </w:r>
      <w:r w:rsidR="005472DE">
        <w:rPr>
          <w:sz w:val="22"/>
          <w:szCs w:val="22"/>
          <w:lang w:val="sk-SK"/>
        </w:rPr>
        <w:t xml:space="preserve"> </w:t>
      </w:r>
      <w:r w:rsidRPr="00412E6E">
        <w:rPr>
          <w:sz w:val="22"/>
          <w:szCs w:val="22"/>
          <w:lang w:val="sk-SK"/>
        </w:rPr>
        <w:t>lekárnika alebo zdravotnej sestry</w:t>
      </w:r>
      <w:r w:rsidRPr="00412E6E">
        <w:rPr>
          <w:i/>
          <w:sz w:val="22"/>
          <w:szCs w:val="22"/>
          <w:lang w:val="sk-SK"/>
        </w:rPr>
        <w:t>.</w:t>
      </w:r>
    </w:p>
    <w:p w:rsidR="00F56F53" w:rsidRDefault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Pokyny na použitie nájdete v časti </w:t>
      </w:r>
      <w:r w:rsidR="00687E70">
        <w:rPr>
          <w:sz w:val="22"/>
          <w:szCs w:val="22"/>
          <w:lang w:val="sk-SK"/>
        </w:rPr>
        <w:t>„</w:t>
      </w:r>
      <w:r w:rsidRPr="00594319">
        <w:rPr>
          <w:sz w:val="22"/>
          <w:szCs w:val="22"/>
          <w:lang w:val="sk-SK"/>
        </w:rPr>
        <w:t>Nasledujúca informácia je určená len pre zdravotníckych pracovníkov</w:t>
      </w:r>
      <w:r w:rsidR="00687E70">
        <w:rPr>
          <w:sz w:val="22"/>
          <w:szCs w:val="22"/>
          <w:lang w:val="sk-SK"/>
        </w:rPr>
        <w:t>“</w:t>
      </w:r>
      <w:r w:rsidRPr="00594319">
        <w:rPr>
          <w:sz w:val="22"/>
          <w:szCs w:val="22"/>
          <w:lang w:val="sk-SK"/>
        </w:rPr>
        <w:t>.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 w:rsidP="00F56F53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 xml:space="preserve">Ak </w:t>
      </w:r>
      <w:r w:rsidR="00F56F53">
        <w:rPr>
          <w:b/>
          <w:bCs/>
          <w:sz w:val="22"/>
          <w:szCs w:val="22"/>
          <w:lang w:val="sk-SK"/>
        </w:rPr>
        <w:t xml:space="preserve">použijete </w:t>
      </w:r>
      <w:r w:rsidRPr="00594319">
        <w:rPr>
          <w:b/>
          <w:bCs/>
          <w:sz w:val="22"/>
          <w:szCs w:val="22"/>
          <w:lang w:val="sk-SK"/>
        </w:rPr>
        <w:t xml:space="preserve">viac </w:t>
      </w:r>
      <w:r w:rsidR="002A1A17">
        <w:rPr>
          <w:b/>
          <w:bCs/>
          <w:sz w:val="22"/>
          <w:szCs w:val="22"/>
          <w:lang w:val="sk-SK"/>
        </w:rPr>
        <w:t xml:space="preserve">lieku </w:t>
      </w:r>
      <w:proofErr w:type="spellStart"/>
      <w:r w:rsidRPr="00594319">
        <w:rPr>
          <w:b/>
          <w:bCs/>
          <w:sz w:val="22"/>
          <w:szCs w:val="22"/>
          <w:lang w:val="sk-SK"/>
        </w:rPr>
        <w:t>Phoxilium</w:t>
      </w:r>
      <w:proofErr w:type="spellEnd"/>
      <w:r w:rsidRPr="00594319">
        <w:rPr>
          <w:b/>
          <w:bCs/>
          <w:sz w:val="22"/>
          <w:szCs w:val="22"/>
          <w:lang w:val="sk-SK"/>
        </w:rPr>
        <w:t>, ako máte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594319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sk-SK"/>
        </w:rPr>
        <w:t xml:space="preserve"> je </w:t>
      </w:r>
      <w:r w:rsidR="002A1A17">
        <w:rPr>
          <w:sz w:val="22"/>
          <w:szCs w:val="22"/>
          <w:lang w:val="sk-SK"/>
        </w:rPr>
        <w:t xml:space="preserve">liek </w:t>
      </w:r>
      <w:r w:rsidRPr="00594319">
        <w:rPr>
          <w:sz w:val="22"/>
          <w:szCs w:val="22"/>
          <w:lang w:val="sk-SK"/>
        </w:rPr>
        <w:t>určený na používanie v nemocniciach a môžu ho podávať jedine zdravotnícki pracovníci. Vaša rovnováha tekutín a </w:t>
      </w:r>
      <w:r w:rsidR="002A1A17">
        <w:rPr>
          <w:sz w:val="22"/>
          <w:szCs w:val="22"/>
          <w:lang w:val="sk-SK"/>
        </w:rPr>
        <w:t>chemické zloženie</w:t>
      </w:r>
      <w:r w:rsidR="002A1A17" w:rsidRPr="00594319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 xml:space="preserve">krvi sa budú pozorne sledovať. </w:t>
      </w:r>
    </w:p>
    <w:p w:rsidR="00A64338" w:rsidRDefault="00A64338" w:rsidP="00F56F53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:rsidR="00037295" w:rsidRPr="00594319" w:rsidRDefault="00037295" w:rsidP="00F56F53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 xml:space="preserve">Preto nie je pravdepodobné, že by ste </w:t>
      </w:r>
      <w:r w:rsidR="00F56F53">
        <w:rPr>
          <w:b/>
          <w:bCs/>
          <w:sz w:val="22"/>
          <w:szCs w:val="22"/>
          <w:lang w:val="sk-SK"/>
        </w:rPr>
        <w:t xml:space="preserve">použili </w:t>
      </w:r>
      <w:r w:rsidRPr="00594319">
        <w:rPr>
          <w:b/>
          <w:bCs/>
          <w:sz w:val="22"/>
          <w:szCs w:val="22"/>
          <w:lang w:val="sk-SK"/>
        </w:rPr>
        <w:t xml:space="preserve">viac lieku </w:t>
      </w:r>
      <w:proofErr w:type="spellStart"/>
      <w:r w:rsidRPr="00594319">
        <w:rPr>
          <w:b/>
          <w:bCs/>
          <w:sz w:val="22"/>
          <w:szCs w:val="22"/>
          <w:lang w:val="sk-SK"/>
        </w:rPr>
        <w:t>Phoxilium</w:t>
      </w:r>
      <w:proofErr w:type="spellEnd"/>
      <w:r w:rsidRPr="00594319">
        <w:rPr>
          <w:b/>
          <w:bCs/>
          <w:sz w:val="22"/>
          <w:szCs w:val="22"/>
          <w:lang w:val="sk-SK"/>
        </w:rPr>
        <w:t>, ako máte.</w:t>
      </w:r>
    </w:p>
    <w:p w:rsidR="00037295" w:rsidRPr="00594319" w:rsidRDefault="00037295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V nepravdepodobnom prípade, že dôjde k predávkovaniu, </w:t>
      </w:r>
      <w:r w:rsidR="00F56F53">
        <w:rPr>
          <w:sz w:val="22"/>
          <w:szCs w:val="22"/>
          <w:lang w:val="sk-SK"/>
        </w:rPr>
        <w:t>v</w:t>
      </w:r>
      <w:r w:rsidRPr="00594319">
        <w:rPr>
          <w:sz w:val="22"/>
          <w:szCs w:val="22"/>
          <w:lang w:val="sk-SK"/>
        </w:rPr>
        <w:t xml:space="preserve">áš lekár vykoná nevyhnutné nápravné opatrenia a prispôsobí </w:t>
      </w:r>
      <w:r w:rsidR="00F56F53">
        <w:rPr>
          <w:sz w:val="22"/>
          <w:szCs w:val="22"/>
          <w:lang w:val="sk-SK"/>
        </w:rPr>
        <w:t>v</w:t>
      </w:r>
      <w:r w:rsidRPr="00594319">
        <w:rPr>
          <w:sz w:val="22"/>
          <w:szCs w:val="22"/>
          <w:lang w:val="sk-SK"/>
        </w:rPr>
        <w:t>ašu dávku.</w:t>
      </w:r>
    </w:p>
    <w:p w:rsidR="004C162C" w:rsidRDefault="00037295" w:rsidP="004C162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Ak trpíte </w:t>
      </w:r>
      <w:r w:rsidR="00A64338">
        <w:rPr>
          <w:sz w:val="22"/>
          <w:szCs w:val="22"/>
          <w:lang w:val="sk-SK"/>
        </w:rPr>
        <w:t>poškodením</w:t>
      </w:r>
      <w:r w:rsidRPr="00594319">
        <w:rPr>
          <w:sz w:val="22"/>
          <w:szCs w:val="22"/>
          <w:lang w:val="sk-SK"/>
        </w:rPr>
        <w:t xml:space="preserve"> obličiek, predávkovanie môže viesť k preťaženiu tekutinou</w:t>
      </w:r>
      <w:r w:rsidR="004C162C">
        <w:rPr>
          <w:sz w:val="22"/>
          <w:szCs w:val="22"/>
          <w:lang w:val="sk-SK"/>
        </w:rPr>
        <w:t xml:space="preserve">, zníženiu plazmatickej koncentrácie </w:t>
      </w:r>
      <w:proofErr w:type="spellStart"/>
      <w:r w:rsidR="004C162C">
        <w:rPr>
          <w:sz w:val="22"/>
          <w:szCs w:val="22"/>
          <w:lang w:val="sk-SK"/>
        </w:rPr>
        <w:t>hydrog</w:t>
      </w:r>
      <w:r w:rsidR="005472DE">
        <w:rPr>
          <w:sz w:val="22"/>
          <w:szCs w:val="22"/>
          <w:lang w:val="sk-SK"/>
        </w:rPr>
        <w:t>e</w:t>
      </w:r>
      <w:r w:rsidR="004C162C">
        <w:rPr>
          <w:sz w:val="22"/>
          <w:szCs w:val="22"/>
          <w:lang w:val="sk-SK"/>
        </w:rPr>
        <w:t>nuhličitanu</w:t>
      </w:r>
      <w:proofErr w:type="spellEnd"/>
      <w:r w:rsidR="004C162C">
        <w:rPr>
          <w:sz w:val="22"/>
          <w:szCs w:val="22"/>
          <w:lang w:val="sk-SK"/>
        </w:rPr>
        <w:t xml:space="preserve"> (metabolická </w:t>
      </w:r>
      <w:proofErr w:type="spellStart"/>
      <w:r w:rsidR="004C162C">
        <w:rPr>
          <w:sz w:val="22"/>
          <w:szCs w:val="22"/>
          <w:lang w:val="sk-SK"/>
        </w:rPr>
        <w:t>acidóza</w:t>
      </w:r>
      <w:proofErr w:type="spellEnd"/>
      <w:r w:rsidR="004C162C">
        <w:rPr>
          <w:sz w:val="22"/>
          <w:szCs w:val="22"/>
          <w:lang w:val="sk-SK"/>
        </w:rPr>
        <w:t>) a/alebo vysokej koncentrácii fosforečnanu (</w:t>
      </w:r>
      <w:proofErr w:type="spellStart"/>
      <w:r w:rsidR="004C162C">
        <w:rPr>
          <w:sz w:val="22"/>
          <w:szCs w:val="22"/>
          <w:lang w:val="sk-SK"/>
        </w:rPr>
        <w:t>hyperfosfatémia</w:t>
      </w:r>
      <w:proofErr w:type="spellEnd"/>
      <w:r w:rsidR="004C162C">
        <w:rPr>
          <w:sz w:val="22"/>
          <w:szCs w:val="22"/>
          <w:lang w:val="sk-SK"/>
        </w:rPr>
        <w:t xml:space="preserve">). </w:t>
      </w:r>
    </w:p>
    <w:p w:rsidR="00037295" w:rsidRDefault="004C162C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Môže to viesť k</w:t>
      </w:r>
      <w:r w:rsidR="003F65EE">
        <w:rPr>
          <w:sz w:val="22"/>
          <w:szCs w:val="22"/>
          <w:lang w:val="sk-SK"/>
        </w:rPr>
        <w:t xml:space="preserve"> </w:t>
      </w:r>
      <w:r w:rsidR="00037295" w:rsidRPr="00594319">
        <w:rPr>
          <w:sz w:val="22"/>
          <w:szCs w:val="22"/>
          <w:lang w:val="sk-SK"/>
        </w:rPr>
        <w:t xml:space="preserve">závažným dôsledkom ako </w:t>
      </w:r>
      <w:r>
        <w:rPr>
          <w:sz w:val="22"/>
          <w:szCs w:val="22"/>
          <w:lang w:val="sk-SK"/>
        </w:rPr>
        <w:t xml:space="preserve">sú </w:t>
      </w:r>
      <w:proofErr w:type="spellStart"/>
      <w:r w:rsidR="00037295" w:rsidRPr="00594319">
        <w:rPr>
          <w:sz w:val="22"/>
          <w:szCs w:val="22"/>
          <w:lang w:val="sk-SK"/>
        </w:rPr>
        <w:t>kongestívne</w:t>
      </w:r>
      <w:proofErr w:type="spellEnd"/>
      <w:r w:rsidR="00037295" w:rsidRPr="00594319">
        <w:rPr>
          <w:sz w:val="22"/>
          <w:szCs w:val="22"/>
          <w:lang w:val="sk-SK"/>
        </w:rPr>
        <w:t xml:space="preserve"> zlyhanie srdca alebo poruchy </w:t>
      </w:r>
      <w:r w:rsidR="002A1A17">
        <w:rPr>
          <w:sz w:val="22"/>
          <w:szCs w:val="22"/>
          <w:lang w:val="sk-SK"/>
        </w:rPr>
        <w:t>chemického zloženia</w:t>
      </w:r>
      <w:r w:rsidR="002A1A17" w:rsidRPr="00594319">
        <w:rPr>
          <w:sz w:val="22"/>
          <w:szCs w:val="22"/>
          <w:lang w:val="sk-SK"/>
        </w:rPr>
        <w:t xml:space="preserve"> </w:t>
      </w:r>
      <w:r w:rsidR="00037295" w:rsidRPr="00594319">
        <w:rPr>
          <w:sz w:val="22"/>
          <w:szCs w:val="22"/>
          <w:lang w:val="sk-SK"/>
        </w:rPr>
        <w:t>krvi.</w:t>
      </w:r>
    </w:p>
    <w:p w:rsidR="002A1A17" w:rsidRPr="00594319" w:rsidRDefault="002A1A1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:rsidR="00037295" w:rsidRPr="00594319" w:rsidRDefault="00037295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050F53" w:rsidRDefault="00050F53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</w:p>
    <w:p w:rsidR="00037295" w:rsidRPr="00594319" w:rsidRDefault="00037295" w:rsidP="005472DE">
      <w:pPr>
        <w:autoSpaceDE w:val="0"/>
        <w:autoSpaceDN w:val="0"/>
        <w:adjustRightInd w:val="0"/>
        <w:ind w:left="567" w:hanging="567"/>
        <w:outlineLvl w:val="0"/>
        <w:rPr>
          <w:b/>
          <w:sz w:val="22"/>
          <w:szCs w:val="22"/>
          <w:lang w:val="sk-SK"/>
        </w:rPr>
      </w:pPr>
      <w:r w:rsidRPr="00594319">
        <w:rPr>
          <w:b/>
          <w:sz w:val="22"/>
          <w:szCs w:val="22"/>
          <w:lang w:val="sk-SK"/>
        </w:rPr>
        <w:t>4.</w:t>
      </w:r>
      <w:r w:rsidR="007B5C84">
        <w:rPr>
          <w:b/>
          <w:sz w:val="22"/>
          <w:szCs w:val="22"/>
          <w:lang w:val="sk-SK"/>
        </w:rPr>
        <w:tab/>
      </w:r>
      <w:r w:rsidR="002A1A17">
        <w:rPr>
          <w:b/>
          <w:bCs/>
          <w:sz w:val="22"/>
          <w:szCs w:val="22"/>
          <w:lang w:val="sk-SK"/>
        </w:rPr>
        <w:t>Možné vedľajšie účinky</w:t>
      </w:r>
    </w:p>
    <w:p w:rsidR="00037295" w:rsidRPr="00594319" w:rsidRDefault="00037295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</w:p>
    <w:p w:rsidR="00037295" w:rsidRPr="00594319" w:rsidRDefault="00037295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Tak ako všetky lieky, aj </w:t>
      </w:r>
      <w:r w:rsidR="00F56F53">
        <w:rPr>
          <w:sz w:val="22"/>
          <w:szCs w:val="22"/>
          <w:lang w:val="sk-SK"/>
        </w:rPr>
        <w:t xml:space="preserve">tento liek </w:t>
      </w:r>
      <w:r w:rsidRPr="00594319">
        <w:rPr>
          <w:sz w:val="22"/>
          <w:szCs w:val="22"/>
          <w:lang w:val="sk-SK"/>
        </w:rPr>
        <w:t xml:space="preserve">môže </w:t>
      </w:r>
      <w:r w:rsidR="00113A58" w:rsidRPr="00594319">
        <w:rPr>
          <w:sz w:val="22"/>
          <w:szCs w:val="22"/>
          <w:lang w:val="sk-SK"/>
        </w:rPr>
        <w:t>spôsobovať</w:t>
      </w:r>
      <w:r w:rsidRPr="00594319">
        <w:rPr>
          <w:sz w:val="22"/>
          <w:szCs w:val="22"/>
          <w:lang w:val="sk-SK"/>
        </w:rPr>
        <w:t xml:space="preserve"> vedľajšie účinky, hoci sa neprejavia u každého.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 xml:space="preserve">V súvislosti s používaním lieku </w:t>
      </w:r>
      <w:proofErr w:type="spellStart"/>
      <w:r w:rsidRPr="00594319">
        <w:rPr>
          <w:b/>
          <w:bCs/>
          <w:sz w:val="22"/>
          <w:szCs w:val="22"/>
          <w:lang w:val="sk-SK"/>
        </w:rPr>
        <w:t>Phoxilium</w:t>
      </w:r>
      <w:proofErr w:type="spellEnd"/>
      <w:r w:rsidRPr="00594319">
        <w:rPr>
          <w:b/>
          <w:bCs/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>môžu nastať nasledujúce tri vedľajšie účinky:</w:t>
      </w:r>
    </w:p>
    <w:p w:rsidR="00037295" w:rsidRPr="00EF606F" w:rsidRDefault="002A1A17" w:rsidP="00EF606F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EF606F">
        <w:rPr>
          <w:sz w:val="22"/>
          <w:szCs w:val="22"/>
          <w:lang w:val="sk-SK"/>
        </w:rPr>
        <w:t xml:space="preserve">nezvyčajne </w:t>
      </w:r>
      <w:r w:rsidR="00037295" w:rsidRPr="00EF606F">
        <w:rPr>
          <w:sz w:val="22"/>
          <w:szCs w:val="22"/>
          <w:lang w:val="sk-SK"/>
        </w:rPr>
        <w:t xml:space="preserve">vysoký alebo nízky objem vody v tele </w:t>
      </w:r>
      <w:r w:rsidR="00037295" w:rsidRPr="00EF606F">
        <w:rPr>
          <w:i/>
          <w:iCs/>
          <w:sz w:val="22"/>
          <w:szCs w:val="22"/>
          <w:lang w:val="sk-SK"/>
        </w:rPr>
        <w:t>(</w:t>
      </w:r>
      <w:proofErr w:type="spellStart"/>
      <w:r w:rsidR="00037295" w:rsidRPr="00EF606F">
        <w:rPr>
          <w:i/>
          <w:iCs/>
          <w:sz w:val="22"/>
          <w:szCs w:val="22"/>
          <w:lang w:val="sk-SK"/>
        </w:rPr>
        <w:t>hypervolémia</w:t>
      </w:r>
      <w:proofErr w:type="spellEnd"/>
      <w:r w:rsidR="00037295" w:rsidRPr="00EF606F">
        <w:rPr>
          <w:i/>
          <w:iCs/>
          <w:sz w:val="22"/>
          <w:szCs w:val="22"/>
          <w:lang w:val="sk-SK"/>
        </w:rPr>
        <w:t xml:space="preserve"> alebo </w:t>
      </w:r>
      <w:proofErr w:type="spellStart"/>
      <w:r w:rsidR="00037295" w:rsidRPr="00EF606F">
        <w:rPr>
          <w:i/>
          <w:iCs/>
          <w:sz w:val="22"/>
          <w:szCs w:val="22"/>
          <w:lang w:val="sk-SK"/>
        </w:rPr>
        <w:t>hypovolémia</w:t>
      </w:r>
      <w:proofErr w:type="spellEnd"/>
      <w:r w:rsidR="00037295" w:rsidRPr="00EF606F">
        <w:rPr>
          <w:i/>
          <w:iCs/>
          <w:sz w:val="22"/>
          <w:szCs w:val="22"/>
          <w:lang w:val="sk-SK"/>
        </w:rPr>
        <w:t>)</w:t>
      </w:r>
      <w:r w:rsidR="00037295" w:rsidRPr="00EF606F">
        <w:rPr>
          <w:sz w:val="22"/>
          <w:szCs w:val="22"/>
          <w:lang w:val="sk-SK"/>
        </w:rPr>
        <w:t>,</w:t>
      </w:r>
    </w:p>
    <w:p w:rsidR="00037295" w:rsidRPr="00EF606F" w:rsidRDefault="00037295" w:rsidP="00EF606F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EF606F">
        <w:rPr>
          <w:sz w:val="22"/>
          <w:szCs w:val="22"/>
          <w:lang w:val="sk-SK"/>
        </w:rPr>
        <w:t>zmeny v hladinách sol</w:t>
      </w:r>
      <w:r w:rsidR="001C3482" w:rsidRPr="00EF606F">
        <w:rPr>
          <w:sz w:val="22"/>
          <w:szCs w:val="22"/>
          <w:lang w:val="sk-SK"/>
        </w:rPr>
        <w:t>í</w:t>
      </w:r>
      <w:r w:rsidRPr="00EF606F">
        <w:rPr>
          <w:sz w:val="22"/>
          <w:szCs w:val="22"/>
          <w:lang w:val="sk-SK"/>
        </w:rPr>
        <w:t xml:space="preserve"> v krvi </w:t>
      </w:r>
      <w:r w:rsidRPr="00EF606F">
        <w:rPr>
          <w:i/>
          <w:iCs/>
          <w:sz w:val="22"/>
          <w:szCs w:val="22"/>
          <w:lang w:val="sk-SK"/>
        </w:rPr>
        <w:t>(poruchy</w:t>
      </w:r>
      <w:r w:rsidR="004C162C" w:rsidRPr="00EF606F">
        <w:rPr>
          <w:i/>
          <w:iCs/>
          <w:sz w:val="22"/>
          <w:szCs w:val="22"/>
          <w:lang w:val="sk-SK"/>
        </w:rPr>
        <w:t xml:space="preserve"> rovnováhy</w:t>
      </w:r>
      <w:r w:rsidRPr="00EF606F">
        <w:rPr>
          <w:i/>
          <w:iCs/>
          <w:sz w:val="22"/>
          <w:szCs w:val="22"/>
          <w:lang w:val="sk-SK"/>
        </w:rPr>
        <w:t xml:space="preserve"> elektrolytov</w:t>
      </w:r>
      <w:r w:rsidR="004C162C" w:rsidRPr="00EF606F">
        <w:rPr>
          <w:i/>
          <w:iCs/>
          <w:sz w:val="22"/>
          <w:szCs w:val="22"/>
          <w:lang w:val="sk-SK"/>
        </w:rPr>
        <w:t xml:space="preserve"> ako </w:t>
      </w:r>
      <w:proofErr w:type="spellStart"/>
      <w:r w:rsidR="004C162C" w:rsidRPr="00EF606F">
        <w:rPr>
          <w:i/>
          <w:iCs/>
          <w:sz w:val="22"/>
          <w:szCs w:val="22"/>
          <w:lang w:val="sk-SK"/>
        </w:rPr>
        <w:t>hyperfosfatémia</w:t>
      </w:r>
      <w:proofErr w:type="spellEnd"/>
      <w:r w:rsidRPr="00EF606F">
        <w:rPr>
          <w:i/>
          <w:iCs/>
          <w:sz w:val="22"/>
          <w:szCs w:val="22"/>
          <w:lang w:val="sk-SK"/>
        </w:rPr>
        <w:t>)</w:t>
      </w:r>
      <w:r w:rsidR="004C162C" w:rsidRPr="00EF606F">
        <w:rPr>
          <w:sz w:val="22"/>
          <w:szCs w:val="22"/>
          <w:lang w:val="sk-SK"/>
        </w:rPr>
        <w:t>,</w:t>
      </w:r>
    </w:p>
    <w:p w:rsidR="00037295" w:rsidRPr="00EF606F" w:rsidRDefault="00037295" w:rsidP="00EF606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EF606F">
        <w:rPr>
          <w:sz w:val="22"/>
          <w:szCs w:val="22"/>
          <w:lang w:val="sk-SK"/>
        </w:rPr>
        <w:t xml:space="preserve">zvýšenie koncentrácie bikarbonátu v plazme </w:t>
      </w:r>
      <w:r w:rsidRPr="00EF606F">
        <w:rPr>
          <w:i/>
          <w:iCs/>
          <w:sz w:val="22"/>
          <w:szCs w:val="22"/>
          <w:lang w:val="sk-SK"/>
        </w:rPr>
        <w:t xml:space="preserve">(metabolická </w:t>
      </w:r>
      <w:proofErr w:type="spellStart"/>
      <w:r w:rsidRPr="00EF606F">
        <w:rPr>
          <w:i/>
          <w:iCs/>
          <w:sz w:val="22"/>
          <w:szCs w:val="22"/>
          <w:lang w:val="sk-SK"/>
        </w:rPr>
        <w:t>alkalóza</w:t>
      </w:r>
      <w:proofErr w:type="spellEnd"/>
      <w:r w:rsidRPr="00EF606F">
        <w:rPr>
          <w:i/>
          <w:iCs/>
          <w:sz w:val="22"/>
          <w:szCs w:val="22"/>
          <w:lang w:val="sk-SK"/>
        </w:rPr>
        <w:t>)</w:t>
      </w:r>
      <w:r w:rsidR="004C162C" w:rsidRPr="00EF606F">
        <w:rPr>
          <w:iCs/>
          <w:sz w:val="22"/>
          <w:szCs w:val="22"/>
          <w:lang w:val="sk-SK"/>
        </w:rPr>
        <w:t xml:space="preserve"> alebo jej zníženie (metabolická </w:t>
      </w:r>
      <w:proofErr w:type="spellStart"/>
      <w:r w:rsidR="004C162C" w:rsidRPr="00EF606F">
        <w:rPr>
          <w:iCs/>
          <w:sz w:val="22"/>
          <w:szCs w:val="22"/>
          <w:lang w:val="sk-SK"/>
        </w:rPr>
        <w:t>acidóza</w:t>
      </w:r>
      <w:proofErr w:type="spellEnd"/>
      <w:r w:rsidR="004C162C" w:rsidRPr="00EF606F">
        <w:rPr>
          <w:iCs/>
          <w:sz w:val="22"/>
          <w:szCs w:val="22"/>
          <w:lang w:val="sk-SK"/>
        </w:rPr>
        <w:t>)</w:t>
      </w:r>
      <w:r w:rsidRPr="00EF606F">
        <w:rPr>
          <w:sz w:val="22"/>
          <w:szCs w:val="22"/>
          <w:lang w:val="sk-SK"/>
        </w:rPr>
        <w:t>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Existujú tiež niektoré </w:t>
      </w:r>
      <w:r w:rsidRPr="00594319">
        <w:rPr>
          <w:b/>
          <w:bCs/>
          <w:sz w:val="22"/>
          <w:szCs w:val="22"/>
          <w:lang w:val="sk-SK"/>
        </w:rPr>
        <w:t>vedľajšie účinky</w:t>
      </w:r>
      <w:r w:rsidRPr="00594319">
        <w:rPr>
          <w:sz w:val="22"/>
          <w:szCs w:val="22"/>
          <w:lang w:val="sk-SK"/>
        </w:rPr>
        <w:t xml:space="preserve">, ktoré môžu byť </w:t>
      </w:r>
      <w:r w:rsidRPr="00594319">
        <w:rPr>
          <w:b/>
          <w:bCs/>
          <w:sz w:val="22"/>
          <w:szCs w:val="22"/>
          <w:lang w:val="sk-SK"/>
        </w:rPr>
        <w:t xml:space="preserve">spôsobené </w:t>
      </w:r>
      <w:r w:rsidR="004C162C">
        <w:rPr>
          <w:b/>
          <w:bCs/>
          <w:sz w:val="22"/>
          <w:szCs w:val="22"/>
          <w:lang w:val="sk-SK"/>
        </w:rPr>
        <w:t>dialyzačnými liečbami</w:t>
      </w:r>
      <w:r w:rsidRPr="00594319">
        <w:rPr>
          <w:sz w:val="22"/>
          <w:szCs w:val="22"/>
          <w:lang w:val="sk-SK"/>
        </w:rPr>
        <w:t>, ako:</w:t>
      </w:r>
    </w:p>
    <w:p w:rsidR="00037295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• nevoľnosť, vracanie, svalové kŕče a nízky krvný tlak </w:t>
      </w:r>
      <w:r w:rsidRPr="00594319">
        <w:rPr>
          <w:i/>
          <w:iCs/>
          <w:sz w:val="22"/>
          <w:szCs w:val="22"/>
          <w:lang w:val="sk-SK"/>
        </w:rPr>
        <w:t>(hypotenzia)</w:t>
      </w:r>
      <w:r w:rsidRPr="00594319">
        <w:rPr>
          <w:sz w:val="22"/>
          <w:szCs w:val="22"/>
          <w:lang w:val="sk-SK"/>
        </w:rPr>
        <w:t>.</w:t>
      </w:r>
    </w:p>
    <w:p w:rsidR="00F56F53" w:rsidRDefault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F56F53" w:rsidRPr="00412E6E" w:rsidRDefault="00F56F53" w:rsidP="00F56F53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412E6E">
        <w:rPr>
          <w:b/>
          <w:sz w:val="22"/>
          <w:szCs w:val="22"/>
          <w:lang w:val="sk-SK"/>
        </w:rPr>
        <w:t>Hlásenie vedľajších účinkov</w:t>
      </w:r>
    </w:p>
    <w:p w:rsidR="00037295" w:rsidRPr="00594319" w:rsidRDefault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12E6E">
        <w:rPr>
          <w:sz w:val="22"/>
          <w:szCs w:val="22"/>
          <w:lang w:val="sk-SK"/>
        </w:rPr>
        <w:t xml:space="preserve">Ak sa u vás vyskytne akýkoľvek vedľajší účinok, obráťte sa na svojho lekára alebo lekárnika alebo zdravotnú sestru. To sa týka aj akýchkoľvek vedľajších účinkov, ktoré nie sú uvedené v tejto písomnej informácii. Vedľajšie účinky môžete hlásiť aj priamo </w:t>
      </w:r>
      <w:r w:rsidR="005472DE">
        <w:rPr>
          <w:sz w:val="22"/>
          <w:szCs w:val="22"/>
          <w:lang w:val="sk-SK"/>
        </w:rPr>
        <w:t xml:space="preserve">na </w:t>
      </w:r>
      <w:r w:rsidR="002A1A17" w:rsidRPr="00826E89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5472DE">
        <w:rPr>
          <w:noProof/>
          <w:sz w:val="22"/>
          <w:szCs w:val="22"/>
          <w:highlight w:val="lightGray"/>
          <w:lang w:val="sk-SK"/>
        </w:rPr>
        <w:t>centrum</w:t>
      </w:r>
      <w:r w:rsidR="002A1A17" w:rsidRPr="00826E89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="002A1A17" w:rsidRPr="00826E89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2A1A17" w:rsidRPr="00826E89">
        <w:rPr>
          <w:noProof/>
          <w:sz w:val="22"/>
          <w:szCs w:val="22"/>
          <w:lang w:val="sk-SK"/>
        </w:rPr>
        <w:t>.</w:t>
      </w:r>
      <w:r w:rsidR="002A1A17" w:rsidRPr="00826E89">
        <w:rPr>
          <w:sz w:val="22"/>
          <w:szCs w:val="22"/>
          <w:lang w:val="sk-SK"/>
        </w:rPr>
        <w:t xml:space="preserve"> </w:t>
      </w:r>
      <w:r w:rsidRPr="00412E6E">
        <w:rPr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:rsidR="00037295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874B2" w:rsidRPr="00594319" w:rsidRDefault="008874B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 w:rsidP="005472DE">
      <w:pPr>
        <w:autoSpaceDE w:val="0"/>
        <w:autoSpaceDN w:val="0"/>
        <w:adjustRightInd w:val="0"/>
        <w:ind w:left="567" w:hanging="567"/>
        <w:outlineLvl w:val="0"/>
        <w:rPr>
          <w:b/>
          <w:sz w:val="22"/>
          <w:szCs w:val="22"/>
          <w:lang w:val="sk-SK"/>
        </w:rPr>
      </w:pPr>
      <w:r w:rsidRPr="00594319">
        <w:rPr>
          <w:b/>
          <w:sz w:val="22"/>
          <w:szCs w:val="22"/>
          <w:lang w:val="sk-SK"/>
        </w:rPr>
        <w:t>5.</w:t>
      </w:r>
      <w:r w:rsidR="007B5C84">
        <w:rPr>
          <w:b/>
          <w:sz w:val="22"/>
          <w:szCs w:val="22"/>
          <w:lang w:val="sk-SK"/>
        </w:rPr>
        <w:tab/>
      </w:r>
      <w:r w:rsidR="002A1A17">
        <w:rPr>
          <w:b/>
          <w:bCs/>
          <w:sz w:val="22"/>
          <w:szCs w:val="22"/>
          <w:lang w:val="sk-SK"/>
        </w:rPr>
        <w:t xml:space="preserve">Ako uchovávať </w:t>
      </w:r>
      <w:proofErr w:type="spellStart"/>
      <w:r w:rsidR="002A1A17">
        <w:rPr>
          <w:b/>
          <w:bCs/>
          <w:sz w:val="22"/>
          <w:szCs w:val="22"/>
          <w:lang w:val="sk-SK"/>
        </w:rPr>
        <w:t>Phoxilium</w:t>
      </w:r>
      <w:proofErr w:type="spellEnd"/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F56F53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12E6E">
        <w:rPr>
          <w:sz w:val="22"/>
          <w:szCs w:val="22"/>
          <w:lang w:val="sk-SK"/>
        </w:rPr>
        <w:t>Tento liek uchovávajte mimo dohľadu a dosahu detí</w:t>
      </w:r>
      <w:r w:rsidR="00037295" w:rsidRPr="00594319">
        <w:rPr>
          <w:sz w:val="22"/>
          <w:szCs w:val="22"/>
          <w:lang w:val="sk-SK"/>
        </w:rPr>
        <w:t>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Nepoužívajte </w:t>
      </w:r>
      <w:r w:rsidR="00F56F53">
        <w:rPr>
          <w:sz w:val="22"/>
          <w:szCs w:val="22"/>
          <w:lang w:val="sk-SK"/>
        </w:rPr>
        <w:t>tento liek</w:t>
      </w:r>
      <w:r w:rsidRPr="00594319">
        <w:rPr>
          <w:sz w:val="22"/>
          <w:szCs w:val="22"/>
          <w:lang w:val="sk-SK"/>
        </w:rPr>
        <w:t xml:space="preserve"> po dátume exspirácie, ktorý je uvedený na štítku a obale. Dátum exspirácie sa vzťahuje na posledný deň v</w:t>
      </w:r>
      <w:r w:rsidR="00F56F53">
        <w:rPr>
          <w:sz w:val="22"/>
          <w:szCs w:val="22"/>
          <w:lang w:val="sk-SK"/>
        </w:rPr>
        <w:t xml:space="preserve"> danom </w:t>
      </w:r>
      <w:r w:rsidRPr="00594319">
        <w:rPr>
          <w:sz w:val="22"/>
          <w:szCs w:val="22"/>
          <w:lang w:val="sk-SK"/>
        </w:rPr>
        <w:t>mesiaci.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Uchovávajte pri teplote </w:t>
      </w:r>
      <w:r w:rsidR="005472DE">
        <w:rPr>
          <w:sz w:val="22"/>
          <w:szCs w:val="22"/>
          <w:lang w:val="sk-SK"/>
        </w:rPr>
        <w:t xml:space="preserve">od </w:t>
      </w:r>
      <w:r w:rsidRPr="00594319">
        <w:rPr>
          <w:sz w:val="22"/>
          <w:szCs w:val="22"/>
          <w:lang w:val="sk-SK"/>
        </w:rPr>
        <w:t xml:space="preserve">4 ºC </w:t>
      </w:r>
      <w:r w:rsidR="005472DE">
        <w:rPr>
          <w:sz w:val="22"/>
          <w:szCs w:val="22"/>
          <w:lang w:val="sk-SK"/>
        </w:rPr>
        <w:t xml:space="preserve">do </w:t>
      </w:r>
      <w:r w:rsidRPr="00594319">
        <w:rPr>
          <w:sz w:val="22"/>
          <w:szCs w:val="22"/>
          <w:lang w:val="sk-SK"/>
        </w:rPr>
        <w:t>30 ºC. Neuchovávajte v chladničke alebo mrazničke.</w:t>
      </w:r>
    </w:p>
    <w:p w:rsidR="004C162C" w:rsidRDefault="004C162C" w:rsidP="004C162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C162C" w:rsidRPr="00594319" w:rsidRDefault="004C162C" w:rsidP="004C162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80C02">
        <w:rPr>
          <w:sz w:val="22"/>
          <w:szCs w:val="22"/>
          <w:lang w:val="sk-SK"/>
        </w:rPr>
        <w:t>Chemická a fyzikálna stabilita rekonštituovaného roztoku počas používania bola dokázaná</w:t>
      </w:r>
      <w:r>
        <w:rPr>
          <w:sz w:val="22"/>
          <w:szCs w:val="22"/>
          <w:lang w:val="sk-SK"/>
        </w:rPr>
        <w:t xml:space="preserve"> počas 24 hodín pri teplote </w:t>
      </w:r>
      <w:smartTag w:uri="urn:schemas-microsoft-com:office:smarttags" w:element="metricconverter">
        <w:smartTagPr>
          <w:attr w:name="ProductID" w:val="22 ﾰC"/>
        </w:smartTagPr>
        <w:r>
          <w:rPr>
            <w:sz w:val="22"/>
            <w:szCs w:val="22"/>
            <w:lang w:val="sk-SK"/>
          </w:rPr>
          <w:t>22 °</w:t>
        </w:r>
        <w:r w:rsidRPr="00E80C02">
          <w:rPr>
            <w:sz w:val="22"/>
            <w:szCs w:val="22"/>
            <w:lang w:val="sk-SK"/>
          </w:rPr>
          <w:t>C</w:t>
        </w:r>
      </w:smartTag>
      <w:r w:rsidRPr="00E80C02">
        <w:rPr>
          <w:sz w:val="22"/>
          <w:szCs w:val="22"/>
          <w:lang w:val="sk-SK"/>
        </w:rPr>
        <w:t xml:space="preserve">. Ak sa roztok nepoužije ihneď, pred jeho použitím zodpovedá za dodržanie </w:t>
      </w:r>
      <w:r>
        <w:rPr>
          <w:sz w:val="22"/>
          <w:szCs w:val="22"/>
          <w:lang w:val="sk-SK"/>
        </w:rPr>
        <w:t>času</w:t>
      </w:r>
      <w:r w:rsidRPr="00E80C02">
        <w:rPr>
          <w:sz w:val="22"/>
          <w:szCs w:val="22"/>
          <w:lang w:val="sk-SK"/>
        </w:rPr>
        <w:t xml:space="preserve"> </w:t>
      </w:r>
      <w:r w:rsidRPr="00E80C02">
        <w:rPr>
          <w:sz w:val="22"/>
          <w:szCs w:val="22"/>
          <w:lang w:val="sk-SK"/>
        </w:rPr>
        <w:lastRenderedPageBreak/>
        <w:t>uchovávania a podmienok na uchovávanie počas používania používateľ. Za normálnych o</w:t>
      </w:r>
      <w:r>
        <w:rPr>
          <w:sz w:val="22"/>
          <w:szCs w:val="22"/>
          <w:lang w:val="sk-SK"/>
        </w:rPr>
        <w:t>kolností by tento čas nemal</w:t>
      </w:r>
      <w:r w:rsidRPr="00E80C02">
        <w:rPr>
          <w:sz w:val="22"/>
          <w:szCs w:val="22"/>
          <w:lang w:val="sk-SK"/>
        </w:rPr>
        <w:t xml:space="preserve"> presiahnuť 24 hodín vrátane </w:t>
      </w:r>
      <w:r>
        <w:rPr>
          <w:sz w:val="22"/>
          <w:szCs w:val="22"/>
          <w:lang w:val="sk-SK"/>
        </w:rPr>
        <w:t>času</w:t>
      </w:r>
      <w:r w:rsidRPr="00E80C02">
        <w:rPr>
          <w:sz w:val="22"/>
          <w:szCs w:val="22"/>
          <w:lang w:val="sk-SK"/>
        </w:rPr>
        <w:t xml:space="preserve"> trvania liečby.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="00037295" w:rsidRPr="00594319">
        <w:rPr>
          <w:sz w:val="22"/>
          <w:szCs w:val="22"/>
          <w:lang w:val="sk-SK"/>
        </w:rPr>
        <w:t>epoužívajte</w:t>
      </w:r>
      <w:r>
        <w:rPr>
          <w:sz w:val="22"/>
          <w:szCs w:val="22"/>
          <w:lang w:val="sk-SK"/>
        </w:rPr>
        <w:t xml:space="preserve"> tento liek</w:t>
      </w:r>
      <w:r w:rsidR="00037295" w:rsidRPr="00594319">
        <w:rPr>
          <w:sz w:val="22"/>
          <w:szCs w:val="22"/>
          <w:lang w:val="sk-SK"/>
        </w:rPr>
        <w:t xml:space="preserve">, ak je roztok zakalený alebo je </w:t>
      </w:r>
      <w:r w:rsidR="004C162C">
        <w:rPr>
          <w:sz w:val="22"/>
          <w:szCs w:val="22"/>
          <w:lang w:val="sk-SK"/>
        </w:rPr>
        <w:t>poškodený vonkajší obal</w:t>
      </w:r>
      <w:r w:rsidR="00037295" w:rsidRPr="00594319">
        <w:rPr>
          <w:sz w:val="22"/>
          <w:szCs w:val="22"/>
          <w:lang w:val="sk-SK"/>
        </w:rPr>
        <w:t>. Všetky tesnenia musia byť neporušené.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F56F53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12E6E">
        <w:rPr>
          <w:sz w:val="22"/>
          <w:szCs w:val="22"/>
          <w:lang w:val="sk-SK"/>
        </w:rPr>
        <w:t xml:space="preserve">Nelikvidujte lieky odpadovou vodou alebo domovým odpadom. </w:t>
      </w:r>
      <w:r w:rsidR="00517719" w:rsidRPr="00517719">
        <w:rPr>
          <w:sz w:val="22"/>
          <w:szCs w:val="22"/>
          <w:lang w:val="sk-SK"/>
        </w:rPr>
        <w:t>Nepoužitý liek vráťte do lekárne</w:t>
      </w:r>
      <w:r w:rsidRPr="00412E6E">
        <w:rPr>
          <w:sz w:val="22"/>
          <w:szCs w:val="22"/>
          <w:lang w:val="sk-SK"/>
        </w:rPr>
        <w:t>. Tieto opatrenia pomôžu chrániť životné prostredie</w:t>
      </w:r>
      <w:r w:rsidR="00037295" w:rsidRPr="00594319">
        <w:rPr>
          <w:sz w:val="22"/>
          <w:szCs w:val="22"/>
          <w:lang w:val="sk-SK"/>
        </w:rPr>
        <w:t>.</w:t>
      </w:r>
    </w:p>
    <w:p w:rsidR="00037295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2A1A17" w:rsidRPr="00594319" w:rsidRDefault="002A1A1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 w:rsidP="005472DE">
      <w:pPr>
        <w:autoSpaceDE w:val="0"/>
        <w:autoSpaceDN w:val="0"/>
        <w:adjustRightInd w:val="0"/>
        <w:ind w:left="426" w:hanging="426"/>
        <w:outlineLvl w:val="0"/>
        <w:rPr>
          <w:b/>
          <w:sz w:val="22"/>
          <w:szCs w:val="22"/>
          <w:lang w:val="sk-SK"/>
        </w:rPr>
      </w:pPr>
      <w:r w:rsidRPr="00594319">
        <w:rPr>
          <w:b/>
          <w:sz w:val="22"/>
          <w:szCs w:val="22"/>
          <w:lang w:val="sk-SK"/>
        </w:rPr>
        <w:t>6.</w:t>
      </w:r>
      <w:r w:rsidR="007B5C84">
        <w:rPr>
          <w:b/>
          <w:sz w:val="22"/>
          <w:szCs w:val="22"/>
          <w:lang w:val="sk-SK"/>
        </w:rPr>
        <w:tab/>
      </w:r>
      <w:r w:rsidR="002A1A17">
        <w:rPr>
          <w:b/>
          <w:bCs/>
          <w:sz w:val="22"/>
          <w:szCs w:val="22"/>
          <w:lang w:val="sk-SK"/>
        </w:rPr>
        <w:t>Obsah balenia a</w:t>
      </w:r>
      <w:r w:rsidR="002A1A17">
        <w:rPr>
          <w:b/>
          <w:bCs/>
          <w:caps/>
          <w:sz w:val="22"/>
          <w:szCs w:val="22"/>
          <w:lang w:val="sk-SK"/>
        </w:rPr>
        <w:t> </w:t>
      </w:r>
      <w:r w:rsidR="002A1A17">
        <w:rPr>
          <w:b/>
          <w:bCs/>
          <w:sz w:val="22"/>
          <w:szCs w:val="22"/>
          <w:lang w:val="sk-SK"/>
        </w:rPr>
        <w:t>ďalšie informácie</w:t>
      </w:r>
    </w:p>
    <w:p w:rsidR="00037295" w:rsidRPr="00594319" w:rsidRDefault="00037295">
      <w:pPr>
        <w:autoSpaceDE w:val="0"/>
        <w:autoSpaceDN w:val="0"/>
        <w:adjustRightInd w:val="0"/>
        <w:outlineLvl w:val="0"/>
        <w:rPr>
          <w:b/>
          <w:bCs/>
          <w:i/>
          <w:iCs/>
          <w:sz w:val="22"/>
          <w:szCs w:val="22"/>
          <w:lang w:val="sk-SK"/>
        </w:rPr>
      </w:pPr>
    </w:p>
    <w:p w:rsidR="00037295" w:rsidRPr="00594319" w:rsidRDefault="00037295">
      <w:pPr>
        <w:autoSpaceDE w:val="0"/>
        <w:autoSpaceDN w:val="0"/>
        <w:adjustRightInd w:val="0"/>
        <w:outlineLvl w:val="0"/>
        <w:rPr>
          <w:b/>
          <w:bCs/>
          <w:iCs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 xml:space="preserve">Čo </w:t>
      </w:r>
      <w:proofErr w:type="spellStart"/>
      <w:r w:rsidRPr="00594319">
        <w:rPr>
          <w:b/>
          <w:bCs/>
          <w:sz w:val="22"/>
          <w:szCs w:val="22"/>
          <w:lang w:val="sk-SK"/>
        </w:rPr>
        <w:t>Phoxilium</w:t>
      </w:r>
      <w:proofErr w:type="spellEnd"/>
      <w:r w:rsidRPr="00594319">
        <w:rPr>
          <w:b/>
          <w:bCs/>
          <w:sz w:val="22"/>
          <w:szCs w:val="22"/>
          <w:lang w:val="sk-SK"/>
        </w:rPr>
        <w:t xml:space="preserve"> obsahuje</w:t>
      </w:r>
    </w:p>
    <w:p w:rsidR="00037295" w:rsidRPr="00594319" w:rsidRDefault="00037295" w:rsidP="00F56F53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Nižšie sú uvedené liečivá pred </w:t>
      </w:r>
      <w:r w:rsidR="00F56F53">
        <w:rPr>
          <w:sz w:val="22"/>
          <w:szCs w:val="22"/>
          <w:lang w:val="sk-SK"/>
        </w:rPr>
        <w:t>z</w:t>
      </w:r>
      <w:r w:rsidR="00F56F53" w:rsidRPr="00F56BBB">
        <w:rPr>
          <w:sz w:val="22"/>
          <w:szCs w:val="22"/>
          <w:lang w:val="sk-SK"/>
        </w:rPr>
        <w:t>miešaním (rekonštitúciou)</w:t>
      </w:r>
      <w:r w:rsidR="00F56F53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 xml:space="preserve">a po </w:t>
      </w:r>
      <w:r w:rsidR="00F56F53">
        <w:rPr>
          <w:sz w:val="22"/>
          <w:szCs w:val="22"/>
          <w:lang w:val="sk-SK"/>
        </w:rPr>
        <w:t>ňom</w:t>
      </w:r>
      <w:r w:rsidRPr="00594319">
        <w:rPr>
          <w:sz w:val="22"/>
          <w:szCs w:val="22"/>
          <w:lang w:val="sk-SK"/>
        </w:rPr>
        <w:t>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>Liečivá pred zmiešaním: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>1 000 ml roztoku v </w:t>
      </w:r>
      <w:r w:rsidRPr="00594319">
        <w:rPr>
          <w:b/>
          <w:bCs/>
          <w:sz w:val="22"/>
          <w:szCs w:val="22"/>
          <w:lang w:val="sk-SK"/>
        </w:rPr>
        <w:t>malej komore (A)</w:t>
      </w:r>
      <w:r w:rsidRPr="00594319">
        <w:rPr>
          <w:sz w:val="22"/>
          <w:szCs w:val="22"/>
          <w:lang w:val="sk-SK"/>
        </w:rPr>
        <w:t xml:space="preserve"> obsahuje:</w:t>
      </w:r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</w:t>
      </w:r>
      <w:r w:rsidR="00037295" w:rsidRPr="00594319">
        <w:rPr>
          <w:sz w:val="22"/>
          <w:szCs w:val="22"/>
          <w:lang w:val="sk-SK"/>
        </w:rPr>
        <w:t>ihydrát</w:t>
      </w:r>
      <w:proofErr w:type="spellEnd"/>
      <w:r w:rsidR="00037295" w:rsidRPr="00594319">
        <w:rPr>
          <w:sz w:val="22"/>
          <w:szCs w:val="22"/>
          <w:lang w:val="sk-SK"/>
        </w:rPr>
        <w:t xml:space="preserve"> chloridu vápenatého </w:t>
      </w:r>
      <w:r w:rsidR="00037295" w:rsidRPr="00594319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3,68 g"/>
        </w:smartTagPr>
        <w:r w:rsidR="00037295" w:rsidRPr="00594319">
          <w:rPr>
            <w:sz w:val="22"/>
            <w:szCs w:val="22"/>
            <w:lang w:val="sk-SK"/>
          </w:rPr>
          <w:t>3,68 g</w:t>
        </w:r>
      </w:smartTag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037295" w:rsidRPr="00594319">
        <w:rPr>
          <w:sz w:val="22"/>
          <w:szCs w:val="22"/>
          <w:lang w:val="sk-SK"/>
        </w:rPr>
        <w:t>exahydrát</w:t>
      </w:r>
      <w:proofErr w:type="spellEnd"/>
      <w:r w:rsidR="00037295" w:rsidRPr="00594319">
        <w:rPr>
          <w:sz w:val="22"/>
          <w:szCs w:val="22"/>
          <w:lang w:val="sk-SK"/>
        </w:rPr>
        <w:t xml:space="preserve"> chloridu </w:t>
      </w:r>
      <w:proofErr w:type="spellStart"/>
      <w:r w:rsidR="00037295" w:rsidRPr="00594319">
        <w:rPr>
          <w:sz w:val="22"/>
          <w:szCs w:val="22"/>
          <w:lang w:val="sk-SK"/>
        </w:rPr>
        <w:t>horečnatého</w:t>
      </w:r>
      <w:proofErr w:type="spellEnd"/>
      <w:r w:rsidR="00037295" w:rsidRPr="00594319">
        <w:rPr>
          <w:sz w:val="22"/>
          <w:szCs w:val="22"/>
          <w:lang w:val="sk-SK"/>
        </w:rPr>
        <w:t xml:space="preserve"> </w:t>
      </w:r>
      <w:r w:rsidR="00037295" w:rsidRPr="00594319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2,44 g"/>
        </w:smartTagPr>
        <w:r w:rsidR="00037295" w:rsidRPr="00594319">
          <w:rPr>
            <w:sz w:val="22"/>
            <w:szCs w:val="22"/>
            <w:lang w:val="sk-SK"/>
          </w:rPr>
          <w:t>2,44 g</w:t>
        </w:r>
      </w:smartTag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1 000 ml roztoku vo </w:t>
      </w:r>
      <w:r w:rsidRPr="00594319">
        <w:rPr>
          <w:b/>
          <w:bCs/>
          <w:sz w:val="22"/>
          <w:szCs w:val="22"/>
          <w:lang w:val="sk-SK"/>
        </w:rPr>
        <w:t>veľkej komore (B)</w:t>
      </w:r>
      <w:r w:rsidRPr="00594319">
        <w:rPr>
          <w:sz w:val="22"/>
          <w:szCs w:val="22"/>
          <w:lang w:val="sk-SK"/>
        </w:rPr>
        <w:t xml:space="preserve"> obsahuje:</w:t>
      </w:r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</w:t>
      </w:r>
      <w:r w:rsidR="00037295" w:rsidRPr="00594319">
        <w:rPr>
          <w:sz w:val="22"/>
          <w:szCs w:val="22"/>
          <w:lang w:val="sk-SK"/>
        </w:rPr>
        <w:t xml:space="preserve">hlorid sodný </w:t>
      </w:r>
      <w:r w:rsidR="00037295" w:rsidRPr="00594319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6,44 g"/>
        </w:smartTagPr>
        <w:r w:rsidR="00037295" w:rsidRPr="00594319">
          <w:rPr>
            <w:sz w:val="22"/>
            <w:szCs w:val="22"/>
            <w:lang w:val="sk-SK"/>
          </w:rPr>
          <w:t>6,44 g</w:t>
        </w:r>
      </w:smartTag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037295" w:rsidRPr="00594319">
        <w:rPr>
          <w:sz w:val="22"/>
          <w:szCs w:val="22"/>
          <w:lang w:val="sk-SK"/>
        </w:rPr>
        <w:t>ydrogenuhličitan</w:t>
      </w:r>
      <w:proofErr w:type="spellEnd"/>
      <w:r w:rsidR="00037295" w:rsidRPr="00594319">
        <w:rPr>
          <w:sz w:val="22"/>
          <w:szCs w:val="22"/>
          <w:lang w:val="sk-SK"/>
        </w:rPr>
        <w:t xml:space="preserve"> sodný </w:t>
      </w:r>
      <w:r w:rsidR="00037295" w:rsidRPr="00594319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2,92 g"/>
        </w:smartTagPr>
        <w:r w:rsidR="00037295" w:rsidRPr="00594319">
          <w:rPr>
            <w:sz w:val="22"/>
            <w:szCs w:val="22"/>
            <w:lang w:val="sk-SK"/>
          </w:rPr>
          <w:t>2,92 g</w:t>
        </w:r>
      </w:smartTag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</w:t>
      </w:r>
      <w:r w:rsidR="00037295" w:rsidRPr="00594319">
        <w:rPr>
          <w:sz w:val="22"/>
          <w:szCs w:val="22"/>
          <w:lang w:val="sk-SK"/>
        </w:rPr>
        <w:t xml:space="preserve">hlorid draselný </w:t>
      </w:r>
      <w:r w:rsidR="00037295" w:rsidRPr="00594319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0,314 g"/>
        </w:smartTagPr>
        <w:r w:rsidR="00037295" w:rsidRPr="00594319">
          <w:rPr>
            <w:sz w:val="22"/>
            <w:szCs w:val="22"/>
            <w:lang w:val="sk-SK"/>
          </w:rPr>
          <w:t>0,314 g</w:t>
        </w:r>
      </w:smartTag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</w:t>
      </w:r>
      <w:r w:rsidR="00037295" w:rsidRPr="00594319">
        <w:rPr>
          <w:sz w:val="22"/>
          <w:szCs w:val="22"/>
          <w:lang w:val="sk-SK"/>
        </w:rPr>
        <w:t>ihydrát</w:t>
      </w:r>
      <w:proofErr w:type="spellEnd"/>
      <w:r w:rsidR="00037295" w:rsidRPr="00594319">
        <w:rPr>
          <w:sz w:val="22"/>
          <w:szCs w:val="22"/>
          <w:lang w:val="sk-SK"/>
        </w:rPr>
        <w:t xml:space="preserve"> fosforečnanu </w:t>
      </w:r>
      <w:proofErr w:type="spellStart"/>
      <w:r w:rsidR="00037295" w:rsidRPr="00594319">
        <w:rPr>
          <w:sz w:val="22"/>
          <w:szCs w:val="22"/>
          <w:lang w:val="sk-SK"/>
        </w:rPr>
        <w:t>disodného</w:t>
      </w:r>
      <w:proofErr w:type="spellEnd"/>
      <w:r w:rsidR="00037295" w:rsidRPr="00594319">
        <w:rPr>
          <w:sz w:val="22"/>
          <w:szCs w:val="22"/>
          <w:lang w:val="sk-SK"/>
        </w:rPr>
        <w:t xml:space="preserve"> </w:t>
      </w:r>
      <w:r w:rsidR="00037295" w:rsidRPr="00594319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0,225 g"/>
        </w:smartTagPr>
        <w:r w:rsidR="00037295" w:rsidRPr="00594319">
          <w:rPr>
            <w:sz w:val="22"/>
            <w:szCs w:val="22"/>
            <w:lang w:val="sk-SK"/>
          </w:rPr>
          <w:t>0,225 g</w:t>
        </w:r>
      </w:smartTag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>Liečivá po zmiešaní: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>Roztoky v komore A (250 ml) a B (4 750 ml) sa zmiešajú a vznikne jeden rekonštituovaný roztok (5 000 ml) s nasledujúcim zložením:</w:t>
      </w:r>
    </w:p>
    <w:p w:rsidR="00037295" w:rsidRPr="00594319" w:rsidRDefault="00037295">
      <w:pPr>
        <w:autoSpaceDE w:val="0"/>
        <w:autoSpaceDN w:val="0"/>
        <w:adjustRightInd w:val="0"/>
        <w:ind w:left="2608" w:firstLine="1352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>mmol/l</w:t>
      </w:r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037295" w:rsidRPr="00594319">
        <w:rPr>
          <w:sz w:val="22"/>
          <w:szCs w:val="22"/>
          <w:lang w:val="sk-SK"/>
        </w:rPr>
        <w:t>ápnik, Ca</w:t>
      </w:r>
      <w:r w:rsidR="00037295" w:rsidRPr="00594319">
        <w:rPr>
          <w:sz w:val="22"/>
          <w:szCs w:val="22"/>
          <w:vertAlign w:val="superscript"/>
          <w:lang w:val="sk-SK"/>
        </w:rPr>
        <w:t>2+</w:t>
      </w:r>
      <w:r w:rsidR="00037295" w:rsidRPr="00594319">
        <w:rPr>
          <w:sz w:val="22"/>
          <w:szCs w:val="22"/>
          <w:lang w:val="sk-SK"/>
        </w:rPr>
        <w:t xml:space="preserve"> </w:t>
      </w:r>
      <w:r w:rsidR="00037295" w:rsidRPr="00594319">
        <w:rPr>
          <w:sz w:val="22"/>
          <w:szCs w:val="22"/>
          <w:lang w:val="sk-SK"/>
        </w:rPr>
        <w:tab/>
        <w:t>1,25</w:t>
      </w:r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037295" w:rsidRPr="00594319">
        <w:rPr>
          <w:sz w:val="22"/>
          <w:szCs w:val="22"/>
          <w:lang w:val="sk-SK"/>
        </w:rPr>
        <w:t>orčík, Mg</w:t>
      </w:r>
      <w:r w:rsidR="00037295" w:rsidRPr="00594319">
        <w:rPr>
          <w:sz w:val="22"/>
          <w:szCs w:val="22"/>
          <w:vertAlign w:val="superscript"/>
          <w:lang w:val="sk-SK"/>
        </w:rPr>
        <w:t>2+</w:t>
      </w:r>
      <w:r w:rsidR="00037295" w:rsidRPr="00594319">
        <w:rPr>
          <w:sz w:val="22"/>
          <w:szCs w:val="22"/>
          <w:lang w:val="sk-SK"/>
        </w:rPr>
        <w:tab/>
        <w:t>0,6</w:t>
      </w:r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="00037295" w:rsidRPr="00594319">
        <w:rPr>
          <w:sz w:val="22"/>
          <w:szCs w:val="22"/>
          <w:lang w:val="sk-SK"/>
        </w:rPr>
        <w:t>odík, Na</w:t>
      </w:r>
      <w:r w:rsidR="00037295" w:rsidRPr="00594319">
        <w:rPr>
          <w:sz w:val="22"/>
          <w:szCs w:val="22"/>
          <w:vertAlign w:val="superscript"/>
          <w:lang w:val="sk-SK"/>
        </w:rPr>
        <w:t>+</w:t>
      </w:r>
      <w:r w:rsidR="00037295" w:rsidRPr="00594319">
        <w:rPr>
          <w:sz w:val="22"/>
          <w:szCs w:val="22"/>
          <w:lang w:val="sk-SK"/>
        </w:rPr>
        <w:t xml:space="preserve"> </w:t>
      </w:r>
      <w:r w:rsidR="00037295" w:rsidRPr="00594319">
        <w:rPr>
          <w:sz w:val="22"/>
          <w:szCs w:val="22"/>
          <w:lang w:val="sk-SK"/>
        </w:rPr>
        <w:tab/>
        <w:t>140</w:t>
      </w:r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</w:t>
      </w:r>
      <w:r w:rsidR="00037295" w:rsidRPr="00594319">
        <w:rPr>
          <w:sz w:val="22"/>
          <w:szCs w:val="22"/>
          <w:lang w:val="sk-SK"/>
        </w:rPr>
        <w:t>hlór, Cl</w:t>
      </w:r>
      <w:r w:rsidR="00037295" w:rsidRPr="00594319">
        <w:rPr>
          <w:sz w:val="22"/>
          <w:szCs w:val="22"/>
          <w:vertAlign w:val="superscript"/>
          <w:lang w:val="sk-SK"/>
        </w:rPr>
        <w:t>-</w:t>
      </w:r>
      <w:r w:rsidR="00037295" w:rsidRPr="00594319">
        <w:rPr>
          <w:sz w:val="22"/>
          <w:szCs w:val="22"/>
          <w:lang w:val="sk-SK"/>
        </w:rPr>
        <w:t xml:space="preserve"> </w:t>
      </w:r>
      <w:r w:rsidR="00037295" w:rsidRPr="00594319">
        <w:rPr>
          <w:sz w:val="22"/>
          <w:szCs w:val="22"/>
          <w:lang w:val="sk-SK"/>
        </w:rPr>
        <w:tab/>
        <w:t>115,9</w:t>
      </w:r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037295" w:rsidRPr="00594319">
        <w:rPr>
          <w:sz w:val="22"/>
          <w:szCs w:val="22"/>
          <w:lang w:val="sk-SK"/>
        </w:rPr>
        <w:t>ydrogenfosforečnan</w:t>
      </w:r>
      <w:proofErr w:type="spellEnd"/>
      <w:r w:rsidR="00037295" w:rsidRPr="00594319">
        <w:rPr>
          <w:sz w:val="22"/>
          <w:szCs w:val="22"/>
          <w:lang w:val="sk-SK"/>
        </w:rPr>
        <w:t>, HPO</w:t>
      </w:r>
      <w:r w:rsidR="00037295" w:rsidRPr="00594319">
        <w:rPr>
          <w:sz w:val="22"/>
          <w:szCs w:val="22"/>
          <w:vertAlign w:val="subscript"/>
          <w:lang w:val="sk-SK"/>
        </w:rPr>
        <w:t>4</w:t>
      </w:r>
      <w:r w:rsidR="00037295" w:rsidRPr="00594319">
        <w:rPr>
          <w:sz w:val="22"/>
          <w:szCs w:val="22"/>
          <w:vertAlign w:val="superscript"/>
          <w:lang w:val="sk-SK"/>
        </w:rPr>
        <w:t>2-</w:t>
      </w:r>
      <w:r w:rsidR="00037295" w:rsidRPr="00594319">
        <w:rPr>
          <w:sz w:val="22"/>
          <w:szCs w:val="22"/>
          <w:lang w:val="sk-SK"/>
        </w:rPr>
        <w:t xml:space="preserve"> </w:t>
      </w:r>
      <w:r w:rsidR="00037295" w:rsidRPr="00594319">
        <w:rPr>
          <w:sz w:val="22"/>
          <w:szCs w:val="22"/>
          <w:lang w:val="sk-SK"/>
        </w:rPr>
        <w:tab/>
        <w:t>1,2</w:t>
      </w:r>
    </w:p>
    <w:p w:rsidR="00037295" w:rsidRPr="00C11A00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v-SE"/>
        </w:rPr>
      </w:pPr>
      <w:proofErr w:type="spellStart"/>
      <w:r>
        <w:rPr>
          <w:sz w:val="22"/>
          <w:szCs w:val="22"/>
          <w:lang w:val="sk-SK"/>
        </w:rPr>
        <w:t>h</w:t>
      </w:r>
      <w:r w:rsidR="00037295" w:rsidRPr="00594319">
        <w:rPr>
          <w:sz w:val="22"/>
          <w:szCs w:val="22"/>
          <w:lang w:val="sk-SK"/>
        </w:rPr>
        <w:t>ydrogenuhličitan</w:t>
      </w:r>
      <w:proofErr w:type="spellEnd"/>
      <w:r w:rsidR="00037295" w:rsidRPr="00594319">
        <w:rPr>
          <w:sz w:val="22"/>
          <w:szCs w:val="22"/>
          <w:lang w:val="sk-SK"/>
        </w:rPr>
        <w:t>, HCO</w:t>
      </w:r>
      <w:r w:rsidR="00037295" w:rsidRPr="00594319">
        <w:rPr>
          <w:sz w:val="22"/>
          <w:szCs w:val="22"/>
          <w:vertAlign w:val="subscript"/>
          <w:lang w:val="sk-SK"/>
        </w:rPr>
        <w:t>3</w:t>
      </w:r>
      <w:r w:rsidR="00037295" w:rsidRPr="00594319">
        <w:rPr>
          <w:sz w:val="22"/>
          <w:szCs w:val="22"/>
          <w:vertAlign w:val="superscript"/>
          <w:lang w:val="sk-SK"/>
        </w:rPr>
        <w:t>-</w:t>
      </w:r>
      <w:r w:rsidR="00037295" w:rsidRPr="00C11A00">
        <w:rPr>
          <w:sz w:val="22"/>
          <w:szCs w:val="22"/>
          <w:lang w:val="sv-SE"/>
        </w:rPr>
        <w:t xml:space="preserve"> </w:t>
      </w:r>
      <w:r w:rsidR="00037295" w:rsidRPr="00C11A00">
        <w:rPr>
          <w:sz w:val="22"/>
          <w:szCs w:val="22"/>
          <w:lang w:val="sv-SE"/>
        </w:rPr>
        <w:tab/>
        <w:t>30</w:t>
      </w:r>
    </w:p>
    <w:p w:rsidR="00037295" w:rsidRPr="00C11A00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v-SE"/>
        </w:rPr>
      </w:pPr>
      <w:r>
        <w:rPr>
          <w:sz w:val="22"/>
          <w:szCs w:val="22"/>
          <w:lang w:val="sk-SK"/>
        </w:rPr>
        <w:t>d</w:t>
      </w:r>
      <w:r w:rsidR="00037295" w:rsidRPr="00594319">
        <w:rPr>
          <w:sz w:val="22"/>
          <w:szCs w:val="22"/>
          <w:lang w:val="sk-SK"/>
        </w:rPr>
        <w:t>raslík, K</w:t>
      </w:r>
      <w:r w:rsidR="00037295" w:rsidRPr="00594319">
        <w:rPr>
          <w:sz w:val="22"/>
          <w:szCs w:val="22"/>
          <w:vertAlign w:val="superscript"/>
          <w:lang w:val="sk-SK"/>
        </w:rPr>
        <w:t>+</w:t>
      </w:r>
      <w:r w:rsidR="00037295" w:rsidRPr="00C11A00">
        <w:rPr>
          <w:sz w:val="22"/>
          <w:szCs w:val="22"/>
          <w:lang w:val="sv-SE"/>
        </w:rPr>
        <w:t xml:space="preserve"> </w:t>
      </w:r>
      <w:r w:rsidR="00037295" w:rsidRPr="00C11A00">
        <w:rPr>
          <w:sz w:val="22"/>
          <w:szCs w:val="22"/>
          <w:lang w:val="sv-SE"/>
        </w:rPr>
        <w:tab/>
        <w:t>4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outlineLvl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 xml:space="preserve">Teoretická </w:t>
      </w:r>
      <w:proofErr w:type="spellStart"/>
      <w:r w:rsidRPr="00594319">
        <w:rPr>
          <w:sz w:val="22"/>
          <w:szCs w:val="22"/>
          <w:lang w:val="sk-SK"/>
        </w:rPr>
        <w:t>osmolarita</w:t>
      </w:r>
      <w:proofErr w:type="spellEnd"/>
      <w:r w:rsidRPr="00594319">
        <w:rPr>
          <w:sz w:val="22"/>
          <w:szCs w:val="22"/>
          <w:lang w:val="sk-SK"/>
        </w:rPr>
        <w:t>: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 xml:space="preserve">293 </w:t>
      </w:r>
      <w:proofErr w:type="spellStart"/>
      <w:r w:rsidRPr="00594319">
        <w:rPr>
          <w:sz w:val="22"/>
          <w:szCs w:val="22"/>
          <w:lang w:val="sk-SK"/>
        </w:rPr>
        <w:t>mOsm</w:t>
      </w:r>
      <w:proofErr w:type="spellEnd"/>
      <w:r w:rsidRPr="00594319">
        <w:rPr>
          <w:sz w:val="22"/>
          <w:szCs w:val="22"/>
          <w:lang w:val="sk-SK"/>
        </w:rPr>
        <w:t>/l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594319" w:rsidRDefault="00037295">
      <w:pPr>
        <w:autoSpaceDE w:val="0"/>
        <w:autoSpaceDN w:val="0"/>
        <w:adjustRightInd w:val="0"/>
        <w:rPr>
          <w:b/>
          <w:sz w:val="22"/>
          <w:szCs w:val="22"/>
        </w:rPr>
      </w:pPr>
      <w:r w:rsidRPr="00594319">
        <w:rPr>
          <w:b/>
          <w:bCs/>
          <w:sz w:val="22"/>
          <w:szCs w:val="22"/>
          <w:lang w:val="sk-SK"/>
        </w:rPr>
        <w:t>Ďalšími zložkami sú:</w:t>
      </w:r>
    </w:p>
    <w:p w:rsidR="00037295" w:rsidRPr="00594319" w:rsidRDefault="00037295">
      <w:pPr>
        <w:numPr>
          <w:ilvl w:val="0"/>
          <w:numId w:val="4"/>
        </w:numPr>
        <w:tabs>
          <w:tab w:val="clear" w:pos="14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594319">
        <w:rPr>
          <w:sz w:val="22"/>
          <w:szCs w:val="22"/>
          <w:lang w:val="sk-SK"/>
        </w:rPr>
        <w:t>oxid uhličitý (na úpravu pH)</w:t>
      </w:r>
      <w:r w:rsidR="004C162C" w:rsidRPr="004C162C">
        <w:rPr>
          <w:sz w:val="22"/>
          <w:szCs w:val="22"/>
          <w:lang w:val="sk-SK"/>
        </w:rPr>
        <w:t xml:space="preserve"> </w:t>
      </w:r>
      <w:r w:rsidR="004C162C">
        <w:rPr>
          <w:sz w:val="22"/>
          <w:szCs w:val="22"/>
          <w:lang w:val="sk-SK"/>
        </w:rPr>
        <w:t>E290</w:t>
      </w:r>
      <w:r w:rsidRPr="00594319">
        <w:rPr>
          <w:sz w:val="22"/>
          <w:szCs w:val="22"/>
          <w:lang w:val="sk-SK"/>
        </w:rPr>
        <w:t>,</w:t>
      </w:r>
      <w:r w:rsidRPr="00594319">
        <w:rPr>
          <w:sz w:val="22"/>
          <w:szCs w:val="22"/>
        </w:rPr>
        <w:t xml:space="preserve"> </w:t>
      </w:r>
    </w:p>
    <w:p w:rsidR="00037295" w:rsidRPr="00594319" w:rsidRDefault="00037295">
      <w:pPr>
        <w:numPr>
          <w:ilvl w:val="0"/>
          <w:numId w:val="4"/>
        </w:numPr>
        <w:tabs>
          <w:tab w:val="clear" w:pos="14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594319">
        <w:rPr>
          <w:sz w:val="22"/>
          <w:szCs w:val="22"/>
          <w:lang w:val="sk-SK"/>
        </w:rPr>
        <w:t xml:space="preserve">kyselina chlorovodíková (na úpravu pH) </w:t>
      </w:r>
      <w:r w:rsidR="004C162C">
        <w:rPr>
          <w:sz w:val="22"/>
          <w:szCs w:val="22"/>
          <w:lang w:val="sk-SK"/>
        </w:rPr>
        <w:t xml:space="preserve">E507 </w:t>
      </w:r>
      <w:r w:rsidRPr="00594319">
        <w:rPr>
          <w:sz w:val="22"/>
          <w:szCs w:val="22"/>
          <w:lang w:val="sk-SK"/>
        </w:rPr>
        <w:t>a</w:t>
      </w:r>
      <w:r w:rsidRPr="00594319">
        <w:rPr>
          <w:sz w:val="22"/>
          <w:szCs w:val="22"/>
        </w:rPr>
        <w:t xml:space="preserve"> </w:t>
      </w:r>
    </w:p>
    <w:p w:rsidR="00037295" w:rsidRPr="00594319" w:rsidRDefault="00037295">
      <w:pPr>
        <w:numPr>
          <w:ilvl w:val="0"/>
          <w:numId w:val="4"/>
        </w:numPr>
        <w:tabs>
          <w:tab w:val="clear" w:pos="14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594319">
        <w:rPr>
          <w:sz w:val="22"/>
          <w:szCs w:val="22"/>
          <w:lang w:val="sk-SK"/>
        </w:rPr>
        <w:t>voda na injekciu.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</w:rPr>
      </w:pPr>
    </w:p>
    <w:p w:rsidR="00037295" w:rsidRPr="00C11A00" w:rsidRDefault="00037295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594319">
        <w:rPr>
          <w:b/>
          <w:bCs/>
          <w:sz w:val="22"/>
          <w:szCs w:val="22"/>
          <w:lang w:val="sk-SK"/>
        </w:rPr>
        <w:t xml:space="preserve">Ako vyzerá </w:t>
      </w:r>
      <w:proofErr w:type="spellStart"/>
      <w:r w:rsidRPr="00594319">
        <w:rPr>
          <w:b/>
          <w:bCs/>
          <w:sz w:val="22"/>
          <w:szCs w:val="22"/>
          <w:lang w:val="sk-SK"/>
        </w:rPr>
        <w:t>Phoxilium</w:t>
      </w:r>
      <w:proofErr w:type="spellEnd"/>
      <w:r w:rsidRPr="00594319">
        <w:rPr>
          <w:b/>
          <w:bCs/>
          <w:sz w:val="22"/>
          <w:szCs w:val="22"/>
          <w:lang w:val="sk-SK"/>
        </w:rPr>
        <w:t xml:space="preserve"> a obsah balenia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94319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sk-SK"/>
        </w:rPr>
        <w:t xml:space="preserve"> je roztok na hemodialýzu a </w:t>
      </w:r>
      <w:proofErr w:type="spellStart"/>
      <w:r w:rsidRPr="00594319">
        <w:rPr>
          <w:sz w:val="22"/>
          <w:szCs w:val="22"/>
          <w:lang w:val="sk-SK"/>
        </w:rPr>
        <w:t>hemofiltráciu</w:t>
      </w:r>
      <w:proofErr w:type="spellEnd"/>
      <w:r w:rsidRPr="00594319">
        <w:rPr>
          <w:sz w:val="22"/>
          <w:szCs w:val="22"/>
          <w:lang w:val="sk-SK"/>
        </w:rPr>
        <w:t xml:space="preserve"> nachádzajúci sa v dvojkomorovom vaku.</w:t>
      </w:r>
      <w:r w:rsidRPr="00C11A00">
        <w:rPr>
          <w:sz w:val="22"/>
          <w:szCs w:val="22"/>
        </w:rPr>
        <w:t xml:space="preserve"> </w:t>
      </w:r>
      <w:r w:rsidRPr="00594319">
        <w:rPr>
          <w:sz w:val="22"/>
          <w:szCs w:val="22"/>
          <w:lang w:val="sk-SK"/>
        </w:rPr>
        <w:t>Konečný rekonštituovaný roztok sa získa zlomením lámavého kolíka a zmiešaním oboch roztokov.</w:t>
      </w:r>
      <w:r w:rsidRPr="00C11A00">
        <w:rPr>
          <w:sz w:val="22"/>
          <w:szCs w:val="22"/>
        </w:rPr>
        <w:t xml:space="preserve"> </w:t>
      </w:r>
      <w:r w:rsidRPr="00594319">
        <w:rPr>
          <w:sz w:val="22"/>
          <w:szCs w:val="22"/>
          <w:lang w:val="sk-SK"/>
        </w:rPr>
        <w:t>Rekonštituovaný roztok je číry a bezfarebný.</w:t>
      </w:r>
      <w:r w:rsidRPr="00C11A00">
        <w:rPr>
          <w:sz w:val="22"/>
          <w:szCs w:val="22"/>
        </w:rPr>
        <w:t xml:space="preserve"> </w:t>
      </w:r>
      <w:r w:rsidRPr="00594319">
        <w:rPr>
          <w:sz w:val="22"/>
          <w:szCs w:val="22"/>
          <w:lang w:val="sk-SK"/>
        </w:rPr>
        <w:t xml:space="preserve">Každý vak (A+B) obsahuje 5 000 ml roztoku na hemodialýzu a </w:t>
      </w:r>
      <w:proofErr w:type="spellStart"/>
      <w:r w:rsidRPr="00594319">
        <w:rPr>
          <w:sz w:val="22"/>
          <w:szCs w:val="22"/>
          <w:lang w:val="sk-SK"/>
        </w:rPr>
        <w:t>hemofiltráciu</w:t>
      </w:r>
      <w:proofErr w:type="spellEnd"/>
      <w:r w:rsidRPr="00594319">
        <w:rPr>
          <w:sz w:val="22"/>
          <w:szCs w:val="22"/>
          <w:lang w:val="sk-SK"/>
        </w:rPr>
        <w:t>.</w:t>
      </w:r>
      <w:r w:rsidRPr="00C11A00">
        <w:rPr>
          <w:sz w:val="22"/>
          <w:szCs w:val="22"/>
        </w:rPr>
        <w:t xml:space="preserve"> </w:t>
      </w:r>
      <w:r w:rsidRPr="00594319">
        <w:rPr>
          <w:sz w:val="22"/>
          <w:szCs w:val="22"/>
          <w:lang w:val="sk-SK"/>
        </w:rPr>
        <w:t>Vak je zabalený do priehľadnej fólie.</w:t>
      </w:r>
    </w:p>
    <w:p w:rsidR="00037295" w:rsidRPr="00C11A00" w:rsidRDefault="00037295" w:rsidP="00F56F53">
      <w:pPr>
        <w:autoSpaceDE w:val="0"/>
        <w:autoSpaceDN w:val="0"/>
        <w:adjustRightInd w:val="0"/>
        <w:rPr>
          <w:sz w:val="22"/>
          <w:szCs w:val="22"/>
        </w:rPr>
      </w:pPr>
      <w:r w:rsidRPr="00594319">
        <w:rPr>
          <w:sz w:val="22"/>
          <w:szCs w:val="22"/>
          <w:lang w:val="sk-SK"/>
        </w:rPr>
        <w:t>Každ</w:t>
      </w:r>
      <w:r w:rsidR="00576783" w:rsidRPr="00594319">
        <w:rPr>
          <w:sz w:val="22"/>
          <w:szCs w:val="22"/>
          <w:lang w:val="sk-SK"/>
        </w:rPr>
        <w:t>é</w:t>
      </w:r>
      <w:r w:rsidRPr="00594319">
        <w:rPr>
          <w:sz w:val="22"/>
          <w:szCs w:val="22"/>
          <w:lang w:val="sk-SK"/>
        </w:rPr>
        <w:t xml:space="preserve"> </w:t>
      </w:r>
      <w:r w:rsidR="00576783" w:rsidRPr="00594319">
        <w:rPr>
          <w:sz w:val="22"/>
          <w:szCs w:val="22"/>
          <w:lang w:val="sk-SK"/>
        </w:rPr>
        <w:t>balenie</w:t>
      </w:r>
      <w:r w:rsidRPr="00594319">
        <w:rPr>
          <w:sz w:val="22"/>
          <w:szCs w:val="22"/>
          <w:lang w:val="sk-SK"/>
        </w:rPr>
        <w:t xml:space="preserve"> obsahuje dva vaky a jednu písomnú informáciu pre používateľ</w:t>
      </w:r>
      <w:r w:rsidR="00F56F53">
        <w:rPr>
          <w:sz w:val="22"/>
          <w:szCs w:val="22"/>
          <w:lang w:val="sk-SK"/>
        </w:rPr>
        <w:t>a</w:t>
      </w:r>
      <w:r w:rsidRPr="00594319">
        <w:rPr>
          <w:sz w:val="22"/>
          <w:szCs w:val="22"/>
          <w:lang w:val="sk-SK"/>
        </w:rPr>
        <w:t>.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</w:rPr>
      </w:pPr>
    </w:p>
    <w:p w:rsidR="00037295" w:rsidRPr="00C11A00" w:rsidRDefault="00037295">
      <w:pPr>
        <w:autoSpaceDE w:val="0"/>
        <w:autoSpaceDN w:val="0"/>
        <w:adjustRightInd w:val="0"/>
        <w:rPr>
          <w:b/>
          <w:sz w:val="22"/>
          <w:szCs w:val="22"/>
        </w:rPr>
      </w:pPr>
      <w:r w:rsidRPr="00594319">
        <w:rPr>
          <w:b/>
          <w:bCs/>
          <w:sz w:val="22"/>
          <w:szCs w:val="22"/>
          <w:lang w:val="sk-SK"/>
        </w:rPr>
        <w:t>Držiteľ rozhodnutia o registrácii:</w:t>
      </w:r>
    </w:p>
    <w:p w:rsidR="00037295" w:rsidRPr="00EF606F" w:rsidRDefault="00037295">
      <w:pPr>
        <w:autoSpaceDE w:val="0"/>
        <w:autoSpaceDN w:val="0"/>
        <w:adjustRightInd w:val="0"/>
        <w:rPr>
          <w:sz w:val="22"/>
          <w:szCs w:val="22"/>
          <w:lang w:val="de-DE"/>
        </w:rPr>
      </w:pPr>
      <w:proofErr w:type="spellStart"/>
      <w:r w:rsidRPr="00594319">
        <w:rPr>
          <w:sz w:val="22"/>
          <w:szCs w:val="22"/>
          <w:lang w:val="sk-SK"/>
        </w:rPr>
        <w:lastRenderedPageBreak/>
        <w:t>Gambro</w:t>
      </w:r>
      <w:proofErr w:type="spellEnd"/>
      <w:r w:rsidRPr="00594319">
        <w:rPr>
          <w:sz w:val="22"/>
          <w:szCs w:val="22"/>
          <w:lang w:val="sk-SK"/>
        </w:rPr>
        <w:t xml:space="preserve"> </w:t>
      </w:r>
      <w:proofErr w:type="spellStart"/>
      <w:r w:rsidRPr="00594319">
        <w:rPr>
          <w:sz w:val="22"/>
          <w:szCs w:val="22"/>
          <w:lang w:val="sk-SK"/>
        </w:rPr>
        <w:t>Lundia</w:t>
      </w:r>
      <w:proofErr w:type="spellEnd"/>
      <w:r w:rsidRPr="00594319">
        <w:rPr>
          <w:sz w:val="22"/>
          <w:szCs w:val="22"/>
          <w:lang w:val="sk-SK"/>
        </w:rPr>
        <w:t xml:space="preserve"> AB, </w:t>
      </w:r>
      <w:proofErr w:type="spellStart"/>
      <w:r w:rsidRPr="00594319">
        <w:rPr>
          <w:sz w:val="22"/>
          <w:szCs w:val="22"/>
          <w:lang w:val="sk-SK"/>
        </w:rPr>
        <w:t>Magistratsvägen</w:t>
      </w:r>
      <w:proofErr w:type="spellEnd"/>
      <w:r w:rsidRPr="00594319">
        <w:rPr>
          <w:sz w:val="22"/>
          <w:szCs w:val="22"/>
          <w:lang w:val="sk-SK"/>
        </w:rPr>
        <w:t xml:space="preserve"> 16, 226 43 </w:t>
      </w:r>
      <w:proofErr w:type="spellStart"/>
      <w:r w:rsidRPr="00594319">
        <w:rPr>
          <w:sz w:val="22"/>
          <w:szCs w:val="22"/>
          <w:lang w:val="sk-SK"/>
        </w:rPr>
        <w:t>Lund</w:t>
      </w:r>
      <w:proofErr w:type="spellEnd"/>
      <w:r w:rsidRPr="00594319">
        <w:rPr>
          <w:sz w:val="22"/>
          <w:szCs w:val="22"/>
          <w:lang w:val="sk-SK"/>
        </w:rPr>
        <w:t xml:space="preserve">, </w:t>
      </w:r>
      <w:r w:rsidR="002A1A17" w:rsidRPr="00594319">
        <w:rPr>
          <w:sz w:val="22"/>
          <w:szCs w:val="22"/>
          <w:lang w:val="sk-SK"/>
        </w:rPr>
        <w:t>Š</w:t>
      </w:r>
      <w:r w:rsidR="002A1A17">
        <w:rPr>
          <w:sz w:val="22"/>
          <w:szCs w:val="22"/>
          <w:lang w:val="sk-SK"/>
        </w:rPr>
        <w:t>védsko</w:t>
      </w:r>
    </w:p>
    <w:p w:rsidR="00037295" w:rsidRPr="00EF606F" w:rsidRDefault="00037295">
      <w:pPr>
        <w:autoSpaceDE w:val="0"/>
        <w:autoSpaceDN w:val="0"/>
        <w:adjustRightInd w:val="0"/>
        <w:rPr>
          <w:sz w:val="22"/>
          <w:szCs w:val="22"/>
          <w:lang w:val="de-DE"/>
        </w:rPr>
      </w:pPr>
    </w:p>
    <w:p w:rsidR="00037295" w:rsidRPr="00C11A00" w:rsidRDefault="00037295">
      <w:pPr>
        <w:autoSpaceDE w:val="0"/>
        <w:autoSpaceDN w:val="0"/>
        <w:adjustRightInd w:val="0"/>
        <w:rPr>
          <w:b/>
          <w:sz w:val="22"/>
          <w:szCs w:val="22"/>
        </w:rPr>
      </w:pPr>
      <w:r w:rsidRPr="00594319">
        <w:rPr>
          <w:b/>
          <w:bCs/>
          <w:sz w:val="22"/>
          <w:szCs w:val="22"/>
          <w:lang w:val="sk-SK"/>
        </w:rPr>
        <w:t>Výrobca:</w:t>
      </w:r>
    </w:p>
    <w:p w:rsidR="00037295" w:rsidRPr="00C11A00" w:rsidRDefault="000A563D" w:rsidP="00F56F5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  <w:lang w:val="sk-SK"/>
        </w:rPr>
        <w:t>Bieffe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Medital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S.p.A</w:t>
      </w:r>
      <w:proofErr w:type="spellEnd"/>
      <w:r w:rsidR="00037295" w:rsidRPr="00594319">
        <w:rPr>
          <w:sz w:val="22"/>
          <w:szCs w:val="22"/>
          <w:lang w:val="sk-SK"/>
        </w:rPr>
        <w:t xml:space="preserve">, </w:t>
      </w:r>
      <w:proofErr w:type="spellStart"/>
      <w:r w:rsidR="00037295" w:rsidRPr="00594319">
        <w:rPr>
          <w:sz w:val="22"/>
          <w:szCs w:val="22"/>
          <w:lang w:val="sk-SK"/>
        </w:rPr>
        <w:t>Via</w:t>
      </w:r>
      <w:proofErr w:type="spellEnd"/>
      <w:r w:rsidR="00037295" w:rsidRPr="00594319">
        <w:rPr>
          <w:sz w:val="22"/>
          <w:szCs w:val="22"/>
          <w:lang w:val="sk-SK"/>
        </w:rPr>
        <w:t xml:space="preserve"> </w:t>
      </w:r>
      <w:proofErr w:type="spellStart"/>
      <w:r w:rsidR="00037295" w:rsidRPr="00594319">
        <w:rPr>
          <w:sz w:val="22"/>
          <w:szCs w:val="22"/>
          <w:lang w:val="sk-SK"/>
        </w:rPr>
        <w:t>Stelvio</w:t>
      </w:r>
      <w:proofErr w:type="spellEnd"/>
      <w:r w:rsidR="00037295" w:rsidRPr="00594319">
        <w:rPr>
          <w:sz w:val="22"/>
          <w:szCs w:val="22"/>
          <w:lang w:val="sk-SK"/>
        </w:rPr>
        <w:t xml:space="preserve"> 94, 23035 </w:t>
      </w:r>
      <w:proofErr w:type="spellStart"/>
      <w:r w:rsidR="00F56F53">
        <w:rPr>
          <w:sz w:val="22"/>
          <w:szCs w:val="22"/>
          <w:lang w:val="sk-SK"/>
        </w:rPr>
        <w:t>Sondalo</w:t>
      </w:r>
      <w:proofErr w:type="spellEnd"/>
      <w:r w:rsidR="00037295" w:rsidRPr="00594319">
        <w:rPr>
          <w:sz w:val="22"/>
          <w:szCs w:val="22"/>
          <w:lang w:val="sk-SK"/>
        </w:rPr>
        <w:t xml:space="preserve"> (SO), </w:t>
      </w:r>
      <w:r w:rsidR="002A1A17" w:rsidRPr="00594319">
        <w:rPr>
          <w:sz w:val="22"/>
          <w:szCs w:val="22"/>
          <w:lang w:val="sk-SK"/>
        </w:rPr>
        <w:t>T</w:t>
      </w:r>
      <w:r w:rsidR="002A1A17">
        <w:rPr>
          <w:sz w:val="22"/>
          <w:szCs w:val="22"/>
          <w:lang w:val="sk-SK"/>
        </w:rPr>
        <w:t>aliansko</w:t>
      </w:r>
    </w:p>
    <w:p w:rsidR="00037295" w:rsidRPr="00C11A00" w:rsidRDefault="00037295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37295" w:rsidRPr="00C11A00" w:rsidRDefault="00037295">
      <w:pPr>
        <w:autoSpaceDE w:val="0"/>
        <w:autoSpaceDN w:val="0"/>
        <w:adjustRightInd w:val="0"/>
        <w:rPr>
          <w:b/>
          <w:sz w:val="22"/>
          <w:szCs w:val="22"/>
        </w:rPr>
      </w:pPr>
      <w:r w:rsidRPr="00594319">
        <w:rPr>
          <w:b/>
          <w:bCs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</w:rPr>
      </w:pPr>
      <w:r w:rsidRPr="00594319">
        <w:rPr>
          <w:sz w:val="22"/>
          <w:szCs w:val="22"/>
          <w:lang w:val="sk-SK"/>
        </w:rPr>
        <w:t>Belgicko, Bulharsko, Cyprus, Dánsko, Estónsko, Fínsko, Francúzsko, Grécko, Holandsko, Írsko, Island, Litva, Lotyšsko, Luxemburg, Malta, Nemecko, Nórsko, Poľsko, Portugalsko, Rakúsko, Rumunsko, Slovensko, Slovinsko, Spojené kráľovstvo, Španielsko, Švédsko a Taliansko:</w:t>
      </w:r>
      <w:r w:rsidRPr="00C11A00">
        <w:rPr>
          <w:sz w:val="22"/>
          <w:szCs w:val="22"/>
        </w:rPr>
        <w:t xml:space="preserve"> </w:t>
      </w:r>
      <w:proofErr w:type="spellStart"/>
      <w:r w:rsidRPr="00594319">
        <w:rPr>
          <w:sz w:val="22"/>
          <w:szCs w:val="22"/>
          <w:lang w:val="sk-SK"/>
        </w:rPr>
        <w:t>Phoxilium</w:t>
      </w:r>
      <w:proofErr w:type="spellEnd"/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</w:rPr>
      </w:pPr>
      <w:r w:rsidRPr="00594319">
        <w:rPr>
          <w:sz w:val="22"/>
          <w:szCs w:val="22"/>
          <w:lang w:val="sk-SK"/>
        </w:rPr>
        <w:t>Maďarsko:</w:t>
      </w:r>
      <w:r w:rsidRPr="00C11A00">
        <w:rPr>
          <w:sz w:val="22"/>
          <w:szCs w:val="22"/>
        </w:rPr>
        <w:t xml:space="preserve"> </w:t>
      </w:r>
      <w:proofErr w:type="spellStart"/>
      <w:r w:rsidR="00E225C1" w:rsidRPr="00594319">
        <w:rPr>
          <w:sz w:val="22"/>
          <w:szCs w:val="22"/>
          <w:lang w:val="sk-SK"/>
        </w:rPr>
        <w:t>Phoxil</w:t>
      </w:r>
      <w:proofErr w:type="spellEnd"/>
    </w:p>
    <w:p w:rsidR="00037295" w:rsidRPr="00C11A00" w:rsidRDefault="00037295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9E66A0" w:rsidRPr="00C11A00" w:rsidRDefault="00037295" w:rsidP="00F56F53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594319">
        <w:rPr>
          <w:b/>
          <w:bCs/>
          <w:sz w:val="22"/>
          <w:szCs w:val="22"/>
          <w:lang w:val="sk-SK"/>
        </w:rPr>
        <w:t xml:space="preserve">Táto písomná informácia bola naposledy </w:t>
      </w:r>
      <w:r w:rsidR="00F56F53">
        <w:rPr>
          <w:b/>
          <w:bCs/>
          <w:sz w:val="22"/>
          <w:szCs w:val="22"/>
          <w:lang w:val="sk-SK"/>
        </w:rPr>
        <w:t>aktualizovaná</w:t>
      </w:r>
      <w:r w:rsidRPr="00594319">
        <w:rPr>
          <w:b/>
          <w:bCs/>
          <w:sz w:val="22"/>
          <w:szCs w:val="22"/>
          <w:lang w:val="sk-SK"/>
        </w:rPr>
        <w:t xml:space="preserve"> v</w:t>
      </w:r>
      <w:r w:rsidR="005472DE">
        <w:rPr>
          <w:b/>
          <w:bCs/>
          <w:sz w:val="22"/>
          <w:szCs w:val="22"/>
          <w:lang w:val="sk-SK"/>
        </w:rPr>
        <w:t> marci 2018.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</w:rPr>
      </w:pPr>
    </w:p>
    <w:p w:rsidR="00037295" w:rsidRPr="00C11A00" w:rsidRDefault="00037295">
      <w:pPr>
        <w:autoSpaceDE w:val="0"/>
        <w:autoSpaceDN w:val="0"/>
        <w:adjustRightInd w:val="0"/>
        <w:outlineLvl w:val="0"/>
        <w:rPr>
          <w:sz w:val="22"/>
          <w:szCs w:val="22"/>
          <w:u w:val="dottedHeavy"/>
        </w:rPr>
      </w:pPr>
      <w:r w:rsidRPr="00C11A00">
        <w:rPr>
          <w:sz w:val="22"/>
          <w:szCs w:val="22"/>
          <w:u w:val="dottedHeavy"/>
        </w:rPr>
        <w:tab/>
      </w:r>
      <w:r w:rsidRPr="00C11A00">
        <w:rPr>
          <w:sz w:val="22"/>
          <w:szCs w:val="22"/>
          <w:u w:val="dottedHeavy"/>
        </w:rPr>
        <w:tab/>
      </w:r>
      <w:r w:rsidRPr="00C11A00">
        <w:rPr>
          <w:sz w:val="22"/>
          <w:szCs w:val="22"/>
          <w:u w:val="dottedHeavy"/>
        </w:rPr>
        <w:tab/>
      </w:r>
      <w:r w:rsidRPr="00C11A00">
        <w:rPr>
          <w:sz w:val="22"/>
          <w:szCs w:val="22"/>
          <w:u w:val="dottedHeavy"/>
        </w:rPr>
        <w:tab/>
      </w:r>
      <w:r w:rsidRPr="00C11A00">
        <w:rPr>
          <w:sz w:val="22"/>
          <w:szCs w:val="22"/>
          <w:u w:val="dottedHeavy"/>
        </w:rPr>
        <w:tab/>
      </w:r>
      <w:r w:rsidRPr="00C11A00">
        <w:rPr>
          <w:sz w:val="22"/>
          <w:szCs w:val="22"/>
          <w:u w:val="dottedHeavy"/>
        </w:rPr>
        <w:tab/>
      </w:r>
      <w:r w:rsidRPr="00C11A00">
        <w:rPr>
          <w:sz w:val="22"/>
          <w:szCs w:val="22"/>
          <w:u w:val="dottedHeavy"/>
        </w:rPr>
        <w:tab/>
      </w:r>
    </w:p>
    <w:p w:rsidR="00037295" w:rsidRPr="00C11A00" w:rsidRDefault="00037295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037295" w:rsidRPr="00C11A00" w:rsidRDefault="00037295" w:rsidP="00F56F53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594319">
        <w:rPr>
          <w:b/>
          <w:bCs/>
          <w:sz w:val="22"/>
          <w:szCs w:val="22"/>
          <w:lang w:val="sk-SK"/>
        </w:rPr>
        <w:t>Nasledujúca informácia je určená len pre zdravotníckych pracovníkov.</w:t>
      </w:r>
    </w:p>
    <w:p w:rsidR="00037295" w:rsidRPr="00C11A00" w:rsidRDefault="00037295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37295" w:rsidRPr="00C11A00" w:rsidRDefault="00037295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proofErr w:type="spellStart"/>
      <w:r w:rsidRPr="00594319">
        <w:rPr>
          <w:b/>
          <w:bCs/>
          <w:sz w:val="22"/>
          <w:szCs w:val="22"/>
          <w:lang w:val="sk-SK"/>
        </w:rPr>
        <w:t>Phoxilium</w:t>
      </w:r>
      <w:proofErr w:type="spellEnd"/>
      <w:r w:rsidRPr="00594319">
        <w:rPr>
          <w:b/>
          <w:bCs/>
          <w:sz w:val="22"/>
          <w:szCs w:val="22"/>
          <w:lang w:val="sk-SK"/>
        </w:rPr>
        <w:t xml:space="preserve"> 1,2 mmol/l fosforečnan</w:t>
      </w:r>
      <w:r w:rsidR="002A1A17">
        <w:rPr>
          <w:b/>
          <w:bCs/>
          <w:sz w:val="22"/>
          <w:szCs w:val="22"/>
          <w:lang w:val="sk-SK"/>
        </w:rPr>
        <w:t>u</w:t>
      </w:r>
    </w:p>
    <w:p w:rsidR="00037295" w:rsidRPr="00C11A00" w:rsidRDefault="00037295">
      <w:pPr>
        <w:autoSpaceDE w:val="0"/>
        <w:autoSpaceDN w:val="0"/>
        <w:adjustRightInd w:val="0"/>
        <w:rPr>
          <w:b/>
          <w:sz w:val="22"/>
          <w:szCs w:val="22"/>
        </w:rPr>
      </w:pPr>
      <w:r w:rsidRPr="00594319">
        <w:rPr>
          <w:b/>
          <w:bCs/>
          <w:sz w:val="22"/>
          <w:szCs w:val="22"/>
          <w:lang w:val="sk-SK"/>
        </w:rPr>
        <w:t xml:space="preserve">Roztok na hemodialýzu a </w:t>
      </w:r>
      <w:proofErr w:type="spellStart"/>
      <w:r w:rsidRPr="00594319">
        <w:rPr>
          <w:b/>
          <w:bCs/>
          <w:sz w:val="22"/>
          <w:szCs w:val="22"/>
          <w:lang w:val="sk-SK"/>
        </w:rPr>
        <w:t>hemofiltráciu</w:t>
      </w:r>
      <w:proofErr w:type="spellEnd"/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</w:rPr>
      </w:pPr>
    </w:p>
    <w:p w:rsidR="00037295" w:rsidRPr="00594319" w:rsidRDefault="00FD7A15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Opatrenia</w:t>
      </w:r>
    </w:p>
    <w:p w:rsidR="00037295" w:rsidRPr="00594319" w:rsidRDefault="004C162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E100E">
        <w:rPr>
          <w:b/>
          <w:sz w:val="22"/>
          <w:szCs w:val="22"/>
          <w:lang w:val="sk-SK"/>
        </w:rPr>
        <w:t>Pokyny na použitie a manipuláciu</w:t>
      </w:r>
      <w:r>
        <w:rPr>
          <w:sz w:val="22"/>
          <w:szCs w:val="22"/>
          <w:lang w:val="sk-SK"/>
        </w:rPr>
        <w:t xml:space="preserve"> s liekom </w:t>
      </w:r>
      <w:proofErr w:type="spellStart"/>
      <w:r>
        <w:rPr>
          <w:sz w:val="22"/>
          <w:szCs w:val="22"/>
          <w:lang w:val="sk-SK"/>
        </w:rPr>
        <w:t>Phoxilium</w:t>
      </w:r>
      <w:proofErr w:type="spellEnd"/>
      <w:r>
        <w:rPr>
          <w:sz w:val="22"/>
          <w:szCs w:val="22"/>
          <w:lang w:val="sk-SK"/>
        </w:rPr>
        <w:t xml:space="preserve"> </w:t>
      </w:r>
      <w:r w:rsidRPr="006E100E">
        <w:rPr>
          <w:b/>
          <w:sz w:val="22"/>
          <w:szCs w:val="22"/>
          <w:lang w:val="sk-SK"/>
        </w:rPr>
        <w:t>musia</w:t>
      </w:r>
      <w:r>
        <w:rPr>
          <w:sz w:val="22"/>
          <w:szCs w:val="22"/>
          <w:lang w:val="sk-SK"/>
        </w:rPr>
        <w:t xml:space="preserve"> byť prísne dodržané.</w:t>
      </w:r>
    </w:p>
    <w:p w:rsidR="004C162C" w:rsidRDefault="004C162C" w:rsidP="004C162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87AF7">
        <w:rPr>
          <w:sz w:val="22"/>
          <w:szCs w:val="22"/>
          <w:lang w:val="sk-SK"/>
        </w:rPr>
        <w:t xml:space="preserve">Roztoky v dvoch komorách </w:t>
      </w:r>
      <w:r w:rsidRPr="006E100E">
        <w:rPr>
          <w:b/>
          <w:sz w:val="22"/>
          <w:szCs w:val="22"/>
          <w:lang w:val="sk-SK"/>
        </w:rPr>
        <w:t>musia byť pred použitím</w:t>
      </w:r>
      <w:r w:rsidRPr="00187AF7">
        <w:rPr>
          <w:sz w:val="22"/>
          <w:szCs w:val="22"/>
          <w:lang w:val="sk-SK"/>
        </w:rPr>
        <w:t xml:space="preserve"> zmiešané.</w:t>
      </w:r>
    </w:p>
    <w:p w:rsidR="004C162C" w:rsidRDefault="004C162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03D63">
        <w:rPr>
          <w:sz w:val="22"/>
          <w:szCs w:val="22"/>
          <w:lang w:val="sk-SK"/>
        </w:rPr>
        <w:t>Použitie kontaminovaného roztoku môže spôsobiť otravu krvi a</w:t>
      </w:r>
      <w:r>
        <w:rPr>
          <w:sz w:val="22"/>
          <w:szCs w:val="22"/>
          <w:lang w:val="sk-SK"/>
        </w:rPr>
        <w:t> </w:t>
      </w:r>
      <w:r w:rsidRPr="00B03D63">
        <w:rPr>
          <w:sz w:val="22"/>
          <w:szCs w:val="22"/>
          <w:lang w:val="sk-SK"/>
        </w:rPr>
        <w:t>šok</w:t>
      </w:r>
      <w:r>
        <w:rPr>
          <w:sz w:val="22"/>
          <w:szCs w:val="22"/>
          <w:lang w:val="sk-SK"/>
        </w:rPr>
        <w:t>.</w:t>
      </w:r>
      <w:r w:rsidRPr="00B03D63" w:rsidDel="00187AF7">
        <w:rPr>
          <w:sz w:val="22"/>
          <w:szCs w:val="22"/>
          <w:lang w:val="sk-SK"/>
        </w:rPr>
        <w:t xml:space="preserve"> </w:t>
      </w:r>
    </w:p>
    <w:p w:rsidR="003F65EE" w:rsidRDefault="003F65E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4C162C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FC3D95">
        <w:rPr>
          <w:sz w:val="22"/>
          <w:szCs w:val="22"/>
          <w:lang w:val="sk-SK"/>
        </w:rPr>
        <w:t>Phoxilium</w:t>
      </w:r>
      <w:proofErr w:type="spellEnd"/>
      <w:r w:rsidRPr="00FC3D95">
        <w:rPr>
          <w:sz w:val="22"/>
          <w:szCs w:val="22"/>
          <w:lang w:val="sk-SK"/>
        </w:rPr>
        <w:t xml:space="preserve"> je možné zohriať na </w:t>
      </w:r>
      <w:smartTag w:uri="urn:schemas-microsoft-com:office:smarttags" w:element="metricconverter">
        <w:smartTagPr>
          <w:attr w:name="ProductID" w:val="37 ﾰC"/>
        </w:smartTagPr>
        <w:r w:rsidRPr="00FC3D95">
          <w:rPr>
            <w:sz w:val="22"/>
            <w:szCs w:val="22"/>
            <w:lang w:val="sk-SK"/>
          </w:rPr>
          <w:t>37 °C</w:t>
        </w:r>
      </w:smartTag>
      <w:r w:rsidRPr="00FC3D95">
        <w:rPr>
          <w:sz w:val="22"/>
          <w:szCs w:val="22"/>
          <w:lang w:val="sk-SK"/>
        </w:rPr>
        <w:t xml:space="preserve"> v záujme zaistenia pohodlia pacienta. </w:t>
      </w:r>
      <w:r w:rsidR="00FD7A15" w:rsidRPr="00777DCC">
        <w:rPr>
          <w:sz w:val="22"/>
          <w:szCs w:val="22"/>
          <w:lang w:val="sk-SK"/>
        </w:rPr>
        <w:t>Ohrievanie roztoku pred použitím by sa malo vykonať pred rekonštitúciou a malo by sa použiť iba suché teplo.</w:t>
      </w:r>
      <w:r w:rsidR="00FD7A15">
        <w:rPr>
          <w:sz w:val="22"/>
          <w:szCs w:val="22"/>
          <w:lang w:val="sk-SK"/>
        </w:rPr>
        <w:t xml:space="preserve"> </w:t>
      </w:r>
      <w:r w:rsidRPr="00FC3D95">
        <w:rPr>
          <w:sz w:val="22"/>
          <w:szCs w:val="22"/>
          <w:lang w:val="sk-SK"/>
        </w:rPr>
        <w:t xml:space="preserve">Roztoky by sa nemali zohrievať vo vode ani v mikrovlnnej rúre. </w:t>
      </w:r>
      <w:r>
        <w:rPr>
          <w:sz w:val="22"/>
          <w:szCs w:val="22"/>
          <w:lang w:val="sk-SK"/>
        </w:rPr>
        <w:t>Liek</w:t>
      </w:r>
      <w:r w:rsidRPr="00FC3D95">
        <w:rPr>
          <w:sz w:val="22"/>
          <w:szCs w:val="22"/>
          <w:lang w:val="sk-SK"/>
        </w:rPr>
        <w:t xml:space="preserve"> </w:t>
      </w:r>
      <w:proofErr w:type="spellStart"/>
      <w:r w:rsidRPr="00FC3D95">
        <w:rPr>
          <w:sz w:val="22"/>
          <w:szCs w:val="22"/>
          <w:lang w:val="sk-SK"/>
        </w:rPr>
        <w:t>Phoxilium</w:t>
      </w:r>
      <w:proofErr w:type="spellEnd"/>
      <w:r w:rsidRPr="00FC3D9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by mal byť pred podaním vizuálne skontrolovaný</w:t>
      </w:r>
      <w:r w:rsidRPr="00FC3D95">
        <w:rPr>
          <w:sz w:val="22"/>
          <w:szCs w:val="22"/>
          <w:lang w:val="sk-SK"/>
        </w:rPr>
        <w:t>, či neobsahuje tuhé častice a zmenu zafarbenia. Podávajte iba vtedy, keď je roztok číry a má neporušený zvar.</w:t>
      </w:r>
    </w:p>
    <w:p w:rsidR="003F65EE" w:rsidRDefault="003F65E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>Pravidelne sa musí merať koncentrácia anorganického fosforečnanu.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V prípade nízkej hladiny fosforečnanu v krvi sa anorganický fosforečnan musí nahradiť.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 xml:space="preserve">Ďalšia náhrada </w:t>
      </w:r>
      <w:proofErr w:type="spellStart"/>
      <w:r w:rsidRPr="00594319">
        <w:rPr>
          <w:sz w:val="22"/>
          <w:szCs w:val="22"/>
          <w:lang w:val="sk-SK"/>
        </w:rPr>
        <w:t>hydrogenuhličitanu</w:t>
      </w:r>
      <w:proofErr w:type="spellEnd"/>
      <w:r w:rsidRPr="00594319">
        <w:rPr>
          <w:sz w:val="22"/>
          <w:szCs w:val="22"/>
          <w:lang w:val="sk-SK"/>
        </w:rPr>
        <w:t xml:space="preserve"> sodného môže zvýšiť riziko metabolickej </w:t>
      </w:r>
      <w:proofErr w:type="spellStart"/>
      <w:r w:rsidRPr="00594319">
        <w:rPr>
          <w:sz w:val="22"/>
          <w:szCs w:val="22"/>
          <w:lang w:val="sk-SK"/>
        </w:rPr>
        <w:t>alkalózy</w:t>
      </w:r>
      <w:proofErr w:type="spellEnd"/>
      <w:r w:rsidRPr="00594319">
        <w:rPr>
          <w:sz w:val="22"/>
          <w:szCs w:val="22"/>
          <w:lang w:val="sk-SK"/>
        </w:rPr>
        <w:t>.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>V prípade nerovnováhy tekutín sa musí pozorne sledovať klinický stav pacienta a obnoviť rovnováha tekutín:</w:t>
      </w:r>
    </w:p>
    <w:p w:rsidR="003F65EE" w:rsidRPr="00EF606F" w:rsidRDefault="004C162C" w:rsidP="00EF606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EF606F">
        <w:rPr>
          <w:sz w:val="22"/>
          <w:szCs w:val="22"/>
          <w:lang w:val="sk-SK"/>
        </w:rPr>
        <w:t xml:space="preserve">V prípade </w:t>
      </w:r>
      <w:proofErr w:type="spellStart"/>
      <w:r w:rsidRPr="00EF606F">
        <w:rPr>
          <w:sz w:val="22"/>
          <w:szCs w:val="22"/>
          <w:lang w:val="sk-SK"/>
        </w:rPr>
        <w:t>hypervolémie</w:t>
      </w:r>
      <w:proofErr w:type="spellEnd"/>
      <w:r w:rsidRPr="00EF606F">
        <w:rPr>
          <w:sz w:val="22"/>
          <w:szCs w:val="22"/>
          <w:lang w:val="sk-SK"/>
        </w:rPr>
        <w:t xml:space="preserve"> je možné zvýšiť rýchlosť čistej </w:t>
      </w:r>
      <w:proofErr w:type="spellStart"/>
      <w:r w:rsidRPr="00EF606F">
        <w:rPr>
          <w:sz w:val="22"/>
          <w:szCs w:val="22"/>
          <w:lang w:val="sk-SK"/>
        </w:rPr>
        <w:t>ultrafiltrácie</w:t>
      </w:r>
      <w:proofErr w:type="spellEnd"/>
      <w:r w:rsidRPr="00EF606F">
        <w:rPr>
          <w:sz w:val="22"/>
          <w:szCs w:val="22"/>
          <w:lang w:val="sk-SK"/>
        </w:rPr>
        <w:t xml:space="preserve"> predpísanej pre zariadenie CRRT a/alebo znížiť rýchlosť podávania roztokov okrem náhradnej tekutiny a/alebo </w:t>
      </w:r>
      <w:proofErr w:type="spellStart"/>
      <w:r w:rsidRPr="00EF606F">
        <w:rPr>
          <w:sz w:val="22"/>
          <w:szCs w:val="22"/>
          <w:lang w:val="sk-SK"/>
        </w:rPr>
        <w:t>dialyzátu</w:t>
      </w:r>
      <w:proofErr w:type="spellEnd"/>
    </w:p>
    <w:p w:rsidR="003F65EE" w:rsidRDefault="003F65EE" w:rsidP="004B13F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13FD" w:rsidRPr="00EF606F" w:rsidRDefault="004C162C" w:rsidP="00EF606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sz w:val="22"/>
          <w:szCs w:val="22"/>
          <w:lang w:val="sv-SE"/>
        </w:rPr>
      </w:pPr>
      <w:r w:rsidRPr="00EF606F">
        <w:rPr>
          <w:sz w:val="22"/>
          <w:szCs w:val="22"/>
          <w:lang w:val="sk-SK"/>
        </w:rPr>
        <w:t xml:space="preserve">V prípade </w:t>
      </w:r>
      <w:proofErr w:type="spellStart"/>
      <w:r w:rsidRPr="00EF606F">
        <w:rPr>
          <w:sz w:val="22"/>
          <w:szCs w:val="22"/>
          <w:lang w:val="sk-SK"/>
        </w:rPr>
        <w:t>hypovolémie</w:t>
      </w:r>
      <w:proofErr w:type="spellEnd"/>
      <w:r w:rsidRPr="00EF606F">
        <w:rPr>
          <w:sz w:val="22"/>
          <w:szCs w:val="22"/>
          <w:lang w:val="sk-SK"/>
        </w:rPr>
        <w:t xml:space="preserve"> je možné znížiť rýchlosť čistej </w:t>
      </w:r>
      <w:proofErr w:type="spellStart"/>
      <w:r w:rsidRPr="00EF606F">
        <w:rPr>
          <w:sz w:val="22"/>
          <w:szCs w:val="22"/>
          <w:lang w:val="sk-SK"/>
        </w:rPr>
        <w:t>ultrafiltrácie</w:t>
      </w:r>
      <w:proofErr w:type="spellEnd"/>
      <w:r w:rsidRPr="00EF606F">
        <w:rPr>
          <w:sz w:val="22"/>
          <w:szCs w:val="22"/>
          <w:lang w:val="sk-SK"/>
        </w:rPr>
        <w:t xml:space="preserve"> predpísanej pre zariadenie CRRT a/alebo zvýšiť rýchlosť podávania roztokov okrem náhradnej tekutiny a/alebo </w:t>
      </w:r>
      <w:proofErr w:type="spellStart"/>
      <w:r w:rsidRPr="00EF606F">
        <w:rPr>
          <w:sz w:val="22"/>
          <w:szCs w:val="22"/>
          <w:lang w:val="sk-SK"/>
        </w:rPr>
        <w:t>dialyzátu</w:t>
      </w:r>
      <w:proofErr w:type="spellEnd"/>
      <w:r w:rsidRPr="00EF606F">
        <w:rPr>
          <w:sz w:val="22"/>
          <w:szCs w:val="22"/>
          <w:lang w:val="sk-SK"/>
        </w:rPr>
        <w:t>.</w:t>
      </w:r>
    </w:p>
    <w:p w:rsidR="003F65EE" w:rsidRPr="00C11A00" w:rsidRDefault="003F65EE" w:rsidP="004B13FD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402773" w:rsidRDefault="00402773" w:rsidP="00402773">
      <w:pPr>
        <w:pStyle w:val="Zkladntext"/>
        <w:ind w:left="0" w:firstLine="0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sk-SK"/>
        </w:rPr>
        <w:t>Upozornenia:</w:t>
      </w:r>
    </w:p>
    <w:p w:rsidR="00402773" w:rsidRDefault="00402773" w:rsidP="00402773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Phoxilium</w:t>
      </w:r>
      <w:proofErr w:type="spellEnd"/>
      <w:r w:rsidRPr="00794E6B">
        <w:rPr>
          <w:sz w:val="22"/>
          <w:szCs w:val="22"/>
          <w:lang w:val="sk-SK"/>
        </w:rPr>
        <w:t xml:space="preserve"> by sa nemal použ</w:t>
      </w:r>
      <w:r w:rsidR="00093588">
        <w:rPr>
          <w:sz w:val="22"/>
          <w:szCs w:val="22"/>
          <w:lang w:val="sk-SK"/>
        </w:rPr>
        <w:t>ívať u pacientov s </w:t>
      </w:r>
      <w:proofErr w:type="spellStart"/>
      <w:r w:rsidRPr="00794E6B">
        <w:rPr>
          <w:sz w:val="22"/>
          <w:szCs w:val="22"/>
          <w:lang w:val="sk-SK"/>
        </w:rPr>
        <w:t>hyperkaliémiou</w:t>
      </w:r>
      <w:proofErr w:type="spellEnd"/>
      <w:r w:rsidRPr="00794E6B">
        <w:rPr>
          <w:sz w:val="22"/>
          <w:szCs w:val="22"/>
          <w:lang w:val="sk-SK"/>
        </w:rPr>
        <w:t xml:space="preserve">. Pred </w:t>
      </w:r>
      <w:proofErr w:type="spellStart"/>
      <w:r w:rsidRPr="00794E6B">
        <w:rPr>
          <w:sz w:val="22"/>
          <w:szCs w:val="22"/>
          <w:lang w:val="sk-SK"/>
        </w:rPr>
        <w:t>hemofiltráciou</w:t>
      </w:r>
      <w:proofErr w:type="spellEnd"/>
      <w:r w:rsidRPr="00794E6B">
        <w:rPr>
          <w:sz w:val="22"/>
          <w:szCs w:val="22"/>
          <w:lang w:val="sk-SK"/>
        </w:rPr>
        <w:t xml:space="preserve"> a/alebo hemodialýzou a počas nej sa musia</w:t>
      </w:r>
      <w:r w:rsidR="00093588">
        <w:rPr>
          <w:sz w:val="22"/>
          <w:szCs w:val="22"/>
          <w:lang w:val="sk-SK"/>
        </w:rPr>
        <w:t xml:space="preserve"> monitorovať hladiny draslíka v </w:t>
      </w:r>
      <w:r w:rsidRPr="00794E6B">
        <w:rPr>
          <w:sz w:val="22"/>
          <w:szCs w:val="22"/>
          <w:lang w:val="sk-SK"/>
        </w:rPr>
        <w:t>sére.</w:t>
      </w:r>
    </w:p>
    <w:p w:rsidR="00402773" w:rsidRDefault="00402773" w:rsidP="0040277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02773" w:rsidRDefault="004B13FD" w:rsidP="004B13FD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C11A00">
        <w:rPr>
          <w:sz w:val="22"/>
          <w:szCs w:val="22"/>
          <w:lang w:val="sv-SE"/>
        </w:rPr>
        <w:t>Pretože liek Phoxilium je roztok s obsahom draslíka, môže sa po spustení liečby prechodne vyskytnúť hyperkaliémia. Znížte rýchlosť infúzie a overte, či bola dosiahnutá požadovaná koncentrácia draslíka. Ak sa týmto hyperkaliémia nevyrieši, okamžite zastavte podávanie lieku.</w:t>
      </w:r>
    </w:p>
    <w:p w:rsidR="00C11A00" w:rsidRPr="00C11A00" w:rsidRDefault="00C11A00" w:rsidP="004B13FD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402773" w:rsidRDefault="00402773" w:rsidP="00402773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794E6B">
        <w:rPr>
          <w:bCs/>
          <w:sz w:val="22"/>
          <w:szCs w:val="22"/>
          <w:lang w:val="sk-SK"/>
        </w:rPr>
        <w:lastRenderedPageBreak/>
        <w:t xml:space="preserve">Ak sa počas použitia </w:t>
      </w:r>
      <w:r>
        <w:rPr>
          <w:bCs/>
          <w:sz w:val="22"/>
          <w:szCs w:val="22"/>
          <w:lang w:val="sk-SK"/>
        </w:rPr>
        <w:t xml:space="preserve">lieku </w:t>
      </w:r>
      <w:proofErr w:type="spellStart"/>
      <w:r>
        <w:rPr>
          <w:bCs/>
          <w:sz w:val="22"/>
          <w:szCs w:val="22"/>
          <w:lang w:val="sk-SK"/>
        </w:rPr>
        <w:t>Phoxilium</w:t>
      </w:r>
      <w:proofErr w:type="spellEnd"/>
      <w:r w:rsidRPr="00794E6B">
        <w:rPr>
          <w:bCs/>
          <w:sz w:val="22"/>
          <w:szCs w:val="22"/>
          <w:lang w:val="sk-SK"/>
        </w:rPr>
        <w:t xml:space="preserve"> ako </w:t>
      </w:r>
      <w:proofErr w:type="spellStart"/>
      <w:r w:rsidRPr="00794E6B">
        <w:rPr>
          <w:bCs/>
          <w:sz w:val="22"/>
          <w:szCs w:val="22"/>
          <w:lang w:val="sk-SK"/>
        </w:rPr>
        <w:t>dialyzátu</w:t>
      </w:r>
      <w:proofErr w:type="spellEnd"/>
      <w:r w:rsidRPr="00794E6B">
        <w:rPr>
          <w:bCs/>
          <w:sz w:val="22"/>
          <w:szCs w:val="22"/>
          <w:lang w:val="sk-SK"/>
        </w:rPr>
        <w:t xml:space="preserve"> vyskytne </w:t>
      </w:r>
      <w:proofErr w:type="spellStart"/>
      <w:r w:rsidRPr="00794E6B">
        <w:rPr>
          <w:bCs/>
          <w:sz w:val="22"/>
          <w:szCs w:val="22"/>
          <w:lang w:val="sk-SK"/>
        </w:rPr>
        <w:t>hyperkaliémia</w:t>
      </w:r>
      <w:proofErr w:type="spellEnd"/>
      <w:r w:rsidRPr="00794E6B">
        <w:rPr>
          <w:bCs/>
          <w:sz w:val="22"/>
          <w:szCs w:val="22"/>
          <w:lang w:val="sk-SK"/>
        </w:rPr>
        <w:t xml:space="preserve">, môže byť potrebné podanie </w:t>
      </w:r>
      <w:proofErr w:type="spellStart"/>
      <w:r w:rsidRPr="00794E6B">
        <w:rPr>
          <w:bCs/>
          <w:sz w:val="22"/>
          <w:szCs w:val="22"/>
          <w:lang w:val="sk-SK"/>
        </w:rPr>
        <w:t>dialyzátu</w:t>
      </w:r>
      <w:proofErr w:type="spellEnd"/>
      <w:r w:rsidRPr="00794E6B">
        <w:rPr>
          <w:bCs/>
          <w:sz w:val="22"/>
          <w:szCs w:val="22"/>
          <w:lang w:val="sk-SK"/>
        </w:rPr>
        <w:t xml:space="preserve"> bez obsahu draslíka, aby sa zvýšila rýchlosť odstraňovania draslíka.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9E66A0" w:rsidRDefault="009E66A0" w:rsidP="009E66A0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Pretože liek </w:t>
      </w:r>
      <w:proofErr w:type="spellStart"/>
      <w:r>
        <w:rPr>
          <w:sz w:val="22"/>
          <w:szCs w:val="22"/>
          <w:lang w:val="sk-SK"/>
        </w:rPr>
        <w:t>Phoxilium</w:t>
      </w:r>
      <w:proofErr w:type="spellEnd"/>
      <w:r>
        <w:rPr>
          <w:sz w:val="22"/>
          <w:szCs w:val="22"/>
          <w:lang w:val="sk-SK"/>
        </w:rPr>
        <w:t xml:space="preserve"> je roztok s obsahom fosforečnanu, môže sa po spustení liečby prechodne vyskytnúť </w:t>
      </w:r>
      <w:proofErr w:type="spellStart"/>
      <w:r>
        <w:rPr>
          <w:sz w:val="22"/>
          <w:szCs w:val="22"/>
          <w:lang w:val="sk-SK"/>
        </w:rPr>
        <w:t>hyperfosfatémia</w:t>
      </w:r>
      <w:proofErr w:type="spellEnd"/>
      <w:r>
        <w:rPr>
          <w:sz w:val="22"/>
          <w:szCs w:val="22"/>
          <w:lang w:val="sk-SK"/>
        </w:rPr>
        <w:t xml:space="preserve">. Rýchlosť infúzie by sa mala znížiť, kým sa nedosiahne požadovaná koncentrácia fosforečnanu. Ak sa týmto </w:t>
      </w:r>
      <w:proofErr w:type="spellStart"/>
      <w:r>
        <w:rPr>
          <w:sz w:val="22"/>
          <w:szCs w:val="22"/>
          <w:lang w:val="sk-SK"/>
        </w:rPr>
        <w:t>hyperfosfatémia</w:t>
      </w:r>
      <w:proofErr w:type="spellEnd"/>
      <w:r>
        <w:rPr>
          <w:sz w:val="22"/>
          <w:szCs w:val="22"/>
          <w:lang w:val="sk-SK"/>
        </w:rPr>
        <w:t xml:space="preserve"> nevyrieši, podávanie lieku by sa malo okamžite </w:t>
      </w:r>
      <w:r w:rsidR="003B65BF">
        <w:rPr>
          <w:sz w:val="22"/>
          <w:szCs w:val="22"/>
          <w:lang w:val="sk-SK"/>
        </w:rPr>
        <w:t>zastav</w:t>
      </w:r>
      <w:r w:rsidR="00B85460">
        <w:rPr>
          <w:sz w:val="22"/>
          <w:szCs w:val="22"/>
          <w:lang w:val="sk-SK"/>
        </w:rPr>
        <w:t>iť</w:t>
      </w:r>
      <w:r>
        <w:rPr>
          <w:sz w:val="22"/>
          <w:szCs w:val="22"/>
          <w:lang w:val="sk-SK"/>
        </w:rPr>
        <w:t>.</w:t>
      </w:r>
    </w:p>
    <w:p w:rsidR="009E66A0" w:rsidRDefault="009E66A0" w:rsidP="009E66A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E66A0" w:rsidRDefault="004B13FD" w:rsidP="009E66A0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C2DD0">
        <w:rPr>
          <w:sz w:val="22"/>
          <w:szCs w:val="22"/>
          <w:lang w:val="sk-SK"/>
        </w:rPr>
        <w:t>Elektrolytové</w:t>
      </w:r>
      <w:proofErr w:type="spellEnd"/>
      <w:r w:rsidRPr="000C2DD0">
        <w:rPr>
          <w:sz w:val="22"/>
          <w:szCs w:val="22"/>
          <w:lang w:val="sk-SK"/>
        </w:rPr>
        <w:t xml:space="preserve"> a acidobázické parametre krvi by sa u pacientov liečených liekom </w:t>
      </w:r>
      <w:proofErr w:type="spellStart"/>
      <w:r w:rsidRPr="000C2DD0">
        <w:rPr>
          <w:sz w:val="22"/>
          <w:szCs w:val="22"/>
          <w:lang w:val="sk-SK"/>
        </w:rPr>
        <w:t>Phoxilium</w:t>
      </w:r>
      <w:proofErr w:type="spellEnd"/>
      <w:r w:rsidRPr="000C2DD0">
        <w:rPr>
          <w:sz w:val="22"/>
          <w:szCs w:val="22"/>
          <w:lang w:val="sk-SK"/>
        </w:rPr>
        <w:t xml:space="preserve"> mali pravidelne monitorovať.</w:t>
      </w:r>
      <w:r>
        <w:rPr>
          <w:sz w:val="22"/>
          <w:szCs w:val="22"/>
          <w:lang w:val="sk-SK"/>
        </w:rPr>
        <w:t xml:space="preserve"> </w:t>
      </w:r>
      <w:r w:rsidR="009E66A0">
        <w:rPr>
          <w:sz w:val="22"/>
          <w:szCs w:val="22"/>
          <w:lang w:val="sk-SK"/>
        </w:rPr>
        <w:t xml:space="preserve">Liek </w:t>
      </w:r>
      <w:proofErr w:type="spellStart"/>
      <w:r w:rsidR="009E66A0">
        <w:rPr>
          <w:sz w:val="22"/>
          <w:szCs w:val="22"/>
          <w:lang w:val="sk-SK"/>
        </w:rPr>
        <w:t>Phoxilium</w:t>
      </w:r>
      <w:proofErr w:type="spellEnd"/>
      <w:r w:rsidR="009E66A0">
        <w:rPr>
          <w:sz w:val="22"/>
          <w:szCs w:val="22"/>
          <w:lang w:val="sk-SK"/>
        </w:rPr>
        <w:t xml:space="preserve"> obsahuje </w:t>
      </w:r>
      <w:proofErr w:type="spellStart"/>
      <w:r w:rsidR="009E66A0">
        <w:rPr>
          <w:sz w:val="22"/>
          <w:szCs w:val="22"/>
          <w:lang w:val="sk-SK"/>
        </w:rPr>
        <w:t>hydro</w:t>
      </w:r>
      <w:r w:rsidR="003B65BF">
        <w:rPr>
          <w:sz w:val="22"/>
          <w:szCs w:val="22"/>
          <w:lang w:val="sk-SK"/>
        </w:rPr>
        <w:t>gen</w:t>
      </w:r>
      <w:r w:rsidR="009E66A0">
        <w:rPr>
          <w:sz w:val="22"/>
          <w:szCs w:val="22"/>
          <w:lang w:val="sk-SK"/>
        </w:rPr>
        <w:t>fosforečnan</w:t>
      </w:r>
      <w:proofErr w:type="spellEnd"/>
      <w:r w:rsidR="009E66A0">
        <w:rPr>
          <w:sz w:val="22"/>
          <w:szCs w:val="22"/>
          <w:lang w:val="sk-SK"/>
        </w:rPr>
        <w:t xml:space="preserve">, slabú kyselinu, ktorá môže mať vplyv na acidobázickú rovnováhu pacienta. Ak sa počas liečby liekom </w:t>
      </w:r>
      <w:proofErr w:type="spellStart"/>
      <w:r w:rsidR="009E66A0">
        <w:rPr>
          <w:sz w:val="22"/>
          <w:szCs w:val="22"/>
          <w:lang w:val="sk-SK"/>
        </w:rPr>
        <w:t>Phoxilium</w:t>
      </w:r>
      <w:proofErr w:type="spellEnd"/>
      <w:r w:rsidR="009E66A0">
        <w:rPr>
          <w:sz w:val="22"/>
          <w:szCs w:val="22"/>
          <w:lang w:val="sk-SK"/>
        </w:rPr>
        <w:t xml:space="preserve"> vyskytne metabolická </w:t>
      </w:r>
      <w:proofErr w:type="spellStart"/>
      <w:r w:rsidR="009E66A0">
        <w:rPr>
          <w:sz w:val="22"/>
          <w:szCs w:val="22"/>
          <w:lang w:val="sk-SK"/>
        </w:rPr>
        <w:t>acidóza</w:t>
      </w:r>
      <w:proofErr w:type="spellEnd"/>
      <w:r w:rsidR="009E66A0">
        <w:rPr>
          <w:sz w:val="22"/>
          <w:szCs w:val="22"/>
          <w:lang w:val="sk-SK"/>
        </w:rPr>
        <w:t xml:space="preserve"> alebo sa jej stav zhorší, môže sa vyžadovať zníženie infúznej rýchlosti, prípadne </w:t>
      </w:r>
      <w:r w:rsidR="003B65BF">
        <w:rPr>
          <w:sz w:val="22"/>
          <w:szCs w:val="22"/>
          <w:lang w:val="sk-SK"/>
        </w:rPr>
        <w:t>zastavenie</w:t>
      </w:r>
      <w:r w:rsidR="009E66A0">
        <w:rPr>
          <w:sz w:val="22"/>
          <w:szCs w:val="22"/>
          <w:lang w:val="sk-SK"/>
        </w:rPr>
        <w:t xml:space="preserve"> podávani</w:t>
      </w:r>
      <w:r w:rsidR="00CC67AA">
        <w:rPr>
          <w:sz w:val="22"/>
          <w:szCs w:val="22"/>
          <w:lang w:val="sk-SK"/>
        </w:rPr>
        <w:t>a</w:t>
      </w:r>
      <w:r w:rsidR="009E66A0">
        <w:rPr>
          <w:sz w:val="22"/>
          <w:szCs w:val="22"/>
          <w:lang w:val="sk-SK"/>
        </w:rPr>
        <w:t xml:space="preserve"> lieku.</w:t>
      </w:r>
    </w:p>
    <w:p w:rsidR="00402773" w:rsidRPr="00C11A00" w:rsidRDefault="00402773" w:rsidP="009E66A0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402773" w:rsidRPr="00402773" w:rsidRDefault="00402773" w:rsidP="00402773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402773">
        <w:rPr>
          <w:bCs/>
          <w:sz w:val="22"/>
          <w:szCs w:val="22"/>
          <w:lang w:val="sk-SK"/>
        </w:rPr>
        <w:t xml:space="preserve">Pretože </w:t>
      </w:r>
      <w:proofErr w:type="spellStart"/>
      <w:r w:rsidRPr="00402773">
        <w:rPr>
          <w:bCs/>
          <w:sz w:val="22"/>
          <w:szCs w:val="22"/>
          <w:lang w:val="sk-SK"/>
        </w:rPr>
        <w:t>Phoxilium</w:t>
      </w:r>
      <w:proofErr w:type="spellEnd"/>
      <w:r w:rsidRPr="00402773">
        <w:rPr>
          <w:bCs/>
          <w:sz w:val="22"/>
          <w:szCs w:val="22"/>
          <w:lang w:val="sk-SK"/>
        </w:rPr>
        <w:t xml:space="preserve"> neobsahuje </w:t>
      </w:r>
      <w:r w:rsidR="00F157D0">
        <w:rPr>
          <w:bCs/>
          <w:sz w:val="22"/>
          <w:szCs w:val="22"/>
          <w:lang w:val="sk-SK"/>
        </w:rPr>
        <w:t>glukózu, podávanie môže viesť k </w:t>
      </w:r>
      <w:proofErr w:type="spellStart"/>
      <w:r w:rsidR="00F157D0">
        <w:rPr>
          <w:bCs/>
          <w:sz w:val="22"/>
          <w:szCs w:val="22"/>
          <w:lang w:val="sk-SK"/>
        </w:rPr>
        <w:t>hypoglykémii</w:t>
      </w:r>
      <w:proofErr w:type="spellEnd"/>
      <w:r w:rsidR="00F157D0">
        <w:rPr>
          <w:bCs/>
          <w:sz w:val="22"/>
          <w:szCs w:val="22"/>
          <w:lang w:val="sk-SK"/>
        </w:rPr>
        <w:t>. U pacientov s </w:t>
      </w:r>
      <w:r w:rsidRPr="00402773">
        <w:rPr>
          <w:bCs/>
          <w:sz w:val="22"/>
          <w:szCs w:val="22"/>
          <w:lang w:val="sk-SK"/>
        </w:rPr>
        <w:t>diabetom sa musia pravideln</w:t>
      </w:r>
      <w:r w:rsidR="00F157D0">
        <w:rPr>
          <w:bCs/>
          <w:sz w:val="22"/>
          <w:szCs w:val="22"/>
          <w:lang w:val="sk-SK"/>
        </w:rPr>
        <w:t>e monitorovať hladiny glukózy v </w:t>
      </w:r>
      <w:r w:rsidRPr="00402773">
        <w:rPr>
          <w:bCs/>
          <w:sz w:val="22"/>
          <w:szCs w:val="22"/>
          <w:lang w:val="sk-SK"/>
        </w:rPr>
        <w:t>krvi</w:t>
      </w:r>
      <w:r w:rsidR="00F157D0">
        <w:rPr>
          <w:bCs/>
          <w:sz w:val="22"/>
          <w:szCs w:val="22"/>
          <w:lang w:val="sk-SK"/>
        </w:rPr>
        <w:t xml:space="preserve"> (vrátane dôkladného zváženia u </w:t>
      </w:r>
      <w:r w:rsidRPr="00402773">
        <w:rPr>
          <w:bCs/>
          <w:sz w:val="22"/>
          <w:szCs w:val="22"/>
          <w:lang w:val="sk-SK"/>
        </w:rPr>
        <w:t xml:space="preserve">pacientov užívajúcich inzulín alebo iné lieky na </w:t>
      </w:r>
      <w:r w:rsidR="00F157D0">
        <w:rPr>
          <w:bCs/>
          <w:sz w:val="22"/>
          <w:szCs w:val="22"/>
          <w:lang w:val="sk-SK"/>
        </w:rPr>
        <w:t>zníženie hladiny glukózy v </w:t>
      </w:r>
      <w:r w:rsidRPr="00402773">
        <w:rPr>
          <w:bCs/>
          <w:sz w:val="22"/>
          <w:szCs w:val="22"/>
          <w:lang w:val="sk-SK"/>
        </w:rPr>
        <w:t xml:space="preserve">krvi), ale </w:t>
      </w:r>
      <w:r w:rsidR="00F157D0">
        <w:rPr>
          <w:bCs/>
          <w:sz w:val="22"/>
          <w:szCs w:val="22"/>
          <w:lang w:val="sk-SK"/>
        </w:rPr>
        <w:t>musí sa to brať na vedomie aj u </w:t>
      </w:r>
      <w:r w:rsidRPr="00402773">
        <w:rPr>
          <w:bCs/>
          <w:sz w:val="22"/>
          <w:szCs w:val="22"/>
          <w:lang w:val="sk-SK"/>
        </w:rPr>
        <w:t xml:space="preserve">pacientov bez diabetu, napríklad počas postupu hrozí tichá </w:t>
      </w:r>
      <w:proofErr w:type="spellStart"/>
      <w:r w:rsidRPr="00402773">
        <w:rPr>
          <w:bCs/>
          <w:sz w:val="22"/>
          <w:szCs w:val="22"/>
          <w:lang w:val="sk-SK"/>
        </w:rPr>
        <w:t>hypoglykémia</w:t>
      </w:r>
      <w:proofErr w:type="spellEnd"/>
      <w:r w:rsidRPr="00402773">
        <w:rPr>
          <w:bCs/>
          <w:sz w:val="22"/>
          <w:szCs w:val="22"/>
          <w:lang w:val="sk-SK"/>
        </w:rPr>
        <w:t xml:space="preserve">. Ak sa vyskytne </w:t>
      </w:r>
      <w:proofErr w:type="spellStart"/>
      <w:r w:rsidRPr="00402773">
        <w:rPr>
          <w:bCs/>
          <w:sz w:val="22"/>
          <w:szCs w:val="22"/>
          <w:lang w:val="sk-SK"/>
        </w:rPr>
        <w:t>hypoglykémia</w:t>
      </w:r>
      <w:proofErr w:type="spellEnd"/>
      <w:r w:rsidRPr="00402773">
        <w:rPr>
          <w:bCs/>
          <w:sz w:val="22"/>
          <w:szCs w:val="22"/>
          <w:lang w:val="sk-SK"/>
        </w:rPr>
        <w:t>, malo by sa zvážiť použitie roztoku s obsahom glukózy. Na zabezpečenie požadovanej kontroly hladiny glukózy môžu byť potrebné ďalšie nápravné opatrenia.</w:t>
      </w:r>
    </w:p>
    <w:p w:rsidR="00402773" w:rsidRPr="00402773" w:rsidRDefault="00402773" w:rsidP="0040277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02773" w:rsidRPr="00402773" w:rsidRDefault="00402773" w:rsidP="00402773">
      <w:pPr>
        <w:autoSpaceDE w:val="0"/>
        <w:autoSpaceDN w:val="0"/>
        <w:adjustRightInd w:val="0"/>
        <w:rPr>
          <w:b/>
          <w:sz w:val="22"/>
          <w:szCs w:val="22"/>
          <w:lang w:val="fr-FR"/>
        </w:rPr>
      </w:pPr>
      <w:r w:rsidRPr="00402773">
        <w:rPr>
          <w:b/>
          <w:sz w:val="22"/>
          <w:szCs w:val="22"/>
          <w:lang w:val="sk-SK"/>
        </w:rPr>
        <w:t>Dávkovanie:</w:t>
      </w:r>
    </w:p>
    <w:p w:rsidR="00402773" w:rsidRPr="00402773" w:rsidRDefault="00402773" w:rsidP="00402773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402773">
        <w:rPr>
          <w:sz w:val="22"/>
          <w:szCs w:val="22"/>
          <w:lang w:val="sk-SK"/>
        </w:rPr>
        <w:t xml:space="preserve">Objem lieku </w:t>
      </w:r>
      <w:proofErr w:type="spellStart"/>
      <w:r w:rsidRPr="00402773">
        <w:rPr>
          <w:sz w:val="22"/>
          <w:szCs w:val="22"/>
          <w:lang w:val="sk-SK"/>
        </w:rPr>
        <w:t>Phoxilium</w:t>
      </w:r>
      <w:proofErr w:type="spellEnd"/>
      <w:r w:rsidRPr="00402773">
        <w:rPr>
          <w:sz w:val="22"/>
          <w:szCs w:val="22"/>
          <w:lang w:val="sk-SK"/>
        </w:rPr>
        <w:t xml:space="preserve"> a rýchlosť jeho podania závisí od koncentrácie f</w:t>
      </w:r>
      <w:r w:rsidR="00F157D0">
        <w:rPr>
          <w:sz w:val="22"/>
          <w:szCs w:val="22"/>
          <w:lang w:val="sk-SK"/>
        </w:rPr>
        <w:t>osfátu a ďalších elektrolytov v </w:t>
      </w:r>
      <w:r w:rsidRPr="00402773">
        <w:rPr>
          <w:sz w:val="22"/>
          <w:szCs w:val="22"/>
          <w:lang w:val="sk-SK"/>
        </w:rPr>
        <w:t xml:space="preserve">krvi, acidobázickej rovnováhy, rovnováhy tekutín a celkového klinického stavu pacienta. Objem náhradného roztoku a/alebo </w:t>
      </w:r>
      <w:proofErr w:type="spellStart"/>
      <w:r w:rsidRPr="00402773">
        <w:rPr>
          <w:sz w:val="22"/>
          <w:szCs w:val="22"/>
          <w:lang w:val="sk-SK"/>
        </w:rPr>
        <w:t>dialyzátu</w:t>
      </w:r>
      <w:proofErr w:type="spellEnd"/>
      <w:r w:rsidRPr="00402773">
        <w:rPr>
          <w:sz w:val="22"/>
          <w:szCs w:val="22"/>
          <w:lang w:val="sk-SK"/>
        </w:rPr>
        <w:t xml:space="preserve">, ktorý sa má podať, tiež závisí od požadovanej intenzity (dávky) liečby. Podávanie (dávka, rýchlosť infúzie a kumulatívny objem) lieku </w:t>
      </w:r>
      <w:proofErr w:type="spellStart"/>
      <w:r w:rsidRPr="00402773">
        <w:rPr>
          <w:sz w:val="22"/>
          <w:szCs w:val="22"/>
          <w:lang w:val="sk-SK"/>
        </w:rPr>
        <w:t>Phoxilium</w:t>
      </w:r>
      <w:proofErr w:type="spellEnd"/>
      <w:r w:rsidRPr="00402773">
        <w:rPr>
          <w:sz w:val="22"/>
          <w:szCs w:val="22"/>
          <w:lang w:val="sk-SK"/>
        </w:rPr>
        <w:t xml:space="preserve"> musí stanoviť len lekár so skúsenosťami s prácou na jednotke intenzívnej starostlivosti a CRRT (kontinuálna </w:t>
      </w:r>
      <w:proofErr w:type="spellStart"/>
      <w:r w:rsidRPr="00402773">
        <w:rPr>
          <w:sz w:val="22"/>
          <w:szCs w:val="22"/>
          <w:lang w:val="sk-SK"/>
        </w:rPr>
        <w:t>renálna</w:t>
      </w:r>
      <w:proofErr w:type="spellEnd"/>
      <w:r w:rsidRPr="00402773">
        <w:rPr>
          <w:sz w:val="22"/>
          <w:szCs w:val="22"/>
          <w:lang w:val="sk-SK"/>
        </w:rPr>
        <w:t xml:space="preserve"> nahradzujúca terapia)</w:t>
      </w:r>
      <w:r w:rsidR="00F157D0">
        <w:rPr>
          <w:bCs/>
          <w:sz w:val="22"/>
          <w:szCs w:val="22"/>
          <w:lang w:val="sk-SK"/>
        </w:rPr>
        <w:t>.</w:t>
      </w:r>
    </w:p>
    <w:p w:rsidR="00402773" w:rsidRPr="00402773" w:rsidRDefault="00402773" w:rsidP="00402773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:rsidR="00037295" w:rsidRPr="00C11A00" w:rsidRDefault="00402773" w:rsidP="00402773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A667FC">
        <w:rPr>
          <w:bCs/>
          <w:sz w:val="22"/>
          <w:szCs w:val="22"/>
          <w:lang w:val="sk-SK"/>
        </w:rPr>
        <w:t>Objem dávky preto na základe zváženia určuje a predpisuje zodpovedný lekár.</w:t>
      </w:r>
    </w:p>
    <w:p w:rsidR="00A667FC" w:rsidRDefault="00A667F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 xml:space="preserve">Rozsahy prietokov pre náhradný roztok pri </w:t>
      </w:r>
      <w:proofErr w:type="spellStart"/>
      <w:r w:rsidRPr="00594319">
        <w:rPr>
          <w:sz w:val="22"/>
          <w:szCs w:val="22"/>
          <w:lang w:val="sk-SK"/>
        </w:rPr>
        <w:t>hemofiltrácii</w:t>
      </w:r>
      <w:proofErr w:type="spellEnd"/>
      <w:r w:rsidRPr="00594319">
        <w:rPr>
          <w:sz w:val="22"/>
          <w:szCs w:val="22"/>
          <w:lang w:val="sk-SK"/>
        </w:rPr>
        <w:t xml:space="preserve"> a </w:t>
      </w:r>
      <w:proofErr w:type="spellStart"/>
      <w:r w:rsidRPr="00594319">
        <w:rPr>
          <w:sz w:val="22"/>
          <w:szCs w:val="22"/>
          <w:lang w:val="sk-SK"/>
        </w:rPr>
        <w:t>hemodiafiltrácii</w:t>
      </w:r>
      <w:proofErr w:type="spellEnd"/>
      <w:r w:rsidRPr="00594319">
        <w:rPr>
          <w:sz w:val="22"/>
          <w:szCs w:val="22"/>
          <w:lang w:val="sk-SK"/>
        </w:rPr>
        <w:t xml:space="preserve"> sú:</w:t>
      </w:r>
    </w:p>
    <w:p w:rsidR="00037295" w:rsidRPr="00C11A00" w:rsidRDefault="00037295" w:rsidP="00F56F53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>Dospelí:</w:t>
      </w:r>
      <w:r w:rsidRPr="00C11A00">
        <w:rPr>
          <w:sz w:val="22"/>
          <w:szCs w:val="22"/>
          <w:lang w:val="sv-SE"/>
        </w:rPr>
        <w:t xml:space="preserve"> </w:t>
      </w:r>
      <w:r w:rsidR="00CC67AA"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>500 – 3 000 ml/h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 xml:space="preserve">Rozsahy prietokov pre </w:t>
      </w:r>
      <w:proofErr w:type="spellStart"/>
      <w:r w:rsidRPr="00594319">
        <w:rPr>
          <w:sz w:val="22"/>
          <w:szCs w:val="22"/>
          <w:lang w:val="sk-SK"/>
        </w:rPr>
        <w:t>dialyzát</w:t>
      </w:r>
      <w:proofErr w:type="spellEnd"/>
      <w:r w:rsidRPr="00594319">
        <w:rPr>
          <w:sz w:val="22"/>
          <w:szCs w:val="22"/>
          <w:lang w:val="sk-SK"/>
        </w:rPr>
        <w:t xml:space="preserve"> pri kontinuálnej hemodialýze a kontinuálnej </w:t>
      </w:r>
      <w:proofErr w:type="spellStart"/>
      <w:r w:rsidRPr="00594319">
        <w:rPr>
          <w:sz w:val="22"/>
          <w:szCs w:val="22"/>
          <w:lang w:val="sk-SK"/>
        </w:rPr>
        <w:t>hemodiafiltrácii</w:t>
      </w:r>
      <w:proofErr w:type="spellEnd"/>
      <w:r w:rsidRPr="00594319">
        <w:rPr>
          <w:sz w:val="22"/>
          <w:szCs w:val="22"/>
          <w:lang w:val="sk-SK"/>
        </w:rPr>
        <w:t xml:space="preserve"> sú:</w:t>
      </w:r>
    </w:p>
    <w:p w:rsidR="00402773" w:rsidRPr="00C11A00" w:rsidRDefault="00037295" w:rsidP="00F56F53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>Dospelí:</w:t>
      </w:r>
      <w:r w:rsidRPr="00C11A00">
        <w:rPr>
          <w:sz w:val="22"/>
          <w:szCs w:val="22"/>
          <w:lang w:val="sv-SE"/>
        </w:rPr>
        <w:t xml:space="preserve"> </w:t>
      </w:r>
      <w:r w:rsidR="00CC67AA"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>500 – 2 500 ml/h</w:t>
      </w:r>
    </w:p>
    <w:p w:rsidR="00402773" w:rsidRDefault="00402773" w:rsidP="00402773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:rsidR="00402773" w:rsidRPr="00C11A00" w:rsidDel="006D57A6" w:rsidRDefault="00402773" w:rsidP="00402773">
      <w:pPr>
        <w:autoSpaceDE w:val="0"/>
        <w:autoSpaceDN w:val="0"/>
        <w:adjustRightInd w:val="0"/>
        <w:rPr>
          <w:bCs/>
          <w:sz w:val="22"/>
          <w:szCs w:val="22"/>
          <w:lang w:val="sv-SE"/>
        </w:rPr>
      </w:pPr>
      <w:r w:rsidRPr="00402773">
        <w:rPr>
          <w:bCs/>
          <w:sz w:val="22"/>
          <w:szCs w:val="22"/>
          <w:lang w:val="sk-SK"/>
        </w:rPr>
        <w:t>Bežne používané kombinované celkové prietoky pre CRRT (dialyzačné a náhradné roztoky u dospelých sú približne 2 000 až 2</w:t>
      </w:r>
      <w:r w:rsidR="00A667FC">
        <w:rPr>
          <w:bCs/>
          <w:sz w:val="22"/>
          <w:szCs w:val="22"/>
          <w:lang w:val="sk-SK"/>
        </w:rPr>
        <w:t> </w:t>
      </w:r>
      <w:r w:rsidRPr="00402773">
        <w:rPr>
          <w:bCs/>
          <w:sz w:val="22"/>
          <w:szCs w:val="22"/>
          <w:lang w:val="sk-SK"/>
        </w:rPr>
        <w:t>500 ml/h, čo zodpovedá dennej dávke tekutiny približne 48 až 60 l.</w:t>
      </w:r>
    </w:p>
    <w:p w:rsidR="00402773" w:rsidRPr="00402773" w:rsidDel="006D57A6" w:rsidRDefault="00402773" w:rsidP="0040277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02773" w:rsidRPr="00402773" w:rsidRDefault="00402773" w:rsidP="00402773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402773">
        <w:rPr>
          <w:b/>
          <w:sz w:val="22"/>
          <w:szCs w:val="22"/>
          <w:lang w:val="sk-SK"/>
        </w:rPr>
        <w:t>Pediatrická populácia</w:t>
      </w:r>
      <w:r w:rsidR="00E41E4A">
        <w:rPr>
          <w:b/>
          <w:sz w:val="22"/>
          <w:szCs w:val="22"/>
          <w:lang w:val="sk-SK"/>
        </w:rPr>
        <w:t>:</w:t>
      </w:r>
    </w:p>
    <w:p w:rsidR="00402773" w:rsidRPr="00EF606F" w:rsidRDefault="00402773" w:rsidP="00402773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EF606F">
        <w:rPr>
          <w:bCs/>
          <w:sz w:val="22"/>
          <w:szCs w:val="22"/>
          <w:lang w:val="sk-SK"/>
        </w:rPr>
        <w:t xml:space="preserve">U detí, od novorodencov po dospievajúcich do 18 rokov, je rozsah prietokových rýchlostí, </w:t>
      </w:r>
      <w:r w:rsidRPr="00EF606F">
        <w:rPr>
          <w:sz w:val="22"/>
          <w:szCs w:val="22"/>
          <w:lang w:val="sk-SK"/>
        </w:rPr>
        <w:t xml:space="preserve">keď sa používa ako náhradný roztok pri </w:t>
      </w:r>
      <w:proofErr w:type="spellStart"/>
      <w:r w:rsidRPr="00EF606F">
        <w:rPr>
          <w:sz w:val="22"/>
          <w:szCs w:val="22"/>
          <w:lang w:val="sk-SK"/>
        </w:rPr>
        <w:t>hemofiltrácii</w:t>
      </w:r>
      <w:proofErr w:type="spellEnd"/>
      <w:r w:rsidRPr="00EF606F">
        <w:rPr>
          <w:sz w:val="22"/>
          <w:szCs w:val="22"/>
          <w:lang w:val="sk-SK"/>
        </w:rPr>
        <w:t xml:space="preserve"> a </w:t>
      </w:r>
      <w:proofErr w:type="spellStart"/>
      <w:r w:rsidRPr="00EF606F">
        <w:rPr>
          <w:sz w:val="22"/>
          <w:szCs w:val="22"/>
          <w:lang w:val="sk-SK"/>
        </w:rPr>
        <w:t>hemodiafiltrácii</w:t>
      </w:r>
      <w:proofErr w:type="spellEnd"/>
      <w:r w:rsidRPr="00EF606F">
        <w:rPr>
          <w:sz w:val="22"/>
          <w:szCs w:val="22"/>
          <w:lang w:val="sk-SK"/>
        </w:rPr>
        <w:t xml:space="preserve"> a ako dialyzačný roztok (</w:t>
      </w:r>
      <w:proofErr w:type="spellStart"/>
      <w:r w:rsidRPr="00EF606F">
        <w:rPr>
          <w:sz w:val="22"/>
          <w:szCs w:val="22"/>
          <w:lang w:val="sk-SK"/>
        </w:rPr>
        <w:t>dialyzát</w:t>
      </w:r>
      <w:proofErr w:type="spellEnd"/>
      <w:r w:rsidRPr="00EF606F">
        <w:rPr>
          <w:sz w:val="22"/>
          <w:szCs w:val="22"/>
          <w:lang w:val="sk-SK"/>
        </w:rPr>
        <w:t xml:space="preserve">) pri kontinuálnej </w:t>
      </w:r>
      <w:proofErr w:type="spellStart"/>
      <w:r w:rsidRPr="00EF606F">
        <w:rPr>
          <w:sz w:val="22"/>
          <w:szCs w:val="22"/>
          <w:lang w:val="sk-SK"/>
        </w:rPr>
        <w:t>hemodiafiltrácii</w:t>
      </w:r>
      <w:proofErr w:type="spellEnd"/>
      <w:r w:rsidRPr="00EF606F">
        <w:rPr>
          <w:sz w:val="22"/>
          <w:szCs w:val="22"/>
          <w:lang w:val="sk-SK"/>
        </w:rPr>
        <w:t>, 1</w:t>
      </w:r>
      <w:r w:rsidR="00A667FC" w:rsidRPr="00EF606F">
        <w:rPr>
          <w:sz w:val="22"/>
          <w:szCs w:val="22"/>
          <w:lang w:val="sk-SK"/>
        </w:rPr>
        <w:t> </w:t>
      </w:r>
      <w:r w:rsidRPr="00EF606F">
        <w:rPr>
          <w:sz w:val="22"/>
          <w:szCs w:val="22"/>
          <w:lang w:val="sk-SK"/>
        </w:rPr>
        <w:t>000 až 4</w:t>
      </w:r>
      <w:r w:rsidR="00A667FC" w:rsidRPr="00EF606F">
        <w:rPr>
          <w:sz w:val="22"/>
          <w:szCs w:val="22"/>
          <w:lang w:val="sk-SK"/>
        </w:rPr>
        <w:t> </w:t>
      </w:r>
      <w:r w:rsidRPr="00EF606F">
        <w:rPr>
          <w:sz w:val="22"/>
          <w:szCs w:val="22"/>
          <w:lang w:val="sk-SK"/>
        </w:rPr>
        <w:t>000 ml/h/1,73</w:t>
      </w:r>
      <w:r w:rsidRPr="00EF606F">
        <w:rPr>
          <w:bCs/>
          <w:sz w:val="22"/>
          <w:szCs w:val="22"/>
          <w:lang w:val="sk-SK"/>
        </w:rPr>
        <w:t> m</w:t>
      </w:r>
      <w:r w:rsidRPr="00EF606F">
        <w:rPr>
          <w:bCs/>
          <w:sz w:val="22"/>
          <w:szCs w:val="22"/>
          <w:vertAlign w:val="superscript"/>
          <w:lang w:val="sk-SK"/>
        </w:rPr>
        <w:t>2</w:t>
      </w:r>
      <w:r w:rsidRPr="00EF606F">
        <w:rPr>
          <w:bCs/>
          <w:sz w:val="22"/>
          <w:szCs w:val="22"/>
          <w:lang w:val="sk-SK"/>
        </w:rPr>
        <w:t>.</w:t>
      </w:r>
    </w:p>
    <w:p w:rsidR="00037295" w:rsidRPr="00C11A00" w:rsidRDefault="00402773" w:rsidP="00402773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EF606F">
        <w:rPr>
          <w:bCs/>
          <w:sz w:val="22"/>
          <w:szCs w:val="22"/>
          <w:lang w:val="sk-SK"/>
        </w:rPr>
        <w:t>Ak vypočítaná pediatrická dávka u dospievajúcich (12 až 18 rokov) prekračuje maximálnu dávku u dospelých, mali by sa použiť odporúčania platné pre dospelých.</w:t>
      </w:r>
    </w:p>
    <w:p w:rsidR="00037295" w:rsidRPr="00C11A00" w:rsidRDefault="00037295">
      <w:pPr>
        <w:autoSpaceDE w:val="0"/>
        <w:autoSpaceDN w:val="0"/>
        <w:adjustRightInd w:val="0"/>
        <w:rPr>
          <w:b/>
          <w:sz w:val="22"/>
          <w:szCs w:val="22"/>
          <w:lang w:val="sv-SE"/>
        </w:rPr>
      </w:pPr>
    </w:p>
    <w:p w:rsidR="00037295" w:rsidRPr="00C11A00" w:rsidRDefault="002A1A17">
      <w:pPr>
        <w:autoSpaceDE w:val="0"/>
        <w:autoSpaceDN w:val="0"/>
        <w:adjustRightInd w:val="0"/>
        <w:outlineLvl w:val="0"/>
        <w:rPr>
          <w:b/>
          <w:sz w:val="22"/>
          <w:szCs w:val="22"/>
          <w:lang w:val="sv-SE"/>
        </w:rPr>
      </w:pPr>
      <w:r>
        <w:rPr>
          <w:b/>
          <w:bCs/>
          <w:sz w:val="22"/>
          <w:szCs w:val="22"/>
          <w:lang w:val="sk-SK"/>
        </w:rPr>
        <w:t>Pokyny na použitie a manipuláciu</w:t>
      </w:r>
    </w:p>
    <w:p w:rsidR="004B13FD" w:rsidRDefault="004B13FD" w:rsidP="004B13F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B449A">
        <w:rPr>
          <w:sz w:val="22"/>
          <w:szCs w:val="22"/>
          <w:lang w:val="sk-SK"/>
        </w:rPr>
        <w:t>Roztok v malej komore A sa zlomením lámavého kolíka tesne pred použitím pridá do roztoku vo veľkej komore B. Rekonštituovaný roztok má byť číry a bezfarebný.</w:t>
      </w:r>
    </w:p>
    <w:p w:rsidR="003F65EE" w:rsidRDefault="003F65E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Pri </w:t>
      </w:r>
      <w:r w:rsidR="004B13FD">
        <w:rPr>
          <w:sz w:val="22"/>
          <w:szCs w:val="22"/>
          <w:lang w:val="sk-SK"/>
        </w:rPr>
        <w:t>manipulácii s roztokom a jeho podávaní</w:t>
      </w:r>
      <w:r w:rsidR="004B13FD" w:rsidRPr="00594319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>pacientovi sa majú používať aseptické postupy.</w:t>
      </w:r>
    </w:p>
    <w:p w:rsidR="004B13FD" w:rsidRPr="00C11A00" w:rsidRDefault="004B13FD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4B13FD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F05C0A">
        <w:rPr>
          <w:sz w:val="22"/>
          <w:szCs w:val="22"/>
          <w:lang w:val="sk-SK"/>
        </w:rPr>
        <w:lastRenderedPageBreak/>
        <w:t xml:space="preserve">Používajte iba vtedy, keď nie je vonkajší obal poškodený, keď sú všetky zvary neporušené, keď nie je </w:t>
      </w:r>
      <w:r>
        <w:rPr>
          <w:sz w:val="22"/>
          <w:szCs w:val="22"/>
          <w:lang w:val="sk-SK"/>
        </w:rPr>
        <w:t>lámavý</w:t>
      </w:r>
      <w:r w:rsidRPr="00F05C0A">
        <w:rPr>
          <w:sz w:val="22"/>
          <w:szCs w:val="22"/>
          <w:lang w:val="sk-SK"/>
        </w:rPr>
        <w:t xml:space="preserve"> kolík rozlomený a keď je roztok číry. </w:t>
      </w:r>
      <w:r w:rsidR="00B85460">
        <w:rPr>
          <w:sz w:val="22"/>
          <w:szCs w:val="22"/>
          <w:lang w:val="sk-SK"/>
        </w:rPr>
        <w:t xml:space="preserve"> Pevne stlačte vak, aby ste otestovali akýkoľvek </w:t>
      </w:r>
      <w:r w:rsidRPr="00F05C0A">
        <w:rPr>
          <w:sz w:val="22"/>
          <w:szCs w:val="22"/>
          <w:lang w:val="sk-SK"/>
        </w:rPr>
        <w:t>únik tekutiny.</w:t>
      </w:r>
      <w:r w:rsidR="00037295" w:rsidRPr="00C11A00">
        <w:rPr>
          <w:sz w:val="22"/>
          <w:szCs w:val="22"/>
          <w:lang w:val="sv-SE"/>
        </w:rPr>
        <w:t xml:space="preserve"> </w:t>
      </w:r>
      <w:r w:rsidR="00037295" w:rsidRPr="00594319">
        <w:rPr>
          <w:sz w:val="22"/>
          <w:szCs w:val="22"/>
          <w:lang w:val="sk-SK"/>
        </w:rPr>
        <w:t>Ak objavíte presakovanie tekutiny, roztok ihneď zlikvidujte, pretože už nie je zaistená sterilita.</w:t>
      </w:r>
    </w:p>
    <w:p w:rsidR="004B13FD" w:rsidRDefault="004B13F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13FD" w:rsidRPr="00AA2B97" w:rsidRDefault="00037295" w:rsidP="004B13F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>Súčasťou veľkej komory B je injekčný port na prípadné pridanie ďalších potrebných liekov po rekonštitúcii roztoku.</w:t>
      </w:r>
      <w:r w:rsidR="003F65EE">
        <w:rPr>
          <w:sz w:val="22"/>
          <w:szCs w:val="22"/>
          <w:lang w:val="sk-SK"/>
        </w:rPr>
        <w:t xml:space="preserve"> </w:t>
      </w:r>
      <w:r w:rsidR="004B13FD" w:rsidRPr="00AA2B97">
        <w:rPr>
          <w:sz w:val="22"/>
          <w:szCs w:val="22"/>
          <w:lang w:val="sk-SK"/>
        </w:rPr>
        <w:t xml:space="preserve">Za posúdenie kompatibility pridávaného roztoku s liekom </w:t>
      </w:r>
      <w:proofErr w:type="spellStart"/>
      <w:r w:rsidR="004B13FD" w:rsidRPr="00AA2B97">
        <w:rPr>
          <w:sz w:val="22"/>
          <w:szCs w:val="22"/>
          <w:lang w:val="sk-SK"/>
        </w:rPr>
        <w:t>Phoxilium</w:t>
      </w:r>
      <w:proofErr w:type="spellEnd"/>
      <w:r w:rsidR="004B13FD" w:rsidRPr="00AA2B97">
        <w:rPr>
          <w:sz w:val="22"/>
          <w:szCs w:val="22"/>
          <w:lang w:val="sk-SK"/>
        </w:rPr>
        <w:t xml:space="preserve"> zodpovedá </w:t>
      </w:r>
      <w:r w:rsidR="00CC67AA">
        <w:rPr>
          <w:sz w:val="22"/>
          <w:szCs w:val="22"/>
          <w:lang w:val="sk-SK"/>
        </w:rPr>
        <w:t>používateľ</w:t>
      </w:r>
      <w:r w:rsidR="004B13FD" w:rsidRPr="00AA2B97">
        <w:rPr>
          <w:sz w:val="22"/>
          <w:szCs w:val="22"/>
          <w:lang w:val="sk-SK"/>
        </w:rPr>
        <w:t xml:space="preserve">, ktorý musí skontrolovať prípadnú zmenu zafarbenia a/alebo výskyt </w:t>
      </w:r>
      <w:proofErr w:type="spellStart"/>
      <w:r w:rsidR="004B13FD" w:rsidRPr="00AA2B97">
        <w:rPr>
          <w:sz w:val="22"/>
          <w:szCs w:val="22"/>
          <w:lang w:val="sk-SK"/>
        </w:rPr>
        <w:t>precipitácie</w:t>
      </w:r>
      <w:proofErr w:type="spellEnd"/>
      <w:r w:rsidR="004B13FD" w:rsidRPr="00AA2B97">
        <w:rPr>
          <w:sz w:val="22"/>
          <w:szCs w:val="22"/>
          <w:lang w:val="sk-SK"/>
        </w:rPr>
        <w:t xml:space="preserve">, nerozpustných komplexov alebo kryštálov. </w:t>
      </w:r>
      <w:r w:rsidR="00ED0777" w:rsidRPr="00ED0777">
        <w:rPr>
          <w:sz w:val="22"/>
          <w:szCs w:val="22"/>
          <w:lang w:val="sk-SK"/>
        </w:rPr>
        <w:t xml:space="preserve">Pred pridaním iného lieku overte, či je rozpustný a stabilný v tomto lieku a že pH lieku </w:t>
      </w:r>
      <w:proofErr w:type="spellStart"/>
      <w:r w:rsidR="00ED0777" w:rsidRPr="00ED0777">
        <w:rPr>
          <w:sz w:val="22"/>
          <w:szCs w:val="22"/>
          <w:lang w:val="sk-SK"/>
        </w:rPr>
        <w:t>Phoxilium</w:t>
      </w:r>
      <w:proofErr w:type="spellEnd"/>
      <w:r w:rsidR="00ED0777" w:rsidRPr="00ED0777">
        <w:rPr>
          <w:sz w:val="22"/>
          <w:szCs w:val="22"/>
          <w:lang w:val="sk-SK"/>
        </w:rPr>
        <w:t xml:space="preserve"> je vhodné (pH rekonštituovaného roztoku je 7,0 – 8,5).</w:t>
      </w:r>
    </w:p>
    <w:p w:rsidR="00037295" w:rsidRDefault="004B13FD" w:rsidP="004B13FD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A2B97">
        <w:rPr>
          <w:sz w:val="22"/>
          <w:szCs w:val="22"/>
          <w:lang w:val="sk-SK"/>
        </w:rPr>
        <w:t>Aditíva</w:t>
      </w:r>
      <w:proofErr w:type="spellEnd"/>
      <w:r w:rsidRPr="00AA2B97">
        <w:rPr>
          <w:sz w:val="22"/>
          <w:szCs w:val="22"/>
          <w:lang w:val="sk-SK"/>
        </w:rPr>
        <w:t xml:space="preserve"> môžu byť nekompatibilné. Je nutné prečítať si Pokyny na použitie pridávaného lieku.</w:t>
      </w:r>
    </w:p>
    <w:p w:rsidR="004B13FD" w:rsidRDefault="004B13FD" w:rsidP="004B13F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13FD" w:rsidRPr="00C11A00" w:rsidRDefault="004B13FD" w:rsidP="004B13FD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rPr>
          <w:b/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>Odstráňte všetku tekutinu z injekčného portu, podržte vak dnom nahor, vstreknite liek cez injekčný port a dôkladne zamiešajte.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b/>
          <w:bCs/>
          <w:sz w:val="22"/>
          <w:szCs w:val="22"/>
          <w:lang w:val="sk-SK"/>
        </w:rPr>
        <w:t>Roztok sa musí ihneď podať.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ind w:left="540" w:hanging="540"/>
        <w:rPr>
          <w:sz w:val="22"/>
          <w:szCs w:val="22"/>
          <w:lang w:val="sv-SE"/>
        </w:rPr>
      </w:pPr>
      <w:r w:rsidRPr="00594319">
        <w:rPr>
          <w:b/>
          <w:bCs/>
          <w:sz w:val="22"/>
          <w:szCs w:val="22"/>
          <w:lang w:val="sk-SK"/>
        </w:rPr>
        <w:t>I</w:t>
      </w:r>
      <w:r w:rsidRPr="00C11A00">
        <w:rPr>
          <w:sz w:val="22"/>
          <w:szCs w:val="22"/>
          <w:lang w:val="sv-SE"/>
        </w:rPr>
        <w:t xml:space="preserve"> </w:t>
      </w:r>
      <w:r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>Bezprostredne pred použitím odstráňte z vaku fóliu a zlikvidujte všetky ostatné obalové materiály.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Zlomením lámavého kolíka medzi komorami vaku otvorte tesnenie.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Lámavý kolík zostane vo vaku.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(Pozri nižšie uvedený obrázok I.)</w:t>
      </w:r>
    </w:p>
    <w:p w:rsidR="00037295" w:rsidRPr="00C11A00" w:rsidRDefault="00037295">
      <w:pPr>
        <w:rPr>
          <w:sz w:val="22"/>
          <w:szCs w:val="22"/>
          <w:lang w:val="sv-SE"/>
        </w:rPr>
      </w:pPr>
    </w:p>
    <w:p w:rsidR="00037295" w:rsidRPr="00C11A00" w:rsidRDefault="00037295">
      <w:pPr>
        <w:ind w:left="540" w:hanging="540"/>
        <w:rPr>
          <w:sz w:val="22"/>
          <w:szCs w:val="22"/>
          <w:lang w:val="sv-SE"/>
        </w:rPr>
      </w:pPr>
      <w:r w:rsidRPr="00594319">
        <w:rPr>
          <w:b/>
          <w:bCs/>
          <w:sz w:val="22"/>
          <w:szCs w:val="22"/>
          <w:lang w:val="sk-SK"/>
        </w:rPr>
        <w:t>II</w:t>
      </w:r>
      <w:r w:rsidRPr="00C11A00">
        <w:rPr>
          <w:sz w:val="22"/>
          <w:szCs w:val="22"/>
          <w:lang w:val="sv-SE"/>
        </w:rPr>
        <w:t xml:space="preserve"> </w:t>
      </w:r>
      <w:r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>Uistite sa, že všetka tekutina z malej komory A sa preliala do veľkej komory B. (Pozri nižšie uvedený obrázok II.)</w:t>
      </w:r>
    </w:p>
    <w:p w:rsidR="00037295" w:rsidRPr="00C11A00" w:rsidRDefault="00037295">
      <w:pPr>
        <w:rPr>
          <w:sz w:val="22"/>
          <w:szCs w:val="22"/>
          <w:lang w:val="sv-SE"/>
        </w:rPr>
      </w:pPr>
    </w:p>
    <w:p w:rsidR="00037295" w:rsidRPr="00C11A00" w:rsidRDefault="00037295">
      <w:pPr>
        <w:ind w:left="540" w:hanging="540"/>
        <w:rPr>
          <w:sz w:val="22"/>
          <w:szCs w:val="22"/>
          <w:lang w:val="sv-SE"/>
        </w:rPr>
      </w:pPr>
      <w:r w:rsidRPr="00594319">
        <w:rPr>
          <w:b/>
          <w:bCs/>
          <w:sz w:val="22"/>
          <w:szCs w:val="22"/>
          <w:lang w:val="sk-SK"/>
        </w:rPr>
        <w:t>III</w:t>
      </w:r>
      <w:r w:rsidRPr="00C11A00">
        <w:rPr>
          <w:sz w:val="22"/>
          <w:szCs w:val="22"/>
          <w:lang w:val="sv-SE"/>
        </w:rPr>
        <w:t xml:space="preserve"> </w:t>
      </w:r>
      <w:r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>Malú komoru A dvakrát prepláchnite vtlačením zmiešaného roztoku späť do malej komory A </w:t>
      </w:r>
      <w:proofErr w:type="spellStart"/>
      <w:r w:rsidRPr="00594319">
        <w:rPr>
          <w:sz w:val="22"/>
          <w:szCs w:val="22"/>
          <w:lang w:val="sk-SK"/>
        </w:rPr>
        <w:t>a</w:t>
      </w:r>
      <w:proofErr w:type="spellEnd"/>
      <w:r w:rsidRPr="00594319">
        <w:rPr>
          <w:sz w:val="22"/>
          <w:szCs w:val="22"/>
          <w:lang w:val="sk-SK"/>
        </w:rPr>
        <w:t> potom zase naspäť do veľkej komory B. (Pozri nižšie uvedený obrázok III.)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ind w:left="540" w:hanging="540"/>
        <w:rPr>
          <w:sz w:val="22"/>
          <w:szCs w:val="22"/>
          <w:lang w:val="sv-SE"/>
        </w:rPr>
      </w:pPr>
      <w:r w:rsidRPr="00594319">
        <w:rPr>
          <w:b/>
          <w:bCs/>
          <w:sz w:val="22"/>
          <w:szCs w:val="22"/>
          <w:lang w:val="sk-SK"/>
        </w:rPr>
        <w:t>IV</w:t>
      </w:r>
      <w:r w:rsidRPr="00C11A00">
        <w:rPr>
          <w:sz w:val="22"/>
          <w:szCs w:val="22"/>
          <w:lang w:val="sv-SE"/>
        </w:rPr>
        <w:t xml:space="preserve"> </w:t>
      </w:r>
      <w:r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>Keď je malá komora A prázdna: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zatraste veľkou komorou B, aby sa jej obsah úplne premiešal.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Roztok je teraz pripravený na použitie a vak možno zavesiť na zariadenie.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(Pozri nižšie uvedený obrázok IV.)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ind w:left="540" w:hanging="540"/>
        <w:outlineLvl w:val="0"/>
        <w:rPr>
          <w:sz w:val="22"/>
          <w:szCs w:val="22"/>
          <w:lang w:val="sv-SE"/>
        </w:rPr>
      </w:pPr>
      <w:r w:rsidRPr="00594319">
        <w:rPr>
          <w:b/>
          <w:bCs/>
          <w:sz w:val="22"/>
          <w:szCs w:val="22"/>
          <w:lang w:val="sk-SK"/>
        </w:rPr>
        <w:t>V</w:t>
      </w:r>
      <w:r w:rsidRPr="00C11A00">
        <w:rPr>
          <w:sz w:val="22"/>
          <w:szCs w:val="22"/>
          <w:lang w:val="sv-SE"/>
        </w:rPr>
        <w:t xml:space="preserve"> </w:t>
      </w:r>
      <w:r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 xml:space="preserve">Hadičku pre náhradný roztok alebo </w:t>
      </w:r>
      <w:proofErr w:type="spellStart"/>
      <w:r w:rsidRPr="00594319">
        <w:rPr>
          <w:sz w:val="22"/>
          <w:szCs w:val="22"/>
          <w:lang w:val="sk-SK"/>
        </w:rPr>
        <w:t>dialyzát</w:t>
      </w:r>
      <w:proofErr w:type="spellEnd"/>
      <w:r w:rsidRPr="00594319">
        <w:rPr>
          <w:sz w:val="22"/>
          <w:szCs w:val="22"/>
          <w:lang w:val="sk-SK"/>
        </w:rPr>
        <w:t xml:space="preserve"> možno pripojiť ku ktorémukoľvek z dvoch prístupových portov.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ind w:left="540" w:hanging="540"/>
        <w:rPr>
          <w:sz w:val="22"/>
          <w:szCs w:val="22"/>
          <w:lang w:val="sv-SE"/>
        </w:rPr>
      </w:pPr>
      <w:proofErr w:type="spellStart"/>
      <w:r w:rsidRPr="00594319">
        <w:rPr>
          <w:b/>
          <w:bCs/>
          <w:sz w:val="22"/>
          <w:szCs w:val="22"/>
          <w:lang w:val="sk-SK"/>
        </w:rPr>
        <w:t>V.a</w:t>
      </w:r>
      <w:proofErr w:type="spellEnd"/>
      <w:r w:rsidRPr="00C11A00">
        <w:rPr>
          <w:sz w:val="22"/>
          <w:szCs w:val="22"/>
          <w:lang w:val="sv-SE"/>
        </w:rPr>
        <w:t xml:space="preserve"> </w:t>
      </w:r>
      <w:r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 xml:space="preserve">Ak sa používa prístup typu </w:t>
      </w:r>
      <w:proofErr w:type="spellStart"/>
      <w:r w:rsidRPr="00594319">
        <w:rPr>
          <w:sz w:val="22"/>
          <w:szCs w:val="22"/>
          <w:lang w:val="sk-SK"/>
        </w:rPr>
        <w:t>Luer</w:t>
      </w:r>
      <w:proofErr w:type="spellEnd"/>
      <w:r w:rsidRPr="00594319">
        <w:rPr>
          <w:sz w:val="22"/>
          <w:szCs w:val="22"/>
          <w:lang w:val="sk-SK"/>
        </w:rPr>
        <w:t xml:space="preserve"> </w:t>
      </w:r>
      <w:proofErr w:type="spellStart"/>
      <w:r w:rsidRPr="00594319">
        <w:rPr>
          <w:sz w:val="22"/>
          <w:szCs w:val="22"/>
          <w:lang w:val="sk-SK"/>
        </w:rPr>
        <w:t>Lock</w:t>
      </w:r>
      <w:proofErr w:type="spellEnd"/>
      <w:r w:rsidRPr="00594319">
        <w:rPr>
          <w:sz w:val="22"/>
          <w:szCs w:val="22"/>
          <w:lang w:val="sk-SK"/>
        </w:rPr>
        <w:t xml:space="preserve">, s použitím aseptického postupu odstráňte uzáver a pripojte samčí konektor typu </w:t>
      </w:r>
      <w:proofErr w:type="spellStart"/>
      <w:r w:rsidRPr="00594319">
        <w:rPr>
          <w:sz w:val="22"/>
          <w:szCs w:val="22"/>
          <w:lang w:val="sk-SK"/>
        </w:rPr>
        <w:t>Luer</w:t>
      </w:r>
      <w:proofErr w:type="spellEnd"/>
      <w:r w:rsidRPr="00594319">
        <w:rPr>
          <w:sz w:val="22"/>
          <w:szCs w:val="22"/>
          <w:lang w:val="sk-SK"/>
        </w:rPr>
        <w:t xml:space="preserve"> </w:t>
      </w:r>
      <w:proofErr w:type="spellStart"/>
      <w:r w:rsidRPr="00594319">
        <w:rPr>
          <w:sz w:val="22"/>
          <w:szCs w:val="22"/>
          <w:lang w:val="sk-SK"/>
        </w:rPr>
        <w:t>Lock</w:t>
      </w:r>
      <w:proofErr w:type="spellEnd"/>
      <w:r w:rsidRPr="00594319">
        <w:rPr>
          <w:sz w:val="22"/>
          <w:szCs w:val="22"/>
          <w:lang w:val="sk-SK"/>
        </w:rPr>
        <w:t xml:space="preserve"> na hadičke pre </w:t>
      </w:r>
      <w:proofErr w:type="spellStart"/>
      <w:r w:rsidRPr="00594319">
        <w:rPr>
          <w:sz w:val="22"/>
          <w:szCs w:val="22"/>
          <w:lang w:val="sk-SK"/>
        </w:rPr>
        <w:t>dialyzát</w:t>
      </w:r>
      <w:proofErr w:type="spellEnd"/>
      <w:r w:rsidRPr="00594319">
        <w:rPr>
          <w:sz w:val="22"/>
          <w:szCs w:val="22"/>
          <w:lang w:val="sk-SK"/>
        </w:rPr>
        <w:t xml:space="preserve"> alebo náhradný roztok k samičiemu konektoru typu </w:t>
      </w:r>
      <w:proofErr w:type="spellStart"/>
      <w:r w:rsidRPr="00594319">
        <w:rPr>
          <w:sz w:val="22"/>
          <w:szCs w:val="22"/>
          <w:lang w:val="sk-SK"/>
        </w:rPr>
        <w:t>Luer</w:t>
      </w:r>
      <w:proofErr w:type="spellEnd"/>
      <w:r w:rsidRPr="00594319">
        <w:rPr>
          <w:sz w:val="22"/>
          <w:szCs w:val="22"/>
          <w:lang w:val="sk-SK"/>
        </w:rPr>
        <w:t xml:space="preserve"> </w:t>
      </w:r>
      <w:proofErr w:type="spellStart"/>
      <w:r w:rsidRPr="00594319">
        <w:rPr>
          <w:sz w:val="22"/>
          <w:szCs w:val="22"/>
          <w:lang w:val="sk-SK"/>
        </w:rPr>
        <w:t>Lock</w:t>
      </w:r>
      <w:proofErr w:type="spellEnd"/>
      <w:r w:rsidRPr="00594319">
        <w:rPr>
          <w:sz w:val="22"/>
          <w:szCs w:val="22"/>
          <w:lang w:val="sk-SK"/>
        </w:rPr>
        <w:t xml:space="preserve"> na vaku a utiahnite.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Pomocou oboch rúk zlomte modrý lámavý kolík v jeho spodnej časti a pohýbte s ním tam a naspäť.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Nepoužívajte žiaden nástroj.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 xml:space="preserve">Overte, či je kolík úplne </w:t>
      </w:r>
      <w:r w:rsidR="00576783" w:rsidRPr="00594319">
        <w:rPr>
          <w:sz w:val="22"/>
          <w:szCs w:val="22"/>
          <w:lang w:val="sk-SK"/>
        </w:rPr>
        <w:t>od</w:t>
      </w:r>
      <w:r w:rsidRPr="00594319">
        <w:rPr>
          <w:sz w:val="22"/>
          <w:szCs w:val="22"/>
          <w:lang w:val="sk-SK"/>
        </w:rPr>
        <w:t>delený a tekutina voľne prúdi.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 xml:space="preserve">Počas liečby zostane kolík v porte typu </w:t>
      </w:r>
      <w:proofErr w:type="spellStart"/>
      <w:r w:rsidRPr="00594319">
        <w:rPr>
          <w:sz w:val="22"/>
          <w:szCs w:val="22"/>
          <w:lang w:val="sk-SK"/>
        </w:rPr>
        <w:t>Luer</w:t>
      </w:r>
      <w:proofErr w:type="spellEnd"/>
      <w:r w:rsidRPr="00594319">
        <w:rPr>
          <w:sz w:val="22"/>
          <w:szCs w:val="22"/>
          <w:lang w:val="sk-SK"/>
        </w:rPr>
        <w:t xml:space="preserve"> </w:t>
      </w:r>
      <w:proofErr w:type="spellStart"/>
      <w:r w:rsidRPr="00594319">
        <w:rPr>
          <w:sz w:val="22"/>
          <w:szCs w:val="22"/>
          <w:lang w:val="sk-SK"/>
        </w:rPr>
        <w:t>Lock</w:t>
      </w:r>
      <w:proofErr w:type="spellEnd"/>
      <w:r w:rsidRPr="00594319">
        <w:rPr>
          <w:sz w:val="22"/>
          <w:szCs w:val="22"/>
          <w:lang w:val="sk-SK"/>
        </w:rPr>
        <w:t>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 xml:space="preserve">(Pozri nižšie uvedený obrázok </w:t>
      </w:r>
      <w:proofErr w:type="spellStart"/>
      <w:r w:rsidRPr="00594319">
        <w:rPr>
          <w:sz w:val="22"/>
          <w:szCs w:val="22"/>
          <w:lang w:val="sk-SK"/>
        </w:rPr>
        <w:t>V.a</w:t>
      </w:r>
      <w:proofErr w:type="spellEnd"/>
      <w:r w:rsidRPr="00594319">
        <w:rPr>
          <w:sz w:val="22"/>
          <w:szCs w:val="22"/>
          <w:lang w:val="sk-SK"/>
        </w:rPr>
        <w:t>.)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ind w:left="540" w:hanging="540"/>
        <w:rPr>
          <w:sz w:val="22"/>
          <w:szCs w:val="22"/>
          <w:lang w:val="sv-SE"/>
        </w:rPr>
      </w:pPr>
      <w:proofErr w:type="spellStart"/>
      <w:r w:rsidRPr="00594319">
        <w:rPr>
          <w:b/>
          <w:bCs/>
          <w:sz w:val="22"/>
          <w:szCs w:val="22"/>
          <w:lang w:val="sk-SK"/>
        </w:rPr>
        <w:t>V.b</w:t>
      </w:r>
      <w:proofErr w:type="spellEnd"/>
      <w:r w:rsidRPr="00C11A00">
        <w:rPr>
          <w:sz w:val="22"/>
          <w:szCs w:val="22"/>
          <w:lang w:val="sv-SE"/>
        </w:rPr>
        <w:t xml:space="preserve"> </w:t>
      </w:r>
      <w:r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 xml:space="preserve">Ak sa používa injekčný port, najskôr odstráňte </w:t>
      </w:r>
      <w:proofErr w:type="spellStart"/>
      <w:r w:rsidRPr="00594319">
        <w:rPr>
          <w:sz w:val="22"/>
          <w:szCs w:val="22"/>
          <w:lang w:val="sk-SK"/>
        </w:rPr>
        <w:t>zacvakávací</w:t>
      </w:r>
      <w:proofErr w:type="spellEnd"/>
      <w:r w:rsidRPr="00594319">
        <w:rPr>
          <w:sz w:val="22"/>
          <w:szCs w:val="22"/>
          <w:lang w:val="sk-SK"/>
        </w:rPr>
        <w:t xml:space="preserve"> uzáver.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Potom cez gumenú priehradku zaveďte hrot.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Overte, či tekutina voľne prúdi.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 xml:space="preserve">(Pozri nižšie uvedený obrázok </w:t>
      </w:r>
      <w:proofErr w:type="spellStart"/>
      <w:r w:rsidRPr="00594319">
        <w:rPr>
          <w:sz w:val="22"/>
          <w:szCs w:val="22"/>
          <w:lang w:val="sk-SK"/>
        </w:rPr>
        <w:t>V.b</w:t>
      </w:r>
      <w:proofErr w:type="spellEnd"/>
      <w:r w:rsidRPr="00594319">
        <w:rPr>
          <w:sz w:val="22"/>
          <w:szCs w:val="22"/>
          <w:lang w:val="sk-SK"/>
        </w:rPr>
        <w:t>.)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>Rekonštituovaný roztok sa má ihneď použiť.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Ak sa rekonštituovaný roztok nepoužije ihneď, musí sa použiť do 24 hodín po pridaní roztoku A do roztoku B vrátane doby trvania liečby.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>Rekonštituovaný roztok je určený len na jedno použitie.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Všetok nepoužitý roztok po použití ihneď zlikvidujte.</w:t>
      </w:r>
    </w:p>
    <w:p w:rsidR="00037295" w:rsidRPr="00C11A00" w:rsidRDefault="00037295">
      <w:pPr>
        <w:rPr>
          <w:sz w:val="22"/>
          <w:szCs w:val="22"/>
          <w:lang w:val="sv-SE"/>
        </w:rPr>
      </w:pPr>
    </w:p>
    <w:p w:rsidR="004B13FD" w:rsidRPr="00C11A00" w:rsidRDefault="004B13FD">
      <w:pPr>
        <w:rPr>
          <w:sz w:val="22"/>
          <w:szCs w:val="22"/>
          <w:lang w:val="sv-SE"/>
        </w:rPr>
      </w:pPr>
      <w:r w:rsidRPr="00C11A00">
        <w:rPr>
          <w:sz w:val="22"/>
          <w:szCs w:val="22"/>
          <w:lang w:val="sv-SE"/>
        </w:rPr>
        <w:t>Všetky nepoužité lieky alebo odpad vzniknutý z liekov sa má zlikvidovať v súlade s národnými požiadavkami</w:t>
      </w:r>
    </w:p>
    <w:p w:rsidR="00037295" w:rsidRPr="00594319" w:rsidRDefault="000B448B">
      <w:pPr>
        <w:rPr>
          <w:sz w:val="22"/>
          <w:szCs w:val="22"/>
        </w:rPr>
      </w:pPr>
      <w:r w:rsidRPr="00594319">
        <w:rPr>
          <w:noProof/>
          <w:sz w:val="22"/>
          <w:szCs w:val="22"/>
          <w:lang w:val="sk-SK" w:eastAsia="sk-SK"/>
        </w:rPr>
        <w:lastRenderedPageBreak/>
        <w:drawing>
          <wp:inline distT="0" distB="0" distL="0" distR="0">
            <wp:extent cx="5953125" cy="1438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7295" w:rsidRPr="00594319" w:rsidSect="00826E8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1134" w:left="1418" w:header="737" w:footer="73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C0D" w:rsidRDefault="005A7C0D">
      <w:r>
        <w:separator/>
      </w:r>
    </w:p>
  </w:endnote>
  <w:endnote w:type="continuationSeparator" w:id="0">
    <w:p w:rsidR="005A7C0D" w:rsidRDefault="005A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571" w:rsidRDefault="001C057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7</w:t>
    </w:r>
    <w:r>
      <w:rPr>
        <w:rStyle w:val="slostrany"/>
      </w:rPr>
      <w:fldChar w:fldCharType="end"/>
    </w:r>
  </w:p>
  <w:p w:rsidR="001C0571" w:rsidRDefault="001C057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DA" w:rsidRPr="00826E89" w:rsidRDefault="002E2BDA">
    <w:pPr>
      <w:pStyle w:val="Pta"/>
      <w:jc w:val="center"/>
      <w:rPr>
        <w:sz w:val="18"/>
        <w:szCs w:val="18"/>
      </w:rPr>
    </w:pPr>
    <w:r w:rsidRPr="00826E89">
      <w:rPr>
        <w:sz w:val="18"/>
        <w:szCs w:val="18"/>
      </w:rPr>
      <w:fldChar w:fldCharType="begin"/>
    </w:r>
    <w:r w:rsidRPr="00826E89">
      <w:rPr>
        <w:sz w:val="18"/>
        <w:szCs w:val="18"/>
      </w:rPr>
      <w:instrText>PAGE   \* MERGEFORMAT</w:instrText>
    </w:r>
    <w:r w:rsidRPr="00826E89">
      <w:rPr>
        <w:sz w:val="18"/>
        <w:szCs w:val="18"/>
      </w:rPr>
      <w:fldChar w:fldCharType="separate"/>
    </w:r>
    <w:r w:rsidR="00EF606F" w:rsidRPr="00EF606F">
      <w:rPr>
        <w:noProof/>
        <w:sz w:val="18"/>
        <w:szCs w:val="18"/>
        <w:lang w:val="sk-SK"/>
      </w:rPr>
      <w:t>8</w:t>
    </w:r>
    <w:r w:rsidRPr="00826E89">
      <w:rPr>
        <w:sz w:val="18"/>
        <w:szCs w:val="18"/>
      </w:rPr>
      <w:fldChar w:fldCharType="end"/>
    </w:r>
  </w:p>
  <w:p w:rsidR="001C0571" w:rsidRPr="00A07546" w:rsidRDefault="001C0571" w:rsidP="00A07546">
    <w:pPr>
      <w:pStyle w:val="Pta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212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F606F" w:rsidRPr="00EF606F" w:rsidRDefault="00EF606F">
        <w:pPr>
          <w:pStyle w:val="Pta"/>
          <w:jc w:val="center"/>
          <w:rPr>
            <w:sz w:val="18"/>
            <w:szCs w:val="18"/>
          </w:rPr>
        </w:pPr>
        <w:r w:rsidRPr="00EF606F">
          <w:rPr>
            <w:sz w:val="18"/>
            <w:szCs w:val="18"/>
          </w:rPr>
          <w:fldChar w:fldCharType="begin"/>
        </w:r>
        <w:r w:rsidRPr="00EF606F">
          <w:rPr>
            <w:sz w:val="18"/>
            <w:szCs w:val="18"/>
          </w:rPr>
          <w:instrText>PAGE   \* MERGEFORMAT</w:instrText>
        </w:r>
        <w:r w:rsidRPr="00EF606F">
          <w:rPr>
            <w:sz w:val="18"/>
            <w:szCs w:val="18"/>
          </w:rPr>
          <w:fldChar w:fldCharType="separate"/>
        </w:r>
        <w:r w:rsidRPr="00EF606F">
          <w:rPr>
            <w:noProof/>
            <w:sz w:val="18"/>
            <w:szCs w:val="18"/>
            <w:lang w:val="sk-SK"/>
          </w:rPr>
          <w:t>1</w:t>
        </w:r>
        <w:r w:rsidRPr="00EF606F">
          <w:rPr>
            <w:sz w:val="18"/>
            <w:szCs w:val="18"/>
          </w:rPr>
          <w:fldChar w:fldCharType="end"/>
        </w:r>
      </w:p>
    </w:sdtContent>
  </w:sdt>
  <w:p w:rsidR="00EF606F" w:rsidRDefault="00EF606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C0D" w:rsidRDefault="005A7C0D">
      <w:r>
        <w:separator/>
      </w:r>
    </w:p>
  </w:footnote>
  <w:footnote w:type="continuationSeparator" w:id="0">
    <w:p w:rsidR="005A7C0D" w:rsidRDefault="005A7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9CE" w:rsidRPr="00EF606F" w:rsidRDefault="0039039C">
    <w:pPr>
      <w:pStyle w:val="Hlavika"/>
      <w:rPr>
        <w:sz w:val="18"/>
        <w:szCs w:val="18"/>
      </w:rPr>
    </w:pPr>
    <w:proofErr w:type="spellStart"/>
    <w:r w:rsidRPr="00EF606F">
      <w:rPr>
        <w:sz w:val="18"/>
        <w:szCs w:val="18"/>
      </w:rPr>
      <w:t>Schválený</w:t>
    </w:r>
    <w:proofErr w:type="spellEnd"/>
    <w:r w:rsidRPr="00EF606F">
      <w:rPr>
        <w:sz w:val="18"/>
        <w:szCs w:val="18"/>
      </w:rPr>
      <w:t xml:space="preserve"> text k </w:t>
    </w:r>
    <w:proofErr w:type="spellStart"/>
    <w:r w:rsidRPr="00EF606F">
      <w:rPr>
        <w:sz w:val="18"/>
        <w:szCs w:val="18"/>
      </w:rPr>
      <w:t>rozhodnutiu</w:t>
    </w:r>
    <w:proofErr w:type="spellEnd"/>
    <w:r w:rsidRPr="00EF606F">
      <w:rPr>
        <w:sz w:val="18"/>
        <w:szCs w:val="18"/>
      </w:rPr>
      <w:t xml:space="preserve"> o </w:t>
    </w:r>
    <w:proofErr w:type="spellStart"/>
    <w:r w:rsidRPr="00EF606F">
      <w:rPr>
        <w:sz w:val="18"/>
        <w:szCs w:val="18"/>
      </w:rPr>
      <w:t>zmene</w:t>
    </w:r>
    <w:proofErr w:type="spellEnd"/>
    <w:r w:rsidRPr="00EF606F">
      <w:rPr>
        <w:sz w:val="18"/>
        <w:szCs w:val="18"/>
      </w:rPr>
      <w:t xml:space="preserve">, </w:t>
    </w:r>
    <w:proofErr w:type="spellStart"/>
    <w:r w:rsidRPr="00EF606F">
      <w:rPr>
        <w:sz w:val="18"/>
        <w:szCs w:val="18"/>
      </w:rPr>
      <w:t>ev</w:t>
    </w:r>
    <w:proofErr w:type="spellEnd"/>
    <w:r w:rsidRPr="00EF606F">
      <w:rPr>
        <w:sz w:val="18"/>
        <w:szCs w:val="18"/>
      </w:rPr>
      <w:t>. č.: 2017/00924-ZME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DA" w:rsidRPr="00826E89" w:rsidRDefault="0039039C" w:rsidP="00826E89">
    <w:pPr>
      <w:rPr>
        <w:bCs/>
        <w:sz w:val="18"/>
        <w:szCs w:val="18"/>
        <w:lang w:val="sk-SK"/>
      </w:rPr>
    </w:pPr>
    <w:r w:rsidRPr="0039039C">
      <w:rPr>
        <w:bCs/>
        <w:sz w:val="18"/>
        <w:szCs w:val="18"/>
        <w:lang w:val="sk-SK" w:eastAsia="fr-FR"/>
      </w:rPr>
      <w:t>Schválený text k rozhodnutiu o zmene, ev. č.: 2017/00924-ZME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F533F"/>
    <w:multiLevelType w:val="hybridMultilevel"/>
    <w:tmpl w:val="CE5059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738CA"/>
    <w:multiLevelType w:val="hybridMultilevel"/>
    <w:tmpl w:val="96048098"/>
    <w:lvl w:ilvl="0" w:tplc="971226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D5C5B"/>
    <w:multiLevelType w:val="hybridMultilevel"/>
    <w:tmpl w:val="64AC8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0408"/>
    <w:multiLevelType w:val="hybridMultilevel"/>
    <w:tmpl w:val="B2D8BC2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A344E"/>
    <w:multiLevelType w:val="hybridMultilevel"/>
    <w:tmpl w:val="C57A7D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E1D61"/>
    <w:multiLevelType w:val="hybridMultilevel"/>
    <w:tmpl w:val="87D4691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B1633"/>
    <w:multiLevelType w:val="hybridMultilevel"/>
    <w:tmpl w:val="D9E6DA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F6082"/>
    <w:multiLevelType w:val="hybridMultilevel"/>
    <w:tmpl w:val="49AA77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73FCA"/>
    <w:multiLevelType w:val="hybridMultilevel"/>
    <w:tmpl w:val="D52EED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1529C"/>
    <w:multiLevelType w:val="hybridMultilevel"/>
    <w:tmpl w:val="D86091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0692A"/>
    <w:multiLevelType w:val="hybridMultilevel"/>
    <w:tmpl w:val="58424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31DB1"/>
    <w:multiLevelType w:val="hybridMultilevel"/>
    <w:tmpl w:val="8ECEE91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831F6"/>
    <w:multiLevelType w:val="hybridMultilevel"/>
    <w:tmpl w:val="50B245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B0C61"/>
    <w:multiLevelType w:val="hybridMultilevel"/>
    <w:tmpl w:val="503C89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93EA5"/>
    <w:multiLevelType w:val="multilevel"/>
    <w:tmpl w:val="CE5059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576BC"/>
    <w:multiLevelType w:val="hybridMultilevel"/>
    <w:tmpl w:val="92183B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04250"/>
    <w:multiLevelType w:val="hybridMultilevel"/>
    <w:tmpl w:val="B2BA2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2"/>
  </w:num>
  <w:num w:numId="5">
    <w:abstractNumId w:val="5"/>
  </w:num>
  <w:num w:numId="6">
    <w:abstractNumId w:val="11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  <w:num w:numId="11">
    <w:abstractNumId w:val="15"/>
  </w:num>
  <w:num w:numId="12">
    <w:abstractNumId w:val="16"/>
  </w:num>
  <w:num w:numId="13">
    <w:abstractNumId w:val="9"/>
  </w:num>
  <w:num w:numId="14">
    <w:abstractNumId w:val="13"/>
  </w:num>
  <w:num w:numId="15">
    <w:abstractNumId w:val="6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EF"/>
    <w:rsid w:val="0002126B"/>
    <w:rsid w:val="00037295"/>
    <w:rsid w:val="00050AC0"/>
    <w:rsid w:val="00050F53"/>
    <w:rsid w:val="0006470A"/>
    <w:rsid w:val="0007743E"/>
    <w:rsid w:val="000854FC"/>
    <w:rsid w:val="00093588"/>
    <w:rsid w:val="000A246D"/>
    <w:rsid w:val="000A3A3C"/>
    <w:rsid w:val="000A563D"/>
    <w:rsid w:val="000B16A5"/>
    <w:rsid w:val="000B448B"/>
    <w:rsid w:val="000D72A3"/>
    <w:rsid w:val="000E2F63"/>
    <w:rsid w:val="00113A58"/>
    <w:rsid w:val="0011694D"/>
    <w:rsid w:val="00117935"/>
    <w:rsid w:val="001350B3"/>
    <w:rsid w:val="00166D70"/>
    <w:rsid w:val="001700FE"/>
    <w:rsid w:val="001C0571"/>
    <w:rsid w:val="001C06DD"/>
    <w:rsid w:val="001C3482"/>
    <w:rsid w:val="001F793B"/>
    <w:rsid w:val="00294133"/>
    <w:rsid w:val="002A1A17"/>
    <w:rsid w:val="002C3567"/>
    <w:rsid w:val="002C5B4E"/>
    <w:rsid w:val="002E2BDA"/>
    <w:rsid w:val="0030219F"/>
    <w:rsid w:val="00305D6D"/>
    <w:rsid w:val="00322607"/>
    <w:rsid w:val="0036555B"/>
    <w:rsid w:val="0039039C"/>
    <w:rsid w:val="003B65BF"/>
    <w:rsid w:val="003C23B5"/>
    <w:rsid w:val="003D4B0A"/>
    <w:rsid w:val="003E2AEC"/>
    <w:rsid w:val="003F65EE"/>
    <w:rsid w:val="00402773"/>
    <w:rsid w:val="00416EC4"/>
    <w:rsid w:val="00421BFE"/>
    <w:rsid w:val="0043196B"/>
    <w:rsid w:val="0046505F"/>
    <w:rsid w:val="0049040E"/>
    <w:rsid w:val="004A3D77"/>
    <w:rsid w:val="004B13FD"/>
    <w:rsid w:val="004C162C"/>
    <w:rsid w:val="004D6371"/>
    <w:rsid w:val="004E0047"/>
    <w:rsid w:val="00504B56"/>
    <w:rsid w:val="00517719"/>
    <w:rsid w:val="005301B7"/>
    <w:rsid w:val="005472DE"/>
    <w:rsid w:val="00576783"/>
    <w:rsid w:val="00594319"/>
    <w:rsid w:val="005969CE"/>
    <w:rsid w:val="005A7C0D"/>
    <w:rsid w:val="005F4AEC"/>
    <w:rsid w:val="005F4B14"/>
    <w:rsid w:val="00687E70"/>
    <w:rsid w:val="006C1B65"/>
    <w:rsid w:val="006E354E"/>
    <w:rsid w:val="00724FB1"/>
    <w:rsid w:val="00783750"/>
    <w:rsid w:val="0078462C"/>
    <w:rsid w:val="00796813"/>
    <w:rsid w:val="007971DB"/>
    <w:rsid w:val="007A25EF"/>
    <w:rsid w:val="007B5C84"/>
    <w:rsid w:val="00816D26"/>
    <w:rsid w:val="00820E42"/>
    <w:rsid w:val="00826E89"/>
    <w:rsid w:val="00837FF0"/>
    <w:rsid w:val="00857734"/>
    <w:rsid w:val="008874B2"/>
    <w:rsid w:val="008A4EC4"/>
    <w:rsid w:val="008E25AE"/>
    <w:rsid w:val="008F4249"/>
    <w:rsid w:val="00905FD8"/>
    <w:rsid w:val="009207B6"/>
    <w:rsid w:val="00953CF3"/>
    <w:rsid w:val="0095541D"/>
    <w:rsid w:val="00983BF6"/>
    <w:rsid w:val="00992125"/>
    <w:rsid w:val="009C7E07"/>
    <w:rsid w:val="009D0CA3"/>
    <w:rsid w:val="009E3192"/>
    <w:rsid w:val="009E66A0"/>
    <w:rsid w:val="009E77ED"/>
    <w:rsid w:val="00A07546"/>
    <w:rsid w:val="00A41593"/>
    <w:rsid w:val="00A64338"/>
    <w:rsid w:val="00A667FC"/>
    <w:rsid w:val="00A75FF6"/>
    <w:rsid w:val="00A96B38"/>
    <w:rsid w:val="00B307BE"/>
    <w:rsid w:val="00B81974"/>
    <w:rsid w:val="00B85460"/>
    <w:rsid w:val="00B91480"/>
    <w:rsid w:val="00BC4066"/>
    <w:rsid w:val="00BD4FB0"/>
    <w:rsid w:val="00BE78CB"/>
    <w:rsid w:val="00BF7D4C"/>
    <w:rsid w:val="00C11A00"/>
    <w:rsid w:val="00C13332"/>
    <w:rsid w:val="00C17BF6"/>
    <w:rsid w:val="00C628DE"/>
    <w:rsid w:val="00C82E5F"/>
    <w:rsid w:val="00C93C64"/>
    <w:rsid w:val="00CC3A82"/>
    <w:rsid w:val="00CC67AA"/>
    <w:rsid w:val="00CD436B"/>
    <w:rsid w:val="00CD7F9F"/>
    <w:rsid w:val="00CF3596"/>
    <w:rsid w:val="00CF6F9C"/>
    <w:rsid w:val="00D308A3"/>
    <w:rsid w:val="00D3481A"/>
    <w:rsid w:val="00D35976"/>
    <w:rsid w:val="00D9281C"/>
    <w:rsid w:val="00DA4BE3"/>
    <w:rsid w:val="00DD2C1B"/>
    <w:rsid w:val="00DD73E8"/>
    <w:rsid w:val="00DF37B5"/>
    <w:rsid w:val="00E225C1"/>
    <w:rsid w:val="00E2654D"/>
    <w:rsid w:val="00E41E4A"/>
    <w:rsid w:val="00E64B49"/>
    <w:rsid w:val="00E67CB3"/>
    <w:rsid w:val="00ED0777"/>
    <w:rsid w:val="00EF606F"/>
    <w:rsid w:val="00F04776"/>
    <w:rsid w:val="00F157D0"/>
    <w:rsid w:val="00F50FB1"/>
    <w:rsid w:val="00F56F53"/>
    <w:rsid w:val="00FA25B2"/>
    <w:rsid w:val="00FC6BCE"/>
    <w:rsid w:val="00FD2812"/>
    <w:rsid w:val="00F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589C9B-3B47-486B-9335-192CCCA7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GB" w:eastAsia="sv-S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905FD8"/>
    <w:rPr>
      <w:sz w:val="16"/>
      <w:szCs w:val="16"/>
    </w:rPr>
  </w:style>
  <w:style w:type="paragraph" w:styleId="Textkomentra">
    <w:name w:val="annotation text"/>
    <w:basedOn w:val="Normlny"/>
    <w:semiHidden/>
    <w:rsid w:val="00905FD8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05FD8"/>
    <w:rPr>
      <w:b/>
      <w:bCs/>
    </w:rPr>
  </w:style>
  <w:style w:type="character" w:styleId="Hypertextovprepojenie">
    <w:name w:val="Hyperlink"/>
    <w:rsid w:val="002A1A17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2E2BDA"/>
    <w:rPr>
      <w:sz w:val="24"/>
      <w:szCs w:val="24"/>
      <w:lang w:val="en-GB" w:eastAsia="sv-SE"/>
    </w:rPr>
  </w:style>
  <w:style w:type="character" w:customStyle="1" w:styleId="ZkladntextChar">
    <w:name w:val="Základný text Char"/>
    <w:link w:val="Zkladntext"/>
    <w:locked/>
    <w:rsid w:val="00402773"/>
    <w:rPr>
      <w:b/>
      <w:sz w:val="32"/>
      <w:u w:val="single"/>
      <w:lang w:val="fr-FR" w:eastAsia="fr-FR"/>
    </w:rPr>
  </w:style>
  <w:style w:type="paragraph" w:styleId="Zkladntext">
    <w:name w:val="Body Text"/>
    <w:basedOn w:val="Normlny"/>
    <w:link w:val="ZkladntextChar"/>
    <w:rsid w:val="00402773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jc w:val="center"/>
    </w:pPr>
    <w:rPr>
      <w:b/>
      <w:sz w:val="32"/>
      <w:szCs w:val="20"/>
      <w:u w:val="single"/>
      <w:lang w:val="fr-FR" w:eastAsia="fr-FR"/>
    </w:rPr>
  </w:style>
  <w:style w:type="character" w:customStyle="1" w:styleId="BodyTextChar1">
    <w:name w:val="Body Text Char1"/>
    <w:rsid w:val="00402773"/>
    <w:rPr>
      <w:sz w:val="24"/>
      <w:szCs w:val="24"/>
      <w:lang w:val="en-GB" w:eastAsia="sv-SE"/>
    </w:rPr>
  </w:style>
  <w:style w:type="paragraph" w:styleId="Odsekzoznamu">
    <w:name w:val="List Paragraph"/>
    <w:basedOn w:val="Normlny"/>
    <w:uiPriority w:val="34"/>
    <w:qFormat/>
    <w:rsid w:val="0054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2774</Words>
  <Characters>15817</Characters>
  <Application>Microsoft Office Word</Application>
  <DocSecurity>0</DocSecurity>
  <Lines>131</Lines>
  <Paragraphs>37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Phoxilium® 1</vt:lpstr>
      <vt:lpstr>Phoxilium® 1</vt:lpstr>
      <vt:lpstr>Phoxilium® 1</vt:lpstr>
    </vt:vector>
  </TitlesOfParts>
  <Company>GRP</Company>
  <LinksUpToDate>false</LinksUpToDate>
  <CharactersWithSpaces>18554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Phoxilium® 1</dc:title>
  <dc:subject/>
  <dc:creator>Pernilla Daws</dc:creator>
  <cp:keywords/>
  <cp:lastModifiedBy>Molnárová, Zuzana</cp:lastModifiedBy>
  <cp:revision>4</cp:revision>
  <cp:lastPrinted>2018-03-21T14:43:00Z</cp:lastPrinted>
  <dcterms:created xsi:type="dcterms:W3CDTF">2018-03-19T12:38:00Z</dcterms:created>
  <dcterms:modified xsi:type="dcterms:W3CDTF">2018-03-21T14:43:00Z</dcterms:modified>
</cp:coreProperties>
</file>