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CC215" w14:textId="77777777" w:rsidR="00F63F80" w:rsidRPr="00DD0F44" w:rsidRDefault="00F63F80" w:rsidP="00F63F80">
      <w:pPr>
        <w:widowControl w:val="0"/>
        <w:jc w:val="center"/>
        <w:outlineLvl w:val="0"/>
        <w:rPr>
          <w:b/>
          <w:bCs/>
          <w:sz w:val="22"/>
          <w:szCs w:val="22"/>
          <w:lang w:val="sk-SK" w:eastAsia="en-US"/>
        </w:rPr>
      </w:pPr>
    </w:p>
    <w:p w14:paraId="5C6E8DC6" w14:textId="77777777" w:rsidR="00F63F80" w:rsidRPr="00DD0F44" w:rsidRDefault="00F63F80" w:rsidP="00F63F80">
      <w:pPr>
        <w:widowControl w:val="0"/>
        <w:jc w:val="center"/>
        <w:outlineLvl w:val="0"/>
        <w:rPr>
          <w:b/>
          <w:bCs/>
          <w:sz w:val="22"/>
          <w:szCs w:val="22"/>
          <w:lang w:val="sk-SK" w:eastAsia="en-US"/>
        </w:rPr>
      </w:pPr>
    </w:p>
    <w:p w14:paraId="1841BF39" w14:textId="77777777" w:rsidR="00F63F80" w:rsidRPr="00DD0F44" w:rsidRDefault="00F63F80" w:rsidP="00F63F80">
      <w:pPr>
        <w:widowControl w:val="0"/>
        <w:jc w:val="center"/>
        <w:outlineLvl w:val="0"/>
        <w:rPr>
          <w:b/>
          <w:sz w:val="22"/>
          <w:szCs w:val="22"/>
          <w:lang w:val="sk-SK" w:eastAsia="en-US"/>
        </w:rPr>
      </w:pPr>
      <w:r w:rsidRPr="00DD0F44">
        <w:rPr>
          <w:b/>
          <w:bCs/>
          <w:sz w:val="22"/>
          <w:szCs w:val="22"/>
          <w:lang w:val="sk-SK"/>
        </w:rPr>
        <w:t>Písomná informácia pre používateľa</w:t>
      </w:r>
    </w:p>
    <w:p w14:paraId="2D519C77" w14:textId="77777777" w:rsidR="00F63F80" w:rsidRPr="00DD0F44" w:rsidRDefault="00F63F80" w:rsidP="00F63F80">
      <w:pPr>
        <w:jc w:val="center"/>
        <w:outlineLvl w:val="0"/>
        <w:rPr>
          <w:b/>
          <w:sz w:val="22"/>
          <w:szCs w:val="22"/>
          <w:lang w:val="sk-SK" w:eastAsia="en-US"/>
        </w:rPr>
      </w:pPr>
    </w:p>
    <w:p w14:paraId="005C9871" w14:textId="380278B8" w:rsidR="00F62D3F" w:rsidRPr="00DD0F44" w:rsidRDefault="001B7B66" w:rsidP="00F63F80">
      <w:pPr>
        <w:jc w:val="center"/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RUZEB 5 mg/10 mg</w:t>
      </w:r>
    </w:p>
    <w:p w14:paraId="4CD105F8" w14:textId="7103A54D" w:rsidR="001B7B66" w:rsidRPr="00DD0F44" w:rsidRDefault="001B7B66" w:rsidP="00F63F80">
      <w:pPr>
        <w:jc w:val="center"/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RUZEB 10 mg/10 mg</w:t>
      </w:r>
    </w:p>
    <w:p w14:paraId="47E8C079" w14:textId="4ECF1392" w:rsidR="001B7B66" w:rsidRPr="00DD0F44" w:rsidRDefault="009D09C9" w:rsidP="009D09C9">
      <w:pPr>
        <w:tabs>
          <w:tab w:val="center" w:pos="4535"/>
          <w:tab w:val="left" w:pos="6990"/>
        </w:tabs>
        <w:rPr>
          <w:b/>
          <w:sz w:val="22"/>
          <w:szCs w:val="22"/>
          <w:lang w:val="sk-SK" w:eastAsia="en-US"/>
        </w:rPr>
      </w:pPr>
      <w:r>
        <w:rPr>
          <w:b/>
          <w:sz w:val="22"/>
          <w:szCs w:val="22"/>
          <w:lang w:val="sk-SK" w:eastAsia="en-US"/>
        </w:rPr>
        <w:tab/>
      </w:r>
      <w:r w:rsidR="001B7B66" w:rsidRPr="00DD0F44">
        <w:rPr>
          <w:b/>
          <w:sz w:val="22"/>
          <w:szCs w:val="22"/>
          <w:lang w:val="sk-SK" w:eastAsia="en-US"/>
        </w:rPr>
        <w:t>RUZEB 20 mg/10 mg</w:t>
      </w:r>
      <w:r>
        <w:rPr>
          <w:b/>
          <w:sz w:val="22"/>
          <w:szCs w:val="22"/>
          <w:lang w:val="sk-SK" w:eastAsia="en-US"/>
        </w:rPr>
        <w:tab/>
      </w:r>
    </w:p>
    <w:p w14:paraId="2EEC41E5" w14:textId="7B50E65D" w:rsidR="00F63F80" w:rsidRPr="00DD0F44" w:rsidRDefault="00F63F80" w:rsidP="00F63F80">
      <w:pPr>
        <w:jc w:val="center"/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tablety</w:t>
      </w:r>
    </w:p>
    <w:p w14:paraId="38A8BEAA" w14:textId="0D4C0926" w:rsidR="00F63F80" w:rsidRPr="00DD0F44" w:rsidRDefault="001B7B66" w:rsidP="00F63F80">
      <w:pPr>
        <w:jc w:val="center"/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rosuvastatín/</w:t>
      </w:r>
      <w:r w:rsidR="00B07DAE" w:rsidRPr="00DD0F44">
        <w:rPr>
          <w:sz w:val="22"/>
          <w:szCs w:val="22"/>
          <w:lang w:val="sk-SK" w:eastAsia="en-US"/>
        </w:rPr>
        <w:t>e</w:t>
      </w:r>
      <w:r w:rsidR="00F63F80" w:rsidRPr="00DD0F44">
        <w:rPr>
          <w:sz w:val="22"/>
          <w:szCs w:val="22"/>
          <w:lang w:val="sk-SK" w:eastAsia="en-US"/>
        </w:rPr>
        <w:t>zetimib</w:t>
      </w:r>
    </w:p>
    <w:p w14:paraId="3CA75CBF" w14:textId="77777777" w:rsidR="00F63F80" w:rsidRPr="00DD0F44" w:rsidRDefault="00F63F80" w:rsidP="00F63F80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7B9DCED2" w14:textId="77777777" w:rsidR="00F63F80" w:rsidRPr="00DD0F44" w:rsidRDefault="00F63F80" w:rsidP="00F63F80">
      <w:pPr>
        <w:rPr>
          <w:sz w:val="22"/>
          <w:szCs w:val="22"/>
          <w:lang w:val="sk-SK"/>
        </w:rPr>
      </w:pPr>
      <w:r w:rsidRPr="00DD0F44"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70143A68" w14:textId="77777777" w:rsidR="00F63F80" w:rsidRPr="00DD0F44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311AC2E" w14:textId="77777777" w:rsidR="00F63F80" w:rsidRPr="00DD0F44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6807390D" w14:textId="77777777" w:rsidR="00F63F80" w:rsidRPr="00DD0F44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7824877A" w14:textId="77777777" w:rsidR="00F63F80" w:rsidRPr="00DD0F44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2C6E58C5" w14:textId="77777777" w:rsidR="00F63F80" w:rsidRPr="00DD0F44" w:rsidRDefault="00F63F80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</w:p>
    <w:p w14:paraId="20504460" w14:textId="77777777" w:rsidR="00F63F80" w:rsidRPr="00DD0F44" w:rsidRDefault="00F63F80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V tejto písomnej informácii sa dozviete:</w:t>
      </w:r>
    </w:p>
    <w:p w14:paraId="425BE34D" w14:textId="4D41E300" w:rsidR="00F63F80" w:rsidRPr="00DD0F44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1.</w:t>
      </w:r>
      <w:r w:rsidRPr="00DD0F44">
        <w:rPr>
          <w:sz w:val="22"/>
          <w:szCs w:val="22"/>
          <w:lang w:val="sk-SK" w:eastAsia="en-US"/>
        </w:rPr>
        <w:tab/>
        <w:t xml:space="preserve">Čo je </w:t>
      </w:r>
      <w:r w:rsidR="00725220" w:rsidRPr="00DD0F44">
        <w:rPr>
          <w:sz w:val="22"/>
          <w:szCs w:val="22"/>
          <w:lang w:val="sk-SK" w:eastAsia="en-US"/>
        </w:rPr>
        <w:t>RUZEB</w:t>
      </w:r>
      <w:r w:rsidRPr="00DD0F44">
        <w:rPr>
          <w:sz w:val="22"/>
          <w:szCs w:val="22"/>
          <w:lang w:val="sk-SK" w:eastAsia="en-US"/>
        </w:rPr>
        <w:t xml:space="preserve"> a na čo sa používa</w:t>
      </w:r>
    </w:p>
    <w:p w14:paraId="5A2BE54D" w14:textId="04067B43" w:rsidR="00F63F80" w:rsidRPr="00DD0F44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2.</w:t>
      </w:r>
      <w:r w:rsidRPr="00DD0F44">
        <w:rPr>
          <w:sz w:val="22"/>
          <w:szCs w:val="22"/>
          <w:lang w:val="sk-SK" w:eastAsia="en-US"/>
        </w:rPr>
        <w:tab/>
        <w:t xml:space="preserve">Čo potrebujete vedieť predtým, ako užijete </w:t>
      </w:r>
      <w:r w:rsidR="00725220" w:rsidRPr="00DD0F44">
        <w:rPr>
          <w:sz w:val="22"/>
          <w:szCs w:val="22"/>
          <w:lang w:val="sk-SK" w:eastAsia="en-US"/>
        </w:rPr>
        <w:t>RUZEB</w:t>
      </w:r>
    </w:p>
    <w:p w14:paraId="61089D21" w14:textId="07517766" w:rsidR="00F63F80" w:rsidRPr="00DD0F44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3.</w:t>
      </w:r>
      <w:r w:rsidRPr="00DD0F44">
        <w:rPr>
          <w:sz w:val="22"/>
          <w:szCs w:val="22"/>
          <w:lang w:val="sk-SK" w:eastAsia="en-US"/>
        </w:rPr>
        <w:tab/>
        <w:t xml:space="preserve">Ako užívať </w:t>
      </w:r>
      <w:r w:rsidR="00725220" w:rsidRPr="00DD0F44">
        <w:rPr>
          <w:sz w:val="22"/>
          <w:szCs w:val="22"/>
          <w:lang w:val="sk-SK" w:eastAsia="en-US"/>
        </w:rPr>
        <w:t>RUZEB</w:t>
      </w:r>
    </w:p>
    <w:p w14:paraId="2280D2E2" w14:textId="77777777" w:rsidR="00F63F80" w:rsidRPr="00DD0F44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4.</w:t>
      </w:r>
      <w:r w:rsidRPr="00DD0F44">
        <w:rPr>
          <w:sz w:val="22"/>
          <w:szCs w:val="22"/>
          <w:lang w:val="sk-SK" w:eastAsia="en-US"/>
        </w:rPr>
        <w:tab/>
        <w:t>Možné vedľajšie účinky</w:t>
      </w:r>
    </w:p>
    <w:p w14:paraId="4326DE0D" w14:textId="471AFE5F" w:rsidR="00F63F80" w:rsidRPr="00DD0F44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5.</w:t>
      </w:r>
      <w:r w:rsidRPr="00DD0F44">
        <w:rPr>
          <w:sz w:val="22"/>
          <w:szCs w:val="22"/>
          <w:lang w:val="sk-SK" w:eastAsia="en-US"/>
        </w:rPr>
        <w:tab/>
        <w:t xml:space="preserve">Ako uchovávať </w:t>
      </w:r>
      <w:r w:rsidR="00725220" w:rsidRPr="00DD0F44">
        <w:rPr>
          <w:sz w:val="22"/>
          <w:szCs w:val="22"/>
          <w:lang w:val="sk-SK" w:eastAsia="en-US"/>
        </w:rPr>
        <w:t>RUZEB</w:t>
      </w:r>
    </w:p>
    <w:p w14:paraId="45216A2B" w14:textId="77777777" w:rsidR="00F63F80" w:rsidRPr="00DD0F44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6.</w:t>
      </w:r>
      <w:r w:rsidRPr="00DD0F44">
        <w:rPr>
          <w:sz w:val="22"/>
          <w:szCs w:val="22"/>
          <w:lang w:val="sk-SK" w:eastAsia="en-US"/>
        </w:rPr>
        <w:tab/>
        <w:t>Obsah balenia a ďalšie informácie</w:t>
      </w:r>
    </w:p>
    <w:p w14:paraId="2DF2DE78" w14:textId="77777777" w:rsidR="00F63F80" w:rsidRPr="00DD0F44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594D7C2E" w14:textId="3FEF17B5" w:rsidR="00F63F80" w:rsidRPr="00DD0F44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1.</w:t>
      </w:r>
      <w:r w:rsidRPr="00DD0F44">
        <w:rPr>
          <w:b/>
          <w:sz w:val="22"/>
          <w:szCs w:val="22"/>
          <w:lang w:val="sk-SK" w:eastAsia="en-US"/>
        </w:rPr>
        <w:tab/>
      </w:r>
      <w:r w:rsidRPr="00DD0F44">
        <w:rPr>
          <w:b/>
          <w:sz w:val="22"/>
          <w:szCs w:val="22"/>
          <w:lang w:val="sk-SK"/>
        </w:rPr>
        <w:t xml:space="preserve">Čo je </w:t>
      </w:r>
      <w:r w:rsidR="00725220" w:rsidRPr="00DD0F44">
        <w:rPr>
          <w:b/>
          <w:sz w:val="22"/>
          <w:szCs w:val="22"/>
          <w:lang w:val="sk-SK"/>
        </w:rPr>
        <w:t>RUZEB</w:t>
      </w:r>
      <w:r w:rsidRPr="00DD0F44">
        <w:rPr>
          <w:b/>
          <w:caps/>
          <w:sz w:val="22"/>
          <w:szCs w:val="22"/>
          <w:lang w:val="sk-SK"/>
        </w:rPr>
        <w:t xml:space="preserve"> </w:t>
      </w:r>
      <w:r w:rsidRPr="00DD0F44">
        <w:rPr>
          <w:b/>
          <w:sz w:val="22"/>
          <w:szCs w:val="22"/>
          <w:lang w:val="sk-SK"/>
        </w:rPr>
        <w:t>a na čo sa používa</w:t>
      </w:r>
    </w:p>
    <w:p w14:paraId="0CA1E1B5" w14:textId="77777777" w:rsidR="00F63F80" w:rsidRPr="00DD0F44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5988AFB9" w14:textId="641A0F24" w:rsidR="00DE747B" w:rsidRPr="00DD0F44" w:rsidRDefault="00725220" w:rsidP="006E6922">
      <w:pPr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RUZEB</w:t>
      </w:r>
      <w:r w:rsidR="00F63F80" w:rsidRPr="00DD0F44">
        <w:rPr>
          <w:sz w:val="22"/>
          <w:szCs w:val="22"/>
          <w:lang w:val="sk-SK" w:eastAsia="en-US"/>
        </w:rPr>
        <w:t xml:space="preserve"> </w:t>
      </w:r>
      <w:r w:rsidR="00DE747B" w:rsidRPr="00DD0F44">
        <w:rPr>
          <w:sz w:val="22"/>
          <w:szCs w:val="22"/>
          <w:lang w:val="sk-SK" w:eastAsia="en-US"/>
        </w:rPr>
        <w:t xml:space="preserve">obsahuje dve liečivá v jednej tablete. </w:t>
      </w:r>
      <w:r w:rsidR="0099120F" w:rsidRPr="00DD0F44">
        <w:rPr>
          <w:sz w:val="22"/>
          <w:szCs w:val="22"/>
          <w:lang w:val="sk-SK" w:eastAsia="en-US"/>
        </w:rPr>
        <w:t>Jedno liečivo je rosuvastatín, patri</w:t>
      </w:r>
      <w:r w:rsidR="0004718A" w:rsidRPr="00DD0F44">
        <w:rPr>
          <w:sz w:val="22"/>
          <w:szCs w:val="22"/>
          <w:lang w:val="sk-SK" w:eastAsia="en-US"/>
        </w:rPr>
        <w:t>a</w:t>
      </w:r>
      <w:r w:rsidR="0099120F" w:rsidRPr="00DD0F44">
        <w:rPr>
          <w:sz w:val="22"/>
          <w:szCs w:val="22"/>
          <w:lang w:val="sk-SK" w:eastAsia="en-US"/>
        </w:rPr>
        <w:t>ci do skupiny nazývaných statíny, druhé liečivo je ezetimib.</w:t>
      </w:r>
    </w:p>
    <w:p w14:paraId="791F0BE4" w14:textId="77777777" w:rsidR="0099120F" w:rsidRPr="00DD0F44" w:rsidRDefault="0099120F" w:rsidP="006E6922">
      <w:pPr>
        <w:rPr>
          <w:sz w:val="22"/>
          <w:szCs w:val="22"/>
          <w:lang w:val="sk-SK" w:eastAsia="en-US"/>
        </w:rPr>
      </w:pPr>
    </w:p>
    <w:p w14:paraId="037F4FBF" w14:textId="2C00643F" w:rsidR="00F63F80" w:rsidRPr="00DD0F44" w:rsidRDefault="0099120F" w:rsidP="00531C68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 w:eastAsia="en-US"/>
        </w:rPr>
        <w:t xml:space="preserve">RUZEB </w:t>
      </w:r>
      <w:r w:rsidR="00F63F80" w:rsidRPr="00DD0F44">
        <w:rPr>
          <w:sz w:val="22"/>
          <w:szCs w:val="22"/>
          <w:lang w:val="sk-SK" w:eastAsia="en-US"/>
        </w:rPr>
        <w:t>je liek</w:t>
      </w:r>
      <w:r w:rsidRPr="00DD0F44">
        <w:rPr>
          <w:sz w:val="22"/>
          <w:szCs w:val="22"/>
          <w:lang w:val="sk-SK" w:eastAsia="en-US"/>
        </w:rPr>
        <w:t xml:space="preserve">, ktorý </w:t>
      </w:r>
      <w:r w:rsidR="00F63F80" w:rsidRPr="00DD0F44">
        <w:rPr>
          <w:sz w:val="22"/>
          <w:szCs w:val="22"/>
          <w:lang w:val="sk-SK"/>
        </w:rPr>
        <w:t>znižuje hladiny celkového cholesterolu, „zlého“ cholesterolu (LDL cholesterol) a tukových látok nazývaných triglyceridy v</w:t>
      </w:r>
      <w:r w:rsidRPr="00DD0F44">
        <w:rPr>
          <w:sz w:val="22"/>
          <w:szCs w:val="22"/>
          <w:lang w:val="sk-SK"/>
        </w:rPr>
        <w:t xml:space="preserve">o vašej </w:t>
      </w:r>
      <w:r w:rsidR="00F63F80" w:rsidRPr="00DD0F44">
        <w:rPr>
          <w:sz w:val="22"/>
          <w:szCs w:val="22"/>
          <w:lang w:val="sk-SK"/>
        </w:rPr>
        <w:t>krvi.</w:t>
      </w:r>
      <w:r w:rsidR="00D2046F" w:rsidRPr="00DD0F44">
        <w:rPr>
          <w:sz w:val="22"/>
          <w:szCs w:val="22"/>
          <w:lang w:val="sk-SK"/>
        </w:rPr>
        <w:t xml:space="preserve"> </w:t>
      </w:r>
      <w:r w:rsidR="0004718A" w:rsidRPr="00DD0F44">
        <w:rPr>
          <w:sz w:val="22"/>
          <w:szCs w:val="22"/>
          <w:lang w:val="sk-SK"/>
        </w:rPr>
        <w:t>O</w:t>
      </w:r>
      <w:r w:rsidR="00F63F80" w:rsidRPr="00DD0F44">
        <w:rPr>
          <w:sz w:val="22"/>
          <w:szCs w:val="22"/>
          <w:lang w:val="sk-SK"/>
        </w:rPr>
        <w:t xml:space="preserve">krem toho zvyšuje </w:t>
      </w:r>
      <w:r w:rsidR="0004718A" w:rsidRPr="00DD0F44">
        <w:rPr>
          <w:sz w:val="22"/>
          <w:szCs w:val="22"/>
          <w:lang w:val="sk-SK"/>
        </w:rPr>
        <w:t xml:space="preserve">aj </w:t>
      </w:r>
      <w:r w:rsidR="00F63F80" w:rsidRPr="00DD0F44">
        <w:rPr>
          <w:sz w:val="22"/>
          <w:szCs w:val="22"/>
          <w:lang w:val="sk-SK"/>
        </w:rPr>
        <w:t>hladiny „dobrého“ cholesterolu (HDL cholesterol).</w:t>
      </w:r>
      <w:r w:rsidRPr="00DD0F44">
        <w:rPr>
          <w:sz w:val="22"/>
          <w:szCs w:val="22"/>
          <w:lang w:val="sk-SK"/>
        </w:rPr>
        <w:t xml:space="preserve"> Tento liek</w:t>
      </w:r>
      <w:r w:rsidR="00F63F80" w:rsidRPr="00DD0F44">
        <w:rPr>
          <w:sz w:val="22"/>
          <w:szCs w:val="22"/>
          <w:lang w:val="sk-SK"/>
        </w:rPr>
        <w:t xml:space="preserve"> účinkuje tak, že znižuje </w:t>
      </w:r>
      <w:r w:rsidRPr="00DD0F44">
        <w:rPr>
          <w:sz w:val="22"/>
          <w:szCs w:val="22"/>
          <w:lang w:val="sk-SK"/>
        </w:rPr>
        <w:t xml:space="preserve">váš </w:t>
      </w:r>
      <w:r w:rsidR="00F63F80" w:rsidRPr="00DD0F44">
        <w:rPr>
          <w:sz w:val="22"/>
          <w:szCs w:val="22"/>
          <w:lang w:val="sk-SK"/>
        </w:rPr>
        <w:t>cholesterol</w:t>
      </w:r>
      <w:r w:rsidRPr="00DD0F44">
        <w:rPr>
          <w:sz w:val="22"/>
          <w:szCs w:val="22"/>
          <w:lang w:val="sk-SK"/>
        </w:rPr>
        <w:t xml:space="preserve"> dvomi </w:t>
      </w:r>
      <w:r w:rsidR="00531C68" w:rsidRPr="00DD0F44">
        <w:rPr>
          <w:sz w:val="22"/>
          <w:szCs w:val="22"/>
          <w:lang w:val="sk-SK"/>
        </w:rPr>
        <w:t>spôsobmi</w:t>
      </w:r>
      <w:r w:rsidRPr="00DD0F44">
        <w:rPr>
          <w:sz w:val="22"/>
          <w:szCs w:val="22"/>
          <w:lang w:val="sk-SK"/>
        </w:rPr>
        <w:t>:</w:t>
      </w:r>
      <w:r w:rsidR="00531C68" w:rsidRPr="00DD0F44">
        <w:rPr>
          <w:sz w:val="22"/>
          <w:szCs w:val="22"/>
          <w:lang w:val="sk-SK"/>
        </w:rPr>
        <w:t xml:space="preserve"> znižuje cholesterol vstrebávaný v tráviacom trakte, rovnako ako cholesterol, ktorý </w:t>
      </w:r>
      <w:r w:rsidR="00C5159B" w:rsidRPr="00DD0F44">
        <w:rPr>
          <w:sz w:val="22"/>
          <w:szCs w:val="22"/>
          <w:lang w:val="sk-SK"/>
        </w:rPr>
        <w:t xml:space="preserve">si </w:t>
      </w:r>
      <w:r w:rsidR="00531C68" w:rsidRPr="00DD0F44">
        <w:rPr>
          <w:sz w:val="22"/>
          <w:szCs w:val="22"/>
          <w:lang w:val="sk-SK"/>
        </w:rPr>
        <w:t xml:space="preserve">vaše telo </w:t>
      </w:r>
      <w:r w:rsidR="00C5159B" w:rsidRPr="00DD0F44">
        <w:rPr>
          <w:sz w:val="22"/>
          <w:szCs w:val="22"/>
          <w:lang w:val="sk-SK"/>
        </w:rPr>
        <w:t>samo tvorí</w:t>
      </w:r>
      <w:r w:rsidR="00531C68" w:rsidRPr="00DD0F44">
        <w:rPr>
          <w:sz w:val="22"/>
          <w:szCs w:val="22"/>
          <w:lang w:val="sk-SK"/>
        </w:rPr>
        <w:t>.</w:t>
      </w:r>
    </w:p>
    <w:p w14:paraId="069F93B1" w14:textId="77777777" w:rsidR="00531C68" w:rsidRPr="00DD0F44" w:rsidRDefault="00531C68" w:rsidP="00531C68">
      <w:pPr>
        <w:rPr>
          <w:sz w:val="22"/>
          <w:szCs w:val="22"/>
          <w:lang w:val="sk-SK"/>
        </w:rPr>
      </w:pPr>
    </w:p>
    <w:p w14:paraId="364486F5" w14:textId="6E70DEE7" w:rsidR="00531C68" w:rsidRPr="00DD0F44" w:rsidRDefault="00531C68" w:rsidP="00531C68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 xml:space="preserve">Pre väčšinu ľudí nemá vysoký cholesterol vplyv na to ako sa cítia, pretože nevyvoláva žiadne príznaky. Ak sa však ponechá neliečený, </w:t>
      </w:r>
      <w:r w:rsidR="00B74A85" w:rsidRPr="00DD0F44">
        <w:rPr>
          <w:sz w:val="22"/>
          <w:szCs w:val="22"/>
          <w:lang w:val="sk-SK"/>
        </w:rPr>
        <w:t>m</w:t>
      </w:r>
      <w:r w:rsidR="00936806">
        <w:rPr>
          <w:sz w:val="22"/>
          <w:szCs w:val="22"/>
          <w:lang w:val="sk-SK"/>
        </w:rPr>
        <w:t>ôže sa hromadiť v stenách krvných ciev</w:t>
      </w:r>
      <w:r w:rsidR="00B74A85" w:rsidRPr="00DD0F44">
        <w:rPr>
          <w:sz w:val="22"/>
          <w:szCs w:val="22"/>
          <w:lang w:val="sk-SK"/>
        </w:rPr>
        <w:t>, kde tvorí tukové usadeniny</w:t>
      </w:r>
      <w:r w:rsidR="00936806">
        <w:rPr>
          <w:sz w:val="22"/>
          <w:szCs w:val="22"/>
          <w:lang w:val="sk-SK"/>
        </w:rPr>
        <w:t>,</w:t>
      </w:r>
      <w:r w:rsidR="00B74A85" w:rsidRPr="00DD0F44">
        <w:rPr>
          <w:sz w:val="22"/>
          <w:szCs w:val="22"/>
          <w:lang w:val="sk-SK"/>
        </w:rPr>
        <w:t xml:space="preserve"> čo spôsobuje ich zúženie</w:t>
      </w:r>
      <w:r w:rsidRPr="00DD0F44">
        <w:rPr>
          <w:sz w:val="22"/>
          <w:szCs w:val="22"/>
          <w:lang w:val="sk-SK"/>
        </w:rPr>
        <w:t>.</w:t>
      </w:r>
      <w:r w:rsidRPr="00DD0F44">
        <w:rPr>
          <w:sz w:val="22"/>
          <w:szCs w:val="22"/>
          <w:lang w:val="sk-SK"/>
        </w:rPr>
        <w:br/>
      </w:r>
      <w:r w:rsidR="00103D05" w:rsidRPr="00DD0F44">
        <w:rPr>
          <w:sz w:val="22"/>
          <w:szCs w:val="22"/>
          <w:lang w:val="sk-SK"/>
        </w:rPr>
        <w:t xml:space="preserve">Niekedy sa tieto zúžené </w:t>
      </w:r>
      <w:r w:rsidR="00936806">
        <w:rPr>
          <w:sz w:val="22"/>
          <w:szCs w:val="22"/>
          <w:lang w:val="sk-SK"/>
        </w:rPr>
        <w:t>ciev</w:t>
      </w:r>
      <w:r w:rsidR="00103D05" w:rsidRPr="00DD0F44">
        <w:rPr>
          <w:sz w:val="22"/>
          <w:szCs w:val="22"/>
          <w:lang w:val="sk-SK"/>
        </w:rPr>
        <w:t>y môžu zablokovať čo môže prerušiť prívod krvi do srdca alebo do mozgu čo môže spôsobiť srdcový infarkt alebo mozgovú mŕtvicu</w:t>
      </w:r>
      <w:r w:rsidRPr="00DD0F44">
        <w:rPr>
          <w:sz w:val="22"/>
          <w:szCs w:val="22"/>
          <w:lang w:val="sk-SK"/>
        </w:rPr>
        <w:t>. Znížením hladiny cholesterolu môžete znížiť riziko</w:t>
      </w:r>
      <w:r w:rsidR="00C5159B" w:rsidRPr="00DD0F44">
        <w:rPr>
          <w:sz w:val="22"/>
          <w:szCs w:val="22"/>
          <w:lang w:val="sk-SK"/>
        </w:rPr>
        <w:t xml:space="preserve"> </w:t>
      </w:r>
      <w:r w:rsidRPr="00DD0F44">
        <w:rPr>
          <w:sz w:val="22"/>
          <w:szCs w:val="22"/>
          <w:lang w:val="sk-SK"/>
        </w:rPr>
        <w:t>srdcov</w:t>
      </w:r>
      <w:r w:rsidR="00C5159B" w:rsidRPr="00DD0F44">
        <w:rPr>
          <w:sz w:val="22"/>
          <w:szCs w:val="22"/>
          <w:lang w:val="sk-SK"/>
        </w:rPr>
        <w:t>ého</w:t>
      </w:r>
      <w:r w:rsidRPr="00DD0F44">
        <w:rPr>
          <w:sz w:val="22"/>
          <w:szCs w:val="22"/>
          <w:lang w:val="sk-SK"/>
        </w:rPr>
        <w:t xml:space="preserve"> </w:t>
      </w:r>
      <w:r w:rsidR="00103D05" w:rsidRPr="00DD0F44">
        <w:rPr>
          <w:sz w:val="22"/>
          <w:szCs w:val="22"/>
          <w:lang w:val="sk-SK"/>
        </w:rPr>
        <w:t>infarktu</w:t>
      </w:r>
      <w:r w:rsidRPr="00DD0F44">
        <w:rPr>
          <w:sz w:val="22"/>
          <w:szCs w:val="22"/>
          <w:lang w:val="sk-SK"/>
        </w:rPr>
        <w:t>, mŕtvic</w:t>
      </w:r>
      <w:r w:rsidR="00C5159B" w:rsidRPr="00DD0F44">
        <w:rPr>
          <w:sz w:val="22"/>
          <w:szCs w:val="22"/>
          <w:lang w:val="sk-SK"/>
        </w:rPr>
        <w:t>e</w:t>
      </w:r>
      <w:r w:rsidRPr="00DD0F44">
        <w:rPr>
          <w:sz w:val="22"/>
          <w:szCs w:val="22"/>
          <w:lang w:val="sk-SK"/>
        </w:rPr>
        <w:t xml:space="preserve"> alebo súvisiac</w:t>
      </w:r>
      <w:r w:rsidR="00103D05" w:rsidRPr="00DD0F44">
        <w:rPr>
          <w:sz w:val="22"/>
          <w:szCs w:val="22"/>
          <w:lang w:val="sk-SK"/>
        </w:rPr>
        <w:t>ich</w:t>
      </w:r>
      <w:r w:rsidRPr="00DD0F44">
        <w:rPr>
          <w:sz w:val="22"/>
          <w:szCs w:val="22"/>
          <w:lang w:val="sk-SK"/>
        </w:rPr>
        <w:t xml:space="preserve"> zdravotn</w:t>
      </w:r>
      <w:r w:rsidR="00103D05" w:rsidRPr="00DD0F44">
        <w:rPr>
          <w:sz w:val="22"/>
          <w:szCs w:val="22"/>
          <w:lang w:val="sk-SK"/>
        </w:rPr>
        <w:t>ých</w:t>
      </w:r>
      <w:r w:rsidRPr="00DD0F44">
        <w:rPr>
          <w:sz w:val="22"/>
          <w:szCs w:val="22"/>
          <w:lang w:val="sk-SK"/>
        </w:rPr>
        <w:t xml:space="preserve"> problém</w:t>
      </w:r>
      <w:r w:rsidR="00103D05" w:rsidRPr="00DD0F44">
        <w:rPr>
          <w:sz w:val="22"/>
          <w:szCs w:val="22"/>
          <w:lang w:val="sk-SK"/>
        </w:rPr>
        <w:t>ov</w:t>
      </w:r>
      <w:r w:rsidRPr="00DD0F44">
        <w:rPr>
          <w:sz w:val="22"/>
          <w:szCs w:val="22"/>
          <w:lang w:val="sk-SK"/>
        </w:rPr>
        <w:t>.</w:t>
      </w:r>
    </w:p>
    <w:p w14:paraId="727F6E0A" w14:textId="77777777" w:rsidR="00F63F80" w:rsidRPr="00DD0F44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1B7669B3" w14:textId="77777777" w:rsidR="008E3582" w:rsidRPr="00DD0F44" w:rsidRDefault="00103D05" w:rsidP="008E358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DD0F44">
        <w:rPr>
          <w:rFonts w:ascii="Times New Roman" w:hAnsi="Times New Roman"/>
          <w:sz w:val="22"/>
          <w:szCs w:val="22"/>
          <w:lang w:val="sk-SK"/>
        </w:rPr>
        <w:t xml:space="preserve">RUZEB sa používa u pacientov, u ktorých nie je možné kontrolovať ich hladiny cholesterolu pomocou samotnej diéty. </w:t>
      </w:r>
      <w:r w:rsidR="008E3582" w:rsidRPr="00DD0F44">
        <w:rPr>
          <w:rFonts w:ascii="Times New Roman" w:hAnsi="Times New Roman"/>
          <w:sz w:val="22"/>
          <w:szCs w:val="22"/>
          <w:lang w:val="sk-SK"/>
        </w:rPr>
        <w:t xml:space="preserve">Počas užívania tohto lieku dodržiavajte diétu na zníženie cholesterolu. </w:t>
      </w:r>
    </w:p>
    <w:p w14:paraId="4FE6AE6E" w14:textId="77777777" w:rsidR="00103D05" w:rsidRPr="00DD0F44" w:rsidRDefault="00103D05" w:rsidP="00103D05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77462931" w14:textId="3D21270F" w:rsidR="00103D05" w:rsidRPr="00DD0F44" w:rsidRDefault="008E3582" w:rsidP="008E3582">
      <w:pPr>
        <w:pStyle w:val="knZulassung01"/>
        <w:rPr>
          <w:rFonts w:ascii="Times New Roman" w:hAnsi="Times New Roman"/>
          <w:sz w:val="22"/>
          <w:szCs w:val="22"/>
          <w:lang w:val="sk-SK"/>
        </w:rPr>
      </w:pPr>
      <w:r w:rsidRPr="00DD0F44">
        <w:rPr>
          <w:rFonts w:ascii="Times New Roman" w:hAnsi="Times New Roman"/>
          <w:sz w:val="22"/>
          <w:szCs w:val="22"/>
          <w:lang w:val="sk-SK"/>
        </w:rPr>
        <w:t>Váš lekár môže predpísať RUZEB, ak už užívate rosuvastatín a ezetimib v rovnakej dávke.</w:t>
      </w:r>
    </w:p>
    <w:p w14:paraId="27AF2FA0" w14:textId="77777777" w:rsidR="008E3582" w:rsidRPr="00DD0F44" w:rsidRDefault="008E3582" w:rsidP="008E358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0E55F2CB" w14:textId="585927BF" w:rsidR="00F63F80" w:rsidRPr="00DD0F44" w:rsidRDefault="00725220" w:rsidP="00F63F80">
      <w:pPr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RUZEB</w:t>
      </w:r>
      <w:r w:rsidR="00F63F80" w:rsidRPr="00DD0F44">
        <w:rPr>
          <w:sz w:val="22"/>
          <w:szCs w:val="22"/>
          <w:lang w:val="sk-SK" w:eastAsia="en-US"/>
        </w:rPr>
        <w:t xml:space="preserve"> </w:t>
      </w:r>
      <w:r w:rsidR="008E3582" w:rsidRPr="00DD0F44">
        <w:rPr>
          <w:sz w:val="22"/>
          <w:szCs w:val="22"/>
          <w:lang w:val="sk-SK" w:eastAsia="en-US"/>
        </w:rPr>
        <w:t>užívate</w:t>
      </w:r>
      <w:r w:rsidR="00936806">
        <w:rPr>
          <w:sz w:val="22"/>
          <w:szCs w:val="22"/>
          <w:lang w:val="sk-SK" w:eastAsia="en-US"/>
        </w:rPr>
        <w:t>,</w:t>
      </w:r>
      <w:r w:rsidR="008E3582" w:rsidRPr="00DD0F44">
        <w:rPr>
          <w:sz w:val="22"/>
          <w:szCs w:val="22"/>
          <w:lang w:val="sk-SK" w:eastAsia="en-US"/>
        </w:rPr>
        <w:t xml:space="preserve"> ak máte:</w:t>
      </w:r>
    </w:p>
    <w:p w14:paraId="125014EA" w14:textId="731B9F85" w:rsidR="00F63F80" w:rsidRPr="00DD0F44" w:rsidRDefault="00F63F80" w:rsidP="00F63F80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DD0F44">
        <w:rPr>
          <w:rFonts w:ascii="Times New Roman" w:hAnsi="Times New Roman"/>
          <w:sz w:val="22"/>
          <w:szCs w:val="22"/>
          <w:lang w:val="sk-SK"/>
        </w:rPr>
        <w:t>-</w:t>
      </w:r>
      <w:r w:rsidRPr="00DD0F44">
        <w:rPr>
          <w:rFonts w:ascii="Times New Roman" w:hAnsi="Times New Roman"/>
          <w:sz w:val="22"/>
          <w:szCs w:val="22"/>
          <w:lang w:val="sk-SK"/>
        </w:rPr>
        <w:tab/>
        <w:t>zvýšenú hladinu cholesterolu v krvi (primárna hypercholesterolémia</w:t>
      </w:r>
      <w:r w:rsidR="00D13236" w:rsidRPr="00DD0F44">
        <w:rPr>
          <w:rFonts w:ascii="Times New Roman" w:hAnsi="Times New Roman"/>
          <w:sz w:val="22"/>
          <w:szCs w:val="22"/>
          <w:lang w:val="sk-SK"/>
        </w:rPr>
        <w:t>)</w:t>
      </w:r>
      <w:r w:rsidR="007D2348" w:rsidRPr="00DD0F44">
        <w:rPr>
          <w:rFonts w:ascii="Times New Roman" w:hAnsi="Times New Roman"/>
          <w:sz w:val="22"/>
          <w:szCs w:val="22"/>
          <w:lang w:val="sk-SK"/>
        </w:rPr>
        <w:t>.</w:t>
      </w:r>
    </w:p>
    <w:p w14:paraId="016DD159" w14:textId="0FE338A7" w:rsidR="00F63F80" w:rsidRPr="00DD0F44" w:rsidRDefault="00F63F80" w:rsidP="001047B4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DD0F44">
        <w:rPr>
          <w:rFonts w:ascii="Times New Roman" w:hAnsi="Times New Roman"/>
          <w:sz w:val="22"/>
          <w:szCs w:val="22"/>
          <w:lang w:val="sk-SK"/>
        </w:rPr>
        <w:t>-</w:t>
      </w:r>
      <w:r w:rsidRPr="00DD0F44">
        <w:rPr>
          <w:rFonts w:ascii="Times New Roman" w:hAnsi="Times New Roman"/>
          <w:sz w:val="22"/>
          <w:szCs w:val="22"/>
          <w:lang w:val="sk-SK"/>
        </w:rPr>
        <w:tab/>
      </w:r>
      <w:r w:rsidR="001047B4" w:rsidRPr="00DD0F44">
        <w:rPr>
          <w:rFonts w:ascii="Times New Roman" w:hAnsi="Times New Roman"/>
          <w:sz w:val="22"/>
          <w:szCs w:val="22"/>
          <w:lang w:val="sk-SK"/>
        </w:rPr>
        <w:t>o</w:t>
      </w:r>
      <w:r w:rsidRPr="00DD0F44">
        <w:rPr>
          <w:rFonts w:ascii="Times New Roman" w:hAnsi="Times New Roman"/>
          <w:sz w:val="22"/>
          <w:szCs w:val="22"/>
          <w:lang w:val="sk-SK"/>
        </w:rPr>
        <w:t>chorenie</w:t>
      </w:r>
      <w:r w:rsidR="001047B4" w:rsidRPr="00DD0F44">
        <w:rPr>
          <w:rFonts w:ascii="Times New Roman" w:hAnsi="Times New Roman"/>
          <w:sz w:val="22"/>
          <w:szCs w:val="22"/>
          <w:lang w:val="sk-SK"/>
        </w:rPr>
        <w:t xml:space="preserve"> srdca, RUZEB znižuje riziko infarktu, mozgovej príhody, chirurgického zákroku na zvýšenie prietoku krvi v srdci alebo hospitalizácie z dôvodu bolesti na hrudi</w:t>
      </w:r>
      <w:r w:rsidR="007D2348" w:rsidRPr="00DD0F44">
        <w:rPr>
          <w:rFonts w:ascii="Times New Roman" w:hAnsi="Times New Roman"/>
          <w:sz w:val="22"/>
          <w:szCs w:val="22"/>
          <w:lang w:val="sk-SK"/>
        </w:rPr>
        <w:t>.</w:t>
      </w:r>
    </w:p>
    <w:p w14:paraId="6D0502CB" w14:textId="77777777" w:rsidR="00F63F80" w:rsidRPr="00DD0F44" w:rsidRDefault="00F63F80" w:rsidP="001047B4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</w:p>
    <w:p w14:paraId="7B09DCA0" w14:textId="77777777" w:rsidR="008E3582" w:rsidRPr="00DD0F44" w:rsidRDefault="008E3582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B830E30" w14:textId="77777777" w:rsidR="008E3582" w:rsidRPr="00DD0F44" w:rsidRDefault="008E3582" w:rsidP="008E3582">
      <w:pPr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RUZEB vám nepomôže schudnúť.</w:t>
      </w:r>
    </w:p>
    <w:p w14:paraId="4461EB0C" w14:textId="77777777" w:rsidR="008E3582" w:rsidRPr="00DD0F44" w:rsidRDefault="008E3582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4646273" w14:textId="77777777" w:rsidR="00F63F80" w:rsidRPr="00DD0F44" w:rsidRDefault="00F63F80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4684A33" w14:textId="01B78462" w:rsidR="00F63F80" w:rsidRPr="00DD0F44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2.</w:t>
      </w:r>
      <w:r w:rsidRPr="00DD0F44">
        <w:rPr>
          <w:b/>
          <w:sz w:val="22"/>
          <w:szCs w:val="22"/>
          <w:lang w:val="sk-SK" w:eastAsia="en-US"/>
        </w:rPr>
        <w:tab/>
      </w:r>
      <w:r w:rsidRPr="00DD0F44">
        <w:rPr>
          <w:b/>
          <w:caps/>
          <w:sz w:val="22"/>
          <w:szCs w:val="22"/>
          <w:lang w:val="sk-SK"/>
        </w:rPr>
        <w:t>Č</w:t>
      </w:r>
      <w:r w:rsidRPr="00DD0F44">
        <w:rPr>
          <w:b/>
          <w:sz w:val="22"/>
          <w:szCs w:val="22"/>
          <w:lang w:val="sk-SK"/>
        </w:rPr>
        <w:t>o potrebujete vedieť predtým, ako užijete</w:t>
      </w:r>
      <w:r w:rsidR="00D2046F" w:rsidRPr="00DD0F44">
        <w:rPr>
          <w:b/>
          <w:sz w:val="22"/>
          <w:szCs w:val="22"/>
          <w:lang w:val="sk-SK" w:eastAsia="en-US"/>
        </w:rPr>
        <w:t xml:space="preserve"> </w:t>
      </w:r>
      <w:r w:rsidR="00725220" w:rsidRPr="00DD0F44">
        <w:rPr>
          <w:b/>
          <w:sz w:val="22"/>
          <w:szCs w:val="22"/>
          <w:lang w:val="sk-SK" w:eastAsia="en-US"/>
        </w:rPr>
        <w:t>RUZEB</w:t>
      </w:r>
    </w:p>
    <w:p w14:paraId="5FF3780B" w14:textId="77777777" w:rsidR="00F63F80" w:rsidRPr="00DD0F44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F2AF767" w14:textId="5813F6DC" w:rsidR="00F63F80" w:rsidRPr="00DD0F44" w:rsidRDefault="00F63F80" w:rsidP="00F63F80">
      <w:pPr>
        <w:numPr>
          <w:ilvl w:val="12"/>
          <w:numId w:val="0"/>
        </w:numPr>
        <w:outlineLvl w:val="0"/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 xml:space="preserve">Neužívajte </w:t>
      </w:r>
      <w:r w:rsidR="00725220" w:rsidRPr="00DD0F44">
        <w:rPr>
          <w:b/>
          <w:sz w:val="22"/>
          <w:szCs w:val="22"/>
          <w:lang w:val="sk-SK" w:eastAsia="en-US"/>
        </w:rPr>
        <w:t>RUZEB</w:t>
      </w:r>
      <w:r w:rsidRPr="00DD0F44">
        <w:rPr>
          <w:b/>
          <w:sz w:val="22"/>
          <w:szCs w:val="22"/>
          <w:lang w:val="sk-SK" w:eastAsia="en-US"/>
        </w:rPr>
        <w:t>:</w:t>
      </w:r>
    </w:p>
    <w:p w14:paraId="1E61F63F" w14:textId="6B28C294" w:rsidR="00F63F80" w:rsidRPr="00DD0F44" w:rsidRDefault="00F63F80" w:rsidP="00D546E5">
      <w:pPr>
        <w:numPr>
          <w:ilvl w:val="0"/>
          <w:numId w:val="2"/>
        </w:numPr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/>
        </w:rPr>
        <w:t xml:space="preserve">ak ste alergický na </w:t>
      </w:r>
      <w:r w:rsidR="00A57EAF" w:rsidRPr="00DD0F44">
        <w:rPr>
          <w:sz w:val="22"/>
          <w:szCs w:val="22"/>
          <w:lang w:val="sk-SK"/>
        </w:rPr>
        <w:t xml:space="preserve">rosuvastatín, </w:t>
      </w:r>
      <w:r w:rsidRPr="00DD0F44">
        <w:rPr>
          <w:sz w:val="22"/>
          <w:szCs w:val="22"/>
          <w:lang w:val="sk-SK"/>
        </w:rPr>
        <w:t>ezetimib alebo na ktorúkoľvek z ďalších zložiek tohto lieku (</w:t>
      </w:r>
      <w:r w:rsidR="004120D8" w:rsidRPr="00DD0F44">
        <w:rPr>
          <w:sz w:val="22"/>
          <w:szCs w:val="22"/>
          <w:lang w:val="sk-SK"/>
        </w:rPr>
        <w:t>uvedených v</w:t>
      </w:r>
      <w:r w:rsidR="00B03116" w:rsidRPr="00DD0F44">
        <w:rPr>
          <w:sz w:val="22"/>
          <w:szCs w:val="22"/>
          <w:lang w:val="sk-SK"/>
        </w:rPr>
        <w:t> </w:t>
      </w:r>
      <w:r w:rsidR="004120D8" w:rsidRPr="00DD0F44">
        <w:rPr>
          <w:sz w:val="22"/>
          <w:szCs w:val="22"/>
          <w:lang w:val="sk-SK"/>
        </w:rPr>
        <w:t>časti</w:t>
      </w:r>
      <w:r w:rsidR="00B03116" w:rsidRPr="00DD0F44">
        <w:rPr>
          <w:sz w:val="22"/>
          <w:szCs w:val="22"/>
          <w:lang w:val="sk-SK"/>
        </w:rPr>
        <w:t xml:space="preserve"> </w:t>
      </w:r>
      <w:r w:rsidRPr="00DD0F44">
        <w:rPr>
          <w:sz w:val="22"/>
          <w:szCs w:val="22"/>
          <w:lang w:val="sk-SK"/>
        </w:rPr>
        <w:t>6</w:t>
      </w:r>
      <w:r w:rsidR="00D546E5" w:rsidRPr="00DD0F44">
        <w:rPr>
          <w:sz w:val="22"/>
          <w:szCs w:val="22"/>
          <w:lang w:val="sk-SK" w:eastAsia="en-US"/>
        </w:rPr>
        <w:t>)</w:t>
      </w:r>
      <w:r w:rsidR="004120D8" w:rsidRPr="00DD0F44">
        <w:rPr>
          <w:sz w:val="22"/>
          <w:szCs w:val="22"/>
          <w:lang w:val="sk-SK" w:eastAsia="en-US"/>
        </w:rPr>
        <w:t>.</w:t>
      </w:r>
    </w:p>
    <w:p w14:paraId="33124AF9" w14:textId="561C91CE" w:rsidR="005B4635" w:rsidRPr="00DD0F44" w:rsidRDefault="00A57EAF" w:rsidP="00A57EAF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DD0F44">
        <w:rPr>
          <w:rFonts w:ascii="Times New Roman" w:hAnsi="Times New Roman"/>
          <w:sz w:val="22"/>
          <w:szCs w:val="22"/>
          <w:lang w:val="sk-SK"/>
        </w:rPr>
        <w:t>ak trpíte ochorením pečene</w:t>
      </w:r>
      <w:r w:rsidR="00D13236" w:rsidRPr="00DD0F44">
        <w:rPr>
          <w:rFonts w:ascii="Times New Roman" w:hAnsi="Times New Roman"/>
          <w:sz w:val="22"/>
          <w:szCs w:val="22"/>
          <w:lang w:val="sk-SK"/>
        </w:rPr>
        <w:t>.</w:t>
      </w:r>
    </w:p>
    <w:p w14:paraId="673FBE5F" w14:textId="7B244431" w:rsidR="00A57EAF" w:rsidRPr="00DD0F44" w:rsidRDefault="00A57EAF" w:rsidP="00A57EAF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DD0F44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="00936806">
        <w:rPr>
          <w:rFonts w:ascii="Times New Roman" w:hAnsi="Times New Roman"/>
          <w:sz w:val="22"/>
          <w:szCs w:val="22"/>
          <w:lang w:val="sk-SK"/>
        </w:rPr>
        <w:t>závažn</w:t>
      </w:r>
      <w:r w:rsidRPr="00DD0F44">
        <w:rPr>
          <w:rFonts w:ascii="Times New Roman" w:hAnsi="Times New Roman"/>
          <w:sz w:val="22"/>
          <w:szCs w:val="22"/>
          <w:lang w:val="sk-SK"/>
        </w:rPr>
        <w:t>é ochorenie obličiek</w:t>
      </w:r>
      <w:r w:rsidR="007D2348" w:rsidRPr="00DD0F44">
        <w:rPr>
          <w:rFonts w:ascii="Times New Roman" w:hAnsi="Times New Roman"/>
          <w:sz w:val="22"/>
          <w:szCs w:val="22"/>
          <w:lang w:val="sk-SK"/>
        </w:rPr>
        <w:t>.</w:t>
      </w:r>
    </w:p>
    <w:p w14:paraId="68662893" w14:textId="2947C9FD" w:rsidR="00A57EAF" w:rsidRPr="00DD0F44" w:rsidRDefault="00A57EAF" w:rsidP="00A57EAF">
      <w:pPr>
        <w:numPr>
          <w:ilvl w:val="0"/>
          <w:numId w:val="2"/>
        </w:numPr>
        <w:rPr>
          <w:sz w:val="22"/>
          <w:szCs w:val="22"/>
        </w:rPr>
      </w:pPr>
      <w:r w:rsidRPr="00DD0F44">
        <w:rPr>
          <w:bCs/>
          <w:sz w:val="22"/>
          <w:szCs w:val="22"/>
        </w:rPr>
        <w:t>ak máte opakované alebo nevysvetliteľné bolesti svalov alebo bolesti (myopatia).</w:t>
      </w:r>
    </w:p>
    <w:p w14:paraId="322F72AF" w14:textId="63F26F12" w:rsidR="00A57EAF" w:rsidRPr="00DD0F44" w:rsidRDefault="00A57EAF" w:rsidP="00A57EAF">
      <w:pPr>
        <w:numPr>
          <w:ilvl w:val="0"/>
          <w:numId w:val="2"/>
        </w:numPr>
        <w:rPr>
          <w:sz w:val="22"/>
          <w:szCs w:val="22"/>
        </w:rPr>
      </w:pPr>
      <w:r w:rsidRPr="00DD0F44">
        <w:rPr>
          <w:bCs/>
          <w:sz w:val="22"/>
          <w:szCs w:val="22"/>
        </w:rPr>
        <w:t xml:space="preserve">ak užívate liečivo cyklosporín </w:t>
      </w:r>
      <w:r w:rsidRPr="00DD0F44">
        <w:rPr>
          <w:sz w:val="22"/>
          <w:szCs w:val="22"/>
        </w:rPr>
        <w:t>(užíva sa napr. po transplantácii orgánov).</w:t>
      </w:r>
    </w:p>
    <w:p w14:paraId="5FD304A7" w14:textId="4BB5647A" w:rsidR="00F63F80" w:rsidRPr="00DD0F44" w:rsidRDefault="00B062EB" w:rsidP="0007128A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DD0F44">
        <w:rPr>
          <w:rFonts w:ascii="Times New Roman" w:hAnsi="Times New Roman"/>
          <w:sz w:val="22"/>
          <w:szCs w:val="22"/>
          <w:lang w:val="sk-SK"/>
        </w:rPr>
        <w:t xml:space="preserve">ak ste tehotná alebo dojčíte. </w:t>
      </w:r>
      <w:r w:rsidR="0007128A" w:rsidRPr="00DD0F44">
        <w:rPr>
          <w:rFonts w:ascii="Times New Roman" w:hAnsi="Times New Roman"/>
          <w:sz w:val="22"/>
          <w:szCs w:val="22"/>
          <w:lang w:val="sk-SK"/>
        </w:rPr>
        <w:t>Ak otehotniete počas užívania RUZEBU, prestaňte ho okamžite užívať a povedzte to svojmu lekárovi. Počas užívania RUZEBU by sa mali ženy vyhýbať tehotenstvu použitím vhodných antikoncepčných metód (pozri nižšie: Tehotenstvo a dojčenie).</w:t>
      </w:r>
    </w:p>
    <w:p w14:paraId="669BDEDA" w14:textId="77777777" w:rsidR="00A57EAF" w:rsidRPr="00DD0F44" w:rsidRDefault="00A57EAF" w:rsidP="00A57EAF">
      <w:pPr>
        <w:rPr>
          <w:sz w:val="22"/>
          <w:szCs w:val="22"/>
        </w:rPr>
      </w:pPr>
    </w:p>
    <w:p w14:paraId="6F022865" w14:textId="2DAFD614" w:rsidR="00A57EAF" w:rsidRPr="00DD0F44" w:rsidRDefault="00A57EAF" w:rsidP="00A57EAF">
      <w:pPr>
        <w:rPr>
          <w:sz w:val="22"/>
          <w:szCs w:val="22"/>
        </w:rPr>
      </w:pPr>
      <w:r w:rsidRPr="00DD0F44">
        <w:rPr>
          <w:sz w:val="22"/>
          <w:szCs w:val="22"/>
        </w:rPr>
        <w:t>Ak sa vás týka čokoľvek z vyššie spomenutého</w:t>
      </w:r>
      <w:r w:rsidR="0007128A" w:rsidRPr="00DD0F44">
        <w:rPr>
          <w:sz w:val="22"/>
          <w:szCs w:val="22"/>
        </w:rPr>
        <w:t xml:space="preserve"> (</w:t>
      </w:r>
      <w:r w:rsidRPr="00DD0F44">
        <w:rPr>
          <w:sz w:val="22"/>
          <w:szCs w:val="22"/>
        </w:rPr>
        <w:t>alebo máte pochybnosti</w:t>
      </w:r>
      <w:r w:rsidR="0007128A" w:rsidRPr="00DD0F44">
        <w:rPr>
          <w:sz w:val="22"/>
          <w:szCs w:val="22"/>
        </w:rPr>
        <w:t>)</w:t>
      </w:r>
      <w:r w:rsidRPr="00DD0F44">
        <w:rPr>
          <w:sz w:val="22"/>
          <w:szCs w:val="22"/>
        </w:rPr>
        <w:t>, poraďte sa so svojím lekárom.</w:t>
      </w:r>
    </w:p>
    <w:p w14:paraId="1D7B48ED" w14:textId="77777777" w:rsidR="00B03116" w:rsidRPr="00DD0F44" w:rsidRDefault="00B03116" w:rsidP="00F63F80">
      <w:pPr>
        <w:rPr>
          <w:sz w:val="22"/>
          <w:szCs w:val="22"/>
          <w:lang w:val="sk-SK" w:eastAsia="en-US"/>
        </w:rPr>
      </w:pPr>
    </w:p>
    <w:p w14:paraId="1B431FB3" w14:textId="078E6032" w:rsidR="00F63F80" w:rsidRPr="00DD0F44" w:rsidRDefault="005B4635" w:rsidP="00F63F80">
      <w:pPr>
        <w:widowControl w:val="0"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DD0F44">
        <w:rPr>
          <w:b/>
          <w:bCs/>
          <w:sz w:val="22"/>
          <w:szCs w:val="22"/>
          <w:lang w:val="sk-SK"/>
        </w:rPr>
        <w:t>Upozornenia a</w:t>
      </w:r>
      <w:r w:rsidR="0007128A" w:rsidRPr="00DD0F44">
        <w:rPr>
          <w:b/>
          <w:bCs/>
          <w:sz w:val="22"/>
          <w:szCs w:val="22"/>
          <w:lang w:val="sk-SK"/>
        </w:rPr>
        <w:t> </w:t>
      </w:r>
      <w:r w:rsidRPr="00DD0F44">
        <w:rPr>
          <w:b/>
          <w:bCs/>
          <w:sz w:val="22"/>
          <w:szCs w:val="22"/>
          <w:lang w:val="sk-SK"/>
        </w:rPr>
        <w:t>opatrenia</w:t>
      </w:r>
    </w:p>
    <w:p w14:paraId="0DDC464E" w14:textId="745E2606" w:rsidR="0007128A" w:rsidRPr="00DD0F44" w:rsidRDefault="0007128A" w:rsidP="0007128A">
      <w:pPr>
        <w:numPr>
          <w:ilvl w:val="12"/>
          <w:numId w:val="0"/>
        </w:numPr>
        <w:ind w:right="-2"/>
        <w:rPr>
          <w:sz w:val="22"/>
          <w:szCs w:val="22"/>
        </w:rPr>
      </w:pPr>
      <w:r w:rsidRPr="00DD0F44">
        <w:rPr>
          <w:sz w:val="22"/>
          <w:szCs w:val="22"/>
        </w:rPr>
        <w:t>Predtým, ako začnete užívať RUZEB obráťte sa na svojho lekára alebo lekárnika:</w:t>
      </w:r>
    </w:p>
    <w:p w14:paraId="7B2EF279" w14:textId="5A3499D6" w:rsidR="0007128A" w:rsidRPr="00DD0F44" w:rsidRDefault="0007128A" w:rsidP="0007128A">
      <w:pPr>
        <w:numPr>
          <w:ilvl w:val="0"/>
          <w:numId w:val="1"/>
        </w:numPr>
        <w:rPr>
          <w:bCs/>
          <w:sz w:val="22"/>
          <w:szCs w:val="22"/>
        </w:rPr>
      </w:pPr>
      <w:r w:rsidRPr="00DD0F44">
        <w:rPr>
          <w:bCs/>
          <w:sz w:val="22"/>
          <w:szCs w:val="22"/>
        </w:rPr>
        <w:t>ak máte problémy s obličkami</w:t>
      </w:r>
      <w:r w:rsidR="007D2348" w:rsidRPr="00DD0F44">
        <w:rPr>
          <w:bCs/>
          <w:sz w:val="22"/>
          <w:szCs w:val="22"/>
        </w:rPr>
        <w:t>.</w:t>
      </w:r>
    </w:p>
    <w:p w14:paraId="79FFB84B" w14:textId="2EFE7EEF" w:rsidR="0007128A" w:rsidRPr="00DD0F44" w:rsidRDefault="0007128A" w:rsidP="0007128A">
      <w:pPr>
        <w:numPr>
          <w:ilvl w:val="0"/>
          <w:numId w:val="1"/>
        </w:numPr>
        <w:rPr>
          <w:bCs/>
          <w:sz w:val="22"/>
          <w:szCs w:val="22"/>
        </w:rPr>
      </w:pPr>
      <w:r w:rsidRPr="00DD0F44">
        <w:rPr>
          <w:bCs/>
          <w:sz w:val="22"/>
          <w:szCs w:val="22"/>
        </w:rPr>
        <w:t>ak máte problémy s pečeňou</w:t>
      </w:r>
      <w:r w:rsidR="007D2348" w:rsidRPr="00DD0F44">
        <w:rPr>
          <w:bCs/>
          <w:sz w:val="22"/>
          <w:szCs w:val="22"/>
        </w:rPr>
        <w:t>.</w:t>
      </w:r>
    </w:p>
    <w:p w14:paraId="047E20DA" w14:textId="1BC039C6" w:rsidR="0007128A" w:rsidRPr="00DD0F44" w:rsidRDefault="0007128A" w:rsidP="0007128A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bCs/>
          <w:sz w:val="22"/>
          <w:szCs w:val="22"/>
        </w:rPr>
        <w:t>ak st</w:t>
      </w:r>
      <w:r w:rsidRPr="00DD0F44">
        <w:rPr>
          <w:bCs/>
          <w:sz w:val="22"/>
          <w:szCs w:val="22"/>
          <w:lang w:val="sk-SK"/>
        </w:rPr>
        <w:t>e v minulosti trpeli opakovanými alebo nevysvetliteľnými bolesťami svalov</w:t>
      </w:r>
      <w:r w:rsidRPr="00DD0F44">
        <w:rPr>
          <w:sz w:val="22"/>
          <w:szCs w:val="22"/>
          <w:lang w:val="sk-SK"/>
        </w:rPr>
        <w:t>,</w:t>
      </w:r>
      <w:r w:rsidR="00A809BE" w:rsidRPr="00DD0F44">
        <w:rPr>
          <w:sz w:val="22"/>
          <w:szCs w:val="22"/>
          <w:lang w:val="sk-SK"/>
        </w:rPr>
        <w:t xml:space="preserve"> alebo bolesťami a </w:t>
      </w:r>
      <w:r w:rsidRPr="00DD0F44">
        <w:rPr>
          <w:sz w:val="22"/>
          <w:szCs w:val="22"/>
          <w:lang w:val="sk-SK"/>
        </w:rPr>
        <w:t>keď sa u vás alebo vo vašej rodine v minul</w:t>
      </w:r>
      <w:r w:rsidR="00EF3C70" w:rsidRPr="00DD0F44">
        <w:rPr>
          <w:sz w:val="22"/>
          <w:szCs w:val="22"/>
          <w:lang w:val="sk-SK"/>
        </w:rPr>
        <w:t>osti vyskytli ochorenia svalov</w:t>
      </w:r>
      <w:r w:rsidR="00A809BE" w:rsidRPr="00DD0F44">
        <w:rPr>
          <w:sz w:val="22"/>
          <w:szCs w:val="22"/>
          <w:lang w:val="sk-SK"/>
        </w:rPr>
        <w:t xml:space="preserve"> alebo </w:t>
      </w:r>
      <w:r w:rsidRPr="00DD0F44">
        <w:rPr>
          <w:sz w:val="22"/>
          <w:szCs w:val="22"/>
          <w:lang w:val="sk-SK"/>
        </w:rPr>
        <w:t>keď ste v minulosti počas užívania iných liekov na zníženie hladiny cholesterolu v krvi zaznamenali svalové ťažkosti. Okamžite informujte svojho lekára, ak u seba spozorujete nevysvetliteľné bolesti svalov,</w:t>
      </w:r>
      <w:r w:rsidR="00EF3C70" w:rsidRPr="00DD0F44">
        <w:rPr>
          <w:sz w:val="22"/>
          <w:szCs w:val="22"/>
          <w:lang w:val="sk-SK"/>
        </w:rPr>
        <w:t xml:space="preserve"> alebo bolesti</w:t>
      </w:r>
      <w:r w:rsidRPr="00DD0F44">
        <w:rPr>
          <w:sz w:val="22"/>
          <w:szCs w:val="22"/>
          <w:lang w:val="sk-SK"/>
        </w:rPr>
        <w:t xml:space="preserve"> najmä ak sa zároveň necítite dobre alebo máte horúčku.</w:t>
      </w:r>
      <w:r w:rsidRPr="00DD0F44">
        <w:rPr>
          <w:noProof/>
          <w:sz w:val="22"/>
          <w:szCs w:val="22"/>
          <w:lang w:val="sk-SK"/>
        </w:rPr>
        <w:t xml:space="preserve"> Tiež informujte lekára alebo lekárnika, ak máte pretrvávajúcu svalovú slabosť.</w:t>
      </w:r>
    </w:p>
    <w:p w14:paraId="32D68076" w14:textId="39590ACE" w:rsidR="00E127EF" w:rsidRPr="00DD0F44" w:rsidRDefault="00E127EF" w:rsidP="0007128A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bCs/>
          <w:sz w:val="22"/>
          <w:szCs w:val="22"/>
        </w:rPr>
        <w:t>ak máte ázijský pôvod (</w:t>
      </w:r>
      <w:r w:rsidRPr="00DD0F44">
        <w:rPr>
          <w:sz w:val="22"/>
          <w:szCs w:val="22"/>
        </w:rPr>
        <w:t>Japonec, Číňan, Filipínec, Vietnamec, Kórejčan a Ind). Váš lekár musí určiť správnu začiatočnú dávku RUZEBU, ktorá bude pre vás vhodná.</w:t>
      </w:r>
    </w:p>
    <w:p w14:paraId="18350AC5" w14:textId="7A396852" w:rsidR="000F6FFC" w:rsidRPr="00DD0F44" w:rsidRDefault="000F6FFC" w:rsidP="000F6FFC">
      <w:pPr>
        <w:pStyle w:val="Odsekzoznamu"/>
        <w:numPr>
          <w:ilvl w:val="0"/>
          <w:numId w:val="1"/>
        </w:numPr>
        <w:rPr>
          <w:bCs/>
          <w:sz w:val="22"/>
          <w:szCs w:val="22"/>
        </w:rPr>
      </w:pPr>
      <w:r w:rsidRPr="00DD0F44">
        <w:rPr>
          <w:bCs/>
          <w:sz w:val="22"/>
          <w:szCs w:val="22"/>
        </w:rPr>
        <w:t>ak užívate lieky používané na liečbu infekcií, vrátane infekcie HIV alebo hepatitídy C, napr. lopinavir/ritonavir a/alebo atazanavir alebo simeprevir, prečítajte si, prosím, časť „Iné lieky a RUZEB“.</w:t>
      </w:r>
    </w:p>
    <w:p w14:paraId="364F74CC" w14:textId="2800562E" w:rsidR="00D11B96" w:rsidRPr="00DD0F44" w:rsidRDefault="007D2348" w:rsidP="001C53C2">
      <w:pPr>
        <w:widowControl w:val="0"/>
        <w:numPr>
          <w:ilvl w:val="0"/>
          <w:numId w:val="1"/>
        </w:numPr>
        <w:rPr>
          <w:rStyle w:val="shorttext1"/>
          <w:b/>
          <w:bCs/>
          <w:sz w:val="22"/>
          <w:szCs w:val="22"/>
          <w:lang w:val="sk-SK"/>
        </w:rPr>
      </w:pPr>
      <w:r w:rsidRPr="00DD0F44">
        <w:rPr>
          <w:bCs/>
          <w:sz w:val="22"/>
          <w:szCs w:val="22"/>
        </w:rPr>
        <w:t xml:space="preserve">ak máte </w:t>
      </w:r>
      <w:r w:rsidRPr="00DD0F44">
        <w:rPr>
          <w:rStyle w:val="shorttext1"/>
          <w:color w:val="000000"/>
          <w:sz w:val="22"/>
          <w:szCs w:val="22"/>
          <w:shd w:val="clear" w:color="auto" w:fill="FFFFFF"/>
        </w:rPr>
        <w:t>vážnu poruchu dýchania</w:t>
      </w:r>
      <w:r w:rsidR="00936806">
        <w:rPr>
          <w:rStyle w:val="shorttext1"/>
          <w:color w:val="000000"/>
          <w:sz w:val="22"/>
          <w:szCs w:val="22"/>
          <w:shd w:val="clear" w:color="auto" w:fill="FFFFFF"/>
        </w:rPr>
        <w:t xml:space="preserve"> (respiračné zlyhanie)</w:t>
      </w:r>
    </w:p>
    <w:p w14:paraId="709C3604" w14:textId="66405240" w:rsidR="007D2348" w:rsidRPr="00DD0F44" w:rsidRDefault="00D11B96" w:rsidP="001C53C2">
      <w:pPr>
        <w:widowControl w:val="0"/>
        <w:numPr>
          <w:ilvl w:val="0"/>
          <w:numId w:val="1"/>
        </w:numPr>
        <w:rPr>
          <w:b/>
          <w:bCs/>
          <w:sz w:val="22"/>
          <w:szCs w:val="22"/>
          <w:lang w:val="sk-SK"/>
        </w:rPr>
      </w:pPr>
      <w:r w:rsidRPr="00DD0F44">
        <w:rPr>
          <w:bCs/>
          <w:sz w:val="22"/>
          <w:szCs w:val="22"/>
        </w:rPr>
        <w:t xml:space="preserve">ak užívate ďalšie lieky na zníženie cholesterolu, tzv. fibráty. </w:t>
      </w:r>
      <w:r w:rsidRPr="00DD0F44">
        <w:rPr>
          <w:sz w:val="22"/>
          <w:szCs w:val="22"/>
        </w:rPr>
        <w:t>Prečítajte si, prosím, informácie v časti „Iné lieky a RUZEB“.</w:t>
      </w:r>
    </w:p>
    <w:p w14:paraId="75BF0915" w14:textId="745868A5" w:rsidR="0007128A" w:rsidRPr="00DD0F44" w:rsidRDefault="0007128A" w:rsidP="0007128A">
      <w:pPr>
        <w:numPr>
          <w:ilvl w:val="0"/>
          <w:numId w:val="1"/>
        </w:numPr>
        <w:rPr>
          <w:bCs/>
          <w:sz w:val="22"/>
          <w:szCs w:val="22"/>
        </w:rPr>
      </w:pPr>
      <w:r w:rsidRPr="00DD0F44">
        <w:rPr>
          <w:bCs/>
          <w:sz w:val="22"/>
          <w:szCs w:val="22"/>
        </w:rPr>
        <w:t>ak pravidelne pijete väčšie množstvo alkoholických nápojov</w:t>
      </w:r>
      <w:r w:rsidR="007D2348" w:rsidRPr="00DD0F44">
        <w:rPr>
          <w:bCs/>
          <w:sz w:val="22"/>
          <w:szCs w:val="22"/>
        </w:rPr>
        <w:t>.</w:t>
      </w:r>
    </w:p>
    <w:p w14:paraId="095EFCCD" w14:textId="06287743" w:rsidR="0007128A" w:rsidRPr="00DD0F44" w:rsidRDefault="0007128A" w:rsidP="00D11B96">
      <w:pPr>
        <w:numPr>
          <w:ilvl w:val="0"/>
          <w:numId w:val="1"/>
        </w:numPr>
        <w:rPr>
          <w:bCs/>
          <w:sz w:val="22"/>
          <w:szCs w:val="22"/>
        </w:rPr>
      </w:pPr>
      <w:r w:rsidRPr="00DD0F44">
        <w:rPr>
          <w:bCs/>
          <w:sz w:val="22"/>
          <w:szCs w:val="22"/>
        </w:rPr>
        <w:t>ak trpíte ochorením štítnej žľazy</w:t>
      </w:r>
      <w:r w:rsidR="00D11B96" w:rsidRPr="00DD0F44">
        <w:rPr>
          <w:bCs/>
          <w:sz w:val="22"/>
          <w:szCs w:val="22"/>
        </w:rPr>
        <w:t>, ktorá nefunguje správne (hypotyreóza).</w:t>
      </w:r>
    </w:p>
    <w:p w14:paraId="2D9AF8D8" w14:textId="2E9DE665" w:rsidR="00D11B96" w:rsidRPr="00DD0F44" w:rsidRDefault="00D11B96" w:rsidP="00D11B96">
      <w:pPr>
        <w:numPr>
          <w:ilvl w:val="0"/>
          <w:numId w:val="1"/>
        </w:numPr>
        <w:rPr>
          <w:bCs/>
          <w:sz w:val="22"/>
          <w:szCs w:val="22"/>
        </w:rPr>
      </w:pPr>
      <w:r w:rsidRPr="00DD0F44">
        <w:rPr>
          <w:bCs/>
          <w:sz w:val="22"/>
          <w:szCs w:val="22"/>
        </w:rPr>
        <w:t xml:space="preserve">ak máte viac ako 70 rokov </w:t>
      </w:r>
      <w:r w:rsidRPr="00DD0F44">
        <w:rPr>
          <w:sz w:val="22"/>
          <w:szCs w:val="22"/>
        </w:rPr>
        <w:t>(vzhľadom na to, že váš lekár musí určiť správnu začiatočnú dávku RUZEBU, ktorá bude pre vás vhodná)</w:t>
      </w:r>
      <w:r w:rsidR="00DD0F44" w:rsidRPr="00DD0F44">
        <w:rPr>
          <w:sz w:val="22"/>
          <w:szCs w:val="22"/>
        </w:rPr>
        <w:t>.</w:t>
      </w:r>
    </w:p>
    <w:p w14:paraId="6CD4C74C" w14:textId="2FF6F848" w:rsidR="0007128A" w:rsidRPr="00DD0F44" w:rsidRDefault="0007128A" w:rsidP="0007128A">
      <w:pPr>
        <w:numPr>
          <w:ilvl w:val="0"/>
          <w:numId w:val="1"/>
        </w:numPr>
        <w:rPr>
          <w:bCs/>
          <w:sz w:val="22"/>
          <w:szCs w:val="22"/>
        </w:rPr>
      </w:pPr>
      <w:r w:rsidRPr="00DD0F44">
        <w:rPr>
          <w:bCs/>
          <w:sz w:val="22"/>
          <w:szCs w:val="22"/>
        </w:rPr>
        <w:t xml:space="preserve">ak ste používali počas posledných 7 dní liek </w:t>
      </w:r>
      <w:r w:rsidR="00936806">
        <w:rPr>
          <w:bCs/>
          <w:sz w:val="22"/>
          <w:szCs w:val="22"/>
        </w:rPr>
        <w:t>nazýva</w:t>
      </w:r>
      <w:r w:rsidRPr="00DD0F44">
        <w:rPr>
          <w:bCs/>
          <w:sz w:val="22"/>
          <w:szCs w:val="22"/>
        </w:rPr>
        <w:t>ný fusidová kyselina (liek proti bakteriálnej infekcii) perorálne (ústami) alebo injekciou. Kombin</w:t>
      </w:r>
      <w:r w:rsidR="00D11B96" w:rsidRPr="00DD0F44">
        <w:rPr>
          <w:bCs/>
          <w:sz w:val="22"/>
          <w:szCs w:val="22"/>
        </w:rPr>
        <w:t>ácia kyseliny fusidovej a RUZEB</w:t>
      </w:r>
      <w:r w:rsidRPr="00DD0F44">
        <w:rPr>
          <w:bCs/>
          <w:sz w:val="22"/>
          <w:szCs w:val="22"/>
        </w:rPr>
        <w:t>U môže viesť k vážnym svalovým problémom (rabdomyolýza).</w:t>
      </w:r>
    </w:p>
    <w:p w14:paraId="5B551AE8" w14:textId="77777777" w:rsidR="0007128A" w:rsidRPr="00DD0F44" w:rsidRDefault="0007128A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</w:p>
    <w:p w14:paraId="64CC9DDB" w14:textId="43F1A2C7" w:rsidR="00D11B96" w:rsidRPr="00DD0F44" w:rsidRDefault="00D11B96" w:rsidP="008B21D1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 xml:space="preserve">Ak sa Vás niektorá z vyššie uvedených skutočností týka (alebo si nie ste istý): skôr ako skutočne začnete užívať akúkoľvek dávku lieku </w:t>
      </w:r>
      <w:r w:rsidR="008B21D1" w:rsidRPr="00DD0F44">
        <w:rPr>
          <w:sz w:val="22"/>
          <w:szCs w:val="22"/>
          <w:lang w:val="sk-SK"/>
        </w:rPr>
        <w:t>RUZEBU</w:t>
      </w:r>
      <w:r w:rsidRPr="00DD0F44">
        <w:rPr>
          <w:sz w:val="22"/>
          <w:szCs w:val="22"/>
          <w:lang w:val="sk-SK"/>
        </w:rPr>
        <w:t>, poraďte sa so svojím lekárom alebo lekárnikom.</w:t>
      </w:r>
    </w:p>
    <w:p w14:paraId="18D0D3B8" w14:textId="77777777" w:rsidR="00D11B96" w:rsidRPr="00DD0F44" w:rsidRDefault="00D11B96" w:rsidP="005B4635">
      <w:pPr>
        <w:ind w:left="567" w:hanging="567"/>
        <w:rPr>
          <w:sz w:val="22"/>
          <w:szCs w:val="22"/>
          <w:lang w:val="sk-SK"/>
        </w:rPr>
      </w:pPr>
    </w:p>
    <w:p w14:paraId="4F169DA9" w14:textId="47DA31ED" w:rsidR="008B21D1" w:rsidRPr="00DD0F44" w:rsidRDefault="008B21D1" w:rsidP="008B21D1">
      <w:pPr>
        <w:rPr>
          <w:noProof/>
          <w:sz w:val="22"/>
          <w:szCs w:val="22"/>
        </w:rPr>
      </w:pPr>
      <w:r w:rsidRPr="00DD0F44">
        <w:rPr>
          <w:noProof/>
          <w:sz w:val="22"/>
          <w:szCs w:val="22"/>
        </w:rPr>
        <w:t>U malého počtu ľudí môžu statíny ovplyvniť funkciu pečene. To možno zistiť jednoduchým testom,  stanovujúcim hladiny pečeňových enzýmov v krvi. Z tohto dôvodu vám lekár bude pravidelne robiť tento krvný test počas liečby RUZEBOM. Je dôležité podstúpiť lekárom predpísané laboratórne vyšetrenia.</w:t>
      </w:r>
    </w:p>
    <w:p w14:paraId="7A9604F5" w14:textId="77777777" w:rsidR="008B21D1" w:rsidRPr="00DD0F44" w:rsidRDefault="008B21D1" w:rsidP="008B21D1">
      <w:pPr>
        <w:rPr>
          <w:noProof/>
          <w:sz w:val="22"/>
          <w:szCs w:val="22"/>
        </w:rPr>
      </w:pPr>
    </w:p>
    <w:p w14:paraId="5A3AF6F0" w14:textId="3DE6676A" w:rsidR="008B21D1" w:rsidRPr="00DD0F44" w:rsidRDefault="008B21D1" w:rsidP="008B21D1">
      <w:pPr>
        <w:rPr>
          <w:noProof/>
          <w:sz w:val="22"/>
          <w:szCs w:val="22"/>
        </w:rPr>
      </w:pPr>
      <w:r w:rsidRPr="00DD0F44">
        <w:rPr>
          <w:noProof/>
          <w:sz w:val="22"/>
          <w:szCs w:val="22"/>
        </w:rPr>
        <w:lastRenderedPageBreak/>
        <w:t>V priebehu liečby vás bude váš lekár starostlivo sledovať, ak máte cukrovku alebo  riziko vzniku cukrovky. V prípade, že máte zvýšenú hladinu cukru alebo tukov v krvi, máte nadváhu alebo vysoký krvný tlak, pravdepodobne patríte medzi pacientov s rizikom vzniku cukrovky.</w:t>
      </w:r>
    </w:p>
    <w:p w14:paraId="2570E8F1" w14:textId="77777777" w:rsidR="008B21D1" w:rsidRPr="00DD0F44" w:rsidRDefault="008B21D1" w:rsidP="008B21D1">
      <w:pPr>
        <w:rPr>
          <w:noProof/>
          <w:sz w:val="22"/>
          <w:szCs w:val="22"/>
        </w:rPr>
      </w:pPr>
    </w:p>
    <w:p w14:paraId="580594BE" w14:textId="04F4EB2E" w:rsidR="006015DD" w:rsidRPr="00DD0F44" w:rsidRDefault="006015DD" w:rsidP="00F63F80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 xml:space="preserve">Ak </w:t>
      </w:r>
      <w:r w:rsidR="0091188C" w:rsidRPr="00DD0F44">
        <w:rPr>
          <w:sz w:val="22"/>
          <w:szCs w:val="22"/>
          <w:lang w:val="sk-SK"/>
        </w:rPr>
        <w:t>máte byť hospitalizovaní</w:t>
      </w:r>
      <w:r w:rsidRPr="00DD0F44">
        <w:rPr>
          <w:sz w:val="22"/>
          <w:szCs w:val="22"/>
          <w:lang w:val="sk-SK"/>
        </w:rPr>
        <w:t xml:space="preserve"> alebo </w:t>
      </w:r>
      <w:r w:rsidR="00063AAF" w:rsidRPr="00DD0F44">
        <w:rPr>
          <w:sz w:val="22"/>
          <w:szCs w:val="22"/>
          <w:lang w:val="sk-SK"/>
        </w:rPr>
        <w:t xml:space="preserve">podstupujete </w:t>
      </w:r>
      <w:r w:rsidRPr="00DD0F44">
        <w:rPr>
          <w:sz w:val="22"/>
          <w:szCs w:val="22"/>
          <w:lang w:val="sk-SK"/>
        </w:rPr>
        <w:t xml:space="preserve">liečbu inej choroby, povedzte lekárovi, že užívate </w:t>
      </w:r>
      <w:r w:rsidR="00725220" w:rsidRPr="00DD0F44">
        <w:rPr>
          <w:sz w:val="22"/>
          <w:szCs w:val="22"/>
          <w:lang w:val="sk-SK"/>
        </w:rPr>
        <w:t>RUZEB</w:t>
      </w:r>
      <w:r w:rsidRPr="00DD0F44">
        <w:rPr>
          <w:sz w:val="22"/>
          <w:szCs w:val="22"/>
          <w:lang w:val="sk-SK"/>
        </w:rPr>
        <w:t>.</w:t>
      </w:r>
    </w:p>
    <w:p w14:paraId="44DC0D1C" w14:textId="77777777" w:rsidR="006015DD" w:rsidRPr="00DD0F44" w:rsidRDefault="006015DD" w:rsidP="00F63F80">
      <w:pPr>
        <w:rPr>
          <w:sz w:val="22"/>
          <w:szCs w:val="22"/>
          <w:lang w:val="sk-SK"/>
        </w:rPr>
      </w:pPr>
    </w:p>
    <w:p w14:paraId="50911DCE" w14:textId="77777777" w:rsidR="00F63F80" w:rsidRPr="00DD0F44" w:rsidRDefault="009600F1" w:rsidP="00F63F80">
      <w:pPr>
        <w:widowControl w:val="0"/>
        <w:numPr>
          <w:ilvl w:val="12"/>
          <w:numId w:val="0"/>
        </w:numPr>
        <w:rPr>
          <w:b/>
          <w:bCs/>
          <w:sz w:val="22"/>
          <w:szCs w:val="22"/>
          <w:lang w:val="sk-SK" w:eastAsia="en-US"/>
        </w:rPr>
      </w:pPr>
      <w:r w:rsidRPr="00DD0F44">
        <w:rPr>
          <w:b/>
          <w:bCs/>
          <w:sz w:val="22"/>
          <w:szCs w:val="22"/>
          <w:lang w:val="sk-SK" w:eastAsia="en-US"/>
        </w:rPr>
        <w:t>Deti a dospievajúci</w:t>
      </w:r>
    </w:p>
    <w:p w14:paraId="6A315AC6" w14:textId="3314015E" w:rsidR="009600F1" w:rsidRPr="00DD0F44" w:rsidRDefault="00701151" w:rsidP="00701151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 xml:space="preserve">RUZEB </w:t>
      </w:r>
      <w:r w:rsidR="00D55D82" w:rsidRPr="00DD0F44">
        <w:rPr>
          <w:noProof/>
          <w:sz w:val="22"/>
          <w:szCs w:val="22"/>
          <w:lang w:val="sk-SK"/>
        </w:rPr>
        <w:t>sa neodporúča u detí a</w:t>
      </w:r>
      <w:r w:rsidR="00D55D82" w:rsidRPr="00DD0F44">
        <w:rPr>
          <w:bCs/>
          <w:noProof/>
          <w:sz w:val="22"/>
          <w:szCs w:val="22"/>
          <w:lang w:val="sk-SK"/>
        </w:rPr>
        <w:t> dospi</w:t>
      </w:r>
      <w:r w:rsidR="00D55D82" w:rsidRPr="00DD0F44">
        <w:rPr>
          <w:bCs/>
          <w:noProof/>
          <w:color w:val="000000"/>
          <w:sz w:val="22"/>
          <w:szCs w:val="22"/>
          <w:shd w:val="clear" w:color="auto" w:fill="FFFFFF"/>
          <w:lang w:val="sk-SK"/>
        </w:rPr>
        <w:t>evajúcich mladších ako 18 rokov</w:t>
      </w:r>
      <w:r w:rsidRPr="00DD0F44">
        <w:rPr>
          <w:sz w:val="22"/>
          <w:szCs w:val="22"/>
          <w:lang w:val="sk-SK"/>
        </w:rPr>
        <w:t>.</w:t>
      </w:r>
    </w:p>
    <w:p w14:paraId="02745033" w14:textId="77777777" w:rsidR="00F63F80" w:rsidRPr="00DD0F44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43356814" w14:textId="0633CE9A" w:rsidR="00F63F80" w:rsidRPr="00DD0F44" w:rsidRDefault="009600F1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 xml:space="preserve">Iné lieky a </w:t>
      </w:r>
      <w:r w:rsidR="00725220" w:rsidRPr="00DD0F44">
        <w:rPr>
          <w:b/>
          <w:sz w:val="22"/>
          <w:szCs w:val="22"/>
          <w:lang w:val="sk-SK" w:eastAsia="en-US"/>
        </w:rPr>
        <w:t>RUZEB</w:t>
      </w:r>
    </w:p>
    <w:p w14:paraId="2A9FF282" w14:textId="77777777" w:rsidR="00DD2A6A" w:rsidRPr="00DD0F44" w:rsidRDefault="009600F1" w:rsidP="00DD2A6A">
      <w:pPr>
        <w:pStyle w:val="Bezriadkovania1"/>
        <w:rPr>
          <w:sz w:val="22"/>
          <w:szCs w:val="22"/>
        </w:rPr>
      </w:pPr>
      <w:r w:rsidRPr="00DD0F44">
        <w:rPr>
          <w:sz w:val="22"/>
          <w:szCs w:val="22"/>
        </w:rPr>
        <w:t>Ak teraz užívate alebo ste v poslednom čase užívali, či práve budete užívať</w:t>
      </w:r>
      <w:r w:rsidRPr="00DD0F44">
        <w:rPr>
          <w:b/>
          <w:i/>
          <w:sz w:val="22"/>
          <w:szCs w:val="22"/>
        </w:rPr>
        <w:t xml:space="preserve"> </w:t>
      </w:r>
      <w:r w:rsidRPr="00DD0F44">
        <w:rPr>
          <w:sz w:val="22"/>
          <w:szCs w:val="22"/>
        </w:rPr>
        <w:t xml:space="preserve">ďalšie lieky, povedzte to svojmu lekárovi alebo lekárnikovi. </w:t>
      </w:r>
    </w:p>
    <w:p w14:paraId="0002EF7C" w14:textId="77777777" w:rsidR="00701151" w:rsidRPr="00DD0F44" w:rsidRDefault="002E2A74" w:rsidP="00DD2A6A">
      <w:pPr>
        <w:pStyle w:val="Bezriadkovania1"/>
        <w:rPr>
          <w:sz w:val="22"/>
          <w:szCs w:val="22"/>
        </w:rPr>
      </w:pPr>
      <w:r w:rsidRPr="00DD0F44">
        <w:rPr>
          <w:sz w:val="22"/>
          <w:szCs w:val="22"/>
        </w:rPr>
        <w:t xml:space="preserve">Povedzte svojmu </w:t>
      </w:r>
      <w:r w:rsidR="00063AAF" w:rsidRPr="00DD0F44">
        <w:rPr>
          <w:sz w:val="22"/>
          <w:szCs w:val="22"/>
        </w:rPr>
        <w:t xml:space="preserve">lekárovi, </w:t>
      </w:r>
      <w:r w:rsidRPr="00DD0F44">
        <w:rPr>
          <w:sz w:val="22"/>
          <w:szCs w:val="22"/>
        </w:rPr>
        <w:t xml:space="preserve">ak </w:t>
      </w:r>
      <w:r w:rsidR="009600F1" w:rsidRPr="00DD0F44">
        <w:rPr>
          <w:sz w:val="22"/>
          <w:szCs w:val="22"/>
        </w:rPr>
        <w:t>užívate niektor</w:t>
      </w:r>
      <w:r w:rsidR="00063AAF" w:rsidRPr="00DD0F44">
        <w:rPr>
          <w:sz w:val="22"/>
          <w:szCs w:val="22"/>
        </w:rPr>
        <w:t>é</w:t>
      </w:r>
      <w:r w:rsidR="009600F1" w:rsidRPr="00DD0F44">
        <w:rPr>
          <w:sz w:val="22"/>
          <w:szCs w:val="22"/>
        </w:rPr>
        <w:t xml:space="preserve"> z nasledujúcich liečiv:</w:t>
      </w:r>
      <w:r w:rsidR="00BE62C7" w:rsidRPr="00DD0F44">
        <w:rPr>
          <w:sz w:val="22"/>
          <w:szCs w:val="22"/>
        </w:rPr>
        <w:t xml:space="preserve"> </w:t>
      </w:r>
    </w:p>
    <w:p w14:paraId="63E044F3" w14:textId="3E8ADB14" w:rsidR="00D55D82" w:rsidRPr="00DD0F44" w:rsidRDefault="00D55D82" w:rsidP="00D55D82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Cyklosporín (užíva sa napr. po transplantácii orgánov na prevenciu odvrhnutia transplantovaného orgánu. Účinok rosuvastatínu sa zvyšuje pri súbežnom užívaní s cyklosporínom). </w:t>
      </w:r>
      <w:r w:rsidRPr="00DD0F44">
        <w:rPr>
          <w:b/>
          <w:noProof/>
          <w:sz w:val="22"/>
          <w:szCs w:val="22"/>
          <w:lang w:val="sk-SK"/>
        </w:rPr>
        <w:t xml:space="preserve">Ak užívate cyklosporín, neužívajte </w:t>
      </w:r>
      <w:r w:rsidR="00F232F9" w:rsidRPr="00DD0F44">
        <w:rPr>
          <w:b/>
          <w:noProof/>
          <w:sz w:val="22"/>
          <w:szCs w:val="22"/>
          <w:lang w:val="sk-SK"/>
        </w:rPr>
        <w:t>R</w:t>
      </w:r>
      <w:r w:rsidR="00860B1B">
        <w:rPr>
          <w:b/>
          <w:noProof/>
          <w:sz w:val="22"/>
          <w:szCs w:val="22"/>
          <w:lang w:val="sk-SK"/>
        </w:rPr>
        <w:t>U</w:t>
      </w:r>
      <w:r w:rsidR="00F232F9" w:rsidRPr="00DD0F44">
        <w:rPr>
          <w:b/>
          <w:noProof/>
          <w:sz w:val="22"/>
          <w:szCs w:val="22"/>
          <w:lang w:val="sk-SK"/>
        </w:rPr>
        <w:t>ZEB</w:t>
      </w:r>
      <w:r w:rsidRPr="00DD0F44">
        <w:rPr>
          <w:b/>
          <w:noProof/>
          <w:sz w:val="22"/>
          <w:szCs w:val="22"/>
          <w:lang w:val="sk-SK"/>
        </w:rPr>
        <w:t xml:space="preserve">. </w:t>
      </w:r>
    </w:p>
    <w:p w14:paraId="2DC218F0" w14:textId="14D9537B" w:rsidR="00D55D82" w:rsidRPr="00DD0F44" w:rsidRDefault="00D55D82" w:rsidP="00D55D82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Lieky na „zriedenie krvi“</w:t>
      </w:r>
      <w:r w:rsidRPr="00DD0F44">
        <w:rPr>
          <w:b/>
          <w:noProof/>
          <w:sz w:val="22"/>
          <w:szCs w:val="22"/>
          <w:lang w:val="sk-SK"/>
        </w:rPr>
        <w:t xml:space="preserve"> </w:t>
      </w:r>
      <w:r w:rsidRPr="00DD0F44">
        <w:rPr>
          <w:noProof/>
          <w:sz w:val="22"/>
          <w:szCs w:val="22"/>
          <w:lang w:val="sk-SK"/>
        </w:rPr>
        <w:t>ako napr. warfarín, acenokumarol alebo fluindión</w:t>
      </w:r>
      <w:r w:rsidRPr="00DD0F44">
        <w:rPr>
          <w:rStyle w:val="Odkaznakomentr"/>
          <w:noProof/>
          <w:sz w:val="22"/>
          <w:szCs w:val="22"/>
          <w:lang w:val="sk-SK"/>
        </w:rPr>
        <w:t xml:space="preserve"> </w:t>
      </w:r>
      <w:r w:rsidRPr="00DD0F44">
        <w:rPr>
          <w:noProof/>
          <w:sz w:val="22"/>
          <w:szCs w:val="22"/>
          <w:lang w:val="sk-SK"/>
        </w:rPr>
        <w:t>(ak sa užívajú súbežne s</w:t>
      </w:r>
      <w:r w:rsidR="00F232F9" w:rsidRPr="00DD0F44">
        <w:rPr>
          <w:noProof/>
          <w:sz w:val="22"/>
          <w:szCs w:val="22"/>
          <w:lang w:val="sk-SK"/>
        </w:rPr>
        <w:t> RUZEBOM</w:t>
      </w:r>
      <w:r w:rsidRPr="00DD0F44">
        <w:rPr>
          <w:noProof/>
          <w:sz w:val="22"/>
          <w:szCs w:val="22"/>
          <w:lang w:val="sk-SK"/>
        </w:rPr>
        <w:t xml:space="preserve"> môže sa zvýšiť ich účinok na zriedenie krvi a riziko krvácania)</w:t>
      </w:r>
      <w:r w:rsidR="00F232F9" w:rsidRPr="00DD0F44">
        <w:rPr>
          <w:noProof/>
          <w:sz w:val="22"/>
          <w:szCs w:val="22"/>
          <w:lang w:val="sk-SK"/>
        </w:rPr>
        <w:t>, alebo klopidogrel.</w:t>
      </w:r>
      <w:r w:rsidRPr="00DD0F44">
        <w:rPr>
          <w:noProof/>
          <w:sz w:val="22"/>
          <w:szCs w:val="22"/>
          <w:lang w:val="sk-SK"/>
        </w:rPr>
        <w:t xml:space="preserve"> </w:t>
      </w:r>
    </w:p>
    <w:p w14:paraId="0A436FEE" w14:textId="77777777" w:rsidR="00D55D82" w:rsidRPr="00DD0F44" w:rsidRDefault="00D55D82" w:rsidP="00D55D82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Iné lieky na zníženie cholesterolu nazývané fibráty, ktoré tiež upravujú hladiny triglyceridov (tukov) v krvi (napr. gemfibrozil a iné fibráty). Účinok rosuvastatínu sa zvyšuje pri súbežnom užívaní s fibrátmi.</w:t>
      </w:r>
    </w:p>
    <w:p w14:paraId="5829AE8A" w14:textId="09288952" w:rsidR="00D55D82" w:rsidRPr="00DD0F44" w:rsidRDefault="00D55D82" w:rsidP="00D55D82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Cholestyramín (</w:t>
      </w:r>
      <w:r w:rsidR="00F232F9" w:rsidRPr="00DD0F44">
        <w:rPr>
          <w:noProof/>
          <w:sz w:val="22"/>
          <w:szCs w:val="22"/>
          <w:lang w:val="sk-SK"/>
        </w:rPr>
        <w:t xml:space="preserve">lieky </w:t>
      </w:r>
      <w:r w:rsidRPr="00DD0F44">
        <w:rPr>
          <w:noProof/>
          <w:sz w:val="22"/>
          <w:szCs w:val="22"/>
          <w:lang w:val="sk-SK"/>
        </w:rPr>
        <w:t>na zníženie cholesterolu), pretože ovplyvňuje spôsob, akým účinkuje ezetimib.</w:t>
      </w:r>
    </w:p>
    <w:p w14:paraId="5219BCFF" w14:textId="77777777" w:rsidR="00D55D82" w:rsidRPr="00DD0F44" w:rsidRDefault="00D55D82" w:rsidP="00D55D82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Antivírusové lieky ako napr. ritonavir s lopinavirom a/alebo atazanavirom alebo simeprevirom (používané na liečbu infekcií, vrátane infekcie HIV alebo hepatitídy C). Pozri časť „Upozornenia a opatrenia“. </w:t>
      </w:r>
    </w:p>
    <w:p w14:paraId="40746CCF" w14:textId="77777777" w:rsidR="00D55D82" w:rsidRPr="00DD0F44" w:rsidRDefault="00D55D82" w:rsidP="00D55D82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Lieky s obsahom hliníka a horčíka užívané pri zažívacích ťažkostiach (na neutralizovanie kyseliny v žalúdku; tieto lieky znižujú hladinu rosuvastatínu v plazme). Tento ich vplyv sa môže zmierniť, ak sa užijú dve hodiny po užití rosuvastatínu. </w:t>
      </w:r>
    </w:p>
    <w:p w14:paraId="4D7F29CC" w14:textId="77777777" w:rsidR="00D55D82" w:rsidRPr="00DD0F44" w:rsidRDefault="00D55D82" w:rsidP="00D55D82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Erytromycín (antibiotikum). Účinok rosuvastatínu sa znižuje pri súbežnom užívaní s erytromycínom.</w:t>
      </w:r>
    </w:p>
    <w:p w14:paraId="227366D4" w14:textId="79A1571F" w:rsidR="00D55D82" w:rsidRPr="00DD0F44" w:rsidRDefault="00D55D82" w:rsidP="00D55D82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Kyselina fusidová. Ak potrebujete užívať perorálne kyselinu fusidovú na liečbu bakteriálnej infekcie, budete musieť dočasne prestať užívať tento liek. Váš lekár vám povie, kedy je bezpečné znovu začať užívať</w:t>
      </w:r>
      <w:r w:rsidR="00493100" w:rsidRPr="00DD0F44">
        <w:rPr>
          <w:noProof/>
          <w:sz w:val="22"/>
          <w:szCs w:val="22"/>
          <w:lang w:val="sk-SK"/>
        </w:rPr>
        <w:t xml:space="preserve"> RUZEB</w:t>
      </w:r>
      <w:r w:rsidRPr="00DD0F44">
        <w:rPr>
          <w:noProof/>
          <w:sz w:val="22"/>
          <w:szCs w:val="22"/>
          <w:lang w:val="sk-SK"/>
        </w:rPr>
        <w:t xml:space="preserve">. Užívanie </w:t>
      </w:r>
      <w:r w:rsidR="00493100" w:rsidRPr="00DD0F44">
        <w:rPr>
          <w:noProof/>
          <w:sz w:val="22"/>
          <w:szCs w:val="22"/>
          <w:lang w:val="sk-SK"/>
        </w:rPr>
        <w:t>R</w:t>
      </w:r>
      <w:r w:rsidR="008C44AF">
        <w:rPr>
          <w:noProof/>
          <w:sz w:val="22"/>
          <w:szCs w:val="22"/>
          <w:lang w:val="sk-SK"/>
        </w:rPr>
        <w:t>U</w:t>
      </w:r>
      <w:r w:rsidR="00493100" w:rsidRPr="00DD0F44">
        <w:rPr>
          <w:noProof/>
          <w:sz w:val="22"/>
          <w:szCs w:val="22"/>
          <w:lang w:val="sk-SK"/>
        </w:rPr>
        <w:t>ZEBU</w:t>
      </w:r>
      <w:r w:rsidRPr="00DD0F44">
        <w:rPr>
          <w:noProof/>
          <w:sz w:val="22"/>
          <w:szCs w:val="22"/>
          <w:lang w:val="sk-SK"/>
        </w:rPr>
        <w:t xml:space="preserve"> s kyselinou fusidovou môže zriedkavo viesť k slabosti, citlivosti alebo bolesti svalov (rabdomyolýza). Pre viac informácií o rabdomyolýze, pozri časť 4. </w:t>
      </w:r>
    </w:p>
    <w:p w14:paraId="403CA630" w14:textId="77777777" w:rsidR="00D55D82" w:rsidRPr="00DD0F44" w:rsidRDefault="00D55D82" w:rsidP="00D55D82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Perorálne (ústami užívané) antikoncepčné lieky (tablety). Hladiny pohlavných hormónov vstrebaných z antikoncepčných liekov sú zvýšené.</w:t>
      </w:r>
    </w:p>
    <w:p w14:paraId="71C04ABD" w14:textId="77777777" w:rsidR="00D55D82" w:rsidRPr="00DD0F44" w:rsidRDefault="00D55D82" w:rsidP="00D55D82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Hormonálna substitučná liečba (zvýšené hladiny hormónov v krvi).</w:t>
      </w:r>
    </w:p>
    <w:p w14:paraId="7900238D" w14:textId="77777777" w:rsidR="00D55D82" w:rsidRPr="00DD0F44" w:rsidRDefault="00D55D82" w:rsidP="00D55D82">
      <w:pPr>
        <w:ind w:right="-2"/>
        <w:rPr>
          <w:noProof/>
          <w:sz w:val="22"/>
          <w:szCs w:val="22"/>
          <w:lang w:val="sk-SK"/>
        </w:rPr>
      </w:pPr>
    </w:p>
    <w:p w14:paraId="09A8324C" w14:textId="439B226B" w:rsidR="00701151" w:rsidRPr="00DD0F44" w:rsidRDefault="00D55D82" w:rsidP="00D55D8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DD0F44">
        <w:rPr>
          <w:bCs/>
          <w:noProof/>
          <w:sz w:val="22"/>
          <w:szCs w:val="22"/>
          <w:lang w:val="sk-SK"/>
        </w:rPr>
        <w:t xml:space="preserve">Ak budete hospitalizovaný, alebo ste liečený na iné ochorenie, informujte zdravotnícky personál, že užívate </w:t>
      </w:r>
      <w:r w:rsidR="00BC1808" w:rsidRPr="00DD0F44">
        <w:rPr>
          <w:sz w:val="22"/>
          <w:szCs w:val="22"/>
          <w:lang w:val="sk-SK" w:eastAsia="en-US"/>
        </w:rPr>
        <w:t>RUZEB.</w:t>
      </w:r>
    </w:p>
    <w:p w14:paraId="149E406A" w14:textId="77777777" w:rsidR="00701151" w:rsidRPr="00DD0F44" w:rsidRDefault="00701151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71F2084" w14:textId="08056267" w:rsidR="00F63F80" w:rsidRPr="00DD0F44" w:rsidRDefault="009600F1" w:rsidP="00F63F8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Tehotenstvo a</w:t>
      </w:r>
      <w:r w:rsidR="00EF1B85" w:rsidRPr="00DD0F44">
        <w:rPr>
          <w:b/>
          <w:sz w:val="22"/>
          <w:szCs w:val="22"/>
          <w:lang w:val="sk-SK" w:eastAsia="en-US"/>
        </w:rPr>
        <w:t> </w:t>
      </w:r>
      <w:r w:rsidRPr="00DD0F44">
        <w:rPr>
          <w:b/>
          <w:sz w:val="22"/>
          <w:szCs w:val="22"/>
          <w:lang w:val="sk-SK" w:eastAsia="en-US"/>
        </w:rPr>
        <w:t>dojčenie</w:t>
      </w:r>
    </w:p>
    <w:p w14:paraId="519CBBEB" w14:textId="530BB6E0" w:rsidR="00EF1B85" w:rsidRPr="00DD0F44" w:rsidRDefault="00EF1B85" w:rsidP="00EF1B8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3E1362E4" w14:textId="77777777" w:rsidR="00063AAF" w:rsidRPr="00DD0F44" w:rsidRDefault="00063AAF" w:rsidP="00EF1B85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14:paraId="037394D5" w14:textId="0421609C" w:rsidR="00EF1B85" w:rsidRPr="00DD0F44" w:rsidRDefault="00EF1B85" w:rsidP="00EF1B85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DD0F44">
        <w:rPr>
          <w:b/>
          <w:sz w:val="22"/>
          <w:szCs w:val="22"/>
          <w:lang w:val="sk-SK"/>
        </w:rPr>
        <w:t>Tehotenstvo</w:t>
      </w:r>
    </w:p>
    <w:p w14:paraId="102F3A4D" w14:textId="57AE821D" w:rsidR="009600F1" w:rsidRPr="00DD0F44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DD0F44"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r w:rsidR="00725220" w:rsidRPr="00DD0F44">
        <w:rPr>
          <w:rFonts w:ascii="Times New Roman" w:hAnsi="Times New Roman"/>
          <w:b/>
          <w:sz w:val="22"/>
          <w:szCs w:val="22"/>
          <w:lang w:val="sk-SK"/>
        </w:rPr>
        <w:t>RUZEB</w:t>
      </w:r>
      <w:r w:rsidRPr="00DD0F4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D734D" w:rsidRPr="00DD0F44">
        <w:rPr>
          <w:rFonts w:ascii="Times New Roman" w:hAnsi="Times New Roman"/>
          <w:sz w:val="22"/>
          <w:szCs w:val="22"/>
          <w:lang w:val="sk-SK"/>
        </w:rPr>
        <w:t>ak ste tehotná, ak plánujete otehotnieť</w:t>
      </w:r>
      <w:r w:rsidR="00F34A15" w:rsidRPr="00DD0F44">
        <w:rPr>
          <w:rFonts w:ascii="Times New Roman" w:hAnsi="Times New Roman"/>
          <w:sz w:val="22"/>
          <w:szCs w:val="22"/>
          <w:lang w:val="sk-SK"/>
        </w:rPr>
        <w:t xml:space="preserve"> alebo ak si myslíte, že ste tehotná</w:t>
      </w:r>
      <w:r w:rsidRPr="00DD0F44">
        <w:rPr>
          <w:rFonts w:ascii="Times New Roman" w:hAnsi="Times New Roman"/>
          <w:sz w:val="22"/>
          <w:szCs w:val="22"/>
          <w:lang w:val="sk-SK"/>
        </w:rPr>
        <w:t xml:space="preserve">. Ak otehotniete počas užívania </w:t>
      </w:r>
      <w:r w:rsidR="00725220" w:rsidRPr="00DD0F44">
        <w:rPr>
          <w:rFonts w:ascii="Times New Roman" w:hAnsi="Times New Roman"/>
          <w:sz w:val="22"/>
          <w:szCs w:val="22"/>
          <w:lang w:val="sk-SK"/>
        </w:rPr>
        <w:t>RUZEB</w:t>
      </w:r>
      <w:r w:rsidR="00F34A15" w:rsidRPr="00DD0F44">
        <w:rPr>
          <w:rFonts w:ascii="Times New Roman" w:hAnsi="Times New Roman"/>
          <w:sz w:val="22"/>
          <w:szCs w:val="22"/>
          <w:lang w:val="sk-SK"/>
        </w:rPr>
        <w:t>U</w:t>
      </w:r>
      <w:r w:rsidRPr="00DD0F44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F34A15" w:rsidRPr="00DD0F44">
        <w:rPr>
          <w:rFonts w:ascii="Times New Roman" w:hAnsi="Times New Roman"/>
          <w:sz w:val="22"/>
          <w:szCs w:val="22"/>
          <w:lang w:val="sk-SK"/>
        </w:rPr>
        <w:t>okamžite prerušte jeho užívanie a informujte svojho lekára. Ženy majú používať vhodnú metódu antikoncepcie počas liečby RUZEBOM</w:t>
      </w:r>
      <w:r w:rsidRPr="00DD0F44">
        <w:rPr>
          <w:rFonts w:ascii="Times New Roman" w:hAnsi="Times New Roman"/>
          <w:sz w:val="22"/>
          <w:szCs w:val="22"/>
          <w:lang w:val="sk-SK"/>
        </w:rPr>
        <w:t>.</w:t>
      </w:r>
    </w:p>
    <w:p w14:paraId="58C6D4CC" w14:textId="5CC27C42" w:rsidR="00EF1B85" w:rsidRPr="00DD0F44" w:rsidRDefault="00EF1B85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DE4FA4A" w14:textId="3462DAA0" w:rsidR="00EF1B85" w:rsidRPr="00DD0F44" w:rsidRDefault="00EF1B85" w:rsidP="009600F1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DD0F44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14:paraId="18F6C477" w14:textId="117DF9D7" w:rsidR="00F34A15" w:rsidRPr="00DD0F44" w:rsidRDefault="00A95282" w:rsidP="00F34A15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DD0F44">
        <w:rPr>
          <w:rFonts w:ascii="Times New Roman" w:hAnsi="Times New Roman"/>
          <w:b/>
          <w:sz w:val="22"/>
          <w:szCs w:val="22"/>
          <w:lang w:val="sk-SK"/>
        </w:rPr>
        <w:t>N</w:t>
      </w:r>
      <w:r w:rsidR="009600F1" w:rsidRPr="00DD0F44">
        <w:rPr>
          <w:rFonts w:ascii="Times New Roman" w:hAnsi="Times New Roman"/>
          <w:b/>
          <w:sz w:val="22"/>
          <w:szCs w:val="22"/>
          <w:lang w:val="sk-SK"/>
        </w:rPr>
        <w:t xml:space="preserve">eužívajte </w:t>
      </w:r>
      <w:r w:rsidR="00725220" w:rsidRPr="00DD0F44">
        <w:rPr>
          <w:rFonts w:ascii="Times New Roman" w:hAnsi="Times New Roman"/>
          <w:b/>
          <w:sz w:val="22"/>
          <w:szCs w:val="22"/>
          <w:lang w:val="sk-SK"/>
        </w:rPr>
        <w:t>RUZEB</w:t>
      </w:r>
      <w:r w:rsidRPr="00DD0F44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DD0F44">
        <w:rPr>
          <w:rFonts w:ascii="Times New Roman" w:hAnsi="Times New Roman"/>
          <w:sz w:val="22"/>
          <w:szCs w:val="22"/>
          <w:lang w:val="sk-SK"/>
        </w:rPr>
        <w:t>ak dojčíte</w:t>
      </w:r>
      <w:r w:rsidR="00F34A15" w:rsidRPr="00DD0F44">
        <w:rPr>
          <w:rFonts w:ascii="Times New Roman" w:hAnsi="Times New Roman"/>
          <w:sz w:val="22"/>
          <w:szCs w:val="22"/>
          <w:lang w:val="sk-SK"/>
        </w:rPr>
        <w:t>,</w:t>
      </w:r>
      <w:r w:rsidR="00F34A15" w:rsidRPr="00DD0F44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F34A15" w:rsidRPr="00DD0F44">
        <w:rPr>
          <w:rFonts w:ascii="Times New Roman" w:hAnsi="Times New Roman"/>
          <w:sz w:val="22"/>
          <w:szCs w:val="22"/>
          <w:lang w:val="sk-SK"/>
        </w:rPr>
        <w:t>pretože nie je známe, či sa tento liek vylučuje do materského mlieka.</w:t>
      </w:r>
    </w:p>
    <w:p w14:paraId="5900B131" w14:textId="77777777" w:rsidR="009600F1" w:rsidRPr="00DD0F44" w:rsidRDefault="009600F1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0A9A80D1" w14:textId="77777777" w:rsidR="00F63F80" w:rsidRPr="00DD0F44" w:rsidRDefault="00A16719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lastRenderedPageBreak/>
        <w:t>Vedenie vozidiel a obsluha strojov</w:t>
      </w:r>
    </w:p>
    <w:p w14:paraId="59CB0E44" w14:textId="6A6A0137" w:rsidR="002163FA" w:rsidRPr="00DD0F44" w:rsidRDefault="00EA4D64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DD0F44">
        <w:rPr>
          <w:rFonts w:ascii="Times New Roman" w:hAnsi="Times New Roman"/>
          <w:sz w:val="22"/>
          <w:szCs w:val="22"/>
          <w:lang w:val="sk-SK"/>
        </w:rPr>
        <w:t xml:space="preserve">Neočakáva sa, že </w:t>
      </w:r>
      <w:r w:rsidR="001823EF" w:rsidRPr="00DD0F44">
        <w:rPr>
          <w:rFonts w:ascii="Times New Roman" w:hAnsi="Times New Roman"/>
          <w:sz w:val="22"/>
          <w:szCs w:val="22"/>
          <w:lang w:val="sk-SK"/>
        </w:rPr>
        <w:t>RUZEB</w:t>
      </w:r>
      <w:r w:rsidRPr="00DD0F44">
        <w:rPr>
          <w:rFonts w:ascii="Times New Roman" w:hAnsi="Times New Roman"/>
          <w:sz w:val="22"/>
          <w:szCs w:val="22"/>
          <w:lang w:val="sk-SK"/>
        </w:rPr>
        <w:t xml:space="preserve"> bude mať vplyv na vašu schopnosť viesť vozidlá alebo obsluhovať stroje. Treba však vziať do úvahy, že niektorí ľudia môžu po užití </w:t>
      </w:r>
      <w:r w:rsidR="001823EF" w:rsidRPr="00DD0F44">
        <w:rPr>
          <w:rFonts w:ascii="Times New Roman" w:hAnsi="Times New Roman"/>
          <w:sz w:val="22"/>
          <w:szCs w:val="22"/>
          <w:lang w:val="sk-SK"/>
        </w:rPr>
        <w:t>RUZEB</w:t>
      </w:r>
      <w:r w:rsidR="00167BB8" w:rsidRPr="00DD0F44">
        <w:rPr>
          <w:rFonts w:ascii="Times New Roman" w:hAnsi="Times New Roman"/>
          <w:sz w:val="22"/>
          <w:szCs w:val="22"/>
          <w:lang w:val="sk-SK"/>
        </w:rPr>
        <w:t>U</w:t>
      </w:r>
      <w:r w:rsidRPr="00DD0F44">
        <w:rPr>
          <w:rFonts w:ascii="Times New Roman" w:hAnsi="Times New Roman"/>
          <w:sz w:val="22"/>
          <w:szCs w:val="22"/>
          <w:lang w:val="sk-SK"/>
        </w:rPr>
        <w:t xml:space="preserve"> pociťovať závrat. Ak pociťujete závrat, poraďte sa so svojím lekárom predtým, ako budete viesť vozidlá alebo obsluhovať stroje</w:t>
      </w:r>
      <w:r w:rsidR="001823EF" w:rsidRPr="00DD0F44">
        <w:rPr>
          <w:rFonts w:ascii="Times New Roman" w:hAnsi="Times New Roman"/>
          <w:sz w:val="22"/>
          <w:szCs w:val="22"/>
          <w:lang w:val="sk-SK"/>
        </w:rPr>
        <w:t>.</w:t>
      </w:r>
    </w:p>
    <w:p w14:paraId="49505B2F" w14:textId="77777777" w:rsidR="00EA4D64" w:rsidRPr="00DD0F44" w:rsidRDefault="00EA4D64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0A4AC57B" w14:textId="309FA644" w:rsidR="004950D7" w:rsidRPr="00CD26FC" w:rsidRDefault="004950D7" w:rsidP="002163FA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CD26FC">
        <w:rPr>
          <w:rFonts w:ascii="Times New Roman" w:hAnsi="Times New Roman"/>
          <w:b/>
          <w:sz w:val="22"/>
          <w:szCs w:val="22"/>
          <w:lang w:val="sk-SK"/>
        </w:rPr>
        <w:t>RUZEB obsahuje monohydrát laktózy</w:t>
      </w:r>
    </w:p>
    <w:p w14:paraId="2EF2EAAF" w14:textId="3B26990A" w:rsidR="00F63F80" w:rsidRDefault="004950D7" w:rsidP="004950D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4950D7">
        <w:rPr>
          <w:rFonts w:ascii="Times New Roman" w:hAnsi="Times New Roman"/>
          <w:sz w:val="22"/>
          <w:szCs w:val="22"/>
          <w:lang w:val="sk-SK"/>
        </w:rPr>
        <w:t>Ak vám váš lekár povedal, že neznášate niektoré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950D7">
        <w:rPr>
          <w:rFonts w:ascii="Times New Roman" w:hAnsi="Times New Roman"/>
          <w:sz w:val="22"/>
          <w:szCs w:val="22"/>
          <w:lang w:val="sk-SK"/>
        </w:rPr>
        <w:t>cukry, kontaktujte svojho lekára pred užitím tohto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950D7">
        <w:rPr>
          <w:rFonts w:ascii="Times New Roman" w:hAnsi="Times New Roman"/>
          <w:sz w:val="22"/>
          <w:szCs w:val="22"/>
          <w:lang w:val="sk-SK"/>
        </w:rPr>
        <w:t>lieku.</w:t>
      </w:r>
    </w:p>
    <w:p w14:paraId="5B855DA2" w14:textId="77777777" w:rsidR="004950D7" w:rsidRPr="00DD0F44" w:rsidRDefault="004950D7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822144A" w14:textId="52163379" w:rsidR="00F63F80" w:rsidRPr="00DD0F44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3.</w:t>
      </w:r>
      <w:r w:rsidRPr="00DD0F44">
        <w:rPr>
          <w:b/>
          <w:sz w:val="22"/>
          <w:szCs w:val="22"/>
          <w:lang w:val="sk-SK" w:eastAsia="en-US"/>
        </w:rPr>
        <w:tab/>
      </w:r>
      <w:r w:rsidR="00A16719" w:rsidRPr="00DD0F44">
        <w:rPr>
          <w:b/>
          <w:sz w:val="22"/>
          <w:szCs w:val="22"/>
          <w:lang w:val="sk-SK" w:eastAsia="en-US"/>
        </w:rPr>
        <w:t>Ako užívať</w:t>
      </w:r>
      <w:r w:rsidR="00D2046F" w:rsidRPr="00DD0F44">
        <w:rPr>
          <w:b/>
          <w:sz w:val="22"/>
          <w:szCs w:val="22"/>
          <w:lang w:val="sk-SK" w:eastAsia="en-US"/>
        </w:rPr>
        <w:t xml:space="preserve"> </w:t>
      </w:r>
      <w:r w:rsidR="00725220" w:rsidRPr="00DD0F44">
        <w:rPr>
          <w:b/>
          <w:sz w:val="22"/>
          <w:szCs w:val="22"/>
          <w:lang w:val="sk-SK" w:eastAsia="en-US"/>
        </w:rPr>
        <w:t>RUZEB</w:t>
      </w:r>
    </w:p>
    <w:p w14:paraId="0E71371F" w14:textId="77777777" w:rsidR="00F63F80" w:rsidRPr="00DD0F44" w:rsidRDefault="00F63F80" w:rsidP="00F63F80">
      <w:pPr>
        <w:ind w:right="-2"/>
        <w:rPr>
          <w:sz w:val="22"/>
          <w:szCs w:val="22"/>
          <w:lang w:val="sk-SK" w:eastAsia="en-US"/>
        </w:rPr>
      </w:pPr>
    </w:p>
    <w:p w14:paraId="285C6ABE" w14:textId="21C0BD70" w:rsidR="00A16719" w:rsidRPr="00DD0F44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DD0F44">
        <w:rPr>
          <w:rFonts w:ascii="Times New Roman" w:hAnsi="Times New Roman"/>
          <w:sz w:val="22"/>
          <w:szCs w:val="22"/>
          <w:lang w:val="sk-SK"/>
        </w:rPr>
        <w:t>Vždy užívajte tento liek presne tak, ako vám povedal váš lekár. Ak si nie ste niečím istý, overte si to u svojho lekára alebo lekárnika.</w:t>
      </w:r>
    </w:p>
    <w:p w14:paraId="7C77C3A0" w14:textId="77777777" w:rsidR="00A16719" w:rsidRPr="00DD0F44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DAE4DB3" w14:textId="04772EF4" w:rsidR="001823EF" w:rsidRPr="00DD0F44" w:rsidRDefault="001823EF" w:rsidP="001823EF">
      <w:pPr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u w:val="single"/>
          <w:lang w:val="sk-SK"/>
        </w:rPr>
        <w:t>Počas užívania RUZEBU dodržiavajte diétu s nízkym obsahom cholesterolu a cvičte</w:t>
      </w:r>
      <w:r w:rsidRPr="00DD0F44">
        <w:rPr>
          <w:noProof/>
          <w:sz w:val="22"/>
          <w:szCs w:val="22"/>
          <w:lang w:val="sk-SK"/>
        </w:rPr>
        <w:t xml:space="preserve">. </w:t>
      </w:r>
    </w:p>
    <w:p w14:paraId="32E7A4E5" w14:textId="77777777" w:rsidR="001823EF" w:rsidRPr="00DD0F44" w:rsidRDefault="001823EF" w:rsidP="001823EF">
      <w:pPr>
        <w:rPr>
          <w:noProof/>
          <w:sz w:val="22"/>
          <w:szCs w:val="22"/>
          <w:lang w:val="sk-SK"/>
        </w:rPr>
      </w:pPr>
    </w:p>
    <w:p w14:paraId="7BADA900" w14:textId="77BA5CCF" w:rsidR="001823EF" w:rsidRPr="00DD0F44" w:rsidRDefault="001823EF" w:rsidP="001823EF">
      <w:pPr>
        <w:rPr>
          <w:bCs/>
          <w:noProof/>
          <w:sz w:val="22"/>
          <w:szCs w:val="22"/>
          <w:lang w:val="sk-SK"/>
        </w:rPr>
      </w:pPr>
      <w:r w:rsidRPr="00DD0F44">
        <w:rPr>
          <w:bCs/>
          <w:noProof/>
          <w:sz w:val="22"/>
          <w:szCs w:val="22"/>
          <w:lang w:val="sk-SK"/>
        </w:rPr>
        <w:t xml:space="preserve">Odporúčaná denná dávka u dospelých je jedna </w:t>
      </w:r>
      <w:r w:rsidR="007A501F">
        <w:rPr>
          <w:bCs/>
          <w:noProof/>
          <w:sz w:val="22"/>
          <w:szCs w:val="22"/>
          <w:lang w:val="sk-SK"/>
        </w:rPr>
        <w:t>tablet</w:t>
      </w:r>
      <w:r w:rsidRPr="00DD0F44">
        <w:rPr>
          <w:bCs/>
          <w:noProof/>
          <w:sz w:val="22"/>
          <w:szCs w:val="22"/>
          <w:lang w:val="sk-SK"/>
        </w:rPr>
        <w:t>a danej sily.</w:t>
      </w:r>
    </w:p>
    <w:p w14:paraId="50394D99" w14:textId="77777777" w:rsidR="001823EF" w:rsidRPr="00DD0F44" w:rsidRDefault="001823EF" w:rsidP="001823EF">
      <w:pPr>
        <w:rPr>
          <w:bCs/>
          <w:noProof/>
          <w:sz w:val="22"/>
          <w:szCs w:val="22"/>
          <w:lang w:val="sk-SK"/>
        </w:rPr>
      </w:pPr>
    </w:p>
    <w:p w14:paraId="4162D64D" w14:textId="56F7331B" w:rsidR="001823EF" w:rsidRPr="00DD0F44" w:rsidRDefault="001823EF" w:rsidP="001823EF">
      <w:pPr>
        <w:rPr>
          <w:b/>
          <w:noProof/>
          <w:sz w:val="22"/>
          <w:szCs w:val="22"/>
          <w:lang w:val="sk-SK"/>
        </w:rPr>
      </w:pPr>
      <w:r w:rsidRPr="00DD0F44">
        <w:rPr>
          <w:b/>
          <w:noProof/>
          <w:sz w:val="22"/>
          <w:szCs w:val="22"/>
          <w:lang w:val="sk-SK"/>
        </w:rPr>
        <w:t xml:space="preserve">RUZEB </w:t>
      </w:r>
      <w:r w:rsidRPr="00DD0F44">
        <w:rPr>
          <w:b/>
          <w:bCs/>
          <w:noProof/>
          <w:sz w:val="22"/>
          <w:szCs w:val="22"/>
          <w:lang w:val="sk-SK"/>
        </w:rPr>
        <w:t>užívajte</w:t>
      </w:r>
      <w:r w:rsidRPr="00DD0F44">
        <w:rPr>
          <w:b/>
          <w:noProof/>
          <w:sz w:val="22"/>
          <w:szCs w:val="22"/>
          <w:lang w:val="sk-SK"/>
        </w:rPr>
        <w:t xml:space="preserve"> jedenkrát denne.</w:t>
      </w:r>
    </w:p>
    <w:p w14:paraId="07C41B26" w14:textId="438776CC" w:rsidR="001823EF" w:rsidRPr="00DD0F44" w:rsidRDefault="001823EF" w:rsidP="001823EF">
      <w:pPr>
        <w:tabs>
          <w:tab w:val="left" w:pos="0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Môžete ho užiť kedykoľvek v priebehu dňa s jedlom alebo bez jedla. </w:t>
      </w:r>
      <w:r w:rsidR="00C23E4F">
        <w:rPr>
          <w:noProof/>
          <w:sz w:val="22"/>
          <w:szCs w:val="22"/>
          <w:lang w:val="sk-SK"/>
        </w:rPr>
        <w:t>Tablet</w:t>
      </w:r>
      <w:r w:rsidRPr="00DD0F44">
        <w:rPr>
          <w:noProof/>
          <w:sz w:val="22"/>
          <w:szCs w:val="22"/>
          <w:lang w:val="sk-SK"/>
        </w:rPr>
        <w:t xml:space="preserve">u prehltnite celú a zapite ju pohárom vody. </w:t>
      </w:r>
    </w:p>
    <w:p w14:paraId="095225BF" w14:textId="77777777" w:rsidR="001823EF" w:rsidRPr="00DD0F44" w:rsidRDefault="001823EF" w:rsidP="001823EF">
      <w:pPr>
        <w:tabs>
          <w:tab w:val="left" w:pos="0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Liek užívajte každý deň v rovnakom čase. </w:t>
      </w:r>
    </w:p>
    <w:p w14:paraId="2F7ED8EB" w14:textId="77777777" w:rsidR="001823EF" w:rsidRPr="00DD0F44" w:rsidRDefault="001823EF" w:rsidP="001823EF">
      <w:pPr>
        <w:tabs>
          <w:tab w:val="left" w:pos="0"/>
        </w:tabs>
        <w:rPr>
          <w:noProof/>
          <w:sz w:val="22"/>
          <w:szCs w:val="22"/>
          <w:lang w:val="sk-SK"/>
        </w:rPr>
      </w:pPr>
    </w:p>
    <w:p w14:paraId="3054829E" w14:textId="40575E5D" w:rsidR="001823EF" w:rsidRPr="00DD0F44" w:rsidRDefault="001823EF" w:rsidP="001823EF">
      <w:pPr>
        <w:tabs>
          <w:tab w:val="left" w:pos="0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RUZEB</w:t>
      </w:r>
      <w:r w:rsidRPr="00DD0F44">
        <w:rPr>
          <w:b/>
          <w:noProof/>
          <w:sz w:val="22"/>
          <w:szCs w:val="22"/>
          <w:lang w:val="sk-SK"/>
        </w:rPr>
        <w:t xml:space="preserve"> </w:t>
      </w:r>
      <w:r w:rsidRPr="00DD0F44">
        <w:rPr>
          <w:noProof/>
          <w:sz w:val="22"/>
          <w:szCs w:val="22"/>
          <w:lang w:val="sk-SK"/>
        </w:rPr>
        <w:t>nie je vhodný na začatie liečby.</w:t>
      </w:r>
      <w:r w:rsidRPr="00DD0F44">
        <w:rPr>
          <w:snapToGrid w:val="0"/>
          <w:sz w:val="22"/>
          <w:szCs w:val="22"/>
          <w:lang w:val="sk-SK"/>
        </w:rPr>
        <w:t xml:space="preserve"> Začatie liečby alebo úprava dávkovania, ak je potrebná, má byť urobená s jednozložkovými liekmi a až po nastavení vhodných dávok možno prejsť na RUZEB zodpovedajúcej sily</w:t>
      </w:r>
      <w:r w:rsidRPr="00DD0F44">
        <w:rPr>
          <w:sz w:val="22"/>
          <w:szCs w:val="22"/>
          <w:lang w:val="sk-SK"/>
        </w:rPr>
        <w:t>.</w:t>
      </w:r>
      <w:r w:rsidRPr="00DD0F44" w:rsidDel="00771574">
        <w:rPr>
          <w:noProof/>
          <w:sz w:val="22"/>
          <w:szCs w:val="22"/>
          <w:lang w:val="sk-SK"/>
        </w:rPr>
        <w:t xml:space="preserve"> </w:t>
      </w:r>
    </w:p>
    <w:p w14:paraId="3523B9AC" w14:textId="77777777" w:rsidR="001823EF" w:rsidRPr="00DD0F44" w:rsidRDefault="001823EF" w:rsidP="001823EF">
      <w:pPr>
        <w:tabs>
          <w:tab w:val="left" w:pos="0"/>
        </w:tabs>
        <w:rPr>
          <w:b/>
          <w:bCs/>
          <w:noProof/>
          <w:sz w:val="22"/>
          <w:szCs w:val="22"/>
          <w:lang w:val="sk-SK"/>
        </w:rPr>
      </w:pPr>
    </w:p>
    <w:p w14:paraId="3696BFE5" w14:textId="77777777" w:rsidR="001823EF" w:rsidRPr="00DD0F44" w:rsidRDefault="001823EF" w:rsidP="001823EF">
      <w:pPr>
        <w:tabs>
          <w:tab w:val="left" w:pos="0"/>
        </w:tabs>
        <w:rPr>
          <w:b/>
          <w:bCs/>
          <w:noProof/>
          <w:sz w:val="22"/>
          <w:szCs w:val="22"/>
          <w:lang w:val="sk-SK"/>
        </w:rPr>
      </w:pPr>
      <w:r w:rsidRPr="00DD0F44">
        <w:rPr>
          <w:b/>
          <w:bCs/>
          <w:noProof/>
          <w:sz w:val="22"/>
          <w:szCs w:val="22"/>
          <w:lang w:val="sk-SK"/>
        </w:rPr>
        <w:t>Pravidelné kontroly hladiny cholesterolu</w:t>
      </w:r>
    </w:p>
    <w:p w14:paraId="504C87D0" w14:textId="77777777" w:rsidR="001823EF" w:rsidRPr="00DD0F44" w:rsidRDefault="001823EF" w:rsidP="001823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Je dôležité, aby ste pravidelne navštevovali lekára kvôli kontrolám hladiny cholesterolu, aby sa mohol ubezpečiť, že vaša hladina cholesterolu dosiahla správnu hodnotu a že sa na správnej hodnote udržuje.</w:t>
      </w:r>
    </w:p>
    <w:p w14:paraId="23030550" w14:textId="77777777" w:rsidR="001823EF" w:rsidRPr="00DD0F44" w:rsidRDefault="001823EF" w:rsidP="001823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5EFA43B" w14:textId="4AB04F0F" w:rsidR="001823EF" w:rsidRPr="00DD0F44" w:rsidRDefault="001823EF" w:rsidP="001823E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DD0F44">
        <w:rPr>
          <w:b/>
          <w:noProof/>
          <w:sz w:val="22"/>
          <w:szCs w:val="22"/>
          <w:lang w:val="sk-SK"/>
        </w:rPr>
        <w:t>Ak užijete viac RUZEB</w:t>
      </w:r>
      <w:r w:rsidR="000B27FC" w:rsidRPr="00DD0F44">
        <w:rPr>
          <w:b/>
          <w:noProof/>
          <w:sz w:val="22"/>
          <w:szCs w:val="22"/>
          <w:lang w:val="sk-SK"/>
        </w:rPr>
        <w:t>U</w:t>
      </w:r>
      <w:r w:rsidRPr="00DD0F44">
        <w:rPr>
          <w:b/>
          <w:noProof/>
          <w:sz w:val="22"/>
          <w:szCs w:val="22"/>
          <w:lang w:val="sk-SK"/>
        </w:rPr>
        <w:t>, ako máte</w:t>
      </w:r>
    </w:p>
    <w:p w14:paraId="157C40EE" w14:textId="77777777" w:rsidR="001823EF" w:rsidRPr="00DD0F44" w:rsidRDefault="001823EF" w:rsidP="001823EF">
      <w:pPr>
        <w:pStyle w:val="Zkladntext2"/>
        <w:spacing w:line="240" w:lineRule="auto"/>
        <w:outlineLvl w:val="0"/>
        <w:rPr>
          <w:bCs/>
          <w:sz w:val="22"/>
          <w:szCs w:val="22"/>
          <w:lang w:val="sk-SK"/>
        </w:rPr>
      </w:pPr>
      <w:r w:rsidRPr="00DD0F44">
        <w:rPr>
          <w:bCs/>
          <w:sz w:val="22"/>
          <w:szCs w:val="22"/>
          <w:lang w:val="sk-SK"/>
        </w:rPr>
        <w:t>Poraďte sa so svojím lekárom, alebo sa obráťte na najbližšie zdravotnícke zariadenie, pretože možno budete potrebovať lekársku pomoc.</w:t>
      </w:r>
    </w:p>
    <w:p w14:paraId="5AD3A79A" w14:textId="77777777" w:rsidR="001823EF" w:rsidRPr="00DD0F44" w:rsidRDefault="001823EF" w:rsidP="001823E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</w:p>
    <w:p w14:paraId="04D1A12E" w14:textId="5860909E" w:rsidR="001823EF" w:rsidRPr="00DD0F44" w:rsidRDefault="001823EF" w:rsidP="001823EF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D0F44">
        <w:rPr>
          <w:b/>
          <w:noProof/>
          <w:sz w:val="22"/>
          <w:szCs w:val="22"/>
          <w:lang w:val="sk-SK"/>
        </w:rPr>
        <w:t>Ak zabudnete užiť RUZEB</w:t>
      </w:r>
    </w:p>
    <w:p w14:paraId="79211A34" w14:textId="77777777" w:rsidR="001823EF" w:rsidRPr="00DD0F44" w:rsidRDefault="001823EF" w:rsidP="001823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Nemusíte mať žiadne obavy, vynechanú dávku preskočte a nasledujúcu dávku užite vo zvyčajnom čase. Neužívajte dvojnásobnú dávku, aby ste nahradili vynechanú dávku.</w:t>
      </w:r>
    </w:p>
    <w:p w14:paraId="05F73B73" w14:textId="77777777" w:rsidR="001823EF" w:rsidRPr="00DD0F44" w:rsidRDefault="001823EF" w:rsidP="001823EF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8B0564F" w14:textId="34B13F19" w:rsidR="001823EF" w:rsidRPr="00DD0F44" w:rsidRDefault="001823EF" w:rsidP="001823EF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DD0F44">
        <w:rPr>
          <w:b/>
          <w:noProof/>
          <w:sz w:val="22"/>
          <w:szCs w:val="22"/>
          <w:lang w:val="sk-SK"/>
        </w:rPr>
        <w:t>Ak prestanete užívať RUZEB</w:t>
      </w:r>
    </w:p>
    <w:p w14:paraId="1FEC02FF" w14:textId="6CC8E787" w:rsidR="001823EF" w:rsidRPr="00DD0F44" w:rsidRDefault="001823EF" w:rsidP="001823EF">
      <w:pPr>
        <w:outlineLvl w:val="0"/>
        <w:rPr>
          <w:bCs/>
          <w:noProof/>
          <w:sz w:val="22"/>
          <w:szCs w:val="22"/>
          <w:lang w:val="sk-SK" w:eastAsia="en-US"/>
        </w:rPr>
      </w:pPr>
      <w:r w:rsidRPr="00DD0F44">
        <w:rPr>
          <w:bCs/>
          <w:noProof/>
          <w:sz w:val="22"/>
          <w:szCs w:val="22"/>
          <w:lang w:val="sk-SK" w:eastAsia="en-US"/>
        </w:rPr>
        <w:t xml:space="preserve">Povedzte svojmu lekárovi, ak chcete prestať užívať </w:t>
      </w:r>
      <w:r w:rsidRPr="00DD0F44">
        <w:rPr>
          <w:noProof/>
          <w:sz w:val="22"/>
          <w:szCs w:val="22"/>
          <w:lang w:val="sk-SK"/>
        </w:rPr>
        <w:t>RUZEB.</w:t>
      </w:r>
      <w:r w:rsidRPr="00DD0F44">
        <w:rPr>
          <w:bCs/>
          <w:noProof/>
          <w:sz w:val="22"/>
          <w:szCs w:val="22"/>
          <w:lang w:val="sk-SK" w:eastAsia="en-US"/>
        </w:rPr>
        <w:t xml:space="preserve"> Hladina cholesterolu sa po vysadení </w:t>
      </w:r>
      <w:r w:rsidRPr="00DD0F44">
        <w:rPr>
          <w:noProof/>
          <w:sz w:val="22"/>
          <w:szCs w:val="22"/>
          <w:lang w:val="sk-SK"/>
        </w:rPr>
        <w:t>RUZEB</w:t>
      </w:r>
      <w:r w:rsidR="000B27FC" w:rsidRPr="00DD0F44">
        <w:rPr>
          <w:noProof/>
          <w:sz w:val="22"/>
          <w:szCs w:val="22"/>
          <w:lang w:val="sk-SK"/>
        </w:rPr>
        <w:t>U</w:t>
      </w:r>
      <w:r w:rsidRPr="00DD0F44">
        <w:rPr>
          <w:noProof/>
          <w:sz w:val="22"/>
          <w:szCs w:val="22"/>
          <w:lang w:val="sk-SK"/>
        </w:rPr>
        <w:t xml:space="preserve"> </w:t>
      </w:r>
      <w:r w:rsidRPr="00DD0F44">
        <w:rPr>
          <w:bCs/>
          <w:noProof/>
          <w:sz w:val="22"/>
          <w:szCs w:val="22"/>
          <w:lang w:val="sk-SK" w:eastAsia="en-US"/>
        </w:rPr>
        <w:t>môže znova zvýšiť.</w:t>
      </w:r>
    </w:p>
    <w:p w14:paraId="01564A8F" w14:textId="77777777" w:rsidR="003C373D" w:rsidRDefault="003C373D" w:rsidP="000B27FC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7B0378EF" w14:textId="41E44371" w:rsidR="00F63F80" w:rsidRPr="00DD0F44" w:rsidRDefault="001823EF" w:rsidP="000B27FC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6A06CD5B" w14:textId="77777777" w:rsidR="00F63F80" w:rsidRPr="00DD0F44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CFC1E64" w14:textId="77777777" w:rsidR="000B27FC" w:rsidRPr="00DD0F44" w:rsidRDefault="000B27FC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20115E5" w14:textId="77777777" w:rsidR="00F63F80" w:rsidRPr="00DD0F44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4.</w:t>
      </w:r>
      <w:r w:rsidRPr="00DD0F44">
        <w:rPr>
          <w:b/>
          <w:sz w:val="22"/>
          <w:szCs w:val="22"/>
          <w:lang w:val="sk-SK" w:eastAsia="en-US"/>
        </w:rPr>
        <w:tab/>
      </w:r>
      <w:r w:rsidR="009268E8" w:rsidRPr="00DD0F44">
        <w:rPr>
          <w:b/>
          <w:sz w:val="22"/>
          <w:szCs w:val="22"/>
          <w:lang w:val="sk-SK" w:eastAsia="en-US"/>
        </w:rPr>
        <w:t>Možné vedľajšie účinky</w:t>
      </w:r>
    </w:p>
    <w:p w14:paraId="1EB1B302" w14:textId="77777777" w:rsidR="00F63F80" w:rsidRPr="00DD0F44" w:rsidRDefault="00F63F8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65B3F77" w14:textId="77777777" w:rsidR="00122B9B" w:rsidRPr="00DD0F44" w:rsidRDefault="00122B9B" w:rsidP="00122B9B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Tak ako všetky lieky, aj </w:t>
      </w:r>
      <w:r w:rsidRPr="00DD0F44">
        <w:rPr>
          <w:bCs/>
          <w:noProof/>
          <w:sz w:val="22"/>
          <w:szCs w:val="22"/>
          <w:lang w:val="sk-SK"/>
        </w:rPr>
        <w:t>tento liek</w:t>
      </w:r>
      <w:r w:rsidRPr="00DD0F44">
        <w:rPr>
          <w:noProof/>
          <w:sz w:val="22"/>
          <w:szCs w:val="22"/>
          <w:lang w:val="sk-SK"/>
        </w:rPr>
        <w:t xml:space="preserve"> môže spôsobovať vedľajšie účinky, hoci sa neprejavia u každého.</w:t>
      </w:r>
    </w:p>
    <w:p w14:paraId="559EB6A2" w14:textId="77777777" w:rsidR="00122B9B" w:rsidRPr="00DD0F44" w:rsidRDefault="00122B9B" w:rsidP="00122B9B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14:paraId="44D14F1A" w14:textId="77777777" w:rsidR="00122B9B" w:rsidRPr="00DD0F44" w:rsidRDefault="00122B9B" w:rsidP="00122B9B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Je dôležité, aby ste tieto vedľajšie účinky poznali.</w:t>
      </w:r>
    </w:p>
    <w:p w14:paraId="2CD461A7" w14:textId="77777777" w:rsidR="00122B9B" w:rsidRPr="00DD0F44" w:rsidRDefault="00122B9B" w:rsidP="00122B9B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14:paraId="6AB308E6" w14:textId="2ED78883" w:rsidR="00122B9B" w:rsidRPr="00DD0F44" w:rsidRDefault="00122B9B" w:rsidP="00122B9B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DD0F44">
        <w:rPr>
          <w:b/>
          <w:bCs/>
          <w:noProof/>
          <w:sz w:val="22"/>
          <w:szCs w:val="22"/>
          <w:lang w:val="sk-SK"/>
        </w:rPr>
        <w:t xml:space="preserve">Prestaňte užívať </w:t>
      </w:r>
      <w:r w:rsidRPr="00DD0F44">
        <w:rPr>
          <w:b/>
          <w:noProof/>
          <w:sz w:val="22"/>
          <w:szCs w:val="22"/>
          <w:lang w:val="sk-SK"/>
        </w:rPr>
        <w:t xml:space="preserve">RUZEB a okamžite vyhľadajte lekársku pomoc, </w:t>
      </w:r>
      <w:r w:rsidRPr="00DD0F44">
        <w:rPr>
          <w:noProof/>
          <w:sz w:val="22"/>
          <w:szCs w:val="22"/>
          <w:lang w:val="sk-SK"/>
        </w:rPr>
        <w:t>ak sa u vás objavia akékoľvek z nasledovných príznakov:</w:t>
      </w:r>
    </w:p>
    <w:p w14:paraId="7199F202" w14:textId="0575FB2C" w:rsidR="00122B9B" w:rsidRPr="00DD0F44" w:rsidRDefault="00122B9B" w:rsidP="00122B9B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lastRenderedPageBreak/>
        <w:t>opuch tváre, pier, jazyka a/alebo hrdla, ktoré môžu spôsobiť ťažkosti s dýchaním a prehĺtaním.</w:t>
      </w:r>
    </w:p>
    <w:p w14:paraId="07BC9717" w14:textId="77777777" w:rsidR="00122B9B" w:rsidRPr="00DD0F44" w:rsidRDefault="00122B9B" w:rsidP="00122B9B">
      <w:pPr>
        <w:ind w:right="-29"/>
        <w:rPr>
          <w:noProof/>
          <w:sz w:val="22"/>
          <w:szCs w:val="22"/>
          <w:lang w:val="sk-SK"/>
        </w:rPr>
      </w:pPr>
    </w:p>
    <w:p w14:paraId="4FED192C" w14:textId="30908684" w:rsidR="00122B9B" w:rsidRPr="00DD0F44" w:rsidRDefault="00122B9B" w:rsidP="00122B9B">
      <w:pPr>
        <w:ind w:right="-29"/>
        <w:rPr>
          <w:noProof/>
          <w:sz w:val="22"/>
          <w:szCs w:val="22"/>
          <w:lang w:val="sk-SK"/>
        </w:rPr>
      </w:pPr>
      <w:r w:rsidRPr="00DD0F44">
        <w:rPr>
          <w:b/>
          <w:noProof/>
          <w:sz w:val="22"/>
          <w:szCs w:val="22"/>
          <w:lang w:val="sk-SK"/>
        </w:rPr>
        <w:t>Okamžite kontaktujte svojho lekára, ak máte</w:t>
      </w:r>
      <w:r w:rsidRPr="00DD0F44">
        <w:rPr>
          <w:noProof/>
          <w:sz w:val="22"/>
          <w:szCs w:val="22"/>
          <w:lang w:val="sk-SK"/>
        </w:rPr>
        <w:t xml:space="preserve"> nejaké nezvyčajné svalové ťažkosti alebo bolesti trvajúce dlhšie, ako ste očakávali. Zriedkavo môžu prejsť do potenciálne život ohrozujúceho poškodenia svalov známeho ako rabdomyolýza, ktorá môže viesť k celkovej nevoľnosti, horúčke a poškodeniu obličiek. </w:t>
      </w:r>
    </w:p>
    <w:p w14:paraId="55EB92BC" w14:textId="77777777" w:rsidR="00122B9B" w:rsidRPr="00DD0F44" w:rsidRDefault="00122B9B" w:rsidP="00122B9B">
      <w:pPr>
        <w:ind w:right="-29"/>
        <w:rPr>
          <w:noProof/>
          <w:sz w:val="22"/>
          <w:szCs w:val="22"/>
          <w:lang w:val="sk-SK"/>
        </w:rPr>
      </w:pPr>
    </w:p>
    <w:p w14:paraId="4E5194D8" w14:textId="77777777" w:rsidR="009452B1" w:rsidRPr="00DD0F44" w:rsidRDefault="009452B1" w:rsidP="009452B1">
      <w:pPr>
        <w:ind w:right="-29"/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Nasledujúce výrazy slúžia na opis toho, ako často boli hlásené vedľajšie účinky:</w:t>
      </w:r>
    </w:p>
    <w:p w14:paraId="2AC7F21F" w14:textId="22F04C64" w:rsidR="009452B1" w:rsidRPr="00DD0F44" w:rsidRDefault="009452B1" w:rsidP="009452B1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Veľmi časté (môžu </w:t>
      </w:r>
      <w:r w:rsidR="00A216B9" w:rsidRPr="00DD0F44">
        <w:rPr>
          <w:noProof/>
          <w:sz w:val="22"/>
          <w:szCs w:val="22"/>
          <w:lang w:val="sk-SK"/>
        </w:rPr>
        <w:t xml:space="preserve">postihovať </w:t>
      </w:r>
      <w:r w:rsidRPr="00DD0F44">
        <w:rPr>
          <w:noProof/>
          <w:sz w:val="22"/>
          <w:szCs w:val="22"/>
          <w:lang w:val="sk-SK"/>
        </w:rPr>
        <w:t>viac ako 1 z 10 osôb)</w:t>
      </w:r>
    </w:p>
    <w:p w14:paraId="53A045F5" w14:textId="27C5AF0C" w:rsidR="009452B1" w:rsidRPr="00DD0F44" w:rsidRDefault="009452B1" w:rsidP="009452B1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Časté (</w:t>
      </w:r>
      <w:r w:rsidR="00A216B9" w:rsidRPr="00DD0F44">
        <w:rPr>
          <w:noProof/>
          <w:sz w:val="22"/>
          <w:szCs w:val="22"/>
          <w:lang w:val="sk-SK"/>
        </w:rPr>
        <w:t xml:space="preserve">môžu </w:t>
      </w:r>
      <w:r w:rsidRPr="00DD0F44">
        <w:rPr>
          <w:noProof/>
          <w:sz w:val="22"/>
          <w:szCs w:val="22"/>
          <w:lang w:val="sk-SK"/>
        </w:rPr>
        <w:t>postihovať menej ako 1 z 10 osôb)</w:t>
      </w:r>
    </w:p>
    <w:p w14:paraId="46A8B8C5" w14:textId="63DC129F" w:rsidR="009452B1" w:rsidRPr="00DD0F44" w:rsidRDefault="009452B1" w:rsidP="009452B1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Menej časté (môžu postihovať menej ako 1 zo 100 osôb)</w:t>
      </w:r>
    </w:p>
    <w:p w14:paraId="51C54591" w14:textId="61A343BF" w:rsidR="009452B1" w:rsidRPr="00DD0F44" w:rsidRDefault="009452B1" w:rsidP="009452B1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Zriedkavé (môžu postihovať menej ako 1 z 1 000 osôb)</w:t>
      </w:r>
    </w:p>
    <w:p w14:paraId="33854275" w14:textId="1E93F341" w:rsidR="009452B1" w:rsidRPr="00DD0F44" w:rsidRDefault="009452B1" w:rsidP="009452B1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Veľmi zriedkavé (môžu postihnúť až 1 z 10 000 </w:t>
      </w:r>
      <w:r w:rsidR="00A216B9" w:rsidRPr="00DD0F44">
        <w:rPr>
          <w:noProof/>
          <w:sz w:val="22"/>
          <w:szCs w:val="22"/>
          <w:lang w:val="sk-SK"/>
        </w:rPr>
        <w:t>osôb</w:t>
      </w:r>
      <w:r w:rsidRPr="00DD0F44">
        <w:rPr>
          <w:noProof/>
          <w:sz w:val="22"/>
          <w:szCs w:val="22"/>
          <w:lang w:val="sk-SK"/>
        </w:rPr>
        <w:t xml:space="preserve"> vrátane izolovaných hlásení).</w:t>
      </w:r>
    </w:p>
    <w:p w14:paraId="07E871BA" w14:textId="77777777" w:rsidR="009452B1" w:rsidRPr="00DD0F44" w:rsidRDefault="009452B1" w:rsidP="00122B9B">
      <w:pPr>
        <w:ind w:right="-29"/>
        <w:rPr>
          <w:noProof/>
          <w:sz w:val="22"/>
          <w:szCs w:val="22"/>
          <w:lang w:val="sk-SK"/>
        </w:rPr>
      </w:pPr>
    </w:p>
    <w:p w14:paraId="32A209A2" w14:textId="0A1F40CA" w:rsidR="00122B9B" w:rsidRPr="00DD0F44" w:rsidRDefault="00A216B9" w:rsidP="00122B9B">
      <w:pPr>
        <w:ind w:right="-29"/>
        <w:rPr>
          <w:b/>
          <w:bCs/>
          <w:noProof/>
          <w:sz w:val="22"/>
          <w:szCs w:val="22"/>
          <w:lang w:val="sk-SK"/>
        </w:rPr>
      </w:pPr>
      <w:r w:rsidRPr="00DD0F44">
        <w:rPr>
          <w:b/>
          <w:bCs/>
          <w:noProof/>
          <w:sz w:val="22"/>
          <w:szCs w:val="22"/>
          <w:lang w:val="sk-SK"/>
        </w:rPr>
        <w:t>Časté vedľajšie účinky</w:t>
      </w:r>
    </w:p>
    <w:p w14:paraId="0D584879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bolesť hlavy</w:t>
      </w:r>
    </w:p>
    <w:p w14:paraId="0EE0FB6A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zápcha</w:t>
      </w:r>
    </w:p>
    <w:p w14:paraId="6819C07C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nevoľnosť </w:t>
      </w:r>
    </w:p>
    <w:p w14:paraId="3EFA50FB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bolesť svalov</w:t>
      </w:r>
    </w:p>
    <w:p w14:paraId="2401714C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pocit slabosti</w:t>
      </w:r>
    </w:p>
    <w:p w14:paraId="6664285B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závrat</w:t>
      </w:r>
    </w:p>
    <w:p w14:paraId="2B6D0A4B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cukrovka. Táto je viac pravdepodobná, ak máte vysoké hodnoty cukru a tukov v krvi, máte nadváhu a máte vysoký tlak krvi. Váš lekár vás bude počas užívania tohto lieku sledovať. </w:t>
      </w:r>
    </w:p>
    <w:p w14:paraId="1130B3EB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bolesť brucha</w:t>
      </w:r>
    </w:p>
    <w:p w14:paraId="1472FB97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hnačka</w:t>
      </w:r>
    </w:p>
    <w:p w14:paraId="1A2A92B2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plynatosť (zvýšené množstvo plynu v črevách)</w:t>
      </w:r>
    </w:p>
    <w:p w14:paraId="6E4A6B09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pocit únavy</w:t>
      </w:r>
    </w:p>
    <w:p w14:paraId="37F93733" w14:textId="7833A7A3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bookmarkStart w:id="0" w:name="OLE_LINK8"/>
      <w:bookmarkStart w:id="1" w:name="OLE_LINK9"/>
      <w:r w:rsidRPr="00DD0F44">
        <w:rPr>
          <w:noProof/>
          <w:sz w:val="22"/>
          <w:szCs w:val="22"/>
          <w:lang w:val="sk-SK"/>
        </w:rPr>
        <w:t>zvýšenia hodnôt niektorých laboratórnych krvných testov funkcie pečene (transaminázy)</w:t>
      </w:r>
      <w:bookmarkEnd w:id="0"/>
      <w:bookmarkEnd w:id="1"/>
    </w:p>
    <w:p w14:paraId="6EC76DFA" w14:textId="77777777" w:rsidR="00122B9B" w:rsidRPr="00DD0F44" w:rsidRDefault="00122B9B" w:rsidP="00122B9B">
      <w:pPr>
        <w:ind w:left="360" w:right="-29"/>
        <w:rPr>
          <w:noProof/>
          <w:sz w:val="22"/>
          <w:szCs w:val="22"/>
          <w:lang w:val="sk-SK"/>
        </w:rPr>
      </w:pPr>
    </w:p>
    <w:p w14:paraId="73D2F07A" w14:textId="70D2AB1D" w:rsidR="00122B9B" w:rsidRPr="00DD0F44" w:rsidRDefault="00122B9B" w:rsidP="00122B9B">
      <w:pPr>
        <w:ind w:right="-29"/>
        <w:rPr>
          <w:b/>
          <w:bCs/>
          <w:noProof/>
          <w:sz w:val="22"/>
          <w:szCs w:val="22"/>
          <w:lang w:val="sk-SK"/>
        </w:rPr>
      </w:pPr>
      <w:r w:rsidRPr="00DD0F44">
        <w:rPr>
          <w:b/>
          <w:bCs/>
          <w:noProof/>
          <w:sz w:val="22"/>
          <w:szCs w:val="22"/>
          <w:lang w:val="sk-SK"/>
        </w:rPr>
        <w:t xml:space="preserve">Menej časté </w:t>
      </w:r>
      <w:r w:rsidR="00A216B9" w:rsidRPr="00DD0F44">
        <w:rPr>
          <w:b/>
          <w:bCs/>
          <w:noProof/>
          <w:sz w:val="22"/>
          <w:szCs w:val="22"/>
          <w:lang w:val="sk-SK"/>
        </w:rPr>
        <w:t>vedľajšie účinky</w:t>
      </w:r>
    </w:p>
    <w:p w14:paraId="7E605E72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vyrážka, svrbenie, žihľavka</w:t>
      </w:r>
    </w:p>
    <w:p w14:paraId="52142B6E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zvýšené množstvo bielkovín v moči – zvyčajne vymizne samotné, bez potreby prerušiť liečbu rosuvastatínom</w:t>
      </w:r>
    </w:p>
    <w:p w14:paraId="6AD30A14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zvýšenia hodnôt niektorých laboratórnych krvných testov svalovej funkcie (CK)</w:t>
      </w:r>
    </w:p>
    <w:p w14:paraId="3D36896B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kašeľ </w:t>
      </w:r>
    </w:p>
    <w:p w14:paraId="704293ED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porucha trávenia</w:t>
      </w:r>
    </w:p>
    <w:p w14:paraId="4531E4EE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pálenie záhy</w:t>
      </w:r>
    </w:p>
    <w:p w14:paraId="262865CA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bolesť kĺbov </w:t>
      </w:r>
    </w:p>
    <w:p w14:paraId="76D5BC5D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svalové kŕče (sťahy) </w:t>
      </w:r>
    </w:p>
    <w:p w14:paraId="00A82EA8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bolesť krku </w:t>
      </w:r>
    </w:p>
    <w:p w14:paraId="4F1281AD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znížená chuť do jedla</w:t>
      </w:r>
    </w:p>
    <w:p w14:paraId="1405AEDB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bolesť</w:t>
      </w:r>
    </w:p>
    <w:p w14:paraId="3911C0CE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bolesť na hrudi</w:t>
      </w:r>
    </w:p>
    <w:p w14:paraId="791E6FFB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nával horúčavy</w:t>
      </w:r>
    </w:p>
    <w:p w14:paraId="1FBAE586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vysoký tlak krvi</w:t>
      </w:r>
    </w:p>
    <w:p w14:paraId="60040A8A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pocit mravčenia </w:t>
      </w:r>
    </w:p>
    <w:p w14:paraId="16152734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sucho v ústach </w:t>
      </w:r>
    </w:p>
    <w:p w14:paraId="448DABEA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zápal žalúdka</w:t>
      </w:r>
    </w:p>
    <w:p w14:paraId="0A09086D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bolesť chrbta </w:t>
      </w:r>
    </w:p>
    <w:p w14:paraId="1794FDF7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svalová slabosť </w:t>
      </w:r>
    </w:p>
    <w:p w14:paraId="49DFA154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 xml:space="preserve">bolesť rúk a nôh </w:t>
      </w:r>
    </w:p>
    <w:p w14:paraId="233D00FD" w14:textId="5CA65DF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opuch, obzvlášť na rukách a nohách</w:t>
      </w:r>
    </w:p>
    <w:p w14:paraId="765BABD8" w14:textId="77777777" w:rsidR="00122B9B" w:rsidRPr="00DD0F44" w:rsidRDefault="00122B9B" w:rsidP="00122B9B">
      <w:pPr>
        <w:ind w:left="360" w:right="-29" w:hanging="360"/>
        <w:rPr>
          <w:noProof/>
          <w:sz w:val="22"/>
          <w:szCs w:val="22"/>
          <w:lang w:val="sk-SK"/>
        </w:rPr>
      </w:pPr>
    </w:p>
    <w:p w14:paraId="35DC77AE" w14:textId="5E5A485C" w:rsidR="00122B9B" w:rsidRPr="00DD0F44" w:rsidRDefault="00122B9B" w:rsidP="00122B9B">
      <w:pPr>
        <w:ind w:right="-29"/>
        <w:rPr>
          <w:b/>
          <w:bCs/>
          <w:noProof/>
          <w:sz w:val="22"/>
          <w:szCs w:val="22"/>
          <w:lang w:val="sk-SK"/>
        </w:rPr>
      </w:pPr>
      <w:r w:rsidRPr="00DD0F44">
        <w:rPr>
          <w:b/>
          <w:bCs/>
          <w:noProof/>
          <w:sz w:val="22"/>
          <w:szCs w:val="22"/>
          <w:lang w:val="sk-SK"/>
        </w:rPr>
        <w:t>Zriedkavé</w:t>
      </w:r>
      <w:r w:rsidRPr="00DD0F44">
        <w:rPr>
          <w:noProof/>
          <w:sz w:val="22"/>
          <w:szCs w:val="22"/>
          <w:lang w:val="sk-SK"/>
        </w:rPr>
        <w:t xml:space="preserve"> </w:t>
      </w:r>
      <w:r w:rsidR="00A216B9" w:rsidRPr="00DD0F44">
        <w:rPr>
          <w:b/>
          <w:noProof/>
          <w:sz w:val="22"/>
          <w:szCs w:val="22"/>
          <w:lang w:val="sk-SK"/>
        </w:rPr>
        <w:t>vedľajšie účinky</w:t>
      </w:r>
    </w:p>
    <w:p w14:paraId="65E80B93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zápal pankreasu spôsobujúci silnú bolesť brucha, ktorá môže vystreľovať do chrbta</w:t>
      </w:r>
    </w:p>
    <w:p w14:paraId="1210FD8B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zníženie počtu krvných doštičiek.</w:t>
      </w:r>
    </w:p>
    <w:p w14:paraId="30DB69A1" w14:textId="77777777" w:rsidR="00122B9B" w:rsidRPr="00DD0F44" w:rsidRDefault="00122B9B" w:rsidP="00122B9B">
      <w:pPr>
        <w:pStyle w:val="Pta"/>
        <w:rPr>
          <w:noProof/>
          <w:sz w:val="22"/>
          <w:szCs w:val="22"/>
          <w:lang w:val="sk-SK"/>
        </w:rPr>
      </w:pPr>
    </w:p>
    <w:p w14:paraId="6C701ECD" w14:textId="583139D3" w:rsidR="00122B9B" w:rsidRPr="00DD0F44" w:rsidRDefault="00122B9B" w:rsidP="00122B9B">
      <w:pPr>
        <w:rPr>
          <w:b/>
          <w:noProof/>
          <w:sz w:val="22"/>
          <w:szCs w:val="22"/>
          <w:lang w:val="sk-SK"/>
        </w:rPr>
      </w:pPr>
      <w:r w:rsidRPr="00DD0F44">
        <w:rPr>
          <w:b/>
          <w:noProof/>
          <w:sz w:val="22"/>
          <w:szCs w:val="22"/>
          <w:lang w:val="sk-SK"/>
        </w:rPr>
        <w:t>Veľmi z</w:t>
      </w:r>
      <w:r w:rsidR="00A216B9" w:rsidRPr="00DD0F44">
        <w:rPr>
          <w:b/>
          <w:noProof/>
          <w:sz w:val="22"/>
          <w:szCs w:val="22"/>
          <w:lang w:val="sk-SK"/>
        </w:rPr>
        <w:t>riedkavé vedľajšie účinky</w:t>
      </w:r>
    </w:p>
    <w:p w14:paraId="245A8C18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žltačka (zožltnutie kože a očí)</w:t>
      </w:r>
    </w:p>
    <w:p w14:paraId="40BD44AB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zápal pečene (hepatitída)</w:t>
      </w:r>
    </w:p>
    <w:p w14:paraId="380026B1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stopy krvi v moči</w:t>
      </w:r>
    </w:p>
    <w:p w14:paraId="78D93495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poškodenie nervov nôh a rúk (napr. znížená citlivosť)</w:t>
      </w:r>
    </w:p>
    <w:p w14:paraId="3FC321A1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strata pamäti</w:t>
      </w:r>
    </w:p>
    <w:p w14:paraId="3BEDEDBD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zväčšenie pŕs u mužov (gynekomastia).</w:t>
      </w:r>
    </w:p>
    <w:p w14:paraId="31C633BE" w14:textId="77777777" w:rsidR="00122B9B" w:rsidRPr="00DD0F44" w:rsidRDefault="00122B9B" w:rsidP="00122B9B">
      <w:pPr>
        <w:ind w:left="720"/>
        <w:rPr>
          <w:noProof/>
          <w:sz w:val="22"/>
          <w:szCs w:val="22"/>
          <w:lang w:val="sk-SK"/>
        </w:rPr>
      </w:pPr>
    </w:p>
    <w:p w14:paraId="1BBBCFD3" w14:textId="4D795D53" w:rsidR="00122B9B" w:rsidRPr="00DD0F44" w:rsidRDefault="00122B9B" w:rsidP="00122B9B">
      <w:pPr>
        <w:ind w:right="-29"/>
        <w:rPr>
          <w:b/>
          <w:noProof/>
          <w:sz w:val="22"/>
          <w:szCs w:val="22"/>
          <w:lang w:val="sk-SK"/>
        </w:rPr>
      </w:pPr>
      <w:r w:rsidRPr="00DD0F44">
        <w:rPr>
          <w:b/>
          <w:noProof/>
          <w:sz w:val="22"/>
          <w:szCs w:val="22"/>
          <w:lang w:val="sk-SK"/>
        </w:rPr>
        <w:t>Neznáme</w:t>
      </w:r>
    </w:p>
    <w:p w14:paraId="0F20964A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dýchavičnosť</w:t>
      </w:r>
    </w:p>
    <w:p w14:paraId="7032570B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opuch (edém)</w:t>
      </w:r>
    </w:p>
    <w:p w14:paraId="564229BF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poruchy spánku, vrátane nespavosti a nočnej mory</w:t>
      </w:r>
    </w:p>
    <w:p w14:paraId="43485BD4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sexuálne problémy</w:t>
      </w:r>
    </w:p>
    <w:p w14:paraId="49F7ACE1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depresia</w:t>
      </w:r>
    </w:p>
    <w:p w14:paraId="3DB01DEA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dýchacie problémy, vrátane pretrvávajúceho kašľa a/alebo dýchavičnosť alebo horúčka</w:t>
      </w:r>
    </w:p>
    <w:p w14:paraId="28785C3F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poškodenie šliach</w:t>
      </w:r>
    </w:p>
    <w:p w14:paraId="2C77A63E" w14:textId="77777777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svalová slabosť, ktorá pretrváva</w:t>
      </w:r>
    </w:p>
    <w:p w14:paraId="05316BB3" w14:textId="43FE27AC" w:rsidR="00122B9B" w:rsidRPr="00DD0F44" w:rsidRDefault="00122B9B" w:rsidP="00A216B9">
      <w:pPr>
        <w:numPr>
          <w:ilvl w:val="0"/>
          <w:numId w:val="1"/>
        </w:numPr>
        <w:tabs>
          <w:tab w:val="num" w:pos="426"/>
        </w:tabs>
        <w:rPr>
          <w:noProof/>
          <w:sz w:val="22"/>
          <w:szCs w:val="22"/>
          <w:lang w:val="sk-SK"/>
        </w:rPr>
      </w:pPr>
      <w:r w:rsidRPr="00DD0F44">
        <w:rPr>
          <w:noProof/>
          <w:sz w:val="22"/>
          <w:szCs w:val="22"/>
          <w:lang w:val="sk-SK"/>
        </w:rPr>
        <w:t>žlčové kamene alebo zápal žlčníka (ktoré môžu spôsobiť bolesť brucha, nevoľnosť, vracanie)</w:t>
      </w:r>
    </w:p>
    <w:p w14:paraId="53FD56F7" w14:textId="77777777" w:rsidR="00122B9B" w:rsidRPr="00DD0F44" w:rsidRDefault="00122B9B" w:rsidP="00122B9B">
      <w:pPr>
        <w:ind w:left="720" w:right="-29"/>
        <w:rPr>
          <w:noProof/>
          <w:sz w:val="22"/>
          <w:szCs w:val="22"/>
          <w:lang w:val="sk-SK"/>
        </w:rPr>
      </w:pPr>
    </w:p>
    <w:p w14:paraId="0245D7F3" w14:textId="77777777" w:rsidR="00F63F80" w:rsidRPr="00DD0F44" w:rsidRDefault="000B65D0" w:rsidP="00F63F80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Hlásenie vedľajších účinkov</w:t>
      </w:r>
    </w:p>
    <w:p w14:paraId="4C7A4138" w14:textId="7507FBF7" w:rsidR="00F63F80" w:rsidRPr="00DD0F44" w:rsidRDefault="000B65D0" w:rsidP="00F63F80">
      <w:pPr>
        <w:widowControl w:val="0"/>
        <w:rPr>
          <w:rFonts w:eastAsia="Verdana"/>
          <w:sz w:val="22"/>
          <w:szCs w:val="22"/>
          <w:lang w:val="sk-SK" w:eastAsia="en-GB"/>
        </w:rPr>
      </w:pPr>
      <w:r w:rsidRPr="00DD0F44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D256C" w:rsidRPr="00DD0F44">
        <w:rPr>
          <w:sz w:val="22"/>
          <w:szCs w:val="22"/>
          <w:lang w:val="sk-SK"/>
        </w:rPr>
        <w:t xml:space="preserve">na </w:t>
      </w:r>
      <w:r w:rsidRPr="00DD0F44">
        <w:rPr>
          <w:sz w:val="22"/>
          <w:szCs w:val="22"/>
          <w:highlight w:val="lightGray"/>
          <w:lang w:val="sk-SK"/>
        </w:rPr>
        <w:t xml:space="preserve">národné </w:t>
      </w:r>
      <w:r w:rsidR="005D256C" w:rsidRPr="00DD0F44">
        <w:rPr>
          <w:sz w:val="22"/>
          <w:szCs w:val="22"/>
          <w:highlight w:val="lightGray"/>
          <w:lang w:val="sk-SK"/>
        </w:rPr>
        <w:t xml:space="preserve">centrum </w:t>
      </w:r>
      <w:r w:rsidRPr="00DD0F44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="00A96102" w:rsidRPr="00DD0F44">
          <w:rPr>
            <w:snapToGrid w:val="0"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="00D851D9" w:rsidRPr="00DD0F44">
        <w:rPr>
          <w:snapToGrid w:val="0"/>
          <w:color w:val="0000FF"/>
          <w:sz w:val="22"/>
          <w:szCs w:val="22"/>
          <w:u w:val="single"/>
          <w:lang w:val="sk-SK"/>
        </w:rPr>
        <w:t xml:space="preserve">. </w:t>
      </w:r>
      <w:r w:rsidRPr="00DD0F44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0924E72D" w14:textId="77777777" w:rsidR="00F63F80" w:rsidRPr="00DD0F44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7C56E0E" w14:textId="77777777" w:rsidR="00F63F80" w:rsidRPr="00DD0F44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C1BFE95" w14:textId="2E5238AA" w:rsidR="00F63F80" w:rsidRPr="00DD0F44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5.</w:t>
      </w:r>
      <w:r w:rsidRPr="00DD0F44">
        <w:rPr>
          <w:b/>
          <w:sz w:val="22"/>
          <w:szCs w:val="22"/>
          <w:lang w:val="sk-SK" w:eastAsia="en-US"/>
        </w:rPr>
        <w:tab/>
      </w:r>
      <w:r w:rsidR="000B65D0" w:rsidRPr="00DD0F44">
        <w:rPr>
          <w:b/>
          <w:sz w:val="22"/>
          <w:szCs w:val="22"/>
          <w:lang w:val="sk-SK" w:eastAsia="en-US"/>
        </w:rPr>
        <w:t>Ako uchovávať</w:t>
      </w:r>
      <w:r w:rsidRPr="00DD0F44">
        <w:rPr>
          <w:b/>
          <w:sz w:val="22"/>
          <w:szCs w:val="22"/>
          <w:lang w:val="sk-SK" w:eastAsia="en-US"/>
        </w:rPr>
        <w:t xml:space="preserve"> </w:t>
      </w:r>
      <w:r w:rsidR="00725220" w:rsidRPr="00DD0F44">
        <w:rPr>
          <w:b/>
          <w:sz w:val="22"/>
          <w:szCs w:val="22"/>
          <w:lang w:val="sk-SK" w:eastAsia="en-US"/>
        </w:rPr>
        <w:t>RUZEB</w:t>
      </w:r>
    </w:p>
    <w:p w14:paraId="79025864" w14:textId="77777777" w:rsidR="00F63F80" w:rsidRPr="00DD0F44" w:rsidRDefault="00F63F8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725D8277" w14:textId="21BA2D49" w:rsidR="00EA1A3F" w:rsidRPr="00DD0F44" w:rsidRDefault="00EA1A3F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 w:eastAsia="en-US"/>
        </w:rPr>
        <w:t>Uchovávajte v pôvodnom obale na ochranu pred svetlom.</w:t>
      </w:r>
      <w:r w:rsidRPr="00DD0F44">
        <w:rPr>
          <w:sz w:val="22"/>
          <w:szCs w:val="22"/>
          <w:lang w:val="sk-SK"/>
        </w:rPr>
        <w:t xml:space="preserve"> Tento liek nevyžaduje žiadne zvláštne teplotné podmienky na uchovávanie.</w:t>
      </w:r>
    </w:p>
    <w:p w14:paraId="0D2363D9" w14:textId="77777777" w:rsidR="00EA1A3F" w:rsidRPr="00DD0F44" w:rsidRDefault="00EA1A3F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A05F25B" w14:textId="77777777" w:rsidR="00F63F80" w:rsidRPr="00DD0F44" w:rsidRDefault="000B65D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/>
        </w:rPr>
        <w:t>Tento liek uchovávajte mimo dohľadu a dosahu detí</w:t>
      </w:r>
      <w:r w:rsidRPr="00DD0F44">
        <w:rPr>
          <w:sz w:val="22"/>
          <w:szCs w:val="22"/>
          <w:lang w:val="sk-SK" w:eastAsia="en-US"/>
        </w:rPr>
        <w:t>.</w:t>
      </w:r>
    </w:p>
    <w:p w14:paraId="286EEE82" w14:textId="1554508A" w:rsidR="00902603" w:rsidRPr="00DD0F44" w:rsidRDefault="00902603" w:rsidP="00902603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158DB492" w14:textId="77777777" w:rsidR="000B65D0" w:rsidRPr="00DD0F44" w:rsidRDefault="000B65D0" w:rsidP="00F63F8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Neužívajte tento liek po dátume exspirácie, ktorý je uvedený na škatuli alebo obale po „EXP“. Dátum exspirácie sa vzťahuje na posledný deň v danom mesiaci.</w:t>
      </w:r>
    </w:p>
    <w:p w14:paraId="7E681EDC" w14:textId="77777777" w:rsidR="00EA1A3F" w:rsidRPr="00DD0F44" w:rsidRDefault="00EA1A3F" w:rsidP="005036C1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</w:p>
    <w:p w14:paraId="066B1917" w14:textId="77777777" w:rsidR="00F63F80" w:rsidRPr="00DD0F44" w:rsidRDefault="000B65D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Pr="00DD0F44">
        <w:rPr>
          <w:sz w:val="22"/>
          <w:szCs w:val="22"/>
          <w:lang w:val="sk-SK" w:eastAsia="en-US"/>
        </w:rPr>
        <w:t>.</w:t>
      </w:r>
    </w:p>
    <w:p w14:paraId="55AE4A1E" w14:textId="77777777" w:rsidR="00F63F80" w:rsidRPr="00DD0F44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A5E34AC" w14:textId="77777777" w:rsidR="00F63F80" w:rsidRPr="00DD0F44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B1760CF" w14:textId="77777777" w:rsidR="00F63F80" w:rsidRPr="00DD0F44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 w:eastAsia="en-US"/>
        </w:rPr>
        <w:t>6.</w:t>
      </w:r>
      <w:r w:rsidRPr="00DD0F44">
        <w:rPr>
          <w:b/>
          <w:sz w:val="22"/>
          <w:szCs w:val="22"/>
          <w:lang w:val="sk-SK" w:eastAsia="en-US"/>
        </w:rPr>
        <w:tab/>
      </w:r>
      <w:r w:rsidR="000B65D0" w:rsidRPr="00DD0F44">
        <w:rPr>
          <w:b/>
          <w:bCs/>
          <w:sz w:val="22"/>
          <w:szCs w:val="22"/>
          <w:lang w:val="sk-SK"/>
        </w:rPr>
        <w:t>Obsah balenia a ďalšie informácie</w:t>
      </w:r>
    </w:p>
    <w:p w14:paraId="3AE9B320" w14:textId="77777777" w:rsidR="00F63F80" w:rsidRPr="00DD0F44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3289A8DE" w14:textId="7D59F706" w:rsidR="00F63F80" w:rsidRPr="00DD0F44" w:rsidRDefault="000B65D0" w:rsidP="00F63F80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DD0F44">
        <w:rPr>
          <w:b/>
          <w:bCs/>
          <w:sz w:val="22"/>
          <w:szCs w:val="22"/>
          <w:lang w:val="sk-SK" w:eastAsia="en-US"/>
        </w:rPr>
        <w:t>Čo</w:t>
      </w:r>
      <w:r w:rsidR="00F63F80" w:rsidRPr="00DD0F44">
        <w:rPr>
          <w:b/>
          <w:bCs/>
          <w:sz w:val="22"/>
          <w:szCs w:val="22"/>
          <w:lang w:val="sk-SK" w:eastAsia="en-US"/>
        </w:rPr>
        <w:t xml:space="preserve"> </w:t>
      </w:r>
      <w:r w:rsidR="00725220" w:rsidRPr="00DD0F44">
        <w:rPr>
          <w:b/>
          <w:bCs/>
          <w:sz w:val="22"/>
          <w:szCs w:val="22"/>
          <w:lang w:val="sk-SK" w:eastAsia="en-US"/>
        </w:rPr>
        <w:t>RUZEB</w:t>
      </w:r>
      <w:r w:rsidRPr="00DD0F44">
        <w:rPr>
          <w:b/>
          <w:bCs/>
          <w:sz w:val="22"/>
          <w:szCs w:val="22"/>
          <w:lang w:val="sk-SK" w:eastAsia="en-US"/>
        </w:rPr>
        <w:t xml:space="preserve"> obsahuje</w:t>
      </w:r>
    </w:p>
    <w:p w14:paraId="6620291C" w14:textId="2F1AF3D2" w:rsidR="00F63F80" w:rsidRPr="00DD0F44" w:rsidRDefault="000B65D0" w:rsidP="008F2D7C">
      <w:pPr>
        <w:numPr>
          <w:ilvl w:val="0"/>
          <w:numId w:val="1"/>
        </w:numPr>
        <w:tabs>
          <w:tab w:val="left" w:pos="567"/>
        </w:tabs>
        <w:ind w:right="-2"/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Liečiv</w:t>
      </w:r>
      <w:r w:rsidR="008F2D7C" w:rsidRPr="00DD0F44">
        <w:rPr>
          <w:sz w:val="22"/>
          <w:szCs w:val="22"/>
          <w:lang w:val="sk-SK" w:eastAsia="en-US"/>
        </w:rPr>
        <w:t>á  sú rosuvastatín (vo forme vápenatej soli rosuvastatínu) a ezetimib</w:t>
      </w:r>
      <w:r w:rsidR="00F63F80" w:rsidRPr="00DD0F44">
        <w:rPr>
          <w:sz w:val="22"/>
          <w:szCs w:val="22"/>
          <w:lang w:val="sk-SK" w:eastAsia="en-US"/>
        </w:rPr>
        <w:t>.</w:t>
      </w:r>
      <w:r w:rsidRPr="00DD0F44">
        <w:rPr>
          <w:sz w:val="22"/>
          <w:szCs w:val="22"/>
          <w:lang w:val="sk-SK" w:eastAsia="en-US"/>
        </w:rPr>
        <w:t xml:space="preserve"> </w:t>
      </w:r>
      <w:r w:rsidR="001035BF" w:rsidRPr="00DD0F44">
        <w:rPr>
          <w:sz w:val="22"/>
          <w:szCs w:val="22"/>
          <w:lang w:val="sk-SK" w:eastAsia="en-US"/>
        </w:rPr>
        <w:t>T</w:t>
      </w:r>
      <w:r w:rsidRPr="00DD0F44">
        <w:rPr>
          <w:sz w:val="22"/>
          <w:szCs w:val="22"/>
          <w:lang w:val="sk-SK" w:eastAsia="en-US"/>
        </w:rPr>
        <w:t>ablet</w:t>
      </w:r>
      <w:r w:rsidR="001035BF" w:rsidRPr="00DD0F44">
        <w:rPr>
          <w:sz w:val="22"/>
          <w:szCs w:val="22"/>
          <w:lang w:val="sk-SK" w:eastAsia="en-US"/>
        </w:rPr>
        <w:t xml:space="preserve">y </w:t>
      </w:r>
      <w:r w:rsidRPr="00DD0F44">
        <w:rPr>
          <w:sz w:val="22"/>
          <w:szCs w:val="22"/>
          <w:lang w:val="sk-SK" w:eastAsia="en-US"/>
        </w:rPr>
        <w:t>obsahuj</w:t>
      </w:r>
      <w:r w:rsidR="001035BF" w:rsidRPr="00DD0F44">
        <w:rPr>
          <w:sz w:val="22"/>
          <w:szCs w:val="22"/>
          <w:lang w:val="sk-SK" w:eastAsia="en-US"/>
        </w:rPr>
        <w:t>ú</w:t>
      </w:r>
      <w:r w:rsidR="00F63F80" w:rsidRPr="00DD0F44">
        <w:rPr>
          <w:sz w:val="22"/>
          <w:szCs w:val="22"/>
          <w:lang w:val="sk-SK" w:eastAsia="en-US"/>
        </w:rPr>
        <w:t xml:space="preserve"> </w:t>
      </w:r>
      <w:r w:rsidR="008F2D7C" w:rsidRPr="00DD0F44">
        <w:rPr>
          <w:sz w:val="22"/>
          <w:szCs w:val="22"/>
          <w:lang w:val="sk-SK" w:eastAsia="en-US"/>
        </w:rPr>
        <w:t xml:space="preserve">vápenatú soľ rosuvastatínu zodpovedajúcu 5 mg, 10 mg a 20 mg rosuvastatínu. Každá tableta obsahuje 10 mg </w:t>
      </w:r>
      <w:r w:rsidRPr="00DD0F44">
        <w:rPr>
          <w:sz w:val="22"/>
          <w:szCs w:val="22"/>
          <w:lang w:val="sk-SK" w:eastAsia="en-US"/>
        </w:rPr>
        <w:t>ezetimibu</w:t>
      </w:r>
      <w:r w:rsidR="00F63F80" w:rsidRPr="00DD0F44">
        <w:rPr>
          <w:sz w:val="22"/>
          <w:szCs w:val="22"/>
          <w:lang w:val="sk-SK" w:eastAsia="en-US"/>
        </w:rPr>
        <w:t>.</w:t>
      </w:r>
    </w:p>
    <w:p w14:paraId="3274E11B" w14:textId="5B181F85" w:rsidR="00980893" w:rsidRPr="009D09C9" w:rsidRDefault="000B65D0" w:rsidP="00E83B5C">
      <w:pPr>
        <w:numPr>
          <w:ilvl w:val="0"/>
          <w:numId w:val="1"/>
        </w:numPr>
        <w:tabs>
          <w:tab w:val="left" w:pos="567"/>
        </w:tabs>
        <w:ind w:right="-2"/>
        <w:rPr>
          <w:sz w:val="22"/>
          <w:szCs w:val="22"/>
          <w:lang w:val="sk-SK" w:eastAsia="en-US"/>
        </w:rPr>
      </w:pPr>
      <w:r w:rsidRPr="009D09C9">
        <w:rPr>
          <w:sz w:val="22"/>
          <w:szCs w:val="22"/>
          <w:lang w:val="sk-SK" w:eastAsia="en-US"/>
        </w:rPr>
        <w:t>Ďalšie zložky sú</w:t>
      </w:r>
      <w:r w:rsidR="00F63F80" w:rsidRPr="009D09C9">
        <w:rPr>
          <w:sz w:val="22"/>
          <w:szCs w:val="22"/>
          <w:lang w:val="sk-SK" w:eastAsia="en-US"/>
        </w:rPr>
        <w:t xml:space="preserve">: </w:t>
      </w:r>
      <w:r w:rsidR="004A2084" w:rsidRPr="009D09C9">
        <w:rPr>
          <w:sz w:val="22"/>
          <w:szCs w:val="22"/>
          <w:lang w:val="sk-SK" w:eastAsia="en-US"/>
        </w:rPr>
        <w:t>monohydrát laktózy</w:t>
      </w:r>
      <w:r w:rsidR="009D09C9" w:rsidRPr="009D09C9">
        <w:rPr>
          <w:sz w:val="22"/>
          <w:szCs w:val="22"/>
          <w:lang w:val="sk-SK" w:eastAsia="en-US"/>
        </w:rPr>
        <w:t xml:space="preserve">, </w:t>
      </w:r>
      <w:r w:rsidR="004A2084" w:rsidRPr="009D09C9">
        <w:rPr>
          <w:sz w:val="22"/>
          <w:szCs w:val="22"/>
          <w:lang w:val="sk-SK" w:eastAsia="en-US"/>
        </w:rPr>
        <w:t>mikrokryštalická celulóza</w:t>
      </w:r>
      <w:r w:rsidR="009D09C9" w:rsidRPr="009D09C9">
        <w:rPr>
          <w:sz w:val="22"/>
          <w:szCs w:val="22"/>
          <w:lang w:val="sk-SK" w:eastAsia="en-US"/>
        </w:rPr>
        <w:t xml:space="preserve">, </w:t>
      </w:r>
      <w:r w:rsidR="008F2D7C" w:rsidRPr="009D09C9">
        <w:rPr>
          <w:sz w:val="22"/>
          <w:szCs w:val="22"/>
          <w:lang w:val="sk-SK" w:eastAsia="en-US"/>
        </w:rPr>
        <w:t>sodná soľ kroskarmelózy</w:t>
      </w:r>
      <w:r w:rsidR="009D09C9" w:rsidRPr="009D09C9">
        <w:rPr>
          <w:sz w:val="22"/>
          <w:szCs w:val="22"/>
          <w:lang w:val="sk-SK" w:eastAsia="en-US"/>
        </w:rPr>
        <w:t xml:space="preserve">, </w:t>
      </w:r>
      <w:r w:rsidR="008F2D7C" w:rsidRPr="009D09C9">
        <w:rPr>
          <w:sz w:val="22"/>
          <w:szCs w:val="22"/>
          <w:lang w:val="sk-SK" w:eastAsia="en-US"/>
        </w:rPr>
        <w:t>krospovidón typ A</w:t>
      </w:r>
      <w:r w:rsidR="009D09C9" w:rsidRPr="009D09C9">
        <w:rPr>
          <w:sz w:val="22"/>
          <w:szCs w:val="22"/>
          <w:lang w:val="sk-SK" w:eastAsia="en-US"/>
        </w:rPr>
        <w:t xml:space="preserve">, </w:t>
      </w:r>
      <w:r w:rsidR="008F2D7C" w:rsidRPr="009D09C9">
        <w:rPr>
          <w:sz w:val="22"/>
          <w:szCs w:val="22"/>
          <w:lang w:val="sk-SK" w:eastAsia="en-US"/>
        </w:rPr>
        <w:t>povidón K-30</w:t>
      </w:r>
      <w:r w:rsidR="009D09C9" w:rsidRPr="009D09C9">
        <w:rPr>
          <w:sz w:val="22"/>
          <w:szCs w:val="22"/>
          <w:lang w:val="sk-SK" w:eastAsia="en-US"/>
        </w:rPr>
        <w:t xml:space="preserve">, </w:t>
      </w:r>
      <w:r w:rsidRPr="009D09C9">
        <w:rPr>
          <w:sz w:val="22"/>
          <w:szCs w:val="22"/>
          <w:lang w:val="sk-SK" w:eastAsia="en-US"/>
        </w:rPr>
        <w:t>laur</w:t>
      </w:r>
      <w:r w:rsidR="00DB2015" w:rsidRPr="009D09C9">
        <w:rPr>
          <w:sz w:val="22"/>
          <w:szCs w:val="22"/>
          <w:lang w:val="sk-SK" w:eastAsia="en-US"/>
        </w:rPr>
        <w:t>y</w:t>
      </w:r>
      <w:r w:rsidRPr="009D09C9">
        <w:rPr>
          <w:sz w:val="22"/>
          <w:szCs w:val="22"/>
          <w:lang w:val="sk-SK" w:eastAsia="en-US"/>
        </w:rPr>
        <w:t>lsíran sodný</w:t>
      </w:r>
      <w:r w:rsidR="009D09C9" w:rsidRPr="009D09C9">
        <w:rPr>
          <w:sz w:val="22"/>
          <w:szCs w:val="22"/>
          <w:lang w:val="sk-SK" w:eastAsia="en-US"/>
        </w:rPr>
        <w:t>,</w:t>
      </w:r>
      <w:r w:rsidR="009D09C9">
        <w:rPr>
          <w:sz w:val="22"/>
          <w:szCs w:val="22"/>
          <w:lang w:val="sk-SK" w:eastAsia="en-US"/>
        </w:rPr>
        <w:t xml:space="preserve"> </w:t>
      </w:r>
      <w:r w:rsidR="00980893" w:rsidRPr="009D09C9">
        <w:rPr>
          <w:sz w:val="22"/>
          <w:szCs w:val="22"/>
          <w:lang w:val="sk-SK" w:eastAsia="en-US"/>
        </w:rPr>
        <w:t>stearan horečnatý</w:t>
      </w:r>
      <w:r w:rsidR="009D09C9">
        <w:rPr>
          <w:sz w:val="22"/>
          <w:szCs w:val="22"/>
          <w:lang w:val="sk-SK" w:eastAsia="en-US"/>
        </w:rPr>
        <w:t>.</w:t>
      </w:r>
    </w:p>
    <w:p w14:paraId="48EC9FE0" w14:textId="77777777" w:rsidR="00980893" w:rsidRPr="00DD0F44" w:rsidRDefault="00980893" w:rsidP="009D09C9">
      <w:pPr>
        <w:pStyle w:val="Odsekzoznamu"/>
        <w:ind w:left="851" w:right="-2"/>
        <w:rPr>
          <w:sz w:val="22"/>
          <w:szCs w:val="22"/>
          <w:lang w:val="sk-SK" w:eastAsia="en-US"/>
        </w:rPr>
      </w:pPr>
    </w:p>
    <w:p w14:paraId="214CE99F" w14:textId="70F4255F" w:rsidR="00F63F80" w:rsidRPr="00DD0F44" w:rsidRDefault="00C47391" w:rsidP="00F63F80">
      <w:p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DD0F44">
        <w:rPr>
          <w:b/>
          <w:bCs/>
          <w:sz w:val="22"/>
          <w:szCs w:val="22"/>
          <w:lang w:val="sk-SK"/>
        </w:rPr>
        <w:t xml:space="preserve">Ako vyzerá </w:t>
      </w:r>
      <w:r w:rsidR="00725220" w:rsidRPr="00DD0F44">
        <w:rPr>
          <w:b/>
          <w:bCs/>
          <w:sz w:val="22"/>
          <w:szCs w:val="22"/>
          <w:lang w:val="sk-SK"/>
        </w:rPr>
        <w:t>RUZEB</w:t>
      </w:r>
      <w:r w:rsidRPr="00DD0F44">
        <w:rPr>
          <w:b/>
          <w:bCs/>
          <w:sz w:val="22"/>
          <w:szCs w:val="22"/>
          <w:lang w:val="sk-SK"/>
        </w:rPr>
        <w:t xml:space="preserve"> a obsah balenia</w:t>
      </w:r>
    </w:p>
    <w:p w14:paraId="5355E07B" w14:textId="77777777" w:rsidR="00EA545B" w:rsidRPr="00DD0F44" w:rsidRDefault="00EA545B" w:rsidP="00EA545B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14:paraId="08237540" w14:textId="1814486A" w:rsidR="00EA545B" w:rsidRPr="00DD0F44" w:rsidRDefault="00EA545B" w:rsidP="00EA545B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RUZEB 5 mg/10 mg: biel</w:t>
      </w:r>
      <w:r w:rsidR="0093021A" w:rsidRPr="00DD0F44">
        <w:rPr>
          <w:sz w:val="22"/>
          <w:szCs w:val="22"/>
          <w:lang w:val="sk-SK"/>
        </w:rPr>
        <w:t>e</w:t>
      </w:r>
      <w:r w:rsidRPr="00DD0F44">
        <w:rPr>
          <w:sz w:val="22"/>
          <w:szCs w:val="22"/>
          <w:lang w:val="sk-SK"/>
        </w:rPr>
        <w:t xml:space="preserve"> až takmer biel</w:t>
      </w:r>
      <w:r w:rsidR="0093021A" w:rsidRPr="00DD0F44">
        <w:rPr>
          <w:sz w:val="22"/>
          <w:szCs w:val="22"/>
          <w:lang w:val="sk-SK"/>
        </w:rPr>
        <w:t>e</w:t>
      </w:r>
      <w:r w:rsidRPr="00DD0F44">
        <w:rPr>
          <w:sz w:val="22"/>
          <w:szCs w:val="22"/>
          <w:lang w:val="sk-SK"/>
        </w:rPr>
        <w:t>, okrúhl</w:t>
      </w:r>
      <w:r w:rsidR="0093021A" w:rsidRPr="00DD0F44">
        <w:rPr>
          <w:sz w:val="22"/>
          <w:szCs w:val="22"/>
          <w:lang w:val="sk-SK"/>
        </w:rPr>
        <w:t>e</w:t>
      </w:r>
      <w:r w:rsidRPr="00DD0F44">
        <w:rPr>
          <w:sz w:val="22"/>
          <w:szCs w:val="22"/>
          <w:lang w:val="sk-SK"/>
        </w:rPr>
        <w:t>,</w:t>
      </w:r>
      <w:r w:rsidR="0093021A" w:rsidRPr="00DD0F44">
        <w:rPr>
          <w:sz w:val="22"/>
          <w:szCs w:val="22"/>
          <w:lang w:val="sk-SK"/>
        </w:rPr>
        <w:t xml:space="preserve"> </w:t>
      </w:r>
      <w:r w:rsidR="00980893" w:rsidRPr="00DD0F44">
        <w:rPr>
          <w:sz w:val="22"/>
          <w:szCs w:val="22"/>
          <w:lang w:val="sk-SK"/>
        </w:rPr>
        <w:t>ploché</w:t>
      </w:r>
      <w:r w:rsidR="0093021A" w:rsidRPr="00DD0F44">
        <w:rPr>
          <w:sz w:val="22"/>
          <w:szCs w:val="22"/>
          <w:lang w:val="sk-SK"/>
        </w:rPr>
        <w:t>, neobalené</w:t>
      </w:r>
      <w:r w:rsidRPr="00DD0F44">
        <w:rPr>
          <w:sz w:val="22"/>
          <w:szCs w:val="22"/>
          <w:lang w:val="sk-SK"/>
        </w:rPr>
        <w:t xml:space="preserve"> tablet</w:t>
      </w:r>
      <w:r w:rsidR="0093021A" w:rsidRPr="00DD0F44">
        <w:rPr>
          <w:sz w:val="22"/>
          <w:szCs w:val="22"/>
          <w:lang w:val="sk-SK"/>
        </w:rPr>
        <w:t>y</w:t>
      </w:r>
      <w:r w:rsidR="00980893" w:rsidRPr="00DD0F44">
        <w:rPr>
          <w:sz w:val="22"/>
          <w:szCs w:val="22"/>
          <w:lang w:val="sk-SK"/>
        </w:rPr>
        <w:t xml:space="preserve">. </w:t>
      </w:r>
      <w:r w:rsidR="0093021A" w:rsidRPr="00DD0F44">
        <w:rPr>
          <w:sz w:val="22"/>
          <w:szCs w:val="22"/>
          <w:lang w:val="sk-SK"/>
        </w:rPr>
        <w:t xml:space="preserve"> s vyrytým E2 na jednej strane a 2 na druhej strane. </w:t>
      </w:r>
      <w:r w:rsidRPr="00DD0F44">
        <w:rPr>
          <w:sz w:val="22"/>
          <w:szCs w:val="22"/>
          <w:lang w:val="sk-SK"/>
        </w:rPr>
        <w:t>Priemer tabl</w:t>
      </w:r>
      <w:r w:rsidR="0093021A" w:rsidRPr="00DD0F44">
        <w:rPr>
          <w:sz w:val="22"/>
          <w:szCs w:val="22"/>
          <w:lang w:val="sk-SK"/>
        </w:rPr>
        <w:t>iet</w:t>
      </w:r>
      <w:r w:rsidRPr="00DD0F44">
        <w:rPr>
          <w:sz w:val="22"/>
          <w:szCs w:val="22"/>
          <w:lang w:val="sk-SK"/>
        </w:rPr>
        <w:t xml:space="preserve"> je 1</w:t>
      </w:r>
      <w:r w:rsidR="0093021A" w:rsidRPr="00DD0F44">
        <w:rPr>
          <w:sz w:val="22"/>
          <w:szCs w:val="22"/>
          <w:lang w:val="sk-SK"/>
        </w:rPr>
        <w:t>0 mm</w:t>
      </w:r>
      <w:r w:rsidRPr="00DD0F44">
        <w:rPr>
          <w:sz w:val="22"/>
          <w:szCs w:val="22"/>
          <w:lang w:val="sk-SK"/>
        </w:rPr>
        <w:t>.</w:t>
      </w:r>
    </w:p>
    <w:p w14:paraId="2314FCB7" w14:textId="77777777" w:rsidR="00EA545B" w:rsidRPr="00DD0F44" w:rsidRDefault="00EA545B" w:rsidP="00C47391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2ABFB785" w14:textId="63F6C400" w:rsidR="0093021A" w:rsidRPr="00DD0F44" w:rsidRDefault="0093021A" w:rsidP="0093021A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 xml:space="preserve">RUZEB 10 mg/10 mg: biele až takmer biele, oválne, bikonvexné, neobalené tablety s vyrytým E1 na </w:t>
      </w:r>
      <w:r w:rsidRPr="00DD0F44">
        <w:rPr>
          <w:sz w:val="22"/>
          <w:szCs w:val="22"/>
          <w:lang w:val="sk-SK"/>
        </w:rPr>
        <w:lastRenderedPageBreak/>
        <w:t>jednej strane a 1 na druhej strane. Rozmer tabliet je 15 mm x 7 mm.</w:t>
      </w:r>
    </w:p>
    <w:p w14:paraId="5A3B29CE" w14:textId="77777777" w:rsidR="0093021A" w:rsidRPr="00DD0F44" w:rsidRDefault="0093021A" w:rsidP="00C47391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770B0A2D" w14:textId="6135E25B" w:rsidR="0093021A" w:rsidRPr="00DD0F44" w:rsidRDefault="0093021A" w:rsidP="0093021A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RUZEB 20 mg/10 mg: biele až takmer biele, okrúhle, bikonvexné, neobalené tablety. Priemer tabliet je 1</w:t>
      </w:r>
      <w:r w:rsidR="006A4675" w:rsidRPr="00DD0F44">
        <w:rPr>
          <w:sz w:val="22"/>
          <w:szCs w:val="22"/>
          <w:lang w:val="sk-SK"/>
        </w:rPr>
        <w:t>1</w:t>
      </w:r>
      <w:r w:rsidRPr="00DD0F44">
        <w:rPr>
          <w:sz w:val="22"/>
          <w:szCs w:val="22"/>
          <w:lang w:val="sk-SK"/>
        </w:rPr>
        <w:t xml:space="preserve"> mm.</w:t>
      </w:r>
    </w:p>
    <w:p w14:paraId="17F0416F" w14:textId="77777777" w:rsidR="0093021A" w:rsidRPr="00DD0F44" w:rsidRDefault="0093021A" w:rsidP="00C47391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2BD20389" w14:textId="67EF979A" w:rsidR="00F63F80" w:rsidRPr="00DD0F44" w:rsidRDefault="006A4675" w:rsidP="00C47391">
      <w:pPr>
        <w:tabs>
          <w:tab w:val="left" w:pos="567"/>
        </w:tabs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 w:eastAsia="en-US"/>
        </w:rPr>
        <w:t>Tablety sú</w:t>
      </w:r>
      <w:r w:rsidR="00C47391" w:rsidRPr="00DD0F44">
        <w:rPr>
          <w:sz w:val="22"/>
          <w:szCs w:val="22"/>
          <w:lang w:val="sk-SK" w:eastAsia="en-US"/>
        </w:rPr>
        <w:t xml:space="preserve"> dostupn</w:t>
      </w:r>
      <w:r w:rsidRPr="00DD0F44">
        <w:rPr>
          <w:sz w:val="22"/>
          <w:szCs w:val="22"/>
          <w:lang w:val="sk-SK" w:eastAsia="en-US"/>
        </w:rPr>
        <w:t>é</w:t>
      </w:r>
      <w:r w:rsidR="00C47391" w:rsidRPr="00DD0F44">
        <w:rPr>
          <w:sz w:val="22"/>
          <w:szCs w:val="22"/>
          <w:lang w:val="sk-SK" w:eastAsia="en-US"/>
        </w:rPr>
        <w:t xml:space="preserve"> v blistroch </w:t>
      </w:r>
      <w:r w:rsidRPr="00DD0F44">
        <w:rPr>
          <w:sz w:val="22"/>
          <w:szCs w:val="22"/>
          <w:lang w:val="sk-SK" w:eastAsia="en-US"/>
        </w:rPr>
        <w:t>(PA/Al/PVC</w:t>
      </w:r>
      <w:r w:rsidR="00FC3768" w:rsidRPr="00DD0F44">
        <w:rPr>
          <w:sz w:val="22"/>
          <w:szCs w:val="22"/>
          <w:lang w:val="sk-SK" w:eastAsia="en-US"/>
        </w:rPr>
        <w:t xml:space="preserve"> </w:t>
      </w:r>
      <w:r w:rsidRPr="00DD0F44">
        <w:rPr>
          <w:sz w:val="22"/>
          <w:szCs w:val="22"/>
          <w:lang w:val="sk-SK" w:eastAsia="en-US"/>
        </w:rPr>
        <w:t>/</w:t>
      </w:r>
      <w:r w:rsidR="00FC3768" w:rsidRPr="00DD0F44">
        <w:rPr>
          <w:sz w:val="22"/>
          <w:szCs w:val="22"/>
          <w:lang w:val="sk-SK" w:eastAsia="en-US"/>
        </w:rPr>
        <w:t xml:space="preserve">/ </w:t>
      </w:r>
      <w:r w:rsidRPr="00DD0F44">
        <w:rPr>
          <w:sz w:val="22"/>
          <w:szCs w:val="22"/>
          <w:lang w:val="sk-SK" w:eastAsia="en-US"/>
        </w:rPr>
        <w:t xml:space="preserve">Al) v kartónovej škatuli s príbalovou informáciou pre pacienta </w:t>
      </w:r>
      <w:r w:rsidR="00C47391" w:rsidRPr="00DD0F44">
        <w:rPr>
          <w:sz w:val="22"/>
          <w:szCs w:val="22"/>
          <w:lang w:val="sk-SK" w:eastAsia="en-US"/>
        </w:rPr>
        <w:t xml:space="preserve">obsahujúcich 7, 10, </w:t>
      </w:r>
      <w:r w:rsidR="00F63F80" w:rsidRPr="00DD0F44">
        <w:rPr>
          <w:sz w:val="22"/>
          <w:szCs w:val="22"/>
          <w:lang w:val="sk-SK" w:eastAsia="en-US"/>
        </w:rPr>
        <w:t xml:space="preserve">14, </w:t>
      </w:r>
      <w:r w:rsidR="00C47391" w:rsidRPr="00DD0F44">
        <w:rPr>
          <w:sz w:val="22"/>
          <w:szCs w:val="22"/>
          <w:lang w:val="sk-SK" w:eastAsia="en-US"/>
        </w:rPr>
        <w:t>28</w:t>
      </w:r>
      <w:r w:rsidR="000334BC" w:rsidRPr="00DD0F44">
        <w:rPr>
          <w:sz w:val="22"/>
          <w:szCs w:val="22"/>
          <w:lang w:val="sk-SK" w:eastAsia="en-US"/>
        </w:rPr>
        <w:t xml:space="preserve">, 30, 56, 60, </w:t>
      </w:r>
      <w:r w:rsidR="00FC3768" w:rsidRPr="00DD0F44">
        <w:rPr>
          <w:sz w:val="22"/>
          <w:szCs w:val="22"/>
          <w:lang w:val="sk-SK" w:eastAsia="en-US"/>
        </w:rPr>
        <w:t xml:space="preserve">84, </w:t>
      </w:r>
      <w:r w:rsidR="000334BC" w:rsidRPr="00DD0F44">
        <w:rPr>
          <w:sz w:val="22"/>
          <w:szCs w:val="22"/>
          <w:lang w:val="sk-SK" w:eastAsia="en-US"/>
        </w:rPr>
        <w:t>90,</w:t>
      </w:r>
      <w:r w:rsidR="00EA545B" w:rsidRPr="00DD0F44">
        <w:rPr>
          <w:sz w:val="22"/>
          <w:szCs w:val="22"/>
          <w:lang w:val="sk-SK" w:eastAsia="en-US"/>
        </w:rPr>
        <w:t xml:space="preserve"> 98</w:t>
      </w:r>
      <w:r w:rsidR="000334BC" w:rsidRPr="00DD0F44">
        <w:rPr>
          <w:sz w:val="22"/>
          <w:szCs w:val="22"/>
          <w:lang w:val="sk-SK" w:eastAsia="en-US"/>
        </w:rPr>
        <w:t xml:space="preserve"> alebo</w:t>
      </w:r>
      <w:r w:rsidR="00F63F80" w:rsidRPr="00DD0F44">
        <w:rPr>
          <w:sz w:val="22"/>
          <w:szCs w:val="22"/>
          <w:lang w:val="sk-SK" w:eastAsia="en-US"/>
        </w:rPr>
        <w:t xml:space="preserve"> 100 tabl</w:t>
      </w:r>
      <w:r w:rsidR="000334BC" w:rsidRPr="00DD0F44">
        <w:rPr>
          <w:sz w:val="22"/>
          <w:szCs w:val="22"/>
          <w:lang w:val="sk-SK" w:eastAsia="en-US"/>
        </w:rPr>
        <w:t>iet</w:t>
      </w:r>
      <w:r w:rsidR="00F63F80" w:rsidRPr="00DD0F44">
        <w:rPr>
          <w:sz w:val="22"/>
          <w:szCs w:val="22"/>
          <w:lang w:val="sk-SK" w:eastAsia="en-US"/>
        </w:rPr>
        <w:t>.</w:t>
      </w:r>
    </w:p>
    <w:p w14:paraId="32DE66A0" w14:textId="77777777" w:rsidR="00F63F80" w:rsidRPr="00DD0F44" w:rsidRDefault="000334BC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DD0F44">
        <w:rPr>
          <w:sz w:val="22"/>
          <w:szCs w:val="22"/>
          <w:lang w:val="sk-SK"/>
        </w:rPr>
        <w:t>Na trh nemusia byť uvedené</w:t>
      </w:r>
      <w:r w:rsidRPr="00DD0F44">
        <w:rPr>
          <w:snapToGrid w:val="0"/>
          <w:sz w:val="22"/>
          <w:szCs w:val="22"/>
          <w:lang w:val="sk-SK"/>
        </w:rPr>
        <w:t xml:space="preserve"> všetky veľkosti balenia.</w:t>
      </w:r>
    </w:p>
    <w:p w14:paraId="1913E962" w14:textId="77777777" w:rsidR="00F63F80" w:rsidRPr="00DD0F44" w:rsidRDefault="00F63F80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2BED259A" w14:textId="77777777" w:rsidR="00F63F80" w:rsidRPr="00DD0F44" w:rsidRDefault="000334BC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DD0F44">
        <w:rPr>
          <w:b/>
          <w:bCs/>
          <w:sz w:val="22"/>
          <w:szCs w:val="22"/>
          <w:lang w:val="sk-SK"/>
        </w:rPr>
        <w:t>Držiteľ rozhodnutia o registrácii</w:t>
      </w:r>
    </w:p>
    <w:p w14:paraId="7B236A8F" w14:textId="2EA79266" w:rsidR="00210C72" w:rsidRPr="00DD0F44" w:rsidRDefault="00A3753E" w:rsidP="00210C72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Adamed Sp. z o.o.</w:t>
      </w:r>
    </w:p>
    <w:p w14:paraId="4419D906" w14:textId="5742489B" w:rsidR="00A3753E" w:rsidRPr="00DD0F44" w:rsidRDefault="00A3753E" w:rsidP="00210C72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Pieńków 149</w:t>
      </w:r>
    </w:p>
    <w:p w14:paraId="478F15C0" w14:textId="4D837BBB" w:rsidR="00A3753E" w:rsidRPr="00DD0F44" w:rsidRDefault="00A3753E" w:rsidP="00210C72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 xml:space="preserve">05-152 Czosnów </w:t>
      </w:r>
    </w:p>
    <w:p w14:paraId="7DA000BB" w14:textId="482EA148" w:rsidR="00A3753E" w:rsidRPr="00DD0F44" w:rsidRDefault="00A3753E" w:rsidP="00210C72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Poľsko</w:t>
      </w:r>
    </w:p>
    <w:p w14:paraId="18BBD867" w14:textId="77777777" w:rsidR="00F63F80" w:rsidRPr="00DD0F44" w:rsidRDefault="00F63F80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highlight w:val="yellow"/>
          <w:lang w:val="sk-SK" w:eastAsia="en-US"/>
        </w:rPr>
      </w:pPr>
    </w:p>
    <w:p w14:paraId="7969A2FC" w14:textId="77777777" w:rsidR="00F63F80" w:rsidRPr="00DD0F44" w:rsidRDefault="000334BC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DD0F44">
        <w:rPr>
          <w:b/>
          <w:bCs/>
          <w:sz w:val="22"/>
          <w:szCs w:val="22"/>
          <w:lang w:val="sk-SK" w:eastAsia="en-US"/>
        </w:rPr>
        <w:t>Výrobca</w:t>
      </w:r>
    </w:p>
    <w:p w14:paraId="38ADB888" w14:textId="77777777" w:rsidR="00C9066F" w:rsidRPr="00DD0F44" w:rsidRDefault="00C9066F" w:rsidP="00C9066F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Pabianickie Zakłady Farmaceutyczne Polfa S.A.</w:t>
      </w:r>
    </w:p>
    <w:p w14:paraId="7B8D1A5C" w14:textId="1D23C8B3" w:rsidR="00C9066F" w:rsidRPr="00DD0F44" w:rsidRDefault="00C9066F" w:rsidP="00C9066F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 xml:space="preserve">ul. </w:t>
      </w:r>
      <w:r w:rsidR="00E84B8F" w:rsidRPr="00DD0F44">
        <w:rPr>
          <w:sz w:val="22"/>
          <w:szCs w:val="22"/>
          <w:lang w:val="en-US"/>
        </w:rPr>
        <w:t>Marszałka</w:t>
      </w:r>
      <w:r w:rsidRPr="00DD0F44">
        <w:rPr>
          <w:sz w:val="22"/>
          <w:szCs w:val="22"/>
          <w:lang w:val="sk-SK"/>
        </w:rPr>
        <w:t xml:space="preserve"> J. Piłsudskiego 5</w:t>
      </w:r>
    </w:p>
    <w:p w14:paraId="0139770B" w14:textId="77777777" w:rsidR="00C9066F" w:rsidRPr="00DD0F44" w:rsidRDefault="00C9066F" w:rsidP="00C9066F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 xml:space="preserve">95-200 Pabianice </w:t>
      </w:r>
    </w:p>
    <w:p w14:paraId="062F9EC8" w14:textId="149893F4" w:rsidR="00B660AA" w:rsidRPr="00DD0F44" w:rsidRDefault="00B660AA" w:rsidP="00C9066F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Poľsko</w:t>
      </w:r>
    </w:p>
    <w:p w14:paraId="27697ACC" w14:textId="77777777" w:rsidR="00B660AA" w:rsidRPr="00DD0F44" w:rsidRDefault="00B660AA" w:rsidP="00B660AA">
      <w:pPr>
        <w:rPr>
          <w:sz w:val="22"/>
          <w:szCs w:val="22"/>
          <w:lang w:val="sk-SK"/>
        </w:rPr>
      </w:pPr>
    </w:p>
    <w:p w14:paraId="42433FCF" w14:textId="77777777" w:rsidR="00A3753E" w:rsidRPr="00DD0F44" w:rsidRDefault="00A3753E" w:rsidP="00A3753E">
      <w:pPr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Adamed Sp. z o.o.</w:t>
      </w:r>
    </w:p>
    <w:p w14:paraId="149B2093" w14:textId="77777777" w:rsidR="00F12999" w:rsidRDefault="00F12999" w:rsidP="00A3753E">
      <w:pPr>
        <w:rPr>
          <w:sz w:val="22"/>
          <w:szCs w:val="22"/>
          <w:lang w:val="sk-SK"/>
        </w:rPr>
      </w:pPr>
      <w:r w:rsidRPr="00F12999">
        <w:rPr>
          <w:sz w:val="22"/>
          <w:szCs w:val="22"/>
          <w:lang w:val="sk-SK"/>
        </w:rPr>
        <w:t xml:space="preserve">ul. Marszałka Józefa Piłsudskiego 5 </w:t>
      </w:r>
    </w:p>
    <w:p w14:paraId="41360DE5" w14:textId="77777777" w:rsidR="00F12999" w:rsidRDefault="00F12999" w:rsidP="00A3753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95-200 </w:t>
      </w:r>
      <w:r w:rsidRPr="00F12999">
        <w:rPr>
          <w:sz w:val="22"/>
          <w:szCs w:val="22"/>
          <w:lang w:val="sk-SK"/>
        </w:rPr>
        <w:t>Pabianice</w:t>
      </w:r>
    </w:p>
    <w:p w14:paraId="7B0034FB" w14:textId="7AD858AD" w:rsidR="00A3753E" w:rsidRPr="00DD0F44" w:rsidRDefault="00A3753E" w:rsidP="00A3753E">
      <w:pPr>
        <w:rPr>
          <w:sz w:val="22"/>
          <w:szCs w:val="22"/>
          <w:lang w:val="sk-SK"/>
        </w:rPr>
      </w:pPr>
      <w:bookmarkStart w:id="2" w:name="_GoBack"/>
      <w:bookmarkEnd w:id="2"/>
      <w:r w:rsidRPr="00DD0F44">
        <w:rPr>
          <w:sz w:val="22"/>
          <w:szCs w:val="22"/>
          <w:lang w:val="sk-SK"/>
        </w:rPr>
        <w:t>Poľsko</w:t>
      </w:r>
    </w:p>
    <w:p w14:paraId="370A3506" w14:textId="77777777" w:rsidR="00100B43" w:rsidRPr="00DD0F44" w:rsidRDefault="00100B43" w:rsidP="00A3753E">
      <w:pPr>
        <w:rPr>
          <w:sz w:val="22"/>
          <w:szCs w:val="22"/>
          <w:lang w:val="sk-SK"/>
        </w:rPr>
      </w:pPr>
    </w:p>
    <w:p w14:paraId="1B9B567D" w14:textId="77777777" w:rsidR="00F63F80" w:rsidRPr="00DD0F44" w:rsidRDefault="000334BC" w:rsidP="00F63F80">
      <w:pPr>
        <w:widowControl w:val="0"/>
        <w:rPr>
          <w:b/>
          <w:sz w:val="22"/>
          <w:szCs w:val="22"/>
          <w:lang w:val="sk-SK"/>
        </w:rPr>
      </w:pPr>
      <w:r w:rsidRPr="00DD0F44">
        <w:rPr>
          <w:b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14:paraId="6C193B42" w14:textId="77777777" w:rsidR="00F179D6" w:rsidRPr="00DD0F44" w:rsidRDefault="00F179D6" w:rsidP="00F62D3F">
      <w:pPr>
        <w:rPr>
          <w:sz w:val="22"/>
          <w:szCs w:val="22"/>
          <w:lang w:val="sk-SK"/>
        </w:rPr>
      </w:pPr>
    </w:p>
    <w:p w14:paraId="65E2CC34" w14:textId="7FBD9A35" w:rsidR="00F62D3F" w:rsidRPr="00DD0F44" w:rsidRDefault="00F62D3F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Poľsko:</w:t>
      </w:r>
      <w:r w:rsidRPr="00DD0F44">
        <w:rPr>
          <w:sz w:val="22"/>
          <w:szCs w:val="22"/>
          <w:lang w:val="sk-SK"/>
        </w:rPr>
        <w:tab/>
      </w:r>
      <w:r w:rsidR="00D126E6" w:rsidRPr="00DD0F44">
        <w:rPr>
          <w:sz w:val="22"/>
          <w:szCs w:val="22"/>
          <w:lang w:val="sk-SK"/>
        </w:rPr>
        <w:t>Ezehron Duo</w:t>
      </w:r>
    </w:p>
    <w:p w14:paraId="20022BA2" w14:textId="46205DB4" w:rsidR="00D126E6" w:rsidRPr="00DD0F44" w:rsidRDefault="00D126E6" w:rsidP="00167BB8">
      <w:pPr>
        <w:tabs>
          <w:tab w:val="left" w:pos="1701"/>
        </w:tabs>
        <w:rPr>
          <w:sz w:val="22"/>
          <w:szCs w:val="22"/>
        </w:rPr>
      </w:pPr>
      <w:r w:rsidRPr="00DD0F44">
        <w:rPr>
          <w:sz w:val="22"/>
          <w:szCs w:val="22"/>
          <w:lang w:val="sk-SK"/>
        </w:rPr>
        <w:t>Bulharsko:</w:t>
      </w:r>
      <w:r w:rsidRPr="00DD0F44">
        <w:rPr>
          <w:sz w:val="22"/>
          <w:szCs w:val="22"/>
          <w:lang w:val="sk-SK"/>
        </w:rPr>
        <w:tab/>
      </w:r>
      <w:r w:rsidRPr="00DD0F44">
        <w:rPr>
          <w:sz w:val="22"/>
          <w:szCs w:val="22"/>
        </w:rPr>
        <w:t>Езехрон Дуо, таблетки, 5 мг + 10 мг, 10 мг + 10 мг, 20 мг + 10 мг</w:t>
      </w:r>
    </w:p>
    <w:p w14:paraId="62B78E4B" w14:textId="2D9B970C" w:rsidR="00D126E6" w:rsidRPr="00DD0F44" w:rsidRDefault="00D126E6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DD0F44">
        <w:rPr>
          <w:sz w:val="22"/>
          <w:szCs w:val="22"/>
        </w:rPr>
        <w:t>Chorvátsko:</w:t>
      </w:r>
      <w:r w:rsidRPr="00DD0F44">
        <w:rPr>
          <w:sz w:val="22"/>
          <w:szCs w:val="22"/>
        </w:rPr>
        <w:tab/>
      </w:r>
      <w:r w:rsidRPr="00DD0F44">
        <w:rPr>
          <w:sz w:val="22"/>
          <w:szCs w:val="22"/>
          <w:lang w:val="sk-SK"/>
        </w:rPr>
        <w:t>Ezehron Duo 5 mg/10 mg, 10 mg/10 mg, 20 mg/10 mg tablete</w:t>
      </w:r>
    </w:p>
    <w:p w14:paraId="11CB74F2" w14:textId="27D1CD6E" w:rsidR="00F62D3F" w:rsidRPr="00DD0F44" w:rsidRDefault="00F62D3F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Česká republika</w:t>
      </w:r>
      <w:r w:rsidR="00327A2D" w:rsidRPr="00DD0F44">
        <w:rPr>
          <w:sz w:val="22"/>
          <w:szCs w:val="22"/>
          <w:lang w:val="sk-SK"/>
        </w:rPr>
        <w:t xml:space="preserve">: </w:t>
      </w:r>
      <w:r w:rsidR="00167BB8" w:rsidRPr="00DD0F44">
        <w:rPr>
          <w:sz w:val="22"/>
          <w:szCs w:val="22"/>
          <w:lang w:val="sk-SK"/>
        </w:rPr>
        <w:tab/>
      </w:r>
      <w:r w:rsidR="00327A2D" w:rsidRPr="00DD0F44">
        <w:rPr>
          <w:sz w:val="22"/>
          <w:szCs w:val="22"/>
          <w:lang w:val="sk-SK"/>
        </w:rPr>
        <w:t>RU</w:t>
      </w:r>
      <w:r w:rsidR="00725220" w:rsidRPr="00DD0F44">
        <w:rPr>
          <w:sz w:val="22"/>
          <w:szCs w:val="22"/>
          <w:lang w:val="sk-SK"/>
        </w:rPr>
        <w:t>ZEB</w:t>
      </w:r>
    </w:p>
    <w:p w14:paraId="44FE6CF8" w14:textId="6FA7361D" w:rsidR="00D126E6" w:rsidRPr="00DD0F44" w:rsidRDefault="00D126E6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Nemecko:</w:t>
      </w:r>
      <w:r w:rsidRPr="00DD0F44">
        <w:rPr>
          <w:sz w:val="22"/>
          <w:szCs w:val="22"/>
          <w:lang w:val="sk-SK"/>
        </w:rPr>
        <w:tab/>
        <w:t>Ezehron Duo</w:t>
      </w:r>
    </w:p>
    <w:p w14:paraId="28ABCD3D" w14:textId="79F3BE3D" w:rsidR="00F62D3F" w:rsidRPr="00DD0F44" w:rsidRDefault="00F62D3F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Grécko:</w:t>
      </w:r>
      <w:r w:rsidRPr="00DD0F44">
        <w:rPr>
          <w:sz w:val="22"/>
          <w:szCs w:val="22"/>
          <w:lang w:val="sk-SK"/>
        </w:rPr>
        <w:tab/>
      </w:r>
      <w:r w:rsidR="00D126E6" w:rsidRPr="00DD0F44">
        <w:rPr>
          <w:sz w:val="22"/>
          <w:szCs w:val="22"/>
          <w:lang w:val="sk-SK"/>
        </w:rPr>
        <w:t>Ezehron Duo</w:t>
      </w:r>
    </w:p>
    <w:p w14:paraId="5B781186" w14:textId="36C2B746" w:rsidR="0043026A" w:rsidRPr="00DD0F44" w:rsidRDefault="00D126E6" w:rsidP="00167BB8">
      <w:pPr>
        <w:tabs>
          <w:tab w:val="left" w:pos="1701"/>
        </w:tabs>
        <w:ind w:left="1410" w:hanging="1410"/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Taliansko:</w:t>
      </w:r>
      <w:r w:rsidRPr="00DD0F44">
        <w:rPr>
          <w:sz w:val="22"/>
          <w:szCs w:val="22"/>
          <w:lang w:val="sk-SK"/>
        </w:rPr>
        <w:tab/>
      </w:r>
      <w:r w:rsidR="00167BB8" w:rsidRPr="00DD0F44">
        <w:rPr>
          <w:sz w:val="22"/>
          <w:szCs w:val="22"/>
          <w:lang w:val="sk-SK"/>
        </w:rPr>
        <w:tab/>
      </w:r>
      <w:r w:rsidRPr="00DD0F44">
        <w:rPr>
          <w:sz w:val="22"/>
          <w:szCs w:val="22"/>
          <w:lang w:val="sk-SK"/>
        </w:rPr>
        <w:t>Rosuvastatina e Ezetimibe Adamed, compresse,</w:t>
      </w:r>
      <w:r w:rsidR="0043026A" w:rsidRPr="00DD0F44">
        <w:rPr>
          <w:sz w:val="22"/>
          <w:szCs w:val="22"/>
          <w:lang w:val="sk-SK"/>
        </w:rPr>
        <w:t xml:space="preserve"> </w:t>
      </w:r>
      <w:r w:rsidRPr="00DD0F44">
        <w:rPr>
          <w:sz w:val="22"/>
          <w:szCs w:val="22"/>
          <w:lang w:val="sk-SK"/>
        </w:rPr>
        <w:t>5 mg + 10 mg</w:t>
      </w:r>
      <w:r w:rsidR="0043026A" w:rsidRPr="00DD0F44">
        <w:rPr>
          <w:sz w:val="22"/>
          <w:szCs w:val="22"/>
          <w:lang w:val="sk-SK"/>
        </w:rPr>
        <w:t xml:space="preserve">, 10 mg + 10 mg, </w:t>
      </w:r>
    </w:p>
    <w:p w14:paraId="16D6269E" w14:textId="66FDC8C0" w:rsidR="00D126E6" w:rsidRPr="00DD0F44" w:rsidRDefault="00167BB8" w:rsidP="00167BB8">
      <w:pPr>
        <w:tabs>
          <w:tab w:val="left" w:pos="1701"/>
        </w:tabs>
        <w:ind w:left="1410"/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ab/>
      </w:r>
      <w:r w:rsidR="0043026A" w:rsidRPr="00DD0F44">
        <w:rPr>
          <w:sz w:val="22"/>
          <w:szCs w:val="22"/>
          <w:lang w:val="sk-SK"/>
        </w:rPr>
        <w:t>20 mg + 10 mg</w:t>
      </w:r>
    </w:p>
    <w:p w14:paraId="2CD23A57" w14:textId="310B632A" w:rsidR="00F62D3F" w:rsidRPr="00DD0F44" w:rsidRDefault="00A01613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Malta:</w:t>
      </w:r>
      <w:r w:rsidRPr="00DD0F44">
        <w:rPr>
          <w:sz w:val="22"/>
          <w:szCs w:val="22"/>
          <w:lang w:val="sk-SK"/>
        </w:rPr>
        <w:tab/>
      </w:r>
      <w:r w:rsidR="0043026A" w:rsidRPr="00DD0F44">
        <w:rPr>
          <w:sz w:val="22"/>
          <w:szCs w:val="22"/>
          <w:lang w:val="sk-SK"/>
        </w:rPr>
        <w:t>Ezehron Duo 5 mg + 10 mg, 10 mg + 10 mg, 20 mg + 10 mg</w:t>
      </w:r>
    </w:p>
    <w:p w14:paraId="5EC8E8BA" w14:textId="04D2AD01" w:rsidR="00F62D3F" w:rsidRPr="00DD0F44" w:rsidRDefault="00F62D3F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Slovensko:</w:t>
      </w:r>
      <w:r w:rsidRPr="00DD0F44">
        <w:rPr>
          <w:sz w:val="22"/>
          <w:szCs w:val="22"/>
          <w:lang w:val="sk-SK"/>
        </w:rPr>
        <w:tab/>
      </w:r>
      <w:r w:rsidR="00725220" w:rsidRPr="00DD0F44">
        <w:rPr>
          <w:sz w:val="22"/>
          <w:szCs w:val="22"/>
          <w:lang w:val="sk-SK"/>
        </w:rPr>
        <w:t>RUZEB</w:t>
      </w:r>
      <w:r w:rsidR="0043026A" w:rsidRPr="00DD0F44">
        <w:rPr>
          <w:sz w:val="22"/>
          <w:szCs w:val="22"/>
          <w:lang w:val="sk-SK"/>
        </w:rPr>
        <w:t xml:space="preserve"> 5 mg/10 mg, 10 mg/10 mg, 20 mg/10 mg</w:t>
      </w:r>
    </w:p>
    <w:p w14:paraId="25E95E48" w14:textId="21439F5C" w:rsidR="0043026A" w:rsidRPr="00DD0F44" w:rsidRDefault="0043026A" w:rsidP="00167BB8">
      <w:pPr>
        <w:tabs>
          <w:tab w:val="left" w:pos="1701"/>
        </w:tabs>
        <w:rPr>
          <w:sz w:val="22"/>
          <w:szCs w:val="22"/>
          <w:lang w:val="sk-SK"/>
        </w:rPr>
      </w:pPr>
      <w:r w:rsidRPr="00DD0F44">
        <w:rPr>
          <w:sz w:val="22"/>
          <w:szCs w:val="22"/>
          <w:lang w:val="sk-SK"/>
        </w:rPr>
        <w:t>Portugalsko:</w:t>
      </w:r>
      <w:r w:rsidRPr="00DD0F44">
        <w:rPr>
          <w:sz w:val="22"/>
          <w:szCs w:val="22"/>
          <w:lang w:val="sk-SK"/>
        </w:rPr>
        <w:tab/>
        <w:t>ASUSET</w:t>
      </w:r>
    </w:p>
    <w:p w14:paraId="45522475" w14:textId="77777777" w:rsidR="00F62D3F" w:rsidRPr="00DD0F44" w:rsidRDefault="00F62D3F" w:rsidP="00F62D3F">
      <w:pPr>
        <w:rPr>
          <w:sz w:val="22"/>
          <w:szCs w:val="22"/>
          <w:lang w:val="sk-SK"/>
        </w:rPr>
      </w:pPr>
    </w:p>
    <w:p w14:paraId="66201741" w14:textId="54F63D56" w:rsidR="00F63F80" w:rsidRPr="00DD0F44" w:rsidRDefault="000334BC" w:rsidP="00F63F80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en-US"/>
        </w:rPr>
      </w:pPr>
      <w:r w:rsidRPr="00DD0F44">
        <w:rPr>
          <w:b/>
          <w:sz w:val="22"/>
          <w:szCs w:val="22"/>
          <w:lang w:val="sk-SK"/>
        </w:rPr>
        <w:t>Táto písomná informácia bola naposledy aktualizovaná v</w:t>
      </w:r>
      <w:r w:rsidR="00F12999">
        <w:rPr>
          <w:b/>
          <w:sz w:val="22"/>
          <w:szCs w:val="22"/>
          <w:lang w:val="sk-SK"/>
        </w:rPr>
        <w:t> 04/2018.</w:t>
      </w:r>
    </w:p>
    <w:p w14:paraId="7829039C" w14:textId="77777777" w:rsidR="001C665B" w:rsidRPr="00DD0F44" w:rsidRDefault="001C665B">
      <w:pPr>
        <w:rPr>
          <w:sz w:val="22"/>
          <w:szCs w:val="22"/>
          <w:lang w:val="sk-SK"/>
        </w:rPr>
      </w:pPr>
    </w:p>
    <w:sectPr w:rsidR="001C665B" w:rsidRPr="00DD0F44" w:rsidSect="007538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47208" w14:textId="77777777" w:rsidR="003D57A5" w:rsidRDefault="003D57A5">
      <w:r>
        <w:separator/>
      </w:r>
    </w:p>
  </w:endnote>
  <w:endnote w:type="continuationSeparator" w:id="0">
    <w:p w14:paraId="25AB303B" w14:textId="77777777" w:rsidR="003D57A5" w:rsidRDefault="003D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C1D1" w14:textId="77777777" w:rsidR="00EE73D9" w:rsidRDefault="000334BC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1A6743" w14:textId="77777777" w:rsidR="00EE73D9" w:rsidRDefault="003D57A5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351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27DCA1" w14:textId="290B4E4D" w:rsidR="00FB0545" w:rsidRPr="00D900B3" w:rsidRDefault="00FB0545">
        <w:pPr>
          <w:pStyle w:val="Pta"/>
          <w:jc w:val="center"/>
          <w:rPr>
            <w:sz w:val="18"/>
            <w:szCs w:val="18"/>
          </w:rPr>
        </w:pPr>
        <w:r w:rsidRPr="00D900B3">
          <w:rPr>
            <w:sz w:val="18"/>
            <w:szCs w:val="18"/>
          </w:rPr>
          <w:fldChar w:fldCharType="begin"/>
        </w:r>
        <w:r w:rsidRPr="00D900B3">
          <w:rPr>
            <w:sz w:val="18"/>
            <w:szCs w:val="18"/>
          </w:rPr>
          <w:instrText>PAGE   \* MERGEFORMAT</w:instrText>
        </w:r>
        <w:r w:rsidRPr="00D900B3">
          <w:rPr>
            <w:sz w:val="18"/>
            <w:szCs w:val="18"/>
          </w:rPr>
          <w:fldChar w:fldCharType="separate"/>
        </w:r>
        <w:r w:rsidR="00266EC1" w:rsidRPr="00266EC1">
          <w:rPr>
            <w:noProof/>
            <w:sz w:val="18"/>
            <w:szCs w:val="18"/>
            <w:lang w:val="sk-SK"/>
          </w:rPr>
          <w:t>6</w:t>
        </w:r>
        <w:r w:rsidRPr="00D900B3">
          <w:rPr>
            <w:sz w:val="18"/>
            <w:szCs w:val="18"/>
          </w:rPr>
          <w:fldChar w:fldCharType="end"/>
        </w:r>
      </w:p>
    </w:sdtContent>
  </w:sdt>
  <w:p w14:paraId="15216811" w14:textId="77777777" w:rsidR="00EE73D9" w:rsidRPr="00D900B3" w:rsidRDefault="003D57A5">
    <w:pPr>
      <w:pStyle w:val="Pt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4214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FD5E50" w14:textId="221DF757" w:rsidR="009D09C9" w:rsidRPr="009D09C9" w:rsidRDefault="009D09C9">
        <w:pPr>
          <w:pStyle w:val="Pta"/>
          <w:jc w:val="center"/>
          <w:rPr>
            <w:sz w:val="18"/>
            <w:szCs w:val="18"/>
          </w:rPr>
        </w:pPr>
        <w:r w:rsidRPr="009D09C9">
          <w:rPr>
            <w:sz w:val="18"/>
            <w:szCs w:val="18"/>
          </w:rPr>
          <w:fldChar w:fldCharType="begin"/>
        </w:r>
        <w:r w:rsidRPr="009D09C9">
          <w:rPr>
            <w:sz w:val="18"/>
            <w:szCs w:val="18"/>
          </w:rPr>
          <w:instrText>PAGE   \* MERGEFORMAT</w:instrText>
        </w:r>
        <w:r w:rsidRPr="009D09C9">
          <w:rPr>
            <w:sz w:val="18"/>
            <w:szCs w:val="18"/>
          </w:rPr>
          <w:fldChar w:fldCharType="separate"/>
        </w:r>
        <w:r w:rsidR="007538A9" w:rsidRPr="007538A9">
          <w:rPr>
            <w:noProof/>
            <w:sz w:val="18"/>
            <w:szCs w:val="18"/>
            <w:lang w:val="sk-SK"/>
          </w:rPr>
          <w:t>1</w:t>
        </w:r>
        <w:r w:rsidRPr="009D09C9">
          <w:rPr>
            <w:sz w:val="18"/>
            <w:szCs w:val="18"/>
          </w:rPr>
          <w:fldChar w:fldCharType="end"/>
        </w:r>
      </w:p>
    </w:sdtContent>
  </w:sdt>
  <w:p w14:paraId="470F0346" w14:textId="77777777" w:rsidR="009D09C9" w:rsidRDefault="009D09C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802D6" w14:textId="77777777" w:rsidR="003D57A5" w:rsidRDefault="003D57A5">
      <w:r>
        <w:separator/>
      </w:r>
    </w:p>
  </w:footnote>
  <w:footnote w:type="continuationSeparator" w:id="0">
    <w:p w14:paraId="291CF26C" w14:textId="77777777" w:rsidR="003D57A5" w:rsidRDefault="003D5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E5DDE" w14:textId="1EA3DF06" w:rsidR="007538A9" w:rsidRPr="001B7B66" w:rsidRDefault="007538A9" w:rsidP="007538A9">
    <w:pPr>
      <w:pStyle w:val="Hlavika"/>
      <w:rPr>
        <w:sz w:val="18"/>
        <w:szCs w:val="18"/>
        <w:lang w:val="sk-SK"/>
      </w:rPr>
    </w:pPr>
    <w:r w:rsidRPr="00F73A70">
      <w:rPr>
        <w:sz w:val="18"/>
        <w:szCs w:val="18"/>
        <w:lang w:val="sk-SK"/>
      </w:rPr>
      <w:t>Schválený text k rozhodnutiu o registrácii, ev.</w:t>
    </w:r>
    <w:r>
      <w:rPr>
        <w:sz w:val="18"/>
        <w:szCs w:val="18"/>
        <w:lang w:val="sk-SK"/>
      </w:rPr>
      <w:t xml:space="preserve"> </w:t>
    </w:r>
    <w:r w:rsidRPr="00F73A70">
      <w:rPr>
        <w:sz w:val="18"/>
        <w:szCs w:val="18"/>
        <w:lang w:val="sk-SK"/>
      </w:rPr>
      <w:t>č.:</w:t>
    </w:r>
    <w:r w:rsidRPr="0004718A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 xml:space="preserve">2016/05757-REG, 2016/05758-REG, </w:t>
    </w:r>
    <w:r w:rsidRPr="0004718A">
      <w:rPr>
        <w:sz w:val="18"/>
        <w:szCs w:val="18"/>
        <w:lang w:val="sk-SK"/>
      </w:rPr>
      <w:t>2016/05759-REG</w:t>
    </w:r>
  </w:p>
  <w:p w14:paraId="4D2753F3" w14:textId="77777777" w:rsidR="007538A9" w:rsidRDefault="007538A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D3725" w14:textId="472C66E2" w:rsidR="001B7B66" w:rsidRPr="001B7B66" w:rsidRDefault="001B7B66" w:rsidP="0004718A">
    <w:pPr>
      <w:pStyle w:val="Hlavika"/>
      <w:rPr>
        <w:sz w:val="18"/>
        <w:szCs w:val="18"/>
        <w:lang w:val="sk-SK"/>
      </w:rPr>
    </w:pPr>
    <w:r w:rsidRPr="00F73A70">
      <w:rPr>
        <w:sz w:val="18"/>
        <w:szCs w:val="18"/>
        <w:lang w:val="sk-SK"/>
      </w:rPr>
      <w:t>Schválený text k rozhodnutiu o registrácii, ev.</w:t>
    </w:r>
    <w:r>
      <w:rPr>
        <w:sz w:val="18"/>
        <w:szCs w:val="18"/>
        <w:lang w:val="sk-SK"/>
      </w:rPr>
      <w:t xml:space="preserve"> </w:t>
    </w:r>
    <w:r w:rsidRPr="00F73A70">
      <w:rPr>
        <w:sz w:val="18"/>
        <w:szCs w:val="18"/>
        <w:lang w:val="sk-SK"/>
      </w:rPr>
      <w:t>č.:</w:t>
    </w:r>
    <w:r w:rsidRPr="0004718A">
      <w:rPr>
        <w:sz w:val="18"/>
        <w:szCs w:val="18"/>
        <w:lang w:val="sk-SK"/>
      </w:rPr>
      <w:t xml:space="preserve"> </w:t>
    </w:r>
    <w:r w:rsidR="0004718A">
      <w:rPr>
        <w:sz w:val="18"/>
        <w:szCs w:val="18"/>
        <w:lang w:val="sk-SK"/>
      </w:rPr>
      <w:t xml:space="preserve">2016/05757-REG, 2016/05758-REG, </w:t>
    </w:r>
    <w:r w:rsidR="0004718A" w:rsidRPr="0004718A">
      <w:rPr>
        <w:sz w:val="18"/>
        <w:szCs w:val="18"/>
        <w:lang w:val="sk-SK"/>
      </w:rPr>
      <w:t>2016/05759-REG</w:t>
    </w:r>
    <w:r w:rsidR="0004718A">
      <w:rPr>
        <w:sz w:val="18"/>
        <w:szCs w:val="18"/>
        <w:lang w:val="sk-SK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568C2"/>
    <w:multiLevelType w:val="hybridMultilevel"/>
    <w:tmpl w:val="68EECB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1BFE"/>
    <w:multiLevelType w:val="hybridMultilevel"/>
    <w:tmpl w:val="3B50DA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254E2"/>
    <w:multiLevelType w:val="hybridMultilevel"/>
    <w:tmpl w:val="704C959E"/>
    <w:lvl w:ilvl="0" w:tplc="D45091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2F70EC"/>
    <w:multiLevelType w:val="hybridMultilevel"/>
    <w:tmpl w:val="C960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2FE1"/>
    <w:multiLevelType w:val="hybridMultilevel"/>
    <w:tmpl w:val="E7C40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708FD"/>
    <w:multiLevelType w:val="hybridMultilevel"/>
    <w:tmpl w:val="36D041D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84ED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7237E"/>
    <w:multiLevelType w:val="hybridMultilevel"/>
    <w:tmpl w:val="897CEE7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F6B9B"/>
    <w:multiLevelType w:val="hybridMultilevel"/>
    <w:tmpl w:val="BAD4FE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B36BF"/>
    <w:multiLevelType w:val="hybridMultilevel"/>
    <w:tmpl w:val="08609A9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A0E23"/>
    <w:multiLevelType w:val="hybridMultilevel"/>
    <w:tmpl w:val="2FF66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73DD8"/>
    <w:multiLevelType w:val="hybridMultilevel"/>
    <w:tmpl w:val="7F74F70E"/>
    <w:lvl w:ilvl="0" w:tplc="D384EDB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20345A"/>
    <w:multiLevelType w:val="hybridMultilevel"/>
    <w:tmpl w:val="376C85F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566592"/>
    <w:multiLevelType w:val="multilevel"/>
    <w:tmpl w:val="DA822BC2"/>
    <w:lvl w:ilvl="0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7">
    <w:abstractNumId w:val="12"/>
  </w:num>
  <w:num w:numId="8">
    <w:abstractNumId w:val="11"/>
  </w:num>
  <w:num w:numId="9">
    <w:abstractNumId w:val="9"/>
  </w:num>
  <w:num w:numId="10">
    <w:abstractNumId w:val="5"/>
  </w:num>
  <w:num w:numId="11">
    <w:abstractNumId w:val="13"/>
  </w:num>
  <w:num w:numId="12">
    <w:abstractNumId w:val="15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80"/>
    <w:rsid w:val="000334BC"/>
    <w:rsid w:val="00044871"/>
    <w:rsid w:val="0004718A"/>
    <w:rsid w:val="0005599C"/>
    <w:rsid w:val="00063AAF"/>
    <w:rsid w:val="0007128A"/>
    <w:rsid w:val="00075B9B"/>
    <w:rsid w:val="0008439D"/>
    <w:rsid w:val="00087F27"/>
    <w:rsid w:val="00096A74"/>
    <w:rsid w:val="000B27FC"/>
    <w:rsid w:val="000B65D0"/>
    <w:rsid w:val="000F6FFC"/>
    <w:rsid w:val="00100B43"/>
    <w:rsid w:val="001035BF"/>
    <w:rsid w:val="00103D05"/>
    <w:rsid w:val="001047B4"/>
    <w:rsid w:val="001054C5"/>
    <w:rsid w:val="00111750"/>
    <w:rsid w:val="00122B9B"/>
    <w:rsid w:val="00167BB8"/>
    <w:rsid w:val="0017295F"/>
    <w:rsid w:val="00175981"/>
    <w:rsid w:val="001823EF"/>
    <w:rsid w:val="001829A5"/>
    <w:rsid w:val="001830B4"/>
    <w:rsid w:val="001A0452"/>
    <w:rsid w:val="001B4677"/>
    <w:rsid w:val="001B5A62"/>
    <w:rsid w:val="001B7B66"/>
    <w:rsid w:val="001C5793"/>
    <w:rsid w:val="001C665B"/>
    <w:rsid w:val="001E08F9"/>
    <w:rsid w:val="001F12C8"/>
    <w:rsid w:val="00210C72"/>
    <w:rsid w:val="002163FA"/>
    <w:rsid w:val="002169DF"/>
    <w:rsid w:val="002579CB"/>
    <w:rsid w:val="00266EC1"/>
    <w:rsid w:val="00272E9A"/>
    <w:rsid w:val="00287BA3"/>
    <w:rsid w:val="00294A8F"/>
    <w:rsid w:val="002B1C65"/>
    <w:rsid w:val="002B5F90"/>
    <w:rsid w:val="002E2A74"/>
    <w:rsid w:val="002F17AE"/>
    <w:rsid w:val="002F5F30"/>
    <w:rsid w:val="00302699"/>
    <w:rsid w:val="00327A2D"/>
    <w:rsid w:val="00354043"/>
    <w:rsid w:val="00375C07"/>
    <w:rsid w:val="003763E5"/>
    <w:rsid w:val="003C0ADC"/>
    <w:rsid w:val="003C373D"/>
    <w:rsid w:val="003C52E9"/>
    <w:rsid w:val="003C74D0"/>
    <w:rsid w:val="003D0575"/>
    <w:rsid w:val="003D57A5"/>
    <w:rsid w:val="003D5962"/>
    <w:rsid w:val="00403562"/>
    <w:rsid w:val="004120D8"/>
    <w:rsid w:val="0041577B"/>
    <w:rsid w:val="0043026A"/>
    <w:rsid w:val="00452C34"/>
    <w:rsid w:val="00483DE7"/>
    <w:rsid w:val="00493100"/>
    <w:rsid w:val="004950D7"/>
    <w:rsid w:val="004A2084"/>
    <w:rsid w:val="004A53EE"/>
    <w:rsid w:val="005036C1"/>
    <w:rsid w:val="00515662"/>
    <w:rsid w:val="00524AE4"/>
    <w:rsid w:val="005274E9"/>
    <w:rsid w:val="00531C68"/>
    <w:rsid w:val="00536C54"/>
    <w:rsid w:val="00584EA8"/>
    <w:rsid w:val="005B4635"/>
    <w:rsid w:val="005D256C"/>
    <w:rsid w:val="005D734D"/>
    <w:rsid w:val="005E4BD0"/>
    <w:rsid w:val="005F052F"/>
    <w:rsid w:val="005F0BBE"/>
    <w:rsid w:val="006015DD"/>
    <w:rsid w:val="0064531A"/>
    <w:rsid w:val="0064777C"/>
    <w:rsid w:val="00666BF0"/>
    <w:rsid w:val="00670290"/>
    <w:rsid w:val="006A4675"/>
    <w:rsid w:val="006C0B22"/>
    <w:rsid w:val="006C60AC"/>
    <w:rsid w:val="006E6922"/>
    <w:rsid w:val="006F1A3A"/>
    <w:rsid w:val="006F4707"/>
    <w:rsid w:val="00701151"/>
    <w:rsid w:val="0070497C"/>
    <w:rsid w:val="00725220"/>
    <w:rsid w:val="007538A9"/>
    <w:rsid w:val="00753B1A"/>
    <w:rsid w:val="00757A0F"/>
    <w:rsid w:val="00777826"/>
    <w:rsid w:val="007A334B"/>
    <w:rsid w:val="007A501F"/>
    <w:rsid w:val="007A527C"/>
    <w:rsid w:val="007D2348"/>
    <w:rsid w:val="007E05CF"/>
    <w:rsid w:val="007E11FD"/>
    <w:rsid w:val="00842047"/>
    <w:rsid w:val="00856A90"/>
    <w:rsid w:val="00860B1B"/>
    <w:rsid w:val="00881178"/>
    <w:rsid w:val="00883078"/>
    <w:rsid w:val="0088746A"/>
    <w:rsid w:val="008901C5"/>
    <w:rsid w:val="008A75E4"/>
    <w:rsid w:val="008B21D1"/>
    <w:rsid w:val="008C44AF"/>
    <w:rsid w:val="008E3582"/>
    <w:rsid w:val="008F2D7C"/>
    <w:rsid w:val="00902603"/>
    <w:rsid w:val="0091188C"/>
    <w:rsid w:val="009268E8"/>
    <w:rsid w:val="0093021A"/>
    <w:rsid w:val="00936806"/>
    <w:rsid w:val="009452B1"/>
    <w:rsid w:val="009600F1"/>
    <w:rsid w:val="00980893"/>
    <w:rsid w:val="0099120F"/>
    <w:rsid w:val="009D09C9"/>
    <w:rsid w:val="009E414A"/>
    <w:rsid w:val="009F7C3D"/>
    <w:rsid w:val="00A01613"/>
    <w:rsid w:val="00A16719"/>
    <w:rsid w:val="00A216B9"/>
    <w:rsid w:val="00A2765D"/>
    <w:rsid w:val="00A325C5"/>
    <w:rsid w:val="00A3295D"/>
    <w:rsid w:val="00A3753E"/>
    <w:rsid w:val="00A50B33"/>
    <w:rsid w:val="00A55DAB"/>
    <w:rsid w:val="00A57EAF"/>
    <w:rsid w:val="00A65B17"/>
    <w:rsid w:val="00A809BE"/>
    <w:rsid w:val="00A95282"/>
    <w:rsid w:val="00A96102"/>
    <w:rsid w:val="00AC7903"/>
    <w:rsid w:val="00AD7BE2"/>
    <w:rsid w:val="00B01E3E"/>
    <w:rsid w:val="00B03116"/>
    <w:rsid w:val="00B062EB"/>
    <w:rsid w:val="00B07DAE"/>
    <w:rsid w:val="00B44833"/>
    <w:rsid w:val="00B660AA"/>
    <w:rsid w:val="00B716D3"/>
    <w:rsid w:val="00B74A85"/>
    <w:rsid w:val="00BC1808"/>
    <w:rsid w:val="00BC74AA"/>
    <w:rsid w:val="00BE62C7"/>
    <w:rsid w:val="00C17693"/>
    <w:rsid w:val="00C23E4F"/>
    <w:rsid w:val="00C42F35"/>
    <w:rsid w:val="00C47391"/>
    <w:rsid w:val="00C5159B"/>
    <w:rsid w:val="00C67E9A"/>
    <w:rsid w:val="00C9066F"/>
    <w:rsid w:val="00C924FF"/>
    <w:rsid w:val="00CB287F"/>
    <w:rsid w:val="00CD1E0F"/>
    <w:rsid w:val="00CD26FC"/>
    <w:rsid w:val="00D11B96"/>
    <w:rsid w:val="00D126E6"/>
    <w:rsid w:val="00D13236"/>
    <w:rsid w:val="00D1562E"/>
    <w:rsid w:val="00D2046F"/>
    <w:rsid w:val="00D500B5"/>
    <w:rsid w:val="00D546E5"/>
    <w:rsid w:val="00D552A2"/>
    <w:rsid w:val="00D55D82"/>
    <w:rsid w:val="00D71462"/>
    <w:rsid w:val="00D75B0D"/>
    <w:rsid w:val="00D851D9"/>
    <w:rsid w:val="00D900B3"/>
    <w:rsid w:val="00D96065"/>
    <w:rsid w:val="00DA0D7A"/>
    <w:rsid w:val="00DA234D"/>
    <w:rsid w:val="00DA35E7"/>
    <w:rsid w:val="00DB2015"/>
    <w:rsid w:val="00DC57CE"/>
    <w:rsid w:val="00DD0F44"/>
    <w:rsid w:val="00DD2A6A"/>
    <w:rsid w:val="00DE747B"/>
    <w:rsid w:val="00E05257"/>
    <w:rsid w:val="00E127EF"/>
    <w:rsid w:val="00E13B95"/>
    <w:rsid w:val="00E47DBA"/>
    <w:rsid w:val="00E737B0"/>
    <w:rsid w:val="00E84B8F"/>
    <w:rsid w:val="00EA1A3F"/>
    <w:rsid w:val="00EA4D64"/>
    <w:rsid w:val="00EA545B"/>
    <w:rsid w:val="00EB61B1"/>
    <w:rsid w:val="00EE4C4B"/>
    <w:rsid w:val="00EF1B85"/>
    <w:rsid w:val="00EF3C70"/>
    <w:rsid w:val="00F12999"/>
    <w:rsid w:val="00F179D6"/>
    <w:rsid w:val="00F232F9"/>
    <w:rsid w:val="00F34A15"/>
    <w:rsid w:val="00F62D3F"/>
    <w:rsid w:val="00F63F80"/>
    <w:rsid w:val="00F73A70"/>
    <w:rsid w:val="00FB0545"/>
    <w:rsid w:val="00FC3768"/>
    <w:rsid w:val="00FE481F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49AD"/>
  <w15:docId w15:val="{2BAAA4B7-1C3C-4E97-9E22-7B4D0A19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F63F80"/>
  </w:style>
  <w:style w:type="paragraph" w:customStyle="1" w:styleId="knZulassung01">
    <w:name w:val="knZulassung01"/>
    <w:basedOn w:val="Normlny"/>
    <w:rsid w:val="00F63F80"/>
    <w:pPr>
      <w:tabs>
        <w:tab w:val="left" w:pos="567"/>
      </w:tabs>
      <w:ind w:left="1843" w:right="284" w:hanging="1843"/>
    </w:pPr>
    <w:rPr>
      <w:rFonts w:ascii="Courier" w:hAnsi="Courier"/>
      <w:lang w:val="de-DE" w:eastAsia="en-US"/>
    </w:rPr>
  </w:style>
  <w:style w:type="paragraph" w:customStyle="1" w:styleId="knZulassung02">
    <w:name w:val="knZulassung02"/>
    <w:basedOn w:val="Normlny"/>
    <w:rsid w:val="00F63F80"/>
    <w:pPr>
      <w:ind w:left="1843" w:right="284"/>
    </w:pPr>
    <w:rPr>
      <w:rFonts w:ascii="Courier" w:hAnsi="Courier"/>
      <w:lang w:val="de-DE" w:eastAsia="en-US"/>
    </w:rPr>
  </w:style>
  <w:style w:type="paragraph" w:styleId="Zarkazkladnhotextu">
    <w:name w:val="Body Text Indent"/>
    <w:basedOn w:val="Normlny"/>
    <w:link w:val="ZarkazkladnhotextuChar"/>
    <w:rsid w:val="005B4635"/>
    <w:pPr>
      <w:spacing w:after="120"/>
      <w:ind w:left="283"/>
    </w:pPr>
    <w:rPr>
      <w:szCs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B46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1"/>
    <w:qFormat/>
    <w:rsid w:val="0096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C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B5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90"/>
    <w:rPr>
      <w:rFonts w:ascii="Tahoma" w:eastAsia="Times New Roman" w:hAnsi="Tahoma" w:cs="Tahoma"/>
      <w:sz w:val="16"/>
      <w:szCs w:val="16"/>
      <w:lang w:val="sl-SI" w:eastAsia="sl-SI"/>
    </w:rPr>
  </w:style>
  <w:style w:type="character" w:styleId="Odkaznakomentr">
    <w:name w:val="annotation reference"/>
    <w:basedOn w:val="Predvolenpsmoodseku"/>
    <w:semiHidden/>
    <w:unhideWhenUsed/>
    <w:rsid w:val="00B07D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7DA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7DAE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D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DAE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ekzoznamu">
    <w:name w:val="List Paragraph"/>
    <w:basedOn w:val="Normlny"/>
    <w:uiPriority w:val="34"/>
    <w:qFormat/>
    <w:rsid w:val="00096A74"/>
    <w:pPr>
      <w:ind w:left="720"/>
      <w:contextualSpacing/>
    </w:pPr>
  </w:style>
  <w:style w:type="paragraph" w:customStyle="1" w:styleId="Odsekzoznamu1">
    <w:name w:val="Odsek zoznamu1"/>
    <w:basedOn w:val="Normlny"/>
    <w:rsid w:val="00757A0F"/>
    <w:pPr>
      <w:ind w:left="720"/>
      <w:contextualSpacing/>
    </w:pPr>
    <w:rPr>
      <w:szCs w:val="24"/>
      <w:lang w:val="pl-PL" w:eastAsia="pl-PL"/>
    </w:rPr>
  </w:style>
  <w:style w:type="paragraph" w:customStyle="1" w:styleId="Default">
    <w:name w:val="Default"/>
    <w:rsid w:val="00D12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Predvolenpsmoodseku"/>
    <w:rsid w:val="00A57EAF"/>
  </w:style>
  <w:style w:type="character" w:customStyle="1" w:styleId="shorttext1">
    <w:name w:val="short_text1"/>
    <w:rsid w:val="0007128A"/>
    <w:rPr>
      <w:sz w:val="19"/>
      <w:szCs w:val="19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823E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823EF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Hypertextovprepojenie">
    <w:name w:val="Hyperlink"/>
    <w:rsid w:val="00122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0ECF-CCEF-4925-9F90-9F10AD9F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Andrea.Kassayova@adamed.com.pl</dc:creator>
  <cp:lastModifiedBy>Andrea</cp:lastModifiedBy>
  <cp:revision>5</cp:revision>
  <dcterms:created xsi:type="dcterms:W3CDTF">2018-04-11T15:36:00Z</dcterms:created>
  <dcterms:modified xsi:type="dcterms:W3CDTF">2018-04-11T15:36:00Z</dcterms:modified>
</cp:coreProperties>
</file>