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9C" w:rsidRDefault="0078739C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  <w:bookmarkStart w:id="0" w:name="_GoBack"/>
      <w:bookmarkEnd w:id="0"/>
    </w:p>
    <w:p w:rsidR="006E6727" w:rsidRPr="003444C4" w:rsidRDefault="00F927BF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Písomná informácia pre používateľa</w:t>
      </w:r>
    </w:p>
    <w:p w:rsidR="006E6727" w:rsidRDefault="006E672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:rsidR="00EF0C67" w:rsidRPr="003444C4" w:rsidRDefault="00EF0C6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:rsidR="00EF0C67" w:rsidRPr="00EF0C67" w:rsidRDefault="00EF0C67" w:rsidP="00EF0C67">
      <w:pPr>
        <w:jc w:val="center"/>
        <w:rPr>
          <w:b/>
          <w:noProof/>
          <w:szCs w:val="22"/>
        </w:rPr>
      </w:pPr>
      <w:r w:rsidRPr="00EF0C67">
        <w:rPr>
          <w:b/>
          <w:noProof/>
          <w:szCs w:val="22"/>
        </w:rPr>
        <w:t>Dilorym 6,25 mg/5 mg</w:t>
      </w:r>
    </w:p>
    <w:p w:rsidR="00EF0C67" w:rsidRPr="00EF0C67" w:rsidRDefault="00EF0C67" w:rsidP="00EF0C67">
      <w:pPr>
        <w:jc w:val="center"/>
        <w:rPr>
          <w:b/>
          <w:noProof/>
          <w:szCs w:val="22"/>
        </w:rPr>
      </w:pPr>
      <w:r w:rsidRPr="00EF0C67">
        <w:rPr>
          <w:b/>
          <w:noProof/>
          <w:szCs w:val="22"/>
        </w:rPr>
        <w:t>Dilorym 6,25 mg/7,5 mg</w:t>
      </w:r>
    </w:p>
    <w:p w:rsidR="00EF0C67" w:rsidRPr="00EF0C67" w:rsidRDefault="00EF0C67" w:rsidP="00EF0C67">
      <w:pPr>
        <w:jc w:val="center"/>
        <w:rPr>
          <w:b/>
          <w:noProof/>
          <w:szCs w:val="22"/>
        </w:rPr>
      </w:pPr>
      <w:r w:rsidRPr="00EF0C67">
        <w:rPr>
          <w:b/>
          <w:noProof/>
          <w:szCs w:val="22"/>
        </w:rPr>
        <w:t>Dilorym 12,5 mg/5 mg</w:t>
      </w:r>
    </w:p>
    <w:p w:rsidR="00EF0C67" w:rsidRPr="00EF0C67" w:rsidRDefault="00EF0C67" w:rsidP="00EF0C67">
      <w:pPr>
        <w:jc w:val="center"/>
        <w:rPr>
          <w:b/>
          <w:noProof/>
          <w:szCs w:val="22"/>
        </w:rPr>
      </w:pPr>
      <w:r w:rsidRPr="00EF0C67">
        <w:rPr>
          <w:b/>
          <w:noProof/>
          <w:szCs w:val="22"/>
        </w:rPr>
        <w:t>Dilorym 12,5 mg/7,5 mg</w:t>
      </w:r>
    </w:p>
    <w:p w:rsidR="00EF0C67" w:rsidRPr="00EF0C67" w:rsidRDefault="00EF0C67" w:rsidP="00EF0C67">
      <w:pPr>
        <w:jc w:val="center"/>
        <w:rPr>
          <w:b/>
          <w:noProof/>
          <w:szCs w:val="22"/>
        </w:rPr>
      </w:pPr>
      <w:r w:rsidRPr="00EF0C67">
        <w:rPr>
          <w:b/>
          <w:noProof/>
          <w:szCs w:val="22"/>
        </w:rPr>
        <w:t>Dilorym 25 mg/5 mg</w:t>
      </w:r>
    </w:p>
    <w:p w:rsidR="00EF0C67" w:rsidRPr="00EF0C67" w:rsidRDefault="00EF0C67" w:rsidP="00EF0C67">
      <w:pPr>
        <w:jc w:val="center"/>
        <w:rPr>
          <w:b/>
          <w:noProof/>
          <w:szCs w:val="22"/>
        </w:rPr>
      </w:pPr>
      <w:r w:rsidRPr="00EF0C67">
        <w:rPr>
          <w:b/>
          <w:noProof/>
          <w:szCs w:val="22"/>
        </w:rPr>
        <w:t>Dilorym 25 mg/7,5 mg</w:t>
      </w:r>
    </w:p>
    <w:p w:rsidR="00346B89" w:rsidRPr="008A429B" w:rsidRDefault="00EF0C67" w:rsidP="00EF0C6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8A429B">
        <w:rPr>
          <w:b/>
          <w:noProof/>
          <w:szCs w:val="22"/>
        </w:rPr>
        <w:t>filmom obalené tablety</w:t>
      </w:r>
    </w:p>
    <w:p w:rsidR="00EF0C67" w:rsidRDefault="00EF0C6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6E6727" w:rsidRPr="003444C4" w:rsidRDefault="0001794E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rPr>
          <w:noProof/>
          <w:szCs w:val="22"/>
        </w:rPr>
        <w:t>k</w:t>
      </w:r>
      <w:r w:rsidR="00346B89" w:rsidRPr="003444C4">
        <w:rPr>
          <w:noProof/>
          <w:szCs w:val="22"/>
        </w:rPr>
        <w:t>arvedilol/ivabrad</w:t>
      </w:r>
      <w:r w:rsidR="00F927BF" w:rsidRPr="003444C4">
        <w:rPr>
          <w:noProof/>
          <w:szCs w:val="22"/>
        </w:rPr>
        <w:t>ín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6E6727" w:rsidRPr="003444C4" w:rsidRDefault="00F927BF">
      <w:pPr>
        <w:tabs>
          <w:tab w:val="clear" w:pos="567"/>
        </w:tabs>
        <w:suppressAutoHyphens/>
        <w:spacing w:line="240" w:lineRule="auto"/>
        <w:rPr>
          <w:noProof/>
          <w:szCs w:val="22"/>
        </w:rPr>
      </w:pPr>
      <w:r w:rsidRPr="003444C4">
        <w:rPr>
          <w:b/>
          <w:noProof/>
          <w:szCs w:val="22"/>
        </w:rPr>
        <w:t>Pozorne si prečítajte celú písomnú informáciu predtým, ako začnete užívať tento liek, pretože obsahuje pre vás dôležité informácie.</w:t>
      </w:r>
    </w:p>
    <w:p w:rsidR="006E6727" w:rsidRPr="003444C4" w:rsidRDefault="00F927BF">
      <w:pPr>
        <w:numPr>
          <w:ilvl w:val="0"/>
          <w:numId w:val="13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Túto písomnú informáciu si uschovajte.</w:t>
      </w:r>
      <w:r w:rsidR="006E6727" w:rsidRPr="003444C4">
        <w:rPr>
          <w:noProof/>
          <w:szCs w:val="22"/>
        </w:rPr>
        <w:t xml:space="preserve"> </w:t>
      </w:r>
      <w:r w:rsidRPr="003444C4">
        <w:rPr>
          <w:noProof/>
          <w:szCs w:val="22"/>
        </w:rPr>
        <w:t>Možno bude potrebné, aby ste si ju znovu prečítali.</w:t>
      </w:r>
    </w:p>
    <w:p w:rsidR="006E6727" w:rsidRPr="003444C4" w:rsidRDefault="00F927BF">
      <w:pPr>
        <w:numPr>
          <w:ilvl w:val="0"/>
          <w:numId w:val="13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Ak máte akékoľvek ďalšie otázky, obráťte sa na svojho lekára alebo lekárnika.</w:t>
      </w:r>
    </w:p>
    <w:p w:rsidR="006E6727" w:rsidRPr="003444C4" w:rsidRDefault="00F927BF">
      <w:pPr>
        <w:pStyle w:val="Odsekzoznamu"/>
        <w:numPr>
          <w:ilvl w:val="0"/>
          <w:numId w:val="13"/>
        </w:numPr>
        <w:ind w:right="-2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Tento liek bol predpísaný iba vám.</w:t>
      </w:r>
      <w:r w:rsidR="006E6727"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Pr="003444C4">
        <w:rPr>
          <w:rFonts w:ascii="Times New Roman" w:hAnsi="Times New Roman"/>
          <w:noProof/>
          <w:sz w:val="22"/>
          <w:szCs w:val="22"/>
        </w:rPr>
        <w:t>Nedávajte ho nikomu inému.</w:t>
      </w:r>
      <w:r w:rsidR="006E6727"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Pr="003444C4">
        <w:rPr>
          <w:rFonts w:ascii="Times New Roman" w:hAnsi="Times New Roman"/>
          <w:noProof/>
          <w:sz w:val="22"/>
          <w:szCs w:val="22"/>
        </w:rPr>
        <w:t>Môže mu uškodiť, dokonca aj vtedy, ak má rovnaké prejavy ochorenia ako vy.</w:t>
      </w:r>
    </w:p>
    <w:p w:rsidR="006E6727" w:rsidRPr="003444C4" w:rsidRDefault="00F927BF">
      <w:pPr>
        <w:numPr>
          <w:ilvl w:val="0"/>
          <w:numId w:val="13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Ak sa u vás vyskytne akýkoľvek vedľajší účinok, obráťte sa na svojho lekára alebo lekárnika.</w:t>
      </w:r>
      <w:r w:rsidR="006E6727" w:rsidRPr="003444C4">
        <w:rPr>
          <w:color w:val="FF0000"/>
          <w:szCs w:val="22"/>
        </w:rPr>
        <w:t xml:space="preserve"> </w:t>
      </w:r>
      <w:r w:rsidRPr="003444C4">
        <w:rPr>
          <w:szCs w:val="22"/>
        </w:rPr>
        <w:t>To sa týka aj akýchkoľvek vedľajších účinkov, ktoré nie sú uvedené v tejto písomnej informácii. Pozri časť 4.</w:t>
      </w:r>
    </w:p>
    <w:p w:rsidR="006E6727" w:rsidRDefault="006E6727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26507" w:rsidRPr="003444C4" w:rsidRDefault="00726507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F927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V tejto písomnej informácii sa dozviete: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1.</w:t>
      </w:r>
      <w:r w:rsidRPr="003444C4">
        <w:rPr>
          <w:noProof/>
          <w:szCs w:val="22"/>
        </w:rPr>
        <w:tab/>
      </w:r>
      <w:r w:rsidR="00C016A5" w:rsidRPr="003444C4">
        <w:rPr>
          <w:noProof/>
          <w:szCs w:val="22"/>
        </w:rPr>
        <w:tab/>
      </w:r>
      <w:r w:rsidR="00F927BF" w:rsidRPr="003444C4">
        <w:rPr>
          <w:noProof/>
          <w:szCs w:val="22"/>
        </w:rPr>
        <w:t>Čo je</w:t>
      </w:r>
      <w:r w:rsidRPr="003444C4">
        <w:rPr>
          <w:noProof/>
          <w:szCs w:val="22"/>
        </w:rPr>
        <w:t xml:space="preserve"> </w:t>
      </w:r>
      <w:r w:rsidR="0001794E">
        <w:rPr>
          <w:bCs/>
          <w:noProof/>
          <w:szCs w:val="22"/>
        </w:rPr>
        <w:t>Dilorym</w:t>
      </w:r>
      <w:r w:rsidRPr="003444C4">
        <w:rPr>
          <w:noProof/>
          <w:szCs w:val="22"/>
        </w:rPr>
        <w:t xml:space="preserve"> </w:t>
      </w:r>
      <w:r w:rsidR="00F927BF" w:rsidRPr="003444C4">
        <w:rPr>
          <w:noProof/>
          <w:szCs w:val="22"/>
        </w:rPr>
        <w:t>a na čo sa používa</w:t>
      </w:r>
    </w:p>
    <w:p w:rsidR="00540505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2.</w:t>
      </w:r>
      <w:r w:rsidRPr="003444C4">
        <w:rPr>
          <w:noProof/>
          <w:szCs w:val="22"/>
        </w:rPr>
        <w:tab/>
      </w:r>
      <w:r w:rsidR="00C016A5" w:rsidRPr="003444C4">
        <w:rPr>
          <w:noProof/>
          <w:szCs w:val="22"/>
        </w:rPr>
        <w:tab/>
      </w:r>
      <w:r w:rsidR="00F927BF" w:rsidRPr="003444C4">
        <w:rPr>
          <w:noProof/>
          <w:szCs w:val="22"/>
        </w:rPr>
        <w:t>Čo potrebujete vedieť predtým, ako užijete</w:t>
      </w:r>
      <w:r w:rsidR="00540505" w:rsidRPr="003444C4">
        <w:rPr>
          <w:noProof/>
          <w:szCs w:val="22"/>
        </w:rPr>
        <w:t xml:space="preserve"> </w:t>
      </w:r>
      <w:r w:rsidR="0001794E">
        <w:rPr>
          <w:bCs/>
          <w:noProof/>
          <w:szCs w:val="22"/>
        </w:rPr>
        <w:t>Dilorym</w:t>
      </w:r>
    </w:p>
    <w:p w:rsidR="006E6727" w:rsidRPr="003444C4" w:rsidRDefault="00540505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3.</w:t>
      </w:r>
      <w:r w:rsidRPr="003444C4">
        <w:rPr>
          <w:noProof/>
          <w:szCs w:val="22"/>
        </w:rPr>
        <w:tab/>
      </w:r>
      <w:r w:rsidR="00C016A5" w:rsidRPr="003444C4">
        <w:rPr>
          <w:noProof/>
          <w:szCs w:val="22"/>
        </w:rPr>
        <w:tab/>
      </w:r>
      <w:r w:rsidR="00F927BF" w:rsidRPr="003444C4">
        <w:rPr>
          <w:noProof/>
          <w:szCs w:val="22"/>
        </w:rPr>
        <w:t>Ako užívať</w:t>
      </w:r>
      <w:r w:rsidR="006E6727" w:rsidRPr="003444C4">
        <w:rPr>
          <w:noProof/>
          <w:szCs w:val="22"/>
        </w:rPr>
        <w:t xml:space="preserve"> </w:t>
      </w:r>
      <w:r w:rsidR="0001794E">
        <w:rPr>
          <w:bCs/>
          <w:noProof/>
          <w:szCs w:val="22"/>
        </w:rPr>
        <w:t>Dilorym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4.</w:t>
      </w:r>
      <w:r w:rsidRPr="003444C4">
        <w:rPr>
          <w:noProof/>
          <w:szCs w:val="22"/>
        </w:rPr>
        <w:tab/>
      </w:r>
      <w:r w:rsidR="00C016A5" w:rsidRPr="003444C4">
        <w:rPr>
          <w:noProof/>
          <w:szCs w:val="22"/>
        </w:rPr>
        <w:tab/>
      </w:r>
      <w:r w:rsidR="00F927BF" w:rsidRPr="003444C4">
        <w:rPr>
          <w:noProof/>
          <w:szCs w:val="22"/>
        </w:rPr>
        <w:t>Možné vedľajšie účinky</w:t>
      </w:r>
    </w:p>
    <w:p w:rsidR="006E6727" w:rsidRPr="003444C4" w:rsidRDefault="00F927BF" w:rsidP="00075F82">
      <w:pPr>
        <w:numPr>
          <w:ilvl w:val="0"/>
          <w:numId w:val="2"/>
        </w:numPr>
        <w:tabs>
          <w:tab w:val="clear" w:pos="570"/>
          <w:tab w:val="num" w:pos="1137"/>
        </w:tabs>
        <w:spacing w:line="240" w:lineRule="auto"/>
        <w:ind w:left="1137" w:right="-29" w:hanging="853"/>
        <w:rPr>
          <w:noProof/>
          <w:szCs w:val="22"/>
        </w:rPr>
      </w:pPr>
      <w:r w:rsidRPr="003444C4">
        <w:rPr>
          <w:noProof/>
          <w:szCs w:val="22"/>
        </w:rPr>
        <w:t>Ako uchovávať</w:t>
      </w:r>
      <w:r w:rsidR="006E6727" w:rsidRPr="003444C4">
        <w:rPr>
          <w:noProof/>
          <w:szCs w:val="22"/>
        </w:rPr>
        <w:t xml:space="preserve"> </w:t>
      </w:r>
      <w:r w:rsidR="0001794E">
        <w:rPr>
          <w:bCs/>
          <w:noProof/>
          <w:szCs w:val="22"/>
        </w:rPr>
        <w:t>Dilorym</w:t>
      </w:r>
    </w:p>
    <w:p w:rsidR="006E6727" w:rsidRPr="003444C4" w:rsidRDefault="00F927BF" w:rsidP="00075F82">
      <w:pPr>
        <w:pStyle w:val="Odsekzoznamu"/>
        <w:numPr>
          <w:ilvl w:val="0"/>
          <w:numId w:val="2"/>
        </w:numPr>
        <w:tabs>
          <w:tab w:val="clear" w:pos="570"/>
          <w:tab w:val="num" w:pos="1134"/>
        </w:tabs>
        <w:ind w:left="1134" w:right="-29" w:hanging="850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Obsah balenia a ďalšie informácie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26507" w:rsidRPr="003444C4" w:rsidRDefault="0072650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6E6727" w:rsidRPr="003444C4" w:rsidRDefault="0027331B">
      <w:pPr>
        <w:numPr>
          <w:ilvl w:val="0"/>
          <w:numId w:val="6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Čo je</w:t>
      </w:r>
      <w:r w:rsidR="006E6727" w:rsidRPr="003444C4">
        <w:rPr>
          <w:b/>
          <w:noProof/>
          <w:szCs w:val="22"/>
        </w:rPr>
        <w:t xml:space="preserve"> </w:t>
      </w:r>
      <w:r w:rsidR="0001794E">
        <w:rPr>
          <w:b/>
          <w:bCs/>
          <w:noProof/>
          <w:szCs w:val="22"/>
        </w:rPr>
        <w:t>Dilorym</w:t>
      </w:r>
      <w:r w:rsidR="00540505" w:rsidRPr="003444C4">
        <w:rPr>
          <w:noProof/>
          <w:szCs w:val="22"/>
        </w:rPr>
        <w:t xml:space="preserve"> </w:t>
      </w:r>
      <w:r w:rsidRPr="003444C4">
        <w:rPr>
          <w:b/>
          <w:noProof/>
          <w:szCs w:val="22"/>
        </w:rPr>
        <w:t>a na čo sa používa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540505" w:rsidRPr="003444C4" w:rsidRDefault="0001794E" w:rsidP="00075F82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>
        <w:rPr>
          <w:bCs/>
          <w:noProof/>
          <w:szCs w:val="22"/>
        </w:rPr>
        <w:t>Dilorym</w:t>
      </w:r>
      <w:r w:rsidR="00540505" w:rsidRPr="003444C4">
        <w:rPr>
          <w:noProof/>
          <w:szCs w:val="22"/>
        </w:rPr>
        <w:t xml:space="preserve"> </w:t>
      </w:r>
      <w:r w:rsidR="0027331B" w:rsidRPr="003444C4">
        <w:rPr>
          <w:noProof/>
          <w:szCs w:val="22"/>
        </w:rPr>
        <w:t>sa používa u dospelých pacientov na liečbu</w:t>
      </w:r>
      <w:r w:rsidR="00540505" w:rsidRPr="003444C4">
        <w:rPr>
          <w:color w:val="000000"/>
          <w:szCs w:val="22"/>
        </w:rPr>
        <w:t>:</w:t>
      </w:r>
    </w:p>
    <w:p w:rsidR="00540505" w:rsidRPr="003444C4" w:rsidRDefault="00540505" w:rsidP="00075F82">
      <w:pPr>
        <w:pStyle w:val="Odsekzoznamu"/>
        <w:numPr>
          <w:ilvl w:val="0"/>
          <w:numId w:val="14"/>
        </w:numPr>
        <w:ind w:right="-2"/>
        <w:jc w:val="left"/>
        <w:rPr>
          <w:rFonts w:ascii="Times New Roman" w:hAnsi="Times New Roman"/>
          <w:color w:val="000000"/>
          <w:sz w:val="22"/>
          <w:szCs w:val="22"/>
        </w:rPr>
      </w:pPr>
      <w:r w:rsidRPr="003444C4">
        <w:rPr>
          <w:rFonts w:ascii="Times New Roman" w:hAnsi="Times New Roman"/>
          <w:color w:val="000000"/>
          <w:sz w:val="22"/>
          <w:szCs w:val="22"/>
        </w:rPr>
        <w:t>Symptomatic</w:t>
      </w:r>
      <w:r w:rsidR="0027331B" w:rsidRPr="003444C4">
        <w:rPr>
          <w:rFonts w:ascii="Times New Roman" w:hAnsi="Times New Roman"/>
          <w:color w:val="000000"/>
          <w:sz w:val="22"/>
          <w:szCs w:val="22"/>
        </w:rPr>
        <w:t>kej stabilnej</w:t>
      </w:r>
      <w:r w:rsidRPr="003444C4">
        <w:rPr>
          <w:rFonts w:ascii="Times New Roman" w:hAnsi="Times New Roman"/>
          <w:color w:val="000000"/>
          <w:sz w:val="22"/>
          <w:szCs w:val="22"/>
        </w:rPr>
        <w:t xml:space="preserve"> angin</w:t>
      </w:r>
      <w:r w:rsidR="0027331B" w:rsidRPr="003444C4">
        <w:rPr>
          <w:rFonts w:ascii="Times New Roman" w:hAnsi="Times New Roman"/>
          <w:color w:val="000000"/>
          <w:sz w:val="22"/>
          <w:szCs w:val="22"/>
        </w:rPr>
        <w:t>y</w:t>
      </w:r>
      <w:r w:rsidRPr="003444C4">
        <w:rPr>
          <w:rFonts w:ascii="Times New Roman" w:hAnsi="Times New Roman"/>
          <w:color w:val="000000"/>
          <w:sz w:val="22"/>
          <w:szCs w:val="22"/>
        </w:rPr>
        <w:t xml:space="preserve"> pectoris (</w:t>
      </w:r>
      <w:r w:rsidR="001A6223" w:rsidRPr="003444C4">
        <w:rPr>
          <w:rFonts w:ascii="Times New Roman" w:hAnsi="Times New Roman"/>
          <w:color w:val="000000"/>
          <w:sz w:val="22"/>
          <w:szCs w:val="22"/>
        </w:rPr>
        <w:t xml:space="preserve">ktorá spôsobuje </w:t>
      </w:r>
      <w:r w:rsidR="0027331B" w:rsidRPr="003444C4">
        <w:rPr>
          <w:rFonts w:ascii="Times New Roman" w:hAnsi="Times New Roman"/>
          <w:color w:val="000000"/>
          <w:sz w:val="22"/>
          <w:szCs w:val="22"/>
        </w:rPr>
        <w:t>bolesť na hrudníku).</w:t>
      </w:r>
    </w:p>
    <w:p w:rsidR="00540505" w:rsidRPr="003444C4" w:rsidRDefault="00540505" w:rsidP="00075F82">
      <w:pPr>
        <w:pStyle w:val="Odsekzoznamu"/>
        <w:numPr>
          <w:ilvl w:val="0"/>
          <w:numId w:val="14"/>
        </w:numPr>
        <w:ind w:right="-2"/>
        <w:jc w:val="left"/>
        <w:rPr>
          <w:rFonts w:ascii="Times New Roman" w:hAnsi="Times New Roman"/>
          <w:color w:val="000000"/>
          <w:sz w:val="22"/>
          <w:szCs w:val="22"/>
        </w:rPr>
      </w:pPr>
      <w:r w:rsidRPr="003444C4">
        <w:rPr>
          <w:rFonts w:ascii="Times New Roman" w:hAnsi="Times New Roman"/>
          <w:color w:val="000000"/>
          <w:sz w:val="22"/>
          <w:szCs w:val="22"/>
        </w:rPr>
        <w:t>Chronic</w:t>
      </w:r>
      <w:r w:rsidR="0027331B" w:rsidRPr="003444C4">
        <w:rPr>
          <w:rFonts w:ascii="Times New Roman" w:hAnsi="Times New Roman"/>
          <w:color w:val="000000"/>
          <w:sz w:val="22"/>
          <w:szCs w:val="22"/>
        </w:rPr>
        <w:t>kého srdcového zlyhania</w:t>
      </w:r>
      <w:r w:rsidRPr="003444C4">
        <w:rPr>
          <w:rFonts w:ascii="Times New Roman" w:hAnsi="Times New Roman"/>
          <w:color w:val="000000"/>
          <w:sz w:val="22"/>
          <w:szCs w:val="22"/>
        </w:rPr>
        <w:t>.</w:t>
      </w:r>
    </w:p>
    <w:p w:rsidR="00540505" w:rsidRPr="003444C4" w:rsidRDefault="00540505" w:rsidP="00075F82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:rsidR="00540505" w:rsidRPr="003444C4" w:rsidRDefault="0027331B" w:rsidP="00075F82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Namiesto užívania karvedilolu a ivabradínu </w:t>
      </w:r>
      <w:r w:rsidR="001A6223" w:rsidRPr="003444C4">
        <w:rPr>
          <w:color w:val="000000"/>
          <w:szCs w:val="22"/>
        </w:rPr>
        <w:t xml:space="preserve">v samostatných tabletách </w:t>
      </w:r>
      <w:r w:rsidRPr="003444C4">
        <w:rPr>
          <w:color w:val="000000"/>
          <w:szCs w:val="22"/>
        </w:rPr>
        <w:t xml:space="preserve">budete užívať jednu tabletu </w:t>
      </w:r>
      <w:r w:rsidR="0001794E">
        <w:rPr>
          <w:color w:val="000000"/>
          <w:szCs w:val="22"/>
        </w:rPr>
        <w:t>Dilorym</w:t>
      </w:r>
      <w:r w:rsidRPr="003444C4">
        <w:rPr>
          <w:color w:val="000000"/>
          <w:szCs w:val="22"/>
        </w:rPr>
        <w:t xml:space="preserve">u, ktorá obsahuje obidve </w:t>
      </w:r>
      <w:r w:rsidR="001A6223" w:rsidRPr="003444C4">
        <w:rPr>
          <w:color w:val="000000"/>
          <w:szCs w:val="22"/>
        </w:rPr>
        <w:t>liečivá</w:t>
      </w:r>
      <w:r w:rsidRPr="003444C4">
        <w:rPr>
          <w:color w:val="000000"/>
          <w:szCs w:val="22"/>
        </w:rPr>
        <w:t xml:space="preserve"> v rovnakej </w:t>
      </w:r>
      <w:r w:rsidR="001A6223" w:rsidRPr="003444C4">
        <w:rPr>
          <w:color w:val="000000"/>
          <w:szCs w:val="22"/>
        </w:rPr>
        <w:t>sile</w:t>
      </w:r>
      <w:r w:rsidRPr="003444C4">
        <w:rPr>
          <w:color w:val="000000"/>
          <w:szCs w:val="22"/>
        </w:rPr>
        <w:t>.</w:t>
      </w:r>
    </w:p>
    <w:p w:rsidR="006E6727" w:rsidRPr="003444C4" w:rsidRDefault="006E6727" w:rsidP="00075F8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540505" w:rsidRPr="003444C4" w:rsidRDefault="0001794E" w:rsidP="00075F82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bCs/>
          <w:noProof/>
          <w:szCs w:val="22"/>
        </w:rPr>
        <w:t>Dilorym</w:t>
      </w:r>
      <w:r w:rsidR="00540505" w:rsidRPr="003444C4">
        <w:rPr>
          <w:noProof/>
          <w:szCs w:val="22"/>
        </w:rPr>
        <w:t xml:space="preserve"> </w:t>
      </w:r>
      <w:r w:rsidR="0027331B" w:rsidRPr="003444C4">
        <w:rPr>
          <w:noProof/>
          <w:szCs w:val="22"/>
        </w:rPr>
        <w:t>je kombináci</w:t>
      </w:r>
      <w:r w:rsidR="001A6223" w:rsidRPr="003444C4">
        <w:rPr>
          <w:noProof/>
          <w:szCs w:val="22"/>
        </w:rPr>
        <w:t>a</w:t>
      </w:r>
      <w:r w:rsidR="0027331B" w:rsidRPr="003444C4">
        <w:rPr>
          <w:noProof/>
          <w:szCs w:val="22"/>
        </w:rPr>
        <w:t xml:space="preserve"> dvoch </w:t>
      </w:r>
      <w:r w:rsidR="001A6223" w:rsidRPr="003444C4">
        <w:rPr>
          <w:noProof/>
          <w:szCs w:val="22"/>
        </w:rPr>
        <w:t>liečiv</w:t>
      </w:r>
      <w:r w:rsidR="0027331B" w:rsidRPr="003444C4">
        <w:rPr>
          <w:noProof/>
          <w:szCs w:val="22"/>
        </w:rPr>
        <w:t>, karvedilolu a ivabradínu.</w:t>
      </w:r>
      <w:r w:rsidR="00540505" w:rsidRPr="003444C4">
        <w:rPr>
          <w:szCs w:val="22"/>
        </w:rPr>
        <w:t xml:space="preserve"> </w:t>
      </w:r>
      <w:r w:rsidR="0027331B" w:rsidRPr="003444C4">
        <w:rPr>
          <w:szCs w:val="22"/>
        </w:rPr>
        <w:t>K</w:t>
      </w:r>
      <w:r w:rsidR="00540505" w:rsidRPr="003444C4">
        <w:rPr>
          <w:szCs w:val="22"/>
        </w:rPr>
        <w:t xml:space="preserve">arvedilol </w:t>
      </w:r>
      <w:r w:rsidR="001A6223" w:rsidRPr="003444C4">
        <w:rPr>
          <w:szCs w:val="22"/>
        </w:rPr>
        <w:t xml:space="preserve">je </w:t>
      </w:r>
      <w:r w:rsidR="0027331B" w:rsidRPr="003444C4">
        <w:rPr>
          <w:szCs w:val="22"/>
        </w:rPr>
        <w:t>betablokátor.</w:t>
      </w:r>
      <w:r w:rsidR="00864B05" w:rsidRPr="003444C4">
        <w:rPr>
          <w:szCs w:val="22"/>
        </w:rPr>
        <w:t xml:space="preserve"> Beta</w:t>
      </w:r>
      <w:r w:rsidR="0027331B" w:rsidRPr="003444C4">
        <w:rPr>
          <w:szCs w:val="22"/>
        </w:rPr>
        <w:t xml:space="preserve">blokátory </w:t>
      </w:r>
      <w:r w:rsidR="001A6223" w:rsidRPr="003444C4">
        <w:rPr>
          <w:szCs w:val="22"/>
        </w:rPr>
        <w:t xml:space="preserve">spomaľujú srdcovú frekvenciu, znižujú </w:t>
      </w:r>
      <w:r w:rsidR="0027331B" w:rsidRPr="003444C4">
        <w:rPr>
          <w:szCs w:val="22"/>
        </w:rPr>
        <w:t>silu</w:t>
      </w:r>
      <w:r w:rsidR="001A6223" w:rsidRPr="003444C4">
        <w:rPr>
          <w:szCs w:val="22"/>
        </w:rPr>
        <w:t>, ktorou sa</w:t>
      </w:r>
      <w:r w:rsidR="0027331B" w:rsidRPr="003444C4">
        <w:rPr>
          <w:szCs w:val="22"/>
        </w:rPr>
        <w:t xml:space="preserve"> srdcov</w:t>
      </w:r>
      <w:r w:rsidR="001A6223" w:rsidRPr="003444C4">
        <w:rPr>
          <w:szCs w:val="22"/>
        </w:rPr>
        <w:t>ý</w:t>
      </w:r>
      <w:r w:rsidR="0027331B" w:rsidRPr="003444C4">
        <w:rPr>
          <w:szCs w:val="22"/>
        </w:rPr>
        <w:t xml:space="preserve"> sval</w:t>
      </w:r>
      <w:r w:rsidR="001A6223" w:rsidRPr="003444C4">
        <w:rPr>
          <w:szCs w:val="22"/>
        </w:rPr>
        <w:t xml:space="preserve"> sťahuje</w:t>
      </w:r>
      <w:r w:rsidR="0027331B" w:rsidRPr="003444C4">
        <w:rPr>
          <w:szCs w:val="22"/>
        </w:rPr>
        <w:t xml:space="preserve"> a znižujú </w:t>
      </w:r>
      <w:r w:rsidR="001A6223" w:rsidRPr="003444C4">
        <w:rPr>
          <w:szCs w:val="22"/>
        </w:rPr>
        <w:t>stiahnutie</w:t>
      </w:r>
      <w:r w:rsidR="0027331B" w:rsidRPr="003444C4">
        <w:rPr>
          <w:szCs w:val="22"/>
        </w:rPr>
        <w:t xml:space="preserve"> </w:t>
      </w:r>
      <w:r w:rsidR="001A6223" w:rsidRPr="003444C4">
        <w:rPr>
          <w:szCs w:val="22"/>
        </w:rPr>
        <w:t xml:space="preserve">krvných </w:t>
      </w:r>
      <w:r w:rsidR="0027331B" w:rsidRPr="003444C4">
        <w:rPr>
          <w:szCs w:val="22"/>
        </w:rPr>
        <w:t>ciev</w:t>
      </w:r>
      <w:r w:rsidR="001A6223" w:rsidRPr="003444C4">
        <w:rPr>
          <w:szCs w:val="22"/>
        </w:rPr>
        <w:t xml:space="preserve"> v srdci</w:t>
      </w:r>
      <w:r w:rsidR="0027331B" w:rsidRPr="003444C4">
        <w:rPr>
          <w:szCs w:val="22"/>
        </w:rPr>
        <w:t xml:space="preserve">, mozgu a v celom </w:t>
      </w:r>
      <w:r w:rsidR="001A6223" w:rsidRPr="003444C4">
        <w:rPr>
          <w:szCs w:val="22"/>
        </w:rPr>
        <w:t>tele</w:t>
      </w:r>
      <w:r w:rsidR="00540505" w:rsidRPr="003444C4">
        <w:rPr>
          <w:szCs w:val="22"/>
        </w:rPr>
        <w:t>. Ivabrad</w:t>
      </w:r>
      <w:r w:rsidR="0027331B" w:rsidRPr="003444C4">
        <w:rPr>
          <w:szCs w:val="22"/>
        </w:rPr>
        <w:t xml:space="preserve">ín </w:t>
      </w:r>
      <w:r w:rsidR="001A6223" w:rsidRPr="003444C4">
        <w:rPr>
          <w:szCs w:val="22"/>
        </w:rPr>
        <w:t>pôsobí hlavne</w:t>
      </w:r>
      <w:r w:rsidR="0027331B" w:rsidRPr="003444C4">
        <w:rPr>
          <w:szCs w:val="22"/>
        </w:rPr>
        <w:t xml:space="preserve"> </w:t>
      </w:r>
      <w:r w:rsidR="003444C4" w:rsidRPr="003444C4">
        <w:rPr>
          <w:szCs w:val="22"/>
        </w:rPr>
        <w:t>znižovaním</w:t>
      </w:r>
      <w:r w:rsidR="001A6223" w:rsidRPr="003444C4">
        <w:rPr>
          <w:szCs w:val="22"/>
        </w:rPr>
        <w:t xml:space="preserve"> </w:t>
      </w:r>
      <w:r w:rsidR="0027331B" w:rsidRPr="003444C4">
        <w:rPr>
          <w:szCs w:val="22"/>
        </w:rPr>
        <w:t>srdcovej frekvencie o niekoľko úderov za minútu.</w:t>
      </w:r>
      <w:r w:rsidR="00540505" w:rsidRPr="003444C4">
        <w:rPr>
          <w:szCs w:val="22"/>
        </w:rPr>
        <w:t xml:space="preserve"> </w:t>
      </w:r>
      <w:r w:rsidR="001A6223" w:rsidRPr="003444C4">
        <w:rPr>
          <w:szCs w:val="22"/>
        </w:rPr>
        <w:t>To z</w:t>
      </w:r>
      <w:r w:rsidR="0027331B" w:rsidRPr="003444C4">
        <w:rPr>
          <w:szCs w:val="22"/>
        </w:rPr>
        <w:t xml:space="preserve">nižuje </w:t>
      </w:r>
      <w:r w:rsidR="001A6223" w:rsidRPr="003444C4">
        <w:rPr>
          <w:szCs w:val="22"/>
        </w:rPr>
        <w:t>nároky srdca na</w:t>
      </w:r>
      <w:r w:rsidR="0027331B" w:rsidRPr="003444C4">
        <w:rPr>
          <w:szCs w:val="22"/>
        </w:rPr>
        <w:t xml:space="preserve"> kyslík, najmä v</w:t>
      </w:r>
      <w:r w:rsidR="001A6223" w:rsidRPr="003444C4">
        <w:rPr>
          <w:szCs w:val="22"/>
        </w:rPr>
        <w:t> </w:t>
      </w:r>
      <w:r w:rsidR="0027331B" w:rsidRPr="003444C4">
        <w:rPr>
          <w:szCs w:val="22"/>
        </w:rPr>
        <w:t>situáciách</w:t>
      </w:r>
      <w:r w:rsidR="001A6223" w:rsidRPr="003444C4">
        <w:rPr>
          <w:szCs w:val="22"/>
        </w:rPr>
        <w:t>, keď je viac pravdepodobné, že nastane</w:t>
      </w:r>
      <w:r w:rsidR="0027331B" w:rsidRPr="003444C4">
        <w:rPr>
          <w:szCs w:val="22"/>
        </w:rPr>
        <w:t xml:space="preserve"> záchvat anginy.</w:t>
      </w:r>
      <w:r w:rsidR="00540505" w:rsidRPr="003444C4">
        <w:rPr>
          <w:szCs w:val="22"/>
        </w:rPr>
        <w:t xml:space="preserve"> </w:t>
      </w:r>
      <w:r w:rsidR="00013EBA" w:rsidRPr="003444C4">
        <w:rPr>
          <w:szCs w:val="22"/>
        </w:rPr>
        <w:t xml:space="preserve">Týmto spôsobom karvedilol a ivabradín </w:t>
      </w:r>
      <w:r w:rsidR="005018C1" w:rsidRPr="003444C4">
        <w:rPr>
          <w:szCs w:val="22"/>
        </w:rPr>
        <w:t xml:space="preserve">pomáhajú </w:t>
      </w:r>
      <w:r w:rsidR="00013EBA" w:rsidRPr="003444C4">
        <w:rPr>
          <w:szCs w:val="22"/>
        </w:rPr>
        <w:t xml:space="preserve">kontrolovať a znižovať </w:t>
      </w:r>
      <w:r w:rsidR="005018C1" w:rsidRPr="003444C4">
        <w:rPr>
          <w:szCs w:val="22"/>
        </w:rPr>
        <w:t>počet</w:t>
      </w:r>
      <w:r w:rsidR="00013EBA" w:rsidRPr="003444C4">
        <w:rPr>
          <w:szCs w:val="22"/>
        </w:rPr>
        <w:t xml:space="preserve"> záchvatov anginy</w:t>
      </w:r>
      <w:r w:rsidR="00F65B91" w:rsidRPr="003444C4">
        <w:rPr>
          <w:szCs w:val="22"/>
        </w:rPr>
        <w:t xml:space="preserve"> pectoris</w:t>
      </w:r>
      <w:r w:rsidR="00013EBA" w:rsidRPr="003444C4">
        <w:rPr>
          <w:szCs w:val="22"/>
        </w:rPr>
        <w:t>.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D00A67" w:rsidRPr="003444C4" w:rsidRDefault="00D00A6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6E6727" w:rsidRPr="003444C4" w:rsidRDefault="00013EBA">
      <w:pPr>
        <w:numPr>
          <w:ilvl w:val="0"/>
          <w:numId w:val="5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Čo potrebujete vedieť predtým, ako užijete</w:t>
      </w:r>
      <w:r w:rsidR="00540505" w:rsidRPr="003444C4">
        <w:rPr>
          <w:b/>
          <w:noProof/>
          <w:szCs w:val="22"/>
        </w:rPr>
        <w:t xml:space="preserve"> </w:t>
      </w:r>
      <w:r w:rsidR="0001794E">
        <w:rPr>
          <w:b/>
          <w:bCs/>
          <w:noProof/>
          <w:szCs w:val="22"/>
        </w:rPr>
        <w:t>Dilorym</w:t>
      </w:r>
    </w:p>
    <w:p w:rsidR="006C50DC" w:rsidRPr="003444C4" w:rsidRDefault="006C50D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013EB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Neužívajte</w:t>
      </w:r>
      <w:r w:rsidR="00540505" w:rsidRPr="003444C4">
        <w:rPr>
          <w:b/>
          <w:noProof/>
          <w:szCs w:val="22"/>
        </w:rPr>
        <w:t xml:space="preserve"> </w:t>
      </w:r>
      <w:r w:rsidR="0001794E">
        <w:rPr>
          <w:b/>
          <w:bCs/>
          <w:noProof/>
          <w:szCs w:val="22"/>
        </w:rPr>
        <w:t>Dilorym</w:t>
      </w:r>
      <w:r w:rsidR="006E6727" w:rsidRPr="003444C4">
        <w:rPr>
          <w:b/>
          <w:noProof/>
          <w:szCs w:val="22"/>
        </w:rPr>
        <w:t>:</w:t>
      </w:r>
    </w:p>
    <w:p w:rsidR="001B7167" w:rsidRPr="003444C4" w:rsidRDefault="00013EBA" w:rsidP="00075F82">
      <w:pPr>
        <w:pStyle w:val="Odsekzoznamu"/>
        <w:numPr>
          <w:ilvl w:val="0"/>
          <w:numId w:val="15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ste alergický na</w:t>
      </w:r>
      <w:r w:rsidR="001B7167"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Pr="003444C4">
        <w:rPr>
          <w:rFonts w:ascii="Times New Roman" w:hAnsi="Times New Roman"/>
          <w:noProof/>
          <w:sz w:val="22"/>
          <w:szCs w:val="22"/>
        </w:rPr>
        <w:t>k</w:t>
      </w:r>
      <w:r w:rsidR="001B7167" w:rsidRPr="003444C4">
        <w:rPr>
          <w:rFonts w:ascii="Times New Roman" w:hAnsi="Times New Roman"/>
          <w:noProof/>
          <w:sz w:val="22"/>
          <w:szCs w:val="22"/>
        </w:rPr>
        <w:t>arvedilol, ivabrad</w:t>
      </w:r>
      <w:r w:rsidRPr="003444C4">
        <w:rPr>
          <w:rFonts w:ascii="Times New Roman" w:hAnsi="Times New Roman"/>
          <w:noProof/>
          <w:sz w:val="22"/>
          <w:szCs w:val="22"/>
        </w:rPr>
        <w:t>ín alebo na ktorúkoľvek z ďalších zložiek tohto lieku (uvedených v časti 6) alebo na iné betablokátory,</w:t>
      </w:r>
    </w:p>
    <w:p w:rsidR="001B7167" w:rsidRPr="003444C4" w:rsidRDefault="00013EBA" w:rsidP="00075F82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lastRenderedPageBreak/>
        <w:t>ak trpíte závažnými problémami s pečeňou</w:t>
      </w:r>
      <w:r w:rsidR="00AF1A07" w:rsidRPr="003444C4">
        <w:rPr>
          <w:rFonts w:ascii="Times New Roman" w:hAnsi="Times New Roman"/>
          <w:noProof/>
          <w:sz w:val="22"/>
          <w:szCs w:val="22"/>
        </w:rPr>
        <w:t>,</w:t>
      </w:r>
    </w:p>
    <w:p w:rsidR="001B7167" w:rsidRPr="003444C4" w:rsidRDefault="00E425D8" w:rsidP="00075F82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color w:val="000000"/>
          <w:sz w:val="22"/>
          <w:szCs w:val="22"/>
        </w:rPr>
        <w:t>ak máte</w:t>
      </w:r>
      <w:r w:rsidR="00013EBA" w:rsidRPr="003444C4">
        <w:rPr>
          <w:rFonts w:ascii="Times New Roman" w:hAnsi="Times New Roman"/>
          <w:color w:val="000000"/>
          <w:sz w:val="22"/>
          <w:szCs w:val="22"/>
        </w:rPr>
        <w:t xml:space="preserve"> srdcové zlyhanie v počiatočnom štádiu, ak </w:t>
      </w:r>
      <w:r w:rsidR="00972658" w:rsidRPr="003444C4">
        <w:rPr>
          <w:rFonts w:ascii="Times New Roman" w:hAnsi="Times New Roman"/>
          <w:color w:val="000000"/>
          <w:sz w:val="22"/>
          <w:szCs w:val="22"/>
        </w:rPr>
        <w:t xml:space="preserve">srdcové zlyhanie </w:t>
      </w:r>
      <w:r w:rsidR="00013EBA" w:rsidRPr="003444C4">
        <w:rPr>
          <w:rFonts w:ascii="Times New Roman" w:hAnsi="Times New Roman"/>
          <w:color w:val="000000"/>
          <w:sz w:val="22"/>
          <w:szCs w:val="22"/>
        </w:rPr>
        <w:t xml:space="preserve">nie je </w:t>
      </w:r>
      <w:r w:rsidR="00972658" w:rsidRPr="003444C4">
        <w:rPr>
          <w:rFonts w:ascii="Times New Roman" w:hAnsi="Times New Roman"/>
          <w:color w:val="000000"/>
          <w:sz w:val="22"/>
          <w:szCs w:val="22"/>
        </w:rPr>
        <w:t>stabilne kontrolované</w:t>
      </w:r>
      <w:r w:rsidR="00013EBA" w:rsidRPr="003444C4">
        <w:rPr>
          <w:rFonts w:ascii="Times New Roman" w:hAnsi="Times New Roman"/>
          <w:color w:val="000000"/>
          <w:sz w:val="22"/>
          <w:szCs w:val="22"/>
        </w:rPr>
        <w:t xml:space="preserve"> alebo ak sa v </w:t>
      </w:r>
      <w:r w:rsidR="00972658" w:rsidRPr="003444C4">
        <w:rPr>
          <w:rFonts w:ascii="Times New Roman" w:hAnsi="Times New Roman"/>
          <w:color w:val="000000"/>
          <w:sz w:val="22"/>
          <w:szCs w:val="22"/>
        </w:rPr>
        <w:t xml:space="preserve">poslednej </w:t>
      </w:r>
      <w:r w:rsidR="00013EBA" w:rsidRPr="003444C4">
        <w:rPr>
          <w:rFonts w:ascii="Times New Roman" w:hAnsi="Times New Roman"/>
          <w:color w:val="000000"/>
          <w:sz w:val="22"/>
          <w:szCs w:val="22"/>
        </w:rPr>
        <w:t>dobe zhoršilo,</w:t>
      </w:r>
    </w:p>
    <w:p w:rsidR="001B7167" w:rsidRPr="003444C4" w:rsidRDefault="00013EBA" w:rsidP="00075F82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trpíte nestabilnou anginou </w:t>
      </w:r>
      <w:r w:rsidR="001B7167" w:rsidRPr="003444C4">
        <w:rPr>
          <w:rFonts w:ascii="Times New Roman" w:hAnsi="Times New Roman"/>
          <w:noProof/>
          <w:sz w:val="22"/>
          <w:szCs w:val="22"/>
        </w:rPr>
        <w:t>(</w:t>
      </w:r>
      <w:r w:rsidR="00972658" w:rsidRPr="003444C4">
        <w:rPr>
          <w:rFonts w:ascii="Times New Roman" w:hAnsi="Times New Roman"/>
          <w:noProof/>
          <w:sz w:val="22"/>
          <w:szCs w:val="22"/>
        </w:rPr>
        <w:t xml:space="preserve">ťažká </w:t>
      </w:r>
      <w:r w:rsidRPr="003444C4">
        <w:rPr>
          <w:rFonts w:ascii="Times New Roman" w:hAnsi="Times New Roman"/>
          <w:noProof/>
          <w:sz w:val="22"/>
          <w:szCs w:val="22"/>
        </w:rPr>
        <w:t>forma anginy</w:t>
      </w:r>
      <w:r w:rsidR="00972658" w:rsidRPr="003444C4">
        <w:rPr>
          <w:rFonts w:ascii="Times New Roman" w:hAnsi="Times New Roman"/>
          <w:noProof/>
          <w:sz w:val="22"/>
          <w:szCs w:val="22"/>
        </w:rPr>
        <w:t>, pri ktorej sa</w:t>
      </w:r>
      <w:r w:rsidR="008E74AD" w:rsidRPr="003444C4">
        <w:rPr>
          <w:rFonts w:ascii="Times New Roman" w:hAnsi="Times New Roman"/>
          <w:noProof/>
          <w:sz w:val="22"/>
          <w:szCs w:val="22"/>
        </w:rPr>
        <w:t xml:space="preserve"> veľmi čast</w:t>
      </w:r>
      <w:r w:rsidR="00972658" w:rsidRPr="003444C4">
        <w:rPr>
          <w:rFonts w:ascii="Times New Roman" w:hAnsi="Times New Roman"/>
          <w:noProof/>
          <w:sz w:val="22"/>
          <w:szCs w:val="22"/>
        </w:rPr>
        <w:t>o</w:t>
      </w:r>
      <w:r w:rsidR="008E74AD" w:rsidRPr="003444C4">
        <w:rPr>
          <w:rFonts w:ascii="Times New Roman" w:hAnsi="Times New Roman"/>
          <w:noProof/>
          <w:sz w:val="22"/>
          <w:szCs w:val="22"/>
        </w:rPr>
        <w:t xml:space="preserve"> výskyt</w:t>
      </w:r>
      <w:r w:rsidR="00972658" w:rsidRPr="003444C4">
        <w:rPr>
          <w:rFonts w:ascii="Times New Roman" w:hAnsi="Times New Roman"/>
          <w:noProof/>
          <w:sz w:val="22"/>
          <w:szCs w:val="22"/>
        </w:rPr>
        <w:t>uje</w:t>
      </w:r>
      <w:r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="000527FE" w:rsidRPr="003444C4">
        <w:rPr>
          <w:rFonts w:ascii="Times New Roman" w:hAnsi="Times New Roman"/>
          <w:noProof/>
          <w:sz w:val="22"/>
          <w:szCs w:val="22"/>
        </w:rPr>
        <w:t xml:space="preserve">bolesť </w:t>
      </w:r>
      <w:r w:rsidRPr="003444C4">
        <w:rPr>
          <w:rFonts w:ascii="Times New Roman" w:hAnsi="Times New Roman"/>
          <w:noProof/>
          <w:sz w:val="22"/>
          <w:szCs w:val="22"/>
        </w:rPr>
        <w:t>na hrudníku</w:t>
      </w:r>
      <w:r w:rsidR="008E74AD" w:rsidRPr="003444C4">
        <w:rPr>
          <w:rFonts w:ascii="Times New Roman" w:hAnsi="Times New Roman"/>
          <w:noProof/>
          <w:sz w:val="22"/>
          <w:szCs w:val="22"/>
        </w:rPr>
        <w:t>,</w:t>
      </w:r>
      <w:r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="000527FE" w:rsidRPr="003444C4">
        <w:rPr>
          <w:rFonts w:ascii="Times New Roman" w:hAnsi="Times New Roman"/>
          <w:noProof/>
          <w:sz w:val="22"/>
          <w:szCs w:val="22"/>
        </w:rPr>
        <w:t>s</w:t>
      </w:r>
      <w:r w:rsidR="003F4782" w:rsidRPr="003444C4">
        <w:rPr>
          <w:rFonts w:ascii="Times New Roman" w:hAnsi="Times New Roman"/>
          <w:noProof/>
          <w:sz w:val="22"/>
          <w:szCs w:val="22"/>
        </w:rPr>
        <w:t xml:space="preserve"> námahou </w:t>
      </w:r>
      <w:r w:rsidR="00972658" w:rsidRPr="003444C4">
        <w:rPr>
          <w:rFonts w:ascii="Times New Roman" w:hAnsi="Times New Roman"/>
          <w:noProof/>
          <w:sz w:val="22"/>
          <w:szCs w:val="22"/>
        </w:rPr>
        <w:t>alebo bez námahy</w:t>
      </w:r>
      <w:r w:rsidRPr="003444C4">
        <w:rPr>
          <w:rFonts w:ascii="Times New Roman" w:hAnsi="Times New Roman"/>
          <w:noProof/>
          <w:sz w:val="22"/>
          <w:szCs w:val="22"/>
        </w:rPr>
        <w:t>),</w:t>
      </w:r>
    </w:p>
    <w:p w:rsidR="001B7167" w:rsidRPr="003444C4" w:rsidRDefault="008E74AD" w:rsidP="00075F82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trpíte Prinzmetalovou anginou </w:t>
      </w:r>
      <w:r w:rsidR="00C94017" w:rsidRPr="003444C4">
        <w:rPr>
          <w:rFonts w:ascii="Times New Roman" w:hAnsi="Times New Roman"/>
          <w:noProof/>
          <w:sz w:val="22"/>
          <w:szCs w:val="22"/>
        </w:rPr>
        <w:t>(</w:t>
      </w:r>
      <w:r w:rsidRPr="003444C4">
        <w:rPr>
          <w:rFonts w:ascii="Times New Roman" w:hAnsi="Times New Roman"/>
          <w:noProof/>
          <w:sz w:val="22"/>
          <w:szCs w:val="22"/>
        </w:rPr>
        <w:t>bolesť na hrudníku</w:t>
      </w:r>
      <w:r w:rsidR="00972658" w:rsidRPr="003444C4">
        <w:rPr>
          <w:rFonts w:ascii="Times New Roman" w:hAnsi="Times New Roman"/>
          <w:noProof/>
          <w:sz w:val="22"/>
          <w:szCs w:val="22"/>
        </w:rPr>
        <w:t xml:space="preserve">, ktorá sa objavuje </w:t>
      </w:r>
      <w:r w:rsidRPr="003444C4">
        <w:rPr>
          <w:rFonts w:ascii="Times New Roman" w:hAnsi="Times New Roman"/>
          <w:noProof/>
          <w:sz w:val="22"/>
          <w:szCs w:val="22"/>
        </w:rPr>
        <w:t>v</w:t>
      </w:r>
      <w:r w:rsidR="00972658" w:rsidRPr="003444C4">
        <w:rPr>
          <w:rFonts w:ascii="Times New Roman" w:hAnsi="Times New Roman"/>
          <w:noProof/>
          <w:sz w:val="22"/>
          <w:szCs w:val="22"/>
        </w:rPr>
        <w:t> </w:t>
      </w:r>
      <w:r w:rsidRPr="003444C4">
        <w:rPr>
          <w:rFonts w:ascii="Times New Roman" w:hAnsi="Times New Roman"/>
          <w:noProof/>
          <w:sz w:val="22"/>
          <w:szCs w:val="22"/>
        </w:rPr>
        <w:t>pokoji</w:t>
      </w:r>
      <w:r w:rsidR="00972658" w:rsidRPr="003444C4">
        <w:rPr>
          <w:rFonts w:ascii="Times New Roman" w:hAnsi="Times New Roman"/>
          <w:noProof/>
          <w:sz w:val="22"/>
          <w:szCs w:val="22"/>
        </w:rPr>
        <w:t xml:space="preserve"> a v cykloch</w:t>
      </w:r>
      <w:r w:rsidRPr="003444C4">
        <w:rPr>
          <w:rFonts w:ascii="Times New Roman" w:hAnsi="Times New Roman"/>
          <w:noProof/>
          <w:sz w:val="22"/>
          <w:szCs w:val="22"/>
        </w:rPr>
        <w:t>),</w:t>
      </w:r>
    </w:p>
    <w:p w:rsidR="001B7167" w:rsidRPr="003444C4" w:rsidRDefault="008E74AD" w:rsidP="00075F82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poruchou srdcového rytmu,</w:t>
      </w:r>
    </w:p>
    <w:p w:rsidR="001B7167" w:rsidRPr="003444C4" w:rsidRDefault="00E425D8" w:rsidP="00075F82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</w:t>
      </w:r>
      <w:r w:rsidR="003466E3" w:rsidRPr="003444C4">
        <w:rPr>
          <w:rFonts w:ascii="Times New Roman" w:hAnsi="Times New Roman"/>
          <w:noProof/>
          <w:sz w:val="22"/>
          <w:szCs w:val="22"/>
        </w:rPr>
        <w:t>je váš srdcový</w:t>
      </w:r>
      <w:r w:rsidRPr="003444C4">
        <w:rPr>
          <w:rFonts w:ascii="Times New Roman" w:hAnsi="Times New Roman"/>
          <w:noProof/>
          <w:sz w:val="22"/>
          <w:szCs w:val="22"/>
        </w:rPr>
        <w:t xml:space="preserve"> pulz</w:t>
      </w:r>
      <w:r w:rsidR="00BE6176"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="003466E3" w:rsidRPr="003444C4">
        <w:rPr>
          <w:rFonts w:ascii="Times New Roman" w:hAnsi="Times New Roman"/>
          <w:noProof/>
          <w:sz w:val="22"/>
          <w:szCs w:val="22"/>
        </w:rPr>
        <w:t xml:space="preserve">príliš nízky </w:t>
      </w:r>
      <w:r w:rsidR="00BE6176" w:rsidRPr="003444C4">
        <w:rPr>
          <w:rFonts w:ascii="Times New Roman" w:hAnsi="Times New Roman"/>
          <w:noProof/>
          <w:sz w:val="22"/>
          <w:szCs w:val="22"/>
        </w:rPr>
        <w:t>(</w:t>
      </w:r>
      <w:r w:rsidR="003466E3" w:rsidRPr="003444C4">
        <w:rPr>
          <w:rFonts w:ascii="Times New Roman" w:hAnsi="Times New Roman"/>
          <w:noProof/>
          <w:sz w:val="22"/>
          <w:szCs w:val="22"/>
        </w:rPr>
        <w:t xml:space="preserve">pod </w:t>
      </w:r>
      <w:r w:rsidRPr="003444C4">
        <w:rPr>
          <w:rFonts w:ascii="Times New Roman" w:hAnsi="Times New Roman"/>
          <w:noProof/>
          <w:sz w:val="22"/>
          <w:szCs w:val="22"/>
        </w:rPr>
        <w:t>50 úderov za minútu</w:t>
      </w:r>
      <w:r w:rsidR="00BE6176" w:rsidRPr="003444C4">
        <w:rPr>
          <w:rFonts w:ascii="Times New Roman" w:hAnsi="Times New Roman"/>
          <w:sz w:val="22"/>
          <w:szCs w:val="22"/>
        </w:rPr>
        <w:t>)</w:t>
      </w:r>
      <w:r w:rsidR="001B7167"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Pr="003444C4">
        <w:rPr>
          <w:rFonts w:ascii="Times New Roman" w:hAnsi="Times New Roman"/>
          <w:noProof/>
          <w:sz w:val="22"/>
          <w:szCs w:val="22"/>
        </w:rPr>
        <w:t xml:space="preserve">alebo ak sa cítite slabý, máte zníženú úroveň vedomia, </w:t>
      </w:r>
      <w:r w:rsidR="003466E3" w:rsidRPr="003444C4">
        <w:rPr>
          <w:rFonts w:ascii="Times New Roman" w:hAnsi="Times New Roman"/>
          <w:noProof/>
          <w:sz w:val="22"/>
          <w:szCs w:val="22"/>
        </w:rPr>
        <w:t>namáhavé dýchanie,</w:t>
      </w:r>
      <w:r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="003466E3" w:rsidRPr="003444C4">
        <w:rPr>
          <w:rFonts w:ascii="Times New Roman" w:hAnsi="Times New Roman"/>
          <w:noProof/>
          <w:sz w:val="22"/>
          <w:szCs w:val="22"/>
        </w:rPr>
        <w:t>hypotenziu</w:t>
      </w:r>
      <w:r w:rsidR="003F4782" w:rsidRPr="003444C4">
        <w:rPr>
          <w:rFonts w:ascii="Times New Roman" w:hAnsi="Times New Roman"/>
          <w:noProof/>
          <w:sz w:val="22"/>
          <w:szCs w:val="22"/>
        </w:rPr>
        <w:t xml:space="preserve"> (nízky krvný tlak)</w:t>
      </w:r>
      <w:r w:rsidR="003466E3"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Pr="003444C4">
        <w:rPr>
          <w:rFonts w:ascii="Times New Roman" w:hAnsi="Times New Roman"/>
          <w:noProof/>
          <w:sz w:val="22"/>
          <w:szCs w:val="22"/>
        </w:rPr>
        <w:t>alebo bolesť na hrudníku (v dôsledku symptomatickej alebo závažnej bradykardie),</w:t>
      </w:r>
    </w:p>
    <w:p w:rsidR="00AE0523" w:rsidRPr="003444C4" w:rsidRDefault="00E425D8" w:rsidP="00D47DBF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</w:t>
      </w:r>
      <w:r w:rsidR="003466E3" w:rsidRPr="003444C4">
        <w:rPr>
          <w:rFonts w:ascii="Times New Roman" w:hAnsi="Times New Roman"/>
          <w:noProof/>
          <w:sz w:val="22"/>
          <w:szCs w:val="22"/>
        </w:rPr>
        <w:t>máte práve srdcový záchvat</w:t>
      </w:r>
      <w:r w:rsidRPr="003444C4">
        <w:rPr>
          <w:rFonts w:ascii="Times New Roman" w:hAnsi="Times New Roman"/>
          <w:noProof/>
          <w:sz w:val="22"/>
          <w:szCs w:val="22"/>
        </w:rPr>
        <w:t>,</w:t>
      </w:r>
    </w:p>
    <w:p w:rsidR="001B7167" w:rsidRPr="003444C4" w:rsidRDefault="00E425D8" w:rsidP="00D47DBF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kardiogénnym šokom (</w:t>
      </w:r>
      <w:r w:rsidR="003466E3" w:rsidRPr="003444C4">
        <w:rPr>
          <w:rFonts w:ascii="Times New Roman" w:hAnsi="Times New Roman"/>
          <w:noProof/>
          <w:sz w:val="22"/>
          <w:szCs w:val="22"/>
        </w:rPr>
        <w:t xml:space="preserve">závažný </w:t>
      </w:r>
      <w:r w:rsidR="003466E3" w:rsidRPr="003444C4">
        <w:rPr>
          <w:rFonts w:ascii="Times New Roman" w:hAnsi="Times New Roman"/>
          <w:sz w:val="22"/>
          <w:szCs w:val="20"/>
        </w:rPr>
        <w:t>srdcový stav liečený v nemocnici a spôsobený veľmi nízkym krvným tlakom</w:t>
      </w:r>
      <w:r w:rsidRPr="003444C4">
        <w:rPr>
          <w:rFonts w:ascii="Times New Roman" w:hAnsi="Times New Roman"/>
          <w:noProof/>
          <w:sz w:val="22"/>
          <w:szCs w:val="22"/>
        </w:rPr>
        <w:t>),</w:t>
      </w:r>
    </w:p>
    <w:p w:rsidR="001B7167" w:rsidRPr="003444C4" w:rsidRDefault="00E425D8" w:rsidP="00D47DBF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</w:t>
      </w:r>
      <w:r w:rsidR="009976F9" w:rsidRPr="003444C4">
        <w:rPr>
          <w:rFonts w:ascii="Times New Roman" w:hAnsi="Times New Roman"/>
          <w:noProof/>
          <w:sz w:val="22"/>
          <w:szCs w:val="22"/>
        </w:rPr>
        <w:t xml:space="preserve">je </w:t>
      </w:r>
      <w:r w:rsidR="003466E3" w:rsidRPr="003444C4">
        <w:rPr>
          <w:rFonts w:ascii="Times New Roman" w:hAnsi="Times New Roman"/>
          <w:sz w:val="22"/>
          <w:szCs w:val="22"/>
        </w:rPr>
        <w:t xml:space="preserve">vaša srdcová frekvencia </w:t>
      </w:r>
      <w:r w:rsidR="003466E3" w:rsidRPr="003444C4">
        <w:rPr>
          <w:rFonts w:ascii="Times New Roman" w:hAnsi="Times New Roman"/>
          <w:sz w:val="22"/>
          <w:szCs w:val="20"/>
        </w:rPr>
        <w:t>navodená výlučne vašim kardiostimulátorom</w:t>
      </w:r>
      <w:r w:rsidRPr="003444C4">
        <w:rPr>
          <w:rFonts w:ascii="Times New Roman" w:hAnsi="Times New Roman"/>
          <w:noProof/>
          <w:sz w:val="22"/>
          <w:szCs w:val="22"/>
        </w:rPr>
        <w:t>,</w:t>
      </w:r>
    </w:p>
    <w:p w:rsidR="001B7167" w:rsidRPr="003444C4" w:rsidRDefault="00E425D8" w:rsidP="00D47DBF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máte </w:t>
      </w:r>
      <w:r w:rsidR="003466E3" w:rsidRPr="003444C4">
        <w:rPr>
          <w:rFonts w:ascii="Times New Roman" w:hAnsi="Times New Roman"/>
          <w:noProof/>
          <w:sz w:val="22"/>
          <w:szCs w:val="22"/>
        </w:rPr>
        <w:t>zá</w:t>
      </w:r>
      <w:r w:rsidRPr="003444C4">
        <w:rPr>
          <w:rFonts w:ascii="Times New Roman" w:hAnsi="Times New Roman"/>
          <w:noProof/>
          <w:sz w:val="22"/>
          <w:szCs w:val="22"/>
        </w:rPr>
        <w:t>v</w:t>
      </w:r>
      <w:r w:rsidR="003466E3" w:rsidRPr="003444C4">
        <w:rPr>
          <w:rFonts w:ascii="Times New Roman" w:hAnsi="Times New Roman"/>
          <w:noProof/>
          <w:sz w:val="22"/>
          <w:szCs w:val="22"/>
        </w:rPr>
        <w:t>a</w:t>
      </w:r>
      <w:r w:rsidRPr="003444C4">
        <w:rPr>
          <w:rFonts w:ascii="Times New Roman" w:hAnsi="Times New Roman"/>
          <w:noProof/>
          <w:sz w:val="22"/>
          <w:szCs w:val="22"/>
        </w:rPr>
        <w:t>žn</w:t>
      </w:r>
      <w:r w:rsidR="003466E3" w:rsidRPr="003444C4">
        <w:rPr>
          <w:rFonts w:ascii="Times New Roman" w:hAnsi="Times New Roman"/>
          <w:noProof/>
          <w:sz w:val="22"/>
          <w:szCs w:val="22"/>
        </w:rPr>
        <w:t>é</w:t>
      </w:r>
      <w:r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="003466E3" w:rsidRPr="003444C4">
        <w:rPr>
          <w:rFonts w:ascii="Times New Roman" w:hAnsi="Times New Roman"/>
          <w:noProof/>
          <w:sz w:val="22"/>
          <w:szCs w:val="22"/>
        </w:rPr>
        <w:t>ochorenie ciev</w:t>
      </w:r>
      <w:r w:rsidRPr="003444C4">
        <w:rPr>
          <w:rFonts w:ascii="Times New Roman" w:hAnsi="Times New Roman"/>
          <w:noProof/>
          <w:sz w:val="22"/>
          <w:szCs w:val="22"/>
        </w:rPr>
        <w:t xml:space="preserve"> (napríklad Raynaudov </w:t>
      </w:r>
      <w:r w:rsidR="003466E3" w:rsidRPr="003444C4">
        <w:rPr>
          <w:rFonts w:ascii="Times New Roman" w:hAnsi="Times New Roman"/>
          <w:noProof/>
          <w:sz w:val="22"/>
          <w:szCs w:val="22"/>
        </w:rPr>
        <w:t>fenomén</w:t>
      </w:r>
      <w:r w:rsidRPr="003444C4">
        <w:rPr>
          <w:rFonts w:ascii="Times New Roman" w:hAnsi="Times New Roman"/>
          <w:noProof/>
          <w:sz w:val="22"/>
          <w:szCs w:val="22"/>
        </w:rPr>
        <w:t>),</w:t>
      </w:r>
    </w:p>
    <w:p w:rsidR="001B7167" w:rsidRPr="003444C4" w:rsidRDefault="00E425D8" w:rsidP="00D47DBF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máte veľmi nízky krvný tlak,</w:t>
      </w:r>
    </w:p>
    <w:p w:rsidR="00FB43A7" w:rsidRPr="003444C4" w:rsidRDefault="00F9598D" w:rsidP="00D47DBF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chronickou obštrukčnou chorobou pľúc (CHOCHP) (ochorenie pľúc s</w:t>
      </w:r>
      <w:r w:rsidR="008A69E8" w:rsidRPr="003444C4">
        <w:rPr>
          <w:rFonts w:ascii="Times New Roman" w:hAnsi="Times New Roman"/>
          <w:noProof/>
          <w:sz w:val="22"/>
          <w:szCs w:val="22"/>
        </w:rPr>
        <w:t xml:space="preserve"> príznakmi ako</w:t>
      </w:r>
      <w:r w:rsidRPr="003444C4">
        <w:rPr>
          <w:rFonts w:ascii="Times New Roman" w:hAnsi="Times New Roman"/>
          <w:noProof/>
          <w:sz w:val="22"/>
          <w:szCs w:val="22"/>
        </w:rPr>
        <w:t xml:space="preserve"> sipot, </w:t>
      </w:r>
      <w:r w:rsidR="00C02DB7" w:rsidRPr="003444C4">
        <w:rPr>
          <w:rFonts w:ascii="Times New Roman" w:hAnsi="Times New Roman"/>
          <w:noProof/>
          <w:sz w:val="22"/>
          <w:szCs w:val="22"/>
        </w:rPr>
        <w:t>ťažkosti s</w:t>
      </w:r>
      <w:r w:rsidRPr="003444C4">
        <w:rPr>
          <w:rFonts w:ascii="Times New Roman" w:hAnsi="Times New Roman"/>
          <w:noProof/>
          <w:sz w:val="22"/>
          <w:szCs w:val="22"/>
        </w:rPr>
        <w:t xml:space="preserve"> dýchaním a chronický kaš</w:t>
      </w:r>
      <w:r w:rsidR="00C02DB7" w:rsidRPr="003444C4">
        <w:rPr>
          <w:rFonts w:ascii="Times New Roman" w:hAnsi="Times New Roman"/>
          <w:noProof/>
          <w:sz w:val="22"/>
          <w:szCs w:val="22"/>
        </w:rPr>
        <w:t>e</w:t>
      </w:r>
      <w:r w:rsidRPr="003444C4">
        <w:rPr>
          <w:rFonts w:ascii="Times New Roman" w:hAnsi="Times New Roman"/>
          <w:noProof/>
          <w:sz w:val="22"/>
          <w:szCs w:val="22"/>
        </w:rPr>
        <w:t>ľ),</w:t>
      </w:r>
    </w:p>
    <w:p w:rsidR="001B7167" w:rsidRPr="003444C4" w:rsidRDefault="00F9598D" w:rsidP="00D47DBF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sa u vás </w:t>
      </w:r>
      <w:r w:rsidR="00C02DB7" w:rsidRPr="003444C4">
        <w:rPr>
          <w:rFonts w:ascii="Times New Roman" w:hAnsi="Times New Roman"/>
          <w:noProof/>
          <w:sz w:val="22"/>
          <w:szCs w:val="22"/>
        </w:rPr>
        <w:t xml:space="preserve">už </w:t>
      </w:r>
      <w:r w:rsidRPr="003444C4">
        <w:rPr>
          <w:rFonts w:ascii="Times New Roman" w:hAnsi="Times New Roman"/>
          <w:noProof/>
          <w:sz w:val="22"/>
          <w:szCs w:val="22"/>
        </w:rPr>
        <w:t>vyskytli problémy s</w:t>
      </w:r>
      <w:r w:rsidR="00C02DB7" w:rsidRPr="003444C4">
        <w:rPr>
          <w:rFonts w:ascii="Times New Roman" w:hAnsi="Times New Roman"/>
          <w:noProof/>
          <w:sz w:val="22"/>
          <w:szCs w:val="22"/>
        </w:rPr>
        <w:t> </w:t>
      </w:r>
      <w:r w:rsidRPr="003444C4">
        <w:rPr>
          <w:rFonts w:ascii="Times New Roman" w:hAnsi="Times New Roman"/>
          <w:noProof/>
          <w:sz w:val="22"/>
          <w:szCs w:val="22"/>
        </w:rPr>
        <w:t>dýchaním</w:t>
      </w:r>
      <w:r w:rsidR="00C02DB7" w:rsidRPr="003444C4">
        <w:rPr>
          <w:rFonts w:ascii="Times New Roman" w:hAnsi="Times New Roman"/>
          <w:noProof/>
          <w:sz w:val="22"/>
          <w:szCs w:val="22"/>
        </w:rPr>
        <w:t xml:space="preserve">, ako je </w:t>
      </w:r>
      <w:r w:rsidRPr="003444C4">
        <w:rPr>
          <w:rFonts w:ascii="Times New Roman" w:hAnsi="Times New Roman"/>
          <w:noProof/>
          <w:sz w:val="22"/>
          <w:szCs w:val="22"/>
        </w:rPr>
        <w:t xml:space="preserve">astma alebo bronchospazmus </w:t>
      </w:r>
      <w:r w:rsidR="00C02DB7" w:rsidRPr="003444C4">
        <w:rPr>
          <w:rFonts w:ascii="Times New Roman" w:hAnsi="Times New Roman"/>
          <w:noProof/>
          <w:sz w:val="22"/>
          <w:szCs w:val="22"/>
        </w:rPr>
        <w:t>(ťažkosti s dýchaním</w:t>
      </w:r>
      <w:r w:rsidR="00053A34"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="00C02DB7" w:rsidRPr="003444C4">
        <w:rPr>
          <w:rFonts w:ascii="Times New Roman" w:hAnsi="Times New Roman"/>
          <w:noProof/>
          <w:sz w:val="22"/>
          <w:szCs w:val="22"/>
        </w:rPr>
        <w:t>v dôsledku</w:t>
      </w:r>
      <w:r w:rsidR="00053A34" w:rsidRPr="003444C4">
        <w:rPr>
          <w:rFonts w:ascii="Times New Roman" w:hAnsi="Times New Roman"/>
          <w:noProof/>
          <w:sz w:val="22"/>
          <w:szCs w:val="22"/>
        </w:rPr>
        <w:t xml:space="preserve"> zúženi</w:t>
      </w:r>
      <w:r w:rsidR="00C02DB7" w:rsidRPr="003444C4">
        <w:rPr>
          <w:rFonts w:ascii="Times New Roman" w:hAnsi="Times New Roman"/>
          <w:noProof/>
          <w:sz w:val="22"/>
          <w:szCs w:val="22"/>
        </w:rPr>
        <w:t>a</w:t>
      </w:r>
      <w:r w:rsidR="00053A34" w:rsidRPr="003444C4">
        <w:rPr>
          <w:rFonts w:ascii="Times New Roman" w:hAnsi="Times New Roman"/>
          <w:noProof/>
          <w:sz w:val="22"/>
          <w:szCs w:val="22"/>
        </w:rPr>
        <w:t xml:space="preserve"> dýchacích ciest),</w:t>
      </w:r>
    </w:p>
    <w:p w:rsidR="001B7167" w:rsidRPr="003444C4" w:rsidRDefault="00053A34" w:rsidP="00D47DBF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  <w:lang w:eastAsia="en-GB"/>
        </w:rPr>
        <w:t xml:space="preserve">ak máte </w:t>
      </w:r>
      <w:r w:rsidR="00C02DB7" w:rsidRPr="003444C4">
        <w:rPr>
          <w:rFonts w:ascii="Times New Roman" w:hAnsi="Times New Roman"/>
          <w:sz w:val="22"/>
          <w:szCs w:val="20"/>
        </w:rPr>
        <w:t xml:space="preserve">príliš veľa kyseliny vo vašej krvi </w:t>
      </w:r>
      <w:r w:rsidRPr="003444C4">
        <w:rPr>
          <w:rFonts w:ascii="Times New Roman" w:hAnsi="Times New Roman"/>
          <w:sz w:val="22"/>
          <w:szCs w:val="22"/>
          <w:lang w:eastAsia="en-GB"/>
        </w:rPr>
        <w:t>(metabolická acidóza),</w:t>
      </w:r>
    </w:p>
    <w:p w:rsidR="001B7167" w:rsidRPr="003444C4" w:rsidRDefault="00053A34" w:rsidP="00D47DBF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máte </w:t>
      </w:r>
      <w:r w:rsidR="00C02DB7" w:rsidRPr="003444C4">
        <w:rPr>
          <w:rFonts w:ascii="Times New Roman" w:hAnsi="Times New Roman"/>
          <w:noProof/>
          <w:sz w:val="22"/>
          <w:szCs w:val="22"/>
        </w:rPr>
        <w:t xml:space="preserve">vysoký krvný tlak </w:t>
      </w:r>
      <w:r w:rsidR="00C02DB7" w:rsidRPr="003444C4">
        <w:rPr>
          <w:rFonts w:ascii="Times New Roman" w:hAnsi="Times New Roman"/>
          <w:sz w:val="22"/>
          <w:szCs w:val="20"/>
        </w:rPr>
        <w:t>kvôli nádoru v blízkosti obličky</w:t>
      </w:r>
      <w:r w:rsidRPr="003444C4">
        <w:rPr>
          <w:rFonts w:ascii="Times New Roman" w:hAnsi="Times New Roman"/>
          <w:noProof/>
          <w:sz w:val="22"/>
          <w:szCs w:val="22"/>
        </w:rPr>
        <w:t xml:space="preserve"> (neliečený feochromocytóm),</w:t>
      </w:r>
    </w:p>
    <w:p w:rsidR="00C021A4" w:rsidRPr="003444C4" w:rsidRDefault="00053A34" w:rsidP="00D47DBF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užívate</w:t>
      </w:r>
      <w:r w:rsidR="00C021A4" w:rsidRPr="003444C4">
        <w:rPr>
          <w:rFonts w:ascii="Times New Roman" w:hAnsi="Times New Roman"/>
          <w:noProof/>
          <w:sz w:val="22"/>
          <w:szCs w:val="22"/>
        </w:rPr>
        <w:t>:</w:t>
      </w:r>
    </w:p>
    <w:p w:rsidR="00C021A4" w:rsidRPr="003444C4" w:rsidRDefault="00053A34" w:rsidP="00D47DBF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lieky </w:t>
      </w:r>
      <w:r w:rsidR="00857E9B" w:rsidRPr="003444C4">
        <w:rPr>
          <w:rFonts w:ascii="Times New Roman" w:hAnsi="Times New Roman"/>
          <w:noProof/>
          <w:sz w:val="22"/>
          <w:szCs w:val="22"/>
        </w:rPr>
        <w:t>na liečbu</w:t>
      </w:r>
      <w:r w:rsidRPr="003444C4">
        <w:rPr>
          <w:rFonts w:ascii="Times New Roman" w:hAnsi="Times New Roman"/>
          <w:noProof/>
          <w:sz w:val="22"/>
          <w:szCs w:val="22"/>
        </w:rPr>
        <w:t xml:space="preserve"> plesňový</w:t>
      </w:r>
      <w:r w:rsidR="00857E9B" w:rsidRPr="003444C4">
        <w:rPr>
          <w:rFonts w:ascii="Times New Roman" w:hAnsi="Times New Roman"/>
          <w:noProof/>
          <w:sz w:val="22"/>
          <w:szCs w:val="22"/>
        </w:rPr>
        <w:t>ch infekcií</w:t>
      </w:r>
      <w:r w:rsidR="001B7167"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="00F96DE1" w:rsidRPr="003444C4">
        <w:rPr>
          <w:rFonts w:ascii="Times New Roman" w:hAnsi="Times New Roman"/>
          <w:noProof/>
          <w:sz w:val="22"/>
          <w:szCs w:val="22"/>
        </w:rPr>
        <w:t xml:space="preserve">ako sú </w:t>
      </w:r>
      <w:r w:rsidRPr="003444C4">
        <w:rPr>
          <w:rFonts w:ascii="Times New Roman" w:hAnsi="Times New Roman"/>
          <w:noProof/>
          <w:sz w:val="22"/>
          <w:szCs w:val="22"/>
        </w:rPr>
        <w:t>ketokonazol, itrakonazol),</w:t>
      </w:r>
    </w:p>
    <w:p w:rsidR="00C021A4" w:rsidRPr="003444C4" w:rsidRDefault="00053A34" w:rsidP="00D47DBF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</w:rPr>
        <w:t xml:space="preserve">antibiotiká </w:t>
      </w:r>
      <w:r w:rsidR="00857E9B" w:rsidRPr="003444C4">
        <w:rPr>
          <w:rFonts w:ascii="Times New Roman" w:hAnsi="Times New Roman"/>
          <w:sz w:val="22"/>
          <w:szCs w:val="22"/>
        </w:rPr>
        <w:t>používané na liečbu</w:t>
      </w:r>
      <w:r w:rsidRPr="003444C4">
        <w:rPr>
          <w:rFonts w:ascii="Times New Roman" w:hAnsi="Times New Roman"/>
          <w:sz w:val="22"/>
          <w:szCs w:val="22"/>
        </w:rPr>
        <w:t xml:space="preserve"> bakteriálny</w:t>
      </w:r>
      <w:r w:rsidR="00857E9B" w:rsidRPr="003444C4">
        <w:rPr>
          <w:rFonts w:ascii="Times New Roman" w:hAnsi="Times New Roman"/>
          <w:sz w:val="22"/>
          <w:szCs w:val="22"/>
        </w:rPr>
        <w:t>ch infekcií</w:t>
      </w:r>
      <w:r w:rsidRPr="003444C4">
        <w:rPr>
          <w:rFonts w:ascii="Times New Roman" w:hAnsi="Times New Roman"/>
          <w:sz w:val="22"/>
          <w:szCs w:val="22"/>
        </w:rPr>
        <w:t xml:space="preserve"> (</w:t>
      </w:r>
      <w:r w:rsidR="00F96DE1" w:rsidRPr="003444C4">
        <w:rPr>
          <w:rFonts w:ascii="Times New Roman" w:hAnsi="Times New Roman"/>
          <w:sz w:val="22"/>
          <w:szCs w:val="22"/>
        </w:rPr>
        <w:t xml:space="preserve">ako sú </w:t>
      </w:r>
      <w:r w:rsidRPr="003444C4">
        <w:rPr>
          <w:rFonts w:ascii="Times New Roman" w:hAnsi="Times New Roman"/>
          <w:sz w:val="22"/>
          <w:szCs w:val="22"/>
        </w:rPr>
        <w:t>klaritromycín, erytromyc</w:t>
      </w:r>
      <w:r w:rsidR="000C4BC9" w:rsidRPr="003444C4">
        <w:rPr>
          <w:rFonts w:ascii="Times New Roman" w:hAnsi="Times New Roman"/>
          <w:sz w:val="22"/>
          <w:szCs w:val="22"/>
        </w:rPr>
        <w:t>í</w:t>
      </w:r>
      <w:r w:rsidRPr="003444C4">
        <w:rPr>
          <w:rFonts w:ascii="Times New Roman" w:hAnsi="Times New Roman"/>
          <w:sz w:val="22"/>
          <w:szCs w:val="22"/>
        </w:rPr>
        <w:t>n</w:t>
      </w:r>
      <w:r w:rsidR="00F96DE1" w:rsidRPr="003444C4">
        <w:rPr>
          <w:rFonts w:ascii="Times New Roman" w:hAnsi="Times New Roman"/>
          <w:sz w:val="22"/>
          <w:szCs w:val="22"/>
        </w:rPr>
        <w:t xml:space="preserve"> podávaný perorálne</w:t>
      </w:r>
      <w:r w:rsidR="00892A1E" w:rsidRPr="003444C4">
        <w:rPr>
          <w:rFonts w:ascii="Times New Roman" w:hAnsi="Times New Roman"/>
          <w:sz w:val="22"/>
          <w:szCs w:val="22"/>
        </w:rPr>
        <w:t xml:space="preserve"> (cez ústa)</w:t>
      </w:r>
      <w:r w:rsidRPr="003444C4">
        <w:rPr>
          <w:rFonts w:ascii="Times New Roman" w:hAnsi="Times New Roman"/>
          <w:sz w:val="22"/>
          <w:szCs w:val="22"/>
        </w:rPr>
        <w:t>, josamycín a telitromycín),</w:t>
      </w:r>
    </w:p>
    <w:p w:rsidR="00C021A4" w:rsidRPr="003444C4" w:rsidRDefault="00053A34" w:rsidP="00D47DBF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</w:rPr>
        <w:t>lieky</w:t>
      </w:r>
      <w:r w:rsidR="00857E9B" w:rsidRPr="003444C4">
        <w:rPr>
          <w:rFonts w:ascii="Times New Roman" w:hAnsi="Times New Roman"/>
          <w:sz w:val="22"/>
          <w:szCs w:val="22"/>
        </w:rPr>
        <w:t xml:space="preserve"> </w:t>
      </w:r>
      <w:r w:rsidR="00F96DE1" w:rsidRPr="003444C4">
        <w:rPr>
          <w:rFonts w:ascii="Times New Roman" w:hAnsi="Times New Roman"/>
          <w:sz w:val="22"/>
          <w:szCs w:val="22"/>
        </w:rPr>
        <w:t xml:space="preserve">nazývané inhibítory proteázy </w:t>
      </w:r>
      <w:r w:rsidR="00857E9B" w:rsidRPr="003444C4">
        <w:rPr>
          <w:rFonts w:ascii="Times New Roman" w:hAnsi="Times New Roman"/>
          <w:sz w:val="22"/>
          <w:szCs w:val="22"/>
        </w:rPr>
        <w:t xml:space="preserve">používané na liečbu </w:t>
      </w:r>
      <w:r w:rsidRPr="003444C4">
        <w:rPr>
          <w:rFonts w:ascii="Times New Roman" w:hAnsi="Times New Roman"/>
          <w:sz w:val="22"/>
          <w:szCs w:val="22"/>
        </w:rPr>
        <w:t>HIV (</w:t>
      </w:r>
      <w:r w:rsidR="00F96DE1" w:rsidRPr="003444C4">
        <w:rPr>
          <w:rFonts w:ascii="Times New Roman" w:hAnsi="Times New Roman"/>
          <w:sz w:val="22"/>
          <w:szCs w:val="22"/>
        </w:rPr>
        <w:t xml:space="preserve">ako sú </w:t>
      </w:r>
      <w:r w:rsidRPr="003444C4">
        <w:rPr>
          <w:rFonts w:ascii="Times New Roman" w:hAnsi="Times New Roman"/>
          <w:sz w:val="22"/>
          <w:szCs w:val="22"/>
        </w:rPr>
        <w:t>nelfinavir, ritonavir),</w:t>
      </w:r>
    </w:p>
    <w:p w:rsidR="00C021A4" w:rsidRPr="003444C4" w:rsidRDefault="001B7167" w:rsidP="00D47DBF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</w:rPr>
        <w:t>nefazod</w:t>
      </w:r>
      <w:r w:rsidR="00053A34" w:rsidRPr="003444C4">
        <w:rPr>
          <w:rFonts w:ascii="Times New Roman" w:hAnsi="Times New Roman"/>
          <w:sz w:val="22"/>
          <w:szCs w:val="22"/>
        </w:rPr>
        <w:t>ón</w:t>
      </w:r>
      <w:r w:rsidRPr="003444C4">
        <w:rPr>
          <w:rFonts w:ascii="Times New Roman" w:hAnsi="Times New Roman"/>
          <w:sz w:val="22"/>
          <w:szCs w:val="22"/>
        </w:rPr>
        <w:t xml:space="preserve"> (</w:t>
      </w:r>
      <w:r w:rsidR="00053A34" w:rsidRPr="003444C4">
        <w:rPr>
          <w:rFonts w:ascii="Times New Roman" w:hAnsi="Times New Roman"/>
          <w:sz w:val="22"/>
          <w:szCs w:val="22"/>
        </w:rPr>
        <w:t xml:space="preserve">liek </w:t>
      </w:r>
      <w:r w:rsidR="00857E9B" w:rsidRPr="003444C4">
        <w:rPr>
          <w:rFonts w:ascii="Times New Roman" w:hAnsi="Times New Roman"/>
          <w:sz w:val="22"/>
          <w:szCs w:val="22"/>
        </w:rPr>
        <w:t>na liečbu depresie</w:t>
      </w:r>
      <w:r w:rsidRPr="003444C4">
        <w:rPr>
          <w:rFonts w:ascii="Times New Roman" w:hAnsi="Times New Roman"/>
          <w:sz w:val="22"/>
          <w:szCs w:val="22"/>
        </w:rPr>
        <w:t>)</w:t>
      </w:r>
      <w:r w:rsidR="00C021A4" w:rsidRPr="003444C4">
        <w:rPr>
          <w:rFonts w:ascii="Times New Roman" w:hAnsi="Times New Roman"/>
          <w:sz w:val="22"/>
          <w:szCs w:val="22"/>
        </w:rPr>
        <w:t>,</w:t>
      </w:r>
    </w:p>
    <w:p w:rsidR="001B7167" w:rsidRPr="003444C4" w:rsidRDefault="00C210F7" w:rsidP="00D47DBF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</w:rPr>
        <w:t xml:space="preserve">diltiazem </w:t>
      </w:r>
      <w:r w:rsidR="00053A34" w:rsidRPr="003444C4">
        <w:rPr>
          <w:rFonts w:ascii="Times New Roman" w:hAnsi="Times New Roman"/>
          <w:sz w:val="22"/>
          <w:szCs w:val="22"/>
        </w:rPr>
        <w:t>alebo</w:t>
      </w:r>
      <w:r w:rsidRPr="003444C4">
        <w:rPr>
          <w:rFonts w:ascii="Times New Roman" w:hAnsi="Times New Roman"/>
          <w:sz w:val="22"/>
          <w:szCs w:val="22"/>
        </w:rPr>
        <w:t xml:space="preserve"> verapamil: </w:t>
      </w:r>
      <w:r w:rsidR="00053A34" w:rsidRPr="003444C4">
        <w:rPr>
          <w:rFonts w:ascii="Times New Roman" w:hAnsi="Times New Roman"/>
          <w:sz w:val="22"/>
          <w:szCs w:val="22"/>
        </w:rPr>
        <w:t xml:space="preserve">lieky </w:t>
      </w:r>
      <w:r w:rsidR="00857E9B" w:rsidRPr="003444C4">
        <w:rPr>
          <w:rFonts w:ascii="Times New Roman" w:hAnsi="Times New Roman"/>
          <w:sz w:val="22"/>
          <w:szCs w:val="22"/>
        </w:rPr>
        <w:t>používané na liečbu vysokého</w:t>
      </w:r>
      <w:r w:rsidR="00053A34" w:rsidRPr="003444C4">
        <w:rPr>
          <w:rFonts w:ascii="Times New Roman" w:hAnsi="Times New Roman"/>
          <w:sz w:val="22"/>
          <w:szCs w:val="22"/>
        </w:rPr>
        <w:t xml:space="preserve"> krvné</w:t>
      </w:r>
      <w:r w:rsidR="00857E9B" w:rsidRPr="003444C4">
        <w:rPr>
          <w:rFonts w:ascii="Times New Roman" w:hAnsi="Times New Roman"/>
          <w:sz w:val="22"/>
          <w:szCs w:val="22"/>
        </w:rPr>
        <w:t>ho tlaku alebo anginy</w:t>
      </w:r>
      <w:r w:rsidR="00053A34" w:rsidRPr="003444C4">
        <w:rPr>
          <w:rFonts w:ascii="Times New Roman" w:hAnsi="Times New Roman"/>
          <w:sz w:val="22"/>
          <w:szCs w:val="22"/>
        </w:rPr>
        <w:t xml:space="preserve"> pectoris,</w:t>
      </w:r>
    </w:p>
    <w:p w:rsidR="001B7167" w:rsidRPr="003444C4" w:rsidRDefault="00053A34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ak ste žena </w:t>
      </w:r>
      <w:r w:rsidR="00F96DE1" w:rsidRPr="003444C4">
        <w:t xml:space="preserve">v reprodukčnom veku (môžete otehotnieť) </w:t>
      </w:r>
      <w:r w:rsidRPr="003444C4">
        <w:rPr>
          <w:noProof/>
          <w:szCs w:val="22"/>
        </w:rPr>
        <w:t xml:space="preserve">a nepoužívate </w:t>
      </w:r>
      <w:r w:rsidR="00F96DE1" w:rsidRPr="003444C4">
        <w:rPr>
          <w:noProof/>
          <w:szCs w:val="22"/>
        </w:rPr>
        <w:t>účinnú antikoncepciu</w:t>
      </w:r>
      <w:r w:rsidRPr="003444C4">
        <w:rPr>
          <w:noProof/>
          <w:szCs w:val="22"/>
        </w:rPr>
        <w:t>,</w:t>
      </w:r>
    </w:p>
    <w:p w:rsidR="001B7167" w:rsidRPr="003444C4" w:rsidRDefault="00053A34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szCs w:val="22"/>
        </w:rPr>
        <w:t xml:space="preserve">ak ste tehotná </w:t>
      </w:r>
      <w:r w:rsidR="00F96DE1" w:rsidRPr="003444C4">
        <w:rPr>
          <w:szCs w:val="22"/>
        </w:rPr>
        <w:t xml:space="preserve">alebo </w:t>
      </w:r>
      <w:r w:rsidR="00F96DE1" w:rsidRPr="003444C4">
        <w:t>sa pokúšate otehotnieť</w:t>
      </w:r>
      <w:r w:rsidRPr="003444C4">
        <w:rPr>
          <w:szCs w:val="22"/>
        </w:rPr>
        <w:t>,</w:t>
      </w:r>
    </w:p>
    <w:p w:rsidR="001B7167" w:rsidRPr="003444C4" w:rsidRDefault="00053A34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szCs w:val="22"/>
        </w:rPr>
        <w:t>ak dojčíte.</w:t>
      </w:r>
    </w:p>
    <w:p w:rsidR="00AE0523" w:rsidRPr="003444C4" w:rsidRDefault="00AE052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:rsidR="006E6727" w:rsidRPr="003444C4" w:rsidRDefault="00053A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Upozornenia a opatrenia</w:t>
      </w:r>
    </w:p>
    <w:p w:rsidR="00106183" w:rsidRPr="003444C4" w:rsidRDefault="00053A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Predtým, ako začnete užívať </w:t>
      </w:r>
      <w:r w:rsidR="0001794E">
        <w:rPr>
          <w:noProof/>
          <w:szCs w:val="22"/>
        </w:rPr>
        <w:t>Dilorym</w:t>
      </w:r>
      <w:r w:rsidRPr="003444C4">
        <w:rPr>
          <w:noProof/>
          <w:szCs w:val="22"/>
        </w:rPr>
        <w:t>, obráťte</w:t>
      </w:r>
      <w:r w:rsidR="00F65B91" w:rsidRPr="003444C4">
        <w:rPr>
          <w:noProof/>
          <w:szCs w:val="22"/>
        </w:rPr>
        <w:t xml:space="preserve"> sa</w:t>
      </w:r>
      <w:r w:rsidRPr="003444C4">
        <w:rPr>
          <w:noProof/>
          <w:szCs w:val="22"/>
        </w:rPr>
        <w:t xml:space="preserve"> na svojho lekára alebo lekárnika.</w:t>
      </w:r>
    </w:p>
    <w:p w:rsidR="006C6A0B" w:rsidRPr="003444C4" w:rsidRDefault="006C6A0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06183" w:rsidRPr="003444C4" w:rsidRDefault="00691FC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Ak ste mali alebo máte niektorý z nasledujúcich </w:t>
      </w:r>
      <w:r w:rsidR="00892A1E" w:rsidRPr="003444C4">
        <w:rPr>
          <w:noProof/>
          <w:szCs w:val="22"/>
        </w:rPr>
        <w:t>stav</w:t>
      </w:r>
      <w:r w:rsidRPr="003444C4">
        <w:rPr>
          <w:noProof/>
          <w:szCs w:val="22"/>
        </w:rPr>
        <w:t>ov, informujte svojho lekára:</w:t>
      </w:r>
    </w:p>
    <w:p w:rsidR="00CB2FDF" w:rsidRPr="003444C4" w:rsidRDefault="00691FC6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szCs w:val="22"/>
        </w:rPr>
      </w:pPr>
      <w:r w:rsidRPr="003444C4">
        <w:rPr>
          <w:color w:val="000000"/>
          <w:szCs w:val="22"/>
        </w:rPr>
        <w:t xml:space="preserve">ak trpíte </w:t>
      </w:r>
      <w:r w:rsidR="00F55DD8" w:rsidRPr="003444C4">
        <w:rPr>
          <w:color w:val="000000"/>
          <w:szCs w:val="22"/>
        </w:rPr>
        <w:t xml:space="preserve">poruchami </w:t>
      </w:r>
      <w:r w:rsidRPr="003444C4">
        <w:rPr>
          <w:color w:val="000000"/>
          <w:szCs w:val="22"/>
        </w:rPr>
        <w:t>srdcového rytmu</w:t>
      </w:r>
      <w:r w:rsidR="00CB2FDF" w:rsidRPr="003444C4">
        <w:rPr>
          <w:color w:val="000000"/>
          <w:szCs w:val="22"/>
        </w:rPr>
        <w:t xml:space="preserve"> (</w:t>
      </w:r>
      <w:r w:rsidR="00F55DD8" w:rsidRPr="003444C4">
        <w:rPr>
          <w:color w:val="000000"/>
          <w:szCs w:val="22"/>
        </w:rPr>
        <w:t xml:space="preserve">ako sú </w:t>
      </w:r>
      <w:r w:rsidRPr="003444C4">
        <w:rPr>
          <w:color w:val="000000"/>
          <w:szCs w:val="22"/>
        </w:rPr>
        <w:t xml:space="preserve">nepravidelný </w:t>
      </w:r>
      <w:r w:rsidR="00F55DD8" w:rsidRPr="003444C4">
        <w:rPr>
          <w:color w:val="000000"/>
          <w:szCs w:val="22"/>
        </w:rPr>
        <w:t xml:space="preserve">srdcový </w:t>
      </w:r>
      <w:r w:rsidRPr="003444C4">
        <w:rPr>
          <w:color w:val="000000"/>
          <w:szCs w:val="22"/>
        </w:rPr>
        <w:t xml:space="preserve">pulz, </w:t>
      </w:r>
      <w:r w:rsidR="00F55DD8" w:rsidRPr="003444C4">
        <w:rPr>
          <w:color w:val="000000"/>
          <w:szCs w:val="22"/>
        </w:rPr>
        <w:t>búšenie srdca</w:t>
      </w:r>
      <w:r w:rsidRPr="003444C4">
        <w:rPr>
          <w:color w:val="000000"/>
          <w:szCs w:val="22"/>
        </w:rPr>
        <w:t xml:space="preserve">, </w:t>
      </w:r>
      <w:r w:rsidR="00F55DD8" w:rsidRPr="003444C4">
        <w:rPr>
          <w:color w:val="000000"/>
          <w:szCs w:val="22"/>
        </w:rPr>
        <w:t xml:space="preserve">zvýšenie </w:t>
      </w:r>
      <w:r w:rsidRPr="003444C4">
        <w:rPr>
          <w:color w:val="000000"/>
          <w:szCs w:val="22"/>
        </w:rPr>
        <w:t xml:space="preserve">bolesti na hrudníku), </w:t>
      </w:r>
      <w:r w:rsidR="00F55DD8" w:rsidRPr="003444C4">
        <w:t>pretrvávajúcou</w:t>
      </w:r>
      <w:r w:rsidRPr="003444C4">
        <w:rPr>
          <w:color w:val="000000"/>
          <w:szCs w:val="22"/>
        </w:rPr>
        <w:t xml:space="preserve"> fibriláciou</w:t>
      </w:r>
      <w:r w:rsidR="00CB2FDF" w:rsidRPr="003444C4">
        <w:rPr>
          <w:color w:val="000000"/>
          <w:szCs w:val="22"/>
        </w:rPr>
        <w:t xml:space="preserve"> </w:t>
      </w:r>
      <w:r w:rsidR="00F55DD8" w:rsidRPr="003444C4">
        <w:rPr>
          <w:color w:val="000000"/>
          <w:szCs w:val="22"/>
        </w:rPr>
        <w:t xml:space="preserve">predsiení </w:t>
      </w:r>
      <w:r w:rsidR="00CB2FDF" w:rsidRPr="003444C4">
        <w:rPr>
          <w:color w:val="000000"/>
          <w:szCs w:val="22"/>
        </w:rPr>
        <w:t>(</w:t>
      </w:r>
      <w:r w:rsidR="00F55DD8" w:rsidRPr="003444C4">
        <w:rPr>
          <w:color w:val="000000"/>
          <w:szCs w:val="22"/>
        </w:rPr>
        <w:t>typ</w:t>
      </w:r>
      <w:r w:rsidRPr="003444C4">
        <w:rPr>
          <w:color w:val="000000"/>
          <w:szCs w:val="22"/>
        </w:rPr>
        <w:t xml:space="preserve"> nepravidelného </w:t>
      </w:r>
      <w:r w:rsidR="00F55DD8" w:rsidRPr="003444C4">
        <w:rPr>
          <w:color w:val="000000"/>
          <w:szCs w:val="22"/>
        </w:rPr>
        <w:t xml:space="preserve">srdcového </w:t>
      </w:r>
      <w:r w:rsidRPr="003444C4">
        <w:rPr>
          <w:color w:val="000000"/>
          <w:szCs w:val="22"/>
        </w:rPr>
        <w:t xml:space="preserve">pulzu) alebo </w:t>
      </w:r>
      <w:r w:rsidR="009919CD" w:rsidRPr="003444C4">
        <w:rPr>
          <w:color w:val="000000"/>
          <w:szCs w:val="22"/>
        </w:rPr>
        <w:t>abnormalitou na</w:t>
      </w:r>
      <w:r w:rsidRPr="003444C4">
        <w:rPr>
          <w:color w:val="000000"/>
          <w:szCs w:val="22"/>
        </w:rPr>
        <w:t xml:space="preserve"> elekt</w:t>
      </w:r>
      <w:r w:rsidR="003907A5" w:rsidRPr="003444C4">
        <w:rPr>
          <w:color w:val="000000"/>
          <w:szCs w:val="22"/>
        </w:rPr>
        <w:t>rokardiogram</w:t>
      </w:r>
      <w:r w:rsidR="009919CD" w:rsidRPr="003444C4">
        <w:rPr>
          <w:color w:val="000000"/>
          <w:szCs w:val="22"/>
        </w:rPr>
        <w:t>e</w:t>
      </w:r>
      <w:r w:rsidR="003907A5" w:rsidRPr="003444C4">
        <w:rPr>
          <w:color w:val="000000"/>
          <w:szCs w:val="22"/>
        </w:rPr>
        <w:t xml:space="preserve"> (EKG)</w:t>
      </w:r>
      <w:r w:rsidR="009919CD" w:rsidRPr="003444C4">
        <w:rPr>
          <w:color w:val="000000"/>
          <w:szCs w:val="22"/>
        </w:rPr>
        <w:t>, ktorá sa nazýva</w:t>
      </w:r>
      <w:r w:rsidRPr="003444C4">
        <w:rPr>
          <w:color w:val="000000"/>
          <w:szCs w:val="22"/>
        </w:rPr>
        <w:t xml:space="preserve"> “syndróm dlhého interval</w:t>
      </w:r>
      <w:r w:rsidR="003907A5" w:rsidRPr="003444C4">
        <w:rPr>
          <w:color w:val="000000"/>
          <w:szCs w:val="22"/>
        </w:rPr>
        <w:t>u</w:t>
      </w:r>
      <w:r w:rsidRPr="003444C4">
        <w:rPr>
          <w:color w:val="000000"/>
          <w:szCs w:val="22"/>
        </w:rPr>
        <w:t xml:space="preserve"> QT”,</w:t>
      </w:r>
    </w:p>
    <w:p w:rsidR="00CF7E22" w:rsidRPr="003444C4" w:rsidRDefault="00691FC6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trpíte </w:t>
      </w:r>
      <w:r w:rsidR="009919CD" w:rsidRPr="003444C4">
        <w:rPr>
          <w:color w:val="000000"/>
          <w:szCs w:val="22"/>
        </w:rPr>
        <w:t xml:space="preserve">závažným </w:t>
      </w:r>
      <w:r w:rsidR="003907A5" w:rsidRPr="003444C4">
        <w:rPr>
          <w:color w:val="000000"/>
          <w:szCs w:val="22"/>
        </w:rPr>
        <w:t xml:space="preserve">srdcovým zlyhaním </w:t>
      </w:r>
      <w:r w:rsidR="009919CD" w:rsidRPr="003444C4">
        <w:rPr>
          <w:color w:val="000000"/>
          <w:szCs w:val="22"/>
        </w:rPr>
        <w:t xml:space="preserve">alebo srdcovým zlyhaním s </w:t>
      </w:r>
      <w:r w:rsidR="00EB531C" w:rsidRPr="003444C4">
        <w:rPr>
          <w:color w:val="000000"/>
          <w:szCs w:val="22"/>
        </w:rPr>
        <w:t>a</w:t>
      </w:r>
      <w:r w:rsidR="003907A5" w:rsidRPr="003444C4">
        <w:rPr>
          <w:color w:val="000000"/>
          <w:szCs w:val="22"/>
        </w:rPr>
        <w:t xml:space="preserve">bnormalitou </w:t>
      </w:r>
      <w:r w:rsidR="009919CD" w:rsidRPr="003444C4">
        <w:rPr>
          <w:color w:val="000000"/>
          <w:szCs w:val="22"/>
        </w:rPr>
        <w:t xml:space="preserve">na </w:t>
      </w:r>
      <w:r w:rsidR="003907A5" w:rsidRPr="003444C4">
        <w:rPr>
          <w:color w:val="000000"/>
          <w:szCs w:val="22"/>
        </w:rPr>
        <w:t>EKG</w:t>
      </w:r>
      <w:r w:rsidR="009919CD" w:rsidRPr="003444C4">
        <w:rPr>
          <w:color w:val="000000"/>
          <w:szCs w:val="22"/>
        </w:rPr>
        <w:t xml:space="preserve">, ktorá sa nazýva </w:t>
      </w:r>
      <w:r w:rsidR="003907A5" w:rsidRPr="003444C4">
        <w:rPr>
          <w:color w:val="000000"/>
          <w:szCs w:val="22"/>
        </w:rPr>
        <w:t>“blokáda</w:t>
      </w:r>
      <w:r w:rsidR="009919CD" w:rsidRPr="003444C4">
        <w:rPr>
          <w:color w:val="000000"/>
          <w:szCs w:val="22"/>
        </w:rPr>
        <w:t xml:space="preserve"> </w:t>
      </w:r>
      <w:r w:rsidR="009919CD" w:rsidRPr="003444C4">
        <w:t>Tawarovho</w:t>
      </w:r>
      <w:r w:rsidR="009919CD" w:rsidRPr="003444C4">
        <w:rPr>
          <w:color w:val="000000"/>
          <w:szCs w:val="22"/>
        </w:rPr>
        <w:t xml:space="preserve"> ramienka</w:t>
      </w:r>
      <w:r w:rsidR="003907A5" w:rsidRPr="003444C4">
        <w:rPr>
          <w:color w:val="000000"/>
          <w:szCs w:val="22"/>
        </w:rPr>
        <w:t>”,</w:t>
      </w:r>
    </w:p>
    <w:p w:rsidR="006218C0" w:rsidRPr="003444C4" w:rsidRDefault="003907A5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trpíte srdcovým zlyhaním, ktoré </w:t>
      </w:r>
      <w:r w:rsidR="001809CD" w:rsidRPr="003444C4">
        <w:rPr>
          <w:color w:val="000000"/>
          <w:szCs w:val="22"/>
        </w:rPr>
        <w:t>znemožňuje</w:t>
      </w:r>
      <w:r w:rsidRPr="003444C4">
        <w:rPr>
          <w:color w:val="000000"/>
          <w:szCs w:val="22"/>
        </w:rPr>
        <w:t xml:space="preserve"> uskutočňovať </w:t>
      </w:r>
      <w:r w:rsidR="001809CD" w:rsidRPr="003444C4">
        <w:rPr>
          <w:color w:val="000000"/>
          <w:szCs w:val="22"/>
        </w:rPr>
        <w:t xml:space="preserve">akúkoľvek </w:t>
      </w:r>
      <w:r w:rsidRPr="003444C4">
        <w:rPr>
          <w:color w:val="000000"/>
          <w:szCs w:val="22"/>
        </w:rPr>
        <w:t xml:space="preserve">fyzickú </w:t>
      </w:r>
      <w:r w:rsidR="001809CD" w:rsidRPr="003444C4">
        <w:rPr>
          <w:color w:val="000000"/>
          <w:szCs w:val="22"/>
        </w:rPr>
        <w:t xml:space="preserve">aktivitu </w:t>
      </w:r>
      <w:r w:rsidRPr="003444C4">
        <w:rPr>
          <w:color w:val="000000"/>
          <w:szCs w:val="22"/>
        </w:rPr>
        <w:t xml:space="preserve">bez </w:t>
      </w:r>
      <w:r w:rsidR="004777D3" w:rsidRPr="003444C4">
        <w:rPr>
          <w:color w:val="000000"/>
          <w:szCs w:val="22"/>
        </w:rPr>
        <w:t>ťažkostí</w:t>
      </w:r>
      <w:r w:rsidR="001809CD" w:rsidRPr="003444C4">
        <w:rPr>
          <w:color w:val="000000"/>
          <w:szCs w:val="22"/>
        </w:rPr>
        <w:t xml:space="preserve"> </w:t>
      </w:r>
      <w:r w:rsidRPr="003444C4">
        <w:rPr>
          <w:color w:val="000000"/>
          <w:szCs w:val="22"/>
        </w:rPr>
        <w:t>(príznaky sa môžu vyskytovať aj v pokoji a fyzická záťaž zvyšuje dyskomfort),</w:t>
      </w:r>
    </w:p>
    <w:p w:rsidR="006F501F" w:rsidRPr="003444C4" w:rsidRDefault="003907A5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rPr>
          <w:color w:val="000000"/>
        </w:rPr>
      </w:pPr>
      <w:r w:rsidRPr="003444C4">
        <w:rPr>
          <w:color w:val="000000"/>
        </w:rPr>
        <w:t xml:space="preserve">ak trpíte príznakmi </w:t>
      </w:r>
      <w:r w:rsidR="001809CD" w:rsidRPr="003444C4">
        <w:rPr>
          <w:color w:val="000000"/>
        </w:rPr>
        <w:t>predsieňovej</w:t>
      </w:r>
      <w:r w:rsidRPr="003444C4">
        <w:rPr>
          <w:color w:val="000000"/>
        </w:rPr>
        <w:t xml:space="preserve"> fibrilácie</w:t>
      </w:r>
      <w:r w:rsidR="006F501F" w:rsidRPr="003444C4">
        <w:rPr>
          <w:color w:val="000000"/>
        </w:rPr>
        <w:t xml:space="preserve"> (</w:t>
      </w:r>
      <w:r w:rsidR="001809CD" w:rsidRPr="003444C4">
        <w:rPr>
          <w:color w:val="000000"/>
        </w:rPr>
        <w:t>pulzová frekvencia v pokoji nezvyčajne vysoká</w:t>
      </w:r>
      <w:r w:rsidRPr="003444C4">
        <w:rPr>
          <w:color w:val="000000"/>
        </w:rPr>
        <w:t xml:space="preserve"> </w:t>
      </w:r>
      <w:r w:rsidR="006F501F" w:rsidRPr="003444C4">
        <w:rPr>
          <w:color w:val="000000"/>
        </w:rPr>
        <w:t>(</w:t>
      </w:r>
      <w:r w:rsidRPr="003444C4">
        <w:rPr>
          <w:color w:val="000000"/>
        </w:rPr>
        <w:t>na</w:t>
      </w:r>
      <w:r w:rsidR="001809CD" w:rsidRPr="003444C4">
        <w:rPr>
          <w:color w:val="000000"/>
        </w:rPr>
        <w:t>d</w:t>
      </w:r>
      <w:r w:rsidR="006F501F" w:rsidRPr="003444C4">
        <w:rPr>
          <w:color w:val="000000"/>
        </w:rPr>
        <w:t xml:space="preserve"> 110 </w:t>
      </w:r>
      <w:r w:rsidRPr="003444C4">
        <w:rPr>
          <w:color w:val="000000"/>
        </w:rPr>
        <w:t>úderov za minútu)</w:t>
      </w:r>
      <w:r w:rsidR="001809CD" w:rsidRPr="003444C4">
        <w:rPr>
          <w:color w:val="000000"/>
        </w:rPr>
        <w:t xml:space="preserve"> alebo nepravidelná</w:t>
      </w:r>
      <w:r w:rsidR="006F501F" w:rsidRPr="003444C4">
        <w:rPr>
          <w:color w:val="000000"/>
        </w:rPr>
        <w:t>,</w:t>
      </w:r>
      <w:r w:rsidRPr="003444C4">
        <w:rPr>
          <w:color w:val="000000"/>
        </w:rPr>
        <w:t xml:space="preserve"> </w:t>
      </w:r>
      <w:r w:rsidR="001809CD" w:rsidRPr="003444C4">
        <w:rPr>
          <w:color w:val="000000"/>
        </w:rPr>
        <w:t>bez akejkoľvek zjavnej príčiny, čo spôsobuje problémy s meraním</w:t>
      </w:r>
      <w:r w:rsidRPr="003444C4">
        <w:rPr>
          <w:color w:val="000000"/>
        </w:rPr>
        <w:t>)</w:t>
      </w:r>
      <w:r w:rsidR="006F501F" w:rsidRPr="003444C4">
        <w:rPr>
          <w:color w:val="000000"/>
        </w:rPr>
        <w:t>,</w:t>
      </w:r>
    </w:p>
    <w:p w:rsidR="006F501F" w:rsidRPr="003444C4" w:rsidRDefault="003907A5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rPr>
          <w:color w:val="000000"/>
        </w:rPr>
      </w:pPr>
      <w:r w:rsidRPr="003444C4">
        <w:rPr>
          <w:color w:val="000000"/>
        </w:rPr>
        <w:t>ak trpíte nekontrolovaným krvným tlakom, najmä po zmene liečby</w:t>
      </w:r>
      <w:r w:rsidR="004777D3" w:rsidRPr="003444C4">
        <w:rPr>
          <w:color w:val="000000"/>
        </w:rPr>
        <w:t xml:space="preserve"> vysokého krvného tlaku</w:t>
      </w:r>
      <w:r w:rsidRPr="003444C4">
        <w:rPr>
          <w:color w:val="000000"/>
        </w:rPr>
        <w:t>,</w:t>
      </w:r>
    </w:p>
    <w:p w:rsidR="006218C0" w:rsidRPr="003444C4" w:rsidRDefault="003907A5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trpíte dlhodobým srdcovým zlyhaním </w:t>
      </w:r>
      <w:r w:rsidR="00C41FEF" w:rsidRPr="003444C4">
        <w:rPr>
          <w:color w:val="000000"/>
          <w:szCs w:val="22"/>
        </w:rPr>
        <w:t xml:space="preserve">spolu </w:t>
      </w:r>
      <w:r w:rsidRPr="003444C4">
        <w:rPr>
          <w:color w:val="000000"/>
          <w:szCs w:val="22"/>
        </w:rPr>
        <w:t>s: nízkym krvným tlakom</w:t>
      </w:r>
      <w:r w:rsidR="006218C0" w:rsidRPr="003444C4">
        <w:rPr>
          <w:color w:val="000000"/>
          <w:szCs w:val="22"/>
        </w:rPr>
        <w:t xml:space="preserve"> (&lt;</w:t>
      </w:r>
      <w:r w:rsidR="00C41FEF" w:rsidRPr="003444C4">
        <w:rPr>
          <w:color w:val="000000"/>
          <w:szCs w:val="22"/>
        </w:rPr>
        <w:t> </w:t>
      </w:r>
      <w:r w:rsidR="006218C0" w:rsidRPr="003444C4">
        <w:rPr>
          <w:color w:val="000000"/>
          <w:szCs w:val="22"/>
        </w:rPr>
        <w:t>100</w:t>
      </w:r>
      <w:r w:rsidR="00C41FEF" w:rsidRPr="003444C4">
        <w:rPr>
          <w:color w:val="000000"/>
          <w:szCs w:val="22"/>
        </w:rPr>
        <w:t> </w:t>
      </w:r>
      <w:r w:rsidR="006218C0" w:rsidRPr="003444C4">
        <w:rPr>
          <w:color w:val="000000"/>
          <w:szCs w:val="22"/>
        </w:rPr>
        <w:t xml:space="preserve">mmHg), </w:t>
      </w:r>
      <w:r w:rsidRPr="003444C4">
        <w:rPr>
          <w:color w:val="000000"/>
          <w:szCs w:val="22"/>
        </w:rPr>
        <w:t xml:space="preserve">alebo srdcovým ochorením </w:t>
      </w:r>
      <w:r w:rsidR="00C41FEF" w:rsidRPr="003444C4">
        <w:rPr>
          <w:color w:val="000000"/>
          <w:szCs w:val="22"/>
        </w:rPr>
        <w:t>spôsobeným</w:t>
      </w:r>
      <w:r w:rsidRPr="003444C4">
        <w:rPr>
          <w:color w:val="000000"/>
          <w:szCs w:val="22"/>
        </w:rPr>
        <w:t xml:space="preserve"> znížen</w:t>
      </w:r>
      <w:r w:rsidR="00C41FEF" w:rsidRPr="003444C4">
        <w:rPr>
          <w:color w:val="000000"/>
          <w:szCs w:val="22"/>
        </w:rPr>
        <w:t>ým</w:t>
      </w:r>
      <w:r w:rsidRPr="003444C4">
        <w:rPr>
          <w:color w:val="000000"/>
          <w:szCs w:val="22"/>
        </w:rPr>
        <w:t xml:space="preserve"> prietok</w:t>
      </w:r>
      <w:r w:rsidR="00C41FEF" w:rsidRPr="003444C4">
        <w:rPr>
          <w:color w:val="000000"/>
          <w:szCs w:val="22"/>
        </w:rPr>
        <w:t>om</w:t>
      </w:r>
      <w:r w:rsidRPr="003444C4">
        <w:rPr>
          <w:color w:val="000000"/>
          <w:szCs w:val="22"/>
        </w:rPr>
        <w:t xml:space="preserve"> krvi cievami</w:t>
      </w:r>
      <w:r w:rsidR="00C41FEF" w:rsidRPr="003444C4">
        <w:rPr>
          <w:color w:val="000000"/>
          <w:szCs w:val="22"/>
        </w:rPr>
        <w:t xml:space="preserve"> srdcového svalu</w:t>
      </w:r>
      <w:r w:rsidRPr="003444C4">
        <w:rPr>
          <w:color w:val="000000"/>
          <w:szCs w:val="22"/>
        </w:rPr>
        <w:t xml:space="preserve">, alebo poškodením veľkých a/alebo malých ciev, </w:t>
      </w:r>
      <w:r w:rsidR="00C41FEF" w:rsidRPr="003444C4">
        <w:rPr>
          <w:color w:val="000000"/>
          <w:szCs w:val="22"/>
        </w:rPr>
        <w:t>alebo</w:t>
      </w:r>
      <w:r w:rsidRPr="003444C4">
        <w:rPr>
          <w:color w:val="000000"/>
          <w:szCs w:val="22"/>
        </w:rPr>
        <w:t xml:space="preserve"> </w:t>
      </w:r>
      <w:r w:rsidR="00C41FEF" w:rsidRPr="003444C4">
        <w:rPr>
          <w:color w:val="000000"/>
          <w:szCs w:val="22"/>
        </w:rPr>
        <w:t>problémami s obličkami</w:t>
      </w:r>
      <w:r w:rsidRPr="003444C4">
        <w:rPr>
          <w:color w:val="000000"/>
          <w:szCs w:val="22"/>
        </w:rPr>
        <w:t>,</w:t>
      </w:r>
    </w:p>
    <w:p w:rsidR="00CB2FDF" w:rsidRPr="003444C4" w:rsidRDefault="00D52B4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szCs w:val="22"/>
        </w:rPr>
        <w:t xml:space="preserve">ak </w:t>
      </w:r>
      <w:r w:rsidR="00C41FEF" w:rsidRPr="003444C4">
        <w:rPr>
          <w:szCs w:val="22"/>
        </w:rPr>
        <w:t>máte príznaky ako sú</w:t>
      </w:r>
      <w:r w:rsidRPr="003444C4">
        <w:rPr>
          <w:szCs w:val="22"/>
        </w:rPr>
        <w:t xml:space="preserve"> </w:t>
      </w:r>
      <w:r w:rsidR="00C41FEF" w:rsidRPr="003444C4">
        <w:rPr>
          <w:szCs w:val="22"/>
        </w:rPr>
        <w:t>únava</w:t>
      </w:r>
      <w:r w:rsidRPr="003444C4">
        <w:rPr>
          <w:szCs w:val="22"/>
        </w:rPr>
        <w:t xml:space="preserve">, závrat alebo </w:t>
      </w:r>
      <w:r w:rsidR="00C41FEF" w:rsidRPr="003444C4">
        <w:rPr>
          <w:szCs w:val="22"/>
        </w:rPr>
        <w:t xml:space="preserve">namáhavé </w:t>
      </w:r>
      <w:r w:rsidRPr="003444C4">
        <w:rPr>
          <w:szCs w:val="22"/>
        </w:rPr>
        <w:t>dýchan</w:t>
      </w:r>
      <w:r w:rsidR="00C41FEF" w:rsidRPr="003444C4">
        <w:rPr>
          <w:szCs w:val="22"/>
        </w:rPr>
        <w:t>ie</w:t>
      </w:r>
      <w:r w:rsidRPr="003444C4">
        <w:rPr>
          <w:szCs w:val="22"/>
        </w:rPr>
        <w:t xml:space="preserve"> (</w:t>
      </w:r>
      <w:r w:rsidR="003A080C" w:rsidRPr="003444C4">
        <w:rPr>
          <w:szCs w:val="22"/>
        </w:rPr>
        <w:t>to by mohlo</w:t>
      </w:r>
      <w:r w:rsidRPr="003444C4">
        <w:rPr>
          <w:szCs w:val="22"/>
        </w:rPr>
        <w:t xml:space="preserve"> znamenať, že vaša srdcová frekvencia </w:t>
      </w:r>
      <w:r w:rsidR="00C41FEF" w:rsidRPr="003444C4">
        <w:rPr>
          <w:szCs w:val="22"/>
        </w:rPr>
        <w:t>sa príliš spomaľuje</w:t>
      </w:r>
      <w:r w:rsidR="003A080C" w:rsidRPr="003444C4">
        <w:rPr>
          <w:szCs w:val="22"/>
        </w:rPr>
        <w:t>, napríklad pod</w:t>
      </w:r>
      <w:r w:rsidRPr="003444C4">
        <w:rPr>
          <w:szCs w:val="22"/>
        </w:rPr>
        <w:t xml:space="preserve"> 50 úderov za minútu),</w:t>
      </w:r>
    </w:p>
    <w:p w:rsidR="009C6A6F" w:rsidRPr="003444C4" w:rsidRDefault="00D52B4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lastRenderedPageBreak/>
        <w:t>ak máte podstúpiť kardioverziu (</w:t>
      </w:r>
      <w:r w:rsidR="003A080C" w:rsidRPr="003444C4">
        <w:t>lekársky</w:t>
      </w:r>
      <w:r w:rsidR="003A080C" w:rsidRPr="003444C4">
        <w:rPr>
          <w:color w:val="000000"/>
          <w:szCs w:val="22"/>
        </w:rPr>
        <w:t xml:space="preserve"> </w:t>
      </w:r>
      <w:r w:rsidRPr="003444C4">
        <w:rPr>
          <w:color w:val="000000"/>
          <w:szCs w:val="22"/>
        </w:rPr>
        <w:t>zákrok, ktorý</w:t>
      </w:r>
      <w:r w:rsidR="003A080C" w:rsidRPr="003444C4">
        <w:rPr>
          <w:color w:val="000000"/>
          <w:szCs w:val="22"/>
        </w:rPr>
        <w:t xml:space="preserve"> </w:t>
      </w:r>
      <w:r w:rsidR="003A080C" w:rsidRPr="003444C4">
        <w:t xml:space="preserve">môže </w:t>
      </w:r>
      <w:r w:rsidR="004777D3" w:rsidRPr="003444C4">
        <w:t>vrát</w:t>
      </w:r>
      <w:r w:rsidR="003A080C" w:rsidRPr="003444C4">
        <w:t>iť rýchly alebo nepravidelný srdcový pulz na normálny rytmus</w:t>
      </w:r>
      <w:r w:rsidRPr="003444C4">
        <w:rPr>
          <w:color w:val="000000"/>
          <w:szCs w:val="22"/>
        </w:rPr>
        <w:t>),</w:t>
      </w:r>
    </w:p>
    <w:p w:rsidR="00CF7E22" w:rsidRPr="003444C4" w:rsidRDefault="00D52B4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ste </w:t>
      </w:r>
      <w:r w:rsidR="003A080C" w:rsidRPr="003444C4">
        <w:rPr>
          <w:color w:val="000000"/>
          <w:szCs w:val="22"/>
        </w:rPr>
        <w:t xml:space="preserve">nedávno </w:t>
      </w:r>
      <w:r w:rsidRPr="003444C4">
        <w:rPr>
          <w:color w:val="000000"/>
          <w:szCs w:val="22"/>
        </w:rPr>
        <w:t xml:space="preserve">prekonali </w:t>
      </w:r>
      <w:r w:rsidR="003A080C" w:rsidRPr="003444C4">
        <w:t>mŕtvicu (cievnu mozgovú príhodu)</w:t>
      </w:r>
      <w:r w:rsidRPr="003444C4">
        <w:rPr>
          <w:color w:val="000000"/>
          <w:szCs w:val="22"/>
        </w:rPr>
        <w:t>,</w:t>
      </w:r>
    </w:p>
    <w:p w:rsidR="006218C0" w:rsidRPr="003444C4" w:rsidRDefault="00D52B4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nízky krvný tlak,</w:t>
      </w:r>
    </w:p>
    <w:p w:rsidR="00F164EF" w:rsidRPr="003444C4" w:rsidRDefault="00D52B4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krvn</w:t>
      </w:r>
      <w:r w:rsidR="003A080C" w:rsidRPr="003444C4">
        <w:rPr>
          <w:color w:val="000000"/>
          <w:szCs w:val="22"/>
        </w:rPr>
        <w:t>ý</w:t>
      </w:r>
      <w:r w:rsidRPr="003444C4">
        <w:rPr>
          <w:color w:val="000000"/>
          <w:szCs w:val="22"/>
        </w:rPr>
        <w:t xml:space="preserve"> tlak,</w:t>
      </w:r>
      <w:r w:rsidR="003A080C" w:rsidRPr="003444C4">
        <w:rPr>
          <w:color w:val="000000"/>
          <w:szCs w:val="22"/>
        </w:rPr>
        <w:t xml:space="preserve"> ktorý náhle a opakovane kolíše, </w:t>
      </w:r>
    </w:p>
    <w:p w:rsidR="003803FA" w:rsidRPr="003444C4" w:rsidRDefault="00D52B4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vysoký krvný tlak spôsobený iným</w:t>
      </w:r>
      <w:r w:rsidR="00EB531C" w:rsidRPr="003444C4">
        <w:rPr>
          <w:color w:val="000000"/>
          <w:szCs w:val="22"/>
        </w:rPr>
        <w:t>i</w:t>
      </w:r>
      <w:r w:rsidRPr="003444C4">
        <w:rPr>
          <w:color w:val="000000"/>
          <w:szCs w:val="22"/>
        </w:rPr>
        <w:t xml:space="preserve"> </w:t>
      </w:r>
      <w:r w:rsidR="003A080C" w:rsidRPr="003444C4">
        <w:rPr>
          <w:color w:val="000000"/>
          <w:szCs w:val="22"/>
        </w:rPr>
        <w:t xml:space="preserve"> podmienkami</w:t>
      </w:r>
      <w:r w:rsidRPr="003444C4">
        <w:rPr>
          <w:color w:val="000000"/>
          <w:szCs w:val="22"/>
        </w:rPr>
        <w:t>,</w:t>
      </w:r>
    </w:p>
    <w:p w:rsidR="003803FA" w:rsidRPr="003444C4" w:rsidRDefault="00D52B4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vám pri vstávaní prudko klesne krvný tlak,</w:t>
      </w:r>
    </w:p>
    <w:p w:rsidR="003803FA" w:rsidRPr="003444C4" w:rsidRDefault="00D52B4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="008F7691" w:rsidRPr="003444C4">
        <w:rPr>
          <w:color w:val="000000"/>
          <w:szCs w:val="22"/>
        </w:rPr>
        <w:t>máte</w:t>
      </w:r>
      <w:r w:rsidRPr="003444C4">
        <w:rPr>
          <w:color w:val="000000"/>
          <w:szCs w:val="22"/>
        </w:rPr>
        <w:t xml:space="preserve"> zápal srdcového svalu</w:t>
      </w:r>
      <w:r w:rsidR="008F7691" w:rsidRPr="003444C4">
        <w:rPr>
          <w:color w:val="000000"/>
          <w:szCs w:val="22"/>
        </w:rPr>
        <w:t>,</w:t>
      </w:r>
      <w:r w:rsidR="00CD2FE9" w:rsidRPr="003444C4">
        <w:rPr>
          <w:color w:val="000000"/>
          <w:szCs w:val="22"/>
        </w:rPr>
        <w:t xml:space="preserve"> </w:t>
      </w:r>
      <w:r w:rsidRPr="003444C4">
        <w:rPr>
          <w:color w:val="000000"/>
          <w:szCs w:val="22"/>
        </w:rPr>
        <w:t>zúžen</w:t>
      </w:r>
      <w:r w:rsidR="008F7691" w:rsidRPr="003444C4">
        <w:rPr>
          <w:color w:val="000000"/>
          <w:szCs w:val="22"/>
        </w:rPr>
        <w:t>ie</w:t>
      </w:r>
      <w:r w:rsidRPr="003444C4">
        <w:rPr>
          <w:color w:val="000000"/>
          <w:szCs w:val="22"/>
        </w:rPr>
        <w:t xml:space="preserve"> srdcových chlopní </w:t>
      </w:r>
      <w:r w:rsidR="008F7691" w:rsidRPr="003444C4">
        <w:rPr>
          <w:color w:val="000000"/>
          <w:szCs w:val="22"/>
        </w:rPr>
        <w:t xml:space="preserve">ovplyvňujúce </w:t>
      </w:r>
      <w:r w:rsidR="00CD2FE9" w:rsidRPr="003444C4">
        <w:rPr>
          <w:color w:val="000000"/>
          <w:szCs w:val="22"/>
        </w:rPr>
        <w:t>krvn</w:t>
      </w:r>
      <w:r w:rsidR="00EB531C" w:rsidRPr="003444C4">
        <w:rPr>
          <w:color w:val="000000"/>
          <w:szCs w:val="22"/>
        </w:rPr>
        <w:t>ý</w:t>
      </w:r>
      <w:r w:rsidR="00CD2FE9" w:rsidRPr="003444C4">
        <w:rPr>
          <w:color w:val="000000"/>
          <w:szCs w:val="22"/>
        </w:rPr>
        <w:t xml:space="preserve"> prietok, </w:t>
      </w:r>
      <w:r w:rsidR="00D3799C" w:rsidRPr="003444C4">
        <w:rPr>
          <w:szCs w:val="22"/>
          <w:lang w:eastAsia="de-DE"/>
        </w:rPr>
        <w:t>konečné štádium ochorenia</w:t>
      </w:r>
      <w:r w:rsidR="00D3799C" w:rsidRPr="003444C4">
        <w:rPr>
          <w:bCs/>
          <w:szCs w:val="22"/>
          <w:lang w:eastAsia="de-DE"/>
        </w:rPr>
        <w:t xml:space="preserve"> periférnych ciev</w:t>
      </w:r>
      <w:r w:rsidR="00CD2FE9" w:rsidRPr="003444C4">
        <w:rPr>
          <w:color w:val="000000"/>
          <w:szCs w:val="22"/>
        </w:rPr>
        <w:t xml:space="preserve">, pri ktorom </w:t>
      </w:r>
      <w:r w:rsidR="00D3799C" w:rsidRPr="003444C4">
        <w:rPr>
          <w:color w:val="000000"/>
          <w:szCs w:val="22"/>
        </w:rPr>
        <w:t xml:space="preserve">zúžené </w:t>
      </w:r>
      <w:r w:rsidR="004777D3" w:rsidRPr="003444C4">
        <w:rPr>
          <w:color w:val="000000"/>
          <w:szCs w:val="22"/>
        </w:rPr>
        <w:t>tepny</w:t>
      </w:r>
      <w:r w:rsidR="00D3799C" w:rsidRPr="003444C4">
        <w:rPr>
          <w:color w:val="000000"/>
          <w:szCs w:val="22"/>
        </w:rPr>
        <w:t xml:space="preserve"> znižujú </w:t>
      </w:r>
      <w:r w:rsidR="00CD2FE9" w:rsidRPr="003444C4">
        <w:rPr>
          <w:color w:val="000000"/>
          <w:szCs w:val="22"/>
        </w:rPr>
        <w:t>tok krvi do končatín,</w:t>
      </w:r>
      <w:r w:rsidR="006218C0" w:rsidRPr="003444C4">
        <w:rPr>
          <w:color w:val="000000"/>
          <w:szCs w:val="22"/>
        </w:rPr>
        <w:t xml:space="preserve"> </w:t>
      </w:r>
    </w:p>
    <w:p w:rsidR="006218C0" w:rsidRPr="003444C4" w:rsidRDefault="00CD2FE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už užívate antagonist</w:t>
      </w:r>
      <w:r w:rsidR="00D3799C" w:rsidRPr="003444C4">
        <w:rPr>
          <w:color w:val="000000"/>
          <w:szCs w:val="22"/>
        </w:rPr>
        <w:t>y alfa-1</w:t>
      </w:r>
      <w:r w:rsidR="006218C0" w:rsidRPr="003444C4">
        <w:rPr>
          <w:color w:val="000000"/>
          <w:szCs w:val="22"/>
        </w:rPr>
        <w:t>-receptor</w:t>
      </w:r>
      <w:r w:rsidRPr="003444C4">
        <w:rPr>
          <w:color w:val="000000"/>
          <w:szCs w:val="22"/>
        </w:rPr>
        <w:t xml:space="preserve">ov alebo </w:t>
      </w:r>
      <w:r w:rsidR="00D3799C" w:rsidRPr="003444C4">
        <w:rPr>
          <w:color w:val="000000"/>
          <w:szCs w:val="22"/>
        </w:rPr>
        <w:t>agonisty alfa-2</w:t>
      </w:r>
      <w:r w:rsidR="006218C0" w:rsidRPr="003444C4">
        <w:rPr>
          <w:color w:val="000000"/>
          <w:szCs w:val="22"/>
        </w:rPr>
        <w:t>-receptor</w:t>
      </w:r>
      <w:r w:rsidRPr="003444C4">
        <w:rPr>
          <w:color w:val="000000"/>
          <w:szCs w:val="22"/>
        </w:rPr>
        <w:t>ov</w:t>
      </w:r>
      <w:r w:rsidR="006218C0" w:rsidRPr="003444C4">
        <w:rPr>
          <w:color w:val="000000"/>
          <w:szCs w:val="22"/>
        </w:rPr>
        <w:t>,</w:t>
      </w:r>
    </w:p>
    <w:p w:rsidR="00CF7E22" w:rsidRPr="003444C4" w:rsidRDefault="00CD2FE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trpíte chronickým ochorením očnej sietnice alebo ak sa </w:t>
      </w:r>
      <w:r w:rsidR="00D3799C" w:rsidRPr="003444C4">
        <w:rPr>
          <w:color w:val="000000"/>
          <w:szCs w:val="22"/>
        </w:rPr>
        <w:t xml:space="preserve">váš zrak </w:t>
      </w:r>
      <w:r w:rsidRPr="003444C4">
        <w:rPr>
          <w:color w:val="000000"/>
          <w:szCs w:val="22"/>
        </w:rPr>
        <w:t>zhoršuje,</w:t>
      </w:r>
    </w:p>
    <w:p w:rsidR="00691EC4" w:rsidRPr="003444C4" w:rsidRDefault="007959E6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cukrovku</w:t>
      </w:r>
      <w:r w:rsidR="00691EC4" w:rsidRPr="003444C4">
        <w:rPr>
          <w:color w:val="000000"/>
          <w:szCs w:val="22"/>
        </w:rPr>
        <w:t>,</w:t>
      </w:r>
    </w:p>
    <w:p w:rsidR="00691EC4" w:rsidRPr="003444C4" w:rsidRDefault="00CD2FE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="00D3799C" w:rsidRPr="003444C4">
        <w:rPr>
          <w:color w:val="000000"/>
          <w:szCs w:val="22"/>
        </w:rPr>
        <w:t xml:space="preserve">máte </w:t>
      </w:r>
      <w:r w:rsidRPr="003444C4">
        <w:rPr>
          <w:color w:val="000000"/>
          <w:szCs w:val="22"/>
        </w:rPr>
        <w:t>problém</w:t>
      </w:r>
      <w:r w:rsidR="00D3799C" w:rsidRPr="003444C4">
        <w:rPr>
          <w:color w:val="000000"/>
          <w:szCs w:val="22"/>
        </w:rPr>
        <w:t>y</w:t>
      </w:r>
      <w:r w:rsidR="004777D3" w:rsidRPr="003444C4">
        <w:rPr>
          <w:color w:val="000000"/>
          <w:szCs w:val="22"/>
        </w:rPr>
        <w:t xml:space="preserve"> s krvným obehom</w:t>
      </w:r>
      <w:r w:rsidRPr="003444C4">
        <w:rPr>
          <w:color w:val="000000"/>
          <w:szCs w:val="22"/>
        </w:rPr>
        <w:t xml:space="preserve">, </w:t>
      </w:r>
      <w:r w:rsidR="00D3799C" w:rsidRPr="003444C4">
        <w:rPr>
          <w:color w:val="000000"/>
          <w:szCs w:val="22"/>
        </w:rPr>
        <w:t xml:space="preserve">ako </w:t>
      </w:r>
      <w:r w:rsidRPr="003444C4">
        <w:rPr>
          <w:color w:val="000000"/>
          <w:szCs w:val="22"/>
        </w:rPr>
        <w:t xml:space="preserve">je Raynaudov syndróm (obvykle postihuje prsty) alebo </w:t>
      </w:r>
      <w:r w:rsidR="00D3799C" w:rsidRPr="003444C4">
        <w:rPr>
          <w:color w:val="000000"/>
          <w:szCs w:val="22"/>
        </w:rPr>
        <w:t xml:space="preserve">periférne </w:t>
      </w:r>
      <w:r w:rsidRPr="003444C4">
        <w:rPr>
          <w:color w:val="000000"/>
          <w:szCs w:val="22"/>
        </w:rPr>
        <w:t>cievn</w:t>
      </w:r>
      <w:r w:rsidR="00D3799C" w:rsidRPr="003444C4">
        <w:rPr>
          <w:color w:val="000000"/>
          <w:szCs w:val="22"/>
        </w:rPr>
        <w:t>e</w:t>
      </w:r>
      <w:r w:rsidRPr="003444C4">
        <w:rPr>
          <w:color w:val="000000"/>
          <w:szCs w:val="22"/>
        </w:rPr>
        <w:t xml:space="preserve"> ochoren</w:t>
      </w:r>
      <w:r w:rsidR="00D3799C" w:rsidRPr="003444C4">
        <w:rPr>
          <w:color w:val="000000"/>
          <w:szCs w:val="22"/>
        </w:rPr>
        <w:t>ie</w:t>
      </w:r>
      <w:r w:rsidRPr="003444C4">
        <w:rPr>
          <w:color w:val="000000"/>
          <w:szCs w:val="22"/>
        </w:rPr>
        <w:t xml:space="preserve"> s</w:t>
      </w:r>
      <w:r w:rsidR="00D3799C" w:rsidRPr="003444C4">
        <w:rPr>
          <w:color w:val="000000"/>
          <w:szCs w:val="22"/>
        </w:rPr>
        <w:t>pôsobujúce</w:t>
      </w:r>
      <w:r w:rsidRPr="003444C4">
        <w:rPr>
          <w:color w:val="000000"/>
          <w:szCs w:val="22"/>
        </w:rPr>
        <w:t xml:space="preserve"> </w:t>
      </w:r>
      <w:r w:rsidR="00D3799C" w:rsidRPr="003444C4">
        <w:rPr>
          <w:color w:val="000000"/>
          <w:szCs w:val="22"/>
        </w:rPr>
        <w:t>studené</w:t>
      </w:r>
      <w:r w:rsidRPr="003444C4">
        <w:rPr>
          <w:color w:val="000000"/>
          <w:szCs w:val="22"/>
        </w:rPr>
        <w:t xml:space="preserve"> </w:t>
      </w:r>
      <w:r w:rsidR="00D3799C" w:rsidRPr="003444C4">
        <w:rPr>
          <w:color w:val="000000"/>
          <w:szCs w:val="22"/>
        </w:rPr>
        <w:t xml:space="preserve">ruky a </w:t>
      </w:r>
      <w:r w:rsidRPr="003444C4">
        <w:rPr>
          <w:color w:val="000000"/>
          <w:szCs w:val="22"/>
        </w:rPr>
        <w:t>chodidl</w:t>
      </w:r>
      <w:r w:rsidR="004D65DD" w:rsidRPr="003444C4">
        <w:rPr>
          <w:color w:val="000000"/>
          <w:szCs w:val="22"/>
        </w:rPr>
        <w:t>á</w:t>
      </w:r>
      <w:r w:rsidRPr="003444C4">
        <w:rPr>
          <w:color w:val="000000"/>
          <w:szCs w:val="22"/>
        </w:rPr>
        <w:t xml:space="preserve"> alebo </w:t>
      </w:r>
      <w:r w:rsidR="004D65DD" w:rsidRPr="003444C4">
        <w:rPr>
          <w:color w:val="000000"/>
          <w:szCs w:val="22"/>
        </w:rPr>
        <w:t>tŕpnutie</w:t>
      </w:r>
      <w:r w:rsidRPr="003444C4">
        <w:rPr>
          <w:color w:val="000000"/>
          <w:szCs w:val="22"/>
        </w:rPr>
        <w:t>,</w:t>
      </w:r>
    </w:p>
    <w:p w:rsidR="00691EC4" w:rsidRPr="003444C4" w:rsidRDefault="00CD2FE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="004D65DD" w:rsidRPr="003444C4">
        <w:rPr>
          <w:color w:val="000000"/>
          <w:szCs w:val="22"/>
        </w:rPr>
        <w:t>máte podstúpiť operáciu, ktorá vyžaduje</w:t>
      </w:r>
      <w:r w:rsidRPr="003444C4">
        <w:rPr>
          <w:color w:val="000000"/>
          <w:szCs w:val="22"/>
        </w:rPr>
        <w:t xml:space="preserve"> celkov</w:t>
      </w:r>
      <w:r w:rsidR="004D65DD" w:rsidRPr="003444C4">
        <w:rPr>
          <w:color w:val="000000"/>
          <w:szCs w:val="22"/>
        </w:rPr>
        <w:t>ú</w:t>
      </w:r>
      <w:r w:rsidRPr="003444C4">
        <w:rPr>
          <w:color w:val="000000"/>
          <w:szCs w:val="22"/>
        </w:rPr>
        <w:t xml:space="preserve"> anestéz</w:t>
      </w:r>
      <w:r w:rsidR="004D65DD" w:rsidRPr="003444C4">
        <w:rPr>
          <w:color w:val="000000"/>
          <w:szCs w:val="22"/>
        </w:rPr>
        <w:t>iu</w:t>
      </w:r>
      <w:r w:rsidR="004777D3" w:rsidRPr="003444C4">
        <w:rPr>
          <w:color w:val="000000"/>
          <w:szCs w:val="22"/>
        </w:rPr>
        <w:t xml:space="preserve"> (narkózu)</w:t>
      </w:r>
      <w:r w:rsidRPr="003444C4">
        <w:rPr>
          <w:color w:val="000000"/>
          <w:szCs w:val="22"/>
        </w:rPr>
        <w:t>,</w:t>
      </w:r>
    </w:p>
    <w:p w:rsidR="00691EC4" w:rsidRPr="003444C4" w:rsidRDefault="00CD2FE9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="004D65DD" w:rsidRPr="003444C4">
        <w:rPr>
          <w:color w:val="000000"/>
          <w:szCs w:val="22"/>
        </w:rPr>
        <w:t>máte zvýšenú</w:t>
      </w:r>
      <w:r w:rsidRPr="003444C4">
        <w:rPr>
          <w:color w:val="000000"/>
          <w:szCs w:val="22"/>
        </w:rPr>
        <w:t xml:space="preserve"> činnosť štítnej žľazy</w:t>
      </w:r>
      <w:r w:rsidR="00691EC4" w:rsidRPr="003444C4">
        <w:rPr>
          <w:color w:val="000000"/>
          <w:szCs w:val="22"/>
        </w:rPr>
        <w:t xml:space="preserve"> (</w:t>
      </w:r>
      <w:r w:rsidR="00FF60C2" w:rsidRPr="003444C4">
        <w:rPr>
          <w:color w:val="000000"/>
          <w:szCs w:val="22"/>
        </w:rPr>
        <w:t xml:space="preserve">príznakmi </w:t>
      </w:r>
      <w:r w:rsidR="004D65DD" w:rsidRPr="003444C4">
        <w:rPr>
          <w:color w:val="000000"/>
          <w:szCs w:val="22"/>
        </w:rPr>
        <w:t>sú</w:t>
      </w:r>
      <w:r w:rsidR="00FF60C2" w:rsidRPr="003444C4">
        <w:rPr>
          <w:color w:val="000000"/>
          <w:szCs w:val="22"/>
        </w:rPr>
        <w:t xml:space="preserve"> triaška, </w:t>
      </w:r>
      <w:r w:rsidR="004D65DD" w:rsidRPr="003444C4">
        <w:rPr>
          <w:color w:val="000000"/>
          <w:szCs w:val="22"/>
        </w:rPr>
        <w:t>rýchla srdcová frekvencia</w:t>
      </w:r>
      <w:r w:rsidR="00FF60C2" w:rsidRPr="003444C4">
        <w:rPr>
          <w:color w:val="000000"/>
          <w:szCs w:val="22"/>
        </w:rPr>
        <w:t xml:space="preserve">, potenie alebo </w:t>
      </w:r>
      <w:r w:rsidR="004D65DD" w:rsidRPr="003444C4">
        <w:rPr>
          <w:color w:val="000000"/>
          <w:szCs w:val="22"/>
        </w:rPr>
        <w:t>zníženie telesnej hmotnosti</w:t>
      </w:r>
      <w:r w:rsidR="00FF60C2" w:rsidRPr="003444C4">
        <w:rPr>
          <w:color w:val="000000"/>
          <w:szCs w:val="22"/>
        </w:rPr>
        <w:t>),</w:t>
      </w:r>
    </w:p>
    <w:p w:rsidR="00691EC4" w:rsidRPr="003444C4" w:rsidRDefault="00FF60C2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nosíte kontaktné šošovky,</w:t>
      </w:r>
    </w:p>
    <w:p w:rsidR="00CB2FDF" w:rsidRPr="003444C4" w:rsidRDefault="00FF60C2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="004D65DD" w:rsidRPr="003444C4">
        <w:rPr>
          <w:color w:val="000000"/>
          <w:szCs w:val="22"/>
        </w:rPr>
        <w:t xml:space="preserve">ste mali </w:t>
      </w:r>
      <w:r w:rsidR="004D65DD" w:rsidRPr="003444C4">
        <w:t>reakcie z precitlivenosti</w:t>
      </w:r>
      <w:r w:rsidR="004D65DD" w:rsidRPr="003444C4">
        <w:rPr>
          <w:color w:val="000000"/>
          <w:szCs w:val="22"/>
        </w:rPr>
        <w:t xml:space="preserve"> </w:t>
      </w:r>
      <w:r w:rsidRPr="003444C4">
        <w:rPr>
          <w:color w:val="000000"/>
          <w:szCs w:val="22"/>
        </w:rPr>
        <w:t xml:space="preserve">alebo </w:t>
      </w:r>
      <w:r w:rsidR="004D65DD" w:rsidRPr="003444C4">
        <w:rPr>
          <w:color w:val="000000"/>
          <w:szCs w:val="22"/>
        </w:rPr>
        <w:t>podstupujete</w:t>
      </w:r>
      <w:r w:rsidRPr="003444C4">
        <w:rPr>
          <w:color w:val="000000"/>
          <w:szCs w:val="22"/>
        </w:rPr>
        <w:t xml:space="preserve"> desenzibiliz</w:t>
      </w:r>
      <w:r w:rsidR="004D65DD" w:rsidRPr="003444C4">
        <w:rPr>
          <w:color w:val="000000"/>
          <w:szCs w:val="22"/>
        </w:rPr>
        <w:t>ačnú liečbu</w:t>
      </w:r>
      <w:r w:rsidRPr="003444C4">
        <w:rPr>
          <w:color w:val="000000"/>
          <w:szCs w:val="22"/>
        </w:rPr>
        <w:t>,</w:t>
      </w:r>
    </w:p>
    <w:p w:rsidR="00CB2FDF" w:rsidRPr="003444C4" w:rsidRDefault="00FF60C2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="004D65DD" w:rsidRPr="003444C4">
        <w:rPr>
          <w:color w:val="000000"/>
          <w:szCs w:val="22"/>
        </w:rPr>
        <w:t xml:space="preserve">máte </w:t>
      </w:r>
      <w:r w:rsidRPr="003444C4">
        <w:rPr>
          <w:color w:val="000000"/>
          <w:szCs w:val="22"/>
        </w:rPr>
        <w:t>psoriázu (závažn</w:t>
      </w:r>
      <w:r w:rsidR="00202FF9" w:rsidRPr="003444C4">
        <w:rPr>
          <w:color w:val="000000"/>
          <w:szCs w:val="22"/>
        </w:rPr>
        <w:t>é</w:t>
      </w:r>
      <w:r w:rsidRPr="003444C4">
        <w:rPr>
          <w:color w:val="000000"/>
          <w:szCs w:val="22"/>
        </w:rPr>
        <w:t xml:space="preserve"> </w:t>
      </w:r>
      <w:r w:rsidR="00202FF9" w:rsidRPr="003444C4">
        <w:rPr>
          <w:color w:val="000000"/>
          <w:szCs w:val="22"/>
        </w:rPr>
        <w:t>kožné vyrážky</w:t>
      </w:r>
      <w:r w:rsidRPr="003444C4">
        <w:rPr>
          <w:color w:val="000000"/>
          <w:szCs w:val="22"/>
        </w:rPr>
        <w:t>),</w:t>
      </w:r>
    </w:p>
    <w:p w:rsidR="00FB241B" w:rsidRPr="003444C4" w:rsidRDefault="00FF60C2" w:rsidP="00D47DBF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="00202FF9" w:rsidRPr="003444C4">
        <w:t xml:space="preserve">máte </w:t>
      </w:r>
      <w:r w:rsidRPr="003444C4">
        <w:rPr>
          <w:color w:val="000000"/>
          <w:szCs w:val="22"/>
        </w:rPr>
        <w:t xml:space="preserve">alebo ak </w:t>
      </w:r>
      <w:r w:rsidR="00202FF9" w:rsidRPr="003444C4">
        <w:rPr>
          <w:color w:val="000000"/>
          <w:szCs w:val="22"/>
        </w:rPr>
        <w:t>je</w:t>
      </w:r>
      <w:r w:rsidRPr="003444C4">
        <w:rPr>
          <w:color w:val="000000"/>
          <w:szCs w:val="22"/>
        </w:rPr>
        <w:t xml:space="preserve"> podozrenie</w:t>
      </w:r>
      <w:r w:rsidR="00202FF9" w:rsidRPr="003444C4">
        <w:t>, že máte nádor na nadobličkách</w:t>
      </w:r>
      <w:r w:rsidRPr="003444C4">
        <w:rPr>
          <w:color w:val="000000"/>
          <w:szCs w:val="22"/>
        </w:rPr>
        <w:t xml:space="preserve"> (feochromocytóm).</w:t>
      </w:r>
    </w:p>
    <w:p w:rsidR="00FD43DB" w:rsidRPr="003444C4" w:rsidRDefault="00FD43DB">
      <w:pPr>
        <w:tabs>
          <w:tab w:val="clear" w:pos="567"/>
        </w:tabs>
        <w:spacing w:line="240" w:lineRule="auto"/>
        <w:contextualSpacing/>
        <w:rPr>
          <w:noProof/>
          <w:szCs w:val="22"/>
        </w:rPr>
      </w:pPr>
    </w:p>
    <w:p w:rsidR="00341C0A" w:rsidRPr="003444C4" w:rsidRDefault="00FF60C2">
      <w:pPr>
        <w:tabs>
          <w:tab w:val="clear" w:pos="567"/>
        </w:tabs>
        <w:spacing w:line="240" w:lineRule="auto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="00202FF9" w:rsidRPr="003444C4">
        <w:t>sa vás týka ktorákoľvek vyššie uvedená situácia</w:t>
      </w:r>
      <w:r w:rsidRPr="003444C4">
        <w:rPr>
          <w:color w:val="000000"/>
          <w:szCs w:val="22"/>
        </w:rPr>
        <w:t xml:space="preserve">, </w:t>
      </w:r>
      <w:r w:rsidR="00202FF9" w:rsidRPr="003444C4">
        <w:rPr>
          <w:szCs w:val="22"/>
        </w:rPr>
        <w:t xml:space="preserve">povedzte to ihneď </w:t>
      </w:r>
      <w:r w:rsidR="00202FF9" w:rsidRPr="003444C4">
        <w:t>svojmu lekárovi</w:t>
      </w:r>
      <w:r w:rsidRPr="003444C4">
        <w:rPr>
          <w:color w:val="000000"/>
          <w:szCs w:val="22"/>
        </w:rPr>
        <w:t xml:space="preserve"> pred alebo počas užívania </w:t>
      </w:r>
      <w:r w:rsidR="0001794E">
        <w:rPr>
          <w:color w:val="000000"/>
          <w:szCs w:val="22"/>
        </w:rPr>
        <w:t>Dilorym</w:t>
      </w:r>
      <w:r w:rsidRPr="003444C4">
        <w:rPr>
          <w:color w:val="000000"/>
          <w:szCs w:val="22"/>
        </w:rPr>
        <w:t>u.</w:t>
      </w:r>
    </w:p>
    <w:p w:rsidR="00341C0A" w:rsidRPr="003444C4" w:rsidRDefault="00341C0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691EC4" w:rsidRPr="003444C4" w:rsidRDefault="00202FF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444C4">
        <w:t>Neprestaňte náhle užívať</w:t>
      </w:r>
      <w:r w:rsidR="00FF60C2" w:rsidRPr="003444C4">
        <w:rPr>
          <w:szCs w:val="22"/>
        </w:rPr>
        <w:t xml:space="preserve"> </w:t>
      </w:r>
      <w:r w:rsidR="0001794E">
        <w:rPr>
          <w:szCs w:val="22"/>
        </w:rPr>
        <w:t>Dilorym</w:t>
      </w:r>
      <w:r w:rsidR="00FF60C2" w:rsidRPr="003444C4">
        <w:rPr>
          <w:szCs w:val="22"/>
        </w:rPr>
        <w:t xml:space="preserve">, pretože </w:t>
      </w:r>
      <w:r w:rsidRPr="003444C4">
        <w:rPr>
          <w:szCs w:val="22"/>
        </w:rPr>
        <w:t>to môže</w:t>
      </w:r>
      <w:r w:rsidR="00FF60C2" w:rsidRPr="003444C4">
        <w:rPr>
          <w:szCs w:val="22"/>
        </w:rPr>
        <w:t xml:space="preserve"> spôsobiť </w:t>
      </w:r>
      <w:r w:rsidRPr="003444C4">
        <w:rPr>
          <w:szCs w:val="22"/>
        </w:rPr>
        <w:t>zá</w:t>
      </w:r>
      <w:r w:rsidR="00FF60C2" w:rsidRPr="003444C4">
        <w:rPr>
          <w:szCs w:val="22"/>
        </w:rPr>
        <w:t>v</w:t>
      </w:r>
      <w:r w:rsidR="009212C5" w:rsidRPr="003444C4">
        <w:rPr>
          <w:szCs w:val="22"/>
        </w:rPr>
        <w:t>a</w:t>
      </w:r>
      <w:r w:rsidR="00FF60C2" w:rsidRPr="003444C4">
        <w:rPr>
          <w:szCs w:val="22"/>
        </w:rPr>
        <w:t>žn</w:t>
      </w:r>
      <w:r w:rsidRPr="003444C4">
        <w:rPr>
          <w:szCs w:val="22"/>
        </w:rPr>
        <w:t>é</w:t>
      </w:r>
      <w:r w:rsidR="00FF60C2" w:rsidRPr="003444C4">
        <w:rPr>
          <w:szCs w:val="22"/>
        </w:rPr>
        <w:t xml:space="preserve"> </w:t>
      </w:r>
      <w:r w:rsidRPr="003444C4">
        <w:rPr>
          <w:szCs w:val="22"/>
        </w:rPr>
        <w:t xml:space="preserve">zmeny v </w:t>
      </w:r>
      <w:r w:rsidR="00FF60C2" w:rsidRPr="003444C4">
        <w:rPr>
          <w:szCs w:val="22"/>
        </w:rPr>
        <w:t>rytm</w:t>
      </w:r>
      <w:r w:rsidRPr="003444C4">
        <w:rPr>
          <w:szCs w:val="22"/>
        </w:rPr>
        <w:t>e</w:t>
      </w:r>
      <w:r w:rsidR="00FF60C2" w:rsidRPr="003444C4">
        <w:rPr>
          <w:szCs w:val="22"/>
        </w:rPr>
        <w:t xml:space="preserve"> alebo frekvenci</w:t>
      </w:r>
      <w:r w:rsidRPr="003444C4">
        <w:rPr>
          <w:szCs w:val="22"/>
        </w:rPr>
        <w:t>i</w:t>
      </w:r>
      <w:r w:rsidR="00FF60C2" w:rsidRPr="003444C4">
        <w:rPr>
          <w:szCs w:val="22"/>
        </w:rPr>
        <w:t xml:space="preserve"> srdca a zvýšiť riziko </w:t>
      </w:r>
      <w:r w:rsidRPr="003444C4">
        <w:rPr>
          <w:szCs w:val="22"/>
        </w:rPr>
        <w:t>srdcového záchvatu</w:t>
      </w:r>
      <w:r w:rsidR="00FF60C2" w:rsidRPr="003444C4">
        <w:rPr>
          <w:szCs w:val="22"/>
        </w:rPr>
        <w:t>.</w:t>
      </w:r>
    </w:p>
    <w:p w:rsidR="00106183" w:rsidRPr="003444C4" w:rsidRDefault="0010618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6E6727" w:rsidRPr="003444C4" w:rsidRDefault="00857E9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Deti a</w:t>
      </w:r>
      <w:r w:rsidR="00202FF9" w:rsidRPr="003444C4">
        <w:rPr>
          <w:b/>
          <w:bCs/>
          <w:noProof/>
          <w:szCs w:val="22"/>
        </w:rPr>
        <w:t> </w:t>
      </w:r>
      <w:r w:rsidRPr="003444C4">
        <w:rPr>
          <w:b/>
          <w:bCs/>
          <w:noProof/>
          <w:szCs w:val="22"/>
        </w:rPr>
        <w:t>dospievajúci</w:t>
      </w:r>
    </w:p>
    <w:p w:rsidR="00106183" w:rsidRPr="003444C4" w:rsidRDefault="0001794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szCs w:val="22"/>
        </w:rPr>
        <w:t>Dilorym</w:t>
      </w:r>
      <w:r w:rsidR="00106183" w:rsidRPr="003444C4">
        <w:rPr>
          <w:szCs w:val="22"/>
        </w:rPr>
        <w:t xml:space="preserve"> </w:t>
      </w:r>
      <w:r w:rsidR="00857E9B" w:rsidRPr="003444C4">
        <w:rPr>
          <w:szCs w:val="22"/>
        </w:rPr>
        <w:t>nie je určený na použitie u detí a dospievajúcich mladších ako 18 rokov.</w:t>
      </w:r>
    </w:p>
    <w:p w:rsidR="00106183" w:rsidRPr="003444C4" w:rsidRDefault="0010618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6E6727" w:rsidRPr="003444C4" w:rsidRDefault="00857E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b/>
          <w:noProof/>
          <w:szCs w:val="22"/>
        </w:rPr>
        <w:t>Iné lieky a</w:t>
      </w:r>
      <w:r w:rsidR="006E6727" w:rsidRPr="003444C4">
        <w:rPr>
          <w:b/>
          <w:noProof/>
          <w:szCs w:val="22"/>
        </w:rPr>
        <w:t xml:space="preserve"> </w:t>
      </w:r>
      <w:r w:rsidR="0001794E">
        <w:rPr>
          <w:b/>
          <w:noProof/>
          <w:szCs w:val="22"/>
        </w:rPr>
        <w:t>Dilorym</w:t>
      </w:r>
    </w:p>
    <w:p w:rsidR="00106183" w:rsidRPr="003444C4" w:rsidRDefault="00857E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Ak </w:t>
      </w:r>
      <w:r w:rsidR="00202FF9" w:rsidRPr="003444C4">
        <w:rPr>
          <w:noProof/>
          <w:szCs w:val="22"/>
        </w:rPr>
        <w:t xml:space="preserve">teraz </w:t>
      </w:r>
      <w:r w:rsidRPr="003444C4">
        <w:rPr>
          <w:noProof/>
          <w:szCs w:val="22"/>
        </w:rPr>
        <w:t>užívate alebo ste v poslednom čase užívali, či práve budete užívať ďalšie lieky, povedzte to svojmu lekárovi alebo lekárnikovi.</w:t>
      </w:r>
    </w:p>
    <w:p w:rsidR="005F6225" w:rsidRPr="003444C4" w:rsidRDefault="005F6225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06183" w:rsidRPr="003444C4" w:rsidRDefault="00857E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Liečb</w:t>
      </w:r>
      <w:r w:rsidR="000756AE" w:rsidRPr="003444C4">
        <w:rPr>
          <w:noProof/>
          <w:szCs w:val="22"/>
        </w:rPr>
        <w:t>a</w:t>
      </w:r>
      <w:r w:rsidR="00106183" w:rsidRPr="003444C4">
        <w:rPr>
          <w:noProof/>
          <w:szCs w:val="22"/>
        </w:rPr>
        <w:t xml:space="preserve"> </w:t>
      </w:r>
      <w:r w:rsidR="0001794E">
        <w:rPr>
          <w:color w:val="000000"/>
          <w:szCs w:val="22"/>
        </w:rPr>
        <w:t>Dilorym</w:t>
      </w:r>
      <w:r w:rsidRPr="003444C4">
        <w:rPr>
          <w:color w:val="000000"/>
          <w:szCs w:val="22"/>
        </w:rPr>
        <w:t>om môž</w:t>
      </w:r>
      <w:r w:rsidR="000756AE" w:rsidRPr="003444C4">
        <w:rPr>
          <w:color w:val="000000"/>
          <w:szCs w:val="22"/>
        </w:rPr>
        <w:t>e</w:t>
      </w:r>
      <w:r w:rsidRPr="003444C4">
        <w:rPr>
          <w:color w:val="000000"/>
          <w:szCs w:val="22"/>
        </w:rPr>
        <w:t xml:space="preserve"> </w:t>
      </w:r>
      <w:r w:rsidR="000756AE" w:rsidRPr="003444C4">
        <w:rPr>
          <w:color w:val="000000"/>
          <w:szCs w:val="22"/>
        </w:rPr>
        <w:t xml:space="preserve">byť </w:t>
      </w:r>
      <w:r w:rsidRPr="003444C4">
        <w:rPr>
          <w:color w:val="000000"/>
          <w:szCs w:val="22"/>
        </w:rPr>
        <w:t>ovplyv</w:t>
      </w:r>
      <w:r w:rsidR="000756AE" w:rsidRPr="003444C4">
        <w:rPr>
          <w:color w:val="000000"/>
          <w:szCs w:val="22"/>
        </w:rPr>
        <w:t>nená</w:t>
      </w:r>
      <w:r w:rsidRPr="003444C4">
        <w:rPr>
          <w:color w:val="000000"/>
          <w:szCs w:val="22"/>
        </w:rPr>
        <w:t xml:space="preserve"> ďalš</w:t>
      </w:r>
      <w:r w:rsidR="000756AE" w:rsidRPr="003444C4">
        <w:rPr>
          <w:color w:val="000000"/>
          <w:szCs w:val="22"/>
        </w:rPr>
        <w:t>ími</w:t>
      </w:r>
      <w:r w:rsidRPr="003444C4">
        <w:rPr>
          <w:color w:val="000000"/>
          <w:szCs w:val="22"/>
        </w:rPr>
        <w:t xml:space="preserve"> liek</w:t>
      </w:r>
      <w:r w:rsidR="000756AE" w:rsidRPr="003444C4">
        <w:rPr>
          <w:color w:val="000000"/>
          <w:szCs w:val="22"/>
        </w:rPr>
        <w:t>mi</w:t>
      </w:r>
      <w:r w:rsidRPr="003444C4">
        <w:rPr>
          <w:color w:val="000000"/>
          <w:szCs w:val="22"/>
        </w:rPr>
        <w:t>.</w:t>
      </w:r>
      <w:r w:rsidR="00106183" w:rsidRPr="003444C4">
        <w:rPr>
          <w:noProof/>
          <w:szCs w:val="22"/>
        </w:rPr>
        <w:t xml:space="preserve"> </w:t>
      </w:r>
      <w:r w:rsidRPr="003444C4">
        <w:rPr>
          <w:noProof/>
          <w:szCs w:val="22"/>
        </w:rPr>
        <w:t>Určite vášmu lekárovi povedzte, ak užívate akýkoľvek z nasledujúcich liekov, pretože s</w:t>
      </w:r>
      <w:r w:rsidR="00153762" w:rsidRPr="003444C4">
        <w:rPr>
          <w:noProof/>
          <w:szCs w:val="22"/>
        </w:rPr>
        <w:t>a</w:t>
      </w:r>
      <w:r w:rsidRPr="003444C4">
        <w:rPr>
          <w:noProof/>
          <w:szCs w:val="22"/>
        </w:rPr>
        <w:t xml:space="preserve"> môže vyžadovať </w:t>
      </w:r>
      <w:r w:rsidR="00153762" w:rsidRPr="003444C4">
        <w:rPr>
          <w:noProof/>
          <w:szCs w:val="22"/>
        </w:rPr>
        <w:t>osobitná</w:t>
      </w:r>
      <w:r w:rsidRPr="003444C4">
        <w:rPr>
          <w:noProof/>
          <w:szCs w:val="22"/>
        </w:rPr>
        <w:t xml:space="preserve"> opatrnosť:</w:t>
      </w:r>
    </w:p>
    <w:p w:rsidR="00106183" w:rsidRPr="003444C4" w:rsidRDefault="00F43A34" w:rsidP="00D47DBF">
      <w:pPr>
        <w:pStyle w:val="Odsekzoznamu"/>
        <w:numPr>
          <w:ilvl w:val="0"/>
          <w:numId w:val="19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flu</w:t>
      </w:r>
      <w:r w:rsidR="00857E9B" w:rsidRPr="003444C4">
        <w:rPr>
          <w:rFonts w:ascii="Times New Roman" w:hAnsi="Times New Roman"/>
          <w:noProof/>
          <w:sz w:val="22"/>
          <w:szCs w:val="22"/>
        </w:rPr>
        <w:t>konazol</w:t>
      </w:r>
      <w:r w:rsidR="006218C0"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="00857E9B" w:rsidRPr="003444C4">
        <w:rPr>
          <w:rFonts w:ascii="Times New Roman" w:hAnsi="Times New Roman"/>
          <w:noProof/>
          <w:sz w:val="22"/>
          <w:szCs w:val="22"/>
        </w:rPr>
        <w:t>používaný na liečbu plesňových infekcií</w:t>
      </w:r>
      <w:r w:rsidR="006218C0" w:rsidRPr="003444C4">
        <w:rPr>
          <w:rFonts w:ascii="Times New Roman" w:hAnsi="Times New Roman"/>
          <w:noProof/>
          <w:sz w:val="22"/>
          <w:szCs w:val="22"/>
        </w:rPr>
        <w:t>)</w:t>
      </w:r>
      <w:r w:rsidRPr="003444C4">
        <w:rPr>
          <w:rFonts w:ascii="Times New Roman" w:hAnsi="Times New Roman"/>
          <w:noProof/>
          <w:sz w:val="22"/>
          <w:szCs w:val="22"/>
        </w:rPr>
        <w:t>,</w:t>
      </w:r>
    </w:p>
    <w:p w:rsidR="004D1BF2" w:rsidRPr="003444C4" w:rsidRDefault="00857E9B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szCs w:val="22"/>
        </w:rPr>
        <w:t>rifampicí</w:t>
      </w:r>
      <w:r w:rsidR="004D1BF2" w:rsidRPr="003444C4">
        <w:rPr>
          <w:szCs w:val="22"/>
        </w:rPr>
        <w:t>n (</w:t>
      </w:r>
      <w:r w:rsidRPr="003444C4">
        <w:rPr>
          <w:szCs w:val="22"/>
        </w:rPr>
        <w:t>používaný na liečbu infekcií</w:t>
      </w:r>
      <w:r w:rsidR="004D1BF2" w:rsidRPr="003444C4">
        <w:rPr>
          <w:szCs w:val="22"/>
        </w:rPr>
        <w:t>),</w:t>
      </w:r>
    </w:p>
    <w:p w:rsidR="00F43A34" w:rsidRPr="003444C4" w:rsidRDefault="000C4BC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iCs/>
          <w:szCs w:val="22"/>
        </w:rPr>
        <w:t xml:space="preserve">lieky predlžujúce interval </w:t>
      </w:r>
      <w:r w:rsidR="00F43A34" w:rsidRPr="003444C4">
        <w:rPr>
          <w:iCs/>
          <w:szCs w:val="22"/>
        </w:rPr>
        <w:t xml:space="preserve">QT </w:t>
      </w:r>
      <w:r w:rsidRPr="003444C4">
        <w:rPr>
          <w:iCs/>
          <w:szCs w:val="22"/>
        </w:rPr>
        <w:t>na liečbu porúch srdcového rytmu alebo iných stavov:</w:t>
      </w:r>
    </w:p>
    <w:p w:rsidR="00F43A34" w:rsidRPr="003444C4" w:rsidRDefault="000C4BC9" w:rsidP="00D47DBF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iCs/>
          <w:sz w:val="22"/>
          <w:szCs w:val="22"/>
        </w:rPr>
      </w:pPr>
      <w:r w:rsidRPr="003444C4">
        <w:rPr>
          <w:rFonts w:ascii="Times New Roman" w:hAnsi="Times New Roman"/>
          <w:iCs/>
          <w:sz w:val="22"/>
          <w:szCs w:val="22"/>
        </w:rPr>
        <w:t>chinidín</w:t>
      </w:r>
      <w:r w:rsidR="00F43A34" w:rsidRPr="003444C4">
        <w:rPr>
          <w:rFonts w:ascii="Times New Roman" w:hAnsi="Times New Roman"/>
          <w:iCs/>
          <w:sz w:val="22"/>
          <w:szCs w:val="22"/>
        </w:rPr>
        <w:t>, di</w:t>
      </w:r>
      <w:r w:rsidR="005357C0" w:rsidRPr="003444C4">
        <w:rPr>
          <w:rFonts w:ascii="Times New Roman" w:hAnsi="Times New Roman"/>
          <w:iCs/>
          <w:sz w:val="22"/>
          <w:szCs w:val="22"/>
        </w:rPr>
        <w:t>z</w:t>
      </w:r>
      <w:r w:rsidR="00F43A34" w:rsidRPr="003444C4">
        <w:rPr>
          <w:rFonts w:ascii="Times New Roman" w:hAnsi="Times New Roman"/>
          <w:iCs/>
          <w:sz w:val="22"/>
          <w:szCs w:val="22"/>
        </w:rPr>
        <w:t>o</w:t>
      </w:r>
      <w:r w:rsidR="00F43A34" w:rsidRPr="003444C4">
        <w:rPr>
          <w:rFonts w:ascii="Times New Roman" w:hAnsi="Times New Roman"/>
          <w:iCs/>
          <w:noProof/>
          <w:sz w:val="22"/>
          <w:szCs w:val="22"/>
        </w:rPr>
        <w:t>p</w:t>
      </w:r>
      <w:r w:rsidRPr="003444C4">
        <w:rPr>
          <w:rFonts w:ascii="Times New Roman" w:hAnsi="Times New Roman"/>
          <w:iCs/>
          <w:sz w:val="22"/>
          <w:szCs w:val="22"/>
        </w:rPr>
        <w:t>yramid</w:t>
      </w:r>
      <w:r w:rsidR="00F43A34" w:rsidRPr="003444C4">
        <w:rPr>
          <w:rFonts w:ascii="Times New Roman" w:hAnsi="Times New Roman"/>
          <w:iCs/>
          <w:sz w:val="22"/>
          <w:szCs w:val="22"/>
        </w:rPr>
        <w:t xml:space="preserve">, </w:t>
      </w:r>
      <w:r w:rsidR="00F43A34" w:rsidRPr="003444C4">
        <w:rPr>
          <w:rFonts w:ascii="Times New Roman" w:hAnsi="Times New Roman"/>
          <w:sz w:val="22"/>
          <w:szCs w:val="22"/>
        </w:rPr>
        <w:t>sotalol,</w:t>
      </w:r>
      <w:r w:rsidRPr="003444C4">
        <w:rPr>
          <w:rFonts w:ascii="Times New Roman" w:hAnsi="Times New Roman"/>
          <w:iCs/>
          <w:sz w:val="22"/>
          <w:szCs w:val="22"/>
        </w:rPr>
        <w:t xml:space="preserve"> ibutilid</w:t>
      </w:r>
      <w:r w:rsidR="00F43A34" w:rsidRPr="003444C4">
        <w:rPr>
          <w:rFonts w:ascii="Times New Roman" w:hAnsi="Times New Roman"/>
          <w:iCs/>
          <w:sz w:val="22"/>
          <w:szCs w:val="22"/>
        </w:rPr>
        <w:t>, amiodar</w:t>
      </w:r>
      <w:r w:rsidRPr="003444C4">
        <w:rPr>
          <w:rFonts w:ascii="Times New Roman" w:hAnsi="Times New Roman"/>
          <w:iCs/>
          <w:sz w:val="22"/>
          <w:szCs w:val="22"/>
        </w:rPr>
        <w:t>ón</w:t>
      </w:r>
      <w:r w:rsidR="00F43A34" w:rsidRPr="003444C4">
        <w:rPr>
          <w:rFonts w:ascii="Times New Roman" w:hAnsi="Times New Roman"/>
          <w:iCs/>
          <w:sz w:val="22"/>
          <w:szCs w:val="22"/>
        </w:rPr>
        <w:t xml:space="preserve"> (</w:t>
      </w:r>
      <w:r w:rsidRPr="003444C4">
        <w:rPr>
          <w:rFonts w:ascii="Times New Roman" w:hAnsi="Times New Roman"/>
          <w:iCs/>
          <w:sz w:val="22"/>
          <w:szCs w:val="22"/>
        </w:rPr>
        <w:t>používané na liečbu problémov so srdcovým rytmom),</w:t>
      </w:r>
    </w:p>
    <w:p w:rsidR="00F43A34" w:rsidRPr="003444C4" w:rsidRDefault="00F43A34" w:rsidP="00D47DBF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iCs/>
          <w:sz w:val="22"/>
          <w:szCs w:val="22"/>
        </w:rPr>
        <w:t>bepridil (</w:t>
      </w:r>
      <w:r w:rsidR="000C4BC9" w:rsidRPr="003444C4">
        <w:rPr>
          <w:rFonts w:ascii="Times New Roman" w:hAnsi="Times New Roman"/>
          <w:iCs/>
          <w:sz w:val="22"/>
          <w:szCs w:val="22"/>
        </w:rPr>
        <w:t xml:space="preserve">používaný na liečbu bolesti na hrudníku </w:t>
      </w:r>
      <w:r w:rsidR="000756AE" w:rsidRPr="003444C4">
        <w:rPr>
          <w:rFonts w:ascii="Times New Roman" w:hAnsi="Times New Roman"/>
          <w:iCs/>
          <w:sz w:val="22"/>
          <w:szCs w:val="22"/>
        </w:rPr>
        <w:t xml:space="preserve">súvisiacej s </w:t>
      </w:r>
      <w:r w:rsidR="000C4BC9" w:rsidRPr="003444C4">
        <w:rPr>
          <w:rFonts w:ascii="Times New Roman" w:hAnsi="Times New Roman"/>
          <w:iCs/>
          <w:sz w:val="22"/>
          <w:szCs w:val="22"/>
        </w:rPr>
        <w:t>anginou),</w:t>
      </w:r>
    </w:p>
    <w:p w:rsidR="00F43A34" w:rsidRPr="003444C4" w:rsidRDefault="00F43A34" w:rsidP="00D47DBF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pimozid,</w:t>
      </w:r>
      <w:r w:rsidR="000C4BC9" w:rsidRPr="003444C4">
        <w:rPr>
          <w:rFonts w:ascii="Times New Roman" w:hAnsi="Times New Roman"/>
          <w:noProof/>
          <w:sz w:val="22"/>
          <w:szCs w:val="22"/>
        </w:rPr>
        <w:t xml:space="preserve"> ziprasidón</w:t>
      </w:r>
      <w:r w:rsidRPr="003444C4">
        <w:rPr>
          <w:rFonts w:ascii="Times New Roman" w:hAnsi="Times New Roman"/>
          <w:noProof/>
          <w:sz w:val="22"/>
          <w:szCs w:val="22"/>
        </w:rPr>
        <w:t xml:space="preserve">, </w:t>
      </w:r>
      <w:r w:rsidRPr="003444C4">
        <w:rPr>
          <w:rFonts w:ascii="Times New Roman" w:hAnsi="Times New Roman"/>
          <w:sz w:val="22"/>
          <w:szCs w:val="22"/>
        </w:rPr>
        <w:t>sertindol (</w:t>
      </w:r>
      <w:r w:rsidR="000C4BC9" w:rsidRPr="003444C4">
        <w:rPr>
          <w:rFonts w:ascii="Times New Roman" w:hAnsi="Times New Roman"/>
          <w:sz w:val="22"/>
          <w:szCs w:val="22"/>
        </w:rPr>
        <w:t>používané na liečbu úzkosti, schizofrénie alebo iných psychóz),</w:t>
      </w:r>
    </w:p>
    <w:p w:rsidR="00F43A34" w:rsidRPr="003444C4" w:rsidRDefault="00F43A34" w:rsidP="00D47DBF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meflo</w:t>
      </w:r>
      <w:r w:rsidR="000C4BC9" w:rsidRPr="003444C4">
        <w:rPr>
          <w:rFonts w:ascii="Times New Roman" w:hAnsi="Times New Roman"/>
          <w:sz w:val="22"/>
          <w:szCs w:val="22"/>
        </w:rPr>
        <w:t>chín</w:t>
      </w:r>
      <w:r w:rsidRPr="003444C4">
        <w:rPr>
          <w:rFonts w:ascii="Times New Roman" w:hAnsi="Times New Roman"/>
          <w:noProof/>
          <w:sz w:val="22"/>
          <w:szCs w:val="22"/>
        </w:rPr>
        <w:t xml:space="preserve"> a </w:t>
      </w:r>
      <w:r w:rsidRPr="003444C4">
        <w:rPr>
          <w:rFonts w:ascii="Times New Roman" w:hAnsi="Times New Roman"/>
          <w:sz w:val="22"/>
          <w:szCs w:val="22"/>
        </w:rPr>
        <w:t>halofantr</w:t>
      </w:r>
      <w:r w:rsidR="000C4BC9" w:rsidRPr="003444C4">
        <w:rPr>
          <w:rFonts w:ascii="Times New Roman" w:hAnsi="Times New Roman"/>
          <w:sz w:val="22"/>
          <w:szCs w:val="22"/>
        </w:rPr>
        <w:t>ín</w:t>
      </w:r>
      <w:r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="000C4BC9" w:rsidRPr="003444C4">
        <w:rPr>
          <w:rFonts w:ascii="Times New Roman" w:hAnsi="Times New Roman"/>
          <w:noProof/>
          <w:sz w:val="22"/>
          <w:szCs w:val="22"/>
        </w:rPr>
        <w:t>používané na liečbu malárie</w:t>
      </w:r>
      <w:r w:rsidRPr="003444C4">
        <w:rPr>
          <w:rFonts w:ascii="Times New Roman" w:hAnsi="Times New Roman"/>
          <w:noProof/>
          <w:sz w:val="22"/>
          <w:szCs w:val="22"/>
        </w:rPr>
        <w:t>)</w:t>
      </w:r>
      <w:r w:rsidR="00E474CD" w:rsidRPr="003444C4">
        <w:rPr>
          <w:rFonts w:ascii="Times New Roman" w:hAnsi="Times New Roman"/>
          <w:noProof/>
          <w:sz w:val="22"/>
          <w:szCs w:val="22"/>
        </w:rPr>
        <w:t>,</w:t>
      </w:r>
    </w:p>
    <w:p w:rsidR="00F43A34" w:rsidRPr="003444C4" w:rsidRDefault="000C4BC9" w:rsidP="00D47DBF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erytromycín</w:t>
      </w:r>
      <w:r w:rsidR="000756AE" w:rsidRPr="003444C4">
        <w:rPr>
          <w:rFonts w:ascii="Times New Roman" w:hAnsi="Times New Roman"/>
          <w:sz w:val="22"/>
          <w:szCs w:val="22"/>
        </w:rPr>
        <w:t xml:space="preserve"> podávaný do žily</w:t>
      </w:r>
      <w:r w:rsidR="00F43A34" w:rsidRPr="003444C4">
        <w:rPr>
          <w:rFonts w:ascii="Times New Roman" w:hAnsi="Times New Roman"/>
          <w:sz w:val="22"/>
          <w:szCs w:val="22"/>
        </w:rPr>
        <w:t xml:space="preserve"> (</w:t>
      </w:r>
      <w:r w:rsidRPr="003444C4">
        <w:rPr>
          <w:rFonts w:ascii="Times New Roman" w:hAnsi="Times New Roman"/>
          <w:sz w:val="22"/>
          <w:szCs w:val="22"/>
        </w:rPr>
        <w:t>antibiotikum</w:t>
      </w:r>
      <w:r w:rsidR="00F43A34" w:rsidRPr="003444C4">
        <w:rPr>
          <w:rFonts w:ascii="Times New Roman" w:hAnsi="Times New Roman"/>
          <w:sz w:val="22"/>
          <w:szCs w:val="22"/>
        </w:rPr>
        <w:t>)</w:t>
      </w:r>
      <w:r w:rsidR="00E474CD" w:rsidRPr="003444C4">
        <w:rPr>
          <w:rFonts w:ascii="Times New Roman" w:hAnsi="Times New Roman"/>
          <w:sz w:val="22"/>
          <w:szCs w:val="22"/>
        </w:rPr>
        <w:t>,</w:t>
      </w:r>
    </w:p>
    <w:p w:rsidR="00F43A34" w:rsidRPr="003444C4" w:rsidRDefault="00F43A34" w:rsidP="00D47DBF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pentamid</w:t>
      </w:r>
      <w:r w:rsidR="000C4BC9" w:rsidRPr="003444C4">
        <w:rPr>
          <w:rFonts w:ascii="Times New Roman" w:hAnsi="Times New Roman"/>
          <w:sz w:val="22"/>
          <w:szCs w:val="22"/>
        </w:rPr>
        <w:t>ín</w:t>
      </w:r>
      <w:r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="000C4BC9" w:rsidRPr="003444C4">
        <w:rPr>
          <w:rFonts w:ascii="Times New Roman" w:hAnsi="Times New Roman"/>
          <w:noProof/>
          <w:sz w:val="22"/>
          <w:szCs w:val="22"/>
        </w:rPr>
        <w:t xml:space="preserve">používaný na liečbu </w:t>
      </w:r>
      <w:r w:rsidR="000756AE" w:rsidRPr="003444C4">
        <w:rPr>
          <w:rFonts w:ascii="Times New Roman" w:hAnsi="Times New Roman"/>
          <w:noProof/>
          <w:sz w:val="22"/>
          <w:szCs w:val="22"/>
        </w:rPr>
        <w:t xml:space="preserve">parazitárnej </w:t>
      </w:r>
      <w:r w:rsidR="000C4BC9" w:rsidRPr="003444C4">
        <w:rPr>
          <w:rFonts w:ascii="Times New Roman" w:hAnsi="Times New Roman"/>
          <w:noProof/>
          <w:sz w:val="22"/>
          <w:szCs w:val="22"/>
        </w:rPr>
        <w:t>infekci</w:t>
      </w:r>
      <w:r w:rsidR="000756AE" w:rsidRPr="003444C4">
        <w:rPr>
          <w:rFonts w:ascii="Times New Roman" w:hAnsi="Times New Roman"/>
          <w:noProof/>
          <w:sz w:val="22"/>
          <w:szCs w:val="22"/>
        </w:rPr>
        <w:t>e</w:t>
      </w:r>
      <w:r w:rsidRPr="003444C4">
        <w:rPr>
          <w:rFonts w:ascii="Times New Roman" w:hAnsi="Times New Roman"/>
          <w:noProof/>
          <w:sz w:val="22"/>
          <w:szCs w:val="22"/>
        </w:rPr>
        <w:t>)</w:t>
      </w:r>
      <w:r w:rsidR="00E474CD" w:rsidRPr="003444C4">
        <w:rPr>
          <w:rFonts w:ascii="Times New Roman" w:hAnsi="Times New Roman"/>
          <w:noProof/>
          <w:sz w:val="22"/>
          <w:szCs w:val="22"/>
        </w:rPr>
        <w:t>,</w:t>
      </w:r>
    </w:p>
    <w:p w:rsidR="00F43A34" w:rsidRPr="003444C4" w:rsidRDefault="00F43A34" w:rsidP="00D47DBF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cisaprid (</w:t>
      </w:r>
      <w:r w:rsidR="000C4BC9" w:rsidRPr="003444C4">
        <w:rPr>
          <w:rFonts w:ascii="Times New Roman" w:hAnsi="Times New Roman"/>
          <w:sz w:val="22"/>
          <w:szCs w:val="22"/>
        </w:rPr>
        <w:t>používaný na liečbu tráviacich ťažkostí</w:t>
      </w:r>
      <w:r w:rsidRPr="003444C4">
        <w:rPr>
          <w:rFonts w:ascii="Times New Roman" w:hAnsi="Times New Roman"/>
          <w:sz w:val="22"/>
          <w:szCs w:val="22"/>
        </w:rPr>
        <w:t>)</w:t>
      </w:r>
      <w:r w:rsidR="008C61DB" w:rsidRPr="003444C4">
        <w:rPr>
          <w:rFonts w:ascii="Times New Roman" w:hAnsi="Times New Roman"/>
          <w:sz w:val="22"/>
          <w:szCs w:val="22"/>
        </w:rPr>
        <w:t>.</w:t>
      </w:r>
    </w:p>
    <w:p w:rsidR="00A72099" w:rsidRPr="003444C4" w:rsidRDefault="000C4BC9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klonidín</w:t>
      </w:r>
      <w:r w:rsidR="00A72099" w:rsidRPr="003444C4">
        <w:rPr>
          <w:noProof/>
          <w:szCs w:val="22"/>
        </w:rPr>
        <w:t xml:space="preserve"> (</w:t>
      </w:r>
      <w:r w:rsidRPr="003444C4">
        <w:rPr>
          <w:noProof/>
          <w:szCs w:val="22"/>
        </w:rPr>
        <w:t>používaný na liečbu vysokého krvného tlaku</w:t>
      </w:r>
      <w:r w:rsidR="00A72099" w:rsidRPr="003444C4">
        <w:rPr>
          <w:noProof/>
          <w:szCs w:val="22"/>
        </w:rPr>
        <w:t>),</w:t>
      </w:r>
    </w:p>
    <w:p w:rsidR="00A72099" w:rsidRPr="003444C4" w:rsidRDefault="00A72099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dihydropyrid</w:t>
      </w:r>
      <w:r w:rsidR="000C4BC9" w:rsidRPr="003444C4">
        <w:rPr>
          <w:rFonts w:ascii="Times New Roman" w:hAnsi="Times New Roman"/>
          <w:noProof/>
          <w:sz w:val="22"/>
          <w:szCs w:val="22"/>
        </w:rPr>
        <w:t>íny</w:t>
      </w:r>
      <w:r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="00D65FC8" w:rsidRPr="003444C4">
        <w:rPr>
          <w:rFonts w:ascii="Times New Roman" w:hAnsi="Times New Roman"/>
          <w:noProof/>
          <w:sz w:val="22"/>
          <w:szCs w:val="22"/>
        </w:rPr>
        <w:t xml:space="preserve">používané na liečbu vysokého krvného tlaku, bolesti na hrudníku </w:t>
      </w:r>
      <w:r w:rsidR="000756AE" w:rsidRPr="003444C4">
        <w:rPr>
          <w:rFonts w:ascii="Times New Roman" w:hAnsi="Times New Roman"/>
          <w:noProof/>
          <w:sz w:val="22"/>
          <w:szCs w:val="22"/>
        </w:rPr>
        <w:t xml:space="preserve">súvisiacej s </w:t>
      </w:r>
      <w:r w:rsidR="00D65FC8" w:rsidRPr="003444C4">
        <w:rPr>
          <w:rFonts w:ascii="Times New Roman" w:hAnsi="Times New Roman"/>
          <w:noProof/>
          <w:sz w:val="22"/>
          <w:szCs w:val="22"/>
        </w:rPr>
        <w:t>anginou alebo Raynaudov</w:t>
      </w:r>
      <w:r w:rsidR="000756AE" w:rsidRPr="003444C4">
        <w:rPr>
          <w:rFonts w:ascii="Times New Roman" w:hAnsi="Times New Roman"/>
          <w:noProof/>
          <w:sz w:val="22"/>
          <w:szCs w:val="22"/>
        </w:rPr>
        <w:t>ým</w:t>
      </w:r>
      <w:r w:rsidR="00D65FC8"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="000756AE" w:rsidRPr="003444C4">
        <w:rPr>
          <w:rFonts w:ascii="Times New Roman" w:hAnsi="Times New Roman"/>
          <w:noProof/>
          <w:sz w:val="22"/>
          <w:szCs w:val="22"/>
        </w:rPr>
        <w:t>fenoménom</w:t>
      </w:r>
      <w:r w:rsidR="00D65FC8" w:rsidRPr="003444C4">
        <w:rPr>
          <w:rFonts w:ascii="Times New Roman" w:hAnsi="Times New Roman"/>
          <w:noProof/>
          <w:sz w:val="22"/>
          <w:szCs w:val="22"/>
        </w:rPr>
        <w:t>),</w:t>
      </w:r>
    </w:p>
    <w:p w:rsidR="00A72099" w:rsidRPr="003444C4" w:rsidRDefault="00D65FC8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niektoré </w:t>
      </w:r>
      <w:r w:rsidR="00380677" w:rsidRPr="003444C4">
        <w:rPr>
          <w:rFonts w:ascii="Times New Roman" w:hAnsi="Times New Roman"/>
          <w:noProof/>
          <w:sz w:val="22"/>
          <w:szCs w:val="22"/>
        </w:rPr>
        <w:t xml:space="preserve">typy </w:t>
      </w:r>
      <w:r w:rsidRPr="003444C4">
        <w:rPr>
          <w:rFonts w:ascii="Times New Roman" w:hAnsi="Times New Roman"/>
          <w:noProof/>
          <w:sz w:val="22"/>
          <w:szCs w:val="22"/>
        </w:rPr>
        <w:t>diuret</w:t>
      </w:r>
      <w:r w:rsidR="00380677" w:rsidRPr="003444C4">
        <w:rPr>
          <w:rFonts w:ascii="Times New Roman" w:hAnsi="Times New Roman"/>
          <w:noProof/>
          <w:sz w:val="22"/>
          <w:szCs w:val="22"/>
        </w:rPr>
        <w:t>ík</w:t>
      </w:r>
      <w:r w:rsidRPr="003444C4">
        <w:rPr>
          <w:rFonts w:ascii="Times New Roman" w:hAnsi="Times New Roman"/>
          <w:noProof/>
          <w:sz w:val="22"/>
          <w:szCs w:val="22"/>
        </w:rPr>
        <w:t xml:space="preserve">, ktoré môžu </w:t>
      </w:r>
      <w:r w:rsidR="00380677" w:rsidRPr="003444C4">
        <w:rPr>
          <w:rFonts w:ascii="Times New Roman" w:hAnsi="Times New Roman"/>
          <w:noProof/>
          <w:sz w:val="22"/>
          <w:szCs w:val="22"/>
        </w:rPr>
        <w:t>spôsobiť</w:t>
      </w:r>
      <w:r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="00380677" w:rsidRPr="003444C4">
        <w:rPr>
          <w:rFonts w:ascii="Times New Roman" w:hAnsi="Times New Roman"/>
          <w:noProof/>
          <w:sz w:val="22"/>
          <w:szCs w:val="22"/>
        </w:rPr>
        <w:t>zníženie</w:t>
      </w:r>
      <w:r w:rsidRPr="003444C4">
        <w:rPr>
          <w:rFonts w:ascii="Times New Roman" w:hAnsi="Times New Roman"/>
          <w:noProof/>
          <w:sz w:val="22"/>
          <w:szCs w:val="22"/>
        </w:rPr>
        <w:t xml:space="preserve"> hladiny draslíka v krvi, ako </w:t>
      </w:r>
      <w:r w:rsidR="00380677" w:rsidRPr="003444C4">
        <w:rPr>
          <w:rFonts w:ascii="Times New Roman" w:hAnsi="Times New Roman"/>
          <w:noProof/>
          <w:sz w:val="22"/>
          <w:szCs w:val="22"/>
        </w:rPr>
        <w:t>sú</w:t>
      </w:r>
      <w:r w:rsidRPr="003444C4">
        <w:rPr>
          <w:rFonts w:ascii="Times New Roman" w:hAnsi="Times New Roman"/>
          <w:noProof/>
          <w:sz w:val="22"/>
          <w:szCs w:val="22"/>
        </w:rPr>
        <w:t xml:space="preserve"> furosemid, hydrochlorotiazid, indapamid (často používané na liečbu vysokého krvného tlaku, </w:t>
      </w:r>
      <w:r w:rsidR="00380677" w:rsidRPr="003444C4">
        <w:rPr>
          <w:rFonts w:ascii="Times New Roman" w:hAnsi="Times New Roman"/>
          <w:noProof/>
          <w:sz w:val="22"/>
          <w:szCs w:val="22"/>
        </w:rPr>
        <w:t xml:space="preserve">opuchu </w:t>
      </w:r>
      <w:r w:rsidRPr="003444C4">
        <w:rPr>
          <w:rFonts w:ascii="Times New Roman" w:hAnsi="Times New Roman"/>
          <w:noProof/>
          <w:sz w:val="22"/>
          <w:szCs w:val="22"/>
        </w:rPr>
        <w:t>a srdcového zlyhania),</w:t>
      </w:r>
    </w:p>
    <w:p w:rsidR="00A72099" w:rsidRPr="003444C4" w:rsidRDefault="00380677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iné </w:t>
      </w:r>
      <w:r w:rsidR="00D65FC8" w:rsidRPr="003444C4">
        <w:rPr>
          <w:rFonts w:ascii="Times New Roman" w:hAnsi="Times New Roman"/>
          <w:noProof/>
          <w:sz w:val="22"/>
          <w:szCs w:val="22"/>
        </w:rPr>
        <w:t>lieky používané na liečbu vysokého krvného tlaku,</w:t>
      </w:r>
    </w:p>
    <w:p w:rsidR="00A72099" w:rsidRPr="003444C4" w:rsidRDefault="00D65FC8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lastRenderedPageBreak/>
        <w:t>nitráty</w:t>
      </w:r>
      <w:r w:rsidR="00A72099"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Pr="003444C4">
        <w:rPr>
          <w:rFonts w:ascii="Times New Roman" w:hAnsi="Times New Roman"/>
          <w:noProof/>
          <w:sz w:val="22"/>
          <w:szCs w:val="22"/>
        </w:rPr>
        <w:t xml:space="preserve">používané na liečbu bolesti na hrudníku </w:t>
      </w:r>
      <w:r w:rsidR="00380677" w:rsidRPr="003444C4">
        <w:rPr>
          <w:rFonts w:ascii="Times New Roman" w:hAnsi="Times New Roman"/>
          <w:noProof/>
          <w:sz w:val="22"/>
          <w:szCs w:val="22"/>
        </w:rPr>
        <w:t xml:space="preserve">súvisiacej s </w:t>
      </w:r>
      <w:r w:rsidRPr="003444C4">
        <w:rPr>
          <w:rFonts w:ascii="Times New Roman" w:hAnsi="Times New Roman"/>
          <w:noProof/>
          <w:sz w:val="22"/>
          <w:szCs w:val="22"/>
        </w:rPr>
        <w:t>anginou),</w:t>
      </w:r>
    </w:p>
    <w:p w:rsidR="00A72099" w:rsidRPr="003444C4" w:rsidRDefault="00D65FC8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sympatomimetiká</w:t>
      </w:r>
      <w:r w:rsidR="00A72099"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Pr="003444C4">
        <w:rPr>
          <w:rFonts w:ascii="Times New Roman" w:hAnsi="Times New Roman"/>
          <w:noProof/>
          <w:sz w:val="22"/>
          <w:szCs w:val="22"/>
        </w:rPr>
        <w:t>napríklad lieky na zvyšovanie</w:t>
      </w:r>
      <w:r w:rsidR="007959E6" w:rsidRPr="003444C4">
        <w:rPr>
          <w:rFonts w:ascii="Times New Roman" w:hAnsi="Times New Roman"/>
          <w:noProof/>
          <w:sz w:val="22"/>
          <w:szCs w:val="22"/>
        </w:rPr>
        <w:t xml:space="preserve"> krvného tlaku alebo</w:t>
      </w:r>
      <w:r w:rsidRPr="003444C4">
        <w:rPr>
          <w:rFonts w:ascii="Times New Roman" w:hAnsi="Times New Roman"/>
          <w:noProof/>
          <w:sz w:val="22"/>
          <w:szCs w:val="22"/>
        </w:rPr>
        <w:t xml:space="preserve"> srdcovej frekvencie alebo na rozšírenie priedušnice, ako </w:t>
      </w:r>
      <w:r w:rsidR="00380677" w:rsidRPr="003444C4">
        <w:rPr>
          <w:rFonts w:ascii="Times New Roman" w:hAnsi="Times New Roman"/>
          <w:noProof/>
          <w:sz w:val="22"/>
          <w:szCs w:val="22"/>
        </w:rPr>
        <w:t xml:space="preserve">je </w:t>
      </w:r>
      <w:r w:rsidRPr="003444C4">
        <w:rPr>
          <w:rFonts w:ascii="Times New Roman" w:hAnsi="Times New Roman"/>
          <w:noProof/>
          <w:sz w:val="22"/>
          <w:szCs w:val="22"/>
        </w:rPr>
        <w:t xml:space="preserve">adrenalín používaný na liečbu </w:t>
      </w:r>
      <w:r w:rsidR="00380677" w:rsidRPr="003444C4">
        <w:rPr>
          <w:rFonts w:ascii="Times New Roman" w:hAnsi="Times New Roman"/>
          <w:noProof/>
          <w:sz w:val="22"/>
          <w:szCs w:val="22"/>
        </w:rPr>
        <w:t xml:space="preserve">závažných </w:t>
      </w:r>
      <w:r w:rsidRPr="003444C4">
        <w:rPr>
          <w:rFonts w:ascii="Times New Roman" w:hAnsi="Times New Roman"/>
          <w:noProof/>
          <w:sz w:val="22"/>
          <w:szCs w:val="22"/>
        </w:rPr>
        <w:t>alergických reakcií a beta-2-</w:t>
      </w:r>
      <w:r w:rsidR="00380677" w:rsidRPr="003444C4">
        <w:rPr>
          <w:rFonts w:ascii="Times New Roman" w:hAnsi="Times New Roman"/>
          <w:noProof/>
          <w:sz w:val="22"/>
          <w:szCs w:val="22"/>
        </w:rPr>
        <w:t xml:space="preserve">agonisty </w:t>
      </w:r>
      <w:r w:rsidRPr="003444C4">
        <w:rPr>
          <w:rFonts w:ascii="Times New Roman" w:hAnsi="Times New Roman"/>
          <w:noProof/>
          <w:sz w:val="22"/>
          <w:szCs w:val="22"/>
        </w:rPr>
        <w:t>používané na liečbu astmy),</w:t>
      </w:r>
    </w:p>
    <w:p w:rsidR="009A1CDA" w:rsidRPr="003444C4" w:rsidRDefault="00D65FC8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intravenózne antiarytmiká triedy</w:t>
      </w:r>
      <w:r w:rsidR="009A1CDA" w:rsidRPr="003444C4">
        <w:rPr>
          <w:rFonts w:ascii="Times New Roman" w:hAnsi="Times New Roman"/>
          <w:noProof/>
          <w:sz w:val="22"/>
          <w:szCs w:val="22"/>
        </w:rPr>
        <w:t xml:space="preserve"> IA a </w:t>
      </w:r>
      <w:r w:rsidR="00BE38C0" w:rsidRPr="003444C4">
        <w:rPr>
          <w:rFonts w:ascii="Times New Roman" w:hAnsi="Times New Roman"/>
          <w:noProof/>
          <w:sz w:val="22"/>
          <w:szCs w:val="22"/>
        </w:rPr>
        <w:t xml:space="preserve">IC </w:t>
      </w:r>
      <w:r w:rsidRPr="003444C4">
        <w:rPr>
          <w:rFonts w:ascii="Times New Roman" w:hAnsi="Times New Roman"/>
          <w:noProof/>
          <w:sz w:val="22"/>
          <w:szCs w:val="22"/>
        </w:rPr>
        <w:t xml:space="preserve">(používané na liečbu </w:t>
      </w:r>
      <w:r w:rsidR="00380677" w:rsidRPr="003444C4">
        <w:rPr>
          <w:rFonts w:ascii="Times New Roman" w:hAnsi="Times New Roman"/>
          <w:noProof/>
          <w:sz w:val="22"/>
          <w:szCs w:val="22"/>
        </w:rPr>
        <w:t xml:space="preserve">problémov </w:t>
      </w:r>
      <w:r w:rsidRPr="003444C4">
        <w:rPr>
          <w:rFonts w:ascii="Times New Roman" w:hAnsi="Times New Roman"/>
          <w:noProof/>
          <w:sz w:val="22"/>
          <w:szCs w:val="22"/>
        </w:rPr>
        <w:t>srdcového rytmu),</w:t>
      </w:r>
    </w:p>
    <w:p w:rsidR="00F43A34" w:rsidRPr="003444C4" w:rsidRDefault="00F43A34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szCs w:val="22"/>
        </w:rPr>
        <w:t>barbitur</w:t>
      </w:r>
      <w:r w:rsidR="00D65FC8" w:rsidRPr="003444C4">
        <w:rPr>
          <w:szCs w:val="22"/>
        </w:rPr>
        <w:t>áty</w:t>
      </w:r>
      <w:r w:rsidRPr="003444C4">
        <w:rPr>
          <w:szCs w:val="22"/>
        </w:rPr>
        <w:t xml:space="preserve"> (</w:t>
      </w:r>
      <w:r w:rsidR="00D65FC8" w:rsidRPr="003444C4">
        <w:rPr>
          <w:szCs w:val="22"/>
        </w:rPr>
        <w:t xml:space="preserve">používané na liečbu epilepsie alebo </w:t>
      </w:r>
      <w:r w:rsidR="00380677" w:rsidRPr="003444C4">
        <w:rPr>
          <w:szCs w:val="22"/>
        </w:rPr>
        <w:t>ťažkostí</w:t>
      </w:r>
      <w:r w:rsidR="00D65FC8" w:rsidRPr="003444C4">
        <w:rPr>
          <w:szCs w:val="22"/>
        </w:rPr>
        <w:t xml:space="preserve"> so spánkom),</w:t>
      </w:r>
    </w:p>
    <w:p w:rsidR="00F43A34" w:rsidRPr="003444C4" w:rsidRDefault="00D65FC8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fenytoín</w:t>
      </w:r>
      <w:r w:rsidR="00F43A34" w:rsidRPr="003444C4">
        <w:rPr>
          <w:noProof/>
          <w:szCs w:val="22"/>
        </w:rPr>
        <w:t xml:space="preserve"> (</w:t>
      </w:r>
      <w:r w:rsidRPr="003444C4">
        <w:rPr>
          <w:noProof/>
          <w:szCs w:val="22"/>
        </w:rPr>
        <w:t>používaný na liečbu epilepsie</w:t>
      </w:r>
      <w:r w:rsidR="00F43A34" w:rsidRPr="003444C4">
        <w:rPr>
          <w:noProof/>
          <w:szCs w:val="22"/>
        </w:rPr>
        <w:t>)</w:t>
      </w:r>
      <w:r w:rsidR="005B5340" w:rsidRPr="003444C4">
        <w:rPr>
          <w:noProof/>
          <w:szCs w:val="22"/>
        </w:rPr>
        <w:t>,</w:t>
      </w:r>
    </w:p>
    <w:p w:rsidR="00F43A34" w:rsidRPr="003444C4" w:rsidRDefault="00F43A34" w:rsidP="00D47DBF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r w:rsidRPr="003444C4">
        <w:rPr>
          <w:szCs w:val="22"/>
        </w:rPr>
        <w:t>cimetid</w:t>
      </w:r>
      <w:r w:rsidR="00D65FC8" w:rsidRPr="003444C4">
        <w:rPr>
          <w:szCs w:val="22"/>
        </w:rPr>
        <w:t>ín</w:t>
      </w:r>
      <w:r w:rsidRPr="003444C4">
        <w:rPr>
          <w:szCs w:val="22"/>
        </w:rPr>
        <w:t xml:space="preserve"> (</w:t>
      </w:r>
      <w:r w:rsidR="00016CC1" w:rsidRPr="003444C4">
        <w:rPr>
          <w:szCs w:val="22"/>
        </w:rPr>
        <w:t>používaný pri pálení záhy alebo žalúdočných vredoch</w:t>
      </w:r>
      <w:r w:rsidRPr="003444C4">
        <w:rPr>
          <w:szCs w:val="22"/>
        </w:rPr>
        <w:t>)</w:t>
      </w:r>
      <w:r w:rsidR="005B5340" w:rsidRPr="003444C4">
        <w:rPr>
          <w:szCs w:val="22"/>
        </w:rPr>
        <w:t>,</w:t>
      </w:r>
    </w:p>
    <w:p w:rsidR="00F43A34" w:rsidRPr="003444C4" w:rsidRDefault="00F43A34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szCs w:val="22"/>
        </w:rPr>
        <w:t>fluoxet</w:t>
      </w:r>
      <w:r w:rsidR="00016CC1" w:rsidRPr="003444C4">
        <w:rPr>
          <w:szCs w:val="22"/>
        </w:rPr>
        <w:t>ín</w:t>
      </w:r>
      <w:r w:rsidRPr="003444C4">
        <w:rPr>
          <w:szCs w:val="22"/>
        </w:rPr>
        <w:t xml:space="preserve"> (</w:t>
      </w:r>
      <w:r w:rsidR="00016CC1" w:rsidRPr="003444C4">
        <w:rPr>
          <w:szCs w:val="22"/>
        </w:rPr>
        <w:t>používaný na liečbu depresie</w:t>
      </w:r>
      <w:r w:rsidRPr="003444C4">
        <w:rPr>
          <w:noProof/>
          <w:szCs w:val="22"/>
        </w:rPr>
        <w:t>)</w:t>
      </w:r>
      <w:r w:rsidR="005B5340" w:rsidRPr="003444C4">
        <w:rPr>
          <w:noProof/>
          <w:szCs w:val="22"/>
        </w:rPr>
        <w:t>,</w:t>
      </w:r>
    </w:p>
    <w:p w:rsidR="004D1BF2" w:rsidRPr="003444C4" w:rsidRDefault="00016CC1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i/>
          <w:noProof/>
          <w:szCs w:val="22"/>
        </w:rPr>
        <w:t>H</w:t>
      </w:r>
      <w:r w:rsidR="004D1BF2" w:rsidRPr="003444C4">
        <w:rPr>
          <w:i/>
          <w:noProof/>
          <w:szCs w:val="22"/>
        </w:rPr>
        <w:t>ypericum perforatum</w:t>
      </w:r>
      <w:r w:rsidR="004D1BF2" w:rsidRPr="003444C4">
        <w:rPr>
          <w:noProof/>
          <w:szCs w:val="22"/>
        </w:rPr>
        <w:t xml:space="preserve"> </w:t>
      </w:r>
      <w:r w:rsidR="00604132" w:rsidRPr="003444C4">
        <w:rPr>
          <w:noProof/>
          <w:szCs w:val="22"/>
        </w:rPr>
        <w:t xml:space="preserve">čiže </w:t>
      </w:r>
      <w:r w:rsidRPr="003444C4">
        <w:rPr>
          <w:noProof/>
          <w:szCs w:val="22"/>
        </w:rPr>
        <w:t>ľubovník bodkovaný</w:t>
      </w:r>
      <w:r w:rsidR="004D1BF2" w:rsidRPr="003444C4">
        <w:rPr>
          <w:noProof/>
          <w:szCs w:val="22"/>
        </w:rPr>
        <w:t xml:space="preserve"> (</w:t>
      </w:r>
      <w:r w:rsidRPr="003444C4">
        <w:rPr>
          <w:noProof/>
          <w:szCs w:val="22"/>
        </w:rPr>
        <w:t xml:space="preserve">rastlinná </w:t>
      </w:r>
      <w:r w:rsidR="00604132" w:rsidRPr="003444C4">
        <w:rPr>
          <w:noProof/>
          <w:szCs w:val="22"/>
        </w:rPr>
        <w:t xml:space="preserve">liečba </w:t>
      </w:r>
      <w:r w:rsidRPr="003444C4">
        <w:rPr>
          <w:noProof/>
          <w:szCs w:val="22"/>
        </w:rPr>
        <w:t>používaná na depresi</w:t>
      </w:r>
      <w:r w:rsidR="00604132" w:rsidRPr="003444C4">
        <w:rPr>
          <w:noProof/>
          <w:szCs w:val="22"/>
        </w:rPr>
        <w:t>u</w:t>
      </w:r>
      <w:r w:rsidRPr="003444C4">
        <w:rPr>
          <w:noProof/>
          <w:szCs w:val="22"/>
        </w:rPr>
        <w:t>),</w:t>
      </w:r>
    </w:p>
    <w:p w:rsidR="004D1BF2" w:rsidRPr="003444C4" w:rsidRDefault="00016CC1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rezerpín</w:t>
      </w:r>
      <w:r w:rsidR="004D1BF2" w:rsidRPr="003444C4">
        <w:rPr>
          <w:rFonts w:ascii="Times New Roman" w:hAnsi="Times New Roman"/>
          <w:noProof/>
          <w:sz w:val="22"/>
          <w:szCs w:val="22"/>
        </w:rPr>
        <w:t>, guanet</w:t>
      </w:r>
      <w:r w:rsidRPr="003444C4">
        <w:rPr>
          <w:rFonts w:ascii="Times New Roman" w:hAnsi="Times New Roman"/>
          <w:noProof/>
          <w:sz w:val="22"/>
          <w:szCs w:val="22"/>
        </w:rPr>
        <w:t>idín</w:t>
      </w:r>
      <w:r w:rsidR="004D1BF2" w:rsidRPr="003444C4">
        <w:rPr>
          <w:rFonts w:ascii="Times New Roman" w:hAnsi="Times New Roman"/>
          <w:noProof/>
          <w:sz w:val="22"/>
          <w:szCs w:val="22"/>
        </w:rPr>
        <w:t>, metyldopa, guanfac</w:t>
      </w:r>
      <w:r w:rsidRPr="003444C4">
        <w:rPr>
          <w:rFonts w:ascii="Times New Roman" w:hAnsi="Times New Roman"/>
          <w:noProof/>
          <w:sz w:val="22"/>
          <w:szCs w:val="22"/>
        </w:rPr>
        <w:t>ín</w:t>
      </w:r>
      <w:r w:rsidR="004D1BF2" w:rsidRPr="003444C4">
        <w:rPr>
          <w:rFonts w:ascii="Times New Roman" w:hAnsi="Times New Roman"/>
          <w:noProof/>
          <w:sz w:val="22"/>
          <w:szCs w:val="22"/>
        </w:rPr>
        <w:t xml:space="preserve"> a </w:t>
      </w:r>
      <w:r w:rsidRPr="003444C4">
        <w:rPr>
          <w:rFonts w:ascii="Times New Roman" w:hAnsi="Times New Roman"/>
          <w:noProof/>
          <w:sz w:val="22"/>
          <w:szCs w:val="22"/>
        </w:rPr>
        <w:t>inhibítory monoaminooxid</w:t>
      </w:r>
      <w:r w:rsidR="007959E6" w:rsidRPr="003444C4">
        <w:rPr>
          <w:rFonts w:ascii="Times New Roman" w:hAnsi="Times New Roman"/>
          <w:noProof/>
          <w:sz w:val="22"/>
          <w:szCs w:val="22"/>
        </w:rPr>
        <w:t>á</w:t>
      </w:r>
      <w:r w:rsidRPr="003444C4">
        <w:rPr>
          <w:rFonts w:ascii="Times New Roman" w:hAnsi="Times New Roman"/>
          <w:noProof/>
          <w:sz w:val="22"/>
          <w:szCs w:val="22"/>
        </w:rPr>
        <w:t>zy</w:t>
      </w:r>
      <w:r w:rsidR="004D1BF2"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Pr="003444C4">
        <w:rPr>
          <w:rFonts w:ascii="Times New Roman" w:hAnsi="Times New Roman"/>
          <w:noProof/>
          <w:sz w:val="22"/>
          <w:szCs w:val="22"/>
        </w:rPr>
        <w:t xml:space="preserve">používané na liečbu </w:t>
      </w:r>
      <w:r w:rsidR="00604132" w:rsidRPr="003444C4">
        <w:rPr>
          <w:rFonts w:ascii="Times New Roman" w:hAnsi="Times New Roman"/>
          <w:noProof/>
          <w:sz w:val="22"/>
          <w:szCs w:val="22"/>
        </w:rPr>
        <w:t>stavov</w:t>
      </w:r>
      <w:r w:rsidR="00153762" w:rsidRPr="003444C4">
        <w:rPr>
          <w:rFonts w:ascii="Times New Roman" w:hAnsi="Times New Roman"/>
          <w:noProof/>
          <w:sz w:val="22"/>
          <w:szCs w:val="22"/>
        </w:rPr>
        <w:t>, ako je depresia a Parkinsonova choroba),</w:t>
      </w:r>
    </w:p>
    <w:p w:rsidR="00F43A34" w:rsidRPr="003444C4" w:rsidRDefault="00F43A34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digox</w:t>
      </w:r>
      <w:r w:rsidR="00153762" w:rsidRPr="003444C4">
        <w:rPr>
          <w:rFonts w:ascii="Times New Roman" w:hAnsi="Times New Roman"/>
          <w:noProof/>
          <w:sz w:val="22"/>
          <w:szCs w:val="22"/>
        </w:rPr>
        <w:t>í</w:t>
      </w:r>
      <w:r w:rsidRPr="003444C4">
        <w:rPr>
          <w:rFonts w:ascii="Times New Roman" w:hAnsi="Times New Roman"/>
          <w:noProof/>
          <w:sz w:val="22"/>
          <w:szCs w:val="22"/>
        </w:rPr>
        <w:t>n</w:t>
      </w:r>
      <w:r w:rsidR="009D35EC" w:rsidRPr="003444C4">
        <w:rPr>
          <w:rFonts w:ascii="Times New Roman" w:hAnsi="Times New Roman"/>
          <w:noProof/>
          <w:sz w:val="22"/>
          <w:szCs w:val="22"/>
        </w:rPr>
        <w:t xml:space="preserve"> a</w:t>
      </w:r>
      <w:r w:rsidR="00153762" w:rsidRPr="003444C4">
        <w:rPr>
          <w:rFonts w:ascii="Times New Roman" w:hAnsi="Times New Roman"/>
          <w:noProof/>
          <w:sz w:val="22"/>
          <w:szCs w:val="22"/>
        </w:rPr>
        <w:t xml:space="preserve"> digitoxí</w:t>
      </w:r>
      <w:r w:rsidRPr="003444C4">
        <w:rPr>
          <w:rFonts w:ascii="Times New Roman" w:hAnsi="Times New Roman"/>
          <w:noProof/>
          <w:sz w:val="22"/>
          <w:szCs w:val="22"/>
        </w:rPr>
        <w:t>n</w:t>
      </w:r>
      <w:r w:rsidR="00E802F6"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="00153762" w:rsidRPr="003444C4">
        <w:rPr>
          <w:rFonts w:ascii="Times New Roman" w:hAnsi="Times New Roman"/>
          <w:noProof/>
          <w:sz w:val="22"/>
          <w:szCs w:val="22"/>
        </w:rPr>
        <w:t>používané na liečbu ochorení srdca</w:t>
      </w:r>
      <w:r w:rsidRPr="003444C4">
        <w:rPr>
          <w:rFonts w:ascii="Times New Roman" w:hAnsi="Times New Roman"/>
          <w:noProof/>
          <w:sz w:val="22"/>
          <w:szCs w:val="22"/>
        </w:rPr>
        <w:t>)</w:t>
      </w:r>
      <w:r w:rsidR="005B5340" w:rsidRPr="003444C4">
        <w:rPr>
          <w:rFonts w:ascii="Times New Roman" w:hAnsi="Times New Roman"/>
          <w:noProof/>
          <w:sz w:val="22"/>
          <w:szCs w:val="22"/>
        </w:rPr>
        <w:t>,</w:t>
      </w:r>
    </w:p>
    <w:p w:rsidR="00F43A34" w:rsidRPr="003444C4" w:rsidRDefault="00F43A34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cy</w:t>
      </w:r>
      <w:r w:rsidR="00153762" w:rsidRPr="003444C4">
        <w:rPr>
          <w:rFonts w:ascii="Times New Roman" w:hAnsi="Times New Roman"/>
          <w:noProof/>
          <w:sz w:val="22"/>
          <w:szCs w:val="22"/>
        </w:rPr>
        <w:t>k</w:t>
      </w:r>
      <w:r w:rsidRPr="003444C4">
        <w:rPr>
          <w:rFonts w:ascii="Times New Roman" w:hAnsi="Times New Roman"/>
          <w:noProof/>
          <w:sz w:val="22"/>
          <w:szCs w:val="22"/>
        </w:rPr>
        <w:t>lospor</w:t>
      </w:r>
      <w:r w:rsidR="00153762" w:rsidRPr="003444C4">
        <w:rPr>
          <w:rFonts w:ascii="Times New Roman" w:hAnsi="Times New Roman"/>
          <w:noProof/>
          <w:sz w:val="22"/>
          <w:szCs w:val="22"/>
        </w:rPr>
        <w:t>í</w:t>
      </w:r>
      <w:r w:rsidRPr="003444C4">
        <w:rPr>
          <w:rFonts w:ascii="Times New Roman" w:hAnsi="Times New Roman"/>
          <w:noProof/>
          <w:sz w:val="22"/>
          <w:szCs w:val="22"/>
        </w:rPr>
        <w:t>n (</w:t>
      </w:r>
      <w:r w:rsidR="00153762" w:rsidRPr="003444C4">
        <w:rPr>
          <w:rFonts w:ascii="Times New Roman" w:hAnsi="Times New Roman"/>
          <w:noProof/>
          <w:sz w:val="22"/>
          <w:szCs w:val="22"/>
        </w:rPr>
        <w:t xml:space="preserve">používaný po </w:t>
      </w:r>
      <w:r w:rsidR="00604132" w:rsidRPr="003444C4">
        <w:rPr>
          <w:rFonts w:ascii="Times New Roman" w:hAnsi="Times New Roman"/>
          <w:noProof/>
          <w:sz w:val="22"/>
          <w:szCs w:val="22"/>
        </w:rPr>
        <w:t xml:space="preserve">transplantácii </w:t>
      </w:r>
      <w:r w:rsidR="00153762" w:rsidRPr="003444C4">
        <w:rPr>
          <w:rFonts w:ascii="Times New Roman" w:hAnsi="Times New Roman"/>
          <w:noProof/>
          <w:sz w:val="22"/>
          <w:szCs w:val="22"/>
        </w:rPr>
        <w:t>orgánov</w:t>
      </w:r>
      <w:r w:rsidRPr="003444C4">
        <w:rPr>
          <w:rFonts w:ascii="Times New Roman" w:hAnsi="Times New Roman"/>
          <w:noProof/>
          <w:sz w:val="22"/>
          <w:szCs w:val="22"/>
        </w:rPr>
        <w:t>)</w:t>
      </w:r>
      <w:r w:rsidR="005B5340" w:rsidRPr="003444C4">
        <w:rPr>
          <w:rFonts w:ascii="Times New Roman" w:hAnsi="Times New Roman"/>
          <w:noProof/>
          <w:sz w:val="22"/>
          <w:szCs w:val="22"/>
        </w:rPr>
        <w:t>,</w:t>
      </w:r>
    </w:p>
    <w:p w:rsidR="00F43A34" w:rsidRPr="003444C4" w:rsidRDefault="00153762" w:rsidP="00D47DBF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r w:rsidRPr="003444C4">
        <w:rPr>
          <w:szCs w:val="22"/>
        </w:rPr>
        <w:t>inzulín a antidiabetiká</w:t>
      </w:r>
      <w:r w:rsidR="00522289" w:rsidRPr="003444C4">
        <w:rPr>
          <w:szCs w:val="22"/>
        </w:rPr>
        <w:t xml:space="preserve"> </w:t>
      </w:r>
      <w:r w:rsidR="00F43A34" w:rsidRPr="003444C4">
        <w:rPr>
          <w:noProof/>
          <w:szCs w:val="22"/>
        </w:rPr>
        <w:t>(</w:t>
      </w:r>
      <w:r w:rsidRPr="003444C4">
        <w:rPr>
          <w:noProof/>
          <w:szCs w:val="22"/>
        </w:rPr>
        <w:t>používané na liečbu cukrovky</w:t>
      </w:r>
      <w:r w:rsidR="00F43A34" w:rsidRPr="003444C4">
        <w:rPr>
          <w:noProof/>
          <w:szCs w:val="22"/>
        </w:rPr>
        <w:t>)</w:t>
      </w:r>
      <w:r w:rsidR="005B5340" w:rsidRPr="003444C4">
        <w:rPr>
          <w:noProof/>
          <w:szCs w:val="22"/>
        </w:rPr>
        <w:t>,</w:t>
      </w:r>
    </w:p>
    <w:p w:rsidR="00522289" w:rsidRPr="003444C4" w:rsidRDefault="00604132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svalové relaxanciá</w:t>
      </w:r>
      <w:r w:rsidR="00B961F1" w:rsidRPr="003444C4">
        <w:rPr>
          <w:rFonts w:ascii="Times New Roman" w:hAnsi="Times New Roman"/>
          <w:noProof/>
          <w:sz w:val="22"/>
          <w:szCs w:val="22"/>
        </w:rPr>
        <w:t xml:space="preserve"> (na uvoľnenie svalstva)</w:t>
      </w:r>
      <w:r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="00153762" w:rsidRPr="003444C4">
        <w:rPr>
          <w:rFonts w:ascii="Times New Roman" w:hAnsi="Times New Roman"/>
          <w:noProof/>
          <w:sz w:val="22"/>
          <w:szCs w:val="22"/>
        </w:rPr>
        <w:t>používané pri anestézii</w:t>
      </w:r>
      <w:r w:rsidR="005357C0" w:rsidRPr="003444C4">
        <w:rPr>
          <w:rFonts w:ascii="Times New Roman" w:hAnsi="Times New Roman"/>
          <w:noProof/>
          <w:sz w:val="22"/>
          <w:szCs w:val="22"/>
        </w:rPr>
        <w:t xml:space="preserve"> (narkóze)</w:t>
      </w:r>
      <w:r w:rsidR="00153762" w:rsidRPr="003444C4">
        <w:rPr>
          <w:rFonts w:ascii="Times New Roman" w:hAnsi="Times New Roman"/>
          <w:noProof/>
          <w:sz w:val="22"/>
          <w:szCs w:val="22"/>
        </w:rPr>
        <w:t xml:space="preserve"> alebo anestetiká</w:t>
      </w:r>
      <w:r w:rsidR="00B961F1" w:rsidRPr="003444C4">
        <w:rPr>
          <w:rFonts w:ascii="Times New Roman" w:hAnsi="Times New Roman"/>
          <w:noProof/>
          <w:sz w:val="22"/>
          <w:szCs w:val="22"/>
        </w:rPr>
        <w:t xml:space="preserve"> (lieky na čiastočné alebo celkové znecitlivenie)</w:t>
      </w:r>
      <w:r w:rsidR="00B54958"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="00153762" w:rsidRPr="003444C4">
        <w:rPr>
          <w:rFonts w:ascii="Times New Roman" w:hAnsi="Times New Roman"/>
          <w:noProof/>
          <w:sz w:val="22"/>
          <w:szCs w:val="22"/>
        </w:rPr>
        <w:t xml:space="preserve">informujte svojho lekára pred </w:t>
      </w:r>
      <w:r w:rsidRPr="003444C4">
        <w:rPr>
          <w:rFonts w:ascii="Times New Roman" w:hAnsi="Times New Roman"/>
          <w:noProof/>
          <w:sz w:val="22"/>
          <w:szCs w:val="22"/>
        </w:rPr>
        <w:t>operáciou</w:t>
      </w:r>
      <w:r w:rsidR="00B54958" w:rsidRPr="003444C4">
        <w:rPr>
          <w:rFonts w:ascii="Times New Roman" w:hAnsi="Times New Roman"/>
          <w:noProof/>
          <w:sz w:val="22"/>
          <w:szCs w:val="22"/>
        </w:rPr>
        <w:t>)</w:t>
      </w:r>
      <w:r w:rsidR="005B5340" w:rsidRPr="003444C4">
        <w:rPr>
          <w:rFonts w:ascii="Times New Roman" w:hAnsi="Times New Roman"/>
          <w:noProof/>
          <w:sz w:val="22"/>
          <w:szCs w:val="22"/>
        </w:rPr>
        <w:t>,</w:t>
      </w:r>
    </w:p>
    <w:p w:rsidR="00522289" w:rsidRPr="003444C4" w:rsidRDefault="00522289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beta-agonist</w:t>
      </w:r>
      <w:r w:rsidR="00153762" w:rsidRPr="003444C4">
        <w:rPr>
          <w:rFonts w:ascii="Times New Roman" w:hAnsi="Times New Roman"/>
          <w:noProof/>
          <w:sz w:val="22"/>
          <w:szCs w:val="22"/>
        </w:rPr>
        <w:t>ické bronchodilatanciá</w:t>
      </w:r>
      <w:r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="00153762" w:rsidRPr="003444C4">
        <w:rPr>
          <w:rFonts w:ascii="Times New Roman" w:hAnsi="Times New Roman"/>
          <w:noProof/>
          <w:sz w:val="22"/>
          <w:szCs w:val="22"/>
        </w:rPr>
        <w:t>používané na liečbu astmy</w:t>
      </w:r>
      <w:r w:rsidRPr="003444C4">
        <w:rPr>
          <w:rFonts w:ascii="Times New Roman" w:hAnsi="Times New Roman"/>
          <w:noProof/>
          <w:sz w:val="22"/>
          <w:szCs w:val="22"/>
        </w:rPr>
        <w:t>)</w:t>
      </w:r>
      <w:r w:rsidR="005B5340" w:rsidRPr="003444C4">
        <w:rPr>
          <w:rFonts w:ascii="Times New Roman" w:hAnsi="Times New Roman"/>
          <w:noProof/>
          <w:sz w:val="22"/>
          <w:szCs w:val="22"/>
        </w:rPr>
        <w:t>,</w:t>
      </w:r>
    </w:p>
    <w:p w:rsidR="00522289" w:rsidRPr="003444C4" w:rsidRDefault="00153762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nesteroidné antiflogistiká/antireumatiká (NSAID)</w:t>
      </w:r>
      <w:r w:rsidR="00522289"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="008E50CC" w:rsidRPr="003444C4">
        <w:rPr>
          <w:rFonts w:ascii="Times New Roman" w:hAnsi="Times New Roman"/>
          <w:noProof/>
          <w:sz w:val="22"/>
          <w:szCs w:val="22"/>
        </w:rPr>
        <w:t>(</w:t>
      </w:r>
      <w:r w:rsidRPr="003444C4">
        <w:rPr>
          <w:rFonts w:ascii="Times New Roman" w:hAnsi="Times New Roman"/>
          <w:noProof/>
          <w:sz w:val="22"/>
          <w:szCs w:val="22"/>
        </w:rPr>
        <w:t xml:space="preserve">používané na </w:t>
      </w:r>
      <w:r w:rsidR="00075F22" w:rsidRPr="003444C4">
        <w:rPr>
          <w:rFonts w:ascii="Times New Roman" w:hAnsi="Times New Roman"/>
          <w:noProof/>
          <w:sz w:val="22"/>
          <w:szCs w:val="22"/>
        </w:rPr>
        <w:t>zníženie</w:t>
      </w:r>
      <w:r w:rsidRPr="003444C4">
        <w:rPr>
          <w:rFonts w:ascii="Times New Roman" w:hAnsi="Times New Roman"/>
          <w:noProof/>
          <w:sz w:val="22"/>
          <w:szCs w:val="22"/>
        </w:rPr>
        <w:t xml:space="preserve"> zápalu, horúčky a bolesti),</w:t>
      </w:r>
    </w:p>
    <w:p w:rsidR="008E50CC" w:rsidRPr="003444C4" w:rsidRDefault="00153762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estrogény</w:t>
      </w:r>
      <w:r w:rsidR="004E628C"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Pr="003444C4">
        <w:rPr>
          <w:rFonts w:ascii="Times New Roman" w:hAnsi="Times New Roman"/>
          <w:noProof/>
          <w:sz w:val="22"/>
          <w:szCs w:val="22"/>
        </w:rPr>
        <w:t>ženské hormóny používané ako antikoncepcia alebo hormonálna substitučná liečba),</w:t>
      </w:r>
    </w:p>
    <w:p w:rsidR="00522289" w:rsidRPr="003444C4" w:rsidRDefault="00153762" w:rsidP="00D47DBF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kortikosteroidy</w:t>
      </w:r>
      <w:r w:rsidR="008E50CC"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Pr="003444C4">
        <w:rPr>
          <w:rFonts w:ascii="Times New Roman" w:hAnsi="Times New Roman"/>
          <w:noProof/>
          <w:sz w:val="22"/>
          <w:szCs w:val="22"/>
        </w:rPr>
        <w:t xml:space="preserve">používané na liečbu rôznych ochorení, ako </w:t>
      </w:r>
      <w:r w:rsidR="00075F22" w:rsidRPr="003444C4">
        <w:rPr>
          <w:rFonts w:ascii="Times New Roman" w:hAnsi="Times New Roman"/>
          <w:noProof/>
          <w:sz w:val="22"/>
          <w:szCs w:val="22"/>
        </w:rPr>
        <w:t xml:space="preserve">sú </w:t>
      </w:r>
      <w:r w:rsidRPr="003444C4">
        <w:rPr>
          <w:rFonts w:ascii="Times New Roman" w:hAnsi="Times New Roman"/>
          <w:noProof/>
          <w:sz w:val="22"/>
          <w:szCs w:val="22"/>
        </w:rPr>
        <w:t>astm</w:t>
      </w:r>
      <w:r w:rsidR="00075F22" w:rsidRPr="003444C4">
        <w:rPr>
          <w:rFonts w:ascii="Times New Roman" w:hAnsi="Times New Roman"/>
          <w:noProof/>
          <w:sz w:val="22"/>
          <w:szCs w:val="22"/>
        </w:rPr>
        <w:t>a</w:t>
      </w:r>
      <w:r w:rsidRPr="003444C4">
        <w:rPr>
          <w:rFonts w:ascii="Times New Roman" w:hAnsi="Times New Roman"/>
          <w:noProof/>
          <w:sz w:val="22"/>
          <w:szCs w:val="22"/>
        </w:rPr>
        <w:t>, kožn</w:t>
      </w:r>
      <w:r w:rsidR="00075F22" w:rsidRPr="003444C4">
        <w:rPr>
          <w:rFonts w:ascii="Times New Roman" w:hAnsi="Times New Roman"/>
          <w:noProof/>
          <w:sz w:val="22"/>
          <w:szCs w:val="22"/>
        </w:rPr>
        <w:t>á</w:t>
      </w:r>
      <w:r w:rsidRPr="003444C4">
        <w:rPr>
          <w:rFonts w:ascii="Times New Roman" w:hAnsi="Times New Roman"/>
          <w:noProof/>
          <w:sz w:val="22"/>
          <w:szCs w:val="22"/>
        </w:rPr>
        <w:t xml:space="preserve"> dermatitíd</w:t>
      </w:r>
      <w:r w:rsidR="00075F22" w:rsidRPr="003444C4">
        <w:rPr>
          <w:rFonts w:ascii="Times New Roman" w:hAnsi="Times New Roman"/>
          <w:noProof/>
          <w:sz w:val="22"/>
          <w:szCs w:val="22"/>
        </w:rPr>
        <w:t>a</w:t>
      </w:r>
      <w:r w:rsidRPr="003444C4">
        <w:rPr>
          <w:rFonts w:ascii="Times New Roman" w:hAnsi="Times New Roman"/>
          <w:noProof/>
          <w:sz w:val="22"/>
          <w:szCs w:val="22"/>
        </w:rPr>
        <w:t>, atď.),</w:t>
      </w:r>
    </w:p>
    <w:p w:rsidR="00522289" w:rsidRPr="003444C4" w:rsidRDefault="00522289" w:rsidP="00D47DBF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r w:rsidRPr="003444C4">
        <w:rPr>
          <w:szCs w:val="22"/>
        </w:rPr>
        <w:t>ergotam</w:t>
      </w:r>
      <w:r w:rsidR="00153762" w:rsidRPr="003444C4">
        <w:rPr>
          <w:szCs w:val="22"/>
        </w:rPr>
        <w:t>ín</w:t>
      </w:r>
      <w:r w:rsidRPr="003444C4">
        <w:rPr>
          <w:szCs w:val="22"/>
        </w:rPr>
        <w:t xml:space="preserve"> (</w:t>
      </w:r>
      <w:r w:rsidR="00153762" w:rsidRPr="003444C4">
        <w:rPr>
          <w:szCs w:val="22"/>
        </w:rPr>
        <w:t>používaný na liečbu migrény</w:t>
      </w:r>
      <w:r w:rsidRPr="003444C4">
        <w:rPr>
          <w:szCs w:val="22"/>
        </w:rPr>
        <w:t>)</w:t>
      </w:r>
      <w:r w:rsidR="005B5340" w:rsidRPr="003444C4">
        <w:rPr>
          <w:szCs w:val="22"/>
        </w:rPr>
        <w:t>,</w:t>
      </w:r>
    </w:p>
    <w:p w:rsidR="005B5340" w:rsidRPr="003444C4" w:rsidRDefault="00153762" w:rsidP="00D47DBF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r w:rsidRPr="003444C4">
        <w:rPr>
          <w:szCs w:val="22"/>
        </w:rPr>
        <w:t>iné betablokátory</w:t>
      </w:r>
      <w:r w:rsidR="005B5340" w:rsidRPr="003444C4">
        <w:rPr>
          <w:szCs w:val="22"/>
        </w:rPr>
        <w:t xml:space="preserve"> (</w:t>
      </w:r>
      <w:r w:rsidRPr="003444C4">
        <w:rPr>
          <w:szCs w:val="22"/>
        </w:rPr>
        <w:t>vo forme očných kvapiek</w:t>
      </w:r>
      <w:r w:rsidR="005B5340" w:rsidRPr="003444C4">
        <w:rPr>
          <w:szCs w:val="22"/>
        </w:rPr>
        <w:t>)</w:t>
      </w:r>
      <w:r w:rsidR="00C2519A" w:rsidRPr="003444C4">
        <w:rPr>
          <w:szCs w:val="22"/>
        </w:rPr>
        <w:t>.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67BA6" w:rsidRPr="003444C4" w:rsidRDefault="00DD52B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noProof/>
          <w:szCs w:val="22"/>
        </w:rPr>
        <w:t xml:space="preserve">Ak sa chystáte podstúpiť </w:t>
      </w:r>
      <w:r w:rsidR="00075F22" w:rsidRPr="003444C4">
        <w:rPr>
          <w:noProof/>
          <w:szCs w:val="22"/>
        </w:rPr>
        <w:t>operáciu vyžadujúcu</w:t>
      </w:r>
      <w:r w:rsidRPr="003444C4">
        <w:rPr>
          <w:noProof/>
          <w:szCs w:val="22"/>
        </w:rPr>
        <w:t xml:space="preserve"> anest</w:t>
      </w:r>
      <w:r w:rsidR="00075F22" w:rsidRPr="003444C4">
        <w:rPr>
          <w:noProof/>
          <w:szCs w:val="22"/>
        </w:rPr>
        <w:t>etiká</w:t>
      </w:r>
      <w:r w:rsidR="005357C0" w:rsidRPr="003444C4">
        <w:rPr>
          <w:noProof/>
          <w:szCs w:val="22"/>
        </w:rPr>
        <w:t xml:space="preserve"> (podanie narkózy)</w:t>
      </w:r>
      <w:r w:rsidRPr="003444C4">
        <w:rPr>
          <w:noProof/>
          <w:szCs w:val="22"/>
        </w:rPr>
        <w:t xml:space="preserve">, informujte </w:t>
      </w:r>
      <w:r w:rsidR="00075F22" w:rsidRPr="003444C4">
        <w:rPr>
          <w:noProof/>
          <w:szCs w:val="22"/>
        </w:rPr>
        <w:t xml:space="preserve">vášho </w:t>
      </w:r>
      <w:r w:rsidRPr="003444C4">
        <w:rPr>
          <w:noProof/>
          <w:szCs w:val="22"/>
        </w:rPr>
        <w:t xml:space="preserve">lekára, že užívate </w:t>
      </w:r>
      <w:r w:rsidR="0001794E">
        <w:rPr>
          <w:noProof/>
          <w:szCs w:val="22"/>
        </w:rPr>
        <w:t>Dilorym</w:t>
      </w:r>
      <w:r w:rsidRPr="003444C4">
        <w:rPr>
          <w:noProof/>
          <w:szCs w:val="22"/>
        </w:rPr>
        <w:t>.</w:t>
      </w:r>
    </w:p>
    <w:p w:rsidR="00167BA6" w:rsidRPr="003444C4" w:rsidRDefault="00167B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01794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Dilorym</w:t>
      </w:r>
      <w:r w:rsidR="00106183" w:rsidRPr="003444C4">
        <w:rPr>
          <w:b/>
          <w:color w:val="000000"/>
          <w:szCs w:val="22"/>
        </w:rPr>
        <w:t xml:space="preserve"> </w:t>
      </w:r>
      <w:r w:rsidR="00DD52BA" w:rsidRPr="003444C4">
        <w:rPr>
          <w:b/>
          <w:color w:val="000000"/>
          <w:szCs w:val="22"/>
        </w:rPr>
        <w:t>a jedlo, nápoje a alkohol</w:t>
      </w:r>
    </w:p>
    <w:p w:rsidR="005357C0" w:rsidRPr="003444C4" w:rsidRDefault="00DD52B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Počas liečby </w:t>
      </w:r>
      <w:r w:rsidR="0001794E">
        <w:rPr>
          <w:noProof/>
          <w:szCs w:val="22"/>
        </w:rPr>
        <w:t>Dilorym</w:t>
      </w:r>
      <w:r w:rsidRPr="003444C4">
        <w:rPr>
          <w:noProof/>
          <w:szCs w:val="22"/>
        </w:rPr>
        <w:t>om sa vyhnite konzumácii grapefruitov</w:t>
      </w:r>
      <w:r w:rsidR="00075F22" w:rsidRPr="003444C4">
        <w:rPr>
          <w:noProof/>
          <w:szCs w:val="22"/>
        </w:rPr>
        <w:t>ého</w:t>
      </w:r>
      <w:r w:rsidRPr="003444C4">
        <w:rPr>
          <w:noProof/>
          <w:szCs w:val="22"/>
        </w:rPr>
        <w:t xml:space="preserve"> </w:t>
      </w:r>
      <w:r w:rsidR="00075F22" w:rsidRPr="003444C4">
        <w:rPr>
          <w:noProof/>
          <w:szCs w:val="22"/>
        </w:rPr>
        <w:t>džúsu</w:t>
      </w:r>
      <w:r w:rsidRPr="003444C4">
        <w:rPr>
          <w:noProof/>
          <w:szCs w:val="22"/>
        </w:rPr>
        <w:t>.</w:t>
      </w:r>
      <w:r w:rsidR="00106183" w:rsidRPr="003444C4">
        <w:rPr>
          <w:noProof/>
          <w:szCs w:val="22"/>
        </w:rPr>
        <w:t xml:space="preserve"> 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DD52B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Tehotenstvo a dojčenie</w:t>
      </w:r>
    </w:p>
    <w:p w:rsidR="00106183" w:rsidRPr="003444C4" w:rsidRDefault="00DD52BA" w:rsidP="00D47DBF">
      <w:pPr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</w:p>
    <w:p w:rsidR="000F6D0A" w:rsidRPr="003444C4" w:rsidRDefault="00DD52BA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ste tehotná a užívate </w:t>
      </w:r>
      <w:r w:rsidR="0001794E">
        <w:rPr>
          <w:color w:val="000000"/>
          <w:szCs w:val="22"/>
        </w:rPr>
        <w:t>Dilorym</w:t>
      </w:r>
      <w:r w:rsidRPr="003444C4">
        <w:rPr>
          <w:color w:val="000000"/>
          <w:szCs w:val="22"/>
        </w:rPr>
        <w:t xml:space="preserve">, </w:t>
      </w:r>
      <w:r w:rsidR="00B27157" w:rsidRPr="003444C4">
        <w:rPr>
          <w:color w:val="000000"/>
          <w:szCs w:val="22"/>
        </w:rPr>
        <w:t>povedzte to vášmu lekárovi</w:t>
      </w:r>
      <w:r w:rsidRPr="003444C4">
        <w:rPr>
          <w:color w:val="000000"/>
          <w:szCs w:val="22"/>
        </w:rPr>
        <w:t>.</w:t>
      </w:r>
    </w:p>
    <w:p w:rsidR="000F6D0A" w:rsidRPr="003444C4" w:rsidRDefault="00B27157" w:rsidP="00D47DBF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>N</w:t>
      </w:r>
      <w:r w:rsidR="00DD52BA" w:rsidRPr="003444C4">
        <w:rPr>
          <w:color w:val="000000"/>
          <w:szCs w:val="22"/>
        </w:rPr>
        <w:t xml:space="preserve">eužívajte </w:t>
      </w:r>
      <w:r w:rsidR="0001794E">
        <w:rPr>
          <w:color w:val="000000"/>
          <w:szCs w:val="22"/>
        </w:rPr>
        <w:t>Dilorym</w:t>
      </w:r>
      <w:r w:rsidR="005357C0" w:rsidRPr="003444C4">
        <w:rPr>
          <w:color w:val="000000"/>
          <w:szCs w:val="22"/>
        </w:rPr>
        <w:t>,</w:t>
      </w:r>
      <w:r w:rsidRPr="003444C4">
        <w:t xml:space="preserve"> ak ste v </w:t>
      </w:r>
      <w:r w:rsidR="005357C0" w:rsidRPr="003444C4">
        <w:t>plod</w:t>
      </w:r>
      <w:r w:rsidRPr="003444C4">
        <w:t xml:space="preserve">nom veku a nepoužívate spoľahlivú antikoncepciu </w:t>
      </w:r>
      <w:r w:rsidR="00DD52BA" w:rsidRPr="003444C4">
        <w:rPr>
          <w:color w:val="000000"/>
          <w:szCs w:val="22"/>
        </w:rPr>
        <w:t>(</w:t>
      </w:r>
      <w:r w:rsidR="00D0611D" w:rsidRPr="003444C4">
        <w:rPr>
          <w:color w:val="000000"/>
          <w:szCs w:val="22"/>
        </w:rPr>
        <w:t>pozri</w:t>
      </w:r>
      <w:r w:rsidR="00EB531C" w:rsidRPr="003444C4">
        <w:rPr>
          <w:color w:val="000000"/>
          <w:szCs w:val="22"/>
        </w:rPr>
        <w:t xml:space="preserve"> </w:t>
      </w:r>
      <w:r w:rsidR="000F6D0A" w:rsidRPr="003444C4">
        <w:rPr>
          <w:color w:val="000000"/>
          <w:szCs w:val="22"/>
        </w:rPr>
        <w:t>“</w:t>
      </w:r>
      <w:r w:rsidR="00D0611D" w:rsidRPr="003444C4">
        <w:rPr>
          <w:color w:val="000000"/>
          <w:szCs w:val="22"/>
        </w:rPr>
        <w:t xml:space="preserve">Neužívajte </w:t>
      </w:r>
      <w:r w:rsidR="0001794E">
        <w:rPr>
          <w:color w:val="000000"/>
          <w:szCs w:val="22"/>
        </w:rPr>
        <w:t>Dilorym</w:t>
      </w:r>
      <w:r w:rsidR="000F6D0A" w:rsidRPr="003444C4">
        <w:rPr>
          <w:color w:val="000000"/>
          <w:szCs w:val="22"/>
        </w:rPr>
        <w:t>”).</w:t>
      </w:r>
    </w:p>
    <w:p w:rsidR="000F6D0A" w:rsidRPr="003444C4" w:rsidRDefault="00B27157" w:rsidP="00D47DBF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>N</w:t>
      </w:r>
      <w:r w:rsidR="00D0611D" w:rsidRPr="003444C4">
        <w:rPr>
          <w:color w:val="000000"/>
          <w:szCs w:val="22"/>
        </w:rPr>
        <w:t>eužívajte</w:t>
      </w:r>
      <w:r w:rsidR="000F6D0A" w:rsidRPr="003444C4">
        <w:rPr>
          <w:color w:val="000000"/>
          <w:szCs w:val="22"/>
        </w:rPr>
        <w:t xml:space="preserve"> </w:t>
      </w:r>
      <w:r w:rsidR="0001794E">
        <w:rPr>
          <w:color w:val="000000"/>
          <w:szCs w:val="22"/>
        </w:rPr>
        <w:t>Dilorym</w:t>
      </w:r>
      <w:r w:rsidR="005357C0" w:rsidRPr="003444C4">
        <w:rPr>
          <w:color w:val="000000"/>
          <w:szCs w:val="22"/>
        </w:rPr>
        <w:t>,</w:t>
      </w:r>
      <w:r w:rsidR="000F6D0A" w:rsidRPr="003444C4">
        <w:rPr>
          <w:color w:val="000000"/>
          <w:szCs w:val="22"/>
        </w:rPr>
        <w:t xml:space="preserve"> </w:t>
      </w:r>
      <w:r w:rsidRPr="003444C4">
        <w:rPr>
          <w:color w:val="000000"/>
          <w:szCs w:val="22"/>
        </w:rPr>
        <w:t>ak do</w:t>
      </w:r>
      <w:r w:rsidR="004E0E26" w:rsidRPr="003444C4">
        <w:rPr>
          <w:color w:val="000000"/>
          <w:szCs w:val="22"/>
        </w:rPr>
        <w:t xml:space="preserve">jčíte </w:t>
      </w:r>
      <w:r w:rsidR="000F6D0A" w:rsidRPr="003444C4">
        <w:rPr>
          <w:color w:val="000000"/>
          <w:szCs w:val="22"/>
        </w:rPr>
        <w:t>(</w:t>
      </w:r>
      <w:r w:rsidR="00D0611D" w:rsidRPr="003444C4">
        <w:rPr>
          <w:color w:val="000000"/>
          <w:szCs w:val="22"/>
        </w:rPr>
        <w:t xml:space="preserve">pozri </w:t>
      </w:r>
      <w:r w:rsidR="000F6D0A" w:rsidRPr="003444C4">
        <w:rPr>
          <w:color w:val="000000"/>
          <w:szCs w:val="22"/>
        </w:rPr>
        <w:t>“</w:t>
      </w:r>
      <w:r w:rsidR="00D0611D" w:rsidRPr="003444C4">
        <w:rPr>
          <w:color w:val="000000"/>
          <w:szCs w:val="22"/>
        </w:rPr>
        <w:t xml:space="preserve">Neužívajte </w:t>
      </w:r>
      <w:r w:rsidR="0001794E">
        <w:rPr>
          <w:color w:val="000000"/>
          <w:szCs w:val="22"/>
        </w:rPr>
        <w:t>Dilorym</w:t>
      </w:r>
      <w:r w:rsidR="000F6D0A" w:rsidRPr="003444C4">
        <w:rPr>
          <w:color w:val="000000"/>
          <w:szCs w:val="22"/>
        </w:rPr>
        <w:t xml:space="preserve">”). </w:t>
      </w:r>
      <w:r w:rsidR="004E0E26" w:rsidRPr="003444C4">
        <w:t xml:space="preserve">Povedzte svojmu lekárovi, ak dojčíte alebo plánujete dojčiť, pretože dojčenie </w:t>
      </w:r>
      <w:r w:rsidR="00CA78EF" w:rsidRPr="003444C4">
        <w:t>sa má prerušiť</w:t>
      </w:r>
      <w:r w:rsidR="004E0E26" w:rsidRPr="003444C4">
        <w:t>, ak užívate</w:t>
      </w:r>
      <w:r w:rsidR="00D0611D" w:rsidRPr="003444C4">
        <w:rPr>
          <w:color w:val="000000"/>
          <w:szCs w:val="22"/>
        </w:rPr>
        <w:t xml:space="preserve"> </w:t>
      </w:r>
      <w:r w:rsidR="0001794E">
        <w:rPr>
          <w:color w:val="000000"/>
          <w:szCs w:val="22"/>
        </w:rPr>
        <w:t>Dilorym</w:t>
      </w:r>
      <w:r w:rsidR="00D0611D" w:rsidRPr="003444C4">
        <w:rPr>
          <w:color w:val="000000"/>
          <w:szCs w:val="22"/>
        </w:rPr>
        <w:t>.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:rsidR="006E6727" w:rsidRPr="003444C4" w:rsidRDefault="00D06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Vedenie vozidiel a obsluha strojov</w:t>
      </w:r>
    </w:p>
    <w:p w:rsidR="000F6D0A" w:rsidRPr="003444C4" w:rsidRDefault="0001794E" w:rsidP="00D47DBF">
      <w:pPr>
        <w:spacing w:line="240" w:lineRule="auto"/>
        <w:rPr>
          <w:noProof/>
          <w:szCs w:val="22"/>
        </w:rPr>
      </w:pPr>
      <w:r>
        <w:rPr>
          <w:color w:val="000000"/>
          <w:szCs w:val="22"/>
        </w:rPr>
        <w:t>Dilorym</w:t>
      </w:r>
      <w:r w:rsidR="000F6D0A" w:rsidRPr="003444C4">
        <w:rPr>
          <w:noProof/>
          <w:szCs w:val="22"/>
        </w:rPr>
        <w:t xml:space="preserve"> </w:t>
      </w:r>
      <w:r w:rsidR="00D0611D" w:rsidRPr="003444C4">
        <w:rPr>
          <w:noProof/>
          <w:szCs w:val="22"/>
        </w:rPr>
        <w:t xml:space="preserve">môže </w:t>
      </w:r>
      <w:r w:rsidR="004E0E26" w:rsidRPr="003444C4">
        <w:rPr>
          <w:noProof/>
          <w:szCs w:val="22"/>
        </w:rPr>
        <w:t xml:space="preserve">spôsobovať dočasné </w:t>
      </w:r>
      <w:r w:rsidR="00D0611D" w:rsidRPr="003444C4">
        <w:rPr>
          <w:noProof/>
          <w:szCs w:val="22"/>
        </w:rPr>
        <w:t>svetelné</w:t>
      </w:r>
      <w:r w:rsidR="004E0E26" w:rsidRPr="003444C4">
        <w:rPr>
          <w:noProof/>
          <w:szCs w:val="22"/>
        </w:rPr>
        <w:t xml:space="preserve"> zrakové</w:t>
      </w:r>
      <w:r w:rsidR="00D0611D" w:rsidRPr="003444C4">
        <w:rPr>
          <w:noProof/>
          <w:szCs w:val="22"/>
        </w:rPr>
        <w:t xml:space="preserve"> fenomény</w:t>
      </w:r>
      <w:r w:rsidR="000F6D0A" w:rsidRPr="003444C4">
        <w:rPr>
          <w:noProof/>
          <w:szCs w:val="22"/>
        </w:rPr>
        <w:t xml:space="preserve"> (</w:t>
      </w:r>
      <w:r w:rsidR="004E0E26" w:rsidRPr="003444C4">
        <w:t>prechodný jas v oblasti zrakového poľa</w:t>
      </w:r>
      <w:r w:rsidR="00D0611D" w:rsidRPr="003444C4">
        <w:rPr>
          <w:noProof/>
          <w:szCs w:val="22"/>
        </w:rPr>
        <w:t>)</w:t>
      </w:r>
      <w:r w:rsidR="000F6D0A" w:rsidRPr="003444C4">
        <w:rPr>
          <w:noProof/>
          <w:szCs w:val="22"/>
        </w:rPr>
        <w:t>, (</w:t>
      </w:r>
      <w:r w:rsidR="00D0611D" w:rsidRPr="003444C4">
        <w:rPr>
          <w:noProof/>
          <w:szCs w:val="22"/>
        </w:rPr>
        <w:t xml:space="preserve">pozri </w:t>
      </w:r>
      <w:r w:rsidR="000F6D0A" w:rsidRPr="003444C4">
        <w:rPr>
          <w:noProof/>
          <w:szCs w:val="22"/>
        </w:rPr>
        <w:t>“</w:t>
      </w:r>
      <w:r w:rsidR="00D0611D" w:rsidRPr="003444C4">
        <w:rPr>
          <w:noProof/>
          <w:szCs w:val="22"/>
        </w:rPr>
        <w:t>Možné vedľajšie účinky</w:t>
      </w:r>
      <w:r w:rsidR="000F6D0A" w:rsidRPr="003444C4">
        <w:rPr>
          <w:noProof/>
          <w:szCs w:val="22"/>
        </w:rPr>
        <w:t xml:space="preserve">”). </w:t>
      </w:r>
      <w:r w:rsidR="00D0611D" w:rsidRPr="003444C4">
        <w:rPr>
          <w:noProof/>
          <w:szCs w:val="22"/>
        </w:rPr>
        <w:t xml:space="preserve">Ak sa </w:t>
      </w:r>
      <w:r w:rsidR="004E0E26" w:rsidRPr="003444C4">
        <w:t xml:space="preserve">vám to stane, </w:t>
      </w:r>
      <w:r w:rsidR="00D0611D" w:rsidRPr="003444C4">
        <w:rPr>
          <w:noProof/>
          <w:szCs w:val="22"/>
        </w:rPr>
        <w:t>buďte opatrn</w:t>
      </w:r>
      <w:r w:rsidR="008A47B6" w:rsidRPr="003444C4">
        <w:rPr>
          <w:noProof/>
          <w:szCs w:val="22"/>
        </w:rPr>
        <w:t>ý</w:t>
      </w:r>
      <w:r w:rsidR="00D0611D" w:rsidRPr="003444C4">
        <w:rPr>
          <w:noProof/>
          <w:szCs w:val="22"/>
        </w:rPr>
        <w:t xml:space="preserve"> pri vedení vozidiel alebo obsluh</w:t>
      </w:r>
      <w:r w:rsidR="00677178" w:rsidRPr="003444C4">
        <w:rPr>
          <w:noProof/>
          <w:szCs w:val="22"/>
        </w:rPr>
        <w:t>ovaní</w:t>
      </w:r>
      <w:r w:rsidR="00D0611D" w:rsidRPr="003444C4">
        <w:rPr>
          <w:noProof/>
          <w:szCs w:val="22"/>
        </w:rPr>
        <w:t xml:space="preserve"> strojov </w:t>
      </w:r>
      <w:r w:rsidR="00677178" w:rsidRPr="003444C4">
        <w:t>vždy, kedy by mohlo dôjsť k náhlym zmenám v intenzite svetla, najmä pri vedení vozidla v noci</w:t>
      </w:r>
      <w:r w:rsidR="00D0611D" w:rsidRPr="003444C4">
        <w:rPr>
          <w:noProof/>
          <w:szCs w:val="22"/>
        </w:rPr>
        <w:t>.</w:t>
      </w:r>
    </w:p>
    <w:p w:rsidR="000F6D0A" w:rsidRPr="003444C4" w:rsidRDefault="00054DD5" w:rsidP="00D47DBF">
      <w:pPr>
        <w:spacing w:line="240" w:lineRule="auto"/>
        <w:rPr>
          <w:noProof/>
          <w:szCs w:val="22"/>
        </w:rPr>
      </w:pPr>
      <w:r w:rsidRPr="003444C4">
        <w:t xml:space="preserve">Buďte opatrný aj </w:t>
      </w:r>
      <w:r w:rsidR="00206C12" w:rsidRPr="003444C4">
        <w:rPr>
          <w:noProof/>
          <w:szCs w:val="22"/>
        </w:rPr>
        <w:t xml:space="preserve"> pri užívaní </w:t>
      </w:r>
      <w:r w:rsidR="0001794E">
        <w:rPr>
          <w:noProof/>
          <w:szCs w:val="22"/>
        </w:rPr>
        <w:t>Dilorym</w:t>
      </w:r>
      <w:r w:rsidR="00206C12" w:rsidRPr="003444C4">
        <w:rPr>
          <w:noProof/>
          <w:szCs w:val="22"/>
        </w:rPr>
        <w:t xml:space="preserve">u spolu s alkoholom alebo pri zmene </w:t>
      </w:r>
      <w:r w:rsidRPr="003444C4">
        <w:rPr>
          <w:noProof/>
          <w:szCs w:val="22"/>
        </w:rPr>
        <w:t xml:space="preserve">na iný </w:t>
      </w:r>
      <w:r w:rsidR="00206C12" w:rsidRPr="003444C4">
        <w:rPr>
          <w:noProof/>
          <w:szCs w:val="22"/>
        </w:rPr>
        <w:t>liek</w:t>
      </w:r>
      <w:r w:rsidRPr="003444C4">
        <w:t>, pretože to môže ovplyvniť vašu schopnosť viesť vozidlá alebo obsluhovať stroje</w:t>
      </w:r>
      <w:r w:rsidR="00206C12" w:rsidRPr="003444C4">
        <w:rPr>
          <w:noProof/>
          <w:szCs w:val="22"/>
        </w:rPr>
        <w:t>.</w:t>
      </w:r>
    </w:p>
    <w:p w:rsidR="000F6D0A" w:rsidRPr="003444C4" w:rsidRDefault="00206C12" w:rsidP="00D47DBF">
      <w:pPr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Ak </w:t>
      </w:r>
      <w:r w:rsidR="00054DD5" w:rsidRPr="003444C4">
        <w:t xml:space="preserve">vám tablety spôsobujú pocit </w:t>
      </w:r>
      <w:r w:rsidRPr="003444C4">
        <w:rPr>
          <w:noProof/>
          <w:szCs w:val="22"/>
        </w:rPr>
        <w:t>závrat</w:t>
      </w:r>
      <w:r w:rsidR="00054DD5" w:rsidRPr="003444C4">
        <w:rPr>
          <w:noProof/>
          <w:szCs w:val="22"/>
        </w:rPr>
        <w:t>u</w:t>
      </w:r>
      <w:r w:rsidRPr="003444C4">
        <w:rPr>
          <w:noProof/>
          <w:szCs w:val="22"/>
        </w:rPr>
        <w:t>, únav</w:t>
      </w:r>
      <w:r w:rsidR="00054DD5" w:rsidRPr="003444C4">
        <w:rPr>
          <w:noProof/>
          <w:szCs w:val="22"/>
        </w:rPr>
        <w:t>y</w:t>
      </w:r>
      <w:r w:rsidRPr="003444C4">
        <w:rPr>
          <w:noProof/>
          <w:szCs w:val="22"/>
        </w:rPr>
        <w:t xml:space="preserve"> alebo bolesť hlavy, neveďte </w:t>
      </w:r>
      <w:r w:rsidR="00054DD5" w:rsidRPr="003444C4">
        <w:rPr>
          <w:noProof/>
          <w:szCs w:val="22"/>
        </w:rPr>
        <w:t xml:space="preserve">vozidlá </w:t>
      </w:r>
      <w:r w:rsidRPr="003444C4">
        <w:rPr>
          <w:noProof/>
          <w:szCs w:val="22"/>
        </w:rPr>
        <w:t>a neobsluhujte stroje.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F6D0A" w:rsidRPr="003444C4" w:rsidRDefault="0001794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color w:val="000000"/>
          <w:szCs w:val="22"/>
        </w:rPr>
      </w:pPr>
      <w:r>
        <w:rPr>
          <w:b/>
          <w:noProof/>
          <w:szCs w:val="22"/>
        </w:rPr>
        <w:t>Dilorym</w:t>
      </w:r>
      <w:r w:rsidR="000F6D0A" w:rsidRPr="003444C4">
        <w:rPr>
          <w:b/>
          <w:color w:val="000000"/>
          <w:szCs w:val="22"/>
        </w:rPr>
        <w:t xml:space="preserve"> </w:t>
      </w:r>
      <w:r w:rsidR="00206C12" w:rsidRPr="003444C4">
        <w:rPr>
          <w:b/>
          <w:color w:val="000000"/>
          <w:szCs w:val="22"/>
        </w:rPr>
        <w:t>obsahuje laktózu</w:t>
      </w:r>
    </w:p>
    <w:p w:rsidR="00CC0522" w:rsidRPr="003444C4" w:rsidRDefault="00206C12" w:rsidP="00D47DBF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szCs w:val="22"/>
          <w:lang w:eastAsia="fr-FR"/>
        </w:rPr>
      </w:pPr>
      <w:r w:rsidRPr="003444C4">
        <w:rPr>
          <w:color w:val="000000"/>
          <w:szCs w:val="22"/>
          <w:lang w:eastAsia="fr-FR"/>
        </w:rPr>
        <w:t xml:space="preserve">Ak vám lekár povedal, že </w:t>
      </w:r>
      <w:r w:rsidR="00054DD5" w:rsidRPr="003444C4">
        <w:rPr>
          <w:color w:val="000000"/>
          <w:szCs w:val="22"/>
          <w:lang w:eastAsia="fr-FR"/>
        </w:rPr>
        <w:t xml:space="preserve">máte </w:t>
      </w:r>
      <w:r w:rsidRPr="003444C4">
        <w:rPr>
          <w:color w:val="000000"/>
          <w:szCs w:val="22"/>
          <w:lang w:eastAsia="fr-FR"/>
        </w:rPr>
        <w:t>neznáša</w:t>
      </w:r>
      <w:r w:rsidR="00054DD5" w:rsidRPr="003444C4">
        <w:rPr>
          <w:color w:val="000000"/>
          <w:szCs w:val="22"/>
          <w:lang w:eastAsia="fr-FR"/>
        </w:rPr>
        <w:t>nlivosť na</w:t>
      </w:r>
      <w:r w:rsidRPr="003444C4">
        <w:rPr>
          <w:color w:val="000000"/>
          <w:szCs w:val="22"/>
          <w:lang w:eastAsia="fr-FR"/>
        </w:rPr>
        <w:t xml:space="preserve"> niektoré cukry, kontaktujte </w:t>
      </w:r>
      <w:r w:rsidR="00054DD5" w:rsidRPr="003444C4">
        <w:rPr>
          <w:color w:val="000000"/>
          <w:szCs w:val="22"/>
          <w:lang w:eastAsia="fr-FR"/>
        </w:rPr>
        <w:t>v</w:t>
      </w:r>
      <w:r w:rsidR="00004E06" w:rsidRPr="003444C4">
        <w:rPr>
          <w:color w:val="000000"/>
          <w:szCs w:val="22"/>
          <w:lang w:eastAsia="fr-FR"/>
        </w:rPr>
        <w:t>ášho lekára skôr, ako užijete</w:t>
      </w:r>
      <w:r w:rsidRPr="003444C4">
        <w:rPr>
          <w:color w:val="000000"/>
          <w:szCs w:val="22"/>
          <w:lang w:eastAsia="fr-FR"/>
        </w:rPr>
        <w:t xml:space="preserve"> t</w:t>
      </w:r>
      <w:r w:rsidR="00004E06" w:rsidRPr="003444C4">
        <w:rPr>
          <w:color w:val="000000"/>
          <w:szCs w:val="22"/>
          <w:lang w:eastAsia="fr-FR"/>
        </w:rPr>
        <w:t>ento</w:t>
      </w:r>
      <w:r w:rsidRPr="003444C4">
        <w:rPr>
          <w:color w:val="000000"/>
          <w:szCs w:val="22"/>
          <w:lang w:eastAsia="fr-FR"/>
        </w:rPr>
        <w:t xml:space="preserve"> liek.</w:t>
      </w:r>
      <w:r w:rsidR="0067218D" w:rsidRPr="003444C4">
        <w:rPr>
          <w:szCs w:val="22"/>
        </w:rPr>
        <w:t xml:space="preserve"> </w:t>
      </w:r>
      <w:r w:rsidR="00004E06" w:rsidRPr="003444C4">
        <w:rPr>
          <w:szCs w:val="22"/>
        </w:rPr>
        <w:t>Ak trpíte</w:t>
      </w:r>
      <w:r w:rsidRPr="003444C4">
        <w:rPr>
          <w:szCs w:val="22"/>
        </w:rPr>
        <w:t xml:space="preserve"> dedičn</w:t>
      </w:r>
      <w:r w:rsidR="00004E06" w:rsidRPr="003444C4">
        <w:rPr>
          <w:szCs w:val="22"/>
        </w:rPr>
        <w:t>ými</w:t>
      </w:r>
      <w:r w:rsidRPr="003444C4">
        <w:rPr>
          <w:szCs w:val="22"/>
        </w:rPr>
        <w:t xml:space="preserve"> problém</w:t>
      </w:r>
      <w:r w:rsidR="00004E06" w:rsidRPr="003444C4">
        <w:rPr>
          <w:szCs w:val="22"/>
        </w:rPr>
        <w:t>ami</w:t>
      </w:r>
      <w:r w:rsidRPr="003444C4">
        <w:rPr>
          <w:szCs w:val="22"/>
        </w:rPr>
        <w:t xml:space="preserve"> galaktózovej intolerancie, </w:t>
      </w:r>
      <w:r w:rsidR="008A47B6" w:rsidRPr="003444C4">
        <w:rPr>
          <w:szCs w:val="22"/>
        </w:rPr>
        <w:t>lapónskeho</w:t>
      </w:r>
      <w:r w:rsidRPr="003444C4">
        <w:rPr>
          <w:szCs w:val="22"/>
        </w:rPr>
        <w:t xml:space="preserve"> defic</w:t>
      </w:r>
      <w:r w:rsidR="008A47B6" w:rsidRPr="003444C4">
        <w:rPr>
          <w:szCs w:val="22"/>
        </w:rPr>
        <w:t>itu</w:t>
      </w:r>
      <w:r w:rsidRPr="003444C4">
        <w:rPr>
          <w:szCs w:val="22"/>
        </w:rPr>
        <w:t xml:space="preserve"> laktázy alebo </w:t>
      </w:r>
      <w:r w:rsidR="00004E06" w:rsidRPr="003444C4">
        <w:rPr>
          <w:szCs w:val="22"/>
        </w:rPr>
        <w:t xml:space="preserve">glukózo-galaktózovej malabsorpcie nesmiete užívať tento liek. </w:t>
      </w:r>
    </w:p>
    <w:p w:rsidR="00CC0522" w:rsidRPr="003444C4" w:rsidRDefault="00CC052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color w:val="000000"/>
          <w:szCs w:val="22"/>
        </w:rPr>
      </w:pPr>
    </w:p>
    <w:p w:rsidR="00D00A67" w:rsidRPr="003444C4" w:rsidRDefault="00D00A6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color w:val="000000"/>
          <w:szCs w:val="22"/>
        </w:rPr>
      </w:pPr>
    </w:p>
    <w:p w:rsidR="006E6727" w:rsidRPr="003444C4" w:rsidRDefault="00206C12">
      <w:pPr>
        <w:keepNext/>
        <w:numPr>
          <w:ilvl w:val="0"/>
          <w:numId w:val="5"/>
        </w:numPr>
        <w:tabs>
          <w:tab w:val="clear" w:pos="570"/>
        </w:tabs>
        <w:spacing w:line="240" w:lineRule="auto"/>
        <w:ind w:left="573" w:hanging="573"/>
        <w:rPr>
          <w:b/>
          <w:noProof/>
          <w:szCs w:val="22"/>
        </w:rPr>
      </w:pPr>
      <w:r w:rsidRPr="003444C4">
        <w:rPr>
          <w:b/>
          <w:noProof/>
          <w:szCs w:val="22"/>
        </w:rPr>
        <w:t>Ako užívať</w:t>
      </w:r>
      <w:r w:rsidR="006E6727" w:rsidRPr="003444C4">
        <w:rPr>
          <w:b/>
          <w:noProof/>
          <w:szCs w:val="22"/>
        </w:rPr>
        <w:t xml:space="preserve"> </w:t>
      </w:r>
      <w:r w:rsidR="0001794E">
        <w:rPr>
          <w:b/>
          <w:noProof/>
          <w:szCs w:val="22"/>
        </w:rPr>
        <w:t>Dilorym</w:t>
      </w:r>
    </w:p>
    <w:p w:rsidR="006E6727" w:rsidRPr="003444C4" w:rsidRDefault="006E6727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0F6D0A" w:rsidRPr="003444C4" w:rsidRDefault="00206C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lastRenderedPageBreak/>
        <w:t>Vždy užívajte tento liek presne tak, ako vám povedal lekár</w:t>
      </w:r>
      <w:r w:rsidR="00023820" w:rsidRPr="003444C4">
        <w:rPr>
          <w:noProof/>
          <w:szCs w:val="22"/>
        </w:rPr>
        <w:t xml:space="preserve"> alebo lekárnik</w:t>
      </w:r>
      <w:r w:rsidRPr="003444C4">
        <w:rPr>
          <w:noProof/>
          <w:szCs w:val="22"/>
        </w:rPr>
        <w:t>. Ak si nie ste niečím istý, overte si to u svojho lekára alebo lekárnika.</w:t>
      </w:r>
    </w:p>
    <w:p w:rsidR="000F6D0A" w:rsidRPr="003444C4" w:rsidRDefault="000F6D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0F6D0A" w:rsidRPr="003444C4" w:rsidRDefault="00206C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Tableta sa </w:t>
      </w:r>
      <w:r w:rsidR="00004E06" w:rsidRPr="003444C4">
        <w:rPr>
          <w:noProof/>
          <w:szCs w:val="22"/>
        </w:rPr>
        <w:t xml:space="preserve">musí </w:t>
      </w:r>
      <w:r w:rsidRPr="003444C4">
        <w:rPr>
          <w:noProof/>
          <w:szCs w:val="22"/>
        </w:rPr>
        <w:t>užíva</w:t>
      </w:r>
      <w:r w:rsidR="00004E06" w:rsidRPr="003444C4">
        <w:rPr>
          <w:noProof/>
          <w:szCs w:val="22"/>
        </w:rPr>
        <w:t>ť</w:t>
      </w:r>
      <w:r w:rsidRPr="003444C4">
        <w:rPr>
          <w:noProof/>
          <w:szCs w:val="22"/>
        </w:rPr>
        <w:t xml:space="preserve"> dvakrát denne, </w:t>
      </w:r>
      <w:r w:rsidR="00004E06" w:rsidRPr="003444C4">
        <w:t xml:space="preserve">jedna tableta ráno a jedna tableta večer </w:t>
      </w:r>
      <w:r w:rsidRPr="003444C4">
        <w:rPr>
          <w:noProof/>
          <w:szCs w:val="22"/>
        </w:rPr>
        <w:t xml:space="preserve">počas </w:t>
      </w:r>
      <w:r w:rsidR="00004E06" w:rsidRPr="003444C4">
        <w:rPr>
          <w:noProof/>
          <w:szCs w:val="22"/>
        </w:rPr>
        <w:t>jedla</w:t>
      </w:r>
      <w:r w:rsidRPr="003444C4">
        <w:rPr>
          <w:noProof/>
          <w:szCs w:val="22"/>
        </w:rPr>
        <w:t>.</w:t>
      </w:r>
    </w:p>
    <w:p w:rsidR="006E6727" w:rsidRPr="003444C4" w:rsidRDefault="006E6727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6E6727" w:rsidRPr="003444C4" w:rsidRDefault="0039117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Ak užijete viac lieku</w:t>
      </w:r>
      <w:r w:rsidR="006E6727" w:rsidRPr="003444C4">
        <w:rPr>
          <w:b/>
          <w:noProof/>
          <w:szCs w:val="22"/>
        </w:rPr>
        <w:t xml:space="preserve"> </w:t>
      </w:r>
      <w:r w:rsidR="0001794E">
        <w:rPr>
          <w:b/>
          <w:noProof/>
          <w:szCs w:val="22"/>
        </w:rPr>
        <w:t>Dilorym</w:t>
      </w:r>
      <w:r w:rsidRPr="003444C4">
        <w:rPr>
          <w:b/>
          <w:noProof/>
          <w:szCs w:val="22"/>
        </w:rPr>
        <w:t>, ako máte</w:t>
      </w:r>
    </w:p>
    <w:p w:rsidR="000F6D0A" w:rsidRPr="003444C4" w:rsidRDefault="00004E06" w:rsidP="00D47DBF">
      <w:pPr>
        <w:spacing w:line="240" w:lineRule="auto"/>
        <w:rPr>
          <w:szCs w:val="22"/>
        </w:rPr>
      </w:pPr>
      <w:r w:rsidRPr="003444C4">
        <w:rPr>
          <w:szCs w:val="22"/>
        </w:rPr>
        <w:t>Ak</w:t>
      </w:r>
      <w:r w:rsidR="00391174" w:rsidRPr="003444C4">
        <w:rPr>
          <w:szCs w:val="22"/>
        </w:rPr>
        <w:t xml:space="preserve"> užijete </w:t>
      </w:r>
      <w:r w:rsidR="00023820" w:rsidRPr="003444C4">
        <w:rPr>
          <w:szCs w:val="22"/>
        </w:rPr>
        <w:t>viac</w:t>
      </w:r>
      <w:r w:rsidR="00391174" w:rsidRPr="003444C4">
        <w:rPr>
          <w:szCs w:val="22"/>
        </w:rPr>
        <w:t xml:space="preserve"> tabliet</w:t>
      </w:r>
      <w:r w:rsidR="008A47B6" w:rsidRPr="003444C4">
        <w:rPr>
          <w:szCs w:val="22"/>
        </w:rPr>
        <w:t>,</w:t>
      </w:r>
      <w:r w:rsidR="00023820" w:rsidRPr="003444C4">
        <w:rPr>
          <w:szCs w:val="22"/>
        </w:rPr>
        <w:t xml:space="preserve"> ako máte</w:t>
      </w:r>
      <w:r w:rsidRPr="003444C4">
        <w:rPr>
          <w:szCs w:val="22"/>
        </w:rPr>
        <w:t xml:space="preserve"> predpísané</w:t>
      </w:r>
      <w:r w:rsidR="00391174" w:rsidRPr="003444C4">
        <w:rPr>
          <w:szCs w:val="22"/>
        </w:rPr>
        <w:t xml:space="preserve">, </w:t>
      </w:r>
      <w:r w:rsidRPr="003444C4">
        <w:rPr>
          <w:szCs w:val="22"/>
        </w:rPr>
        <w:t>kontaktujte</w:t>
      </w:r>
      <w:r w:rsidR="00391174" w:rsidRPr="003444C4">
        <w:rPr>
          <w:szCs w:val="22"/>
        </w:rPr>
        <w:t xml:space="preserve"> najbližšie pohotovostné oddelenie alebo </w:t>
      </w:r>
      <w:r w:rsidRPr="003444C4">
        <w:rPr>
          <w:szCs w:val="22"/>
        </w:rPr>
        <w:t xml:space="preserve">to </w:t>
      </w:r>
      <w:r w:rsidR="00391174" w:rsidRPr="003444C4">
        <w:rPr>
          <w:szCs w:val="22"/>
        </w:rPr>
        <w:t xml:space="preserve">okamžite </w:t>
      </w:r>
      <w:r w:rsidRPr="003444C4">
        <w:rPr>
          <w:szCs w:val="22"/>
        </w:rPr>
        <w:t xml:space="preserve">oznámte </w:t>
      </w:r>
      <w:r w:rsidR="00391174" w:rsidRPr="003444C4">
        <w:rPr>
          <w:szCs w:val="22"/>
        </w:rPr>
        <w:t>svoj</w:t>
      </w:r>
      <w:r w:rsidRPr="003444C4">
        <w:rPr>
          <w:szCs w:val="22"/>
        </w:rPr>
        <w:t>mu</w:t>
      </w:r>
      <w:r w:rsidR="00391174" w:rsidRPr="003444C4">
        <w:rPr>
          <w:szCs w:val="22"/>
        </w:rPr>
        <w:t xml:space="preserve"> lekár</w:t>
      </w:r>
      <w:r w:rsidRPr="003444C4">
        <w:rPr>
          <w:szCs w:val="22"/>
        </w:rPr>
        <w:t>ovi</w:t>
      </w:r>
      <w:r w:rsidR="00391174" w:rsidRPr="003444C4">
        <w:rPr>
          <w:szCs w:val="22"/>
        </w:rPr>
        <w:t>.</w:t>
      </w:r>
      <w:r w:rsidR="000F6D0A" w:rsidRPr="003444C4">
        <w:rPr>
          <w:szCs w:val="22"/>
        </w:rPr>
        <w:t xml:space="preserve"> </w:t>
      </w:r>
      <w:r w:rsidRPr="003444C4">
        <w:rPr>
          <w:szCs w:val="22"/>
        </w:rPr>
        <w:t>Najpravdepodobnejšie</w:t>
      </w:r>
      <w:r w:rsidR="00391174" w:rsidRPr="003444C4">
        <w:rPr>
          <w:szCs w:val="22"/>
        </w:rPr>
        <w:t xml:space="preserve"> účink</w:t>
      </w:r>
      <w:r w:rsidRPr="003444C4">
        <w:rPr>
          <w:szCs w:val="22"/>
        </w:rPr>
        <w:t>y</w:t>
      </w:r>
      <w:r w:rsidR="00391174" w:rsidRPr="003444C4">
        <w:rPr>
          <w:szCs w:val="22"/>
        </w:rPr>
        <w:t xml:space="preserve"> </w:t>
      </w:r>
      <w:r w:rsidR="00667DE8" w:rsidRPr="003444C4">
        <w:rPr>
          <w:szCs w:val="22"/>
        </w:rPr>
        <w:t xml:space="preserve">sú </w:t>
      </w:r>
      <w:r w:rsidR="00391174" w:rsidRPr="003444C4">
        <w:rPr>
          <w:szCs w:val="22"/>
        </w:rPr>
        <w:t xml:space="preserve">závrat, mdloby, únava a ťažkosti </w:t>
      </w:r>
      <w:r w:rsidR="00667DE8" w:rsidRPr="003444C4">
        <w:rPr>
          <w:szCs w:val="22"/>
        </w:rPr>
        <w:t> pri dýchaní</w:t>
      </w:r>
      <w:r w:rsidR="00391174" w:rsidRPr="003444C4">
        <w:rPr>
          <w:szCs w:val="22"/>
        </w:rPr>
        <w:t xml:space="preserve"> </w:t>
      </w:r>
      <w:r w:rsidR="00667DE8" w:rsidRPr="003444C4">
        <w:rPr>
          <w:szCs w:val="22"/>
        </w:rPr>
        <w:t>vzhľadom na to, že vaša srdcová frekvencia sa spomaľuje</w:t>
      </w:r>
      <w:r w:rsidR="00391174" w:rsidRPr="003444C4">
        <w:rPr>
          <w:szCs w:val="22"/>
        </w:rPr>
        <w:t>.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6E6727" w:rsidRPr="003444C4" w:rsidRDefault="003911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Ak zabudnete užiť</w:t>
      </w:r>
      <w:r w:rsidR="006E6727" w:rsidRPr="003444C4">
        <w:rPr>
          <w:b/>
          <w:noProof/>
          <w:szCs w:val="22"/>
        </w:rPr>
        <w:t xml:space="preserve"> </w:t>
      </w:r>
      <w:r w:rsidR="0001794E">
        <w:rPr>
          <w:b/>
          <w:noProof/>
          <w:szCs w:val="22"/>
        </w:rPr>
        <w:t>Dilorym</w:t>
      </w:r>
    </w:p>
    <w:p w:rsidR="000F6D0A" w:rsidRPr="003444C4" w:rsidRDefault="00410F52" w:rsidP="00D47D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="00667DE8" w:rsidRPr="003444C4">
        <w:rPr>
          <w:color w:val="000000"/>
          <w:szCs w:val="22"/>
        </w:rPr>
        <w:t>zabudnete</w:t>
      </w:r>
      <w:r w:rsidRPr="003444C4">
        <w:rPr>
          <w:color w:val="000000"/>
          <w:szCs w:val="22"/>
        </w:rPr>
        <w:t xml:space="preserve"> užiť dávku </w:t>
      </w:r>
      <w:r w:rsidR="0001794E">
        <w:rPr>
          <w:color w:val="000000"/>
          <w:szCs w:val="22"/>
        </w:rPr>
        <w:t>Dilorym</w:t>
      </w:r>
      <w:r w:rsidRPr="003444C4">
        <w:rPr>
          <w:color w:val="000000"/>
          <w:szCs w:val="22"/>
        </w:rPr>
        <w:t>u, nasledujúcu dávku užite v obvyklom čase.</w:t>
      </w:r>
      <w:r w:rsidR="000F6D0A" w:rsidRPr="003444C4">
        <w:rPr>
          <w:color w:val="000000"/>
          <w:szCs w:val="22"/>
        </w:rPr>
        <w:t xml:space="preserve"> </w:t>
      </w:r>
      <w:r w:rsidRPr="003444C4">
        <w:rPr>
          <w:color w:val="000000"/>
          <w:szCs w:val="22"/>
        </w:rPr>
        <w:t>Neužívajte dvojnásobnú dávku, aby ste nahradili vynechanú dávku.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0F6D0A" w:rsidRPr="003444C4" w:rsidRDefault="00410F52" w:rsidP="00D47DBF">
      <w:pPr>
        <w:spacing w:line="240" w:lineRule="auto"/>
        <w:rPr>
          <w:b/>
          <w:noProof/>
          <w:szCs w:val="22"/>
        </w:rPr>
      </w:pPr>
      <w:r w:rsidRPr="003444C4">
        <w:rPr>
          <w:b/>
          <w:noProof/>
          <w:szCs w:val="22"/>
        </w:rPr>
        <w:t>Ak prestanete užívať</w:t>
      </w:r>
      <w:r w:rsidR="000F6D0A" w:rsidRPr="003444C4">
        <w:rPr>
          <w:b/>
          <w:noProof/>
          <w:szCs w:val="22"/>
        </w:rPr>
        <w:t xml:space="preserve"> </w:t>
      </w:r>
      <w:r w:rsidR="0001794E">
        <w:rPr>
          <w:b/>
          <w:noProof/>
          <w:szCs w:val="22"/>
        </w:rPr>
        <w:t>Dilorym</w:t>
      </w:r>
    </w:p>
    <w:p w:rsidR="000F6D0A" w:rsidRPr="003444C4" w:rsidRDefault="00410F52" w:rsidP="00D47D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Keďže </w:t>
      </w:r>
      <w:r w:rsidR="00667DE8" w:rsidRPr="003444C4">
        <w:rPr>
          <w:color w:val="000000"/>
          <w:szCs w:val="22"/>
        </w:rPr>
        <w:t>liečba</w:t>
      </w:r>
      <w:r w:rsidRPr="003444C4">
        <w:rPr>
          <w:color w:val="000000"/>
          <w:szCs w:val="22"/>
        </w:rPr>
        <w:t xml:space="preserve"> anginy alebo chronického srdcového zlyhania </w:t>
      </w:r>
      <w:r w:rsidR="00667DE8" w:rsidRPr="003444C4">
        <w:rPr>
          <w:color w:val="000000"/>
          <w:szCs w:val="22"/>
        </w:rPr>
        <w:t>je zvyčajne celoživotná</w:t>
      </w:r>
      <w:r w:rsidRPr="003444C4">
        <w:rPr>
          <w:color w:val="000000"/>
          <w:szCs w:val="22"/>
        </w:rPr>
        <w:t xml:space="preserve">, </w:t>
      </w:r>
      <w:r w:rsidR="00667DE8" w:rsidRPr="003444C4">
        <w:rPr>
          <w:color w:val="000000"/>
          <w:szCs w:val="22"/>
        </w:rPr>
        <w:t xml:space="preserve">pred </w:t>
      </w:r>
      <w:r w:rsidRPr="003444C4">
        <w:rPr>
          <w:color w:val="000000"/>
          <w:szCs w:val="22"/>
        </w:rPr>
        <w:t>ukončen</w:t>
      </w:r>
      <w:r w:rsidR="00667DE8" w:rsidRPr="003444C4">
        <w:rPr>
          <w:color w:val="000000"/>
          <w:szCs w:val="22"/>
        </w:rPr>
        <w:t>ím</w:t>
      </w:r>
      <w:r w:rsidRPr="003444C4">
        <w:rPr>
          <w:color w:val="000000"/>
          <w:szCs w:val="22"/>
        </w:rPr>
        <w:t xml:space="preserve"> užívania tohto lieku </w:t>
      </w:r>
      <w:r w:rsidR="00667DE8" w:rsidRPr="003444C4">
        <w:rPr>
          <w:color w:val="000000"/>
          <w:szCs w:val="22"/>
        </w:rPr>
        <w:t>sa poraďte</w:t>
      </w:r>
      <w:r w:rsidRPr="003444C4">
        <w:rPr>
          <w:color w:val="000000"/>
          <w:szCs w:val="22"/>
        </w:rPr>
        <w:t xml:space="preserve"> s </w:t>
      </w:r>
      <w:r w:rsidR="00667DE8" w:rsidRPr="003444C4">
        <w:rPr>
          <w:color w:val="000000"/>
          <w:szCs w:val="22"/>
        </w:rPr>
        <w:t>vašim</w:t>
      </w:r>
      <w:r w:rsidRPr="003444C4">
        <w:rPr>
          <w:color w:val="000000"/>
          <w:szCs w:val="22"/>
        </w:rPr>
        <w:t xml:space="preserve"> lekárom.</w:t>
      </w:r>
    </w:p>
    <w:p w:rsidR="00DA1ADE" w:rsidRPr="003444C4" w:rsidRDefault="00DA1ADE" w:rsidP="00D47D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:rsidR="00DA1ADE" w:rsidRPr="003444C4" w:rsidRDefault="00667DE8" w:rsidP="00D47D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b/>
          <w:color w:val="000000"/>
          <w:szCs w:val="22"/>
        </w:rPr>
        <w:t xml:space="preserve">Neprestaňte užívať </w:t>
      </w:r>
      <w:r w:rsidR="0001794E">
        <w:rPr>
          <w:b/>
          <w:color w:val="000000"/>
          <w:szCs w:val="22"/>
        </w:rPr>
        <w:t>Dilorym</w:t>
      </w:r>
      <w:r w:rsidRPr="003444C4">
        <w:rPr>
          <w:b/>
          <w:color w:val="000000"/>
          <w:szCs w:val="22"/>
        </w:rPr>
        <w:t xml:space="preserve"> náhle</w:t>
      </w:r>
      <w:r w:rsidRPr="003444C4">
        <w:rPr>
          <w:color w:val="000000"/>
          <w:szCs w:val="22"/>
        </w:rPr>
        <w:t xml:space="preserve">, pretože to môže spôsobiť </w:t>
      </w:r>
      <w:r w:rsidR="00410F52" w:rsidRPr="003444C4">
        <w:rPr>
          <w:color w:val="000000"/>
          <w:szCs w:val="22"/>
        </w:rPr>
        <w:t>závažn</w:t>
      </w:r>
      <w:r w:rsidRPr="003444C4">
        <w:rPr>
          <w:color w:val="000000"/>
          <w:szCs w:val="22"/>
        </w:rPr>
        <w:t>é</w:t>
      </w:r>
      <w:r w:rsidR="00410F52" w:rsidRPr="003444C4">
        <w:rPr>
          <w:color w:val="000000"/>
          <w:szCs w:val="22"/>
        </w:rPr>
        <w:t xml:space="preserve"> zmen</w:t>
      </w:r>
      <w:r w:rsidRPr="003444C4">
        <w:rPr>
          <w:color w:val="000000"/>
          <w:szCs w:val="22"/>
        </w:rPr>
        <w:t>y</w:t>
      </w:r>
      <w:r w:rsidR="00410F52" w:rsidRPr="003444C4">
        <w:rPr>
          <w:color w:val="000000"/>
          <w:szCs w:val="22"/>
        </w:rPr>
        <w:t xml:space="preserve"> rytmu alebo frekvencie </w:t>
      </w:r>
      <w:r w:rsidRPr="003444C4">
        <w:rPr>
          <w:color w:val="000000"/>
          <w:szCs w:val="22"/>
        </w:rPr>
        <w:t xml:space="preserve">vášho srdca a zvýšiť </w:t>
      </w:r>
      <w:r w:rsidR="00410F52" w:rsidRPr="003444C4">
        <w:rPr>
          <w:color w:val="000000"/>
          <w:szCs w:val="22"/>
        </w:rPr>
        <w:t xml:space="preserve">riziko </w:t>
      </w:r>
      <w:r w:rsidRPr="003444C4">
        <w:rPr>
          <w:color w:val="000000"/>
          <w:szCs w:val="22"/>
        </w:rPr>
        <w:t xml:space="preserve">srdcového záchvatu. </w:t>
      </w:r>
      <w:r w:rsidR="00F510D5" w:rsidRPr="003444C4">
        <w:t>Zmeňte dávku alebo zastavte liečbu len po konzultácii s vaším lekárom.</w:t>
      </w:r>
      <w:r w:rsidR="00410F52" w:rsidRPr="003444C4">
        <w:rPr>
          <w:color w:val="000000"/>
          <w:szCs w:val="22"/>
        </w:rPr>
        <w:t xml:space="preserve"> </w:t>
      </w:r>
    </w:p>
    <w:p w:rsidR="00DA1ADE" w:rsidRPr="003444C4" w:rsidRDefault="00DA1A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</w:p>
    <w:p w:rsidR="000F6D0A" w:rsidRPr="003444C4" w:rsidRDefault="00410F5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="00F510D5" w:rsidRPr="003444C4">
        <w:rPr>
          <w:color w:val="000000"/>
          <w:szCs w:val="22"/>
        </w:rPr>
        <w:t xml:space="preserve">si myslíte, že </w:t>
      </w:r>
      <w:r w:rsidRPr="003444C4">
        <w:rPr>
          <w:color w:val="000000"/>
          <w:szCs w:val="22"/>
        </w:rPr>
        <w:t xml:space="preserve">účinok </w:t>
      </w:r>
      <w:r w:rsidR="0001794E">
        <w:rPr>
          <w:color w:val="000000"/>
          <w:szCs w:val="22"/>
        </w:rPr>
        <w:t>Dilorym</w:t>
      </w:r>
      <w:r w:rsidRPr="003444C4">
        <w:rPr>
          <w:color w:val="000000"/>
          <w:szCs w:val="22"/>
        </w:rPr>
        <w:t xml:space="preserve">u </w:t>
      </w:r>
      <w:r w:rsidR="00F510D5" w:rsidRPr="003444C4">
        <w:rPr>
          <w:color w:val="000000"/>
          <w:szCs w:val="22"/>
        </w:rPr>
        <w:t xml:space="preserve">je </w:t>
      </w:r>
      <w:r w:rsidRPr="003444C4">
        <w:rPr>
          <w:color w:val="000000"/>
          <w:szCs w:val="22"/>
        </w:rPr>
        <w:t>príliš silný alebo príliš slabý, obráťte sa na svojho lekára alebo lekárnika.</w:t>
      </w:r>
    </w:p>
    <w:p w:rsidR="000F6D0A" w:rsidRPr="003444C4" w:rsidRDefault="000F6D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</w:p>
    <w:p w:rsidR="000F6D0A" w:rsidRPr="003444C4" w:rsidRDefault="00410F5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  <w:r w:rsidRPr="003444C4">
        <w:rPr>
          <w:color w:val="000000"/>
          <w:szCs w:val="22"/>
        </w:rPr>
        <w:t>Ak máte akékoľvek ďalšie otázky týkajúce sa použitia tohto lieku, opýtajte sa svojho lekára alebo lekárnika.</w:t>
      </w:r>
    </w:p>
    <w:p w:rsidR="007C3389" w:rsidRPr="003444C4" w:rsidRDefault="007C33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C3389" w:rsidRPr="003444C4" w:rsidRDefault="007C33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444C4">
        <w:rPr>
          <w:b/>
          <w:noProof/>
          <w:szCs w:val="22"/>
        </w:rPr>
        <w:t>4.</w:t>
      </w:r>
      <w:r w:rsidRPr="003444C4">
        <w:rPr>
          <w:b/>
          <w:noProof/>
          <w:szCs w:val="22"/>
        </w:rPr>
        <w:tab/>
      </w:r>
      <w:r w:rsidR="00A41EAC" w:rsidRPr="003444C4">
        <w:rPr>
          <w:b/>
          <w:noProof/>
          <w:szCs w:val="22"/>
        </w:rPr>
        <w:t>Možné vedľajšie účinky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A41EA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3444C4">
        <w:rPr>
          <w:noProof/>
          <w:szCs w:val="22"/>
        </w:rPr>
        <w:t>Tak ako všetky lieky, aj tento liek môže spôsobovať vedľajšie účinky, hoci sa neprejavia u každého.</w:t>
      </w:r>
    </w:p>
    <w:p w:rsidR="00987C8A" w:rsidRPr="003444C4" w:rsidRDefault="00987C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:rsidR="00F42D88" w:rsidRPr="003444C4" w:rsidRDefault="00A41E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b/>
          <w:noProof/>
          <w:szCs w:val="22"/>
        </w:rPr>
        <w:t>Veľmi časté</w:t>
      </w:r>
      <w:r w:rsidR="00F42D88" w:rsidRPr="003444C4">
        <w:rPr>
          <w:noProof/>
          <w:szCs w:val="22"/>
        </w:rPr>
        <w:t xml:space="preserve"> (</w:t>
      </w:r>
      <w:r w:rsidRPr="003444C4">
        <w:rPr>
          <w:noProof/>
          <w:szCs w:val="22"/>
        </w:rPr>
        <w:t>môžu postih</w:t>
      </w:r>
      <w:r w:rsidR="00F510D5" w:rsidRPr="003444C4">
        <w:rPr>
          <w:noProof/>
          <w:szCs w:val="22"/>
        </w:rPr>
        <w:t>ovať</w:t>
      </w:r>
      <w:r w:rsidRPr="003444C4">
        <w:rPr>
          <w:noProof/>
          <w:szCs w:val="22"/>
        </w:rPr>
        <w:t xml:space="preserve"> viac </w:t>
      </w:r>
      <w:r w:rsidR="00F510D5" w:rsidRPr="003444C4">
        <w:rPr>
          <w:noProof/>
          <w:szCs w:val="22"/>
        </w:rPr>
        <w:t>ako 1</w:t>
      </w:r>
      <w:r w:rsidRPr="003444C4">
        <w:rPr>
          <w:noProof/>
          <w:szCs w:val="22"/>
        </w:rPr>
        <w:t xml:space="preserve"> z 10 </w:t>
      </w:r>
      <w:r w:rsidR="00F510D5" w:rsidRPr="003444C4">
        <w:rPr>
          <w:noProof/>
          <w:szCs w:val="22"/>
        </w:rPr>
        <w:t>osôb</w:t>
      </w:r>
      <w:r w:rsidR="00F42D88" w:rsidRPr="003444C4">
        <w:rPr>
          <w:noProof/>
          <w:szCs w:val="22"/>
        </w:rPr>
        <w:t>):</w:t>
      </w:r>
    </w:p>
    <w:p w:rsidR="00F42D88" w:rsidRPr="003444C4" w:rsidRDefault="00E77894" w:rsidP="00D47DBF">
      <w:pPr>
        <w:pStyle w:val="Odsekzoznamu"/>
        <w:numPr>
          <w:ilvl w:val="0"/>
          <w:numId w:val="22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svetelné </w:t>
      </w:r>
      <w:r w:rsidR="00E250ED" w:rsidRPr="003444C4">
        <w:rPr>
          <w:rFonts w:ascii="Times New Roman" w:hAnsi="Times New Roman"/>
          <w:noProof/>
          <w:sz w:val="22"/>
          <w:szCs w:val="22"/>
        </w:rPr>
        <w:t xml:space="preserve">zrakové </w:t>
      </w:r>
      <w:r w:rsidRPr="003444C4">
        <w:rPr>
          <w:rFonts w:ascii="Times New Roman" w:hAnsi="Times New Roman"/>
          <w:noProof/>
          <w:sz w:val="22"/>
          <w:szCs w:val="22"/>
        </w:rPr>
        <w:t>fenomény</w:t>
      </w:r>
      <w:r w:rsidR="00F42D88"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="00E250ED" w:rsidRPr="003444C4">
        <w:rPr>
          <w:rFonts w:ascii="Times New Roman" w:hAnsi="Times New Roman"/>
          <w:noProof/>
          <w:sz w:val="22"/>
          <w:szCs w:val="22"/>
        </w:rPr>
        <w:t xml:space="preserve">krátkodobé </w:t>
      </w:r>
      <w:r w:rsidRPr="003444C4">
        <w:rPr>
          <w:rFonts w:ascii="Times New Roman" w:hAnsi="Times New Roman"/>
          <w:noProof/>
          <w:sz w:val="22"/>
          <w:szCs w:val="22"/>
        </w:rPr>
        <w:t xml:space="preserve">okamihy </w:t>
      </w:r>
      <w:r w:rsidR="00E250ED" w:rsidRPr="003444C4">
        <w:rPr>
          <w:rFonts w:ascii="Times New Roman" w:hAnsi="Times New Roman"/>
          <w:noProof/>
          <w:sz w:val="22"/>
          <w:szCs w:val="22"/>
        </w:rPr>
        <w:t>zvýšeného jasu</w:t>
      </w:r>
      <w:r w:rsidRPr="003444C4">
        <w:rPr>
          <w:rFonts w:ascii="Times New Roman" w:hAnsi="Times New Roman"/>
          <w:noProof/>
          <w:sz w:val="22"/>
          <w:szCs w:val="22"/>
        </w:rPr>
        <w:t xml:space="preserve">, najčastejšie </w:t>
      </w:r>
      <w:r w:rsidR="00E250ED" w:rsidRPr="003444C4">
        <w:rPr>
          <w:rFonts w:ascii="Times New Roman" w:hAnsi="Times New Roman"/>
          <w:noProof/>
          <w:sz w:val="22"/>
          <w:szCs w:val="22"/>
        </w:rPr>
        <w:t>spôsobené</w:t>
      </w:r>
      <w:r w:rsidRPr="003444C4">
        <w:rPr>
          <w:rFonts w:ascii="Times New Roman" w:hAnsi="Times New Roman"/>
          <w:noProof/>
          <w:sz w:val="22"/>
          <w:szCs w:val="22"/>
        </w:rPr>
        <w:t xml:space="preserve"> náhl</w:t>
      </w:r>
      <w:r w:rsidR="00E250ED" w:rsidRPr="003444C4">
        <w:rPr>
          <w:rFonts w:ascii="Times New Roman" w:hAnsi="Times New Roman"/>
          <w:noProof/>
          <w:sz w:val="22"/>
          <w:szCs w:val="22"/>
        </w:rPr>
        <w:t>ymi</w:t>
      </w:r>
      <w:r w:rsidRPr="003444C4">
        <w:rPr>
          <w:rFonts w:ascii="Times New Roman" w:hAnsi="Times New Roman"/>
          <w:noProof/>
          <w:sz w:val="22"/>
          <w:szCs w:val="22"/>
        </w:rPr>
        <w:t xml:space="preserve"> zmen</w:t>
      </w:r>
      <w:r w:rsidR="00E250ED" w:rsidRPr="003444C4">
        <w:rPr>
          <w:rFonts w:ascii="Times New Roman" w:hAnsi="Times New Roman"/>
          <w:noProof/>
          <w:sz w:val="22"/>
          <w:szCs w:val="22"/>
        </w:rPr>
        <w:t>ami v</w:t>
      </w:r>
      <w:r w:rsidRPr="003444C4">
        <w:rPr>
          <w:rFonts w:ascii="Times New Roman" w:hAnsi="Times New Roman"/>
          <w:noProof/>
          <w:sz w:val="22"/>
          <w:szCs w:val="22"/>
        </w:rPr>
        <w:t xml:space="preserve"> intenzit</w:t>
      </w:r>
      <w:r w:rsidR="00E250ED" w:rsidRPr="003444C4">
        <w:rPr>
          <w:rFonts w:ascii="Times New Roman" w:hAnsi="Times New Roman"/>
          <w:noProof/>
          <w:sz w:val="22"/>
          <w:szCs w:val="22"/>
        </w:rPr>
        <w:t>e</w:t>
      </w:r>
      <w:r w:rsidRPr="003444C4">
        <w:rPr>
          <w:rFonts w:ascii="Times New Roman" w:hAnsi="Times New Roman"/>
          <w:noProof/>
          <w:sz w:val="22"/>
          <w:szCs w:val="22"/>
        </w:rPr>
        <w:t xml:space="preserve"> svetla).</w:t>
      </w:r>
      <w:r w:rsidR="00F42D88" w:rsidRPr="003444C4">
        <w:rPr>
          <w:rFonts w:ascii="Times New Roman" w:hAnsi="Times New Roman"/>
          <w:noProof/>
          <w:sz w:val="22"/>
          <w:szCs w:val="22"/>
        </w:rPr>
        <w:t xml:space="preserve"> </w:t>
      </w:r>
      <w:r w:rsidR="00E250ED" w:rsidRPr="003444C4">
        <w:rPr>
          <w:rFonts w:ascii="Times New Roman" w:hAnsi="Times New Roman"/>
          <w:noProof/>
          <w:sz w:val="22"/>
          <w:szCs w:val="22"/>
        </w:rPr>
        <w:t>Taktiež sa popisujú</w:t>
      </w:r>
      <w:r w:rsidRPr="003444C4">
        <w:rPr>
          <w:rFonts w:ascii="Times New Roman" w:hAnsi="Times New Roman"/>
          <w:noProof/>
          <w:sz w:val="22"/>
          <w:szCs w:val="22"/>
        </w:rPr>
        <w:t xml:space="preserve"> ako </w:t>
      </w:r>
      <w:r w:rsidR="00E250ED" w:rsidRPr="003444C4">
        <w:rPr>
          <w:rFonts w:ascii="Times New Roman" w:hAnsi="Times New Roman"/>
          <w:noProof/>
          <w:sz w:val="22"/>
          <w:szCs w:val="22"/>
        </w:rPr>
        <w:t>prstenec svetla (</w:t>
      </w:r>
      <w:r w:rsidRPr="003444C4">
        <w:rPr>
          <w:rFonts w:ascii="Times New Roman" w:hAnsi="Times New Roman"/>
          <w:noProof/>
          <w:sz w:val="22"/>
          <w:szCs w:val="22"/>
        </w:rPr>
        <w:t>halo</w:t>
      </w:r>
      <w:r w:rsidR="00E250ED" w:rsidRPr="003444C4">
        <w:rPr>
          <w:rFonts w:ascii="Times New Roman" w:hAnsi="Times New Roman"/>
          <w:noProof/>
          <w:sz w:val="22"/>
          <w:szCs w:val="22"/>
        </w:rPr>
        <w:t>)</w:t>
      </w:r>
      <w:r w:rsidRPr="003444C4">
        <w:rPr>
          <w:rFonts w:ascii="Times New Roman" w:hAnsi="Times New Roman"/>
          <w:noProof/>
          <w:sz w:val="22"/>
          <w:szCs w:val="22"/>
        </w:rPr>
        <w:t>, farebné záblesky, rozl</w:t>
      </w:r>
      <w:r w:rsidR="00E250ED" w:rsidRPr="003444C4">
        <w:rPr>
          <w:rFonts w:ascii="Times New Roman" w:hAnsi="Times New Roman"/>
          <w:noProof/>
          <w:sz w:val="22"/>
          <w:szCs w:val="22"/>
        </w:rPr>
        <w:t>oženie</w:t>
      </w:r>
      <w:r w:rsidRPr="003444C4">
        <w:rPr>
          <w:rFonts w:ascii="Times New Roman" w:hAnsi="Times New Roman"/>
          <w:noProof/>
          <w:sz w:val="22"/>
          <w:szCs w:val="22"/>
        </w:rPr>
        <w:t xml:space="preserve"> obrazu alebo </w:t>
      </w:r>
      <w:r w:rsidR="00E250ED" w:rsidRPr="003444C4">
        <w:rPr>
          <w:rFonts w:ascii="Times New Roman" w:hAnsi="Times New Roman"/>
          <w:noProof/>
          <w:sz w:val="22"/>
          <w:szCs w:val="22"/>
        </w:rPr>
        <w:t>mnohopočetný</w:t>
      </w:r>
      <w:r w:rsidRPr="003444C4">
        <w:rPr>
          <w:rFonts w:ascii="Times New Roman" w:hAnsi="Times New Roman"/>
          <w:noProof/>
          <w:sz w:val="22"/>
          <w:szCs w:val="22"/>
        </w:rPr>
        <w:t xml:space="preserve"> obraz. Vo všeobecnosti sa vyskytujú počas prvých dvoch mesiacov liečby, následne sa môžu opakova</w:t>
      </w:r>
      <w:r w:rsidR="00E250ED" w:rsidRPr="003444C4">
        <w:rPr>
          <w:rFonts w:ascii="Times New Roman" w:hAnsi="Times New Roman"/>
          <w:noProof/>
          <w:sz w:val="22"/>
          <w:szCs w:val="22"/>
        </w:rPr>
        <w:t>ne vyskytnúť</w:t>
      </w:r>
      <w:r w:rsidRPr="003444C4">
        <w:rPr>
          <w:rFonts w:ascii="Times New Roman" w:hAnsi="Times New Roman"/>
          <w:noProof/>
          <w:sz w:val="22"/>
          <w:szCs w:val="22"/>
        </w:rPr>
        <w:t xml:space="preserve"> a </w:t>
      </w:r>
      <w:r w:rsidR="00E250ED" w:rsidRPr="003444C4">
        <w:rPr>
          <w:rFonts w:ascii="Times New Roman" w:hAnsi="Times New Roman"/>
          <w:noProof/>
          <w:sz w:val="22"/>
          <w:szCs w:val="22"/>
        </w:rPr>
        <w:t>vymiznú</w:t>
      </w:r>
      <w:r w:rsidRPr="003444C4">
        <w:rPr>
          <w:rFonts w:ascii="Times New Roman" w:hAnsi="Times New Roman"/>
          <w:noProof/>
          <w:sz w:val="22"/>
          <w:szCs w:val="22"/>
        </w:rPr>
        <w:t xml:space="preserve"> počas liečby alebo po jej ukončení,</w:t>
      </w:r>
    </w:p>
    <w:p w:rsidR="001A57EB" w:rsidRPr="003444C4" w:rsidRDefault="00E77894" w:rsidP="00D47DBF">
      <w:pPr>
        <w:pStyle w:val="Odsekzoznamu"/>
        <w:numPr>
          <w:ilvl w:val="0"/>
          <w:numId w:val="22"/>
        </w:numPr>
        <w:ind w:right="-2"/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bolesť hlavy,</w:t>
      </w:r>
    </w:p>
    <w:p w:rsidR="00821B65" w:rsidRPr="003444C4" w:rsidRDefault="00E77894" w:rsidP="00D47DBF">
      <w:pPr>
        <w:pStyle w:val="Odsekzoznamu"/>
        <w:numPr>
          <w:ilvl w:val="0"/>
          <w:numId w:val="22"/>
        </w:numPr>
        <w:ind w:right="-2"/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závrat</w:t>
      </w:r>
      <w:r w:rsidR="00A12115" w:rsidRPr="003444C4">
        <w:rPr>
          <w:rFonts w:ascii="Times New Roman" w:hAnsi="Times New Roman"/>
          <w:noProof/>
          <w:sz w:val="22"/>
          <w:szCs w:val="22"/>
        </w:rPr>
        <w:t>,</w:t>
      </w:r>
    </w:p>
    <w:p w:rsidR="00065684" w:rsidRPr="003444C4" w:rsidRDefault="00E77894">
      <w:pPr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srdcové problémy</w:t>
      </w:r>
      <w:r w:rsidR="00E250ED" w:rsidRPr="003444C4">
        <w:rPr>
          <w:noProof/>
          <w:szCs w:val="22"/>
        </w:rPr>
        <w:t xml:space="preserve">, ktoré môžu spôsobiť  dýchavičnosť </w:t>
      </w:r>
      <w:r w:rsidRPr="003444C4">
        <w:rPr>
          <w:noProof/>
          <w:szCs w:val="22"/>
        </w:rPr>
        <w:t>alebo opuch chodidiel alebo nôh v dôsledku hromadenia tekut</w:t>
      </w:r>
      <w:r w:rsidR="00E250ED" w:rsidRPr="003444C4">
        <w:rPr>
          <w:noProof/>
          <w:szCs w:val="22"/>
        </w:rPr>
        <w:t>iny</w:t>
      </w:r>
      <w:r w:rsidRPr="003444C4">
        <w:rPr>
          <w:noProof/>
          <w:szCs w:val="22"/>
        </w:rPr>
        <w:t xml:space="preserve"> (srdcové zlyhanie),</w:t>
      </w:r>
    </w:p>
    <w:p w:rsidR="008B310C" w:rsidRPr="003444C4" w:rsidRDefault="00E77894" w:rsidP="00D47DBF">
      <w:pPr>
        <w:pStyle w:val="Odsekzoznamu"/>
        <w:numPr>
          <w:ilvl w:val="0"/>
          <w:numId w:val="22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nízky krvný tlak</w:t>
      </w:r>
      <w:r w:rsidR="00065684" w:rsidRPr="003444C4">
        <w:rPr>
          <w:rFonts w:ascii="Times New Roman" w:hAnsi="Times New Roman"/>
          <w:noProof/>
          <w:sz w:val="22"/>
          <w:szCs w:val="22"/>
        </w:rPr>
        <w:t xml:space="preserve"> (</w:t>
      </w:r>
      <w:r w:rsidR="00E250ED" w:rsidRPr="003444C4">
        <w:rPr>
          <w:rFonts w:ascii="Times New Roman" w:hAnsi="Times New Roman"/>
          <w:noProof/>
          <w:sz w:val="22"/>
          <w:szCs w:val="22"/>
        </w:rPr>
        <w:t>príznaky zahŕňajú</w:t>
      </w:r>
      <w:r w:rsidRPr="003444C4">
        <w:rPr>
          <w:rFonts w:ascii="Times New Roman" w:hAnsi="Times New Roman"/>
          <w:noProof/>
          <w:sz w:val="22"/>
          <w:szCs w:val="22"/>
        </w:rPr>
        <w:t xml:space="preserve"> závrat alebo točeni</w:t>
      </w:r>
      <w:r w:rsidR="00E250ED" w:rsidRPr="003444C4">
        <w:rPr>
          <w:rFonts w:ascii="Times New Roman" w:hAnsi="Times New Roman"/>
          <w:noProof/>
          <w:sz w:val="22"/>
          <w:szCs w:val="22"/>
        </w:rPr>
        <w:t>e</w:t>
      </w:r>
      <w:r w:rsidRPr="003444C4">
        <w:rPr>
          <w:rFonts w:ascii="Times New Roman" w:hAnsi="Times New Roman"/>
          <w:noProof/>
          <w:sz w:val="22"/>
          <w:szCs w:val="22"/>
        </w:rPr>
        <w:t xml:space="preserve"> hlavy), celková slabosť, pocit </w:t>
      </w:r>
      <w:r w:rsidR="00E250ED" w:rsidRPr="003444C4">
        <w:rPr>
          <w:rFonts w:ascii="Times New Roman" w:hAnsi="Times New Roman"/>
          <w:noProof/>
          <w:sz w:val="22"/>
          <w:szCs w:val="22"/>
        </w:rPr>
        <w:t>únavy</w:t>
      </w:r>
      <w:r w:rsidRPr="003444C4">
        <w:rPr>
          <w:rFonts w:ascii="Times New Roman" w:hAnsi="Times New Roman"/>
          <w:noProof/>
          <w:sz w:val="22"/>
          <w:szCs w:val="22"/>
        </w:rPr>
        <w:t>.</w:t>
      </w:r>
    </w:p>
    <w:p w:rsidR="00F42D88" w:rsidRPr="003444C4" w:rsidRDefault="00F42D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8B310C" w:rsidRPr="003444C4" w:rsidRDefault="00A41EA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b/>
          <w:noProof/>
          <w:szCs w:val="22"/>
        </w:rPr>
        <w:t>Časté</w:t>
      </w:r>
      <w:r w:rsidR="008B310C" w:rsidRPr="003444C4">
        <w:rPr>
          <w:noProof/>
          <w:szCs w:val="22"/>
        </w:rPr>
        <w:t xml:space="preserve"> (</w:t>
      </w:r>
      <w:r w:rsidRPr="003444C4">
        <w:rPr>
          <w:noProof/>
          <w:szCs w:val="22"/>
        </w:rPr>
        <w:t>môžu postih</w:t>
      </w:r>
      <w:r w:rsidR="00F510D5" w:rsidRPr="003444C4">
        <w:rPr>
          <w:noProof/>
          <w:szCs w:val="22"/>
        </w:rPr>
        <w:t>ovať</w:t>
      </w:r>
      <w:r w:rsidRPr="003444C4">
        <w:rPr>
          <w:noProof/>
          <w:szCs w:val="22"/>
        </w:rPr>
        <w:t xml:space="preserve"> </w:t>
      </w:r>
      <w:r w:rsidR="00F510D5" w:rsidRPr="003444C4">
        <w:rPr>
          <w:noProof/>
          <w:szCs w:val="22"/>
        </w:rPr>
        <w:t>menej ako 1</w:t>
      </w:r>
      <w:r w:rsidRPr="003444C4">
        <w:rPr>
          <w:noProof/>
          <w:szCs w:val="22"/>
        </w:rPr>
        <w:t xml:space="preserve"> z 10 </w:t>
      </w:r>
      <w:r w:rsidR="00F510D5" w:rsidRPr="003444C4">
        <w:rPr>
          <w:noProof/>
          <w:szCs w:val="22"/>
        </w:rPr>
        <w:t>osôb</w:t>
      </w:r>
      <w:r w:rsidRPr="003444C4">
        <w:rPr>
          <w:noProof/>
          <w:szCs w:val="22"/>
        </w:rPr>
        <w:t>):</w:t>
      </w:r>
    </w:p>
    <w:p w:rsidR="001A57EB" w:rsidRPr="003444C4" w:rsidRDefault="00E250ED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infekcie pľúc a hrudníka</w:t>
      </w:r>
      <w:r w:rsidR="00E77894" w:rsidRPr="003444C4">
        <w:rPr>
          <w:noProof/>
          <w:szCs w:val="22"/>
        </w:rPr>
        <w:t>, ako je zápal priedušiek alebo zápal pľúc a infekci</w:t>
      </w:r>
      <w:r w:rsidR="00A01E77" w:rsidRPr="003444C4">
        <w:rPr>
          <w:noProof/>
          <w:szCs w:val="22"/>
        </w:rPr>
        <w:t>a</w:t>
      </w:r>
      <w:r w:rsidR="00E77894" w:rsidRPr="003444C4">
        <w:rPr>
          <w:noProof/>
          <w:szCs w:val="22"/>
        </w:rPr>
        <w:t xml:space="preserve"> horných dýchacích ciest,</w:t>
      </w:r>
      <w:r w:rsidR="00EB36BF" w:rsidRPr="003444C4">
        <w:rPr>
          <w:noProof/>
          <w:szCs w:val="22"/>
        </w:rPr>
        <w:t xml:space="preserve"> </w:t>
      </w:r>
    </w:p>
    <w:p w:rsidR="00777AA2" w:rsidRPr="003444C4" w:rsidRDefault="00E7789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infekcie močových ciest,</w:t>
      </w:r>
    </w:p>
    <w:p w:rsidR="00DD170F" w:rsidRPr="003444C4" w:rsidRDefault="00A01E77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znížený </w:t>
      </w:r>
      <w:r w:rsidR="00E77894" w:rsidRPr="003444C4">
        <w:rPr>
          <w:noProof/>
          <w:szCs w:val="22"/>
        </w:rPr>
        <w:t>poč</w:t>
      </w:r>
      <w:r w:rsidRPr="003444C4">
        <w:rPr>
          <w:noProof/>
          <w:szCs w:val="22"/>
        </w:rPr>
        <w:t>et</w:t>
      </w:r>
      <w:r w:rsidR="00E77894" w:rsidRPr="003444C4">
        <w:rPr>
          <w:noProof/>
          <w:szCs w:val="22"/>
        </w:rPr>
        <w:t xml:space="preserve"> červených krviniek (príznaky</w:t>
      </w:r>
      <w:r w:rsidRPr="003444C4">
        <w:rPr>
          <w:noProof/>
          <w:szCs w:val="22"/>
        </w:rPr>
        <w:t xml:space="preserve"> zahŕňajú</w:t>
      </w:r>
      <w:r w:rsidR="00E77894" w:rsidRPr="003444C4">
        <w:rPr>
          <w:noProof/>
          <w:szCs w:val="22"/>
        </w:rPr>
        <w:t xml:space="preserve"> </w:t>
      </w:r>
      <w:r w:rsidRPr="003444C4">
        <w:rPr>
          <w:noProof/>
          <w:szCs w:val="22"/>
        </w:rPr>
        <w:t xml:space="preserve">pocit </w:t>
      </w:r>
      <w:r w:rsidR="00E77894" w:rsidRPr="003444C4">
        <w:rPr>
          <w:noProof/>
          <w:szCs w:val="22"/>
        </w:rPr>
        <w:t>únav</w:t>
      </w:r>
      <w:r w:rsidRPr="003444C4">
        <w:rPr>
          <w:noProof/>
          <w:szCs w:val="22"/>
        </w:rPr>
        <w:t>y</w:t>
      </w:r>
      <w:r w:rsidR="00E77894" w:rsidRPr="003444C4">
        <w:rPr>
          <w:noProof/>
          <w:szCs w:val="22"/>
        </w:rPr>
        <w:t>, bled</w:t>
      </w:r>
      <w:r w:rsidRPr="003444C4">
        <w:rPr>
          <w:noProof/>
          <w:szCs w:val="22"/>
        </w:rPr>
        <w:t>ú</w:t>
      </w:r>
      <w:r w:rsidR="00E77894" w:rsidRPr="003444C4">
        <w:rPr>
          <w:noProof/>
          <w:szCs w:val="22"/>
        </w:rPr>
        <w:t xml:space="preserve"> </w:t>
      </w:r>
      <w:r w:rsidRPr="003444C4">
        <w:rPr>
          <w:noProof/>
          <w:szCs w:val="22"/>
        </w:rPr>
        <w:t>po</w:t>
      </w:r>
      <w:r w:rsidR="00E77894" w:rsidRPr="003444C4">
        <w:rPr>
          <w:noProof/>
          <w:szCs w:val="22"/>
        </w:rPr>
        <w:t>kož</w:t>
      </w:r>
      <w:r w:rsidRPr="003444C4">
        <w:rPr>
          <w:noProof/>
          <w:szCs w:val="22"/>
        </w:rPr>
        <w:t>ku</w:t>
      </w:r>
      <w:r w:rsidR="00E77894" w:rsidRPr="003444C4">
        <w:rPr>
          <w:noProof/>
          <w:szCs w:val="22"/>
        </w:rPr>
        <w:t>, p</w:t>
      </w:r>
      <w:r w:rsidRPr="003444C4">
        <w:rPr>
          <w:noProof/>
          <w:szCs w:val="22"/>
        </w:rPr>
        <w:t>ocit</w:t>
      </w:r>
      <w:r w:rsidR="00E77894" w:rsidRPr="003444C4">
        <w:rPr>
          <w:noProof/>
          <w:szCs w:val="22"/>
        </w:rPr>
        <w:t xml:space="preserve"> búšeni</w:t>
      </w:r>
      <w:r w:rsidRPr="003444C4">
        <w:rPr>
          <w:noProof/>
          <w:szCs w:val="22"/>
        </w:rPr>
        <w:t>a</w:t>
      </w:r>
      <w:r w:rsidR="00E77894" w:rsidRPr="003444C4">
        <w:rPr>
          <w:noProof/>
          <w:szCs w:val="22"/>
        </w:rPr>
        <w:t xml:space="preserve"> srdca (palpitácie) a </w:t>
      </w:r>
      <w:r w:rsidRPr="003444C4">
        <w:rPr>
          <w:noProof/>
          <w:szCs w:val="22"/>
        </w:rPr>
        <w:t>dýchavičnosť</w:t>
      </w:r>
      <w:r w:rsidR="00E77894" w:rsidRPr="003444C4">
        <w:rPr>
          <w:noProof/>
          <w:szCs w:val="22"/>
        </w:rPr>
        <w:t xml:space="preserve"> počas fyzickej záťaže),</w:t>
      </w:r>
    </w:p>
    <w:p w:rsidR="001A57EB" w:rsidRPr="003444C4" w:rsidRDefault="00CA39B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zvýšen</w:t>
      </w:r>
      <w:r w:rsidR="00A01E77" w:rsidRPr="003444C4">
        <w:rPr>
          <w:noProof/>
          <w:szCs w:val="22"/>
        </w:rPr>
        <w:t>é</w:t>
      </w:r>
      <w:r w:rsidRPr="003444C4">
        <w:rPr>
          <w:noProof/>
          <w:szCs w:val="22"/>
        </w:rPr>
        <w:t xml:space="preserve"> hladin</w:t>
      </w:r>
      <w:r w:rsidR="00A01E77" w:rsidRPr="003444C4">
        <w:rPr>
          <w:noProof/>
          <w:szCs w:val="22"/>
        </w:rPr>
        <w:t>y</w:t>
      </w:r>
      <w:r w:rsidRPr="003444C4">
        <w:rPr>
          <w:noProof/>
          <w:szCs w:val="22"/>
        </w:rPr>
        <w:t xml:space="preserve"> cholesterolu v krvi,</w:t>
      </w:r>
    </w:p>
    <w:p w:rsidR="00EB36BF" w:rsidRPr="003444C4" w:rsidRDefault="00CA39B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color w:val="000000"/>
          <w:szCs w:val="22"/>
          <w:lang w:eastAsia="fr-FR"/>
        </w:rPr>
        <w:t>zvýšen</w:t>
      </w:r>
      <w:r w:rsidR="00A01E77" w:rsidRPr="003444C4">
        <w:rPr>
          <w:color w:val="000000"/>
          <w:szCs w:val="22"/>
          <w:lang w:eastAsia="fr-FR"/>
        </w:rPr>
        <w:t>é</w:t>
      </w:r>
      <w:r w:rsidRPr="003444C4">
        <w:rPr>
          <w:color w:val="000000"/>
          <w:szCs w:val="22"/>
          <w:lang w:eastAsia="fr-FR"/>
        </w:rPr>
        <w:t xml:space="preserve"> hladin</w:t>
      </w:r>
      <w:r w:rsidR="00A01E77" w:rsidRPr="003444C4">
        <w:rPr>
          <w:color w:val="000000"/>
          <w:szCs w:val="22"/>
          <w:lang w:eastAsia="fr-FR"/>
        </w:rPr>
        <w:t>y</w:t>
      </w:r>
      <w:r w:rsidRPr="003444C4">
        <w:rPr>
          <w:color w:val="000000"/>
          <w:szCs w:val="22"/>
          <w:lang w:eastAsia="fr-FR"/>
        </w:rPr>
        <w:t xml:space="preserve"> </w:t>
      </w:r>
      <w:r w:rsidR="00A01E77" w:rsidRPr="003444C4">
        <w:rPr>
          <w:color w:val="000000"/>
          <w:szCs w:val="22"/>
          <w:lang w:eastAsia="fr-FR"/>
        </w:rPr>
        <w:t xml:space="preserve">krvného </w:t>
      </w:r>
      <w:r w:rsidRPr="003444C4">
        <w:rPr>
          <w:color w:val="000000"/>
          <w:szCs w:val="22"/>
          <w:lang w:eastAsia="fr-FR"/>
        </w:rPr>
        <w:t>cukru</w:t>
      </w:r>
      <w:r w:rsidR="00EB36BF" w:rsidRPr="003444C4">
        <w:rPr>
          <w:color w:val="000000"/>
          <w:szCs w:val="22"/>
          <w:lang w:eastAsia="fr-FR"/>
        </w:rPr>
        <w:t xml:space="preserve"> (diabetes),</w:t>
      </w:r>
      <w:r w:rsidR="00EB36BF" w:rsidRPr="003444C4">
        <w:rPr>
          <w:noProof/>
          <w:szCs w:val="22"/>
        </w:rPr>
        <w:t xml:space="preserve"> </w:t>
      </w:r>
      <w:r w:rsidR="00A01E77" w:rsidRPr="003444C4">
        <w:rPr>
          <w:noProof/>
          <w:szCs w:val="22"/>
        </w:rPr>
        <w:t>zníženie kontroly</w:t>
      </w:r>
      <w:r w:rsidRPr="003444C4">
        <w:rPr>
          <w:noProof/>
          <w:szCs w:val="22"/>
        </w:rPr>
        <w:t xml:space="preserve"> </w:t>
      </w:r>
      <w:r w:rsidR="00A01E77" w:rsidRPr="003444C4">
        <w:rPr>
          <w:noProof/>
          <w:szCs w:val="22"/>
        </w:rPr>
        <w:t xml:space="preserve">nad </w:t>
      </w:r>
      <w:r w:rsidRPr="003444C4">
        <w:rPr>
          <w:noProof/>
          <w:szCs w:val="22"/>
        </w:rPr>
        <w:t>cukr</w:t>
      </w:r>
      <w:r w:rsidR="00A01E77" w:rsidRPr="003444C4">
        <w:rPr>
          <w:noProof/>
          <w:szCs w:val="22"/>
        </w:rPr>
        <w:t>om</w:t>
      </w:r>
      <w:r w:rsidRPr="003444C4">
        <w:rPr>
          <w:noProof/>
          <w:szCs w:val="22"/>
        </w:rPr>
        <w:t xml:space="preserve"> v</w:t>
      </w:r>
      <w:r w:rsidR="00A01E77" w:rsidRPr="003444C4">
        <w:rPr>
          <w:noProof/>
          <w:szCs w:val="22"/>
        </w:rPr>
        <w:t> </w:t>
      </w:r>
      <w:r w:rsidRPr="003444C4">
        <w:rPr>
          <w:noProof/>
          <w:szCs w:val="22"/>
        </w:rPr>
        <w:t>krvi</w:t>
      </w:r>
      <w:r w:rsidR="00A01E77" w:rsidRPr="003444C4">
        <w:rPr>
          <w:noProof/>
          <w:szCs w:val="22"/>
        </w:rPr>
        <w:t xml:space="preserve"> u pacientov s diabetom</w:t>
      </w:r>
      <w:r w:rsidRPr="003444C4">
        <w:rPr>
          <w:noProof/>
          <w:szCs w:val="22"/>
        </w:rPr>
        <w:t>,</w:t>
      </w:r>
    </w:p>
    <w:p w:rsidR="00AB7F69" w:rsidRPr="003444C4" w:rsidRDefault="00CA39B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zv</w:t>
      </w:r>
      <w:r w:rsidR="00A01E77" w:rsidRPr="003444C4">
        <w:rPr>
          <w:noProof/>
          <w:szCs w:val="22"/>
        </w:rPr>
        <w:t>ýšenie</w:t>
      </w:r>
      <w:r w:rsidRPr="003444C4">
        <w:rPr>
          <w:noProof/>
          <w:szCs w:val="22"/>
        </w:rPr>
        <w:t xml:space="preserve"> telesnej hmotnosti</w:t>
      </w:r>
      <w:r w:rsidR="00AB7F69" w:rsidRPr="003444C4">
        <w:rPr>
          <w:noProof/>
          <w:szCs w:val="22"/>
        </w:rPr>
        <w:t>,</w:t>
      </w:r>
    </w:p>
    <w:p w:rsidR="00777AA2" w:rsidRPr="003444C4" w:rsidRDefault="00CA39B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pocit </w:t>
      </w:r>
      <w:r w:rsidR="00A01E77" w:rsidRPr="003444C4">
        <w:rPr>
          <w:noProof/>
          <w:szCs w:val="22"/>
        </w:rPr>
        <w:t xml:space="preserve">depresie alebo </w:t>
      </w:r>
      <w:r w:rsidRPr="003444C4">
        <w:rPr>
          <w:noProof/>
          <w:szCs w:val="22"/>
        </w:rPr>
        <w:t>depresia,</w:t>
      </w:r>
    </w:p>
    <w:p w:rsidR="006E6727" w:rsidRPr="003444C4" w:rsidRDefault="00E86E8E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znížené slzenie</w:t>
      </w:r>
      <w:r w:rsidR="00CA39B4" w:rsidRPr="003444C4">
        <w:rPr>
          <w:noProof/>
          <w:szCs w:val="22"/>
        </w:rPr>
        <w:t xml:space="preserve"> (suché oko)</w:t>
      </w:r>
      <w:r w:rsidR="00117953" w:rsidRPr="003444C4">
        <w:rPr>
          <w:noProof/>
          <w:szCs w:val="22"/>
        </w:rPr>
        <w:t xml:space="preserve">, </w:t>
      </w:r>
      <w:r w:rsidR="00CA39B4" w:rsidRPr="003444C4">
        <w:rPr>
          <w:noProof/>
          <w:szCs w:val="22"/>
        </w:rPr>
        <w:t xml:space="preserve">poškodený zrak, podráždenie </w:t>
      </w:r>
      <w:r w:rsidRPr="003444C4">
        <w:rPr>
          <w:noProof/>
          <w:szCs w:val="22"/>
        </w:rPr>
        <w:t>oka</w:t>
      </w:r>
      <w:r w:rsidR="00CA39B4" w:rsidRPr="003444C4">
        <w:rPr>
          <w:noProof/>
          <w:szCs w:val="22"/>
        </w:rPr>
        <w:t>,</w:t>
      </w:r>
      <w:r w:rsidR="00117953" w:rsidRPr="003444C4">
        <w:rPr>
          <w:noProof/>
          <w:szCs w:val="22"/>
        </w:rPr>
        <w:t xml:space="preserve"> </w:t>
      </w:r>
      <w:r w:rsidR="00CA39B4" w:rsidRPr="003444C4">
        <w:rPr>
          <w:noProof/>
          <w:szCs w:val="22"/>
        </w:rPr>
        <w:t xml:space="preserve">rozmazané </w:t>
      </w:r>
      <w:r w:rsidRPr="003444C4">
        <w:rPr>
          <w:noProof/>
          <w:szCs w:val="22"/>
        </w:rPr>
        <w:t xml:space="preserve">videnie </w:t>
      </w:r>
      <w:r w:rsidR="00CA39B4" w:rsidRPr="003444C4">
        <w:rPr>
          <w:noProof/>
          <w:szCs w:val="22"/>
        </w:rPr>
        <w:t>(</w:t>
      </w:r>
      <w:r w:rsidRPr="003444C4">
        <w:rPr>
          <w:noProof/>
          <w:szCs w:val="22"/>
        </w:rPr>
        <w:t>zahmlené</w:t>
      </w:r>
      <w:r w:rsidR="00CA39B4" w:rsidRPr="003444C4">
        <w:rPr>
          <w:noProof/>
          <w:szCs w:val="22"/>
        </w:rPr>
        <w:t xml:space="preserve"> videnie</w:t>
      </w:r>
      <w:r w:rsidRPr="003444C4">
        <w:rPr>
          <w:noProof/>
          <w:szCs w:val="22"/>
        </w:rPr>
        <w:t>)</w:t>
      </w:r>
      <w:r w:rsidR="00CA39B4" w:rsidRPr="003444C4">
        <w:rPr>
          <w:noProof/>
          <w:szCs w:val="22"/>
        </w:rPr>
        <w:t>,</w:t>
      </w:r>
    </w:p>
    <w:p w:rsidR="00777AA2" w:rsidRPr="003444C4" w:rsidRDefault="00E86E8E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zadržiavanie </w:t>
      </w:r>
      <w:r w:rsidR="00CA39B4" w:rsidRPr="003444C4">
        <w:rPr>
          <w:noProof/>
          <w:szCs w:val="22"/>
        </w:rPr>
        <w:t>tekutín</w:t>
      </w:r>
      <w:r w:rsidR="00E34322" w:rsidRPr="003444C4">
        <w:rPr>
          <w:noProof/>
          <w:szCs w:val="22"/>
        </w:rPr>
        <w:t xml:space="preserve"> </w:t>
      </w:r>
      <w:r w:rsidR="00AC5A29" w:rsidRPr="003444C4">
        <w:rPr>
          <w:noProof/>
          <w:szCs w:val="22"/>
        </w:rPr>
        <w:t>(</w:t>
      </w:r>
      <w:r w:rsidR="00CA39B4" w:rsidRPr="003444C4">
        <w:rPr>
          <w:noProof/>
          <w:szCs w:val="22"/>
        </w:rPr>
        <w:t>pr</w:t>
      </w:r>
      <w:r w:rsidR="008A47B6" w:rsidRPr="003444C4">
        <w:rPr>
          <w:noProof/>
          <w:szCs w:val="22"/>
        </w:rPr>
        <w:t>ejav</w:t>
      </w:r>
      <w:r w:rsidR="00CA39B4" w:rsidRPr="003444C4">
        <w:rPr>
          <w:noProof/>
          <w:szCs w:val="22"/>
        </w:rPr>
        <w:t>y</w:t>
      </w:r>
      <w:r w:rsidRPr="003444C4">
        <w:rPr>
          <w:noProof/>
          <w:szCs w:val="22"/>
        </w:rPr>
        <w:t xml:space="preserve"> zahŕňajú</w:t>
      </w:r>
      <w:r w:rsidR="00CA39B4" w:rsidRPr="003444C4">
        <w:rPr>
          <w:noProof/>
          <w:szCs w:val="22"/>
        </w:rPr>
        <w:t xml:space="preserve"> celkový </w:t>
      </w:r>
      <w:r w:rsidRPr="003444C4">
        <w:rPr>
          <w:noProof/>
          <w:szCs w:val="22"/>
        </w:rPr>
        <w:t>opuch tela,</w:t>
      </w:r>
      <w:r w:rsidR="00CA39B4" w:rsidRPr="003444C4">
        <w:rPr>
          <w:noProof/>
          <w:szCs w:val="22"/>
        </w:rPr>
        <w:t xml:space="preserve"> opuch častí </w:t>
      </w:r>
      <w:r w:rsidRPr="003444C4">
        <w:rPr>
          <w:noProof/>
          <w:szCs w:val="22"/>
        </w:rPr>
        <w:t>tela</w:t>
      </w:r>
      <w:r w:rsidR="00CA39B4" w:rsidRPr="003444C4">
        <w:rPr>
          <w:noProof/>
          <w:szCs w:val="22"/>
        </w:rPr>
        <w:t xml:space="preserve">, napríklad </w:t>
      </w:r>
      <w:r w:rsidRPr="003444C4">
        <w:rPr>
          <w:noProof/>
          <w:szCs w:val="22"/>
        </w:rPr>
        <w:t>rúk</w:t>
      </w:r>
      <w:r w:rsidR="00CA39B4" w:rsidRPr="003444C4">
        <w:rPr>
          <w:noProof/>
          <w:szCs w:val="22"/>
        </w:rPr>
        <w:t xml:space="preserve">, chodidiel, členkov a nôh a </w:t>
      </w:r>
      <w:r w:rsidRPr="003444C4">
        <w:rPr>
          <w:noProof/>
          <w:szCs w:val="22"/>
        </w:rPr>
        <w:t>zvýšenie</w:t>
      </w:r>
      <w:r w:rsidR="00CA39B4" w:rsidRPr="003444C4">
        <w:rPr>
          <w:noProof/>
          <w:szCs w:val="22"/>
        </w:rPr>
        <w:t xml:space="preserve"> objemu krvi v </w:t>
      </w:r>
      <w:r w:rsidRPr="003444C4">
        <w:rPr>
          <w:noProof/>
          <w:szCs w:val="22"/>
        </w:rPr>
        <w:t>tele)</w:t>
      </w:r>
      <w:r w:rsidR="00CA39B4" w:rsidRPr="003444C4">
        <w:rPr>
          <w:noProof/>
          <w:szCs w:val="22"/>
        </w:rPr>
        <w:t>,</w:t>
      </w:r>
    </w:p>
    <w:p w:rsidR="00065684" w:rsidRPr="003444C4" w:rsidRDefault="00CA39B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lastRenderedPageBreak/>
        <w:t>hromadenie tekut</w:t>
      </w:r>
      <w:r w:rsidR="00E86E8E" w:rsidRPr="003444C4">
        <w:rPr>
          <w:noProof/>
          <w:szCs w:val="22"/>
        </w:rPr>
        <w:t>i</w:t>
      </w:r>
      <w:r w:rsidRPr="003444C4">
        <w:rPr>
          <w:noProof/>
          <w:szCs w:val="22"/>
        </w:rPr>
        <w:t>n</w:t>
      </w:r>
      <w:r w:rsidR="00E86E8E" w:rsidRPr="003444C4">
        <w:rPr>
          <w:noProof/>
          <w:szCs w:val="22"/>
        </w:rPr>
        <w:t>y</w:t>
      </w:r>
      <w:r w:rsidRPr="003444C4">
        <w:rPr>
          <w:noProof/>
          <w:szCs w:val="22"/>
        </w:rPr>
        <w:t xml:space="preserve"> v pľúcach</w:t>
      </w:r>
      <w:r w:rsidR="00065684" w:rsidRPr="003444C4">
        <w:rPr>
          <w:noProof/>
          <w:szCs w:val="22"/>
        </w:rPr>
        <w:t>,</w:t>
      </w:r>
    </w:p>
    <w:p w:rsidR="00065684" w:rsidRPr="003444C4" w:rsidRDefault="00E86E8E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iCs/>
          <w:color w:val="000000"/>
        </w:rPr>
        <w:t xml:space="preserve">zmena </w:t>
      </w:r>
      <w:r w:rsidR="00CA39B4" w:rsidRPr="003444C4">
        <w:rPr>
          <w:iCs/>
          <w:color w:val="000000"/>
        </w:rPr>
        <w:t>činnosti srdca</w:t>
      </w:r>
      <w:r w:rsidR="00065684" w:rsidRPr="003444C4">
        <w:rPr>
          <w:iCs/>
          <w:color w:val="000000"/>
        </w:rPr>
        <w:t xml:space="preserve"> (</w:t>
      </w:r>
      <w:r w:rsidRPr="003444C4">
        <w:rPr>
          <w:iCs/>
          <w:color w:val="000000"/>
        </w:rPr>
        <w:t xml:space="preserve">príznakmi je </w:t>
      </w:r>
      <w:r w:rsidR="00CA39B4" w:rsidRPr="003444C4">
        <w:rPr>
          <w:iCs/>
          <w:color w:val="000000"/>
        </w:rPr>
        <w:t>spomalen</w:t>
      </w:r>
      <w:r w:rsidRPr="003444C4">
        <w:rPr>
          <w:iCs/>
          <w:color w:val="000000"/>
        </w:rPr>
        <w:t>ie</w:t>
      </w:r>
      <w:r w:rsidR="00CA39B4" w:rsidRPr="003444C4">
        <w:rPr>
          <w:iCs/>
          <w:color w:val="000000"/>
        </w:rPr>
        <w:t xml:space="preserve"> srdcovej frekvencie</w:t>
      </w:r>
      <w:r w:rsidR="00065684" w:rsidRPr="003444C4">
        <w:rPr>
          <w:iCs/>
          <w:color w:val="000000"/>
        </w:rPr>
        <w:t>)</w:t>
      </w:r>
      <w:r w:rsidR="00A12115" w:rsidRPr="003444C4">
        <w:rPr>
          <w:iCs/>
          <w:color w:val="000000"/>
        </w:rPr>
        <w:t>,</w:t>
      </w:r>
    </w:p>
    <w:p w:rsidR="00065684" w:rsidRPr="003444C4" w:rsidRDefault="00CA39B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porucha </w:t>
      </w:r>
      <w:r w:rsidR="00A1322A" w:rsidRPr="003444C4">
        <w:rPr>
          <w:noProof/>
          <w:szCs w:val="22"/>
        </w:rPr>
        <w:t>srdcového rytmu</w:t>
      </w:r>
      <w:r w:rsidR="00065684" w:rsidRPr="003444C4">
        <w:rPr>
          <w:iCs/>
          <w:szCs w:val="22"/>
        </w:rPr>
        <w:t xml:space="preserve"> (</w:t>
      </w:r>
      <w:r w:rsidRPr="003444C4">
        <w:rPr>
          <w:iCs/>
          <w:szCs w:val="22"/>
        </w:rPr>
        <w:t>nepravidelný pulz</w:t>
      </w:r>
      <w:r w:rsidR="00065684" w:rsidRPr="003444C4">
        <w:rPr>
          <w:iCs/>
          <w:szCs w:val="22"/>
        </w:rPr>
        <w:t>)</w:t>
      </w:r>
      <w:r w:rsidR="00A12115" w:rsidRPr="003444C4">
        <w:rPr>
          <w:iCs/>
          <w:szCs w:val="22"/>
        </w:rPr>
        <w:t>,</w:t>
      </w:r>
    </w:p>
    <w:p w:rsidR="00065684" w:rsidRPr="003444C4" w:rsidRDefault="00CA39B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iCs/>
          <w:szCs w:val="22"/>
        </w:rPr>
        <w:t xml:space="preserve">nepravidelné </w:t>
      </w:r>
      <w:r w:rsidR="009034BD" w:rsidRPr="003444C4">
        <w:rPr>
          <w:iCs/>
          <w:szCs w:val="22"/>
        </w:rPr>
        <w:t xml:space="preserve">rýchle </w:t>
      </w:r>
      <w:r w:rsidRPr="003444C4">
        <w:rPr>
          <w:iCs/>
          <w:szCs w:val="22"/>
        </w:rPr>
        <w:t>sťahy srdca</w:t>
      </w:r>
      <w:r w:rsidR="00065684" w:rsidRPr="003444C4">
        <w:rPr>
          <w:szCs w:val="22"/>
        </w:rPr>
        <w:t>,</w:t>
      </w:r>
      <w:r w:rsidR="00065684" w:rsidRPr="003444C4">
        <w:rPr>
          <w:noProof/>
          <w:szCs w:val="22"/>
        </w:rPr>
        <w:t xml:space="preserve"> </w:t>
      </w:r>
    </w:p>
    <w:p w:rsidR="00885BE6" w:rsidRPr="003444C4" w:rsidRDefault="00CA39B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závrat, točenie hlavy alebo mdloby</w:t>
      </w:r>
      <w:r w:rsidR="009034BD" w:rsidRPr="003444C4">
        <w:rPr>
          <w:noProof/>
          <w:szCs w:val="22"/>
        </w:rPr>
        <w:t>, keď sa rýchlo postavíte alebo posadíte</w:t>
      </w:r>
      <w:r w:rsidRPr="003444C4">
        <w:rPr>
          <w:noProof/>
          <w:szCs w:val="22"/>
        </w:rPr>
        <w:t>,</w:t>
      </w:r>
    </w:p>
    <w:p w:rsidR="00885BE6" w:rsidRPr="003444C4" w:rsidRDefault="00405741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problémy </w:t>
      </w:r>
      <w:r w:rsidR="00CA39B4" w:rsidRPr="003444C4">
        <w:rPr>
          <w:noProof/>
          <w:szCs w:val="22"/>
        </w:rPr>
        <w:t xml:space="preserve">s krvným obehom, </w:t>
      </w:r>
      <w:r w:rsidR="009034BD" w:rsidRPr="003444C4">
        <w:rPr>
          <w:noProof/>
          <w:szCs w:val="22"/>
        </w:rPr>
        <w:t>ako sú</w:t>
      </w:r>
      <w:r w:rsidR="00CA39B4" w:rsidRPr="003444C4">
        <w:rPr>
          <w:noProof/>
          <w:szCs w:val="22"/>
        </w:rPr>
        <w:t xml:space="preserve"> studené </w:t>
      </w:r>
      <w:r w:rsidRPr="003444C4">
        <w:rPr>
          <w:noProof/>
          <w:szCs w:val="22"/>
        </w:rPr>
        <w:t xml:space="preserve">ruky </w:t>
      </w:r>
      <w:r w:rsidR="00CA39B4" w:rsidRPr="003444C4">
        <w:rPr>
          <w:noProof/>
          <w:szCs w:val="22"/>
        </w:rPr>
        <w:t xml:space="preserve">a chodidlá, upchatie veľkých tepien v </w:t>
      </w:r>
      <w:r w:rsidRPr="003444C4">
        <w:rPr>
          <w:noProof/>
          <w:szCs w:val="22"/>
        </w:rPr>
        <w:t>rukách alebo nohách</w:t>
      </w:r>
      <w:r w:rsidR="00CA39B4" w:rsidRPr="003444C4">
        <w:rPr>
          <w:noProof/>
          <w:szCs w:val="22"/>
        </w:rPr>
        <w:t xml:space="preserve">, zhoršenie príznakov </w:t>
      </w:r>
      <w:r w:rsidRPr="003444C4">
        <w:rPr>
          <w:noProof/>
          <w:szCs w:val="22"/>
        </w:rPr>
        <w:t xml:space="preserve">u pacientov s </w:t>
      </w:r>
      <w:r w:rsidR="00CA39B4" w:rsidRPr="003444C4">
        <w:rPr>
          <w:noProof/>
          <w:szCs w:val="22"/>
        </w:rPr>
        <w:t>Raynaudov</w:t>
      </w:r>
      <w:r w:rsidRPr="003444C4">
        <w:rPr>
          <w:noProof/>
          <w:szCs w:val="22"/>
        </w:rPr>
        <w:t>ou</w:t>
      </w:r>
      <w:r w:rsidR="00CA39B4" w:rsidRPr="003444C4">
        <w:rPr>
          <w:noProof/>
          <w:szCs w:val="22"/>
        </w:rPr>
        <w:t xml:space="preserve"> chorob</w:t>
      </w:r>
      <w:r w:rsidRPr="003444C4">
        <w:rPr>
          <w:noProof/>
          <w:szCs w:val="22"/>
        </w:rPr>
        <w:t>ou</w:t>
      </w:r>
      <w:r w:rsidR="00CA39B4" w:rsidRPr="003444C4">
        <w:rPr>
          <w:noProof/>
          <w:szCs w:val="22"/>
        </w:rPr>
        <w:t xml:space="preserve"> (</w:t>
      </w:r>
      <w:r w:rsidRPr="003444C4">
        <w:rPr>
          <w:noProof/>
          <w:szCs w:val="22"/>
        </w:rPr>
        <w:t>tŕpnutie a zmena farby</w:t>
      </w:r>
      <w:r w:rsidR="00CA39B4" w:rsidRPr="003444C4">
        <w:rPr>
          <w:noProof/>
          <w:szCs w:val="22"/>
        </w:rPr>
        <w:t xml:space="preserve"> (biel</w:t>
      </w:r>
      <w:r w:rsidRPr="003444C4">
        <w:rPr>
          <w:noProof/>
          <w:szCs w:val="22"/>
        </w:rPr>
        <w:t>a</w:t>
      </w:r>
      <w:r w:rsidR="00CA39B4" w:rsidRPr="003444C4">
        <w:rPr>
          <w:noProof/>
          <w:szCs w:val="22"/>
        </w:rPr>
        <w:t>, modr</w:t>
      </w:r>
      <w:r w:rsidRPr="003444C4">
        <w:rPr>
          <w:noProof/>
          <w:szCs w:val="22"/>
        </w:rPr>
        <w:t>á, potom</w:t>
      </w:r>
      <w:r w:rsidR="00CA39B4" w:rsidRPr="003444C4">
        <w:rPr>
          <w:noProof/>
          <w:szCs w:val="22"/>
        </w:rPr>
        <w:t xml:space="preserve"> červen</w:t>
      </w:r>
      <w:r w:rsidRPr="003444C4">
        <w:rPr>
          <w:noProof/>
          <w:szCs w:val="22"/>
        </w:rPr>
        <w:t>á</w:t>
      </w:r>
      <w:r w:rsidR="00CA39B4" w:rsidRPr="003444C4">
        <w:rPr>
          <w:noProof/>
          <w:szCs w:val="22"/>
        </w:rPr>
        <w:t>)</w:t>
      </w:r>
      <w:r w:rsidRPr="003444C4">
        <w:rPr>
          <w:noProof/>
          <w:szCs w:val="22"/>
        </w:rPr>
        <w:t xml:space="preserve"> na prstoch rúk a nôh po vystavení chladu</w:t>
      </w:r>
      <w:r w:rsidR="00CA39B4" w:rsidRPr="003444C4">
        <w:rPr>
          <w:noProof/>
          <w:szCs w:val="22"/>
        </w:rPr>
        <w:t>) alebo krívanie (boles</w:t>
      </w:r>
      <w:r w:rsidRPr="003444C4">
        <w:rPr>
          <w:noProof/>
          <w:szCs w:val="22"/>
        </w:rPr>
        <w:t>ť</w:t>
      </w:r>
      <w:r w:rsidR="00CA39B4" w:rsidRPr="003444C4">
        <w:rPr>
          <w:noProof/>
          <w:szCs w:val="22"/>
        </w:rPr>
        <w:t xml:space="preserve"> v</w:t>
      </w:r>
      <w:r w:rsidRPr="003444C4">
        <w:rPr>
          <w:noProof/>
          <w:szCs w:val="22"/>
        </w:rPr>
        <w:t> </w:t>
      </w:r>
      <w:r w:rsidR="00CA39B4" w:rsidRPr="003444C4">
        <w:rPr>
          <w:noProof/>
          <w:szCs w:val="22"/>
        </w:rPr>
        <w:t>nohách</w:t>
      </w:r>
      <w:r w:rsidRPr="003444C4">
        <w:rPr>
          <w:noProof/>
          <w:szCs w:val="22"/>
        </w:rPr>
        <w:t>, ktorá sa</w:t>
      </w:r>
      <w:r w:rsidR="00CA39B4" w:rsidRPr="003444C4">
        <w:rPr>
          <w:noProof/>
          <w:szCs w:val="22"/>
        </w:rPr>
        <w:t xml:space="preserve"> zhoršuje pri chôdzi),</w:t>
      </w:r>
    </w:p>
    <w:p w:rsidR="00885BE6" w:rsidRPr="003444C4" w:rsidRDefault="00CA39B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ne</w:t>
      </w:r>
      <w:r w:rsidR="00405741" w:rsidRPr="003444C4">
        <w:rPr>
          <w:noProof/>
          <w:szCs w:val="22"/>
        </w:rPr>
        <w:t>kontrolovaný</w:t>
      </w:r>
      <w:r w:rsidRPr="003444C4">
        <w:rPr>
          <w:noProof/>
          <w:szCs w:val="22"/>
        </w:rPr>
        <w:t xml:space="preserve"> krvný tlak</w:t>
      </w:r>
      <w:r w:rsidR="00885BE6" w:rsidRPr="003444C4">
        <w:rPr>
          <w:noProof/>
          <w:szCs w:val="22"/>
        </w:rPr>
        <w:t>,</w:t>
      </w:r>
    </w:p>
    <w:p w:rsidR="00885BE6" w:rsidRPr="003444C4" w:rsidRDefault="00405741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dýchavičnosť</w:t>
      </w:r>
      <w:r w:rsidR="00A40724" w:rsidRPr="003444C4">
        <w:rPr>
          <w:noProof/>
          <w:szCs w:val="22"/>
        </w:rPr>
        <w:t>, astma,</w:t>
      </w:r>
    </w:p>
    <w:p w:rsidR="008F69C0" w:rsidRPr="003444C4" w:rsidRDefault="00A4072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nevoľnosť</w:t>
      </w:r>
      <w:r w:rsidR="008F69C0" w:rsidRPr="003444C4">
        <w:rPr>
          <w:noProof/>
          <w:szCs w:val="22"/>
        </w:rPr>
        <w:t xml:space="preserve"> (nau</w:t>
      </w:r>
      <w:r w:rsidRPr="003444C4">
        <w:rPr>
          <w:noProof/>
          <w:szCs w:val="22"/>
        </w:rPr>
        <w:t>z</w:t>
      </w:r>
      <w:r w:rsidR="008F69C0" w:rsidRPr="003444C4">
        <w:rPr>
          <w:noProof/>
          <w:szCs w:val="22"/>
        </w:rPr>
        <w:t>ea)</w:t>
      </w:r>
      <w:r w:rsidR="00AB7F69" w:rsidRPr="003444C4">
        <w:rPr>
          <w:noProof/>
          <w:szCs w:val="22"/>
        </w:rPr>
        <w:t>,</w:t>
      </w:r>
      <w:r w:rsidR="00FC7C9B" w:rsidRPr="003444C4">
        <w:rPr>
          <w:noProof/>
          <w:szCs w:val="22"/>
        </w:rPr>
        <w:t xml:space="preserve"> </w:t>
      </w:r>
      <w:r w:rsidRPr="003444C4">
        <w:rPr>
          <w:noProof/>
          <w:szCs w:val="22"/>
        </w:rPr>
        <w:t>bolesť brucha</w:t>
      </w:r>
      <w:r w:rsidR="008F69C0" w:rsidRPr="003444C4">
        <w:rPr>
          <w:noProof/>
          <w:szCs w:val="22"/>
        </w:rPr>
        <w:t>,</w:t>
      </w:r>
      <w:r w:rsidR="00FC7C9B" w:rsidRPr="003444C4">
        <w:rPr>
          <w:noProof/>
          <w:szCs w:val="22"/>
        </w:rPr>
        <w:t xml:space="preserve"> </w:t>
      </w:r>
      <w:r w:rsidRPr="003444C4">
        <w:rPr>
          <w:noProof/>
          <w:szCs w:val="22"/>
        </w:rPr>
        <w:t>tráviace ťažkosti</w:t>
      </w:r>
      <w:r w:rsidR="00AB7F69" w:rsidRPr="003444C4">
        <w:rPr>
          <w:noProof/>
          <w:szCs w:val="22"/>
        </w:rPr>
        <w:t>,</w:t>
      </w:r>
      <w:r w:rsidR="00FC7C9B" w:rsidRPr="003444C4">
        <w:rPr>
          <w:noProof/>
          <w:szCs w:val="22"/>
        </w:rPr>
        <w:t xml:space="preserve"> </w:t>
      </w:r>
      <w:r w:rsidRPr="003444C4">
        <w:rPr>
          <w:noProof/>
          <w:szCs w:val="22"/>
        </w:rPr>
        <w:t>hnačka</w:t>
      </w:r>
      <w:r w:rsidR="008F69C0" w:rsidRPr="003444C4">
        <w:rPr>
          <w:noProof/>
          <w:szCs w:val="22"/>
        </w:rPr>
        <w:t>,</w:t>
      </w:r>
      <w:r w:rsidR="00FC7C9B" w:rsidRPr="003444C4">
        <w:rPr>
          <w:noProof/>
          <w:szCs w:val="22"/>
        </w:rPr>
        <w:t xml:space="preserve"> </w:t>
      </w:r>
      <w:r w:rsidR="008F69C0" w:rsidRPr="003444C4">
        <w:rPr>
          <w:noProof/>
          <w:szCs w:val="22"/>
        </w:rPr>
        <w:t>v</w:t>
      </w:r>
      <w:r w:rsidRPr="003444C4">
        <w:rPr>
          <w:noProof/>
          <w:szCs w:val="22"/>
        </w:rPr>
        <w:t>racanie</w:t>
      </w:r>
      <w:r w:rsidR="008F69C0" w:rsidRPr="003444C4">
        <w:rPr>
          <w:noProof/>
          <w:szCs w:val="22"/>
        </w:rPr>
        <w:t>,</w:t>
      </w:r>
    </w:p>
    <w:p w:rsidR="00AB7F69" w:rsidRPr="003444C4" w:rsidRDefault="00A4072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boles</w:t>
      </w:r>
      <w:r w:rsidR="00405741" w:rsidRPr="003444C4">
        <w:rPr>
          <w:noProof/>
          <w:szCs w:val="22"/>
        </w:rPr>
        <w:t>ť</w:t>
      </w:r>
      <w:r w:rsidRPr="003444C4">
        <w:rPr>
          <w:noProof/>
          <w:szCs w:val="22"/>
        </w:rPr>
        <w:t xml:space="preserve"> </w:t>
      </w:r>
      <w:r w:rsidR="00D441E6" w:rsidRPr="003444C4">
        <w:rPr>
          <w:noProof/>
          <w:szCs w:val="22"/>
        </w:rPr>
        <w:t xml:space="preserve">v </w:t>
      </w:r>
      <w:r w:rsidRPr="003444C4">
        <w:rPr>
          <w:noProof/>
          <w:szCs w:val="22"/>
        </w:rPr>
        <w:t>končat</w:t>
      </w:r>
      <w:r w:rsidR="00D441E6" w:rsidRPr="003444C4">
        <w:rPr>
          <w:noProof/>
          <w:szCs w:val="22"/>
        </w:rPr>
        <w:t>inách</w:t>
      </w:r>
      <w:r w:rsidRPr="003444C4">
        <w:rPr>
          <w:noProof/>
          <w:szCs w:val="22"/>
        </w:rPr>
        <w:t>,</w:t>
      </w:r>
    </w:p>
    <w:p w:rsidR="00AB7F69" w:rsidRPr="003444C4" w:rsidRDefault="00D441E6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  <w:lang w:eastAsia="fr-FR"/>
        </w:rPr>
        <w:t>ochorenie s </w:t>
      </w:r>
      <w:r w:rsidR="00A40724" w:rsidRPr="003444C4">
        <w:rPr>
          <w:szCs w:val="22"/>
          <w:lang w:eastAsia="fr-FR"/>
        </w:rPr>
        <w:t>bolestiv</w:t>
      </w:r>
      <w:r w:rsidRPr="003444C4">
        <w:rPr>
          <w:szCs w:val="22"/>
          <w:lang w:eastAsia="fr-FR"/>
        </w:rPr>
        <w:t xml:space="preserve">ými </w:t>
      </w:r>
      <w:r w:rsidR="00A40724" w:rsidRPr="003444C4">
        <w:rPr>
          <w:szCs w:val="22"/>
          <w:lang w:eastAsia="fr-FR"/>
        </w:rPr>
        <w:t>a opuchnut</w:t>
      </w:r>
      <w:r w:rsidRPr="003444C4">
        <w:rPr>
          <w:szCs w:val="22"/>
          <w:lang w:eastAsia="fr-FR"/>
        </w:rPr>
        <w:t>ými</w:t>
      </w:r>
      <w:r w:rsidR="00A40724" w:rsidRPr="003444C4">
        <w:rPr>
          <w:szCs w:val="22"/>
          <w:lang w:eastAsia="fr-FR"/>
        </w:rPr>
        <w:t xml:space="preserve"> </w:t>
      </w:r>
      <w:r w:rsidR="003444C4" w:rsidRPr="003444C4">
        <w:rPr>
          <w:szCs w:val="22"/>
          <w:lang w:eastAsia="fr-FR"/>
        </w:rPr>
        <w:t>kĺbmi</w:t>
      </w:r>
      <w:r w:rsidR="00A40724" w:rsidRPr="003444C4">
        <w:rPr>
          <w:szCs w:val="22"/>
          <w:lang w:eastAsia="fr-FR"/>
        </w:rPr>
        <w:t xml:space="preserve"> </w:t>
      </w:r>
      <w:r w:rsidRPr="003444C4">
        <w:rPr>
          <w:szCs w:val="22"/>
          <w:lang w:eastAsia="fr-FR"/>
        </w:rPr>
        <w:t>spôsobené</w:t>
      </w:r>
      <w:r w:rsidR="00A40724" w:rsidRPr="003444C4">
        <w:rPr>
          <w:szCs w:val="22"/>
          <w:lang w:eastAsia="fr-FR"/>
        </w:rPr>
        <w:t xml:space="preserve"> kryštál</w:t>
      </w:r>
      <w:r w:rsidRPr="003444C4">
        <w:rPr>
          <w:szCs w:val="22"/>
          <w:lang w:eastAsia="fr-FR"/>
        </w:rPr>
        <w:t>mi</w:t>
      </w:r>
      <w:r w:rsidR="00A40724" w:rsidRPr="003444C4">
        <w:rPr>
          <w:szCs w:val="22"/>
          <w:lang w:eastAsia="fr-FR"/>
        </w:rPr>
        <w:t xml:space="preserve"> kyseliny močovej</w:t>
      </w:r>
      <w:r w:rsidRPr="003444C4">
        <w:rPr>
          <w:szCs w:val="22"/>
          <w:lang w:eastAsia="fr-FR"/>
        </w:rPr>
        <w:t xml:space="preserve"> (dna)</w:t>
      </w:r>
      <w:r w:rsidR="00A40724" w:rsidRPr="003444C4">
        <w:rPr>
          <w:szCs w:val="22"/>
          <w:lang w:eastAsia="fr-FR"/>
        </w:rPr>
        <w:t>,</w:t>
      </w:r>
    </w:p>
    <w:p w:rsidR="00AB7F69" w:rsidRPr="003444C4" w:rsidRDefault="00D441E6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  <w:lang w:eastAsia="fr-FR"/>
        </w:rPr>
        <w:t xml:space="preserve">problémy s </w:t>
      </w:r>
      <w:r w:rsidR="00A40724" w:rsidRPr="003444C4">
        <w:rPr>
          <w:szCs w:val="22"/>
          <w:lang w:eastAsia="fr-FR"/>
        </w:rPr>
        <w:t>obličk</w:t>
      </w:r>
      <w:r w:rsidRPr="003444C4">
        <w:rPr>
          <w:szCs w:val="22"/>
          <w:lang w:eastAsia="fr-FR"/>
        </w:rPr>
        <w:t>ami</w:t>
      </w:r>
      <w:r w:rsidR="00A40724" w:rsidRPr="003444C4">
        <w:rPr>
          <w:szCs w:val="22"/>
          <w:lang w:eastAsia="fr-FR"/>
        </w:rPr>
        <w:t xml:space="preserve">, vrátane </w:t>
      </w:r>
      <w:r w:rsidR="00A1322A" w:rsidRPr="003444C4">
        <w:rPr>
          <w:szCs w:val="22"/>
          <w:lang w:eastAsia="fr-FR"/>
        </w:rPr>
        <w:t>začat</w:t>
      </w:r>
      <w:r w:rsidR="00A40724" w:rsidRPr="003444C4">
        <w:rPr>
          <w:szCs w:val="22"/>
          <w:lang w:eastAsia="fr-FR"/>
        </w:rPr>
        <w:t>ia, udržania a ukončenia močenia alebo zmen</w:t>
      </w:r>
      <w:r w:rsidRPr="003444C4">
        <w:rPr>
          <w:szCs w:val="22"/>
          <w:lang w:eastAsia="fr-FR"/>
        </w:rPr>
        <w:t>ená</w:t>
      </w:r>
      <w:r w:rsidR="00A40724" w:rsidRPr="003444C4">
        <w:rPr>
          <w:szCs w:val="22"/>
          <w:lang w:eastAsia="fr-FR"/>
        </w:rPr>
        <w:t xml:space="preserve"> </w:t>
      </w:r>
      <w:r w:rsidR="00A1322A" w:rsidRPr="003444C4">
        <w:rPr>
          <w:szCs w:val="22"/>
          <w:lang w:eastAsia="fr-FR"/>
        </w:rPr>
        <w:t>častosť</w:t>
      </w:r>
      <w:r w:rsidR="00A40724" w:rsidRPr="003444C4">
        <w:rPr>
          <w:szCs w:val="22"/>
          <w:lang w:eastAsia="fr-FR"/>
        </w:rPr>
        <w:t xml:space="preserve"> močenia,</w:t>
      </w:r>
    </w:p>
    <w:p w:rsidR="00AB7F69" w:rsidRPr="003444C4" w:rsidRDefault="00A40724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  <w:lang w:eastAsia="fr-FR"/>
        </w:rPr>
        <w:t>bolesť</w:t>
      </w:r>
      <w:r w:rsidR="00E42779" w:rsidRPr="003444C4">
        <w:rPr>
          <w:szCs w:val="22"/>
          <w:lang w:eastAsia="fr-FR"/>
        </w:rPr>
        <w:t>.</w:t>
      </w:r>
    </w:p>
    <w:p w:rsidR="00777AA2" w:rsidRPr="003444C4" w:rsidRDefault="00777AA2" w:rsidP="00D47DBF">
      <w:pPr>
        <w:spacing w:line="240" w:lineRule="auto"/>
        <w:rPr>
          <w:noProof/>
          <w:szCs w:val="22"/>
        </w:rPr>
      </w:pPr>
    </w:p>
    <w:p w:rsidR="006E09C1" w:rsidRPr="003444C4" w:rsidRDefault="00A41EA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b/>
          <w:noProof/>
          <w:szCs w:val="22"/>
        </w:rPr>
        <w:t>Menej časté</w:t>
      </w:r>
      <w:r w:rsidR="006E09C1" w:rsidRPr="003444C4">
        <w:rPr>
          <w:noProof/>
          <w:szCs w:val="22"/>
        </w:rPr>
        <w:t xml:space="preserve"> (</w:t>
      </w:r>
      <w:r w:rsidRPr="003444C4">
        <w:rPr>
          <w:noProof/>
          <w:szCs w:val="22"/>
        </w:rPr>
        <w:t>môžu postih</w:t>
      </w:r>
      <w:r w:rsidR="00F510D5" w:rsidRPr="003444C4">
        <w:rPr>
          <w:noProof/>
          <w:szCs w:val="22"/>
        </w:rPr>
        <w:t>ovať</w:t>
      </w:r>
      <w:r w:rsidRPr="003444C4">
        <w:rPr>
          <w:noProof/>
          <w:szCs w:val="22"/>
        </w:rPr>
        <w:t xml:space="preserve"> </w:t>
      </w:r>
      <w:r w:rsidR="00F510D5" w:rsidRPr="003444C4">
        <w:rPr>
          <w:noProof/>
          <w:szCs w:val="22"/>
        </w:rPr>
        <w:t>menej ako 1</w:t>
      </w:r>
      <w:r w:rsidRPr="003444C4">
        <w:rPr>
          <w:noProof/>
          <w:szCs w:val="22"/>
        </w:rPr>
        <w:t xml:space="preserve"> zo 100 </w:t>
      </w:r>
      <w:r w:rsidR="00F510D5" w:rsidRPr="003444C4">
        <w:rPr>
          <w:noProof/>
          <w:szCs w:val="22"/>
        </w:rPr>
        <w:t>osôb</w:t>
      </w:r>
      <w:r w:rsidRPr="003444C4">
        <w:rPr>
          <w:noProof/>
          <w:szCs w:val="22"/>
        </w:rPr>
        <w:t>):</w:t>
      </w:r>
    </w:p>
    <w:p w:rsidR="00777AA2" w:rsidRPr="003444C4" w:rsidRDefault="009B5FE0" w:rsidP="00D47DBF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zvýšená hladina niektorých bielych krviniek</w:t>
      </w:r>
      <w:r w:rsidR="00E42779"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:rsidR="00E42779" w:rsidRPr="003444C4" w:rsidRDefault="009B5FE0" w:rsidP="00D47DBF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zvýšená hladina kyseliny močovej v krvi</w:t>
      </w:r>
      <w:r w:rsidR="00E42779"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:rsidR="00E42779" w:rsidRPr="003444C4" w:rsidRDefault="009B5FE0" w:rsidP="00D47DBF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poruchy spánku vrátane nočnej mory, zmätenosť,</w:t>
      </w:r>
    </w:p>
    <w:p w:rsidR="00E42779" w:rsidRPr="003444C4" w:rsidRDefault="009B5FE0" w:rsidP="00D47DBF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mdlob</w:t>
      </w:r>
      <w:r w:rsidR="00D441E6" w:rsidRPr="003444C4">
        <w:rPr>
          <w:rFonts w:ascii="Times New Roman" w:hAnsi="Times New Roman"/>
          <w:sz w:val="22"/>
          <w:szCs w:val="22"/>
          <w:lang w:eastAsia="fr-FR"/>
        </w:rPr>
        <w:t>a</w:t>
      </w:r>
      <w:r w:rsidR="00E42779" w:rsidRPr="003444C4">
        <w:rPr>
          <w:rFonts w:ascii="Times New Roman" w:hAnsi="Times New Roman"/>
          <w:sz w:val="22"/>
          <w:szCs w:val="22"/>
          <w:lang w:eastAsia="fr-FR"/>
        </w:rPr>
        <w:t xml:space="preserve"> (syn</w:t>
      </w:r>
      <w:r w:rsidRPr="003444C4">
        <w:rPr>
          <w:rFonts w:ascii="Times New Roman" w:hAnsi="Times New Roman"/>
          <w:sz w:val="22"/>
          <w:szCs w:val="22"/>
          <w:lang w:eastAsia="fr-FR"/>
        </w:rPr>
        <w:t>kopa</w:t>
      </w:r>
      <w:r w:rsidR="00E42779" w:rsidRPr="003444C4">
        <w:rPr>
          <w:rFonts w:ascii="Times New Roman" w:hAnsi="Times New Roman"/>
          <w:sz w:val="22"/>
          <w:szCs w:val="22"/>
          <w:lang w:eastAsia="fr-FR"/>
        </w:rPr>
        <w:t>),</w:t>
      </w:r>
      <w:r w:rsidR="00EB36BF" w:rsidRPr="003444C4">
        <w:rPr>
          <w:rFonts w:ascii="Times New Roman" w:hAnsi="Times New Roman"/>
          <w:sz w:val="22"/>
          <w:szCs w:val="22"/>
          <w:lang w:eastAsia="fr-FR"/>
        </w:rPr>
        <w:t xml:space="preserve"> </w:t>
      </w:r>
      <w:r w:rsidRPr="003444C4">
        <w:rPr>
          <w:rFonts w:ascii="Times New Roman" w:hAnsi="Times New Roman"/>
          <w:sz w:val="22"/>
          <w:szCs w:val="22"/>
          <w:lang w:eastAsia="fr-FR"/>
        </w:rPr>
        <w:t>točenie hlavy</w:t>
      </w:r>
      <w:r w:rsidR="00E42779" w:rsidRPr="003444C4">
        <w:rPr>
          <w:rFonts w:ascii="Times New Roman" w:hAnsi="Times New Roman"/>
          <w:sz w:val="22"/>
          <w:szCs w:val="22"/>
          <w:lang w:eastAsia="fr-FR"/>
        </w:rPr>
        <w:t xml:space="preserve">, </w:t>
      </w:r>
      <w:r w:rsidRPr="003444C4">
        <w:rPr>
          <w:rFonts w:ascii="Times New Roman" w:hAnsi="Times New Roman"/>
          <w:sz w:val="22"/>
          <w:szCs w:val="22"/>
          <w:lang w:eastAsia="fr-FR"/>
        </w:rPr>
        <w:t>svalová slabosť</w:t>
      </w:r>
      <w:r w:rsidR="00E42779" w:rsidRPr="003444C4">
        <w:rPr>
          <w:rFonts w:ascii="Times New Roman" w:hAnsi="Times New Roman"/>
          <w:sz w:val="22"/>
          <w:szCs w:val="22"/>
          <w:lang w:eastAsia="fr-FR"/>
        </w:rPr>
        <w:t xml:space="preserve">, </w:t>
      </w:r>
      <w:r w:rsidRPr="003444C4">
        <w:rPr>
          <w:rFonts w:ascii="Times New Roman" w:hAnsi="Times New Roman"/>
          <w:sz w:val="22"/>
          <w:szCs w:val="22"/>
          <w:lang w:eastAsia="fr-FR"/>
        </w:rPr>
        <w:t>rozmazané videnie a pocit na omdletie</w:t>
      </w:r>
      <w:r w:rsidR="00E42779" w:rsidRPr="003444C4">
        <w:rPr>
          <w:rFonts w:ascii="Times New Roman" w:hAnsi="Times New Roman"/>
          <w:sz w:val="22"/>
          <w:szCs w:val="22"/>
          <w:lang w:eastAsia="fr-FR"/>
        </w:rPr>
        <w:t xml:space="preserve"> (presyn</w:t>
      </w:r>
      <w:r w:rsidRPr="003444C4">
        <w:rPr>
          <w:rFonts w:ascii="Times New Roman" w:hAnsi="Times New Roman"/>
          <w:sz w:val="22"/>
          <w:szCs w:val="22"/>
          <w:lang w:eastAsia="fr-FR"/>
        </w:rPr>
        <w:t>kopa</w:t>
      </w:r>
      <w:r w:rsidR="00E42779" w:rsidRPr="003444C4">
        <w:rPr>
          <w:rFonts w:ascii="Times New Roman" w:hAnsi="Times New Roman"/>
          <w:sz w:val="22"/>
          <w:szCs w:val="22"/>
          <w:lang w:eastAsia="fr-FR"/>
        </w:rPr>
        <w:t>),</w:t>
      </w:r>
      <w:r w:rsidR="00EB36BF" w:rsidRPr="003444C4">
        <w:rPr>
          <w:rFonts w:ascii="Times New Roman" w:hAnsi="Times New Roman"/>
          <w:sz w:val="22"/>
          <w:szCs w:val="22"/>
          <w:lang w:eastAsia="fr-FR"/>
        </w:rPr>
        <w:t xml:space="preserve"> </w:t>
      </w:r>
      <w:r w:rsidR="00D441E6" w:rsidRPr="003444C4">
        <w:rPr>
          <w:rFonts w:ascii="Times New Roman" w:hAnsi="Times New Roman"/>
          <w:sz w:val="22"/>
          <w:szCs w:val="22"/>
          <w:lang w:eastAsia="fr-FR"/>
        </w:rPr>
        <w:t xml:space="preserve">mravčenie alebo </w:t>
      </w:r>
      <w:r w:rsidRPr="003444C4">
        <w:rPr>
          <w:rFonts w:ascii="Times New Roman" w:hAnsi="Times New Roman"/>
          <w:sz w:val="22"/>
          <w:szCs w:val="22"/>
          <w:lang w:eastAsia="fr-FR"/>
        </w:rPr>
        <w:t xml:space="preserve">tŕpnutie </w:t>
      </w:r>
      <w:r w:rsidR="003444C4" w:rsidRPr="003444C4">
        <w:rPr>
          <w:rFonts w:ascii="Times New Roman" w:hAnsi="Times New Roman"/>
          <w:sz w:val="22"/>
          <w:szCs w:val="22"/>
          <w:lang w:eastAsia="fr-FR"/>
        </w:rPr>
        <w:t>rúk</w:t>
      </w:r>
      <w:r w:rsidRPr="003444C4">
        <w:rPr>
          <w:rFonts w:ascii="Times New Roman" w:hAnsi="Times New Roman"/>
          <w:sz w:val="22"/>
          <w:szCs w:val="22"/>
          <w:lang w:eastAsia="fr-FR"/>
        </w:rPr>
        <w:t xml:space="preserve"> alebo chodidiel</w:t>
      </w:r>
      <w:r w:rsidR="00E42779"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:rsidR="00951376" w:rsidRPr="003444C4" w:rsidRDefault="009B5FE0" w:rsidP="00D47DBF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dvojité videnie, pocit točenia</w:t>
      </w:r>
      <w:r w:rsidR="00E652D9" w:rsidRPr="003444C4">
        <w:rPr>
          <w:rFonts w:ascii="Times New Roman" w:hAnsi="Times New Roman"/>
          <w:sz w:val="22"/>
          <w:szCs w:val="22"/>
          <w:lang w:eastAsia="fr-FR"/>
        </w:rPr>
        <w:t xml:space="preserve"> (vertigo)</w:t>
      </w:r>
      <w:r w:rsidR="00951376"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:rsidR="00A72099" w:rsidRPr="003444C4" w:rsidRDefault="009B5FE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szCs w:val="22"/>
          <w:lang w:eastAsia="fr-FR"/>
        </w:rPr>
      </w:pPr>
      <w:r w:rsidRPr="003444C4">
        <w:rPr>
          <w:szCs w:val="22"/>
        </w:rPr>
        <w:t xml:space="preserve">bolesť alebo nepríjemný pocit </w:t>
      </w:r>
      <w:r w:rsidR="00D441E6" w:rsidRPr="003444C4">
        <w:rPr>
          <w:szCs w:val="22"/>
        </w:rPr>
        <w:t>na</w:t>
      </w:r>
      <w:r w:rsidRPr="003444C4">
        <w:rPr>
          <w:szCs w:val="22"/>
        </w:rPr>
        <w:t xml:space="preserve"> hrudi, </w:t>
      </w:r>
      <w:r w:rsidR="00A1322A" w:rsidRPr="003444C4">
        <w:rPr>
          <w:szCs w:val="22"/>
        </w:rPr>
        <w:t>búšenie srdca (</w:t>
      </w:r>
      <w:r w:rsidRPr="003444C4">
        <w:rPr>
          <w:szCs w:val="22"/>
        </w:rPr>
        <w:t>palpitácie</w:t>
      </w:r>
      <w:r w:rsidR="00A1322A" w:rsidRPr="003444C4">
        <w:rPr>
          <w:szCs w:val="22"/>
        </w:rPr>
        <w:t>)</w:t>
      </w:r>
      <w:r w:rsidRPr="003444C4">
        <w:rPr>
          <w:szCs w:val="22"/>
        </w:rPr>
        <w:t>, zmeny srdcovej frekvencie (</w:t>
      </w:r>
      <w:r w:rsidR="00D441E6" w:rsidRPr="003444C4">
        <w:rPr>
          <w:szCs w:val="22"/>
        </w:rPr>
        <w:t>rýchla,</w:t>
      </w:r>
      <w:r w:rsidRPr="003444C4">
        <w:rPr>
          <w:szCs w:val="22"/>
        </w:rPr>
        <w:t xml:space="preserve"> pomalá alebo nepravidelná),</w:t>
      </w:r>
    </w:p>
    <w:p w:rsidR="002A08E6" w:rsidRPr="003444C4" w:rsidRDefault="009B5FE0" w:rsidP="00D47DBF">
      <w:pPr>
        <w:pStyle w:val="Odsekzoznamu"/>
        <w:numPr>
          <w:ilvl w:val="0"/>
          <w:numId w:val="24"/>
        </w:numPr>
        <w:ind w:right="-2"/>
        <w:jc w:val="left"/>
        <w:outlineLvl w:val="0"/>
        <w:rPr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nízky krvný tlak</w:t>
      </w:r>
      <w:r w:rsidR="002A08E6" w:rsidRPr="003444C4">
        <w:rPr>
          <w:rFonts w:ascii="Times New Roman" w:hAnsi="Times New Roman"/>
          <w:sz w:val="22"/>
          <w:szCs w:val="22"/>
          <w:lang w:eastAsia="fr-FR"/>
        </w:rPr>
        <w:t xml:space="preserve"> (</w:t>
      </w:r>
      <w:r w:rsidR="00D441E6" w:rsidRPr="003444C4">
        <w:rPr>
          <w:rFonts w:ascii="Times New Roman" w:hAnsi="Times New Roman"/>
          <w:sz w:val="22"/>
          <w:szCs w:val="22"/>
          <w:lang w:eastAsia="fr-FR"/>
        </w:rPr>
        <w:t xml:space="preserve">pravdepodobne súvisiaci </w:t>
      </w:r>
      <w:r w:rsidRPr="003444C4">
        <w:rPr>
          <w:rFonts w:ascii="Times New Roman" w:hAnsi="Times New Roman"/>
          <w:sz w:val="22"/>
          <w:szCs w:val="22"/>
          <w:lang w:eastAsia="fr-FR"/>
        </w:rPr>
        <w:t>s pomalou srdcovou frekvenciou</w:t>
      </w:r>
      <w:r w:rsidR="002A08E6" w:rsidRPr="003444C4">
        <w:rPr>
          <w:rFonts w:ascii="Times New Roman" w:hAnsi="Times New Roman"/>
          <w:sz w:val="22"/>
          <w:szCs w:val="22"/>
          <w:lang w:eastAsia="fr-FR"/>
        </w:rPr>
        <w:t>),</w:t>
      </w:r>
    </w:p>
    <w:p w:rsidR="00A72099" w:rsidRPr="003444C4" w:rsidRDefault="005D7249" w:rsidP="00D47DBF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zápcha</w:t>
      </w:r>
      <w:r w:rsidR="00A72099"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:rsidR="00A72099" w:rsidRPr="003444C4" w:rsidRDefault="005D7249" w:rsidP="00D47DBF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niektoré kožné reakcie</w:t>
      </w:r>
      <w:r w:rsidR="00C41776" w:rsidRPr="003444C4">
        <w:rPr>
          <w:rFonts w:ascii="Times New Roman" w:hAnsi="Times New Roman"/>
          <w:sz w:val="22"/>
          <w:szCs w:val="22"/>
          <w:lang w:eastAsia="fr-FR"/>
        </w:rPr>
        <w:t xml:space="preserve"> (</w:t>
      </w:r>
      <w:r w:rsidR="00D441E6" w:rsidRPr="003444C4">
        <w:rPr>
          <w:rFonts w:ascii="Times New Roman" w:hAnsi="Times New Roman"/>
          <w:sz w:val="22"/>
          <w:szCs w:val="22"/>
          <w:lang w:eastAsia="fr-FR"/>
        </w:rPr>
        <w:t xml:space="preserve">ako sú </w:t>
      </w:r>
      <w:r w:rsidR="0085288C" w:rsidRPr="003444C4">
        <w:rPr>
          <w:rFonts w:ascii="Times New Roman" w:hAnsi="Times New Roman"/>
          <w:sz w:val="22"/>
          <w:szCs w:val="22"/>
          <w:lang w:eastAsia="fr-FR"/>
        </w:rPr>
        <w:t>kožná vyrážka</w:t>
      </w:r>
      <w:r w:rsidR="00C41776" w:rsidRPr="003444C4">
        <w:rPr>
          <w:rFonts w:ascii="Times New Roman" w:hAnsi="Times New Roman"/>
          <w:sz w:val="22"/>
          <w:szCs w:val="22"/>
          <w:lang w:eastAsia="fr-FR"/>
        </w:rPr>
        <w:t xml:space="preserve">, </w:t>
      </w:r>
      <w:r w:rsidRPr="003444C4">
        <w:rPr>
          <w:rFonts w:ascii="Times New Roman" w:hAnsi="Times New Roman"/>
          <w:sz w:val="22"/>
          <w:szCs w:val="22"/>
          <w:lang w:eastAsia="fr-FR"/>
        </w:rPr>
        <w:t>žihľavka</w:t>
      </w:r>
      <w:r w:rsidR="00C41776" w:rsidRPr="003444C4">
        <w:rPr>
          <w:rFonts w:ascii="Times New Roman" w:hAnsi="Times New Roman"/>
          <w:sz w:val="22"/>
          <w:szCs w:val="22"/>
          <w:lang w:eastAsia="fr-FR"/>
        </w:rPr>
        <w:t xml:space="preserve">, </w:t>
      </w:r>
      <w:r w:rsidRPr="003444C4">
        <w:rPr>
          <w:rFonts w:ascii="Times New Roman" w:hAnsi="Times New Roman"/>
          <w:sz w:val="22"/>
          <w:szCs w:val="22"/>
          <w:lang w:eastAsia="fr-FR"/>
        </w:rPr>
        <w:t>svrbenie</w:t>
      </w:r>
      <w:r w:rsidR="005E4A70" w:rsidRPr="003444C4">
        <w:rPr>
          <w:rFonts w:ascii="Times New Roman" w:hAnsi="Times New Roman"/>
          <w:sz w:val="22"/>
          <w:szCs w:val="22"/>
          <w:lang w:eastAsia="fr-FR"/>
        </w:rPr>
        <w:t xml:space="preserve">, </w:t>
      </w:r>
      <w:r w:rsidRPr="003444C4">
        <w:rPr>
          <w:rFonts w:ascii="Times New Roman" w:hAnsi="Times New Roman"/>
          <w:sz w:val="22"/>
          <w:szCs w:val="22"/>
          <w:lang w:eastAsia="fr-FR"/>
        </w:rPr>
        <w:t>zvýšené potenie</w:t>
      </w:r>
      <w:r w:rsidR="005E4A70" w:rsidRPr="003444C4">
        <w:rPr>
          <w:rFonts w:ascii="Times New Roman" w:hAnsi="Times New Roman"/>
          <w:sz w:val="22"/>
          <w:szCs w:val="22"/>
          <w:lang w:eastAsia="fr-FR"/>
        </w:rPr>
        <w:t>, psoriatic</w:t>
      </w:r>
      <w:r w:rsidRPr="003444C4">
        <w:rPr>
          <w:rFonts w:ascii="Times New Roman" w:hAnsi="Times New Roman"/>
          <w:sz w:val="22"/>
          <w:szCs w:val="22"/>
          <w:lang w:eastAsia="fr-FR"/>
        </w:rPr>
        <w:t>ké alebo lichenoidné kožné lézie</w:t>
      </w:r>
      <w:r w:rsidR="00A1322A" w:rsidRPr="003444C4">
        <w:rPr>
          <w:rFonts w:ascii="Times New Roman" w:hAnsi="Times New Roman"/>
          <w:sz w:val="22"/>
          <w:szCs w:val="22"/>
          <w:lang w:eastAsia="fr-FR"/>
        </w:rPr>
        <w:t xml:space="preserve"> (vriedky)</w:t>
      </w:r>
      <w:r w:rsidR="00C41776" w:rsidRPr="003444C4">
        <w:rPr>
          <w:rFonts w:ascii="Times New Roman" w:hAnsi="Times New Roman"/>
          <w:sz w:val="22"/>
          <w:szCs w:val="22"/>
          <w:lang w:eastAsia="fr-FR"/>
        </w:rPr>
        <w:t>)</w:t>
      </w:r>
      <w:r w:rsidR="00A72099"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:rsidR="00A72099" w:rsidRPr="003444C4" w:rsidRDefault="005D7249" w:rsidP="00D47DBF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vypadávanie vlasov</w:t>
      </w:r>
      <w:r w:rsidR="00A72099"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:rsidR="00E652D9" w:rsidRPr="003444C4" w:rsidRDefault="005D7249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opuch tváre, pier, jazyka alebo </w:t>
      </w:r>
      <w:r w:rsidR="0085288C" w:rsidRPr="003444C4">
        <w:rPr>
          <w:noProof/>
          <w:szCs w:val="22"/>
        </w:rPr>
        <w:t>hrdla, ktorý môže spôsobiť ťažkosti pri dýchaní</w:t>
      </w:r>
      <w:r w:rsidRPr="003444C4">
        <w:rPr>
          <w:noProof/>
          <w:szCs w:val="22"/>
        </w:rPr>
        <w:t xml:space="preserve"> alebo prehĺtan</w:t>
      </w:r>
      <w:r w:rsidR="0085288C" w:rsidRPr="003444C4">
        <w:rPr>
          <w:noProof/>
          <w:szCs w:val="22"/>
        </w:rPr>
        <w:t>í</w:t>
      </w:r>
      <w:r w:rsidRPr="003444C4">
        <w:rPr>
          <w:noProof/>
          <w:szCs w:val="22"/>
        </w:rPr>
        <w:t xml:space="preserve"> (angioedém), vyrážka,</w:t>
      </w:r>
    </w:p>
    <w:p w:rsidR="00E652D9" w:rsidRPr="003444C4" w:rsidRDefault="0085288C" w:rsidP="00D47DBF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 xml:space="preserve">svalové </w:t>
      </w:r>
      <w:r w:rsidR="00E761FD">
        <w:rPr>
          <w:rFonts w:ascii="Times New Roman" w:hAnsi="Times New Roman"/>
          <w:sz w:val="22"/>
          <w:szCs w:val="22"/>
          <w:lang w:eastAsia="fr-FR"/>
        </w:rPr>
        <w:t>spazmy</w:t>
      </w:r>
      <w:r w:rsidR="00E652D9"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:rsidR="00E652D9" w:rsidRPr="003444C4" w:rsidRDefault="005D7249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zvýšen</w:t>
      </w:r>
      <w:r w:rsidR="0085288C" w:rsidRPr="003444C4">
        <w:rPr>
          <w:noProof/>
          <w:szCs w:val="22"/>
        </w:rPr>
        <w:t>ie</w:t>
      </w:r>
      <w:r w:rsidRPr="003444C4">
        <w:rPr>
          <w:noProof/>
          <w:szCs w:val="22"/>
        </w:rPr>
        <w:t xml:space="preserve"> kreatinínu v krvi (produkt rozklad</w:t>
      </w:r>
      <w:r w:rsidR="0085288C" w:rsidRPr="003444C4">
        <w:rPr>
          <w:noProof/>
          <w:szCs w:val="22"/>
        </w:rPr>
        <w:t>u</w:t>
      </w:r>
      <w:r w:rsidRPr="003444C4">
        <w:rPr>
          <w:noProof/>
          <w:szCs w:val="22"/>
        </w:rPr>
        <w:t xml:space="preserve"> </w:t>
      </w:r>
      <w:r w:rsidR="0085288C" w:rsidRPr="003444C4">
        <w:rPr>
          <w:noProof/>
          <w:szCs w:val="22"/>
        </w:rPr>
        <w:t>v </w:t>
      </w:r>
      <w:r w:rsidRPr="003444C4">
        <w:rPr>
          <w:noProof/>
          <w:szCs w:val="22"/>
        </w:rPr>
        <w:t>sval</w:t>
      </w:r>
      <w:r w:rsidR="0085288C" w:rsidRPr="003444C4">
        <w:rPr>
          <w:noProof/>
          <w:szCs w:val="22"/>
        </w:rPr>
        <w:t>ovom tkanive</w:t>
      </w:r>
      <w:r w:rsidRPr="003444C4">
        <w:rPr>
          <w:noProof/>
          <w:szCs w:val="22"/>
        </w:rPr>
        <w:t>)</w:t>
      </w:r>
      <w:r w:rsidR="00E652D9" w:rsidRPr="003444C4">
        <w:rPr>
          <w:noProof/>
          <w:szCs w:val="22"/>
        </w:rPr>
        <w:t xml:space="preserve">, </w:t>
      </w:r>
      <w:r w:rsidR="0085288C" w:rsidRPr="003444C4">
        <w:rPr>
          <w:noProof/>
          <w:szCs w:val="22"/>
        </w:rPr>
        <w:t>neobvyklý srdcový záznam na</w:t>
      </w:r>
      <w:r w:rsidRPr="003444C4">
        <w:rPr>
          <w:noProof/>
          <w:szCs w:val="22"/>
        </w:rPr>
        <w:t xml:space="preserve"> EKG,</w:t>
      </w:r>
    </w:p>
    <w:p w:rsidR="00E652D9" w:rsidRPr="003444C4" w:rsidRDefault="00F84EC2" w:rsidP="00D47DBF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sexu</w:t>
      </w:r>
      <w:r w:rsidR="005D7249" w:rsidRPr="003444C4">
        <w:rPr>
          <w:rFonts w:ascii="Times New Roman" w:hAnsi="Times New Roman"/>
          <w:sz w:val="22"/>
          <w:szCs w:val="22"/>
          <w:lang w:eastAsia="fr-FR"/>
        </w:rPr>
        <w:t>álna dysfunkcia</w:t>
      </w:r>
      <w:r w:rsidRPr="003444C4">
        <w:rPr>
          <w:rFonts w:ascii="Times New Roman" w:hAnsi="Times New Roman"/>
          <w:sz w:val="22"/>
          <w:szCs w:val="22"/>
          <w:lang w:eastAsia="fr-FR"/>
        </w:rPr>
        <w:t xml:space="preserve">, </w:t>
      </w:r>
      <w:r w:rsidR="00E652D9" w:rsidRPr="003444C4">
        <w:rPr>
          <w:rFonts w:ascii="Times New Roman" w:hAnsi="Times New Roman"/>
          <w:sz w:val="22"/>
          <w:szCs w:val="22"/>
          <w:lang w:eastAsia="fr-FR"/>
        </w:rPr>
        <w:t>impotenc</w:t>
      </w:r>
      <w:r w:rsidR="005D7249" w:rsidRPr="003444C4">
        <w:rPr>
          <w:rFonts w:ascii="Times New Roman" w:hAnsi="Times New Roman"/>
          <w:sz w:val="22"/>
          <w:szCs w:val="22"/>
          <w:lang w:eastAsia="fr-FR"/>
        </w:rPr>
        <w:t xml:space="preserve">ia </w:t>
      </w:r>
      <w:r w:rsidR="00E652D9" w:rsidRPr="003444C4">
        <w:rPr>
          <w:rFonts w:ascii="Times New Roman" w:hAnsi="Times New Roman"/>
          <w:sz w:val="22"/>
          <w:szCs w:val="22"/>
          <w:lang w:eastAsia="fr-FR"/>
        </w:rPr>
        <w:t>(</w:t>
      </w:r>
      <w:r w:rsidR="00A37586" w:rsidRPr="003444C4">
        <w:rPr>
          <w:rFonts w:ascii="Times New Roman" w:hAnsi="Times New Roman"/>
          <w:sz w:val="22"/>
          <w:szCs w:val="22"/>
          <w:lang w:eastAsia="fr-FR"/>
        </w:rPr>
        <w:t xml:space="preserve">neschopnosť </w:t>
      </w:r>
      <w:r w:rsidR="0085288C" w:rsidRPr="003444C4">
        <w:rPr>
          <w:rFonts w:ascii="Times New Roman" w:hAnsi="Times New Roman"/>
          <w:sz w:val="22"/>
          <w:szCs w:val="22"/>
          <w:lang w:eastAsia="fr-FR"/>
        </w:rPr>
        <w:t>dosiahnuť</w:t>
      </w:r>
      <w:r w:rsidR="00A37586" w:rsidRPr="003444C4">
        <w:rPr>
          <w:rFonts w:ascii="Times New Roman" w:hAnsi="Times New Roman"/>
          <w:sz w:val="22"/>
          <w:szCs w:val="22"/>
          <w:lang w:eastAsia="fr-FR"/>
        </w:rPr>
        <w:t xml:space="preserve"> alebo udržať erekciu).</w:t>
      </w:r>
    </w:p>
    <w:p w:rsidR="006E09C1" w:rsidRPr="003444C4" w:rsidRDefault="006E09C1" w:rsidP="00D47DBF">
      <w:pPr>
        <w:spacing w:line="240" w:lineRule="auto"/>
        <w:rPr>
          <w:noProof/>
          <w:szCs w:val="22"/>
        </w:rPr>
      </w:pPr>
    </w:p>
    <w:p w:rsidR="00E652D9" w:rsidRPr="003444C4" w:rsidRDefault="00A41EAC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b/>
          <w:noProof/>
          <w:szCs w:val="22"/>
        </w:rPr>
        <w:t>Zriedkavé</w:t>
      </w:r>
      <w:r w:rsidR="00E652D9" w:rsidRPr="003444C4">
        <w:rPr>
          <w:noProof/>
          <w:szCs w:val="22"/>
        </w:rPr>
        <w:t xml:space="preserve"> (</w:t>
      </w:r>
      <w:r w:rsidRPr="003444C4">
        <w:rPr>
          <w:noProof/>
          <w:szCs w:val="22"/>
        </w:rPr>
        <w:t>môžu postih</w:t>
      </w:r>
      <w:r w:rsidR="00F510D5" w:rsidRPr="003444C4">
        <w:rPr>
          <w:noProof/>
          <w:szCs w:val="22"/>
        </w:rPr>
        <w:t>ovať</w:t>
      </w:r>
      <w:r w:rsidRPr="003444C4">
        <w:rPr>
          <w:noProof/>
          <w:szCs w:val="22"/>
        </w:rPr>
        <w:t xml:space="preserve"> </w:t>
      </w:r>
      <w:r w:rsidR="00F510D5" w:rsidRPr="003444C4">
        <w:rPr>
          <w:noProof/>
          <w:szCs w:val="22"/>
        </w:rPr>
        <w:t>menej ako 1</w:t>
      </w:r>
      <w:r w:rsidRPr="003444C4">
        <w:rPr>
          <w:noProof/>
          <w:szCs w:val="22"/>
        </w:rPr>
        <w:t xml:space="preserve"> z</w:t>
      </w:r>
      <w:r w:rsidR="00F510D5" w:rsidRPr="003444C4">
        <w:rPr>
          <w:noProof/>
          <w:szCs w:val="22"/>
        </w:rPr>
        <w:t> </w:t>
      </w:r>
      <w:r w:rsidRPr="003444C4">
        <w:rPr>
          <w:noProof/>
          <w:szCs w:val="22"/>
        </w:rPr>
        <w:t>1</w:t>
      </w:r>
      <w:r w:rsidR="00F510D5" w:rsidRPr="003444C4">
        <w:rPr>
          <w:noProof/>
          <w:szCs w:val="22"/>
        </w:rPr>
        <w:t> </w:t>
      </w:r>
      <w:r w:rsidRPr="003444C4">
        <w:rPr>
          <w:noProof/>
          <w:szCs w:val="22"/>
        </w:rPr>
        <w:t xml:space="preserve">000 </w:t>
      </w:r>
      <w:r w:rsidR="00F510D5" w:rsidRPr="003444C4">
        <w:rPr>
          <w:noProof/>
          <w:szCs w:val="22"/>
        </w:rPr>
        <w:t>osôb</w:t>
      </w:r>
      <w:r w:rsidRPr="003444C4">
        <w:rPr>
          <w:noProof/>
          <w:szCs w:val="22"/>
        </w:rPr>
        <w:t>):</w:t>
      </w:r>
    </w:p>
    <w:p w:rsidR="0065164A" w:rsidRPr="003444C4" w:rsidRDefault="00A37586" w:rsidP="00D47DBF">
      <w:pPr>
        <w:pStyle w:val="Odsekzoznamu"/>
        <w:numPr>
          <w:ilvl w:val="0"/>
          <w:numId w:val="25"/>
        </w:numPr>
        <w:autoSpaceDE w:val="0"/>
        <w:autoSpaceDN w:val="0"/>
        <w:adjustRightInd w:val="0"/>
        <w:jc w:val="left"/>
        <w:outlineLvl w:val="0"/>
        <w:rPr>
          <w:rFonts w:ascii="Times New Roman" w:hAnsi="Times New Roman"/>
          <w:b/>
          <w:noProof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krvácani</w:t>
      </w:r>
      <w:r w:rsidR="0085288C" w:rsidRPr="003444C4">
        <w:rPr>
          <w:rFonts w:ascii="Times New Roman" w:hAnsi="Times New Roman"/>
          <w:sz w:val="22"/>
          <w:szCs w:val="22"/>
          <w:lang w:eastAsia="fr-FR"/>
        </w:rPr>
        <w:t>e</w:t>
      </w:r>
      <w:r w:rsidRPr="003444C4">
        <w:rPr>
          <w:rFonts w:ascii="Times New Roman" w:hAnsi="Times New Roman"/>
          <w:sz w:val="22"/>
          <w:szCs w:val="22"/>
          <w:lang w:eastAsia="fr-FR"/>
        </w:rPr>
        <w:t xml:space="preserve"> alebo tvorb</w:t>
      </w:r>
      <w:r w:rsidR="0085288C" w:rsidRPr="003444C4">
        <w:rPr>
          <w:rFonts w:ascii="Times New Roman" w:hAnsi="Times New Roman"/>
          <w:sz w:val="22"/>
          <w:szCs w:val="22"/>
          <w:lang w:eastAsia="fr-FR"/>
        </w:rPr>
        <w:t>a</w:t>
      </w:r>
      <w:r w:rsidRPr="003444C4">
        <w:rPr>
          <w:rFonts w:ascii="Times New Roman" w:hAnsi="Times New Roman"/>
          <w:sz w:val="22"/>
          <w:szCs w:val="22"/>
          <w:lang w:eastAsia="fr-FR"/>
        </w:rPr>
        <w:t xml:space="preserve"> </w:t>
      </w:r>
      <w:r w:rsidR="0085288C" w:rsidRPr="003444C4">
        <w:rPr>
          <w:rFonts w:ascii="Times New Roman" w:hAnsi="Times New Roman"/>
          <w:sz w:val="22"/>
          <w:szCs w:val="22"/>
          <w:lang w:eastAsia="fr-FR"/>
        </w:rPr>
        <w:t>modrín ľahšie</w:t>
      </w:r>
      <w:r w:rsidRPr="003444C4">
        <w:rPr>
          <w:rFonts w:ascii="Times New Roman" w:hAnsi="Times New Roman"/>
          <w:sz w:val="22"/>
          <w:szCs w:val="22"/>
          <w:lang w:eastAsia="fr-FR"/>
        </w:rPr>
        <w:t xml:space="preserve"> </w:t>
      </w:r>
      <w:r w:rsidR="0085288C" w:rsidRPr="003444C4">
        <w:rPr>
          <w:rFonts w:ascii="Times New Roman" w:hAnsi="Times New Roman"/>
          <w:sz w:val="22"/>
          <w:szCs w:val="22"/>
          <w:lang w:eastAsia="fr-FR"/>
        </w:rPr>
        <w:t>ako normálne</w:t>
      </w:r>
      <w:r w:rsidR="00712102" w:rsidRPr="003444C4">
        <w:rPr>
          <w:rFonts w:ascii="Times New Roman" w:hAnsi="Times New Roman"/>
          <w:sz w:val="22"/>
          <w:szCs w:val="22"/>
          <w:lang w:eastAsia="fr-FR"/>
        </w:rPr>
        <w:t xml:space="preserve"> (</w:t>
      </w:r>
      <w:r w:rsidR="0085288C" w:rsidRPr="003444C4">
        <w:rPr>
          <w:rFonts w:ascii="Times New Roman" w:hAnsi="Times New Roman"/>
          <w:sz w:val="22"/>
          <w:szCs w:val="22"/>
          <w:lang w:eastAsia="fr-FR"/>
        </w:rPr>
        <w:t>nízky</w:t>
      </w:r>
      <w:r w:rsidRPr="003444C4">
        <w:rPr>
          <w:rFonts w:ascii="Times New Roman" w:hAnsi="Times New Roman"/>
          <w:sz w:val="22"/>
          <w:szCs w:val="22"/>
          <w:lang w:eastAsia="fr-FR"/>
        </w:rPr>
        <w:t xml:space="preserve"> počet krvných doštičiek)</w:t>
      </w:r>
      <w:r w:rsidR="0065164A"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:rsidR="00E652D9" w:rsidRPr="003444C4" w:rsidRDefault="00A37586" w:rsidP="00D47DBF">
      <w:pPr>
        <w:pStyle w:val="Odsekzoznamu"/>
        <w:numPr>
          <w:ilvl w:val="0"/>
          <w:numId w:val="25"/>
        </w:num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upchatý nos, sip</w:t>
      </w:r>
      <w:r w:rsidR="0085288C" w:rsidRPr="003444C4">
        <w:rPr>
          <w:rFonts w:ascii="Times New Roman" w:hAnsi="Times New Roman"/>
          <w:sz w:val="22"/>
          <w:szCs w:val="22"/>
          <w:lang w:eastAsia="fr-FR"/>
        </w:rPr>
        <w:t>ot</w:t>
      </w:r>
      <w:r w:rsidR="0065164A"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:rsidR="0065164A" w:rsidRPr="003444C4" w:rsidRDefault="00A37586" w:rsidP="00D47DBF">
      <w:pPr>
        <w:pStyle w:val="Odsekzoznamu"/>
        <w:numPr>
          <w:ilvl w:val="0"/>
          <w:numId w:val="25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sucho</w:t>
      </w:r>
      <w:r w:rsidR="0085288C" w:rsidRPr="003444C4">
        <w:rPr>
          <w:rFonts w:ascii="Times New Roman" w:hAnsi="Times New Roman"/>
          <w:sz w:val="22"/>
          <w:szCs w:val="22"/>
          <w:lang w:eastAsia="fr-FR"/>
        </w:rPr>
        <w:t>sť</w:t>
      </w:r>
      <w:r w:rsidRPr="003444C4">
        <w:rPr>
          <w:rFonts w:ascii="Times New Roman" w:hAnsi="Times New Roman"/>
          <w:sz w:val="22"/>
          <w:szCs w:val="22"/>
          <w:lang w:eastAsia="fr-FR"/>
        </w:rPr>
        <w:t xml:space="preserve"> v ústach</w:t>
      </w:r>
      <w:r w:rsidR="0065164A"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:rsidR="0065164A" w:rsidRPr="003444C4" w:rsidRDefault="00A37586" w:rsidP="00D47DBF">
      <w:pPr>
        <w:pStyle w:val="Odsekzoznamu"/>
        <w:numPr>
          <w:ilvl w:val="0"/>
          <w:numId w:val="25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sčervenanie kože</w:t>
      </w:r>
      <w:r w:rsidR="00410BF0"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:rsidR="00271CD7" w:rsidRPr="003444C4" w:rsidRDefault="00A37586" w:rsidP="00D47DBF">
      <w:pPr>
        <w:pStyle w:val="Odsekzoznamu"/>
        <w:numPr>
          <w:ilvl w:val="0"/>
          <w:numId w:val="25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 xml:space="preserve">pocit </w:t>
      </w:r>
      <w:r w:rsidR="0085288C" w:rsidRPr="003444C4">
        <w:rPr>
          <w:rFonts w:ascii="Times New Roman" w:hAnsi="Times New Roman"/>
          <w:sz w:val="22"/>
          <w:szCs w:val="22"/>
          <w:lang w:eastAsia="fr-FR"/>
        </w:rPr>
        <w:t>choroby</w:t>
      </w:r>
      <w:r w:rsidR="00271CD7" w:rsidRPr="003444C4">
        <w:rPr>
          <w:rFonts w:ascii="Times New Roman" w:hAnsi="Times New Roman"/>
          <w:sz w:val="22"/>
          <w:szCs w:val="22"/>
          <w:lang w:eastAsia="fr-FR"/>
        </w:rPr>
        <w:t>.</w:t>
      </w:r>
    </w:p>
    <w:p w:rsidR="0065164A" w:rsidRPr="003444C4" w:rsidRDefault="0065164A" w:rsidP="00D47DBF">
      <w:pPr>
        <w:autoSpaceDE w:val="0"/>
        <w:autoSpaceDN w:val="0"/>
        <w:adjustRightInd w:val="0"/>
        <w:spacing w:line="240" w:lineRule="auto"/>
        <w:rPr>
          <w:b/>
          <w:noProof/>
          <w:szCs w:val="22"/>
        </w:rPr>
      </w:pPr>
    </w:p>
    <w:p w:rsidR="0065164A" w:rsidRPr="003444C4" w:rsidRDefault="0065164A">
      <w:p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Ve</w:t>
      </w:r>
      <w:r w:rsidR="00A41EAC" w:rsidRPr="003444C4">
        <w:rPr>
          <w:b/>
          <w:noProof/>
          <w:szCs w:val="22"/>
        </w:rPr>
        <w:t>ľmi zriedkavé</w:t>
      </w:r>
      <w:r w:rsidRPr="003444C4">
        <w:rPr>
          <w:b/>
          <w:noProof/>
          <w:szCs w:val="22"/>
        </w:rPr>
        <w:t xml:space="preserve"> </w:t>
      </w:r>
      <w:r w:rsidRPr="003444C4">
        <w:rPr>
          <w:noProof/>
          <w:szCs w:val="22"/>
        </w:rPr>
        <w:t>(m</w:t>
      </w:r>
      <w:r w:rsidR="00A41EAC" w:rsidRPr="003444C4">
        <w:rPr>
          <w:noProof/>
          <w:szCs w:val="22"/>
        </w:rPr>
        <w:t>ôžu postih</w:t>
      </w:r>
      <w:r w:rsidR="00F510D5" w:rsidRPr="003444C4">
        <w:rPr>
          <w:noProof/>
          <w:szCs w:val="22"/>
        </w:rPr>
        <w:t>ovať menej ako 1</w:t>
      </w:r>
      <w:r w:rsidR="00A41EAC" w:rsidRPr="003444C4">
        <w:rPr>
          <w:noProof/>
          <w:szCs w:val="22"/>
        </w:rPr>
        <w:t xml:space="preserve"> z 10 000 </w:t>
      </w:r>
      <w:r w:rsidR="00F510D5" w:rsidRPr="003444C4">
        <w:rPr>
          <w:noProof/>
          <w:szCs w:val="22"/>
        </w:rPr>
        <w:t>osôb</w:t>
      </w:r>
      <w:r w:rsidR="00A41EAC" w:rsidRPr="003444C4">
        <w:rPr>
          <w:noProof/>
          <w:szCs w:val="22"/>
        </w:rPr>
        <w:t>)</w:t>
      </w:r>
      <w:r w:rsidRPr="003444C4">
        <w:rPr>
          <w:noProof/>
          <w:szCs w:val="22"/>
        </w:rPr>
        <w:t>:</w:t>
      </w:r>
    </w:p>
    <w:p w:rsidR="0065164A" w:rsidRPr="003444C4" w:rsidRDefault="0085288C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</w:rPr>
        <w:t>nízky</w:t>
      </w:r>
      <w:r w:rsidR="00DE2A0A" w:rsidRPr="003444C4">
        <w:rPr>
          <w:szCs w:val="22"/>
        </w:rPr>
        <w:t xml:space="preserve"> počet bielych krviniek,</w:t>
      </w:r>
      <w:r w:rsidR="0065164A" w:rsidRPr="003444C4">
        <w:rPr>
          <w:szCs w:val="22"/>
        </w:rPr>
        <w:t xml:space="preserve"> </w:t>
      </w:r>
    </w:p>
    <w:p w:rsidR="00821B65" w:rsidRPr="003444C4" w:rsidRDefault="00DE2A0A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</w:rPr>
        <w:t>abnormálne výsledky pečeňových testov</w:t>
      </w:r>
      <w:r w:rsidR="00821B65" w:rsidRPr="003444C4">
        <w:rPr>
          <w:szCs w:val="22"/>
        </w:rPr>
        <w:t>,</w:t>
      </w:r>
    </w:p>
    <w:p w:rsidR="002A08E6" w:rsidRPr="003444C4" w:rsidRDefault="00DE2A0A" w:rsidP="00D47DBF">
      <w:pPr>
        <w:pStyle w:val="Odsekzoznamu"/>
        <w:numPr>
          <w:ilvl w:val="0"/>
          <w:numId w:val="26"/>
        </w:numPr>
        <w:ind w:right="-2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alergická reakcia</w:t>
      </w:r>
      <w:r w:rsidR="002A08E6" w:rsidRPr="003444C4">
        <w:rPr>
          <w:rFonts w:ascii="Times New Roman" w:hAnsi="Times New Roman"/>
          <w:sz w:val="22"/>
          <w:szCs w:val="22"/>
        </w:rPr>
        <w:t xml:space="preserve"> (</w:t>
      </w:r>
      <w:r w:rsidRPr="003444C4">
        <w:rPr>
          <w:rFonts w:ascii="Times New Roman" w:hAnsi="Times New Roman"/>
          <w:sz w:val="22"/>
          <w:szCs w:val="22"/>
        </w:rPr>
        <w:t>opuch pier, tváre alebo krku</w:t>
      </w:r>
      <w:r w:rsidR="008658A0" w:rsidRPr="003444C4">
        <w:rPr>
          <w:rFonts w:ascii="Times New Roman" w:hAnsi="Times New Roman"/>
          <w:sz w:val="22"/>
          <w:szCs w:val="22"/>
        </w:rPr>
        <w:t>, ktoré vedie k závažnému</w:t>
      </w:r>
      <w:r w:rsidRPr="003444C4">
        <w:rPr>
          <w:rFonts w:ascii="Times New Roman" w:hAnsi="Times New Roman"/>
          <w:sz w:val="22"/>
          <w:szCs w:val="22"/>
        </w:rPr>
        <w:t xml:space="preserve"> zhoršen</w:t>
      </w:r>
      <w:r w:rsidR="008658A0" w:rsidRPr="003444C4">
        <w:rPr>
          <w:rFonts w:ascii="Times New Roman" w:hAnsi="Times New Roman"/>
          <w:sz w:val="22"/>
          <w:szCs w:val="22"/>
        </w:rPr>
        <w:t>iu</w:t>
      </w:r>
      <w:r w:rsidRPr="003444C4">
        <w:rPr>
          <w:rFonts w:ascii="Times New Roman" w:hAnsi="Times New Roman"/>
          <w:sz w:val="22"/>
          <w:szCs w:val="22"/>
        </w:rPr>
        <w:t xml:space="preserve"> dýchania, </w:t>
      </w:r>
      <w:r w:rsidR="008658A0" w:rsidRPr="003444C4">
        <w:rPr>
          <w:rFonts w:ascii="Times New Roman" w:hAnsi="Times New Roman"/>
          <w:sz w:val="22"/>
          <w:szCs w:val="22"/>
        </w:rPr>
        <w:t>kožné vyrážky</w:t>
      </w:r>
      <w:r w:rsidRPr="003444C4">
        <w:rPr>
          <w:rFonts w:ascii="Times New Roman" w:hAnsi="Times New Roman"/>
          <w:sz w:val="22"/>
          <w:szCs w:val="22"/>
        </w:rPr>
        <w:t xml:space="preserve"> alebo žihľavka),</w:t>
      </w:r>
    </w:p>
    <w:p w:rsidR="002A08E6" w:rsidRPr="003444C4" w:rsidRDefault="008658A0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problémy </w:t>
      </w:r>
      <w:r w:rsidR="00DE2A0A" w:rsidRPr="003444C4">
        <w:rPr>
          <w:noProof/>
          <w:szCs w:val="22"/>
        </w:rPr>
        <w:t>so srdcovým rytmom</w:t>
      </w:r>
      <w:r w:rsidR="002A08E6" w:rsidRPr="003444C4">
        <w:rPr>
          <w:noProof/>
          <w:szCs w:val="22"/>
        </w:rPr>
        <w:t xml:space="preserve"> (</w:t>
      </w:r>
      <w:r w:rsidR="00DE2A0A" w:rsidRPr="003444C4">
        <w:rPr>
          <w:noProof/>
          <w:szCs w:val="22"/>
        </w:rPr>
        <w:t xml:space="preserve">atrioventrikulárna blokáda druhého alebo tretieho stupňa, </w:t>
      </w:r>
      <w:r w:rsidR="002A08E6" w:rsidRPr="003444C4">
        <w:rPr>
          <w:noProof/>
          <w:szCs w:val="22"/>
        </w:rPr>
        <w:t>syndr</w:t>
      </w:r>
      <w:r w:rsidR="00575D78" w:rsidRPr="003444C4">
        <w:rPr>
          <w:noProof/>
          <w:szCs w:val="22"/>
        </w:rPr>
        <w:t>óm</w:t>
      </w:r>
      <w:r w:rsidRPr="003444C4">
        <w:rPr>
          <w:noProof/>
          <w:szCs w:val="22"/>
        </w:rPr>
        <w:t xml:space="preserve"> chorého sínusu</w:t>
      </w:r>
      <w:r w:rsidR="002A08E6" w:rsidRPr="003444C4">
        <w:rPr>
          <w:noProof/>
          <w:szCs w:val="22"/>
        </w:rPr>
        <w:t>),</w:t>
      </w:r>
    </w:p>
    <w:p w:rsidR="002A08E6" w:rsidRPr="003444C4" w:rsidRDefault="00575D78" w:rsidP="00D47DBF">
      <w:pPr>
        <w:pStyle w:val="Odsekzoznamu"/>
        <w:numPr>
          <w:ilvl w:val="0"/>
          <w:numId w:val="26"/>
        </w:numPr>
        <w:ind w:right="-2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závažné kožné reakcie</w:t>
      </w:r>
      <w:r w:rsidR="002A08E6" w:rsidRPr="003444C4">
        <w:rPr>
          <w:rFonts w:ascii="Times New Roman" w:hAnsi="Times New Roman"/>
          <w:sz w:val="22"/>
          <w:szCs w:val="22"/>
        </w:rPr>
        <w:t>:</w:t>
      </w:r>
    </w:p>
    <w:p w:rsidR="002A08E6" w:rsidRPr="003444C4" w:rsidRDefault="008658A0" w:rsidP="00CA78EF">
      <w:pPr>
        <w:pStyle w:val="Odsekzoznamu"/>
        <w:numPr>
          <w:ilvl w:val="0"/>
          <w:numId w:val="20"/>
        </w:numPr>
        <w:ind w:left="357" w:hanging="357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 xml:space="preserve">okrúhle, </w:t>
      </w:r>
      <w:r w:rsidR="00575D78" w:rsidRPr="003444C4">
        <w:rPr>
          <w:rFonts w:ascii="Times New Roman" w:hAnsi="Times New Roman"/>
          <w:sz w:val="22"/>
          <w:szCs w:val="22"/>
        </w:rPr>
        <w:t xml:space="preserve">nepravidelné červené </w:t>
      </w:r>
      <w:r w:rsidR="00D33298" w:rsidRPr="003444C4">
        <w:rPr>
          <w:rFonts w:ascii="Times New Roman" w:hAnsi="Times New Roman"/>
          <w:sz w:val="22"/>
          <w:szCs w:val="22"/>
        </w:rPr>
        <w:t xml:space="preserve">škvrny </w:t>
      </w:r>
      <w:r w:rsidR="00575D78" w:rsidRPr="003444C4">
        <w:rPr>
          <w:rFonts w:ascii="Times New Roman" w:hAnsi="Times New Roman"/>
          <w:sz w:val="22"/>
          <w:szCs w:val="22"/>
        </w:rPr>
        <w:t xml:space="preserve">na koži </w:t>
      </w:r>
      <w:r w:rsidR="00D33298" w:rsidRPr="003444C4">
        <w:rPr>
          <w:rFonts w:ascii="Times New Roman" w:hAnsi="Times New Roman"/>
          <w:sz w:val="22"/>
          <w:szCs w:val="22"/>
        </w:rPr>
        <w:t xml:space="preserve">dlaní </w:t>
      </w:r>
      <w:r w:rsidR="00575D78" w:rsidRPr="003444C4">
        <w:rPr>
          <w:rFonts w:ascii="Times New Roman" w:hAnsi="Times New Roman"/>
          <w:sz w:val="22"/>
          <w:szCs w:val="22"/>
        </w:rPr>
        <w:t xml:space="preserve">a </w:t>
      </w:r>
      <w:r w:rsidR="00D33298" w:rsidRPr="003444C4">
        <w:rPr>
          <w:rFonts w:ascii="Times New Roman" w:hAnsi="Times New Roman"/>
          <w:sz w:val="22"/>
          <w:szCs w:val="22"/>
        </w:rPr>
        <w:t>rúk</w:t>
      </w:r>
      <w:r w:rsidR="00575D78" w:rsidRPr="003444C4">
        <w:rPr>
          <w:rFonts w:ascii="Times New Roman" w:hAnsi="Times New Roman"/>
          <w:sz w:val="22"/>
          <w:szCs w:val="22"/>
        </w:rPr>
        <w:t xml:space="preserve"> (multiformný erytém), závažná forma kožn</w:t>
      </w:r>
      <w:r w:rsidR="00D33298" w:rsidRPr="003444C4">
        <w:rPr>
          <w:rFonts w:ascii="Times New Roman" w:hAnsi="Times New Roman"/>
          <w:sz w:val="22"/>
          <w:szCs w:val="22"/>
        </w:rPr>
        <w:t>ej</w:t>
      </w:r>
      <w:r w:rsidR="00575D78" w:rsidRPr="003444C4">
        <w:rPr>
          <w:rFonts w:ascii="Times New Roman" w:hAnsi="Times New Roman"/>
          <w:sz w:val="22"/>
          <w:szCs w:val="22"/>
        </w:rPr>
        <w:t xml:space="preserve"> v</w:t>
      </w:r>
      <w:r w:rsidRPr="003444C4">
        <w:rPr>
          <w:rFonts w:ascii="Times New Roman" w:hAnsi="Times New Roman"/>
          <w:sz w:val="22"/>
          <w:szCs w:val="22"/>
        </w:rPr>
        <w:t>yráž</w:t>
      </w:r>
      <w:r w:rsidR="00D33298" w:rsidRPr="003444C4">
        <w:rPr>
          <w:rFonts w:ascii="Times New Roman" w:hAnsi="Times New Roman"/>
          <w:sz w:val="22"/>
          <w:szCs w:val="22"/>
        </w:rPr>
        <w:t>ky</w:t>
      </w:r>
      <w:r w:rsidR="00575D78" w:rsidRPr="003444C4">
        <w:rPr>
          <w:rFonts w:ascii="Times New Roman" w:hAnsi="Times New Roman"/>
          <w:sz w:val="22"/>
          <w:szCs w:val="22"/>
        </w:rPr>
        <w:t xml:space="preserve"> so sčervenaním,</w:t>
      </w:r>
      <w:r w:rsidR="002A08E6" w:rsidRPr="003444C4">
        <w:rPr>
          <w:rFonts w:ascii="Times New Roman" w:hAnsi="Times New Roman"/>
          <w:sz w:val="22"/>
          <w:szCs w:val="22"/>
        </w:rPr>
        <w:t xml:space="preserve"> </w:t>
      </w:r>
      <w:r w:rsidR="00575D78" w:rsidRPr="003444C4">
        <w:rPr>
          <w:rFonts w:ascii="Times New Roman" w:hAnsi="Times New Roman"/>
          <w:sz w:val="22"/>
          <w:szCs w:val="22"/>
        </w:rPr>
        <w:t>horúčk</w:t>
      </w:r>
      <w:r w:rsidRPr="003444C4">
        <w:rPr>
          <w:rFonts w:ascii="Times New Roman" w:hAnsi="Times New Roman"/>
          <w:sz w:val="22"/>
          <w:szCs w:val="22"/>
        </w:rPr>
        <w:t>ou</w:t>
      </w:r>
      <w:r w:rsidR="002A08E6" w:rsidRPr="003444C4">
        <w:rPr>
          <w:rFonts w:ascii="Times New Roman" w:hAnsi="Times New Roman"/>
          <w:sz w:val="22"/>
          <w:szCs w:val="22"/>
        </w:rPr>
        <w:t xml:space="preserve">, </w:t>
      </w:r>
      <w:r w:rsidR="00575D78" w:rsidRPr="003444C4">
        <w:rPr>
          <w:rFonts w:ascii="Times New Roman" w:hAnsi="Times New Roman"/>
          <w:sz w:val="22"/>
          <w:szCs w:val="22"/>
        </w:rPr>
        <w:t>pľuzgier</w:t>
      </w:r>
      <w:r w:rsidRPr="003444C4">
        <w:rPr>
          <w:rFonts w:ascii="Times New Roman" w:hAnsi="Times New Roman"/>
          <w:sz w:val="22"/>
          <w:szCs w:val="22"/>
        </w:rPr>
        <w:t>mi</w:t>
      </w:r>
      <w:r w:rsidR="00575D78" w:rsidRPr="003444C4">
        <w:rPr>
          <w:rFonts w:ascii="Times New Roman" w:hAnsi="Times New Roman"/>
          <w:sz w:val="22"/>
          <w:szCs w:val="22"/>
        </w:rPr>
        <w:t xml:space="preserve"> alebo vred</w:t>
      </w:r>
      <w:r w:rsidRPr="003444C4">
        <w:rPr>
          <w:rFonts w:ascii="Times New Roman" w:hAnsi="Times New Roman"/>
          <w:sz w:val="22"/>
          <w:szCs w:val="22"/>
        </w:rPr>
        <w:t>mi</w:t>
      </w:r>
      <w:r w:rsidR="002A08E6" w:rsidRPr="003444C4">
        <w:rPr>
          <w:rFonts w:ascii="Times New Roman" w:hAnsi="Times New Roman"/>
          <w:sz w:val="22"/>
          <w:szCs w:val="22"/>
        </w:rPr>
        <w:t xml:space="preserve"> (Stevens</w:t>
      </w:r>
      <w:r w:rsidRPr="003444C4">
        <w:rPr>
          <w:rFonts w:ascii="Times New Roman" w:hAnsi="Times New Roman"/>
          <w:sz w:val="22"/>
          <w:szCs w:val="22"/>
        </w:rPr>
        <w:t>ov</w:t>
      </w:r>
      <w:r w:rsidR="00575D78" w:rsidRPr="003444C4">
        <w:rPr>
          <w:rFonts w:ascii="Times New Roman" w:hAnsi="Times New Roman"/>
          <w:sz w:val="22"/>
          <w:szCs w:val="22"/>
        </w:rPr>
        <w:t>-</w:t>
      </w:r>
      <w:r w:rsidR="002A08E6" w:rsidRPr="003444C4">
        <w:rPr>
          <w:rFonts w:ascii="Times New Roman" w:hAnsi="Times New Roman"/>
          <w:sz w:val="22"/>
          <w:szCs w:val="22"/>
        </w:rPr>
        <w:t>Johnson</w:t>
      </w:r>
      <w:r w:rsidR="00575D78" w:rsidRPr="003444C4">
        <w:rPr>
          <w:rFonts w:ascii="Times New Roman" w:hAnsi="Times New Roman"/>
          <w:sz w:val="22"/>
          <w:szCs w:val="22"/>
        </w:rPr>
        <w:t>ov syndróm</w:t>
      </w:r>
      <w:r w:rsidR="002A08E6" w:rsidRPr="003444C4">
        <w:rPr>
          <w:rFonts w:ascii="Times New Roman" w:hAnsi="Times New Roman"/>
          <w:sz w:val="22"/>
          <w:szCs w:val="22"/>
        </w:rPr>
        <w:t xml:space="preserve">), </w:t>
      </w:r>
      <w:r w:rsidR="00575D78" w:rsidRPr="003444C4">
        <w:rPr>
          <w:rFonts w:ascii="Times New Roman" w:hAnsi="Times New Roman"/>
          <w:sz w:val="22"/>
          <w:szCs w:val="22"/>
        </w:rPr>
        <w:t>závažn</w:t>
      </w:r>
      <w:r w:rsidRPr="003444C4">
        <w:rPr>
          <w:rFonts w:ascii="Times New Roman" w:hAnsi="Times New Roman"/>
          <w:sz w:val="22"/>
          <w:szCs w:val="22"/>
        </w:rPr>
        <w:t>á</w:t>
      </w:r>
      <w:r w:rsidR="00575D78" w:rsidRPr="003444C4">
        <w:rPr>
          <w:rFonts w:ascii="Times New Roman" w:hAnsi="Times New Roman"/>
          <w:sz w:val="22"/>
          <w:szCs w:val="22"/>
        </w:rPr>
        <w:t xml:space="preserve"> </w:t>
      </w:r>
      <w:r w:rsidR="00575D78" w:rsidRPr="003444C4">
        <w:rPr>
          <w:rFonts w:ascii="Times New Roman" w:hAnsi="Times New Roman"/>
          <w:sz w:val="22"/>
          <w:szCs w:val="22"/>
        </w:rPr>
        <w:lastRenderedPageBreak/>
        <w:t>v</w:t>
      </w:r>
      <w:r w:rsidRPr="003444C4">
        <w:rPr>
          <w:rFonts w:ascii="Times New Roman" w:hAnsi="Times New Roman"/>
          <w:sz w:val="22"/>
          <w:szCs w:val="22"/>
        </w:rPr>
        <w:t>yrážka</w:t>
      </w:r>
      <w:r w:rsidR="00D33298" w:rsidRPr="003444C4">
        <w:rPr>
          <w:rFonts w:ascii="Times New Roman" w:hAnsi="Times New Roman"/>
          <w:sz w:val="22"/>
          <w:szCs w:val="22"/>
        </w:rPr>
        <w:t>, ktorá zahŕňa</w:t>
      </w:r>
      <w:r w:rsidR="00575D78" w:rsidRPr="003444C4">
        <w:rPr>
          <w:rFonts w:ascii="Times New Roman" w:hAnsi="Times New Roman"/>
          <w:sz w:val="22"/>
          <w:szCs w:val="22"/>
        </w:rPr>
        <w:t xml:space="preserve"> </w:t>
      </w:r>
      <w:r w:rsidR="00D33298" w:rsidRPr="003444C4">
        <w:rPr>
          <w:rFonts w:ascii="Times New Roman" w:hAnsi="Times New Roman"/>
          <w:sz w:val="22"/>
          <w:szCs w:val="22"/>
        </w:rPr>
        <w:t>začervenanie</w:t>
      </w:r>
      <w:r w:rsidR="00575D78" w:rsidRPr="003444C4">
        <w:rPr>
          <w:rFonts w:ascii="Times New Roman" w:hAnsi="Times New Roman"/>
          <w:sz w:val="22"/>
          <w:szCs w:val="22"/>
        </w:rPr>
        <w:t>, odlupovani</w:t>
      </w:r>
      <w:r w:rsidR="00CA78EF" w:rsidRPr="003444C4">
        <w:rPr>
          <w:rFonts w:ascii="Times New Roman" w:hAnsi="Times New Roman"/>
          <w:sz w:val="22"/>
          <w:szCs w:val="22"/>
        </w:rPr>
        <w:t>e</w:t>
      </w:r>
      <w:r w:rsidR="00575D78" w:rsidRPr="003444C4">
        <w:rPr>
          <w:rFonts w:ascii="Times New Roman" w:hAnsi="Times New Roman"/>
          <w:sz w:val="22"/>
          <w:szCs w:val="22"/>
        </w:rPr>
        <w:t xml:space="preserve"> a opuch kože, </w:t>
      </w:r>
      <w:r w:rsidR="00D33298" w:rsidRPr="003444C4">
        <w:rPr>
          <w:rFonts w:ascii="Times New Roman" w:hAnsi="Times New Roman"/>
          <w:sz w:val="22"/>
          <w:szCs w:val="22"/>
        </w:rPr>
        <w:t xml:space="preserve">ktoré </w:t>
      </w:r>
      <w:r w:rsidR="00575D78" w:rsidRPr="003444C4">
        <w:rPr>
          <w:rFonts w:ascii="Times New Roman" w:hAnsi="Times New Roman"/>
          <w:sz w:val="22"/>
          <w:szCs w:val="22"/>
        </w:rPr>
        <w:t>pripomína ťažké popáleniny</w:t>
      </w:r>
      <w:r w:rsidR="002A08E6" w:rsidRPr="003444C4">
        <w:rPr>
          <w:rFonts w:ascii="Times New Roman" w:hAnsi="Times New Roman"/>
          <w:sz w:val="22"/>
          <w:szCs w:val="22"/>
        </w:rPr>
        <w:t xml:space="preserve"> (toxic</w:t>
      </w:r>
      <w:r w:rsidR="00575D78" w:rsidRPr="003444C4">
        <w:rPr>
          <w:rFonts w:ascii="Times New Roman" w:hAnsi="Times New Roman"/>
          <w:sz w:val="22"/>
          <w:szCs w:val="22"/>
        </w:rPr>
        <w:t xml:space="preserve">ká </w:t>
      </w:r>
      <w:r w:rsidR="005036F1" w:rsidRPr="003444C4">
        <w:rPr>
          <w:rFonts w:ascii="Times New Roman" w:hAnsi="Times New Roman"/>
          <w:sz w:val="22"/>
          <w:szCs w:val="22"/>
        </w:rPr>
        <w:t>ep</w:t>
      </w:r>
      <w:r w:rsidR="00575D78" w:rsidRPr="003444C4">
        <w:rPr>
          <w:rFonts w:ascii="Times New Roman" w:hAnsi="Times New Roman"/>
          <w:sz w:val="22"/>
          <w:szCs w:val="22"/>
        </w:rPr>
        <w:t>idermálna nekrolýza</w:t>
      </w:r>
      <w:r w:rsidR="002A08E6" w:rsidRPr="003444C4">
        <w:rPr>
          <w:rFonts w:ascii="Times New Roman" w:hAnsi="Times New Roman"/>
          <w:sz w:val="22"/>
          <w:szCs w:val="22"/>
        </w:rPr>
        <w:t>)</w:t>
      </w:r>
      <w:r w:rsidR="00A12115" w:rsidRPr="003444C4">
        <w:rPr>
          <w:rFonts w:ascii="Times New Roman" w:hAnsi="Times New Roman"/>
          <w:sz w:val="22"/>
          <w:szCs w:val="22"/>
        </w:rPr>
        <w:t>,</w:t>
      </w:r>
    </w:p>
    <w:p w:rsidR="00271CD7" w:rsidRPr="003444C4" w:rsidRDefault="00575D78" w:rsidP="00D33298">
      <w:pPr>
        <w:pStyle w:val="Odsekzoznamu"/>
        <w:numPr>
          <w:ilvl w:val="0"/>
          <w:numId w:val="26"/>
        </w:numPr>
        <w:ind w:right="-2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u žien neschopnosť ovládať prúd moču</w:t>
      </w:r>
      <w:r w:rsidR="00A12115" w:rsidRPr="003444C4">
        <w:rPr>
          <w:rFonts w:ascii="Times New Roman" w:hAnsi="Times New Roman"/>
          <w:sz w:val="22"/>
          <w:szCs w:val="22"/>
        </w:rPr>
        <w:t>.</w:t>
      </w:r>
    </w:p>
    <w:p w:rsidR="006E09C1" w:rsidRPr="003444C4" w:rsidRDefault="006E09C1" w:rsidP="009976F9">
      <w:pPr>
        <w:pStyle w:val="Odsekzoznamu"/>
        <w:ind w:left="360" w:right="-2"/>
        <w:jc w:val="left"/>
        <w:rPr>
          <w:rFonts w:ascii="Times New Roman" w:hAnsi="Times New Roman"/>
          <w:sz w:val="22"/>
          <w:szCs w:val="22"/>
        </w:rPr>
      </w:pPr>
    </w:p>
    <w:p w:rsidR="006E6727" w:rsidRPr="003444C4" w:rsidRDefault="00A41EAC" w:rsidP="00D47DBF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Hlásenie vedľajších účinkov</w:t>
      </w:r>
    </w:p>
    <w:p w:rsidR="000D3C58" w:rsidRPr="003444C4" w:rsidRDefault="00F11A6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3444C4">
        <w:rPr>
          <w:noProof/>
          <w:szCs w:val="22"/>
        </w:rPr>
        <w:t>Ak sa u vás vyskytne akýkoľvek vedľajší účinok, obráťte sa na svojho lekára alebo lekárnika.</w:t>
      </w:r>
      <w:r w:rsidR="006E6727" w:rsidRPr="003444C4">
        <w:rPr>
          <w:color w:val="FF0000"/>
          <w:szCs w:val="22"/>
        </w:rPr>
        <w:t xml:space="preserve"> </w:t>
      </w:r>
      <w:r w:rsidRPr="003444C4">
        <w:rPr>
          <w:szCs w:val="22"/>
        </w:rPr>
        <w:t>To sa týka aj akýchkoľvek vedľajších účinkov, ktoré nie sú uvedené v tejto písomnej informácii.</w:t>
      </w:r>
      <w:r w:rsidR="006E6727" w:rsidRPr="003444C4">
        <w:rPr>
          <w:szCs w:val="22"/>
        </w:rPr>
        <w:t xml:space="preserve"> </w:t>
      </w:r>
      <w:r w:rsidRPr="003444C4">
        <w:rPr>
          <w:szCs w:val="22"/>
        </w:rPr>
        <w:t xml:space="preserve">Vedľajšie účinky môžete hlásiť aj priamo </w:t>
      </w:r>
      <w:r w:rsidR="003E0A15" w:rsidRPr="003444C4">
        <w:rPr>
          <w:szCs w:val="22"/>
        </w:rPr>
        <w:t xml:space="preserve">na </w:t>
      </w:r>
      <w:r w:rsidR="006E6727" w:rsidRPr="003444C4">
        <w:rPr>
          <w:szCs w:val="22"/>
          <w:highlight w:val="lightGray"/>
        </w:rPr>
        <w:t>n</w:t>
      </w:r>
      <w:r w:rsidRPr="003444C4">
        <w:rPr>
          <w:szCs w:val="22"/>
          <w:highlight w:val="lightGray"/>
        </w:rPr>
        <w:t xml:space="preserve">árodné </w:t>
      </w:r>
      <w:r w:rsidR="003E0A15" w:rsidRPr="003444C4">
        <w:rPr>
          <w:szCs w:val="22"/>
          <w:highlight w:val="lightGray"/>
        </w:rPr>
        <w:t>centrum</w:t>
      </w:r>
      <w:r w:rsidRPr="003444C4">
        <w:rPr>
          <w:szCs w:val="22"/>
          <w:highlight w:val="lightGray"/>
        </w:rPr>
        <w:t xml:space="preserve"> hlásenia</w:t>
      </w:r>
      <w:r w:rsidR="006E6727" w:rsidRPr="003444C4">
        <w:rPr>
          <w:szCs w:val="22"/>
          <w:highlight w:val="lightGray"/>
        </w:rPr>
        <w:t xml:space="preserve"> </w:t>
      </w:r>
      <w:r w:rsidRPr="003444C4">
        <w:rPr>
          <w:szCs w:val="22"/>
          <w:highlight w:val="lightGray"/>
        </w:rPr>
        <w:t xml:space="preserve">uvedené v </w:t>
      </w:r>
      <w:hyperlink r:id="rId17" w:history="1">
        <w:r w:rsidRPr="003444C4">
          <w:rPr>
            <w:rStyle w:val="Hypertextovprepojenie"/>
            <w:szCs w:val="22"/>
            <w:highlight w:val="lightGray"/>
          </w:rPr>
          <w:t>Prílohe</w:t>
        </w:r>
        <w:r w:rsidR="00CE0A71" w:rsidRPr="003444C4">
          <w:rPr>
            <w:rStyle w:val="Hypertextovprepojenie"/>
            <w:szCs w:val="22"/>
            <w:highlight w:val="lightGray"/>
          </w:rPr>
          <w:t xml:space="preserve"> V</w:t>
        </w:r>
      </w:hyperlink>
      <w:r w:rsidR="006E6727" w:rsidRPr="00E761FD">
        <w:rPr>
          <w:szCs w:val="22"/>
        </w:rPr>
        <w:t>.</w:t>
      </w:r>
      <w:r w:rsidR="006E6727" w:rsidRPr="003444C4">
        <w:rPr>
          <w:szCs w:val="22"/>
        </w:rPr>
        <w:t xml:space="preserve"> </w:t>
      </w:r>
      <w:r w:rsidRPr="003444C4">
        <w:rPr>
          <w:szCs w:val="22"/>
        </w:rPr>
        <w:t>Hlásením vedľajších účinkov môžete prispieť k získaniu ďalších informácií o bezpečnosti tohto lieku.</w:t>
      </w:r>
    </w:p>
    <w:p w:rsidR="00F11A65" w:rsidRDefault="00F11A6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26507" w:rsidRPr="003444C4" w:rsidRDefault="0072650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6E6727" w:rsidP="00D47DB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444C4">
        <w:rPr>
          <w:b/>
          <w:noProof/>
          <w:szCs w:val="22"/>
        </w:rPr>
        <w:t>5.</w:t>
      </w:r>
      <w:r w:rsidRPr="003444C4">
        <w:rPr>
          <w:b/>
          <w:noProof/>
          <w:szCs w:val="22"/>
        </w:rPr>
        <w:tab/>
      </w:r>
      <w:r w:rsidR="00F11A65" w:rsidRPr="003444C4">
        <w:rPr>
          <w:b/>
          <w:noProof/>
          <w:szCs w:val="22"/>
        </w:rPr>
        <w:t>Ako uchovávať</w:t>
      </w:r>
      <w:r w:rsidRPr="003444C4">
        <w:rPr>
          <w:b/>
          <w:noProof/>
          <w:szCs w:val="22"/>
        </w:rPr>
        <w:t xml:space="preserve"> </w:t>
      </w:r>
      <w:r w:rsidR="0001794E">
        <w:rPr>
          <w:b/>
          <w:bCs/>
          <w:noProof/>
          <w:szCs w:val="22"/>
        </w:rPr>
        <w:t>Dilorym</w:t>
      </w:r>
    </w:p>
    <w:p w:rsidR="006E6727" w:rsidRPr="003444C4" w:rsidRDefault="006E6727" w:rsidP="00D47DB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F11A65" w:rsidP="00D47DB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Tento liek uchovávajte mimo dohľadu a dosahu detí.</w:t>
      </w:r>
    </w:p>
    <w:p w:rsidR="006E6727" w:rsidRPr="003444C4" w:rsidRDefault="006E6727" w:rsidP="00D47DB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F11A65" w:rsidP="00D47DB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Nepoužívajte tento liek po dátume exspirácie, ktorý je uvedený na škatuľke.</w:t>
      </w:r>
      <w:r w:rsidR="00994230" w:rsidRPr="003444C4">
        <w:rPr>
          <w:noProof/>
          <w:szCs w:val="22"/>
        </w:rPr>
        <w:t xml:space="preserve"> </w:t>
      </w:r>
      <w:r w:rsidRPr="003444C4">
        <w:rPr>
          <w:noProof/>
          <w:szCs w:val="22"/>
        </w:rPr>
        <w:t>Dátum exspirácie sa vzťahuje na posledný deň v danom mesiaci.</w:t>
      </w:r>
    </w:p>
    <w:p w:rsidR="00E761FD" w:rsidRPr="00E761FD" w:rsidRDefault="00E761FD" w:rsidP="00E761FD">
      <w:pPr>
        <w:keepNext/>
        <w:keepLines/>
        <w:spacing w:line="240" w:lineRule="auto"/>
        <w:rPr>
          <w:bCs/>
          <w:szCs w:val="22"/>
        </w:rPr>
      </w:pPr>
    </w:p>
    <w:p w:rsidR="00E761FD" w:rsidRPr="00E761FD" w:rsidRDefault="00E761FD" w:rsidP="00E761FD">
      <w:pPr>
        <w:keepNext/>
        <w:keepLines/>
        <w:spacing w:line="240" w:lineRule="auto"/>
        <w:rPr>
          <w:bCs/>
          <w:szCs w:val="22"/>
        </w:rPr>
      </w:pPr>
      <w:r w:rsidRPr="00E761FD">
        <w:rPr>
          <w:bCs/>
          <w:szCs w:val="22"/>
        </w:rPr>
        <w:t>Tento liek nevyžaduje žiadne zvláštne podmienky na uchovávanie.</w:t>
      </w:r>
    </w:p>
    <w:p w:rsidR="001428D4" w:rsidRPr="003444C4" w:rsidRDefault="001428D4" w:rsidP="00D47DBF">
      <w:pPr>
        <w:keepNext/>
        <w:keepLines/>
        <w:spacing w:line="240" w:lineRule="auto"/>
        <w:rPr>
          <w:bCs/>
          <w:szCs w:val="22"/>
        </w:rPr>
      </w:pPr>
    </w:p>
    <w:p w:rsidR="006E6727" w:rsidRPr="003444C4" w:rsidRDefault="00F11A65" w:rsidP="00D47DB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Nelikvidujte lieky odpadovou vodou alebo domovým odpadom. </w:t>
      </w:r>
      <w:r w:rsidR="008658A0" w:rsidRPr="003444C4">
        <w:rPr>
          <w:noProof/>
          <w:szCs w:val="22"/>
        </w:rPr>
        <w:t>Nepoužitý liek vráťte do lekárne</w:t>
      </w:r>
      <w:r w:rsidRPr="003444C4">
        <w:rPr>
          <w:noProof/>
          <w:szCs w:val="22"/>
        </w:rPr>
        <w:t>.</w:t>
      </w:r>
      <w:r w:rsidR="006E6727" w:rsidRPr="003444C4">
        <w:rPr>
          <w:noProof/>
          <w:szCs w:val="22"/>
        </w:rPr>
        <w:t xml:space="preserve"> </w:t>
      </w:r>
      <w:r w:rsidRPr="003444C4">
        <w:rPr>
          <w:noProof/>
          <w:szCs w:val="22"/>
        </w:rPr>
        <w:t>Tieto opatrenia pomôžu chrániť životné prostredie.</w:t>
      </w:r>
    </w:p>
    <w:p w:rsidR="000D3C58" w:rsidRDefault="000D3C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26507" w:rsidRPr="003444C4" w:rsidRDefault="0072650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6.</w:t>
      </w:r>
      <w:r w:rsidRPr="003444C4">
        <w:rPr>
          <w:b/>
          <w:noProof/>
          <w:szCs w:val="22"/>
        </w:rPr>
        <w:tab/>
      </w:r>
      <w:r w:rsidR="00F11A65" w:rsidRPr="003444C4">
        <w:rPr>
          <w:b/>
          <w:noProof/>
          <w:szCs w:val="22"/>
        </w:rPr>
        <w:t>Obsah balenia a ďalšie informácie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F11A6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Čo</w:t>
      </w:r>
      <w:r w:rsidR="006E6727" w:rsidRPr="003444C4">
        <w:rPr>
          <w:b/>
          <w:bCs/>
          <w:noProof/>
          <w:szCs w:val="22"/>
        </w:rPr>
        <w:t xml:space="preserve"> </w:t>
      </w:r>
      <w:r w:rsidR="0001794E">
        <w:rPr>
          <w:b/>
          <w:bCs/>
          <w:noProof/>
          <w:szCs w:val="22"/>
        </w:rPr>
        <w:t>Dilorym</w:t>
      </w:r>
      <w:r w:rsidR="006E6727" w:rsidRPr="003444C4">
        <w:rPr>
          <w:b/>
          <w:bCs/>
          <w:noProof/>
          <w:szCs w:val="22"/>
        </w:rPr>
        <w:t xml:space="preserve"> </w:t>
      </w:r>
      <w:r w:rsidRPr="003444C4">
        <w:rPr>
          <w:b/>
          <w:bCs/>
          <w:noProof/>
          <w:szCs w:val="22"/>
        </w:rPr>
        <w:t>obsahuje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</w:rPr>
      </w:pPr>
    </w:p>
    <w:p w:rsidR="006E6727" w:rsidRPr="003444C4" w:rsidRDefault="008658A0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 w:rsidRPr="003444C4">
        <w:rPr>
          <w:b/>
          <w:noProof/>
          <w:szCs w:val="22"/>
        </w:rPr>
        <w:t>Liečivá</w:t>
      </w:r>
      <w:r w:rsidR="00F11A65" w:rsidRPr="003444C4">
        <w:rPr>
          <w:b/>
          <w:noProof/>
          <w:szCs w:val="22"/>
        </w:rPr>
        <w:t xml:space="preserve"> sú</w:t>
      </w:r>
      <w:r w:rsidR="00864B05" w:rsidRPr="003444C4">
        <w:rPr>
          <w:noProof/>
          <w:szCs w:val="22"/>
        </w:rPr>
        <w:t xml:space="preserve"> </w:t>
      </w:r>
      <w:r w:rsidR="00F11A65" w:rsidRPr="003444C4">
        <w:rPr>
          <w:noProof/>
          <w:szCs w:val="22"/>
        </w:rPr>
        <w:t>k</w:t>
      </w:r>
      <w:r w:rsidR="00864B05" w:rsidRPr="003444C4">
        <w:rPr>
          <w:noProof/>
          <w:szCs w:val="22"/>
        </w:rPr>
        <w:t xml:space="preserve">arvedilol </w:t>
      </w:r>
      <w:r w:rsidR="000D3C58" w:rsidRPr="003444C4">
        <w:rPr>
          <w:noProof/>
          <w:szCs w:val="22"/>
        </w:rPr>
        <w:t xml:space="preserve">a </w:t>
      </w:r>
      <w:r w:rsidR="00864B05" w:rsidRPr="003444C4">
        <w:rPr>
          <w:noProof/>
          <w:szCs w:val="22"/>
        </w:rPr>
        <w:t>ivabrad</w:t>
      </w:r>
      <w:r w:rsidR="00F11A65" w:rsidRPr="003444C4">
        <w:rPr>
          <w:noProof/>
          <w:szCs w:val="22"/>
        </w:rPr>
        <w:t>ín</w:t>
      </w:r>
      <w:r w:rsidR="00864B05" w:rsidRPr="003444C4">
        <w:rPr>
          <w:noProof/>
          <w:szCs w:val="22"/>
        </w:rPr>
        <w:t xml:space="preserve"> (</w:t>
      </w:r>
      <w:r w:rsidR="00F11A65" w:rsidRPr="003444C4">
        <w:rPr>
          <w:noProof/>
          <w:szCs w:val="22"/>
        </w:rPr>
        <w:t>vo forme hydrochloridu</w:t>
      </w:r>
      <w:r w:rsidR="00864B05" w:rsidRPr="003444C4">
        <w:rPr>
          <w:noProof/>
          <w:szCs w:val="22"/>
        </w:rPr>
        <w:t>)</w:t>
      </w:r>
      <w:r w:rsidR="000D3C58" w:rsidRPr="003444C4">
        <w:rPr>
          <w:noProof/>
          <w:szCs w:val="22"/>
        </w:rPr>
        <w:t>:</w:t>
      </w:r>
    </w:p>
    <w:p w:rsidR="00864B05" w:rsidRPr="003444C4" w:rsidRDefault="0001794E" w:rsidP="00D47DBF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Dilorym</w:t>
      </w:r>
      <w:r w:rsidR="00864B05" w:rsidRPr="003444C4">
        <w:rPr>
          <w:rFonts w:ascii="Times New Roman" w:hAnsi="Times New Roman"/>
          <w:sz w:val="22"/>
          <w:szCs w:val="22"/>
        </w:rPr>
        <w:t xml:space="preserve"> 6</w:t>
      </w:r>
      <w:r w:rsidR="00361817" w:rsidRPr="003444C4">
        <w:rPr>
          <w:rFonts w:ascii="Times New Roman" w:hAnsi="Times New Roman"/>
          <w:sz w:val="22"/>
          <w:szCs w:val="22"/>
        </w:rPr>
        <w:t>,</w:t>
      </w:r>
      <w:r w:rsidR="00864B05" w:rsidRPr="003444C4">
        <w:rPr>
          <w:rFonts w:ascii="Times New Roman" w:hAnsi="Times New Roman"/>
          <w:sz w:val="22"/>
          <w:szCs w:val="22"/>
        </w:rPr>
        <w:t>25mg/5</w:t>
      </w:r>
      <w:r w:rsidR="00420929" w:rsidRPr="003444C4">
        <w:rPr>
          <w:rFonts w:ascii="Times New Roman" w:hAnsi="Times New Roman"/>
          <w:sz w:val="22"/>
          <w:szCs w:val="22"/>
        </w:rPr>
        <w:t xml:space="preserve"> </w:t>
      </w:r>
      <w:r w:rsidR="00864B05" w:rsidRPr="003444C4">
        <w:rPr>
          <w:rFonts w:ascii="Times New Roman" w:hAnsi="Times New Roman"/>
          <w:sz w:val="22"/>
          <w:szCs w:val="22"/>
        </w:rPr>
        <w:t xml:space="preserve">mg: </w:t>
      </w:r>
      <w:r w:rsidR="00361817" w:rsidRPr="003444C4">
        <w:rPr>
          <w:rFonts w:ascii="Times New Roman" w:hAnsi="Times New Roman"/>
          <w:sz w:val="22"/>
          <w:szCs w:val="22"/>
        </w:rPr>
        <w:t>každá filmom obalená tableta obsahuje</w:t>
      </w:r>
      <w:r w:rsidR="00864B05" w:rsidRPr="003444C4">
        <w:rPr>
          <w:rFonts w:ascii="Times New Roman" w:hAnsi="Times New Roman"/>
          <w:sz w:val="22"/>
          <w:szCs w:val="22"/>
        </w:rPr>
        <w:t xml:space="preserve"> 6</w:t>
      </w:r>
      <w:r w:rsidR="00361817" w:rsidRPr="003444C4">
        <w:rPr>
          <w:rFonts w:ascii="Times New Roman" w:hAnsi="Times New Roman"/>
          <w:sz w:val="22"/>
          <w:szCs w:val="22"/>
        </w:rPr>
        <w:t>,</w:t>
      </w:r>
      <w:r w:rsidR="00864B05" w:rsidRPr="003444C4">
        <w:rPr>
          <w:rFonts w:ascii="Times New Roman" w:hAnsi="Times New Roman"/>
          <w:sz w:val="22"/>
          <w:szCs w:val="22"/>
        </w:rPr>
        <w:t>25</w:t>
      </w:r>
      <w:r w:rsidR="00420929" w:rsidRPr="003444C4">
        <w:rPr>
          <w:rFonts w:ascii="Times New Roman" w:hAnsi="Times New Roman"/>
          <w:sz w:val="22"/>
          <w:szCs w:val="22"/>
        </w:rPr>
        <w:t xml:space="preserve"> </w:t>
      </w:r>
      <w:r w:rsidR="00864B05" w:rsidRPr="003444C4">
        <w:rPr>
          <w:rFonts w:ascii="Times New Roman" w:hAnsi="Times New Roman"/>
          <w:sz w:val="22"/>
          <w:szCs w:val="22"/>
        </w:rPr>
        <w:t xml:space="preserve">mg </w:t>
      </w:r>
      <w:r w:rsidR="00361817" w:rsidRPr="003444C4">
        <w:rPr>
          <w:rFonts w:ascii="Times New Roman" w:hAnsi="Times New Roman"/>
          <w:sz w:val="22"/>
          <w:szCs w:val="22"/>
        </w:rPr>
        <w:t>karvedilolu</w:t>
      </w:r>
      <w:r w:rsidR="00864B05" w:rsidRPr="003444C4">
        <w:rPr>
          <w:rFonts w:ascii="Times New Roman" w:hAnsi="Times New Roman"/>
          <w:sz w:val="22"/>
          <w:szCs w:val="22"/>
        </w:rPr>
        <w:t xml:space="preserve"> a 5</w:t>
      </w:r>
      <w:r w:rsidR="00420929" w:rsidRPr="003444C4">
        <w:rPr>
          <w:rFonts w:ascii="Times New Roman" w:hAnsi="Times New Roman"/>
          <w:sz w:val="22"/>
          <w:szCs w:val="22"/>
        </w:rPr>
        <w:t xml:space="preserve"> </w:t>
      </w:r>
      <w:r w:rsidR="00864B05" w:rsidRPr="003444C4">
        <w:rPr>
          <w:rFonts w:ascii="Times New Roman" w:hAnsi="Times New Roman"/>
          <w:sz w:val="22"/>
          <w:szCs w:val="22"/>
        </w:rPr>
        <w:t xml:space="preserve">mg </w:t>
      </w:r>
      <w:r w:rsidR="00361817" w:rsidRPr="003444C4">
        <w:rPr>
          <w:rFonts w:ascii="Times New Roman" w:hAnsi="Times New Roman"/>
          <w:sz w:val="22"/>
          <w:szCs w:val="22"/>
        </w:rPr>
        <w:t xml:space="preserve">ivabradínu, čo zodpovedá </w:t>
      </w:r>
      <w:r w:rsidR="00864B05" w:rsidRPr="003444C4">
        <w:rPr>
          <w:rFonts w:ascii="Times New Roman" w:hAnsi="Times New Roman"/>
          <w:sz w:val="22"/>
          <w:szCs w:val="22"/>
        </w:rPr>
        <w:t>5</w:t>
      </w:r>
      <w:r w:rsidR="00361817" w:rsidRPr="003444C4">
        <w:rPr>
          <w:rFonts w:ascii="Times New Roman" w:hAnsi="Times New Roman"/>
          <w:sz w:val="22"/>
          <w:szCs w:val="22"/>
        </w:rPr>
        <w:t>,</w:t>
      </w:r>
      <w:r w:rsidR="00864B05" w:rsidRPr="003444C4">
        <w:rPr>
          <w:rFonts w:ascii="Times New Roman" w:hAnsi="Times New Roman"/>
          <w:sz w:val="22"/>
          <w:szCs w:val="22"/>
        </w:rPr>
        <w:t>390</w:t>
      </w:r>
      <w:r w:rsidR="00420929" w:rsidRPr="003444C4">
        <w:rPr>
          <w:rFonts w:ascii="Times New Roman" w:hAnsi="Times New Roman"/>
          <w:sz w:val="22"/>
          <w:szCs w:val="22"/>
        </w:rPr>
        <w:t xml:space="preserve"> </w:t>
      </w:r>
      <w:r w:rsidR="00864B05" w:rsidRPr="003444C4">
        <w:rPr>
          <w:rFonts w:ascii="Times New Roman" w:hAnsi="Times New Roman"/>
          <w:sz w:val="22"/>
          <w:szCs w:val="22"/>
        </w:rPr>
        <w:t>mg ivabrad</w:t>
      </w:r>
      <w:r w:rsidR="00361817" w:rsidRPr="003444C4">
        <w:rPr>
          <w:rFonts w:ascii="Times New Roman" w:hAnsi="Times New Roman"/>
          <w:sz w:val="22"/>
          <w:szCs w:val="22"/>
        </w:rPr>
        <w:t>ínu vo forme hydrochloridu</w:t>
      </w:r>
      <w:r w:rsidR="00864B05" w:rsidRPr="003444C4">
        <w:rPr>
          <w:rFonts w:ascii="Times New Roman" w:hAnsi="Times New Roman"/>
          <w:sz w:val="22"/>
          <w:szCs w:val="22"/>
        </w:rPr>
        <w:t>.</w:t>
      </w:r>
    </w:p>
    <w:p w:rsidR="00864B05" w:rsidRPr="003444C4" w:rsidRDefault="0001794E" w:rsidP="00D47DBF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>
        <w:rPr>
          <w:szCs w:val="22"/>
          <w:lang w:val="sk-SK"/>
        </w:rPr>
        <w:t>Dilorym</w:t>
      </w:r>
      <w:r w:rsidR="00864B05" w:rsidRPr="003444C4">
        <w:rPr>
          <w:szCs w:val="22"/>
          <w:lang w:val="sk-SK"/>
        </w:rPr>
        <w:t xml:space="preserve"> 6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25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>mg/7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mg: </w:t>
      </w:r>
      <w:r w:rsidR="00361817" w:rsidRPr="003444C4">
        <w:rPr>
          <w:szCs w:val="22"/>
          <w:lang w:val="sk-SK"/>
        </w:rPr>
        <w:t>každá filmom obalená tableta obsahuje</w:t>
      </w:r>
      <w:r w:rsidR="00864B05" w:rsidRPr="003444C4">
        <w:rPr>
          <w:szCs w:val="22"/>
          <w:lang w:val="sk-SK"/>
        </w:rPr>
        <w:t xml:space="preserve"> 6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25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 </w:t>
      </w:r>
      <w:r w:rsidR="00361817" w:rsidRPr="003444C4">
        <w:rPr>
          <w:szCs w:val="22"/>
          <w:lang w:val="sk-SK"/>
        </w:rPr>
        <w:t>karvedilolu a</w:t>
      </w:r>
      <w:r w:rsidR="00864B05" w:rsidRPr="003444C4">
        <w:rPr>
          <w:szCs w:val="22"/>
          <w:lang w:val="sk-SK"/>
        </w:rPr>
        <w:t xml:space="preserve"> 7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 </w:t>
      </w:r>
      <w:r w:rsidR="00361817" w:rsidRPr="003444C4">
        <w:rPr>
          <w:szCs w:val="22"/>
          <w:lang w:val="sk-SK"/>
        </w:rPr>
        <w:t xml:space="preserve">ivabradínu, čo zodpovedá </w:t>
      </w:r>
      <w:r w:rsidR="00864B05" w:rsidRPr="003444C4">
        <w:rPr>
          <w:szCs w:val="22"/>
          <w:lang w:val="sk-SK"/>
        </w:rPr>
        <w:t>8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085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>mg ivabrad</w:t>
      </w:r>
      <w:r w:rsidR="00361817" w:rsidRPr="003444C4">
        <w:rPr>
          <w:szCs w:val="22"/>
          <w:lang w:val="sk-SK"/>
        </w:rPr>
        <w:t>ínu vo forme hydrochloridu</w:t>
      </w:r>
      <w:r w:rsidR="00864B05" w:rsidRPr="003444C4">
        <w:rPr>
          <w:szCs w:val="22"/>
          <w:lang w:val="sk-SK"/>
        </w:rPr>
        <w:t>.</w:t>
      </w:r>
    </w:p>
    <w:p w:rsidR="00864B05" w:rsidRPr="003444C4" w:rsidRDefault="0001794E" w:rsidP="00D47DBF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>
        <w:rPr>
          <w:szCs w:val="22"/>
          <w:lang w:val="sk-SK"/>
        </w:rPr>
        <w:t>Dilorym</w:t>
      </w:r>
      <w:r w:rsidR="00864B05" w:rsidRPr="003444C4">
        <w:rPr>
          <w:szCs w:val="22"/>
          <w:lang w:val="sk-SK"/>
        </w:rPr>
        <w:t xml:space="preserve"> 12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>mg/5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mg: </w:t>
      </w:r>
      <w:r w:rsidR="00361817" w:rsidRPr="003444C4">
        <w:rPr>
          <w:szCs w:val="22"/>
          <w:lang w:val="sk-SK"/>
        </w:rPr>
        <w:t>každá filmom obalená tableta obsahuje</w:t>
      </w:r>
      <w:r w:rsidR="00864B05" w:rsidRPr="003444C4">
        <w:rPr>
          <w:szCs w:val="22"/>
          <w:lang w:val="sk-SK"/>
        </w:rPr>
        <w:t xml:space="preserve"> 12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 </w:t>
      </w:r>
      <w:r w:rsidR="00361817" w:rsidRPr="003444C4">
        <w:rPr>
          <w:szCs w:val="22"/>
          <w:lang w:val="sk-SK"/>
        </w:rPr>
        <w:t>karvedilolu</w:t>
      </w:r>
      <w:r w:rsidR="00864B05" w:rsidRPr="003444C4">
        <w:rPr>
          <w:szCs w:val="22"/>
          <w:lang w:val="sk-SK"/>
        </w:rPr>
        <w:t xml:space="preserve"> a 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 </w:t>
      </w:r>
      <w:r w:rsidR="00361817" w:rsidRPr="003444C4">
        <w:rPr>
          <w:szCs w:val="22"/>
          <w:lang w:val="sk-SK"/>
        </w:rPr>
        <w:t>ivabradínu, čo zodpovedá</w:t>
      </w:r>
      <w:r w:rsidR="00864B05" w:rsidRPr="003444C4">
        <w:rPr>
          <w:szCs w:val="22"/>
          <w:lang w:val="sk-SK"/>
        </w:rPr>
        <w:t xml:space="preserve"> 5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390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>mg ivabrad</w:t>
      </w:r>
      <w:r w:rsidR="00361817" w:rsidRPr="003444C4">
        <w:rPr>
          <w:szCs w:val="22"/>
          <w:lang w:val="sk-SK"/>
        </w:rPr>
        <w:t>ínu vo forme hydrochloridu</w:t>
      </w:r>
      <w:r w:rsidR="00864B05" w:rsidRPr="003444C4">
        <w:rPr>
          <w:szCs w:val="22"/>
          <w:lang w:val="sk-SK"/>
        </w:rPr>
        <w:t>.</w:t>
      </w:r>
    </w:p>
    <w:p w:rsidR="00864B05" w:rsidRPr="003444C4" w:rsidRDefault="0001794E" w:rsidP="00D47DBF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>
        <w:rPr>
          <w:szCs w:val="22"/>
          <w:lang w:val="sk-SK"/>
        </w:rPr>
        <w:t>Dilorym</w:t>
      </w:r>
      <w:r w:rsidR="00864B05" w:rsidRPr="003444C4">
        <w:rPr>
          <w:szCs w:val="22"/>
          <w:lang w:val="sk-SK"/>
        </w:rPr>
        <w:t xml:space="preserve"> 12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>mg/7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mg: </w:t>
      </w:r>
      <w:r w:rsidR="00361817" w:rsidRPr="003444C4">
        <w:rPr>
          <w:szCs w:val="22"/>
          <w:lang w:val="sk-SK"/>
        </w:rPr>
        <w:t>každá filmom obalená tableta obsahuje</w:t>
      </w:r>
      <w:r w:rsidR="00864B05" w:rsidRPr="003444C4">
        <w:rPr>
          <w:szCs w:val="22"/>
          <w:lang w:val="sk-SK"/>
        </w:rPr>
        <w:t xml:space="preserve"> 12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 </w:t>
      </w:r>
      <w:r w:rsidR="00361817" w:rsidRPr="003444C4">
        <w:rPr>
          <w:szCs w:val="22"/>
          <w:lang w:val="sk-SK"/>
        </w:rPr>
        <w:t>karvedilolu a</w:t>
      </w:r>
      <w:r w:rsidR="00864B05" w:rsidRPr="003444C4">
        <w:rPr>
          <w:szCs w:val="22"/>
          <w:lang w:val="sk-SK"/>
        </w:rPr>
        <w:t xml:space="preserve"> 7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 </w:t>
      </w:r>
      <w:r w:rsidR="00361817" w:rsidRPr="003444C4">
        <w:rPr>
          <w:szCs w:val="22"/>
          <w:lang w:val="sk-SK"/>
        </w:rPr>
        <w:t xml:space="preserve">ivabradínu, čo zodpovedá </w:t>
      </w:r>
      <w:r w:rsidR="00864B05" w:rsidRPr="003444C4">
        <w:rPr>
          <w:szCs w:val="22"/>
          <w:lang w:val="sk-SK"/>
        </w:rPr>
        <w:t>8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085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>mg ivabrad</w:t>
      </w:r>
      <w:r w:rsidR="00361817" w:rsidRPr="003444C4">
        <w:rPr>
          <w:szCs w:val="22"/>
          <w:lang w:val="sk-SK"/>
        </w:rPr>
        <w:t>ínu vo forme</w:t>
      </w:r>
      <w:r w:rsidR="00864B05" w:rsidRPr="003444C4">
        <w:rPr>
          <w:szCs w:val="22"/>
          <w:lang w:val="sk-SK"/>
        </w:rPr>
        <w:t xml:space="preserve"> hydrochlorid</w:t>
      </w:r>
      <w:r w:rsidR="00361817" w:rsidRPr="003444C4">
        <w:rPr>
          <w:szCs w:val="22"/>
          <w:lang w:val="sk-SK"/>
        </w:rPr>
        <w:t>u</w:t>
      </w:r>
      <w:r w:rsidR="00864B05" w:rsidRPr="003444C4">
        <w:rPr>
          <w:szCs w:val="22"/>
          <w:lang w:val="sk-SK"/>
        </w:rPr>
        <w:t>.</w:t>
      </w:r>
    </w:p>
    <w:p w:rsidR="00864B05" w:rsidRPr="003444C4" w:rsidRDefault="0001794E" w:rsidP="00D47DBF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>
        <w:rPr>
          <w:szCs w:val="22"/>
          <w:lang w:val="sk-SK"/>
        </w:rPr>
        <w:t>Dilorym</w:t>
      </w:r>
      <w:r w:rsidR="00864B05" w:rsidRPr="003444C4">
        <w:rPr>
          <w:szCs w:val="22"/>
          <w:lang w:val="sk-SK"/>
        </w:rPr>
        <w:t xml:space="preserve"> 25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>mg/5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mg: </w:t>
      </w:r>
      <w:r w:rsidR="00361817" w:rsidRPr="003444C4">
        <w:rPr>
          <w:szCs w:val="22"/>
          <w:lang w:val="sk-SK"/>
        </w:rPr>
        <w:t>každá filmom obalená tableta obsahuje</w:t>
      </w:r>
      <w:r w:rsidR="00864B05" w:rsidRPr="003444C4">
        <w:rPr>
          <w:szCs w:val="22"/>
          <w:lang w:val="sk-SK"/>
        </w:rPr>
        <w:t xml:space="preserve"> 25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 </w:t>
      </w:r>
      <w:r w:rsidR="00361817" w:rsidRPr="003444C4">
        <w:rPr>
          <w:szCs w:val="22"/>
          <w:lang w:val="sk-SK"/>
        </w:rPr>
        <w:t>karvedilolu a</w:t>
      </w:r>
      <w:r w:rsidR="00864B05" w:rsidRPr="003444C4">
        <w:rPr>
          <w:szCs w:val="22"/>
          <w:lang w:val="sk-SK"/>
        </w:rPr>
        <w:t xml:space="preserve"> 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 </w:t>
      </w:r>
      <w:r w:rsidR="00361817" w:rsidRPr="003444C4">
        <w:rPr>
          <w:szCs w:val="22"/>
          <w:lang w:val="sk-SK"/>
        </w:rPr>
        <w:t>ivabradínu, čo zodpovedá</w:t>
      </w:r>
      <w:r w:rsidR="00864B05" w:rsidRPr="003444C4">
        <w:rPr>
          <w:szCs w:val="22"/>
          <w:lang w:val="sk-SK"/>
        </w:rPr>
        <w:t xml:space="preserve"> 5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390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>mg ivabrad</w:t>
      </w:r>
      <w:r w:rsidR="00361817" w:rsidRPr="003444C4">
        <w:rPr>
          <w:szCs w:val="22"/>
          <w:lang w:val="sk-SK"/>
        </w:rPr>
        <w:t>ínu vo forme hydrochloridu</w:t>
      </w:r>
      <w:r w:rsidR="00864B05" w:rsidRPr="003444C4">
        <w:rPr>
          <w:szCs w:val="22"/>
          <w:lang w:val="sk-SK"/>
        </w:rPr>
        <w:t>.</w:t>
      </w:r>
    </w:p>
    <w:p w:rsidR="00864B05" w:rsidRPr="003444C4" w:rsidRDefault="0001794E" w:rsidP="00D47DBF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>
        <w:rPr>
          <w:szCs w:val="22"/>
          <w:lang w:val="sk-SK"/>
        </w:rPr>
        <w:t>Dilorym</w:t>
      </w:r>
      <w:r w:rsidR="00864B05" w:rsidRPr="003444C4">
        <w:rPr>
          <w:szCs w:val="22"/>
          <w:lang w:val="sk-SK"/>
        </w:rPr>
        <w:t xml:space="preserve"> 25</w:t>
      </w:r>
      <w:r w:rsidR="00F45F9A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>mg/7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mg: </w:t>
      </w:r>
      <w:r w:rsidR="00361817" w:rsidRPr="003444C4">
        <w:rPr>
          <w:szCs w:val="22"/>
          <w:lang w:val="sk-SK"/>
        </w:rPr>
        <w:t>každá filmom obalená tableta obsahuje</w:t>
      </w:r>
      <w:r w:rsidR="00864B05" w:rsidRPr="003444C4">
        <w:rPr>
          <w:szCs w:val="22"/>
          <w:lang w:val="sk-SK"/>
        </w:rPr>
        <w:t xml:space="preserve"> 25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 </w:t>
      </w:r>
      <w:r w:rsidR="00361817" w:rsidRPr="003444C4">
        <w:rPr>
          <w:szCs w:val="22"/>
          <w:lang w:val="sk-SK"/>
        </w:rPr>
        <w:t>karvedilolu a</w:t>
      </w:r>
      <w:r w:rsidR="00864B05" w:rsidRPr="003444C4">
        <w:rPr>
          <w:szCs w:val="22"/>
          <w:lang w:val="sk-SK"/>
        </w:rPr>
        <w:t xml:space="preserve"> 7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 xml:space="preserve">mg </w:t>
      </w:r>
      <w:r w:rsidR="00361817" w:rsidRPr="003444C4">
        <w:rPr>
          <w:szCs w:val="22"/>
          <w:lang w:val="sk-SK"/>
        </w:rPr>
        <w:t xml:space="preserve">ivabradínu, čo zodpovedá </w:t>
      </w:r>
      <w:r w:rsidR="00864B05" w:rsidRPr="003444C4">
        <w:rPr>
          <w:szCs w:val="22"/>
          <w:lang w:val="sk-SK"/>
        </w:rPr>
        <w:t>8</w:t>
      </w:r>
      <w:r w:rsidR="00361817" w:rsidRPr="003444C4">
        <w:rPr>
          <w:szCs w:val="22"/>
          <w:lang w:val="sk-SK"/>
        </w:rPr>
        <w:t>,</w:t>
      </w:r>
      <w:r w:rsidR="00864B05" w:rsidRPr="003444C4">
        <w:rPr>
          <w:szCs w:val="22"/>
          <w:lang w:val="sk-SK"/>
        </w:rPr>
        <w:t>085</w:t>
      </w:r>
      <w:r w:rsidR="00420929" w:rsidRPr="003444C4">
        <w:rPr>
          <w:szCs w:val="22"/>
          <w:lang w:val="sk-SK"/>
        </w:rPr>
        <w:t xml:space="preserve"> </w:t>
      </w:r>
      <w:r w:rsidR="00864B05" w:rsidRPr="003444C4">
        <w:rPr>
          <w:szCs w:val="22"/>
          <w:lang w:val="sk-SK"/>
        </w:rPr>
        <w:t>mg ivabrad</w:t>
      </w:r>
      <w:r w:rsidR="00361817" w:rsidRPr="003444C4">
        <w:rPr>
          <w:szCs w:val="22"/>
          <w:lang w:val="sk-SK"/>
        </w:rPr>
        <w:t>ínu vo forme</w:t>
      </w:r>
      <w:r w:rsidR="00864B05" w:rsidRPr="003444C4">
        <w:rPr>
          <w:szCs w:val="22"/>
          <w:lang w:val="sk-SK"/>
        </w:rPr>
        <w:t xml:space="preserve"> hydrochlorid</w:t>
      </w:r>
      <w:r w:rsidR="00361817" w:rsidRPr="003444C4">
        <w:rPr>
          <w:szCs w:val="22"/>
          <w:lang w:val="sk-SK"/>
        </w:rPr>
        <w:t>u</w:t>
      </w:r>
      <w:r w:rsidR="00864B05" w:rsidRPr="003444C4">
        <w:rPr>
          <w:szCs w:val="22"/>
          <w:lang w:val="sk-SK"/>
        </w:rPr>
        <w:t>.</w:t>
      </w:r>
    </w:p>
    <w:p w:rsidR="003E0BFD" w:rsidRPr="003444C4" w:rsidRDefault="003E0BFD">
      <w:pPr>
        <w:pStyle w:val="EMEAEnBodyText"/>
        <w:autoSpaceDE w:val="0"/>
        <w:autoSpaceDN w:val="0"/>
        <w:adjustRightInd w:val="0"/>
        <w:spacing w:before="0" w:after="0"/>
        <w:ind w:left="720"/>
        <w:rPr>
          <w:szCs w:val="22"/>
          <w:lang w:val="sk-SK"/>
        </w:rPr>
      </w:pPr>
    </w:p>
    <w:p w:rsidR="00864B05" w:rsidRPr="003444C4" w:rsidRDefault="00361817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Ďalšie zložky</w:t>
      </w:r>
      <w:r w:rsidR="007E0056" w:rsidRPr="003444C4">
        <w:rPr>
          <w:b/>
          <w:noProof/>
          <w:szCs w:val="22"/>
        </w:rPr>
        <w:t xml:space="preserve"> sú</w:t>
      </w:r>
      <w:r w:rsidRPr="003444C4">
        <w:rPr>
          <w:b/>
          <w:noProof/>
          <w:szCs w:val="22"/>
        </w:rPr>
        <w:t>:</w:t>
      </w:r>
    </w:p>
    <w:p w:rsidR="006E6727" w:rsidRPr="003444C4" w:rsidRDefault="007E0056">
      <w:pPr>
        <w:numPr>
          <w:ilvl w:val="0"/>
          <w:numId w:val="1"/>
        </w:numPr>
        <w:tabs>
          <w:tab w:val="clear" w:pos="567"/>
        </w:tabs>
        <w:spacing w:line="240" w:lineRule="auto"/>
        <w:ind w:left="714" w:hanging="357"/>
        <w:rPr>
          <w:noProof/>
          <w:color w:val="000000" w:themeColor="text1"/>
          <w:szCs w:val="22"/>
        </w:rPr>
      </w:pPr>
      <w:r w:rsidRPr="003444C4">
        <w:rPr>
          <w:noProof/>
          <w:color w:val="000000" w:themeColor="text1"/>
          <w:szCs w:val="22"/>
        </w:rPr>
        <w:t xml:space="preserve">v </w:t>
      </w:r>
      <w:r w:rsidR="004B4B2D" w:rsidRPr="003444C4">
        <w:rPr>
          <w:noProof/>
          <w:color w:val="000000" w:themeColor="text1"/>
          <w:szCs w:val="22"/>
        </w:rPr>
        <w:t>jadre tablety</w:t>
      </w:r>
      <w:r w:rsidR="00864B05" w:rsidRPr="003444C4">
        <w:rPr>
          <w:noProof/>
          <w:color w:val="000000" w:themeColor="text1"/>
          <w:szCs w:val="22"/>
        </w:rPr>
        <w:t xml:space="preserve">: </w:t>
      </w:r>
      <w:r w:rsidR="004B4B2D" w:rsidRPr="003444C4">
        <w:rPr>
          <w:noProof/>
          <w:color w:val="000000" w:themeColor="text1"/>
          <w:szCs w:val="22"/>
        </w:rPr>
        <w:t>pre</w:t>
      </w:r>
      <w:r w:rsidRPr="003444C4">
        <w:rPr>
          <w:noProof/>
          <w:color w:val="000000" w:themeColor="text1"/>
          <w:szCs w:val="22"/>
        </w:rPr>
        <w:t>dželatinovaný</w:t>
      </w:r>
      <w:r w:rsidR="004B4B2D" w:rsidRPr="003444C4">
        <w:rPr>
          <w:noProof/>
          <w:color w:val="000000" w:themeColor="text1"/>
          <w:szCs w:val="22"/>
        </w:rPr>
        <w:t xml:space="preserve"> škrob</w:t>
      </w:r>
      <w:r w:rsidRPr="003444C4">
        <w:rPr>
          <w:noProof/>
          <w:color w:val="000000" w:themeColor="text1"/>
          <w:szCs w:val="22"/>
        </w:rPr>
        <w:t xml:space="preserve"> (kukuričný)</w:t>
      </w:r>
      <w:r w:rsidR="004B4B2D" w:rsidRPr="003444C4">
        <w:rPr>
          <w:noProof/>
          <w:color w:val="000000" w:themeColor="text1"/>
          <w:szCs w:val="22"/>
        </w:rPr>
        <w:t>,</w:t>
      </w:r>
      <w:r w:rsidR="00864B05" w:rsidRPr="003444C4">
        <w:rPr>
          <w:noProof/>
          <w:color w:val="000000" w:themeColor="text1"/>
          <w:szCs w:val="22"/>
        </w:rPr>
        <w:t xml:space="preserve"> </w:t>
      </w:r>
      <w:r w:rsidR="004B4B2D" w:rsidRPr="003444C4">
        <w:rPr>
          <w:noProof/>
          <w:color w:val="000000" w:themeColor="text1"/>
          <w:szCs w:val="22"/>
        </w:rPr>
        <w:t>monohydrát laktózy</w:t>
      </w:r>
      <w:r w:rsidR="00A4593F" w:rsidRPr="003444C4">
        <w:rPr>
          <w:noProof/>
          <w:color w:val="000000" w:themeColor="text1"/>
          <w:szCs w:val="22"/>
        </w:rPr>
        <w:t xml:space="preserve">, </w:t>
      </w:r>
      <w:r w:rsidR="004B4B2D" w:rsidRPr="003444C4">
        <w:rPr>
          <w:noProof/>
          <w:color w:val="000000" w:themeColor="text1"/>
          <w:szCs w:val="22"/>
        </w:rPr>
        <w:t>mikrokryštalická celulóza</w:t>
      </w:r>
      <w:r w:rsidR="00A4593F" w:rsidRPr="003444C4">
        <w:rPr>
          <w:noProof/>
          <w:color w:val="000000" w:themeColor="text1"/>
          <w:szCs w:val="22"/>
        </w:rPr>
        <w:t xml:space="preserve"> </w:t>
      </w:r>
      <w:r w:rsidR="00A4593F" w:rsidRPr="003444C4">
        <w:rPr>
          <w:color w:val="000000" w:themeColor="text1"/>
          <w:szCs w:val="22"/>
        </w:rPr>
        <w:t>(E</w:t>
      </w:r>
      <w:r w:rsidR="002E5577" w:rsidRPr="003444C4">
        <w:rPr>
          <w:color w:val="000000" w:themeColor="text1"/>
          <w:szCs w:val="22"/>
        </w:rPr>
        <w:t>460</w:t>
      </w:r>
      <w:r w:rsidR="00A4593F" w:rsidRPr="003444C4">
        <w:rPr>
          <w:color w:val="000000" w:themeColor="text1"/>
          <w:szCs w:val="22"/>
        </w:rPr>
        <w:t>)</w:t>
      </w:r>
      <w:r w:rsidR="00A4593F" w:rsidRPr="003444C4">
        <w:rPr>
          <w:noProof/>
          <w:color w:val="000000" w:themeColor="text1"/>
          <w:szCs w:val="22"/>
        </w:rPr>
        <w:t xml:space="preserve">, </w:t>
      </w:r>
      <w:r w:rsidR="004B4B2D" w:rsidRPr="003444C4">
        <w:rPr>
          <w:noProof/>
          <w:color w:val="000000" w:themeColor="text1"/>
          <w:szCs w:val="22"/>
        </w:rPr>
        <w:t>kroskarmelóza</w:t>
      </w:r>
      <w:r w:rsidR="00284282" w:rsidRPr="003444C4">
        <w:rPr>
          <w:noProof/>
          <w:color w:val="000000" w:themeColor="text1"/>
          <w:szCs w:val="22"/>
        </w:rPr>
        <w:t>,</w:t>
      </w:r>
      <w:r w:rsidR="004B4B2D" w:rsidRPr="003444C4">
        <w:rPr>
          <w:noProof/>
          <w:color w:val="000000" w:themeColor="text1"/>
          <w:szCs w:val="22"/>
        </w:rPr>
        <w:t xml:space="preserve"> sodná</w:t>
      </w:r>
      <w:r w:rsidR="00A4593F" w:rsidRPr="003444C4">
        <w:rPr>
          <w:noProof/>
          <w:color w:val="000000" w:themeColor="text1"/>
          <w:szCs w:val="22"/>
        </w:rPr>
        <w:t xml:space="preserve"> </w:t>
      </w:r>
      <w:r w:rsidR="00284282" w:rsidRPr="003444C4">
        <w:rPr>
          <w:noProof/>
          <w:color w:val="000000" w:themeColor="text1"/>
          <w:szCs w:val="22"/>
        </w:rPr>
        <w:t xml:space="preserve">soľ </w:t>
      </w:r>
      <w:r w:rsidR="00A4593F" w:rsidRPr="003444C4">
        <w:rPr>
          <w:color w:val="000000" w:themeColor="text1"/>
          <w:szCs w:val="22"/>
        </w:rPr>
        <w:t>(E</w:t>
      </w:r>
      <w:r w:rsidR="002E5577" w:rsidRPr="003444C4">
        <w:rPr>
          <w:color w:val="000000" w:themeColor="text1"/>
          <w:szCs w:val="22"/>
        </w:rPr>
        <w:t>468</w:t>
      </w:r>
      <w:r w:rsidR="00A4593F" w:rsidRPr="003444C4">
        <w:rPr>
          <w:color w:val="000000" w:themeColor="text1"/>
          <w:szCs w:val="22"/>
        </w:rPr>
        <w:t>)</w:t>
      </w:r>
      <w:r w:rsidR="00A4593F" w:rsidRPr="003444C4">
        <w:rPr>
          <w:noProof/>
          <w:color w:val="000000" w:themeColor="text1"/>
          <w:szCs w:val="22"/>
        </w:rPr>
        <w:t>, maltodextr</w:t>
      </w:r>
      <w:r w:rsidR="004B4B2D" w:rsidRPr="003444C4">
        <w:rPr>
          <w:noProof/>
          <w:color w:val="000000" w:themeColor="text1"/>
          <w:szCs w:val="22"/>
        </w:rPr>
        <w:t>í</w:t>
      </w:r>
      <w:r w:rsidR="00A4593F" w:rsidRPr="003444C4">
        <w:rPr>
          <w:noProof/>
          <w:color w:val="000000" w:themeColor="text1"/>
          <w:szCs w:val="22"/>
        </w:rPr>
        <w:t xml:space="preserve">n, </w:t>
      </w:r>
      <w:r w:rsidR="004B4B2D" w:rsidRPr="003444C4">
        <w:rPr>
          <w:noProof/>
          <w:color w:val="000000" w:themeColor="text1"/>
          <w:szCs w:val="22"/>
        </w:rPr>
        <w:t>koloidný oxid kremičitý</w:t>
      </w:r>
      <w:r w:rsidR="00A4593F" w:rsidRPr="003444C4">
        <w:rPr>
          <w:noProof/>
          <w:color w:val="000000" w:themeColor="text1"/>
          <w:szCs w:val="22"/>
        </w:rPr>
        <w:t xml:space="preserve"> </w:t>
      </w:r>
      <w:r w:rsidRPr="003444C4">
        <w:rPr>
          <w:noProof/>
          <w:color w:val="000000" w:themeColor="text1"/>
          <w:szCs w:val="22"/>
        </w:rPr>
        <w:t xml:space="preserve">bezvodý </w:t>
      </w:r>
      <w:r w:rsidR="00A4593F" w:rsidRPr="003444C4">
        <w:rPr>
          <w:color w:val="000000" w:themeColor="text1"/>
          <w:szCs w:val="22"/>
        </w:rPr>
        <w:t>(E</w:t>
      </w:r>
      <w:r w:rsidR="002E5577" w:rsidRPr="003444C4">
        <w:rPr>
          <w:color w:val="000000" w:themeColor="text1"/>
          <w:szCs w:val="22"/>
        </w:rPr>
        <w:t>551</w:t>
      </w:r>
      <w:r w:rsidR="00A4593F" w:rsidRPr="003444C4">
        <w:rPr>
          <w:color w:val="000000" w:themeColor="text1"/>
          <w:szCs w:val="22"/>
        </w:rPr>
        <w:t>)</w:t>
      </w:r>
      <w:r w:rsidR="00A4593F" w:rsidRPr="003444C4">
        <w:rPr>
          <w:noProof/>
          <w:color w:val="000000" w:themeColor="text1"/>
          <w:szCs w:val="22"/>
        </w:rPr>
        <w:t xml:space="preserve"> a</w:t>
      </w:r>
      <w:r w:rsidR="00284282" w:rsidRPr="003444C4">
        <w:rPr>
          <w:noProof/>
          <w:color w:val="000000" w:themeColor="text1"/>
          <w:szCs w:val="22"/>
        </w:rPr>
        <w:t> stearan horečnatý</w:t>
      </w:r>
      <w:r w:rsidR="00A4593F" w:rsidRPr="003444C4">
        <w:rPr>
          <w:noProof/>
          <w:color w:val="000000" w:themeColor="text1"/>
          <w:szCs w:val="22"/>
        </w:rPr>
        <w:t xml:space="preserve"> </w:t>
      </w:r>
      <w:r w:rsidR="00A4593F" w:rsidRPr="003444C4">
        <w:rPr>
          <w:color w:val="000000" w:themeColor="text1"/>
          <w:szCs w:val="22"/>
        </w:rPr>
        <w:t>(E</w:t>
      </w:r>
      <w:r w:rsidR="002E5577" w:rsidRPr="003444C4">
        <w:rPr>
          <w:color w:val="000000" w:themeColor="text1"/>
          <w:szCs w:val="22"/>
        </w:rPr>
        <w:t>470b</w:t>
      </w:r>
      <w:r w:rsidR="00A4593F" w:rsidRPr="003444C4">
        <w:rPr>
          <w:color w:val="000000" w:themeColor="text1"/>
          <w:szCs w:val="22"/>
        </w:rPr>
        <w:t>)</w:t>
      </w:r>
      <w:r w:rsidR="00A4593F" w:rsidRPr="003444C4">
        <w:rPr>
          <w:noProof/>
          <w:color w:val="000000" w:themeColor="text1"/>
          <w:szCs w:val="22"/>
        </w:rPr>
        <w:t>.</w:t>
      </w:r>
    </w:p>
    <w:p w:rsidR="002E5577" w:rsidRPr="003444C4" w:rsidRDefault="007E0056">
      <w:pPr>
        <w:numPr>
          <w:ilvl w:val="0"/>
          <w:numId w:val="1"/>
        </w:numPr>
        <w:tabs>
          <w:tab w:val="clear" w:pos="567"/>
        </w:tabs>
        <w:spacing w:line="240" w:lineRule="auto"/>
        <w:ind w:left="714" w:hanging="357"/>
        <w:rPr>
          <w:noProof/>
          <w:color w:val="000000" w:themeColor="text1"/>
          <w:szCs w:val="22"/>
        </w:rPr>
      </w:pPr>
      <w:r w:rsidRPr="003444C4">
        <w:rPr>
          <w:noProof/>
          <w:color w:val="000000" w:themeColor="text1"/>
          <w:szCs w:val="22"/>
        </w:rPr>
        <w:t xml:space="preserve">vo </w:t>
      </w:r>
      <w:r w:rsidR="004B4B2D" w:rsidRPr="003444C4">
        <w:rPr>
          <w:noProof/>
          <w:color w:val="000000" w:themeColor="text1"/>
          <w:szCs w:val="22"/>
        </w:rPr>
        <w:t>filmovom obale:</w:t>
      </w:r>
      <w:r w:rsidR="00A4593F" w:rsidRPr="003444C4">
        <w:rPr>
          <w:noProof/>
          <w:color w:val="000000" w:themeColor="text1"/>
          <w:szCs w:val="22"/>
        </w:rPr>
        <w:t xml:space="preserve"> </w:t>
      </w:r>
      <w:r w:rsidR="00674EEA" w:rsidRPr="003444C4">
        <w:rPr>
          <w:noProof/>
          <w:color w:val="000000" w:themeColor="text1"/>
          <w:szCs w:val="22"/>
        </w:rPr>
        <w:t>glycerol (E422), hypromel</w:t>
      </w:r>
      <w:r w:rsidR="004B4B2D" w:rsidRPr="003444C4">
        <w:rPr>
          <w:noProof/>
          <w:color w:val="000000" w:themeColor="text1"/>
          <w:szCs w:val="22"/>
        </w:rPr>
        <w:t>óza</w:t>
      </w:r>
      <w:r w:rsidR="00674EEA" w:rsidRPr="003444C4">
        <w:rPr>
          <w:noProof/>
          <w:color w:val="000000" w:themeColor="text1"/>
          <w:szCs w:val="22"/>
        </w:rPr>
        <w:t xml:space="preserve"> (E464), </w:t>
      </w:r>
      <w:r w:rsidR="00284282" w:rsidRPr="003444C4">
        <w:rPr>
          <w:noProof/>
          <w:color w:val="000000" w:themeColor="text1"/>
          <w:szCs w:val="22"/>
        </w:rPr>
        <w:t xml:space="preserve">stearan horečnatý </w:t>
      </w:r>
      <w:r w:rsidR="00674EEA" w:rsidRPr="003444C4">
        <w:rPr>
          <w:noProof/>
          <w:color w:val="000000" w:themeColor="text1"/>
          <w:szCs w:val="22"/>
        </w:rPr>
        <w:t xml:space="preserve">(E470b), </w:t>
      </w:r>
      <w:r w:rsidR="004B4B2D" w:rsidRPr="003444C4">
        <w:rPr>
          <w:noProof/>
          <w:color w:val="000000" w:themeColor="text1"/>
          <w:szCs w:val="22"/>
        </w:rPr>
        <w:t>oxid titaničitý</w:t>
      </w:r>
      <w:r w:rsidR="00674EEA" w:rsidRPr="003444C4">
        <w:rPr>
          <w:noProof/>
          <w:color w:val="000000" w:themeColor="text1"/>
          <w:szCs w:val="22"/>
        </w:rPr>
        <w:t xml:space="preserve"> (E171), </w:t>
      </w:r>
      <w:r w:rsidR="004B4B2D" w:rsidRPr="003444C4">
        <w:rPr>
          <w:noProof/>
          <w:color w:val="000000" w:themeColor="text1"/>
          <w:szCs w:val="22"/>
        </w:rPr>
        <w:t>žltý oxid železitý</w:t>
      </w:r>
      <w:r w:rsidR="00674EEA" w:rsidRPr="003444C4">
        <w:rPr>
          <w:noProof/>
          <w:color w:val="000000" w:themeColor="text1"/>
          <w:szCs w:val="22"/>
        </w:rPr>
        <w:t xml:space="preserve"> (E172) (</w:t>
      </w:r>
      <w:r w:rsidR="004B4B2D" w:rsidRPr="003444C4">
        <w:rPr>
          <w:i/>
          <w:noProof/>
          <w:color w:val="000000" w:themeColor="text1"/>
          <w:szCs w:val="22"/>
        </w:rPr>
        <w:t>pre sily</w:t>
      </w:r>
      <w:r w:rsidR="00674EEA" w:rsidRPr="003444C4">
        <w:rPr>
          <w:i/>
          <w:noProof/>
          <w:color w:val="000000" w:themeColor="text1"/>
          <w:szCs w:val="22"/>
        </w:rPr>
        <w:t xml:space="preserve"> 6</w:t>
      </w:r>
      <w:r w:rsidR="004B4B2D" w:rsidRPr="003444C4">
        <w:rPr>
          <w:i/>
          <w:noProof/>
          <w:color w:val="000000" w:themeColor="text1"/>
          <w:szCs w:val="22"/>
        </w:rPr>
        <w:t>,</w:t>
      </w:r>
      <w:r w:rsidR="00674EEA" w:rsidRPr="003444C4">
        <w:rPr>
          <w:i/>
          <w:noProof/>
          <w:color w:val="000000" w:themeColor="text1"/>
          <w:szCs w:val="22"/>
        </w:rPr>
        <w:t>25/7,5 mg, 12,5/7,5 mg a 25/7,5 mg</w:t>
      </w:r>
      <w:r w:rsidR="00674EEA" w:rsidRPr="003444C4">
        <w:rPr>
          <w:noProof/>
          <w:color w:val="000000" w:themeColor="text1"/>
          <w:szCs w:val="22"/>
        </w:rPr>
        <w:t xml:space="preserve">) </w:t>
      </w:r>
      <w:r w:rsidR="00A4593F" w:rsidRPr="003444C4">
        <w:rPr>
          <w:color w:val="000000" w:themeColor="text1"/>
          <w:szCs w:val="22"/>
        </w:rPr>
        <w:t xml:space="preserve">a </w:t>
      </w:r>
      <w:r w:rsidR="00674EEA" w:rsidRPr="003444C4">
        <w:rPr>
          <w:color w:val="000000"/>
        </w:rPr>
        <w:t>ma</w:t>
      </w:r>
      <w:r w:rsidR="004B4B2D" w:rsidRPr="003444C4">
        <w:rPr>
          <w:color w:val="000000"/>
        </w:rPr>
        <w:t>k</w:t>
      </w:r>
      <w:r w:rsidR="00674EEA" w:rsidRPr="003444C4">
        <w:rPr>
          <w:color w:val="000000"/>
        </w:rPr>
        <w:t>rogol</w:t>
      </w:r>
      <w:r w:rsidR="00674EEA" w:rsidRPr="003444C4">
        <w:rPr>
          <w:color w:val="000000" w:themeColor="text1"/>
          <w:szCs w:val="22"/>
        </w:rPr>
        <w:t xml:space="preserve"> </w:t>
      </w:r>
      <w:r w:rsidR="00A4593F" w:rsidRPr="003444C4">
        <w:rPr>
          <w:color w:val="000000" w:themeColor="text1"/>
          <w:szCs w:val="22"/>
        </w:rPr>
        <w:t>6000 (E</w:t>
      </w:r>
      <w:r w:rsidR="002E5577" w:rsidRPr="003444C4">
        <w:rPr>
          <w:color w:val="000000" w:themeColor="text1"/>
          <w:szCs w:val="22"/>
        </w:rPr>
        <w:t>1521</w:t>
      </w:r>
      <w:r w:rsidR="00A4593F" w:rsidRPr="003444C4">
        <w:rPr>
          <w:color w:val="000000" w:themeColor="text1"/>
          <w:szCs w:val="22"/>
        </w:rPr>
        <w:t>)</w:t>
      </w:r>
      <w:r w:rsidR="005455A5" w:rsidRPr="003444C4">
        <w:rPr>
          <w:color w:val="000000" w:themeColor="text1"/>
          <w:szCs w:val="22"/>
        </w:rPr>
        <w:t>.</w:t>
      </w:r>
    </w:p>
    <w:p w:rsidR="002669F3" w:rsidRPr="003444C4" w:rsidRDefault="002669F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6E6727" w:rsidRPr="003444C4" w:rsidRDefault="004B4B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Ako vyzerá</w:t>
      </w:r>
      <w:r w:rsidR="006E6727" w:rsidRPr="003444C4">
        <w:rPr>
          <w:b/>
          <w:bCs/>
          <w:noProof/>
          <w:szCs w:val="22"/>
        </w:rPr>
        <w:t xml:space="preserve"> </w:t>
      </w:r>
      <w:r w:rsidR="0001794E">
        <w:rPr>
          <w:b/>
          <w:bCs/>
          <w:noProof/>
          <w:szCs w:val="22"/>
        </w:rPr>
        <w:t>Dilorym</w:t>
      </w:r>
      <w:r w:rsidR="00F42D88" w:rsidRPr="003444C4">
        <w:rPr>
          <w:b/>
          <w:bCs/>
          <w:noProof/>
          <w:szCs w:val="22"/>
        </w:rPr>
        <w:t xml:space="preserve"> </w:t>
      </w:r>
      <w:r w:rsidRPr="003444C4">
        <w:rPr>
          <w:b/>
          <w:bCs/>
          <w:noProof/>
          <w:szCs w:val="22"/>
        </w:rPr>
        <w:t>a obsah balenia</w:t>
      </w:r>
    </w:p>
    <w:p w:rsidR="00EC31E3" w:rsidRPr="003444C4" w:rsidRDefault="00DD590D" w:rsidP="00D47DBF">
      <w:pPr>
        <w:spacing w:line="240" w:lineRule="auto"/>
        <w:rPr>
          <w:szCs w:val="22"/>
        </w:rPr>
      </w:pPr>
      <w:r w:rsidRPr="003444C4">
        <w:rPr>
          <w:szCs w:val="22"/>
        </w:rPr>
        <w:t>Biela</w:t>
      </w:r>
      <w:r w:rsidR="00EC31E3" w:rsidRPr="003444C4">
        <w:rPr>
          <w:szCs w:val="22"/>
        </w:rPr>
        <w:t xml:space="preserve"> </w:t>
      </w:r>
      <w:r w:rsidRPr="003444C4">
        <w:rPr>
          <w:szCs w:val="22"/>
        </w:rPr>
        <w:t>šesťhranná filmom obalená tableta</w:t>
      </w:r>
      <w:r w:rsidR="00EC31E3" w:rsidRPr="003444C4">
        <w:rPr>
          <w:szCs w:val="22"/>
        </w:rPr>
        <w:t xml:space="preserve"> (6</w:t>
      </w:r>
      <w:r w:rsidRPr="003444C4">
        <w:rPr>
          <w:szCs w:val="22"/>
        </w:rPr>
        <w:t>,</w:t>
      </w:r>
      <w:r w:rsidR="00EC31E3" w:rsidRPr="003444C4">
        <w:rPr>
          <w:szCs w:val="22"/>
        </w:rPr>
        <w:t xml:space="preserve">25/5 </w:t>
      </w:r>
      <w:r w:rsidRPr="003444C4">
        <w:rPr>
          <w:szCs w:val="22"/>
        </w:rPr>
        <w:t>mg) s najdlhšou uhlopriečkou</w:t>
      </w:r>
      <w:r w:rsidR="00EC31E3" w:rsidRPr="003444C4">
        <w:rPr>
          <w:szCs w:val="22"/>
        </w:rPr>
        <w:t xml:space="preserve"> 7</w:t>
      </w:r>
      <w:r w:rsidRPr="003444C4">
        <w:rPr>
          <w:szCs w:val="22"/>
        </w:rPr>
        <w:t>,</w:t>
      </w:r>
      <w:r w:rsidR="00EC31E3" w:rsidRPr="003444C4">
        <w:rPr>
          <w:szCs w:val="22"/>
        </w:rPr>
        <w:t>3 mm</w:t>
      </w:r>
      <w:r w:rsidR="007E0056" w:rsidRPr="003444C4">
        <w:rPr>
          <w:szCs w:val="22"/>
        </w:rPr>
        <w:t>,</w:t>
      </w:r>
      <w:r w:rsidRPr="003444C4">
        <w:rPr>
          <w:szCs w:val="22"/>
        </w:rPr>
        <w:t xml:space="preserve"> s </w:t>
      </w:r>
      <w:r w:rsidR="007E0056" w:rsidRPr="003444C4">
        <w:rPr>
          <w:szCs w:val="22"/>
        </w:rPr>
        <w:t xml:space="preserve"> vyrazeným </w:t>
      </w:r>
      <w:r w:rsidR="00EC31E3" w:rsidRPr="003444C4">
        <w:rPr>
          <w:szCs w:val="22"/>
        </w:rPr>
        <w:t>CI2</w:t>
      </w:r>
      <w:r w:rsidR="00EC31E3" w:rsidRPr="003444C4">
        <w:rPr>
          <w:szCs w:val="22"/>
          <w:lang w:eastAsia="fr-FR"/>
        </w:rPr>
        <w:t xml:space="preserve"> </w:t>
      </w:r>
      <w:r w:rsidRPr="003444C4">
        <w:rPr>
          <w:szCs w:val="22"/>
          <w:lang w:eastAsia="fr-FR"/>
        </w:rPr>
        <w:t xml:space="preserve">na jednej </w:t>
      </w:r>
      <w:r w:rsidR="007E0056" w:rsidRPr="003444C4">
        <w:rPr>
          <w:szCs w:val="22"/>
          <w:lang w:eastAsia="fr-FR"/>
        </w:rPr>
        <w:t xml:space="preserve">strane </w:t>
      </w:r>
      <w:r w:rsidRPr="003444C4">
        <w:rPr>
          <w:szCs w:val="22"/>
          <w:lang w:eastAsia="fr-FR"/>
        </w:rPr>
        <w:t xml:space="preserve">a </w:t>
      </w:r>
      <w:r w:rsidR="00EC31E3" w:rsidRPr="003444C4">
        <w:rPr>
          <w:noProof/>
          <w:szCs w:val="22"/>
          <w:lang w:eastAsia="sk-SK"/>
        </w:rPr>
        <w:drawing>
          <wp:inline distT="0" distB="0" distL="0" distR="0" wp14:anchorId="312DE8A2" wp14:editId="49426625">
            <wp:extent cx="261257" cy="149376"/>
            <wp:effectExtent l="0" t="0" r="5715" b="317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  <w:lang w:eastAsia="fr-FR"/>
        </w:rPr>
        <w:t>na druhej strane</w:t>
      </w:r>
      <w:r w:rsidR="00EC31E3" w:rsidRPr="003444C4">
        <w:rPr>
          <w:szCs w:val="22"/>
        </w:rPr>
        <w:t>.</w:t>
      </w:r>
    </w:p>
    <w:p w:rsidR="00EC31E3" w:rsidRPr="003444C4" w:rsidRDefault="00EC31E3" w:rsidP="00D47DBF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>[</w:t>
      </w:r>
      <w:r w:rsidR="00DD590D" w:rsidRPr="003444C4">
        <w:rPr>
          <w:szCs w:val="22"/>
        </w:rPr>
        <w:t>Žltá šesťhranná filmom obalená tableta</w:t>
      </w:r>
      <w:r w:rsidR="00BE0B9A" w:rsidRPr="003444C4">
        <w:rPr>
          <w:szCs w:val="22"/>
        </w:rPr>
        <w:t xml:space="preserve"> (6</w:t>
      </w:r>
      <w:r w:rsidR="00DD590D" w:rsidRPr="003444C4">
        <w:rPr>
          <w:szCs w:val="22"/>
        </w:rPr>
        <w:t>,</w:t>
      </w:r>
      <w:r w:rsidR="00BE0B9A" w:rsidRPr="003444C4">
        <w:rPr>
          <w:szCs w:val="22"/>
        </w:rPr>
        <w:t>25/7</w:t>
      </w:r>
      <w:r w:rsidR="00DD590D" w:rsidRPr="003444C4">
        <w:rPr>
          <w:szCs w:val="22"/>
        </w:rPr>
        <w:t>,</w:t>
      </w:r>
      <w:r w:rsidR="00BE0B9A" w:rsidRPr="003444C4">
        <w:rPr>
          <w:szCs w:val="22"/>
        </w:rPr>
        <w:t xml:space="preserve">5 mg) </w:t>
      </w:r>
      <w:r w:rsidR="00DD590D" w:rsidRPr="003444C4">
        <w:rPr>
          <w:szCs w:val="22"/>
        </w:rPr>
        <w:t>s najdlhšou uhlopriečkou</w:t>
      </w:r>
      <w:r w:rsidR="00BE0B9A" w:rsidRPr="003444C4">
        <w:rPr>
          <w:szCs w:val="22"/>
        </w:rPr>
        <w:t xml:space="preserve"> 7</w:t>
      </w:r>
      <w:r w:rsidR="00DD590D" w:rsidRPr="003444C4">
        <w:rPr>
          <w:szCs w:val="22"/>
        </w:rPr>
        <w:t>,</w:t>
      </w:r>
      <w:r w:rsidR="00BE0B9A" w:rsidRPr="003444C4">
        <w:rPr>
          <w:szCs w:val="22"/>
        </w:rPr>
        <w:t>3 mm</w:t>
      </w:r>
      <w:r w:rsidR="007E0056" w:rsidRPr="003444C4">
        <w:rPr>
          <w:szCs w:val="22"/>
        </w:rPr>
        <w:t>,</w:t>
      </w:r>
      <w:r w:rsidR="00DD590D" w:rsidRPr="003444C4">
        <w:rPr>
          <w:szCs w:val="22"/>
        </w:rPr>
        <w:t xml:space="preserve"> s </w:t>
      </w:r>
      <w:r w:rsidR="007E0056" w:rsidRPr="003444C4">
        <w:rPr>
          <w:szCs w:val="22"/>
        </w:rPr>
        <w:t>vyrazeným</w:t>
      </w:r>
      <w:r w:rsidRPr="003444C4">
        <w:rPr>
          <w:szCs w:val="22"/>
        </w:rPr>
        <w:t xml:space="preserve"> CI3 </w:t>
      </w:r>
      <w:r w:rsidR="00DD590D" w:rsidRPr="003444C4">
        <w:rPr>
          <w:szCs w:val="22"/>
        </w:rPr>
        <w:t xml:space="preserve">na jednej </w:t>
      </w:r>
      <w:r w:rsidR="007E0056" w:rsidRPr="003444C4">
        <w:rPr>
          <w:szCs w:val="22"/>
        </w:rPr>
        <w:t xml:space="preserve">strane </w:t>
      </w:r>
      <w:r w:rsidR="00DD590D" w:rsidRPr="003444C4">
        <w:rPr>
          <w:szCs w:val="22"/>
        </w:rPr>
        <w:t>a</w:t>
      </w:r>
      <w:r w:rsidRPr="003444C4">
        <w:rPr>
          <w:szCs w:val="22"/>
        </w:rPr>
        <w:t xml:space="preserve"> </w:t>
      </w:r>
      <w:r w:rsidRPr="003444C4">
        <w:rPr>
          <w:noProof/>
          <w:szCs w:val="22"/>
          <w:lang w:eastAsia="sk-SK"/>
        </w:rPr>
        <w:drawing>
          <wp:inline distT="0" distB="0" distL="0" distR="0" wp14:anchorId="1355645F" wp14:editId="4DF85C90">
            <wp:extent cx="261258" cy="149377"/>
            <wp:effectExtent l="0" t="0" r="5715" b="3175"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90D" w:rsidRPr="003444C4">
        <w:rPr>
          <w:szCs w:val="22"/>
        </w:rPr>
        <w:t>na druhej strane</w:t>
      </w:r>
      <w:r w:rsidRPr="003444C4">
        <w:rPr>
          <w:szCs w:val="22"/>
        </w:rPr>
        <w:t>.]</w:t>
      </w:r>
    </w:p>
    <w:p w:rsidR="00EC31E3" w:rsidRPr="003444C4" w:rsidRDefault="00EC31E3" w:rsidP="00D47DBF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lastRenderedPageBreak/>
        <w:t>[</w:t>
      </w:r>
      <w:r w:rsidR="00DD590D" w:rsidRPr="003444C4">
        <w:rPr>
          <w:szCs w:val="22"/>
        </w:rPr>
        <w:t>Biela oválna filmom obalená tableta</w:t>
      </w:r>
      <w:r w:rsidR="00BE0B9A" w:rsidRPr="003444C4">
        <w:rPr>
          <w:szCs w:val="22"/>
        </w:rPr>
        <w:t xml:space="preserve"> (12</w:t>
      </w:r>
      <w:r w:rsidR="00DD590D" w:rsidRPr="003444C4">
        <w:rPr>
          <w:szCs w:val="22"/>
        </w:rPr>
        <w:t>,</w:t>
      </w:r>
      <w:r w:rsidR="00BE0B9A" w:rsidRPr="003444C4">
        <w:rPr>
          <w:szCs w:val="22"/>
        </w:rPr>
        <w:t>5/5 mg)</w:t>
      </w:r>
      <w:r w:rsidR="00DD590D" w:rsidRPr="003444C4">
        <w:rPr>
          <w:szCs w:val="22"/>
        </w:rPr>
        <w:t xml:space="preserve"> s rozmermi</w:t>
      </w:r>
      <w:r w:rsidR="00BE0B9A" w:rsidRPr="003444C4">
        <w:rPr>
          <w:szCs w:val="22"/>
        </w:rPr>
        <w:t xml:space="preserve"> 10</w:t>
      </w:r>
      <w:r w:rsidR="00DD590D" w:rsidRPr="003444C4">
        <w:rPr>
          <w:szCs w:val="22"/>
        </w:rPr>
        <w:t>,</w:t>
      </w:r>
      <w:r w:rsidR="00BE0B9A" w:rsidRPr="003444C4">
        <w:rPr>
          <w:szCs w:val="22"/>
        </w:rPr>
        <w:t>6 mm x 5</w:t>
      </w:r>
      <w:r w:rsidR="00DD590D" w:rsidRPr="003444C4">
        <w:rPr>
          <w:szCs w:val="22"/>
        </w:rPr>
        <w:t>,</w:t>
      </w:r>
      <w:r w:rsidR="00BE0B9A" w:rsidRPr="003444C4">
        <w:rPr>
          <w:szCs w:val="22"/>
        </w:rPr>
        <w:t>3 mm</w:t>
      </w:r>
      <w:r w:rsidR="007E0056" w:rsidRPr="003444C4">
        <w:rPr>
          <w:szCs w:val="22"/>
        </w:rPr>
        <w:t>,</w:t>
      </w:r>
      <w:r w:rsidR="00DD590D" w:rsidRPr="003444C4">
        <w:rPr>
          <w:szCs w:val="22"/>
        </w:rPr>
        <w:t xml:space="preserve"> s </w:t>
      </w:r>
      <w:r w:rsidR="007E0056" w:rsidRPr="003444C4">
        <w:rPr>
          <w:szCs w:val="22"/>
        </w:rPr>
        <w:t>vyrazeným</w:t>
      </w:r>
      <w:r w:rsidRPr="003444C4">
        <w:rPr>
          <w:szCs w:val="22"/>
        </w:rPr>
        <w:t xml:space="preserve"> CI4 </w:t>
      </w:r>
      <w:r w:rsidR="00DD590D" w:rsidRPr="003444C4">
        <w:rPr>
          <w:szCs w:val="22"/>
        </w:rPr>
        <w:t>na jednej</w:t>
      </w:r>
      <w:r w:rsidR="007E0056" w:rsidRPr="003444C4">
        <w:rPr>
          <w:szCs w:val="22"/>
        </w:rPr>
        <w:t xml:space="preserve"> strane</w:t>
      </w:r>
      <w:r w:rsidRPr="003444C4">
        <w:rPr>
          <w:szCs w:val="22"/>
        </w:rPr>
        <w:t xml:space="preserve"> a </w:t>
      </w:r>
      <w:r w:rsidRPr="003444C4">
        <w:rPr>
          <w:noProof/>
          <w:szCs w:val="22"/>
          <w:lang w:eastAsia="sk-SK"/>
        </w:rPr>
        <w:drawing>
          <wp:inline distT="0" distB="0" distL="0" distR="0" wp14:anchorId="4C03E82A" wp14:editId="4CEE63A8">
            <wp:extent cx="261258" cy="149377"/>
            <wp:effectExtent l="0" t="0" r="5715" b="3175"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90D" w:rsidRPr="003444C4">
        <w:rPr>
          <w:szCs w:val="22"/>
        </w:rPr>
        <w:t>na druhej strane</w:t>
      </w:r>
      <w:r w:rsidRPr="003444C4">
        <w:rPr>
          <w:szCs w:val="22"/>
        </w:rPr>
        <w:t>.]</w:t>
      </w:r>
    </w:p>
    <w:p w:rsidR="00EC31E3" w:rsidRPr="003444C4" w:rsidRDefault="00EC31E3" w:rsidP="00D47DBF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>[</w:t>
      </w:r>
      <w:r w:rsidR="00DD590D" w:rsidRPr="003444C4">
        <w:rPr>
          <w:szCs w:val="22"/>
        </w:rPr>
        <w:t>Žltá oválna filmom obalená tableta</w:t>
      </w:r>
      <w:r w:rsidR="00BE0B9A" w:rsidRPr="003444C4">
        <w:rPr>
          <w:szCs w:val="22"/>
        </w:rPr>
        <w:t xml:space="preserve"> (12</w:t>
      </w:r>
      <w:r w:rsidR="00DD590D" w:rsidRPr="003444C4">
        <w:rPr>
          <w:szCs w:val="22"/>
        </w:rPr>
        <w:t>,</w:t>
      </w:r>
      <w:r w:rsidR="00BE0B9A" w:rsidRPr="003444C4">
        <w:rPr>
          <w:szCs w:val="22"/>
        </w:rPr>
        <w:t>5/7</w:t>
      </w:r>
      <w:r w:rsidR="00DD590D" w:rsidRPr="003444C4">
        <w:rPr>
          <w:szCs w:val="22"/>
        </w:rPr>
        <w:t>,5 mg) s rozmermi</w:t>
      </w:r>
      <w:r w:rsidR="00BE0B9A" w:rsidRPr="003444C4">
        <w:rPr>
          <w:szCs w:val="22"/>
        </w:rPr>
        <w:t xml:space="preserve"> 10</w:t>
      </w:r>
      <w:r w:rsidR="00DD590D" w:rsidRPr="003444C4">
        <w:rPr>
          <w:szCs w:val="22"/>
        </w:rPr>
        <w:t>,</w:t>
      </w:r>
      <w:r w:rsidR="00BE0B9A" w:rsidRPr="003444C4">
        <w:rPr>
          <w:szCs w:val="22"/>
        </w:rPr>
        <w:t>6 mm x 5</w:t>
      </w:r>
      <w:r w:rsidR="00DD590D" w:rsidRPr="003444C4">
        <w:rPr>
          <w:szCs w:val="22"/>
        </w:rPr>
        <w:t>,</w:t>
      </w:r>
      <w:r w:rsidR="00BE0B9A" w:rsidRPr="003444C4">
        <w:rPr>
          <w:szCs w:val="22"/>
        </w:rPr>
        <w:t>3 mm</w:t>
      </w:r>
      <w:r w:rsidR="007E0056" w:rsidRPr="003444C4">
        <w:rPr>
          <w:szCs w:val="22"/>
        </w:rPr>
        <w:t>,</w:t>
      </w:r>
      <w:r w:rsidR="00DD590D" w:rsidRPr="003444C4">
        <w:rPr>
          <w:szCs w:val="22"/>
        </w:rPr>
        <w:t xml:space="preserve"> s </w:t>
      </w:r>
      <w:r w:rsidR="007E0056" w:rsidRPr="003444C4">
        <w:rPr>
          <w:szCs w:val="22"/>
        </w:rPr>
        <w:t>vyrazeným</w:t>
      </w:r>
      <w:r w:rsidRPr="003444C4">
        <w:rPr>
          <w:szCs w:val="22"/>
        </w:rPr>
        <w:t xml:space="preserve"> CI5 </w:t>
      </w:r>
      <w:r w:rsidR="00DD590D" w:rsidRPr="003444C4">
        <w:rPr>
          <w:szCs w:val="22"/>
        </w:rPr>
        <w:t>na jednej</w:t>
      </w:r>
      <w:r w:rsidRPr="003444C4">
        <w:rPr>
          <w:szCs w:val="22"/>
        </w:rPr>
        <w:t xml:space="preserve"> </w:t>
      </w:r>
      <w:r w:rsidR="007E0056" w:rsidRPr="003444C4">
        <w:rPr>
          <w:szCs w:val="22"/>
        </w:rPr>
        <w:t xml:space="preserve">strane </w:t>
      </w:r>
      <w:r w:rsidRPr="003444C4">
        <w:rPr>
          <w:szCs w:val="22"/>
        </w:rPr>
        <w:t xml:space="preserve">a </w:t>
      </w:r>
      <w:r w:rsidRPr="003444C4">
        <w:rPr>
          <w:noProof/>
          <w:szCs w:val="22"/>
          <w:lang w:eastAsia="sk-SK"/>
        </w:rPr>
        <w:drawing>
          <wp:inline distT="0" distB="0" distL="0" distR="0" wp14:anchorId="7071FA0C" wp14:editId="5F928C47">
            <wp:extent cx="261258" cy="149377"/>
            <wp:effectExtent l="0" t="0" r="5715" b="3175"/>
            <wp:docPr id="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90D" w:rsidRPr="003444C4">
        <w:rPr>
          <w:szCs w:val="22"/>
        </w:rPr>
        <w:t>na druhej strane</w:t>
      </w:r>
      <w:r w:rsidRPr="003444C4">
        <w:rPr>
          <w:szCs w:val="22"/>
        </w:rPr>
        <w:t>.]</w:t>
      </w:r>
    </w:p>
    <w:p w:rsidR="00EC31E3" w:rsidRPr="003444C4" w:rsidRDefault="00EC31E3" w:rsidP="00D47DBF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>[</w:t>
      </w:r>
      <w:r w:rsidR="00DD590D" w:rsidRPr="003444C4">
        <w:rPr>
          <w:szCs w:val="22"/>
        </w:rPr>
        <w:t>Biela osemhranná filmom obalená tableta</w:t>
      </w:r>
      <w:r w:rsidR="00BE0B9A" w:rsidRPr="003444C4">
        <w:rPr>
          <w:szCs w:val="22"/>
        </w:rPr>
        <w:t xml:space="preserve"> (25/5 mg) </w:t>
      </w:r>
      <w:r w:rsidR="00DD590D" w:rsidRPr="003444C4">
        <w:rPr>
          <w:szCs w:val="22"/>
        </w:rPr>
        <w:t>s priemerom</w:t>
      </w:r>
      <w:r w:rsidR="00A63C82" w:rsidRPr="003444C4">
        <w:rPr>
          <w:szCs w:val="22"/>
        </w:rPr>
        <w:t xml:space="preserve"> 7</w:t>
      </w:r>
      <w:r w:rsidR="00DD590D" w:rsidRPr="003444C4">
        <w:rPr>
          <w:szCs w:val="22"/>
        </w:rPr>
        <w:t>,</w:t>
      </w:r>
      <w:r w:rsidR="00A63C82" w:rsidRPr="003444C4">
        <w:rPr>
          <w:szCs w:val="22"/>
        </w:rPr>
        <w:t>8 mm</w:t>
      </w:r>
      <w:r w:rsidR="007E0056" w:rsidRPr="003444C4">
        <w:rPr>
          <w:szCs w:val="22"/>
        </w:rPr>
        <w:t>,</w:t>
      </w:r>
      <w:r w:rsidR="00DD590D" w:rsidRPr="003444C4">
        <w:rPr>
          <w:szCs w:val="22"/>
        </w:rPr>
        <w:t xml:space="preserve"> s </w:t>
      </w:r>
      <w:r w:rsidR="007E0056" w:rsidRPr="003444C4">
        <w:rPr>
          <w:szCs w:val="22"/>
        </w:rPr>
        <w:t>vyrazeným</w:t>
      </w:r>
      <w:r w:rsidRPr="003444C4">
        <w:rPr>
          <w:szCs w:val="22"/>
        </w:rPr>
        <w:t xml:space="preserve"> CI6 </w:t>
      </w:r>
      <w:r w:rsidR="00DD590D" w:rsidRPr="003444C4">
        <w:rPr>
          <w:szCs w:val="22"/>
        </w:rPr>
        <w:t xml:space="preserve">na jednej </w:t>
      </w:r>
      <w:r w:rsidR="007E0056" w:rsidRPr="003444C4">
        <w:rPr>
          <w:szCs w:val="22"/>
        </w:rPr>
        <w:t xml:space="preserve">strane </w:t>
      </w:r>
      <w:r w:rsidR="00DD590D" w:rsidRPr="003444C4">
        <w:rPr>
          <w:szCs w:val="22"/>
        </w:rPr>
        <w:t xml:space="preserve">a </w:t>
      </w:r>
      <w:r w:rsidRPr="003444C4">
        <w:rPr>
          <w:noProof/>
          <w:szCs w:val="22"/>
          <w:lang w:eastAsia="sk-SK"/>
        </w:rPr>
        <w:drawing>
          <wp:inline distT="0" distB="0" distL="0" distR="0" wp14:anchorId="141C6B9E" wp14:editId="21594E7D">
            <wp:extent cx="261258" cy="149377"/>
            <wp:effectExtent l="0" t="0" r="5715" b="3175"/>
            <wp:docPr id="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90D" w:rsidRPr="003444C4">
        <w:rPr>
          <w:szCs w:val="22"/>
        </w:rPr>
        <w:t>na druhej strane</w:t>
      </w:r>
      <w:r w:rsidRPr="003444C4">
        <w:rPr>
          <w:szCs w:val="22"/>
        </w:rPr>
        <w:t>.]</w:t>
      </w:r>
    </w:p>
    <w:p w:rsidR="00EC31E3" w:rsidRPr="003444C4" w:rsidRDefault="00EC31E3" w:rsidP="00D47DBF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>[</w:t>
      </w:r>
      <w:r w:rsidR="00DD590D" w:rsidRPr="003444C4">
        <w:rPr>
          <w:szCs w:val="22"/>
        </w:rPr>
        <w:t>Žltá osemhranná filmom obalená tableta</w:t>
      </w:r>
      <w:r w:rsidR="00A63C82" w:rsidRPr="003444C4">
        <w:rPr>
          <w:szCs w:val="22"/>
        </w:rPr>
        <w:t xml:space="preserve"> (2</w:t>
      </w:r>
      <w:r w:rsidR="00BE0B9A" w:rsidRPr="003444C4">
        <w:rPr>
          <w:szCs w:val="22"/>
        </w:rPr>
        <w:t>5/7</w:t>
      </w:r>
      <w:r w:rsidR="00DD590D" w:rsidRPr="003444C4">
        <w:rPr>
          <w:szCs w:val="22"/>
        </w:rPr>
        <w:t>,</w:t>
      </w:r>
      <w:r w:rsidR="00BE0B9A" w:rsidRPr="003444C4">
        <w:rPr>
          <w:szCs w:val="22"/>
        </w:rPr>
        <w:t>5 mg)</w:t>
      </w:r>
      <w:r w:rsidR="00DD590D" w:rsidRPr="003444C4">
        <w:rPr>
          <w:szCs w:val="22"/>
        </w:rPr>
        <w:t xml:space="preserve"> s priemerom</w:t>
      </w:r>
      <w:r w:rsidR="00BE0B9A" w:rsidRPr="003444C4">
        <w:rPr>
          <w:szCs w:val="22"/>
        </w:rPr>
        <w:t xml:space="preserve"> 7</w:t>
      </w:r>
      <w:r w:rsidR="00DD590D" w:rsidRPr="003444C4">
        <w:rPr>
          <w:szCs w:val="22"/>
        </w:rPr>
        <w:t>,8 mm</w:t>
      </w:r>
      <w:r w:rsidR="007E0056" w:rsidRPr="003444C4">
        <w:rPr>
          <w:szCs w:val="22"/>
        </w:rPr>
        <w:t>,</w:t>
      </w:r>
      <w:r w:rsidR="00DD590D" w:rsidRPr="003444C4">
        <w:rPr>
          <w:szCs w:val="22"/>
        </w:rPr>
        <w:t xml:space="preserve"> s </w:t>
      </w:r>
      <w:r w:rsidR="007E0056" w:rsidRPr="003444C4">
        <w:rPr>
          <w:szCs w:val="22"/>
        </w:rPr>
        <w:t xml:space="preserve">vyrazeným </w:t>
      </w:r>
      <w:r w:rsidRPr="003444C4">
        <w:rPr>
          <w:szCs w:val="22"/>
        </w:rPr>
        <w:t xml:space="preserve">CI7 </w:t>
      </w:r>
      <w:r w:rsidR="00DD590D" w:rsidRPr="003444C4">
        <w:rPr>
          <w:szCs w:val="22"/>
        </w:rPr>
        <w:t xml:space="preserve">na jednej </w:t>
      </w:r>
      <w:r w:rsidR="007E0056" w:rsidRPr="003444C4">
        <w:rPr>
          <w:szCs w:val="22"/>
        </w:rPr>
        <w:t xml:space="preserve">strane </w:t>
      </w:r>
      <w:r w:rsidR="00DD590D" w:rsidRPr="003444C4">
        <w:rPr>
          <w:szCs w:val="22"/>
        </w:rPr>
        <w:t xml:space="preserve">a </w:t>
      </w:r>
      <w:r w:rsidRPr="003444C4">
        <w:rPr>
          <w:noProof/>
          <w:szCs w:val="22"/>
          <w:lang w:eastAsia="sk-SK"/>
        </w:rPr>
        <w:drawing>
          <wp:inline distT="0" distB="0" distL="0" distR="0" wp14:anchorId="7A24CCD3" wp14:editId="70D2BC6D">
            <wp:extent cx="261258" cy="149377"/>
            <wp:effectExtent l="0" t="0" r="5715" b="3175"/>
            <wp:docPr id="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90D" w:rsidRPr="003444C4">
        <w:rPr>
          <w:szCs w:val="22"/>
        </w:rPr>
        <w:t>na druhej strane</w:t>
      </w:r>
      <w:r w:rsidRPr="003444C4">
        <w:rPr>
          <w:szCs w:val="22"/>
        </w:rPr>
        <w:t>.]</w:t>
      </w:r>
    </w:p>
    <w:p w:rsidR="001225F1" w:rsidRPr="003444C4" w:rsidRDefault="001225F1" w:rsidP="00D47DBF">
      <w:pPr>
        <w:spacing w:line="240" w:lineRule="auto"/>
        <w:jc w:val="both"/>
        <w:rPr>
          <w:szCs w:val="22"/>
        </w:rPr>
      </w:pPr>
    </w:p>
    <w:p w:rsidR="00340C3A" w:rsidRPr="003444C4" w:rsidRDefault="000F4AED" w:rsidP="00340C3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3444C4">
        <w:rPr>
          <w:color w:val="000000"/>
        </w:rPr>
        <w:t>Tablety sú dostupné v kalendár</w:t>
      </w:r>
      <w:r w:rsidR="007E0056" w:rsidRPr="003444C4">
        <w:rPr>
          <w:color w:val="000000"/>
        </w:rPr>
        <w:t>ových</w:t>
      </w:r>
      <w:r w:rsidRPr="003444C4">
        <w:rPr>
          <w:color w:val="000000"/>
        </w:rPr>
        <w:t xml:space="preserve"> baleniach</w:t>
      </w:r>
      <w:r w:rsidR="00340C3A" w:rsidRPr="003444C4">
        <w:rPr>
          <w:color w:val="000000"/>
        </w:rPr>
        <w:t xml:space="preserve"> (</w:t>
      </w:r>
      <w:r w:rsidR="007E0056" w:rsidRPr="003444C4">
        <w:rPr>
          <w:color w:val="000000"/>
        </w:rPr>
        <w:t>Hliník</w:t>
      </w:r>
      <w:r w:rsidR="00340C3A" w:rsidRPr="003444C4">
        <w:rPr>
          <w:color w:val="000000"/>
        </w:rPr>
        <w:t>/PVC blist</w:t>
      </w:r>
      <w:r w:rsidRPr="003444C4">
        <w:rPr>
          <w:color w:val="000000"/>
        </w:rPr>
        <w:t>re</w:t>
      </w:r>
      <w:r w:rsidR="00340C3A" w:rsidRPr="003444C4">
        <w:rPr>
          <w:color w:val="000000"/>
        </w:rPr>
        <w:t xml:space="preserve">) </w:t>
      </w:r>
      <w:r w:rsidRPr="003444C4">
        <w:rPr>
          <w:color w:val="000000"/>
        </w:rPr>
        <w:t>s</w:t>
      </w:r>
      <w:r w:rsidR="00F26AFF" w:rsidRPr="003444C4">
        <w:rPr>
          <w:color w:val="000000"/>
        </w:rPr>
        <w:t>o</w:t>
      </w:r>
      <w:r w:rsidR="00340C3A" w:rsidRPr="003444C4">
        <w:rPr>
          <w:color w:val="000000"/>
        </w:rPr>
        <w:t xml:space="preserve"> 14, 28, 56, 98 </w:t>
      </w:r>
      <w:r w:rsidRPr="003444C4">
        <w:rPr>
          <w:color w:val="000000"/>
        </w:rPr>
        <w:t>alebo</w:t>
      </w:r>
      <w:r w:rsidR="00340C3A" w:rsidRPr="003444C4">
        <w:rPr>
          <w:color w:val="000000"/>
        </w:rPr>
        <w:t xml:space="preserve"> 112 tablet</w:t>
      </w:r>
      <w:r w:rsidRPr="003444C4">
        <w:rPr>
          <w:color w:val="000000"/>
        </w:rPr>
        <w:t>ami</w:t>
      </w:r>
      <w:r w:rsidR="00340C3A" w:rsidRPr="003444C4">
        <w:rPr>
          <w:color w:val="000000"/>
        </w:rPr>
        <w:t>.</w:t>
      </w:r>
    </w:p>
    <w:p w:rsidR="00CE0A71" w:rsidRPr="003444C4" w:rsidRDefault="000F4AED" w:rsidP="00340C3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3444C4">
        <w:rPr>
          <w:color w:val="000000"/>
        </w:rPr>
        <w:t>Na trh nemusia byť uvedené všetky veľkosti balenia</w:t>
      </w:r>
      <w:r w:rsidR="00340C3A" w:rsidRPr="003444C4">
        <w:rPr>
          <w:color w:val="000000"/>
        </w:rPr>
        <w:t>.</w:t>
      </w:r>
    </w:p>
    <w:p w:rsidR="00CE0A71" w:rsidRPr="003444C4" w:rsidRDefault="00CE0A71" w:rsidP="00340C3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</w:p>
    <w:p w:rsidR="006E6727" w:rsidRPr="003444C4" w:rsidRDefault="000F4AED" w:rsidP="00CE0A71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Držiteľ rozhodnutia o registrácii a výrobca</w:t>
      </w:r>
    </w:p>
    <w:p w:rsidR="00F42D88" w:rsidRPr="003444C4" w:rsidRDefault="00F42D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F42D88" w:rsidRPr="003444C4" w:rsidRDefault="000F4AE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Držiteľ rozhodnutia o registrácii</w:t>
      </w:r>
    </w:p>
    <w:p w:rsidR="00A657D9" w:rsidRDefault="00C137B3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 xml:space="preserve">Egis </w:t>
      </w:r>
      <w:r w:rsidR="00A657D9">
        <w:rPr>
          <w:noProof/>
          <w:szCs w:val="22"/>
        </w:rPr>
        <w:t>Pharmaceuticals PLC</w:t>
      </w:r>
    </w:p>
    <w:p w:rsidR="00A657D9" w:rsidRDefault="00C137B3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137B3">
        <w:rPr>
          <w:noProof/>
          <w:szCs w:val="22"/>
        </w:rPr>
        <w:t>1106 Budapešť</w:t>
      </w:r>
      <w:r>
        <w:rPr>
          <w:noProof/>
          <w:szCs w:val="22"/>
        </w:rPr>
        <w:t xml:space="preserve">, </w:t>
      </w:r>
      <w:r w:rsidR="00A657D9">
        <w:rPr>
          <w:noProof/>
          <w:szCs w:val="22"/>
        </w:rPr>
        <w:t>Keresztúri út 30-38</w:t>
      </w:r>
      <w:r>
        <w:rPr>
          <w:noProof/>
          <w:szCs w:val="22"/>
        </w:rPr>
        <w:t>.</w:t>
      </w:r>
    </w:p>
    <w:p w:rsidR="00A657D9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>Maďarsko</w:t>
      </w:r>
    </w:p>
    <w:p w:rsidR="00F42D88" w:rsidRPr="003444C4" w:rsidRDefault="00F42D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F42D88" w:rsidRPr="003444C4" w:rsidRDefault="000F4AE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Výrobca</w:t>
      </w:r>
    </w:p>
    <w:p w:rsidR="00A657D9" w:rsidRPr="00A02741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02741">
        <w:rPr>
          <w:noProof/>
          <w:szCs w:val="22"/>
        </w:rPr>
        <w:t>Les Laboratoires Servier Industrie</w:t>
      </w:r>
    </w:p>
    <w:p w:rsidR="00A657D9" w:rsidRPr="00A02741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02741">
        <w:rPr>
          <w:noProof/>
          <w:szCs w:val="22"/>
        </w:rPr>
        <w:t>905, route de Saran</w:t>
      </w:r>
    </w:p>
    <w:p w:rsidR="00A657D9" w:rsidRPr="00A02741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02741">
        <w:rPr>
          <w:noProof/>
          <w:szCs w:val="22"/>
        </w:rPr>
        <w:t>45520 Gidy</w:t>
      </w:r>
    </w:p>
    <w:p w:rsidR="00A657D9" w:rsidRPr="00A02741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02741">
        <w:rPr>
          <w:noProof/>
          <w:szCs w:val="22"/>
        </w:rPr>
        <w:t>Francúzsko</w:t>
      </w:r>
    </w:p>
    <w:p w:rsidR="00A657D9" w:rsidRPr="00A02741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657D9" w:rsidRPr="00523114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523114">
        <w:rPr>
          <w:noProof/>
          <w:szCs w:val="22"/>
          <w:highlight w:val="lightGray"/>
        </w:rPr>
        <w:t>a</w:t>
      </w:r>
    </w:p>
    <w:p w:rsidR="00A657D9" w:rsidRPr="00523114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</w:p>
    <w:p w:rsidR="00A657D9" w:rsidRPr="00523114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523114">
        <w:rPr>
          <w:noProof/>
          <w:szCs w:val="22"/>
          <w:highlight w:val="lightGray"/>
        </w:rPr>
        <w:t>Servier (Ireland) Industries Ltd.</w:t>
      </w:r>
    </w:p>
    <w:p w:rsidR="00A657D9" w:rsidRPr="00523114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523114">
        <w:rPr>
          <w:noProof/>
          <w:szCs w:val="22"/>
          <w:highlight w:val="lightGray"/>
        </w:rPr>
        <w:t>Gorey Road</w:t>
      </w:r>
    </w:p>
    <w:p w:rsidR="00A657D9" w:rsidRPr="00523114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523114">
        <w:rPr>
          <w:noProof/>
          <w:szCs w:val="22"/>
          <w:highlight w:val="lightGray"/>
        </w:rPr>
        <w:t>Arklow - Co. Wicklow – Írsko</w:t>
      </w:r>
    </w:p>
    <w:p w:rsidR="00A657D9" w:rsidRPr="00523114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</w:p>
    <w:p w:rsidR="00A657D9" w:rsidRPr="00523114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523114">
        <w:rPr>
          <w:noProof/>
          <w:szCs w:val="22"/>
          <w:highlight w:val="lightGray"/>
        </w:rPr>
        <w:t xml:space="preserve">a </w:t>
      </w:r>
    </w:p>
    <w:p w:rsidR="00A657D9" w:rsidRPr="00523114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</w:p>
    <w:p w:rsidR="00A657D9" w:rsidRPr="00523114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523114">
        <w:rPr>
          <w:noProof/>
          <w:szCs w:val="22"/>
          <w:highlight w:val="lightGray"/>
        </w:rPr>
        <w:t>Przedsiebiorstwo Farmaceutyczne ANPHARM S.A.</w:t>
      </w:r>
    </w:p>
    <w:p w:rsidR="00A657D9" w:rsidRPr="00A657D9" w:rsidRDefault="00A657D9" w:rsidP="00A657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23114">
        <w:rPr>
          <w:noProof/>
          <w:szCs w:val="22"/>
          <w:highlight w:val="lightGray"/>
        </w:rPr>
        <w:t>ul. Annopol 6B – 03-236 Warszawa – Poľsko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0F4AED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Tento liek je </w:t>
      </w:r>
      <w:r w:rsidR="00555EE1" w:rsidRPr="003444C4">
        <w:rPr>
          <w:b/>
          <w:noProof/>
          <w:szCs w:val="22"/>
        </w:rPr>
        <w:t xml:space="preserve">schválený </w:t>
      </w:r>
      <w:r w:rsidRPr="003444C4">
        <w:rPr>
          <w:b/>
          <w:noProof/>
          <w:szCs w:val="22"/>
        </w:rPr>
        <w:t>v členských štátoch Európskeho hospodárskeho priestoru</w:t>
      </w:r>
      <w:r w:rsidR="00555EE1" w:rsidRPr="003444C4">
        <w:rPr>
          <w:b/>
          <w:noProof/>
          <w:szCs w:val="22"/>
        </w:rPr>
        <w:t xml:space="preserve"> (EHP)</w:t>
      </w:r>
      <w:r w:rsidRPr="003444C4">
        <w:rPr>
          <w:b/>
          <w:noProof/>
          <w:szCs w:val="22"/>
        </w:rPr>
        <w:t xml:space="preserve"> pod nasled</w:t>
      </w:r>
      <w:r w:rsidR="00555EE1" w:rsidRPr="003444C4">
        <w:rPr>
          <w:b/>
          <w:noProof/>
          <w:szCs w:val="22"/>
        </w:rPr>
        <w:t>ovnými názvami</w:t>
      </w:r>
      <w:r w:rsidRPr="003444C4">
        <w:rPr>
          <w:b/>
          <w:noProof/>
          <w:szCs w:val="22"/>
        </w:rPr>
        <w:t>:</w:t>
      </w:r>
    </w:p>
    <w:p w:rsidR="006E6727" w:rsidRPr="003444C4" w:rsidRDefault="006E6727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A657D9" w:rsidRPr="00A02741" w:rsidTr="00B20A9F">
        <w:tc>
          <w:tcPr>
            <w:tcW w:w="1985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A02741">
              <w:t>B</w:t>
            </w:r>
            <w:r>
              <w:t>ulharsko</w:t>
            </w:r>
          </w:p>
        </w:tc>
        <w:tc>
          <w:tcPr>
            <w:tcW w:w="7087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6C64FF">
              <w:t>Dilorym, филмирани таблетки</w:t>
            </w:r>
          </w:p>
        </w:tc>
      </w:tr>
      <w:tr w:rsidR="00A657D9" w:rsidRPr="00A02741" w:rsidTr="00B20A9F">
        <w:tc>
          <w:tcPr>
            <w:tcW w:w="1985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A02741">
              <w:t>Česká republika</w:t>
            </w:r>
          </w:p>
        </w:tc>
        <w:tc>
          <w:tcPr>
            <w:tcW w:w="7087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6C64FF">
              <w:t>Stovadis, potahované tablety</w:t>
            </w:r>
          </w:p>
        </w:tc>
      </w:tr>
      <w:tr w:rsidR="00A657D9" w:rsidRPr="00A02741" w:rsidTr="00B20A9F">
        <w:tc>
          <w:tcPr>
            <w:tcW w:w="1985" w:type="dxa"/>
          </w:tcPr>
          <w:p w:rsidR="00A657D9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>
              <w:t>Holandsko</w:t>
            </w:r>
          </w:p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A02741">
              <w:t>Litva</w:t>
            </w:r>
          </w:p>
        </w:tc>
        <w:tc>
          <w:tcPr>
            <w:tcW w:w="7087" w:type="dxa"/>
          </w:tcPr>
          <w:p w:rsidR="00A657D9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6C64FF">
              <w:t>Stovadis, filmomhulde tabletten</w:t>
            </w:r>
          </w:p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>
              <w:t>Dilorym</w:t>
            </w:r>
            <w:r w:rsidRPr="00A02741">
              <w:t>, plėvele dengtos tabletės</w:t>
            </w:r>
          </w:p>
        </w:tc>
      </w:tr>
      <w:tr w:rsidR="00A657D9" w:rsidRPr="00A02741" w:rsidTr="00B20A9F">
        <w:tc>
          <w:tcPr>
            <w:tcW w:w="1985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A02741">
              <w:t>Lotyšsko</w:t>
            </w:r>
          </w:p>
        </w:tc>
        <w:tc>
          <w:tcPr>
            <w:tcW w:w="7087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>
              <w:t>Dilorym</w:t>
            </w:r>
            <w:r w:rsidRPr="00A02741">
              <w:t>, apvalkotās tabletes</w:t>
            </w:r>
          </w:p>
        </w:tc>
      </w:tr>
      <w:tr w:rsidR="00A657D9" w:rsidRPr="00A02741" w:rsidTr="00B20A9F">
        <w:tc>
          <w:tcPr>
            <w:tcW w:w="1985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A02741">
              <w:t>Maďarsko</w:t>
            </w:r>
          </w:p>
        </w:tc>
        <w:tc>
          <w:tcPr>
            <w:tcW w:w="7087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>
              <w:t>Dilorym</w:t>
            </w:r>
            <w:r w:rsidRPr="00A02741">
              <w:t xml:space="preserve">, Filmtabletta </w:t>
            </w:r>
          </w:p>
        </w:tc>
      </w:tr>
      <w:tr w:rsidR="00A657D9" w:rsidRPr="00A02741" w:rsidTr="00B20A9F">
        <w:tc>
          <w:tcPr>
            <w:tcW w:w="1985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A02741">
              <w:t>Poľsko</w:t>
            </w:r>
          </w:p>
        </w:tc>
        <w:tc>
          <w:tcPr>
            <w:tcW w:w="7087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>
              <w:t>Dilorym</w:t>
            </w:r>
          </w:p>
        </w:tc>
      </w:tr>
      <w:tr w:rsidR="00A657D9" w:rsidRPr="00A02741" w:rsidTr="00B20A9F">
        <w:tc>
          <w:tcPr>
            <w:tcW w:w="1985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A02741">
              <w:t>Portugalsko</w:t>
            </w:r>
          </w:p>
        </w:tc>
        <w:tc>
          <w:tcPr>
            <w:tcW w:w="7087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>
              <w:t>Stovadis</w:t>
            </w:r>
          </w:p>
        </w:tc>
      </w:tr>
      <w:tr w:rsidR="00A657D9" w:rsidRPr="00A02741" w:rsidTr="00B20A9F">
        <w:tc>
          <w:tcPr>
            <w:tcW w:w="1985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A02741">
              <w:t>Rumunsko</w:t>
            </w:r>
          </w:p>
        </w:tc>
        <w:tc>
          <w:tcPr>
            <w:tcW w:w="7087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>
              <w:t>Dilorym</w:t>
            </w:r>
            <w:r w:rsidRPr="00A02741">
              <w:t>, comprimate filmate</w:t>
            </w:r>
          </w:p>
        </w:tc>
      </w:tr>
      <w:tr w:rsidR="00A657D9" w:rsidRPr="00A02741" w:rsidTr="00B20A9F">
        <w:tc>
          <w:tcPr>
            <w:tcW w:w="1985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A02741">
              <w:t>Slovensko</w:t>
            </w:r>
          </w:p>
        </w:tc>
        <w:tc>
          <w:tcPr>
            <w:tcW w:w="7087" w:type="dxa"/>
          </w:tcPr>
          <w:p w:rsidR="00A657D9" w:rsidRPr="00A02741" w:rsidRDefault="00A657D9" w:rsidP="00B20A9F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>
              <w:t>Dilorym, filmom obalené tablety</w:t>
            </w:r>
          </w:p>
        </w:tc>
      </w:tr>
      <w:tr w:rsidR="00A657D9" w:rsidRPr="00A02741" w:rsidTr="00B20A9F">
        <w:tc>
          <w:tcPr>
            <w:tcW w:w="1985" w:type="dxa"/>
          </w:tcPr>
          <w:p w:rsidR="00A657D9" w:rsidRPr="00A02741" w:rsidRDefault="00A657D9" w:rsidP="00E761F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A02741">
              <w:t>Španielsko</w:t>
            </w:r>
          </w:p>
        </w:tc>
        <w:tc>
          <w:tcPr>
            <w:tcW w:w="7087" w:type="dxa"/>
          </w:tcPr>
          <w:p w:rsidR="00A657D9" w:rsidRPr="00A02741" w:rsidRDefault="00A657D9" w:rsidP="00E761F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>
              <w:t>Stovadis</w:t>
            </w:r>
            <w:r w:rsidRPr="00A02741">
              <w:t>, comprimidos recubiertos con película</w:t>
            </w:r>
          </w:p>
        </w:tc>
      </w:tr>
    </w:tbl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E6727" w:rsidRPr="003444C4" w:rsidRDefault="000F4AE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 xml:space="preserve">Táto písomná informácia bola naposledy aktualizovaná </w:t>
      </w:r>
      <w:r w:rsidR="00555EE1" w:rsidRPr="003444C4">
        <w:rPr>
          <w:b/>
          <w:noProof/>
          <w:szCs w:val="22"/>
        </w:rPr>
        <w:t>v</w:t>
      </w:r>
      <w:r w:rsidR="00514000">
        <w:rPr>
          <w:b/>
          <w:noProof/>
          <w:szCs w:val="22"/>
        </w:rPr>
        <w:t> 05/2018</w:t>
      </w:r>
      <w:r w:rsidR="003E0A15" w:rsidRPr="003444C4">
        <w:rPr>
          <w:b/>
          <w:noProof/>
          <w:szCs w:val="22"/>
        </w:rPr>
        <w:t>.</w:t>
      </w:r>
    </w:p>
    <w:p w:rsidR="006E6727" w:rsidRPr="003444C4" w:rsidRDefault="006E67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D29E6" w:rsidRPr="003444C4" w:rsidRDefault="000F4AED" w:rsidP="006B71F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3444C4">
        <w:rPr>
          <w:iCs/>
          <w:noProof/>
          <w:szCs w:val="22"/>
        </w:rPr>
        <w:t>Podrobné informácie o</w:t>
      </w:r>
      <w:r w:rsidR="006B71F5" w:rsidRPr="003444C4">
        <w:rPr>
          <w:iCs/>
          <w:noProof/>
          <w:szCs w:val="22"/>
        </w:rPr>
        <w:t xml:space="preserve"> </w:t>
      </w:r>
      <w:r w:rsidRPr="003444C4">
        <w:rPr>
          <w:iCs/>
          <w:noProof/>
          <w:szCs w:val="22"/>
        </w:rPr>
        <w:t>tomto lieku s</w:t>
      </w:r>
      <w:r w:rsidR="00555EE1" w:rsidRPr="003444C4">
        <w:rPr>
          <w:iCs/>
          <w:noProof/>
          <w:szCs w:val="22"/>
        </w:rPr>
        <w:t>ú</w:t>
      </w:r>
      <w:r w:rsidRPr="003444C4">
        <w:rPr>
          <w:iCs/>
          <w:noProof/>
          <w:szCs w:val="22"/>
        </w:rPr>
        <w:t xml:space="preserve"> </w:t>
      </w:r>
      <w:r w:rsidR="00555EE1" w:rsidRPr="003444C4">
        <w:rPr>
          <w:iCs/>
          <w:noProof/>
          <w:szCs w:val="22"/>
        </w:rPr>
        <w:t>dostupné</w:t>
      </w:r>
      <w:r w:rsidRPr="003444C4">
        <w:rPr>
          <w:iCs/>
          <w:noProof/>
          <w:szCs w:val="22"/>
        </w:rPr>
        <w:t xml:space="preserve"> na internetovej stránke </w:t>
      </w:r>
      <w:r w:rsidR="00555EE1" w:rsidRPr="003444C4">
        <w:rPr>
          <w:iCs/>
          <w:noProof/>
          <w:szCs w:val="22"/>
        </w:rPr>
        <w:t>Š</w:t>
      </w:r>
      <w:r w:rsidRPr="003444C4">
        <w:rPr>
          <w:iCs/>
          <w:noProof/>
          <w:szCs w:val="22"/>
        </w:rPr>
        <w:t xml:space="preserve">tátneho </w:t>
      </w:r>
      <w:r w:rsidR="00555EE1" w:rsidRPr="003444C4">
        <w:rPr>
          <w:iCs/>
          <w:noProof/>
          <w:szCs w:val="22"/>
        </w:rPr>
        <w:t>ústavu pre kontrolu liečiv</w:t>
      </w:r>
      <w:r w:rsidR="00555EE1" w:rsidRPr="003444C4">
        <w:rPr>
          <w:noProof/>
          <w:szCs w:val="22"/>
        </w:rPr>
        <w:t xml:space="preserve"> (</w:t>
      </w:r>
      <w:hyperlink r:id="rId19" w:history="1">
        <w:r w:rsidR="00E761FD" w:rsidRPr="009B78D1">
          <w:rPr>
            <w:rStyle w:val="Hypertextovprepojenie"/>
            <w:noProof/>
            <w:szCs w:val="22"/>
          </w:rPr>
          <w:t>www.sukl.sk</w:t>
        </w:r>
      </w:hyperlink>
      <w:r w:rsidR="00555EE1" w:rsidRPr="003444C4">
        <w:rPr>
          <w:noProof/>
          <w:szCs w:val="22"/>
        </w:rPr>
        <w:t>)</w:t>
      </w:r>
      <w:r w:rsidR="005455A5" w:rsidRPr="003444C4">
        <w:rPr>
          <w:noProof/>
          <w:szCs w:val="22"/>
        </w:rPr>
        <w:t>.</w:t>
      </w:r>
    </w:p>
    <w:sectPr w:rsidR="001D29E6" w:rsidRPr="003444C4" w:rsidSect="00514000">
      <w:headerReference w:type="default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DC" w:rsidRDefault="00E766DC">
      <w:r>
        <w:separator/>
      </w:r>
    </w:p>
  </w:endnote>
  <w:endnote w:type="continuationSeparator" w:id="0">
    <w:p w:rsidR="00E766DC" w:rsidRDefault="00E766DC">
      <w:r>
        <w:continuationSeparator/>
      </w:r>
    </w:p>
  </w:endnote>
  <w:endnote w:type="continuationNotice" w:id="1">
    <w:p w:rsidR="00E766DC" w:rsidRDefault="00E766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16876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01794E" w:rsidRPr="0001794E" w:rsidRDefault="0001794E">
        <w:pPr>
          <w:pStyle w:val="Pta"/>
          <w:jc w:val="center"/>
          <w:rPr>
            <w:rFonts w:ascii="Times New Roman" w:hAnsi="Times New Roman"/>
          </w:rPr>
        </w:pPr>
        <w:r w:rsidRPr="0001794E">
          <w:rPr>
            <w:rFonts w:ascii="Times New Roman" w:hAnsi="Times New Roman"/>
          </w:rPr>
          <w:fldChar w:fldCharType="begin"/>
        </w:r>
        <w:r w:rsidRPr="0001794E">
          <w:rPr>
            <w:rFonts w:ascii="Times New Roman" w:hAnsi="Times New Roman"/>
          </w:rPr>
          <w:instrText xml:space="preserve"> PAGE   \* MERGEFORMAT </w:instrText>
        </w:r>
        <w:r w:rsidRPr="0001794E">
          <w:rPr>
            <w:rFonts w:ascii="Times New Roman" w:hAnsi="Times New Roman"/>
          </w:rPr>
          <w:fldChar w:fldCharType="separate"/>
        </w:r>
        <w:r w:rsidR="00836C59">
          <w:rPr>
            <w:rFonts w:ascii="Times New Roman" w:hAnsi="Times New Roman"/>
            <w:noProof/>
          </w:rPr>
          <w:t>1</w:t>
        </w:r>
        <w:r w:rsidRPr="0001794E">
          <w:rPr>
            <w:rFonts w:ascii="Times New Roman" w:hAnsi="Times New Roman"/>
            <w:noProof/>
          </w:rPr>
          <w:fldChar w:fldCharType="end"/>
        </w:r>
      </w:p>
    </w:sdtContent>
  </w:sdt>
  <w:p w:rsidR="000527FE" w:rsidRDefault="000527FE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94E" w:rsidRDefault="0001794E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0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27FE" w:rsidRDefault="000527FE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DC" w:rsidRDefault="00E766DC">
      <w:r>
        <w:separator/>
      </w:r>
    </w:p>
  </w:footnote>
  <w:footnote w:type="continuationSeparator" w:id="0">
    <w:p w:rsidR="00E766DC" w:rsidRDefault="00E766DC">
      <w:r>
        <w:continuationSeparator/>
      </w:r>
    </w:p>
  </w:footnote>
  <w:footnote w:type="continuationNotice" w:id="1">
    <w:p w:rsidR="00E766DC" w:rsidRDefault="00E766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00" w:rsidRDefault="00514000">
    <w:pPr>
      <w:pStyle w:val="Hlavika"/>
      <w:rPr>
        <w:rFonts w:ascii="Times New Roman" w:hAnsi="Times New Roman"/>
        <w:sz w:val="18"/>
      </w:rPr>
    </w:pPr>
    <w:r w:rsidRPr="002D396B">
      <w:rPr>
        <w:rFonts w:ascii="Times New Roman" w:hAnsi="Times New Roman"/>
        <w:sz w:val="18"/>
      </w:rPr>
      <w:t>Schválený text k rozhodnutiu o zmene, ev. č.: 2017/03057-ZME</w:t>
    </w:r>
  </w:p>
  <w:p w:rsidR="00514000" w:rsidRDefault="00514000">
    <w:pPr>
      <w:pStyle w:val="Hlavika"/>
      <w:rPr>
        <w:rFonts w:ascii="Times New Roman" w:hAnsi="Times New Roman"/>
        <w:sz w:val="18"/>
      </w:rPr>
    </w:pPr>
  </w:p>
  <w:p w:rsidR="00E761FD" w:rsidRPr="00E761FD" w:rsidRDefault="00E761FD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FD" w:rsidRDefault="00E761FD">
    <w:pPr>
      <w:pStyle w:val="Hlavika"/>
    </w:pPr>
    <w:r w:rsidRPr="00E761FD">
      <w:rPr>
        <w:rFonts w:ascii="Times New Roman" w:hAnsi="Times New Roman"/>
        <w:sz w:val="18"/>
        <w:szCs w:val="18"/>
      </w:rPr>
      <w:t>Príloha č. 2 k notifikácii o zmene, ev. č.: 2017/03057-ZME</w:t>
    </w:r>
    <w:r w:rsidRPr="00E761FD" w:rsidDel="00E761FD">
      <w:rPr>
        <w:rFonts w:ascii="Times New Roman" w:hAnsi="Times New Roman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1D159E"/>
    <w:multiLevelType w:val="hybridMultilevel"/>
    <w:tmpl w:val="16D64F56"/>
    <w:lvl w:ilvl="0" w:tplc="E2101A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B6922"/>
    <w:multiLevelType w:val="hybridMultilevel"/>
    <w:tmpl w:val="2564D3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0A38FB"/>
    <w:multiLevelType w:val="hybridMultilevel"/>
    <w:tmpl w:val="8E2EFC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E53AA7"/>
    <w:multiLevelType w:val="hybridMultilevel"/>
    <w:tmpl w:val="9B6C0306"/>
    <w:lvl w:ilvl="0" w:tplc="92344E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D729D4"/>
    <w:multiLevelType w:val="hybridMultilevel"/>
    <w:tmpl w:val="BF2C9E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4162162"/>
    <w:multiLevelType w:val="hybridMultilevel"/>
    <w:tmpl w:val="B1EE88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E231A3"/>
    <w:multiLevelType w:val="hybridMultilevel"/>
    <w:tmpl w:val="F6C694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CA2B28"/>
    <w:multiLevelType w:val="hybridMultilevel"/>
    <w:tmpl w:val="B4CCAB6E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24481"/>
    <w:multiLevelType w:val="hybridMultilevel"/>
    <w:tmpl w:val="92AE9B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8067457"/>
    <w:multiLevelType w:val="hybridMultilevel"/>
    <w:tmpl w:val="1AC09C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A151B7"/>
    <w:multiLevelType w:val="hybridMultilevel"/>
    <w:tmpl w:val="4C2ED3AA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1A8015C"/>
    <w:multiLevelType w:val="hybridMultilevel"/>
    <w:tmpl w:val="880EE87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8B784B"/>
    <w:multiLevelType w:val="hybridMultilevel"/>
    <w:tmpl w:val="69601C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4E75FE"/>
    <w:multiLevelType w:val="hybridMultilevel"/>
    <w:tmpl w:val="D256C0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5E0EBC"/>
    <w:multiLevelType w:val="hybridMultilevel"/>
    <w:tmpl w:val="596042C0"/>
    <w:lvl w:ilvl="0" w:tplc="A768D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31F3F"/>
    <w:multiLevelType w:val="hybridMultilevel"/>
    <w:tmpl w:val="C07496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AC46FA"/>
    <w:multiLevelType w:val="hybridMultilevel"/>
    <w:tmpl w:val="5A721D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BF7A7A"/>
    <w:multiLevelType w:val="hybridMultilevel"/>
    <w:tmpl w:val="CA00EB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E81966"/>
    <w:multiLevelType w:val="hybridMultilevel"/>
    <w:tmpl w:val="D39E08D4"/>
    <w:lvl w:ilvl="0" w:tplc="2022F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FE4EB9"/>
    <w:multiLevelType w:val="hybridMultilevel"/>
    <w:tmpl w:val="C130BF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630F79"/>
    <w:multiLevelType w:val="hybridMultilevel"/>
    <w:tmpl w:val="AF96AD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FE095F"/>
    <w:multiLevelType w:val="hybridMultilevel"/>
    <w:tmpl w:val="64F22A96"/>
    <w:lvl w:ilvl="0" w:tplc="0813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C664951"/>
    <w:multiLevelType w:val="hybridMultilevel"/>
    <w:tmpl w:val="56264674"/>
    <w:lvl w:ilvl="0" w:tplc="603C54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C6C4200"/>
    <w:multiLevelType w:val="hybridMultilevel"/>
    <w:tmpl w:val="7DFE1F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43B80"/>
    <w:multiLevelType w:val="hybridMultilevel"/>
    <w:tmpl w:val="C8E244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DA321C9"/>
    <w:multiLevelType w:val="hybridMultilevel"/>
    <w:tmpl w:val="8850E3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7"/>
  </w:num>
  <w:num w:numId="3">
    <w:abstractNumId w:val="28"/>
  </w:num>
  <w:num w:numId="4">
    <w:abstractNumId w:val="12"/>
  </w:num>
  <w:num w:numId="5">
    <w:abstractNumId w:val="22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9"/>
  </w:num>
  <w:num w:numId="11">
    <w:abstractNumId w:val="20"/>
  </w:num>
  <w:num w:numId="12">
    <w:abstractNumId w:val="8"/>
  </w:num>
  <w:num w:numId="13">
    <w:abstractNumId w:val="23"/>
  </w:num>
  <w:num w:numId="14">
    <w:abstractNumId w:val="31"/>
  </w:num>
  <w:num w:numId="15">
    <w:abstractNumId w:val="2"/>
  </w:num>
  <w:num w:numId="16">
    <w:abstractNumId w:val="5"/>
  </w:num>
  <w:num w:numId="17">
    <w:abstractNumId w:val="21"/>
  </w:num>
  <w:num w:numId="18">
    <w:abstractNumId w:val="3"/>
  </w:num>
  <w:num w:numId="19">
    <w:abstractNumId w:val="17"/>
  </w:num>
  <w:num w:numId="20">
    <w:abstractNumId w:val="32"/>
  </w:num>
  <w:num w:numId="21">
    <w:abstractNumId w:val="19"/>
  </w:num>
  <w:num w:numId="22">
    <w:abstractNumId w:val="13"/>
  </w:num>
  <w:num w:numId="23">
    <w:abstractNumId w:val="7"/>
  </w:num>
  <w:num w:numId="24">
    <w:abstractNumId w:val="29"/>
  </w:num>
  <w:num w:numId="25">
    <w:abstractNumId w:val="11"/>
  </w:num>
  <w:num w:numId="26">
    <w:abstractNumId w:val="16"/>
  </w:num>
  <w:num w:numId="27">
    <w:abstractNumId w:val="14"/>
  </w:num>
  <w:num w:numId="28">
    <w:abstractNumId w:val="24"/>
  </w:num>
  <w:num w:numId="29">
    <w:abstractNumId w:val="30"/>
  </w:num>
  <w:num w:numId="30">
    <w:abstractNumId w:val="25"/>
  </w:num>
  <w:num w:numId="31">
    <w:abstractNumId w:val="26"/>
  </w:num>
  <w:num w:numId="32">
    <w:abstractNumId w:val="18"/>
  </w:num>
  <w:num w:numId="33">
    <w:abstractNumId w:val="1"/>
  </w:num>
  <w:numIdMacAtCleanup w:val="3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F_SK1">
    <w15:presenceInfo w15:providerId="None" w15:userId="BF_SK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BE" w:vendorID="64" w:dllVersion="131078" w:nlCheck="1" w:checkStyle="1"/>
  <w:activeWritingStyle w:appName="MSWord" w:lang="de-DE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BE" w:vendorID="1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3F07"/>
    <w:rsid w:val="0000467E"/>
    <w:rsid w:val="000046F9"/>
    <w:rsid w:val="00004E06"/>
    <w:rsid w:val="000061AE"/>
    <w:rsid w:val="00007A5C"/>
    <w:rsid w:val="000131C2"/>
    <w:rsid w:val="0001349E"/>
    <w:rsid w:val="00013EBA"/>
    <w:rsid w:val="00013EFA"/>
    <w:rsid w:val="0001452D"/>
    <w:rsid w:val="00016B2C"/>
    <w:rsid w:val="00016CC1"/>
    <w:rsid w:val="0001755F"/>
    <w:rsid w:val="0001794E"/>
    <w:rsid w:val="0002026F"/>
    <w:rsid w:val="00020FB4"/>
    <w:rsid w:val="000216C4"/>
    <w:rsid w:val="000232FD"/>
    <w:rsid w:val="00023820"/>
    <w:rsid w:val="000242CC"/>
    <w:rsid w:val="00025FFA"/>
    <w:rsid w:val="00026114"/>
    <w:rsid w:val="00031152"/>
    <w:rsid w:val="00033AA3"/>
    <w:rsid w:val="00034FAB"/>
    <w:rsid w:val="00035985"/>
    <w:rsid w:val="000372AE"/>
    <w:rsid w:val="00041B30"/>
    <w:rsid w:val="000425D4"/>
    <w:rsid w:val="00043299"/>
    <w:rsid w:val="000449B6"/>
    <w:rsid w:val="00046947"/>
    <w:rsid w:val="00047934"/>
    <w:rsid w:val="000500BA"/>
    <w:rsid w:val="000524C1"/>
    <w:rsid w:val="000527FE"/>
    <w:rsid w:val="00052848"/>
    <w:rsid w:val="00053A34"/>
    <w:rsid w:val="00054DD5"/>
    <w:rsid w:val="000614F4"/>
    <w:rsid w:val="000635E5"/>
    <w:rsid w:val="00065494"/>
    <w:rsid w:val="00065684"/>
    <w:rsid w:val="0006615C"/>
    <w:rsid w:val="000670E4"/>
    <w:rsid w:val="00067A9B"/>
    <w:rsid w:val="00067D17"/>
    <w:rsid w:val="00070BD9"/>
    <w:rsid w:val="0007332D"/>
    <w:rsid w:val="000741F7"/>
    <w:rsid w:val="000756AE"/>
    <w:rsid w:val="00075A2D"/>
    <w:rsid w:val="00075F22"/>
    <w:rsid w:val="00075F82"/>
    <w:rsid w:val="00081558"/>
    <w:rsid w:val="00081988"/>
    <w:rsid w:val="00082447"/>
    <w:rsid w:val="0008411C"/>
    <w:rsid w:val="000863AC"/>
    <w:rsid w:val="00090815"/>
    <w:rsid w:val="000946D8"/>
    <w:rsid w:val="000953F2"/>
    <w:rsid w:val="000975B4"/>
    <w:rsid w:val="000A1893"/>
    <w:rsid w:val="000A3E03"/>
    <w:rsid w:val="000A4BE9"/>
    <w:rsid w:val="000A6009"/>
    <w:rsid w:val="000A65D3"/>
    <w:rsid w:val="000A76E3"/>
    <w:rsid w:val="000B111F"/>
    <w:rsid w:val="000B172F"/>
    <w:rsid w:val="000B1EE6"/>
    <w:rsid w:val="000B347E"/>
    <w:rsid w:val="000B4697"/>
    <w:rsid w:val="000B520F"/>
    <w:rsid w:val="000B5D10"/>
    <w:rsid w:val="000C05E8"/>
    <w:rsid w:val="000C4BC9"/>
    <w:rsid w:val="000C6D03"/>
    <w:rsid w:val="000C7A9A"/>
    <w:rsid w:val="000D07A5"/>
    <w:rsid w:val="000D3C58"/>
    <w:rsid w:val="000D48C7"/>
    <w:rsid w:val="000D4F6C"/>
    <w:rsid w:val="000D50C4"/>
    <w:rsid w:val="000E1013"/>
    <w:rsid w:val="000E15BC"/>
    <w:rsid w:val="000E5BFF"/>
    <w:rsid w:val="000E6ACB"/>
    <w:rsid w:val="000F06BF"/>
    <w:rsid w:val="000F2109"/>
    <w:rsid w:val="000F3631"/>
    <w:rsid w:val="000F4ADF"/>
    <w:rsid w:val="000F4AED"/>
    <w:rsid w:val="000F4E3D"/>
    <w:rsid w:val="000F6854"/>
    <w:rsid w:val="000F6AA7"/>
    <w:rsid w:val="000F6D0A"/>
    <w:rsid w:val="00101876"/>
    <w:rsid w:val="00101930"/>
    <w:rsid w:val="0010385B"/>
    <w:rsid w:val="00103E74"/>
    <w:rsid w:val="0010431B"/>
    <w:rsid w:val="00104393"/>
    <w:rsid w:val="001047E2"/>
    <w:rsid w:val="00106183"/>
    <w:rsid w:val="00106707"/>
    <w:rsid w:val="0011060F"/>
    <w:rsid w:val="00110A2E"/>
    <w:rsid w:val="00111692"/>
    <w:rsid w:val="001131ED"/>
    <w:rsid w:val="001134C2"/>
    <w:rsid w:val="00114524"/>
    <w:rsid w:val="001163B4"/>
    <w:rsid w:val="00117953"/>
    <w:rsid w:val="00120137"/>
    <w:rsid w:val="00120F94"/>
    <w:rsid w:val="001225F1"/>
    <w:rsid w:val="001264E0"/>
    <w:rsid w:val="00126E2F"/>
    <w:rsid w:val="00127127"/>
    <w:rsid w:val="0013221A"/>
    <w:rsid w:val="00140297"/>
    <w:rsid w:val="001428D4"/>
    <w:rsid w:val="00144C0A"/>
    <w:rsid w:val="00145A1A"/>
    <w:rsid w:val="00147121"/>
    <w:rsid w:val="00151FA5"/>
    <w:rsid w:val="00152CC5"/>
    <w:rsid w:val="00153762"/>
    <w:rsid w:val="00155CD0"/>
    <w:rsid w:val="00155EA6"/>
    <w:rsid w:val="00161CC6"/>
    <w:rsid w:val="00164F1D"/>
    <w:rsid w:val="001674C3"/>
    <w:rsid w:val="00167629"/>
    <w:rsid w:val="00167BA6"/>
    <w:rsid w:val="00173DEB"/>
    <w:rsid w:val="00177AF6"/>
    <w:rsid w:val="001809CD"/>
    <w:rsid w:val="001828C3"/>
    <w:rsid w:val="001829CD"/>
    <w:rsid w:val="00183730"/>
    <w:rsid w:val="00183C6A"/>
    <w:rsid w:val="00185256"/>
    <w:rsid w:val="00190A97"/>
    <w:rsid w:val="00190C89"/>
    <w:rsid w:val="00192B43"/>
    <w:rsid w:val="00194F02"/>
    <w:rsid w:val="001956D1"/>
    <w:rsid w:val="00195C1B"/>
    <w:rsid w:val="001968C5"/>
    <w:rsid w:val="00197300"/>
    <w:rsid w:val="00197BD0"/>
    <w:rsid w:val="001A243D"/>
    <w:rsid w:val="001A57EB"/>
    <w:rsid w:val="001A5996"/>
    <w:rsid w:val="001A5AC1"/>
    <w:rsid w:val="001A6223"/>
    <w:rsid w:val="001B0735"/>
    <w:rsid w:val="001B3AC2"/>
    <w:rsid w:val="001B56BE"/>
    <w:rsid w:val="001B7167"/>
    <w:rsid w:val="001C2285"/>
    <w:rsid w:val="001C364A"/>
    <w:rsid w:val="001C51D3"/>
    <w:rsid w:val="001C7B4D"/>
    <w:rsid w:val="001D0125"/>
    <w:rsid w:val="001D1678"/>
    <w:rsid w:val="001D23E1"/>
    <w:rsid w:val="001D29E6"/>
    <w:rsid w:val="001D31DC"/>
    <w:rsid w:val="001D3FD3"/>
    <w:rsid w:val="001E1AD7"/>
    <w:rsid w:val="001E2B76"/>
    <w:rsid w:val="001E4EDD"/>
    <w:rsid w:val="001E5318"/>
    <w:rsid w:val="001E5710"/>
    <w:rsid w:val="001E79DB"/>
    <w:rsid w:val="001E7C77"/>
    <w:rsid w:val="00201365"/>
    <w:rsid w:val="00201714"/>
    <w:rsid w:val="00202FF9"/>
    <w:rsid w:val="00203E69"/>
    <w:rsid w:val="00206C12"/>
    <w:rsid w:val="00206E22"/>
    <w:rsid w:val="002105B3"/>
    <w:rsid w:val="002118F5"/>
    <w:rsid w:val="00211D9C"/>
    <w:rsid w:val="00211F4D"/>
    <w:rsid w:val="002127E4"/>
    <w:rsid w:val="00214475"/>
    <w:rsid w:val="00214FDC"/>
    <w:rsid w:val="00216C6E"/>
    <w:rsid w:val="00216F6A"/>
    <w:rsid w:val="002213EC"/>
    <w:rsid w:val="00226AD2"/>
    <w:rsid w:val="00232029"/>
    <w:rsid w:val="00235634"/>
    <w:rsid w:val="0023683D"/>
    <w:rsid w:val="0024655C"/>
    <w:rsid w:val="00246AF0"/>
    <w:rsid w:val="00246C7F"/>
    <w:rsid w:val="00247283"/>
    <w:rsid w:val="00251C87"/>
    <w:rsid w:val="00253462"/>
    <w:rsid w:val="002551CD"/>
    <w:rsid w:val="002565F4"/>
    <w:rsid w:val="00261317"/>
    <w:rsid w:val="002655D9"/>
    <w:rsid w:val="00265A26"/>
    <w:rsid w:val="00265F13"/>
    <w:rsid w:val="002669F3"/>
    <w:rsid w:val="00267F82"/>
    <w:rsid w:val="00270182"/>
    <w:rsid w:val="00271086"/>
    <w:rsid w:val="00271CD7"/>
    <w:rsid w:val="0027331B"/>
    <w:rsid w:val="00273709"/>
    <w:rsid w:val="002744AE"/>
    <w:rsid w:val="0027464E"/>
    <w:rsid w:val="00274A00"/>
    <w:rsid w:val="00276518"/>
    <w:rsid w:val="002773C5"/>
    <w:rsid w:val="00281588"/>
    <w:rsid w:val="002826DD"/>
    <w:rsid w:val="002831A5"/>
    <w:rsid w:val="00283B04"/>
    <w:rsid w:val="00284282"/>
    <w:rsid w:val="00285B98"/>
    <w:rsid w:val="00290010"/>
    <w:rsid w:val="00291AB9"/>
    <w:rsid w:val="00291DE1"/>
    <w:rsid w:val="00292542"/>
    <w:rsid w:val="00293D0E"/>
    <w:rsid w:val="00294FB0"/>
    <w:rsid w:val="0029721A"/>
    <w:rsid w:val="0029735C"/>
    <w:rsid w:val="002A08E6"/>
    <w:rsid w:val="002A43D0"/>
    <w:rsid w:val="002A4B94"/>
    <w:rsid w:val="002A69F5"/>
    <w:rsid w:val="002A6FFD"/>
    <w:rsid w:val="002B57B9"/>
    <w:rsid w:val="002B62A7"/>
    <w:rsid w:val="002B7A34"/>
    <w:rsid w:val="002B7C7E"/>
    <w:rsid w:val="002C041C"/>
    <w:rsid w:val="002C06EA"/>
    <w:rsid w:val="002C0798"/>
    <w:rsid w:val="002C11EA"/>
    <w:rsid w:val="002C19B1"/>
    <w:rsid w:val="002C207D"/>
    <w:rsid w:val="002C243E"/>
    <w:rsid w:val="002C2888"/>
    <w:rsid w:val="002C2A22"/>
    <w:rsid w:val="002C4242"/>
    <w:rsid w:val="002C4C30"/>
    <w:rsid w:val="002C59C8"/>
    <w:rsid w:val="002C6AC5"/>
    <w:rsid w:val="002C6B4C"/>
    <w:rsid w:val="002D1AE0"/>
    <w:rsid w:val="002D2B06"/>
    <w:rsid w:val="002D3E56"/>
    <w:rsid w:val="002D58A5"/>
    <w:rsid w:val="002D788F"/>
    <w:rsid w:val="002E47E4"/>
    <w:rsid w:val="002E528A"/>
    <w:rsid w:val="002E5577"/>
    <w:rsid w:val="002E6606"/>
    <w:rsid w:val="002E670A"/>
    <w:rsid w:val="002F15F8"/>
    <w:rsid w:val="002F3455"/>
    <w:rsid w:val="002F3929"/>
    <w:rsid w:val="002F6FB8"/>
    <w:rsid w:val="00302BEF"/>
    <w:rsid w:val="00305E0B"/>
    <w:rsid w:val="00307C2C"/>
    <w:rsid w:val="0031220F"/>
    <w:rsid w:val="00313615"/>
    <w:rsid w:val="00316A71"/>
    <w:rsid w:val="00317408"/>
    <w:rsid w:val="0032089D"/>
    <w:rsid w:val="00321658"/>
    <w:rsid w:val="003219F2"/>
    <w:rsid w:val="003241D2"/>
    <w:rsid w:val="003246DB"/>
    <w:rsid w:val="003262CA"/>
    <w:rsid w:val="0032680A"/>
    <w:rsid w:val="00327465"/>
    <w:rsid w:val="003312F4"/>
    <w:rsid w:val="003315A9"/>
    <w:rsid w:val="003335EC"/>
    <w:rsid w:val="00333C2F"/>
    <w:rsid w:val="003341C6"/>
    <w:rsid w:val="00334D34"/>
    <w:rsid w:val="0033513A"/>
    <w:rsid w:val="0034005B"/>
    <w:rsid w:val="003407F2"/>
    <w:rsid w:val="00340C3A"/>
    <w:rsid w:val="00341C0A"/>
    <w:rsid w:val="003444C4"/>
    <w:rsid w:val="003466E3"/>
    <w:rsid w:val="00346B89"/>
    <w:rsid w:val="0034709C"/>
    <w:rsid w:val="003507FE"/>
    <w:rsid w:val="00360D48"/>
    <w:rsid w:val="00361817"/>
    <w:rsid w:val="00361B27"/>
    <w:rsid w:val="003622EA"/>
    <w:rsid w:val="0036748A"/>
    <w:rsid w:val="00372638"/>
    <w:rsid w:val="00374848"/>
    <w:rsid w:val="00375B07"/>
    <w:rsid w:val="003776CC"/>
    <w:rsid w:val="003779A6"/>
    <w:rsid w:val="00377AA1"/>
    <w:rsid w:val="003803FA"/>
    <w:rsid w:val="00380677"/>
    <w:rsid w:val="00380B78"/>
    <w:rsid w:val="003820C9"/>
    <w:rsid w:val="00382107"/>
    <w:rsid w:val="00384E48"/>
    <w:rsid w:val="00386F19"/>
    <w:rsid w:val="00387477"/>
    <w:rsid w:val="0038749E"/>
    <w:rsid w:val="00390063"/>
    <w:rsid w:val="003907A5"/>
    <w:rsid w:val="00391174"/>
    <w:rsid w:val="003945EA"/>
    <w:rsid w:val="003A080C"/>
    <w:rsid w:val="003A3190"/>
    <w:rsid w:val="003A3A75"/>
    <w:rsid w:val="003A4D3C"/>
    <w:rsid w:val="003A5C64"/>
    <w:rsid w:val="003B2749"/>
    <w:rsid w:val="003B3770"/>
    <w:rsid w:val="003B3D77"/>
    <w:rsid w:val="003B6E24"/>
    <w:rsid w:val="003B7C17"/>
    <w:rsid w:val="003C181C"/>
    <w:rsid w:val="003C221E"/>
    <w:rsid w:val="003C22BC"/>
    <w:rsid w:val="003C3E36"/>
    <w:rsid w:val="003C4FF3"/>
    <w:rsid w:val="003D3714"/>
    <w:rsid w:val="003D4475"/>
    <w:rsid w:val="003D55A1"/>
    <w:rsid w:val="003D735B"/>
    <w:rsid w:val="003E05A9"/>
    <w:rsid w:val="003E0A15"/>
    <w:rsid w:val="003E0BFD"/>
    <w:rsid w:val="003E197B"/>
    <w:rsid w:val="003E1A0B"/>
    <w:rsid w:val="003E2798"/>
    <w:rsid w:val="003E355A"/>
    <w:rsid w:val="003E3667"/>
    <w:rsid w:val="003E4176"/>
    <w:rsid w:val="003E4D47"/>
    <w:rsid w:val="003E50F1"/>
    <w:rsid w:val="003E55F8"/>
    <w:rsid w:val="003E5FBE"/>
    <w:rsid w:val="003E794B"/>
    <w:rsid w:val="003F002B"/>
    <w:rsid w:val="003F4782"/>
    <w:rsid w:val="00405741"/>
    <w:rsid w:val="00406AE1"/>
    <w:rsid w:val="00406E2C"/>
    <w:rsid w:val="004072C4"/>
    <w:rsid w:val="00410BF0"/>
    <w:rsid w:val="00410DEB"/>
    <w:rsid w:val="00410F52"/>
    <w:rsid w:val="004139BC"/>
    <w:rsid w:val="00413BEF"/>
    <w:rsid w:val="00420929"/>
    <w:rsid w:val="004231E8"/>
    <w:rsid w:val="004264F3"/>
    <w:rsid w:val="00430215"/>
    <w:rsid w:val="00431156"/>
    <w:rsid w:val="004357AE"/>
    <w:rsid w:val="004358AD"/>
    <w:rsid w:val="00437190"/>
    <w:rsid w:val="00440617"/>
    <w:rsid w:val="004410A1"/>
    <w:rsid w:val="00442C8E"/>
    <w:rsid w:val="00442E12"/>
    <w:rsid w:val="00442F96"/>
    <w:rsid w:val="00444C10"/>
    <w:rsid w:val="00445ADC"/>
    <w:rsid w:val="00447F8C"/>
    <w:rsid w:val="00451DED"/>
    <w:rsid w:val="00452359"/>
    <w:rsid w:val="00455D2E"/>
    <w:rsid w:val="004605A9"/>
    <w:rsid w:val="00466B32"/>
    <w:rsid w:val="00466F12"/>
    <w:rsid w:val="00467481"/>
    <w:rsid w:val="0047118B"/>
    <w:rsid w:val="004717E9"/>
    <w:rsid w:val="00471834"/>
    <w:rsid w:val="004733DD"/>
    <w:rsid w:val="00475CA6"/>
    <w:rsid w:val="004777D3"/>
    <w:rsid w:val="00477CE7"/>
    <w:rsid w:val="00480DA2"/>
    <w:rsid w:val="00481C3A"/>
    <w:rsid w:val="00481FCC"/>
    <w:rsid w:val="00482D32"/>
    <w:rsid w:val="004839A8"/>
    <w:rsid w:val="00483C68"/>
    <w:rsid w:val="00484734"/>
    <w:rsid w:val="00491CCD"/>
    <w:rsid w:val="00492947"/>
    <w:rsid w:val="00493A7F"/>
    <w:rsid w:val="0049446E"/>
    <w:rsid w:val="0049593F"/>
    <w:rsid w:val="00495E6A"/>
    <w:rsid w:val="00496B1F"/>
    <w:rsid w:val="004A0413"/>
    <w:rsid w:val="004A0B08"/>
    <w:rsid w:val="004A3593"/>
    <w:rsid w:val="004A406C"/>
    <w:rsid w:val="004A5069"/>
    <w:rsid w:val="004A5794"/>
    <w:rsid w:val="004A6159"/>
    <w:rsid w:val="004A6300"/>
    <w:rsid w:val="004A727D"/>
    <w:rsid w:val="004A7E90"/>
    <w:rsid w:val="004B2345"/>
    <w:rsid w:val="004B240C"/>
    <w:rsid w:val="004B2EDB"/>
    <w:rsid w:val="004B4AE8"/>
    <w:rsid w:val="004B4B2D"/>
    <w:rsid w:val="004B541B"/>
    <w:rsid w:val="004B68F4"/>
    <w:rsid w:val="004C1A17"/>
    <w:rsid w:val="004C1B7A"/>
    <w:rsid w:val="004C1C76"/>
    <w:rsid w:val="004C410D"/>
    <w:rsid w:val="004C54FD"/>
    <w:rsid w:val="004C582F"/>
    <w:rsid w:val="004C6D3D"/>
    <w:rsid w:val="004D0780"/>
    <w:rsid w:val="004D1BF2"/>
    <w:rsid w:val="004D32CC"/>
    <w:rsid w:val="004D3DAF"/>
    <w:rsid w:val="004D5BFF"/>
    <w:rsid w:val="004D65DD"/>
    <w:rsid w:val="004D7A76"/>
    <w:rsid w:val="004E0E26"/>
    <w:rsid w:val="004E1A71"/>
    <w:rsid w:val="004E401F"/>
    <w:rsid w:val="004E5E1B"/>
    <w:rsid w:val="004E628C"/>
    <w:rsid w:val="004F0713"/>
    <w:rsid w:val="004F0FCA"/>
    <w:rsid w:val="004F1539"/>
    <w:rsid w:val="004F1941"/>
    <w:rsid w:val="004F29E8"/>
    <w:rsid w:val="004F31B8"/>
    <w:rsid w:val="004F3623"/>
    <w:rsid w:val="004F4032"/>
    <w:rsid w:val="004F4B42"/>
    <w:rsid w:val="004F5415"/>
    <w:rsid w:val="004F6C53"/>
    <w:rsid w:val="004F7E2A"/>
    <w:rsid w:val="00500292"/>
    <w:rsid w:val="00500ED4"/>
    <w:rsid w:val="005018C1"/>
    <w:rsid w:val="005022DB"/>
    <w:rsid w:val="005036F1"/>
    <w:rsid w:val="00505060"/>
    <w:rsid w:val="00511F82"/>
    <w:rsid w:val="005139C4"/>
    <w:rsid w:val="00514000"/>
    <w:rsid w:val="00514D24"/>
    <w:rsid w:val="00514E01"/>
    <w:rsid w:val="0051759C"/>
    <w:rsid w:val="00520164"/>
    <w:rsid w:val="00520315"/>
    <w:rsid w:val="00520A25"/>
    <w:rsid w:val="00521F11"/>
    <w:rsid w:val="00522289"/>
    <w:rsid w:val="00523114"/>
    <w:rsid w:val="005237F6"/>
    <w:rsid w:val="00524DC4"/>
    <w:rsid w:val="0052587D"/>
    <w:rsid w:val="00535581"/>
    <w:rsid w:val="005357C0"/>
    <w:rsid w:val="00540505"/>
    <w:rsid w:val="005454A5"/>
    <w:rsid w:val="005455A5"/>
    <w:rsid w:val="00546925"/>
    <w:rsid w:val="00547410"/>
    <w:rsid w:val="0054744D"/>
    <w:rsid w:val="00550F0A"/>
    <w:rsid w:val="00550FB2"/>
    <w:rsid w:val="00553158"/>
    <w:rsid w:val="00553AA8"/>
    <w:rsid w:val="00555C44"/>
    <w:rsid w:val="00555EE1"/>
    <w:rsid w:val="00556017"/>
    <w:rsid w:val="005562F9"/>
    <w:rsid w:val="00561A6F"/>
    <w:rsid w:val="00563C7F"/>
    <w:rsid w:val="00564A95"/>
    <w:rsid w:val="0056547B"/>
    <w:rsid w:val="005666F3"/>
    <w:rsid w:val="00566A15"/>
    <w:rsid w:val="0056769B"/>
    <w:rsid w:val="0057505B"/>
    <w:rsid w:val="00575D78"/>
    <w:rsid w:val="00580262"/>
    <w:rsid w:val="005837EC"/>
    <w:rsid w:val="00584751"/>
    <w:rsid w:val="005848C1"/>
    <w:rsid w:val="005902F2"/>
    <w:rsid w:val="00590FF4"/>
    <w:rsid w:val="00595110"/>
    <w:rsid w:val="00595AFC"/>
    <w:rsid w:val="00596D71"/>
    <w:rsid w:val="00597884"/>
    <w:rsid w:val="005A02C2"/>
    <w:rsid w:val="005A0416"/>
    <w:rsid w:val="005A099B"/>
    <w:rsid w:val="005A4682"/>
    <w:rsid w:val="005A5110"/>
    <w:rsid w:val="005A60BF"/>
    <w:rsid w:val="005A798C"/>
    <w:rsid w:val="005B12E5"/>
    <w:rsid w:val="005B245C"/>
    <w:rsid w:val="005B2866"/>
    <w:rsid w:val="005B5340"/>
    <w:rsid w:val="005B6CEA"/>
    <w:rsid w:val="005C298D"/>
    <w:rsid w:val="005C3397"/>
    <w:rsid w:val="005C4801"/>
    <w:rsid w:val="005C560E"/>
    <w:rsid w:val="005C6C35"/>
    <w:rsid w:val="005D03D9"/>
    <w:rsid w:val="005D3C75"/>
    <w:rsid w:val="005D7249"/>
    <w:rsid w:val="005D78E2"/>
    <w:rsid w:val="005E3DE4"/>
    <w:rsid w:val="005E3F52"/>
    <w:rsid w:val="005E4A70"/>
    <w:rsid w:val="005E5044"/>
    <w:rsid w:val="005E68C5"/>
    <w:rsid w:val="005F1259"/>
    <w:rsid w:val="005F2959"/>
    <w:rsid w:val="005F562F"/>
    <w:rsid w:val="005F6225"/>
    <w:rsid w:val="005F6595"/>
    <w:rsid w:val="005F6744"/>
    <w:rsid w:val="005F7377"/>
    <w:rsid w:val="005F7B5B"/>
    <w:rsid w:val="006019AB"/>
    <w:rsid w:val="006022BF"/>
    <w:rsid w:val="00602ABC"/>
    <w:rsid w:val="00604132"/>
    <w:rsid w:val="0060582C"/>
    <w:rsid w:val="0060594E"/>
    <w:rsid w:val="00606808"/>
    <w:rsid w:val="00606BF9"/>
    <w:rsid w:val="00607091"/>
    <w:rsid w:val="006077F1"/>
    <w:rsid w:val="00610568"/>
    <w:rsid w:val="00610B88"/>
    <w:rsid w:val="00616620"/>
    <w:rsid w:val="00616BCA"/>
    <w:rsid w:val="006218C0"/>
    <w:rsid w:val="00624A35"/>
    <w:rsid w:val="00630F7D"/>
    <w:rsid w:val="00633BC5"/>
    <w:rsid w:val="00633CDD"/>
    <w:rsid w:val="00635E9F"/>
    <w:rsid w:val="00640EB1"/>
    <w:rsid w:val="00641537"/>
    <w:rsid w:val="00642E0C"/>
    <w:rsid w:val="006455DC"/>
    <w:rsid w:val="006473B9"/>
    <w:rsid w:val="00650857"/>
    <w:rsid w:val="00650CD2"/>
    <w:rsid w:val="0065164A"/>
    <w:rsid w:val="00653D0B"/>
    <w:rsid w:val="006613E7"/>
    <w:rsid w:val="00662CDB"/>
    <w:rsid w:val="00663AB1"/>
    <w:rsid w:val="00665EDF"/>
    <w:rsid w:val="00667DE8"/>
    <w:rsid w:val="0067218D"/>
    <w:rsid w:val="00672373"/>
    <w:rsid w:val="0067353E"/>
    <w:rsid w:val="0067420C"/>
    <w:rsid w:val="00674EEA"/>
    <w:rsid w:val="00675C7E"/>
    <w:rsid w:val="00675D11"/>
    <w:rsid w:val="00677178"/>
    <w:rsid w:val="00682F2E"/>
    <w:rsid w:val="0068317A"/>
    <w:rsid w:val="0068537B"/>
    <w:rsid w:val="0068698C"/>
    <w:rsid w:val="00691213"/>
    <w:rsid w:val="006918EC"/>
    <w:rsid w:val="00691EC4"/>
    <w:rsid w:val="00691FC6"/>
    <w:rsid w:val="00692BA3"/>
    <w:rsid w:val="0069416F"/>
    <w:rsid w:val="00696A83"/>
    <w:rsid w:val="006A34DE"/>
    <w:rsid w:val="006A6CAD"/>
    <w:rsid w:val="006B1908"/>
    <w:rsid w:val="006B3377"/>
    <w:rsid w:val="006B3C6D"/>
    <w:rsid w:val="006B4957"/>
    <w:rsid w:val="006B4DFE"/>
    <w:rsid w:val="006B6F42"/>
    <w:rsid w:val="006B71F5"/>
    <w:rsid w:val="006C0F3D"/>
    <w:rsid w:val="006C3BEE"/>
    <w:rsid w:val="006C50DC"/>
    <w:rsid w:val="006C5957"/>
    <w:rsid w:val="006C6A0B"/>
    <w:rsid w:val="006D1AF6"/>
    <w:rsid w:val="006D4631"/>
    <w:rsid w:val="006E09C1"/>
    <w:rsid w:val="006E2FEE"/>
    <w:rsid w:val="006E6642"/>
    <w:rsid w:val="006E6727"/>
    <w:rsid w:val="006E6B24"/>
    <w:rsid w:val="006E7127"/>
    <w:rsid w:val="006E7CAC"/>
    <w:rsid w:val="006F1B83"/>
    <w:rsid w:val="006F2AD0"/>
    <w:rsid w:val="006F308B"/>
    <w:rsid w:val="006F3B6B"/>
    <w:rsid w:val="006F501F"/>
    <w:rsid w:val="006F60E6"/>
    <w:rsid w:val="006F7B95"/>
    <w:rsid w:val="007048A3"/>
    <w:rsid w:val="00710319"/>
    <w:rsid w:val="00710583"/>
    <w:rsid w:val="00710893"/>
    <w:rsid w:val="00710B77"/>
    <w:rsid w:val="00711346"/>
    <w:rsid w:val="00712022"/>
    <w:rsid w:val="00712102"/>
    <w:rsid w:val="00712A8A"/>
    <w:rsid w:val="00714D7C"/>
    <w:rsid w:val="00715659"/>
    <w:rsid w:val="007158FC"/>
    <w:rsid w:val="00715946"/>
    <w:rsid w:val="007160B5"/>
    <w:rsid w:val="00721059"/>
    <w:rsid w:val="0072112E"/>
    <w:rsid w:val="0072171C"/>
    <w:rsid w:val="007248CE"/>
    <w:rsid w:val="00725DB1"/>
    <w:rsid w:val="00726507"/>
    <w:rsid w:val="00726B55"/>
    <w:rsid w:val="00730444"/>
    <w:rsid w:val="0073181F"/>
    <w:rsid w:val="00731F85"/>
    <w:rsid w:val="00733EDD"/>
    <w:rsid w:val="00733EEF"/>
    <w:rsid w:val="00743AF0"/>
    <w:rsid w:val="007460F1"/>
    <w:rsid w:val="00747774"/>
    <w:rsid w:val="00754169"/>
    <w:rsid w:val="007543CC"/>
    <w:rsid w:val="00761CE2"/>
    <w:rsid w:val="007652F1"/>
    <w:rsid w:val="0076738B"/>
    <w:rsid w:val="007713E2"/>
    <w:rsid w:val="00771F6A"/>
    <w:rsid w:val="0077269E"/>
    <w:rsid w:val="0077452F"/>
    <w:rsid w:val="00775631"/>
    <w:rsid w:val="00777769"/>
    <w:rsid w:val="00777AA2"/>
    <w:rsid w:val="0078579C"/>
    <w:rsid w:val="00785A67"/>
    <w:rsid w:val="0078739C"/>
    <w:rsid w:val="00787BE8"/>
    <w:rsid w:val="00790A57"/>
    <w:rsid w:val="00790FFB"/>
    <w:rsid w:val="007922B6"/>
    <w:rsid w:val="00792942"/>
    <w:rsid w:val="00794BD9"/>
    <w:rsid w:val="00795120"/>
    <w:rsid w:val="007959E6"/>
    <w:rsid w:val="007A3011"/>
    <w:rsid w:val="007A47A5"/>
    <w:rsid w:val="007A6671"/>
    <w:rsid w:val="007A6871"/>
    <w:rsid w:val="007A6AD2"/>
    <w:rsid w:val="007B222C"/>
    <w:rsid w:val="007B30BA"/>
    <w:rsid w:val="007B4852"/>
    <w:rsid w:val="007C042E"/>
    <w:rsid w:val="007C3389"/>
    <w:rsid w:val="007C467A"/>
    <w:rsid w:val="007D3458"/>
    <w:rsid w:val="007D4AD2"/>
    <w:rsid w:val="007D6E8B"/>
    <w:rsid w:val="007D74FD"/>
    <w:rsid w:val="007E0056"/>
    <w:rsid w:val="007E1C38"/>
    <w:rsid w:val="007E3ECB"/>
    <w:rsid w:val="007E4AE8"/>
    <w:rsid w:val="007E4CC1"/>
    <w:rsid w:val="007E4F58"/>
    <w:rsid w:val="007E68EC"/>
    <w:rsid w:val="007E709F"/>
    <w:rsid w:val="007E7FF7"/>
    <w:rsid w:val="007F0E2E"/>
    <w:rsid w:val="007F21DC"/>
    <w:rsid w:val="007F21EF"/>
    <w:rsid w:val="007F2490"/>
    <w:rsid w:val="007F34EB"/>
    <w:rsid w:val="007F3CE6"/>
    <w:rsid w:val="007F45EB"/>
    <w:rsid w:val="007F5BD1"/>
    <w:rsid w:val="007F61B4"/>
    <w:rsid w:val="007F688C"/>
    <w:rsid w:val="008007B3"/>
    <w:rsid w:val="00800F34"/>
    <w:rsid w:val="008020DE"/>
    <w:rsid w:val="0080478E"/>
    <w:rsid w:val="0080637F"/>
    <w:rsid w:val="00806B85"/>
    <w:rsid w:val="00806C13"/>
    <w:rsid w:val="00807CC0"/>
    <w:rsid w:val="00810DF9"/>
    <w:rsid w:val="008113C2"/>
    <w:rsid w:val="0081365F"/>
    <w:rsid w:val="0081788D"/>
    <w:rsid w:val="008217B0"/>
    <w:rsid w:val="00821B65"/>
    <w:rsid w:val="0082299F"/>
    <w:rsid w:val="0082468B"/>
    <w:rsid w:val="00830FE0"/>
    <w:rsid w:val="00831D96"/>
    <w:rsid w:val="008322E4"/>
    <w:rsid w:val="0083489A"/>
    <w:rsid w:val="0083669A"/>
    <w:rsid w:val="00836C59"/>
    <w:rsid w:val="008400D8"/>
    <w:rsid w:val="00840BD6"/>
    <w:rsid w:val="00842E42"/>
    <w:rsid w:val="00843EDA"/>
    <w:rsid w:val="00844377"/>
    <w:rsid w:val="0084484E"/>
    <w:rsid w:val="008503A9"/>
    <w:rsid w:val="0085288C"/>
    <w:rsid w:val="00854AC7"/>
    <w:rsid w:val="00854F63"/>
    <w:rsid w:val="00854F78"/>
    <w:rsid w:val="00856971"/>
    <w:rsid w:val="00857BA8"/>
    <w:rsid w:val="00857E9B"/>
    <w:rsid w:val="0086004D"/>
    <w:rsid w:val="008610D1"/>
    <w:rsid w:val="008630F5"/>
    <w:rsid w:val="00864B05"/>
    <w:rsid w:val="008658A0"/>
    <w:rsid w:val="00866AD3"/>
    <w:rsid w:val="00866F9D"/>
    <w:rsid w:val="00867E29"/>
    <w:rsid w:val="008716B7"/>
    <w:rsid w:val="00871D18"/>
    <w:rsid w:val="0087262F"/>
    <w:rsid w:val="008736F3"/>
    <w:rsid w:val="008751AC"/>
    <w:rsid w:val="00880343"/>
    <w:rsid w:val="008822B7"/>
    <w:rsid w:val="00883A73"/>
    <w:rsid w:val="00885BE6"/>
    <w:rsid w:val="00886F36"/>
    <w:rsid w:val="008874AF"/>
    <w:rsid w:val="00887CC8"/>
    <w:rsid w:val="00892016"/>
    <w:rsid w:val="00892A1E"/>
    <w:rsid w:val="00892E3D"/>
    <w:rsid w:val="00895010"/>
    <w:rsid w:val="0089644A"/>
    <w:rsid w:val="00896935"/>
    <w:rsid w:val="00897CC5"/>
    <w:rsid w:val="008A1AE9"/>
    <w:rsid w:val="008A1D6D"/>
    <w:rsid w:val="008A2126"/>
    <w:rsid w:val="008A429B"/>
    <w:rsid w:val="008A47B6"/>
    <w:rsid w:val="008A4FE6"/>
    <w:rsid w:val="008A5334"/>
    <w:rsid w:val="008A537C"/>
    <w:rsid w:val="008A69E8"/>
    <w:rsid w:val="008A7467"/>
    <w:rsid w:val="008B1790"/>
    <w:rsid w:val="008B1FB8"/>
    <w:rsid w:val="008B26FB"/>
    <w:rsid w:val="008B310C"/>
    <w:rsid w:val="008C24B6"/>
    <w:rsid w:val="008C2741"/>
    <w:rsid w:val="008C2CC3"/>
    <w:rsid w:val="008C552C"/>
    <w:rsid w:val="008C61DB"/>
    <w:rsid w:val="008C6403"/>
    <w:rsid w:val="008C72DC"/>
    <w:rsid w:val="008C7B97"/>
    <w:rsid w:val="008D29D4"/>
    <w:rsid w:val="008D4F83"/>
    <w:rsid w:val="008D534F"/>
    <w:rsid w:val="008D6443"/>
    <w:rsid w:val="008D6B01"/>
    <w:rsid w:val="008D75F8"/>
    <w:rsid w:val="008E3C92"/>
    <w:rsid w:val="008E50CC"/>
    <w:rsid w:val="008E74AD"/>
    <w:rsid w:val="008F0480"/>
    <w:rsid w:val="008F1604"/>
    <w:rsid w:val="008F1F3A"/>
    <w:rsid w:val="008F52C8"/>
    <w:rsid w:val="008F69C0"/>
    <w:rsid w:val="008F7691"/>
    <w:rsid w:val="009013AC"/>
    <w:rsid w:val="009034BD"/>
    <w:rsid w:val="00904A75"/>
    <w:rsid w:val="00904CA6"/>
    <w:rsid w:val="00905D82"/>
    <w:rsid w:val="0090673C"/>
    <w:rsid w:val="00910211"/>
    <w:rsid w:val="009115BF"/>
    <w:rsid w:val="009136C0"/>
    <w:rsid w:val="00913FFC"/>
    <w:rsid w:val="00920881"/>
    <w:rsid w:val="009212C5"/>
    <w:rsid w:val="00921E1A"/>
    <w:rsid w:val="00921E95"/>
    <w:rsid w:val="009228B4"/>
    <w:rsid w:val="009238DE"/>
    <w:rsid w:val="00934AB9"/>
    <w:rsid w:val="00937E08"/>
    <w:rsid w:val="00944F91"/>
    <w:rsid w:val="00947A90"/>
    <w:rsid w:val="00950F5C"/>
    <w:rsid w:val="00951376"/>
    <w:rsid w:val="00951DF5"/>
    <w:rsid w:val="009539F2"/>
    <w:rsid w:val="00955405"/>
    <w:rsid w:val="00955EB7"/>
    <w:rsid w:val="009574EA"/>
    <w:rsid w:val="00961628"/>
    <w:rsid w:val="009617D2"/>
    <w:rsid w:val="00961A0C"/>
    <w:rsid w:val="00962267"/>
    <w:rsid w:val="009623D3"/>
    <w:rsid w:val="00962477"/>
    <w:rsid w:val="009632A5"/>
    <w:rsid w:val="00964BAD"/>
    <w:rsid w:val="00965A2E"/>
    <w:rsid w:val="009678D1"/>
    <w:rsid w:val="00970722"/>
    <w:rsid w:val="00970C0A"/>
    <w:rsid w:val="00971C84"/>
    <w:rsid w:val="00972542"/>
    <w:rsid w:val="00972658"/>
    <w:rsid w:val="00980576"/>
    <w:rsid w:val="009821B4"/>
    <w:rsid w:val="0098224D"/>
    <w:rsid w:val="00982372"/>
    <w:rsid w:val="009834B7"/>
    <w:rsid w:val="00983F7A"/>
    <w:rsid w:val="00984DE0"/>
    <w:rsid w:val="009861E6"/>
    <w:rsid w:val="009872C3"/>
    <w:rsid w:val="009873EF"/>
    <w:rsid w:val="00987C8A"/>
    <w:rsid w:val="00990BFB"/>
    <w:rsid w:val="0099124F"/>
    <w:rsid w:val="009919CD"/>
    <w:rsid w:val="00994230"/>
    <w:rsid w:val="00994238"/>
    <w:rsid w:val="0099472E"/>
    <w:rsid w:val="00995BE4"/>
    <w:rsid w:val="009976F9"/>
    <w:rsid w:val="009A1341"/>
    <w:rsid w:val="009A1CDA"/>
    <w:rsid w:val="009A4955"/>
    <w:rsid w:val="009B0A25"/>
    <w:rsid w:val="009B1C30"/>
    <w:rsid w:val="009B1EC4"/>
    <w:rsid w:val="009B54C7"/>
    <w:rsid w:val="009B58D1"/>
    <w:rsid w:val="009B5FE0"/>
    <w:rsid w:val="009B6D32"/>
    <w:rsid w:val="009B7382"/>
    <w:rsid w:val="009C0861"/>
    <w:rsid w:val="009C275C"/>
    <w:rsid w:val="009C3008"/>
    <w:rsid w:val="009C5EE1"/>
    <w:rsid w:val="009C6362"/>
    <w:rsid w:val="009C6A6F"/>
    <w:rsid w:val="009C7617"/>
    <w:rsid w:val="009D14FE"/>
    <w:rsid w:val="009D1ABC"/>
    <w:rsid w:val="009D2578"/>
    <w:rsid w:val="009D35EC"/>
    <w:rsid w:val="009D6459"/>
    <w:rsid w:val="009D6EE9"/>
    <w:rsid w:val="009D77A8"/>
    <w:rsid w:val="009E04B6"/>
    <w:rsid w:val="009E0CF0"/>
    <w:rsid w:val="009E3AA1"/>
    <w:rsid w:val="009E51D4"/>
    <w:rsid w:val="009E5BBB"/>
    <w:rsid w:val="009F0133"/>
    <w:rsid w:val="009F13C4"/>
    <w:rsid w:val="009F37DD"/>
    <w:rsid w:val="009F4544"/>
    <w:rsid w:val="009F52B2"/>
    <w:rsid w:val="009F616C"/>
    <w:rsid w:val="009F65BA"/>
    <w:rsid w:val="009F669E"/>
    <w:rsid w:val="009F6A3F"/>
    <w:rsid w:val="009F700C"/>
    <w:rsid w:val="00A01B2B"/>
    <w:rsid w:val="00A01C83"/>
    <w:rsid w:val="00A01D93"/>
    <w:rsid w:val="00A01E77"/>
    <w:rsid w:val="00A02741"/>
    <w:rsid w:val="00A02A81"/>
    <w:rsid w:val="00A04232"/>
    <w:rsid w:val="00A0665F"/>
    <w:rsid w:val="00A0791F"/>
    <w:rsid w:val="00A07E20"/>
    <w:rsid w:val="00A104C6"/>
    <w:rsid w:val="00A12115"/>
    <w:rsid w:val="00A12D82"/>
    <w:rsid w:val="00A1322A"/>
    <w:rsid w:val="00A14C16"/>
    <w:rsid w:val="00A15D8E"/>
    <w:rsid w:val="00A20273"/>
    <w:rsid w:val="00A20993"/>
    <w:rsid w:val="00A21095"/>
    <w:rsid w:val="00A225C3"/>
    <w:rsid w:val="00A22CB0"/>
    <w:rsid w:val="00A2331A"/>
    <w:rsid w:val="00A31CDE"/>
    <w:rsid w:val="00A33382"/>
    <w:rsid w:val="00A34361"/>
    <w:rsid w:val="00A36E3B"/>
    <w:rsid w:val="00A37586"/>
    <w:rsid w:val="00A40724"/>
    <w:rsid w:val="00A40D03"/>
    <w:rsid w:val="00A4189A"/>
    <w:rsid w:val="00A41EAC"/>
    <w:rsid w:val="00A4323C"/>
    <w:rsid w:val="00A432EB"/>
    <w:rsid w:val="00A44DA0"/>
    <w:rsid w:val="00A44DC6"/>
    <w:rsid w:val="00A4593F"/>
    <w:rsid w:val="00A45CF5"/>
    <w:rsid w:val="00A45DA0"/>
    <w:rsid w:val="00A47790"/>
    <w:rsid w:val="00A50657"/>
    <w:rsid w:val="00A51960"/>
    <w:rsid w:val="00A52B1E"/>
    <w:rsid w:val="00A53103"/>
    <w:rsid w:val="00A57054"/>
    <w:rsid w:val="00A617BB"/>
    <w:rsid w:val="00A62132"/>
    <w:rsid w:val="00A62663"/>
    <w:rsid w:val="00A629E2"/>
    <w:rsid w:val="00A62E79"/>
    <w:rsid w:val="00A6352E"/>
    <w:rsid w:val="00A63C82"/>
    <w:rsid w:val="00A641B1"/>
    <w:rsid w:val="00A657D9"/>
    <w:rsid w:val="00A65BC0"/>
    <w:rsid w:val="00A66D9D"/>
    <w:rsid w:val="00A66E21"/>
    <w:rsid w:val="00A679E6"/>
    <w:rsid w:val="00A710B5"/>
    <w:rsid w:val="00A71429"/>
    <w:rsid w:val="00A72099"/>
    <w:rsid w:val="00A72D09"/>
    <w:rsid w:val="00A72F8A"/>
    <w:rsid w:val="00A7455A"/>
    <w:rsid w:val="00A75DB6"/>
    <w:rsid w:val="00A77322"/>
    <w:rsid w:val="00A77E8B"/>
    <w:rsid w:val="00A808A6"/>
    <w:rsid w:val="00A83345"/>
    <w:rsid w:val="00A86026"/>
    <w:rsid w:val="00A9178C"/>
    <w:rsid w:val="00A92C7A"/>
    <w:rsid w:val="00A932A5"/>
    <w:rsid w:val="00A9498D"/>
    <w:rsid w:val="00A96EA9"/>
    <w:rsid w:val="00A974DE"/>
    <w:rsid w:val="00AA1C83"/>
    <w:rsid w:val="00AA430C"/>
    <w:rsid w:val="00AA63C4"/>
    <w:rsid w:val="00AA6855"/>
    <w:rsid w:val="00AA70AD"/>
    <w:rsid w:val="00AA7BF3"/>
    <w:rsid w:val="00AB15A9"/>
    <w:rsid w:val="00AB295B"/>
    <w:rsid w:val="00AB5C90"/>
    <w:rsid w:val="00AB6EAC"/>
    <w:rsid w:val="00AB7F69"/>
    <w:rsid w:val="00AC2462"/>
    <w:rsid w:val="00AC4B5E"/>
    <w:rsid w:val="00AC4E22"/>
    <w:rsid w:val="00AC5A29"/>
    <w:rsid w:val="00AC7B41"/>
    <w:rsid w:val="00AD1E30"/>
    <w:rsid w:val="00AD3035"/>
    <w:rsid w:val="00AD585D"/>
    <w:rsid w:val="00AD59F3"/>
    <w:rsid w:val="00AD623F"/>
    <w:rsid w:val="00AD7C75"/>
    <w:rsid w:val="00AE0523"/>
    <w:rsid w:val="00AE74B2"/>
    <w:rsid w:val="00AF0A54"/>
    <w:rsid w:val="00AF1A07"/>
    <w:rsid w:val="00AF33C8"/>
    <w:rsid w:val="00AF7CFD"/>
    <w:rsid w:val="00B02B79"/>
    <w:rsid w:val="00B032F2"/>
    <w:rsid w:val="00B03919"/>
    <w:rsid w:val="00B0681C"/>
    <w:rsid w:val="00B07858"/>
    <w:rsid w:val="00B1179C"/>
    <w:rsid w:val="00B12A51"/>
    <w:rsid w:val="00B12C9A"/>
    <w:rsid w:val="00B170BE"/>
    <w:rsid w:val="00B23CAE"/>
    <w:rsid w:val="00B2641D"/>
    <w:rsid w:val="00B26F41"/>
    <w:rsid w:val="00B27157"/>
    <w:rsid w:val="00B27EDC"/>
    <w:rsid w:val="00B31EF1"/>
    <w:rsid w:val="00B3424C"/>
    <w:rsid w:val="00B34261"/>
    <w:rsid w:val="00B34356"/>
    <w:rsid w:val="00B34CEB"/>
    <w:rsid w:val="00B369E3"/>
    <w:rsid w:val="00B36D82"/>
    <w:rsid w:val="00B3793A"/>
    <w:rsid w:val="00B40AC5"/>
    <w:rsid w:val="00B44806"/>
    <w:rsid w:val="00B46290"/>
    <w:rsid w:val="00B5048F"/>
    <w:rsid w:val="00B5149C"/>
    <w:rsid w:val="00B5383E"/>
    <w:rsid w:val="00B54958"/>
    <w:rsid w:val="00B54AFE"/>
    <w:rsid w:val="00B551D4"/>
    <w:rsid w:val="00B57086"/>
    <w:rsid w:val="00B5710B"/>
    <w:rsid w:val="00B60EFA"/>
    <w:rsid w:val="00B66286"/>
    <w:rsid w:val="00B709AE"/>
    <w:rsid w:val="00B71361"/>
    <w:rsid w:val="00B71CC1"/>
    <w:rsid w:val="00B74088"/>
    <w:rsid w:val="00B7631E"/>
    <w:rsid w:val="00B7633A"/>
    <w:rsid w:val="00B76DDC"/>
    <w:rsid w:val="00B81C91"/>
    <w:rsid w:val="00B82D3A"/>
    <w:rsid w:val="00B83B36"/>
    <w:rsid w:val="00B8510F"/>
    <w:rsid w:val="00B85468"/>
    <w:rsid w:val="00B8548C"/>
    <w:rsid w:val="00B904A1"/>
    <w:rsid w:val="00B91A22"/>
    <w:rsid w:val="00B92055"/>
    <w:rsid w:val="00B9236C"/>
    <w:rsid w:val="00B93404"/>
    <w:rsid w:val="00B9372D"/>
    <w:rsid w:val="00B95BF3"/>
    <w:rsid w:val="00B961F1"/>
    <w:rsid w:val="00BA1687"/>
    <w:rsid w:val="00BA433F"/>
    <w:rsid w:val="00BA4A7E"/>
    <w:rsid w:val="00BA5B10"/>
    <w:rsid w:val="00BB0CF0"/>
    <w:rsid w:val="00BB10A9"/>
    <w:rsid w:val="00BB18C6"/>
    <w:rsid w:val="00BB194E"/>
    <w:rsid w:val="00BB1AE7"/>
    <w:rsid w:val="00BB7FA9"/>
    <w:rsid w:val="00BC1E65"/>
    <w:rsid w:val="00BC1F7C"/>
    <w:rsid w:val="00BC286E"/>
    <w:rsid w:val="00BC3575"/>
    <w:rsid w:val="00BC3E2E"/>
    <w:rsid w:val="00BC76A9"/>
    <w:rsid w:val="00BD011C"/>
    <w:rsid w:val="00BD03A1"/>
    <w:rsid w:val="00BD4A82"/>
    <w:rsid w:val="00BD4F3A"/>
    <w:rsid w:val="00BE0B9A"/>
    <w:rsid w:val="00BE38C0"/>
    <w:rsid w:val="00BE44D2"/>
    <w:rsid w:val="00BE4703"/>
    <w:rsid w:val="00BE50F8"/>
    <w:rsid w:val="00BE6176"/>
    <w:rsid w:val="00BE7B59"/>
    <w:rsid w:val="00BF0172"/>
    <w:rsid w:val="00BF3BE7"/>
    <w:rsid w:val="00C01497"/>
    <w:rsid w:val="00C016A5"/>
    <w:rsid w:val="00C01820"/>
    <w:rsid w:val="00C01B91"/>
    <w:rsid w:val="00C021A4"/>
    <w:rsid w:val="00C028AA"/>
    <w:rsid w:val="00C02DB7"/>
    <w:rsid w:val="00C05D9B"/>
    <w:rsid w:val="00C07092"/>
    <w:rsid w:val="00C1169C"/>
    <w:rsid w:val="00C13234"/>
    <w:rsid w:val="00C137B3"/>
    <w:rsid w:val="00C17316"/>
    <w:rsid w:val="00C20A12"/>
    <w:rsid w:val="00C210F7"/>
    <w:rsid w:val="00C220BF"/>
    <w:rsid w:val="00C23D6F"/>
    <w:rsid w:val="00C2519A"/>
    <w:rsid w:val="00C25531"/>
    <w:rsid w:val="00C2632B"/>
    <w:rsid w:val="00C30268"/>
    <w:rsid w:val="00C314B5"/>
    <w:rsid w:val="00C31E41"/>
    <w:rsid w:val="00C377BA"/>
    <w:rsid w:val="00C37800"/>
    <w:rsid w:val="00C41776"/>
    <w:rsid w:val="00C41FEF"/>
    <w:rsid w:val="00C45769"/>
    <w:rsid w:val="00C458C8"/>
    <w:rsid w:val="00C45BE2"/>
    <w:rsid w:val="00C4620E"/>
    <w:rsid w:val="00C50EFB"/>
    <w:rsid w:val="00C52D67"/>
    <w:rsid w:val="00C53ACC"/>
    <w:rsid w:val="00C53DB0"/>
    <w:rsid w:val="00C55ACF"/>
    <w:rsid w:val="00C56AB5"/>
    <w:rsid w:val="00C6228B"/>
    <w:rsid w:val="00C62C8D"/>
    <w:rsid w:val="00C6718D"/>
    <w:rsid w:val="00C67E10"/>
    <w:rsid w:val="00C70731"/>
    <w:rsid w:val="00C745D8"/>
    <w:rsid w:val="00C76C73"/>
    <w:rsid w:val="00C775EA"/>
    <w:rsid w:val="00C808B4"/>
    <w:rsid w:val="00C815C0"/>
    <w:rsid w:val="00C82B63"/>
    <w:rsid w:val="00C82DCF"/>
    <w:rsid w:val="00C83245"/>
    <w:rsid w:val="00C83AC0"/>
    <w:rsid w:val="00C853A7"/>
    <w:rsid w:val="00C94017"/>
    <w:rsid w:val="00CA0A8C"/>
    <w:rsid w:val="00CA39B4"/>
    <w:rsid w:val="00CA3EBD"/>
    <w:rsid w:val="00CA5630"/>
    <w:rsid w:val="00CA78EF"/>
    <w:rsid w:val="00CB048E"/>
    <w:rsid w:val="00CB18C1"/>
    <w:rsid w:val="00CB2FDF"/>
    <w:rsid w:val="00CB3618"/>
    <w:rsid w:val="00CB604C"/>
    <w:rsid w:val="00CB7EDD"/>
    <w:rsid w:val="00CC0522"/>
    <w:rsid w:val="00CC31AC"/>
    <w:rsid w:val="00CC32C4"/>
    <w:rsid w:val="00CC3EDB"/>
    <w:rsid w:val="00CC7ADD"/>
    <w:rsid w:val="00CD138D"/>
    <w:rsid w:val="00CD14D4"/>
    <w:rsid w:val="00CD20C5"/>
    <w:rsid w:val="00CD2FD0"/>
    <w:rsid w:val="00CD2FE9"/>
    <w:rsid w:val="00CD3C31"/>
    <w:rsid w:val="00CD4E3E"/>
    <w:rsid w:val="00CD4F19"/>
    <w:rsid w:val="00CD5B51"/>
    <w:rsid w:val="00CD6615"/>
    <w:rsid w:val="00CD6CB9"/>
    <w:rsid w:val="00CD758F"/>
    <w:rsid w:val="00CE0A71"/>
    <w:rsid w:val="00CE46F8"/>
    <w:rsid w:val="00CF2707"/>
    <w:rsid w:val="00CF38D4"/>
    <w:rsid w:val="00CF43C3"/>
    <w:rsid w:val="00CF50C3"/>
    <w:rsid w:val="00CF7E22"/>
    <w:rsid w:val="00D00A67"/>
    <w:rsid w:val="00D02152"/>
    <w:rsid w:val="00D04C6C"/>
    <w:rsid w:val="00D04F24"/>
    <w:rsid w:val="00D050E1"/>
    <w:rsid w:val="00D0611D"/>
    <w:rsid w:val="00D0621D"/>
    <w:rsid w:val="00D07CF2"/>
    <w:rsid w:val="00D1098A"/>
    <w:rsid w:val="00D129EC"/>
    <w:rsid w:val="00D24BCC"/>
    <w:rsid w:val="00D2602C"/>
    <w:rsid w:val="00D30EAB"/>
    <w:rsid w:val="00D32289"/>
    <w:rsid w:val="00D33298"/>
    <w:rsid w:val="00D34977"/>
    <w:rsid w:val="00D35514"/>
    <w:rsid w:val="00D36F82"/>
    <w:rsid w:val="00D37725"/>
    <w:rsid w:val="00D378FE"/>
    <w:rsid w:val="00D3799C"/>
    <w:rsid w:val="00D37B85"/>
    <w:rsid w:val="00D40320"/>
    <w:rsid w:val="00D40AD2"/>
    <w:rsid w:val="00D43772"/>
    <w:rsid w:val="00D441E6"/>
    <w:rsid w:val="00D452CE"/>
    <w:rsid w:val="00D47DBF"/>
    <w:rsid w:val="00D52B49"/>
    <w:rsid w:val="00D54C6E"/>
    <w:rsid w:val="00D55BCC"/>
    <w:rsid w:val="00D561B8"/>
    <w:rsid w:val="00D564D1"/>
    <w:rsid w:val="00D57163"/>
    <w:rsid w:val="00D574EC"/>
    <w:rsid w:val="00D60074"/>
    <w:rsid w:val="00D60B3A"/>
    <w:rsid w:val="00D6262F"/>
    <w:rsid w:val="00D65FC8"/>
    <w:rsid w:val="00D663DD"/>
    <w:rsid w:val="00D7236B"/>
    <w:rsid w:val="00D731C1"/>
    <w:rsid w:val="00D73389"/>
    <w:rsid w:val="00D73D94"/>
    <w:rsid w:val="00D75402"/>
    <w:rsid w:val="00D82055"/>
    <w:rsid w:val="00D84E9E"/>
    <w:rsid w:val="00D854F4"/>
    <w:rsid w:val="00D860C3"/>
    <w:rsid w:val="00D91388"/>
    <w:rsid w:val="00D91D07"/>
    <w:rsid w:val="00D94A2D"/>
    <w:rsid w:val="00D9676F"/>
    <w:rsid w:val="00DA01A8"/>
    <w:rsid w:val="00DA0A40"/>
    <w:rsid w:val="00DA1ADE"/>
    <w:rsid w:val="00DA24AE"/>
    <w:rsid w:val="00DA3491"/>
    <w:rsid w:val="00DA626C"/>
    <w:rsid w:val="00DA7595"/>
    <w:rsid w:val="00DA768C"/>
    <w:rsid w:val="00DB0216"/>
    <w:rsid w:val="00DB17E6"/>
    <w:rsid w:val="00DB1DE6"/>
    <w:rsid w:val="00DB5AE0"/>
    <w:rsid w:val="00DC6105"/>
    <w:rsid w:val="00DC620F"/>
    <w:rsid w:val="00DC7E94"/>
    <w:rsid w:val="00DD170F"/>
    <w:rsid w:val="00DD3366"/>
    <w:rsid w:val="00DD3C12"/>
    <w:rsid w:val="00DD3D37"/>
    <w:rsid w:val="00DD52BA"/>
    <w:rsid w:val="00DD590D"/>
    <w:rsid w:val="00DD7702"/>
    <w:rsid w:val="00DE12A1"/>
    <w:rsid w:val="00DE2A0A"/>
    <w:rsid w:val="00DF1036"/>
    <w:rsid w:val="00DF2233"/>
    <w:rsid w:val="00DF41B6"/>
    <w:rsid w:val="00DF4205"/>
    <w:rsid w:val="00DF4A2F"/>
    <w:rsid w:val="00DF601C"/>
    <w:rsid w:val="00E0074B"/>
    <w:rsid w:val="00E00FB9"/>
    <w:rsid w:val="00E064A9"/>
    <w:rsid w:val="00E07E0B"/>
    <w:rsid w:val="00E12EC9"/>
    <w:rsid w:val="00E13D47"/>
    <w:rsid w:val="00E14520"/>
    <w:rsid w:val="00E15B76"/>
    <w:rsid w:val="00E206E3"/>
    <w:rsid w:val="00E233BB"/>
    <w:rsid w:val="00E24AA6"/>
    <w:rsid w:val="00E250ED"/>
    <w:rsid w:val="00E26E06"/>
    <w:rsid w:val="00E27024"/>
    <w:rsid w:val="00E270D0"/>
    <w:rsid w:val="00E279F4"/>
    <w:rsid w:val="00E27D56"/>
    <w:rsid w:val="00E30F7E"/>
    <w:rsid w:val="00E3163B"/>
    <w:rsid w:val="00E34322"/>
    <w:rsid w:val="00E35198"/>
    <w:rsid w:val="00E3535C"/>
    <w:rsid w:val="00E35F0D"/>
    <w:rsid w:val="00E40973"/>
    <w:rsid w:val="00E42080"/>
    <w:rsid w:val="00E42339"/>
    <w:rsid w:val="00E425D8"/>
    <w:rsid w:val="00E42779"/>
    <w:rsid w:val="00E43099"/>
    <w:rsid w:val="00E432BE"/>
    <w:rsid w:val="00E4349A"/>
    <w:rsid w:val="00E474CD"/>
    <w:rsid w:val="00E511DB"/>
    <w:rsid w:val="00E51D82"/>
    <w:rsid w:val="00E5289F"/>
    <w:rsid w:val="00E52B72"/>
    <w:rsid w:val="00E52D3D"/>
    <w:rsid w:val="00E53689"/>
    <w:rsid w:val="00E53ED4"/>
    <w:rsid w:val="00E60961"/>
    <w:rsid w:val="00E60F8A"/>
    <w:rsid w:val="00E64E3C"/>
    <w:rsid w:val="00E652D9"/>
    <w:rsid w:val="00E718FE"/>
    <w:rsid w:val="00E719F3"/>
    <w:rsid w:val="00E73C9F"/>
    <w:rsid w:val="00E761FD"/>
    <w:rsid w:val="00E766DC"/>
    <w:rsid w:val="00E77894"/>
    <w:rsid w:val="00E802F6"/>
    <w:rsid w:val="00E81C66"/>
    <w:rsid w:val="00E86E8E"/>
    <w:rsid w:val="00E90D42"/>
    <w:rsid w:val="00E92E21"/>
    <w:rsid w:val="00E941C3"/>
    <w:rsid w:val="00E953B2"/>
    <w:rsid w:val="00E968E5"/>
    <w:rsid w:val="00E96EB5"/>
    <w:rsid w:val="00E96FD7"/>
    <w:rsid w:val="00EA2CEE"/>
    <w:rsid w:val="00EA42FE"/>
    <w:rsid w:val="00EA6B04"/>
    <w:rsid w:val="00EA6EED"/>
    <w:rsid w:val="00EB36BF"/>
    <w:rsid w:val="00EB387A"/>
    <w:rsid w:val="00EB531C"/>
    <w:rsid w:val="00EC1314"/>
    <w:rsid w:val="00EC31E3"/>
    <w:rsid w:val="00EC38B1"/>
    <w:rsid w:val="00EC4FF1"/>
    <w:rsid w:val="00EC5968"/>
    <w:rsid w:val="00EC73B0"/>
    <w:rsid w:val="00ED0EB7"/>
    <w:rsid w:val="00ED45CE"/>
    <w:rsid w:val="00ED5ECF"/>
    <w:rsid w:val="00ED6228"/>
    <w:rsid w:val="00EE1520"/>
    <w:rsid w:val="00EE1909"/>
    <w:rsid w:val="00EE2E4B"/>
    <w:rsid w:val="00EE33C0"/>
    <w:rsid w:val="00EE4D37"/>
    <w:rsid w:val="00EE7F33"/>
    <w:rsid w:val="00EF0C67"/>
    <w:rsid w:val="00EF21BF"/>
    <w:rsid w:val="00EF37AB"/>
    <w:rsid w:val="00EF53A8"/>
    <w:rsid w:val="00EF6053"/>
    <w:rsid w:val="00F029B6"/>
    <w:rsid w:val="00F02F17"/>
    <w:rsid w:val="00F03745"/>
    <w:rsid w:val="00F065D4"/>
    <w:rsid w:val="00F10D9B"/>
    <w:rsid w:val="00F11A65"/>
    <w:rsid w:val="00F11D2B"/>
    <w:rsid w:val="00F120F9"/>
    <w:rsid w:val="00F126FF"/>
    <w:rsid w:val="00F131F2"/>
    <w:rsid w:val="00F14E28"/>
    <w:rsid w:val="00F15301"/>
    <w:rsid w:val="00F15452"/>
    <w:rsid w:val="00F16367"/>
    <w:rsid w:val="00F164EF"/>
    <w:rsid w:val="00F2011E"/>
    <w:rsid w:val="00F210AB"/>
    <w:rsid w:val="00F219F3"/>
    <w:rsid w:val="00F22328"/>
    <w:rsid w:val="00F24051"/>
    <w:rsid w:val="00F2519D"/>
    <w:rsid w:val="00F26AFF"/>
    <w:rsid w:val="00F313A0"/>
    <w:rsid w:val="00F34320"/>
    <w:rsid w:val="00F35DCB"/>
    <w:rsid w:val="00F37E61"/>
    <w:rsid w:val="00F408D6"/>
    <w:rsid w:val="00F41662"/>
    <w:rsid w:val="00F419C2"/>
    <w:rsid w:val="00F42CEA"/>
    <w:rsid w:val="00F42D88"/>
    <w:rsid w:val="00F43A34"/>
    <w:rsid w:val="00F43DC0"/>
    <w:rsid w:val="00F43E50"/>
    <w:rsid w:val="00F447EC"/>
    <w:rsid w:val="00F45F9A"/>
    <w:rsid w:val="00F510D5"/>
    <w:rsid w:val="00F51201"/>
    <w:rsid w:val="00F52A3C"/>
    <w:rsid w:val="00F535B5"/>
    <w:rsid w:val="00F55DD8"/>
    <w:rsid w:val="00F55F29"/>
    <w:rsid w:val="00F56924"/>
    <w:rsid w:val="00F5770D"/>
    <w:rsid w:val="00F6214B"/>
    <w:rsid w:val="00F64301"/>
    <w:rsid w:val="00F644B2"/>
    <w:rsid w:val="00F65B91"/>
    <w:rsid w:val="00F673E2"/>
    <w:rsid w:val="00F73D98"/>
    <w:rsid w:val="00F7794C"/>
    <w:rsid w:val="00F82B76"/>
    <w:rsid w:val="00F8354A"/>
    <w:rsid w:val="00F842E2"/>
    <w:rsid w:val="00F84EC2"/>
    <w:rsid w:val="00F85781"/>
    <w:rsid w:val="00F85A7C"/>
    <w:rsid w:val="00F85DC8"/>
    <w:rsid w:val="00F863EC"/>
    <w:rsid w:val="00F927BF"/>
    <w:rsid w:val="00F9598D"/>
    <w:rsid w:val="00F96B2D"/>
    <w:rsid w:val="00F96DE1"/>
    <w:rsid w:val="00F97B39"/>
    <w:rsid w:val="00FA11F8"/>
    <w:rsid w:val="00FA1E7E"/>
    <w:rsid w:val="00FA59D0"/>
    <w:rsid w:val="00FA5FAF"/>
    <w:rsid w:val="00FA60A6"/>
    <w:rsid w:val="00FA641E"/>
    <w:rsid w:val="00FB241B"/>
    <w:rsid w:val="00FB2BF1"/>
    <w:rsid w:val="00FB43A7"/>
    <w:rsid w:val="00FB4B2F"/>
    <w:rsid w:val="00FB4D42"/>
    <w:rsid w:val="00FB543F"/>
    <w:rsid w:val="00FB5AC2"/>
    <w:rsid w:val="00FB6C58"/>
    <w:rsid w:val="00FC10F6"/>
    <w:rsid w:val="00FC4D7E"/>
    <w:rsid w:val="00FC5D9B"/>
    <w:rsid w:val="00FC6063"/>
    <w:rsid w:val="00FC70BD"/>
    <w:rsid w:val="00FC7C9B"/>
    <w:rsid w:val="00FD071C"/>
    <w:rsid w:val="00FD218F"/>
    <w:rsid w:val="00FD43DB"/>
    <w:rsid w:val="00FD47DD"/>
    <w:rsid w:val="00FD6935"/>
    <w:rsid w:val="00FD6D10"/>
    <w:rsid w:val="00FD6E32"/>
    <w:rsid w:val="00FE36E5"/>
    <w:rsid w:val="00FE616B"/>
    <w:rsid w:val="00FF088B"/>
    <w:rsid w:val="00FF1152"/>
    <w:rsid w:val="00FF1CA9"/>
    <w:rsid w:val="00FF53B6"/>
    <w:rsid w:val="00FF5EE7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5AC1"/>
    <w:pPr>
      <w:tabs>
        <w:tab w:val="left" w:pos="567"/>
      </w:tabs>
      <w:spacing w:line="260" w:lineRule="exact"/>
    </w:pPr>
    <w:rPr>
      <w:sz w:val="22"/>
      <w:lang w:val="sk-SK" w:eastAsia="en-US"/>
    </w:rPr>
  </w:style>
  <w:style w:type="paragraph" w:styleId="Nadpis1">
    <w:name w:val="heading 1"/>
    <w:basedOn w:val="Normlny"/>
    <w:next w:val="Normlny"/>
    <w:qFormat/>
    <w:rsid w:val="001A5AC1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1A5AC1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1A5AC1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1A5AC1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1A5AC1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1A5AC1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1A5AC1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A5AC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1A5AC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1A5AC1"/>
  </w:style>
  <w:style w:type="paragraph" w:styleId="Zarkazkladnhotextu">
    <w:name w:val="Body Text Indent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1A5AC1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sid w:val="001A5A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A5AC1"/>
    <w:rPr>
      <w:sz w:val="20"/>
    </w:rPr>
  </w:style>
  <w:style w:type="paragraph" w:customStyle="1" w:styleId="EMEAEnBodyText">
    <w:name w:val="EMEA En Body Text"/>
    <w:basedOn w:val="Normlny"/>
    <w:rsid w:val="001A5AC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1A5AC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1A5AC1"/>
    <w:rPr>
      <w:color w:val="0000FF"/>
      <w:u w:val="single"/>
    </w:rPr>
  </w:style>
  <w:style w:type="paragraph" w:customStyle="1" w:styleId="AHeader1">
    <w:name w:val="AHeader 1"/>
    <w:basedOn w:val="Normlny"/>
    <w:rsid w:val="001A5AC1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A5AC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A5AC1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A5AC1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A5AC1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1A5AC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1A5AC1"/>
    <w:rPr>
      <w:color w:val="800080"/>
      <w:u w:val="single"/>
    </w:rPr>
  </w:style>
  <w:style w:type="paragraph" w:customStyle="1" w:styleId="Default">
    <w:name w:val="Default"/>
    <w:rsid w:val="001A5AC1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1A5AC1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6E6727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6E6727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TextkomentraChar">
    <w:name w:val="Text komentára Char"/>
    <w:link w:val="Textkomentra"/>
    <w:uiPriority w:val="99"/>
    <w:semiHidden/>
    <w:rsid w:val="00B07858"/>
    <w:rPr>
      <w:lang w:val="en-GB" w:eastAsia="en-US"/>
    </w:rPr>
  </w:style>
  <w:style w:type="paragraph" w:styleId="Odsekzoznamu">
    <w:name w:val="List Paragraph"/>
    <w:basedOn w:val="Normlny"/>
    <w:uiPriority w:val="34"/>
    <w:qFormat/>
    <w:rsid w:val="00203E69"/>
    <w:pPr>
      <w:tabs>
        <w:tab w:val="clear" w:pos="567"/>
      </w:tabs>
      <w:spacing w:line="240" w:lineRule="auto"/>
      <w:ind w:left="720"/>
      <w:contextualSpacing/>
      <w:jc w:val="both"/>
    </w:pPr>
    <w:rPr>
      <w:rFonts w:ascii="Garamond" w:hAnsi="Garamond"/>
      <w:sz w:val="24"/>
      <w:szCs w:val="24"/>
    </w:rPr>
  </w:style>
  <w:style w:type="table" w:styleId="Mriekatabuky">
    <w:name w:val="Table Grid"/>
    <w:basedOn w:val="Normlnatabuka"/>
    <w:uiPriority w:val="59"/>
    <w:rsid w:val="006F308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641B1"/>
    <w:pPr>
      <w:tabs>
        <w:tab w:val="clear" w:pos="567"/>
      </w:tabs>
      <w:spacing w:before="100" w:beforeAutospacing="1" w:after="84" w:line="240" w:lineRule="auto"/>
    </w:pPr>
    <w:rPr>
      <w:color w:val="000000"/>
      <w:sz w:val="24"/>
      <w:szCs w:val="24"/>
      <w:lang w:val="fr-FR" w:eastAsia="fr-FR"/>
    </w:rPr>
  </w:style>
  <w:style w:type="paragraph" w:customStyle="1" w:styleId="nr2g">
    <w:name w:val="nr2g'"/>
    <w:basedOn w:val="Normlny"/>
    <w:rsid w:val="00C458C8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styleId="Revzia">
    <w:name w:val="Revision"/>
    <w:hidden/>
    <w:uiPriority w:val="99"/>
    <w:semiHidden/>
    <w:rsid w:val="00990BFB"/>
    <w:rPr>
      <w:sz w:val="22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C377BA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C377BA"/>
    <w:rPr>
      <w:sz w:val="22"/>
      <w:lang w:val="en-GB" w:eastAsia="en-US"/>
    </w:rPr>
  </w:style>
  <w:style w:type="character" w:customStyle="1" w:styleId="st">
    <w:name w:val="st"/>
    <w:basedOn w:val="Predvolenpsmoodseku"/>
    <w:rsid w:val="00E42779"/>
  </w:style>
  <w:style w:type="table" w:customStyle="1" w:styleId="TableGrid1">
    <w:name w:val="Table Grid1"/>
    <w:basedOn w:val="Normlnatabuka"/>
    <w:uiPriority w:val="59"/>
    <w:rsid w:val="00522289"/>
    <w:rPr>
      <w:rFonts w:ascii="Calibri" w:eastAsia="Calibri" w:hAnsi="Calibr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BA1687"/>
    <w:rPr>
      <w:rFonts w:ascii="Helvetica" w:hAnsi="Helvetica"/>
      <w:lang w:val="en-GB" w:eastAsia="en-US"/>
    </w:rPr>
  </w:style>
  <w:style w:type="character" w:customStyle="1" w:styleId="PtaChar">
    <w:name w:val="Päta Char"/>
    <w:basedOn w:val="Predvolenpsmoodseku"/>
    <w:link w:val="Pta"/>
    <w:uiPriority w:val="99"/>
    <w:rsid w:val="00BA1687"/>
    <w:rPr>
      <w:rFonts w:ascii="Helvetica" w:hAnsi="Helvetica"/>
      <w:sz w:val="16"/>
      <w:lang w:val="en-GB" w:eastAsia="en-US"/>
    </w:rPr>
  </w:style>
  <w:style w:type="character" w:customStyle="1" w:styleId="apple-converted-space">
    <w:name w:val="apple-converted-space"/>
    <w:basedOn w:val="Predvolenpsmoodseku"/>
    <w:rsid w:val="00206C12"/>
  </w:style>
  <w:style w:type="character" w:styleId="Siln">
    <w:name w:val="Strong"/>
    <w:basedOn w:val="Predvolenpsmoodseku"/>
    <w:uiPriority w:val="22"/>
    <w:qFormat/>
    <w:rsid w:val="00206C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5AC1"/>
    <w:pPr>
      <w:tabs>
        <w:tab w:val="left" w:pos="567"/>
      </w:tabs>
      <w:spacing w:line="260" w:lineRule="exact"/>
    </w:pPr>
    <w:rPr>
      <w:sz w:val="22"/>
      <w:lang w:val="sk-SK" w:eastAsia="en-US"/>
    </w:rPr>
  </w:style>
  <w:style w:type="paragraph" w:styleId="Nadpis1">
    <w:name w:val="heading 1"/>
    <w:basedOn w:val="Normlny"/>
    <w:next w:val="Normlny"/>
    <w:qFormat/>
    <w:rsid w:val="001A5AC1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1A5AC1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1A5AC1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1A5AC1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1A5AC1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1A5AC1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1A5AC1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A5AC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1A5AC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1A5AC1"/>
  </w:style>
  <w:style w:type="paragraph" w:styleId="Zarkazkladnhotextu">
    <w:name w:val="Body Text Indent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1A5AC1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sid w:val="001A5A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A5AC1"/>
    <w:rPr>
      <w:sz w:val="20"/>
    </w:rPr>
  </w:style>
  <w:style w:type="paragraph" w:customStyle="1" w:styleId="EMEAEnBodyText">
    <w:name w:val="EMEA En Body Text"/>
    <w:basedOn w:val="Normlny"/>
    <w:rsid w:val="001A5AC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1A5AC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1A5AC1"/>
    <w:rPr>
      <w:color w:val="0000FF"/>
      <w:u w:val="single"/>
    </w:rPr>
  </w:style>
  <w:style w:type="paragraph" w:customStyle="1" w:styleId="AHeader1">
    <w:name w:val="AHeader 1"/>
    <w:basedOn w:val="Normlny"/>
    <w:rsid w:val="001A5AC1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A5AC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A5AC1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A5AC1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A5AC1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1A5AC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1A5AC1"/>
    <w:rPr>
      <w:color w:val="800080"/>
      <w:u w:val="single"/>
    </w:rPr>
  </w:style>
  <w:style w:type="paragraph" w:customStyle="1" w:styleId="Default">
    <w:name w:val="Default"/>
    <w:rsid w:val="001A5AC1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1A5AC1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6E6727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6E6727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TextkomentraChar">
    <w:name w:val="Text komentára Char"/>
    <w:link w:val="Textkomentra"/>
    <w:uiPriority w:val="99"/>
    <w:semiHidden/>
    <w:rsid w:val="00B07858"/>
    <w:rPr>
      <w:lang w:val="en-GB" w:eastAsia="en-US"/>
    </w:rPr>
  </w:style>
  <w:style w:type="paragraph" w:styleId="Odsekzoznamu">
    <w:name w:val="List Paragraph"/>
    <w:basedOn w:val="Normlny"/>
    <w:uiPriority w:val="34"/>
    <w:qFormat/>
    <w:rsid w:val="00203E69"/>
    <w:pPr>
      <w:tabs>
        <w:tab w:val="clear" w:pos="567"/>
      </w:tabs>
      <w:spacing w:line="240" w:lineRule="auto"/>
      <w:ind w:left="720"/>
      <w:contextualSpacing/>
      <w:jc w:val="both"/>
    </w:pPr>
    <w:rPr>
      <w:rFonts w:ascii="Garamond" w:hAnsi="Garamond"/>
      <w:sz w:val="24"/>
      <w:szCs w:val="24"/>
    </w:rPr>
  </w:style>
  <w:style w:type="table" w:styleId="Mriekatabuky">
    <w:name w:val="Table Grid"/>
    <w:basedOn w:val="Normlnatabuka"/>
    <w:uiPriority w:val="59"/>
    <w:rsid w:val="006F308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641B1"/>
    <w:pPr>
      <w:tabs>
        <w:tab w:val="clear" w:pos="567"/>
      </w:tabs>
      <w:spacing w:before="100" w:beforeAutospacing="1" w:after="84" w:line="240" w:lineRule="auto"/>
    </w:pPr>
    <w:rPr>
      <w:color w:val="000000"/>
      <w:sz w:val="24"/>
      <w:szCs w:val="24"/>
      <w:lang w:val="fr-FR" w:eastAsia="fr-FR"/>
    </w:rPr>
  </w:style>
  <w:style w:type="paragraph" w:customStyle="1" w:styleId="nr2g">
    <w:name w:val="nr2g'"/>
    <w:basedOn w:val="Normlny"/>
    <w:rsid w:val="00C458C8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styleId="Revzia">
    <w:name w:val="Revision"/>
    <w:hidden/>
    <w:uiPriority w:val="99"/>
    <w:semiHidden/>
    <w:rsid w:val="00990BFB"/>
    <w:rPr>
      <w:sz w:val="22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C377BA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C377BA"/>
    <w:rPr>
      <w:sz w:val="22"/>
      <w:lang w:val="en-GB" w:eastAsia="en-US"/>
    </w:rPr>
  </w:style>
  <w:style w:type="character" w:customStyle="1" w:styleId="st">
    <w:name w:val="st"/>
    <w:basedOn w:val="Predvolenpsmoodseku"/>
    <w:rsid w:val="00E42779"/>
  </w:style>
  <w:style w:type="table" w:customStyle="1" w:styleId="TableGrid1">
    <w:name w:val="Table Grid1"/>
    <w:basedOn w:val="Normlnatabuka"/>
    <w:uiPriority w:val="59"/>
    <w:rsid w:val="00522289"/>
    <w:rPr>
      <w:rFonts w:ascii="Calibri" w:eastAsia="Calibri" w:hAnsi="Calibr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BA1687"/>
    <w:rPr>
      <w:rFonts w:ascii="Helvetica" w:hAnsi="Helvetica"/>
      <w:lang w:val="en-GB" w:eastAsia="en-US"/>
    </w:rPr>
  </w:style>
  <w:style w:type="character" w:customStyle="1" w:styleId="PtaChar">
    <w:name w:val="Päta Char"/>
    <w:basedOn w:val="Predvolenpsmoodseku"/>
    <w:link w:val="Pta"/>
    <w:uiPriority w:val="99"/>
    <w:rsid w:val="00BA1687"/>
    <w:rPr>
      <w:rFonts w:ascii="Helvetica" w:hAnsi="Helvetica"/>
      <w:sz w:val="16"/>
      <w:lang w:val="en-GB" w:eastAsia="en-US"/>
    </w:rPr>
  </w:style>
  <w:style w:type="character" w:customStyle="1" w:styleId="apple-converted-space">
    <w:name w:val="apple-converted-space"/>
    <w:basedOn w:val="Predvolenpsmoodseku"/>
    <w:rsid w:val="00206C12"/>
  </w:style>
  <w:style w:type="character" w:styleId="Siln">
    <w:name w:val="Strong"/>
    <w:basedOn w:val="Predvolenpsmoodseku"/>
    <w:uiPriority w:val="22"/>
    <w:qFormat/>
    <w:rsid w:val="00206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30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6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42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015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65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95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yperlink" Target="mailto:http://www.ema.europa.eu/docs/en_GB/document_library/Template_or_form/2013/03/WC500139752.doc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oter" Target="footer2.xml"/><Relationship Id="rId10" Type="http://schemas.openxmlformats.org/officeDocument/2006/relationships/numbering" Target="numbering.xml"/><Relationship Id="rId19" Type="http://schemas.openxmlformats.org/officeDocument/2006/relationships/hyperlink" Target="http://www.sukl.sk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eader" Target="header2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>
  <documentManagement>
    <Language xmlns="http://schemas.microsoft.com/sharepoint/v3">EN</Language>
    <Procedure_x0020_type xmlns="baaa482c-c3c1-4b1c-a895-2de17a8ea74e">Decentralized</Procedure_x0020_type>
    <Local_x0020_trade_x0020_name xmlns="baaa482c-c3c1-4b1c-a895-2de17a8ea74e">Carivalan 25mg/5mg</Local_x0020_trade_x0020_name>
    <_Status xmlns="http://schemas.microsoft.com/sharepoint/v3/fields">Pending</_Status>
    <Reference_x0020_trade_x0020_name xmlns="baaa482c-c3c1-4b1c-a895-2de17a8ea74e">Carivalan 25mg / 5 mg</Reference_x0020_trade_x0020_name>
    <Submission_x0020_date xmlns="baaa482c-c3c1-4b1c-a895-2de17a8ea74e">2015-07-29T22:00:00+00:00</Submission_x0020_date>
    <Approval_x0020_date xmlns="baaa482c-c3c1-4b1c-a895-2de17a8ea74e" xsi:nil="true"/>
    <Dosage xmlns="baaa482c-c3c1-4b1c-a895-2de17a8ea74e">25mg/5mg</Dosage>
    <Code_x0020_event xmlns="baaa482c-c3c1-4b1c-a895-2de17a8ea74e" xsi:nil="true"/>
    <Procedure_x0020_number xmlns="baaa482c-c3c1-4b1c-a895-2de17a8ea74e">NL/H/3546/005/DC</Procedure_x0020_number>
    <INN xmlns="baaa482c-c3c1-4b1c-a895-2de17a8ea74e">Carvedilol / Ivabradine</INN>
    <S_x0020_number xmlns="baaa482c-c3c1-4b1c-a895-2de17a8ea74e">S05161</S_x0020_number>
    <Country xmlns="baaa482c-c3c1-4b1c-a895-2de17a8ea74e">Reference</Country>
    <Comment1 xmlns="baaa482c-c3c1-4b1c-a895-2de17a8ea74e">Initial Marketing Authorization</Comment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 MRP DCP" ma:contentTypeID="0x0101005B6D7C0EFF6AC942B1A65B9FB77E801700FFDF9125D447E648A8BEA0FDBA20847C" ma:contentTypeVersion="17" ma:contentTypeDescription="" ma:contentTypeScope="" ma:versionID="8d0f83b6684804d010d79c0d552eb49e">
  <xsd:schema xmlns:xsd="http://www.w3.org/2001/XMLSchema" xmlns:p="http://schemas.microsoft.com/office/2006/metadata/properties" xmlns:ns1="http://schemas.microsoft.com/sharepoint/v3" xmlns:ns2="baaa482c-c3c1-4b1c-a895-2de17a8ea74e" xmlns:ns3="http://schemas.microsoft.com/sharepoint/v3/fields" targetNamespace="http://schemas.microsoft.com/office/2006/metadata/properties" ma:root="true" ma:fieldsID="9aedf370b551fc4ca54bac77e17f8809" ns1:_="" ns2:_="" ns3:_="">
    <xsd:import namespace="http://schemas.microsoft.com/sharepoint/v3"/>
    <xsd:import namespace="baaa482c-c3c1-4b1c-a895-2de17a8ea74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_x0020_number" minOccurs="0"/>
                <xsd:element ref="ns2:INN" minOccurs="0"/>
                <xsd:element ref="ns2:Reference_x0020_trade_x0020_name"/>
                <xsd:element ref="ns2:Local_x0020_trade_x0020_name"/>
                <xsd:element ref="ns2:Procedure_x0020_number" minOccurs="0"/>
                <xsd:element ref="ns2:Procedure_x0020_type" minOccurs="0"/>
                <xsd:element ref="ns1:Language"/>
                <xsd:element ref="ns2:Country"/>
                <xsd:element ref="ns3:_Status" minOccurs="0"/>
                <xsd:element ref="ns2:Code_x0020_event" minOccurs="0"/>
                <xsd:element ref="ns2:Submission_x0020_date" minOccurs="0"/>
                <xsd:element ref="ns2:Approval_x0020_date" minOccurs="0"/>
                <xsd:element ref="ns2:Comment1" minOccurs="0"/>
                <xsd:element ref="ns2:Dos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Language" ma:index="7" ma:displayName="Language" ma:default="EN" ma:format="Dropdown" ma:internalName="Language">
      <xsd:simpleType>
        <xsd:restriction base="dms:Choice">
          <xsd:enumeration value="EN"/>
          <xsd:enumeration value="AM"/>
          <xsd:enumeration value="AR"/>
          <xsd:enumeration value="AS"/>
          <xsd:enumeration value="AY"/>
          <xsd:enumeration value="AZ"/>
          <xsd:enumeration value="BA"/>
          <xsd:enumeration value="BE"/>
          <xsd:enumeration value="BG"/>
          <xsd:enumeration value="BH"/>
          <xsd:enumeration value="BI"/>
          <xsd:enumeration value="BN"/>
          <xsd:enumeration value="BO"/>
          <xsd:enumeration value="BR"/>
          <xsd:enumeration value="CA"/>
          <xsd:enumeration value="CO"/>
          <xsd:enumeration value="CS"/>
          <xsd:enumeration value="CY"/>
          <xsd:enumeration value="DA"/>
          <xsd:enumeration value="DE"/>
          <xsd:enumeration value="DZ"/>
          <xsd:enumeration value="EL"/>
          <xsd:enumeration value="EO"/>
          <xsd:enumeration value="ES"/>
          <xsd:enumeration value="ET"/>
          <xsd:enumeration value="EU"/>
          <xsd:enumeration value="FA"/>
          <xsd:enumeration value="FI"/>
          <xsd:enumeration value="FJ"/>
          <xsd:enumeration value="FO"/>
          <xsd:enumeration value="FR"/>
          <xsd:enumeration value="FY"/>
          <xsd:enumeration value="GA"/>
          <xsd:enumeration value="GD"/>
          <xsd:enumeration value="GL"/>
          <xsd:enumeration value="GN"/>
          <xsd:enumeration value="GU"/>
          <xsd:enumeration value="HA"/>
          <xsd:enumeration value="HI"/>
          <xsd:enumeration value="HR"/>
          <xsd:enumeration value="HU"/>
          <xsd:enumeration value="HY"/>
          <xsd:enumeration value="IA"/>
          <xsd:enumeration value="IE"/>
          <xsd:enumeration value="IK"/>
          <xsd:enumeration value="IN"/>
          <xsd:enumeration value="IS"/>
          <xsd:enumeration value="IT"/>
          <xsd:enumeration value="IW"/>
          <xsd:enumeration value="JA"/>
          <xsd:enumeration value="JI"/>
          <xsd:enumeration value="JV"/>
          <xsd:enumeration value="KA"/>
          <xsd:enumeration value="KK"/>
          <xsd:enumeration value="KL"/>
          <xsd:enumeration value="KM"/>
          <xsd:enumeration value="KN"/>
          <xsd:enumeration value="KO"/>
          <xsd:enumeration value="KS"/>
          <xsd:enumeration value="KU"/>
          <xsd:enumeration value="KY"/>
          <xsd:enumeration value="LA"/>
          <xsd:enumeration value="LN"/>
          <xsd:enumeration value="LO"/>
          <xsd:enumeration value="LT"/>
          <xsd:enumeration value="LV"/>
          <xsd:enumeration value="MG"/>
          <xsd:enumeration value="MI"/>
          <xsd:enumeration value="MK"/>
          <xsd:enumeration value="ML"/>
          <xsd:enumeration value="MN"/>
          <xsd:enumeration value="MO"/>
          <xsd:enumeration value="MR"/>
          <xsd:enumeration value="MS"/>
          <xsd:enumeration value="MT"/>
          <xsd:enumeration value="MY"/>
          <xsd:enumeration value="NA"/>
          <xsd:enumeration value="NE"/>
          <xsd:enumeration value="NL"/>
          <xsd:enumeration value="NO"/>
          <xsd:enumeration value="OC"/>
          <xsd:enumeration value="OR"/>
          <xsd:enumeration value="PA"/>
          <xsd:enumeration value="PL"/>
          <xsd:enumeration value="PS"/>
          <xsd:enumeration value="PT"/>
          <xsd:enumeration value="QU"/>
          <xsd:enumeration value="RM"/>
          <xsd:enumeration value="RN"/>
          <xsd:enumeration value="RO"/>
          <xsd:enumeration value="RU"/>
          <xsd:enumeration value="RW"/>
          <xsd:enumeration value="SA"/>
          <xsd:enumeration value="SD"/>
          <xsd:enumeration value="SG"/>
          <xsd:enumeration value="SH"/>
          <xsd:enumeration value="SI"/>
          <xsd:enumeration value="SK"/>
          <xsd:enumeration value="SL"/>
          <xsd:enumeration value="SM"/>
          <xsd:enumeration value="SN"/>
          <xsd:enumeration value="SO"/>
          <xsd:enumeration value="SR"/>
          <xsd:enumeration value="SS"/>
          <xsd:enumeration value="ST"/>
          <xsd:enumeration value="SU"/>
          <xsd:enumeration value="SV"/>
          <xsd:enumeration value="SW"/>
          <xsd:enumeration value="TA"/>
          <xsd:enumeration value="TE"/>
          <xsd:enumeration value="TG"/>
          <xsd:enumeration value="TH"/>
          <xsd:enumeration value="TI"/>
          <xsd:enumeration value="TK"/>
          <xsd:enumeration value="TL"/>
          <xsd:enumeration value="TN"/>
          <xsd:enumeration value="TO"/>
          <xsd:enumeration value="TR"/>
          <xsd:enumeration value="TS"/>
          <xsd:enumeration value="TT"/>
          <xsd:enumeration value="TW"/>
          <xsd:enumeration value="UK"/>
          <xsd:enumeration value="UR"/>
          <xsd:enumeration value="UZ"/>
          <xsd:enumeration value="VI"/>
          <xsd:enumeration value="VO"/>
          <xsd:enumeration value="WO"/>
          <xsd:enumeration value="XH"/>
          <xsd:enumeration value="YO"/>
          <xsd:enumeration value="ZH"/>
          <xsd:enumeration value="ZU"/>
        </xsd:restriction>
      </xsd:simpleType>
    </xsd:element>
  </xsd:schema>
  <xsd:schema xmlns:xsd="http://www.w3.org/2001/XMLSchema" xmlns:dms="http://schemas.microsoft.com/office/2006/documentManagement/types" targetNamespace="baaa482c-c3c1-4b1c-a895-2de17a8ea74e" elementFormDefault="qualified">
    <xsd:import namespace="http://schemas.microsoft.com/office/2006/documentManagement/types"/>
    <xsd:element name="S_x0020_number" ma:index="1" nillable="true" ma:displayName="S number" ma:default="S05161" ma:format="Dropdown" ma:internalName="S_x0020_number">
      <xsd:simpleType>
        <xsd:union memberTypes="dms:Text">
          <xsd:simpleType>
            <xsd:restriction base="dms:Choice">
              <xsd:enumeration value="S00540"/>
              <xsd:enumeration value="S00551"/>
              <xsd:enumeration value="S00750"/>
              <xsd:enumeration value="S01520"/>
              <xsd:enumeration value="S01574"/>
              <xsd:enumeration value="S01702"/>
              <xsd:enumeration value="S02395"/>
              <xsd:enumeration value="S02620"/>
              <xsd:enumeration value="S03341"/>
              <xsd:enumeration value="S03612"/>
              <xsd:enumeration value="S04200"/>
              <xsd:enumeration value="S04601"/>
              <xsd:enumeration value="S05007"/>
              <xsd:enumeration value="S05016"/>
              <xsd:enumeration value="S05023"/>
              <xsd:enumeration value="S05030"/>
              <xsd:enumeration value="S05031"/>
              <xsd:enumeration value="S05150"/>
              <xsd:enumeration value="S05151"/>
              <xsd:enumeration value="S05153"/>
              <xsd:enumeration value="S05154"/>
              <xsd:enumeration value="S05161"/>
              <xsd:enumeration value="S05315"/>
              <xsd:enumeration value="S05520"/>
              <xsd:enumeration value="S05590"/>
              <xsd:enumeration value="S05597"/>
              <xsd:enumeration value="S05682"/>
              <xsd:enumeration value="S05684"/>
              <xsd:enumeration value="S05702"/>
              <xsd:enumeration value="S05720"/>
              <xsd:enumeration value="S05762"/>
              <xsd:enumeration value="S05985"/>
              <xsd:enumeration value="S06134"/>
              <xsd:enumeration value="S06136"/>
              <xsd:enumeration value="S06490"/>
              <xsd:enumeration value="S06520"/>
              <xsd:enumeration value="S06590"/>
              <xsd:enumeration value="S06593"/>
              <xsd:enumeration value="S06597"/>
              <xsd:enumeration value="S06636"/>
              <xsd:enumeration value="S06790"/>
              <xsd:enumeration value="S06795"/>
              <xsd:enumeration value="S06911"/>
              <xsd:enumeration value="S09490"/>
              <xsd:enumeration value="S10036"/>
              <xsd:enumeration value="S12911"/>
              <xsd:enumeration value="S16257"/>
              <xsd:enumeration value="S20098"/>
              <xsd:enumeration value="S21400"/>
              <xsd:enumeration value="S90652"/>
              <xsd:enumeration value="S95001"/>
            </xsd:restriction>
          </xsd:simpleType>
        </xsd:union>
      </xsd:simpleType>
    </xsd:element>
    <xsd:element name="INN" ma:index="2" nillable="true" ma:displayName="INN" ma:default="Carvedilol / Ivabradine" ma:format="Dropdown" ma:internalName="INN">
      <xsd:simpleType>
        <xsd:union memberTypes="dms:Text">
          <xsd:simpleType>
            <xsd:restriction base="dms:Choice">
              <xsd:enumeration value="Agomelatine"/>
              <xsd:enumeration value="Ajmaline"/>
              <xsd:enumeration value="Alginate sodium / Gelidium corneum"/>
              <xsd:enumeration value="Almitrine"/>
              <xsd:enumeration value="Almitrine / Raubasine"/>
              <xsd:enumeration value="Ascorbic acid Inositocalcium Thiamine"/>
              <xsd:enumeration value="Atorvastatin/Perindopril/Acetylsalicylic acid"/>
              <xsd:enumeration value="Atorvastatin /Perindopril / Amlodipine"/>
              <xsd:enumeration value="Aripiprazol"/>
              <xsd:enumeration value="Aripiprazol ODT"/>
              <xsd:enumeration value="Bisoprolol / Perindopril"/>
              <xsd:enumeration value="Carbutamide"/>
              <xsd:enumeration value="Carvedilol / Ivabradine"/>
              <xsd:enumeration value="Estradiol"/>
              <xsd:enumeration value="Fenspiride"/>
              <xsd:enumeration value="Fenspiride Chlorhydrate"/>
              <xsd:enumeration value="Flavonoids extracted from Rutacae (Aurantiae),expressed in diosmin 375mg"/>
              <xsd:enumeration value="Fotemustine"/>
              <xsd:enumeration value="Fusafungine"/>
              <xsd:enumeration value="Gliclazide"/>
              <xsd:enumeration value="Indapamide"/>
              <xsd:enumeration value="Indapamide / Amlodipine"/>
              <xsd:enumeration value="Ivabradine"/>
              <xsd:enumeration value="Ivabradine Chlorhydrate"/>
              <xsd:enumeration value="Ivabradine Hydrochloride"/>
              <xsd:enumeration value="Metoprolol tartrate / Ivabradine"/>
              <xsd:enumeration value="Micronised Purified Flavonoic Fraction"/>
              <xsd:enumeration value="Micronised purified flavonoic fraction, consisiting of 90% diosmin and 10% flavonoids expressed as hesperidin 500mg"/>
              <xsd:enumeration value="Peppermint Oil"/>
              <xsd:enumeration value="Perindopril"/>
              <xsd:enumeration value="Perindopril Arginine"/>
              <xsd:enumeration value="Perindopril Arginine / Amlodipine"/>
              <xsd:enumeration value="Perindopril Arginine / Indapamide"/>
              <xsd:enumeration value="Perindopril Erbumine"/>
              <xsd:enumeration value="Perindopril Erbumine / Indapamide"/>
              <xsd:enumeration value="Perindopril / Indapamide / Amlodipine"/>
              <xsd:enumeration value="Perindopril Tertbutylamine"/>
              <xsd:enumeration value="Perindopril Tertbutylamine / Indapamide"/>
              <xsd:enumeration value="Piribedil"/>
              <xsd:enumeration value="Pixantrone"/>
              <xsd:enumeration value="Pregabalin"/>
              <xsd:enumeration value="Rilmenidine"/>
              <xsd:enumeration value="Strontium ranelate"/>
              <xsd:enumeration value="Strontium ranelate/vitamin D3"/>
              <xsd:enumeration value="Sulbutiamine"/>
              <xsd:enumeration value="Tertatolol"/>
              <xsd:enumeration value="Tianeptine"/>
              <xsd:enumeration value="Trimetazidine"/>
            </xsd:restriction>
          </xsd:simpleType>
        </xsd:union>
      </xsd:simpleType>
    </xsd:element>
    <xsd:element name="Reference_x0020_trade_x0020_name" ma:index="3" ma:displayName="Reference trade name" ma:default="Carivalan 25mg / 5 mg" ma:format="Dropdown" ma:internalName="Reference_x0020_trade_x0020_name">
      <xsd:simpleType>
        <xsd:union memberTypes="dms:Text">
          <xsd:simpleType>
            <xsd:restriction base="dms:Choice">
              <xsd:enumeration value="Aerodiol 150 Microgrammes / Dose"/>
              <xsd:enumeration value="Alcartis"/>
              <xsd:enumeration value="Alcartis ODT"/>
              <xsd:enumeration value="Arcalion 200mg"/>
              <xsd:enumeration value="Arcalion 400mg"/>
              <xsd:enumeration value="Aripiprazol Midas"/>
              <xsd:enumeration value="Arparial"/>
              <xsd:enumeration value="Arparial 50mg/5mg"/>
              <xsd:enumeration value="Arparial 50 mg/ 5 mg, comprimé pelliculé"/>
              <xsd:enumeration value="Arparial 50mg/7.5mg"/>
              <xsd:enumeration value="Arparial 50mg/7.5mg, comprimé pelliculé"/>
              <xsd:enumeration value="Arplexam"/>
              <xsd:enumeration value="Arplexam 2,5 mg/0,625 mg/5 mg comprimidos recubiertos con película"/>
              <xsd:enumeration value="Arplexam 5mg/1,25mg/5mg comprimidos recubiertos con película"/>
              <xsd:enumeration value="Arplexam 5mg/1,25mg/10mg comprimidos recubiertos con película"/>
              <xsd:enumeration value="Arplexam 10mg/2,5mg/5mg comprimidos recubiertos con película"/>
              <xsd:enumeration value="Arplexam 10mg/2,5mg/10mg comprimidos recubiertos con película"/>
              <xsd:enumeration value="Artex 5mg"/>
              <xsd:enumeration value="Asembix 5 mg/5 mg"/>
              <xsd:enumeration value="Asembix 5 mg/10 mg"/>
              <xsd:enumeration value="Asembix 10 mg/5 mg"/>
              <xsd:enumeration value="Asembix 10 mg/10 mg"/>
              <xsd:enumeration value="Bipreterax"/>
              <xsd:enumeration value="Bipreterax Arginine"/>
              <xsd:enumeration value="Bipreterax arginine/Noliterax"/>
              <xsd:enumeration value="Bipreterax 10mg/2,5mg, comprimé pelliculé"/>
              <xsd:enumeration value="Cardiorythmine 50mg/10ml"/>
              <xsd:enumeration value="Carivalan 25mg / 5 mg"/>
              <xsd:enumeration value="Cosyrel"/>
              <xsd:enumeration value="Cosyrel 5 mg/5 mg"/>
              <xsd:enumeration value="Cosyrel 5 mg/10 mg"/>
              <xsd:enumeration value="Cosyrel 10 mg/5 mg"/>
              <xsd:enumeration value="Cosyrel 10 mg/10 mg"/>
              <xsd:enumeration value="Coveram (10mg/10mg)"/>
              <xsd:enumeration value="Coveram (10mg/5mg)"/>
              <xsd:enumeration value="Coveram (5mg/10mg)"/>
              <xsd:enumeration value="Coveram (5mg/5mg)"/>
              <xsd:enumeration value="Coveram Plus"/>
              <xsd:enumeration value="Coversyl 10mg"/>
              <xsd:enumeration value="Coversyl 10mg (Comprime Orodispersible)"/>
              <xsd:enumeration value="Coversyl 2.5mg"/>
              <xsd:enumeration value="Coversyl 2.5mg (Comprime Orodispersible)"/>
              <xsd:enumeration value="Coversyl 2mg"/>
              <xsd:enumeration value="Coversyl 4mg"/>
              <xsd:enumeration value="Coversyl 5mg"/>
              <xsd:enumeration value="Coversyl 5mg (Comprime Orodispersible)"/>
              <xsd:enumeration value="Coversyl 8mg"/>
              <xsd:enumeration value="Coveryl arginine"/>
              <xsd:enumeration value="Daflon"/>
              <xsd:enumeration value="Daflon 500mg"/>
              <xsd:enumeration value="Daflon 1000"/>
              <xsd:enumeration value="Dapratis"/>
              <xsd:enumeration value="Diamicron 30mg"/>
              <xsd:enumeration value="Diamicron 40mg"/>
              <xsd:enumeration value="Diamicron 60mg"/>
              <xsd:enumeration value="Diamicron 60mg Local Ind Egy"/>
              <xsd:enumeration value="Diamicron 80mg"/>
              <xsd:enumeration value="Diamicron Xr Mex 500 Local Ind"/>
              <xsd:enumeration value="Ditelos"/>
              <xsd:enumeration value="Duxil (Susp)"/>
              <xsd:enumeration value="Duxil (Tab)"/>
              <xsd:enumeration value="Fludex 1.25mg"/>
              <xsd:enumeration value="Fludex 1.5mg"/>
              <xsd:enumeration value="Fludex 1mg"/>
              <xsd:enumeration value="Fludex 2.5mg"/>
              <xsd:enumeration value="Fludex 2mg"/>
              <xsd:enumeration value="Hyperium 1mg"/>
              <xsd:enumeration value="Implicor"/>
              <xsd:enumeration value="Issarlos"/>
              <xsd:enumeration value="Locabiotal (Hfa)"/>
              <xsd:enumeration value="Locabiotal (S06136)"/>
              <xsd:enumeration value="Locabiotal 0.25 Pour Cent"/>
              <xsd:enumeration value="Locabiotal 1 Pour Cent"/>
              <xsd:enumeration value="Muphoran"/>
              <xsd:enumeration value="Natrilam Local Ind"/>
              <xsd:enumeration value="Natrixam"/>
              <xsd:enumeration value="Noliterax"/>
              <xsd:enumeration value="Noliterax (10/2.5)"/>
              <xsd:enumeration value="Noliterax (8/2.5)"/>
              <xsd:enumeration value="Paratexax 8mg/2.5mg"/>
              <xsd:enumeration value="Paraterax 8mg/2,5mg, compriméo"/>
              <xsd:enumeration value="Perindopril arginine / Indapamide Servier 10mg/2,5mg, comprimé pelliculé"/>
              <xsd:enumeration value="Perindopril / Indapamide Biogaran 8mg/2,5mg, comprimé"/>
              <xsd:enumeration value="Pixuvri"/>
              <xsd:enumeration value="Pneumorel 0.2 Pour Cent"/>
              <xsd:enumeration value="Pneumorel 80mg"/>
              <xsd:enumeration value="Prestalia 3.5 mg/2.5 mg"/>
              <xsd:enumeration value="Prestalia 7 mg/5 mg"/>
              <xsd:enumeration value="Preterax"/>
              <xsd:enumeration value="Preterax Arginine"/>
              <xsd:enumeration value="Preterax/Bipreterax arginine"/>
              <xsd:enumeration value="Proalta"/>
              <xsd:enumeration value="Procoralan"/>
              <xsd:enumeration value="Procoralan 5mg"/>
              <xsd:enumeration value="Procoralan 7.5mg"/>
              <xsd:enumeration value="Protelos (1g)"/>
              <xsd:enumeration value="Protelos (2g)"/>
              <xsd:enumeration value="Pseudophage"/>
              <xsd:enumeration value="Stablon 12.5mg"/>
              <xsd:enumeration value="Stapressial"/>
              <xsd:enumeration value="Triplixam"/>
              <xsd:enumeration value="Triplixam 2,5 mg/0,625 mg/5 mg comprimidos recubiertos con película"/>
              <xsd:enumeration value="Triplixam 5mg/1,25mg/5mg comprimidos recubiertos con película"/>
              <xsd:enumeration value="Triplixam 5mg/1,25mg/10mg comprimidos recubiertos con película"/>
              <xsd:enumeration value="Triplixam 10mg/2,5mg/5mg comprimidos recubiertos con película"/>
              <xsd:enumeration value="Triplixam 10mg/2,5mg/10mg comprimidos recubiertos con película"/>
              <xsd:enumeration value="Trivastal 20mg"/>
              <xsd:enumeration value="Trivastal 50mg Lp"/>
              <xsd:enumeration value="Trivastal Injectable 3mg/1ml"/>
              <xsd:enumeration value="Triveram"/>
              <xsd:enumeration value="Valdoxan"/>
              <xsd:enumeration value="Valdoxan 25mg"/>
              <xsd:enumeration value="Vastarel 20mg"/>
              <xsd:enumeration value="Vastarel 20mg/Ml"/>
              <xsd:enumeration value="Vastarel 35mg"/>
              <xsd:enumeration value="Vastarel 3mg"/>
              <xsd:enumeration value="Vastarel 80"/>
              <xsd:enumeration value="Vastarel F (Granule 1%)"/>
              <xsd:enumeration value="Vectarion 50mg"/>
              <xsd:enumeration value="Vectarion Injectable"/>
              <xsd:enumeration value="Viacoram 3.5 mg/2.5 mg"/>
              <xsd:enumeration value="Viacoram 7 mg/5 mg"/>
              <xsd:enumeration value="Vitathion"/>
            </xsd:restriction>
          </xsd:simpleType>
        </xsd:union>
      </xsd:simpleType>
    </xsd:element>
    <xsd:element name="Local_x0020_trade_x0020_name" ma:index="4" ma:displayName="Local trade name" ma:format="Dropdown" ma:internalName="Local_x0020_trade_x0020_name">
      <xsd:simpleType>
        <xsd:union memberTypes="dms:Text">
          <xsd:simpleType>
            <xsd:restriction base="dms:Choice">
              <xsd:enumeration value="Aceon 2mg Tablets"/>
              <xsd:enumeration value="Aceon 4mg Tablets"/>
              <xsd:enumeration value="Aceon 8mg Tablets"/>
              <xsd:enumeration value="Acertil 10mg"/>
              <xsd:enumeration value="Acertil 2mg"/>
              <xsd:enumeration value="Acertil 2mg Tabletti"/>
              <xsd:enumeration value="Acertil 4 Mg Tabletti"/>
              <xsd:enumeration value="Acertil 2.5mg"/>
              <xsd:enumeration value="Acertil 4mg"/>
              <xsd:enumeration value="Acertil 5mg"/>
              <xsd:enumeration value="Acertil 8 Mg Tabletti"/>
              <xsd:enumeration value="Acertil 8mg"/>
              <xsd:enumeration value="Acertil Ar 10mg"/>
              <xsd:enumeration value="Acertil Ar 5mg"/>
              <xsd:enumeration value="Acertil Arginine 10mg"/>
              <xsd:enumeration value="Acertil Arginine 5mg"/>
              <xsd:enumeration value="Acertil Comp Tabletti"/>
              <xsd:enumeration value="Acertil FIX"/>
              <xsd:enumeration value="Acertil Plus"/>
              <xsd:enumeration value="Acertil Plus 2.5mg/0.625mg"/>
              <xsd:enumeration value="Acertil Plus 5mg/1.25mg"/>
              <xsd:enumeration value="Acertil Plus Arginine"/>
              <xsd:enumeration value="Acerycal (10mg/10mg)"/>
              <xsd:enumeration value="Acerycal (10mg/5mg)"/>
              <xsd:enumeration value="Acerycal (5mg/10mg)"/>
              <xsd:enumeration value="Acerycal (5mg/5mg)"/>
              <xsd:enumeration value="Acerycal 10mg/10mg Tablets"/>
              <xsd:enumeration value="Acerycal 10mg/5mg Tablets"/>
              <xsd:enumeration value="Acerycal 5mg/10mg Tablets"/>
              <xsd:enumeration value="Acerycal 5mg/5mg Tablets"/>
              <xsd:enumeration value="Adexor Mr 35 Mg Módosított Hatóanyagleadású Filmtabletta"/>
              <xsd:enumeration value="Aerodiol"/>
              <xsd:enumeration value="Albarel"/>
              <xsd:enumeration value="Albarel 1mg"/>
              <xsd:enumeration value="Alvenor"/>
              <xsd:enumeration value="Amplival 3.5 mg/2.5 mg"/>
              <xsd:enumeration value="Amplival 7 mg/5 mg"/>
              <xsd:enumeration value="Apadex"/>
              <xsd:enumeration value="Apadex 1,5 Mg Retard Filmtabletta"/>
              <xsd:enumeration value="Aprestium 3.5 mg/2.5 mg"/>
              <xsd:enumeration value="Aprestium 7 mg/5 mg"/>
              <xsd:enumeration value="Arcalion"/>
              <xsd:enumeration value="Arcalion 200"/>
              <xsd:enumeration value="Arcalion 200 Mg, Επικαλυμμένο Με Λεπτό Υμένιο Δισκίο"/>
              <xsd:enumeration value="Arcalion 200mg"/>
              <xsd:enumeration value="Arcalion 200mg, Comprimé Enrobé"/>
              <xsd:enumeration value="Arcalion Forte"/>
              <xsd:enumeration value="Arcalion® 200"/>
              <xsd:enumeration value="Ardium"/>
              <xsd:enumeration value="Ardium 1000"/>
              <xsd:enumeration value="Ardix Gliclazide 60mg Mr"/>
              <xsd:enumeration value="Ardix Gliclazide Mr"/>
              <xsd:enumeration value="Ardix Indapamide Sr"/>
              <xsd:enumeration value="Ardix Perindopril Combi 5mg/1.25mg"/>
              <xsd:enumeration value="Ardix Perindopril Combi Ld 2.5mg/0.625mg"/>
              <xsd:enumeration value="Arifam"/>
              <xsd:enumeration value="Arifon"/>
              <xsd:enumeration value="Arifon Kombi"/>
              <xsd:enumeration value="Arifon Retard"/>
              <xsd:enumeration value="Armanor"/>
              <xsd:enumeration value="Armix Arginin 10 Mg Filmtabletta"/>
              <xsd:enumeration value="Armix Arginin 10 Mg Szájban Diszpergálódó Tabletta"/>
              <xsd:enumeration value="Armix Arginin 2,5 Mg Szájban Diszpergálódó Tabletta"/>
              <xsd:enumeration value="Armix Arginin 5 Mg Filmtabletta"/>
              <xsd:enumeration value="Armix Arginin 5 Mg Szájban Diszpergálódó Tabletta"/>
              <xsd:enumeration value="Armix Komb 4 mg/1,25 mg Tabletta"/>
              <xsd:enumeration value="Armix Prekomb 2 mg/0,625 mg Tabletta"/>
              <xsd:enumeration value="Armixxam 10mg/ 10mg Tabletta"/>
              <xsd:enumeration value="Armixxam 10mg/ 5mg Tabletta"/>
              <xsd:enumeration value="Armixxam 5mg/ 10mg Tabletta"/>
              <xsd:enumeration value="Armixxam 5mg/ 5mg Tabletta"/>
              <xsd:enumeration value="Arparial"/>
              <xsd:enumeration value="Arparial 25mg / 5mg, apvalkotās tabletes"/>
              <xsd:enumeration value="Arparial 25mg / 7,5mg, apvalkotās tabletes"/>
              <xsd:enumeration value="Arparial 50mg / 5mg, apvalkotās tabletes"/>
              <xsd:enumeration value="Arparial 50mg / 7,5mg, apvalkotās tabletes"/>
              <xsd:enumeration value="Arparial 25 mg/5 mg comprimate filmate"/>
              <xsd:enumeration value="Arparial 50 mg/5 mg comprimate filmate"/>
              <xsd:enumeration value="Arparial 25 mg/7.5 mg comprimate filmate"/>
              <xsd:enumeration value="Arparial 50 mg/7.5 mg comprimate filmate"/>
              <xsd:enumeration value="Arparial 50mg / 5mg, comprimé pelliculé"/>
              <xsd:enumeration value="Arparial 50 mg / 7,5mg, comprimé pelliculé"/>
              <xsd:enumeration value="Arparial 25 mg/5 mg filmtabletta"/>
              <xsd:enumeration value="Arparial 50 mg/5 mg filmtabletta"/>
              <xsd:enumeration value="Arparial 25 mg/7.5 mg filmtabletta"/>
              <xsd:enumeration value="Arparial 50 mg/7.5 mg filmtabletta"/>
              <xsd:enumeration value="Arparial 50 mg/5 mg tabletki powlekane"/>
              <xsd:enumeration value="Arparial 50 mg/5 mg tabletki powlekane"/>
              <xsd:enumeration value="Arparial 50 mg/7.5 mg tabletki powlekane"/>
              <xsd:enumeration value="Arparial 25 mg/5 mg potahované tablety"/>
              <xsd:enumeration value="Arparial 50 mg/5 mg potahované tablety"/>
              <xsd:enumeration value="Arparial 25 mg/7.5 mg potahované tablety"/>
              <xsd:enumeration value="Arparial 50 mg/7.5 mg potahované tablety"/>
              <xsd:enumeration value="Arparial 25 mg/5 mg filmom obalené tablety"/>
              <xsd:enumeration value="Arparial 50 mg/5 mg filmom obalené tablety"/>
              <xsd:enumeration value="Arparial 25 mg/7.5 mg filmom obalené tablety"/>
              <xsd:enumeration value="Arparial 50 mg/7.5 mg filmom obalené tablety"/>
              <xsd:enumeration value="Arplexam"/>
              <xsd:enumeration value="Arplexam 2,5 mg/0,625 mg/5 mg comprimidos recubiertos con película"/>
              <xsd:enumeration value="Arplexam 5mg/1,25mg/5mg comprimidos recubiertos con película"/>
              <xsd:enumeration value="Arplexam 5mg/1,25mg/10mg comprimidos recubiertos con película"/>
              <xsd:enumeration value="Arplexam 10mg/2,5mg/5mg comprimidos recubiertos con película"/>
              <xsd:enumeration value="Arplexam 10mg/2,5mg/10mg comprimidos recubiertos con película"/>
              <xsd:enumeration value="Artex"/>
              <xsd:enumeration value="Artex 5mg, Comprimé Enrobé Sécable"/>
              <xsd:enumeration value="Arvacoram 3.5 mg/2.5 mg"/>
              <xsd:enumeration value="Arvacoram 7 mg/5 mg"/>
              <xsd:enumeration value="Arvenum 500"/>
              <xsd:enumeration value="Arvenum 500 Mg Compresse Rivestite Con Film"/>
              <xsd:enumeration value="Asembix 5 mg/5 mg"/>
              <xsd:enumeration value="Asaprilor"/>
              <xsd:enumeration value="Asembix 5 mg/10 mg"/>
              <xsd:enumeration value="Asembix 10 mg/5 mg"/>
              <xsd:enumeration value="Asembix 10 mg/10 mg"/>
              <xsd:enumeration value="Bi Noliprel"/>
              <xsd:enumeration value="Bi Predonium 4mg/1,25mg Comprimido"/>
              <xsd:enumeration value="Bi Predonium 4mg/1,25mg Tabletten"/>
              <xsd:enumeration value="Bi Preterax"/>
              <xsd:enumeration value="Bi Preterax 10 Mg"/>
              <xsd:enumeration value="Bi Preterax 4mg/1,25mg Comprimés"/>
              <xsd:enumeration value="Bi Preterax 4mg/1,25mg Tabletten"/>
              <xsd:enumeration value="Bi Preterax 4mg/1.25mg Tablets"/>
              <xsd:enumeration value="Bi Preterax 5mg/1.25mg"/>
              <xsd:enumeration value="Bi Preterax Arginine"/>
              <xsd:enumeration value="Bi Preterax Arginine 10mg/2.5mg"/>
              <xsd:enumeration value="Bi Preterax Arginine 5mg/1.25mg Film-Coated Tablets"/>
              <xsd:enumeration value="Bi Preterax-Arginin - Filmtabletten"/>
              <xsd:enumeration value="Biocoversyl 5mg"/>
              <xsd:enumeration value="Bionoliprel 10 Mg/2,5 Mg Filmsko Obložene Tablete"/>
              <xsd:enumeration value="Bionoliprel 2,5 Mg/0,625 Mg Filmsko Obložene Tablete"/>
              <xsd:enumeration value="Bionoliprel 5 Mg/1,25 Mg Filmsko Obložene Tablete"/>
              <xsd:enumeration value="Bioparox"/>
              <xsd:enumeration value="Bioparox (Hfa)"/>
              <xsd:enumeration value="Bioparox (S06136)"/>
              <xsd:enumeration value="Bioparox 0,125mg/Devā Aerosols Izsmidzināšanai Mutes Dobumā Un Degunā, Sķīdums"/>
              <xsd:enumeration value="Bioparox 125 Mikrogramai/Išpurškime Nosies Ir Burnos Gleivinės Purškalas (Tirpalas)"/>
              <xsd:enumeration value="Bioparox 125 mikrogramm/adag szájnyálkahártyán alkalmazott oldatos spray és orrspray"/>
              <xsd:enumeration value="Bioparox 50 Mg /10 Ml Túlnyomásos Inhalációs Oldat"/>
              <xsd:enumeration value="Bioparox Spray Bucofaringian Şi Nazal, Soluţie, 50 Mg/10 Ml"/>
              <xsd:enumeration value="Bioprexanil 10 Mg Filmsko Obložene Tablete"/>
              <xsd:enumeration value="Bioprexanil 10 Mg Orodisperzibilne Tablete"/>
              <xsd:enumeration value="Bioprexanil 2,5 Mg Filmsko Obložene Tablete"/>
              <xsd:enumeration value="Bioprexanil 2,5 Mg Orodisperzibilne Tablete"/>
              <xsd:enumeration value="Bioprexanil 5 Mg Filmsko Obložene Tablete"/>
              <xsd:enumeration value="Bioprexanil 5 Mg Orodisperzibilne Tablete"/>
              <xsd:enumeration value="Bioprexanil Combi 5 Mg/1,25 Mg Filmsko Obložene Tablete"/>
              <xsd:enumeration value="Bioprexum 10mg"/>
              <xsd:enumeration value="Bioprexum 5mg"/>
              <xsd:enumeration value="Bioprexum Plus 5 Mg/1.25 Mg"/>
              <xsd:enumeration value="Bi-Predonium"/>
              <xsd:enumeration value="Biprel (2mg/0.625mg)"/>
              <xsd:enumeration value="Biprel Forte"/>
              <xsd:enumeration value="Bi-Prestarium (10mg/10mg)"/>
              <xsd:enumeration value="Bi-Prestarium (10mg/5mg)"/>
              <xsd:enumeration value="Bi-Prestarium (5mg/10mg)"/>
              <xsd:enumeration value="Bi-Prestarium (5mg/5mg)"/>
              <xsd:enumeration value="Bipreterax"/>
              <xsd:enumeration value="Bipreterax 10 Mg/2,5 Mg"/>
              <xsd:enumeration value="Bipreterax 10 Mg/2,5 Mg Comprimidos Recubiertos Con Película"/>
              <xsd:enumeration value="Bipreterax 10 Mg/2,5 Mg, Comprimé Pelliculé"/>
              <xsd:enumeration value="Bipreterax 4 Mg/1,25 Mg Comprimidos"/>
              <xsd:enumeration value="Bipreterax 5 Mg/1,25 Mg Comprimidos Recubiertos Con Película"/>
              <xsd:enumeration value="Bi-Preterax 5.0 Mg/1.25 Mg"/>
              <xsd:enumeration value="Bipreterax 5mg/1.25mg"/>
              <xsd:enumeration value="Bipreterax 5mg/1.25mg, Comprimé Pelliculé"/>
              <xsd:enumeration value="Bipreterax 8 Mg/2,5 Mg Comprimidos"/>
              <xsd:enumeration value="Bipreterax Arginine 10 Mg /2.5 Mg"/>
              <xsd:enumeration value="Bipreterax Arginine 5mg/1.25mg"/>
              <xsd:enumeration value="Bipreterax N 5mg/1,25mg Filmtabletten"/>
              <xsd:enumeration value="Bivalos (2g)"/>
              <xsd:enumeration value="Capiven"/>
              <xsd:enumeration value="Caranor 5mg"/>
              <xsd:enumeration value="Caranor 7.5mg"/>
              <xsd:enumeration value="Cardilopin Komb 1,5 mg/5 mg módosított hatóanyagleadású tabletta"/>
              <xsd:enumeration value="Cardilopin Komb 1,5 mg/10 mg módosított hatóanyagleadású tabletta"/>
              <xsd:enumeration value="Cardiorythmine 50mg/10ml, Solution Injectable, Ampoule"/>
              <xsd:enumeration value="Catexan"/>
              <xsd:enumeration value="Circator 4mg"/>
              <xsd:enumeration value="Circator 8mg"/>
              <xsd:enumeration value="Circator Plus"/>
              <xsd:enumeration value="Clarium 50 Mg Retardtabletten"/>
              <xsd:enumeration value="Coaxil"/>
              <xsd:enumeration value="Coaxil 12,5 Mg Bevont Tabletta"/>
              <xsd:enumeration value="Coaxil 12,5 Mg Dengtos Tabletės"/>
              <xsd:enumeration value="Coaxil 12,5 Mg Drajeuri"/>
              <xsd:enumeration value="Coaxil 12,5 Mg Obložene Tablete"/>
              <xsd:enumeration value="Coaxil 12,5mg Apvalkotās Tabletes"/>
              <xsd:enumeration value="Co-Prestarium"/>
              <xsd:enumeration value="Coralan"/>
              <xsd:enumeration value="Coralan 5mg"/>
              <xsd:enumeration value="Coralan 7.5mg"/>
              <xsd:enumeration value="Coraxan 5mg"/>
              <xsd:enumeration value="Coraxan 7.5mg"/>
              <xsd:enumeration value="Corlentor 5 Mg Film-Coated Tablets"/>
              <xsd:enumeration value="Corlentor 5mg"/>
              <xsd:enumeration value="Corlentor 7.5 Mg Film-Coated Tablets"/>
              <xsd:enumeration value="Corlentor 7.5mg"/>
              <xsd:enumeration value="Cosimprel 5 mg/5 mg"/>
              <xsd:enumeration value="Cosimprel 5 mg/10 mg"/>
              <xsd:enumeration value="Cosimprel 10 mg/5 mg"/>
              <xsd:enumeration value="Cosimprel 10 mg/10 mg"/>
              <xsd:enumeration value="Cosyrel 5 mg/5 mg"/>
              <xsd:enumeration value="Cosyrel 5 mg/10 mg"/>
              <xsd:enumeration value="Cosyrel 10 mg/5 mg"/>
              <xsd:enumeration value="Cosyrel 10 mg/10 mg"/>
              <xsd:enumeration value="Coveram"/>
              <xsd:enumeration value="Coveram (10mg/10mg)"/>
              <xsd:enumeration value="Coveram (10mg/5mg)"/>
              <xsd:enumeration value="Coveram (5mg/10mg)"/>
              <xsd:enumeration value="Coveram (5mg/5mg)"/>
              <xsd:enumeration value="Coveram 10 Mg-10 Mg Tabletti"/>
              <xsd:enumeration value="Coveram 10 Mg-5 Mg Tabletti"/>
              <xsd:enumeration value="Coveram 10mg/10mg"/>
              <xsd:enumeration value="Coveram 10mg/10mg Comprimés"/>
              <xsd:enumeration value="Coveram 10mg/10mg Tablets"/>
              <xsd:enumeration value="Coveram 10mg/10mg Δισκία"/>
              <xsd:enumeration value="Coveram 10mg/10mg, Comprimé"/>
              <xsd:enumeration value="Coveram 10mg/5mg"/>
              <xsd:enumeration value="Coveram 10mg/5mg Comprimés"/>
              <xsd:enumeration value="Coveram 10mg/5mg Tablets"/>
              <xsd:enumeration value="Coveram 10mg/5mg Δισκία"/>
              <xsd:enumeration value="Coveram 10mg/5mg, Comprimé"/>
              <xsd:enumeration value="Coveram 5 Mg-10 Mg Tabletti"/>
              <xsd:enumeration value="Coveram 5 Mg-5 Mg Tabletti"/>
              <xsd:enumeration value="Coveram 5mg/10mg"/>
              <xsd:enumeration value="Coveram 5mg/10mg Comprimés"/>
              <xsd:enumeration value="Coveram 5mg/10mg Tablets"/>
              <xsd:enumeration value="Coveram 5mg/10mg Δισκία"/>
              <xsd:enumeration value="Coveram 5mg/10mg, Comprimé"/>
              <xsd:enumeration value="Coveram 5mg/5mg"/>
              <xsd:enumeration value="Coveram 5mg/5mg Comprimés"/>
              <xsd:enumeration value="Coveram 5mg/5mg Tablets"/>
              <xsd:enumeration value="Coveram 5mg/5mg Δισκία"/>
              <xsd:enumeration value="Coveram 5mg/5mg, Comprimé"/>
              <xsd:enumeration value="Coveram Arg 10 Mg/10 Mg"/>
              <xsd:enumeration value="Coveram Arg 10 Mg/5 Mg"/>
              <xsd:enumeration value="Coveram Arg 5 Mg/10 Mg"/>
              <xsd:enumeration value="Coveram Arg 5 Mg/5 Mg"/>
              <xsd:enumeration value="Covercard 3.5 mg/2.5 mg"/>
              <xsd:enumeration value="Covercard 7 mg/5 mg"/>
              <xsd:enumeration value="Covercard 10mg/ 10mg Tabletta"/>
              <xsd:enumeration value="Covercard 10mg/ 5mg Tabletta"/>
              <xsd:enumeration value="Covercard 5mg/ 10mg Tabletta"/>
              <xsd:enumeration value="Covercard 5mg/ 5mg Tabletta"/>
              <xsd:enumeration value="Covercard Plus 2,5 mg/0,625 mg/5 mg filmtabletta"/>
              <xsd:enumeration value="Covercard Plus 5 mg/1,25 mg/5 mg filmtabletta"/>
              <xsd:enumeration value="Covercard Plus 5 mg/1,25 mg/10 mg filmtabletta"/>
              <xsd:enumeration value="Covercard Plus 10 mg/2,5 mg/5 mg filmtabletta"/>
              <xsd:enumeration value="Covercard Plus 10 mg/2,5 mg/10 mg filmtabletta"/>
              <xsd:enumeration value="Coverene 10mg"/>
              <xsd:enumeration value="Coverene 4mg"/>
              <xsd:enumeration value="Coverene 5mg"/>
              <xsd:enumeration value="Coverene Cardio"/>
              <xsd:enumeration value="Coverene Cor 2mg"/>
              <xsd:enumeration value="Coverex"/>
              <xsd:enumeration value="Coverex (4mg)"/>
              <xsd:enumeration value="Coverex 10mg"/>
              <xsd:enumeration value="Coverex 2.5mg"/>
              <xsd:enumeration value="Coverex 4 Mg Tabletės"/>
              <xsd:enumeration value="Coverex 4mg"/>
              <xsd:enumeration value="Coverex 4mg Tabletta"/>
              <xsd:enumeration value="Coverex 5mg"/>
              <xsd:enumeration value="Coverex 8mg"/>
              <xsd:enumeration value="Coverex As 10 Mg Filmtabletta"/>
              <xsd:enumeration value="Coverex As 10 Mg Szájban Diszpergálódó Tabletta"/>
              <xsd:enumeration value="Coverex As 5 Mg Filmtabletta"/>
              <xsd:enumeration value="Coverex As 5 Mg Szájban Diszpergálódó Tabletta"/>
              <xsd:enumeration value="Coverex As Komb Filmtabletta"/>
              <xsd:enumeration value="Coverex As Komb Forte Filmtabletta"/>
              <xsd:enumeration value="Coverex As Prekomb Filmtabletta"/>
              <xsd:enumeration value="Coverex Combi 4 Mg/1,25 Mg"/>
              <xsd:enumeration value="Coverex Combi 5mg/1.25mg"/>
              <xsd:enumeration value="Coverex Combi Ld 2.5mg/0.625mg"/>
              <xsd:enumeration value="Coverex Forte"/>
              <xsd:enumeration value="Coverex Forte Tabletta"/>
              <xsd:enumeration value="Coverex Komb Tabletta"/>
              <xsd:enumeration value="Coverlam 10 Mg/10 Mg Compresse"/>
              <xsd:enumeration value="Coverlam 10 Mg/5 Mg Compresse"/>
              <xsd:enumeration value="Coverlam 10mg/10mg Comprimidos"/>
              <xsd:enumeration value="Coverlam 10mg/5mg Comprimidos"/>
              <xsd:enumeration value="Coverlam 5 Mg/10 Mg Compresse"/>
              <xsd:enumeration value="Coverlam 5 Mg/5 Mg Compresse"/>
              <xsd:enumeration value="Coverlam 5mg/10mg Comprimidos"/>
              <xsd:enumeration value="Coverlam 5mg/5mg Comprimidos"/>
              <xsd:enumeration value="Coveron 4mg"/>
              <xsd:enumeration value="Coveron 8mg"/>
              <xsd:enumeration value="Coveron Plus"/>
              <xsd:enumeration value="Coversam (10mg/10mg)"/>
              <xsd:enumeration value="Coversam (10mg/5mg)"/>
              <xsd:enumeration value="Coversam (5mg/10mg)"/>
              <xsd:enumeration value="Coversam (5mg/5mg)"/>
              <xsd:enumeration value="Coversical"/>
              <xsd:enumeration value="Coversical 10 Mg/10 Mg Töflur"/>
              <xsd:enumeration value="Coversical 10 Mg/5 Mg Töflur"/>
              <xsd:enumeration value="Coversical 5 Mg/10 Mg Töflur"/>
              <xsd:enumeration value="Coversical 5 Mg/5 Mg Töflur"/>
              <xsd:enumeration value="Coversoral 10 Mg Comprimidos Bucodispersables"/>
              <xsd:enumeration value="Coversoral 10 Mg Tabletti Suussa Hajoava"/>
              <xsd:enumeration value="Coversoral 2,5 Mg Comprimidos Bucodispersables"/>
              <xsd:enumeration value="Coversoral 2,5 Mg Suussa Hajoava"/>
              <xsd:enumeration value="Coversoral 5 Mg Comprimidos Bucodispersables"/>
              <xsd:enumeration value="Coversoral 5 Mg Tabletti Suussa Hajoava"/>
              <xsd:enumeration value="Coversum 2 Mg Tabletten"/>
              <xsd:enumeration value="Coversum 2mg"/>
              <xsd:enumeration value="Coversum 4 Mg"/>
              <xsd:enumeration value="Coversum 4 Mg Tabletten"/>
              <xsd:enumeration value="Coversum 4mg"/>
              <xsd:enumeration value="Coversum 8mg"/>
              <xsd:enumeration value="Coversum Arginin 10 Mg Schmelztabletten"/>
              <xsd:enumeration value="Coversum Arginin 2,5 Mg Filmtabletten"/>
              <xsd:enumeration value="Coversum Arginin 2,5 Mg Schmelztabletten"/>
              <xsd:enumeration value="Coversum Arginin 5 Mg Filmtabletten"/>
              <xsd:enumeration value="Coversum Arginin 5 Mg Schmelztabletten"/>
              <xsd:enumeration value="Coversum Arginin10 Mg Filmtabletten"/>
              <xsd:enumeration value="Coversum Combi"/>
              <xsd:enumeration value="Coversum Combi 4 mg/1,25 mg Tabletten"/>
              <xsd:enumeration value="Coversum N 10 Mg"/>
              <xsd:enumeration value="Coversum N 5 Mg"/>
              <xsd:enumeration value="Coversum N Combi 10/2.5 Mg"/>
              <xsd:enumeration value="Coversum N Combi 2.5/0.625 Mg"/>
              <xsd:enumeration value="Coversum N Combi 5/1.25 Mg"/>
              <xsd:enumeration value="Coversum-Arginin 10 Mg - Filmtabletten"/>
              <xsd:enumeration value="Coversum-Arginin 2,5 Mg - Filmtabletten"/>
              <xsd:enumeration value="Coversum-Arginin 5 Mg - Filmtabletten"/>
              <xsd:enumeration value="Coversyl"/>
              <xsd:enumeration value="Coversyl (10mg)"/>
              <xsd:enumeration value="Coversyl (2.5mg)"/>
              <xsd:enumeration value="Coversyl (2mg)"/>
              <xsd:enumeration value="Coversyl (4mg)"/>
              <xsd:enumeration value="Coversyl (5mg)"/>
              <xsd:enumeration value="Coversyl (8mg)"/>
              <xsd:enumeration value="Coversyl 10 Mg Compresse Orodispersibili"/>
              <xsd:enumeration value="Coversyl 10 Mg Compresse Rivestite Con Film"/>
              <xsd:enumeration value="Coversyl 10 Mg Comprimés Orodispersibles"/>
              <xsd:enumeration value="Coversyl 10 Mg Comprimidos Recubiertos Con Película"/>
              <xsd:enumeration value="Coversyl 10 Mg Επικαλυμμένα Με Λεπτό Υμένιο Δισκία"/>
              <xsd:enumeration value="Coversyl 10mg"/>
              <xsd:enumeration value="Coversyl 10mg (Orodispersible Tablet)"/>
              <xsd:enumeration value="Coversyl 10mg Comprimés Pelliculés"/>
              <xsd:enumeration value="Coversyl 10mg, Comprimé Orodispersible"/>
              <xsd:enumeration value="Coversyl 10mg, Comprimé Pelliculé"/>
              <xsd:enumeration value="Coversyl 2/4/8mg"/>
              <xsd:enumeration value="Coversyl 2 Mg"/>
              <xsd:enumeration value="Coversyl 2 Mg Tabletti"/>
              <xsd:enumeration value="Coversyl 2 Mg, Δισκία"/>
              <xsd:enumeration value="Coversyl 2,5 Mg Compresse Orodispersibili"/>
              <xsd:enumeration value="Coversyl 2,5 Mg Compresse Rivestite Con Film"/>
              <xsd:enumeration value="Coversyl 2,5 Mg Comprimidos Recubiertos Con Película"/>
              <xsd:enumeration value="Coversyl 2,5 Mg Επικαλυμμένα Με Λεπτό Υμένιο Δισκία"/>
              <xsd:enumeration value="Coversyl 2.5 Mg Comprimés Orodispersibles"/>
              <xsd:enumeration value="Coversyl 2.5mg"/>
              <xsd:enumeration value="Coversyl 2.5mg (Orodispersible Tablet)"/>
              <xsd:enumeration value="Coversyl 2.5mg Comprimés Pelliculés"/>
              <xsd:enumeration value="Coversyl 2.5mg, Comprimé Orodispersible"/>
              <xsd:enumeration value="Coversyl 2.5mg, Comprimé Pelliculé"/>
              <xsd:enumeration value="Coversyl 2.5 mg Plus"/>
              <xsd:enumeration value="Coversyl 2mg"/>
              <xsd:enumeration value="Coversyl 2mg Comprimés"/>
              <xsd:enumeration value="Coversyl 4 Mg"/>
              <xsd:enumeration value="Coversyl 4 Mg Compresse"/>
              <xsd:enumeration value="Coversyl 4 Mg Comprimidos"/>
              <xsd:enumeration value="Coversyl 4 Mg Tabletti"/>
              <xsd:enumeration value="Coversyl 4mg"/>
              <xsd:enumeration value="Coversyl 4mg Comprimés"/>
              <xsd:enumeration value="Coversyl 4 mg, δισκία"/>
              <xsd:enumeration value="Coversyl 5 Mg Compresse Orodispersibili"/>
              <xsd:enumeration value="Coversyl 5 Mg Compresse Rivestite Con Film"/>
              <xsd:enumeration value="Coversyl 5 Mg Comprimés Orodispersibles"/>
              <xsd:enumeration value="Coversyl 5 Mg Comprimidos Recubiertos Con Película"/>
              <xsd:enumeration value="Coversyl 5 Mg Επικαλυμμένα Με Λεπτό Υμένιο Δισκία"/>
              <xsd:enumeration value="Coversyl 5mg"/>
              <xsd:enumeration value="Coversyl 5mg (Orodispersible Tablet)"/>
              <xsd:enumeration value="Coversyl 5mg Comprimés Pelliculés"/>
              <xsd:enumeration value="Coversyl 5mg, Comprimé Orodispersible"/>
              <xsd:enumeration value="Coversyl 5mg, Comprimé Pelliculé Sécable"/>
              <xsd:enumeration value="Coversy 5 mg Plus"/>
              <xsd:enumeration value="Coversyl 8 Mg"/>
              <xsd:enumeration value="Coversyl 8 Mg Tabletti"/>
              <xsd:enumeration value="Coversyl 8mg"/>
              <xsd:enumeration value="Coversyl 8mg Comprimés"/>
              <xsd:enumeration value="Coversyl Am (10mg/10mg)"/>
              <xsd:enumeration value="Coversyl Am (10mg/5mg)"/>
              <xsd:enumeration value="Coversyl Am (5mg/10mg)"/>
              <xsd:enumeration value="Coversyl Am (5mg/5mg)"/>
              <xsd:enumeration value="Coversyl Arg 10 Mg"/>
              <xsd:enumeration value="Coversyl Arg 2,5 Mg"/>
              <xsd:enumeration value="Coversyl Arg 5 Mg"/>
              <xsd:enumeration value="Coversyl Arg Orodisper 10 Mg"/>
              <xsd:enumeration value="Coversyl Arg Orodisper 2,5 Mg"/>
              <xsd:enumeration value="Coversyl Arg Orodisper 5 Mg"/>
              <xsd:enumeration value="Coversyl Arginine 10 Mg"/>
              <xsd:enumeration value="Coversyl Arginine 10 Mg Film-Coated Tablets"/>
              <xsd:enumeration value="Coversyl Arginine 10 Mg Orodispersible Tablets"/>
              <xsd:enumeration value="Coversyl Arginine 10 Mg Tablets"/>
              <xsd:enumeration value="Coversyl Arginine 2.5 Mg Film-Coated Tablets"/>
              <xsd:enumeration value="Coversyl Arginine 2.5 Mg Orodispersible Tablets"/>
              <xsd:enumeration value="Coversyl Arginine 2.5 Mg Tablets"/>
              <xsd:enumeration value="Coversyl Arginine 5 Mg"/>
              <xsd:enumeration value="Coversyl Arginine 5 Mg Film-Coated Tablets"/>
              <xsd:enumeration value="Coversyl Arginine 5 Mg Orodispersible Tablets"/>
              <xsd:enumeration value="Coversyl Arginine 5 Mg Tablets"/>
              <xsd:enumeration value="Coversyl Arginine Plus 10 Mg/2.5 Mg"/>
              <xsd:enumeration value="Coversyl Arginine Plus 10 Mg/2.5 Mg, Film-Coated Tablets"/>
              <xsd:enumeration value="Coversyl Arginine Plus 10mg/2.5mg Film-Coated Tablets"/>
              <xsd:enumeration value="Coversyl Arginine Plus 2.5/0.625"/>
              <xsd:enumeration value="Coversyl Arginine Plus 2.5mg/0.625mg Film-Coated Tablets"/>
              <xsd:enumeration value="Coversyl Arginine Plus 5/1.25"/>
              <xsd:enumeration value="Coversyl Arginine Plus 5mg/1.25mg Film-Coated Tablets"/>
              <xsd:enumeration value="Coversyl Comp Novum"/>
              <xsd:enumeration value="Coversyl Comp Novum 10 Mg-2,5 Mg Tabletti"/>
              <xsd:enumeration value="Coversyl Comp Novum 5 Mg-1,25 Mg Tabletti"/>
              <xsd:enumeration value="Coversyl Comp Tabletter"/>
              <xsd:enumeration value="Coversyl Novum"/>
              <xsd:enumeration value="Coversyl Novum 10 Mg Filmuhúðaðar Töflur"/>
              <xsd:enumeration value="Coversyl Novum 10 Mg Tabletti"/>
              <xsd:enumeration value="Coversyl Novum 10 Mg, Filmdragerade Tabletter"/>
              <xsd:enumeration value="Coversyl Novum 10 Mg, Munsönderfallande Tabletter"/>
              <xsd:enumeration value="Coversyl Novum 2,5 Mg Filmuhúðaðar Töflur"/>
              <xsd:enumeration value="Coversyl Novum 2,5 Mg Tabletti"/>
              <xsd:enumeration value="Coversyl Novum 2,5 Mg, Filmdragerade Tabletter"/>
              <xsd:enumeration value="Coversyl Novum 2,5 Mg, Munsönderfallande Tabletter"/>
              <xsd:enumeration value="Coversyl Novum 5 Mg Filmuhúðaðar Töflur"/>
              <xsd:enumeration value="Coversyl Novum 5 Mg Tabletti"/>
              <xsd:enumeration value="Coversyl Novum 5 Mg, Filmdragerade Tabletter"/>
              <xsd:enumeration value="Coversyl Novum 5 Mg, Munsönderfallande Tabletter"/>
              <xsd:enumeration value="Coversyl Novum Smelt"/>
              <xsd:enumeration value="Coversyl Od 10 Mg"/>
              <xsd:enumeration value="Coversyl Od 10 Mg Orodispersible"/>
              <xsd:enumeration value="Coversyl Od 2.5 Mg"/>
              <xsd:enumeration value="Coversyl Od 2.5 Mg Orodispersible"/>
              <xsd:enumeration value="Coversyl Od 5 Mg"/>
              <xsd:enumeration value="Coversyl Od 5 Mg Orodispersible"/>
              <xsd:enumeration value="Coversyl Orodispersible 10 Mg Διασπειρόμενα Στο Στόμα Δισκία"/>
              <xsd:enumeration value="Coversyl Orodispersible 10mg"/>
              <xsd:enumeration value="Coversyl Orodispersible 2,5 Mg Διασπειρόμενα Στο Στόμα Δισκία"/>
              <xsd:enumeration value="Coversyl Orodispersible 2.5mg"/>
              <xsd:enumeration value="Coversyl Orodispersible 5 Mg Διασπειρόμενα Στο Στόμα Δισκία"/>
              <xsd:enumeration value="Coversyl Orodispersible 5mg"/>
              <xsd:enumeration value="Coversyl Plus"/>
              <xsd:enumeration value="Coversyl Plus (10mg/2.5mg)"/>
              <xsd:enumeration value="Coversyl Plus (2.5mg/0.625mg)"/>
              <xsd:enumeration value="Coversyl Plus (5mg/1.25mg)"/>
              <xsd:enumeration value="Coversyl Plus 10 Mg / 2.5 Mg"/>
              <xsd:enumeration value="Coversyl Plus 10 Mg / 2.5 Mg Comprimés Pelliculés"/>
              <xsd:enumeration value="Coversyl Plus 10mg/2.5mg Comprimés Pelliculés"/>
              <xsd:enumeration value="Coversyl Plus 2.5mg/0.625mg"/>
              <xsd:enumeration value="Coversyl Plus 2.5mg/0.625mg Comprimés Pelliculés"/>
              <xsd:enumeration value="Coversyl Plus 4mg/1,25mg Comprimés"/>
              <xsd:enumeration value="Coversyl Plus 4mg/1.25mg Tablets"/>
              <xsd:enumeration value="Coversyl Plus 5 Mg"/>
              <xsd:enumeration value="Coversyl Plus 5mg/1.25mg"/>
              <xsd:enumeration value="Coversyl Plus 5mg/1.25mg Comprimés Pelliculés"/>
              <xsd:enumeration value="Coversyl Plus 8mg/2.5mg Comprimés"/>
              <xsd:enumeration value="Coversyl Plus Arg 10 Mg/2,5 Mg"/>
              <xsd:enumeration value="Coversyl Plus Arg 5 Mg/1,25 Mg"/>
              <xsd:enumeration value="Coversyl Plus Argiine 5mg/1.25mg"/>
              <xsd:enumeration value="Coversyl Plus Arginine 5mg/1.25mg Film-Coated Tablets"/>
              <xsd:enumeration value="Coversyl Plus Hd"/>
              <xsd:enumeration value="Coversyl Plus Ld"/>
              <xsd:enumeration value="Coversyl Plus Ld (2.5mg/0.625mg)"/>
              <xsd:enumeration value="Coversyl Plus Ld 2.5mg/0.625mg"/>
              <xsd:enumeration value="Coversyl Plus Ld 2/0.625"/>
              <xsd:enumeration value="Coversyl Tablet 2mg"/>
              <xsd:enumeration value="Coversyl Tablet 4mg"/>
              <xsd:enumeration value="Coversyl Tablets 2 Mg"/>
              <xsd:enumeration value="Coversyl Tablets 4 Mg"/>
              <xsd:enumeration value="Coversyl Tablets 8 Mg"/>
              <xsd:enumeration value="Daflon"/>
              <xsd:enumeration value="Daflon 375 Mg, Comprimé Enrobé"/>
              <xsd:enumeration value="Daflon 500"/>
              <xsd:enumeration value="Daflon 500 Mg - Filmtabletten"/>
              <xsd:enumeration value="Daflon 500 Mg Compresse Rivestite Con Film"/>
              <xsd:enumeration value="Daflon 500 Mg Comprimés Pelliculés"/>
              <xsd:enumeration value="Daflon 500 Mg, Επικαλυμμένο Με Λεπτό Υμένιο Δισκίο"/>
              <xsd:enumeration value="Daflon 500, Comprimidos Recubiertos"/>
              <xsd:enumeration value="Daflon 500mg"/>
              <xsd:enumeration value="Daflon 500mg Comprimés Pelliculés"/>
              <xsd:enumeration value="Daflon 500mg, Comprimé Pelliculé"/>
              <xsd:enumeration value="Daflon 1000"/>
              <xsd:enumeration value="Dapratis"/>
              <xsd:enumeration value="Deflectum"/>
              <xsd:enumeration value="Detralex"/>
              <xsd:enumeration value="Detralex 500 Mg Comprimate Filmate"/>
              <xsd:enumeration value="Detralex 500 Mg Filmsko Obložene Tablete"/>
              <xsd:enumeration value="Detralex 500 Mg Filmtabletta"/>
              <xsd:enumeration value="Detralex 500 Mg Plėvele Dengtos Tabletės"/>
              <xsd:enumeration value="Detralex 500mg Apvalkotās Tabletes"/>
              <xsd:enumeration value="Diabeton"/>
              <xsd:enumeration value="Diabeton Mb"/>
              <xsd:enumeration value="Diabeton Mr"/>
              <xsd:enumeration value="Diabeton Mr 60 Mg"/>
              <xsd:enumeration value="Diadeon 30 Mg"/>
              <xsd:enumeration value="Diadeon 60 Mg"/>
              <xsd:enumeration value="Diadeon 60 Mg Mr, Modified Release Tablet"/>
              <xsd:enumeration value="Diadeon Lm"/>
              <xsd:enumeration value="Diadeon Mr 30 mg, δισκίο ελεγχόμενης αποδέσμευσης"/>
              <xsd:enumeration value="Diadeon Mr 60mg"/>
              <xsd:enumeration value="Diadeon Mr 60mg, Modified Release Tablet"/>
              <xsd:enumeration value="Diadistane 30 mg"/>
              <xsd:enumeration value="Diadistane 30 Mg Comprimidos De Liberación Modificada"/>
              <xsd:enumeration value="Diadistane 30 mg Tabletten mit veränderter Wirkstofffreisetzung"/>
              <xsd:enumeration value="Diadistane 30 mg, δισκίο ελεγχόμενης αποδέσμευσης"/>
              <xsd:enumeration value="Diadistane 60 mg"/>
              <xsd:enumeration value="Diadistane 60 mg Tabletten mit veränderter Wirkstofffreisetzung"/>
              <xsd:enumeration value="Diadistane 60 Mg, Comprimidos De Liberación Modificada"/>
              <xsd:enumeration value="Diadistane Mr 60mg"/>
              <xsd:enumeration value="Diaglucide"/>
              <xsd:enumeration value="Diaglucide Mr 30mg"/>
              <xsd:enumeration value="Diaglucide Mr 60 Mg"/>
              <xsd:enumeration value="Diamicron"/>
              <xsd:enumeration value="Diamicron 30 Mg"/>
              <xsd:enumeration value="Diamicron 30 Mg Compresse A Rilascio Modificato"/>
              <xsd:enumeration value="Diamicron 30 Mg Comprimidos De Liberación Modificada"/>
              <xsd:enumeration value="Diamicron 30 Mg Mr Tablets"/>
              <xsd:enumeration value="Diamicron 30mg"/>
              <xsd:enumeration value="Diamicron 30mg Comprimés A Libération Prolongée"/>
              <xsd:enumeration value="Diamicron 30mg Mr"/>
              <xsd:enumeration value="Diamicron 30mg, Comprimé A Libération Modifiée"/>
              <xsd:enumeration value="Diamicron 60 Mg, Comprimidos De Liberación Modificada"/>
              <xsd:enumeration value="Diamicron 60 Mr"/>
              <xsd:enumeration value="Diamicron 60mg"/>
              <xsd:enumeration value="Diamicron 60mg Comprimés A Libération Prolongée"/>
              <xsd:enumeration value="Diamicron 60mg MR"/>
              <xsd:enumeration value="Diamicron 60mg, Comprimé Sécable A Libération Modifiée"/>
              <xsd:enumeration value="Diamicron 80 Mg Compresse"/>
              <xsd:enumeration value="Diamicron 80 Mg Tablets"/>
              <xsd:enumeration value="Diamicron 80mg, Comprimé Sécable"/>
              <xsd:enumeration value="Diamicron Lm 30mg"/>
              <xsd:enumeration value="Diamicron Lm 60mg"/>
              <xsd:enumeration value="Diamicron Mr"/>
              <xsd:enumeration value="Diamicron Mr (30mg)"/>
              <xsd:enumeration value="Diamicron Mr (60mg)"/>
              <xsd:enumeration value="Diamicron Mr 30 Mg"/>
              <xsd:enumeration value="Diamicron Mr 30 Mg Tabletten Mit Veränderter Wirkstofffreisetzung"/>
              <xsd:enumeration value="Diamicron Mr 30 Mg, Modified Release Tablet"/>
              <xsd:enumeration value="Diamicron Mr 30 Mg, Δισκίο Ελεγχόμενης Αποδέσμευσης"/>
              <xsd:enumeration value="Diamicron Mr 30mg"/>
              <xsd:enumeration value="Diamicron Mr 60"/>
              <xsd:enumeration value="Diamicron Mr 60 Mg"/>
              <xsd:enumeration value="Diamicron Mr 60 Mg Tabletten Mit Veränderter Wirkstofffreisetzung"/>
              <xsd:enumeration value="Diamicron Mr 60 Mg, Modified Release Tablet"/>
              <xsd:enumeration value="Diamicron Mr 60 Mg, Δισκίο Ελεγχόμενης Αποδέσμευσης"/>
              <xsd:enumeration value="Diamicron Mr 60mg"/>
              <xsd:enumeration value="Diamicron Uno"/>
              <xsd:enumeration value="Diamicron Uno 30 Mg Tabletten Mit Veränderter Wirkstofffreisetzung"/>
              <xsd:enumeration value="Diamicron Uno 30 Mg, Töflur Með Breyttan Losunarhraða"/>
              <xsd:enumeration value="Diamicron Uno 60 Mg Tabletten Mit Veränderter Wirkstofffreisetzung"/>
              <xsd:enumeration value="Diamicron Uno 60 Mg, Töflur Með Breyttan Losunarhraða"/>
              <xsd:enumeration value="Diamicron Xr 60mg"/>
              <xsd:enumeration value="Diamicron Xr Mex 500"/>
              <xsd:enumeration value="Diamicron® 60 Mg Mr Tablets"/>
              <xsd:enumeration value="Dianorium 30 mg"/>
              <xsd:enumeration value="Dianorium 60 mg"/>
              <xsd:enumeration value="Dianormax"/>
              <xsd:enumeration value="Dianormax Mr"/>
              <xsd:enumeration value="Dianormax Mr 60 Mg"/>
              <xsd:enumeration value="Diaprel"/>
              <xsd:enumeration value="Diaprel Mr"/>
              <xsd:enumeration value="Diaprel Mr 30 Mg Modifikuoto Atpalaidavimo Tabletės"/>
              <xsd:enumeration value="Diaprel Mr 30 Mg Módosított Hatóanyagleadású Tabletta"/>
              <xsd:enumeration value="Diaprel Mr 30 Mg Tablete S Prirejenim Sproščanjem"/>
              <xsd:enumeration value="Diaprel Mr 30mg"/>
              <xsd:enumeration value="Diaprel Mr 30mg Ilgstošās Darbības Tabletes"/>
              <xsd:enumeration value="Diaprel Mr 60 Mg"/>
              <xsd:enumeration value="Diaprel Mr 60 Mg Comprimate Cu Eliberare Modificată"/>
              <xsd:enumeration value="Diaprel Mr 60 Mg Modifikuoto Atpalaidavimo Tabletės"/>
              <xsd:enumeration value="Diaprel Mr 60 Mg Módosított Hatóanyagleadású Tabletta"/>
              <xsd:enumeration value="Diaprel Mr 60 Mg Tablete S Prirejenim Sproščanjem"/>
              <xsd:enumeration value="Diaprel Mr 60mg"/>
              <xsd:enumeration value="Diaprel Mr 60mg Ilgstošās Darbības Tabletes"/>
              <xsd:enumeration value="Diaprel Mr Comprimate Cu Eliberare Modificată"/>
              <xsd:enumeration value="Diastal Mr 60 Mg"/>
              <xsd:enumeration value="Domanion Comp tabletter"/>
              <xsd:enumeration value="Domanion 2mg Comprimés"/>
              <xsd:enumeration value="Domanion 4 Mg Comprimidos"/>
              <xsd:enumeration value="Domanion 4mg Comprimés"/>
              <xsd:enumeration value="Dramion 30 Mg Compresse A Rilascio Modificato"/>
              <xsd:enumeration value="Duxaril (Susp)"/>
              <xsd:enumeration value="Duxaril (Tab)"/>
              <xsd:enumeration value="Duxil (Susp)"/>
              <xsd:enumeration value="Duxil (Tab)"/>
              <xsd:enumeration value="Dynoval"/>
              <xsd:enumeration value="Dyprelis"/>
              <xsd:enumeration value="Elartex"/>
              <xsd:enumeration value="Elatec"/>
              <xsd:enumeration value="Enerion"/>
              <xsd:enumeration value="Enerion 200 Mg Drajeuri"/>
              <xsd:enumeration value="Eudion 500mg, Comprimé Pelliculé"/>
              <xsd:enumeration value="Eurespal"/>
              <xsd:enumeration value="Eurespal 2 Mg/Ml Sirop"/>
              <xsd:enumeration value="Eurespal 80 Mg Comprimate Cu Eliberare Prelungită"/>
              <xsd:enumeration value="Eurespal 80mg"/>
              <xsd:enumeration value="Eurespal Sirop"/>
              <xsd:enumeration value="Extur 2,5 Mg Comprimidos Recubiertos"/>
              <xsd:enumeration value="Extur Retard 1,5 Mg,Comprimidos Recubiertos Con Película De Liberación Prolongada"/>
              <xsd:enumeration value="Flamipax"/>
              <xsd:enumeration value="Flamipax 10mg/10mg"/>
              <xsd:enumeration value="Flamipax 10mg/5mg"/>
              <xsd:enumeration value="Flamipax 5mg/10mg"/>
              <xsd:enumeration value="Flamipax 5mg/5mg"/>
              <xsd:enumeration value="Flavedon 20mg"/>
              <xsd:enumeration value="Flavedon Mr"/>
              <xsd:enumeration value="Fludex"/>
              <xsd:enumeration value="Fludex 1,5 Mg, Επικαλυμμένα Με Λεπτό Υμένιο Δισκία Παρατεταμένης Αποδέσμευσης"/>
              <xsd:enumeration value="Fludex 1.5mg"/>
              <xsd:enumeration value="Fludex 1.5mg Comprimés A Libération Prolongée"/>
              <xsd:enumeration value="Fludex 1.5mg Sr Tablets"/>
              <xsd:enumeration value="Fludex 1.5mg, Comprimé Pelliculé A Libération Prolongée"/>
              <xsd:enumeration value="Fludex 2,5 Mg Comprimés Enrobés"/>
              <xsd:enumeration value="Fludex 2,5 Mg Επικαλυμμένα Δισκία"/>
              <xsd:enumeration value="Fludex 2.5mg"/>
              <xsd:enumeration value="Fludex 2.5mg Comprimés Enrobés"/>
              <xsd:enumeration value="Fludex 2.5mg, Comprimé Pelliculé"/>
              <xsd:enumeration value="Fludex Lp"/>
              <xsd:enumeration value="Fludex Retard 1,5 Mg - Filmtabletten"/>
              <xsd:enumeration value="Fludex Sr"/>
              <xsd:enumeration value="Fludex Sr 1.5mg"/>
              <xsd:enumeration value="Framadion 2mg Comprimés"/>
              <xsd:enumeration value="Framadion 4mg Comprimés"/>
              <xsd:enumeration value="Fusaloyos® Solución"/>
              <xsd:enumeration value="Gliclazid Uno &quot;Servier&quot;"/>
              <xsd:enumeration value="Gliclazida Servier 60 Mg, Comprimidos De Liberación Modificada"/>
              <xsd:enumeration value="Gliclazide"/>
              <xsd:enumeration value="Gliclazide 60 Mg Mr Servier"/>
              <xsd:enumeration value="Gliclazide 60 Mg Mr Tablets"/>
              <xsd:enumeration value="Gliclazide Bgr 30mg, Comprimé A Libération Modifiée"/>
              <xsd:enumeration value="Gliclazide Bgr 30 mg Modified release tablet"/>
              <xsd:enumeration value="Gliclazide Bgr 60mg, Comprimé Sécable A Libération Modifiée"/>
              <xsd:enumeration value="Gliclazide Bgr 60 mg, Modified release tablet"/>
              <xsd:enumeration value="Gliclazide Biogaran 80mg, Comprimé Sécable"/>
              <xsd:enumeration value="Gliclazide Mr 30mg"/>
              <xsd:enumeration value="Gliclazide Mr Servier"/>
              <xsd:enumeration value="Gliclazide Mr Servier 30mg Ilgstošās Darbības Tabletes"/>
              <xsd:enumeration value="Gliclazide Mr Servier 60mg"/>
              <xsd:enumeration value="Gliclazide Mr Servier 60mg Ilgstošās Darbības Tabletes"/>
              <xsd:enumeration value="Gliclazide Servier 30 Mg"/>
              <xsd:enumeration value="Gliclazide Servier 30 Mg Mr Tablets"/>
              <xsd:enumeration value="Gliclazide Servier 30mg, Comprimé A Libération Modifiée"/>
              <xsd:enumeration value="Gliclazide Servier 60 Mg"/>
              <xsd:enumeration value="Gliclazide Servier 60mg Comprimés A Libération Modifiée"/>
              <xsd:enumeration value="Gliclazide Servier 60mg, Comprimé Sécable A Libération Modifiée"/>
              <xsd:enumeration value="Gliclazide Servier 60 mg Tabletten mit veränderter Wirkstofffreisetzung"/>
              <xsd:enumeration value="Gliclazide Tablets Bp 80mg"/>
              <xsd:enumeration value="Glimicron Tablets"/>
              <xsd:enumeration value="Gluctam"/>
              <xsd:enumeration value="Gluctam 60 Mg Módosított Hatóanyagleadású Tabletta"/>
              <xsd:enumeration value="Gluctam Mr 30 Mg"/>
              <xsd:enumeration value="Gluctam Mr 30mg"/>
              <xsd:enumeration value="Gluctam Mr 60 Mg"/>
              <xsd:enumeration value="Gluctam Mr 60 Mg Tabletten Mit Veränderter Wirkstofffreisetzung"/>
              <xsd:enumeration value="Gluctam Mr 60mg"/>
              <xsd:enumeration value="Glyade"/>
              <xsd:enumeration value="Glyade 60mg Mr"/>
              <xsd:enumeration value="Glyade Mr"/>
              <xsd:enumeration value="Glydium"/>
              <xsd:enumeration value="Glydium 30 Mg"/>
              <xsd:enumeration value="Glydium 60 mg"/>
              <xsd:enumeration value="Glydium 30 Mg Tabletten Mit Veränderter Wirkstofffreisetzung"/>
              <xsd:enumeration value="Glydium 30 Mg, Töflur Með Breyttan Losunarhraða"/>
              <xsd:enumeration value="Glydium 30mg"/>
              <xsd:enumeration value="Glydium 30mg Comprimés A Libération Modifiée"/>
              <xsd:enumeration value="Glydium 30mg Comprimés A Libération Prolongée"/>
              <xsd:enumeration value="Glydium 30mg Ilgstošās Darbības Tabletes"/>
              <xsd:enumeration value="Glydium 30mg, Comprimé A Libération Modifiée"/>
              <xsd:enumeration value="Glydium 60 Mg Tabletten Mit Veränderter Wirkstofffreisetzung"/>
              <xsd:enumeration value="Glydium 60 Mg, Töflur Með Breyttan Losunarhraða"/>
              <xsd:enumeration value="Glydium 60mg Comprimés A Libération Modifiée"/>
              <xsd:enumeration value="Glydium 60mg Ilgstošās Darbības Tabletes"/>
              <xsd:enumeration value="Glydium 60mg, Comprimé Sécable A Libération Modifiée"/>
              <xsd:enumeration value="Glydium Mr 30 Mg"/>
              <xsd:enumeration value="Glydium Mr 30 Mg Modified Release Tablet"/>
              <xsd:enumeration value="Glydium Mr 60 Mg"/>
              <xsd:enumeration value="Glydium Mr 60 Mg, Modified Release Tablet"/>
              <xsd:enumeration value="Glydium Mr 60mg"/>
              <xsd:enumeration value="Huile Essentielle De Menthe Servier 0.25 Pour Cent"/>
              <xsd:enumeration value="Huile Essentielle De Menthe Servier 0.25 Pour Cent, Solution Pour Pulvérisation Nasale Ou Buccale"/>
              <xsd:enumeration value="Hyperdix"/>
              <xsd:enumeration value="Hyperium"/>
              <xsd:enumeration value="Hyperium 1mg, Comprimé"/>
              <xsd:enumeration value="Hyperlex 1 Mg Tabletta"/>
              <xsd:enumeration value="Idaprex"/>
              <xsd:enumeration value="Idaprex 2"/>
              <xsd:enumeration value="Idaprex 4"/>
              <xsd:enumeration value="Idaprex 8"/>
              <xsd:enumeration value="Idaprex Arg"/>
              <xsd:enumeration value="Idaprex Arg Combi"/>
              <xsd:enumeration value="Idaprex Combi 4/1.25"/>
              <xsd:enumeration value="Idaptan 20 Mg Comprimidos Recubiertos Con Película"/>
              <xsd:enumeration value="Idaptan Mr"/>
              <xsd:enumeration value="Implicor"/>
              <xsd:enumeration value="Implicor 25mg / 5mg, apvalkotās tabletes"/>
              <xsd:enumeration value="Implicor 25mg / 5mg, comprimate filmate"/>
              <xsd:enumeration value="Implicor 25mg / 5mg filmtabletta"/>
              <xsd:enumeration value="Implicor 25mg / 5mg, kalvopäällysteinen tabletti"/>
              <xsd:enumeration value="Implicor 25mg / 5mg, potahované tablety"/>
              <xsd:enumeration value="Implicor 25mg / 5mg, филмирани таблетки"/>
              <xsd:enumeration value="Implicor 25mg / 7,5mg, apvalkotās tabletes"/>
              <xsd:enumeration value="Implicor 25mg / 7,5mg, comprimate filmate"/>
              <xsd:enumeration value="Implicor 25mg / 7,5mg filmtabletta"/>
              <xsd:enumeration value="Implicor 25mg / 7,5mg, kalvopäällysteinen tabletti"/>
              <xsd:enumeration value="Implicor 25mg / 7,5mg, potahované tablety"/>
              <xsd:enumeration value="Implicor 25mg / 7,5mg, филмирани таблетки"/>
              <xsd:enumeration value="Implicor 50mg / 5mg"/>
              <xsd:enumeration value="Implicor 50mg / 5mg, apvalkotās tabletes"/>
              <xsd:enumeration value="Implicor 50mg / 5mg, comprimate filmate"/>
              <xsd:enumeration value="Implicor 50mg / 5mg, comprimé pelliculé"/>
              <xsd:enumeration value="Implicor 50mg / 5mg, filmdragerade tabletter"/>
              <xsd:enumeration value="Implicor 50 mg / 5mg filmom obložene tablete"/>
              <xsd:enumeration value="Implicor 50mg / 5mg, filmsko obložene tablete"/>
              <xsd:enumeration value="Implicor 50mg / 5mg filmtabletta"/>
              <xsd:enumeration value="Implicor 50mg / 5mg, kalvopäällysteinen tabletti"/>
              <xsd:enumeration value="Implicor 50mg / 5mg, potahované tablety"/>
              <xsd:enumeration value="Implicor 50mg / 5mg, tabletter filmdrasjerte"/>
              <xsd:enumeration value="Implicor 50mg / 5mg, επικαλυμμένα με λεπτό υμένιο δισκία"/>
              <xsd:enumeration value="Implicor 50mg / 5mg, филмирани таблетки"/>
              <xsd:enumeration value="Implicor 50mg / 7,5mg, apvalkotās tabletes"/>
              <xsd:enumeration value="Implicor 50mg / 7,5mg comprimate filmate"/>
              <xsd:enumeration value="Implicor 50mg / 7,5mg, comprimé pelliculé"/>
              <xsd:enumeration value="Implicor 50mg / 7,5mg filmdragerade tabletter"/>
              <xsd:enumeration value="Implicor 50mg / 7,5mg filmsko obložene tablete"/>
              <xsd:enumeration value="Implicor 50mg / 7,5mg filmtabletta"/>
              <xsd:enumeration value="Implicor 50mg / 7,5mg, kalvopäällysteinen tabletti"/>
              <xsd:enumeration value="Implicor 50mg / 7,5mg, potahované tablety"/>
              <xsd:enumeration value="Implicor 50mg / 7,5mg, tabletter filmdrasjerte"/>
              <xsd:enumeration value="Implicor 50mg / 7,5mg, επικαλυμμένα με λεπτό υμένιο δισκία"/>
              <xsd:enumeration value="Implicor 50mg / 7,5mg, филмирани таблетки"/>
              <xsd:enumeration value="Indapamid Arrow Sr 1,5 Mg Filmsko Obložene Tablete S Podaljšanim Sproščanjem"/>
              <xsd:enumeration value="Indapamid Servier 1,5 mg Retardtabletten"/>
              <xsd:enumeration value="Indapamide Arrow 1.5 mg, Prolonged-release film-coated tablets"/>
              <xsd:enumeration value="Indapamida Normon 2,5 Mg Comprimidos Recubiertos Efg"/>
              <xsd:enumeration value="Indapamide 1,5 Mg Sr Servier"/>
              <xsd:enumeration value="Indapamide 1.5 Mg Sr, Prolonged-Release Film-Coated Tablets"/>
              <xsd:enumeration value="Indapamide Arrow 1,5mg, Comprimé Pelliculé A Libération Prolongée"/>
              <xsd:enumeration value="Indapamide Biogaran 1.5mg, Comprimé Pelliculé A Libération Prolongée"/>
              <xsd:enumeration value="Indapamide Biogaran 1.5 mg, Prolonged-release film-coated tablets"/>
              <xsd:enumeration value="Indapamide Biogaran 2.5mg, Comprimé Pelliculé"/>
              <xsd:enumeration value="Indapamide Hemihydrate (1.25mg)"/>
              <xsd:enumeration value="Indapamide Hemihydrate (2.5mg)"/>
              <xsd:enumeration value="Indapamide Retard &quot;Servier&quot;"/>
              <xsd:enumeration value="Indapamide Sr 1,5 Mg"/>
              <xsd:enumeration value="Indapamide Sr Arrow"/>
              <xsd:enumeration value="Indapamide Sr Servier"/>
              <xsd:enumeration value="Indapamide Sr Servier 1,5mg Ilgstošās Darbības Apvalkotās Tabletes"/>
              <xsd:enumeration value="Indosyl Combi 4/1.25"/>
              <xsd:enumeration value="Indosyl Mono"/>
              <xsd:enumeration value="Iperdix"/>
              <xsd:enumeration value="Irpax"/>
              <xsd:enumeration value="Irpax 4 Mg"/>
              <xsd:enumeration value="Iterium"/>
              <xsd:enumeration value="Iterium 1 Mg - Tabletten"/>
              <xsd:enumeration value="Locabiosol 0,125 Mg Pro Sprühstoß"/>
              <xsd:enumeration value="Locabiosol 0,5 Mg Pro Sprühstoß"/>
              <xsd:enumeration value="Locabiosol 1% - Dosierspray"/>
              <xsd:enumeration value="Locabiosol 125 Microgramas"/>
              <xsd:enumeration value="Locabiotal"/>
              <xsd:enumeration value="Locabiotal (1p100)"/>
              <xsd:enumeration value="Locabiotal (S06136)"/>
              <xsd:enumeration value="Locabiotal 0.25 Pour Cent, Solution Pour Pulvérisation Nasale Ou Buccale"/>
              <xsd:enumeration value="Locabiotal 1%"/>
              <xsd:enumeration value="Locabiotal 1% Solution Pour Pulvérisation Buccale Ou Nasale"/>
              <xsd:enumeration value="Locabiotal 125 Μg/Δόση, Στοματικό Εκνέφωμα Η Ρινικό Εκνέφωμα, Διάλυμα"/>
              <xsd:enumeration value="Locabiotal 125mcg"/>
              <xsd:enumeration value="Locabiotal 500 Micrograms Per Metered Dose, Nasal/Oromucosal Spray Solution"/>
              <xsd:enumeration value="Locabiotal Lp 1%"/>
              <xsd:enumeration value="Locabiotal Pressurised 125 Micrograms, Nasal/Oromucosal Spray Solution"/>
              <xsd:enumeration value="Locabiotal, Διάλυμα Για Εισπνοή 1%"/>
              <xsd:enumeration value="Lozide (1.25mg)"/>
              <xsd:enumeration value="Lozide (2.5mg)"/>
              <xsd:enumeration value="Lozol Tablets (1.25mg)"/>
              <xsd:enumeration value="Lozol Tablets (2.5mg)"/>
              <xsd:enumeration value="Megastene"/>
              <xsd:enumeration value="Melinor 25 Mg"/>
              <xsd:enumeration value="Melitor"/>
              <xsd:enumeration value="Mixanval 10mg/10mg Comprimés"/>
              <xsd:enumeration value="Mixanval 10mg/5mg Comprimés"/>
              <xsd:enumeration value="Mixanval 5mg/10mg Comprimés"/>
              <xsd:enumeration value="Mixanval 5mg/5mg Comprimés"/>
              <xsd:enumeration value="Muforan"/>
              <xsd:enumeration value="Muphoran"/>
              <xsd:enumeration value="Muphoran 200 Mg, Κόνις Και Διαλύτης Για Διάλυμα Προς Εγχυση"/>
              <xsd:enumeration value="Muphoran 208 Mg Polvere E Solvente Per Soluzione Per Infusione Endovenosa"/>
              <xsd:enumeration value="Muphoran 208mg Poudre Et Solvant Pour Solution Pour Perfusion"/>
              <xsd:enumeration value="Muphoran 208mg, Poudre Et Solvant Pour Solution Pour Perfusion"/>
              <xsd:enumeration value="Muphoran Trockensubstanz Zur Infusionsbereitung Mit Lösungsmittel"/>
              <xsd:enumeration value="Muphoran, Poudre Et Solution Pour Usage Parentéral A Diluer (Perfusion)"/>
              <xsd:enumeration value="Mustoforan"/>
              <xsd:enumeration value="Mustophoran"/>
              <xsd:enumeration value="Mustophoran 200 Mg/ 4 Ml Por Oldatos Infúzióhoz"/>
              <xsd:enumeration value="Mustophoran 200mg/ 4ml Pulveris Un Sķīdinātājs Infūziju Sķīdumu Pagatavošanai"/>
              <xsd:enumeration value="Mustophoran Liofilizat Si Solvent Pentru Soluţie Perfuzabilă, 208 Mg"/>
              <xsd:enumeration value="Natrilam"/>
              <xsd:enumeration value="Natrilix"/>
              <xsd:enumeration value="Natrilix 2,5 Mg Compresse Rivestite Con Film"/>
              <xsd:enumeration value="Natrilix 2,5 Mg Tabletti, Kalvopäällysteinen"/>
              <xsd:enumeration value="Natrilix 2.5mg"/>
              <xsd:enumeration value="Natrilix 2.5mg Tablets"/>
              <xsd:enumeration value="Natrilix Ap"/>
              <xsd:enumeration value="Natrilix Lp 1,5 Mg Compresse A Rilascio Prolungato"/>
              <xsd:enumeration value="Natrilix Retard"/>
              <xsd:enumeration value="Natrilix Retard 1,5 Mg Depotabletti"/>
              <xsd:enumeration value="Natrilix Retard 1,5 Mg Forðatöflur"/>
              <xsd:enumeration value="Natrilix Sr"/>
              <xsd:enumeration value="Natrilix Sr 1,5 Mg"/>
              <xsd:enumeration value="Natrilix Sr 1.5 Mg Tablets"/>
              <xsd:enumeration value="Natrilix Sr 1.5mg"/>
              <xsd:enumeration value="Natrilix Sr 1.5mg, Prolonged-Release Film-Coated Tablets"/>
              <xsd:enumeration value="Natrix"/>
              <xsd:enumeration value="Natrix (1mg)"/>
              <xsd:enumeration value="Natrix (2mg)"/>
              <xsd:enumeration value="Natrix Sr"/>
              <xsd:enumeration value="Natrixam"/>
              <xsd:enumeration value="Noliprel"/>
              <xsd:enumeration value="Noliprel 2 Mg/0,625 Mg Tablete"/>
              <xsd:enumeration value="Noliprel 2,5 Mg/0,625 Mg Plėvele Dengtos Tabletės"/>
              <xsd:enumeration value="Noliprel A"/>
              <xsd:enumeration value="Noliprel A Bi Forte"/>
              <xsd:enumeration value="Noliprel A Forte"/>
              <xsd:enumeration value="Noliprel Arg"/>
              <xsd:enumeration value="Noliprel Arg 2,5 Mg/0,625 Mg Comprimate Filmate"/>
              <xsd:enumeration value="Noliprel Arg Forte"/>
              <xsd:enumeration value="Noliprel Arg Forte 5 Mg/1,25 Mg Comprimate Filmate"/>
              <xsd:enumeration value="Noliprel Arginin Filmtabletta"/>
              <xsd:enumeration value="Noliprel Arginin Forte Filmtabletta"/>
              <xsd:enumeration value="Noliprel Arginine"/>
              <xsd:enumeration value="Noliprel Arginine 2,5mg/ 0,625mg Apvalkotās Tabletes"/>
              <xsd:enumeration value="Noliprel Arginine Forte"/>
              <xsd:enumeration value="Noliprel Bi-Forte"/>
              <xsd:enumeration value="Noliprel Bi-Forte A"/>
              <xsd:enumeration value="Noliprel Forte"/>
              <xsd:enumeration value="Noliprel Forte 4 Mg/1,25 Mg Tablete"/>
              <xsd:enumeration value="Noliprel Forte 5 Mg/1,25 Mg Plėvele Dengtos Tabletės"/>
              <xsd:enumeration value="Noliprel Forte A"/>
              <xsd:enumeration value="Noliprel Forte Arginine"/>
              <xsd:enumeration value="Noliprel Forte Arginine 5mg/ 1,25mg Apvalkotās Tabletes"/>
              <xsd:enumeration value="Noliprel Neo"/>
              <xsd:enumeration value="Noliterax"/>
              <xsd:enumeration value="Noliterax 10 Mg/2,5 Mg"/>
              <xsd:enumeration value="Noliterax 10 Mg/2,5 Mg Compresse Rivestite Con Film"/>
              <xsd:enumeration value="Noliterax 10 Mg/2,5 Mg Comprimate Filmate"/>
              <xsd:enumeration value="Noliterax 10 Mg/2,5 Mg Plėvele Dengtos Tabletės"/>
              <xsd:enumeration value="Noliterax 10mg / 2,5 Mg Filmtabletta"/>
              <xsd:enumeration value="Noliterax 10mg/ 2,5mg Apvalkotās Tabletes"/>
              <xsd:enumeration value="Noliterax 10mg/2,5mg Filmuhúðaðar Töflur"/>
              <xsd:enumeration value="Noliterax 10mg/2.5mg"/>
              <xsd:enumeration value="Noliterax 8 Mg/2,5 Mg"/>
              <xsd:enumeration value="Noliterax 8 Mg/2.5 Mg"/>
              <xsd:enumeration value="Noliterax 8mg-2,5 Mg Tabletti"/>
              <xsd:enumeration value="Norprexanil 10mg/10mg"/>
              <xsd:enumeration value="Norprexanil 10mg/5mg"/>
              <xsd:enumeration value="Norprexanil 5mg/10mg"/>
              <xsd:enumeration value="Norprexanil 5mg/5mg"/>
              <xsd:enumeration value="Octodiol"/>
              <xsd:enumeration value="Osseor (2g)"/>
              <xsd:enumeration value="Osseor 2 G Granules For Oral Suspension"/>
              <xsd:enumeration value="Paraterax"/>
              <xsd:enumeration value="Paraterax 8 Mg /2.5 Mg Töflur"/>
              <xsd:enumeration value="Paraterax 8mg/2,5mg, Comprimé"/>
              <xsd:enumeration value="Parostan 1g"/>
              <xsd:enumeration value="Parostan 2g"/>
              <xsd:enumeration value="Perindo"/>
              <xsd:enumeration value="Perindo 2mg"/>
              <xsd:enumeration value="Perindo 4mg"/>
              <xsd:enumeration value="Perindo 8mg"/>
              <xsd:enumeration value="Perindo Arg"/>
              <xsd:enumeration value="Perindo Arg Combi"/>
              <xsd:enumeration value="Perindo Combi 4/1.25"/>
              <xsd:enumeration value="Perindocyl 2mg Comprimés"/>
              <xsd:enumeration value="Perindocyl 4mg Comprimés"/>
              <xsd:enumeration value="Perindocyl 8mg Comprimés"/>
              <xsd:enumeration value="Perindopodimyl"/>
              <xsd:enumeration value="Perindopril - Indapamide 2mg/0.625mg Tablets"/>
              <xsd:enumeration value="Perindopril (2mg)"/>
              <xsd:enumeration value="Perindopril (4mg)"/>
              <xsd:enumeration value="Perindopril (8mg)"/>
              <xsd:enumeration value="Perindopril 10 Mg / Indapamide 2.5 Mg Servier"/>
              <xsd:enumeration value="Perindopril 2 Mg / Indapamid 0,625 Mg Servier Tablete"/>
              <xsd:enumeration value="Perindopril 2 Mg Tablets"/>
              <xsd:enumeration value="Perindopril 2.5mg/ Indapamide 0.625mg Servier Arginine"/>
              <xsd:enumeration value="Perindopril 2mg / Indapamide 0,625mg Servier"/>
              <xsd:enumeration value="Perindopril 4 Mg Tablets"/>
              <xsd:enumeration value="Perindopril 4mg Tablets"/>
              <xsd:enumeration value="Perindopril 8 Mg / Indapamide 2,5 Mg Servier"/>
              <xsd:enumeration value="Perindopril 8 Mg Tablets"/>
              <xsd:enumeration value="Perindopril Actavis"/>
              <xsd:enumeration value="Perindopril An"/>
              <xsd:enumeration value="Perindopril and Indapamide An 4mg/1.25mg"/>
              <xsd:enumeration value="Perindopril Arginina/Indapamida Servier 10mg/2,5mg Comprimidos Recubiertos Con Película"/>
              <xsd:enumeration value="Perindopril Arginine / Indapamide Servier 2,5mg / 0.625 Mg"/>
              <xsd:enumeration value="Perindopril Arginine 10 Mg / Amlodipine 10 Mg Servier"/>
              <xsd:enumeration value="Perindopril Arginine 10 Mg / Amlodipine 5 Mg Servier"/>
              <xsd:enumeration value="Perindopril Arginine 10 Mg / Indapamide 2,5 Mg Servier"/>
              <xsd:enumeration value="Perindopril Arginine 2,5 Mg Servier"/>
              <xsd:enumeration value="Perindopril Arginine 2,5 Mg Servier Orodisperzní Tablety"/>
              <xsd:enumeration value="Perindopril Arginine 2,5 Mg Szájban Diszpergálódó Tabletta"/>
              <xsd:enumeration value="Perindopril Arginine 5 Mg / Amlodipine 10 Mg Servier"/>
              <xsd:enumeration value="Perindopril Arginine 5 Mg / Amlodipine 5 Mg Servier"/>
              <xsd:enumeration value="Perindopril Arginine Servier 10mg, Comprimé Orodispersible"/>
              <xsd:enumeration value="Perindopril Arginine Servier 10mg, Comprimé Pelliculé"/>
              <xsd:enumeration value="Perindopril Arginine Servier 2,5mg, Comprimé Orodispersible"/>
              <xsd:enumeration value="Perindopril Arginine Servier 2.5mg, Comprimé Pelliculé"/>
              <xsd:enumeration value="Perindopril Arginine Servier 5mg, Comprimé Orodispersible"/>
              <xsd:enumeration value="Perindopril Arginine Servier 5mg, Comprimé Pelliculé Sécable"/>
              <xsd:enumeration value="Perindopril Arginine/ Amlodipine Servier 10 Mg/10 Mg"/>
              <xsd:enumeration value="Perindopril Arginine/ Amlodipine Servier 10 Mg/5 Mg"/>
              <xsd:enumeration value="Perindopril Arginine/ Amlodipine Servier 10mg/10mg Tabletes"/>
              <xsd:enumeration value="Perindopril Arginine/ Amlodipine Servier 10mg/5mg Tabletes"/>
              <xsd:enumeration value="Perindopril Arginine/ Amlodipine Servier 5 Mg/10 Mg"/>
              <xsd:enumeration value="Perindopril Arginine/ Amlodipine Servier 5 Mg/5 Mg"/>
              <xsd:enumeration value="Perindopril Arginine/ Amlodipine Servier 5mg/10mg Tabletes"/>
              <xsd:enumeration value="Perindopril Arginine/ Amlodipine Servier 5mg/5mg Tabletes"/>
              <xsd:enumeration value="Perindopril Arginine/ Indapamide Servier 10mg/ 2,5mg Apvalkotās Tabletes"/>
              <xsd:enumeration value="Perindopril Arginine/Amlodipine Biopharma 10mg/10mg, Comprimé"/>
              <xsd:enumeration value="Perindopril Arginine/Amlodipine Biopharma 10mg/5mg, Comprimé"/>
              <xsd:enumeration value="Perindopril Arginine/Amlodipine Biopharma 5mg/10mg, Comprimé"/>
              <xsd:enumeration value="Perindopril Arginine/Amlodipine Biopharma 5mg/5mg, Comprimé"/>
              <xsd:enumeration value="Perindopril Arginine/Amlodipine Servier 10mg/10mg Tablets"/>
              <xsd:enumeration value="Perindopril Arginine/Amlodipine Servier 10mg/10mg, Comprimé"/>
              <xsd:enumeration value="Perindopril Arginine/Amlodipine Servier 10mg/5mg Tablets"/>
              <xsd:enumeration value="Perindopril Arginine/Amlodipine Servier 10mg/5mg, Comprimé"/>
              <xsd:enumeration value="Perindopril Arginine/Amlodipine Servier 5mg/10mg Tablets"/>
              <xsd:enumeration value="Perindopril Arginine/Amlodipine Servier 5mg/10mg, Comprimé"/>
              <xsd:enumeration value="Perindopril Arginine/Amlodipine Servier 5mg/5mg Tablets"/>
              <xsd:enumeration value="Perindopril Arginine/Amlodipine Servier 5mg/5mg, Comprimé"/>
              <xsd:enumeration value="Perindopril Arginine/Indapamide Servier 10mg/2.5 Mg, Comprimé Pelliculé"/>
              <xsd:enumeration value="Perindopril Biogaran 2 Mg, Comprimé"/>
              <xsd:enumeration value="Perindopril Biogaran 4 Mg, Comprimé"/>
              <xsd:enumeration value="Perindopril Biogaran 8mg, Comprimé"/>
              <xsd:enumeration value="Perindopril Co Unicorn 4/1,25"/>
              <xsd:enumeration value="Perindopril Combi Actavis"/>
              <xsd:enumeration value="Perindopril Eg 2 Mg, Comprimé"/>
              <xsd:enumeration value="Perindopril Eg 4 Mg, Comprimé"/>
              <xsd:enumeration value="Perindopril Eg 8 Mg, Comprimé"/>
              <xsd:enumeration value="Perindopril Mylan 2mg, Comprimé"/>
              <xsd:enumeration value="Perindopril Mylan 4mg Comprimés"/>
              <xsd:enumeration value="Perindopril Mylan 4mg, Comprimé"/>
              <xsd:enumeration value="Perindopril Mylan 8mg Comprimés"/>
              <xsd:enumeration value="Perindopril Mylan 8mg, Comprimé"/>
              <xsd:enumeration value="Perindopril Servier 2mg, Comprimé"/>
              <xsd:enumeration value="Perindopril Servier 2mg tabletti"/>
              <xsd:enumeration value="Perindopril Servier 4mg"/>
              <xsd:enumeration value="Perindopril Servier 4mg, Comprimé"/>
              <xsd:enumeration value="Perindopril Servier 8 Mg Tablets"/>
              <xsd:enumeration value="Perindopril Servier 8mg"/>
              <xsd:enumeration value="Perindopril Servier 8mg, Comprimé"/>
              <xsd:enumeration value="Perindopril Tert.Butylamin Mylan 2 Mg"/>
              <xsd:enumeration value="Perindopril Tert.Butylamin Mylan 4 Mg"/>
              <xsd:enumeration value="Perindopril Tert.Butylamine Mylan 8 Mg"/>
              <xsd:enumeration value="Perindopril Tert-Butylamine / Indapamide EGIS 8mg/2.5mg"/>
              <xsd:enumeration value="Perindopril Tert-Butylamine /Indapamide Servier 8 Mg /2.5mg Tablets"/>
              <xsd:enumeration value="Perindopril Tert-Butylamin / Indapamid Servier 8 mg/2.5 mg Töflur"/>
              <xsd:enumeration value="Perindopril Tert-Butylamine Servier 2 Mg"/>
              <xsd:enumeration value="Perindopril Tert-Butylamine Servier 2 Mg Tablets"/>
              <xsd:enumeration value="Perindopril Tert-Butylamine Servier 4 Mg Tablets"/>
              <xsd:enumeration value="Perindopril Tert-Butylamine Servier 4mg"/>
              <xsd:enumeration value="Perindopril Tert-Butylamine 8 Mg / Indapamide 2,5 Mg Servier"/>
              <xsd:enumeration value="Perindopril Unicorn 4"/>
              <xsd:enumeration value="Perindopril Unicorn 8"/>
              <xsd:enumeration value="Perindopril/ Indapamide Biogaran 2mg/0,625mg, Comprimé Sécable"/>
              <xsd:enumeration value="Perindopril/ Indapamide Biogaran 4mg/1,25mg, Comprimé"/>
              <xsd:enumeration value="Perindopril/Indapamida Servier 8 Mg/2,5 Mg Comprimidos"/>
              <xsd:enumeration value="Perindopril/Indapamide Biogaran 8 Mg/2,5 Mg Comprimé"/>
              <xsd:enumeration value="Perindopril/Indapamide Servier 2 Mg/0,625 Mg Tabletės"/>
              <xsd:enumeration value="Perindopril/Indapamide Servier 8mg/2,5mg"/>
              <xsd:enumeration value="Perindopril/Indapamide Stroder 8mg/2,5mg"/>
              <xsd:enumeration value="Perindoprilarginin Servier 10 Mg Smeltetablett"/>
              <xsd:enumeration value="Perindoprilarginin Servier 10 Mg Tablett, Filmdrasjert"/>
              <xsd:enumeration value="Perindoprilarginin Servier 2,5 Mg Smeltetablett"/>
              <xsd:enumeration value="Perindoprilarginin Servier 2,5 Mg Tablett, Filmdrasjert"/>
              <xsd:enumeration value="Perindoprilarginin Servier 5 Mg Smeltetablett"/>
              <xsd:enumeration value="Perindoprilarginin Servier 5 Mg Tablett, Filmdrasjert"/>
              <xsd:enumeration value="Perindopril-Tert-Butylamine Indapamide 8mg / 2,5 Mg Tabletta"/>
              <xsd:enumeration value="Permetor 2 Mg"/>
              <xsd:enumeration value="Permetor 4 Mg"/>
              <xsd:enumeration value="Permetor 8 Mg"/>
              <xsd:enumeration value="Peryndopryl + Indapamid Servier"/>
              <xsd:enumeration value="Pneumorel"/>
              <xsd:enumeration value="Pneumorel 0.2 Pour Cent, Sirop"/>
              <xsd:enumeration value="Pneumorel 10 Mg/5ml Sciroppo"/>
              <xsd:enumeration value="Pneumorel 80mg"/>
              <xsd:enumeration value="Pneumorel 80mg, Comprimé Enrobé"/>
              <xsd:enumeration value="Pneumorel Retard"/>
              <xsd:enumeration value="Pneumorel Sirop"/>
              <xsd:enumeration value="Predian"/>
              <xsd:enumeration value="Predonium"/>
              <xsd:enumeration value="Predonium 2/0,625"/>
              <xsd:enumeration value="Predonium 2/0.625"/>
              <xsd:enumeration value="Predonium 2mg/0,625mg Tabletten"/>
              <xsd:enumeration value="Predonium Ds 4/1.25"/>
              <xsd:enumeration value="Preductal"/>
              <xsd:enumeration value="Preductal 20 Mg Comprimate Filmate"/>
              <xsd:enumeration value="Preductal Mr"/>
              <xsd:enumeration value="Preductal Mr 35 Mg Comprimate Filmate Cu Eliberare Modificată"/>
              <xsd:enumeration value="Preductal Mr 35 Mg Filmsko Obložene Tablete S Prirejenim Sproščanjem"/>
              <xsd:enumeration value="Preductal Mr 35 Mg Módosított Hatóanyagleadású Filmtabletta"/>
              <xsd:enumeration value="Preductal Mr 35mg Ilgstošās Darbības Apvalkotās Tabletes"/>
              <xsd:enumeration value="Preductal Mr 35mg Modifikuotai Veikliąją Medžiagą Atpalaiduojančios Tabletės Su Plėvele"/>
              <xsd:enumeration value="Prelectal 2 Mg/0,625 Mg Compresse"/>
              <xsd:enumeration value="Prelectal 2,5 Mg/0,625 Mg Compresse Rivestite Con Film"/>
              <xsd:enumeration value="Prelectal 5 Mg/1,25 Mg Compresse Rivestite Con Film"/>
              <xsd:enumeration value="Prelectal Forte 4 Mg/1,25 Mg Compresse"/>
              <xsd:enumeration value="Prenix"/>
              <xsd:enumeration value="Prenix N"/>
              <xsd:enumeration value="Prestalia 3.5 mg/2.5 mg"/>
              <xsd:enumeration value="Prestalia 7 mg/5 mg"/>
              <xsd:enumeration value="Prestance (10mg/10mg)"/>
              <xsd:enumeration value="Prestance (10mg/5mg)"/>
              <xsd:enumeration value="Prestance (5mg/10mg)"/>
              <xsd:enumeration value="Prestance (5mg/5mg)"/>
              <xsd:enumeration value="Prestance 10 Mg/10 Mg"/>
              <xsd:enumeration value="Prestance 10 Mg/10 Mg Comprimate"/>
              <xsd:enumeration value="Prestance 10 Mg/10 Mg Tablete"/>
              <xsd:enumeration value="Prestance 10 Mg/5 Mg"/>
              <xsd:enumeration value="Prestance 10 Mg/5 Mg Comprimate"/>
              <xsd:enumeration value="Prestance 10 Mg/5 Mg Tablete"/>
              <xsd:enumeration value="Prestance 5 Mg/10 Mg"/>
              <xsd:enumeration value="Prestance 5 Mg/10 Mg Comprimate"/>
              <xsd:enumeration value="Prestance 5 Mg/10 Mg Tablete"/>
              <xsd:enumeration value="Prestance 5 Mg/5 Mg"/>
              <xsd:enumeration value="Prestance 5 Mg/5 Mg Comprimate"/>
              <xsd:enumeration value="Prestance 5 Mg/5 Mg Tablete"/>
              <xsd:enumeration value="Prestarium (2mg)"/>
              <xsd:enumeration value="Prestarium (4mg)"/>
              <xsd:enumeration value="Prestarium 10 Mg"/>
              <xsd:enumeration value="Prestarium 10 Mg Burnoje Disperguojamosios Tabletės"/>
              <xsd:enumeration value="Prestarium 10 Mg Comprimate Filmate"/>
              <xsd:enumeration value="Prestarium 10 Mg Comprimate Orodispersabile"/>
              <xsd:enumeration value="Prestarium 10 Mg Plėvele Dengtos Tabletės"/>
              <xsd:enumeration value="Prestarium 10mg Apvalkotās Tabletes"/>
              <xsd:enumeration value="Prestarium 10mg Mutē Disperģējamās Tabletes"/>
              <xsd:enumeration value="Prestarium 2,5 Mg"/>
              <xsd:enumeration value="Prestarium 2,5 Mg Burnoje Disperguojamosios Tabletės"/>
              <xsd:enumeration value="Prestarium 2,5 Mg Comprimate Orodispersabile"/>
              <xsd:enumeration value="Prestarium 2,5 Mg Plėvele Dengtos Tabletės"/>
              <xsd:enumeration value="Prestarium 2,5mg Apvalkotās Tabletes"/>
              <xsd:enumeration value="Prestarium 2,5mg Mutē Disperģējamās Tabletes"/>
              <xsd:enumeration value="Prestarium 2.5 Mg"/>
              <xsd:enumeration value="Prestarium 5 Mg"/>
              <xsd:enumeration value="Prestarium 5 Mg Burnoje Disperguojamosios Tabletės"/>
              <xsd:enumeration value="Prestarium 5 Mg Comprimate Filmate"/>
              <xsd:enumeration value="Prestarium 5 Mg Comprimate Orodispersabile"/>
              <xsd:enumeration value="Prestarium 5 Mg Plėvele Dengtos Tabletės"/>
              <xsd:enumeration value="Prestarium 5mg Apvalkotās Tabletes"/>
              <xsd:enumeration value="Prestarium 5mg Mutē Disperģējamās Tabletes"/>
              <xsd:enumeration value="Prestarium 8mg"/>
              <xsd:enumeration value="Prestarium A 10 Mg"/>
              <xsd:enumeration value="Prestarium A 10 Mg Orodispergovateľná Tableta"/>
              <xsd:enumeration value="Prestarium A 2,5 Mg Orodispergovateľná Tableta"/>
              <xsd:enumeration value="Prestarium A 2.5 Mg"/>
              <xsd:enumeration value="Prestarium A 5 Mg"/>
              <xsd:enumeration value="Prestarium A 5 Mg Orodispergovateľná Tableta"/>
              <xsd:enumeration value="Prestarium Arg Plus 5 Mg/1,25 Mg Comprimate Filmate"/>
              <xsd:enumeration value="Prestarium Arginine 10 Mg"/>
              <xsd:enumeration value="Prestarium Arginine 2,5 Mg"/>
              <xsd:enumeration value="Prestarium Arginine 5 Mg"/>
              <xsd:enumeration value="Prestarium Arginine Combi"/>
              <xsd:enumeration value="Prestarium Combi"/>
              <xsd:enumeration value="Prestarium Combi A"/>
              <xsd:enumeration value="Prestarium Combi Arginine"/>
              <xsd:enumeration value="Prestarium Combi Arginine 5mg/1,25mg Apvalkotās Tabletes"/>
              <xsd:enumeration value="Prestarium Forte"/>
              <xsd:enumeration value="Prestarium Forte Combi A"/>
              <xsd:enumeration value="Prestarium Neo"/>
              <xsd:enumeration value="Prestarium Neo Combi 10 Mg/2,5 Mg"/>
              <xsd:enumeration value="Prestarium Neo Combi 5 Mg/1,25 Mg"/>
              <xsd:enumeration value="Prestarium Neo Forte"/>
              <xsd:enumeration value="Prestarium Neo Forte Orodisperzní Tablety"/>
              <xsd:enumeration value="Prestarium Neo Orodisperzní Tablety"/>
              <xsd:enumeration value="Prestarium Oro 10 Mg"/>
              <xsd:enumeration value="Prestarium Oro 2,5 Mg"/>
              <xsd:enumeration value="Prestarium Oro 5 Mg"/>
              <xsd:enumeration value="Prestarium Plus"/>
              <xsd:enumeration value="Presteram 10 Mg/10 Mg Tabletės"/>
              <xsd:enumeration value="Presteram 10 Mg/5 Mg Tabletės"/>
              <xsd:enumeration value="Presteram 10mg/10mg Tabletes"/>
              <xsd:enumeration value="Presteram 10mg/5mg Tabletes"/>
              <xsd:enumeration value="Presteram 5 Mg/10 Mg Tabletės"/>
              <xsd:enumeration value="Presteram 5 Mg/5 Mg Tabletės"/>
              <xsd:enumeration value="Presteram 5mg/10mg Tabletes"/>
              <xsd:enumeration value="Presteram 5mg/5mg Tabletes"/>
              <xsd:enumeration value="Prestilol 5 mg/5 mg"/>
              <xsd:enumeration value="Prestilol 5 mg/10 mg"/>
              <xsd:enumeration value="Prestilol 10 mg/5 mg"/>
              <xsd:enumeration value="Prestilol 10 mg/10 mg"/>
              <xsd:enumeration value="Prestoril (10mg)"/>
              <xsd:enumeration value="Prestoril (5mg)"/>
              <xsd:enumeration value="Pretanix 1,5 Mg Retard Filmtabletta"/>
              <xsd:enumeration value="Pretanix Komb 4mg/ 1,25 Mg Tabletta"/>
              <xsd:enumeration value="Pretanix Komb Forte 8mg / 2,5 Mg Tabletta"/>
              <xsd:enumeration value="Preterax"/>
              <xsd:enumeration value="Preterax (2.5/0.625)"/>
              <xsd:enumeration value="Preterax 8 Mg/2,5 Mg Tablets"/>
              <xsd:enumeration value="Preterax 10 Mg"/>
              <xsd:enumeration value="Preterax 10 Mg /2.5 Mg"/>
              <xsd:enumeration value="Preterax 10 Mg /2.5 Mg Comprimés Pelliculés"/>
              <xsd:enumeration value="Preterax 10mg/2,5mg Επικαλυμμένα Με Λεπτό Υμένιο Δισκία"/>
              <xsd:enumeration value="Preterax 2 Mg/0,625 Mg Compresse"/>
              <xsd:enumeration value="Preterax 2 Mg/0,625 Mg Comprimidos"/>
              <xsd:enumeration value="Preterax 2 Mg-0,625 Mg Tabletti"/>
              <xsd:enumeration value="Preterax 2,5 Mg/0,625 Mg Compresse Rivestite Con Film"/>
              <xsd:enumeration value="Preterax 2,5 Mg/0,625 Mg Comprimidos Recubiertos Con Película"/>
              <xsd:enumeration value="Preterax 2,5mg/0,625mg Επικαλυμμένο Με Λεπτό Υμένιο Δισκίο"/>
              <xsd:enumeration value="Preterax 2.5 Mg"/>
              <xsd:enumeration value="Preterax 2.5/0.625mg"/>
              <xsd:enumeration value="Preterax 2.5mg/0.625mg"/>
              <xsd:enumeration value="Preterax 2.5mg/0.625mg Comprimés Pelliculés"/>
              <xsd:enumeration value="Preterax 2.5mg/0.625mg, Comprimé Pelliculé"/>
              <xsd:enumeration value="Preterax 2/0,625"/>
              <xsd:enumeration value="Preterax 2/0.625mg"/>
              <xsd:enumeration value="Preterax 2mg/0,625mg Comprimés"/>
              <xsd:enumeration value="Preterax 2mg/0,625mg Tabletten"/>
              <xsd:enumeration value="Preterax 2mg/0,625mg Δισκία"/>
              <xsd:enumeration value="Preterax 2mg/0.625mg Tablets"/>
              <xsd:enumeration value="Preterax 4/1,25"/>
              <xsd:enumeration value="Preterax 4/1.25mg"/>
              <xsd:enumeration value="Preterax 4mg/1,25mg Δισκία"/>
              <xsd:enumeration value="Preterax 5 Mg"/>
              <xsd:enumeration value="Preterax 5 Mg/1,25 Mg Compresse Rivestite Con Film"/>
              <xsd:enumeration value="Preterax 5mg/1,25mg Επικαλυμμένα Με Λεπτό Υμένιο Δισκία"/>
              <xsd:enumeration value="Preterax 5mg/1.25mg"/>
              <xsd:enumeration value="Preterax 5mg/1.25mg Comprimés Pelliculés"/>
              <xsd:enumeration value="Preterax 8mg/2,5mg Δισκία"/>
              <xsd:enumeration value="Preterax 8mg/2.5mg Comprimés"/>
              <xsd:enumeration value="Preterax Arg 2.5 Mg"/>
              <xsd:enumeration value="Preterax Arginine"/>
              <xsd:enumeration value="Preterax Arginine 2.5mg/0.625mg"/>
              <xsd:enumeration value="Preterax Arginine 2.5mg/0.625mg Film-Coated Tablets"/>
              <xsd:enumeration value="Preterax Forte"/>
              <xsd:enumeration value="Preterax Forte 4 Mg/1,25 Mg Compresse"/>
              <xsd:enumeration value="Preterax N 2,5mg/0,625mg Filmtabletten"/>
              <xsd:enumeration value="Preterax Novum 2,5 Mg-0,625 Mg Tabletti"/>
              <xsd:enumeration value="Preterax-Arginin - Filmtabletten"/>
              <xsd:enumeration value="Preterian 2.5 Mg/0.625 Mg"/>
              <xsd:enumeration value="Preterian 2mg/0,625mg, Comprimé Sécable"/>
              <xsd:enumeration value="Preterian 4mg/1,25mg, Comprimé"/>
              <xsd:enumeration value="Preterval 2.5mg/0.625mg, Comprimé Pelliculé"/>
              <xsd:enumeration value="Preterval 5mg/1.25mg, Comprimé Pelliculé"/>
              <xsd:enumeration value="Preterval 10mg /2.5mg"/>
              <xsd:enumeration value="Previlex Retard, Filmovertrukne depottabletter"/>
              <xsd:enumeration value="Prexanil (4mg)"/>
              <xsd:enumeration value="Prexanil 10mg"/>
              <xsd:enumeration value="Prexanil 4 Mg Tablete"/>
              <xsd:enumeration value="Prexanil 5mg"/>
              <xsd:enumeration value="Prexanil 8 Mg Tablete"/>
              <xsd:enumeration value="Prexanil 8mg"/>
              <xsd:enumeration value="Prexanil A 10mg"/>
              <xsd:enumeration value="Prexanil A 2.5 Mg"/>
              <xsd:enumeration value="Prexanil A 5 Mg"/>
              <xsd:enumeration value="Prexanil Combi"/>
              <xsd:enumeration value="Prexanil Combi (5mg)"/>
              <xsd:enumeration value="Prexanil Combi 4 Mg/1,25 Mg Tablete"/>
              <xsd:enumeration value="Prexanil Combi A 10mg"/>
              <xsd:enumeration value="Prexanil Combi A 2.5mg"/>
              <xsd:enumeration value="Prexanil Combi A 5mg"/>
              <xsd:enumeration value="Prexanil Combi Ld"/>
              <xsd:enumeration value="Prexanil Combi Ld (2.5 Mg)"/>
              <xsd:enumeration value="Prexanor (10mg/10mg)"/>
              <xsd:enumeration value="Prexanor (10mg/5mg)"/>
              <xsd:enumeration value="Prexanor (5mg/10mg)"/>
              <xsd:enumeration value="Prexanor (5mg/5mg)"/>
              <xsd:enumeration value="Prexarel 8 mg/2,5 mg comprimate"/>
              <xsd:enumeration value="Prexum"/>
              <xsd:enumeration value="Prexum (4mg)"/>
              <xsd:enumeration value="Prexum 10 Mg"/>
              <xsd:enumeration value="Prexum 2.5 Mg"/>
              <xsd:enumeration value="Prexum 5 Mg"/>
              <xsd:enumeration value="Prexum 8mg"/>
              <xsd:enumeration value="Prexum Combi"/>
              <xsd:enumeration value="Prexum Plus"/>
              <xsd:enumeration value="Prindace 2 Mg Tablets"/>
              <xsd:enumeration value="Prindace 4 Mg Tablets"/>
              <xsd:enumeration value="Prindace 8 Mg Tablets"/>
              <xsd:enumeration value="Proalta"/>
              <xsd:enumeration value="Proaltor"/>
              <xsd:enumeration value="Procaptan 10 Mg Compresse Orodispersibili"/>
              <xsd:enumeration value="Procaptan 10 Mg Compresse Rivestite Con Film"/>
              <xsd:enumeration value="Procaptan 2,5 Mg Compresse Orodispersibili"/>
              <xsd:enumeration value="Procaptan 2,5 Mg Compresse Rivestite Con Film"/>
              <xsd:enumeration value="Procaptan 4 Mg Compresse"/>
              <xsd:enumeration value="Procaptan 5 Mg Compresse Orodispersibili"/>
              <xsd:enumeration value="Procaptan 5 Mg Compresse Rivestite Con Film"/>
              <xsd:enumeration value="Procoralan (5mg)"/>
              <xsd:enumeration value="Procoralan (7.5mg)"/>
              <xsd:enumeration value="Procoralan 5 Mg Film-Coated Tablets"/>
              <xsd:enumeration value="Procoralan 5mg"/>
              <xsd:enumeration value="Procoralan 7.5 Mg Film Coated Tablets"/>
              <xsd:enumeration value="Procoralan 7.5mg"/>
              <xsd:enumeration value="Pronoran"/>
              <xsd:enumeration value="Pronoran 50 Mg Drajeuri Cu Eliberare Prelungită"/>
              <xsd:enumeration value="Pronoran 50 Mg Pailginto Atpalaidavimo Tabletės"/>
              <xsd:enumeration value="Pronoran 50mg Ilgstošas Darbības Apvalkotās Tabletes"/>
              <xsd:enumeration value="Protaxos (2g)"/>
              <xsd:enumeration value="Protelos (2g)"/>
              <xsd:enumeration value="Protelos 2 G Granules For Oral Suspension"/>
              <xsd:enumeration value="Protos (1g)"/>
              <xsd:enumeration value="Protos (2g)"/>
              <xsd:enumeration value="Pseudophage, Granulé Pour Solution Buvable En Sachet-Dose"/>
              <xsd:enumeration value="Reaptan"/>
              <xsd:enumeration value="Reaptan (10mg/10mg)"/>
              <xsd:enumeration value="Reaptan (10mg/5mg)"/>
              <xsd:enumeration value="Reaptan (5mg/10mg)"/>
              <xsd:enumeration value="Reaptan (5mg/5mg)"/>
              <xsd:enumeration value="Reaptan 10 Mg/10 Mg Compresse"/>
              <xsd:enumeration value="Reaptan 10 Mg/10 Mg Comprimate"/>
              <xsd:enumeration value="Reaptan 10 Mg/5 Mg Compresse"/>
              <xsd:enumeration value="Reaptan 10 Mg/5 Mg Comprimate"/>
              <xsd:enumeration value="Reaptan 10 Mg-10 Mg Tabletti"/>
              <xsd:enumeration value="Reaptan 10 Mg-5 Mg Tabletti"/>
              <xsd:enumeration value="Reaptan 10mg/10mg"/>
              <xsd:enumeration value="Reaptan 10mg/10mg Tablets"/>
              <xsd:enumeration value="Reaptan 10mg/5mg"/>
              <xsd:enumeration value="Reaptan 10mg/5mg Tablets"/>
              <xsd:enumeration value="Reaptan 5 Mg/10 Mg Compresse"/>
              <xsd:enumeration value="Reaptan 5 Mg/10 Mg Comprimate"/>
              <xsd:enumeration value="Reaptan 5 Mg/5 Mg Compresse"/>
              <xsd:enumeration value="Reaptan 5 Mg/5 Mg Comprimate"/>
              <xsd:enumeration value="Reaptan 5 Mg-10 Mg Tabletti"/>
              <xsd:enumeration value="Reaptan 5 Mg-5 Mg Tabletti"/>
              <xsd:enumeration value="Reaptan 5mg/10mg"/>
              <xsd:enumeration value="Reaptan 5mg/10mg Tablets"/>
              <xsd:enumeration value="Reaptan 5mg/5mg"/>
              <xsd:enumeration value="Reaptan 5mg/5mg Tablets"/>
              <xsd:enumeration value="Respan Syrup"/>
              <xsd:enumeration value="Rilmenidine Biogaran 1mg, Comprimé"/>
              <xsd:enumeration value="Scaliant 5 mg/5 mg"/>
              <xsd:enumeration value="Scaliant 5 mg/10 mg"/>
              <xsd:enumeration value="Scaliant 10 mg/5 mg"/>
              <xsd:enumeration value="Scaliant 10 mg/10 mg"/>
              <xsd:enumeration value="Scaliant 5 mg/5 mg filmtabletta"/>
              <xsd:enumeration value="Scaliant 5 mg/10 mg filmtabletta"/>
              <xsd:enumeration value="Scaliant 10 mg/5 mg filmtabletta"/>
              <xsd:enumeration value="Scaliant 10 mg/10 mg filmtabletta"/>
              <xsd:enumeration value="Scaliant 5 mg/5 mg tabletki powlekane"/>
              <xsd:enumeration value="Scaliant 5 mg/10 mg tabletki powlekane"/>
              <xsd:enumeration value="Scaliant 10 mg/5 mg tabletki powlekane"/>
              <xsd:enumeration value="Scaliant 10 mg/10 mg tabletki powlekane"/>
              <xsd:enumeration value="Servier Indapamide Sr"/>
              <xsd:enumeration value="Stablon"/>
              <xsd:enumeration value="Stablon - Dragees"/>
              <xsd:enumeration value="Stablon 12.5mg"/>
              <xsd:enumeration value="Stablon 12.5mg, Comprimé Enrobé"/>
              <xsd:enumeration value="Stapressial"/>
              <xsd:enumeration value="Stromos 1g"/>
              <xsd:enumeration value="Stromos 2g"/>
              <xsd:enumeration value="Tacirel Lm"/>
              <xsd:enumeration value="Tandix"/>
              <xsd:enumeration value="Tandix Lp"/>
              <xsd:enumeration value="Tatinol"/>
              <xsd:enumeration value="Tenaxil (1mg)"/>
              <xsd:enumeration value="Tenaxil (2mg)"/>
              <xsd:enumeration value="Tenaxum"/>
              <xsd:enumeration value="Tenaxum 1 Mg Comprimate"/>
              <xsd:enumeration value="Tenaxum 1 Mg Tabletės"/>
              <xsd:enumeration value="Tenaxum 1mg Tabletes"/>
              <xsd:enumeration value="Tenaxum 1 Mg Tabletta"/>
              <xsd:enumeration value="Teraxans 8mg/2,5mg"/>
              <xsd:enumeration value="Teraxans 8mg/2,5mg δισκία"/>
              <xsd:enumeration value="Teraxans 8 mg/2,5 mg tabletit"/>
              <xsd:enumeration value="Teraxans, 8 mg/2,5 mg, tabletki"/>
              <xsd:enumeration value="Teraxans 8 mg/2.5mg tablets"/>
              <xsd:enumeration value="Teraxans 10 Mg/2,5 Mg Compresse Rivestite Con Film"/>
              <xsd:enumeration value="Teraxans 10 Mg/2,5 Mg Comprimate Filmate"/>
              <xsd:enumeration value="Teraxans 10 Mg/2,5 Mg Plėvele Dengtos Tabletės"/>
              <xsd:enumeration value="Teraxans 10 Mg-2,5 Mg Tabletti"/>
              <xsd:enumeration value="Teraxans 10mg/2.5mg Film-Coated Tablets"/>
              <xsd:enumeration value="Tertensif"/>
              <xsd:enumeration value="Tertensif 2,5 Mg Plėvele Dengtos Tabletės"/>
              <xsd:enumeration value="Tertensif 2,5 Mg Tabletti, Kalvopäällysteinen"/>
              <xsd:enumeration value="Tertensif 2,5 Mg, Comprimidos Recubiertos Con Película"/>
              <xsd:enumeration value="Tertensif 2,5mg Apvalkotās Tabletes"/>
              <xsd:enumeration value="Tertensif Bi-Kombi"/>
              <xsd:enumeration value="Tertensif Kombi"/>
              <xsd:enumeration value="Tertensif Retard 1,5 Mg Depotabletti"/>
              <xsd:enumeration value="Tertensif Retard 1,5 Mg, Comprimidos Recubiertos Con Película De Liberación Prolongada."/>
              <xsd:enumeration value="Tertensif Sr"/>
              <xsd:enumeration value="Tertensif Sr 1,5 Mg Comprimate Cu Eliberare Prelungită"/>
              <xsd:enumeration value="Tertensif Sr 1,5 Mg Filmsko Obložene Tablete S Podaljšanim Sproščanjem"/>
              <xsd:enumeration value="Tertensif Sr 1,5 Mg Pailginto Atpalaidavimo Tabletės"/>
              <xsd:enumeration value="Tertensif Sr 1,5mg Ilgstošas Darbības Apvalkotās Tabletes"/>
              <xsd:enumeration value="Tertensifkomb 10 Mg/2,5 Mg Filmsko Obložene Tablete"/>
              <xsd:enumeration value="Thymanax 25 Mg Film-Coated Tablets"/>
              <xsd:enumeration value="Tianeptine Bgr 12,5 Mg, Comprimé Enrobé"/>
              <xsd:enumeration value="Tianeptine Biogaran 12.5mg, Comprimé Enrobé"/>
              <xsd:enumeration value="Timalium 25 Mg"/>
              <xsd:enumeration value="Trastal"/>
              <xsd:enumeration value="Trimetazidine Bgr 35mg, Comprimé Pelliculé A Libération Modifiée"/>
              <xsd:enumeration value="Trimetazidine Biogaran 20mg, Comprimé Pelliculé"/>
              <xsd:enumeration value="Trimetazidine Biogaran 20mg/Ml, Solution Buvable, Gouttes"/>
              <xsd:enumeration value="Trimetazidine Biogaran 35mg, Comprimé Pelliculé A Libération Modifiée"/>
              <xsd:enumeration value="Trimetazidine Eg 35mg, Comprimé Pelliculé A Libération Modifiée"/>
              <xsd:enumeration value="Trimetazidine Mr Servier"/>
              <xsd:enumeration value="Trimetazidine Mr Servier 35mg Ilgstošās Darbības Apvalkotās Tabletes"/>
              <xsd:enumeration value="Trimetazidine Mr Servier 35mg Modifikuotai Veikliąją Medžiagą Atpalaiduojančios Tabletės Su Plėvele"/>
              <xsd:enumeration value="Trimetazidine Ref 20mg, Comprimé Pelliculé"/>
              <xsd:enumeration value="Trimetazidine Teva 35mg, Comprimé Pelliculé A Libération Modifiée"/>
              <xsd:enumeration value="Trimetazidine 35 mg Prolonged-Release Tablets"/>
              <xsd:enumeration value="Triplixam"/>
              <xsd:enumeration value="Triplixam 2,5 mg/0,625 mg/5 mg comprimidos recubiertos con película"/>
              <xsd:enumeration value="Triplixam 5mg/1,25mg/5mg comprimidos recubiertos con película"/>
              <xsd:enumeration value="Triplixam 5mg/1,25mg/10mg comprimidos recubiertos con película"/>
              <xsd:enumeration value="Triplixam 10mg/2,5mg/5mg comprimidos recubiertos con película"/>
              <xsd:enumeration value="Triplixam 10mg/2,5mg/10mg comprimidos recubiertos con película"/>
              <xsd:enumeration value="Trivastal (20mg)"/>
              <xsd:enumeration value="Trivastal 20mg"/>
              <xsd:enumeration value="Trivastal 20mg, Comprimé Enrobé"/>
              <xsd:enumeration value="Trivastal 50 Mg, Δισκία Ελεγχόμενης Αποδέσμευσης Επικαλυμμένα Με Λεπτό Υμένιο"/>
              <xsd:enumeration value="Trivastal 50 Retard"/>
              <xsd:enumeration value="Trivastal 50mg Lp"/>
              <xsd:enumeration value="Trivastal 50mg Lp, Comprimé Enrobé A Libération Prolongée"/>
              <xsd:enumeration value="Trivastal 50 mg, Δισκίο Παρατεταμένης Αποδέσμευσης"/>
              <xsd:enumeration value="Trivastal Accion Prolongada 50 Mg"/>
              <xsd:enumeration value="Trivastal Injectable 3mg/1ml, Solution Injectable"/>
              <xsd:enumeration value="Trivastal La"/>
              <xsd:enumeration value="Trivastal Retard 50"/>
              <xsd:enumeration value="Trivastal Retard Grageas 50 Mg"/>
              <xsd:enumeration value="Trivastan 20 Mg Compresse Rivestite"/>
              <xsd:enumeration value="Trivastan 50 Mg Compresse A Rilascio Prolungato"/>
              <xsd:enumeration value="Triveram"/>
              <xsd:enumeration value="Trizedon MR 80"/>
              <xsd:enumeration value="Trizedon MrUni Diamicron 30mg Comprimés A Libération Modifiée"/>
              <xsd:enumeration value="Uni Diamicron 60mg Comprimés A Libération Modifiée"/>
              <xsd:enumeration value="Uni Diamicron 30 mg, Comprimés à libération modifiée"/>
              <xsd:enumeration value="Valdoxan"/>
              <xsd:enumeration value="Valdoxan (25mg)"/>
              <xsd:enumeration value="Valdoxan 25 Mg Film-Coated Tablets"/>
              <xsd:enumeration value="Valdoxan 25mg"/>
              <xsd:enumeration value="Valdoxane 25 Mg"/>
              <xsd:enumeration value="Valongix 10 mg/5 mg/5 mg filmtabletta"/>
              <xsd:enumeration value="Valongix 20 mg/5 mg/5 mg filmtabletta"/>
              <xsd:enumeration value="Valongix 20 mg/10 mg/5 mg filmtabletta"/>
              <xsd:enumeration value="Valongix 20 mg/10 mg/10 mg filmtabletta"/>
              <xsd:enumeration value="Valongix 40 mg/10 mg/10 mg filmtabletta"/>
              <xsd:enumeration value="Vasorel"/>
              <xsd:enumeration value="Vasorel Mr"/>
              <xsd:enumeration value="Vastarel"/>
              <xsd:enumeration value="Vastarel 20 Mg Compresse Rivestite"/>
              <xsd:enumeration value="Vastarel 20 Mg Film-Coated Tablets"/>
              <xsd:enumeration value="Vastarel 20 Mg, Επικαλυμμένο Με Λεπτό Υμένιο Δισκίο"/>
              <xsd:enumeration value="Vastarel 20 Mg/Ml, Πόσιμες Σταγόνες, Διάλυμα"/>
              <xsd:enumeration value="Vastarel 20mg"/>
              <xsd:enumeration value="Vastarel 20mg, Comprimé Pelliculé"/>
              <xsd:enumeration value="Vastarel 20mg/Ml"/>
              <xsd:enumeration value="Vastarel 20mg/Ml, Solution Buvable, Gouttes"/>
              <xsd:enumeration value="Vastarel 35 Mg - Filmtabletten Mit Veränderter Wirkstofffreisetzung"/>
              <xsd:enumeration value="Vastarel 35 Mg, Δισκίο Ελεγχόμενης Αποδέσμευσης"/>
              <xsd:enumeration value="Vastarel 35mg"/>
              <xsd:enumeration value="Vastarel 35mg Prolonged-Release Tablets"/>
              <xsd:enumeration value="Vastarel 35mg, Comprimé Pelliculé A Libération Modifiée"/>
              <xsd:enumeration value="Vastarel F (Granule 1%)"/>
              <xsd:enumeration value="Vastarel F (Tablet 3mg)"/>
              <xsd:enumeration value="Vastarel Lm"/>
              <xsd:enumeration value="Vastarel Lp"/>
              <xsd:enumeration value="Vastarel Mr"/>
              <xsd:enumeration value="Vastinan Mr"/>
              <xsd:enumeration value="Vastinan Tablet"/>
              <xsd:enumeration value="Vectarion"/>
              <xsd:enumeration value="Vectarion 50mg"/>
              <xsd:enumeration value="Vectarion 50mg, Comprimé Pelliculé Sécable"/>
              <xsd:enumeration value="Vectarion Injectable, Lyophilisat Et Solution Pour Préparation Injectable"/>
              <xsd:enumeration value="Vectoryl 4mg"/>
              <xsd:enumeration value="Vectoryl 8mg"/>
              <xsd:enumeration value="Vectoryl Plus"/>
              <xsd:enumeration value="Venitol"/>
              <xsd:enumeration value="Viacoram 3.5 mg/2.5 mg"/>
              <xsd:enumeration value="Viacoram 7 mg/5 mg"/>
              <xsd:enumeration value="Vialibram 3.5 mg/2.5 mg"/>
              <xsd:enumeration value="Vialibram 7 mg/5 mg"/>
              <xsd:enumeration value="Vitathion"/>
              <xsd:enumeration value="Vitathion Atp"/>
              <xsd:enumeration value="Vitathion, Granulé Effervescent En Sachet-Dose"/>
              <xsd:enumeration value="Биопарокс 0,125 Mg/Доза Спрей За Устна Лигавица И Нос, Разтвор"/>
              <xsd:enumeration value="Детралекс 500 Mg Филмирани Таблетки"/>
              <xsd:enumeration value="Диапрел Mr 30 Mg Таблетки С Изменено Освобождаване"/>
              <xsd:enumeration value="Диапрел Mr 60 Mg Таблетки С Изменено Освобождаване"/>
              <xsd:enumeration value="Еуреспал 0,2% Сироп"/>
              <xsd:enumeration value="Еуреспал 80 Mg Таблетки С Удължено Освобождаване"/>
              <xsd:enumeration value="Коаксил 12,5 Mg Обвити Таблетки"/>
              <xsd:enumeration value="Коверекс 4mg Таблетки"/>
              <xsd:enumeration value="Мустофоран 208 Mg Прах И Разтворител За Инфузионен Разтвор"/>
              <xsd:enumeration value="Нолипрел 2,5 Mg / 0,625 Mg Филмирани Таблетки"/>
              <xsd:enumeration value="Нолипрел Би-Форте 10 Mg/2,5 Mg Филмирани Таблетки"/>
              <xsd:enumeration value="Нолипрел Форте 5 Mg / 1,25 Mg Филмирани Таблетки"/>
              <xsd:enumeration value="Нолитеракс 8 Mg/2,5 Mg Таблетки"/>
              <xsd:enumeration value="Предуктал Mr 35 Mg Таблетки С Изменено Освобождаване"/>
              <xsd:enumeration value="Престариум 10 Mg Таблетки, Диспергиращи Се В Устата"/>
              <xsd:enumeration value="Престариум 10 Mg Филмирани Таблетки"/>
              <xsd:enumeration value="Престариум 2,5 Mg Таблетки, Диспергиращи Се В Устата"/>
              <xsd:enumeration value="Престариум 5 Mg Таблетки, Диспергиращи Се В Устата"/>
              <xsd:enumeration value="Престариум 5 Mg Филмирани Таблетки"/>
              <xsd:enumeration value="Престариум-Ко 10mg/10mg Таблетки"/>
              <xsd:enumeration value="Престариум-Ко 10mg/5mg Таблетки"/>
              <xsd:enumeration value="Престариум-Ко 5mg/10mg Таблетки"/>
              <xsd:enumeration value="Престариум-Ко 5mg/5mg Таблетки"/>
              <xsd:enumeration value="Проноран 50 Mg Таблетки С Удължено Освобождаване"/>
              <xsd:enumeration value="Тенаксум 1mg Таблетки"/>
              <xsd:enumeration value="Тераксанс 8 Mg/2,5 Mg Таблетки"/>
              <xsd:enumeration value="Тертенсиф Sr 1,5 Mg Таблетки С Удължено Освобождаване"/>
              <xsd:enumeration value="Тертенсиф Комби 10 Mg/2,5 Mg Филмирани Таблетки"/>
            </xsd:restriction>
          </xsd:simpleType>
        </xsd:union>
      </xsd:simpleType>
    </xsd:element>
    <xsd:element name="Procedure_x0020_number" ma:index="5" nillable="true" ma:displayName="Procedure number" ma:internalName="Procedure_x0020_number">
      <xsd:simpleType>
        <xsd:restriction base="dms:Text">
          <xsd:maxLength value="255"/>
        </xsd:restriction>
      </xsd:simpleType>
    </xsd:element>
    <xsd:element name="Procedure_x0020_type" ma:index="6" nillable="true" ma:displayName="Procedure type" ma:internalName="Procedure_x0020_type">
      <xsd:simpleType>
        <xsd:restriction base="dms:Text">
          <xsd:maxLength value="255"/>
        </xsd:restriction>
      </xsd:simpleType>
    </xsd:element>
    <xsd:element name="Country" ma:index="8" ma:displayName="Country" ma:default="Reference" ma:format="Dropdown" ma:internalName="Country">
      <xsd:simpleType>
        <xsd:restriction base="dms:Choice">
          <xsd:enumeration value="Reference"/>
          <xsd:enumeration value="Algeri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rain"/>
          <xsd:enumeration value="Bangladesh"/>
          <xsd:enumeration value="Belarus"/>
          <xsd:enumeration value="Belgium"/>
          <xsd:enumeration value="Benin"/>
          <xsd:enumeration value="Bolivia"/>
          <xsd:enumeration value="Brazil"/>
          <xsd:enumeration value="Brunei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entral African Republic"/>
          <xsd:enumeration value="Chad"/>
          <xsd:enumeration value="Chile"/>
          <xsd:enumeration value="China"/>
          <xsd:enumeration value="Colombia"/>
          <xsd:enumeration value="Congo"/>
          <xsd:enumeration value="Congo Democratic Republic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ominican Republic"/>
          <xsd:enumeration value="Ecuador"/>
          <xsd:enumeration value="Egypt"/>
          <xsd:enumeration value="El Salvador"/>
          <xsd:enumeration value="Estonia"/>
          <xsd:enumeration value="Finland"/>
          <xsd:enumeration value="France"/>
          <xsd:enumeration value="Gabon"/>
          <xsd:enumeration value="GCC"/>
          <xsd:enumeration value="Georgia"/>
          <xsd:enumeration value="Germany"/>
          <xsd:enumeration value="Ghana"/>
          <xsd:enumeration value="Greece"/>
          <xsd:enumeration value="Guatemala"/>
          <xsd:enumeration value="Guinea"/>
          <xsd:enumeration value="Guyana"/>
          <xsd:enumeration value="Haiti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"/>
          <xsd:enumeration value="Irak"/>
          <xsd:enumeration value="Ireland"/>
          <xsd:enumeration value="Israel"/>
          <xsd:enumeration value="Italy"/>
          <xsd:enumeration value="Jamaica"/>
          <xsd:enumeration value="Japan"/>
          <xsd:enumeration value="Jordan"/>
          <xsd:enumeration value="Kazakstan"/>
          <xsd:enumeration value="Kenya"/>
          <xsd:enumeration value="Kuweit"/>
          <xsd:enumeration value="Kyrgyzstan"/>
          <xsd:enumeration value="Latvia"/>
          <xsd:enumeration value="Lebanon"/>
          <xsd:enumeration value="Lithuania"/>
          <xsd:enumeration value="Luxembourg"/>
          <xsd:enumeration value="Madagascar"/>
          <xsd:enumeration value="Malaysia"/>
          <xsd:enumeration value="Maldives"/>
          <xsd:enumeration value="Mali"/>
          <xsd:enumeration value="Malta"/>
          <xsd:enumeration value="Mauritania"/>
          <xsd:enumeration value="Mauritius"/>
          <xsd:enumeration value="Mexico"/>
          <xsd:enumeration value="Moldova (Republic of)"/>
          <xsd:enumeration value="Morocco"/>
          <xsd:enumeration value="Myanmar"/>
          <xsd:enumeration value="Namibia"/>
          <xsd:enumeration value="Netherlands"/>
          <xsd:enumeration value="New Zealand"/>
          <xsd:enumeration value="Nicaragua"/>
          <xsd:enumeration value="Niger"/>
          <xsd:enumeration value="Nigeria"/>
          <xsd:enumeration value="Norway"/>
          <xsd:enumeration value="Oman"/>
          <xsd:enumeration value="Pakistan"/>
          <xsd:enumeration value="Panama"/>
          <xsd:enumeration value="Paraguay"/>
          <xsd:enumeration value="Peru"/>
          <xsd:enumeration value="Philippines"/>
          <xsd:enumeration value="Poland"/>
          <xsd:enumeration value="Portugal"/>
          <xsd:enumeration value="Qatar"/>
          <xsd:enumeration value="Romania"/>
          <xsd:enumeration value="Russian Federation"/>
          <xsd:enumeration value="Saudi Arabia"/>
          <xsd:enumeration value="Senegal"/>
          <xsd:enumeration value="Serbia"/>
          <xsd:enumeration value="Singapore"/>
          <xsd:enumeration value="Slovak Republic"/>
          <xsd:enumeration value="Slovenia"/>
          <xsd:enumeration value="South Africa"/>
          <xsd:enumeration value="South Korea"/>
          <xsd:enumeration value="Spain"/>
          <xsd:enumeration value="Sri Lanka"/>
          <xsd:enumeration value="Sudan"/>
          <xsd:enumeration value="Sweden"/>
          <xsd:enumeration value="Switzerland"/>
          <xsd:enumeration value="Syrian Arab Republic"/>
          <xsd:enumeration value="Taiwan"/>
          <xsd:enumeration value="Thailand"/>
          <xsd:enumeration value="Togo"/>
          <xsd:enumeration value="Trinidad and Tobago"/>
          <xsd:enumeration value="Tunisia"/>
          <xsd:enumeration value="Turkey"/>
          <xsd:enumeration value="Turkmenistan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ruguay"/>
          <xsd:enumeration value="Uzbekistan"/>
          <xsd:enumeration value="Venezuela"/>
          <xsd:enumeration value="Vietnam"/>
          <xsd:enumeration value="Yemen"/>
          <xsd:enumeration value="Zambia"/>
          <xsd:enumeration value="Zimbabwe"/>
        </xsd:restriction>
      </xsd:simpleType>
    </xsd:element>
    <xsd:element name="Code_x0020_event" ma:index="10" nillable="true" ma:displayName="Code event" ma:internalName="Code_x0020_event">
      <xsd:simpleType>
        <xsd:restriction base="dms:Text">
          <xsd:maxLength value="255"/>
        </xsd:restriction>
      </xsd:simpleType>
    </xsd:element>
    <xsd:element name="Submission_x0020_date" ma:index="11" nillable="true" ma:displayName="Submission date" ma:format="DateOnly" ma:internalName="Submission_x0020_date">
      <xsd:simpleType>
        <xsd:restriction base="dms:DateTime"/>
      </xsd:simpleType>
    </xsd:element>
    <xsd:element name="Approval_x0020_date" ma:index="12" nillable="true" ma:displayName="Approval date" ma:format="DateOnly" ma:internalName="Approval_x0020_date">
      <xsd:simpleType>
        <xsd:restriction base="dms:DateTime"/>
      </xsd:simpleType>
    </xsd:element>
    <xsd:element name="Comment1" ma:index="13" nillable="true" ma:displayName="Comment" ma:internalName="Comment1">
      <xsd:simpleType>
        <xsd:restriction base="dms:Note"/>
      </xsd:simpleType>
    </xsd:element>
    <xsd:element name="Dosage" ma:index="14" nillable="true" ma:displayName="Dosage" ma:internalName="Dosag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9" nillable="true" ma:displayName="Status" ma:default="Pending" ma:format="Dropdown" ma:internalName="_Status">
      <xsd:simpleType>
        <xsd:restriction base="dms:Choice">
          <xsd:enumeration value="Approved"/>
          <xsd:enumeration value="Pending"/>
          <xsd:enumeration value="Archi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4BE2A-A00C-4E52-95C3-CE98117FAEDF}">
  <ds:schemaRefs>
    <ds:schemaRef ds:uri="http://schemas.microsoft.com/office/2006/metadata/properties"/>
    <ds:schemaRef ds:uri="http://schemas.microsoft.com/sharepoint/v3"/>
    <ds:schemaRef ds:uri="baaa482c-c3c1-4b1c-a895-2de17a8ea74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7B202AD-61D0-45F0-852E-6E0C9A5EF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aa482c-c3c1-4b1c-a895-2de17a8ea74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E13B119-BBA5-40DA-9632-B456B647C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A2324-991A-449A-9E72-EAAE5C3FA8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1BCC84-A47A-40A9-AAFA-000B53AF349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19D6153-4E5C-45D6-B8E4-50846A541E1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FDFD70A-AC98-4A6D-A5F1-74FBE47EABE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83B2B48-E6C4-41A7-8A1F-7C45A61DA28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8484C28-5E63-4512-8495-F6A4FE34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3385</Words>
  <Characters>19300</Characters>
  <Application>Microsoft Office Word</Application>
  <DocSecurity>0</DocSecurity>
  <Lines>160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Hreferralspcen</vt:lpstr>
      <vt:lpstr>Hreferralspcen</vt:lpstr>
      <vt:lpstr>Hreferralspcen</vt:lpstr>
    </vt:vector>
  </TitlesOfParts>
  <Company>EMEA</Company>
  <LinksUpToDate>false</LinksUpToDate>
  <CharactersWithSpaces>22640</CharactersWithSpaces>
  <SharedDoc>false</SharedDoc>
  <HLinks>
    <vt:vector size="18" baseType="variant">
      <vt:variant>
        <vt:i4>2359399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6881320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http://www.emea.europa.eu/htms/human/qrd/AppIIIs6/HappendixIII.pdf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Hreferralspcen</dc:title>
  <dc:subject>General-EMA/53548/2010</dc:subject>
  <dc:creator>BAREAU Cécile SU</dc:creator>
  <cp:lastModifiedBy>Grančaiová, Zuzana</cp:lastModifiedBy>
  <cp:revision>6</cp:revision>
  <cp:lastPrinted>2016-11-04T11:11:00Z</cp:lastPrinted>
  <dcterms:created xsi:type="dcterms:W3CDTF">2018-01-17T13:59:00Z</dcterms:created>
  <dcterms:modified xsi:type="dcterms:W3CDTF">2018-05-24T07:55:00Z</dcterms:modified>
  <cp:contentStatus>Pending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  <property fmtid="{D5CDD505-2E9C-101B-9397-08002B2CF9AE}" pid="43" name="ContentTypeId">
    <vt:lpwstr>0x0101005B6D7C0EFF6AC942B1A65B9FB77E801700FFDF9125D447E648A8BEA0FDBA20847C</vt:lpwstr>
  </property>
</Properties>
</file>