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C4" w:rsidRPr="00DE0AA1" w:rsidRDefault="001D39C4" w:rsidP="00C24005">
      <w:pPr>
        <w:pStyle w:val="Nadpis1"/>
        <w:spacing w:after="0"/>
        <w:jc w:val="center"/>
        <w:rPr>
          <w:caps w:val="0"/>
          <w:noProof/>
          <w:sz w:val="22"/>
          <w:szCs w:val="22"/>
        </w:rPr>
      </w:pPr>
      <w:r w:rsidRPr="00DE0AA1">
        <w:rPr>
          <w:caps w:val="0"/>
          <w:noProof/>
          <w:sz w:val="22"/>
          <w:szCs w:val="22"/>
        </w:rPr>
        <w:t>Písomná informácia pre používateľa</w:t>
      </w:r>
    </w:p>
    <w:p w:rsidR="001D39C4" w:rsidRPr="00DE0AA1" w:rsidRDefault="001D39C4" w:rsidP="00DE0AA1"/>
    <w:p w:rsidR="001D39C4" w:rsidRPr="000C4044" w:rsidRDefault="001D39C4" w:rsidP="000C4044">
      <w:pPr>
        <w:spacing w:after="0"/>
        <w:jc w:val="center"/>
        <w:rPr>
          <w:b/>
          <w:noProof/>
          <w:sz w:val="22"/>
          <w:szCs w:val="22"/>
        </w:rPr>
      </w:pPr>
      <w:r w:rsidRPr="000C4044">
        <w:rPr>
          <w:b/>
          <w:noProof/>
          <w:sz w:val="22"/>
          <w:szCs w:val="22"/>
        </w:rPr>
        <w:t>FLORSALMIN spray</w:t>
      </w:r>
    </w:p>
    <w:p w:rsidR="001D39C4" w:rsidRPr="000C4044" w:rsidRDefault="001D39C4" w:rsidP="000C4044">
      <w:pPr>
        <w:spacing w:after="0"/>
        <w:jc w:val="center"/>
        <w:rPr>
          <w:noProof/>
          <w:sz w:val="22"/>
          <w:szCs w:val="22"/>
        </w:rPr>
      </w:pPr>
      <w:r w:rsidRPr="000C4044">
        <w:rPr>
          <w:noProof/>
          <w:sz w:val="22"/>
          <w:szCs w:val="22"/>
        </w:rPr>
        <w:t xml:space="preserve">roztok </w:t>
      </w:r>
      <w:r>
        <w:rPr>
          <w:noProof/>
          <w:sz w:val="22"/>
          <w:szCs w:val="22"/>
        </w:rPr>
        <w:t>pre</w:t>
      </w:r>
      <w:r w:rsidRPr="000C4044">
        <w:rPr>
          <w:noProof/>
          <w:sz w:val="22"/>
          <w:szCs w:val="22"/>
        </w:rPr>
        <w:t xml:space="preserve"> rozprašov</w:t>
      </w:r>
      <w:r>
        <w:rPr>
          <w:noProof/>
          <w:sz w:val="22"/>
          <w:szCs w:val="22"/>
        </w:rPr>
        <w:t>ač</w:t>
      </w:r>
    </w:p>
    <w:p w:rsidR="001D39C4" w:rsidRPr="000C4044" w:rsidRDefault="001D39C4" w:rsidP="00BF4912">
      <w:pPr>
        <w:spacing w:after="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tinktúra zo šalvie lekárskej</w:t>
      </w:r>
    </w:p>
    <w:p w:rsidR="001D39C4" w:rsidRPr="000C4044" w:rsidRDefault="001D39C4" w:rsidP="000C4044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  <w:highlight w:val="lightGray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  <w:r w:rsidRPr="000C4044">
        <w:rPr>
          <w:b/>
          <w:noProof/>
          <w:sz w:val="22"/>
          <w:szCs w:val="22"/>
        </w:rPr>
        <w:t>Pozorne si prečítajte</w:t>
      </w:r>
      <w:r w:rsidRPr="000C4044">
        <w:rPr>
          <w:noProof/>
          <w:sz w:val="22"/>
          <w:szCs w:val="22"/>
        </w:rPr>
        <w:t xml:space="preserve"> </w:t>
      </w:r>
      <w:r w:rsidRPr="000C4044">
        <w:rPr>
          <w:b/>
          <w:noProof/>
          <w:sz w:val="22"/>
          <w:szCs w:val="22"/>
        </w:rPr>
        <w:t>celú písomnú informáciu</w:t>
      </w:r>
      <w:r w:rsidRPr="000C4044">
        <w:rPr>
          <w:b/>
          <w:noProof/>
          <w:sz w:val="22"/>
          <w:szCs w:val="22"/>
          <w:lang w:val="es-ES_tradnl"/>
        </w:rPr>
        <w:t xml:space="preserve"> predtým, ako </w:t>
      </w:r>
      <w:r w:rsidRPr="00DE0AA1">
        <w:rPr>
          <w:b/>
          <w:noProof/>
          <w:sz w:val="22"/>
          <w:szCs w:val="22"/>
          <w:lang w:val="es-ES_tradnl"/>
        </w:rPr>
        <w:t>z</w:t>
      </w:r>
      <w:r w:rsidRPr="00C21BCF">
        <w:rPr>
          <w:b/>
          <w:noProof/>
          <w:sz w:val="22"/>
          <w:szCs w:val="22"/>
          <w:lang w:val="es-ES_tradnl"/>
        </w:rPr>
        <w:t>a</w:t>
      </w:r>
      <w:r w:rsidRPr="000C4044">
        <w:rPr>
          <w:b/>
          <w:noProof/>
          <w:sz w:val="22"/>
          <w:szCs w:val="22"/>
          <w:lang w:val="es-ES_tradnl"/>
        </w:rPr>
        <w:t>čnete používať</w:t>
      </w:r>
      <w:r w:rsidRPr="000C4044">
        <w:rPr>
          <w:b/>
          <w:i/>
          <w:noProof/>
          <w:sz w:val="22"/>
          <w:szCs w:val="22"/>
          <w:lang w:val="es-ES_tradnl"/>
        </w:rPr>
        <w:t xml:space="preserve"> </w:t>
      </w:r>
      <w:r w:rsidRPr="000C4044">
        <w:rPr>
          <w:b/>
          <w:noProof/>
          <w:sz w:val="22"/>
          <w:szCs w:val="22"/>
          <w:lang w:val="es-ES_tradnl"/>
        </w:rPr>
        <w:t>tento liek</w:t>
      </w:r>
      <w:r w:rsidRPr="000C4044">
        <w:rPr>
          <w:b/>
          <w:noProof/>
          <w:sz w:val="22"/>
          <w:szCs w:val="22"/>
        </w:rPr>
        <w:t>, pretože obsahuje pre vás dôležité informácie</w:t>
      </w:r>
      <w:r>
        <w:rPr>
          <w:b/>
          <w:noProof/>
          <w:sz w:val="22"/>
          <w:szCs w:val="22"/>
        </w:rPr>
        <w:t>.</w:t>
      </w:r>
    </w:p>
    <w:p w:rsidR="001D39C4" w:rsidRPr="000C4044" w:rsidRDefault="001D39C4" w:rsidP="00C21BCF">
      <w:pPr>
        <w:spacing w:after="0"/>
        <w:rPr>
          <w:b/>
          <w:i/>
          <w:noProof/>
          <w:sz w:val="22"/>
          <w:szCs w:val="22"/>
          <w:lang w:val="es-ES_tradnl"/>
        </w:rPr>
      </w:pPr>
      <w:r w:rsidRPr="000C4044">
        <w:rPr>
          <w:noProof/>
          <w:sz w:val="22"/>
          <w:szCs w:val="22"/>
          <w:lang w:val="es-ES_tradnl"/>
        </w:rPr>
        <w:t>Vždy používajte tento liek presne tak, ako je to uvedené v tejto</w:t>
      </w:r>
      <w:r w:rsidR="0086496A">
        <w:rPr>
          <w:noProof/>
          <w:sz w:val="22"/>
          <w:szCs w:val="22"/>
          <w:lang w:val="es-ES_tradnl"/>
        </w:rPr>
        <w:t xml:space="preserve"> písomnej</w:t>
      </w:r>
      <w:r w:rsidRPr="000C4044">
        <w:rPr>
          <w:noProof/>
          <w:sz w:val="22"/>
          <w:szCs w:val="22"/>
          <w:lang w:val="es-ES_tradnl"/>
        </w:rPr>
        <w:t xml:space="preserve"> informácii alebo ako vám povedal váš lekár alebo lekárnik.</w:t>
      </w:r>
    </w:p>
    <w:p w:rsidR="001D39C4" w:rsidRPr="000C4044" w:rsidRDefault="001D39C4" w:rsidP="00C21BCF">
      <w:pPr>
        <w:numPr>
          <w:ilvl w:val="0"/>
          <w:numId w:val="1"/>
        </w:numPr>
        <w:spacing w:after="0"/>
        <w:ind w:left="709" w:right="-2" w:hanging="709"/>
        <w:rPr>
          <w:noProof/>
          <w:sz w:val="22"/>
          <w:szCs w:val="22"/>
        </w:rPr>
      </w:pPr>
      <w:r w:rsidRPr="000C4044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1D39C4" w:rsidRPr="000C4044" w:rsidRDefault="001D39C4" w:rsidP="00C21BCF">
      <w:pPr>
        <w:numPr>
          <w:ilvl w:val="0"/>
          <w:numId w:val="1"/>
        </w:numPr>
        <w:spacing w:after="0"/>
        <w:ind w:left="709" w:right="-2" w:hanging="709"/>
        <w:rPr>
          <w:noProof/>
          <w:sz w:val="22"/>
          <w:szCs w:val="22"/>
        </w:rPr>
      </w:pPr>
      <w:r w:rsidRPr="000C4044">
        <w:rPr>
          <w:noProof/>
          <w:sz w:val="22"/>
          <w:szCs w:val="22"/>
        </w:rPr>
        <w:t>Ak potrebujete ďalšie informácie alebo radu, obráťte sa na svojho lekárnika.</w:t>
      </w:r>
    </w:p>
    <w:p w:rsidR="001D39C4" w:rsidRPr="000C4044" w:rsidRDefault="001D39C4" w:rsidP="00C21BCF">
      <w:pPr>
        <w:spacing w:after="0"/>
        <w:ind w:left="709" w:hanging="709"/>
        <w:rPr>
          <w:noProof/>
          <w:sz w:val="22"/>
          <w:szCs w:val="22"/>
        </w:rPr>
      </w:pPr>
      <w:r w:rsidRPr="000C4044">
        <w:rPr>
          <w:noProof/>
          <w:sz w:val="22"/>
          <w:szCs w:val="22"/>
        </w:rPr>
        <w:t>-</w:t>
      </w:r>
      <w:r w:rsidRPr="000C4044">
        <w:rPr>
          <w:noProof/>
          <w:sz w:val="22"/>
          <w:szCs w:val="22"/>
        </w:rPr>
        <w:tab/>
        <w:t xml:space="preserve">Ak </w:t>
      </w:r>
      <w:r w:rsidRPr="000C4044">
        <w:rPr>
          <w:noProof/>
          <w:sz w:val="22"/>
          <w:szCs w:val="22"/>
          <w:lang w:val="es-ES_tradnl"/>
        </w:rPr>
        <w:t xml:space="preserve">sa u vás vyskytne </w:t>
      </w:r>
      <w:r w:rsidRPr="000C4044">
        <w:rPr>
          <w:noProof/>
          <w:sz w:val="22"/>
          <w:szCs w:val="22"/>
        </w:rPr>
        <w:t>akýkoľvek vedľajší účinok</w:t>
      </w:r>
      <w:r w:rsidRPr="000C4044">
        <w:rPr>
          <w:noProof/>
          <w:sz w:val="22"/>
          <w:szCs w:val="22"/>
          <w:lang w:val="es-ES_tradnl"/>
        </w:rPr>
        <w:t>, obráťte sa na svojho lekára alebo lekárnika. To sa týka aj akýchkoľvek vedľajších účinkov</w:t>
      </w:r>
      <w:r w:rsidRPr="000C4044">
        <w:rPr>
          <w:sz w:val="22"/>
          <w:szCs w:val="22"/>
          <w:lang w:val="es-ES_tradnl"/>
        </w:rPr>
        <w:t>,</w:t>
      </w:r>
      <w:r w:rsidRPr="000C4044">
        <w:rPr>
          <w:noProof/>
          <w:sz w:val="22"/>
          <w:szCs w:val="22"/>
        </w:rPr>
        <w:t xml:space="preserve"> ktoré nie sú uvedené v tejto písomnej informácii.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Pozri časť 4.</w:t>
      </w:r>
    </w:p>
    <w:p w:rsidR="001D39C4" w:rsidRDefault="001D39C4" w:rsidP="00C21BCF">
      <w:pPr>
        <w:spacing w:after="0"/>
        <w:ind w:left="705" w:hanging="705"/>
        <w:rPr>
          <w:noProof/>
          <w:sz w:val="22"/>
          <w:szCs w:val="22"/>
        </w:rPr>
      </w:pPr>
      <w:r w:rsidRPr="00146F49">
        <w:rPr>
          <w:noProof/>
          <w:sz w:val="22"/>
          <w:szCs w:val="22"/>
        </w:rPr>
        <w:t>-</w:t>
      </w:r>
      <w:r w:rsidRPr="00146F49">
        <w:rPr>
          <w:noProof/>
          <w:sz w:val="22"/>
          <w:szCs w:val="22"/>
        </w:rPr>
        <w:tab/>
        <w:t>Ak sa do niekoľkých dní nebudete cítiť lepšie alebo sa budete cítiť horšie, musíte sa obrátiť na lekára.</w:t>
      </w:r>
    </w:p>
    <w:p w:rsidR="001D39C4" w:rsidRDefault="001D39C4" w:rsidP="00C21BCF">
      <w:pPr>
        <w:spacing w:after="0"/>
        <w:ind w:left="705" w:hanging="705"/>
        <w:rPr>
          <w:noProof/>
          <w:sz w:val="22"/>
          <w:szCs w:val="22"/>
        </w:rPr>
      </w:pPr>
    </w:p>
    <w:p w:rsidR="001D39C4" w:rsidRPr="00DE0AA1" w:rsidRDefault="001D39C4" w:rsidP="00C21BCF">
      <w:pPr>
        <w:numPr>
          <w:ilvl w:val="12"/>
          <w:numId w:val="0"/>
        </w:numPr>
        <w:spacing w:after="0"/>
        <w:ind w:right="-2"/>
        <w:outlineLvl w:val="0"/>
        <w:rPr>
          <w:b/>
          <w:noProof/>
          <w:sz w:val="22"/>
          <w:szCs w:val="22"/>
        </w:rPr>
      </w:pPr>
      <w:r w:rsidRPr="000C4044">
        <w:rPr>
          <w:b/>
          <w:noProof/>
          <w:sz w:val="22"/>
          <w:szCs w:val="22"/>
        </w:rPr>
        <w:t xml:space="preserve">V tejto písomnej informácii sa </w:t>
      </w:r>
      <w:r w:rsidRPr="00C21BCF">
        <w:rPr>
          <w:b/>
          <w:noProof/>
          <w:sz w:val="22"/>
          <w:szCs w:val="22"/>
        </w:rPr>
        <w:t>dozviete</w:t>
      </w:r>
      <w:r w:rsidRPr="00DE0AA1">
        <w:rPr>
          <w:b/>
          <w:noProof/>
          <w:sz w:val="22"/>
          <w:szCs w:val="22"/>
        </w:rPr>
        <w:t xml:space="preserve">: </w:t>
      </w:r>
    </w:p>
    <w:p w:rsidR="001D39C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  <w:r w:rsidRPr="000C4044">
        <w:rPr>
          <w:noProof/>
          <w:sz w:val="22"/>
          <w:szCs w:val="22"/>
        </w:rPr>
        <w:t>1.</w:t>
      </w:r>
      <w:r w:rsidRPr="000C4044">
        <w:rPr>
          <w:noProof/>
          <w:sz w:val="22"/>
          <w:szCs w:val="22"/>
        </w:rPr>
        <w:tab/>
        <w:t xml:space="preserve">Čo je </w:t>
      </w:r>
      <w:r w:rsidRPr="000C4044">
        <w:rPr>
          <w:bCs/>
          <w:iCs/>
          <w:noProof/>
          <w:sz w:val="22"/>
          <w:szCs w:val="22"/>
        </w:rPr>
        <w:t>FLORSALMIN</w:t>
      </w:r>
      <w:r>
        <w:rPr>
          <w:bCs/>
          <w:iCs/>
          <w:noProof/>
          <w:sz w:val="22"/>
          <w:szCs w:val="22"/>
        </w:rPr>
        <w:t xml:space="preserve"> spray</w:t>
      </w:r>
      <w:r w:rsidRPr="000C4044">
        <w:rPr>
          <w:noProof/>
          <w:sz w:val="22"/>
          <w:szCs w:val="22"/>
        </w:rPr>
        <w:t xml:space="preserve"> a na čo sa používa</w:t>
      </w:r>
    </w:p>
    <w:p w:rsidR="001D39C4" w:rsidRPr="000C4044" w:rsidRDefault="001D39C4" w:rsidP="00C21BCF">
      <w:pPr>
        <w:spacing w:after="0"/>
        <w:ind w:right="-29"/>
        <w:rPr>
          <w:noProof/>
          <w:sz w:val="22"/>
          <w:szCs w:val="22"/>
        </w:rPr>
      </w:pPr>
      <w:r w:rsidRPr="000C4044">
        <w:rPr>
          <w:noProof/>
          <w:sz w:val="22"/>
          <w:szCs w:val="22"/>
        </w:rPr>
        <w:t>2.</w:t>
      </w:r>
      <w:r w:rsidRPr="000C4044">
        <w:rPr>
          <w:noProof/>
          <w:sz w:val="22"/>
          <w:szCs w:val="22"/>
        </w:rPr>
        <w:tab/>
      </w:r>
      <w:r w:rsidRPr="000C4044">
        <w:rPr>
          <w:noProof/>
          <w:sz w:val="22"/>
          <w:szCs w:val="22"/>
          <w:lang w:val="fr-FR"/>
        </w:rPr>
        <w:t xml:space="preserve">Čo potrebujete vedieť </w:t>
      </w:r>
      <w:r>
        <w:rPr>
          <w:noProof/>
          <w:sz w:val="22"/>
          <w:szCs w:val="22"/>
          <w:lang w:val="fr-FR"/>
        </w:rPr>
        <w:t>predtým</w:t>
      </w:r>
      <w:r w:rsidRPr="000C4044">
        <w:rPr>
          <w:noProof/>
          <w:sz w:val="22"/>
          <w:szCs w:val="22"/>
          <w:lang w:val="fr-FR"/>
        </w:rPr>
        <w:t>,</w:t>
      </w:r>
      <w:r w:rsidRPr="000C4044">
        <w:rPr>
          <w:noProof/>
          <w:sz w:val="22"/>
          <w:szCs w:val="22"/>
        </w:rPr>
        <w:t xml:space="preserve"> ako použijete </w:t>
      </w:r>
      <w:r w:rsidRPr="000C4044">
        <w:rPr>
          <w:bCs/>
          <w:iCs/>
          <w:noProof/>
          <w:sz w:val="22"/>
          <w:szCs w:val="22"/>
        </w:rPr>
        <w:t>FLORSALMIN</w:t>
      </w:r>
      <w:r>
        <w:rPr>
          <w:bCs/>
          <w:iCs/>
          <w:noProof/>
          <w:sz w:val="22"/>
          <w:szCs w:val="22"/>
        </w:rPr>
        <w:t xml:space="preserve"> spray</w:t>
      </w:r>
    </w:p>
    <w:p w:rsidR="001D39C4" w:rsidRPr="000C4044" w:rsidRDefault="001D39C4" w:rsidP="00C21BCF">
      <w:pPr>
        <w:spacing w:after="0"/>
        <w:ind w:right="-29"/>
        <w:rPr>
          <w:noProof/>
          <w:sz w:val="22"/>
          <w:szCs w:val="22"/>
        </w:rPr>
      </w:pPr>
      <w:r w:rsidRPr="000C4044">
        <w:rPr>
          <w:noProof/>
          <w:sz w:val="22"/>
          <w:szCs w:val="22"/>
        </w:rPr>
        <w:t>3.</w:t>
      </w:r>
      <w:r w:rsidRPr="000C4044">
        <w:rPr>
          <w:noProof/>
          <w:sz w:val="22"/>
          <w:szCs w:val="22"/>
        </w:rPr>
        <w:tab/>
        <w:t xml:space="preserve">Ako používať </w:t>
      </w:r>
      <w:r w:rsidRPr="000C4044">
        <w:rPr>
          <w:bCs/>
          <w:iCs/>
          <w:noProof/>
          <w:sz w:val="22"/>
          <w:szCs w:val="22"/>
        </w:rPr>
        <w:t>FLORSALMIN</w:t>
      </w:r>
      <w:r>
        <w:rPr>
          <w:bCs/>
          <w:iCs/>
          <w:noProof/>
          <w:sz w:val="22"/>
          <w:szCs w:val="22"/>
        </w:rPr>
        <w:t xml:space="preserve"> spray</w:t>
      </w:r>
    </w:p>
    <w:p w:rsidR="001D39C4" w:rsidRPr="000C4044" w:rsidRDefault="001D39C4" w:rsidP="00C21BCF">
      <w:pPr>
        <w:spacing w:after="0"/>
        <w:ind w:right="-29"/>
        <w:rPr>
          <w:noProof/>
          <w:sz w:val="22"/>
          <w:szCs w:val="22"/>
        </w:rPr>
      </w:pPr>
      <w:r w:rsidRPr="000C4044">
        <w:rPr>
          <w:noProof/>
          <w:sz w:val="22"/>
          <w:szCs w:val="22"/>
        </w:rPr>
        <w:t>4.</w:t>
      </w:r>
      <w:r w:rsidRPr="000C4044">
        <w:rPr>
          <w:noProof/>
          <w:sz w:val="22"/>
          <w:szCs w:val="22"/>
        </w:rPr>
        <w:tab/>
        <w:t>Možné vedľajšie účinky</w:t>
      </w:r>
    </w:p>
    <w:p w:rsidR="001D39C4" w:rsidRPr="000C4044" w:rsidRDefault="001D39C4" w:rsidP="00C21BCF">
      <w:pPr>
        <w:spacing w:after="0"/>
        <w:ind w:right="-29"/>
        <w:rPr>
          <w:noProof/>
          <w:sz w:val="22"/>
          <w:szCs w:val="22"/>
        </w:rPr>
      </w:pPr>
      <w:r w:rsidRPr="000C4044">
        <w:rPr>
          <w:noProof/>
          <w:sz w:val="22"/>
          <w:szCs w:val="22"/>
        </w:rPr>
        <w:t>5.</w:t>
      </w:r>
      <w:r w:rsidRPr="000C4044">
        <w:rPr>
          <w:noProof/>
          <w:sz w:val="22"/>
          <w:szCs w:val="22"/>
        </w:rPr>
        <w:tab/>
        <w:t xml:space="preserve">Ako uchovávať </w:t>
      </w:r>
      <w:r w:rsidRPr="000C4044">
        <w:rPr>
          <w:bCs/>
          <w:iCs/>
          <w:noProof/>
          <w:sz w:val="22"/>
          <w:szCs w:val="22"/>
        </w:rPr>
        <w:t>FLORSALMIN</w:t>
      </w:r>
      <w:r>
        <w:rPr>
          <w:bCs/>
          <w:iCs/>
          <w:noProof/>
          <w:sz w:val="22"/>
          <w:szCs w:val="22"/>
        </w:rPr>
        <w:t xml:space="preserve"> spray</w:t>
      </w:r>
    </w:p>
    <w:p w:rsidR="001D39C4" w:rsidRPr="000C4044" w:rsidRDefault="001D39C4" w:rsidP="00C21BCF">
      <w:pPr>
        <w:spacing w:after="0"/>
        <w:ind w:right="-29"/>
        <w:rPr>
          <w:noProof/>
          <w:sz w:val="22"/>
          <w:szCs w:val="22"/>
        </w:rPr>
      </w:pPr>
      <w:r w:rsidRPr="000C4044">
        <w:rPr>
          <w:noProof/>
          <w:sz w:val="22"/>
          <w:szCs w:val="22"/>
        </w:rPr>
        <w:t>6.</w:t>
      </w:r>
      <w:r w:rsidRPr="000C4044">
        <w:rPr>
          <w:noProof/>
          <w:sz w:val="22"/>
          <w:szCs w:val="22"/>
        </w:rPr>
        <w:tab/>
      </w:r>
      <w:r w:rsidRPr="000C4044">
        <w:rPr>
          <w:noProof/>
          <w:sz w:val="22"/>
          <w:szCs w:val="22"/>
          <w:lang w:val="fr-FR"/>
        </w:rPr>
        <w:t>Obsah balenia a ďalšie</w:t>
      </w:r>
      <w:r w:rsidRPr="000C4044">
        <w:rPr>
          <w:noProof/>
          <w:sz w:val="22"/>
          <w:szCs w:val="22"/>
        </w:rPr>
        <w:t xml:space="preserve"> informácie</w:t>
      </w: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b/>
          <w:noProof/>
          <w:sz w:val="22"/>
          <w:szCs w:val="22"/>
          <w:lang w:val="fr-FR"/>
        </w:rPr>
      </w:pPr>
      <w:r w:rsidRPr="000C4044">
        <w:rPr>
          <w:b/>
          <w:noProof/>
          <w:sz w:val="22"/>
          <w:szCs w:val="22"/>
        </w:rPr>
        <w:t>1.</w:t>
      </w:r>
      <w:r w:rsidRPr="000C4044">
        <w:rPr>
          <w:b/>
          <w:noProof/>
          <w:sz w:val="22"/>
          <w:szCs w:val="22"/>
        </w:rPr>
        <w:tab/>
      </w:r>
      <w:r w:rsidRPr="000C4044">
        <w:rPr>
          <w:b/>
          <w:noProof/>
          <w:sz w:val="22"/>
          <w:szCs w:val="22"/>
          <w:lang w:val="fr-FR"/>
        </w:rPr>
        <w:t>Čo</w:t>
      </w:r>
      <w:r w:rsidRPr="000C4044">
        <w:rPr>
          <w:b/>
          <w:sz w:val="22"/>
          <w:szCs w:val="22"/>
          <w:lang w:val="fr-FR"/>
        </w:rPr>
        <w:t xml:space="preserve"> je </w:t>
      </w:r>
      <w:r w:rsidRPr="000C4044">
        <w:rPr>
          <w:b/>
          <w:noProof/>
          <w:sz w:val="22"/>
          <w:szCs w:val="22"/>
          <w:lang w:val="fr-FR"/>
        </w:rPr>
        <w:t>FLORSALMIN</w:t>
      </w:r>
      <w:r>
        <w:rPr>
          <w:b/>
          <w:noProof/>
          <w:sz w:val="22"/>
          <w:szCs w:val="22"/>
          <w:lang w:val="fr-FR"/>
        </w:rPr>
        <w:t xml:space="preserve"> spray</w:t>
      </w:r>
      <w:r w:rsidRPr="000C4044">
        <w:rPr>
          <w:b/>
          <w:noProof/>
          <w:sz w:val="22"/>
          <w:szCs w:val="22"/>
          <w:lang w:val="fr-FR"/>
        </w:rPr>
        <w:t xml:space="preserve"> a </w:t>
      </w:r>
      <w:r w:rsidRPr="000C4044">
        <w:rPr>
          <w:b/>
          <w:sz w:val="22"/>
          <w:szCs w:val="22"/>
          <w:lang w:val="fr-FR"/>
        </w:rPr>
        <w:t xml:space="preserve">na </w:t>
      </w:r>
      <w:r w:rsidRPr="000C4044">
        <w:rPr>
          <w:b/>
          <w:noProof/>
          <w:sz w:val="22"/>
          <w:szCs w:val="22"/>
          <w:lang w:val="fr-FR"/>
        </w:rPr>
        <w:t>čo sa používa</w:t>
      </w: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b/>
          <w:noProof/>
          <w:sz w:val="22"/>
          <w:szCs w:val="22"/>
          <w:lang w:val="fr-FR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  <w:lang w:val="fr-FR"/>
        </w:rPr>
      </w:pPr>
      <w:r w:rsidRPr="000C4044">
        <w:rPr>
          <w:noProof/>
          <w:sz w:val="22"/>
          <w:szCs w:val="22"/>
          <w:lang w:val="fr-FR"/>
        </w:rPr>
        <w:t>F</w:t>
      </w:r>
      <w:r>
        <w:rPr>
          <w:noProof/>
          <w:sz w:val="22"/>
          <w:szCs w:val="22"/>
          <w:lang w:val="fr-FR"/>
        </w:rPr>
        <w:t>LORSALMIN</w:t>
      </w:r>
      <w:r w:rsidRPr="000C4044">
        <w:rPr>
          <w:noProof/>
          <w:sz w:val="22"/>
          <w:szCs w:val="22"/>
          <w:lang w:val="fr-FR"/>
        </w:rPr>
        <w:t xml:space="preserve"> spray je zriedený vodno-alkohol</w:t>
      </w:r>
      <w:r>
        <w:rPr>
          <w:noProof/>
          <w:sz w:val="22"/>
          <w:szCs w:val="22"/>
          <w:lang w:val="fr-FR"/>
        </w:rPr>
        <w:t>ový</w:t>
      </w:r>
      <w:r w:rsidRPr="000C4044">
        <w:rPr>
          <w:noProof/>
          <w:sz w:val="22"/>
          <w:szCs w:val="22"/>
          <w:lang w:val="fr-FR"/>
        </w:rPr>
        <w:t xml:space="preserve"> extrakt zo šalvie lekárskej s protizápalovým a protimikrobiálnym účinkom.</w:t>
      </w: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  <w:smartTag w:uri="urn:schemas-microsoft-com:office:smarttags" w:element="metricconverter">
        <w:smartTagPr>
          <w:attr w:name="ProductID" w:val="40 g"/>
        </w:smartTagPr>
        <w:smartTag w:uri="urn:schemas-microsoft-com:office:smarttags" w:element="PersonName">
          <w:r w:rsidRPr="000C4044">
            <w:rPr>
              <w:noProof/>
              <w:sz w:val="22"/>
              <w:szCs w:val="22"/>
            </w:rPr>
            <w:t>Liek</w:t>
          </w:r>
        </w:smartTag>
      </w:smartTag>
      <w:r w:rsidRPr="000C4044">
        <w:rPr>
          <w:noProof/>
          <w:sz w:val="22"/>
          <w:szCs w:val="22"/>
        </w:rPr>
        <w:t xml:space="preserve"> sa používa pri zápalových ochoreniach ústnej dutiny, ďasien a hltana, ako podporná liečba pri angíne a po chirurgických výkonoch v ústnej dutine, na potlačenie zápachu z úst. </w:t>
      </w:r>
      <w:smartTag w:uri="urn:schemas-microsoft-com:office:smarttags" w:element="metricconverter">
        <w:smartTagPr>
          <w:attr w:name="ProductID" w:val="40 g"/>
        </w:smartTagPr>
        <w:smartTag w:uri="urn:schemas-microsoft-com:office:smarttags" w:element="PersonName">
          <w:r w:rsidRPr="000C4044">
            <w:rPr>
              <w:noProof/>
              <w:sz w:val="22"/>
              <w:szCs w:val="22"/>
            </w:rPr>
            <w:t>Liek</w:t>
          </w:r>
        </w:smartTag>
      </w:smartTag>
      <w:r w:rsidRPr="000C4044">
        <w:rPr>
          <w:noProof/>
          <w:sz w:val="22"/>
          <w:szCs w:val="22"/>
        </w:rPr>
        <w:t xml:space="preserve"> môžu používať dospelí, </w:t>
      </w:r>
      <w:r>
        <w:rPr>
          <w:noProof/>
          <w:sz w:val="22"/>
          <w:szCs w:val="22"/>
        </w:rPr>
        <w:t>dospievajúci</w:t>
      </w:r>
      <w:r w:rsidRPr="000C4044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a</w:t>
      </w:r>
      <w:r w:rsidRPr="000C4044">
        <w:rPr>
          <w:noProof/>
          <w:sz w:val="22"/>
          <w:szCs w:val="22"/>
        </w:rPr>
        <w:t xml:space="preserve"> deti.</w:t>
      </w:r>
    </w:p>
    <w:p w:rsidR="001D39C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</w:p>
    <w:p w:rsidR="000D057F" w:rsidRPr="000C4044" w:rsidRDefault="000D057F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ind w:left="567" w:right="-2" w:hanging="567"/>
        <w:outlineLvl w:val="0"/>
        <w:rPr>
          <w:noProof/>
          <w:sz w:val="22"/>
          <w:szCs w:val="22"/>
        </w:rPr>
      </w:pPr>
      <w:r w:rsidRPr="000C4044">
        <w:rPr>
          <w:b/>
          <w:noProof/>
          <w:sz w:val="22"/>
          <w:szCs w:val="22"/>
        </w:rPr>
        <w:t>2.</w:t>
      </w:r>
      <w:r w:rsidRPr="000C4044">
        <w:rPr>
          <w:b/>
          <w:noProof/>
          <w:sz w:val="22"/>
          <w:szCs w:val="22"/>
        </w:rPr>
        <w:tab/>
      </w:r>
      <w:r w:rsidRPr="000C4044">
        <w:rPr>
          <w:b/>
          <w:noProof/>
          <w:sz w:val="22"/>
          <w:szCs w:val="22"/>
          <w:lang w:val="fr-FR"/>
        </w:rPr>
        <w:t>Čo potrebuje</w:t>
      </w:r>
      <w:r w:rsidR="0098067D">
        <w:rPr>
          <w:b/>
          <w:noProof/>
          <w:sz w:val="22"/>
          <w:szCs w:val="22"/>
          <w:lang w:val="fr-FR"/>
        </w:rPr>
        <w:t>te</w:t>
      </w:r>
      <w:r w:rsidRPr="000C4044">
        <w:rPr>
          <w:b/>
          <w:noProof/>
          <w:sz w:val="22"/>
          <w:szCs w:val="22"/>
          <w:lang w:val="fr-FR"/>
        </w:rPr>
        <w:t xml:space="preserve"> vedieť </w:t>
      </w:r>
      <w:r>
        <w:rPr>
          <w:b/>
          <w:noProof/>
          <w:sz w:val="22"/>
          <w:szCs w:val="22"/>
          <w:lang w:val="fr-FR"/>
        </w:rPr>
        <w:t>predtým</w:t>
      </w:r>
      <w:r w:rsidRPr="000C4044">
        <w:rPr>
          <w:b/>
          <w:noProof/>
          <w:sz w:val="22"/>
          <w:szCs w:val="22"/>
          <w:lang w:val="fr-FR"/>
        </w:rPr>
        <w:t>, ako použijete</w:t>
      </w:r>
      <w:r w:rsidRPr="000C4044" w:rsidDel="00E13A3E">
        <w:rPr>
          <w:b/>
          <w:noProof/>
          <w:sz w:val="22"/>
          <w:szCs w:val="22"/>
        </w:rPr>
        <w:t xml:space="preserve"> </w:t>
      </w:r>
      <w:r w:rsidRPr="000C4044">
        <w:rPr>
          <w:b/>
          <w:noProof/>
          <w:sz w:val="22"/>
          <w:szCs w:val="22"/>
          <w:lang w:val="fr-FR"/>
        </w:rPr>
        <w:t>FLORSALMIN</w:t>
      </w:r>
      <w:r>
        <w:rPr>
          <w:b/>
          <w:noProof/>
          <w:sz w:val="22"/>
          <w:szCs w:val="22"/>
          <w:lang w:val="fr-FR"/>
        </w:rPr>
        <w:t xml:space="preserve"> spray</w:t>
      </w: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</w:p>
    <w:p w:rsidR="001D39C4" w:rsidRPr="000C4044" w:rsidRDefault="001D39C4" w:rsidP="00C21BCF">
      <w:pPr>
        <w:spacing w:after="0"/>
        <w:rPr>
          <w:noProof/>
          <w:sz w:val="22"/>
          <w:szCs w:val="22"/>
        </w:rPr>
      </w:pPr>
      <w:r w:rsidRPr="000C4044">
        <w:rPr>
          <w:b/>
          <w:noProof/>
          <w:sz w:val="22"/>
          <w:szCs w:val="22"/>
        </w:rPr>
        <w:t>Ne</w:t>
      </w:r>
      <w:r>
        <w:rPr>
          <w:b/>
          <w:noProof/>
          <w:sz w:val="22"/>
          <w:szCs w:val="22"/>
        </w:rPr>
        <w:t>po</w:t>
      </w:r>
      <w:r w:rsidRPr="000C4044">
        <w:rPr>
          <w:b/>
          <w:noProof/>
          <w:sz w:val="22"/>
          <w:szCs w:val="22"/>
        </w:rPr>
        <w:t xml:space="preserve">užívajte </w:t>
      </w:r>
      <w:r w:rsidRPr="000C4044">
        <w:rPr>
          <w:b/>
          <w:noProof/>
          <w:sz w:val="22"/>
          <w:szCs w:val="22"/>
          <w:lang w:val="fr-FR"/>
        </w:rPr>
        <w:t>FLORSALMIN</w:t>
      </w:r>
      <w:r>
        <w:rPr>
          <w:b/>
          <w:noProof/>
          <w:sz w:val="22"/>
          <w:szCs w:val="22"/>
          <w:lang w:val="fr-FR"/>
        </w:rPr>
        <w:t xml:space="preserve"> spray</w:t>
      </w:r>
    </w:p>
    <w:p w:rsidR="001D39C4" w:rsidRDefault="001D39C4" w:rsidP="00DE0AA1">
      <w:pPr>
        <w:numPr>
          <w:ilvl w:val="0"/>
          <w:numId w:val="1"/>
        </w:numPr>
        <w:spacing w:after="0"/>
        <w:ind w:right="-2"/>
        <w:rPr>
          <w:noProof/>
          <w:sz w:val="22"/>
          <w:szCs w:val="22"/>
        </w:rPr>
      </w:pPr>
      <w:r w:rsidRPr="000C4044">
        <w:rPr>
          <w:noProof/>
          <w:sz w:val="22"/>
          <w:szCs w:val="22"/>
        </w:rPr>
        <w:t xml:space="preserve">ak ste alergický na </w:t>
      </w:r>
      <w:r w:rsidR="0086496A">
        <w:rPr>
          <w:noProof/>
          <w:sz w:val="22"/>
          <w:szCs w:val="22"/>
        </w:rPr>
        <w:t>tinktúru zo šalvie lekárskej</w:t>
      </w:r>
      <w:r w:rsidRPr="000C4044">
        <w:rPr>
          <w:noProof/>
          <w:sz w:val="22"/>
          <w:szCs w:val="22"/>
        </w:rPr>
        <w:t xml:space="preserve"> alebo na ktorúkoľvek z ďalších zložiek </w:t>
      </w:r>
      <w:r w:rsidRPr="000C4044">
        <w:rPr>
          <w:noProof/>
          <w:sz w:val="22"/>
          <w:szCs w:val="22"/>
          <w:lang w:val="fr-FR"/>
        </w:rPr>
        <w:t>tohto lieku (uvedených v časti 6)</w:t>
      </w:r>
      <w:r w:rsidRPr="000C4044">
        <w:rPr>
          <w:noProof/>
          <w:sz w:val="22"/>
          <w:szCs w:val="22"/>
        </w:rPr>
        <w:t>.</w:t>
      </w:r>
    </w:p>
    <w:p w:rsidR="001D39C4" w:rsidRPr="000C4044" w:rsidRDefault="001D39C4" w:rsidP="00C21BCF">
      <w:pPr>
        <w:numPr>
          <w:ilvl w:val="12"/>
          <w:numId w:val="0"/>
        </w:numPr>
        <w:spacing w:after="0"/>
        <w:ind w:left="567" w:hanging="567"/>
        <w:rPr>
          <w:b/>
          <w:noProof/>
          <w:sz w:val="22"/>
          <w:szCs w:val="22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outlineLvl w:val="0"/>
        <w:rPr>
          <w:noProof/>
          <w:sz w:val="22"/>
          <w:szCs w:val="22"/>
          <w:lang w:val="fr-FR"/>
        </w:rPr>
      </w:pPr>
      <w:r w:rsidRPr="000C4044">
        <w:rPr>
          <w:b/>
          <w:noProof/>
          <w:sz w:val="22"/>
          <w:szCs w:val="22"/>
          <w:lang w:val="fr-FR"/>
        </w:rPr>
        <w:t>Upozornenia a opatrenia</w:t>
      </w:r>
    </w:p>
    <w:p w:rsidR="001D39C4" w:rsidRDefault="001D39C4" w:rsidP="00C21BCF">
      <w:pPr>
        <w:numPr>
          <w:ilvl w:val="12"/>
          <w:numId w:val="0"/>
        </w:numPr>
        <w:spacing w:after="0"/>
        <w:rPr>
          <w:noProof/>
          <w:sz w:val="22"/>
          <w:szCs w:val="22"/>
          <w:lang w:val="fr-FR"/>
        </w:rPr>
      </w:pPr>
      <w:smartTag w:uri="urn:schemas-microsoft-com:office:smarttags" w:element="metricconverter">
        <w:smartTagPr>
          <w:attr w:name="ProductID" w:val="40 g"/>
        </w:smartTagPr>
        <w:smartTag w:uri="urn:schemas-microsoft-com:office:smarttags" w:element="PersonName">
          <w:r w:rsidRPr="000C4044">
            <w:rPr>
              <w:noProof/>
              <w:sz w:val="22"/>
              <w:szCs w:val="22"/>
              <w:lang w:val="fr-FR"/>
            </w:rPr>
            <w:t>Liek</w:t>
          </w:r>
        </w:smartTag>
      </w:smartTag>
      <w:r w:rsidRPr="000C4044">
        <w:rPr>
          <w:noProof/>
          <w:sz w:val="22"/>
          <w:szCs w:val="22"/>
          <w:lang w:val="fr-FR"/>
        </w:rPr>
        <w:t xml:space="preserve"> obsahuje 20 % alkoholu. Neužívajte vnútorne.</w:t>
      </w:r>
    </w:p>
    <w:p w:rsidR="001D39C4" w:rsidRDefault="001D39C4" w:rsidP="00C21BCF">
      <w:pPr>
        <w:numPr>
          <w:ilvl w:val="12"/>
          <w:numId w:val="0"/>
        </w:numPr>
        <w:spacing w:after="0"/>
        <w:ind w:right="-2"/>
        <w:rPr>
          <w:b/>
          <w:noProof/>
          <w:sz w:val="22"/>
          <w:szCs w:val="22"/>
          <w:lang w:val="fr-FR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  <w:lang w:val="fr-FR"/>
        </w:rPr>
      </w:pPr>
      <w:r w:rsidRPr="000C4044">
        <w:rPr>
          <w:b/>
          <w:noProof/>
          <w:sz w:val="22"/>
          <w:szCs w:val="22"/>
          <w:lang w:val="fr-FR"/>
        </w:rPr>
        <w:t>Iné lieky a FLORSALMIN</w:t>
      </w:r>
      <w:r>
        <w:rPr>
          <w:b/>
          <w:noProof/>
          <w:sz w:val="22"/>
          <w:szCs w:val="22"/>
          <w:lang w:val="fr-FR"/>
        </w:rPr>
        <w:t xml:space="preserve"> spray</w:t>
      </w: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  <w:lang w:val="fr-FR"/>
        </w:rPr>
      </w:pPr>
      <w:r w:rsidRPr="000C4044">
        <w:rPr>
          <w:noProof/>
          <w:sz w:val="22"/>
          <w:szCs w:val="22"/>
          <w:lang w:val="fr-FR"/>
        </w:rPr>
        <w:t>Interakcie nie sú známe.</w:t>
      </w:r>
    </w:p>
    <w:p w:rsidR="001D39C4" w:rsidRDefault="001D39C4" w:rsidP="00C21BCF">
      <w:pPr>
        <w:numPr>
          <w:ilvl w:val="12"/>
          <w:numId w:val="0"/>
        </w:numPr>
        <w:spacing w:after="0"/>
        <w:rPr>
          <w:noProof/>
          <w:sz w:val="22"/>
          <w:szCs w:val="22"/>
          <w:lang w:val="fr-FR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rPr>
          <w:b/>
          <w:noProof/>
          <w:sz w:val="22"/>
          <w:szCs w:val="22"/>
          <w:lang w:val="es-ES_tradnl"/>
        </w:rPr>
      </w:pPr>
      <w:r w:rsidRPr="000C4044">
        <w:rPr>
          <w:b/>
          <w:noProof/>
          <w:sz w:val="22"/>
          <w:szCs w:val="22"/>
        </w:rPr>
        <w:t xml:space="preserve">Tehotenstvo, dojčenie </w:t>
      </w:r>
      <w:r w:rsidRPr="000C4044">
        <w:rPr>
          <w:b/>
          <w:noProof/>
          <w:sz w:val="22"/>
          <w:szCs w:val="22"/>
          <w:lang w:val="es-ES_tradnl"/>
        </w:rPr>
        <w:t>a plodnosť</w:t>
      </w:r>
    </w:p>
    <w:p w:rsidR="001D39C4" w:rsidRDefault="00876922" w:rsidP="00C21BCF">
      <w:pPr>
        <w:numPr>
          <w:ilvl w:val="12"/>
          <w:numId w:val="0"/>
        </w:numPr>
        <w:spacing w:after="0"/>
        <w:rPr>
          <w:b/>
          <w:noProof/>
          <w:sz w:val="22"/>
          <w:szCs w:val="22"/>
          <w:lang w:val="fr-FR"/>
        </w:rPr>
      </w:pPr>
      <w:r>
        <w:rPr>
          <w:noProof/>
          <w:sz w:val="22"/>
          <w:szCs w:val="22"/>
        </w:rPr>
        <w:t xml:space="preserve">FLORSALMIN </w:t>
      </w:r>
      <w:r w:rsidR="001D39C4">
        <w:rPr>
          <w:noProof/>
          <w:sz w:val="22"/>
          <w:szCs w:val="22"/>
        </w:rPr>
        <w:t>spray</w:t>
      </w:r>
      <w:r w:rsidR="001D39C4" w:rsidRPr="000C4044">
        <w:rPr>
          <w:noProof/>
          <w:sz w:val="22"/>
          <w:szCs w:val="22"/>
        </w:rPr>
        <w:t xml:space="preserve"> je možné v tehotenstve a počas dojčenia</w:t>
      </w:r>
      <w:r w:rsidR="0098067D">
        <w:rPr>
          <w:noProof/>
          <w:sz w:val="22"/>
          <w:szCs w:val="22"/>
        </w:rPr>
        <w:t xml:space="preserve"> používať</w:t>
      </w:r>
      <w:r w:rsidR="001D39C4" w:rsidRPr="000C4044">
        <w:rPr>
          <w:noProof/>
          <w:sz w:val="22"/>
          <w:szCs w:val="22"/>
        </w:rPr>
        <w:t xml:space="preserve"> </w:t>
      </w:r>
      <w:r w:rsidR="001D39C4">
        <w:rPr>
          <w:noProof/>
          <w:sz w:val="22"/>
          <w:szCs w:val="22"/>
        </w:rPr>
        <w:t>len ak vám to odporučí lekár.</w:t>
      </w:r>
    </w:p>
    <w:p w:rsidR="001D39C4" w:rsidRDefault="001D39C4" w:rsidP="00C21BCF">
      <w:pPr>
        <w:numPr>
          <w:ilvl w:val="12"/>
          <w:numId w:val="0"/>
        </w:numPr>
        <w:spacing w:after="0"/>
        <w:rPr>
          <w:b/>
          <w:noProof/>
          <w:sz w:val="22"/>
          <w:szCs w:val="22"/>
          <w:lang w:val="fr-FR"/>
        </w:rPr>
      </w:pPr>
    </w:p>
    <w:p w:rsidR="001D39C4" w:rsidRDefault="001D39C4" w:rsidP="00C21BCF">
      <w:pPr>
        <w:numPr>
          <w:ilvl w:val="12"/>
          <w:numId w:val="0"/>
        </w:numPr>
        <w:spacing w:after="0"/>
        <w:rPr>
          <w:b/>
          <w:noProof/>
          <w:sz w:val="22"/>
          <w:szCs w:val="22"/>
          <w:lang w:val="fr-FR"/>
        </w:rPr>
      </w:pPr>
      <w:r>
        <w:rPr>
          <w:b/>
          <w:noProof/>
          <w:sz w:val="22"/>
          <w:szCs w:val="22"/>
          <w:lang w:val="fr-FR"/>
        </w:rPr>
        <w:t>Vedenie vozidiel a obsluha strojov</w:t>
      </w:r>
    </w:p>
    <w:p w:rsidR="001D39C4" w:rsidRPr="000C4044" w:rsidRDefault="00876922" w:rsidP="00C21BCF">
      <w:pPr>
        <w:numPr>
          <w:ilvl w:val="12"/>
          <w:numId w:val="0"/>
        </w:numPr>
        <w:spacing w:after="0"/>
        <w:rPr>
          <w:noProof/>
          <w:sz w:val="22"/>
          <w:szCs w:val="22"/>
          <w:lang w:val="fr-FR"/>
        </w:rPr>
      </w:pPr>
      <w:r>
        <w:rPr>
          <w:noProof/>
          <w:sz w:val="22"/>
          <w:szCs w:val="22"/>
          <w:lang w:val="fr-FR"/>
        </w:rPr>
        <w:lastRenderedPageBreak/>
        <w:t>FLORSALMIN</w:t>
      </w:r>
      <w:r w:rsidRPr="000C4044">
        <w:rPr>
          <w:noProof/>
          <w:sz w:val="22"/>
          <w:szCs w:val="22"/>
          <w:lang w:val="fr-FR"/>
        </w:rPr>
        <w:t xml:space="preserve"> </w:t>
      </w:r>
      <w:r w:rsidR="001D39C4" w:rsidRPr="000C4044">
        <w:rPr>
          <w:noProof/>
          <w:sz w:val="22"/>
          <w:szCs w:val="22"/>
          <w:lang w:val="fr-FR"/>
        </w:rPr>
        <w:t xml:space="preserve">spray v terapeutických dávkach  neovplyvňuje činnosť vyžadujúcu zvýšenú pozornosť (napr. vedenie motorových vozidiel, obsluha strojov, práca vo výškach a pod.). </w:t>
      </w:r>
    </w:p>
    <w:p w:rsidR="001D39C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  <w:lang w:val="fr-FR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b/>
          <w:noProof/>
          <w:sz w:val="22"/>
          <w:szCs w:val="22"/>
        </w:rPr>
      </w:pPr>
      <w:r w:rsidRPr="000C4044">
        <w:rPr>
          <w:b/>
          <w:noProof/>
          <w:sz w:val="22"/>
          <w:szCs w:val="22"/>
        </w:rPr>
        <w:t>3.</w:t>
      </w:r>
      <w:r w:rsidRPr="000C4044">
        <w:rPr>
          <w:b/>
          <w:noProof/>
          <w:sz w:val="22"/>
          <w:szCs w:val="22"/>
        </w:rPr>
        <w:tab/>
        <w:t xml:space="preserve">Ako </w:t>
      </w:r>
      <w:r>
        <w:rPr>
          <w:b/>
          <w:noProof/>
          <w:sz w:val="22"/>
          <w:szCs w:val="22"/>
        </w:rPr>
        <w:t>po</w:t>
      </w:r>
      <w:r w:rsidRPr="000C4044">
        <w:rPr>
          <w:b/>
          <w:noProof/>
          <w:sz w:val="22"/>
          <w:szCs w:val="22"/>
        </w:rPr>
        <w:t>užívať FLORSALMIN</w:t>
      </w:r>
      <w:r>
        <w:rPr>
          <w:b/>
          <w:noProof/>
          <w:sz w:val="22"/>
          <w:szCs w:val="22"/>
        </w:rPr>
        <w:t xml:space="preserve"> spray</w:t>
      </w: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</w:p>
    <w:p w:rsidR="001D39C4" w:rsidRPr="000B6437" w:rsidRDefault="001D39C4" w:rsidP="00C21BCF">
      <w:pPr>
        <w:numPr>
          <w:ilvl w:val="12"/>
          <w:numId w:val="0"/>
        </w:numPr>
        <w:spacing w:after="0"/>
        <w:ind w:right="-2"/>
        <w:rPr>
          <w:bCs/>
          <w:sz w:val="22"/>
          <w:szCs w:val="22"/>
        </w:rPr>
      </w:pPr>
      <w:r w:rsidRPr="00EB7AE8">
        <w:rPr>
          <w:bCs/>
          <w:sz w:val="22"/>
          <w:szCs w:val="22"/>
        </w:rPr>
        <w:t>Pokiaľ lekár neurčí inak, nastriekajte roztok na zapálenú sliznicu 3- a viackrát denne, do vymiznutia príznakov. Nepoužíva</w:t>
      </w:r>
      <w:r>
        <w:rPr>
          <w:bCs/>
          <w:sz w:val="22"/>
          <w:szCs w:val="22"/>
        </w:rPr>
        <w:t>jte</w:t>
      </w:r>
      <w:r w:rsidRPr="00EB7AE8">
        <w:rPr>
          <w:bCs/>
          <w:sz w:val="22"/>
          <w:szCs w:val="22"/>
        </w:rPr>
        <w:t xml:space="preserve"> pred jedlom.</w:t>
      </w: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bCs/>
          <w:sz w:val="22"/>
          <w:szCs w:val="22"/>
        </w:rPr>
      </w:pPr>
    </w:p>
    <w:p w:rsidR="001D39C4" w:rsidRPr="000C4044" w:rsidRDefault="001D39C4" w:rsidP="00C21BCF">
      <w:pPr>
        <w:spacing w:after="0"/>
        <w:rPr>
          <w:b/>
          <w:noProof/>
          <w:sz w:val="22"/>
          <w:szCs w:val="22"/>
        </w:rPr>
      </w:pPr>
      <w:r w:rsidRPr="000C4044">
        <w:rPr>
          <w:b/>
          <w:noProof/>
          <w:sz w:val="22"/>
          <w:szCs w:val="22"/>
        </w:rPr>
        <w:t xml:space="preserve">Ak </w:t>
      </w:r>
      <w:r>
        <w:rPr>
          <w:b/>
          <w:noProof/>
          <w:sz w:val="22"/>
          <w:szCs w:val="22"/>
        </w:rPr>
        <w:t>po</w:t>
      </w:r>
      <w:r w:rsidRPr="000C4044">
        <w:rPr>
          <w:b/>
          <w:noProof/>
          <w:sz w:val="22"/>
          <w:szCs w:val="22"/>
        </w:rPr>
        <w:t xml:space="preserve">užijete viac </w:t>
      </w:r>
      <w:r>
        <w:rPr>
          <w:b/>
          <w:noProof/>
          <w:sz w:val="22"/>
          <w:szCs w:val="22"/>
        </w:rPr>
        <w:t xml:space="preserve">lieku </w:t>
      </w:r>
      <w:r w:rsidRPr="000C4044">
        <w:rPr>
          <w:b/>
          <w:noProof/>
          <w:sz w:val="22"/>
          <w:szCs w:val="22"/>
        </w:rPr>
        <w:t>FLORSALMIN</w:t>
      </w:r>
      <w:r>
        <w:rPr>
          <w:b/>
          <w:noProof/>
          <w:sz w:val="22"/>
          <w:szCs w:val="22"/>
        </w:rPr>
        <w:t xml:space="preserve"> spray</w:t>
      </w:r>
      <w:r w:rsidRPr="000C4044">
        <w:rPr>
          <w:b/>
          <w:noProof/>
          <w:sz w:val="22"/>
          <w:szCs w:val="22"/>
        </w:rPr>
        <w:t>, ako máte</w:t>
      </w:r>
    </w:p>
    <w:p w:rsidR="001D39C4" w:rsidRPr="000C4044" w:rsidRDefault="001D39C4" w:rsidP="00C21BCF">
      <w:pPr>
        <w:spacing w:after="0"/>
        <w:rPr>
          <w:noProof/>
          <w:sz w:val="22"/>
          <w:szCs w:val="22"/>
        </w:rPr>
      </w:pPr>
      <w:r w:rsidRPr="000C4044">
        <w:rPr>
          <w:noProof/>
          <w:sz w:val="22"/>
          <w:szCs w:val="22"/>
        </w:rPr>
        <w:t>Pri predávkovaní alebo náhodnom užití lieku dieťaťom sa poraďte s lekárom.</w:t>
      </w:r>
    </w:p>
    <w:p w:rsidR="001D39C4" w:rsidRPr="000C4044" w:rsidRDefault="001D39C4" w:rsidP="00C21BCF">
      <w:pPr>
        <w:spacing w:after="0"/>
        <w:rPr>
          <w:noProof/>
          <w:sz w:val="22"/>
          <w:szCs w:val="22"/>
        </w:rPr>
      </w:pPr>
    </w:p>
    <w:p w:rsidR="001D39C4" w:rsidRPr="000C4044" w:rsidRDefault="001D39C4" w:rsidP="00C21BCF">
      <w:pPr>
        <w:spacing w:after="0"/>
        <w:rPr>
          <w:b/>
          <w:noProof/>
          <w:sz w:val="22"/>
          <w:szCs w:val="22"/>
        </w:rPr>
      </w:pPr>
      <w:r w:rsidRPr="000C4044">
        <w:rPr>
          <w:b/>
          <w:noProof/>
          <w:sz w:val="22"/>
          <w:szCs w:val="22"/>
        </w:rPr>
        <w:t xml:space="preserve">Ak zabudnete </w:t>
      </w:r>
      <w:r>
        <w:rPr>
          <w:b/>
          <w:noProof/>
          <w:sz w:val="22"/>
          <w:szCs w:val="22"/>
        </w:rPr>
        <w:t>po</w:t>
      </w:r>
      <w:r w:rsidRPr="000C4044">
        <w:rPr>
          <w:b/>
          <w:noProof/>
          <w:sz w:val="22"/>
          <w:szCs w:val="22"/>
        </w:rPr>
        <w:t>užiť FLORSALMIN</w:t>
      </w:r>
      <w:r>
        <w:rPr>
          <w:b/>
          <w:noProof/>
          <w:sz w:val="22"/>
          <w:szCs w:val="22"/>
        </w:rPr>
        <w:t xml:space="preserve"> spray</w:t>
      </w:r>
    </w:p>
    <w:p w:rsidR="001D39C4" w:rsidRPr="00200AE1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  <w:r w:rsidRPr="00200AE1">
        <w:rPr>
          <w:noProof/>
          <w:sz w:val="22"/>
          <w:szCs w:val="22"/>
        </w:rPr>
        <w:t>Vynech</w:t>
      </w:r>
      <w:r>
        <w:rPr>
          <w:noProof/>
          <w:sz w:val="22"/>
          <w:szCs w:val="22"/>
        </w:rPr>
        <w:t>anie</w:t>
      </w:r>
      <w:r w:rsidRPr="00200AE1">
        <w:rPr>
          <w:noProof/>
          <w:sz w:val="22"/>
          <w:szCs w:val="22"/>
        </w:rPr>
        <w:t xml:space="preserve"> dávky m</w:t>
      </w:r>
      <w:r>
        <w:rPr>
          <w:noProof/>
          <w:sz w:val="22"/>
          <w:szCs w:val="22"/>
        </w:rPr>
        <w:t>ô</w:t>
      </w:r>
      <w:r w:rsidRPr="00200AE1">
        <w:rPr>
          <w:noProof/>
          <w:sz w:val="22"/>
          <w:szCs w:val="22"/>
        </w:rPr>
        <w:t xml:space="preserve">že </w:t>
      </w:r>
      <w:r>
        <w:rPr>
          <w:noProof/>
          <w:sz w:val="22"/>
          <w:szCs w:val="22"/>
        </w:rPr>
        <w:t>spôsobiť</w:t>
      </w:r>
      <w:r w:rsidRPr="00200AE1">
        <w:rPr>
          <w:noProof/>
          <w:sz w:val="22"/>
          <w:szCs w:val="22"/>
        </w:rPr>
        <w:t xml:space="preserve"> návrat </w:t>
      </w:r>
      <w:r>
        <w:rPr>
          <w:noProof/>
          <w:sz w:val="22"/>
          <w:szCs w:val="22"/>
        </w:rPr>
        <w:t>príznakov</w:t>
      </w:r>
      <w:r w:rsidRPr="00200AE1">
        <w:rPr>
          <w:noProof/>
          <w:sz w:val="22"/>
          <w:szCs w:val="22"/>
        </w:rPr>
        <w:t xml:space="preserve"> o</w:t>
      </w:r>
      <w:r>
        <w:rPr>
          <w:noProof/>
          <w:sz w:val="22"/>
          <w:szCs w:val="22"/>
        </w:rPr>
        <w:t>chorenia</w:t>
      </w:r>
      <w:r w:rsidRPr="00200AE1">
        <w:rPr>
          <w:noProof/>
          <w:sz w:val="22"/>
          <w:szCs w:val="22"/>
        </w:rPr>
        <w:t>.</w:t>
      </w:r>
    </w:p>
    <w:p w:rsidR="001D39C4" w:rsidRPr="00200AE1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</w:p>
    <w:p w:rsidR="001D39C4" w:rsidRPr="00200AE1" w:rsidRDefault="001D39C4" w:rsidP="00C21BCF">
      <w:pPr>
        <w:spacing w:after="0"/>
        <w:rPr>
          <w:noProof/>
          <w:sz w:val="22"/>
          <w:szCs w:val="22"/>
        </w:rPr>
      </w:pPr>
      <w:r w:rsidRPr="00200AE1">
        <w:rPr>
          <w:b/>
          <w:noProof/>
          <w:sz w:val="22"/>
          <w:szCs w:val="22"/>
        </w:rPr>
        <w:t xml:space="preserve">Ak prestanete </w:t>
      </w:r>
      <w:r>
        <w:rPr>
          <w:b/>
          <w:noProof/>
          <w:sz w:val="22"/>
          <w:szCs w:val="22"/>
        </w:rPr>
        <w:t>po</w:t>
      </w:r>
      <w:r w:rsidRPr="00200AE1">
        <w:rPr>
          <w:b/>
          <w:noProof/>
          <w:sz w:val="22"/>
          <w:szCs w:val="22"/>
        </w:rPr>
        <w:t>užívať FLORSALMIN</w:t>
      </w:r>
      <w:r>
        <w:rPr>
          <w:b/>
          <w:noProof/>
          <w:sz w:val="22"/>
          <w:szCs w:val="22"/>
        </w:rPr>
        <w:t xml:space="preserve"> spray</w:t>
      </w:r>
    </w:p>
    <w:p w:rsidR="001D39C4" w:rsidRPr="000C4044" w:rsidRDefault="001D39C4" w:rsidP="00C21BCF">
      <w:pPr>
        <w:spacing w:after="0"/>
        <w:rPr>
          <w:noProof/>
          <w:sz w:val="22"/>
          <w:szCs w:val="22"/>
        </w:rPr>
      </w:pPr>
      <w:r>
        <w:rPr>
          <w:noProof/>
          <w:sz w:val="22"/>
          <w:szCs w:val="22"/>
        </w:rPr>
        <w:t>Predčasné ukončenie liečby</w:t>
      </w:r>
      <w:r w:rsidRPr="00200AE1">
        <w:rPr>
          <w:noProof/>
          <w:sz w:val="22"/>
          <w:szCs w:val="22"/>
        </w:rPr>
        <w:t xml:space="preserve"> m</w:t>
      </w:r>
      <w:r>
        <w:rPr>
          <w:noProof/>
          <w:sz w:val="22"/>
          <w:szCs w:val="22"/>
        </w:rPr>
        <w:t>ô</w:t>
      </w:r>
      <w:r w:rsidRPr="00200AE1">
        <w:rPr>
          <w:noProof/>
          <w:sz w:val="22"/>
          <w:szCs w:val="22"/>
        </w:rPr>
        <w:t xml:space="preserve">že </w:t>
      </w:r>
      <w:r>
        <w:rPr>
          <w:noProof/>
          <w:sz w:val="22"/>
          <w:szCs w:val="22"/>
        </w:rPr>
        <w:t>spôsobiť</w:t>
      </w:r>
      <w:r w:rsidRPr="00200AE1">
        <w:rPr>
          <w:noProof/>
          <w:sz w:val="22"/>
          <w:szCs w:val="22"/>
        </w:rPr>
        <w:t xml:space="preserve"> návrat </w:t>
      </w:r>
      <w:r>
        <w:rPr>
          <w:noProof/>
          <w:sz w:val="22"/>
          <w:szCs w:val="22"/>
        </w:rPr>
        <w:t>príznakov</w:t>
      </w:r>
      <w:r w:rsidRPr="00200AE1">
        <w:rPr>
          <w:noProof/>
          <w:sz w:val="22"/>
          <w:szCs w:val="22"/>
        </w:rPr>
        <w:t xml:space="preserve"> o</w:t>
      </w:r>
      <w:r>
        <w:rPr>
          <w:noProof/>
          <w:sz w:val="22"/>
          <w:szCs w:val="22"/>
        </w:rPr>
        <w:t>chorenia</w:t>
      </w:r>
      <w:r w:rsidRPr="00200AE1">
        <w:rPr>
          <w:noProof/>
          <w:sz w:val="22"/>
          <w:szCs w:val="22"/>
        </w:rPr>
        <w:t>.</w:t>
      </w:r>
    </w:p>
    <w:p w:rsidR="001D39C4" w:rsidRPr="000C4044" w:rsidRDefault="001D39C4" w:rsidP="00C21BCF">
      <w:pPr>
        <w:spacing w:after="0"/>
        <w:rPr>
          <w:noProof/>
          <w:sz w:val="22"/>
          <w:szCs w:val="22"/>
        </w:rPr>
      </w:pPr>
    </w:p>
    <w:p w:rsidR="001D39C4" w:rsidRPr="000C4044" w:rsidRDefault="001D39C4" w:rsidP="00C21BCF">
      <w:pPr>
        <w:spacing w:after="0"/>
        <w:rPr>
          <w:noProof/>
          <w:sz w:val="22"/>
          <w:szCs w:val="22"/>
        </w:rPr>
      </w:pPr>
      <w:r w:rsidRPr="000C4044">
        <w:rPr>
          <w:noProof/>
          <w:sz w:val="22"/>
          <w:szCs w:val="22"/>
        </w:rPr>
        <w:t xml:space="preserve">Ak máte </w:t>
      </w:r>
      <w:r>
        <w:rPr>
          <w:noProof/>
          <w:sz w:val="22"/>
          <w:szCs w:val="22"/>
        </w:rPr>
        <w:t xml:space="preserve">akékoľvek </w:t>
      </w:r>
      <w:r w:rsidRPr="000C4044">
        <w:rPr>
          <w:noProof/>
          <w:sz w:val="22"/>
          <w:szCs w:val="22"/>
        </w:rPr>
        <w:t xml:space="preserve">ďalšie otázky týkajúce sa použitia tohto lieku, opýtajte sa svojho </w:t>
      </w:r>
      <w:r>
        <w:rPr>
          <w:noProof/>
          <w:sz w:val="22"/>
          <w:szCs w:val="22"/>
        </w:rPr>
        <w:t>l</w:t>
      </w:r>
      <w:r w:rsidRPr="000C4044">
        <w:rPr>
          <w:noProof/>
          <w:sz w:val="22"/>
          <w:szCs w:val="22"/>
        </w:rPr>
        <w:t>ekára alebo</w:t>
      </w:r>
      <w:r>
        <w:rPr>
          <w:noProof/>
          <w:sz w:val="22"/>
          <w:szCs w:val="22"/>
        </w:rPr>
        <w:t xml:space="preserve"> </w:t>
      </w:r>
      <w:r w:rsidRPr="000C4044">
        <w:rPr>
          <w:noProof/>
          <w:sz w:val="22"/>
          <w:szCs w:val="22"/>
        </w:rPr>
        <w:t>lekárnika.</w:t>
      </w:r>
    </w:p>
    <w:p w:rsidR="001D39C4" w:rsidRDefault="001D39C4" w:rsidP="00C21BCF">
      <w:pPr>
        <w:spacing w:after="0"/>
        <w:rPr>
          <w:noProof/>
          <w:sz w:val="22"/>
          <w:szCs w:val="22"/>
        </w:rPr>
      </w:pPr>
    </w:p>
    <w:p w:rsidR="001D39C4" w:rsidRPr="000C4044" w:rsidRDefault="001D39C4" w:rsidP="00C21BCF">
      <w:pPr>
        <w:spacing w:after="0"/>
        <w:rPr>
          <w:noProof/>
          <w:sz w:val="22"/>
          <w:szCs w:val="22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b/>
          <w:noProof/>
          <w:sz w:val="22"/>
          <w:szCs w:val="22"/>
        </w:rPr>
      </w:pPr>
      <w:r w:rsidRPr="000C4044">
        <w:rPr>
          <w:b/>
          <w:noProof/>
          <w:sz w:val="22"/>
          <w:szCs w:val="22"/>
        </w:rPr>
        <w:t>4.</w:t>
      </w:r>
      <w:r w:rsidRPr="000C4044">
        <w:rPr>
          <w:b/>
          <w:noProof/>
          <w:sz w:val="22"/>
          <w:szCs w:val="22"/>
        </w:rPr>
        <w:tab/>
        <w:t>Možné vedľajšie účinky</w:t>
      </w:r>
    </w:p>
    <w:p w:rsidR="001D39C4" w:rsidRDefault="001D39C4" w:rsidP="00C21BCF">
      <w:pPr>
        <w:numPr>
          <w:ilvl w:val="12"/>
          <w:numId w:val="0"/>
        </w:numPr>
        <w:spacing w:after="0"/>
        <w:ind w:right="-29"/>
        <w:rPr>
          <w:noProof/>
          <w:sz w:val="22"/>
          <w:szCs w:val="22"/>
        </w:rPr>
      </w:pPr>
    </w:p>
    <w:p w:rsidR="001D39C4" w:rsidRDefault="001D39C4" w:rsidP="00C21BCF">
      <w:pPr>
        <w:numPr>
          <w:ilvl w:val="12"/>
          <w:numId w:val="0"/>
        </w:numPr>
        <w:spacing w:after="0"/>
        <w:rPr>
          <w:noProof/>
          <w:sz w:val="22"/>
          <w:szCs w:val="22"/>
        </w:rPr>
      </w:pPr>
      <w:r w:rsidRPr="004127D8">
        <w:rPr>
          <w:noProof/>
          <w:sz w:val="22"/>
          <w:szCs w:val="22"/>
        </w:rPr>
        <w:t>Tak ako všetky lieky, aj tento liek môže spôsobovať vedľajšie účinky, hoci sa neprejavia u každého.</w:t>
      </w:r>
    </w:p>
    <w:p w:rsidR="001D39C4" w:rsidRDefault="001D39C4" w:rsidP="00C21BCF">
      <w:pPr>
        <w:numPr>
          <w:ilvl w:val="12"/>
          <w:numId w:val="0"/>
        </w:numPr>
        <w:spacing w:after="0"/>
        <w:rPr>
          <w:noProof/>
          <w:sz w:val="22"/>
          <w:szCs w:val="22"/>
        </w:rPr>
      </w:pPr>
    </w:p>
    <w:p w:rsidR="001D39C4" w:rsidRDefault="001D39C4" w:rsidP="00C21BCF">
      <w:pPr>
        <w:numPr>
          <w:ilvl w:val="12"/>
          <w:numId w:val="0"/>
        </w:numPr>
        <w:spacing w:after="0"/>
        <w:rPr>
          <w:noProof/>
          <w:sz w:val="22"/>
          <w:szCs w:val="22"/>
        </w:rPr>
      </w:pPr>
      <w:r w:rsidRPr="000C4044">
        <w:rPr>
          <w:noProof/>
          <w:sz w:val="22"/>
          <w:szCs w:val="22"/>
        </w:rPr>
        <w:t>V ojedinelých prípadoch sa počas užívania lieku  môže dostaviť suchosť alebo pálenie sliznice.</w:t>
      </w:r>
    </w:p>
    <w:p w:rsidR="001D39C4" w:rsidRDefault="001D39C4" w:rsidP="00C21BCF">
      <w:pPr>
        <w:numPr>
          <w:ilvl w:val="12"/>
          <w:numId w:val="0"/>
        </w:numPr>
        <w:spacing w:after="0"/>
        <w:rPr>
          <w:noProof/>
          <w:sz w:val="22"/>
          <w:szCs w:val="22"/>
        </w:rPr>
      </w:pPr>
    </w:p>
    <w:p w:rsidR="001D39C4" w:rsidRPr="00B55590" w:rsidRDefault="001D39C4" w:rsidP="00C21BCF">
      <w:pPr>
        <w:numPr>
          <w:ilvl w:val="12"/>
          <w:numId w:val="0"/>
        </w:numPr>
        <w:tabs>
          <w:tab w:val="left" w:pos="720"/>
        </w:tabs>
        <w:spacing w:after="0"/>
        <w:rPr>
          <w:b/>
          <w:sz w:val="22"/>
          <w:szCs w:val="22"/>
        </w:rPr>
      </w:pPr>
      <w:r w:rsidRPr="00B55590">
        <w:rPr>
          <w:b/>
          <w:noProof/>
          <w:sz w:val="22"/>
          <w:szCs w:val="22"/>
        </w:rPr>
        <w:t>Hlásenie vedľajších účinkov</w:t>
      </w:r>
    </w:p>
    <w:p w:rsidR="001D39C4" w:rsidRDefault="001D39C4" w:rsidP="00C21BCF">
      <w:pPr>
        <w:numPr>
          <w:ilvl w:val="12"/>
          <w:numId w:val="0"/>
        </w:numPr>
        <w:spacing w:after="0"/>
        <w:rPr>
          <w:noProof/>
          <w:sz w:val="22"/>
          <w:szCs w:val="22"/>
        </w:rPr>
      </w:pPr>
      <w:r w:rsidRPr="00B55590">
        <w:rPr>
          <w:noProof/>
          <w:sz w:val="22"/>
          <w:szCs w:val="22"/>
        </w:rPr>
        <w:t>Ak sa u</w:t>
      </w:r>
      <w:r w:rsidRPr="00666CA0">
        <w:rPr>
          <w:noProof/>
          <w:sz w:val="22"/>
          <w:szCs w:val="22"/>
        </w:rPr>
        <w:t> </w:t>
      </w:r>
      <w:r w:rsidRPr="00B55590">
        <w:rPr>
          <w:noProof/>
          <w:sz w:val="22"/>
          <w:szCs w:val="22"/>
        </w:rPr>
        <w:t>vás vyskytne akýkoľvek vedľajší účinok, obráťte sa na svojho lekára alebo lekárnika. To sa týka aj akýchkoľvek vedľajších účinkov, ktoré nie sú uvedené v</w:t>
      </w:r>
      <w:r w:rsidRPr="00666CA0">
        <w:rPr>
          <w:noProof/>
          <w:sz w:val="22"/>
          <w:szCs w:val="22"/>
        </w:rPr>
        <w:t> </w:t>
      </w:r>
      <w:r w:rsidRPr="00B55590">
        <w:rPr>
          <w:noProof/>
          <w:sz w:val="22"/>
          <w:szCs w:val="22"/>
        </w:rPr>
        <w:t xml:space="preserve">tejto písomnej informácii. Vedľajšie účinky môžete hlásiť aj priamo </w:t>
      </w:r>
      <w:r w:rsidR="001B142B">
        <w:rPr>
          <w:noProof/>
          <w:sz w:val="22"/>
          <w:szCs w:val="22"/>
        </w:rPr>
        <w:t xml:space="preserve">na </w:t>
      </w:r>
      <w:r w:rsidR="001B142B" w:rsidRPr="001304A7">
        <w:rPr>
          <w:noProof/>
          <w:sz w:val="22"/>
          <w:szCs w:val="22"/>
          <w:highlight w:val="lightGray"/>
        </w:rPr>
        <w:t xml:space="preserve">národné </w:t>
      </w:r>
      <w:r w:rsidR="001B142B">
        <w:rPr>
          <w:noProof/>
          <w:sz w:val="22"/>
          <w:szCs w:val="22"/>
          <w:highlight w:val="lightGray"/>
        </w:rPr>
        <w:t>centrum</w:t>
      </w:r>
      <w:r w:rsidR="001B142B" w:rsidRPr="001304A7">
        <w:rPr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="001B142B" w:rsidRPr="001304A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B55590">
        <w:rPr>
          <w:noProof/>
          <w:sz w:val="22"/>
          <w:szCs w:val="22"/>
        </w:rPr>
        <w:t>.</w:t>
      </w:r>
      <w:r>
        <w:rPr>
          <w:noProof/>
          <w:sz w:val="22"/>
          <w:szCs w:val="22"/>
        </w:rPr>
        <w:t xml:space="preserve"> </w:t>
      </w:r>
      <w:r w:rsidRPr="00B64D56">
        <w:rPr>
          <w:noProof/>
          <w:sz w:val="22"/>
          <w:szCs w:val="22"/>
        </w:rPr>
        <w:t>Hlásením vedľajších účinkov mô</w:t>
      </w:r>
      <w:bookmarkStart w:id="0" w:name="_GoBack"/>
      <w:bookmarkEnd w:id="0"/>
      <w:r w:rsidRPr="00B64D56">
        <w:rPr>
          <w:noProof/>
          <w:sz w:val="22"/>
          <w:szCs w:val="22"/>
        </w:rPr>
        <w:t>žete prispieť k získaniu ďalších informácií o bezpečnosti tohto lieku</w:t>
      </w:r>
      <w:r>
        <w:rPr>
          <w:noProof/>
          <w:sz w:val="22"/>
          <w:szCs w:val="22"/>
        </w:rPr>
        <w:t>.</w:t>
      </w:r>
    </w:p>
    <w:p w:rsidR="001D39C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ind w:left="567" w:right="-2" w:hanging="567"/>
        <w:outlineLvl w:val="0"/>
        <w:rPr>
          <w:noProof/>
          <w:sz w:val="22"/>
          <w:szCs w:val="22"/>
        </w:rPr>
      </w:pPr>
      <w:r w:rsidRPr="000C4044">
        <w:rPr>
          <w:b/>
          <w:noProof/>
          <w:sz w:val="22"/>
          <w:szCs w:val="22"/>
        </w:rPr>
        <w:t>5.</w:t>
      </w:r>
      <w:r w:rsidRPr="000C4044">
        <w:rPr>
          <w:b/>
          <w:noProof/>
          <w:sz w:val="22"/>
          <w:szCs w:val="22"/>
        </w:rPr>
        <w:tab/>
        <w:t>Ako uchovávať FLORSALMIN</w:t>
      </w:r>
      <w:r>
        <w:rPr>
          <w:b/>
          <w:noProof/>
          <w:sz w:val="22"/>
          <w:szCs w:val="22"/>
        </w:rPr>
        <w:t xml:space="preserve"> spray</w:t>
      </w: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i/>
          <w:noProof/>
          <w:color w:val="008000"/>
          <w:sz w:val="22"/>
          <w:szCs w:val="22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  <w:r w:rsidRPr="000C4044">
        <w:rPr>
          <w:noProof/>
          <w:sz w:val="22"/>
          <w:szCs w:val="22"/>
        </w:rPr>
        <w:t>Tento liek uchovávajte mimo dohľadu a dosahu detí.</w:t>
      </w: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i/>
          <w:noProof/>
          <w:sz w:val="22"/>
          <w:szCs w:val="22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  <w:smartTag w:uri="urn:schemas-microsoft-com:office:smarttags" w:element="metricconverter">
        <w:smartTagPr>
          <w:attr w:name="ProductID" w:val="40 g"/>
        </w:smartTagPr>
        <w:smartTag w:uri="urn:schemas-microsoft-com:office:smarttags" w:element="PersonName">
          <w:r w:rsidRPr="000C4044">
            <w:rPr>
              <w:noProof/>
              <w:sz w:val="22"/>
              <w:szCs w:val="22"/>
            </w:rPr>
            <w:t>Liek</w:t>
          </w:r>
        </w:smartTag>
      </w:smartTag>
      <w:r w:rsidRPr="000C4044">
        <w:rPr>
          <w:noProof/>
          <w:sz w:val="22"/>
          <w:szCs w:val="22"/>
        </w:rPr>
        <w:t xml:space="preserve"> uchovávajte v suchu pri teplote </w:t>
      </w:r>
      <w:r>
        <w:rPr>
          <w:rFonts w:ascii="Arial" w:hAnsi="Arial" w:cs="Arial"/>
          <w:sz w:val="20"/>
          <w:szCs w:val="20"/>
        </w:rPr>
        <w:t>10 až</w:t>
      </w:r>
      <w:r w:rsidRPr="000C4044">
        <w:rPr>
          <w:noProof/>
          <w:sz w:val="22"/>
          <w:szCs w:val="22"/>
        </w:rPr>
        <w:t xml:space="preserve"> 25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>C</w:t>
      </w:r>
      <w:proofErr w:type="spellEnd"/>
      <w:r w:rsidRPr="000C4044">
        <w:rPr>
          <w:noProof/>
          <w:sz w:val="22"/>
          <w:szCs w:val="22"/>
        </w:rPr>
        <w:t>, chráňte pred svetlom.</w:t>
      </w: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  <w:r w:rsidRPr="000C4044">
        <w:rPr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ind w:left="567" w:right="-2" w:hanging="567"/>
        <w:outlineLvl w:val="0"/>
        <w:rPr>
          <w:b/>
          <w:noProof/>
          <w:sz w:val="22"/>
          <w:szCs w:val="22"/>
        </w:rPr>
      </w:pPr>
      <w:r w:rsidRPr="00146F49">
        <w:rPr>
          <w:b/>
          <w:noProof/>
          <w:sz w:val="22"/>
          <w:szCs w:val="22"/>
        </w:rPr>
        <w:t>6.</w:t>
      </w:r>
      <w:r w:rsidRPr="00146F49">
        <w:rPr>
          <w:b/>
          <w:noProof/>
          <w:sz w:val="22"/>
          <w:szCs w:val="22"/>
        </w:rPr>
        <w:tab/>
        <w:t>Obsah balenia a ďalšie informácie</w:t>
      </w: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b/>
          <w:noProof/>
          <w:sz w:val="22"/>
          <w:szCs w:val="22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b/>
          <w:noProof/>
          <w:sz w:val="22"/>
          <w:szCs w:val="22"/>
        </w:rPr>
      </w:pPr>
      <w:r w:rsidRPr="000C4044">
        <w:rPr>
          <w:b/>
          <w:noProof/>
          <w:sz w:val="22"/>
          <w:szCs w:val="22"/>
        </w:rPr>
        <w:t>Čo FLORSALMIN</w:t>
      </w:r>
      <w:r>
        <w:rPr>
          <w:b/>
          <w:noProof/>
          <w:sz w:val="22"/>
          <w:szCs w:val="22"/>
        </w:rPr>
        <w:t xml:space="preserve"> spray</w:t>
      </w:r>
      <w:r w:rsidRPr="000C4044">
        <w:rPr>
          <w:b/>
          <w:noProof/>
          <w:sz w:val="22"/>
          <w:szCs w:val="22"/>
        </w:rPr>
        <w:t xml:space="preserve"> obsahuje</w:t>
      </w: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b/>
          <w:noProof/>
          <w:sz w:val="22"/>
          <w:szCs w:val="22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i/>
          <w:iCs/>
          <w:sz w:val="22"/>
          <w:szCs w:val="22"/>
        </w:rPr>
      </w:pPr>
      <w:r w:rsidRPr="000C4044">
        <w:rPr>
          <w:noProof/>
          <w:sz w:val="22"/>
          <w:szCs w:val="22"/>
        </w:rPr>
        <w:t>Liečiv</w:t>
      </w:r>
      <w:r>
        <w:rPr>
          <w:noProof/>
          <w:sz w:val="22"/>
          <w:szCs w:val="22"/>
        </w:rPr>
        <w:t>o je</w:t>
      </w:r>
      <w:r>
        <w:rPr>
          <w:sz w:val="22"/>
          <w:szCs w:val="22"/>
        </w:rPr>
        <w:t xml:space="preserve"> </w:t>
      </w:r>
      <w:r w:rsidRPr="00146F49">
        <w:rPr>
          <w:sz w:val="22"/>
          <w:szCs w:val="22"/>
        </w:rPr>
        <w:t xml:space="preserve">šalviová tinktúra (1:6,6) </w:t>
      </w:r>
      <w:smartTag w:uri="urn:schemas-microsoft-com:office:smarttags" w:element="metricconverter">
        <w:smartTagPr>
          <w:attr w:name="ProductID" w:val="40 g"/>
        </w:smartTagPr>
        <w:r w:rsidRPr="00146F49">
          <w:rPr>
            <w:sz w:val="22"/>
            <w:szCs w:val="22"/>
          </w:rPr>
          <w:t>40 g</w:t>
        </w:r>
      </w:smartTag>
      <w:r w:rsidRPr="00146F49">
        <w:rPr>
          <w:sz w:val="22"/>
          <w:szCs w:val="22"/>
        </w:rPr>
        <w:t xml:space="preserve"> v 100 g lieku.</w:t>
      </w: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  <w:r w:rsidRPr="000C4044">
        <w:rPr>
          <w:noProof/>
          <w:sz w:val="22"/>
          <w:szCs w:val="22"/>
        </w:rPr>
        <w:t>Pomocné látky</w:t>
      </w:r>
      <w:r>
        <w:rPr>
          <w:noProof/>
          <w:sz w:val="22"/>
          <w:szCs w:val="22"/>
        </w:rPr>
        <w:t xml:space="preserve"> sú </w:t>
      </w:r>
      <w:r w:rsidRPr="00EB7AE8">
        <w:rPr>
          <w:noProof/>
          <w:sz w:val="22"/>
          <w:szCs w:val="22"/>
        </w:rPr>
        <w:t>propylénglykol, sodná soľ sacharínu, aróma do zubnej pasty ZD 00020, čistená voda.</w:t>
      </w: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b/>
          <w:noProof/>
          <w:sz w:val="22"/>
          <w:szCs w:val="22"/>
        </w:rPr>
      </w:pPr>
      <w:r w:rsidRPr="000C4044">
        <w:rPr>
          <w:b/>
          <w:noProof/>
          <w:sz w:val="22"/>
          <w:szCs w:val="22"/>
        </w:rPr>
        <w:lastRenderedPageBreak/>
        <w:t>Ako vyzerá FLORSALMIN</w:t>
      </w:r>
      <w:r>
        <w:rPr>
          <w:b/>
          <w:noProof/>
          <w:sz w:val="22"/>
          <w:szCs w:val="22"/>
        </w:rPr>
        <w:t xml:space="preserve"> spray</w:t>
      </w:r>
      <w:r w:rsidRPr="000C4044">
        <w:rPr>
          <w:b/>
          <w:noProof/>
          <w:sz w:val="22"/>
          <w:szCs w:val="22"/>
        </w:rPr>
        <w:t xml:space="preserve"> a obsah balenia</w:t>
      </w: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  <w:highlight w:val="yellow"/>
        </w:rPr>
      </w:pPr>
    </w:p>
    <w:p w:rsidR="001D39C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FLORSALMIN spray je č</w:t>
      </w:r>
      <w:r w:rsidRPr="000C4044">
        <w:rPr>
          <w:noProof/>
          <w:sz w:val="22"/>
          <w:szCs w:val="22"/>
        </w:rPr>
        <w:t>íra kvapalina žltej až žltohnedej farby, charakter</w:t>
      </w:r>
      <w:r>
        <w:rPr>
          <w:noProof/>
          <w:sz w:val="22"/>
          <w:szCs w:val="22"/>
        </w:rPr>
        <w:t>istického</w:t>
      </w:r>
      <w:r w:rsidRPr="000C4044">
        <w:rPr>
          <w:noProof/>
          <w:sz w:val="22"/>
          <w:szCs w:val="22"/>
        </w:rPr>
        <w:t xml:space="preserve"> zápachu po šalviovej silici</w:t>
      </w:r>
      <w:r w:rsidR="0098067D">
        <w:rPr>
          <w:noProof/>
          <w:sz w:val="22"/>
          <w:szCs w:val="22"/>
        </w:rPr>
        <w:t>,</w:t>
      </w:r>
      <w:r w:rsidRPr="000C4044">
        <w:rPr>
          <w:noProof/>
          <w:sz w:val="22"/>
          <w:szCs w:val="22"/>
        </w:rPr>
        <w:t xml:space="preserve"> sladkohorkej chuti.</w:t>
      </w:r>
    </w:p>
    <w:p w:rsidR="0086496A" w:rsidRPr="000C4044" w:rsidRDefault="0086496A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  <w:r w:rsidRPr="00200AE1">
        <w:rPr>
          <w:noProof/>
          <w:sz w:val="22"/>
          <w:szCs w:val="22"/>
        </w:rPr>
        <w:t>Ve</w:t>
      </w:r>
      <w:r>
        <w:rPr>
          <w:noProof/>
          <w:sz w:val="22"/>
          <w:szCs w:val="22"/>
        </w:rPr>
        <w:t>ľkosť balenia</w:t>
      </w:r>
      <w:r w:rsidRPr="00200AE1">
        <w:rPr>
          <w:noProof/>
          <w:sz w:val="22"/>
          <w:szCs w:val="22"/>
        </w:rPr>
        <w:t>: 25</w:t>
      </w:r>
      <w:r w:rsidRPr="000C4044">
        <w:rPr>
          <w:noProof/>
          <w:sz w:val="22"/>
          <w:szCs w:val="22"/>
        </w:rPr>
        <w:t xml:space="preserve"> ml, 45 ml</w:t>
      </w: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b/>
          <w:noProof/>
          <w:sz w:val="22"/>
          <w:szCs w:val="22"/>
        </w:rPr>
      </w:pPr>
    </w:p>
    <w:p w:rsidR="00E831F7" w:rsidRDefault="00E831F7" w:rsidP="00E831F7">
      <w:pPr>
        <w:rPr>
          <w:b/>
          <w:bCs/>
          <w:sz w:val="22"/>
          <w:szCs w:val="22"/>
        </w:rPr>
      </w:pPr>
      <w:r w:rsidRPr="00915285">
        <w:rPr>
          <w:b/>
          <w:bCs/>
          <w:sz w:val="22"/>
          <w:szCs w:val="22"/>
        </w:rPr>
        <w:t>Držiteľ rozhodnutia o registrácii a</w:t>
      </w:r>
      <w:r>
        <w:rPr>
          <w:b/>
          <w:bCs/>
          <w:sz w:val="22"/>
          <w:szCs w:val="22"/>
        </w:rPr>
        <w:t> </w:t>
      </w:r>
      <w:r w:rsidRPr="000075EC">
        <w:rPr>
          <w:b/>
          <w:bCs/>
          <w:sz w:val="22"/>
          <w:szCs w:val="22"/>
        </w:rPr>
        <w:t>výrobca</w:t>
      </w:r>
    </w:p>
    <w:p w:rsidR="001D39C4" w:rsidRPr="000C4044" w:rsidRDefault="001D39C4" w:rsidP="00C21BCF">
      <w:pPr>
        <w:numPr>
          <w:ilvl w:val="12"/>
          <w:numId w:val="0"/>
        </w:numPr>
        <w:spacing w:after="0"/>
        <w:ind w:right="-2"/>
        <w:rPr>
          <w:noProof/>
          <w:sz w:val="22"/>
          <w:szCs w:val="22"/>
        </w:rPr>
      </w:pPr>
    </w:p>
    <w:p w:rsidR="001D39C4" w:rsidRPr="00D46718" w:rsidRDefault="001D39C4" w:rsidP="00C21BCF">
      <w:pPr>
        <w:rPr>
          <w:b/>
          <w:noProof/>
          <w:sz w:val="22"/>
          <w:szCs w:val="22"/>
          <w:lang w:val="pt-BR"/>
        </w:rPr>
      </w:pPr>
      <w:r w:rsidRPr="00D46718">
        <w:rPr>
          <w:b/>
          <w:noProof/>
          <w:sz w:val="22"/>
          <w:szCs w:val="22"/>
          <w:lang w:val="pt-BR"/>
        </w:rPr>
        <w:t>Držiteľ rozhodnutia o registrácii</w:t>
      </w:r>
    </w:p>
    <w:p w:rsidR="00CA1531" w:rsidRPr="00D46718" w:rsidRDefault="00CA1531" w:rsidP="00CA1531">
      <w:pPr>
        <w:ind w:right="-2"/>
        <w:rPr>
          <w:sz w:val="22"/>
          <w:szCs w:val="22"/>
          <w:lang w:val="cs-CZ"/>
        </w:rPr>
      </w:pPr>
      <w:proofErr w:type="spellStart"/>
      <w:r w:rsidRPr="00D46718">
        <w:rPr>
          <w:sz w:val="22"/>
          <w:szCs w:val="22"/>
          <w:lang w:val="cs-CZ"/>
        </w:rPr>
        <w:t>sanofi-aventis</w:t>
      </w:r>
      <w:proofErr w:type="spellEnd"/>
      <w:r w:rsidRPr="00D46718">
        <w:rPr>
          <w:sz w:val="22"/>
          <w:szCs w:val="22"/>
          <w:lang w:val="cs-CZ"/>
        </w:rPr>
        <w:t xml:space="preserve"> Slovakia s.r.o., Einsteinova 24, 851 01 Bratislava, Slovenská republika</w:t>
      </w:r>
    </w:p>
    <w:p w:rsidR="00CA1531" w:rsidRPr="00D46718" w:rsidRDefault="00CA1531" w:rsidP="00CA1531">
      <w:pPr>
        <w:rPr>
          <w:b/>
          <w:bCs/>
          <w:sz w:val="22"/>
          <w:szCs w:val="22"/>
        </w:rPr>
      </w:pPr>
    </w:p>
    <w:p w:rsidR="001D39C4" w:rsidRPr="00D46718" w:rsidRDefault="001D39C4" w:rsidP="00C21BCF">
      <w:pPr>
        <w:rPr>
          <w:b/>
          <w:bCs/>
          <w:sz w:val="22"/>
          <w:szCs w:val="22"/>
        </w:rPr>
      </w:pPr>
      <w:r w:rsidRPr="00D46718">
        <w:rPr>
          <w:b/>
          <w:bCs/>
          <w:sz w:val="22"/>
          <w:szCs w:val="22"/>
        </w:rPr>
        <w:t>Výrobca</w:t>
      </w:r>
    </w:p>
    <w:p w:rsidR="001D39C4" w:rsidRPr="00D46718" w:rsidRDefault="004F30D7" w:rsidP="00C21BCF">
      <w:pPr>
        <w:spacing w:after="0"/>
        <w:ind w:right="-449"/>
        <w:rPr>
          <w:noProof/>
          <w:sz w:val="22"/>
          <w:szCs w:val="22"/>
        </w:rPr>
      </w:pPr>
      <w:r w:rsidRPr="00D46718">
        <w:rPr>
          <w:bCs/>
          <w:noProof/>
          <w:sz w:val="22"/>
          <w:szCs w:val="22"/>
        </w:rPr>
        <w:t xml:space="preserve">Saneca Pharmaceuticals, a. s., </w:t>
      </w:r>
      <w:r w:rsidRPr="00D46718">
        <w:rPr>
          <w:noProof/>
          <w:sz w:val="22"/>
          <w:szCs w:val="22"/>
        </w:rPr>
        <w:t>Nitrianska 100</w:t>
      </w:r>
      <w:r w:rsidRPr="00D46718">
        <w:rPr>
          <w:bCs/>
          <w:noProof/>
          <w:sz w:val="22"/>
          <w:szCs w:val="22"/>
        </w:rPr>
        <w:t xml:space="preserve">, </w:t>
      </w:r>
      <w:r w:rsidRPr="00D46718">
        <w:rPr>
          <w:noProof/>
          <w:sz w:val="22"/>
          <w:szCs w:val="22"/>
        </w:rPr>
        <w:t>920 27 Hlohovec</w:t>
      </w:r>
      <w:r w:rsidRPr="00D46718">
        <w:rPr>
          <w:bCs/>
          <w:noProof/>
          <w:sz w:val="22"/>
          <w:szCs w:val="22"/>
        </w:rPr>
        <w:t xml:space="preserve">, </w:t>
      </w:r>
      <w:r w:rsidRPr="00D46718">
        <w:rPr>
          <w:noProof/>
          <w:sz w:val="22"/>
          <w:szCs w:val="22"/>
        </w:rPr>
        <w:t>Slovensk</w:t>
      </w:r>
      <w:r w:rsidR="0086496A">
        <w:rPr>
          <w:noProof/>
          <w:sz w:val="22"/>
          <w:szCs w:val="22"/>
        </w:rPr>
        <w:t>á republika</w:t>
      </w:r>
    </w:p>
    <w:p w:rsidR="001D39C4" w:rsidRPr="00D46718" w:rsidRDefault="001D39C4" w:rsidP="00C21BCF">
      <w:pPr>
        <w:spacing w:after="0"/>
        <w:ind w:right="-449"/>
        <w:rPr>
          <w:noProof/>
          <w:sz w:val="22"/>
          <w:szCs w:val="22"/>
        </w:rPr>
      </w:pPr>
    </w:p>
    <w:p w:rsidR="001D39C4" w:rsidRPr="00D46718" w:rsidRDefault="001D39C4" w:rsidP="00C21BCF">
      <w:pPr>
        <w:spacing w:after="0"/>
        <w:rPr>
          <w:b/>
          <w:sz w:val="22"/>
          <w:szCs w:val="22"/>
        </w:rPr>
      </w:pPr>
      <w:r w:rsidRPr="00D46718">
        <w:rPr>
          <w:b/>
          <w:noProof/>
          <w:sz w:val="22"/>
          <w:szCs w:val="22"/>
        </w:rPr>
        <w:t>Táto písomná informácia bola naposledy aktualizovaná</w:t>
      </w:r>
      <w:r w:rsidR="0086496A">
        <w:rPr>
          <w:b/>
          <w:noProof/>
          <w:sz w:val="22"/>
          <w:szCs w:val="22"/>
        </w:rPr>
        <w:t xml:space="preserve"> v máji 2018.</w:t>
      </w:r>
      <w:r w:rsidRPr="00D46718">
        <w:rPr>
          <w:b/>
          <w:noProof/>
          <w:sz w:val="22"/>
          <w:szCs w:val="22"/>
        </w:rPr>
        <w:t xml:space="preserve"> </w:t>
      </w:r>
    </w:p>
    <w:sectPr w:rsidR="001D39C4" w:rsidRPr="00D46718" w:rsidSect="00D4671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536" w:right="1418" w:bottom="1418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57" w:rsidRDefault="00E40957">
      <w:r>
        <w:separator/>
      </w:r>
    </w:p>
  </w:endnote>
  <w:endnote w:type="continuationSeparator" w:id="0">
    <w:p w:rsidR="00E40957" w:rsidRDefault="00E40957">
      <w:r>
        <w:continuationSeparator/>
      </w:r>
    </w:p>
  </w:endnote>
  <w:endnote w:type="continuationNotice" w:id="1">
    <w:p w:rsidR="00E40957" w:rsidRDefault="00E409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9C4" w:rsidRPr="000D057F" w:rsidRDefault="001D39C4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F108DC">
      <w:rPr>
        <w:rFonts w:ascii="Times New Roman" w:hAnsi="Times New Roman"/>
      </w:rPr>
      <w:fldChar w:fldCharType="begin"/>
    </w:r>
    <w:r w:rsidRPr="00F108DC">
      <w:rPr>
        <w:rFonts w:ascii="Times New Roman" w:hAnsi="Times New Roman"/>
      </w:rPr>
      <w:instrText xml:space="preserve"> EQ </w:instrText>
    </w:r>
    <w:r w:rsidRPr="00F108DC">
      <w:rPr>
        <w:rFonts w:ascii="Times New Roman" w:hAnsi="Times New Roman"/>
      </w:rPr>
      <w:fldChar w:fldCharType="end"/>
    </w:r>
    <w:r w:rsidRPr="000D057F">
      <w:rPr>
        <w:rStyle w:val="slostrany"/>
        <w:rFonts w:ascii="Times New Roman" w:hAnsi="Times New Roman"/>
        <w:sz w:val="18"/>
        <w:szCs w:val="18"/>
      </w:rPr>
      <w:fldChar w:fldCharType="begin"/>
    </w:r>
    <w:r w:rsidRPr="000D057F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0D057F">
      <w:rPr>
        <w:rStyle w:val="slostrany"/>
        <w:rFonts w:ascii="Times New Roman" w:hAnsi="Times New Roman"/>
        <w:sz w:val="18"/>
        <w:szCs w:val="18"/>
      </w:rPr>
      <w:fldChar w:fldCharType="separate"/>
    </w:r>
    <w:r w:rsidR="000D057F">
      <w:rPr>
        <w:rStyle w:val="slostrany"/>
        <w:rFonts w:ascii="Times New Roman" w:hAnsi="Times New Roman"/>
        <w:noProof/>
        <w:sz w:val="18"/>
        <w:szCs w:val="18"/>
      </w:rPr>
      <w:t>3</w:t>
    </w:r>
    <w:r w:rsidRPr="000D057F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9C4" w:rsidRPr="00DE0AA1" w:rsidRDefault="001D39C4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6946BB">
      <w:rPr>
        <w:rStyle w:val="slostrany"/>
        <w:rFonts w:ascii="Times New Roman" w:hAnsi="Times New Roman"/>
        <w:sz w:val="18"/>
        <w:szCs w:val="18"/>
      </w:rPr>
      <w:fldChar w:fldCharType="begin"/>
    </w:r>
    <w:r w:rsidRPr="00DE0AA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6946BB">
      <w:rPr>
        <w:rStyle w:val="slostrany"/>
        <w:rFonts w:ascii="Times New Roman" w:hAnsi="Times New Roman"/>
        <w:sz w:val="18"/>
        <w:szCs w:val="18"/>
      </w:rPr>
      <w:fldChar w:fldCharType="separate"/>
    </w:r>
    <w:r w:rsidR="00D46718">
      <w:rPr>
        <w:rStyle w:val="slostrany"/>
        <w:rFonts w:ascii="Times New Roman" w:hAnsi="Times New Roman"/>
        <w:noProof/>
        <w:sz w:val="18"/>
        <w:szCs w:val="18"/>
      </w:rPr>
      <w:t>1</w:t>
    </w:r>
    <w:r w:rsidRPr="006946BB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57" w:rsidRDefault="00E40957">
      <w:r>
        <w:separator/>
      </w:r>
    </w:p>
  </w:footnote>
  <w:footnote w:type="continuationSeparator" w:id="0">
    <w:p w:rsidR="00E40957" w:rsidRDefault="00E40957">
      <w:r>
        <w:continuationSeparator/>
      </w:r>
    </w:p>
  </w:footnote>
  <w:footnote w:type="continuationNotice" w:id="1">
    <w:p w:rsidR="00E40957" w:rsidRDefault="00E40957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718" w:rsidRDefault="00D46718" w:rsidP="00AC359A">
    <w:r>
      <w:rPr>
        <w:sz w:val="18"/>
        <w:szCs w:val="18"/>
      </w:rPr>
      <w:t xml:space="preserve">Schválený text k rozhodnutiu o prevode,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</w:t>
    </w:r>
    <w:r w:rsidR="0086496A">
      <w:rPr>
        <w:sz w:val="18"/>
        <w:szCs w:val="18"/>
      </w:rPr>
      <w:t>: 2018/01683-TR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9D218A095E8C4C4EBDF21E7D66635EDE"/>
      </w:placeholder>
      <w:temporary/>
      <w:showingPlcHdr/>
    </w:sdtPr>
    <w:sdtEndPr/>
    <w:sdtContent>
      <w:p w:rsidR="00D46718" w:rsidRDefault="00D46718">
        <w:pPr>
          <w:pStyle w:val="Hlavika"/>
        </w:pPr>
        <w:r>
          <w:t>[Type text]</w:t>
        </w:r>
      </w:p>
    </w:sdtContent>
  </w:sdt>
  <w:p w:rsidR="004F30D7" w:rsidRDefault="004F30D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63A16E3A"/>
    <w:multiLevelType w:val="hybridMultilevel"/>
    <w:tmpl w:val="F24C1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8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5E32"/>
    <w:rsid w:val="00016FAB"/>
    <w:rsid w:val="00025C68"/>
    <w:rsid w:val="00026153"/>
    <w:rsid w:val="00032EA7"/>
    <w:rsid w:val="00060B68"/>
    <w:rsid w:val="00090230"/>
    <w:rsid w:val="000B0AB7"/>
    <w:rsid w:val="000B6437"/>
    <w:rsid w:val="000C4044"/>
    <w:rsid w:val="000C6E7D"/>
    <w:rsid w:val="000D057F"/>
    <w:rsid w:val="000E1E1F"/>
    <w:rsid w:val="000E7685"/>
    <w:rsid w:val="000F26E4"/>
    <w:rsid w:val="000F50B8"/>
    <w:rsid w:val="00100664"/>
    <w:rsid w:val="001354F5"/>
    <w:rsid w:val="001368E9"/>
    <w:rsid w:val="00146F49"/>
    <w:rsid w:val="00181097"/>
    <w:rsid w:val="001B142B"/>
    <w:rsid w:val="001C0E22"/>
    <w:rsid w:val="001D39C4"/>
    <w:rsid w:val="001D74D8"/>
    <w:rsid w:val="001E2691"/>
    <w:rsid w:val="001E29FF"/>
    <w:rsid w:val="001E52EC"/>
    <w:rsid w:val="002003FB"/>
    <w:rsid w:val="00200AE1"/>
    <w:rsid w:val="0022527A"/>
    <w:rsid w:val="00225B20"/>
    <w:rsid w:val="002324C7"/>
    <w:rsid w:val="002631AB"/>
    <w:rsid w:val="00272E3D"/>
    <w:rsid w:val="0029769C"/>
    <w:rsid w:val="002B740A"/>
    <w:rsid w:val="002B7838"/>
    <w:rsid w:val="002D4DB2"/>
    <w:rsid w:val="002E0B8E"/>
    <w:rsid w:val="002F40A5"/>
    <w:rsid w:val="003021DE"/>
    <w:rsid w:val="0031232B"/>
    <w:rsid w:val="003221E0"/>
    <w:rsid w:val="003251AA"/>
    <w:rsid w:val="00325B33"/>
    <w:rsid w:val="00346426"/>
    <w:rsid w:val="00352D06"/>
    <w:rsid w:val="00374719"/>
    <w:rsid w:val="003977FC"/>
    <w:rsid w:val="003A6A07"/>
    <w:rsid w:val="003A706F"/>
    <w:rsid w:val="003F40E5"/>
    <w:rsid w:val="003F707C"/>
    <w:rsid w:val="00403047"/>
    <w:rsid w:val="004127D8"/>
    <w:rsid w:val="00423513"/>
    <w:rsid w:val="00441C42"/>
    <w:rsid w:val="00444A60"/>
    <w:rsid w:val="0044704B"/>
    <w:rsid w:val="00447BFB"/>
    <w:rsid w:val="00470EDF"/>
    <w:rsid w:val="00473D27"/>
    <w:rsid w:val="0048377D"/>
    <w:rsid w:val="00484C30"/>
    <w:rsid w:val="00496D27"/>
    <w:rsid w:val="004976AD"/>
    <w:rsid w:val="004A6037"/>
    <w:rsid w:val="004C7D8B"/>
    <w:rsid w:val="004F30D7"/>
    <w:rsid w:val="004F6BCA"/>
    <w:rsid w:val="004F74C1"/>
    <w:rsid w:val="005047A8"/>
    <w:rsid w:val="005058C8"/>
    <w:rsid w:val="00522E7F"/>
    <w:rsid w:val="005330D7"/>
    <w:rsid w:val="0055180D"/>
    <w:rsid w:val="00567EFF"/>
    <w:rsid w:val="0057199D"/>
    <w:rsid w:val="00584E2B"/>
    <w:rsid w:val="005944DB"/>
    <w:rsid w:val="005A17BE"/>
    <w:rsid w:val="005A384F"/>
    <w:rsid w:val="005C1181"/>
    <w:rsid w:val="005C2564"/>
    <w:rsid w:val="005F793A"/>
    <w:rsid w:val="006131FE"/>
    <w:rsid w:val="0065552E"/>
    <w:rsid w:val="00666CA0"/>
    <w:rsid w:val="006744C4"/>
    <w:rsid w:val="00690EE5"/>
    <w:rsid w:val="006946BB"/>
    <w:rsid w:val="006A1063"/>
    <w:rsid w:val="006A528B"/>
    <w:rsid w:val="006B71B4"/>
    <w:rsid w:val="006D2C9A"/>
    <w:rsid w:val="007166B7"/>
    <w:rsid w:val="00731920"/>
    <w:rsid w:val="0073223D"/>
    <w:rsid w:val="00753BCC"/>
    <w:rsid w:val="0075461C"/>
    <w:rsid w:val="0075513C"/>
    <w:rsid w:val="00774E5D"/>
    <w:rsid w:val="00780926"/>
    <w:rsid w:val="007D0316"/>
    <w:rsid w:val="007D604C"/>
    <w:rsid w:val="0080443D"/>
    <w:rsid w:val="0084383A"/>
    <w:rsid w:val="00847BAA"/>
    <w:rsid w:val="00854F5C"/>
    <w:rsid w:val="008568DA"/>
    <w:rsid w:val="0086496A"/>
    <w:rsid w:val="00876922"/>
    <w:rsid w:val="008C35A1"/>
    <w:rsid w:val="00906AC9"/>
    <w:rsid w:val="00911715"/>
    <w:rsid w:val="00954E68"/>
    <w:rsid w:val="009725E3"/>
    <w:rsid w:val="0098067D"/>
    <w:rsid w:val="00990742"/>
    <w:rsid w:val="009923DF"/>
    <w:rsid w:val="009A6760"/>
    <w:rsid w:val="009B253B"/>
    <w:rsid w:val="009B7C21"/>
    <w:rsid w:val="009E0493"/>
    <w:rsid w:val="009E3D3C"/>
    <w:rsid w:val="009E47A2"/>
    <w:rsid w:val="00A43E3F"/>
    <w:rsid w:val="00A817AC"/>
    <w:rsid w:val="00A833E5"/>
    <w:rsid w:val="00A8566C"/>
    <w:rsid w:val="00A9068E"/>
    <w:rsid w:val="00A9457B"/>
    <w:rsid w:val="00AC1C9F"/>
    <w:rsid w:val="00AC359A"/>
    <w:rsid w:val="00AE006A"/>
    <w:rsid w:val="00AE3A84"/>
    <w:rsid w:val="00AF0079"/>
    <w:rsid w:val="00B00D1B"/>
    <w:rsid w:val="00B141B8"/>
    <w:rsid w:val="00B55590"/>
    <w:rsid w:val="00B64D56"/>
    <w:rsid w:val="00BA369F"/>
    <w:rsid w:val="00BA717D"/>
    <w:rsid w:val="00BB64D8"/>
    <w:rsid w:val="00BC0745"/>
    <w:rsid w:val="00BC2FC8"/>
    <w:rsid w:val="00BD0FCF"/>
    <w:rsid w:val="00BF4912"/>
    <w:rsid w:val="00C05A2B"/>
    <w:rsid w:val="00C21BCF"/>
    <w:rsid w:val="00C24005"/>
    <w:rsid w:val="00C35F1C"/>
    <w:rsid w:val="00C752FD"/>
    <w:rsid w:val="00C8007C"/>
    <w:rsid w:val="00CA1531"/>
    <w:rsid w:val="00CB4C57"/>
    <w:rsid w:val="00CC34EF"/>
    <w:rsid w:val="00D15367"/>
    <w:rsid w:val="00D37908"/>
    <w:rsid w:val="00D46718"/>
    <w:rsid w:val="00D7409A"/>
    <w:rsid w:val="00D767BB"/>
    <w:rsid w:val="00D84823"/>
    <w:rsid w:val="00D84A4D"/>
    <w:rsid w:val="00DA4474"/>
    <w:rsid w:val="00DB0EEB"/>
    <w:rsid w:val="00DC355E"/>
    <w:rsid w:val="00DE0AA1"/>
    <w:rsid w:val="00E00257"/>
    <w:rsid w:val="00E13A3E"/>
    <w:rsid w:val="00E154A8"/>
    <w:rsid w:val="00E1698A"/>
    <w:rsid w:val="00E40957"/>
    <w:rsid w:val="00E45EC8"/>
    <w:rsid w:val="00E53CD7"/>
    <w:rsid w:val="00E67054"/>
    <w:rsid w:val="00E831F7"/>
    <w:rsid w:val="00EA0027"/>
    <w:rsid w:val="00EA363F"/>
    <w:rsid w:val="00EA4F77"/>
    <w:rsid w:val="00EB0FF1"/>
    <w:rsid w:val="00EB7AE8"/>
    <w:rsid w:val="00EF09FF"/>
    <w:rsid w:val="00F02F60"/>
    <w:rsid w:val="00F108DC"/>
    <w:rsid w:val="00F270A1"/>
    <w:rsid w:val="00F27BCF"/>
    <w:rsid w:val="00F42F63"/>
    <w:rsid w:val="00F9336F"/>
    <w:rsid w:val="00FA07AA"/>
    <w:rsid w:val="00FD0F7A"/>
    <w:rsid w:val="00FD1F52"/>
    <w:rsid w:val="00FE6A97"/>
    <w:rsid w:val="00FE7ED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914D706-8643-42F1-8B20-FAA6D857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4C30"/>
    <w:pPr>
      <w:spacing w:after="6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84C30"/>
    <w:pPr>
      <w:tabs>
        <w:tab w:val="left" w:pos="567"/>
      </w:tabs>
      <w:spacing w:after="120"/>
      <w:outlineLvl w:val="0"/>
    </w:pPr>
    <w:rPr>
      <w:b/>
      <w:caps/>
      <w:szCs w:val="20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84C30"/>
    <w:pPr>
      <w:keepNext/>
      <w:tabs>
        <w:tab w:val="left" w:pos="567"/>
      </w:tabs>
      <w:spacing w:after="120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66CA0"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66CA0"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66CA0"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66CA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66CA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66CA0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666CA0"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666CA0"/>
    <w:rPr>
      <w:rFonts w:cs="Times New Roman"/>
      <w:b/>
      <w:caps/>
      <w:sz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666CA0"/>
    <w:rPr>
      <w:rFonts w:cs="Times New Roman"/>
      <w:b/>
      <w:sz w:val="24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BA717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BA717D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BA717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BA717D"/>
    <w:rPr>
      <w:rFonts w:ascii="Calibri" w:hAnsi="Calibri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BA717D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BA717D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BA717D"/>
    <w:rPr>
      <w:rFonts w:ascii="Cambria" w:hAnsi="Cambria" w:cs="Times New Roman"/>
    </w:rPr>
  </w:style>
  <w:style w:type="character" w:styleId="slostrany">
    <w:name w:val="page number"/>
    <w:basedOn w:val="Predvolenpsmoodseku"/>
    <w:uiPriority w:val="99"/>
    <w:rsid w:val="00666CA0"/>
    <w:rPr>
      <w:rFonts w:cs="Times New Roman"/>
    </w:rPr>
  </w:style>
  <w:style w:type="paragraph" w:styleId="Pta">
    <w:name w:val="footer"/>
    <w:basedOn w:val="Normlny"/>
    <w:link w:val="PtaChar"/>
    <w:uiPriority w:val="99"/>
    <w:rsid w:val="00666CA0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666CA0"/>
    <w:rPr>
      <w:rFonts w:ascii="Helvetica" w:hAnsi="Helvetica" w:cs="Times New Roman"/>
      <w:sz w:val="16"/>
      <w:lang w:eastAsia="en-US"/>
    </w:rPr>
  </w:style>
  <w:style w:type="paragraph" w:styleId="Hlavika">
    <w:name w:val="header"/>
    <w:basedOn w:val="Normlny"/>
    <w:link w:val="HlavikaChar"/>
    <w:uiPriority w:val="99"/>
    <w:rsid w:val="00666CA0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A717D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666CA0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666CA0"/>
    <w:pPr>
      <w:spacing w:before="120" w:after="12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666CA0"/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BA717D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66C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A717D"/>
    <w:rPr>
      <w:rFonts w:cs="Times New Roman"/>
      <w:sz w:val="2"/>
    </w:rPr>
  </w:style>
  <w:style w:type="character" w:styleId="PouitHypertextovPrepojenie">
    <w:name w:val="FollowedHyperlink"/>
    <w:basedOn w:val="Predvolenpsmoodseku"/>
    <w:uiPriority w:val="99"/>
    <w:rsid w:val="00666CA0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semiHidden/>
    <w:rsid w:val="00666CA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666CA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A717D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66C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A717D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272E3D"/>
    <w:rPr>
      <w:sz w:val="24"/>
      <w:szCs w:val="24"/>
    </w:rPr>
  </w:style>
  <w:style w:type="paragraph" w:customStyle="1" w:styleId="2LAB">
    <w:name w:val="2 LAB"/>
    <w:basedOn w:val="Nadpis2"/>
    <w:link w:val="2LABChar"/>
    <w:uiPriority w:val="99"/>
    <w:rsid w:val="00666C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after="0"/>
      <w:jc w:val="both"/>
    </w:pPr>
    <w:rPr>
      <w:caps/>
      <w:noProof/>
      <w:lang w:val="en-GB" w:eastAsia="de-DE"/>
    </w:rPr>
  </w:style>
  <w:style w:type="character" w:customStyle="1" w:styleId="2LABChar">
    <w:name w:val="2 LAB Char"/>
    <w:link w:val="2LAB"/>
    <w:uiPriority w:val="99"/>
    <w:locked/>
    <w:rsid w:val="00666CA0"/>
    <w:rPr>
      <w:rFonts w:eastAsia="Times New Roman"/>
      <w:b/>
      <w:caps/>
      <w:noProof/>
      <w:sz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218A095E8C4C4EBDF21E7D66635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2759D-CC95-4D49-A471-79632783BF5D}"/>
      </w:docPartPr>
      <w:docPartBody>
        <w:p w:rsidR="0063277D" w:rsidRDefault="006E6B64" w:rsidP="006E6B64">
          <w:pPr>
            <w:pStyle w:val="9D218A095E8C4C4EBDF21E7D66635ED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64"/>
    <w:rsid w:val="0063277D"/>
    <w:rsid w:val="006E6B64"/>
    <w:rsid w:val="0075779D"/>
    <w:rsid w:val="00A73F94"/>
    <w:rsid w:val="00B7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9D218A095E8C4C4EBDF21E7D66635EDE">
    <w:name w:val="9D218A095E8C4C4EBDF21E7D66635EDE"/>
    <w:rsid w:val="006E6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EMEA</Company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General-EMA/53564/2010</dc:subject>
  <dc:creator>Rabkova, Pavlina PH/CZ</dc:creator>
  <cp:lastModifiedBy>Molnárová, Zuzana</cp:lastModifiedBy>
  <cp:revision>6</cp:revision>
  <cp:lastPrinted>2018-05-28T06:18:00Z</cp:lastPrinted>
  <dcterms:created xsi:type="dcterms:W3CDTF">2018-05-03T13:18:00Z</dcterms:created>
  <dcterms:modified xsi:type="dcterms:W3CDTF">2018-05-28T06:18:00Z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General-EMA/53564/2010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Espinasse Claire</vt:lpwstr>
  </property>
  <property fmtid="{D5CDD505-2E9C-101B-9397-08002B2CF9AE}" pid="10" name="DM_Creation_Date">
    <vt:lpwstr>23/04/2010 14:46:36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23/04/2010 14:46:36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EMA/53564/2010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53564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2010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  <property fmtid="{D5CDD505-2E9C-101B-9397-08002B2CF9AE}" pid="38" name="_AdHocReviewCycleID">
    <vt:i4>-289102802</vt:i4>
  </property>
  <property fmtid="{D5CDD505-2E9C-101B-9397-08002B2CF9AE}" pid="39" name="_NewReviewCycle">
    <vt:lpwstr/>
  </property>
  <property fmtid="{D5CDD505-2E9C-101B-9397-08002B2CF9AE}" pid="40" name="_EmailSubject">
    <vt:lpwstr>[EXTERNAL] RE:  RE: Fwd:  RE:  RE:  RE:  RE: Florsalmin  - 2017/06933-TR</vt:lpwstr>
  </property>
  <property fmtid="{D5CDD505-2E9C-101B-9397-08002B2CF9AE}" pid="41" name="_AuthorEmail">
    <vt:lpwstr>Miroslava.Laifrova@sanofi.com</vt:lpwstr>
  </property>
  <property fmtid="{D5CDD505-2E9C-101B-9397-08002B2CF9AE}" pid="42" name="_AuthorEmailDisplayName">
    <vt:lpwstr>Laifrova, Miroslava /SK</vt:lpwstr>
  </property>
  <property fmtid="{D5CDD505-2E9C-101B-9397-08002B2CF9AE}" pid="43" name="_ReviewingToolsShownOnce">
    <vt:lpwstr/>
  </property>
</Properties>
</file>