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44" w:rsidRPr="00B51E01" w:rsidRDefault="0016116C">
      <w:pPr>
        <w:jc w:val="center"/>
        <w:outlineLvl w:val="0"/>
        <w:rPr>
          <w:szCs w:val="22"/>
        </w:rPr>
      </w:pPr>
      <w:bookmarkStart w:id="0" w:name="_GoBack"/>
      <w:bookmarkEnd w:id="0"/>
      <w:r w:rsidRPr="00926495">
        <w:rPr>
          <w:b/>
          <w:noProof/>
        </w:rPr>
        <w:t>P</w:t>
      </w:r>
      <w:r>
        <w:rPr>
          <w:b/>
          <w:noProof/>
        </w:rPr>
        <w:t>ísomná</w:t>
      </w:r>
      <w:r w:rsidRPr="00926495">
        <w:rPr>
          <w:b/>
          <w:noProof/>
        </w:rPr>
        <w:t xml:space="preserve"> inform</w:t>
      </w:r>
      <w:r>
        <w:rPr>
          <w:b/>
          <w:noProof/>
        </w:rPr>
        <w:t>á</w:t>
      </w:r>
      <w:r w:rsidRPr="00926495">
        <w:rPr>
          <w:b/>
          <w:noProof/>
        </w:rPr>
        <w:t>c</w:t>
      </w:r>
      <w:r>
        <w:rPr>
          <w:b/>
          <w:noProof/>
        </w:rPr>
        <w:t>ia</w:t>
      </w:r>
      <w:r w:rsidRPr="00926495">
        <w:rPr>
          <w:b/>
          <w:noProof/>
        </w:rPr>
        <w:t xml:space="preserve"> pr</w:t>
      </w:r>
      <w:r>
        <w:rPr>
          <w:b/>
          <w:noProof/>
        </w:rPr>
        <w:t>e</w:t>
      </w:r>
      <w:r w:rsidRPr="00926495">
        <w:rPr>
          <w:b/>
          <w:noProof/>
        </w:rPr>
        <w:t xml:space="preserve"> </w:t>
      </w:r>
      <w:r>
        <w:rPr>
          <w:b/>
          <w:noProof/>
        </w:rPr>
        <w:t>používateľ</w:t>
      </w:r>
      <w:r w:rsidR="00F21D66">
        <w:rPr>
          <w:b/>
          <w:noProof/>
        </w:rPr>
        <w:t>a</w:t>
      </w:r>
    </w:p>
    <w:p w:rsidR="00314544" w:rsidRPr="00B51E01" w:rsidRDefault="00314544">
      <w:pPr>
        <w:jc w:val="center"/>
        <w:rPr>
          <w:szCs w:val="22"/>
        </w:rPr>
      </w:pPr>
    </w:p>
    <w:p w:rsidR="00314544" w:rsidRPr="00B51E01" w:rsidRDefault="00EF5492">
      <w:pPr>
        <w:numPr>
          <w:ilvl w:val="12"/>
          <w:numId w:val="0"/>
        </w:numPr>
        <w:jc w:val="center"/>
        <w:rPr>
          <w:b/>
          <w:bCs/>
          <w:szCs w:val="22"/>
        </w:rPr>
      </w:pPr>
      <w:r>
        <w:rPr>
          <w:b/>
          <w:bCs/>
          <w:szCs w:val="22"/>
        </w:rPr>
        <w:t>A</w:t>
      </w:r>
      <w:r w:rsidRPr="00C948C3">
        <w:rPr>
          <w:b/>
          <w:bCs/>
          <w:caps/>
          <w:szCs w:val="22"/>
        </w:rPr>
        <w:t>ntalerg</w:t>
      </w:r>
      <w:r w:rsidR="00257C09">
        <w:rPr>
          <w:b/>
          <w:bCs/>
          <w:szCs w:val="22"/>
        </w:rPr>
        <w:t xml:space="preserve"> </w:t>
      </w:r>
      <w:r w:rsidR="00314544" w:rsidRPr="00B51E01">
        <w:rPr>
          <w:b/>
          <w:bCs/>
          <w:szCs w:val="22"/>
        </w:rPr>
        <w:t>0,</w:t>
      </w:r>
      <w:r>
        <w:rPr>
          <w:b/>
          <w:bCs/>
          <w:szCs w:val="22"/>
        </w:rPr>
        <w:t>0</w:t>
      </w:r>
      <w:r w:rsidR="00314544" w:rsidRPr="00B51E01">
        <w:rPr>
          <w:b/>
          <w:bCs/>
          <w:szCs w:val="22"/>
        </w:rPr>
        <w:t>5 %</w:t>
      </w:r>
    </w:p>
    <w:p w:rsidR="00314544" w:rsidRPr="00B51E01" w:rsidRDefault="00314544">
      <w:pPr>
        <w:numPr>
          <w:ilvl w:val="12"/>
          <w:numId w:val="0"/>
        </w:numPr>
        <w:jc w:val="center"/>
        <w:rPr>
          <w:szCs w:val="22"/>
        </w:rPr>
      </w:pPr>
    </w:p>
    <w:p w:rsidR="00314544" w:rsidRPr="00B51E01" w:rsidRDefault="00E16FF2">
      <w:pPr>
        <w:numPr>
          <w:ilvl w:val="12"/>
          <w:numId w:val="0"/>
        </w:numPr>
        <w:jc w:val="center"/>
        <w:rPr>
          <w:b/>
          <w:bCs/>
        </w:rPr>
      </w:pPr>
      <w:r>
        <w:rPr>
          <w:szCs w:val="22"/>
        </w:rPr>
        <w:t>o</w:t>
      </w:r>
      <w:r w:rsidR="00314544" w:rsidRPr="00B51E01">
        <w:rPr>
          <w:szCs w:val="22"/>
        </w:rPr>
        <w:t>čná roztoková instilácia</w:t>
      </w:r>
      <w:r w:rsidR="00314544" w:rsidRPr="00B51E01">
        <w:rPr>
          <w:b/>
          <w:bCs/>
        </w:rPr>
        <w:t xml:space="preserve"> </w:t>
      </w:r>
    </w:p>
    <w:p w:rsidR="00314544" w:rsidRPr="00EF5492" w:rsidRDefault="00314544">
      <w:pPr>
        <w:numPr>
          <w:ilvl w:val="12"/>
          <w:numId w:val="0"/>
        </w:numPr>
        <w:jc w:val="center"/>
        <w:rPr>
          <w:bCs/>
        </w:rPr>
      </w:pPr>
    </w:p>
    <w:p w:rsidR="00314544" w:rsidRDefault="00EF5492" w:rsidP="00EF5492">
      <w:pPr>
        <w:numPr>
          <w:ilvl w:val="12"/>
          <w:numId w:val="0"/>
        </w:numPr>
        <w:jc w:val="center"/>
        <w:rPr>
          <w:bCs/>
        </w:rPr>
      </w:pPr>
      <w:r w:rsidRPr="00EF5492">
        <w:rPr>
          <w:bCs/>
        </w:rPr>
        <w:t>Azelastíniumchlorid</w:t>
      </w:r>
    </w:p>
    <w:p w:rsidR="002F710F" w:rsidRPr="00EF5492" w:rsidRDefault="002F710F" w:rsidP="00EF5492">
      <w:pPr>
        <w:numPr>
          <w:ilvl w:val="12"/>
          <w:numId w:val="0"/>
        </w:numPr>
        <w:jc w:val="center"/>
        <w:rPr>
          <w:rFonts w:ascii="Arial" w:hAnsi="Arial" w:cs="Arial"/>
          <w:noProof/>
          <w:sz w:val="20"/>
          <w:szCs w:val="20"/>
        </w:rPr>
      </w:pPr>
    </w:p>
    <w:p w:rsidR="00EF5492" w:rsidRPr="00B51E01" w:rsidRDefault="00EF5492" w:rsidP="00C22B9A">
      <w:pPr>
        <w:rPr>
          <w:szCs w:val="22"/>
        </w:rPr>
      </w:pPr>
    </w:p>
    <w:p w:rsidR="0016116C" w:rsidRDefault="00314544" w:rsidP="00C22B9A">
      <w:pPr>
        <w:ind w:right="-2"/>
        <w:rPr>
          <w:b/>
          <w:noProof/>
          <w:szCs w:val="22"/>
        </w:rPr>
      </w:pPr>
      <w:r w:rsidRPr="00B51E01">
        <w:rPr>
          <w:b/>
          <w:szCs w:val="22"/>
        </w:rPr>
        <w:t xml:space="preserve">Pozorne si prečítajte celú písomnú informáciu </w:t>
      </w:r>
      <w:r w:rsidR="0016116C">
        <w:rPr>
          <w:b/>
          <w:noProof/>
          <w:szCs w:val="22"/>
        </w:rPr>
        <w:t>predtým</w:t>
      </w:r>
      <w:r w:rsidRPr="00B51E01">
        <w:rPr>
          <w:b/>
          <w:szCs w:val="22"/>
        </w:rPr>
        <w:t>, ako začnete používať</w:t>
      </w:r>
      <w:r w:rsidRPr="00B51E01">
        <w:rPr>
          <w:szCs w:val="22"/>
        </w:rPr>
        <w:t xml:space="preserve"> </w:t>
      </w:r>
      <w:r w:rsidR="0016116C">
        <w:rPr>
          <w:b/>
          <w:szCs w:val="22"/>
        </w:rPr>
        <w:t>tento liek,</w:t>
      </w:r>
      <w:r w:rsidR="0016116C" w:rsidRPr="0016116C">
        <w:rPr>
          <w:b/>
          <w:noProof/>
          <w:szCs w:val="22"/>
        </w:rPr>
        <w:t xml:space="preserve"> </w:t>
      </w:r>
      <w:r w:rsidR="0016116C">
        <w:rPr>
          <w:b/>
          <w:noProof/>
          <w:szCs w:val="22"/>
        </w:rPr>
        <w:t xml:space="preserve">pretože </w:t>
      </w:r>
    </w:p>
    <w:p w:rsidR="00314544" w:rsidRPr="00B51E01" w:rsidRDefault="0016116C" w:rsidP="00C22B9A">
      <w:pPr>
        <w:ind w:right="-2"/>
        <w:rPr>
          <w:szCs w:val="22"/>
        </w:rPr>
      </w:pPr>
      <w:r>
        <w:rPr>
          <w:b/>
          <w:noProof/>
          <w:szCs w:val="22"/>
        </w:rPr>
        <w:t>obsahuje pre vás dôležité informácie.</w:t>
      </w:r>
    </w:p>
    <w:p w:rsidR="00314544" w:rsidRPr="00B51E01" w:rsidRDefault="00314544" w:rsidP="00C22B9A">
      <w:pPr>
        <w:numPr>
          <w:ilvl w:val="0"/>
          <w:numId w:val="1"/>
        </w:numPr>
        <w:ind w:left="567" w:right="-2" w:hanging="567"/>
        <w:rPr>
          <w:szCs w:val="22"/>
        </w:rPr>
      </w:pPr>
      <w:r w:rsidRPr="00B51E01">
        <w:rPr>
          <w:szCs w:val="22"/>
        </w:rPr>
        <w:t>Túto písomnú informáciu si uschovajte. Možno bude potrebné, aby ste si ju znovu prečítali.</w:t>
      </w:r>
    </w:p>
    <w:p w:rsidR="00314544" w:rsidRPr="00B51E01" w:rsidRDefault="00314544" w:rsidP="00C22B9A">
      <w:pPr>
        <w:numPr>
          <w:ilvl w:val="0"/>
          <w:numId w:val="1"/>
        </w:numPr>
        <w:ind w:left="567" w:right="-2" w:hanging="567"/>
        <w:rPr>
          <w:szCs w:val="22"/>
        </w:rPr>
      </w:pPr>
      <w:r w:rsidRPr="00B51E01">
        <w:rPr>
          <w:szCs w:val="22"/>
        </w:rPr>
        <w:t>Ak máte akékoľvek ďalšie otázky, obráťte sa na svojho lekára</w:t>
      </w:r>
      <w:r w:rsidRPr="00B51E01">
        <w:t xml:space="preserve"> </w:t>
      </w:r>
      <w:r w:rsidRPr="00B51E01">
        <w:rPr>
          <w:szCs w:val="22"/>
        </w:rPr>
        <w:t>alebo</w:t>
      </w:r>
      <w:r w:rsidRPr="00B51E01">
        <w:t xml:space="preserve"> </w:t>
      </w:r>
      <w:r w:rsidRPr="00B51E01">
        <w:rPr>
          <w:szCs w:val="22"/>
        </w:rPr>
        <w:t>lekárnika.</w:t>
      </w:r>
    </w:p>
    <w:p w:rsidR="00314544" w:rsidRPr="00B51E01" w:rsidRDefault="00314544" w:rsidP="00C22B9A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B51E01">
        <w:rPr>
          <w:szCs w:val="22"/>
        </w:rPr>
        <w:t xml:space="preserve">Tento liek bol predpísaný </w:t>
      </w:r>
      <w:r w:rsidR="00DF5384">
        <w:rPr>
          <w:szCs w:val="22"/>
        </w:rPr>
        <w:t xml:space="preserve">iba </w:t>
      </w:r>
      <w:r w:rsidR="0016116C">
        <w:rPr>
          <w:szCs w:val="22"/>
        </w:rPr>
        <w:t>v</w:t>
      </w:r>
      <w:r w:rsidRPr="00B51E01">
        <w:rPr>
          <w:szCs w:val="22"/>
        </w:rPr>
        <w:t xml:space="preserve">ám. Nedávajte ho nikomu inému. Môže mu uškodiť, dokonca aj vtedy, ak má rovnaké </w:t>
      </w:r>
      <w:bookmarkStart w:id="1" w:name="OLE_LINK16"/>
      <w:bookmarkStart w:id="2" w:name="OLE_LINK17"/>
      <w:bookmarkStart w:id="3" w:name="OLE_LINK18"/>
      <w:r w:rsidR="00DF5384" w:rsidRPr="003021DE">
        <w:rPr>
          <w:noProof/>
          <w:szCs w:val="22"/>
        </w:rPr>
        <w:t>pr</w:t>
      </w:r>
      <w:r w:rsidR="00DF5384">
        <w:rPr>
          <w:noProof/>
          <w:szCs w:val="22"/>
        </w:rPr>
        <w:t>ejavy</w:t>
      </w:r>
      <w:r w:rsidR="00DF5384" w:rsidRPr="003021DE">
        <w:rPr>
          <w:noProof/>
          <w:szCs w:val="22"/>
        </w:rPr>
        <w:t xml:space="preserve"> </w:t>
      </w:r>
      <w:r w:rsidR="00DF5384" w:rsidRPr="00B13F68">
        <w:rPr>
          <w:noProof/>
        </w:rPr>
        <w:t>ochorenia</w:t>
      </w:r>
      <w:bookmarkEnd w:id="1"/>
      <w:bookmarkEnd w:id="2"/>
      <w:bookmarkEnd w:id="3"/>
      <w:r w:rsidR="0016116C" w:rsidRPr="00B51E01">
        <w:rPr>
          <w:szCs w:val="22"/>
        </w:rPr>
        <w:t xml:space="preserve"> </w:t>
      </w:r>
      <w:r w:rsidRPr="00B51E01">
        <w:rPr>
          <w:szCs w:val="22"/>
        </w:rPr>
        <w:t xml:space="preserve">ako </w:t>
      </w:r>
      <w:r w:rsidR="0016116C">
        <w:rPr>
          <w:szCs w:val="22"/>
        </w:rPr>
        <w:t>v</w:t>
      </w:r>
      <w:r w:rsidRPr="00B51E01">
        <w:rPr>
          <w:szCs w:val="22"/>
        </w:rPr>
        <w:t>y.</w:t>
      </w:r>
    </w:p>
    <w:p w:rsidR="0016116C" w:rsidRPr="006F5719" w:rsidRDefault="00314544" w:rsidP="00C22B9A">
      <w:pPr>
        <w:rPr>
          <w:noProof/>
          <w:szCs w:val="22"/>
        </w:rPr>
      </w:pPr>
      <w:r w:rsidRPr="00B51E01">
        <w:t>-</w:t>
      </w:r>
      <w:r w:rsidRPr="00B51E01">
        <w:tab/>
      </w:r>
      <w:r w:rsidR="0016116C" w:rsidRPr="006F5719">
        <w:rPr>
          <w:noProof/>
          <w:szCs w:val="22"/>
        </w:rPr>
        <w:t>Ak</w:t>
      </w:r>
      <w:r w:rsidR="0016116C">
        <w:rPr>
          <w:noProof/>
          <w:szCs w:val="22"/>
        </w:rPr>
        <w:t xml:space="preserve"> sa u vás vyskytne </w:t>
      </w:r>
      <w:r w:rsidR="0016116C" w:rsidRPr="006F5719">
        <w:rPr>
          <w:noProof/>
          <w:szCs w:val="22"/>
        </w:rPr>
        <w:t>akýkoľvek vedľajší účinok</w:t>
      </w:r>
      <w:r w:rsidR="0016116C">
        <w:rPr>
          <w:noProof/>
          <w:szCs w:val="22"/>
        </w:rPr>
        <w:t>, obráťte sa na svojho lekára alebo lekárnika.To sa týka aj akýchkoľvek vedľajších účinkov</w:t>
      </w:r>
      <w:r w:rsidR="0016116C" w:rsidRPr="006F5719">
        <w:rPr>
          <w:noProof/>
          <w:szCs w:val="22"/>
        </w:rPr>
        <w:t>, ktoré nie sú uvedené v tejto písomnej informácii</w:t>
      </w:r>
      <w:r w:rsidR="00DF5384">
        <w:rPr>
          <w:noProof/>
          <w:szCs w:val="22"/>
        </w:rPr>
        <w:t>.</w:t>
      </w:r>
      <w:r w:rsidR="00F21D66">
        <w:rPr>
          <w:noProof/>
          <w:szCs w:val="22"/>
        </w:rPr>
        <w:t xml:space="preserve"> Pozri časť 4.</w:t>
      </w:r>
    </w:p>
    <w:p w:rsidR="00314544" w:rsidRPr="00B51E01" w:rsidRDefault="00314544" w:rsidP="00C22B9A">
      <w:pPr>
        <w:rPr>
          <w:szCs w:val="22"/>
        </w:rPr>
      </w:pPr>
    </w:p>
    <w:p w:rsidR="00314544" w:rsidRPr="00B51E01" w:rsidRDefault="00314544" w:rsidP="00C22B9A"/>
    <w:p w:rsidR="00314544" w:rsidRPr="00B51E01" w:rsidRDefault="00314544" w:rsidP="00C22B9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51E01">
        <w:rPr>
          <w:b/>
          <w:szCs w:val="22"/>
        </w:rPr>
        <w:t>V tejto písomnej informácii sa dozviete</w:t>
      </w:r>
      <w:r w:rsidRPr="00B51E01">
        <w:rPr>
          <w:szCs w:val="22"/>
        </w:rPr>
        <w:t xml:space="preserve">: </w:t>
      </w:r>
    </w:p>
    <w:p w:rsidR="00314544" w:rsidRPr="00B51E01" w:rsidRDefault="00314544" w:rsidP="00C22B9A">
      <w:pPr>
        <w:ind w:right="-29"/>
        <w:rPr>
          <w:szCs w:val="22"/>
        </w:rPr>
      </w:pPr>
      <w:r w:rsidRPr="00B51E01">
        <w:rPr>
          <w:szCs w:val="22"/>
        </w:rPr>
        <w:t>1.</w:t>
      </w:r>
      <w:r w:rsidRPr="00B51E01">
        <w:rPr>
          <w:szCs w:val="22"/>
        </w:rPr>
        <w:tab/>
        <w:t xml:space="preserve">Čo je </w:t>
      </w:r>
      <w:r w:rsidR="00EF5492" w:rsidRPr="00EF5492">
        <w:rPr>
          <w:szCs w:val="22"/>
        </w:rPr>
        <w:t xml:space="preserve">Antalerg 0,05 % </w:t>
      </w:r>
      <w:r w:rsidRPr="00B51E01">
        <w:rPr>
          <w:szCs w:val="22"/>
        </w:rPr>
        <w:t>a na čo sa používa</w:t>
      </w:r>
    </w:p>
    <w:p w:rsidR="00314544" w:rsidRPr="00B51E01" w:rsidRDefault="00314544" w:rsidP="00C22B9A">
      <w:pPr>
        <w:ind w:right="-29"/>
        <w:rPr>
          <w:szCs w:val="22"/>
        </w:rPr>
      </w:pPr>
      <w:r w:rsidRPr="00B51E01">
        <w:rPr>
          <w:szCs w:val="22"/>
        </w:rPr>
        <w:t>2.</w:t>
      </w:r>
      <w:r w:rsidRPr="00B51E01">
        <w:rPr>
          <w:szCs w:val="22"/>
        </w:rPr>
        <w:tab/>
      </w:r>
      <w:r w:rsidR="0016116C">
        <w:rPr>
          <w:noProof/>
          <w:szCs w:val="22"/>
        </w:rPr>
        <w:t xml:space="preserve">Čo potrebujete vedieť </w:t>
      </w:r>
      <w:r w:rsidR="00F21D66">
        <w:rPr>
          <w:szCs w:val="22"/>
        </w:rPr>
        <w:t xml:space="preserve">predtým, </w:t>
      </w:r>
      <w:r w:rsidRPr="00B51E01">
        <w:rPr>
          <w:szCs w:val="22"/>
        </w:rPr>
        <w:t xml:space="preserve"> ako použijete </w:t>
      </w:r>
      <w:r w:rsidR="00EF5492" w:rsidRPr="00EF5492">
        <w:rPr>
          <w:szCs w:val="22"/>
        </w:rPr>
        <w:t>Antalerg 0,05 %</w:t>
      </w:r>
    </w:p>
    <w:p w:rsidR="00314544" w:rsidRPr="00B51E01" w:rsidRDefault="00314544" w:rsidP="00C22B9A">
      <w:pPr>
        <w:ind w:right="-29"/>
        <w:rPr>
          <w:szCs w:val="22"/>
        </w:rPr>
      </w:pPr>
      <w:r w:rsidRPr="00B51E01">
        <w:rPr>
          <w:szCs w:val="22"/>
        </w:rPr>
        <w:t>3.</w:t>
      </w:r>
      <w:r w:rsidRPr="00B51E01">
        <w:rPr>
          <w:szCs w:val="22"/>
        </w:rPr>
        <w:tab/>
        <w:t xml:space="preserve">Ako používať </w:t>
      </w:r>
      <w:r w:rsidR="00EF5492" w:rsidRPr="00EF5492">
        <w:rPr>
          <w:szCs w:val="22"/>
        </w:rPr>
        <w:t>Antalerg 0,05 %</w:t>
      </w:r>
    </w:p>
    <w:p w:rsidR="00314544" w:rsidRPr="00B51E01" w:rsidRDefault="00314544" w:rsidP="00C22B9A">
      <w:pPr>
        <w:ind w:right="-29"/>
        <w:rPr>
          <w:szCs w:val="22"/>
        </w:rPr>
      </w:pPr>
      <w:r w:rsidRPr="00B51E01">
        <w:rPr>
          <w:szCs w:val="22"/>
        </w:rPr>
        <w:t>4.</w:t>
      </w:r>
      <w:r w:rsidRPr="00B51E01">
        <w:rPr>
          <w:szCs w:val="22"/>
        </w:rPr>
        <w:tab/>
        <w:t>Možné vedľajšie účinky</w:t>
      </w:r>
    </w:p>
    <w:p w:rsidR="00314544" w:rsidRPr="00B51E01" w:rsidRDefault="00314544" w:rsidP="00C22B9A">
      <w:pPr>
        <w:ind w:right="-29"/>
        <w:rPr>
          <w:szCs w:val="22"/>
        </w:rPr>
      </w:pPr>
      <w:r w:rsidRPr="00B51E01">
        <w:rPr>
          <w:szCs w:val="22"/>
        </w:rPr>
        <w:t>5.</w:t>
      </w:r>
      <w:r w:rsidRPr="00B51E01">
        <w:rPr>
          <w:szCs w:val="22"/>
        </w:rPr>
        <w:tab/>
        <w:t xml:space="preserve">Ako uchovávať </w:t>
      </w:r>
      <w:r w:rsidR="00EF5492" w:rsidRPr="00EF5492">
        <w:rPr>
          <w:szCs w:val="22"/>
        </w:rPr>
        <w:t>Antalerg 0,05 %</w:t>
      </w:r>
    </w:p>
    <w:p w:rsidR="00314544" w:rsidRPr="00B51E01" w:rsidRDefault="00314544" w:rsidP="00C22B9A">
      <w:pPr>
        <w:ind w:right="-29"/>
        <w:rPr>
          <w:szCs w:val="22"/>
        </w:rPr>
      </w:pPr>
      <w:r w:rsidRPr="00B51E01">
        <w:rPr>
          <w:szCs w:val="22"/>
        </w:rPr>
        <w:t>6.</w:t>
      </w:r>
      <w:r w:rsidRPr="00B51E01">
        <w:rPr>
          <w:szCs w:val="22"/>
        </w:rPr>
        <w:tab/>
      </w:r>
      <w:r w:rsidR="0016116C">
        <w:rPr>
          <w:noProof/>
          <w:szCs w:val="22"/>
        </w:rPr>
        <w:t>Obsah balenia a ďalšie</w:t>
      </w:r>
      <w:r w:rsidR="0016116C" w:rsidRPr="006F5719">
        <w:rPr>
          <w:noProof/>
          <w:szCs w:val="22"/>
        </w:rPr>
        <w:t xml:space="preserve"> informácie</w:t>
      </w:r>
    </w:p>
    <w:p w:rsidR="00314544" w:rsidRPr="00B51E01" w:rsidRDefault="00314544" w:rsidP="00C22B9A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 w:rsidP="00C22B9A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 w:rsidP="00C22B9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51E01">
        <w:rPr>
          <w:b/>
          <w:szCs w:val="22"/>
        </w:rPr>
        <w:t>1.</w:t>
      </w:r>
      <w:r w:rsidRPr="00B51E01">
        <w:rPr>
          <w:b/>
          <w:szCs w:val="22"/>
        </w:rPr>
        <w:tab/>
      </w:r>
      <w:r w:rsidR="00D9782F">
        <w:rPr>
          <w:b/>
          <w:noProof/>
          <w:szCs w:val="22"/>
        </w:rPr>
        <w:t xml:space="preserve">Čo je </w:t>
      </w:r>
      <w:r w:rsidRPr="00B51E01">
        <w:rPr>
          <w:b/>
          <w:szCs w:val="22"/>
        </w:rPr>
        <w:t xml:space="preserve"> </w:t>
      </w:r>
      <w:r w:rsidR="00EF5492" w:rsidRPr="00EF5492">
        <w:rPr>
          <w:b/>
          <w:caps/>
          <w:szCs w:val="22"/>
        </w:rPr>
        <w:t xml:space="preserve">Antalerg 0,05 % </w:t>
      </w:r>
      <w:r w:rsidR="00D9782F">
        <w:rPr>
          <w:b/>
          <w:noProof/>
          <w:szCs w:val="22"/>
        </w:rPr>
        <w:t>a na čo sa požíva</w:t>
      </w:r>
    </w:p>
    <w:p w:rsidR="00314544" w:rsidRPr="00B51E01" w:rsidRDefault="00314544" w:rsidP="00C22B9A">
      <w:pPr>
        <w:numPr>
          <w:ilvl w:val="12"/>
          <w:numId w:val="0"/>
        </w:numPr>
        <w:ind w:right="-2"/>
        <w:rPr>
          <w:szCs w:val="22"/>
        </w:rPr>
      </w:pPr>
    </w:p>
    <w:p w:rsidR="00314544" w:rsidRDefault="00EF5492" w:rsidP="00C22B9A">
      <w:pPr>
        <w:widowControl w:val="0"/>
        <w:ind w:left="0" w:firstLine="0"/>
        <w:outlineLvl w:val="0"/>
        <w:rPr>
          <w:szCs w:val="22"/>
        </w:rPr>
      </w:pPr>
      <w:r w:rsidRPr="00EF5492">
        <w:rPr>
          <w:szCs w:val="22"/>
        </w:rPr>
        <w:t xml:space="preserve">Antalerg 0,05 % </w:t>
      </w:r>
      <w:r w:rsidR="00314544" w:rsidRPr="00B51E01">
        <w:rPr>
          <w:szCs w:val="22"/>
        </w:rPr>
        <w:t xml:space="preserve">je roztok na podanie do oka. Obsahuje liečivú látku </w:t>
      </w:r>
      <w:r w:rsidRPr="00EF5492">
        <w:rPr>
          <w:szCs w:val="22"/>
        </w:rPr>
        <w:t>azelastíniumchlorid</w:t>
      </w:r>
      <w:r w:rsidR="00314544" w:rsidRPr="00B51E01">
        <w:rPr>
          <w:szCs w:val="22"/>
        </w:rPr>
        <w:t xml:space="preserve">, ktorá </w:t>
      </w:r>
      <w:r w:rsidR="00701334">
        <w:rPr>
          <w:szCs w:val="22"/>
        </w:rPr>
        <w:t>zabraňuje</w:t>
      </w:r>
      <w:r w:rsidR="007A6126" w:rsidRPr="007A6126">
        <w:rPr>
          <w:szCs w:val="22"/>
        </w:rPr>
        <w:t xml:space="preserve"> </w:t>
      </w:r>
      <w:r w:rsidR="00701334">
        <w:rPr>
          <w:szCs w:val="22"/>
        </w:rPr>
        <w:t>pôsobeniu</w:t>
      </w:r>
      <w:r w:rsidR="007A6126" w:rsidRPr="007A6126">
        <w:rPr>
          <w:szCs w:val="22"/>
        </w:rPr>
        <w:t xml:space="preserve"> histamínu a iných látok vznikajúcich</w:t>
      </w:r>
      <w:r w:rsidR="00701334">
        <w:rPr>
          <w:szCs w:val="22"/>
        </w:rPr>
        <w:t xml:space="preserve"> v tele pri alergickej reakcii </w:t>
      </w:r>
      <w:r w:rsidR="007A6126" w:rsidRPr="007A6126">
        <w:rPr>
          <w:szCs w:val="22"/>
        </w:rPr>
        <w:t>t.j. reakcii z precitlivenosti napr. na peľ, prach, srsť zvierat, roztoče a iné alergény.</w:t>
      </w:r>
      <w:r w:rsidR="00DE6082">
        <w:rPr>
          <w:szCs w:val="22"/>
        </w:rPr>
        <w:t xml:space="preserve"> </w:t>
      </w:r>
    </w:p>
    <w:p w:rsidR="00314544" w:rsidRDefault="00314544" w:rsidP="00C22B9A">
      <w:pPr>
        <w:widowControl w:val="0"/>
        <w:ind w:left="0" w:firstLine="0"/>
        <w:outlineLvl w:val="0"/>
        <w:rPr>
          <w:szCs w:val="22"/>
        </w:rPr>
      </w:pPr>
    </w:p>
    <w:p w:rsidR="00EF5492" w:rsidRPr="00EF5492" w:rsidRDefault="00EF5492" w:rsidP="00C22B9A">
      <w:pPr>
        <w:widowControl w:val="0"/>
        <w:ind w:left="0" w:firstLine="0"/>
        <w:outlineLvl w:val="0"/>
        <w:rPr>
          <w:szCs w:val="22"/>
        </w:rPr>
      </w:pPr>
      <w:r w:rsidRPr="00EF5492">
        <w:rPr>
          <w:szCs w:val="22"/>
        </w:rPr>
        <w:t>Antalerg 0,05 % sa používa k liečbe príznakov (svrbenie, začervenanie očí, slzenie, opuch mihalníc) pri prudkých (akútnych) a chronických alergických zápaloch spojoviek</w:t>
      </w:r>
      <w:r w:rsidR="00872983">
        <w:rPr>
          <w:szCs w:val="22"/>
        </w:rPr>
        <w:t xml:space="preserve"> (</w:t>
      </w:r>
      <w:r w:rsidR="00872983" w:rsidRPr="00872983">
        <w:rPr>
          <w:szCs w:val="22"/>
        </w:rPr>
        <w:t>konjunktivitídy)</w:t>
      </w:r>
      <w:r w:rsidR="00701334">
        <w:rPr>
          <w:szCs w:val="22"/>
        </w:rPr>
        <w:t xml:space="preserve"> a alergického zápalu spojoviek a nosovej sliznice</w:t>
      </w:r>
      <w:r w:rsidR="00872983">
        <w:rPr>
          <w:szCs w:val="22"/>
        </w:rPr>
        <w:t xml:space="preserve"> (</w:t>
      </w:r>
      <w:r w:rsidR="00872983" w:rsidRPr="00872983">
        <w:rPr>
          <w:szCs w:val="22"/>
        </w:rPr>
        <w:t>rinokonjunktivitídy)</w:t>
      </w:r>
      <w:r w:rsidRPr="00EF5492">
        <w:rPr>
          <w:szCs w:val="22"/>
        </w:rPr>
        <w:t xml:space="preserve">, najmä pri sennej nádche. </w:t>
      </w:r>
    </w:p>
    <w:p w:rsidR="00EF5492" w:rsidRPr="00B51E01" w:rsidRDefault="00EF5492" w:rsidP="00C22B9A">
      <w:pPr>
        <w:widowControl w:val="0"/>
        <w:ind w:left="0" w:firstLine="0"/>
        <w:outlineLvl w:val="0"/>
        <w:rPr>
          <w:szCs w:val="22"/>
        </w:rPr>
      </w:pPr>
    </w:p>
    <w:p w:rsidR="00314544" w:rsidRPr="00B51E01" w:rsidRDefault="00257C09" w:rsidP="00C22B9A">
      <w:pPr>
        <w:widowControl w:val="0"/>
        <w:ind w:left="0" w:firstLine="0"/>
        <w:outlineLvl w:val="0"/>
        <w:rPr>
          <w:szCs w:val="22"/>
        </w:rPr>
      </w:pPr>
      <w:r>
        <w:rPr>
          <w:szCs w:val="22"/>
        </w:rPr>
        <w:t>Liek</w:t>
      </w:r>
      <w:r w:rsidR="00314544" w:rsidRPr="00B51E01">
        <w:rPr>
          <w:szCs w:val="22"/>
        </w:rPr>
        <w:t xml:space="preserve"> môžu používať dospelí, mladiství a deti od </w:t>
      </w:r>
      <w:r w:rsidR="00EF5492">
        <w:rPr>
          <w:szCs w:val="22"/>
        </w:rPr>
        <w:t>4</w:t>
      </w:r>
      <w:r w:rsidR="00314544" w:rsidRPr="00B51E01">
        <w:rPr>
          <w:szCs w:val="22"/>
        </w:rPr>
        <w:t xml:space="preserve"> rokov.</w:t>
      </w:r>
    </w:p>
    <w:p w:rsidR="00314544" w:rsidRPr="00B51E01" w:rsidRDefault="00314544" w:rsidP="00C22B9A">
      <w:pPr>
        <w:numPr>
          <w:ilvl w:val="12"/>
          <w:numId w:val="0"/>
        </w:numPr>
        <w:ind w:right="-2"/>
        <w:rPr>
          <w:szCs w:val="22"/>
        </w:rPr>
      </w:pPr>
    </w:p>
    <w:p w:rsidR="00314544" w:rsidRDefault="00D9782F" w:rsidP="00C22B9A">
      <w:pPr>
        <w:numPr>
          <w:ilvl w:val="12"/>
          <w:numId w:val="0"/>
        </w:numPr>
        <w:ind w:right="-2"/>
        <w:rPr>
          <w:color w:val="000000"/>
          <w:szCs w:val="22"/>
        </w:rPr>
      </w:pPr>
      <w:r>
        <w:rPr>
          <w:color w:val="000000"/>
          <w:szCs w:val="22"/>
        </w:rPr>
        <w:t xml:space="preserve">Ak sa príznaky vášho ochorenia nezlepšia alebo ak sa zhoršia, </w:t>
      </w:r>
      <w:r w:rsidR="00832796">
        <w:rPr>
          <w:color w:val="000000"/>
          <w:szCs w:val="22"/>
        </w:rPr>
        <w:t xml:space="preserve">obráťte sa </w:t>
      </w:r>
      <w:r>
        <w:rPr>
          <w:color w:val="000000"/>
          <w:szCs w:val="22"/>
        </w:rPr>
        <w:t>na</w:t>
      </w:r>
      <w:r w:rsidR="00832796">
        <w:rPr>
          <w:color w:val="000000"/>
          <w:szCs w:val="22"/>
        </w:rPr>
        <w:t xml:space="preserve"> svojho </w:t>
      </w:r>
      <w:r>
        <w:rPr>
          <w:color w:val="000000"/>
          <w:szCs w:val="22"/>
        </w:rPr>
        <w:t>lekára.</w:t>
      </w:r>
    </w:p>
    <w:p w:rsidR="00D9782F" w:rsidRDefault="00D9782F" w:rsidP="00C22B9A">
      <w:pPr>
        <w:numPr>
          <w:ilvl w:val="12"/>
          <w:numId w:val="0"/>
        </w:numPr>
        <w:ind w:right="-2"/>
        <w:rPr>
          <w:szCs w:val="22"/>
        </w:rPr>
      </w:pPr>
    </w:p>
    <w:p w:rsidR="00C22B9A" w:rsidRPr="00B51E01" w:rsidRDefault="00C22B9A" w:rsidP="00C22B9A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 w:rsidP="00C22B9A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51E01">
        <w:rPr>
          <w:b/>
          <w:szCs w:val="22"/>
        </w:rPr>
        <w:t>2.</w:t>
      </w:r>
      <w:r w:rsidRPr="00B51E01">
        <w:rPr>
          <w:b/>
          <w:szCs w:val="22"/>
        </w:rPr>
        <w:tab/>
      </w:r>
      <w:r w:rsidR="00D9782F">
        <w:rPr>
          <w:b/>
          <w:noProof/>
          <w:szCs w:val="22"/>
        </w:rPr>
        <w:t xml:space="preserve">Čo potrebujete vedieť </w:t>
      </w:r>
      <w:r w:rsidR="00F21D66">
        <w:rPr>
          <w:b/>
          <w:noProof/>
          <w:szCs w:val="22"/>
        </w:rPr>
        <w:t>predtým</w:t>
      </w:r>
      <w:r w:rsidR="00D9782F">
        <w:rPr>
          <w:b/>
          <w:noProof/>
          <w:szCs w:val="22"/>
        </w:rPr>
        <w:t xml:space="preserve">, ako použijete  </w:t>
      </w:r>
      <w:r w:rsidR="00872983" w:rsidRPr="00EF5492">
        <w:rPr>
          <w:b/>
          <w:caps/>
          <w:szCs w:val="22"/>
        </w:rPr>
        <w:t>Antalerg 0,05 %</w:t>
      </w:r>
    </w:p>
    <w:p w:rsidR="00314544" w:rsidRPr="00B51E01" w:rsidRDefault="00314544" w:rsidP="00C22B9A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 w:rsidP="00C22B9A">
      <w:pPr>
        <w:numPr>
          <w:ilvl w:val="12"/>
          <w:numId w:val="0"/>
        </w:numPr>
        <w:outlineLvl w:val="0"/>
        <w:rPr>
          <w:szCs w:val="22"/>
        </w:rPr>
      </w:pPr>
      <w:r w:rsidRPr="00B51E01">
        <w:rPr>
          <w:b/>
          <w:szCs w:val="22"/>
        </w:rPr>
        <w:t xml:space="preserve">Nepoužívajte </w:t>
      </w:r>
      <w:r w:rsidR="00872983" w:rsidRPr="00872983">
        <w:rPr>
          <w:b/>
          <w:szCs w:val="22"/>
        </w:rPr>
        <w:t>Antalerg 0,05 %</w:t>
      </w:r>
    </w:p>
    <w:p w:rsidR="00D9782F" w:rsidRDefault="00D9782F" w:rsidP="00C22B9A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szCs w:val="22"/>
        </w:rPr>
        <w:t>-     ak</w:t>
      </w:r>
      <w:r w:rsidR="00314544" w:rsidRPr="00B51E01">
        <w:rPr>
          <w:szCs w:val="22"/>
        </w:rPr>
        <w:t xml:space="preserve"> ste alergický na </w:t>
      </w:r>
      <w:r w:rsidR="00872983" w:rsidRPr="00EF5492">
        <w:rPr>
          <w:szCs w:val="22"/>
        </w:rPr>
        <w:t>azelastíniumchlorid</w:t>
      </w:r>
      <w:r w:rsidR="00872983" w:rsidRPr="00B51E01">
        <w:rPr>
          <w:szCs w:val="22"/>
        </w:rPr>
        <w:t xml:space="preserve"> </w:t>
      </w:r>
      <w:r w:rsidR="00314544" w:rsidRPr="00B51E01">
        <w:rPr>
          <w:szCs w:val="22"/>
        </w:rPr>
        <w:t xml:space="preserve">alebo na ktorúkoľvek z ďalších zložiek </w:t>
      </w:r>
      <w:r>
        <w:rPr>
          <w:noProof/>
          <w:szCs w:val="22"/>
        </w:rPr>
        <w:t>tohto</w:t>
      </w:r>
      <w:r w:rsidRPr="006F5719">
        <w:rPr>
          <w:noProof/>
          <w:szCs w:val="22"/>
        </w:rPr>
        <w:t xml:space="preserve"> lieku</w:t>
      </w:r>
    </w:p>
    <w:p w:rsidR="00D9782F" w:rsidRPr="00926495" w:rsidRDefault="00D9782F" w:rsidP="00C22B9A">
      <w:pPr>
        <w:numPr>
          <w:ilvl w:val="12"/>
          <w:numId w:val="0"/>
        </w:numPr>
        <w:ind w:left="567" w:hanging="567"/>
        <w:rPr>
          <w:rFonts w:ascii="TimesNewRoman" w:eastAsia="TimesNewRoman" w:cs="TimesNewRoman"/>
          <w:szCs w:val="22"/>
        </w:rPr>
      </w:pPr>
      <w:r>
        <w:rPr>
          <w:noProof/>
          <w:szCs w:val="22"/>
        </w:rPr>
        <w:t xml:space="preserve">     </w:t>
      </w:r>
      <w:r w:rsidRPr="006F5719">
        <w:rPr>
          <w:noProof/>
          <w:szCs w:val="22"/>
        </w:rPr>
        <w:t xml:space="preserve"> </w:t>
      </w:r>
      <w:r>
        <w:rPr>
          <w:szCs w:val="22"/>
        </w:rPr>
        <w:t>(uvedených v časti 6)</w:t>
      </w:r>
    </w:p>
    <w:p w:rsidR="00872983" w:rsidRPr="00872983" w:rsidRDefault="00872983" w:rsidP="00C22B9A">
      <w:pPr>
        <w:numPr>
          <w:ilvl w:val="12"/>
          <w:numId w:val="0"/>
        </w:numPr>
        <w:ind w:left="360" w:hanging="360"/>
        <w:rPr>
          <w:szCs w:val="22"/>
        </w:rPr>
      </w:pPr>
      <w:r w:rsidRPr="00B51E01">
        <w:rPr>
          <w:szCs w:val="22"/>
        </w:rPr>
        <w:t>-</w:t>
      </w:r>
      <w:r w:rsidRPr="00B51E01">
        <w:rPr>
          <w:szCs w:val="22"/>
        </w:rPr>
        <w:tab/>
      </w:r>
      <w:r w:rsidRPr="00872983">
        <w:rPr>
          <w:szCs w:val="22"/>
        </w:rPr>
        <w:t>pri infekčných (bakteriálnych a vírusových) zápaloch oka</w:t>
      </w:r>
    </w:p>
    <w:p w:rsidR="00872983" w:rsidRDefault="00872983" w:rsidP="00872983">
      <w:pPr>
        <w:numPr>
          <w:ilvl w:val="12"/>
          <w:numId w:val="0"/>
        </w:numPr>
        <w:ind w:left="360" w:hanging="360"/>
        <w:jc w:val="both"/>
        <w:rPr>
          <w:szCs w:val="22"/>
        </w:rPr>
      </w:pPr>
    </w:p>
    <w:p w:rsidR="0054095A" w:rsidRPr="00B51E01" w:rsidRDefault="0054095A" w:rsidP="00872983">
      <w:pPr>
        <w:numPr>
          <w:ilvl w:val="12"/>
          <w:numId w:val="0"/>
        </w:numPr>
        <w:ind w:left="360" w:hanging="360"/>
        <w:jc w:val="both"/>
        <w:rPr>
          <w:szCs w:val="22"/>
        </w:rPr>
      </w:pPr>
    </w:p>
    <w:p w:rsidR="00872983" w:rsidRPr="001028EF" w:rsidRDefault="00D9782F">
      <w:pPr>
        <w:numPr>
          <w:ilvl w:val="12"/>
          <w:numId w:val="0"/>
        </w:numPr>
        <w:ind w:left="360" w:hanging="360"/>
        <w:jc w:val="both"/>
        <w:rPr>
          <w:b/>
          <w:szCs w:val="22"/>
        </w:rPr>
      </w:pPr>
      <w:r w:rsidRPr="001028EF">
        <w:rPr>
          <w:b/>
          <w:szCs w:val="22"/>
        </w:rPr>
        <w:t>Upozornenia a opatrenia</w:t>
      </w:r>
    </w:p>
    <w:p w:rsidR="00314544" w:rsidRDefault="00504FE5">
      <w:pPr>
        <w:ind w:left="0" w:firstLine="0"/>
        <w:rPr>
          <w:szCs w:val="22"/>
        </w:rPr>
      </w:pPr>
      <w:r>
        <w:rPr>
          <w:szCs w:val="22"/>
        </w:rPr>
        <w:t>P</w:t>
      </w:r>
      <w:r w:rsidR="001028EF">
        <w:rPr>
          <w:szCs w:val="22"/>
        </w:rPr>
        <w:t>redtým</w:t>
      </w:r>
      <w:r w:rsidR="002932FF">
        <w:rPr>
          <w:szCs w:val="22"/>
        </w:rPr>
        <w:t>,</w:t>
      </w:r>
      <w:r w:rsidR="001028EF">
        <w:rPr>
          <w:szCs w:val="22"/>
        </w:rPr>
        <w:t xml:space="preserve"> ako začnete </w:t>
      </w:r>
      <w:r>
        <w:rPr>
          <w:szCs w:val="22"/>
        </w:rPr>
        <w:t>po</w:t>
      </w:r>
      <w:r w:rsidR="00612B76" w:rsidRPr="001028EF">
        <w:rPr>
          <w:szCs w:val="22"/>
        </w:rPr>
        <w:t>užívať Antalerg 0,05 %</w:t>
      </w:r>
      <w:r>
        <w:rPr>
          <w:szCs w:val="22"/>
        </w:rPr>
        <w:t>,</w:t>
      </w:r>
      <w:r w:rsidRPr="00504FE5">
        <w:rPr>
          <w:szCs w:val="22"/>
        </w:rPr>
        <w:t xml:space="preserve"> </w:t>
      </w:r>
      <w:r>
        <w:rPr>
          <w:szCs w:val="22"/>
        </w:rPr>
        <w:t>o</w:t>
      </w:r>
      <w:r w:rsidRPr="001028EF">
        <w:rPr>
          <w:szCs w:val="22"/>
        </w:rPr>
        <w:t>bráťte sa na svoj</w:t>
      </w:r>
      <w:r>
        <w:rPr>
          <w:szCs w:val="22"/>
        </w:rPr>
        <w:t>ho lekára</w:t>
      </w:r>
      <w:r w:rsidR="00612B76" w:rsidRPr="001028EF">
        <w:rPr>
          <w:szCs w:val="22"/>
        </w:rPr>
        <w:t>.</w:t>
      </w:r>
    </w:p>
    <w:p w:rsidR="00612B76" w:rsidRDefault="00612B76">
      <w:pPr>
        <w:ind w:left="0" w:firstLine="0"/>
        <w:rPr>
          <w:szCs w:val="22"/>
        </w:rPr>
      </w:pPr>
    </w:p>
    <w:p w:rsidR="00612B76" w:rsidRPr="001028EF" w:rsidRDefault="00612B76">
      <w:pPr>
        <w:ind w:left="0" w:firstLine="0"/>
        <w:rPr>
          <w:b/>
          <w:szCs w:val="22"/>
        </w:rPr>
      </w:pPr>
      <w:r w:rsidRPr="001028EF">
        <w:rPr>
          <w:b/>
          <w:szCs w:val="22"/>
        </w:rPr>
        <w:lastRenderedPageBreak/>
        <w:t>Deti</w:t>
      </w:r>
    </w:p>
    <w:p w:rsidR="00612B76" w:rsidRDefault="00612B76">
      <w:pPr>
        <w:ind w:left="0" w:firstLine="0"/>
        <w:rPr>
          <w:szCs w:val="22"/>
        </w:rPr>
      </w:pPr>
      <w:r w:rsidRPr="001028EF">
        <w:rPr>
          <w:szCs w:val="22"/>
        </w:rPr>
        <w:t xml:space="preserve">Liek sa nesmie podávať deťom </w:t>
      </w:r>
      <w:r w:rsidR="00F21D66">
        <w:rPr>
          <w:szCs w:val="22"/>
        </w:rPr>
        <w:t>mladším ako 4 roky.</w:t>
      </w:r>
      <w:r w:rsidRPr="001028EF">
        <w:rPr>
          <w:szCs w:val="22"/>
        </w:rPr>
        <w:t>.</w:t>
      </w:r>
    </w:p>
    <w:p w:rsidR="00612B76" w:rsidRPr="00B51E01" w:rsidRDefault="00612B76">
      <w:pPr>
        <w:ind w:left="0" w:firstLine="0"/>
        <w:rPr>
          <w:szCs w:val="22"/>
        </w:rPr>
      </w:pPr>
    </w:p>
    <w:p w:rsidR="00612B76" w:rsidRDefault="00612B76">
      <w:pPr>
        <w:tabs>
          <w:tab w:val="left" w:pos="7938"/>
        </w:tabs>
        <w:ind w:left="0" w:firstLine="0"/>
        <w:jc w:val="both"/>
        <w:rPr>
          <w:szCs w:val="22"/>
        </w:rPr>
      </w:pPr>
      <w:r>
        <w:rPr>
          <w:b/>
          <w:noProof/>
          <w:szCs w:val="22"/>
        </w:rPr>
        <w:t>Iné lieky a </w:t>
      </w:r>
      <w:r w:rsidRPr="00872983">
        <w:rPr>
          <w:b/>
          <w:szCs w:val="22"/>
        </w:rPr>
        <w:t>Antalerg</w:t>
      </w:r>
      <w:r>
        <w:rPr>
          <w:b/>
          <w:szCs w:val="22"/>
        </w:rPr>
        <w:t xml:space="preserve"> </w:t>
      </w:r>
      <w:r w:rsidRPr="00872983">
        <w:rPr>
          <w:b/>
          <w:szCs w:val="22"/>
        </w:rPr>
        <w:t>0,05 %</w:t>
      </w:r>
    </w:p>
    <w:p w:rsidR="00314544" w:rsidRPr="00B51E01" w:rsidRDefault="00314544">
      <w:pPr>
        <w:tabs>
          <w:tab w:val="left" w:pos="7938"/>
        </w:tabs>
        <w:ind w:left="0" w:firstLine="0"/>
        <w:jc w:val="both"/>
        <w:rPr>
          <w:szCs w:val="22"/>
        </w:rPr>
      </w:pPr>
      <w:r w:rsidRPr="00B51E01">
        <w:rPr>
          <w:szCs w:val="22"/>
        </w:rPr>
        <w:t xml:space="preserve">Účinky lieku </w:t>
      </w:r>
      <w:r w:rsidR="005F1F5D" w:rsidRPr="00EF5492">
        <w:rPr>
          <w:szCs w:val="22"/>
        </w:rPr>
        <w:t xml:space="preserve">Antalerg 0,05 % </w:t>
      </w:r>
      <w:r w:rsidRPr="00B51E01">
        <w:rPr>
          <w:szCs w:val="22"/>
        </w:rPr>
        <w:t xml:space="preserve">a účinky iných liekov sa môžu navzájom ovplyvňovať. </w:t>
      </w:r>
    </w:p>
    <w:p w:rsidR="00314544" w:rsidRPr="00B51E01" w:rsidRDefault="00314544">
      <w:pPr>
        <w:numPr>
          <w:ilvl w:val="12"/>
          <w:numId w:val="0"/>
        </w:numPr>
        <w:ind w:right="-2"/>
        <w:rPr>
          <w:szCs w:val="22"/>
        </w:rPr>
      </w:pPr>
    </w:p>
    <w:p w:rsidR="00612B76" w:rsidRPr="00926495" w:rsidRDefault="00612B76" w:rsidP="006C4CBD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 xml:space="preserve">Ak </w:t>
      </w:r>
      <w:r w:rsidR="00F21D66">
        <w:rPr>
          <w:noProof/>
        </w:rPr>
        <w:t xml:space="preserve">teraz </w:t>
      </w:r>
      <w:r>
        <w:rPr>
          <w:noProof/>
        </w:rPr>
        <w:t>užívate alebo ste v poslednom čase užívali, resp. budete užívať ďalšie lieky</w:t>
      </w:r>
      <w:r w:rsidR="00984E54">
        <w:rPr>
          <w:noProof/>
        </w:rPr>
        <w:t>,</w:t>
      </w:r>
      <w:r>
        <w:rPr>
          <w:noProof/>
        </w:rPr>
        <w:t xml:space="preserve"> povedzte to svojmu lekárovi alebo lekárnikovi.</w:t>
      </w:r>
    </w:p>
    <w:p w:rsidR="00314544" w:rsidRPr="00B51E01" w:rsidRDefault="00314544" w:rsidP="006C4CBD">
      <w:pPr>
        <w:numPr>
          <w:ilvl w:val="12"/>
          <w:numId w:val="0"/>
        </w:numPr>
        <w:ind w:right="-2"/>
      </w:pPr>
      <w:r w:rsidRPr="00B51E01">
        <w:t xml:space="preserve">Ak </w:t>
      </w:r>
      <w:r w:rsidR="006C4CBD">
        <w:t>v</w:t>
      </w:r>
      <w:r w:rsidR="006C4CBD" w:rsidRPr="00B51E01">
        <w:t xml:space="preserve">ám </w:t>
      </w:r>
      <w:r w:rsidRPr="00B51E01">
        <w:t xml:space="preserve">iný lekár bude chcieť predpísať nový liek, informujte ho, že používate </w:t>
      </w:r>
      <w:r w:rsidR="00B27AE6" w:rsidRPr="00EF5492">
        <w:rPr>
          <w:szCs w:val="22"/>
        </w:rPr>
        <w:t xml:space="preserve">Antalerg 0,05 % </w:t>
      </w:r>
      <w:r w:rsidRPr="00B51E01">
        <w:t>očnú roztokovú instiláciu.</w:t>
      </w:r>
    </w:p>
    <w:p w:rsidR="00314544" w:rsidRPr="00B51E01" w:rsidRDefault="00314544" w:rsidP="006C4CBD">
      <w:pPr>
        <w:numPr>
          <w:ilvl w:val="12"/>
          <w:numId w:val="0"/>
        </w:numPr>
        <w:ind w:right="-2"/>
      </w:pPr>
    </w:p>
    <w:p w:rsidR="00314544" w:rsidRPr="00B51E01" w:rsidRDefault="00314544" w:rsidP="006C4CBD">
      <w:pPr>
        <w:numPr>
          <w:ilvl w:val="12"/>
          <w:numId w:val="0"/>
        </w:numPr>
        <w:ind w:right="-2"/>
      </w:pPr>
      <w:r w:rsidRPr="00B51E01">
        <w:t>Všeobecne sa odporúča, aby</w:t>
      </w:r>
      <w:r w:rsidR="00504FE5">
        <w:t xml:space="preserve"> bol</w:t>
      </w:r>
      <w:r w:rsidRPr="00B51E01">
        <w:t xml:space="preserve"> medzi použitím lieku </w:t>
      </w:r>
      <w:r w:rsidR="00B27AE6" w:rsidRPr="00EF5492">
        <w:rPr>
          <w:szCs w:val="22"/>
        </w:rPr>
        <w:t xml:space="preserve">Antalerg 0,05 % </w:t>
      </w:r>
      <w:r w:rsidRPr="00B51E01">
        <w:t xml:space="preserve">a inými </w:t>
      </w:r>
      <w:r w:rsidR="00504FE5">
        <w:t xml:space="preserve">očnými </w:t>
      </w:r>
      <w:r w:rsidRPr="00B51E01">
        <w:t>liekmi dodržaný najmenej päťminútový interval.</w:t>
      </w:r>
    </w:p>
    <w:p w:rsidR="00314544" w:rsidRPr="00B51E01" w:rsidRDefault="00314544" w:rsidP="006C4CBD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B27AE6" w:rsidP="006C4CBD">
      <w:pPr>
        <w:numPr>
          <w:ilvl w:val="12"/>
          <w:numId w:val="0"/>
        </w:numPr>
        <w:ind w:right="-2"/>
        <w:rPr>
          <w:szCs w:val="22"/>
        </w:rPr>
      </w:pPr>
      <w:r w:rsidRPr="00872983">
        <w:rPr>
          <w:b/>
          <w:szCs w:val="22"/>
        </w:rPr>
        <w:t>Antalerg 0,05 %</w:t>
      </w:r>
      <w:r w:rsidR="009F259F">
        <w:rPr>
          <w:b/>
          <w:szCs w:val="22"/>
        </w:rPr>
        <w:t xml:space="preserve"> </w:t>
      </w:r>
      <w:r w:rsidR="00612B76">
        <w:rPr>
          <w:b/>
          <w:szCs w:val="22"/>
        </w:rPr>
        <w:t>a jedlo</w:t>
      </w:r>
      <w:r w:rsidR="00984E54">
        <w:rPr>
          <w:b/>
          <w:szCs w:val="22"/>
        </w:rPr>
        <w:t xml:space="preserve"> a</w:t>
      </w:r>
      <w:r w:rsidR="00314544" w:rsidRPr="00B51E01">
        <w:rPr>
          <w:b/>
          <w:szCs w:val="22"/>
        </w:rPr>
        <w:t> nápoj</w:t>
      </w:r>
      <w:r w:rsidR="00612B76">
        <w:rPr>
          <w:b/>
          <w:szCs w:val="22"/>
        </w:rPr>
        <w:t>e</w:t>
      </w:r>
    </w:p>
    <w:p w:rsidR="00314544" w:rsidRPr="00B51E01" w:rsidRDefault="00314544" w:rsidP="006C4CBD">
      <w:pPr>
        <w:numPr>
          <w:ilvl w:val="12"/>
          <w:numId w:val="0"/>
        </w:numPr>
        <w:ind w:right="-2"/>
        <w:rPr>
          <w:szCs w:val="22"/>
        </w:rPr>
      </w:pPr>
      <w:r w:rsidRPr="00B51E01">
        <w:rPr>
          <w:szCs w:val="22"/>
        </w:rPr>
        <w:t>Nakoľko sa jedná o očnú roztokovú instiláciu, nemá jej používanie žiadnu väzbu na jedlo a pitie.</w:t>
      </w:r>
    </w:p>
    <w:p w:rsidR="00314544" w:rsidRPr="00B51E01" w:rsidRDefault="00314544" w:rsidP="006C4CB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14544" w:rsidRPr="00B51E01" w:rsidRDefault="00314544" w:rsidP="006C4CB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51E01">
        <w:rPr>
          <w:b/>
          <w:szCs w:val="22"/>
        </w:rPr>
        <w:t>Tehotenstvo a dojčenie</w:t>
      </w:r>
    </w:p>
    <w:p w:rsidR="00612B76" w:rsidRDefault="00612B76" w:rsidP="006C4CBD">
      <w:pPr>
        <w:ind w:left="0" w:firstLine="0"/>
        <w:rPr>
          <w:noProof/>
          <w:szCs w:val="22"/>
        </w:rPr>
      </w:pPr>
      <w:r>
        <w:rPr>
          <w:noProof/>
          <w:szCs w:val="22"/>
        </w:rPr>
        <w:t>Ak ste tehotná alebo ak dojčíte, ak si myslíte, že ste tehotná alebo ak plánujete otehotnieť, poraďte sa so svojím lekárom predtým</w:t>
      </w:r>
      <w:r w:rsidR="00462B87">
        <w:rPr>
          <w:noProof/>
          <w:szCs w:val="22"/>
        </w:rPr>
        <w:t>,</w:t>
      </w:r>
      <w:r>
        <w:rPr>
          <w:noProof/>
          <w:szCs w:val="22"/>
        </w:rPr>
        <w:t xml:space="preserve"> ako začnete užívať tento liek.</w:t>
      </w:r>
    </w:p>
    <w:p w:rsidR="00A16763" w:rsidRPr="006F5719" w:rsidRDefault="00A16763" w:rsidP="006C4CBD">
      <w:pPr>
        <w:ind w:left="0" w:firstLine="0"/>
        <w:rPr>
          <w:szCs w:val="22"/>
        </w:rPr>
      </w:pPr>
    </w:p>
    <w:p w:rsidR="009F259F" w:rsidRPr="00633993" w:rsidRDefault="009F259F" w:rsidP="006C4CB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633993">
        <w:rPr>
          <w:szCs w:val="22"/>
          <w:u w:val="single"/>
        </w:rPr>
        <w:t>Tehotenstvo</w:t>
      </w:r>
    </w:p>
    <w:p w:rsidR="00CC60B4" w:rsidRPr="00B51E01" w:rsidRDefault="009F259F" w:rsidP="006C4CBD">
      <w:pPr>
        <w:tabs>
          <w:tab w:val="left" w:pos="7938"/>
        </w:tabs>
        <w:ind w:left="0" w:firstLine="0"/>
        <w:rPr>
          <w:szCs w:val="22"/>
        </w:rPr>
      </w:pPr>
      <w:bookmarkStart w:id="4" w:name="OLE_LINK10"/>
      <w:r w:rsidRPr="00B51E01">
        <w:rPr>
          <w:szCs w:val="22"/>
        </w:rPr>
        <w:t xml:space="preserve">Liek </w:t>
      </w:r>
      <w:r w:rsidRPr="00633993">
        <w:rPr>
          <w:szCs w:val="22"/>
        </w:rPr>
        <w:t xml:space="preserve">počas tehotenstva </w:t>
      </w:r>
      <w:r w:rsidR="00D85351" w:rsidRPr="003B22B5">
        <w:rPr>
          <w:szCs w:val="22"/>
        </w:rPr>
        <w:t>môže byť</w:t>
      </w:r>
      <w:r w:rsidR="00D85351" w:rsidRPr="00D85351">
        <w:rPr>
          <w:szCs w:val="22"/>
        </w:rPr>
        <w:t xml:space="preserve"> </w:t>
      </w:r>
      <w:r w:rsidR="00D85351">
        <w:rPr>
          <w:szCs w:val="22"/>
        </w:rPr>
        <w:t>používaný, ale je potrebná opatrnosť.</w:t>
      </w:r>
    </w:p>
    <w:bookmarkEnd w:id="4"/>
    <w:p w:rsidR="006C4CBD" w:rsidRDefault="006C4CBD" w:rsidP="006C4CBD">
      <w:pPr>
        <w:numPr>
          <w:ilvl w:val="12"/>
          <w:numId w:val="0"/>
        </w:numPr>
        <w:ind w:right="-2"/>
        <w:rPr>
          <w:szCs w:val="22"/>
          <w:u w:val="single"/>
        </w:rPr>
      </w:pPr>
    </w:p>
    <w:p w:rsidR="009F259F" w:rsidRPr="00633993" w:rsidRDefault="009F259F" w:rsidP="006C4CB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633993">
        <w:rPr>
          <w:szCs w:val="22"/>
          <w:u w:val="single"/>
        </w:rPr>
        <w:t>Dojčenie</w:t>
      </w:r>
    </w:p>
    <w:p w:rsidR="00B27AE6" w:rsidRDefault="009F259F" w:rsidP="006C4CBD">
      <w:pPr>
        <w:numPr>
          <w:ilvl w:val="12"/>
          <w:numId w:val="0"/>
        </w:numPr>
        <w:rPr>
          <w:szCs w:val="22"/>
        </w:rPr>
      </w:pPr>
      <w:r w:rsidRPr="00B51E01">
        <w:rPr>
          <w:szCs w:val="22"/>
        </w:rPr>
        <w:t xml:space="preserve">Liek </w:t>
      </w:r>
      <w:r w:rsidR="008D2D64">
        <w:rPr>
          <w:szCs w:val="22"/>
        </w:rPr>
        <w:t xml:space="preserve">sa </w:t>
      </w:r>
      <w:r>
        <w:rPr>
          <w:szCs w:val="22"/>
        </w:rPr>
        <w:t>v období dojčenia</w:t>
      </w:r>
      <w:r w:rsidR="008D2D64">
        <w:rPr>
          <w:szCs w:val="22"/>
        </w:rPr>
        <w:t xml:space="preserve"> neodporúča používať.</w:t>
      </w:r>
      <w:r>
        <w:rPr>
          <w:szCs w:val="22"/>
        </w:rPr>
        <w:t xml:space="preserve"> </w:t>
      </w:r>
    </w:p>
    <w:p w:rsidR="00DE65D9" w:rsidRPr="00B51E01" w:rsidRDefault="00DE65D9" w:rsidP="008D2D64">
      <w:pPr>
        <w:numPr>
          <w:ilvl w:val="12"/>
          <w:numId w:val="0"/>
        </w:numPr>
        <w:rPr>
          <w:szCs w:val="22"/>
        </w:rPr>
      </w:pPr>
    </w:p>
    <w:p w:rsidR="00314544" w:rsidRPr="00B51E01" w:rsidRDefault="00314544" w:rsidP="006C4CB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51E01">
        <w:rPr>
          <w:b/>
          <w:szCs w:val="22"/>
        </w:rPr>
        <w:t xml:space="preserve">Vedenie </w:t>
      </w:r>
      <w:r w:rsidR="006C4CBD" w:rsidRPr="00B51E01">
        <w:rPr>
          <w:b/>
          <w:szCs w:val="22"/>
        </w:rPr>
        <w:t>vozid</w:t>
      </w:r>
      <w:r w:rsidR="006C4CBD">
        <w:rPr>
          <w:b/>
          <w:szCs w:val="22"/>
        </w:rPr>
        <w:t>iel</w:t>
      </w:r>
      <w:r w:rsidR="006C4CBD" w:rsidRPr="00B51E01">
        <w:rPr>
          <w:b/>
          <w:szCs w:val="22"/>
        </w:rPr>
        <w:t xml:space="preserve"> </w:t>
      </w:r>
      <w:r w:rsidRPr="00B51E01">
        <w:rPr>
          <w:b/>
          <w:szCs w:val="22"/>
        </w:rPr>
        <w:t>a obsluha strojov</w:t>
      </w:r>
    </w:p>
    <w:p w:rsidR="009F259F" w:rsidRPr="00633993" w:rsidRDefault="009F259F" w:rsidP="006C4CBD">
      <w:pPr>
        <w:pStyle w:val="Zarkazkladnhotextu"/>
        <w:spacing w:after="0"/>
        <w:ind w:left="0" w:firstLine="1"/>
        <w:rPr>
          <w:szCs w:val="22"/>
        </w:rPr>
      </w:pPr>
      <w:r w:rsidRPr="00633993">
        <w:rPr>
          <w:szCs w:val="22"/>
        </w:rPr>
        <w:t>Krátko po nakvapkaní lieku do oka môže nastať rozmazané videnie, ktoré môže sťažiť riadenie motorových vozidiel a obsluhu strojov, alebo vykonávanie iných činností vyžadujúcich si zvýšenú pozornosť. Odporúča sa preto tieto činnosti vykonávať najskôr za 15 minút po nakvapkaní lieku do oka.</w:t>
      </w:r>
    </w:p>
    <w:p w:rsidR="00DF5384" w:rsidRPr="00633993" w:rsidRDefault="00DF5384" w:rsidP="006C4CBD">
      <w:pPr>
        <w:pStyle w:val="Zarkazkladnhotextu"/>
        <w:spacing w:after="0"/>
        <w:ind w:left="0" w:firstLine="1"/>
        <w:rPr>
          <w:szCs w:val="22"/>
        </w:rPr>
      </w:pPr>
    </w:p>
    <w:p w:rsidR="00314544" w:rsidRPr="00B51E01" w:rsidRDefault="009F259F" w:rsidP="006C4CB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72983">
        <w:rPr>
          <w:b/>
          <w:szCs w:val="22"/>
        </w:rPr>
        <w:t>Antalerg 0,05 %</w:t>
      </w:r>
      <w:r w:rsidR="004E1A39" w:rsidRPr="004E1A39">
        <w:rPr>
          <w:b/>
          <w:noProof/>
        </w:rPr>
        <w:t xml:space="preserve"> </w:t>
      </w:r>
      <w:r w:rsidR="004E1A39" w:rsidRPr="00926495">
        <w:rPr>
          <w:b/>
          <w:noProof/>
        </w:rPr>
        <w:t>obsahuje benzalk</w:t>
      </w:r>
      <w:r w:rsidR="004E1A39">
        <w:rPr>
          <w:b/>
          <w:noProof/>
        </w:rPr>
        <w:t>ó</w:t>
      </w:r>
      <w:r w:rsidR="004E1A39" w:rsidRPr="00926495">
        <w:rPr>
          <w:b/>
          <w:noProof/>
        </w:rPr>
        <w:t>niumchlorid</w:t>
      </w:r>
    </w:p>
    <w:p w:rsidR="00314544" w:rsidRDefault="00314544" w:rsidP="006C4CBD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932FF6">
        <w:rPr>
          <w:szCs w:val="22"/>
        </w:rPr>
        <w:t>Liek obsahuje konzervačnú látku benzalkóniumchlorid</w:t>
      </w:r>
      <w:r w:rsidR="00572EDF" w:rsidRPr="00932FF6">
        <w:rPr>
          <w:szCs w:val="22"/>
        </w:rPr>
        <w:t>, ktorý môže vyvolať reakciu z</w:t>
      </w:r>
      <w:r w:rsidR="00504FE5">
        <w:rPr>
          <w:szCs w:val="22"/>
        </w:rPr>
        <w:t> </w:t>
      </w:r>
      <w:r w:rsidR="00572EDF" w:rsidRPr="00932FF6">
        <w:rPr>
          <w:szCs w:val="22"/>
        </w:rPr>
        <w:t>precitlivenosti</w:t>
      </w:r>
      <w:r w:rsidR="00504FE5">
        <w:rPr>
          <w:szCs w:val="22"/>
        </w:rPr>
        <w:t xml:space="preserve"> alebo podráždenie očí.</w:t>
      </w:r>
      <w:r w:rsidR="00932FF6">
        <w:rPr>
          <w:szCs w:val="22"/>
        </w:rPr>
        <w:t xml:space="preserve"> </w:t>
      </w:r>
    </w:p>
    <w:p w:rsidR="00504FE5" w:rsidRPr="00B51E01" w:rsidRDefault="00504FE5" w:rsidP="006C4CBD">
      <w:pPr>
        <w:numPr>
          <w:ilvl w:val="12"/>
          <w:numId w:val="0"/>
        </w:numPr>
        <w:ind w:right="-2"/>
        <w:rPr>
          <w:szCs w:val="22"/>
        </w:rPr>
      </w:pPr>
      <w:r>
        <w:rPr>
          <w:color w:val="000000"/>
          <w:szCs w:val="22"/>
        </w:rPr>
        <w:t>Počas používania lieku sa nesmú nosiť mäkké kontaktné šošovky, pretože benzalkóniumchlorid spôsobuje ich odfarbenie.</w:t>
      </w:r>
    </w:p>
    <w:p w:rsidR="00314544" w:rsidRPr="00B51E01" w:rsidRDefault="00314544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 w:rsidP="006D510D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 w:rsidP="006D510D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51E01">
        <w:rPr>
          <w:b/>
          <w:szCs w:val="22"/>
        </w:rPr>
        <w:t>3.</w:t>
      </w:r>
      <w:r w:rsidRPr="00B51E01">
        <w:rPr>
          <w:b/>
          <w:szCs w:val="22"/>
        </w:rPr>
        <w:tab/>
      </w:r>
      <w:r w:rsidR="004E1A39">
        <w:rPr>
          <w:b/>
          <w:noProof/>
          <w:szCs w:val="22"/>
        </w:rPr>
        <w:t>Ako používať</w:t>
      </w:r>
      <w:r w:rsidR="004E1A39" w:rsidRPr="006F5719">
        <w:rPr>
          <w:b/>
          <w:noProof/>
          <w:szCs w:val="22"/>
        </w:rPr>
        <w:t xml:space="preserve"> </w:t>
      </w:r>
      <w:r w:rsidR="00B00EF7" w:rsidRPr="00EF5492">
        <w:rPr>
          <w:b/>
          <w:caps/>
          <w:szCs w:val="22"/>
        </w:rPr>
        <w:t>Antalerg 0,05 %</w:t>
      </w:r>
    </w:p>
    <w:p w:rsidR="00314544" w:rsidRPr="00B51E01" w:rsidRDefault="00314544" w:rsidP="006D510D">
      <w:pPr>
        <w:numPr>
          <w:ilvl w:val="12"/>
          <w:numId w:val="0"/>
        </w:numPr>
        <w:ind w:right="-2"/>
        <w:rPr>
          <w:szCs w:val="22"/>
        </w:rPr>
      </w:pPr>
    </w:p>
    <w:p w:rsidR="004E1A39" w:rsidRDefault="001028EF" w:rsidP="006D510D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 xml:space="preserve">Vždy </w:t>
      </w:r>
      <w:r w:rsidR="008D2D64">
        <w:rPr>
          <w:bCs/>
          <w:noProof/>
          <w:szCs w:val="22"/>
        </w:rPr>
        <w:t>po</w:t>
      </w:r>
      <w:r w:rsidR="004E1A39">
        <w:rPr>
          <w:bCs/>
          <w:noProof/>
          <w:szCs w:val="22"/>
        </w:rPr>
        <w:t xml:space="preserve">užívajte tento liek presne tak, ako </w:t>
      </w:r>
      <w:r>
        <w:rPr>
          <w:bCs/>
          <w:noProof/>
          <w:szCs w:val="22"/>
        </w:rPr>
        <w:t xml:space="preserve">vám povedal váš </w:t>
      </w:r>
      <w:r w:rsidR="004E1A39">
        <w:rPr>
          <w:bCs/>
          <w:noProof/>
          <w:szCs w:val="22"/>
        </w:rPr>
        <w:t xml:space="preserve"> lekár. Ak si nie ste niečím ist</w:t>
      </w:r>
      <w:r>
        <w:rPr>
          <w:bCs/>
          <w:noProof/>
          <w:szCs w:val="22"/>
        </w:rPr>
        <w:t>ý, overte si to u svojho lekára alebo lekárnika.</w:t>
      </w:r>
    </w:p>
    <w:p w:rsidR="004E1A39" w:rsidRDefault="004E1A39" w:rsidP="006D510D">
      <w:pPr>
        <w:ind w:left="0" w:firstLine="0"/>
        <w:rPr>
          <w:bCs/>
          <w:noProof/>
          <w:szCs w:val="22"/>
        </w:rPr>
      </w:pPr>
    </w:p>
    <w:p w:rsidR="004E1A39" w:rsidRPr="006F5719" w:rsidRDefault="004E1A39" w:rsidP="006D510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Odporúčaná dávka je:</w:t>
      </w:r>
    </w:p>
    <w:p w:rsidR="00314544" w:rsidRPr="00B51E01" w:rsidRDefault="00314544" w:rsidP="006D510D">
      <w:pPr>
        <w:pStyle w:val="Zkladntext"/>
        <w:tabs>
          <w:tab w:val="left" w:pos="284"/>
          <w:tab w:val="left" w:pos="7938"/>
        </w:tabs>
        <w:rPr>
          <w:i/>
          <w:szCs w:val="22"/>
        </w:rPr>
      </w:pPr>
      <w:r w:rsidRPr="00B51E01">
        <w:rPr>
          <w:i/>
          <w:szCs w:val="22"/>
        </w:rPr>
        <w:t xml:space="preserve">Dospelí a deti od </w:t>
      </w:r>
      <w:r w:rsidR="00B00EF7">
        <w:rPr>
          <w:i/>
          <w:szCs w:val="22"/>
        </w:rPr>
        <w:t>4</w:t>
      </w:r>
      <w:r w:rsidRPr="00B51E01">
        <w:rPr>
          <w:i/>
          <w:szCs w:val="22"/>
        </w:rPr>
        <w:t xml:space="preserve"> rokov:</w:t>
      </w:r>
    </w:p>
    <w:p w:rsidR="0054095A" w:rsidRDefault="00572EDF" w:rsidP="006D510D">
      <w:pPr>
        <w:ind w:left="0" w:firstLine="0"/>
        <w:rPr>
          <w:bCs/>
          <w:szCs w:val="22"/>
        </w:rPr>
      </w:pPr>
      <w:r w:rsidRPr="00B51E01">
        <w:rPr>
          <w:bCs/>
          <w:szCs w:val="22"/>
        </w:rPr>
        <w:t xml:space="preserve">Dospelým a deťom </w:t>
      </w:r>
      <w:r>
        <w:rPr>
          <w:bCs/>
          <w:szCs w:val="22"/>
        </w:rPr>
        <w:t>od</w:t>
      </w:r>
      <w:r w:rsidRPr="00B51E01">
        <w:rPr>
          <w:bCs/>
          <w:szCs w:val="22"/>
        </w:rPr>
        <w:t xml:space="preserve"> </w:t>
      </w:r>
      <w:r>
        <w:rPr>
          <w:bCs/>
          <w:szCs w:val="22"/>
        </w:rPr>
        <w:t>4</w:t>
      </w:r>
      <w:r w:rsidRPr="00B51E01">
        <w:rPr>
          <w:bCs/>
          <w:szCs w:val="22"/>
        </w:rPr>
        <w:t xml:space="preserve"> rokov sa zvyčajne </w:t>
      </w:r>
      <w:r>
        <w:rPr>
          <w:bCs/>
          <w:szCs w:val="22"/>
        </w:rPr>
        <w:t>vkvapkáva</w:t>
      </w:r>
      <w:r w:rsidRPr="00B51E01">
        <w:rPr>
          <w:bCs/>
          <w:szCs w:val="22"/>
        </w:rPr>
        <w:t xml:space="preserve"> </w:t>
      </w:r>
      <w:r w:rsidRPr="00572EDF">
        <w:rPr>
          <w:bCs/>
          <w:szCs w:val="22"/>
        </w:rPr>
        <w:t xml:space="preserve">jedna kvapka 2-krát denne do spojovkového vaku. </w:t>
      </w:r>
      <w:r>
        <w:rPr>
          <w:bCs/>
          <w:szCs w:val="22"/>
        </w:rPr>
        <w:t>Od</w:t>
      </w:r>
      <w:r w:rsidRPr="00572EDF">
        <w:rPr>
          <w:bCs/>
          <w:szCs w:val="22"/>
        </w:rPr>
        <w:t>por</w:t>
      </w:r>
      <w:r>
        <w:rPr>
          <w:bCs/>
          <w:szCs w:val="22"/>
        </w:rPr>
        <w:t>úča</w:t>
      </w:r>
      <w:r w:rsidRPr="00572EDF">
        <w:rPr>
          <w:bCs/>
          <w:szCs w:val="22"/>
        </w:rPr>
        <w:t xml:space="preserve"> sa dodržiavať pravidelný časový interval a časový odstup medzi jednotlivými aplikáciami (najmenej 10-12 hodín). V závažnejších prípadoch sa môže dávka zvýšiť na 1 kvapku do každého oka 4-krát denne. </w:t>
      </w:r>
    </w:p>
    <w:p w:rsidR="00572EDF" w:rsidRPr="00B51E01" w:rsidRDefault="00572EDF" w:rsidP="006D510D">
      <w:pPr>
        <w:ind w:left="0" w:firstLine="0"/>
        <w:rPr>
          <w:szCs w:val="22"/>
        </w:rPr>
      </w:pPr>
    </w:p>
    <w:p w:rsidR="00314544" w:rsidRPr="00B51E01" w:rsidRDefault="00314544">
      <w:pPr>
        <w:ind w:left="0" w:firstLine="0"/>
        <w:rPr>
          <w:b/>
          <w:bCs/>
          <w:szCs w:val="22"/>
        </w:rPr>
      </w:pPr>
      <w:r w:rsidRPr="00B51E01">
        <w:rPr>
          <w:b/>
          <w:bCs/>
          <w:szCs w:val="22"/>
        </w:rPr>
        <w:t>Nositelia kontaktných šošoviek</w:t>
      </w:r>
    </w:p>
    <w:p w:rsidR="00314544" w:rsidRDefault="00932FF6">
      <w:pPr>
        <w:ind w:left="0" w:firstLine="0"/>
        <w:rPr>
          <w:color w:val="000000"/>
          <w:szCs w:val="22"/>
        </w:rPr>
      </w:pPr>
      <w:r>
        <w:rPr>
          <w:szCs w:val="22"/>
        </w:rPr>
        <w:t>S</w:t>
      </w:r>
      <w:r w:rsidRPr="00932FF6">
        <w:rPr>
          <w:szCs w:val="22"/>
        </w:rPr>
        <w:t xml:space="preserve">účasne s používaním </w:t>
      </w:r>
      <w:r w:rsidRPr="00932FF6">
        <w:rPr>
          <w:color w:val="000000"/>
          <w:szCs w:val="22"/>
        </w:rPr>
        <w:t xml:space="preserve">lieku </w:t>
      </w:r>
      <w:r w:rsidRPr="00932FF6">
        <w:rPr>
          <w:szCs w:val="22"/>
        </w:rPr>
        <w:t xml:space="preserve">Antalerg 0,05 % </w:t>
      </w:r>
      <w:r w:rsidRPr="00932FF6">
        <w:rPr>
          <w:color w:val="000000"/>
          <w:szCs w:val="22"/>
        </w:rPr>
        <w:t xml:space="preserve">nemožno nosiť </w:t>
      </w:r>
      <w:r w:rsidR="00504FE5">
        <w:rPr>
          <w:color w:val="000000"/>
          <w:szCs w:val="22"/>
        </w:rPr>
        <w:t xml:space="preserve">mäkké </w:t>
      </w:r>
      <w:r w:rsidRPr="00932FF6">
        <w:rPr>
          <w:color w:val="000000"/>
          <w:szCs w:val="22"/>
        </w:rPr>
        <w:t>kontaktné šošovky</w:t>
      </w:r>
      <w:r>
        <w:rPr>
          <w:color w:val="000000"/>
          <w:szCs w:val="22"/>
        </w:rPr>
        <w:t>.</w:t>
      </w:r>
    </w:p>
    <w:p w:rsidR="00504FE5" w:rsidRPr="00B51E01" w:rsidRDefault="008D2D64">
      <w:pPr>
        <w:ind w:left="0" w:firstLine="0"/>
        <w:rPr>
          <w:szCs w:val="22"/>
        </w:rPr>
      </w:pPr>
      <w:r>
        <w:rPr>
          <w:color w:val="000000"/>
          <w:szCs w:val="22"/>
        </w:rPr>
        <w:lastRenderedPageBreak/>
        <w:t>Tvrdé kontaktné šošovky je nutné</w:t>
      </w:r>
      <w:r w:rsidR="00504FE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pred aplikáciou lieku </w:t>
      </w:r>
      <w:r w:rsidR="00504FE5">
        <w:rPr>
          <w:color w:val="000000"/>
          <w:szCs w:val="22"/>
        </w:rPr>
        <w:t xml:space="preserve">z očí vybrať a vložiť </w:t>
      </w:r>
      <w:r>
        <w:rPr>
          <w:color w:val="000000"/>
          <w:szCs w:val="22"/>
        </w:rPr>
        <w:t>ich späť po uplynutí minimálne 15 minút po aplikácii.</w:t>
      </w:r>
    </w:p>
    <w:p w:rsidR="00D85351" w:rsidRPr="00B51E01" w:rsidRDefault="00D85351">
      <w:pPr>
        <w:ind w:left="0" w:firstLine="0"/>
        <w:rPr>
          <w:szCs w:val="22"/>
        </w:rPr>
      </w:pPr>
    </w:p>
    <w:p w:rsidR="00314544" w:rsidRPr="00B51E01" w:rsidRDefault="00314544">
      <w:pPr>
        <w:ind w:left="0" w:firstLine="0"/>
        <w:rPr>
          <w:szCs w:val="22"/>
        </w:rPr>
      </w:pPr>
      <w:r w:rsidRPr="00B51E01">
        <w:rPr>
          <w:b/>
          <w:szCs w:val="22"/>
        </w:rPr>
        <w:t xml:space="preserve">Inštrukcie pre aplikáciu </w:t>
      </w:r>
    </w:p>
    <w:p w:rsidR="00314544" w:rsidRPr="00B51E01" w:rsidRDefault="00314544">
      <w:pPr>
        <w:numPr>
          <w:ilvl w:val="0"/>
          <w:numId w:val="2"/>
        </w:numPr>
        <w:ind w:left="1440"/>
        <w:rPr>
          <w:szCs w:val="22"/>
        </w:rPr>
      </w:pPr>
      <w:r w:rsidRPr="00B51E01">
        <w:rPr>
          <w:szCs w:val="22"/>
        </w:rPr>
        <w:t xml:space="preserve">Umyte si ruky a pohodlne sa posaďte alebo postavte. </w:t>
      </w:r>
    </w:p>
    <w:p w:rsidR="00314544" w:rsidRPr="00B51E01" w:rsidRDefault="00314544">
      <w:pPr>
        <w:numPr>
          <w:ilvl w:val="0"/>
          <w:numId w:val="2"/>
        </w:numPr>
        <w:ind w:left="1440"/>
        <w:rPr>
          <w:szCs w:val="22"/>
        </w:rPr>
      </w:pPr>
      <w:r w:rsidRPr="00B51E01">
        <w:rPr>
          <w:szCs w:val="22"/>
        </w:rPr>
        <w:t>Odskrutkujte uzáver so závitom.</w:t>
      </w:r>
    </w:p>
    <w:p w:rsidR="00314544" w:rsidRPr="00B51E01" w:rsidRDefault="00314544">
      <w:pPr>
        <w:ind w:left="720" w:firstLine="0"/>
        <w:rPr>
          <w:szCs w:val="22"/>
        </w:rPr>
      </w:pPr>
      <w:r w:rsidRPr="00B51E01">
        <w:rPr>
          <w:szCs w:val="22"/>
        </w:rPr>
        <w:fldChar w:fldCharType="begin"/>
      </w:r>
      <w:r w:rsidRPr="00B51E01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B51E01">
        <w:rPr>
          <w:szCs w:val="22"/>
        </w:rPr>
        <w:fldChar w:fldCharType="separate"/>
      </w:r>
      <w:r w:rsidR="002F710F">
        <w:rPr>
          <w:szCs w:val="22"/>
        </w:rPr>
        <w:fldChar w:fldCharType="begin"/>
      </w:r>
      <w:r w:rsidR="002F710F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2F710F">
        <w:rPr>
          <w:szCs w:val="22"/>
        </w:rPr>
        <w:fldChar w:fldCharType="separate"/>
      </w:r>
      <w:r w:rsidR="006F1388">
        <w:rPr>
          <w:szCs w:val="22"/>
        </w:rPr>
        <w:fldChar w:fldCharType="begin"/>
      </w:r>
      <w:r w:rsidR="006F1388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6F1388">
        <w:rPr>
          <w:szCs w:val="22"/>
        </w:rPr>
        <w:fldChar w:fldCharType="separate"/>
      </w:r>
      <w:r w:rsidR="00B8041D">
        <w:rPr>
          <w:szCs w:val="22"/>
        </w:rPr>
        <w:fldChar w:fldCharType="begin"/>
      </w:r>
      <w:r w:rsidR="00B8041D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B8041D">
        <w:rPr>
          <w:szCs w:val="22"/>
        </w:rPr>
        <w:fldChar w:fldCharType="separate"/>
      </w:r>
      <w:r w:rsidR="00F76A2C">
        <w:rPr>
          <w:szCs w:val="22"/>
        </w:rPr>
        <w:fldChar w:fldCharType="begin"/>
      </w:r>
      <w:r w:rsidR="00F76A2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F76A2C">
        <w:rPr>
          <w:szCs w:val="22"/>
        </w:rPr>
        <w:fldChar w:fldCharType="separate"/>
      </w:r>
      <w:r w:rsidR="00323384">
        <w:rPr>
          <w:szCs w:val="22"/>
        </w:rPr>
        <w:fldChar w:fldCharType="begin"/>
      </w:r>
      <w:r w:rsidR="00323384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323384">
        <w:rPr>
          <w:szCs w:val="22"/>
        </w:rPr>
        <w:fldChar w:fldCharType="separate"/>
      </w:r>
      <w:r w:rsidR="004223AA">
        <w:rPr>
          <w:szCs w:val="22"/>
        </w:rPr>
        <w:fldChar w:fldCharType="begin"/>
      </w:r>
      <w:r w:rsidR="004223AA">
        <w:rPr>
          <w:szCs w:val="22"/>
        </w:rPr>
        <w:instrText xml:space="preserve"> </w:instrText>
      </w:r>
      <w:r w:rsidR="004223AA">
        <w:rPr>
          <w:szCs w:val="22"/>
        </w:rPr>
        <w:instrText>INCLUDEPI</w:instrText>
      </w:r>
      <w:r w:rsidR="004223AA">
        <w:rPr>
          <w:szCs w:val="22"/>
        </w:rPr>
        <w:instrText>CTURE  "http://emc.medicines.org.uk/emc/assets/c/html/DisplayImage.asp?Ref=09000/09045/PIL.9045.4.html&amp;Key=./PIL.9045.4_files/Xalatan2.gif" \* MERGEFORMATINET</w:instrText>
      </w:r>
      <w:r w:rsidR="004223AA">
        <w:rPr>
          <w:szCs w:val="22"/>
        </w:rPr>
        <w:instrText xml:space="preserve"> </w:instrText>
      </w:r>
      <w:r w:rsidR="004223AA">
        <w:rPr>
          <w:szCs w:val="22"/>
        </w:rPr>
        <w:fldChar w:fldCharType="separate"/>
      </w:r>
      <w:r w:rsidR="004223AA">
        <w:rPr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84.5pt;visibility:visible" o:bordertopcolor="black" o:borderleftcolor="black" o:borderbottomcolor="black" o:borderrightcolor="black">
            <v:imagedata r:id="rId8" r:href="rId9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="004223AA">
        <w:rPr>
          <w:szCs w:val="22"/>
        </w:rPr>
        <w:fldChar w:fldCharType="end"/>
      </w:r>
      <w:r w:rsidR="00323384">
        <w:rPr>
          <w:szCs w:val="22"/>
        </w:rPr>
        <w:fldChar w:fldCharType="end"/>
      </w:r>
      <w:r w:rsidR="00F76A2C">
        <w:rPr>
          <w:szCs w:val="22"/>
        </w:rPr>
        <w:fldChar w:fldCharType="end"/>
      </w:r>
      <w:r w:rsidR="00B8041D">
        <w:rPr>
          <w:szCs w:val="22"/>
        </w:rPr>
        <w:fldChar w:fldCharType="end"/>
      </w:r>
      <w:r w:rsidR="006F1388">
        <w:rPr>
          <w:szCs w:val="22"/>
        </w:rPr>
        <w:fldChar w:fldCharType="end"/>
      </w:r>
      <w:r w:rsidR="002F710F">
        <w:rPr>
          <w:szCs w:val="22"/>
        </w:rPr>
        <w:fldChar w:fldCharType="end"/>
      </w:r>
      <w:r w:rsidRPr="00B51E01">
        <w:rPr>
          <w:szCs w:val="22"/>
        </w:rPr>
        <w:fldChar w:fldCharType="end"/>
      </w:r>
    </w:p>
    <w:p w:rsidR="00314544" w:rsidRPr="00B51E01" w:rsidRDefault="00314544">
      <w:pPr>
        <w:ind w:left="720" w:firstLine="0"/>
        <w:rPr>
          <w:szCs w:val="22"/>
        </w:rPr>
      </w:pPr>
    </w:p>
    <w:p w:rsidR="00314544" w:rsidRPr="00B51E01" w:rsidRDefault="00314544">
      <w:pPr>
        <w:numPr>
          <w:ilvl w:val="0"/>
          <w:numId w:val="2"/>
        </w:numPr>
        <w:ind w:left="1440"/>
        <w:rPr>
          <w:szCs w:val="22"/>
        </w:rPr>
      </w:pPr>
      <w:r w:rsidRPr="00B51E01">
        <w:rPr>
          <w:szCs w:val="22"/>
        </w:rPr>
        <w:t>Pridržiavajte fľaštičku smerom nadol, medzi palcom a ostatnými prstami.</w:t>
      </w:r>
    </w:p>
    <w:p w:rsidR="00314544" w:rsidRPr="00B51E01" w:rsidRDefault="00314544">
      <w:pPr>
        <w:ind w:left="720" w:firstLine="0"/>
        <w:rPr>
          <w:szCs w:val="22"/>
        </w:rPr>
      </w:pPr>
    </w:p>
    <w:p w:rsidR="00314544" w:rsidRPr="00B51E01" w:rsidRDefault="00314544">
      <w:pPr>
        <w:numPr>
          <w:ilvl w:val="0"/>
          <w:numId w:val="2"/>
        </w:numPr>
        <w:ind w:left="1440"/>
        <w:rPr>
          <w:szCs w:val="22"/>
        </w:rPr>
      </w:pPr>
      <w:r w:rsidRPr="00B51E01">
        <w:rPr>
          <w:szCs w:val="22"/>
        </w:rPr>
        <w:t>Ukazovákom jemne potiahnite spodné viečko postihnutého oka.</w:t>
      </w:r>
    </w:p>
    <w:p w:rsidR="00314544" w:rsidRPr="00B51E01" w:rsidRDefault="004223AA">
      <w:pPr>
        <w:ind w:left="720" w:firstLine="0"/>
        <w:rPr>
          <w:szCs w:val="22"/>
          <w:lang w:eastAsia="ro-RO"/>
        </w:rPr>
      </w:pPr>
      <w:r>
        <w:rPr>
          <w:szCs w:val="22"/>
        </w:rPr>
        <w:pict>
          <v:shape id="Picture 37" o:spid="_x0000_i1026" type="#_x0000_t75" style="width:77.65pt;height:87.65pt;visibility:visible">
            <v:imagedata r:id="rId10" o:title=""/>
          </v:shape>
        </w:pict>
      </w:r>
    </w:p>
    <w:p w:rsidR="00314544" w:rsidRPr="00B51E01" w:rsidRDefault="00314544">
      <w:pPr>
        <w:ind w:left="720" w:firstLine="0"/>
        <w:rPr>
          <w:szCs w:val="22"/>
        </w:rPr>
      </w:pPr>
    </w:p>
    <w:p w:rsidR="00314544" w:rsidRPr="00B51E01" w:rsidRDefault="00314544">
      <w:pPr>
        <w:numPr>
          <w:ilvl w:val="0"/>
          <w:numId w:val="2"/>
        </w:numPr>
        <w:ind w:left="1440"/>
        <w:jc w:val="both"/>
        <w:rPr>
          <w:szCs w:val="22"/>
        </w:rPr>
      </w:pPr>
      <w:r w:rsidRPr="00B51E01">
        <w:rPr>
          <w:szCs w:val="22"/>
        </w:rPr>
        <w:t>Priblížte koniec kvapkadla blízko k </w:t>
      </w:r>
      <w:r w:rsidR="00F21D66">
        <w:rPr>
          <w:szCs w:val="22"/>
        </w:rPr>
        <w:t>v</w:t>
      </w:r>
      <w:r w:rsidRPr="00B51E01">
        <w:rPr>
          <w:szCs w:val="22"/>
        </w:rPr>
        <w:t xml:space="preserve">ášmu oku, ale tak, aby sa nedotklo oka alebo jeho okolitých oblastí. </w:t>
      </w:r>
    </w:p>
    <w:p w:rsidR="00314544" w:rsidRPr="00B51E01" w:rsidRDefault="00314544">
      <w:pPr>
        <w:numPr>
          <w:ilvl w:val="0"/>
          <w:numId w:val="2"/>
        </w:numPr>
        <w:ind w:left="1440"/>
        <w:jc w:val="both"/>
        <w:rPr>
          <w:szCs w:val="22"/>
        </w:rPr>
      </w:pPr>
      <w:r w:rsidRPr="00B51E01">
        <w:rPr>
          <w:szCs w:val="22"/>
        </w:rPr>
        <w:t xml:space="preserve">Jemne stlačte fľaštičku, aby sa do </w:t>
      </w:r>
      <w:r w:rsidR="00F21D66">
        <w:rPr>
          <w:szCs w:val="22"/>
        </w:rPr>
        <w:t>v</w:t>
      </w:r>
      <w:r w:rsidRPr="00B51E01">
        <w:rPr>
          <w:szCs w:val="22"/>
        </w:rPr>
        <w:t>ášho oka dostala len jedna kvapka, potom uvoľnite spodné viečko.</w:t>
      </w:r>
    </w:p>
    <w:p w:rsidR="00314544" w:rsidRPr="00B51E01" w:rsidRDefault="004223AA">
      <w:pPr>
        <w:ind w:left="720" w:firstLine="0"/>
        <w:rPr>
          <w:szCs w:val="22"/>
          <w:lang w:eastAsia="ro-RO"/>
        </w:rPr>
      </w:pPr>
      <w:r>
        <w:rPr>
          <w:szCs w:val="22"/>
        </w:rPr>
        <w:pict>
          <v:shape id="Picture 9" o:spid="_x0000_i1027" type="#_x0000_t75" alt="_Pic7" style="width:78.25pt;height:90.8pt;visibility:visible">
            <v:imagedata r:id="rId11" o:title="_Pic7"/>
          </v:shape>
        </w:pict>
      </w:r>
      <w:r w:rsidR="00314544" w:rsidRPr="00B51E01">
        <w:rPr>
          <w:szCs w:val="22"/>
          <w:lang w:eastAsia="ro-RO"/>
        </w:rPr>
        <w:t xml:space="preserve">    </w:t>
      </w:r>
      <w:r>
        <w:rPr>
          <w:szCs w:val="22"/>
        </w:rPr>
        <w:pict>
          <v:shape id="Picture 40" o:spid="_x0000_i1028" type="#_x0000_t75" style="width:75.15pt;height:87.65pt;visibility:visible" o:bordertopcolor="black" o:borderleftcolor="black" o:borderbottomcolor="black" o:borderrightcolor="black">
            <v:imagedata r:id="rId12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314544" w:rsidRPr="00B51E01" w:rsidRDefault="00314544">
      <w:pPr>
        <w:ind w:left="720" w:firstLine="0"/>
        <w:rPr>
          <w:szCs w:val="22"/>
        </w:rPr>
      </w:pPr>
    </w:p>
    <w:p w:rsidR="00314544" w:rsidRPr="00B51E01" w:rsidRDefault="00314544">
      <w:pPr>
        <w:numPr>
          <w:ilvl w:val="0"/>
          <w:numId w:val="2"/>
        </w:numPr>
        <w:ind w:left="1440"/>
        <w:rPr>
          <w:szCs w:val="22"/>
        </w:rPr>
      </w:pPr>
      <w:r w:rsidRPr="00B51E01">
        <w:rPr>
          <w:szCs w:val="22"/>
        </w:rPr>
        <w:t xml:space="preserve">Prstom pritlačte kútik postihnutého oka pri nose. Podržte 1 minútu so zatvoreným okom. </w:t>
      </w:r>
    </w:p>
    <w:p w:rsidR="00314544" w:rsidRPr="00B51E01" w:rsidRDefault="004223AA">
      <w:pPr>
        <w:ind w:left="720" w:firstLine="0"/>
        <w:rPr>
          <w:szCs w:val="22"/>
          <w:lang w:eastAsia="ro-RO"/>
        </w:rPr>
      </w:pPr>
      <w:r>
        <w:rPr>
          <w:szCs w:val="22"/>
        </w:rPr>
        <w:pict>
          <v:shape id="Picture 11" o:spid="_x0000_i1029" type="#_x0000_t75" alt="_Pic9" style="width:79.5pt;height:90.8pt;visibility:visible">
            <v:imagedata r:id="rId13" o:title="_Pic9"/>
          </v:shape>
        </w:pict>
      </w:r>
    </w:p>
    <w:p w:rsidR="00314544" w:rsidRPr="00B51E01" w:rsidRDefault="00314544">
      <w:pPr>
        <w:ind w:left="720" w:firstLine="0"/>
        <w:rPr>
          <w:szCs w:val="22"/>
        </w:rPr>
      </w:pPr>
    </w:p>
    <w:p w:rsidR="00314544" w:rsidRPr="00B51E01" w:rsidRDefault="00314544">
      <w:pPr>
        <w:numPr>
          <w:ilvl w:val="0"/>
          <w:numId w:val="2"/>
        </w:numPr>
        <w:ind w:left="1440"/>
        <w:rPr>
          <w:szCs w:val="22"/>
        </w:rPr>
      </w:pPr>
      <w:r w:rsidRPr="00B51E01">
        <w:rPr>
          <w:szCs w:val="22"/>
        </w:rPr>
        <w:t xml:space="preserve">Ak </w:t>
      </w:r>
      <w:r w:rsidR="00F21D66">
        <w:rPr>
          <w:szCs w:val="22"/>
        </w:rPr>
        <w:t>v</w:t>
      </w:r>
      <w:r w:rsidRPr="00B51E01">
        <w:rPr>
          <w:szCs w:val="22"/>
        </w:rPr>
        <w:t>ám to lekár povedal, postup opakujte aj pre druhé oko.</w:t>
      </w:r>
    </w:p>
    <w:p w:rsidR="00314544" w:rsidRDefault="00314544">
      <w:pPr>
        <w:numPr>
          <w:ilvl w:val="0"/>
          <w:numId w:val="2"/>
        </w:numPr>
        <w:ind w:left="1440"/>
        <w:rPr>
          <w:szCs w:val="22"/>
        </w:rPr>
      </w:pPr>
      <w:r w:rsidRPr="00B51E01">
        <w:rPr>
          <w:szCs w:val="22"/>
        </w:rPr>
        <w:t>Bezprostredne po použití nasaďte pevne uzáver späť na fľaštičku.</w:t>
      </w:r>
    </w:p>
    <w:p w:rsidR="0054095A" w:rsidRPr="00B51E01" w:rsidRDefault="0054095A" w:rsidP="0054095A">
      <w:pPr>
        <w:rPr>
          <w:szCs w:val="22"/>
        </w:rPr>
      </w:pPr>
    </w:p>
    <w:p w:rsidR="00314544" w:rsidRPr="00B51E01" w:rsidRDefault="00314544" w:rsidP="006D510D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 w:rsidP="006D510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51E01">
        <w:rPr>
          <w:b/>
          <w:szCs w:val="22"/>
        </w:rPr>
        <w:t>Ak použijete</w:t>
      </w:r>
      <w:r w:rsidR="00257C09">
        <w:rPr>
          <w:b/>
          <w:szCs w:val="22"/>
        </w:rPr>
        <w:t xml:space="preserve"> viac </w:t>
      </w:r>
      <w:r w:rsidR="00572EDF" w:rsidRPr="00872983">
        <w:rPr>
          <w:b/>
          <w:szCs w:val="22"/>
        </w:rPr>
        <w:t>Antalerg</w:t>
      </w:r>
      <w:r w:rsidR="00572EDF">
        <w:rPr>
          <w:b/>
          <w:szCs w:val="22"/>
        </w:rPr>
        <w:t>u</w:t>
      </w:r>
      <w:r w:rsidR="00572EDF" w:rsidRPr="00872983">
        <w:rPr>
          <w:b/>
          <w:szCs w:val="22"/>
        </w:rPr>
        <w:t xml:space="preserve"> 0,05 %</w:t>
      </w:r>
      <w:r w:rsidR="008D2D64">
        <w:rPr>
          <w:b/>
          <w:szCs w:val="22"/>
        </w:rPr>
        <w:t>,</w:t>
      </w:r>
      <w:r w:rsidR="00572EDF">
        <w:rPr>
          <w:b/>
          <w:szCs w:val="22"/>
        </w:rPr>
        <w:t xml:space="preserve"> </w:t>
      </w:r>
      <w:r w:rsidR="00257C09">
        <w:rPr>
          <w:b/>
          <w:szCs w:val="22"/>
        </w:rPr>
        <w:t>ako máte</w:t>
      </w:r>
    </w:p>
    <w:p w:rsidR="00314544" w:rsidRPr="00B51E01" w:rsidRDefault="00314544" w:rsidP="006D510D">
      <w:pPr>
        <w:pStyle w:val="Zarkazkladnhotextu"/>
        <w:ind w:left="0" w:firstLine="11"/>
        <w:rPr>
          <w:szCs w:val="22"/>
        </w:rPr>
      </w:pPr>
      <w:r w:rsidRPr="00B51E01">
        <w:rPr>
          <w:szCs w:val="22"/>
        </w:rPr>
        <w:t xml:space="preserve">Pri predpísanom dávkovaní je predávkovanie prakticky vylúčené. </w:t>
      </w:r>
    </w:p>
    <w:p w:rsidR="00314544" w:rsidRPr="00B51E01" w:rsidRDefault="00314544" w:rsidP="00FA4CD5">
      <w:pPr>
        <w:pStyle w:val="Zarkazkladnhotextu"/>
        <w:spacing w:after="0"/>
        <w:ind w:left="0" w:firstLine="11"/>
        <w:rPr>
          <w:rFonts w:ascii="Arial" w:hAnsi="Arial" w:cs="Arial"/>
          <w:sz w:val="20"/>
        </w:rPr>
      </w:pPr>
      <w:r w:rsidRPr="00B51E01">
        <w:rPr>
          <w:szCs w:val="22"/>
        </w:rPr>
        <w:t>Pri náhodnom užití lieku dieťaťom privolajte ihneď lekársku pomoc</w:t>
      </w:r>
      <w:r w:rsidRPr="00B51E01">
        <w:rPr>
          <w:rFonts w:ascii="Arial" w:hAnsi="Arial" w:cs="Arial"/>
          <w:sz w:val="20"/>
        </w:rPr>
        <w:t xml:space="preserve">. </w:t>
      </w:r>
    </w:p>
    <w:p w:rsidR="00314544" w:rsidRDefault="00314544" w:rsidP="00FA4CD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14544" w:rsidRPr="00B51E01" w:rsidRDefault="00257C09" w:rsidP="00FA4CD5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 xml:space="preserve">Ak zabudnete použiť </w:t>
      </w:r>
      <w:r w:rsidR="00572EDF" w:rsidRPr="00872983">
        <w:rPr>
          <w:b/>
          <w:szCs w:val="22"/>
        </w:rPr>
        <w:t>Antalerg 0,05 %</w:t>
      </w:r>
      <w:r w:rsidR="00314544" w:rsidRPr="00B51E01">
        <w:rPr>
          <w:b/>
          <w:szCs w:val="22"/>
        </w:rPr>
        <w:t> </w:t>
      </w:r>
    </w:p>
    <w:p w:rsidR="00314544" w:rsidRPr="00B51E01" w:rsidRDefault="00314544" w:rsidP="00FA4CD5">
      <w:pPr>
        <w:numPr>
          <w:ilvl w:val="12"/>
          <w:numId w:val="0"/>
        </w:numPr>
        <w:ind w:right="-2"/>
        <w:rPr>
          <w:szCs w:val="22"/>
        </w:rPr>
      </w:pPr>
      <w:r w:rsidRPr="00B51E01">
        <w:rPr>
          <w:szCs w:val="22"/>
        </w:rPr>
        <w:t>Začnite s používaním ihneď ako si spomeniete. Ďalej pokračujte v predpísanom dávkovaní v obvyklom čase. Neužívajte dvojnásobnú dávku, aby ste nahradili vynechanú dávku.</w:t>
      </w:r>
    </w:p>
    <w:p w:rsidR="00314544" w:rsidRPr="00B51E01" w:rsidRDefault="00314544" w:rsidP="00FA4CD5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 w:rsidP="00FA4CD5">
      <w:pPr>
        <w:numPr>
          <w:ilvl w:val="12"/>
          <w:numId w:val="0"/>
        </w:numPr>
        <w:ind w:right="-2"/>
        <w:rPr>
          <w:b/>
          <w:szCs w:val="22"/>
        </w:rPr>
      </w:pPr>
      <w:r w:rsidRPr="00B51E01">
        <w:rPr>
          <w:b/>
          <w:szCs w:val="22"/>
        </w:rPr>
        <w:t xml:space="preserve">Ak prestanete používať </w:t>
      </w:r>
      <w:r w:rsidR="00572EDF" w:rsidRPr="00872983">
        <w:rPr>
          <w:b/>
          <w:szCs w:val="22"/>
        </w:rPr>
        <w:t>Antalerg 0,05 %</w:t>
      </w:r>
      <w:r w:rsidR="00572EDF" w:rsidRPr="00B51E01">
        <w:rPr>
          <w:b/>
          <w:szCs w:val="22"/>
        </w:rPr>
        <w:t> </w:t>
      </w:r>
    </w:p>
    <w:p w:rsidR="00314544" w:rsidRPr="00B51E01" w:rsidRDefault="00314544" w:rsidP="00FA4CD5">
      <w:pPr>
        <w:numPr>
          <w:ilvl w:val="12"/>
          <w:numId w:val="0"/>
        </w:numPr>
        <w:ind w:right="-2"/>
        <w:rPr>
          <w:szCs w:val="22"/>
        </w:rPr>
      </w:pPr>
      <w:r w:rsidRPr="00B51E01">
        <w:rPr>
          <w:szCs w:val="22"/>
        </w:rPr>
        <w:t xml:space="preserve">Neprestaňte používať </w:t>
      </w:r>
      <w:r w:rsidR="00572EDF" w:rsidRPr="00572EDF">
        <w:rPr>
          <w:szCs w:val="22"/>
        </w:rPr>
        <w:t>Antalerg 0,05 %</w:t>
      </w:r>
      <w:r w:rsidR="00572EDF" w:rsidRPr="00B51E01">
        <w:rPr>
          <w:b/>
          <w:szCs w:val="22"/>
        </w:rPr>
        <w:t> </w:t>
      </w:r>
      <w:r w:rsidRPr="00B51E01">
        <w:rPr>
          <w:szCs w:val="22"/>
        </w:rPr>
        <w:t xml:space="preserve">pokiaľ </w:t>
      </w:r>
      <w:r w:rsidR="00FA4CD5">
        <w:rPr>
          <w:szCs w:val="22"/>
        </w:rPr>
        <w:t>v</w:t>
      </w:r>
      <w:r w:rsidR="00FA4CD5" w:rsidRPr="00B51E01">
        <w:rPr>
          <w:szCs w:val="22"/>
        </w:rPr>
        <w:t xml:space="preserve">ám </w:t>
      </w:r>
      <w:r w:rsidRPr="00B51E01">
        <w:rPr>
          <w:szCs w:val="22"/>
        </w:rPr>
        <w:t xml:space="preserve">to nepovedal </w:t>
      </w:r>
      <w:r w:rsidR="00FA4CD5">
        <w:rPr>
          <w:szCs w:val="22"/>
        </w:rPr>
        <w:t>v</w:t>
      </w:r>
      <w:r w:rsidR="00FA4CD5" w:rsidRPr="00B51E01">
        <w:rPr>
          <w:szCs w:val="22"/>
        </w:rPr>
        <w:t xml:space="preserve">áš </w:t>
      </w:r>
      <w:r w:rsidRPr="00B51E01">
        <w:rPr>
          <w:szCs w:val="22"/>
        </w:rPr>
        <w:t>lekár.</w:t>
      </w:r>
    </w:p>
    <w:p w:rsidR="00314544" w:rsidRPr="00B51E01" w:rsidRDefault="00314544" w:rsidP="00FA4CD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51E01">
        <w:rPr>
          <w:szCs w:val="22"/>
        </w:rPr>
        <w:t>Ak máte ďalšie otázky týkajúce sa použitia tohto lieku, opýtajte sa svojho lekára alebo lekárnika.</w:t>
      </w:r>
    </w:p>
    <w:p w:rsidR="00314544" w:rsidRPr="00B51E01" w:rsidRDefault="00314544" w:rsidP="00FA4CD5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 w:rsidP="00FA4CD5">
      <w:pPr>
        <w:numPr>
          <w:ilvl w:val="12"/>
          <w:numId w:val="0"/>
        </w:numPr>
        <w:ind w:right="-2"/>
        <w:rPr>
          <w:szCs w:val="22"/>
        </w:rPr>
      </w:pPr>
    </w:p>
    <w:p w:rsidR="00314544" w:rsidRDefault="00314544" w:rsidP="00FA4CD5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B51E01">
        <w:rPr>
          <w:b/>
          <w:szCs w:val="22"/>
        </w:rPr>
        <w:t>4.</w:t>
      </w:r>
      <w:r w:rsidRPr="00B51E01">
        <w:rPr>
          <w:b/>
          <w:szCs w:val="22"/>
        </w:rPr>
        <w:tab/>
      </w:r>
      <w:r w:rsidR="00B5490F">
        <w:rPr>
          <w:b/>
          <w:noProof/>
          <w:szCs w:val="22"/>
        </w:rPr>
        <w:t>Možné vedľajšie účinky</w:t>
      </w:r>
    </w:p>
    <w:p w:rsidR="00B5490F" w:rsidRPr="00B51E01" w:rsidRDefault="00B5490F" w:rsidP="00FA4CD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314544" w:rsidRPr="00B51E01" w:rsidRDefault="00B5490F" w:rsidP="00FA4CD5">
      <w:pPr>
        <w:numPr>
          <w:ilvl w:val="12"/>
          <w:numId w:val="0"/>
        </w:numPr>
        <w:ind w:right="-29"/>
        <w:rPr>
          <w:szCs w:val="22"/>
        </w:rPr>
      </w:pPr>
      <w:r w:rsidRPr="006F5719">
        <w:rPr>
          <w:noProof/>
          <w:szCs w:val="22"/>
        </w:rPr>
        <w:t xml:space="preserve">Tak ako všetky lieky, </w:t>
      </w:r>
      <w:r>
        <w:rPr>
          <w:noProof/>
          <w:szCs w:val="22"/>
        </w:rPr>
        <w:t xml:space="preserve">aj tento liek </w:t>
      </w:r>
      <w:r w:rsidRPr="006F5719">
        <w:rPr>
          <w:noProof/>
          <w:szCs w:val="22"/>
        </w:rPr>
        <w:t>môže spôsobovať vedľajšie účinky, hoci sa neprejavia u</w:t>
      </w:r>
      <w:r>
        <w:rPr>
          <w:noProof/>
          <w:szCs w:val="22"/>
        </w:rPr>
        <w:t> </w:t>
      </w:r>
      <w:r w:rsidRPr="006F5719">
        <w:rPr>
          <w:noProof/>
          <w:szCs w:val="22"/>
        </w:rPr>
        <w:t>každého</w:t>
      </w:r>
      <w:r>
        <w:rPr>
          <w:noProof/>
          <w:szCs w:val="22"/>
        </w:rPr>
        <w:t>.</w:t>
      </w:r>
    </w:p>
    <w:p w:rsidR="00314544" w:rsidRPr="00B51E01" w:rsidRDefault="00314544" w:rsidP="00FA4CD5">
      <w:pPr>
        <w:numPr>
          <w:ilvl w:val="12"/>
          <w:numId w:val="0"/>
        </w:numPr>
        <w:ind w:right="-2"/>
      </w:pPr>
    </w:p>
    <w:p w:rsidR="00314544" w:rsidRPr="00B51E01" w:rsidRDefault="00F27BDF">
      <w:pPr>
        <w:ind w:left="709" w:hanging="709"/>
        <w:jc w:val="both"/>
        <w:rPr>
          <w:szCs w:val="22"/>
        </w:rPr>
      </w:pPr>
      <w:r w:rsidRPr="00572EDF">
        <w:rPr>
          <w:szCs w:val="22"/>
        </w:rPr>
        <w:t>Antalerg 0,05 %</w:t>
      </w:r>
      <w:r w:rsidRPr="00B51E01">
        <w:rPr>
          <w:b/>
          <w:szCs w:val="22"/>
        </w:rPr>
        <w:t> </w:t>
      </w:r>
      <w:r w:rsidR="00314544" w:rsidRPr="00B51E01">
        <w:rPr>
          <w:szCs w:val="22"/>
        </w:rPr>
        <w:t xml:space="preserve"> je </w:t>
      </w:r>
      <w:r w:rsidR="00257C09">
        <w:rPr>
          <w:szCs w:val="22"/>
        </w:rPr>
        <w:t>zvyčajne</w:t>
      </w:r>
      <w:r w:rsidR="00314544" w:rsidRPr="00B51E01">
        <w:rPr>
          <w:szCs w:val="22"/>
        </w:rPr>
        <w:t xml:space="preserve"> veľmi dobre znášaný, niekedy však môže vyvolať </w:t>
      </w:r>
      <w:r w:rsidR="00257C09" w:rsidRPr="00B51E01">
        <w:rPr>
          <w:szCs w:val="22"/>
        </w:rPr>
        <w:t>nežiaduce</w:t>
      </w:r>
      <w:r w:rsidR="001028EF">
        <w:rPr>
          <w:szCs w:val="22"/>
        </w:rPr>
        <w:t xml:space="preserve"> účinky.</w:t>
      </w:r>
    </w:p>
    <w:p w:rsidR="00314544" w:rsidRDefault="00314544">
      <w:pPr>
        <w:numPr>
          <w:ilvl w:val="12"/>
          <w:numId w:val="0"/>
        </w:numPr>
        <w:ind w:right="-2"/>
      </w:pPr>
    </w:p>
    <w:p w:rsidR="00CC60B4" w:rsidRPr="00F84F0A" w:rsidRDefault="00CC60B4" w:rsidP="00CC60B4">
      <w:pPr>
        <w:numPr>
          <w:ilvl w:val="12"/>
          <w:numId w:val="0"/>
        </w:numPr>
        <w:ind w:right="-29"/>
        <w:rPr>
          <w:noProof/>
          <w:szCs w:val="22"/>
        </w:rPr>
      </w:pPr>
      <w:r w:rsidRPr="00F84F0A">
        <w:rPr>
          <w:noProof/>
          <w:szCs w:val="22"/>
        </w:rPr>
        <w:t>Veľmi časté         (vyskytujú sa u viac ako 1 z 10 pacientov)</w:t>
      </w:r>
    </w:p>
    <w:p w:rsidR="00CC60B4" w:rsidRPr="00F84F0A" w:rsidRDefault="00CC60B4" w:rsidP="00CC60B4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F84F0A">
        <w:rPr>
          <w:noProof/>
          <w:szCs w:val="22"/>
        </w:rPr>
        <w:t>Časté                 (vyskytujú sa u menej ako 1 z 10 pacientov)</w:t>
      </w:r>
    </w:p>
    <w:p w:rsidR="00CC60B4" w:rsidRPr="00F84F0A" w:rsidRDefault="00CC60B4" w:rsidP="00CC60B4">
      <w:pPr>
        <w:numPr>
          <w:ilvl w:val="12"/>
          <w:numId w:val="0"/>
        </w:numPr>
        <w:ind w:right="-29"/>
        <w:rPr>
          <w:noProof/>
          <w:szCs w:val="22"/>
        </w:rPr>
      </w:pPr>
      <w:r w:rsidRPr="00F84F0A">
        <w:rPr>
          <w:noProof/>
          <w:szCs w:val="22"/>
        </w:rPr>
        <w:t>Menej časté         (vyskytujú sa u menej ako  1 zo 100 pacientov)</w:t>
      </w:r>
    </w:p>
    <w:p w:rsidR="00CC60B4" w:rsidRPr="00F84F0A" w:rsidRDefault="00CC60B4" w:rsidP="00CC60B4">
      <w:pPr>
        <w:numPr>
          <w:ilvl w:val="12"/>
          <w:numId w:val="0"/>
        </w:numPr>
        <w:ind w:right="-29"/>
        <w:rPr>
          <w:noProof/>
          <w:szCs w:val="22"/>
        </w:rPr>
      </w:pPr>
      <w:r w:rsidRPr="00F84F0A">
        <w:rPr>
          <w:noProof/>
          <w:szCs w:val="22"/>
        </w:rPr>
        <w:t>Zriedkavé            (vyskytujú sa u menej ako 1 z 1000 pacientov)</w:t>
      </w:r>
    </w:p>
    <w:p w:rsidR="00CC60B4" w:rsidRPr="00F84F0A" w:rsidRDefault="00CC60B4" w:rsidP="00CC60B4">
      <w:pPr>
        <w:numPr>
          <w:ilvl w:val="12"/>
          <w:numId w:val="0"/>
        </w:numPr>
        <w:ind w:right="-29"/>
        <w:rPr>
          <w:noProof/>
          <w:szCs w:val="22"/>
        </w:rPr>
      </w:pPr>
      <w:r w:rsidRPr="00F84F0A">
        <w:rPr>
          <w:noProof/>
          <w:szCs w:val="22"/>
        </w:rPr>
        <w:t>Veľmi zriedkavé (vyskytujú sa u menej ako 1 z 10 000 pacientov)</w:t>
      </w:r>
    </w:p>
    <w:p w:rsidR="00CC60B4" w:rsidRDefault="00CC60B4" w:rsidP="00CC60B4">
      <w:pPr>
        <w:numPr>
          <w:ilvl w:val="12"/>
          <w:numId w:val="0"/>
        </w:numPr>
        <w:ind w:right="-2"/>
        <w:rPr>
          <w:lang w:val="pl-PL"/>
        </w:rPr>
      </w:pPr>
      <w:r w:rsidRPr="00F84F0A">
        <w:rPr>
          <w:lang w:val="pl-PL"/>
        </w:rPr>
        <w:t>Neznáme             (z dostupných údajov nemožno odhadnúť)</w:t>
      </w:r>
    </w:p>
    <w:p w:rsidR="00CC60B4" w:rsidRDefault="00CC60B4" w:rsidP="00CC60B4">
      <w:pPr>
        <w:numPr>
          <w:ilvl w:val="12"/>
          <w:numId w:val="0"/>
        </w:numPr>
        <w:ind w:right="-2"/>
        <w:rPr>
          <w:lang w:val="pl-PL"/>
        </w:rPr>
      </w:pPr>
    </w:p>
    <w:p w:rsidR="00CC60B4" w:rsidRPr="00F84F0A" w:rsidRDefault="00CC60B4" w:rsidP="00CC60B4">
      <w:pPr>
        <w:numPr>
          <w:ilvl w:val="12"/>
          <w:numId w:val="0"/>
        </w:numPr>
        <w:ind w:right="-2"/>
        <w:rPr>
          <w:i/>
          <w:lang w:val="pl-PL"/>
        </w:rPr>
      </w:pPr>
      <w:r w:rsidRPr="00F84F0A">
        <w:rPr>
          <w:i/>
          <w:lang w:val="pl-PL"/>
        </w:rPr>
        <w:t>Poruchy imunitného systému</w:t>
      </w:r>
    </w:p>
    <w:p w:rsidR="00CC60B4" w:rsidRPr="00F84F0A" w:rsidRDefault="00CC60B4" w:rsidP="00CC60B4">
      <w:pPr>
        <w:numPr>
          <w:ilvl w:val="12"/>
          <w:numId w:val="0"/>
        </w:numPr>
        <w:ind w:right="-2"/>
        <w:rPr>
          <w:lang w:val="pl-PL"/>
        </w:rPr>
      </w:pPr>
      <w:r w:rsidRPr="00F84F0A">
        <w:rPr>
          <w:lang w:val="pl-PL"/>
        </w:rPr>
        <w:t>Veľmi zriedkavé:  alergická reakcia (napr.: vyrážka alebo svrbenie)</w:t>
      </w:r>
    </w:p>
    <w:p w:rsidR="00CC60B4" w:rsidRPr="00F84F0A" w:rsidRDefault="00CC60B4" w:rsidP="00CC60B4">
      <w:pPr>
        <w:numPr>
          <w:ilvl w:val="12"/>
          <w:numId w:val="0"/>
        </w:numPr>
        <w:ind w:right="-2"/>
        <w:rPr>
          <w:lang w:val="pl-PL"/>
        </w:rPr>
      </w:pPr>
    </w:p>
    <w:p w:rsidR="00CC60B4" w:rsidRPr="00F84F0A" w:rsidRDefault="00CC60B4" w:rsidP="00CC60B4">
      <w:pPr>
        <w:numPr>
          <w:ilvl w:val="12"/>
          <w:numId w:val="0"/>
        </w:numPr>
        <w:ind w:right="-2"/>
        <w:rPr>
          <w:i/>
          <w:lang w:val="pl-PL"/>
        </w:rPr>
      </w:pPr>
      <w:r w:rsidRPr="00F84F0A">
        <w:rPr>
          <w:i/>
          <w:lang w:val="pl-PL"/>
        </w:rPr>
        <w:t>Poruchy nervového systému</w:t>
      </w:r>
    </w:p>
    <w:p w:rsidR="00CC60B4" w:rsidRPr="00F84F0A" w:rsidRDefault="00CC60B4" w:rsidP="00CC60B4">
      <w:pPr>
        <w:numPr>
          <w:ilvl w:val="12"/>
          <w:numId w:val="0"/>
        </w:numPr>
        <w:ind w:right="-2"/>
        <w:rPr>
          <w:lang w:val="pl-PL"/>
        </w:rPr>
      </w:pPr>
      <w:r w:rsidRPr="00F84F0A">
        <w:rPr>
          <w:lang w:val="pl-PL"/>
        </w:rPr>
        <w:t>Menej časté: horká chuť</w:t>
      </w:r>
    </w:p>
    <w:p w:rsidR="00CC60B4" w:rsidRDefault="00CC60B4" w:rsidP="00FA4CD5">
      <w:pPr>
        <w:numPr>
          <w:ilvl w:val="12"/>
          <w:numId w:val="0"/>
        </w:numPr>
        <w:ind w:right="-2"/>
        <w:rPr>
          <w:color w:val="800080"/>
          <w:lang w:val="pl-PL"/>
        </w:rPr>
      </w:pPr>
    </w:p>
    <w:p w:rsidR="00CC60B4" w:rsidRDefault="00CC60B4" w:rsidP="00FA4CD5">
      <w:pPr>
        <w:numPr>
          <w:ilvl w:val="12"/>
          <w:numId w:val="0"/>
        </w:numPr>
        <w:ind w:right="-2"/>
        <w:rPr>
          <w:i/>
        </w:rPr>
      </w:pPr>
      <w:r w:rsidRPr="003D7176">
        <w:rPr>
          <w:i/>
        </w:rPr>
        <w:t>Poruchy oka</w:t>
      </w:r>
    </w:p>
    <w:p w:rsidR="00CC60B4" w:rsidRDefault="00CC60B4" w:rsidP="00FA4CD5">
      <w:pPr>
        <w:numPr>
          <w:ilvl w:val="12"/>
          <w:numId w:val="0"/>
        </w:numPr>
        <w:ind w:right="-2"/>
        <w:rPr>
          <w:szCs w:val="22"/>
        </w:rPr>
      </w:pPr>
      <w:r>
        <w:t>Časté: mierne prechodné podráždenie (</w:t>
      </w:r>
      <w:r w:rsidRPr="00F27BDF">
        <w:rPr>
          <w:szCs w:val="22"/>
        </w:rPr>
        <w:t>pálenie očí, prekrvenie spojovky, pichanie alebo pocit cudzieho telieska)</w:t>
      </w:r>
    </w:p>
    <w:p w:rsidR="00CC60B4" w:rsidRPr="003D7176" w:rsidRDefault="00CC60B4" w:rsidP="00FA4CD5">
      <w:pPr>
        <w:numPr>
          <w:ilvl w:val="12"/>
          <w:numId w:val="0"/>
        </w:numPr>
        <w:ind w:right="-2"/>
      </w:pPr>
    </w:p>
    <w:p w:rsidR="00CC60B4" w:rsidRPr="00F27BDF" w:rsidRDefault="00CC60B4" w:rsidP="00FA4CD5">
      <w:pPr>
        <w:ind w:left="0" w:firstLine="0"/>
        <w:rPr>
          <w:szCs w:val="22"/>
        </w:rPr>
      </w:pPr>
      <w:r>
        <w:rPr>
          <w:szCs w:val="22"/>
        </w:rPr>
        <w:t>Uvedené vedľajšie účinky</w:t>
      </w:r>
      <w:r w:rsidRPr="00F27BDF">
        <w:rPr>
          <w:szCs w:val="22"/>
        </w:rPr>
        <w:t xml:space="preserve"> za krátku dobu vymizn</w:t>
      </w:r>
      <w:r>
        <w:rPr>
          <w:szCs w:val="22"/>
        </w:rPr>
        <w:t>ú</w:t>
      </w:r>
      <w:r w:rsidRPr="00F27BDF">
        <w:rPr>
          <w:szCs w:val="22"/>
        </w:rPr>
        <w:t>.</w:t>
      </w:r>
      <w:r>
        <w:rPr>
          <w:szCs w:val="22"/>
        </w:rPr>
        <w:t xml:space="preserve"> Nie sú preto potrebné žiadne špecifické opatrenia.</w:t>
      </w:r>
      <w:r w:rsidRPr="00F27BDF">
        <w:rPr>
          <w:szCs w:val="22"/>
        </w:rPr>
        <w:t xml:space="preserve"> Po nakvapkaní sa môže vyskytnúť horká chuť v ústach, ktorá rýchlo odznie po vypití nealkoholického nápoja. </w:t>
      </w:r>
    </w:p>
    <w:p w:rsidR="00CC60B4" w:rsidRDefault="00CC60B4" w:rsidP="00FA4CD5">
      <w:pPr>
        <w:numPr>
          <w:ilvl w:val="12"/>
          <w:numId w:val="0"/>
        </w:numPr>
        <w:ind w:right="-2"/>
      </w:pPr>
    </w:p>
    <w:p w:rsidR="00CC60B4" w:rsidRPr="00CE1283" w:rsidRDefault="00CC60B4" w:rsidP="00FA4CD5">
      <w:pPr>
        <w:pStyle w:val="Normlnywebov"/>
        <w:spacing w:before="0"/>
        <w:rPr>
          <w:sz w:val="22"/>
          <w:szCs w:val="22"/>
        </w:rPr>
      </w:pPr>
      <w:r w:rsidRPr="00CE1283">
        <w:rPr>
          <w:sz w:val="22"/>
          <w:szCs w:val="22"/>
          <w:u w:val="single"/>
        </w:rPr>
        <w:t>Hlásenie vedľajších účinkov</w:t>
      </w:r>
    </w:p>
    <w:p w:rsidR="00CC60B4" w:rsidRPr="00B51E01" w:rsidRDefault="00CC60B4" w:rsidP="00FA4CD5">
      <w:pPr>
        <w:numPr>
          <w:ilvl w:val="12"/>
          <w:numId w:val="0"/>
        </w:numPr>
        <w:ind w:right="-2"/>
      </w:pPr>
      <w:r w:rsidRPr="00CE1283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 pre používateľa. Vedľajšie účinky môžete hlásiť aj priamo </w:t>
      </w:r>
      <w:r w:rsidR="00393659">
        <w:rPr>
          <w:szCs w:val="22"/>
        </w:rPr>
        <w:t xml:space="preserve">na </w:t>
      </w:r>
      <w:r w:rsidRPr="00CE1283">
        <w:rPr>
          <w:szCs w:val="22"/>
        </w:rPr>
        <w:t xml:space="preserve"> </w:t>
      </w:r>
      <w:r w:rsidRPr="00CE1283">
        <w:rPr>
          <w:noProof/>
          <w:szCs w:val="22"/>
          <w:highlight w:val="lightGray"/>
        </w:rPr>
        <w:t>národné</w:t>
      </w:r>
      <w:r w:rsidR="00393659">
        <w:rPr>
          <w:noProof/>
          <w:szCs w:val="22"/>
          <w:highlight w:val="lightGray"/>
        </w:rPr>
        <w:t xml:space="preserve"> centrum</w:t>
      </w:r>
      <w:r w:rsidRPr="00CE1283">
        <w:rPr>
          <w:noProof/>
          <w:szCs w:val="22"/>
          <w:highlight w:val="lightGray"/>
        </w:rPr>
        <w:t xml:space="preserve"> hlásenia uvedené v </w:t>
      </w:r>
      <w:hyperlink r:id="rId14" w:history="1">
        <w:r w:rsidRPr="00CE1283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CE1283">
        <w:rPr>
          <w:noProof/>
          <w:szCs w:val="22"/>
        </w:rPr>
        <w:t>.</w:t>
      </w:r>
      <w:r w:rsidRPr="00CE1283">
        <w:rPr>
          <w:szCs w:val="22"/>
        </w:rPr>
        <w:t xml:space="preserve"> Hlásením vedľajších účinkov môžete prispieť k získaniu ďalších informácií o bezpečnosti tohto lieku.</w:t>
      </w:r>
    </w:p>
    <w:p w:rsidR="00FA4CD5" w:rsidRDefault="00FA4CD5" w:rsidP="00FA4CD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DE65D9" w:rsidRDefault="00DE65D9" w:rsidP="00FA4CD5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314544" w:rsidRPr="00B51E01" w:rsidRDefault="00314544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51E01">
        <w:rPr>
          <w:b/>
          <w:szCs w:val="22"/>
        </w:rPr>
        <w:t>5.</w:t>
      </w:r>
      <w:r w:rsidRPr="00B51E01">
        <w:rPr>
          <w:b/>
          <w:szCs w:val="22"/>
        </w:rPr>
        <w:tab/>
      </w:r>
      <w:r w:rsidR="00B5490F">
        <w:rPr>
          <w:b/>
          <w:noProof/>
          <w:szCs w:val="22"/>
        </w:rPr>
        <w:t xml:space="preserve">Ako uchovávať </w:t>
      </w:r>
      <w:r w:rsidR="00F27BDF" w:rsidRPr="00EF5492">
        <w:rPr>
          <w:b/>
          <w:caps/>
          <w:szCs w:val="22"/>
        </w:rPr>
        <w:t>Antalerg 0,05 %</w:t>
      </w:r>
    </w:p>
    <w:p w:rsidR="00314544" w:rsidRPr="00B51E01" w:rsidRDefault="00314544">
      <w:pPr>
        <w:numPr>
          <w:ilvl w:val="12"/>
          <w:numId w:val="0"/>
        </w:numPr>
        <w:ind w:right="-2"/>
      </w:pPr>
    </w:p>
    <w:p w:rsidR="00F27BDF" w:rsidRPr="00F27BDF" w:rsidRDefault="00F27BDF" w:rsidP="00F27BDF">
      <w:pPr>
        <w:numPr>
          <w:ilvl w:val="12"/>
          <w:numId w:val="0"/>
        </w:numPr>
        <w:ind w:right="-2"/>
        <w:rPr>
          <w:szCs w:val="22"/>
        </w:rPr>
      </w:pPr>
      <w:r w:rsidRPr="00F27BDF">
        <w:rPr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ﾠﾰC"/>
        </w:smartTagPr>
        <w:r w:rsidRPr="00F27BDF">
          <w:rPr>
            <w:szCs w:val="22"/>
          </w:rPr>
          <w:t>25 °C</w:t>
        </w:r>
      </w:smartTag>
      <w:r w:rsidRPr="00F27BDF">
        <w:rPr>
          <w:szCs w:val="22"/>
        </w:rPr>
        <w:t>.</w:t>
      </w:r>
      <w:r w:rsidR="008D2D64">
        <w:rPr>
          <w:szCs w:val="22"/>
        </w:rPr>
        <w:t xml:space="preserve"> </w:t>
      </w:r>
      <w:r w:rsidR="005318B9" w:rsidRPr="00B51E01">
        <w:rPr>
          <w:szCs w:val="22"/>
        </w:rPr>
        <w:t>Chrá</w:t>
      </w:r>
      <w:r w:rsidR="008D2584">
        <w:rPr>
          <w:szCs w:val="22"/>
        </w:rPr>
        <w:t>ňte</w:t>
      </w:r>
      <w:r w:rsidR="005318B9" w:rsidRPr="00B51E01">
        <w:rPr>
          <w:szCs w:val="22"/>
        </w:rPr>
        <w:t xml:space="preserve"> pred chladom a mrazom. </w:t>
      </w:r>
      <w:r w:rsidR="005318B9">
        <w:rPr>
          <w:szCs w:val="22"/>
        </w:rPr>
        <w:t>Chrá</w:t>
      </w:r>
      <w:r w:rsidR="008D2584">
        <w:rPr>
          <w:szCs w:val="22"/>
        </w:rPr>
        <w:t>ňte</w:t>
      </w:r>
      <w:r w:rsidR="005318B9">
        <w:rPr>
          <w:szCs w:val="22"/>
        </w:rPr>
        <w:t xml:space="preserve"> pred svetlom.</w:t>
      </w:r>
    </w:p>
    <w:p w:rsidR="00314544" w:rsidRPr="00B51E01" w:rsidRDefault="005318B9">
      <w:pPr>
        <w:numPr>
          <w:ilvl w:val="12"/>
          <w:numId w:val="0"/>
        </w:numPr>
        <w:ind w:right="-2"/>
      </w:pPr>
      <w:r>
        <w:t>Tento liek u</w:t>
      </w:r>
      <w:r w:rsidR="00314544" w:rsidRPr="00B51E01">
        <w:t xml:space="preserve">chovávajte mimo </w:t>
      </w:r>
      <w:r>
        <w:t xml:space="preserve">dohľadu a </w:t>
      </w:r>
      <w:r w:rsidR="00314544" w:rsidRPr="00B51E01">
        <w:t>dosahu detí.</w:t>
      </w:r>
    </w:p>
    <w:p w:rsidR="00314544" w:rsidRPr="00B51E01" w:rsidRDefault="00314544" w:rsidP="00D329AB">
      <w:pPr>
        <w:numPr>
          <w:ilvl w:val="12"/>
          <w:numId w:val="0"/>
        </w:numPr>
        <w:ind w:right="-2"/>
      </w:pPr>
    </w:p>
    <w:p w:rsidR="00314544" w:rsidRPr="00B51E01" w:rsidRDefault="00314544" w:rsidP="00D329AB">
      <w:pPr>
        <w:numPr>
          <w:ilvl w:val="12"/>
          <w:numId w:val="0"/>
        </w:numPr>
        <w:ind w:right="-2"/>
        <w:rPr>
          <w:szCs w:val="22"/>
        </w:rPr>
      </w:pPr>
      <w:r w:rsidRPr="00B51E01">
        <w:t xml:space="preserve">Nepoužívajte </w:t>
      </w:r>
      <w:r w:rsidR="005318B9">
        <w:rPr>
          <w:szCs w:val="22"/>
        </w:rPr>
        <w:t xml:space="preserve">tento liek </w:t>
      </w:r>
      <w:r w:rsidRPr="00B51E01">
        <w:rPr>
          <w:szCs w:val="22"/>
        </w:rPr>
        <w:t xml:space="preserve">po </w:t>
      </w:r>
      <w:r w:rsidR="005318B9">
        <w:rPr>
          <w:szCs w:val="22"/>
        </w:rPr>
        <w:t>dátume</w:t>
      </w:r>
      <w:r w:rsidRPr="00B51E01">
        <w:rPr>
          <w:szCs w:val="22"/>
        </w:rPr>
        <w:t xml:space="preserve"> exspirácie, ktorý je uvedený </w:t>
      </w:r>
      <w:r w:rsidR="00CC60B4">
        <w:rPr>
          <w:szCs w:val="22"/>
        </w:rPr>
        <w:t xml:space="preserve">na štítku alebo </w:t>
      </w:r>
      <w:r w:rsidRPr="00B51E01">
        <w:rPr>
          <w:szCs w:val="22"/>
        </w:rPr>
        <w:t xml:space="preserve">na </w:t>
      </w:r>
      <w:r w:rsidR="005318B9">
        <w:rPr>
          <w:szCs w:val="22"/>
        </w:rPr>
        <w:t>škatuľke</w:t>
      </w:r>
      <w:r w:rsidR="00CC60B4">
        <w:rPr>
          <w:szCs w:val="22"/>
        </w:rPr>
        <w:t xml:space="preserve"> pod skratkou EXP</w:t>
      </w:r>
      <w:r w:rsidRPr="00B51E01">
        <w:rPr>
          <w:szCs w:val="22"/>
        </w:rPr>
        <w:t>. Dátum exspirácie sa vzťahuje na posledný deň v</w:t>
      </w:r>
      <w:r w:rsidR="005318B9">
        <w:rPr>
          <w:szCs w:val="22"/>
        </w:rPr>
        <w:t xml:space="preserve"> danom </w:t>
      </w:r>
      <w:r w:rsidRPr="00B51E01">
        <w:rPr>
          <w:szCs w:val="22"/>
        </w:rPr>
        <w:t>mesiaci.</w:t>
      </w:r>
    </w:p>
    <w:p w:rsidR="00314544" w:rsidRPr="00B51E01" w:rsidRDefault="00314544" w:rsidP="00D329AB">
      <w:pPr>
        <w:numPr>
          <w:ilvl w:val="12"/>
          <w:numId w:val="0"/>
        </w:numPr>
        <w:ind w:right="-2"/>
        <w:rPr>
          <w:szCs w:val="22"/>
        </w:rPr>
      </w:pPr>
      <w:r w:rsidRPr="00B51E01">
        <w:rPr>
          <w:szCs w:val="22"/>
        </w:rPr>
        <w:t xml:space="preserve">Nepoužívajte </w:t>
      </w:r>
      <w:r w:rsidR="005318B9">
        <w:rPr>
          <w:szCs w:val="22"/>
        </w:rPr>
        <w:t>tento liek</w:t>
      </w:r>
      <w:r w:rsidR="00CC60B4">
        <w:rPr>
          <w:szCs w:val="22"/>
        </w:rPr>
        <w:t>,</w:t>
      </w:r>
      <w:r w:rsidR="005318B9">
        <w:rPr>
          <w:szCs w:val="22"/>
        </w:rPr>
        <w:t xml:space="preserve"> </w:t>
      </w:r>
      <w:r w:rsidRPr="00B51E01">
        <w:rPr>
          <w:szCs w:val="22"/>
        </w:rPr>
        <w:t>ak spozorujete viditeľné znaky poškodenia lieku alebo ochranného pruhu pri prvom otváraní fľaštičky. V takomto prípade vráťte liek naspäť do lekárne.</w:t>
      </w:r>
    </w:p>
    <w:p w:rsidR="00314544" w:rsidRPr="00B51E01" w:rsidRDefault="00314544" w:rsidP="00D329AB">
      <w:pPr>
        <w:numPr>
          <w:ilvl w:val="12"/>
          <w:numId w:val="0"/>
        </w:numPr>
        <w:ind w:right="-2"/>
        <w:rPr>
          <w:szCs w:val="22"/>
        </w:rPr>
      </w:pPr>
    </w:p>
    <w:p w:rsidR="00CC60B4" w:rsidRPr="00CE1283" w:rsidRDefault="00CC60B4" w:rsidP="00D329AB">
      <w:pPr>
        <w:ind w:left="0" w:firstLine="0"/>
        <w:rPr>
          <w:szCs w:val="22"/>
        </w:rPr>
      </w:pPr>
      <w:r w:rsidRPr="00CE1283">
        <w:rPr>
          <w:szCs w:val="22"/>
        </w:rPr>
        <w:lastRenderedPageBreak/>
        <w:t xml:space="preserve">Otvorené balenie spotrebujte do 28 dní. </w:t>
      </w:r>
    </w:p>
    <w:p w:rsidR="00CC60B4" w:rsidRPr="00B51E01" w:rsidRDefault="00CC60B4" w:rsidP="00D329AB">
      <w:pPr>
        <w:numPr>
          <w:ilvl w:val="12"/>
          <w:numId w:val="0"/>
        </w:numPr>
        <w:ind w:right="-2"/>
        <w:rPr>
          <w:szCs w:val="22"/>
        </w:rPr>
      </w:pPr>
      <w:r w:rsidRPr="00CE1283">
        <w:rPr>
          <w:szCs w:val="22"/>
        </w:rPr>
        <w:t>Po nakvapkaní lieku do oka fľaštičku ihneď zatvorte</w:t>
      </w:r>
      <w:r w:rsidRPr="00B51E01">
        <w:rPr>
          <w:szCs w:val="22"/>
        </w:rPr>
        <w:t>.</w:t>
      </w:r>
    </w:p>
    <w:p w:rsidR="00314544" w:rsidRPr="00B51E01" w:rsidRDefault="00314544" w:rsidP="00D329AB">
      <w:pPr>
        <w:numPr>
          <w:ilvl w:val="12"/>
          <w:numId w:val="0"/>
        </w:numPr>
        <w:ind w:right="-2"/>
        <w:rPr>
          <w:szCs w:val="22"/>
        </w:rPr>
      </w:pPr>
    </w:p>
    <w:p w:rsidR="005318B9" w:rsidRDefault="005318B9" w:rsidP="00D329AB">
      <w:pPr>
        <w:ind w:left="0" w:firstLine="0"/>
        <w:rPr>
          <w:szCs w:val="22"/>
        </w:rPr>
      </w:pPr>
      <w:r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314544" w:rsidRPr="00B51E01" w:rsidRDefault="00314544" w:rsidP="00D329AB">
      <w:pPr>
        <w:numPr>
          <w:ilvl w:val="12"/>
          <w:numId w:val="0"/>
        </w:numPr>
        <w:ind w:right="-2"/>
      </w:pPr>
    </w:p>
    <w:p w:rsidR="005318B9" w:rsidRDefault="005318B9" w:rsidP="00D329AB">
      <w:pPr>
        <w:numPr>
          <w:ilvl w:val="12"/>
          <w:numId w:val="0"/>
        </w:numPr>
        <w:ind w:left="567" w:right="-2" w:hanging="567"/>
        <w:rPr>
          <w:b/>
          <w:szCs w:val="22"/>
        </w:rPr>
      </w:pPr>
    </w:p>
    <w:p w:rsidR="00314544" w:rsidRDefault="00314544" w:rsidP="00D329AB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B51E01">
        <w:rPr>
          <w:b/>
          <w:szCs w:val="22"/>
        </w:rPr>
        <w:t>6.</w:t>
      </w:r>
      <w:r w:rsidRPr="00B51E01">
        <w:rPr>
          <w:b/>
          <w:szCs w:val="22"/>
        </w:rPr>
        <w:tab/>
      </w:r>
      <w:r w:rsidR="005318B9">
        <w:rPr>
          <w:b/>
          <w:noProof/>
          <w:szCs w:val="22"/>
        </w:rPr>
        <w:t>Obsah balenia a ďalšie informácie</w:t>
      </w:r>
    </w:p>
    <w:p w:rsidR="005318B9" w:rsidRPr="00B51E01" w:rsidRDefault="005318B9" w:rsidP="00D329AB">
      <w:pPr>
        <w:numPr>
          <w:ilvl w:val="12"/>
          <w:numId w:val="0"/>
        </w:numPr>
        <w:ind w:left="567" w:right="-2" w:hanging="567"/>
        <w:rPr>
          <w:szCs w:val="22"/>
        </w:rPr>
      </w:pPr>
    </w:p>
    <w:p w:rsidR="00314544" w:rsidRPr="00B51E01" w:rsidRDefault="00314544" w:rsidP="00D329AB">
      <w:pPr>
        <w:numPr>
          <w:ilvl w:val="12"/>
          <w:numId w:val="0"/>
        </w:numPr>
        <w:ind w:right="-2"/>
        <w:rPr>
          <w:b/>
          <w:szCs w:val="22"/>
        </w:rPr>
      </w:pPr>
      <w:r w:rsidRPr="00B51E01">
        <w:rPr>
          <w:b/>
          <w:szCs w:val="22"/>
        </w:rPr>
        <w:t xml:space="preserve">Čo </w:t>
      </w:r>
      <w:r w:rsidR="00F27BDF" w:rsidRPr="00872983">
        <w:rPr>
          <w:b/>
          <w:szCs w:val="22"/>
        </w:rPr>
        <w:t>Antalerg 0,05 %</w:t>
      </w:r>
      <w:r w:rsidR="00F27BDF" w:rsidRPr="00B51E01">
        <w:rPr>
          <w:b/>
          <w:szCs w:val="22"/>
        </w:rPr>
        <w:t> </w:t>
      </w:r>
      <w:r w:rsidRPr="00B51E01">
        <w:rPr>
          <w:b/>
          <w:szCs w:val="22"/>
        </w:rPr>
        <w:t>obsahuje</w:t>
      </w:r>
    </w:p>
    <w:p w:rsidR="00314544" w:rsidRPr="00B51E01" w:rsidRDefault="00314544" w:rsidP="00D329AB">
      <w:pPr>
        <w:numPr>
          <w:ilvl w:val="12"/>
          <w:numId w:val="0"/>
        </w:numPr>
        <w:ind w:right="-2"/>
        <w:rPr>
          <w:b/>
          <w:szCs w:val="22"/>
        </w:rPr>
      </w:pPr>
    </w:p>
    <w:p w:rsidR="00314544" w:rsidRPr="00B51E01" w:rsidRDefault="0054095A" w:rsidP="002F710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314544" w:rsidRPr="00B51E01">
        <w:rPr>
          <w:szCs w:val="22"/>
        </w:rPr>
        <w:t xml:space="preserve">Liečivo je </w:t>
      </w:r>
      <w:r w:rsidR="00F27BDF" w:rsidRPr="00F27BDF">
        <w:rPr>
          <w:szCs w:val="22"/>
        </w:rPr>
        <w:t>azelastíniumchlorid</w:t>
      </w:r>
      <w:r w:rsidR="00F27BDF" w:rsidRPr="00B51E01">
        <w:rPr>
          <w:szCs w:val="22"/>
        </w:rPr>
        <w:t xml:space="preserve"> </w:t>
      </w:r>
      <w:r w:rsidR="00F27BDF">
        <w:rPr>
          <w:szCs w:val="22"/>
        </w:rPr>
        <w:t>0</w:t>
      </w:r>
      <w:r w:rsidR="00314544" w:rsidRPr="00B51E01">
        <w:rPr>
          <w:szCs w:val="22"/>
        </w:rPr>
        <w:t>,</w:t>
      </w:r>
      <w:r w:rsidR="00F27BDF">
        <w:rPr>
          <w:szCs w:val="22"/>
        </w:rPr>
        <w:t>5</w:t>
      </w:r>
      <w:r w:rsidR="00314544" w:rsidRPr="00B51E01">
        <w:rPr>
          <w:bCs/>
          <w:szCs w:val="22"/>
        </w:rPr>
        <w:t xml:space="preserve"> mg v 1ml roztoku</w:t>
      </w:r>
      <w:r w:rsidR="00314544" w:rsidRPr="00B51E01">
        <w:rPr>
          <w:szCs w:val="22"/>
        </w:rPr>
        <w:t>.</w:t>
      </w:r>
    </w:p>
    <w:p w:rsidR="00314544" w:rsidRPr="00B51E01" w:rsidRDefault="00314544" w:rsidP="002F710F">
      <w:pPr>
        <w:ind w:left="0" w:firstLine="0"/>
        <w:rPr>
          <w:bCs/>
        </w:rPr>
      </w:pPr>
      <w:r w:rsidRPr="00B51E01">
        <w:rPr>
          <w:szCs w:val="22"/>
        </w:rPr>
        <w:t>-</w:t>
      </w:r>
      <w:r w:rsidRPr="00B51E01">
        <w:rPr>
          <w:szCs w:val="22"/>
        </w:rPr>
        <w:tab/>
        <w:t>Ďalšie zložky</w:t>
      </w:r>
      <w:r w:rsidRPr="00B51E01">
        <w:rPr>
          <w:rFonts w:ascii="Arial" w:hAnsi="Arial" w:cs="Arial"/>
          <w:sz w:val="20"/>
          <w:szCs w:val="20"/>
        </w:rPr>
        <w:t xml:space="preserve"> </w:t>
      </w:r>
      <w:r w:rsidRPr="00B51E01">
        <w:rPr>
          <w:szCs w:val="22"/>
        </w:rPr>
        <w:t>sú:</w:t>
      </w:r>
      <w:r w:rsidRPr="00B51E01">
        <w:rPr>
          <w:bCs/>
        </w:rPr>
        <w:t xml:space="preserve"> </w:t>
      </w:r>
    </w:p>
    <w:p w:rsidR="00411DAF" w:rsidRPr="006B1A65" w:rsidRDefault="00411DAF" w:rsidP="002F710F">
      <w:pPr>
        <w:ind w:left="0" w:firstLine="709"/>
        <w:rPr>
          <w:szCs w:val="22"/>
        </w:rPr>
      </w:pPr>
      <w:r w:rsidRPr="006B1A65">
        <w:rPr>
          <w:szCs w:val="22"/>
        </w:rPr>
        <w:t>hypromelóza</w:t>
      </w:r>
    </w:p>
    <w:p w:rsidR="00411DAF" w:rsidRPr="006B1A65" w:rsidRDefault="00411DAF" w:rsidP="002F710F">
      <w:pPr>
        <w:ind w:left="0" w:firstLine="709"/>
        <w:rPr>
          <w:noProof/>
          <w:szCs w:val="22"/>
        </w:rPr>
      </w:pPr>
      <w:r w:rsidRPr="006B1A65">
        <w:rPr>
          <w:noProof/>
          <w:szCs w:val="22"/>
        </w:rPr>
        <w:t>hydroxypropylbetadex</w:t>
      </w:r>
    </w:p>
    <w:p w:rsidR="00411DAF" w:rsidRPr="006B1A65" w:rsidRDefault="00411DAF" w:rsidP="002F710F">
      <w:pPr>
        <w:ind w:left="0" w:firstLine="709"/>
        <w:rPr>
          <w:noProof/>
          <w:szCs w:val="22"/>
        </w:rPr>
      </w:pPr>
      <w:r w:rsidRPr="006B1A65">
        <w:rPr>
          <w:noProof/>
          <w:szCs w:val="22"/>
        </w:rPr>
        <w:t>chlorid sodný</w:t>
      </w:r>
    </w:p>
    <w:p w:rsidR="00411DAF" w:rsidRPr="006B1A65" w:rsidRDefault="00411DAF" w:rsidP="002F710F">
      <w:pPr>
        <w:ind w:left="0" w:firstLine="709"/>
        <w:rPr>
          <w:noProof/>
          <w:szCs w:val="22"/>
        </w:rPr>
      </w:pPr>
      <w:r w:rsidRPr="006B1A65">
        <w:rPr>
          <w:noProof/>
          <w:szCs w:val="22"/>
        </w:rPr>
        <w:t>dihydrát edetanu disodného</w:t>
      </w:r>
    </w:p>
    <w:p w:rsidR="00411DAF" w:rsidRPr="006B1A65" w:rsidRDefault="00411DAF" w:rsidP="002F710F">
      <w:pPr>
        <w:ind w:left="0" w:firstLine="709"/>
        <w:rPr>
          <w:szCs w:val="22"/>
        </w:rPr>
      </w:pPr>
      <w:r w:rsidRPr="006B1A65">
        <w:rPr>
          <w:noProof/>
          <w:szCs w:val="22"/>
        </w:rPr>
        <w:t>hydroxid sodný</w:t>
      </w:r>
    </w:p>
    <w:p w:rsidR="00411DAF" w:rsidRPr="006B1A65" w:rsidRDefault="00411DAF" w:rsidP="002F710F">
      <w:pPr>
        <w:ind w:left="0" w:firstLine="709"/>
        <w:rPr>
          <w:szCs w:val="22"/>
        </w:rPr>
      </w:pPr>
      <w:r w:rsidRPr="006B1A65">
        <w:rPr>
          <w:szCs w:val="22"/>
        </w:rPr>
        <w:t xml:space="preserve">benzalkóniumchlorid </w:t>
      </w:r>
      <w:r>
        <w:rPr>
          <w:szCs w:val="22"/>
        </w:rPr>
        <w:t>(</w:t>
      </w:r>
      <w:r w:rsidRPr="006B1A65">
        <w:rPr>
          <w:szCs w:val="22"/>
        </w:rPr>
        <w:t>konzervačná prísada</w:t>
      </w:r>
      <w:r>
        <w:rPr>
          <w:szCs w:val="22"/>
        </w:rPr>
        <w:t>)</w:t>
      </w:r>
      <w:r w:rsidRPr="006B1A65">
        <w:rPr>
          <w:szCs w:val="22"/>
        </w:rPr>
        <w:t xml:space="preserve"> </w:t>
      </w:r>
    </w:p>
    <w:p w:rsidR="00411DAF" w:rsidRPr="006B1A65" w:rsidRDefault="00411DAF" w:rsidP="002F710F">
      <w:pPr>
        <w:ind w:left="0" w:firstLine="709"/>
        <w:rPr>
          <w:szCs w:val="22"/>
        </w:rPr>
      </w:pPr>
      <w:r w:rsidRPr="006B1A65">
        <w:rPr>
          <w:szCs w:val="22"/>
        </w:rPr>
        <w:t>voda na injekciu</w:t>
      </w:r>
    </w:p>
    <w:p w:rsidR="00832796" w:rsidRDefault="00832796" w:rsidP="00D329AB">
      <w:pPr>
        <w:numPr>
          <w:ilvl w:val="12"/>
          <w:numId w:val="0"/>
        </w:numPr>
        <w:ind w:right="-2"/>
        <w:rPr>
          <w:b/>
          <w:szCs w:val="22"/>
        </w:rPr>
      </w:pPr>
    </w:p>
    <w:p w:rsidR="00314544" w:rsidRPr="00B51E01" w:rsidRDefault="00314544" w:rsidP="00D329AB">
      <w:pPr>
        <w:numPr>
          <w:ilvl w:val="12"/>
          <w:numId w:val="0"/>
        </w:numPr>
        <w:ind w:right="-2"/>
        <w:rPr>
          <w:b/>
          <w:szCs w:val="22"/>
        </w:rPr>
      </w:pPr>
      <w:r w:rsidRPr="00B51E01">
        <w:rPr>
          <w:b/>
          <w:szCs w:val="22"/>
        </w:rPr>
        <w:t xml:space="preserve">Ako vyzerá </w:t>
      </w:r>
      <w:r w:rsidR="0054095A" w:rsidRPr="00872983">
        <w:rPr>
          <w:b/>
          <w:szCs w:val="22"/>
        </w:rPr>
        <w:t>Antalerg 0,05 %</w:t>
      </w:r>
      <w:r w:rsidR="0054095A" w:rsidRPr="00B51E01">
        <w:rPr>
          <w:b/>
          <w:szCs w:val="22"/>
        </w:rPr>
        <w:t> </w:t>
      </w:r>
      <w:r w:rsidRPr="00B51E01">
        <w:rPr>
          <w:b/>
          <w:szCs w:val="22"/>
        </w:rPr>
        <w:t>a obsah balenia</w:t>
      </w:r>
    </w:p>
    <w:p w:rsidR="00314544" w:rsidRPr="00B51E01" w:rsidRDefault="00314544">
      <w:pPr>
        <w:numPr>
          <w:ilvl w:val="12"/>
          <w:numId w:val="0"/>
        </w:numPr>
        <w:ind w:right="-2"/>
        <w:rPr>
          <w:b/>
          <w:szCs w:val="22"/>
        </w:rPr>
      </w:pPr>
    </w:p>
    <w:p w:rsidR="00314544" w:rsidRDefault="00314544">
      <w:pPr>
        <w:ind w:left="0" w:firstLine="0"/>
        <w:jc w:val="both"/>
        <w:rPr>
          <w:bCs/>
          <w:szCs w:val="22"/>
        </w:rPr>
      </w:pPr>
      <w:r w:rsidRPr="00B51E01">
        <w:rPr>
          <w:bCs/>
          <w:szCs w:val="22"/>
        </w:rPr>
        <w:t xml:space="preserve">1 </w:t>
      </w:r>
      <w:r w:rsidRPr="00B51E01">
        <w:rPr>
          <w:bCs/>
          <w:szCs w:val="22"/>
        </w:rPr>
        <w:sym w:font="Symbol" w:char="F0B4"/>
      </w:r>
      <w:r w:rsidR="00C948C3">
        <w:rPr>
          <w:bCs/>
          <w:szCs w:val="22"/>
        </w:rPr>
        <w:t xml:space="preserve"> 10 ml</w:t>
      </w:r>
      <w:r w:rsidR="00F27BDF">
        <w:rPr>
          <w:bCs/>
          <w:szCs w:val="22"/>
        </w:rPr>
        <w:t xml:space="preserve"> </w:t>
      </w:r>
      <w:r w:rsidRPr="00B51E01">
        <w:rPr>
          <w:bCs/>
          <w:szCs w:val="22"/>
        </w:rPr>
        <w:t>(polyetylénová fľaštička s kvapkadlom)</w:t>
      </w:r>
    </w:p>
    <w:p w:rsidR="00314544" w:rsidRPr="00B51E01" w:rsidRDefault="00314544">
      <w:pPr>
        <w:ind w:left="0" w:firstLine="0"/>
        <w:jc w:val="both"/>
        <w:rPr>
          <w:bCs/>
          <w:szCs w:val="22"/>
        </w:rPr>
      </w:pPr>
    </w:p>
    <w:p w:rsidR="00314544" w:rsidRPr="00B51E01" w:rsidRDefault="00314544">
      <w:pPr>
        <w:ind w:left="0" w:firstLine="0"/>
        <w:jc w:val="both"/>
        <w:rPr>
          <w:bCs/>
          <w:szCs w:val="22"/>
        </w:rPr>
      </w:pPr>
    </w:p>
    <w:p w:rsidR="00314544" w:rsidRPr="00B51E01" w:rsidRDefault="00314544">
      <w:pPr>
        <w:numPr>
          <w:ilvl w:val="12"/>
          <w:numId w:val="0"/>
        </w:numPr>
        <w:ind w:right="-2"/>
        <w:rPr>
          <w:b/>
          <w:szCs w:val="22"/>
        </w:rPr>
      </w:pPr>
      <w:r w:rsidRPr="00B51E01">
        <w:rPr>
          <w:b/>
          <w:szCs w:val="22"/>
        </w:rPr>
        <w:t>Držiteľ rozhodnutia o registrácii a výrobca</w:t>
      </w:r>
    </w:p>
    <w:p w:rsidR="00314544" w:rsidRPr="00B51E01" w:rsidRDefault="00314544">
      <w:pPr>
        <w:numPr>
          <w:ilvl w:val="12"/>
          <w:numId w:val="0"/>
        </w:numPr>
        <w:ind w:right="-2"/>
        <w:rPr>
          <w:b/>
          <w:szCs w:val="22"/>
        </w:rPr>
      </w:pPr>
    </w:p>
    <w:p w:rsidR="005318B9" w:rsidRPr="00926495" w:rsidRDefault="005318B9" w:rsidP="005318B9">
      <w:pPr>
        <w:rPr>
          <w:noProof/>
        </w:rPr>
      </w:pPr>
      <w:r w:rsidRPr="00926495">
        <w:rPr>
          <w:noProof/>
        </w:rPr>
        <w:t xml:space="preserve">UNIMED PHARMA </w:t>
      </w:r>
      <w:r>
        <w:rPr>
          <w:noProof/>
        </w:rPr>
        <w:t xml:space="preserve">spol. </w:t>
      </w:r>
      <w:r w:rsidRPr="00926495">
        <w:rPr>
          <w:noProof/>
        </w:rPr>
        <w:t>s.r.o., Oriešková 11, 821 05 Bratislava, Slovenská republika</w:t>
      </w:r>
    </w:p>
    <w:p w:rsidR="005318B9" w:rsidRPr="00926495" w:rsidRDefault="005318B9" w:rsidP="005318B9">
      <w:r w:rsidRPr="00926495">
        <w:rPr>
          <w:noProof/>
        </w:rPr>
        <w:t>Tel.:</w:t>
      </w:r>
      <w:r w:rsidRPr="00926495">
        <w:t xml:space="preserve"> +421 2 4333 3786</w:t>
      </w:r>
    </w:p>
    <w:p w:rsidR="005318B9" w:rsidRPr="00926495" w:rsidRDefault="005318B9" w:rsidP="005318B9">
      <w:pPr>
        <w:rPr>
          <w:noProof/>
        </w:rPr>
      </w:pPr>
      <w:r w:rsidRPr="00926495">
        <w:rPr>
          <w:noProof/>
        </w:rPr>
        <w:t>Fax:</w:t>
      </w:r>
      <w:r w:rsidRPr="00926495">
        <w:t xml:space="preserve"> +421 2 4363 8743</w:t>
      </w:r>
    </w:p>
    <w:p w:rsidR="005318B9" w:rsidRDefault="005318B9" w:rsidP="005318B9">
      <w:pPr>
        <w:rPr>
          <w:noProof/>
        </w:rPr>
      </w:pPr>
      <w:r w:rsidRPr="00926495">
        <w:rPr>
          <w:noProof/>
        </w:rPr>
        <w:t xml:space="preserve">e-mail: </w:t>
      </w:r>
      <w:hyperlink r:id="rId15" w:history="1">
        <w:r w:rsidRPr="006355B4">
          <w:rPr>
            <w:rStyle w:val="Hypertextovprepojenie"/>
            <w:noProof/>
          </w:rPr>
          <w:t>unimedpharma@unimedpharma.sk</w:t>
        </w:r>
      </w:hyperlink>
    </w:p>
    <w:p w:rsidR="005318B9" w:rsidRPr="00926495" w:rsidRDefault="004223AA" w:rsidP="005318B9">
      <w:pPr>
        <w:rPr>
          <w:noProof/>
        </w:rPr>
      </w:pPr>
      <w:hyperlink r:id="rId16" w:history="1">
        <w:r w:rsidR="005318B9" w:rsidRPr="006355B4">
          <w:rPr>
            <w:rStyle w:val="Hypertextovprepojenie"/>
            <w:noProof/>
          </w:rPr>
          <w:t>www.unimedpharma.eu</w:t>
        </w:r>
      </w:hyperlink>
      <w:r w:rsidR="005318B9">
        <w:rPr>
          <w:noProof/>
        </w:rPr>
        <w:t xml:space="preserve"> </w:t>
      </w:r>
    </w:p>
    <w:p w:rsidR="00314544" w:rsidRPr="00B51E01" w:rsidRDefault="00314544">
      <w:pPr>
        <w:numPr>
          <w:ilvl w:val="12"/>
          <w:numId w:val="0"/>
        </w:numPr>
        <w:ind w:right="-2"/>
        <w:rPr>
          <w:szCs w:val="22"/>
        </w:rPr>
      </w:pPr>
    </w:p>
    <w:p w:rsidR="00314544" w:rsidRPr="00B51E01" w:rsidRDefault="00314544">
      <w:pPr>
        <w:ind w:right="-449"/>
        <w:rPr>
          <w:szCs w:val="22"/>
        </w:rPr>
      </w:pPr>
    </w:p>
    <w:p w:rsidR="00314544" w:rsidRPr="00B51E01" w:rsidRDefault="0031454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51E01">
        <w:rPr>
          <w:b/>
          <w:szCs w:val="22"/>
        </w:rPr>
        <w:t xml:space="preserve">Táto písomná informácia bola naposledy </w:t>
      </w:r>
      <w:r w:rsidR="00984E54">
        <w:rPr>
          <w:b/>
          <w:szCs w:val="22"/>
        </w:rPr>
        <w:t xml:space="preserve">aktualizovaná </w:t>
      </w:r>
      <w:r w:rsidRPr="00B51E01">
        <w:rPr>
          <w:b/>
          <w:szCs w:val="22"/>
        </w:rPr>
        <w:t>v</w:t>
      </w:r>
      <w:r w:rsidR="002F710F">
        <w:rPr>
          <w:b/>
          <w:szCs w:val="22"/>
        </w:rPr>
        <w:t> júni 2018.</w:t>
      </w:r>
    </w:p>
    <w:sectPr w:rsidR="00314544" w:rsidRPr="00B51E01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2C" w:rsidRDefault="00F76A2C">
      <w:r>
        <w:separator/>
      </w:r>
    </w:p>
  </w:endnote>
  <w:endnote w:type="continuationSeparator" w:id="0">
    <w:p w:rsidR="00F76A2C" w:rsidRDefault="00F76A2C">
      <w:r>
        <w:continuationSeparator/>
      </w:r>
    </w:p>
  </w:endnote>
  <w:endnote w:type="continuationNotice" w:id="1">
    <w:p w:rsidR="00F76A2C" w:rsidRDefault="00F76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9A6" w:rsidRDefault="00DC29A6" w:rsidP="004A559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C29A6" w:rsidRDefault="00DC29A6" w:rsidP="00E50B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9A6" w:rsidRPr="00323384" w:rsidRDefault="00DC29A6" w:rsidP="004A559B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323384">
      <w:rPr>
        <w:rStyle w:val="slostrany"/>
        <w:sz w:val="18"/>
        <w:szCs w:val="18"/>
      </w:rPr>
      <w:fldChar w:fldCharType="begin"/>
    </w:r>
    <w:r w:rsidRPr="00323384">
      <w:rPr>
        <w:rStyle w:val="slostrany"/>
        <w:sz w:val="18"/>
        <w:szCs w:val="18"/>
      </w:rPr>
      <w:instrText xml:space="preserve">PAGE  </w:instrText>
    </w:r>
    <w:r w:rsidRPr="00323384">
      <w:rPr>
        <w:rStyle w:val="slostrany"/>
        <w:sz w:val="18"/>
        <w:szCs w:val="18"/>
      </w:rPr>
      <w:fldChar w:fldCharType="separate"/>
    </w:r>
    <w:r w:rsidR="004223AA">
      <w:rPr>
        <w:rStyle w:val="slostrany"/>
        <w:noProof/>
        <w:sz w:val="18"/>
        <w:szCs w:val="18"/>
      </w:rPr>
      <w:t>1</w:t>
    </w:r>
    <w:r w:rsidRPr="00323384">
      <w:rPr>
        <w:rStyle w:val="slostrany"/>
        <w:sz w:val="18"/>
        <w:szCs w:val="18"/>
      </w:rPr>
      <w:fldChar w:fldCharType="end"/>
    </w:r>
  </w:p>
  <w:p w:rsidR="00DC29A6" w:rsidRDefault="00DC29A6" w:rsidP="00E50B2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2C" w:rsidRDefault="00F76A2C">
      <w:r>
        <w:separator/>
      </w:r>
    </w:p>
  </w:footnote>
  <w:footnote w:type="continuationSeparator" w:id="0">
    <w:p w:rsidR="00F76A2C" w:rsidRDefault="00F76A2C">
      <w:r>
        <w:continuationSeparator/>
      </w:r>
    </w:p>
  </w:footnote>
  <w:footnote w:type="continuationNotice" w:id="1">
    <w:p w:rsidR="00F76A2C" w:rsidRDefault="00F76A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59" w:rsidRDefault="007D7792">
    <w:pPr>
      <w:pStyle w:val="Hlavika"/>
    </w:pPr>
    <w:r w:rsidRPr="0002532E">
      <w:rPr>
        <w:sz w:val="18"/>
        <w:szCs w:val="18"/>
      </w:rPr>
      <w:t>Príloha č</w:t>
    </w:r>
    <w:r w:rsidR="00393659">
      <w:rPr>
        <w:sz w:val="18"/>
        <w:szCs w:val="18"/>
      </w:rPr>
      <w:t xml:space="preserve"> </w:t>
    </w:r>
    <w:r w:rsidR="004223AA">
      <w:rPr>
        <w:sz w:val="18"/>
        <w:szCs w:val="18"/>
      </w:rPr>
      <w:t>3</w:t>
    </w:r>
    <w:r w:rsidRPr="0002532E">
      <w:rPr>
        <w:sz w:val="18"/>
        <w:szCs w:val="18"/>
      </w:rPr>
      <w:t xml:space="preserve"> k notifikácii o zmene, ev.č.</w:t>
    </w:r>
    <w:r>
      <w:rPr>
        <w:sz w:val="18"/>
        <w:szCs w:val="18"/>
      </w:rPr>
      <w:t>:</w:t>
    </w:r>
    <w:r w:rsidR="00393659">
      <w:rPr>
        <w:sz w:val="18"/>
        <w:szCs w:val="18"/>
      </w:rPr>
      <w:t xml:space="preserve"> 2018/01467-ZIA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52EF1"/>
    <w:multiLevelType w:val="singleLevel"/>
    <w:tmpl w:val="2750AD2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">
    <w:nsid w:val="0379620E"/>
    <w:multiLevelType w:val="hybridMultilevel"/>
    <w:tmpl w:val="31D03E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70F27"/>
    <w:multiLevelType w:val="singleLevel"/>
    <w:tmpl w:val="FF4A4A4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81E"/>
    <w:rsid w:val="00007D4C"/>
    <w:rsid w:val="0002532E"/>
    <w:rsid w:val="00035B1F"/>
    <w:rsid w:val="00076B38"/>
    <w:rsid w:val="001028EF"/>
    <w:rsid w:val="001439F4"/>
    <w:rsid w:val="0016116C"/>
    <w:rsid w:val="0019481E"/>
    <w:rsid w:val="001F4302"/>
    <w:rsid w:val="001F6A4C"/>
    <w:rsid w:val="0020076A"/>
    <w:rsid w:val="0024262B"/>
    <w:rsid w:val="00257C09"/>
    <w:rsid w:val="002635BF"/>
    <w:rsid w:val="0028302A"/>
    <w:rsid w:val="002932FF"/>
    <w:rsid w:val="002C4FE9"/>
    <w:rsid w:val="002C663D"/>
    <w:rsid w:val="002F710F"/>
    <w:rsid w:val="00314544"/>
    <w:rsid w:val="00323384"/>
    <w:rsid w:val="00336D40"/>
    <w:rsid w:val="00393659"/>
    <w:rsid w:val="003A387E"/>
    <w:rsid w:val="003A5848"/>
    <w:rsid w:val="003B22B5"/>
    <w:rsid w:val="003F362A"/>
    <w:rsid w:val="00411DAF"/>
    <w:rsid w:val="004223AA"/>
    <w:rsid w:val="00462B87"/>
    <w:rsid w:val="00496442"/>
    <w:rsid w:val="004A559B"/>
    <w:rsid w:val="004E1A39"/>
    <w:rsid w:val="00504FE5"/>
    <w:rsid w:val="005318B9"/>
    <w:rsid w:val="00531A4A"/>
    <w:rsid w:val="0054095A"/>
    <w:rsid w:val="00572EDF"/>
    <w:rsid w:val="00582B21"/>
    <w:rsid w:val="005959A4"/>
    <w:rsid w:val="005D4219"/>
    <w:rsid w:val="005F1F5D"/>
    <w:rsid w:val="00612B76"/>
    <w:rsid w:val="0063532E"/>
    <w:rsid w:val="006728A1"/>
    <w:rsid w:val="00673D49"/>
    <w:rsid w:val="00680887"/>
    <w:rsid w:val="006C4CBD"/>
    <w:rsid w:val="006D510D"/>
    <w:rsid w:val="006F1388"/>
    <w:rsid w:val="006F1AC2"/>
    <w:rsid w:val="00701334"/>
    <w:rsid w:val="00763C1D"/>
    <w:rsid w:val="007A6126"/>
    <w:rsid w:val="007C09B0"/>
    <w:rsid w:val="007C7887"/>
    <w:rsid w:val="007D7792"/>
    <w:rsid w:val="00832796"/>
    <w:rsid w:val="008441B9"/>
    <w:rsid w:val="00872983"/>
    <w:rsid w:val="00895481"/>
    <w:rsid w:val="008B5135"/>
    <w:rsid w:val="008C0C05"/>
    <w:rsid w:val="008D2584"/>
    <w:rsid w:val="008D2D64"/>
    <w:rsid w:val="008E653C"/>
    <w:rsid w:val="0093225B"/>
    <w:rsid w:val="00932FF6"/>
    <w:rsid w:val="00945041"/>
    <w:rsid w:val="00984E54"/>
    <w:rsid w:val="009A3448"/>
    <w:rsid w:val="009A50E8"/>
    <w:rsid w:val="009D7BAD"/>
    <w:rsid w:val="009F259F"/>
    <w:rsid w:val="00A16763"/>
    <w:rsid w:val="00A46E17"/>
    <w:rsid w:val="00A66A81"/>
    <w:rsid w:val="00A710E1"/>
    <w:rsid w:val="00B00EF7"/>
    <w:rsid w:val="00B27AE6"/>
    <w:rsid w:val="00B51E01"/>
    <w:rsid w:val="00B5490F"/>
    <w:rsid w:val="00B8041D"/>
    <w:rsid w:val="00BC2C1E"/>
    <w:rsid w:val="00BE5A08"/>
    <w:rsid w:val="00C166FF"/>
    <w:rsid w:val="00C22B9A"/>
    <w:rsid w:val="00C34C7D"/>
    <w:rsid w:val="00C948C3"/>
    <w:rsid w:val="00CC60B4"/>
    <w:rsid w:val="00D164FD"/>
    <w:rsid w:val="00D212CB"/>
    <w:rsid w:val="00D27A95"/>
    <w:rsid w:val="00D329AB"/>
    <w:rsid w:val="00D37766"/>
    <w:rsid w:val="00D46C5B"/>
    <w:rsid w:val="00D85351"/>
    <w:rsid w:val="00D9782F"/>
    <w:rsid w:val="00DC29A6"/>
    <w:rsid w:val="00DE6082"/>
    <w:rsid w:val="00DE65D9"/>
    <w:rsid w:val="00DF5384"/>
    <w:rsid w:val="00E16FF2"/>
    <w:rsid w:val="00E50B2D"/>
    <w:rsid w:val="00E55DD4"/>
    <w:rsid w:val="00EA707A"/>
    <w:rsid w:val="00EC5593"/>
    <w:rsid w:val="00EF5492"/>
    <w:rsid w:val="00F21D66"/>
    <w:rsid w:val="00F27BDF"/>
    <w:rsid w:val="00F409A8"/>
    <w:rsid w:val="00F45815"/>
    <w:rsid w:val="00F46240"/>
    <w:rsid w:val="00F76A2C"/>
    <w:rsid w:val="00FA4CD5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firstLine="0"/>
      <w:outlineLvl w:val="0"/>
    </w:pPr>
    <w:rPr>
      <w:b/>
      <w:bCs/>
      <w:sz w:val="48"/>
      <w:lang w:eastAsia="cs-CZ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3">
    <w:name w:val="Body Text Indent 3"/>
    <w:basedOn w:val="Norm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semiHidden/>
    <w:rPr>
      <w:rFonts w:ascii="Times New Roman" w:eastAsia="Times New Roman" w:hAnsi="Times New Roman"/>
      <w:sz w:val="16"/>
      <w:szCs w:val="16"/>
    </w:rPr>
  </w:style>
  <w:style w:type="paragraph" w:styleId="Zarkazkladnhotextu2">
    <w:name w:val="Body Text Indent 2"/>
    <w:basedOn w:val="Normlny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semiHidden/>
    <w:rPr>
      <w:rFonts w:ascii="Times New Roman" w:eastAsia="Times New Roman" w:hAnsi="Times New Roman"/>
      <w:sz w:val="22"/>
      <w:szCs w:val="24"/>
    </w:rPr>
  </w:style>
  <w:style w:type="paragraph" w:styleId="Zarkazkladnhotextu">
    <w:name w:val="Body Text Indent"/>
    <w:basedOn w:val="Normlny"/>
    <w:semiHidden/>
    <w:unhideWhenUsed/>
    <w:pPr>
      <w:spacing w:after="120"/>
      <w:ind w:left="283"/>
    </w:pPr>
  </w:style>
  <w:style w:type="character" w:customStyle="1" w:styleId="ZarkazkladnhotextuChar">
    <w:name w:val="Zarážka základného textu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styleId="Zkladntext2">
    <w:name w:val="Body Text 2"/>
    <w:basedOn w:val="Normlny"/>
    <w:semiHidden/>
    <w:pPr>
      <w:ind w:left="0" w:firstLine="0"/>
      <w:jc w:val="both"/>
    </w:pPr>
  </w:style>
  <w:style w:type="paragraph" w:styleId="Zkladntext3">
    <w:name w:val="Body Text 3"/>
    <w:basedOn w:val="Normlny"/>
    <w:semiHidden/>
    <w:pPr>
      <w:numPr>
        <w:ilvl w:val="12"/>
      </w:numPr>
      <w:ind w:left="567" w:right="-29" w:hanging="567"/>
      <w:jc w:val="both"/>
    </w:pPr>
    <w:rPr>
      <w:szCs w:val="22"/>
    </w:rPr>
  </w:style>
  <w:style w:type="paragraph" w:styleId="Podtitul">
    <w:name w:val="Subtitle"/>
    <w:basedOn w:val="Normlny"/>
    <w:qFormat/>
    <w:rsid w:val="00C948C3"/>
    <w:pPr>
      <w:ind w:left="0" w:firstLine="0"/>
      <w:jc w:val="center"/>
    </w:pPr>
    <w:rPr>
      <w:rFonts w:ascii="Arial" w:hAnsi="Arial"/>
      <w:b/>
      <w:sz w:val="24"/>
      <w:szCs w:val="20"/>
      <w:u w:val="single"/>
      <w:lang w:eastAsia="en-GB"/>
    </w:rPr>
  </w:style>
  <w:style w:type="paragraph" w:styleId="Textbubliny">
    <w:name w:val="Balloon Text"/>
    <w:basedOn w:val="Normlny"/>
    <w:semiHidden/>
    <w:rsid w:val="00E50B2D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50B2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50B2D"/>
  </w:style>
  <w:style w:type="character" w:styleId="Hypertextovprepojenie">
    <w:name w:val="Hyperlink"/>
    <w:rsid w:val="005318B9"/>
    <w:rPr>
      <w:color w:val="0000FF"/>
      <w:u w:val="single"/>
    </w:rPr>
  </w:style>
  <w:style w:type="paragraph" w:styleId="Hlavika">
    <w:name w:val="header"/>
    <w:basedOn w:val="Normlny"/>
    <w:rsid w:val="00F46240"/>
    <w:pPr>
      <w:tabs>
        <w:tab w:val="center" w:pos="4536"/>
        <w:tab w:val="right" w:pos="9072"/>
      </w:tabs>
      <w:ind w:left="0" w:firstLine="0"/>
    </w:pPr>
    <w:rPr>
      <w:sz w:val="24"/>
      <w:lang w:eastAsia="cs-CZ"/>
    </w:rPr>
  </w:style>
  <w:style w:type="paragraph" w:styleId="Normlnywebov">
    <w:name w:val="Normal (Web)"/>
    <w:basedOn w:val="Normlny"/>
    <w:unhideWhenUsed/>
    <w:rsid w:val="00CC60B4"/>
    <w:pPr>
      <w:spacing w:before="180"/>
      <w:ind w:left="0"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firstLine="0"/>
      <w:outlineLvl w:val="0"/>
    </w:pPr>
    <w:rPr>
      <w:b/>
      <w:bCs/>
      <w:sz w:val="48"/>
      <w:lang w:eastAsia="cs-CZ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3">
    <w:name w:val="Body Text Indent 3"/>
    <w:basedOn w:val="Norm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semiHidden/>
    <w:rPr>
      <w:rFonts w:ascii="Times New Roman" w:eastAsia="Times New Roman" w:hAnsi="Times New Roman"/>
      <w:sz w:val="16"/>
      <w:szCs w:val="16"/>
    </w:rPr>
  </w:style>
  <w:style w:type="paragraph" w:styleId="Zarkazkladnhotextu2">
    <w:name w:val="Body Text Indent 2"/>
    <w:basedOn w:val="Normlny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semiHidden/>
    <w:rPr>
      <w:rFonts w:ascii="Times New Roman" w:eastAsia="Times New Roman" w:hAnsi="Times New Roman"/>
      <w:sz w:val="22"/>
      <w:szCs w:val="24"/>
    </w:rPr>
  </w:style>
  <w:style w:type="paragraph" w:styleId="Zarkazkladnhotextu">
    <w:name w:val="Body Text Indent"/>
    <w:basedOn w:val="Normlny"/>
    <w:semiHidden/>
    <w:unhideWhenUsed/>
    <w:pPr>
      <w:spacing w:after="120"/>
      <w:ind w:left="283"/>
    </w:pPr>
  </w:style>
  <w:style w:type="character" w:customStyle="1" w:styleId="ZarkazkladnhotextuChar">
    <w:name w:val="Zarážka základného textu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styleId="Zkladntext2">
    <w:name w:val="Body Text 2"/>
    <w:basedOn w:val="Normlny"/>
    <w:semiHidden/>
    <w:pPr>
      <w:ind w:left="0" w:firstLine="0"/>
      <w:jc w:val="both"/>
    </w:pPr>
  </w:style>
  <w:style w:type="paragraph" w:styleId="Zkladntext3">
    <w:name w:val="Body Text 3"/>
    <w:basedOn w:val="Normlny"/>
    <w:semiHidden/>
    <w:pPr>
      <w:numPr>
        <w:ilvl w:val="12"/>
      </w:numPr>
      <w:ind w:left="567" w:right="-29" w:hanging="567"/>
      <w:jc w:val="both"/>
    </w:pPr>
    <w:rPr>
      <w:szCs w:val="22"/>
    </w:rPr>
  </w:style>
  <w:style w:type="paragraph" w:styleId="Podtitul">
    <w:name w:val="Subtitle"/>
    <w:basedOn w:val="Normlny"/>
    <w:qFormat/>
    <w:rsid w:val="00C948C3"/>
    <w:pPr>
      <w:ind w:left="0" w:firstLine="0"/>
      <w:jc w:val="center"/>
    </w:pPr>
    <w:rPr>
      <w:rFonts w:ascii="Arial" w:hAnsi="Arial"/>
      <w:b/>
      <w:sz w:val="24"/>
      <w:szCs w:val="20"/>
      <w:u w:val="single"/>
      <w:lang w:eastAsia="en-GB"/>
    </w:rPr>
  </w:style>
  <w:style w:type="paragraph" w:styleId="Textbubliny">
    <w:name w:val="Balloon Text"/>
    <w:basedOn w:val="Normlny"/>
    <w:semiHidden/>
    <w:rsid w:val="00E50B2D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50B2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50B2D"/>
  </w:style>
  <w:style w:type="character" w:styleId="Hypertextovprepojenie">
    <w:name w:val="Hyperlink"/>
    <w:rsid w:val="005318B9"/>
    <w:rPr>
      <w:color w:val="0000FF"/>
      <w:u w:val="single"/>
    </w:rPr>
  </w:style>
  <w:style w:type="paragraph" w:styleId="Hlavika">
    <w:name w:val="header"/>
    <w:basedOn w:val="Normlny"/>
    <w:rsid w:val="00F46240"/>
    <w:pPr>
      <w:tabs>
        <w:tab w:val="center" w:pos="4536"/>
        <w:tab w:val="right" w:pos="9072"/>
      </w:tabs>
      <w:ind w:left="0" w:firstLine="0"/>
    </w:pPr>
    <w:rPr>
      <w:sz w:val="24"/>
      <w:lang w:eastAsia="cs-CZ"/>
    </w:rPr>
  </w:style>
  <w:style w:type="paragraph" w:styleId="Normlnywebov">
    <w:name w:val="Normal (Web)"/>
    <w:basedOn w:val="Normlny"/>
    <w:unhideWhenUsed/>
    <w:rsid w:val="00CC60B4"/>
    <w:pPr>
      <w:spacing w:before="180"/>
      <w:ind w:left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nimedpharma.e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unimedpharma@unimedpharma.sk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http://emc.medicines.org.uk/emc/assets/c/html/DisplayImage.asp?Ref=09000/09045/PIL.9045.4.html&amp;Key=./PIL.9045.4_files/Xalatan2.gif" TargetMode="Externa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Hewlett-Packard Company</Company>
  <LinksUpToDate>false</LinksUpToDate>
  <CharactersWithSpaces>10202</CharactersWithSpaces>
  <SharedDoc>false</SharedDoc>
  <HLinks>
    <vt:vector size="24" baseType="variant">
      <vt:variant>
        <vt:i4>7667753</vt:i4>
      </vt:variant>
      <vt:variant>
        <vt:i4>9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6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5701753</vt:i4>
      </vt:variant>
      <vt:variant>
        <vt:i4>21654</vt:i4>
      </vt:variant>
      <vt:variant>
        <vt:i4>1025</vt:i4>
      </vt:variant>
      <vt:variant>
        <vt:i4>1</vt:i4>
      </vt:variant>
      <vt:variant>
        <vt:lpwstr>http://emc.medicines.org.uk/emc/assets/c/html/DisplayImage.asp?Ref=09000/09045/PIL.9045.4.html&amp;Key=./PIL.9045.4_files/Xalatan2.gif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Tvrdonova</dc:creator>
  <cp:lastModifiedBy>Skladaná, Judita</cp:lastModifiedBy>
  <cp:revision>3</cp:revision>
  <cp:lastPrinted>2018-05-29T08:08:00Z</cp:lastPrinted>
  <dcterms:created xsi:type="dcterms:W3CDTF">2018-05-29T07:40:00Z</dcterms:created>
  <dcterms:modified xsi:type="dcterms:W3CDTF">2018-05-29T08:08:00Z</dcterms:modified>
</cp:coreProperties>
</file>