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76" w:rsidRPr="00A70E00" w:rsidRDefault="00314176" w:rsidP="00314176">
      <w:pPr>
        <w:rPr>
          <w:sz w:val="18"/>
          <w:szCs w:val="18"/>
        </w:rPr>
      </w:pPr>
    </w:p>
    <w:p w:rsidR="00F6305A" w:rsidRDefault="00A579B6" w:rsidP="00F6305A">
      <w:pPr>
        <w:jc w:val="center"/>
        <w:outlineLvl w:val="0"/>
        <w:rPr>
          <w:noProof/>
          <w:szCs w:val="22"/>
        </w:rPr>
      </w:pPr>
      <w:r w:rsidRPr="00054838">
        <w:rPr>
          <w:b/>
          <w:szCs w:val="22"/>
        </w:rPr>
        <w:t>Písomná informácia pre používateľ</w:t>
      </w:r>
      <w:r w:rsidR="00346E71">
        <w:rPr>
          <w:b/>
          <w:szCs w:val="22"/>
        </w:rPr>
        <w:t>a</w:t>
      </w:r>
    </w:p>
    <w:p w:rsidR="00F6305A" w:rsidRDefault="00F6305A" w:rsidP="00F6305A">
      <w:pPr>
        <w:jc w:val="center"/>
        <w:rPr>
          <w:noProof/>
          <w:szCs w:val="22"/>
        </w:rPr>
      </w:pPr>
    </w:p>
    <w:p w:rsidR="00F6305A" w:rsidRDefault="00F6305A" w:rsidP="00F6305A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  <w:r>
        <w:rPr>
          <w:b/>
          <w:bCs/>
          <w:noProof/>
          <w:szCs w:val="22"/>
        </w:rPr>
        <w:t>UNILAT 50 mikrogramov/ml očná roztoková instilácia</w:t>
      </w:r>
    </w:p>
    <w:p w:rsidR="00F6305A" w:rsidRDefault="00F6305A" w:rsidP="00F6305A">
      <w:pPr>
        <w:numPr>
          <w:ilvl w:val="12"/>
          <w:numId w:val="0"/>
        </w:numPr>
        <w:tabs>
          <w:tab w:val="center" w:pos="4535"/>
          <w:tab w:val="left" w:pos="5568"/>
        </w:tabs>
        <w:jc w:val="center"/>
        <w:rPr>
          <w:b/>
          <w:bCs/>
          <w:noProof/>
          <w:szCs w:val="22"/>
        </w:rPr>
      </w:pPr>
    </w:p>
    <w:p w:rsidR="00F6305A" w:rsidRDefault="00E7091C" w:rsidP="00F6305A">
      <w:pPr>
        <w:numPr>
          <w:ilvl w:val="12"/>
          <w:numId w:val="0"/>
        </w:numPr>
        <w:tabs>
          <w:tab w:val="center" w:pos="4535"/>
          <w:tab w:val="left" w:pos="5568"/>
        </w:tabs>
        <w:jc w:val="center"/>
        <w:rPr>
          <w:b/>
          <w:bCs/>
          <w:noProof/>
          <w:szCs w:val="22"/>
        </w:rPr>
      </w:pPr>
      <w:r w:rsidRPr="005F5904">
        <w:rPr>
          <w:bCs/>
          <w:noProof/>
          <w:szCs w:val="22"/>
        </w:rPr>
        <w:t>l</w:t>
      </w:r>
      <w:r w:rsidR="00F6305A" w:rsidRPr="005F5904">
        <w:rPr>
          <w:bCs/>
          <w:noProof/>
          <w:szCs w:val="22"/>
        </w:rPr>
        <w:t>atanoprost</w:t>
      </w:r>
    </w:p>
    <w:p w:rsidR="00F6305A" w:rsidRDefault="00F6305A" w:rsidP="00F6305A">
      <w:pPr>
        <w:jc w:val="center"/>
        <w:rPr>
          <w:noProof/>
          <w:szCs w:val="22"/>
        </w:rPr>
      </w:pPr>
    </w:p>
    <w:p w:rsidR="00052084" w:rsidRDefault="00F6305A" w:rsidP="005F5904">
      <w:pPr>
        <w:ind w:left="0" w:firstLine="0"/>
        <w:rPr>
          <w:b/>
          <w:szCs w:val="22"/>
        </w:rPr>
      </w:pPr>
      <w:r>
        <w:rPr>
          <w:b/>
          <w:noProof/>
          <w:szCs w:val="22"/>
        </w:rPr>
        <w:t xml:space="preserve">Pozorne si prečítajte celú písomnú informáciu </w:t>
      </w:r>
      <w:r w:rsidR="00A579B6" w:rsidRPr="00054838">
        <w:rPr>
          <w:b/>
          <w:szCs w:val="22"/>
        </w:rPr>
        <w:t>predtým</w:t>
      </w:r>
      <w:r>
        <w:rPr>
          <w:b/>
          <w:noProof/>
          <w:szCs w:val="22"/>
        </w:rPr>
        <w:t>, ako začnete používať</w:t>
      </w:r>
      <w:r>
        <w:rPr>
          <w:noProof/>
          <w:szCs w:val="22"/>
        </w:rPr>
        <w:t xml:space="preserve"> </w:t>
      </w:r>
      <w:r w:rsidR="00A579B6" w:rsidRPr="00054838">
        <w:rPr>
          <w:b/>
          <w:szCs w:val="22"/>
        </w:rPr>
        <w:t>tento</w:t>
      </w:r>
      <w:r w:rsidR="00A579B6" w:rsidDel="00A579B6">
        <w:rPr>
          <w:b/>
          <w:noProof/>
          <w:szCs w:val="22"/>
        </w:rPr>
        <w:t xml:space="preserve"> </w:t>
      </w:r>
      <w:r>
        <w:rPr>
          <w:b/>
          <w:noProof/>
          <w:szCs w:val="22"/>
        </w:rPr>
        <w:t>liek</w:t>
      </w:r>
      <w:r w:rsidR="00052084">
        <w:rPr>
          <w:b/>
          <w:noProof/>
          <w:szCs w:val="22"/>
        </w:rPr>
        <w:t xml:space="preserve">,  </w:t>
      </w:r>
      <w:r w:rsidR="00A579B6" w:rsidRPr="00A579B6">
        <w:rPr>
          <w:b/>
          <w:szCs w:val="22"/>
        </w:rPr>
        <w:t xml:space="preserve"> </w:t>
      </w:r>
      <w:r w:rsidR="00A579B6" w:rsidRPr="00054838">
        <w:rPr>
          <w:b/>
          <w:szCs w:val="22"/>
        </w:rPr>
        <w:t>pretože obsahuje pre vás dôležité informácie.</w:t>
      </w:r>
      <w:r w:rsidR="00052084">
        <w:rPr>
          <w:b/>
          <w:szCs w:val="22"/>
        </w:rPr>
        <w:t xml:space="preserve"> </w:t>
      </w:r>
    </w:p>
    <w:p w:rsidR="00F6305A" w:rsidRPr="005F5904" w:rsidRDefault="009004D8" w:rsidP="009004D8">
      <w:pPr>
        <w:numPr>
          <w:ilvl w:val="0"/>
          <w:numId w:val="1"/>
        </w:numPr>
        <w:tabs>
          <w:tab w:val="left" w:pos="567"/>
        </w:tabs>
        <w:rPr>
          <w:b/>
          <w:szCs w:val="22"/>
        </w:rPr>
      </w:pPr>
      <w:r>
        <w:rPr>
          <w:szCs w:val="22"/>
        </w:rPr>
        <w:t xml:space="preserve">    </w:t>
      </w:r>
      <w:r w:rsidR="00F6305A">
        <w:rPr>
          <w:noProof/>
          <w:szCs w:val="22"/>
        </w:rPr>
        <w:t>Túto písomnú informáciu si uschovajte. Možno bude potrebné, aby ste si ju znovu prečítali.</w:t>
      </w:r>
    </w:p>
    <w:p w:rsidR="00F6305A" w:rsidRDefault="00F6305A" w:rsidP="009004D8">
      <w:pPr>
        <w:numPr>
          <w:ilvl w:val="0"/>
          <w:numId w:val="1"/>
        </w:numPr>
        <w:tabs>
          <w:tab w:val="left" w:pos="567"/>
        </w:tabs>
        <w:ind w:left="567" w:right="-2" w:hanging="567"/>
        <w:rPr>
          <w:noProof/>
          <w:szCs w:val="22"/>
        </w:rPr>
      </w:pPr>
      <w:r>
        <w:rPr>
          <w:noProof/>
          <w:szCs w:val="22"/>
        </w:rPr>
        <w:t>Ak máte akékoľvek ďalšie otázky, obráťte sa na svojho lekára alebo lekárnika.</w:t>
      </w:r>
    </w:p>
    <w:p w:rsidR="00F6305A" w:rsidRDefault="00F6305A" w:rsidP="009004D8">
      <w:pPr>
        <w:numPr>
          <w:ilvl w:val="0"/>
          <w:numId w:val="1"/>
        </w:numPr>
        <w:tabs>
          <w:tab w:val="left" w:pos="567"/>
        </w:tabs>
        <w:ind w:left="567" w:right="-2" w:hanging="567"/>
        <w:rPr>
          <w:b/>
          <w:noProof/>
          <w:szCs w:val="22"/>
        </w:rPr>
      </w:pPr>
      <w:r>
        <w:rPr>
          <w:noProof/>
          <w:szCs w:val="22"/>
        </w:rPr>
        <w:t xml:space="preserve">Tento liek bol predpísaný </w:t>
      </w:r>
      <w:r w:rsidR="00052084">
        <w:rPr>
          <w:noProof/>
          <w:szCs w:val="22"/>
        </w:rPr>
        <w:t xml:space="preserve">iba </w:t>
      </w:r>
      <w:r w:rsidR="00A579B6">
        <w:rPr>
          <w:noProof/>
          <w:szCs w:val="22"/>
        </w:rPr>
        <w:t>vám</w:t>
      </w:r>
      <w:r>
        <w:rPr>
          <w:noProof/>
          <w:szCs w:val="22"/>
        </w:rPr>
        <w:t xml:space="preserve">. Nedávajte ho nikomu inému. Môže mu uškodiť, dokonca aj vtedy, ak má rovnaké </w:t>
      </w:r>
      <w:r w:rsidR="005F5168">
        <w:rPr>
          <w:noProof/>
          <w:szCs w:val="22"/>
        </w:rPr>
        <w:t xml:space="preserve">prejavy </w:t>
      </w:r>
      <w:r w:rsidR="00A579B6">
        <w:rPr>
          <w:noProof/>
          <w:szCs w:val="22"/>
        </w:rPr>
        <w:t xml:space="preserve">ochorenia </w:t>
      </w:r>
      <w:r>
        <w:rPr>
          <w:noProof/>
          <w:szCs w:val="22"/>
        </w:rPr>
        <w:t xml:space="preserve">ako </w:t>
      </w:r>
      <w:r w:rsidR="00A579B6">
        <w:rPr>
          <w:noProof/>
          <w:szCs w:val="22"/>
        </w:rPr>
        <w:t>vy</w:t>
      </w:r>
      <w:r>
        <w:rPr>
          <w:noProof/>
          <w:szCs w:val="22"/>
        </w:rPr>
        <w:t>.</w:t>
      </w:r>
    </w:p>
    <w:p w:rsidR="00F6305A" w:rsidRDefault="00F6305A" w:rsidP="009004D8">
      <w:pPr>
        <w:tabs>
          <w:tab w:val="left" w:pos="567"/>
        </w:tabs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="00A579B6" w:rsidRPr="00054838">
        <w:rPr>
          <w:szCs w:val="22"/>
        </w:rPr>
        <w:t>Ak sa u vás vyskytne</w:t>
      </w:r>
      <w:r>
        <w:rPr>
          <w:noProof/>
        </w:rPr>
        <w:t xml:space="preserve"> akýkoľvek vedľajší účinok</w:t>
      </w:r>
      <w:r w:rsidR="00052084">
        <w:rPr>
          <w:noProof/>
        </w:rPr>
        <w:t>,</w:t>
      </w:r>
      <w:r>
        <w:rPr>
          <w:noProof/>
        </w:rPr>
        <w:t xml:space="preserve"> </w:t>
      </w:r>
      <w:r w:rsidR="00A579B6" w:rsidRPr="00054838">
        <w:rPr>
          <w:szCs w:val="22"/>
        </w:rPr>
        <w:t>obráťte sa na svojho lekára alebo lekárnika. To sa týka aj akýchkoľvek vedľajších účinkov, ktoré nie sú uvedené v tejto písomnej informácii</w:t>
      </w:r>
      <w:r w:rsidR="005F5168">
        <w:rPr>
          <w:szCs w:val="22"/>
        </w:rPr>
        <w:t>.</w:t>
      </w:r>
      <w:r w:rsidR="00A579B6" w:rsidRPr="00054838">
        <w:rPr>
          <w:szCs w:val="22"/>
        </w:rPr>
        <w:t xml:space="preserve"> </w:t>
      </w:r>
      <w:r w:rsidR="00D8149C">
        <w:rPr>
          <w:noProof/>
          <w:szCs w:val="22"/>
        </w:rPr>
        <w:t>Pozri časť 4.</w:t>
      </w:r>
    </w:p>
    <w:p w:rsidR="00F6305A" w:rsidRDefault="00F6305A" w:rsidP="005F590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305A" w:rsidRDefault="00F6305A" w:rsidP="004C5E0E"/>
    <w:p w:rsidR="00F6305A" w:rsidRDefault="00F6305A" w:rsidP="004C5E0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>V tejto písomnej informácii sa dozviete</w:t>
      </w:r>
      <w:r>
        <w:rPr>
          <w:noProof/>
          <w:szCs w:val="22"/>
        </w:rPr>
        <w:t xml:space="preserve">: </w:t>
      </w:r>
    </w:p>
    <w:p w:rsidR="00F6305A" w:rsidRDefault="00F6305A" w:rsidP="00E7091C">
      <w:pPr>
        <w:ind w:right="-29"/>
        <w:rPr>
          <w:noProof/>
          <w:szCs w:val="22"/>
        </w:rPr>
      </w:pPr>
      <w:r>
        <w:rPr>
          <w:noProof/>
          <w:szCs w:val="22"/>
        </w:rPr>
        <w:t>1.</w:t>
      </w:r>
      <w:r>
        <w:rPr>
          <w:noProof/>
          <w:szCs w:val="22"/>
        </w:rPr>
        <w:tab/>
        <w:t>Čo je UNILAT a na čo sa používa</w:t>
      </w:r>
    </w:p>
    <w:p w:rsidR="00F6305A" w:rsidRDefault="00F6305A" w:rsidP="00E7091C">
      <w:pPr>
        <w:ind w:right="-29"/>
        <w:rPr>
          <w:noProof/>
          <w:szCs w:val="22"/>
        </w:rPr>
      </w:pPr>
      <w:r>
        <w:rPr>
          <w:noProof/>
          <w:szCs w:val="22"/>
        </w:rPr>
        <w:t>2.</w:t>
      </w:r>
      <w:r>
        <w:rPr>
          <w:noProof/>
          <w:szCs w:val="22"/>
        </w:rPr>
        <w:tab/>
      </w:r>
      <w:r w:rsidR="00A579B6" w:rsidRPr="00054838">
        <w:rPr>
          <w:szCs w:val="22"/>
        </w:rPr>
        <w:t xml:space="preserve">Čo potrebujete vedieť </w:t>
      </w:r>
      <w:r w:rsidR="00E43EAC">
        <w:rPr>
          <w:szCs w:val="22"/>
        </w:rPr>
        <w:t>predtým</w:t>
      </w:r>
      <w:r w:rsidR="00052084">
        <w:rPr>
          <w:szCs w:val="22"/>
        </w:rPr>
        <w:t>,</w:t>
      </w:r>
      <w:r>
        <w:rPr>
          <w:noProof/>
          <w:szCs w:val="22"/>
        </w:rPr>
        <w:t xml:space="preserve"> ako použijete UNILAT </w:t>
      </w:r>
    </w:p>
    <w:p w:rsidR="00F6305A" w:rsidRDefault="00F6305A" w:rsidP="00ED2EFE">
      <w:pPr>
        <w:ind w:right="-29"/>
        <w:rPr>
          <w:noProof/>
          <w:szCs w:val="22"/>
        </w:rPr>
      </w:pPr>
      <w:r>
        <w:rPr>
          <w:noProof/>
          <w:szCs w:val="22"/>
        </w:rPr>
        <w:t>3.</w:t>
      </w:r>
      <w:r>
        <w:rPr>
          <w:noProof/>
          <w:szCs w:val="22"/>
        </w:rPr>
        <w:tab/>
        <w:t>Ako používať UNILAT</w:t>
      </w:r>
    </w:p>
    <w:p w:rsidR="00F6305A" w:rsidRDefault="00F6305A" w:rsidP="00D01B0A">
      <w:pPr>
        <w:ind w:right="-29"/>
        <w:rPr>
          <w:noProof/>
          <w:szCs w:val="22"/>
        </w:rPr>
      </w:pPr>
      <w:r>
        <w:rPr>
          <w:noProof/>
          <w:szCs w:val="22"/>
        </w:rPr>
        <w:t>4.</w:t>
      </w:r>
      <w:r>
        <w:rPr>
          <w:noProof/>
          <w:szCs w:val="22"/>
        </w:rPr>
        <w:tab/>
        <w:t>Možné vedľajšie účinky</w:t>
      </w:r>
    </w:p>
    <w:p w:rsidR="00F6305A" w:rsidRDefault="00F6305A" w:rsidP="005F5904">
      <w:pPr>
        <w:ind w:right="-29"/>
        <w:rPr>
          <w:noProof/>
          <w:szCs w:val="22"/>
        </w:rPr>
      </w:pPr>
      <w:r>
        <w:rPr>
          <w:noProof/>
          <w:szCs w:val="22"/>
        </w:rPr>
        <w:t>5.</w:t>
      </w:r>
      <w:r>
        <w:rPr>
          <w:noProof/>
          <w:szCs w:val="22"/>
        </w:rPr>
        <w:tab/>
        <w:t>Ako uchovávať UNILAT</w:t>
      </w:r>
    </w:p>
    <w:p w:rsidR="00F6305A" w:rsidRDefault="00F6305A" w:rsidP="005F5904">
      <w:pPr>
        <w:ind w:right="-29"/>
        <w:rPr>
          <w:noProof/>
          <w:szCs w:val="22"/>
        </w:rPr>
      </w:pPr>
      <w:r>
        <w:rPr>
          <w:noProof/>
          <w:szCs w:val="22"/>
        </w:rPr>
        <w:t>6.</w:t>
      </w:r>
      <w:r>
        <w:rPr>
          <w:noProof/>
          <w:szCs w:val="22"/>
        </w:rPr>
        <w:tab/>
      </w:r>
      <w:r w:rsidR="00A579B6" w:rsidRPr="00054838">
        <w:rPr>
          <w:szCs w:val="22"/>
        </w:rPr>
        <w:t>Obsah balenia a ď</w:t>
      </w:r>
      <w:r>
        <w:rPr>
          <w:noProof/>
          <w:szCs w:val="22"/>
        </w:rPr>
        <w:t>alšie informácie</w:t>
      </w:r>
    </w:p>
    <w:p w:rsidR="00F6305A" w:rsidRDefault="00F6305A" w:rsidP="005F590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305A" w:rsidRDefault="00F6305A" w:rsidP="005F590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305A" w:rsidRDefault="00F6305A" w:rsidP="005F5904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1.</w:t>
      </w:r>
      <w:r>
        <w:rPr>
          <w:b/>
          <w:noProof/>
          <w:szCs w:val="22"/>
        </w:rPr>
        <w:tab/>
      </w:r>
      <w:r w:rsidR="00A579B6">
        <w:rPr>
          <w:b/>
          <w:noProof/>
          <w:szCs w:val="22"/>
        </w:rPr>
        <w:t>Čo je</w:t>
      </w:r>
      <w:r>
        <w:rPr>
          <w:b/>
          <w:noProof/>
          <w:szCs w:val="22"/>
        </w:rPr>
        <w:t xml:space="preserve"> UNILAT </w:t>
      </w:r>
      <w:r w:rsidR="00A579B6">
        <w:rPr>
          <w:b/>
          <w:noProof/>
          <w:szCs w:val="22"/>
        </w:rPr>
        <w:t>a na čo sa používa</w:t>
      </w:r>
    </w:p>
    <w:p w:rsidR="00F6305A" w:rsidRDefault="00F6305A" w:rsidP="005F590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305A" w:rsidRDefault="00F6305A" w:rsidP="005F5904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UNILAT patrí do skupiny liečiv nazývaných analógy prostaglandínu. Pôsobí tak, že zvyšuje prirodzený odtok očnej tekutiny z vnútra oka do krvného obehu.  </w:t>
      </w:r>
    </w:p>
    <w:p w:rsidR="00F6305A" w:rsidRDefault="00F6305A" w:rsidP="005F590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305A" w:rsidRDefault="00F6305A" w:rsidP="005F5904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UNILAT sa používa na liečbu ťažkostí známych ako glaukóm s otvoreným uhlom a na liečbu očnej hypertenzie</w:t>
      </w:r>
      <w:r w:rsidR="00FC4890">
        <w:rPr>
          <w:noProof/>
          <w:szCs w:val="22"/>
        </w:rPr>
        <w:t xml:space="preserve"> u dospelých</w:t>
      </w:r>
      <w:r>
        <w:rPr>
          <w:noProof/>
          <w:szCs w:val="22"/>
        </w:rPr>
        <w:t xml:space="preserve">. Oba tieto stavy sú spojené so zvýšením tlaku vo </w:t>
      </w:r>
      <w:r w:rsidR="0000226A">
        <w:rPr>
          <w:noProof/>
          <w:szCs w:val="22"/>
        </w:rPr>
        <w:t>v</w:t>
      </w:r>
      <w:r>
        <w:rPr>
          <w:noProof/>
          <w:szCs w:val="22"/>
        </w:rPr>
        <w:t xml:space="preserve">ašom oku a môžu ovplyvniť </w:t>
      </w:r>
      <w:r w:rsidR="0000226A">
        <w:rPr>
          <w:noProof/>
          <w:szCs w:val="22"/>
        </w:rPr>
        <w:t>v</w:t>
      </w:r>
      <w:r>
        <w:rPr>
          <w:noProof/>
          <w:szCs w:val="22"/>
        </w:rPr>
        <w:t>áš zrak.</w:t>
      </w:r>
    </w:p>
    <w:p w:rsidR="00B17C62" w:rsidRDefault="00B17C62" w:rsidP="005F590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A579B6" w:rsidRDefault="00A579B6" w:rsidP="004C5E0E">
      <w:pPr>
        <w:numPr>
          <w:ilvl w:val="12"/>
          <w:numId w:val="0"/>
        </w:numPr>
        <w:ind w:right="-2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UNILAT</w:t>
      </w:r>
      <w:r w:rsidRPr="00520C93">
        <w:rPr>
          <w:bCs/>
          <w:color w:val="000000"/>
          <w:szCs w:val="22"/>
        </w:rPr>
        <w:t xml:space="preserve"> sa tiež používa na liečbu zvýšeného očného tlaku a glaukómu vo všetkých vekových skupinách detí a novorodencov.</w:t>
      </w:r>
    </w:p>
    <w:p w:rsidR="00F6305A" w:rsidRDefault="00F6305A" w:rsidP="005F590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305A" w:rsidRDefault="00F6305A" w:rsidP="004C5E0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305A" w:rsidRDefault="00F6305A" w:rsidP="00E7091C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2.</w:t>
      </w:r>
      <w:r>
        <w:rPr>
          <w:b/>
          <w:noProof/>
          <w:szCs w:val="22"/>
        </w:rPr>
        <w:tab/>
      </w:r>
      <w:r w:rsidR="00B17C62" w:rsidRPr="00054838">
        <w:rPr>
          <w:b/>
          <w:szCs w:val="22"/>
        </w:rPr>
        <w:t xml:space="preserve">Čo potrebujete vedieť </w:t>
      </w:r>
      <w:r w:rsidR="00E43EAC">
        <w:rPr>
          <w:b/>
          <w:szCs w:val="22"/>
        </w:rPr>
        <w:t>predtým</w:t>
      </w:r>
      <w:r w:rsidR="00B17C62" w:rsidRPr="00054838">
        <w:rPr>
          <w:b/>
          <w:szCs w:val="22"/>
        </w:rPr>
        <w:t>, ako použijete</w:t>
      </w:r>
      <w:r>
        <w:rPr>
          <w:b/>
          <w:noProof/>
          <w:szCs w:val="22"/>
        </w:rPr>
        <w:t xml:space="preserve"> UNILAT </w:t>
      </w:r>
    </w:p>
    <w:p w:rsidR="00E43EAC" w:rsidRDefault="00E43EAC" w:rsidP="00E7091C">
      <w:pPr>
        <w:numPr>
          <w:ilvl w:val="12"/>
          <w:numId w:val="0"/>
        </w:numPr>
        <w:ind w:right="-2"/>
        <w:rPr>
          <w:noProof/>
          <w:szCs w:val="22"/>
        </w:rPr>
      </w:pPr>
    </w:p>
    <w:p w:rsidR="00C4209C" w:rsidRDefault="00F6305A" w:rsidP="005F5904">
      <w:pPr>
        <w:numPr>
          <w:ilvl w:val="12"/>
          <w:numId w:val="0"/>
        </w:numPr>
        <w:outlineLvl w:val="0"/>
        <w:rPr>
          <w:b/>
          <w:noProof/>
          <w:szCs w:val="22"/>
        </w:rPr>
      </w:pPr>
      <w:r>
        <w:rPr>
          <w:noProof/>
          <w:szCs w:val="22"/>
        </w:rPr>
        <w:t xml:space="preserve">UNILAT </w:t>
      </w:r>
      <w:r w:rsidR="00B17C62" w:rsidRPr="00520C93">
        <w:rPr>
          <w:szCs w:val="22"/>
        </w:rPr>
        <w:t>sa môže používať u dospelých mužov a žien</w:t>
      </w:r>
      <w:r>
        <w:rPr>
          <w:noProof/>
          <w:szCs w:val="22"/>
        </w:rPr>
        <w:t xml:space="preserve"> (vrátane</w:t>
      </w:r>
      <w:r w:rsidR="00E43EAC">
        <w:rPr>
          <w:noProof/>
          <w:szCs w:val="22"/>
        </w:rPr>
        <w:t xml:space="preserve"> </w:t>
      </w:r>
      <w:r>
        <w:rPr>
          <w:noProof/>
          <w:szCs w:val="22"/>
        </w:rPr>
        <w:t xml:space="preserve">starších </w:t>
      </w:r>
      <w:r w:rsidR="00B17C62" w:rsidRPr="00520C93">
        <w:rPr>
          <w:szCs w:val="22"/>
        </w:rPr>
        <w:t>osôb</w:t>
      </w:r>
      <w:r>
        <w:rPr>
          <w:noProof/>
          <w:szCs w:val="22"/>
        </w:rPr>
        <w:t xml:space="preserve">) </w:t>
      </w:r>
      <w:r w:rsidR="00B17C62" w:rsidRPr="00520C93">
        <w:rPr>
          <w:bCs/>
          <w:szCs w:val="22"/>
        </w:rPr>
        <w:t>a u detí od narodeni</w:t>
      </w:r>
      <w:r w:rsidR="00E43EAC">
        <w:rPr>
          <w:bCs/>
          <w:szCs w:val="22"/>
        </w:rPr>
        <w:t xml:space="preserve">a </w:t>
      </w:r>
      <w:r w:rsidR="00B17C62" w:rsidRPr="00520C93">
        <w:rPr>
          <w:bCs/>
          <w:szCs w:val="22"/>
        </w:rPr>
        <w:t>do</w:t>
      </w:r>
      <w:r w:rsidR="009F3ED1">
        <w:rPr>
          <w:bCs/>
          <w:szCs w:val="22"/>
        </w:rPr>
        <w:t xml:space="preserve"> </w:t>
      </w:r>
      <w:r w:rsidR="00B17C62" w:rsidRPr="00520C93">
        <w:rPr>
          <w:bCs/>
          <w:szCs w:val="22"/>
        </w:rPr>
        <w:t>18 rokov</w:t>
      </w:r>
      <w:r w:rsidR="00B17C62" w:rsidRPr="00520C93">
        <w:rPr>
          <w:szCs w:val="22"/>
        </w:rPr>
        <w:t xml:space="preserve">. </w:t>
      </w:r>
      <w:r w:rsidR="00B17C62">
        <w:rPr>
          <w:bCs/>
          <w:szCs w:val="22"/>
        </w:rPr>
        <w:t>UNILAT</w:t>
      </w:r>
      <w:r w:rsidR="00B17C62" w:rsidRPr="00520C93">
        <w:rPr>
          <w:bCs/>
          <w:szCs w:val="22"/>
        </w:rPr>
        <w:t xml:space="preserve"> sa nesledoval u predčasne narodených detí (m</w:t>
      </w:r>
      <w:r w:rsidR="0006225E">
        <w:rPr>
          <w:bCs/>
          <w:szCs w:val="22"/>
        </w:rPr>
        <w:t>ladších</w:t>
      </w:r>
      <w:r w:rsidR="00B17C62" w:rsidRPr="00520C93">
        <w:rPr>
          <w:bCs/>
          <w:szCs w:val="22"/>
        </w:rPr>
        <w:t xml:space="preserve"> ako 36 týždňov gestačného</w:t>
      </w:r>
      <w:r w:rsidR="0006225E">
        <w:rPr>
          <w:bCs/>
          <w:szCs w:val="22"/>
        </w:rPr>
        <w:t xml:space="preserve"> veku).</w:t>
      </w:r>
    </w:p>
    <w:p w:rsidR="00B70645" w:rsidRPr="009004D8" w:rsidRDefault="00B70645" w:rsidP="005F5904">
      <w:pPr>
        <w:numPr>
          <w:ilvl w:val="12"/>
          <w:numId w:val="0"/>
        </w:numPr>
        <w:outlineLvl w:val="0"/>
        <w:rPr>
          <w:noProof/>
          <w:szCs w:val="22"/>
        </w:rPr>
      </w:pPr>
    </w:p>
    <w:p w:rsidR="00F6305A" w:rsidRDefault="00F6305A" w:rsidP="005F5904">
      <w:pPr>
        <w:numPr>
          <w:ilvl w:val="12"/>
          <w:numId w:val="0"/>
        </w:numPr>
        <w:outlineLvl w:val="0"/>
        <w:rPr>
          <w:noProof/>
          <w:szCs w:val="22"/>
        </w:rPr>
      </w:pPr>
      <w:r>
        <w:rPr>
          <w:b/>
          <w:noProof/>
          <w:szCs w:val="22"/>
        </w:rPr>
        <w:t xml:space="preserve">Nepoužívajte UNILAT </w:t>
      </w:r>
    </w:p>
    <w:p w:rsidR="00F6305A" w:rsidRDefault="00F6305A" w:rsidP="005F5904">
      <w:pPr>
        <w:numPr>
          <w:ilvl w:val="12"/>
          <w:numId w:val="0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</w:r>
      <w:r w:rsidR="0006225E">
        <w:rPr>
          <w:noProof/>
          <w:szCs w:val="22"/>
        </w:rPr>
        <w:t>ak</w:t>
      </w:r>
      <w:r>
        <w:rPr>
          <w:noProof/>
          <w:szCs w:val="22"/>
        </w:rPr>
        <w:t xml:space="preserve"> ste alergický na latanoprost alebo na ktorúkoľvek z ďalších zložiek</w:t>
      </w:r>
      <w:r w:rsidR="00B17C62" w:rsidRPr="00B17C62">
        <w:rPr>
          <w:szCs w:val="22"/>
        </w:rPr>
        <w:t xml:space="preserve"> </w:t>
      </w:r>
      <w:r w:rsidR="00B17C62" w:rsidRPr="00054838">
        <w:rPr>
          <w:szCs w:val="22"/>
        </w:rPr>
        <w:t>tohto</w:t>
      </w:r>
      <w:r>
        <w:rPr>
          <w:noProof/>
          <w:szCs w:val="22"/>
        </w:rPr>
        <w:t xml:space="preserve"> lieku (uvedený</w:t>
      </w:r>
      <w:r w:rsidR="0006225E">
        <w:rPr>
          <w:noProof/>
          <w:szCs w:val="22"/>
        </w:rPr>
        <w:t>ch</w:t>
      </w:r>
      <w:r>
        <w:rPr>
          <w:noProof/>
          <w:szCs w:val="22"/>
        </w:rPr>
        <w:t xml:space="preserve"> v </w:t>
      </w:r>
      <w:r w:rsidR="00B17C62" w:rsidRPr="00054838">
        <w:rPr>
          <w:szCs w:val="22"/>
        </w:rPr>
        <w:t>časti</w:t>
      </w:r>
      <w:r>
        <w:rPr>
          <w:noProof/>
          <w:szCs w:val="22"/>
        </w:rPr>
        <w:t xml:space="preserve"> 6).</w:t>
      </w:r>
    </w:p>
    <w:p w:rsidR="00566F5F" w:rsidRDefault="00566F5F" w:rsidP="005F5904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noProof/>
          <w:szCs w:val="22"/>
        </w:rPr>
        <w:t xml:space="preserve">-        </w:t>
      </w:r>
      <w:r w:rsidR="0006225E">
        <w:rPr>
          <w:noProof/>
          <w:szCs w:val="22"/>
        </w:rPr>
        <w:t>ak</w:t>
      </w:r>
      <w:r w:rsidRPr="00054D97">
        <w:rPr>
          <w:szCs w:val="22"/>
        </w:rPr>
        <w:t xml:space="preserve"> ste tehotná</w:t>
      </w:r>
      <w:r w:rsidR="0006225E">
        <w:rPr>
          <w:szCs w:val="22"/>
        </w:rPr>
        <w:t>, alebo ak</w:t>
      </w:r>
      <w:r w:rsidRPr="00054D97">
        <w:rPr>
          <w:szCs w:val="22"/>
        </w:rPr>
        <w:t xml:space="preserve"> plánujete otehotnieť</w:t>
      </w:r>
    </w:p>
    <w:p w:rsidR="00566F5F" w:rsidRDefault="00566F5F" w:rsidP="005F5904">
      <w:pPr>
        <w:numPr>
          <w:ilvl w:val="12"/>
          <w:numId w:val="0"/>
        </w:numPr>
        <w:ind w:left="567" w:hanging="567"/>
        <w:rPr>
          <w:noProof/>
          <w:szCs w:val="22"/>
        </w:rPr>
      </w:pPr>
      <w:r>
        <w:rPr>
          <w:szCs w:val="22"/>
        </w:rPr>
        <w:t xml:space="preserve">-        </w:t>
      </w:r>
      <w:r w:rsidRPr="00054D97">
        <w:rPr>
          <w:szCs w:val="22"/>
        </w:rPr>
        <w:t xml:space="preserve">ak </w:t>
      </w:r>
      <w:r w:rsidRPr="00D33CE8">
        <w:rPr>
          <w:szCs w:val="22"/>
        </w:rPr>
        <w:t>dojčíte</w:t>
      </w:r>
    </w:p>
    <w:p w:rsidR="005F5904" w:rsidRPr="009004D8" w:rsidRDefault="005F5904" w:rsidP="005F5904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052084" w:rsidRDefault="00052084" w:rsidP="005F5904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lastRenderedPageBreak/>
        <w:t>Upozornenia a opatrenia</w:t>
      </w:r>
    </w:p>
    <w:p w:rsidR="00F6305A" w:rsidRPr="005F5904" w:rsidRDefault="00DF75B3" w:rsidP="005F5904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noProof/>
          <w:szCs w:val="22"/>
        </w:rPr>
        <w:t>Predtým</w:t>
      </w:r>
      <w:r w:rsidR="00771788">
        <w:rPr>
          <w:noProof/>
          <w:szCs w:val="22"/>
        </w:rPr>
        <w:t>,</w:t>
      </w:r>
      <w:r>
        <w:rPr>
          <w:noProof/>
          <w:szCs w:val="22"/>
        </w:rPr>
        <w:t xml:space="preserve"> ako vy alebo vaše dieťa začnete používať</w:t>
      </w:r>
      <w:r w:rsidR="00C4209C">
        <w:rPr>
          <w:noProof/>
          <w:szCs w:val="22"/>
        </w:rPr>
        <w:t xml:space="preserve"> </w:t>
      </w:r>
      <w:r w:rsidR="00F6305A" w:rsidRPr="005F5904">
        <w:rPr>
          <w:noProof/>
          <w:szCs w:val="22"/>
        </w:rPr>
        <w:t>UNILAT</w:t>
      </w:r>
      <w:r>
        <w:rPr>
          <w:noProof/>
          <w:szCs w:val="22"/>
        </w:rPr>
        <w:t>, obráťte sa na svojo lekára alebo na lekára vášho dieťaťa:</w:t>
      </w:r>
      <w:r w:rsidR="00F6305A" w:rsidRPr="005F5904">
        <w:rPr>
          <w:noProof/>
          <w:szCs w:val="22"/>
        </w:rPr>
        <w:t xml:space="preserve"> </w:t>
      </w:r>
    </w:p>
    <w:p w:rsidR="008319B0" w:rsidRDefault="008319B0" w:rsidP="004C5E0E">
      <w:pPr>
        <w:numPr>
          <w:ilvl w:val="12"/>
          <w:numId w:val="0"/>
        </w:numPr>
        <w:ind w:left="340" w:hanging="340"/>
        <w:rPr>
          <w:noProof/>
          <w:szCs w:val="22"/>
        </w:rPr>
      </w:pPr>
      <w:r>
        <w:rPr>
          <w:noProof/>
          <w:szCs w:val="22"/>
        </w:rPr>
        <w:t xml:space="preserve">-   ak </w:t>
      </w:r>
      <w:r w:rsidR="00E546E8">
        <w:rPr>
          <w:noProof/>
          <w:szCs w:val="22"/>
        </w:rPr>
        <w:t xml:space="preserve">ste </w:t>
      </w:r>
      <w:r>
        <w:rPr>
          <w:szCs w:val="22"/>
        </w:rPr>
        <w:t>v</w:t>
      </w:r>
      <w:r w:rsidRPr="00520C93">
        <w:rPr>
          <w:szCs w:val="22"/>
        </w:rPr>
        <w:t xml:space="preserve">y </w:t>
      </w:r>
      <w:r w:rsidRPr="00520C93">
        <w:rPr>
          <w:bCs/>
          <w:szCs w:val="22"/>
        </w:rPr>
        <w:t xml:space="preserve">alebo </w:t>
      </w:r>
      <w:r>
        <w:rPr>
          <w:bCs/>
          <w:szCs w:val="22"/>
        </w:rPr>
        <w:t>v</w:t>
      </w:r>
      <w:r w:rsidRPr="00520C93">
        <w:rPr>
          <w:bCs/>
          <w:szCs w:val="22"/>
        </w:rPr>
        <w:t>aše dieťa</w:t>
      </w:r>
      <w:r w:rsidR="00E546E8">
        <w:rPr>
          <w:noProof/>
          <w:szCs w:val="22"/>
        </w:rPr>
        <w:t xml:space="preserve"> </w:t>
      </w:r>
      <w:r>
        <w:rPr>
          <w:noProof/>
          <w:szCs w:val="22"/>
        </w:rPr>
        <w:t>nedávno mali alebo máte podstúpiť operáciu očí (vrátane operácie šedého</w:t>
      </w:r>
    </w:p>
    <w:p w:rsidR="008319B0" w:rsidRDefault="008319B0" w:rsidP="00E7091C">
      <w:pPr>
        <w:numPr>
          <w:ilvl w:val="12"/>
          <w:numId w:val="0"/>
        </w:numPr>
        <w:ind w:left="340" w:hanging="340"/>
        <w:rPr>
          <w:noProof/>
          <w:szCs w:val="22"/>
        </w:rPr>
      </w:pPr>
      <w:r>
        <w:rPr>
          <w:noProof/>
          <w:szCs w:val="22"/>
        </w:rPr>
        <w:t xml:space="preserve">     zákalu - katarakty)</w:t>
      </w:r>
    </w:p>
    <w:p w:rsidR="008319B0" w:rsidRDefault="008319B0" w:rsidP="00E7091C">
      <w:pPr>
        <w:numPr>
          <w:ilvl w:val="12"/>
          <w:numId w:val="0"/>
        </w:numPr>
        <w:ind w:left="340" w:hanging="340"/>
        <w:rPr>
          <w:noProof/>
          <w:szCs w:val="22"/>
        </w:rPr>
      </w:pPr>
      <w:r>
        <w:rPr>
          <w:noProof/>
          <w:szCs w:val="22"/>
        </w:rPr>
        <w:t>-</w:t>
      </w:r>
      <w:r>
        <w:rPr>
          <w:b/>
          <w:noProof/>
          <w:szCs w:val="22"/>
        </w:rPr>
        <w:t xml:space="preserve"> </w:t>
      </w:r>
      <w:r>
        <w:rPr>
          <w:noProof/>
          <w:szCs w:val="22"/>
        </w:rPr>
        <w:t xml:space="preserve">  ak</w:t>
      </w:r>
      <w:r w:rsidRPr="00566F5F">
        <w:rPr>
          <w:szCs w:val="22"/>
        </w:rPr>
        <w:t xml:space="preserve"> </w:t>
      </w:r>
      <w:r>
        <w:rPr>
          <w:szCs w:val="22"/>
        </w:rPr>
        <w:t>v</w:t>
      </w:r>
      <w:r w:rsidRPr="00520C93">
        <w:rPr>
          <w:szCs w:val="22"/>
        </w:rPr>
        <w:t xml:space="preserve">y </w:t>
      </w:r>
      <w:r w:rsidRPr="00520C93">
        <w:rPr>
          <w:bCs/>
          <w:szCs w:val="22"/>
        </w:rPr>
        <w:t xml:space="preserve">alebo </w:t>
      </w:r>
      <w:r>
        <w:rPr>
          <w:bCs/>
          <w:szCs w:val="22"/>
        </w:rPr>
        <w:t>v</w:t>
      </w:r>
      <w:r w:rsidRPr="00520C93">
        <w:rPr>
          <w:bCs/>
          <w:szCs w:val="22"/>
        </w:rPr>
        <w:t>aše dieťa</w:t>
      </w:r>
      <w:r>
        <w:rPr>
          <w:noProof/>
          <w:szCs w:val="22"/>
        </w:rPr>
        <w:t xml:space="preserve"> trpíte očnými problémami (ako sú bolesť očí, podráždenie alebo zápal, či</w:t>
      </w:r>
    </w:p>
    <w:p w:rsidR="008319B0" w:rsidRDefault="008319B0" w:rsidP="00ED2EFE">
      <w:pPr>
        <w:numPr>
          <w:ilvl w:val="12"/>
          <w:numId w:val="0"/>
        </w:numPr>
        <w:ind w:left="340" w:hanging="340"/>
        <w:rPr>
          <w:noProof/>
          <w:szCs w:val="22"/>
        </w:rPr>
      </w:pPr>
      <w:r>
        <w:rPr>
          <w:noProof/>
          <w:szCs w:val="22"/>
        </w:rPr>
        <w:t xml:space="preserve">     rozmazané videnie)</w:t>
      </w:r>
    </w:p>
    <w:p w:rsidR="008319B0" w:rsidRDefault="008319B0" w:rsidP="00D01B0A">
      <w:pPr>
        <w:numPr>
          <w:ilvl w:val="12"/>
          <w:numId w:val="0"/>
        </w:numPr>
        <w:ind w:left="340" w:hanging="340"/>
        <w:rPr>
          <w:noProof/>
          <w:szCs w:val="22"/>
        </w:rPr>
      </w:pPr>
      <w:r>
        <w:rPr>
          <w:noProof/>
          <w:szCs w:val="22"/>
        </w:rPr>
        <w:t xml:space="preserve">-   ak máte </w:t>
      </w:r>
      <w:r>
        <w:rPr>
          <w:szCs w:val="22"/>
        </w:rPr>
        <w:t>v</w:t>
      </w:r>
      <w:r w:rsidRPr="00520C93">
        <w:rPr>
          <w:szCs w:val="22"/>
        </w:rPr>
        <w:t xml:space="preserve">y </w:t>
      </w:r>
      <w:r w:rsidRPr="00520C93">
        <w:rPr>
          <w:bCs/>
          <w:szCs w:val="22"/>
        </w:rPr>
        <w:t xml:space="preserve">alebo </w:t>
      </w:r>
      <w:r>
        <w:rPr>
          <w:bCs/>
          <w:szCs w:val="22"/>
        </w:rPr>
        <w:t>v</w:t>
      </w:r>
      <w:r w:rsidRPr="00520C93">
        <w:rPr>
          <w:bCs/>
          <w:szCs w:val="22"/>
        </w:rPr>
        <w:t>aše dieťa</w:t>
      </w:r>
      <w:r>
        <w:rPr>
          <w:noProof/>
          <w:szCs w:val="22"/>
        </w:rPr>
        <w:t xml:space="preserve"> syndróm suchého oka</w:t>
      </w:r>
    </w:p>
    <w:p w:rsidR="008319B0" w:rsidRDefault="008319B0" w:rsidP="005F5904">
      <w:pPr>
        <w:numPr>
          <w:ilvl w:val="12"/>
          <w:numId w:val="0"/>
        </w:numPr>
        <w:ind w:left="340" w:hanging="340"/>
        <w:rPr>
          <w:noProof/>
          <w:szCs w:val="22"/>
        </w:rPr>
      </w:pPr>
      <w:r>
        <w:rPr>
          <w:noProof/>
          <w:szCs w:val="22"/>
        </w:rPr>
        <w:t xml:space="preserve">-   ak máte </w:t>
      </w:r>
      <w:r>
        <w:rPr>
          <w:szCs w:val="22"/>
        </w:rPr>
        <w:t>v</w:t>
      </w:r>
      <w:r w:rsidRPr="00520C93">
        <w:rPr>
          <w:szCs w:val="22"/>
        </w:rPr>
        <w:t xml:space="preserve">y </w:t>
      </w:r>
      <w:r w:rsidRPr="00520C93">
        <w:rPr>
          <w:bCs/>
          <w:szCs w:val="22"/>
        </w:rPr>
        <w:t xml:space="preserve">alebo </w:t>
      </w:r>
      <w:r>
        <w:rPr>
          <w:bCs/>
          <w:szCs w:val="22"/>
        </w:rPr>
        <w:t>v</w:t>
      </w:r>
      <w:r w:rsidRPr="00520C93">
        <w:rPr>
          <w:bCs/>
          <w:szCs w:val="22"/>
        </w:rPr>
        <w:t>aše dieťa</w:t>
      </w:r>
      <w:r>
        <w:rPr>
          <w:noProof/>
          <w:szCs w:val="22"/>
        </w:rPr>
        <w:t xml:space="preserve"> ťažkú astmu alebo vaša astma nie je dostatočne kontrolovaná         </w:t>
      </w:r>
    </w:p>
    <w:p w:rsidR="008319B0" w:rsidRDefault="008319B0" w:rsidP="005F5904">
      <w:pPr>
        <w:numPr>
          <w:ilvl w:val="12"/>
          <w:numId w:val="0"/>
        </w:numPr>
        <w:ind w:left="340" w:hanging="340"/>
        <w:rPr>
          <w:noProof/>
          <w:szCs w:val="22"/>
        </w:rPr>
      </w:pPr>
      <w:r>
        <w:rPr>
          <w:noProof/>
          <w:szCs w:val="22"/>
        </w:rPr>
        <w:t>-   ak</w:t>
      </w:r>
      <w:r w:rsidRPr="00566F5F">
        <w:rPr>
          <w:szCs w:val="22"/>
        </w:rPr>
        <w:t xml:space="preserve"> </w:t>
      </w:r>
      <w:r>
        <w:rPr>
          <w:szCs w:val="22"/>
        </w:rPr>
        <w:t>v</w:t>
      </w:r>
      <w:r w:rsidRPr="00520C93">
        <w:rPr>
          <w:szCs w:val="22"/>
        </w:rPr>
        <w:t xml:space="preserve">y </w:t>
      </w:r>
      <w:r w:rsidRPr="00520C93">
        <w:rPr>
          <w:bCs/>
          <w:szCs w:val="22"/>
        </w:rPr>
        <w:t xml:space="preserve">alebo </w:t>
      </w:r>
      <w:r>
        <w:rPr>
          <w:bCs/>
          <w:szCs w:val="22"/>
        </w:rPr>
        <w:t>v</w:t>
      </w:r>
      <w:r w:rsidRPr="00520C93">
        <w:rPr>
          <w:bCs/>
          <w:szCs w:val="22"/>
        </w:rPr>
        <w:t>aše dieťa</w:t>
      </w:r>
      <w:r>
        <w:rPr>
          <w:noProof/>
          <w:szCs w:val="22"/>
        </w:rPr>
        <w:t xml:space="preserve"> nosíte kontaktné šošovky. Môžete používať UNILAT, ale riaďte sa</w:t>
      </w:r>
    </w:p>
    <w:p w:rsidR="008319B0" w:rsidRDefault="008319B0" w:rsidP="005F5904">
      <w:pPr>
        <w:numPr>
          <w:ilvl w:val="12"/>
          <w:numId w:val="0"/>
        </w:numPr>
        <w:ind w:left="340" w:hanging="340"/>
        <w:rPr>
          <w:noProof/>
          <w:szCs w:val="22"/>
        </w:rPr>
      </w:pPr>
      <w:r>
        <w:rPr>
          <w:noProof/>
          <w:szCs w:val="22"/>
        </w:rPr>
        <w:t xml:space="preserve">     pokynmi uvedenými v časti 3.</w:t>
      </w:r>
    </w:p>
    <w:p w:rsidR="008319B0" w:rsidRDefault="008319B0" w:rsidP="005F5904">
      <w:pPr>
        <w:numPr>
          <w:ilvl w:val="12"/>
          <w:numId w:val="0"/>
        </w:numPr>
        <w:ind w:left="340" w:hanging="340"/>
        <w:rPr>
          <w:noProof/>
          <w:szCs w:val="22"/>
        </w:rPr>
      </w:pPr>
      <w:r>
        <w:rPr>
          <w:noProof/>
          <w:szCs w:val="22"/>
        </w:rPr>
        <w:t>-   ak ste vy alebo vaše dieťa trpeli alebo v súčastnej dobe trpíte vírusovou infekciou oka spôsobenou</w:t>
      </w:r>
    </w:p>
    <w:p w:rsidR="008319B0" w:rsidRDefault="008319B0" w:rsidP="005F5904">
      <w:pPr>
        <w:numPr>
          <w:ilvl w:val="12"/>
          <w:numId w:val="0"/>
        </w:numPr>
        <w:ind w:left="340" w:hanging="340"/>
        <w:rPr>
          <w:noProof/>
          <w:szCs w:val="22"/>
        </w:rPr>
      </w:pPr>
      <w:r>
        <w:rPr>
          <w:noProof/>
          <w:szCs w:val="22"/>
        </w:rPr>
        <w:t xml:space="preserve">    vírusom herpes simplex (HSV).</w:t>
      </w:r>
    </w:p>
    <w:p w:rsidR="00566F5F" w:rsidRDefault="00566F5F" w:rsidP="005F5904">
      <w:pPr>
        <w:numPr>
          <w:ilvl w:val="12"/>
          <w:numId w:val="0"/>
        </w:numPr>
        <w:ind w:left="340" w:hanging="340"/>
        <w:rPr>
          <w:noProof/>
          <w:szCs w:val="22"/>
        </w:rPr>
      </w:pPr>
    </w:p>
    <w:p w:rsidR="00F6305A" w:rsidRDefault="00D8149C" w:rsidP="004C5E0E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Iné lieky a UNILAT</w:t>
      </w:r>
    </w:p>
    <w:p w:rsidR="00DF75B3" w:rsidRDefault="00F6305A" w:rsidP="005F5904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UNILAT môže ovplyvňovať účinok iných liekov. </w:t>
      </w:r>
    </w:p>
    <w:p w:rsidR="00F6305A" w:rsidRDefault="00F6305A" w:rsidP="005F5904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Ak </w:t>
      </w:r>
      <w:r w:rsidR="00DF75B3">
        <w:rPr>
          <w:noProof/>
          <w:szCs w:val="22"/>
        </w:rPr>
        <w:t>teraz po</w:t>
      </w:r>
      <w:r>
        <w:rPr>
          <w:noProof/>
          <w:szCs w:val="22"/>
        </w:rPr>
        <w:t xml:space="preserve">užívate alebo ste v poslednom čase </w:t>
      </w:r>
      <w:r w:rsidR="00DF75B3">
        <w:rPr>
          <w:noProof/>
          <w:szCs w:val="22"/>
        </w:rPr>
        <w:t>po</w:t>
      </w:r>
      <w:r>
        <w:rPr>
          <w:noProof/>
          <w:szCs w:val="22"/>
        </w:rPr>
        <w:t>užívali</w:t>
      </w:r>
      <w:r w:rsidR="00DF75B3">
        <w:rPr>
          <w:noProof/>
          <w:szCs w:val="22"/>
        </w:rPr>
        <w:t>, či práve</w:t>
      </w:r>
      <w:r>
        <w:rPr>
          <w:noProof/>
          <w:szCs w:val="22"/>
        </w:rPr>
        <w:t xml:space="preserve"> </w:t>
      </w:r>
      <w:r w:rsidR="00587DF8">
        <w:rPr>
          <w:noProof/>
          <w:szCs w:val="22"/>
        </w:rPr>
        <w:t>budete používať ďalšie</w:t>
      </w:r>
      <w:r>
        <w:rPr>
          <w:noProof/>
          <w:szCs w:val="22"/>
        </w:rPr>
        <w:t xml:space="preserve"> lieky, </w:t>
      </w:r>
      <w:r w:rsidR="00587DF8">
        <w:rPr>
          <w:noProof/>
          <w:szCs w:val="22"/>
        </w:rPr>
        <w:t xml:space="preserve">povedzte to </w:t>
      </w:r>
      <w:r>
        <w:rPr>
          <w:noProof/>
          <w:szCs w:val="22"/>
        </w:rPr>
        <w:t xml:space="preserve"> svojmu lekárovi alebo lekárnikovi. </w:t>
      </w:r>
    </w:p>
    <w:p w:rsidR="00F6305A" w:rsidRDefault="00F6305A" w:rsidP="005F590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D8149C" w:rsidRPr="00A378FC" w:rsidRDefault="00D8149C" w:rsidP="004C5E0E">
      <w:pPr>
        <w:numPr>
          <w:ilvl w:val="12"/>
          <w:numId w:val="0"/>
        </w:numPr>
        <w:ind w:right="-2"/>
        <w:rPr>
          <w:noProof/>
          <w:szCs w:val="22"/>
        </w:rPr>
      </w:pPr>
      <w:r w:rsidRPr="00A378FC">
        <w:rPr>
          <w:b/>
          <w:noProof/>
          <w:szCs w:val="22"/>
        </w:rPr>
        <w:t>UNILAT a jedlo</w:t>
      </w:r>
      <w:r w:rsidR="00BB0E15">
        <w:rPr>
          <w:b/>
          <w:noProof/>
          <w:szCs w:val="22"/>
        </w:rPr>
        <w:t xml:space="preserve"> a</w:t>
      </w:r>
      <w:r w:rsidRPr="00A378FC">
        <w:rPr>
          <w:b/>
          <w:noProof/>
          <w:szCs w:val="22"/>
        </w:rPr>
        <w:t> nápoje</w:t>
      </w:r>
    </w:p>
    <w:p w:rsidR="00D8149C" w:rsidRDefault="00D8149C" w:rsidP="00D8149C">
      <w:pPr>
        <w:numPr>
          <w:ilvl w:val="12"/>
          <w:numId w:val="0"/>
        </w:numPr>
        <w:ind w:right="-2"/>
        <w:rPr>
          <w:noProof/>
          <w:szCs w:val="22"/>
        </w:rPr>
      </w:pPr>
      <w:r w:rsidRPr="00A378FC">
        <w:rPr>
          <w:noProof/>
          <w:szCs w:val="22"/>
        </w:rPr>
        <w:t>Nakoľko sa jedná o očnú roztokovú instiláciu, nemá ich používanie žiadnu väzbu na jedlo a pitie.</w:t>
      </w:r>
    </w:p>
    <w:p w:rsidR="00D8149C" w:rsidRDefault="00D8149C" w:rsidP="00F6305A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F6305A" w:rsidRDefault="00F6305A" w:rsidP="005F5904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Tehotenstvo</w:t>
      </w:r>
      <w:r w:rsidR="007076C2">
        <w:rPr>
          <w:b/>
          <w:noProof/>
          <w:szCs w:val="22"/>
        </w:rPr>
        <w:t xml:space="preserve"> </w:t>
      </w:r>
      <w:r w:rsidR="007076C2" w:rsidRPr="00054838">
        <w:rPr>
          <w:b/>
          <w:szCs w:val="22"/>
        </w:rPr>
        <w:t>a</w:t>
      </w:r>
      <w:r w:rsidR="007076C2">
        <w:rPr>
          <w:b/>
          <w:szCs w:val="22"/>
        </w:rPr>
        <w:t> </w:t>
      </w:r>
      <w:r w:rsidR="007076C2" w:rsidRPr="00054838">
        <w:rPr>
          <w:b/>
          <w:szCs w:val="22"/>
        </w:rPr>
        <w:t>dojčenie</w:t>
      </w:r>
    </w:p>
    <w:p w:rsidR="00F6305A" w:rsidRDefault="007076C2" w:rsidP="005F5904">
      <w:pPr>
        <w:numPr>
          <w:ilvl w:val="12"/>
          <w:numId w:val="0"/>
        </w:numPr>
        <w:rPr>
          <w:noProof/>
          <w:szCs w:val="22"/>
        </w:rPr>
      </w:pPr>
      <w:r>
        <w:rPr>
          <w:noProof/>
          <w:szCs w:val="22"/>
        </w:rPr>
        <w:t>Nepoužívajte UNILAT</w:t>
      </w:r>
      <w:r w:rsidR="00BB0E15">
        <w:rPr>
          <w:noProof/>
          <w:szCs w:val="22"/>
        </w:rPr>
        <w:t>,</w:t>
      </w:r>
      <w:r w:rsidRPr="00054838">
        <w:rPr>
          <w:noProof/>
          <w:szCs w:val="22"/>
        </w:rPr>
        <w:t xml:space="preserve"> ak ste tehotná</w:t>
      </w:r>
      <w:r>
        <w:rPr>
          <w:noProof/>
          <w:szCs w:val="22"/>
        </w:rPr>
        <w:t>.</w:t>
      </w:r>
    </w:p>
    <w:p w:rsidR="007076C2" w:rsidRDefault="007076C2" w:rsidP="005F5904">
      <w:pPr>
        <w:numPr>
          <w:ilvl w:val="12"/>
          <w:numId w:val="0"/>
        </w:numPr>
        <w:rPr>
          <w:noProof/>
          <w:szCs w:val="22"/>
        </w:rPr>
      </w:pPr>
      <w:r w:rsidRPr="00054838">
        <w:rPr>
          <w:noProof/>
          <w:szCs w:val="22"/>
        </w:rPr>
        <w:t xml:space="preserve">Ak ste tehotná alebo dojčíte, ak si myslíte, že ste tehotná alebo ak plánujete otehotnieť, poraďte sa so svojím lekárom </w:t>
      </w:r>
      <w:r w:rsidR="0000226A">
        <w:rPr>
          <w:noProof/>
          <w:szCs w:val="22"/>
        </w:rPr>
        <w:t xml:space="preserve">alebo lekárnikom </w:t>
      </w:r>
      <w:r w:rsidRPr="00054838">
        <w:rPr>
          <w:noProof/>
          <w:szCs w:val="22"/>
        </w:rPr>
        <w:t>predtým</w:t>
      </w:r>
      <w:r w:rsidR="00BB0E15">
        <w:rPr>
          <w:noProof/>
          <w:szCs w:val="22"/>
        </w:rPr>
        <w:t>,</w:t>
      </w:r>
      <w:r w:rsidRPr="00054838">
        <w:rPr>
          <w:noProof/>
          <w:szCs w:val="22"/>
        </w:rPr>
        <w:t xml:space="preserve"> ako začnete </w:t>
      </w:r>
      <w:r w:rsidR="00ED3F9B">
        <w:rPr>
          <w:noProof/>
          <w:szCs w:val="22"/>
        </w:rPr>
        <w:t>po</w:t>
      </w:r>
      <w:r>
        <w:rPr>
          <w:noProof/>
          <w:szCs w:val="22"/>
        </w:rPr>
        <w:t>užívať</w:t>
      </w:r>
      <w:r w:rsidRPr="00054838">
        <w:rPr>
          <w:noProof/>
          <w:szCs w:val="22"/>
        </w:rPr>
        <w:t xml:space="preserve"> tento liek.</w:t>
      </w:r>
    </w:p>
    <w:p w:rsidR="007076C2" w:rsidRDefault="007076C2" w:rsidP="005F5904">
      <w:pPr>
        <w:numPr>
          <w:ilvl w:val="12"/>
          <w:numId w:val="0"/>
        </w:numPr>
        <w:rPr>
          <w:noProof/>
          <w:szCs w:val="22"/>
        </w:rPr>
      </w:pPr>
    </w:p>
    <w:p w:rsidR="00315956" w:rsidRDefault="00315956" w:rsidP="005F5904">
      <w:pPr>
        <w:numPr>
          <w:ilvl w:val="12"/>
          <w:numId w:val="0"/>
        </w:numPr>
        <w:rPr>
          <w:noProof/>
          <w:szCs w:val="22"/>
        </w:rPr>
      </w:pPr>
      <w:r w:rsidRPr="009004D8">
        <w:rPr>
          <w:b/>
          <w:noProof/>
          <w:szCs w:val="22"/>
        </w:rPr>
        <w:t>Nepoužívajte</w:t>
      </w:r>
      <w:r>
        <w:rPr>
          <w:noProof/>
          <w:szCs w:val="22"/>
        </w:rPr>
        <w:t xml:space="preserve"> UNILAT, pokiaľ dojčíte.</w:t>
      </w:r>
    </w:p>
    <w:p w:rsidR="00315956" w:rsidRDefault="00315956" w:rsidP="005F5904">
      <w:pPr>
        <w:numPr>
          <w:ilvl w:val="12"/>
          <w:numId w:val="0"/>
        </w:numPr>
        <w:rPr>
          <w:noProof/>
          <w:szCs w:val="22"/>
        </w:rPr>
      </w:pPr>
    </w:p>
    <w:p w:rsidR="00F6305A" w:rsidRDefault="00F6305A" w:rsidP="004C5E0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>Vedenie vozid</w:t>
      </w:r>
      <w:r w:rsidR="00052084">
        <w:rPr>
          <w:b/>
          <w:noProof/>
          <w:szCs w:val="22"/>
        </w:rPr>
        <w:t>iel</w:t>
      </w:r>
      <w:r>
        <w:rPr>
          <w:b/>
          <w:noProof/>
          <w:szCs w:val="22"/>
        </w:rPr>
        <w:t xml:space="preserve"> a obsluha strojov</w:t>
      </w:r>
    </w:p>
    <w:p w:rsidR="00F6305A" w:rsidRDefault="00F6305A" w:rsidP="005F5904">
      <w:pPr>
        <w:numPr>
          <w:ilvl w:val="12"/>
          <w:numId w:val="0"/>
        </w:numPr>
        <w:ind w:right="-29"/>
        <w:rPr>
          <w:noProof/>
          <w:szCs w:val="22"/>
        </w:rPr>
      </w:pPr>
      <w:r>
        <w:rPr>
          <w:noProof/>
          <w:szCs w:val="22"/>
        </w:rPr>
        <w:t>Krátko po použití UNILAT</w:t>
      </w:r>
      <w:r w:rsidR="00315956">
        <w:rPr>
          <w:noProof/>
          <w:szCs w:val="22"/>
        </w:rPr>
        <w:t>U</w:t>
      </w:r>
      <w:r w:rsidR="00226DFE">
        <w:rPr>
          <w:noProof/>
          <w:szCs w:val="22"/>
        </w:rPr>
        <w:t xml:space="preserve"> </w:t>
      </w:r>
      <w:r>
        <w:rPr>
          <w:noProof/>
          <w:szCs w:val="22"/>
        </w:rPr>
        <w:t xml:space="preserve"> môžete mať rozmazané videni</w:t>
      </w:r>
      <w:r w:rsidR="00226DFE">
        <w:rPr>
          <w:noProof/>
          <w:szCs w:val="22"/>
        </w:rPr>
        <w:t>e</w:t>
      </w:r>
      <w:r>
        <w:rPr>
          <w:noProof/>
          <w:szCs w:val="22"/>
        </w:rPr>
        <w:t xml:space="preserve">. Neriaďte </w:t>
      </w:r>
      <w:r w:rsidR="004463C6">
        <w:rPr>
          <w:noProof/>
          <w:szCs w:val="22"/>
        </w:rPr>
        <w:t xml:space="preserve">vozidlá </w:t>
      </w:r>
      <w:r>
        <w:rPr>
          <w:noProof/>
          <w:szCs w:val="22"/>
        </w:rPr>
        <w:t xml:space="preserve">a vyhnite sa obsluhe strojov, pokým tieto </w:t>
      </w:r>
      <w:r w:rsidR="00BB0E15">
        <w:rPr>
          <w:noProof/>
          <w:szCs w:val="22"/>
        </w:rPr>
        <w:t>ťažkosti</w:t>
      </w:r>
      <w:r>
        <w:rPr>
          <w:noProof/>
          <w:szCs w:val="22"/>
        </w:rPr>
        <w:t xml:space="preserve"> nepominú.</w:t>
      </w:r>
    </w:p>
    <w:p w:rsidR="00F6305A" w:rsidRDefault="00F6305A" w:rsidP="004C5E0E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F6305A" w:rsidRDefault="00F6305A" w:rsidP="00E7091C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bookmarkStart w:id="0" w:name="OLE_LINK14"/>
      <w:bookmarkStart w:id="1" w:name="OLE_LINK15"/>
      <w:bookmarkStart w:id="2" w:name="OLE_LINK16"/>
      <w:r>
        <w:rPr>
          <w:b/>
          <w:noProof/>
          <w:szCs w:val="22"/>
        </w:rPr>
        <w:t>UNILAT</w:t>
      </w:r>
      <w:r w:rsidR="007076C2" w:rsidRPr="007076C2">
        <w:rPr>
          <w:b/>
          <w:noProof/>
          <w:szCs w:val="22"/>
        </w:rPr>
        <w:t xml:space="preserve"> </w:t>
      </w:r>
      <w:r w:rsidR="007076C2" w:rsidRPr="00054838">
        <w:rPr>
          <w:b/>
          <w:noProof/>
          <w:szCs w:val="22"/>
        </w:rPr>
        <w:t>obsahuje</w:t>
      </w:r>
      <w:bookmarkEnd w:id="0"/>
      <w:bookmarkEnd w:id="1"/>
      <w:bookmarkEnd w:id="2"/>
      <w:r w:rsidR="007076C2" w:rsidRPr="00054838">
        <w:rPr>
          <w:b/>
          <w:noProof/>
          <w:szCs w:val="22"/>
        </w:rPr>
        <w:t xml:space="preserve"> benzalkóniumchlorid</w:t>
      </w:r>
    </w:p>
    <w:p w:rsidR="005902AB" w:rsidRPr="005902AB" w:rsidRDefault="005902AB" w:rsidP="005902AB">
      <w:pPr>
        <w:ind w:left="0" w:firstLine="0"/>
        <w:rPr>
          <w:noProof/>
          <w:szCs w:val="22"/>
        </w:rPr>
      </w:pPr>
      <w:r>
        <w:rPr>
          <w:noProof/>
          <w:szCs w:val="22"/>
        </w:rPr>
        <w:t>Tento liek</w:t>
      </w:r>
      <w:r w:rsidR="0095158C" w:rsidRPr="00597BC2">
        <w:rPr>
          <w:noProof/>
          <w:szCs w:val="22"/>
        </w:rPr>
        <w:t xml:space="preserve"> obsahuje </w:t>
      </w:r>
      <w:r>
        <w:rPr>
          <w:noProof/>
          <w:szCs w:val="22"/>
        </w:rPr>
        <w:t>0,</w:t>
      </w:r>
      <w:r w:rsidR="00226DFE">
        <w:rPr>
          <w:noProof/>
          <w:szCs w:val="22"/>
        </w:rPr>
        <w:t>2</w:t>
      </w:r>
      <w:r>
        <w:rPr>
          <w:noProof/>
          <w:szCs w:val="22"/>
        </w:rPr>
        <w:t xml:space="preserve"> mg </w:t>
      </w:r>
      <w:r w:rsidR="00806120">
        <w:rPr>
          <w:noProof/>
          <w:szCs w:val="22"/>
        </w:rPr>
        <w:t xml:space="preserve">roztoku </w:t>
      </w:r>
      <w:r>
        <w:rPr>
          <w:noProof/>
          <w:szCs w:val="22"/>
        </w:rPr>
        <w:t>benzalkóniumchloridu v 1 ml roztoku.</w:t>
      </w:r>
    </w:p>
    <w:p w:rsidR="005902AB" w:rsidRPr="005902AB" w:rsidRDefault="005902AB" w:rsidP="005902AB">
      <w:pPr>
        <w:ind w:left="0" w:firstLine="0"/>
        <w:rPr>
          <w:noProof/>
          <w:szCs w:val="22"/>
        </w:rPr>
      </w:pPr>
      <w:r w:rsidRPr="005902AB">
        <w:rPr>
          <w:noProof/>
          <w:szCs w:val="22"/>
        </w:rPr>
        <w:t>Mäkké kontaktné šošovky môžu reagovať s</w:t>
      </w:r>
      <w:r>
        <w:rPr>
          <w:noProof/>
          <w:szCs w:val="22"/>
        </w:rPr>
        <w:t xml:space="preserve"> </w:t>
      </w:r>
      <w:r w:rsidRPr="005902AB">
        <w:rPr>
          <w:noProof/>
          <w:szCs w:val="22"/>
        </w:rPr>
        <w:t>benzalkóniumchloridom a môže sa zmeniť farba</w:t>
      </w:r>
      <w:r>
        <w:rPr>
          <w:noProof/>
          <w:szCs w:val="22"/>
        </w:rPr>
        <w:t xml:space="preserve"> </w:t>
      </w:r>
      <w:r w:rsidRPr="005902AB">
        <w:rPr>
          <w:noProof/>
          <w:szCs w:val="22"/>
        </w:rPr>
        <w:t>kontaktných šošoviek. Pred použitím tohto lieku si</w:t>
      </w:r>
      <w:r>
        <w:rPr>
          <w:noProof/>
          <w:szCs w:val="22"/>
        </w:rPr>
        <w:t xml:space="preserve"> </w:t>
      </w:r>
      <w:r w:rsidRPr="005902AB">
        <w:rPr>
          <w:noProof/>
          <w:szCs w:val="22"/>
        </w:rPr>
        <w:t>musíte vybrať kontaktné šošovky a naspäť ich</w:t>
      </w:r>
    </w:p>
    <w:p w:rsidR="00052084" w:rsidRDefault="005902AB" w:rsidP="005902AB">
      <w:pPr>
        <w:ind w:left="0" w:firstLine="0"/>
        <w:rPr>
          <w:noProof/>
          <w:szCs w:val="22"/>
        </w:rPr>
      </w:pPr>
      <w:r>
        <w:rPr>
          <w:noProof/>
          <w:szCs w:val="22"/>
        </w:rPr>
        <w:t>vložte po 15 minútach.</w:t>
      </w:r>
      <w:r w:rsidR="0095158C" w:rsidRPr="004F53FB">
        <w:rPr>
          <w:noProof/>
          <w:szCs w:val="22"/>
        </w:rPr>
        <w:t xml:space="preserve"> </w:t>
      </w:r>
    </w:p>
    <w:p w:rsidR="0095158C" w:rsidRPr="00597BC2" w:rsidRDefault="005902AB" w:rsidP="005F5904">
      <w:pPr>
        <w:ind w:left="0" w:firstLine="0"/>
        <w:rPr>
          <w:noProof/>
          <w:szCs w:val="22"/>
        </w:rPr>
      </w:pPr>
      <w:r w:rsidRPr="005902AB">
        <w:rPr>
          <w:noProof/>
          <w:szCs w:val="22"/>
        </w:rPr>
        <w:t>Benzalkóniumchlorid môže tiež spôsobiť</w:t>
      </w:r>
      <w:r>
        <w:rPr>
          <w:noProof/>
          <w:szCs w:val="22"/>
        </w:rPr>
        <w:t xml:space="preserve"> </w:t>
      </w:r>
      <w:r w:rsidRPr="005902AB">
        <w:rPr>
          <w:noProof/>
          <w:szCs w:val="22"/>
        </w:rPr>
        <w:t>podráždenie oka, hlavne ak máte suché oči alebo</w:t>
      </w:r>
      <w:r>
        <w:rPr>
          <w:noProof/>
          <w:szCs w:val="22"/>
        </w:rPr>
        <w:t xml:space="preserve"> </w:t>
      </w:r>
      <w:r w:rsidRPr="005902AB">
        <w:rPr>
          <w:noProof/>
          <w:szCs w:val="22"/>
        </w:rPr>
        <w:t>poruchy rohovky (to je priehľadná vrstva v</w:t>
      </w:r>
      <w:r>
        <w:rPr>
          <w:noProof/>
          <w:szCs w:val="22"/>
        </w:rPr>
        <w:t> </w:t>
      </w:r>
      <w:r w:rsidRPr="005902AB">
        <w:rPr>
          <w:noProof/>
          <w:szCs w:val="22"/>
        </w:rPr>
        <w:t>prednej</w:t>
      </w:r>
      <w:r>
        <w:rPr>
          <w:noProof/>
          <w:szCs w:val="22"/>
        </w:rPr>
        <w:t xml:space="preserve"> </w:t>
      </w:r>
      <w:r w:rsidRPr="005902AB">
        <w:rPr>
          <w:noProof/>
          <w:szCs w:val="22"/>
        </w:rPr>
        <w:t>časti oka). Ak máte nezvyčajné pocity v oku,</w:t>
      </w:r>
      <w:r>
        <w:rPr>
          <w:noProof/>
          <w:szCs w:val="22"/>
        </w:rPr>
        <w:t xml:space="preserve"> </w:t>
      </w:r>
      <w:r w:rsidRPr="005902AB">
        <w:rPr>
          <w:noProof/>
          <w:szCs w:val="22"/>
        </w:rPr>
        <w:t>bodanie (štípanie) alebo bolesť v oku po</w:t>
      </w:r>
      <w:r>
        <w:rPr>
          <w:noProof/>
          <w:szCs w:val="22"/>
        </w:rPr>
        <w:t xml:space="preserve"> </w:t>
      </w:r>
      <w:r w:rsidRPr="005902AB">
        <w:rPr>
          <w:noProof/>
          <w:szCs w:val="22"/>
        </w:rPr>
        <w:t>použití tohto lieku, oznámte to svojmu</w:t>
      </w:r>
      <w:r>
        <w:rPr>
          <w:noProof/>
          <w:szCs w:val="22"/>
        </w:rPr>
        <w:t xml:space="preserve"> </w:t>
      </w:r>
      <w:r w:rsidRPr="005902AB">
        <w:rPr>
          <w:noProof/>
          <w:szCs w:val="22"/>
        </w:rPr>
        <w:t>lekárovi.</w:t>
      </w:r>
    </w:p>
    <w:p w:rsidR="00F6305A" w:rsidRDefault="00F6305A" w:rsidP="005F5904"/>
    <w:p w:rsidR="00877050" w:rsidRDefault="00877050" w:rsidP="005F5904">
      <w:pPr>
        <w:rPr>
          <w:b/>
          <w:noProof/>
          <w:szCs w:val="22"/>
        </w:rPr>
      </w:pPr>
      <w:bookmarkStart w:id="3" w:name="OLE_LINK1"/>
      <w:bookmarkStart w:id="4" w:name="OLE_LINK2"/>
      <w:r>
        <w:rPr>
          <w:b/>
          <w:noProof/>
          <w:szCs w:val="22"/>
        </w:rPr>
        <w:t>UNILAT</w:t>
      </w:r>
      <w:r w:rsidRPr="007076C2">
        <w:rPr>
          <w:b/>
          <w:noProof/>
          <w:szCs w:val="22"/>
        </w:rPr>
        <w:t xml:space="preserve"> </w:t>
      </w:r>
      <w:r w:rsidRPr="00054838">
        <w:rPr>
          <w:b/>
          <w:noProof/>
          <w:szCs w:val="22"/>
        </w:rPr>
        <w:t>obsahuje</w:t>
      </w:r>
      <w:r>
        <w:rPr>
          <w:b/>
          <w:noProof/>
          <w:szCs w:val="22"/>
        </w:rPr>
        <w:t xml:space="preserve"> fosforečnanové pufre</w:t>
      </w:r>
    </w:p>
    <w:p w:rsidR="00877050" w:rsidRPr="00315956" w:rsidRDefault="00877050" w:rsidP="005F5904">
      <w:pPr>
        <w:rPr>
          <w:noProof/>
          <w:szCs w:val="22"/>
        </w:rPr>
      </w:pPr>
      <w:r w:rsidRPr="00877050">
        <w:rPr>
          <w:noProof/>
          <w:szCs w:val="22"/>
        </w:rPr>
        <w:t xml:space="preserve">Tento liek obsahuje </w:t>
      </w:r>
      <w:r>
        <w:rPr>
          <w:noProof/>
          <w:szCs w:val="22"/>
        </w:rPr>
        <w:t>9,1</w:t>
      </w:r>
      <w:r w:rsidRPr="00315956">
        <w:rPr>
          <w:noProof/>
          <w:szCs w:val="22"/>
        </w:rPr>
        <w:t xml:space="preserve"> mg fosforečnanov v</w:t>
      </w:r>
      <w:r>
        <w:rPr>
          <w:noProof/>
          <w:szCs w:val="22"/>
        </w:rPr>
        <w:t> 1 ml roztoku.</w:t>
      </w:r>
    </w:p>
    <w:p w:rsidR="00877050" w:rsidRPr="00315956" w:rsidRDefault="00877050" w:rsidP="00877050">
      <w:pPr>
        <w:rPr>
          <w:noProof/>
          <w:szCs w:val="22"/>
        </w:rPr>
      </w:pPr>
      <w:r w:rsidRPr="00315956">
        <w:rPr>
          <w:noProof/>
          <w:szCs w:val="22"/>
        </w:rPr>
        <w:t>Ak máte závažné poškodenie priehľadnej vrstvy</w:t>
      </w:r>
      <w:r>
        <w:rPr>
          <w:noProof/>
          <w:szCs w:val="22"/>
        </w:rPr>
        <w:t xml:space="preserve"> </w:t>
      </w:r>
      <w:r w:rsidRPr="00315956">
        <w:rPr>
          <w:noProof/>
          <w:szCs w:val="22"/>
        </w:rPr>
        <w:t>prednej časti oka (rohovky), fosforečnany môžu vo</w:t>
      </w:r>
    </w:p>
    <w:p w:rsidR="00877050" w:rsidRPr="00315956" w:rsidRDefault="00877050" w:rsidP="00877050">
      <w:pPr>
        <w:rPr>
          <w:noProof/>
          <w:szCs w:val="22"/>
        </w:rPr>
      </w:pPr>
      <w:r w:rsidRPr="00315956">
        <w:rPr>
          <w:noProof/>
          <w:szCs w:val="22"/>
        </w:rPr>
        <w:t>veľmi zriedkavých prípadoch spôsobiť zakalené</w:t>
      </w:r>
      <w:r>
        <w:rPr>
          <w:noProof/>
          <w:szCs w:val="22"/>
        </w:rPr>
        <w:t xml:space="preserve"> </w:t>
      </w:r>
      <w:r w:rsidRPr="00315956">
        <w:rPr>
          <w:noProof/>
          <w:szCs w:val="22"/>
        </w:rPr>
        <w:t>škvrny na rohovke kvôli hromadeniu vápnika počas</w:t>
      </w:r>
    </w:p>
    <w:p w:rsidR="00877050" w:rsidRPr="00315956" w:rsidRDefault="00877050" w:rsidP="00877050">
      <w:pPr>
        <w:rPr>
          <w:noProof/>
          <w:szCs w:val="22"/>
        </w:rPr>
      </w:pPr>
      <w:r w:rsidRPr="00315956">
        <w:rPr>
          <w:noProof/>
          <w:szCs w:val="22"/>
        </w:rPr>
        <w:t>liečby.</w:t>
      </w:r>
      <w:bookmarkEnd w:id="3"/>
      <w:bookmarkEnd w:id="4"/>
    </w:p>
    <w:p w:rsidR="00877050" w:rsidRDefault="00877050" w:rsidP="009004D8"/>
    <w:p w:rsidR="000F23A1" w:rsidRDefault="000F23A1" w:rsidP="005F5904"/>
    <w:p w:rsidR="00F6305A" w:rsidRDefault="00F6305A" w:rsidP="004C5E0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>
        <w:rPr>
          <w:b/>
          <w:noProof/>
          <w:szCs w:val="22"/>
        </w:rPr>
        <w:t>3.</w:t>
      </w:r>
      <w:r>
        <w:rPr>
          <w:b/>
          <w:noProof/>
          <w:szCs w:val="22"/>
        </w:rPr>
        <w:tab/>
      </w:r>
      <w:r w:rsidR="00596970" w:rsidRPr="00054838">
        <w:rPr>
          <w:b/>
          <w:szCs w:val="22"/>
        </w:rPr>
        <w:t>Ako používať</w:t>
      </w:r>
      <w:r>
        <w:rPr>
          <w:b/>
          <w:noProof/>
          <w:szCs w:val="22"/>
        </w:rPr>
        <w:t xml:space="preserve"> UNILAT</w:t>
      </w:r>
    </w:p>
    <w:p w:rsidR="00F6305A" w:rsidRDefault="00F6305A" w:rsidP="00E7091C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305A" w:rsidRDefault="00F6305A" w:rsidP="005F5904">
      <w:pPr>
        <w:ind w:left="0" w:firstLine="0"/>
        <w:rPr>
          <w:bCs/>
          <w:noProof/>
          <w:szCs w:val="22"/>
        </w:rPr>
      </w:pPr>
      <w:r>
        <w:rPr>
          <w:bCs/>
          <w:noProof/>
          <w:szCs w:val="22"/>
        </w:rPr>
        <w:t xml:space="preserve">Vždy </w:t>
      </w:r>
      <w:r>
        <w:rPr>
          <w:noProof/>
          <w:szCs w:val="22"/>
        </w:rPr>
        <w:t>po</w:t>
      </w:r>
      <w:r>
        <w:rPr>
          <w:bCs/>
          <w:noProof/>
          <w:szCs w:val="22"/>
        </w:rPr>
        <w:t xml:space="preserve">užívajte </w:t>
      </w:r>
      <w:r>
        <w:rPr>
          <w:b/>
          <w:noProof/>
          <w:szCs w:val="22"/>
        </w:rPr>
        <w:t xml:space="preserve"> </w:t>
      </w:r>
      <w:r w:rsidR="00596970" w:rsidRPr="00054838">
        <w:rPr>
          <w:szCs w:val="22"/>
        </w:rPr>
        <w:t>tento liek</w:t>
      </w:r>
      <w:r>
        <w:rPr>
          <w:noProof/>
          <w:szCs w:val="22"/>
        </w:rPr>
        <w:t xml:space="preserve"> </w:t>
      </w:r>
      <w:r>
        <w:rPr>
          <w:bCs/>
          <w:noProof/>
          <w:szCs w:val="22"/>
        </w:rPr>
        <w:t xml:space="preserve">presne tak, ako </w:t>
      </w:r>
      <w:r w:rsidR="00596970">
        <w:rPr>
          <w:bCs/>
          <w:noProof/>
          <w:szCs w:val="22"/>
        </w:rPr>
        <w:t xml:space="preserve">vám </w:t>
      </w:r>
      <w:r>
        <w:rPr>
          <w:bCs/>
          <w:noProof/>
          <w:szCs w:val="22"/>
        </w:rPr>
        <w:t xml:space="preserve">povedal </w:t>
      </w:r>
      <w:r w:rsidR="00596970">
        <w:rPr>
          <w:bCs/>
          <w:noProof/>
          <w:szCs w:val="22"/>
        </w:rPr>
        <w:t xml:space="preserve">váš </w:t>
      </w:r>
      <w:r>
        <w:rPr>
          <w:bCs/>
          <w:noProof/>
          <w:szCs w:val="22"/>
        </w:rPr>
        <w:t>lekár</w:t>
      </w:r>
      <w:r w:rsidR="00596970" w:rsidRPr="00596970">
        <w:rPr>
          <w:bCs/>
          <w:szCs w:val="22"/>
        </w:rPr>
        <w:t xml:space="preserve"> </w:t>
      </w:r>
      <w:r w:rsidR="00596970">
        <w:rPr>
          <w:bCs/>
          <w:szCs w:val="22"/>
        </w:rPr>
        <w:t>alebo lekár</w:t>
      </w:r>
      <w:r w:rsidR="005F522D">
        <w:rPr>
          <w:bCs/>
          <w:szCs w:val="22"/>
        </w:rPr>
        <w:t>,</w:t>
      </w:r>
      <w:r w:rsidR="00596970">
        <w:rPr>
          <w:bCs/>
          <w:szCs w:val="22"/>
        </w:rPr>
        <w:t xml:space="preserve"> ktorý lieči </w:t>
      </w:r>
      <w:r w:rsidR="0000226A">
        <w:rPr>
          <w:bCs/>
          <w:szCs w:val="22"/>
        </w:rPr>
        <w:t>v</w:t>
      </w:r>
      <w:r w:rsidR="00596970">
        <w:rPr>
          <w:bCs/>
          <w:szCs w:val="22"/>
        </w:rPr>
        <w:t>aše dieťa</w:t>
      </w:r>
      <w:r>
        <w:rPr>
          <w:bCs/>
          <w:noProof/>
          <w:szCs w:val="22"/>
        </w:rPr>
        <w:t xml:space="preserve">. Ak si nie ste niečím istý, overte si to u svojho lekára alebo </w:t>
      </w:r>
      <w:r w:rsidR="00596970">
        <w:rPr>
          <w:bCs/>
          <w:szCs w:val="22"/>
        </w:rPr>
        <w:t>lekára</w:t>
      </w:r>
      <w:r w:rsidR="003B190B">
        <w:rPr>
          <w:bCs/>
          <w:szCs w:val="22"/>
        </w:rPr>
        <w:t>,</w:t>
      </w:r>
      <w:r w:rsidR="00596970">
        <w:rPr>
          <w:bCs/>
          <w:szCs w:val="22"/>
        </w:rPr>
        <w:t xml:space="preserve"> ktorý lieči </w:t>
      </w:r>
      <w:r w:rsidR="0000226A">
        <w:rPr>
          <w:bCs/>
          <w:szCs w:val="22"/>
        </w:rPr>
        <w:t>v</w:t>
      </w:r>
      <w:r w:rsidR="00596970">
        <w:rPr>
          <w:bCs/>
          <w:szCs w:val="22"/>
        </w:rPr>
        <w:t>aše dieťa</w:t>
      </w:r>
      <w:r w:rsidR="005F522D">
        <w:rPr>
          <w:bCs/>
          <w:szCs w:val="22"/>
        </w:rPr>
        <w:t>.</w:t>
      </w:r>
      <w:r>
        <w:rPr>
          <w:bCs/>
          <w:noProof/>
          <w:szCs w:val="22"/>
        </w:rPr>
        <w:t xml:space="preserve"> </w:t>
      </w:r>
    </w:p>
    <w:p w:rsidR="00F6305A" w:rsidRDefault="00F6305A" w:rsidP="005F5904">
      <w:pPr>
        <w:ind w:left="0" w:firstLine="0"/>
        <w:rPr>
          <w:bCs/>
          <w:noProof/>
          <w:szCs w:val="22"/>
        </w:rPr>
      </w:pPr>
    </w:p>
    <w:p w:rsidR="00F6305A" w:rsidRDefault="00596970" w:rsidP="005F5904">
      <w:pPr>
        <w:ind w:left="0" w:firstLine="0"/>
        <w:rPr>
          <w:bCs/>
          <w:noProof/>
          <w:szCs w:val="22"/>
        </w:rPr>
      </w:pPr>
      <w:r w:rsidRPr="006A3956">
        <w:rPr>
          <w:bCs/>
          <w:noProof/>
          <w:szCs w:val="22"/>
        </w:rPr>
        <w:t>Odporúčaná</w:t>
      </w:r>
      <w:r w:rsidR="00F6305A">
        <w:rPr>
          <w:bCs/>
          <w:noProof/>
          <w:szCs w:val="22"/>
        </w:rPr>
        <w:t xml:space="preserve"> dávka pre dospelých (vrátane starších pacientov)</w:t>
      </w:r>
      <w:r w:rsidRPr="00596970">
        <w:rPr>
          <w:bCs/>
          <w:noProof/>
          <w:szCs w:val="22"/>
        </w:rPr>
        <w:t xml:space="preserve"> </w:t>
      </w:r>
      <w:r>
        <w:rPr>
          <w:bCs/>
          <w:noProof/>
          <w:szCs w:val="22"/>
        </w:rPr>
        <w:t>a det</w:t>
      </w:r>
      <w:r w:rsidR="005F522D">
        <w:rPr>
          <w:bCs/>
          <w:noProof/>
          <w:szCs w:val="22"/>
        </w:rPr>
        <w:t>i</w:t>
      </w:r>
      <w:r w:rsidR="00F6305A">
        <w:rPr>
          <w:bCs/>
          <w:noProof/>
          <w:szCs w:val="22"/>
        </w:rPr>
        <w:t xml:space="preserve"> je 1 kvapka do postihnutého oka</w:t>
      </w:r>
      <w:r w:rsidR="003B190B">
        <w:rPr>
          <w:bCs/>
          <w:noProof/>
          <w:szCs w:val="22"/>
        </w:rPr>
        <w:t xml:space="preserve"> (očí)</w:t>
      </w:r>
      <w:r w:rsidR="00F6305A">
        <w:rPr>
          <w:bCs/>
          <w:noProof/>
          <w:szCs w:val="22"/>
        </w:rPr>
        <w:t xml:space="preserve"> 1 krát denne. Najvhodnejšie je podávať liek večer.</w:t>
      </w:r>
    </w:p>
    <w:p w:rsidR="00F6305A" w:rsidRDefault="00F6305A" w:rsidP="005F5904">
      <w:pPr>
        <w:ind w:left="0" w:firstLine="0"/>
        <w:rPr>
          <w:bCs/>
          <w:noProof/>
          <w:szCs w:val="22"/>
        </w:rPr>
      </w:pPr>
    </w:p>
    <w:p w:rsidR="00F6305A" w:rsidRDefault="00F6305A" w:rsidP="005F5904">
      <w:pPr>
        <w:ind w:left="0" w:firstLine="0"/>
        <w:rPr>
          <w:bCs/>
          <w:noProof/>
          <w:szCs w:val="22"/>
        </w:rPr>
      </w:pPr>
      <w:r>
        <w:rPr>
          <w:bCs/>
          <w:noProof/>
          <w:szCs w:val="22"/>
        </w:rPr>
        <w:t xml:space="preserve">Neaplikujte UNILAT viac ako jeden krát denne, pretože jeho častejšie </w:t>
      </w:r>
      <w:r w:rsidR="00E7091C">
        <w:rPr>
          <w:bCs/>
          <w:noProof/>
          <w:szCs w:val="22"/>
        </w:rPr>
        <w:t>po</w:t>
      </w:r>
      <w:r>
        <w:rPr>
          <w:bCs/>
          <w:noProof/>
          <w:szCs w:val="22"/>
        </w:rPr>
        <w:t xml:space="preserve">užívanie môže znížiť účinnosť liečby. </w:t>
      </w:r>
    </w:p>
    <w:p w:rsidR="00F6305A" w:rsidRDefault="00F6305A" w:rsidP="004C5E0E">
      <w:pPr>
        <w:ind w:left="0" w:firstLine="0"/>
        <w:rPr>
          <w:bCs/>
          <w:noProof/>
          <w:szCs w:val="22"/>
        </w:rPr>
      </w:pPr>
    </w:p>
    <w:p w:rsidR="00F6305A" w:rsidRDefault="00F6305A" w:rsidP="00E7091C">
      <w:pPr>
        <w:ind w:left="0" w:firstLine="0"/>
        <w:rPr>
          <w:bCs/>
          <w:noProof/>
          <w:szCs w:val="22"/>
        </w:rPr>
      </w:pPr>
      <w:r>
        <w:rPr>
          <w:bCs/>
          <w:noProof/>
          <w:szCs w:val="22"/>
        </w:rPr>
        <w:t xml:space="preserve">UNILAT musíte </w:t>
      </w:r>
      <w:r w:rsidR="00E7091C">
        <w:rPr>
          <w:bCs/>
          <w:noProof/>
          <w:szCs w:val="22"/>
        </w:rPr>
        <w:t>po</w:t>
      </w:r>
      <w:r>
        <w:rPr>
          <w:bCs/>
          <w:noProof/>
          <w:szCs w:val="22"/>
        </w:rPr>
        <w:t xml:space="preserve">užívať dovtedy, kým </w:t>
      </w:r>
      <w:r w:rsidR="0000226A">
        <w:rPr>
          <w:bCs/>
          <w:noProof/>
          <w:szCs w:val="22"/>
        </w:rPr>
        <w:t>v</w:t>
      </w:r>
      <w:r>
        <w:rPr>
          <w:bCs/>
          <w:noProof/>
          <w:szCs w:val="22"/>
        </w:rPr>
        <w:t>ám</w:t>
      </w:r>
      <w:r w:rsidR="005F522D">
        <w:rPr>
          <w:bCs/>
          <w:noProof/>
          <w:szCs w:val="22"/>
        </w:rPr>
        <w:t xml:space="preserve"> váš</w:t>
      </w:r>
      <w:r>
        <w:rPr>
          <w:bCs/>
          <w:noProof/>
          <w:szCs w:val="22"/>
        </w:rPr>
        <w:t xml:space="preserve"> lekár</w:t>
      </w:r>
      <w:r w:rsidR="00596970" w:rsidRPr="00596970">
        <w:rPr>
          <w:bCs/>
          <w:szCs w:val="22"/>
        </w:rPr>
        <w:t xml:space="preserve"> </w:t>
      </w:r>
      <w:r w:rsidR="00596970">
        <w:rPr>
          <w:bCs/>
          <w:szCs w:val="22"/>
        </w:rPr>
        <w:t>alebo lekár</w:t>
      </w:r>
      <w:r w:rsidR="003B190B">
        <w:rPr>
          <w:bCs/>
          <w:szCs w:val="22"/>
        </w:rPr>
        <w:t>,</w:t>
      </w:r>
      <w:r w:rsidR="00596970">
        <w:rPr>
          <w:bCs/>
          <w:szCs w:val="22"/>
        </w:rPr>
        <w:t xml:space="preserve"> ktorý lieči </w:t>
      </w:r>
      <w:r w:rsidR="0000226A">
        <w:rPr>
          <w:bCs/>
          <w:szCs w:val="22"/>
        </w:rPr>
        <w:t>v</w:t>
      </w:r>
      <w:r w:rsidR="00596970">
        <w:rPr>
          <w:bCs/>
          <w:szCs w:val="22"/>
        </w:rPr>
        <w:t>aše dieťa</w:t>
      </w:r>
      <w:r>
        <w:rPr>
          <w:bCs/>
          <w:noProof/>
          <w:szCs w:val="22"/>
        </w:rPr>
        <w:t xml:space="preserve"> nepovie, aby ste jeho používanie ukončili.</w:t>
      </w:r>
    </w:p>
    <w:p w:rsidR="00F6305A" w:rsidRDefault="00F6305A" w:rsidP="00E7091C">
      <w:pPr>
        <w:ind w:left="0" w:firstLine="0"/>
        <w:rPr>
          <w:bCs/>
          <w:noProof/>
          <w:szCs w:val="22"/>
        </w:rPr>
      </w:pPr>
    </w:p>
    <w:p w:rsidR="00F6305A" w:rsidRDefault="00F6305A" w:rsidP="00ED2EFE">
      <w:pPr>
        <w:ind w:left="0" w:firstLine="0"/>
        <w:rPr>
          <w:b/>
          <w:bCs/>
          <w:noProof/>
          <w:szCs w:val="22"/>
        </w:rPr>
      </w:pPr>
      <w:r>
        <w:rPr>
          <w:b/>
          <w:bCs/>
          <w:noProof/>
          <w:szCs w:val="22"/>
        </w:rPr>
        <w:t>Nositelia kontaktných šošoviek</w:t>
      </w:r>
    </w:p>
    <w:p w:rsidR="00F6305A" w:rsidRDefault="00F6305A" w:rsidP="005F5904">
      <w:pPr>
        <w:ind w:left="0" w:firstLine="0"/>
        <w:rPr>
          <w:b/>
          <w:bCs/>
          <w:noProof/>
          <w:szCs w:val="22"/>
        </w:rPr>
      </w:pPr>
      <w:r>
        <w:rPr>
          <w:noProof/>
          <w:szCs w:val="22"/>
        </w:rPr>
        <w:t xml:space="preserve">Ak </w:t>
      </w:r>
      <w:r w:rsidR="003B190B">
        <w:rPr>
          <w:noProof/>
          <w:szCs w:val="22"/>
        </w:rPr>
        <w:t xml:space="preserve">vy alebo vaše dieťa </w:t>
      </w:r>
      <w:r>
        <w:rPr>
          <w:noProof/>
          <w:szCs w:val="22"/>
        </w:rPr>
        <w:t xml:space="preserve">nosíte kontaktné šošovky, mali by ste si ich pred aplikáciou UNILATu vybrať. Po aplikácii UNILATu  počkajte aspoň 15 minút pred </w:t>
      </w:r>
      <w:r w:rsidR="003B190B">
        <w:rPr>
          <w:noProof/>
          <w:szCs w:val="22"/>
        </w:rPr>
        <w:t xml:space="preserve">ich </w:t>
      </w:r>
      <w:r>
        <w:rPr>
          <w:noProof/>
          <w:szCs w:val="22"/>
        </w:rPr>
        <w:t>opätovným vložením</w:t>
      </w:r>
      <w:r w:rsidR="003B190B">
        <w:rPr>
          <w:noProof/>
          <w:szCs w:val="22"/>
        </w:rPr>
        <w:t>.</w:t>
      </w:r>
      <w:r>
        <w:rPr>
          <w:b/>
          <w:bCs/>
          <w:noProof/>
          <w:szCs w:val="22"/>
        </w:rPr>
        <w:t xml:space="preserve"> </w:t>
      </w:r>
    </w:p>
    <w:p w:rsidR="00F6305A" w:rsidRDefault="00F6305A" w:rsidP="004C5E0E">
      <w:pPr>
        <w:ind w:left="0" w:firstLine="0"/>
        <w:rPr>
          <w:noProof/>
          <w:szCs w:val="22"/>
        </w:rPr>
      </w:pPr>
    </w:p>
    <w:p w:rsidR="00F6305A" w:rsidRDefault="00F6305A" w:rsidP="004C5E0E">
      <w:pPr>
        <w:ind w:left="0" w:firstLine="0"/>
        <w:rPr>
          <w:noProof/>
          <w:szCs w:val="22"/>
        </w:rPr>
      </w:pPr>
      <w:r>
        <w:rPr>
          <w:b/>
          <w:noProof/>
          <w:szCs w:val="22"/>
        </w:rPr>
        <w:t xml:space="preserve">Inštrukcie pre aplikáciu </w:t>
      </w:r>
    </w:p>
    <w:p w:rsidR="00F6305A" w:rsidRDefault="00F6305A" w:rsidP="00E7091C">
      <w:pPr>
        <w:numPr>
          <w:ilvl w:val="0"/>
          <w:numId w:val="2"/>
        </w:numPr>
        <w:ind w:left="1440"/>
        <w:rPr>
          <w:noProof/>
          <w:szCs w:val="22"/>
        </w:rPr>
      </w:pPr>
      <w:r>
        <w:rPr>
          <w:noProof/>
          <w:szCs w:val="22"/>
        </w:rPr>
        <w:t xml:space="preserve">Umyte si ruky a pohodlne sa posaďte alebo postavte. </w:t>
      </w:r>
    </w:p>
    <w:p w:rsidR="00F6305A" w:rsidRDefault="00F6305A" w:rsidP="00E7091C">
      <w:pPr>
        <w:numPr>
          <w:ilvl w:val="0"/>
          <w:numId w:val="2"/>
        </w:numPr>
        <w:ind w:left="1440"/>
        <w:rPr>
          <w:noProof/>
          <w:szCs w:val="22"/>
        </w:rPr>
      </w:pPr>
      <w:r>
        <w:rPr>
          <w:noProof/>
          <w:szCs w:val="22"/>
        </w:rPr>
        <w:t>Odskrutkujte uzáver so závitom.</w:t>
      </w:r>
    </w:p>
    <w:p w:rsidR="00F6305A" w:rsidRDefault="00F6305A" w:rsidP="00F6305A">
      <w:pPr>
        <w:ind w:left="720" w:firstLine="0"/>
        <w:rPr>
          <w:szCs w:val="22"/>
          <w:lang w:val="cs-CZ"/>
        </w:rPr>
      </w:pPr>
      <w:r>
        <w:rPr>
          <w:noProof/>
          <w:szCs w:val="22"/>
        </w:rPr>
        <w:fldChar w:fldCharType="begin"/>
      </w:r>
      <w:r>
        <w:rPr>
          <w:noProof/>
          <w:szCs w:val="22"/>
        </w:rPr>
        <w:instrText xml:space="preserve"> INCLUDEPICTURE  "http://emc.medicines.org.uk/emc/assets/c/html/DisplayImage.asp?Ref=09000/09045/PIL.9045.4.html&amp;Key=./PIL.9045.4_files/Xalatan2.gif" \* MERGEFORMATINET </w:instrText>
      </w:r>
      <w:r>
        <w:rPr>
          <w:noProof/>
          <w:szCs w:val="22"/>
        </w:rPr>
        <w:fldChar w:fldCharType="separate"/>
      </w:r>
      <w:r w:rsidR="00460985">
        <w:rPr>
          <w:noProof/>
          <w:szCs w:val="22"/>
        </w:rPr>
        <w:fldChar w:fldCharType="begin"/>
      </w:r>
      <w:r w:rsidR="00460985">
        <w:rPr>
          <w:noProof/>
          <w:szCs w:val="22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="00460985">
        <w:rPr>
          <w:noProof/>
          <w:szCs w:val="22"/>
        </w:rPr>
        <w:fldChar w:fldCharType="separate"/>
      </w:r>
      <w:r w:rsidR="00340D68">
        <w:rPr>
          <w:noProof/>
          <w:szCs w:val="22"/>
        </w:rPr>
        <w:fldChar w:fldCharType="begin"/>
      </w:r>
      <w:r w:rsidR="00340D68">
        <w:rPr>
          <w:noProof/>
          <w:szCs w:val="22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="00340D68">
        <w:rPr>
          <w:noProof/>
          <w:szCs w:val="22"/>
        </w:rPr>
        <w:fldChar w:fldCharType="separate"/>
      </w:r>
      <w:r w:rsidR="00735724">
        <w:rPr>
          <w:noProof/>
          <w:szCs w:val="22"/>
        </w:rPr>
        <w:fldChar w:fldCharType="begin"/>
      </w:r>
      <w:r w:rsidR="00735724">
        <w:rPr>
          <w:noProof/>
          <w:szCs w:val="22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="00735724">
        <w:rPr>
          <w:noProof/>
          <w:szCs w:val="22"/>
        </w:rPr>
        <w:fldChar w:fldCharType="separate"/>
      </w:r>
      <w:r w:rsidR="009004D8">
        <w:rPr>
          <w:noProof/>
          <w:szCs w:val="22"/>
        </w:rPr>
        <w:fldChar w:fldCharType="begin"/>
      </w:r>
      <w:r w:rsidR="009004D8">
        <w:rPr>
          <w:noProof/>
          <w:szCs w:val="22"/>
        </w:rPr>
        <w:instrText xml:space="preserve"> </w:instrText>
      </w:r>
      <w:r w:rsidR="009004D8">
        <w:rPr>
          <w:noProof/>
          <w:szCs w:val="22"/>
        </w:rPr>
        <w:instrText>INCLUDEPICTURE  "http://emc.medicines.org.uk/emc/assets/c/html/DisplayImage.asp?Re</w:instrText>
      </w:r>
      <w:r w:rsidR="009004D8">
        <w:rPr>
          <w:noProof/>
          <w:szCs w:val="22"/>
        </w:rPr>
        <w:instrText>f=09000/09045/PIL.9045.4.html&amp;Key=./PIL.9045.4_files/Xalatan2.gif" \* MERGEFORMATINET</w:instrText>
      </w:r>
      <w:r w:rsidR="009004D8">
        <w:rPr>
          <w:noProof/>
          <w:szCs w:val="22"/>
        </w:rPr>
        <w:instrText xml:space="preserve"> </w:instrText>
      </w:r>
      <w:r w:rsidR="009004D8">
        <w:rPr>
          <w:noProof/>
          <w:szCs w:val="22"/>
        </w:rPr>
        <w:fldChar w:fldCharType="separate"/>
      </w:r>
      <w:r w:rsidR="009004D8"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85pt;height:84.65pt;visibility:visible" o:bordertopcolor="black" o:borderleftcolor="black" o:borderbottomcolor="black" o:borderrightcolor="black">
            <v:imagedata r:id="rId8" r:href="rId9"/>
            <w10:bordertop type="single" width="6"/>
            <w10:borderleft type="single" width="6"/>
            <w10:borderbottom type="single" width="6"/>
            <w10:borderright type="single" width="6"/>
          </v:shape>
        </w:pict>
      </w:r>
      <w:r w:rsidR="009004D8">
        <w:rPr>
          <w:noProof/>
          <w:szCs w:val="22"/>
        </w:rPr>
        <w:fldChar w:fldCharType="end"/>
      </w:r>
      <w:r w:rsidR="00735724">
        <w:rPr>
          <w:noProof/>
          <w:szCs w:val="22"/>
        </w:rPr>
        <w:fldChar w:fldCharType="end"/>
      </w:r>
      <w:r w:rsidR="00340D68">
        <w:rPr>
          <w:noProof/>
          <w:szCs w:val="22"/>
        </w:rPr>
        <w:fldChar w:fldCharType="end"/>
      </w:r>
      <w:r w:rsidR="00460985">
        <w:rPr>
          <w:noProof/>
          <w:szCs w:val="22"/>
        </w:rPr>
        <w:fldChar w:fldCharType="end"/>
      </w:r>
      <w:r>
        <w:rPr>
          <w:noProof/>
          <w:szCs w:val="22"/>
        </w:rPr>
        <w:fldChar w:fldCharType="end"/>
      </w:r>
    </w:p>
    <w:p w:rsidR="00F6305A" w:rsidRDefault="00F6305A" w:rsidP="00F6305A">
      <w:pPr>
        <w:ind w:left="720" w:firstLine="0"/>
        <w:rPr>
          <w:noProof/>
          <w:szCs w:val="22"/>
        </w:rPr>
      </w:pPr>
    </w:p>
    <w:p w:rsidR="00F6305A" w:rsidRDefault="00F6305A" w:rsidP="00F6305A">
      <w:pPr>
        <w:numPr>
          <w:ilvl w:val="0"/>
          <w:numId w:val="2"/>
        </w:numPr>
        <w:ind w:left="1440"/>
        <w:rPr>
          <w:noProof/>
          <w:szCs w:val="22"/>
        </w:rPr>
      </w:pPr>
      <w:r>
        <w:rPr>
          <w:noProof/>
          <w:szCs w:val="22"/>
        </w:rPr>
        <w:t>Pridržiavajte fľaštičku  smerom nadol, medzi palcom a ostatnými prstami.</w:t>
      </w:r>
    </w:p>
    <w:p w:rsidR="00F6305A" w:rsidRDefault="00F6305A" w:rsidP="00F6305A">
      <w:pPr>
        <w:ind w:left="720" w:firstLine="0"/>
        <w:rPr>
          <w:noProof/>
          <w:szCs w:val="22"/>
        </w:rPr>
      </w:pPr>
    </w:p>
    <w:p w:rsidR="00F6305A" w:rsidRDefault="00F6305A" w:rsidP="00F6305A">
      <w:pPr>
        <w:numPr>
          <w:ilvl w:val="0"/>
          <w:numId w:val="2"/>
        </w:numPr>
        <w:ind w:left="1440"/>
        <w:rPr>
          <w:noProof/>
          <w:szCs w:val="22"/>
        </w:rPr>
      </w:pPr>
      <w:r>
        <w:rPr>
          <w:noProof/>
          <w:szCs w:val="22"/>
        </w:rPr>
        <w:t>Ukazovákom jemne potiahnite spodné viečko postihnutého oka.</w:t>
      </w:r>
    </w:p>
    <w:p w:rsidR="00F6305A" w:rsidRDefault="009004D8" w:rsidP="00F6305A">
      <w:pPr>
        <w:ind w:left="720" w:firstLine="0"/>
        <w:rPr>
          <w:noProof/>
          <w:szCs w:val="22"/>
          <w:lang w:val="ro-RO" w:eastAsia="ro-RO"/>
        </w:rPr>
      </w:pPr>
      <w:r>
        <w:rPr>
          <w:noProof/>
          <w:szCs w:val="22"/>
        </w:rPr>
        <w:pict>
          <v:shape id="Picture 37" o:spid="_x0000_i1026" type="#_x0000_t75" style="width:77.2pt;height:87.55pt;visibility:visible">
            <v:imagedata r:id="rId10" o:title=""/>
          </v:shape>
        </w:pict>
      </w:r>
    </w:p>
    <w:p w:rsidR="00F6305A" w:rsidRDefault="00F6305A" w:rsidP="00F6305A">
      <w:pPr>
        <w:ind w:left="720" w:firstLine="0"/>
        <w:rPr>
          <w:noProof/>
          <w:szCs w:val="22"/>
        </w:rPr>
      </w:pPr>
    </w:p>
    <w:p w:rsidR="00F6305A" w:rsidRDefault="00F6305A" w:rsidP="00F6305A">
      <w:pPr>
        <w:numPr>
          <w:ilvl w:val="0"/>
          <w:numId w:val="2"/>
        </w:numPr>
        <w:ind w:left="1440"/>
        <w:rPr>
          <w:noProof/>
          <w:szCs w:val="22"/>
        </w:rPr>
      </w:pPr>
      <w:r>
        <w:rPr>
          <w:noProof/>
          <w:szCs w:val="22"/>
        </w:rPr>
        <w:t>Priblížte koniec kvapkadla blízko k vášmu oku</w:t>
      </w:r>
      <w:r w:rsidR="003B190B">
        <w:rPr>
          <w:noProof/>
          <w:szCs w:val="22"/>
        </w:rPr>
        <w:t xml:space="preserve"> </w:t>
      </w:r>
      <w:r>
        <w:rPr>
          <w:noProof/>
          <w:szCs w:val="22"/>
        </w:rPr>
        <w:t>tak, aby sa nedotkl</w:t>
      </w:r>
      <w:r w:rsidR="005F522D">
        <w:rPr>
          <w:noProof/>
          <w:szCs w:val="22"/>
        </w:rPr>
        <w:t>o</w:t>
      </w:r>
      <w:r>
        <w:rPr>
          <w:noProof/>
          <w:szCs w:val="22"/>
        </w:rPr>
        <w:t xml:space="preserve"> oka alebo jeho okolitých oblastí. </w:t>
      </w:r>
    </w:p>
    <w:p w:rsidR="00F6305A" w:rsidRDefault="00F6305A" w:rsidP="00F6305A">
      <w:pPr>
        <w:numPr>
          <w:ilvl w:val="0"/>
          <w:numId w:val="2"/>
        </w:numPr>
        <w:ind w:left="1440"/>
        <w:rPr>
          <w:noProof/>
          <w:szCs w:val="22"/>
        </w:rPr>
      </w:pPr>
      <w:r>
        <w:rPr>
          <w:noProof/>
          <w:szCs w:val="22"/>
        </w:rPr>
        <w:t xml:space="preserve">Jemne stlačte fľaštičku, aby sa do </w:t>
      </w:r>
      <w:r w:rsidR="0000226A">
        <w:rPr>
          <w:noProof/>
          <w:szCs w:val="22"/>
        </w:rPr>
        <w:t>v</w:t>
      </w:r>
      <w:r>
        <w:rPr>
          <w:noProof/>
          <w:szCs w:val="22"/>
        </w:rPr>
        <w:t>ášho oka dostala len jedna kvapka, potom uvoľnite spodné viečko.</w:t>
      </w:r>
    </w:p>
    <w:p w:rsidR="00F6305A" w:rsidRDefault="009004D8" w:rsidP="00F6305A">
      <w:pPr>
        <w:ind w:left="720" w:firstLine="0"/>
        <w:rPr>
          <w:noProof/>
          <w:szCs w:val="22"/>
          <w:lang w:val="ro-RO" w:eastAsia="ro-RO"/>
        </w:rPr>
      </w:pPr>
      <w:r>
        <w:rPr>
          <w:noProof/>
          <w:szCs w:val="22"/>
        </w:rPr>
        <w:pict>
          <v:shape id="Picture 9" o:spid="_x0000_i1027" type="#_x0000_t75" alt="_Pic7" style="width:77.75pt;height:90.45pt;visibility:visible">
            <v:imagedata r:id="rId11" o:title="_Pic7"/>
          </v:shape>
        </w:pict>
      </w:r>
      <w:r w:rsidR="00F6305A">
        <w:rPr>
          <w:noProof/>
          <w:szCs w:val="22"/>
          <w:lang w:val="ro-RO" w:eastAsia="ro-RO"/>
        </w:rPr>
        <w:t xml:space="preserve">    </w:t>
      </w:r>
      <w:r>
        <w:rPr>
          <w:noProof/>
          <w:szCs w:val="22"/>
        </w:rPr>
        <w:pict>
          <v:shape id="Picture 40" o:spid="_x0000_i1028" type="#_x0000_t75" style="width:74.9pt;height:87.55pt;visibility:visible" o:bordertopcolor="black" o:borderleftcolor="black" o:borderbottomcolor="black" o:borderrightcolor="black">
            <v:imagedata r:id="rId12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F6305A" w:rsidRDefault="00F6305A" w:rsidP="00F6305A">
      <w:pPr>
        <w:ind w:left="720" w:firstLine="0"/>
        <w:rPr>
          <w:noProof/>
          <w:szCs w:val="22"/>
        </w:rPr>
      </w:pPr>
    </w:p>
    <w:p w:rsidR="00F6305A" w:rsidRDefault="00F6305A" w:rsidP="00F6305A">
      <w:pPr>
        <w:numPr>
          <w:ilvl w:val="0"/>
          <w:numId w:val="2"/>
        </w:numPr>
        <w:ind w:left="1440"/>
        <w:rPr>
          <w:noProof/>
          <w:szCs w:val="22"/>
        </w:rPr>
      </w:pPr>
      <w:r>
        <w:rPr>
          <w:noProof/>
          <w:szCs w:val="22"/>
        </w:rPr>
        <w:t>Prstom pritlačte kútik postihnutého oka pri nose</w:t>
      </w:r>
      <w:r w:rsidR="003B190B">
        <w:rPr>
          <w:noProof/>
          <w:szCs w:val="22"/>
        </w:rPr>
        <w:t xml:space="preserve"> a p</w:t>
      </w:r>
      <w:r>
        <w:rPr>
          <w:noProof/>
          <w:szCs w:val="22"/>
        </w:rPr>
        <w:t xml:space="preserve">održte 1 minútu so zatvoreným okom. </w:t>
      </w:r>
    </w:p>
    <w:p w:rsidR="00F6305A" w:rsidRDefault="009004D8" w:rsidP="00F6305A">
      <w:pPr>
        <w:ind w:left="720" w:firstLine="0"/>
        <w:rPr>
          <w:noProof/>
          <w:szCs w:val="22"/>
          <w:lang w:val="ro-RO" w:eastAsia="ro-RO"/>
        </w:rPr>
      </w:pPr>
      <w:r>
        <w:rPr>
          <w:noProof/>
          <w:szCs w:val="22"/>
        </w:rPr>
        <w:lastRenderedPageBreak/>
        <w:pict>
          <v:shape id="Picture 11" o:spid="_x0000_i1029" type="#_x0000_t75" alt="_Pic9" style="width:79.5pt;height:90.45pt;visibility:visible">
            <v:imagedata r:id="rId13" o:title="_Pic9"/>
          </v:shape>
        </w:pict>
      </w:r>
    </w:p>
    <w:p w:rsidR="00F6305A" w:rsidRDefault="00F6305A" w:rsidP="00F6305A">
      <w:pPr>
        <w:ind w:left="720" w:firstLine="0"/>
        <w:rPr>
          <w:noProof/>
          <w:szCs w:val="22"/>
        </w:rPr>
      </w:pPr>
    </w:p>
    <w:p w:rsidR="00F6305A" w:rsidRDefault="00F6305A" w:rsidP="00F6305A">
      <w:pPr>
        <w:numPr>
          <w:ilvl w:val="0"/>
          <w:numId w:val="2"/>
        </w:numPr>
        <w:ind w:left="1440"/>
        <w:rPr>
          <w:noProof/>
          <w:szCs w:val="22"/>
        </w:rPr>
      </w:pPr>
      <w:r>
        <w:rPr>
          <w:noProof/>
          <w:szCs w:val="22"/>
        </w:rPr>
        <w:t>Ak  vám to lekár povedal, postup opakujte aj pre druhé oko.</w:t>
      </w:r>
    </w:p>
    <w:p w:rsidR="00F6305A" w:rsidRDefault="00F6305A" w:rsidP="00F6305A">
      <w:pPr>
        <w:numPr>
          <w:ilvl w:val="0"/>
          <w:numId w:val="2"/>
        </w:numPr>
        <w:ind w:left="1440"/>
        <w:rPr>
          <w:noProof/>
          <w:szCs w:val="22"/>
        </w:rPr>
      </w:pPr>
      <w:r>
        <w:rPr>
          <w:noProof/>
          <w:szCs w:val="22"/>
        </w:rPr>
        <w:t>Bezprostredne po použití nasaďte pevne uzáver späť na fľaštičku.</w:t>
      </w:r>
    </w:p>
    <w:p w:rsidR="00F6305A" w:rsidRDefault="00F6305A" w:rsidP="00F6305A">
      <w:pPr>
        <w:ind w:left="360" w:firstLine="0"/>
        <w:rPr>
          <w:noProof/>
          <w:szCs w:val="22"/>
        </w:rPr>
      </w:pPr>
    </w:p>
    <w:p w:rsidR="005F5904" w:rsidRDefault="005F5904" w:rsidP="00F6305A">
      <w:pPr>
        <w:ind w:left="0" w:firstLine="0"/>
        <w:rPr>
          <w:b/>
          <w:noProof/>
          <w:szCs w:val="22"/>
        </w:rPr>
      </w:pPr>
    </w:p>
    <w:p w:rsidR="00F6305A" w:rsidRDefault="00F6305A" w:rsidP="00F6305A">
      <w:pPr>
        <w:ind w:left="0" w:firstLine="0"/>
        <w:rPr>
          <w:b/>
          <w:noProof/>
          <w:szCs w:val="22"/>
        </w:rPr>
      </w:pPr>
      <w:r>
        <w:rPr>
          <w:b/>
          <w:noProof/>
          <w:szCs w:val="22"/>
        </w:rPr>
        <w:t>Ak používate UNILAT s inými očnými instiláciami</w:t>
      </w:r>
    </w:p>
    <w:p w:rsidR="00F6305A" w:rsidRDefault="00F6305A" w:rsidP="00F6305A">
      <w:pPr>
        <w:ind w:left="0" w:firstLine="0"/>
        <w:rPr>
          <w:noProof/>
          <w:szCs w:val="22"/>
        </w:rPr>
      </w:pPr>
      <w:r>
        <w:rPr>
          <w:noProof/>
          <w:szCs w:val="22"/>
        </w:rPr>
        <w:t>Časový odstup medzi aplikáciou UNILATu a iných očných instilácií m</w:t>
      </w:r>
      <w:r w:rsidR="003B190B">
        <w:rPr>
          <w:noProof/>
          <w:szCs w:val="22"/>
        </w:rPr>
        <w:t>á</w:t>
      </w:r>
      <w:r>
        <w:rPr>
          <w:noProof/>
          <w:szCs w:val="22"/>
        </w:rPr>
        <w:t xml:space="preserve"> byť najmenej 5 minút.</w:t>
      </w:r>
    </w:p>
    <w:p w:rsidR="00F6305A" w:rsidRDefault="00F6305A" w:rsidP="00F6305A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:rsidR="00F6305A" w:rsidRDefault="00F6305A" w:rsidP="00F6305A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Ak použijete viac lieku UNILAT</w:t>
      </w:r>
      <w:r w:rsidR="00B20C76">
        <w:rPr>
          <w:b/>
          <w:noProof/>
          <w:szCs w:val="22"/>
        </w:rPr>
        <w:t>, ako máte</w:t>
      </w:r>
    </w:p>
    <w:p w:rsidR="00F6305A" w:rsidRDefault="00F6305A" w:rsidP="005F5904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noProof/>
          <w:szCs w:val="22"/>
        </w:rPr>
        <w:t xml:space="preserve">Ak sa </w:t>
      </w:r>
      <w:r w:rsidR="0000226A">
        <w:rPr>
          <w:noProof/>
          <w:szCs w:val="22"/>
        </w:rPr>
        <w:t>v</w:t>
      </w:r>
      <w:r>
        <w:rPr>
          <w:noProof/>
          <w:szCs w:val="22"/>
        </w:rPr>
        <w:t>ám do očí dostalo príliš veľa kvapiek lieku, môžete mať pocit jemného podráždenia oka a </w:t>
      </w:r>
      <w:r w:rsidR="0000226A">
        <w:rPr>
          <w:noProof/>
          <w:szCs w:val="22"/>
        </w:rPr>
        <w:t>v</w:t>
      </w:r>
      <w:r>
        <w:rPr>
          <w:noProof/>
          <w:szCs w:val="22"/>
        </w:rPr>
        <w:t>aše oči môžu slziť alebo sčervenať. Tento stav by mal po krátkom čase pominúť, ale ak sa obávate, kontaktujte svojho lekára</w:t>
      </w:r>
      <w:r w:rsidR="00596970" w:rsidRPr="00596970">
        <w:rPr>
          <w:bCs/>
          <w:szCs w:val="22"/>
        </w:rPr>
        <w:t xml:space="preserve"> </w:t>
      </w:r>
      <w:r w:rsidR="00596970" w:rsidRPr="006A3956">
        <w:rPr>
          <w:bCs/>
          <w:szCs w:val="22"/>
        </w:rPr>
        <w:t>alebo lekára</w:t>
      </w:r>
      <w:r w:rsidR="005F522D">
        <w:rPr>
          <w:bCs/>
          <w:szCs w:val="22"/>
        </w:rPr>
        <w:t>,</w:t>
      </w:r>
      <w:r w:rsidR="00596970" w:rsidRPr="006A3956">
        <w:rPr>
          <w:bCs/>
          <w:szCs w:val="22"/>
        </w:rPr>
        <w:t xml:space="preserve"> ktorý lieči </w:t>
      </w:r>
      <w:r w:rsidR="00CB6AC6">
        <w:rPr>
          <w:bCs/>
          <w:szCs w:val="22"/>
        </w:rPr>
        <w:t>v</w:t>
      </w:r>
      <w:r w:rsidR="00596970" w:rsidRPr="006A3956">
        <w:rPr>
          <w:bCs/>
          <w:szCs w:val="22"/>
        </w:rPr>
        <w:t>aše dieťa</w:t>
      </w:r>
      <w:r>
        <w:rPr>
          <w:noProof/>
          <w:szCs w:val="22"/>
        </w:rPr>
        <w:t>.</w:t>
      </w:r>
    </w:p>
    <w:p w:rsidR="00596970" w:rsidRDefault="00F6305A" w:rsidP="004463C6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Ak dôjde k náhodnému prehltnutiu lieku, </w:t>
      </w:r>
      <w:r w:rsidR="00DF7EBB">
        <w:rPr>
          <w:noProof/>
          <w:szCs w:val="22"/>
        </w:rPr>
        <w:t>kontaktujte čo najskôr</w:t>
      </w:r>
      <w:r>
        <w:rPr>
          <w:noProof/>
          <w:szCs w:val="22"/>
        </w:rPr>
        <w:t xml:space="preserve"> vášho lekára</w:t>
      </w:r>
      <w:r w:rsidR="00596970" w:rsidRPr="00596970">
        <w:rPr>
          <w:bCs/>
          <w:szCs w:val="22"/>
        </w:rPr>
        <w:t xml:space="preserve"> </w:t>
      </w:r>
      <w:r w:rsidR="00596970" w:rsidRPr="006A3956">
        <w:rPr>
          <w:bCs/>
          <w:szCs w:val="22"/>
        </w:rPr>
        <w:t>alebo lekára</w:t>
      </w:r>
      <w:r w:rsidR="00DF7EBB">
        <w:rPr>
          <w:bCs/>
          <w:szCs w:val="22"/>
        </w:rPr>
        <w:t>,</w:t>
      </w:r>
      <w:r w:rsidR="00596970" w:rsidRPr="006A3956">
        <w:rPr>
          <w:bCs/>
          <w:szCs w:val="22"/>
        </w:rPr>
        <w:t xml:space="preserve"> ktorý lieči </w:t>
      </w:r>
      <w:r w:rsidR="00CB6AC6">
        <w:rPr>
          <w:bCs/>
          <w:szCs w:val="22"/>
        </w:rPr>
        <w:t>v</w:t>
      </w:r>
      <w:r w:rsidR="00596970" w:rsidRPr="006A3956">
        <w:rPr>
          <w:bCs/>
          <w:szCs w:val="22"/>
        </w:rPr>
        <w:t>aše dieťa.</w:t>
      </w:r>
    </w:p>
    <w:p w:rsidR="00F6305A" w:rsidRDefault="00F6305A" w:rsidP="00F6305A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 </w:t>
      </w:r>
    </w:p>
    <w:p w:rsidR="00F6305A" w:rsidRDefault="00F6305A" w:rsidP="00F5014C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b/>
          <w:noProof/>
          <w:szCs w:val="22"/>
        </w:rPr>
        <w:t xml:space="preserve">Ak zabudnete použiť UNILAT </w:t>
      </w:r>
    </w:p>
    <w:p w:rsidR="00F6305A" w:rsidRDefault="00F6305A" w:rsidP="005F5904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Ak ste zabudli použiť UNILAT, pokračujte v predpísanom dávkovaní v obvyklom čase. Neužívajte dvojnásobnú dávku, aby ste nahradili vynechanú dávku.</w:t>
      </w:r>
    </w:p>
    <w:p w:rsidR="00F6305A" w:rsidRDefault="00F6305A" w:rsidP="00F5014C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305A" w:rsidRDefault="00F6305A" w:rsidP="00E7091C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Ak prestanete používať UNILAT</w:t>
      </w:r>
    </w:p>
    <w:p w:rsidR="00F6305A" w:rsidRDefault="00F6305A" w:rsidP="005F5904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Neprestaňte používať UNILAT, pokiaľ </w:t>
      </w:r>
      <w:r w:rsidR="00CB6AC6">
        <w:rPr>
          <w:noProof/>
          <w:szCs w:val="22"/>
        </w:rPr>
        <w:t>v</w:t>
      </w:r>
      <w:r>
        <w:rPr>
          <w:noProof/>
          <w:szCs w:val="22"/>
        </w:rPr>
        <w:t xml:space="preserve">ám to nepovedal </w:t>
      </w:r>
      <w:r w:rsidR="00CB6AC6">
        <w:rPr>
          <w:noProof/>
          <w:szCs w:val="22"/>
        </w:rPr>
        <w:t>v</w:t>
      </w:r>
      <w:r>
        <w:rPr>
          <w:noProof/>
          <w:szCs w:val="22"/>
        </w:rPr>
        <w:t>áš lekár</w:t>
      </w:r>
      <w:r w:rsidR="00596970" w:rsidRPr="00596970">
        <w:rPr>
          <w:bCs/>
          <w:szCs w:val="22"/>
        </w:rPr>
        <w:t xml:space="preserve"> </w:t>
      </w:r>
      <w:r w:rsidR="00596970">
        <w:rPr>
          <w:bCs/>
          <w:szCs w:val="22"/>
        </w:rPr>
        <w:t>alebo lekár</w:t>
      </w:r>
      <w:r w:rsidR="004B4377">
        <w:rPr>
          <w:bCs/>
          <w:szCs w:val="22"/>
        </w:rPr>
        <w:t>,</w:t>
      </w:r>
      <w:r w:rsidR="00596970" w:rsidRPr="006A3956">
        <w:rPr>
          <w:bCs/>
          <w:szCs w:val="22"/>
        </w:rPr>
        <w:t xml:space="preserve"> ktorý lieči </w:t>
      </w:r>
      <w:r w:rsidR="00CB6AC6">
        <w:rPr>
          <w:bCs/>
          <w:szCs w:val="22"/>
        </w:rPr>
        <w:t>v</w:t>
      </w:r>
      <w:r w:rsidR="00596970" w:rsidRPr="006A3956">
        <w:rPr>
          <w:bCs/>
          <w:szCs w:val="22"/>
        </w:rPr>
        <w:t>aše dieťa.</w:t>
      </w:r>
    </w:p>
    <w:p w:rsidR="004B4377" w:rsidRDefault="004B4377" w:rsidP="005F5904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F6305A" w:rsidRDefault="00F6305A" w:rsidP="005F5904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noProof/>
          <w:szCs w:val="22"/>
        </w:rPr>
        <w:t xml:space="preserve">Ak máte ďalšie otázky týkajúce sa použitia tohto lieku, opýtajte sa svojho lekára </w:t>
      </w:r>
      <w:r w:rsidR="00596970">
        <w:rPr>
          <w:noProof/>
          <w:szCs w:val="22"/>
        </w:rPr>
        <w:t>alebo lekára</w:t>
      </w:r>
      <w:r w:rsidR="004B4377">
        <w:rPr>
          <w:noProof/>
          <w:szCs w:val="22"/>
        </w:rPr>
        <w:t>,</w:t>
      </w:r>
      <w:r w:rsidR="00596970">
        <w:rPr>
          <w:noProof/>
          <w:szCs w:val="22"/>
        </w:rPr>
        <w:t xml:space="preserve"> ktorý lieči </w:t>
      </w:r>
      <w:r w:rsidR="00CB6AC6">
        <w:rPr>
          <w:noProof/>
          <w:szCs w:val="22"/>
        </w:rPr>
        <w:t>v</w:t>
      </w:r>
      <w:r w:rsidR="00596970">
        <w:rPr>
          <w:noProof/>
          <w:szCs w:val="22"/>
        </w:rPr>
        <w:t xml:space="preserve">aše dieťa </w:t>
      </w:r>
      <w:r>
        <w:rPr>
          <w:noProof/>
          <w:szCs w:val="22"/>
        </w:rPr>
        <w:t>alebo lekárnika.</w:t>
      </w:r>
    </w:p>
    <w:p w:rsidR="00F6305A" w:rsidRDefault="00F6305A" w:rsidP="00F5014C">
      <w:pPr>
        <w:ind w:left="0" w:firstLine="0"/>
        <w:rPr>
          <w:noProof/>
          <w:szCs w:val="22"/>
        </w:rPr>
      </w:pPr>
    </w:p>
    <w:p w:rsidR="000F23A1" w:rsidRDefault="000F23A1" w:rsidP="00F5014C">
      <w:pPr>
        <w:ind w:left="0" w:firstLine="0"/>
        <w:rPr>
          <w:noProof/>
          <w:szCs w:val="22"/>
        </w:rPr>
      </w:pPr>
    </w:p>
    <w:p w:rsidR="00F6305A" w:rsidRDefault="00F6305A" w:rsidP="00F5014C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4.</w:t>
      </w:r>
      <w:r>
        <w:rPr>
          <w:b/>
          <w:noProof/>
          <w:szCs w:val="22"/>
        </w:rPr>
        <w:tab/>
      </w:r>
      <w:r w:rsidR="00596970" w:rsidRPr="00054838">
        <w:rPr>
          <w:b/>
          <w:szCs w:val="22"/>
        </w:rPr>
        <w:t>Možné vedľajšie účinky</w:t>
      </w:r>
    </w:p>
    <w:p w:rsidR="00F6305A" w:rsidRDefault="00F6305A" w:rsidP="00E7091C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:rsidR="00F6305A" w:rsidRDefault="00F6305A" w:rsidP="005F5904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>
        <w:rPr>
          <w:noProof/>
          <w:szCs w:val="22"/>
        </w:rPr>
        <w:t xml:space="preserve">Tak ako všetky lieky, aj </w:t>
      </w:r>
      <w:r w:rsidR="00596970" w:rsidRPr="00054838">
        <w:rPr>
          <w:noProof/>
          <w:szCs w:val="22"/>
        </w:rPr>
        <w:t>tento liek</w:t>
      </w:r>
      <w:r>
        <w:rPr>
          <w:noProof/>
          <w:szCs w:val="22"/>
        </w:rPr>
        <w:t xml:space="preserve">  môže spôsobovať vedľajšie účinky, hoci sa neprejavia u každého.</w:t>
      </w:r>
    </w:p>
    <w:p w:rsidR="00D0131B" w:rsidRDefault="00D0131B" w:rsidP="005F5904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:rsidR="00F6305A" w:rsidRDefault="00D0131B" w:rsidP="005F5904">
      <w:pPr>
        <w:numPr>
          <w:ilvl w:val="12"/>
          <w:numId w:val="0"/>
        </w:numPr>
        <w:ind w:right="-29"/>
        <w:rPr>
          <w:noProof/>
          <w:szCs w:val="22"/>
        </w:rPr>
      </w:pPr>
      <w:r>
        <w:rPr>
          <w:noProof/>
          <w:szCs w:val="22"/>
        </w:rPr>
        <w:t>Boli zaznamenané nasledujúce vedľajšie účinky:</w:t>
      </w:r>
    </w:p>
    <w:p w:rsidR="00D0131B" w:rsidRDefault="00D0131B" w:rsidP="005F5904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F6305A" w:rsidRDefault="00F6305A" w:rsidP="00F6305A">
      <w:pPr>
        <w:numPr>
          <w:ilvl w:val="12"/>
          <w:numId w:val="0"/>
        </w:numPr>
        <w:ind w:right="-29"/>
        <w:rPr>
          <w:noProof/>
          <w:szCs w:val="22"/>
        </w:rPr>
      </w:pPr>
      <w:r>
        <w:rPr>
          <w:b/>
          <w:noProof/>
          <w:szCs w:val="22"/>
        </w:rPr>
        <w:t xml:space="preserve">Veľmi časté </w:t>
      </w:r>
      <w:r>
        <w:rPr>
          <w:noProof/>
          <w:szCs w:val="22"/>
        </w:rPr>
        <w:t>(postihujú viac ako 1 z 10 používateľov):</w:t>
      </w:r>
    </w:p>
    <w:p w:rsidR="00F6305A" w:rsidRDefault="00F6305A" w:rsidP="00F5014C">
      <w:pPr>
        <w:numPr>
          <w:ilvl w:val="12"/>
          <w:numId w:val="0"/>
        </w:numPr>
        <w:ind w:right="-29"/>
        <w:rPr>
          <w:b/>
          <w:noProof/>
          <w:szCs w:val="22"/>
        </w:rPr>
      </w:pPr>
    </w:p>
    <w:p w:rsidR="00F6305A" w:rsidRDefault="00BB0E15" w:rsidP="005F5904">
      <w:pPr>
        <w:numPr>
          <w:ilvl w:val="12"/>
          <w:numId w:val="0"/>
        </w:numPr>
        <w:ind w:right="-29"/>
        <w:rPr>
          <w:noProof/>
          <w:szCs w:val="22"/>
        </w:rPr>
      </w:pPr>
      <w:r>
        <w:rPr>
          <w:noProof/>
          <w:szCs w:val="22"/>
        </w:rPr>
        <w:t xml:space="preserve">- </w:t>
      </w:r>
      <w:r w:rsidR="00F6305A">
        <w:rPr>
          <w:noProof/>
          <w:szCs w:val="22"/>
        </w:rPr>
        <w:t xml:space="preserve">postupná zmena farby oka spôsobená zvyšovaním množstva hnedého pigmentu vo farebnej časti oka známej ako dúhovka. Zmeny farby dúhovky sú viac pravdepodobné u tých pacientov, ktorí majú zmiešanú farbu očí (modro-hnedé, sivo-hnedé, žlto-hnedé alebo zeleno-hnedé), ako u tých s jednofarebným zafarbením dúhovky (modrá, sivá, zelená alebo hnedá). Všetky zmeny súvisiace s farbou očí sa vyvíjajú v priebehu niekoľkých rokov, hoci zvyčajne sú pozorovateľné už počas 8 mesiacov liečby. </w:t>
      </w:r>
    </w:p>
    <w:p w:rsidR="00F6305A" w:rsidRDefault="00F6305A" w:rsidP="005F5904">
      <w:pPr>
        <w:numPr>
          <w:ilvl w:val="12"/>
          <w:numId w:val="0"/>
        </w:numPr>
        <w:ind w:right="-29"/>
        <w:rPr>
          <w:noProof/>
          <w:szCs w:val="22"/>
        </w:rPr>
      </w:pPr>
      <w:r>
        <w:rPr>
          <w:noProof/>
          <w:szCs w:val="22"/>
        </w:rPr>
        <w:t xml:space="preserve">Táto zmena farby môže byť trvalá a môže byť zreteľnejšia vtedy, ak aplikujete UNILAT iba do jedného oka. </w:t>
      </w:r>
      <w:r w:rsidR="005F522D">
        <w:rPr>
          <w:noProof/>
          <w:szCs w:val="22"/>
        </w:rPr>
        <w:t>Ž</w:t>
      </w:r>
      <w:r>
        <w:rPr>
          <w:noProof/>
          <w:szCs w:val="22"/>
        </w:rPr>
        <w:t xml:space="preserve">iadne </w:t>
      </w:r>
      <w:r w:rsidR="000B5ECF">
        <w:rPr>
          <w:noProof/>
          <w:szCs w:val="22"/>
        </w:rPr>
        <w:t>ďalšie</w:t>
      </w:r>
      <w:r w:rsidR="005F522D">
        <w:rPr>
          <w:noProof/>
          <w:szCs w:val="22"/>
        </w:rPr>
        <w:t xml:space="preserve"> problémy </w:t>
      </w:r>
      <w:r w:rsidR="000B5ECF">
        <w:rPr>
          <w:noProof/>
          <w:szCs w:val="22"/>
        </w:rPr>
        <w:t xml:space="preserve">súvisiace </w:t>
      </w:r>
      <w:r w:rsidR="005F522D">
        <w:rPr>
          <w:noProof/>
          <w:szCs w:val="22"/>
        </w:rPr>
        <w:t>z</w:t>
      </w:r>
      <w:r w:rsidR="000B5ECF">
        <w:rPr>
          <w:noProof/>
          <w:szCs w:val="22"/>
        </w:rPr>
        <w:t>o</w:t>
      </w:r>
      <w:r w:rsidR="005F522D">
        <w:rPr>
          <w:noProof/>
          <w:szCs w:val="22"/>
        </w:rPr>
        <w:t xml:space="preserve"> zmen</w:t>
      </w:r>
      <w:r w:rsidR="000B5ECF">
        <w:rPr>
          <w:noProof/>
          <w:szCs w:val="22"/>
        </w:rPr>
        <w:t>ou</w:t>
      </w:r>
      <w:r w:rsidR="005F522D">
        <w:rPr>
          <w:noProof/>
          <w:szCs w:val="22"/>
        </w:rPr>
        <w:t xml:space="preserve"> farby oka neboli </w:t>
      </w:r>
      <w:r w:rsidR="000B5ECF">
        <w:rPr>
          <w:noProof/>
          <w:szCs w:val="22"/>
        </w:rPr>
        <w:t>pozorované.</w:t>
      </w:r>
      <w:r>
        <w:rPr>
          <w:noProof/>
          <w:szCs w:val="22"/>
        </w:rPr>
        <w:t xml:space="preserve"> Po ukončení liečby zmeny farby oka ustanú.</w:t>
      </w:r>
    </w:p>
    <w:p w:rsidR="00F6305A" w:rsidRDefault="00F6305A" w:rsidP="005F5904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F6305A" w:rsidRDefault="00F6305A" w:rsidP="00F5014C">
      <w:pPr>
        <w:numPr>
          <w:ilvl w:val="12"/>
          <w:numId w:val="0"/>
        </w:numPr>
        <w:ind w:right="-29"/>
        <w:rPr>
          <w:noProof/>
          <w:szCs w:val="22"/>
        </w:rPr>
      </w:pPr>
      <w:r>
        <w:rPr>
          <w:noProof/>
          <w:szCs w:val="22"/>
        </w:rPr>
        <w:t>- začervenanie očí</w:t>
      </w:r>
    </w:p>
    <w:p w:rsidR="00F6305A" w:rsidRDefault="00F6305A" w:rsidP="00E7091C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F6305A" w:rsidRDefault="00F6305A" w:rsidP="005F5904">
      <w:pPr>
        <w:numPr>
          <w:ilvl w:val="12"/>
          <w:numId w:val="0"/>
        </w:numPr>
        <w:ind w:right="-29"/>
        <w:rPr>
          <w:noProof/>
          <w:szCs w:val="22"/>
        </w:rPr>
      </w:pPr>
      <w:r>
        <w:rPr>
          <w:noProof/>
          <w:szCs w:val="22"/>
        </w:rPr>
        <w:t>- podráždenie očí (pocity pálenia, svrbenia, pichania alebo pocit piesku či cudzieho telieska v oku)</w:t>
      </w:r>
    </w:p>
    <w:p w:rsidR="00F6305A" w:rsidRDefault="00F6305A" w:rsidP="005F5904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F6305A" w:rsidRDefault="00F6305A" w:rsidP="005F5904">
      <w:pPr>
        <w:numPr>
          <w:ilvl w:val="12"/>
          <w:numId w:val="0"/>
        </w:numPr>
        <w:ind w:right="-29"/>
        <w:rPr>
          <w:noProof/>
          <w:szCs w:val="22"/>
        </w:rPr>
      </w:pPr>
      <w:r>
        <w:rPr>
          <w:noProof/>
          <w:szCs w:val="22"/>
        </w:rPr>
        <w:lastRenderedPageBreak/>
        <w:t>- postupné zmeny očných rias postihnutého oka a prítomnosť jemných chĺpkov v okolí liečeného oka, pozorované najmä u japonskej populácie. Tieto zmeny sa týkajú predovšetkým stmavnutia, predĺženia, zhrubnutia a zvýšenia množstva očných rias.</w:t>
      </w:r>
    </w:p>
    <w:p w:rsidR="00F6305A" w:rsidRDefault="00F6305A" w:rsidP="005F5904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F6305A" w:rsidRDefault="00F6305A" w:rsidP="00F5014C">
      <w:pPr>
        <w:numPr>
          <w:ilvl w:val="12"/>
          <w:numId w:val="0"/>
        </w:numPr>
        <w:ind w:right="-29"/>
        <w:rPr>
          <w:b/>
          <w:noProof/>
          <w:szCs w:val="22"/>
        </w:rPr>
      </w:pPr>
      <w:r>
        <w:rPr>
          <w:b/>
          <w:noProof/>
          <w:szCs w:val="22"/>
        </w:rPr>
        <w:t xml:space="preserve">Časté  </w:t>
      </w:r>
      <w:r>
        <w:rPr>
          <w:noProof/>
          <w:szCs w:val="22"/>
        </w:rPr>
        <w:t xml:space="preserve">(postihujú </w:t>
      </w:r>
      <w:r w:rsidR="00FF52FE">
        <w:rPr>
          <w:noProof/>
          <w:szCs w:val="22"/>
        </w:rPr>
        <w:t xml:space="preserve">menej ako </w:t>
      </w:r>
      <w:r>
        <w:rPr>
          <w:noProof/>
          <w:szCs w:val="22"/>
        </w:rPr>
        <w:t>1 z 10 používateľov):</w:t>
      </w:r>
    </w:p>
    <w:p w:rsidR="00F6305A" w:rsidRDefault="00F6305A" w:rsidP="00E7091C">
      <w:pPr>
        <w:numPr>
          <w:ilvl w:val="12"/>
          <w:numId w:val="0"/>
        </w:numPr>
        <w:ind w:right="-29"/>
        <w:rPr>
          <w:b/>
          <w:noProof/>
          <w:szCs w:val="22"/>
        </w:rPr>
      </w:pPr>
    </w:p>
    <w:p w:rsidR="00F6305A" w:rsidRDefault="00F6305A" w:rsidP="00E7091C">
      <w:pPr>
        <w:numPr>
          <w:ilvl w:val="12"/>
          <w:numId w:val="0"/>
        </w:numPr>
        <w:ind w:right="-29"/>
        <w:rPr>
          <w:noProof/>
          <w:szCs w:val="22"/>
        </w:rPr>
      </w:pPr>
      <w:r>
        <w:rPr>
          <w:noProof/>
          <w:szCs w:val="22"/>
        </w:rPr>
        <w:t>- podráždenie alebo narušenie povrchu oka, zápal očného viečka (blefaritída)</w:t>
      </w:r>
      <w:r w:rsidR="00BB0E15">
        <w:rPr>
          <w:noProof/>
          <w:szCs w:val="22"/>
        </w:rPr>
        <w:t xml:space="preserve">, </w:t>
      </w:r>
      <w:r>
        <w:rPr>
          <w:noProof/>
          <w:szCs w:val="22"/>
        </w:rPr>
        <w:t>bolesť oka</w:t>
      </w:r>
      <w:r w:rsidR="00BB0E15">
        <w:rPr>
          <w:noProof/>
          <w:szCs w:val="22"/>
        </w:rPr>
        <w:t xml:space="preserve"> a precitlivenosť na svetlo (fotofóbia)</w:t>
      </w:r>
    </w:p>
    <w:p w:rsidR="00F6305A" w:rsidRDefault="00F6305A" w:rsidP="00ED2EFE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F6305A" w:rsidRDefault="00F6305A" w:rsidP="00D01B0A">
      <w:pPr>
        <w:numPr>
          <w:ilvl w:val="12"/>
          <w:numId w:val="0"/>
        </w:numPr>
        <w:ind w:right="-29"/>
        <w:rPr>
          <w:noProof/>
          <w:szCs w:val="22"/>
        </w:rPr>
      </w:pPr>
      <w:r>
        <w:rPr>
          <w:b/>
          <w:noProof/>
          <w:szCs w:val="22"/>
        </w:rPr>
        <w:t xml:space="preserve">Menej časté  </w:t>
      </w:r>
      <w:r>
        <w:rPr>
          <w:noProof/>
          <w:szCs w:val="22"/>
        </w:rPr>
        <w:t xml:space="preserve">(postihujú </w:t>
      </w:r>
      <w:r w:rsidR="00FF52FE">
        <w:rPr>
          <w:noProof/>
          <w:szCs w:val="22"/>
        </w:rPr>
        <w:t xml:space="preserve">menej ako </w:t>
      </w:r>
      <w:r>
        <w:rPr>
          <w:noProof/>
          <w:szCs w:val="22"/>
        </w:rPr>
        <w:t>1z</w:t>
      </w:r>
      <w:r w:rsidR="00FF52FE">
        <w:rPr>
          <w:noProof/>
          <w:szCs w:val="22"/>
        </w:rPr>
        <w:t>o</w:t>
      </w:r>
      <w:r>
        <w:rPr>
          <w:noProof/>
          <w:szCs w:val="22"/>
        </w:rPr>
        <w:t xml:space="preserve"> 100 používateľov):</w:t>
      </w:r>
    </w:p>
    <w:p w:rsidR="00F6305A" w:rsidRPr="009004D8" w:rsidRDefault="00F6305A" w:rsidP="005F5904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F6305A" w:rsidRPr="009004D8" w:rsidRDefault="00F6305A" w:rsidP="005F5904">
      <w:pPr>
        <w:numPr>
          <w:ilvl w:val="12"/>
          <w:numId w:val="0"/>
        </w:numPr>
        <w:ind w:right="-29"/>
        <w:rPr>
          <w:noProof/>
          <w:szCs w:val="22"/>
        </w:rPr>
      </w:pPr>
      <w:r w:rsidRPr="009004D8">
        <w:rPr>
          <w:noProof/>
          <w:szCs w:val="22"/>
        </w:rPr>
        <w:t>- opuchnuté viečka, suchosť očí, zápal alebo podráždenie povrchu očí (keratitída), rozmazané videnie a zápal očných spojoviek (konjunktivitída)</w:t>
      </w:r>
    </w:p>
    <w:p w:rsidR="00F6305A" w:rsidRPr="009004D8" w:rsidRDefault="00F6305A" w:rsidP="005F5904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F6305A" w:rsidRPr="009004D8" w:rsidRDefault="00F6305A" w:rsidP="00F6305A">
      <w:pPr>
        <w:numPr>
          <w:ilvl w:val="12"/>
          <w:numId w:val="0"/>
        </w:numPr>
        <w:ind w:right="-29"/>
        <w:rPr>
          <w:noProof/>
          <w:szCs w:val="22"/>
        </w:rPr>
      </w:pPr>
      <w:r w:rsidRPr="009004D8">
        <w:rPr>
          <w:noProof/>
          <w:szCs w:val="22"/>
        </w:rPr>
        <w:t>- kožná vyrážka.</w:t>
      </w:r>
    </w:p>
    <w:p w:rsidR="00F6305A" w:rsidRPr="009004D8" w:rsidRDefault="00F6305A" w:rsidP="00F6305A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F6305A" w:rsidRDefault="00F6305A" w:rsidP="00F6305A">
      <w:pPr>
        <w:numPr>
          <w:ilvl w:val="12"/>
          <w:numId w:val="0"/>
        </w:numPr>
        <w:ind w:right="-29"/>
        <w:rPr>
          <w:noProof/>
          <w:szCs w:val="22"/>
        </w:rPr>
      </w:pPr>
      <w:r>
        <w:rPr>
          <w:b/>
          <w:noProof/>
          <w:szCs w:val="22"/>
        </w:rPr>
        <w:t xml:space="preserve">Zriedkavé  </w:t>
      </w:r>
      <w:r>
        <w:rPr>
          <w:noProof/>
          <w:szCs w:val="22"/>
        </w:rPr>
        <w:t>(postihujú</w:t>
      </w:r>
      <w:r w:rsidR="00224CCC">
        <w:rPr>
          <w:noProof/>
          <w:szCs w:val="22"/>
        </w:rPr>
        <w:t xml:space="preserve"> menej ako</w:t>
      </w:r>
      <w:r>
        <w:rPr>
          <w:noProof/>
          <w:szCs w:val="22"/>
        </w:rPr>
        <w:t xml:space="preserve"> 1 z</w:t>
      </w:r>
      <w:r w:rsidR="009B43DE">
        <w:rPr>
          <w:noProof/>
          <w:szCs w:val="22"/>
        </w:rPr>
        <w:t> </w:t>
      </w:r>
      <w:r>
        <w:rPr>
          <w:noProof/>
          <w:szCs w:val="22"/>
        </w:rPr>
        <w:t>1</w:t>
      </w:r>
      <w:r w:rsidR="009B43DE">
        <w:rPr>
          <w:noProof/>
          <w:szCs w:val="22"/>
        </w:rPr>
        <w:t xml:space="preserve"> </w:t>
      </w:r>
      <w:r>
        <w:rPr>
          <w:noProof/>
          <w:szCs w:val="22"/>
        </w:rPr>
        <w:t>000 používateľov):</w:t>
      </w:r>
    </w:p>
    <w:p w:rsidR="00F6305A" w:rsidRDefault="00F6305A" w:rsidP="001316EC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F6305A" w:rsidRDefault="00F6305A" w:rsidP="005F5904">
      <w:pPr>
        <w:numPr>
          <w:ilvl w:val="12"/>
          <w:numId w:val="0"/>
        </w:numPr>
        <w:ind w:right="-29"/>
        <w:rPr>
          <w:noProof/>
          <w:szCs w:val="22"/>
        </w:rPr>
      </w:pPr>
      <w:r>
        <w:rPr>
          <w:noProof/>
          <w:szCs w:val="22"/>
        </w:rPr>
        <w:t>- zápal dúhovky, farebnej časti oka (iritída / uveitída); opuch sietnice (makulárny edém), príznaky poškriabania / poškodenia alebo opuchu povrchu oka (periorbitálny edém), zmena smeru rastu očných rias alebo rast dvojitých očných rias (distichiáza)</w:t>
      </w:r>
    </w:p>
    <w:p w:rsidR="00F6305A" w:rsidRDefault="00F6305A" w:rsidP="005F5904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F6305A" w:rsidRDefault="00F6305A" w:rsidP="001316EC">
      <w:pPr>
        <w:numPr>
          <w:ilvl w:val="12"/>
          <w:numId w:val="0"/>
        </w:numPr>
        <w:ind w:right="-29"/>
        <w:rPr>
          <w:noProof/>
          <w:szCs w:val="22"/>
        </w:rPr>
      </w:pPr>
      <w:r>
        <w:rPr>
          <w:noProof/>
          <w:szCs w:val="22"/>
        </w:rPr>
        <w:t>- kožné reakcie na očných viečkach, stmavnutie očných viečok</w:t>
      </w:r>
    </w:p>
    <w:p w:rsidR="00F6305A" w:rsidRDefault="00F6305A" w:rsidP="00E7091C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F6305A" w:rsidRDefault="00F6305A" w:rsidP="00E7091C">
      <w:pPr>
        <w:numPr>
          <w:ilvl w:val="12"/>
          <w:numId w:val="0"/>
        </w:numPr>
        <w:ind w:right="-29"/>
        <w:rPr>
          <w:noProof/>
          <w:szCs w:val="22"/>
        </w:rPr>
      </w:pPr>
      <w:r>
        <w:rPr>
          <w:noProof/>
          <w:szCs w:val="22"/>
        </w:rPr>
        <w:t>- astma, zhoršenie astmy a dýchavičnosť (dyspnoe).</w:t>
      </w:r>
    </w:p>
    <w:p w:rsidR="00F6305A" w:rsidRDefault="00F6305A" w:rsidP="00ED2EFE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F6305A" w:rsidRDefault="00F6305A" w:rsidP="005F5904">
      <w:pPr>
        <w:numPr>
          <w:ilvl w:val="12"/>
          <w:numId w:val="0"/>
        </w:numPr>
        <w:ind w:right="-29"/>
        <w:rPr>
          <w:noProof/>
          <w:szCs w:val="22"/>
        </w:rPr>
      </w:pPr>
      <w:r>
        <w:rPr>
          <w:b/>
          <w:noProof/>
          <w:szCs w:val="22"/>
        </w:rPr>
        <w:t xml:space="preserve">Veľmi zriedkavé  </w:t>
      </w:r>
      <w:r>
        <w:rPr>
          <w:noProof/>
          <w:szCs w:val="22"/>
        </w:rPr>
        <w:t>(postihujú menej ako 1 z 10 000 používateľov):</w:t>
      </w:r>
    </w:p>
    <w:p w:rsidR="00F6305A" w:rsidRDefault="00F6305A" w:rsidP="005F5904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F6305A" w:rsidRDefault="00F6305A" w:rsidP="005F5904">
      <w:pPr>
        <w:numPr>
          <w:ilvl w:val="12"/>
          <w:numId w:val="0"/>
        </w:numPr>
        <w:ind w:right="-29"/>
        <w:rPr>
          <w:noProof/>
          <w:szCs w:val="22"/>
        </w:rPr>
      </w:pPr>
      <w:r>
        <w:rPr>
          <w:noProof/>
          <w:szCs w:val="22"/>
        </w:rPr>
        <w:t xml:space="preserve">- zhoršenie </w:t>
      </w:r>
      <w:r w:rsidR="005A795D">
        <w:rPr>
          <w:noProof/>
          <w:szCs w:val="22"/>
        </w:rPr>
        <w:t xml:space="preserve">už existujúcej </w:t>
      </w:r>
      <w:r>
        <w:rPr>
          <w:noProof/>
          <w:szCs w:val="22"/>
        </w:rPr>
        <w:t>angíny pectoris</w:t>
      </w:r>
      <w:r w:rsidR="005A795D">
        <w:rPr>
          <w:noProof/>
          <w:szCs w:val="22"/>
        </w:rPr>
        <w:t>,</w:t>
      </w:r>
      <w:r>
        <w:rPr>
          <w:noProof/>
          <w:szCs w:val="22"/>
        </w:rPr>
        <w:t xml:space="preserve"> </w:t>
      </w:r>
      <w:r w:rsidR="001C5B0B">
        <w:rPr>
          <w:noProof/>
          <w:szCs w:val="22"/>
        </w:rPr>
        <w:t xml:space="preserve">bolesť </w:t>
      </w:r>
      <w:r w:rsidR="005A795D">
        <w:rPr>
          <w:noProof/>
          <w:szCs w:val="22"/>
        </w:rPr>
        <w:t>na</w:t>
      </w:r>
      <w:r w:rsidR="001C5B0B">
        <w:rPr>
          <w:noProof/>
          <w:szCs w:val="22"/>
        </w:rPr>
        <w:t> </w:t>
      </w:r>
      <w:r>
        <w:rPr>
          <w:noProof/>
          <w:szCs w:val="22"/>
        </w:rPr>
        <w:t>hrudníku</w:t>
      </w:r>
      <w:r w:rsidR="001C5B0B">
        <w:rPr>
          <w:noProof/>
          <w:szCs w:val="22"/>
        </w:rPr>
        <w:t>,</w:t>
      </w:r>
      <w:r w:rsidR="001C5B0B" w:rsidRPr="001C5B0B">
        <w:rPr>
          <w:noProof/>
          <w:szCs w:val="22"/>
        </w:rPr>
        <w:t xml:space="preserve"> </w:t>
      </w:r>
      <w:r w:rsidR="00FF52FE">
        <w:rPr>
          <w:noProof/>
          <w:szCs w:val="22"/>
        </w:rPr>
        <w:t xml:space="preserve">vzhľad </w:t>
      </w:r>
      <w:r w:rsidR="001C5B0B" w:rsidRPr="006A3956">
        <w:rPr>
          <w:noProof/>
          <w:szCs w:val="22"/>
        </w:rPr>
        <w:t>vpadnut</w:t>
      </w:r>
      <w:r w:rsidR="00FF52FE">
        <w:rPr>
          <w:noProof/>
          <w:szCs w:val="22"/>
        </w:rPr>
        <w:t>ých</w:t>
      </w:r>
      <w:r w:rsidR="001C5B0B" w:rsidRPr="006A3956">
        <w:rPr>
          <w:noProof/>
          <w:szCs w:val="22"/>
        </w:rPr>
        <w:t xml:space="preserve"> oč</w:t>
      </w:r>
      <w:r w:rsidR="00FF52FE">
        <w:rPr>
          <w:noProof/>
          <w:szCs w:val="22"/>
        </w:rPr>
        <w:t>í (prehĺbenie ryhy očného viečka)</w:t>
      </w:r>
      <w:r w:rsidR="001C5B0B" w:rsidRPr="006A3956">
        <w:rPr>
          <w:noProof/>
          <w:szCs w:val="22"/>
        </w:rPr>
        <w:t>.</w:t>
      </w:r>
    </w:p>
    <w:p w:rsidR="00F6305A" w:rsidRDefault="00F6305A" w:rsidP="005F5904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F6305A" w:rsidRDefault="00F6305A" w:rsidP="005F5904">
      <w:pPr>
        <w:numPr>
          <w:ilvl w:val="12"/>
          <w:numId w:val="0"/>
        </w:numPr>
        <w:ind w:right="-29"/>
        <w:rPr>
          <w:b/>
          <w:noProof/>
          <w:szCs w:val="22"/>
        </w:rPr>
      </w:pPr>
      <w:r>
        <w:rPr>
          <w:noProof/>
          <w:szCs w:val="22"/>
        </w:rPr>
        <w:t xml:space="preserve">Pacienti taktiež uvádzali nasledujúce vedľajšie účinky: </w:t>
      </w:r>
      <w:r w:rsidR="001C5B0B">
        <w:rPr>
          <w:noProof/>
          <w:szCs w:val="22"/>
        </w:rPr>
        <w:t xml:space="preserve">vačok naplnený tekutinou v sfarbenej časti oka (cysta dúhovky ), </w:t>
      </w:r>
      <w:r>
        <w:rPr>
          <w:noProof/>
          <w:szCs w:val="22"/>
        </w:rPr>
        <w:t>boles</w:t>
      </w:r>
      <w:r w:rsidR="00FF52FE">
        <w:rPr>
          <w:noProof/>
          <w:szCs w:val="22"/>
        </w:rPr>
        <w:t>ť</w:t>
      </w:r>
      <w:r>
        <w:rPr>
          <w:noProof/>
          <w:szCs w:val="22"/>
        </w:rPr>
        <w:t xml:space="preserve"> hlavy, závrat, palpitácie (</w:t>
      </w:r>
      <w:r w:rsidR="00FF52FE">
        <w:rPr>
          <w:noProof/>
          <w:szCs w:val="22"/>
        </w:rPr>
        <w:t>búšenie srdca</w:t>
      </w:r>
      <w:r>
        <w:rPr>
          <w:noProof/>
          <w:szCs w:val="22"/>
        </w:rPr>
        <w:t>), boles</w:t>
      </w:r>
      <w:r w:rsidR="00BB0E15">
        <w:rPr>
          <w:noProof/>
          <w:szCs w:val="22"/>
        </w:rPr>
        <w:t>ť</w:t>
      </w:r>
      <w:r>
        <w:rPr>
          <w:noProof/>
          <w:szCs w:val="22"/>
        </w:rPr>
        <w:t xml:space="preserve"> svalov</w:t>
      </w:r>
      <w:r w:rsidR="001C5B0B">
        <w:rPr>
          <w:noProof/>
          <w:szCs w:val="22"/>
        </w:rPr>
        <w:t>,</w:t>
      </w:r>
      <w:r>
        <w:rPr>
          <w:noProof/>
          <w:szCs w:val="22"/>
        </w:rPr>
        <w:t> kĺbov</w:t>
      </w:r>
      <w:r w:rsidR="001C5B0B" w:rsidRPr="001C5B0B">
        <w:rPr>
          <w:noProof/>
          <w:szCs w:val="22"/>
        </w:rPr>
        <w:t xml:space="preserve"> </w:t>
      </w:r>
      <w:r w:rsidR="001C5B0B">
        <w:rPr>
          <w:noProof/>
          <w:szCs w:val="22"/>
        </w:rPr>
        <w:t>a rozvoj vírusovej infekcie oka spôsobenej vírusom herpes simplex (HSV).</w:t>
      </w:r>
    </w:p>
    <w:p w:rsidR="00F6305A" w:rsidRDefault="00F6305A" w:rsidP="005F5904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1C5B0B" w:rsidRDefault="001C5B0B" w:rsidP="005F5904">
      <w:pPr>
        <w:numPr>
          <w:ilvl w:val="12"/>
          <w:numId w:val="0"/>
        </w:numPr>
        <w:outlineLvl w:val="0"/>
        <w:rPr>
          <w:szCs w:val="22"/>
        </w:rPr>
      </w:pPr>
      <w:r>
        <w:rPr>
          <w:szCs w:val="22"/>
        </w:rPr>
        <w:t>Vedľajšie účinky pozorované častejšie u detí v porovnaní s dospelými sú nádcha</w:t>
      </w:r>
      <w:r w:rsidR="005543E3">
        <w:rPr>
          <w:szCs w:val="22"/>
        </w:rPr>
        <w:t xml:space="preserve"> so</w:t>
      </w:r>
      <w:r>
        <w:rPr>
          <w:szCs w:val="22"/>
        </w:rPr>
        <w:t> svrben</w:t>
      </w:r>
      <w:r w:rsidR="005543E3">
        <w:rPr>
          <w:szCs w:val="22"/>
        </w:rPr>
        <w:t>ím</w:t>
      </w:r>
      <w:r>
        <w:rPr>
          <w:szCs w:val="22"/>
        </w:rPr>
        <w:t xml:space="preserve"> v nose  a</w:t>
      </w:r>
      <w:r w:rsidR="005543E3">
        <w:rPr>
          <w:szCs w:val="22"/>
        </w:rPr>
        <w:t> horúčka.</w:t>
      </w:r>
    </w:p>
    <w:p w:rsidR="00B20F7C" w:rsidRDefault="00B20F7C" w:rsidP="001316EC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5543E3" w:rsidRDefault="005543E3" w:rsidP="00E7091C">
      <w:pPr>
        <w:numPr>
          <w:ilvl w:val="12"/>
          <w:numId w:val="0"/>
        </w:numPr>
        <w:ind w:right="-29"/>
        <w:rPr>
          <w:noProof/>
          <w:szCs w:val="22"/>
        </w:rPr>
      </w:pPr>
      <w:r>
        <w:rPr>
          <w:noProof/>
          <w:szCs w:val="22"/>
        </w:rPr>
        <w:t>Vo veľmi zriedkavých prípadoch sa u niektorých pacientov s ťažkým poškodením rohovky (priehľadná vrstva v prednej časti oka) objavili počas liečby zakalené škvrny na rohovke, ktoré vznikli v dôsledku nahromadenia vápnika.</w:t>
      </w:r>
    </w:p>
    <w:p w:rsidR="00F6305A" w:rsidRDefault="00F6305A" w:rsidP="005F590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E342F" w:rsidRPr="002D732C" w:rsidRDefault="004E342F" w:rsidP="001316EC">
      <w:pPr>
        <w:pStyle w:val="Normlnywebov"/>
        <w:spacing w:before="0"/>
        <w:rPr>
          <w:b/>
          <w:sz w:val="22"/>
          <w:szCs w:val="22"/>
        </w:rPr>
      </w:pPr>
      <w:r w:rsidRPr="002D732C">
        <w:rPr>
          <w:b/>
          <w:sz w:val="22"/>
          <w:szCs w:val="22"/>
        </w:rPr>
        <w:t>Hlásenie vedľajších účinkov</w:t>
      </w:r>
    </w:p>
    <w:p w:rsidR="00F6305A" w:rsidRDefault="004E342F" w:rsidP="00E7091C">
      <w:pPr>
        <w:numPr>
          <w:ilvl w:val="12"/>
          <w:numId w:val="0"/>
        </w:numPr>
        <w:ind w:right="-29"/>
        <w:rPr>
          <w:noProof/>
          <w:szCs w:val="22"/>
        </w:rPr>
      </w:pPr>
      <w:r w:rsidRPr="00EC1B6C">
        <w:rPr>
          <w:szCs w:val="22"/>
        </w:rPr>
        <w:t>Ak sa u vás vyskytne akýkoľvek vedľajší účinok, obráťte sa na svojho lekára alebo lekárnika. To sa týka aj akýchkoľvek vedľajších účinkov, ktoré nie sú uvedené v tejto písomnej informácii</w:t>
      </w:r>
      <w:r w:rsidR="005F5168">
        <w:rPr>
          <w:szCs w:val="22"/>
        </w:rPr>
        <w:t>.</w:t>
      </w:r>
      <w:r w:rsidRPr="00EC1B6C">
        <w:rPr>
          <w:szCs w:val="22"/>
        </w:rPr>
        <w:t xml:space="preserve"> Vedľajšie účinky </w:t>
      </w:r>
      <w:r w:rsidRPr="00F62DD4">
        <w:rPr>
          <w:szCs w:val="22"/>
        </w:rPr>
        <w:t xml:space="preserve">môžete hlásiť aj priamo </w:t>
      </w:r>
      <w:bookmarkStart w:id="5" w:name="OLE_LINK86"/>
      <w:bookmarkStart w:id="6" w:name="OLE_LINK87"/>
      <w:bookmarkStart w:id="7" w:name="OLE_LINK88"/>
      <w:bookmarkStart w:id="8" w:name="OLE_LINK95"/>
      <w:bookmarkStart w:id="9" w:name="OLE_LINK96"/>
      <w:r w:rsidR="005F5168" w:rsidRPr="005F5168">
        <w:rPr>
          <w:noProof/>
          <w:szCs w:val="22"/>
        </w:rPr>
        <w:t xml:space="preserve">na </w:t>
      </w:r>
      <w:r w:rsidR="005F5168" w:rsidRPr="005F5168">
        <w:rPr>
          <w:noProof/>
          <w:szCs w:val="22"/>
          <w:highlight w:val="lightGray"/>
        </w:rPr>
        <w:t>národné centrum hlásenia uvedené</w:t>
      </w:r>
      <w:bookmarkEnd w:id="5"/>
      <w:bookmarkEnd w:id="6"/>
      <w:bookmarkEnd w:id="7"/>
      <w:bookmarkEnd w:id="8"/>
      <w:bookmarkEnd w:id="9"/>
      <w:r w:rsidR="005F5168" w:rsidRPr="005F5168">
        <w:rPr>
          <w:noProof/>
          <w:szCs w:val="22"/>
          <w:highlight w:val="lightGray"/>
        </w:rPr>
        <w:t xml:space="preserve"> v </w:t>
      </w:r>
      <w:hyperlink r:id="rId14" w:history="1">
        <w:r w:rsidR="005F5168" w:rsidRPr="009004D8">
          <w:rPr>
            <w:highlight w:val="lightGray"/>
          </w:rPr>
          <w:t>Prílohe V</w:t>
        </w:r>
      </w:hyperlink>
      <w:r w:rsidR="005F5168" w:rsidRPr="005F5168">
        <w:rPr>
          <w:noProof/>
          <w:szCs w:val="22"/>
          <w:highlight w:val="lightGray"/>
        </w:rPr>
        <w:t>.</w:t>
      </w:r>
      <w:r w:rsidRPr="009F6E4D">
        <w:rPr>
          <w:noProof/>
          <w:szCs w:val="22"/>
        </w:rPr>
        <w:t xml:space="preserve"> </w:t>
      </w:r>
      <w:r w:rsidRPr="009F6E4D">
        <w:rPr>
          <w:szCs w:val="22"/>
        </w:rPr>
        <w:t>Hlásením vedľajších účinkov môžete prispieť k získaniu ďalších informácií o bezpečnosti tohto lieku.</w:t>
      </w:r>
    </w:p>
    <w:p w:rsidR="00F6305A" w:rsidRDefault="00F6305A" w:rsidP="00E7091C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F5904" w:rsidRDefault="005F5904" w:rsidP="00ED2EFE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</w:p>
    <w:p w:rsidR="00F6305A" w:rsidRDefault="00F6305A" w:rsidP="00ED2EFE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5.</w:t>
      </w:r>
      <w:r>
        <w:rPr>
          <w:b/>
          <w:noProof/>
          <w:szCs w:val="22"/>
        </w:rPr>
        <w:tab/>
      </w:r>
      <w:r w:rsidR="00376044" w:rsidRPr="00054838">
        <w:rPr>
          <w:b/>
          <w:szCs w:val="22"/>
        </w:rPr>
        <w:t>Ako uchovávať</w:t>
      </w:r>
      <w:r>
        <w:rPr>
          <w:b/>
          <w:noProof/>
          <w:szCs w:val="22"/>
        </w:rPr>
        <w:t xml:space="preserve"> UNILAT</w:t>
      </w:r>
    </w:p>
    <w:p w:rsidR="00F6305A" w:rsidRDefault="00F6305A" w:rsidP="00D01B0A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:rsidR="00F6305A" w:rsidRDefault="00376044" w:rsidP="005F5904">
      <w:pPr>
        <w:numPr>
          <w:ilvl w:val="12"/>
          <w:numId w:val="0"/>
        </w:numPr>
        <w:ind w:right="-2"/>
        <w:rPr>
          <w:noProof/>
        </w:rPr>
      </w:pPr>
      <w:r w:rsidRPr="00054838">
        <w:rPr>
          <w:szCs w:val="22"/>
        </w:rPr>
        <w:t>Tento liek</w:t>
      </w:r>
      <w:r>
        <w:rPr>
          <w:noProof/>
        </w:rPr>
        <w:t xml:space="preserve">  uchovávajte </w:t>
      </w:r>
      <w:r w:rsidR="00F6305A">
        <w:rPr>
          <w:noProof/>
        </w:rPr>
        <w:t xml:space="preserve">mimo </w:t>
      </w:r>
      <w:r w:rsidRPr="00054838">
        <w:rPr>
          <w:szCs w:val="22"/>
        </w:rPr>
        <w:t>dohľadu</w:t>
      </w:r>
      <w:r w:rsidR="00F6305A">
        <w:rPr>
          <w:noProof/>
        </w:rPr>
        <w:t xml:space="preserve"> a </w:t>
      </w:r>
      <w:r w:rsidRPr="00054838">
        <w:rPr>
          <w:szCs w:val="22"/>
        </w:rPr>
        <w:t>dosahu</w:t>
      </w:r>
      <w:r w:rsidR="00F6305A">
        <w:rPr>
          <w:noProof/>
        </w:rPr>
        <w:t xml:space="preserve"> detí.</w:t>
      </w:r>
    </w:p>
    <w:p w:rsidR="00F6305A" w:rsidRDefault="00F6305A" w:rsidP="005F5904">
      <w:pPr>
        <w:numPr>
          <w:ilvl w:val="12"/>
          <w:numId w:val="0"/>
        </w:numPr>
        <w:ind w:right="-2"/>
        <w:rPr>
          <w:noProof/>
        </w:rPr>
      </w:pPr>
    </w:p>
    <w:p w:rsidR="00F6305A" w:rsidRDefault="00F6305A" w:rsidP="005F5904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lastRenderedPageBreak/>
        <w:t xml:space="preserve">Nepoužívajte </w:t>
      </w:r>
      <w:r w:rsidR="00376044">
        <w:rPr>
          <w:noProof/>
          <w:szCs w:val="22"/>
        </w:rPr>
        <w:t>tento liek</w:t>
      </w:r>
      <w:r>
        <w:rPr>
          <w:noProof/>
          <w:szCs w:val="22"/>
        </w:rPr>
        <w:t xml:space="preserve"> po </w:t>
      </w:r>
      <w:r w:rsidR="00376044">
        <w:rPr>
          <w:noProof/>
          <w:szCs w:val="22"/>
        </w:rPr>
        <w:t xml:space="preserve">dátume </w:t>
      </w:r>
      <w:r>
        <w:rPr>
          <w:noProof/>
          <w:szCs w:val="22"/>
        </w:rPr>
        <w:t xml:space="preserve">exspirácie, ktorý je uvedený na štítku alebo na škatuľke pod skratkou EXP. Dátum exspirácie sa vzťahuje na posledný deň v </w:t>
      </w:r>
      <w:r w:rsidR="00376044">
        <w:rPr>
          <w:noProof/>
          <w:szCs w:val="22"/>
        </w:rPr>
        <w:t xml:space="preserve">danom  </w:t>
      </w:r>
      <w:r>
        <w:rPr>
          <w:noProof/>
          <w:szCs w:val="22"/>
        </w:rPr>
        <w:t>mesiaci.</w:t>
      </w:r>
    </w:p>
    <w:p w:rsidR="00F6305A" w:rsidRDefault="00F6305A" w:rsidP="005F590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305A" w:rsidRDefault="00F6305A" w:rsidP="005F5904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>
        <w:rPr>
          <w:noProof/>
          <w:szCs w:val="22"/>
        </w:rPr>
        <w:t xml:space="preserve">Pred prvým otvorením: </w:t>
      </w:r>
      <w:r>
        <w:rPr>
          <w:szCs w:val="22"/>
        </w:rPr>
        <w:t>Uchovávajte</w:t>
      </w:r>
      <w:r>
        <w:rPr>
          <w:noProof/>
          <w:szCs w:val="22"/>
        </w:rPr>
        <w:t xml:space="preserve"> v chladničke pri teplote (2ºC - 8ºC ). Neuchovávajte v mrazničke. </w:t>
      </w:r>
      <w:r w:rsidR="00795546">
        <w:rPr>
          <w:noProof/>
          <w:szCs w:val="22"/>
        </w:rPr>
        <w:t>Fľaštičku u</w:t>
      </w:r>
      <w:r>
        <w:rPr>
          <w:noProof/>
          <w:szCs w:val="22"/>
        </w:rPr>
        <w:t>chovávajte v pôvodnom obale na ochranu pred svetlom.</w:t>
      </w:r>
    </w:p>
    <w:p w:rsidR="00F6305A" w:rsidRDefault="00F6305A" w:rsidP="005F5904">
      <w:pPr>
        <w:autoSpaceDE w:val="0"/>
        <w:autoSpaceDN w:val="0"/>
        <w:adjustRightInd w:val="0"/>
        <w:ind w:left="0" w:firstLine="0"/>
        <w:rPr>
          <w:noProof/>
          <w:szCs w:val="22"/>
        </w:rPr>
      </w:pPr>
    </w:p>
    <w:p w:rsidR="00F6305A" w:rsidRDefault="00F6305A" w:rsidP="005F5904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>
        <w:rPr>
          <w:noProof/>
          <w:szCs w:val="22"/>
        </w:rPr>
        <w:t xml:space="preserve">Po prvom otvorení: uchovávajte pri teplote neprevyšujúcej </w:t>
      </w:r>
      <w:smartTag w:uri="urn:schemas-microsoft-com:office:smarttags" w:element="metricconverter">
        <w:smartTagPr>
          <w:attr w:name="ProductID" w:val="25 °C"/>
        </w:smartTagPr>
        <w:r>
          <w:rPr>
            <w:noProof/>
            <w:szCs w:val="22"/>
          </w:rPr>
          <w:t>25 °C</w:t>
        </w:r>
      </w:smartTag>
      <w:r>
        <w:rPr>
          <w:noProof/>
          <w:szCs w:val="22"/>
        </w:rPr>
        <w:t>.</w:t>
      </w:r>
    </w:p>
    <w:p w:rsidR="00F6305A" w:rsidRDefault="00F6305A" w:rsidP="005F5904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>
        <w:rPr>
          <w:noProof/>
          <w:szCs w:val="22"/>
        </w:rPr>
        <w:t>Liek nepoužívajte dlhšie ako 28 dní od prvého otvorenia</w:t>
      </w:r>
      <w:r w:rsidR="00012EDE">
        <w:rPr>
          <w:noProof/>
          <w:szCs w:val="22"/>
        </w:rPr>
        <w:t xml:space="preserve"> fľaštičky</w:t>
      </w:r>
      <w:r>
        <w:rPr>
          <w:noProof/>
          <w:szCs w:val="22"/>
        </w:rPr>
        <w:t>.</w:t>
      </w:r>
    </w:p>
    <w:p w:rsidR="00B20F7C" w:rsidRDefault="00B20F7C" w:rsidP="005F590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305A" w:rsidRDefault="00F6305A" w:rsidP="005F5904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Nepoužívajte </w:t>
      </w:r>
      <w:r w:rsidR="00376044">
        <w:rPr>
          <w:noProof/>
          <w:szCs w:val="22"/>
        </w:rPr>
        <w:t>tento liek</w:t>
      </w:r>
      <w:r w:rsidR="00BB0E15">
        <w:rPr>
          <w:noProof/>
          <w:szCs w:val="22"/>
        </w:rPr>
        <w:t>,</w:t>
      </w:r>
      <w:r>
        <w:rPr>
          <w:noProof/>
          <w:szCs w:val="22"/>
        </w:rPr>
        <w:t xml:space="preserve"> ak spozorujete viditeľné znaky poškodenia lieku alebo ochranného pr</w:t>
      </w:r>
      <w:r w:rsidR="00555662">
        <w:rPr>
          <w:noProof/>
          <w:szCs w:val="22"/>
        </w:rPr>
        <w:t>úžku</w:t>
      </w:r>
      <w:r>
        <w:rPr>
          <w:noProof/>
          <w:szCs w:val="22"/>
        </w:rPr>
        <w:t xml:space="preserve"> pri prvom otváraní fľaštičky. V takomto prípade vráťte liek do lekárne.</w:t>
      </w:r>
    </w:p>
    <w:p w:rsidR="00F6305A" w:rsidRDefault="00F6305A" w:rsidP="005F590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305A" w:rsidRDefault="00376044" w:rsidP="005F5904">
      <w:pPr>
        <w:numPr>
          <w:ilvl w:val="12"/>
          <w:numId w:val="0"/>
        </w:numPr>
        <w:ind w:right="-2"/>
        <w:rPr>
          <w:noProof/>
        </w:rPr>
      </w:pPr>
      <w:r w:rsidRPr="00054838">
        <w:rPr>
          <w:szCs w:val="22"/>
        </w:rPr>
        <w:t>Nelikvidujte lieky</w:t>
      </w:r>
      <w:r w:rsidR="00F6305A">
        <w:rPr>
          <w:noProof/>
        </w:rPr>
        <w:t xml:space="preserve"> odpadovou vodou alebo domovým odpadom. Nepoužitý liek vráťte do lekárne. Tieto opatrenia pomôžu chrániť životné prostredie.</w:t>
      </w:r>
    </w:p>
    <w:p w:rsidR="00F6305A" w:rsidRDefault="00F6305A" w:rsidP="001316EC">
      <w:pPr>
        <w:numPr>
          <w:ilvl w:val="12"/>
          <w:numId w:val="0"/>
        </w:numPr>
        <w:ind w:right="-2"/>
        <w:rPr>
          <w:noProof/>
        </w:rPr>
      </w:pPr>
    </w:p>
    <w:p w:rsidR="005F5904" w:rsidRPr="009004D8" w:rsidRDefault="005F5904" w:rsidP="009004D8">
      <w:pPr>
        <w:numPr>
          <w:ilvl w:val="12"/>
          <w:numId w:val="0"/>
        </w:numPr>
        <w:ind w:left="567" w:right="-2" w:hanging="567"/>
        <w:rPr>
          <w:b/>
        </w:rPr>
      </w:pPr>
    </w:p>
    <w:p w:rsidR="00F6305A" w:rsidRDefault="00F6305A" w:rsidP="00E7091C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>
        <w:rPr>
          <w:b/>
          <w:noProof/>
          <w:szCs w:val="22"/>
        </w:rPr>
        <w:t>6.</w:t>
      </w:r>
      <w:r>
        <w:rPr>
          <w:b/>
          <w:noProof/>
          <w:szCs w:val="22"/>
        </w:rPr>
        <w:tab/>
      </w:r>
      <w:r w:rsidR="00376044" w:rsidRPr="00054838">
        <w:rPr>
          <w:b/>
          <w:noProof/>
          <w:szCs w:val="22"/>
        </w:rPr>
        <w:t>Obsah balenia a ďalšie informácie</w:t>
      </w:r>
    </w:p>
    <w:p w:rsidR="00F6305A" w:rsidRDefault="00F6305A" w:rsidP="00ED2EF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305A" w:rsidRDefault="00F6305A" w:rsidP="00D01B0A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Čo UNILAT obsahuje</w:t>
      </w:r>
    </w:p>
    <w:p w:rsidR="00F6305A" w:rsidRDefault="00F6305A" w:rsidP="005F5904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F6305A" w:rsidRDefault="00F6305A" w:rsidP="005F5904">
      <w:pPr>
        <w:ind w:right="-2"/>
        <w:rPr>
          <w:noProof/>
          <w:szCs w:val="22"/>
        </w:rPr>
      </w:pPr>
      <w:r>
        <w:rPr>
          <w:noProof/>
          <w:szCs w:val="22"/>
        </w:rPr>
        <w:t>-        Liečivo je latanoprost 50 mikrogramov v 1 ml očnej roztokovej instilácie</w:t>
      </w:r>
    </w:p>
    <w:p w:rsidR="00E7091C" w:rsidRDefault="00F6305A" w:rsidP="005F5904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>
        <w:rPr>
          <w:noProof/>
          <w:szCs w:val="22"/>
        </w:rPr>
        <w:t xml:space="preserve">Ďalšie zložky sú: </w:t>
      </w:r>
    </w:p>
    <w:p w:rsidR="00F6305A" w:rsidRDefault="00F6305A" w:rsidP="005F5904">
      <w:pPr>
        <w:ind w:right="-2" w:firstLine="0"/>
        <w:rPr>
          <w:noProof/>
          <w:szCs w:val="22"/>
        </w:rPr>
      </w:pPr>
      <w:r>
        <w:rPr>
          <w:noProof/>
          <w:szCs w:val="22"/>
        </w:rPr>
        <w:t xml:space="preserve">chlorid sodný, </w:t>
      </w:r>
    </w:p>
    <w:p w:rsidR="00F6305A" w:rsidRDefault="00F6305A" w:rsidP="005F5904">
      <w:pPr>
        <w:ind w:left="0" w:right="-2" w:firstLine="567"/>
        <w:rPr>
          <w:noProof/>
          <w:szCs w:val="22"/>
        </w:rPr>
      </w:pPr>
      <w:r>
        <w:rPr>
          <w:noProof/>
          <w:szCs w:val="22"/>
        </w:rPr>
        <w:t xml:space="preserve">roztok benzalkóniumchloridu, </w:t>
      </w:r>
    </w:p>
    <w:p w:rsidR="00F6305A" w:rsidRDefault="00226DFE" w:rsidP="005F5904">
      <w:pPr>
        <w:ind w:right="-2" w:firstLine="0"/>
        <w:rPr>
          <w:noProof/>
          <w:szCs w:val="22"/>
        </w:rPr>
      </w:pPr>
      <w:r>
        <w:t>dihydrogenfosforečnan sodný,</w:t>
      </w:r>
      <w:r>
        <w:rPr>
          <w:szCs w:val="22"/>
        </w:rPr>
        <w:t xml:space="preserve"> m</w:t>
      </w:r>
      <w:r w:rsidRPr="003E7775">
        <w:rPr>
          <w:szCs w:val="22"/>
        </w:rPr>
        <w:t>onohydrát</w:t>
      </w:r>
      <w:r w:rsidR="00F6305A">
        <w:rPr>
          <w:noProof/>
          <w:szCs w:val="22"/>
        </w:rPr>
        <w:t xml:space="preserve">, E339a, </w:t>
      </w:r>
    </w:p>
    <w:p w:rsidR="00F6305A" w:rsidRDefault="00226DFE" w:rsidP="005F5904">
      <w:pPr>
        <w:ind w:left="0" w:right="-2" w:firstLine="567"/>
        <w:rPr>
          <w:noProof/>
          <w:szCs w:val="22"/>
        </w:rPr>
      </w:pPr>
      <w:r>
        <w:t xml:space="preserve">hydrogenfosforečnan sodný, </w:t>
      </w:r>
      <w:r w:rsidRPr="003E7775">
        <w:rPr>
          <w:szCs w:val="22"/>
        </w:rPr>
        <w:t>bezvodý</w:t>
      </w:r>
      <w:r w:rsidR="00F6305A">
        <w:rPr>
          <w:noProof/>
          <w:szCs w:val="22"/>
        </w:rPr>
        <w:t xml:space="preserve">, E339b, </w:t>
      </w:r>
    </w:p>
    <w:p w:rsidR="00F6305A" w:rsidRDefault="00F6305A" w:rsidP="005F5904">
      <w:pPr>
        <w:ind w:left="0" w:right="-2" w:firstLine="567"/>
        <w:rPr>
          <w:noProof/>
          <w:szCs w:val="22"/>
        </w:rPr>
      </w:pPr>
      <w:r>
        <w:rPr>
          <w:noProof/>
          <w:szCs w:val="22"/>
        </w:rPr>
        <w:t>kyselina chlorovodíková na úpravu pH,</w:t>
      </w:r>
    </w:p>
    <w:p w:rsidR="00F6305A" w:rsidRDefault="00F6305A" w:rsidP="005F5904">
      <w:pPr>
        <w:ind w:left="0" w:right="-2" w:firstLine="567"/>
        <w:rPr>
          <w:noProof/>
          <w:szCs w:val="22"/>
        </w:rPr>
      </w:pPr>
      <w:r>
        <w:rPr>
          <w:noProof/>
          <w:szCs w:val="22"/>
        </w:rPr>
        <w:t>hydroxid sodný na úpravu pH,</w:t>
      </w:r>
    </w:p>
    <w:p w:rsidR="00F6305A" w:rsidRDefault="00F6305A" w:rsidP="005F5904">
      <w:pPr>
        <w:numPr>
          <w:ilvl w:val="12"/>
          <w:numId w:val="0"/>
        </w:numPr>
        <w:ind w:left="567" w:right="-2" w:hanging="567"/>
        <w:rPr>
          <w:noProof/>
          <w:szCs w:val="22"/>
        </w:rPr>
      </w:pPr>
      <w:r>
        <w:rPr>
          <w:noProof/>
          <w:szCs w:val="22"/>
        </w:rPr>
        <w:t xml:space="preserve">          voda na injekci</w:t>
      </w:r>
      <w:r w:rsidR="00ED3A60">
        <w:rPr>
          <w:noProof/>
          <w:szCs w:val="22"/>
        </w:rPr>
        <w:t>e</w:t>
      </w:r>
      <w:r>
        <w:rPr>
          <w:noProof/>
          <w:szCs w:val="22"/>
        </w:rPr>
        <w:t xml:space="preserve">. </w:t>
      </w:r>
    </w:p>
    <w:p w:rsidR="00F6305A" w:rsidRDefault="00F6305A" w:rsidP="001316EC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F6305A" w:rsidRDefault="00F6305A" w:rsidP="00E7091C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Ako vyzerá UNILAT a obsah balenia</w:t>
      </w:r>
    </w:p>
    <w:p w:rsidR="00F6305A" w:rsidRDefault="00F6305A" w:rsidP="00E7091C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F6305A" w:rsidRDefault="00F6305A" w:rsidP="00ED2EFE">
      <w:pPr>
        <w:rPr>
          <w:szCs w:val="22"/>
        </w:rPr>
      </w:pPr>
      <w:r>
        <w:rPr>
          <w:noProof/>
          <w:szCs w:val="22"/>
        </w:rPr>
        <w:t>UNILAT je číry, bezfarebný roztok, prakticky bez voľných častíc.</w:t>
      </w:r>
    </w:p>
    <w:p w:rsidR="00F6305A" w:rsidRDefault="00F6305A" w:rsidP="00D01B0A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305A" w:rsidRDefault="00F6305A" w:rsidP="005F5904">
      <w:pPr>
        <w:ind w:left="0" w:right="-2" w:firstLine="0"/>
        <w:rPr>
          <w:noProof/>
          <w:szCs w:val="22"/>
        </w:rPr>
      </w:pPr>
      <w:r>
        <w:rPr>
          <w:noProof/>
          <w:szCs w:val="22"/>
        </w:rPr>
        <w:t>Každá fľaštička lieku UNILAT obsahuje 2,5 ml očnej roztokovej instilácie.</w:t>
      </w:r>
    </w:p>
    <w:p w:rsidR="00F6305A" w:rsidRDefault="00F6305A" w:rsidP="005F5904">
      <w:pPr>
        <w:ind w:left="0" w:right="-2" w:firstLine="0"/>
        <w:rPr>
          <w:noProof/>
          <w:szCs w:val="22"/>
        </w:rPr>
      </w:pPr>
      <w:r>
        <w:rPr>
          <w:noProof/>
          <w:szCs w:val="22"/>
        </w:rPr>
        <w:t>Liek je dostupný v nasledujúcich veľkostiach balenia: 1 x 2,5 ml, 3 x 2,5 ml (polyetylénová fľaštička s kvapkadlom).</w:t>
      </w:r>
    </w:p>
    <w:p w:rsidR="00012EDE" w:rsidRDefault="00012EDE" w:rsidP="005F5904">
      <w:pPr>
        <w:ind w:left="0" w:right="-2" w:firstLine="0"/>
        <w:rPr>
          <w:noProof/>
          <w:szCs w:val="22"/>
        </w:rPr>
      </w:pPr>
    </w:p>
    <w:p w:rsidR="00F6305A" w:rsidRDefault="00F6305A" w:rsidP="005F5904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N</w:t>
      </w:r>
      <w:r w:rsidR="00012EDE">
        <w:rPr>
          <w:noProof/>
          <w:szCs w:val="22"/>
        </w:rPr>
        <w:t>a trh nemusia byť uvedené</w:t>
      </w:r>
      <w:r>
        <w:rPr>
          <w:noProof/>
          <w:szCs w:val="22"/>
        </w:rPr>
        <w:t xml:space="preserve"> všetky veľkosti balenia</w:t>
      </w:r>
      <w:r w:rsidR="00012EDE">
        <w:rPr>
          <w:noProof/>
          <w:szCs w:val="22"/>
        </w:rPr>
        <w:t>.</w:t>
      </w:r>
    </w:p>
    <w:p w:rsidR="00346E71" w:rsidRPr="009004D8" w:rsidRDefault="00346E71" w:rsidP="001316EC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6305A" w:rsidRDefault="00F6305A" w:rsidP="00F6305A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Držiteľ rozhodnutia o registrácii a výrobca</w:t>
      </w:r>
    </w:p>
    <w:p w:rsidR="00F6305A" w:rsidRPr="009004D8" w:rsidRDefault="00F6305A" w:rsidP="00F6305A">
      <w:pPr>
        <w:numPr>
          <w:ilvl w:val="12"/>
          <w:numId w:val="0"/>
        </w:numPr>
        <w:ind w:right="-2"/>
        <w:rPr>
          <w:noProof/>
          <w:szCs w:val="22"/>
        </w:rPr>
      </w:pPr>
      <w:bookmarkStart w:id="10" w:name="_GoBack"/>
    </w:p>
    <w:bookmarkEnd w:id="10"/>
    <w:p w:rsidR="00F6305A" w:rsidRPr="00CC45C7" w:rsidRDefault="00F6305A" w:rsidP="00F6305A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CC45C7">
        <w:rPr>
          <w:noProof/>
          <w:szCs w:val="22"/>
        </w:rPr>
        <w:t>UNIMED PHARMA spol. s r.o. Oriešková11, 821 05, BRATISLAVA, Slovenská republika</w:t>
      </w:r>
    </w:p>
    <w:p w:rsidR="00376044" w:rsidRPr="00EC44C2" w:rsidRDefault="00376044" w:rsidP="00376044">
      <w:pPr>
        <w:rPr>
          <w:noProof/>
          <w:szCs w:val="22"/>
        </w:rPr>
      </w:pPr>
      <w:r w:rsidRPr="00EC44C2">
        <w:rPr>
          <w:noProof/>
          <w:szCs w:val="22"/>
        </w:rPr>
        <w:t>Tel.: +421 2 4333 3786</w:t>
      </w:r>
    </w:p>
    <w:p w:rsidR="00376044" w:rsidRPr="00EC44C2" w:rsidRDefault="00376044" w:rsidP="00376044">
      <w:pPr>
        <w:rPr>
          <w:noProof/>
          <w:szCs w:val="22"/>
        </w:rPr>
      </w:pPr>
      <w:r w:rsidRPr="00EC44C2">
        <w:rPr>
          <w:noProof/>
          <w:szCs w:val="22"/>
        </w:rPr>
        <w:t>Fax: +421 2 4363 8743</w:t>
      </w:r>
    </w:p>
    <w:p w:rsidR="00376044" w:rsidRPr="00EC44C2" w:rsidRDefault="00376044" w:rsidP="00376044">
      <w:pPr>
        <w:rPr>
          <w:noProof/>
          <w:szCs w:val="22"/>
        </w:rPr>
      </w:pPr>
      <w:r w:rsidRPr="00EC44C2">
        <w:rPr>
          <w:noProof/>
          <w:szCs w:val="22"/>
        </w:rPr>
        <w:t xml:space="preserve">e-mail: </w:t>
      </w:r>
      <w:hyperlink r:id="rId15" w:history="1">
        <w:r w:rsidRPr="00EC44C2">
          <w:rPr>
            <w:noProof/>
            <w:szCs w:val="22"/>
          </w:rPr>
          <w:t>unimedpharma@unimedpharma.sk</w:t>
        </w:r>
      </w:hyperlink>
    </w:p>
    <w:p w:rsidR="00376044" w:rsidRPr="00EC44C2" w:rsidRDefault="009004D8" w:rsidP="00376044">
      <w:pPr>
        <w:rPr>
          <w:noProof/>
          <w:szCs w:val="22"/>
        </w:rPr>
      </w:pPr>
      <w:hyperlink r:id="rId16" w:history="1">
        <w:r w:rsidR="00376044" w:rsidRPr="00EC44C2">
          <w:rPr>
            <w:noProof/>
            <w:szCs w:val="22"/>
          </w:rPr>
          <w:t>www.unimedpharma.eu</w:t>
        </w:r>
      </w:hyperlink>
      <w:r w:rsidR="00376044" w:rsidRPr="00EC44C2">
        <w:rPr>
          <w:noProof/>
          <w:szCs w:val="22"/>
        </w:rPr>
        <w:t xml:space="preserve"> </w:t>
      </w:r>
    </w:p>
    <w:p w:rsidR="00F6305A" w:rsidRPr="009004D8" w:rsidRDefault="00F6305A" w:rsidP="00F6305A">
      <w:pPr>
        <w:pStyle w:val="Zkladntext"/>
        <w:autoSpaceDE w:val="0"/>
        <w:autoSpaceDN w:val="0"/>
        <w:adjustRightInd w:val="0"/>
        <w:rPr>
          <w:bCs/>
          <w:szCs w:val="20"/>
          <w:lang w:eastAsia="en-US"/>
        </w:rPr>
      </w:pPr>
    </w:p>
    <w:p w:rsidR="00F6305A" w:rsidRDefault="00F6305A" w:rsidP="00F6305A">
      <w:pPr>
        <w:pStyle w:val="Zkladntext"/>
        <w:autoSpaceDE w:val="0"/>
        <w:autoSpaceDN w:val="0"/>
        <w:adjustRightInd w:val="0"/>
        <w:rPr>
          <w:b/>
          <w:bCs/>
          <w:szCs w:val="20"/>
          <w:lang w:eastAsia="en-US"/>
        </w:rPr>
      </w:pPr>
      <w:r>
        <w:rPr>
          <w:b/>
          <w:bCs/>
          <w:szCs w:val="20"/>
          <w:lang w:eastAsia="en-US"/>
        </w:rPr>
        <w:t>Liek je schválený v členských štátoch Európskeho hospodárskeho priestoru (EHP) pod nasledovnými názvami:</w:t>
      </w:r>
    </w:p>
    <w:p w:rsidR="00F6305A" w:rsidRDefault="00F6305A" w:rsidP="00F6305A">
      <w:pPr>
        <w:ind w:right="-449"/>
        <w:rPr>
          <w:szCs w:val="22"/>
        </w:rPr>
      </w:pPr>
    </w:p>
    <w:p w:rsidR="00F6305A" w:rsidRDefault="00F6305A" w:rsidP="00F6305A">
      <w:pPr>
        <w:ind w:right="-449"/>
        <w:rPr>
          <w:noProof/>
          <w:szCs w:val="22"/>
        </w:rPr>
      </w:pPr>
      <w:r>
        <w:rPr>
          <w:szCs w:val="22"/>
        </w:rPr>
        <w:t>Bulharsko</w:t>
      </w:r>
      <w:r>
        <w:rPr>
          <w:szCs w:val="22"/>
        </w:rPr>
        <w:tab/>
      </w:r>
      <w:r>
        <w:rPr>
          <w:sz w:val="24"/>
          <w:lang w:val="bg-BG"/>
        </w:rPr>
        <w:t xml:space="preserve"> </w:t>
      </w:r>
      <w:r>
        <w:rPr>
          <w:sz w:val="24"/>
        </w:rPr>
        <w:tab/>
      </w:r>
      <w:r>
        <w:rPr>
          <w:noProof/>
          <w:szCs w:val="22"/>
        </w:rPr>
        <w:t>УНИЛАТ 50 микрограма/ml kапки за очи, разтвор</w:t>
      </w:r>
    </w:p>
    <w:p w:rsidR="00F6305A" w:rsidRDefault="00F6305A" w:rsidP="00F630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872"/>
        </w:tabs>
        <w:ind w:right="-449"/>
        <w:rPr>
          <w:szCs w:val="22"/>
        </w:rPr>
      </w:pPr>
      <w:r>
        <w:rPr>
          <w:szCs w:val="22"/>
        </w:rPr>
        <w:t>Česká republika</w:t>
      </w:r>
      <w:r>
        <w:rPr>
          <w:szCs w:val="22"/>
        </w:rPr>
        <w:tab/>
      </w:r>
      <w:r>
        <w:t xml:space="preserve">UNILAT 50 mikrogramů/ml </w:t>
      </w:r>
      <w:r>
        <w:rPr>
          <w:szCs w:val="22"/>
        </w:rPr>
        <w:t>oční kapky, roztok</w:t>
      </w:r>
      <w:r>
        <w:rPr>
          <w:szCs w:val="22"/>
        </w:rPr>
        <w:tab/>
      </w:r>
    </w:p>
    <w:p w:rsidR="00F6305A" w:rsidRDefault="00F6305A" w:rsidP="00F6305A">
      <w:pPr>
        <w:ind w:right="-449"/>
        <w:rPr>
          <w:szCs w:val="22"/>
        </w:rPr>
      </w:pPr>
      <w:r>
        <w:rPr>
          <w:szCs w:val="22"/>
        </w:rPr>
        <w:t>Estónsko</w:t>
      </w:r>
      <w:r>
        <w:rPr>
          <w:szCs w:val="22"/>
        </w:rPr>
        <w:tab/>
      </w:r>
      <w:r>
        <w:rPr>
          <w:szCs w:val="22"/>
        </w:rPr>
        <w:tab/>
      </w:r>
      <w:r>
        <w:rPr>
          <w:noProof/>
          <w:szCs w:val="22"/>
        </w:rPr>
        <w:t>UNILAT 50 mikrogrammi/ml, silmatilgad, lahus</w:t>
      </w:r>
    </w:p>
    <w:p w:rsidR="00F6305A" w:rsidRDefault="00F6305A" w:rsidP="00F6305A">
      <w:pPr>
        <w:ind w:right="-449"/>
        <w:rPr>
          <w:szCs w:val="22"/>
        </w:rPr>
      </w:pPr>
      <w:r>
        <w:rPr>
          <w:szCs w:val="22"/>
        </w:rPr>
        <w:t xml:space="preserve">Lotyšsko </w:t>
      </w:r>
      <w:r>
        <w:rPr>
          <w:szCs w:val="22"/>
        </w:rPr>
        <w:tab/>
      </w:r>
      <w:r>
        <w:rPr>
          <w:szCs w:val="22"/>
        </w:rPr>
        <w:tab/>
      </w:r>
      <w:r>
        <w:t>UNILAT 50 mikrogrami/ml, acu pilieni, šķīdums</w:t>
      </w:r>
      <w:r>
        <w:rPr>
          <w:szCs w:val="22"/>
        </w:rPr>
        <w:t xml:space="preserve"> </w:t>
      </w:r>
    </w:p>
    <w:p w:rsidR="00F6305A" w:rsidRDefault="00F6305A" w:rsidP="00F6305A">
      <w:pPr>
        <w:ind w:right="-449"/>
        <w:rPr>
          <w:szCs w:val="22"/>
        </w:rPr>
      </w:pPr>
      <w:r>
        <w:rPr>
          <w:szCs w:val="22"/>
        </w:rPr>
        <w:t xml:space="preserve">Litva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noProof/>
          <w:szCs w:val="22"/>
        </w:rPr>
        <w:t>UNILAT 50 mikrogramų/ml akių lašai, tirpalas</w:t>
      </w:r>
      <w:r>
        <w:rPr>
          <w:szCs w:val="22"/>
        </w:rPr>
        <w:t xml:space="preserve"> </w:t>
      </w:r>
    </w:p>
    <w:p w:rsidR="00F6305A" w:rsidRDefault="00F6305A" w:rsidP="00F6305A">
      <w:pPr>
        <w:ind w:right="-449"/>
        <w:rPr>
          <w:szCs w:val="22"/>
        </w:rPr>
      </w:pPr>
      <w:r>
        <w:rPr>
          <w:szCs w:val="22"/>
        </w:rPr>
        <w:t>Slovensko</w:t>
      </w:r>
      <w:r>
        <w:rPr>
          <w:szCs w:val="22"/>
        </w:rPr>
        <w:tab/>
      </w:r>
      <w:r>
        <w:rPr>
          <w:szCs w:val="22"/>
        </w:rPr>
        <w:tab/>
      </w:r>
      <w:r>
        <w:rPr>
          <w:noProof/>
          <w:szCs w:val="22"/>
        </w:rPr>
        <w:t>UNILAT 50 mikrogramov/ml očná roztoková instilácia</w:t>
      </w:r>
    </w:p>
    <w:p w:rsidR="00F6305A" w:rsidRDefault="00F6305A" w:rsidP="00F6305A">
      <w:pPr>
        <w:ind w:right="-449"/>
        <w:rPr>
          <w:noProof/>
          <w:szCs w:val="22"/>
        </w:rPr>
      </w:pPr>
      <w:r>
        <w:rPr>
          <w:noProof/>
          <w:szCs w:val="22"/>
        </w:rPr>
        <w:t>Rumunsko</w:t>
      </w:r>
      <w:r>
        <w:rPr>
          <w:noProof/>
          <w:szCs w:val="22"/>
        </w:rPr>
        <w:tab/>
      </w:r>
      <w:r>
        <w:rPr>
          <w:noProof/>
          <w:szCs w:val="22"/>
        </w:rPr>
        <w:tab/>
        <w:t>UNILAT 50 micrograme/ml picături oftalmice, soluţie</w:t>
      </w:r>
    </w:p>
    <w:p w:rsidR="00376044" w:rsidRDefault="00376044" w:rsidP="00376044">
      <w:pPr>
        <w:ind w:right="-449"/>
        <w:rPr>
          <w:noProof/>
          <w:szCs w:val="22"/>
        </w:rPr>
      </w:pPr>
      <w:r>
        <w:rPr>
          <w:noProof/>
          <w:szCs w:val="22"/>
        </w:rPr>
        <w:t xml:space="preserve">Rakúsko                         </w:t>
      </w:r>
      <w:r w:rsidRPr="00375D02">
        <w:rPr>
          <w:bCs/>
        </w:rPr>
        <w:t>Latanoprost Unimed Pharma 50 Mikrogramm/ml Augentropfen</w:t>
      </w:r>
    </w:p>
    <w:p w:rsidR="00376044" w:rsidRPr="00375D02" w:rsidRDefault="00376044" w:rsidP="00376044">
      <w:pPr>
        <w:ind w:right="-449"/>
        <w:rPr>
          <w:noProof/>
          <w:szCs w:val="22"/>
        </w:rPr>
      </w:pPr>
      <w:r>
        <w:rPr>
          <w:noProof/>
          <w:szCs w:val="22"/>
        </w:rPr>
        <w:t xml:space="preserve">Maďarsko                      </w:t>
      </w:r>
      <w:r w:rsidRPr="00375D02">
        <w:rPr>
          <w:bCs/>
          <w:szCs w:val="22"/>
          <w:lang w:val="hu-HU"/>
        </w:rPr>
        <w:t xml:space="preserve">Unilat </w:t>
      </w:r>
      <w:r w:rsidRPr="00375D02">
        <w:rPr>
          <w:szCs w:val="22"/>
          <w:lang w:val="de-DE"/>
        </w:rPr>
        <w:t xml:space="preserve">0,05 mg/ml </w:t>
      </w:r>
      <w:r w:rsidRPr="00375D02">
        <w:rPr>
          <w:bCs/>
          <w:szCs w:val="22"/>
          <w:lang w:val="hu-HU"/>
        </w:rPr>
        <w:t>oldatos szemcsepp</w:t>
      </w:r>
    </w:p>
    <w:p w:rsidR="00376044" w:rsidRPr="007A7FC1" w:rsidRDefault="00376044" w:rsidP="00376044">
      <w:pPr>
        <w:ind w:right="-449"/>
        <w:rPr>
          <w:noProof/>
          <w:szCs w:val="22"/>
        </w:rPr>
      </w:pPr>
      <w:r>
        <w:rPr>
          <w:noProof/>
          <w:szCs w:val="22"/>
        </w:rPr>
        <w:t xml:space="preserve">Nemecko                        </w:t>
      </w:r>
      <w:r w:rsidRPr="007A7FC1">
        <w:rPr>
          <w:rFonts w:eastAsia="FinfoHolsatia-Mager" w:cs="FinfoHolsatia-Mager"/>
          <w:bCs/>
          <w:szCs w:val="22"/>
        </w:rPr>
        <w:t xml:space="preserve">Latanoprost Unimed Pharma </w:t>
      </w:r>
      <w:r w:rsidRPr="007A7FC1">
        <w:rPr>
          <w:bCs/>
          <w:szCs w:val="22"/>
        </w:rPr>
        <w:t>50 Mikrogramm/ml</w:t>
      </w:r>
      <w:r w:rsidR="00CC45C7" w:rsidRPr="00CC45C7">
        <w:rPr>
          <w:bCs/>
          <w:szCs w:val="22"/>
        </w:rPr>
        <w:t xml:space="preserve"> </w:t>
      </w:r>
      <w:r w:rsidR="00CC45C7">
        <w:rPr>
          <w:bCs/>
          <w:szCs w:val="22"/>
        </w:rPr>
        <w:t>Augent</w:t>
      </w:r>
      <w:r w:rsidR="002631E9">
        <w:rPr>
          <w:bCs/>
          <w:szCs w:val="22"/>
        </w:rPr>
        <w:t>r</w:t>
      </w:r>
      <w:r w:rsidR="00CC45C7">
        <w:rPr>
          <w:bCs/>
          <w:szCs w:val="22"/>
        </w:rPr>
        <w:t xml:space="preserve">opfen </w:t>
      </w:r>
      <w:r w:rsidRPr="007A7FC1">
        <w:rPr>
          <w:bCs/>
          <w:szCs w:val="22"/>
        </w:rPr>
        <w:t xml:space="preserve"> </w:t>
      </w:r>
      <w:r w:rsidR="00CC45C7">
        <w:rPr>
          <w:bCs/>
          <w:szCs w:val="22"/>
        </w:rPr>
        <w:t xml:space="preserve">             </w:t>
      </w:r>
    </w:p>
    <w:p w:rsidR="00F6305A" w:rsidRDefault="00376044" w:rsidP="00376044">
      <w:pPr>
        <w:ind w:right="-449"/>
        <w:rPr>
          <w:bCs/>
          <w:noProof/>
          <w:szCs w:val="22"/>
        </w:rPr>
      </w:pPr>
      <w:r w:rsidRPr="007A7FC1">
        <w:rPr>
          <w:noProof/>
          <w:szCs w:val="22"/>
        </w:rPr>
        <w:t xml:space="preserve">Slovinsko                       </w:t>
      </w:r>
      <w:r w:rsidRPr="007A7FC1">
        <w:rPr>
          <w:bCs/>
          <w:noProof/>
          <w:szCs w:val="22"/>
        </w:rPr>
        <w:t>Latanoprost Unimed Pharma 50 mikrogramov/ml kapljice za oko, raztopina</w:t>
      </w:r>
    </w:p>
    <w:p w:rsidR="00376044" w:rsidRDefault="00376044" w:rsidP="00376044">
      <w:pPr>
        <w:ind w:right="-449"/>
        <w:rPr>
          <w:noProof/>
          <w:szCs w:val="22"/>
        </w:rPr>
      </w:pPr>
    </w:p>
    <w:p w:rsidR="00B70645" w:rsidRDefault="00B70645" w:rsidP="008042BB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:rsidR="00F6305A" w:rsidRDefault="00F6305A" w:rsidP="008042BB">
      <w:pPr>
        <w:numPr>
          <w:ilvl w:val="12"/>
          <w:numId w:val="0"/>
        </w:numPr>
        <w:ind w:right="-2"/>
        <w:outlineLvl w:val="0"/>
      </w:pPr>
      <w:r>
        <w:rPr>
          <w:b/>
          <w:noProof/>
          <w:szCs w:val="22"/>
        </w:rPr>
        <w:t xml:space="preserve">Táto písomná informácia bola naposledy </w:t>
      </w:r>
      <w:r w:rsidR="008042BB">
        <w:rPr>
          <w:b/>
          <w:noProof/>
          <w:szCs w:val="22"/>
        </w:rPr>
        <w:t>aktualizovaná</w:t>
      </w:r>
      <w:r>
        <w:rPr>
          <w:b/>
          <w:noProof/>
          <w:szCs w:val="22"/>
        </w:rPr>
        <w:t xml:space="preserve"> v</w:t>
      </w:r>
      <w:r w:rsidR="00ED3A60">
        <w:rPr>
          <w:b/>
          <w:noProof/>
          <w:szCs w:val="22"/>
        </w:rPr>
        <w:t> 09/2018</w:t>
      </w:r>
      <w:r w:rsidR="008042BB">
        <w:rPr>
          <w:b/>
          <w:noProof/>
          <w:szCs w:val="22"/>
        </w:rPr>
        <w:t>.</w:t>
      </w:r>
    </w:p>
    <w:sectPr w:rsidR="00F6305A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724" w:rsidRDefault="00735724" w:rsidP="00987477">
      <w:r>
        <w:separator/>
      </w:r>
    </w:p>
  </w:endnote>
  <w:endnote w:type="continuationSeparator" w:id="0">
    <w:p w:rsidR="00735724" w:rsidRDefault="00735724" w:rsidP="00987477">
      <w:r>
        <w:continuationSeparator/>
      </w:r>
    </w:p>
  </w:endnote>
  <w:endnote w:type="continuationNotice" w:id="1">
    <w:p w:rsidR="00735724" w:rsidRDefault="007357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nfoHolsatia-Mager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182475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D3A60" w:rsidRPr="009004D8" w:rsidRDefault="00ED3A60">
        <w:pPr>
          <w:pStyle w:val="Pta"/>
          <w:jc w:val="center"/>
          <w:rPr>
            <w:sz w:val="18"/>
            <w:szCs w:val="18"/>
          </w:rPr>
        </w:pPr>
        <w:r w:rsidRPr="009004D8">
          <w:rPr>
            <w:sz w:val="18"/>
            <w:szCs w:val="18"/>
          </w:rPr>
          <w:fldChar w:fldCharType="begin"/>
        </w:r>
        <w:r w:rsidRPr="009004D8">
          <w:rPr>
            <w:sz w:val="18"/>
            <w:szCs w:val="18"/>
          </w:rPr>
          <w:instrText>PAGE   \* MERGEFORMAT</w:instrText>
        </w:r>
        <w:r w:rsidRPr="009004D8">
          <w:rPr>
            <w:sz w:val="18"/>
            <w:szCs w:val="18"/>
          </w:rPr>
          <w:fldChar w:fldCharType="separate"/>
        </w:r>
        <w:r w:rsidR="009004D8">
          <w:rPr>
            <w:noProof/>
            <w:sz w:val="18"/>
            <w:szCs w:val="18"/>
          </w:rPr>
          <w:t>6</w:t>
        </w:r>
        <w:r w:rsidRPr="009004D8">
          <w:rPr>
            <w:sz w:val="18"/>
            <w:szCs w:val="18"/>
          </w:rPr>
          <w:fldChar w:fldCharType="end"/>
        </w:r>
      </w:p>
    </w:sdtContent>
  </w:sdt>
  <w:p w:rsidR="00ED3A60" w:rsidRDefault="00ED3A6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724" w:rsidRDefault="00735724" w:rsidP="00987477">
      <w:r>
        <w:separator/>
      </w:r>
    </w:p>
  </w:footnote>
  <w:footnote w:type="continuationSeparator" w:id="0">
    <w:p w:rsidR="00735724" w:rsidRDefault="00735724" w:rsidP="00987477">
      <w:r>
        <w:continuationSeparator/>
      </w:r>
    </w:p>
  </w:footnote>
  <w:footnote w:type="continuationNotice" w:id="1">
    <w:p w:rsidR="00735724" w:rsidRDefault="0073572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477" w:rsidRDefault="00987477">
    <w:pPr>
      <w:pStyle w:val="Hlavika"/>
    </w:pPr>
    <w:bookmarkStart w:id="11" w:name="OLE_LINK27"/>
    <w:bookmarkStart w:id="12" w:name="OLE_LINK28"/>
    <w:bookmarkStart w:id="13" w:name="OLE_LINK29"/>
    <w:bookmarkStart w:id="14" w:name="OLE_LINK72"/>
    <w:bookmarkStart w:id="15" w:name="OLE_LINK73"/>
    <w:r w:rsidRPr="0002532E">
      <w:rPr>
        <w:sz w:val="18"/>
        <w:szCs w:val="18"/>
      </w:rPr>
      <w:t>Príloha č</w:t>
    </w:r>
    <w:r>
      <w:rPr>
        <w:sz w:val="18"/>
        <w:szCs w:val="18"/>
      </w:rPr>
      <w:t xml:space="preserve"> </w:t>
    </w:r>
    <w:r w:rsidRPr="0002532E">
      <w:rPr>
        <w:sz w:val="18"/>
        <w:szCs w:val="18"/>
      </w:rPr>
      <w:t>2 k notifikácii o zmene, ev.č.</w:t>
    </w:r>
    <w:r>
      <w:rPr>
        <w:sz w:val="18"/>
        <w:szCs w:val="18"/>
      </w:rPr>
      <w:t>:</w:t>
    </w:r>
    <w:bookmarkEnd w:id="11"/>
    <w:bookmarkEnd w:id="12"/>
    <w:bookmarkEnd w:id="13"/>
    <w:bookmarkEnd w:id="14"/>
    <w:bookmarkEnd w:id="15"/>
    <w:r w:rsidR="00315956">
      <w:rPr>
        <w:sz w:val="18"/>
        <w:szCs w:val="18"/>
      </w:rPr>
      <w:t xml:space="preserve"> 2018/04235-ZIB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379620E"/>
    <w:multiLevelType w:val="hybridMultilevel"/>
    <w:tmpl w:val="31D03EC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ncus">
    <w15:presenceInfo w15:providerId="None" w15:userId="Janc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305A"/>
    <w:rsid w:val="0000226A"/>
    <w:rsid w:val="00003071"/>
    <w:rsid w:val="00012EDE"/>
    <w:rsid w:val="00025F47"/>
    <w:rsid w:val="00052084"/>
    <w:rsid w:val="0006225E"/>
    <w:rsid w:val="000B5ECF"/>
    <w:rsid w:val="000F23A1"/>
    <w:rsid w:val="001316EC"/>
    <w:rsid w:val="001536BE"/>
    <w:rsid w:val="00165A67"/>
    <w:rsid w:val="00177C0D"/>
    <w:rsid w:val="001C5B0B"/>
    <w:rsid w:val="00224CCC"/>
    <w:rsid w:val="00226DFE"/>
    <w:rsid w:val="0022730E"/>
    <w:rsid w:val="00231BF3"/>
    <w:rsid w:val="002631E9"/>
    <w:rsid w:val="00314176"/>
    <w:rsid w:val="00315956"/>
    <w:rsid w:val="00340D68"/>
    <w:rsid w:val="00346E71"/>
    <w:rsid w:val="00376044"/>
    <w:rsid w:val="003B13FF"/>
    <w:rsid w:val="003B190B"/>
    <w:rsid w:val="003C08E0"/>
    <w:rsid w:val="003F5F83"/>
    <w:rsid w:val="00412F8E"/>
    <w:rsid w:val="004463C6"/>
    <w:rsid w:val="00460985"/>
    <w:rsid w:val="0048509A"/>
    <w:rsid w:val="004A11DD"/>
    <w:rsid w:val="004B4377"/>
    <w:rsid w:val="004C5E0E"/>
    <w:rsid w:val="004E342F"/>
    <w:rsid w:val="004F6853"/>
    <w:rsid w:val="005543E3"/>
    <w:rsid w:val="00555662"/>
    <w:rsid w:val="00566F5F"/>
    <w:rsid w:val="0058326C"/>
    <w:rsid w:val="00587DF8"/>
    <w:rsid w:val="005902AB"/>
    <w:rsid w:val="00596970"/>
    <w:rsid w:val="005A795D"/>
    <w:rsid w:val="005F5168"/>
    <w:rsid w:val="005F522D"/>
    <w:rsid w:val="005F5904"/>
    <w:rsid w:val="006F2DD7"/>
    <w:rsid w:val="007076C2"/>
    <w:rsid w:val="00735724"/>
    <w:rsid w:val="00771788"/>
    <w:rsid w:val="00795546"/>
    <w:rsid w:val="007F4D72"/>
    <w:rsid w:val="008042BB"/>
    <w:rsid w:val="00806120"/>
    <w:rsid w:val="008319B0"/>
    <w:rsid w:val="00864EE4"/>
    <w:rsid w:val="00876012"/>
    <w:rsid w:val="00877050"/>
    <w:rsid w:val="008C6602"/>
    <w:rsid w:val="009004D8"/>
    <w:rsid w:val="0095158C"/>
    <w:rsid w:val="00987477"/>
    <w:rsid w:val="009B43DE"/>
    <w:rsid w:val="009D3777"/>
    <w:rsid w:val="009F3ED1"/>
    <w:rsid w:val="00A579B6"/>
    <w:rsid w:val="00A82322"/>
    <w:rsid w:val="00AE125F"/>
    <w:rsid w:val="00B17C62"/>
    <w:rsid w:val="00B20C76"/>
    <w:rsid w:val="00B20F7C"/>
    <w:rsid w:val="00B564A2"/>
    <w:rsid w:val="00B70645"/>
    <w:rsid w:val="00BB0E15"/>
    <w:rsid w:val="00C4209C"/>
    <w:rsid w:val="00C52546"/>
    <w:rsid w:val="00CB6AC6"/>
    <w:rsid w:val="00CC45C7"/>
    <w:rsid w:val="00D0131B"/>
    <w:rsid w:val="00D01B0A"/>
    <w:rsid w:val="00D8149C"/>
    <w:rsid w:val="00DF75B3"/>
    <w:rsid w:val="00DF7EBB"/>
    <w:rsid w:val="00E40AAA"/>
    <w:rsid w:val="00E43EAC"/>
    <w:rsid w:val="00E546E8"/>
    <w:rsid w:val="00E7091C"/>
    <w:rsid w:val="00ED2EFE"/>
    <w:rsid w:val="00ED3A60"/>
    <w:rsid w:val="00ED3F9B"/>
    <w:rsid w:val="00EE7FBD"/>
    <w:rsid w:val="00F03B49"/>
    <w:rsid w:val="00F25135"/>
    <w:rsid w:val="00F5014C"/>
    <w:rsid w:val="00F6305A"/>
    <w:rsid w:val="00FA30CC"/>
    <w:rsid w:val="00FC4890"/>
    <w:rsid w:val="00FF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305A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F6305A"/>
    <w:pPr>
      <w:ind w:left="0" w:firstLine="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076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076C2"/>
    <w:rPr>
      <w:rFonts w:ascii="Tahoma" w:hAnsi="Tahoma" w:cs="Tahoma"/>
      <w:sz w:val="16"/>
      <w:szCs w:val="16"/>
    </w:rPr>
  </w:style>
  <w:style w:type="character" w:styleId="Hypertextovprepojenie">
    <w:name w:val="Hyperlink"/>
    <w:rsid w:val="004E342F"/>
    <w:rPr>
      <w:color w:val="0000FF"/>
      <w:u w:val="single"/>
    </w:rPr>
  </w:style>
  <w:style w:type="paragraph" w:styleId="Normlnywebov">
    <w:name w:val="Normal (Web)"/>
    <w:basedOn w:val="Normlny"/>
    <w:unhideWhenUsed/>
    <w:rsid w:val="004E342F"/>
    <w:pPr>
      <w:spacing w:before="180"/>
      <w:ind w:left="0" w:firstLine="0"/>
    </w:pPr>
    <w:rPr>
      <w:sz w:val="24"/>
    </w:rPr>
  </w:style>
  <w:style w:type="paragraph" w:styleId="Hlavika">
    <w:name w:val="header"/>
    <w:basedOn w:val="Normlny"/>
    <w:link w:val="HlavikaChar"/>
    <w:uiPriority w:val="99"/>
    <w:unhideWhenUsed/>
    <w:rsid w:val="009874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87477"/>
    <w:rPr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98747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87477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305A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F6305A"/>
    <w:pPr>
      <w:ind w:left="0" w:firstLine="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076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076C2"/>
    <w:rPr>
      <w:rFonts w:ascii="Tahoma" w:hAnsi="Tahoma" w:cs="Tahoma"/>
      <w:sz w:val="16"/>
      <w:szCs w:val="16"/>
    </w:rPr>
  </w:style>
  <w:style w:type="character" w:styleId="Hypertextovprepojenie">
    <w:name w:val="Hyperlink"/>
    <w:rsid w:val="004E342F"/>
    <w:rPr>
      <w:color w:val="0000FF"/>
      <w:u w:val="single"/>
    </w:rPr>
  </w:style>
  <w:style w:type="paragraph" w:styleId="Normlnywebov">
    <w:name w:val="Normal (Web)"/>
    <w:basedOn w:val="Normlny"/>
    <w:unhideWhenUsed/>
    <w:rsid w:val="004E342F"/>
    <w:pPr>
      <w:spacing w:before="180"/>
      <w:ind w:left="0" w:firstLine="0"/>
    </w:pPr>
    <w:rPr>
      <w:sz w:val="24"/>
    </w:rPr>
  </w:style>
  <w:style w:type="paragraph" w:styleId="Hlavika">
    <w:name w:val="header"/>
    <w:basedOn w:val="Normlny"/>
    <w:link w:val="HlavikaChar"/>
    <w:uiPriority w:val="99"/>
    <w:unhideWhenUsed/>
    <w:rsid w:val="009874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87477"/>
    <w:rPr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98747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87477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unimedpharma.e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unimedpharma@unimedpharma.sk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emc.medicines.org.uk/emc/assets/c/html/DisplayImage.asp?Ref=09000/09045/PIL.9045.4.html&amp;Key=./PIL.9045.4_files/Xalatan2.gif" TargetMode="External"/><Relationship Id="rId14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1899</Words>
  <Characters>12222</Characters>
  <Application>Microsoft Office Word</Application>
  <DocSecurity>4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Unimed Pharma</Company>
  <LinksUpToDate>false</LinksUpToDate>
  <CharactersWithSpaces>14093</CharactersWithSpaces>
  <SharedDoc>false</SharedDoc>
  <HLinks>
    <vt:vector size="30" baseType="variant">
      <vt:variant>
        <vt:i4>7667753</vt:i4>
      </vt:variant>
      <vt:variant>
        <vt:i4>12</vt:i4>
      </vt:variant>
      <vt:variant>
        <vt:i4>0</vt:i4>
      </vt:variant>
      <vt:variant>
        <vt:i4>5</vt:i4>
      </vt:variant>
      <vt:variant>
        <vt:lpwstr>http://www.unimedpharma.eu/</vt:lpwstr>
      </vt:variant>
      <vt:variant>
        <vt:lpwstr/>
      </vt:variant>
      <vt:variant>
        <vt:i4>4718717</vt:i4>
      </vt:variant>
      <vt:variant>
        <vt:i4>9</vt:i4>
      </vt:variant>
      <vt:variant>
        <vt:i4>0</vt:i4>
      </vt:variant>
      <vt:variant>
        <vt:i4>5</vt:i4>
      </vt:variant>
      <vt:variant>
        <vt:lpwstr>mailto:unimedpharma@unimedpharma.sk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5701753</vt:i4>
      </vt:variant>
      <vt:variant>
        <vt:i4>14320</vt:i4>
      </vt:variant>
      <vt:variant>
        <vt:i4>1025</vt:i4>
      </vt:variant>
      <vt:variant>
        <vt:i4>1</vt:i4>
      </vt:variant>
      <vt:variant>
        <vt:lpwstr>http://emc.medicines.org.uk/emc/assets/c/html/DisplayImage.asp?Ref=09000/09045/PIL.9045.4.html&amp;Key=./PIL.9045.4_files/Xalatan2.gif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Vladimír Jančuš</dc:creator>
  <cp:lastModifiedBy>Natalia </cp:lastModifiedBy>
  <cp:revision>2</cp:revision>
  <cp:lastPrinted>2013-08-14T08:23:00Z</cp:lastPrinted>
  <dcterms:created xsi:type="dcterms:W3CDTF">2018-09-17T11:21:00Z</dcterms:created>
  <dcterms:modified xsi:type="dcterms:W3CDTF">2018-09-17T11:21:00Z</dcterms:modified>
</cp:coreProperties>
</file>