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FC" w:rsidRPr="004C33CE" w:rsidRDefault="005F2AFC" w:rsidP="003311AB">
      <w:pPr>
        <w:pStyle w:val="Hlavika"/>
        <w:rPr>
          <w:noProof/>
          <w:sz w:val="18"/>
          <w:szCs w:val="18"/>
        </w:rPr>
      </w:pPr>
    </w:p>
    <w:p w:rsidR="002A2303" w:rsidRDefault="002A2303" w:rsidP="00CB5D2E">
      <w:pPr>
        <w:widowControl w:val="0"/>
        <w:rPr>
          <w:b/>
          <w:szCs w:val="22"/>
        </w:rPr>
      </w:pPr>
    </w:p>
    <w:p w:rsidR="00C2714B" w:rsidRDefault="00C2714B" w:rsidP="003311AB">
      <w:pPr>
        <w:widowControl w:val="0"/>
        <w:jc w:val="center"/>
        <w:rPr>
          <w:b/>
          <w:szCs w:val="22"/>
        </w:rPr>
      </w:pPr>
      <w:r w:rsidRPr="00CB5D2E">
        <w:rPr>
          <w:b/>
          <w:szCs w:val="22"/>
          <w:lang w:val="sk-SK"/>
        </w:rPr>
        <w:t>Písomná informácia</w:t>
      </w:r>
      <w:r>
        <w:rPr>
          <w:b/>
          <w:szCs w:val="22"/>
        </w:rPr>
        <w:t xml:space="preserve"> pre</w:t>
      </w:r>
      <w:r w:rsidRPr="00CB5D2E">
        <w:rPr>
          <w:b/>
          <w:szCs w:val="22"/>
          <w:lang w:val="sk-SK"/>
        </w:rPr>
        <w:t xml:space="preserve"> používateľa</w:t>
      </w:r>
    </w:p>
    <w:p w:rsidR="005F6EA8" w:rsidRPr="006367FA" w:rsidRDefault="005F6EA8">
      <w:pPr>
        <w:tabs>
          <w:tab w:val="clear" w:pos="567"/>
        </w:tabs>
        <w:spacing w:line="100" w:lineRule="atLeast"/>
        <w:jc w:val="center"/>
        <w:rPr>
          <w:b/>
          <w:lang w:val="sk-SK"/>
        </w:rPr>
      </w:pPr>
    </w:p>
    <w:p w:rsidR="00EC5D08" w:rsidRPr="006367FA" w:rsidRDefault="005F2AFC">
      <w:pPr>
        <w:tabs>
          <w:tab w:val="clear" w:pos="567"/>
        </w:tabs>
        <w:spacing w:line="100" w:lineRule="atLeast"/>
        <w:jc w:val="center"/>
        <w:rPr>
          <w:b/>
          <w:lang w:val="sk-SK"/>
        </w:rPr>
      </w:pPr>
      <w:proofErr w:type="spellStart"/>
      <w:r>
        <w:rPr>
          <w:b/>
          <w:lang w:val="sk-SK"/>
        </w:rPr>
        <w:t>Skudexa</w:t>
      </w:r>
      <w:proofErr w:type="spellEnd"/>
      <w:r w:rsidR="002F4672" w:rsidRPr="006367FA">
        <w:rPr>
          <w:b/>
          <w:lang w:val="sk-SK"/>
        </w:rPr>
        <w:t xml:space="preserve"> </w:t>
      </w:r>
      <w:r w:rsidR="00A9210A" w:rsidRPr="006367FA">
        <w:rPr>
          <w:b/>
          <w:lang w:val="sk-SK"/>
        </w:rPr>
        <w:t xml:space="preserve">75 </w:t>
      </w:r>
      <w:r w:rsidR="00991BA4" w:rsidRPr="006367FA">
        <w:rPr>
          <w:b/>
          <w:lang w:val="sk-SK"/>
        </w:rPr>
        <w:t>mg/</w:t>
      </w:r>
      <w:r w:rsidR="00A9210A" w:rsidRPr="006367FA">
        <w:rPr>
          <w:b/>
          <w:lang w:val="sk-SK"/>
        </w:rPr>
        <w:t>2</w:t>
      </w:r>
      <w:r w:rsidR="00991BA4" w:rsidRPr="006367FA">
        <w:rPr>
          <w:b/>
          <w:lang w:val="sk-SK"/>
        </w:rPr>
        <w:t>5 mg film</w:t>
      </w:r>
      <w:r w:rsidR="004245EC" w:rsidRPr="006367FA">
        <w:rPr>
          <w:b/>
          <w:lang w:val="sk-SK"/>
        </w:rPr>
        <w:t>om obalené tablety</w:t>
      </w:r>
    </w:p>
    <w:p w:rsidR="00EC5D08" w:rsidRPr="006367FA" w:rsidRDefault="00EC5D08" w:rsidP="00CB5D2E">
      <w:pPr>
        <w:tabs>
          <w:tab w:val="clear" w:pos="567"/>
        </w:tabs>
        <w:spacing w:line="100" w:lineRule="atLeast"/>
        <w:jc w:val="center"/>
        <w:rPr>
          <w:i/>
          <w:lang w:val="sk-SK"/>
        </w:rPr>
      </w:pPr>
    </w:p>
    <w:p w:rsidR="00EC5D08" w:rsidRPr="006367FA" w:rsidRDefault="00991BA4" w:rsidP="003311AB">
      <w:pPr>
        <w:tabs>
          <w:tab w:val="clear" w:pos="567"/>
        </w:tabs>
        <w:spacing w:line="100" w:lineRule="atLeast"/>
        <w:jc w:val="center"/>
        <w:rPr>
          <w:lang w:val="sk-SK"/>
        </w:rPr>
      </w:pPr>
      <w:proofErr w:type="spellStart"/>
      <w:r w:rsidRPr="006367FA">
        <w:rPr>
          <w:lang w:val="sk-SK"/>
        </w:rPr>
        <w:t>tramadol</w:t>
      </w:r>
      <w:r w:rsidR="004245EC" w:rsidRPr="006367FA">
        <w:rPr>
          <w:lang w:val="sk-SK"/>
        </w:rPr>
        <w:t>i</w:t>
      </w:r>
      <w:r w:rsidR="0018429E" w:rsidRPr="006367FA">
        <w:rPr>
          <w:lang w:val="sk-SK"/>
        </w:rPr>
        <w:t>um</w:t>
      </w:r>
      <w:r w:rsidRPr="006367FA">
        <w:rPr>
          <w:lang w:val="sk-SK"/>
        </w:rPr>
        <w:t>chlorid</w:t>
      </w:r>
      <w:proofErr w:type="spellEnd"/>
      <w:r w:rsidR="00A9210A" w:rsidRPr="006367FA">
        <w:rPr>
          <w:lang w:val="sk-SK"/>
        </w:rPr>
        <w:t>/</w:t>
      </w:r>
      <w:proofErr w:type="spellStart"/>
      <w:r w:rsidR="00C213A1">
        <w:rPr>
          <w:lang w:val="sk-SK"/>
        </w:rPr>
        <w:t>dexketoprofén</w:t>
      </w:r>
      <w:proofErr w:type="spellEnd"/>
    </w:p>
    <w:p w:rsidR="00EC5D08" w:rsidRDefault="00EC5D08" w:rsidP="00CB5D2E">
      <w:pPr>
        <w:tabs>
          <w:tab w:val="clear" w:pos="567"/>
        </w:tabs>
        <w:spacing w:line="100" w:lineRule="atLeast"/>
        <w:rPr>
          <w:lang w:val="sk-SK"/>
        </w:rPr>
      </w:pPr>
    </w:p>
    <w:p w:rsidR="002A2303" w:rsidRDefault="002A2303" w:rsidP="002A2303">
      <w:pPr>
        <w:widowControl w:val="0"/>
        <w:rPr>
          <w:noProof/>
          <w:szCs w:val="22"/>
        </w:rPr>
      </w:pPr>
      <w:r w:rsidRPr="007C0242">
        <w:rPr>
          <w:noProof/>
          <w:lang w:val="sk-SK" w:eastAsia="sk-SK" w:bidi="ar-SA"/>
        </w:rPr>
        <w:drawing>
          <wp:inline distT="0" distB="0" distL="0" distR="0" wp14:anchorId="226F17C4" wp14:editId="1AEF8B34">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w:r>
      <w:r w:rsidRPr="007C0242">
        <w:rPr>
          <w:noProof/>
          <w:szCs w:val="22"/>
        </w:rPr>
        <w:t>Tento liek je predmetom ďalšieho monitorovania.</w:t>
      </w:r>
      <w:r w:rsidRPr="007C0242">
        <w:rPr>
          <w:szCs w:val="22"/>
        </w:rPr>
        <w:t xml:space="preserve"> </w:t>
      </w:r>
      <w:r w:rsidRPr="007C0242">
        <w:rPr>
          <w:noProof/>
          <w:szCs w:val="22"/>
        </w:rPr>
        <w:t>To umožní rýchle získanie nových informácií o bezpečnosti.</w:t>
      </w:r>
      <w:r w:rsidRPr="007C0242">
        <w:rPr>
          <w:szCs w:val="22"/>
        </w:rPr>
        <w:t xml:space="preserve"> </w:t>
      </w:r>
      <w:r w:rsidRPr="007C0242">
        <w:rPr>
          <w:noProof/>
          <w:szCs w:val="22"/>
        </w:rPr>
        <w:t>Môžete prispieť tým, že nahlásite akékoľvek vedľajšie účinky, ak sa u vás vyskytnú.</w:t>
      </w:r>
      <w:r w:rsidRPr="007C0242">
        <w:rPr>
          <w:szCs w:val="22"/>
        </w:rPr>
        <w:t xml:space="preserve"> </w:t>
      </w:r>
      <w:r w:rsidRPr="007C0242">
        <w:rPr>
          <w:noProof/>
          <w:szCs w:val="22"/>
        </w:rPr>
        <w:t>Informácie o tom, ako hlásiť vedľajšie účinky, nájdete na konci časti 4.</w:t>
      </w:r>
    </w:p>
    <w:p w:rsidR="002A2303" w:rsidRPr="006367FA" w:rsidRDefault="002A2303" w:rsidP="00CB5D2E">
      <w:pPr>
        <w:tabs>
          <w:tab w:val="clear" w:pos="567"/>
        </w:tabs>
        <w:spacing w:line="100" w:lineRule="atLeast"/>
        <w:rPr>
          <w:lang w:val="sk-SK"/>
        </w:rPr>
      </w:pPr>
    </w:p>
    <w:p w:rsidR="004245EC" w:rsidRPr="006367FA" w:rsidRDefault="004245EC" w:rsidP="00CB5D2E">
      <w:pPr>
        <w:ind w:right="-2"/>
        <w:rPr>
          <w:rFonts w:eastAsia="Times New Roman" w:cs="Times New Roman"/>
          <w:noProof/>
          <w:kern w:val="0"/>
          <w:szCs w:val="22"/>
          <w:lang w:val="sk-SK" w:eastAsia="sk-SK" w:bidi="ar-SA"/>
        </w:rPr>
      </w:pPr>
      <w:r w:rsidRPr="006367FA">
        <w:rPr>
          <w:b/>
          <w:noProof/>
          <w:szCs w:val="22"/>
          <w:lang w:val="sk-SK"/>
        </w:rPr>
        <w:t>Pozorne si prečítajte celú písomnú informáciu predtým, ako začnete užívať</w:t>
      </w:r>
      <w:r w:rsidRPr="006367FA">
        <w:rPr>
          <w:noProof/>
          <w:szCs w:val="22"/>
          <w:lang w:val="sk-SK"/>
        </w:rPr>
        <w:t xml:space="preserve"> </w:t>
      </w:r>
      <w:r w:rsidRPr="006367FA">
        <w:rPr>
          <w:b/>
          <w:noProof/>
          <w:szCs w:val="22"/>
          <w:lang w:val="sk-SK"/>
        </w:rPr>
        <w:t>tento liek, pretože obsahuje pre vás dôležité informácie.</w:t>
      </w:r>
    </w:p>
    <w:p w:rsidR="004245EC" w:rsidRPr="006367FA" w:rsidRDefault="004245EC" w:rsidP="00CB5D2E">
      <w:pPr>
        <w:numPr>
          <w:ilvl w:val="0"/>
          <w:numId w:val="15"/>
        </w:numPr>
        <w:tabs>
          <w:tab w:val="clear" w:pos="567"/>
        </w:tabs>
        <w:suppressAutoHyphens w:val="0"/>
        <w:spacing w:line="240" w:lineRule="auto"/>
        <w:ind w:left="567" w:right="-2" w:hanging="567"/>
        <w:rPr>
          <w:noProof/>
          <w:szCs w:val="22"/>
          <w:lang w:val="sk-SK"/>
        </w:rPr>
      </w:pPr>
      <w:r w:rsidRPr="006367FA">
        <w:rPr>
          <w:noProof/>
          <w:szCs w:val="22"/>
          <w:lang w:val="sk-SK"/>
        </w:rPr>
        <w:t>Túto písomnú informáciu si uschovajte. Možno bude potrebné, aby ste si ju znovu prečítali.</w:t>
      </w:r>
    </w:p>
    <w:p w:rsidR="004245EC" w:rsidRPr="006367FA" w:rsidRDefault="004245EC" w:rsidP="00CB5D2E">
      <w:pPr>
        <w:numPr>
          <w:ilvl w:val="0"/>
          <w:numId w:val="15"/>
        </w:numPr>
        <w:tabs>
          <w:tab w:val="clear" w:pos="567"/>
        </w:tabs>
        <w:suppressAutoHyphens w:val="0"/>
        <w:spacing w:line="240" w:lineRule="auto"/>
        <w:ind w:left="567" w:right="-2" w:hanging="567"/>
        <w:rPr>
          <w:noProof/>
          <w:szCs w:val="22"/>
          <w:lang w:val="sk-SK"/>
        </w:rPr>
      </w:pPr>
      <w:r w:rsidRPr="006367FA">
        <w:rPr>
          <w:noProof/>
          <w:szCs w:val="22"/>
          <w:lang w:val="sk-SK"/>
        </w:rPr>
        <w:t>Ak máte akékoľvek ďalšie otázky, obráťte sa na svojho lekára alebo lekárnika.</w:t>
      </w:r>
    </w:p>
    <w:p w:rsidR="004245EC" w:rsidRPr="006367FA" w:rsidRDefault="004245EC" w:rsidP="00CB5D2E">
      <w:pPr>
        <w:numPr>
          <w:ilvl w:val="0"/>
          <w:numId w:val="15"/>
        </w:numPr>
        <w:tabs>
          <w:tab w:val="clear" w:pos="567"/>
        </w:tabs>
        <w:suppressAutoHyphens w:val="0"/>
        <w:spacing w:line="240" w:lineRule="auto"/>
        <w:ind w:left="567" w:right="-2" w:hanging="567"/>
        <w:rPr>
          <w:b/>
          <w:noProof/>
          <w:szCs w:val="22"/>
          <w:lang w:val="sk-SK"/>
        </w:rPr>
      </w:pPr>
      <w:r w:rsidRPr="006367FA">
        <w:rPr>
          <w:noProof/>
          <w:szCs w:val="22"/>
          <w:lang w:val="sk-SK"/>
        </w:rPr>
        <w:t xml:space="preserve">Tento liek bol predpísaný iba vám. Nedávajte ho nikomu inému. Môže mu uškodiť, dokonca aj vtedy, ak má rovnaké </w:t>
      </w:r>
      <w:r w:rsidR="00080DF1">
        <w:rPr>
          <w:noProof/>
          <w:szCs w:val="22"/>
          <w:lang w:val="sk-SK"/>
        </w:rPr>
        <w:t xml:space="preserve">prejavy ochorenia </w:t>
      </w:r>
      <w:r w:rsidRPr="006367FA">
        <w:rPr>
          <w:noProof/>
          <w:szCs w:val="22"/>
          <w:lang w:val="sk-SK"/>
        </w:rPr>
        <w:t>ako vy.</w:t>
      </w:r>
    </w:p>
    <w:p w:rsidR="004245EC" w:rsidRPr="006367FA" w:rsidRDefault="004245EC" w:rsidP="00CB5D2E">
      <w:pPr>
        <w:ind w:left="567" w:hanging="567"/>
        <w:rPr>
          <w:noProof/>
          <w:lang w:val="sk-SK"/>
        </w:rPr>
      </w:pPr>
      <w:r w:rsidRPr="006367FA">
        <w:rPr>
          <w:noProof/>
          <w:lang w:val="sk-SK"/>
        </w:rPr>
        <w:t>-</w:t>
      </w:r>
      <w:r w:rsidRPr="006367FA">
        <w:rPr>
          <w:noProof/>
          <w:lang w:val="sk-SK"/>
        </w:rPr>
        <w:tab/>
        <w:t>Ak sa u vás vyskytne akýkoľvek vedľajší účinok, obráťte sa na svojho lekára.To sa týka aj akýchkoľvek vedľajších účinkov, ktoré nie sú uvedené v tejto písomnej informácii. Pozri časť 4.</w:t>
      </w:r>
    </w:p>
    <w:p w:rsidR="004245EC" w:rsidRPr="006367FA" w:rsidRDefault="004245EC">
      <w:pPr>
        <w:numPr>
          <w:ilvl w:val="12"/>
          <w:numId w:val="0"/>
        </w:numPr>
        <w:ind w:right="-2"/>
        <w:outlineLvl w:val="0"/>
        <w:rPr>
          <w:b/>
          <w:noProof/>
          <w:szCs w:val="22"/>
          <w:u w:val="single"/>
          <w:lang w:val="sk-SK"/>
        </w:rPr>
      </w:pPr>
    </w:p>
    <w:p w:rsidR="004245EC" w:rsidRPr="006367FA" w:rsidRDefault="004245EC">
      <w:pPr>
        <w:numPr>
          <w:ilvl w:val="12"/>
          <w:numId w:val="0"/>
        </w:numPr>
        <w:ind w:right="-2"/>
        <w:outlineLvl w:val="0"/>
        <w:rPr>
          <w:noProof/>
          <w:szCs w:val="22"/>
          <w:lang w:val="sk-SK"/>
        </w:rPr>
      </w:pPr>
      <w:r w:rsidRPr="006367FA">
        <w:rPr>
          <w:b/>
          <w:noProof/>
          <w:szCs w:val="22"/>
          <w:lang w:val="sk-SK"/>
        </w:rPr>
        <w:t>V tejto písomnej informácii sa dozviete</w:t>
      </w:r>
      <w:r w:rsidRPr="006367FA">
        <w:rPr>
          <w:noProof/>
          <w:szCs w:val="22"/>
          <w:lang w:val="sk-SK"/>
        </w:rPr>
        <w:t xml:space="preserve">: </w:t>
      </w:r>
    </w:p>
    <w:p w:rsidR="004245EC" w:rsidRPr="006367FA" w:rsidRDefault="004245EC">
      <w:pPr>
        <w:ind w:right="-29"/>
        <w:rPr>
          <w:noProof/>
          <w:szCs w:val="22"/>
          <w:lang w:val="sk-SK"/>
        </w:rPr>
      </w:pPr>
      <w:r w:rsidRPr="006367FA">
        <w:rPr>
          <w:noProof/>
          <w:szCs w:val="22"/>
          <w:lang w:val="sk-SK"/>
        </w:rPr>
        <w:t>1.</w:t>
      </w:r>
      <w:r w:rsidRPr="006367FA">
        <w:rPr>
          <w:noProof/>
          <w:szCs w:val="22"/>
          <w:lang w:val="sk-SK"/>
        </w:rPr>
        <w:tab/>
        <w:t xml:space="preserve">Čo je </w:t>
      </w:r>
      <w:r w:rsidR="005F2AFC">
        <w:rPr>
          <w:noProof/>
          <w:szCs w:val="22"/>
          <w:lang w:val="sk-SK"/>
        </w:rPr>
        <w:t>Skudexa</w:t>
      </w:r>
      <w:r w:rsidRPr="006367FA">
        <w:rPr>
          <w:sz w:val="20"/>
          <w:szCs w:val="20"/>
          <w:lang w:val="sk-SK"/>
        </w:rPr>
        <w:t xml:space="preserve"> </w:t>
      </w:r>
      <w:r w:rsidRPr="006367FA">
        <w:rPr>
          <w:noProof/>
          <w:szCs w:val="22"/>
          <w:lang w:val="sk-SK"/>
        </w:rPr>
        <w:t>a na čo sa používa</w:t>
      </w:r>
    </w:p>
    <w:p w:rsidR="004245EC" w:rsidRPr="006367FA" w:rsidRDefault="004245EC">
      <w:pPr>
        <w:ind w:right="-29"/>
        <w:rPr>
          <w:noProof/>
          <w:szCs w:val="22"/>
          <w:lang w:val="sk-SK"/>
        </w:rPr>
      </w:pPr>
      <w:r w:rsidRPr="006367FA">
        <w:rPr>
          <w:noProof/>
          <w:szCs w:val="22"/>
          <w:lang w:val="sk-SK"/>
        </w:rPr>
        <w:t>2.</w:t>
      </w:r>
      <w:r w:rsidRPr="006367FA">
        <w:rPr>
          <w:noProof/>
          <w:szCs w:val="22"/>
          <w:lang w:val="sk-SK"/>
        </w:rPr>
        <w:tab/>
        <w:t xml:space="preserve">Čo potrebujete vedieť predtým, ako užijete </w:t>
      </w:r>
      <w:r w:rsidR="005F2AFC">
        <w:rPr>
          <w:noProof/>
          <w:szCs w:val="22"/>
          <w:lang w:val="sk-SK"/>
        </w:rPr>
        <w:t>Skudexu</w:t>
      </w:r>
      <w:r w:rsidRPr="006367FA">
        <w:rPr>
          <w:sz w:val="20"/>
          <w:szCs w:val="20"/>
          <w:lang w:val="sk-SK"/>
        </w:rPr>
        <w:t xml:space="preserve">  </w:t>
      </w:r>
    </w:p>
    <w:p w:rsidR="004245EC" w:rsidRPr="006367FA" w:rsidRDefault="004245EC">
      <w:pPr>
        <w:ind w:right="-29"/>
        <w:rPr>
          <w:sz w:val="20"/>
          <w:szCs w:val="20"/>
          <w:lang w:val="sk-SK"/>
        </w:rPr>
      </w:pPr>
      <w:r w:rsidRPr="006367FA">
        <w:rPr>
          <w:noProof/>
          <w:szCs w:val="22"/>
          <w:lang w:val="sk-SK"/>
        </w:rPr>
        <w:t>3.</w:t>
      </w:r>
      <w:r w:rsidRPr="006367FA">
        <w:rPr>
          <w:noProof/>
          <w:szCs w:val="22"/>
          <w:lang w:val="sk-SK"/>
        </w:rPr>
        <w:tab/>
        <w:t xml:space="preserve">Ako užívať </w:t>
      </w:r>
      <w:r w:rsidR="005F2AFC">
        <w:rPr>
          <w:noProof/>
          <w:szCs w:val="22"/>
          <w:lang w:val="sk-SK"/>
        </w:rPr>
        <w:t>Skudexu</w:t>
      </w:r>
      <w:r w:rsidRPr="006367FA">
        <w:rPr>
          <w:sz w:val="20"/>
          <w:szCs w:val="20"/>
          <w:lang w:val="sk-SK"/>
        </w:rPr>
        <w:t xml:space="preserve">   </w:t>
      </w:r>
    </w:p>
    <w:p w:rsidR="004245EC" w:rsidRPr="006367FA" w:rsidRDefault="004245EC">
      <w:pPr>
        <w:ind w:right="-29"/>
        <w:rPr>
          <w:noProof/>
          <w:szCs w:val="22"/>
          <w:lang w:val="sk-SK"/>
        </w:rPr>
      </w:pPr>
      <w:r w:rsidRPr="006367FA">
        <w:rPr>
          <w:noProof/>
          <w:szCs w:val="22"/>
          <w:lang w:val="sk-SK"/>
        </w:rPr>
        <w:t>4.</w:t>
      </w:r>
      <w:r w:rsidRPr="006367FA">
        <w:rPr>
          <w:noProof/>
          <w:szCs w:val="22"/>
          <w:lang w:val="sk-SK"/>
        </w:rPr>
        <w:tab/>
        <w:t>Možné vedľajšie účinky</w:t>
      </w:r>
    </w:p>
    <w:p w:rsidR="004245EC" w:rsidRPr="006367FA" w:rsidRDefault="00287A7D">
      <w:pPr>
        <w:ind w:right="-29"/>
        <w:rPr>
          <w:noProof/>
          <w:szCs w:val="22"/>
          <w:lang w:val="sk-SK"/>
        </w:rPr>
      </w:pPr>
      <w:r w:rsidRPr="006367FA">
        <w:rPr>
          <w:noProof/>
          <w:szCs w:val="22"/>
          <w:lang w:val="sk-SK"/>
        </w:rPr>
        <w:t>5.</w:t>
      </w:r>
      <w:r w:rsidRPr="006367FA">
        <w:rPr>
          <w:noProof/>
          <w:szCs w:val="22"/>
          <w:lang w:val="sk-SK"/>
        </w:rPr>
        <w:tab/>
        <w:t xml:space="preserve">Ako uchovávať </w:t>
      </w:r>
      <w:r w:rsidR="005F2AFC">
        <w:rPr>
          <w:noProof/>
          <w:szCs w:val="22"/>
          <w:lang w:val="sk-SK"/>
        </w:rPr>
        <w:t>Skudexu</w:t>
      </w:r>
      <w:r w:rsidR="004245EC" w:rsidRPr="006367FA">
        <w:rPr>
          <w:sz w:val="20"/>
          <w:szCs w:val="20"/>
          <w:lang w:val="sk-SK"/>
        </w:rPr>
        <w:t xml:space="preserve">  </w:t>
      </w:r>
    </w:p>
    <w:p w:rsidR="004245EC" w:rsidRPr="006367FA" w:rsidRDefault="004245EC">
      <w:pPr>
        <w:ind w:right="-29"/>
        <w:rPr>
          <w:noProof/>
          <w:szCs w:val="22"/>
          <w:lang w:val="sk-SK"/>
        </w:rPr>
      </w:pPr>
      <w:r w:rsidRPr="006367FA">
        <w:rPr>
          <w:noProof/>
          <w:szCs w:val="22"/>
          <w:lang w:val="sk-SK"/>
        </w:rPr>
        <w:t>6.</w:t>
      </w:r>
      <w:r w:rsidRPr="006367FA">
        <w:rPr>
          <w:noProof/>
          <w:szCs w:val="22"/>
          <w:lang w:val="sk-SK"/>
        </w:rPr>
        <w:tab/>
        <w:t>Obsah balenia a ďalšie informácie</w:t>
      </w:r>
    </w:p>
    <w:p w:rsidR="00EC5D08" w:rsidRPr="006367FA" w:rsidRDefault="00EC5D08" w:rsidP="00CB5D2E">
      <w:pPr>
        <w:tabs>
          <w:tab w:val="clear" w:pos="567"/>
        </w:tabs>
        <w:spacing w:line="100" w:lineRule="atLeast"/>
        <w:ind w:right="-2"/>
        <w:rPr>
          <w:lang w:val="sk-SK"/>
        </w:rPr>
      </w:pPr>
    </w:p>
    <w:p w:rsidR="00EC5D08" w:rsidRPr="006367FA" w:rsidRDefault="00EC5D08" w:rsidP="00CB5D2E">
      <w:pPr>
        <w:tabs>
          <w:tab w:val="clear" w:pos="567"/>
        </w:tabs>
        <w:spacing w:line="100" w:lineRule="atLeast"/>
        <w:rPr>
          <w:lang w:val="sk-SK"/>
        </w:rPr>
      </w:pPr>
    </w:p>
    <w:p w:rsidR="00EC5D08" w:rsidRPr="006367FA" w:rsidRDefault="00287A7D" w:rsidP="00CB5D2E">
      <w:pPr>
        <w:numPr>
          <w:ilvl w:val="0"/>
          <w:numId w:val="4"/>
        </w:numPr>
        <w:spacing w:line="100" w:lineRule="atLeast"/>
        <w:ind w:left="0" w:right="-2" w:firstLine="0"/>
        <w:rPr>
          <w:b/>
          <w:lang w:val="sk-SK"/>
        </w:rPr>
      </w:pPr>
      <w:r w:rsidRPr="006367FA">
        <w:rPr>
          <w:b/>
          <w:lang w:val="sk-SK"/>
        </w:rPr>
        <w:t xml:space="preserve">Čo je </w:t>
      </w:r>
      <w:proofErr w:type="spellStart"/>
      <w:r w:rsidR="005F2AFC">
        <w:rPr>
          <w:b/>
          <w:lang w:val="sk-SK"/>
        </w:rPr>
        <w:t>Skudexa</w:t>
      </w:r>
      <w:proofErr w:type="spellEnd"/>
      <w:r w:rsidRPr="006367FA">
        <w:rPr>
          <w:b/>
          <w:lang w:val="sk-SK"/>
        </w:rPr>
        <w:t xml:space="preserve"> a na čo sa používa</w:t>
      </w:r>
    </w:p>
    <w:p w:rsidR="00EC5D08" w:rsidRPr="006367FA" w:rsidRDefault="00EC5D08" w:rsidP="00CB5D2E">
      <w:pPr>
        <w:tabs>
          <w:tab w:val="clear" w:pos="567"/>
        </w:tabs>
        <w:spacing w:line="100" w:lineRule="atLeast"/>
        <w:rPr>
          <w:lang w:val="sk-SK"/>
        </w:rPr>
      </w:pPr>
    </w:p>
    <w:p w:rsidR="00287A7D" w:rsidRPr="006367FA" w:rsidRDefault="005F2AFC" w:rsidP="00CB5D2E">
      <w:pPr>
        <w:rPr>
          <w:lang w:val="sk-SK"/>
        </w:rPr>
      </w:pPr>
      <w:proofErr w:type="spellStart"/>
      <w:r>
        <w:rPr>
          <w:lang w:val="sk-SK"/>
        </w:rPr>
        <w:t>Skudexa</w:t>
      </w:r>
      <w:proofErr w:type="spellEnd"/>
      <w:r w:rsidR="00287A7D" w:rsidRPr="006367FA">
        <w:rPr>
          <w:lang w:val="sk-SK"/>
        </w:rPr>
        <w:t xml:space="preserve"> obsahuje </w:t>
      </w:r>
      <w:r w:rsidR="003311AB">
        <w:rPr>
          <w:lang w:val="sk-SK"/>
        </w:rPr>
        <w:t>liečivá</w:t>
      </w:r>
      <w:r w:rsidR="00287A7D" w:rsidRPr="006367FA">
        <w:rPr>
          <w:lang w:val="sk-SK"/>
        </w:rPr>
        <w:t xml:space="preserve"> </w:t>
      </w:r>
      <w:proofErr w:type="spellStart"/>
      <w:r w:rsidR="00287A7D" w:rsidRPr="006367FA">
        <w:rPr>
          <w:lang w:val="sk-SK"/>
        </w:rPr>
        <w:t>tramadoli</w:t>
      </w:r>
      <w:r w:rsidR="0018429E" w:rsidRPr="006367FA">
        <w:rPr>
          <w:lang w:val="sk-SK"/>
        </w:rPr>
        <w:t>umchlorid</w:t>
      </w:r>
      <w:proofErr w:type="spellEnd"/>
      <w:r w:rsidR="00287A7D" w:rsidRPr="006367FA">
        <w:rPr>
          <w:lang w:val="sk-SK"/>
        </w:rPr>
        <w:t xml:space="preserve"> a </w:t>
      </w:r>
      <w:proofErr w:type="spellStart"/>
      <w:r w:rsidR="00C213A1">
        <w:rPr>
          <w:lang w:val="sk-SK"/>
        </w:rPr>
        <w:t>dexketoprofén</w:t>
      </w:r>
      <w:proofErr w:type="spellEnd"/>
      <w:r w:rsidR="00287A7D" w:rsidRPr="006367FA">
        <w:rPr>
          <w:lang w:val="sk-SK"/>
        </w:rPr>
        <w:t>.</w:t>
      </w:r>
    </w:p>
    <w:p w:rsidR="00287A7D" w:rsidRPr="006367FA" w:rsidRDefault="0018429E" w:rsidP="00CB5D2E">
      <w:pPr>
        <w:rPr>
          <w:lang w:val="sk-SK"/>
        </w:rPr>
      </w:pPr>
      <w:proofErr w:type="spellStart"/>
      <w:r w:rsidRPr="006367FA">
        <w:rPr>
          <w:lang w:val="sk-SK"/>
        </w:rPr>
        <w:t>Tramadolium</w:t>
      </w:r>
      <w:r w:rsidR="00287A7D" w:rsidRPr="006367FA">
        <w:rPr>
          <w:lang w:val="sk-SK"/>
        </w:rPr>
        <w:t>chlorid</w:t>
      </w:r>
      <w:proofErr w:type="spellEnd"/>
      <w:r w:rsidR="00287A7D" w:rsidRPr="006367FA">
        <w:rPr>
          <w:lang w:val="sk-SK"/>
        </w:rPr>
        <w:t xml:space="preserve"> je liek proti bolesti, patrí do skupiny liekov nazvanej </w:t>
      </w:r>
      <w:proofErr w:type="spellStart"/>
      <w:r w:rsidR="00126CF2">
        <w:rPr>
          <w:lang w:val="sk-SK"/>
        </w:rPr>
        <w:t>o</w:t>
      </w:r>
      <w:r w:rsidR="00287A7D" w:rsidRPr="006367FA">
        <w:rPr>
          <w:lang w:val="sk-SK"/>
        </w:rPr>
        <w:t>pioidy</w:t>
      </w:r>
      <w:proofErr w:type="spellEnd"/>
      <w:r w:rsidR="00287A7D" w:rsidRPr="006367FA">
        <w:rPr>
          <w:lang w:val="sk-SK"/>
        </w:rPr>
        <w:t>, ktoré pôsobia na centrálny nervový systém. Bolesť tlmí tak, že pôsobí na špecifické nervové bunky v mozgu a mieche.</w:t>
      </w:r>
    </w:p>
    <w:p w:rsidR="00287A7D" w:rsidRDefault="00C213A1" w:rsidP="00CB5D2E">
      <w:pPr>
        <w:rPr>
          <w:lang w:val="sk-SK"/>
        </w:rPr>
      </w:pPr>
      <w:proofErr w:type="spellStart"/>
      <w:r>
        <w:rPr>
          <w:lang w:val="sk-SK"/>
        </w:rPr>
        <w:t>Dexketoprofén</w:t>
      </w:r>
      <w:proofErr w:type="spellEnd"/>
      <w:r w:rsidR="00287A7D" w:rsidRPr="00D44870">
        <w:rPr>
          <w:lang w:val="sk-SK"/>
        </w:rPr>
        <w:t xml:space="preserve"> je liek proti bolesti a patrí do skupiny liekov nazvanej </w:t>
      </w:r>
      <w:proofErr w:type="spellStart"/>
      <w:r w:rsidR="00287A7D" w:rsidRPr="00D44870">
        <w:rPr>
          <w:lang w:val="sk-SK"/>
        </w:rPr>
        <w:t>nesteroidné</w:t>
      </w:r>
      <w:proofErr w:type="spellEnd"/>
      <w:r w:rsidR="00287A7D" w:rsidRPr="00D44870">
        <w:rPr>
          <w:lang w:val="sk-SK"/>
        </w:rPr>
        <w:t xml:space="preserve"> protizápalové lieky (NSAID).</w:t>
      </w:r>
    </w:p>
    <w:p w:rsidR="00CC7B68" w:rsidRDefault="00CC7B68" w:rsidP="003311AB">
      <w:pPr>
        <w:numPr>
          <w:ilvl w:val="12"/>
          <w:numId w:val="0"/>
        </w:numPr>
        <w:ind w:right="-2"/>
        <w:rPr>
          <w:szCs w:val="22"/>
          <w:lang w:val="sk-SK"/>
        </w:rPr>
      </w:pPr>
    </w:p>
    <w:p w:rsidR="00287A7D" w:rsidRPr="006367FA" w:rsidRDefault="005F2AFC">
      <w:pPr>
        <w:numPr>
          <w:ilvl w:val="12"/>
          <w:numId w:val="0"/>
        </w:numPr>
        <w:ind w:right="-2"/>
        <w:rPr>
          <w:rFonts w:eastAsia="Times New Roman" w:cs="Times New Roman"/>
          <w:noProof/>
          <w:kern w:val="0"/>
          <w:szCs w:val="22"/>
          <w:lang w:val="sk-SK" w:eastAsia="sk-SK" w:bidi="ar-SA"/>
        </w:rPr>
      </w:pPr>
      <w:proofErr w:type="spellStart"/>
      <w:r>
        <w:rPr>
          <w:szCs w:val="22"/>
          <w:lang w:val="sk-SK"/>
        </w:rPr>
        <w:t>Skudexa</w:t>
      </w:r>
      <w:proofErr w:type="spellEnd"/>
      <w:r w:rsidR="00287A7D" w:rsidRPr="006367FA">
        <w:rPr>
          <w:szCs w:val="22"/>
          <w:vertAlign w:val="superscript"/>
          <w:lang w:val="sk-SK"/>
        </w:rPr>
        <w:t xml:space="preserve"> </w:t>
      </w:r>
      <w:r w:rsidR="00287A7D" w:rsidRPr="006367FA">
        <w:rPr>
          <w:szCs w:val="22"/>
          <w:lang w:val="sk-SK"/>
        </w:rPr>
        <w:t>sa používa na symptomatickú krátkodobú liečbu akútnej bolesti stredne silnej až silnej intenzity u dospelých.</w:t>
      </w:r>
    </w:p>
    <w:p w:rsidR="00CC7B68" w:rsidRDefault="00CC7B68" w:rsidP="00CB5D2E">
      <w:pPr>
        <w:tabs>
          <w:tab w:val="clear" w:pos="567"/>
        </w:tabs>
        <w:spacing w:line="100" w:lineRule="atLeast"/>
        <w:rPr>
          <w:noProof/>
          <w:lang w:val="sk-SK"/>
        </w:rPr>
      </w:pPr>
    </w:p>
    <w:p w:rsidR="00F92127" w:rsidRPr="006367FA" w:rsidRDefault="00287A7D" w:rsidP="00CB5D2E">
      <w:pPr>
        <w:tabs>
          <w:tab w:val="clear" w:pos="567"/>
        </w:tabs>
        <w:spacing w:line="100" w:lineRule="atLeast"/>
        <w:rPr>
          <w:lang w:val="sk-SK"/>
        </w:rPr>
      </w:pPr>
      <w:r w:rsidRPr="006367FA">
        <w:rPr>
          <w:noProof/>
          <w:lang w:val="sk-SK"/>
        </w:rPr>
        <w:t xml:space="preserve">Ak sa </w:t>
      </w:r>
      <w:r w:rsidRPr="006367FA">
        <w:rPr>
          <w:lang w:val="sk-SK"/>
        </w:rPr>
        <w:t xml:space="preserve">nebudete cítiť lepšie </w:t>
      </w:r>
      <w:r w:rsidRPr="006367FA">
        <w:rPr>
          <w:noProof/>
          <w:lang w:val="sk-SK"/>
        </w:rPr>
        <w:t xml:space="preserve">alebo sa </w:t>
      </w:r>
      <w:r w:rsidRPr="006367FA">
        <w:rPr>
          <w:lang w:val="sk-SK"/>
        </w:rPr>
        <w:t>budete cítiť horšie</w:t>
      </w:r>
      <w:r w:rsidRPr="006367FA">
        <w:rPr>
          <w:noProof/>
          <w:lang w:val="sk-SK"/>
        </w:rPr>
        <w:t>, musíte sa obrátiť na lekára</w:t>
      </w:r>
      <w:r w:rsidRPr="006367FA">
        <w:rPr>
          <w:lang w:val="sk-SK"/>
        </w:rPr>
        <w:t>.</w:t>
      </w:r>
    </w:p>
    <w:p w:rsidR="00496985" w:rsidRPr="006367FA" w:rsidRDefault="00496985" w:rsidP="00CB5D2E">
      <w:pPr>
        <w:tabs>
          <w:tab w:val="clear" w:pos="567"/>
        </w:tabs>
        <w:spacing w:line="100" w:lineRule="atLeast"/>
        <w:rPr>
          <w:lang w:val="sk-SK"/>
        </w:rPr>
      </w:pPr>
    </w:p>
    <w:p w:rsidR="00EC5D08" w:rsidRPr="006367FA" w:rsidRDefault="00F92127" w:rsidP="00CB5D2E">
      <w:pPr>
        <w:numPr>
          <w:ilvl w:val="0"/>
          <w:numId w:val="3"/>
        </w:numPr>
        <w:spacing w:line="100" w:lineRule="atLeast"/>
        <w:ind w:left="0" w:right="-2" w:firstLine="0"/>
        <w:rPr>
          <w:b/>
          <w:lang w:val="sk-SK"/>
        </w:rPr>
      </w:pPr>
      <w:r w:rsidRPr="006367FA">
        <w:rPr>
          <w:b/>
          <w:lang w:val="sk-SK"/>
        </w:rPr>
        <w:t>Čo potrebujete vedieť predtým, ako užijete</w:t>
      </w:r>
      <w:r w:rsidR="00991BA4" w:rsidRPr="006367FA">
        <w:rPr>
          <w:b/>
          <w:lang w:val="sk-SK"/>
        </w:rPr>
        <w:t xml:space="preserve"> </w:t>
      </w:r>
      <w:proofErr w:type="spellStart"/>
      <w:r w:rsidR="005F2AFC">
        <w:rPr>
          <w:b/>
          <w:lang w:val="sk-SK"/>
        </w:rPr>
        <w:t>Skudex</w:t>
      </w:r>
      <w:r w:rsidR="00154203">
        <w:rPr>
          <w:b/>
          <w:lang w:val="sk-SK"/>
        </w:rPr>
        <w:t>u</w:t>
      </w:r>
      <w:proofErr w:type="spellEnd"/>
    </w:p>
    <w:p w:rsidR="00EC5D08" w:rsidRPr="006367FA" w:rsidRDefault="00EC5D08" w:rsidP="00CB5D2E">
      <w:pPr>
        <w:tabs>
          <w:tab w:val="clear" w:pos="567"/>
        </w:tabs>
        <w:spacing w:line="100" w:lineRule="atLeast"/>
        <w:ind w:right="-2"/>
        <w:rPr>
          <w:lang w:val="sk-SK"/>
        </w:rPr>
      </w:pPr>
    </w:p>
    <w:p w:rsidR="00EC5D08" w:rsidRPr="006367FA" w:rsidRDefault="00F92127" w:rsidP="00CB5D2E">
      <w:pPr>
        <w:tabs>
          <w:tab w:val="clear" w:pos="567"/>
        </w:tabs>
        <w:spacing w:line="100" w:lineRule="atLeast"/>
        <w:rPr>
          <w:b/>
          <w:lang w:val="sk-SK"/>
        </w:rPr>
      </w:pPr>
      <w:r w:rsidRPr="006367FA">
        <w:rPr>
          <w:b/>
          <w:lang w:val="sk-SK"/>
        </w:rPr>
        <w:t>Neužívajte</w:t>
      </w:r>
      <w:r w:rsidR="00991BA4" w:rsidRPr="006367FA">
        <w:rPr>
          <w:b/>
          <w:lang w:val="sk-SK"/>
        </w:rPr>
        <w:t xml:space="preserve"> </w:t>
      </w:r>
      <w:proofErr w:type="spellStart"/>
      <w:r w:rsidR="005F2AFC">
        <w:rPr>
          <w:b/>
          <w:lang w:val="sk-SK"/>
        </w:rPr>
        <w:t>Skudex</w:t>
      </w:r>
      <w:r w:rsidR="00154203">
        <w:rPr>
          <w:b/>
          <w:lang w:val="sk-SK"/>
        </w:rPr>
        <w:t>u</w:t>
      </w:r>
      <w:proofErr w:type="spellEnd"/>
      <w:r w:rsidR="00991BA4" w:rsidRPr="006367FA">
        <w:rPr>
          <w:b/>
          <w:lang w:val="sk-SK"/>
        </w:rPr>
        <w:t>:</w:t>
      </w:r>
    </w:p>
    <w:p w:rsidR="00F92127" w:rsidRPr="006367FA" w:rsidRDefault="00F92127" w:rsidP="00CB5D2E">
      <w:pPr>
        <w:pStyle w:val="Aufzhlung1"/>
        <w:numPr>
          <w:ilvl w:val="0"/>
          <w:numId w:val="6"/>
        </w:numPr>
        <w:rPr>
          <w:rFonts w:ascii="Times New Roman" w:hAnsi="Times New Roman" w:cs="Times New Roman"/>
          <w:sz w:val="22"/>
          <w:szCs w:val="22"/>
          <w:lang w:val="sk-SK"/>
        </w:rPr>
      </w:pPr>
      <w:r w:rsidRPr="006367FA">
        <w:rPr>
          <w:rFonts w:ascii="Times New Roman" w:hAnsi="Times New Roman" w:cs="Times New Roman"/>
          <w:sz w:val="22"/>
          <w:szCs w:val="22"/>
          <w:lang w:val="sk-SK"/>
        </w:rPr>
        <w:t xml:space="preserve">ak ste alergický na </w:t>
      </w:r>
      <w:proofErr w:type="spellStart"/>
      <w:r w:rsidR="00C213A1">
        <w:rPr>
          <w:rFonts w:ascii="Times New Roman" w:hAnsi="Times New Roman" w:cs="Times New Roman"/>
          <w:sz w:val="22"/>
          <w:szCs w:val="22"/>
          <w:lang w:val="sk-SK"/>
        </w:rPr>
        <w:t>dexketoprofén</w:t>
      </w:r>
      <w:proofErr w:type="spellEnd"/>
      <w:r w:rsidRPr="006367FA">
        <w:rPr>
          <w:rFonts w:ascii="Times New Roman" w:hAnsi="Times New Roman" w:cs="Times New Roman"/>
          <w:sz w:val="22"/>
          <w:szCs w:val="22"/>
          <w:lang w:val="sk-SK"/>
        </w:rPr>
        <w:t xml:space="preserve">, </w:t>
      </w:r>
      <w:proofErr w:type="spellStart"/>
      <w:r w:rsidRPr="006367FA">
        <w:rPr>
          <w:rFonts w:ascii="Times New Roman" w:hAnsi="Times New Roman" w:cs="Times New Roman"/>
          <w:sz w:val="22"/>
          <w:szCs w:val="22"/>
          <w:lang w:val="sk-SK"/>
        </w:rPr>
        <w:t>tramadoli</w:t>
      </w:r>
      <w:r w:rsidR="0018429E" w:rsidRPr="006367FA">
        <w:rPr>
          <w:rFonts w:ascii="Times New Roman" w:hAnsi="Times New Roman" w:cs="Times New Roman"/>
          <w:sz w:val="22"/>
          <w:szCs w:val="22"/>
          <w:lang w:val="sk-SK"/>
        </w:rPr>
        <w:t>um</w:t>
      </w:r>
      <w:r w:rsidRPr="006367FA">
        <w:rPr>
          <w:rFonts w:ascii="Times New Roman" w:hAnsi="Times New Roman" w:cs="Times New Roman"/>
          <w:sz w:val="22"/>
          <w:szCs w:val="22"/>
          <w:lang w:val="sk-SK"/>
        </w:rPr>
        <w:t>chlorid</w:t>
      </w:r>
      <w:proofErr w:type="spellEnd"/>
      <w:r w:rsidRPr="006367FA">
        <w:rPr>
          <w:rFonts w:ascii="Times New Roman" w:hAnsi="Times New Roman" w:cs="Times New Roman"/>
          <w:sz w:val="22"/>
          <w:szCs w:val="22"/>
          <w:lang w:val="sk-SK"/>
        </w:rPr>
        <w:t xml:space="preserve"> alebo na ktorúkoľvek z ďalších zložiek tohto lieku (uvedených v časti 6)</w:t>
      </w:r>
      <w:r w:rsidR="006C5E56">
        <w:rPr>
          <w:rFonts w:ascii="Times New Roman" w:hAnsi="Times New Roman" w:cs="Times New Roman"/>
          <w:sz w:val="22"/>
          <w:szCs w:val="22"/>
          <w:lang w:val="sk-SK"/>
        </w:rPr>
        <w:t>,</w:t>
      </w:r>
    </w:p>
    <w:p w:rsidR="00F92127" w:rsidRPr="006367FA" w:rsidRDefault="00F92127" w:rsidP="00CB5D2E">
      <w:pPr>
        <w:pStyle w:val="Aufzhlung1"/>
        <w:numPr>
          <w:ilvl w:val="0"/>
          <w:numId w:val="6"/>
        </w:numPr>
        <w:rPr>
          <w:rFonts w:ascii="Times New Roman" w:hAnsi="Times New Roman" w:cs="Times New Roman"/>
          <w:sz w:val="22"/>
          <w:szCs w:val="22"/>
          <w:lang w:val="sk-SK"/>
        </w:rPr>
      </w:pPr>
      <w:r w:rsidRPr="006367FA">
        <w:rPr>
          <w:rFonts w:ascii="Times New Roman" w:hAnsi="Times New Roman" w:cs="Times New Roman"/>
          <w:sz w:val="22"/>
          <w:szCs w:val="22"/>
          <w:lang w:val="sk-SK"/>
        </w:rPr>
        <w:t xml:space="preserve">ak ste alergický na kyselinu </w:t>
      </w:r>
      <w:proofErr w:type="spellStart"/>
      <w:r w:rsidRPr="006367FA">
        <w:rPr>
          <w:rFonts w:ascii="Times New Roman" w:hAnsi="Times New Roman" w:cs="Times New Roman"/>
          <w:sz w:val="22"/>
          <w:szCs w:val="22"/>
          <w:lang w:val="sk-SK"/>
        </w:rPr>
        <w:t>acetylsalicylovú</w:t>
      </w:r>
      <w:proofErr w:type="spellEnd"/>
      <w:r w:rsidR="009C3A35">
        <w:rPr>
          <w:rFonts w:ascii="Times New Roman" w:hAnsi="Times New Roman" w:cs="Times New Roman"/>
          <w:sz w:val="22"/>
          <w:szCs w:val="22"/>
          <w:lang w:val="sk-SK"/>
        </w:rPr>
        <w:t xml:space="preserve"> </w:t>
      </w:r>
      <w:r w:rsidRPr="006367FA">
        <w:rPr>
          <w:rFonts w:ascii="Times New Roman" w:hAnsi="Times New Roman" w:cs="Times New Roman"/>
          <w:sz w:val="22"/>
          <w:szCs w:val="22"/>
          <w:lang w:val="sk-SK"/>
        </w:rPr>
        <w:t xml:space="preserve"> alebo na iné NSAID</w:t>
      </w:r>
      <w:r w:rsidR="006C5E56">
        <w:rPr>
          <w:rFonts w:ascii="Times New Roman" w:hAnsi="Times New Roman" w:cs="Times New Roman"/>
          <w:sz w:val="22"/>
          <w:szCs w:val="22"/>
          <w:lang w:val="sk-SK"/>
        </w:rPr>
        <w:t>,</w:t>
      </w:r>
    </w:p>
    <w:p w:rsidR="00F92127" w:rsidRPr="006367FA" w:rsidRDefault="00F92127" w:rsidP="00CB5D2E">
      <w:pPr>
        <w:numPr>
          <w:ilvl w:val="0"/>
          <w:numId w:val="6"/>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lang w:val="sk-SK"/>
        </w:rPr>
        <w:t xml:space="preserve">ak </w:t>
      </w:r>
      <w:r w:rsidR="00496985" w:rsidRPr="006367FA">
        <w:rPr>
          <w:lang w:val="sk-SK"/>
        </w:rPr>
        <w:t xml:space="preserve">po podaní kyseliny </w:t>
      </w:r>
      <w:proofErr w:type="spellStart"/>
      <w:r w:rsidR="00496985" w:rsidRPr="006367FA">
        <w:rPr>
          <w:lang w:val="sk-SK"/>
        </w:rPr>
        <w:t>acetylsalicylovej</w:t>
      </w:r>
      <w:proofErr w:type="spellEnd"/>
      <w:r w:rsidR="00496985" w:rsidRPr="006367FA">
        <w:rPr>
          <w:lang w:val="sk-SK"/>
        </w:rPr>
        <w:t xml:space="preserve"> alebo iných </w:t>
      </w:r>
      <w:proofErr w:type="spellStart"/>
      <w:r w:rsidR="00496985" w:rsidRPr="006367FA">
        <w:rPr>
          <w:lang w:val="sk-SK"/>
        </w:rPr>
        <w:t>nesteroidných</w:t>
      </w:r>
      <w:proofErr w:type="spellEnd"/>
      <w:r w:rsidR="00496985" w:rsidRPr="006367FA">
        <w:rPr>
          <w:lang w:val="sk-SK"/>
        </w:rPr>
        <w:t xml:space="preserve"> protizápalových liekov </w:t>
      </w:r>
      <w:r w:rsidR="008949B3">
        <w:rPr>
          <w:lang w:val="sk-SK"/>
        </w:rPr>
        <w:t>máte</w:t>
      </w:r>
      <w:r w:rsidR="008949B3" w:rsidRPr="006367FA">
        <w:rPr>
          <w:lang w:val="sk-SK"/>
        </w:rPr>
        <w:t xml:space="preserve"> </w:t>
      </w:r>
      <w:r w:rsidRPr="006367FA">
        <w:rPr>
          <w:lang w:val="sk-SK"/>
        </w:rPr>
        <w:t>astmatick</w:t>
      </w:r>
      <w:r w:rsidR="003311AB">
        <w:rPr>
          <w:lang w:val="sk-SK"/>
        </w:rPr>
        <w:t>é</w:t>
      </w:r>
      <w:r w:rsidRPr="006367FA">
        <w:rPr>
          <w:lang w:val="sk-SK"/>
        </w:rPr>
        <w:t xml:space="preserve"> záchv</w:t>
      </w:r>
      <w:r w:rsidR="003311AB">
        <w:rPr>
          <w:lang w:val="sk-SK"/>
        </w:rPr>
        <w:t>aty</w:t>
      </w:r>
      <w:r w:rsidRPr="006367FA">
        <w:rPr>
          <w:lang w:val="sk-SK"/>
        </w:rPr>
        <w:t>, akútn</w:t>
      </w:r>
      <w:r w:rsidR="006D36AD">
        <w:rPr>
          <w:lang w:val="sk-SK"/>
        </w:rPr>
        <w:t>u</w:t>
      </w:r>
      <w:r w:rsidRPr="006367FA">
        <w:rPr>
          <w:lang w:val="sk-SK"/>
        </w:rPr>
        <w:t xml:space="preserve"> alergick</w:t>
      </w:r>
      <w:r w:rsidR="006D36AD">
        <w:rPr>
          <w:lang w:val="sk-SK"/>
        </w:rPr>
        <w:t>ú</w:t>
      </w:r>
      <w:r w:rsidRPr="006367FA">
        <w:rPr>
          <w:lang w:val="sk-SK"/>
        </w:rPr>
        <w:t xml:space="preserve"> </w:t>
      </w:r>
      <w:proofErr w:type="spellStart"/>
      <w:r w:rsidRPr="006367FA">
        <w:rPr>
          <w:lang w:val="sk-SK"/>
        </w:rPr>
        <w:t>rinitíd</w:t>
      </w:r>
      <w:r w:rsidR="006D36AD">
        <w:rPr>
          <w:lang w:val="sk-SK"/>
        </w:rPr>
        <w:t>u</w:t>
      </w:r>
      <w:proofErr w:type="spellEnd"/>
      <w:r w:rsidRPr="006367FA">
        <w:rPr>
          <w:lang w:val="sk-SK"/>
        </w:rPr>
        <w:t xml:space="preserve"> (krátkodobo zapálená nos</w:t>
      </w:r>
      <w:r w:rsidR="006D36AD">
        <w:rPr>
          <w:lang w:val="sk-SK"/>
        </w:rPr>
        <w:t>ov</w:t>
      </w:r>
      <w:r w:rsidRPr="006367FA">
        <w:rPr>
          <w:lang w:val="sk-SK"/>
        </w:rPr>
        <w:t>á sliznica), noso</w:t>
      </w:r>
      <w:r w:rsidR="006D36AD">
        <w:rPr>
          <w:lang w:val="sk-SK"/>
        </w:rPr>
        <w:t>vé</w:t>
      </w:r>
      <w:r w:rsidRPr="006367FA">
        <w:rPr>
          <w:lang w:val="sk-SK"/>
        </w:rPr>
        <w:t xml:space="preserve"> </w:t>
      </w:r>
      <w:r w:rsidRPr="002F7D6F">
        <w:rPr>
          <w:lang w:val="sk-SK"/>
        </w:rPr>
        <w:t>polyp</w:t>
      </w:r>
      <w:r w:rsidR="00D424D4">
        <w:rPr>
          <w:lang w:val="sk-SK"/>
        </w:rPr>
        <w:t>y</w:t>
      </w:r>
      <w:r w:rsidRPr="002F7D6F">
        <w:rPr>
          <w:lang w:val="sk-SK"/>
        </w:rPr>
        <w:t xml:space="preserve"> (</w:t>
      </w:r>
      <w:r w:rsidR="005403FB">
        <w:rPr>
          <w:lang w:val="sk-SK"/>
        </w:rPr>
        <w:t>výrastky</w:t>
      </w:r>
      <w:r w:rsidRPr="006367FA">
        <w:rPr>
          <w:lang w:val="sk-SK"/>
        </w:rPr>
        <w:t xml:space="preserve"> v nose v dôsledku alergie), </w:t>
      </w:r>
      <w:proofErr w:type="spellStart"/>
      <w:r w:rsidRPr="006367FA">
        <w:rPr>
          <w:lang w:val="sk-SK"/>
        </w:rPr>
        <w:t>urtikár</w:t>
      </w:r>
      <w:r w:rsidR="006D36AD">
        <w:rPr>
          <w:lang w:val="sk-SK"/>
        </w:rPr>
        <w:t>iu</w:t>
      </w:r>
      <w:proofErr w:type="spellEnd"/>
      <w:r w:rsidRPr="006367FA">
        <w:rPr>
          <w:lang w:val="sk-SK"/>
        </w:rPr>
        <w:t xml:space="preserve"> (kožné vyrážky), angioedé</w:t>
      </w:r>
      <w:r w:rsidR="006D36AD">
        <w:rPr>
          <w:lang w:val="sk-SK"/>
        </w:rPr>
        <w:t>m</w:t>
      </w:r>
      <w:r w:rsidRPr="006367FA">
        <w:rPr>
          <w:lang w:val="sk-SK"/>
        </w:rPr>
        <w:t xml:space="preserve"> (opuchnutá tvár, oči, pery alebo jazyk alebo ťažkosti s dýchaním) alebo sipot v</w:t>
      </w:r>
      <w:r w:rsidR="006C5E56">
        <w:rPr>
          <w:lang w:val="sk-SK"/>
        </w:rPr>
        <w:t> </w:t>
      </w:r>
      <w:r w:rsidRPr="006367FA">
        <w:rPr>
          <w:lang w:val="sk-SK"/>
        </w:rPr>
        <w:t>hrudi</w:t>
      </w:r>
      <w:r w:rsidR="006C5E56">
        <w:rPr>
          <w:lang w:val="sk-SK"/>
        </w:rPr>
        <w:t>,</w:t>
      </w:r>
    </w:p>
    <w:p w:rsidR="00967BA2" w:rsidRPr="008B14DD" w:rsidRDefault="00967BA2" w:rsidP="003311AB">
      <w:pPr>
        <w:numPr>
          <w:ilvl w:val="0"/>
          <w:numId w:val="6"/>
        </w:numPr>
        <w:tabs>
          <w:tab w:val="clear" w:pos="567"/>
          <w:tab w:val="left" w:pos="708"/>
        </w:tabs>
        <w:suppressAutoHyphens w:val="0"/>
        <w:snapToGrid w:val="0"/>
        <w:spacing w:line="240" w:lineRule="auto"/>
        <w:rPr>
          <w:rFonts w:eastAsia="Times New Roman" w:cs="Times New Roman"/>
          <w:noProof/>
          <w:color w:val="000000"/>
          <w:kern w:val="0"/>
          <w:lang w:val="sk-SK" w:eastAsia="en-US" w:bidi="ar-SA"/>
        </w:rPr>
      </w:pPr>
      <w:r w:rsidRPr="008B14DD">
        <w:rPr>
          <w:rFonts w:cs="Times New Roman"/>
          <w:color w:val="000000"/>
          <w:szCs w:val="22"/>
          <w:shd w:val="clear" w:color="auto" w:fill="FFFFFF"/>
          <w:lang w:val="sk-SK"/>
        </w:rPr>
        <w:lastRenderedPageBreak/>
        <w:t xml:space="preserve">ak sa u vás </w:t>
      </w:r>
      <w:r w:rsidR="00496985" w:rsidRPr="008B14DD">
        <w:rPr>
          <w:rFonts w:cs="Times New Roman"/>
          <w:color w:val="000000"/>
          <w:szCs w:val="22"/>
          <w:shd w:val="clear" w:color="auto" w:fill="FFFFFF"/>
          <w:lang w:val="sk-SK"/>
        </w:rPr>
        <w:t xml:space="preserve">počas užívania </w:t>
      </w:r>
      <w:proofErr w:type="spellStart"/>
      <w:r w:rsidR="00496985" w:rsidRPr="008B14DD">
        <w:rPr>
          <w:rFonts w:cs="Times New Roman"/>
          <w:color w:val="000000"/>
          <w:szCs w:val="22"/>
          <w:shd w:val="clear" w:color="auto" w:fill="FFFFFF"/>
          <w:lang w:val="sk-SK"/>
        </w:rPr>
        <w:t>ketoprofenu</w:t>
      </w:r>
      <w:proofErr w:type="spellEnd"/>
      <w:r w:rsidR="00496985" w:rsidRPr="008B14DD">
        <w:rPr>
          <w:rFonts w:cs="Times New Roman"/>
          <w:color w:val="000000"/>
          <w:szCs w:val="22"/>
          <w:shd w:val="clear" w:color="auto" w:fill="FFFFFF"/>
          <w:lang w:val="sk-SK"/>
        </w:rPr>
        <w:t xml:space="preserve"> (NSAID) alebo </w:t>
      </w:r>
      <w:proofErr w:type="spellStart"/>
      <w:r w:rsidR="00496985" w:rsidRPr="008B14DD">
        <w:rPr>
          <w:rFonts w:cs="Times New Roman"/>
          <w:color w:val="000000"/>
          <w:szCs w:val="22"/>
          <w:shd w:val="clear" w:color="auto" w:fill="FFFFFF"/>
          <w:lang w:val="sk-SK"/>
        </w:rPr>
        <w:t>fibrátov</w:t>
      </w:r>
      <w:proofErr w:type="spellEnd"/>
      <w:r w:rsidR="00496985" w:rsidRPr="008B14DD">
        <w:rPr>
          <w:rFonts w:cs="Times New Roman"/>
          <w:color w:val="000000"/>
          <w:szCs w:val="22"/>
          <w:shd w:val="clear" w:color="auto" w:fill="FFFFFF"/>
          <w:lang w:val="sk-SK"/>
        </w:rPr>
        <w:t xml:space="preserve"> (liekov znižujúcich hladinu tukov v krvi) </w:t>
      </w:r>
      <w:r w:rsidRPr="008B14DD">
        <w:rPr>
          <w:rFonts w:cs="Times New Roman"/>
          <w:color w:val="000000"/>
          <w:szCs w:val="22"/>
          <w:shd w:val="clear" w:color="auto" w:fill="FFFFFF"/>
          <w:lang w:val="sk-SK"/>
        </w:rPr>
        <w:t xml:space="preserve">vyskytli </w:t>
      </w:r>
      <w:proofErr w:type="spellStart"/>
      <w:r w:rsidRPr="008B14DD">
        <w:rPr>
          <w:rFonts w:cs="Times New Roman"/>
          <w:color w:val="000000"/>
          <w:szCs w:val="22"/>
          <w:shd w:val="clear" w:color="auto" w:fill="FFFFFF"/>
          <w:lang w:val="sk-SK"/>
        </w:rPr>
        <w:t>fotoalergické</w:t>
      </w:r>
      <w:proofErr w:type="spellEnd"/>
      <w:r w:rsidRPr="008B14DD">
        <w:rPr>
          <w:rFonts w:cs="Times New Roman"/>
          <w:color w:val="000000"/>
          <w:szCs w:val="22"/>
          <w:shd w:val="clear" w:color="auto" w:fill="FFFFFF"/>
          <w:lang w:val="sk-SK"/>
        </w:rPr>
        <w:t xml:space="preserve"> alebo </w:t>
      </w:r>
      <w:proofErr w:type="spellStart"/>
      <w:r w:rsidRPr="008B14DD">
        <w:rPr>
          <w:rFonts w:cs="Times New Roman"/>
          <w:color w:val="000000"/>
          <w:szCs w:val="22"/>
          <w:shd w:val="clear" w:color="auto" w:fill="FFFFFF"/>
          <w:lang w:val="sk-SK"/>
        </w:rPr>
        <w:t>fototoxické</w:t>
      </w:r>
      <w:proofErr w:type="spellEnd"/>
      <w:r w:rsidRPr="008B14DD">
        <w:rPr>
          <w:rFonts w:cs="Times New Roman"/>
          <w:color w:val="000000"/>
          <w:szCs w:val="22"/>
          <w:shd w:val="clear" w:color="auto" w:fill="FFFFFF"/>
          <w:lang w:val="sk-SK"/>
        </w:rPr>
        <w:t xml:space="preserve"> reakcie (</w:t>
      </w:r>
      <w:r w:rsidR="0088659B" w:rsidRPr="008B14DD">
        <w:rPr>
          <w:rFonts w:cs="Times New Roman"/>
          <w:color w:val="000000"/>
          <w:szCs w:val="22"/>
          <w:shd w:val="clear" w:color="auto" w:fill="FFFFFF"/>
          <w:lang w:val="sk-SK"/>
        </w:rPr>
        <w:t xml:space="preserve">sčervenenie </w:t>
      </w:r>
      <w:r w:rsidRPr="008B14DD">
        <w:rPr>
          <w:rFonts w:cs="Times New Roman"/>
          <w:color w:val="000000"/>
          <w:szCs w:val="22"/>
          <w:shd w:val="clear" w:color="auto" w:fill="FFFFFF"/>
          <w:lang w:val="sk-SK"/>
        </w:rPr>
        <w:t>kože a/alebo pľuzgiere na koži po vystavení kože slnečnému žiareniu)</w:t>
      </w:r>
      <w:r w:rsidR="006C5E56" w:rsidRPr="008B14DD">
        <w:rPr>
          <w:rFonts w:cs="Times New Roman"/>
          <w:color w:val="000000"/>
          <w:szCs w:val="22"/>
          <w:shd w:val="clear" w:color="auto" w:fill="FFFFFF"/>
          <w:lang w:val="sk-SK"/>
        </w:rPr>
        <w:t>,</w:t>
      </w:r>
    </w:p>
    <w:p w:rsidR="00967BA2" w:rsidRPr="008B14DD" w:rsidRDefault="00967BA2" w:rsidP="00CB5D2E">
      <w:pPr>
        <w:numPr>
          <w:ilvl w:val="0"/>
          <w:numId w:val="6"/>
        </w:numPr>
        <w:tabs>
          <w:tab w:val="clear" w:pos="567"/>
          <w:tab w:val="left" w:pos="708"/>
        </w:tabs>
        <w:suppressAutoHyphens w:val="0"/>
        <w:snapToGrid w:val="0"/>
        <w:spacing w:line="240" w:lineRule="auto"/>
        <w:rPr>
          <w:rFonts w:eastAsia="Times New Roman" w:cs="Times New Roman"/>
          <w:noProof/>
          <w:color w:val="000000"/>
          <w:kern w:val="0"/>
          <w:lang w:val="sk-SK" w:eastAsia="en-US" w:bidi="ar-SA"/>
        </w:rPr>
      </w:pPr>
      <w:r w:rsidRPr="006367FA">
        <w:rPr>
          <w:rFonts w:cs="Times New Roman"/>
          <w:lang w:val="sk-SK"/>
        </w:rPr>
        <w:t xml:space="preserve">ak </w:t>
      </w:r>
      <w:r w:rsidR="0088659B">
        <w:rPr>
          <w:rFonts w:cs="Times New Roman"/>
          <w:lang w:val="sk-SK"/>
        </w:rPr>
        <w:t>máte</w:t>
      </w:r>
      <w:r w:rsidR="0088659B" w:rsidRPr="006367FA">
        <w:rPr>
          <w:rFonts w:cs="Times New Roman"/>
          <w:lang w:val="sk-SK"/>
        </w:rPr>
        <w:t xml:space="preserve"> </w:t>
      </w:r>
      <w:proofErr w:type="spellStart"/>
      <w:r w:rsidRPr="006367FA">
        <w:rPr>
          <w:lang w:val="sk-SK"/>
        </w:rPr>
        <w:t>peptický</w:t>
      </w:r>
      <w:proofErr w:type="spellEnd"/>
      <w:r w:rsidRPr="006367FA">
        <w:rPr>
          <w:lang w:val="sk-SK"/>
        </w:rPr>
        <w:t xml:space="preserve"> (žalúdočný) vred, krvácan</w:t>
      </w:r>
      <w:r w:rsidR="0088659B">
        <w:rPr>
          <w:lang w:val="sk-SK"/>
        </w:rPr>
        <w:t>ie</w:t>
      </w:r>
      <w:r w:rsidRPr="006367FA">
        <w:rPr>
          <w:lang w:val="sk-SK"/>
        </w:rPr>
        <w:t xml:space="preserve"> do žalúdka alebo čriev alebo ak ste v minulosti </w:t>
      </w:r>
      <w:r w:rsidR="0088659B">
        <w:rPr>
          <w:lang w:val="sk-SK"/>
        </w:rPr>
        <w:t>mali</w:t>
      </w:r>
      <w:r w:rsidR="0088659B" w:rsidRPr="006367FA">
        <w:rPr>
          <w:lang w:val="sk-SK"/>
        </w:rPr>
        <w:t xml:space="preserve"> </w:t>
      </w:r>
      <w:r w:rsidRPr="006367FA">
        <w:rPr>
          <w:lang w:val="sk-SK"/>
        </w:rPr>
        <w:t>krvácan</w:t>
      </w:r>
      <w:r w:rsidR="0088659B">
        <w:rPr>
          <w:lang w:val="sk-SK"/>
        </w:rPr>
        <w:t>ie</w:t>
      </w:r>
      <w:r w:rsidRPr="006367FA">
        <w:rPr>
          <w:lang w:val="sk-SK"/>
        </w:rPr>
        <w:t xml:space="preserve"> do žalúdka alebo čriev, </w:t>
      </w:r>
      <w:proofErr w:type="spellStart"/>
      <w:r w:rsidRPr="006367FA">
        <w:rPr>
          <w:lang w:val="sk-SK"/>
        </w:rPr>
        <w:t>ulceráci</w:t>
      </w:r>
      <w:r w:rsidR="0088659B">
        <w:rPr>
          <w:lang w:val="sk-SK"/>
        </w:rPr>
        <w:t>u</w:t>
      </w:r>
      <w:proofErr w:type="spellEnd"/>
      <w:r w:rsidRPr="006367FA">
        <w:rPr>
          <w:lang w:val="sk-SK"/>
        </w:rPr>
        <w:t xml:space="preserve"> (tvorba vredov) alebo perforáci</w:t>
      </w:r>
      <w:r w:rsidR="0088659B">
        <w:rPr>
          <w:lang w:val="sk-SK"/>
        </w:rPr>
        <w:t>u</w:t>
      </w:r>
      <w:r w:rsidRPr="006367FA">
        <w:rPr>
          <w:lang w:val="sk-SK"/>
        </w:rPr>
        <w:t xml:space="preserve"> (prederavenie)</w:t>
      </w:r>
      <w:r w:rsidR="00F36B69" w:rsidRPr="006367FA">
        <w:rPr>
          <w:lang w:val="sk-SK"/>
        </w:rPr>
        <w:t>, a to aj v dôsledku predchádzajúceho užívania NSAID</w:t>
      </w:r>
      <w:r w:rsidR="00D97D20">
        <w:rPr>
          <w:rFonts w:cs="Times New Roman"/>
          <w:color w:val="000000"/>
          <w:szCs w:val="22"/>
          <w:shd w:val="clear" w:color="auto" w:fill="FFFFFF"/>
          <w:lang w:val="sk-SK"/>
        </w:rPr>
        <w:t>,</w:t>
      </w:r>
    </w:p>
    <w:p w:rsidR="00967BA2" w:rsidRPr="006367FA" w:rsidRDefault="00F36B69" w:rsidP="003311AB">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 xml:space="preserve">ak máte </w:t>
      </w:r>
      <w:r w:rsidR="0088659B" w:rsidRPr="008B14DD">
        <w:rPr>
          <w:rFonts w:cs="Times New Roman"/>
          <w:color w:val="000000"/>
          <w:szCs w:val="22"/>
          <w:shd w:val="clear" w:color="auto" w:fill="FFFFFF"/>
          <w:lang w:val="sk-SK"/>
        </w:rPr>
        <w:t xml:space="preserve">dlhodobé </w:t>
      </w:r>
      <w:r w:rsidRPr="008B14DD">
        <w:rPr>
          <w:rFonts w:cs="Times New Roman"/>
          <w:color w:val="000000"/>
          <w:szCs w:val="22"/>
          <w:shd w:val="clear" w:color="auto" w:fill="FFFFFF"/>
          <w:lang w:val="sk-SK"/>
        </w:rPr>
        <w:t xml:space="preserve">problémy s trávením (napr. </w:t>
      </w:r>
      <w:r w:rsidR="00496985" w:rsidRPr="008B14DD">
        <w:rPr>
          <w:rFonts w:cs="Times New Roman"/>
          <w:color w:val="000000"/>
          <w:szCs w:val="22"/>
          <w:shd w:val="clear" w:color="auto" w:fill="FFFFFF"/>
          <w:lang w:val="sk-SK"/>
        </w:rPr>
        <w:t>tráviace ťažkosti</w:t>
      </w:r>
      <w:r w:rsidRPr="008B14DD">
        <w:rPr>
          <w:rFonts w:cs="Times New Roman"/>
          <w:color w:val="000000"/>
          <w:szCs w:val="22"/>
          <w:shd w:val="clear" w:color="auto" w:fill="FFFFFF"/>
          <w:lang w:val="sk-SK"/>
        </w:rPr>
        <w:t>, pálenie záhy)</w:t>
      </w:r>
      <w:r w:rsidR="006C5E56" w:rsidRPr="008B14DD">
        <w:rPr>
          <w:rFonts w:cs="Times New Roman"/>
          <w:color w:val="000000"/>
          <w:szCs w:val="22"/>
          <w:shd w:val="clear" w:color="auto" w:fill="FFFFFF"/>
          <w:lang w:val="sk-SK"/>
        </w:rPr>
        <w:t>,</w:t>
      </w:r>
    </w:p>
    <w:p w:rsidR="00967BA2" w:rsidRPr="006367FA" w:rsidRDefault="00967BA2" w:rsidP="006D36AD">
      <w:pPr>
        <w:numPr>
          <w:ilvl w:val="0"/>
          <w:numId w:val="6"/>
        </w:numPr>
        <w:tabs>
          <w:tab w:val="clear" w:pos="567"/>
          <w:tab w:val="left" w:pos="708"/>
        </w:tabs>
        <w:suppressAutoHyphens w:val="0"/>
        <w:snapToGrid w:val="0"/>
        <w:spacing w:line="240" w:lineRule="auto"/>
        <w:rPr>
          <w:noProof/>
          <w:lang w:val="sk-SK"/>
        </w:rPr>
      </w:pPr>
      <w:r w:rsidRPr="006367FA">
        <w:rPr>
          <w:lang w:val="sk-SK"/>
        </w:rPr>
        <w:t>ak máte ochorenie čriev s </w:t>
      </w:r>
      <w:r w:rsidR="0088659B">
        <w:rPr>
          <w:lang w:val="sk-SK"/>
        </w:rPr>
        <w:t>dlhodobým</w:t>
      </w:r>
      <w:r w:rsidR="0088659B" w:rsidRPr="006367FA">
        <w:rPr>
          <w:lang w:val="sk-SK"/>
        </w:rPr>
        <w:t xml:space="preserve"> </w:t>
      </w:r>
      <w:r w:rsidRPr="006367FA">
        <w:rPr>
          <w:lang w:val="sk-SK"/>
        </w:rPr>
        <w:t>zápalom (</w:t>
      </w:r>
      <w:proofErr w:type="spellStart"/>
      <w:r w:rsidRPr="006367FA">
        <w:rPr>
          <w:lang w:val="sk-SK"/>
        </w:rPr>
        <w:t>Crohnova</w:t>
      </w:r>
      <w:proofErr w:type="spellEnd"/>
      <w:r w:rsidRPr="006367FA">
        <w:rPr>
          <w:lang w:val="sk-SK"/>
        </w:rPr>
        <w:t xml:space="preserve"> choroba alebo </w:t>
      </w:r>
      <w:proofErr w:type="spellStart"/>
      <w:r w:rsidRPr="006367FA">
        <w:rPr>
          <w:lang w:val="sk-SK"/>
        </w:rPr>
        <w:t>ulcer</w:t>
      </w:r>
      <w:r w:rsidR="00C63AF0">
        <w:rPr>
          <w:lang w:val="sk-SK"/>
        </w:rPr>
        <w:t>ózna</w:t>
      </w:r>
      <w:proofErr w:type="spellEnd"/>
      <w:r w:rsidR="00970E12">
        <w:rPr>
          <w:lang w:val="sk-SK"/>
        </w:rPr>
        <w:t xml:space="preserve"> </w:t>
      </w:r>
      <w:proofErr w:type="spellStart"/>
      <w:r w:rsidRPr="006367FA">
        <w:rPr>
          <w:lang w:val="sk-SK"/>
        </w:rPr>
        <w:t>kolitída</w:t>
      </w:r>
      <w:proofErr w:type="spellEnd"/>
      <w:r w:rsidRPr="006367FA">
        <w:rPr>
          <w:lang w:val="sk-SK"/>
        </w:rPr>
        <w:t>)</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lang w:val="sk-SK"/>
        </w:rPr>
        <w:t>ak máte závažné srdcové zlyhanie, mierne alebo závažné problémy s obličkami alebo závažné problémy s</w:t>
      </w:r>
      <w:r w:rsidR="006C5E56">
        <w:rPr>
          <w:lang w:val="sk-SK"/>
        </w:rPr>
        <w:t> </w:t>
      </w:r>
      <w:r w:rsidRPr="006367FA">
        <w:rPr>
          <w:lang w:val="sk-SK"/>
        </w:rPr>
        <w:t>pečeňou</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lang w:val="sk-SK"/>
        </w:rPr>
        <w:t>ak máte poruchy krvácania alebo poruchy zrážania krvi</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ak ste závažne dehydratovan</w:t>
      </w:r>
      <w:r w:rsidR="00D424D4">
        <w:rPr>
          <w:rFonts w:cs="Times New Roman"/>
          <w:color w:val="000000"/>
          <w:szCs w:val="22"/>
          <w:shd w:val="clear" w:color="auto" w:fill="FFFFFF"/>
          <w:lang w:val="sk-SK"/>
        </w:rPr>
        <w:t>ý</w:t>
      </w:r>
      <w:r w:rsidRPr="008B14DD">
        <w:rPr>
          <w:rFonts w:cs="Times New Roman"/>
          <w:color w:val="000000"/>
          <w:szCs w:val="22"/>
          <w:shd w:val="clear" w:color="auto" w:fill="FFFFFF"/>
          <w:lang w:val="sk-SK"/>
        </w:rPr>
        <w:t xml:space="preserve"> (stratili ste veľa telesných tekutín) v dôsledku vracania, hnačky alebo nedostatočného príjmu tekutín</w:t>
      </w:r>
      <w:r w:rsidR="006C5E56" w:rsidRPr="008B14DD">
        <w:rPr>
          <w:rFonts w:cs="Times New Roman"/>
          <w:color w:val="000000"/>
          <w:szCs w:val="22"/>
          <w:shd w:val="clear" w:color="auto" w:fill="FFFFFF"/>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ak máte akútnu otravu alkoholom, liekmi na spanie, liekmi proti bolesti alebo liekmi ovplyvňujúcimi náladu a</w:t>
      </w:r>
      <w:r w:rsidR="006C5E56" w:rsidRPr="008B14DD">
        <w:rPr>
          <w:rFonts w:cs="Times New Roman"/>
          <w:color w:val="000000"/>
          <w:szCs w:val="22"/>
          <w:shd w:val="clear" w:color="auto" w:fill="FFFFFF"/>
          <w:lang w:val="sk-SK"/>
        </w:rPr>
        <w:t> </w:t>
      </w:r>
      <w:r w:rsidRPr="008B14DD">
        <w:rPr>
          <w:rFonts w:cs="Times New Roman"/>
          <w:color w:val="000000"/>
          <w:szCs w:val="22"/>
          <w:shd w:val="clear" w:color="auto" w:fill="FFFFFF"/>
          <w:lang w:val="sk-SK"/>
        </w:rPr>
        <w:t>emócie</w:t>
      </w:r>
      <w:r w:rsidR="006C5E56" w:rsidRPr="008B14DD">
        <w:rPr>
          <w:rFonts w:cs="Times New Roman"/>
          <w:color w:val="000000"/>
          <w:szCs w:val="22"/>
          <w:shd w:val="clear" w:color="auto" w:fill="FFFFFF"/>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noProof/>
          <w:lang w:val="sk-SK"/>
        </w:rPr>
        <w:t>ak užívate inhibítory monoaminooxidázy (</w:t>
      </w:r>
      <w:r w:rsidR="00C63AF0">
        <w:rPr>
          <w:noProof/>
          <w:lang w:val="sk-SK"/>
        </w:rPr>
        <w:t>I</w:t>
      </w:r>
      <w:r w:rsidRPr="006367FA">
        <w:rPr>
          <w:noProof/>
          <w:lang w:val="sk-SK"/>
        </w:rPr>
        <w:t>MAO) (lieky používané na liečbu depresie)</w:t>
      </w:r>
      <w:r w:rsidR="00217C4E" w:rsidRPr="006367FA">
        <w:rPr>
          <w:noProof/>
          <w:lang w:val="sk-SK"/>
        </w:rPr>
        <w:t xml:space="preserve"> alebo ste ich užívali počas posledných 14 dní pred začatím užívania tohto lieku (pozri časť „Iné lieky a </w:t>
      </w:r>
      <w:r w:rsidR="005F2AFC">
        <w:rPr>
          <w:noProof/>
          <w:lang w:val="sk-SK"/>
        </w:rPr>
        <w:t>Skudexa</w:t>
      </w:r>
      <w:r w:rsidR="00217C4E" w:rsidRPr="006367FA">
        <w:rPr>
          <w:noProof/>
          <w:lang w:val="sk-SK"/>
        </w:rPr>
        <w:t>“)</w:t>
      </w:r>
      <w:r w:rsidR="006C5E56">
        <w:rPr>
          <w:rFonts w:cs="Times New Roman"/>
          <w:noProof/>
          <w:lang w:val="sk-SK"/>
        </w:rPr>
        <w:t>,</w:t>
      </w:r>
    </w:p>
    <w:p w:rsidR="00217C4E" w:rsidRPr="006367FA" w:rsidRDefault="00217C4E" w:rsidP="00CB5D2E">
      <w:pPr>
        <w:numPr>
          <w:ilvl w:val="0"/>
          <w:numId w:val="6"/>
        </w:numPr>
        <w:tabs>
          <w:tab w:val="clear" w:pos="567"/>
          <w:tab w:val="left" w:pos="708"/>
        </w:tabs>
        <w:suppressAutoHyphens w:val="0"/>
        <w:snapToGrid w:val="0"/>
        <w:spacing w:line="240" w:lineRule="auto"/>
        <w:rPr>
          <w:noProof/>
          <w:lang w:val="sk-SK"/>
        </w:rPr>
      </w:pPr>
      <w:r w:rsidRPr="006367FA">
        <w:rPr>
          <w:szCs w:val="22"/>
          <w:lang w:val="sk-SK"/>
        </w:rPr>
        <w:t>ak máte epilepsiu alebo záchva</w:t>
      </w:r>
      <w:r w:rsidR="00C63AF0">
        <w:rPr>
          <w:szCs w:val="22"/>
          <w:lang w:val="sk-SK"/>
        </w:rPr>
        <w:t>ty</w:t>
      </w:r>
      <w:r w:rsidRPr="006367FA">
        <w:rPr>
          <w:szCs w:val="22"/>
          <w:lang w:val="sk-SK"/>
        </w:rPr>
        <w:t>, pretože riziko záchvatov sa môže zvýšiť</w:t>
      </w:r>
      <w:r w:rsidR="006C5E56">
        <w:rPr>
          <w:rFonts w:cs="Times New Roman"/>
          <w:szCs w:val="22"/>
          <w:lang w:val="sk-SK"/>
        </w:rPr>
        <w:t>,</w:t>
      </w:r>
    </w:p>
    <w:p w:rsidR="003E6BB1" w:rsidRPr="006367FA" w:rsidRDefault="003E6BB1" w:rsidP="00CB5D2E">
      <w:pPr>
        <w:numPr>
          <w:ilvl w:val="0"/>
          <w:numId w:val="6"/>
        </w:numPr>
        <w:tabs>
          <w:tab w:val="clear" w:pos="567"/>
          <w:tab w:val="left" w:pos="708"/>
        </w:tabs>
        <w:suppressAutoHyphens w:val="0"/>
        <w:snapToGrid w:val="0"/>
        <w:spacing w:line="240" w:lineRule="auto"/>
        <w:rPr>
          <w:noProof/>
          <w:lang w:val="sk-SK"/>
        </w:rPr>
      </w:pPr>
      <w:r>
        <w:rPr>
          <w:lang w:val="sk-SK"/>
        </w:rPr>
        <w:t xml:space="preserve">ak </w:t>
      </w:r>
      <w:r w:rsidR="004A414C">
        <w:rPr>
          <w:lang w:val="sk-SK"/>
        </w:rPr>
        <w:t xml:space="preserve">dýchate s </w:t>
      </w:r>
      <w:r>
        <w:rPr>
          <w:lang w:val="sk-SK"/>
        </w:rPr>
        <w:t>ťažkos</w:t>
      </w:r>
      <w:r w:rsidR="004A414C">
        <w:rPr>
          <w:lang w:val="sk-SK"/>
        </w:rPr>
        <w:t>ťami</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lang w:val="sk-SK"/>
        </w:rPr>
        <w:t>ak ste tehotná alebo dojčíte</w:t>
      </w:r>
      <w:r w:rsidR="009166AE" w:rsidRPr="006367FA">
        <w:rPr>
          <w:lang w:val="sk-SK"/>
        </w:rPr>
        <w:t>.</w:t>
      </w:r>
    </w:p>
    <w:p w:rsidR="00EC5D08" w:rsidRPr="006367FA" w:rsidRDefault="00EC5D08" w:rsidP="00CB5D2E">
      <w:pPr>
        <w:tabs>
          <w:tab w:val="clear" w:pos="567"/>
        </w:tabs>
        <w:spacing w:line="100" w:lineRule="atLeast"/>
        <w:ind w:right="-2"/>
        <w:rPr>
          <w:lang w:val="sk-SK"/>
        </w:rPr>
      </w:pPr>
    </w:p>
    <w:p w:rsidR="00EC5D08" w:rsidRPr="006367FA" w:rsidRDefault="009166AE" w:rsidP="00CB5D2E">
      <w:pPr>
        <w:tabs>
          <w:tab w:val="clear" w:pos="567"/>
        </w:tabs>
        <w:spacing w:line="100" w:lineRule="atLeast"/>
        <w:ind w:right="-2"/>
        <w:rPr>
          <w:b/>
          <w:lang w:val="sk-SK"/>
        </w:rPr>
      </w:pPr>
      <w:r w:rsidRPr="006367FA">
        <w:rPr>
          <w:b/>
          <w:lang w:val="sk-SK"/>
        </w:rPr>
        <w:t>Upozornenia a opatrenia</w:t>
      </w:r>
    </w:p>
    <w:p w:rsidR="00EC5D08" w:rsidRPr="006367FA" w:rsidRDefault="009166AE" w:rsidP="00CB5D2E">
      <w:pPr>
        <w:tabs>
          <w:tab w:val="clear" w:pos="567"/>
        </w:tabs>
        <w:spacing w:line="100" w:lineRule="atLeast"/>
        <w:ind w:right="-2"/>
        <w:rPr>
          <w:lang w:val="sk-SK"/>
        </w:rPr>
      </w:pPr>
      <w:r w:rsidRPr="006367FA">
        <w:rPr>
          <w:lang w:val="sk-SK"/>
        </w:rPr>
        <w:t xml:space="preserve">Predtým, ako začnete užívať </w:t>
      </w:r>
      <w:proofErr w:type="spellStart"/>
      <w:r w:rsidR="005F2AFC">
        <w:rPr>
          <w:lang w:val="sk-SK"/>
        </w:rPr>
        <w:t>Skudex</w:t>
      </w:r>
      <w:r w:rsidR="00154203">
        <w:rPr>
          <w:lang w:val="sk-SK"/>
        </w:rPr>
        <w:t>u</w:t>
      </w:r>
      <w:proofErr w:type="spellEnd"/>
      <w:r w:rsidRPr="006367FA">
        <w:rPr>
          <w:lang w:val="sk-SK"/>
        </w:rPr>
        <w:t>, obráťte sa na svojho lekára</w:t>
      </w:r>
      <w:r w:rsidR="00991BA4" w:rsidRPr="006367FA">
        <w:rPr>
          <w:lang w:val="sk-SK"/>
        </w:rPr>
        <w:t>:</w:t>
      </w:r>
    </w:p>
    <w:p w:rsidR="009166AE" w:rsidRPr="006367FA" w:rsidRDefault="009166AE"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noProof/>
          <w:lang w:val="sk-SK"/>
        </w:rPr>
        <w:t xml:space="preserve">ak </w:t>
      </w:r>
      <w:r w:rsidR="00C63AF0">
        <w:rPr>
          <w:noProof/>
          <w:lang w:val="sk-SK"/>
        </w:rPr>
        <w:t>máte</w:t>
      </w:r>
      <w:r w:rsidR="00C63AF0" w:rsidRPr="006367FA">
        <w:rPr>
          <w:noProof/>
          <w:lang w:val="sk-SK"/>
        </w:rPr>
        <w:t xml:space="preserve"> </w:t>
      </w:r>
      <w:r w:rsidRPr="006367FA">
        <w:rPr>
          <w:noProof/>
          <w:lang w:val="sk-SK"/>
        </w:rPr>
        <w:t xml:space="preserve">alebo ste v minulosti </w:t>
      </w:r>
      <w:r w:rsidR="00C63AF0">
        <w:rPr>
          <w:noProof/>
          <w:lang w:val="sk-SK"/>
        </w:rPr>
        <w:t>mali</w:t>
      </w:r>
      <w:r w:rsidRPr="006367FA">
        <w:rPr>
          <w:noProof/>
          <w:lang w:val="sk-SK"/>
        </w:rPr>
        <w:t xml:space="preserve"> alergi</w:t>
      </w:r>
      <w:r w:rsidR="00C63AF0">
        <w:rPr>
          <w:noProof/>
          <w:lang w:val="sk-SK"/>
        </w:rPr>
        <w:t>u</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noProof/>
          <w:lang w:val="sk-SK"/>
        </w:rPr>
      </w:pPr>
      <w:r>
        <w:rPr>
          <w:noProof/>
          <w:lang w:val="sk-SK"/>
        </w:rPr>
        <w:t>ak máte problémy s obličkami, pečeňou alebo srdcom (hypertenzia (vysoký krvný tlak) a/alebo srdcové zlyhanie) ako aj so zadržiavaním vody alebo ste tieto problémy mali v</w:t>
      </w:r>
      <w:r w:rsidR="00AF40AA">
        <w:rPr>
          <w:noProof/>
          <w:lang w:val="sk-SK"/>
        </w:rPr>
        <w:t xml:space="preserve"> </w:t>
      </w:r>
      <w:r>
        <w:rPr>
          <w:noProof/>
          <w:lang w:val="sk-SK"/>
        </w:rPr>
        <w:t>minulosti</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noProof/>
          <w:lang w:val="sk-SK"/>
        </w:rPr>
      </w:pPr>
      <w:r>
        <w:rPr>
          <w:noProof/>
          <w:lang w:val="sk-SK"/>
        </w:rPr>
        <w:t>ak užívate diuretiká (</w:t>
      </w:r>
      <w:r w:rsidR="00AF40AA">
        <w:rPr>
          <w:noProof/>
          <w:lang w:val="sk-SK"/>
        </w:rPr>
        <w:t>lieky na odvodnenie</w:t>
      </w:r>
      <w:r>
        <w:rPr>
          <w:noProof/>
          <w:lang w:val="sk-SK"/>
        </w:rPr>
        <w:t>)</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Pr>
          <w:noProof/>
          <w:lang w:val="sk-SK"/>
        </w:rPr>
        <w:t xml:space="preserve">ak máte problémy so srdcom, prekonali ste cievnu mozgovú príhodu alebo si myslíte, že ste rizikový pacient (napr. máte vysoký krvný tlak, cukrovku alebo vysoký cholesterol, alebo fajčíte), mali by ste vašu liečbu konzultovať so svojím lekárom. Lieky ako </w:t>
      </w:r>
      <w:r w:rsidR="005F2AFC">
        <w:rPr>
          <w:noProof/>
          <w:lang w:val="sk-SK"/>
        </w:rPr>
        <w:t>Skudexa</w:t>
      </w:r>
      <w:r>
        <w:rPr>
          <w:noProof/>
          <w:lang w:val="sk-SK"/>
        </w:rPr>
        <w:t xml:space="preserve"> môžu byť spojené s malým zvýšen</w:t>
      </w:r>
      <w:r w:rsidR="00D424D4">
        <w:rPr>
          <w:noProof/>
          <w:lang w:val="sk-SK"/>
        </w:rPr>
        <w:t>ím</w:t>
      </w:r>
      <w:r>
        <w:rPr>
          <w:noProof/>
          <w:lang w:val="sk-SK"/>
        </w:rPr>
        <w:t xml:space="preserve"> rizik</w:t>
      </w:r>
      <w:r w:rsidR="00D424D4">
        <w:rPr>
          <w:noProof/>
          <w:lang w:val="sk-SK"/>
        </w:rPr>
        <w:t>a</w:t>
      </w:r>
      <w:r>
        <w:rPr>
          <w:noProof/>
          <w:lang w:val="sk-SK"/>
        </w:rPr>
        <w:t xml:space="preserve"> srdcového záchvatu (infarkt myokardu) alebo cievnej mozgovej príhody. Akékoľvek riziko je pravdepodobnejšie pri vysokých dávkach a dlhodobej liečbe. Neprekračujte odporúčané dávkovanie alebo dĺžku liečby</w:t>
      </w:r>
      <w:r w:rsidR="003635BF">
        <w:rPr>
          <w:rFonts w:cs="Times New Roman"/>
          <w:noProof/>
          <w:lang w:val="sk-SK"/>
        </w:rPr>
        <w:t>,</w:t>
      </w:r>
    </w:p>
    <w:p w:rsidR="009166AE"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ak ste starší: je pravdepodobnejšie, že sa u vás prejavia</w:t>
      </w:r>
      <w:r w:rsidR="00583A0C">
        <w:rPr>
          <w:noProof/>
          <w:lang w:val="sk-SK"/>
        </w:rPr>
        <w:t xml:space="preserve"> </w:t>
      </w:r>
      <w:r w:rsidR="00AF40AA" w:rsidRPr="00017876">
        <w:rPr>
          <w:noProof/>
          <w:lang w:val="sk-SK"/>
        </w:rPr>
        <w:t>vedľajšie</w:t>
      </w:r>
      <w:r w:rsidRPr="00017876">
        <w:rPr>
          <w:noProof/>
          <w:lang w:val="sk-SK"/>
        </w:rPr>
        <w:t xml:space="preserve"> účinky (pozri časť 4). Ak by </w:t>
      </w:r>
      <w:r w:rsidRPr="007A377C">
        <w:rPr>
          <w:noProof/>
          <w:lang w:val="sk-SK"/>
        </w:rPr>
        <w:t>sa niektorý z nich objavil, ihneď kontaktuje svojho lekára</w:t>
      </w:r>
      <w:r w:rsidR="003635BF" w:rsidRPr="007A377C">
        <w:rPr>
          <w:rFonts w:cs="Times New Roman"/>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7A377C">
        <w:rPr>
          <w:noProof/>
          <w:lang w:val="sk-SK"/>
        </w:rPr>
        <w:t xml:space="preserve">ak ste žena, ktorá má problémy s plodnosťou: tento liek môže </w:t>
      </w:r>
      <w:r w:rsidR="00CE4A4F">
        <w:rPr>
          <w:noProof/>
          <w:lang w:val="sk-SK"/>
        </w:rPr>
        <w:t>ovplyvniť</w:t>
      </w:r>
      <w:r w:rsidRPr="007A377C">
        <w:rPr>
          <w:noProof/>
          <w:lang w:val="sk-SK"/>
        </w:rPr>
        <w:t xml:space="preserve"> vašu plodnosť, z tohto dôvodu ho neužívajte, ak plánujete otehotnieť alebo ak práve podstupujete testy plodnosti</w:t>
      </w:r>
      <w:r w:rsidR="003635BF" w:rsidRPr="007A377C">
        <w:rPr>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 xml:space="preserve">ak </w:t>
      </w:r>
      <w:r w:rsidR="00AF40AA" w:rsidRPr="007A377C">
        <w:rPr>
          <w:noProof/>
          <w:lang w:val="sk-SK"/>
        </w:rPr>
        <w:t xml:space="preserve">máte </w:t>
      </w:r>
      <w:r w:rsidRPr="007A377C">
        <w:rPr>
          <w:noProof/>
          <w:lang w:val="sk-SK"/>
        </w:rPr>
        <w:t>poruch</w:t>
      </w:r>
      <w:r w:rsidR="00AF40AA" w:rsidRPr="007A377C">
        <w:rPr>
          <w:noProof/>
          <w:lang w:val="sk-SK"/>
        </w:rPr>
        <w:t>u</w:t>
      </w:r>
      <w:r w:rsidRPr="007A377C">
        <w:rPr>
          <w:noProof/>
          <w:lang w:val="sk-SK"/>
        </w:rPr>
        <w:t xml:space="preserve"> krvotvorby alebo tvorby krvných buniek</w:t>
      </w:r>
      <w:r w:rsidR="003635BF" w:rsidRPr="007A377C">
        <w:rPr>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ak máte systémový lupus erythematosus alebo zmiešané ochorenie spojivového tkaniva (systémové poruchy imunity, ktoré majú vplyv na spojivové tkanivo)</w:t>
      </w:r>
      <w:r w:rsidR="003635BF" w:rsidRPr="007A377C">
        <w:rPr>
          <w:noProof/>
          <w:lang w:val="sk-SK"/>
        </w:rPr>
        <w:t>,</w:t>
      </w:r>
    </w:p>
    <w:p w:rsidR="003C787D" w:rsidRPr="006367FA"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 xml:space="preserve">ak ste v minulosti </w:t>
      </w:r>
      <w:r w:rsidR="000C1DEB" w:rsidRPr="007A377C">
        <w:rPr>
          <w:noProof/>
          <w:lang w:val="sk-SK"/>
        </w:rPr>
        <w:t xml:space="preserve">mali </w:t>
      </w:r>
      <w:r w:rsidRPr="007A377C">
        <w:rPr>
          <w:noProof/>
          <w:lang w:val="sk-SK"/>
        </w:rPr>
        <w:t>ch</w:t>
      </w:r>
      <w:r w:rsidR="00D424D4">
        <w:rPr>
          <w:noProof/>
          <w:lang w:val="sk-SK"/>
        </w:rPr>
        <w:t>r</w:t>
      </w:r>
      <w:r w:rsidRPr="007A377C">
        <w:rPr>
          <w:noProof/>
          <w:lang w:val="sk-SK"/>
        </w:rPr>
        <w:t>onick</w:t>
      </w:r>
      <w:r w:rsidR="000C1DEB" w:rsidRPr="007A377C">
        <w:rPr>
          <w:noProof/>
          <w:lang w:val="sk-SK"/>
        </w:rPr>
        <w:t>é</w:t>
      </w:r>
      <w:r w:rsidRPr="007A377C">
        <w:rPr>
          <w:noProof/>
          <w:lang w:val="sk-SK"/>
        </w:rPr>
        <w:t xml:space="preserve"> zápalov</w:t>
      </w:r>
      <w:r w:rsidR="000C1DEB" w:rsidRPr="007A377C">
        <w:rPr>
          <w:noProof/>
          <w:lang w:val="sk-SK"/>
        </w:rPr>
        <w:t>é</w:t>
      </w:r>
      <w:r w:rsidRPr="007A377C">
        <w:rPr>
          <w:noProof/>
          <w:lang w:val="sk-SK"/>
        </w:rPr>
        <w:t xml:space="preserve"> ochoren</w:t>
      </w:r>
      <w:r w:rsidR="000C1DEB" w:rsidRPr="007A377C">
        <w:rPr>
          <w:noProof/>
          <w:lang w:val="sk-SK"/>
        </w:rPr>
        <w:t>ie</w:t>
      </w:r>
      <w:r w:rsidRPr="007A377C">
        <w:rPr>
          <w:noProof/>
          <w:lang w:val="sk-SK"/>
        </w:rPr>
        <w:t xml:space="preserve"> čriev (</w:t>
      </w:r>
      <w:r w:rsidR="000C1DEB" w:rsidRPr="007A377C">
        <w:rPr>
          <w:noProof/>
          <w:lang w:val="sk-SK"/>
        </w:rPr>
        <w:t xml:space="preserve">ulcerózna </w:t>
      </w:r>
      <w:r w:rsidRPr="007A377C">
        <w:rPr>
          <w:noProof/>
          <w:lang w:val="sk-SK"/>
        </w:rPr>
        <w:t>kolitída, Crohnova</w:t>
      </w:r>
      <w:r>
        <w:rPr>
          <w:noProof/>
          <w:lang w:val="sk-SK"/>
        </w:rPr>
        <w:t xml:space="preserve"> choroba)</w:t>
      </w:r>
      <w:r w:rsidR="003635BF">
        <w:rPr>
          <w:noProof/>
          <w:lang w:val="sk-SK"/>
        </w:rPr>
        <w:t>,</w:t>
      </w:r>
    </w:p>
    <w:p w:rsidR="002177EF" w:rsidRPr="006367FA" w:rsidRDefault="006704B0" w:rsidP="00CB5D2E">
      <w:pPr>
        <w:pStyle w:val="Standard-Einzug2"/>
        <w:numPr>
          <w:ilvl w:val="0"/>
          <w:numId w:val="8"/>
        </w:numPr>
        <w:spacing w:after="0"/>
        <w:ind w:left="357" w:hanging="357"/>
        <w:rPr>
          <w:rFonts w:ascii="Times New Roman" w:hAnsi="Times New Roman" w:cs="Times New Roman"/>
          <w:sz w:val="22"/>
          <w:szCs w:val="22"/>
          <w:lang w:val="sk-SK"/>
        </w:rPr>
      </w:pPr>
      <w:r>
        <w:rPr>
          <w:rFonts w:ascii="Times New Roman" w:hAnsi="Times New Roman" w:cs="Times New Roman"/>
          <w:sz w:val="22"/>
          <w:szCs w:val="22"/>
          <w:lang w:val="sk-SK"/>
        </w:rPr>
        <w:t>ak máte alebo ste v minulosti mali žalúdočné alebo črevné problémy</w:t>
      </w:r>
      <w:r w:rsidR="003635BF">
        <w:rPr>
          <w:rFonts w:ascii="Times New Roman" w:hAnsi="Times New Roman" w:cs="Times New Roman"/>
          <w:sz w:val="22"/>
          <w:szCs w:val="22"/>
          <w:lang w:val="sk-SK"/>
        </w:rPr>
        <w:t>,</w:t>
      </w:r>
    </w:p>
    <w:p w:rsidR="003C787D" w:rsidRPr="006367FA" w:rsidRDefault="006704B0" w:rsidP="003311AB">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Pr>
          <w:noProof/>
          <w:lang w:val="sk-SK"/>
        </w:rPr>
        <w:t xml:space="preserve">ak máte </w:t>
      </w:r>
      <w:r w:rsidR="003A17E5">
        <w:rPr>
          <w:noProof/>
          <w:lang w:val="sk-SK"/>
        </w:rPr>
        <w:t>varicelu (</w:t>
      </w:r>
      <w:r>
        <w:rPr>
          <w:noProof/>
          <w:lang w:val="sk-SK"/>
        </w:rPr>
        <w:t>ovčie kiahne</w:t>
      </w:r>
      <w:r w:rsidR="003A17E5">
        <w:rPr>
          <w:noProof/>
          <w:lang w:val="sk-SK"/>
        </w:rPr>
        <w:t>)</w:t>
      </w:r>
      <w:r>
        <w:rPr>
          <w:noProof/>
          <w:lang w:val="sk-SK"/>
        </w:rPr>
        <w:t>, pretože NSAID môžu v zriedkavých prípadoch zhoršovať infekciu</w:t>
      </w:r>
      <w:r w:rsidR="003635BF">
        <w:rPr>
          <w:noProof/>
          <w:lang w:val="sk-SK"/>
        </w:rPr>
        <w:t>,</w:t>
      </w:r>
    </w:p>
    <w:p w:rsidR="00EC5D08" w:rsidRPr="006367FA" w:rsidRDefault="006704B0" w:rsidP="00136038">
      <w:pPr>
        <w:numPr>
          <w:ilvl w:val="0"/>
          <w:numId w:val="17"/>
        </w:numPr>
        <w:tabs>
          <w:tab w:val="clear" w:pos="567"/>
        </w:tabs>
        <w:suppressAutoHyphens w:val="0"/>
        <w:snapToGrid w:val="0"/>
        <w:spacing w:line="240" w:lineRule="auto"/>
        <w:ind w:left="360"/>
        <w:rPr>
          <w:rFonts w:eastAsia="Times New Roman" w:cs="Times New Roman"/>
          <w:noProof/>
          <w:kern w:val="0"/>
          <w:lang w:val="sk-SK" w:eastAsia="en-US" w:bidi="ar-SA"/>
        </w:rPr>
      </w:pPr>
      <w:r>
        <w:rPr>
          <w:noProof/>
          <w:snapToGrid w:val="0"/>
          <w:lang w:val="sk-SK"/>
        </w:rPr>
        <w:t>ak užívate iné lieky, ktoré zvyšujú riziko peptického vredu alebo krvácania, napr. perorálne (ústami</w:t>
      </w:r>
      <w:r>
        <w:rPr>
          <w:rFonts w:cs="Times New Roman"/>
          <w:noProof/>
          <w:snapToGrid w:val="0"/>
          <w:lang w:val="sk-SK"/>
        </w:rPr>
        <w:t>)</w:t>
      </w:r>
      <w:r>
        <w:rPr>
          <w:noProof/>
          <w:snapToGrid w:val="0"/>
          <w:lang w:val="sk-SK"/>
        </w:rPr>
        <w:t xml:space="preserve"> užívané steroidy, niektoré antidepresíva (typu SSRI, t. j. selektívne inhibítory spätného vychytávania s</w:t>
      </w:r>
      <w:r w:rsidR="000C1DEB">
        <w:rPr>
          <w:noProof/>
          <w:snapToGrid w:val="0"/>
          <w:lang w:val="sk-SK"/>
        </w:rPr>
        <w:t>é</w:t>
      </w:r>
      <w:r>
        <w:rPr>
          <w:noProof/>
          <w:snapToGrid w:val="0"/>
          <w:lang w:val="sk-SK"/>
        </w:rPr>
        <w:t>rotonínu), l</w:t>
      </w:r>
      <w:r w:rsidR="005403FB">
        <w:rPr>
          <w:noProof/>
          <w:snapToGrid w:val="0"/>
          <w:lang w:val="sk-SK"/>
        </w:rPr>
        <w:t>iečivá</w:t>
      </w:r>
      <w:r>
        <w:rPr>
          <w:noProof/>
          <w:snapToGrid w:val="0"/>
          <w:lang w:val="sk-SK"/>
        </w:rPr>
        <w:t xml:space="preserve">, ktoré bránia zrážaniu krvi ako napr. kyselina acetylsalicylová alebo antikoagulanty ako warfarín. V takýchto prípadoch sa pred liečbou </w:t>
      </w:r>
      <w:r w:rsidR="00154203">
        <w:rPr>
          <w:noProof/>
          <w:snapToGrid w:val="0"/>
          <w:lang w:val="sk-SK"/>
        </w:rPr>
        <w:t xml:space="preserve">liekom </w:t>
      </w:r>
      <w:r w:rsidR="005F2AFC">
        <w:rPr>
          <w:noProof/>
          <w:snapToGrid w:val="0"/>
          <w:lang w:val="sk-SK"/>
        </w:rPr>
        <w:t>Skudexa</w:t>
      </w:r>
      <w:r>
        <w:rPr>
          <w:noProof/>
          <w:snapToGrid w:val="0"/>
          <w:lang w:val="sk-SK"/>
        </w:rPr>
        <w:t xml:space="preserve"> poraďte so svojím lekárom: možno bude potrebné, aby ste užívali ďalšie lieky na ochranu</w:t>
      </w:r>
      <w:r>
        <w:rPr>
          <w:noProof/>
          <w:lang w:val="sk-SK"/>
        </w:rPr>
        <w:t xml:space="preserve"> vášho žalúdka</w:t>
      </w:r>
      <w:r w:rsidR="003635BF">
        <w:rPr>
          <w:noProof/>
          <w:snapToGrid w:val="0"/>
          <w:lang w:val="sk-SK"/>
        </w:rPr>
        <w:t>,</w:t>
      </w:r>
    </w:p>
    <w:p w:rsidR="002177EF" w:rsidRPr="006367FA" w:rsidRDefault="006704B0" w:rsidP="00CB5D2E">
      <w:pPr>
        <w:pStyle w:val="EMEAEnBodyText"/>
        <w:numPr>
          <w:ilvl w:val="0"/>
          <w:numId w:val="8"/>
        </w:numPr>
        <w:spacing w:before="0" w:after="0"/>
        <w:jc w:val="left"/>
        <w:rPr>
          <w:rFonts w:cs="Times New Roman"/>
          <w:lang w:val="sk-SK"/>
        </w:rPr>
      </w:pPr>
      <w:r w:rsidRPr="008B14DD">
        <w:rPr>
          <w:rFonts w:cs="Times New Roman"/>
          <w:color w:val="000000"/>
          <w:lang w:val="sk-SK"/>
        </w:rPr>
        <w:t xml:space="preserve">ak užívate iné lieky s rovnakými </w:t>
      </w:r>
      <w:r w:rsidR="000C1DEB" w:rsidRPr="008B14DD">
        <w:rPr>
          <w:rFonts w:cs="Times New Roman"/>
          <w:color w:val="000000"/>
          <w:lang w:val="sk-SK"/>
        </w:rPr>
        <w:t>liečivami</w:t>
      </w:r>
      <w:r w:rsidRPr="008B14DD">
        <w:rPr>
          <w:rFonts w:cs="Times New Roman"/>
          <w:color w:val="000000"/>
          <w:lang w:val="sk-SK"/>
        </w:rPr>
        <w:t xml:space="preserve"> ako v tomto lieku, neprekračujte maximálne denné dávky </w:t>
      </w:r>
      <w:proofErr w:type="spellStart"/>
      <w:r w:rsidR="00C213A1">
        <w:rPr>
          <w:rFonts w:cs="Times New Roman"/>
          <w:color w:val="000000"/>
          <w:lang w:val="sk-SK"/>
        </w:rPr>
        <w:t>dexketoprofén</w:t>
      </w:r>
      <w:r w:rsidRPr="008B14DD">
        <w:rPr>
          <w:rFonts w:cs="Times New Roman"/>
          <w:color w:val="000000"/>
          <w:lang w:val="sk-SK"/>
        </w:rPr>
        <w:t>u</w:t>
      </w:r>
      <w:proofErr w:type="spellEnd"/>
      <w:r w:rsidRPr="008B14DD">
        <w:rPr>
          <w:rFonts w:cs="Times New Roman"/>
          <w:color w:val="000000"/>
          <w:lang w:val="sk-SK"/>
        </w:rPr>
        <w:t xml:space="preserve"> alebo </w:t>
      </w:r>
      <w:proofErr w:type="spellStart"/>
      <w:r w:rsidRPr="008B14DD">
        <w:rPr>
          <w:rFonts w:cs="Times New Roman"/>
          <w:color w:val="000000"/>
          <w:lang w:val="sk-SK"/>
        </w:rPr>
        <w:t>tramadolu</w:t>
      </w:r>
      <w:proofErr w:type="spellEnd"/>
      <w:r w:rsidR="003635BF" w:rsidRPr="008B14DD">
        <w:rPr>
          <w:rFonts w:cs="Times New Roman"/>
          <w:color w:val="000000"/>
          <w:lang w:val="sk-SK"/>
        </w:rPr>
        <w:t>,</w:t>
      </w:r>
    </w:p>
    <w:p w:rsidR="002177EF" w:rsidRPr="006367FA" w:rsidRDefault="002177EF" w:rsidP="00CB5D2E">
      <w:pPr>
        <w:pStyle w:val="EMEAEnBodyText"/>
        <w:numPr>
          <w:ilvl w:val="0"/>
          <w:numId w:val="8"/>
        </w:numPr>
        <w:spacing w:before="0" w:after="0"/>
        <w:jc w:val="left"/>
        <w:rPr>
          <w:rFonts w:cs="Times New Roman"/>
          <w:lang w:val="sk-SK"/>
        </w:rPr>
      </w:pPr>
      <w:r w:rsidRPr="008B14DD">
        <w:rPr>
          <w:rFonts w:cs="Times New Roman"/>
          <w:color w:val="000000"/>
          <w:lang w:val="sk-SK"/>
        </w:rPr>
        <w:t>ak si myslíte, že ste závislí od iných liekov proti bolesti (</w:t>
      </w:r>
      <w:proofErr w:type="spellStart"/>
      <w:r w:rsidR="00126CF2">
        <w:rPr>
          <w:rFonts w:cs="Times New Roman"/>
          <w:color w:val="000000"/>
          <w:lang w:val="sk-SK"/>
        </w:rPr>
        <w:t>o</w:t>
      </w:r>
      <w:r w:rsidRPr="008B14DD">
        <w:rPr>
          <w:rFonts w:cs="Times New Roman"/>
          <w:color w:val="000000"/>
          <w:lang w:val="sk-SK"/>
        </w:rPr>
        <w:t>pioido</w:t>
      </w:r>
      <w:r w:rsidR="00985B41" w:rsidRPr="008B14DD">
        <w:rPr>
          <w:rFonts w:cs="Times New Roman"/>
          <w:color w:val="000000"/>
          <w:lang w:val="sk-SK"/>
        </w:rPr>
        <w:t>ch</w:t>
      </w:r>
      <w:proofErr w:type="spellEnd"/>
      <w:r w:rsidRPr="008B14DD">
        <w:rPr>
          <w:rFonts w:cs="Times New Roman"/>
          <w:color w:val="000000"/>
          <w:lang w:val="sk-SK"/>
        </w:rPr>
        <w:t>)</w:t>
      </w:r>
      <w:r w:rsidR="003635BF" w:rsidRPr="008B14DD">
        <w:rPr>
          <w:rFonts w:cs="Times New Roman"/>
          <w:color w:val="000000"/>
          <w:lang w:val="sk-SK"/>
        </w:rPr>
        <w:t>,</w:t>
      </w:r>
    </w:p>
    <w:p w:rsidR="002177EF" w:rsidRPr="006367FA" w:rsidRDefault="006573B6" w:rsidP="00CB5D2E">
      <w:pPr>
        <w:pStyle w:val="EMEAEnBodyText"/>
        <w:numPr>
          <w:ilvl w:val="0"/>
          <w:numId w:val="8"/>
        </w:numPr>
        <w:spacing w:before="0" w:after="0"/>
        <w:jc w:val="left"/>
        <w:rPr>
          <w:rFonts w:cs="Times New Roman"/>
          <w:lang w:val="sk-SK"/>
        </w:rPr>
      </w:pPr>
      <w:r w:rsidRPr="006367FA">
        <w:rPr>
          <w:rFonts w:cs="Times New Roman"/>
          <w:lang w:val="sk-SK"/>
        </w:rPr>
        <w:t>ak máte poruchy vedomia (ak máte pocit, že odpadn</w:t>
      </w:r>
      <w:r w:rsidR="000C1DEB">
        <w:rPr>
          <w:rFonts w:cs="Times New Roman"/>
          <w:lang w:val="sk-SK"/>
        </w:rPr>
        <w:t>ete</w:t>
      </w:r>
      <w:r w:rsidRPr="006367FA">
        <w:rPr>
          <w:rFonts w:cs="Times New Roman"/>
          <w:lang w:val="sk-SK"/>
        </w:rPr>
        <w:t>)</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ste v šoku (</w:t>
      </w:r>
      <w:r w:rsidR="000C1DEB">
        <w:rPr>
          <w:rFonts w:cs="Times New Roman"/>
          <w:lang w:val="sk-SK"/>
        </w:rPr>
        <w:t>prejavom</w:t>
      </w:r>
      <w:r w:rsidR="00970E12">
        <w:rPr>
          <w:rFonts w:cs="Times New Roman"/>
          <w:lang w:val="sk-SK"/>
        </w:rPr>
        <w:t xml:space="preserve"> </w:t>
      </w:r>
      <w:r>
        <w:rPr>
          <w:rFonts w:cs="Times New Roman"/>
          <w:lang w:val="sk-SK"/>
        </w:rPr>
        <w:t>môže byť studený pot)</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lastRenderedPageBreak/>
        <w:t>ak máte zvýšený tlak v </w:t>
      </w:r>
      <w:r w:rsidR="00485E36">
        <w:rPr>
          <w:rFonts w:cs="Times New Roman"/>
          <w:lang w:val="sk-SK"/>
        </w:rPr>
        <w:t xml:space="preserve">mozgu </w:t>
      </w:r>
      <w:r>
        <w:rPr>
          <w:rFonts w:cs="Times New Roman"/>
          <w:lang w:val="sk-SK"/>
        </w:rPr>
        <w:t>(napríklad po zranení hlavy alebo ochorení mozgu)</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máte problémy s</w:t>
      </w:r>
      <w:r w:rsidR="003635BF">
        <w:rPr>
          <w:rFonts w:cs="Times New Roman"/>
          <w:lang w:val="sk-SK"/>
        </w:rPr>
        <w:t> </w:t>
      </w:r>
      <w:r>
        <w:rPr>
          <w:rFonts w:cs="Times New Roman"/>
          <w:lang w:val="sk-SK"/>
        </w:rPr>
        <w:t>dýchaním</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 xml:space="preserve">ak máte </w:t>
      </w:r>
      <w:r w:rsidR="00B247E4">
        <w:rPr>
          <w:rFonts w:cs="Times New Roman"/>
          <w:lang w:val="sk-SK"/>
        </w:rPr>
        <w:t xml:space="preserve">poruchu tvorby </w:t>
      </w:r>
      <w:r w:rsidR="00DE2FE2">
        <w:rPr>
          <w:rFonts w:cs="Times New Roman"/>
          <w:lang w:val="sk-SK"/>
        </w:rPr>
        <w:t>krvného farbiva (</w:t>
      </w:r>
      <w:proofErr w:type="spellStart"/>
      <w:r>
        <w:rPr>
          <w:rFonts w:cs="Times New Roman"/>
          <w:lang w:val="sk-SK"/>
        </w:rPr>
        <w:t>porfýriu</w:t>
      </w:r>
      <w:proofErr w:type="spellEnd"/>
      <w:r w:rsidR="00DE2FE2">
        <w:rPr>
          <w:rFonts w:cs="Times New Roman"/>
          <w:lang w:val="sk-SK"/>
        </w:rPr>
        <w:t>)</w:t>
      </w:r>
      <w:r>
        <w:rPr>
          <w:rFonts w:cs="Times New Roman"/>
          <w:lang w:val="sk-SK"/>
        </w:rPr>
        <w:t>.</w:t>
      </w:r>
    </w:p>
    <w:p w:rsidR="0004481D" w:rsidRPr="006367FA" w:rsidRDefault="0004481D" w:rsidP="00CB5D2E">
      <w:pPr>
        <w:pStyle w:val="EMEAEnBodyText"/>
        <w:spacing w:before="0" w:after="0"/>
        <w:ind w:left="360"/>
        <w:jc w:val="left"/>
        <w:rPr>
          <w:rFonts w:cs="Times New Roman"/>
          <w:lang w:val="sk-SK"/>
        </w:rPr>
      </w:pPr>
    </w:p>
    <w:p w:rsidR="006573B6" w:rsidRPr="006367FA" w:rsidRDefault="006573B6" w:rsidP="00CB5D2E">
      <w:pPr>
        <w:pStyle w:val="EMEAEnBodyText"/>
        <w:spacing w:before="0" w:after="0"/>
        <w:jc w:val="left"/>
        <w:rPr>
          <w:rFonts w:cs="Times New Roman"/>
          <w:lang w:val="sk-SK"/>
        </w:rPr>
      </w:pPr>
      <w:r w:rsidRPr="006367FA">
        <w:rPr>
          <w:rFonts w:cs="Times New Roman"/>
          <w:lang w:val="sk-SK"/>
        </w:rPr>
        <w:t xml:space="preserve">Užívanie </w:t>
      </w:r>
      <w:proofErr w:type="spellStart"/>
      <w:r w:rsidRPr="006367FA">
        <w:rPr>
          <w:rFonts w:cs="Times New Roman"/>
          <w:lang w:val="sk-SK"/>
        </w:rPr>
        <w:t>tramadolu</w:t>
      </w:r>
      <w:proofErr w:type="spellEnd"/>
      <w:r w:rsidRPr="006367FA">
        <w:rPr>
          <w:rFonts w:cs="Times New Roman"/>
          <w:lang w:val="sk-SK"/>
        </w:rPr>
        <w:t xml:space="preserve"> môže viesť ku vzniku fyzickej a psychickej závislosti. Počas dlhodobého užívania sa môže účinok tohto lieku zoslabiť, čo môže viesť k potrebe užívania vyšších dávok (vyvinie sa tolerancia). U pacientov so sklonom ku zneužívaniu liekov alebo k závislosti na liekoch sa má </w:t>
      </w:r>
      <w:proofErr w:type="spellStart"/>
      <w:r w:rsidR="005F2AFC">
        <w:rPr>
          <w:rFonts w:cs="Times New Roman"/>
          <w:lang w:val="sk-SK"/>
        </w:rPr>
        <w:t>Skudexa</w:t>
      </w:r>
      <w:proofErr w:type="spellEnd"/>
      <w:r w:rsidRPr="006367FA">
        <w:rPr>
          <w:rFonts w:cs="Times New Roman"/>
          <w:lang w:val="sk-SK"/>
        </w:rPr>
        <w:t xml:space="preserve"> užívať len krátkodobo a pod prísnym lekárskym dohľadom.</w:t>
      </w:r>
    </w:p>
    <w:p w:rsidR="006573B6" w:rsidRPr="006367FA" w:rsidRDefault="006704B0" w:rsidP="00CB5D2E">
      <w:pPr>
        <w:pStyle w:val="EMEAEnBodyText"/>
        <w:spacing w:before="0" w:after="0"/>
        <w:jc w:val="left"/>
        <w:rPr>
          <w:rFonts w:cs="Times New Roman"/>
          <w:lang w:val="sk-SK"/>
        </w:rPr>
      </w:pPr>
      <w:r>
        <w:rPr>
          <w:rFonts w:cs="Times New Roman"/>
          <w:lang w:val="sk-SK"/>
        </w:rPr>
        <w:t xml:space="preserve">Ak sa počas liečby </w:t>
      </w:r>
      <w:proofErr w:type="spellStart"/>
      <w:r w:rsidR="005F2AFC">
        <w:rPr>
          <w:rFonts w:cs="Times New Roman"/>
          <w:lang w:val="sk-SK"/>
        </w:rPr>
        <w:t>Skudex</w:t>
      </w:r>
      <w:r>
        <w:rPr>
          <w:rFonts w:cs="Times New Roman"/>
          <w:lang w:val="sk-SK"/>
        </w:rPr>
        <w:t>o</w:t>
      </w:r>
      <w:r w:rsidR="00154203">
        <w:rPr>
          <w:rFonts w:cs="Times New Roman"/>
          <w:lang w:val="sk-SK"/>
        </w:rPr>
        <w:t>u</w:t>
      </w:r>
      <w:proofErr w:type="spellEnd"/>
      <w:r>
        <w:rPr>
          <w:rFonts w:cs="Times New Roman"/>
          <w:lang w:val="sk-SK"/>
        </w:rPr>
        <w:t xml:space="preserve"> u vás objaví ktorýkoľvek z týchto problémov, alebo ak ste </w:t>
      </w:r>
      <w:r w:rsidR="000C1DEB">
        <w:rPr>
          <w:rFonts w:cs="Times New Roman"/>
          <w:lang w:val="sk-SK"/>
        </w:rPr>
        <w:t>ich mali</w:t>
      </w:r>
      <w:r>
        <w:rPr>
          <w:rFonts w:cs="Times New Roman"/>
          <w:lang w:val="sk-SK"/>
        </w:rPr>
        <w:t xml:space="preserve"> v minulosti, povedzte to svojmu lekárovi.</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 xml:space="preserve">Premena </w:t>
      </w:r>
      <w:proofErr w:type="spellStart"/>
      <w:r w:rsidRPr="00BA2F32">
        <w:rPr>
          <w:rFonts w:cs="Times New Roman"/>
          <w:lang w:val="sk-SK"/>
        </w:rPr>
        <w:t>tramadolu</w:t>
      </w:r>
      <w:proofErr w:type="spellEnd"/>
      <w:r w:rsidRPr="00BA2F32">
        <w:rPr>
          <w:rFonts w:cs="Times New Roman"/>
          <w:lang w:val="sk-SK"/>
        </w:rPr>
        <w:t xml:space="preserve"> prebieha za prítomnosti enzýmu v pečeni. Niektorí ľudia majú iný typ tohto</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enzýmu, čo na nich môže mať odlišný vplyv. U niektorých ľudí nemusí dôjsť k dostatočnému</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zmierneniu bolesti, u iných je zase vyššia pravdepodobnosť, že sa vyskytnú závažné vedľajšie</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účinky. Ak si všimnete ktorýkoľvek z týchto vedľajších účinkov, musíte prestať užívať tento liek</w:t>
      </w:r>
    </w:p>
    <w:p w:rsidR="005B6D3A" w:rsidRPr="00BA2F32" w:rsidRDefault="005B6D3A" w:rsidP="00CB5D2E">
      <w:pPr>
        <w:pStyle w:val="EMEAEnBodyText"/>
        <w:spacing w:before="0" w:after="0"/>
        <w:jc w:val="left"/>
        <w:rPr>
          <w:rFonts w:cs="Times New Roman"/>
          <w:lang w:val="sk-SK"/>
        </w:rPr>
      </w:pPr>
      <w:r w:rsidRPr="00BA2F32">
        <w:rPr>
          <w:rFonts w:cs="Times New Roman"/>
          <w:lang w:val="sk-SK"/>
        </w:rPr>
        <w:t>a okamžite vyhľadať lekársku pomoc: pomalé alebo plytké dýchanie, zmätenosť, ospalosť,</w:t>
      </w:r>
    </w:p>
    <w:p w:rsidR="005B6D3A" w:rsidRDefault="005B6D3A" w:rsidP="00CB5D2E">
      <w:pPr>
        <w:pStyle w:val="EMEAEnBodyText"/>
        <w:spacing w:before="0" w:after="0"/>
        <w:jc w:val="left"/>
        <w:rPr>
          <w:rFonts w:cs="Times New Roman"/>
          <w:b/>
          <w:lang w:val="sk-SK"/>
        </w:rPr>
      </w:pPr>
      <w:r w:rsidRPr="00BA2F32">
        <w:rPr>
          <w:rFonts w:cs="Times New Roman"/>
          <w:lang w:val="sk-SK"/>
        </w:rPr>
        <w:t>zúžené zreničky, pocit nevoľnosti alebo nevoľnosť, zápcha a strata chuti do jedla.</w:t>
      </w:r>
    </w:p>
    <w:p w:rsidR="00445E6A" w:rsidRDefault="00445E6A" w:rsidP="00CB5D2E">
      <w:pPr>
        <w:pStyle w:val="EMEAEnBodyText"/>
        <w:spacing w:before="0" w:after="0"/>
        <w:jc w:val="left"/>
        <w:rPr>
          <w:rFonts w:cs="Times New Roman"/>
          <w:b/>
          <w:lang w:val="sk-SK"/>
        </w:rPr>
      </w:pPr>
    </w:p>
    <w:p w:rsidR="00EC5D08" w:rsidRPr="006367FA" w:rsidRDefault="00D40904" w:rsidP="00CB5D2E">
      <w:pPr>
        <w:pStyle w:val="EMEAEnBodyText"/>
        <w:spacing w:before="0" w:after="0"/>
        <w:jc w:val="left"/>
        <w:rPr>
          <w:rFonts w:cs="Times New Roman"/>
          <w:b/>
          <w:lang w:val="sk-SK"/>
        </w:rPr>
      </w:pPr>
      <w:r w:rsidRPr="006367FA">
        <w:rPr>
          <w:rFonts w:cs="Times New Roman"/>
          <w:b/>
          <w:lang w:val="sk-SK"/>
        </w:rPr>
        <w:t>Deti a dospievajúci</w:t>
      </w:r>
    </w:p>
    <w:p w:rsidR="00AC6D4B" w:rsidRDefault="00D40904" w:rsidP="00BA2F32">
      <w:pPr>
        <w:pStyle w:val="EMEAEnBodyText"/>
        <w:spacing w:before="0" w:after="0"/>
        <w:jc w:val="left"/>
      </w:pPr>
      <w:r w:rsidRPr="006366B2">
        <w:rPr>
          <w:rFonts w:cs="Times New Roman"/>
          <w:szCs w:val="22"/>
          <w:lang w:val="sk-SK"/>
        </w:rPr>
        <w:t xml:space="preserve">Tento liek nebol skúmaný u detí a </w:t>
      </w:r>
      <w:r w:rsidR="005C24ED" w:rsidRPr="006366B2">
        <w:rPr>
          <w:rFonts w:cs="Times New Roman"/>
          <w:szCs w:val="22"/>
          <w:lang w:val="sk-SK"/>
        </w:rPr>
        <w:t>dospievajúcich</w:t>
      </w:r>
      <w:r w:rsidR="006704B0" w:rsidRPr="006366B2">
        <w:rPr>
          <w:rFonts w:cs="Times New Roman"/>
          <w:szCs w:val="22"/>
          <w:lang w:val="sk-SK"/>
        </w:rPr>
        <w:t>. Z</w:t>
      </w:r>
      <w:r w:rsidR="006704B0">
        <w:rPr>
          <w:rFonts w:cs="Times New Roman"/>
          <w:szCs w:val="22"/>
          <w:lang w:val="sk-SK"/>
        </w:rPr>
        <w:t xml:space="preserve"> tohto dôvodu nebola stanovená bezpečnosť a účinnosť lieku a tento liek nemajú užívať deti a dospievajúci. </w:t>
      </w:r>
    </w:p>
    <w:p w:rsidR="006F45C8" w:rsidRPr="003B10B5" w:rsidRDefault="005B6D3A" w:rsidP="00CB5D2E">
      <w:pPr>
        <w:tabs>
          <w:tab w:val="clear" w:pos="567"/>
        </w:tabs>
        <w:spacing w:line="100" w:lineRule="atLeast"/>
        <w:ind w:right="-2"/>
        <w:rPr>
          <w:rFonts w:cs="Times New Roman"/>
          <w:u w:val="single"/>
          <w:lang w:val="sk-SK"/>
        </w:rPr>
      </w:pPr>
      <w:r w:rsidRPr="00BA2F32">
        <w:rPr>
          <w:rFonts w:cs="Times New Roman"/>
          <w:u w:val="single"/>
          <w:lang w:val="sk-SK"/>
        </w:rPr>
        <w:t>Užívanie u detí s problémami s</w:t>
      </w:r>
      <w:r w:rsidRPr="003B10B5">
        <w:rPr>
          <w:rFonts w:cs="Times New Roman"/>
          <w:u w:val="single"/>
          <w:lang w:val="sk-SK"/>
        </w:rPr>
        <w:t> </w:t>
      </w:r>
      <w:r w:rsidRPr="00BA2F32">
        <w:rPr>
          <w:rFonts w:cs="Times New Roman"/>
          <w:u w:val="single"/>
          <w:lang w:val="sk-SK"/>
        </w:rPr>
        <w:t>dýchaním</w:t>
      </w:r>
    </w:p>
    <w:p w:rsidR="005B6D3A" w:rsidRPr="003B10B5" w:rsidRDefault="005B6D3A" w:rsidP="00CB5D2E">
      <w:pPr>
        <w:tabs>
          <w:tab w:val="clear" w:pos="567"/>
        </w:tabs>
        <w:spacing w:line="100" w:lineRule="atLeast"/>
        <w:ind w:right="-2"/>
        <w:rPr>
          <w:rFonts w:cs="Times New Roman"/>
          <w:lang w:val="sk-SK"/>
        </w:rPr>
      </w:pPr>
      <w:r w:rsidRPr="003B10B5">
        <w:rPr>
          <w:rFonts w:cs="Times New Roman"/>
          <w:lang w:val="sk-SK"/>
        </w:rPr>
        <w:t xml:space="preserve">Neodporúča sa, aby </w:t>
      </w:r>
      <w:proofErr w:type="spellStart"/>
      <w:r w:rsidRPr="003B10B5">
        <w:rPr>
          <w:rFonts w:cs="Times New Roman"/>
          <w:lang w:val="sk-SK"/>
        </w:rPr>
        <w:t>tramadol</w:t>
      </w:r>
      <w:proofErr w:type="spellEnd"/>
      <w:r w:rsidRPr="003B10B5">
        <w:rPr>
          <w:rFonts w:cs="Times New Roman"/>
          <w:lang w:val="sk-SK"/>
        </w:rPr>
        <w:t xml:space="preserve"> užívali deti, ktoré majú problémy s dýchaním, keďže príznaky</w:t>
      </w:r>
    </w:p>
    <w:p w:rsidR="005B6D3A" w:rsidRDefault="005B6D3A" w:rsidP="00CB5D2E">
      <w:pPr>
        <w:tabs>
          <w:tab w:val="clear" w:pos="567"/>
        </w:tabs>
        <w:spacing w:line="100" w:lineRule="atLeast"/>
        <w:ind w:right="-2"/>
        <w:rPr>
          <w:rFonts w:cs="Times New Roman"/>
          <w:lang w:val="sk-SK"/>
        </w:rPr>
      </w:pPr>
      <w:r w:rsidRPr="003B10B5">
        <w:rPr>
          <w:rFonts w:cs="Times New Roman"/>
          <w:lang w:val="sk-SK"/>
        </w:rPr>
        <w:t xml:space="preserve">intoxikácie </w:t>
      </w:r>
      <w:proofErr w:type="spellStart"/>
      <w:r w:rsidRPr="003B10B5">
        <w:rPr>
          <w:rFonts w:cs="Times New Roman"/>
          <w:lang w:val="sk-SK"/>
        </w:rPr>
        <w:t>tramadolom</w:t>
      </w:r>
      <w:proofErr w:type="spellEnd"/>
      <w:r w:rsidRPr="003B10B5">
        <w:rPr>
          <w:rFonts w:cs="Times New Roman"/>
          <w:lang w:val="sk-SK"/>
        </w:rPr>
        <w:t xml:space="preserve"> u týchto detí môžu byť horšie.</w:t>
      </w:r>
    </w:p>
    <w:p w:rsidR="005B6D3A" w:rsidRPr="00BA2F32" w:rsidRDefault="005B6D3A"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Iné lieky a </w:t>
      </w:r>
      <w:proofErr w:type="spellStart"/>
      <w:r w:rsidR="005F2AFC">
        <w:rPr>
          <w:b/>
          <w:lang w:val="sk-SK"/>
        </w:rPr>
        <w:t>Skudexa</w:t>
      </w:r>
      <w:proofErr w:type="spellEnd"/>
    </w:p>
    <w:p w:rsidR="00D40904" w:rsidRPr="006367FA" w:rsidRDefault="006704B0" w:rsidP="00CB5D2E">
      <w:pPr>
        <w:numPr>
          <w:ilvl w:val="12"/>
          <w:numId w:val="0"/>
        </w:numPr>
        <w:tabs>
          <w:tab w:val="clear" w:pos="567"/>
          <w:tab w:val="left" w:pos="708"/>
        </w:tabs>
        <w:spacing w:line="240" w:lineRule="auto"/>
        <w:ind w:right="-2"/>
        <w:rPr>
          <w:rFonts w:eastAsia="Times New Roman" w:cs="Times New Roman"/>
          <w:kern w:val="0"/>
          <w:lang w:val="sk-SK" w:eastAsia="en-US" w:bidi="ar-SA"/>
        </w:rPr>
      </w:pPr>
      <w:r>
        <w:rPr>
          <w:lang w:val="sk-SK"/>
        </w:rPr>
        <w:t>Ak teraz užívate alebo ste v poslednom čase užívali, či práve budete užívať</w:t>
      </w:r>
      <w:r>
        <w:rPr>
          <w:b/>
          <w:i/>
          <w:lang w:val="sk-SK"/>
        </w:rPr>
        <w:t xml:space="preserve"> </w:t>
      </w:r>
      <w:r>
        <w:rPr>
          <w:lang w:val="sk-SK"/>
        </w:rPr>
        <w:t>ďalšie lieky, vrátane liekov, ktoré nie sú viazané na lekársky predpis, povedzte to svojmu lekárovi. Niektoré lieky sa nemôžu užívať súbežne a dávky niektorých liekov</w:t>
      </w:r>
      <w:r w:rsidR="0030204A">
        <w:rPr>
          <w:lang w:val="sk-SK"/>
        </w:rPr>
        <w:t xml:space="preserve"> pri súbežnom užívaní,</w:t>
      </w:r>
      <w:r>
        <w:rPr>
          <w:lang w:val="sk-SK"/>
        </w:rPr>
        <w:t xml:space="preserve"> je potrebné upraviť</w:t>
      </w:r>
      <w:r w:rsidR="0030204A">
        <w:rPr>
          <w:lang w:val="sk-SK"/>
        </w:rPr>
        <w:t>.</w:t>
      </w:r>
      <w:r>
        <w:rPr>
          <w:lang w:val="sk-SK"/>
        </w:rPr>
        <w:t xml:space="preserve"> </w:t>
      </w:r>
    </w:p>
    <w:p w:rsidR="00D40904" w:rsidRPr="006367FA" w:rsidRDefault="00D40904" w:rsidP="00CB5D2E">
      <w:pPr>
        <w:numPr>
          <w:ilvl w:val="12"/>
          <w:numId w:val="0"/>
        </w:numPr>
        <w:tabs>
          <w:tab w:val="clear" w:pos="567"/>
          <w:tab w:val="left" w:pos="708"/>
        </w:tabs>
        <w:spacing w:line="240" w:lineRule="auto"/>
        <w:ind w:right="-2"/>
        <w:rPr>
          <w:lang w:val="sk-SK"/>
        </w:rPr>
      </w:pPr>
    </w:p>
    <w:p w:rsidR="00D40904" w:rsidRPr="006367FA" w:rsidRDefault="006704B0" w:rsidP="00CB5D2E">
      <w:pPr>
        <w:numPr>
          <w:ilvl w:val="12"/>
          <w:numId w:val="0"/>
        </w:numPr>
        <w:tabs>
          <w:tab w:val="clear" w:pos="567"/>
          <w:tab w:val="left" w:pos="708"/>
        </w:tabs>
        <w:spacing w:line="240" w:lineRule="auto"/>
        <w:ind w:right="-2"/>
        <w:rPr>
          <w:lang w:val="sk-SK"/>
        </w:rPr>
      </w:pPr>
      <w:r>
        <w:rPr>
          <w:lang w:val="sk-SK"/>
        </w:rPr>
        <w:t xml:space="preserve">Vždy informujte svojho lekára, ak spolu so </w:t>
      </w:r>
      <w:proofErr w:type="spellStart"/>
      <w:r w:rsidR="005F2AFC">
        <w:rPr>
          <w:lang w:val="sk-SK"/>
        </w:rPr>
        <w:t>Skudex</w:t>
      </w:r>
      <w:r>
        <w:rPr>
          <w:lang w:val="sk-SK"/>
        </w:rPr>
        <w:t>o</w:t>
      </w:r>
      <w:r w:rsidR="004460C6">
        <w:rPr>
          <w:lang w:val="sk-SK"/>
        </w:rPr>
        <w:t>u</w:t>
      </w:r>
      <w:proofErr w:type="spellEnd"/>
      <w:r>
        <w:rPr>
          <w:lang w:val="sk-SK"/>
        </w:rPr>
        <w:t xml:space="preserve"> užívate alebo dostávate </w:t>
      </w:r>
      <w:r w:rsidR="0030204A">
        <w:rPr>
          <w:lang w:val="sk-SK"/>
        </w:rPr>
        <w:t xml:space="preserve">nasledovné </w:t>
      </w:r>
      <w:r>
        <w:rPr>
          <w:lang w:val="sk-SK"/>
        </w:rPr>
        <w:t>lieky:</w:t>
      </w:r>
    </w:p>
    <w:p w:rsidR="00EC5D08" w:rsidRPr="006367FA" w:rsidRDefault="00EC5D08" w:rsidP="00CB5D2E">
      <w:pPr>
        <w:rPr>
          <w:rFonts w:cs="Times New Roman"/>
          <w:lang w:val="sk-SK"/>
        </w:rPr>
      </w:pPr>
    </w:p>
    <w:p w:rsidR="00EC5D08" w:rsidRPr="006367FA" w:rsidRDefault="006704B0" w:rsidP="00CB5D2E">
      <w:pPr>
        <w:rPr>
          <w:rFonts w:cs="Times New Roman"/>
          <w:i/>
          <w:lang w:val="sk-SK"/>
        </w:rPr>
      </w:pPr>
      <w:r>
        <w:rPr>
          <w:rFonts w:cs="Times New Roman"/>
          <w:i/>
          <w:lang w:val="sk-SK"/>
        </w:rPr>
        <w:t>Kombinácie</w:t>
      </w:r>
      <w:r w:rsidR="003635BF">
        <w:rPr>
          <w:rFonts w:cs="Times New Roman"/>
          <w:i/>
          <w:lang w:val="sk-SK"/>
        </w:rPr>
        <w:t xml:space="preserve"> so </w:t>
      </w:r>
      <w:proofErr w:type="spellStart"/>
      <w:r w:rsidR="005F2AFC">
        <w:rPr>
          <w:rFonts w:cs="Times New Roman"/>
          <w:i/>
          <w:lang w:val="sk-SK"/>
        </w:rPr>
        <w:t>Skudex</w:t>
      </w:r>
      <w:r w:rsidR="003635BF">
        <w:rPr>
          <w:rFonts w:cs="Times New Roman"/>
          <w:i/>
          <w:lang w:val="sk-SK"/>
        </w:rPr>
        <w:t>o</w:t>
      </w:r>
      <w:r w:rsidR="004460C6">
        <w:rPr>
          <w:rFonts w:cs="Times New Roman"/>
          <w:i/>
          <w:lang w:val="sk-SK"/>
        </w:rPr>
        <w:t>u</w:t>
      </w:r>
      <w:proofErr w:type="spellEnd"/>
      <w:r>
        <w:rPr>
          <w:rFonts w:cs="Times New Roman"/>
          <w:i/>
          <w:lang w:val="sk-SK"/>
        </w:rPr>
        <w:t>, ktoré sa neodporúčajú:</w:t>
      </w:r>
    </w:p>
    <w:p w:rsidR="00D40904" w:rsidRPr="006367FA" w:rsidRDefault="00970E12" w:rsidP="003311AB">
      <w:pPr>
        <w:numPr>
          <w:ilvl w:val="0"/>
          <w:numId w:val="7"/>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t xml:space="preserve">kyselina </w:t>
      </w:r>
      <w:proofErr w:type="spellStart"/>
      <w:r>
        <w:rPr>
          <w:lang w:val="sk-SK"/>
        </w:rPr>
        <w:t>acetylsalicylová</w:t>
      </w:r>
      <w:proofErr w:type="spellEnd"/>
      <w:r w:rsidR="006704B0">
        <w:rPr>
          <w:lang w:val="sk-SK"/>
        </w:rPr>
        <w:t xml:space="preserve">, </w:t>
      </w:r>
      <w:proofErr w:type="spellStart"/>
      <w:r w:rsidR="006704B0">
        <w:rPr>
          <w:lang w:val="sk-SK"/>
        </w:rPr>
        <w:t>kortikosteroidy</w:t>
      </w:r>
      <w:proofErr w:type="spellEnd"/>
      <w:r w:rsidR="006704B0">
        <w:rPr>
          <w:lang w:val="sk-SK"/>
        </w:rPr>
        <w:t xml:space="preserve"> alebo iné protizápalové lieky,</w:t>
      </w:r>
    </w:p>
    <w:p w:rsidR="00D40904" w:rsidRPr="006367FA" w:rsidRDefault="006704B0" w:rsidP="006D36AD">
      <w:pPr>
        <w:numPr>
          <w:ilvl w:val="0"/>
          <w:numId w:val="7"/>
        </w:numPr>
        <w:tabs>
          <w:tab w:val="clear" w:pos="567"/>
          <w:tab w:val="left" w:pos="708"/>
        </w:tabs>
        <w:suppressAutoHyphens w:val="0"/>
        <w:snapToGrid w:val="0"/>
        <w:spacing w:line="240" w:lineRule="auto"/>
        <w:ind w:right="-2"/>
        <w:rPr>
          <w:lang w:val="sk-SK"/>
        </w:rPr>
      </w:pPr>
      <w:proofErr w:type="spellStart"/>
      <w:r>
        <w:rPr>
          <w:lang w:val="sk-SK"/>
        </w:rPr>
        <w:t>warfarín</w:t>
      </w:r>
      <w:proofErr w:type="spellEnd"/>
      <w:r>
        <w:rPr>
          <w:lang w:val="sk-SK"/>
        </w:rPr>
        <w:t xml:space="preserve">, </w:t>
      </w:r>
      <w:proofErr w:type="spellStart"/>
      <w:r>
        <w:rPr>
          <w:lang w:val="sk-SK"/>
        </w:rPr>
        <w:t>heparín</w:t>
      </w:r>
      <w:proofErr w:type="spellEnd"/>
      <w:r>
        <w:rPr>
          <w:lang w:val="sk-SK"/>
        </w:rPr>
        <w:t xml:space="preserve"> alebo iné lieky, ktoré bránia zrážaniu krvi,</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lítium</w:t>
      </w:r>
      <w:r w:rsidR="003A17E5">
        <w:rPr>
          <w:lang w:val="sk-SK"/>
        </w:rPr>
        <w:t>,</w:t>
      </w:r>
      <w:r>
        <w:rPr>
          <w:lang w:val="sk-SK"/>
        </w:rPr>
        <w:t xml:space="preserve"> používa sa na liečbu niektorých porúch nálady,</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proofErr w:type="spellStart"/>
      <w:r>
        <w:rPr>
          <w:lang w:val="sk-SK"/>
        </w:rPr>
        <w:t>metotrexát</w:t>
      </w:r>
      <w:proofErr w:type="spellEnd"/>
      <w:r w:rsidR="003A17E5">
        <w:rPr>
          <w:lang w:val="sk-SK"/>
        </w:rPr>
        <w:t>,</w:t>
      </w:r>
      <w:r>
        <w:rPr>
          <w:lang w:val="sk-SK"/>
        </w:rPr>
        <w:t xml:space="preserve"> používa sa na liečbu </w:t>
      </w:r>
      <w:proofErr w:type="spellStart"/>
      <w:r>
        <w:rPr>
          <w:lang w:val="sk-SK"/>
        </w:rPr>
        <w:t>reumatoidnej</w:t>
      </w:r>
      <w:proofErr w:type="spellEnd"/>
      <w:r>
        <w:rPr>
          <w:lang w:val="sk-SK"/>
        </w:rPr>
        <w:t xml:space="preserve"> artritídy</w:t>
      </w:r>
      <w:r w:rsidR="006366B2">
        <w:rPr>
          <w:lang w:val="sk-SK"/>
        </w:rPr>
        <w:t xml:space="preserve"> (zápalové ochorenie k</w:t>
      </w:r>
      <w:r w:rsidR="006366B2">
        <w:rPr>
          <w:rFonts w:cs="Times New Roman"/>
          <w:lang w:val="sk-SK"/>
        </w:rPr>
        <w:t>ĺ</w:t>
      </w:r>
      <w:r w:rsidR="006366B2">
        <w:rPr>
          <w:lang w:val="sk-SK"/>
        </w:rPr>
        <w:t>bov)</w:t>
      </w:r>
      <w:r>
        <w:rPr>
          <w:lang w:val="sk-SK"/>
        </w:rPr>
        <w:t xml:space="preserve"> a rakoviny,</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proofErr w:type="spellStart"/>
      <w:r>
        <w:rPr>
          <w:lang w:val="sk-SK"/>
        </w:rPr>
        <w:t>hydantoíny</w:t>
      </w:r>
      <w:proofErr w:type="spellEnd"/>
      <w:r>
        <w:rPr>
          <w:lang w:val="sk-SK"/>
        </w:rPr>
        <w:t xml:space="preserve"> a</w:t>
      </w:r>
      <w:r w:rsidR="003A17E5">
        <w:rPr>
          <w:lang w:val="sk-SK"/>
        </w:rPr>
        <w:t> </w:t>
      </w:r>
      <w:proofErr w:type="spellStart"/>
      <w:r>
        <w:rPr>
          <w:lang w:val="sk-SK"/>
        </w:rPr>
        <w:t>fenytoín</w:t>
      </w:r>
      <w:proofErr w:type="spellEnd"/>
      <w:r w:rsidR="003A17E5">
        <w:rPr>
          <w:lang w:val="sk-SK"/>
        </w:rPr>
        <w:t>,</w:t>
      </w:r>
      <w:r>
        <w:rPr>
          <w:lang w:val="sk-SK"/>
        </w:rPr>
        <w:t xml:space="preserve"> používajú sa na liečbu epilepsie,</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proofErr w:type="spellStart"/>
      <w:r>
        <w:rPr>
          <w:lang w:val="sk-SK"/>
        </w:rPr>
        <w:t>sulfametoxazol</w:t>
      </w:r>
      <w:proofErr w:type="spellEnd"/>
      <w:r w:rsidR="003A17E5">
        <w:rPr>
          <w:lang w:val="sk-SK"/>
        </w:rPr>
        <w:t>,</w:t>
      </w:r>
      <w:r>
        <w:rPr>
          <w:lang w:val="sk-SK"/>
        </w:rPr>
        <w:t xml:space="preserve"> používa sa na liečbu bakteriálnych infekcií</w:t>
      </w:r>
    </w:p>
    <w:p w:rsidR="00E40B90"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 xml:space="preserve">inhibítory </w:t>
      </w:r>
      <w:proofErr w:type="spellStart"/>
      <w:r>
        <w:rPr>
          <w:lang w:val="sk-SK"/>
        </w:rPr>
        <w:t>monoaminooxidázy</w:t>
      </w:r>
      <w:proofErr w:type="spellEnd"/>
      <w:r>
        <w:rPr>
          <w:lang w:val="sk-SK"/>
        </w:rPr>
        <w:t xml:space="preserve"> (</w:t>
      </w:r>
      <w:r w:rsidR="0030204A">
        <w:rPr>
          <w:lang w:val="sk-SK"/>
        </w:rPr>
        <w:t>I</w:t>
      </w:r>
      <w:r>
        <w:rPr>
          <w:lang w:val="sk-SK"/>
        </w:rPr>
        <w:t>MAO</w:t>
      </w:r>
      <w:r w:rsidR="0030204A">
        <w:rPr>
          <w:lang w:val="sk-SK"/>
        </w:rPr>
        <w:t>)</w:t>
      </w:r>
      <w:r>
        <w:rPr>
          <w:lang w:val="sk-SK"/>
        </w:rPr>
        <w:t xml:space="preserve"> (lieky na liečbu depresie).</w:t>
      </w:r>
    </w:p>
    <w:p w:rsidR="004273A9" w:rsidRPr="006367FA" w:rsidRDefault="004273A9" w:rsidP="00CB5D2E">
      <w:pPr>
        <w:rPr>
          <w:rFonts w:cs="Times New Roman"/>
          <w:i/>
          <w:lang w:val="sk-SK"/>
        </w:rPr>
      </w:pPr>
    </w:p>
    <w:p w:rsidR="00EC5D08" w:rsidRPr="006367FA" w:rsidRDefault="006704B0" w:rsidP="00CB5D2E">
      <w:pPr>
        <w:rPr>
          <w:rFonts w:cs="Times New Roman"/>
          <w:i/>
          <w:lang w:val="sk-SK"/>
        </w:rPr>
      </w:pPr>
      <w:r>
        <w:rPr>
          <w:rFonts w:cs="Times New Roman"/>
          <w:i/>
          <w:lang w:val="sk-SK"/>
        </w:rPr>
        <w:t>Kombinácie</w:t>
      </w:r>
      <w:r w:rsidR="003635BF">
        <w:rPr>
          <w:rFonts w:cs="Times New Roman"/>
          <w:i/>
          <w:lang w:val="sk-SK"/>
        </w:rPr>
        <w:t xml:space="preserve"> so </w:t>
      </w:r>
      <w:proofErr w:type="spellStart"/>
      <w:r w:rsidR="005F2AFC">
        <w:rPr>
          <w:rFonts w:cs="Times New Roman"/>
          <w:i/>
          <w:lang w:val="sk-SK"/>
        </w:rPr>
        <w:t>Skudex</w:t>
      </w:r>
      <w:r w:rsidR="003635BF">
        <w:rPr>
          <w:rFonts w:cs="Times New Roman"/>
          <w:i/>
          <w:lang w:val="sk-SK"/>
        </w:rPr>
        <w:t>o</w:t>
      </w:r>
      <w:r w:rsidR="004460C6">
        <w:rPr>
          <w:rFonts w:cs="Times New Roman"/>
          <w:i/>
          <w:lang w:val="sk-SK"/>
        </w:rPr>
        <w:t>u</w:t>
      </w:r>
      <w:proofErr w:type="spellEnd"/>
      <w:r>
        <w:rPr>
          <w:rFonts w:cs="Times New Roman"/>
          <w:i/>
          <w:lang w:val="sk-SK"/>
        </w:rPr>
        <w:t>, ktoré vyžadujú opatrnosť:</w:t>
      </w:r>
    </w:p>
    <w:p w:rsidR="00E40B90" w:rsidRPr="006367FA" w:rsidRDefault="006704B0" w:rsidP="003311AB">
      <w:pPr>
        <w:numPr>
          <w:ilvl w:val="0"/>
          <w:numId w:val="7"/>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t xml:space="preserve">ACE inhibítory, diuretiká, </w:t>
      </w:r>
      <w:proofErr w:type="spellStart"/>
      <w:r>
        <w:rPr>
          <w:lang w:val="sk-SK"/>
        </w:rPr>
        <w:t>betablokátory</w:t>
      </w:r>
      <w:proofErr w:type="spellEnd"/>
      <w:r>
        <w:rPr>
          <w:lang w:val="sk-SK"/>
        </w:rPr>
        <w:t xml:space="preserve"> a </w:t>
      </w:r>
      <w:proofErr w:type="spellStart"/>
      <w:r>
        <w:rPr>
          <w:lang w:val="sk-SK"/>
        </w:rPr>
        <w:t>antagonisty</w:t>
      </w:r>
      <w:proofErr w:type="spellEnd"/>
      <w:r>
        <w:rPr>
          <w:lang w:val="sk-SK"/>
        </w:rPr>
        <w:t xml:space="preserve"> </w:t>
      </w:r>
      <w:proofErr w:type="spellStart"/>
      <w:r>
        <w:rPr>
          <w:lang w:val="sk-SK"/>
        </w:rPr>
        <w:t>angiotenzínu</w:t>
      </w:r>
      <w:proofErr w:type="spellEnd"/>
      <w:r>
        <w:rPr>
          <w:lang w:val="sk-SK"/>
        </w:rPr>
        <w:t xml:space="preserve"> II</w:t>
      </w:r>
      <w:r w:rsidR="003A17E5">
        <w:rPr>
          <w:lang w:val="sk-SK"/>
        </w:rPr>
        <w:t>,</w:t>
      </w:r>
      <w:r>
        <w:rPr>
          <w:lang w:val="sk-SK"/>
        </w:rPr>
        <w:t xml:space="preserve"> používajú sa na liečbu vysokého krvného tlaku a problémov so srdcom,</w:t>
      </w:r>
    </w:p>
    <w:p w:rsidR="00E40B90" w:rsidRPr="006367FA" w:rsidRDefault="003A17E5" w:rsidP="006D36AD">
      <w:pPr>
        <w:numPr>
          <w:ilvl w:val="0"/>
          <w:numId w:val="7"/>
        </w:numPr>
        <w:tabs>
          <w:tab w:val="clear" w:pos="567"/>
          <w:tab w:val="left" w:pos="708"/>
        </w:tabs>
        <w:suppressAutoHyphens w:val="0"/>
        <w:snapToGrid w:val="0"/>
        <w:spacing w:line="240" w:lineRule="auto"/>
        <w:ind w:right="-2"/>
        <w:rPr>
          <w:lang w:val="sk-SK"/>
        </w:rPr>
      </w:pPr>
      <w:proofErr w:type="spellStart"/>
      <w:r>
        <w:rPr>
          <w:lang w:val="sk-SK"/>
        </w:rPr>
        <w:t>p</w:t>
      </w:r>
      <w:r w:rsidR="006704B0">
        <w:rPr>
          <w:lang w:val="sk-SK"/>
        </w:rPr>
        <w:t>entoxifylín</w:t>
      </w:r>
      <w:proofErr w:type="spellEnd"/>
      <w:r>
        <w:rPr>
          <w:lang w:val="sk-SK"/>
        </w:rPr>
        <w:t>,</w:t>
      </w:r>
      <w:r w:rsidR="006704B0">
        <w:rPr>
          <w:lang w:val="sk-SK"/>
        </w:rPr>
        <w:t xml:space="preserve"> používa sa na liečbu </w:t>
      </w:r>
      <w:r w:rsidR="0030204A">
        <w:rPr>
          <w:lang w:val="sk-SK"/>
        </w:rPr>
        <w:t xml:space="preserve">dlhodobých </w:t>
      </w:r>
      <w:r w:rsidR="006704B0">
        <w:rPr>
          <w:lang w:val="sk-SK"/>
        </w:rPr>
        <w:t>žilových vredov,</w:t>
      </w:r>
    </w:p>
    <w:p w:rsidR="00E40B90" w:rsidRPr="006367FA" w:rsidRDefault="0030204A">
      <w:pPr>
        <w:numPr>
          <w:ilvl w:val="0"/>
          <w:numId w:val="7"/>
        </w:numPr>
        <w:tabs>
          <w:tab w:val="clear" w:pos="567"/>
          <w:tab w:val="left" w:pos="708"/>
        </w:tabs>
        <w:suppressAutoHyphens w:val="0"/>
        <w:snapToGrid w:val="0"/>
        <w:spacing w:line="240" w:lineRule="auto"/>
        <w:ind w:right="-2"/>
        <w:rPr>
          <w:lang w:val="sk-SK"/>
        </w:rPr>
      </w:pPr>
      <w:proofErr w:type="spellStart"/>
      <w:r>
        <w:rPr>
          <w:lang w:val="sk-SK"/>
        </w:rPr>
        <w:t>z</w:t>
      </w:r>
      <w:r w:rsidR="006704B0">
        <w:rPr>
          <w:lang w:val="sk-SK"/>
        </w:rPr>
        <w:t>idovudín</w:t>
      </w:r>
      <w:proofErr w:type="spellEnd"/>
      <w:r w:rsidR="003A17E5">
        <w:rPr>
          <w:lang w:val="sk-SK"/>
        </w:rPr>
        <w:t>,</w:t>
      </w:r>
      <w:r w:rsidR="006704B0">
        <w:rPr>
          <w:lang w:val="sk-SK"/>
        </w:rPr>
        <w:t xml:space="preserve"> používa sa na liečbu vírusových infekcií,</w:t>
      </w:r>
    </w:p>
    <w:p w:rsidR="00E40B90" w:rsidRPr="006367FA" w:rsidRDefault="006704B0" w:rsidP="00CB5D2E">
      <w:pPr>
        <w:numPr>
          <w:ilvl w:val="0"/>
          <w:numId w:val="7"/>
        </w:numPr>
        <w:rPr>
          <w:rFonts w:cs="Times New Roman"/>
          <w:lang w:val="sk-SK"/>
        </w:rPr>
      </w:pPr>
      <w:proofErr w:type="spellStart"/>
      <w:r>
        <w:rPr>
          <w:snapToGrid w:val="0"/>
          <w:lang w:val="sk-SK"/>
        </w:rPr>
        <w:t>chlórpropamid</w:t>
      </w:r>
      <w:proofErr w:type="spellEnd"/>
      <w:r>
        <w:rPr>
          <w:snapToGrid w:val="0"/>
          <w:lang w:val="sk-SK"/>
        </w:rPr>
        <w:t xml:space="preserve"> a</w:t>
      </w:r>
      <w:r w:rsidR="003A17E5">
        <w:rPr>
          <w:snapToGrid w:val="0"/>
          <w:lang w:val="sk-SK"/>
        </w:rPr>
        <w:t> </w:t>
      </w:r>
      <w:proofErr w:type="spellStart"/>
      <w:r>
        <w:rPr>
          <w:snapToGrid w:val="0"/>
          <w:lang w:val="sk-SK"/>
        </w:rPr>
        <w:t>glibenklamid</w:t>
      </w:r>
      <w:proofErr w:type="spellEnd"/>
      <w:r w:rsidR="003A17E5">
        <w:rPr>
          <w:snapToGrid w:val="0"/>
          <w:lang w:val="sk-SK"/>
        </w:rPr>
        <w:t>,</w:t>
      </w:r>
      <w:r>
        <w:rPr>
          <w:snapToGrid w:val="0"/>
          <w:lang w:val="sk-SK"/>
        </w:rPr>
        <w:t xml:space="preserve"> používajú sa na liečbu cukrovky,</w:t>
      </w:r>
    </w:p>
    <w:p w:rsidR="0034577F" w:rsidRDefault="006704B0" w:rsidP="003311AB">
      <w:pPr>
        <w:numPr>
          <w:ilvl w:val="0"/>
          <w:numId w:val="7"/>
        </w:numPr>
        <w:tabs>
          <w:tab w:val="clear" w:pos="567"/>
          <w:tab w:val="left" w:pos="708"/>
        </w:tabs>
        <w:suppressAutoHyphens w:val="0"/>
        <w:snapToGrid w:val="0"/>
        <w:spacing w:line="240" w:lineRule="auto"/>
        <w:ind w:right="-2"/>
        <w:rPr>
          <w:lang w:val="sk-SK"/>
        </w:rPr>
      </w:pPr>
      <w:proofErr w:type="spellStart"/>
      <w:r>
        <w:rPr>
          <w:lang w:val="sk-SK"/>
        </w:rPr>
        <w:t>aminoglykozidové</w:t>
      </w:r>
      <w:proofErr w:type="spellEnd"/>
      <w:r>
        <w:rPr>
          <w:lang w:val="sk-SK"/>
        </w:rPr>
        <w:t xml:space="preserve"> antibiotiká</w:t>
      </w:r>
      <w:r w:rsidR="003A17E5">
        <w:rPr>
          <w:lang w:val="sk-SK"/>
        </w:rPr>
        <w:t>,</w:t>
      </w:r>
      <w:r>
        <w:rPr>
          <w:lang w:val="sk-SK"/>
        </w:rPr>
        <w:t xml:space="preserve"> používajú sa na liečbu bakteriálnych infekcií</w:t>
      </w:r>
      <w:r w:rsidR="00DB4964">
        <w:rPr>
          <w:lang w:val="sk-SK"/>
        </w:rPr>
        <w:t>,</w:t>
      </w:r>
    </w:p>
    <w:p w:rsidR="00E40B90" w:rsidRDefault="0034577F" w:rsidP="003311AB">
      <w:pPr>
        <w:numPr>
          <w:ilvl w:val="0"/>
          <w:numId w:val="7"/>
        </w:numPr>
        <w:tabs>
          <w:tab w:val="clear" w:pos="567"/>
          <w:tab w:val="left" w:pos="708"/>
        </w:tabs>
        <w:suppressAutoHyphens w:val="0"/>
        <w:snapToGrid w:val="0"/>
        <w:spacing w:line="240" w:lineRule="auto"/>
        <w:ind w:right="-2"/>
        <w:rPr>
          <w:lang w:val="sk-SK"/>
        </w:rPr>
      </w:pPr>
      <w:proofErr w:type="spellStart"/>
      <w:proofErr w:type="gramStart"/>
      <w:r w:rsidRPr="003B10B5">
        <w:rPr>
          <w:rFonts w:cs="Times New Roman"/>
          <w:color w:val="222222"/>
          <w:szCs w:val="22"/>
        </w:rPr>
        <w:t>súbežné</w:t>
      </w:r>
      <w:proofErr w:type="spellEnd"/>
      <w:proofErr w:type="gramEnd"/>
      <w:r w:rsidRPr="003B10B5">
        <w:rPr>
          <w:rFonts w:cs="Times New Roman"/>
          <w:color w:val="222222"/>
          <w:szCs w:val="22"/>
        </w:rPr>
        <w:t xml:space="preserve"> </w:t>
      </w:r>
      <w:proofErr w:type="spellStart"/>
      <w:r w:rsidRPr="003B10B5">
        <w:rPr>
          <w:rFonts w:cs="Times New Roman"/>
          <w:color w:val="222222"/>
          <w:szCs w:val="22"/>
        </w:rPr>
        <w:t>užívanie</w:t>
      </w:r>
      <w:proofErr w:type="spellEnd"/>
      <w:r w:rsidRPr="003B10B5">
        <w:rPr>
          <w:rFonts w:cs="Times New Roman"/>
          <w:color w:val="222222"/>
          <w:szCs w:val="22"/>
        </w:rPr>
        <w:t xml:space="preserve"> </w:t>
      </w:r>
      <w:proofErr w:type="spellStart"/>
      <w:r w:rsidRPr="003B10B5">
        <w:rPr>
          <w:color w:val="222222"/>
          <w:szCs w:val="22"/>
        </w:rPr>
        <w:t>Skudexy</w:t>
      </w:r>
      <w:proofErr w:type="spellEnd"/>
      <w:r w:rsidRPr="003B10B5">
        <w:rPr>
          <w:rFonts w:cs="Times New Roman"/>
          <w:color w:val="222222"/>
          <w:szCs w:val="22"/>
        </w:rPr>
        <w:t xml:space="preserve"> a </w:t>
      </w:r>
      <w:proofErr w:type="spellStart"/>
      <w:r w:rsidRPr="003B10B5">
        <w:rPr>
          <w:rFonts w:cs="Times New Roman"/>
          <w:color w:val="222222"/>
          <w:szCs w:val="22"/>
        </w:rPr>
        <w:t>sedatívnych</w:t>
      </w:r>
      <w:proofErr w:type="spellEnd"/>
      <w:r w:rsidRPr="003B10B5">
        <w:rPr>
          <w:rFonts w:cs="Times New Roman"/>
          <w:color w:val="222222"/>
          <w:szCs w:val="22"/>
        </w:rPr>
        <w:t xml:space="preserve"> </w:t>
      </w:r>
      <w:proofErr w:type="spellStart"/>
      <w:r w:rsidRPr="003B10B5">
        <w:rPr>
          <w:rFonts w:cs="Times New Roman"/>
          <w:color w:val="222222"/>
          <w:szCs w:val="22"/>
        </w:rPr>
        <w:t>liekov</w:t>
      </w:r>
      <w:proofErr w:type="spellEnd"/>
      <w:r w:rsidRPr="003B10B5">
        <w:rPr>
          <w:rFonts w:cs="Times New Roman"/>
          <w:color w:val="222222"/>
          <w:szCs w:val="22"/>
        </w:rPr>
        <w:t xml:space="preserve">, </w:t>
      </w:r>
      <w:proofErr w:type="spellStart"/>
      <w:r w:rsidRPr="003B10B5">
        <w:rPr>
          <w:rFonts w:cs="Times New Roman"/>
          <w:color w:val="222222"/>
          <w:szCs w:val="22"/>
        </w:rPr>
        <w:t>ako</w:t>
      </w:r>
      <w:proofErr w:type="spellEnd"/>
      <w:r w:rsidRPr="003B10B5">
        <w:rPr>
          <w:rFonts w:cs="Times New Roman"/>
          <w:color w:val="222222"/>
          <w:szCs w:val="22"/>
        </w:rPr>
        <w:t xml:space="preserve"> </w:t>
      </w:r>
      <w:proofErr w:type="spellStart"/>
      <w:r w:rsidRPr="003B10B5">
        <w:rPr>
          <w:rFonts w:cs="Times New Roman"/>
          <w:color w:val="222222"/>
          <w:szCs w:val="22"/>
        </w:rPr>
        <w:t>sú</w:t>
      </w:r>
      <w:proofErr w:type="spellEnd"/>
      <w:r w:rsidRPr="003B10B5">
        <w:rPr>
          <w:rFonts w:cs="Times New Roman"/>
          <w:color w:val="222222"/>
          <w:szCs w:val="22"/>
        </w:rPr>
        <w:t xml:space="preserve"> </w:t>
      </w:r>
      <w:proofErr w:type="spellStart"/>
      <w:r w:rsidRPr="003B10B5">
        <w:rPr>
          <w:rFonts w:cs="Times New Roman"/>
          <w:color w:val="222222"/>
          <w:szCs w:val="22"/>
        </w:rPr>
        <w:t>benzodiazepíny</w:t>
      </w:r>
      <w:proofErr w:type="spellEnd"/>
      <w:r w:rsidRPr="003B10B5">
        <w:rPr>
          <w:rFonts w:cs="Times New Roman"/>
          <w:color w:val="222222"/>
          <w:szCs w:val="22"/>
        </w:rPr>
        <w:t xml:space="preserve"> </w:t>
      </w:r>
      <w:proofErr w:type="spellStart"/>
      <w:r w:rsidRPr="003B10B5">
        <w:rPr>
          <w:rFonts w:cs="Times New Roman"/>
          <w:color w:val="222222"/>
          <w:szCs w:val="22"/>
        </w:rPr>
        <w:t>alebo</w:t>
      </w:r>
      <w:proofErr w:type="spellEnd"/>
      <w:r w:rsidRPr="003B10B5">
        <w:rPr>
          <w:rFonts w:cs="Times New Roman"/>
          <w:color w:val="222222"/>
          <w:szCs w:val="22"/>
        </w:rPr>
        <w:t xml:space="preserve"> </w:t>
      </w:r>
      <w:proofErr w:type="spellStart"/>
      <w:r w:rsidRPr="003B10B5">
        <w:rPr>
          <w:rFonts w:cs="Times New Roman"/>
          <w:color w:val="222222"/>
          <w:szCs w:val="22"/>
        </w:rPr>
        <w:t>príbuzné</w:t>
      </w:r>
      <w:proofErr w:type="spellEnd"/>
      <w:r w:rsidRPr="003B10B5">
        <w:rPr>
          <w:rFonts w:cs="Times New Roman"/>
          <w:color w:val="222222"/>
          <w:szCs w:val="22"/>
        </w:rPr>
        <w:t xml:space="preserve"> </w:t>
      </w:r>
      <w:proofErr w:type="spellStart"/>
      <w:r w:rsidRPr="003B10B5">
        <w:rPr>
          <w:color w:val="222222"/>
          <w:szCs w:val="22"/>
        </w:rPr>
        <w:t>liečivá</w:t>
      </w:r>
      <w:proofErr w:type="spellEnd"/>
      <w:r w:rsidRPr="003B10B5">
        <w:rPr>
          <w:rFonts w:cs="Times New Roman"/>
          <w:color w:val="222222"/>
          <w:szCs w:val="22"/>
        </w:rPr>
        <w:t xml:space="preserve">, </w:t>
      </w:r>
      <w:proofErr w:type="spellStart"/>
      <w:r w:rsidRPr="003B10B5">
        <w:rPr>
          <w:rFonts w:cs="Times New Roman"/>
          <w:color w:val="222222"/>
          <w:szCs w:val="22"/>
        </w:rPr>
        <w:t>zvyšuje</w:t>
      </w:r>
      <w:proofErr w:type="spellEnd"/>
      <w:r w:rsidRPr="003B10B5">
        <w:rPr>
          <w:rFonts w:cs="Times New Roman"/>
          <w:color w:val="222222"/>
          <w:szCs w:val="22"/>
        </w:rPr>
        <w:t xml:space="preserve"> </w:t>
      </w:r>
      <w:proofErr w:type="spellStart"/>
      <w:r w:rsidRPr="003B10B5">
        <w:rPr>
          <w:rFonts w:cs="Times New Roman"/>
          <w:color w:val="222222"/>
          <w:szCs w:val="22"/>
        </w:rPr>
        <w:t>riziko</w:t>
      </w:r>
      <w:proofErr w:type="spellEnd"/>
      <w:r w:rsidRPr="003B10B5">
        <w:rPr>
          <w:rFonts w:cs="Times New Roman"/>
          <w:color w:val="222222"/>
          <w:szCs w:val="22"/>
        </w:rPr>
        <w:t xml:space="preserve"> </w:t>
      </w:r>
      <w:proofErr w:type="spellStart"/>
      <w:r w:rsidRPr="003B10B5">
        <w:rPr>
          <w:rFonts w:cs="Times New Roman"/>
          <w:color w:val="222222"/>
          <w:szCs w:val="22"/>
        </w:rPr>
        <w:t>ospalosti</w:t>
      </w:r>
      <w:proofErr w:type="spellEnd"/>
      <w:r w:rsidRPr="003B10B5">
        <w:rPr>
          <w:rFonts w:cs="Times New Roman"/>
          <w:color w:val="222222"/>
          <w:szCs w:val="22"/>
        </w:rPr>
        <w:t xml:space="preserve">, </w:t>
      </w:r>
      <w:proofErr w:type="spellStart"/>
      <w:r w:rsidRPr="003B10B5">
        <w:rPr>
          <w:rFonts w:cs="Times New Roman"/>
          <w:color w:val="222222"/>
          <w:szCs w:val="22"/>
        </w:rPr>
        <w:t>ťažkostí</w:t>
      </w:r>
      <w:proofErr w:type="spellEnd"/>
      <w:r w:rsidRPr="003B10B5">
        <w:rPr>
          <w:rFonts w:cs="Times New Roman"/>
          <w:color w:val="222222"/>
          <w:szCs w:val="22"/>
        </w:rPr>
        <w:t xml:space="preserve"> s </w:t>
      </w:r>
      <w:proofErr w:type="spellStart"/>
      <w:r w:rsidRPr="003B10B5">
        <w:rPr>
          <w:rFonts w:cs="Times New Roman"/>
          <w:color w:val="222222"/>
          <w:szCs w:val="22"/>
        </w:rPr>
        <w:t>dýchaním</w:t>
      </w:r>
      <w:proofErr w:type="spellEnd"/>
      <w:r w:rsidRPr="003B10B5">
        <w:rPr>
          <w:rFonts w:cs="Times New Roman"/>
          <w:color w:val="222222"/>
          <w:szCs w:val="22"/>
        </w:rPr>
        <w:t xml:space="preserve"> (</w:t>
      </w:r>
      <w:proofErr w:type="spellStart"/>
      <w:r w:rsidRPr="003B10B5">
        <w:rPr>
          <w:rFonts w:cs="Times New Roman"/>
          <w:color w:val="222222"/>
          <w:szCs w:val="22"/>
        </w:rPr>
        <w:t>respiračnej</w:t>
      </w:r>
      <w:proofErr w:type="spellEnd"/>
      <w:r w:rsidRPr="003B10B5">
        <w:rPr>
          <w:rFonts w:cs="Times New Roman"/>
          <w:color w:val="222222"/>
          <w:szCs w:val="22"/>
        </w:rPr>
        <w:t xml:space="preserve"> </w:t>
      </w:r>
      <w:proofErr w:type="spellStart"/>
      <w:r w:rsidRPr="003B10B5">
        <w:rPr>
          <w:rFonts w:cs="Times New Roman"/>
          <w:color w:val="222222"/>
          <w:szCs w:val="22"/>
        </w:rPr>
        <w:t>depresie</w:t>
      </w:r>
      <w:proofErr w:type="spellEnd"/>
      <w:r w:rsidRPr="003B10B5">
        <w:rPr>
          <w:rFonts w:cs="Times New Roman"/>
          <w:color w:val="222222"/>
          <w:szCs w:val="22"/>
        </w:rPr>
        <w:t xml:space="preserve">), </w:t>
      </w:r>
      <w:proofErr w:type="spellStart"/>
      <w:r w:rsidRPr="003B10B5">
        <w:rPr>
          <w:rFonts w:cs="Times New Roman"/>
          <w:color w:val="222222"/>
          <w:szCs w:val="22"/>
        </w:rPr>
        <w:t>kómy</w:t>
      </w:r>
      <w:proofErr w:type="spellEnd"/>
      <w:r w:rsidRPr="003B10B5">
        <w:rPr>
          <w:rFonts w:cs="Times New Roman"/>
          <w:color w:val="222222"/>
          <w:szCs w:val="22"/>
        </w:rPr>
        <w:t xml:space="preserve"> a </w:t>
      </w:r>
      <w:proofErr w:type="spellStart"/>
      <w:r w:rsidRPr="003B10B5">
        <w:rPr>
          <w:rFonts w:cs="Times New Roman"/>
          <w:color w:val="222222"/>
          <w:szCs w:val="22"/>
        </w:rPr>
        <w:t>môže</w:t>
      </w:r>
      <w:proofErr w:type="spellEnd"/>
      <w:r w:rsidRPr="003B10B5">
        <w:rPr>
          <w:rFonts w:cs="Times New Roman"/>
          <w:color w:val="222222"/>
          <w:szCs w:val="22"/>
        </w:rPr>
        <w:t xml:space="preserve"> </w:t>
      </w:r>
      <w:proofErr w:type="spellStart"/>
      <w:r w:rsidRPr="003B10B5">
        <w:rPr>
          <w:rFonts w:cs="Times New Roman"/>
          <w:color w:val="222222"/>
          <w:szCs w:val="22"/>
        </w:rPr>
        <w:t>byť</w:t>
      </w:r>
      <w:proofErr w:type="spellEnd"/>
      <w:r w:rsidRPr="003B10B5">
        <w:rPr>
          <w:rFonts w:cs="Times New Roman"/>
          <w:color w:val="222222"/>
          <w:szCs w:val="22"/>
        </w:rPr>
        <w:t xml:space="preserve"> </w:t>
      </w:r>
      <w:proofErr w:type="spellStart"/>
      <w:r w:rsidRPr="003B10B5">
        <w:rPr>
          <w:rFonts w:cs="Times New Roman"/>
          <w:color w:val="222222"/>
          <w:szCs w:val="22"/>
        </w:rPr>
        <w:t>životohrozujúce</w:t>
      </w:r>
      <w:proofErr w:type="spellEnd"/>
      <w:r w:rsidRPr="003B10B5">
        <w:rPr>
          <w:color w:val="222222"/>
          <w:szCs w:val="22"/>
        </w:rPr>
        <w:t xml:space="preserve">. </w:t>
      </w:r>
      <w:r w:rsidRPr="00F55A39">
        <w:rPr>
          <w:color w:val="222222"/>
          <w:szCs w:val="22"/>
        </w:rPr>
        <w:t xml:space="preserve">Z </w:t>
      </w:r>
      <w:proofErr w:type="spellStart"/>
      <w:r w:rsidRPr="00F55A39">
        <w:rPr>
          <w:color w:val="222222"/>
          <w:szCs w:val="22"/>
        </w:rPr>
        <w:t>tohto</w:t>
      </w:r>
      <w:proofErr w:type="spellEnd"/>
      <w:r w:rsidRPr="00F55A39">
        <w:rPr>
          <w:color w:val="222222"/>
          <w:szCs w:val="22"/>
        </w:rPr>
        <w:t xml:space="preserve"> </w:t>
      </w:r>
      <w:proofErr w:type="spellStart"/>
      <w:r w:rsidRPr="00F55A39">
        <w:rPr>
          <w:color w:val="222222"/>
          <w:szCs w:val="22"/>
        </w:rPr>
        <w:t>dôvodu</w:t>
      </w:r>
      <w:proofErr w:type="spellEnd"/>
      <w:r w:rsidRPr="00F55A39">
        <w:rPr>
          <w:color w:val="222222"/>
          <w:szCs w:val="22"/>
        </w:rPr>
        <w:t xml:space="preserve"> </w:t>
      </w:r>
      <w:proofErr w:type="spellStart"/>
      <w:proofErr w:type="gramStart"/>
      <w:r w:rsidRPr="003B10B5">
        <w:rPr>
          <w:color w:val="222222"/>
          <w:szCs w:val="22"/>
        </w:rPr>
        <w:t>sa</w:t>
      </w:r>
      <w:proofErr w:type="spellEnd"/>
      <w:proofErr w:type="gramEnd"/>
      <w:r w:rsidRPr="003B10B5">
        <w:rPr>
          <w:color w:val="222222"/>
          <w:szCs w:val="22"/>
        </w:rPr>
        <w:t xml:space="preserve"> </w:t>
      </w:r>
      <w:proofErr w:type="spellStart"/>
      <w:r w:rsidRPr="003B10B5">
        <w:rPr>
          <w:color w:val="222222"/>
          <w:szCs w:val="22"/>
        </w:rPr>
        <w:t>má</w:t>
      </w:r>
      <w:proofErr w:type="spellEnd"/>
      <w:r w:rsidRPr="00F55A39">
        <w:rPr>
          <w:color w:val="222222"/>
          <w:szCs w:val="22"/>
        </w:rPr>
        <w:t xml:space="preserve"> </w:t>
      </w:r>
      <w:proofErr w:type="spellStart"/>
      <w:r w:rsidRPr="003B10B5">
        <w:rPr>
          <w:color w:val="222222"/>
          <w:szCs w:val="22"/>
        </w:rPr>
        <w:t>nad</w:t>
      </w:r>
      <w:proofErr w:type="spellEnd"/>
      <w:r w:rsidRPr="003B10B5">
        <w:rPr>
          <w:color w:val="222222"/>
          <w:szCs w:val="22"/>
        </w:rPr>
        <w:t xml:space="preserve"> </w:t>
      </w:r>
      <w:proofErr w:type="spellStart"/>
      <w:r w:rsidRPr="003B10B5">
        <w:rPr>
          <w:color w:val="222222"/>
          <w:szCs w:val="22"/>
        </w:rPr>
        <w:t>súbežným</w:t>
      </w:r>
      <w:proofErr w:type="spellEnd"/>
      <w:r w:rsidRPr="003B10B5">
        <w:rPr>
          <w:color w:val="222222"/>
          <w:szCs w:val="22"/>
        </w:rPr>
        <w:t xml:space="preserve"> </w:t>
      </w:r>
      <w:proofErr w:type="spellStart"/>
      <w:r w:rsidRPr="003B10B5">
        <w:rPr>
          <w:color w:val="222222"/>
          <w:szCs w:val="22"/>
        </w:rPr>
        <w:t>užívaním</w:t>
      </w:r>
      <w:proofErr w:type="spellEnd"/>
      <w:r w:rsidRPr="00F55A39">
        <w:rPr>
          <w:color w:val="222222"/>
          <w:szCs w:val="22"/>
        </w:rPr>
        <w:t xml:space="preserve"> </w:t>
      </w:r>
      <w:proofErr w:type="spellStart"/>
      <w:r w:rsidRPr="003B10B5">
        <w:rPr>
          <w:color w:val="222222"/>
          <w:szCs w:val="22"/>
        </w:rPr>
        <w:t>uvažovať</w:t>
      </w:r>
      <w:proofErr w:type="spellEnd"/>
      <w:r w:rsidRPr="003B10B5">
        <w:rPr>
          <w:color w:val="222222"/>
          <w:szCs w:val="22"/>
        </w:rPr>
        <w:t xml:space="preserve"> </w:t>
      </w:r>
      <w:proofErr w:type="spellStart"/>
      <w:r w:rsidRPr="003B10B5">
        <w:rPr>
          <w:color w:val="222222"/>
          <w:szCs w:val="22"/>
        </w:rPr>
        <w:t>iba</w:t>
      </w:r>
      <w:proofErr w:type="spellEnd"/>
      <w:r w:rsidRPr="00F55A39">
        <w:rPr>
          <w:color w:val="222222"/>
          <w:szCs w:val="22"/>
        </w:rPr>
        <w:t xml:space="preserve"> </w:t>
      </w:r>
      <w:proofErr w:type="spellStart"/>
      <w:r w:rsidRPr="00F55A39">
        <w:rPr>
          <w:color w:val="222222"/>
          <w:szCs w:val="22"/>
        </w:rPr>
        <w:t>vtedy</w:t>
      </w:r>
      <w:proofErr w:type="spellEnd"/>
      <w:r w:rsidRPr="00F55A39">
        <w:rPr>
          <w:color w:val="222222"/>
          <w:szCs w:val="22"/>
        </w:rPr>
        <w:t xml:space="preserve">, </w:t>
      </w:r>
      <w:proofErr w:type="spellStart"/>
      <w:r w:rsidRPr="00F55A39">
        <w:rPr>
          <w:color w:val="222222"/>
          <w:szCs w:val="22"/>
        </w:rPr>
        <w:t>ak</w:t>
      </w:r>
      <w:proofErr w:type="spellEnd"/>
      <w:r w:rsidRPr="00F55A39">
        <w:rPr>
          <w:color w:val="222222"/>
          <w:szCs w:val="22"/>
        </w:rPr>
        <w:t xml:space="preserve"> </w:t>
      </w:r>
      <w:proofErr w:type="spellStart"/>
      <w:r w:rsidRPr="00F55A39">
        <w:rPr>
          <w:color w:val="222222"/>
          <w:szCs w:val="22"/>
        </w:rPr>
        <w:t>nie</w:t>
      </w:r>
      <w:proofErr w:type="spellEnd"/>
      <w:r w:rsidRPr="003B10B5">
        <w:rPr>
          <w:color w:val="222222"/>
          <w:szCs w:val="22"/>
        </w:rPr>
        <w:t xml:space="preserve"> </w:t>
      </w:r>
      <w:proofErr w:type="spellStart"/>
      <w:r>
        <w:rPr>
          <w:color w:val="222222"/>
          <w:szCs w:val="22"/>
        </w:rPr>
        <w:t>sú</w:t>
      </w:r>
      <w:proofErr w:type="spellEnd"/>
      <w:r>
        <w:rPr>
          <w:color w:val="222222"/>
          <w:szCs w:val="22"/>
        </w:rPr>
        <w:t xml:space="preserve"> </w:t>
      </w:r>
      <w:proofErr w:type="spellStart"/>
      <w:r w:rsidRPr="003B10B5">
        <w:rPr>
          <w:color w:val="222222"/>
          <w:szCs w:val="22"/>
        </w:rPr>
        <w:t>možné</w:t>
      </w:r>
      <w:proofErr w:type="spellEnd"/>
      <w:r w:rsidRPr="003B10B5">
        <w:rPr>
          <w:color w:val="222222"/>
          <w:szCs w:val="22"/>
        </w:rPr>
        <w:t xml:space="preserve"> </w:t>
      </w:r>
      <w:proofErr w:type="spellStart"/>
      <w:r w:rsidRPr="00F55A39">
        <w:rPr>
          <w:color w:val="222222"/>
          <w:szCs w:val="22"/>
        </w:rPr>
        <w:t>iné</w:t>
      </w:r>
      <w:proofErr w:type="spellEnd"/>
      <w:r w:rsidRPr="00F55A39">
        <w:rPr>
          <w:color w:val="222222"/>
          <w:szCs w:val="22"/>
        </w:rPr>
        <w:t xml:space="preserve"> </w:t>
      </w:r>
      <w:proofErr w:type="spellStart"/>
      <w:r w:rsidRPr="003B10B5">
        <w:rPr>
          <w:color w:val="222222"/>
          <w:szCs w:val="22"/>
        </w:rPr>
        <w:t>spôsoby</w:t>
      </w:r>
      <w:proofErr w:type="spellEnd"/>
      <w:r w:rsidRPr="00F55A39">
        <w:rPr>
          <w:color w:val="222222"/>
          <w:szCs w:val="22"/>
        </w:rPr>
        <w:t xml:space="preserve"> </w:t>
      </w:r>
      <w:proofErr w:type="spellStart"/>
      <w:r w:rsidRPr="00F55A39">
        <w:rPr>
          <w:color w:val="222222"/>
          <w:szCs w:val="22"/>
        </w:rPr>
        <w:t>liečby</w:t>
      </w:r>
      <w:proofErr w:type="spellEnd"/>
      <w:r w:rsidRPr="003B10B5">
        <w:rPr>
          <w:color w:val="222222"/>
          <w:szCs w:val="22"/>
        </w:rPr>
        <w:t xml:space="preserve">. </w:t>
      </w:r>
      <w:proofErr w:type="spellStart"/>
      <w:r w:rsidRPr="003B10B5">
        <w:rPr>
          <w:color w:val="222222"/>
          <w:szCs w:val="22"/>
        </w:rPr>
        <w:t>Avšak</w:t>
      </w:r>
      <w:proofErr w:type="spellEnd"/>
      <w:r w:rsidRPr="003B10B5">
        <w:rPr>
          <w:color w:val="222222"/>
          <w:szCs w:val="22"/>
        </w:rPr>
        <w:t xml:space="preserve"> </w:t>
      </w:r>
      <w:proofErr w:type="spellStart"/>
      <w:proofErr w:type="gramStart"/>
      <w:r w:rsidRPr="003B10B5">
        <w:rPr>
          <w:color w:val="222222"/>
          <w:szCs w:val="22"/>
        </w:rPr>
        <w:t>ak</w:t>
      </w:r>
      <w:proofErr w:type="spellEnd"/>
      <w:proofErr w:type="gramEnd"/>
      <w:r w:rsidRPr="003B10B5">
        <w:rPr>
          <w:color w:val="222222"/>
          <w:szCs w:val="22"/>
        </w:rPr>
        <w:t xml:space="preserve"> </w:t>
      </w:r>
      <w:proofErr w:type="spellStart"/>
      <w:r w:rsidRPr="003B10B5">
        <w:rPr>
          <w:color w:val="222222"/>
          <w:szCs w:val="22"/>
        </w:rPr>
        <w:t>vám</w:t>
      </w:r>
      <w:proofErr w:type="spellEnd"/>
      <w:r w:rsidRPr="003B10B5">
        <w:rPr>
          <w:color w:val="222222"/>
          <w:szCs w:val="22"/>
        </w:rPr>
        <w:t xml:space="preserve"> </w:t>
      </w:r>
      <w:proofErr w:type="spellStart"/>
      <w:r w:rsidRPr="003B10B5">
        <w:rPr>
          <w:color w:val="222222"/>
          <w:szCs w:val="22"/>
        </w:rPr>
        <w:t>lekár</w:t>
      </w:r>
      <w:proofErr w:type="spellEnd"/>
      <w:r w:rsidRPr="003B10B5">
        <w:rPr>
          <w:color w:val="222222"/>
          <w:szCs w:val="22"/>
        </w:rPr>
        <w:t xml:space="preserve"> </w:t>
      </w:r>
      <w:proofErr w:type="spellStart"/>
      <w:r w:rsidRPr="003B10B5">
        <w:rPr>
          <w:color w:val="222222"/>
          <w:szCs w:val="22"/>
        </w:rPr>
        <w:t>predpíše</w:t>
      </w:r>
      <w:proofErr w:type="spellEnd"/>
      <w:r w:rsidRPr="003B10B5">
        <w:rPr>
          <w:color w:val="222222"/>
          <w:szCs w:val="22"/>
        </w:rPr>
        <w:t xml:space="preserve"> </w:t>
      </w:r>
      <w:proofErr w:type="spellStart"/>
      <w:r w:rsidRPr="003B10B5">
        <w:rPr>
          <w:color w:val="222222"/>
          <w:szCs w:val="22"/>
        </w:rPr>
        <w:t>Skudexu</w:t>
      </w:r>
      <w:proofErr w:type="spellEnd"/>
      <w:r w:rsidRPr="003B10B5">
        <w:rPr>
          <w:color w:val="222222"/>
          <w:szCs w:val="22"/>
        </w:rPr>
        <w:t xml:space="preserve"> </w:t>
      </w:r>
      <w:proofErr w:type="spellStart"/>
      <w:r w:rsidRPr="003B10B5">
        <w:rPr>
          <w:color w:val="222222"/>
          <w:szCs w:val="22"/>
        </w:rPr>
        <w:t>spolu</w:t>
      </w:r>
      <w:proofErr w:type="spellEnd"/>
      <w:r w:rsidRPr="003B10B5">
        <w:rPr>
          <w:color w:val="222222"/>
          <w:szCs w:val="22"/>
        </w:rPr>
        <w:t xml:space="preserve"> so </w:t>
      </w:r>
      <w:proofErr w:type="spellStart"/>
      <w:r w:rsidRPr="003B10B5">
        <w:rPr>
          <w:color w:val="222222"/>
          <w:szCs w:val="22"/>
        </w:rPr>
        <w:t>sedatívnymi</w:t>
      </w:r>
      <w:proofErr w:type="spellEnd"/>
      <w:r w:rsidRPr="003B10B5">
        <w:rPr>
          <w:color w:val="222222"/>
          <w:szCs w:val="22"/>
        </w:rPr>
        <w:t xml:space="preserve"> </w:t>
      </w:r>
      <w:proofErr w:type="spellStart"/>
      <w:r w:rsidRPr="003B10B5">
        <w:rPr>
          <w:color w:val="222222"/>
          <w:szCs w:val="22"/>
        </w:rPr>
        <w:t>liekmi</w:t>
      </w:r>
      <w:proofErr w:type="spellEnd"/>
      <w:r w:rsidRPr="003B10B5">
        <w:rPr>
          <w:color w:val="222222"/>
          <w:szCs w:val="22"/>
        </w:rPr>
        <w:t xml:space="preserve">, </w:t>
      </w:r>
      <w:proofErr w:type="spellStart"/>
      <w:r w:rsidRPr="003B10B5">
        <w:rPr>
          <w:color w:val="222222"/>
          <w:szCs w:val="22"/>
        </w:rPr>
        <w:t>dávka</w:t>
      </w:r>
      <w:proofErr w:type="spellEnd"/>
      <w:r w:rsidRPr="003B10B5">
        <w:rPr>
          <w:color w:val="222222"/>
          <w:szCs w:val="22"/>
        </w:rPr>
        <w:t xml:space="preserve"> a </w:t>
      </w:r>
      <w:proofErr w:type="spellStart"/>
      <w:r w:rsidRPr="003B10B5">
        <w:rPr>
          <w:color w:val="222222"/>
          <w:szCs w:val="22"/>
        </w:rPr>
        <w:t>trvanie</w:t>
      </w:r>
      <w:proofErr w:type="spellEnd"/>
      <w:r w:rsidRPr="003B10B5">
        <w:rPr>
          <w:color w:val="222222"/>
          <w:szCs w:val="22"/>
        </w:rPr>
        <w:t xml:space="preserve"> </w:t>
      </w:r>
      <w:proofErr w:type="spellStart"/>
      <w:r w:rsidRPr="003B10B5">
        <w:rPr>
          <w:color w:val="222222"/>
          <w:szCs w:val="22"/>
        </w:rPr>
        <w:t>súbežnej</w:t>
      </w:r>
      <w:proofErr w:type="spellEnd"/>
      <w:r w:rsidRPr="003B10B5">
        <w:rPr>
          <w:color w:val="222222"/>
          <w:szCs w:val="22"/>
        </w:rPr>
        <w:t xml:space="preserve"> </w:t>
      </w:r>
      <w:proofErr w:type="spellStart"/>
      <w:r w:rsidRPr="003B10B5">
        <w:rPr>
          <w:color w:val="222222"/>
          <w:szCs w:val="22"/>
        </w:rPr>
        <w:t>liečby</w:t>
      </w:r>
      <w:proofErr w:type="spellEnd"/>
      <w:r w:rsidRPr="003B10B5">
        <w:rPr>
          <w:color w:val="222222"/>
          <w:szCs w:val="22"/>
        </w:rPr>
        <w:t xml:space="preserve"> </w:t>
      </w:r>
      <w:proofErr w:type="spellStart"/>
      <w:r w:rsidRPr="003B10B5">
        <w:rPr>
          <w:color w:val="222222"/>
          <w:szCs w:val="22"/>
        </w:rPr>
        <w:t>mus</w:t>
      </w:r>
      <w:r>
        <w:rPr>
          <w:color w:val="222222"/>
          <w:szCs w:val="22"/>
        </w:rPr>
        <w:t>ia</w:t>
      </w:r>
      <w:proofErr w:type="spellEnd"/>
      <w:r w:rsidRPr="003B10B5">
        <w:rPr>
          <w:color w:val="222222"/>
          <w:szCs w:val="22"/>
        </w:rPr>
        <w:t xml:space="preserve"> </w:t>
      </w:r>
      <w:proofErr w:type="spellStart"/>
      <w:r w:rsidRPr="003B10B5">
        <w:rPr>
          <w:color w:val="222222"/>
          <w:szCs w:val="22"/>
        </w:rPr>
        <w:t>byť</w:t>
      </w:r>
      <w:proofErr w:type="spellEnd"/>
      <w:r w:rsidRPr="003B10B5">
        <w:rPr>
          <w:color w:val="222222"/>
          <w:szCs w:val="22"/>
        </w:rPr>
        <w:t xml:space="preserve"> </w:t>
      </w:r>
      <w:proofErr w:type="spellStart"/>
      <w:r w:rsidRPr="003B10B5">
        <w:rPr>
          <w:color w:val="222222"/>
          <w:szCs w:val="22"/>
        </w:rPr>
        <w:t>lekárom</w:t>
      </w:r>
      <w:proofErr w:type="spellEnd"/>
      <w:r w:rsidRPr="003B10B5">
        <w:rPr>
          <w:color w:val="222222"/>
          <w:szCs w:val="22"/>
        </w:rPr>
        <w:t xml:space="preserve"> </w:t>
      </w:r>
      <w:proofErr w:type="spellStart"/>
      <w:r w:rsidRPr="003B10B5">
        <w:rPr>
          <w:color w:val="222222"/>
          <w:szCs w:val="22"/>
        </w:rPr>
        <w:t>obmedzen</w:t>
      </w:r>
      <w:r w:rsidR="008C39A0">
        <w:rPr>
          <w:color w:val="222222"/>
          <w:szCs w:val="22"/>
        </w:rPr>
        <w:t>é</w:t>
      </w:r>
      <w:proofErr w:type="spellEnd"/>
      <w:r w:rsidRPr="003B10B5">
        <w:rPr>
          <w:color w:val="222222"/>
          <w:szCs w:val="22"/>
        </w:rPr>
        <w:t xml:space="preserve">. </w:t>
      </w:r>
      <w:proofErr w:type="spellStart"/>
      <w:r w:rsidRPr="003B10B5">
        <w:rPr>
          <w:color w:val="222222"/>
          <w:szCs w:val="22"/>
        </w:rPr>
        <w:t>Informujte</w:t>
      </w:r>
      <w:proofErr w:type="spellEnd"/>
      <w:r w:rsidRPr="003B10B5">
        <w:rPr>
          <w:color w:val="222222"/>
          <w:szCs w:val="22"/>
        </w:rPr>
        <w:t xml:space="preserve"> </w:t>
      </w:r>
      <w:proofErr w:type="spellStart"/>
      <w:r w:rsidRPr="00F55A39">
        <w:rPr>
          <w:color w:val="222222"/>
          <w:szCs w:val="22"/>
        </w:rPr>
        <w:t>svojho</w:t>
      </w:r>
      <w:proofErr w:type="spellEnd"/>
      <w:r w:rsidRPr="00F55A39">
        <w:rPr>
          <w:color w:val="222222"/>
          <w:szCs w:val="22"/>
        </w:rPr>
        <w:t xml:space="preserve"> </w:t>
      </w:r>
      <w:proofErr w:type="spellStart"/>
      <w:r w:rsidRPr="00F55A39">
        <w:rPr>
          <w:color w:val="222222"/>
          <w:szCs w:val="22"/>
        </w:rPr>
        <w:t>lekára</w:t>
      </w:r>
      <w:proofErr w:type="spellEnd"/>
      <w:r w:rsidRPr="00F55A39">
        <w:rPr>
          <w:color w:val="222222"/>
          <w:szCs w:val="22"/>
        </w:rPr>
        <w:t xml:space="preserve"> o </w:t>
      </w:r>
      <w:proofErr w:type="spellStart"/>
      <w:r w:rsidRPr="00F55A39">
        <w:rPr>
          <w:color w:val="222222"/>
          <w:szCs w:val="22"/>
        </w:rPr>
        <w:t>všetkých</w:t>
      </w:r>
      <w:proofErr w:type="spellEnd"/>
      <w:r w:rsidRPr="00F55A39">
        <w:rPr>
          <w:color w:val="222222"/>
          <w:szCs w:val="22"/>
        </w:rPr>
        <w:t xml:space="preserve"> </w:t>
      </w:r>
      <w:proofErr w:type="spellStart"/>
      <w:r w:rsidRPr="003B10B5">
        <w:rPr>
          <w:color w:val="222222"/>
          <w:szCs w:val="22"/>
        </w:rPr>
        <w:t>sedatívnych</w:t>
      </w:r>
      <w:proofErr w:type="spellEnd"/>
      <w:r w:rsidRPr="003B10B5">
        <w:rPr>
          <w:color w:val="222222"/>
          <w:szCs w:val="22"/>
        </w:rPr>
        <w:t xml:space="preserve"> </w:t>
      </w:r>
      <w:proofErr w:type="spellStart"/>
      <w:r w:rsidRPr="00F55A39">
        <w:rPr>
          <w:color w:val="222222"/>
          <w:szCs w:val="22"/>
        </w:rPr>
        <w:t>liekoch</w:t>
      </w:r>
      <w:proofErr w:type="spellEnd"/>
      <w:r w:rsidRPr="00F55A39">
        <w:rPr>
          <w:color w:val="222222"/>
          <w:szCs w:val="22"/>
        </w:rPr>
        <w:t xml:space="preserve">, </w:t>
      </w:r>
      <w:proofErr w:type="spellStart"/>
      <w:r w:rsidRPr="00F55A39">
        <w:rPr>
          <w:color w:val="222222"/>
          <w:szCs w:val="22"/>
        </w:rPr>
        <w:t>ktoré</w:t>
      </w:r>
      <w:proofErr w:type="spellEnd"/>
      <w:r w:rsidRPr="00F55A39">
        <w:rPr>
          <w:color w:val="222222"/>
          <w:szCs w:val="22"/>
        </w:rPr>
        <w:t xml:space="preserve"> </w:t>
      </w:r>
      <w:proofErr w:type="spellStart"/>
      <w:r w:rsidRPr="00F55A39">
        <w:rPr>
          <w:color w:val="222222"/>
          <w:szCs w:val="22"/>
        </w:rPr>
        <w:t>užívate</w:t>
      </w:r>
      <w:proofErr w:type="spellEnd"/>
      <w:r w:rsidRPr="00F55A39">
        <w:rPr>
          <w:color w:val="222222"/>
          <w:szCs w:val="22"/>
        </w:rPr>
        <w:t xml:space="preserve"> </w:t>
      </w:r>
      <w:r w:rsidRPr="003B10B5">
        <w:rPr>
          <w:color w:val="222222"/>
          <w:szCs w:val="22"/>
        </w:rPr>
        <w:t xml:space="preserve">a </w:t>
      </w:r>
      <w:proofErr w:type="spellStart"/>
      <w:r w:rsidRPr="00F55A39">
        <w:rPr>
          <w:color w:val="222222"/>
          <w:szCs w:val="22"/>
        </w:rPr>
        <w:t>pozorne</w:t>
      </w:r>
      <w:proofErr w:type="spellEnd"/>
      <w:r w:rsidRPr="00F55A39">
        <w:rPr>
          <w:color w:val="222222"/>
          <w:szCs w:val="22"/>
        </w:rPr>
        <w:t xml:space="preserve"> </w:t>
      </w:r>
      <w:proofErr w:type="spellStart"/>
      <w:r w:rsidRPr="00F55A39">
        <w:rPr>
          <w:color w:val="222222"/>
          <w:szCs w:val="22"/>
        </w:rPr>
        <w:t>dodržujte</w:t>
      </w:r>
      <w:proofErr w:type="spellEnd"/>
      <w:r w:rsidRPr="00F55A39">
        <w:rPr>
          <w:color w:val="222222"/>
          <w:szCs w:val="22"/>
        </w:rPr>
        <w:t xml:space="preserve"> </w:t>
      </w:r>
      <w:proofErr w:type="spellStart"/>
      <w:r w:rsidRPr="00F55A39">
        <w:rPr>
          <w:color w:val="222222"/>
          <w:szCs w:val="22"/>
        </w:rPr>
        <w:t>odporúčania</w:t>
      </w:r>
      <w:proofErr w:type="spellEnd"/>
      <w:r w:rsidRPr="00F55A39">
        <w:rPr>
          <w:color w:val="222222"/>
          <w:szCs w:val="22"/>
        </w:rPr>
        <w:t xml:space="preserve"> </w:t>
      </w:r>
      <w:proofErr w:type="spellStart"/>
      <w:r w:rsidRPr="00F55A39">
        <w:rPr>
          <w:color w:val="222222"/>
          <w:szCs w:val="22"/>
        </w:rPr>
        <w:t>lekára</w:t>
      </w:r>
      <w:proofErr w:type="spellEnd"/>
      <w:r w:rsidRPr="003B10B5">
        <w:rPr>
          <w:color w:val="222222"/>
          <w:szCs w:val="22"/>
        </w:rPr>
        <w:t xml:space="preserve"> </w:t>
      </w:r>
      <w:proofErr w:type="spellStart"/>
      <w:r w:rsidRPr="003B10B5">
        <w:rPr>
          <w:color w:val="222222"/>
          <w:szCs w:val="22"/>
        </w:rPr>
        <w:t>ohľadom</w:t>
      </w:r>
      <w:proofErr w:type="spellEnd"/>
      <w:r w:rsidRPr="003B10B5">
        <w:rPr>
          <w:color w:val="222222"/>
          <w:szCs w:val="22"/>
        </w:rPr>
        <w:t xml:space="preserve"> </w:t>
      </w:r>
      <w:proofErr w:type="spellStart"/>
      <w:r w:rsidRPr="003B10B5">
        <w:rPr>
          <w:color w:val="222222"/>
          <w:szCs w:val="22"/>
        </w:rPr>
        <w:t>dákovania</w:t>
      </w:r>
      <w:proofErr w:type="spellEnd"/>
      <w:r w:rsidRPr="00F55A39">
        <w:rPr>
          <w:color w:val="222222"/>
          <w:szCs w:val="22"/>
        </w:rPr>
        <w:t xml:space="preserve">. </w:t>
      </w:r>
      <w:proofErr w:type="spellStart"/>
      <w:r w:rsidRPr="00F55A39">
        <w:rPr>
          <w:color w:val="222222"/>
          <w:szCs w:val="22"/>
        </w:rPr>
        <w:t>Mohlo</w:t>
      </w:r>
      <w:proofErr w:type="spellEnd"/>
      <w:r w:rsidRPr="00F55A39">
        <w:rPr>
          <w:color w:val="222222"/>
          <w:szCs w:val="22"/>
        </w:rPr>
        <w:t xml:space="preserve"> by </w:t>
      </w:r>
      <w:proofErr w:type="spellStart"/>
      <w:r w:rsidRPr="00F55A39">
        <w:rPr>
          <w:color w:val="222222"/>
          <w:szCs w:val="22"/>
        </w:rPr>
        <w:t>byť</w:t>
      </w:r>
      <w:proofErr w:type="spellEnd"/>
      <w:r w:rsidRPr="00F55A39">
        <w:rPr>
          <w:color w:val="222222"/>
          <w:szCs w:val="22"/>
        </w:rPr>
        <w:t xml:space="preserve"> </w:t>
      </w:r>
      <w:proofErr w:type="spellStart"/>
      <w:r w:rsidRPr="00F55A39">
        <w:rPr>
          <w:color w:val="222222"/>
          <w:szCs w:val="22"/>
        </w:rPr>
        <w:t>užitočné</w:t>
      </w:r>
      <w:proofErr w:type="spellEnd"/>
      <w:r w:rsidRPr="00F55A39">
        <w:rPr>
          <w:color w:val="222222"/>
          <w:szCs w:val="22"/>
        </w:rPr>
        <w:t xml:space="preserve"> </w:t>
      </w:r>
      <w:proofErr w:type="spellStart"/>
      <w:r w:rsidRPr="00F55A39">
        <w:rPr>
          <w:color w:val="222222"/>
          <w:szCs w:val="22"/>
        </w:rPr>
        <w:t>informovať</w:t>
      </w:r>
      <w:proofErr w:type="spellEnd"/>
      <w:r w:rsidRPr="00F55A39">
        <w:rPr>
          <w:color w:val="222222"/>
          <w:szCs w:val="22"/>
        </w:rPr>
        <w:t xml:space="preserve"> </w:t>
      </w:r>
      <w:proofErr w:type="spellStart"/>
      <w:r w:rsidRPr="00F55A39">
        <w:rPr>
          <w:color w:val="222222"/>
          <w:szCs w:val="22"/>
        </w:rPr>
        <w:t>priateľov</w:t>
      </w:r>
      <w:proofErr w:type="spellEnd"/>
      <w:r w:rsidRPr="00F55A39">
        <w:rPr>
          <w:color w:val="222222"/>
          <w:szCs w:val="22"/>
        </w:rPr>
        <w:t xml:space="preserve"> </w:t>
      </w:r>
      <w:proofErr w:type="spellStart"/>
      <w:r w:rsidRPr="00F55A39">
        <w:rPr>
          <w:color w:val="222222"/>
          <w:szCs w:val="22"/>
        </w:rPr>
        <w:t>alebo</w:t>
      </w:r>
      <w:proofErr w:type="spellEnd"/>
      <w:r w:rsidRPr="00F55A39">
        <w:rPr>
          <w:color w:val="222222"/>
          <w:szCs w:val="22"/>
        </w:rPr>
        <w:t xml:space="preserve"> </w:t>
      </w:r>
      <w:proofErr w:type="spellStart"/>
      <w:r w:rsidRPr="00F55A39">
        <w:rPr>
          <w:color w:val="222222"/>
          <w:szCs w:val="22"/>
        </w:rPr>
        <w:t>príbuzných</w:t>
      </w:r>
      <w:proofErr w:type="spellEnd"/>
      <w:r w:rsidRPr="00F55A39">
        <w:rPr>
          <w:color w:val="222222"/>
          <w:szCs w:val="22"/>
        </w:rPr>
        <w:t xml:space="preserve">, aby </w:t>
      </w:r>
      <w:proofErr w:type="spellStart"/>
      <w:r w:rsidRPr="00F55A39">
        <w:rPr>
          <w:color w:val="222222"/>
          <w:szCs w:val="22"/>
        </w:rPr>
        <w:t>si</w:t>
      </w:r>
      <w:proofErr w:type="spellEnd"/>
      <w:r w:rsidRPr="00F55A39">
        <w:rPr>
          <w:color w:val="222222"/>
          <w:szCs w:val="22"/>
        </w:rPr>
        <w:t xml:space="preserve"> </w:t>
      </w:r>
      <w:proofErr w:type="spellStart"/>
      <w:r w:rsidRPr="00F55A39">
        <w:rPr>
          <w:color w:val="222222"/>
          <w:szCs w:val="22"/>
        </w:rPr>
        <w:t>boli</w:t>
      </w:r>
      <w:proofErr w:type="spellEnd"/>
      <w:r w:rsidRPr="00F55A39">
        <w:rPr>
          <w:color w:val="222222"/>
          <w:szCs w:val="22"/>
        </w:rPr>
        <w:t xml:space="preserve"> </w:t>
      </w:r>
      <w:proofErr w:type="spellStart"/>
      <w:r w:rsidRPr="00F55A39">
        <w:rPr>
          <w:color w:val="222222"/>
          <w:szCs w:val="22"/>
        </w:rPr>
        <w:t>vedomí</w:t>
      </w:r>
      <w:proofErr w:type="spellEnd"/>
      <w:r w:rsidRPr="00F55A39">
        <w:rPr>
          <w:color w:val="222222"/>
          <w:szCs w:val="22"/>
        </w:rPr>
        <w:t xml:space="preserve"> </w:t>
      </w:r>
      <w:proofErr w:type="spellStart"/>
      <w:r w:rsidRPr="00F55A39">
        <w:rPr>
          <w:color w:val="222222"/>
          <w:szCs w:val="22"/>
        </w:rPr>
        <w:t>vyššie</w:t>
      </w:r>
      <w:proofErr w:type="spellEnd"/>
      <w:r w:rsidRPr="00F55A39">
        <w:rPr>
          <w:color w:val="222222"/>
          <w:szCs w:val="22"/>
        </w:rPr>
        <w:t xml:space="preserve"> </w:t>
      </w:r>
      <w:proofErr w:type="spellStart"/>
      <w:r w:rsidRPr="00F55A39">
        <w:rPr>
          <w:color w:val="222222"/>
          <w:szCs w:val="22"/>
        </w:rPr>
        <w:t>uvedených</w:t>
      </w:r>
      <w:proofErr w:type="spellEnd"/>
      <w:r w:rsidRPr="00F55A39">
        <w:rPr>
          <w:color w:val="222222"/>
          <w:szCs w:val="22"/>
        </w:rPr>
        <w:t xml:space="preserve"> </w:t>
      </w:r>
      <w:proofErr w:type="spellStart"/>
      <w:r w:rsidRPr="00F55A39">
        <w:rPr>
          <w:color w:val="222222"/>
          <w:szCs w:val="22"/>
        </w:rPr>
        <w:t>príznakov</w:t>
      </w:r>
      <w:proofErr w:type="spellEnd"/>
      <w:r w:rsidRPr="00F55A39">
        <w:rPr>
          <w:color w:val="222222"/>
          <w:szCs w:val="22"/>
        </w:rPr>
        <w:t xml:space="preserve"> a </w:t>
      </w:r>
      <w:proofErr w:type="spellStart"/>
      <w:r w:rsidRPr="003B10B5">
        <w:rPr>
          <w:color w:val="222222"/>
          <w:szCs w:val="22"/>
        </w:rPr>
        <w:t>prejavov</w:t>
      </w:r>
      <w:proofErr w:type="spellEnd"/>
      <w:r w:rsidRPr="003B10B5">
        <w:rPr>
          <w:color w:val="222222"/>
          <w:szCs w:val="22"/>
        </w:rPr>
        <w:t>.</w:t>
      </w:r>
      <w:r w:rsidRPr="00F55A39">
        <w:rPr>
          <w:color w:val="222222"/>
          <w:szCs w:val="22"/>
        </w:rPr>
        <w:t xml:space="preserve"> </w:t>
      </w:r>
      <w:proofErr w:type="spellStart"/>
      <w:proofErr w:type="gramStart"/>
      <w:r w:rsidRPr="00F55A39">
        <w:rPr>
          <w:color w:val="222222"/>
          <w:szCs w:val="22"/>
        </w:rPr>
        <w:t>Ak</w:t>
      </w:r>
      <w:proofErr w:type="spellEnd"/>
      <w:proofErr w:type="gramEnd"/>
      <w:r w:rsidRPr="00F55A39">
        <w:rPr>
          <w:color w:val="222222"/>
          <w:szCs w:val="22"/>
        </w:rPr>
        <w:t xml:space="preserve"> </w:t>
      </w:r>
      <w:proofErr w:type="spellStart"/>
      <w:r w:rsidRPr="00F55A39">
        <w:rPr>
          <w:color w:val="222222"/>
          <w:szCs w:val="22"/>
        </w:rPr>
        <w:t>máte</w:t>
      </w:r>
      <w:proofErr w:type="spellEnd"/>
      <w:r w:rsidRPr="00F55A39">
        <w:rPr>
          <w:color w:val="222222"/>
          <w:szCs w:val="22"/>
        </w:rPr>
        <w:t xml:space="preserve"> </w:t>
      </w:r>
      <w:proofErr w:type="spellStart"/>
      <w:r w:rsidRPr="00F55A39">
        <w:rPr>
          <w:color w:val="222222"/>
          <w:szCs w:val="22"/>
        </w:rPr>
        <w:t>takéto</w:t>
      </w:r>
      <w:proofErr w:type="spellEnd"/>
      <w:r w:rsidRPr="00F55A39">
        <w:rPr>
          <w:color w:val="222222"/>
          <w:szCs w:val="22"/>
        </w:rPr>
        <w:t xml:space="preserve"> </w:t>
      </w:r>
      <w:proofErr w:type="spellStart"/>
      <w:r w:rsidRPr="00F55A39">
        <w:rPr>
          <w:color w:val="222222"/>
          <w:szCs w:val="22"/>
        </w:rPr>
        <w:t>príznaky</w:t>
      </w:r>
      <w:proofErr w:type="spellEnd"/>
      <w:r w:rsidRPr="00F55A39">
        <w:rPr>
          <w:color w:val="222222"/>
          <w:szCs w:val="22"/>
        </w:rPr>
        <w:t xml:space="preserve">, </w:t>
      </w:r>
      <w:proofErr w:type="spellStart"/>
      <w:r w:rsidRPr="00F55A39">
        <w:rPr>
          <w:color w:val="222222"/>
          <w:szCs w:val="22"/>
        </w:rPr>
        <w:t>kontaktujte</w:t>
      </w:r>
      <w:proofErr w:type="spellEnd"/>
      <w:r w:rsidRPr="00F55A39">
        <w:rPr>
          <w:color w:val="222222"/>
          <w:szCs w:val="22"/>
        </w:rPr>
        <w:t xml:space="preserve"> </w:t>
      </w:r>
      <w:proofErr w:type="spellStart"/>
      <w:r w:rsidRPr="00F55A39">
        <w:rPr>
          <w:color w:val="222222"/>
          <w:szCs w:val="22"/>
        </w:rPr>
        <w:t>svojho</w:t>
      </w:r>
      <w:proofErr w:type="spellEnd"/>
      <w:r w:rsidRPr="00F55A39">
        <w:rPr>
          <w:color w:val="222222"/>
          <w:szCs w:val="22"/>
        </w:rPr>
        <w:t xml:space="preserve"> </w:t>
      </w:r>
      <w:proofErr w:type="spellStart"/>
      <w:r w:rsidRPr="00F55A39">
        <w:rPr>
          <w:color w:val="222222"/>
          <w:szCs w:val="22"/>
        </w:rPr>
        <w:t>lekára</w:t>
      </w:r>
      <w:proofErr w:type="spellEnd"/>
      <w:r w:rsidRPr="00F55A39">
        <w:rPr>
          <w:color w:val="222222"/>
          <w:szCs w:val="22"/>
        </w:rPr>
        <w:t>.</w:t>
      </w:r>
    </w:p>
    <w:p w:rsidR="0034577F" w:rsidRDefault="0034577F" w:rsidP="00CB5D2E">
      <w:pPr>
        <w:rPr>
          <w:rFonts w:cs="Times New Roman"/>
          <w:color w:val="222222"/>
          <w:szCs w:val="22"/>
        </w:rPr>
      </w:pPr>
    </w:p>
    <w:p w:rsidR="004273A9" w:rsidRPr="00300166" w:rsidRDefault="004273A9" w:rsidP="00CB5D2E">
      <w:pPr>
        <w:rPr>
          <w:rFonts w:cs="Times New Roman"/>
          <w:i/>
          <w:lang w:val="sk-SK"/>
        </w:rPr>
      </w:pPr>
    </w:p>
    <w:p w:rsidR="00EC5D08" w:rsidRPr="006367FA" w:rsidRDefault="006704B0" w:rsidP="00CB5D2E">
      <w:pPr>
        <w:rPr>
          <w:rFonts w:cs="Times New Roman"/>
          <w:i/>
          <w:lang w:val="sk-SK"/>
        </w:rPr>
      </w:pPr>
      <w:r>
        <w:rPr>
          <w:rFonts w:cs="Times New Roman"/>
          <w:i/>
          <w:lang w:val="sk-SK"/>
        </w:rPr>
        <w:t>Kombinácie</w:t>
      </w:r>
      <w:r w:rsidR="007D6EE1">
        <w:rPr>
          <w:rFonts w:cs="Times New Roman"/>
          <w:i/>
          <w:lang w:val="sk-SK"/>
        </w:rPr>
        <w:t xml:space="preserve"> so </w:t>
      </w:r>
      <w:proofErr w:type="spellStart"/>
      <w:r w:rsidR="005F2AFC">
        <w:rPr>
          <w:rFonts w:cs="Times New Roman"/>
          <w:i/>
          <w:lang w:val="sk-SK"/>
        </w:rPr>
        <w:t>Skudex</w:t>
      </w:r>
      <w:r w:rsidR="007D6EE1">
        <w:rPr>
          <w:rFonts w:cs="Times New Roman"/>
          <w:i/>
          <w:lang w:val="sk-SK"/>
        </w:rPr>
        <w:t>o</w:t>
      </w:r>
      <w:r w:rsidR="004460C6">
        <w:rPr>
          <w:rFonts w:cs="Times New Roman"/>
          <w:i/>
          <w:lang w:val="sk-SK"/>
        </w:rPr>
        <w:t>u</w:t>
      </w:r>
      <w:proofErr w:type="spellEnd"/>
      <w:r>
        <w:rPr>
          <w:rFonts w:cs="Times New Roman"/>
          <w:i/>
          <w:lang w:val="sk-SK"/>
        </w:rPr>
        <w:t>, ktoré je potrebné starostlivo zvážiť:</w:t>
      </w:r>
    </w:p>
    <w:p w:rsidR="00E40B90" w:rsidRPr="006367FA" w:rsidRDefault="006704B0" w:rsidP="003311AB">
      <w:pPr>
        <w:numPr>
          <w:ilvl w:val="0"/>
          <w:numId w:val="9"/>
        </w:numPr>
        <w:tabs>
          <w:tab w:val="clear" w:pos="567"/>
          <w:tab w:val="left" w:pos="708"/>
        </w:tabs>
        <w:suppressAutoHyphens w:val="0"/>
        <w:snapToGrid w:val="0"/>
        <w:spacing w:line="240" w:lineRule="auto"/>
        <w:ind w:right="-2"/>
        <w:rPr>
          <w:rFonts w:eastAsia="Times New Roman" w:cs="Times New Roman"/>
          <w:kern w:val="0"/>
          <w:lang w:val="sk-SK" w:eastAsia="en-US" w:bidi="ar-SA"/>
        </w:rPr>
      </w:pPr>
      <w:proofErr w:type="spellStart"/>
      <w:r>
        <w:rPr>
          <w:lang w:val="sk-SK"/>
        </w:rPr>
        <w:t>chinol</w:t>
      </w:r>
      <w:r w:rsidR="003A17E5">
        <w:rPr>
          <w:lang w:val="sk-SK"/>
        </w:rPr>
        <w:t>ó</w:t>
      </w:r>
      <w:r>
        <w:rPr>
          <w:lang w:val="sk-SK"/>
        </w:rPr>
        <w:t>nové</w:t>
      </w:r>
      <w:proofErr w:type="spellEnd"/>
      <w:r>
        <w:rPr>
          <w:lang w:val="sk-SK"/>
        </w:rPr>
        <w:t xml:space="preserve"> antibiotiká (napr. </w:t>
      </w:r>
      <w:proofErr w:type="spellStart"/>
      <w:r>
        <w:rPr>
          <w:lang w:val="sk-SK"/>
        </w:rPr>
        <w:t>ciprofloxacín</w:t>
      </w:r>
      <w:proofErr w:type="spellEnd"/>
      <w:r>
        <w:rPr>
          <w:lang w:val="sk-SK"/>
        </w:rPr>
        <w:t xml:space="preserve">, </w:t>
      </w:r>
      <w:proofErr w:type="spellStart"/>
      <w:r>
        <w:rPr>
          <w:lang w:val="sk-SK"/>
        </w:rPr>
        <w:t>levofloxacín</w:t>
      </w:r>
      <w:proofErr w:type="spellEnd"/>
      <w:r>
        <w:rPr>
          <w:lang w:val="sk-SK"/>
        </w:rPr>
        <w:t>)</w:t>
      </w:r>
      <w:r w:rsidR="003A17E5">
        <w:rPr>
          <w:lang w:val="sk-SK"/>
        </w:rPr>
        <w:t>,</w:t>
      </w:r>
      <w:r>
        <w:rPr>
          <w:lang w:val="sk-SK"/>
        </w:rPr>
        <w:t xml:space="preserve"> používajú sa na liečbu bakteriálnych infekcií,</w:t>
      </w:r>
    </w:p>
    <w:p w:rsidR="00E40B90" w:rsidRPr="006367FA" w:rsidRDefault="006704B0" w:rsidP="006D36AD">
      <w:pPr>
        <w:numPr>
          <w:ilvl w:val="0"/>
          <w:numId w:val="9"/>
        </w:numPr>
        <w:tabs>
          <w:tab w:val="clear" w:pos="567"/>
          <w:tab w:val="left" w:pos="708"/>
        </w:tabs>
        <w:suppressAutoHyphens w:val="0"/>
        <w:snapToGrid w:val="0"/>
        <w:spacing w:line="240" w:lineRule="auto"/>
        <w:ind w:right="-2"/>
        <w:rPr>
          <w:lang w:val="sk-SK"/>
        </w:rPr>
      </w:pPr>
      <w:proofErr w:type="spellStart"/>
      <w:r>
        <w:rPr>
          <w:lang w:val="sk-SK"/>
        </w:rPr>
        <w:t>cyklosporín</w:t>
      </w:r>
      <w:proofErr w:type="spellEnd"/>
      <w:r>
        <w:rPr>
          <w:lang w:val="sk-SK"/>
        </w:rPr>
        <w:t xml:space="preserve"> alebo </w:t>
      </w:r>
      <w:proofErr w:type="spellStart"/>
      <w:r>
        <w:rPr>
          <w:lang w:val="sk-SK"/>
        </w:rPr>
        <w:t>takrolimus</w:t>
      </w:r>
      <w:proofErr w:type="spellEnd"/>
      <w:r w:rsidR="003A17E5">
        <w:rPr>
          <w:lang w:val="sk-SK"/>
        </w:rPr>
        <w:t>,</w:t>
      </w:r>
      <w:r>
        <w:rPr>
          <w:lang w:val="sk-SK"/>
        </w:rPr>
        <w:t xml:space="preserve"> používajú sa na liečbu systémových ochorení imunity a pri transplantácii orgánov,</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proofErr w:type="spellStart"/>
      <w:r>
        <w:rPr>
          <w:lang w:val="sk-SK"/>
        </w:rPr>
        <w:t>streptokináza</w:t>
      </w:r>
      <w:proofErr w:type="spellEnd"/>
      <w:r>
        <w:rPr>
          <w:lang w:val="sk-SK"/>
        </w:rPr>
        <w:t xml:space="preserve"> a iné </w:t>
      </w:r>
      <w:proofErr w:type="spellStart"/>
      <w:r>
        <w:rPr>
          <w:lang w:val="sk-SK"/>
        </w:rPr>
        <w:t>trombolytické</w:t>
      </w:r>
      <w:proofErr w:type="spellEnd"/>
      <w:r>
        <w:rPr>
          <w:lang w:val="sk-SK"/>
        </w:rPr>
        <w:t xml:space="preserve"> alebo </w:t>
      </w:r>
      <w:proofErr w:type="spellStart"/>
      <w:r>
        <w:rPr>
          <w:lang w:val="sk-SK"/>
        </w:rPr>
        <w:t>fibrinolytické</w:t>
      </w:r>
      <w:proofErr w:type="spellEnd"/>
      <w:r>
        <w:rPr>
          <w:lang w:val="sk-SK"/>
        </w:rPr>
        <w:t xml:space="preserve"> lieky, t. j. lieky používané proti zrážaniu krvi,</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proofErr w:type="spellStart"/>
      <w:r>
        <w:rPr>
          <w:lang w:val="sk-SK"/>
        </w:rPr>
        <w:t>probenecid</w:t>
      </w:r>
      <w:proofErr w:type="spellEnd"/>
      <w:r w:rsidR="003A17E5">
        <w:rPr>
          <w:lang w:val="sk-SK"/>
        </w:rPr>
        <w:t>,</w:t>
      </w:r>
      <w:r>
        <w:rPr>
          <w:lang w:val="sk-SK"/>
        </w:rPr>
        <w:t xml:space="preserve"> používa sa na liečbu dny,</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proofErr w:type="spellStart"/>
      <w:r>
        <w:rPr>
          <w:lang w:val="sk-SK"/>
        </w:rPr>
        <w:t>digoxín</w:t>
      </w:r>
      <w:proofErr w:type="spellEnd"/>
      <w:r w:rsidR="003A17E5">
        <w:rPr>
          <w:lang w:val="sk-SK"/>
        </w:rPr>
        <w:t>,</w:t>
      </w:r>
      <w:r>
        <w:rPr>
          <w:lang w:val="sk-SK"/>
        </w:rPr>
        <w:t xml:space="preserve"> používa sa na liečbu chronického </w:t>
      </w:r>
      <w:r w:rsidR="0030204A">
        <w:rPr>
          <w:lang w:val="sk-SK"/>
        </w:rPr>
        <w:t>srdcového zlyhania</w:t>
      </w:r>
      <w:r>
        <w:rPr>
          <w:lang w:val="sk-SK"/>
        </w:rPr>
        <w:t>,</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mifepristón</w:t>
      </w:r>
      <w:proofErr w:type="spellEnd"/>
      <w:r w:rsidR="003A17E5" w:rsidRPr="00017876">
        <w:rPr>
          <w:lang w:val="sk-SK"/>
        </w:rPr>
        <w:t>,</w:t>
      </w:r>
      <w:r w:rsidRPr="00017876">
        <w:rPr>
          <w:lang w:val="sk-SK"/>
        </w:rPr>
        <w:t xml:space="preserve"> používa sa na ukončenie tehotenstva,</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antidepresíva</w:t>
      </w:r>
      <w:proofErr w:type="spellEnd"/>
      <w:r w:rsidRPr="00017876">
        <w:rPr>
          <w:lang w:val="sk-SK"/>
        </w:rPr>
        <w:t xml:space="preserve"> typu selektívnych inhibítorov spätného vychytávania </w:t>
      </w:r>
      <w:proofErr w:type="spellStart"/>
      <w:r w:rsidRPr="00017876">
        <w:rPr>
          <w:lang w:val="sk-SK"/>
        </w:rPr>
        <w:t>s</w:t>
      </w:r>
      <w:r w:rsidR="00126CF2">
        <w:rPr>
          <w:lang w:val="sk-SK"/>
        </w:rPr>
        <w:t>e</w:t>
      </w:r>
      <w:r w:rsidRPr="00017876">
        <w:rPr>
          <w:lang w:val="sk-SK"/>
        </w:rPr>
        <w:t>rotonínu</w:t>
      </w:r>
      <w:proofErr w:type="spellEnd"/>
      <w:r w:rsidRPr="00017876">
        <w:rPr>
          <w:lang w:val="sk-SK"/>
        </w:rPr>
        <w:t xml:space="preserve"> (SSRI),</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antiagregačné</w:t>
      </w:r>
      <w:proofErr w:type="spellEnd"/>
      <w:r w:rsidRPr="00017876">
        <w:rPr>
          <w:lang w:val="sk-SK"/>
        </w:rPr>
        <w:t xml:space="preserve"> lieky</w:t>
      </w:r>
      <w:r w:rsidR="003A17E5" w:rsidRPr="00017876">
        <w:rPr>
          <w:lang w:val="sk-SK"/>
        </w:rPr>
        <w:t>,</w:t>
      </w:r>
      <w:r w:rsidRPr="00017876">
        <w:rPr>
          <w:lang w:val="sk-SK"/>
        </w:rPr>
        <w:t xml:space="preserve"> používajú sa na zníženie nahromadenia krvných doštičiek a tvorby krvných zrazenín,</w:t>
      </w:r>
    </w:p>
    <w:p w:rsidR="00E40B90"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tenofovir</w:t>
      </w:r>
      <w:proofErr w:type="spellEnd"/>
      <w:r w:rsidRPr="00017876">
        <w:rPr>
          <w:lang w:val="sk-SK"/>
        </w:rPr>
        <w:t xml:space="preserve">, </w:t>
      </w:r>
      <w:proofErr w:type="spellStart"/>
      <w:r w:rsidRPr="00017876">
        <w:rPr>
          <w:lang w:val="sk-SK"/>
        </w:rPr>
        <w:t>deferasirox</w:t>
      </w:r>
      <w:proofErr w:type="spellEnd"/>
      <w:r w:rsidRPr="00017876">
        <w:rPr>
          <w:lang w:val="sk-SK"/>
        </w:rPr>
        <w:t xml:space="preserve">, </w:t>
      </w:r>
      <w:proofErr w:type="spellStart"/>
      <w:r w:rsidRPr="00017876">
        <w:rPr>
          <w:lang w:val="sk-SK"/>
        </w:rPr>
        <w:t>pemetrexed</w:t>
      </w:r>
      <w:proofErr w:type="spellEnd"/>
      <w:r w:rsidR="008A7394">
        <w:rPr>
          <w:lang w:val="sk-SK"/>
        </w:rPr>
        <w:t>.</w:t>
      </w:r>
    </w:p>
    <w:p w:rsidR="00EC5D08" w:rsidRPr="006367FA" w:rsidRDefault="00EC5D08" w:rsidP="00CB5D2E">
      <w:pPr>
        <w:pStyle w:val="EMEAEnBodyText"/>
        <w:tabs>
          <w:tab w:val="left" w:pos="567"/>
        </w:tabs>
        <w:spacing w:before="0" w:after="0" w:line="260" w:lineRule="exact"/>
        <w:jc w:val="left"/>
        <w:rPr>
          <w:rFonts w:cs="Times New Roman"/>
          <w:lang w:val="sk-SK"/>
        </w:rPr>
      </w:pPr>
    </w:p>
    <w:p w:rsidR="00E40B90" w:rsidRPr="006367FA" w:rsidRDefault="0094756A" w:rsidP="00CB5D2E">
      <w:pPr>
        <w:tabs>
          <w:tab w:val="clear" w:pos="567"/>
        </w:tabs>
        <w:autoSpaceDE w:val="0"/>
        <w:autoSpaceDN w:val="0"/>
        <w:adjustRightInd w:val="0"/>
        <w:rPr>
          <w:szCs w:val="22"/>
          <w:lang w:val="sk-SK"/>
        </w:rPr>
      </w:pPr>
      <w:r w:rsidRPr="006367FA">
        <w:rPr>
          <w:szCs w:val="22"/>
          <w:lang w:val="sk-SK"/>
        </w:rPr>
        <w:t xml:space="preserve">Účinok </w:t>
      </w:r>
      <w:proofErr w:type="spellStart"/>
      <w:r w:rsidRPr="006367FA">
        <w:rPr>
          <w:szCs w:val="22"/>
          <w:lang w:val="sk-SK"/>
        </w:rPr>
        <w:t>tramadolu</w:t>
      </w:r>
      <w:proofErr w:type="spellEnd"/>
      <w:r w:rsidRPr="006367FA">
        <w:rPr>
          <w:szCs w:val="22"/>
          <w:lang w:val="sk-SK"/>
        </w:rPr>
        <w:t xml:space="preserve"> proti bolesti sa môže znížiť a dĺžka jeho pôsobenia sa môže skrátiť, ak užívate lieky obsahujúce</w:t>
      </w:r>
      <w:r w:rsidR="00E40B90" w:rsidRPr="006367FA">
        <w:rPr>
          <w:szCs w:val="22"/>
          <w:lang w:val="sk-SK"/>
        </w:rPr>
        <w:t>:</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proofErr w:type="spellStart"/>
      <w:r>
        <w:rPr>
          <w:rFonts w:eastAsia="Times New Roman" w:cs="Times New Roman"/>
          <w:kern w:val="0"/>
          <w:szCs w:val="22"/>
          <w:lang w:val="sk-SK" w:eastAsia="sl-SI" w:bidi="ar-SA"/>
        </w:rPr>
        <w:t>karbamazepín</w:t>
      </w:r>
      <w:proofErr w:type="spellEnd"/>
      <w:r>
        <w:rPr>
          <w:rFonts w:eastAsia="Times New Roman" w:cs="Times New Roman"/>
          <w:kern w:val="0"/>
          <w:szCs w:val="22"/>
          <w:lang w:val="sk-SK" w:eastAsia="sl-SI" w:bidi="ar-SA"/>
        </w:rPr>
        <w:t xml:space="preserve"> (na liečbu epileptických záchvatov),</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proofErr w:type="spellStart"/>
      <w:r>
        <w:rPr>
          <w:rFonts w:eastAsia="Times New Roman" w:cs="Times New Roman"/>
          <w:kern w:val="0"/>
          <w:szCs w:val="22"/>
          <w:lang w:val="sk-SK" w:eastAsia="sl-SI" w:bidi="ar-SA"/>
        </w:rPr>
        <w:t>buprenorfín</w:t>
      </w:r>
      <w:proofErr w:type="spellEnd"/>
      <w:r>
        <w:rPr>
          <w:rFonts w:eastAsia="Times New Roman" w:cs="Times New Roman"/>
          <w:kern w:val="0"/>
          <w:szCs w:val="22"/>
          <w:lang w:val="sk-SK" w:eastAsia="sl-SI" w:bidi="ar-SA"/>
        </w:rPr>
        <w:t xml:space="preserve">, </w:t>
      </w:r>
      <w:proofErr w:type="spellStart"/>
      <w:r>
        <w:rPr>
          <w:rFonts w:eastAsia="Times New Roman" w:cs="Times New Roman"/>
          <w:kern w:val="0"/>
          <w:szCs w:val="22"/>
          <w:lang w:val="sk-SK" w:eastAsia="sl-SI" w:bidi="ar-SA"/>
        </w:rPr>
        <w:t>nalbufín</w:t>
      </w:r>
      <w:proofErr w:type="spellEnd"/>
      <w:r>
        <w:rPr>
          <w:rFonts w:eastAsia="Times New Roman" w:cs="Times New Roman"/>
          <w:kern w:val="0"/>
          <w:szCs w:val="22"/>
          <w:lang w:val="sk-SK" w:eastAsia="sl-SI" w:bidi="ar-SA"/>
        </w:rPr>
        <w:t xml:space="preserve"> alebo </w:t>
      </w:r>
      <w:proofErr w:type="spellStart"/>
      <w:r>
        <w:rPr>
          <w:rFonts w:eastAsia="Times New Roman" w:cs="Times New Roman"/>
          <w:kern w:val="0"/>
          <w:szCs w:val="22"/>
          <w:lang w:val="sk-SK" w:eastAsia="sl-SI" w:bidi="ar-SA"/>
        </w:rPr>
        <w:t>pentazocín</w:t>
      </w:r>
      <w:proofErr w:type="spellEnd"/>
      <w:r>
        <w:rPr>
          <w:rFonts w:eastAsia="Times New Roman" w:cs="Times New Roman"/>
          <w:kern w:val="0"/>
          <w:szCs w:val="22"/>
          <w:lang w:val="sk-SK" w:eastAsia="sl-SI" w:bidi="ar-SA"/>
        </w:rPr>
        <w:t xml:space="preserve"> (lieky proti bolesti),</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proofErr w:type="spellStart"/>
      <w:r>
        <w:rPr>
          <w:rFonts w:eastAsia="Times New Roman" w:cs="Times New Roman"/>
          <w:kern w:val="0"/>
          <w:szCs w:val="22"/>
          <w:lang w:val="sk-SK" w:eastAsia="sl-SI" w:bidi="ar-SA"/>
        </w:rPr>
        <w:t>onda</w:t>
      </w:r>
      <w:r w:rsidR="003A17E5">
        <w:rPr>
          <w:rFonts w:eastAsia="Times New Roman" w:cs="Times New Roman"/>
          <w:kern w:val="0"/>
          <w:szCs w:val="22"/>
          <w:lang w:val="sk-SK" w:eastAsia="sl-SI" w:bidi="ar-SA"/>
        </w:rPr>
        <w:t>n</w:t>
      </w:r>
      <w:r>
        <w:rPr>
          <w:rFonts w:eastAsia="Times New Roman" w:cs="Times New Roman"/>
          <w:kern w:val="0"/>
          <w:szCs w:val="22"/>
          <w:lang w:val="sk-SK" w:eastAsia="sl-SI" w:bidi="ar-SA"/>
        </w:rPr>
        <w:t>setr</w:t>
      </w:r>
      <w:r w:rsidR="00923AB4">
        <w:rPr>
          <w:rFonts w:eastAsia="Times New Roman" w:cs="Times New Roman"/>
          <w:kern w:val="0"/>
          <w:szCs w:val="22"/>
          <w:lang w:val="sk-SK" w:eastAsia="sl-SI" w:bidi="ar-SA"/>
        </w:rPr>
        <w:t>ó</w:t>
      </w:r>
      <w:r>
        <w:rPr>
          <w:rFonts w:eastAsia="Times New Roman" w:cs="Times New Roman"/>
          <w:kern w:val="0"/>
          <w:szCs w:val="22"/>
          <w:lang w:val="sk-SK" w:eastAsia="sl-SI" w:bidi="ar-SA"/>
        </w:rPr>
        <w:t>n</w:t>
      </w:r>
      <w:proofErr w:type="spellEnd"/>
      <w:r>
        <w:rPr>
          <w:rFonts w:eastAsia="Times New Roman" w:cs="Times New Roman"/>
          <w:kern w:val="0"/>
          <w:szCs w:val="22"/>
          <w:lang w:val="sk-SK" w:eastAsia="sl-SI" w:bidi="ar-SA"/>
        </w:rPr>
        <w:t xml:space="preserve"> (na </w:t>
      </w:r>
      <w:r w:rsidR="00923AB4">
        <w:rPr>
          <w:rFonts w:eastAsia="Times New Roman" w:cs="Times New Roman"/>
          <w:kern w:val="0"/>
          <w:szCs w:val="22"/>
          <w:lang w:val="sk-SK" w:eastAsia="sl-SI" w:bidi="ar-SA"/>
        </w:rPr>
        <w:t xml:space="preserve">predchádzanie </w:t>
      </w:r>
      <w:r>
        <w:rPr>
          <w:rFonts w:eastAsia="Times New Roman" w:cs="Times New Roman"/>
          <w:kern w:val="0"/>
          <w:szCs w:val="22"/>
          <w:lang w:val="sk-SK" w:eastAsia="sl-SI" w:bidi="ar-SA"/>
        </w:rPr>
        <w:t>nevoľnosti).</w:t>
      </w:r>
    </w:p>
    <w:p w:rsidR="009B3157" w:rsidRPr="006367FA" w:rsidRDefault="009B3157" w:rsidP="00CB5D2E">
      <w:pPr>
        <w:rPr>
          <w:rFonts w:cs="Times New Roman"/>
          <w:lang w:val="sk-SK"/>
        </w:rPr>
      </w:pPr>
    </w:p>
    <w:p w:rsidR="009B3157" w:rsidRPr="006367FA" w:rsidRDefault="003651E6" w:rsidP="00CB5D2E">
      <w:pPr>
        <w:rPr>
          <w:rFonts w:cs="Times New Roman"/>
          <w:lang w:val="sk-SK"/>
        </w:rPr>
      </w:pPr>
      <w:r w:rsidRPr="006367FA">
        <w:rPr>
          <w:rFonts w:cs="Times New Roman"/>
          <w:lang w:val="sk-SK"/>
        </w:rPr>
        <w:t>Riziko výskytu vedľajších účinkov sa zvyšuje</w:t>
      </w:r>
    </w:p>
    <w:p w:rsidR="003651E6" w:rsidRPr="006367FA" w:rsidRDefault="00805FC0" w:rsidP="00CB5D2E">
      <w:pPr>
        <w:numPr>
          <w:ilvl w:val="0"/>
          <w:numId w:val="7"/>
        </w:numPr>
        <w:suppressAutoHyphens w:val="0"/>
        <w:autoSpaceDE w:val="0"/>
        <w:autoSpaceDN w:val="0"/>
        <w:adjustRightInd w:val="0"/>
        <w:spacing w:line="240" w:lineRule="auto"/>
        <w:rPr>
          <w:rFonts w:eastAsia="Times New Roman" w:cs="Times New Roman"/>
          <w:kern w:val="0"/>
          <w:szCs w:val="22"/>
          <w:lang w:val="sk-SK" w:eastAsia="en-US" w:bidi="ar-SA"/>
        </w:rPr>
      </w:pPr>
      <w:r>
        <w:rPr>
          <w:szCs w:val="22"/>
          <w:lang w:val="sk-SK"/>
        </w:rPr>
        <w:t>a</w:t>
      </w:r>
      <w:r w:rsidR="003651E6" w:rsidRPr="006367FA">
        <w:rPr>
          <w:szCs w:val="22"/>
          <w:lang w:val="sk-SK"/>
        </w:rPr>
        <w:t xml:space="preserve">k počas užívania </w:t>
      </w:r>
      <w:r w:rsidR="002B675F">
        <w:rPr>
          <w:szCs w:val="22"/>
          <w:lang w:val="sk-SK"/>
        </w:rPr>
        <w:t xml:space="preserve">lieku </w:t>
      </w:r>
      <w:proofErr w:type="spellStart"/>
      <w:r w:rsidR="005F2AFC">
        <w:rPr>
          <w:szCs w:val="22"/>
          <w:lang w:val="sk-SK"/>
        </w:rPr>
        <w:t>Skudexa</w:t>
      </w:r>
      <w:proofErr w:type="spellEnd"/>
      <w:r w:rsidR="003651E6" w:rsidRPr="006367FA">
        <w:rPr>
          <w:szCs w:val="22"/>
          <w:lang w:val="sk-SK"/>
        </w:rPr>
        <w:t xml:space="preserve"> užívate </w:t>
      </w:r>
      <w:r w:rsidR="002808EA">
        <w:rPr>
          <w:szCs w:val="22"/>
          <w:lang w:val="sk-SK"/>
        </w:rPr>
        <w:t>lieky ovplyvňujúce náladu a emócie</w:t>
      </w:r>
      <w:r w:rsidR="003651E6" w:rsidRPr="006367FA">
        <w:rPr>
          <w:szCs w:val="22"/>
          <w:lang w:val="sk-SK"/>
        </w:rPr>
        <w:t xml:space="preserve">, lieky na spanie, iné lieky proti bolesti, ako sú </w:t>
      </w:r>
      <w:proofErr w:type="spellStart"/>
      <w:r w:rsidR="003651E6" w:rsidRPr="006367FA">
        <w:rPr>
          <w:szCs w:val="22"/>
          <w:lang w:val="sk-SK"/>
        </w:rPr>
        <w:t>morfín</w:t>
      </w:r>
      <w:proofErr w:type="spellEnd"/>
      <w:r w:rsidR="003651E6" w:rsidRPr="006367FA">
        <w:rPr>
          <w:szCs w:val="22"/>
          <w:lang w:val="sk-SK"/>
        </w:rPr>
        <w:t xml:space="preserve"> a kodeín (</w:t>
      </w:r>
      <w:r w:rsidR="00923AB4">
        <w:rPr>
          <w:szCs w:val="22"/>
          <w:lang w:val="sk-SK"/>
        </w:rPr>
        <w:t>aj v liekoch</w:t>
      </w:r>
      <w:r w:rsidR="003651E6" w:rsidRPr="006367FA">
        <w:rPr>
          <w:szCs w:val="22"/>
          <w:lang w:val="sk-SK"/>
        </w:rPr>
        <w:t xml:space="preserve"> </w:t>
      </w:r>
      <w:r w:rsidR="00923AB4">
        <w:rPr>
          <w:szCs w:val="22"/>
          <w:lang w:val="sk-SK"/>
        </w:rPr>
        <w:t xml:space="preserve">na </w:t>
      </w:r>
      <w:r w:rsidR="003651E6" w:rsidRPr="006367FA">
        <w:rPr>
          <w:szCs w:val="22"/>
          <w:lang w:val="sk-SK"/>
        </w:rPr>
        <w:t>kaš</w:t>
      </w:r>
      <w:r w:rsidR="00923AB4">
        <w:rPr>
          <w:szCs w:val="22"/>
          <w:lang w:val="sk-SK"/>
        </w:rPr>
        <w:t>eľ</w:t>
      </w:r>
      <w:r w:rsidR="003651E6" w:rsidRPr="006367FA">
        <w:rPr>
          <w:szCs w:val="22"/>
          <w:lang w:val="sk-SK"/>
        </w:rPr>
        <w:t xml:space="preserve">) alebo alkohol. Ak sa u vás vyskytne ospanlivosť </w:t>
      </w:r>
      <w:r w:rsidR="001A1281">
        <w:rPr>
          <w:szCs w:val="22"/>
          <w:lang w:val="sk-SK"/>
        </w:rPr>
        <w:t xml:space="preserve">alebo </w:t>
      </w:r>
      <w:r w:rsidR="003651E6" w:rsidRPr="006367FA">
        <w:rPr>
          <w:szCs w:val="22"/>
          <w:lang w:val="sk-SK"/>
        </w:rPr>
        <w:t>príznaky mdloby, povedzte to svojmu lekárovi</w:t>
      </w:r>
      <w:r w:rsidR="00017876">
        <w:rPr>
          <w:szCs w:val="22"/>
          <w:lang w:val="sk-SK"/>
        </w:rPr>
        <w:t>.</w:t>
      </w:r>
    </w:p>
    <w:p w:rsidR="006E652D" w:rsidRPr="006367FA" w:rsidRDefault="00805FC0" w:rsidP="00CB5D2E">
      <w:pPr>
        <w:numPr>
          <w:ilvl w:val="0"/>
          <w:numId w:val="7"/>
        </w:numPr>
        <w:tabs>
          <w:tab w:val="clear" w:pos="567"/>
        </w:tabs>
        <w:suppressAutoHyphens w:val="0"/>
        <w:spacing w:line="240" w:lineRule="auto"/>
        <w:ind w:right="-2"/>
        <w:rPr>
          <w:rFonts w:eastAsia="Times New Roman" w:cs="Times New Roman"/>
          <w:kern w:val="0"/>
          <w:szCs w:val="22"/>
          <w:lang w:val="sk-SK" w:eastAsia="en-US" w:bidi="ar-SA"/>
        </w:rPr>
      </w:pPr>
      <w:r>
        <w:rPr>
          <w:szCs w:val="22"/>
          <w:lang w:val="sk-SK"/>
        </w:rPr>
        <w:t>a</w:t>
      </w:r>
      <w:r w:rsidR="006704B0">
        <w:rPr>
          <w:szCs w:val="22"/>
          <w:lang w:val="sk-SK"/>
        </w:rPr>
        <w:t xml:space="preserve">k užívate lieky, ktoré môžu vyvolať kŕče (záchvaty), ako sú určité lieky proti depresii a </w:t>
      </w:r>
      <w:proofErr w:type="spellStart"/>
      <w:r w:rsidR="006704B0">
        <w:rPr>
          <w:szCs w:val="22"/>
          <w:lang w:val="sk-SK"/>
        </w:rPr>
        <w:t>antipsychotiká</w:t>
      </w:r>
      <w:proofErr w:type="spellEnd"/>
      <w:r w:rsidR="006704B0">
        <w:rPr>
          <w:szCs w:val="22"/>
          <w:lang w:val="sk-SK"/>
        </w:rPr>
        <w:t xml:space="preserve">. Riziko záchvatov sa môže zvýšiť, ak súčasne užívate </w:t>
      </w:r>
      <w:proofErr w:type="spellStart"/>
      <w:r w:rsidR="005F2AFC">
        <w:rPr>
          <w:szCs w:val="22"/>
          <w:lang w:val="sk-SK"/>
        </w:rPr>
        <w:t>Skudex</w:t>
      </w:r>
      <w:r w:rsidR="002B675F">
        <w:rPr>
          <w:szCs w:val="22"/>
          <w:lang w:val="sk-SK"/>
        </w:rPr>
        <w:t>u</w:t>
      </w:r>
      <w:proofErr w:type="spellEnd"/>
      <w:r w:rsidR="006704B0">
        <w:rPr>
          <w:szCs w:val="22"/>
          <w:lang w:val="sk-SK"/>
        </w:rPr>
        <w:t xml:space="preserve">. Váš lekár vám povie, či je </w:t>
      </w:r>
      <w:proofErr w:type="spellStart"/>
      <w:r w:rsidR="005F2AFC">
        <w:rPr>
          <w:szCs w:val="22"/>
          <w:lang w:val="sk-SK"/>
        </w:rPr>
        <w:t>Skudexa</w:t>
      </w:r>
      <w:proofErr w:type="spellEnd"/>
      <w:r w:rsidR="006704B0">
        <w:rPr>
          <w:szCs w:val="22"/>
          <w:vertAlign w:val="superscript"/>
          <w:lang w:val="sk-SK"/>
        </w:rPr>
        <w:t xml:space="preserve"> </w:t>
      </w:r>
      <w:r w:rsidR="006704B0">
        <w:rPr>
          <w:szCs w:val="22"/>
          <w:lang w:val="sk-SK"/>
        </w:rPr>
        <w:t>pre vás vhodn</w:t>
      </w:r>
      <w:r w:rsidR="002B675F">
        <w:rPr>
          <w:szCs w:val="22"/>
          <w:lang w:val="sk-SK"/>
        </w:rPr>
        <w:t>á</w:t>
      </w:r>
      <w:r w:rsidR="00923AB4">
        <w:rPr>
          <w:szCs w:val="22"/>
          <w:lang w:val="sk-SK"/>
        </w:rPr>
        <w:t>.</w:t>
      </w:r>
    </w:p>
    <w:p w:rsidR="004924B6" w:rsidRPr="006367FA" w:rsidRDefault="00805FC0" w:rsidP="00CB5D2E">
      <w:pPr>
        <w:numPr>
          <w:ilvl w:val="0"/>
          <w:numId w:val="7"/>
        </w:numPr>
        <w:tabs>
          <w:tab w:val="clear" w:pos="567"/>
        </w:tabs>
        <w:suppressAutoHyphens w:val="0"/>
        <w:spacing w:line="240" w:lineRule="auto"/>
        <w:ind w:right="-2"/>
        <w:rPr>
          <w:rFonts w:eastAsia="Times New Roman" w:cs="Times New Roman"/>
          <w:kern w:val="0"/>
          <w:szCs w:val="22"/>
          <w:lang w:val="sk-SK" w:eastAsia="en-US" w:bidi="ar-SA"/>
        </w:rPr>
      </w:pPr>
      <w:r>
        <w:rPr>
          <w:szCs w:val="22"/>
          <w:lang w:val="sk-SK"/>
        </w:rPr>
        <w:t>a</w:t>
      </w:r>
      <w:r w:rsidR="006704B0">
        <w:rPr>
          <w:szCs w:val="22"/>
          <w:lang w:val="sk-SK"/>
        </w:rPr>
        <w:t xml:space="preserve">k užívate určité </w:t>
      </w:r>
      <w:proofErr w:type="spellStart"/>
      <w:r w:rsidR="006704B0">
        <w:rPr>
          <w:szCs w:val="22"/>
          <w:lang w:val="sk-SK"/>
        </w:rPr>
        <w:t>antidepresíva</w:t>
      </w:r>
      <w:proofErr w:type="spellEnd"/>
      <w:r w:rsidR="006704B0">
        <w:rPr>
          <w:szCs w:val="22"/>
          <w:lang w:val="sk-SK"/>
        </w:rPr>
        <w:t xml:space="preserve">. </w:t>
      </w:r>
      <w:proofErr w:type="spellStart"/>
      <w:r w:rsidR="005F2AFC">
        <w:rPr>
          <w:szCs w:val="22"/>
          <w:lang w:val="sk-SK"/>
        </w:rPr>
        <w:t>Skudexa</w:t>
      </w:r>
      <w:proofErr w:type="spellEnd"/>
      <w:r w:rsidR="006704B0">
        <w:rPr>
          <w:szCs w:val="22"/>
          <w:vertAlign w:val="superscript"/>
          <w:lang w:val="sk-SK"/>
        </w:rPr>
        <w:t xml:space="preserve"> </w:t>
      </w:r>
      <w:r w:rsidR="006704B0">
        <w:rPr>
          <w:szCs w:val="22"/>
          <w:lang w:val="sk-SK"/>
        </w:rPr>
        <w:t xml:space="preserve">môže vzájomne spolupôsobiť s týmito liekmi a môžu </w:t>
      </w:r>
      <w:r w:rsidR="00923AB4">
        <w:rPr>
          <w:szCs w:val="22"/>
          <w:lang w:val="sk-SK"/>
        </w:rPr>
        <w:t xml:space="preserve">sa u vás </w:t>
      </w:r>
      <w:r w:rsidR="006704B0">
        <w:rPr>
          <w:szCs w:val="22"/>
          <w:lang w:val="sk-SK"/>
        </w:rPr>
        <w:t xml:space="preserve">vyskytnúť príznaky, ako sú mimovoľné, rytmické </w:t>
      </w:r>
      <w:r w:rsidR="00923AB4">
        <w:rPr>
          <w:szCs w:val="22"/>
          <w:lang w:val="sk-SK"/>
        </w:rPr>
        <w:t xml:space="preserve">svalové sťahy </w:t>
      </w:r>
      <w:r w:rsidR="006704B0">
        <w:rPr>
          <w:szCs w:val="22"/>
          <w:lang w:val="sk-SK"/>
        </w:rPr>
        <w:t xml:space="preserve">(vrátane svalov, ktoré regulujú pohyby očí), </w:t>
      </w:r>
      <w:r w:rsidR="00923AB4">
        <w:rPr>
          <w:szCs w:val="22"/>
          <w:lang w:val="sk-SK"/>
        </w:rPr>
        <w:t>telesný nepokoj</w:t>
      </w:r>
      <w:r w:rsidR="006704B0">
        <w:rPr>
          <w:szCs w:val="22"/>
          <w:lang w:val="sk-SK"/>
        </w:rPr>
        <w:t xml:space="preserve">, nadmerné potenie, </w:t>
      </w:r>
      <w:r w:rsidR="006704B0" w:rsidRPr="00DF3571">
        <w:rPr>
          <w:szCs w:val="22"/>
          <w:lang w:val="sk-SK"/>
        </w:rPr>
        <w:t>tras, prehnané reflexy,</w:t>
      </w:r>
      <w:r w:rsidR="006704B0">
        <w:rPr>
          <w:szCs w:val="22"/>
          <w:lang w:val="sk-SK"/>
        </w:rPr>
        <w:t xml:space="preserve"> zvýšené napätie svalov, telesná teplota vyššia ako 38 °C</w:t>
      </w:r>
      <w:r w:rsidR="00923AB4">
        <w:rPr>
          <w:szCs w:val="22"/>
          <w:lang w:val="sk-SK"/>
        </w:rPr>
        <w:t>.</w:t>
      </w:r>
    </w:p>
    <w:p w:rsidR="004924B6" w:rsidRPr="006367FA" w:rsidRDefault="00805FC0" w:rsidP="00CB5D2E">
      <w:pPr>
        <w:numPr>
          <w:ilvl w:val="0"/>
          <w:numId w:val="7"/>
        </w:numPr>
        <w:suppressAutoHyphens w:val="0"/>
        <w:autoSpaceDE w:val="0"/>
        <w:autoSpaceDN w:val="0"/>
        <w:adjustRightInd w:val="0"/>
        <w:spacing w:line="240" w:lineRule="auto"/>
        <w:rPr>
          <w:szCs w:val="22"/>
          <w:lang w:val="sk-SK"/>
        </w:rPr>
      </w:pPr>
      <w:r>
        <w:rPr>
          <w:szCs w:val="22"/>
          <w:lang w:val="sk-SK"/>
        </w:rPr>
        <w:t>a</w:t>
      </w:r>
      <w:r w:rsidR="006704B0">
        <w:rPr>
          <w:szCs w:val="22"/>
          <w:lang w:val="sk-SK"/>
        </w:rPr>
        <w:t xml:space="preserve">k spolu s týmto liekom užívate </w:t>
      </w:r>
      <w:proofErr w:type="spellStart"/>
      <w:r w:rsidR="006704B0">
        <w:rPr>
          <w:szCs w:val="22"/>
          <w:lang w:val="sk-SK"/>
        </w:rPr>
        <w:t>antikoagulanciá</w:t>
      </w:r>
      <w:proofErr w:type="spellEnd"/>
      <w:r w:rsidR="006704B0">
        <w:rPr>
          <w:szCs w:val="22"/>
          <w:lang w:val="sk-SK"/>
        </w:rPr>
        <w:t xml:space="preserve"> (lieky na riedenie krvi), napr. </w:t>
      </w:r>
      <w:proofErr w:type="spellStart"/>
      <w:r w:rsidR="006704B0">
        <w:rPr>
          <w:szCs w:val="22"/>
          <w:lang w:val="sk-SK"/>
        </w:rPr>
        <w:t>warfarín</w:t>
      </w:r>
      <w:proofErr w:type="spellEnd"/>
      <w:r w:rsidR="006704B0">
        <w:rPr>
          <w:szCs w:val="22"/>
          <w:lang w:val="sk-SK"/>
        </w:rPr>
        <w:t xml:space="preserve">. Účinnosť týchto liekov na </w:t>
      </w:r>
      <w:r w:rsidR="00923AB4">
        <w:rPr>
          <w:szCs w:val="22"/>
          <w:lang w:val="sk-SK"/>
        </w:rPr>
        <w:t xml:space="preserve">zrážavosť </w:t>
      </w:r>
      <w:r w:rsidR="006704B0">
        <w:rPr>
          <w:szCs w:val="22"/>
          <w:lang w:val="sk-SK"/>
        </w:rPr>
        <w:t>krvi môže byť zmenená a môže sa vyskytnúť krvácanie</w:t>
      </w:r>
      <w:r w:rsidR="004924B6" w:rsidRPr="006367FA">
        <w:rPr>
          <w:szCs w:val="22"/>
          <w:lang w:val="sk-SK"/>
        </w:rPr>
        <w:t xml:space="preserve">. </w:t>
      </w:r>
    </w:p>
    <w:p w:rsidR="00EC5D08" w:rsidRPr="006367FA" w:rsidRDefault="00EC5D08" w:rsidP="00CB5D2E">
      <w:pPr>
        <w:tabs>
          <w:tab w:val="clear" w:pos="567"/>
        </w:tabs>
        <w:spacing w:line="100" w:lineRule="atLeast"/>
        <w:ind w:right="-2"/>
        <w:rPr>
          <w:rFonts w:cs="Times New Roman"/>
          <w:lang w:val="sk-SK"/>
        </w:rPr>
      </w:pPr>
    </w:p>
    <w:p w:rsidR="00EC5D08" w:rsidRPr="006367FA" w:rsidRDefault="005F2AFC" w:rsidP="00CB5D2E">
      <w:pPr>
        <w:tabs>
          <w:tab w:val="clear" w:pos="567"/>
        </w:tabs>
        <w:spacing w:line="100" w:lineRule="atLeast"/>
        <w:ind w:right="-2"/>
        <w:rPr>
          <w:rFonts w:cs="Times New Roman"/>
          <w:b/>
          <w:lang w:val="sk-SK"/>
        </w:rPr>
      </w:pPr>
      <w:proofErr w:type="spellStart"/>
      <w:r>
        <w:rPr>
          <w:b/>
          <w:lang w:val="sk-SK"/>
        </w:rPr>
        <w:t>Skudexa</w:t>
      </w:r>
      <w:proofErr w:type="spellEnd"/>
      <w:r w:rsidR="001326FB" w:rsidRPr="006367FA">
        <w:rPr>
          <w:b/>
          <w:lang w:val="sk-SK"/>
        </w:rPr>
        <w:t xml:space="preserve"> </w:t>
      </w:r>
      <w:r w:rsidR="004924B6" w:rsidRPr="006367FA">
        <w:rPr>
          <w:b/>
          <w:lang w:val="sk-SK"/>
        </w:rPr>
        <w:t>a alkohol</w:t>
      </w:r>
    </w:p>
    <w:p w:rsidR="0063376C" w:rsidRDefault="006704B0" w:rsidP="00CB5D2E">
      <w:pPr>
        <w:rPr>
          <w:rFonts w:cs="Times New Roman"/>
          <w:lang w:val="sk-SK"/>
        </w:rPr>
      </w:pPr>
      <w:r>
        <w:rPr>
          <w:rFonts w:cs="Times New Roman"/>
          <w:lang w:val="sk-SK"/>
        </w:rPr>
        <w:t xml:space="preserve">Počas liečby </w:t>
      </w:r>
      <w:proofErr w:type="spellStart"/>
      <w:r w:rsidR="005F2AFC">
        <w:rPr>
          <w:rFonts w:cs="Times New Roman"/>
          <w:lang w:val="sk-SK"/>
        </w:rPr>
        <w:t>Skudex</w:t>
      </w:r>
      <w:r>
        <w:rPr>
          <w:rFonts w:cs="Times New Roman"/>
          <w:lang w:val="sk-SK"/>
        </w:rPr>
        <w:t>o</w:t>
      </w:r>
      <w:r w:rsidR="002B675F">
        <w:rPr>
          <w:rFonts w:cs="Times New Roman"/>
          <w:lang w:val="sk-SK"/>
        </w:rPr>
        <w:t>u</w:t>
      </w:r>
      <w:proofErr w:type="spellEnd"/>
      <w:r>
        <w:rPr>
          <w:rFonts w:cs="Times New Roman"/>
          <w:lang w:val="sk-SK"/>
        </w:rPr>
        <w:t xml:space="preserve"> nepite alkohol, pretože sa môže</w:t>
      </w:r>
      <w:r w:rsidR="00923AB4">
        <w:rPr>
          <w:rFonts w:cs="Times New Roman"/>
          <w:lang w:val="sk-SK"/>
        </w:rPr>
        <w:t xml:space="preserve"> zosilniť</w:t>
      </w:r>
      <w:r>
        <w:rPr>
          <w:rFonts w:cs="Times New Roman"/>
          <w:lang w:val="sk-SK"/>
        </w:rPr>
        <w:t xml:space="preserve"> účinok lieku</w:t>
      </w:r>
      <w:r w:rsidR="00923AB4">
        <w:rPr>
          <w:rFonts w:cs="Times New Roman"/>
          <w:lang w:val="sk-SK"/>
        </w:rPr>
        <w:t>.</w:t>
      </w:r>
    </w:p>
    <w:p w:rsidR="007135BA" w:rsidRDefault="00F36AD5" w:rsidP="00CB5D2E">
      <w:pPr>
        <w:rPr>
          <w:rFonts w:cs="Times New Roman"/>
          <w:lang w:val="sk-SK"/>
        </w:rPr>
      </w:pPr>
      <w:r>
        <w:rPr>
          <w:rFonts w:cs="Times New Roman"/>
          <w:lang w:val="sk-SK"/>
        </w:rPr>
        <w:t xml:space="preserve">Pokyny </w:t>
      </w:r>
      <w:r w:rsidR="007135BA">
        <w:rPr>
          <w:rFonts w:cs="Times New Roman"/>
          <w:lang w:val="sk-SK"/>
        </w:rPr>
        <w:t xml:space="preserve">ako užívať </w:t>
      </w:r>
      <w:proofErr w:type="spellStart"/>
      <w:r w:rsidR="007135BA">
        <w:rPr>
          <w:rFonts w:cs="Times New Roman"/>
          <w:lang w:val="sk-SK"/>
        </w:rPr>
        <w:t>Skudexu</w:t>
      </w:r>
      <w:proofErr w:type="spellEnd"/>
      <w:r w:rsidR="007135BA">
        <w:rPr>
          <w:rFonts w:cs="Times New Roman"/>
          <w:lang w:val="sk-SK"/>
        </w:rPr>
        <w:t xml:space="preserve"> pozri </w:t>
      </w:r>
      <w:r>
        <w:rPr>
          <w:rFonts w:cs="Times New Roman"/>
          <w:lang w:val="sk-SK"/>
        </w:rPr>
        <w:t xml:space="preserve">v </w:t>
      </w:r>
      <w:r w:rsidR="007135BA">
        <w:rPr>
          <w:rFonts w:cs="Times New Roman"/>
          <w:lang w:val="sk-SK"/>
        </w:rPr>
        <w:t>čas</w:t>
      </w:r>
      <w:r>
        <w:rPr>
          <w:rFonts w:cs="Times New Roman"/>
          <w:lang w:val="sk-SK"/>
        </w:rPr>
        <w:t>ti</w:t>
      </w:r>
      <w:r w:rsidR="007135BA">
        <w:rPr>
          <w:rFonts w:cs="Times New Roman"/>
          <w:lang w:val="sk-SK"/>
        </w:rPr>
        <w:t xml:space="preserve"> 3</w:t>
      </w:r>
      <w:r w:rsidR="007F1AB4">
        <w:rPr>
          <w:rFonts w:cs="Times New Roman"/>
          <w:lang w:val="sk-SK"/>
        </w:rPr>
        <w:t>.</w:t>
      </w:r>
    </w:p>
    <w:p w:rsidR="002B675F" w:rsidRPr="006367FA" w:rsidRDefault="002B675F" w:rsidP="00CB5D2E">
      <w:pPr>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Tehotenstvo, dojčenie a plodnosť</w:t>
      </w:r>
    </w:p>
    <w:p w:rsidR="002B61F9" w:rsidRPr="006367FA" w:rsidRDefault="006704B0" w:rsidP="003311AB">
      <w:pPr>
        <w:numPr>
          <w:ilvl w:val="12"/>
          <w:numId w:val="0"/>
        </w:numPr>
        <w:rPr>
          <w:rFonts w:eastAsia="Times New Roman" w:cs="Times New Roman"/>
          <w:noProof/>
          <w:kern w:val="0"/>
          <w:szCs w:val="22"/>
          <w:lang w:val="sk-SK" w:eastAsia="sk-SK" w:bidi="ar-SA"/>
        </w:rPr>
      </w:pPr>
      <w:r>
        <w:rPr>
          <w:noProof/>
          <w:szCs w:val="22"/>
          <w:lang w:val="sk-SK"/>
        </w:rPr>
        <w:t>Ak ste tehotná alebo dojčíte, ak si myslíte, že ste tehotná alebo ak plánujete otehotnieť, poraďte sa so svojím lekárom predtým, ako začnete užívať tento liek</w:t>
      </w:r>
      <w:r w:rsidRPr="00D85F2C">
        <w:rPr>
          <w:noProof/>
          <w:szCs w:val="22"/>
          <w:lang w:val="sk-SK"/>
        </w:rPr>
        <w:t>.</w:t>
      </w:r>
      <w:r w:rsidR="00D85F2C" w:rsidRPr="00EB57D7">
        <w:rPr>
          <w:noProof/>
          <w:szCs w:val="22"/>
          <w:lang w:val="sk-SK"/>
        </w:rPr>
        <w:t xml:space="preserve"> </w:t>
      </w:r>
      <w:r w:rsidR="00D85F2C" w:rsidRPr="00BA2F32">
        <w:rPr>
          <w:noProof/>
          <w:szCs w:val="22"/>
          <w:lang w:val="sk-SK"/>
        </w:rPr>
        <w:t>Tramadol sa vylučuje do materského mlieka.</w:t>
      </w:r>
    </w:p>
    <w:p w:rsidR="002B61F9" w:rsidRDefault="005F2AFC" w:rsidP="006D36AD">
      <w:pPr>
        <w:numPr>
          <w:ilvl w:val="12"/>
          <w:numId w:val="0"/>
        </w:numPr>
        <w:rPr>
          <w:noProof/>
          <w:szCs w:val="22"/>
          <w:lang w:val="sk-SK"/>
        </w:rPr>
      </w:pPr>
      <w:r>
        <w:rPr>
          <w:noProof/>
          <w:szCs w:val="22"/>
          <w:lang w:val="sk-SK"/>
        </w:rPr>
        <w:t>Skudexa</w:t>
      </w:r>
      <w:r w:rsidR="00664F2A">
        <w:rPr>
          <w:noProof/>
          <w:szCs w:val="22"/>
          <w:lang w:val="sk-SK"/>
        </w:rPr>
        <w:t xml:space="preserve"> sa nesmie používať v tehotenstve a ani počas dojčenia.</w:t>
      </w:r>
    </w:p>
    <w:p w:rsidR="00F94102" w:rsidRPr="006367FA" w:rsidRDefault="00F94102"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Vedenie vozidiel a obsluha strojov</w:t>
      </w:r>
    </w:p>
    <w:p w:rsidR="002B61F9" w:rsidRPr="006367FA" w:rsidRDefault="005F2AFC" w:rsidP="00CB5D2E">
      <w:pPr>
        <w:numPr>
          <w:ilvl w:val="12"/>
          <w:numId w:val="0"/>
        </w:numPr>
        <w:ind w:right="-29"/>
        <w:rPr>
          <w:szCs w:val="22"/>
          <w:lang w:val="sk-SK"/>
        </w:rPr>
      </w:pPr>
      <w:proofErr w:type="spellStart"/>
      <w:r>
        <w:rPr>
          <w:szCs w:val="22"/>
          <w:lang w:val="sk-SK"/>
        </w:rPr>
        <w:t>Skudexa</w:t>
      </w:r>
      <w:proofErr w:type="spellEnd"/>
      <w:r w:rsidR="006704B0">
        <w:rPr>
          <w:szCs w:val="22"/>
          <w:vertAlign w:val="superscript"/>
          <w:lang w:val="sk-SK"/>
        </w:rPr>
        <w:t xml:space="preserve"> </w:t>
      </w:r>
      <w:r w:rsidR="006704B0">
        <w:rPr>
          <w:szCs w:val="22"/>
          <w:lang w:val="sk-SK"/>
        </w:rPr>
        <w:t xml:space="preserve">môže ovplyvniť vašu schopnosť viesť vozidlá a obsluhovať stroje, keďže môže vyvolať vedľajšie účinky ako </w:t>
      </w:r>
      <w:r w:rsidR="00A07E37">
        <w:rPr>
          <w:szCs w:val="22"/>
          <w:lang w:val="sk-SK"/>
        </w:rPr>
        <w:t xml:space="preserve">sú </w:t>
      </w:r>
      <w:r w:rsidR="006704B0">
        <w:rPr>
          <w:szCs w:val="22"/>
          <w:lang w:val="sk-SK"/>
        </w:rPr>
        <w:t>závraty, neostré videnie a ospa</w:t>
      </w:r>
      <w:r w:rsidR="00A07E37">
        <w:rPr>
          <w:szCs w:val="22"/>
          <w:lang w:val="sk-SK"/>
        </w:rPr>
        <w:t>nlivosť</w:t>
      </w:r>
      <w:r w:rsidR="006704B0">
        <w:rPr>
          <w:szCs w:val="22"/>
          <w:lang w:val="sk-SK"/>
        </w:rPr>
        <w:t xml:space="preserve">. To platí najmä v prípade, ak sa </w:t>
      </w:r>
      <w:proofErr w:type="spellStart"/>
      <w:r>
        <w:rPr>
          <w:szCs w:val="22"/>
          <w:lang w:val="sk-SK"/>
        </w:rPr>
        <w:t>Skudexa</w:t>
      </w:r>
      <w:proofErr w:type="spellEnd"/>
      <w:r w:rsidR="006704B0">
        <w:rPr>
          <w:szCs w:val="22"/>
          <w:lang w:val="sk-SK"/>
        </w:rPr>
        <w:t xml:space="preserve"> užíva spolu s liekmi, ktoré ovplyvňujú náladu a emócie alebo s alkoholom.</w:t>
      </w:r>
    </w:p>
    <w:p w:rsidR="002B61F9" w:rsidRPr="006367FA" w:rsidRDefault="006704B0" w:rsidP="00CB5D2E">
      <w:pPr>
        <w:numPr>
          <w:ilvl w:val="12"/>
          <w:numId w:val="0"/>
        </w:numPr>
        <w:ind w:right="-29"/>
        <w:rPr>
          <w:rFonts w:eastAsia="Times New Roman" w:cs="Times New Roman"/>
          <w:noProof/>
          <w:kern w:val="0"/>
          <w:szCs w:val="22"/>
          <w:lang w:val="sk-SK" w:eastAsia="sk-SK" w:bidi="ar-SA"/>
        </w:rPr>
      </w:pPr>
      <w:r>
        <w:rPr>
          <w:noProof/>
          <w:szCs w:val="22"/>
          <w:lang w:val="sk-SK"/>
        </w:rPr>
        <w:t>Ak sa u vás vyskytnú tieto príznaky, neveďte vozidlá a neobsluhujte stroje, kým tieto príznaky nevymiznú.</w:t>
      </w:r>
    </w:p>
    <w:p w:rsidR="00EC5D1C" w:rsidRDefault="00EC5D1C" w:rsidP="00CB5D2E">
      <w:pPr>
        <w:tabs>
          <w:tab w:val="clear" w:pos="567"/>
        </w:tabs>
        <w:spacing w:line="100" w:lineRule="atLeast"/>
        <w:ind w:right="-29"/>
        <w:rPr>
          <w:rFonts w:cs="Times New Roman"/>
          <w:lang w:val="sk-SK"/>
        </w:rPr>
      </w:pPr>
    </w:p>
    <w:p w:rsidR="002000DC" w:rsidRDefault="002000DC" w:rsidP="002000DC">
      <w:pPr>
        <w:rPr>
          <w:szCs w:val="22"/>
        </w:rPr>
      </w:pPr>
      <w:proofErr w:type="spellStart"/>
      <w:proofErr w:type="gramStart"/>
      <w:r w:rsidRPr="003B10B5">
        <w:rPr>
          <w:szCs w:val="22"/>
        </w:rPr>
        <w:t>Tento</w:t>
      </w:r>
      <w:proofErr w:type="spellEnd"/>
      <w:r w:rsidRPr="003B10B5">
        <w:rPr>
          <w:szCs w:val="22"/>
        </w:rPr>
        <w:t xml:space="preserve"> </w:t>
      </w:r>
      <w:proofErr w:type="spellStart"/>
      <w:r w:rsidRPr="003B10B5">
        <w:rPr>
          <w:szCs w:val="22"/>
        </w:rPr>
        <w:t>liek</w:t>
      </w:r>
      <w:proofErr w:type="spellEnd"/>
      <w:r w:rsidRPr="003B10B5">
        <w:rPr>
          <w:szCs w:val="22"/>
        </w:rPr>
        <w:t xml:space="preserve"> </w:t>
      </w:r>
      <w:proofErr w:type="spellStart"/>
      <w:r w:rsidRPr="003B10B5">
        <w:rPr>
          <w:szCs w:val="22"/>
        </w:rPr>
        <w:t>obsahuje</w:t>
      </w:r>
      <w:proofErr w:type="spellEnd"/>
      <w:r w:rsidRPr="003B10B5">
        <w:rPr>
          <w:szCs w:val="22"/>
        </w:rPr>
        <w:t xml:space="preserve"> </w:t>
      </w:r>
      <w:proofErr w:type="spellStart"/>
      <w:r w:rsidRPr="003B10B5">
        <w:rPr>
          <w:szCs w:val="22"/>
        </w:rPr>
        <w:t>menej</w:t>
      </w:r>
      <w:proofErr w:type="spellEnd"/>
      <w:r w:rsidRPr="003B10B5">
        <w:rPr>
          <w:szCs w:val="22"/>
        </w:rPr>
        <w:t xml:space="preserve"> </w:t>
      </w:r>
      <w:proofErr w:type="spellStart"/>
      <w:r w:rsidRPr="003B10B5">
        <w:rPr>
          <w:szCs w:val="22"/>
        </w:rPr>
        <w:t>ako</w:t>
      </w:r>
      <w:proofErr w:type="spellEnd"/>
      <w:r w:rsidRPr="003B10B5">
        <w:rPr>
          <w:szCs w:val="22"/>
        </w:rPr>
        <w:t xml:space="preserve"> 1 </w:t>
      </w:r>
      <w:proofErr w:type="spellStart"/>
      <w:r w:rsidRPr="003B10B5">
        <w:rPr>
          <w:szCs w:val="22"/>
        </w:rPr>
        <w:t>mmol</w:t>
      </w:r>
      <w:proofErr w:type="spellEnd"/>
      <w:r w:rsidRPr="003B10B5">
        <w:rPr>
          <w:szCs w:val="22"/>
        </w:rPr>
        <w:t xml:space="preserve"> </w:t>
      </w:r>
      <w:proofErr w:type="spellStart"/>
      <w:r w:rsidRPr="003B10B5">
        <w:rPr>
          <w:szCs w:val="22"/>
        </w:rPr>
        <w:t>sodíka</w:t>
      </w:r>
      <w:proofErr w:type="spellEnd"/>
      <w:r w:rsidRPr="003B10B5">
        <w:rPr>
          <w:szCs w:val="22"/>
        </w:rPr>
        <w:t xml:space="preserve"> (23 mg) v </w:t>
      </w:r>
      <w:proofErr w:type="spellStart"/>
      <w:r w:rsidRPr="003B10B5">
        <w:rPr>
          <w:szCs w:val="22"/>
        </w:rPr>
        <w:t>jednej</w:t>
      </w:r>
      <w:proofErr w:type="spellEnd"/>
      <w:r w:rsidRPr="003B10B5">
        <w:rPr>
          <w:szCs w:val="22"/>
        </w:rPr>
        <w:t xml:space="preserve"> </w:t>
      </w:r>
      <w:proofErr w:type="spellStart"/>
      <w:r w:rsidRPr="003B10B5">
        <w:rPr>
          <w:szCs w:val="22"/>
        </w:rPr>
        <w:t>tablete</w:t>
      </w:r>
      <w:proofErr w:type="spellEnd"/>
      <w:r w:rsidRPr="003B10B5">
        <w:rPr>
          <w:szCs w:val="22"/>
        </w:rPr>
        <w:t xml:space="preserve">, </w:t>
      </w:r>
      <w:proofErr w:type="spellStart"/>
      <w:r w:rsidRPr="003B10B5">
        <w:rPr>
          <w:szCs w:val="22"/>
        </w:rPr>
        <w:t>t.j.</w:t>
      </w:r>
      <w:proofErr w:type="spellEnd"/>
      <w:r w:rsidRPr="003B10B5">
        <w:rPr>
          <w:szCs w:val="22"/>
        </w:rPr>
        <w:t xml:space="preserve"> v </w:t>
      </w:r>
      <w:proofErr w:type="spellStart"/>
      <w:r w:rsidRPr="003B10B5">
        <w:rPr>
          <w:szCs w:val="22"/>
        </w:rPr>
        <w:t>podstate</w:t>
      </w:r>
      <w:proofErr w:type="spellEnd"/>
      <w:r w:rsidRPr="003B10B5">
        <w:rPr>
          <w:szCs w:val="22"/>
        </w:rPr>
        <w:t xml:space="preserve"> </w:t>
      </w:r>
      <w:proofErr w:type="spellStart"/>
      <w:r w:rsidRPr="003B10B5">
        <w:rPr>
          <w:szCs w:val="22"/>
        </w:rPr>
        <w:t>zanedbateľné</w:t>
      </w:r>
      <w:proofErr w:type="spellEnd"/>
      <w:r w:rsidRPr="003B10B5">
        <w:rPr>
          <w:szCs w:val="22"/>
        </w:rPr>
        <w:t xml:space="preserve"> </w:t>
      </w:r>
      <w:proofErr w:type="spellStart"/>
      <w:r w:rsidRPr="003B10B5">
        <w:rPr>
          <w:szCs w:val="22"/>
        </w:rPr>
        <w:t>množstvo</w:t>
      </w:r>
      <w:proofErr w:type="spellEnd"/>
      <w:r w:rsidRPr="003B10B5">
        <w:rPr>
          <w:szCs w:val="22"/>
        </w:rPr>
        <w:t xml:space="preserve"> </w:t>
      </w:r>
      <w:proofErr w:type="spellStart"/>
      <w:r w:rsidRPr="003B10B5">
        <w:rPr>
          <w:szCs w:val="22"/>
        </w:rPr>
        <w:t>sodíka</w:t>
      </w:r>
      <w:proofErr w:type="spellEnd"/>
      <w:r w:rsidRPr="003B10B5">
        <w:rPr>
          <w:szCs w:val="22"/>
        </w:rPr>
        <w:t>.</w:t>
      </w:r>
      <w:proofErr w:type="gramEnd"/>
    </w:p>
    <w:p w:rsidR="002000DC" w:rsidRDefault="002000DC" w:rsidP="00CB5D2E">
      <w:pPr>
        <w:tabs>
          <w:tab w:val="clear" w:pos="567"/>
        </w:tabs>
        <w:spacing w:line="100" w:lineRule="atLeast"/>
        <w:ind w:right="-29"/>
        <w:rPr>
          <w:rFonts w:cs="Times New Roman"/>
          <w:lang w:val="sk-SK"/>
        </w:rPr>
      </w:pPr>
    </w:p>
    <w:p w:rsidR="00650B8C" w:rsidRPr="006367FA" w:rsidRDefault="00650B8C" w:rsidP="00CB5D2E">
      <w:pPr>
        <w:tabs>
          <w:tab w:val="clear" w:pos="567"/>
        </w:tabs>
        <w:spacing w:line="100" w:lineRule="atLeast"/>
        <w:ind w:right="-29"/>
        <w:rPr>
          <w:rFonts w:cs="Times New Roman"/>
          <w:lang w:val="sk-SK"/>
        </w:rPr>
      </w:pPr>
    </w:p>
    <w:p w:rsidR="00EC5D08" w:rsidRDefault="00650B8C" w:rsidP="00CB5D2E">
      <w:pPr>
        <w:numPr>
          <w:ilvl w:val="0"/>
          <w:numId w:val="3"/>
        </w:numPr>
        <w:spacing w:line="100" w:lineRule="atLeast"/>
        <w:ind w:left="0" w:right="-2" w:firstLine="0"/>
        <w:rPr>
          <w:b/>
          <w:lang w:val="sk-SK"/>
        </w:rPr>
      </w:pPr>
      <w:r w:rsidRPr="00650B8C">
        <w:rPr>
          <w:b/>
          <w:lang w:val="sk-SK"/>
        </w:rPr>
        <w:t xml:space="preserve">Ako užívať </w:t>
      </w:r>
      <w:proofErr w:type="spellStart"/>
      <w:r w:rsidR="005F2AFC">
        <w:rPr>
          <w:b/>
          <w:lang w:val="sk-SK"/>
        </w:rPr>
        <w:t>Skudexu</w:t>
      </w:r>
      <w:proofErr w:type="spellEnd"/>
    </w:p>
    <w:p w:rsidR="00650B8C" w:rsidRPr="00650B8C" w:rsidRDefault="00650B8C" w:rsidP="00CB5D2E">
      <w:pPr>
        <w:tabs>
          <w:tab w:val="clear" w:pos="567"/>
        </w:tabs>
        <w:spacing w:line="100" w:lineRule="atLeast"/>
        <w:ind w:right="-2"/>
        <w:rPr>
          <w:b/>
          <w:lang w:val="sk-SK"/>
        </w:rPr>
      </w:pPr>
    </w:p>
    <w:p w:rsidR="00BB28F2" w:rsidRPr="006367FA" w:rsidRDefault="00BB28F2" w:rsidP="00CB5D2E">
      <w:pPr>
        <w:rPr>
          <w:rFonts w:eastAsia="Times New Roman" w:cs="Times New Roman"/>
          <w:bCs/>
          <w:noProof/>
          <w:kern w:val="0"/>
          <w:szCs w:val="22"/>
          <w:lang w:val="sk-SK" w:eastAsia="sk-SK" w:bidi="ar-SA"/>
        </w:rPr>
      </w:pPr>
      <w:r w:rsidRPr="006367FA">
        <w:rPr>
          <w:bCs/>
          <w:noProof/>
          <w:szCs w:val="22"/>
          <w:lang w:val="sk-SK"/>
        </w:rPr>
        <w:t>Vždy užívajte</w:t>
      </w:r>
      <w:r w:rsidR="009F297E">
        <w:rPr>
          <w:bCs/>
          <w:noProof/>
          <w:szCs w:val="22"/>
          <w:lang w:val="sk-SK"/>
        </w:rPr>
        <w:t xml:space="preserve"> tento</w:t>
      </w:r>
      <w:r w:rsidRPr="006367FA">
        <w:rPr>
          <w:bCs/>
          <w:noProof/>
          <w:szCs w:val="22"/>
          <w:lang w:val="sk-SK"/>
        </w:rPr>
        <w:t xml:space="preserve"> liek</w:t>
      </w:r>
      <w:r w:rsidRPr="006367FA">
        <w:rPr>
          <w:szCs w:val="22"/>
          <w:vertAlign w:val="superscript"/>
          <w:lang w:val="sk-SK"/>
        </w:rPr>
        <w:t xml:space="preserve"> </w:t>
      </w:r>
      <w:r w:rsidRPr="006367FA">
        <w:rPr>
          <w:bCs/>
          <w:noProof/>
          <w:szCs w:val="22"/>
          <w:lang w:val="sk-SK"/>
        </w:rPr>
        <w:t>presne tak, ako vám povedal váš lekár. Ak si nie ste niečím</w:t>
      </w:r>
      <w:r w:rsidR="006704B0">
        <w:rPr>
          <w:bCs/>
          <w:noProof/>
          <w:szCs w:val="22"/>
          <w:lang w:val="sk-SK"/>
        </w:rPr>
        <w:t xml:space="preserve"> istý, overte si to u svojho lekára. </w:t>
      </w:r>
    </w:p>
    <w:p w:rsidR="00BB28F2" w:rsidRPr="006367FA" w:rsidRDefault="006704B0" w:rsidP="00CB5D2E">
      <w:pPr>
        <w:rPr>
          <w:bCs/>
          <w:noProof/>
          <w:szCs w:val="22"/>
          <w:lang w:val="sk-SK"/>
        </w:rPr>
      </w:pPr>
      <w:r>
        <w:rPr>
          <w:bCs/>
          <w:noProof/>
          <w:szCs w:val="22"/>
          <w:lang w:val="sk-SK"/>
        </w:rPr>
        <w:t xml:space="preserve">Dávka </w:t>
      </w:r>
      <w:r w:rsidR="005F2AFC">
        <w:rPr>
          <w:bCs/>
          <w:noProof/>
          <w:szCs w:val="22"/>
          <w:lang w:val="sk-SK"/>
        </w:rPr>
        <w:t>Skudex</w:t>
      </w:r>
      <w:r w:rsidR="002B675F">
        <w:rPr>
          <w:bCs/>
          <w:noProof/>
          <w:szCs w:val="22"/>
          <w:lang w:val="sk-SK"/>
        </w:rPr>
        <w:t>y</w:t>
      </w:r>
      <w:r>
        <w:rPr>
          <w:bCs/>
          <w:noProof/>
          <w:szCs w:val="22"/>
          <w:lang w:val="sk-SK"/>
        </w:rPr>
        <w:t>, ktorú potrebujete, závisí od typu, intenzity a doby trvania bolesti. Váš lekár stanoví, koľko tabliet máte denne užívať a ako dlho.</w:t>
      </w:r>
    </w:p>
    <w:p w:rsidR="00BB28F2" w:rsidRPr="006367FA" w:rsidRDefault="006704B0" w:rsidP="00CB5D2E">
      <w:pPr>
        <w:pStyle w:val="Standard-Einzug2"/>
        <w:spacing w:after="0"/>
        <w:ind w:left="0"/>
        <w:rPr>
          <w:rFonts w:ascii="Times New Roman" w:hAnsi="Times New Roman" w:cs="Times New Roman"/>
          <w:sz w:val="22"/>
          <w:szCs w:val="22"/>
          <w:lang w:val="sk-SK"/>
        </w:rPr>
      </w:pPr>
      <w:r>
        <w:rPr>
          <w:rFonts w:ascii="Times New Roman" w:hAnsi="Times New Roman" w:cs="Times New Roman"/>
          <w:bCs/>
          <w:noProof/>
          <w:sz w:val="22"/>
          <w:szCs w:val="22"/>
          <w:lang w:val="sk-SK"/>
        </w:rPr>
        <w:t>Odporúčaná dávka je</w:t>
      </w:r>
      <w:r>
        <w:rPr>
          <w:rFonts w:ascii="Times New Roman" w:hAnsi="Times New Roman" w:cs="Times New Roman"/>
          <w:sz w:val="22"/>
          <w:szCs w:val="22"/>
          <w:lang w:val="sk-SK"/>
        </w:rPr>
        <w:t xml:space="preserve"> zvyčajne 1 </w:t>
      </w:r>
      <w:r w:rsidR="007F1AB4">
        <w:rPr>
          <w:rFonts w:ascii="Times New Roman" w:hAnsi="Times New Roman" w:cs="Times New Roman"/>
          <w:sz w:val="22"/>
          <w:szCs w:val="22"/>
          <w:lang w:val="sk-SK"/>
        </w:rPr>
        <w:t xml:space="preserve">filmom obalená </w:t>
      </w:r>
      <w:r>
        <w:rPr>
          <w:rFonts w:ascii="Times New Roman" w:hAnsi="Times New Roman" w:cs="Times New Roman"/>
          <w:sz w:val="22"/>
          <w:szCs w:val="22"/>
          <w:lang w:val="sk-SK"/>
        </w:rPr>
        <w:t>tableta (</w:t>
      </w:r>
      <w:r w:rsidR="007F1AB4">
        <w:rPr>
          <w:rFonts w:ascii="Times New Roman" w:hAnsi="Times New Roman" w:cs="Times New Roman"/>
          <w:sz w:val="22"/>
          <w:szCs w:val="22"/>
          <w:lang w:val="sk-SK"/>
        </w:rPr>
        <w:t xml:space="preserve">zodpovedá </w:t>
      </w:r>
      <w:r>
        <w:rPr>
          <w:rFonts w:ascii="Times New Roman" w:hAnsi="Times New Roman" w:cs="Times New Roman"/>
          <w:sz w:val="22"/>
          <w:szCs w:val="22"/>
          <w:lang w:val="sk-SK"/>
        </w:rPr>
        <w:t>75 mg</w:t>
      </w:r>
      <w:r w:rsidR="007F1AB4">
        <w:rPr>
          <w:rFonts w:ascii="Times New Roman" w:hAnsi="Times New Roman" w:cs="Times New Roman"/>
          <w:sz w:val="22"/>
          <w:szCs w:val="22"/>
          <w:lang w:val="sk-SK"/>
        </w:rPr>
        <w:t xml:space="preserve"> tramadoliumchloridu</w:t>
      </w:r>
      <w:r>
        <w:rPr>
          <w:rFonts w:ascii="Times New Roman" w:hAnsi="Times New Roman" w:cs="Times New Roman"/>
          <w:sz w:val="22"/>
          <w:szCs w:val="22"/>
          <w:lang w:val="sk-SK"/>
        </w:rPr>
        <w:t>/25 mg</w:t>
      </w:r>
      <w:r w:rsidR="007F1AB4">
        <w:rPr>
          <w:rFonts w:ascii="Times New Roman" w:hAnsi="Times New Roman" w:cs="Times New Roman"/>
          <w:sz w:val="22"/>
          <w:szCs w:val="22"/>
          <w:lang w:val="sk-SK"/>
        </w:rPr>
        <w:t xml:space="preserve"> </w:t>
      </w:r>
      <w:proofErr w:type="spellStart"/>
      <w:r w:rsidR="00C213A1">
        <w:rPr>
          <w:rFonts w:ascii="Times New Roman" w:hAnsi="Times New Roman" w:cs="Times New Roman"/>
          <w:sz w:val="22"/>
          <w:szCs w:val="22"/>
          <w:lang w:val="sk-SK"/>
        </w:rPr>
        <w:t>dexketoprofén</w:t>
      </w:r>
      <w:r w:rsidR="007F1AB4">
        <w:rPr>
          <w:rFonts w:ascii="Times New Roman" w:hAnsi="Times New Roman" w:cs="Times New Roman"/>
          <w:sz w:val="22"/>
          <w:szCs w:val="22"/>
          <w:lang w:val="sk-SK"/>
        </w:rPr>
        <w:t>u</w:t>
      </w:r>
      <w:proofErr w:type="spellEnd"/>
      <w:r>
        <w:rPr>
          <w:rFonts w:ascii="Times New Roman" w:hAnsi="Times New Roman" w:cs="Times New Roman"/>
          <w:sz w:val="22"/>
          <w:szCs w:val="22"/>
          <w:lang w:val="sk-SK"/>
        </w:rPr>
        <w:t>) každých 8 hodín</w:t>
      </w:r>
      <w:r w:rsidR="00B71ED0">
        <w:rPr>
          <w:rFonts w:ascii="Times New Roman" w:hAnsi="Times New Roman" w:cs="Times New Roman"/>
          <w:sz w:val="22"/>
          <w:szCs w:val="22"/>
          <w:lang w:val="sk-SK"/>
        </w:rPr>
        <w:t xml:space="preserve">, nie viac ako 3 </w:t>
      </w:r>
      <w:r w:rsidR="007F1AB4">
        <w:rPr>
          <w:rFonts w:ascii="Times New Roman" w:hAnsi="Times New Roman" w:cs="Times New Roman"/>
          <w:sz w:val="22"/>
          <w:szCs w:val="22"/>
          <w:lang w:val="sk-SK"/>
        </w:rPr>
        <w:t xml:space="preserve">filmom obalené </w:t>
      </w:r>
      <w:r w:rsidR="00B71ED0">
        <w:rPr>
          <w:rFonts w:ascii="Times New Roman" w:hAnsi="Times New Roman" w:cs="Times New Roman"/>
          <w:sz w:val="22"/>
          <w:szCs w:val="22"/>
          <w:lang w:val="sk-SK"/>
        </w:rPr>
        <w:t>tablety denne</w:t>
      </w:r>
      <w:r>
        <w:rPr>
          <w:rFonts w:ascii="Times New Roman" w:hAnsi="Times New Roman" w:cs="Times New Roman"/>
          <w:sz w:val="22"/>
          <w:szCs w:val="22"/>
          <w:lang w:val="sk-SK"/>
        </w:rPr>
        <w:t xml:space="preserve"> (</w:t>
      </w:r>
      <w:r w:rsidR="007F1AB4">
        <w:rPr>
          <w:rFonts w:ascii="Times New Roman" w:hAnsi="Times New Roman" w:cs="Times New Roman"/>
          <w:sz w:val="22"/>
          <w:szCs w:val="22"/>
          <w:lang w:val="sk-SK"/>
        </w:rPr>
        <w:t xml:space="preserve">zodpovedá </w:t>
      </w:r>
      <w:r>
        <w:rPr>
          <w:rFonts w:ascii="Times New Roman" w:hAnsi="Times New Roman" w:cs="Times New Roman"/>
          <w:sz w:val="22"/>
          <w:szCs w:val="22"/>
          <w:lang w:val="sk-SK"/>
        </w:rPr>
        <w:t>225 mg</w:t>
      </w:r>
      <w:r w:rsidR="007F1AB4">
        <w:rPr>
          <w:rFonts w:ascii="Times New Roman" w:hAnsi="Times New Roman" w:cs="Times New Roman"/>
          <w:sz w:val="22"/>
          <w:szCs w:val="22"/>
          <w:lang w:val="sk-SK"/>
        </w:rPr>
        <w:t xml:space="preserve"> </w:t>
      </w:r>
      <w:proofErr w:type="spellStart"/>
      <w:r w:rsidR="007F1AB4">
        <w:rPr>
          <w:rFonts w:ascii="Times New Roman" w:hAnsi="Times New Roman" w:cs="Times New Roman"/>
          <w:sz w:val="22"/>
          <w:szCs w:val="22"/>
          <w:lang w:val="sk-SK"/>
        </w:rPr>
        <w:t>tramadoliumchloridu</w:t>
      </w:r>
      <w:proofErr w:type="spellEnd"/>
      <w:r w:rsidR="007F1AB4">
        <w:rPr>
          <w:rFonts w:ascii="Times New Roman" w:hAnsi="Times New Roman" w:cs="Times New Roman"/>
          <w:sz w:val="22"/>
          <w:szCs w:val="22"/>
          <w:lang w:val="sk-SK"/>
        </w:rPr>
        <w:t xml:space="preserve"> </w:t>
      </w:r>
      <w:r w:rsidR="00AD0645">
        <w:rPr>
          <w:rFonts w:ascii="Times New Roman" w:hAnsi="Times New Roman" w:cs="Times New Roman"/>
          <w:sz w:val="22"/>
          <w:szCs w:val="22"/>
          <w:lang w:val="sk-SK"/>
        </w:rPr>
        <w:t>/</w:t>
      </w:r>
      <w:r w:rsidR="007F1AB4">
        <w:rPr>
          <w:rFonts w:ascii="Times New Roman" w:hAnsi="Times New Roman" w:cs="Times New Roman"/>
          <w:sz w:val="22"/>
          <w:szCs w:val="22"/>
          <w:lang w:val="sk-SK"/>
        </w:rPr>
        <w:t xml:space="preserve"> </w:t>
      </w:r>
      <w:r>
        <w:rPr>
          <w:rFonts w:ascii="Times New Roman" w:hAnsi="Times New Roman" w:cs="Times New Roman"/>
          <w:sz w:val="22"/>
          <w:szCs w:val="22"/>
          <w:lang w:val="sk-SK"/>
        </w:rPr>
        <w:t>75 mg</w:t>
      </w:r>
      <w:r w:rsidR="007F1AB4">
        <w:rPr>
          <w:rFonts w:ascii="Times New Roman" w:hAnsi="Times New Roman" w:cs="Times New Roman"/>
          <w:sz w:val="22"/>
          <w:szCs w:val="22"/>
          <w:lang w:val="sk-SK"/>
        </w:rPr>
        <w:t xml:space="preserve"> </w:t>
      </w:r>
      <w:proofErr w:type="spellStart"/>
      <w:r w:rsidR="00C213A1">
        <w:rPr>
          <w:rFonts w:ascii="Times New Roman" w:hAnsi="Times New Roman" w:cs="Times New Roman"/>
          <w:sz w:val="22"/>
          <w:szCs w:val="22"/>
          <w:lang w:val="sk-SK"/>
        </w:rPr>
        <w:t>dexketoprofén</w:t>
      </w:r>
      <w:r w:rsidR="007F1AB4">
        <w:rPr>
          <w:rFonts w:ascii="Times New Roman" w:hAnsi="Times New Roman" w:cs="Times New Roman"/>
          <w:sz w:val="22"/>
          <w:szCs w:val="22"/>
          <w:lang w:val="sk-SK"/>
        </w:rPr>
        <w:t>u</w:t>
      </w:r>
      <w:proofErr w:type="spellEnd"/>
      <w:r>
        <w:rPr>
          <w:rFonts w:ascii="Times New Roman" w:hAnsi="Times New Roman" w:cs="Times New Roman"/>
          <w:sz w:val="22"/>
          <w:szCs w:val="22"/>
          <w:lang w:val="sk-SK"/>
        </w:rPr>
        <w:t>)</w:t>
      </w:r>
      <w:r w:rsidR="00B71ED0">
        <w:rPr>
          <w:rFonts w:ascii="Times New Roman" w:hAnsi="Times New Roman" w:cs="Times New Roman"/>
          <w:sz w:val="22"/>
          <w:szCs w:val="22"/>
          <w:lang w:val="sk-SK"/>
        </w:rPr>
        <w:t xml:space="preserve"> a </w:t>
      </w:r>
      <w:r w:rsidR="001E5040">
        <w:rPr>
          <w:rFonts w:ascii="Times New Roman" w:hAnsi="Times New Roman" w:cs="Times New Roman"/>
          <w:sz w:val="22"/>
          <w:szCs w:val="22"/>
          <w:lang w:val="sk-SK"/>
        </w:rPr>
        <w:t>neprekročenie</w:t>
      </w:r>
      <w:r w:rsidR="001E5040" w:rsidRPr="001E5040">
        <w:rPr>
          <w:rFonts w:ascii="Times New Roman" w:hAnsi="Times New Roman" w:cs="Times New Roman"/>
          <w:sz w:val="22"/>
          <w:szCs w:val="22"/>
          <w:lang w:val="sk-SK"/>
        </w:rPr>
        <w:t xml:space="preserve"> </w:t>
      </w:r>
      <w:r w:rsidR="00B71ED0" w:rsidRPr="001E5040">
        <w:rPr>
          <w:rFonts w:ascii="Times New Roman" w:hAnsi="Times New Roman" w:cs="Times New Roman"/>
          <w:sz w:val="22"/>
          <w:szCs w:val="22"/>
          <w:lang w:val="sk-SK"/>
        </w:rPr>
        <w:t>5 dní liečby.</w:t>
      </w:r>
    </w:p>
    <w:p w:rsidR="00EE04D4" w:rsidRPr="006367FA" w:rsidRDefault="00EE04D4" w:rsidP="00CB5D2E">
      <w:pPr>
        <w:rPr>
          <w:rFonts w:cs="Times New Roman"/>
          <w:lang w:val="sk-SK"/>
        </w:rPr>
      </w:pPr>
    </w:p>
    <w:p w:rsidR="00EE04D4" w:rsidRPr="006367FA" w:rsidRDefault="001E5040" w:rsidP="00CB5D2E">
      <w:pPr>
        <w:rPr>
          <w:rFonts w:cs="Times New Roman"/>
          <w:b/>
          <w:lang w:val="sk-SK"/>
        </w:rPr>
      </w:pPr>
      <w:r>
        <w:rPr>
          <w:rFonts w:cs="Times New Roman"/>
          <w:b/>
          <w:lang w:val="sk-SK"/>
        </w:rPr>
        <w:t xml:space="preserve">Užívanie </w:t>
      </w:r>
      <w:r w:rsidR="006704B0">
        <w:rPr>
          <w:rFonts w:cs="Times New Roman"/>
          <w:b/>
          <w:lang w:val="sk-SK"/>
        </w:rPr>
        <w:t>u detí a dospievajúcich</w:t>
      </w:r>
    </w:p>
    <w:p w:rsidR="00945911" w:rsidRPr="006367FA" w:rsidRDefault="005F2AFC" w:rsidP="00CB5D2E">
      <w:pPr>
        <w:rPr>
          <w:rFonts w:cs="Times New Roman"/>
          <w:lang w:val="sk-SK"/>
        </w:rPr>
      </w:pPr>
      <w:proofErr w:type="spellStart"/>
      <w:r>
        <w:rPr>
          <w:rFonts w:cs="Times New Roman"/>
          <w:lang w:val="sk-SK"/>
        </w:rPr>
        <w:t>Skudexa</w:t>
      </w:r>
      <w:proofErr w:type="spellEnd"/>
      <w:r w:rsidR="006704B0">
        <w:rPr>
          <w:rFonts w:cs="Times New Roman"/>
          <w:lang w:val="sk-SK"/>
        </w:rPr>
        <w:t xml:space="preserve"> nie je vhodn</w:t>
      </w:r>
      <w:r w:rsidR="002B675F">
        <w:rPr>
          <w:rFonts w:cs="Times New Roman"/>
          <w:lang w:val="sk-SK"/>
        </w:rPr>
        <w:t>á</w:t>
      </w:r>
      <w:r w:rsidR="006704B0">
        <w:rPr>
          <w:rFonts w:cs="Times New Roman"/>
          <w:lang w:val="sk-SK"/>
        </w:rPr>
        <w:t xml:space="preserve"> pre deti a dospievajúcich.</w:t>
      </w:r>
    </w:p>
    <w:p w:rsidR="00EE04D4" w:rsidRPr="006367FA" w:rsidRDefault="006704B0" w:rsidP="00CB5D2E">
      <w:pPr>
        <w:rPr>
          <w:rFonts w:cs="Times New Roman"/>
          <w:lang w:val="sk-SK"/>
        </w:rPr>
      </w:pPr>
      <w:r>
        <w:rPr>
          <w:rFonts w:cs="Times New Roman"/>
          <w:lang w:val="sk-SK"/>
        </w:rPr>
        <w:tab/>
      </w:r>
    </w:p>
    <w:p w:rsidR="00EE04D4" w:rsidRPr="006367FA" w:rsidRDefault="006704B0" w:rsidP="00CB5D2E">
      <w:pPr>
        <w:rPr>
          <w:rFonts w:cs="Times New Roman"/>
          <w:b/>
          <w:lang w:val="sk-SK"/>
        </w:rPr>
      </w:pPr>
      <w:r>
        <w:rPr>
          <w:rFonts w:cs="Times New Roman"/>
          <w:b/>
          <w:lang w:val="sk-SK"/>
        </w:rPr>
        <w:t xml:space="preserve">Starší </w:t>
      </w:r>
      <w:r w:rsidR="001E5040">
        <w:rPr>
          <w:rFonts w:cs="Times New Roman"/>
          <w:b/>
          <w:lang w:val="sk-SK"/>
        </w:rPr>
        <w:t>pacienti</w:t>
      </w:r>
    </w:p>
    <w:p w:rsidR="00945911" w:rsidRPr="006367FA" w:rsidRDefault="006704B0" w:rsidP="00CB5D2E">
      <w:pPr>
        <w:pStyle w:val="Standard-Einzug2"/>
        <w:spacing w:after="0"/>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Ak máte 75 rokov alebo viac, lekár vám môže odporučiť predĺženie intervalu medzi jednotlivými dávkami, pretože vaše telo môže </w:t>
      </w:r>
      <w:r w:rsidRPr="00DF3571">
        <w:rPr>
          <w:rFonts w:ascii="Times New Roman" w:hAnsi="Times New Roman" w:cs="Times New Roman"/>
          <w:sz w:val="22"/>
          <w:szCs w:val="22"/>
          <w:lang w:val="sk-SK"/>
        </w:rPr>
        <w:t>liek spracovávať pomalšie</w:t>
      </w:r>
      <w:r>
        <w:rPr>
          <w:rFonts w:ascii="Times New Roman" w:hAnsi="Times New Roman" w:cs="Times New Roman"/>
          <w:sz w:val="22"/>
          <w:szCs w:val="22"/>
          <w:lang w:val="sk-SK"/>
        </w:rPr>
        <w:t>.</w:t>
      </w:r>
    </w:p>
    <w:p w:rsidR="00EE04D4" w:rsidRPr="006367FA" w:rsidRDefault="006704B0" w:rsidP="00CB5D2E">
      <w:pPr>
        <w:rPr>
          <w:rFonts w:cs="Times New Roman"/>
          <w:lang w:val="sk-SK"/>
        </w:rPr>
      </w:pPr>
      <w:r>
        <w:rPr>
          <w:rFonts w:cs="Times New Roman"/>
          <w:lang w:val="sk-SK"/>
        </w:rPr>
        <w:tab/>
      </w:r>
    </w:p>
    <w:p w:rsidR="00EE04D4" w:rsidRPr="00DF3571" w:rsidRDefault="006704B0" w:rsidP="00CB5D2E">
      <w:pPr>
        <w:rPr>
          <w:rFonts w:cs="Times New Roman"/>
          <w:b/>
          <w:lang w:val="sk-SK"/>
        </w:rPr>
      </w:pPr>
      <w:r w:rsidRPr="00DF3571">
        <w:rPr>
          <w:rFonts w:cs="Times New Roman"/>
          <w:b/>
          <w:lang w:val="sk-SK"/>
        </w:rPr>
        <w:t xml:space="preserve">Závažné ochorenie pečene alebo obličiek (nedostatočnosť)/dialyzovaní pacienti: </w:t>
      </w:r>
    </w:p>
    <w:p w:rsidR="000E2F1E" w:rsidRPr="00DF3571" w:rsidRDefault="006704B0" w:rsidP="00CB5D2E">
      <w:pPr>
        <w:numPr>
          <w:ilvl w:val="12"/>
          <w:numId w:val="0"/>
        </w:numPr>
        <w:ind w:right="-2"/>
        <w:rPr>
          <w:szCs w:val="22"/>
          <w:lang w:val="sk-SK"/>
        </w:rPr>
      </w:pPr>
      <w:r w:rsidRPr="00DF3571">
        <w:rPr>
          <w:szCs w:val="22"/>
          <w:lang w:val="sk-SK"/>
        </w:rPr>
        <w:t xml:space="preserve">Pacienti so závažnou nedostatočnosťou pečene a/alebo obličiek nesmú užívať </w:t>
      </w:r>
      <w:proofErr w:type="spellStart"/>
      <w:r w:rsidR="005F2AFC">
        <w:rPr>
          <w:szCs w:val="22"/>
          <w:lang w:val="sk-SK"/>
        </w:rPr>
        <w:t>Skudex</w:t>
      </w:r>
      <w:r w:rsidR="002B675F">
        <w:rPr>
          <w:szCs w:val="22"/>
          <w:lang w:val="sk-SK"/>
        </w:rPr>
        <w:t>u</w:t>
      </w:r>
      <w:proofErr w:type="spellEnd"/>
      <w:r w:rsidRPr="00DF3571">
        <w:rPr>
          <w:szCs w:val="22"/>
          <w:lang w:val="sk-SK"/>
        </w:rPr>
        <w:t xml:space="preserve">. </w:t>
      </w:r>
    </w:p>
    <w:p w:rsidR="000E2F1E" w:rsidRPr="00DF3571" w:rsidRDefault="006704B0" w:rsidP="00CB5D2E">
      <w:pPr>
        <w:numPr>
          <w:ilvl w:val="12"/>
          <w:numId w:val="0"/>
        </w:numPr>
        <w:ind w:right="-2"/>
        <w:rPr>
          <w:szCs w:val="22"/>
          <w:lang w:val="sk-SK"/>
        </w:rPr>
      </w:pPr>
      <w:r w:rsidRPr="00DF3571">
        <w:rPr>
          <w:szCs w:val="22"/>
          <w:lang w:val="sk-SK"/>
        </w:rPr>
        <w:t xml:space="preserve">Ak je vo vašom prípade nedostatočnosť funkcie obličiek mierna, lekár vám môže odporučiť predĺženie </w:t>
      </w:r>
      <w:r w:rsidR="00DF3571">
        <w:rPr>
          <w:szCs w:val="22"/>
          <w:lang w:val="sk-SK"/>
        </w:rPr>
        <w:t>času</w:t>
      </w:r>
      <w:r w:rsidRPr="00DF3571">
        <w:rPr>
          <w:szCs w:val="22"/>
          <w:lang w:val="sk-SK"/>
        </w:rPr>
        <w:t xml:space="preserve"> medzi jednotlivými dávkami.</w:t>
      </w:r>
    </w:p>
    <w:p w:rsidR="000E2F1E" w:rsidRPr="006367FA" w:rsidRDefault="006704B0" w:rsidP="00CB5D2E">
      <w:pPr>
        <w:numPr>
          <w:ilvl w:val="12"/>
          <w:numId w:val="0"/>
        </w:numPr>
        <w:ind w:right="-2"/>
        <w:rPr>
          <w:rFonts w:eastAsia="Times New Roman" w:cs="Times New Roman"/>
          <w:kern w:val="0"/>
          <w:szCs w:val="22"/>
          <w:lang w:val="sk-SK" w:eastAsia="en-US" w:bidi="ar-SA"/>
        </w:rPr>
      </w:pPr>
      <w:r w:rsidRPr="00DF3571">
        <w:rPr>
          <w:szCs w:val="22"/>
          <w:lang w:val="sk-SK"/>
        </w:rPr>
        <w:t xml:space="preserve">Ak je vo vašom prípade nedostatočnosť funkcie pečene mierna alebo stredne závažná, lekár vám môže odporučiť predĺženie </w:t>
      </w:r>
      <w:r w:rsidR="00DF3571">
        <w:rPr>
          <w:szCs w:val="22"/>
          <w:lang w:val="sk-SK"/>
        </w:rPr>
        <w:t>času</w:t>
      </w:r>
      <w:r w:rsidR="00DF3571" w:rsidRPr="00DF3571">
        <w:rPr>
          <w:szCs w:val="22"/>
          <w:lang w:val="sk-SK"/>
        </w:rPr>
        <w:t xml:space="preserve"> </w:t>
      </w:r>
      <w:r w:rsidRPr="00DF3571">
        <w:rPr>
          <w:szCs w:val="22"/>
          <w:lang w:val="sk-SK"/>
        </w:rPr>
        <w:t>medzi jednotlivými dávkami.</w:t>
      </w:r>
    </w:p>
    <w:p w:rsidR="00EC5D08" w:rsidRPr="006367FA" w:rsidRDefault="00EC5D08" w:rsidP="00CB5D2E">
      <w:pPr>
        <w:rPr>
          <w:rFonts w:cs="Times New Roman"/>
          <w:lang w:val="sk-SK"/>
        </w:rPr>
      </w:pPr>
    </w:p>
    <w:p w:rsidR="000E2F1E" w:rsidRPr="006367FA" w:rsidRDefault="006704B0" w:rsidP="00CB5D2E">
      <w:pPr>
        <w:numPr>
          <w:ilvl w:val="12"/>
          <w:numId w:val="0"/>
        </w:numPr>
        <w:ind w:right="-2"/>
        <w:rPr>
          <w:noProof/>
          <w:szCs w:val="22"/>
          <w:lang w:val="sk-SK"/>
        </w:rPr>
      </w:pPr>
      <w:r>
        <w:rPr>
          <w:noProof/>
          <w:szCs w:val="22"/>
          <w:lang w:val="sk-SK"/>
        </w:rPr>
        <w:t>Prehltnite tablet</w:t>
      </w:r>
      <w:r w:rsidR="000E101B">
        <w:rPr>
          <w:noProof/>
          <w:szCs w:val="22"/>
          <w:lang w:val="sk-SK"/>
        </w:rPr>
        <w:t>u</w:t>
      </w:r>
      <w:r>
        <w:rPr>
          <w:noProof/>
          <w:szCs w:val="22"/>
          <w:lang w:val="sk-SK"/>
        </w:rPr>
        <w:t xml:space="preserve"> s dostatočným množstvom </w:t>
      </w:r>
      <w:r w:rsidR="000E101B">
        <w:rPr>
          <w:noProof/>
          <w:szCs w:val="22"/>
          <w:lang w:val="sk-SK"/>
        </w:rPr>
        <w:t>tekutiny</w:t>
      </w:r>
      <w:r>
        <w:rPr>
          <w:noProof/>
          <w:szCs w:val="22"/>
          <w:lang w:val="sk-SK"/>
        </w:rPr>
        <w:t xml:space="preserve"> (najlepšie pohárom vody). </w:t>
      </w:r>
    </w:p>
    <w:p w:rsidR="00E207BB" w:rsidRPr="006367FA" w:rsidRDefault="006704B0" w:rsidP="00CB5D2E">
      <w:pPr>
        <w:pStyle w:val="Corpodeltesto211"/>
        <w:ind w:left="0"/>
        <w:rPr>
          <w:rFonts w:ascii="Times New Roman" w:hAnsi="Times New Roman"/>
          <w:strike w:val="0"/>
          <w:sz w:val="22"/>
          <w:szCs w:val="22"/>
          <w:lang w:val="sk-SK"/>
        </w:rPr>
      </w:pPr>
      <w:r>
        <w:rPr>
          <w:rFonts w:ascii="Times New Roman" w:hAnsi="Times New Roman"/>
          <w:strike w:val="0"/>
          <w:sz w:val="22"/>
          <w:szCs w:val="22"/>
          <w:lang w:val="sk-SK"/>
        </w:rPr>
        <w:t xml:space="preserve">Užitie </w:t>
      </w:r>
      <w:proofErr w:type="spellStart"/>
      <w:r w:rsidR="005F2AFC">
        <w:rPr>
          <w:rFonts w:ascii="Times New Roman" w:hAnsi="Times New Roman"/>
          <w:strike w:val="0"/>
          <w:sz w:val="22"/>
          <w:szCs w:val="22"/>
          <w:lang w:val="sk-SK"/>
        </w:rPr>
        <w:t>Skudex</w:t>
      </w:r>
      <w:r w:rsidR="002B675F">
        <w:rPr>
          <w:rFonts w:ascii="Times New Roman" w:hAnsi="Times New Roman"/>
          <w:strike w:val="0"/>
          <w:sz w:val="22"/>
          <w:szCs w:val="22"/>
          <w:lang w:val="sk-SK"/>
        </w:rPr>
        <w:t>y</w:t>
      </w:r>
      <w:proofErr w:type="spellEnd"/>
      <w:r>
        <w:rPr>
          <w:rFonts w:ascii="Times New Roman" w:hAnsi="Times New Roman"/>
          <w:strike w:val="0"/>
          <w:sz w:val="22"/>
          <w:szCs w:val="22"/>
          <w:lang w:val="sk-SK"/>
        </w:rPr>
        <w:t xml:space="preserve"> súčasne s jedlom spomaľuje </w:t>
      </w:r>
      <w:r w:rsidR="002B675F">
        <w:rPr>
          <w:rFonts w:ascii="Times New Roman" w:hAnsi="Times New Roman"/>
          <w:strike w:val="0"/>
          <w:sz w:val="22"/>
          <w:szCs w:val="22"/>
          <w:lang w:val="sk-SK"/>
        </w:rPr>
        <w:t xml:space="preserve">jej </w:t>
      </w:r>
      <w:r w:rsidR="000E101B">
        <w:rPr>
          <w:rFonts w:ascii="Times New Roman" w:hAnsi="Times New Roman"/>
          <w:strike w:val="0"/>
          <w:sz w:val="22"/>
          <w:szCs w:val="22"/>
          <w:lang w:val="sk-SK"/>
        </w:rPr>
        <w:t>vstrebávanie</w:t>
      </w:r>
      <w:r>
        <w:rPr>
          <w:rFonts w:ascii="Times New Roman" w:hAnsi="Times New Roman"/>
          <w:strike w:val="0"/>
          <w:sz w:val="22"/>
          <w:szCs w:val="22"/>
          <w:lang w:val="sk-SK"/>
        </w:rPr>
        <w:t>, preto na zabezpečenie rýchlejšieho účinku užite tabletu najmenej 30 minút pred jedlom.</w:t>
      </w:r>
      <w:r>
        <w:rPr>
          <w:rFonts w:ascii="Times New Roman" w:hAnsi="Times New Roman" w:cs="Times New Roman"/>
          <w:strike w:val="0"/>
          <w:noProof/>
          <w:sz w:val="22"/>
          <w:szCs w:val="22"/>
          <w:lang w:val="sk-SK"/>
        </w:rPr>
        <w:t xml:space="preserve"> Deliaca ryha iba pomáha rozlomiť tabletu, aby sa dala ľahšie prehltnúť.</w:t>
      </w:r>
    </w:p>
    <w:p w:rsidR="00EC5D08" w:rsidRPr="006367FA" w:rsidRDefault="00EC5D08" w:rsidP="00CB5D2E">
      <w:pPr>
        <w:pStyle w:val="EMEAEnBodyText"/>
        <w:tabs>
          <w:tab w:val="left" w:pos="567"/>
        </w:tabs>
        <w:spacing w:before="0" w:after="0" w:line="260" w:lineRule="exact"/>
        <w:jc w:val="left"/>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užijete viac </w:t>
      </w:r>
      <w:proofErr w:type="spellStart"/>
      <w:r w:rsidR="005F2AFC">
        <w:rPr>
          <w:rFonts w:cs="Times New Roman"/>
          <w:b/>
          <w:lang w:val="sk-SK"/>
        </w:rPr>
        <w:t>Skudex</w:t>
      </w:r>
      <w:r w:rsidR="002B675F">
        <w:rPr>
          <w:rFonts w:cs="Times New Roman"/>
          <w:b/>
          <w:lang w:val="sk-SK"/>
        </w:rPr>
        <w:t>y</w:t>
      </w:r>
      <w:proofErr w:type="spellEnd"/>
      <w:r>
        <w:rPr>
          <w:rFonts w:cs="Times New Roman"/>
          <w:b/>
          <w:lang w:val="sk-SK"/>
        </w:rPr>
        <w:t>, ako máte</w:t>
      </w:r>
    </w:p>
    <w:p w:rsidR="00742E9C" w:rsidRPr="006367FA" w:rsidRDefault="006704B0" w:rsidP="00CB5D2E">
      <w:pPr>
        <w:numPr>
          <w:ilvl w:val="12"/>
          <w:numId w:val="0"/>
        </w:numPr>
        <w:ind w:right="-2"/>
        <w:rPr>
          <w:rFonts w:eastAsia="Times New Roman" w:cs="Times New Roman"/>
          <w:noProof/>
          <w:kern w:val="0"/>
          <w:szCs w:val="22"/>
          <w:lang w:val="sk-SK" w:eastAsia="sk-SK" w:bidi="ar-SA"/>
        </w:rPr>
      </w:pPr>
      <w:r>
        <w:rPr>
          <w:noProof/>
          <w:szCs w:val="22"/>
          <w:lang w:val="sk-SK"/>
        </w:rPr>
        <w:t>Ak užijete viac tohto lieku, ihneď to povedzte svojmu lekárovi alebo navštívte pohotovosť v najbližšej nemocnici. Nezabudnite si, prosím, zobrať so sebou balenie tohto lieku alebo túto písomnú informáciu pre používateľa.</w:t>
      </w:r>
    </w:p>
    <w:p w:rsidR="00EC5D08" w:rsidRPr="006367FA" w:rsidRDefault="00EC5D08" w:rsidP="00CB5D2E">
      <w:pPr>
        <w:pStyle w:val="Standard1"/>
        <w:tabs>
          <w:tab w:val="left" w:pos="1127"/>
        </w:tabs>
        <w:spacing w:line="100" w:lineRule="atLeast"/>
        <w:jc w:val="left"/>
        <w:rPr>
          <w:rFonts w:cs="Times New Roman"/>
          <w:lang w:val="sk-SK"/>
        </w:rPr>
      </w:pPr>
    </w:p>
    <w:p w:rsidR="00742E9C" w:rsidRPr="006367FA" w:rsidRDefault="006704B0" w:rsidP="003311AB">
      <w:pPr>
        <w:widowControl w:val="0"/>
        <w:rPr>
          <w:szCs w:val="22"/>
          <w:lang w:val="sk-SK"/>
        </w:rPr>
      </w:pPr>
      <w:r>
        <w:rPr>
          <w:szCs w:val="22"/>
          <w:lang w:val="sk-SK"/>
        </w:rPr>
        <w:t xml:space="preserve">Medzi </w:t>
      </w:r>
      <w:r w:rsidR="00877709">
        <w:rPr>
          <w:szCs w:val="22"/>
          <w:lang w:val="sk-SK"/>
        </w:rPr>
        <w:t>príznaky</w:t>
      </w:r>
      <w:r>
        <w:rPr>
          <w:szCs w:val="22"/>
          <w:lang w:val="sk-SK"/>
        </w:rPr>
        <w:t xml:space="preserve"> predávkovania týmto liekom patrí:</w:t>
      </w:r>
    </w:p>
    <w:p w:rsidR="00742E9C" w:rsidRPr="006367FA" w:rsidRDefault="006704B0" w:rsidP="00CB5D2E">
      <w:pPr>
        <w:pStyle w:val="Odsekzoznamu"/>
        <w:widowControl w:val="0"/>
        <w:numPr>
          <w:ilvl w:val="0"/>
          <w:numId w:val="27"/>
        </w:numPr>
        <w:tabs>
          <w:tab w:val="clear" w:pos="567"/>
        </w:tabs>
        <w:ind w:left="426"/>
        <w:rPr>
          <w:rFonts w:eastAsia="Times New Roman" w:cs="Times New Roman"/>
          <w:kern w:val="0"/>
          <w:szCs w:val="22"/>
          <w:lang w:val="sk-SK" w:eastAsia="sl-SI" w:bidi="ar-SA"/>
        </w:rPr>
      </w:pPr>
      <w:r>
        <w:rPr>
          <w:szCs w:val="22"/>
          <w:lang w:val="sk-SK"/>
        </w:rPr>
        <w:t>vracanie, strata chuti do jedla, bolesť žalúdka, ospa</w:t>
      </w:r>
      <w:r w:rsidR="00DF3571">
        <w:rPr>
          <w:szCs w:val="22"/>
          <w:lang w:val="sk-SK"/>
        </w:rPr>
        <w:t>nlivosť</w:t>
      </w:r>
      <w:r>
        <w:rPr>
          <w:szCs w:val="22"/>
          <w:lang w:val="sk-SK"/>
        </w:rPr>
        <w:t xml:space="preserve">, závraty/pocit točenia, dezorientácia, bolesť hlavy (pre </w:t>
      </w:r>
      <w:proofErr w:type="spellStart"/>
      <w:r w:rsidR="00C213A1">
        <w:rPr>
          <w:szCs w:val="22"/>
          <w:lang w:val="sk-SK"/>
        </w:rPr>
        <w:t>dexketoprofén</w:t>
      </w:r>
      <w:proofErr w:type="spellEnd"/>
      <w:r>
        <w:rPr>
          <w:szCs w:val="22"/>
          <w:lang w:val="sk-SK"/>
        </w:rPr>
        <w:t>),</w:t>
      </w:r>
    </w:p>
    <w:p w:rsidR="00742E9C" w:rsidRPr="006367FA" w:rsidRDefault="006704B0" w:rsidP="00CB5D2E">
      <w:pPr>
        <w:pStyle w:val="Odsekzoznamu"/>
        <w:widowControl w:val="0"/>
        <w:numPr>
          <w:ilvl w:val="0"/>
          <w:numId w:val="27"/>
        </w:numPr>
        <w:tabs>
          <w:tab w:val="clear" w:pos="567"/>
        </w:tabs>
        <w:ind w:left="426"/>
        <w:rPr>
          <w:rFonts w:eastAsia="Times New Roman" w:cs="Times New Roman"/>
          <w:kern w:val="0"/>
          <w:szCs w:val="22"/>
          <w:lang w:val="sk-SK" w:eastAsia="sl-SI" w:bidi="ar-SA"/>
        </w:rPr>
      </w:pPr>
      <w:r>
        <w:rPr>
          <w:szCs w:val="22"/>
          <w:lang w:val="sk-SK"/>
        </w:rPr>
        <w:t xml:space="preserve">zúženie zreničiek, vracanie, srdcové zlyhanie, strata vedomia, kŕče a problémy s dýchaním (pre </w:t>
      </w:r>
      <w:proofErr w:type="spellStart"/>
      <w:r>
        <w:rPr>
          <w:szCs w:val="22"/>
          <w:lang w:val="sk-SK"/>
        </w:rPr>
        <w:t>tramadol</w:t>
      </w:r>
      <w:proofErr w:type="spellEnd"/>
      <w:r>
        <w:rPr>
          <w:szCs w:val="22"/>
          <w:lang w:val="sk-SK"/>
        </w:rPr>
        <w:t xml:space="preserve">). </w:t>
      </w:r>
    </w:p>
    <w:p w:rsidR="00EC5D08" w:rsidRPr="006367FA" w:rsidRDefault="00EC5D08" w:rsidP="00CB5D2E">
      <w:pPr>
        <w:pStyle w:val="EMEAEnBodyText"/>
        <w:spacing w:before="0" w:after="0"/>
        <w:jc w:val="left"/>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zabudnete užiť </w:t>
      </w:r>
      <w:r w:rsidR="008373C4">
        <w:rPr>
          <w:b/>
          <w:lang w:val="sk-SK"/>
        </w:rPr>
        <w:t xml:space="preserve">liek </w:t>
      </w:r>
      <w:proofErr w:type="spellStart"/>
      <w:r w:rsidR="005F2AFC">
        <w:rPr>
          <w:b/>
          <w:lang w:val="sk-SK"/>
        </w:rPr>
        <w:t>Skudex</w:t>
      </w:r>
      <w:r w:rsidR="008373C4">
        <w:rPr>
          <w:b/>
          <w:lang w:val="sk-SK"/>
        </w:rPr>
        <w:t>a</w:t>
      </w:r>
      <w:proofErr w:type="spellEnd"/>
    </w:p>
    <w:p w:rsidR="006825D7" w:rsidRPr="006367FA" w:rsidRDefault="006704B0" w:rsidP="00CB5D2E">
      <w:pPr>
        <w:widowControl w:val="0"/>
        <w:autoSpaceDE w:val="0"/>
        <w:autoSpaceDN w:val="0"/>
        <w:adjustRightInd w:val="0"/>
        <w:rPr>
          <w:szCs w:val="22"/>
          <w:lang w:val="sk-SK"/>
        </w:rPr>
      </w:pPr>
      <w:r>
        <w:rPr>
          <w:szCs w:val="22"/>
          <w:lang w:val="sk-SK"/>
        </w:rPr>
        <w:t xml:space="preserve">Neužívajte dvojnásobnú dávku, aby ste nahradili vynechanú tabletu. Nasledujúcu tabletu užite tak ako zvyčajne (pozri časť 3 „Ako užívať </w:t>
      </w:r>
      <w:proofErr w:type="spellStart"/>
      <w:r w:rsidR="005F2AFC">
        <w:rPr>
          <w:szCs w:val="22"/>
          <w:lang w:val="sk-SK"/>
        </w:rPr>
        <w:t>Skudex</w:t>
      </w:r>
      <w:r w:rsidR="0085218B">
        <w:rPr>
          <w:szCs w:val="22"/>
          <w:lang w:val="sk-SK"/>
        </w:rPr>
        <w:t>u</w:t>
      </w:r>
      <w:proofErr w:type="spellEnd"/>
      <w:r>
        <w:rPr>
          <w:szCs w:val="22"/>
          <w:lang w:val="sk-SK"/>
        </w:rPr>
        <w:t>“).</w:t>
      </w:r>
    </w:p>
    <w:p w:rsidR="0077112B" w:rsidRPr="006367FA" w:rsidRDefault="0077112B"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prestanete užívať </w:t>
      </w:r>
      <w:r w:rsidR="008373C4">
        <w:rPr>
          <w:b/>
          <w:lang w:val="sk-SK"/>
        </w:rPr>
        <w:t xml:space="preserve">liek </w:t>
      </w:r>
      <w:proofErr w:type="spellStart"/>
      <w:r w:rsidR="005F2AFC">
        <w:rPr>
          <w:b/>
          <w:lang w:val="sk-SK"/>
        </w:rPr>
        <w:t>Skudex</w:t>
      </w:r>
      <w:r w:rsidR="008373C4">
        <w:rPr>
          <w:b/>
          <w:lang w:val="sk-SK"/>
        </w:rPr>
        <w:t>a</w:t>
      </w:r>
      <w:proofErr w:type="spellEnd"/>
    </w:p>
    <w:p w:rsidR="006825D7" w:rsidRPr="006367FA" w:rsidRDefault="006704B0" w:rsidP="00CB5D2E">
      <w:pPr>
        <w:autoSpaceDE w:val="0"/>
        <w:autoSpaceDN w:val="0"/>
        <w:adjustRightInd w:val="0"/>
        <w:rPr>
          <w:szCs w:val="22"/>
          <w:lang w:val="sk-SK"/>
        </w:rPr>
      </w:pPr>
      <w:r>
        <w:rPr>
          <w:szCs w:val="22"/>
          <w:lang w:val="sk-SK"/>
        </w:rPr>
        <w:t xml:space="preserve">Vo všeobecnosti po ukončení liečby </w:t>
      </w:r>
      <w:r w:rsidR="008373C4">
        <w:rPr>
          <w:szCs w:val="22"/>
          <w:lang w:val="sk-SK"/>
        </w:rPr>
        <w:t xml:space="preserve">liekom </w:t>
      </w:r>
      <w:proofErr w:type="spellStart"/>
      <w:r w:rsidR="005F2AFC">
        <w:rPr>
          <w:szCs w:val="22"/>
          <w:lang w:val="sk-SK"/>
        </w:rPr>
        <w:t>Skudexa</w:t>
      </w:r>
      <w:proofErr w:type="spellEnd"/>
      <w:r w:rsidRPr="004A7B01">
        <w:rPr>
          <w:szCs w:val="22"/>
          <w:lang w:val="sk-SK"/>
        </w:rPr>
        <w:t xml:space="preserve"> </w:t>
      </w:r>
      <w:r>
        <w:rPr>
          <w:szCs w:val="22"/>
          <w:lang w:val="sk-SK"/>
        </w:rPr>
        <w:t xml:space="preserve">nevznikajú príznaky z vysadenia lieku. </w:t>
      </w:r>
    </w:p>
    <w:p w:rsidR="00401EE1" w:rsidRPr="00BA2F32" w:rsidRDefault="006704B0" w:rsidP="00CB5D2E">
      <w:pPr>
        <w:autoSpaceDE w:val="0"/>
        <w:autoSpaceDN w:val="0"/>
        <w:adjustRightInd w:val="0"/>
        <w:rPr>
          <w:noProof/>
          <w:szCs w:val="22"/>
          <w:lang w:val="sk-SK"/>
        </w:rPr>
      </w:pPr>
      <w:r>
        <w:rPr>
          <w:szCs w:val="22"/>
          <w:lang w:val="sk-SK"/>
        </w:rPr>
        <w:t xml:space="preserve">V zriedkavých prípadoch sa však </w:t>
      </w:r>
      <w:r w:rsidR="007F1AB4">
        <w:rPr>
          <w:szCs w:val="22"/>
          <w:lang w:val="sk-SK"/>
        </w:rPr>
        <w:t xml:space="preserve">pacienti </w:t>
      </w:r>
      <w:r>
        <w:rPr>
          <w:szCs w:val="22"/>
          <w:lang w:val="sk-SK"/>
        </w:rPr>
        <w:t xml:space="preserve">užívajúci </w:t>
      </w:r>
      <w:proofErr w:type="spellStart"/>
      <w:r w:rsidR="005F2AFC">
        <w:rPr>
          <w:szCs w:val="22"/>
          <w:lang w:val="sk-SK"/>
        </w:rPr>
        <w:t>Skudex</w:t>
      </w:r>
      <w:r w:rsidR="008373C4">
        <w:rPr>
          <w:szCs w:val="22"/>
          <w:lang w:val="sk-SK"/>
        </w:rPr>
        <w:t>u</w:t>
      </w:r>
      <w:proofErr w:type="spellEnd"/>
      <w:r>
        <w:rPr>
          <w:szCs w:val="22"/>
          <w:lang w:val="sk-SK"/>
        </w:rPr>
        <w:t xml:space="preserve"> dlhší čas môžu cítiť zle pri náhlom ukončení liečby. </w:t>
      </w:r>
      <w:r>
        <w:rPr>
          <w:noProof/>
          <w:szCs w:val="22"/>
          <w:lang w:val="sk-SK"/>
        </w:rPr>
        <w:t xml:space="preserve">Môže sa objaviť </w:t>
      </w:r>
      <w:r w:rsidR="00877709">
        <w:rPr>
          <w:noProof/>
          <w:szCs w:val="22"/>
          <w:lang w:val="sk-SK"/>
        </w:rPr>
        <w:t xml:space="preserve">telesný </w:t>
      </w:r>
      <w:r>
        <w:rPr>
          <w:noProof/>
          <w:szCs w:val="22"/>
          <w:lang w:val="sk-SK"/>
        </w:rPr>
        <w:t xml:space="preserve">nepokoj, úzkosť, nervozita alebo chvenie, </w:t>
      </w:r>
      <w:r w:rsidRPr="00493F62">
        <w:rPr>
          <w:noProof/>
          <w:szCs w:val="22"/>
          <w:lang w:val="sk-SK"/>
        </w:rPr>
        <w:t xml:space="preserve">zmätenosť, </w:t>
      </w:r>
      <w:r w:rsidR="00B7529C" w:rsidRPr="00CB5D2E">
        <w:rPr>
          <w:noProof/>
          <w:szCs w:val="22"/>
          <w:lang w:val="sk-SK"/>
        </w:rPr>
        <w:t>zvýšená</w:t>
      </w:r>
      <w:r w:rsidR="00AC6D4B">
        <w:rPr>
          <w:noProof/>
          <w:szCs w:val="22"/>
          <w:lang w:val="sk-SK"/>
        </w:rPr>
        <w:t xml:space="preserve"> </w:t>
      </w:r>
      <w:r w:rsidRPr="00493F62">
        <w:rPr>
          <w:noProof/>
          <w:szCs w:val="22"/>
          <w:lang w:val="sk-SK"/>
        </w:rPr>
        <w:t>aktivita,</w:t>
      </w:r>
      <w:r>
        <w:rPr>
          <w:noProof/>
          <w:szCs w:val="22"/>
          <w:lang w:val="sk-SK"/>
        </w:rPr>
        <w:t xml:space="preserve"> problémy so spánkom </w:t>
      </w:r>
      <w:r w:rsidR="00877709">
        <w:rPr>
          <w:noProof/>
          <w:szCs w:val="22"/>
          <w:lang w:val="sk-SK"/>
        </w:rPr>
        <w:t xml:space="preserve">a </w:t>
      </w:r>
      <w:r>
        <w:rPr>
          <w:noProof/>
          <w:szCs w:val="22"/>
          <w:lang w:val="sk-SK"/>
        </w:rPr>
        <w:t>žalúdočné alebo črevné problémy. V ojedinelých prípadoch môže dôjsť ku záchvatom paniky, halucináciám</w:t>
      </w:r>
      <w:r w:rsidRPr="00B7529C">
        <w:rPr>
          <w:noProof/>
          <w:szCs w:val="22"/>
          <w:lang w:val="sk-SK"/>
        </w:rPr>
        <w:t>, preludom, paranoji</w:t>
      </w:r>
      <w:r>
        <w:rPr>
          <w:noProof/>
          <w:szCs w:val="22"/>
          <w:lang w:val="sk-SK"/>
        </w:rPr>
        <w:t xml:space="preserve"> alebo pocitu straty identity. Môžu sa objaviť neobvyklé pocity, ako je svrbenie, pálenie, tŕpnutie a zvonenie v ušiach </w:t>
      </w:r>
      <w:r w:rsidRPr="004A7B01">
        <w:rPr>
          <w:noProof/>
          <w:szCs w:val="22"/>
          <w:lang w:val="sk-SK"/>
        </w:rPr>
        <w:t>(tinitus).</w:t>
      </w:r>
      <w:r w:rsidRPr="00CB5D2E">
        <w:rPr>
          <w:i/>
          <w:noProof/>
          <w:szCs w:val="22"/>
          <w:lang w:val="sk-SK"/>
        </w:rPr>
        <w:t xml:space="preserve"> </w:t>
      </w:r>
      <w:r>
        <w:rPr>
          <w:noProof/>
          <w:szCs w:val="22"/>
          <w:lang w:val="sk-SK"/>
        </w:rPr>
        <w:t xml:space="preserve">Ďalšie nezvyčajné </w:t>
      </w:r>
      <w:r w:rsidR="00877709">
        <w:rPr>
          <w:noProof/>
          <w:szCs w:val="22"/>
          <w:lang w:val="sk-SK"/>
        </w:rPr>
        <w:t>príznaky</w:t>
      </w:r>
      <w:r>
        <w:rPr>
          <w:noProof/>
          <w:szCs w:val="22"/>
          <w:lang w:val="sk-SK"/>
        </w:rPr>
        <w:t xml:space="preserve">, t. j. </w:t>
      </w:r>
      <w:r w:rsidRPr="00B7529C">
        <w:rPr>
          <w:noProof/>
          <w:szCs w:val="22"/>
          <w:lang w:val="sk-SK"/>
        </w:rPr>
        <w:t>zmätenosť, preludy, pocit</w:t>
      </w:r>
      <w:r>
        <w:rPr>
          <w:noProof/>
          <w:szCs w:val="22"/>
          <w:lang w:val="sk-SK"/>
        </w:rPr>
        <w:t xml:space="preserve"> odtrhnutia od seba samého (depersonalizácia), </w:t>
      </w:r>
      <w:r>
        <w:rPr>
          <w:noProof/>
          <w:szCs w:val="22"/>
          <w:lang w:val="sk-SK"/>
        </w:rPr>
        <w:lastRenderedPageBreak/>
        <w:t xml:space="preserve">zmena vnímania reality (derealizácia) a predstavy o prenasledovaní (paranoja) sú veľmi zriedkavé. Ak sa u vás po ukončení liečby </w:t>
      </w:r>
      <w:r w:rsidR="008373C4">
        <w:rPr>
          <w:noProof/>
          <w:szCs w:val="22"/>
          <w:lang w:val="sk-SK"/>
        </w:rPr>
        <w:t xml:space="preserve">liekom </w:t>
      </w:r>
      <w:r w:rsidR="005F2AFC">
        <w:rPr>
          <w:noProof/>
          <w:szCs w:val="22"/>
          <w:lang w:val="sk-SK"/>
        </w:rPr>
        <w:t>Skudexa</w:t>
      </w:r>
      <w:r>
        <w:rPr>
          <w:noProof/>
          <w:szCs w:val="22"/>
          <w:lang w:val="sk-SK"/>
        </w:rPr>
        <w:t xml:space="preserve"> objaví ktorákoľvek z týchto ťažkostí, obráťte sa, prosím, </w:t>
      </w:r>
      <w:r w:rsidRPr="00BA2F32">
        <w:rPr>
          <w:noProof/>
          <w:szCs w:val="22"/>
          <w:lang w:val="sk-SK"/>
        </w:rPr>
        <w:t xml:space="preserve">na svojho lekára. </w:t>
      </w:r>
    </w:p>
    <w:p w:rsidR="006825D7" w:rsidRPr="00BA2F32" w:rsidRDefault="006825D7" w:rsidP="00CB5D2E">
      <w:pPr>
        <w:autoSpaceDE w:val="0"/>
        <w:autoSpaceDN w:val="0"/>
        <w:adjustRightInd w:val="0"/>
        <w:rPr>
          <w:szCs w:val="22"/>
          <w:lang w:val="sk-SK"/>
        </w:rPr>
      </w:pPr>
    </w:p>
    <w:p w:rsidR="006825D7" w:rsidRPr="00BA2F32" w:rsidRDefault="006704B0" w:rsidP="00CB5D2E">
      <w:pPr>
        <w:ind w:right="-2"/>
        <w:rPr>
          <w:noProof/>
          <w:szCs w:val="22"/>
          <w:lang w:val="sk-SK"/>
        </w:rPr>
      </w:pPr>
      <w:r w:rsidRPr="00BA2F32">
        <w:rPr>
          <w:szCs w:val="22"/>
          <w:lang w:val="sk-SK"/>
        </w:rPr>
        <w:t xml:space="preserve">Ak máte </w:t>
      </w:r>
      <w:r w:rsidR="009F297E" w:rsidRPr="00BA2F32">
        <w:rPr>
          <w:szCs w:val="22"/>
          <w:lang w:val="sk-SK"/>
        </w:rPr>
        <w:t xml:space="preserve">akékoľvek </w:t>
      </w:r>
      <w:r w:rsidRPr="00BA2F32">
        <w:rPr>
          <w:szCs w:val="22"/>
          <w:lang w:val="sk-SK"/>
        </w:rPr>
        <w:t>ďalšie otázky týkajúce sa použitia tohto lieku, opýtajte sa svojho lekára.</w:t>
      </w:r>
    </w:p>
    <w:p w:rsidR="00EC5D08" w:rsidRPr="00BA2F32" w:rsidRDefault="00EC5D08" w:rsidP="00CB5D2E">
      <w:pPr>
        <w:tabs>
          <w:tab w:val="clear" w:pos="567"/>
        </w:tabs>
        <w:spacing w:line="100" w:lineRule="atLeast"/>
        <w:ind w:right="-2"/>
        <w:rPr>
          <w:rFonts w:cs="Times New Roman"/>
          <w:lang w:val="sk-SK"/>
        </w:rPr>
      </w:pPr>
    </w:p>
    <w:p w:rsidR="00E32CD9" w:rsidRPr="00BA2F32" w:rsidRDefault="00E32CD9" w:rsidP="00CB5D2E">
      <w:pPr>
        <w:tabs>
          <w:tab w:val="clear" w:pos="567"/>
        </w:tabs>
        <w:spacing w:line="100" w:lineRule="atLeast"/>
        <w:ind w:right="-2"/>
        <w:rPr>
          <w:rFonts w:cs="Times New Roman"/>
          <w:lang w:val="sk-SK"/>
        </w:rPr>
      </w:pPr>
    </w:p>
    <w:p w:rsidR="00EC5D08" w:rsidRPr="00BA2F32" w:rsidRDefault="006704B0" w:rsidP="00CB5D2E">
      <w:pPr>
        <w:tabs>
          <w:tab w:val="clear" w:pos="567"/>
        </w:tabs>
        <w:spacing w:line="100" w:lineRule="atLeast"/>
        <w:ind w:left="567" w:right="-2" w:hanging="567"/>
        <w:rPr>
          <w:rFonts w:cs="Times New Roman"/>
          <w:lang w:val="sk-SK"/>
        </w:rPr>
      </w:pPr>
      <w:r w:rsidRPr="00BA2F32">
        <w:rPr>
          <w:rFonts w:cs="Times New Roman"/>
          <w:b/>
          <w:lang w:val="sk-SK"/>
        </w:rPr>
        <w:t>4.</w:t>
      </w:r>
      <w:r w:rsidRPr="00BA2F32">
        <w:rPr>
          <w:rFonts w:cs="Times New Roman"/>
          <w:b/>
          <w:lang w:val="sk-SK"/>
        </w:rPr>
        <w:tab/>
      </w:r>
      <w:r w:rsidR="00650B8C" w:rsidRPr="00BA2F32">
        <w:rPr>
          <w:rFonts w:cs="Times New Roman"/>
          <w:b/>
          <w:lang w:val="sk-SK"/>
        </w:rPr>
        <w:t>Možné vedľajšie účinky</w:t>
      </w:r>
    </w:p>
    <w:p w:rsidR="00EC5D08" w:rsidRPr="00BA2F32" w:rsidRDefault="00EC5D08" w:rsidP="00CB5D2E">
      <w:pPr>
        <w:tabs>
          <w:tab w:val="clear" w:pos="567"/>
        </w:tabs>
        <w:spacing w:line="100" w:lineRule="atLeast"/>
        <w:ind w:right="-29"/>
        <w:rPr>
          <w:rFonts w:cs="Times New Roman"/>
          <w:lang w:val="sk-SK"/>
        </w:rPr>
      </w:pPr>
    </w:p>
    <w:p w:rsidR="009F4F7B" w:rsidRPr="00BA2F32" w:rsidRDefault="006704B0" w:rsidP="003311AB">
      <w:pPr>
        <w:numPr>
          <w:ilvl w:val="12"/>
          <w:numId w:val="0"/>
        </w:numPr>
        <w:ind w:right="-29"/>
        <w:outlineLvl w:val="0"/>
        <w:rPr>
          <w:szCs w:val="22"/>
          <w:lang w:val="sk-SK"/>
        </w:rPr>
      </w:pPr>
      <w:r w:rsidRPr="00BA2F32">
        <w:rPr>
          <w:szCs w:val="22"/>
          <w:lang w:val="sk-SK"/>
        </w:rPr>
        <w:t>Tak ako všetky lieky, aj tento liek môže spôsobovať vedľajšie účinky, hoci sa neprejavia u každého.</w:t>
      </w:r>
    </w:p>
    <w:p w:rsidR="009F4F7B" w:rsidRPr="00BA2F32" w:rsidRDefault="006704B0" w:rsidP="006D36AD">
      <w:pPr>
        <w:numPr>
          <w:ilvl w:val="12"/>
          <w:numId w:val="0"/>
        </w:numPr>
        <w:tabs>
          <w:tab w:val="clear" w:pos="567"/>
          <w:tab w:val="left" w:pos="708"/>
        </w:tabs>
        <w:spacing w:line="240" w:lineRule="auto"/>
        <w:ind w:right="-29"/>
        <w:rPr>
          <w:rFonts w:eastAsia="Times New Roman" w:cs="Times New Roman"/>
          <w:kern w:val="0"/>
          <w:lang w:val="sk-SK" w:eastAsia="en-US" w:bidi="ar-SA"/>
        </w:rPr>
      </w:pPr>
      <w:r w:rsidRPr="00BA2F32">
        <w:rPr>
          <w:lang w:val="sk-SK"/>
        </w:rPr>
        <w:t xml:space="preserve">Vedľajšie účinky sú uvedené nižšie podľa </w:t>
      </w:r>
      <w:r w:rsidR="00877709" w:rsidRPr="00BA2F32">
        <w:rPr>
          <w:lang w:val="sk-SK"/>
        </w:rPr>
        <w:t xml:space="preserve">častosti ich </w:t>
      </w:r>
      <w:r w:rsidRPr="00BA2F32">
        <w:rPr>
          <w:lang w:val="sk-SK"/>
        </w:rPr>
        <w:t>výskytu.</w:t>
      </w:r>
    </w:p>
    <w:p w:rsidR="00EC5D08" w:rsidRPr="00BA2F32" w:rsidRDefault="00EC5D08" w:rsidP="00CB5D2E">
      <w:pPr>
        <w:rPr>
          <w:rFonts w:cs="Times New Roman"/>
          <w:b/>
          <w:lang w:val="sk-SK"/>
        </w:rPr>
      </w:pPr>
    </w:p>
    <w:p w:rsidR="009F4F7B" w:rsidRPr="00BA2F32" w:rsidRDefault="006704B0" w:rsidP="00CB5D2E">
      <w:pPr>
        <w:tabs>
          <w:tab w:val="clear" w:pos="567"/>
        </w:tabs>
        <w:spacing w:line="100" w:lineRule="atLeast"/>
        <w:ind w:right="-2"/>
        <w:rPr>
          <w:rFonts w:cs="Times New Roman"/>
          <w:lang w:val="sk-SK"/>
        </w:rPr>
      </w:pPr>
      <w:r w:rsidRPr="00BA2F32">
        <w:rPr>
          <w:rFonts w:cs="Times New Roman"/>
          <w:lang w:val="sk-SK"/>
        </w:rPr>
        <w:t xml:space="preserve">Ak sa u vás objavia príznaky alergickej reakcie ako </w:t>
      </w:r>
      <w:r w:rsidR="00877709" w:rsidRPr="00BA2F32">
        <w:rPr>
          <w:rFonts w:cs="Times New Roman"/>
          <w:lang w:val="sk-SK"/>
        </w:rPr>
        <w:t>sú</w:t>
      </w:r>
      <w:r w:rsidRPr="00BA2F32">
        <w:rPr>
          <w:rFonts w:cs="Times New Roman"/>
          <w:lang w:val="sk-SK"/>
        </w:rPr>
        <w:t xml:space="preserve"> opuch tváre, jazyka a/alebo hrdla a/alebo problémy s prehĺtaním alebo žihľavka spolu s ťažkosťami pri dýchaní, ihneď navštívte lekára. </w:t>
      </w:r>
    </w:p>
    <w:p w:rsidR="00A26959" w:rsidRPr="00BA2F32" w:rsidRDefault="00A26959" w:rsidP="003311AB">
      <w:pPr>
        <w:rPr>
          <w:rFonts w:cs="Times New Roman"/>
          <w:lang w:val="sk-SK"/>
        </w:rPr>
      </w:pPr>
    </w:p>
    <w:p w:rsidR="009F4F7B" w:rsidRPr="008B14DD" w:rsidRDefault="006704B0" w:rsidP="00CB5D2E">
      <w:pPr>
        <w:pStyle w:val="EMEAEnBodyText"/>
        <w:tabs>
          <w:tab w:val="left" w:pos="567"/>
        </w:tabs>
        <w:spacing w:before="0" w:after="0" w:line="260" w:lineRule="exact"/>
        <w:jc w:val="left"/>
        <w:rPr>
          <w:rFonts w:cs="Times New Roman"/>
          <w:color w:val="000000"/>
          <w:lang w:val="sk-SK"/>
        </w:rPr>
      </w:pPr>
      <w:r w:rsidRPr="00BA2F32">
        <w:rPr>
          <w:rFonts w:cs="Times New Roman"/>
          <w:lang w:val="sk-SK"/>
        </w:rPr>
        <w:t>Ihneď ako si všimnete kožnú vyrážku alebo léziu</w:t>
      </w:r>
      <w:r w:rsidR="00877709" w:rsidRPr="00BA2F32">
        <w:rPr>
          <w:rFonts w:cs="Times New Roman"/>
          <w:lang w:val="sk-SK"/>
        </w:rPr>
        <w:t xml:space="preserve"> (poškodenie)</w:t>
      </w:r>
      <w:r w:rsidRPr="00BA2F32">
        <w:rPr>
          <w:rFonts w:cs="Times New Roman"/>
          <w:lang w:val="sk-SK"/>
        </w:rPr>
        <w:t xml:space="preserve"> v ústach alebo na slizniciach alebo akýkoľvek </w:t>
      </w:r>
      <w:r w:rsidRPr="008B14DD">
        <w:rPr>
          <w:rFonts w:cs="Times New Roman"/>
          <w:color w:val="000000"/>
          <w:lang w:val="sk-SK"/>
        </w:rPr>
        <w:t xml:space="preserve">prejav alergie, prestaňte užívať </w:t>
      </w:r>
      <w:proofErr w:type="spellStart"/>
      <w:r w:rsidR="005F2AFC" w:rsidRPr="008B14DD">
        <w:rPr>
          <w:rFonts w:cs="Times New Roman"/>
          <w:color w:val="000000"/>
          <w:lang w:val="sk-SK"/>
        </w:rPr>
        <w:t>Skudex</w:t>
      </w:r>
      <w:r w:rsidR="00FA01B6" w:rsidRPr="008B14DD">
        <w:rPr>
          <w:rFonts w:cs="Times New Roman"/>
          <w:color w:val="000000"/>
          <w:lang w:val="sk-SK"/>
        </w:rPr>
        <w:t>u</w:t>
      </w:r>
      <w:proofErr w:type="spellEnd"/>
      <w:r w:rsidRPr="008B14DD">
        <w:rPr>
          <w:rFonts w:cs="Times New Roman"/>
          <w:color w:val="000000"/>
          <w:lang w:val="sk-SK"/>
        </w:rPr>
        <w:t>.</w:t>
      </w:r>
    </w:p>
    <w:p w:rsidR="00A26959" w:rsidRPr="006367FA" w:rsidRDefault="00A26959" w:rsidP="00CB5D2E">
      <w:pPr>
        <w:rPr>
          <w:rFonts w:cs="Times New Roman"/>
          <w:b/>
          <w:lang w:val="sk-SK"/>
        </w:rPr>
      </w:pPr>
    </w:p>
    <w:p w:rsidR="00EC5D08" w:rsidRPr="006367FA" w:rsidRDefault="006704B0" w:rsidP="00CB5D2E">
      <w:pPr>
        <w:rPr>
          <w:rFonts w:cs="Times New Roman"/>
          <w:szCs w:val="22"/>
          <w:lang w:val="sk-SK"/>
        </w:rPr>
      </w:pPr>
      <w:r>
        <w:rPr>
          <w:rFonts w:cs="Times New Roman"/>
          <w:b/>
          <w:lang w:val="sk-SK"/>
        </w:rPr>
        <w:t xml:space="preserve">Veľmi časté </w:t>
      </w:r>
      <w:r>
        <w:rPr>
          <w:rFonts w:cs="Times New Roman"/>
          <w:lang w:val="sk-SK"/>
        </w:rPr>
        <w:t>(môžu postihovať viac ako</w:t>
      </w:r>
      <w:r>
        <w:rPr>
          <w:rFonts w:cs="Times New Roman"/>
          <w:szCs w:val="22"/>
          <w:lang w:val="sk-SK"/>
        </w:rPr>
        <w:t xml:space="preserve"> 1 z 10 </w:t>
      </w:r>
      <w:r w:rsidR="00A04F37">
        <w:rPr>
          <w:rFonts w:cs="Times New Roman"/>
          <w:szCs w:val="22"/>
          <w:lang w:val="sk-SK"/>
        </w:rPr>
        <w:t>osôb</w:t>
      </w:r>
      <w:r>
        <w:rPr>
          <w:rFonts w:cs="Times New Roman"/>
          <w:szCs w:val="22"/>
          <w:lang w:val="sk-SK"/>
        </w:rPr>
        <w:t>):</w:t>
      </w:r>
    </w:p>
    <w:p w:rsidR="00E041A1" w:rsidRPr="00B7529C" w:rsidRDefault="006704B0" w:rsidP="00CB5D2E">
      <w:pPr>
        <w:numPr>
          <w:ilvl w:val="0"/>
          <w:numId w:val="7"/>
        </w:numPr>
        <w:rPr>
          <w:rFonts w:cs="Times New Roman"/>
          <w:lang w:val="sk-SK"/>
        </w:rPr>
      </w:pPr>
      <w:r w:rsidRPr="00B7529C">
        <w:rPr>
          <w:rFonts w:cs="Times New Roman"/>
          <w:lang w:val="sk-SK"/>
        </w:rPr>
        <w:t>nevoľnosť/</w:t>
      </w:r>
      <w:r w:rsidR="00B7529C" w:rsidRPr="00B7529C">
        <w:rPr>
          <w:rFonts w:cs="Times New Roman"/>
          <w:lang w:val="sk-SK"/>
        </w:rPr>
        <w:t>pocit na vracanie</w:t>
      </w:r>
    </w:p>
    <w:p w:rsidR="00E041A1" w:rsidRPr="006367FA" w:rsidRDefault="006704B0" w:rsidP="00CB5D2E">
      <w:pPr>
        <w:numPr>
          <w:ilvl w:val="0"/>
          <w:numId w:val="7"/>
        </w:numPr>
        <w:rPr>
          <w:rFonts w:cs="Times New Roman"/>
          <w:lang w:val="sk-SK"/>
        </w:rPr>
      </w:pPr>
      <w:r>
        <w:rPr>
          <w:rFonts w:cs="Times New Roman"/>
          <w:lang w:val="sk-SK"/>
        </w:rPr>
        <w:t>závraty</w:t>
      </w:r>
    </w:p>
    <w:p w:rsidR="00EC5D08" w:rsidRPr="006367FA" w:rsidRDefault="00EC5D08" w:rsidP="00CB5D2E">
      <w:pPr>
        <w:tabs>
          <w:tab w:val="clear" w:pos="567"/>
        </w:tabs>
        <w:spacing w:line="100" w:lineRule="atLeast"/>
        <w:ind w:right="-2"/>
        <w:rPr>
          <w:rFonts w:cs="Times New Roman"/>
          <w:szCs w:val="22"/>
          <w:lang w:val="sk-SK"/>
        </w:rPr>
      </w:pPr>
    </w:p>
    <w:p w:rsidR="00EC5D08" w:rsidRPr="006367FA" w:rsidRDefault="00E041A1" w:rsidP="00CB5D2E">
      <w:pPr>
        <w:rPr>
          <w:rFonts w:cs="Times New Roman"/>
          <w:b/>
          <w:lang w:val="sk-SK"/>
        </w:rPr>
      </w:pPr>
      <w:r w:rsidRPr="006367FA">
        <w:rPr>
          <w:rFonts w:cs="Times New Roman"/>
          <w:b/>
          <w:lang w:val="sk-SK"/>
        </w:rPr>
        <w:t>Časté vedľajšie účinky</w:t>
      </w:r>
      <w:r w:rsidR="00991BA4" w:rsidRPr="006367FA">
        <w:rPr>
          <w:rFonts w:cs="Times New Roman"/>
          <w:b/>
          <w:lang w:val="sk-SK"/>
        </w:rPr>
        <w:t xml:space="preserve"> </w:t>
      </w:r>
      <w:r w:rsidR="00991BA4" w:rsidRPr="006367FA">
        <w:rPr>
          <w:rFonts w:cs="Times New Roman"/>
          <w:lang w:val="sk-SK"/>
        </w:rPr>
        <w:t>(</w:t>
      </w:r>
      <w:r w:rsidR="00991BA4" w:rsidRPr="006367FA">
        <w:rPr>
          <w:rFonts w:cs="Times New Roman"/>
          <w:szCs w:val="22"/>
          <w:lang w:val="sk-SK"/>
        </w:rPr>
        <w:t>m</w:t>
      </w:r>
      <w:r w:rsidRPr="006367FA">
        <w:rPr>
          <w:rFonts w:cs="Times New Roman"/>
          <w:szCs w:val="22"/>
          <w:lang w:val="sk-SK"/>
        </w:rPr>
        <w:t xml:space="preserve">ôžu postihovať menej ako 1 z 10 </w:t>
      </w:r>
      <w:r w:rsidR="00A04F37">
        <w:rPr>
          <w:rFonts w:cs="Times New Roman"/>
          <w:szCs w:val="22"/>
          <w:lang w:val="sk-SK"/>
        </w:rPr>
        <w:t>osôb</w:t>
      </w:r>
      <w:r w:rsidR="00991BA4" w:rsidRPr="006367FA">
        <w:rPr>
          <w:rFonts w:cs="Times New Roman"/>
          <w:szCs w:val="22"/>
          <w:lang w:val="sk-SK"/>
        </w:rPr>
        <w:t>)</w:t>
      </w:r>
      <w:r w:rsidR="00991BA4" w:rsidRPr="004A7B01">
        <w:rPr>
          <w:rFonts w:cs="Times New Roman"/>
          <w:lang w:val="sk-SK"/>
        </w:rPr>
        <w:t>:</w:t>
      </w:r>
    </w:p>
    <w:p w:rsidR="00E041A1" w:rsidRPr="006367FA" w:rsidRDefault="006704B0" w:rsidP="003311AB">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vracanie</w:t>
      </w:r>
    </w:p>
    <w:p w:rsidR="00E041A1" w:rsidRPr="006367FA" w:rsidRDefault="006704B0" w:rsidP="006D36AD">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bolesť žalúdka</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hnačka</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Pr>
          <w:szCs w:val="22"/>
          <w:lang w:val="sk-SK"/>
        </w:rPr>
        <w:t>zažívacie problémy</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Pr>
          <w:szCs w:val="22"/>
          <w:lang w:val="sk-SK"/>
        </w:rPr>
        <w:t>bolesť hlavy</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ospa</w:t>
      </w:r>
      <w:r w:rsidR="00DF3571">
        <w:rPr>
          <w:szCs w:val="22"/>
          <w:lang w:val="sk-SK"/>
        </w:rPr>
        <w:t>nlivosť</w:t>
      </w:r>
      <w:r w:rsidRPr="00B7529C">
        <w:rPr>
          <w:szCs w:val="22"/>
          <w:lang w:val="sk-SK"/>
        </w:rPr>
        <w:t>, únava</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zápcha</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sucho v ústach</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nadmerné potenie</w:t>
      </w:r>
    </w:p>
    <w:p w:rsidR="00EC5D08" w:rsidRPr="00B7529C" w:rsidRDefault="00EC5D08" w:rsidP="00CB5D2E">
      <w:pPr>
        <w:rPr>
          <w:rFonts w:cs="Times New Roman"/>
          <w:lang w:val="sk-SK"/>
        </w:rPr>
      </w:pPr>
    </w:p>
    <w:p w:rsidR="00EC5D08" w:rsidRPr="00B7529C" w:rsidRDefault="00E041A1" w:rsidP="00CB5D2E">
      <w:pPr>
        <w:rPr>
          <w:rFonts w:cs="Times New Roman"/>
          <w:lang w:val="sk-SK"/>
        </w:rPr>
      </w:pPr>
      <w:r w:rsidRPr="00B7529C">
        <w:rPr>
          <w:rFonts w:cs="Times New Roman"/>
          <w:b/>
          <w:lang w:val="sk-SK"/>
        </w:rPr>
        <w:t>Menej časté vedľajšie účinky</w:t>
      </w:r>
      <w:r w:rsidR="00991BA4" w:rsidRPr="00B7529C">
        <w:rPr>
          <w:rFonts w:cs="Times New Roman"/>
          <w:b/>
          <w:lang w:val="sk-SK"/>
        </w:rPr>
        <w:t xml:space="preserve"> </w:t>
      </w:r>
      <w:r w:rsidR="00991BA4" w:rsidRPr="00B7529C">
        <w:rPr>
          <w:rFonts w:cs="Times New Roman"/>
          <w:lang w:val="sk-SK"/>
        </w:rPr>
        <w:t>(m</w:t>
      </w:r>
      <w:r w:rsidRPr="00B7529C">
        <w:rPr>
          <w:rFonts w:cs="Times New Roman"/>
          <w:lang w:val="sk-SK"/>
        </w:rPr>
        <w:t xml:space="preserve">ôžu postihovať menej ako 1 zo 100 </w:t>
      </w:r>
      <w:r w:rsidR="00A04F37" w:rsidRPr="00B7529C">
        <w:rPr>
          <w:rFonts w:cs="Times New Roman"/>
          <w:lang w:val="sk-SK"/>
        </w:rPr>
        <w:t>osôb</w:t>
      </w:r>
      <w:r w:rsidR="00991BA4" w:rsidRPr="00B7529C">
        <w:rPr>
          <w:rFonts w:cs="Times New Roman"/>
          <w:lang w:val="sk-SK"/>
        </w:rPr>
        <w:t>):</w:t>
      </w:r>
    </w:p>
    <w:p w:rsidR="00E041A1" w:rsidRPr="00B7529C" w:rsidRDefault="00E041A1" w:rsidP="003311AB">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7529C">
        <w:rPr>
          <w:rFonts w:eastAsia="Times New Roman" w:cs="Times New Roman"/>
          <w:kern w:val="0"/>
          <w:szCs w:val="22"/>
          <w:lang w:val="sk-SK" w:eastAsia="sl-SI" w:bidi="ar-SA"/>
        </w:rPr>
        <w:t>zvýšený počet krvných doštičiek</w:t>
      </w:r>
    </w:p>
    <w:p w:rsidR="001F339A" w:rsidRPr="00BA7FE6" w:rsidRDefault="006704B0"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 xml:space="preserve">vplyv na srdce a krvný obeh (búšenie srdca, rýchly pulz, pocit mdloby alebo kolaps), nízky krvný tlak. Tieto vedľajšie účinky sa môžu vyskytnúť najmä vo vzpriamenej polohe alebo u pacientov </w:t>
      </w:r>
      <w:r w:rsidR="00B7529C" w:rsidRPr="00BA7FE6">
        <w:rPr>
          <w:rFonts w:eastAsia="Times New Roman" w:cs="Times New Roman"/>
          <w:kern w:val="0"/>
          <w:szCs w:val="22"/>
          <w:lang w:val="sk-SK" w:eastAsia="sl-SI" w:bidi="ar-SA"/>
        </w:rPr>
        <w:t>počas</w:t>
      </w:r>
      <w:r w:rsidRPr="00BA7FE6">
        <w:rPr>
          <w:rFonts w:eastAsia="Times New Roman" w:cs="Times New Roman"/>
          <w:kern w:val="0"/>
          <w:szCs w:val="22"/>
          <w:lang w:val="sk-SK" w:eastAsia="sl-SI" w:bidi="ar-SA"/>
        </w:rPr>
        <w:t xml:space="preserve"> telesn</w:t>
      </w:r>
      <w:r w:rsidR="00B7529C" w:rsidRPr="00BA7FE6">
        <w:rPr>
          <w:rFonts w:eastAsia="Times New Roman" w:cs="Times New Roman"/>
          <w:kern w:val="0"/>
          <w:szCs w:val="22"/>
          <w:lang w:val="sk-SK" w:eastAsia="sl-SI" w:bidi="ar-SA"/>
        </w:rPr>
        <w:t>ého</w:t>
      </w:r>
      <w:r w:rsidRPr="00BA7FE6">
        <w:rPr>
          <w:rFonts w:eastAsia="Times New Roman" w:cs="Times New Roman"/>
          <w:kern w:val="0"/>
          <w:szCs w:val="22"/>
          <w:lang w:val="sk-SK" w:eastAsia="sl-SI" w:bidi="ar-SA"/>
        </w:rPr>
        <w:t xml:space="preserve"> </w:t>
      </w:r>
      <w:r w:rsidR="00B7529C" w:rsidRPr="00BA7FE6">
        <w:rPr>
          <w:rFonts w:eastAsia="Times New Roman" w:cs="Times New Roman"/>
          <w:kern w:val="0"/>
          <w:szCs w:val="22"/>
          <w:lang w:val="sk-SK" w:eastAsia="sl-SI" w:bidi="ar-SA"/>
        </w:rPr>
        <w:t>namáhania</w:t>
      </w:r>
      <w:r w:rsidR="00020442" w:rsidRPr="00BA7FE6">
        <w:rPr>
          <w:rFonts w:eastAsia="Times New Roman" w:cs="Times New Roman"/>
          <w:kern w:val="0"/>
          <w:szCs w:val="22"/>
          <w:lang w:val="sk-SK" w:eastAsia="sl-SI" w:bidi="ar-SA"/>
        </w:rPr>
        <w:t>.</w:t>
      </w:r>
    </w:p>
    <w:p w:rsidR="001F339A" w:rsidRPr="00BA7FE6" w:rsidRDefault="006704B0"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vysoký alebo veľmi vysoký krvný tlak</w:t>
      </w:r>
    </w:p>
    <w:p w:rsidR="001F339A" w:rsidRPr="00BA7FE6" w:rsidRDefault="001F339A"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opuch hlasiviek (</w:t>
      </w:r>
      <w:r w:rsidR="002979A6" w:rsidRPr="00BA7FE6">
        <w:rPr>
          <w:rFonts w:eastAsia="Times New Roman" w:cs="Times New Roman"/>
          <w:kern w:val="0"/>
          <w:szCs w:val="22"/>
          <w:lang w:val="sk-SK" w:eastAsia="sl-SI" w:bidi="ar-SA"/>
        </w:rPr>
        <w:t>opuch</w:t>
      </w:r>
      <w:r w:rsidRPr="00BA7FE6">
        <w:rPr>
          <w:rFonts w:eastAsia="Times New Roman" w:cs="Times New Roman"/>
          <w:kern w:val="0"/>
          <w:szCs w:val="22"/>
          <w:lang w:val="sk-SK" w:eastAsia="sl-SI" w:bidi="ar-SA"/>
        </w:rPr>
        <w:t xml:space="preserve"> hrtana)</w:t>
      </w:r>
    </w:p>
    <w:p w:rsidR="001F339A" w:rsidRPr="00BA7FE6" w:rsidRDefault="001F339A"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znížené hladiny draslíka v krvi</w:t>
      </w:r>
    </w:p>
    <w:p w:rsidR="001F339A" w:rsidRPr="00B7529C" w:rsidRDefault="006704B0" w:rsidP="003311AB">
      <w:pPr>
        <w:pStyle w:val="Odsekzoznamu"/>
        <w:widowControl w:val="0"/>
        <w:numPr>
          <w:ilvl w:val="0"/>
          <w:numId w:val="7"/>
        </w:numPr>
        <w:autoSpaceDE w:val="0"/>
        <w:autoSpaceDN w:val="0"/>
        <w:adjustRightInd w:val="0"/>
        <w:rPr>
          <w:szCs w:val="22"/>
          <w:lang w:val="sk-SK"/>
        </w:rPr>
      </w:pPr>
      <w:r w:rsidRPr="00B7529C">
        <w:rPr>
          <w:szCs w:val="22"/>
          <w:lang w:val="sk-SK"/>
        </w:rPr>
        <w:t>psych</w:t>
      </w:r>
      <w:r w:rsidR="002979A6" w:rsidRPr="00B7529C">
        <w:rPr>
          <w:szCs w:val="22"/>
          <w:lang w:val="sk-SK"/>
        </w:rPr>
        <w:t>otická</w:t>
      </w:r>
      <w:r w:rsidRPr="00B7529C">
        <w:rPr>
          <w:szCs w:val="22"/>
          <w:lang w:val="sk-SK"/>
        </w:rPr>
        <w:t xml:space="preserve"> porucha</w:t>
      </w:r>
      <w:r w:rsidR="00F335AE">
        <w:rPr>
          <w:szCs w:val="22"/>
          <w:lang w:val="sk-SK"/>
        </w:rPr>
        <w:t xml:space="preserve"> (zmena v správaní a osobnosti)</w:t>
      </w:r>
      <w:r w:rsidRPr="00B7529C">
        <w:rPr>
          <w:szCs w:val="22"/>
          <w:lang w:val="sk-SK"/>
        </w:rPr>
        <w:t>,</w:t>
      </w:r>
    </w:p>
    <w:p w:rsidR="001F339A" w:rsidRPr="00B7529C" w:rsidRDefault="006704B0" w:rsidP="003311AB">
      <w:pPr>
        <w:pStyle w:val="Odsekzoznamu"/>
        <w:widowControl w:val="0"/>
        <w:numPr>
          <w:ilvl w:val="0"/>
          <w:numId w:val="7"/>
        </w:numPr>
        <w:autoSpaceDE w:val="0"/>
        <w:autoSpaceDN w:val="0"/>
        <w:adjustRightInd w:val="0"/>
        <w:rPr>
          <w:szCs w:val="22"/>
          <w:lang w:val="sk-SK"/>
        </w:rPr>
      </w:pPr>
      <w:r w:rsidRPr="00B7529C">
        <w:rPr>
          <w:szCs w:val="22"/>
          <w:lang w:val="sk-SK"/>
        </w:rPr>
        <w:t>opuch v okolí oka</w:t>
      </w:r>
    </w:p>
    <w:p w:rsidR="001F339A" w:rsidRPr="006367FA" w:rsidRDefault="006704B0" w:rsidP="006D36AD">
      <w:pPr>
        <w:pStyle w:val="Odsekzoznamu"/>
        <w:widowControl w:val="0"/>
        <w:numPr>
          <w:ilvl w:val="0"/>
          <w:numId w:val="7"/>
        </w:numPr>
        <w:autoSpaceDE w:val="0"/>
        <w:autoSpaceDN w:val="0"/>
        <w:adjustRightInd w:val="0"/>
        <w:rPr>
          <w:szCs w:val="22"/>
          <w:lang w:val="sk-SK"/>
        </w:rPr>
      </w:pPr>
      <w:r w:rsidRPr="00B7529C">
        <w:rPr>
          <w:szCs w:val="22"/>
          <w:lang w:val="sk-SK"/>
        </w:rPr>
        <w:t>plytké</w:t>
      </w:r>
      <w:r>
        <w:rPr>
          <w:szCs w:val="22"/>
          <w:lang w:val="sk-SK"/>
        </w:rPr>
        <w:t xml:space="preserve"> alebo spomalené dýchanie</w:t>
      </w:r>
    </w:p>
    <w:p w:rsidR="001F339A" w:rsidRPr="006367FA" w:rsidRDefault="002979A6">
      <w:pPr>
        <w:pStyle w:val="Odsekzoznamu"/>
        <w:widowControl w:val="0"/>
        <w:numPr>
          <w:ilvl w:val="0"/>
          <w:numId w:val="7"/>
        </w:numPr>
        <w:autoSpaceDE w:val="0"/>
        <w:autoSpaceDN w:val="0"/>
        <w:adjustRightInd w:val="0"/>
        <w:rPr>
          <w:szCs w:val="22"/>
          <w:lang w:val="sk-SK"/>
        </w:rPr>
      </w:pPr>
      <w:r>
        <w:rPr>
          <w:szCs w:val="22"/>
          <w:lang w:val="sk-SK"/>
        </w:rPr>
        <w:t>pocit nepohody</w:t>
      </w:r>
      <w:r w:rsidR="006704B0">
        <w:rPr>
          <w:szCs w:val="22"/>
          <w:lang w:val="sk-SK"/>
        </w:rPr>
        <w:t xml:space="preserve">, </w:t>
      </w:r>
      <w:r w:rsidR="00BD624E">
        <w:rPr>
          <w:szCs w:val="22"/>
          <w:lang w:val="sk-SK"/>
        </w:rPr>
        <w:t xml:space="preserve">zvláštne </w:t>
      </w:r>
      <w:r w:rsidR="006704B0">
        <w:rPr>
          <w:szCs w:val="22"/>
          <w:lang w:val="sk-SK"/>
        </w:rPr>
        <w:t>pocit</w:t>
      </w:r>
      <w:r w:rsidR="00BD624E">
        <w:rPr>
          <w:szCs w:val="22"/>
          <w:lang w:val="sk-SK"/>
        </w:rPr>
        <w:t>y</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krv v moči</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pocit točenia</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nespavosť alebo problémy so zaspávaním</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nervozita/úzkosť</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sčerven</w:t>
      </w:r>
      <w:r w:rsidR="002979A6">
        <w:rPr>
          <w:szCs w:val="22"/>
          <w:lang w:val="sk-SK"/>
        </w:rPr>
        <w:t>e</w:t>
      </w:r>
      <w:r>
        <w:rPr>
          <w:szCs w:val="22"/>
          <w:lang w:val="sk-SK"/>
        </w:rPr>
        <w:t>nie</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plynatosť</w:t>
      </w:r>
    </w:p>
    <w:p w:rsidR="00D00653" w:rsidRPr="008B14DD" w:rsidRDefault="006704B0">
      <w:pPr>
        <w:pStyle w:val="Odsekzoznamu"/>
        <w:widowControl w:val="0"/>
        <w:numPr>
          <w:ilvl w:val="0"/>
          <w:numId w:val="7"/>
        </w:numPr>
        <w:autoSpaceDE w:val="0"/>
        <w:autoSpaceDN w:val="0"/>
        <w:adjustRightInd w:val="0"/>
        <w:rPr>
          <w:color w:val="000000"/>
          <w:szCs w:val="22"/>
          <w:lang w:val="sk-SK"/>
        </w:rPr>
      </w:pPr>
      <w:r w:rsidRPr="008B14DD">
        <w:rPr>
          <w:color w:val="000000"/>
          <w:szCs w:val="22"/>
          <w:lang w:val="sk-SK"/>
        </w:rPr>
        <w:t>únava</w:t>
      </w:r>
    </w:p>
    <w:p w:rsidR="00D00653" w:rsidRPr="008B14DD" w:rsidRDefault="006704B0" w:rsidP="00CB5D2E">
      <w:pPr>
        <w:numPr>
          <w:ilvl w:val="0"/>
          <w:numId w:val="7"/>
        </w:numPr>
        <w:rPr>
          <w:rFonts w:cs="Times New Roman"/>
          <w:color w:val="000000"/>
          <w:lang w:val="sk-SK"/>
        </w:rPr>
      </w:pPr>
      <w:r w:rsidRPr="008B14DD">
        <w:rPr>
          <w:rFonts w:cs="Times New Roman"/>
          <w:color w:val="000000"/>
          <w:lang w:val="sk-SK"/>
        </w:rPr>
        <w:t>bolesť</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 xml:space="preserve">pocit horúčky a triašky, celkový pocit </w:t>
      </w:r>
      <w:r w:rsidR="002979A6" w:rsidRPr="008B14DD">
        <w:rPr>
          <w:rFonts w:cs="Times New Roman"/>
          <w:color w:val="000000"/>
          <w:lang w:val="sk-SK"/>
        </w:rPr>
        <w:t>nepohody</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abnormálne výsledky krvných testov</w:t>
      </w:r>
    </w:p>
    <w:p w:rsidR="00D00653" w:rsidRPr="00BA2F32" w:rsidRDefault="00D00653" w:rsidP="00CB5D2E">
      <w:pPr>
        <w:numPr>
          <w:ilvl w:val="0"/>
          <w:numId w:val="7"/>
        </w:numPr>
        <w:rPr>
          <w:rFonts w:cs="Times New Roman"/>
          <w:lang w:val="sk-SK"/>
        </w:rPr>
      </w:pPr>
      <w:r w:rsidRPr="008B14DD">
        <w:rPr>
          <w:rFonts w:cs="Times New Roman"/>
          <w:color w:val="000000"/>
          <w:lang w:val="sk-SK"/>
        </w:rPr>
        <w:lastRenderedPageBreak/>
        <w:t>napínanie na vracanie (</w:t>
      </w:r>
      <w:r w:rsidRPr="00BA2F32">
        <w:rPr>
          <w:rFonts w:cs="Times New Roman"/>
          <w:lang w:val="sk-SK"/>
        </w:rPr>
        <w:t>nevoľnosť)</w:t>
      </w:r>
    </w:p>
    <w:p w:rsidR="00D00653" w:rsidRPr="00BA2F32" w:rsidRDefault="00D00653" w:rsidP="00CB5D2E">
      <w:pPr>
        <w:numPr>
          <w:ilvl w:val="0"/>
          <w:numId w:val="7"/>
        </w:numPr>
        <w:rPr>
          <w:rFonts w:cs="Times New Roman"/>
          <w:lang w:val="sk-SK"/>
        </w:rPr>
      </w:pPr>
      <w:r w:rsidRPr="00BA2F32">
        <w:rPr>
          <w:rFonts w:cs="Times New Roman"/>
          <w:lang w:val="sk-SK"/>
        </w:rPr>
        <w:t>pocit tlaku v žalúdku, nafúknutie brucha</w:t>
      </w:r>
    </w:p>
    <w:p w:rsidR="00D00653" w:rsidRPr="00BA2F32" w:rsidRDefault="00D00653" w:rsidP="00CB5D2E">
      <w:pPr>
        <w:numPr>
          <w:ilvl w:val="0"/>
          <w:numId w:val="7"/>
        </w:numPr>
        <w:rPr>
          <w:rFonts w:cs="Times New Roman"/>
          <w:lang w:val="sk-SK"/>
        </w:rPr>
      </w:pPr>
      <w:r w:rsidRPr="00BA2F32">
        <w:rPr>
          <w:rFonts w:cs="Times New Roman"/>
          <w:lang w:val="sk-SK"/>
        </w:rPr>
        <w:t>zápal žalúdka</w:t>
      </w:r>
    </w:p>
    <w:p w:rsidR="00D00653" w:rsidRPr="00BA2F32" w:rsidRDefault="00D00653" w:rsidP="00CB5D2E">
      <w:pPr>
        <w:numPr>
          <w:ilvl w:val="0"/>
          <w:numId w:val="7"/>
        </w:numPr>
        <w:rPr>
          <w:rFonts w:cs="Times New Roman"/>
          <w:lang w:val="sk-SK"/>
        </w:rPr>
      </w:pPr>
      <w:r w:rsidRPr="00BA2F32">
        <w:rPr>
          <w:rFonts w:cs="Times New Roman"/>
          <w:lang w:val="sk-SK"/>
        </w:rPr>
        <w:t>kožné reakcie (napr. svrbenie, vyrážka)</w:t>
      </w:r>
    </w:p>
    <w:p w:rsidR="007F1AB4" w:rsidRPr="00BA2F32" w:rsidRDefault="007F1AB4" w:rsidP="00CB5D2E">
      <w:pPr>
        <w:numPr>
          <w:ilvl w:val="0"/>
          <w:numId w:val="7"/>
        </w:numPr>
        <w:rPr>
          <w:rFonts w:cs="Times New Roman"/>
          <w:lang w:val="sk-SK"/>
        </w:rPr>
      </w:pPr>
      <w:r w:rsidRPr="00BA2F32">
        <w:rPr>
          <w:rFonts w:cs="Times New Roman"/>
          <w:lang w:val="sk-SK"/>
        </w:rPr>
        <w:t>opuch tváre</w:t>
      </w:r>
    </w:p>
    <w:p w:rsidR="00EC5D08" w:rsidRPr="00BA2F32" w:rsidRDefault="00EC5D08" w:rsidP="00CB5D2E">
      <w:pPr>
        <w:pStyle w:val="EMEAEnBodyText"/>
        <w:tabs>
          <w:tab w:val="left" w:pos="567"/>
        </w:tabs>
        <w:spacing w:before="0" w:after="0" w:line="260" w:lineRule="exact"/>
        <w:jc w:val="left"/>
        <w:rPr>
          <w:rFonts w:cs="Times New Roman"/>
          <w:lang w:val="sk-SK"/>
        </w:rPr>
      </w:pPr>
    </w:p>
    <w:p w:rsidR="00EC5D08" w:rsidRPr="00BA2F32" w:rsidRDefault="00D00653" w:rsidP="00CB5D2E">
      <w:pPr>
        <w:rPr>
          <w:rFonts w:cs="Times New Roman"/>
          <w:b/>
          <w:lang w:val="sk-SK"/>
        </w:rPr>
      </w:pPr>
      <w:r w:rsidRPr="00BA2F32">
        <w:rPr>
          <w:rFonts w:cs="Times New Roman"/>
          <w:b/>
          <w:lang w:val="sk-SK"/>
        </w:rPr>
        <w:t>Zriedkavé vedľajšie účinky</w:t>
      </w:r>
      <w:r w:rsidR="00991BA4" w:rsidRPr="00BA2F32">
        <w:rPr>
          <w:rFonts w:cs="Times New Roman"/>
          <w:b/>
          <w:lang w:val="sk-SK"/>
        </w:rPr>
        <w:t xml:space="preserve"> </w:t>
      </w:r>
      <w:r w:rsidR="00991BA4" w:rsidRPr="00BA2F32">
        <w:rPr>
          <w:rFonts w:cs="Times New Roman"/>
          <w:lang w:val="sk-SK"/>
        </w:rPr>
        <w:t>(</w:t>
      </w:r>
      <w:r w:rsidR="00991BA4" w:rsidRPr="00BA2F32">
        <w:rPr>
          <w:rFonts w:cs="Times New Roman"/>
          <w:szCs w:val="22"/>
          <w:lang w:val="sk-SK"/>
        </w:rPr>
        <w:t>m</w:t>
      </w:r>
      <w:r w:rsidRPr="00BA2F32">
        <w:rPr>
          <w:rFonts w:cs="Times New Roman"/>
          <w:szCs w:val="22"/>
          <w:lang w:val="sk-SK"/>
        </w:rPr>
        <w:t>ôžu postihovať menej ako</w:t>
      </w:r>
      <w:r w:rsidR="00991BA4" w:rsidRPr="00BA2F32">
        <w:rPr>
          <w:rFonts w:cs="Times New Roman"/>
          <w:szCs w:val="22"/>
          <w:lang w:val="sk-SK"/>
        </w:rPr>
        <w:t xml:space="preserve"> 1 </w:t>
      </w:r>
      <w:r w:rsidRPr="00BA2F32">
        <w:rPr>
          <w:rFonts w:cs="Times New Roman"/>
          <w:szCs w:val="22"/>
          <w:lang w:val="sk-SK"/>
        </w:rPr>
        <w:t>z</w:t>
      </w:r>
      <w:r w:rsidR="00991BA4" w:rsidRPr="00BA2F32">
        <w:rPr>
          <w:rFonts w:cs="Times New Roman"/>
          <w:szCs w:val="22"/>
          <w:lang w:val="sk-SK"/>
        </w:rPr>
        <w:t xml:space="preserve"> 1</w:t>
      </w:r>
      <w:r w:rsidRPr="00BA2F32">
        <w:rPr>
          <w:rFonts w:cs="Times New Roman"/>
          <w:szCs w:val="22"/>
          <w:lang w:val="sk-SK"/>
        </w:rPr>
        <w:t xml:space="preserve"> </w:t>
      </w:r>
      <w:r w:rsidR="00991BA4" w:rsidRPr="00BA2F32">
        <w:rPr>
          <w:rFonts w:cs="Times New Roman"/>
          <w:szCs w:val="22"/>
          <w:lang w:val="sk-SK"/>
        </w:rPr>
        <w:t xml:space="preserve">000 </w:t>
      </w:r>
      <w:r w:rsidR="00A04F37" w:rsidRPr="00BA2F32">
        <w:rPr>
          <w:rFonts w:cs="Times New Roman"/>
          <w:szCs w:val="22"/>
          <w:lang w:val="sk-SK"/>
        </w:rPr>
        <w:t>osôb</w:t>
      </w:r>
      <w:r w:rsidR="00991BA4" w:rsidRPr="00BA2F32">
        <w:rPr>
          <w:rFonts w:cs="Times New Roman"/>
          <w:szCs w:val="22"/>
          <w:lang w:val="sk-SK"/>
        </w:rPr>
        <w:t>)</w:t>
      </w:r>
      <w:r w:rsidR="00991BA4" w:rsidRPr="00BA2F32">
        <w:rPr>
          <w:rFonts w:cs="Times New Roman"/>
          <w:lang w:val="sk-SK"/>
        </w:rPr>
        <w:t>:</w:t>
      </w:r>
    </w:p>
    <w:p w:rsidR="004A407B" w:rsidRPr="00BA2F32" w:rsidRDefault="004A407B" w:rsidP="00CB5D2E">
      <w:pPr>
        <w:numPr>
          <w:ilvl w:val="0"/>
          <w:numId w:val="7"/>
        </w:numPr>
        <w:rPr>
          <w:rFonts w:cs="Times New Roman"/>
          <w:lang w:val="sk-SK"/>
        </w:rPr>
      </w:pPr>
      <w:r w:rsidRPr="00BA2F32">
        <w:rPr>
          <w:rFonts w:cs="Times New Roman"/>
          <w:lang w:val="sk-SK"/>
        </w:rPr>
        <w:t>opuch pier a hrdla</w:t>
      </w:r>
    </w:p>
    <w:p w:rsidR="004A407B" w:rsidRPr="006367FA" w:rsidRDefault="004A407B" w:rsidP="00CB5D2E">
      <w:pPr>
        <w:numPr>
          <w:ilvl w:val="0"/>
          <w:numId w:val="7"/>
        </w:numPr>
        <w:rPr>
          <w:rFonts w:cs="Times New Roman"/>
          <w:lang w:val="sk-SK"/>
        </w:rPr>
      </w:pPr>
      <w:proofErr w:type="spellStart"/>
      <w:r w:rsidRPr="006367FA">
        <w:rPr>
          <w:rFonts w:cs="Times New Roman"/>
          <w:lang w:val="sk-SK"/>
        </w:rPr>
        <w:t>peptický</w:t>
      </w:r>
      <w:proofErr w:type="spellEnd"/>
      <w:r w:rsidR="002979A6">
        <w:rPr>
          <w:rFonts w:cs="Times New Roman"/>
          <w:lang w:val="sk-SK"/>
        </w:rPr>
        <w:t xml:space="preserve"> (žalúdočný)</w:t>
      </w:r>
      <w:r w:rsidRPr="006367FA">
        <w:rPr>
          <w:rFonts w:cs="Times New Roman"/>
          <w:lang w:val="sk-SK"/>
        </w:rPr>
        <w:t xml:space="preserve"> vred, </w:t>
      </w:r>
      <w:r w:rsidRPr="006367FA">
        <w:rPr>
          <w:snapToGrid w:val="0"/>
          <w:lang w:val="sk-SK"/>
        </w:rPr>
        <w:t>perforácia</w:t>
      </w:r>
      <w:r w:rsidR="002979A6">
        <w:rPr>
          <w:snapToGrid w:val="0"/>
          <w:lang w:val="sk-SK"/>
        </w:rPr>
        <w:t xml:space="preserve"> (prederavenie)</w:t>
      </w:r>
      <w:r w:rsidRPr="006367FA">
        <w:rPr>
          <w:snapToGrid w:val="0"/>
          <w:lang w:val="sk-SK"/>
        </w:rPr>
        <w:t xml:space="preserve"> </w:t>
      </w:r>
      <w:proofErr w:type="spellStart"/>
      <w:r w:rsidRPr="006367FA">
        <w:rPr>
          <w:snapToGrid w:val="0"/>
          <w:lang w:val="sk-SK"/>
        </w:rPr>
        <w:t>peptického</w:t>
      </w:r>
      <w:proofErr w:type="spellEnd"/>
      <w:r w:rsidRPr="006367FA">
        <w:rPr>
          <w:snapToGrid w:val="0"/>
          <w:lang w:val="sk-SK"/>
        </w:rPr>
        <w:t xml:space="preserve"> vredu alebo krvácanie, ktoré </w:t>
      </w:r>
      <w:r w:rsidR="002979A6">
        <w:rPr>
          <w:snapToGrid w:val="0"/>
          <w:lang w:val="sk-SK"/>
        </w:rPr>
        <w:t>možno spozorovať ako vracanie krvi alebo čiern</w:t>
      </w:r>
      <w:r w:rsidR="008843CE">
        <w:rPr>
          <w:snapToGrid w:val="0"/>
          <w:lang w:val="sk-SK"/>
        </w:rPr>
        <w:t xml:space="preserve">e zafarbenie stolice </w:t>
      </w:r>
    </w:p>
    <w:p w:rsidR="004A407B" w:rsidRPr="006367FA" w:rsidRDefault="004A407B" w:rsidP="00CB5D2E">
      <w:pPr>
        <w:numPr>
          <w:ilvl w:val="0"/>
          <w:numId w:val="7"/>
        </w:numPr>
        <w:rPr>
          <w:rFonts w:cs="Times New Roman"/>
          <w:lang w:val="sk-SK"/>
        </w:rPr>
      </w:pPr>
      <w:r w:rsidRPr="006367FA">
        <w:rPr>
          <w:snapToGrid w:val="0"/>
          <w:lang w:val="sk-SK"/>
        </w:rPr>
        <w:t>problémy s prostatou</w:t>
      </w:r>
    </w:p>
    <w:p w:rsidR="004A407B" w:rsidRPr="006367FA" w:rsidRDefault="004A407B" w:rsidP="00CB5D2E">
      <w:pPr>
        <w:numPr>
          <w:ilvl w:val="0"/>
          <w:numId w:val="7"/>
        </w:numPr>
        <w:rPr>
          <w:rFonts w:cs="Times New Roman"/>
          <w:lang w:val="sk-SK"/>
        </w:rPr>
      </w:pPr>
      <w:r w:rsidRPr="006367FA">
        <w:rPr>
          <w:snapToGrid w:val="0"/>
          <w:lang w:val="sk-SK"/>
        </w:rPr>
        <w:t>zápal pečene (hepatitída), poškodenie pečene</w:t>
      </w:r>
    </w:p>
    <w:p w:rsidR="004A407B" w:rsidRPr="006367FA" w:rsidRDefault="004A407B" w:rsidP="00CB5D2E">
      <w:pPr>
        <w:numPr>
          <w:ilvl w:val="0"/>
          <w:numId w:val="7"/>
        </w:numPr>
        <w:rPr>
          <w:rFonts w:cs="Times New Roman"/>
          <w:lang w:val="sk-SK"/>
        </w:rPr>
      </w:pPr>
      <w:r w:rsidRPr="006367FA">
        <w:rPr>
          <w:snapToGrid w:val="0"/>
          <w:lang w:val="sk-SK"/>
        </w:rPr>
        <w:t>akútne zlyhanie obličiek</w:t>
      </w:r>
    </w:p>
    <w:p w:rsidR="004A407B" w:rsidRPr="006367FA" w:rsidRDefault="004A407B" w:rsidP="00CB5D2E">
      <w:pPr>
        <w:numPr>
          <w:ilvl w:val="0"/>
          <w:numId w:val="7"/>
        </w:numPr>
        <w:rPr>
          <w:rFonts w:cs="Times New Roman"/>
          <w:lang w:val="sk-SK"/>
        </w:rPr>
      </w:pPr>
      <w:r w:rsidRPr="006367FA">
        <w:rPr>
          <w:snapToGrid w:val="0"/>
          <w:lang w:val="sk-SK"/>
        </w:rPr>
        <w:t>pomalý pulz</w:t>
      </w:r>
    </w:p>
    <w:p w:rsidR="004A407B" w:rsidRPr="006367FA" w:rsidRDefault="004A407B" w:rsidP="00CB5D2E">
      <w:pPr>
        <w:numPr>
          <w:ilvl w:val="0"/>
          <w:numId w:val="7"/>
        </w:numPr>
        <w:rPr>
          <w:rFonts w:cs="Times New Roman"/>
          <w:lang w:val="sk-SK"/>
        </w:rPr>
      </w:pPr>
      <w:r w:rsidRPr="006367FA">
        <w:rPr>
          <w:snapToGrid w:val="0"/>
          <w:lang w:val="sk-SK"/>
        </w:rPr>
        <w:t>epileptické záchvaty</w:t>
      </w:r>
    </w:p>
    <w:p w:rsidR="004A407B" w:rsidRPr="006367FA" w:rsidRDefault="004A407B" w:rsidP="00CB5D2E">
      <w:pPr>
        <w:numPr>
          <w:ilvl w:val="0"/>
          <w:numId w:val="7"/>
        </w:numPr>
        <w:rPr>
          <w:rFonts w:cs="Times New Roman"/>
          <w:lang w:val="sk-SK"/>
        </w:rPr>
      </w:pPr>
      <w:r w:rsidRPr="006367FA">
        <w:rPr>
          <w:rFonts w:cs="Times New Roman"/>
          <w:lang w:val="sk-SK"/>
        </w:rPr>
        <w:t>a</w:t>
      </w:r>
      <w:r w:rsidR="00E32CD9" w:rsidRPr="006367FA">
        <w:rPr>
          <w:rFonts w:cs="Times New Roman"/>
          <w:lang w:val="sk-SK"/>
        </w:rPr>
        <w:t>lergické/</w:t>
      </w:r>
      <w:proofErr w:type="spellStart"/>
      <w:r w:rsidR="00E32CD9" w:rsidRPr="006367FA">
        <w:rPr>
          <w:rFonts w:cs="Times New Roman"/>
          <w:lang w:val="sk-SK"/>
        </w:rPr>
        <w:t>anafylaktické</w:t>
      </w:r>
      <w:proofErr w:type="spellEnd"/>
      <w:r w:rsidR="00E32CD9" w:rsidRPr="006367FA">
        <w:rPr>
          <w:rFonts w:cs="Times New Roman"/>
          <w:lang w:val="sk-SK"/>
        </w:rPr>
        <w:t xml:space="preserve"> reakcie (</w:t>
      </w:r>
      <w:r w:rsidRPr="006367FA">
        <w:rPr>
          <w:rFonts w:cs="Times New Roman"/>
          <w:lang w:val="sk-SK"/>
        </w:rPr>
        <w:t xml:space="preserve">napr. ťažkosti s dýchaním, sipot, opuchnutá </w:t>
      </w:r>
      <w:r w:rsidR="008843CE">
        <w:rPr>
          <w:rFonts w:cs="Times New Roman"/>
          <w:lang w:val="sk-SK"/>
        </w:rPr>
        <w:t>koža</w:t>
      </w:r>
      <w:r w:rsidRPr="006367FA">
        <w:rPr>
          <w:rFonts w:cs="Times New Roman"/>
          <w:lang w:val="sk-SK"/>
        </w:rPr>
        <w:t>) a šok (náhle zlyhanie obehu)</w:t>
      </w:r>
    </w:p>
    <w:p w:rsidR="004A407B" w:rsidRPr="006367FA" w:rsidRDefault="004A407B" w:rsidP="00CB5D2E">
      <w:pPr>
        <w:numPr>
          <w:ilvl w:val="0"/>
          <w:numId w:val="7"/>
        </w:numPr>
        <w:rPr>
          <w:rFonts w:cs="Times New Roman"/>
          <w:lang w:val="sk-SK"/>
        </w:rPr>
      </w:pPr>
      <w:r w:rsidRPr="006367FA">
        <w:rPr>
          <w:rFonts w:cs="Times New Roman"/>
          <w:lang w:val="sk-SK"/>
        </w:rPr>
        <w:t>dočasná strata vedomia (synkopa)</w:t>
      </w:r>
    </w:p>
    <w:p w:rsidR="004A407B" w:rsidRPr="006367FA" w:rsidRDefault="004A407B" w:rsidP="00CB5D2E">
      <w:pPr>
        <w:numPr>
          <w:ilvl w:val="0"/>
          <w:numId w:val="7"/>
        </w:numPr>
        <w:rPr>
          <w:rFonts w:cs="Times New Roman"/>
          <w:lang w:val="sk-SK"/>
        </w:rPr>
      </w:pPr>
      <w:r w:rsidRPr="006367FA">
        <w:rPr>
          <w:rFonts w:cs="Times New Roman"/>
          <w:lang w:val="sk-SK"/>
        </w:rPr>
        <w:t>halucinácie</w:t>
      </w:r>
    </w:p>
    <w:p w:rsidR="004A407B" w:rsidRPr="006367FA" w:rsidRDefault="004A407B" w:rsidP="00CB5D2E">
      <w:pPr>
        <w:numPr>
          <w:ilvl w:val="0"/>
          <w:numId w:val="7"/>
        </w:numPr>
        <w:rPr>
          <w:rFonts w:cs="Times New Roman"/>
          <w:lang w:val="sk-SK"/>
        </w:rPr>
      </w:pPr>
      <w:r w:rsidRPr="006367FA">
        <w:rPr>
          <w:rFonts w:cs="Times New Roman"/>
          <w:lang w:val="sk-SK"/>
        </w:rPr>
        <w:t>zadržiavanie vody alebo opuchnuté členky</w:t>
      </w:r>
    </w:p>
    <w:p w:rsidR="004A407B" w:rsidRPr="006367FA" w:rsidRDefault="006704B0" w:rsidP="00CB5D2E">
      <w:pPr>
        <w:numPr>
          <w:ilvl w:val="0"/>
          <w:numId w:val="7"/>
        </w:numPr>
        <w:rPr>
          <w:rFonts w:cs="Times New Roman"/>
          <w:lang w:val="sk-SK"/>
        </w:rPr>
      </w:pPr>
      <w:r>
        <w:rPr>
          <w:rFonts w:cs="Times New Roman"/>
          <w:lang w:val="sk-SK"/>
        </w:rPr>
        <w:t>strata chuti do jedla, zmena chuti do jedla</w:t>
      </w:r>
    </w:p>
    <w:p w:rsidR="004A407B" w:rsidRPr="006367FA" w:rsidRDefault="006704B0" w:rsidP="00CB5D2E">
      <w:pPr>
        <w:numPr>
          <w:ilvl w:val="0"/>
          <w:numId w:val="7"/>
        </w:numPr>
        <w:rPr>
          <w:rFonts w:cs="Times New Roman"/>
          <w:lang w:val="sk-SK"/>
        </w:rPr>
      </w:pPr>
      <w:r>
        <w:rPr>
          <w:rFonts w:cs="Times New Roman"/>
          <w:lang w:val="sk-SK"/>
        </w:rPr>
        <w:t>akné</w:t>
      </w:r>
    </w:p>
    <w:p w:rsidR="004A407B" w:rsidRPr="006367FA" w:rsidRDefault="006704B0" w:rsidP="00CB5D2E">
      <w:pPr>
        <w:numPr>
          <w:ilvl w:val="0"/>
          <w:numId w:val="7"/>
        </w:numPr>
        <w:rPr>
          <w:rFonts w:cs="Times New Roman"/>
          <w:lang w:val="sk-SK"/>
        </w:rPr>
      </w:pPr>
      <w:r>
        <w:rPr>
          <w:rFonts w:cs="Times New Roman"/>
          <w:lang w:val="sk-SK"/>
        </w:rPr>
        <w:t>bolesť chrbta,</w:t>
      </w:r>
    </w:p>
    <w:p w:rsidR="004A407B" w:rsidRPr="006367FA" w:rsidRDefault="006704B0" w:rsidP="00CB5D2E">
      <w:pPr>
        <w:numPr>
          <w:ilvl w:val="0"/>
          <w:numId w:val="7"/>
        </w:numPr>
        <w:rPr>
          <w:rFonts w:cs="Times New Roman"/>
          <w:lang w:val="sk-SK"/>
        </w:rPr>
      </w:pPr>
      <w:r>
        <w:rPr>
          <w:rFonts w:cs="Times New Roman"/>
          <w:lang w:val="sk-SK"/>
        </w:rPr>
        <w:t>častejšie alebo menej časté močenie sprevádzané ťažkosťami alebo bolesťou</w:t>
      </w:r>
    </w:p>
    <w:p w:rsidR="008A45D5" w:rsidRPr="006367FA" w:rsidRDefault="006704B0" w:rsidP="00CB5D2E">
      <w:pPr>
        <w:numPr>
          <w:ilvl w:val="0"/>
          <w:numId w:val="7"/>
        </w:numPr>
        <w:rPr>
          <w:rFonts w:cs="Times New Roman"/>
          <w:lang w:val="sk-SK"/>
        </w:rPr>
      </w:pPr>
      <w:r>
        <w:rPr>
          <w:rFonts w:cs="Times New Roman"/>
          <w:lang w:val="sk-SK"/>
        </w:rPr>
        <w:t>poruchy menštruácie</w:t>
      </w:r>
    </w:p>
    <w:p w:rsidR="008A45D5" w:rsidRPr="006367FA" w:rsidRDefault="008843CE" w:rsidP="00CB5D2E">
      <w:pPr>
        <w:numPr>
          <w:ilvl w:val="0"/>
          <w:numId w:val="7"/>
        </w:numPr>
        <w:rPr>
          <w:rFonts w:cs="Times New Roman"/>
          <w:lang w:val="sk-SK"/>
        </w:rPr>
      </w:pPr>
      <w:r>
        <w:rPr>
          <w:rFonts w:cs="Times New Roman"/>
          <w:lang w:val="sk-SK"/>
        </w:rPr>
        <w:t xml:space="preserve">neprirodzené </w:t>
      </w:r>
      <w:r w:rsidR="006704B0">
        <w:rPr>
          <w:rFonts w:cs="Times New Roman"/>
          <w:lang w:val="sk-SK"/>
        </w:rPr>
        <w:t>pocity (napr. svrbenie, pálenie, tŕpnutie)</w:t>
      </w:r>
    </w:p>
    <w:p w:rsidR="008A45D5" w:rsidRPr="006367FA" w:rsidRDefault="006704B0" w:rsidP="00CB5D2E">
      <w:pPr>
        <w:numPr>
          <w:ilvl w:val="0"/>
          <w:numId w:val="7"/>
        </w:numPr>
        <w:rPr>
          <w:rFonts w:cs="Times New Roman"/>
          <w:lang w:val="sk-SK"/>
        </w:rPr>
      </w:pPr>
      <w:r>
        <w:rPr>
          <w:rFonts w:cs="Times New Roman"/>
          <w:lang w:val="sk-SK"/>
        </w:rPr>
        <w:t xml:space="preserve">triaška, svalové </w:t>
      </w:r>
      <w:proofErr w:type="spellStart"/>
      <w:r>
        <w:rPr>
          <w:rFonts w:cs="Times New Roman"/>
          <w:lang w:val="sk-SK"/>
        </w:rPr>
        <w:t>zášklby</w:t>
      </w:r>
      <w:proofErr w:type="spellEnd"/>
      <w:r>
        <w:rPr>
          <w:rFonts w:cs="Times New Roman"/>
          <w:lang w:val="sk-SK"/>
        </w:rPr>
        <w:t>, nekoordinovaný</w:t>
      </w:r>
      <w:r w:rsidR="008843CE">
        <w:rPr>
          <w:rFonts w:cs="Times New Roman"/>
          <w:lang w:val="sk-SK"/>
        </w:rPr>
        <w:t xml:space="preserve"> (nezosúladený)</w:t>
      </w:r>
      <w:r>
        <w:rPr>
          <w:rFonts w:cs="Times New Roman"/>
          <w:lang w:val="sk-SK"/>
        </w:rPr>
        <w:t xml:space="preserve"> pohyb, svalová slabosť</w:t>
      </w:r>
    </w:p>
    <w:p w:rsidR="005A4476" w:rsidRPr="006367FA" w:rsidRDefault="006704B0" w:rsidP="00CB5D2E">
      <w:pPr>
        <w:numPr>
          <w:ilvl w:val="0"/>
          <w:numId w:val="7"/>
        </w:numPr>
        <w:rPr>
          <w:rFonts w:cs="Times New Roman"/>
          <w:lang w:val="sk-SK"/>
        </w:rPr>
      </w:pPr>
      <w:r>
        <w:rPr>
          <w:rFonts w:cs="Times New Roman"/>
          <w:lang w:val="sk-SK"/>
        </w:rPr>
        <w:t>zmätenosť</w:t>
      </w:r>
    </w:p>
    <w:p w:rsidR="005A4476" w:rsidRPr="006367FA" w:rsidRDefault="006704B0" w:rsidP="00CB5D2E">
      <w:pPr>
        <w:numPr>
          <w:ilvl w:val="0"/>
          <w:numId w:val="7"/>
        </w:numPr>
        <w:rPr>
          <w:rFonts w:cs="Times New Roman"/>
          <w:lang w:val="sk-SK"/>
        </w:rPr>
      </w:pPr>
      <w:r>
        <w:rPr>
          <w:rFonts w:cs="Times New Roman"/>
          <w:lang w:val="sk-SK"/>
        </w:rPr>
        <w:t>po</w:t>
      </w:r>
      <w:r w:rsidR="00283382">
        <w:rPr>
          <w:rFonts w:cs="Times New Roman"/>
          <w:lang w:val="sk-SK"/>
        </w:rPr>
        <w:t>r</w:t>
      </w:r>
      <w:r>
        <w:rPr>
          <w:rFonts w:cs="Times New Roman"/>
          <w:lang w:val="sk-SK"/>
        </w:rPr>
        <w:t>uchy spánku a nočné mory</w:t>
      </w:r>
    </w:p>
    <w:p w:rsidR="005A4476" w:rsidRPr="006367FA" w:rsidRDefault="006704B0" w:rsidP="00CB5D2E">
      <w:pPr>
        <w:numPr>
          <w:ilvl w:val="0"/>
          <w:numId w:val="7"/>
        </w:numPr>
        <w:rPr>
          <w:rFonts w:cs="Times New Roman"/>
          <w:lang w:val="sk-SK"/>
        </w:rPr>
      </w:pPr>
      <w:r>
        <w:rPr>
          <w:rFonts w:cs="Times New Roman"/>
          <w:lang w:val="sk-SK"/>
        </w:rPr>
        <w:t>narušené vnímanie</w:t>
      </w:r>
    </w:p>
    <w:p w:rsidR="005A4476" w:rsidRPr="006367FA" w:rsidRDefault="008843CE" w:rsidP="00CB5D2E">
      <w:pPr>
        <w:numPr>
          <w:ilvl w:val="0"/>
          <w:numId w:val="7"/>
        </w:numPr>
        <w:rPr>
          <w:rFonts w:cs="Times New Roman"/>
          <w:lang w:val="sk-SK"/>
        </w:rPr>
      </w:pPr>
      <w:r>
        <w:rPr>
          <w:rFonts w:cs="Times New Roman"/>
          <w:lang w:val="sk-SK"/>
        </w:rPr>
        <w:t xml:space="preserve">rozmazané </w:t>
      </w:r>
      <w:r w:rsidR="006704B0">
        <w:rPr>
          <w:rFonts w:cs="Times New Roman"/>
          <w:lang w:val="sk-SK"/>
        </w:rPr>
        <w:t>videnie, zúženie zreničiek</w:t>
      </w:r>
    </w:p>
    <w:p w:rsidR="005A4476" w:rsidRPr="006367FA" w:rsidRDefault="008843CE" w:rsidP="00CB5D2E">
      <w:pPr>
        <w:numPr>
          <w:ilvl w:val="0"/>
          <w:numId w:val="7"/>
        </w:numPr>
        <w:rPr>
          <w:rFonts w:cs="Times New Roman"/>
          <w:lang w:val="sk-SK"/>
        </w:rPr>
      </w:pPr>
      <w:r>
        <w:rPr>
          <w:rFonts w:cs="Times New Roman"/>
          <w:lang w:val="sk-SK"/>
        </w:rPr>
        <w:t>dýchavičnosť</w:t>
      </w:r>
    </w:p>
    <w:p w:rsidR="0093614A" w:rsidRPr="006367FA" w:rsidRDefault="0093614A" w:rsidP="00CB5D2E">
      <w:pPr>
        <w:ind w:left="360"/>
        <w:rPr>
          <w:rFonts w:cs="Times New Roman"/>
          <w:lang w:val="sk-SK"/>
        </w:rPr>
      </w:pPr>
    </w:p>
    <w:p w:rsidR="00E759F5" w:rsidRPr="00BD624E" w:rsidRDefault="00172A68" w:rsidP="00CB5D2E">
      <w:pPr>
        <w:tabs>
          <w:tab w:val="clear" w:pos="567"/>
        </w:tabs>
        <w:suppressAutoHyphens w:val="0"/>
        <w:spacing w:line="240" w:lineRule="auto"/>
        <w:rPr>
          <w:szCs w:val="22"/>
          <w:lang w:val="sk-SK"/>
        </w:rPr>
      </w:pPr>
      <w:r>
        <w:rPr>
          <w:szCs w:val="22"/>
          <w:lang w:val="sk-SK"/>
        </w:rPr>
        <w:t xml:space="preserve">Po </w:t>
      </w:r>
      <w:r w:rsidR="00826226">
        <w:rPr>
          <w:szCs w:val="22"/>
          <w:lang w:val="sk-SK"/>
        </w:rPr>
        <w:t>liečbe</w:t>
      </w:r>
      <w:r w:rsidR="00E759F5" w:rsidRPr="006367FA">
        <w:rPr>
          <w:szCs w:val="22"/>
          <w:lang w:val="sk-SK"/>
        </w:rPr>
        <w:t xml:space="preserve"> </w:t>
      </w:r>
      <w:proofErr w:type="spellStart"/>
      <w:r w:rsidR="005F2AFC">
        <w:rPr>
          <w:szCs w:val="22"/>
          <w:lang w:val="sk-SK"/>
        </w:rPr>
        <w:t>Skudex</w:t>
      </w:r>
      <w:r w:rsidR="00826226">
        <w:rPr>
          <w:szCs w:val="22"/>
          <w:lang w:val="sk-SK"/>
        </w:rPr>
        <w:t>o</w:t>
      </w:r>
      <w:r w:rsidR="00FA01B6">
        <w:rPr>
          <w:szCs w:val="22"/>
          <w:lang w:val="sk-SK"/>
        </w:rPr>
        <w:t>u</w:t>
      </w:r>
      <w:proofErr w:type="spellEnd"/>
      <w:r w:rsidR="00E759F5" w:rsidRPr="006367FA">
        <w:rPr>
          <w:szCs w:val="22"/>
          <w:lang w:val="sk-SK"/>
        </w:rPr>
        <w:t xml:space="preserve"> sa môžu objaviť psychické vedľajšie účinky</w:t>
      </w:r>
      <w:r w:rsidR="00826226">
        <w:rPr>
          <w:szCs w:val="22"/>
          <w:lang w:val="sk-SK"/>
        </w:rPr>
        <w:t>. Ich intenzita</w:t>
      </w:r>
      <w:r w:rsidR="00E759F5" w:rsidRPr="006367FA">
        <w:rPr>
          <w:szCs w:val="22"/>
          <w:lang w:val="sk-SK"/>
        </w:rPr>
        <w:t xml:space="preserve"> môž</w:t>
      </w:r>
      <w:r w:rsidR="00826226">
        <w:rPr>
          <w:szCs w:val="22"/>
          <w:lang w:val="sk-SK"/>
        </w:rPr>
        <w:t>e</w:t>
      </w:r>
      <w:r w:rsidR="00E759F5" w:rsidRPr="006367FA">
        <w:rPr>
          <w:szCs w:val="22"/>
          <w:lang w:val="sk-SK"/>
        </w:rPr>
        <w:t xml:space="preserve"> </w:t>
      </w:r>
      <w:r w:rsidR="00826226">
        <w:rPr>
          <w:szCs w:val="22"/>
          <w:lang w:val="sk-SK"/>
        </w:rPr>
        <w:t xml:space="preserve">byť rôzna </w:t>
      </w:r>
      <w:r w:rsidR="00E759F5" w:rsidRPr="00BD624E">
        <w:rPr>
          <w:szCs w:val="22"/>
          <w:lang w:val="sk-SK"/>
        </w:rPr>
        <w:t xml:space="preserve">(v závislosti od osobnosti pacienta a od trvania liečby): </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zmeny nálady (</w:t>
      </w:r>
      <w:r w:rsidR="00BD624E">
        <w:rPr>
          <w:szCs w:val="22"/>
          <w:lang w:val="sk-SK"/>
        </w:rPr>
        <w:t>povznesená</w:t>
      </w:r>
      <w:r w:rsidRPr="00BD624E">
        <w:rPr>
          <w:szCs w:val="22"/>
          <w:lang w:val="sk-SK"/>
        </w:rPr>
        <w:t xml:space="preserve"> nálada, </w:t>
      </w:r>
      <w:r w:rsidR="00BD624E" w:rsidRPr="00CB5D2E">
        <w:rPr>
          <w:szCs w:val="22"/>
          <w:lang w:val="sk-SK"/>
        </w:rPr>
        <w:t>niekedy podráždenie</w:t>
      </w:r>
      <w:r w:rsidRPr="00BD624E">
        <w:rPr>
          <w:szCs w:val="22"/>
          <w:lang w:val="sk-SK"/>
        </w:rPr>
        <w:t xml:space="preserve">) </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 xml:space="preserve">zmeny </w:t>
      </w:r>
      <w:r w:rsidR="00BD624E" w:rsidRPr="00CB5D2E">
        <w:rPr>
          <w:szCs w:val="22"/>
          <w:lang w:val="sk-SK"/>
        </w:rPr>
        <w:t xml:space="preserve">v </w:t>
      </w:r>
      <w:r w:rsidRPr="00BD624E">
        <w:rPr>
          <w:szCs w:val="22"/>
          <w:lang w:val="sk-SK"/>
        </w:rPr>
        <w:t>aktivit</w:t>
      </w:r>
      <w:r w:rsidR="00BD624E" w:rsidRPr="00CB5D2E">
        <w:rPr>
          <w:szCs w:val="22"/>
          <w:lang w:val="sk-SK"/>
        </w:rPr>
        <w:t>e</w:t>
      </w:r>
      <w:r w:rsidRPr="00BD624E">
        <w:rPr>
          <w:szCs w:val="22"/>
          <w:lang w:val="sk-SK"/>
        </w:rPr>
        <w:t xml:space="preserve"> (</w:t>
      </w:r>
      <w:r w:rsidR="00BD624E" w:rsidRPr="00CB5D2E">
        <w:rPr>
          <w:szCs w:val="22"/>
          <w:lang w:val="sk-SK"/>
        </w:rPr>
        <w:t>spomalenie</w:t>
      </w:r>
      <w:r w:rsidR="00BD624E" w:rsidRPr="00BD624E">
        <w:rPr>
          <w:szCs w:val="22"/>
          <w:lang w:val="sk-SK"/>
        </w:rPr>
        <w:t xml:space="preserve"> </w:t>
      </w:r>
      <w:r w:rsidRPr="00BD624E">
        <w:rPr>
          <w:szCs w:val="22"/>
          <w:lang w:val="sk-SK"/>
        </w:rPr>
        <w:t xml:space="preserve">ale </w:t>
      </w:r>
      <w:r w:rsidR="00BD624E" w:rsidRPr="00CB5D2E">
        <w:rPr>
          <w:szCs w:val="22"/>
          <w:lang w:val="sk-SK"/>
        </w:rPr>
        <w:t>niekedy zvýšenie aktivity</w:t>
      </w:r>
      <w:r w:rsidRPr="00BD624E">
        <w:rPr>
          <w:szCs w:val="22"/>
          <w:lang w:val="sk-SK"/>
        </w:rPr>
        <w:t>)</w:t>
      </w:r>
    </w:p>
    <w:p w:rsidR="00E759F5" w:rsidRPr="00493F62"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493F62">
        <w:rPr>
          <w:szCs w:val="22"/>
          <w:lang w:val="sk-SK"/>
        </w:rPr>
        <w:t>nižšia úroveň uvedomovania</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nižšia schopnosť rozhodovať, čo môže viesť k chybám v úsudku</w:t>
      </w:r>
    </w:p>
    <w:p w:rsidR="00EC5D08" w:rsidRPr="006367FA" w:rsidRDefault="00EC5D08" w:rsidP="00CB5D2E">
      <w:pPr>
        <w:tabs>
          <w:tab w:val="clear" w:pos="567"/>
        </w:tabs>
        <w:spacing w:line="100" w:lineRule="atLeast"/>
        <w:ind w:right="-2"/>
        <w:rPr>
          <w:rFonts w:cs="Times New Roman"/>
          <w:lang w:val="sk-SK"/>
        </w:rPr>
      </w:pPr>
    </w:p>
    <w:p w:rsidR="00E759F5" w:rsidRPr="006367FA" w:rsidRDefault="006704B0" w:rsidP="00CB5D2E">
      <w:pPr>
        <w:tabs>
          <w:tab w:val="clear" w:pos="567"/>
        </w:tabs>
        <w:spacing w:line="100" w:lineRule="atLeast"/>
        <w:ind w:right="-2"/>
        <w:rPr>
          <w:rFonts w:cs="Times New Roman"/>
          <w:lang w:val="sk-SK"/>
        </w:rPr>
      </w:pPr>
      <w:r>
        <w:rPr>
          <w:rFonts w:cs="Times New Roman"/>
          <w:lang w:val="sk-SK"/>
        </w:rPr>
        <w:t>Zaznamenalo sa zhoršenie astmy.</w:t>
      </w:r>
    </w:p>
    <w:p w:rsidR="001D699A" w:rsidRPr="006367FA" w:rsidRDefault="001D699A" w:rsidP="00CB5D2E">
      <w:pPr>
        <w:tabs>
          <w:tab w:val="clear" w:pos="567"/>
        </w:tabs>
        <w:spacing w:line="100" w:lineRule="atLeast"/>
        <w:ind w:right="-2"/>
        <w:rPr>
          <w:rFonts w:cs="Times New Roman"/>
          <w:lang w:val="sk-SK"/>
        </w:rPr>
      </w:pPr>
    </w:p>
    <w:p w:rsidR="001C61B4" w:rsidRPr="0062031E" w:rsidRDefault="006704B0" w:rsidP="00CB5D2E">
      <w:pPr>
        <w:tabs>
          <w:tab w:val="clear" w:pos="567"/>
        </w:tabs>
        <w:spacing w:line="100" w:lineRule="atLeast"/>
        <w:ind w:right="-2"/>
        <w:rPr>
          <w:szCs w:val="22"/>
          <w:lang w:val="sk-SK"/>
        </w:rPr>
      </w:pPr>
      <w:r w:rsidRPr="003B10B5">
        <w:rPr>
          <w:szCs w:val="22"/>
          <w:lang w:val="sk-SK"/>
        </w:rPr>
        <w:t>Pri náhlom</w:t>
      </w:r>
      <w:r w:rsidRPr="0062031E">
        <w:rPr>
          <w:szCs w:val="22"/>
          <w:lang w:val="sk-SK"/>
        </w:rPr>
        <w:t xml:space="preserve"> vysadení lieku sa môžu objaviť príznaky z vysadenia (abstinenčný syndróm) (pozri časť „Ak prestanete užívať </w:t>
      </w:r>
      <w:r w:rsidR="00F94C0B" w:rsidRPr="0062031E">
        <w:rPr>
          <w:szCs w:val="22"/>
          <w:lang w:val="sk-SK"/>
        </w:rPr>
        <w:t xml:space="preserve">liek </w:t>
      </w:r>
      <w:proofErr w:type="spellStart"/>
      <w:r w:rsidR="005F2AFC" w:rsidRPr="0062031E">
        <w:rPr>
          <w:szCs w:val="22"/>
          <w:lang w:val="sk-SK"/>
        </w:rPr>
        <w:t>Skudexa</w:t>
      </w:r>
      <w:proofErr w:type="spellEnd"/>
      <w:r w:rsidRPr="0062031E">
        <w:rPr>
          <w:szCs w:val="22"/>
          <w:lang w:val="sk-SK"/>
        </w:rPr>
        <w:t>“).</w:t>
      </w:r>
    </w:p>
    <w:p w:rsidR="001D699A" w:rsidRPr="0062031E" w:rsidRDefault="001D699A" w:rsidP="00CB5D2E">
      <w:pPr>
        <w:tabs>
          <w:tab w:val="clear" w:pos="567"/>
        </w:tabs>
        <w:spacing w:line="100" w:lineRule="atLeast"/>
        <w:ind w:right="-2"/>
        <w:rPr>
          <w:rFonts w:cs="Times New Roman"/>
          <w:lang w:val="sk-SK"/>
        </w:rPr>
      </w:pPr>
    </w:p>
    <w:p w:rsidR="001C61B4" w:rsidRPr="006367FA" w:rsidRDefault="006704B0" w:rsidP="00CB5D2E">
      <w:pPr>
        <w:tabs>
          <w:tab w:val="clear" w:pos="567"/>
        </w:tabs>
        <w:spacing w:line="100" w:lineRule="atLeast"/>
        <w:ind w:right="-2"/>
        <w:rPr>
          <w:rFonts w:cs="Times New Roman"/>
          <w:lang w:val="sk-SK"/>
        </w:rPr>
      </w:pPr>
      <w:r w:rsidRPr="0062031E">
        <w:rPr>
          <w:rFonts w:cs="Times New Roman"/>
          <w:lang w:val="sk-SK"/>
        </w:rPr>
        <w:t xml:space="preserve">Epileptické záchvaty sa objavili najmä pri vysokých dávkach </w:t>
      </w:r>
      <w:proofErr w:type="spellStart"/>
      <w:r w:rsidRPr="0062031E">
        <w:rPr>
          <w:rFonts w:cs="Times New Roman"/>
          <w:lang w:val="sk-SK"/>
        </w:rPr>
        <w:t>tramadolu</w:t>
      </w:r>
      <w:proofErr w:type="spellEnd"/>
      <w:r w:rsidRPr="0062031E">
        <w:rPr>
          <w:rFonts w:cs="Times New Roman"/>
          <w:lang w:val="sk-SK"/>
        </w:rPr>
        <w:t xml:space="preserve"> alebo pri súbežnom</w:t>
      </w:r>
      <w:r>
        <w:rPr>
          <w:rFonts w:cs="Times New Roman"/>
          <w:lang w:val="sk-SK"/>
        </w:rPr>
        <w:t xml:space="preserve"> užívaní </w:t>
      </w:r>
      <w:proofErr w:type="spellStart"/>
      <w:r>
        <w:rPr>
          <w:rFonts w:cs="Times New Roman"/>
          <w:lang w:val="sk-SK"/>
        </w:rPr>
        <w:t>tramadolu</w:t>
      </w:r>
      <w:proofErr w:type="spellEnd"/>
      <w:r>
        <w:rPr>
          <w:rFonts w:cs="Times New Roman"/>
          <w:lang w:val="sk-SK"/>
        </w:rPr>
        <w:t xml:space="preserve"> s inými liekmi, ktoré môžu vyvolávať záchvaty.</w:t>
      </w:r>
    </w:p>
    <w:p w:rsidR="00EC5D08" w:rsidRPr="006367FA" w:rsidRDefault="00EC5D08" w:rsidP="00CB5D2E">
      <w:pPr>
        <w:rPr>
          <w:rFonts w:cs="Times New Roman"/>
          <w:lang w:val="sk-SK"/>
        </w:rPr>
      </w:pPr>
    </w:p>
    <w:p w:rsidR="00EC5D08" w:rsidRPr="006367FA" w:rsidRDefault="006704B0" w:rsidP="00CB5D2E">
      <w:pPr>
        <w:rPr>
          <w:rFonts w:cs="Times New Roman"/>
          <w:b/>
          <w:lang w:val="sk-SK"/>
        </w:rPr>
      </w:pPr>
      <w:r>
        <w:rPr>
          <w:rFonts w:cs="Times New Roman"/>
          <w:b/>
          <w:lang w:val="sk-SK"/>
        </w:rPr>
        <w:t xml:space="preserve">Veľmi zriedkavé </w:t>
      </w:r>
      <w:r>
        <w:rPr>
          <w:rFonts w:cs="Times New Roman"/>
          <w:lang w:val="sk-SK"/>
        </w:rPr>
        <w:t>(</w:t>
      </w:r>
      <w:r>
        <w:rPr>
          <w:rFonts w:cs="Times New Roman"/>
          <w:szCs w:val="22"/>
          <w:lang w:val="sk-SK"/>
        </w:rPr>
        <w:t xml:space="preserve">môžu postihovať menej ako 1 z 10 000 </w:t>
      </w:r>
      <w:r w:rsidR="004F7E8A">
        <w:rPr>
          <w:rFonts w:cs="Times New Roman"/>
          <w:szCs w:val="22"/>
          <w:lang w:val="sk-SK"/>
        </w:rPr>
        <w:t>osôb</w:t>
      </w:r>
      <w:r>
        <w:rPr>
          <w:rFonts w:cs="Times New Roman"/>
          <w:szCs w:val="22"/>
          <w:lang w:val="sk-SK"/>
        </w:rPr>
        <w:t>)</w:t>
      </w:r>
      <w:r w:rsidRPr="004A7B01">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zápal pankreasu</w:t>
      </w:r>
      <w:r w:rsidR="00503B15">
        <w:rPr>
          <w:rFonts w:cs="Times New Roman"/>
          <w:lang w:val="sk-SK"/>
        </w:rPr>
        <w:t xml:space="preserve"> (podžalúdkovej žľazy)</w:t>
      </w:r>
    </w:p>
    <w:p w:rsidR="001C61B4" w:rsidRPr="006367FA" w:rsidRDefault="006704B0" w:rsidP="00CB5D2E">
      <w:pPr>
        <w:numPr>
          <w:ilvl w:val="0"/>
          <w:numId w:val="7"/>
        </w:numPr>
        <w:rPr>
          <w:rFonts w:cs="Times New Roman"/>
          <w:lang w:val="sk-SK"/>
        </w:rPr>
      </w:pPr>
      <w:r>
        <w:rPr>
          <w:rFonts w:cs="Times New Roman"/>
          <w:lang w:val="sk-SK"/>
        </w:rPr>
        <w:t>problémy s obličkami</w:t>
      </w:r>
    </w:p>
    <w:p w:rsidR="001C61B4" w:rsidRPr="006367FA" w:rsidRDefault="006704B0" w:rsidP="00CB5D2E">
      <w:pPr>
        <w:numPr>
          <w:ilvl w:val="0"/>
          <w:numId w:val="7"/>
        </w:numPr>
        <w:rPr>
          <w:rFonts w:cs="Times New Roman"/>
          <w:lang w:val="sk-SK"/>
        </w:rPr>
      </w:pPr>
      <w:r>
        <w:rPr>
          <w:rFonts w:cs="Times New Roman"/>
          <w:lang w:val="sk-SK"/>
        </w:rPr>
        <w:t>znížený počet bielych krviniek (</w:t>
      </w:r>
      <w:proofErr w:type="spellStart"/>
      <w:r>
        <w:rPr>
          <w:rFonts w:cs="Times New Roman"/>
          <w:lang w:val="sk-SK"/>
        </w:rPr>
        <w:t>neutropénia</w:t>
      </w:r>
      <w:proofErr w:type="spellEnd"/>
      <w:r>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menej krvných doštičiek v krvi (</w:t>
      </w:r>
      <w:proofErr w:type="spellStart"/>
      <w:r>
        <w:rPr>
          <w:rFonts w:cs="Times New Roman"/>
          <w:lang w:val="sk-SK"/>
        </w:rPr>
        <w:t>trombocytopénia</w:t>
      </w:r>
      <w:proofErr w:type="spellEnd"/>
      <w:r>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lastRenderedPageBreak/>
        <w:t>otvorené rany na koži, ústach, očiach a oblastiach genitálií (</w:t>
      </w:r>
      <w:proofErr w:type="spellStart"/>
      <w:r>
        <w:rPr>
          <w:rFonts w:cs="Times New Roman"/>
          <w:lang w:val="sk-SK"/>
        </w:rPr>
        <w:t>Stevensov-Johnsonov</w:t>
      </w:r>
      <w:proofErr w:type="spellEnd"/>
      <w:r>
        <w:rPr>
          <w:rFonts w:cs="Times New Roman"/>
          <w:lang w:val="sk-SK"/>
        </w:rPr>
        <w:t xml:space="preserve"> syndróm a </w:t>
      </w:r>
      <w:proofErr w:type="spellStart"/>
      <w:r>
        <w:rPr>
          <w:rFonts w:cs="Times New Roman"/>
          <w:lang w:val="sk-SK"/>
        </w:rPr>
        <w:t>Lyellov</w:t>
      </w:r>
      <w:proofErr w:type="spellEnd"/>
      <w:r>
        <w:rPr>
          <w:rFonts w:cs="Times New Roman"/>
          <w:lang w:val="sk-SK"/>
        </w:rPr>
        <w:t xml:space="preserve"> syndróm)</w:t>
      </w:r>
    </w:p>
    <w:p w:rsidR="001C61B4" w:rsidRPr="006367FA" w:rsidRDefault="006704B0" w:rsidP="00CB5D2E">
      <w:pPr>
        <w:numPr>
          <w:ilvl w:val="0"/>
          <w:numId w:val="7"/>
        </w:numPr>
        <w:rPr>
          <w:rFonts w:cs="Times New Roman"/>
          <w:lang w:val="sk-SK"/>
        </w:rPr>
      </w:pPr>
      <w:r>
        <w:rPr>
          <w:rFonts w:cs="Times New Roman"/>
          <w:lang w:val="sk-SK"/>
        </w:rPr>
        <w:t>dýchavičnosť v dôsledku zúženia dýchacích ciest</w:t>
      </w:r>
    </w:p>
    <w:p w:rsidR="001C61B4" w:rsidRPr="00BA2F32" w:rsidRDefault="006704B0" w:rsidP="00CB5D2E">
      <w:pPr>
        <w:numPr>
          <w:ilvl w:val="0"/>
          <w:numId w:val="7"/>
        </w:numPr>
        <w:rPr>
          <w:rFonts w:cs="Times New Roman"/>
          <w:lang w:val="sk-SK"/>
        </w:rPr>
      </w:pPr>
      <w:r w:rsidRPr="00BA2F32">
        <w:rPr>
          <w:rFonts w:cs="Times New Roman"/>
          <w:lang w:val="sk-SK"/>
        </w:rPr>
        <w:t>zvonenie v ušiach (</w:t>
      </w:r>
      <w:proofErr w:type="spellStart"/>
      <w:r w:rsidRPr="00BA2F32">
        <w:rPr>
          <w:rFonts w:cs="Times New Roman"/>
          <w:i/>
          <w:lang w:val="sk-SK"/>
        </w:rPr>
        <w:t>tinnitus</w:t>
      </w:r>
      <w:proofErr w:type="spellEnd"/>
      <w:r w:rsidRPr="00BA2F32">
        <w:rPr>
          <w:rFonts w:cs="Times New Roman"/>
          <w:lang w:val="sk-SK"/>
        </w:rPr>
        <w:t>)</w:t>
      </w:r>
    </w:p>
    <w:p w:rsidR="001C61B4" w:rsidRPr="00BA2F32" w:rsidRDefault="006704B0" w:rsidP="00CB5D2E">
      <w:pPr>
        <w:numPr>
          <w:ilvl w:val="0"/>
          <w:numId w:val="7"/>
        </w:numPr>
        <w:rPr>
          <w:rFonts w:cs="Times New Roman"/>
          <w:lang w:val="sk-SK"/>
        </w:rPr>
      </w:pPr>
      <w:r w:rsidRPr="00BA2F32">
        <w:rPr>
          <w:rFonts w:cs="Times New Roman"/>
          <w:lang w:val="sk-SK"/>
        </w:rPr>
        <w:t>citlivá pokožka</w:t>
      </w:r>
    </w:p>
    <w:p w:rsidR="001C61B4" w:rsidRPr="00BA2F32" w:rsidRDefault="006704B0" w:rsidP="00CB5D2E">
      <w:pPr>
        <w:numPr>
          <w:ilvl w:val="0"/>
          <w:numId w:val="7"/>
        </w:numPr>
        <w:rPr>
          <w:rFonts w:cs="Times New Roman"/>
          <w:lang w:val="sk-SK"/>
        </w:rPr>
      </w:pPr>
      <w:r w:rsidRPr="00BA2F32">
        <w:rPr>
          <w:rFonts w:cs="Times New Roman"/>
          <w:lang w:val="sk-SK"/>
        </w:rPr>
        <w:t>citlivosť na svetlo</w:t>
      </w:r>
    </w:p>
    <w:p w:rsidR="00EC5D08" w:rsidRPr="00BA2F32" w:rsidRDefault="00EC5D08" w:rsidP="00CB5D2E">
      <w:pPr>
        <w:rPr>
          <w:rFonts w:cs="Times New Roman"/>
          <w:lang w:val="sk-SK"/>
        </w:rPr>
      </w:pPr>
    </w:p>
    <w:p w:rsidR="00EC5D08" w:rsidRPr="00BA2F32" w:rsidRDefault="00991BA4" w:rsidP="00CB5D2E">
      <w:pPr>
        <w:rPr>
          <w:rFonts w:cs="Times New Roman"/>
          <w:szCs w:val="22"/>
          <w:lang w:val="sk-SK"/>
        </w:rPr>
      </w:pPr>
      <w:r w:rsidRPr="00BA2F32">
        <w:rPr>
          <w:rFonts w:cs="Times New Roman"/>
          <w:b/>
          <w:lang w:val="sk-SK"/>
        </w:rPr>
        <w:t>N</w:t>
      </w:r>
      <w:r w:rsidR="001C61B4" w:rsidRPr="00BA2F32">
        <w:rPr>
          <w:rFonts w:cs="Times New Roman"/>
          <w:b/>
          <w:lang w:val="sk-SK"/>
        </w:rPr>
        <w:t>eznáme</w:t>
      </w:r>
      <w:r w:rsidRPr="00BA2F32">
        <w:rPr>
          <w:rFonts w:cs="Times New Roman"/>
          <w:lang w:val="sk-SK"/>
        </w:rPr>
        <w:t xml:space="preserve"> </w:t>
      </w:r>
      <w:r w:rsidRPr="00BA2F32">
        <w:rPr>
          <w:rFonts w:cs="Times New Roman"/>
          <w:szCs w:val="22"/>
          <w:lang w:val="sk-SK"/>
        </w:rPr>
        <w:t>(fre</w:t>
      </w:r>
      <w:r w:rsidR="001C61B4" w:rsidRPr="00BA2F32">
        <w:rPr>
          <w:rFonts w:cs="Times New Roman"/>
          <w:szCs w:val="22"/>
          <w:lang w:val="sk-SK"/>
        </w:rPr>
        <w:t>kvencia sa z dostupných údajov nedá odhadnúť</w:t>
      </w:r>
      <w:r w:rsidRPr="00BA2F32">
        <w:rPr>
          <w:rFonts w:cs="Times New Roman"/>
          <w:szCs w:val="22"/>
          <w:lang w:val="sk-SK"/>
        </w:rPr>
        <w:t>):</w:t>
      </w:r>
    </w:p>
    <w:p w:rsidR="001C61B4" w:rsidRPr="00BA2F32" w:rsidRDefault="001C61B4" w:rsidP="00CB5D2E">
      <w:pPr>
        <w:numPr>
          <w:ilvl w:val="0"/>
          <w:numId w:val="7"/>
        </w:numPr>
        <w:rPr>
          <w:rFonts w:cs="Times New Roman"/>
          <w:lang w:val="sk-SK"/>
        </w:rPr>
      </w:pPr>
      <w:r w:rsidRPr="00BA2F32">
        <w:rPr>
          <w:rFonts w:cs="Times New Roman"/>
          <w:lang w:val="sk-SK"/>
        </w:rPr>
        <w:t>poruchy reči</w:t>
      </w:r>
    </w:p>
    <w:p w:rsidR="001C61B4" w:rsidRPr="00BA2F32" w:rsidRDefault="000A61A1" w:rsidP="00CB5D2E">
      <w:pPr>
        <w:numPr>
          <w:ilvl w:val="0"/>
          <w:numId w:val="7"/>
        </w:numPr>
        <w:rPr>
          <w:rFonts w:cs="Times New Roman"/>
          <w:lang w:val="sk-SK"/>
        </w:rPr>
      </w:pPr>
      <w:r w:rsidRPr="00BA2F32">
        <w:rPr>
          <w:rFonts w:cs="Times New Roman"/>
          <w:lang w:val="sk-SK"/>
        </w:rPr>
        <w:t xml:space="preserve">výrazné </w:t>
      </w:r>
      <w:r w:rsidR="006704B0" w:rsidRPr="00BA2F32">
        <w:rPr>
          <w:rFonts w:cs="Times New Roman"/>
          <w:lang w:val="sk-SK"/>
        </w:rPr>
        <w:t>rozšírenie zreničiek</w:t>
      </w:r>
    </w:p>
    <w:p w:rsidR="001C61B4" w:rsidRPr="00BA2F32" w:rsidRDefault="006704B0" w:rsidP="00CB5D2E">
      <w:pPr>
        <w:numPr>
          <w:ilvl w:val="0"/>
          <w:numId w:val="7"/>
        </w:numPr>
        <w:rPr>
          <w:rFonts w:cs="Times New Roman"/>
          <w:lang w:val="sk-SK"/>
        </w:rPr>
      </w:pPr>
      <w:r w:rsidRPr="00BA2F32">
        <w:rPr>
          <w:rFonts w:cs="Times New Roman"/>
          <w:lang w:val="sk-SK"/>
        </w:rPr>
        <w:t>zníženie hladiny cukru v krvi</w:t>
      </w:r>
    </w:p>
    <w:p w:rsidR="001D699A" w:rsidRPr="00BA2F32" w:rsidRDefault="001D699A" w:rsidP="00CB5D2E">
      <w:pPr>
        <w:rPr>
          <w:rFonts w:cs="Times New Roman"/>
          <w:lang w:val="sk-SK"/>
        </w:rPr>
      </w:pPr>
    </w:p>
    <w:p w:rsidR="00D648B9" w:rsidRPr="006367FA" w:rsidRDefault="00D648B9" w:rsidP="00CB5D2E">
      <w:pPr>
        <w:pStyle w:val="Nadpis3"/>
        <w:spacing w:before="0" w:after="0" w:line="240" w:lineRule="auto"/>
        <w:ind w:left="0" w:firstLine="0"/>
        <w:rPr>
          <w:rFonts w:ascii="Times New Roman" w:eastAsia="Times New Roman" w:hAnsi="Times New Roman" w:cs="Times New Roman"/>
          <w:b w:val="0"/>
          <w:kern w:val="0"/>
          <w:sz w:val="22"/>
          <w:szCs w:val="22"/>
          <w:lang w:val="sk-SK" w:eastAsia="cs-CZ" w:bidi="ar-SA"/>
        </w:rPr>
      </w:pPr>
      <w:r w:rsidRPr="006367FA">
        <w:rPr>
          <w:rFonts w:ascii="Times New Roman" w:hAnsi="Times New Roman" w:cs="Times New Roman"/>
          <w:b w:val="0"/>
          <w:sz w:val="22"/>
          <w:szCs w:val="22"/>
          <w:lang w:val="sk-SK"/>
        </w:rPr>
        <w:t>Okamžite informujte lekára, ak sa u vás vyskytne vedľajší účinok týkajúci sa žalúdka alebo čriev na začiatku liečby (t.</w:t>
      </w:r>
      <w:r w:rsidR="00384E94" w:rsidRPr="006367FA">
        <w:rPr>
          <w:rFonts w:ascii="Times New Roman" w:hAnsi="Times New Roman" w:cs="Times New Roman"/>
          <w:b w:val="0"/>
          <w:sz w:val="22"/>
          <w:szCs w:val="22"/>
          <w:lang w:val="sk-SK"/>
        </w:rPr>
        <w:t xml:space="preserve"> </w:t>
      </w:r>
      <w:r w:rsidRPr="006367FA">
        <w:rPr>
          <w:rFonts w:ascii="Times New Roman" w:hAnsi="Times New Roman" w:cs="Times New Roman"/>
          <w:b w:val="0"/>
          <w:sz w:val="22"/>
          <w:szCs w:val="22"/>
          <w:lang w:val="sk-SK"/>
        </w:rPr>
        <w:t>j. bolesť žalúdka, pálenie záhy</w:t>
      </w:r>
      <w:r w:rsidR="00384E94" w:rsidRPr="006367FA">
        <w:rPr>
          <w:rFonts w:ascii="Times New Roman" w:hAnsi="Times New Roman" w:cs="Times New Roman"/>
          <w:b w:val="0"/>
          <w:sz w:val="22"/>
          <w:szCs w:val="22"/>
          <w:lang w:val="sk-SK"/>
        </w:rPr>
        <w:t xml:space="preserve"> alebo</w:t>
      </w:r>
      <w:r w:rsidRPr="006367FA">
        <w:rPr>
          <w:rFonts w:ascii="Times New Roman" w:hAnsi="Times New Roman" w:cs="Times New Roman"/>
          <w:b w:val="0"/>
          <w:sz w:val="22"/>
          <w:szCs w:val="22"/>
          <w:lang w:val="sk-SK"/>
        </w:rPr>
        <w:t xml:space="preserve"> krvácanie), ak sa u vás takýto vedľajší účinok vyskytol v rámci predchádzajúcej dlhodobej liečby protizápalovým</w:t>
      </w:r>
      <w:r w:rsidR="006704B0">
        <w:rPr>
          <w:rFonts w:ascii="Times New Roman" w:hAnsi="Times New Roman" w:cs="Times New Roman"/>
          <w:b w:val="0"/>
          <w:sz w:val="22"/>
          <w:szCs w:val="22"/>
          <w:lang w:val="sk-SK"/>
        </w:rPr>
        <w:t>i liekmi</w:t>
      </w:r>
      <w:r w:rsidR="000A61A1">
        <w:rPr>
          <w:rFonts w:ascii="Times New Roman" w:hAnsi="Times New Roman" w:cs="Times New Roman"/>
          <w:b w:val="0"/>
          <w:sz w:val="22"/>
          <w:szCs w:val="22"/>
          <w:lang w:val="sk-SK"/>
        </w:rPr>
        <w:t xml:space="preserve"> a</w:t>
      </w:r>
      <w:r w:rsidR="006704B0">
        <w:rPr>
          <w:rFonts w:ascii="Times New Roman" w:hAnsi="Times New Roman" w:cs="Times New Roman"/>
          <w:b w:val="0"/>
          <w:sz w:val="22"/>
          <w:szCs w:val="22"/>
          <w:lang w:val="sk-SK"/>
        </w:rPr>
        <w:t xml:space="preserve"> najmä ak ste starší</w:t>
      </w:r>
      <w:r w:rsidR="000A61A1">
        <w:rPr>
          <w:rFonts w:ascii="Times New Roman" w:hAnsi="Times New Roman" w:cs="Times New Roman"/>
          <w:b w:val="0"/>
          <w:sz w:val="22"/>
          <w:szCs w:val="22"/>
          <w:lang w:val="sk-SK"/>
        </w:rPr>
        <w:t xml:space="preserve"> pacient.</w:t>
      </w:r>
    </w:p>
    <w:p w:rsidR="00EC5D08" w:rsidRPr="00482219" w:rsidRDefault="00EC5D08" w:rsidP="003311AB">
      <w:pPr>
        <w:rPr>
          <w:rFonts w:cs="Times New Roman"/>
          <w:bCs/>
          <w:szCs w:val="22"/>
          <w:lang w:val="sk-SK"/>
        </w:rPr>
      </w:pPr>
    </w:p>
    <w:p w:rsidR="00482219" w:rsidRPr="00482219" w:rsidRDefault="00482219" w:rsidP="006D36AD">
      <w:pPr>
        <w:rPr>
          <w:rFonts w:cs="Times New Roman"/>
          <w:bCs/>
          <w:szCs w:val="22"/>
          <w:lang w:val="sk-SK"/>
        </w:rPr>
      </w:pPr>
      <w:r w:rsidRPr="00497AC3">
        <w:rPr>
          <w:rFonts w:cs="Times New Roman"/>
          <w:bCs/>
          <w:szCs w:val="22"/>
          <w:lang w:val="sk-SK"/>
        </w:rPr>
        <w:t>Najčastejšie vedľajšie účinky počas liečby s</w:t>
      </w:r>
      <w:r w:rsidR="00F94C0B">
        <w:rPr>
          <w:rFonts w:cs="Times New Roman"/>
          <w:bCs/>
          <w:szCs w:val="22"/>
          <w:lang w:val="sk-SK"/>
        </w:rPr>
        <w:t xml:space="preserve"> liekom</w:t>
      </w:r>
      <w:r w:rsidRPr="00497AC3">
        <w:rPr>
          <w:rFonts w:cs="Times New Roman"/>
          <w:bCs/>
          <w:szCs w:val="22"/>
          <w:lang w:val="sk-SK"/>
        </w:rPr>
        <w:t xml:space="preserve"> </w:t>
      </w:r>
      <w:proofErr w:type="spellStart"/>
      <w:r w:rsidR="005F2AFC">
        <w:rPr>
          <w:rFonts w:cs="Times New Roman"/>
          <w:bCs/>
          <w:szCs w:val="22"/>
          <w:lang w:val="sk-SK"/>
        </w:rPr>
        <w:t>Skudex</w:t>
      </w:r>
      <w:r w:rsidR="00F94C0B">
        <w:rPr>
          <w:rFonts w:cs="Times New Roman"/>
          <w:bCs/>
          <w:szCs w:val="22"/>
          <w:lang w:val="sk-SK"/>
        </w:rPr>
        <w:t>a</w:t>
      </w:r>
      <w:proofErr w:type="spellEnd"/>
      <w:r w:rsidRPr="00497AC3">
        <w:rPr>
          <w:rFonts w:cs="Times New Roman"/>
          <w:bCs/>
          <w:szCs w:val="22"/>
          <w:lang w:val="sk-SK"/>
        </w:rPr>
        <w:t xml:space="preserve"> sú nevoľnosť a závraty, ktoré sa vyskytujú u viac ako 1 z 10 pacientov</w:t>
      </w:r>
      <w:r>
        <w:rPr>
          <w:rFonts w:cs="Times New Roman"/>
          <w:bCs/>
          <w:szCs w:val="22"/>
          <w:lang w:val="sk-SK"/>
        </w:rPr>
        <w:t>.</w:t>
      </w:r>
    </w:p>
    <w:p w:rsidR="00482219" w:rsidRPr="006367FA" w:rsidRDefault="00482219">
      <w:pPr>
        <w:rPr>
          <w:rFonts w:cs="Times New Roman"/>
          <w:lang w:val="sk-SK"/>
        </w:rPr>
      </w:pPr>
    </w:p>
    <w:p w:rsidR="00384E94" w:rsidRPr="006367FA" w:rsidRDefault="00384E94" w:rsidP="00CB5D2E">
      <w:pPr>
        <w:rPr>
          <w:lang w:val="sk-SK" w:eastAsia="cs-CZ"/>
        </w:rPr>
      </w:pPr>
      <w:r w:rsidRPr="006367FA">
        <w:rPr>
          <w:lang w:val="sk-SK" w:eastAsia="cs-CZ"/>
        </w:rPr>
        <w:t xml:space="preserve">V rámci liečby </w:t>
      </w:r>
      <w:r w:rsidR="00361E26">
        <w:rPr>
          <w:lang w:val="sk-SK" w:eastAsia="cs-CZ"/>
        </w:rPr>
        <w:t>protizápalovými</w:t>
      </w:r>
      <w:r w:rsidR="00361E26" w:rsidRPr="006367FA">
        <w:rPr>
          <w:lang w:val="sk-SK" w:eastAsia="cs-CZ"/>
        </w:rPr>
        <w:t xml:space="preserve"> </w:t>
      </w:r>
      <w:r w:rsidR="00361E26">
        <w:rPr>
          <w:lang w:val="sk-SK" w:eastAsia="cs-CZ"/>
        </w:rPr>
        <w:t xml:space="preserve">liekmi </w:t>
      </w:r>
      <w:r w:rsidRPr="006367FA">
        <w:rPr>
          <w:lang w:val="sk-SK" w:eastAsia="cs-CZ"/>
        </w:rPr>
        <w:t>bol</w:t>
      </w:r>
      <w:r w:rsidR="000A61A1">
        <w:rPr>
          <w:lang w:val="sk-SK" w:eastAsia="cs-CZ"/>
        </w:rPr>
        <w:t>i</w:t>
      </w:r>
      <w:r w:rsidRPr="006367FA">
        <w:rPr>
          <w:lang w:val="sk-SK" w:eastAsia="cs-CZ"/>
        </w:rPr>
        <w:t xml:space="preserve"> hlásené zadržiavanie tekutín a opuchy (najmä členkov a nôh), zvýšený tlak krvi a </w:t>
      </w:r>
      <w:r w:rsidR="000A61A1">
        <w:rPr>
          <w:lang w:val="sk-SK" w:eastAsia="cs-CZ"/>
        </w:rPr>
        <w:t>srdcové zlyhanie</w:t>
      </w:r>
      <w:r w:rsidRPr="006367FA">
        <w:rPr>
          <w:lang w:val="sk-SK" w:eastAsia="cs-CZ"/>
        </w:rPr>
        <w:t>.</w:t>
      </w:r>
    </w:p>
    <w:p w:rsidR="00EC5D08" w:rsidRPr="006367FA" w:rsidRDefault="00EC5D08" w:rsidP="00CB5D2E">
      <w:pPr>
        <w:rPr>
          <w:rFonts w:cs="Times New Roman"/>
          <w:lang w:val="sk-SK"/>
        </w:rPr>
      </w:pPr>
    </w:p>
    <w:p w:rsidR="00384E94" w:rsidRPr="006367FA" w:rsidRDefault="00384E94" w:rsidP="003311AB">
      <w:pPr>
        <w:rPr>
          <w:rFonts w:eastAsia="Times New Roman" w:cs="Times New Roman"/>
          <w:kern w:val="0"/>
          <w:lang w:val="sk-SK" w:eastAsia="cs-CZ" w:bidi="ar-SA"/>
        </w:rPr>
      </w:pPr>
      <w:r w:rsidRPr="006367FA">
        <w:rPr>
          <w:lang w:val="sk-SK" w:eastAsia="cs-CZ"/>
        </w:rPr>
        <w:t xml:space="preserve">Lieky ako je </w:t>
      </w:r>
      <w:proofErr w:type="spellStart"/>
      <w:r w:rsidR="005F2AFC">
        <w:rPr>
          <w:lang w:val="sk-SK" w:eastAsia="cs-CZ"/>
        </w:rPr>
        <w:t>Skudexa</w:t>
      </w:r>
      <w:proofErr w:type="spellEnd"/>
      <w:r w:rsidRPr="006367FA">
        <w:rPr>
          <w:lang w:val="sk-SK" w:eastAsia="cs-CZ"/>
        </w:rPr>
        <w:t xml:space="preserve"> môžu byť spojené s malým zvýšením rizika srdcového infarktu alebo cievnej mozgovej príhody.</w:t>
      </w:r>
    </w:p>
    <w:p w:rsidR="00EC5D08" w:rsidRPr="006367FA" w:rsidRDefault="00EC5D08" w:rsidP="00CB5D2E">
      <w:pPr>
        <w:rPr>
          <w:rFonts w:cs="Times New Roman"/>
          <w:lang w:val="sk-SK"/>
        </w:rPr>
      </w:pPr>
    </w:p>
    <w:p w:rsidR="00384E94" w:rsidRPr="006367FA" w:rsidRDefault="00384E94" w:rsidP="00CB5D2E">
      <w:pPr>
        <w:rPr>
          <w:rFonts w:eastAsia="Times New Roman" w:cs="Times New Roman"/>
          <w:kern w:val="0"/>
          <w:lang w:val="sk-SK" w:eastAsia="cs-CZ" w:bidi="ar-SA"/>
        </w:rPr>
      </w:pPr>
      <w:r w:rsidRPr="006367FA">
        <w:rPr>
          <w:lang w:val="sk-SK" w:eastAsia="cs-CZ"/>
        </w:rPr>
        <w:t xml:space="preserve">U pacientov s poruchami imunitného systému, ktoré postihujú spojivové tkanivo (systémový </w:t>
      </w:r>
      <w:proofErr w:type="spellStart"/>
      <w:r w:rsidRPr="006367FA">
        <w:rPr>
          <w:lang w:val="sk-SK" w:eastAsia="cs-CZ"/>
        </w:rPr>
        <w:t>lupus</w:t>
      </w:r>
      <w:proofErr w:type="spellEnd"/>
      <w:r w:rsidRPr="006367FA">
        <w:rPr>
          <w:lang w:val="sk-SK" w:eastAsia="cs-CZ"/>
        </w:rPr>
        <w:t xml:space="preserve"> </w:t>
      </w:r>
      <w:proofErr w:type="spellStart"/>
      <w:r w:rsidRPr="006367FA">
        <w:rPr>
          <w:lang w:val="sk-SK" w:eastAsia="cs-CZ"/>
        </w:rPr>
        <w:t>erythematosus</w:t>
      </w:r>
      <w:proofErr w:type="spellEnd"/>
      <w:r w:rsidRPr="006367FA">
        <w:rPr>
          <w:lang w:val="sk-SK" w:eastAsia="cs-CZ"/>
        </w:rPr>
        <w:t xml:space="preserve"> alebo zmiešané ochorenie spojivového tkaniva), môžu protizápalové lieky zriedkavo vyvolať horúčku, bolesť hlavy a stuhnutosť krku.</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3311AB">
      <w:pPr>
        <w:numPr>
          <w:ilvl w:val="12"/>
          <w:numId w:val="0"/>
        </w:numPr>
        <w:tabs>
          <w:tab w:val="left" w:pos="720"/>
        </w:tabs>
        <w:rPr>
          <w:b/>
          <w:szCs w:val="22"/>
          <w:lang w:val="sk-SK"/>
        </w:rPr>
      </w:pPr>
      <w:r w:rsidRPr="006367FA">
        <w:rPr>
          <w:b/>
          <w:noProof/>
          <w:szCs w:val="22"/>
          <w:lang w:val="sk-SK"/>
        </w:rPr>
        <w:t>Hlásenie vedľajších účinkov</w:t>
      </w:r>
    </w:p>
    <w:p w:rsidR="00384E94" w:rsidRDefault="00B25732" w:rsidP="006D36AD">
      <w:pPr>
        <w:numPr>
          <w:ilvl w:val="12"/>
          <w:numId w:val="0"/>
        </w:numPr>
        <w:ind w:right="-2"/>
        <w:rPr>
          <w:szCs w:val="22"/>
          <w:lang w:val="sk-SK"/>
        </w:rPr>
      </w:pPr>
      <w:r w:rsidRPr="00E344BD">
        <w:rPr>
          <w:rFonts w:eastAsia="Times New Roman"/>
          <w:noProof/>
          <w:lang w:eastAsia="sk-SK"/>
        </w:rPr>
        <w:t xml:space="preserve">Ak sa u vás vyskytne akýkoľvek vedľajší účinok, obráťte sa na svojho lekára alebo lekárnika. To sa týka aj akýchkoľvek vedľajších účinkov, ktoré nie sú uvedené v tejto písomnej informácii. </w:t>
      </w:r>
      <w:proofErr w:type="gramStart"/>
      <w:r w:rsidRPr="00E344BD">
        <w:rPr>
          <w:rFonts w:eastAsia="Times New Roman"/>
          <w:noProof/>
          <w:lang w:eastAsia="sk-SK"/>
        </w:rPr>
        <w:t xml:space="preserve">Vedľajšie účinky môžete hlásiť aj priamo </w:t>
      </w:r>
      <w:r w:rsidR="008B14DD">
        <w:rPr>
          <w:rFonts w:eastAsia="Times New Roman"/>
          <w:noProof/>
          <w:lang w:eastAsia="sk-SK"/>
        </w:rPr>
        <w:t>na</w:t>
      </w:r>
      <w:r w:rsidR="008B14DD" w:rsidRPr="00E344BD">
        <w:rPr>
          <w:rFonts w:eastAsia="Times New Roman"/>
          <w:noProof/>
          <w:lang w:eastAsia="sk-SK"/>
        </w:rPr>
        <w:t xml:space="preserve"> </w:t>
      </w:r>
      <w:r w:rsidRPr="008B14DD">
        <w:rPr>
          <w:rFonts w:eastAsia="Times New Roman"/>
          <w:noProof/>
          <w:highlight w:val="lightGray"/>
          <w:lang w:eastAsia="sk-SK"/>
        </w:rPr>
        <w:t>národné</w:t>
      </w:r>
      <w:r w:rsidR="008B14DD" w:rsidRPr="008B14DD">
        <w:rPr>
          <w:rFonts w:eastAsia="Times New Roman"/>
          <w:noProof/>
          <w:highlight w:val="lightGray"/>
          <w:lang w:eastAsia="sk-SK"/>
        </w:rPr>
        <w:t xml:space="preserve"> centrum</w:t>
      </w:r>
      <w:r w:rsidRPr="008B14DD">
        <w:rPr>
          <w:rFonts w:eastAsia="Times New Roman"/>
          <w:noProof/>
          <w:highlight w:val="lightGray"/>
          <w:lang w:eastAsia="sk-SK"/>
        </w:rPr>
        <w:t xml:space="preserve"> hlásenia uvedené v </w:t>
      </w:r>
      <w:hyperlink r:id="rId10" w:history="1">
        <w:r w:rsidRPr="008B14DD">
          <w:rPr>
            <w:rFonts w:eastAsia="Times New Roman"/>
            <w:noProof/>
            <w:color w:val="0000FF"/>
            <w:highlight w:val="lightGray"/>
            <w:u w:val="single"/>
            <w:lang w:eastAsia="sk-SK"/>
          </w:rPr>
          <w:t>Prílohe V</w:t>
        </w:r>
      </w:hyperlink>
      <w:r w:rsidRPr="00E344BD">
        <w:rPr>
          <w:rFonts w:eastAsia="Times New Roman"/>
          <w:noProof/>
          <w:lang w:eastAsia="sk-SK"/>
        </w:rPr>
        <w:t>.</w:t>
      </w:r>
      <w:proofErr w:type="gramEnd"/>
      <w:r w:rsidR="00384E94" w:rsidRPr="006367FA">
        <w:rPr>
          <w:noProof/>
          <w:szCs w:val="22"/>
          <w:lang w:val="sk-SK"/>
        </w:rPr>
        <w:t xml:space="preserve"> Hlásením vedľajších účinkov môžete prispieť k získaniu ďalších informácií o bezpečnosti tohto lieku</w:t>
      </w:r>
      <w:r w:rsidR="00384E94" w:rsidRPr="006367FA">
        <w:rPr>
          <w:szCs w:val="22"/>
          <w:lang w:val="sk-SK"/>
        </w:rPr>
        <w:t>.</w:t>
      </w:r>
    </w:p>
    <w:p w:rsidR="00071A75" w:rsidRDefault="00071A75">
      <w:pPr>
        <w:numPr>
          <w:ilvl w:val="12"/>
          <w:numId w:val="0"/>
        </w:numPr>
        <w:ind w:right="-2"/>
        <w:rPr>
          <w:szCs w:val="22"/>
          <w:lang w:val="sk-SK"/>
        </w:rPr>
      </w:pPr>
    </w:p>
    <w:p w:rsidR="00071A75" w:rsidRPr="006367FA" w:rsidRDefault="00071A75">
      <w:pPr>
        <w:numPr>
          <w:ilvl w:val="12"/>
          <w:numId w:val="0"/>
        </w:numPr>
        <w:ind w:right="-2"/>
        <w:rPr>
          <w:noProof/>
          <w:szCs w:val="22"/>
          <w:lang w:val="sk-SK"/>
        </w:rPr>
      </w:pPr>
    </w:p>
    <w:p w:rsidR="00EC5D08" w:rsidRPr="003E175C" w:rsidRDefault="00991BA4" w:rsidP="00CB5D2E">
      <w:pPr>
        <w:tabs>
          <w:tab w:val="clear" w:pos="567"/>
        </w:tabs>
        <w:spacing w:line="100" w:lineRule="atLeast"/>
        <w:ind w:left="567" w:right="-2" w:hanging="567"/>
        <w:rPr>
          <w:rFonts w:cs="Times New Roman"/>
          <w:b/>
          <w:lang w:val="sk-SK"/>
        </w:rPr>
      </w:pPr>
      <w:r w:rsidRPr="003E175C">
        <w:rPr>
          <w:rFonts w:cs="Times New Roman"/>
          <w:b/>
          <w:lang w:val="sk-SK"/>
        </w:rPr>
        <w:t>5.</w:t>
      </w:r>
      <w:r w:rsidRPr="003E175C">
        <w:rPr>
          <w:rFonts w:cs="Times New Roman"/>
          <w:b/>
          <w:lang w:val="sk-SK"/>
        </w:rPr>
        <w:tab/>
      </w:r>
      <w:r w:rsidR="00907E21" w:rsidRPr="00497AC3">
        <w:rPr>
          <w:b/>
          <w:noProof/>
          <w:szCs w:val="22"/>
          <w:lang w:val="sk-SK"/>
        </w:rPr>
        <w:t xml:space="preserve">Ako uchovávať </w:t>
      </w:r>
      <w:r w:rsidR="005F2AFC">
        <w:rPr>
          <w:b/>
          <w:noProof/>
          <w:szCs w:val="22"/>
          <w:lang w:val="sk-SK"/>
        </w:rPr>
        <w:t>Skudexu</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3311AB">
      <w:pPr>
        <w:numPr>
          <w:ilvl w:val="12"/>
          <w:numId w:val="0"/>
        </w:numPr>
        <w:ind w:right="-2"/>
        <w:rPr>
          <w:noProof/>
          <w:szCs w:val="22"/>
          <w:lang w:val="sk-SK"/>
        </w:rPr>
      </w:pPr>
      <w:r w:rsidRPr="006367FA">
        <w:rPr>
          <w:noProof/>
          <w:szCs w:val="22"/>
          <w:lang w:val="sk-SK"/>
        </w:rPr>
        <w:t>Tento liek uchovávajte mimo dohľadu a dosahu detí.</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CB5D2E">
      <w:pPr>
        <w:numPr>
          <w:ilvl w:val="12"/>
          <w:numId w:val="0"/>
        </w:numPr>
        <w:ind w:right="-2"/>
        <w:rPr>
          <w:noProof/>
          <w:szCs w:val="22"/>
          <w:lang w:val="sk-SK"/>
        </w:rPr>
      </w:pPr>
      <w:r w:rsidRPr="006367FA">
        <w:rPr>
          <w:noProof/>
          <w:szCs w:val="22"/>
          <w:lang w:val="sk-SK"/>
        </w:rPr>
        <w:t>Neužívajte tento liek po dátume exspirácie, ktorý je uvedený na škatuľke a na blist</w:t>
      </w:r>
      <w:r w:rsidR="004C6741" w:rsidRPr="006367FA">
        <w:rPr>
          <w:noProof/>
          <w:szCs w:val="22"/>
          <w:lang w:val="sk-SK"/>
        </w:rPr>
        <w:t>ri</w:t>
      </w:r>
      <w:r w:rsidRPr="006367FA">
        <w:rPr>
          <w:noProof/>
          <w:szCs w:val="22"/>
          <w:lang w:val="sk-SK"/>
        </w:rPr>
        <w:t xml:space="preserve"> </w:t>
      </w:r>
      <w:r w:rsidR="00020442">
        <w:rPr>
          <w:noProof/>
          <w:szCs w:val="22"/>
          <w:lang w:val="sk-SK"/>
        </w:rPr>
        <w:t xml:space="preserve">po </w:t>
      </w:r>
      <w:r w:rsidRPr="006367FA">
        <w:rPr>
          <w:noProof/>
          <w:szCs w:val="22"/>
          <w:lang w:val="sk-SK"/>
        </w:rPr>
        <w:t>EXP. Dátum exspirácie sa vzťahuje na posledný deň v danom mesiaci.</w:t>
      </w:r>
    </w:p>
    <w:p w:rsidR="00EC5D08" w:rsidRPr="006367FA" w:rsidRDefault="00EC5D08" w:rsidP="00CB5D2E">
      <w:pPr>
        <w:tabs>
          <w:tab w:val="clear" w:pos="567"/>
        </w:tabs>
        <w:spacing w:line="100" w:lineRule="atLeast"/>
        <w:ind w:right="-2"/>
        <w:rPr>
          <w:rFonts w:cs="Times New Roman"/>
          <w:lang w:val="sk-SK"/>
        </w:rPr>
      </w:pPr>
    </w:p>
    <w:p w:rsidR="00384E94" w:rsidRPr="00503B15" w:rsidRDefault="00384E94" w:rsidP="00CB5D2E">
      <w:pPr>
        <w:tabs>
          <w:tab w:val="clear" w:pos="567"/>
        </w:tabs>
        <w:spacing w:line="100" w:lineRule="atLeast"/>
        <w:ind w:right="-2"/>
        <w:rPr>
          <w:szCs w:val="22"/>
          <w:lang w:val="sk-SK"/>
        </w:rPr>
      </w:pPr>
      <w:r w:rsidRPr="006367FA">
        <w:rPr>
          <w:szCs w:val="22"/>
          <w:lang w:val="sk-SK"/>
        </w:rPr>
        <w:t xml:space="preserve">Tento liek </w:t>
      </w:r>
      <w:r w:rsidRPr="00503B15">
        <w:rPr>
          <w:szCs w:val="22"/>
          <w:lang w:val="sk-SK"/>
        </w:rPr>
        <w:t>nevyžaduje žiadne zvláštne podmienky na uchovávanie.</w:t>
      </w:r>
    </w:p>
    <w:p w:rsidR="00384E94" w:rsidRPr="00503B15" w:rsidRDefault="00384E94" w:rsidP="00CB5D2E">
      <w:pPr>
        <w:tabs>
          <w:tab w:val="clear" w:pos="567"/>
        </w:tabs>
        <w:spacing w:line="100" w:lineRule="atLeast"/>
        <w:ind w:right="-2"/>
        <w:rPr>
          <w:szCs w:val="22"/>
          <w:lang w:val="sk-SK"/>
        </w:rPr>
      </w:pPr>
      <w:r w:rsidRPr="00503B15">
        <w:rPr>
          <w:szCs w:val="22"/>
          <w:lang w:val="sk-SK"/>
        </w:rPr>
        <w:t xml:space="preserve">Uchovávajte v pôvodnom </w:t>
      </w:r>
      <w:r w:rsidR="009D184B" w:rsidRPr="00503B15">
        <w:rPr>
          <w:szCs w:val="22"/>
          <w:lang w:val="sk-SK"/>
        </w:rPr>
        <w:t>obale na</w:t>
      </w:r>
      <w:r w:rsidRPr="00503B15">
        <w:rPr>
          <w:szCs w:val="22"/>
          <w:lang w:val="sk-SK"/>
        </w:rPr>
        <w:t xml:space="preserve"> ochran</w:t>
      </w:r>
      <w:r w:rsidR="00020442" w:rsidRPr="00503B15">
        <w:rPr>
          <w:szCs w:val="22"/>
          <w:lang w:val="sk-SK"/>
        </w:rPr>
        <w:t>u</w:t>
      </w:r>
      <w:r w:rsidRPr="00503B15">
        <w:rPr>
          <w:szCs w:val="22"/>
          <w:lang w:val="sk-SK"/>
        </w:rPr>
        <w:t xml:space="preserve"> pred svetlom.</w:t>
      </w:r>
    </w:p>
    <w:p w:rsidR="00EC5D08" w:rsidRPr="00503B15" w:rsidRDefault="00EC5D08" w:rsidP="00CB5D2E">
      <w:pPr>
        <w:tabs>
          <w:tab w:val="clear" w:pos="567"/>
        </w:tabs>
        <w:spacing w:line="100" w:lineRule="atLeast"/>
        <w:ind w:right="-2"/>
        <w:rPr>
          <w:rFonts w:cs="Times New Roman"/>
          <w:lang w:val="sk-SK"/>
        </w:rPr>
      </w:pPr>
    </w:p>
    <w:p w:rsidR="00384E94" w:rsidRPr="006367FA" w:rsidRDefault="006704B0" w:rsidP="00CB5D2E">
      <w:pPr>
        <w:numPr>
          <w:ilvl w:val="12"/>
          <w:numId w:val="0"/>
        </w:numPr>
        <w:ind w:right="-2"/>
        <w:rPr>
          <w:rFonts w:eastAsia="Times New Roman" w:cs="Times New Roman"/>
          <w:noProof/>
          <w:kern w:val="0"/>
          <w:lang w:val="sk-SK" w:eastAsia="sk-SK" w:bidi="ar-SA"/>
        </w:rPr>
      </w:pPr>
      <w:r w:rsidRPr="00503B15">
        <w:rPr>
          <w:noProof/>
          <w:lang w:val="sk-SK"/>
        </w:rPr>
        <w:t>Nelikvidujte lieky odpadovou vodou alebo domovým odpadom.</w:t>
      </w:r>
      <w:r w:rsidR="00970E12">
        <w:rPr>
          <w:noProof/>
          <w:lang w:val="sk-SK"/>
        </w:rPr>
        <w:t xml:space="preserve"> </w:t>
      </w:r>
      <w:r w:rsidR="00503B15" w:rsidRPr="00FD5986">
        <w:rPr>
          <w:szCs w:val="22"/>
          <w:lang w:val="sk-SK"/>
        </w:rPr>
        <w:t>Nepoužitý liek vráťte do lekárne.</w:t>
      </w:r>
      <w:r w:rsidRPr="00503B15">
        <w:rPr>
          <w:noProof/>
          <w:lang w:val="sk-SK"/>
        </w:rPr>
        <w:t xml:space="preserve"> Tieto opatrenia pomôžu chrániť životné prostredie.</w:t>
      </w:r>
    </w:p>
    <w:p w:rsidR="004C6741" w:rsidRDefault="004C6741" w:rsidP="00CB5D2E">
      <w:pPr>
        <w:tabs>
          <w:tab w:val="clear" w:pos="567"/>
        </w:tabs>
        <w:spacing w:line="100" w:lineRule="atLeast"/>
        <w:ind w:right="-2"/>
        <w:rPr>
          <w:rFonts w:cs="Times New Roman"/>
          <w:lang w:val="sk-SK"/>
        </w:rPr>
      </w:pPr>
    </w:p>
    <w:p w:rsidR="00F157A7" w:rsidRPr="006367FA" w:rsidRDefault="00F157A7" w:rsidP="00CB5D2E">
      <w:pPr>
        <w:tabs>
          <w:tab w:val="clear" w:pos="567"/>
        </w:tabs>
        <w:spacing w:line="100" w:lineRule="atLeast"/>
        <w:ind w:right="-2"/>
        <w:rPr>
          <w:rFonts w:cs="Times New Roman"/>
          <w:lang w:val="sk-SK"/>
        </w:rPr>
      </w:pPr>
    </w:p>
    <w:p w:rsidR="00EC5D08" w:rsidRPr="006367FA" w:rsidRDefault="00991BA4" w:rsidP="00CB5D2E">
      <w:pPr>
        <w:tabs>
          <w:tab w:val="clear" w:pos="567"/>
        </w:tabs>
        <w:spacing w:line="100" w:lineRule="atLeast"/>
        <w:ind w:right="-2"/>
        <w:rPr>
          <w:rFonts w:cs="Times New Roman"/>
          <w:b/>
          <w:lang w:val="sk-SK"/>
        </w:rPr>
      </w:pPr>
      <w:r w:rsidRPr="006367FA">
        <w:rPr>
          <w:rFonts w:cs="Times New Roman"/>
          <w:b/>
          <w:lang w:val="sk-SK"/>
        </w:rPr>
        <w:t>6.</w:t>
      </w:r>
      <w:r w:rsidRPr="006367FA">
        <w:rPr>
          <w:rFonts w:cs="Times New Roman"/>
          <w:b/>
          <w:lang w:val="sk-SK"/>
        </w:rPr>
        <w:tab/>
      </w:r>
      <w:r w:rsidR="00653A9C" w:rsidRPr="006367FA">
        <w:rPr>
          <w:rFonts w:cs="Times New Roman"/>
          <w:b/>
          <w:lang w:val="sk-SK"/>
        </w:rPr>
        <w:t>Obsah balenia a ďalšie informácie</w:t>
      </w:r>
    </w:p>
    <w:p w:rsidR="00EC5D08" w:rsidRPr="006367FA" w:rsidRDefault="00EC5D08" w:rsidP="00CB5D2E">
      <w:pPr>
        <w:tabs>
          <w:tab w:val="clear" w:pos="567"/>
        </w:tabs>
        <w:spacing w:line="100" w:lineRule="atLeast"/>
        <w:ind w:right="-2"/>
        <w:rPr>
          <w:rFonts w:cs="Times New Roman"/>
          <w:lang w:val="sk-SK"/>
        </w:rPr>
      </w:pPr>
    </w:p>
    <w:p w:rsidR="00EC5D08" w:rsidRPr="006367FA" w:rsidRDefault="00384E94" w:rsidP="00CB5D2E">
      <w:pPr>
        <w:tabs>
          <w:tab w:val="clear" w:pos="567"/>
        </w:tabs>
        <w:spacing w:line="100" w:lineRule="atLeast"/>
        <w:ind w:right="-2"/>
        <w:rPr>
          <w:rFonts w:cs="Times New Roman"/>
          <w:b/>
          <w:lang w:val="sk-SK"/>
        </w:rPr>
      </w:pPr>
      <w:r w:rsidRPr="006367FA">
        <w:rPr>
          <w:rFonts w:cs="Times New Roman"/>
          <w:b/>
          <w:lang w:val="sk-SK"/>
        </w:rPr>
        <w:t>Čo</w:t>
      </w:r>
      <w:r w:rsidR="00991BA4" w:rsidRPr="006367FA">
        <w:rPr>
          <w:rFonts w:cs="Times New Roman"/>
          <w:b/>
          <w:lang w:val="sk-SK"/>
        </w:rPr>
        <w:t xml:space="preserve"> </w:t>
      </w:r>
      <w:proofErr w:type="spellStart"/>
      <w:r w:rsidR="005F2AFC">
        <w:rPr>
          <w:b/>
          <w:lang w:val="sk-SK"/>
        </w:rPr>
        <w:t>Skudexa</w:t>
      </w:r>
      <w:proofErr w:type="spellEnd"/>
      <w:r w:rsidR="001326FB" w:rsidRPr="006367FA">
        <w:rPr>
          <w:b/>
          <w:lang w:val="sk-SK"/>
        </w:rPr>
        <w:t xml:space="preserve"> </w:t>
      </w:r>
      <w:r w:rsidRPr="006367FA">
        <w:rPr>
          <w:b/>
          <w:lang w:val="sk-SK"/>
        </w:rPr>
        <w:t>obsahuje</w:t>
      </w:r>
    </w:p>
    <w:p w:rsidR="002F4C3E" w:rsidRPr="006367FA" w:rsidRDefault="002F4C3E" w:rsidP="00CB5D2E">
      <w:pPr>
        <w:pStyle w:val="Odsekzoznamu"/>
        <w:numPr>
          <w:ilvl w:val="0"/>
          <w:numId w:val="14"/>
        </w:numPr>
        <w:tabs>
          <w:tab w:val="clear" w:pos="567"/>
        </w:tabs>
        <w:ind w:left="567" w:hanging="207"/>
        <w:rPr>
          <w:rFonts w:cs="Times New Roman"/>
          <w:lang w:val="sk-SK"/>
        </w:rPr>
      </w:pPr>
      <w:r w:rsidRPr="006367FA">
        <w:rPr>
          <w:rFonts w:cs="Times New Roman"/>
          <w:lang w:val="sk-SK"/>
        </w:rPr>
        <w:lastRenderedPageBreak/>
        <w:t>Liečiv</w:t>
      </w:r>
      <w:r w:rsidR="009F297E">
        <w:rPr>
          <w:rFonts w:cs="Times New Roman"/>
          <w:lang w:val="sk-SK"/>
        </w:rPr>
        <w:t>á sú</w:t>
      </w:r>
      <w:r w:rsidRPr="006367FA">
        <w:rPr>
          <w:rFonts w:cs="Times New Roman"/>
          <w:lang w:val="sk-SK"/>
        </w:rPr>
        <w:t xml:space="preserve"> </w:t>
      </w:r>
      <w:proofErr w:type="spellStart"/>
      <w:r w:rsidRPr="006367FA">
        <w:rPr>
          <w:rFonts w:cs="Times New Roman"/>
          <w:lang w:val="sk-SK"/>
        </w:rPr>
        <w:t>tramadoliumchlorid</w:t>
      </w:r>
      <w:proofErr w:type="spellEnd"/>
      <w:r w:rsidRPr="006367FA">
        <w:rPr>
          <w:rFonts w:cs="Times New Roman"/>
          <w:lang w:val="sk-SK"/>
        </w:rPr>
        <w:t xml:space="preserve"> a </w:t>
      </w:r>
      <w:proofErr w:type="spellStart"/>
      <w:r w:rsidR="00C213A1">
        <w:rPr>
          <w:rFonts w:cs="Times New Roman"/>
          <w:lang w:val="sk-SK"/>
        </w:rPr>
        <w:t>dexketoprofén</w:t>
      </w:r>
      <w:proofErr w:type="spellEnd"/>
      <w:r w:rsidRPr="006367FA">
        <w:rPr>
          <w:rFonts w:cs="Times New Roman"/>
          <w:lang w:val="sk-SK"/>
        </w:rPr>
        <w:t xml:space="preserve">. Každá tableta obsahuje: 75 mg </w:t>
      </w:r>
      <w:proofErr w:type="spellStart"/>
      <w:r w:rsidRPr="006367FA">
        <w:rPr>
          <w:rFonts w:cs="Times New Roman"/>
          <w:lang w:val="sk-SK"/>
        </w:rPr>
        <w:t>tramadoliumchloridu</w:t>
      </w:r>
      <w:proofErr w:type="spellEnd"/>
      <w:r w:rsidRPr="006367FA">
        <w:rPr>
          <w:rFonts w:cs="Times New Roman"/>
          <w:lang w:val="sk-SK"/>
        </w:rPr>
        <w:t xml:space="preserve"> a 25 mg </w:t>
      </w:r>
      <w:proofErr w:type="spellStart"/>
      <w:r w:rsidR="00C213A1">
        <w:rPr>
          <w:rFonts w:cs="Times New Roman"/>
          <w:lang w:val="sk-SK"/>
        </w:rPr>
        <w:t>dexketoprofén</w:t>
      </w:r>
      <w:r w:rsidRPr="006367FA">
        <w:rPr>
          <w:rFonts w:cs="Times New Roman"/>
          <w:lang w:val="sk-SK"/>
        </w:rPr>
        <w:t>u</w:t>
      </w:r>
      <w:proofErr w:type="spellEnd"/>
      <w:r w:rsidRPr="006367FA">
        <w:rPr>
          <w:rFonts w:cs="Times New Roman"/>
          <w:lang w:val="sk-SK"/>
        </w:rPr>
        <w:t>.</w:t>
      </w:r>
    </w:p>
    <w:p w:rsidR="002F4C3E" w:rsidRPr="006367FA" w:rsidRDefault="006704B0" w:rsidP="00CB5D2E">
      <w:pPr>
        <w:pStyle w:val="Odsekzoznamu"/>
        <w:numPr>
          <w:ilvl w:val="0"/>
          <w:numId w:val="14"/>
        </w:numPr>
        <w:rPr>
          <w:rFonts w:cs="Times New Roman"/>
          <w:lang w:val="sk-SK"/>
        </w:rPr>
      </w:pPr>
      <w:r>
        <w:rPr>
          <w:rFonts w:cs="Times New Roman"/>
          <w:lang w:val="sk-SK"/>
        </w:rPr>
        <w:t xml:space="preserve">Ďalšie zložky sú:  </w:t>
      </w:r>
    </w:p>
    <w:p w:rsidR="002F4C3E" w:rsidRPr="006367FA" w:rsidRDefault="006704B0" w:rsidP="00CB5D2E">
      <w:pPr>
        <w:widowControl w:val="0"/>
        <w:tabs>
          <w:tab w:val="clear" w:pos="567"/>
        </w:tabs>
        <w:autoSpaceDN w:val="0"/>
        <w:spacing w:line="240" w:lineRule="auto"/>
        <w:textAlignment w:val="baseline"/>
        <w:rPr>
          <w:szCs w:val="22"/>
          <w:lang w:val="sk-SK"/>
        </w:rPr>
      </w:pPr>
      <w:r>
        <w:rPr>
          <w:rFonts w:cs="Times New Roman"/>
          <w:i/>
          <w:szCs w:val="22"/>
          <w:lang w:val="sk-SK"/>
        </w:rPr>
        <w:t>Jadro tablety:</w:t>
      </w:r>
      <w:r>
        <w:rPr>
          <w:rFonts w:cs="Times New Roman"/>
          <w:szCs w:val="22"/>
          <w:lang w:val="sk-SK"/>
        </w:rPr>
        <w:t xml:space="preserve"> mikrokryštalická celulóza, </w:t>
      </w:r>
      <w:proofErr w:type="spellStart"/>
      <w:r>
        <w:rPr>
          <w:szCs w:val="22"/>
          <w:lang w:val="sk-SK"/>
        </w:rPr>
        <w:t>predželatínovaný</w:t>
      </w:r>
      <w:proofErr w:type="spellEnd"/>
      <w:r>
        <w:rPr>
          <w:szCs w:val="22"/>
          <w:lang w:val="sk-SK"/>
        </w:rPr>
        <w:t xml:space="preserve"> kukuričný škrob, sodná soľ </w:t>
      </w:r>
      <w:proofErr w:type="spellStart"/>
      <w:r>
        <w:rPr>
          <w:szCs w:val="22"/>
          <w:lang w:val="sk-SK"/>
        </w:rPr>
        <w:t>kroskarmelózy</w:t>
      </w:r>
      <w:proofErr w:type="spellEnd"/>
      <w:r>
        <w:rPr>
          <w:szCs w:val="22"/>
          <w:lang w:val="sk-SK"/>
        </w:rPr>
        <w:t xml:space="preserve">, </w:t>
      </w:r>
      <w:proofErr w:type="spellStart"/>
      <w:r>
        <w:rPr>
          <w:szCs w:val="22"/>
          <w:lang w:val="sk-SK"/>
        </w:rPr>
        <w:t>stearylfumar</w:t>
      </w:r>
      <w:r w:rsidR="000A61A1">
        <w:rPr>
          <w:szCs w:val="22"/>
          <w:lang w:val="sk-SK"/>
        </w:rPr>
        <w:t>an</w:t>
      </w:r>
      <w:proofErr w:type="spellEnd"/>
      <w:r>
        <w:rPr>
          <w:szCs w:val="22"/>
          <w:lang w:val="sk-SK"/>
        </w:rPr>
        <w:t xml:space="preserve"> sodný, koloidný oxid kremičitý</w:t>
      </w:r>
      <w:r w:rsidR="004F789C" w:rsidRPr="004F789C">
        <w:rPr>
          <w:szCs w:val="22"/>
          <w:lang w:val="sk-SK"/>
        </w:rPr>
        <w:t xml:space="preserve"> </w:t>
      </w:r>
      <w:r w:rsidR="004F789C">
        <w:rPr>
          <w:szCs w:val="22"/>
          <w:lang w:val="sk-SK"/>
        </w:rPr>
        <w:t>bezvodý</w:t>
      </w:r>
      <w:r>
        <w:rPr>
          <w:szCs w:val="22"/>
          <w:lang w:val="sk-SK"/>
        </w:rPr>
        <w:t>.</w:t>
      </w:r>
    </w:p>
    <w:p w:rsidR="002F4C3E" w:rsidRPr="006367FA" w:rsidRDefault="000A61A1" w:rsidP="00CB5D2E">
      <w:pPr>
        <w:widowControl w:val="0"/>
        <w:tabs>
          <w:tab w:val="clear" w:pos="567"/>
        </w:tabs>
        <w:autoSpaceDN w:val="0"/>
        <w:spacing w:line="240" w:lineRule="auto"/>
        <w:textAlignment w:val="baseline"/>
        <w:rPr>
          <w:szCs w:val="22"/>
          <w:lang w:val="sk-SK"/>
        </w:rPr>
      </w:pPr>
      <w:r>
        <w:rPr>
          <w:i/>
          <w:szCs w:val="22"/>
          <w:lang w:val="sk-SK"/>
        </w:rPr>
        <w:t>Filmový obal</w:t>
      </w:r>
      <w:r w:rsidR="006704B0">
        <w:rPr>
          <w:i/>
          <w:szCs w:val="22"/>
          <w:lang w:val="sk-SK"/>
        </w:rPr>
        <w:t>:</w:t>
      </w:r>
      <w:r w:rsidR="006704B0">
        <w:rPr>
          <w:szCs w:val="22"/>
          <w:lang w:val="sk-SK"/>
        </w:rPr>
        <w:t xml:space="preserve"> </w:t>
      </w:r>
      <w:proofErr w:type="spellStart"/>
      <w:r w:rsidR="006704B0">
        <w:rPr>
          <w:szCs w:val="22"/>
          <w:lang w:val="sk-SK"/>
        </w:rPr>
        <w:t>polyvinylalkohol</w:t>
      </w:r>
      <w:proofErr w:type="spellEnd"/>
      <w:r w:rsidR="006704B0">
        <w:rPr>
          <w:szCs w:val="22"/>
          <w:lang w:val="sk-SK"/>
        </w:rPr>
        <w:t xml:space="preserve">, oxid </w:t>
      </w:r>
      <w:proofErr w:type="spellStart"/>
      <w:r w:rsidR="006704B0">
        <w:rPr>
          <w:szCs w:val="22"/>
          <w:lang w:val="sk-SK"/>
        </w:rPr>
        <w:t>titaničitý</w:t>
      </w:r>
      <w:proofErr w:type="spellEnd"/>
      <w:r w:rsidR="006704B0">
        <w:rPr>
          <w:szCs w:val="22"/>
          <w:lang w:val="sk-SK"/>
        </w:rPr>
        <w:t xml:space="preserve">, </w:t>
      </w:r>
      <w:proofErr w:type="spellStart"/>
      <w:r w:rsidR="006704B0">
        <w:rPr>
          <w:szCs w:val="22"/>
          <w:lang w:val="sk-SK"/>
        </w:rPr>
        <w:t>makrogol</w:t>
      </w:r>
      <w:proofErr w:type="spellEnd"/>
      <w:r w:rsidR="006704B0">
        <w:rPr>
          <w:szCs w:val="22"/>
          <w:lang w:val="sk-SK"/>
        </w:rPr>
        <w:t>/PEG 3350, mastenec.</w:t>
      </w:r>
    </w:p>
    <w:p w:rsidR="00EC5D08" w:rsidRPr="006367FA" w:rsidRDefault="00EC5D08" w:rsidP="00CB5D2E">
      <w:pPr>
        <w:tabs>
          <w:tab w:val="clear" w:pos="567"/>
        </w:tabs>
        <w:spacing w:line="100" w:lineRule="atLeast"/>
        <w:ind w:right="-2"/>
        <w:rPr>
          <w:rFonts w:cs="Times New Roman"/>
          <w:lang w:val="sk-SK"/>
        </w:rPr>
      </w:pPr>
    </w:p>
    <w:p w:rsidR="00EC5D08" w:rsidRPr="006367FA" w:rsidRDefault="004C6741" w:rsidP="00CB5D2E">
      <w:pPr>
        <w:tabs>
          <w:tab w:val="clear" w:pos="567"/>
        </w:tabs>
        <w:spacing w:line="100" w:lineRule="atLeast"/>
        <w:ind w:right="-2"/>
        <w:rPr>
          <w:rFonts w:cs="Times New Roman"/>
          <w:b/>
          <w:lang w:val="sk-SK"/>
        </w:rPr>
      </w:pPr>
      <w:r w:rsidRPr="006367FA">
        <w:rPr>
          <w:rFonts w:cs="Times New Roman"/>
          <w:b/>
          <w:lang w:val="sk-SK"/>
        </w:rPr>
        <w:t>Ako vyzerá</w:t>
      </w:r>
      <w:r w:rsidR="00991BA4" w:rsidRPr="006367FA">
        <w:rPr>
          <w:rFonts w:cs="Times New Roman"/>
          <w:b/>
          <w:lang w:val="sk-SK"/>
        </w:rPr>
        <w:t xml:space="preserve"> </w:t>
      </w:r>
      <w:proofErr w:type="spellStart"/>
      <w:r w:rsidR="005F2AFC">
        <w:rPr>
          <w:b/>
          <w:lang w:val="sk-SK"/>
        </w:rPr>
        <w:t>Skudexa</w:t>
      </w:r>
      <w:proofErr w:type="spellEnd"/>
      <w:r w:rsidR="001326FB" w:rsidRPr="006367FA">
        <w:rPr>
          <w:b/>
          <w:lang w:val="sk-SK"/>
        </w:rPr>
        <w:t xml:space="preserve"> </w:t>
      </w:r>
      <w:r w:rsidRPr="006367FA">
        <w:rPr>
          <w:rFonts w:cs="Times New Roman"/>
          <w:b/>
          <w:lang w:val="sk-SK"/>
        </w:rPr>
        <w:t>a obsah balenia</w:t>
      </w:r>
    </w:p>
    <w:p w:rsidR="004C6741" w:rsidRPr="006367FA" w:rsidRDefault="004C6741" w:rsidP="00CB5D2E">
      <w:pPr>
        <w:pStyle w:val="Corpodeltesto211"/>
        <w:ind w:left="0"/>
        <w:rPr>
          <w:rFonts w:ascii="Times New Roman" w:hAnsi="Times New Roman"/>
          <w:strike w:val="0"/>
          <w:color w:val="000000"/>
          <w:sz w:val="22"/>
          <w:szCs w:val="22"/>
          <w:lang w:val="sk-SK"/>
        </w:rPr>
      </w:pPr>
      <w:r w:rsidRPr="006367FA">
        <w:rPr>
          <w:rFonts w:ascii="Times New Roman" w:hAnsi="Times New Roman"/>
          <w:strike w:val="0"/>
          <w:color w:val="000000"/>
          <w:sz w:val="22"/>
          <w:szCs w:val="22"/>
          <w:lang w:val="sk-SK"/>
        </w:rPr>
        <w:t>Takmer biela až bledožltá</w:t>
      </w:r>
      <w:r w:rsidR="007210D6">
        <w:rPr>
          <w:rFonts w:ascii="Times New Roman" w:hAnsi="Times New Roman"/>
          <w:strike w:val="0"/>
          <w:color w:val="000000"/>
          <w:sz w:val="22"/>
          <w:szCs w:val="22"/>
          <w:lang w:val="sk-SK"/>
        </w:rPr>
        <w:t>,</w:t>
      </w:r>
      <w:r w:rsidRPr="006367FA">
        <w:rPr>
          <w:rFonts w:ascii="Times New Roman" w:hAnsi="Times New Roman"/>
          <w:strike w:val="0"/>
          <w:color w:val="000000"/>
          <w:sz w:val="22"/>
          <w:szCs w:val="22"/>
          <w:lang w:val="sk-SK"/>
        </w:rPr>
        <w:t xml:space="preserve"> podlhovastá</w:t>
      </w:r>
      <w:r w:rsidR="007210D6">
        <w:rPr>
          <w:rFonts w:ascii="Times New Roman" w:hAnsi="Times New Roman"/>
          <w:strike w:val="0"/>
          <w:color w:val="000000"/>
          <w:sz w:val="22"/>
          <w:szCs w:val="22"/>
          <w:lang w:val="sk-SK"/>
        </w:rPr>
        <w:t>,</w:t>
      </w:r>
      <w:r w:rsidRPr="006367FA">
        <w:rPr>
          <w:rFonts w:ascii="Times New Roman" w:hAnsi="Times New Roman"/>
          <w:strike w:val="0"/>
          <w:color w:val="000000"/>
          <w:sz w:val="22"/>
          <w:szCs w:val="22"/>
          <w:lang w:val="sk-SK"/>
        </w:rPr>
        <w:t xml:space="preserve"> filmom obalená tableta s deliacou ryhou na jednej strane a vyrazeným písmenom „M“ na druhej strane v plastových/hliníkových </w:t>
      </w:r>
      <w:proofErr w:type="spellStart"/>
      <w:r w:rsidR="00020442">
        <w:rPr>
          <w:rFonts w:ascii="Times New Roman" w:hAnsi="Times New Roman"/>
          <w:strike w:val="0"/>
          <w:color w:val="000000"/>
          <w:sz w:val="22"/>
          <w:szCs w:val="22"/>
          <w:lang w:val="sk-SK"/>
        </w:rPr>
        <w:t>blistroch</w:t>
      </w:r>
      <w:proofErr w:type="spellEnd"/>
      <w:r w:rsidR="00020442">
        <w:rPr>
          <w:rFonts w:ascii="Times New Roman" w:hAnsi="Times New Roman"/>
          <w:strike w:val="0"/>
          <w:color w:val="000000"/>
          <w:sz w:val="22"/>
          <w:szCs w:val="22"/>
          <w:lang w:val="sk-SK"/>
        </w:rPr>
        <w:t xml:space="preserve"> </w:t>
      </w:r>
      <w:r w:rsidRPr="006367FA">
        <w:rPr>
          <w:rFonts w:ascii="Times New Roman" w:hAnsi="Times New Roman"/>
          <w:strike w:val="0"/>
          <w:color w:val="000000"/>
          <w:sz w:val="22"/>
          <w:szCs w:val="22"/>
          <w:lang w:val="sk-SK"/>
        </w:rPr>
        <w:t>na tablety.</w:t>
      </w:r>
    </w:p>
    <w:p w:rsidR="00EC5D08" w:rsidRPr="006367FA" w:rsidRDefault="00EC5D08" w:rsidP="00CB5D2E">
      <w:pPr>
        <w:tabs>
          <w:tab w:val="clear" w:pos="567"/>
        </w:tabs>
        <w:spacing w:line="100" w:lineRule="atLeast"/>
        <w:rPr>
          <w:rFonts w:cs="Times New Roman"/>
          <w:lang w:val="sk-SK"/>
        </w:rPr>
      </w:pPr>
    </w:p>
    <w:p w:rsidR="004C6741" w:rsidRDefault="005F2AFC" w:rsidP="00CB5D2E">
      <w:pPr>
        <w:tabs>
          <w:tab w:val="clear" w:pos="567"/>
        </w:tabs>
        <w:spacing w:line="100" w:lineRule="atLeast"/>
        <w:rPr>
          <w:rFonts w:cs="Times New Roman"/>
          <w:lang w:val="sk-SK"/>
        </w:rPr>
      </w:pPr>
      <w:proofErr w:type="spellStart"/>
      <w:r>
        <w:rPr>
          <w:rFonts w:cs="Times New Roman"/>
          <w:lang w:val="sk-SK"/>
        </w:rPr>
        <w:t>Skudexa</w:t>
      </w:r>
      <w:proofErr w:type="spellEnd"/>
      <w:r w:rsidR="004C6741" w:rsidRPr="006367FA">
        <w:rPr>
          <w:rFonts w:cs="Times New Roman"/>
          <w:lang w:val="sk-SK"/>
        </w:rPr>
        <w:t xml:space="preserve"> je dostupn</w:t>
      </w:r>
      <w:r w:rsidR="00154203">
        <w:rPr>
          <w:rFonts w:cs="Times New Roman"/>
          <w:lang w:val="sk-SK"/>
        </w:rPr>
        <w:t>á</w:t>
      </w:r>
      <w:r w:rsidR="004C6741" w:rsidRPr="006367FA">
        <w:rPr>
          <w:rFonts w:cs="Times New Roman"/>
          <w:lang w:val="sk-SK"/>
        </w:rPr>
        <w:t xml:space="preserve"> v baleniach obsahujúcich 2, 4, 10, </w:t>
      </w:r>
      <w:r w:rsidR="00115CF6">
        <w:rPr>
          <w:rFonts w:cs="Times New Roman"/>
          <w:lang w:val="sk-SK"/>
        </w:rPr>
        <w:t xml:space="preserve">15, </w:t>
      </w:r>
      <w:r w:rsidR="004C6741" w:rsidRPr="006367FA">
        <w:rPr>
          <w:rFonts w:cs="Times New Roman"/>
          <w:lang w:val="sk-SK"/>
        </w:rPr>
        <w:t>20, 30, 50 alebo 100 filmom obalených tabliet</w:t>
      </w:r>
      <w:r w:rsidR="00136E1C">
        <w:rPr>
          <w:rFonts w:cs="Times New Roman"/>
          <w:lang w:val="sk-SK"/>
        </w:rPr>
        <w:t xml:space="preserve"> a vo viacnásobnom balení </w:t>
      </w:r>
      <w:r w:rsidR="00BD06BD">
        <w:rPr>
          <w:rFonts w:cs="Times New Roman"/>
          <w:lang w:val="sk-SK"/>
        </w:rPr>
        <w:t xml:space="preserve">obsahujúcom </w:t>
      </w:r>
      <w:r w:rsidR="00136E1C">
        <w:rPr>
          <w:rFonts w:cs="Times New Roman"/>
          <w:lang w:val="sk-SK"/>
        </w:rPr>
        <w:t xml:space="preserve">5 </w:t>
      </w:r>
      <w:proofErr w:type="spellStart"/>
      <w:r w:rsidR="00136E1C">
        <w:rPr>
          <w:rFonts w:cs="Times New Roman"/>
          <w:lang w:val="sk-SK"/>
        </w:rPr>
        <w:t>krabičiek</w:t>
      </w:r>
      <w:proofErr w:type="spellEnd"/>
      <w:r w:rsidR="00136E1C">
        <w:rPr>
          <w:rFonts w:cs="Times New Roman"/>
          <w:lang w:val="sk-SK"/>
        </w:rPr>
        <w:t>, pričom každá obsahuje 100 filmom obalených tabliet</w:t>
      </w:r>
      <w:r w:rsidR="004C6741" w:rsidRPr="006367FA">
        <w:rPr>
          <w:rFonts w:cs="Times New Roman"/>
          <w:lang w:val="sk-SK"/>
        </w:rPr>
        <w:t>.</w:t>
      </w:r>
    </w:p>
    <w:p w:rsidR="00E41C60" w:rsidRPr="006367FA" w:rsidRDefault="00E41C60" w:rsidP="00CB5D2E">
      <w:pPr>
        <w:tabs>
          <w:tab w:val="clear" w:pos="567"/>
        </w:tabs>
        <w:spacing w:line="100" w:lineRule="atLeast"/>
        <w:rPr>
          <w:rFonts w:cs="Times New Roman"/>
          <w:lang w:val="sk-SK"/>
        </w:rPr>
      </w:pPr>
    </w:p>
    <w:p w:rsidR="004C6741" w:rsidRPr="006367FA" w:rsidRDefault="004C6741" w:rsidP="00CB5D2E">
      <w:pPr>
        <w:tabs>
          <w:tab w:val="clear" w:pos="567"/>
        </w:tabs>
        <w:spacing w:line="100" w:lineRule="atLeast"/>
        <w:rPr>
          <w:rFonts w:cs="Times New Roman"/>
          <w:lang w:val="sk-SK"/>
        </w:rPr>
      </w:pPr>
      <w:r w:rsidRPr="006367FA">
        <w:rPr>
          <w:rFonts w:cs="Times New Roman"/>
          <w:lang w:val="sk-SK"/>
        </w:rPr>
        <w:t>Na trh nemusia byť uvedené všetky veľkosti balenia.</w:t>
      </w:r>
    </w:p>
    <w:p w:rsidR="00EC5D08" w:rsidRDefault="00EC5D08" w:rsidP="00CB5D2E">
      <w:pPr>
        <w:tabs>
          <w:tab w:val="clear" w:pos="567"/>
        </w:tabs>
        <w:spacing w:line="100" w:lineRule="atLeast"/>
        <w:ind w:right="-2"/>
        <w:rPr>
          <w:rFonts w:cs="Times New Roman"/>
          <w:u w:val="single"/>
          <w:lang w:val="sk-SK"/>
        </w:rPr>
      </w:pPr>
    </w:p>
    <w:p w:rsidR="00EC5D08" w:rsidRPr="006367FA" w:rsidRDefault="004B473E" w:rsidP="00CB5D2E">
      <w:pPr>
        <w:tabs>
          <w:tab w:val="clear" w:pos="567"/>
        </w:tabs>
        <w:spacing w:line="100" w:lineRule="atLeast"/>
        <w:ind w:right="-2"/>
        <w:rPr>
          <w:rFonts w:cs="Times New Roman"/>
          <w:b/>
          <w:lang w:val="sk-SK"/>
        </w:rPr>
      </w:pPr>
      <w:r w:rsidRPr="006367FA">
        <w:rPr>
          <w:rFonts w:cs="Times New Roman"/>
          <w:b/>
          <w:lang w:val="sk-SK"/>
        </w:rPr>
        <w:t>Držiteľ rozhodnutia o registrácii a výrobca</w:t>
      </w:r>
    </w:p>
    <w:p w:rsidR="00E41C60" w:rsidRDefault="00E41C60" w:rsidP="00CB5D2E">
      <w:pPr>
        <w:pStyle w:val="Zkladntext"/>
        <w:tabs>
          <w:tab w:val="left" w:pos="567"/>
        </w:tabs>
        <w:spacing w:line="260" w:lineRule="exact"/>
        <w:rPr>
          <w:rFonts w:cs="Times New Roman"/>
          <w:i/>
          <w:sz w:val="22"/>
          <w:szCs w:val="22"/>
          <w:lang w:val="sk-SK"/>
        </w:rPr>
      </w:pPr>
    </w:p>
    <w:p w:rsidR="00EC5D08" w:rsidRPr="004A7B01" w:rsidRDefault="004B473E" w:rsidP="00CB5D2E">
      <w:pPr>
        <w:pStyle w:val="Zkladntext"/>
        <w:tabs>
          <w:tab w:val="left" w:pos="567"/>
        </w:tabs>
        <w:spacing w:line="260" w:lineRule="exact"/>
        <w:rPr>
          <w:rFonts w:cs="Times New Roman"/>
          <w:sz w:val="22"/>
          <w:szCs w:val="22"/>
          <w:u w:val="single"/>
          <w:lang w:val="sk-SK"/>
        </w:rPr>
      </w:pPr>
      <w:r w:rsidRPr="004A7B01">
        <w:rPr>
          <w:rFonts w:cs="Times New Roman"/>
          <w:sz w:val="22"/>
          <w:szCs w:val="22"/>
          <w:u w:val="single"/>
          <w:lang w:val="sk-SK"/>
        </w:rPr>
        <w:t>Držiteľ rozhodnutia o registrácii</w:t>
      </w:r>
      <w:r w:rsidR="00991BA4" w:rsidRPr="004A7B01">
        <w:rPr>
          <w:rFonts w:cs="Times New Roman"/>
          <w:sz w:val="22"/>
          <w:szCs w:val="22"/>
          <w:u w:val="single"/>
          <w:lang w:val="sk-SK"/>
        </w:rPr>
        <w:t>:</w:t>
      </w:r>
    </w:p>
    <w:p w:rsidR="007D61B0" w:rsidRDefault="007B5D6B">
      <w:pPr>
        <w:pStyle w:val="Vchoz"/>
        <w:ind w:left="0"/>
        <w:jc w:val="left"/>
        <w:rPr>
          <w:rFonts w:ascii="Times New Roman" w:hAnsi="Times New Roman" w:cs="Times New Roman"/>
          <w:sz w:val="22"/>
          <w:szCs w:val="22"/>
          <w:lang w:val="sk-SK"/>
        </w:rPr>
      </w:pPr>
      <w:proofErr w:type="spellStart"/>
      <w:r w:rsidRPr="00503B15">
        <w:rPr>
          <w:rFonts w:ascii="Times New Roman" w:hAnsi="Times New Roman" w:cs="Times New Roman"/>
          <w:sz w:val="22"/>
          <w:szCs w:val="22"/>
          <w:lang w:val="sk-SK"/>
        </w:rPr>
        <w:t>Menarini</w:t>
      </w:r>
      <w:proofErr w:type="spellEnd"/>
      <w:r w:rsidRPr="00503B15">
        <w:rPr>
          <w:rFonts w:ascii="Times New Roman" w:hAnsi="Times New Roman" w:cs="Times New Roman"/>
          <w:sz w:val="22"/>
          <w:szCs w:val="22"/>
          <w:lang w:val="sk-SK"/>
        </w:rPr>
        <w:t xml:space="preserve"> </w:t>
      </w:r>
      <w:proofErr w:type="spellStart"/>
      <w:r w:rsidRPr="00503B15">
        <w:rPr>
          <w:rFonts w:ascii="Times New Roman" w:hAnsi="Times New Roman" w:cs="Times New Roman"/>
          <w:sz w:val="22"/>
          <w:szCs w:val="22"/>
          <w:lang w:val="sk-SK"/>
        </w:rPr>
        <w:t>International</w:t>
      </w:r>
      <w:proofErr w:type="spellEnd"/>
      <w:r w:rsidRPr="00503B15">
        <w:rPr>
          <w:rFonts w:ascii="Times New Roman" w:hAnsi="Times New Roman" w:cs="Times New Roman"/>
          <w:sz w:val="22"/>
          <w:szCs w:val="22"/>
          <w:lang w:val="sk-SK"/>
        </w:rPr>
        <w:t xml:space="preserve"> </w:t>
      </w:r>
      <w:proofErr w:type="spellStart"/>
      <w:r w:rsidRPr="00503B15">
        <w:rPr>
          <w:rFonts w:ascii="Times New Roman" w:hAnsi="Times New Roman" w:cs="Times New Roman"/>
          <w:sz w:val="22"/>
          <w:szCs w:val="22"/>
          <w:lang w:val="sk-SK"/>
        </w:rPr>
        <w:t>Operations</w:t>
      </w:r>
      <w:proofErr w:type="spellEnd"/>
      <w:r w:rsidRPr="00503B15">
        <w:rPr>
          <w:rFonts w:ascii="Times New Roman" w:hAnsi="Times New Roman" w:cs="Times New Roman"/>
          <w:sz w:val="22"/>
          <w:szCs w:val="22"/>
          <w:lang w:val="sk-SK"/>
        </w:rPr>
        <w:t xml:space="preserve"> </w:t>
      </w:r>
      <w:proofErr w:type="spellStart"/>
      <w:r w:rsidRPr="00503B15">
        <w:rPr>
          <w:rFonts w:ascii="Times New Roman" w:hAnsi="Times New Roman" w:cs="Times New Roman"/>
          <w:sz w:val="22"/>
          <w:szCs w:val="22"/>
          <w:lang w:val="sk-SK"/>
        </w:rPr>
        <w:t>Luxembourg</w:t>
      </w:r>
      <w:proofErr w:type="spellEnd"/>
      <w:r w:rsidRPr="00503B15">
        <w:rPr>
          <w:rFonts w:ascii="Times New Roman" w:hAnsi="Times New Roman" w:cs="Times New Roman"/>
          <w:sz w:val="22"/>
          <w:szCs w:val="22"/>
          <w:lang w:val="sk-SK"/>
        </w:rPr>
        <w:t xml:space="preserve"> S.A.</w:t>
      </w:r>
      <w:r w:rsidR="008B14DD">
        <w:rPr>
          <w:rFonts w:ascii="Times New Roman" w:hAnsi="Times New Roman" w:cs="Times New Roman"/>
          <w:sz w:val="22"/>
          <w:szCs w:val="22"/>
          <w:lang w:val="sk-SK"/>
        </w:rPr>
        <w:t xml:space="preserve">, </w:t>
      </w:r>
    </w:p>
    <w:p w:rsidR="007D61B0"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 xml:space="preserve">1, Avenue </w:t>
      </w:r>
      <w:proofErr w:type="spellStart"/>
      <w:r w:rsidRPr="00503B15">
        <w:rPr>
          <w:rFonts w:ascii="Times New Roman" w:hAnsi="Times New Roman" w:cs="Times New Roman"/>
          <w:sz w:val="22"/>
          <w:szCs w:val="22"/>
          <w:lang w:val="sk-SK"/>
        </w:rPr>
        <w:t>de</w:t>
      </w:r>
      <w:proofErr w:type="spellEnd"/>
      <w:r w:rsidRPr="00503B15">
        <w:rPr>
          <w:rFonts w:ascii="Times New Roman" w:hAnsi="Times New Roman" w:cs="Times New Roman"/>
          <w:sz w:val="22"/>
          <w:szCs w:val="22"/>
          <w:lang w:val="sk-SK"/>
        </w:rPr>
        <w:t xml:space="preserve"> la </w:t>
      </w:r>
      <w:proofErr w:type="spellStart"/>
      <w:r w:rsidRPr="00503B15">
        <w:rPr>
          <w:rFonts w:ascii="Times New Roman" w:hAnsi="Times New Roman" w:cs="Times New Roman"/>
          <w:sz w:val="22"/>
          <w:szCs w:val="22"/>
          <w:lang w:val="sk-SK"/>
        </w:rPr>
        <w:t>Gare</w:t>
      </w:r>
      <w:proofErr w:type="spellEnd"/>
      <w:r w:rsidR="008B14DD">
        <w:rPr>
          <w:rFonts w:ascii="Times New Roman" w:hAnsi="Times New Roman" w:cs="Times New Roman"/>
          <w:sz w:val="22"/>
          <w:szCs w:val="22"/>
          <w:lang w:val="sk-SK"/>
        </w:rPr>
        <w:t xml:space="preserve">, </w:t>
      </w:r>
    </w:p>
    <w:p w:rsidR="007B5D6B" w:rsidRPr="00503B15"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L-1611 Luxemburg</w:t>
      </w:r>
    </w:p>
    <w:p w:rsidR="007B5D6B" w:rsidRPr="00946268"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Luxembursko</w:t>
      </w:r>
      <w:bookmarkStart w:id="0" w:name="_GoBack"/>
      <w:bookmarkEnd w:id="0"/>
    </w:p>
    <w:p w:rsidR="00EC5D08" w:rsidRPr="006367FA" w:rsidRDefault="00EC5D08" w:rsidP="00CB5D2E">
      <w:pPr>
        <w:pStyle w:val="Zkladntext"/>
        <w:tabs>
          <w:tab w:val="left" w:pos="567"/>
        </w:tabs>
        <w:spacing w:line="260" w:lineRule="exact"/>
        <w:rPr>
          <w:rFonts w:cs="Times New Roman"/>
          <w:sz w:val="22"/>
          <w:szCs w:val="22"/>
          <w:lang w:val="sk-SK"/>
        </w:rPr>
      </w:pPr>
    </w:p>
    <w:p w:rsidR="00EC5D08" w:rsidRPr="004A7B01" w:rsidRDefault="006704B0" w:rsidP="00CB5D2E">
      <w:pPr>
        <w:rPr>
          <w:rFonts w:cs="Times New Roman"/>
          <w:szCs w:val="22"/>
          <w:u w:val="single"/>
          <w:lang w:val="sk-SK"/>
        </w:rPr>
      </w:pPr>
      <w:r w:rsidRPr="004A7B01">
        <w:rPr>
          <w:rFonts w:cs="Times New Roman"/>
          <w:szCs w:val="22"/>
          <w:u w:val="single"/>
          <w:lang w:val="sk-SK"/>
        </w:rPr>
        <w:t>Výrobca:</w:t>
      </w:r>
    </w:p>
    <w:p w:rsidR="007D61B0" w:rsidRDefault="006704B0">
      <w:pPr>
        <w:tabs>
          <w:tab w:val="clear" w:pos="567"/>
        </w:tabs>
        <w:spacing w:line="100" w:lineRule="atLeast"/>
        <w:rPr>
          <w:rFonts w:cs="Times New Roman"/>
          <w:color w:val="000000"/>
          <w:szCs w:val="22"/>
          <w:lang w:val="sk-SK"/>
        </w:rPr>
      </w:pPr>
      <w:proofErr w:type="spellStart"/>
      <w:r>
        <w:rPr>
          <w:rFonts w:cs="Times New Roman"/>
          <w:color w:val="000000"/>
          <w:szCs w:val="22"/>
          <w:lang w:val="sk-SK"/>
        </w:rPr>
        <w:t>Menarini</w:t>
      </w:r>
      <w:proofErr w:type="spellEnd"/>
      <w:r>
        <w:rPr>
          <w:rFonts w:cs="Times New Roman"/>
          <w:color w:val="000000"/>
          <w:szCs w:val="22"/>
          <w:lang w:val="sk-SK"/>
        </w:rPr>
        <w:t xml:space="preserve"> – Von </w:t>
      </w:r>
      <w:proofErr w:type="spellStart"/>
      <w:r>
        <w:rPr>
          <w:rFonts w:cs="Times New Roman"/>
          <w:color w:val="000000"/>
          <w:szCs w:val="22"/>
          <w:lang w:val="sk-SK"/>
        </w:rPr>
        <w:t>Heyden</w:t>
      </w:r>
      <w:proofErr w:type="spellEnd"/>
      <w:r>
        <w:rPr>
          <w:rFonts w:cs="Times New Roman"/>
          <w:color w:val="000000"/>
          <w:szCs w:val="22"/>
          <w:lang w:val="sk-SK"/>
        </w:rPr>
        <w:t xml:space="preserve"> </w:t>
      </w:r>
      <w:proofErr w:type="spellStart"/>
      <w:r>
        <w:rPr>
          <w:rFonts w:cs="Times New Roman"/>
          <w:color w:val="000000"/>
          <w:szCs w:val="22"/>
          <w:lang w:val="sk-SK"/>
        </w:rPr>
        <w:t>GmbH</w:t>
      </w:r>
      <w:proofErr w:type="spellEnd"/>
      <w:r w:rsidR="008B14DD">
        <w:rPr>
          <w:rFonts w:cs="Times New Roman"/>
          <w:color w:val="000000"/>
          <w:szCs w:val="22"/>
          <w:lang w:val="sk-SK"/>
        </w:rPr>
        <w:t xml:space="preserve"> </w:t>
      </w:r>
    </w:p>
    <w:p w:rsidR="007D61B0" w:rsidRDefault="006704B0">
      <w:pPr>
        <w:tabs>
          <w:tab w:val="clear" w:pos="567"/>
        </w:tabs>
        <w:spacing w:line="100" w:lineRule="atLeast"/>
        <w:rPr>
          <w:rFonts w:cs="Times New Roman"/>
          <w:color w:val="000000"/>
          <w:szCs w:val="22"/>
          <w:lang w:val="sk-SK"/>
        </w:rPr>
      </w:pPr>
      <w:proofErr w:type="spellStart"/>
      <w:r>
        <w:rPr>
          <w:rFonts w:cs="Times New Roman"/>
          <w:color w:val="000000"/>
          <w:szCs w:val="22"/>
          <w:lang w:val="sk-SK"/>
        </w:rPr>
        <w:t>Leipziger</w:t>
      </w:r>
      <w:proofErr w:type="spellEnd"/>
      <w:r>
        <w:rPr>
          <w:rFonts w:cs="Times New Roman"/>
          <w:color w:val="000000"/>
          <w:szCs w:val="22"/>
          <w:lang w:val="sk-SK"/>
        </w:rPr>
        <w:t xml:space="preserve"> </w:t>
      </w:r>
      <w:proofErr w:type="spellStart"/>
      <w:r>
        <w:rPr>
          <w:rFonts w:cs="Times New Roman"/>
          <w:color w:val="000000"/>
          <w:szCs w:val="22"/>
          <w:lang w:val="sk-SK"/>
        </w:rPr>
        <w:t>Strasse</w:t>
      </w:r>
      <w:proofErr w:type="spellEnd"/>
      <w:r>
        <w:rPr>
          <w:rFonts w:cs="Times New Roman"/>
          <w:color w:val="000000"/>
          <w:szCs w:val="22"/>
          <w:lang w:val="sk-SK"/>
        </w:rPr>
        <w:t xml:space="preserve"> 7-13</w:t>
      </w:r>
      <w:r w:rsidR="008B14DD">
        <w:rPr>
          <w:rFonts w:cs="Times New Roman"/>
          <w:color w:val="000000"/>
          <w:szCs w:val="22"/>
          <w:lang w:val="sk-SK"/>
        </w:rPr>
        <w:t xml:space="preserve"> </w:t>
      </w:r>
    </w:p>
    <w:p w:rsidR="007D61B0" w:rsidRDefault="006704B0">
      <w:pPr>
        <w:tabs>
          <w:tab w:val="clear" w:pos="567"/>
        </w:tabs>
        <w:spacing w:line="100" w:lineRule="atLeast"/>
        <w:rPr>
          <w:rFonts w:cs="Times New Roman"/>
          <w:color w:val="000000"/>
          <w:szCs w:val="22"/>
          <w:lang w:val="sk-SK"/>
        </w:rPr>
      </w:pPr>
      <w:r>
        <w:rPr>
          <w:rFonts w:cs="Times New Roman"/>
          <w:color w:val="000000"/>
          <w:szCs w:val="22"/>
          <w:lang w:val="sk-SK"/>
        </w:rPr>
        <w:t>01097 Drážďany</w:t>
      </w:r>
      <w:r w:rsidR="008B14DD">
        <w:rPr>
          <w:rFonts w:cs="Times New Roman"/>
          <w:color w:val="000000"/>
          <w:szCs w:val="22"/>
          <w:lang w:val="sk-SK"/>
        </w:rPr>
        <w:t xml:space="preserve"> </w:t>
      </w:r>
    </w:p>
    <w:p w:rsidR="00EC5D08" w:rsidRPr="006367FA" w:rsidRDefault="006704B0">
      <w:pPr>
        <w:tabs>
          <w:tab w:val="clear" w:pos="567"/>
        </w:tabs>
        <w:spacing w:line="100" w:lineRule="atLeast"/>
        <w:rPr>
          <w:rFonts w:cs="Times New Roman"/>
          <w:color w:val="000000"/>
          <w:szCs w:val="22"/>
          <w:lang w:val="sk-SK"/>
        </w:rPr>
      </w:pPr>
      <w:r>
        <w:rPr>
          <w:rFonts w:cs="Times New Roman"/>
          <w:color w:val="000000"/>
          <w:szCs w:val="22"/>
          <w:lang w:val="sk-SK"/>
        </w:rPr>
        <w:t>Nemecko</w:t>
      </w:r>
    </w:p>
    <w:p w:rsidR="00EC5D08" w:rsidRDefault="00EC5D08"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rPr>
          <w:rFonts w:cs="Times New Roman"/>
          <w:b/>
          <w:lang w:val="sk-SK"/>
        </w:rPr>
      </w:pPr>
      <w:r>
        <w:rPr>
          <w:b/>
          <w:bCs/>
          <w:szCs w:val="22"/>
          <w:lang w:val="sk-SK" w:eastAsia="en-US"/>
        </w:rPr>
        <w:t>Liek je schválený v členských štátoch Európskeho hospodárskeho priestoru (EHP) pod nasledovnými názvami</w:t>
      </w:r>
      <w:r w:rsidR="00991BA4" w:rsidRPr="006367FA">
        <w:rPr>
          <w:rFonts w:cs="Times New Roman"/>
          <w:b/>
          <w:lang w:val="sk-SK"/>
        </w:rPr>
        <w:t>:</w:t>
      </w:r>
    </w:p>
    <w:p w:rsidR="00EC5D08" w:rsidRPr="006367FA" w:rsidRDefault="00EC5D08" w:rsidP="00CB5D2E">
      <w:pPr>
        <w:tabs>
          <w:tab w:val="clear" w:pos="567"/>
        </w:tabs>
        <w:spacing w:line="100" w:lineRule="atLeast"/>
        <w:rPr>
          <w:rFonts w:cs="Times New Roman"/>
          <w:b/>
          <w:lang w:val="sk-SK"/>
        </w:rPr>
      </w:pPr>
    </w:p>
    <w:p w:rsidR="00EC5D08" w:rsidRPr="006367FA" w:rsidRDefault="00991BA4" w:rsidP="00CB5D2E">
      <w:pPr>
        <w:tabs>
          <w:tab w:val="clear" w:pos="567"/>
        </w:tabs>
        <w:spacing w:line="100" w:lineRule="atLeast"/>
        <w:rPr>
          <w:rFonts w:cs="Times New Roman"/>
          <w:szCs w:val="22"/>
          <w:lang w:val="sk-SK"/>
        </w:rPr>
      </w:pPr>
      <w:r w:rsidRPr="006367FA">
        <w:rPr>
          <w:rFonts w:cs="Times New Roman"/>
          <w:szCs w:val="22"/>
          <w:lang w:val="sk-SK"/>
        </w:rPr>
        <w:t>Belgi</w:t>
      </w:r>
      <w:r w:rsidR="004B473E" w:rsidRPr="006367FA">
        <w:rPr>
          <w:rFonts w:cs="Times New Roman"/>
          <w:szCs w:val="22"/>
          <w:lang w:val="sk-SK"/>
        </w:rPr>
        <w:t>cko</w:t>
      </w:r>
      <w:r w:rsidR="007F1AB4">
        <w:rPr>
          <w:rFonts w:cs="Times New Roman"/>
          <w:szCs w:val="22"/>
          <w:lang w:val="sk-SK"/>
        </w:rPr>
        <w:t xml:space="preserve">, </w:t>
      </w:r>
      <w:r w:rsidR="007F1AB4" w:rsidRPr="00CE2DAC">
        <w:rPr>
          <w:rFonts w:cs="Times New Roman"/>
          <w:szCs w:val="22"/>
          <w:lang w:val="sk-SK"/>
        </w:rPr>
        <w:t>Bulharsko</w:t>
      </w:r>
      <w:r w:rsidR="007F1AB4">
        <w:rPr>
          <w:rFonts w:cs="Times New Roman"/>
          <w:szCs w:val="22"/>
          <w:lang w:val="sk-SK"/>
        </w:rPr>
        <w:t xml:space="preserve">, </w:t>
      </w:r>
      <w:r w:rsidR="007F1AB4" w:rsidRPr="00CE2DAC">
        <w:rPr>
          <w:rFonts w:cs="Times New Roman"/>
          <w:szCs w:val="22"/>
          <w:lang w:val="sk-SK"/>
        </w:rPr>
        <w:t>Cyprus</w:t>
      </w:r>
      <w:r w:rsidR="007F1AB4">
        <w:rPr>
          <w:rFonts w:cs="Times New Roman"/>
          <w:szCs w:val="22"/>
          <w:lang w:val="sk-SK"/>
        </w:rPr>
        <w:t xml:space="preserve">, </w:t>
      </w:r>
      <w:r w:rsidR="007F1AB4" w:rsidRPr="00CE2DAC">
        <w:rPr>
          <w:rFonts w:cs="Times New Roman"/>
          <w:szCs w:val="22"/>
          <w:lang w:val="sk-SK"/>
        </w:rPr>
        <w:t>Česká republika</w:t>
      </w:r>
      <w:r w:rsidR="007F1AB4">
        <w:rPr>
          <w:rFonts w:cs="Times New Roman"/>
          <w:szCs w:val="22"/>
          <w:lang w:val="sk-SK"/>
        </w:rPr>
        <w:t xml:space="preserve">, </w:t>
      </w:r>
      <w:r w:rsidR="007F1AB4" w:rsidRPr="00CE2DAC">
        <w:rPr>
          <w:rFonts w:cs="Times New Roman"/>
          <w:szCs w:val="22"/>
          <w:lang w:val="sk-SK"/>
        </w:rPr>
        <w:t>Dánsko</w:t>
      </w:r>
      <w:r w:rsidR="007F1AB4">
        <w:rPr>
          <w:rFonts w:cs="Times New Roman"/>
          <w:szCs w:val="22"/>
          <w:lang w:val="sk-SK"/>
        </w:rPr>
        <w:t xml:space="preserve">, </w:t>
      </w:r>
      <w:r w:rsidR="007F1AB4" w:rsidRPr="00CE2DAC">
        <w:rPr>
          <w:rFonts w:cs="Times New Roman"/>
          <w:szCs w:val="22"/>
          <w:lang w:val="sk-SK"/>
        </w:rPr>
        <w:t>Estónsko</w:t>
      </w:r>
      <w:r w:rsidR="007F1AB4">
        <w:rPr>
          <w:rFonts w:cs="Times New Roman"/>
          <w:szCs w:val="22"/>
          <w:lang w:val="sk-SK"/>
        </w:rPr>
        <w:t xml:space="preserve">, </w:t>
      </w:r>
      <w:r w:rsidR="007F1AB4" w:rsidRPr="00CE2DAC">
        <w:rPr>
          <w:rFonts w:cs="Times New Roman"/>
          <w:szCs w:val="22"/>
          <w:lang w:val="sk-SK"/>
        </w:rPr>
        <w:t>Fínsko</w:t>
      </w:r>
      <w:r w:rsidR="007F1AB4">
        <w:rPr>
          <w:rFonts w:cs="Times New Roman"/>
          <w:szCs w:val="22"/>
          <w:lang w:val="sk-SK"/>
        </w:rPr>
        <w:t xml:space="preserve">, </w:t>
      </w:r>
      <w:r w:rsidR="007F1AB4" w:rsidRPr="00CE2DAC">
        <w:rPr>
          <w:rFonts w:cs="Times New Roman"/>
          <w:szCs w:val="22"/>
          <w:lang w:val="sk-SK"/>
        </w:rPr>
        <w:t>Grécko</w:t>
      </w:r>
      <w:r w:rsidR="007F1AB4">
        <w:rPr>
          <w:rFonts w:cs="Times New Roman"/>
          <w:szCs w:val="22"/>
          <w:lang w:val="sk-SK"/>
        </w:rPr>
        <w:t xml:space="preserve">, Holandsko, </w:t>
      </w:r>
      <w:r w:rsidR="007F1AB4" w:rsidRPr="0081159C">
        <w:rPr>
          <w:rFonts w:cs="Times New Roman"/>
          <w:szCs w:val="22"/>
          <w:lang w:val="sk-SK"/>
        </w:rPr>
        <w:t>Chorvátsko</w:t>
      </w:r>
      <w:r w:rsidR="007F1AB4">
        <w:rPr>
          <w:rFonts w:cs="Times New Roman"/>
          <w:szCs w:val="22"/>
          <w:lang w:val="sk-SK"/>
        </w:rPr>
        <w:t xml:space="preserve">, </w:t>
      </w:r>
      <w:r w:rsidR="007F1AB4" w:rsidRPr="0081159C">
        <w:rPr>
          <w:rFonts w:cs="Times New Roman"/>
          <w:szCs w:val="22"/>
          <w:lang w:val="sk-SK"/>
        </w:rPr>
        <w:t>Island</w:t>
      </w:r>
      <w:r w:rsidR="007F1AB4">
        <w:rPr>
          <w:rFonts w:cs="Times New Roman"/>
          <w:szCs w:val="22"/>
          <w:lang w:val="sk-SK"/>
        </w:rPr>
        <w:t xml:space="preserve">, Írsko, </w:t>
      </w:r>
      <w:r w:rsidR="007F1AB4" w:rsidRPr="0081159C">
        <w:rPr>
          <w:rFonts w:cs="Times New Roman"/>
          <w:szCs w:val="22"/>
          <w:lang w:val="sk-SK"/>
        </w:rPr>
        <w:t>Lichtenštajnsko</w:t>
      </w:r>
      <w:r w:rsidR="007F1AB4">
        <w:rPr>
          <w:rFonts w:cs="Times New Roman"/>
          <w:szCs w:val="22"/>
          <w:lang w:val="sk-SK"/>
        </w:rPr>
        <w:t xml:space="preserve">, </w:t>
      </w:r>
      <w:r w:rsidR="007F1AB4" w:rsidRPr="0081159C">
        <w:rPr>
          <w:rFonts w:cs="Times New Roman"/>
          <w:szCs w:val="22"/>
          <w:lang w:val="sk-SK"/>
        </w:rPr>
        <w:t>Litva</w:t>
      </w:r>
      <w:r w:rsidR="007F1AB4">
        <w:rPr>
          <w:rFonts w:cs="Times New Roman"/>
          <w:szCs w:val="22"/>
          <w:lang w:val="sk-SK"/>
        </w:rPr>
        <w:t xml:space="preserve">, </w:t>
      </w:r>
      <w:r w:rsidR="007F1AB4" w:rsidRPr="0081159C">
        <w:rPr>
          <w:rFonts w:cs="Times New Roman"/>
          <w:szCs w:val="22"/>
          <w:lang w:val="sk-SK"/>
        </w:rPr>
        <w:t>Lotyšsko</w:t>
      </w:r>
      <w:r w:rsidR="007F1AB4">
        <w:rPr>
          <w:rFonts w:cs="Times New Roman"/>
          <w:szCs w:val="22"/>
          <w:lang w:val="sk-SK"/>
        </w:rPr>
        <w:t xml:space="preserve">, Luxembursko, </w:t>
      </w:r>
      <w:r w:rsidR="007F1AB4" w:rsidRPr="0081159C">
        <w:rPr>
          <w:rFonts w:cs="Times New Roman"/>
          <w:szCs w:val="22"/>
          <w:lang w:val="sk-SK"/>
        </w:rPr>
        <w:t>Maďarsko</w:t>
      </w:r>
      <w:r w:rsidR="007F1AB4">
        <w:rPr>
          <w:rFonts w:cs="Times New Roman"/>
          <w:szCs w:val="22"/>
          <w:lang w:val="sk-SK"/>
        </w:rPr>
        <w:t xml:space="preserve">, </w:t>
      </w:r>
      <w:r w:rsidR="007F1AB4" w:rsidRPr="0081159C">
        <w:rPr>
          <w:rFonts w:cs="Times New Roman"/>
          <w:szCs w:val="22"/>
          <w:lang w:val="sk-SK"/>
        </w:rPr>
        <w:t>Malta</w:t>
      </w:r>
      <w:r w:rsidR="007F1AB4">
        <w:rPr>
          <w:rFonts w:cs="Times New Roman"/>
          <w:szCs w:val="22"/>
          <w:lang w:val="sk-SK"/>
        </w:rPr>
        <w:t xml:space="preserve">, Nemecko, </w:t>
      </w:r>
      <w:r w:rsidR="007F1AB4" w:rsidRPr="0081159C">
        <w:rPr>
          <w:rFonts w:cs="Times New Roman"/>
          <w:szCs w:val="22"/>
          <w:lang w:val="sk-SK"/>
        </w:rPr>
        <w:t>Nórsko</w:t>
      </w:r>
      <w:r w:rsidR="003575AF">
        <w:rPr>
          <w:rFonts w:cs="Times New Roman"/>
          <w:szCs w:val="22"/>
          <w:lang w:val="sk-SK"/>
        </w:rPr>
        <w:t xml:space="preserve">, </w:t>
      </w:r>
      <w:r w:rsidR="003575AF" w:rsidRPr="0081159C">
        <w:rPr>
          <w:rFonts w:cs="Times New Roman"/>
          <w:szCs w:val="22"/>
          <w:lang w:val="sk-SK"/>
        </w:rPr>
        <w:t>Poľsko</w:t>
      </w:r>
      <w:r w:rsidR="003575AF">
        <w:rPr>
          <w:rFonts w:cs="Times New Roman"/>
          <w:szCs w:val="22"/>
          <w:lang w:val="sk-SK"/>
        </w:rPr>
        <w:t xml:space="preserve">, </w:t>
      </w:r>
      <w:r w:rsidR="003575AF" w:rsidRPr="0081159C">
        <w:rPr>
          <w:rFonts w:cs="Times New Roman"/>
          <w:szCs w:val="22"/>
          <w:lang w:val="sk-SK"/>
        </w:rPr>
        <w:t>Portugalsko</w:t>
      </w:r>
      <w:r w:rsidR="003575AF">
        <w:rPr>
          <w:rFonts w:cs="Times New Roman"/>
          <w:szCs w:val="22"/>
          <w:lang w:val="sk-SK"/>
        </w:rPr>
        <w:t xml:space="preserve">, </w:t>
      </w:r>
      <w:r w:rsidR="003575AF" w:rsidRPr="0081159C">
        <w:rPr>
          <w:rFonts w:cs="Times New Roman"/>
          <w:szCs w:val="22"/>
          <w:lang w:val="sk-SK"/>
        </w:rPr>
        <w:t>Rakúsko</w:t>
      </w:r>
      <w:r w:rsidR="003575AF">
        <w:rPr>
          <w:rFonts w:cs="Times New Roman"/>
          <w:szCs w:val="22"/>
          <w:lang w:val="sk-SK"/>
        </w:rPr>
        <w:t xml:space="preserve">, </w:t>
      </w:r>
      <w:r w:rsidR="003575AF" w:rsidRPr="0081159C">
        <w:rPr>
          <w:rFonts w:cs="Times New Roman"/>
          <w:szCs w:val="22"/>
          <w:lang w:val="sk-SK"/>
        </w:rPr>
        <w:t>Rumunsko</w:t>
      </w:r>
      <w:r w:rsidR="003575AF">
        <w:rPr>
          <w:rFonts w:cs="Times New Roman"/>
          <w:szCs w:val="22"/>
          <w:lang w:val="sk-SK"/>
        </w:rPr>
        <w:t xml:space="preserve">, </w:t>
      </w:r>
      <w:r w:rsidR="003575AF" w:rsidRPr="0081159C">
        <w:rPr>
          <w:rFonts w:cs="Times New Roman"/>
          <w:szCs w:val="22"/>
          <w:lang w:val="sk-SK"/>
        </w:rPr>
        <w:t>Slovenská republika</w:t>
      </w:r>
      <w:r w:rsidR="003575AF">
        <w:rPr>
          <w:rFonts w:cs="Times New Roman"/>
          <w:szCs w:val="22"/>
          <w:lang w:val="sk-SK"/>
        </w:rPr>
        <w:t xml:space="preserve">, </w:t>
      </w:r>
      <w:r w:rsidR="003575AF" w:rsidRPr="0081159C">
        <w:rPr>
          <w:rFonts w:cs="Times New Roman"/>
          <w:szCs w:val="22"/>
          <w:lang w:val="sk-SK"/>
        </w:rPr>
        <w:t>Slovinsko</w:t>
      </w:r>
      <w:r w:rsidR="003575AF">
        <w:rPr>
          <w:rFonts w:cs="Times New Roman"/>
          <w:szCs w:val="22"/>
          <w:lang w:val="sk-SK"/>
        </w:rPr>
        <w:t xml:space="preserve">, </w:t>
      </w:r>
      <w:r w:rsidR="003575AF" w:rsidRPr="0081159C">
        <w:rPr>
          <w:rFonts w:cs="Times New Roman"/>
          <w:szCs w:val="22"/>
          <w:lang w:val="sk-SK"/>
        </w:rPr>
        <w:t>Švédsko</w:t>
      </w:r>
      <w:r w:rsidR="003575AF">
        <w:rPr>
          <w:rFonts w:cs="Times New Roman"/>
          <w:szCs w:val="22"/>
          <w:lang w:val="sk-SK"/>
        </w:rPr>
        <w:t>, Veľká Británia</w:t>
      </w:r>
      <w:r w:rsidRPr="006367FA">
        <w:rPr>
          <w:rFonts w:cs="Times New Roman"/>
          <w:szCs w:val="22"/>
          <w:lang w:val="sk-SK"/>
        </w:rPr>
        <w:t xml:space="preserve">: </w:t>
      </w:r>
      <w:proofErr w:type="spellStart"/>
      <w:r w:rsidR="003B52DE" w:rsidRPr="006367FA">
        <w:rPr>
          <w:rFonts w:cs="Times New Roman"/>
          <w:szCs w:val="22"/>
          <w:lang w:val="sk-SK"/>
        </w:rPr>
        <w:t>Skudex</w:t>
      </w:r>
      <w:r w:rsidR="00A51257" w:rsidRPr="006367FA">
        <w:rPr>
          <w:rFonts w:cs="Times New Roman"/>
          <w:szCs w:val="22"/>
          <w:lang w:val="sk-SK"/>
        </w:rPr>
        <w:t>a</w:t>
      </w:r>
      <w:proofErr w:type="spellEnd"/>
      <w:r w:rsidR="003B52DE" w:rsidRPr="006367FA">
        <w:rPr>
          <w:rFonts w:cs="Times New Roman"/>
          <w:szCs w:val="22"/>
          <w:lang w:val="sk-SK"/>
        </w:rPr>
        <w:t xml:space="preserve"> </w:t>
      </w:r>
    </w:p>
    <w:p w:rsidR="00EC5D08" w:rsidRPr="006367FA" w:rsidRDefault="006704B0" w:rsidP="00CB5D2E">
      <w:pPr>
        <w:tabs>
          <w:tab w:val="clear" w:pos="567"/>
        </w:tabs>
        <w:spacing w:line="100" w:lineRule="atLeast"/>
        <w:rPr>
          <w:rFonts w:cs="Times New Roman"/>
          <w:szCs w:val="22"/>
          <w:lang w:val="sk-SK"/>
        </w:rPr>
      </w:pPr>
      <w:r>
        <w:rPr>
          <w:rFonts w:cs="Times New Roman"/>
          <w:szCs w:val="22"/>
          <w:lang w:val="sk-SK"/>
        </w:rPr>
        <w:t xml:space="preserve">Francúzsko: </w:t>
      </w:r>
      <w:proofErr w:type="spellStart"/>
      <w:r>
        <w:rPr>
          <w:rFonts w:cs="Times New Roman"/>
          <w:szCs w:val="22"/>
          <w:lang w:val="sk-SK"/>
        </w:rPr>
        <w:t>Skudex</w:t>
      </w:r>
      <w:r w:rsidR="00861427" w:rsidRPr="00252F74">
        <w:rPr>
          <w:rFonts w:cs="Times New Roman"/>
          <w:szCs w:val="22"/>
          <w:lang w:val="sk-SK"/>
        </w:rPr>
        <w:t>um</w:t>
      </w:r>
      <w:proofErr w:type="spellEnd"/>
      <w:r>
        <w:rPr>
          <w:rFonts w:cs="Times New Roman"/>
          <w:szCs w:val="22"/>
          <w:lang w:val="sk-SK"/>
        </w:rPr>
        <w:t xml:space="preserve"> </w:t>
      </w:r>
    </w:p>
    <w:p w:rsidR="00EC5D08" w:rsidRPr="006367FA" w:rsidRDefault="006704B0" w:rsidP="00CB5D2E">
      <w:pPr>
        <w:tabs>
          <w:tab w:val="clear" w:pos="567"/>
        </w:tabs>
        <w:spacing w:line="100" w:lineRule="atLeast"/>
        <w:rPr>
          <w:rFonts w:cs="Times New Roman"/>
          <w:szCs w:val="22"/>
          <w:lang w:val="sk-SK"/>
        </w:rPr>
      </w:pPr>
      <w:r>
        <w:rPr>
          <w:rFonts w:cs="Times New Roman"/>
          <w:szCs w:val="22"/>
          <w:lang w:val="sk-SK"/>
        </w:rPr>
        <w:t xml:space="preserve">Španielsko: </w:t>
      </w:r>
      <w:proofErr w:type="spellStart"/>
      <w:r w:rsidR="0003733A">
        <w:rPr>
          <w:rFonts w:cs="Times New Roman"/>
          <w:szCs w:val="22"/>
          <w:lang w:val="sk-SK"/>
        </w:rPr>
        <w:t>Enanplus</w:t>
      </w:r>
      <w:proofErr w:type="spellEnd"/>
      <w:r>
        <w:rPr>
          <w:rFonts w:cs="Times New Roman"/>
          <w:szCs w:val="22"/>
          <w:lang w:val="sk-SK"/>
        </w:rPr>
        <w:t xml:space="preserve"> </w:t>
      </w:r>
    </w:p>
    <w:p w:rsidR="00E17CB9" w:rsidRPr="006367FA" w:rsidRDefault="006704B0" w:rsidP="003311AB">
      <w:pPr>
        <w:autoSpaceDE w:val="0"/>
        <w:autoSpaceDN w:val="0"/>
        <w:adjustRightInd w:val="0"/>
        <w:rPr>
          <w:rFonts w:cs="Times New Roman"/>
          <w:szCs w:val="22"/>
          <w:lang w:val="sk-SK"/>
        </w:rPr>
      </w:pPr>
      <w:r w:rsidRPr="0081159C">
        <w:rPr>
          <w:rFonts w:cs="Times New Roman"/>
          <w:szCs w:val="22"/>
          <w:lang w:val="sk-SK"/>
        </w:rPr>
        <w:t xml:space="preserve">Taliansko: </w:t>
      </w:r>
      <w:proofErr w:type="spellStart"/>
      <w:r w:rsidR="0063194C" w:rsidRPr="004A7B01">
        <w:rPr>
          <w:rFonts w:cs="Times New Roman"/>
          <w:szCs w:val="22"/>
          <w:lang w:val="sk-SK"/>
        </w:rPr>
        <w:t>Lenizak</w:t>
      </w:r>
      <w:proofErr w:type="spellEnd"/>
      <w:r w:rsidR="0063270D">
        <w:rPr>
          <w:rFonts w:cs="Times New Roman"/>
          <w:szCs w:val="22"/>
          <w:lang w:val="sk-SK"/>
        </w:rPr>
        <w:t xml:space="preserve"> </w:t>
      </w:r>
    </w:p>
    <w:p w:rsidR="00EC5D08" w:rsidRPr="006367FA" w:rsidRDefault="00EC5D08" w:rsidP="00CB5D2E">
      <w:pPr>
        <w:tabs>
          <w:tab w:val="clear" w:pos="567"/>
        </w:tabs>
        <w:spacing w:line="100" w:lineRule="atLeast"/>
        <w:ind w:right="-2"/>
        <w:rPr>
          <w:rFonts w:cs="Times New Roman"/>
          <w:lang w:val="sk-SK"/>
        </w:rPr>
      </w:pPr>
    </w:p>
    <w:p w:rsidR="00EC5D08" w:rsidRPr="006367FA" w:rsidRDefault="00991BA4" w:rsidP="00CB5D2E">
      <w:pPr>
        <w:tabs>
          <w:tab w:val="clear" w:pos="567"/>
        </w:tabs>
        <w:spacing w:line="100" w:lineRule="atLeast"/>
        <w:ind w:right="-2"/>
        <w:rPr>
          <w:rFonts w:cs="Times New Roman"/>
          <w:lang w:val="sk-SK"/>
        </w:rPr>
      </w:pPr>
      <w:r w:rsidRPr="006367FA">
        <w:rPr>
          <w:rFonts w:cs="Times New Roman"/>
          <w:b/>
          <w:lang w:val="sk-SK"/>
        </w:rPr>
        <w:t>T</w:t>
      </w:r>
      <w:r w:rsidR="004B473E" w:rsidRPr="006367FA">
        <w:rPr>
          <w:rFonts w:cs="Times New Roman"/>
          <w:b/>
          <w:lang w:val="sk-SK"/>
        </w:rPr>
        <w:t>áto písomná informácia bola naposledy aktualizovaná v</w:t>
      </w:r>
      <w:r w:rsidR="00EC6523">
        <w:rPr>
          <w:rFonts w:cs="Times New Roman"/>
          <w:b/>
          <w:lang w:val="sk-SK"/>
        </w:rPr>
        <w:t> októbri 2018</w:t>
      </w:r>
      <w:r w:rsidR="00DD738F">
        <w:rPr>
          <w:rFonts w:cs="Times New Roman"/>
          <w:b/>
          <w:lang w:val="sk-SK"/>
        </w:rPr>
        <w:t>.</w:t>
      </w:r>
      <w:r w:rsidR="006222BB">
        <w:rPr>
          <w:rFonts w:cs="Times New Roman"/>
          <w:b/>
          <w:lang w:val="sk-SK"/>
        </w:rPr>
        <w:t xml:space="preserve"> </w:t>
      </w:r>
    </w:p>
    <w:sectPr w:rsidR="00EC5D08" w:rsidRPr="006367FA" w:rsidSect="00BA2F32">
      <w:headerReference w:type="default" r:id="rId11"/>
      <w:footerReference w:type="default" r:id="rId12"/>
      <w:headerReference w:type="first" r:id="rId13"/>
      <w:footerReference w:type="first" r:id="rId14"/>
      <w:pgSz w:w="11906" w:h="16838"/>
      <w:pgMar w:top="1134" w:right="1418" w:bottom="1134" w:left="1418" w:header="737" w:footer="737" w:gutter="0"/>
      <w:cols w:space="72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06" w:rsidRDefault="00D72A06" w:rsidP="00A47778">
      <w:pPr>
        <w:spacing w:line="240" w:lineRule="auto"/>
      </w:pPr>
      <w:r>
        <w:separator/>
      </w:r>
    </w:p>
  </w:endnote>
  <w:endnote w:type="continuationSeparator" w:id="0">
    <w:p w:rsidR="00D72A06" w:rsidRDefault="00D72A06" w:rsidP="00A47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AC" w:rsidRPr="004A7B01" w:rsidRDefault="00D60A97">
    <w:pPr>
      <w:pStyle w:val="Pta"/>
      <w:tabs>
        <w:tab w:val="clear" w:pos="8930"/>
        <w:tab w:val="right" w:pos="8931"/>
      </w:tabs>
      <w:ind w:right="96"/>
      <w:jc w:val="center"/>
      <w:rPr>
        <w:sz w:val="18"/>
        <w:szCs w:val="18"/>
      </w:rPr>
    </w:pPr>
    <w:r w:rsidRPr="004A7B01">
      <w:rPr>
        <w:sz w:val="18"/>
        <w:szCs w:val="18"/>
      </w:rPr>
      <w:fldChar w:fldCharType="begin"/>
    </w:r>
    <w:r w:rsidR="008750AC" w:rsidRPr="004A7B01">
      <w:rPr>
        <w:sz w:val="18"/>
        <w:szCs w:val="18"/>
      </w:rPr>
      <w:instrText xml:space="preserve"> PAGE </w:instrText>
    </w:r>
    <w:r w:rsidRPr="004A7B01">
      <w:rPr>
        <w:sz w:val="18"/>
        <w:szCs w:val="18"/>
      </w:rPr>
      <w:fldChar w:fldCharType="separate"/>
    </w:r>
    <w:r w:rsidR="00DD738F">
      <w:rPr>
        <w:noProof/>
        <w:sz w:val="18"/>
        <w:szCs w:val="18"/>
      </w:rPr>
      <w:t>9</w:t>
    </w:r>
    <w:r w:rsidRPr="004A7B01">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AC" w:rsidRPr="004A7B01" w:rsidRDefault="00D60A97">
    <w:pPr>
      <w:pStyle w:val="Pta"/>
      <w:jc w:val="center"/>
      <w:rPr>
        <w:sz w:val="18"/>
        <w:szCs w:val="18"/>
      </w:rPr>
    </w:pPr>
    <w:r w:rsidRPr="004A7B01">
      <w:rPr>
        <w:sz w:val="18"/>
        <w:szCs w:val="18"/>
      </w:rPr>
      <w:fldChar w:fldCharType="begin"/>
    </w:r>
    <w:r w:rsidR="008750AC" w:rsidRPr="004A7B01">
      <w:rPr>
        <w:sz w:val="18"/>
        <w:szCs w:val="18"/>
      </w:rPr>
      <w:instrText>PAGE   \* MERGEFORMAT</w:instrText>
    </w:r>
    <w:r w:rsidRPr="004A7B01">
      <w:rPr>
        <w:sz w:val="18"/>
        <w:szCs w:val="18"/>
      </w:rPr>
      <w:fldChar w:fldCharType="separate"/>
    </w:r>
    <w:r w:rsidR="007C0242" w:rsidRPr="007C0242">
      <w:rPr>
        <w:noProof/>
        <w:sz w:val="18"/>
        <w:szCs w:val="18"/>
        <w:lang w:val="sk-SK"/>
      </w:rPr>
      <w:t>1</w:t>
    </w:r>
    <w:r w:rsidRPr="004A7B01">
      <w:rPr>
        <w:sz w:val="18"/>
        <w:szCs w:val="18"/>
      </w:rPr>
      <w:fldChar w:fldCharType="end"/>
    </w:r>
  </w:p>
  <w:p w:rsidR="008750AC" w:rsidRDefault="008750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06" w:rsidRDefault="00D72A06" w:rsidP="00A47778">
      <w:pPr>
        <w:spacing w:line="240" w:lineRule="auto"/>
      </w:pPr>
      <w:r>
        <w:separator/>
      </w:r>
    </w:p>
  </w:footnote>
  <w:footnote w:type="continuationSeparator" w:id="0">
    <w:p w:rsidR="00D72A06" w:rsidRDefault="00D72A06" w:rsidP="00A477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42" w:rsidRPr="00B96A4B" w:rsidRDefault="007C0242" w:rsidP="007C0242">
    <w:pPr>
      <w:jc w:val="both"/>
      <w:rPr>
        <w:sz w:val="18"/>
        <w:szCs w:val="18"/>
      </w:rPr>
    </w:pPr>
    <w:r w:rsidRPr="00D70713">
      <w:rPr>
        <w:sz w:val="18"/>
        <w:szCs w:val="18"/>
        <w:lang w:val="sk-SK"/>
      </w:rPr>
      <w:t xml:space="preserve">Príloha č. </w:t>
    </w:r>
    <w:r>
      <w:rPr>
        <w:sz w:val="18"/>
        <w:szCs w:val="18"/>
        <w:lang w:val="sk-SK"/>
      </w:rPr>
      <w:t>2</w:t>
    </w:r>
    <w:r w:rsidRPr="00D70713">
      <w:rPr>
        <w:sz w:val="18"/>
        <w:szCs w:val="18"/>
        <w:lang w:val="sk-SK"/>
      </w:rPr>
      <w:t xml:space="preserve"> k notifikácii o zmene, </w:t>
    </w:r>
    <w:proofErr w:type="spellStart"/>
    <w:r>
      <w:rPr>
        <w:sz w:val="18"/>
        <w:szCs w:val="18"/>
      </w:rPr>
      <w:t>ev.č</w:t>
    </w:r>
    <w:proofErr w:type="spellEnd"/>
    <w:r>
      <w:rPr>
        <w:sz w:val="18"/>
        <w:szCs w:val="18"/>
      </w:rPr>
      <w:t>.: 2018/02560-Z1B</w:t>
    </w:r>
  </w:p>
  <w:p w:rsidR="007C0242" w:rsidRDefault="007C0242" w:rsidP="00BA2F32">
    <w:pPr>
      <w:jc w:val="both"/>
      <w:rPr>
        <w:sz w:val="18"/>
        <w:szCs w:val="18"/>
        <w:lang w:val="sk-SK"/>
      </w:rPr>
    </w:pPr>
    <w:r w:rsidRPr="006E4920">
      <w:rPr>
        <w:sz w:val="18"/>
        <w:szCs w:val="18"/>
        <w:lang w:val="sk-SK"/>
      </w:rPr>
      <w:t xml:space="preserve">Príloha č. 2 k notifikácii o zmene, </w:t>
    </w:r>
    <w:proofErr w:type="spellStart"/>
    <w:r w:rsidRPr="006E4920">
      <w:rPr>
        <w:sz w:val="18"/>
        <w:szCs w:val="18"/>
        <w:lang w:val="sk-SK"/>
      </w:rPr>
      <w:t>ev.č</w:t>
    </w:r>
    <w:proofErr w:type="spellEnd"/>
    <w:r w:rsidRPr="006E4920">
      <w:rPr>
        <w:sz w:val="18"/>
        <w:szCs w:val="18"/>
        <w:lang w:val="sk-SK"/>
      </w:rPr>
      <w:t>.: 2018/05470-Z1A</w:t>
    </w:r>
  </w:p>
  <w:p w:rsidR="007C0242" w:rsidRPr="00BA2F32" w:rsidRDefault="007C0242" w:rsidP="00BA2F32">
    <w:pPr>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390" w:rsidRPr="00B96A4B" w:rsidRDefault="008750AC" w:rsidP="00086390">
    <w:pPr>
      <w:jc w:val="both"/>
      <w:rPr>
        <w:sz w:val="18"/>
        <w:szCs w:val="18"/>
      </w:rPr>
    </w:pPr>
    <w:r w:rsidRPr="00D70713">
      <w:rPr>
        <w:sz w:val="18"/>
        <w:szCs w:val="18"/>
        <w:lang w:val="sk-SK"/>
      </w:rPr>
      <w:t xml:space="preserve">Príloha č. </w:t>
    </w:r>
    <w:r>
      <w:rPr>
        <w:sz w:val="18"/>
        <w:szCs w:val="18"/>
        <w:lang w:val="sk-SK"/>
      </w:rPr>
      <w:t>2</w:t>
    </w:r>
    <w:r w:rsidRPr="00D70713">
      <w:rPr>
        <w:sz w:val="18"/>
        <w:szCs w:val="18"/>
        <w:lang w:val="sk-SK"/>
      </w:rPr>
      <w:t xml:space="preserve"> k notifikácii o zmene, </w:t>
    </w:r>
    <w:proofErr w:type="spellStart"/>
    <w:r w:rsidR="001606BA">
      <w:rPr>
        <w:sz w:val="18"/>
        <w:szCs w:val="18"/>
      </w:rPr>
      <w:t>ev.č</w:t>
    </w:r>
    <w:proofErr w:type="spellEnd"/>
    <w:r w:rsidR="001606BA">
      <w:rPr>
        <w:sz w:val="18"/>
        <w:szCs w:val="18"/>
      </w:rPr>
      <w:t>.: 2018/02560-Z1B</w:t>
    </w:r>
  </w:p>
  <w:p w:rsidR="00353213" w:rsidRPr="00B96A4B" w:rsidRDefault="00353213" w:rsidP="00353213">
    <w:pPr>
      <w:jc w:val="both"/>
      <w:rPr>
        <w:sz w:val="18"/>
        <w:szCs w:val="18"/>
      </w:rPr>
    </w:pPr>
    <w:r w:rsidRPr="00BA2F32">
      <w:rPr>
        <w:sz w:val="18"/>
        <w:szCs w:val="18"/>
        <w:lang w:val="sk-SK"/>
      </w:rPr>
      <w:t>Príloha č. 2 k notifikácii o zmene,</w:t>
    </w:r>
    <w:r w:rsidR="0065129B" w:rsidRPr="00BA2F32">
      <w:rPr>
        <w:sz w:val="18"/>
        <w:szCs w:val="18"/>
        <w:lang w:val="sk-SK"/>
      </w:rPr>
      <w:t xml:space="preserve"> </w:t>
    </w:r>
    <w:proofErr w:type="spellStart"/>
    <w:r w:rsidR="0065129B" w:rsidRPr="00BA2F32">
      <w:rPr>
        <w:sz w:val="18"/>
        <w:szCs w:val="18"/>
        <w:lang w:val="sk-SK"/>
      </w:rPr>
      <w:t>ev.č</w:t>
    </w:r>
    <w:proofErr w:type="spellEnd"/>
    <w:r w:rsidR="0065129B" w:rsidRPr="00BA2F32">
      <w:rPr>
        <w:sz w:val="18"/>
        <w:szCs w:val="18"/>
        <w:lang w:val="sk-SK"/>
      </w:rPr>
      <w:t>.: 2018/05470-Z1A</w:t>
    </w:r>
  </w:p>
  <w:p w:rsidR="008750AC" w:rsidRDefault="008750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T_1000x858px" style="width:15.75pt;height:13.5pt;visibility:visible;mso-wrap-style:square" o:bullet="t">
        <v:imagedata r:id="rId1" o:title="BT_1000x858px"/>
      </v:shape>
    </w:pict>
  </w:numPicBullet>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2">
    <w:nsid w:val="00000002"/>
    <w:multiLevelType w:val="multilevel"/>
    <w:tmpl w:val="00000002"/>
    <w:name w:val="WWNum1"/>
    <w:lvl w:ilvl="0">
      <w:start w:val="5"/>
      <w:numFmt w:val="decimal"/>
      <w:lvlText w:val="%1."/>
      <w:lvlJc w:val="left"/>
      <w:pPr>
        <w:tabs>
          <w:tab w:val="num" w:pos="570"/>
        </w:tabs>
        <w:ind w:left="570" w:hanging="57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Num2"/>
    <w:lvl w:ilvl="0">
      <w:start w:val="2"/>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4">
    <w:nsid w:val="00000004"/>
    <w:multiLevelType w:val="multilevel"/>
    <w:tmpl w:val="00000004"/>
    <w:name w:val="WWNum3"/>
    <w:lvl w:ilvl="0">
      <w:start w:val="1"/>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5">
    <w:nsid w:val="00000005"/>
    <w:multiLevelType w:val="multilevel"/>
    <w:tmpl w:val="00000005"/>
    <w:name w:val="WWNum5"/>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Num6"/>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142A156A"/>
    <w:name w:val="WWNum7"/>
    <w:lvl w:ilvl="0">
      <w:start w:val="1"/>
      <w:numFmt w:val="bullet"/>
      <w:lvlText w:val=""/>
      <w:lvlJc w:val="left"/>
      <w:pPr>
        <w:tabs>
          <w:tab w:val="num" w:pos="360"/>
        </w:tabs>
        <w:ind w:left="360" w:hanging="360"/>
      </w:pPr>
      <w:rPr>
        <w:rFonts w:ascii="Symbol" w:hAnsi="Symbol"/>
        <w:color w:val="00000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Num8"/>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Num11"/>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Num12"/>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B"/>
    <w:multiLevelType w:val="multilevel"/>
    <w:tmpl w:val="0000000B"/>
    <w:name w:val="WWNum13"/>
    <w:lvl w:ilvl="0">
      <w:start w:val="6"/>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22744FD"/>
    <w:multiLevelType w:val="hybridMultilevel"/>
    <w:tmpl w:val="D2C8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7244A3"/>
    <w:multiLevelType w:val="hybridMultilevel"/>
    <w:tmpl w:val="E90E4FD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4">
    <w:nsid w:val="08171678"/>
    <w:multiLevelType w:val="hybridMultilevel"/>
    <w:tmpl w:val="38E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B805F9F"/>
    <w:multiLevelType w:val="hybridMultilevel"/>
    <w:tmpl w:val="ECCE41AE"/>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22A6733A"/>
    <w:multiLevelType w:val="hybridMultilevel"/>
    <w:tmpl w:val="B450F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647004"/>
    <w:multiLevelType w:val="hybridMultilevel"/>
    <w:tmpl w:val="29E6D6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E7C7B7F"/>
    <w:multiLevelType w:val="hybridMultilevel"/>
    <w:tmpl w:val="36409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EB46C24"/>
    <w:multiLevelType w:val="hybridMultilevel"/>
    <w:tmpl w:val="77C89B48"/>
    <w:lvl w:ilvl="0" w:tplc="A6127F9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EE65F4D"/>
    <w:multiLevelType w:val="hybridMultilevel"/>
    <w:tmpl w:val="1314296A"/>
    <w:lvl w:ilvl="0" w:tplc="DE4CCC8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0184061"/>
    <w:multiLevelType w:val="hybridMultilevel"/>
    <w:tmpl w:val="2F6C93EC"/>
    <w:lvl w:ilvl="0" w:tplc="D0364982">
      <w:start w:val="1"/>
      <w:numFmt w:val="bullet"/>
      <w:lvlText w:val="̶"/>
      <w:lvlJc w:val="left"/>
      <w:pPr>
        <w:ind w:left="720" w:hanging="360"/>
      </w:pPr>
      <w:rPr>
        <w:rFonts w:ascii="Times New Roman" w:hAnsi="Times New Roman" w:cs="Times New Roman"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39EE11A3"/>
    <w:multiLevelType w:val="hybridMultilevel"/>
    <w:tmpl w:val="55AC29D0"/>
    <w:lvl w:ilvl="0" w:tplc="784A250E">
      <w:start w:val="1"/>
      <w:numFmt w:val="bullet"/>
      <w:lvlText w:val=""/>
      <w:lvlJc w:val="left"/>
      <w:pPr>
        <w:ind w:left="135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05675C2"/>
    <w:multiLevelType w:val="hybridMultilevel"/>
    <w:tmpl w:val="D5105D3E"/>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nsid w:val="422B3A48"/>
    <w:multiLevelType w:val="hybridMultilevel"/>
    <w:tmpl w:val="FD72A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A755CCB"/>
    <w:multiLevelType w:val="hybridMultilevel"/>
    <w:tmpl w:val="54B89D44"/>
    <w:lvl w:ilvl="0" w:tplc="E228B4D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F3A4EDD"/>
    <w:multiLevelType w:val="hybridMultilevel"/>
    <w:tmpl w:val="51AC9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4A17BF"/>
    <w:multiLevelType w:val="hybridMultilevel"/>
    <w:tmpl w:val="73528D9E"/>
    <w:lvl w:ilvl="0" w:tplc="04090001">
      <w:start w:val="1"/>
      <w:numFmt w:val="bullet"/>
      <w:lvlText w:val=""/>
      <w:lvlJc w:val="left"/>
      <w:pPr>
        <w:ind w:left="1637" w:hanging="360"/>
      </w:pPr>
      <w:rPr>
        <w:rFonts w:ascii="Symbol" w:hAnsi="Symbol" w:hint="default"/>
      </w:rPr>
    </w:lvl>
    <w:lvl w:ilvl="1" w:tplc="04090003">
      <w:start w:val="1"/>
      <w:numFmt w:val="bullet"/>
      <w:lvlText w:val="o"/>
      <w:lvlJc w:val="left"/>
      <w:pPr>
        <w:ind w:left="2357" w:hanging="360"/>
      </w:pPr>
      <w:rPr>
        <w:rFonts w:ascii="Courier New" w:hAnsi="Courier New" w:cs="Courier New" w:hint="default"/>
      </w:rPr>
    </w:lvl>
    <w:lvl w:ilvl="2" w:tplc="04090005">
      <w:start w:val="1"/>
      <w:numFmt w:val="bullet"/>
      <w:lvlText w:val=""/>
      <w:lvlJc w:val="left"/>
      <w:pPr>
        <w:ind w:left="3077" w:hanging="360"/>
      </w:pPr>
      <w:rPr>
        <w:rFonts w:ascii="Wingdings" w:hAnsi="Wingdings" w:hint="default"/>
      </w:rPr>
    </w:lvl>
    <w:lvl w:ilvl="3" w:tplc="04090001">
      <w:start w:val="1"/>
      <w:numFmt w:val="bullet"/>
      <w:lvlText w:val=""/>
      <w:lvlJc w:val="left"/>
      <w:pPr>
        <w:ind w:left="3797" w:hanging="360"/>
      </w:pPr>
      <w:rPr>
        <w:rFonts w:ascii="Symbol" w:hAnsi="Symbol" w:hint="default"/>
      </w:rPr>
    </w:lvl>
    <w:lvl w:ilvl="4" w:tplc="04090003">
      <w:start w:val="1"/>
      <w:numFmt w:val="bullet"/>
      <w:lvlText w:val="o"/>
      <w:lvlJc w:val="left"/>
      <w:pPr>
        <w:ind w:left="4517" w:hanging="360"/>
      </w:pPr>
      <w:rPr>
        <w:rFonts w:ascii="Courier New" w:hAnsi="Courier New" w:cs="Courier New" w:hint="default"/>
      </w:rPr>
    </w:lvl>
    <w:lvl w:ilvl="5" w:tplc="04090005">
      <w:start w:val="1"/>
      <w:numFmt w:val="bullet"/>
      <w:lvlText w:val=""/>
      <w:lvlJc w:val="left"/>
      <w:pPr>
        <w:ind w:left="5237" w:hanging="360"/>
      </w:pPr>
      <w:rPr>
        <w:rFonts w:ascii="Wingdings" w:hAnsi="Wingdings" w:hint="default"/>
      </w:rPr>
    </w:lvl>
    <w:lvl w:ilvl="6" w:tplc="04090001">
      <w:start w:val="1"/>
      <w:numFmt w:val="bullet"/>
      <w:lvlText w:val=""/>
      <w:lvlJc w:val="left"/>
      <w:pPr>
        <w:ind w:left="5957" w:hanging="360"/>
      </w:pPr>
      <w:rPr>
        <w:rFonts w:ascii="Symbol" w:hAnsi="Symbol" w:hint="default"/>
      </w:rPr>
    </w:lvl>
    <w:lvl w:ilvl="7" w:tplc="04090003">
      <w:start w:val="1"/>
      <w:numFmt w:val="bullet"/>
      <w:lvlText w:val="o"/>
      <w:lvlJc w:val="left"/>
      <w:pPr>
        <w:ind w:left="6677" w:hanging="360"/>
      </w:pPr>
      <w:rPr>
        <w:rFonts w:ascii="Courier New" w:hAnsi="Courier New" w:cs="Courier New" w:hint="default"/>
      </w:rPr>
    </w:lvl>
    <w:lvl w:ilvl="8" w:tplc="04090005">
      <w:start w:val="1"/>
      <w:numFmt w:val="bullet"/>
      <w:lvlText w:val=""/>
      <w:lvlJc w:val="left"/>
      <w:pPr>
        <w:ind w:left="7397" w:hanging="360"/>
      </w:pPr>
      <w:rPr>
        <w:rFonts w:ascii="Wingdings" w:hAnsi="Wingdings" w:hint="default"/>
      </w:rPr>
    </w:lvl>
  </w:abstractNum>
  <w:abstractNum w:abstractNumId="28">
    <w:nsid w:val="75DA6C1F"/>
    <w:multiLevelType w:val="hybridMultilevel"/>
    <w:tmpl w:val="778814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8"/>
  </w:num>
  <w:num w:numId="13">
    <w:abstractNumId w:val="12"/>
  </w:num>
  <w:num w:numId="14">
    <w:abstractNumId w:val="24"/>
  </w:num>
  <w:num w:numId="15">
    <w:abstractNumId w:val="0"/>
    <w:lvlOverride w:ilvl="0">
      <w:lvl w:ilvl="0">
        <w:numFmt w:val="bullet"/>
        <w:lvlText w:val="-"/>
        <w:legacy w:legacy="1" w:legacySpace="0" w:legacyIndent="360"/>
        <w:lvlJc w:val="left"/>
        <w:pPr>
          <w:ind w:left="360" w:hanging="360"/>
        </w:pPr>
      </w:lvl>
    </w:lvlOverride>
  </w:num>
  <w:num w:numId="16">
    <w:abstractNumId w:val="27"/>
  </w:num>
  <w:num w:numId="17">
    <w:abstractNumId w:val="25"/>
  </w:num>
  <w:num w:numId="18">
    <w:abstractNumId w:val="23"/>
  </w:num>
  <w:num w:numId="19">
    <w:abstractNumId w:val="26"/>
  </w:num>
  <w:num w:numId="20">
    <w:abstractNumId w:val="14"/>
  </w:num>
  <w:num w:numId="21">
    <w:abstractNumId w:val="16"/>
  </w:num>
  <w:num w:numId="22">
    <w:abstractNumId w:val="21"/>
  </w:num>
  <w:num w:numId="23">
    <w:abstractNumId w:val="21"/>
  </w:num>
  <w:num w:numId="24">
    <w:abstractNumId w:val="18"/>
  </w:num>
  <w:num w:numId="25">
    <w:abstractNumId w:val="19"/>
  </w:num>
  <w:num w:numId="26">
    <w:abstractNumId w:val="15"/>
  </w:num>
  <w:num w:numId="27">
    <w:abstractNumId w:val="17"/>
  </w:num>
  <w:num w:numId="28">
    <w:abstractNumId w:val="13"/>
  </w:num>
  <w:num w:numId="29">
    <w:abstractNumId w:val="13"/>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283"/>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enu v:ext="edit" fillcolor="none [321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48"/>
    <w:rsid w:val="0000142A"/>
    <w:rsid w:val="00012BD2"/>
    <w:rsid w:val="00015AAB"/>
    <w:rsid w:val="00017876"/>
    <w:rsid w:val="00020442"/>
    <w:rsid w:val="00034037"/>
    <w:rsid w:val="0003733A"/>
    <w:rsid w:val="000433C2"/>
    <w:rsid w:val="0004481D"/>
    <w:rsid w:val="000500D0"/>
    <w:rsid w:val="000513A0"/>
    <w:rsid w:val="00057A93"/>
    <w:rsid w:val="00061659"/>
    <w:rsid w:val="000644AE"/>
    <w:rsid w:val="00066DB0"/>
    <w:rsid w:val="00070E67"/>
    <w:rsid w:val="0007122D"/>
    <w:rsid w:val="00071A75"/>
    <w:rsid w:val="00072DF4"/>
    <w:rsid w:val="000756CE"/>
    <w:rsid w:val="00080DF1"/>
    <w:rsid w:val="00086390"/>
    <w:rsid w:val="00095B85"/>
    <w:rsid w:val="000A61A1"/>
    <w:rsid w:val="000B0ED3"/>
    <w:rsid w:val="000B7452"/>
    <w:rsid w:val="000C1DEB"/>
    <w:rsid w:val="000D35F3"/>
    <w:rsid w:val="000D5884"/>
    <w:rsid w:val="000E101B"/>
    <w:rsid w:val="000E2F1E"/>
    <w:rsid w:val="000E3DC6"/>
    <w:rsid w:val="000F0F7D"/>
    <w:rsid w:val="000F1680"/>
    <w:rsid w:val="000F1A6C"/>
    <w:rsid w:val="000F76C7"/>
    <w:rsid w:val="00101662"/>
    <w:rsid w:val="001118B6"/>
    <w:rsid w:val="00112297"/>
    <w:rsid w:val="00115A1A"/>
    <w:rsid w:val="00115CF6"/>
    <w:rsid w:val="00126CF2"/>
    <w:rsid w:val="001326FB"/>
    <w:rsid w:val="00136038"/>
    <w:rsid w:val="00136E1C"/>
    <w:rsid w:val="00143700"/>
    <w:rsid w:val="001445AD"/>
    <w:rsid w:val="00154203"/>
    <w:rsid w:val="001606BA"/>
    <w:rsid w:val="00163C48"/>
    <w:rsid w:val="00172A68"/>
    <w:rsid w:val="00182669"/>
    <w:rsid w:val="00183B5A"/>
    <w:rsid w:val="0018429E"/>
    <w:rsid w:val="00185881"/>
    <w:rsid w:val="00193199"/>
    <w:rsid w:val="00195436"/>
    <w:rsid w:val="00197578"/>
    <w:rsid w:val="001A1281"/>
    <w:rsid w:val="001A1836"/>
    <w:rsid w:val="001A3912"/>
    <w:rsid w:val="001B682D"/>
    <w:rsid w:val="001C0370"/>
    <w:rsid w:val="001C13DF"/>
    <w:rsid w:val="001C61B4"/>
    <w:rsid w:val="001D699A"/>
    <w:rsid w:val="001E5040"/>
    <w:rsid w:val="001E56BE"/>
    <w:rsid w:val="001E6142"/>
    <w:rsid w:val="001E7EF4"/>
    <w:rsid w:val="001F339A"/>
    <w:rsid w:val="002000DC"/>
    <w:rsid w:val="00214B02"/>
    <w:rsid w:val="00214D50"/>
    <w:rsid w:val="0021774D"/>
    <w:rsid w:val="002177EF"/>
    <w:rsid w:val="00217C4E"/>
    <w:rsid w:val="0022062A"/>
    <w:rsid w:val="00227AF0"/>
    <w:rsid w:val="002407CB"/>
    <w:rsid w:val="00241479"/>
    <w:rsid w:val="00251490"/>
    <w:rsid w:val="00252F74"/>
    <w:rsid w:val="0025380C"/>
    <w:rsid w:val="00253D23"/>
    <w:rsid w:val="00263F6F"/>
    <w:rsid w:val="00266B4B"/>
    <w:rsid w:val="002776C0"/>
    <w:rsid w:val="002808EA"/>
    <w:rsid w:val="00283382"/>
    <w:rsid w:val="00285F37"/>
    <w:rsid w:val="00287A7D"/>
    <w:rsid w:val="002979A6"/>
    <w:rsid w:val="002A202D"/>
    <w:rsid w:val="002A2303"/>
    <w:rsid w:val="002A4C83"/>
    <w:rsid w:val="002B61F9"/>
    <w:rsid w:val="002B675F"/>
    <w:rsid w:val="002D02C3"/>
    <w:rsid w:val="002D3AC1"/>
    <w:rsid w:val="002E3E3A"/>
    <w:rsid w:val="002F0206"/>
    <w:rsid w:val="002F4672"/>
    <w:rsid w:val="002F4C3E"/>
    <w:rsid w:val="002F7D6F"/>
    <w:rsid w:val="00300166"/>
    <w:rsid w:val="0030204A"/>
    <w:rsid w:val="00311FFF"/>
    <w:rsid w:val="0031390F"/>
    <w:rsid w:val="003311AB"/>
    <w:rsid w:val="00332E59"/>
    <w:rsid w:val="00335415"/>
    <w:rsid w:val="0034577F"/>
    <w:rsid w:val="00353213"/>
    <w:rsid w:val="00356A28"/>
    <w:rsid w:val="003575AF"/>
    <w:rsid w:val="00361E26"/>
    <w:rsid w:val="003635BF"/>
    <w:rsid w:val="003651E6"/>
    <w:rsid w:val="00376DC9"/>
    <w:rsid w:val="003827A4"/>
    <w:rsid w:val="00383E5B"/>
    <w:rsid w:val="00384E94"/>
    <w:rsid w:val="003908A3"/>
    <w:rsid w:val="0039204D"/>
    <w:rsid w:val="003A17E5"/>
    <w:rsid w:val="003A3E25"/>
    <w:rsid w:val="003A49D2"/>
    <w:rsid w:val="003B10B5"/>
    <w:rsid w:val="003B2B9E"/>
    <w:rsid w:val="003B52DE"/>
    <w:rsid w:val="003C7529"/>
    <w:rsid w:val="003C787D"/>
    <w:rsid w:val="003D063F"/>
    <w:rsid w:val="003D6003"/>
    <w:rsid w:val="003E175C"/>
    <w:rsid w:val="003E6BB1"/>
    <w:rsid w:val="00401EE1"/>
    <w:rsid w:val="00405CCE"/>
    <w:rsid w:val="004064BC"/>
    <w:rsid w:val="004066F0"/>
    <w:rsid w:val="004149AF"/>
    <w:rsid w:val="004245EC"/>
    <w:rsid w:val="00425024"/>
    <w:rsid w:val="004273A9"/>
    <w:rsid w:val="00430B2A"/>
    <w:rsid w:val="004314CF"/>
    <w:rsid w:val="00431B48"/>
    <w:rsid w:val="0043367E"/>
    <w:rsid w:val="00445E6A"/>
    <w:rsid w:val="004460C6"/>
    <w:rsid w:val="00451FD7"/>
    <w:rsid w:val="00473EC3"/>
    <w:rsid w:val="00474157"/>
    <w:rsid w:val="004763F3"/>
    <w:rsid w:val="00482219"/>
    <w:rsid w:val="00482591"/>
    <w:rsid w:val="00485E36"/>
    <w:rsid w:val="00491A78"/>
    <w:rsid w:val="004924B6"/>
    <w:rsid w:val="00493F62"/>
    <w:rsid w:val="00496985"/>
    <w:rsid w:val="00497AC3"/>
    <w:rsid w:val="004A39CB"/>
    <w:rsid w:val="004A407B"/>
    <w:rsid w:val="004A414C"/>
    <w:rsid w:val="004A76B3"/>
    <w:rsid w:val="004A7B01"/>
    <w:rsid w:val="004B015F"/>
    <w:rsid w:val="004B473E"/>
    <w:rsid w:val="004C0B3D"/>
    <w:rsid w:val="004C6741"/>
    <w:rsid w:val="004D27EC"/>
    <w:rsid w:val="004D3F14"/>
    <w:rsid w:val="004D7995"/>
    <w:rsid w:val="004D7A22"/>
    <w:rsid w:val="004E135B"/>
    <w:rsid w:val="004E25CA"/>
    <w:rsid w:val="004E43BF"/>
    <w:rsid w:val="004F20DE"/>
    <w:rsid w:val="004F4315"/>
    <w:rsid w:val="004F789C"/>
    <w:rsid w:val="004F7E8A"/>
    <w:rsid w:val="00503812"/>
    <w:rsid w:val="00503B15"/>
    <w:rsid w:val="005142ED"/>
    <w:rsid w:val="005403FB"/>
    <w:rsid w:val="00556321"/>
    <w:rsid w:val="00562C7B"/>
    <w:rsid w:val="005640C4"/>
    <w:rsid w:val="005669B0"/>
    <w:rsid w:val="00574D7B"/>
    <w:rsid w:val="00583A0C"/>
    <w:rsid w:val="00593D18"/>
    <w:rsid w:val="00595E0B"/>
    <w:rsid w:val="005A0669"/>
    <w:rsid w:val="005A4476"/>
    <w:rsid w:val="005B6D3A"/>
    <w:rsid w:val="005B7180"/>
    <w:rsid w:val="005C2350"/>
    <w:rsid w:val="005C24ED"/>
    <w:rsid w:val="005C3F7B"/>
    <w:rsid w:val="005E61C6"/>
    <w:rsid w:val="005E685D"/>
    <w:rsid w:val="005F2AFC"/>
    <w:rsid w:val="005F6EA8"/>
    <w:rsid w:val="006013A4"/>
    <w:rsid w:val="00616390"/>
    <w:rsid w:val="0062031E"/>
    <w:rsid w:val="006222BB"/>
    <w:rsid w:val="00623C95"/>
    <w:rsid w:val="006240A0"/>
    <w:rsid w:val="0063194C"/>
    <w:rsid w:val="0063270D"/>
    <w:rsid w:val="0063376C"/>
    <w:rsid w:val="006366B2"/>
    <w:rsid w:val="006367FA"/>
    <w:rsid w:val="00643793"/>
    <w:rsid w:val="00646C3D"/>
    <w:rsid w:val="00650B8C"/>
    <w:rsid w:val="0065129B"/>
    <w:rsid w:val="00653A9C"/>
    <w:rsid w:val="00655508"/>
    <w:rsid w:val="006573B6"/>
    <w:rsid w:val="00664BE7"/>
    <w:rsid w:val="00664F2A"/>
    <w:rsid w:val="00665B41"/>
    <w:rsid w:val="00666156"/>
    <w:rsid w:val="0066760E"/>
    <w:rsid w:val="006704B0"/>
    <w:rsid w:val="00681FD0"/>
    <w:rsid w:val="006825D7"/>
    <w:rsid w:val="00685CDC"/>
    <w:rsid w:val="00691042"/>
    <w:rsid w:val="00691935"/>
    <w:rsid w:val="006A4F0D"/>
    <w:rsid w:val="006A7798"/>
    <w:rsid w:val="006B0793"/>
    <w:rsid w:val="006B52C4"/>
    <w:rsid w:val="006B57E8"/>
    <w:rsid w:val="006C5E56"/>
    <w:rsid w:val="006D089D"/>
    <w:rsid w:val="006D36AD"/>
    <w:rsid w:val="006D57BD"/>
    <w:rsid w:val="006E652D"/>
    <w:rsid w:val="006E7143"/>
    <w:rsid w:val="006F3D3F"/>
    <w:rsid w:val="006F45C8"/>
    <w:rsid w:val="007135BA"/>
    <w:rsid w:val="00714303"/>
    <w:rsid w:val="007210D6"/>
    <w:rsid w:val="007274FA"/>
    <w:rsid w:val="00742E9C"/>
    <w:rsid w:val="00756903"/>
    <w:rsid w:val="00757960"/>
    <w:rsid w:val="0077112B"/>
    <w:rsid w:val="00771BA1"/>
    <w:rsid w:val="00775AA1"/>
    <w:rsid w:val="0078236A"/>
    <w:rsid w:val="00792A1F"/>
    <w:rsid w:val="00794F74"/>
    <w:rsid w:val="00796140"/>
    <w:rsid w:val="007A22C5"/>
    <w:rsid w:val="007A377C"/>
    <w:rsid w:val="007A7A16"/>
    <w:rsid w:val="007B57C9"/>
    <w:rsid w:val="007B5D6B"/>
    <w:rsid w:val="007C0242"/>
    <w:rsid w:val="007C02E5"/>
    <w:rsid w:val="007C1B31"/>
    <w:rsid w:val="007C697C"/>
    <w:rsid w:val="007D1F62"/>
    <w:rsid w:val="007D61B0"/>
    <w:rsid w:val="007D653C"/>
    <w:rsid w:val="007D6EE1"/>
    <w:rsid w:val="007E3B17"/>
    <w:rsid w:val="007E4078"/>
    <w:rsid w:val="007F1AB4"/>
    <w:rsid w:val="007F7534"/>
    <w:rsid w:val="00805FC0"/>
    <w:rsid w:val="00807362"/>
    <w:rsid w:val="0081159C"/>
    <w:rsid w:val="008149F9"/>
    <w:rsid w:val="00815F52"/>
    <w:rsid w:val="00817280"/>
    <w:rsid w:val="00826226"/>
    <w:rsid w:val="008373C4"/>
    <w:rsid w:val="00842145"/>
    <w:rsid w:val="0085218B"/>
    <w:rsid w:val="00853135"/>
    <w:rsid w:val="00861427"/>
    <w:rsid w:val="00863358"/>
    <w:rsid w:val="00863DE9"/>
    <w:rsid w:val="00871764"/>
    <w:rsid w:val="008750AC"/>
    <w:rsid w:val="00877709"/>
    <w:rsid w:val="008803DB"/>
    <w:rsid w:val="00880EAF"/>
    <w:rsid w:val="00883E51"/>
    <w:rsid w:val="008843CE"/>
    <w:rsid w:val="0088659B"/>
    <w:rsid w:val="00890BC3"/>
    <w:rsid w:val="0089211E"/>
    <w:rsid w:val="008949B3"/>
    <w:rsid w:val="00895195"/>
    <w:rsid w:val="00895405"/>
    <w:rsid w:val="00897B74"/>
    <w:rsid w:val="008A45D5"/>
    <w:rsid w:val="008A7394"/>
    <w:rsid w:val="008A769C"/>
    <w:rsid w:val="008B14DD"/>
    <w:rsid w:val="008B63BB"/>
    <w:rsid w:val="008C0BAC"/>
    <w:rsid w:val="008C38ED"/>
    <w:rsid w:val="008C39A0"/>
    <w:rsid w:val="008C5A94"/>
    <w:rsid w:val="008E495B"/>
    <w:rsid w:val="008F39C4"/>
    <w:rsid w:val="008F4AC6"/>
    <w:rsid w:val="00907E21"/>
    <w:rsid w:val="00914B92"/>
    <w:rsid w:val="009166AE"/>
    <w:rsid w:val="00917E1B"/>
    <w:rsid w:val="00923AB4"/>
    <w:rsid w:val="00924105"/>
    <w:rsid w:val="009305D6"/>
    <w:rsid w:val="0093614A"/>
    <w:rsid w:val="00945911"/>
    <w:rsid w:val="0094689A"/>
    <w:rsid w:val="0094756A"/>
    <w:rsid w:val="009536E0"/>
    <w:rsid w:val="00956955"/>
    <w:rsid w:val="00965D2A"/>
    <w:rsid w:val="00967BA2"/>
    <w:rsid w:val="00967E04"/>
    <w:rsid w:val="00970E12"/>
    <w:rsid w:val="00985B41"/>
    <w:rsid w:val="00991145"/>
    <w:rsid w:val="00991BA4"/>
    <w:rsid w:val="00995F09"/>
    <w:rsid w:val="009A287E"/>
    <w:rsid w:val="009A4E69"/>
    <w:rsid w:val="009A616A"/>
    <w:rsid w:val="009A6C69"/>
    <w:rsid w:val="009B3157"/>
    <w:rsid w:val="009B463D"/>
    <w:rsid w:val="009B518F"/>
    <w:rsid w:val="009C3A35"/>
    <w:rsid w:val="009C44DA"/>
    <w:rsid w:val="009D184B"/>
    <w:rsid w:val="009D5E72"/>
    <w:rsid w:val="009F297E"/>
    <w:rsid w:val="009F4F7B"/>
    <w:rsid w:val="00A04F37"/>
    <w:rsid w:val="00A07E37"/>
    <w:rsid w:val="00A12C7A"/>
    <w:rsid w:val="00A2362C"/>
    <w:rsid w:val="00A26959"/>
    <w:rsid w:val="00A34482"/>
    <w:rsid w:val="00A34848"/>
    <w:rsid w:val="00A34E5F"/>
    <w:rsid w:val="00A403E2"/>
    <w:rsid w:val="00A47778"/>
    <w:rsid w:val="00A51257"/>
    <w:rsid w:val="00A62FED"/>
    <w:rsid w:val="00A63042"/>
    <w:rsid w:val="00A63100"/>
    <w:rsid w:val="00A67D78"/>
    <w:rsid w:val="00A7278D"/>
    <w:rsid w:val="00A81557"/>
    <w:rsid w:val="00A91D3F"/>
    <w:rsid w:val="00A9210A"/>
    <w:rsid w:val="00A95D17"/>
    <w:rsid w:val="00AA1063"/>
    <w:rsid w:val="00AB2C3E"/>
    <w:rsid w:val="00AC6D4B"/>
    <w:rsid w:val="00AD0645"/>
    <w:rsid w:val="00AE008D"/>
    <w:rsid w:val="00AF40AA"/>
    <w:rsid w:val="00B1352A"/>
    <w:rsid w:val="00B161BC"/>
    <w:rsid w:val="00B17A46"/>
    <w:rsid w:val="00B247E4"/>
    <w:rsid w:val="00B25732"/>
    <w:rsid w:val="00B31354"/>
    <w:rsid w:val="00B47C2A"/>
    <w:rsid w:val="00B507D4"/>
    <w:rsid w:val="00B54EF4"/>
    <w:rsid w:val="00B562D9"/>
    <w:rsid w:val="00B624E4"/>
    <w:rsid w:val="00B6510E"/>
    <w:rsid w:val="00B67088"/>
    <w:rsid w:val="00B71ED0"/>
    <w:rsid w:val="00B722A2"/>
    <w:rsid w:val="00B7529C"/>
    <w:rsid w:val="00B870AB"/>
    <w:rsid w:val="00BA1BBA"/>
    <w:rsid w:val="00BA2EF6"/>
    <w:rsid w:val="00BA2F32"/>
    <w:rsid w:val="00BA5E69"/>
    <w:rsid w:val="00BA7FE6"/>
    <w:rsid w:val="00BB0D38"/>
    <w:rsid w:val="00BB28F2"/>
    <w:rsid w:val="00BC0F20"/>
    <w:rsid w:val="00BC10F9"/>
    <w:rsid w:val="00BD06BD"/>
    <w:rsid w:val="00BD58E4"/>
    <w:rsid w:val="00BD624E"/>
    <w:rsid w:val="00BF4FEF"/>
    <w:rsid w:val="00BF5D68"/>
    <w:rsid w:val="00BF60AC"/>
    <w:rsid w:val="00C200CB"/>
    <w:rsid w:val="00C213A1"/>
    <w:rsid w:val="00C219DB"/>
    <w:rsid w:val="00C2714B"/>
    <w:rsid w:val="00C3598B"/>
    <w:rsid w:val="00C518C4"/>
    <w:rsid w:val="00C529CD"/>
    <w:rsid w:val="00C626C7"/>
    <w:rsid w:val="00C63AF0"/>
    <w:rsid w:val="00C65282"/>
    <w:rsid w:val="00C73043"/>
    <w:rsid w:val="00C74231"/>
    <w:rsid w:val="00C754DC"/>
    <w:rsid w:val="00C80363"/>
    <w:rsid w:val="00C84892"/>
    <w:rsid w:val="00C92E6B"/>
    <w:rsid w:val="00C93926"/>
    <w:rsid w:val="00C95227"/>
    <w:rsid w:val="00CA1A72"/>
    <w:rsid w:val="00CA4DA7"/>
    <w:rsid w:val="00CB3327"/>
    <w:rsid w:val="00CB5D2E"/>
    <w:rsid w:val="00CC7B68"/>
    <w:rsid w:val="00CE2DAC"/>
    <w:rsid w:val="00CE335C"/>
    <w:rsid w:val="00CE4A4F"/>
    <w:rsid w:val="00CF55CC"/>
    <w:rsid w:val="00D00653"/>
    <w:rsid w:val="00D2045F"/>
    <w:rsid w:val="00D21FDF"/>
    <w:rsid w:val="00D32AEA"/>
    <w:rsid w:val="00D33E8F"/>
    <w:rsid w:val="00D40904"/>
    <w:rsid w:val="00D424D4"/>
    <w:rsid w:val="00D44870"/>
    <w:rsid w:val="00D44A59"/>
    <w:rsid w:val="00D5357B"/>
    <w:rsid w:val="00D60922"/>
    <w:rsid w:val="00D60A97"/>
    <w:rsid w:val="00D60FD8"/>
    <w:rsid w:val="00D648B9"/>
    <w:rsid w:val="00D6719D"/>
    <w:rsid w:val="00D72A06"/>
    <w:rsid w:val="00D73E0B"/>
    <w:rsid w:val="00D81AF6"/>
    <w:rsid w:val="00D85F2C"/>
    <w:rsid w:val="00D97D20"/>
    <w:rsid w:val="00DA249C"/>
    <w:rsid w:val="00DB1CB4"/>
    <w:rsid w:val="00DB4964"/>
    <w:rsid w:val="00DC5578"/>
    <w:rsid w:val="00DD1A27"/>
    <w:rsid w:val="00DD5C23"/>
    <w:rsid w:val="00DD738F"/>
    <w:rsid w:val="00DE1A9D"/>
    <w:rsid w:val="00DE2FE2"/>
    <w:rsid w:val="00DF0F5D"/>
    <w:rsid w:val="00DF123D"/>
    <w:rsid w:val="00DF1342"/>
    <w:rsid w:val="00DF2512"/>
    <w:rsid w:val="00DF2CF2"/>
    <w:rsid w:val="00DF3571"/>
    <w:rsid w:val="00E041A1"/>
    <w:rsid w:val="00E136E6"/>
    <w:rsid w:val="00E17CB9"/>
    <w:rsid w:val="00E207BB"/>
    <w:rsid w:val="00E32CD9"/>
    <w:rsid w:val="00E3543E"/>
    <w:rsid w:val="00E40B90"/>
    <w:rsid w:val="00E41C60"/>
    <w:rsid w:val="00E44E6B"/>
    <w:rsid w:val="00E46A3F"/>
    <w:rsid w:val="00E71DC4"/>
    <w:rsid w:val="00E759F5"/>
    <w:rsid w:val="00E7649B"/>
    <w:rsid w:val="00E8457E"/>
    <w:rsid w:val="00E8717B"/>
    <w:rsid w:val="00E871EC"/>
    <w:rsid w:val="00E930A3"/>
    <w:rsid w:val="00EA6674"/>
    <w:rsid w:val="00EB2E87"/>
    <w:rsid w:val="00EB344E"/>
    <w:rsid w:val="00EB57D7"/>
    <w:rsid w:val="00EB6292"/>
    <w:rsid w:val="00EC12E6"/>
    <w:rsid w:val="00EC5D08"/>
    <w:rsid w:val="00EC5D1C"/>
    <w:rsid w:val="00EC6523"/>
    <w:rsid w:val="00EC6E40"/>
    <w:rsid w:val="00EE04D4"/>
    <w:rsid w:val="00EE1F5B"/>
    <w:rsid w:val="00EE7C97"/>
    <w:rsid w:val="00F063AB"/>
    <w:rsid w:val="00F157A7"/>
    <w:rsid w:val="00F24C5F"/>
    <w:rsid w:val="00F310E4"/>
    <w:rsid w:val="00F3330A"/>
    <w:rsid w:val="00F335AE"/>
    <w:rsid w:val="00F368D1"/>
    <w:rsid w:val="00F36AD5"/>
    <w:rsid w:val="00F36B69"/>
    <w:rsid w:val="00F434CC"/>
    <w:rsid w:val="00F654AE"/>
    <w:rsid w:val="00F670ED"/>
    <w:rsid w:val="00F72B32"/>
    <w:rsid w:val="00F772E8"/>
    <w:rsid w:val="00F8041A"/>
    <w:rsid w:val="00F81AFA"/>
    <w:rsid w:val="00F92127"/>
    <w:rsid w:val="00F921A5"/>
    <w:rsid w:val="00F94102"/>
    <w:rsid w:val="00F94C0B"/>
    <w:rsid w:val="00F94E16"/>
    <w:rsid w:val="00F9712F"/>
    <w:rsid w:val="00FA01B6"/>
    <w:rsid w:val="00FA5A9A"/>
    <w:rsid w:val="00FB12AD"/>
    <w:rsid w:val="00FB6A85"/>
    <w:rsid w:val="00FD7A47"/>
    <w:rsid w:val="00FE4D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D08"/>
    <w:pPr>
      <w:tabs>
        <w:tab w:val="left" w:pos="567"/>
      </w:tabs>
      <w:suppressAutoHyphens/>
      <w:spacing w:line="260" w:lineRule="exact"/>
    </w:pPr>
    <w:rPr>
      <w:rFonts w:eastAsia="SimSun" w:cs="Mangal"/>
      <w:kern w:val="1"/>
      <w:sz w:val="22"/>
      <w:szCs w:val="24"/>
      <w:lang w:val="en-GB" w:eastAsia="hi-IN" w:bidi="hi-IN"/>
    </w:rPr>
  </w:style>
  <w:style w:type="paragraph" w:styleId="Nadpis1">
    <w:name w:val="heading 1"/>
    <w:basedOn w:val="Normlny"/>
    <w:next w:val="Zkladntext"/>
    <w:qFormat/>
    <w:rsid w:val="00EC5D08"/>
    <w:pPr>
      <w:spacing w:before="240" w:after="120"/>
      <w:ind w:left="357" w:hanging="357"/>
      <w:outlineLvl w:val="0"/>
    </w:pPr>
    <w:rPr>
      <w:rFonts w:ascii="Cambria" w:hAnsi="Cambria"/>
      <w:b/>
      <w:bCs/>
      <w:sz w:val="32"/>
      <w:szCs w:val="32"/>
    </w:rPr>
  </w:style>
  <w:style w:type="paragraph" w:styleId="Nadpis2">
    <w:name w:val="heading 2"/>
    <w:basedOn w:val="Normlny"/>
    <w:next w:val="Zkladntext"/>
    <w:qFormat/>
    <w:rsid w:val="00EC5D08"/>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Zkladntext"/>
    <w:qFormat/>
    <w:rsid w:val="00EC5D08"/>
    <w:pPr>
      <w:keepNext/>
      <w:keepLines/>
      <w:numPr>
        <w:ilvl w:val="2"/>
        <w:numId w:val="1"/>
      </w:numPr>
      <w:spacing w:before="120" w:after="80"/>
      <w:outlineLvl w:val="2"/>
    </w:pPr>
    <w:rPr>
      <w:rFonts w:ascii="Cambria" w:hAnsi="Cambria"/>
      <w:b/>
      <w:bCs/>
      <w:sz w:val="26"/>
      <w:szCs w:val="26"/>
    </w:rPr>
  </w:style>
  <w:style w:type="paragraph" w:styleId="Nadpis4">
    <w:name w:val="heading 4"/>
    <w:basedOn w:val="Normlny"/>
    <w:next w:val="Zkladntext"/>
    <w:qFormat/>
    <w:rsid w:val="00EC5D08"/>
    <w:pPr>
      <w:keepNext/>
      <w:numPr>
        <w:ilvl w:val="3"/>
        <w:numId w:val="1"/>
      </w:numPr>
      <w:jc w:val="both"/>
      <w:outlineLvl w:val="3"/>
    </w:pPr>
    <w:rPr>
      <w:rFonts w:ascii="Calibri" w:hAnsi="Calibri"/>
      <w:b/>
      <w:bCs/>
      <w:sz w:val="28"/>
      <w:szCs w:val="28"/>
    </w:rPr>
  </w:style>
  <w:style w:type="paragraph" w:styleId="Nadpis5">
    <w:name w:val="heading 5"/>
    <w:basedOn w:val="Normlny"/>
    <w:next w:val="Zkladntext"/>
    <w:qFormat/>
    <w:rsid w:val="00EC5D08"/>
    <w:pPr>
      <w:keepNext/>
      <w:numPr>
        <w:ilvl w:val="4"/>
        <w:numId w:val="1"/>
      </w:numPr>
      <w:jc w:val="both"/>
      <w:outlineLvl w:val="4"/>
    </w:pPr>
    <w:rPr>
      <w:rFonts w:ascii="Calibri" w:hAnsi="Calibri"/>
      <w:b/>
      <w:bCs/>
      <w:i/>
      <w:iCs/>
      <w:sz w:val="26"/>
      <w:szCs w:val="26"/>
    </w:rPr>
  </w:style>
  <w:style w:type="paragraph" w:styleId="Nadpis6">
    <w:name w:val="heading 6"/>
    <w:basedOn w:val="Normlny"/>
    <w:next w:val="Zkladntext"/>
    <w:qFormat/>
    <w:rsid w:val="00EC5D08"/>
    <w:pPr>
      <w:keepNext/>
      <w:numPr>
        <w:ilvl w:val="5"/>
        <w:numId w:val="1"/>
      </w:numPr>
      <w:tabs>
        <w:tab w:val="clear" w:pos="567"/>
        <w:tab w:val="left" w:pos="-720"/>
        <w:tab w:val="left" w:pos="4536"/>
      </w:tabs>
      <w:outlineLvl w:val="5"/>
    </w:pPr>
    <w:rPr>
      <w:rFonts w:ascii="Calibri" w:hAnsi="Calibri"/>
      <w:b/>
      <w:bCs/>
      <w:sz w:val="20"/>
    </w:rPr>
  </w:style>
  <w:style w:type="paragraph" w:styleId="Nadpis7">
    <w:name w:val="heading 7"/>
    <w:basedOn w:val="Normlny"/>
    <w:next w:val="Zkladntext"/>
    <w:qFormat/>
    <w:rsid w:val="00EC5D08"/>
    <w:pPr>
      <w:keepNext/>
      <w:numPr>
        <w:ilvl w:val="6"/>
        <w:numId w:val="1"/>
      </w:numPr>
      <w:tabs>
        <w:tab w:val="clear" w:pos="567"/>
        <w:tab w:val="left" w:pos="-720"/>
        <w:tab w:val="left" w:pos="4536"/>
      </w:tabs>
      <w:jc w:val="both"/>
      <w:outlineLvl w:val="6"/>
    </w:pPr>
    <w:rPr>
      <w:rFonts w:ascii="Calibri" w:hAnsi="Calibri"/>
      <w:sz w:val="24"/>
    </w:rPr>
  </w:style>
  <w:style w:type="paragraph" w:styleId="Nadpis8">
    <w:name w:val="heading 8"/>
    <w:basedOn w:val="Normlny"/>
    <w:next w:val="Zkladntext"/>
    <w:qFormat/>
    <w:rsid w:val="00EC5D08"/>
    <w:pPr>
      <w:keepNext/>
      <w:numPr>
        <w:ilvl w:val="7"/>
        <w:numId w:val="1"/>
      </w:numPr>
      <w:ind w:left="567" w:hanging="567"/>
      <w:jc w:val="both"/>
      <w:outlineLvl w:val="7"/>
    </w:pPr>
    <w:rPr>
      <w:rFonts w:ascii="Calibri" w:hAnsi="Calibri"/>
      <w:i/>
      <w:iCs/>
      <w:sz w:val="24"/>
    </w:rPr>
  </w:style>
  <w:style w:type="paragraph" w:styleId="Nadpis9">
    <w:name w:val="heading 9"/>
    <w:basedOn w:val="Normlny"/>
    <w:next w:val="Zkladntext"/>
    <w:qFormat/>
    <w:rsid w:val="00EC5D08"/>
    <w:pPr>
      <w:keepNext/>
      <w:numPr>
        <w:ilvl w:val="8"/>
        <w:numId w:val="1"/>
      </w:numPr>
      <w:jc w:val="both"/>
      <w:outlineLvl w:val="8"/>
    </w:pPr>
    <w:rPr>
      <w:rFonts w:ascii="Cambria" w:hAnsi="Cambria"/>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arpredefinitoparagrafo1">
    <w:name w:val="Car. predefinito paragrafo1"/>
    <w:rsid w:val="00EC5D08"/>
  </w:style>
  <w:style w:type="character" w:customStyle="1" w:styleId="Titolo1Carattere">
    <w:name w:val="Titolo 1 Carattere"/>
    <w:rsid w:val="00EC5D08"/>
    <w:rPr>
      <w:rFonts w:ascii="Cambria" w:eastAsia="Times New Roman" w:hAnsi="Cambria" w:cs="Times New Roman"/>
      <w:b/>
      <w:bCs/>
      <w:kern w:val="1"/>
      <w:sz w:val="32"/>
      <w:szCs w:val="32"/>
      <w:lang w:val="en-GB"/>
    </w:rPr>
  </w:style>
  <w:style w:type="character" w:customStyle="1" w:styleId="Titolo2Carattere">
    <w:name w:val="Titolo 2 Carattere"/>
    <w:rsid w:val="00EC5D08"/>
    <w:rPr>
      <w:rFonts w:ascii="Cambria" w:eastAsia="Times New Roman" w:hAnsi="Cambria" w:cs="Times New Roman"/>
      <w:b/>
      <w:bCs/>
      <w:i/>
      <w:iCs/>
      <w:sz w:val="28"/>
      <w:szCs w:val="28"/>
      <w:lang w:val="en-GB"/>
    </w:rPr>
  </w:style>
  <w:style w:type="character" w:customStyle="1" w:styleId="Titolo3Carattere">
    <w:name w:val="Titolo 3 Carattere"/>
    <w:rsid w:val="00EC5D08"/>
    <w:rPr>
      <w:rFonts w:ascii="Cambria" w:eastAsia="Times New Roman" w:hAnsi="Cambria" w:cs="Times New Roman"/>
      <w:b/>
      <w:bCs/>
      <w:sz w:val="26"/>
      <w:szCs w:val="26"/>
      <w:lang w:val="en-GB"/>
    </w:rPr>
  </w:style>
  <w:style w:type="character" w:customStyle="1" w:styleId="Titolo4Carattere">
    <w:name w:val="Titolo 4 Carattere"/>
    <w:rsid w:val="00EC5D08"/>
    <w:rPr>
      <w:rFonts w:ascii="Calibri" w:eastAsia="Times New Roman" w:hAnsi="Calibri" w:cs="Times New Roman"/>
      <w:b/>
      <w:bCs/>
      <w:sz w:val="28"/>
      <w:szCs w:val="28"/>
      <w:lang w:val="en-GB"/>
    </w:rPr>
  </w:style>
  <w:style w:type="character" w:customStyle="1" w:styleId="Titolo5Carattere">
    <w:name w:val="Titolo 5 Carattere"/>
    <w:rsid w:val="00EC5D08"/>
    <w:rPr>
      <w:rFonts w:ascii="Calibri" w:eastAsia="Times New Roman" w:hAnsi="Calibri" w:cs="Times New Roman"/>
      <w:b/>
      <w:bCs/>
      <w:i/>
      <w:iCs/>
      <w:sz w:val="26"/>
      <w:szCs w:val="26"/>
      <w:lang w:val="en-GB"/>
    </w:rPr>
  </w:style>
  <w:style w:type="character" w:customStyle="1" w:styleId="Titolo6Carattere">
    <w:name w:val="Titolo 6 Carattere"/>
    <w:rsid w:val="00EC5D08"/>
    <w:rPr>
      <w:rFonts w:ascii="Calibri" w:eastAsia="Times New Roman" w:hAnsi="Calibri" w:cs="Times New Roman"/>
      <w:b/>
      <w:bCs/>
      <w:lang w:val="en-GB"/>
    </w:rPr>
  </w:style>
  <w:style w:type="character" w:customStyle="1" w:styleId="Titolo7Carattere">
    <w:name w:val="Titolo 7 Carattere"/>
    <w:rsid w:val="00EC5D08"/>
    <w:rPr>
      <w:rFonts w:ascii="Calibri" w:eastAsia="Times New Roman" w:hAnsi="Calibri" w:cs="Times New Roman"/>
      <w:sz w:val="24"/>
      <w:szCs w:val="24"/>
      <w:lang w:val="en-GB"/>
    </w:rPr>
  </w:style>
  <w:style w:type="character" w:customStyle="1" w:styleId="Titolo8Carattere">
    <w:name w:val="Titolo 8 Carattere"/>
    <w:rsid w:val="00EC5D08"/>
    <w:rPr>
      <w:rFonts w:ascii="Calibri" w:eastAsia="Times New Roman" w:hAnsi="Calibri" w:cs="Times New Roman"/>
      <w:i/>
      <w:iCs/>
      <w:sz w:val="24"/>
      <w:szCs w:val="24"/>
      <w:lang w:val="en-GB"/>
    </w:rPr>
  </w:style>
  <w:style w:type="character" w:customStyle="1" w:styleId="Titolo9Carattere">
    <w:name w:val="Titolo 9 Carattere"/>
    <w:rsid w:val="00EC5D08"/>
    <w:rPr>
      <w:rFonts w:ascii="Cambria" w:eastAsia="Times New Roman" w:hAnsi="Cambria" w:cs="Times New Roman"/>
      <w:lang w:val="en-GB"/>
    </w:rPr>
  </w:style>
  <w:style w:type="character" w:customStyle="1" w:styleId="IntestazioneCarattere">
    <w:name w:val="Intestazione Carattere"/>
    <w:rsid w:val="00EC5D08"/>
    <w:rPr>
      <w:rFonts w:ascii="Helvetica" w:hAnsi="Helvetica"/>
      <w:lang w:val="en-GB"/>
    </w:rPr>
  </w:style>
  <w:style w:type="character" w:customStyle="1" w:styleId="PidipaginaCarattere">
    <w:name w:val="Piè di pagina Carattere"/>
    <w:rsid w:val="00EC5D08"/>
    <w:rPr>
      <w:szCs w:val="20"/>
      <w:lang w:val="en-GB"/>
    </w:rPr>
  </w:style>
  <w:style w:type="character" w:customStyle="1" w:styleId="Numeropagina1">
    <w:name w:val="Numero pagina1"/>
    <w:rsid w:val="00EC5D08"/>
    <w:rPr>
      <w:rFonts w:cs="Times New Roman"/>
    </w:rPr>
  </w:style>
  <w:style w:type="character" w:customStyle="1" w:styleId="RientrocorpodeltestoCarattere">
    <w:name w:val="Rientro corpo del testo Carattere"/>
    <w:rsid w:val="00EC5D08"/>
    <w:rPr>
      <w:szCs w:val="20"/>
      <w:lang w:val="en-GB"/>
    </w:rPr>
  </w:style>
  <w:style w:type="character" w:customStyle="1" w:styleId="Corpodeltesto3Carattere">
    <w:name w:val="Corpo del testo 3 Carattere"/>
    <w:rsid w:val="00EC5D08"/>
    <w:rPr>
      <w:sz w:val="16"/>
      <w:szCs w:val="16"/>
      <w:lang w:val="en-GB"/>
    </w:rPr>
  </w:style>
  <w:style w:type="character" w:customStyle="1" w:styleId="Rientrocorpodeltesto2Carattere">
    <w:name w:val="Rientro corpo del testo 2 Carattere"/>
    <w:rsid w:val="00EC5D08"/>
    <w:rPr>
      <w:szCs w:val="20"/>
      <w:lang w:val="en-GB"/>
    </w:rPr>
  </w:style>
  <w:style w:type="character" w:customStyle="1" w:styleId="CorpodeltestoCarattere">
    <w:name w:val="Corpo del testo Carattere"/>
    <w:rsid w:val="00EC5D08"/>
    <w:rPr>
      <w:szCs w:val="20"/>
      <w:lang w:val="en-GB"/>
    </w:rPr>
  </w:style>
  <w:style w:type="character" w:customStyle="1" w:styleId="Corpodeltesto2Carattere">
    <w:name w:val="Corpo del testo 2 Carattere"/>
    <w:rsid w:val="00EC5D08"/>
    <w:rPr>
      <w:szCs w:val="20"/>
      <w:lang w:val="en-GB"/>
    </w:rPr>
  </w:style>
  <w:style w:type="character" w:customStyle="1" w:styleId="Rimandocommento1">
    <w:name w:val="Rimando commento1"/>
    <w:rsid w:val="00EC5D08"/>
    <w:rPr>
      <w:rFonts w:cs="Times New Roman"/>
      <w:sz w:val="16"/>
      <w:szCs w:val="16"/>
    </w:rPr>
  </w:style>
  <w:style w:type="character" w:customStyle="1" w:styleId="TestocommentoCarattere">
    <w:name w:val="Testo commento Carattere"/>
    <w:uiPriority w:val="99"/>
    <w:rsid w:val="00EC5D08"/>
    <w:rPr>
      <w:rFonts w:cs="Times New Roman"/>
      <w:lang w:val="en-GB"/>
    </w:rPr>
  </w:style>
  <w:style w:type="character" w:customStyle="1" w:styleId="MappadocumentoCarattere">
    <w:name w:val="Mappa documento Carattere"/>
    <w:rsid w:val="00EC5D08"/>
    <w:rPr>
      <w:sz w:val="0"/>
      <w:szCs w:val="0"/>
      <w:lang w:val="en-GB"/>
    </w:rPr>
  </w:style>
  <w:style w:type="character" w:styleId="Hypertextovprepojenie">
    <w:name w:val="Hyperlink"/>
    <w:rsid w:val="00EC5D08"/>
    <w:rPr>
      <w:rFonts w:cs="Times New Roman"/>
      <w:color w:val="0000FF"/>
      <w:u w:val="single"/>
    </w:rPr>
  </w:style>
  <w:style w:type="character" w:customStyle="1" w:styleId="Rientrocorpodeltesto3Carattere">
    <w:name w:val="Rientro corpo del testo 3 Carattere"/>
    <w:rsid w:val="00EC5D08"/>
    <w:rPr>
      <w:sz w:val="16"/>
      <w:szCs w:val="16"/>
      <w:lang w:val="en-GB"/>
    </w:rPr>
  </w:style>
  <w:style w:type="character" w:customStyle="1" w:styleId="Collegamentovisitato1">
    <w:name w:val="Collegamento visitato1"/>
    <w:rsid w:val="00EC5D08"/>
    <w:rPr>
      <w:rFonts w:cs="Times New Roman"/>
      <w:color w:val="800080"/>
      <w:u w:val="single"/>
    </w:rPr>
  </w:style>
  <w:style w:type="character" w:customStyle="1" w:styleId="TestonotaapidipaginaCarattere">
    <w:name w:val="Testo nota a piè di pagina Carattere"/>
    <w:rsid w:val="00EC5D08"/>
    <w:rPr>
      <w:sz w:val="20"/>
      <w:szCs w:val="20"/>
      <w:lang w:val="en-GB"/>
    </w:rPr>
  </w:style>
  <w:style w:type="character" w:customStyle="1" w:styleId="Rimandonotaapidipagina1">
    <w:name w:val="Rimando nota a piè di pagina1"/>
    <w:rsid w:val="00EC5D08"/>
    <w:rPr>
      <w:rFonts w:cs="Times New Roman"/>
      <w:vertAlign w:val="superscript"/>
    </w:rPr>
  </w:style>
  <w:style w:type="character" w:customStyle="1" w:styleId="TestofumettoCarattere">
    <w:name w:val="Testo fumetto Carattere"/>
    <w:rsid w:val="00EC5D08"/>
    <w:rPr>
      <w:sz w:val="0"/>
      <w:szCs w:val="0"/>
      <w:lang w:val="en-GB"/>
    </w:rPr>
  </w:style>
  <w:style w:type="character" w:customStyle="1" w:styleId="SoggettocommentoCarattere">
    <w:name w:val="Soggetto commento Carattere"/>
    <w:rsid w:val="00EC5D08"/>
    <w:rPr>
      <w:rFonts w:cs="Times New Roman"/>
      <w:lang w:val="en-GB"/>
    </w:rPr>
  </w:style>
  <w:style w:type="character" w:customStyle="1" w:styleId="ListLabel1">
    <w:name w:val="ListLabel 1"/>
    <w:rsid w:val="00EC5D08"/>
    <w:rPr>
      <w:rFonts w:cs="Times New Roman"/>
    </w:rPr>
  </w:style>
  <w:style w:type="character" w:customStyle="1" w:styleId="ListLabel2">
    <w:name w:val="ListLabel 2"/>
    <w:rsid w:val="00EC5D08"/>
    <w:rPr>
      <w:rFonts w:cs="Times New Roman"/>
      <w:b/>
      <w:i w:val="0"/>
      <w:sz w:val="24"/>
    </w:rPr>
  </w:style>
  <w:style w:type="character" w:customStyle="1" w:styleId="ListLabel3">
    <w:name w:val="ListLabel 3"/>
    <w:rsid w:val="00EC5D08"/>
    <w:rPr>
      <w:sz w:val="16"/>
    </w:rPr>
  </w:style>
  <w:style w:type="character" w:customStyle="1" w:styleId="ListLabel4">
    <w:name w:val="ListLabel 4"/>
    <w:rsid w:val="00EC5D08"/>
    <w:rPr>
      <w:rFonts w:eastAsia="Times New Roman"/>
    </w:rPr>
  </w:style>
  <w:style w:type="character" w:customStyle="1" w:styleId="Caratterenotadichiusura">
    <w:name w:val="Carattere nota di chiusura"/>
    <w:rsid w:val="00EC5D08"/>
  </w:style>
  <w:style w:type="paragraph" w:customStyle="1" w:styleId="Intestazione1">
    <w:name w:val="Intestazione1"/>
    <w:basedOn w:val="Normlny"/>
    <w:next w:val="Zkladntext"/>
    <w:rsid w:val="00EC5D08"/>
    <w:pPr>
      <w:keepNext/>
      <w:spacing w:before="240" w:after="120"/>
    </w:pPr>
    <w:rPr>
      <w:rFonts w:ascii="Arial" w:eastAsia="Microsoft YaHei" w:hAnsi="Arial"/>
      <w:sz w:val="28"/>
      <w:szCs w:val="28"/>
    </w:rPr>
  </w:style>
  <w:style w:type="paragraph" w:styleId="Zkladntext">
    <w:name w:val="Body Text"/>
    <w:basedOn w:val="Normlny"/>
    <w:rsid w:val="00EC5D08"/>
    <w:pPr>
      <w:tabs>
        <w:tab w:val="clear" w:pos="567"/>
      </w:tabs>
      <w:spacing w:line="100" w:lineRule="atLeast"/>
    </w:pPr>
    <w:rPr>
      <w:sz w:val="20"/>
    </w:rPr>
  </w:style>
  <w:style w:type="paragraph" w:styleId="Zoznam">
    <w:name w:val="List"/>
    <w:basedOn w:val="Zkladntext"/>
    <w:rsid w:val="00EC5D08"/>
  </w:style>
  <w:style w:type="paragraph" w:customStyle="1" w:styleId="Didascalia1">
    <w:name w:val="Didascalia1"/>
    <w:basedOn w:val="Normlny"/>
    <w:rsid w:val="00EC5D08"/>
    <w:pPr>
      <w:suppressLineNumbers/>
      <w:spacing w:before="120" w:after="120"/>
    </w:pPr>
    <w:rPr>
      <w:i/>
      <w:iCs/>
      <w:sz w:val="24"/>
    </w:rPr>
  </w:style>
  <w:style w:type="paragraph" w:customStyle="1" w:styleId="Indice">
    <w:name w:val="Indice"/>
    <w:basedOn w:val="Normlny"/>
    <w:rsid w:val="00EC5D08"/>
    <w:pPr>
      <w:suppressLineNumbers/>
    </w:pPr>
  </w:style>
  <w:style w:type="paragraph" w:styleId="Hlavika">
    <w:name w:val="header"/>
    <w:basedOn w:val="Normlny"/>
    <w:link w:val="HlavikaChar"/>
    <w:uiPriority w:val="99"/>
    <w:rsid w:val="00EC5D08"/>
    <w:pPr>
      <w:suppressLineNumbers/>
      <w:tabs>
        <w:tab w:val="clear" w:pos="567"/>
        <w:tab w:val="center" w:pos="4153"/>
        <w:tab w:val="right" w:pos="8306"/>
      </w:tabs>
      <w:spacing w:line="100" w:lineRule="atLeast"/>
    </w:pPr>
    <w:rPr>
      <w:rFonts w:ascii="Helvetica" w:hAnsi="Helvetica"/>
      <w:sz w:val="20"/>
    </w:rPr>
  </w:style>
  <w:style w:type="paragraph" w:styleId="Pta">
    <w:name w:val="footer"/>
    <w:basedOn w:val="Normlny"/>
    <w:link w:val="PtaChar"/>
    <w:uiPriority w:val="99"/>
    <w:rsid w:val="00EC5D08"/>
    <w:pPr>
      <w:suppressLineNumbers/>
      <w:tabs>
        <w:tab w:val="clear" w:pos="567"/>
        <w:tab w:val="center" w:pos="4536"/>
        <w:tab w:val="center" w:pos="8930"/>
      </w:tabs>
      <w:spacing w:line="100" w:lineRule="atLeast"/>
    </w:pPr>
    <w:rPr>
      <w:sz w:val="20"/>
    </w:rPr>
  </w:style>
  <w:style w:type="paragraph" w:styleId="Zarkazkladnhotextu">
    <w:name w:val="Body Text Indent"/>
    <w:basedOn w:val="Normlny"/>
    <w:rsid w:val="00EC5D08"/>
    <w:pPr>
      <w:tabs>
        <w:tab w:val="clear" w:pos="567"/>
      </w:tabs>
      <w:spacing w:line="100" w:lineRule="atLeast"/>
      <w:ind w:left="720"/>
      <w:jc w:val="both"/>
    </w:pPr>
    <w:rPr>
      <w:sz w:val="20"/>
    </w:rPr>
  </w:style>
  <w:style w:type="paragraph" w:customStyle="1" w:styleId="Corpodeltesto31">
    <w:name w:val="Corpo del testo 31"/>
    <w:basedOn w:val="Normlny"/>
    <w:rsid w:val="00EC5D08"/>
    <w:pPr>
      <w:tabs>
        <w:tab w:val="clear" w:pos="567"/>
      </w:tabs>
      <w:spacing w:line="100" w:lineRule="atLeast"/>
      <w:jc w:val="both"/>
    </w:pPr>
    <w:rPr>
      <w:sz w:val="16"/>
      <w:szCs w:val="16"/>
    </w:rPr>
  </w:style>
  <w:style w:type="paragraph" w:customStyle="1" w:styleId="Rientrocorpodeltesto21">
    <w:name w:val="Rientro corpo del testo 21"/>
    <w:basedOn w:val="Normlny"/>
    <w:rsid w:val="00EC5D08"/>
    <w:pPr>
      <w:pBdr>
        <w:top w:val="single" w:sz="8" w:space="0" w:color="000000"/>
        <w:left w:val="single" w:sz="8" w:space="3" w:color="000000"/>
        <w:bottom w:val="single" w:sz="8" w:space="1" w:color="000000"/>
        <w:right w:val="single" w:sz="8" w:space="4" w:color="000000"/>
      </w:pBdr>
      <w:ind w:left="1134"/>
      <w:jc w:val="both"/>
    </w:pPr>
    <w:rPr>
      <w:sz w:val="20"/>
    </w:rPr>
  </w:style>
  <w:style w:type="paragraph" w:customStyle="1" w:styleId="Corpodeltesto21">
    <w:name w:val="Corpo del testo 21"/>
    <w:basedOn w:val="Normlny"/>
    <w:rsid w:val="00EC5D08"/>
    <w:pPr>
      <w:pBdr>
        <w:top w:val="single" w:sz="8" w:space="0" w:color="000000"/>
        <w:left w:val="single" w:sz="8" w:space="3" w:color="000000"/>
        <w:bottom w:val="single" w:sz="8" w:space="1" w:color="000000"/>
        <w:right w:val="single" w:sz="8" w:space="4" w:color="000000"/>
      </w:pBdr>
      <w:jc w:val="both"/>
    </w:pPr>
    <w:rPr>
      <w:sz w:val="20"/>
    </w:rPr>
  </w:style>
  <w:style w:type="paragraph" w:customStyle="1" w:styleId="Testocommento1">
    <w:name w:val="Testo commento1"/>
    <w:basedOn w:val="Normlny"/>
    <w:rsid w:val="00EC5D08"/>
    <w:rPr>
      <w:sz w:val="20"/>
    </w:rPr>
  </w:style>
  <w:style w:type="paragraph" w:customStyle="1" w:styleId="EMEAEnBodyText">
    <w:name w:val="EMEA En Body Text"/>
    <w:basedOn w:val="Normlny"/>
    <w:uiPriority w:val="99"/>
    <w:rsid w:val="00EC5D08"/>
    <w:pPr>
      <w:tabs>
        <w:tab w:val="clear" w:pos="567"/>
      </w:tabs>
      <w:spacing w:before="120" w:after="120" w:line="100" w:lineRule="atLeast"/>
      <w:jc w:val="both"/>
    </w:pPr>
    <w:rPr>
      <w:lang w:val="en-US"/>
    </w:rPr>
  </w:style>
  <w:style w:type="paragraph" w:customStyle="1" w:styleId="Mappadocumento1">
    <w:name w:val="Mappa documento1"/>
    <w:basedOn w:val="Normlny"/>
    <w:rsid w:val="00EC5D08"/>
    <w:pPr>
      <w:shd w:val="clear" w:color="auto" w:fill="000080"/>
    </w:pPr>
    <w:rPr>
      <w:sz w:val="0"/>
      <w:szCs w:val="0"/>
    </w:rPr>
  </w:style>
  <w:style w:type="paragraph" w:customStyle="1" w:styleId="AHeader1">
    <w:name w:val="AHeader 1"/>
    <w:basedOn w:val="Normlny"/>
    <w:rsid w:val="00EC5D08"/>
    <w:pPr>
      <w:tabs>
        <w:tab w:val="clear" w:pos="567"/>
      </w:tabs>
      <w:spacing w:after="120" w:line="100" w:lineRule="atLeast"/>
    </w:pPr>
    <w:rPr>
      <w:rFonts w:ascii="Arial" w:hAnsi="Arial" w:cs="Arial"/>
      <w:b/>
      <w:bCs/>
      <w:sz w:val="24"/>
    </w:rPr>
  </w:style>
  <w:style w:type="paragraph" w:customStyle="1" w:styleId="AHeader2">
    <w:name w:val="AHeader 2"/>
    <w:basedOn w:val="AHeader1"/>
    <w:rsid w:val="00EC5D08"/>
    <w:pPr>
      <w:tabs>
        <w:tab w:val="left" w:pos="360"/>
      </w:tabs>
    </w:pPr>
    <w:rPr>
      <w:sz w:val="22"/>
    </w:rPr>
  </w:style>
  <w:style w:type="paragraph" w:customStyle="1" w:styleId="AHeader3">
    <w:name w:val="AHeader 3"/>
    <w:basedOn w:val="AHeader2"/>
    <w:rsid w:val="00EC5D08"/>
  </w:style>
  <w:style w:type="paragraph" w:customStyle="1" w:styleId="AHeader2abc">
    <w:name w:val="AHeader 2 abc"/>
    <w:basedOn w:val="AHeader3"/>
    <w:rsid w:val="00EC5D08"/>
    <w:pPr>
      <w:jc w:val="both"/>
    </w:pPr>
    <w:rPr>
      <w:b w:val="0"/>
      <w:bCs w:val="0"/>
    </w:rPr>
  </w:style>
  <w:style w:type="paragraph" w:customStyle="1" w:styleId="AHeader3abc">
    <w:name w:val="AHeader 3 abc"/>
    <w:basedOn w:val="AHeader2abc"/>
    <w:rsid w:val="00EC5D08"/>
  </w:style>
  <w:style w:type="paragraph" w:customStyle="1" w:styleId="Rientrocorpodeltesto31">
    <w:name w:val="Rientro corpo del testo 31"/>
    <w:basedOn w:val="Normlny"/>
    <w:rsid w:val="00EC5D08"/>
    <w:pPr>
      <w:tabs>
        <w:tab w:val="clear" w:pos="567"/>
        <w:tab w:val="left" w:pos="1134"/>
      </w:tabs>
      <w:ind w:left="633"/>
      <w:jc w:val="both"/>
    </w:pPr>
    <w:rPr>
      <w:sz w:val="16"/>
      <w:szCs w:val="16"/>
    </w:rPr>
  </w:style>
  <w:style w:type="paragraph" w:customStyle="1" w:styleId="Default">
    <w:name w:val="Default"/>
    <w:rsid w:val="00EC5D08"/>
    <w:pPr>
      <w:suppressAutoHyphens/>
    </w:pPr>
    <w:rPr>
      <w:rFonts w:eastAsia="SimSun" w:cs="Mangal"/>
      <w:kern w:val="1"/>
      <w:sz w:val="24"/>
      <w:szCs w:val="24"/>
      <w:lang w:val="en-US" w:eastAsia="hi-IN" w:bidi="hi-IN"/>
    </w:rPr>
  </w:style>
  <w:style w:type="paragraph" w:customStyle="1" w:styleId="Testonotaapidipagina1">
    <w:name w:val="Testo nota a piè di pagina1"/>
    <w:basedOn w:val="Normlny"/>
    <w:rsid w:val="00EC5D08"/>
    <w:rPr>
      <w:sz w:val="20"/>
    </w:rPr>
  </w:style>
  <w:style w:type="paragraph" w:customStyle="1" w:styleId="Testofumetto1">
    <w:name w:val="Testo fumetto1"/>
    <w:basedOn w:val="Normlny"/>
    <w:rsid w:val="00EC5D08"/>
    <w:rPr>
      <w:sz w:val="0"/>
      <w:szCs w:val="0"/>
    </w:rPr>
  </w:style>
  <w:style w:type="paragraph" w:customStyle="1" w:styleId="Soggettocommento1">
    <w:name w:val="Soggetto commento1"/>
    <w:basedOn w:val="Testocommento1"/>
    <w:rsid w:val="00EC5D08"/>
    <w:rPr>
      <w:b/>
      <w:bCs/>
    </w:rPr>
  </w:style>
  <w:style w:type="paragraph" w:customStyle="1" w:styleId="Standard1">
    <w:name w:val="Standard1"/>
    <w:rsid w:val="00EC5D08"/>
    <w:pPr>
      <w:widowControl w:val="0"/>
      <w:suppressAutoHyphens/>
      <w:spacing w:line="360" w:lineRule="auto"/>
      <w:jc w:val="both"/>
    </w:pPr>
    <w:rPr>
      <w:rFonts w:eastAsia="SimSun" w:cs="Mangal"/>
      <w:kern w:val="1"/>
      <w:sz w:val="24"/>
      <w:szCs w:val="24"/>
      <w:lang w:val="es-ES" w:eastAsia="hi-IN" w:bidi="hi-IN"/>
    </w:rPr>
  </w:style>
  <w:style w:type="paragraph" w:customStyle="1" w:styleId="berschrift41">
    <w:name w:val="Überschrift 41"/>
    <w:basedOn w:val="Standard1"/>
    <w:rsid w:val="00EC5D08"/>
    <w:pPr>
      <w:keepNext/>
      <w:tabs>
        <w:tab w:val="left" w:pos="1560"/>
      </w:tabs>
      <w:spacing w:line="100" w:lineRule="atLeast"/>
      <w:ind w:left="993"/>
    </w:pPr>
    <w:rPr>
      <w:rFonts w:ascii="Arial" w:hAnsi="Arial"/>
      <w:b/>
      <w:color w:val="FF0000"/>
      <w:sz w:val="20"/>
      <w:lang w:val="en-GB"/>
    </w:rPr>
  </w:style>
  <w:style w:type="paragraph" w:customStyle="1" w:styleId="Corpodeltesto211">
    <w:name w:val="Corpo del testo 211"/>
    <w:basedOn w:val="Standard1"/>
    <w:uiPriority w:val="99"/>
    <w:rsid w:val="00EC5D08"/>
    <w:pPr>
      <w:tabs>
        <w:tab w:val="left" w:pos="1127"/>
      </w:tabs>
      <w:spacing w:line="100" w:lineRule="atLeast"/>
      <w:ind w:left="560"/>
      <w:jc w:val="left"/>
    </w:pPr>
    <w:rPr>
      <w:rFonts w:ascii="Helvetica" w:hAnsi="Helvetica"/>
      <w:strike/>
      <w:sz w:val="20"/>
    </w:rPr>
  </w:style>
  <w:style w:type="paragraph" w:customStyle="1" w:styleId="Revisione1">
    <w:name w:val="Revisione1"/>
    <w:rsid w:val="00EC5D08"/>
    <w:pPr>
      <w:suppressAutoHyphens/>
    </w:pPr>
    <w:rPr>
      <w:rFonts w:eastAsia="SimSun" w:cs="Mangal"/>
      <w:kern w:val="1"/>
      <w:sz w:val="22"/>
      <w:szCs w:val="24"/>
      <w:lang w:val="en-GB" w:eastAsia="hi-IN" w:bidi="hi-IN"/>
    </w:rPr>
  </w:style>
  <w:style w:type="paragraph" w:styleId="Textbubliny">
    <w:name w:val="Balloon Text"/>
    <w:basedOn w:val="Normlny"/>
    <w:link w:val="TextbublinyChar"/>
    <w:uiPriority w:val="99"/>
    <w:semiHidden/>
    <w:unhideWhenUsed/>
    <w:rsid w:val="00163C48"/>
    <w:pPr>
      <w:spacing w:line="240" w:lineRule="auto"/>
    </w:pPr>
    <w:rPr>
      <w:rFonts w:ascii="Tahoma" w:hAnsi="Tahoma"/>
      <w:sz w:val="16"/>
      <w:szCs w:val="14"/>
    </w:rPr>
  </w:style>
  <w:style w:type="character" w:customStyle="1" w:styleId="TextbublinyChar">
    <w:name w:val="Text bubliny Char"/>
    <w:link w:val="Textbubliny"/>
    <w:uiPriority w:val="99"/>
    <w:semiHidden/>
    <w:rsid w:val="00163C48"/>
    <w:rPr>
      <w:rFonts w:ascii="Tahoma" w:eastAsia="SimSun" w:hAnsi="Tahoma" w:cs="Mangal"/>
      <w:kern w:val="1"/>
      <w:sz w:val="16"/>
      <w:szCs w:val="14"/>
      <w:lang w:val="en-GB" w:eastAsia="hi-IN" w:bidi="hi-IN"/>
    </w:rPr>
  </w:style>
  <w:style w:type="paragraph" w:styleId="Textkomentra">
    <w:name w:val="annotation text"/>
    <w:basedOn w:val="Normlny"/>
    <w:link w:val="TextkomentraChar"/>
    <w:uiPriority w:val="99"/>
    <w:unhideWhenUsed/>
    <w:rsid w:val="00EC5D08"/>
    <w:rPr>
      <w:sz w:val="20"/>
      <w:szCs w:val="18"/>
    </w:rPr>
  </w:style>
  <w:style w:type="character" w:customStyle="1" w:styleId="TextkomentraChar">
    <w:name w:val="Text komentára Char"/>
    <w:link w:val="Textkomentra"/>
    <w:uiPriority w:val="99"/>
    <w:semiHidden/>
    <w:rsid w:val="00EC5D08"/>
    <w:rPr>
      <w:rFonts w:eastAsia="SimSun" w:cs="Mangal"/>
      <w:kern w:val="1"/>
      <w:szCs w:val="18"/>
      <w:lang w:val="en-GB" w:eastAsia="hi-IN" w:bidi="hi-IN"/>
    </w:rPr>
  </w:style>
  <w:style w:type="character" w:styleId="Odkaznakomentr">
    <w:name w:val="annotation reference"/>
    <w:uiPriority w:val="99"/>
    <w:unhideWhenUsed/>
    <w:rsid w:val="00EC5D08"/>
    <w:rPr>
      <w:sz w:val="16"/>
      <w:szCs w:val="16"/>
    </w:rPr>
  </w:style>
  <w:style w:type="paragraph" w:styleId="Predmetkomentra">
    <w:name w:val="annotation subject"/>
    <w:basedOn w:val="Textkomentra"/>
    <w:next w:val="Textkomentra"/>
    <w:link w:val="PredmetkomentraChar"/>
    <w:uiPriority w:val="99"/>
    <w:semiHidden/>
    <w:unhideWhenUsed/>
    <w:rsid w:val="004E25CA"/>
    <w:pPr>
      <w:spacing w:line="240" w:lineRule="auto"/>
    </w:pPr>
    <w:rPr>
      <w:b/>
      <w:bCs/>
    </w:rPr>
  </w:style>
  <w:style w:type="character" w:customStyle="1" w:styleId="PredmetkomentraChar">
    <w:name w:val="Predmet komentára Char"/>
    <w:link w:val="Predmetkomentra"/>
    <w:uiPriority w:val="99"/>
    <w:semiHidden/>
    <w:rsid w:val="004E25CA"/>
    <w:rPr>
      <w:rFonts w:eastAsia="SimSun" w:cs="Mangal"/>
      <w:b/>
      <w:bCs/>
      <w:kern w:val="1"/>
      <w:szCs w:val="18"/>
      <w:lang w:val="en-GB" w:eastAsia="hi-IN" w:bidi="hi-IN"/>
    </w:rPr>
  </w:style>
  <w:style w:type="paragraph" w:styleId="Odsekzoznamu">
    <w:name w:val="List Paragraph"/>
    <w:basedOn w:val="Normlny"/>
    <w:uiPriority w:val="34"/>
    <w:qFormat/>
    <w:rsid w:val="000433C2"/>
    <w:pPr>
      <w:ind w:left="720"/>
      <w:contextualSpacing/>
    </w:pPr>
  </w:style>
  <w:style w:type="paragraph" w:styleId="Revzia">
    <w:name w:val="Revision"/>
    <w:hidden/>
    <w:uiPriority w:val="99"/>
    <w:semiHidden/>
    <w:rsid w:val="00A26959"/>
    <w:rPr>
      <w:rFonts w:eastAsia="SimSun" w:cs="Mangal"/>
      <w:kern w:val="1"/>
      <w:sz w:val="22"/>
      <w:szCs w:val="24"/>
      <w:lang w:val="en-GB" w:eastAsia="hi-IN" w:bidi="hi-IN"/>
    </w:rPr>
  </w:style>
  <w:style w:type="paragraph" w:customStyle="1" w:styleId="Aufzhlung1">
    <w:name w:val="Aufzählung 1"/>
    <w:basedOn w:val="Normlny"/>
    <w:rsid w:val="00F92127"/>
    <w:pPr>
      <w:tabs>
        <w:tab w:val="clear" w:pos="567"/>
      </w:tabs>
      <w:suppressAutoHyphens w:val="0"/>
      <w:spacing w:line="240" w:lineRule="auto"/>
      <w:ind w:left="851" w:hanging="142"/>
    </w:pPr>
    <w:rPr>
      <w:rFonts w:ascii="Arial" w:eastAsia="Times New Roman" w:hAnsi="Arial" w:cs="Arial"/>
      <w:kern w:val="0"/>
      <w:sz w:val="24"/>
      <w:lang w:val="de-DE" w:eastAsia="cs-CZ" w:bidi="ar-SA"/>
    </w:rPr>
  </w:style>
  <w:style w:type="paragraph" w:customStyle="1" w:styleId="Standard-Einzug2">
    <w:name w:val="Standard-Einzug 2"/>
    <w:basedOn w:val="Normlny"/>
    <w:rsid w:val="002177EF"/>
    <w:pPr>
      <w:tabs>
        <w:tab w:val="clear" w:pos="567"/>
      </w:tabs>
      <w:suppressAutoHyphens w:val="0"/>
      <w:spacing w:after="120" w:line="240" w:lineRule="auto"/>
      <w:ind w:left="709"/>
    </w:pPr>
    <w:rPr>
      <w:rFonts w:ascii="Arial" w:eastAsia="Times New Roman" w:hAnsi="Arial" w:cs="Arial"/>
      <w:kern w:val="0"/>
      <w:sz w:val="24"/>
      <w:lang w:val="de-DE" w:eastAsia="cs-CZ" w:bidi="ar-SA"/>
    </w:rPr>
  </w:style>
  <w:style w:type="character" w:styleId="Textzstupnhosymbolu">
    <w:name w:val="Placeholder Text"/>
    <w:uiPriority w:val="99"/>
    <w:semiHidden/>
    <w:rsid w:val="006573B6"/>
    <w:rPr>
      <w:color w:val="808080"/>
    </w:rPr>
  </w:style>
  <w:style w:type="character" w:customStyle="1" w:styleId="NormlndoblokuChar">
    <w:name w:val="Normální do bloku Char"/>
    <w:link w:val="Normlndobloku"/>
    <w:locked/>
    <w:rsid w:val="001F339A"/>
    <w:rPr>
      <w:rFonts w:ascii="TimesNewRoman" w:hAnsi="TimesNewRoman" w:cs="TimesNewRoman"/>
      <w:sz w:val="22"/>
      <w:szCs w:val="24"/>
      <w:lang w:eastAsia="cs-CZ"/>
    </w:rPr>
  </w:style>
  <w:style w:type="paragraph" w:customStyle="1" w:styleId="Normlndobloku">
    <w:name w:val="Normální do bloku"/>
    <w:basedOn w:val="Normlny"/>
    <w:link w:val="NormlndoblokuChar"/>
    <w:autoRedefine/>
    <w:rsid w:val="001F339A"/>
    <w:pPr>
      <w:tabs>
        <w:tab w:val="clear" w:pos="567"/>
      </w:tabs>
      <w:spacing w:after="120" w:line="240" w:lineRule="auto"/>
      <w:jc w:val="both"/>
    </w:pPr>
    <w:rPr>
      <w:rFonts w:ascii="TimesNewRoman" w:eastAsia="Times New Roman" w:hAnsi="TimesNewRoman" w:cs="Times New Roman"/>
      <w:kern w:val="0"/>
      <w:lang w:eastAsia="cs-CZ" w:bidi="ar-SA"/>
    </w:rPr>
  </w:style>
  <w:style w:type="paragraph" w:customStyle="1" w:styleId="knZulassung02">
    <w:name w:val="knZulassung02"/>
    <w:basedOn w:val="Normlny"/>
    <w:rsid w:val="00C2714B"/>
    <w:pPr>
      <w:tabs>
        <w:tab w:val="clear" w:pos="567"/>
      </w:tabs>
      <w:suppressAutoHyphens w:val="0"/>
      <w:autoSpaceDE w:val="0"/>
      <w:autoSpaceDN w:val="0"/>
      <w:spacing w:line="240" w:lineRule="auto"/>
      <w:ind w:left="1843" w:right="284"/>
    </w:pPr>
    <w:rPr>
      <w:rFonts w:ascii="Courier" w:eastAsia="Times New Roman" w:hAnsi="Courier" w:cs="Courier"/>
      <w:kern w:val="0"/>
      <w:sz w:val="24"/>
      <w:lang w:val="de-DE" w:eastAsia="de-DE" w:bidi="ar-SA"/>
    </w:rPr>
  </w:style>
  <w:style w:type="character" w:customStyle="1" w:styleId="HlavikaChar">
    <w:name w:val="Hlavička Char"/>
    <w:link w:val="Hlavika"/>
    <w:uiPriority w:val="99"/>
    <w:rsid w:val="00C2714B"/>
    <w:rPr>
      <w:rFonts w:ascii="Helvetica" w:eastAsia="SimSun" w:hAnsi="Helvetica" w:cs="Mangal"/>
      <w:kern w:val="1"/>
      <w:szCs w:val="24"/>
      <w:lang w:val="en-GB" w:eastAsia="hi-IN" w:bidi="hi-IN"/>
    </w:rPr>
  </w:style>
  <w:style w:type="paragraph" w:customStyle="1" w:styleId="Vchoz">
    <w:name w:val="Výchozí"/>
    <w:uiPriority w:val="99"/>
    <w:rsid w:val="007B5D6B"/>
    <w:pPr>
      <w:widowControl w:val="0"/>
      <w:autoSpaceDE w:val="0"/>
      <w:autoSpaceDN w:val="0"/>
      <w:adjustRightInd w:val="0"/>
      <w:ind w:left="567" w:firstLine="1"/>
      <w:jc w:val="both"/>
    </w:pPr>
    <w:rPr>
      <w:rFonts w:ascii="Arial" w:hAnsi="Arial" w:cs="Arial"/>
      <w:lang w:val="de-DE"/>
    </w:rPr>
  </w:style>
  <w:style w:type="character" w:customStyle="1" w:styleId="hps">
    <w:name w:val="hps"/>
    <w:basedOn w:val="Predvolenpsmoodseku"/>
    <w:rsid w:val="00482219"/>
  </w:style>
  <w:style w:type="character" w:customStyle="1" w:styleId="PtaChar">
    <w:name w:val="Päta Char"/>
    <w:link w:val="Pta"/>
    <w:uiPriority w:val="99"/>
    <w:rsid w:val="008B14DD"/>
    <w:rPr>
      <w:rFonts w:eastAsia="SimSun" w:cs="Mangal"/>
      <w:kern w:val="1"/>
      <w:szCs w:val="24"/>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D08"/>
    <w:pPr>
      <w:tabs>
        <w:tab w:val="left" w:pos="567"/>
      </w:tabs>
      <w:suppressAutoHyphens/>
      <w:spacing w:line="260" w:lineRule="exact"/>
    </w:pPr>
    <w:rPr>
      <w:rFonts w:eastAsia="SimSun" w:cs="Mangal"/>
      <w:kern w:val="1"/>
      <w:sz w:val="22"/>
      <w:szCs w:val="24"/>
      <w:lang w:val="en-GB" w:eastAsia="hi-IN" w:bidi="hi-IN"/>
    </w:rPr>
  </w:style>
  <w:style w:type="paragraph" w:styleId="Nadpis1">
    <w:name w:val="heading 1"/>
    <w:basedOn w:val="Normlny"/>
    <w:next w:val="Zkladntext"/>
    <w:qFormat/>
    <w:rsid w:val="00EC5D08"/>
    <w:pPr>
      <w:spacing w:before="240" w:after="120"/>
      <w:ind w:left="357" w:hanging="357"/>
      <w:outlineLvl w:val="0"/>
    </w:pPr>
    <w:rPr>
      <w:rFonts w:ascii="Cambria" w:hAnsi="Cambria"/>
      <w:b/>
      <w:bCs/>
      <w:sz w:val="32"/>
      <w:szCs w:val="32"/>
    </w:rPr>
  </w:style>
  <w:style w:type="paragraph" w:styleId="Nadpis2">
    <w:name w:val="heading 2"/>
    <w:basedOn w:val="Normlny"/>
    <w:next w:val="Zkladntext"/>
    <w:qFormat/>
    <w:rsid w:val="00EC5D08"/>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Zkladntext"/>
    <w:qFormat/>
    <w:rsid w:val="00EC5D08"/>
    <w:pPr>
      <w:keepNext/>
      <w:keepLines/>
      <w:numPr>
        <w:ilvl w:val="2"/>
        <w:numId w:val="1"/>
      </w:numPr>
      <w:spacing w:before="120" w:after="80"/>
      <w:outlineLvl w:val="2"/>
    </w:pPr>
    <w:rPr>
      <w:rFonts w:ascii="Cambria" w:hAnsi="Cambria"/>
      <w:b/>
      <w:bCs/>
      <w:sz w:val="26"/>
      <w:szCs w:val="26"/>
    </w:rPr>
  </w:style>
  <w:style w:type="paragraph" w:styleId="Nadpis4">
    <w:name w:val="heading 4"/>
    <w:basedOn w:val="Normlny"/>
    <w:next w:val="Zkladntext"/>
    <w:qFormat/>
    <w:rsid w:val="00EC5D08"/>
    <w:pPr>
      <w:keepNext/>
      <w:numPr>
        <w:ilvl w:val="3"/>
        <w:numId w:val="1"/>
      </w:numPr>
      <w:jc w:val="both"/>
      <w:outlineLvl w:val="3"/>
    </w:pPr>
    <w:rPr>
      <w:rFonts w:ascii="Calibri" w:hAnsi="Calibri"/>
      <w:b/>
      <w:bCs/>
      <w:sz w:val="28"/>
      <w:szCs w:val="28"/>
    </w:rPr>
  </w:style>
  <w:style w:type="paragraph" w:styleId="Nadpis5">
    <w:name w:val="heading 5"/>
    <w:basedOn w:val="Normlny"/>
    <w:next w:val="Zkladntext"/>
    <w:qFormat/>
    <w:rsid w:val="00EC5D08"/>
    <w:pPr>
      <w:keepNext/>
      <w:numPr>
        <w:ilvl w:val="4"/>
        <w:numId w:val="1"/>
      </w:numPr>
      <w:jc w:val="both"/>
      <w:outlineLvl w:val="4"/>
    </w:pPr>
    <w:rPr>
      <w:rFonts w:ascii="Calibri" w:hAnsi="Calibri"/>
      <w:b/>
      <w:bCs/>
      <w:i/>
      <w:iCs/>
      <w:sz w:val="26"/>
      <w:szCs w:val="26"/>
    </w:rPr>
  </w:style>
  <w:style w:type="paragraph" w:styleId="Nadpis6">
    <w:name w:val="heading 6"/>
    <w:basedOn w:val="Normlny"/>
    <w:next w:val="Zkladntext"/>
    <w:qFormat/>
    <w:rsid w:val="00EC5D08"/>
    <w:pPr>
      <w:keepNext/>
      <w:numPr>
        <w:ilvl w:val="5"/>
        <w:numId w:val="1"/>
      </w:numPr>
      <w:tabs>
        <w:tab w:val="clear" w:pos="567"/>
        <w:tab w:val="left" w:pos="-720"/>
        <w:tab w:val="left" w:pos="4536"/>
      </w:tabs>
      <w:outlineLvl w:val="5"/>
    </w:pPr>
    <w:rPr>
      <w:rFonts w:ascii="Calibri" w:hAnsi="Calibri"/>
      <w:b/>
      <w:bCs/>
      <w:sz w:val="20"/>
    </w:rPr>
  </w:style>
  <w:style w:type="paragraph" w:styleId="Nadpis7">
    <w:name w:val="heading 7"/>
    <w:basedOn w:val="Normlny"/>
    <w:next w:val="Zkladntext"/>
    <w:qFormat/>
    <w:rsid w:val="00EC5D08"/>
    <w:pPr>
      <w:keepNext/>
      <w:numPr>
        <w:ilvl w:val="6"/>
        <w:numId w:val="1"/>
      </w:numPr>
      <w:tabs>
        <w:tab w:val="clear" w:pos="567"/>
        <w:tab w:val="left" w:pos="-720"/>
        <w:tab w:val="left" w:pos="4536"/>
      </w:tabs>
      <w:jc w:val="both"/>
      <w:outlineLvl w:val="6"/>
    </w:pPr>
    <w:rPr>
      <w:rFonts w:ascii="Calibri" w:hAnsi="Calibri"/>
      <w:sz w:val="24"/>
    </w:rPr>
  </w:style>
  <w:style w:type="paragraph" w:styleId="Nadpis8">
    <w:name w:val="heading 8"/>
    <w:basedOn w:val="Normlny"/>
    <w:next w:val="Zkladntext"/>
    <w:qFormat/>
    <w:rsid w:val="00EC5D08"/>
    <w:pPr>
      <w:keepNext/>
      <w:numPr>
        <w:ilvl w:val="7"/>
        <w:numId w:val="1"/>
      </w:numPr>
      <w:ind w:left="567" w:hanging="567"/>
      <w:jc w:val="both"/>
      <w:outlineLvl w:val="7"/>
    </w:pPr>
    <w:rPr>
      <w:rFonts w:ascii="Calibri" w:hAnsi="Calibri"/>
      <w:i/>
      <w:iCs/>
      <w:sz w:val="24"/>
    </w:rPr>
  </w:style>
  <w:style w:type="paragraph" w:styleId="Nadpis9">
    <w:name w:val="heading 9"/>
    <w:basedOn w:val="Normlny"/>
    <w:next w:val="Zkladntext"/>
    <w:qFormat/>
    <w:rsid w:val="00EC5D08"/>
    <w:pPr>
      <w:keepNext/>
      <w:numPr>
        <w:ilvl w:val="8"/>
        <w:numId w:val="1"/>
      </w:numPr>
      <w:jc w:val="both"/>
      <w:outlineLvl w:val="8"/>
    </w:pPr>
    <w:rPr>
      <w:rFonts w:ascii="Cambria" w:hAnsi="Cambria"/>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arpredefinitoparagrafo1">
    <w:name w:val="Car. predefinito paragrafo1"/>
    <w:rsid w:val="00EC5D08"/>
  </w:style>
  <w:style w:type="character" w:customStyle="1" w:styleId="Titolo1Carattere">
    <w:name w:val="Titolo 1 Carattere"/>
    <w:rsid w:val="00EC5D08"/>
    <w:rPr>
      <w:rFonts w:ascii="Cambria" w:eastAsia="Times New Roman" w:hAnsi="Cambria" w:cs="Times New Roman"/>
      <w:b/>
      <w:bCs/>
      <w:kern w:val="1"/>
      <w:sz w:val="32"/>
      <w:szCs w:val="32"/>
      <w:lang w:val="en-GB"/>
    </w:rPr>
  </w:style>
  <w:style w:type="character" w:customStyle="1" w:styleId="Titolo2Carattere">
    <w:name w:val="Titolo 2 Carattere"/>
    <w:rsid w:val="00EC5D08"/>
    <w:rPr>
      <w:rFonts w:ascii="Cambria" w:eastAsia="Times New Roman" w:hAnsi="Cambria" w:cs="Times New Roman"/>
      <w:b/>
      <w:bCs/>
      <w:i/>
      <w:iCs/>
      <w:sz w:val="28"/>
      <w:szCs w:val="28"/>
      <w:lang w:val="en-GB"/>
    </w:rPr>
  </w:style>
  <w:style w:type="character" w:customStyle="1" w:styleId="Titolo3Carattere">
    <w:name w:val="Titolo 3 Carattere"/>
    <w:rsid w:val="00EC5D08"/>
    <w:rPr>
      <w:rFonts w:ascii="Cambria" w:eastAsia="Times New Roman" w:hAnsi="Cambria" w:cs="Times New Roman"/>
      <w:b/>
      <w:bCs/>
      <w:sz w:val="26"/>
      <w:szCs w:val="26"/>
      <w:lang w:val="en-GB"/>
    </w:rPr>
  </w:style>
  <w:style w:type="character" w:customStyle="1" w:styleId="Titolo4Carattere">
    <w:name w:val="Titolo 4 Carattere"/>
    <w:rsid w:val="00EC5D08"/>
    <w:rPr>
      <w:rFonts w:ascii="Calibri" w:eastAsia="Times New Roman" w:hAnsi="Calibri" w:cs="Times New Roman"/>
      <w:b/>
      <w:bCs/>
      <w:sz w:val="28"/>
      <w:szCs w:val="28"/>
      <w:lang w:val="en-GB"/>
    </w:rPr>
  </w:style>
  <w:style w:type="character" w:customStyle="1" w:styleId="Titolo5Carattere">
    <w:name w:val="Titolo 5 Carattere"/>
    <w:rsid w:val="00EC5D08"/>
    <w:rPr>
      <w:rFonts w:ascii="Calibri" w:eastAsia="Times New Roman" w:hAnsi="Calibri" w:cs="Times New Roman"/>
      <w:b/>
      <w:bCs/>
      <w:i/>
      <w:iCs/>
      <w:sz w:val="26"/>
      <w:szCs w:val="26"/>
      <w:lang w:val="en-GB"/>
    </w:rPr>
  </w:style>
  <w:style w:type="character" w:customStyle="1" w:styleId="Titolo6Carattere">
    <w:name w:val="Titolo 6 Carattere"/>
    <w:rsid w:val="00EC5D08"/>
    <w:rPr>
      <w:rFonts w:ascii="Calibri" w:eastAsia="Times New Roman" w:hAnsi="Calibri" w:cs="Times New Roman"/>
      <w:b/>
      <w:bCs/>
      <w:lang w:val="en-GB"/>
    </w:rPr>
  </w:style>
  <w:style w:type="character" w:customStyle="1" w:styleId="Titolo7Carattere">
    <w:name w:val="Titolo 7 Carattere"/>
    <w:rsid w:val="00EC5D08"/>
    <w:rPr>
      <w:rFonts w:ascii="Calibri" w:eastAsia="Times New Roman" w:hAnsi="Calibri" w:cs="Times New Roman"/>
      <w:sz w:val="24"/>
      <w:szCs w:val="24"/>
      <w:lang w:val="en-GB"/>
    </w:rPr>
  </w:style>
  <w:style w:type="character" w:customStyle="1" w:styleId="Titolo8Carattere">
    <w:name w:val="Titolo 8 Carattere"/>
    <w:rsid w:val="00EC5D08"/>
    <w:rPr>
      <w:rFonts w:ascii="Calibri" w:eastAsia="Times New Roman" w:hAnsi="Calibri" w:cs="Times New Roman"/>
      <w:i/>
      <w:iCs/>
      <w:sz w:val="24"/>
      <w:szCs w:val="24"/>
      <w:lang w:val="en-GB"/>
    </w:rPr>
  </w:style>
  <w:style w:type="character" w:customStyle="1" w:styleId="Titolo9Carattere">
    <w:name w:val="Titolo 9 Carattere"/>
    <w:rsid w:val="00EC5D08"/>
    <w:rPr>
      <w:rFonts w:ascii="Cambria" w:eastAsia="Times New Roman" w:hAnsi="Cambria" w:cs="Times New Roman"/>
      <w:lang w:val="en-GB"/>
    </w:rPr>
  </w:style>
  <w:style w:type="character" w:customStyle="1" w:styleId="IntestazioneCarattere">
    <w:name w:val="Intestazione Carattere"/>
    <w:rsid w:val="00EC5D08"/>
    <w:rPr>
      <w:rFonts w:ascii="Helvetica" w:hAnsi="Helvetica"/>
      <w:lang w:val="en-GB"/>
    </w:rPr>
  </w:style>
  <w:style w:type="character" w:customStyle="1" w:styleId="PidipaginaCarattere">
    <w:name w:val="Piè di pagina Carattere"/>
    <w:rsid w:val="00EC5D08"/>
    <w:rPr>
      <w:szCs w:val="20"/>
      <w:lang w:val="en-GB"/>
    </w:rPr>
  </w:style>
  <w:style w:type="character" w:customStyle="1" w:styleId="Numeropagina1">
    <w:name w:val="Numero pagina1"/>
    <w:rsid w:val="00EC5D08"/>
    <w:rPr>
      <w:rFonts w:cs="Times New Roman"/>
    </w:rPr>
  </w:style>
  <w:style w:type="character" w:customStyle="1" w:styleId="RientrocorpodeltestoCarattere">
    <w:name w:val="Rientro corpo del testo Carattere"/>
    <w:rsid w:val="00EC5D08"/>
    <w:rPr>
      <w:szCs w:val="20"/>
      <w:lang w:val="en-GB"/>
    </w:rPr>
  </w:style>
  <w:style w:type="character" w:customStyle="1" w:styleId="Corpodeltesto3Carattere">
    <w:name w:val="Corpo del testo 3 Carattere"/>
    <w:rsid w:val="00EC5D08"/>
    <w:rPr>
      <w:sz w:val="16"/>
      <w:szCs w:val="16"/>
      <w:lang w:val="en-GB"/>
    </w:rPr>
  </w:style>
  <w:style w:type="character" w:customStyle="1" w:styleId="Rientrocorpodeltesto2Carattere">
    <w:name w:val="Rientro corpo del testo 2 Carattere"/>
    <w:rsid w:val="00EC5D08"/>
    <w:rPr>
      <w:szCs w:val="20"/>
      <w:lang w:val="en-GB"/>
    </w:rPr>
  </w:style>
  <w:style w:type="character" w:customStyle="1" w:styleId="CorpodeltestoCarattere">
    <w:name w:val="Corpo del testo Carattere"/>
    <w:rsid w:val="00EC5D08"/>
    <w:rPr>
      <w:szCs w:val="20"/>
      <w:lang w:val="en-GB"/>
    </w:rPr>
  </w:style>
  <w:style w:type="character" w:customStyle="1" w:styleId="Corpodeltesto2Carattere">
    <w:name w:val="Corpo del testo 2 Carattere"/>
    <w:rsid w:val="00EC5D08"/>
    <w:rPr>
      <w:szCs w:val="20"/>
      <w:lang w:val="en-GB"/>
    </w:rPr>
  </w:style>
  <w:style w:type="character" w:customStyle="1" w:styleId="Rimandocommento1">
    <w:name w:val="Rimando commento1"/>
    <w:rsid w:val="00EC5D08"/>
    <w:rPr>
      <w:rFonts w:cs="Times New Roman"/>
      <w:sz w:val="16"/>
      <w:szCs w:val="16"/>
    </w:rPr>
  </w:style>
  <w:style w:type="character" w:customStyle="1" w:styleId="TestocommentoCarattere">
    <w:name w:val="Testo commento Carattere"/>
    <w:uiPriority w:val="99"/>
    <w:rsid w:val="00EC5D08"/>
    <w:rPr>
      <w:rFonts w:cs="Times New Roman"/>
      <w:lang w:val="en-GB"/>
    </w:rPr>
  </w:style>
  <w:style w:type="character" w:customStyle="1" w:styleId="MappadocumentoCarattere">
    <w:name w:val="Mappa documento Carattere"/>
    <w:rsid w:val="00EC5D08"/>
    <w:rPr>
      <w:sz w:val="0"/>
      <w:szCs w:val="0"/>
      <w:lang w:val="en-GB"/>
    </w:rPr>
  </w:style>
  <w:style w:type="character" w:styleId="Hypertextovprepojenie">
    <w:name w:val="Hyperlink"/>
    <w:rsid w:val="00EC5D08"/>
    <w:rPr>
      <w:rFonts w:cs="Times New Roman"/>
      <w:color w:val="0000FF"/>
      <w:u w:val="single"/>
    </w:rPr>
  </w:style>
  <w:style w:type="character" w:customStyle="1" w:styleId="Rientrocorpodeltesto3Carattere">
    <w:name w:val="Rientro corpo del testo 3 Carattere"/>
    <w:rsid w:val="00EC5D08"/>
    <w:rPr>
      <w:sz w:val="16"/>
      <w:szCs w:val="16"/>
      <w:lang w:val="en-GB"/>
    </w:rPr>
  </w:style>
  <w:style w:type="character" w:customStyle="1" w:styleId="Collegamentovisitato1">
    <w:name w:val="Collegamento visitato1"/>
    <w:rsid w:val="00EC5D08"/>
    <w:rPr>
      <w:rFonts w:cs="Times New Roman"/>
      <w:color w:val="800080"/>
      <w:u w:val="single"/>
    </w:rPr>
  </w:style>
  <w:style w:type="character" w:customStyle="1" w:styleId="TestonotaapidipaginaCarattere">
    <w:name w:val="Testo nota a piè di pagina Carattere"/>
    <w:rsid w:val="00EC5D08"/>
    <w:rPr>
      <w:sz w:val="20"/>
      <w:szCs w:val="20"/>
      <w:lang w:val="en-GB"/>
    </w:rPr>
  </w:style>
  <w:style w:type="character" w:customStyle="1" w:styleId="Rimandonotaapidipagina1">
    <w:name w:val="Rimando nota a piè di pagina1"/>
    <w:rsid w:val="00EC5D08"/>
    <w:rPr>
      <w:rFonts w:cs="Times New Roman"/>
      <w:vertAlign w:val="superscript"/>
    </w:rPr>
  </w:style>
  <w:style w:type="character" w:customStyle="1" w:styleId="TestofumettoCarattere">
    <w:name w:val="Testo fumetto Carattere"/>
    <w:rsid w:val="00EC5D08"/>
    <w:rPr>
      <w:sz w:val="0"/>
      <w:szCs w:val="0"/>
      <w:lang w:val="en-GB"/>
    </w:rPr>
  </w:style>
  <w:style w:type="character" w:customStyle="1" w:styleId="SoggettocommentoCarattere">
    <w:name w:val="Soggetto commento Carattere"/>
    <w:rsid w:val="00EC5D08"/>
    <w:rPr>
      <w:rFonts w:cs="Times New Roman"/>
      <w:lang w:val="en-GB"/>
    </w:rPr>
  </w:style>
  <w:style w:type="character" w:customStyle="1" w:styleId="ListLabel1">
    <w:name w:val="ListLabel 1"/>
    <w:rsid w:val="00EC5D08"/>
    <w:rPr>
      <w:rFonts w:cs="Times New Roman"/>
    </w:rPr>
  </w:style>
  <w:style w:type="character" w:customStyle="1" w:styleId="ListLabel2">
    <w:name w:val="ListLabel 2"/>
    <w:rsid w:val="00EC5D08"/>
    <w:rPr>
      <w:rFonts w:cs="Times New Roman"/>
      <w:b/>
      <w:i w:val="0"/>
      <w:sz w:val="24"/>
    </w:rPr>
  </w:style>
  <w:style w:type="character" w:customStyle="1" w:styleId="ListLabel3">
    <w:name w:val="ListLabel 3"/>
    <w:rsid w:val="00EC5D08"/>
    <w:rPr>
      <w:sz w:val="16"/>
    </w:rPr>
  </w:style>
  <w:style w:type="character" w:customStyle="1" w:styleId="ListLabel4">
    <w:name w:val="ListLabel 4"/>
    <w:rsid w:val="00EC5D08"/>
    <w:rPr>
      <w:rFonts w:eastAsia="Times New Roman"/>
    </w:rPr>
  </w:style>
  <w:style w:type="character" w:customStyle="1" w:styleId="Caratterenotadichiusura">
    <w:name w:val="Carattere nota di chiusura"/>
    <w:rsid w:val="00EC5D08"/>
  </w:style>
  <w:style w:type="paragraph" w:customStyle="1" w:styleId="Intestazione1">
    <w:name w:val="Intestazione1"/>
    <w:basedOn w:val="Normlny"/>
    <w:next w:val="Zkladntext"/>
    <w:rsid w:val="00EC5D08"/>
    <w:pPr>
      <w:keepNext/>
      <w:spacing w:before="240" w:after="120"/>
    </w:pPr>
    <w:rPr>
      <w:rFonts w:ascii="Arial" w:eastAsia="Microsoft YaHei" w:hAnsi="Arial"/>
      <w:sz w:val="28"/>
      <w:szCs w:val="28"/>
    </w:rPr>
  </w:style>
  <w:style w:type="paragraph" w:styleId="Zkladntext">
    <w:name w:val="Body Text"/>
    <w:basedOn w:val="Normlny"/>
    <w:rsid w:val="00EC5D08"/>
    <w:pPr>
      <w:tabs>
        <w:tab w:val="clear" w:pos="567"/>
      </w:tabs>
      <w:spacing w:line="100" w:lineRule="atLeast"/>
    </w:pPr>
    <w:rPr>
      <w:sz w:val="20"/>
    </w:rPr>
  </w:style>
  <w:style w:type="paragraph" w:styleId="Zoznam">
    <w:name w:val="List"/>
    <w:basedOn w:val="Zkladntext"/>
    <w:rsid w:val="00EC5D08"/>
  </w:style>
  <w:style w:type="paragraph" w:customStyle="1" w:styleId="Didascalia1">
    <w:name w:val="Didascalia1"/>
    <w:basedOn w:val="Normlny"/>
    <w:rsid w:val="00EC5D08"/>
    <w:pPr>
      <w:suppressLineNumbers/>
      <w:spacing w:before="120" w:after="120"/>
    </w:pPr>
    <w:rPr>
      <w:i/>
      <w:iCs/>
      <w:sz w:val="24"/>
    </w:rPr>
  </w:style>
  <w:style w:type="paragraph" w:customStyle="1" w:styleId="Indice">
    <w:name w:val="Indice"/>
    <w:basedOn w:val="Normlny"/>
    <w:rsid w:val="00EC5D08"/>
    <w:pPr>
      <w:suppressLineNumbers/>
    </w:pPr>
  </w:style>
  <w:style w:type="paragraph" w:styleId="Hlavika">
    <w:name w:val="header"/>
    <w:basedOn w:val="Normlny"/>
    <w:link w:val="HlavikaChar"/>
    <w:uiPriority w:val="99"/>
    <w:rsid w:val="00EC5D08"/>
    <w:pPr>
      <w:suppressLineNumbers/>
      <w:tabs>
        <w:tab w:val="clear" w:pos="567"/>
        <w:tab w:val="center" w:pos="4153"/>
        <w:tab w:val="right" w:pos="8306"/>
      </w:tabs>
      <w:spacing w:line="100" w:lineRule="atLeast"/>
    </w:pPr>
    <w:rPr>
      <w:rFonts w:ascii="Helvetica" w:hAnsi="Helvetica"/>
      <w:sz w:val="20"/>
    </w:rPr>
  </w:style>
  <w:style w:type="paragraph" w:styleId="Pta">
    <w:name w:val="footer"/>
    <w:basedOn w:val="Normlny"/>
    <w:link w:val="PtaChar"/>
    <w:uiPriority w:val="99"/>
    <w:rsid w:val="00EC5D08"/>
    <w:pPr>
      <w:suppressLineNumbers/>
      <w:tabs>
        <w:tab w:val="clear" w:pos="567"/>
        <w:tab w:val="center" w:pos="4536"/>
        <w:tab w:val="center" w:pos="8930"/>
      </w:tabs>
      <w:spacing w:line="100" w:lineRule="atLeast"/>
    </w:pPr>
    <w:rPr>
      <w:sz w:val="20"/>
    </w:rPr>
  </w:style>
  <w:style w:type="paragraph" w:styleId="Zarkazkladnhotextu">
    <w:name w:val="Body Text Indent"/>
    <w:basedOn w:val="Normlny"/>
    <w:rsid w:val="00EC5D08"/>
    <w:pPr>
      <w:tabs>
        <w:tab w:val="clear" w:pos="567"/>
      </w:tabs>
      <w:spacing w:line="100" w:lineRule="atLeast"/>
      <w:ind w:left="720"/>
      <w:jc w:val="both"/>
    </w:pPr>
    <w:rPr>
      <w:sz w:val="20"/>
    </w:rPr>
  </w:style>
  <w:style w:type="paragraph" w:customStyle="1" w:styleId="Corpodeltesto31">
    <w:name w:val="Corpo del testo 31"/>
    <w:basedOn w:val="Normlny"/>
    <w:rsid w:val="00EC5D08"/>
    <w:pPr>
      <w:tabs>
        <w:tab w:val="clear" w:pos="567"/>
      </w:tabs>
      <w:spacing w:line="100" w:lineRule="atLeast"/>
      <w:jc w:val="both"/>
    </w:pPr>
    <w:rPr>
      <w:sz w:val="16"/>
      <w:szCs w:val="16"/>
    </w:rPr>
  </w:style>
  <w:style w:type="paragraph" w:customStyle="1" w:styleId="Rientrocorpodeltesto21">
    <w:name w:val="Rientro corpo del testo 21"/>
    <w:basedOn w:val="Normlny"/>
    <w:rsid w:val="00EC5D08"/>
    <w:pPr>
      <w:pBdr>
        <w:top w:val="single" w:sz="8" w:space="0" w:color="000000"/>
        <w:left w:val="single" w:sz="8" w:space="3" w:color="000000"/>
        <w:bottom w:val="single" w:sz="8" w:space="1" w:color="000000"/>
        <w:right w:val="single" w:sz="8" w:space="4" w:color="000000"/>
      </w:pBdr>
      <w:ind w:left="1134"/>
      <w:jc w:val="both"/>
    </w:pPr>
    <w:rPr>
      <w:sz w:val="20"/>
    </w:rPr>
  </w:style>
  <w:style w:type="paragraph" w:customStyle="1" w:styleId="Corpodeltesto21">
    <w:name w:val="Corpo del testo 21"/>
    <w:basedOn w:val="Normlny"/>
    <w:rsid w:val="00EC5D08"/>
    <w:pPr>
      <w:pBdr>
        <w:top w:val="single" w:sz="8" w:space="0" w:color="000000"/>
        <w:left w:val="single" w:sz="8" w:space="3" w:color="000000"/>
        <w:bottom w:val="single" w:sz="8" w:space="1" w:color="000000"/>
        <w:right w:val="single" w:sz="8" w:space="4" w:color="000000"/>
      </w:pBdr>
      <w:jc w:val="both"/>
    </w:pPr>
    <w:rPr>
      <w:sz w:val="20"/>
    </w:rPr>
  </w:style>
  <w:style w:type="paragraph" w:customStyle="1" w:styleId="Testocommento1">
    <w:name w:val="Testo commento1"/>
    <w:basedOn w:val="Normlny"/>
    <w:rsid w:val="00EC5D08"/>
    <w:rPr>
      <w:sz w:val="20"/>
    </w:rPr>
  </w:style>
  <w:style w:type="paragraph" w:customStyle="1" w:styleId="EMEAEnBodyText">
    <w:name w:val="EMEA En Body Text"/>
    <w:basedOn w:val="Normlny"/>
    <w:uiPriority w:val="99"/>
    <w:rsid w:val="00EC5D08"/>
    <w:pPr>
      <w:tabs>
        <w:tab w:val="clear" w:pos="567"/>
      </w:tabs>
      <w:spacing w:before="120" w:after="120" w:line="100" w:lineRule="atLeast"/>
      <w:jc w:val="both"/>
    </w:pPr>
    <w:rPr>
      <w:lang w:val="en-US"/>
    </w:rPr>
  </w:style>
  <w:style w:type="paragraph" w:customStyle="1" w:styleId="Mappadocumento1">
    <w:name w:val="Mappa documento1"/>
    <w:basedOn w:val="Normlny"/>
    <w:rsid w:val="00EC5D08"/>
    <w:pPr>
      <w:shd w:val="clear" w:color="auto" w:fill="000080"/>
    </w:pPr>
    <w:rPr>
      <w:sz w:val="0"/>
      <w:szCs w:val="0"/>
    </w:rPr>
  </w:style>
  <w:style w:type="paragraph" w:customStyle="1" w:styleId="AHeader1">
    <w:name w:val="AHeader 1"/>
    <w:basedOn w:val="Normlny"/>
    <w:rsid w:val="00EC5D08"/>
    <w:pPr>
      <w:tabs>
        <w:tab w:val="clear" w:pos="567"/>
      </w:tabs>
      <w:spacing w:after="120" w:line="100" w:lineRule="atLeast"/>
    </w:pPr>
    <w:rPr>
      <w:rFonts w:ascii="Arial" w:hAnsi="Arial" w:cs="Arial"/>
      <w:b/>
      <w:bCs/>
      <w:sz w:val="24"/>
    </w:rPr>
  </w:style>
  <w:style w:type="paragraph" w:customStyle="1" w:styleId="AHeader2">
    <w:name w:val="AHeader 2"/>
    <w:basedOn w:val="AHeader1"/>
    <w:rsid w:val="00EC5D08"/>
    <w:pPr>
      <w:tabs>
        <w:tab w:val="left" w:pos="360"/>
      </w:tabs>
    </w:pPr>
    <w:rPr>
      <w:sz w:val="22"/>
    </w:rPr>
  </w:style>
  <w:style w:type="paragraph" w:customStyle="1" w:styleId="AHeader3">
    <w:name w:val="AHeader 3"/>
    <w:basedOn w:val="AHeader2"/>
    <w:rsid w:val="00EC5D08"/>
  </w:style>
  <w:style w:type="paragraph" w:customStyle="1" w:styleId="AHeader2abc">
    <w:name w:val="AHeader 2 abc"/>
    <w:basedOn w:val="AHeader3"/>
    <w:rsid w:val="00EC5D08"/>
    <w:pPr>
      <w:jc w:val="both"/>
    </w:pPr>
    <w:rPr>
      <w:b w:val="0"/>
      <w:bCs w:val="0"/>
    </w:rPr>
  </w:style>
  <w:style w:type="paragraph" w:customStyle="1" w:styleId="AHeader3abc">
    <w:name w:val="AHeader 3 abc"/>
    <w:basedOn w:val="AHeader2abc"/>
    <w:rsid w:val="00EC5D08"/>
  </w:style>
  <w:style w:type="paragraph" w:customStyle="1" w:styleId="Rientrocorpodeltesto31">
    <w:name w:val="Rientro corpo del testo 31"/>
    <w:basedOn w:val="Normlny"/>
    <w:rsid w:val="00EC5D08"/>
    <w:pPr>
      <w:tabs>
        <w:tab w:val="clear" w:pos="567"/>
        <w:tab w:val="left" w:pos="1134"/>
      </w:tabs>
      <w:ind w:left="633"/>
      <w:jc w:val="both"/>
    </w:pPr>
    <w:rPr>
      <w:sz w:val="16"/>
      <w:szCs w:val="16"/>
    </w:rPr>
  </w:style>
  <w:style w:type="paragraph" w:customStyle="1" w:styleId="Default">
    <w:name w:val="Default"/>
    <w:rsid w:val="00EC5D08"/>
    <w:pPr>
      <w:suppressAutoHyphens/>
    </w:pPr>
    <w:rPr>
      <w:rFonts w:eastAsia="SimSun" w:cs="Mangal"/>
      <w:kern w:val="1"/>
      <w:sz w:val="24"/>
      <w:szCs w:val="24"/>
      <w:lang w:val="en-US" w:eastAsia="hi-IN" w:bidi="hi-IN"/>
    </w:rPr>
  </w:style>
  <w:style w:type="paragraph" w:customStyle="1" w:styleId="Testonotaapidipagina1">
    <w:name w:val="Testo nota a piè di pagina1"/>
    <w:basedOn w:val="Normlny"/>
    <w:rsid w:val="00EC5D08"/>
    <w:rPr>
      <w:sz w:val="20"/>
    </w:rPr>
  </w:style>
  <w:style w:type="paragraph" w:customStyle="1" w:styleId="Testofumetto1">
    <w:name w:val="Testo fumetto1"/>
    <w:basedOn w:val="Normlny"/>
    <w:rsid w:val="00EC5D08"/>
    <w:rPr>
      <w:sz w:val="0"/>
      <w:szCs w:val="0"/>
    </w:rPr>
  </w:style>
  <w:style w:type="paragraph" w:customStyle="1" w:styleId="Soggettocommento1">
    <w:name w:val="Soggetto commento1"/>
    <w:basedOn w:val="Testocommento1"/>
    <w:rsid w:val="00EC5D08"/>
    <w:rPr>
      <w:b/>
      <w:bCs/>
    </w:rPr>
  </w:style>
  <w:style w:type="paragraph" w:customStyle="1" w:styleId="Standard1">
    <w:name w:val="Standard1"/>
    <w:rsid w:val="00EC5D08"/>
    <w:pPr>
      <w:widowControl w:val="0"/>
      <w:suppressAutoHyphens/>
      <w:spacing w:line="360" w:lineRule="auto"/>
      <w:jc w:val="both"/>
    </w:pPr>
    <w:rPr>
      <w:rFonts w:eastAsia="SimSun" w:cs="Mangal"/>
      <w:kern w:val="1"/>
      <w:sz w:val="24"/>
      <w:szCs w:val="24"/>
      <w:lang w:val="es-ES" w:eastAsia="hi-IN" w:bidi="hi-IN"/>
    </w:rPr>
  </w:style>
  <w:style w:type="paragraph" w:customStyle="1" w:styleId="berschrift41">
    <w:name w:val="Überschrift 41"/>
    <w:basedOn w:val="Standard1"/>
    <w:rsid w:val="00EC5D08"/>
    <w:pPr>
      <w:keepNext/>
      <w:tabs>
        <w:tab w:val="left" w:pos="1560"/>
      </w:tabs>
      <w:spacing w:line="100" w:lineRule="atLeast"/>
      <w:ind w:left="993"/>
    </w:pPr>
    <w:rPr>
      <w:rFonts w:ascii="Arial" w:hAnsi="Arial"/>
      <w:b/>
      <w:color w:val="FF0000"/>
      <w:sz w:val="20"/>
      <w:lang w:val="en-GB"/>
    </w:rPr>
  </w:style>
  <w:style w:type="paragraph" w:customStyle="1" w:styleId="Corpodeltesto211">
    <w:name w:val="Corpo del testo 211"/>
    <w:basedOn w:val="Standard1"/>
    <w:uiPriority w:val="99"/>
    <w:rsid w:val="00EC5D08"/>
    <w:pPr>
      <w:tabs>
        <w:tab w:val="left" w:pos="1127"/>
      </w:tabs>
      <w:spacing w:line="100" w:lineRule="atLeast"/>
      <w:ind w:left="560"/>
      <w:jc w:val="left"/>
    </w:pPr>
    <w:rPr>
      <w:rFonts w:ascii="Helvetica" w:hAnsi="Helvetica"/>
      <w:strike/>
      <w:sz w:val="20"/>
    </w:rPr>
  </w:style>
  <w:style w:type="paragraph" w:customStyle="1" w:styleId="Revisione1">
    <w:name w:val="Revisione1"/>
    <w:rsid w:val="00EC5D08"/>
    <w:pPr>
      <w:suppressAutoHyphens/>
    </w:pPr>
    <w:rPr>
      <w:rFonts w:eastAsia="SimSun" w:cs="Mangal"/>
      <w:kern w:val="1"/>
      <w:sz w:val="22"/>
      <w:szCs w:val="24"/>
      <w:lang w:val="en-GB" w:eastAsia="hi-IN" w:bidi="hi-IN"/>
    </w:rPr>
  </w:style>
  <w:style w:type="paragraph" w:styleId="Textbubliny">
    <w:name w:val="Balloon Text"/>
    <w:basedOn w:val="Normlny"/>
    <w:link w:val="TextbublinyChar"/>
    <w:uiPriority w:val="99"/>
    <w:semiHidden/>
    <w:unhideWhenUsed/>
    <w:rsid w:val="00163C48"/>
    <w:pPr>
      <w:spacing w:line="240" w:lineRule="auto"/>
    </w:pPr>
    <w:rPr>
      <w:rFonts w:ascii="Tahoma" w:hAnsi="Tahoma"/>
      <w:sz w:val="16"/>
      <w:szCs w:val="14"/>
    </w:rPr>
  </w:style>
  <w:style w:type="character" w:customStyle="1" w:styleId="TextbublinyChar">
    <w:name w:val="Text bubliny Char"/>
    <w:link w:val="Textbubliny"/>
    <w:uiPriority w:val="99"/>
    <w:semiHidden/>
    <w:rsid w:val="00163C48"/>
    <w:rPr>
      <w:rFonts w:ascii="Tahoma" w:eastAsia="SimSun" w:hAnsi="Tahoma" w:cs="Mangal"/>
      <w:kern w:val="1"/>
      <w:sz w:val="16"/>
      <w:szCs w:val="14"/>
      <w:lang w:val="en-GB" w:eastAsia="hi-IN" w:bidi="hi-IN"/>
    </w:rPr>
  </w:style>
  <w:style w:type="paragraph" w:styleId="Textkomentra">
    <w:name w:val="annotation text"/>
    <w:basedOn w:val="Normlny"/>
    <w:link w:val="TextkomentraChar"/>
    <w:uiPriority w:val="99"/>
    <w:unhideWhenUsed/>
    <w:rsid w:val="00EC5D08"/>
    <w:rPr>
      <w:sz w:val="20"/>
      <w:szCs w:val="18"/>
    </w:rPr>
  </w:style>
  <w:style w:type="character" w:customStyle="1" w:styleId="TextkomentraChar">
    <w:name w:val="Text komentára Char"/>
    <w:link w:val="Textkomentra"/>
    <w:uiPriority w:val="99"/>
    <w:semiHidden/>
    <w:rsid w:val="00EC5D08"/>
    <w:rPr>
      <w:rFonts w:eastAsia="SimSun" w:cs="Mangal"/>
      <w:kern w:val="1"/>
      <w:szCs w:val="18"/>
      <w:lang w:val="en-GB" w:eastAsia="hi-IN" w:bidi="hi-IN"/>
    </w:rPr>
  </w:style>
  <w:style w:type="character" w:styleId="Odkaznakomentr">
    <w:name w:val="annotation reference"/>
    <w:uiPriority w:val="99"/>
    <w:unhideWhenUsed/>
    <w:rsid w:val="00EC5D08"/>
    <w:rPr>
      <w:sz w:val="16"/>
      <w:szCs w:val="16"/>
    </w:rPr>
  </w:style>
  <w:style w:type="paragraph" w:styleId="Predmetkomentra">
    <w:name w:val="annotation subject"/>
    <w:basedOn w:val="Textkomentra"/>
    <w:next w:val="Textkomentra"/>
    <w:link w:val="PredmetkomentraChar"/>
    <w:uiPriority w:val="99"/>
    <w:semiHidden/>
    <w:unhideWhenUsed/>
    <w:rsid w:val="004E25CA"/>
    <w:pPr>
      <w:spacing w:line="240" w:lineRule="auto"/>
    </w:pPr>
    <w:rPr>
      <w:b/>
      <w:bCs/>
    </w:rPr>
  </w:style>
  <w:style w:type="character" w:customStyle="1" w:styleId="PredmetkomentraChar">
    <w:name w:val="Predmet komentára Char"/>
    <w:link w:val="Predmetkomentra"/>
    <w:uiPriority w:val="99"/>
    <w:semiHidden/>
    <w:rsid w:val="004E25CA"/>
    <w:rPr>
      <w:rFonts w:eastAsia="SimSun" w:cs="Mangal"/>
      <w:b/>
      <w:bCs/>
      <w:kern w:val="1"/>
      <w:szCs w:val="18"/>
      <w:lang w:val="en-GB" w:eastAsia="hi-IN" w:bidi="hi-IN"/>
    </w:rPr>
  </w:style>
  <w:style w:type="paragraph" w:styleId="Odsekzoznamu">
    <w:name w:val="List Paragraph"/>
    <w:basedOn w:val="Normlny"/>
    <w:uiPriority w:val="34"/>
    <w:qFormat/>
    <w:rsid w:val="000433C2"/>
    <w:pPr>
      <w:ind w:left="720"/>
      <w:contextualSpacing/>
    </w:pPr>
  </w:style>
  <w:style w:type="paragraph" w:styleId="Revzia">
    <w:name w:val="Revision"/>
    <w:hidden/>
    <w:uiPriority w:val="99"/>
    <w:semiHidden/>
    <w:rsid w:val="00A26959"/>
    <w:rPr>
      <w:rFonts w:eastAsia="SimSun" w:cs="Mangal"/>
      <w:kern w:val="1"/>
      <w:sz w:val="22"/>
      <w:szCs w:val="24"/>
      <w:lang w:val="en-GB" w:eastAsia="hi-IN" w:bidi="hi-IN"/>
    </w:rPr>
  </w:style>
  <w:style w:type="paragraph" w:customStyle="1" w:styleId="Aufzhlung1">
    <w:name w:val="Aufzählung 1"/>
    <w:basedOn w:val="Normlny"/>
    <w:rsid w:val="00F92127"/>
    <w:pPr>
      <w:tabs>
        <w:tab w:val="clear" w:pos="567"/>
      </w:tabs>
      <w:suppressAutoHyphens w:val="0"/>
      <w:spacing w:line="240" w:lineRule="auto"/>
      <w:ind w:left="851" w:hanging="142"/>
    </w:pPr>
    <w:rPr>
      <w:rFonts w:ascii="Arial" w:eastAsia="Times New Roman" w:hAnsi="Arial" w:cs="Arial"/>
      <w:kern w:val="0"/>
      <w:sz w:val="24"/>
      <w:lang w:val="de-DE" w:eastAsia="cs-CZ" w:bidi="ar-SA"/>
    </w:rPr>
  </w:style>
  <w:style w:type="paragraph" w:customStyle="1" w:styleId="Standard-Einzug2">
    <w:name w:val="Standard-Einzug 2"/>
    <w:basedOn w:val="Normlny"/>
    <w:rsid w:val="002177EF"/>
    <w:pPr>
      <w:tabs>
        <w:tab w:val="clear" w:pos="567"/>
      </w:tabs>
      <w:suppressAutoHyphens w:val="0"/>
      <w:spacing w:after="120" w:line="240" w:lineRule="auto"/>
      <w:ind w:left="709"/>
    </w:pPr>
    <w:rPr>
      <w:rFonts w:ascii="Arial" w:eastAsia="Times New Roman" w:hAnsi="Arial" w:cs="Arial"/>
      <w:kern w:val="0"/>
      <w:sz w:val="24"/>
      <w:lang w:val="de-DE" w:eastAsia="cs-CZ" w:bidi="ar-SA"/>
    </w:rPr>
  </w:style>
  <w:style w:type="character" w:styleId="Textzstupnhosymbolu">
    <w:name w:val="Placeholder Text"/>
    <w:uiPriority w:val="99"/>
    <w:semiHidden/>
    <w:rsid w:val="006573B6"/>
    <w:rPr>
      <w:color w:val="808080"/>
    </w:rPr>
  </w:style>
  <w:style w:type="character" w:customStyle="1" w:styleId="NormlndoblokuChar">
    <w:name w:val="Normální do bloku Char"/>
    <w:link w:val="Normlndobloku"/>
    <w:locked/>
    <w:rsid w:val="001F339A"/>
    <w:rPr>
      <w:rFonts w:ascii="TimesNewRoman" w:hAnsi="TimesNewRoman" w:cs="TimesNewRoman"/>
      <w:sz w:val="22"/>
      <w:szCs w:val="24"/>
      <w:lang w:eastAsia="cs-CZ"/>
    </w:rPr>
  </w:style>
  <w:style w:type="paragraph" w:customStyle="1" w:styleId="Normlndobloku">
    <w:name w:val="Normální do bloku"/>
    <w:basedOn w:val="Normlny"/>
    <w:link w:val="NormlndoblokuChar"/>
    <w:autoRedefine/>
    <w:rsid w:val="001F339A"/>
    <w:pPr>
      <w:tabs>
        <w:tab w:val="clear" w:pos="567"/>
      </w:tabs>
      <w:spacing w:after="120" w:line="240" w:lineRule="auto"/>
      <w:jc w:val="both"/>
    </w:pPr>
    <w:rPr>
      <w:rFonts w:ascii="TimesNewRoman" w:eastAsia="Times New Roman" w:hAnsi="TimesNewRoman" w:cs="Times New Roman"/>
      <w:kern w:val="0"/>
      <w:lang w:eastAsia="cs-CZ" w:bidi="ar-SA"/>
    </w:rPr>
  </w:style>
  <w:style w:type="paragraph" w:customStyle="1" w:styleId="knZulassung02">
    <w:name w:val="knZulassung02"/>
    <w:basedOn w:val="Normlny"/>
    <w:rsid w:val="00C2714B"/>
    <w:pPr>
      <w:tabs>
        <w:tab w:val="clear" w:pos="567"/>
      </w:tabs>
      <w:suppressAutoHyphens w:val="0"/>
      <w:autoSpaceDE w:val="0"/>
      <w:autoSpaceDN w:val="0"/>
      <w:spacing w:line="240" w:lineRule="auto"/>
      <w:ind w:left="1843" w:right="284"/>
    </w:pPr>
    <w:rPr>
      <w:rFonts w:ascii="Courier" w:eastAsia="Times New Roman" w:hAnsi="Courier" w:cs="Courier"/>
      <w:kern w:val="0"/>
      <w:sz w:val="24"/>
      <w:lang w:val="de-DE" w:eastAsia="de-DE" w:bidi="ar-SA"/>
    </w:rPr>
  </w:style>
  <w:style w:type="character" w:customStyle="1" w:styleId="HlavikaChar">
    <w:name w:val="Hlavička Char"/>
    <w:link w:val="Hlavika"/>
    <w:uiPriority w:val="99"/>
    <w:rsid w:val="00C2714B"/>
    <w:rPr>
      <w:rFonts w:ascii="Helvetica" w:eastAsia="SimSun" w:hAnsi="Helvetica" w:cs="Mangal"/>
      <w:kern w:val="1"/>
      <w:szCs w:val="24"/>
      <w:lang w:val="en-GB" w:eastAsia="hi-IN" w:bidi="hi-IN"/>
    </w:rPr>
  </w:style>
  <w:style w:type="paragraph" w:customStyle="1" w:styleId="Vchoz">
    <w:name w:val="Výchozí"/>
    <w:uiPriority w:val="99"/>
    <w:rsid w:val="007B5D6B"/>
    <w:pPr>
      <w:widowControl w:val="0"/>
      <w:autoSpaceDE w:val="0"/>
      <w:autoSpaceDN w:val="0"/>
      <w:adjustRightInd w:val="0"/>
      <w:ind w:left="567" w:firstLine="1"/>
      <w:jc w:val="both"/>
    </w:pPr>
    <w:rPr>
      <w:rFonts w:ascii="Arial" w:hAnsi="Arial" w:cs="Arial"/>
      <w:lang w:val="de-DE"/>
    </w:rPr>
  </w:style>
  <w:style w:type="character" w:customStyle="1" w:styleId="hps">
    <w:name w:val="hps"/>
    <w:basedOn w:val="Predvolenpsmoodseku"/>
    <w:rsid w:val="00482219"/>
  </w:style>
  <w:style w:type="character" w:customStyle="1" w:styleId="PtaChar">
    <w:name w:val="Päta Char"/>
    <w:link w:val="Pta"/>
    <w:uiPriority w:val="99"/>
    <w:rsid w:val="008B14DD"/>
    <w:rPr>
      <w:rFonts w:eastAsia="SimSun" w:cs="Mangal"/>
      <w:kern w:val="1"/>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0030">
      <w:bodyDiv w:val="1"/>
      <w:marLeft w:val="0"/>
      <w:marRight w:val="0"/>
      <w:marTop w:val="0"/>
      <w:marBottom w:val="0"/>
      <w:divBdr>
        <w:top w:val="none" w:sz="0" w:space="0" w:color="auto"/>
        <w:left w:val="none" w:sz="0" w:space="0" w:color="auto"/>
        <w:bottom w:val="none" w:sz="0" w:space="0" w:color="auto"/>
        <w:right w:val="none" w:sz="0" w:space="0" w:color="auto"/>
      </w:divBdr>
    </w:div>
    <w:div w:id="287248429">
      <w:bodyDiv w:val="1"/>
      <w:marLeft w:val="0"/>
      <w:marRight w:val="0"/>
      <w:marTop w:val="0"/>
      <w:marBottom w:val="0"/>
      <w:divBdr>
        <w:top w:val="none" w:sz="0" w:space="0" w:color="auto"/>
        <w:left w:val="none" w:sz="0" w:space="0" w:color="auto"/>
        <w:bottom w:val="none" w:sz="0" w:space="0" w:color="auto"/>
        <w:right w:val="none" w:sz="0" w:space="0" w:color="auto"/>
      </w:divBdr>
    </w:div>
    <w:div w:id="290215215">
      <w:bodyDiv w:val="1"/>
      <w:marLeft w:val="0"/>
      <w:marRight w:val="0"/>
      <w:marTop w:val="0"/>
      <w:marBottom w:val="0"/>
      <w:divBdr>
        <w:top w:val="none" w:sz="0" w:space="0" w:color="auto"/>
        <w:left w:val="none" w:sz="0" w:space="0" w:color="auto"/>
        <w:bottom w:val="none" w:sz="0" w:space="0" w:color="auto"/>
        <w:right w:val="none" w:sz="0" w:space="0" w:color="auto"/>
      </w:divBdr>
    </w:div>
    <w:div w:id="395863995">
      <w:bodyDiv w:val="1"/>
      <w:marLeft w:val="0"/>
      <w:marRight w:val="0"/>
      <w:marTop w:val="0"/>
      <w:marBottom w:val="0"/>
      <w:divBdr>
        <w:top w:val="none" w:sz="0" w:space="0" w:color="auto"/>
        <w:left w:val="none" w:sz="0" w:space="0" w:color="auto"/>
        <w:bottom w:val="none" w:sz="0" w:space="0" w:color="auto"/>
        <w:right w:val="none" w:sz="0" w:space="0" w:color="auto"/>
      </w:divBdr>
    </w:div>
    <w:div w:id="411631674">
      <w:bodyDiv w:val="1"/>
      <w:marLeft w:val="0"/>
      <w:marRight w:val="0"/>
      <w:marTop w:val="0"/>
      <w:marBottom w:val="0"/>
      <w:divBdr>
        <w:top w:val="none" w:sz="0" w:space="0" w:color="auto"/>
        <w:left w:val="none" w:sz="0" w:space="0" w:color="auto"/>
        <w:bottom w:val="none" w:sz="0" w:space="0" w:color="auto"/>
        <w:right w:val="none" w:sz="0" w:space="0" w:color="auto"/>
      </w:divBdr>
    </w:div>
    <w:div w:id="451286890">
      <w:bodyDiv w:val="1"/>
      <w:marLeft w:val="0"/>
      <w:marRight w:val="0"/>
      <w:marTop w:val="0"/>
      <w:marBottom w:val="0"/>
      <w:divBdr>
        <w:top w:val="none" w:sz="0" w:space="0" w:color="auto"/>
        <w:left w:val="none" w:sz="0" w:space="0" w:color="auto"/>
        <w:bottom w:val="none" w:sz="0" w:space="0" w:color="auto"/>
        <w:right w:val="none" w:sz="0" w:space="0" w:color="auto"/>
      </w:divBdr>
    </w:div>
    <w:div w:id="493760874">
      <w:bodyDiv w:val="1"/>
      <w:marLeft w:val="0"/>
      <w:marRight w:val="0"/>
      <w:marTop w:val="0"/>
      <w:marBottom w:val="0"/>
      <w:divBdr>
        <w:top w:val="none" w:sz="0" w:space="0" w:color="auto"/>
        <w:left w:val="none" w:sz="0" w:space="0" w:color="auto"/>
        <w:bottom w:val="none" w:sz="0" w:space="0" w:color="auto"/>
        <w:right w:val="none" w:sz="0" w:space="0" w:color="auto"/>
      </w:divBdr>
    </w:div>
    <w:div w:id="505288994">
      <w:bodyDiv w:val="1"/>
      <w:marLeft w:val="0"/>
      <w:marRight w:val="0"/>
      <w:marTop w:val="0"/>
      <w:marBottom w:val="0"/>
      <w:divBdr>
        <w:top w:val="none" w:sz="0" w:space="0" w:color="auto"/>
        <w:left w:val="none" w:sz="0" w:space="0" w:color="auto"/>
        <w:bottom w:val="none" w:sz="0" w:space="0" w:color="auto"/>
        <w:right w:val="none" w:sz="0" w:space="0" w:color="auto"/>
      </w:divBdr>
    </w:div>
    <w:div w:id="549996446">
      <w:bodyDiv w:val="1"/>
      <w:marLeft w:val="0"/>
      <w:marRight w:val="0"/>
      <w:marTop w:val="0"/>
      <w:marBottom w:val="0"/>
      <w:divBdr>
        <w:top w:val="none" w:sz="0" w:space="0" w:color="auto"/>
        <w:left w:val="none" w:sz="0" w:space="0" w:color="auto"/>
        <w:bottom w:val="none" w:sz="0" w:space="0" w:color="auto"/>
        <w:right w:val="none" w:sz="0" w:space="0" w:color="auto"/>
      </w:divBdr>
    </w:div>
    <w:div w:id="587811073">
      <w:bodyDiv w:val="1"/>
      <w:marLeft w:val="0"/>
      <w:marRight w:val="0"/>
      <w:marTop w:val="0"/>
      <w:marBottom w:val="0"/>
      <w:divBdr>
        <w:top w:val="none" w:sz="0" w:space="0" w:color="auto"/>
        <w:left w:val="none" w:sz="0" w:space="0" w:color="auto"/>
        <w:bottom w:val="none" w:sz="0" w:space="0" w:color="auto"/>
        <w:right w:val="none" w:sz="0" w:space="0" w:color="auto"/>
      </w:divBdr>
    </w:div>
    <w:div w:id="602613798">
      <w:bodyDiv w:val="1"/>
      <w:marLeft w:val="0"/>
      <w:marRight w:val="0"/>
      <w:marTop w:val="0"/>
      <w:marBottom w:val="0"/>
      <w:divBdr>
        <w:top w:val="none" w:sz="0" w:space="0" w:color="auto"/>
        <w:left w:val="none" w:sz="0" w:space="0" w:color="auto"/>
        <w:bottom w:val="none" w:sz="0" w:space="0" w:color="auto"/>
        <w:right w:val="none" w:sz="0" w:space="0" w:color="auto"/>
      </w:divBdr>
    </w:div>
    <w:div w:id="604650612">
      <w:bodyDiv w:val="1"/>
      <w:marLeft w:val="0"/>
      <w:marRight w:val="0"/>
      <w:marTop w:val="0"/>
      <w:marBottom w:val="0"/>
      <w:divBdr>
        <w:top w:val="none" w:sz="0" w:space="0" w:color="auto"/>
        <w:left w:val="none" w:sz="0" w:space="0" w:color="auto"/>
        <w:bottom w:val="none" w:sz="0" w:space="0" w:color="auto"/>
        <w:right w:val="none" w:sz="0" w:space="0" w:color="auto"/>
      </w:divBdr>
    </w:div>
    <w:div w:id="631324000">
      <w:bodyDiv w:val="1"/>
      <w:marLeft w:val="0"/>
      <w:marRight w:val="0"/>
      <w:marTop w:val="0"/>
      <w:marBottom w:val="0"/>
      <w:divBdr>
        <w:top w:val="none" w:sz="0" w:space="0" w:color="auto"/>
        <w:left w:val="none" w:sz="0" w:space="0" w:color="auto"/>
        <w:bottom w:val="none" w:sz="0" w:space="0" w:color="auto"/>
        <w:right w:val="none" w:sz="0" w:space="0" w:color="auto"/>
      </w:divBdr>
    </w:div>
    <w:div w:id="636229263">
      <w:bodyDiv w:val="1"/>
      <w:marLeft w:val="0"/>
      <w:marRight w:val="0"/>
      <w:marTop w:val="0"/>
      <w:marBottom w:val="0"/>
      <w:divBdr>
        <w:top w:val="none" w:sz="0" w:space="0" w:color="auto"/>
        <w:left w:val="none" w:sz="0" w:space="0" w:color="auto"/>
        <w:bottom w:val="none" w:sz="0" w:space="0" w:color="auto"/>
        <w:right w:val="none" w:sz="0" w:space="0" w:color="auto"/>
      </w:divBdr>
    </w:div>
    <w:div w:id="646670919">
      <w:bodyDiv w:val="1"/>
      <w:marLeft w:val="0"/>
      <w:marRight w:val="0"/>
      <w:marTop w:val="0"/>
      <w:marBottom w:val="0"/>
      <w:divBdr>
        <w:top w:val="none" w:sz="0" w:space="0" w:color="auto"/>
        <w:left w:val="none" w:sz="0" w:space="0" w:color="auto"/>
        <w:bottom w:val="none" w:sz="0" w:space="0" w:color="auto"/>
        <w:right w:val="none" w:sz="0" w:space="0" w:color="auto"/>
      </w:divBdr>
    </w:div>
    <w:div w:id="673267011">
      <w:bodyDiv w:val="1"/>
      <w:marLeft w:val="0"/>
      <w:marRight w:val="0"/>
      <w:marTop w:val="0"/>
      <w:marBottom w:val="0"/>
      <w:divBdr>
        <w:top w:val="none" w:sz="0" w:space="0" w:color="auto"/>
        <w:left w:val="none" w:sz="0" w:space="0" w:color="auto"/>
        <w:bottom w:val="none" w:sz="0" w:space="0" w:color="auto"/>
        <w:right w:val="none" w:sz="0" w:space="0" w:color="auto"/>
      </w:divBdr>
    </w:div>
    <w:div w:id="754857318">
      <w:bodyDiv w:val="1"/>
      <w:marLeft w:val="0"/>
      <w:marRight w:val="0"/>
      <w:marTop w:val="0"/>
      <w:marBottom w:val="0"/>
      <w:divBdr>
        <w:top w:val="none" w:sz="0" w:space="0" w:color="auto"/>
        <w:left w:val="none" w:sz="0" w:space="0" w:color="auto"/>
        <w:bottom w:val="none" w:sz="0" w:space="0" w:color="auto"/>
        <w:right w:val="none" w:sz="0" w:space="0" w:color="auto"/>
      </w:divBdr>
    </w:div>
    <w:div w:id="785193017">
      <w:bodyDiv w:val="1"/>
      <w:marLeft w:val="0"/>
      <w:marRight w:val="0"/>
      <w:marTop w:val="0"/>
      <w:marBottom w:val="0"/>
      <w:divBdr>
        <w:top w:val="none" w:sz="0" w:space="0" w:color="auto"/>
        <w:left w:val="none" w:sz="0" w:space="0" w:color="auto"/>
        <w:bottom w:val="none" w:sz="0" w:space="0" w:color="auto"/>
        <w:right w:val="none" w:sz="0" w:space="0" w:color="auto"/>
      </w:divBdr>
    </w:div>
    <w:div w:id="812718766">
      <w:bodyDiv w:val="1"/>
      <w:marLeft w:val="0"/>
      <w:marRight w:val="0"/>
      <w:marTop w:val="0"/>
      <w:marBottom w:val="0"/>
      <w:divBdr>
        <w:top w:val="none" w:sz="0" w:space="0" w:color="auto"/>
        <w:left w:val="none" w:sz="0" w:space="0" w:color="auto"/>
        <w:bottom w:val="none" w:sz="0" w:space="0" w:color="auto"/>
        <w:right w:val="none" w:sz="0" w:space="0" w:color="auto"/>
      </w:divBdr>
    </w:div>
    <w:div w:id="837311974">
      <w:bodyDiv w:val="1"/>
      <w:marLeft w:val="0"/>
      <w:marRight w:val="0"/>
      <w:marTop w:val="0"/>
      <w:marBottom w:val="0"/>
      <w:divBdr>
        <w:top w:val="none" w:sz="0" w:space="0" w:color="auto"/>
        <w:left w:val="none" w:sz="0" w:space="0" w:color="auto"/>
        <w:bottom w:val="none" w:sz="0" w:space="0" w:color="auto"/>
        <w:right w:val="none" w:sz="0" w:space="0" w:color="auto"/>
      </w:divBdr>
    </w:div>
    <w:div w:id="951285258">
      <w:bodyDiv w:val="1"/>
      <w:marLeft w:val="0"/>
      <w:marRight w:val="0"/>
      <w:marTop w:val="0"/>
      <w:marBottom w:val="0"/>
      <w:divBdr>
        <w:top w:val="none" w:sz="0" w:space="0" w:color="auto"/>
        <w:left w:val="none" w:sz="0" w:space="0" w:color="auto"/>
        <w:bottom w:val="none" w:sz="0" w:space="0" w:color="auto"/>
        <w:right w:val="none" w:sz="0" w:space="0" w:color="auto"/>
      </w:divBdr>
    </w:div>
    <w:div w:id="982082478">
      <w:bodyDiv w:val="1"/>
      <w:marLeft w:val="0"/>
      <w:marRight w:val="0"/>
      <w:marTop w:val="0"/>
      <w:marBottom w:val="0"/>
      <w:divBdr>
        <w:top w:val="none" w:sz="0" w:space="0" w:color="auto"/>
        <w:left w:val="none" w:sz="0" w:space="0" w:color="auto"/>
        <w:bottom w:val="none" w:sz="0" w:space="0" w:color="auto"/>
        <w:right w:val="none" w:sz="0" w:space="0" w:color="auto"/>
      </w:divBdr>
    </w:div>
    <w:div w:id="992636873">
      <w:bodyDiv w:val="1"/>
      <w:marLeft w:val="0"/>
      <w:marRight w:val="0"/>
      <w:marTop w:val="0"/>
      <w:marBottom w:val="0"/>
      <w:divBdr>
        <w:top w:val="none" w:sz="0" w:space="0" w:color="auto"/>
        <w:left w:val="none" w:sz="0" w:space="0" w:color="auto"/>
        <w:bottom w:val="none" w:sz="0" w:space="0" w:color="auto"/>
        <w:right w:val="none" w:sz="0" w:space="0" w:color="auto"/>
      </w:divBdr>
    </w:div>
    <w:div w:id="1023751267">
      <w:bodyDiv w:val="1"/>
      <w:marLeft w:val="0"/>
      <w:marRight w:val="0"/>
      <w:marTop w:val="0"/>
      <w:marBottom w:val="0"/>
      <w:divBdr>
        <w:top w:val="none" w:sz="0" w:space="0" w:color="auto"/>
        <w:left w:val="none" w:sz="0" w:space="0" w:color="auto"/>
        <w:bottom w:val="none" w:sz="0" w:space="0" w:color="auto"/>
        <w:right w:val="none" w:sz="0" w:space="0" w:color="auto"/>
      </w:divBdr>
    </w:div>
    <w:div w:id="1047492180">
      <w:bodyDiv w:val="1"/>
      <w:marLeft w:val="0"/>
      <w:marRight w:val="0"/>
      <w:marTop w:val="0"/>
      <w:marBottom w:val="0"/>
      <w:divBdr>
        <w:top w:val="none" w:sz="0" w:space="0" w:color="auto"/>
        <w:left w:val="none" w:sz="0" w:space="0" w:color="auto"/>
        <w:bottom w:val="none" w:sz="0" w:space="0" w:color="auto"/>
        <w:right w:val="none" w:sz="0" w:space="0" w:color="auto"/>
      </w:divBdr>
    </w:div>
    <w:div w:id="1074549774">
      <w:bodyDiv w:val="1"/>
      <w:marLeft w:val="0"/>
      <w:marRight w:val="0"/>
      <w:marTop w:val="0"/>
      <w:marBottom w:val="0"/>
      <w:divBdr>
        <w:top w:val="none" w:sz="0" w:space="0" w:color="auto"/>
        <w:left w:val="none" w:sz="0" w:space="0" w:color="auto"/>
        <w:bottom w:val="none" w:sz="0" w:space="0" w:color="auto"/>
        <w:right w:val="none" w:sz="0" w:space="0" w:color="auto"/>
      </w:divBdr>
    </w:div>
    <w:div w:id="1076826316">
      <w:bodyDiv w:val="1"/>
      <w:marLeft w:val="0"/>
      <w:marRight w:val="0"/>
      <w:marTop w:val="0"/>
      <w:marBottom w:val="0"/>
      <w:divBdr>
        <w:top w:val="none" w:sz="0" w:space="0" w:color="auto"/>
        <w:left w:val="none" w:sz="0" w:space="0" w:color="auto"/>
        <w:bottom w:val="none" w:sz="0" w:space="0" w:color="auto"/>
        <w:right w:val="none" w:sz="0" w:space="0" w:color="auto"/>
      </w:divBdr>
    </w:div>
    <w:div w:id="1091007900">
      <w:bodyDiv w:val="1"/>
      <w:marLeft w:val="0"/>
      <w:marRight w:val="0"/>
      <w:marTop w:val="0"/>
      <w:marBottom w:val="0"/>
      <w:divBdr>
        <w:top w:val="none" w:sz="0" w:space="0" w:color="auto"/>
        <w:left w:val="none" w:sz="0" w:space="0" w:color="auto"/>
        <w:bottom w:val="none" w:sz="0" w:space="0" w:color="auto"/>
        <w:right w:val="none" w:sz="0" w:space="0" w:color="auto"/>
      </w:divBdr>
    </w:div>
    <w:div w:id="1101605220">
      <w:bodyDiv w:val="1"/>
      <w:marLeft w:val="0"/>
      <w:marRight w:val="0"/>
      <w:marTop w:val="0"/>
      <w:marBottom w:val="0"/>
      <w:divBdr>
        <w:top w:val="none" w:sz="0" w:space="0" w:color="auto"/>
        <w:left w:val="none" w:sz="0" w:space="0" w:color="auto"/>
        <w:bottom w:val="none" w:sz="0" w:space="0" w:color="auto"/>
        <w:right w:val="none" w:sz="0" w:space="0" w:color="auto"/>
      </w:divBdr>
    </w:div>
    <w:div w:id="1106073445">
      <w:bodyDiv w:val="1"/>
      <w:marLeft w:val="0"/>
      <w:marRight w:val="0"/>
      <w:marTop w:val="0"/>
      <w:marBottom w:val="0"/>
      <w:divBdr>
        <w:top w:val="none" w:sz="0" w:space="0" w:color="auto"/>
        <w:left w:val="none" w:sz="0" w:space="0" w:color="auto"/>
        <w:bottom w:val="none" w:sz="0" w:space="0" w:color="auto"/>
        <w:right w:val="none" w:sz="0" w:space="0" w:color="auto"/>
      </w:divBdr>
    </w:div>
    <w:div w:id="1214806155">
      <w:bodyDiv w:val="1"/>
      <w:marLeft w:val="0"/>
      <w:marRight w:val="0"/>
      <w:marTop w:val="0"/>
      <w:marBottom w:val="0"/>
      <w:divBdr>
        <w:top w:val="none" w:sz="0" w:space="0" w:color="auto"/>
        <w:left w:val="none" w:sz="0" w:space="0" w:color="auto"/>
        <w:bottom w:val="none" w:sz="0" w:space="0" w:color="auto"/>
        <w:right w:val="none" w:sz="0" w:space="0" w:color="auto"/>
      </w:divBdr>
    </w:div>
    <w:div w:id="1273394533">
      <w:bodyDiv w:val="1"/>
      <w:marLeft w:val="0"/>
      <w:marRight w:val="0"/>
      <w:marTop w:val="0"/>
      <w:marBottom w:val="0"/>
      <w:divBdr>
        <w:top w:val="none" w:sz="0" w:space="0" w:color="auto"/>
        <w:left w:val="none" w:sz="0" w:space="0" w:color="auto"/>
        <w:bottom w:val="none" w:sz="0" w:space="0" w:color="auto"/>
        <w:right w:val="none" w:sz="0" w:space="0" w:color="auto"/>
      </w:divBdr>
    </w:div>
    <w:div w:id="1288046070">
      <w:bodyDiv w:val="1"/>
      <w:marLeft w:val="0"/>
      <w:marRight w:val="0"/>
      <w:marTop w:val="0"/>
      <w:marBottom w:val="0"/>
      <w:divBdr>
        <w:top w:val="none" w:sz="0" w:space="0" w:color="auto"/>
        <w:left w:val="none" w:sz="0" w:space="0" w:color="auto"/>
        <w:bottom w:val="none" w:sz="0" w:space="0" w:color="auto"/>
        <w:right w:val="none" w:sz="0" w:space="0" w:color="auto"/>
      </w:divBdr>
    </w:div>
    <w:div w:id="1393625277">
      <w:bodyDiv w:val="1"/>
      <w:marLeft w:val="0"/>
      <w:marRight w:val="0"/>
      <w:marTop w:val="0"/>
      <w:marBottom w:val="0"/>
      <w:divBdr>
        <w:top w:val="none" w:sz="0" w:space="0" w:color="auto"/>
        <w:left w:val="none" w:sz="0" w:space="0" w:color="auto"/>
        <w:bottom w:val="none" w:sz="0" w:space="0" w:color="auto"/>
        <w:right w:val="none" w:sz="0" w:space="0" w:color="auto"/>
      </w:divBdr>
    </w:div>
    <w:div w:id="1404329937">
      <w:bodyDiv w:val="1"/>
      <w:marLeft w:val="0"/>
      <w:marRight w:val="0"/>
      <w:marTop w:val="0"/>
      <w:marBottom w:val="0"/>
      <w:divBdr>
        <w:top w:val="none" w:sz="0" w:space="0" w:color="auto"/>
        <w:left w:val="none" w:sz="0" w:space="0" w:color="auto"/>
        <w:bottom w:val="none" w:sz="0" w:space="0" w:color="auto"/>
        <w:right w:val="none" w:sz="0" w:space="0" w:color="auto"/>
      </w:divBdr>
    </w:div>
    <w:div w:id="1447651623">
      <w:bodyDiv w:val="1"/>
      <w:marLeft w:val="0"/>
      <w:marRight w:val="0"/>
      <w:marTop w:val="0"/>
      <w:marBottom w:val="0"/>
      <w:divBdr>
        <w:top w:val="none" w:sz="0" w:space="0" w:color="auto"/>
        <w:left w:val="none" w:sz="0" w:space="0" w:color="auto"/>
        <w:bottom w:val="none" w:sz="0" w:space="0" w:color="auto"/>
        <w:right w:val="none" w:sz="0" w:space="0" w:color="auto"/>
      </w:divBdr>
    </w:div>
    <w:div w:id="1466579312">
      <w:bodyDiv w:val="1"/>
      <w:marLeft w:val="0"/>
      <w:marRight w:val="0"/>
      <w:marTop w:val="0"/>
      <w:marBottom w:val="0"/>
      <w:divBdr>
        <w:top w:val="none" w:sz="0" w:space="0" w:color="auto"/>
        <w:left w:val="none" w:sz="0" w:space="0" w:color="auto"/>
        <w:bottom w:val="none" w:sz="0" w:space="0" w:color="auto"/>
        <w:right w:val="none" w:sz="0" w:space="0" w:color="auto"/>
      </w:divBdr>
    </w:div>
    <w:div w:id="1512258595">
      <w:bodyDiv w:val="1"/>
      <w:marLeft w:val="0"/>
      <w:marRight w:val="0"/>
      <w:marTop w:val="0"/>
      <w:marBottom w:val="0"/>
      <w:divBdr>
        <w:top w:val="none" w:sz="0" w:space="0" w:color="auto"/>
        <w:left w:val="none" w:sz="0" w:space="0" w:color="auto"/>
        <w:bottom w:val="none" w:sz="0" w:space="0" w:color="auto"/>
        <w:right w:val="none" w:sz="0" w:space="0" w:color="auto"/>
      </w:divBdr>
    </w:div>
    <w:div w:id="1596090987">
      <w:bodyDiv w:val="1"/>
      <w:marLeft w:val="0"/>
      <w:marRight w:val="0"/>
      <w:marTop w:val="0"/>
      <w:marBottom w:val="0"/>
      <w:divBdr>
        <w:top w:val="none" w:sz="0" w:space="0" w:color="auto"/>
        <w:left w:val="none" w:sz="0" w:space="0" w:color="auto"/>
        <w:bottom w:val="none" w:sz="0" w:space="0" w:color="auto"/>
        <w:right w:val="none" w:sz="0" w:space="0" w:color="auto"/>
      </w:divBdr>
    </w:div>
    <w:div w:id="1637757450">
      <w:bodyDiv w:val="1"/>
      <w:marLeft w:val="0"/>
      <w:marRight w:val="0"/>
      <w:marTop w:val="0"/>
      <w:marBottom w:val="0"/>
      <w:divBdr>
        <w:top w:val="none" w:sz="0" w:space="0" w:color="auto"/>
        <w:left w:val="none" w:sz="0" w:space="0" w:color="auto"/>
        <w:bottom w:val="none" w:sz="0" w:space="0" w:color="auto"/>
        <w:right w:val="none" w:sz="0" w:space="0" w:color="auto"/>
      </w:divBdr>
    </w:div>
    <w:div w:id="1687057872">
      <w:bodyDiv w:val="1"/>
      <w:marLeft w:val="0"/>
      <w:marRight w:val="0"/>
      <w:marTop w:val="0"/>
      <w:marBottom w:val="0"/>
      <w:divBdr>
        <w:top w:val="none" w:sz="0" w:space="0" w:color="auto"/>
        <w:left w:val="none" w:sz="0" w:space="0" w:color="auto"/>
        <w:bottom w:val="none" w:sz="0" w:space="0" w:color="auto"/>
        <w:right w:val="none" w:sz="0" w:space="0" w:color="auto"/>
      </w:divBdr>
    </w:div>
    <w:div w:id="1813713995">
      <w:bodyDiv w:val="1"/>
      <w:marLeft w:val="0"/>
      <w:marRight w:val="0"/>
      <w:marTop w:val="0"/>
      <w:marBottom w:val="0"/>
      <w:divBdr>
        <w:top w:val="none" w:sz="0" w:space="0" w:color="auto"/>
        <w:left w:val="none" w:sz="0" w:space="0" w:color="auto"/>
        <w:bottom w:val="none" w:sz="0" w:space="0" w:color="auto"/>
        <w:right w:val="none" w:sz="0" w:space="0" w:color="auto"/>
      </w:divBdr>
    </w:div>
    <w:div w:id="1832599861">
      <w:bodyDiv w:val="1"/>
      <w:marLeft w:val="0"/>
      <w:marRight w:val="0"/>
      <w:marTop w:val="0"/>
      <w:marBottom w:val="0"/>
      <w:divBdr>
        <w:top w:val="none" w:sz="0" w:space="0" w:color="auto"/>
        <w:left w:val="none" w:sz="0" w:space="0" w:color="auto"/>
        <w:bottom w:val="none" w:sz="0" w:space="0" w:color="auto"/>
        <w:right w:val="none" w:sz="0" w:space="0" w:color="auto"/>
      </w:divBdr>
    </w:div>
    <w:div w:id="1837185086">
      <w:bodyDiv w:val="1"/>
      <w:marLeft w:val="0"/>
      <w:marRight w:val="0"/>
      <w:marTop w:val="0"/>
      <w:marBottom w:val="0"/>
      <w:divBdr>
        <w:top w:val="none" w:sz="0" w:space="0" w:color="auto"/>
        <w:left w:val="none" w:sz="0" w:space="0" w:color="auto"/>
        <w:bottom w:val="none" w:sz="0" w:space="0" w:color="auto"/>
        <w:right w:val="none" w:sz="0" w:space="0" w:color="auto"/>
      </w:divBdr>
    </w:div>
    <w:div w:id="1839924298">
      <w:bodyDiv w:val="1"/>
      <w:marLeft w:val="0"/>
      <w:marRight w:val="0"/>
      <w:marTop w:val="0"/>
      <w:marBottom w:val="0"/>
      <w:divBdr>
        <w:top w:val="none" w:sz="0" w:space="0" w:color="auto"/>
        <w:left w:val="none" w:sz="0" w:space="0" w:color="auto"/>
        <w:bottom w:val="none" w:sz="0" w:space="0" w:color="auto"/>
        <w:right w:val="none" w:sz="0" w:space="0" w:color="auto"/>
      </w:divBdr>
    </w:div>
    <w:div w:id="1868175069">
      <w:bodyDiv w:val="1"/>
      <w:marLeft w:val="0"/>
      <w:marRight w:val="0"/>
      <w:marTop w:val="0"/>
      <w:marBottom w:val="0"/>
      <w:divBdr>
        <w:top w:val="none" w:sz="0" w:space="0" w:color="auto"/>
        <w:left w:val="none" w:sz="0" w:space="0" w:color="auto"/>
        <w:bottom w:val="none" w:sz="0" w:space="0" w:color="auto"/>
        <w:right w:val="none" w:sz="0" w:space="0" w:color="auto"/>
      </w:divBdr>
    </w:div>
    <w:div w:id="1956330824">
      <w:bodyDiv w:val="1"/>
      <w:marLeft w:val="0"/>
      <w:marRight w:val="0"/>
      <w:marTop w:val="0"/>
      <w:marBottom w:val="0"/>
      <w:divBdr>
        <w:top w:val="none" w:sz="0" w:space="0" w:color="auto"/>
        <w:left w:val="none" w:sz="0" w:space="0" w:color="auto"/>
        <w:bottom w:val="none" w:sz="0" w:space="0" w:color="auto"/>
        <w:right w:val="none" w:sz="0" w:space="0" w:color="auto"/>
      </w:divBdr>
    </w:div>
    <w:div w:id="1997028543">
      <w:bodyDiv w:val="1"/>
      <w:marLeft w:val="0"/>
      <w:marRight w:val="0"/>
      <w:marTop w:val="0"/>
      <w:marBottom w:val="0"/>
      <w:divBdr>
        <w:top w:val="none" w:sz="0" w:space="0" w:color="auto"/>
        <w:left w:val="none" w:sz="0" w:space="0" w:color="auto"/>
        <w:bottom w:val="none" w:sz="0" w:space="0" w:color="auto"/>
        <w:right w:val="none" w:sz="0" w:space="0" w:color="auto"/>
      </w:divBdr>
    </w:div>
    <w:div w:id="21386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3EA73-46EA-4C8A-A6E6-E0636840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3577</Words>
  <Characters>20390</Characters>
  <Application>Microsoft Office Word</Application>
  <DocSecurity>0</DocSecurity>
  <Lines>169</Lines>
  <Paragraphs>47</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Titolo</vt:lpstr>
      </vt:variant>
      <vt:variant>
        <vt:i4>1</vt:i4>
      </vt:variant>
    </vt:vector>
  </HeadingPairs>
  <TitlesOfParts>
    <vt:vector size="4" baseType="lpstr">
      <vt:lpstr/>
      <vt:lpstr/>
      <vt:lpstr>Version 1,12/2005</vt:lpstr>
      <vt:lpstr>Version 1,12/2005</vt:lpstr>
    </vt:vector>
  </TitlesOfParts>
  <Company>Menarini</Company>
  <LinksUpToDate>false</LinksUpToDate>
  <CharactersWithSpaces>23920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Petriková, Miroslava</dc:creator>
  <cp:lastModifiedBy>Uhnáková Milota</cp:lastModifiedBy>
  <cp:revision>3</cp:revision>
  <cp:lastPrinted>2018-10-19T06:23:00Z</cp:lastPrinted>
  <dcterms:created xsi:type="dcterms:W3CDTF">2018-10-19T05:57:00Z</dcterms:created>
  <dcterms:modified xsi:type="dcterms:W3CDTF">2018-10-19T06:26:00Z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EMEA</vt:lpwstr>
  </property>
  <property fmtid="{D5CDD505-2E9C-101B-9397-08002B2CF9AE}" pid="4" name="DM_Creation_Date">
    <vt:lpwstr>25/11/2005 13:25:04</vt:lpwstr>
  </property>
  <property fmtid="{D5CDD505-2E9C-101B-9397-08002B2CF9AE}" pid="5" name="DM_Creator_Name">
    <vt:lpwstr>Holemarova Zuzana</vt:lpwstr>
  </property>
  <property fmtid="{D5CDD505-2E9C-101B-9397-08002B2CF9AE}" pid="6" name="DM_Modifer_Name">
    <vt:lpwstr>Holemarova Zuzana</vt:lpwstr>
  </property>
  <property fmtid="{D5CDD505-2E9C-101B-9397-08002B2CF9AE}" pid="7" name="DM_Modified_Date">
    <vt:lpwstr>02/12/2005 13:03:57</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Subject">
    <vt:lpwstr>General-EMEA/397172/2005</vt:lpwstr>
  </property>
  <property fmtid="{D5CDD505-2E9C-101B-9397-08002B2CF9AE}" pid="11" name="DM_Type">
    <vt:lpwstr>emea_document</vt:lpwstr>
  </property>
  <property fmtid="{D5CDD505-2E9C-101B-9397-08002B2CF9AE}" pid="12" name="DM_Version">
    <vt:lpwstr>0.1, CURRENT</vt:lpwstr>
  </property>
  <property fmtid="{D5CDD505-2E9C-101B-9397-08002B2CF9AE}" pid="13" name="DM_emea_doc_category">
    <vt:lpwstr>General</vt:lpwstr>
  </property>
  <property fmtid="{D5CDD505-2E9C-101B-9397-08002B2CF9AE}" pid="14" name="DM_emea_doc_number">
    <vt:lpwstr>397172</vt:lpwstr>
  </property>
  <property fmtid="{D5CDD505-2E9C-101B-9397-08002B2CF9AE}" pid="15" name="DM_emea_doc_ref_id">
    <vt:lpwstr>EMEA/397172/2005</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received_date">
    <vt:lpwstr>nulldate</vt:lpwstr>
  </property>
  <property fmtid="{D5CDD505-2E9C-101B-9397-08002B2CF9AE}" pid="19" name="DM_emea_sent_date">
    <vt:lpwstr>nulldate</vt:lpwstr>
  </property>
  <property fmtid="{D5CDD505-2E9C-101B-9397-08002B2CF9AE}" pid="20" name="DM_emea_year">
    <vt:lpwstr>2005</vt:lpwstr>
  </property>
  <property fmtid="{D5CDD505-2E9C-101B-9397-08002B2CF9AE}" pid="21" name="DocSecurity">
    <vt:i4>0</vt:i4>
  </property>
  <property fmtid="{D5CDD505-2E9C-101B-9397-08002B2CF9AE}" pid="22" name="HyperlinksChanged">
    <vt:bool>false</vt:bool>
  </property>
  <property fmtid="{D5CDD505-2E9C-101B-9397-08002B2CF9AE}" pid="23" name="LinksUpToDate">
    <vt:bool>false</vt:bool>
  </property>
  <property fmtid="{D5CDD505-2E9C-101B-9397-08002B2CF9AE}" pid="24" name="ScaleCrop">
    <vt:bool>false</vt:bool>
  </property>
  <property fmtid="{D5CDD505-2E9C-101B-9397-08002B2CF9AE}" pid="25" name="ShareDoc">
    <vt:bool>false</vt:bool>
  </property>
</Properties>
</file>