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5B98" w:rsidRPr="00AF0044" w:rsidRDefault="005D6B9E">
      <w:pPr>
        <w:tabs>
          <w:tab w:val="clear" w:pos="567"/>
        </w:tabs>
        <w:spacing w:line="240" w:lineRule="auto"/>
        <w:jc w:val="center"/>
        <w:outlineLvl w:val="0"/>
        <w:rPr>
          <w:b/>
          <w:lang w:val="sk-SK"/>
        </w:rPr>
      </w:pPr>
      <w:r>
        <w:rPr>
          <w:b/>
          <w:szCs w:val="22"/>
          <w:lang w:val="sk-SK"/>
        </w:rPr>
        <w:t>Písomná informácia pre používateľa</w:t>
      </w:r>
    </w:p>
    <w:p w:rsidR="00C65B98" w:rsidRPr="00AF0044" w:rsidRDefault="00C65B98">
      <w:pPr>
        <w:numPr>
          <w:ilvl w:val="12"/>
          <w:numId w:val="0"/>
        </w:numPr>
        <w:tabs>
          <w:tab w:val="clear" w:pos="567"/>
        </w:tabs>
        <w:spacing w:line="240" w:lineRule="auto"/>
        <w:jc w:val="center"/>
        <w:rPr>
          <w:b/>
          <w:lang w:val="sk-SK"/>
        </w:rPr>
      </w:pPr>
    </w:p>
    <w:p w:rsidR="00C65B98" w:rsidRPr="00AF0044" w:rsidRDefault="002407CA" w:rsidP="002E079B">
      <w:pPr>
        <w:jc w:val="center"/>
        <w:rPr>
          <w:b/>
          <w:lang w:val="sk-SK"/>
        </w:rPr>
      </w:pPr>
      <w:r w:rsidRPr="00AF0044">
        <w:rPr>
          <w:b/>
          <w:kern w:val="1"/>
          <w:lang w:val="sk-SK"/>
        </w:rPr>
        <w:t xml:space="preserve">Risperdal Consta </w:t>
      </w:r>
      <w:r w:rsidR="00C65B98" w:rsidRPr="00AF0044">
        <w:rPr>
          <w:b/>
          <w:lang w:val="sk-SK"/>
        </w:rPr>
        <w:t xml:space="preserve">25 mg prášok a disperzné prostredie </w:t>
      </w:r>
    </w:p>
    <w:p w:rsidR="00C65B98" w:rsidRDefault="00451DC1" w:rsidP="0088109F">
      <w:pPr>
        <w:jc w:val="center"/>
        <w:rPr>
          <w:b/>
          <w:lang w:val="sk-SK"/>
        </w:rPr>
      </w:pPr>
      <w:r w:rsidRPr="00AF0044">
        <w:rPr>
          <w:b/>
          <w:lang w:val="sk-SK"/>
        </w:rPr>
        <w:t>na inje</w:t>
      </w:r>
      <w:r w:rsidR="00C65B98" w:rsidRPr="00AF0044">
        <w:rPr>
          <w:b/>
          <w:lang w:val="sk-SK"/>
        </w:rPr>
        <w:t>k</w:t>
      </w:r>
      <w:r w:rsidRPr="00AF0044">
        <w:rPr>
          <w:b/>
          <w:lang w:val="sk-SK"/>
        </w:rPr>
        <w:t>č</w:t>
      </w:r>
      <w:r w:rsidR="00C65B98" w:rsidRPr="00AF0044">
        <w:rPr>
          <w:b/>
          <w:lang w:val="sk-SK"/>
        </w:rPr>
        <w:t>nú suspenziu s predĺženým uvoľňovaním</w:t>
      </w:r>
    </w:p>
    <w:p w:rsidR="002E079B" w:rsidRPr="00AF0044" w:rsidRDefault="002E079B" w:rsidP="0088109F">
      <w:pPr>
        <w:jc w:val="center"/>
        <w:rPr>
          <w:b/>
          <w:lang w:val="sk-SK"/>
        </w:rPr>
      </w:pPr>
    </w:p>
    <w:p w:rsidR="00C65B98" w:rsidRPr="00AF0044" w:rsidRDefault="002407CA">
      <w:pPr>
        <w:jc w:val="center"/>
        <w:rPr>
          <w:b/>
          <w:lang w:val="sk-SK"/>
        </w:rPr>
      </w:pPr>
      <w:r w:rsidRPr="00AF0044">
        <w:rPr>
          <w:b/>
          <w:kern w:val="1"/>
          <w:lang w:val="sk-SK"/>
        </w:rPr>
        <w:t xml:space="preserve">Risperdal Consta </w:t>
      </w:r>
      <w:r w:rsidR="00C65B98" w:rsidRPr="00AF0044">
        <w:rPr>
          <w:b/>
          <w:lang w:val="sk-SK"/>
        </w:rPr>
        <w:t xml:space="preserve">37,5 mg prášok a disperzné prostredie </w:t>
      </w:r>
    </w:p>
    <w:p w:rsidR="00C65B98" w:rsidRDefault="00451DC1">
      <w:pPr>
        <w:jc w:val="center"/>
        <w:rPr>
          <w:b/>
          <w:lang w:val="sk-SK"/>
        </w:rPr>
      </w:pPr>
      <w:r w:rsidRPr="00AF0044">
        <w:rPr>
          <w:b/>
          <w:lang w:val="sk-SK"/>
        </w:rPr>
        <w:t>na inje</w:t>
      </w:r>
      <w:r w:rsidR="00C65B98" w:rsidRPr="00AF0044">
        <w:rPr>
          <w:b/>
          <w:lang w:val="sk-SK"/>
        </w:rPr>
        <w:t>k</w:t>
      </w:r>
      <w:r w:rsidRPr="00AF0044">
        <w:rPr>
          <w:b/>
          <w:lang w:val="sk-SK"/>
        </w:rPr>
        <w:t>č</w:t>
      </w:r>
      <w:r w:rsidR="00C65B98" w:rsidRPr="00AF0044">
        <w:rPr>
          <w:b/>
          <w:lang w:val="sk-SK"/>
        </w:rPr>
        <w:t>nú suspenziu s predĺženým uvoľňovaním</w:t>
      </w:r>
    </w:p>
    <w:p w:rsidR="002E079B" w:rsidRPr="00AF0044" w:rsidRDefault="002E079B">
      <w:pPr>
        <w:jc w:val="center"/>
        <w:rPr>
          <w:b/>
          <w:lang w:val="sk-SK"/>
        </w:rPr>
      </w:pPr>
    </w:p>
    <w:p w:rsidR="00C65B98" w:rsidRPr="00AF0044" w:rsidRDefault="002407CA">
      <w:pPr>
        <w:jc w:val="center"/>
        <w:rPr>
          <w:b/>
          <w:lang w:val="sk-SK"/>
        </w:rPr>
      </w:pPr>
      <w:r w:rsidRPr="00AF0044">
        <w:rPr>
          <w:b/>
          <w:lang w:val="sk-SK"/>
        </w:rPr>
        <w:t xml:space="preserve">Risperdal Consta </w:t>
      </w:r>
      <w:r w:rsidR="00C65B98" w:rsidRPr="00AF0044">
        <w:rPr>
          <w:b/>
          <w:lang w:val="sk-SK"/>
        </w:rPr>
        <w:t xml:space="preserve">50 mg prášok a disperzné prostredie </w:t>
      </w:r>
    </w:p>
    <w:p w:rsidR="0088109F" w:rsidRPr="00AF0044" w:rsidRDefault="00C65B98" w:rsidP="0088109F">
      <w:pPr>
        <w:jc w:val="center"/>
        <w:rPr>
          <w:b/>
          <w:color w:val="FF0000"/>
          <w:lang w:val="sk-SK"/>
        </w:rPr>
      </w:pPr>
      <w:r w:rsidRPr="00AF0044">
        <w:rPr>
          <w:b/>
          <w:lang w:val="sk-SK"/>
        </w:rPr>
        <w:t>na injek</w:t>
      </w:r>
      <w:r w:rsidR="00451DC1" w:rsidRPr="00AF0044">
        <w:rPr>
          <w:b/>
          <w:lang w:val="sk-SK"/>
        </w:rPr>
        <w:t>č</w:t>
      </w:r>
      <w:r w:rsidRPr="00AF0044">
        <w:rPr>
          <w:b/>
          <w:lang w:val="sk-SK"/>
        </w:rPr>
        <w:t>nú suspenziu s predĺženým uvoľňovaním</w:t>
      </w:r>
    </w:p>
    <w:p w:rsidR="00C65B98" w:rsidRPr="00AF0044" w:rsidRDefault="00C65B98">
      <w:pPr>
        <w:numPr>
          <w:ilvl w:val="12"/>
          <w:numId w:val="0"/>
        </w:numPr>
        <w:tabs>
          <w:tab w:val="clear" w:pos="567"/>
        </w:tabs>
        <w:spacing w:line="240" w:lineRule="auto"/>
        <w:jc w:val="center"/>
        <w:rPr>
          <w:lang w:val="sk-SK"/>
        </w:rPr>
      </w:pPr>
    </w:p>
    <w:p w:rsidR="00C65B98" w:rsidRPr="00AF0044" w:rsidRDefault="003F08BB">
      <w:pPr>
        <w:numPr>
          <w:ilvl w:val="12"/>
          <w:numId w:val="0"/>
        </w:numPr>
        <w:tabs>
          <w:tab w:val="clear" w:pos="567"/>
        </w:tabs>
        <w:spacing w:line="240" w:lineRule="auto"/>
        <w:jc w:val="center"/>
        <w:rPr>
          <w:lang w:val="sk-SK"/>
        </w:rPr>
      </w:pPr>
      <w:r>
        <w:rPr>
          <w:lang w:val="sk-SK"/>
        </w:rPr>
        <w:t>r</w:t>
      </w:r>
      <w:r w:rsidR="00C65B98" w:rsidRPr="00AF0044">
        <w:rPr>
          <w:lang w:val="sk-SK"/>
        </w:rPr>
        <w:t>i</w:t>
      </w:r>
      <w:r w:rsidR="00BF434B">
        <w:rPr>
          <w:lang w:val="sk-SK"/>
        </w:rPr>
        <w:t>s</w:t>
      </w:r>
      <w:r w:rsidR="00C65B98" w:rsidRPr="00AF0044">
        <w:rPr>
          <w:lang w:val="sk-SK"/>
        </w:rPr>
        <w:t>peridón</w:t>
      </w:r>
    </w:p>
    <w:p w:rsidR="00C65B98" w:rsidRPr="00AF0044" w:rsidRDefault="00C65B98">
      <w:pPr>
        <w:tabs>
          <w:tab w:val="clear" w:pos="567"/>
        </w:tabs>
        <w:spacing w:line="240" w:lineRule="auto"/>
        <w:jc w:val="both"/>
        <w:rPr>
          <w:lang w:val="sk-SK"/>
        </w:rPr>
      </w:pPr>
    </w:p>
    <w:p w:rsidR="00C65B98" w:rsidRPr="00AF0044" w:rsidRDefault="00C65B98">
      <w:pPr>
        <w:ind w:right="-2"/>
        <w:rPr>
          <w:szCs w:val="22"/>
          <w:lang w:val="sk-SK"/>
        </w:rPr>
      </w:pPr>
      <w:r w:rsidRPr="00AF0044">
        <w:rPr>
          <w:b/>
          <w:szCs w:val="22"/>
          <w:lang w:val="sk-SK"/>
        </w:rPr>
        <w:t xml:space="preserve">Pozorne si prečítajte celú písomnú informáciu </w:t>
      </w:r>
      <w:r w:rsidR="005D6B9E">
        <w:rPr>
          <w:b/>
          <w:szCs w:val="22"/>
          <w:lang w:val="sk-SK"/>
        </w:rPr>
        <w:t>predtým</w:t>
      </w:r>
      <w:r w:rsidRPr="00AF0044">
        <w:rPr>
          <w:b/>
          <w:szCs w:val="22"/>
          <w:lang w:val="sk-SK"/>
        </w:rPr>
        <w:t xml:space="preserve">, ako začnete </w:t>
      </w:r>
      <w:r w:rsidR="001E136D">
        <w:rPr>
          <w:b/>
          <w:szCs w:val="22"/>
          <w:lang w:val="sk-SK"/>
        </w:rPr>
        <w:t>po</w:t>
      </w:r>
      <w:r w:rsidRPr="00AF0044">
        <w:rPr>
          <w:b/>
          <w:szCs w:val="22"/>
          <w:lang w:val="sk-SK"/>
        </w:rPr>
        <w:t xml:space="preserve">užívať </w:t>
      </w:r>
      <w:r w:rsidR="005D6B9E">
        <w:rPr>
          <w:b/>
          <w:szCs w:val="22"/>
          <w:lang w:val="sk-SK"/>
        </w:rPr>
        <w:t>tento</w:t>
      </w:r>
      <w:r w:rsidRPr="00AF0044">
        <w:rPr>
          <w:b/>
          <w:szCs w:val="22"/>
          <w:lang w:val="sk-SK"/>
        </w:rPr>
        <w:t xml:space="preserve"> liek</w:t>
      </w:r>
      <w:r w:rsidR="005D6B9E">
        <w:rPr>
          <w:b/>
          <w:szCs w:val="22"/>
          <w:lang w:val="sk-SK"/>
        </w:rPr>
        <w:t>, pretože obsahuje pre vás dôležité informácie</w:t>
      </w:r>
      <w:r w:rsidRPr="00AF0044">
        <w:rPr>
          <w:b/>
          <w:szCs w:val="22"/>
          <w:lang w:val="sk-SK"/>
        </w:rPr>
        <w:t>.</w:t>
      </w:r>
    </w:p>
    <w:p w:rsidR="00C65B98" w:rsidRPr="00AF0044" w:rsidRDefault="00C65B98">
      <w:pPr>
        <w:numPr>
          <w:ilvl w:val="0"/>
          <w:numId w:val="34"/>
        </w:numPr>
        <w:tabs>
          <w:tab w:val="clear" w:pos="720"/>
          <w:tab w:val="num" w:pos="360"/>
        </w:tabs>
        <w:ind w:left="360" w:right="-2"/>
        <w:rPr>
          <w:szCs w:val="22"/>
          <w:lang w:val="sk-SK"/>
        </w:rPr>
      </w:pPr>
      <w:r w:rsidRPr="00AF0044">
        <w:rPr>
          <w:szCs w:val="22"/>
          <w:lang w:val="sk-SK"/>
        </w:rPr>
        <w:t>Túto písomnú informáciu si uschovajte. Možno bude potrebné, aby ste si ju znovu prečítali.</w:t>
      </w:r>
    </w:p>
    <w:p w:rsidR="00C65B98" w:rsidRPr="00AF0044" w:rsidRDefault="00C65B98">
      <w:pPr>
        <w:numPr>
          <w:ilvl w:val="0"/>
          <w:numId w:val="34"/>
        </w:numPr>
        <w:tabs>
          <w:tab w:val="clear" w:pos="720"/>
          <w:tab w:val="num" w:pos="360"/>
        </w:tabs>
        <w:ind w:left="360" w:right="-2"/>
        <w:rPr>
          <w:szCs w:val="22"/>
          <w:lang w:val="sk-SK"/>
        </w:rPr>
      </w:pPr>
      <w:r w:rsidRPr="00AF0044">
        <w:rPr>
          <w:szCs w:val="22"/>
          <w:lang w:val="sk-SK"/>
        </w:rPr>
        <w:t>Ak máte akékoľvek ďalšie otázky, obráťte sa na svojho lekára alebo lekárnika.</w:t>
      </w:r>
    </w:p>
    <w:p w:rsidR="00C65B98" w:rsidRPr="00AF0044" w:rsidRDefault="00E00EBA">
      <w:pPr>
        <w:numPr>
          <w:ilvl w:val="0"/>
          <w:numId w:val="34"/>
        </w:numPr>
        <w:tabs>
          <w:tab w:val="clear" w:pos="720"/>
          <w:tab w:val="num" w:pos="360"/>
        </w:tabs>
        <w:ind w:left="360" w:right="-2"/>
        <w:rPr>
          <w:b/>
          <w:szCs w:val="22"/>
          <w:lang w:val="sk-SK"/>
        </w:rPr>
      </w:pPr>
      <w:r>
        <w:rPr>
          <w:szCs w:val="22"/>
          <w:lang w:val="sk-SK"/>
        </w:rPr>
        <w:t xml:space="preserve">Tento liek bol predpísaný </w:t>
      </w:r>
      <w:r w:rsidR="0055562E">
        <w:rPr>
          <w:szCs w:val="22"/>
          <w:lang w:val="sk-SK"/>
        </w:rPr>
        <w:t xml:space="preserve">iba </w:t>
      </w:r>
      <w:r>
        <w:rPr>
          <w:szCs w:val="22"/>
          <w:lang w:val="sk-SK"/>
        </w:rPr>
        <w:t>v</w:t>
      </w:r>
      <w:r w:rsidR="00C65B98" w:rsidRPr="00AF0044">
        <w:rPr>
          <w:szCs w:val="22"/>
          <w:lang w:val="sk-SK"/>
        </w:rPr>
        <w:t xml:space="preserve">ám. Nedávajte ho nikomu inému. Môže mu uškodiť, dokonca aj vtedy, ak má rovnaké </w:t>
      </w:r>
      <w:r w:rsidR="00A31F4E">
        <w:rPr>
          <w:szCs w:val="22"/>
          <w:lang w:val="sk-SK"/>
        </w:rPr>
        <w:t xml:space="preserve">prejavy </w:t>
      </w:r>
      <w:r w:rsidR="005D6B9E">
        <w:rPr>
          <w:szCs w:val="22"/>
          <w:lang w:val="sk-SK"/>
        </w:rPr>
        <w:t xml:space="preserve">ochorenia </w:t>
      </w:r>
      <w:r w:rsidR="00C65B98" w:rsidRPr="00AF0044">
        <w:rPr>
          <w:szCs w:val="22"/>
          <w:lang w:val="sk-SK"/>
        </w:rPr>
        <w:t xml:space="preserve">ako </w:t>
      </w:r>
      <w:r>
        <w:rPr>
          <w:szCs w:val="22"/>
          <w:lang w:val="sk-SK"/>
        </w:rPr>
        <w:t>v</w:t>
      </w:r>
      <w:r w:rsidR="00C65B98" w:rsidRPr="00AF0044">
        <w:rPr>
          <w:szCs w:val="22"/>
          <w:lang w:val="sk-SK"/>
        </w:rPr>
        <w:t>y.</w:t>
      </w:r>
    </w:p>
    <w:p w:rsidR="00C65B98" w:rsidRPr="00AF0044" w:rsidRDefault="00C65B98">
      <w:pPr>
        <w:numPr>
          <w:ilvl w:val="0"/>
          <w:numId w:val="34"/>
        </w:numPr>
        <w:tabs>
          <w:tab w:val="clear" w:pos="567"/>
          <w:tab w:val="clear" w:pos="720"/>
          <w:tab w:val="num" w:pos="360"/>
        </w:tabs>
        <w:suppressAutoHyphens/>
        <w:spacing w:line="240" w:lineRule="auto"/>
        <w:ind w:left="360"/>
        <w:rPr>
          <w:szCs w:val="22"/>
          <w:lang w:val="sk-SK"/>
        </w:rPr>
      </w:pPr>
      <w:r w:rsidRPr="00AF0044">
        <w:rPr>
          <w:lang w:val="sk-SK"/>
        </w:rPr>
        <w:t xml:space="preserve">Ak </w:t>
      </w:r>
      <w:r w:rsidR="005D6B9E">
        <w:rPr>
          <w:lang w:val="sk-SK"/>
        </w:rPr>
        <w:t>sa u vás vyskytne</w:t>
      </w:r>
      <w:r w:rsidRPr="00AF0044">
        <w:rPr>
          <w:lang w:val="sk-SK"/>
        </w:rPr>
        <w:t xml:space="preserve"> akýkoľvek vedľajší účinok</w:t>
      </w:r>
      <w:r w:rsidR="005D6B9E">
        <w:rPr>
          <w:lang w:val="sk-SK"/>
        </w:rPr>
        <w:t>, obráťte sa na svojho lekára alebo lekárnika. To sa týka aj akýchkoľvek</w:t>
      </w:r>
      <w:r w:rsidRPr="00AF0044">
        <w:rPr>
          <w:lang w:val="sk-SK"/>
        </w:rPr>
        <w:t xml:space="preserve"> vedľajš</w:t>
      </w:r>
      <w:r w:rsidR="005D6B9E">
        <w:rPr>
          <w:lang w:val="sk-SK"/>
        </w:rPr>
        <w:t>ích</w:t>
      </w:r>
      <w:r w:rsidRPr="00AF0044">
        <w:rPr>
          <w:lang w:val="sk-SK"/>
        </w:rPr>
        <w:t xml:space="preserve"> účink</w:t>
      </w:r>
      <w:r w:rsidR="005D6B9E">
        <w:rPr>
          <w:lang w:val="sk-SK"/>
        </w:rPr>
        <w:t>ov</w:t>
      </w:r>
      <w:r w:rsidRPr="00AF0044">
        <w:rPr>
          <w:lang w:val="sk-SK"/>
        </w:rPr>
        <w:t>, ktoré nie sú uvedené v tejto písomnej informácii</w:t>
      </w:r>
      <w:r w:rsidR="00A31F4E">
        <w:rPr>
          <w:lang w:val="sk-SK"/>
        </w:rPr>
        <w:t xml:space="preserve">. </w:t>
      </w:r>
      <w:r w:rsidR="00EF39D9">
        <w:rPr>
          <w:lang w:val="sk-SK"/>
        </w:rPr>
        <w:t>Pozri časť</w:t>
      </w:r>
      <w:r w:rsidR="00452AD5">
        <w:rPr>
          <w:lang w:val="sk-SK"/>
        </w:rPr>
        <w:t> </w:t>
      </w:r>
      <w:r w:rsidR="00EF39D9">
        <w:rPr>
          <w:lang w:val="sk-SK"/>
        </w:rPr>
        <w:t>4.</w:t>
      </w:r>
    </w:p>
    <w:p w:rsidR="00C65B98" w:rsidRPr="00AF0044" w:rsidRDefault="00C65B98">
      <w:pPr>
        <w:tabs>
          <w:tab w:val="clear" w:pos="567"/>
        </w:tabs>
        <w:spacing w:line="240" w:lineRule="auto"/>
        <w:ind w:right="-2"/>
        <w:rPr>
          <w:lang w:val="sk-SK"/>
        </w:rPr>
      </w:pPr>
    </w:p>
    <w:p w:rsidR="00C65B98" w:rsidRPr="00AF0044" w:rsidRDefault="00C65B98">
      <w:pPr>
        <w:numPr>
          <w:ilvl w:val="12"/>
          <w:numId w:val="0"/>
        </w:numPr>
        <w:ind w:right="-2"/>
        <w:outlineLvl w:val="0"/>
        <w:rPr>
          <w:szCs w:val="22"/>
          <w:lang w:val="sk-SK"/>
        </w:rPr>
      </w:pPr>
      <w:r w:rsidRPr="00AF0044">
        <w:rPr>
          <w:b/>
          <w:szCs w:val="22"/>
          <w:lang w:val="sk-SK"/>
        </w:rPr>
        <w:t xml:space="preserve">V tejto písomnej informácii </w:t>
      </w:r>
      <w:r w:rsidR="00451DC1" w:rsidRPr="00AF0044">
        <w:rPr>
          <w:b/>
          <w:szCs w:val="22"/>
          <w:lang w:val="sk-SK"/>
        </w:rPr>
        <w:t>sa dozviete</w:t>
      </w:r>
      <w:r w:rsidRPr="00AF0044">
        <w:rPr>
          <w:szCs w:val="22"/>
          <w:lang w:val="sk-SK"/>
        </w:rPr>
        <w:t xml:space="preserve">: </w:t>
      </w:r>
    </w:p>
    <w:p w:rsidR="00C65B98" w:rsidRPr="00AF0044" w:rsidRDefault="00C65B98">
      <w:pPr>
        <w:ind w:right="-29"/>
        <w:rPr>
          <w:szCs w:val="22"/>
          <w:lang w:val="sk-SK"/>
        </w:rPr>
      </w:pPr>
      <w:r w:rsidRPr="00AF0044">
        <w:rPr>
          <w:szCs w:val="22"/>
          <w:lang w:val="sk-SK"/>
        </w:rPr>
        <w:t>1.</w:t>
      </w:r>
      <w:r w:rsidRPr="00AF0044">
        <w:rPr>
          <w:szCs w:val="22"/>
          <w:lang w:val="sk-SK"/>
        </w:rPr>
        <w:tab/>
        <w:t xml:space="preserve">Čo je </w:t>
      </w:r>
      <w:r w:rsidR="002407CA" w:rsidRPr="00AF0044">
        <w:rPr>
          <w:kern w:val="1"/>
          <w:lang w:val="sk-SK"/>
        </w:rPr>
        <w:t>Risperdal Consta</w:t>
      </w:r>
      <w:r w:rsidRPr="00AF0044">
        <w:rPr>
          <w:kern w:val="1"/>
          <w:lang w:val="sk-SK"/>
        </w:rPr>
        <w:t xml:space="preserve"> </w:t>
      </w:r>
      <w:r w:rsidRPr="00AF0044">
        <w:rPr>
          <w:szCs w:val="22"/>
          <w:lang w:val="sk-SK"/>
        </w:rPr>
        <w:t>a na čo sa používa</w:t>
      </w:r>
    </w:p>
    <w:p w:rsidR="00C65B98" w:rsidRPr="00AF0044" w:rsidRDefault="00C65B98">
      <w:pPr>
        <w:ind w:right="-29"/>
        <w:rPr>
          <w:szCs w:val="22"/>
          <w:lang w:val="sk-SK"/>
        </w:rPr>
      </w:pPr>
      <w:r w:rsidRPr="00AF0044">
        <w:rPr>
          <w:szCs w:val="22"/>
          <w:lang w:val="sk-SK"/>
        </w:rPr>
        <w:t>2.</w:t>
      </w:r>
      <w:r w:rsidRPr="00AF0044">
        <w:rPr>
          <w:szCs w:val="22"/>
          <w:lang w:val="sk-SK"/>
        </w:rPr>
        <w:tab/>
      </w:r>
      <w:r w:rsidR="005D6B9E">
        <w:rPr>
          <w:szCs w:val="22"/>
          <w:lang w:val="sk-SK"/>
        </w:rPr>
        <w:t xml:space="preserve">Čo potrebujete vedieť predtým, ako </w:t>
      </w:r>
      <w:r w:rsidR="001E136D">
        <w:rPr>
          <w:szCs w:val="22"/>
          <w:lang w:val="sk-SK"/>
        </w:rPr>
        <w:t>po</w:t>
      </w:r>
      <w:r w:rsidRPr="00AF0044">
        <w:rPr>
          <w:szCs w:val="22"/>
          <w:lang w:val="sk-SK"/>
        </w:rPr>
        <w:t xml:space="preserve">užijete </w:t>
      </w:r>
      <w:r w:rsidR="002407CA" w:rsidRPr="00AF0044">
        <w:rPr>
          <w:kern w:val="22"/>
          <w:lang w:val="sk-SK"/>
        </w:rPr>
        <w:t>Risperdal Consta</w:t>
      </w:r>
    </w:p>
    <w:p w:rsidR="00C65B98" w:rsidRPr="00AF0044" w:rsidRDefault="00C65B98">
      <w:pPr>
        <w:ind w:right="-29"/>
        <w:rPr>
          <w:szCs w:val="22"/>
          <w:lang w:val="sk-SK"/>
        </w:rPr>
      </w:pPr>
      <w:r w:rsidRPr="00AF0044">
        <w:rPr>
          <w:szCs w:val="22"/>
          <w:lang w:val="sk-SK"/>
        </w:rPr>
        <w:t>3.</w:t>
      </w:r>
      <w:r w:rsidRPr="00AF0044">
        <w:rPr>
          <w:szCs w:val="22"/>
          <w:lang w:val="sk-SK"/>
        </w:rPr>
        <w:tab/>
        <w:t xml:space="preserve">Ako </w:t>
      </w:r>
      <w:r w:rsidR="001E136D">
        <w:rPr>
          <w:szCs w:val="22"/>
          <w:lang w:val="sk-SK"/>
        </w:rPr>
        <w:t>po</w:t>
      </w:r>
      <w:r w:rsidRPr="00AF0044">
        <w:rPr>
          <w:szCs w:val="22"/>
          <w:lang w:val="sk-SK"/>
        </w:rPr>
        <w:t>užívať</w:t>
      </w:r>
      <w:r w:rsidRPr="00AF0044">
        <w:rPr>
          <w:kern w:val="1"/>
          <w:lang w:val="sk-SK"/>
        </w:rPr>
        <w:t xml:space="preserve"> </w:t>
      </w:r>
      <w:r w:rsidR="002407CA" w:rsidRPr="00AF0044">
        <w:rPr>
          <w:kern w:val="22"/>
          <w:lang w:val="sk-SK"/>
        </w:rPr>
        <w:t>Risperdal Consta</w:t>
      </w:r>
    </w:p>
    <w:p w:rsidR="00C65B98" w:rsidRPr="00AF0044" w:rsidRDefault="00C65B98">
      <w:pPr>
        <w:ind w:right="-29"/>
        <w:rPr>
          <w:szCs w:val="22"/>
          <w:lang w:val="sk-SK"/>
        </w:rPr>
      </w:pPr>
      <w:r w:rsidRPr="00AF0044">
        <w:rPr>
          <w:szCs w:val="22"/>
          <w:lang w:val="sk-SK"/>
        </w:rPr>
        <w:t>4.</w:t>
      </w:r>
      <w:r w:rsidRPr="00AF0044">
        <w:rPr>
          <w:szCs w:val="22"/>
          <w:lang w:val="sk-SK"/>
        </w:rPr>
        <w:tab/>
        <w:t>Možné vedľajšie účinky</w:t>
      </w:r>
    </w:p>
    <w:p w:rsidR="00C65B98" w:rsidRPr="00AF0044" w:rsidRDefault="00C65B98">
      <w:pPr>
        <w:ind w:right="-29"/>
        <w:rPr>
          <w:szCs w:val="22"/>
          <w:lang w:val="sk-SK"/>
        </w:rPr>
      </w:pPr>
      <w:r w:rsidRPr="00AF0044">
        <w:rPr>
          <w:szCs w:val="22"/>
          <w:lang w:val="sk-SK"/>
        </w:rPr>
        <w:t>5.</w:t>
      </w:r>
      <w:r w:rsidRPr="00AF0044">
        <w:rPr>
          <w:szCs w:val="22"/>
          <w:lang w:val="sk-SK"/>
        </w:rPr>
        <w:tab/>
        <w:t xml:space="preserve">Ako uchovávať </w:t>
      </w:r>
      <w:r w:rsidR="002407CA" w:rsidRPr="00AF0044">
        <w:rPr>
          <w:kern w:val="22"/>
          <w:lang w:val="sk-SK"/>
        </w:rPr>
        <w:t>Risperdal Consta</w:t>
      </w:r>
    </w:p>
    <w:p w:rsidR="00C65B98" w:rsidRPr="00AF0044" w:rsidRDefault="00C65B98">
      <w:pPr>
        <w:tabs>
          <w:tab w:val="clear" w:pos="567"/>
        </w:tabs>
        <w:spacing w:line="240" w:lineRule="auto"/>
        <w:ind w:right="-2"/>
        <w:rPr>
          <w:lang w:val="sk-SK"/>
        </w:rPr>
      </w:pPr>
      <w:r w:rsidRPr="00AF0044">
        <w:rPr>
          <w:szCs w:val="22"/>
          <w:lang w:val="sk-SK"/>
        </w:rPr>
        <w:t>6.</w:t>
      </w:r>
      <w:r w:rsidRPr="00AF0044">
        <w:rPr>
          <w:szCs w:val="22"/>
          <w:lang w:val="sk-SK"/>
        </w:rPr>
        <w:tab/>
      </w:r>
      <w:r w:rsidR="005D6B9E">
        <w:rPr>
          <w:szCs w:val="22"/>
          <w:lang w:val="sk-SK"/>
        </w:rPr>
        <w:t>Obsah balenia a ď</w:t>
      </w:r>
      <w:r w:rsidRPr="00AF0044">
        <w:rPr>
          <w:szCs w:val="22"/>
          <w:lang w:val="sk-SK"/>
        </w:rPr>
        <w:t>alšie informácie</w:t>
      </w:r>
    </w:p>
    <w:p w:rsidR="00C65B98" w:rsidRPr="00AF0044" w:rsidRDefault="00C65B98">
      <w:pPr>
        <w:tabs>
          <w:tab w:val="clear" w:pos="567"/>
        </w:tabs>
        <w:spacing w:line="240" w:lineRule="auto"/>
        <w:ind w:right="-29"/>
        <w:rPr>
          <w:lang w:val="sk-SK"/>
        </w:rPr>
      </w:pPr>
    </w:p>
    <w:p w:rsidR="00C65B98" w:rsidRPr="00AF0044" w:rsidRDefault="00C65B98">
      <w:pPr>
        <w:numPr>
          <w:ilvl w:val="12"/>
          <w:numId w:val="0"/>
        </w:numPr>
        <w:tabs>
          <w:tab w:val="clear" w:pos="567"/>
        </w:tabs>
        <w:spacing w:line="240" w:lineRule="auto"/>
        <w:rPr>
          <w:lang w:val="sk-SK"/>
        </w:rPr>
      </w:pPr>
    </w:p>
    <w:p w:rsidR="00C65B98" w:rsidRPr="00AF0044" w:rsidRDefault="005D6B9E">
      <w:pPr>
        <w:numPr>
          <w:ilvl w:val="0"/>
          <w:numId w:val="3"/>
        </w:numPr>
        <w:tabs>
          <w:tab w:val="clear" w:pos="570"/>
        </w:tabs>
        <w:spacing w:line="240" w:lineRule="auto"/>
        <w:ind w:right="-2"/>
        <w:rPr>
          <w:b/>
          <w:lang w:val="sk-SK"/>
        </w:rPr>
      </w:pPr>
      <w:r>
        <w:rPr>
          <w:b/>
          <w:szCs w:val="22"/>
          <w:lang w:val="sk-SK"/>
        </w:rPr>
        <w:t>Čo je Risperdal Consta a na čo sa používa</w:t>
      </w:r>
    </w:p>
    <w:p w:rsidR="00C65B98" w:rsidRPr="00AF0044" w:rsidRDefault="00C65B98">
      <w:pPr>
        <w:numPr>
          <w:ilvl w:val="12"/>
          <w:numId w:val="0"/>
        </w:numPr>
        <w:tabs>
          <w:tab w:val="clear" w:pos="567"/>
        </w:tabs>
        <w:spacing w:line="240" w:lineRule="auto"/>
        <w:rPr>
          <w:lang w:val="sk-SK"/>
        </w:rPr>
      </w:pPr>
    </w:p>
    <w:p w:rsidR="00C65B98" w:rsidRPr="00AF0044" w:rsidRDefault="002407CA">
      <w:pPr>
        <w:rPr>
          <w:lang w:val="sk-SK"/>
        </w:rPr>
      </w:pPr>
      <w:r w:rsidRPr="00AF0044">
        <w:rPr>
          <w:lang w:val="sk-SK"/>
        </w:rPr>
        <w:t xml:space="preserve">Risperdal Consta </w:t>
      </w:r>
      <w:r w:rsidR="00C65B98" w:rsidRPr="00AF0044">
        <w:rPr>
          <w:lang w:val="sk-SK"/>
        </w:rPr>
        <w:t xml:space="preserve">patrí do skupiny liekov, ktoré sa nazývajú „antipsychotiká“. </w:t>
      </w:r>
    </w:p>
    <w:p w:rsidR="00C65B98" w:rsidRPr="00AF0044" w:rsidRDefault="00C65B98">
      <w:pPr>
        <w:rPr>
          <w:lang w:val="sk-SK"/>
        </w:rPr>
      </w:pPr>
    </w:p>
    <w:p w:rsidR="00C65B98" w:rsidRPr="00AF0044" w:rsidRDefault="002407CA">
      <w:pPr>
        <w:rPr>
          <w:lang w:val="sk-SK"/>
        </w:rPr>
      </w:pPr>
      <w:r w:rsidRPr="00AF0044">
        <w:rPr>
          <w:lang w:val="sk-SK"/>
        </w:rPr>
        <w:t>Risperdal Consta</w:t>
      </w:r>
      <w:r w:rsidR="00C65B98" w:rsidRPr="00AF0044">
        <w:rPr>
          <w:lang w:val="sk-SK"/>
        </w:rPr>
        <w:t xml:space="preserve"> sa používa na udržanie liečby schizofrénie, ktorá sa prejavuje videním, počutím alebo vnímaním neexistujúcich vecí, vierou vo veci, ktoré nie sú pravdivé alebo nezvyčajnou podozrievavosťou alebo zmätenosťou. </w:t>
      </w:r>
    </w:p>
    <w:p w:rsidR="00C65B98" w:rsidRPr="00AF0044" w:rsidRDefault="00C65B98">
      <w:pPr>
        <w:rPr>
          <w:lang w:val="sk-SK"/>
        </w:rPr>
      </w:pPr>
    </w:p>
    <w:p w:rsidR="00C65B98" w:rsidRPr="00AF0044" w:rsidRDefault="002407CA">
      <w:pPr>
        <w:rPr>
          <w:lang w:val="sk-SK"/>
        </w:rPr>
      </w:pPr>
      <w:r w:rsidRPr="00AF0044">
        <w:rPr>
          <w:lang w:val="sk-SK"/>
        </w:rPr>
        <w:t xml:space="preserve">Risperdal Consta </w:t>
      </w:r>
      <w:r w:rsidR="00C65B98" w:rsidRPr="00AF0044">
        <w:rPr>
          <w:lang w:val="sk-SK"/>
        </w:rPr>
        <w:t>je určený pre pacientov, ktorí sa v súčasnosti liečia perorálnymi (napr. tablety, kapsuly</w:t>
      </w:r>
      <w:r w:rsidR="000E5499">
        <w:rPr>
          <w:lang w:val="sk-SK"/>
        </w:rPr>
        <w:t xml:space="preserve"> užívané ústami</w:t>
      </w:r>
      <w:r w:rsidR="00C65B98" w:rsidRPr="00AF0044">
        <w:rPr>
          <w:lang w:val="sk-SK"/>
        </w:rPr>
        <w:t xml:space="preserve">) antipsychotikami. </w:t>
      </w:r>
    </w:p>
    <w:p w:rsidR="00C65B98" w:rsidRPr="00AF0044" w:rsidRDefault="00C65B98">
      <w:pPr>
        <w:rPr>
          <w:lang w:val="sk-SK"/>
        </w:rPr>
      </w:pPr>
    </w:p>
    <w:p w:rsidR="00EF39D9" w:rsidRPr="006E581D" w:rsidRDefault="00E511B9" w:rsidP="00EF39D9">
      <w:pPr>
        <w:rPr>
          <w:lang w:val="sk-SK"/>
        </w:rPr>
      </w:pPr>
      <w:r w:rsidRPr="00A240FE">
        <w:rPr>
          <w:lang w:val="sk-SK"/>
        </w:rPr>
        <w:t>Risperdal</w:t>
      </w:r>
      <w:r w:rsidRPr="00A240FE">
        <w:rPr>
          <w:bCs/>
          <w:szCs w:val="22"/>
          <w:lang w:val="sk-SK" w:eastAsia="sv-SE"/>
        </w:rPr>
        <w:t xml:space="preserve"> </w:t>
      </w:r>
      <w:r>
        <w:rPr>
          <w:bCs/>
          <w:szCs w:val="22"/>
          <w:lang w:val="sk-SK" w:eastAsia="sv-SE"/>
        </w:rPr>
        <w:t xml:space="preserve">Consta </w:t>
      </w:r>
      <w:r w:rsidRPr="00A240FE">
        <w:rPr>
          <w:bCs/>
          <w:szCs w:val="22"/>
          <w:lang w:val="sk-SK" w:eastAsia="sv-SE"/>
        </w:rPr>
        <w:t xml:space="preserve">vám môže pomôcť zmierniť príznaky vášho ochorenia a zabrániť </w:t>
      </w:r>
      <w:r w:rsidR="000E5499">
        <w:rPr>
          <w:bCs/>
          <w:szCs w:val="22"/>
          <w:lang w:val="sk-SK" w:eastAsia="sv-SE"/>
        </w:rPr>
        <w:t>tomu</w:t>
      </w:r>
      <w:r w:rsidRPr="00A240FE">
        <w:rPr>
          <w:bCs/>
          <w:szCs w:val="22"/>
          <w:lang w:val="sk-SK" w:eastAsia="sv-SE"/>
        </w:rPr>
        <w:t>, aby sa vrátili.</w:t>
      </w:r>
    </w:p>
    <w:p w:rsidR="00C65B98" w:rsidRDefault="00C65B98">
      <w:pPr>
        <w:rPr>
          <w:lang w:val="sk-SK"/>
        </w:rPr>
      </w:pPr>
    </w:p>
    <w:p w:rsidR="00452AD5" w:rsidRPr="006E581D" w:rsidRDefault="00452AD5">
      <w:pPr>
        <w:rPr>
          <w:lang w:val="sk-SK"/>
        </w:rPr>
      </w:pPr>
    </w:p>
    <w:p w:rsidR="00C65B98" w:rsidRPr="00AF0044" w:rsidRDefault="005D6B9E">
      <w:pPr>
        <w:numPr>
          <w:ilvl w:val="0"/>
          <w:numId w:val="2"/>
        </w:numPr>
        <w:tabs>
          <w:tab w:val="clear" w:pos="570"/>
        </w:tabs>
        <w:spacing w:line="240" w:lineRule="auto"/>
        <w:ind w:right="-2"/>
        <w:rPr>
          <w:b/>
          <w:bCs/>
          <w:lang w:val="sk-SK"/>
        </w:rPr>
      </w:pPr>
      <w:r>
        <w:rPr>
          <w:b/>
          <w:bCs/>
          <w:kern w:val="22"/>
          <w:lang w:val="sk-SK"/>
        </w:rPr>
        <w:t xml:space="preserve">Čo potrebujete vedieť predtým, ako </w:t>
      </w:r>
      <w:r w:rsidR="001E136D">
        <w:rPr>
          <w:b/>
          <w:bCs/>
          <w:kern w:val="22"/>
          <w:lang w:val="sk-SK"/>
        </w:rPr>
        <w:t>po</w:t>
      </w:r>
      <w:r>
        <w:rPr>
          <w:b/>
          <w:bCs/>
          <w:kern w:val="22"/>
          <w:lang w:val="sk-SK"/>
        </w:rPr>
        <w:t>užijete Risperdal Consta</w:t>
      </w:r>
    </w:p>
    <w:p w:rsidR="00C65B98" w:rsidRPr="00AF0044" w:rsidRDefault="00C65B98">
      <w:pPr>
        <w:numPr>
          <w:ilvl w:val="12"/>
          <w:numId w:val="0"/>
        </w:numPr>
        <w:tabs>
          <w:tab w:val="clear" w:pos="567"/>
        </w:tabs>
        <w:spacing w:line="240" w:lineRule="auto"/>
        <w:ind w:right="-2"/>
        <w:rPr>
          <w:lang w:val="sk-SK"/>
        </w:rPr>
      </w:pPr>
    </w:p>
    <w:p w:rsidR="00C65B98" w:rsidRPr="00AF0044" w:rsidRDefault="00C65B98">
      <w:pPr>
        <w:numPr>
          <w:ilvl w:val="12"/>
          <w:numId w:val="0"/>
        </w:numPr>
        <w:tabs>
          <w:tab w:val="clear" w:pos="567"/>
        </w:tabs>
        <w:spacing w:line="240" w:lineRule="auto"/>
        <w:outlineLvl w:val="0"/>
        <w:rPr>
          <w:lang w:val="sk-SK"/>
        </w:rPr>
      </w:pPr>
      <w:r w:rsidRPr="00AF0044">
        <w:rPr>
          <w:b/>
          <w:lang w:val="sk-SK"/>
        </w:rPr>
        <w:t>Ne</w:t>
      </w:r>
      <w:r w:rsidR="001E136D">
        <w:rPr>
          <w:b/>
          <w:lang w:val="sk-SK"/>
        </w:rPr>
        <w:t>po</w:t>
      </w:r>
      <w:r w:rsidRPr="00AF0044">
        <w:rPr>
          <w:b/>
          <w:lang w:val="sk-SK"/>
        </w:rPr>
        <w:t xml:space="preserve">užívajte </w:t>
      </w:r>
      <w:r w:rsidR="002407CA" w:rsidRPr="00AF0044">
        <w:rPr>
          <w:b/>
          <w:kern w:val="1"/>
          <w:lang w:val="sk-SK"/>
        </w:rPr>
        <w:t>Risperdal Consta</w:t>
      </w:r>
    </w:p>
    <w:p w:rsidR="00C65B98" w:rsidRPr="00AF0044" w:rsidRDefault="005D6B9E">
      <w:pPr>
        <w:numPr>
          <w:ilvl w:val="0"/>
          <w:numId w:val="35"/>
        </w:numPr>
        <w:tabs>
          <w:tab w:val="clear" w:pos="567"/>
          <w:tab w:val="clear" w:pos="720"/>
          <w:tab w:val="num" w:pos="540"/>
        </w:tabs>
        <w:spacing w:line="240" w:lineRule="auto"/>
        <w:ind w:left="540" w:hanging="540"/>
        <w:rPr>
          <w:lang w:val="sk-SK"/>
        </w:rPr>
      </w:pPr>
      <w:r>
        <w:rPr>
          <w:lang w:val="sk-SK"/>
        </w:rPr>
        <w:t>a</w:t>
      </w:r>
      <w:r w:rsidR="00C65B98" w:rsidRPr="00AF0044">
        <w:rPr>
          <w:lang w:val="sk-SK"/>
        </w:rPr>
        <w:t>k ste alergický na ri</w:t>
      </w:r>
      <w:r w:rsidR="00BF434B">
        <w:rPr>
          <w:lang w:val="sk-SK"/>
        </w:rPr>
        <w:t>s</w:t>
      </w:r>
      <w:r w:rsidR="00C65B98" w:rsidRPr="00AF0044">
        <w:rPr>
          <w:lang w:val="sk-SK"/>
        </w:rPr>
        <w:t xml:space="preserve">peridón alebo </w:t>
      </w:r>
      <w:r w:rsidR="00C65B98" w:rsidRPr="00AF0044">
        <w:rPr>
          <w:szCs w:val="22"/>
          <w:lang w:val="sk-SK"/>
        </w:rPr>
        <w:t xml:space="preserve">na </w:t>
      </w:r>
      <w:r w:rsidR="007B7F4A" w:rsidRPr="00AF0044">
        <w:rPr>
          <w:szCs w:val="22"/>
          <w:lang w:val="sk-SK"/>
        </w:rPr>
        <w:t>ktorúkoľvek</w:t>
      </w:r>
      <w:r w:rsidR="00C65B98" w:rsidRPr="00AF0044">
        <w:rPr>
          <w:szCs w:val="22"/>
          <w:lang w:val="sk-SK"/>
        </w:rPr>
        <w:t xml:space="preserve"> z ďalších zložiek </w:t>
      </w:r>
      <w:r>
        <w:rPr>
          <w:kern w:val="1"/>
          <w:lang w:val="sk-SK"/>
        </w:rPr>
        <w:t>tohto lieku</w:t>
      </w:r>
      <w:r w:rsidR="00C65B98" w:rsidRPr="00AF0044">
        <w:rPr>
          <w:kern w:val="1"/>
          <w:lang w:val="sk-SK"/>
        </w:rPr>
        <w:t xml:space="preserve"> (uvedených v časti 6).</w:t>
      </w:r>
    </w:p>
    <w:p w:rsidR="00C65B98" w:rsidRPr="00AF0044" w:rsidRDefault="00C65B98">
      <w:pPr>
        <w:numPr>
          <w:ilvl w:val="12"/>
          <w:numId w:val="0"/>
        </w:numPr>
        <w:tabs>
          <w:tab w:val="clear" w:pos="567"/>
        </w:tabs>
        <w:spacing w:line="240" w:lineRule="auto"/>
        <w:ind w:left="540" w:right="-2" w:hanging="540"/>
        <w:rPr>
          <w:lang w:val="sk-SK"/>
        </w:rPr>
      </w:pPr>
    </w:p>
    <w:p w:rsidR="00C65B98" w:rsidRPr="00AF0044" w:rsidRDefault="00724D21">
      <w:pPr>
        <w:numPr>
          <w:ilvl w:val="12"/>
          <w:numId w:val="0"/>
        </w:numPr>
        <w:tabs>
          <w:tab w:val="clear" w:pos="567"/>
        </w:tabs>
        <w:spacing w:line="240" w:lineRule="auto"/>
        <w:ind w:left="540" w:right="-2" w:hanging="540"/>
        <w:outlineLvl w:val="0"/>
        <w:rPr>
          <w:b/>
          <w:kern w:val="1"/>
          <w:vertAlign w:val="superscript"/>
          <w:lang w:val="sk-SK"/>
        </w:rPr>
      </w:pPr>
      <w:r>
        <w:rPr>
          <w:b/>
          <w:szCs w:val="22"/>
          <w:lang w:val="sk-SK"/>
        </w:rPr>
        <w:t>Upozornenia a opatrenia</w:t>
      </w:r>
    </w:p>
    <w:p w:rsidR="00C65B98" w:rsidRPr="00AF0044" w:rsidRDefault="00C65B98">
      <w:pPr>
        <w:numPr>
          <w:ilvl w:val="0"/>
          <w:numId w:val="39"/>
        </w:numPr>
        <w:autoSpaceDE w:val="0"/>
        <w:autoSpaceDN w:val="0"/>
        <w:adjustRightInd w:val="0"/>
        <w:spacing w:line="240" w:lineRule="auto"/>
        <w:rPr>
          <w:lang w:val="sk-SK"/>
        </w:rPr>
      </w:pPr>
      <w:r w:rsidRPr="00AF0044">
        <w:rPr>
          <w:lang w:val="sk-SK"/>
        </w:rPr>
        <w:t xml:space="preserve">Ak ste nikdy nebrali žiadnu z foriem </w:t>
      </w:r>
      <w:r w:rsidR="002407CA" w:rsidRPr="00AF0044">
        <w:rPr>
          <w:lang w:val="sk-SK"/>
        </w:rPr>
        <w:t>Risperdalu</w:t>
      </w:r>
      <w:r w:rsidRPr="00AF0044">
        <w:rPr>
          <w:lang w:val="sk-SK"/>
        </w:rPr>
        <w:t>, mali by ste začať s</w:t>
      </w:r>
      <w:r w:rsidR="001C6093">
        <w:rPr>
          <w:lang w:val="sk-SK"/>
        </w:rPr>
        <w:t xml:space="preserve"> </w:t>
      </w:r>
      <w:r w:rsidRPr="00AF0044">
        <w:rPr>
          <w:lang w:val="sk-SK"/>
        </w:rPr>
        <w:t>perorálnym</w:t>
      </w:r>
      <w:r w:rsidR="00C93B5B">
        <w:rPr>
          <w:lang w:val="sk-SK"/>
        </w:rPr>
        <w:t xml:space="preserve"> (užívaným cez ústa</w:t>
      </w:r>
      <w:r w:rsidR="001C6093">
        <w:rPr>
          <w:lang w:val="sk-SK"/>
        </w:rPr>
        <w:t>)</w:t>
      </w:r>
      <w:r w:rsidR="005B328B">
        <w:rPr>
          <w:lang w:val="sk-SK"/>
        </w:rPr>
        <w:t xml:space="preserve"> </w:t>
      </w:r>
      <w:r w:rsidR="002407CA" w:rsidRPr="00AF0044">
        <w:rPr>
          <w:lang w:val="sk-SK"/>
        </w:rPr>
        <w:t>Risperdalom</w:t>
      </w:r>
      <w:r w:rsidRPr="00AF0044">
        <w:rPr>
          <w:lang w:val="sk-SK"/>
        </w:rPr>
        <w:t xml:space="preserve"> skôr</w:t>
      </w:r>
      <w:r w:rsidR="00093BDB">
        <w:rPr>
          <w:lang w:val="sk-SK"/>
        </w:rPr>
        <w:t>,</w:t>
      </w:r>
      <w:r w:rsidRPr="00AF0044">
        <w:rPr>
          <w:lang w:val="sk-SK"/>
        </w:rPr>
        <w:t xml:space="preserve"> ako začnete liečbu </w:t>
      </w:r>
      <w:r w:rsidR="002407CA" w:rsidRPr="00AF0044">
        <w:rPr>
          <w:lang w:val="sk-SK"/>
        </w:rPr>
        <w:t>Risperdalom Consta</w:t>
      </w:r>
      <w:r w:rsidRPr="00AF0044">
        <w:rPr>
          <w:lang w:val="sk-SK"/>
        </w:rPr>
        <w:t>.</w:t>
      </w:r>
    </w:p>
    <w:p w:rsidR="00C65B98" w:rsidRPr="00AF0044" w:rsidRDefault="00C65B98">
      <w:pPr>
        <w:tabs>
          <w:tab w:val="clear" w:pos="567"/>
        </w:tabs>
        <w:autoSpaceDE w:val="0"/>
        <w:autoSpaceDN w:val="0"/>
        <w:adjustRightInd w:val="0"/>
        <w:spacing w:line="240" w:lineRule="auto"/>
        <w:jc w:val="both"/>
        <w:rPr>
          <w:lang w:val="sk-SK"/>
        </w:rPr>
      </w:pPr>
    </w:p>
    <w:p w:rsidR="00C65B98" w:rsidRDefault="00724D21">
      <w:pPr>
        <w:tabs>
          <w:tab w:val="clear" w:pos="567"/>
        </w:tabs>
        <w:autoSpaceDE w:val="0"/>
        <w:autoSpaceDN w:val="0"/>
        <w:adjustRightInd w:val="0"/>
        <w:spacing w:line="240" w:lineRule="auto"/>
        <w:rPr>
          <w:lang w:val="sk-SK"/>
        </w:rPr>
      </w:pPr>
      <w:r>
        <w:rPr>
          <w:lang w:val="sk-SK"/>
        </w:rPr>
        <w:t>Predtým</w:t>
      </w:r>
      <w:r w:rsidRPr="00AF0044">
        <w:rPr>
          <w:lang w:val="sk-SK"/>
        </w:rPr>
        <w:t xml:space="preserve"> </w:t>
      </w:r>
      <w:r w:rsidR="00C65B98" w:rsidRPr="00AF0044">
        <w:rPr>
          <w:lang w:val="sk-SK"/>
        </w:rPr>
        <w:t xml:space="preserve">ako začnete </w:t>
      </w:r>
      <w:r w:rsidR="001E136D">
        <w:rPr>
          <w:lang w:val="sk-SK"/>
        </w:rPr>
        <w:t>po</w:t>
      </w:r>
      <w:r w:rsidR="00C65B98" w:rsidRPr="00AF0044">
        <w:rPr>
          <w:lang w:val="sk-SK"/>
        </w:rPr>
        <w:t>užívať</w:t>
      </w:r>
      <w:r w:rsidR="00DA687F" w:rsidRPr="00AF0044">
        <w:rPr>
          <w:lang w:val="sk-SK"/>
        </w:rPr>
        <w:t xml:space="preserve"> </w:t>
      </w:r>
      <w:r w:rsidR="002407CA" w:rsidRPr="00AF0044">
        <w:rPr>
          <w:lang w:val="sk-SK"/>
        </w:rPr>
        <w:t>Risperdal Consta</w:t>
      </w:r>
      <w:r w:rsidR="00C65B98" w:rsidRPr="00AF0044">
        <w:rPr>
          <w:lang w:val="sk-SK"/>
        </w:rPr>
        <w:t>, poraďte sa so svojím lekárom alebo lekárnikom, ak:</w:t>
      </w:r>
    </w:p>
    <w:p w:rsidR="00452AD5" w:rsidRPr="00AF0044" w:rsidRDefault="00452AD5">
      <w:pPr>
        <w:tabs>
          <w:tab w:val="clear" w:pos="567"/>
        </w:tabs>
        <w:autoSpaceDE w:val="0"/>
        <w:autoSpaceDN w:val="0"/>
        <w:adjustRightInd w:val="0"/>
        <w:spacing w:line="240" w:lineRule="auto"/>
        <w:rPr>
          <w:lang w:val="sk-SK"/>
        </w:rPr>
      </w:pPr>
    </w:p>
    <w:p w:rsidR="00C65B98" w:rsidRPr="00AF0044" w:rsidRDefault="00C65B98">
      <w:pPr>
        <w:numPr>
          <w:ilvl w:val="0"/>
          <w:numId w:val="29"/>
        </w:numPr>
        <w:tabs>
          <w:tab w:val="num" w:pos="567"/>
        </w:tabs>
        <w:autoSpaceDE w:val="0"/>
        <w:autoSpaceDN w:val="0"/>
        <w:adjustRightInd w:val="0"/>
        <w:spacing w:line="240" w:lineRule="auto"/>
        <w:ind w:left="567" w:hanging="567"/>
        <w:rPr>
          <w:lang w:val="sk-SK"/>
        </w:rPr>
      </w:pPr>
      <w:r w:rsidRPr="00AF0044">
        <w:rPr>
          <w:lang w:val="sk-SK"/>
        </w:rPr>
        <w:t xml:space="preserve">Máte problémy so srdcom. Napr. nepravidelný srdcový rytmus, alebo ak ste náchylný na nízky krvný tlak alebo užívate lieky na tlak. </w:t>
      </w:r>
      <w:r w:rsidR="002407CA" w:rsidRPr="00AF0044">
        <w:rPr>
          <w:kern w:val="1"/>
          <w:lang w:val="sk-SK"/>
        </w:rPr>
        <w:t>Risperdal Consta</w:t>
      </w:r>
      <w:r w:rsidRPr="00AF0044">
        <w:rPr>
          <w:lang w:val="sk-SK"/>
        </w:rPr>
        <w:t xml:space="preserve"> môže spôsobiť nízky krvný tlak. Možno bude potrebné </w:t>
      </w:r>
      <w:r w:rsidR="00E00EBA">
        <w:rPr>
          <w:lang w:val="sk-SK"/>
        </w:rPr>
        <w:t>v</w:t>
      </w:r>
      <w:r w:rsidRPr="00AF0044">
        <w:rPr>
          <w:lang w:val="sk-SK"/>
        </w:rPr>
        <w:t>ašu dávku upraviť.</w:t>
      </w:r>
    </w:p>
    <w:p w:rsidR="00C65B98" w:rsidRPr="00AF0044" w:rsidRDefault="00C65B98">
      <w:pPr>
        <w:numPr>
          <w:ilvl w:val="0"/>
          <w:numId w:val="29"/>
        </w:numPr>
        <w:tabs>
          <w:tab w:val="num" w:pos="567"/>
        </w:tabs>
        <w:autoSpaceDE w:val="0"/>
        <w:autoSpaceDN w:val="0"/>
        <w:adjustRightInd w:val="0"/>
        <w:spacing w:line="240" w:lineRule="auto"/>
        <w:ind w:left="567" w:hanging="567"/>
        <w:rPr>
          <w:lang w:val="sk-SK"/>
        </w:rPr>
      </w:pPr>
      <w:r w:rsidRPr="00AF0044">
        <w:rPr>
          <w:lang w:val="sk-SK"/>
        </w:rPr>
        <w:t>Viete o </w:t>
      </w:r>
      <w:r w:rsidR="00E00EBA">
        <w:rPr>
          <w:lang w:val="sk-SK"/>
        </w:rPr>
        <w:t>nejakých faktoroch, ktoré by u v</w:t>
      </w:r>
      <w:r w:rsidRPr="00AF0044">
        <w:rPr>
          <w:lang w:val="sk-SK"/>
        </w:rPr>
        <w:t>ás mohli vyvolať mozgovú príhodu, ako napríklad vysoký krvný tlak, srdcovocievne poruchy alebo problém s cievou v</w:t>
      </w:r>
      <w:r w:rsidR="00E62935" w:rsidRPr="00AF0044">
        <w:rPr>
          <w:lang w:val="sk-SK"/>
        </w:rPr>
        <w:t> </w:t>
      </w:r>
      <w:r w:rsidRPr="00AF0044">
        <w:rPr>
          <w:lang w:val="sk-SK"/>
        </w:rPr>
        <w:t>mozgu</w:t>
      </w:r>
      <w:r w:rsidR="00E62935" w:rsidRPr="00AF0044">
        <w:rPr>
          <w:lang w:val="sk-SK"/>
        </w:rPr>
        <w:t>.</w:t>
      </w:r>
    </w:p>
    <w:p w:rsidR="002407CA" w:rsidRPr="00AF0044" w:rsidRDefault="00E00EBA" w:rsidP="002407CA">
      <w:pPr>
        <w:keepNext/>
        <w:keepLines/>
        <w:numPr>
          <w:ilvl w:val="0"/>
          <w:numId w:val="29"/>
        </w:numPr>
        <w:tabs>
          <w:tab w:val="clear" w:pos="720"/>
          <w:tab w:val="num" w:pos="567"/>
        </w:tabs>
        <w:ind w:left="567" w:hanging="567"/>
        <w:rPr>
          <w:lang w:val="sk-SK"/>
        </w:rPr>
      </w:pPr>
      <w:r>
        <w:rPr>
          <w:lang w:val="sk-SK"/>
        </w:rPr>
        <w:t>Vyskytli sa u v</w:t>
      </w:r>
      <w:r w:rsidR="002407CA" w:rsidRPr="00AF0044">
        <w:rPr>
          <w:lang w:val="sk-SK"/>
        </w:rPr>
        <w:t>ás samovoľné pohyby jazyka, úst a</w:t>
      </w:r>
      <w:r w:rsidR="00B65E31">
        <w:rPr>
          <w:lang w:val="sk-SK"/>
        </w:rPr>
        <w:t> </w:t>
      </w:r>
      <w:r w:rsidR="002407CA" w:rsidRPr="00AF0044">
        <w:rPr>
          <w:lang w:val="sk-SK"/>
        </w:rPr>
        <w:t>tváre</w:t>
      </w:r>
      <w:r w:rsidR="00B65E31">
        <w:rPr>
          <w:lang w:val="sk-SK"/>
        </w:rPr>
        <w:t>.</w:t>
      </w:r>
    </w:p>
    <w:p w:rsidR="002407CA" w:rsidRPr="00AF0044" w:rsidRDefault="00E00EBA" w:rsidP="002407CA">
      <w:pPr>
        <w:keepNext/>
        <w:keepLines/>
        <w:numPr>
          <w:ilvl w:val="0"/>
          <w:numId w:val="29"/>
        </w:numPr>
        <w:tabs>
          <w:tab w:val="clear" w:pos="720"/>
          <w:tab w:val="num" w:pos="567"/>
        </w:tabs>
        <w:ind w:left="567" w:hanging="567"/>
        <w:rPr>
          <w:lang w:val="sk-SK"/>
        </w:rPr>
      </w:pPr>
      <w:r>
        <w:rPr>
          <w:lang w:val="sk-SK"/>
        </w:rPr>
        <w:t>Vyskytol sa u v</w:t>
      </w:r>
      <w:r w:rsidR="002407CA" w:rsidRPr="00AF0044">
        <w:rPr>
          <w:lang w:val="sk-SK"/>
        </w:rPr>
        <w:t>ás stav, ktorého príznaky zahŕňajú vysokú teplotu, svalovú stuhnutosť, potenie alebo zníženú hladinu vedomia (tiež známy ako neuroleptický malígny syndróm)</w:t>
      </w:r>
      <w:r w:rsidR="00B65E31">
        <w:rPr>
          <w:lang w:val="sk-SK"/>
        </w:rPr>
        <w:t>.</w:t>
      </w:r>
    </w:p>
    <w:p w:rsidR="00C65B98" w:rsidRDefault="00C65B98">
      <w:pPr>
        <w:numPr>
          <w:ilvl w:val="0"/>
          <w:numId w:val="29"/>
        </w:numPr>
        <w:tabs>
          <w:tab w:val="num" w:pos="567"/>
        </w:tabs>
        <w:autoSpaceDE w:val="0"/>
        <w:autoSpaceDN w:val="0"/>
        <w:adjustRightInd w:val="0"/>
        <w:spacing w:line="240" w:lineRule="auto"/>
        <w:ind w:left="567" w:hanging="567"/>
        <w:jc w:val="both"/>
        <w:rPr>
          <w:lang w:val="sk-SK"/>
        </w:rPr>
      </w:pPr>
      <w:r w:rsidRPr="00AF0044">
        <w:rPr>
          <w:lang w:val="sk-SK"/>
        </w:rPr>
        <w:t>Máte Parkinsonovu chorobu alebo demenciu</w:t>
      </w:r>
      <w:r w:rsidR="00E62935" w:rsidRPr="00AF0044">
        <w:rPr>
          <w:lang w:val="sk-SK"/>
        </w:rPr>
        <w:t>.</w:t>
      </w:r>
    </w:p>
    <w:p w:rsidR="00425675" w:rsidRPr="00AF0044" w:rsidRDefault="00D0326F" w:rsidP="00D0326F">
      <w:pPr>
        <w:numPr>
          <w:ilvl w:val="0"/>
          <w:numId w:val="29"/>
        </w:numPr>
        <w:tabs>
          <w:tab w:val="num" w:pos="567"/>
        </w:tabs>
        <w:autoSpaceDE w:val="0"/>
        <w:autoSpaceDN w:val="0"/>
        <w:adjustRightInd w:val="0"/>
        <w:spacing w:line="240" w:lineRule="auto"/>
        <w:ind w:left="567" w:hanging="567"/>
        <w:rPr>
          <w:lang w:val="sk-SK"/>
        </w:rPr>
      </w:pPr>
      <w:r w:rsidRPr="0088109F">
        <w:rPr>
          <w:noProof/>
          <w:lang w:val="sk-SK"/>
        </w:rPr>
        <w:t xml:space="preserve">Viete, že ste v minulosti mali nízke hladiny bielych krviniek </w:t>
      </w:r>
      <w:r w:rsidR="00425675" w:rsidRPr="0088109F">
        <w:rPr>
          <w:noProof/>
          <w:lang w:val="sk-SK"/>
        </w:rPr>
        <w:t>(</w:t>
      </w:r>
      <w:r w:rsidRPr="0088109F">
        <w:rPr>
          <w:noProof/>
          <w:lang w:val="sk-SK"/>
        </w:rPr>
        <w:t>čo mohlo alebo nemuselo byť spôsobené inými liekmi</w:t>
      </w:r>
      <w:r w:rsidR="00425675" w:rsidRPr="0088109F">
        <w:rPr>
          <w:noProof/>
          <w:lang w:val="sk-SK"/>
        </w:rPr>
        <w:t>)</w:t>
      </w:r>
      <w:r w:rsidR="00B65E31">
        <w:rPr>
          <w:noProof/>
          <w:lang w:val="sk-SK"/>
        </w:rPr>
        <w:t>.</w:t>
      </w:r>
    </w:p>
    <w:p w:rsidR="00C65B98" w:rsidRPr="00AF0044" w:rsidRDefault="00C65B98">
      <w:pPr>
        <w:numPr>
          <w:ilvl w:val="0"/>
          <w:numId w:val="29"/>
        </w:numPr>
        <w:tabs>
          <w:tab w:val="num" w:pos="567"/>
        </w:tabs>
        <w:autoSpaceDE w:val="0"/>
        <w:autoSpaceDN w:val="0"/>
        <w:adjustRightInd w:val="0"/>
        <w:spacing w:line="240" w:lineRule="auto"/>
        <w:ind w:left="567" w:hanging="567"/>
        <w:jc w:val="both"/>
        <w:rPr>
          <w:lang w:val="sk-SK"/>
        </w:rPr>
      </w:pPr>
      <w:r w:rsidRPr="00AF0044">
        <w:rPr>
          <w:lang w:val="sk-SK"/>
        </w:rPr>
        <w:t>Ste diabetik</w:t>
      </w:r>
      <w:r w:rsidR="00E62935" w:rsidRPr="00AF0044">
        <w:rPr>
          <w:lang w:val="sk-SK"/>
        </w:rPr>
        <w:t>.</w:t>
      </w:r>
    </w:p>
    <w:p w:rsidR="00C65B98" w:rsidRPr="00AF0044" w:rsidRDefault="00C65B98">
      <w:pPr>
        <w:numPr>
          <w:ilvl w:val="0"/>
          <w:numId w:val="29"/>
        </w:numPr>
        <w:tabs>
          <w:tab w:val="num" w:pos="567"/>
        </w:tabs>
        <w:autoSpaceDE w:val="0"/>
        <w:autoSpaceDN w:val="0"/>
        <w:adjustRightInd w:val="0"/>
        <w:spacing w:line="240" w:lineRule="auto"/>
        <w:ind w:left="567" w:hanging="567"/>
        <w:jc w:val="both"/>
        <w:rPr>
          <w:lang w:val="sk-SK"/>
        </w:rPr>
      </w:pPr>
      <w:r w:rsidRPr="00AF0044">
        <w:rPr>
          <w:lang w:val="sk-SK"/>
        </w:rPr>
        <w:t>Máte epilepsiu</w:t>
      </w:r>
      <w:r w:rsidR="00E62935" w:rsidRPr="00AF0044">
        <w:rPr>
          <w:lang w:val="sk-SK"/>
        </w:rPr>
        <w:t>.</w:t>
      </w:r>
    </w:p>
    <w:p w:rsidR="00C65B98" w:rsidRPr="00AF0044" w:rsidRDefault="00C65B98">
      <w:pPr>
        <w:numPr>
          <w:ilvl w:val="0"/>
          <w:numId w:val="29"/>
        </w:numPr>
        <w:tabs>
          <w:tab w:val="num" w:pos="567"/>
        </w:tabs>
        <w:autoSpaceDE w:val="0"/>
        <w:autoSpaceDN w:val="0"/>
        <w:adjustRightInd w:val="0"/>
        <w:spacing w:line="240" w:lineRule="auto"/>
        <w:ind w:left="567" w:hanging="567"/>
        <w:jc w:val="both"/>
        <w:rPr>
          <w:lang w:val="sk-SK"/>
        </w:rPr>
      </w:pPr>
      <w:r w:rsidRPr="00AF0044">
        <w:rPr>
          <w:lang w:val="sk-SK"/>
        </w:rPr>
        <w:t>Ste muž</w:t>
      </w:r>
      <w:r w:rsidR="00E00EBA">
        <w:rPr>
          <w:lang w:val="sk-SK"/>
        </w:rPr>
        <w:t xml:space="preserve"> a niekedy sa u v</w:t>
      </w:r>
      <w:r w:rsidRPr="00AF0044">
        <w:rPr>
          <w:lang w:val="sk-SK"/>
        </w:rPr>
        <w:t xml:space="preserve">ás vyskytla predĺžená alebo bolestivá erekcia. </w:t>
      </w:r>
    </w:p>
    <w:p w:rsidR="00C65B98" w:rsidRPr="00AF0044" w:rsidRDefault="00C65B98">
      <w:pPr>
        <w:numPr>
          <w:ilvl w:val="0"/>
          <w:numId w:val="29"/>
        </w:numPr>
        <w:tabs>
          <w:tab w:val="num" w:pos="567"/>
        </w:tabs>
        <w:autoSpaceDE w:val="0"/>
        <w:autoSpaceDN w:val="0"/>
        <w:adjustRightInd w:val="0"/>
        <w:spacing w:line="240" w:lineRule="auto"/>
        <w:ind w:left="567" w:hanging="567"/>
        <w:jc w:val="both"/>
        <w:rPr>
          <w:lang w:val="sk-SK"/>
        </w:rPr>
      </w:pPr>
      <w:r w:rsidRPr="00AF0044">
        <w:rPr>
          <w:lang w:val="sk-SK"/>
        </w:rPr>
        <w:t>Máte ťažkosti s kontrolou telesnej teploty alebo prehriatím</w:t>
      </w:r>
      <w:r w:rsidR="00E62935" w:rsidRPr="00AF0044">
        <w:rPr>
          <w:lang w:val="sk-SK"/>
        </w:rPr>
        <w:t>.</w:t>
      </w:r>
    </w:p>
    <w:p w:rsidR="00C65B98" w:rsidRPr="00AF0044" w:rsidRDefault="00C65B98">
      <w:pPr>
        <w:numPr>
          <w:ilvl w:val="0"/>
          <w:numId w:val="29"/>
        </w:numPr>
        <w:tabs>
          <w:tab w:val="num" w:pos="567"/>
        </w:tabs>
        <w:autoSpaceDE w:val="0"/>
        <w:autoSpaceDN w:val="0"/>
        <w:adjustRightInd w:val="0"/>
        <w:spacing w:line="240" w:lineRule="auto"/>
        <w:ind w:left="567" w:hanging="567"/>
        <w:jc w:val="both"/>
        <w:rPr>
          <w:lang w:val="sk-SK"/>
        </w:rPr>
      </w:pPr>
      <w:r w:rsidRPr="00AF0044">
        <w:rPr>
          <w:lang w:val="sk-SK"/>
        </w:rPr>
        <w:t>Máte</w:t>
      </w:r>
      <w:r w:rsidR="00A938CD">
        <w:rPr>
          <w:lang w:val="sk-SK"/>
        </w:rPr>
        <w:t xml:space="preserve"> problémy s obličkami</w:t>
      </w:r>
      <w:r w:rsidR="00E62935" w:rsidRPr="00AF0044">
        <w:rPr>
          <w:lang w:val="sk-SK"/>
        </w:rPr>
        <w:t>.</w:t>
      </w:r>
    </w:p>
    <w:p w:rsidR="00C65B98" w:rsidRPr="00AF0044" w:rsidRDefault="00C65B98">
      <w:pPr>
        <w:numPr>
          <w:ilvl w:val="0"/>
          <w:numId w:val="29"/>
        </w:numPr>
        <w:tabs>
          <w:tab w:val="num" w:pos="567"/>
        </w:tabs>
        <w:autoSpaceDE w:val="0"/>
        <w:autoSpaceDN w:val="0"/>
        <w:adjustRightInd w:val="0"/>
        <w:spacing w:line="240" w:lineRule="auto"/>
        <w:ind w:left="567" w:hanging="567"/>
        <w:jc w:val="both"/>
        <w:rPr>
          <w:lang w:val="sk-SK"/>
        </w:rPr>
      </w:pPr>
      <w:r w:rsidRPr="00AF0044">
        <w:rPr>
          <w:lang w:val="sk-SK"/>
        </w:rPr>
        <w:t>Máte</w:t>
      </w:r>
      <w:r w:rsidR="00A938CD">
        <w:rPr>
          <w:lang w:val="sk-SK"/>
        </w:rPr>
        <w:t xml:space="preserve"> problémy s pečeňou</w:t>
      </w:r>
      <w:r w:rsidR="00E62935" w:rsidRPr="00AF0044">
        <w:rPr>
          <w:lang w:val="sk-SK"/>
        </w:rPr>
        <w:t>.</w:t>
      </w:r>
    </w:p>
    <w:p w:rsidR="00C65B98" w:rsidRPr="00AF0044" w:rsidRDefault="00C65B98">
      <w:pPr>
        <w:numPr>
          <w:ilvl w:val="0"/>
          <w:numId w:val="29"/>
        </w:numPr>
        <w:tabs>
          <w:tab w:val="num" w:pos="567"/>
        </w:tabs>
        <w:autoSpaceDE w:val="0"/>
        <w:autoSpaceDN w:val="0"/>
        <w:adjustRightInd w:val="0"/>
        <w:spacing w:line="240" w:lineRule="auto"/>
        <w:ind w:left="567" w:hanging="567"/>
        <w:jc w:val="both"/>
        <w:rPr>
          <w:lang w:val="sk-SK"/>
        </w:rPr>
      </w:pPr>
      <w:r w:rsidRPr="00AF0044">
        <w:rPr>
          <w:lang w:val="sk-SK"/>
        </w:rPr>
        <w:t>Máte neprirodzene vysokú hladinu hormónu</w:t>
      </w:r>
      <w:r w:rsidR="007B3BEA">
        <w:rPr>
          <w:lang w:val="sk-SK"/>
        </w:rPr>
        <w:t xml:space="preserve"> nazvaného </w:t>
      </w:r>
      <w:r w:rsidRPr="00AF0044">
        <w:rPr>
          <w:lang w:val="sk-SK"/>
        </w:rPr>
        <w:t>prolaktín v</w:t>
      </w:r>
      <w:r w:rsidR="001F0CF2">
        <w:rPr>
          <w:lang w:val="sk-SK"/>
        </w:rPr>
        <w:t> </w:t>
      </w:r>
      <w:r w:rsidRPr="00AF0044">
        <w:rPr>
          <w:lang w:val="sk-SK"/>
        </w:rPr>
        <w:t>krvi</w:t>
      </w:r>
      <w:r w:rsidR="001F0CF2">
        <w:rPr>
          <w:lang w:val="sk-SK"/>
        </w:rPr>
        <w:t>,</w:t>
      </w:r>
      <w:r w:rsidRPr="00AF0044">
        <w:rPr>
          <w:lang w:val="sk-SK"/>
        </w:rPr>
        <w:t xml:space="preserve"> alebo máte nádor, ktorý môže byť ovplyvnený prolaktínom</w:t>
      </w:r>
      <w:r w:rsidR="001F0CF2">
        <w:rPr>
          <w:lang w:val="sk-SK"/>
        </w:rPr>
        <w:t xml:space="preserve"> (závislý od prolaktínu</w:t>
      </w:r>
      <w:r w:rsidR="007D30E5">
        <w:rPr>
          <w:lang w:val="sk-SK"/>
        </w:rPr>
        <w:t>)</w:t>
      </w:r>
      <w:r w:rsidR="0099660B">
        <w:rPr>
          <w:lang w:val="sk-SK"/>
        </w:rPr>
        <w:t>.</w:t>
      </w:r>
    </w:p>
    <w:p w:rsidR="00E62935" w:rsidRPr="00AF0044" w:rsidRDefault="005B328B" w:rsidP="00E62935">
      <w:pPr>
        <w:numPr>
          <w:ilvl w:val="0"/>
          <w:numId w:val="29"/>
        </w:numPr>
        <w:tabs>
          <w:tab w:val="num" w:pos="567"/>
        </w:tabs>
        <w:autoSpaceDE w:val="0"/>
        <w:autoSpaceDN w:val="0"/>
        <w:adjustRightInd w:val="0"/>
        <w:spacing w:line="240" w:lineRule="auto"/>
        <w:ind w:left="567" w:hanging="567"/>
        <w:rPr>
          <w:lang w:val="sk-SK"/>
        </w:rPr>
      </w:pPr>
      <w:r>
        <w:rPr>
          <w:lang w:val="sk-SK"/>
        </w:rPr>
        <w:t>U</w:t>
      </w:r>
      <w:r w:rsidR="00E149C7" w:rsidRPr="00AF0044">
        <w:rPr>
          <w:lang w:val="sk-SK"/>
        </w:rPr>
        <w:t> </w:t>
      </w:r>
      <w:r w:rsidR="00E00EBA">
        <w:rPr>
          <w:lang w:val="sk-SK"/>
        </w:rPr>
        <w:t>v</w:t>
      </w:r>
      <w:r w:rsidR="00E149C7" w:rsidRPr="00AF0044">
        <w:rPr>
          <w:lang w:val="sk-SK"/>
        </w:rPr>
        <w:t xml:space="preserve">ás alebo niekoho iného vo </w:t>
      </w:r>
      <w:r w:rsidR="00E00EBA">
        <w:rPr>
          <w:lang w:val="sk-SK"/>
        </w:rPr>
        <w:t>v</w:t>
      </w:r>
      <w:r w:rsidR="00E149C7" w:rsidRPr="00AF0044">
        <w:rPr>
          <w:lang w:val="sk-SK"/>
        </w:rPr>
        <w:t>ašej rodine došlo k tvorbe krvných zrazenín, keďže lieky ako tento sú spájané s tvorbou krvných zrazenín</w:t>
      </w:r>
      <w:r w:rsidR="00E62935" w:rsidRPr="00AF0044">
        <w:rPr>
          <w:lang w:val="sk-SK"/>
        </w:rPr>
        <w:t>.</w:t>
      </w:r>
    </w:p>
    <w:p w:rsidR="00C65B98" w:rsidRPr="00AF0044" w:rsidRDefault="00C65B98">
      <w:pPr>
        <w:tabs>
          <w:tab w:val="clear" w:pos="567"/>
        </w:tabs>
        <w:autoSpaceDE w:val="0"/>
        <w:autoSpaceDN w:val="0"/>
        <w:adjustRightInd w:val="0"/>
        <w:spacing w:line="240" w:lineRule="auto"/>
        <w:rPr>
          <w:lang w:val="sk-SK"/>
        </w:rPr>
      </w:pPr>
    </w:p>
    <w:p w:rsidR="00C65B98" w:rsidRPr="00AF0044" w:rsidRDefault="00C65B98">
      <w:pPr>
        <w:tabs>
          <w:tab w:val="clear" w:pos="567"/>
        </w:tabs>
        <w:autoSpaceDE w:val="0"/>
        <w:autoSpaceDN w:val="0"/>
        <w:adjustRightInd w:val="0"/>
        <w:spacing w:line="240" w:lineRule="auto"/>
        <w:rPr>
          <w:lang w:val="sk-SK"/>
        </w:rPr>
      </w:pPr>
      <w:r w:rsidRPr="00AF0044">
        <w:rPr>
          <w:lang w:val="sk-SK"/>
        </w:rPr>
        <w:t xml:space="preserve">Ak si nie ste istý, či sa niečo z vyššie uvedeného vzťahuje na </w:t>
      </w:r>
      <w:r w:rsidR="00AD2904">
        <w:rPr>
          <w:lang w:val="sk-SK"/>
        </w:rPr>
        <w:t>v</w:t>
      </w:r>
      <w:r w:rsidRPr="00AF0044">
        <w:rPr>
          <w:lang w:val="sk-SK"/>
        </w:rPr>
        <w:t>ás, poraďte sa so svojím lekárom alebo lekárnikom skôr</w:t>
      </w:r>
      <w:r w:rsidR="00093BDB">
        <w:rPr>
          <w:lang w:val="sk-SK"/>
        </w:rPr>
        <w:t>,</w:t>
      </w:r>
      <w:r w:rsidRPr="00AF0044">
        <w:rPr>
          <w:lang w:val="sk-SK"/>
        </w:rPr>
        <w:t xml:space="preserve"> ako začnete užívať </w:t>
      </w:r>
      <w:r w:rsidR="002407CA" w:rsidRPr="00AF0044">
        <w:rPr>
          <w:szCs w:val="22"/>
          <w:lang w:val="sk-SK"/>
        </w:rPr>
        <w:t xml:space="preserve">Risperdal alebo </w:t>
      </w:r>
      <w:r w:rsidR="002407CA" w:rsidRPr="00AF0044">
        <w:rPr>
          <w:lang w:val="sk-SK"/>
        </w:rPr>
        <w:t>Risperdal Consta</w:t>
      </w:r>
      <w:r w:rsidRPr="00AF0044">
        <w:rPr>
          <w:lang w:val="sk-SK"/>
        </w:rPr>
        <w:t>.</w:t>
      </w:r>
    </w:p>
    <w:p w:rsidR="00C65B98" w:rsidRDefault="00C65B98">
      <w:pPr>
        <w:tabs>
          <w:tab w:val="clear" w:pos="567"/>
        </w:tabs>
        <w:autoSpaceDE w:val="0"/>
        <w:autoSpaceDN w:val="0"/>
        <w:adjustRightInd w:val="0"/>
        <w:spacing w:line="240" w:lineRule="auto"/>
        <w:rPr>
          <w:lang w:val="sk-SK"/>
        </w:rPr>
      </w:pPr>
    </w:p>
    <w:p w:rsidR="00425675" w:rsidRPr="002543D1" w:rsidRDefault="002543D1">
      <w:pPr>
        <w:tabs>
          <w:tab w:val="clear" w:pos="567"/>
        </w:tabs>
        <w:autoSpaceDE w:val="0"/>
        <w:autoSpaceDN w:val="0"/>
        <w:adjustRightInd w:val="0"/>
        <w:spacing w:line="240" w:lineRule="auto"/>
        <w:rPr>
          <w:lang w:val="sk-SK"/>
        </w:rPr>
      </w:pPr>
      <w:r w:rsidRPr="002543D1">
        <w:rPr>
          <w:szCs w:val="22"/>
          <w:lang w:val="sk-SK"/>
        </w:rPr>
        <w:t xml:space="preserve">Váš lekár bude </w:t>
      </w:r>
      <w:r w:rsidR="00DA07DE">
        <w:rPr>
          <w:szCs w:val="22"/>
          <w:lang w:val="sk-SK"/>
        </w:rPr>
        <w:t xml:space="preserve">možno </w:t>
      </w:r>
      <w:r w:rsidRPr="002543D1">
        <w:rPr>
          <w:szCs w:val="22"/>
          <w:lang w:val="sk-SK"/>
        </w:rPr>
        <w:t xml:space="preserve">sledovať počet vašich bielych krviniek, pretože sa v krvi pacientov </w:t>
      </w:r>
      <w:r w:rsidR="001E136D">
        <w:rPr>
          <w:szCs w:val="22"/>
          <w:lang w:val="sk-SK"/>
        </w:rPr>
        <w:t>po</w:t>
      </w:r>
      <w:r w:rsidRPr="002543D1">
        <w:rPr>
          <w:szCs w:val="22"/>
          <w:lang w:val="sk-SK"/>
        </w:rPr>
        <w:t>užívajúcich Risperdal Consta veľmi zriedkavo pozoroval nebezpečne nízky počet niektorého typu bielych krviniek potrebných na boj s infekciami</w:t>
      </w:r>
      <w:r w:rsidR="00425675" w:rsidRPr="002543D1">
        <w:rPr>
          <w:lang w:val="sk-SK"/>
        </w:rPr>
        <w:t>.</w:t>
      </w:r>
    </w:p>
    <w:p w:rsidR="00CA3272" w:rsidRDefault="00CA3272">
      <w:pPr>
        <w:tabs>
          <w:tab w:val="clear" w:pos="567"/>
        </w:tabs>
        <w:autoSpaceDE w:val="0"/>
        <w:autoSpaceDN w:val="0"/>
        <w:adjustRightInd w:val="0"/>
        <w:spacing w:line="240" w:lineRule="auto"/>
        <w:rPr>
          <w:lang w:val="sk-SK"/>
        </w:rPr>
      </w:pPr>
    </w:p>
    <w:p w:rsidR="00EA3C88" w:rsidRPr="00AF0044" w:rsidRDefault="001D08E8" w:rsidP="00EA3C88">
      <w:pPr>
        <w:tabs>
          <w:tab w:val="clear" w:pos="567"/>
        </w:tabs>
        <w:autoSpaceDE w:val="0"/>
        <w:autoSpaceDN w:val="0"/>
        <w:adjustRightInd w:val="0"/>
        <w:spacing w:line="240" w:lineRule="auto"/>
        <w:rPr>
          <w:lang w:val="sk-SK"/>
        </w:rPr>
      </w:pPr>
      <w:r>
        <w:rPr>
          <w:lang w:val="sk-SK"/>
        </w:rPr>
        <w:t xml:space="preserve">Aj keď </w:t>
      </w:r>
      <w:r w:rsidRPr="001D08E8">
        <w:rPr>
          <w:lang w:val="sk-SK"/>
        </w:rPr>
        <w:t xml:space="preserve">ste predtým </w:t>
      </w:r>
      <w:r w:rsidR="00CA3272">
        <w:rPr>
          <w:lang w:val="sk-SK"/>
        </w:rPr>
        <w:t>tolerovali</w:t>
      </w:r>
      <w:r w:rsidRPr="001D08E8">
        <w:rPr>
          <w:lang w:val="sk-SK"/>
        </w:rPr>
        <w:t xml:space="preserve"> ri</w:t>
      </w:r>
      <w:r w:rsidR="00BF434B">
        <w:rPr>
          <w:lang w:val="sk-SK"/>
        </w:rPr>
        <w:t>s</w:t>
      </w:r>
      <w:r w:rsidRPr="001D08E8">
        <w:rPr>
          <w:lang w:val="sk-SK"/>
        </w:rPr>
        <w:t>peridón</w:t>
      </w:r>
      <w:r w:rsidR="00CA3272">
        <w:rPr>
          <w:lang w:val="sk-SK"/>
        </w:rPr>
        <w:t xml:space="preserve"> užívaný cez ústa</w:t>
      </w:r>
      <w:r w:rsidRPr="001D08E8">
        <w:rPr>
          <w:lang w:val="sk-SK"/>
        </w:rPr>
        <w:t xml:space="preserve">, </w:t>
      </w:r>
      <w:r w:rsidR="00CA3272">
        <w:rPr>
          <w:lang w:val="sk-SK"/>
        </w:rPr>
        <w:t xml:space="preserve">po podaní injekcie Risperdalu Consta </w:t>
      </w:r>
      <w:r w:rsidR="001E136D">
        <w:rPr>
          <w:lang w:val="sk-SK"/>
        </w:rPr>
        <w:t xml:space="preserve">sa </w:t>
      </w:r>
      <w:r w:rsidR="001E136D" w:rsidRPr="001D08E8">
        <w:rPr>
          <w:lang w:val="sk-SK"/>
        </w:rPr>
        <w:t xml:space="preserve">zriedkavo </w:t>
      </w:r>
      <w:r>
        <w:rPr>
          <w:lang w:val="sk-SK"/>
        </w:rPr>
        <w:t xml:space="preserve">vyskytujú alergické reakcie. </w:t>
      </w:r>
      <w:r w:rsidR="00EA3C88">
        <w:rPr>
          <w:noProof/>
          <w:lang w:val="sk-SK"/>
        </w:rPr>
        <w:t xml:space="preserve">Ihneď vyhľadajte lekársku pomoc, ak sa u vás vyskytne vyrážka, opuch hrdla, svrbenie alebo ťažkosti s dýchaním, pretože to môžu byť príznaky závažnej alergickej reakcie. </w:t>
      </w:r>
    </w:p>
    <w:p w:rsidR="001D08E8" w:rsidRPr="00AF0044" w:rsidRDefault="001D08E8">
      <w:pPr>
        <w:tabs>
          <w:tab w:val="clear" w:pos="567"/>
        </w:tabs>
        <w:autoSpaceDE w:val="0"/>
        <w:autoSpaceDN w:val="0"/>
        <w:adjustRightInd w:val="0"/>
        <w:spacing w:line="240" w:lineRule="auto"/>
        <w:rPr>
          <w:lang w:val="sk-SK"/>
        </w:rPr>
      </w:pPr>
    </w:p>
    <w:p w:rsidR="00A87641" w:rsidRPr="00AF0044" w:rsidRDefault="002407CA" w:rsidP="00A87641">
      <w:pPr>
        <w:tabs>
          <w:tab w:val="clear" w:pos="567"/>
        </w:tabs>
        <w:autoSpaceDE w:val="0"/>
        <w:autoSpaceDN w:val="0"/>
        <w:adjustRightInd w:val="0"/>
        <w:spacing w:line="240" w:lineRule="auto"/>
        <w:rPr>
          <w:rFonts w:ascii="TimesNewRomanPSMT" w:hAnsi="TimesNewRomanPSMT" w:cs="TimesNewRomanPSMT"/>
          <w:color w:val="008100"/>
          <w:szCs w:val="22"/>
          <w:u w:val="single"/>
          <w:lang w:val="sk-SK" w:eastAsia="de-DE"/>
        </w:rPr>
      </w:pPr>
      <w:r w:rsidRPr="00AF0044">
        <w:rPr>
          <w:lang w:val="sk-SK"/>
        </w:rPr>
        <w:t>Risperdal Consta</w:t>
      </w:r>
      <w:r w:rsidR="00C65B98" w:rsidRPr="00AF0044">
        <w:rPr>
          <w:lang w:val="sk-SK"/>
        </w:rPr>
        <w:t xml:space="preserve"> môže spôsobiť priberanie.</w:t>
      </w:r>
      <w:r w:rsidR="00A87641" w:rsidRPr="00AF0044">
        <w:rPr>
          <w:lang w:val="sk-SK"/>
        </w:rPr>
        <w:t xml:space="preserve"> </w:t>
      </w:r>
      <w:r w:rsidR="00CF39F0" w:rsidRPr="00AF0044">
        <w:rPr>
          <w:lang w:val="sk-SK"/>
        </w:rPr>
        <w:t>Vý</w:t>
      </w:r>
      <w:r w:rsidR="0090214A" w:rsidRPr="00AF0044">
        <w:rPr>
          <w:lang w:val="sk-SK"/>
        </w:rPr>
        <w:t>z</w:t>
      </w:r>
      <w:r w:rsidR="00CF39F0" w:rsidRPr="00AF0044">
        <w:rPr>
          <w:lang w:val="sk-SK"/>
        </w:rPr>
        <w:t>n</w:t>
      </w:r>
      <w:r w:rsidR="0090214A" w:rsidRPr="00AF0044">
        <w:rPr>
          <w:lang w:val="sk-SK"/>
        </w:rPr>
        <w:t>amn</w:t>
      </w:r>
      <w:r w:rsidR="00DA687F" w:rsidRPr="00AF0044">
        <w:rPr>
          <w:lang w:val="sk-SK"/>
        </w:rPr>
        <w:t>é</w:t>
      </w:r>
      <w:r w:rsidR="00CF39F0" w:rsidRPr="00AF0044">
        <w:rPr>
          <w:lang w:val="sk-SK"/>
        </w:rPr>
        <w:t xml:space="preserve"> </w:t>
      </w:r>
      <w:r w:rsidR="00DA687F" w:rsidRPr="00AF0044">
        <w:rPr>
          <w:lang w:val="sk-SK"/>
        </w:rPr>
        <w:t>zvýšenie</w:t>
      </w:r>
      <w:r w:rsidR="00CF39F0" w:rsidRPr="00AF0044">
        <w:rPr>
          <w:lang w:val="sk-SK"/>
        </w:rPr>
        <w:t xml:space="preserve"> hmotnosti môže nepriaznivo ovplyvniť </w:t>
      </w:r>
      <w:r w:rsidR="00E00EBA">
        <w:rPr>
          <w:lang w:val="sk-SK"/>
        </w:rPr>
        <w:t>v</w:t>
      </w:r>
      <w:r w:rsidR="00CF39F0" w:rsidRPr="00AF0044">
        <w:rPr>
          <w:lang w:val="sk-SK"/>
        </w:rPr>
        <w:t xml:space="preserve">aše zdravie. Váš lekár by mal pravidelne sledovať </w:t>
      </w:r>
      <w:r w:rsidR="00E00EBA">
        <w:rPr>
          <w:lang w:val="sk-SK"/>
        </w:rPr>
        <w:t>v</w:t>
      </w:r>
      <w:r w:rsidR="00CF39F0" w:rsidRPr="00AF0044">
        <w:rPr>
          <w:lang w:val="sk-SK"/>
        </w:rPr>
        <w:t xml:space="preserve">ašu telesnú hmotnosť. </w:t>
      </w:r>
    </w:p>
    <w:p w:rsidR="00A87641" w:rsidRPr="00AF0044" w:rsidRDefault="00A87641" w:rsidP="00A87641">
      <w:pPr>
        <w:tabs>
          <w:tab w:val="clear" w:pos="567"/>
        </w:tabs>
        <w:autoSpaceDE w:val="0"/>
        <w:autoSpaceDN w:val="0"/>
        <w:adjustRightInd w:val="0"/>
        <w:spacing w:line="240" w:lineRule="auto"/>
        <w:rPr>
          <w:rFonts w:ascii="TimesNewRomanPSMT" w:hAnsi="TimesNewRomanPSMT" w:cs="TimesNewRomanPSMT"/>
          <w:color w:val="008100"/>
          <w:szCs w:val="22"/>
          <w:u w:val="single"/>
          <w:lang w:val="sk-SK" w:eastAsia="de-DE"/>
        </w:rPr>
      </w:pPr>
    </w:p>
    <w:p w:rsidR="00C65B98" w:rsidRPr="00AF0044" w:rsidRDefault="00CF39F0">
      <w:pPr>
        <w:tabs>
          <w:tab w:val="clear" w:pos="567"/>
        </w:tabs>
        <w:autoSpaceDE w:val="0"/>
        <w:autoSpaceDN w:val="0"/>
        <w:adjustRightInd w:val="0"/>
        <w:spacing w:line="240" w:lineRule="auto"/>
        <w:rPr>
          <w:lang w:val="sk-SK"/>
        </w:rPr>
      </w:pPr>
      <w:r w:rsidRPr="00AF0044">
        <w:rPr>
          <w:lang w:val="sk-SK"/>
        </w:rPr>
        <w:t xml:space="preserve">Keďže sa u pacientov užívajúcich Risperdal pozoroval </w:t>
      </w:r>
      <w:r w:rsidR="00A87641" w:rsidRPr="00AF0044">
        <w:rPr>
          <w:lang w:val="sk-SK"/>
        </w:rPr>
        <w:t xml:space="preserve">diabetes mellitus </w:t>
      </w:r>
      <w:r w:rsidRPr="00AF0044">
        <w:rPr>
          <w:lang w:val="sk-SK"/>
        </w:rPr>
        <w:t xml:space="preserve">alebo zhoršenie </w:t>
      </w:r>
      <w:r w:rsidR="00A87641" w:rsidRPr="00AF0044">
        <w:rPr>
          <w:lang w:val="sk-SK"/>
        </w:rPr>
        <w:t>pre-exist</w:t>
      </w:r>
      <w:r w:rsidRPr="00AF0044">
        <w:rPr>
          <w:lang w:val="sk-SK"/>
        </w:rPr>
        <w:t xml:space="preserve">ujúceho </w:t>
      </w:r>
      <w:r w:rsidR="00A87641" w:rsidRPr="00AF0044">
        <w:rPr>
          <w:lang w:val="sk-SK"/>
        </w:rPr>
        <w:t>diabet</w:t>
      </w:r>
      <w:r w:rsidRPr="00AF0044">
        <w:rPr>
          <w:lang w:val="sk-SK"/>
        </w:rPr>
        <w:t>u</w:t>
      </w:r>
      <w:r w:rsidR="00A87641" w:rsidRPr="00AF0044">
        <w:rPr>
          <w:lang w:val="sk-SK"/>
        </w:rPr>
        <w:t xml:space="preserve"> mellitus, </w:t>
      </w:r>
      <w:r w:rsidR="00E00EBA">
        <w:rPr>
          <w:lang w:val="sk-SK"/>
        </w:rPr>
        <w:t>v</w:t>
      </w:r>
      <w:r w:rsidRPr="00AF0044">
        <w:rPr>
          <w:lang w:val="sk-SK"/>
        </w:rPr>
        <w:t xml:space="preserve">áš lekár by mal sledovať známky vysokej hladiny cukru v krvi. U pacientov s </w:t>
      </w:r>
      <w:r w:rsidR="00A87641" w:rsidRPr="00AF0044">
        <w:rPr>
          <w:lang w:val="sk-SK"/>
        </w:rPr>
        <w:t>pre-exist</w:t>
      </w:r>
      <w:r w:rsidRPr="00AF0044">
        <w:rPr>
          <w:lang w:val="sk-SK"/>
        </w:rPr>
        <w:t xml:space="preserve">ujúcim </w:t>
      </w:r>
      <w:r w:rsidR="00A87641" w:rsidRPr="00AF0044">
        <w:rPr>
          <w:lang w:val="sk-SK"/>
        </w:rPr>
        <w:t>diabet</w:t>
      </w:r>
      <w:r w:rsidRPr="00AF0044">
        <w:rPr>
          <w:lang w:val="sk-SK"/>
        </w:rPr>
        <w:t>om</w:t>
      </w:r>
      <w:r w:rsidR="00A87641" w:rsidRPr="00AF0044">
        <w:rPr>
          <w:lang w:val="sk-SK"/>
        </w:rPr>
        <w:t xml:space="preserve"> mellitus </w:t>
      </w:r>
      <w:r w:rsidRPr="00AF0044">
        <w:rPr>
          <w:lang w:val="sk-SK"/>
        </w:rPr>
        <w:t xml:space="preserve">sa má sledovať hladina glukózy v krvi pravidelne. </w:t>
      </w:r>
    </w:p>
    <w:p w:rsidR="002D5A1D" w:rsidRDefault="002D5A1D" w:rsidP="002D5A1D">
      <w:pPr>
        <w:tabs>
          <w:tab w:val="clear" w:pos="567"/>
        </w:tabs>
        <w:autoSpaceDE w:val="0"/>
        <w:autoSpaceDN w:val="0"/>
        <w:adjustRightInd w:val="0"/>
        <w:spacing w:line="240" w:lineRule="auto"/>
        <w:rPr>
          <w:lang w:val="sk-SK"/>
        </w:rPr>
      </w:pPr>
    </w:p>
    <w:p w:rsidR="0017793A" w:rsidRPr="00E937BB" w:rsidRDefault="0017793A" w:rsidP="0017793A">
      <w:pPr>
        <w:tabs>
          <w:tab w:val="clear" w:pos="567"/>
        </w:tabs>
        <w:autoSpaceDE w:val="0"/>
        <w:autoSpaceDN w:val="0"/>
        <w:adjustRightInd w:val="0"/>
        <w:spacing w:line="240" w:lineRule="auto"/>
        <w:rPr>
          <w:kern w:val="1"/>
          <w:lang w:val="sk-SK"/>
        </w:rPr>
      </w:pPr>
      <w:r w:rsidRPr="00CB0BA3">
        <w:rPr>
          <w:kern w:val="1"/>
          <w:lang w:val="sk-SK"/>
        </w:rPr>
        <w:t>Risperdal Consta zvyčajne zvyšuje hladiny hormónu nazývaného „prolaktín“. Môže to spôsobiť vedľajšie účinky, ako napríklad poruchy menštruácie alebo problémy s plodnosťou u žien, opuch prsníkov u mužov (pozri Možné vedľajšie účinky). Ak sa také vedľajšie účinky vyskytnú, odporúča sa vyšetrenie hladiny prolaktínu v krvi.</w:t>
      </w:r>
      <w:r>
        <w:rPr>
          <w:kern w:val="1"/>
          <w:lang w:val="sk-SK"/>
        </w:rPr>
        <w:t xml:space="preserve"> </w:t>
      </w:r>
    </w:p>
    <w:p w:rsidR="0017793A" w:rsidRDefault="0017793A" w:rsidP="002D5A1D">
      <w:pPr>
        <w:tabs>
          <w:tab w:val="clear" w:pos="567"/>
        </w:tabs>
        <w:autoSpaceDE w:val="0"/>
        <w:autoSpaceDN w:val="0"/>
        <w:adjustRightInd w:val="0"/>
        <w:spacing w:line="240" w:lineRule="auto"/>
        <w:rPr>
          <w:szCs w:val="22"/>
          <w:lang w:val="sk-SK"/>
        </w:rPr>
      </w:pPr>
    </w:p>
    <w:p w:rsidR="002D5A1D" w:rsidRPr="00F315ED" w:rsidRDefault="002D5A1D" w:rsidP="002D5A1D">
      <w:pPr>
        <w:tabs>
          <w:tab w:val="clear" w:pos="567"/>
        </w:tabs>
        <w:autoSpaceDE w:val="0"/>
        <w:autoSpaceDN w:val="0"/>
        <w:adjustRightInd w:val="0"/>
        <w:spacing w:line="240" w:lineRule="auto"/>
        <w:rPr>
          <w:noProof/>
          <w:lang w:val="sk-SK"/>
        </w:rPr>
      </w:pPr>
      <w:r w:rsidRPr="00F315ED">
        <w:rPr>
          <w:szCs w:val="22"/>
          <w:lang w:val="sk-SK"/>
        </w:rPr>
        <w:t xml:space="preserve">Počas operácie oka z dôvodu zahmlenia šošovky (katarakta), zrenica (čierny krúžok v strede vášho oka) sa nemusí zväčšiť podľa potreby. Počas operácie môže tiež zmäknúť dúhovka (zafarbená časť oka), čo môže viesť k poškodeniu oka. Ak plánujete operáciu oka, uistite sa, že svojmu očnému lekárovi poviete, že </w:t>
      </w:r>
      <w:r w:rsidR="001E136D">
        <w:rPr>
          <w:szCs w:val="22"/>
          <w:lang w:val="sk-SK"/>
        </w:rPr>
        <w:t>po</w:t>
      </w:r>
      <w:r w:rsidRPr="00F315ED">
        <w:rPr>
          <w:szCs w:val="22"/>
          <w:lang w:val="sk-SK"/>
        </w:rPr>
        <w:t>užívate tento liek.</w:t>
      </w:r>
    </w:p>
    <w:p w:rsidR="00C65B98" w:rsidRPr="00AF0044" w:rsidRDefault="00C65B98">
      <w:pPr>
        <w:tabs>
          <w:tab w:val="clear" w:pos="567"/>
        </w:tabs>
        <w:autoSpaceDE w:val="0"/>
        <w:autoSpaceDN w:val="0"/>
        <w:adjustRightInd w:val="0"/>
        <w:spacing w:line="240" w:lineRule="auto"/>
        <w:rPr>
          <w:lang w:val="sk-SK"/>
        </w:rPr>
      </w:pPr>
    </w:p>
    <w:p w:rsidR="00C65B98" w:rsidRPr="00AF0044" w:rsidRDefault="00C65B98">
      <w:pPr>
        <w:tabs>
          <w:tab w:val="clear" w:pos="567"/>
        </w:tabs>
        <w:autoSpaceDE w:val="0"/>
        <w:autoSpaceDN w:val="0"/>
        <w:adjustRightInd w:val="0"/>
        <w:spacing w:line="240" w:lineRule="auto"/>
        <w:rPr>
          <w:lang w:val="sk-SK"/>
        </w:rPr>
      </w:pPr>
      <w:r w:rsidRPr="00AF0044">
        <w:rPr>
          <w:b/>
          <w:lang w:val="sk-SK"/>
        </w:rPr>
        <w:t>Starší ľudia s demenciou</w:t>
      </w:r>
      <w:r w:rsidRPr="00AF0044">
        <w:rPr>
          <w:lang w:val="sk-SK"/>
        </w:rPr>
        <w:t xml:space="preserve"> </w:t>
      </w:r>
    </w:p>
    <w:p w:rsidR="00C65B98" w:rsidRPr="00AF0044" w:rsidRDefault="002407CA">
      <w:pPr>
        <w:tabs>
          <w:tab w:val="clear" w:pos="567"/>
        </w:tabs>
        <w:autoSpaceDE w:val="0"/>
        <w:autoSpaceDN w:val="0"/>
        <w:adjustRightInd w:val="0"/>
        <w:spacing w:line="240" w:lineRule="auto"/>
        <w:rPr>
          <w:b/>
          <w:lang w:val="sk-SK"/>
        </w:rPr>
      </w:pPr>
      <w:r w:rsidRPr="00AF0044">
        <w:rPr>
          <w:lang w:val="sk-SK"/>
        </w:rPr>
        <w:t>Risperdal Consta</w:t>
      </w:r>
      <w:r w:rsidR="00C65B98" w:rsidRPr="00AF0044">
        <w:rPr>
          <w:lang w:val="sk-SK"/>
        </w:rPr>
        <w:t xml:space="preserve"> nie je určený </w:t>
      </w:r>
      <w:r w:rsidR="0010679E" w:rsidRPr="00AF0044">
        <w:rPr>
          <w:lang w:val="sk-SK"/>
        </w:rPr>
        <w:t>pre</w:t>
      </w:r>
      <w:r w:rsidR="00C65B98" w:rsidRPr="00AF0044">
        <w:rPr>
          <w:lang w:val="sk-SK"/>
        </w:rPr>
        <w:t> starších ľudí s demenciou.</w:t>
      </w:r>
    </w:p>
    <w:p w:rsidR="00C65B98" w:rsidRPr="00AF0044" w:rsidRDefault="00C65B98">
      <w:pPr>
        <w:rPr>
          <w:lang w:val="sk-SK"/>
        </w:rPr>
      </w:pPr>
      <w:r w:rsidRPr="00AF0044">
        <w:rPr>
          <w:lang w:val="sk-SK"/>
        </w:rPr>
        <w:lastRenderedPageBreak/>
        <w:t xml:space="preserve">Ak </w:t>
      </w:r>
      <w:r w:rsidR="00E00EBA">
        <w:rPr>
          <w:lang w:val="sk-SK"/>
        </w:rPr>
        <w:t>v</w:t>
      </w:r>
      <w:r w:rsidRPr="00AF0044">
        <w:rPr>
          <w:lang w:val="sk-SK"/>
        </w:rPr>
        <w:t xml:space="preserve">y alebo </w:t>
      </w:r>
      <w:r w:rsidR="00E00EBA">
        <w:rPr>
          <w:lang w:val="sk-SK"/>
        </w:rPr>
        <w:t>v</w:t>
      </w:r>
      <w:r w:rsidRPr="00AF0044">
        <w:rPr>
          <w:lang w:val="sk-SK"/>
        </w:rPr>
        <w:t xml:space="preserve">áš ošetrovateľ spozoruje náhlu zmenu vo </w:t>
      </w:r>
      <w:r w:rsidR="00E00EBA">
        <w:rPr>
          <w:lang w:val="sk-SK"/>
        </w:rPr>
        <w:t>v</w:t>
      </w:r>
      <w:r w:rsidRPr="00AF0044">
        <w:rPr>
          <w:lang w:val="sk-SK"/>
        </w:rPr>
        <w:t>aš</w:t>
      </w:r>
      <w:r w:rsidR="00B67CD8" w:rsidRPr="00AF0044">
        <w:rPr>
          <w:lang w:val="sk-SK"/>
        </w:rPr>
        <w:t>om</w:t>
      </w:r>
      <w:r w:rsidRPr="00AF0044">
        <w:rPr>
          <w:lang w:val="sk-SK"/>
        </w:rPr>
        <w:t xml:space="preserve"> </w:t>
      </w:r>
      <w:r w:rsidR="00B67CD8" w:rsidRPr="00AF0044">
        <w:rPr>
          <w:lang w:val="sk-SK"/>
        </w:rPr>
        <w:t xml:space="preserve">mentálnom stave </w:t>
      </w:r>
      <w:r w:rsidRPr="00AF0044">
        <w:rPr>
          <w:lang w:val="sk-SK"/>
        </w:rPr>
        <w:t xml:space="preserve">alebo náhle ochabnutie alebo znecitlivenie </w:t>
      </w:r>
      <w:r w:rsidR="00E00EBA">
        <w:rPr>
          <w:lang w:val="sk-SK"/>
        </w:rPr>
        <w:t>v</w:t>
      </w:r>
      <w:r w:rsidRPr="00AF0044">
        <w:rPr>
          <w:lang w:val="sk-SK"/>
        </w:rPr>
        <w:t xml:space="preserve">ašej tváre, rúk alebo nôh, najmä na jednej strane, alebo aj krátko trvajúcu nezrozumiteľnú reč, treba okamžite vyhľadať lekársku pomoc. Môže ísť o príznaky mozgovej príhody. </w:t>
      </w:r>
    </w:p>
    <w:p w:rsidR="00C65B98" w:rsidRPr="00AF0044" w:rsidRDefault="00C65B98">
      <w:pPr>
        <w:numPr>
          <w:ilvl w:val="12"/>
          <w:numId w:val="0"/>
        </w:numPr>
        <w:tabs>
          <w:tab w:val="clear" w:pos="567"/>
        </w:tabs>
        <w:spacing w:line="240" w:lineRule="auto"/>
        <w:rPr>
          <w:lang w:val="sk-SK"/>
        </w:rPr>
      </w:pPr>
    </w:p>
    <w:p w:rsidR="00437586" w:rsidRPr="00CB0BA3" w:rsidRDefault="0017793A" w:rsidP="0017793A">
      <w:pPr>
        <w:numPr>
          <w:ilvl w:val="12"/>
          <w:numId w:val="0"/>
        </w:numPr>
        <w:tabs>
          <w:tab w:val="clear" w:pos="567"/>
        </w:tabs>
        <w:spacing w:line="240" w:lineRule="auto"/>
        <w:ind w:right="-2"/>
        <w:outlineLvl w:val="0"/>
        <w:rPr>
          <w:b/>
          <w:lang w:val="sk-SK"/>
        </w:rPr>
      </w:pPr>
      <w:r w:rsidRPr="00CB0BA3">
        <w:rPr>
          <w:b/>
          <w:lang w:val="sk-SK"/>
        </w:rPr>
        <w:t>Ľudia s problémami obličiek alebo pečene</w:t>
      </w:r>
    </w:p>
    <w:p w:rsidR="00BA7E6B" w:rsidRPr="00E937BB" w:rsidRDefault="0017793A" w:rsidP="00E937BB">
      <w:pPr>
        <w:numPr>
          <w:ilvl w:val="12"/>
          <w:numId w:val="0"/>
        </w:numPr>
        <w:tabs>
          <w:tab w:val="clear" w:pos="567"/>
        </w:tabs>
        <w:spacing w:line="240" w:lineRule="auto"/>
        <w:rPr>
          <w:lang w:val="sk-SK"/>
        </w:rPr>
      </w:pPr>
      <w:r w:rsidRPr="00CB0BA3">
        <w:rPr>
          <w:lang w:val="sk-SK"/>
        </w:rPr>
        <w:t>Napriek tomu, že sa ri</w:t>
      </w:r>
      <w:r w:rsidR="00BF434B">
        <w:rPr>
          <w:lang w:val="sk-SK"/>
        </w:rPr>
        <w:t>s</w:t>
      </w:r>
      <w:r w:rsidRPr="00CB0BA3">
        <w:rPr>
          <w:lang w:val="sk-SK"/>
        </w:rPr>
        <w:t>peridón užívaný cez ústa skúšal, Risperdal Consta sa neskúšal u pacientov s problémami obličiek alebo pečene. Risperdal Consta sa má tejto skupine pacientov podávať s opatrnosťou.</w:t>
      </w:r>
    </w:p>
    <w:p w:rsidR="003718FB" w:rsidRDefault="003718FB">
      <w:pPr>
        <w:numPr>
          <w:ilvl w:val="12"/>
          <w:numId w:val="0"/>
        </w:numPr>
        <w:tabs>
          <w:tab w:val="clear" w:pos="567"/>
        </w:tabs>
        <w:spacing w:line="240" w:lineRule="auto"/>
        <w:ind w:right="-2"/>
        <w:jc w:val="both"/>
        <w:rPr>
          <w:b/>
          <w:lang w:val="sk-SK"/>
        </w:rPr>
      </w:pPr>
    </w:p>
    <w:p w:rsidR="00C65B98" w:rsidRPr="00AF0044" w:rsidRDefault="00724D21">
      <w:pPr>
        <w:numPr>
          <w:ilvl w:val="12"/>
          <w:numId w:val="0"/>
        </w:numPr>
        <w:tabs>
          <w:tab w:val="clear" w:pos="567"/>
        </w:tabs>
        <w:spacing w:line="240" w:lineRule="auto"/>
        <w:ind w:right="-2"/>
        <w:jc w:val="both"/>
        <w:rPr>
          <w:color w:val="FF0000"/>
          <w:lang w:val="sk-SK"/>
        </w:rPr>
      </w:pPr>
      <w:r>
        <w:rPr>
          <w:b/>
          <w:lang w:val="sk-SK"/>
        </w:rPr>
        <w:t>Iné lieky a Risperdal Consta</w:t>
      </w:r>
    </w:p>
    <w:p w:rsidR="00C65B98" w:rsidRPr="00AF0044" w:rsidRDefault="00C65B98">
      <w:pPr>
        <w:rPr>
          <w:lang w:val="sk-SK"/>
        </w:rPr>
      </w:pPr>
      <w:r w:rsidRPr="00AF0044">
        <w:rPr>
          <w:szCs w:val="22"/>
          <w:lang w:val="sk-SK"/>
        </w:rPr>
        <w:t xml:space="preserve">Ak </w:t>
      </w:r>
      <w:r w:rsidR="00724D21">
        <w:rPr>
          <w:szCs w:val="22"/>
          <w:lang w:val="sk-SK"/>
        </w:rPr>
        <w:t xml:space="preserve">teraz </w:t>
      </w:r>
      <w:r w:rsidRPr="00AF0044">
        <w:rPr>
          <w:szCs w:val="22"/>
          <w:lang w:val="sk-SK"/>
        </w:rPr>
        <w:t>užívate</w:t>
      </w:r>
      <w:r w:rsidR="00724D21">
        <w:rPr>
          <w:szCs w:val="22"/>
          <w:lang w:val="sk-SK"/>
        </w:rPr>
        <w:t>,</w:t>
      </w:r>
      <w:r w:rsidRPr="00AF0044">
        <w:rPr>
          <w:szCs w:val="22"/>
          <w:lang w:val="sk-SK"/>
        </w:rPr>
        <w:t xml:space="preserve"> alebo ste v poslednom čase užívali</w:t>
      </w:r>
      <w:r w:rsidR="00724D21">
        <w:rPr>
          <w:szCs w:val="22"/>
          <w:lang w:val="sk-SK"/>
        </w:rPr>
        <w:t>, či práve budete užívať</w:t>
      </w:r>
      <w:r w:rsidRPr="00AF0044">
        <w:rPr>
          <w:szCs w:val="22"/>
          <w:lang w:val="sk-SK"/>
        </w:rPr>
        <w:t xml:space="preserve"> </w:t>
      </w:r>
      <w:r w:rsidR="00724D21">
        <w:rPr>
          <w:lang w:val="sk-SK"/>
        </w:rPr>
        <w:t>ďalšie</w:t>
      </w:r>
      <w:r w:rsidRPr="00AF0044">
        <w:rPr>
          <w:lang w:val="sk-SK"/>
        </w:rPr>
        <w:t xml:space="preserve"> </w:t>
      </w:r>
      <w:r w:rsidRPr="00AF0044">
        <w:rPr>
          <w:szCs w:val="22"/>
          <w:lang w:val="sk-SK"/>
        </w:rPr>
        <w:t xml:space="preserve">lieky, </w:t>
      </w:r>
      <w:r w:rsidR="00724D21">
        <w:rPr>
          <w:lang w:val="sk-SK"/>
        </w:rPr>
        <w:t xml:space="preserve">povedzte </w:t>
      </w:r>
      <w:r w:rsidRPr="00AF0044">
        <w:rPr>
          <w:lang w:val="sk-SK"/>
        </w:rPr>
        <w:t xml:space="preserve"> </w:t>
      </w:r>
      <w:r w:rsidRPr="00AF0044">
        <w:rPr>
          <w:szCs w:val="22"/>
          <w:lang w:val="sk-SK"/>
        </w:rPr>
        <w:t>to</w:t>
      </w:r>
      <w:r w:rsidR="000671EF" w:rsidRPr="00AF0044">
        <w:rPr>
          <w:lang w:val="sk-SK"/>
        </w:rPr>
        <w:t xml:space="preserve"> </w:t>
      </w:r>
      <w:r w:rsidRPr="00AF0044">
        <w:rPr>
          <w:szCs w:val="22"/>
          <w:lang w:val="sk-SK"/>
        </w:rPr>
        <w:t>svojmu lekárovi alebo lekárnikovi.</w:t>
      </w:r>
    </w:p>
    <w:p w:rsidR="00C65B98" w:rsidRPr="00AF0044" w:rsidRDefault="00C65B98">
      <w:pPr>
        <w:rPr>
          <w:lang w:val="sk-SK"/>
        </w:rPr>
      </w:pPr>
    </w:p>
    <w:p w:rsidR="00C65B98" w:rsidRDefault="00C65B98">
      <w:pPr>
        <w:numPr>
          <w:ilvl w:val="12"/>
          <w:numId w:val="0"/>
        </w:numPr>
        <w:tabs>
          <w:tab w:val="clear" w:pos="567"/>
        </w:tabs>
        <w:spacing w:line="240" w:lineRule="auto"/>
        <w:ind w:right="-2"/>
        <w:rPr>
          <w:b/>
          <w:lang w:val="sk-SK"/>
        </w:rPr>
      </w:pPr>
      <w:r w:rsidRPr="006E581D">
        <w:rPr>
          <w:b/>
          <w:lang w:val="sk-SK"/>
        </w:rPr>
        <w:t>Je obzvlášť dôležité, aby ste oznámili svojmu lekárovi alebo lekárnikovi, ak užívate niektoré z</w:t>
      </w:r>
      <w:r w:rsidR="00452AD5">
        <w:rPr>
          <w:b/>
          <w:lang w:val="sk-SK"/>
        </w:rPr>
        <w:t> </w:t>
      </w:r>
      <w:r w:rsidRPr="006E581D">
        <w:rPr>
          <w:b/>
          <w:lang w:val="sk-SK"/>
        </w:rPr>
        <w:t>nasledujúcich</w:t>
      </w:r>
    </w:p>
    <w:p w:rsidR="00452AD5" w:rsidRPr="006E581D" w:rsidRDefault="00452AD5">
      <w:pPr>
        <w:numPr>
          <w:ilvl w:val="12"/>
          <w:numId w:val="0"/>
        </w:numPr>
        <w:tabs>
          <w:tab w:val="clear" w:pos="567"/>
        </w:tabs>
        <w:spacing w:line="240" w:lineRule="auto"/>
        <w:ind w:right="-2"/>
        <w:rPr>
          <w:b/>
          <w:lang w:val="sk-SK"/>
        </w:rPr>
      </w:pPr>
    </w:p>
    <w:p w:rsidR="00C65B98" w:rsidRPr="00AF0044" w:rsidRDefault="00C65B98" w:rsidP="00386F6A">
      <w:pPr>
        <w:numPr>
          <w:ilvl w:val="0"/>
          <w:numId w:val="29"/>
        </w:numPr>
        <w:tabs>
          <w:tab w:val="num" w:pos="567"/>
        </w:tabs>
        <w:autoSpaceDE w:val="0"/>
        <w:autoSpaceDN w:val="0"/>
        <w:adjustRightInd w:val="0"/>
        <w:spacing w:line="240" w:lineRule="auto"/>
        <w:ind w:left="567" w:hanging="567"/>
        <w:rPr>
          <w:lang w:val="sk-SK"/>
        </w:rPr>
      </w:pPr>
      <w:r w:rsidRPr="00AF0044">
        <w:rPr>
          <w:lang w:val="sk-SK"/>
        </w:rPr>
        <w:t xml:space="preserve">Lieky, ktoré pôsobia na </w:t>
      </w:r>
      <w:r w:rsidR="00E00EBA">
        <w:rPr>
          <w:lang w:val="sk-SK"/>
        </w:rPr>
        <w:t>v</w:t>
      </w:r>
      <w:r w:rsidRPr="00AF0044">
        <w:rPr>
          <w:lang w:val="sk-SK"/>
        </w:rPr>
        <w:t xml:space="preserve">áš mozog, napr. </w:t>
      </w:r>
      <w:r w:rsidR="000E5499">
        <w:rPr>
          <w:lang w:val="sk-SK"/>
        </w:rPr>
        <w:t>v</w:t>
      </w:r>
      <w:r w:rsidR="000E5499" w:rsidRPr="00AF0044">
        <w:rPr>
          <w:lang w:val="sk-SK"/>
        </w:rPr>
        <w:t xml:space="preserve">ám </w:t>
      </w:r>
      <w:r w:rsidRPr="00AF0044">
        <w:rPr>
          <w:lang w:val="sk-SK"/>
        </w:rPr>
        <w:t>pomáhajú upokojiť sa (benzodiazepíny) alebo niektoré lieky na bolesť (opiáty), lieky na alergiu (niektoré antihistaminiká), pretože ri</w:t>
      </w:r>
      <w:r w:rsidR="00BF434B">
        <w:rPr>
          <w:lang w:val="sk-SK"/>
        </w:rPr>
        <w:t>s</w:t>
      </w:r>
      <w:r w:rsidRPr="00AF0044">
        <w:rPr>
          <w:lang w:val="sk-SK"/>
        </w:rPr>
        <w:t>peridón môže zvýšiť ich utlmujúci účinok</w:t>
      </w:r>
    </w:p>
    <w:p w:rsidR="00C65B98" w:rsidRPr="00AF0044" w:rsidRDefault="00C65B98">
      <w:pPr>
        <w:numPr>
          <w:ilvl w:val="0"/>
          <w:numId w:val="29"/>
        </w:numPr>
        <w:tabs>
          <w:tab w:val="num" w:pos="567"/>
        </w:tabs>
        <w:autoSpaceDE w:val="0"/>
        <w:autoSpaceDN w:val="0"/>
        <w:adjustRightInd w:val="0"/>
        <w:spacing w:line="240" w:lineRule="auto"/>
        <w:ind w:left="567" w:hanging="567"/>
        <w:rPr>
          <w:lang w:val="sk-SK"/>
        </w:rPr>
      </w:pPr>
      <w:r w:rsidRPr="00AF0044">
        <w:rPr>
          <w:lang w:val="sk-SK"/>
        </w:rPr>
        <w:t xml:space="preserve">Lieky, ktoré môžu zmeniť elektrickú činnosť </w:t>
      </w:r>
      <w:r w:rsidR="00E00EBA">
        <w:rPr>
          <w:lang w:val="sk-SK"/>
        </w:rPr>
        <w:t>v</w:t>
      </w:r>
      <w:r w:rsidRPr="00AF0044">
        <w:rPr>
          <w:lang w:val="sk-SK"/>
        </w:rPr>
        <w:t>ášho srdca, napr. lieky na maláriu, ťažkosti so srdcovým rytmom, alergie (antihistaminiká), niektoré antidepresíva alebo iné lieky na duševné ťažkosti</w:t>
      </w:r>
    </w:p>
    <w:p w:rsidR="00C65B98" w:rsidRPr="00AF0044" w:rsidRDefault="00C65B98">
      <w:pPr>
        <w:numPr>
          <w:ilvl w:val="0"/>
          <w:numId w:val="36"/>
        </w:numPr>
        <w:tabs>
          <w:tab w:val="clear" w:pos="567"/>
          <w:tab w:val="clear" w:pos="720"/>
          <w:tab w:val="num" w:pos="540"/>
        </w:tabs>
        <w:ind w:left="567" w:hanging="567"/>
        <w:rPr>
          <w:lang w:val="sk-SK"/>
        </w:rPr>
      </w:pPr>
      <w:r w:rsidRPr="00AF0044">
        <w:rPr>
          <w:lang w:val="sk-SK"/>
        </w:rPr>
        <w:t>Lieky, ktoré spomaľujú rytmus srdca</w:t>
      </w:r>
    </w:p>
    <w:p w:rsidR="00C65B98" w:rsidRPr="00AF0044" w:rsidRDefault="00C65B98">
      <w:pPr>
        <w:numPr>
          <w:ilvl w:val="0"/>
          <w:numId w:val="36"/>
        </w:numPr>
        <w:tabs>
          <w:tab w:val="clear" w:pos="567"/>
          <w:tab w:val="clear" w:pos="720"/>
          <w:tab w:val="num" w:pos="540"/>
        </w:tabs>
        <w:ind w:left="567" w:hanging="567"/>
        <w:rPr>
          <w:lang w:val="sk-SK"/>
        </w:rPr>
      </w:pPr>
      <w:r w:rsidRPr="00AF0044">
        <w:rPr>
          <w:lang w:val="sk-SK"/>
        </w:rPr>
        <w:t>Lieky, ktoré spôsobujú nízku hladinu draslíka v krvi (</w:t>
      </w:r>
      <w:r w:rsidR="002407CA" w:rsidRPr="00AF0044">
        <w:rPr>
          <w:lang w:val="sk-SK"/>
        </w:rPr>
        <w:t>ako</w:t>
      </w:r>
      <w:r w:rsidRPr="00AF0044">
        <w:rPr>
          <w:lang w:val="sk-SK"/>
        </w:rPr>
        <w:t xml:space="preserve"> niektoré diuretiká)</w:t>
      </w:r>
    </w:p>
    <w:p w:rsidR="00C65B98" w:rsidRDefault="00C65B98">
      <w:pPr>
        <w:numPr>
          <w:ilvl w:val="0"/>
          <w:numId w:val="29"/>
        </w:numPr>
        <w:tabs>
          <w:tab w:val="num" w:pos="567"/>
        </w:tabs>
        <w:autoSpaceDE w:val="0"/>
        <w:autoSpaceDN w:val="0"/>
        <w:adjustRightInd w:val="0"/>
        <w:spacing w:line="240" w:lineRule="auto"/>
        <w:ind w:left="567" w:hanging="567"/>
        <w:rPr>
          <w:lang w:val="sk-SK"/>
        </w:rPr>
      </w:pPr>
      <w:r w:rsidRPr="00AF0044">
        <w:rPr>
          <w:lang w:val="sk-SK"/>
        </w:rPr>
        <w:t>Lieky na Parkinsonovu chorobu (ako napr. levodopa)</w:t>
      </w:r>
    </w:p>
    <w:p w:rsidR="0032240D" w:rsidRPr="00AF0044" w:rsidRDefault="0032240D">
      <w:pPr>
        <w:numPr>
          <w:ilvl w:val="0"/>
          <w:numId w:val="29"/>
        </w:numPr>
        <w:tabs>
          <w:tab w:val="num" w:pos="567"/>
        </w:tabs>
        <w:autoSpaceDE w:val="0"/>
        <w:autoSpaceDN w:val="0"/>
        <w:adjustRightInd w:val="0"/>
        <w:spacing w:line="240" w:lineRule="auto"/>
        <w:ind w:left="567" w:hanging="567"/>
        <w:rPr>
          <w:lang w:val="sk-SK"/>
        </w:rPr>
      </w:pPr>
      <w:r>
        <w:rPr>
          <w:lang w:val="sk-SK"/>
        </w:rPr>
        <w:t xml:space="preserve">Lieky, ktoré zvyšujú aktivitu centrálneho nervového systému (psychostimulanciá ako </w:t>
      </w:r>
      <w:r w:rsidR="00632F9C">
        <w:rPr>
          <w:lang w:val="sk-SK"/>
        </w:rPr>
        <w:t xml:space="preserve">napr. </w:t>
      </w:r>
      <w:r>
        <w:rPr>
          <w:lang w:val="sk-SK"/>
        </w:rPr>
        <w:t>metylfenidát)</w:t>
      </w:r>
    </w:p>
    <w:p w:rsidR="00C65B98" w:rsidRPr="00AF0044" w:rsidRDefault="00C65B98">
      <w:pPr>
        <w:numPr>
          <w:ilvl w:val="0"/>
          <w:numId w:val="29"/>
        </w:numPr>
        <w:tabs>
          <w:tab w:val="num" w:pos="567"/>
        </w:tabs>
        <w:autoSpaceDE w:val="0"/>
        <w:autoSpaceDN w:val="0"/>
        <w:adjustRightInd w:val="0"/>
        <w:spacing w:line="240" w:lineRule="auto"/>
        <w:ind w:left="567" w:hanging="567"/>
        <w:rPr>
          <w:lang w:val="sk-SK"/>
        </w:rPr>
      </w:pPr>
      <w:r w:rsidRPr="00AF0044">
        <w:rPr>
          <w:lang w:val="sk-SK"/>
        </w:rPr>
        <w:t xml:space="preserve">Lieky na liečbu zvýšeného tlaku krvi. </w:t>
      </w:r>
      <w:r w:rsidR="002407CA" w:rsidRPr="00AF0044">
        <w:rPr>
          <w:lang w:val="sk-SK"/>
        </w:rPr>
        <w:t>Risperdal Consta</w:t>
      </w:r>
      <w:r w:rsidRPr="00AF0044">
        <w:rPr>
          <w:lang w:val="sk-SK"/>
        </w:rPr>
        <w:t xml:space="preserve"> môže znížiť tlak krvi</w:t>
      </w:r>
    </w:p>
    <w:p w:rsidR="00C65B98" w:rsidRPr="00AF0044" w:rsidRDefault="00C65B98">
      <w:pPr>
        <w:numPr>
          <w:ilvl w:val="0"/>
          <w:numId w:val="29"/>
        </w:numPr>
        <w:tabs>
          <w:tab w:val="num" w:pos="567"/>
        </w:tabs>
        <w:autoSpaceDE w:val="0"/>
        <w:autoSpaceDN w:val="0"/>
        <w:adjustRightInd w:val="0"/>
        <w:spacing w:line="240" w:lineRule="auto"/>
        <w:ind w:left="567" w:hanging="567"/>
        <w:rPr>
          <w:lang w:val="sk-SK"/>
        </w:rPr>
      </w:pPr>
      <w:r w:rsidRPr="00AF0044">
        <w:rPr>
          <w:lang w:val="sk-SK"/>
        </w:rPr>
        <w:t xml:space="preserve">Odvodňovacie tablety (diuretiká) používané pri problémoch so srdcom alebo pri opúchaní častí tela kvôli nadmernému zadržiavaniu tekutín (napr. furosemid alebo chlorotiazid). </w:t>
      </w:r>
      <w:r w:rsidR="002407CA" w:rsidRPr="00AF0044">
        <w:rPr>
          <w:lang w:val="sk-SK"/>
        </w:rPr>
        <w:t>Risperdal Consta</w:t>
      </w:r>
      <w:r w:rsidRPr="00AF0044">
        <w:rPr>
          <w:lang w:val="sk-SK"/>
        </w:rPr>
        <w:t xml:space="preserve"> užívaný samostatne alebo s furosemidom môže u starších ľudí s demenciou predstavovať zvýšené riziko mozgovej príhody alebo úmrtia.</w:t>
      </w:r>
    </w:p>
    <w:p w:rsidR="00C65B98" w:rsidRPr="00AF0044" w:rsidRDefault="00C65B98">
      <w:pPr>
        <w:tabs>
          <w:tab w:val="clear" w:pos="567"/>
        </w:tabs>
        <w:autoSpaceDE w:val="0"/>
        <w:autoSpaceDN w:val="0"/>
        <w:adjustRightInd w:val="0"/>
        <w:spacing w:line="240" w:lineRule="auto"/>
        <w:rPr>
          <w:lang w:val="sk-SK"/>
        </w:rPr>
      </w:pPr>
    </w:p>
    <w:p w:rsidR="00C65B98" w:rsidRPr="00AF0044" w:rsidRDefault="00C65B98">
      <w:pPr>
        <w:tabs>
          <w:tab w:val="clear" w:pos="567"/>
        </w:tabs>
        <w:rPr>
          <w:b/>
          <w:lang w:val="sk-SK"/>
        </w:rPr>
      </w:pPr>
      <w:r w:rsidRPr="00AF0044">
        <w:rPr>
          <w:b/>
          <w:lang w:val="sk-SK"/>
        </w:rPr>
        <w:t>Nasledujúce lieky môžu znížiť účinok ri</w:t>
      </w:r>
      <w:r w:rsidR="00BF434B">
        <w:rPr>
          <w:b/>
          <w:lang w:val="sk-SK"/>
        </w:rPr>
        <w:t>s</w:t>
      </w:r>
      <w:r w:rsidRPr="00AF0044">
        <w:rPr>
          <w:b/>
          <w:lang w:val="sk-SK"/>
        </w:rPr>
        <w:t>peridónu</w:t>
      </w:r>
    </w:p>
    <w:p w:rsidR="00C65B98" w:rsidRPr="00AF0044" w:rsidRDefault="00C65B98">
      <w:pPr>
        <w:numPr>
          <w:ilvl w:val="1"/>
          <w:numId w:val="38"/>
        </w:numPr>
        <w:tabs>
          <w:tab w:val="clear" w:pos="567"/>
          <w:tab w:val="clear" w:pos="1440"/>
          <w:tab w:val="num" w:pos="540"/>
        </w:tabs>
        <w:ind w:left="540" w:hanging="540"/>
        <w:rPr>
          <w:lang w:val="sk-SK"/>
        </w:rPr>
      </w:pPr>
      <w:r w:rsidRPr="00AF0044">
        <w:rPr>
          <w:lang w:val="sk-SK"/>
        </w:rPr>
        <w:t>Rifampicín (liek na liečbu niektorých infekcií)</w:t>
      </w:r>
    </w:p>
    <w:p w:rsidR="00C65B98" w:rsidRPr="00AF0044" w:rsidRDefault="00C65B98">
      <w:pPr>
        <w:numPr>
          <w:ilvl w:val="1"/>
          <w:numId w:val="38"/>
        </w:numPr>
        <w:tabs>
          <w:tab w:val="clear" w:pos="567"/>
          <w:tab w:val="clear" w:pos="1440"/>
          <w:tab w:val="num" w:pos="540"/>
        </w:tabs>
        <w:ind w:left="540" w:hanging="540"/>
        <w:rPr>
          <w:lang w:val="sk-SK"/>
        </w:rPr>
      </w:pPr>
      <w:r w:rsidRPr="00AF0044">
        <w:rPr>
          <w:lang w:val="sk-SK"/>
        </w:rPr>
        <w:t>Karbamazepín, fenytoín (lieky na epilepsiu)</w:t>
      </w:r>
    </w:p>
    <w:p w:rsidR="00C65B98" w:rsidRPr="00AF0044" w:rsidRDefault="00C65B98">
      <w:pPr>
        <w:numPr>
          <w:ilvl w:val="1"/>
          <w:numId w:val="38"/>
        </w:numPr>
        <w:tabs>
          <w:tab w:val="clear" w:pos="567"/>
          <w:tab w:val="clear" w:pos="1440"/>
          <w:tab w:val="num" w:pos="540"/>
        </w:tabs>
        <w:ind w:left="540" w:hanging="540"/>
        <w:rPr>
          <w:lang w:val="sk-SK"/>
        </w:rPr>
      </w:pPr>
      <w:r w:rsidRPr="00AF0044">
        <w:rPr>
          <w:lang w:val="sk-SK"/>
        </w:rPr>
        <w:t>Fenobarbital</w:t>
      </w:r>
      <w:r w:rsidR="00024AEC">
        <w:rPr>
          <w:lang w:val="sk-SK"/>
        </w:rPr>
        <w:t>.</w:t>
      </w:r>
    </w:p>
    <w:p w:rsidR="00C65B98" w:rsidRPr="00AF0044" w:rsidRDefault="00C65B98">
      <w:pPr>
        <w:tabs>
          <w:tab w:val="clear" w:pos="567"/>
        </w:tabs>
        <w:rPr>
          <w:lang w:val="sk-SK"/>
        </w:rPr>
      </w:pPr>
      <w:r w:rsidRPr="00AF0044">
        <w:rPr>
          <w:lang w:val="sk-SK"/>
        </w:rPr>
        <w:t>Ak začne</w:t>
      </w:r>
      <w:r w:rsidR="00650E24">
        <w:rPr>
          <w:lang w:val="sk-SK"/>
        </w:rPr>
        <w:t>te alebo prestanete užívať takét</w:t>
      </w:r>
      <w:r w:rsidRPr="00AF0044">
        <w:rPr>
          <w:lang w:val="sk-SK"/>
        </w:rPr>
        <w:t>o lieky, možno budete potrebovať inú dávku ri</w:t>
      </w:r>
      <w:r w:rsidR="00BF434B">
        <w:rPr>
          <w:lang w:val="sk-SK"/>
        </w:rPr>
        <w:t>s</w:t>
      </w:r>
      <w:r w:rsidRPr="00AF0044">
        <w:rPr>
          <w:lang w:val="sk-SK"/>
        </w:rPr>
        <w:t>peridónu.</w:t>
      </w:r>
    </w:p>
    <w:p w:rsidR="00C65B98" w:rsidRPr="00AF0044" w:rsidRDefault="00C65B98">
      <w:pPr>
        <w:tabs>
          <w:tab w:val="clear" w:pos="567"/>
        </w:tabs>
        <w:rPr>
          <w:lang w:val="sk-SK"/>
        </w:rPr>
      </w:pPr>
    </w:p>
    <w:p w:rsidR="00C65B98" w:rsidRPr="00AF0044" w:rsidRDefault="00C65B98">
      <w:pPr>
        <w:tabs>
          <w:tab w:val="clear" w:pos="567"/>
        </w:tabs>
        <w:rPr>
          <w:b/>
          <w:lang w:val="sk-SK"/>
        </w:rPr>
      </w:pPr>
      <w:r w:rsidRPr="00AF0044">
        <w:rPr>
          <w:b/>
          <w:lang w:val="sk-SK"/>
        </w:rPr>
        <w:t>Nasledujúce lieky môžu zvýšiť účinok ri</w:t>
      </w:r>
      <w:r w:rsidR="00BF434B">
        <w:rPr>
          <w:b/>
          <w:lang w:val="sk-SK"/>
        </w:rPr>
        <w:t>s</w:t>
      </w:r>
      <w:r w:rsidRPr="00AF0044">
        <w:rPr>
          <w:b/>
          <w:lang w:val="sk-SK"/>
        </w:rPr>
        <w:t>peridónu</w:t>
      </w:r>
    </w:p>
    <w:p w:rsidR="00C65B98" w:rsidRPr="00AF0044" w:rsidRDefault="00C65B98">
      <w:pPr>
        <w:numPr>
          <w:ilvl w:val="0"/>
          <w:numId w:val="37"/>
        </w:numPr>
        <w:tabs>
          <w:tab w:val="clear" w:pos="360"/>
          <w:tab w:val="clear" w:pos="567"/>
          <w:tab w:val="num" w:pos="540"/>
        </w:tabs>
        <w:ind w:left="540" w:hanging="540"/>
        <w:rPr>
          <w:lang w:val="sk-SK"/>
        </w:rPr>
      </w:pPr>
      <w:r w:rsidRPr="00AF0044">
        <w:rPr>
          <w:lang w:val="sk-SK"/>
        </w:rPr>
        <w:t>Chinidín (používaný pri niektorých typoch ochorenia srdca)</w:t>
      </w:r>
    </w:p>
    <w:p w:rsidR="00C65B98" w:rsidRPr="00AF0044" w:rsidRDefault="00C65B98">
      <w:pPr>
        <w:numPr>
          <w:ilvl w:val="0"/>
          <w:numId w:val="37"/>
        </w:numPr>
        <w:tabs>
          <w:tab w:val="clear" w:pos="360"/>
          <w:tab w:val="clear" w:pos="567"/>
          <w:tab w:val="num" w:pos="540"/>
        </w:tabs>
        <w:ind w:left="540" w:hanging="540"/>
        <w:rPr>
          <w:lang w:val="sk-SK"/>
        </w:rPr>
      </w:pPr>
      <w:r w:rsidRPr="00AF0044">
        <w:rPr>
          <w:lang w:val="sk-SK"/>
        </w:rPr>
        <w:t>Antidepresíva ako paroxetín, fluoxetíny, tricyklické antidepresíva</w:t>
      </w:r>
    </w:p>
    <w:p w:rsidR="00C65B98" w:rsidRPr="00AF0044" w:rsidRDefault="00C65B98">
      <w:pPr>
        <w:numPr>
          <w:ilvl w:val="0"/>
          <w:numId w:val="37"/>
        </w:numPr>
        <w:tabs>
          <w:tab w:val="clear" w:pos="360"/>
          <w:tab w:val="clear" w:pos="567"/>
          <w:tab w:val="num" w:pos="540"/>
        </w:tabs>
        <w:ind w:left="540" w:hanging="540"/>
        <w:rPr>
          <w:lang w:val="sk-SK"/>
        </w:rPr>
      </w:pPr>
      <w:r w:rsidRPr="00AF0044">
        <w:rPr>
          <w:lang w:val="sk-SK"/>
        </w:rPr>
        <w:t>Lieky známe ako betablokátory (používané na liečbu vysokého tlaku krvi)</w:t>
      </w:r>
    </w:p>
    <w:p w:rsidR="00C65B98" w:rsidRPr="00AF0044" w:rsidRDefault="00C65B98">
      <w:pPr>
        <w:numPr>
          <w:ilvl w:val="0"/>
          <w:numId w:val="37"/>
        </w:numPr>
        <w:tabs>
          <w:tab w:val="clear" w:pos="360"/>
          <w:tab w:val="clear" w:pos="567"/>
          <w:tab w:val="num" w:pos="540"/>
        </w:tabs>
        <w:ind w:left="540" w:hanging="540"/>
        <w:rPr>
          <w:lang w:val="sk-SK"/>
        </w:rPr>
      </w:pPr>
      <w:r w:rsidRPr="00AF0044">
        <w:rPr>
          <w:lang w:val="sk-SK"/>
        </w:rPr>
        <w:t>Fenotiazíny (</w:t>
      </w:r>
      <w:r w:rsidR="002407CA" w:rsidRPr="00AF0044">
        <w:rPr>
          <w:lang w:val="sk-SK"/>
        </w:rPr>
        <w:t>ako napríklad lieky</w:t>
      </w:r>
      <w:r w:rsidRPr="00AF0044">
        <w:rPr>
          <w:lang w:val="sk-SK"/>
        </w:rPr>
        <w:t xml:space="preserve"> používané na liečbu psychóz alebo na upokojenie)</w:t>
      </w:r>
    </w:p>
    <w:p w:rsidR="00C65B98" w:rsidRDefault="00C65B98">
      <w:pPr>
        <w:numPr>
          <w:ilvl w:val="0"/>
          <w:numId w:val="37"/>
        </w:numPr>
        <w:tabs>
          <w:tab w:val="clear" w:pos="360"/>
          <w:tab w:val="clear" w:pos="567"/>
          <w:tab w:val="num" w:pos="540"/>
        </w:tabs>
        <w:ind w:left="540" w:hanging="540"/>
        <w:rPr>
          <w:lang w:val="sk-SK"/>
        </w:rPr>
      </w:pPr>
      <w:r w:rsidRPr="00AF0044">
        <w:rPr>
          <w:lang w:val="sk-SK"/>
        </w:rPr>
        <w:t>Cimetidín, ranitidín (blokátory kyslosti žalúdka)</w:t>
      </w:r>
    </w:p>
    <w:p w:rsidR="00881EEE" w:rsidRPr="00A66414" w:rsidRDefault="00881EEE" w:rsidP="00881EEE">
      <w:pPr>
        <w:numPr>
          <w:ilvl w:val="0"/>
          <w:numId w:val="37"/>
        </w:numPr>
        <w:tabs>
          <w:tab w:val="clear" w:pos="360"/>
          <w:tab w:val="num" w:pos="567"/>
        </w:tabs>
        <w:autoSpaceDE w:val="0"/>
        <w:autoSpaceDN w:val="0"/>
        <w:adjustRightInd w:val="0"/>
        <w:spacing w:line="240" w:lineRule="auto"/>
        <w:ind w:left="567" w:hanging="567"/>
        <w:rPr>
          <w:noProof/>
          <w:lang w:val="sk-SK"/>
        </w:rPr>
      </w:pPr>
      <w:r w:rsidRPr="00A66414">
        <w:rPr>
          <w:lang w:val="sk-SK"/>
        </w:rPr>
        <w:t>Itrakonazol a ketokonazol (lieky na liečbu mykotických infekcií)</w:t>
      </w:r>
    </w:p>
    <w:p w:rsidR="00881EEE" w:rsidRPr="00A66414" w:rsidRDefault="00881EEE" w:rsidP="00881EEE">
      <w:pPr>
        <w:numPr>
          <w:ilvl w:val="0"/>
          <w:numId w:val="37"/>
        </w:numPr>
        <w:tabs>
          <w:tab w:val="clear" w:pos="360"/>
          <w:tab w:val="num" w:pos="567"/>
        </w:tabs>
        <w:autoSpaceDE w:val="0"/>
        <w:autoSpaceDN w:val="0"/>
        <w:adjustRightInd w:val="0"/>
        <w:spacing w:line="240" w:lineRule="auto"/>
        <w:ind w:left="567" w:hanging="567"/>
        <w:rPr>
          <w:noProof/>
          <w:lang w:val="sk-SK"/>
        </w:rPr>
      </w:pPr>
      <w:r w:rsidRPr="00A66414">
        <w:rPr>
          <w:lang w:val="sk-SK"/>
        </w:rPr>
        <w:t>Niektoré lieky používané na liečbu HIV/AIDS, ako napríklad ritonavir</w:t>
      </w:r>
    </w:p>
    <w:p w:rsidR="00881EEE" w:rsidRPr="00A66414" w:rsidRDefault="00881EEE" w:rsidP="00881EEE">
      <w:pPr>
        <w:numPr>
          <w:ilvl w:val="0"/>
          <w:numId w:val="37"/>
        </w:numPr>
        <w:tabs>
          <w:tab w:val="clear" w:pos="360"/>
          <w:tab w:val="num" w:pos="567"/>
        </w:tabs>
        <w:autoSpaceDE w:val="0"/>
        <w:autoSpaceDN w:val="0"/>
        <w:adjustRightInd w:val="0"/>
        <w:spacing w:line="240" w:lineRule="auto"/>
        <w:ind w:left="567" w:hanging="567"/>
        <w:rPr>
          <w:noProof/>
          <w:lang w:val="sk-SK"/>
        </w:rPr>
      </w:pPr>
      <w:r w:rsidRPr="00A66414">
        <w:rPr>
          <w:lang w:val="sk-SK"/>
        </w:rPr>
        <w:t xml:space="preserve">Verapamil, liek používaný na liečbu vysokého tlaku krvi a/alebo </w:t>
      </w:r>
      <w:r w:rsidRPr="004D324A">
        <w:rPr>
          <w:lang w:val="sk-SK"/>
        </w:rPr>
        <w:t>neprirodzeného rytmu srdca</w:t>
      </w:r>
    </w:p>
    <w:p w:rsidR="00881EEE" w:rsidRPr="00AF0044" w:rsidRDefault="00881EEE" w:rsidP="00881EEE">
      <w:pPr>
        <w:numPr>
          <w:ilvl w:val="0"/>
          <w:numId w:val="37"/>
        </w:numPr>
        <w:tabs>
          <w:tab w:val="clear" w:pos="360"/>
          <w:tab w:val="clear" w:pos="567"/>
          <w:tab w:val="num" w:pos="540"/>
        </w:tabs>
        <w:ind w:left="540" w:hanging="540"/>
        <w:rPr>
          <w:lang w:val="sk-SK"/>
        </w:rPr>
      </w:pPr>
      <w:r w:rsidRPr="00A66414">
        <w:rPr>
          <w:lang w:val="sk-SK"/>
        </w:rPr>
        <w:t>Sertralín a fluvoxamín, lieky používané na liečbu depresie a iných psychických porúch.</w:t>
      </w:r>
    </w:p>
    <w:p w:rsidR="00C65B98" w:rsidRPr="00AF0044" w:rsidRDefault="00C65B98">
      <w:pPr>
        <w:numPr>
          <w:ilvl w:val="12"/>
          <w:numId w:val="0"/>
        </w:numPr>
        <w:tabs>
          <w:tab w:val="clear" w:pos="567"/>
        </w:tabs>
        <w:spacing w:line="240" w:lineRule="auto"/>
        <w:ind w:right="-2"/>
        <w:jc w:val="both"/>
        <w:rPr>
          <w:lang w:val="sk-SK"/>
        </w:rPr>
      </w:pPr>
      <w:r w:rsidRPr="00AF0044">
        <w:rPr>
          <w:lang w:val="sk-SK"/>
        </w:rPr>
        <w:t>Ak začnete alebo prestanete užívať také</w:t>
      </w:r>
      <w:r w:rsidR="00561B30">
        <w:rPr>
          <w:lang w:val="sk-SK"/>
        </w:rPr>
        <w:t>t</w:t>
      </w:r>
      <w:r w:rsidRPr="00AF0044">
        <w:rPr>
          <w:lang w:val="sk-SK"/>
        </w:rPr>
        <w:t>o lieky, možno budete potrebovať inú dávku ri</w:t>
      </w:r>
      <w:r w:rsidR="00BF434B">
        <w:rPr>
          <w:lang w:val="sk-SK"/>
        </w:rPr>
        <w:t>s</w:t>
      </w:r>
      <w:r w:rsidRPr="00AF0044">
        <w:rPr>
          <w:lang w:val="sk-SK"/>
        </w:rPr>
        <w:t>peridónu.</w:t>
      </w:r>
    </w:p>
    <w:p w:rsidR="00C65B98" w:rsidRPr="00AF0044" w:rsidRDefault="00C65B98">
      <w:pPr>
        <w:tabs>
          <w:tab w:val="clear" w:pos="567"/>
        </w:tabs>
        <w:autoSpaceDE w:val="0"/>
        <w:autoSpaceDN w:val="0"/>
        <w:adjustRightInd w:val="0"/>
        <w:spacing w:line="240" w:lineRule="auto"/>
        <w:rPr>
          <w:lang w:val="sk-SK"/>
        </w:rPr>
      </w:pPr>
    </w:p>
    <w:p w:rsidR="00C65B98" w:rsidRPr="00AF0044" w:rsidRDefault="00C65B98">
      <w:pPr>
        <w:numPr>
          <w:ilvl w:val="12"/>
          <w:numId w:val="0"/>
        </w:numPr>
        <w:tabs>
          <w:tab w:val="clear" w:pos="567"/>
        </w:tabs>
        <w:spacing w:line="240" w:lineRule="auto"/>
        <w:ind w:right="-2"/>
        <w:rPr>
          <w:lang w:val="sk-SK"/>
        </w:rPr>
      </w:pPr>
      <w:r w:rsidRPr="00AF0044">
        <w:rPr>
          <w:lang w:val="sk-SK"/>
        </w:rPr>
        <w:t xml:space="preserve">Ak si nie ste istý, či sa niečo z vyššie uvedeného vzťahuje na </w:t>
      </w:r>
      <w:r w:rsidR="00AD2904">
        <w:rPr>
          <w:lang w:val="sk-SK"/>
        </w:rPr>
        <w:t>v</w:t>
      </w:r>
      <w:r w:rsidRPr="00AF0044">
        <w:rPr>
          <w:lang w:val="sk-SK"/>
        </w:rPr>
        <w:t>ás, poraďte sa so svojím lekárom alebo lekárnikom skôr</w:t>
      </w:r>
      <w:r w:rsidR="0058359F">
        <w:rPr>
          <w:lang w:val="sk-SK"/>
        </w:rPr>
        <w:t>,</w:t>
      </w:r>
      <w:r w:rsidRPr="00AF0044">
        <w:rPr>
          <w:lang w:val="sk-SK"/>
        </w:rPr>
        <w:t xml:space="preserve"> ako začnete </w:t>
      </w:r>
      <w:r w:rsidR="009C1B7B">
        <w:rPr>
          <w:lang w:val="sk-SK"/>
        </w:rPr>
        <w:t>po</w:t>
      </w:r>
      <w:r w:rsidRPr="00AF0044">
        <w:rPr>
          <w:lang w:val="sk-SK"/>
        </w:rPr>
        <w:t xml:space="preserve">užívať </w:t>
      </w:r>
      <w:r w:rsidR="002407CA" w:rsidRPr="00AF0044">
        <w:rPr>
          <w:lang w:val="sk-SK"/>
        </w:rPr>
        <w:t>Risperdal Consta</w:t>
      </w:r>
      <w:r w:rsidRPr="00AF0044">
        <w:rPr>
          <w:lang w:val="sk-SK"/>
        </w:rPr>
        <w:t>.</w:t>
      </w:r>
    </w:p>
    <w:p w:rsidR="00C65B98" w:rsidRPr="00AF0044" w:rsidRDefault="00C65B98">
      <w:pPr>
        <w:rPr>
          <w:lang w:val="sk-SK"/>
        </w:rPr>
      </w:pPr>
    </w:p>
    <w:p w:rsidR="00C65B98" w:rsidRPr="00AF0044" w:rsidRDefault="002407CA">
      <w:pPr>
        <w:numPr>
          <w:ilvl w:val="12"/>
          <w:numId w:val="0"/>
        </w:numPr>
        <w:tabs>
          <w:tab w:val="clear" w:pos="567"/>
        </w:tabs>
        <w:spacing w:line="240" w:lineRule="auto"/>
        <w:ind w:right="-2"/>
        <w:jc w:val="both"/>
        <w:rPr>
          <w:lang w:val="sk-SK"/>
        </w:rPr>
      </w:pPr>
      <w:bookmarkStart w:id="0" w:name="_HOW_TO_TAKE"/>
      <w:bookmarkEnd w:id="0"/>
      <w:r w:rsidRPr="00AF0044">
        <w:rPr>
          <w:b/>
          <w:lang w:val="sk-SK"/>
        </w:rPr>
        <w:t>Risperdal Consta</w:t>
      </w:r>
      <w:r w:rsidR="00C65B98" w:rsidRPr="00AF0044">
        <w:rPr>
          <w:b/>
          <w:szCs w:val="22"/>
          <w:lang w:val="sk-SK"/>
        </w:rPr>
        <w:t xml:space="preserve"> </w:t>
      </w:r>
      <w:r w:rsidR="00724D21">
        <w:rPr>
          <w:b/>
          <w:szCs w:val="22"/>
          <w:lang w:val="sk-SK"/>
        </w:rPr>
        <w:t>a</w:t>
      </w:r>
      <w:r w:rsidR="0055562E">
        <w:rPr>
          <w:b/>
          <w:szCs w:val="22"/>
          <w:lang w:val="sk-SK"/>
        </w:rPr>
        <w:t> </w:t>
      </w:r>
      <w:r w:rsidR="00C65B98" w:rsidRPr="00AF0044">
        <w:rPr>
          <w:b/>
          <w:szCs w:val="22"/>
          <w:lang w:val="sk-SK"/>
        </w:rPr>
        <w:t>jedlo</w:t>
      </w:r>
      <w:r w:rsidR="0055562E">
        <w:rPr>
          <w:b/>
          <w:szCs w:val="22"/>
          <w:lang w:val="sk-SK"/>
        </w:rPr>
        <w:t>, </w:t>
      </w:r>
      <w:r w:rsidR="00C65B98" w:rsidRPr="00AF0044">
        <w:rPr>
          <w:b/>
          <w:szCs w:val="22"/>
          <w:lang w:val="sk-SK"/>
        </w:rPr>
        <w:t>nápoj</w:t>
      </w:r>
      <w:r w:rsidR="00724D21">
        <w:rPr>
          <w:b/>
          <w:szCs w:val="22"/>
          <w:lang w:val="sk-SK"/>
        </w:rPr>
        <w:t>e</w:t>
      </w:r>
      <w:r w:rsidR="0055562E">
        <w:rPr>
          <w:b/>
          <w:szCs w:val="22"/>
          <w:lang w:val="sk-SK"/>
        </w:rPr>
        <w:t xml:space="preserve"> a alkohol</w:t>
      </w:r>
    </w:p>
    <w:p w:rsidR="00C65B98" w:rsidRPr="00AF0044" w:rsidRDefault="00C65B98">
      <w:pPr>
        <w:rPr>
          <w:color w:val="FF0000"/>
          <w:lang w:val="sk-SK"/>
        </w:rPr>
      </w:pPr>
      <w:r w:rsidRPr="00AF0044">
        <w:rPr>
          <w:lang w:val="sk-SK"/>
        </w:rPr>
        <w:t xml:space="preserve">Keď </w:t>
      </w:r>
      <w:r w:rsidR="009C1B7B">
        <w:rPr>
          <w:lang w:val="sk-SK"/>
        </w:rPr>
        <w:t>po</w:t>
      </w:r>
      <w:r w:rsidRPr="00AF0044">
        <w:rPr>
          <w:lang w:val="sk-SK"/>
        </w:rPr>
        <w:t xml:space="preserve">užívate </w:t>
      </w:r>
      <w:r w:rsidR="002407CA" w:rsidRPr="00AF0044">
        <w:rPr>
          <w:lang w:val="sk-SK"/>
        </w:rPr>
        <w:t>Risperdal Consta</w:t>
      </w:r>
      <w:r w:rsidRPr="00AF0044">
        <w:rPr>
          <w:lang w:val="sk-SK"/>
        </w:rPr>
        <w:t>, nepite alkohol.</w:t>
      </w:r>
    </w:p>
    <w:p w:rsidR="00C65B98" w:rsidRPr="00AF0044" w:rsidRDefault="00C65B98" w:rsidP="0055562E">
      <w:pPr>
        <w:numPr>
          <w:ilvl w:val="12"/>
          <w:numId w:val="0"/>
        </w:numPr>
        <w:tabs>
          <w:tab w:val="clear" w:pos="567"/>
          <w:tab w:val="left" w:pos="1290"/>
        </w:tabs>
        <w:spacing w:line="240" w:lineRule="auto"/>
        <w:ind w:right="-2"/>
        <w:rPr>
          <w:lang w:val="sk-SK"/>
        </w:rPr>
      </w:pPr>
    </w:p>
    <w:p w:rsidR="00C65B98" w:rsidRPr="00AF0044" w:rsidRDefault="00C65B98" w:rsidP="0055562E">
      <w:pPr>
        <w:keepNext/>
        <w:keepLines/>
        <w:numPr>
          <w:ilvl w:val="12"/>
          <w:numId w:val="0"/>
        </w:numPr>
        <w:tabs>
          <w:tab w:val="clear" w:pos="567"/>
        </w:tabs>
        <w:spacing w:line="240" w:lineRule="auto"/>
        <w:ind w:right="-2"/>
        <w:outlineLvl w:val="0"/>
        <w:rPr>
          <w:b/>
          <w:lang w:val="sk-SK"/>
        </w:rPr>
      </w:pPr>
      <w:r w:rsidRPr="00AF0044">
        <w:rPr>
          <w:b/>
          <w:szCs w:val="22"/>
          <w:lang w:val="sk-SK"/>
        </w:rPr>
        <w:t>Tehotenstvo</w:t>
      </w:r>
      <w:r w:rsidR="00724D21">
        <w:rPr>
          <w:b/>
          <w:szCs w:val="22"/>
          <w:lang w:val="sk-SK"/>
        </w:rPr>
        <w:t>, </w:t>
      </w:r>
      <w:r w:rsidRPr="00AF0044">
        <w:rPr>
          <w:b/>
          <w:szCs w:val="22"/>
          <w:lang w:val="sk-SK"/>
        </w:rPr>
        <w:t>dojčenie</w:t>
      </w:r>
      <w:r w:rsidR="00724D21">
        <w:rPr>
          <w:b/>
          <w:szCs w:val="22"/>
          <w:lang w:val="sk-SK"/>
        </w:rPr>
        <w:t xml:space="preserve"> a plodnosť</w:t>
      </w:r>
    </w:p>
    <w:p w:rsidR="00C65B98" w:rsidRPr="00AF0044" w:rsidRDefault="00724D21" w:rsidP="00386F6A">
      <w:pPr>
        <w:numPr>
          <w:ilvl w:val="0"/>
          <w:numId w:val="29"/>
        </w:numPr>
        <w:tabs>
          <w:tab w:val="num" w:pos="567"/>
        </w:tabs>
        <w:autoSpaceDE w:val="0"/>
        <w:autoSpaceDN w:val="0"/>
        <w:adjustRightInd w:val="0"/>
        <w:spacing w:line="240" w:lineRule="auto"/>
        <w:ind w:left="567" w:hanging="567"/>
        <w:rPr>
          <w:color w:val="000000"/>
          <w:lang w:val="sk-SK"/>
        </w:rPr>
      </w:pPr>
      <w:r>
        <w:rPr>
          <w:lang w:val="sk-SK"/>
        </w:rPr>
        <w:t>A</w:t>
      </w:r>
      <w:r w:rsidR="00C65B98" w:rsidRPr="00AF0044">
        <w:rPr>
          <w:lang w:val="sk-SK"/>
        </w:rPr>
        <w:t>k ste tehotná</w:t>
      </w:r>
      <w:r>
        <w:rPr>
          <w:lang w:val="sk-SK"/>
        </w:rPr>
        <w:t xml:space="preserve"> alebo dojčíte</w:t>
      </w:r>
      <w:r w:rsidR="00C65B98" w:rsidRPr="00AF0044">
        <w:rPr>
          <w:lang w:val="sk-SK"/>
        </w:rPr>
        <w:t xml:space="preserve">, </w:t>
      </w:r>
      <w:r>
        <w:rPr>
          <w:lang w:val="sk-SK"/>
        </w:rPr>
        <w:t>ak si myslíte, že ste tehotná alebo ak plánujete</w:t>
      </w:r>
      <w:r w:rsidR="00C65B98" w:rsidRPr="00AF0044">
        <w:rPr>
          <w:lang w:val="sk-SK"/>
        </w:rPr>
        <w:t xml:space="preserve"> otehotnieť</w:t>
      </w:r>
      <w:r>
        <w:rPr>
          <w:lang w:val="sk-SK"/>
        </w:rPr>
        <w:t xml:space="preserve">, poraďte sa so svojím lekárom alebo lekárnikom predtým, ako začnete </w:t>
      </w:r>
      <w:r w:rsidR="001E136D">
        <w:rPr>
          <w:lang w:val="sk-SK"/>
        </w:rPr>
        <w:t>po</w:t>
      </w:r>
      <w:r>
        <w:rPr>
          <w:lang w:val="sk-SK"/>
        </w:rPr>
        <w:t>užívať tento liek</w:t>
      </w:r>
      <w:r w:rsidR="00C65B98" w:rsidRPr="00AF0044">
        <w:rPr>
          <w:lang w:val="sk-SK"/>
        </w:rPr>
        <w:t xml:space="preserve">. Váš lekár rozhodne, či môžete liek </w:t>
      </w:r>
      <w:r w:rsidR="009C1B7B">
        <w:rPr>
          <w:lang w:val="sk-SK"/>
        </w:rPr>
        <w:t>po</w:t>
      </w:r>
      <w:r w:rsidR="00C65B98" w:rsidRPr="00AF0044">
        <w:rPr>
          <w:lang w:val="sk-SK"/>
        </w:rPr>
        <w:t>užívať</w:t>
      </w:r>
      <w:r w:rsidR="0055562E">
        <w:rPr>
          <w:lang w:val="sk-SK"/>
        </w:rPr>
        <w:t>.</w:t>
      </w:r>
    </w:p>
    <w:p w:rsidR="00C65B98" w:rsidRPr="006E581D" w:rsidRDefault="00B207BE">
      <w:pPr>
        <w:numPr>
          <w:ilvl w:val="0"/>
          <w:numId w:val="29"/>
        </w:numPr>
        <w:tabs>
          <w:tab w:val="clear" w:pos="567"/>
          <w:tab w:val="num" w:pos="540"/>
        </w:tabs>
        <w:autoSpaceDE w:val="0"/>
        <w:autoSpaceDN w:val="0"/>
        <w:adjustRightInd w:val="0"/>
        <w:spacing w:line="240" w:lineRule="auto"/>
        <w:ind w:left="540" w:hanging="540"/>
        <w:rPr>
          <w:color w:val="000000"/>
          <w:lang w:val="sk-SK"/>
        </w:rPr>
      </w:pPr>
      <w:r w:rsidRPr="00AF0044">
        <w:rPr>
          <w:lang w:val="sk-SK"/>
        </w:rPr>
        <w:t xml:space="preserve">Nasledujúce príznaky sa môžu objaviť u novorodencov, ktorých matky v poslednom trimestri (posledné tri mesiace tehotenstva) užívali Risperdal Consta: trasenie, svalová stuhnutosť a/alebo slabosť, ospalosť, nepokoj, problémy s dýchaním a ťažkosti pri kŕmení. Ak sa u vášho dieťaťa rozvinie akýkoľvek z týchto príznakov, možno budete potrebovať navštíviť svojho lekára. </w:t>
      </w:r>
    </w:p>
    <w:p w:rsidR="00EF39D9" w:rsidRPr="00E511B9" w:rsidRDefault="00EF39D9">
      <w:pPr>
        <w:numPr>
          <w:ilvl w:val="0"/>
          <w:numId w:val="29"/>
        </w:numPr>
        <w:tabs>
          <w:tab w:val="clear" w:pos="567"/>
          <w:tab w:val="num" w:pos="540"/>
        </w:tabs>
        <w:autoSpaceDE w:val="0"/>
        <w:autoSpaceDN w:val="0"/>
        <w:adjustRightInd w:val="0"/>
        <w:spacing w:line="240" w:lineRule="auto"/>
        <w:ind w:left="540" w:hanging="540"/>
        <w:rPr>
          <w:color w:val="000000"/>
          <w:lang w:val="sk-SK"/>
        </w:rPr>
      </w:pPr>
      <w:r w:rsidRPr="006E581D">
        <w:rPr>
          <w:szCs w:val="22"/>
          <w:lang w:val="sk-SK"/>
        </w:rPr>
        <w:t>Risperdal</w:t>
      </w:r>
      <w:r w:rsidRPr="006E581D">
        <w:rPr>
          <w:bCs/>
          <w:vertAlign w:val="superscript"/>
          <w:lang w:val="sk-SK"/>
        </w:rPr>
        <w:t xml:space="preserve"> </w:t>
      </w:r>
      <w:r w:rsidRPr="006E581D">
        <w:rPr>
          <w:bCs/>
          <w:lang w:val="sk-SK"/>
        </w:rPr>
        <w:t xml:space="preserve">Consta </w:t>
      </w:r>
      <w:r w:rsidR="00E511B9" w:rsidRPr="006E581D">
        <w:rPr>
          <w:bCs/>
          <w:lang w:val="sk-SK"/>
        </w:rPr>
        <w:t>môže zvýšiť hladinu hormónu nazývaného</w:t>
      </w:r>
      <w:r w:rsidR="00E511B9">
        <w:rPr>
          <w:bCs/>
          <w:lang w:val="sk-SK"/>
        </w:rPr>
        <w:t xml:space="preserve"> „prolaktín“, ktorý môže ovplyvniť plodnosť (pozri Možné vedľajšie účinky</w:t>
      </w:r>
      <w:r w:rsidRPr="006E581D">
        <w:rPr>
          <w:bCs/>
          <w:lang w:val="sk-SK"/>
        </w:rPr>
        <w:t>).</w:t>
      </w:r>
    </w:p>
    <w:p w:rsidR="00EF39D9" w:rsidRDefault="00EF39D9">
      <w:pPr>
        <w:keepNext/>
        <w:numPr>
          <w:ilvl w:val="12"/>
          <w:numId w:val="0"/>
        </w:numPr>
        <w:tabs>
          <w:tab w:val="clear" w:pos="567"/>
        </w:tabs>
        <w:spacing w:line="240" w:lineRule="auto"/>
        <w:outlineLvl w:val="0"/>
        <w:rPr>
          <w:b/>
          <w:szCs w:val="22"/>
          <w:lang w:val="sk-SK"/>
        </w:rPr>
      </w:pPr>
    </w:p>
    <w:p w:rsidR="00C65B98" w:rsidRPr="00AF0044" w:rsidRDefault="00C65B98">
      <w:pPr>
        <w:keepNext/>
        <w:numPr>
          <w:ilvl w:val="12"/>
          <w:numId w:val="0"/>
        </w:numPr>
        <w:tabs>
          <w:tab w:val="clear" w:pos="567"/>
        </w:tabs>
        <w:spacing w:line="240" w:lineRule="auto"/>
        <w:outlineLvl w:val="0"/>
        <w:rPr>
          <w:lang w:val="sk-SK"/>
        </w:rPr>
      </w:pPr>
      <w:r w:rsidRPr="00AF0044">
        <w:rPr>
          <w:b/>
          <w:szCs w:val="22"/>
          <w:lang w:val="sk-SK"/>
        </w:rPr>
        <w:t>Vedenie vozid</w:t>
      </w:r>
      <w:r w:rsidR="00724D21">
        <w:rPr>
          <w:b/>
          <w:szCs w:val="22"/>
          <w:lang w:val="sk-SK"/>
        </w:rPr>
        <w:t>ie</w:t>
      </w:r>
      <w:r w:rsidRPr="00AF0044">
        <w:rPr>
          <w:b/>
          <w:szCs w:val="22"/>
          <w:lang w:val="sk-SK"/>
        </w:rPr>
        <w:t>l a obsluha strojov</w:t>
      </w:r>
    </w:p>
    <w:p w:rsidR="00C65B98" w:rsidRPr="00AF0044" w:rsidRDefault="00C65B98">
      <w:pPr>
        <w:rPr>
          <w:lang w:val="sk-SK"/>
        </w:rPr>
      </w:pPr>
      <w:r w:rsidRPr="00AF0044">
        <w:rPr>
          <w:lang w:val="sk-SK"/>
        </w:rPr>
        <w:t xml:space="preserve">Počas liečby </w:t>
      </w:r>
      <w:r w:rsidR="002407CA" w:rsidRPr="00AF0044">
        <w:rPr>
          <w:lang w:val="sk-SK"/>
        </w:rPr>
        <w:t>Risperdalom Consta</w:t>
      </w:r>
      <w:r w:rsidRPr="00AF0044">
        <w:rPr>
          <w:lang w:val="sk-SK"/>
        </w:rPr>
        <w:t xml:space="preserve"> sa môžu objaviť závraty, únava a problémy so zrakom. Neveďte vozidlo, nepoužívajte žiadne nástroje an</w:t>
      </w:r>
      <w:r w:rsidR="00DA687F" w:rsidRPr="00AF0044">
        <w:rPr>
          <w:lang w:val="sk-SK"/>
        </w:rPr>
        <w:t>i neobsluhujte stroje, kým sa o </w:t>
      </w:r>
      <w:r w:rsidRPr="00AF0044">
        <w:rPr>
          <w:lang w:val="sk-SK"/>
        </w:rPr>
        <w:t>tom neporadíte so svojím lekárom.</w:t>
      </w:r>
    </w:p>
    <w:p w:rsidR="00C65B98" w:rsidRDefault="00C65B98">
      <w:pPr>
        <w:numPr>
          <w:ilvl w:val="12"/>
          <w:numId w:val="0"/>
        </w:numPr>
        <w:tabs>
          <w:tab w:val="clear" w:pos="567"/>
        </w:tabs>
        <w:spacing w:line="240" w:lineRule="auto"/>
        <w:rPr>
          <w:lang w:val="sk-SK"/>
        </w:rPr>
      </w:pPr>
    </w:p>
    <w:p w:rsidR="00594559" w:rsidRDefault="00933E78">
      <w:pPr>
        <w:numPr>
          <w:ilvl w:val="12"/>
          <w:numId w:val="0"/>
        </w:numPr>
        <w:tabs>
          <w:tab w:val="clear" w:pos="567"/>
        </w:tabs>
        <w:spacing w:line="240" w:lineRule="auto"/>
        <w:rPr>
          <w:b/>
          <w:noProof/>
          <w:lang w:val="sk-SK"/>
        </w:rPr>
      </w:pPr>
      <w:r w:rsidRPr="0077092F">
        <w:rPr>
          <w:b/>
          <w:noProof/>
          <w:lang w:val="sk-SK"/>
        </w:rPr>
        <w:t>Risperdal Consta</w:t>
      </w:r>
      <w:r w:rsidR="00594559">
        <w:rPr>
          <w:b/>
          <w:noProof/>
          <w:lang w:val="sk-SK"/>
        </w:rPr>
        <w:t xml:space="preserve"> obsahuje sodík</w:t>
      </w:r>
    </w:p>
    <w:p w:rsidR="00933E78" w:rsidRPr="00AF0044" w:rsidRDefault="00594559">
      <w:pPr>
        <w:numPr>
          <w:ilvl w:val="12"/>
          <w:numId w:val="0"/>
        </w:numPr>
        <w:tabs>
          <w:tab w:val="clear" w:pos="567"/>
        </w:tabs>
        <w:spacing w:line="240" w:lineRule="auto"/>
        <w:rPr>
          <w:lang w:val="sk-SK"/>
        </w:rPr>
      </w:pPr>
      <w:r>
        <w:rPr>
          <w:noProof/>
          <w:lang w:val="sk-SK"/>
        </w:rPr>
        <w:t>Tento liek</w:t>
      </w:r>
      <w:r w:rsidR="00933E78" w:rsidRPr="0077092F">
        <w:rPr>
          <w:b/>
          <w:noProof/>
          <w:lang w:val="sk-SK"/>
        </w:rPr>
        <w:t xml:space="preserve"> </w:t>
      </w:r>
      <w:r w:rsidR="00933E78" w:rsidRPr="0077092F">
        <w:rPr>
          <w:noProof/>
          <w:lang w:val="sk-SK"/>
        </w:rPr>
        <w:t xml:space="preserve">obsahuje menej ako </w:t>
      </w:r>
      <w:r w:rsidR="00933E78" w:rsidRPr="0077092F">
        <w:rPr>
          <w:lang w:val="sk-SK"/>
        </w:rPr>
        <w:t>1 mmol sodíka (23 mg) v jednej dávke, t.</w:t>
      </w:r>
      <w:r>
        <w:rPr>
          <w:lang w:val="sk-SK"/>
        </w:rPr>
        <w:t xml:space="preserve"> </w:t>
      </w:r>
      <w:r w:rsidR="00933E78" w:rsidRPr="0077092F">
        <w:rPr>
          <w:lang w:val="sk-SK"/>
        </w:rPr>
        <w:t>j. v podstate zanedbateľ</w:t>
      </w:r>
      <w:r w:rsidR="00933E78">
        <w:rPr>
          <w:lang w:val="sk-SK"/>
        </w:rPr>
        <w:t>né množstvo sodíka</w:t>
      </w:r>
      <w:r w:rsidR="00933E78" w:rsidRPr="0077092F">
        <w:rPr>
          <w:lang w:val="sk-SK"/>
        </w:rPr>
        <w:t>.</w:t>
      </w:r>
    </w:p>
    <w:p w:rsidR="00C65B98" w:rsidRDefault="00C65B98">
      <w:pPr>
        <w:numPr>
          <w:ilvl w:val="12"/>
          <w:numId w:val="0"/>
        </w:numPr>
        <w:tabs>
          <w:tab w:val="clear" w:pos="567"/>
        </w:tabs>
        <w:spacing w:line="240" w:lineRule="auto"/>
        <w:rPr>
          <w:lang w:val="sk-SK"/>
        </w:rPr>
      </w:pPr>
    </w:p>
    <w:p w:rsidR="00404D5F" w:rsidRPr="00AF0044" w:rsidRDefault="00404D5F">
      <w:pPr>
        <w:numPr>
          <w:ilvl w:val="12"/>
          <w:numId w:val="0"/>
        </w:numPr>
        <w:tabs>
          <w:tab w:val="clear" w:pos="567"/>
        </w:tabs>
        <w:spacing w:line="240" w:lineRule="auto"/>
        <w:rPr>
          <w:lang w:val="sk-SK"/>
        </w:rPr>
      </w:pPr>
    </w:p>
    <w:p w:rsidR="00C65B98" w:rsidRPr="00AF0044" w:rsidRDefault="005D6B9E">
      <w:pPr>
        <w:numPr>
          <w:ilvl w:val="0"/>
          <w:numId w:val="2"/>
        </w:numPr>
        <w:tabs>
          <w:tab w:val="clear" w:pos="570"/>
        </w:tabs>
        <w:spacing w:line="240" w:lineRule="auto"/>
        <w:ind w:right="-2"/>
        <w:rPr>
          <w:b/>
          <w:lang w:val="sk-SK"/>
        </w:rPr>
      </w:pPr>
      <w:r>
        <w:rPr>
          <w:b/>
          <w:lang w:val="sk-SK"/>
        </w:rPr>
        <w:t xml:space="preserve">Ako </w:t>
      </w:r>
      <w:r w:rsidR="001E136D">
        <w:rPr>
          <w:b/>
          <w:lang w:val="sk-SK"/>
        </w:rPr>
        <w:t>po</w:t>
      </w:r>
      <w:r>
        <w:rPr>
          <w:b/>
          <w:lang w:val="sk-SK"/>
        </w:rPr>
        <w:t>užívať Risperdal Consta</w:t>
      </w:r>
    </w:p>
    <w:p w:rsidR="00C65B98" w:rsidRPr="00AF0044" w:rsidRDefault="00C65B98">
      <w:pPr>
        <w:tabs>
          <w:tab w:val="clear" w:pos="567"/>
        </w:tabs>
        <w:spacing w:line="240" w:lineRule="auto"/>
        <w:ind w:right="-2"/>
        <w:rPr>
          <w:lang w:val="sk-SK"/>
        </w:rPr>
      </w:pPr>
    </w:p>
    <w:p w:rsidR="00724D21" w:rsidRDefault="00724D21">
      <w:pPr>
        <w:rPr>
          <w:lang w:val="sk-SK"/>
        </w:rPr>
      </w:pPr>
      <w:r>
        <w:rPr>
          <w:lang w:val="sk-SK"/>
        </w:rPr>
        <w:t xml:space="preserve">Vždy </w:t>
      </w:r>
      <w:r w:rsidR="001E136D">
        <w:rPr>
          <w:lang w:val="sk-SK"/>
        </w:rPr>
        <w:t>po</w:t>
      </w:r>
      <w:r>
        <w:rPr>
          <w:lang w:val="sk-SK"/>
        </w:rPr>
        <w:t xml:space="preserve">užívajte tento liek presne tak, ako vám povedal váš lekár. Ak si nie ste niečím istý, overte si to u svojho lekára alebo lekárnika. </w:t>
      </w:r>
    </w:p>
    <w:p w:rsidR="00C65B98" w:rsidRPr="00AF0044" w:rsidRDefault="002407CA">
      <w:pPr>
        <w:rPr>
          <w:lang w:val="sk-SK"/>
        </w:rPr>
      </w:pPr>
      <w:r w:rsidRPr="00AF0044">
        <w:rPr>
          <w:lang w:val="sk-SK"/>
        </w:rPr>
        <w:t xml:space="preserve">Risperdal Consta </w:t>
      </w:r>
      <w:r w:rsidR="00C65B98" w:rsidRPr="00AF0044">
        <w:rPr>
          <w:lang w:val="sk-SK"/>
        </w:rPr>
        <w:t xml:space="preserve">sa podáva ako intramuskulárna injekcia </w:t>
      </w:r>
      <w:r w:rsidR="00451DC1" w:rsidRPr="00AF0044">
        <w:rPr>
          <w:lang w:val="sk-SK"/>
        </w:rPr>
        <w:t xml:space="preserve">buď do ramena alebo </w:t>
      </w:r>
      <w:r w:rsidR="00C65B98" w:rsidRPr="00AF0044">
        <w:rPr>
          <w:lang w:val="sk-SK"/>
        </w:rPr>
        <w:t xml:space="preserve">do sedacieho svalu každé dva týždne; podáva ju zdravotnícky </w:t>
      </w:r>
      <w:r w:rsidR="008F4A3D" w:rsidRPr="00AF0044">
        <w:rPr>
          <w:lang w:val="sk-SK"/>
        </w:rPr>
        <w:t>pracovník</w:t>
      </w:r>
      <w:r w:rsidR="00C65B98" w:rsidRPr="00AF0044">
        <w:rPr>
          <w:lang w:val="sk-SK"/>
        </w:rPr>
        <w:t xml:space="preserve">. </w:t>
      </w:r>
      <w:r w:rsidR="00451DC1" w:rsidRPr="00AF0044">
        <w:rPr>
          <w:lang w:val="sk-SK"/>
        </w:rPr>
        <w:t>Injekcie sa majú podávať striedavo do pravej alebo do ľavej strany a nemajú sa podávať intravenózne (do žily).</w:t>
      </w:r>
    </w:p>
    <w:p w:rsidR="00C65B98" w:rsidRDefault="00C65B98">
      <w:pPr>
        <w:numPr>
          <w:ilvl w:val="12"/>
          <w:numId w:val="0"/>
        </w:numPr>
        <w:tabs>
          <w:tab w:val="clear" w:pos="567"/>
        </w:tabs>
        <w:spacing w:line="240" w:lineRule="auto"/>
        <w:ind w:right="-2"/>
        <w:jc w:val="both"/>
        <w:rPr>
          <w:b/>
          <w:lang w:val="sk-SK"/>
        </w:rPr>
      </w:pPr>
      <w:bookmarkStart w:id="1" w:name="fig1"/>
      <w:bookmarkEnd w:id="1"/>
    </w:p>
    <w:p w:rsidR="00EF39D9" w:rsidRDefault="00E511B9" w:rsidP="00EF39D9">
      <w:pPr>
        <w:numPr>
          <w:ilvl w:val="12"/>
          <w:numId w:val="0"/>
        </w:numPr>
        <w:tabs>
          <w:tab w:val="clear" w:pos="567"/>
        </w:tabs>
        <w:spacing w:line="240" w:lineRule="auto"/>
        <w:ind w:right="-2"/>
        <w:jc w:val="both"/>
        <w:rPr>
          <w:b/>
          <w:noProof/>
          <w:lang w:val="sk-SK"/>
        </w:rPr>
      </w:pPr>
      <w:r w:rsidRPr="00F245F5">
        <w:rPr>
          <w:b/>
          <w:noProof/>
          <w:lang w:val="sk-SK"/>
        </w:rPr>
        <w:t>Odporúčaná dávka je nasledovná</w:t>
      </w:r>
      <w:r w:rsidR="00E57FFD">
        <w:rPr>
          <w:b/>
          <w:noProof/>
          <w:lang w:val="sk-SK"/>
        </w:rPr>
        <w:t>:</w:t>
      </w:r>
    </w:p>
    <w:p w:rsidR="00E57FFD" w:rsidRPr="00F245F5" w:rsidRDefault="00E57FFD" w:rsidP="00EF39D9">
      <w:pPr>
        <w:numPr>
          <w:ilvl w:val="12"/>
          <w:numId w:val="0"/>
        </w:numPr>
        <w:tabs>
          <w:tab w:val="clear" w:pos="567"/>
        </w:tabs>
        <w:spacing w:line="240" w:lineRule="auto"/>
        <w:ind w:right="-2"/>
        <w:jc w:val="both"/>
        <w:rPr>
          <w:b/>
          <w:noProof/>
          <w:lang w:val="sk-SK"/>
        </w:rPr>
      </w:pPr>
    </w:p>
    <w:p w:rsidR="00C65B98" w:rsidRPr="00E937BB" w:rsidRDefault="00407D37">
      <w:pPr>
        <w:numPr>
          <w:ilvl w:val="12"/>
          <w:numId w:val="0"/>
        </w:numPr>
        <w:tabs>
          <w:tab w:val="clear" w:pos="567"/>
        </w:tabs>
        <w:spacing w:line="240" w:lineRule="auto"/>
        <w:ind w:right="-2"/>
        <w:jc w:val="both"/>
        <w:rPr>
          <w:b/>
          <w:i/>
          <w:lang w:val="sk-SK"/>
        </w:rPr>
      </w:pPr>
      <w:r w:rsidRPr="00E937BB">
        <w:rPr>
          <w:b/>
          <w:i/>
          <w:lang w:val="sk-SK"/>
        </w:rPr>
        <w:t>Dospelí</w:t>
      </w:r>
    </w:p>
    <w:p w:rsidR="00C65B98" w:rsidRPr="00AF0044" w:rsidRDefault="00735510">
      <w:pPr>
        <w:rPr>
          <w:kern w:val="1"/>
          <w:lang w:val="sk-SK"/>
        </w:rPr>
      </w:pPr>
      <w:r>
        <w:rPr>
          <w:kern w:val="1"/>
          <w:lang w:val="sk-SK"/>
        </w:rPr>
        <w:t xml:space="preserve">Začiatočná </w:t>
      </w:r>
      <w:r w:rsidR="00C65B98" w:rsidRPr="00AF0044">
        <w:rPr>
          <w:kern w:val="1"/>
          <w:lang w:val="sk-SK"/>
        </w:rPr>
        <w:t xml:space="preserve">dávka </w:t>
      </w:r>
    </w:p>
    <w:p w:rsidR="00C65B98" w:rsidRPr="00AF0044" w:rsidRDefault="00C65B98">
      <w:pPr>
        <w:rPr>
          <w:kern w:val="1"/>
          <w:lang w:val="sk-SK"/>
        </w:rPr>
      </w:pPr>
      <w:r w:rsidRPr="00AF0044">
        <w:rPr>
          <w:kern w:val="1"/>
          <w:lang w:val="sk-SK"/>
        </w:rPr>
        <w:t xml:space="preserve">Ak bola </w:t>
      </w:r>
      <w:r w:rsidR="00E00EBA">
        <w:rPr>
          <w:kern w:val="1"/>
          <w:lang w:val="sk-SK"/>
        </w:rPr>
        <w:t>v</w:t>
      </w:r>
      <w:r w:rsidRPr="00AF0044">
        <w:rPr>
          <w:kern w:val="1"/>
          <w:lang w:val="sk-SK"/>
        </w:rPr>
        <w:t>aša denná dávka perorálneho (napr. tablety) ri</w:t>
      </w:r>
      <w:r w:rsidR="00BF434B">
        <w:rPr>
          <w:kern w:val="1"/>
          <w:lang w:val="sk-SK"/>
        </w:rPr>
        <w:t>s</w:t>
      </w:r>
      <w:r w:rsidRPr="00AF0044">
        <w:rPr>
          <w:kern w:val="1"/>
          <w:lang w:val="sk-SK"/>
        </w:rPr>
        <w:t xml:space="preserve">peridónu 4 mg alebo menšia posledné dva týždne, </w:t>
      </w:r>
      <w:r w:rsidR="00E00EBA">
        <w:rPr>
          <w:kern w:val="1"/>
          <w:lang w:val="sk-SK"/>
        </w:rPr>
        <w:t>v</w:t>
      </w:r>
      <w:r w:rsidRPr="00AF0044">
        <w:rPr>
          <w:kern w:val="1"/>
          <w:lang w:val="sk-SK"/>
        </w:rPr>
        <w:t xml:space="preserve">aša </w:t>
      </w:r>
      <w:r w:rsidR="00E30476">
        <w:rPr>
          <w:kern w:val="1"/>
          <w:lang w:val="sk-SK"/>
        </w:rPr>
        <w:t xml:space="preserve">začiatočná </w:t>
      </w:r>
      <w:r w:rsidRPr="00AF0044">
        <w:rPr>
          <w:kern w:val="1"/>
          <w:lang w:val="sk-SK"/>
        </w:rPr>
        <w:t xml:space="preserve"> dávka má byť 25 mg </w:t>
      </w:r>
      <w:r w:rsidR="002407CA" w:rsidRPr="00AF0044">
        <w:rPr>
          <w:kern w:val="1"/>
          <w:lang w:val="sk-SK"/>
        </w:rPr>
        <w:t>Risperdalu Consta</w:t>
      </w:r>
      <w:r w:rsidRPr="00AF0044">
        <w:rPr>
          <w:kern w:val="1"/>
          <w:lang w:val="sk-SK"/>
        </w:rPr>
        <w:t xml:space="preserve">. </w:t>
      </w:r>
    </w:p>
    <w:p w:rsidR="00C65B98" w:rsidRPr="00AF0044" w:rsidRDefault="00C65B98">
      <w:pPr>
        <w:rPr>
          <w:kern w:val="1"/>
          <w:lang w:val="sk-SK"/>
        </w:rPr>
      </w:pPr>
      <w:r w:rsidRPr="00AF0044">
        <w:rPr>
          <w:kern w:val="1"/>
          <w:lang w:val="sk-SK"/>
        </w:rPr>
        <w:t xml:space="preserve">Ak bola </w:t>
      </w:r>
      <w:r w:rsidR="00E00EBA">
        <w:rPr>
          <w:kern w:val="1"/>
          <w:lang w:val="sk-SK"/>
        </w:rPr>
        <w:t>v</w:t>
      </w:r>
      <w:r w:rsidRPr="00AF0044">
        <w:rPr>
          <w:kern w:val="1"/>
          <w:lang w:val="sk-SK"/>
        </w:rPr>
        <w:t>aša denná dávka perorálneho (napr. tablety) ri</w:t>
      </w:r>
      <w:r w:rsidR="00BF434B">
        <w:rPr>
          <w:kern w:val="1"/>
          <w:lang w:val="sk-SK"/>
        </w:rPr>
        <w:t>s</w:t>
      </w:r>
      <w:r w:rsidRPr="00AF0044">
        <w:rPr>
          <w:kern w:val="1"/>
          <w:lang w:val="sk-SK"/>
        </w:rPr>
        <w:t xml:space="preserve">peridónu vyššia ako 4 mg posledné dva týždne, môžete ako </w:t>
      </w:r>
      <w:r w:rsidR="00E30476">
        <w:rPr>
          <w:kern w:val="1"/>
          <w:lang w:val="sk-SK"/>
        </w:rPr>
        <w:t>začiatočnú</w:t>
      </w:r>
      <w:r w:rsidRPr="00AF0044">
        <w:rPr>
          <w:kern w:val="1"/>
          <w:lang w:val="sk-SK"/>
        </w:rPr>
        <w:t xml:space="preserve"> dávku dostávať 37,5 mg </w:t>
      </w:r>
      <w:r w:rsidR="002407CA" w:rsidRPr="00AF0044">
        <w:rPr>
          <w:kern w:val="1"/>
          <w:lang w:val="sk-SK"/>
        </w:rPr>
        <w:t>Risperdalu Consta</w:t>
      </w:r>
      <w:r w:rsidRPr="00AF0044">
        <w:rPr>
          <w:kern w:val="1"/>
          <w:lang w:val="sk-SK"/>
        </w:rPr>
        <w:t xml:space="preserve">. </w:t>
      </w:r>
    </w:p>
    <w:p w:rsidR="00C65B98" w:rsidRPr="00AF0044" w:rsidRDefault="00C65B98">
      <w:pPr>
        <w:rPr>
          <w:kern w:val="1"/>
          <w:lang w:val="sk-SK"/>
        </w:rPr>
      </w:pPr>
    </w:p>
    <w:p w:rsidR="00C65B98" w:rsidRPr="00AF0044" w:rsidRDefault="00C65B98">
      <w:pPr>
        <w:numPr>
          <w:ilvl w:val="12"/>
          <w:numId w:val="0"/>
        </w:numPr>
        <w:tabs>
          <w:tab w:val="clear" w:pos="567"/>
        </w:tabs>
        <w:spacing w:line="240" w:lineRule="auto"/>
        <w:ind w:right="-2"/>
        <w:rPr>
          <w:kern w:val="1"/>
          <w:lang w:val="sk-SK"/>
        </w:rPr>
      </w:pPr>
      <w:r w:rsidRPr="00AF0044">
        <w:rPr>
          <w:kern w:val="1"/>
          <w:lang w:val="sk-SK"/>
        </w:rPr>
        <w:t xml:space="preserve">Ak ste </w:t>
      </w:r>
      <w:r w:rsidR="0024783C">
        <w:rPr>
          <w:kern w:val="1"/>
          <w:lang w:val="sk-SK"/>
        </w:rPr>
        <w:t xml:space="preserve">súbežne </w:t>
      </w:r>
      <w:r w:rsidRPr="00AF0044">
        <w:rPr>
          <w:kern w:val="1"/>
          <w:lang w:val="sk-SK"/>
        </w:rPr>
        <w:t>liečení inými perorálnymi antipsychotikami ako ri</w:t>
      </w:r>
      <w:r w:rsidR="00BF434B">
        <w:rPr>
          <w:kern w:val="1"/>
          <w:lang w:val="sk-SK"/>
        </w:rPr>
        <w:t>s</w:t>
      </w:r>
      <w:r w:rsidRPr="00AF0044">
        <w:rPr>
          <w:kern w:val="1"/>
          <w:lang w:val="sk-SK"/>
        </w:rPr>
        <w:t xml:space="preserve">peridón, </w:t>
      </w:r>
      <w:r w:rsidR="00E00EBA">
        <w:rPr>
          <w:kern w:val="1"/>
          <w:lang w:val="sk-SK"/>
        </w:rPr>
        <w:t>v</w:t>
      </w:r>
      <w:r w:rsidRPr="00AF0044">
        <w:rPr>
          <w:kern w:val="1"/>
          <w:lang w:val="sk-SK"/>
        </w:rPr>
        <w:t xml:space="preserve">aša </w:t>
      </w:r>
      <w:r w:rsidR="008039B6">
        <w:rPr>
          <w:kern w:val="1"/>
          <w:lang w:val="sk-SK"/>
        </w:rPr>
        <w:t xml:space="preserve">začiatočná </w:t>
      </w:r>
      <w:r w:rsidRPr="00AF0044">
        <w:rPr>
          <w:kern w:val="1"/>
          <w:lang w:val="sk-SK"/>
        </w:rPr>
        <w:t xml:space="preserve">dávka </w:t>
      </w:r>
      <w:r w:rsidR="002407CA" w:rsidRPr="00AF0044">
        <w:rPr>
          <w:kern w:val="1"/>
          <w:lang w:val="sk-SK"/>
        </w:rPr>
        <w:t xml:space="preserve">Risperdalu Consta </w:t>
      </w:r>
      <w:r w:rsidRPr="00AF0044">
        <w:rPr>
          <w:kern w:val="1"/>
          <w:lang w:val="sk-SK"/>
        </w:rPr>
        <w:t xml:space="preserve">bude závisieť od </w:t>
      </w:r>
      <w:r w:rsidR="00620A28">
        <w:rPr>
          <w:kern w:val="1"/>
          <w:lang w:val="sk-SK"/>
        </w:rPr>
        <w:t>v</w:t>
      </w:r>
      <w:r w:rsidRPr="00AF0044">
        <w:rPr>
          <w:kern w:val="1"/>
          <w:lang w:val="sk-SK"/>
        </w:rPr>
        <w:t xml:space="preserve">ašej </w:t>
      </w:r>
      <w:r w:rsidR="002F0531" w:rsidRPr="00C36EB3">
        <w:rPr>
          <w:kern w:val="1"/>
          <w:lang w:val="sk-SK"/>
        </w:rPr>
        <w:t>aktuálnej</w:t>
      </w:r>
      <w:r w:rsidR="002F0531">
        <w:rPr>
          <w:kern w:val="1"/>
          <w:lang w:val="sk-SK"/>
        </w:rPr>
        <w:t xml:space="preserve"> </w:t>
      </w:r>
      <w:r w:rsidRPr="00AF0044">
        <w:rPr>
          <w:kern w:val="1"/>
          <w:lang w:val="sk-SK"/>
        </w:rPr>
        <w:t xml:space="preserve">liečby. Váš lekár vyberie 25 mg alebo 37,5 mg  </w:t>
      </w:r>
      <w:r w:rsidR="002407CA" w:rsidRPr="00AF0044">
        <w:rPr>
          <w:kern w:val="1"/>
          <w:lang w:val="sk-SK"/>
        </w:rPr>
        <w:t>Risperdalu Consta</w:t>
      </w:r>
      <w:r w:rsidRPr="00AF0044">
        <w:rPr>
          <w:kern w:val="1"/>
          <w:lang w:val="sk-SK"/>
        </w:rPr>
        <w:t>.</w:t>
      </w:r>
    </w:p>
    <w:p w:rsidR="00C65B98" w:rsidRPr="00AF0044" w:rsidRDefault="00C65B98">
      <w:pPr>
        <w:numPr>
          <w:ilvl w:val="12"/>
          <w:numId w:val="0"/>
        </w:numPr>
        <w:tabs>
          <w:tab w:val="clear" w:pos="567"/>
        </w:tabs>
        <w:spacing w:line="240" w:lineRule="auto"/>
        <w:ind w:right="-2"/>
        <w:rPr>
          <w:kern w:val="1"/>
          <w:lang w:val="sk-SK"/>
        </w:rPr>
      </w:pPr>
    </w:p>
    <w:p w:rsidR="00C65B98" w:rsidRPr="00AF0044" w:rsidRDefault="00C65B98">
      <w:pPr>
        <w:numPr>
          <w:ilvl w:val="12"/>
          <w:numId w:val="0"/>
        </w:numPr>
        <w:tabs>
          <w:tab w:val="clear" w:pos="567"/>
        </w:tabs>
        <w:spacing w:line="240" w:lineRule="auto"/>
        <w:ind w:right="-2"/>
        <w:rPr>
          <w:lang w:val="sk-SK"/>
        </w:rPr>
      </w:pPr>
      <w:r w:rsidRPr="00AF0044">
        <w:rPr>
          <w:lang w:val="sk-SK"/>
        </w:rPr>
        <w:t xml:space="preserve">Váš lekár určí, aká dávka </w:t>
      </w:r>
      <w:r w:rsidR="002407CA" w:rsidRPr="00AF0044">
        <w:rPr>
          <w:lang w:val="sk-SK"/>
        </w:rPr>
        <w:t>Risperdalu Consta</w:t>
      </w:r>
      <w:r w:rsidRPr="00AF0044">
        <w:rPr>
          <w:lang w:val="sk-SK"/>
        </w:rPr>
        <w:t xml:space="preserve"> je pre </w:t>
      </w:r>
      <w:r w:rsidR="00E00EBA">
        <w:rPr>
          <w:lang w:val="sk-SK"/>
        </w:rPr>
        <w:t>v</w:t>
      </w:r>
      <w:r w:rsidRPr="00AF0044">
        <w:rPr>
          <w:lang w:val="sk-SK"/>
        </w:rPr>
        <w:t xml:space="preserve">ás vhodná. </w:t>
      </w:r>
    </w:p>
    <w:p w:rsidR="00C65B98" w:rsidRPr="00AF0044" w:rsidRDefault="00C65B98">
      <w:pPr>
        <w:numPr>
          <w:ilvl w:val="12"/>
          <w:numId w:val="0"/>
        </w:numPr>
        <w:tabs>
          <w:tab w:val="clear" w:pos="567"/>
        </w:tabs>
        <w:spacing w:line="240" w:lineRule="auto"/>
        <w:ind w:right="-2"/>
        <w:jc w:val="both"/>
        <w:rPr>
          <w:kern w:val="1"/>
          <w:lang w:val="sk-SK"/>
        </w:rPr>
      </w:pPr>
    </w:p>
    <w:p w:rsidR="00C65B98" w:rsidRPr="00AF0044" w:rsidRDefault="00C65B98">
      <w:pPr>
        <w:numPr>
          <w:ilvl w:val="12"/>
          <w:numId w:val="0"/>
        </w:numPr>
        <w:tabs>
          <w:tab w:val="clear" w:pos="567"/>
        </w:tabs>
        <w:spacing w:line="240" w:lineRule="auto"/>
        <w:ind w:right="-2"/>
        <w:jc w:val="both"/>
        <w:rPr>
          <w:bCs/>
          <w:lang w:val="sk-SK"/>
        </w:rPr>
      </w:pPr>
      <w:r w:rsidRPr="00AF0044">
        <w:rPr>
          <w:bCs/>
          <w:lang w:val="sk-SK"/>
        </w:rPr>
        <w:t>Udržiavacia dávka</w:t>
      </w:r>
    </w:p>
    <w:p w:rsidR="00C65B98" w:rsidRPr="00AF0044" w:rsidRDefault="00C65B98">
      <w:pPr>
        <w:numPr>
          <w:ilvl w:val="0"/>
          <w:numId w:val="29"/>
        </w:numPr>
        <w:tabs>
          <w:tab w:val="num" w:pos="567"/>
        </w:tabs>
        <w:autoSpaceDE w:val="0"/>
        <w:autoSpaceDN w:val="0"/>
        <w:adjustRightInd w:val="0"/>
        <w:spacing w:line="240" w:lineRule="auto"/>
        <w:ind w:left="567" w:hanging="567"/>
        <w:jc w:val="both"/>
        <w:rPr>
          <w:lang w:val="sk-SK"/>
        </w:rPr>
      </w:pPr>
      <w:r w:rsidRPr="00AF0044">
        <w:rPr>
          <w:lang w:val="sk-SK"/>
        </w:rPr>
        <w:t>Zvyčajná dávka je 25 mg každé dva týždne vo forme injekcie</w:t>
      </w:r>
      <w:r w:rsidR="00AD2904">
        <w:rPr>
          <w:lang w:val="sk-SK"/>
        </w:rPr>
        <w:t>.</w:t>
      </w:r>
      <w:r w:rsidRPr="00AF0044">
        <w:rPr>
          <w:lang w:val="sk-SK"/>
        </w:rPr>
        <w:t xml:space="preserve"> </w:t>
      </w:r>
    </w:p>
    <w:p w:rsidR="00C65B98" w:rsidRPr="00AF0044" w:rsidRDefault="00C65B98">
      <w:pPr>
        <w:numPr>
          <w:ilvl w:val="0"/>
          <w:numId w:val="29"/>
        </w:numPr>
        <w:tabs>
          <w:tab w:val="num" w:pos="567"/>
        </w:tabs>
        <w:autoSpaceDE w:val="0"/>
        <w:autoSpaceDN w:val="0"/>
        <w:adjustRightInd w:val="0"/>
        <w:spacing w:line="240" w:lineRule="auto"/>
        <w:ind w:left="567" w:hanging="567"/>
        <w:rPr>
          <w:lang w:val="sk-SK"/>
        </w:rPr>
      </w:pPr>
      <w:r w:rsidRPr="00AF0044">
        <w:rPr>
          <w:lang w:val="sk-SK"/>
        </w:rPr>
        <w:t xml:space="preserve">Môže byť tiež potrebná vyššia dávka 37,5 alebo 50 mg. Váš lekár určí, aká dávka </w:t>
      </w:r>
      <w:r w:rsidR="002407CA" w:rsidRPr="00AF0044">
        <w:rPr>
          <w:lang w:val="sk-SK"/>
        </w:rPr>
        <w:t xml:space="preserve">Risperdalu Consta </w:t>
      </w:r>
      <w:r w:rsidRPr="00AF0044">
        <w:rPr>
          <w:lang w:val="sk-SK"/>
        </w:rPr>
        <w:t xml:space="preserve">je pre </w:t>
      </w:r>
      <w:r w:rsidR="00620A28">
        <w:rPr>
          <w:lang w:val="sk-SK"/>
        </w:rPr>
        <w:t>v</w:t>
      </w:r>
      <w:r w:rsidRPr="00AF0044">
        <w:rPr>
          <w:lang w:val="sk-SK"/>
        </w:rPr>
        <w:t>ás vhodná</w:t>
      </w:r>
      <w:r w:rsidR="00AD2904">
        <w:rPr>
          <w:lang w:val="sk-SK"/>
        </w:rPr>
        <w:t>.</w:t>
      </w:r>
    </w:p>
    <w:p w:rsidR="00C65B98" w:rsidRPr="00AF0044" w:rsidRDefault="00C65B98">
      <w:pPr>
        <w:numPr>
          <w:ilvl w:val="0"/>
          <w:numId w:val="29"/>
        </w:numPr>
        <w:tabs>
          <w:tab w:val="num" w:pos="567"/>
        </w:tabs>
        <w:autoSpaceDE w:val="0"/>
        <w:autoSpaceDN w:val="0"/>
        <w:adjustRightInd w:val="0"/>
        <w:spacing w:line="240" w:lineRule="auto"/>
        <w:ind w:left="567" w:hanging="567"/>
        <w:jc w:val="both"/>
        <w:rPr>
          <w:lang w:val="sk-SK"/>
        </w:rPr>
      </w:pPr>
      <w:r w:rsidRPr="00AF0044">
        <w:rPr>
          <w:lang w:val="sk-SK"/>
        </w:rPr>
        <w:t xml:space="preserve">Váš lekár </w:t>
      </w:r>
      <w:r w:rsidR="00620A28">
        <w:rPr>
          <w:lang w:val="sk-SK"/>
        </w:rPr>
        <w:t>v</w:t>
      </w:r>
      <w:r w:rsidRPr="00AF0044">
        <w:rPr>
          <w:lang w:val="sk-SK"/>
        </w:rPr>
        <w:t xml:space="preserve">ám môže na prvé tri týždne po </w:t>
      </w:r>
      <w:r w:rsidR="00620A28">
        <w:rPr>
          <w:lang w:val="sk-SK"/>
        </w:rPr>
        <w:t>v</w:t>
      </w:r>
      <w:r w:rsidRPr="00AF0044">
        <w:rPr>
          <w:lang w:val="sk-SK"/>
        </w:rPr>
        <w:t xml:space="preserve">ašej prvej injekcii predpísať perorálny </w:t>
      </w:r>
      <w:r w:rsidR="00C36EB3">
        <w:rPr>
          <w:lang w:val="sk-SK"/>
        </w:rPr>
        <w:t xml:space="preserve">(užívaný cez ústa) </w:t>
      </w:r>
      <w:r w:rsidR="002407CA" w:rsidRPr="00AF0044">
        <w:rPr>
          <w:lang w:val="sk-SK"/>
        </w:rPr>
        <w:t>Risperdal</w:t>
      </w:r>
      <w:r w:rsidR="00AC62D5">
        <w:rPr>
          <w:lang w:val="sk-SK"/>
        </w:rPr>
        <w:t>.</w:t>
      </w:r>
    </w:p>
    <w:p w:rsidR="00C65B98" w:rsidRPr="00AF0044" w:rsidRDefault="00C65B98">
      <w:pPr>
        <w:numPr>
          <w:ilvl w:val="12"/>
          <w:numId w:val="0"/>
        </w:numPr>
        <w:tabs>
          <w:tab w:val="clear" w:pos="567"/>
        </w:tabs>
        <w:spacing w:line="240" w:lineRule="auto"/>
        <w:ind w:right="-2"/>
        <w:jc w:val="both"/>
        <w:rPr>
          <w:lang w:val="sk-SK"/>
        </w:rPr>
      </w:pPr>
    </w:p>
    <w:p w:rsidR="00C65B98" w:rsidRPr="00AF0044" w:rsidRDefault="00E00EBA">
      <w:pPr>
        <w:numPr>
          <w:ilvl w:val="12"/>
          <w:numId w:val="0"/>
        </w:numPr>
        <w:tabs>
          <w:tab w:val="clear" w:pos="567"/>
        </w:tabs>
        <w:spacing w:line="240" w:lineRule="auto"/>
        <w:ind w:right="-2"/>
        <w:jc w:val="both"/>
        <w:rPr>
          <w:b/>
          <w:lang w:val="sk-SK"/>
        </w:rPr>
      </w:pPr>
      <w:r>
        <w:rPr>
          <w:b/>
          <w:lang w:val="sk-SK"/>
        </w:rPr>
        <w:t>Ak v</w:t>
      </w:r>
      <w:r w:rsidR="00C65B98" w:rsidRPr="00AF0044">
        <w:rPr>
          <w:b/>
          <w:lang w:val="sk-SK"/>
        </w:rPr>
        <w:t xml:space="preserve">ám bolo podané viac </w:t>
      </w:r>
      <w:r w:rsidR="002407CA" w:rsidRPr="00AF0044">
        <w:rPr>
          <w:b/>
          <w:lang w:val="sk-SK"/>
        </w:rPr>
        <w:t>Risperdalu Consta</w:t>
      </w:r>
      <w:r w:rsidR="006D7CB2" w:rsidRPr="00AF0044">
        <w:rPr>
          <w:b/>
          <w:lang w:val="sk-SK"/>
        </w:rPr>
        <w:t>,</w:t>
      </w:r>
      <w:r w:rsidR="00C65B98" w:rsidRPr="00AF0044">
        <w:rPr>
          <w:b/>
          <w:lang w:val="sk-SK"/>
        </w:rPr>
        <w:t xml:space="preserve"> ako malo byť </w:t>
      </w:r>
    </w:p>
    <w:p w:rsidR="00C65B98" w:rsidRPr="00AF0044" w:rsidRDefault="00C65B98">
      <w:pPr>
        <w:numPr>
          <w:ilvl w:val="0"/>
          <w:numId w:val="29"/>
        </w:numPr>
        <w:tabs>
          <w:tab w:val="num" w:pos="567"/>
        </w:tabs>
        <w:autoSpaceDE w:val="0"/>
        <w:autoSpaceDN w:val="0"/>
        <w:adjustRightInd w:val="0"/>
        <w:spacing w:line="240" w:lineRule="auto"/>
        <w:ind w:left="567" w:hanging="567"/>
        <w:rPr>
          <w:lang w:val="sk-SK"/>
        </w:rPr>
      </w:pPr>
      <w:r w:rsidRPr="00AF0044">
        <w:rPr>
          <w:lang w:val="sk-SK"/>
        </w:rPr>
        <w:t xml:space="preserve">Ľudia, ktorým bolo podané viac </w:t>
      </w:r>
      <w:r w:rsidR="002407CA" w:rsidRPr="00AF0044">
        <w:rPr>
          <w:lang w:val="sk-SK"/>
        </w:rPr>
        <w:t>Risperdalu Consta</w:t>
      </w:r>
      <w:r w:rsidR="006D7CB2" w:rsidRPr="00AF0044">
        <w:rPr>
          <w:lang w:val="sk-SK"/>
        </w:rPr>
        <w:t>,</w:t>
      </w:r>
      <w:r w:rsidRPr="00AF0044">
        <w:rPr>
          <w:lang w:val="sk-SK"/>
        </w:rPr>
        <w:t xml:space="preserve"> ako malo byť, pociťovali nasledujúce príznaky: ospanlivosť, únava, neprirodzené pohyby tela, problémy so státím a chôdzou, závraty </w:t>
      </w:r>
      <w:r w:rsidRPr="00AF0044">
        <w:rPr>
          <w:lang w:val="sk-SK"/>
        </w:rPr>
        <w:lastRenderedPageBreak/>
        <w:t>kvôli nízkemu krvnému tlaku a neprirodzené búšenie srdca. Boli hlásené prípady neprirodzeného elektrického vedenia v srdci a kŕčovité záchvaty</w:t>
      </w:r>
      <w:r w:rsidR="00AD2904">
        <w:rPr>
          <w:lang w:val="sk-SK"/>
        </w:rPr>
        <w:t>.</w:t>
      </w:r>
    </w:p>
    <w:p w:rsidR="00C65B98" w:rsidRPr="00AF0044" w:rsidRDefault="00C65B98">
      <w:pPr>
        <w:numPr>
          <w:ilvl w:val="0"/>
          <w:numId w:val="29"/>
        </w:numPr>
        <w:tabs>
          <w:tab w:val="num" w:pos="567"/>
        </w:tabs>
        <w:autoSpaceDE w:val="0"/>
        <w:autoSpaceDN w:val="0"/>
        <w:adjustRightInd w:val="0"/>
        <w:spacing w:line="240" w:lineRule="auto"/>
        <w:ind w:left="567" w:hanging="567"/>
        <w:jc w:val="both"/>
        <w:rPr>
          <w:b/>
          <w:lang w:val="sk-SK"/>
        </w:rPr>
      </w:pPr>
      <w:r w:rsidRPr="00AF0044">
        <w:rPr>
          <w:lang w:val="sk-SK"/>
        </w:rPr>
        <w:t xml:space="preserve">Ihneď navštívte lekára. </w:t>
      </w:r>
    </w:p>
    <w:p w:rsidR="00C65B98" w:rsidRPr="00AF0044" w:rsidRDefault="00C65B98">
      <w:pPr>
        <w:numPr>
          <w:ilvl w:val="12"/>
          <w:numId w:val="0"/>
        </w:numPr>
        <w:tabs>
          <w:tab w:val="clear" w:pos="567"/>
        </w:tabs>
        <w:spacing w:line="240" w:lineRule="auto"/>
        <w:ind w:right="-2"/>
        <w:jc w:val="both"/>
        <w:rPr>
          <w:lang w:val="sk-SK"/>
        </w:rPr>
      </w:pPr>
    </w:p>
    <w:p w:rsidR="00C65B98" w:rsidRPr="00F743E2" w:rsidRDefault="00C65B98">
      <w:pPr>
        <w:numPr>
          <w:ilvl w:val="12"/>
          <w:numId w:val="0"/>
        </w:numPr>
        <w:tabs>
          <w:tab w:val="clear" w:pos="567"/>
        </w:tabs>
        <w:spacing w:line="240" w:lineRule="auto"/>
        <w:ind w:right="-2"/>
        <w:jc w:val="both"/>
        <w:rPr>
          <w:lang w:val="sk-SK"/>
        </w:rPr>
      </w:pPr>
      <w:r w:rsidRPr="00F743E2">
        <w:rPr>
          <w:b/>
          <w:szCs w:val="22"/>
          <w:lang w:val="sk-SK"/>
        </w:rPr>
        <w:t>Ak prestanete užívať</w:t>
      </w:r>
      <w:r w:rsidRPr="00F743E2">
        <w:rPr>
          <w:b/>
          <w:lang w:val="sk-SK"/>
        </w:rPr>
        <w:t xml:space="preserve"> </w:t>
      </w:r>
      <w:r w:rsidR="002407CA" w:rsidRPr="00F743E2">
        <w:rPr>
          <w:b/>
          <w:lang w:val="sk-SK"/>
        </w:rPr>
        <w:t>Risperdal Consta</w:t>
      </w:r>
    </w:p>
    <w:p w:rsidR="00E57FFD" w:rsidRDefault="00C65B98" w:rsidP="007B7F4A">
      <w:pPr>
        <w:rPr>
          <w:lang w:val="sk-SK"/>
        </w:rPr>
      </w:pPr>
      <w:r w:rsidRPr="00674F47">
        <w:rPr>
          <w:lang w:val="sk-SK"/>
        </w:rPr>
        <w:t xml:space="preserve">Účinky lieku </w:t>
      </w:r>
      <w:r w:rsidR="00B67CD8" w:rsidRPr="00674F47">
        <w:rPr>
          <w:lang w:val="sk-SK"/>
        </w:rPr>
        <w:t>vymiznú</w:t>
      </w:r>
      <w:r w:rsidRPr="00674F47">
        <w:rPr>
          <w:lang w:val="sk-SK"/>
        </w:rPr>
        <w:t xml:space="preserve">. Neprestaňte užívať tento liek, kým </w:t>
      </w:r>
      <w:r w:rsidR="00620A28" w:rsidRPr="00D31F48">
        <w:rPr>
          <w:lang w:val="sk-SK"/>
        </w:rPr>
        <w:t>v</w:t>
      </w:r>
      <w:r w:rsidRPr="004B06BC">
        <w:rPr>
          <w:lang w:val="sk-SK"/>
        </w:rPr>
        <w:t>ám to n</w:t>
      </w:r>
      <w:r w:rsidR="00620A28" w:rsidRPr="00C36EB3">
        <w:rPr>
          <w:lang w:val="sk-SK"/>
        </w:rPr>
        <w:t>epovie lekár, pretože v</w:t>
      </w:r>
      <w:r w:rsidRPr="00C36EB3">
        <w:rPr>
          <w:lang w:val="sk-SK"/>
        </w:rPr>
        <w:t xml:space="preserve">aše </w:t>
      </w:r>
      <w:r w:rsidR="00425F18">
        <w:rPr>
          <w:lang w:val="sk-SK"/>
        </w:rPr>
        <w:t>príznaky</w:t>
      </w:r>
      <w:r w:rsidRPr="00C36EB3">
        <w:rPr>
          <w:lang w:val="sk-SK"/>
        </w:rPr>
        <w:t xml:space="preserve"> sa môžu vrátiť. Určite nevynechajte </w:t>
      </w:r>
      <w:r w:rsidR="00620A28" w:rsidRPr="00C36EB3">
        <w:rPr>
          <w:lang w:val="sk-SK"/>
        </w:rPr>
        <w:t>v</w:t>
      </w:r>
      <w:r w:rsidRPr="00C36EB3">
        <w:rPr>
          <w:lang w:val="sk-SK"/>
        </w:rPr>
        <w:t xml:space="preserve">ašu návštevu u lekára každé dva týždne, keď máte naplánované podanie </w:t>
      </w:r>
      <w:r w:rsidR="00620A28" w:rsidRPr="00C36EB3">
        <w:rPr>
          <w:lang w:val="sk-SK"/>
        </w:rPr>
        <w:t>v</w:t>
      </w:r>
      <w:r w:rsidRPr="00C36EB3">
        <w:rPr>
          <w:lang w:val="sk-SK"/>
        </w:rPr>
        <w:t xml:space="preserve">ašej injekcie. Ak nemôžete dodržať </w:t>
      </w:r>
      <w:r w:rsidR="00620A28" w:rsidRPr="00C36EB3">
        <w:rPr>
          <w:lang w:val="sk-SK"/>
        </w:rPr>
        <w:t>v</w:t>
      </w:r>
      <w:r w:rsidRPr="00C36EB3">
        <w:rPr>
          <w:lang w:val="sk-SK"/>
        </w:rPr>
        <w:t xml:space="preserve">ašu návštevu u lekára, určite ihneď kontaktujte svojho lekára a dohodnite si iný termín, kedy môžete prísť na injekciu. </w:t>
      </w:r>
    </w:p>
    <w:p w:rsidR="00E57FFD" w:rsidRDefault="00E57FFD" w:rsidP="007B7F4A">
      <w:pPr>
        <w:rPr>
          <w:lang w:val="sk-SK"/>
        </w:rPr>
      </w:pPr>
    </w:p>
    <w:p w:rsidR="00C65B98" w:rsidRPr="00AF0044" w:rsidRDefault="00C65B98" w:rsidP="007B7F4A">
      <w:pPr>
        <w:rPr>
          <w:lang w:val="sk-SK"/>
        </w:rPr>
      </w:pPr>
      <w:r w:rsidRPr="00C36EB3">
        <w:rPr>
          <w:lang w:val="sk-SK"/>
        </w:rPr>
        <w:t xml:space="preserve">Ak máte akékoľvek ďalšie otázky týkajúce sa použitia tohto lieku, </w:t>
      </w:r>
      <w:r w:rsidR="000671EF" w:rsidRPr="00C36EB3">
        <w:rPr>
          <w:lang w:val="sk-SK"/>
        </w:rPr>
        <w:t xml:space="preserve">opýtajte sa svojho </w:t>
      </w:r>
      <w:r w:rsidRPr="00C36EB3">
        <w:rPr>
          <w:lang w:val="sk-SK"/>
        </w:rPr>
        <w:t>lekár</w:t>
      </w:r>
      <w:r w:rsidR="000671EF" w:rsidRPr="00C36EB3">
        <w:rPr>
          <w:lang w:val="sk-SK"/>
        </w:rPr>
        <w:t>a</w:t>
      </w:r>
      <w:r w:rsidRPr="00C36EB3">
        <w:rPr>
          <w:lang w:val="sk-SK"/>
        </w:rPr>
        <w:t xml:space="preserve"> alebo lekárnik</w:t>
      </w:r>
      <w:r w:rsidR="000671EF" w:rsidRPr="00C36EB3">
        <w:rPr>
          <w:lang w:val="sk-SK"/>
        </w:rPr>
        <w:t>a</w:t>
      </w:r>
      <w:r w:rsidRPr="00C36EB3">
        <w:rPr>
          <w:lang w:val="sk-SK"/>
        </w:rPr>
        <w:t>.</w:t>
      </w:r>
    </w:p>
    <w:p w:rsidR="007B7F4A" w:rsidRPr="00AF0044" w:rsidRDefault="007B7F4A" w:rsidP="007B7F4A">
      <w:pPr>
        <w:rPr>
          <w:lang w:val="sk-SK"/>
        </w:rPr>
      </w:pPr>
    </w:p>
    <w:p w:rsidR="00EF39D9" w:rsidRDefault="00EF39D9" w:rsidP="00EF39D9">
      <w:pPr>
        <w:numPr>
          <w:ilvl w:val="12"/>
          <w:numId w:val="0"/>
        </w:numPr>
        <w:tabs>
          <w:tab w:val="clear" w:pos="567"/>
        </w:tabs>
        <w:spacing w:line="240" w:lineRule="auto"/>
        <w:ind w:left="357" w:hanging="357"/>
        <w:jc w:val="both"/>
        <w:rPr>
          <w:b/>
          <w:lang w:val="sk-SK"/>
        </w:rPr>
      </w:pPr>
      <w:r>
        <w:rPr>
          <w:b/>
          <w:lang w:val="sk-SK"/>
        </w:rPr>
        <w:t>Použitie u d</w:t>
      </w:r>
      <w:r w:rsidRPr="00AF0044">
        <w:rPr>
          <w:b/>
          <w:lang w:val="sk-SK"/>
        </w:rPr>
        <w:t>et</w:t>
      </w:r>
      <w:r>
        <w:rPr>
          <w:b/>
          <w:lang w:val="sk-SK"/>
        </w:rPr>
        <w:t>í</w:t>
      </w:r>
      <w:r w:rsidRPr="00AF0044">
        <w:rPr>
          <w:b/>
          <w:lang w:val="sk-SK"/>
        </w:rPr>
        <w:t xml:space="preserve"> a</w:t>
      </w:r>
      <w:r w:rsidR="00E57FFD">
        <w:rPr>
          <w:b/>
          <w:lang w:val="sk-SK"/>
        </w:rPr>
        <w:t> </w:t>
      </w:r>
      <w:r w:rsidRPr="00AF0044">
        <w:rPr>
          <w:b/>
          <w:lang w:val="sk-SK"/>
        </w:rPr>
        <w:t>dospievajúci</w:t>
      </w:r>
      <w:r w:rsidR="00013EAE">
        <w:rPr>
          <w:b/>
          <w:lang w:val="sk-SK"/>
        </w:rPr>
        <w:t>ch</w:t>
      </w:r>
    </w:p>
    <w:p w:rsidR="00E57FFD" w:rsidRPr="00AF0044" w:rsidRDefault="00E57FFD" w:rsidP="00EF39D9">
      <w:pPr>
        <w:numPr>
          <w:ilvl w:val="12"/>
          <w:numId w:val="0"/>
        </w:numPr>
        <w:tabs>
          <w:tab w:val="clear" w:pos="567"/>
        </w:tabs>
        <w:spacing w:line="240" w:lineRule="auto"/>
        <w:ind w:left="357" w:hanging="357"/>
        <w:jc w:val="both"/>
        <w:rPr>
          <w:b/>
          <w:lang w:val="sk-SK"/>
        </w:rPr>
      </w:pPr>
    </w:p>
    <w:p w:rsidR="00EF39D9" w:rsidRPr="00AF0044" w:rsidRDefault="00EF39D9" w:rsidP="00EF39D9">
      <w:pPr>
        <w:numPr>
          <w:ilvl w:val="12"/>
          <w:numId w:val="0"/>
        </w:numPr>
        <w:tabs>
          <w:tab w:val="clear" w:pos="567"/>
        </w:tabs>
        <w:spacing w:line="240" w:lineRule="auto"/>
        <w:ind w:right="-2"/>
        <w:jc w:val="both"/>
        <w:rPr>
          <w:b/>
          <w:lang w:val="sk-SK"/>
        </w:rPr>
      </w:pPr>
      <w:r w:rsidRPr="00AF0044">
        <w:rPr>
          <w:lang w:val="sk-SK"/>
        </w:rPr>
        <w:t>Risperdal Consta nie je určený ľuďom mladším ako 18 rokov.</w:t>
      </w:r>
    </w:p>
    <w:p w:rsidR="00C65B98" w:rsidRPr="00AF0044" w:rsidRDefault="00C65B98">
      <w:pPr>
        <w:numPr>
          <w:ilvl w:val="12"/>
          <w:numId w:val="0"/>
        </w:numPr>
        <w:tabs>
          <w:tab w:val="clear" w:pos="567"/>
        </w:tabs>
        <w:spacing w:line="240" w:lineRule="auto"/>
        <w:ind w:right="-2"/>
        <w:rPr>
          <w:lang w:val="sk-SK"/>
        </w:rPr>
      </w:pPr>
    </w:p>
    <w:p w:rsidR="00C65B98" w:rsidRPr="00AF0044" w:rsidRDefault="00C65B98">
      <w:pPr>
        <w:numPr>
          <w:ilvl w:val="12"/>
          <w:numId w:val="0"/>
        </w:numPr>
        <w:tabs>
          <w:tab w:val="clear" w:pos="567"/>
        </w:tabs>
        <w:spacing w:line="240" w:lineRule="auto"/>
        <w:ind w:left="567" w:right="-2" w:hanging="567"/>
        <w:rPr>
          <w:lang w:val="sk-SK"/>
        </w:rPr>
      </w:pPr>
      <w:r w:rsidRPr="00AF0044">
        <w:rPr>
          <w:b/>
          <w:lang w:val="sk-SK"/>
        </w:rPr>
        <w:t>4.</w:t>
      </w:r>
      <w:r w:rsidRPr="00AF0044">
        <w:rPr>
          <w:b/>
          <w:lang w:val="sk-SK"/>
        </w:rPr>
        <w:tab/>
      </w:r>
      <w:r w:rsidR="005D6B9E">
        <w:rPr>
          <w:b/>
          <w:szCs w:val="22"/>
          <w:lang w:val="sk-SK"/>
        </w:rPr>
        <w:t>Možné vedľajšie účinky</w:t>
      </w:r>
    </w:p>
    <w:p w:rsidR="00E62935" w:rsidRPr="00AF0044" w:rsidRDefault="00E62935" w:rsidP="00E62935">
      <w:pPr>
        <w:numPr>
          <w:ilvl w:val="12"/>
          <w:numId w:val="0"/>
        </w:numPr>
        <w:tabs>
          <w:tab w:val="clear" w:pos="567"/>
        </w:tabs>
        <w:spacing w:line="240" w:lineRule="auto"/>
        <w:ind w:right="-2"/>
        <w:rPr>
          <w:lang w:val="sk-SK"/>
        </w:rPr>
      </w:pPr>
    </w:p>
    <w:p w:rsidR="00773041" w:rsidRPr="00AF0044" w:rsidRDefault="00773041" w:rsidP="00773041">
      <w:pPr>
        <w:rPr>
          <w:szCs w:val="22"/>
          <w:lang w:val="sk-SK"/>
        </w:rPr>
      </w:pPr>
      <w:r w:rsidRPr="00AF0044">
        <w:rPr>
          <w:szCs w:val="22"/>
          <w:lang w:val="sk-SK"/>
        </w:rPr>
        <w:t xml:space="preserve">Tak ako všetky lieky, aj </w:t>
      </w:r>
      <w:r w:rsidR="00FB6E67">
        <w:rPr>
          <w:szCs w:val="22"/>
          <w:lang w:val="sk-SK"/>
        </w:rPr>
        <w:t>tento liek</w:t>
      </w:r>
      <w:r w:rsidRPr="00AF0044">
        <w:rPr>
          <w:szCs w:val="22"/>
          <w:lang w:val="sk-SK"/>
        </w:rPr>
        <w:t xml:space="preserve"> môže spôsobovať vedľajšie účinky, hoci sa neprejavia u každého. </w:t>
      </w:r>
    </w:p>
    <w:p w:rsidR="00773041" w:rsidRPr="00AF0044" w:rsidRDefault="00773041" w:rsidP="00E62935">
      <w:pPr>
        <w:numPr>
          <w:ilvl w:val="12"/>
          <w:numId w:val="0"/>
        </w:numPr>
        <w:tabs>
          <w:tab w:val="clear" w:pos="567"/>
        </w:tabs>
        <w:spacing w:line="240" w:lineRule="auto"/>
        <w:ind w:right="-2"/>
        <w:rPr>
          <w:lang w:val="sk-SK"/>
        </w:rPr>
      </w:pPr>
    </w:p>
    <w:p w:rsidR="00E62935" w:rsidRPr="00AF0044" w:rsidRDefault="00E62935" w:rsidP="00E62935">
      <w:pPr>
        <w:tabs>
          <w:tab w:val="clear" w:pos="567"/>
        </w:tabs>
        <w:autoSpaceDE w:val="0"/>
        <w:autoSpaceDN w:val="0"/>
        <w:adjustRightInd w:val="0"/>
        <w:spacing w:line="240" w:lineRule="auto"/>
        <w:rPr>
          <w:b/>
          <w:lang w:val="sk-SK"/>
        </w:rPr>
      </w:pPr>
      <w:r w:rsidRPr="00AF0044">
        <w:rPr>
          <w:b/>
          <w:lang w:val="sk-SK"/>
        </w:rPr>
        <w:t>Ihneď informujte svojho lekára, ak</w:t>
      </w:r>
      <w:r w:rsidR="00E57FFD">
        <w:rPr>
          <w:b/>
          <w:lang w:val="sk-SK"/>
        </w:rPr>
        <w:t xml:space="preserve"> sa u vás vyskytne niektorý z nasledujúcich menej častých vedľajších účinkov</w:t>
      </w:r>
      <w:r w:rsidR="00E57FFD" w:rsidRPr="00E57FFD">
        <w:rPr>
          <w:b/>
          <w:lang w:val="sk-SK"/>
        </w:rPr>
        <w:t xml:space="preserve"> (môžu postihovať menej ako 1 zo 100 osôb)</w:t>
      </w:r>
      <w:r w:rsidRPr="00AF0044">
        <w:rPr>
          <w:b/>
          <w:lang w:val="sk-SK"/>
        </w:rPr>
        <w:t xml:space="preserve">: </w:t>
      </w:r>
    </w:p>
    <w:p w:rsidR="00BA7E6B" w:rsidRDefault="00773041" w:rsidP="00E937BB">
      <w:pPr>
        <w:numPr>
          <w:ilvl w:val="0"/>
          <w:numId w:val="42"/>
        </w:numPr>
        <w:tabs>
          <w:tab w:val="clear" w:pos="709"/>
          <w:tab w:val="num" w:pos="567"/>
        </w:tabs>
        <w:spacing w:line="240" w:lineRule="auto"/>
        <w:ind w:left="567" w:right="-29"/>
        <w:rPr>
          <w:lang w:val="sk-SK"/>
        </w:rPr>
      </w:pPr>
      <w:r w:rsidRPr="00AF0044">
        <w:rPr>
          <w:lang w:val="sk-SK"/>
        </w:rPr>
        <w:t>máte demenciu a vyskytne sa u </w:t>
      </w:r>
      <w:r w:rsidR="00620A28">
        <w:rPr>
          <w:lang w:val="sk-SK"/>
        </w:rPr>
        <w:t>v</w:t>
      </w:r>
      <w:r w:rsidRPr="00AF0044">
        <w:rPr>
          <w:lang w:val="sk-SK"/>
        </w:rPr>
        <w:t xml:space="preserve">ás náhla zmena psychického stavu alebo náhla slabosť alebo znecitlivenie tváre, rúk alebo nôh, najmä na jednej strane, alebo zle zrozumiteľná reč, hoci iba na krátky čas. Toto môžu byť príznaky mozgovej príhody </w:t>
      </w:r>
    </w:p>
    <w:p w:rsidR="00BA7E6B" w:rsidRDefault="00773041" w:rsidP="00E937BB">
      <w:pPr>
        <w:numPr>
          <w:ilvl w:val="0"/>
          <w:numId w:val="42"/>
        </w:numPr>
        <w:tabs>
          <w:tab w:val="clear" w:pos="709"/>
          <w:tab w:val="num" w:pos="567"/>
        </w:tabs>
        <w:spacing w:line="240" w:lineRule="auto"/>
        <w:ind w:left="567" w:right="-29"/>
        <w:rPr>
          <w:lang w:val="sk-SK"/>
        </w:rPr>
      </w:pPr>
      <w:r w:rsidRPr="00AF0044">
        <w:rPr>
          <w:lang w:val="sk-SK"/>
        </w:rPr>
        <w:t>sa u </w:t>
      </w:r>
      <w:r w:rsidR="00620A28">
        <w:rPr>
          <w:lang w:val="sk-SK"/>
        </w:rPr>
        <w:t>v</w:t>
      </w:r>
      <w:r w:rsidRPr="00AF0044">
        <w:rPr>
          <w:lang w:val="sk-SK"/>
        </w:rPr>
        <w:t>ás vyskytn</w:t>
      </w:r>
      <w:r w:rsidR="008A2B53">
        <w:rPr>
          <w:lang w:val="sk-SK"/>
        </w:rPr>
        <w:t>e</w:t>
      </w:r>
      <w:r w:rsidRPr="00AF0044">
        <w:rPr>
          <w:lang w:val="sk-SK"/>
        </w:rPr>
        <w:t xml:space="preserve"> </w:t>
      </w:r>
      <w:r w:rsidR="008A2B53">
        <w:rPr>
          <w:lang w:val="sk-SK"/>
        </w:rPr>
        <w:t>tardívna dyskinéza (</w:t>
      </w:r>
      <w:r w:rsidR="008C3BD7">
        <w:rPr>
          <w:lang w:val="sk-SK"/>
        </w:rPr>
        <w:t>šklbavé</w:t>
      </w:r>
      <w:r w:rsidR="000833F6">
        <w:rPr>
          <w:lang w:val="sk-SK"/>
        </w:rPr>
        <w:t xml:space="preserve"> alebo trhavé pohyby tváre</w:t>
      </w:r>
      <w:r w:rsidR="008A2B53">
        <w:rPr>
          <w:lang w:val="sk-SK"/>
        </w:rPr>
        <w:t>,</w:t>
      </w:r>
      <w:r w:rsidR="000833F6">
        <w:rPr>
          <w:lang w:val="sk-SK"/>
        </w:rPr>
        <w:t xml:space="preserve"> jazyka alebo iných častí</w:t>
      </w:r>
      <w:r w:rsidR="008C3BD7">
        <w:rPr>
          <w:lang w:val="sk-SK"/>
        </w:rPr>
        <w:t xml:space="preserve"> tela, ktoré neviete</w:t>
      </w:r>
      <w:r w:rsidR="008A2B53">
        <w:rPr>
          <w:lang w:val="sk-SK"/>
        </w:rPr>
        <w:t xml:space="preserve"> ovládať). Ihneď informujte svojho lekára, ak sa u vás vy</w:t>
      </w:r>
      <w:r w:rsidR="008430FE">
        <w:rPr>
          <w:lang w:val="sk-SK"/>
        </w:rPr>
        <w:t>s</w:t>
      </w:r>
      <w:r w:rsidR="008A2B53">
        <w:rPr>
          <w:lang w:val="sk-SK"/>
        </w:rPr>
        <w:t>k</w:t>
      </w:r>
      <w:r w:rsidR="008430FE">
        <w:rPr>
          <w:lang w:val="sk-SK"/>
        </w:rPr>
        <w:t>y</w:t>
      </w:r>
      <w:r w:rsidR="008A2B53">
        <w:rPr>
          <w:lang w:val="sk-SK"/>
        </w:rPr>
        <w:t xml:space="preserve">tnú </w:t>
      </w:r>
      <w:r w:rsidRPr="00AF0044">
        <w:rPr>
          <w:lang w:val="sk-SK"/>
        </w:rPr>
        <w:t xml:space="preserve">samovoľné rytmické pohyby jazyka, úst a tváre. Môže byť potrebné prerušenie liečby </w:t>
      </w:r>
      <w:r w:rsidR="008A2B53">
        <w:rPr>
          <w:lang w:val="sk-SK"/>
        </w:rPr>
        <w:t>Risperdalom Consta</w:t>
      </w:r>
    </w:p>
    <w:p w:rsidR="00A22235" w:rsidRDefault="005C7FA3" w:rsidP="00F245F5">
      <w:pPr>
        <w:tabs>
          <w:tab w:val="clear" w:pos="567"/>
        </w:tabs>
        <w:spacing w:line="240" w:lineRule="auto"/>
        <w:ind w:right="-29"/>
        <w:rPr>
          <w:b/>
          <w:lang w:val="sk-SK"/>
        </w:rPr>
      </w:pPr>
      <w:r w:rsidRPr="00AF0044">
        <w:rPr>
          <w:b/>
          <w:lang w:val="sk-SK"/>
        </w:rPr>
        <w:t>Ihneď informujte svojho lekára, ak</w:t>
      </w:r>
      <w:r>
        <w:rPr>
          <w:b/>
          <w:lang w:val="sk-SK"/>
        </w:rPr>
        <w:t xml:space="preserve"> sa u vás vyskytne niektorý z nasledujúcich zriedkavých vedľajších účinkov</w:t>
      </w:r>
      <w:r w:rsidRPr="00E57FFD">
        <w:rPr>
          <w:b/>
          <w:lang w:val="sk-SK"/>
        </w:rPr>
        <w:t xml:space="preserve"> (môžu postihovať menej ako 1 z</w:t>
      </w:r>
      <w:r w:rsidR="00036A2B">
        <w:rPr>
          <w:b/>
          <w:lang w:val="sk-SK"/>
        </w:rPr>
        <w:t> </w:t>
      </w:r>
      <w:r w:rsidRPr="00E57FFD">
        <w:rPr>
          <w:b/>
          <w:lang w:val="sk-SK"/>
        </w:rPr>
        <w:t>1</w:t>
      </w:r>
      <w:r w:rsidR="00036A2B">
        <w:rPr>
          <w:b/>
          <w:lang w:val="sk-SK"/>
        </w:rPr>
        <w:t xml:space="preserve"> </w:t>
      </w:r>
      <w:r w:rsidRPr="00E57FFD">
        <w:rPr>
          <w:b/>
          <w:lang w:val="sk-SK"/>
        </w:rPr>
        <w:t>00</w:t>
      </w:r>
      <w:r>
        <w:rPr>
          <w:b/>
          <w:lang w:val="sk-SK"/>
        </w:rPr>
        <w:t>0</w:t>
      </w:r>
      <w:r w:rsidRPr="00E57FFD">
        <w:rPr>
          <w:b/>
          <w:lang w:val="sk-SK"/>
        </w:rPr>
        <w:t xml:space="preserve"> osôb)</w:t>
      </w:r>
      <w:r w:rsidRPr="00AF0044">
        <w:rPr>
          <w:b/>
          <w:lang w:val="sk-SK"/>
        </w:rPr>
        <w:t>:</w:t>
      </w:r>
    </w:p>
    <w:p w:rsidR="005C7FA3" w:rsidRPr="00F245F5" w:rsidRDefault="005C7FA3" w:rsidP="00A22235">
      <w:pPr>
        <w:pStyle w:val="ListParagraph"/>
        <w:numPr>
          <w:ilvl w:val="0"/>
          <w:numId w:val="46"/>
        </w:numPr>
        <w:tabs>
          <w:tab w:val="clear" w:pos="567"/>
        </w:tabs>
        <w:spacing w:line="240" w:lineRule="auto"/>
        <w:ind w:left="567" w:right="-29" w:hanging="567"/>
        <w:rPr>
          <w:b/>
          <w:lang w:val="sk-SK"/>
        </w:rPr>
      </w:pPr>
      <w:r w:rsidRPr="00A22235">
        <w:rPr>
          <w:lang w:val="sk-SK"/>
        </w:rPr>
        <w:t>ak sa u vás vy</w:t>
      </w:r>
      <w:r w:rsidR="000833F6" w:rsidRPr="00A22235">
        <w:rPr>
          <w:lang w:val="sk-SK"/>
        </w:rPr>
        <w:t>s</w:t>
      </w:r>
      <w:r w:rsidRPr="00A22235">
        <w:rPr>
          <w:lang w:val="sk-SK"/>
        </w:rPr>
        <w:t>kytnú krvné zrazeniny v</w:t>
      </w:r>
      <w:r w:rsidR="000833F6" w:rsidRPr="00A22235">
        <w:rPr>
          <w:lang w:val="sk-SK"/>
        </w:rPr>
        <w:t> </w:t>
      </w:r>
      <w:r w:rsidRPr="00A22235">
        <w:rPr>
          <w:lang w:val="sk-SK"/>
        </w:rPr>
        <w:t>žilách</w:t>
      </w:r>
      <w:r w:rsidR="000833F6" w:rsidRPr="00A22235">
        <w:rPr>
          <w:lang w:val="sk-SK"/>
        </w:rPr>
        <w:t>, najmä v nohách (príznaky zahŕňajú opuch, bolesť</w:t>
      </w:r>
      <w:r w:rsidR="00A049CD">
        <w:rPr>
          <w:lang w:val="sk-SK"/>
        </w:rPr>
        <w:t xml:space="preserve"> </w:t>
      </w:r>
      <w:r w:rsidR="00A22235" w:rsidRPr="00A22235">
        <w:rPr>
          <w:lang w:val="sk-SK"/>
        </w:rPr>
        <w:t>a začervenanie nohy</w:t>
      </w:r>
      <w:r w:rsidR="00A22235">
        <w:rPr>
          <w:lang w:val="sk-SK"/>
        </w:rPr>
        <w:t xml:space="preserve">), </w:t>
      </w:r>
      <w:r w:rsidR="00F66E94">
        <w:rPr>
          <w:lang w:val="sk-SK"/>
        </w:rPr>
        <w:t xml:space="preserve">ktoré môžu </w:t>
      </w:r>
      <w:r w:rsidR="00A22235">
        <w:rPr>
          <w:lang w:val="sk-SK"/>
        </w:rPr>
        <w:t xml:space="preserve">krvnými cievami </w:t>
      </w:r>
      <w:r w:rsidR="00F66E94">
        <w:rPr>
          <w:lang w:val="sk-SK"/>
        </w:rPr>
        <w:t xml:space="preserve">putovať až </w:t>
      </w:r>
      <w:r w:rsidR="00A22235">
        <w:rPr>
          <w:lang w:val="sk-SK"/>
        </w:rPr>
        <w:t>do pľúc</w:t>
      </w:r>
      <w:r w:rsidR="00F66E94">
        <w:rPr>
          <w:lang w:val="sk-SK"/>
        </w:rPr>
        <w:t xml:space="preserve"> a spôsobiť</w:t>
      </w:r>
      <w:r w:rsidR="00A22235">
        <w:rPr>
          <w:lang w:val="sk-SK"/>
        </w:rPr>
        <w:t xml:space="preserve"> bolesť na hrudi a</w:t>
      </w:r>
      <w:r w:rsidR="00F66E94">
        <w:rPr>
          <w:lang w:val="sk-SK"/>
        </w:rPr>
        <w:t xml:space="preserve"> problém s </w:t>
      </w:r>
      <w:r w:rsidR="00A22235">
        <w:rPr>
          <w:lang w:val="sk-SK"/>
        </w:rPr>
        <w:t>dýchaním. Ak spozorujete niektorý z týchto príznakov, okamžite vyhľadajte lekársku pomoc</w:t>
      </w:r>
    </w:p>
    <w:p w:rsidR="00F66E94" w:rsidRPr="00F245F5" w:rsidRDefault="00F66E94" w:rsidP="00A22235">
      <w:pPr>
        <w:pStyle w:val="ListParagraph"/>
        <w:numPr>
          <w:ilvl w:val="0"/>
          <w:numId w:val="46"/>
        </w:numPr>
        <w:tabs>
          <w:tab w:val="clear" w:pos="567"/>
        </w:tabs>
        <w:spacing w:line="240" w:lineRule="auto"/>
        <w:ind w:left="567" w:right="-29" w:hanging="567"/>
        <w:rPr>
          <w:b/>
          <w:lang w:val="sk-SK"/>
        </w:rPr>
      </w:pPr>
      <w:r>
        <w:rPr>
          <w:lang w:val="sk-SK"/>
        </w:rPr>
        <w:t>ak sa u vás vyskytne horúčka, svalová stuhnutosť, potenie alebo znížená úroveň vedomia (porucha nazývaná „neuroleptický malígny syndróm“). Môže byť potrebné okamžité lekárske ošetrenie</w:t>
      </w:r>
    </w:p>
    <w:p w:rsidR="00F66E94" w:rsidRPr="00A22235" w:rsidRDefault="00F66E94" w:rsidP="00A22235">
      <w:pPr>
        <w:pStyle w:val="ListParagraph"/>
        <w:numPr>
          <w:ilvl w:val="0"/>
          <w:numId w:val="46"/>
        </w:numPr>
        <w:tabs>
          <w:tab w:val="clear" w:pos="567"/>
        </w:tabs>
        <w:spacing w:line="240" w:lineRule="auto"/>
        <w:ind w:left="567" w:right="-29" w:hanging="567"/>
        <w:rPr>
          <w:b/>
          <w:lang w:val="sk-SK"/>
        </w:rPr>
      </w:pPr>
      <w:r>
        <w:rPr>
          <w:lang w:val="sk-SK"/>
        </w:rPr>
        <w:t>ak ste muž a niekedy sa u vás vyskytla predĺžená alebo bolestivá erekcia. Nazýva sa to priapizmus. Môže byť potrebné okamžité lekárske ošetrenie</w:t>
      </w:r>
    </w:p>
    <w:p w:rsidR="00BA7E6B" w:rsidRDefault="0008203F" w:rsidP="00E937BB">
      <w:pPr>
        <w:numPr>
          <w:ilvl w:val="0"/>
          <w:numId w:val="42"/>
        </w:numPr>
        <w:tabs>
          <w:tab w:val="clear" w:pos="709"/>
          <w:tab w:val="num" w:pos="567"/>
        </w:tabs>
        <w:spacing w:line="240" w:lineRule="auto"/>
        <w:ind w:left="567" w:right="-29"/>
        <w:rPr>
          <w:lang w:val="sk-SK"/>
        </w:rPr>
      </w:pPr>
      <w:r>
        <w:rPr>
          <w:lang w:val="sk-SK"/>
        </w:rPr>
        <w:t>s</w:t>
      </w:r>
      <w:r w:rsidR="00E511B9" w:rsidRPr="001A6BD5">
        <w:rPr>
          <w:lang w:val="sk-SK"/>
        </w:rPr>
        <w:t xml:space="preserve">a u vás vyskytne závažná alergická reakcia charakterizovaná horúčkou, opuchom úst, tváre, pier alebo jazyka, dýchavičnosťou, svrbením, </w:t>
      </w:r>
      <w:r w:rsidR="00E511B9">
        <w:rPr>
          <w:lang w:val="sk-SK"/>
        </w:rPr>
        <w:t>kož</w:t>
      </w:r>
      <w:r w:rsidR="00E511B9" w:rsidRPr="001A6BD5">
        <w:rPr>
          <w:lang w:val="sk-SK"/>
        </w:rPr>
        <w:t>nou vyrážkou alebo poklesom krvného tlaku</w:t>
      </w:r>
      <w:r w:rsidR="00EF39D9" w:rsidRPr="006E581D">
        <w:rPr>
          <w:noProof/>
          <w:lang w:val="sk-SK"/>
        </w:rPr>
        <w:t>.</w:t>
      </w:r>
      <w:r w:rsidR="00E511B9">
        <w:rPr>
          <w:noProof/>
          <w:lang w:val="sk-SK"/>
        </w:rPr>
        <w:t xml:space="preserve"> Aj keď ste predtým tolerovali ri</w:t>
      </w:r>
      <w:r w:rsidR="00BF434B">
        <w:rPr>
          <w:noProof/>
          <w:lang w:val="sk-SK"/>
        </w:rPr>
        <w:t>s</w:t>
      </w:r>
      <w:r w:rsidR="00E511B9">
        <w:rPr>
          <w:noProof/>
          <w:lang w:val="sk-SK"/>
        </w:rPr>
        <w:t xml:space="preserve">peridón užívaný cez ústa, zriedkavo sa po podaní injekcie Risperdalu Consta vyskytujú alergické reakcie. </w:t>
      </w:r>
    </w:p>
    <w:p w:rsidR="00C65B98" w:rsidRPr="00AF0044" w:rsidRDefault="00C65B98">
      <w:pPr>
        <w:rPr>
          <w:szCs w:val="22"/>
          <w:lang w:val="sk-SK"/>
        </w:rPr>
      </w:pPr>
    </w:p>
    <w:p w:rsidR="00C65B98" w:rsidRDefault="00C65B98">
      <w:pPr>
        <w:numPr>
          <w:ilvl w:val="12"/>
          <w:numId w:val="0"/>
        </w:numPr>
        <w:tabs>
          <w:tab w:val="clear" w:pos="567"/>
        </w:tabs>
        <w:spacing w:line="240" w:lineRule="auto"/>
        <w:ind w:right="-29"/>
        <w:rPr>
          <w:szCs w:val="22"/>
          <w:lang w:val="sk-SK"/>
        </w:rPr>
      </w:pPr>
      <w:r w:rsidRPr="00AF0044">
        <w:rPr>
          <w:szCs w:val="22"/>
          <w:lang w:val="sk-SK"/>
        </w:rPr>
        <w:t xml:space="preserve">Môžu sa </w:t>
      </w:r>
      <w:r w:rsidR="0019442D">
        <w:rPr>
          <w:szCs w:val="22"/>
          <w:lang w:val="sk-SK"/>
        </w:rPr>
        <w:t xml:space="preserve">tiež </w:t>
      </w:r>
      <w:r w:rsidRPr="00AF0044">
        <w:rPr>
          <w:szCs w:val="22"/>
          <w:lang w:val="sk-SK"/>
        </w:rPr>
        <w:t xml:space="preserve">objaviť nasledujúce </w:t>
      </w:r>
      <w:r w:rsidR="0019442D">
        <w:rPr>
          <w:szCs w:val="22"/>
          <w:lang w:val="sk-SK"/>
        </w:rPr>
        <w:t xml:space="preserve">ďalšie </w:t>
      </w:r>
      <w:r w:rsidRPr="00AF0044">
        <w:rPr>
          <w:szCs w:val="22"/>
          <w:lang w:val="sk-SK"/>
        </w:rPr>
        <w:t>vedľajšie účinky:</w:t>
      </w:r>
    </w:p>
    <w:p w:rsidR="00425675" w:rsidRPr="00AF0044" w:rsidRDefault="00425675">
      <w:pPr>
        <w:numPr>
          <w:ilvl w:val="12"/>
          <w:numId w:val="0"/>
        </w:numPr>
        <w:tabs>
          <w:tab w:val="clear" w:pos="567"/>
        </w:tabs>
        <w:spacing w:line="240" w:lineRule="auto"/>
        <w:ind w:right="-29"/>
        <w:rPr>
          <w:lang w:val="sk-SK"/>
        </w:rPr>
      </w:pPr>
    </w:p>
    <w:p w:rsidR="00C65B98" w:rsidRPr="003F08BB" w:rsidRDefault="00C65B98">
      <w:pPr>
        <w:numPr>
          <w:ilvl w:val="12"/>
          <w:numId w:val="0"/>
        </w:numPr>
        <w:tabs>
          <w:tab w:val="clear" w:pos="567"/>
        </w:tabs>
        <w:spacing w:line="240" w:lineRule="auto"/>
        <w:ind w:right="-2"/>
        <w:rPr>
          <w:b/>
          <w:lang w:val="sk-SK"/>
        </w:rPr>
      </w:pPr>
      <w:r w:rsidRPr="00AF0044">
        <w:rPr>
          <w:b/>
          <w:lang w:val="sk-SK"/>
        </w:rPr>
        <w:t xml:space="preserve">Veľmi časté vedľajšie účinky </w:t>
      </w:r>
      <w:r w:rsidRPr="003F08BB">
        <w:rPr>
          <w:b/>
          <w:lang w:val="sk-SK"/>
        </w:rPr>
        <w:t>(</w:t>
      </w:r>
      <w:r w:rsidR="00407D37">
        <w:rPr>
          <w:b/>
          <w:lang w:val="sk-SK"/>
        </w:rPr>
        <w:t>môžu postihovať viac ako 1 z 10 osôb)</w:t>
      </w:r>
    </w:p>
    <w:p w:rsidR="00425675" w:rsidRPr="00C348E7" w:rsidRDefault="002543D1" w:rsidP="00425675">
      <w:pPr>
        <w:numPr>
          <w:ilvl w:val="0"/>
          <w:numId w:val="29"/>
        </w:numPr>
        <w:tabs>
          <w:tab w:val="num" w:pos="567"/>
        </w:tabs>
        <w:autoSpaceDE w:val="0"/>
        <w:autoSpaceDN w:val="0"/>
        <w:adjustRightInd w:val="0"/>
        <w:spacing w:line="240" w:lineRule="auto"/>
        <w:ind w:left="567" w:hanging="567"/>
        <w:jc w:val="both"/>
        <w:rPr>
          <w:bCs/>
          <w:noProof/>
        </w:rPr>
      </w:pPr>
      <w:r>
        <w:rPr>
          <w:bCs/>
          <w:noProof/>
        </w:rPr>
        <w:t>bežné príznaky nádchy</w:t>
      </w:r>
      <w:r w:rsidR="00DA07DE">
        <w:rPr>
          <w:bCs/>
          <w:noProof/>
        </w:rPr>
        <w:t>,</w:t>
      </w:r>
      <w:r w:rsidR="00425675" w:rsidRPr="00C348E7">
        <w:rPr>
          <w:bCs/>
          <w:noProof/>
        </w:rPr>
        <w:t xml:space="preserve"> </w:t>
      </w:r>
    </w:p>
    <w:p w:rsidR="00425675" w:rsidRPr="00E937BB" w:rsidRDefault="00407D37" w:rsidP="00425675">
      <w:pPr>
        <w:numPr>
          <w:ilvl w:val="0"/>
          <w:numId w:val="29"/>
        </w:numPr>
        <w:tabs>
          <w:tab w:val="num" w:pos="567"/>
        </w:tabs>
        <w:autoSpaceDE w:val="0"/>
        <w:autoSpaceDN w:val="0"/>
        <w:adjustRightInd w:val="0"/>
        <w:spacing w:line="240" w:lineRule="auto"/>
        <w:ind w:left="567" w:hanging="567"/>
        <w:jc w:val="both"/>
        <w:rPr>
          <w:bCs/>
          <w:noProof/>
          <w:lang w:val="de-CH"/>
        </w:rPr>
      </w:pPr>
      <w:r w:rsidRPr="00E937BB">
        <w:rPr>
          <w:bCs/>
          <w:noProof/>
          <w:lang w:val="de-CH"/>
        </w:rPr>
        <w:t xml:space="preserve">ťažkosti so zaspávaním alebo so spánkom,  </w:t>
      </w:r>
    </w:p>
    <w:p w:rsidR="00425675" w:rsidRPr="00C348E7" w:rsidRDefault="002543D1" w:rsidP="00425675">
      <w:pPr>
        <w:numPr>
          <w:ilvl w:val="0"/>
          <w:numId w:val="29"/>
        </w:numPr>
        <w:tabs>
          <w:tab w:val="clear" w:pos="567"/>
          <w:tab w:val="clear" w:pos="720"/>
          <w:tab w:val="num" w:pos="-1260"/>
          <w:tab w:val="num" w:pos="-720"/>
        </w:tabs>
        <w:autoSpaceDE w:val="0"/>
        <w:autoSpaceDN w:val="0"/>
        <w:adjustRightInd w:val="0"/>
        <w:spacing w:line="240" w:lineRule="auto"/>
        <w:ind w:left="567" w:hanging="567"/>
        <w:jc w:val="both"/>
        <w:rPr>
          <w:bCs/>
          <w:noProof/>
        </w:rPr>
      </w:pPr>
      <w:r>
        <w:rPr>
          <w:bCs/>
          <w:noProof/>
        </w:rPr>
        <w:t>d</w:t>
      </w:r>
      <w:r w:rsidR="00425675" w:rsidRPr="00C348E7">
        <w:rPr>
          <w:bCs/>
          <w:noProof/>
        </w:rPr>
        <w:t>epresi</w:t>
      </w:r>
      <w:r>
        <w:rPr>
          <w:bCs/>
          <w:noProof/>
        </w:rPr>
        <w:t>a</w:t>
      </w:r>
      <w:r w:rsidR="00425675" w:rsidRPr="00C348E7">
        <w:rPr>
          <w:bCs/>
          <w:noProof/>
        </w:rPr>
        <w:t xml:space="preserve">, </w:t>
      </w:r>
      <w:r>
        <w:rPr>
          <w:bCs/>
          <w:noProof/>
        </w:rPr>
        <w:t>úzkosť</w:t>
      </w:r>
      <w:r w:rsidR="00DA07DE">
        <w:rPr>
          <w:bCs/>
          <w:noProof/>
        </w:rPr>
        <w:t>,</w:t>
      </w:r>
      <w:r w:rsidR="00425675" w:rsidRPr="00C348E7">
        <w:rPr>
          <w:bCs/>
          <w:noProof/>
        </w:rPr>
        <w:t xml:space="preserve"> </w:t>
      </w:r>
    </w:p>
    <w:p w:rsidR="00425675" w:rsidRPr="00C348E7" w:rsidRDefault="002543D1" w:rsidP="002543D1">
      <w:pPr>
        <w:numPr>
          <w:ilvl w:val="0"/>
          <w:numId w:val="29"/>
        </w:numPr>
        <w:tabs>
          <w:tab w:val="num" w:pos="567"/>
        </w:tabs>
        <w:autoSpaceDE w:val="0"/>
        <w:autoSpaceDN w:val="0"/>
        <w:adjustRightInd w:val="0"/>
        <w:spacing w:line="240" w:lineRule="auto"/>
        <w:ind w:left="567" w:hanging="567"/>
        <w:rPr>
          <w:bCs/>
          <w:noProof/>
        </w:rPr>
      </w:pPr>
      <w:r>
        <w:rPr>
          <w:bCs/>
          <w:noProof/>
        </w:rPr>
        <w:t>p</w:t>
      </w:r>
      <w:r w:rsidR="00425675" w:rsidRPr="00C348E7">
        <w:rPr>
          <w:bCs/>
          <w:noProof/>
        </w:rPr>
        <w:t>arkinsoni</w:t>
      </w:r>
      <w:r>
        <w:rPr>
          <w:bCs/>
          <w:noProof/>
        </w:rPr>
        <w:t>zmus</w:t>
      </w:r>
      <w:r w:rsidR="00425675" w:rsidRPr="00C348E7">
        <w:rPr>
          <w:bCs/>
          <w:noProof/>
        </w:rPr>
        <w:t xml:space="preserve">: </w:t>
      </w:r>
      <w:r>
        <w:rPr>
          <w:bCs/>
          <w:noProof/>
        </w:rPr>
        <w:t>Tento stav môže zahŕňať: pomalý alebo zhoršený pohyb</w:t>
      </w:r>
      <w:r w:rsidR="00425675" w:rsidRPr="00C348E7">
        <w:rPr>
          <w:bCs/>
          <w:noProof/>
        </w:rPr>
        <w:t xml:space="preserve">, </w:t>
      </w:r>
      <w:r>
        <w:rPr>
          <w:bCs/>
          <w:noProof/>
        </w:rPr>
        <w:t>pocit stuhnutia alebo napnutia svalov</w:t>
      </w:r>
      <w:r w:rsidR="00425675" w:rsidRPr="00C348E7">
        <w:rPr>
          <w:bCs/>
          <w:noProof/>
        </w:rPr>
        <w:t xml:space="preserve"> (</w:t>
      </w:r>
      <w:r>
        <w:rPr>
          <w:bCs/>
          <w:noProof/>
        </w:rPr>
        <w:t>čo spôsobuje, že sú vaše pohyby trhavé</w:t>
      </w:r>
      <w:r w:rsidR="00425675" w:rsidRPr="00C348E7">
        <w:rPr>
          <w:bCs/>
          <w:noProof/>
        </w:rPr>
        <w:t xml:space="preserve">) a </w:t>
      </w:r>
      <w:r>
        <w:rPr>
          <w:bCs/>
          <w:noProof/>
        </w:rPr>
        <w:t xml:space="preserve">niekedy dokonca pocit, že ste </w:t>
      </w:r>
      <w:r w:rsidR="00425675" w:rsidRPr="00C348E7">
        <w:rPr>
          <w:bCs/>
          <w:noProof/>
        </w:rPr>
        <w:t xml:space="preserve"> "</w:t>
      </w:r>
      <w:r>
        <w:rPr>
          <w:bCs/>
          <w:noProof/>
        </w:rPr>
        <w:t>zamrzli</w:t>
      </w:r>
      <w:r w:rsidR="00425675" w:rsidRPr="00C348E7">
        <w:rPr>
          <w:bCs/>
          <w:noProof/>
        </w:rPr>
        <w:t xml:space="preserve">" a </w:t>
      </w:r>
      <w:r>
        <w:rPr>
          <w:bCs/>
          <w:noProof/>
        </w:rPr>
        <w:t xml:space="preserve">potom sa následne opäť mohli pohnúť. Ďalšie známky parkinsonizmu zahŕňajú pomalú šúchavú chôdzu, trasenie v </w:t>
      </w:r>
      <w:r w:rsidR="00DA07DE">
        <w:rPr>
          <w:bCs/>
          <w:noProof/>
        </w:rPr>
        <w:t xml:space="preserve">stave </w:t>
      </w:r>
      <w:r>
        <w:rPr>
          <w:bCs/>
          <w:noProof/>
        </w:rPr>
        <w:t>pokoj</w:t>
      </w:r>
      <w:r w:rsidR="00DA07DE">
        <w:rPr>
          <w:bCs/>
          <w:noProof/>
        </w:rPr>
        <w:t>a</w:t>
      </w:r>
      <w:r>
        <w:rPr>
          <w:bCs/>
          <w:noProof/>
        </w:rPr>
        <w:t>, zvýšené slinenie a/alebo slintanie a stratu výrazu tváre</w:t>
      </w:r>
      <w:r w:rsidR="00DA07DE">
        <w:rPr>
          <w:bCs/>
          <w:noProof/>
        </w:rPr>
        <w:t>,</w:t>
      </w:r>
      <w:r w:rsidR="00425675" w:rsidRPr="00C348E7">
        <w:rPr>
          <w:bCs/>
          <w:noProof/>
        </w:rPr>
        <w:t xml:space="preserve"> </w:t>
      </w:r>
    </w:p>
    <w:p w:rsidR="00425675" w:rsidRPr="00425675" w:rsidRDefault="002543D1" w:rsidP="00425675">
      <w:pPr>
        <w:numPr>
          <w:ilvl w:val="0"/>
          <w:numId w:val="29"/>
        </w:numPr>
        <w:tabs>
          <w:tab w:val="num" w:pos="567"/>
        </w:tabs>
        <w:autoSpaceDE w:val="0"/>
        <w:autoSpaceDN w:val="0"/>
        <w:adjustRightInd w:val="0"/>
        <w:spacing w:line="240" w:lineRule="auto"/>
        <w:ind w:left="567" w:hanging="567"/>
        <w:rPr>
          <w:lang w:val="sk-SK"/>
        </w:rPr>
      </w:pPr>
      <w:r>
        <w:rPr>
          <w:lang w:val="sk-SK"/>
        </w:rPr>
        <w:t>bolesť hlavy</w:t>
      </w:r>
      <w:r w:rsidR="00DA07DE">
        <w:rPr>
          <w:lang w:val="sk-SK"/>
        </w:rPr>
        <w:t>.</w:t>
      </w:r>
    </w:p>
    <w:p w:rsidR="00C65B98" w:rsidRPr="00AF0044" w:rsidRDefault="00C65B98">
      <w:pPr>
        <w:numPr>
          <w:ilvl w:val="12"/>
          <w:numId w:val="0"/>
        </w:numPr>
        <w:tabs>
          <w:tab w:val="clear" w:pos="567"/>
        </w:tabs>
        <w:spacing w:line="240" w:lineRule="auto"/>
        <w:ind w:right="-2"/>
        <w:jc w:val="both"/>
        <w:rPr>
          <w:lang w:val="sk-SK"/>
        </w:rPr>
      </w:pPr>
    </w:p>
    <w:p w:rsidR="00C65B98" w:rsidRPr="00AF0044" w:rsidRDefault="00C65B98">
      <w:pPr>
        <w:numPr>
          <w:ilvl w:val="12"/>
          <w:numId w:val="0"/>
        </w:numPr>
        <w:tabs>
          <w:tab w:val="clear" w:pos="567"/>
        </w:tabs>
        <w:spacing w:line="240" w:lineRule="auto"/>
        <w:ind w:right="-2"/>
        <w:rPr>
          <w:lang w:val="sk-SK"/>
        </w:rPr>
      </w:pPr>
      <w:r w:rsidRPr="00AF0044">
        <w:rPr>
          <w:b/>
          <w:lang w:val="sk-SK"/>
        </w:rPr>
        <w:lastRenderedPageBreak/>
        <w:t xml:space="preserve">Časté vedľajšie účinky </w:t>
      </w:r>
      <w:r w:rsidR="00407D37" w:rsidRPr="00B44F76">
        <w:rPr>
          <w:b/>
          <w:lang w:val="sk-SK"/>
        </w:rPr>
        <w:t>(</w:t>
      </w:r>
      <w:r w:rsidR="00407D37" w:rsidRPr="00B44F76">
        <w:rPr>
          <w:b/>
          <w:bCs/>
          <w:lang w:val="sk-SK"/>
        </w:rPr>
        <w:t>môžu postihovať menej ako 1 z 10 osôb</w:t>
      </w:r>
      <w:r w:rsidR="00407D37" w:rsidRPr="00B44F76">
        <w:rPr>
          <w:b/>
          <w:lang w:val="sk-SK"/>
        </w:rPr>
        <w:t>)</w:t>
      </w:r>
    </w:p>
    <w:p w:rsidR="00C65B98" w:rsidRPr="00AF0044" w:rsidRDefault="00DA07DE">
      <w:pPr>
        <w:numPr>
          <w:ilvl w:val="0"/>
          <w:numId w:val="29"/>
        </w:numPr>
        <w:tabs>
          <w:tab w:val="num" w:pos="567"/>
        </w:tabs>
        <w:autoSpaceDE w:val="0"/>
        <w:autoSpaceDN w:val="0"/>
        <w:adjustRightInd w:val="0"/>
        <w:spacing w:line="240" w:lineRule="auto"/>
        <w:ind w:left="567" w:hanging="567"/>
        <w:rPr>
          <w:lang w:val="sk-SK"/>
        </w:rPr>
      </w:pPr>
      <w:r>
        <w:rPr>
          <w:lang w:val="sk-SK"/>
        </w:rPr>
        <w:t>p</w:t>
      </w:r>
      <w:r w:rsidR="00425675">
        <w:rPr>
          <w:lang w:val="sk-SK"/>
        </w:rPr>
        <w:t>neumónia, infekcia hrudníka (bronchitída), infekcia dutín</w:t>
      </w:r>
      <w:r>
        <w:rPr>
          <w:lang w:val="sk-SK"/>
        </w:rPr>
        <w:t>,</w:t>
      </w:r>
    </w:p>
    <w:p w:rsidR="00C65B98" w:rsidRPr="00AF0044" w:rsidRDefault="00DA07DE">
      <w:pPr>
        <w:numPr>
          <w:ilvl w:val="0"/>
          <w:numId w:val="29"/>
        </w:numPr>
        <w:tabs>
          <w:tab w:val="num" w:pos="567"/>
        </w:tabs>
        <w:autoSpaceDE w:val="0"/>
        <w:autoSpaceDN w:val="0"/>
        <w:adjustRightInd w:val="0"/>
        <w:spacing w:line="240" w:lineRule="auto"/>
        <w:ind w:left="567" w:hanging="567"/>
        <w:rPr>
          <w:lang w:val="sk-SK"/>
        </w:rPr>
      </w:pPr>
      <w:r>
        <w:rPr>
          <w:lang w:val="sk-SK"/>
        </w:rPr>
        <w:t>i</w:t>
      </w:r>
      <w:r w:rsidR="00C65B98" w:rsidRPr="00AF0044">
        <w:rPr>
          <w:lang w:val="sk-SK"/>
        </w:rPr>
        <w:t xml:space="preserve">nfekcia močového traktu, </w:t>
      </w:r>
      <w:r w:rsidR="007F46CA">
        <w:rPr>
          <w:lang w:val="sk-SK"/>
        </w:rPr>
        <w:t>pocit ako pri chrípke</w:t>
      </w:r>
      <w:r>
        <w:rPr>
          <w:lang w:val="sk-SK"/>
        </w:rPr>
        <w:t>,</w:t>
      </w:r>
    </w:p>
    <w:p w:rsidR="00C65B98" w:rsidRPr="00AF0044" w:rsidRDefault="00DA07DE">
      <w:pPr>
        <w:numPr>
          <w:ilvl w:val="0"/>
          <w:numId w:val="29"/>
        </w:numPr>
        <w:tabs>
          <w:tab w:val="num" w:pos="567"/>
        </w:tabs>
        <w:autoSpaceDE w:val="0"/>
        <w:autoSpaceDN w:val="0"/>
        <w:adjustRightInd w:val="0"/>
        <w:spacing w:line="240" w:lineRule="auto"/>
        <w:ind w:left="567" w:hanging="567"/>
        <w:rPr>
          <w:lang w:val="sk-SK"/>
        </w:rPr>
      </w:pPr>
      <w:r>
        <w:rPr>
          <w:lang w:val="sk-SK"/>
        </w:rPr>
        <w:t>a</w:t>
      </w:r>
      <w:r w:rsidR="00C65B98" w:rsidRPr="00AF0044">
        <w:rPr>
          <w:lang w:val="sk-SK"/>
        </w:rPr>
        <w:t>némia</w:t>
      </w:r>
      <w:r>
        <w:rPr>
          <w:lang w:val="sk-SK"/>
        </w:rPr>
        <w:t>,</w:t>
      </w:r>
    </w:p>
    <w:p w:rsidR="007F46CA" w:rsidRPr="002543D1" w:rsidRDefault="002543D1" w:rsidP="002543D1">
      <w:pPr>
        <w:numPr>
          <w:ilvl w:val="0"/>
          <w:numId w:val="45"/>
        </w:numPr>
        <w:tabs>
          <w:tab w:val="num" w:pos="567"/>
        </w:tabs>
        <w:autoSpaceDE w:val="0"/>
        <w:autoSpaceDN w:val="0"/>
        <w:adjustRightInd w:val="0"/>
        <w:spacing w:line="240" w:lineRule="auto"/>
        <w:ind w:left="567" w:hanging="567"/>
        <w:rPr>
          <w:noProof/>
          <w:lang w:val="sk-SK"/>
        </w:rPr>
      </w:pPr>
      <w:r w:rsidRPr="00CB0BA3">
        <w:rPr>
          <w:noProof/>
          <w:lang w:val="sk-SK"/>
        </w:rPr>
        <w:t>zvýš</w:t>
      </w:r>
      <w:r w:rsidR="0017793A" w:rsidRPr="00CB0BA3">
        <w:rPr>
          <w:noProof/>
          <w:lang w:val="sk-SK"/>
        </w:rPr>
        <w:t>enie</w:t>
      </w:r>
      <w:r w:rsidRPr="00CB0BA3">
        <w:rPr>
          <w:noProof/>
          <w:lang w:val="sk-SK"/>
        </w:rPr>
        <w:t xml:space="preserve"> hladin</w:t>
      </w:r>
      <w:r w:rsidR="0017793A" w:rsidRPr="00CB0BA3">
        <w:rPr>
          <w:noProof/>
          <w:lang w:val="sk-SK"/>
        </w:rPr>
        <w:t>y</w:t>
      </w:r>
      <w:r w:rsidRPr="002543D1">
        <w:rPr>
          <w:noProof/>
          <w:lang w:val="sk-SK"/>
        </w:rPr>
        <w:t xml:space="preserve"> hormónu nazývaného </w:t>
      </w:r>
      <w:r>
        <w:rPr>
          <w:noProof/>
          <w:lang w:val="sk-SK"/>
        </w:rPr>
        <w:t>„</w:t>
      </w:r>
      <w:r w:rsidRPr="002543D1">
        <w:rPr>
          <w:noProof/>
          <w:lang w:val="sk-SK"/>
        </w:rPr>
        <w:t xml:space="preserve">prolaktín”, </w:t>
      </w:r>
      <w:r w:rsidR="001A01F7">
        <w:rPr>
          <w:noProof/>
          <w:lang w:val="sk-SK"/>
        </w:rPr>
        <w:t xml:space="preserve">čo sa zistí v krvných testoch </w:t>
      </w:r>
      <w:r w:rsidR="007F46CA" w:rsidRPr="002543D1">
        <w:rPr>
          <w:noProof/>
          <w:lang w:val="sk-SK"/>
        </w:rPr>
        <w:t>(</w:t>
      </w:r>
      <w:r w:rsidR="001A01F7">
        <w:rPr>
          <w:noProof/>
          <w:lang w:val="sk-SK"/>
        </w:rPr>
        <w:t>môže ale nemusí spôsobiť príznaky</w:t>
      </w:r>
      <w:r w:rsidR="007F46CA" w:rsidRPr="002543D1">
        <w:rPr>
          <w:noProof/>
          <w:lang w:val="sk-SK"/>
        </w:rPr>
        <w:t xml:space="preserve">). </w:t>
      </w:r>
      <w:r w:rsidR="0017793A" w:rsidRPr="00CB0BA3">
        <w:rPr>
          <w:noProof/>
          <w:lang w:val="sk-SK"/>
        </w:rPr>
        <w:t>P</w:t>
      </w:r>
      <w:r w:rsidR="001A01F7">
        <w:rPr>
          <w:noProof/>
          <w:lang w:val="sk-SK"/>
        </w:rPr>
        <w:t>ríznaky vysokej hladiny prolaktínu</w:t>
      </w:r>
      <w:r w:rsidR="0017793A">
        <w:rPr>
          <w:noProof/>
          <w:lang w:val="sk-SK"/>
        </w:rPr>
        <w:t xml:space="preserve"> </w:t>
      </w:r>
      <w:r w:rsidR="0017793A" w:rsidRPr="00CB0BA3">
        <w:rPr>
          <w:noProof/>
          <w:lang w:val="sk-SK"/>
        </w:rPr>
        <w:t>sa vyskytujú výnimočne a</w:t>
      </w:r>
      <w:r w:rsidR="00B65E31">
        <w:rPr>
          <w:noProof/>
          <w:lang w:val="sk-SK"/>
        </w:rPr>
        <w:t xml:space="preserve"> </w:t>
      </w:r>
      <w:r w:rsidR="001A01F7" w:rsidRPr="00CB0BA3">
        <w:rPr>
          <w:noProof/>
          <w:lang w:val="sk-SK"/>
        </w:rPr>
        <w:t xml:space="preserve">u mužov </w:t>
      </w:r>
      <w:r w:rsidR="0017793A" w:rsidRPr="00CB0BA3">
        <w:rPr>
          <w:noProof/>
          <w:lang w:val="sk-SK"/>
        </w:rPr>
        <w:t xml:space="preserve">môžu </w:t>
      </w:r>
      <w:r w:rsidR="001A01F7" w:rsidRPr="00CB0BA3">
        <w:rPr>
          <w:noProof/>
          <w:lang w:val="sk-SK"/>
        </w:rPr>
        <w:t>zahŕňať opuch prsníkov, problém dosiahnuť alebo udržať erekciu</w:t>
      </w:r>
      <w:r w:rsidR="0017793A" w:rsidRPr="00CB0BA3">
        <w:rPr>
          <w:noProof/>
          <w:lang w:val="sk-SK"/>
        </w:rPr>
        <w:t>, pokles sexuálnej túžby</w:t>
      </w:r>
      <w:r w:rsidR="001A01F7" w:rsidRPr="00CB0BA3">
        <w:rPr>
          <w:noProof/>
          <w:lang w:val="sk-SK"/>
        </w:rPr>
        <w:t xml:space="preserve"> alebo iné sexuálne poruchy</w:t>
      </w:r>
      <w:r w:rsidR="007F46CA" w:rsidRPr="00CB0BA3">
        <w:rPr>
          <w:noProof/>
          <w:lang w:val="sk-SK"/>
        </w:rPr>
        <w:t xml:space="preserve">. </w:t>
      </w:r>
      <w:r w:rsidR="001A01F7" w:rsidRPr="00CB0BA3">
        <w:rPr>
          <w:noProof/>
          <w:lang w:val="sk-SK"/>
        </w:rPr>
        <w:t>U žien môžu zahŕňať nepríjemný pocit v prsníkoch, výtok mlieka z prsníkov, vynechanie menštruácie alebo iné problémy s menštruačným cyklom</w:t>
      </w:r>
      <w:r w:rsidR="0017793A" w:rsidRPr="00CB0BA3">
        <w:rPr>
          <w:noProof/>
          <w:lang w:val="sk-SK"/>
        </w:rPr>
        <w:t xml:space="preserve"> alebo problémy s plodnosťou.</w:t>
      </w:r>
      <w:r w:rsidR="001A01F7">
        <w:rPr>
          <w:noProof/>
          <w:lang w:val="sk-SK"/>
        </w:rPr>
        <w:t xml:space="preserve"> </w:t>
      </w:r>
      <w:r w:rsidR="007F46CA" w:rsidRPr="002543D1">
        <w:rPr>
          <w:noProof/>
          <w:lang w:val="sk-SK"/>
        </w:rPr>
        <w:t xml:space="preserve"> </w:t>
      </w:r>
    </w:p>
    <w:p w:rsidR="007F46CA" w:rsidRPr="009D0A6D" w:rsidRDefault="001A01F7" w:rsidP="009D0A6D">
      <w:pPr>
        <w:numPr>
          <w:ilvl w:val="0"/>
          <w:numId w:val="45"/>
        </w:numPr>
        <w:tabs>
          <w:tab w:val="num" w:pos="567"/>
        </w:tabs>
        <w:autoSpaceDE w:val="0"/>
        <w:autoSpaceDN w:val="0"/>
        <w:adjustRightInd w:val="0"/>
        <w:spacing w:line="240" w:lineRule="auto"/>
        <w:ind w:left="567" w:hanging="567"/>
        <w:rPr>
          <w:lang w:val="sk-SK"/>
        </w:rPr>
      </w:pPr>
      <w:r w:rsidRPr="009D0A6D">
        <w:rPr>
          <w:lang w:val="sk-SK"/>
        </w:rPr>
        <w:t>vysoká hladina cukru, zvýšenie telesnej hmotnosti, zvýšená chuť do jedla, strata telesnej hmotnosti, znížená chuť do jedla</w:t>
      </w:r>
      <w:r w:rsidR="00DA07DE">
        <w:rPr>
          <w:lang w:val="sk-SK"/>
        </w:rPr>
        <w:t>,</w:t>
      </w:r>
      <w:r w:rsidR="007F46CA" w:rsidRPr="009D0A6D">
        <w:rPr>
          <w:lang w:val="sk-SK"/>
        </w:rPr>
        <w:t xml:space="preserve"> </w:t>
      </w:r>
    </w:p>
    <w:p w:rsidR="007F46CA" w:rsidRPr="009D0A6D" w:rsidRDefault="001A01F7" w:rsidP="009D0A6D">
      <w:pPr>
        <w:numPr>
          <w:ilvl w:val="0"/>
          <w:numId w:val="45"/>
        </w:numPr>
        <w:tabs>
          <w:tab w:val="num" w:pos="567"/>
        </w:tabs>
        <w:autoSpaceDE w:val="0"/>
        <w:autoSpaceDN w:val="0"/>
        <w:adjustRightInd w:val="0"/>
        <w:spacing w:line="240" w:lineRule="auto"/>
        <w:ind w:left="567" w:hanging="567"/>
        <w:rPr>
          <w:lang w:val="sk-SK"/>
        </w:rPr>
      </w:pPr>
      <w:r w:rsidRPr="009D0A6D">
        <w:rPr>
          <w:lang w:val="sk-SK"/>
        </w:rPr>
        <w:t>porucha spánku, podráždenosť, znížená sexuálna túžba</w:t>
      </w:r>
      <w:r w:rsidR="007F46CA" w:rsidRPr="009D0A6D">
        <w:rPr>
          <w:lang w:val="sk-SK"/>
        </w:rPr>
        <w:t xml:space="preserve">, </w:t>
      </w:r>
      <w:r w:rsidR="009D0A6D" w:rsidRPr="009D0A6D">
        <w:rPr>
          <w:lang w:val="sk-SK"/>
        </w:rPr>
        <w:t>nervozita</w:t>
      </w:r>
      <w:r w:rsidR="007F46CA" w:rsidRPr="009D0A6D">
        <w:rPr>
          <w:lang w:val="sk-SK"/>
        </w:rPr>
        <w:t xml:space="preserve">, </w:t>
      </w:r>
      <w:r w:rsidR="009D0A6D" w:rsidRPr="009D0A6D">
        <w:rPr>
          <w:lang w:val="sk-SK"/>
        </w:rPr>
        <w:t>pocit ospalosti alebo strata ostražitosti</w:t>
      </w:r>
      <w:r w:rsidR="00DA07DE">
        <w:rPr>
          <w:lang w:val="sk-SK"/>
        </w:rPr>
        <w:t>,</w:t>
      </w:r>
      <w:r w:rsidR="007F46CA" w:rsidRPr="009D0A6D">
        <w:rPr>
          <w:lang w:val="sk-SK"/>
        </w:rPr>
        <w:t xml:space="preserve"> </w:t>
      </w:r>
    </w:p>
    <w:p w:rsidR="007F46CA" w:rsidRPr="009D0A6D" w:rsidRDefault="009D0A6D" w:rsidP="009D0A6D">
      <w:pPr>
        <w:numPr>
          <w:ilvl w:val="0"/>
          <w:numId w:val="45"/>
        </w:numPr>
        <w:tabs>
          <w:tab w:val="num" w:pos="567"/>
        </w:tabs>
        <w:autoSpaceDE w:val="0"/>
        <w:autoSpaceDN w:val="0"/>
        <w:adjustRightInd w:val="0"/>
        <w:spacing w:line="240" w:lineRule="auto"/>
        <w:ind w:left="567" w:hanging="567"/>
        <w:rPr>
          <w:lang w:val="sk-SK"/>
        </w:rPr>
      </w:pPr>
      <w:r w:rsidRPr="009D0A6D">
        <w:rPr>
          <w:lang w:val="sk-SK"/>
        </w:rPr>
        <w:t>d</w:t>
      </w:r>
      <w:r w:rsidR="007F46CA" w:rsidRPr="009D0A6D">
        <w:rPr>
          <w:lang w:val="sk-SK"/>
        </w:rPr>
        <w:t>yst</w:t>
      </w:r>
      <w:r w:rsidRPr="009D0A6D">
        <w:rPr>
          <w:lang w:val="sk-SK"/>
        </w:rPr>
        <w:t>ó</w:t>
      </w:r>
      <w:r w:rsidR="007F46CA" w:rsidRPr="009D0A6D">
        <w:rPr>
          <w:lang w:val="sk-SK"/>
        </w:rPr>
        <w:t xml:space="preserve">nia. </w:t>
      </w:r>
      <w:r w:rsidRPr="009D0A6D">
        <w:rPr>
          <w:szCs w:val="22"/>
          <w:lang w:val="sk-SK"/>
        </w:rPr>
        <w:t>Tento stav zahŕňa pomalé alebo nepretržité samovoľné svalové kontrakcie. Môže postihnúť ktorúkoľvek časť tela (a môže spôsobiť neprirodzený postoj), dystónia sa často týka svalov tváre, vrátane neprirodzených pohybov očí, úst, jazyka alebo čeľuste</w:t>
      </w:r>
      <w:r w:rsidR="007F46CA" w:rsidRPr="009D0A6D">
        <w:rPr>
          <w:lang w:val="sk-SK"/>
        </w:rPr>
        <w:t xml:space="preserve">. </w:t>
      </w:r>
    </w:p>
    <w:p w:rsidR="007F46CA" w:rsidRPr="009D0A6D" w:rsidRDefault="009D0A6D" w:rsidP="009D0A6D">
      <w:pPr>
        <w:numPr>
          <w:ilvl w:val="0"/>
          <w:numId w:val="45"/>
        </w:numPr>
        <w:tabs>
          <w:tab w:val="num" w:pos="567"/>
        </w:tabs>
        <w:autoSpaceDE w:val="0"/>
        <w:autoSpaceDN w:val="0"/>
        <w:adjustRightInd w:val="0"/>
        <w:spacing w:line="240" w:lineRule="auto"/>
        <w:ind w:left="567" w:hanging="567"/>
        <w:rPr>
          <w:lang w:val="sk-SK"/>
        </w:rPr>
      </w:pPr>
      <w:r w:rsidRPr="009D0A6D">
        <w:rPr>
          <w:lang w:val="sk-SK"/>
        </w:rPr>
        <w:t>točenie hlavy</w:t>
      </w:r>
      <w:r w:rsidR="00DA07DE">
        <w:rPr>
          <w:lang w:val="sk-SK"/>
        </w:rPr>
        <w:t>,</w:t>
      </w:r>
      <w:r w:rsidR="007F46CA" w:rsidRPr="009D0A6D">
        <w:rPr>
          <w:lang w:val="sk-SK"/>
        </w:rPr>
        <w:t xml:space="preserve"> </w:t>
      </w:r>
    </w:p>
    <w:p w:rsidR="007F46CA" w:rsidRPr="0088109F" w:rsidRDefault="009D0A6D" w:rsidP="009D0A6D">
      <w:pPr>
        <w:numPr>
          <w:ilvl w:val="0"/>
          <w:numId w:val="45"/>
        </w:numPr>
        <w:tabs>
          <w:tab w:val="num" w:pos="567"/>
        </w:tabs>
        <w:autoSpaceDE w:val="0"/>
        <w:autoSpaceDN w:val="0"/>
        <w:adjustRightInd w:val="0"/>
        <w:spacing w:line="240" w:lineRule="auto"/>
        <w:ind w:left="567" w:hanging="567"/>
        <w:rPr>
          <w:noProof/>
          <w:lang w:val="sk-SK"/>
        </w:rPr>
      </w:pPr>
      <w:r w:rsidRPr="0088109F">
        <w:rPr>
          <w:noProof/>
          <w:lang w:val="sk-SK"/>
        </w:rPr>
        <w:t>d</w:t>
      </w:r>
      <w:r w:rsidR="007F46CA" w:rsidRPr="0088109F">
        <w:rPr>
          <w:noProof/>
          <w:lang w:val="sk-SK"/>
        </w:rPr>
        <w:t>yskin</w:t>
      </w:r>
      <w:r w:rsidRPr="0088109F">
        <w:rPr>
          <w:noProof/>
          <w:lang w:val="sk-SK"/>
        </w:rPr>
        <w:t>éza</w:t>
      </w:r>
      <w:r w:rsidR="007F46CA" w:rsidRPr="0088109F">
        <w:rPr>
          <w:noProof/>
          <w:lang w:val="sk-SK"/>
        </w:rPr>
        <w:t xml:space="preserve">: </w:t>
      </w:r>
      <w:r w:rsidR="00620A28" w:rsidRPr="0088109F">
        <w:rPr>
          <w:noProof/>
          <w:lang w:val="sk-SK"/>
        </w:rPr>
        <w:t>t</w:t>
      </w:r>
      <w:r w:rsidRPr="0088109F">
        <w:rPr>
          <w:noProof/>
          <w:lang w:val="sk-SK"/>
        </w:rPr>
        <w:t>ento stav predstavuje samovoľné pohyby svalov a môže zahŕňať opakujúce sa, kŕčovité alebo</w:t>
      </w:r>
      <w:r w:rsidR="00620A28" w:rsidRPr="0088109F">
        <w:rPr>
          <w:noProof/>
          <w:lang w:val="sk-SK"/>
        </w:rPr>
        <w:t xml:space="preserve"> krútivé pohyby, alebo šklbanie,</w:t>
      </w:r>
      <w:r w:rsidRPr="0088109F">
        <w:rPr>
          <w:noProof/>
          <w:lang w:val="sk-SK"/>
        </w:rPr>
        <w:t xml:space="preserve"> </w:t>
      </w:r>
      <w:r w:rsidR="007F46CA" w:rsidRPr="0088109F">
        <w:rPr>
          <w:noProof/>
          <w:lang w:val="sk-SK"/>
        </w:rPr>
        <w:t xml:space="preserve"> </w:t>
      </w:r>
    </w:p>
    <w:p w:rsidR="007F46CA" w:rsidRDefault="009D0A6D" w:rsidP="007F46CA">
      <w:pPr>
        <w:numPr>
          <w:ilvl w:val="0"/>
          <w:numId w:val="45"/>
        </w:numPr>
        <w:tabs>
          <w:tab w:val="num" w:pos="567"/>
        </w:tabs>
        <w:autoSpaceDE w:val="0"/>
        <w:autoSpaceDN w:val="0"/>
        <w:adjustRightInd w:val="0"/>
        <w:spacing w:line="240" w:lineRule="auto"/>
        <w:ind w:left="567" w:hanging="567"/>
        <w:jc w:val="both"/>
        <w:rPr>
          <w:noProof/>
        </w:rPr>
      </w:pPr>
      <w:r>
        <w:rPr>
          <w:noProof/>
        </w:rPr>
        <w:t>t</w:t>
      </w:r>
      <w:r w:rsidR="007F46CA">
        <w:rPr>
          <w:noProof/>
        </w:rPr>
        <w:t>remor (</w:t>
      </w:r>
      <w:r>
        <w:rPr>
          <w:noProof/>
        </w:rPr>
        <w:t>trasenie</w:t>
      </w:r>
      <w:r w:rsidR="007F46CA">
        <w:rPr>
          <w:noProof/>
        </w:rPr>
        <w:t>)</w:t>
      </w:r>
      <w:r w:rsidR="00DA07DE">
        <w:rPr>
          <w:noProof/>
        </w:rPr>
        <w:t>,</w:t>
      </w:r>
      <w:r w:rsidR="007F46CA">
        <w:rPr>
          <w:noProof/>
        </w:rPr>
        <w:t xml:space="preserve"> </w:t>
      </w:r>
    </w:p>
    <w:p w:rsidR="007F46CA" w:rsidRDefault="00A049CD" w:rsidP="007F46CA">
      <w:pPr>
        <w:numPr>
          <w:ilvl w:val="0"/>
          <w:numId w:val="45"/>
        </w:numPr>
        <w:tabs>
          <w:tab w:val="num" w:pos="567"/>
        </w:tabs>
        <w:autoSpaceDE w:val="0"/>
        <w:autoSpaceDN w:val="0"/>
        <w:adjustRightInd w:val="0"/>
        <w:spacing w:line="240" w:lineRule="auto"/>
        <w:ind w:left="567" w:hanging="567"/>
        <w:jc w:val="both"/>
        <w:rPr>
          <w:noProof/>
        </w:rPr>
      </w:pPr>
      <w:r>
        <w:rPr>
          <w:noProof/>
        </w:rPr>
        <w:t>rozmazané videnie</w:t>
      </w:r>
      <w:r w:rsidR="00DA07DE">
        <w:rPr>
          <w:noProof/>
        </w:rPr>
        <w:t>,</w:t>
      </w:r>
      <w:r w:rsidR="007F46CA">
        <w:rPr>
          <w:noProof/>
        </w:rPr>
        <w:t xml:space="preserve"> </w:t>
      </w:r>
    </w:p>
    <w:p w:rsidR="007F46CA" w:rsidRDefault="009D0A6D" w:rsidP="007F46CA">
      <w:pPr>
        <w:numPr>
          <w:ilvl w:val="0"/>
          <w:numId w:val="29"/>
        </w:numPr>
        <w:tabs>
          <w:tab w:val="num" w:pos="567"/>
        </w:tabs>
        <w:autoSpaceDE w:val="0"/>
        <w:autoSpaceDN w:val="0"/>
        <w:adjustRightInd w:val="0"/>
        <w:spacing w:line="240" w:lineRule="auto"/>
        <w:ind w:left="567" w:hanging="567"/>
        <w:rPr>
          <w:lang w:val="sk-SK"/>
        </w:rPr>
      </w:pPr>
      <w:r>
        <w:rPr>
          <w:noProof/>
        </w:rPr>
        <w:t>rýchly tlkot srdca</w:t>
      </w:r>
      <w:r w:rsidR="00DA07DE">
        <w:rPr>
          <w:noProof/>
        </w:rPr>
        <w:t>,</w:t>
      </w:r>
      <w:r w:rsidR="00C65B98" w:rsidRPr="00AF0044">
        <w:rPr>
          <w:lang w:val="sk-SK"/>
        </w:rPr>
        <w:t xml:space="preserve"> </w:t>
      </w:r>
    </w:p>
    <w:p w:rsidR="00C65B98" w:rsidRDefault="009D0A6D" w:rsidP="007F46CA">
      <w:pPr>
        <w:numPr>
          <w:ilvl w:val="0"/>
          <w:numId w:val="29"/>
        </w:numPr>
        <w:tabs>
          <w:tab w:val="num" w:pos="567"/>
        </w:tabs>
        <w:autoSpaceDE w:val="0"/>
        <w:autoSpaceDN w:val="0"/>
        <w:adjustRightInd w:val="0"/>
        <w:spacing w:line="240" w:lineRule="auto"/>
        <w:ind w:left="567" w:hanging="567"/>
        <w:rPr>
          <w:lang w:val="sk-SK"/>
        </w:rPr>
      </w:pPr>
      <w:r>
        <w:rPr>
          <w:lang w:val="sk-SK"/>
        </w:rPr>
        <w:t>n</w:t>
      </w:r>
      <w:r w:rsidR="007F46CA">
        <w:rPr>
          <w:lang w:val="sk-SK"/>
        </w:rPr>
        <w:t xml:space="preserve">ízky </w:t>
      </w:r>
      <w:r w:rsidR="00C65B98" w:rsidRPr="00AF0044">
        <w:rPr>
          <w:lang w:val="sk-SK"/>
        </w:rPr>
        <w:t xml:space="preserve">krvný tlak, bolesť na hrudi, </w:t>
      </w:r>
      <w:r w:rsidR="007F46CA">
        <w:rPr>
          <w:lang w:val="sk-SK"/>
        </w:rPr>
        <w:t>vysoký</w:t>
      </w:r>
      <w:r w:rsidR="00C65B98" w:rsidRPr="00AF0044">
        <w:rPr>
          <w:lang w:val="sk-SK"/>
        </w:rPr>
        <w:t xml:space="preserve"> krvný tlak, </w:t>
      </w:r>
    </w:p>
    <w:p w:rsidR="007F46CA" w:rsidRDefault="001A01F7" w:rsidP="007F46CA">
      <w:pPr>
        <w:numPr>
          <w:ilvl w:val="0"/>
          <w:numId w:val="29"/>
        </w:numPr>
        <w:tabs>
          <w:tab w:val="num" w:pos="567"/>
        </w:tabs>
        <w:autoSpaceDE w:val="0"/>
        <w:autoSpaceDN w:val="0"/>
        <w:adjustRightInd w:val="0"/>
        <w:spacing w:line="240" w:lineRule="auto"/>
        <w:ind w:left="567" w:hanging="567"/>
        <w:rPr>
          <w:lang w:val="sk-SK"/>
        </w:rPr>
      </w:pPr>
      <w:r>
        <w:rPr>
          <w:lang w:val="sk-SK"/>
        </w:rPr>
        <w:t>d</w:t>
      </w:r>
      <w:r w:rsidR="007F46CA">
        <w:rPr>
          <w:lang w:val="sk-SK"/>
        </w:rPr>
        <w:t>ýchavičnosť, bolesť hrdla, kašeľ, upchatý nos</w:t>
      </w:r>
      <w:r w:rsidR="00DA07DE">
        <w:rPr>
          <w:lang w:val="sk-SK"/>
        </w:rPr>
        <w:t>,</w:t>
      </w:r>
    </w:p>
    <w:p w:rsidR="007F46CA" w:rsidRPr="00AF0044" w:rsidRDefault="00B674AD" w:rsidP="007F46CA">
      <w:pPr>
        <w:numPr>
          <w:ilvl w:val="0"/>
          <w:numId w:val="29"/>
        </w:numPr>
        <w:tabs>
          <w:tab w:val="num" w:pos="567"/>
        </w:tabs>
        <w:autoSpaceDE w:val="0"/>
        <w:autoSpaceDN w:val="0"/>
        <w:adjustRightInd w:val="0"/>
        <w:spacing w:line="240" w:lineRule="auto"/>
        <w:ind w:left="567" w:hanging="567"/>
        <w:rPr>
          <w:lang w:val="sk-SK"/>
        </w:rPr>
      </w:pPr>
      <w:r w:rsidRPr="0088109F">
        <w:rPr>
          <w:noProof/>
          <w:lang w:val="sk-SK"/>
        </w:rPr>
        <w:t>bolesť brucha, žalúdočná nevoľnosť, vracanie,</w:t>
      </w:r>
      <w:r w:rsidR="007F46CA" w:rsidRPr="0088109F">
        <w:rPr>
          <w:noProof/>
          <w:lang w:val="sk-SK"/>
        </w:rPr>
        <w:t xml:space="preserve"> </w:t>
      </w:r>
      <w:r w:rsidR="00DA07DE" w:rsidRPr="0088109F">
        <w:rPr>
          <w:noProof/>
          <w:lang w:val="sk-SK"/>
        </w:rPr>
        <w:t>nutkanie na vracanie</w:t>
      </w:r>
      <w:r w:rsidR="00996F5A" w:rsidRPr="0088109F">
        <w:rPr>
          <w:noProof/>
          <w:lang w:val="sk-SK"/>
        </w:rPr>
        <w:t xml:space="preserve">, </w:t>
      </w:r>
      <w:r w:rsidRPr="0088109F">
        <w:rPr>
          <w:noProof/>
          <w:lang w:val="sk-SK"/>
        </w:rPr>
        <w:t>infekcia žalúdka alebo čriev, zápcha, hnačka</w:t>
      </w:r>
      <w:r w:rsidR="007F46CA" w:rsidRPr="0088109F">
        <w:rPr>
          <w:noProof/>
          <w:lang w:val="sk-SK"/>
        </w:rPr>
        <w:t>,</w:t>
      </w:r>
      <w:r w:rsidRPr="0088109F">
        <w:rPr>
          <w:noProof/>
          <w:lang w:val="sk-SK"/>
        </w:rPr>
        <w:t xml:space="preserve"> </w:t>
      </w:r>
      <w:r w:rsidR="007F46CA" w:rsidRPr="0088109F">
        <w:rPr>
          <w:noProof/>
          <w:lang w:val="sk-SK"/>
        </w:rPr>
        <w:t xml:space="preserve"> </w:t>
      </w:r>
      <w:r w:rsidRPr="0088109F">
        <w:rPr>
          <w:noProof/>
          <w:lang w:val="sk-SK"/>
        </w:rPr>
        <w:t>porucha trávenia</w:t>
      </w:r>
      <w:r w:rsidR="007F46CA" w:rsidRPr="0088109F">
        <w:rPr>
          <w:noProof/>
          <w:lang w:val="sk-SK"/>
        </w:rPr>
        <w:t xml:space="preserve">, </w:t>
      </w:r>
      <w:r w:rsidRPr="0088109F">
        <w:rPr>
          <w:noProof/>
          <w:lang w:val="sk-SK"/>
        </w:rPr>
        <w:t>sucho v ústach</w:t>
      </w:r>
      <w:r w:rsidR="007F46CA" w:rsidRPr="0088109F">
        <w:rPr>
          <w:noProof/>
          <w:lang w:val="sk-SK"/>
        </w:rPr>
        <w:t xml:space="preserve">, </w:t>
      </w:r>
      <w:r w:rsidRPr="0088109F">
        <w:rPr>
          <w:noProof/>
          <w:lang w:val="sk-SK"/>
        </w:rPr>
        <w:t>bolesť zubov</w:t>
      </w:r>
      <w:r w:rsidR="00DA07DE" w:rsidRPr="0088109F">
        <w:rPr>
          <w:noProof/>
          <w:lang w:val="sk-SK"/>
        </w:rPr>
        <w:t>,</w:t>
      </w:r>
    </w:p>
    <w:p w:rsidR="007F46CA" w:rsidRDefault="00B674AD">
      <w:pPr>
        <w:numPr>
          <w:ilvl w:val="0"/>
          <w:numId w:val="29"/>
        </w:numPr>
        <w:tabs>
          <w:tab w:val="num" w:pos="567"/>
        </w:tabs>
        <w:autoSpaceDE w:val="0"/>
        <w:autoSpaceDN w:val="0"/>
        <w:adjustRightInd w:val="0"/>
        <w:spacing w:line="240" w:lineRule="auto"/>
        <w:ind w:left="567" w:hanging="567"/>
        <w:rPr>
          <w:lang w:val="sk-SK"/>
        </w:rPr>
      </w:pPr>
      <w:r>
        <w:rPr>
          <w:lang w:val="sk-SK"/>
        </w:rPr>
        <w:t>v</w:t>
      </w:r>
      <w:r w:rsidR="00C65B98" w:rsidRPr="00AF0044">
        <w:rPr>
          <w:lang w:val="sk-SK"/>
        </w:rPr>
        <w:t>yrážky</w:t>
      </w:r>
      <w:r w:rsidR="00DA07DE">
        <w:rPr>
          <w:lang w:val="sk-SK"/>
        </w:rPr>
        <w:t>,</w:t>
      </w:r>
      <w:r w:rsidR="00C65B98" w:rsidRPr="00AF0044">
        <w:rPr>
          <w:lang w:val="sk-SK"/>
        </w:rPr>
        <w:t xml:space="preserve"> </w:t>
      </w:r>
    </w:p>
    <w:p w:rsidR="007F46CA" w:rsidRPr="0088109F" w:rsidRDefault="00B674AD" w:rsidP="007F46CA">
      <w:pPr>
        <w:numPr>
          <w:ilvl w:val="0"/>
          <w:numId w:val="29"/>
        </w:numPr>
        <w:tabs>
          <w:tab w:val="clear" w:pos="720"/>
          <w:tab w:val="num" w:pos="567"/>
        </w:tabs>
        <w:autoSpaceDE w:val="0"/>
        <w:autoSpaceDN w:val="0"/>
        <w:adjustRightInd w:val="0"/>
        <w:spacing w:line="240" w:lineRule="auto"/>
        <w:ind w:hanging="720"/>
        <w:jc w:val="both"/>
        <w:rPr>
          <w:noProof/>
          <w:lang w:val="sk-SK"/>
        </w:rPr>
      </w:pPr>
      <w:r w:rsidRPr="0088109F">
        <w:rPr>
          <w:noProof/>
          <w:lang w:val="sk-SK"/>
        </w:rPr>
        <w:t>svalové kŕče, bolesť kostí alebo svalov, bolesť chrbta, bolesť kĺbov</w:t>
      </w:r>
      <w:r w:rsidR="00DA07DE" w:rsidRPr="0088109F">
        <w:rPr>
          <w:noProof/>
          <w:lang w:val="sk-SK"/>
        </w:rPr>
        <w:t>,</w:t>
      </w:r>
      <w:r w:rsidR="007F46CA" w:rsidRPr="0088109F">
        <w:rPr>
          <w:noProof/>
          <w:lang w:val="sk-SK"/>
        </w:rPr>
        <w:t xml:space="preserve"> </w:t>
      </w:r>
    </w:p>
    <w:p w:rsidR="007F46CA" w:rsidRDefault="00B674AD" w:rsidP="007F46CA">
      <w:pPr>
        <w:numPr>
          <w:ilvl w:val="0"/>
          <w:numId w:val="29"/>
        </w:numPr>
        <w:tabs>
          <w:tab w:val="clear" w:pos="720"/>
          <w:tab w:val="num" w:pos="567"/>
        </w:tabs>
        <w:autoSpaceDE w:val="0"/>
        <w:autoSpaceDN w:val="0"/>
        <w:adjustRightInd w:val="0"/>
        <w:spacing w:line="240" w:lineRule="auto"/>
        <w:ind w:hanging="720"/>
        <w:jc w:val="both"/>
        <w:rPr>
          <w:noProof/>
        </w:rPr>
      </w:pPr>
      <w:r>
        <w:rPr>
          <w:noProof/>
        </w:rPr>
        <w:t xml:space="preserve">inkontinencia </w:t>
      </w:r>
      <w:r w:rsidR="007F46CA">
        <w:rPr>
          <w:noProof/>
        </w:rPr>
        <w:t>(</w:t>
      </w:r>
      <w:r>
        <w:rPr>
          <w:noProof/>
        </w:rPr>
        <w:t>nedostatočná kontrola</w:t>
      </w:r>
      <w:r w:rsidR="007F46CA">
        <w:rPr>
          <w:noProof/>
        </w:rPr>
        <w:t xml:space="preserve">) </w:t>
      </w:r>
      <w:r>
        <w:rPr>
          <w:noProof/>
        </w:rPr>
        <w:t>moču</w:t>
      </w:r>
      <w:r w:rsidR="00DA07DE">
        <w:rPr>
          <w:noProof/>
        </w:rPr>
        <w:t>,</w:t>
      </w:r>
      <w:r w:rsidR="007F46CA">
        <w:rPr>
          <w:noProof/>
        </w:rPr>
        <w:t xml:space="preserve"> </w:t>
      </w:r>
    </w:p>
    <w:p w:rsidR="007F46CA" w:rsidRDefault="00DA07DE" w:rsidP="007F46CA">
      <w:pPr>
        <w:numPr>
          <w:ilvl w:val="0"/>
          <w:numId w:val="29"/>
        </w:numPr>
        <w:tabs>
          <w:tab w:val="clear" w:pos="720"/>
          <w:tab w:val="num" w:pos="567"/>
        </w:tabs>
        <w:autoSpaceDE w:val="0"/>
        <w:autoSpaceDN w:val="0"/>
        <w:adjustRightInd w:val="0"/>
        <w:spacing w:line="240" w:lineRule="auto"/>
        <w:ind w:hanging="720"/>
        <w:jc w:val="both"/>
        <w:rPr>
          <w:noProof/>
        </w:rPr>
      </w:pPr>
      <w:r>
        <w:rPr>
          <w:noProof/>
        </w:rPr>
        <w:t>problémy s erekciou,</w:t>
      </w:r>
      <w:r w:rsidR="007F46CA">
        <w:rPr>
          <w:noProof/>
        </w:rPr>
        <w:t xml:space="preserve"> </w:t>
      </w:r>
      <w:bookmarkStart w:id="2" w:name="_GoBack"/>
      <w:bookmarkEnd w:id="2"/>
    </w:p>
    <w:p w:rsidR="007F46CA" w:rsidRDefault="00B674AD" w:rsidP="007F46CA">
      <w:pPr>
        <w:numPr>
          <w:ilvl w:val="0"/>
          <w:numId w:val="29"/>
        </w:numPr>
        <w:tabs>
          <w:tab w:val="clear" w:pos="720"/>
          <w:tab w:val="num" w:pos="567"/>
        </w:tabs>
        <w:autoSpaceDE w:val="0"/>
        <w:autoSpaceDN w:val="0"/>
        <w:adjustRightInd w:val="0"/>
        <w:spacing w:line="240" w:lineRule="auto"/>
        <w:ind w:hanging="720"/>
        <w:jc w:val="both"/>
        <w:rPr>
          <w:noProof/>
        </w:rPr>
      </w:pPr>
      <w:r>
        <w:rPr>
          <w:noProof/>
        </w:rPr>
        <w:t>strata menštruácie</w:t>
      </w:r>
      <w:r w:rsidR="00DA07DE">
        <w:rPr>
          <w:noProof/>
        </w:rPr>
        <w:t>,</w:t>
      </w:r>
      <w:r w:rsidR="007F46CA">
        <w:rPr>
          <w:noProof/>
        </w:rPr>
        <w:t xml:space="preserve"> </w:t>
      </w:r>
    </w:p>
    <w:p w:rsidR="007F46CA" w:rsidRDefault="00B674AD" w:rsidP="007F46CA">
      <w:pPr>
        <w:numPr>
          <w:ilvl w:val="0"/>
          <w:numId w:val="29"/>
        </w:numPr>
        <w:tabs>
          <w:tab w:val="clear" w:pos="720"/>
          <w:tab w:val="num" w:pos="567"/>
        </w:tabs>
        <w:autoSpaceDE w:val="0"/>
        <w:autoSpaceDN w:val="0"/>
        <w:adjustRightInd w:val="0"/>
        <w:spacing w:line="240" w:lineRule="auto"/>
        <w:ind w:hanging="720"/>
        <w:jc w:val="both"/>
        <w:rPr>
          <w:noProof/>
        </w:rPr>
      </w:pPr>
      <w:r>
        <w:rPr>
          <w:noProof/>
        </w:rPr>
        <w:t>výtok mlieka z prsníkov</w:t>
      </w:r>
      <w:r w:rsidR="00DA07DE">
        <w:rPr>
          <w:noProof/>
        </w:rPr>
        <w:t>,</w:t>
      </w:r>
      <w:r w:rsidR="007F46CA">
        <w:rPr>
          <w:noProof/>
        </w:rPr>
        <w:t xml:space="preserve"> </w:t>
      </w:r>
    </w:p>
    <w:p w:rsidR="007F46CA" w:rsidRDefault="00B674AD" w:rsidP="00B674AD">
      <w:pPr>
        <w:numPr>
          <w:ilvl w:val="0"/>
          <w:numId w:val="29"/>
        </w:numPr>
        <w:tabs>
          <w:tab w:val="clear" w:pos="720"/>
          <w:tab w:val="num" w:pos="567"/>
        </w:tabs>
        <w:autoSpaceDE w:val="0"/>
        <w:autoSpaceDN w:val="0"/>
        <w:adjustRightInd w:val="0"/>
        <w:spacing w:line="240" w:lineRule="auto"/>
        <w:ind w:hanging="720"/>
        <w:rPr>
          <w:noProof/>
        </w:rPr>
      </w:pPr>
      <w:r>
        <w:rPr>
          <w:noProof/>
        </w:rPr>
        <w:t xml:space="preserve">opuch tela, rúk alebo nôh, horúčka, slabosť, únava </w:t>
      </w:r>
      <w:r w:rsidR="007F46CA">
        <w:rPr>
          <w:noProof/>
        </w:rPr>
        <w:t>(</w:t>
      </w:r>
      <w:r>
        <w:rPr>
          <w:noProof/>
        </w:rPr>
        <w:t>vyčerpanosť)</w:t>
      </w:r>
      <w:r w:rsidR="00DA07DE">
        <w:rPr>
          <w:noProof/>
        </w:rPr>
        <w:t>,</w:t>
      </w:r>
      <w:r w:rsidR="007F46CA">
        <w:rPr>
          <w:noProof/>
        </w:rPr>
        <w:t xml:space="preserve"> </w:t>
      </w:r>
    </w:p>
    <w:p w:rsidR="007F46CA" w:rsidRDefault="00B674AD" w:rsidP="007F46CA">
      <w:pPr>
        <w:numPr>
          <w:ilvl w:val="0"/>
          <w:numId w:val="29"/>
        </w:numPr>
        <w:tabs>
          <w:tab w:val="clear" w:pos="720"/>
          <w:tab w:val="num" w:pos="567"/>
        </w:tabs>
        <w:autoSpaceDE w:val="0"/>
        <w:autoSpaceDN w:val="0"/>
        <w:adjustRightInd w:val="0"/>
        <w:spacing w:line="240" w:lineRule="auto"/>
        <w:ind w:hanging="720"/>
        <w:jc w:val="both"/>
        <w:rPr>
          <w:noProof/>
        </w:rPr>
      </w:pPr>
      <w:r>
        <w:rPr>
          <w:noProof/>
        </w:rPr>
        <w:t>bolesť</w:t>
      </w:r>
      <w:r w:rsidR="00DA07DE">
        <w:rPr>
          <w:noProof/>
        </w:rPr>
        <w:t>,</w:t>
      </w:r>
      <w:r w:rsidR="007F46CA">
        <w:rPr>
          <w:noProof/>
        </w:rPr>
        <w:t xml:space="preserve"> </w:t>
      </w:r>
    </w:p>
    <w:p w:rsidR="00C65B98" w:rsidRDefault="00B674AD" w:rsidP="007F46CA">
      <w:pPr>
        <w:numPr>
          <w:ilvl w:val="0"/>
          <w:numId w:val="29"/>
        </w:numPr>
        <w:tabs>
          <w:tab w:val="clear" w:pos="720"/>
          <w:tab w:val="num" w:pos="567"/>
        </w:tabs>
        <w:autoSpaceDE w:val="0"/>
        <w:autoSpaceDN w:val="0"/>
        <w:adjustRightInd w:val="0"/>
        <w:spacing w:line="240" w:lineRule="auto"/>
        <w:ind w:left="567" w:hanging="567"/>
        <w:rPr>
          <w:lang w:val="sk-SK"/>
        </w:rPr>
      </w:pPr>
      <w:r>
        <w:rPr>
          <w:lang w:val="sk-SK"/>
        </w:rPr>
        <w:t>r</w:t>
      </w:r>
      <w:r w:rsidR="007F46CA">
        <w:rPr>
          <w:lang w:val="sk-SK"/>
        </w:rPr>
        <w:t>eakcia</w:t>
      </w:r>
      <w:r w:rsidR="00C65B98" w:rsidRPr="00AF0044">
        <w:rPr>
          <w:lang w:val="sk-SK"/>
        </w:rPr>
        <w:t xml:space="preserve"> v mieste podania, </w:t>
      </w:r>
      <w:r w:rsidR="007F46CA">
        <w:rPr>
          <w:lang w:val="sk-SK"/>
        </w:rPr>
        <w:t>vrátane svrbenia, bolesti alebo opuchu</w:t>
      </w:r>
      <w:r w:rsidR="00DA07DE">
        <w:rPr>
          <w:lang w:val="sk-SK"/>
        </w:rPr>
        <w:t>,</w:t>
      </w:r>
    </w:p>
    <w:p w:rsidR="007F46CA" w:rsidRPr="0088109F" w:rsidRDefault="00B674AD" w:rsidP="00B674AD">
      <w:pPr>
        <w:numPr>
          <w:ilvl w:val="0"/>
          <w:numId w:val="45"/>
        </w:numPr>
        <w:tabs>
          <w:tab w:val="num" w:pos="567"/>
        </w:tabs>
        <w:autoSpaceDE w:val="0"/>
        <w:autoSpaceDN w:val="0"/>
        <w:adjustRightInd w:val="0"/>
        <w:spacing w:line="240" w:lineRule="auto"/>
        <w:ind w:left="567" w:hanging="567"/>
        <w:rPr>
          <w:noProof/>
          <w:lang w:val="sk-SK"/>
        </w:rPr>
      </w:pPr>
      <w:r w:rsidRPr="0088109F">
        <w:rPr>
          <w:noProof/>
          <w:lang w:val="sk-SK"/>
        </w:rPr>
        <w:t xml:space="preserve">zvýšená hladina pečeňových transamináz vo vašej krvi, </w:t>
      </w:r>
      <w:r w:rsidR="007F46CA" w:rsidRPr="0088109F">
        <w:rPr>
          <w:noProof/>
          <w:lang w:val="sk-SK"/>
        </w:rPr>
        <w:t xml:space="preserve"> </w:t>
      </w:r>
      <w:r w:rsidRPr="0088109F">
        <w:rPr>
          <w:noProof/>
          <w:lang w:val="sk-SK"/>
        </w:rPr>
        <w:t>zvýšená hladina GM</w:t>
      </w:r>
      <w:r w:rsidR="007F46CA" w:rsidRPr="0088109F">
        <w:rPr>
          <w:noProof/>
          <w:lang w:val="sk-SK"/>
        </w:rPr>
        <w:t>T (</w:t>
      </w:r>
      <w:r w:rsidRPr="0088109F">
        <w:rPr>
          <w:noProof/>
          <w:lang w:val="sk-SK"/>
        </w:rPr>
        <w:t>pečeňový enzým nazývaný gamaglutamyltransferáza</w:t>
      </w:r>
      <w:r w:rsidR="007F46CA" w:rsidRPr="0088109F">
        <w:rPr>
          <w:noProof/>
          <w:lang w:val="sk-SK"/>
        </w:rPr>
        <w:t xml:space="preserve">) </w:t>
      </w:r>
      <w:r w:rsidRPr="0088109F">
        <w:rPr>
          <w:noProof/>
          <w:lang w:val="sk-SK"/>
        </w:rPr>
        <w:t>vo vašej krvi</w:t>
      </w:r>
      <w:r w:rsidR="00DA07DE" w:rsidRPr="0088109F">
        <w:rPr>
          <w:noProof/>
          <w:lang w:val="sk-SK"/>
        </w:rPr>
        <w:t>,</w:t>
      </w:r>
      <w:r w:rsidR="007F46CA" w:rsidRPr="0088109F">
        <w:rPr>
          <w:noProof/>
          <w:lang w:val="sk-SK"/>
        </w:rPr>
        <w:t xml:space="preserve"> </w:t>
      </w:r>
    </w:p>
    <w:p w:rsidR="007F46CA" w:rsidRPr="00AF0044" w:rsidRDefault="001A01F7" w:rsidP="007F46CA">
      <w:pPr>
        <w:numPr>
          <w:ilvl w:val="0"/>
          <w:numId w:val="29"/>
        </w:numPr>
        <w:tabs>
          <w:tab w:val="clear" w:pos="720"/>
          <w:tab w:val="num" w:pos="567"/>
        </w:tabs>
        <w:autoSpaceDE w:val="0"/>
        <w:autoSpaceDN w:val="0"/>
        <w:adjustRightInd w:val="0"/>
        <w:spacing w:line="240" w:lineRule="auto"/>
        <w:ind w:left="567" w:hanging="567"/>
        <w:rPr>
          <w:lang w:val="sk-SK"/>
        </w:rPr>
      </w:pPr>
      <w:r>
        <w:rPr>
          <w:noProof/>
        </w:rPr>
        <w:t>p</w:t>
      </w:r>
      <w:r w:rsidR="007F46CA">
        <w:rPr>
          <w:noProof/>
        </w:rPr>
        <w:t>ád.</w:t>
      </w:r>
    </w:p>
    <w:p w:rsidR="00C65B98" w:rsidRPr="00AF0044" w:rsidRDefault="00C65B98">
      <w:pPr>
        <w:tabs>
          <w:tab w:val="clear" w:pos="567"/>
        </w:tabs>
        <w:autoSpaceDE w:val="0"/>
        <w:autoSpaceDN w:val="0"/>
        <w:adjustRightInd w:val="0"/>
        <w:spacing w:line="240" w:lineRule="auto"/>
        <w:rPr>
          <w:lang w:val="sk-SK"/>
        </w:rPr>
      </w:pPr>
    </w:p>
    <w:p w:rsidR="00C65B98" w:rsidRPr="00E937BB" w:rsidRDefault="00C65B98">
      <w:pPr>
        <w:numPr>
          <w:ilvl w:val="12"/>
          <w:numId w:val="0"/>
        </w:numPr>
        <w:tabs>
          <w:tab w:val="clear" w:pos="567"/>
        </w:tabs>
        <w:spacing w:line="240" w:lineRule="auto"/>
        <w:ind w:right="-2"/>
        <w:rPr>
          <w:b/>
          <w:lang w:val="sk-SK"/>
        </w:rPr>
      </w:pPr>
      <w:r w:rsidRPr="00AF0044">
        <w:rPr>
          <w:b/>
          <w:lang w:val="sk-SK"/>
        </w:rPr>
        <w:t xml:space="preserve">Menej časté vedľajšie účinky </w:t>
      </w:r>
      <w:r w:rsidRPr="003F08BB">
        <w:rPr>
          <w:b/>
          <w:lang w:val="sk-SK"/>
        </w:rPr>
        <w:t>(</w:t>
      </w:r>
      <w:r w:rsidR="00407D37">
        <w:rPr>
          <w:b/>
          <w:lang w:val="sk-SK"/>
        </w:rPr>
        <w:t>môžu postihovať menej ako 1 zo 100 osôb)</w:t>
      </w:r>
    </w:p>
    <w:p w:rsidR="00C65B98" w:rsidRDefault="00B674AD">
      <w:pPr>
        <w:numPr>
          <w:ilvl w:val="0"/>
          <w:numId w:val="29"/>
        </w:numPr>
        <w:tabs>
          <w:tab w:val="num" w:pos="567"/>
        </w:tabs>
        <w:autoSpaceDE w:val="0"/>
        <w:autoSpaceDN w:val="0"/>
        <w:adjustRightInd w:val="0"/>
        <w:spacing w:line="240" w:lineRule="auto"/>
        <w:ind w:left="567" w:hanging="567"/>
        <w:rPr>
          <w:lang w:val="sk-SK"/>
        </w:rPr>
      </w:pPr>
      <w:r>
        <w:rPr>
          <w:lang w:val="sk-SK"/>
        </w:rPr>
        <w:t>i</w:t>
      </w:r>
      <w:r w:rsidR="007F46CA">
        <w:rPr>
          <w:lang w:val="sk-SK"/>
        </w:rPr>
        <w:t>nfekcia dýchacích ciest, i</w:t>
      </w:r>
      <w:r w:rsidR="00C65B98" w:rsidRPr="00AF0044">
        <w:rPr>
          <w:lang w:val="sk-SK"/>
        </w:rPr>
        <w:t xml:space="preserve">nfekcia močového mechúra, </w:t>
      </w:r>
      <w:r w:rsidR="007F46CA">
        <w:rPr>
          <w:lang w:val="sk-SK"/>
        </w:rPr>
        <w:t xml:space="preserve">infekcia </w:t>
      </w:r>
      <w:r w:rsidR="00C65B98" w:rsidRPr="00AF0044">
        <w:rPr>
          <w:lang w:val="sk-SK"/>
        </w:rPr>
        <w:t xml:space="preserve"> ucha</w:t>
      </w:r>
      <w:r w:rsidR="00DA07DE">
        <w:rPr>
          <w:lang w:val="sk-SK"/>
        </w:rPr>
        <w:t>,</w:t>
      </w:r>
      <w:r w:rsidR="0032240D">
        <w:rPr>
          <w:lang w:val="sk-SK"/>
        </w:rPr>
        <w:t xml:space="preserve"> infekcia oka, </w:t>
      </w:r>
      <w:r w:rsidR="001E107A">
        <w:rPr>
          <w:lang w:val="sk-SK"/>
        </w:rPr>
        <w:t>zápal mandlí</w:t>
      </w:r>
      <w:r w:rsidR="0032240D">
        <w:rPr>
          <w:lang w:val="sk-SK"/>
        </w:rPr>
        <w:t xml:space="preserve">, plesňová infekcia nechtov, infekcia kože, </w:t>
      </w:r>
      <w:r w:rsidR="0032240D" w:rsidRPr="00963CD8">
        <w:rPr>
          <w:lang w:val="sk-SK"/>
        </w:rPr>
        <w:t>infekcia týkajúca sa jednej časti kože alebo časti tela, vírusová infekcia, zápal kože spôsobený roztočmi, podkožný vred</w:t>
      </w:r>
      <w:r w:rsidR="0032240D">
        <w:rPr>
          <w:lang w:val="sk-SK"/>
        </w:rPr>
        <w:t>,</w:t>
      </w:r>
    </w:p>
    <w:p w:rsidR="00C65B98" w:rsidRDefault="00B10809">
      <w:pPr>
        <w:numPr>
          <w:ilvl w:val="0"/>
          <w:numId w:val="29"/>
        </w:numPr>
        <w:tabs>
          <w:tab w:val="num" w:pos="567"/>
        </w:tabs>
        <w:autoSpaceDE w:val="0"/>
        <w:autoSpaceDN w:val="0"/>
        <w:adjustRightInd w:val="0"/>
        <w:spacing w:line="240" w:lineRule="auto"/>
        <w:ind w:left="567" w:hanging="567"/>
        <w:rPr>
          <w:lang w:val="sk-SK"/>
        </w:rPr>
      </w:pPr>
      <w:r>
        <w:rPr>
          <w:lang w:val="sk-SK"/>
        </w:rPr>
        <w:t>znížený</w:t>
      </w:r>
      <w:r w:rsidRPr="00AF0044">
        <w:rPr>
          <w:lang w:val="sk-SK"/>
        </w:rPr>
        <w:t xml:space="preserve"> </w:t>
      </w:r>
      <w:r w:rsidR="00C65B98" w:rsidRPr="00AF0044">
        <w:rPr>
          <w:lang w:val="sk-SK"/>
        </w:rPr>
        <w:t>poč</w:t>
      </w:r>
      <w:r>
        <w:rPr>
          <w:lang w:val="sk-SK"/>
        </w:rPr>
        <w:t>e</w:t>
      </w:r>
      <w:r w:rsidR="00C65B98" w:rsidRPr="00AF0044">
        <w:rPr>
          <w:lang w:val="sk-SK"/>
        </w:rPr>
        <w:t xml:space="preserve">t bielych krviniek, </w:t>
      </w:r>
      <w:r>
        <w:rPr>
          <w:lang w:val="sk-SK"/>
        </w:rPr>
        <w:t>znížený</w:t>
      </w:r>
      <w:r w:rsidR="00C65B98" w:rsidRPr="00AF0044">
        <w:rPr>
          <w:lang w:val="sk-SK"/>
        </w:rPr>
        <w:t xml:space="preserve"> poč</w:t>
      </w:r>
      <w:r>
        <w:rPr>
          <w:lang w:val="sk-SK"/>
        </w:rPr>
        <w:t>e</w:t>
      </w:r>
      <w:r w:rsidR="00C65B98" w:rsidRPr="00AF0044">
        <w:rPr>
          <w:lang w:val="sk-SK"/>
        </w:rPr>
        <w:t xml:space="preserve">t krvných doštičiek (krvné doštičky </w:t>
      </w:r>
      <w:r w:rsidR="00620A28">
        <w:rPr>
          <w:lang w:val="sk-SK"/>
        </w:rPr>
        <w:t>v</w:t>
      </w:r>
      <w:r w:rsidR="00C65B98" w:rsidRPr="00AF0044">
        <w:rPr>
          <w:lang w:val="sk-SK"/>
        </w:rPr>
        <w:t>ám pomáhajú zastaviť krvácanie)</w:t>
      </w:r>
      <w:r w:rsidR="000416AE">
        <w:rPr>
          <w:lang w:val="sk-SK"/>
        </w:rPr>
        <w:t xml:space="preserve">, </w:t>
      </w:r>
      <w:r>
        <w:rPr>
          <w:lang w:val="sk-SK"/>
        </w:rPr>
        <w:t>znížený</w:t>
      </w:r>
      <w:r w:rsidR="000416AE">
        <w:rPr>
          <w:lang w:val="sk-SK"/>
        </w:rPr>
        <w:t xml:space="preserve"> poč</w:t>
      </w:r>
      <w:r>
        <w:rPr>
          <w:lang w:val="sk-SK"/>
        </w:rPr>
        <w:t>e</w:t>
      </w:r>
      <w:r w:rsidR="000416AE">
        <w:rPr>
          <w:lang w:val="sk-SK"/>
        </w:rPr>
        <w:t>t červených krviniek</w:t>
      </w:r>
      <w:r w:rsidR="00DA07DE">
        <w:rPr>
          <w:lang w:val="sk-SK"/>
        </w:rPr>
        <w:t>,</w:t>
      </w:r>
    </w:p>
    <w:p w:rsidR="000416AE" w:rsidRPr="00AF0044" w:rsidRDefault="00B10809">
      <w:pPr>
        <w:numPr>
          <w:ilvl w:val="0"/>
          <w:numId w:val="29"/>
        </w:numPr>
        <w:tabs>
          <w:tab w:val="num" w:pos="567"/>
        </w:tabs>
        <w:autoSpaceDE w:val="0"/>
        <w:autoSpaceDN w:val="0"/>
        <w:adjustRightInd w:val="0"/>
        <w:spacing w:line="240" w:lineRule="auto"/>
        <w:ind w:left="567" w:hanging="567"/>
        <w:rPr>
          <w:lang w:val="sk-SK"/>
        </w:rPr>
      </w:pPr>
      <w:r>
        <w:rPr>
          <w:lang w:val="sk-SK"/>
        </w:rPr>
        <w:t>a</w:t>
      </w:r>
      <w:r w:rsidR="000416AE">
        <w:rPr>
          <w:lang w:val="sk-SK"/>
        </w:rPr>
        <w:t>lergická reakcia</w:t>
      </w:r>
      <w:r w:rsidR="00DA07DE">
        <w:rPr>
          <w:lang w:val="sk-SK"/>
        </w:rPr>
        <w:t>,</w:t>
      </w:r>
    </w:p>
    <w:p w:rsidR="00A87641" w:rsidRDefault="00B10809">
      <w:pPr>
        <w:numPr>
          <w:ilvl w:val="0"/>
          <w:numId w:val="29"/>
        </w:numPr>
        <w:tabs>
          <w:tab w:val="num" w:pos="567"/>
        </w:tabs>
        <w:autoSpaceDE w:val="0"/>
        <w:autoSpaceDN w:val="0"/>
        <w:adjustRightInd w:val="0"/>
        <w:spacing w:line="240" w:lineRule="auto"/>
        <w:ind w:left="567" w:hanging="567"/>
        <w:rPr>
          <w:lang w:val="sk-SK"/>
        </w:rPr>
      </w:pPr>
      <w:r>
        <w:rPr>
          <w:lang w:val="sk-SK"/>
        </w:rPr>
        <w:t>c</w:t>
      </w:r>
      <w:r w:rsidR="000416AE">
        <w:rPr>
          <w:lang w:val="sk-SK"/>
        </w:rPr>
        <w:t xml:space="preserve">ukor v moči, </w:t>
      </w:r>
      <w:r>
        <w:rPr>
          <w:lang w:val="sk-SK"/>
        </w:rPr>
        <w:t xml:space="preserve">cukrovka </w:t>
      </w:r>
      <w:r w:rsidR="000416AE">
        <w:rPr>
          <w:lang w:val="sk-SK"/>
        </w:rPr>
        <w:t xml:space="preserve">alebo zhoršenie </w:t>
      </w:r>
      <w:r>
        <w:rPr>
          <w:lang w:val="sk-SK"/>
        </w:rPr>
        <w:t>cukrovky</w:t>
      </w:r>
      <w:r w:rsidR="00DA07DE">
        <w:rPr>
          <w:lang w:val="sk-SK"/>
        </w:rPr>
        <w:t>,</w:t>
      </w:r>
    </w:p>
    <w:p w:rsidR="000416AE" w:rsidRPr="00AF0044" w:rsidRDefault="001A01F7">
      <w:pPr>
        <w:numPr>
          <w:ilvl w:val="0"/>
          <w:numId w:val="29"/>
        </w:numPr>
        <w:tabs>
          <w:tab w:val="num" w:pos="567"/>
        </w:tabs>
        <w:autoSpaceDE w:val="0"/>
        <w:autoSpaceDN w:val="0"/>
        <w:adjustRightInd w:val="0"/>
        <w:spacing w:line="240" w:lineRule="auto"/>
        <w:ind w:left="567" w:hanging="567"/>
        <w:rPr>
          <w:lang w:val="sk-SK"/>
        </w:rPr>
      </w:pPr>
      <w:r>
        <w:rPr>
          <w:lang w:val="sk-SK"/>
        </w:rPr>
        <w:t>s</w:t>
      </w:r>
      <w:r w:rsidR="000416AE">
        <w:rPr>
          <w:lang w:val="sk-SK"/>
        </w:rPr>
        <w:t>trata chuti do jedla</w:t>
      </w:r>
      <w:r>
        <w:rPr>
          <w:lang w:val="sk-SK"/>
        </w:rPr>
        <w:t xml:space="preserve">, čo môže vyústiť do podvýživy a </w:t>
      </w:r>
      <w:r w:rsidR="000416AE">
        <w:rPr>
          <w:lang w:val="sk-SK"/>
        </w:rPr>
        <w:t>nízkej telesnej hmotnosti</w:t>
      </w:r>
      <w:r w:rsidR="00DA07DE">
        <w:rPr>
          <w:lang w:val="sk-SK"/>
        </w:rPr>
        <w:t>,</w:t>
      </w:r>
    </w:p>
    <w:p w:rsidR="00B207BE" w:rsidRPr="00AF0044" w:rsidRDefault="00B10809">
      <w:pPr>
        <w:numPr>
          <w:ilvl w:val="0"/>
          <w:numId w:val="29"/>
        </w:numPr>
        <w:tabs>
          <w:tab w:val="num" w:pos="567"/>
        </w:tabs>
        <w:autoSpaceDE w:val="0"/>
        <w:autoSpaceDN w:val="0"/>
        <w:adjustRightInd w:val="0"/>
        <w:spacing w:line="240" w:lineRule="auto"/>
        <w:ind w:left="567" w:hanging="567"/>
        <w:rPr>
          <w:lang w:val="sk-SK"/>
        </w:rPr>
      </w:pPr>
      <w:r>
        <w:rPr>
          <w:lang w:val="sk-SK"/>
        </w:rPr>
        <w:t>v</w:t>
      </w:r>
      <w:r w:rsidR="000416AE">
        <w:rPr>
          <w:lang w:val="sk-SK"/>
        </w:rPr>
        <w:t>ysoká hladina triglyceridov (tuk</w:t>
      </w:r>
      <w:r w:rsidR="001A01F7">
        <w:rPr>
          <w:lang w:val="sk-SK"/>
        </w:rPr>
        <w:t>u</w:t>
      </w:r>
      <w:r w:rsidR="000416AE">
        <w:rPr>
          <w:lang w:val="sk-SK"/>
        </w:rPr>
        <w:t>) v krvi, zvýšená hladina cholesterolu v</w:t>
      </w:r>
      <w:r w:rsidR="00DA07DE">
        <w:rPr>
          <w:lang w:val="sk-SK"/>
        </w:rPr>
        <w:t> </w:t>
      </w:r>
      <w:r w:rsidR="000416AE">
        <w:rPr>
          <w:lang w:val="sk-SK"/>
        </w:rPr>
        <w:t>krvi</w:t>
      </w:r>
      <w:r w:rsidR="00DA07DE">
        <w:rPr>
          <w:lang w:val="sk-SK"/>
        </w:rPr>
        <w:t>,</w:t>
      </w:r>
    </w:p>
    <w:p w:rsidR="000416AE" w:rsidRPr="0088109F" w:rsidRDefault="00B10809" w:rsidP="009B6835">
      <w:pPr>
        <w:numPr>
          <w:ilvl w:val="0"/>
          <w:numId w:val="45"/>
        </w:numPr>
        <w:tabs>
          <w:tab w:val="num" w:pos="567"/>
        </w:tabs>
        <w:autoSpaceDE w:val="0"/>
        <w:autoSpaceDN w:val="0"/>
        <w:adjustRightInd w:val="0"/>
        <w:spacing w:line="240" w:lineRule="auto"/>
        <w:ind w:left="567" w:hanging="567"/>
        <w:rPr>
          <w:noProof/>
          <w:lang w:val="sk-SK"/>
        </w:rPr>
      </w:pPr>
      <w:r w:rsidRPr="0088109F">
        <w:rPr>
          <w:noProof/>
          <w:lang w:val="sk-SK"/>
        </w:rPr>
        <w:t>povznesená nálada (</w:t>
      </w:r>
      <w:r w:rsidR="00F86F81" w:rsidRPr="0088109F">
        <w:rPr>
          <w:noProof/>
          <w:lang w:val="sk-SK"/>
        </w:rPr>
        <w:t>m</w:t>
      </w:r>
      <w:r w:rsidRPr="0088109F">
        <w:rPr>
          <w:noProof/>
          <w:lang w:val="sk-SK"/>
        </w:rPr>
        <w:t>á</w:t>
      </w:r>
      <w:r w:rsidR="000416AE" w:rsidRPr="0088109F">
        <w:rPr>
          <w:noProof/>
          <w:lang w:val="sk-SK"/>
        </w:rPr>
        <w:t xml:space="preserve">nia), </w:t>
      </w:r>
      <w:r w:rsidRPr="0088109F">
        <w:rPr>
          <w:noProof/>
          <w:lang w:val="sk-SK"/>
        </w:rPr>
        <w:t>zmätenosť</w:t>
      </w:r>
      <w:r w:rsidR="000416AE" w:rsidRPr="0088109F">
        <w:rPr>
          <w:noProof/>
          <w:lang w:val="sk-SK"/>
        </w:rPr>
        <w:t xml:space="preserve">, </w:t>
      </w:r>
      <w:r w:rsidRPr="0088109F">
        <w:rPr>
          <w:noProof/>
          <w:lang w:val="sk-SK"/>
        </w:rPr>
        <w:t xml:space="preserve">neschopnosť dosiahnuť </w:t>
      </w:r>
      <w:r w:rsidR="000416AE" w:rsidRPr="0088109F">
        <w:rPr>
          <w:noProof/>
          <w:lang w:val="sk-SK"/>
        </w:rPr>
        <w:t>orga</w:t>
      </w:r>
      <w:r w:rsidRPr="0088109F">
        <w:rPr>
          <w:noProof/>
          <w:lang w:val="sk-SK"/>
        </w:rPr>
        <w:t>z</w:t>
      </w:r>
      <w:r w:rsidR="000416AE" w:rsidRPr="0088109F">
        <w:rPr>
          <w:noProof/>
          <w:lang w:val="sk-SK"/>
        </w:rPr>
        <w:t>m</w:t>
      </w:r>
      <w:r w:rsidRPr="0088109F">
        <w:rPr>
          <w:noProof/>
          <w:lang w:val="sk-SK"/>
        </w:rPr>
        <w:t>us</w:t>
      </w:r>
      <w:r w:rsidR="000416AE" w:rsidRPr="0088109F">
        <w:rPr>
          <w:noProof/>
          <w:lang w:val="sk-SK"/>
        </w:rPr>
        <w:t xml:space="preserve">, </w:t>
      </w:r>
      <w:r w:rsidRPr="0088109F">
        <w:rPr>
          <w:noProof/>
          <w:lang w:val="sk-SK"/>
        </w:rPr>
        <w:t>n</w:t>
      </w:r>
      <w:r w:rsidR="000416AE" w:rsidRPr="0088109F">
        <w:rPr>
          <w:noProof/>
          <w:lang w:val="sk-SK"/>
        </w:rPr>
        <w:t>ervo</w:t>
      </w:r>
      <w:r w:rsidRPr="0088109F">
        <w:rPr>
          <w:noProof/>
          <w:lang w:val="sk-SK"/>
        </w:rPr>
        <w:t>zita</w:t>
      </w:r>
      <w:r w:rsidR="000416AE" w:rsidRPr="0088109F">
        <w:rPr>
          <w:noProof/>
          <w:lang w:val="sk-SK"/>
        </w:rPr>
        <w:t xml:space="preserve">, </w:t>
      </w:r>
      <w:r w:rsidRPr="0088109F">
        <w:rPr>
          <w:noProof/>
          <w:lang w:val="sk-SK"/>
        </w:rPr>
        <w:t>nočné mory</w:t>
      </w:r>
      <w:r w:rsidR="00DA07DE" w:rsidRPr="0088109F">
        <w:rPr>
          <w:noProof/>
          <w:lang w:val="sk-SK"/>
        </w:rPr>
        <w:t>,</w:t>
      </w:r>
      <w:r w:rsidR="000416AE" w:rsidRPr="0088109F">
        <w:rPr>
          <w:noProof/>
          <w:lang w:val="sk-SK"/>
        </w:rPr>
        <w:t xml:space="preserve"> </w:t>
      </w:r>
    </w:p>
    <w:p w:rsidR="000416AE" w:rsidRPr="009B6835" w:rsidRDefault="009B6835" w:rsidP="009B6835">
      <w:pPr>
        <w:numPr>
          <w:ilvl w:val="0"/>
          <w:numId w:val="45"/>
        </w:numPr>
        <w:tabs>
          <w:tab w:val="num" w:pos="567"/>
        </w:tabs>
        <w:autoSpaceDE w:val="0"/>
        <w:autoSpaceDN w:val="0"/>
        <w:adjustRightInd w:val="0"/>
        <w:spacing w:line="240" w:lineRule="auto"/>
        <w:ind w:left="567" w:hanging="567"/>
        <w:rPr>
          <w:lang w:val="sk-SK"/>
        </w:rPr>
      </w:pPr>
      <w:r>
        <w:rPr>
          <w:lang w:val="sk-SK"/>
        </w:rPr>
        <w:t xml:space="preserve">strata vedomia, kŕč </w:t>
      </w:r>
      <w:r w:rsidR="000416AE" w:rsidRPr="009B6835">
        <w:rPr>
          <w:lang w:val="sk-SK"/>
        </w:rPr>
        <w:t>(</w:t>
      </w:r>
      <w:r>
        <w:rPr>
          <w:lang w:val="sk-SK"/>
        </w:rPr>
        <w:t>záchvaty</w:t>
      </w:r>
      <w:r w:rsidR="000416AE" w:rsidRPr="009B6835">
        <w:rPr>
          <w:lang w:val="sk-SK"/>
        </w:rPr>
        <w:t xml:space="preserve">), </w:t>
      </w:r>
      <w:r>
        <w:rPr>
          <w:lang w:val="sk-SK"/>
        </w:rPr>
        <w:t>odpadávanie</w:t>
      </w:r>
      <w:r w:rsidR="00DA07DE">
        <w:rPr>
          <w:lang w:val="sk-SK"/>
        </w:rPr>
        <w:t>,</w:t>
      </w:r>
      <w:r w:rsidR="000416AE" w:rsidRPr="009B6835">
        <w:rPr>
          <w:lang w:val="sk-SK"/>
        </w:rPr>
        <w:t xml:space="preserve"> </w:t>
      </w:r>
    </w:p>
    <w:p w:rsidR="000416AE" w:rsidRPr="009B6835" w:rsidRDefault="009B6835" w:rsidP="009B6835">
      <w:pPr>
        <w:numPr>
          <w:ilvl w:val="0"/>
          <w:numId w:val="45"/>
        </w:numPr>
        <w:tabs>
          <w:tab w:val="num" w:pos="567"/>
        </w:tabs>
        <w:autoSpaceDE w:val="0"/>
        <w:autoSpaceDN w:val="0"/>
        <w:adjustRightInd w:val="0"/>
        <w:spacing w:line="240" w:lineRule="auto"/>
        <w:ind w:left="567" w:hanging="567"/>
        <w:rPr>
          <w:lang w:val="sk-SK"/>
        </w:rPr>
      </w:pPr>
      <w:r>
        <w:rPr>
          <w:lang w:val="sk-SK"/>
        </w:rPr>
        <w:t>nepokojné nutkanie na pohybovanie časťami vášho tela, porucha rovnováhy</w:t>
      </w:r>
      <w:r w:rsidR="000416AE" w:rsidRPr="009B6835">
        <w:rPr>
          <w:lang w:val="sk-SK"/>
        </w:rPr>
        <w:t xml:space="preserve">, </w:t>
      </w:r>
      <w:r>
        <w:rPr>
          <w:lang w:val="sk-SK"/>
        </w:rPr>
        <w:t xml:space="preserve">neprirodzená koordinácia, točenie hlavy po postavení sa, porucha pozornosti, problémy s rečou, strata chuti </w:t>
      </w:r>
      <w:r>
        <w:rPr>
          <w:lang w:val="sk-SK"/>
        </w:rPr>
        <w:lastRenderedPageBreak/>
        <w:t>alebo neprirodzená chuť, znížená citlivosť kože na bolesť a dotyk, pocit pálenia, pichania alebo znecitlivenia kože</w:t>
      </w:r>
      <w:r w:rsidR="00DA07DE">
        <w:rPr>
          <w:lang w:val="sk-SK"/>
        </w:rPr>
        <w:t>,</w:t>
      </w:r>
      <w:r>
        <w:rPr>
          <w:lang w:val="sk-SK"/>
        </w:rPr>
        <w:t xml:space="preserve"> </w:t>
      </w:r>
      <w:r w:rsidR="000416AE" w:rsidRPr="009B6835">
        <w:rPr>
          <w:lang w:val="sk-SK"/>
        </w:rPr>
        <w:t xml:space="preserve"> </w:t>
      </w:r>
    </w:p>
    <w:p w:rsidR="000416AE" w:rsidRPr="0088109F" w:rsidRDefault="009B6835" w:rsidP="009B6835">
      <w:pPr>
        <w:numPr>
          <w:ilvl w:val="0"/>
          <w:numId w:val="45"/>
        </w:numPr>
        <w:tabs>
          <w:tab w:val="num" w:pos="567"/>
        </w:tabs>
        <w:autoSpaceDE w:val="0"/>
        <w:autoSpaceDN w:val="0"/>
        <w:adjustRightInd w:val="0"/>
        <w:spacing w:line="240" w:lineRule="auto"/>
        <w:ind w:left="567" w:hanging="567"/>
        <w:rPr>
          <w:noProof/>
          <w:lang w:val="sk-SK"/>
        </w:rPr>
      </w:pPr>
      <w:r w:rsidRPr="0088109F">
        <w:rPr>
          <w:noProof/>
          <w:lang w:val="sk-SK"/>
        </w:rPr>
        <w:t>infekcia oka alebo “ružové oko”, suché oko, zvýšené slzenie, sčervenanie očí</w:t>
      </w:r>
      <w:r w:rsidR="00DA07DE" w:rsidRPr="0088109F">
        <w:rPr>
          <w:noProof/>
          <w:lang w:val="sk-SK"/>
        </w:rPr>
        <w:t>,</w:t>
      </w:r>
      <w:r w:rsidR="000416AE" w:rsidRPr="0088109F">
        <w:rPr>
          <w:noProof/>
          <w:lang w:val="sk-SK"/>
        </w:rPr>
        <w:t xml:space="preserve"> </w:t>
      </w:r>
    </w:p>
    <w:p w:rsidR="000416AE" w:rsidRPr="0088109F" w:rsidRDefault="009B6835" w:rsidP="000416AE">
      <w:pPr>
        <w:numPr>
          <w:ilvl w:val="0"/>
          <w:numId w:val="45"/>
        </w:numPr>
        <w:tabs>
          <w:tab w:val="num" w:pos="567"/>
        </w:tabs>
        <w:autoSpaceDE w:val="0"/>
        <w:autoSpaceDN w:val="0"/>
        <w:adjustRightInd w:val="0"/>
        <w:spacing w:line="240" w:lineRule="auto"/>
        <w:ind w:left="567" w:hanging="567"/>
        <w:jc w:val="both"/>
        <w:rPr>
          <w:noProof/>
          <w:lang w:val="sk-SK"/>
        </w:rPr>
      </w:pPr>
      <w:r w:rsidRPr="0088109F">
        <w:rPr>
          <w:noProof/>
          <w:lang w:val="sk-SK"/>
        </w:rPr>
        <w:t xml:space="preserve">pocit točenia sa </w:t>
      </w:r>
      <w:r w:rsidR="000416AE" w:rsidRPr="0088109F">
        <w:rPr>
          <w:noProof/>
          <w:lang w:val="sk-SK"/>
        </w:rPr>
        <w:t xml:space="preserve">(vertigo), </w:t>
      </w:r>
      <w:r w:rsidRPr="0088109F">
        <w:rPr>
          <w:noProof/>
          <w:lang w:val="sk-SK"/>
        </w:rPr>
        <w:t>zvonenie v ušiach, bolesť ucha</w:t>
      </w:r>
      <w:r w:rsidR="00DA07DE" w:rsidRPr="0088109F">
        <w:rPr>
          <w:noProof/>
          <w:lang w:val="sk-SK"/>
        </w:rPr>
        <w:t>,</w:t>
      </w:r>
      <w:r w:rsidR="000416AE" w:rsidRPr="0088109F">
        <w:rPr>
          <w:noProof/>
          <w:lang w:val="sk-SK"/>
        </w:rPr>
        <w:t xml:space="preserve"> </w:t>
      </w:r>
    </w:p>
    <w:p w:rsidR="000416AE" w:rsidRPr="009B6835" w:rsidRDefault="009B6835" w:rsidP="009B6835">
      <w:pPr>
        <w:numPr>
          <w:ilvl w:val="0"/>
          <w:numId w:val="45"/>
        </w:numPr>
        <w:tabs>
          <w:tab w:val="num" w:pos="567"/>
        </w:tabs>
        <w:autoSpaceDE w:val="0"/>
        <w:autoSpaceDN w:val="0"/>
        <w:adjustRightInd w:val="0"/>
        <w:spacing w:line="240" w:lineRule="auto"/>
        <w:ind w:left="567" w:hanging="567"/>
        <w:rPr>
          <w:lang w:val="sk-SK"/>
        </w:rPr>
      </w:pPr>
      <w:r w:rsidRPr="009B6835">
        <w:rPr>
          <w:szCs w:val="22"/>
          <w:lang w:val="sk-SK"/>
        </w:rPr>
        <w:t xml:space="preserve">atriálna fibrilácia (neprirodzený tlkot srdca), prerušenie vedenia medzi hornou a dolnou časťou srdca, </w:t>
      </w:r>
      <w:r w:rsidR="00DA07DE">
        <w:rPr>
          <w:szCs w:val="22"/>
          <w:lang w:val="sk-SK"/>
        </w:rPr>
        <w:t>neprirodzené</w:t>
      </w:r>
      <w:r w:rsidRPr="009B6835">
        <w:rPr>
          <w:szCs w:val="22"/>
          <w:lang w:val="sk-SK"/>
        </w:rPr>
        <w:t xml:space="preserve"> elektrické vedenie v srdci, predĺženie QT intervalu vášho srdca, pomalý tlkot srdca, neprirodzený záznam a</w:t>
      </w:r>
      <w:r>
        <w:rPr>
          <w:szCs w:val="22"/>
          <w:lang w:val="sk-SK"/>
        </w:rPr>
        <w:t>k</w:t>
      </w:r>
      <w:r w:rsidRPr="009B6835">
        <w:rPr>
          <w:szCs w:val="22"/>
          <w:lang w:val="sk-SK"/>
        </w:rPr>
        <w:t>tivity srdca (elektrokardiogram alebo EKG)</w:t>
      </w:r>
      <w:r w:rsidR="000416AE" w:rsidRPr="009B6835">
        <w:rPr>
          <w:lang w:val="sk-SK"/>
        </w:rPr>
        <w:t xml:space="preserve">, </w:t>
      </w:r>
      <w:r w:rsidRPr="009B6835">
        <w:rPr>
          <w:lang w:val="sk-SK"/>
        </w:rPr>
        <w:t xml:space="preserve">pocit trepotania alebo búšenia v hrudi </w:t>
      </w:r>
      <w:r w:rsidR="000416AE" w:rsidRPr="009B6835">
        <w:rPr>
          <w:lang w:val="sk-SK"/>
        </w:rPr>
        <w:t>(palpit</w:t>
      </w:r>
      <w:r w:rsidRPr="009B6835">
        <w:rPr>
          <w:lang w:val="sk-SK"/>
        </w:rPr>
        <w:t>ácie</w:t>
      </w:r>
      <w:r w:rsidR="000416AE" w:rsidRPr="009B6835">
        <w:rPr>
          <w:lang w:val="sk-SK"/>
        </w:rPr>
        <w:t>)</w:t>
      </w:r>
      <w:r w:rsidR="00DA07DE">
        <w:rPr>
          <w:lang w:val="sk-SK"/>
        </w:rPr>
        <w:t>,</w:t>
      </w:r>
      <w:r w:rsidR="000416AE" w:rsidRPr="009B6835">
        <w:rPr>
          <w:lang w:val="sk-SK"/>
        </w:rPr>
        <w:t xml:space="preserve"> </w:t>
      </w:r>
    </w:p>
    <w:p w:rsidR="000416AE" w:rsidRPr="0088109F" w:rsidRDefault="009B6835" w:rsidP="000416AE">
      <w:pPr>
        <w:numPr>
          <w:ilvl w:val="0"/>
          <w:numId w:val="45"/>
        </w:numPr>
        <w:tabs>
          <w:tab w:val="num" w:pos="567"/>
        </w:tabs>
        <w:autoSpaceDE w:val="0"/>
        <w:autoSpaceDN w:val="0"/>
        <w:adjustRightInd w:val="0"/>
        <w:spacing w:line="240" w:lineRule="auto"/>
        <w:ind w:left="567" w:hanging="567"/>
        <w:jc w:val="both"/>
        <w:rPr>
          <w:noProof/>
          <w:lang w:val="sk-SK"/>
        </w:rPr>
      </w:pPr>
      <w:r w:rsidRPr="0088109F">
        <w:rPr>
          <w:noProof/>
          <w:lang w:val="sk-SK"/>
        </w:rPr>
        <w:t>nízky tlak krvi po postavení sa (následne niektorí ľudia užívajúci Rispe</w:t>
      </w:r>
      <w:r w:rsidR="000416AE" w:rsidRPr="0088109F">
        <w:rPr>
          <w:noProof/>
          <w:lang w:val="sk-SK"/>
        </w:rPr>
        <w:t xml:space="preserve">rdal Consta </w:t>
      </w:r>
      <w:r w:rsidRPr="0088109F">
        <w:rPr>
          <w:noProof/>
          <w:lang w:val="sk-SK"/>
        </w:rPr>
        <w:t>sa môžu cítiť na omdlenie, ma</w:t>
      </w:r>
      <w:r w:rsidR="007E1C27" w:rsidRPr="0088109F">
        <w:rPr>
          <w:noProof/>
          <w:lang w:val="sk-SK"/>
        </w:rPr>
        <w:t>ť</w:t>
      </w:r>
      <w:r w:rsidRPr="0088109F">
        <w:rPr>
          <w:noProof/>
          <w:lang w:val="sk-SK"/>
        </w:rPr>
        <w:t xml:space="preserve"> závrat alebo môžu stratiť vedomie, keď sa náhle postavia alebo posadia)</w:t>
      </w:r>
      <w:r w:rsidR="00DA07DE" w:rsidRPr="0088109F">
        <w:rPr>
          <w:noProof/>
          <w:lang w:val="sk-SK"/>
        </w:rPr>
        <w:t>,</w:t>
      </w:r>
      <w:r w:rsidR="000416AE" w:rsidRPr="0088109F">
        <w:rPr>
          <w:noProof/>
          <w:lang w:val="sk-SK"/>
        </w:rPr>
        <w:t xml:space="preserve"> </w:t>
      </w:r>
    </w:p>
    <w:p w:rsidR="000416AE" w:rsidRPr="0088109F" w:rsidRDefault="009B6835" w:rsidP="000416AE">
      <w:pPr>
        <w:numPr>
          <w:ilvl w:val="0"/>
          <w:numId w:val="45"/>
        </w:numPr>
        <w:tabs>
          <w:tab w:val="num" w:pos="567"/>
        </w:tabs>
        <w:autoSpaceDE w:val="0"/>
        <w:autoSpaceDN w:val="0"/>
        <w:adjustRightInd w:val="0"/>
        <w:spacing w:line="240" w:lineRule="auto"/>
        <w:ind w:left="567" w:hanging="567"/>
        <w:jc w:val="both"/>
        <w:rPr>
          <w:noProof/>
          <w:lang w:val="pl-PL"/>
        </w:rPr>
      </w:pPr>
      <w:r w:rsidRPr="0088109F">
        <w:rPr>
          <w:noProof/>
          <w:lang w:val="pl-PL"/>
        </w:rPr>
        <w:t>rýchle, plytké dýchanie, upchanie dýchacích ciest, sipot, krvácanie z nosa</w:t>
      </w:r>
      <w:r w:rsidR="00DA07DE" w:rsidRPr="0088109F">
        <w:rPr>
          <w:noProof/>
          <w:lang w:val="pl-PL"/>
        </w:rPr>
        <w:t>,</w:t>
      </w:r>
      <w:r w:rsidR="000416AE" w:rsidRPr="0088109F">
        <w:rPr>
          <w:noProof/>
          <w:lang w:val="pl-PL"/>
        </w:rPr>
        <w:t xml:space="preserve"> </w:t>
      </w:r>
    </w:p>
    <w:p w:rsidR="000416AE" w:rsidRPr="0088109F" w:rsidRDefault="009B6835" w:rsidP="000416AE">
      <w:pPr>
        <w:numPr>
          <w:ilvl w:val="0"/>
          <w:numId w:val="45"/>
        </w:numPr>
        <w:tabs>
          <w:tab w:val="num" w:pos="567"/>
        </w:tabs>
        <w:autoSpaceDE w:val="0"/>
        <w:autoSpaceDN w:val="0"/>
        <w:adjustRightInd w:val="0"/>
        <w:spacing w:line="240" w:lineRule="auto"/>
        <w:ind w:left="567" w:hanging="567"/>
        <w:jc w:val="both"/>
        <w:rPr>
          <w:noProof/>
          <w:lang w:val="pl-PL"/>
        </w:rPr>
      </w:pPr>
      <w:r w:rsidRPr="0088109F">
        <w:rPr>
          <w:noProof/>
          <w:lang w:val="pl-PL"/>
        </w:rPr>
        <w:t>inkontinencia stolice, ťažkosti s prehĺtaním, nadmerná plynatosť</w:t>
      </w:r>
      <w:r w:rsidR="00DA07DE" w:rsidRPr="0088109F">
        <w:rPr>
          <w:noProof/>
          <w:lang w:val="pl-PL"/>
        </w:rPr>
        <w:t xml:space="preserve">, </w:t>
      </w:r>
    </w:p>
    <w:p w:rsidR="000416AE" w:rsidRPr="0088109F" w:rsidRDefault="009B6835" w:rsidP="009B6835">
      <w:pPr>
        <w:numPr>
          <w:ilvl w:val="0"/>
          <w:numId w:val="45"/>
        </w:numPr>
        <w:tabs>
          <w:tab w:val="num" w:pos="567"/>
        </w:tabs>
        <w:autoSpaceDE w:val="0"/>
        <w:autoSpaceDN w:val="0"/>
        <w:adjustRightInd w:val="0"/>
        <w:spacing w:line="240" w:lineRule="auto"/>
        <w:ind w:left="567" w:hanging="567"/>
        <w:rPr>
          <w:noProof/>
          <w:lang w:val="pl-PL"/>
        </w:rPr>
      </w:pPr>
      <w:r w:rsidRPr="0088109F">
        <w:rPr>
          <w:noProof/>
          <w:lang w:val="pl-PL"/>
        </w:rPr>
        <w:t>svrbenie, vypadávanie vlasov, ekzém, suchá koža, červená koža, zmena sfarbenia kože</w:t>
      </w:r>
      <w:r w:rsidR="000416AE" w:rsidRPr="0088109F">
        <w:rPr>
          <w:noProof/>
          <w:lang w:val="pl-PL"/>
        </w:rPr>
        <w:t xml:space="preserve">, </w:t>
      </w:r>
      <w:r w:rsidRPr="0088109F">
        <w:rPr>
          <w:noProof/>
          <w:lang w:val="pl-PL"/>
        </w:rPr>
        <w:t>akné</w:t>
      </w:r>
      <w:r w:rsidR="000416AE" w:rsidRPr="0088109F">
        <w:rPr>
          <w:noProof/>
          <w:lang w:val="pl-PL"/>
        </w:rPr>
        <w:t xml:space="preserve">, </w:t>
      </w:r>
      <w:r w:rsidRPr="0088109F">
        <w:rPr>
          <w:noProof/>
          <w:lang w:val="pl-PL"/>
        </w:rPr>
        <w:t>šupinatá svrbiaca koža na temene hlavy</w:t>
      </w:r>
      <w:r w:rsidR="00DA07DE" w:rsidRPr="0088109F">
        <w:rPr>
          <w:noProof/>
          <w:lang w:val="pl-PL"/>
        </w:rPr>
        <w:t>,</w:t>
      </w:r>
      <w:r w:rsidR="000416AE" w:rsidRPr="0088109F">
        <w:rPr>
          <w:noProof/>
          <w:lang w:val="pl-PL"/>
        </w:rPr>
        <w:t xml:space="preserve"> </w:t>
      </w:r>
    </w:p>
    <w:p w:rsidR="000416AE" w:rsidRPr="0088109F" w:rsidRDefault="009B6835" w:rsidP="009B6835">
      <w:pPr>
        <w:numPr>
          <w:ilvl w:val="0"/>
          <w:numId w:val="45"/>
        </w:numPr>
        <w:tabs>
          <w:tab w:val="num" w:pos="567"/>
        </w:tabs>
        <w:autoSpaceDE w:val="0"/>
        <w:autoSpaceDN w:val="0"/>
        <w:adjustRightInd w:val="0"/>
        <w:spacing w:line="240" w:lineRule="auto"/>
        <w:ind w:left="567" w:hanging="567"/>
        <w:rPr>
          <w:noProof/>
          <w:lang w:val="pl-PL"/>
        </w:rPr>
      </w:pPr>
      <w:r w:rsidRPr="0088109F">
        <w:rPr>
          <w:noProof/>
          <w:lang w:val="pl-PL"/>
        </w:rPr>
        <w:t>zvýšenie C</w:t>
      </w:r>
      <w:r w:rsidR="000416AE" w:rsidRPr="0088109F">
        <w:rPr>
          <w:noProof/>
          <w:lang w:val="pl-PL"/>
        </w:rPr>
        <w:t xml:space="preserve">PK </w:t>
      </w:r>
      <w:r w:rsidR="000416AE" w:rsidRPr="0088109F">
        <w:rPr>
          <w:bCs/>
          <w:noProof/>
          <w:lang w:val="pl-PL"/>
        </w:rPr>
        <w:t>(</w:t>
      </w:r>
      <w:r w:rsidRPr="0088109F">
        <w:rPr>
          <w:bCs/>
          <w:noProof/>
          <w:lang w:val="pl-PL"/>
        </w:rPr>
        <w:t>kreatínfosfokinázy</w:t>
      </w:r>
      <w:r w:rsidR="000416AE" w:rsidRPr="0088109F">
        <w:rPr>
          <w:bCs/>
          <w:noProof/>
          <w:lang w:val="pl-PL"/>
        </w:rPr>
        <w:t>)</w:t>
      </w:r>
      <w:r w:rsidR="000416AE" w:rsidRPr="0088109F">
        <w:rPr>
          <w:noProof/>
          <w:lang w:val="pl-PL"/>
        </w:rPr>
        <w:t xml:space="preserve"> </w:t>
      </w:r>
      <w:r w:rsidRPr="0088109F">
        <w:rPr>
          <w:noProof/>
          <w:lang w:val="pl-PL"/>
        </w:rPr>
        <w:t>vo vašej krvi</w:t>
      </w:r>
      <w:r w:rsidR="000416AE" w:rsidRPr="0088109F">
        <w:rPr>
          <w:noProof/>
          <w:lang w:val="pl-PL"/>
        </w:rPr>
        <w:t xml:space="preserve">, </w:t>
      </w:r>
      <w:r w:rsidRPr="0088109F">
        <w:rPr>
          <w:noProof/>
          <w:lang w:val="pl-PL"/>
        </w:rPr>
        <w:t>enzýmu, ktorý je niekedy vylučovaný pri rozpadnutí svalovej hmoty</w:t>
      </w:r>
      <w:r w:rsidR="00DA07DE" w:rsidRPr="0088109F">
        <w:rPr>
          <w:noProof/>
          <w:lang w:val="pl-PL"/>
        </w:rPr>
        <w:t>,</w:t>
      </w:r>
      <w:r w:rsidR="000416AE" w:rsidRPr="0088109F">
        <w:rPr>
          <w:noProof/>
          <w:lang w:val="pl-PL"/>
        </w:rPr>
        <w:t xml:space="preserve"> </w:t>
      </w:r>
    </w:p>
    <w:p w:rsidR="000416AE" w:rsidRPr="0088109F" w:rsidRDefault="009B6835" w:rsidP="000416AE">
      <w:pPr>
        <w:numPr>
          <w:ilvl w:val="0"/>
          <w:numId w:val="45"/>
        </w:numPr>
        <w:tabs>
          <w:tab w:val="num" w:pos="567"/>
          <w:tab w:val="left" w:pos="3240"/>
        </w:tabs>
        <w:autoSpaceDE w:val="0"/>
        <w:autoSpaceDN w:val="0"/>
        <w:adjustRightInd w:val="0"/>
        <w:spacing w:line="240" w:lineRule="auto"/>
        <w:ind w:left="567" w:hanging="567"/>
        <w:jc w:val="both"/>
        <w:rPr>
          <w:noProof/>
          <w:lang w:val="pl-PL"/>
        </w:rPr>
      </w:pPr>
      <w:r w:rsidRPr="0088109F">
        <w:rPr>
          <w:noProof/>
          <w:lang w:val="pl-PL"/>
        </w:rPr>
        <w:t>stuhnutie kĺbov</w:t>
      </w:r>
      <w:r w:rsidR="000416AE" w:rsidRPr="0088109F">
        <w:rPr>
          <w:noProof/>
          <w:lang w:val="pl-PL"/>
        </w:rPr>
        <w:t xml:space="preserve">, </w:t>
      </w:r>
      <w:r w:rsidRPr="0088109F">
        <w:rPr>
          <w:noProof/>
          <w:lang w:val="pl-PL"/>
        </w:rPr>
        <w:t>opuch kĺbov, svalová slabosť, bolesť krku</w:t>
      </w:r>
      <w:r w:rsidR="00DA07DE" w:rsidRPr="0088109F">
        <w:rPr>
          <w:noProof/>
          <w:lang w:val="pl-PL"/>
        </w:rPr>
        <w:t>,</w:t>
      </w:r>
      <w:r w:rsidR="000416AE" w:rsidRPr="0088109F">
        <w:rPr>
          <w:noProof/>
          <w:lang w:val="pl-PL"/>
        </w:rPr>
        <w:t xml:space="preserve"> </w:t>
      </w:r>
    </w:p>
    <w:p w:rsidR="000416AE" w:rsidRPr="0088109F" w:rsidRDefault="009B6835" w:rsidP="000416AE">
      <w:pPr>
        <w:numPr>
          <w:ilvl w:val="0"/>
          <w:numId w:val="45"/>
        </w:numPr>
        <w:tabs>
          <w:tab w:val="num" w:pos="567"/>
        </w:tabs>
        <w:autoSpaceDE w:val="0"/>
        <w:autoSpaceDN w:val="0"/>
        <w:adjustRightInd w:val="0"/>
        <w:spacing w:line="240" w:lineRule="auto"/>
        <w:ind w:left="567" w:hanging="567"/>
        <w:jc w:val="both"/>
        <w:rPr>
          <w:noProof/>
          <w:lang w:val="pl-PL"/>
        </w:rPr>
      </w:pPr>
      <w:r w:rsidRPr="0088109F">
        <w:rPr>
          <w:noProof/>
          <w:lang w:val="pl-PL"/>
        </w:rPr>
        <w:t>časté močenie, neschopnosť močiť</w:t>
      </w:r>
      <w:r w:rsidR="000416AE" w:rsidRPr="0088109F">
        <w:rPr>
          <w:noProof/>
          <w:lang w:val="pl-PL"/>
        </w:rPr>
        <w:t xml:space="preserve">, </w:t>
      </w:r>
      <w:r w:rsidRPr="0088109F">
        <w:rPr>
          <w:noProof/>
          <w:lang w:val="pl-PL"/>
        </w:rPr>
        <w:t>bolesť pri močení</w:t>
      </w:r>
      <w:r w:rsidR="00DA07DE" w:rsidRPr="0088109F">
        <w:rPr>
          <w:noProof/>
          <w:lang w:val="pl-PL"/>
        </w:rPr>
        <w:t>,</w:t>
      </w:r>
      <w:r w:rsidR="000416AE" w:rsidRPr="0088109F">
        <w:rPr>
          <w:noProof/>
          <w:lang w:val="pl-PL"/>
        </w:rPr>
        <w:t xml:space="preserve"> </w:t>
      </w:r>
    </w:p>
    <w:p w:rsidR="000416AE" w:rsidRPr="0088109F" w:rsidRDefault="009B6835" w:rsidP="009B6835">
      <w:pPr>
        <w:numPr>
          <w:ilvl w:val="0"/>
          <w:numId w:val="45"/>
        </w:numPr>
        <w:tabs>
          <w:tab w:val="num" w:pos="567"/>
        </w:tabs>
        <w:autoSpaceDE w:val="0"/>
        <w:autoSpaceDN w:val="0"/>
        <w:adjustRightInd w:val="0"/>
        <w:spacing w:line="240" w:lineRule="auto"/>
        <w:ind w:left="567" w:hanging="567"/>
        <w:rPr>
          <w:noProof/>
          <w:lang w:val="pl-PL"/>
        </w:rPr>
      </w:pPr>
      <w:r w:rsidRPr="0088109F">
        <w:rPr>
          <w:noProof/>
          <w:lang w:val="pl-PL"/>
        </w:rPr>
        <w:t xml:space="preserve">porucha ejakulácie, </w:t>
      </w:r>
      <w:r w:rsidR="00AF569A">
        <w:rPr>
          <w:noProof/>
          <w:lang w:val="pl-PL"/>
        </w:rPr>
        <w:t>meškanie</w:t>
      </w:r>
      <w:r w:rsidRPr="0088109F">
        <w:rPr>
          <w:noProof/>
          <w:lang w:val="pl-PL"/>
        </w:rPr>
        <w:t xml:space="preserve"> menštruácie, vynechanie m</w:t>
      </w:r>
      <w:r w:rsidR="00CD0863" w:rsidRPr="0088109F">
        <w:rPr>
          <w:noProof/>
          <w:lang w:val="pl-PL"/>
        </w:rPr>
        <w:t>enštruácie alebo iné problémy s </w:t>
      </w:r>
      <w:r w:rsidRPr="0088109F">
        <w:rPr>
          <w:noProof/>
          <w:lang w:val="pl-PL"/>
        </w:rPr>
        <w:t xml:space="preserve">cyklom </w:t>
      </w:r>
      <w:r w:rsidR="000416AE" w:rsidRPr="0088109F">
        <w:rPr>
          <w:noProof/>
          <w:lang w:val="pl-PL"/>
        </w:rPr>
        <w:t>(</w:t>
      </w:r>
      <w:r w:rsidRPr="0088109F">
        <w:rPr>
          <w:noProof/>
          <w:lang w:val="pl-PL"/>
        </w:rPr>
        <w:t>u žien</w:t>
      </w:r>
      <w:r w:rsidR="000416AE" w:rsidRPr="0088109F">
        <w:rPr>
          <w:noProof/>
          <w:lang w:val="pl-PL"/>
        </w:rPr>
        <w:t xml:space="preserve">), </w:t>
      </w:r>
      <w:r w:rsidRPr="0088109F">
        <w:rPr>
          <w:noProof/>
          <w:lang w:val="pl-PL"/>
        </w:rPr>
        <w:t>zväčšenie prsníkov u mužov</w:t>
      </w:r>
      <w:r w:rsidR="000416AE" w:rsidRPr="0088109F">
        <w:rPr>
          <w:noProof/>
          <w:lang w:val="pl-PL"/>
        </w:rPr>
        <w:t xml:space="preserve">, </w:t>
      </w:r>
      <w:r w:rsidRPr="0088109F">
        <w:rPr>
          <w:noProof/>
          <w:lang w:val="pl-PL"/>
        </w:rPr>
        <w:t xml:space="preserve">sexuálna </w:t>
      </w:r>
      <w:r w:rsidR="000416AE" w:rsidRPr="0088109F">
        <w:rPr>
          <w:noProof/>
          <w:lang w:val="pl-PL"/>
        </w:rPr>
        <w:t>dysfun</w:t>
      </w:r>
      <w:r w:rsidRPr="0088109F">
        <w:rPr>
          <w:noProof/>
          <w:lang w:val="pl-PL"/>
        </w:rPr>
        <w:t>kcia</w:t>
      </w:r>
      <w:r w:rsidR="000416AE" w:rsidRPr="0088109F">
        <w:rPr>
          <w:noProof/>
          <w:lang w:val="pl-PL"/>
        </w:rPr>
        <w:t xml:space="preserve">, </w:t>
      </w:r>
      <w:r w:rsidRPr="0088109F">
        <w:rPr>
          <w:noProof/>
          <w:lang w:val="pl-PL"/>
        </w:rPr>
        <w:t>bolesť prsníkov, nepríjemný pocit v</w:t>
      </w:r>
      <w:r w:rsidR="00467EEA">
        <w:rPr>
          <w:noProof/>
          <w:lang w:val="pl-PL"/>
        </w:rPr>
        <w:t> </w:t>
      </w:r>
      <w:r w:rsidRPr="0088109F">
        <w:rPr>
          <w:noProof/>
          <w:lang w:val="pl-PL"/>
        </w:rPr>
        <w:t>prsníkoch, vaginálny výtok</w:t>
      </w:r>
      <w:r w:rsidR="00DA07DE" w:rsidRPr="0088109F">
        <w:rPr>
          <w:noProof/>
          <w:lang w:val="pl-PL"/>
        </w:rPr>
        <w:t>,</w:t>
      </w:r>
      <w:r w:rsidR="000416AE" w:rsidRPr="0088109F">
        <w:rPr>
          <w:noProof/>
          <w:lang w:val="pl-PL"/>
        </w:rPr>
        <w:t xml:space="preserve"> </w:t>
      </w:r>
    </w:p>
    <w:p w:rsidR="000416AE" w:rsidRPr="002712BB" w:rsidRDefault="009B6835" w:rsidP="000416AE">
      <w:pPr>
        <w:numPr>
          <w:ilvl w:val="0"/>
          <w:numId w:val="45"/>
        </w:numPr>
        <w:tabs>
          <w:tab w:val="num" w:pos="567"/>
        </w:tabs>
        <w:autoSpaceDE w:val="0"/>
        <w:autoSpaceDN w:val="0"/>
        <w:adjustRightInd w:val="0"/>
        <w:spacing w:line="240" w:lineRule="auto"/>
        <w:ind w:left="567" w:hanging="567"/>
        <w:jc w:val="both"/>
        <w:rPr>
          <w:lang w:val="sk-SK"/>
        </w:rPr>
      </w:pPr>
      <w:r w:rsidRPr="002712BB">
        <w:rPr>
          <w:szCs w:val="22"/>
          <w:lang w:val="sk-SK"/>
        </w:rPr>
        <w:t>opuch tváre, úst, očí alebo pier</w:t>
      </w:r>
      <w:r w:rsidR="00DA07DE">
        <w:rPr>
          <w:szCs w:val="22"/>
          <w:lang w:val="sk-SK"/>
        </w:rPr>
        <w:t>,</w:t>
      </w:r>
      <w:r w:rsidR="000416AE" w:rsidRPr="002712BB">
        <w:rPr>
          <w:lang w:val="sk-SK"/>
        </w:rPr>
        <w:t xml:space="preserve"> </w:t>
      </w:r>
    </w:p>
    <w:p w:rsidR="000416AE" w:rsidRPr="002712BB" w:rsidRDefault="009B6835" w:rsidP="000416AE">
      <w:pPr>
        <w:numPr>
          <w:ilvl w:val="0"/>
          <w:numId w:val="45"/>
        </w:numPr>
        <w:tabs>
          <w:tab w:val="num" w:pos="567"/>
        </w:tabs>
        <w:autoSpaceDE w:val="0"/>
        <w:autoSpaceDN w:val="0"/>
        <w:adjustRightInd w:val="0"/>
        <w:spacing w:line="240" w:lineRule="auto"/>
        <w:ind w:left="567" w:hanging="567"/>
        <w:jc w:val="both"/>
        <w:rPr>
          <w:lang w:val="sk-SK"/>
        </w:rPr>
      </w:pPr>
      <w:r w:rsidRPr="002712BB">
        <w:rPr>
          <w:lang w:val="sk-SK"/>
        </w:rPr>
        <w:t>triaška, zvýšenie telesnej teploty</w:t>
      </w:r>
      <w:r w:rsidR="00DA07DE">
        <w:rPr>
          <w:lang w:val="sk-SK"/>
        </w:rPr>
        <w:t>,</w:t>
      </w:r>
      <w:r w:rsidR="000416AE" w:rsidRPr="002712BB">
        <w:rPr>
          <w:lang w:val="sk-SK"/>
        </w:rPr>
        <w:t xml:space="preserve"> </w:t>
      </w:r>
    </w:p>
    <w:p w:rsidR="000416AE" w:rsidRPr="002712BB" w:rsidRDefault="009B6835" w:rsidP="000416AE">
      <w:pPr>
        <w:numPr>
          <w:ilvl w:val="0"/>
          <w:numId w:val="45"/>
        </w:numPr>
        <w:tabs>
          <w:tab w:val="num" w:pos="567"/>
        </w:tabs>
        <w:autoSpaceDE w:val="0"/>
        <w:autoSpaceDN w:val="0"/>
        <w:adjustRightInd w:val="0"/>
        <w:spacing w:line="240" w:lineRule="auto"/>
        <w:ind w:left="567" w:hanging="567"/>
        <w:jc w:val="both"/>
        <w:rPr>
          <w:lang w:val="sk-SK"/>
        </w:rPr>
      </w:pPr>
      <w:r w:rsidRPr="002712BB">
        <w:rPr>
          <w:lang w:val="sk-SK"/>
        </w:rPr>
        <w:t>zmena spôsobu chôdze</w:t>
      </w:r>
      <w:r w:rsidR="00DA07DE">
        <w:rPr>
          <w:lang w:val="sk-SK"/>
        </w:rPr>
        <w:t>,</w:t>
      </w:r>
      <w:r w:rsidR="000416AE" w:rsidRPr="002712BB">
        <w:rPr>
          <w:lang w:val="sk-SK"/>
        </w:rPr>
        <w:t xml:space="preserve"> </w:t>
      </w:r>
    </w:p>
    <w:p w:rsidR="000416AE" w:rsidRPr="002712BB" w:rsidRDefault="009B6835" w:rsidP="000416AE">
      <w:pPr>
        <w:numPr>
          <w:ilvl w:val="0"/>
          <w:numId w:val="45"/>
        </w:numPr>
        <w:tabs>
          <w:tab w:val="num" w:pos="567"/>
        </w:tabs>
        <w:autoSpaceDE w:val="0"/>
        <w:autoSpaceDN w:val="0"/>
        <w:adjustRightInd w:val="0"/>
        <w:spacing w:line="240" w:lineRule="auto"/>
        <w:ind w:left="567" w:hanging="567"/>
        <w:jc w:val="both"/>
        <w:rPr>
          <w:lang w:val="sk-SK"/>
        </w:rPr>
      </w:pPr>
      <w:r w:rsidRPr="002712BB">
        <w:rPr>
          <w:lang w:val="sk-SK"/>
        </w:rPr>
        <w:t>pocit smädu, pocit nepohody</w:t>
      </w:r>
      <w:r w:rsidR="000416AE" w:rsidRPr="002712BB">
        <w:rPr>
          <w:lang w:val="sk-SK"/>
        </w:rPr>
        <w:t xml:space="preserve">, </w:t>
      </w:r>
      <w:r w:rsidRPr="002712BB">
        <w:rPr>
          <w:lang w:val="sk-SK"/>
        </w:rPr>
        <w:t>nepohodlie na hrudi</w:t>
      </w:r>
      <w:r w:rsidR="000416AE" w:rsidRPr="002712BB">
        <w:rPr>
          <w:lang w:val="sk-SK"/>
        </w:rPr>
        <w:t xml:space="preserve">, </w:t>
      </w:r>
      <w:r w:rsidR="002712BB" w:rsidRPr="002712BB">
        <w:rPr>
          <w:lang w:val="sk-SK"/>
        </w:rPr>
        <w:t xml:space="preserve">cítiť sa </w:t>
      </w:r>
      <w:r w:rsidR="002712BB">
        <w:rPr>
          <w:lang w:val="sk-SK"/>
        </w:rPr>
        <w:t>„</w:t>
      </w:r>
      <w:r w:rsidR="002712BB" w:rsidRPr="002712BB">
        <w:rPr>
          <w:lang w:val="sk-SK"/>
        </w:rPr>
        <w:t>na nič</w:t>
      </w:r>
      <w:r w:rsidR="000416AE" w:rsidRPr="002712BB">
        <w:rPr>
          <w:lang w:val="sk-SK"/>
        </w:rPr>
        <w:t>"</w:t>
      </w:r>
      <w:r w:rsidR="00DA07DE">
        <w:rPr>
          <w:lang w:val="sk-SK"/>
        </w:rPr>
        <w:t>,</w:t>
      </w:r>
      <w:r w:rsidR="000416AE" w:rsidRPr="002712BB">
        <w:rPr>
          <w:lang w:val="sk-SK"/>
        </w:rPr>
        <w:t xml:space="preserve"> </w:t>
      </w:r>
    </w:p>
    <w:p w:rsidR="000416AE" w:rsidRPr="002712BB" w:rsidRDefault="002712BB" w:rsidP="000416AE">
      <w:pPr>
        <w:numPr>
          <w:ilvl w:val="0"/>
          <w:numId w:val="45"/>
        </w:numPr>
        <w:tabs>
          <w:tab w:val="num" w:pos="567"/>
        </w:tabs>
        <w:autoSpaceDE w:val="0"/>
        <w:autoSpaceDN w:val="0"/>
        <w:adjustRightInd w:val="0"/>
        <w:spacing w:line="240" w:lineRule="auto"/>
        <w:ind w:left="567" w:hanging="567"/>
        <w:jc w:val="both"/>
        <w:rPr>
          <w:lang w:val="sk-SK"/>
        </w:rPr>
      </w:pPr>
      <w:r>
        <w:rPr>
          <w:lang w:val="sk-SK"/>
        </w:rPr>
        <w:t>stvrdnutie kože</w:t>
      </w:r>
      <w:r w:rsidR="00DA07DE">
        <w:rPr>
          <w:lang w:val="sk-SK"/>
        </w:rPr>
        <w:t>,</w:t>
      </w:r>
      <w:r w:rsidR="000416AE" w:rsidRPr="002712BB">
        <w:rPr>
          <w:lang w:val="sk-SK"/>
        </w:rPr>
        <w:t xml:space="preserve"> </w:t>
      </w:r>
    </w:p>
    <w:p w:rsidR="000416AE" w:rsidRPr="002712BB" w:rsidRDefault="002712BB" w:rsidP="000416AE">
      <w:pPr>
        <w:numPr>
          <w:ilvl w:val="0"/>
          <w:numId w:val="45"/>
        </w:numPr>
        <w:tabs>
          <w:tab w:val="clear" w:pos="567"/>
          <w:tab w:val="clear" w:pos="720"/>
          <w:tab w:val="num" w:pos="-720"/>
          <w:tab w:val="num" w:pos="-630"/>
        </w:tabs>
        <w:autoSpaceDE w:val="0"/>
        <w:autoSpaceDN w:val="0"/>
        <w:adjustRightInd w:val="0"/>
        <w:spacing w:line="240" w:lineRule="auto"/>
        <w:ind w:left="567" w:hanging="567"/>
        <w:jc w:val="both"/>
        <w:rPr>
          <w:lang w:val="sk-SK"/>
        </w:rPr>
      </w:pPr>
      <w:r>
        <w:rPr>
          <w:lang w:val="sk-SK"/>
        </w:rPr>
        <w:t>zvýšená hladina pečeňových enzýmov vo vašej krvi</w:t>
      </w:r>
      <w:r w:rsidR="00DA07DE">
        <w:rPr>
          <w:lang w:val="sk-SK"/>
        </w:rPr>
        <w:t>,</w:t>
      </w:r>
      <w:r w:rsidR="000416AE" w:rsidRPr="002712BB">
        <w:rPr>
          <w:lang w:val="sk-SK"/>
        </w:rPr>
        <w:t xml:space="preserve"> </w:t>
      </w:r>
    </w:p>
    <w:p w:rsidR="00B207BE" w:rsidRPr="0043117A" w:rsidRDefault="002712BB" w:rsidP="000416AE">
      <w:pPr>
        <w:numPr>
          <w:ilvl w:val="0"/>
          <w:numId w:val="29"/>
        </w:numPr>
        <w:tabs>
          <w:tab w:val="num" w:pos="567"/>
        </w:tabs>
        <w:autoSpaceDE w:val="0"/>
        <w:autoSpaceDN w:val="0"/>
        <w:adjustRightInd w:val="0"/>
        <w:spacing w:line="240" w:lineRule="auto"/>
        <w:ind w:left="567" w:hanging="567"/>
        <w:rPr>
          <w:lang w:val="sk-SK"/>
        </w:rPr>
      </w:pPr>
      <w:r w:rsidRPr="0043117A">
        <w:rPr>
          <w:lang w:val="sk-SK"/>
        </w:rPr>
        <w:t>bolesť pri podávaní</w:t>
      </w:r>
      <w:r w:rsidR="00B207BE" w:rsidRPr="0043117A">
        <w:rPr>
          <w:lang w:val="sk-SK"/>
        </w:rPr>
        <w:t>.</w:t>
      </w:r>
    </w:p>
    <w:p w:rsidR="00C65B98" w:rsidRPr="00AF0044" w:rsidRDefault="00C65B98">
      <w:pPr>
        <w:numPr>
          <w:ilvl w:val="12"/>
          <w:numId w:val="0"/>
        </w:numPr>
        <w:tabs>
          <w:tab w:val="clear" w:pos="567"/>
        </w:tabs>
        <w:spacing w:line="240" w:lineRule="auto"/>
        <w:ind w:right="-2"/>
        <w:jc w:val="both"/>
        <w:rPr>
          <w:b/>
          <w:lang w:val="sk-SK"/>
        </w:rPr>
      </w:pPr>
    </w:p>
    <w:p w:rsidR="00C65B98" w:rsidRPr="00AF0044" w:rsidRDefault="00C65B98">
      <w:pPr>
        <w:numPr>
          <w:ilvl w:val="12"/>
          <w:numId w:val="0"/>
        </w:numPr>
        <w:tabs>
          <w:tab w:val="clear" w:pos="567"/>
        </w:tabs>
        <w:spacing w:line="240" w:lineRule="auto"/>
        <w:ind w:right="-2"/>
        <w:rPr>
          <w:lang w:val="sk-SK"/>
        </w:rPr>
      </w:pPr>
      <w:r w:rsidRPr="00AF0044">
        <w:rPr>
          <w:b/>
          <w:lang w:val="sk-SK"/>
        </w:rPr>
        <w:t>Zriedkavé vedľajšie účinky (</w:t>
      </w:r>
      <w:r w:rsidR="00933E78">
        <w:rPr>
          <w:b/>
          <w:bCs/>
          <w:lang w:val="sk-SK"/>
        </w:rPr>
        <w:t>môžu postih</w:t>
      </w:r>
      <w:r w:rsidR="00C04833">
        <w:rPr>
          <w:b/>
          <w:bCs/>
          <w:lang w:val="sk-SK"/>
        </w:rPr>
        <w:t>ova</w:t>
      </w:r>
      <w:r w:rsidR="00933E78">
        <w:rPr>
          <w:b/>
          <w:bCs/>
          <w:lang w:val="sk-SK"/>
        </w:rPr>
        <w:t xml:space="preserve">ť </w:t>
      </w:r>
      <w:r w:rsidR="00C04833">
        <w:rPr>
          <w:b/>
          <w:bCs/>
          <w:lang w:val="sk-SK"/>
        </w:rPr>
        <w:t xml:space="preserve">menej ako </w:t>
      </w:r>
      <w:r w:rsidRPr="00AF0044">
        <w:rPr>
          <w:b/>
          <w:bCs/>
          <w:lang w:val="sk-SK"/>
        </w:rPr>
        <w:t xml:space="preserve">1 </w:t>
      </w:r>
      <w:r w:rsidR="00933E78">
        <w:rPr>
          <w:b/>
          <w:bCs/>
          <w:lang w:val="sk-SK"/>
        </w:rPr>
        <w:t>z</w:t>
      </w:r>
      <w:r w:rsidR="00674F47">
        <w:rPr>
          <w:b/>
          <w:bCs/>
          <w:lang w:val="sk-SK"/>
        </w:rPr>
        <w:t> </w:t>
      </w:r>
      <w:r w:rsidRPr="00AF0044">
        <w:rPr>
          <w:b/>
          <w:bCs/>
          <w:lang w:val="sk-SK"/>
        </w:rPr>
        <w:t>1</w:t>
      </w:r>
      <w:r w:rsidR="00674F47">
        <w:rPr>
          <w:b/>
          <w:bCs/>
          <w:lang w:val="sk-SK"/>
        </w:rPr>
        <w:t xml:space="preserve"> </w:t>
      </w:r>
      <w:r w:rsidRPr="00AF0044">
        <w:rPr>
          <w:b/>
          <w:bCs/>
          <w:lang w:val="sk-SK"/>
        </w:rPr>
        <w:t>0</w:t>
      </w:r>
      <w:r w:rsidR="00933E78">
        <w:rPr>
          <w:b/>
          <w:bCs/>
          <w:lang w:val="sk-SK"/>
        </w:rPr>
        <w:t xml:space="preserve">00 </w:t>
      </w:r>
      <w:r w:rsidR="00C04833">
        <w:rPr>
          <w:b/>
          <w:bCs/>
          <w:lang w:val="sk-SK"/>
        </w:rPr>
        <w:t>osôb</w:t>
      </w:r>
      <w:r w:rsidRPr="00AF0044">
        <w:rPr>
          <w:b/>
          <w:lang w:val="sk-SK"/>
        </w:rPr>
        <w:t>)</w:t>
      </w:r>
    </w:p>
    <w:p w:rsidR="00C65B98" w:rsidRPr="00AF0044" w:rsidRDefault="00AF178D" w:rsidP="00431DD8">
      <w:pPr>
        <w:numPr>
          <w:ilvl w:val="0"/>
          <w:numId w:val="29"/>
        </w:numPr>
        <w:tabs>
          <w:tab w:val="num" w:pos="567"/>
        </w:tabs>
        <w:autoSpaceDE w:val="0"/>
        <w:autoSpaceDN w:val="0"/>
        <w:adjustRightInd w:val="0"/>
        <w:spacing w:line="240" w:lineRule="auto"/>
        <w:ind w:left="567" w:hanging="567"/>
        <w:rPr>
          <w:lang w:val="sk-SK"/>
        </w:rPr>
      </w:pPr>
      <w:r>
        <w:rPr>
          <w:lang w:val="sk-SK"/>
        </w:rPr>
        <w:t>znížen</w:t>
      </w:r>
      <w:r w:rsidR="007E1C27">
        <w:rPr>
          <w:lang w:val="sk-SK"/>
        </w:rPr>
        <w:t>ý</w:t>
      </w:r>
      <w:r w:rsidR="000416AE">
        <w:rPr>
          <w:lang w:val="sk-SK"/>
        </w:rPr>
        <w:t xml:space="preserve"> poč</w:t>
      </w:r>
      <w:r w:rsidR="007E1C27">
        <w:rPr>
          <w:lang w:val="sk-SK"/>
        </w:rPr>
        <w:t>e</w:t>
      </w:r>
      <w:r w:rsidR="000416AE">
        <w:rPr>
          <w:lang w:val="sk-SK"/>
        </w:rPr>
        <w:t>t typu biely</w:t>
      </w:r>
      <w:r w:rsidR="00431DD8">
        <w:rPr>
          <w:lang w:val="sk-SK"/>
        </w:rPr>
        <w:t>ch krviniek, ktoré vá</w:t>
      </w:r>
      <w:r>
        <w:rPr>
          <w:lang w:val="sk-SK"/>
        </w:rPr>
        <w:t>m</w:t>
      </w:r>
      <w:r w:rsidR="00431DD8">
        <w:rPr>
          <w:lang w:val="sk-SK"/>
        </w:rPr>
        <w:t xml:space="preserve"> </w:t>
      </w:r>
      <w:r>
        <w:rPr>
          <w:lang w:val="sk-SK"/>
        </w:rPr>
        <w:t xml:space="preserve">pomáhajú </w:t>
      </w:r>
      <w:r w:rsidR="00431DD8">
        <w:rPr>
          <w:lang w:val="sk-SK"/>
        </w:rPr>
        <w:t>chrán</w:t>
      </w:r>
      <w:r>
        <w:rPr>
          <w:lang w:val="sk-SK"/>
        </w:rPr>
        <w:t xml:space="preserve">iť sa </w:t>
      </w:r>
      <w:r w:rsidR="00431DD8">
        <w:rPr>
          <w:lang w:val="sk-SK"/>
        </w:rPr>
        <w:t>pred infekciami</w:t>
      </w:r>
      <w:r w:rsidR="00DA07DE">
        <w:rPr>
          <w:lang w:val="sk-SK"/>
        </w:rPr>
        <w:t>,</w:t>
      </w:r>
      <w:r w:rsidR="000416AE">
        <w:rPr>
          <w:lang w:val="sk-SK"/>
        </w:rPr>
        <w:t xml:space="preserve"> </w:t>
      </w:r>
      <w:r w:rsidR="00C65B98" w:rsidRPr="00AF0044">
        <w:rPr>
          <w:lang w:val="sk-SK"/>
        </w:rPr>
        <w:t xml:space="preserve"> </w:t>
      </w:r>
    </w:p>
    <w:p w:rsidR="00431DD8" w:rsidRDefault="00DA07DE">
      <w:pPr>
        <w:numPr>
          <w:ilvl w:val="0"/>
          <w:numId w:val="29"/>
        </w:numPr>
        <w:tabs>
          <w:tab w:val="num" w:pos="567"/>
        </w:tabs>
        <w:autoSpaceDE w:val="0"/>
        <w:autoSpaceDN w:val="0"/>
        <w:adjustRightInd w:val="0"/>
        <w:spacing w:line="240" w:lineRule="auto"/>
        <w:ind w:left="567" w:hanging="567"/>
        <w:jc w:val="both"/>
        <w:rPr>
          <w:lang w:val="sk-SK"/>
        </w:rPr>
      </w:pPr>
      <w:r>
        <w:rPr>
          <w:lang w:val="sk-SK"/>
        </w:rPr>
        <w:t>n</w:t>
      </w:r>
      <w:r w:rsidR="00C65B98" w:rsidRPr="00AF0044">
        <w:rPr>
          <w:lang w:val="sk-SK"/>
        </w:rPr>
        <w:t>eprimerané vylučovanie hormónov, ktoré kontrolujú objem moču</w:t>
      </w:r>
      <w:r>
        <w:rPr>
          <w:lang w:val="sk-SK"/>
        </w:rPr>
        <w:t>,</w:t>
      </w:r>
    </w:p>
    <w:p w:rsidR="00431DD8" w:rsidRPr="0088109F" w:rsidRDefault="00AF178D" w:rsidP="00431DD8">
      <w:pPr>
        <w:numPr>
          <w:ilvl w:val="0"/>
          <w:numId w:val="45"/>
        </w:numPr>
        <w:tabs>
          <w:tab w:val="clear" w:pos="567"/>
          <w:tab w:val="clear" w:pos="720"/>
          <w:tab w:val="num" w:pos="-720"/>
          <w:tab w:val="num" w:pos="-630"/>
        </w:tabs>
        <w:autoSpaceDE w:val="0"/>
        <w:autoSpaceDN w:val="0"/>
        <w:adjustRightInd w:val="0"/>
        <w:spacing w:line="240" w:lineRule="auto"/>
        <w:ind w:left="567" w:hanging="567"/>
        <w:jc w:val="both"/>
        <w:rPr>
          <w:noProof/>
          <w:lang w:val="pl-PL"/>
        </w:rPr>
      </w:pPr>
      <w:r w:rsidRPr="0088109F">
        <w:rPr>
          <w:noProof/>
          <w:lang w:val="pl-PL"/>
        </w:rPr>
        <w:t>nízka hladina cukru v krvi</w:t>
      </w:r>
      <w:r w:rsidR="00DA07DE" w:rsidRPr="0088109F">
        <w:rPr>
          <w:noProof/>
          <w:lang w:val="pl-PL"/>
        </w:rPr>
        <w:t>,</w:t>
      </w:r>
      <w:r w:rsidR="00431DD8" w:rsidRPr="0088109F">
        <w:rPr>
          <w:noProof/>
          <w:lang w:val="pl-PL"/>
        </w:rPr>
        <w:t xml:space="preserve"> </w:t>
      </w:r>
    </w:p>
    <w:p w:rsidR="00431DD8" w:rsidRDefault="00AF178D" w:rsidP="00431DD8">
      <w:pPr>
        <w:numPr>
          <w:ilvl w:val="0"/>
          <w:numId w:val="45"/>
        </w:numPr>
        <w:tabs>
          <w:tab w:val="clear" w:pos="567"/>
          <w:tab w:val="clear" w:pos="720"/>
          <w:tab w:val="num" w:pos="-720"/>
          <w:tab w:val="num" w:pos="-630"/>
        </w:tabs>
        <w:autoSpaceDE w:val="0"/>
        <w:autoSpaceDN w:val="0"/>
        <w:adjustRightInd w:val="0"/>
        <w:spacing w:line="240" w:lineRule="auto"/>
        <w:ind w:left="567" w:hanging="567"/>
        <w:jc w:val="both"/>
        <w:rPr>
          <w:noProof/>
        </w:rPr>
      </w:pPr>
      <w:r>
        <w:rPr>
          <w:noProof/>
        </w:rPr>
        <w:t>nadmerné pitie vody</w:t>
      </w:r>
      <w:r w:rsidR="00DA07DE">
        <w:rPr>
          <w:noProof/>
        </w:rPr>
        <w:t>,</w:t>
      </w:r>
      <w:r w:rsidR="00431DD8">
        <w:rPr>
          <w:noProof/>
        </w:rPr>
        <w:t xml:space="preserve"> </w:t>
      </w:r>
    </w:p>
    <w:p w:rsidR="00594559" w:rsidRDefault="00594559" w:rsidP="00431DD8">
      <w:pPr>
        <w:numPr>
          <w:ilvl w:val="0"/>
          <w:numId w:val="45"/>
        </w:numPr>
        <w:tabs>
          <w:tab w:val="clear" w:pos="567"/>
          <w:tab w:val="clear" w:pos="720"/>
          <w:tab w:val="num" w:pos="-720"/>
          <w:tab w:val="num" w:pos="-630"/>
        </w:tabs>
        <w:autoSpaceDE w:val="0"/>
        <w:autoSpaceDN w:val="0"/>
        <w:adjustRightInd w:val="0"/>
        <w:spacing w:line="240" w:lineRule="auto"/>
        <w:ind w:left="567" w:hanging="567"/>
        <w:jc w:val="both"/>
        <w:rPr>
          <w:noProof/>
        </w:rPr>
      </w:pPr>
      <w:r>
        <w:rPr>
          <w:noProof/>
        </w:rPr>
        <w:t>námesačnosť,</w:t>
      </w:r>
    </w:p>
    <w:p w:rsidR="00861BB7" w:rsidRDefault="00594559" w:rsidP="00861BB7">
      <w:pPr>
        <w:numPr>
          <w:ilvl w:val="0"/>
          <w:numId w:val="45"/>
        </w:numPr>
        <w:tabs>
          <w:tab w:val="clear" w:pos="567"/>
          <w:tab w:val="clear" w:pos="720"/>
          <w:tab w:val="num" w:pos="-720"/>
          <w:tab w:val="num" w:pos="-630"/>
        </w:tabs>
        <w:autoSpaceDE w:val="0"/>
        <w:autoSpaceDN w:val="0"/>
        <w:adjustRightInd w:val="0"/>
        <w:spacing w:line="240" w:lineRule="auto"/>
        <w:ind w:left="567" w:hanging="567"/>
        <w:jc w:val="both"/>
        <w:rPr>
          <w:noProof/>
        </w:rPr>
      </w:pPr>
      <w:r>
        <w:rPr>
          <w:noProof/>
        </w:rPr>
        <w:t>porucha príjmu potravy súvisiaca so spánkom,</w:t>
      </w:r>
      <w:r w:rsidR="00861BB7" w:rsidRPr="00861BB7">
        <w:rPr>
          <w:noProof/>
        </w:rPr>
        <w:t xml:space="preserve"> </w:t>
      </w:r>
    </w:p>
    <w:p w:rsidR="00594559" w:rsidRDefault="00861BB7" w:rsidP="00B44F76">
      <w:pPr>
        <w:numPr>
          <w:ilvl w:val="0"/>
          <w:numId w:val="45"/>
        </w:numPr>
        <w:tabs>
          <w:tab w:val="clear" w:pos="567"/>
          <w:tab w:val="clear" w:pos="720"/>
          <w:tab w:val="num" w:pos="-720"/>
          <w:tab w:val="num" w:pos="-630"/>
        </w:tabs>
        <w:autoSpaceDE w:val="0"/>
        <w:autoSpaceDN w:val="0"/>
        <w:adjustRightInd w:val="0"/>
        <w:spacing w:line="240" w:lineRule="auto"/>
        <w:ind w:left="567" w:hanging="567"/>
        <w:jc w:val="both"/>
        <w:rPr>
          <w:noProof/>
        </w:rPr>
      </w:pPr>
      <w:r>
        <w:rPr>
          <w:noProof/>
        </w:rPr>
        <w:t>nehýbanie sa alebo neodpovedanie pri vedomí (katatónia)</w:t>
      </w:r>
      <w:r w:rsidR="00B44F76">
        <w:rPr>
          <w:noProof/>
        </w:rPr>
        <w:t>,</w:t>
      </w:r>
    </w:p>
    <w:p w:rsidR="00431DD8" w:rsidRDefault="00AF178D" w:rsidP="00431DD8">
      <w:pPr>
        <w:numPr>
          <w:ilvl w:val="0"/>
          <w:numId w:val="45"/>
        </w:numPr>
        <w:tabs>
          <w:tab w:val="clear" w:pos="567"/>
          <w:tab w:val="clear" w:pos="720"/>
          <w:tab w:val="num" w:pos="-720"/>
          <w:tab w:val="num" w:pos="-630"/>
        </w:tabs>
        <w:autoSpaceDE w:val="0"/>
        <w:autoSpaceDN w:val="0"/>
        <w:adjustRightInd w:val="0"/>
        <w:spacing w:line="240" w:lineRule="auto"/>
        <w:ind w:left="567" w:hanging="567"/>
        <w:jc w:val="both"/>
        <w:rPr>
          <w:noProof/>
        </w:rPr>
      </w:pPr>
      <w:r>
        <w:rPr>
          <w:noProof/>
        </w:rPr>
        <w:t>ne</w:t>
      </w:r>
      <w:r w:rsidR="00C04833">
        <w:rPr>
          <w:noProof/>
        </w:rPr>
        <w:t>dostatok</w:t>
      </w:r>
      <w:r>
        <w:rPr>
          <w:noProof/>
        </w:rPr>
        <w:t xml:space="preserve"> emócií</w:t>
      </w:r>
      <w:r w:rsidR="00DA07DE">
        <w:rPr>
          <w:noProof/>
        </w:rPr>
        <w:t>,</w:t>
      </w:r>
    </w:p>
    <w:p w:rsidR="00431DD8" w:rsidRDefault="00AF178D" w:rsidP="00431DD8">
      <w:pPr>
        <w:numPr>
          <w:ilvl w:val="0"/>
          <w:numId w:val="45"/>
        </w:numPr>
        <w:tabs>
          <w:tab w:val="clear" w:pos="567"/>
          <w:tab w:val="clear" w:pos="720"/>
          <w:tab w:val="num" w:pos="-720"/>
          <w:tab w:val="num" w:pos="-630"/>
        </w:tabs>
        <w:autoSpaceDE w:val="0"/>
        <w:autoSpaceDN w:val="0"/>
        <w:adjustRightInd w:val="0"/>
        <w:spacing w:line="240" w:lineRule="auto"/>
        <w:ind w:left="567" w:hanging="567"/>
        <w:jc w:val="both"/>
        <w:rPr>
          <w:noProof/>
        </w:rPr>
      </w:pPr>
      <w:r>
        <w:rPr>
          <w:noProof/>
        </w:rPr>
        <w:t>nízka hladina vedomia</w:t>
      </w:r>
      <w:r w:rsidR="00DA07DE">
        <w:rPr>
          <w:noProof/>
        </w:rPr>
        <w:t>,</w:t>
      </w:r>
      <w:r w:rsidR="00431DD8">
        <w:rPr>
          <w:noProof/>
        </w:rPr>
        <w:t xml:space="preserve"> </w:t>
      </w:r>
    </w:p>
    <w:p w:rsidR="00431DD8" w:rsidRDefault="00AF178D" w:rsidP="00431DD8">
      <w:pPr>
        <w:numPr>
          <w:ilvl w:val="0"/>
          <w:numId w:val="45"/>
        </w:numPr>
        <w:tabs>
          <w:tab w:val="clear" w:pos="567"/>
          <w:tab w:val="clear" w:pos="720"/>
          <w:tab w:val="num" w:pos="-720"/>
          <w:tab w:val="num" w:pos="-630"/>
        </w:tabs>
        <w:autoSpaceDE w:val="0"/>
        <w:autoSpaceDN w:val="0"/>
        <w:adjustRightInd w:val="0"/>
        <w:spacing w:line="240" w:lineRule="auto"/>
        <w:ind w:left="567" w:hanging="567"/>
        <w:jc w:val="both"/>
        <w:rPr>
          <w:noProof/>
        </w:rPr>
      </w:pPr>
      <w:r>
        <w:rPr>
          <w:noProof/>
        </w:rPr>
        <w:t>trasenie hlavy</w:t>
      </w:r>
      <w:r w:rsidR="00DA07DE">
        <w:rPr>
          <w:noProof/>
        </w:rPr>
        <w:t>,</w:t>
      </w:r>
      <w:r w:rsidR="00431DD8">
        <w:rPr>
          <w:noProof/>
        </w:rPr>
        <w:t xml:space="preserve"> </w:t>
      </w:r>
    </w:p>
    <w:p w:rsidR="002D5A1D" w:rsidRDefault="008F4A77" w:rsidP="00386F6A">
      <w:pPr>
        <w:numPr>
          <w:ilvl w:val="0"/>
          <w:numId w:val="45"/>
        </w:numPr>
        <w:tabs>
          <w:tab w:val="clear" w:pos="567"/>
          <w:tab w:val="clear" w:pos="720"/>
          <w:tab w:val="num" w:pos="-720"/>
          <w:tab w:val="num" w:pos="-630"/>
        </w:tabs>
        <w:autoSpaceDE w:val="0"/>
        <w:autoSpaceDN w:val="0"/>
        <w:adjustRightInd w:val="0"/>
        <w:spacing w:line="240" w:lineRule="auto"/>
        <w:ind w:left="567" w:hanging="567"/>
        <w:rPr>
          <w:noProof/>
        </w:rPr>
      </w:pPr>
      <w:r>
        <w:rPr>
          <w:noProof/>
        </w:rPr>
        <w:t>problémy s pohybom očí, prevracanie očí, zvýšená citlivosť očí na svetlo</w:t>
      </w:r>
      <w:r w:rsidR="00DA07DE">
        <w:rPr>
          <w:noProof/>
        </w:rPr>
        <w:t>,</w:t>
      </w:r>
    </w:p>
    <w:p w:rsidR="00431DD8" w:rsidRPr="00F245F5" w:rsidRDefault="00477D64" w:rsidP="00386F6A">
      <w:pPr>
        <w:numPr>
          <w:ilvl w:val="0"/>
          <w:numId w:val="45"/>
        </w:numPr>
        <w:tabs>
          <w:tab w:val="clear" w:pos="567"/>
          <w:tab w:val="clear" w:pos="720"/>
          <w:tab w:val="num" w:pos="-720"/>
          <w:tab w:val="num" w:pos="-630"/>
        </w:tabs>
        <w:autoSpaceDE w:val="0"/>
        <w:autoSpaceDN w:val="0"/>
        <w:adjustRightInd w:val="0"/>
        <w:spacing w:line="240" w:lineRule="auto"/>
        <w:ind w:left="567" w:hanging="567"/>
        <w:rPr>
          <w:noProof/>
          <w:lang w:val="es-ES_tradnl"/>
        </w:rPr>
      </w:pPr>
      <w:r w:rsidRPr="00F245F5">
        <w:rPr>
          <w:noProof/>
          <w:lang w:val="es-ES_tradnl"/>
        </w:rPr>
        <w:t>p</w:t>
      </w:r>
      <w:r w:rsidR="002D5A1D" w:rsidRPr="00F245F5">
        <w:rPr>
          <w:noProof/>
          <w:lang w:val="es-ES_tradnl"/>
        </w:rPr>
        <w:t xml:space="preserve">roblémy s očami počas operácie sivého zákalu. Ak </w:t>
      </w:r>
      <w:r w:rsidR="00407D37" w:rsidRPr="00F245F5">
        <w:rPr>
          <w:noProof/>
          <w:lang w:val="es-ES_tradnl"/>
        </w:rPr>
        <w:t>po</w:t>
      </w:r>
      <w:r w:rsidR="002D5A1D" w:rsidRPr="00F245F5">
        <w:rPr>
          <w:noProof/>
          <w:lang w:val="es-ES_tradnl"/>
        </w:rPr>
        <w:t xml:space="preserve">užívate alebo ste </w:t>
      </w:r>
      <w:r w:rsidR="00407D37" w:rsidRPr="00F245F5">
        <w:rPr>
          <w:noProof/>
          <w:lang w:val="es-ES_tradnl"/>
        </w:rPr>
        <w:t>po</w:t>
      </w:r>
      <w:r w:rsidR="002D5A1D" w:rsidRPr="00F245F5">
        <w:rPr>
          <w:noProof/>
          <w:lang w:val="es-ES_tradnl"/>
        </w:rPr>
        <w:t>užívali Risperdal Consta, počas operácie sivého zákalu sa môže vyskytnúť stav nazývaný peroperačný syndróm vlajúcej dúhovky</w:t>
      </w:r>
      <w:r w:rsidR="006B09F2">
        <w:rPr>
          <w:noProof/>
          <w:lang w:val="es-ES_tradnl"/>
        </w:rPr>
        <w:t xml:space="preserve"> (IFIS) </w:t>
      </w:r>
      <w:r w:rsidR="002D5A1D" w:rsidRPr="00F245F5">
        <w:rPr>
          <w:noProof/>
          <w:lang w:val="es-ES_tradnl"/>
        </w:rPr>
        <w:t xml:space="preserve">. V prípade, že potrebujete operáciu sivého zákalu, určite povedzte svojmu očnému lekárovi, že </w:t>
      </w:r>
      <w:r w:rsidR="00407D37" w:rsidRPr="00F245F5">
        <w:rPr>
          <w:noProof/>
          <w:lang w:val="es-ES_tradnl"/>
        </w:rPr>
        <w:t>po</w:t>
      </w:r>
      <w:r w:rsidR="002D5A1D" w:rsidRPr="00F245F5">
        <w:rPr>
          <w:noProof/>
          <w:lang w:val="es-ES_tradnl"/>
        </w:rPr>
        <w:t xml:space="preserve">užívate alebo ste </w:t>
      </w:r>
      <w:r w:rsidR="00407D37" w:rsidRPr="00F245F5">
        <w:rPr>
          <w:noProof/>
          <w:lang w:val="es-ES_tradnl"/>
        </w:rPr>
        <w:t>po</w:t>
      </w:r>
      <w:r w:rsidR="002D5A1D" w:rsidRPr="00F245F5">
        <w:rPr>
          <w:noProof/>
          <w:lang w:val="es-ES_tradnl"/>
        </w:rPr>
        <w:t>užívali tento liek</w:t>
      </w:r>
      <w:r w:rsidR="002F73F7" w:rsidRPr="00F245F5">
        <w:rPr>
          <w:noProof/>
          <w:lang w:val="es-ES_tradnl"/>
        </w:rPr>
        <w:t>,</w:t>
      </w:r>
      <w:r w:rsidR="00431DD8" w:rsidRPr="00F245F5">
        <w:rPr>
          <w:noProof/>
          <w:lang w:val="es-ES_tradnl"/>
        </w:rPr>
        <w:t xml:space="preserve"> </w:t>
      </w:r>
    </w:p>
    <w:p w:rsidR="00431DD8" w:rsidRDefault="008F4A77" w:rsidP="00386F6A">
      <w:pPr>
        <w:numPr>
          <w:ilvl w:val="0"/>
          <w:numId w:val="45"/>
        </w:numPr>
        <w:tabs>
          <w:tab w:val="clear" w:pos="567"/>
          <w:tab w:val="clear" w:pos="720"/>
          <w:tab w:val="num" w:pos="-720"/>
          <w:tab w:val="num" w:pos="-630"/>
        </w:tabs>
        <w:autoSpaceDE w:val="0"/>
        <w:autoSpaceDN w:val="0"/>
        <w:adjustRightInd w:val="0"/>
        <w:spacing w:line="240" w:lineRule="auto"/>
        <w:ind w:left="567" w:hanging="567"/>
        <w:rPr>
          <w:noProof/>
        </w:rPr>
      </w:pPr>
      <w:r>
        <w:rPr>
          <w:noProof/>
        </w:rPr>
        <w:t>nepravidelný tlkot srdca</w:t>
      </w:r>
      <w:r w:rsidR="00DA07DE">
        <w:rPr>
          <w:noProof/>
        </w:rPr>
        <w:t>,</w:t>
      </w:r>
      <w:r w:rsidR="00431DD8">
        <w:rPr>
          <w:noProof/>
        </w:rPr>
        <w:t xml:space="preserve"> </w:t>
      </w:r>
    </w:p>
    <w:p w:rsidR="00431DD8" w:rsidRDefault="008F4A77" w:rsidP="008F4A77">
      <w:pPr>
        <w:numPr>
          <w:ilvl w:val="0"/>
          <w:numId w:val="45"/>
        </w:numPr>
        <w:tabs>
          <w:tab w:val="clear" w:pos="567"/>
          <w:tab w:val="clear" w:pos="720"/>
          <w:tab w:val="num" w:pos="-720"/>
          <w:tab w:val="num" w:pos="-630"/>
        </w:tabs>
        <w:autoSpaceDE w:val="0"/>
        <w:autoSpaceDN w:val="0"/>
        <w:adjustRightInd w:val="0"/>
        <w:spacing w:line="240" w:lineRule="auto"/>
        <w:ind w:left="567" w:hanging="567"/>
        <w:rPr>
          <w:noProof/>
        </w:rPr>
      </w:pPr>
      <w:r>
        <w:rPr>
          <w:noProof/>
        </w:rPr>
        <w:t>nebezpečne nízky počet istého typu bielych krviniek v krvi, potrebných na boj s infekciami</w:t>
      </w:r>
      <w:r w:rsidR="00431DD8">
        <w:rPr>
          <w:noProof/>
        </w:rPr>
        <w:t>,</w:t>
      </w:r>
      <w:r>
        <w:rPr>
          <w:noProof/>
        </w:rPr>
        <w:t xml:space="preserve"> </w:t>
      </w:r>
      <w:r w:rsidR="00431DD8">
        <w:rPr>
          <w:noProof/>
        </w:rPr>
        <w:t xml:space="preserve"> </w:t>
      </w:r>
      <w:r>
        <w:rPr>
          <w:noProof/>
        </w:rPr>
        <w:t>zvýšený počet eozinofilov (druh bielych krviniek) vo vašej krvi,</w:t>
      </w:r>
      <w:r w:rsidR="00431DD8">
        <w:rPr>
          <w:noProof/>
        </w:rPr>
        <w:t xml:space="preserve"> </w:t>
      </w:r>
    </w:p>
    <w:p w:rsidR="00431DD8" w:rsidRPr="008F4A77" w:rsidRDefault="008F4A77" w:rsidP="008F4A77">
      <w:pPr>
        <w:numPr>
          <w:ilvl w:val="0"/>
          <w:numId w:val="45"/>
        </w:numPr>
        <w:tabs>
          <w:tab w:val="clear" w:pos="567"/>
          <w:tab w:val="clear" w:pos="720"/>
          <w:tab w:val="num" w:pos="-720"/>
          <w:tab w:val="num" w:pos="-630"/>
        </w:tabs>
        <w:autoSpaceDE w:val="0"/>
        <w:autoSpaceDN w:val="0"/>
        <w:adjustRightInd w:val="0"/>
        <w:spacing w:line="240" w:lineRule="auto"/>
        <w:ind w:left="567" w:hanging="567"/>
        <w:rPr>
          <w:lang w:val="sk-SK"/>
        </w:rPr>
      </w:pPr>
      <w:r w:rsidRPr="008F4A77">
        <w:rPr>
          <w:szCs w:val="22"/>
          <w:lang w:val="sk-SK"/>
        </w:rPr>
        <w:t>ťažkosti s dýchaním počas spánku (spánkové apnoe)</w:t>
      </w:r>
      <w:r w:rsidR="00DA07DE">
        <w:rPr>
          <w:szCs w:val="22"/>
          <w:lang w:val="sk-SK"/>
        </w:rPr>
        <w:t>,</w:t>
      </w:r>
      <w:r w:rsidR="00431DD8" w:rsidRPr="008F4A77">
        <w:rPr>
          <w:lang w:val="sk-SK"/>
        </w:rPr>
        <w:t xml:space="preserve"> </w:t>
      </w:r>
    </w:p>
    <w:p w:rsidR="00C65B98" w:rsidRPr="008F4A77" w:rsidRDefault="008F4A77" w:rsidP="008F4A77">
      <w:pPr>
        <w:numPr>
          <w:ilvl w:val="0"/>
          <w:numId w:val="29"/>
        </w:numPr>
        <w:tabs>
          <w:tab w:val="num" w:pos="567"/>
        </w:tabs>
        <w:autoSpaceDE w:val="0"/>
        <w:autoSpaceDN w:val="0"/>
        <w:adjustRightInd w:val="0"/>
        <w:spacing w:line="240" w:lineRule="auto"/>
        <w:ind w:left="567" w:hanging="567"/>
        <w:rPr>
          <w:lang w:val="sk-SK"/>
        </w:rPr>
      </w:pPr>
      <w:r w:rsidRPr="008F4A77">
        <w:rPr>
          <w:lang w:val="sk-SK"/>
        </w:rPr>
        <w:t>pneumónia spôsobená vdýchnutím jedla, prekrvenie pľúc</w:t>
      </w:r>
      <w:r w:rsidR="00431DD8" w:rsidRPr="008F4A77">
        <w:rPr>
          <w:lang w:val="sk-SK"/>
        </w:rPr>
        <w:t xml:space="preserve">, </w:t>
      </w:r>
      <w:r w:rsidRPr="008F4A77">
        <w:rPr>
          <w:lang w:val="sk-SK"/>
        </w:rPr>
        <w:t>praskavý zvuk v pľúcach</w:t>
      </w:r>
      <w:r w:rsidR="00431DD8" w:rsidRPr="008F4A77">
        <w:rPr>
          <w:lang w:val="sk-SK"/>
        </w:rPr>
        <w:t xml:space="preserve">, </w:t>
      </w:r>
      <w:r w:rsidRPr="008F4A77">
        <w:rPr>
          <w:lang w:val="sk-SK"/>
        </w:rPr>
        <w:t>hlasová porucha, porucha dýchacích ciest</w:t>
      </w:r>
      <w:r w:rsidR="00DA07DE">
        <w:rPr>
          <w:lang w:val="sk-SK"/>
        </w:rPr>
        <w:t>,</w:t>
      </w:r>
      <w:r w:rsidR="00C65B98" w:rsidRPr="008F4A77">
        <w:rPr>
          <w:lang w:val="sk-SK"/>
        </w:rPr>
        <w:t xml:space="preserve"> </w:t>
      </w:r>
    </w:p>
    <w:p w:rsidR="00A87641" w:rsidRPr="008F4A77" w:rsidRDefault="00DA07DE">
      <w:pPr>
        <w:numPr>
          <w:ilvl w:val="0"/>
          <w:numId w:val="29"/>
        </w:numPr>
        <w:tabs>
          <w:tab w:val="num" w:pos="567"/>
        </w:tabs>
        <w:autoSpaceDE w:val="0"/>
        <w:autoSpaceDN w:val="0"/>
        <w:adjustRightInd w:val="0"/>
        <w:spacing w:line="240" w:lineRule="auto"/>
        <w:ind w:left="567" w:hanging="567"/>
        <w:jc w:val="both"/>
        <w:rPr>
          <w:lang w:val="sk-SK"/>
        </w:rPr>
      </w:pPr>
      <w:r>
        <w:rPr>
          <w:lang w:val="sk-SK"/>
        </w:rPr>
        <w:t>z</w:t>
      </w:r>
      <w:r w:rsidR="00C65B98" w:rsidRPr="008F4A77">
        <w:rPr>
          <w:lang w:val="sk-SK"/>
        </w:rPr>
        <w:t>ápal pankreasu</w:t>
      </w:r>
      <w:r w:rsidR="00431DD8" w:rsidRPr="008F4A77">
        <w:rPr>
          <w:lang w:val="sk-SK"/>
        </w:rPr>
        <w:t xml:space="preserve">, </w:t>
      </w:r>
      <w:r w:rsidR="008F4A77" w:rsidRPr="008F4A77">
        <w:rPr>
          <w:lang w:val="sk-SK"/>
        </w:rPr>
        <w:t>nepriechodnosť</w:t>
      </w:r>
      <w:r w:rsidR="00431DD8" w:rsidRPr="008F4A77">
        <w:rPr>
          <w:lang w:val="sk-SK"/>
        </w:rPr>
        <w:t xml:space="preserve"> čriev</w:t>
      </w:r>
      <w:r>
        <w:rPr>
          <w:lang w:val="sk-SK"/>
        </w:rPr>
        <w:t>,</w:t>
      </w:r>
    </w:p>
    <w:p w:rsidR="00431DD8" w:rsidRPr="008F4A77" w:rsidRDefault="008F4A77" w:rsidP="00431DD8">
      <w:pPr>
        <w:numPr>
          <w:ilvl w:val="0"/>
          <w:numId w:val="45"/>
        </w:numPr>
        <w:tabs>
          <w:tab w:val="clear" w:pos="567"/>
          <w:tab w:val="clear" w:pos="720"/>
          <w:tab w:val="num" w:pos="-720"/>
          <w:tab w:val="num" w:pos="-630"/>
        </w:tabs>
        <w:autoSpaceDE w:val="0"/>
        <w:autoSpaceDN w:val="0"/>
        <w:adjustRightInd w:val="0"/>
        <w:spacing w:line="240" w:lineRule="auto"/>
        <w:ind w:left="567" w:hanging="567"/>
        <w:jc w:val="both"/>
        <w:rPr>
          <w:lang w:val="sk-SK"/>
        </w:rPr>
      </w:pPr>
      <w:r w:rsidRPr="008F4A77">
        <w:rPr>
          <w:lang w:val="sk-SK"/>
        </w:rPr>
        <w:t>veľmi tvrdá stolica</w:t>
      </w:r>
      <w:r w:rsidR="00DA07DE">
        <w:rPr>
          <w:lang w:val="sk-SK"/>
        </w:rPr>
        <w:t>,</w:t>
      </w:r>
      <w:r w:rsidR="00431DD8" w:rsidRPr="008F4A77">
        <w:rPr>
          <w:lang w:val="sk-SK"/>
        </w:rPr>
        <w:t xml:space="preserve"> </w:t>
      </w:r>
    </w:p>
    <w:p w:rsidR="00431DD8" w:rsidRPr="008F4A77" w:rsidRDefault="008F4A77" w:rsidP="00431DD8">
      <w:pPr>
        <w:numPr>
          <w:ilvl w:val="0"/>
          <w:numId w:val="45"/>
        </w:numPr>
        <w:tabs>
          <w:tab w:val="clear" w:pos="567"/>
          <w:tab w:val="clear" w:pos="720"/>
          <w:tab w:val="num" w:pos="-720"/>
          <w:tab w:val="num" w:pos="-630"/>
        </w:tabs>
        <w:autoSpaceDE w:val="0"/>
        <w:autoSpaceDN w:val="0"/>
        <w:adjustRightInd w:val="0"/>
        <w:spacing w:line="240" w:lineRule="auto"/>
        <w:ind w:left="567" w:hanging="567"/>
        <w:jc w:val="both"/>
        <w:rPr>
          <w:lang w:val="sk-SK"/>
        </w:rPr>
      </w:pPr>
      <w:r w:rsidRPr="008F4A77">
        <w:rPr>
          <w:lang w:val="sk-SK"/>
        </w:rPr>
        <w:t>vyrážka na koži súvisiaca s</w:t>
      </w:r>
      <w:r w:rsidR="00DA07DE">
        <w:rPr>
          <w:lang w:val="sk-SK"/>
        </w:rPr>
        <w:t> </w:t>
      </w:r>
      <w:r w:rsidRPr="008F4A77">
        <w:rPr>
          <w:lang w:val="sk-SK"/>
        </w:rPr>
        <w:t>liekom</w:t>
      </w:r>
      <w:r w:rsidR="00DA07DE">
        <w:rPr>
          <w:lang w:val="sk-SK"/>
        </w:rPr>
        <w:t>,</w:t>
      </w:r>
      <w:r w:rsidR="00431DD8" w:rsidRPr="008F4A77">
        <w:rPr>
          <w:lang w:val="sk-SK"/>
        </w:rPr>
        <w:t xml:space="preserve"> </w:t>
      </w:r>
    </w:p>
    <w:p w:rsidR="00431DD8" w:rsidRPr="008F4A77" w:rsidRDefault="008F4A77" w:rsidP="00431DD8">
      <w:pPr>
        <w:numPr>
          <w:ilvl w:val="0"/>
          <w:numId w:val="45"/>
        </w:numPr>
        <w:tabs>
          <w:tab w:val="clear" w:pos="567"/>
          <w:tab w:val="clear" w:pos="720"/>
          <w:tab w:val="num" w:pos="-720"/>
          <w:tab w:val="num" w:pos="-630"/>
        </w:tabs>
        <w:autoSpaceDE w:val="0"/>
        <w:autoSpaceDN w:val="0"/>
        <w:adjustRightInd w:val="0"/>
        <w:spacing w:line="240" w:lineRule="auto"/>
        <w:ind w:left="567" w:hanging="567"/>
        <w:jc w:val="both"/>
        <w:rPr>
          <w:lang w:val="sk-SK"/>
        </w:rPr>
      </w:pPr>
      <w:r w:rsidRPr="008F4A77">
        <w:rPr>
          <w:lang w:val="sk-SK"/>
        </w:rPr>
        <w:t xml:space="preserve">urtikária </w:t>
      </w:r>
      <w:r w:rsidR="00431DD8" w:rsidRPr="008F4A77">
        <w:rPr>
          <w:lang w:val="sk-SK"/>
        </w:rPr>
        <w:t>(</w:t>
      </w:r>
      <w:r w:rsidRPr="008F4A77">
        <w:rPr>
          <w:lang w:val="sk-SK"/>
        </w:rPr>
        <w:t xml:space="preserve">alebo </w:t>
      </w:r>
      <w:r>
        <w:rPr>
          <w:lang w:val="sk-SK"/>
        </w:rPr>
        <w:t>„</w:t>
      </w:r>
      <w:r w:rsidRPr="008F4A77">
        <w:rPr>
          <w:lang w:val="sk-SK"/>
        </w:rPr>
        <w:t>žihľavka”</w:t>
      </w:r>
      <w:r w:rsidR="00431DD8" w:rsidRPr="008F4A77">
        <w:rPr>
          <w:lang w:val="sk-SK"/>
        </w:rPr>
        <w:t xml:space="preserve">), </w:t>
      </w:r>
      <w:r w:rsidR="00C60D96">
        <w:rPr>
          <w:lang w:val="sk-SK"/>
        </w:rPr>
        <w:t xml:space="preserve">zhrubnutie kože, </w:t>
      </w:r>
      <w:r w:rsidR="00996F5A">
        <w:rPr>
          <w:lang w:val="sk-SK"/>
        </w:rPr>
        <w:t xml:space="preserve">lupiny, </w:t>
      </w:r>
      <w:r w:rsidR="00C60D96">
        <w:rPr>
          <w:lang w:val="sk-SK"/>
        </w:rPr>
        <w:t>porucha kože, kožné lézie</w:t>
      </w:r>
      <w:r w:rsidR="00DA07DE">
        <w:rPr>
          <w:lang w:val="sk-SK"/>
        </w:rPr>
        <w:t>,</w:t>
      </w:r>
      <w:r w:rsidR="00431DD8" w:rsidRPr="008F4A77">
        <w:rPr>
          <w:lang w:val="sk-SK"/>
        </w:rPr>
        <w:t xml:space="preserve"> </w:t>
      </w:r>
    </w:p>
    <w:p w:rsidR="00431DD8" w:rsidRPr="008F4A77" w:rsidRDefault="00C60D96" w:rsidP="00431DD8">
      <w:pPr>
        <w:numPr>
          <w:ilvl w:val="0"/>
          <w:numId w:val="45"/>
        </w:numPr>
        <w:tabs>
          <w:tab w:val="clear" w:pos="567"/>
          <w:tab w:val="clear" w:pos="720"/>
          <w:tab w:val="num" w:pos="-720"/>
          <w:tab w:val="num" w:pos="-630"/>
        </w:tabs>
        <w:autoSpaceDE w:val="0"/>
        <w:autoSpaceDN w:val="0"/>
        <w:adjustRightInd w:val="0"/>
        <w:spacing w:line="240" w:lineRule="auto"/>
        <w:ind w:left="567" w:hanging="567"/>
        <w:jc w:val="both"/>
        <w:rPr>
          <w:lang w:val="sk-SK"/>
        </w:rPr>
      </w:pPr>
      <w:r>
        <w:rPr>
          <w:lang w:val="sk-SK"/>
        </w:rPr>
        <w:lastRenderedPageBreak/>
        <w:t xml:space="preserve">rozpadnutie svalových vlákien a bolesť svalov </w:t>
      </w:r>
      <w:r w:rsidR="00431DD8" w:rsidRPr="008F4A77">
        <w:rPr>
          <w:lang w:val="sk-SK"/>
        </w:rPr>
        <w:t>(rabdomyol</w:t>
      </w:r>
      <w:r>
        <w:rPr>
          <w:lang w:val="sk-SK"/>
        </w:rPr>
        <w:t>ýza</w:t>
      </w:r>
      <w:r w:rsidR="00431DD8" w:rsidRPr="008F4A77">
        <w:rPr>
          <w:lang w:val="sk-SK"/>
        </w:rPr>
        <w:t>)</w:t>
      </w:r>
      <w:r w:rsidR="00DA07DE">
        <w:rPr>
          <w:lang w:val="sk-SK"/>
        </w:rPr>
        <w:t>,</w:t>
      </w:r>
      <w:r w:rsidR="00431DD8" w:rsidRPr="008F4A77">
        <w:rPr>
          <w:lang w:val="sk-SK"/>
        </w:rPr>
        <w:t xml:space="preserve"> </w:t>
      </w:r>
    </w:p>
    <w:p w:rsidR="00431DD8" w:rsidRPr="008F4A77" w:rsidRDefault="00C60D96" w:rsidP="00431DD8">
      <w:pPr>
        <w:numPr>
          <w:ilvl w:val="0"/>
          <w:numId w:val="45"/>
        </w:numPr>
        <w:tabs>
          <w:tab w:val="clear" w:pos="567"/>
          <w:tab w:val="clear" w:pos="720"/>
          <w:tab w:val="num" w:pos="-720"/>
          <w:tab w:val="num" w:pos="-630"/>
        </w:tabs>
        <w:autoSpaceDE w:val="0"/>
        <w:autoSpaceDN w:val="0"/>
        <w:adjustRightInd w:val="0"/>
        <w:spacing w:line="240" w:lineRule="auto"/>
        <w:ind w:left="567" w:hanging="567"/>
        <w:jc w:val="both"/>
        <w:rPr>
          <w:lang w:val="sk-SK"/>
        </w:rPr>
      </w:pPr>
      <w:r>
        <w:rPr>
          <w:lang w:val="sk-SK"/>
        </w:rPr>
        <w:t>neprirodzený postoj</w:t>
      </w:r>
      <w:r w:rsidR="00DA07DE">
        <w:rPr>
          <w:lang w:val="sk-SK"/>
        </w:rPr>
        <w:t>,</w:t>
      </w:r>
      <w:r w:rsidR="00431DD8" w:rsidRPr="008F4A77">
        <w:rPr>
          <w:lang w:val="sk-SK"/>
        </w:rPr>
        <w:t xml:space="preserve"> </w:t>
      </w:r>
    </w:p>
    <w:p w:rsidR="00431DD8" w:rsidRPr="008F4A77" w:rsidRDefault="00C60D96" w:rsidP="00431DD8">
      <w:pPr>
        <w:numPr>
          <w:ilvl w:val="0"/>
          <w:numId w:val="45"/>
        </w:numPr>
        <w:tabs>
          <w:tab w:val="clear" w:pos="567"/>
          <w:tab w:val="clear" w:pos="720"/>
          <w:tab w:val="num" w:pos="-720"/>
          <w:tab w:val="num" w:pos="-630"/>
        </w:tabs>
        <w:autoSpaceDE w:val="0"/>
        <w:autoSpaceDN w:val="0"/>
        <w:adjustRightInd w:val="0"/>
        <w:spacing w:line="240" w:lineRule="auto"/>
        <w:ind w:left="567" w:hanging="567"/>
        <w:jc w:val="both"/>
        <w:rPr>
          <w:lang w:val="sk-SK"/>
        </w:rPr>
      </w:pPr>
      <w:r>
        <w:rPr>
          <w:lang w:val="sk-SK"/>
        </w:rPr>
        <w:t>zväčšenie prsníkov</w:t>
      </w:r>
      <w:r w:rsidR="00431DD8" w:rsidRPr="008F4A77">
        <w:rPr>
          <w:lang w:val="sk-SK"/>
        </w:rPr>
        <w:t xml:space="preserve">, </w:t>
      </w:r>
      <w:r>
        <w:rPr>
          <w:lang w:val="sk-SK"/>
        </w:rPr>
        <w:t>výtok z</w:t>
      </w:r>
      <w:r w:rsidR="00DA07DE">
        <w:rPr>
          <w:lang w:val="sk-SK"/>
        </w:rPr>
        <w:t> </w:t>
      </w:r>
      <w:r>
        <w:rPr>
          <w:lang w:val="sk-SK"/>
        </w:rPr>
        <w:t>prsníkov</w:t>
      </w:r>
      <w:r w:rsidR="00DA07DE">
        <w:rPr>
          <w:lang w:val="sk-SK"/>
        </w:rPr>
        <w:t>,</w:t>
      </w:r>
      <w:r w:rsidR="00431DD8" w:rsidRPr="008F4A77">
        <w:rPr>
          <w:lang w:val="sk-SK"/>
        </w:rPr>
        <w:t xml:space="preserve"> </w:t>
      </w:r>
    </w:p>
    <w:p w:rsidR="00431DD8" w:rsidRPr="008F4A77" w:rsidRDefault="00C60D96" w:rsidP="00431DD8">
      <w:pPr>
        <w:numPr>
          <w:ilvl w:val="0"/>
          <w:numId w:val="45"/>
        </w:numPr>
        <w:tabs>
          <w:tab w:val="clear" w:pos="567"/>
          <w:tab w:val="clear" w:pos="720"/>
          <w:tab w:val="num" w:pos="-720"/>
          <w:tab w:val="num" w:pos="-630"/>
        </w:tabs>
        <w:autoSpaceDE w:val="0"/>
        <w:autoSpaceDN w:val="0"/>
        <w:adjustRightInd w:val="0"/>
        <w:spacing w:line="240" w:lineRule="auto"/>
        <w:ind w:left="567" w:hanging="567"/>
        <w:jc w:val="both"/>
        <w:rPr>
          <w:lang w:val="sk-SK"/>
        </w:rPr>
      </w:pPr>
      <w:r>
        <w:rPr>
          <w:lang w:val="sk-SK"/>
        </w:rPr>
        <w:t>pokles telesnej teploty, pocit nepohody</w:t>
      </w:r>
      <w:r w:rsidR="00DA07DE">
        <w:rPr>
          <w:lang w:val="sk-SK"/>
        </w:rPr>
        <w:t>,</w:t>
      </w:r>
      <w:r w:rsidR="00431DD8" w:rsidRPr="008F4A77">
        <w:rPr>
          <w:lang w:val="sk-SK"/>
        </w:rPr>
        <w:t xml:space="preserve"> </w:t>
      </w:r>
    </w:p>
    <w:p w:rsidR="00431DD8" w:rsidRPr="008F4A77" w:rsidRDefault="00C60D96" w:rsidP="00431DD8">
      <w:pPr>
        <w:numPr>
          <w:ilvl w:val="0"/>
          <w:numId w:val="45"/>
        </w:numPr>
        <w:tabs>
          <w:tab w:val="clear" w:pos="567"/>
          <w:tab w:val="clear" w:pos="720"/>
          <w:tab w:val="num" w:pos="-720"/>
          <w:tab w:val="num" w:pos="-630"/>
        </w:tabs>
        <w:autoSpaceDE w:val="0"/>
        <w:autoSpaceDN w:val="0"/>
        <w:adjustRightInd w:val="0"/>
        <w:spacing w:line="240" w:lineRule="auto"/>
        <w:ind w:left="567" w:hanging="567"/>
        <w:jc w:val="both"/>
        <w:rPr>
          <w:lang w:val="sk-SK"/>
        </w:rPr>
      </w:pPr>
      <w:r>
        <w:rPr>
          <w:lang w:val="sk-SK"/>
        </w:rPr>
        <w:t xml:space="preserve">zožltnutie kože a očí </w:t>
      </w:r>
      <w:r w:rsidR="00431DD8" w:rsidRPr="008F4A77">
        <w:rPr>
          <w:lang w:val="sk-SK"/>
        </w:rPr>
        <w:t>(</w:t>
      </w:r>
      <w:r>
        <w:rPr>
          <w:lang w:val="sk-SK"/>
        </w:rPr>
        <w:t>žltačka</w:t>
      </w:r>
      <w:r w:rsidR="00DA07DE">
        <w:rPr>
          <w:lang w:val="sk-SK"/>
        </w:rPr>
        <w:t>),</w:t>
      </w:r>
    </w:p>
    <w:p w:rsidR="00431DD8" w:rsidRPr="008F4A77" w:rsidRDefault="00C60D96" w:rsidP="00431DD8">
      <w:pPr>
        <w:numPr>
          <w:ilvl w:val="0"/>
          <w:numId w:val="45"/>
        </w:numPr>
        <w:tabs>
          <w:tab w:val="clear" w:pos="567"/>
          <w:tab w:val="clear" w:pos="720"/>
          <w:tab w:val="num" w:pos="-720"/>
          <w:tab w:val="num" w:pos="-630"/>
        </w:tabs>
        <w:autoSpaceDE w:val="0"/>
        <w:autoSpaceDN w:val="0"/>
        <w:adjustRightInd w:val="0"/>
        <w:spacing w:line="240" w:lineRule="auto"/>
        <w:ind w:left="567" w:hanging="567"/>
        <w:jc w:val="both"/>
        <w:rPr>
          <w:lang w:val="sk-SK"/>
        </w:rPr>
      </w:pPr>
      <w:r>
        <w:rPr>
          <w:lang w:val="sk-SK"/>
        </w:rPr>
        <w:t>nebezpečne nadmerný príjem vody</w:t>
      </w:r>
      <w:r w:rsidR="00DA07DE">
        <w:rPr>
          <w:lang w:val="sk-SK"/>
        </w:rPr>
        <w:t>,</w:t>
      </w:r>
      <w:r w:rsidR="00431DD8" w:rsidRPr="008F4A77">
        <w:rPr>
          <w:lang w:val="sk-SK"/>
        </w:rPr>
        <w:t xml:space="preserve"> </w:t>
      </w:r>
    </w:p>
    <w:p w:rsidR="00431DD8" w:rsidRPr="008F4A77" w:rsidRDefault="00C60D96" w:rsidP="00C60D96">
      <w:pPr>
        <w:numPr>
          <w:ilvl w:val="0"/>
          <w:numId w:val="45"/>
        </w:numPr>
        <w:tabs>
          <w:tab w:val="clear" w:pos="567"/>
          <w:tab w:val="clear" w:pos="720"/>
          <w:tab w:val="num" w:pos="-720"/>
          <w:tab w:val="num" w:pos="-630"/>
        </w:tabs>
        <w:autoSpaceDE w:val="0"/>
        <w:autoSpaceDN w:val="0"/>
        <w:adjustRightInd w:val="0"/>
        <w:spacing w:line="240" w:lineRule="auto"/>
        <w:ind w:left="567" w:hanging="567"/>
        <w:rPr>
          <w:lang w:val="sk-SK"/>
        </w:rPr>
      </w:pPr>
      <w:r>
        <w:rPr>
          <w:lang w:val="sk-SK"/>
        </w:rPr>
        <w:t xml:space="preserve">zvýšená hladina inzulínu </w:t>
      </w:r>
      <w:r w:rsidR="00431DD8" w:rsidRPr="008F4A77">
        <w:rPr>
          <w:lang w:val="sk-SK"/>
        </w:rPr>
        <w:t>(</w:t>
      </w:r>
      <w:r>
        <w:rPr>
          <w:lang w:val="sk-SK"/>
        </w:rPr>
        <w:t>hormón, ktorý kontroluje hladiny cukru v krvi</w:t>
      </w:r>
      <w:r w:rsidR="00431DD8" w:rsidRPr="008F4A77">
        <w:rPr>
          <w:lang w:val="sk-SK"/>
        </w:rPr>
        <w:t xml:space="preserve">) </w:t>
      </w:r>
      <w:r>
        <w:rPr>
          <w:lang w:val="sk-SK"/>
        </w:rPr>
        <w:t>vo vašej krvi</w:t>
      </w:r>
      <w:r w:rsidR="00DA07DE">
        <w:rPr>
          <w:lang w:val="sk-SK"/>
        </w:rPr>
        <w:t>,</w:t>
      </w:r>
    </w:p>
    <w:p w:rsidR="00431DD8" w:rsidRPr="008F4A77" w:rsidRDefault="00C60D96" w:rsidP="00431DD8">
      <w:pPr>
        <w:numPr>
          <w:ilvl w:val="0"/>
          <w:numId w:val="45"/>
        </w:numPr>
        <w:tabs>
          <w:tab w:val="clear" w:pos="567"/>
          <w:tab w:val="clear" w:pos="720"/>
          <w:tab w:val="num" w:pos="-720"/>
          <w:tab w:val="num" w:pos="-630"/>
        </w:tabs>
        <w:autoSpaceDE w:val="0"/>
        <w:autoSpaceDN w:val="0"/>
        <w:adjustRightInd w:val="0"/>
        <w:spacing w:line="240" w:lineRule="auto"/>
        <w:ind w:left="567" w:hanging="567"/>
        <w:jc w:val="both"/>
        <w:rPr>
          <w:lang w:val="sk-SK"/>
        </w:rPr>
      </w:pPr>
      <w:r>
        <w:rPr>
          <w:lang w:val="sk-SK"/>
        </w:rPr>
        <w:t>problémy s krvnými cievami v</w:t>
      </w:r>
      <w:r w:rsidR="00DA07DE">
        <w:rPr>
          <w:lang w:val="sk-SK"/>
        </w:rPr>
        <w:t> </w:t>
      </w:r>
      <w:r>
        <w:rPr>
          <w:lang w:val="sk-SK"/>
        </w:rPr>
        <w:t>mozgu</w:t>
      </w:r>
      <w:r w:rsidR="00DA07DE">
        <w:rPr>
          <w:lang w:val="sk-SK"/>
        </w:rPr>
        <w:t>,</w:t>
      </w:r>
      <w:r w:rsidR="00431DD8" w:rsidRPr="008F4A77">
        <w:rPr>
          <w:lang w:val="sk-SK"/>
        </w:rPr>
        <w:t xml:space="preserve"> </w:t>
      </w:r>
    </w:p>
    <w:p w:rsidR="00431DD8" w:rsidRPr="008F4A77" w:rsidRDefault="00C60D96" w:rsidP="00431DD8">
      <w:pPr>
        <w:numPr>
          <w:ilvl w:val="0"/>
          <w:numId w:val="45"/>
        </w:numPr>
        <w:tabs>
          <w:tab w:val="clear" w:pos="567"/>
          <w:tab w:val="clear" w:pos="720"/>
          <w:tab w:val="num" w:pos="-720"/>
          <w:tab w:val="num" w:pos="-630"/>
        </w:tabs>
        <w:autoSpaceDE w:val="0"/>
        <w:autoSpaceDN w:val="0"/>
        <w:adjustRightInd w:val="0"/>
        <w:spacing w:line="240" w:lineRule="auto"/>
        <w:ind w:left="567" w:hanging="567"/>
        <w:jc w:val="both"/>
        <w:rPr>
          <w:lang w:val="sk-SK"/>
        </w:rPr>
      </w:pPr>
      <w:r>
        <w:rPr>
          <w:lang w:val="sk-SK"/>
        </w:rPr>
        <w:t>ne</w:t>
      </w:r>
      <w:r w:rsidR="00477D64">
        <w:rPr>
          <w:lang w:val="sk-SK"/>
        </w:rPr>
        <w:t>reagov</w:t>
      </w:r>
      <w:r>
        <w:rPr>
          <w:lang w:val="sk-SK"/>
        </w:rPr>
        <w:t xml:space="preserve">anie na </w:t>
      </w:r>
      <w:r w:rsidR="00477D64">
        <w:rPr>
          <w:lang w:val="sk-SK"/>
        </w:rPr>
        <w:t>podnet</w:t>
      </w:r>
      <w:r>
        <w:rPr>
          <w:lang w:val="sk-SK"/>
        </w:rPr>
        <w:t>y</w:t>
      </w:r>
      <w:r w:rsidR="00DA07DE">
        <w:rPr>
          <w:lang w:val="sk-SK"/>
        </w:rPr>
        <w:t>,</w:t>
      </w:r>
      <w:r w:rsidR="00431DD8" w:rsidRPr="008F4A77">
        <w:rPr>
          <w:lang w:val="sk-SK"/>
        </w:rPr>
        <w:t xml:space="preserve"> </w:t>
      </w:r>
    </w:p>
    <w:p w:rsidR="00431DD8" w:rsidRPr="008F4A77" w:rsidRDefault="00C60D96" w:rsidP="00431DD8">
      <w:pPr>
        <w:numPr>
          <w:ilvl w:val="0"/>
          <w:numId w:val="45"/>
        </w:numPr>
        <w:tabs>
          <w:tab w:val="clear" w:pos="567"/>
          <w:tab w:val="clear" w:pos="720"/>
          <w:tab w:val="num" w:pos="-720"/>
          <w:tab w:val="num" w:pos="-630"/>
        </w:tabs>
        <w:autoSpaceDE w:val="0"/>
        <w:autoSpaceDN w:val="0"/>
        <w:adjustRightInd w:val="0"/>
        <w:spacing w:line="240" w:lineRule="auto"/>
        <w:ind w:left="567" w:hanging="567"/>
        <w:jc w:val="both"/>
        <w:rPr>
          <w:lang w:val="sk-SK"/>
        </w:rPr>
      </w:pPr>
      <w:r>
        <w:rPr>
          <w:lang w:val="sk-SK"/>
        </w:rPr>
        <w:t>kóma z dôvodu nekontrolovanej cukrovky</w:t>
      </w:r>
      <w:r w:rsidR="00DA07DE">
        <w:rPr>
          <w:lang w:val="sk-SK"/>
        </w:rPr>
        <w:t>,</w:t>
      </w:r>
      <w:r w:rsidR="00431DD8" w:rsidRPr="008F4A77">
        <w:rPr>
          <w:lang w:val="sk-SK"/>
        </w:rPr>
        <w:t xml:space="preserve"> </w:t>
      </w:r>
    </w:p>
    <w:p w:rsidR="00431DD8" w:rsidRPr="008F4A77" w:rsidRDefault="00C60D96" w:rsidP="00431DD8">
      <w:pPr>
        <w:numPr>
          <w:ilvl w:val="0"/>
          <w:numId w:val="45"/>
        </w:numPr>
        <w:tabs>
          <w:tab w:val="clear" w:pos="567"/>
          <w:tab w:val="clear" w:pos="720"/>
          <w:tab w:val="num" w:pos="-720"/>
          <w:tab w:val="num" w:pos="-630"/>
        </w:tabs>
        <w:autoSpaceDE w:val="0"/>
        <w:autoSpaceDN w:val="0"/>
        <w:adjustRightInd w:val="0"/>
        <w:spacing w:line="240" w:lineRule="auto"/>
        <w:ind w:left="567" w:hanging="567"/>
        <w:jc w:val="both"/>
        <w:rPr>
          <w:lang w:val="sk-SK"/>
        </w:rPr>
      </w:pPr>
      <w:r>
        <w:rPr>
          <w:lang w:val="sk-SK"/>
        </w:rPr>
        <w:t>náhla strata zraku alebo slepota</w:t>
      </w:r>
      <w:r w:rsidR="00DA07DE">
        <w:rPr>
          <w:lang w:val="sk-SK"/>
        </w:rPr>
        <w:t>,</w:t>
      </w:r>
      <w:r w:rsidR="00431DD8" w:rsidRPr="008F4A77">
        <w:rPr>
          <w:lang w:val="sk-SK"/>
        </w:rPr>
        <w:t xml:space="preserve"> </w:t>
      </w:r>
    </w:p>
    <w:p w:rsidR="00431DD8" w:rsidRPr="008F4A77" w:rsidRDefault="00C60D96" w:rsidP="00431DD8">
      <w:pPr>
        <w:numPr>
          <w:ilvl w:val="0"/>
          <w:numId w:val="45"/>
        </w:numPr>
        <w:tabs>
          <w:tab w:val="clear" w:pos="567"/>
          <w:tab w:val="clear" w:pos="720"/>
          <w:tab w:val="num" w:pos="-720"/>
          <w:tab w:val="num" w:pos="-630"/>
        </w:tabs>
        <w:autoSpaceDE w:val="0"/>
        <w:autoSpaceDN w:val="0"/>
        <w:adjustRightInd w:val="0"/>
        <w:spacing w:line="240" w:lineRule="auto"/>
        <w:ind w:left="567" w:hanging="567"/>
        <w:jc w:val="both"/>
        <w:rPr>
          <w:lang w:val="sk-SK"/>
        </w:rPr>
      </w:pPr>
      <w:r>
        <w:rPr>
          <w:lang w:val="sk-SK"/>
        </w:rPr>
        <w:t xml:space="preserve">glaukóm </w:t>
      </w:r>
      <w:r w:rsidR="00431DD8" w:rsidRPr="008F4A77">
        <w:rPr>
          <w:lang w:val="sk-SK"/>
        </w:rPr>
        <w:t>(</w:t>
      </w:r>
      <w:r>
        <w:rPr>
          <w:lang w:val="sk-SK"/>
        </w:rPr>
        <w:t>zvýšený tlak v očných bu</w:t>
      </w:r>
      <w:r w:rsidR="00CF5FDF">
        <w:rPr>
          <w:lang w:val="sk-SK"/>
        </w:rPr>
        <w:t>ľ</w:t>
      </w:r>
      <w:r>
        <w:rPr>
          <w:lang w:val="sk-SK"/>
        </w:rPr>
        <w:t>vách</w:t>
      </w:r>
      <w:r w:rsidR="00431DD8" w:rsidRPr="008F4A77">
        <w:rPr>
          <w:lang w:val="sk-SK"/>
        </w:rPr>
        <w:t xml:space="preserve">), </w:t>
      </w:r>
      <w:r w:rsidR="00DA07DE">
        <w:rPr>
          <w:lang w:val="sk-SK"/>
        </w:rPr>
        <w:t>chrasty vznikajúce na okraji</w:t>
      </w:r>
      <w:r w:rsidR="0043117A">
        <w:rPr>
          <w:lang w:val="sk-SK"/>
        </w:rPr>
        <w:t xml:space="preserve"> očného viečka</w:t>
      </w:r>
      <w:r w:rsidR="00DA07DE">
        <w:rPr>
          <w:lang w:val="sk-SK"/>
        </w:rPr>
        <w:t>,</w:t>
      </w:r>
      <w:r w:rsidR="00431DD8" w:rsidRPr="008F4A77">
        <w:rPr>
          <w:lang w:val="sk-SK"/>
        </w:rPr>
        <w:t xml:space="preserve"> </w:t>
      </w:r>
    </w:p>
    <w:p w:rsidR="00431DD8" w:rsidRPr="008F4A77" w:rsidRDefault="00C60D96" w:rsidP="00431DD8">
      <w:pPr>
        <w:numPr>
          <w:ilvl w:val="0"/>
          <w:numId w:val="45"/>
        </w:numPr>
        <w:tabs>
          <w:tab w:val="clear" w:pos="567"/>
          <w:tab w:val="clear" w:pos="720"/>
          <w:tab w:val="num" w:pos="-720"/>
          <w:tab w:val="num" w:pos="-630"/>
        </w:tabs>
        <w:autoSpaceDE w:val="0"/>
        <w:autoSpaceDN w:val="0"/>
        <w:adjustRightInd w:val="0"/>
        <w:spacing w:line="240" w:lineRule="auto"/>
        <w:ind w:left="567" w:hanging="567"/>
        <w:jc w:val="both"/>
        <w:rPr>
          <w:lang w:val="sk-SK"/>
        </w:rPr>
      </w:pPr>
      <w:r>
        <w:rPr>
          <w:lang w:val="sk-SK"/>
        </w:rPr>
        <w:t xml:space="preserve">nával horúčavy, </w:t>
      </w:r>
      <w:r w:rsidR="00BF7789">
        <w:rPr>
          <w:lang w:val="sk-SK"/>
        </w:rPr>
        <w:t>opuch jazyka</w:t>
      </w:r>
      <w:r w:rsidR="00DA07DE">
        <w:rPr>
          <w:lang w:val="sk-SK"/>
        </w:rPr>
        <w:t>,</w:t>
      </w:r>
    </w:p>
    <w:p w:rsidR="00431DD8" w:rsidRPr="008F4A77" w:rsidRDefault="00BF7789" w:rsidP="00431DD8">
      <w:pPr>
        <w:numPr>
          <w:ilvl w:val="0"/>
          <w:numId w:val="45"/>
        </w:numPr>
        <w:tabs>
          <w:tab w:val="clear" w:pos="567"/>
          <w:tab w:val="clear" w:pos="720"/>
          <w:tab w:val="num" w:pos="-720"/>
          <w:tab w:val="num" w:pos="-630"/>
        </w:tabs>
        <w:autoSpaceDE w:val="0"/>
        <w:autoSpaceDN w:val="0"/>
        <w:adjustRightInd w:val="0"/>
        <w:spacing w:line="240" w:lineRule="auto"/>
        <w:ind w:left="567" w:hanging="567"/>
        <w:jc w:val="both"/>
        <w:rPr>
          <w:lang w:val="sk-SK"/>
        </w:rPr>
      </w:pPr>
      <w:r>
        <w:rPr>
          <w:lang w:val="sk-SK"/>
        </w:rPr>
        <w:t>popraskané pery</w:t>
      </w:r>
      <w:r w:rsidR="00DA07DE">
        <w:rPr>
          <w:lang w:val="sk-SK"/>
        </w:rPr>
        <w:t>,</w:t>
      </w:r>
    </w:p>
    <w:p w:rsidR="00431DD8" w:rsidRPr="008F4A77" w:rsidRDefault="00BF7789" w:rsidP="00431DD8">
      <w:pPr>
        <w:numPr>
          <w:ilvl w:val="0"/>
          <w:numId w:val="45"/>
        </w:numPr>
        <w:tabs>
          <w:tab w:val="clear" w:pos="567"/>
          <w:tab w:val="clear" w:pos="720"/>
          <w:tab w:val="num" w:pos="-720"/>
          <w:tab w:val="num" w:pos="-630"/>
        </w:tabs>
        <w:autoSpaceDE w:val="0"/>
        <w:autoSpaceDN w:val="0"/>
        <w:adjustRightInd w:val="0"/>
        <w:spacing w:line="240" w:lineRule="auto"/>
        <w:ind w:left="567" w:hanging="567"/>
        <w:jc w:val="both"/>
        <w:rPr>
          <w:lang w:val="sk-SK"/>
        </w:rPr>
      </w:pPr>
      <w:r>
        <w:rPr>
          <w:lang w:val="sk-SK"/>
        </w:rPr>
        <w:t xml:space="preserve">zväčšenie žliaz </w:t>
      </w:r>
      <w:r w:rsidR="00DA07DE">
        <w:rPr>
          <w:lang w:val="sk-SK"/>
        </w:rPr>
        <w:t>v</w:t>
      </w:r>
      <w:r>
        <w:rPr>
          <w:lang w:val="sk-SK"/>
        </w:rPr>
        <w:t>o vašich prsníkoch</w:t>
      </w:r>
      <w:r w:rsidR="00DA07DE">
        <w:rPr>
          <w:lang w:val="sk-SK"/>
        </w:rPr>
        <w:t>,</w:t>
      </w:r>
      <w:r w:rsidR="00431DD8" w:rsidRPr="008F4A77">
        <w:rPr>
          <w:lang w:val="sk-SK"/>
        </w:rPr>
        <w:t xml:space="preserve"> </w:t>
      </w:r>
    </w:p>
    <w:p w:rsidR="00431DD8" w:rsidRPr="008F4A77" w:rsidRDefault="00BF7789" w:rsidP="00431DD8">
      <w:pPr>
        <w:numPr>
          <w:ilvl w:val="0"/>
          <w:numId w:val="45"/>
        </w:numPr>
        <w:tabs>
          <w:tab w:val="clear" w:pos="567"/>
          <w:tab w:val="clear" w:pos="720"/>
          <w:tab w:val="num" w:pos="-720"/>
          <w:tab w:val="num" w:pos="-630"/>
        </w:tabs>
        <w:autoSpaceDE w:val="0"/>
        <w:autoSpaceDN w:val="0"/>
        <w:adjustRightInd w:val="0"/>
        <w:spacing w:line="240" w:lineRule="auto"/>
        <w:ind w:left="567" w:hanging="567"/>
        <w:jc w:val="both"/>
        <w:rPr>
          <w:lang w:val="sk-SK"/>
        </w:rPr>
      </w:pPr>
      <w:r>
        <w:rPr>
          <w:lang w:val="sk-SK"/>
        </w:rPr>
        <w:t>zvýšenie telesnej teploty</w:t>
      </w:r>
      <w:r w:rsidR="00431DD8" w:rsidRPr="008F4A77">
        <w:rPr>
          <w:lang w:val="sk-SK"/>
        </w:rPr>
        <w:t xml:space="preserve">, </w:t>
      </w:r>
      <w:r>
        <w:rPr>
          <w:lang w:val="sk-SK"/>
        </w:rPr>
        <w:t>chlad v rukách a</w:t>
      </w:r>
      <w:r w:rsidR="00DA07DE">
        <w:rPr>
          <w:lang w:val="sk-SK"/>
        </w:rPr>
        <w:t> </w:t>
      </w:r>
      <w:r>
        <w:rPr>
          <w:lang w:val="sk-SK"/>
        </w:rPr>
        <w:t>nohách</w:t>
      </w:r>
      <w:r w:rsidR="00DA07DE">
        <w:rPr>
          <w:lang w:val="sk-SK"/>
        </w:rPr>
        <w:t>,</w:t>
      </w:r>
      <w:r w:rsidR="00431DD8" w:rsidRPr="008F4A77">
        <w:rPr>
          <w:lang w:val="sk-SK"/>
        </w:rPr>
        <w:t xml:space="preserve"> </w:t>
      </w:r>
    </w:p>
    <w:p w:rsidR="00431DD8" w:rsidRPr="008F4A77" w:rsidRDefault="00BF7789" w:rsidP="00431DD8">
      <w:pPr>
        <w:numPr>
          <w:ilvl w:val="0"/>
          <w:numId w:val="29"/>
        </w:numPr>
        <w:tabs>
          <w:tab w:val="num" w:pos="567"/>
        </w:tabs>
        <w:autoSpaceDE w:val="0"/>
        <w:autoSpaceDN w:val="0"/>
        <w:adjustRightInd w:val="0"/>
        <w:spacing w:line="240" w:lineRule="auto"/>
        <w:ind w:left="567" w:hanging="567"/>
        <w:jc w:val="both"/>
        <w:rPr>
          <w:lang w:val="sk-SK"/>
        </w:rPr>
      </w:pPr>
      <w:r>
        <w:rPr>
          <w:lang w:val="sk-SK"/>
        </w:rPr>
        <w:t>príznaky z vysadenia lieku</w:t>
      </w:r>
      <w:r w:rsidR="00431DD8" w:rsidRPr="008F4A77">
        <w:rPr>
          <w:lang w:val="sk-SK"/>
        </w:rPr>
        <w:t>.</w:t>
      </w:r>
    </w:p>
    <w:p w:rsidR="00C65B98" w:rsidRPr="00AF0044" w:rsidRDefault="00C65B98">
      <w:pPr>
        <w:numPr>
          <w:ilvl w:val="12"/>
          <w:numId w:val="0"/>
        </w:numPr>
        <w:tabs>
          <w:tab w:val="clear" w:pos="567"/>
        </w:tabs>
        <w:spacing w:line="240" w:lineRule="auto"/>
        <w:ind w:right="-2"/>
        <w:jc w:val="both"/>
        <w:rPr>
          <w:lang w:val="sk-SK"/>
        </w:rPr>
      </w:pPr>
    </w:p>
    <w:p w:rsidR="00C65B98" w:rsidRPr="00AF0044" w:rsidRDefault="00C65B98">
      <w:pPr>
        <w:numPr>
          <w:ilvl w:val="12"/>
          <w:numId w:val="0"/>
        </w:numPr>
        <w:tabs>
          <w:tab w:val="clear" w:pos="567"/>
        </w:tabs>
        <w:spacing w:line="240" w:lineRule="auto"/>
        <w:ind w:right="-2"/>
        <w:rPr>
          <w:lang w:val="sk-SK"/>
        </w:rPr>
      </w:pPr>
      <w:r w:rsidRPr="00AF0044">
        <w:rPr>
          <w:b/>
          <w:lang w:val="sk-SK"/>
        </w:rPr>
        <w:t xml:space="preserve">Veľmi zriedkavé vedľajšie účinky </w:t>
      </w:r>
      <w:r w:rsidRPr="003F08BB">
        <w:rPr>
          <w:b/>
          <w:lang w:val="sk-SK"/>
        </w:rPr>
        <w:t>(</w:t>
      </w:r>
      <w:r w:rsidR="00407D37">
        <w:rPr>
          <w:b/>
          <w:lang w:val="sk-SK"/>
        </w:rPr>
        <w:t>môžu postihovať menej ako 1 z 10 000 osôb)</w:t>
      </w:r>
      <w:r w:rsidRPr="00AF0044">
        <w:rPr>
          <w:lang w:val="sk-SK"/>
        </w:rPr>
        <w:t xml:space="preserve"> </w:t>
      </w:r>
    </w:p>
    <w:p w:rsidR="00431DD8" w:rsidRDefault="00DA07DE">
      <w:pPr>
        <w:numPr>
          <w:ilvl w:val="0"/>
          <w:numId w:val="29"/>
        </w:numPr>
        <w:tabs>
          <w:tab w:val="num" w:pos="567"/>
        </w:tabs>
        <w:autoSpaceDE w:val="0"/>
        <w:autoSpaceDN w:val="0"/>
        <w:adjustRightInd w:val="0"/>
        <w:spacing w:line="240" w:lineRule="auto"/>
        <w:ind w:left="567" w:hanging="567"/>
        <w:jc w:val="both"/>
        <w:rPr>
          <w:lang w:val="sk-SK"/>
        </w:rPr>
      </w:pPr>
      <w:r>
        <w:rPr>
          <w:lang w:val="sk-SK"/>
        </w:rPr>
        <w:t>ž</w:t>
      </w:r>
      <w:r w:rsidR="00C65B98" w:rsidRPr="00AF0044">
        <w:rPr>
          <w:lang w:val="sk-SK"/>
        </w:rPr>
        <w:t xml:space="preserve">ivot ohrozujúce komplikácie </w:t>
      </w:r>
      <w:r w:rsidR="0059641D" w:rsidRPr="00614D5C">
        <w:rPr>
          <w:lang w:val="sk-SK"/>
        </w:rPr>
        <w:t>spojené s neliečenou cukrovkou</w:t>
      </w:r>
      <w:r>
        <w:rPr>
          <w:lang w:val="sk-SK"/>
        </w:rPr>
        <w:t>,</w:t>
      </w:r>
    </w:p>
    <w:p w:rsidR="00EF39D9" w:rsidRDefault="00DA07DE" w:rsidP="00734D81">
      <w:pPr>
        <w:numPr>
          <w:ilvl w:val="0"/>
          <w:numId w:val="29"/>
        </w:numPr>
        <w:tabs>
          <w:tab w:val="num" w:pos="567"/>
        </w:tabs>
        <w:autoSpaceDE w:val="0"/>
        <w:autoSpaceDN w:val="0"/>
        <w:adjustRightInd w:val="0"/>
        <w:spacing w:line="240" w:lineRule="auto"/>
        <w:ind w:left="567" w:hanging="567"/>
        <w:rPr>
          <w:lang w:val="sk-SK"/>
        </w:rPr>
      </w:pPr>
      <w:r>
        <w:rPr>
          <w:lang w:val="sk-SK"/>
        </w:rPr>
        <w:t>z</w:t>
      </w:r>
      <w:r w:rsidR="00734D81">
        <w:rPr>
          <w:lang w:val="sk-SK"/>
        </w:rPr>
        <w:t>ávažná alergická reakcia s opuchom, ktorý môže postihnúť hrdlo a viesť k problémom s</w:t>
      </w:r>
      <w:r>
        <w:rPr>
          <w:lang w:val="sk-SK"/>
        </w:rPr>
        <w:t> </w:t>
      </w:r>
      <w:r w:rsidR="00734D81">
        <w:rPr>
          <w:lang w:val="sk-SK"/>
        </w:rPr>
        <w:t>dýchaním</w:t>
      </w:r>
      <w:r>
        <w:rPr>
          <w:lang w:val="sk-SK"/>
        </w:rPr>
        <w:t>.</w:t>
      </w:r>
      <w:r w:rsidR="00734D81">
        <w:rPr>
          <w:lang w:val="sk-SK"/>
        </w:rPr>
        <w:t xml:space="preserve"> </w:t>
      </w:r>
    </w:p>
    <w:p w:rsidR="00C65B98" w:rsidRPr="00AF0044" w:rsidRDefault="00E511B9" w:rsidP="00734D81">
      <w:pPr>
        <w:numPr>
          <w:ilvl w:val="0"/>
          <w:numId w:val="29"/>
        </w:numPr>
        <w:tabs>
          <w:tab w:val="num" w:pos="567"/>
        </w:tabs>
        <w:autoSpaceDE w:val="0"/>
        <w:autoSpaceDN w:val="0"/>
        <w:adjustRightInd w:val="0"/>
        <w:spacing w:line="240" w:lineRule="auto"/>
        <w:ind w:left="567" w:hanging="567"/>
        <w:rPr>
          <w:lang w:val="sk-SK"/>
        </w:rPr>
      </w:pPr>
      <w:r>
        <w:rPr>
          <w:noProof/>
          <w:lang w:val="sk-SK"/>
        </w:rPr>
        <w:t>n</w:t>
      </w:r>
      <w:r w:rsidRPr="006E581D">
        <w:rPr>
          <w:noProof/>
          <w:lang w:val="sk-SK"/>
        </w:rPr>
        <w:t xml:space="preserve">edostatočný pohyb </w:t>
      </w:r>
      <w:r w:rsidR="00890078">
        <w:rPr>
          <w:noProof/>
          <w:lang w:val="sk-SK"/>
        </w:rPr>
        <w:t xml:space="preserve">črevných </w:t>
      </w:r>
      <w:r w:rsidRPr="006E581D">
        <w:rPr>
          <w:noProof/>
          <w:lang w:val="sk-SK"/>
        </w:rPr>
        <w:t xml:space="preserve">svalov, čo spôsobuje </w:t>
      </w:r>
      <w:r w:rsidR="00B12966">
        <w:rPr>
          <w:noProof/>
          <w:lang w:val="sk-SK"/>
        </w:rPr>
        <w:t>zápchu</w:t>
      </w:r>
      <w:r w:rsidRPr="006E581D">
        <w:rPr>
          <w:noProof/>
          <w:lang w:val="sk-SK"/>
        </w:rPr>
        <w:t xml:space="preserve">. </w:t>
      </w:r>
      <w:r w:rsidR="00C65B98" w:rsidRPr="00AF0044">
        <w:rPr>
          <w:lang w:val="sk-SK"/>
        </w:rPr>
        <w:t xml:space="preserve"> </w:t>
      </w:r>
    </w:p>
    <w:p w:rsidR="00C65B98" w:rsidRDefault="00C65B98">
      <w:pPr>
        <w:tabs>
          <w:tab w:val="clear" w:pos="567"/>
        </w:tabs>
        <w:autoSpaceDE w:val="0"/>
        <w:autoSpaceDN w:val="0"/>
        <w:adjustRightInd w:val="0"/>
        <w:spacing w:line="240" w:lineRule="auto"/>
        <w:jc w:val="both"/>
        <w:rPr>
          <w:lang w:val="sk-SK"/>
        </w:rPr>
      </w:pPr>
    </w:p>
    <w:p w:rsidR="00734D81" w:rsidRPr="00BF7789" w:rsidRDefault="00BF7789" w:rsidP="00BF7789">
      <w:pPr>
        <w:tabs>
          <w:tab w:val="clear" w:pos="567"/>
        </w:tabs>
        <w:autoSpaceDE w:val="0"/>
        <w:autoSpaceDN w:val="0"/>
        <w:adjustRightInd w:val="0"/>
        <w:spacing w:line="240" w:lineRule="auto"/>
        <w:rPr>
          <w:lang w:val="sk-SK"/>
        </w:rPr>
      </w:pPr>
      <w:r w:rsidRPr="00BF7789">
        <w:rPr>
          <w:rFonts w:ascii="TimesNewRomanPSMT" w:hAnsi="TimesNewRomanPSMT" w:cs="TimesNewRomanPSMT"/>
          <w:szCs w:val="22"/>
          <w:lang w:val="sk-SK" w:eastAsia="sv-SE"/>
        </w:rPr>
        <w:t>Nasledujúce vedľajšie účinky boli pozorované pri použití iného lieku nazývaného paliperidón, ktorý je veľmi podobný ri</w:t>
      </w:r>
      <w:r w:rsidR="00BF434B">
        <w:rPr>
          <w:rFonts w:ascii="TimesNewRomanPSMT" w:hAnsi="TimesNewRomanPSMT" w:cs="TimesNewRomanPSMT"/>
          <w:szCs w:val="22"/>
          <w:lang w:val="sk-SK" w:eastAsia="sv-SE"/>
        </w:rPr>
        <w:t>s</w:t>
      </w:r>
      <w:r w:rsidRPr="00BF7789">
        <w:rPr>
          <w:rFonts w:ascii="TimesNewRomanPSMT" w:hAnsi="TimesNewRomanPSMT" w:cs="TimesNewRomanPSMT"/>
          <w:szCs w:val="22"/>
          <w:lang w:val="sk-SK" w:eastAsia="sv-SE"/>
        </w:rPr>
        <w:t>peridónu, takže tieto možno tiež očakávať pri používaní Risperdalu Consta: r</w:t>
      </w:r>
      <w:r>
        <w:rPr>
          <w:rFonts w:ascii="TimesNewRomanPSMT" w:hAnsi="TimesNewRomanPSMT" w:cs="TimesNewRomanPSMT"/>
          <w:szCs w:val="22"/>
          <w:lang w:val="sk-SK" w:eastAsia="sv-SE"/>
        </w:rPr>
        <w:t>ý</w:t>
      </w:r>
      <w:r w:rsidRPr="00BF7789">
        <w:rPr>
          <w:rFonts w:ascii="TimesNewRomanPSMT" w:hAnsi="TimesNewRomanPSMT" w:cs="TimesNewRomanPSMT"/>
          <w:szCs w:val="22"/>
          <w:lang w:val="sk-SK" w:eastAsia="sv-SE"/>
        </w:rPr>
        <w:t xml:space="preserve">chly tlkot srdca po postavení sa. </w:t>
      </w:r>
    </w:p>
    <w:p w:rsidR="00C65B98" w:rsidRPr="00AF0044" w:rsidRDefault="00C65B98">
      <w:pPr>
        <w:numPr>
          <w:ilvl w:val="12"/>
          <w:numId w:val="0"/>
        </w:numPr>
        <w:tabs>
          <w:tab w:val="clear" w:pos="567"/>
        </w:tabs>
        <w:spacing w:line="240" w:lineRule="auto"/>
        <w:ind w:right="-2"/>
        <w:rPr>
          <w:lang w:val="sk-SK"/>
        </w:rPr>
      </w:pPr>
    </w:p>
    <w:p w:rsidR="00EF39D9" w:rsidRPr="00967D26" w:rsidRDefault="00EF39D9" w:rsidP="00EF39D9">
      <w:pPr>
        <w:numPr>
          <w:ilvl w:val="12"/>
          <w:numId w:val="0"/>
        </w:numPr>
        <w:tabs>
          <w:tab w:val="clear" w:pos="567"/>
          <w:tab w:val="left" w:pos="720"/>
        </w:tabs>
        <w:spacing w:line="240" w:lineRule="auto"/>
        <w:rPr>
          <w:b/>
          <w:szCs w:val="22"/>
          <w:lang w:val="sk-SK"/>
        </w:rPr>
      </w:pPr>
      <w:r w:rsidRPr="00967D26">
        <w:rPr>
          <w:b/>
          <w:noProof/>
          <w:szCs w:val="22"/>
          <w:lang w:val="sk-SK"/>
        </w:rPr>
        <w:t>Hlásenie vedľajších účinkov</w:t>
      </w:r>
    </w:p>
    <w:p w:rsidR="00C65B98" w:rsidRPr="007E6956" w:rsidRDefault="00EF39D9" w:rsidP="00EF39D9">
      <w:pPr>
        <w:numPr>
          <w:ilvl w:val="12"/>
          <w:numId w:val="0"/>
        </w:numPr>
        <w:tabs>
          <w:tab w:val="clear" w:pos="567"/>
        </w:tabs>
        <w:spacing w:line="240" w:lineRule="auto"/>
        <w:ind w:right="-2"/>
        <w:rPr>
          <w:b/>
          <w:bCs/>
          <w:color w:val="000000" w:themeColor="text1"/>
          <w:szCs w:val="22"/>
          <w:lang w:val="sk-SK"/>
        </w:rPr>
      </w:pPr>
      <w:r w:rsidRPr="00967D26">
        <w:rPr>
          <w:noProof/>
          <w:szCs w:val="22"/>
          <w:lang w:val="sk-SK"/>
        </w:rPr>
        <w:t>Ak sa u vás vyskytne akýkoľvek vedľajší účinok, obráťte sa na svojho lekára</w:t>
      </w:r>
      <w:r>
        <w:rPr>
          <w:noProof/>
          <w:szCs w:val="22"/>
          <w:lang w:val="sk-SK"/>
        </w:rPr>
        <w:t xml:space="preserve"> </w:t>
      </w:r>
      <w:r w:rsidRPr="00967D26">
        <w:rPr>
          <w:noProof/>
          <w:szCs w:val="22"/>
          <w:lang w:val="sk-SK"/>
        </w:rPr>
        <w:t>alebo lekárnika.</w:t>
      </w:r>
      <w:r w:rsidRPr="00A505E4">
        <w:rPr>
          <w:lang w:val="sk-SK"/>
        </w:rPr>
        <w:t xml:space="preserve"> </w:t>
      </w:r>
      <w:r w:rsidRPr="00967D26">
        <w:rPr>
          <w:noProof/>
          <w:szCs w:val="22"/>
          <w:lang w:val="sk-SK"/>
        </w:rPr>
        <w:t>To sa týka aj akýchkoľvek vedľajších účinkov, ktoré nie sú uvedené v tejto písomnej informácii.</w:t>
      </w:r>
      <w:r w:rsidRPr="00967D26">
        <w:rPr>
          <w:szCs w:val="22"/>
          <w:lang w:val="sk-SK"/>
        </w:rPr>
        <w:t xml:space="preserve"> </w:t>
      </w:r>
      <w:r w:rsidRPr="007E6956">
        <w:rPr>
          <w:noProof/>
          <w:color w:val="000000" w:themeColor="text1"/>
          <w:szCs w:val="22"/>
          <w:lang w:val="sk-SK"/>
        </w:rPr>
        <w:t xml:space="preserve">Vedľajšie účinky môžete hlásiť aj priamo </w:t>
      </w:r>
      <w:r w:rsidR="0010129C" w:rsidRPr="007E6956">
        <w:rPr>
          <w:noProof/>
          <w:color w:val="000000" w:themeColor="text1"/>
          <w:szCs w:val="22"/>
          <w:lang w:val="sk-SK"/>
        </w:rPr>
        <w:t>na</w:t>
      </w:r>
      <w:r w:rsidRPr="007E6956">
        <w:rPr>
          <w:noProof/>
          <w:color w:val="000000" w:themeColor="text1"/>
          <w:szCs w:val="22"/>
          <w:lang w:val="sk-SK"/>
        </w:rPr>
        <w:t xml:space="preserve"> </w:t>
      </w:r>
      <w:r w:rsidR="00F64ED6">
        <w:rPr>
          <w:noProof/>
          <w:szCs w:val="22"/>
          <w:highlight w:val="lightGray"/>
        </w:rPr>
        <w:t>národné centrum hlásenia uvedené v </w:t>
      </w:r>
      <w:hyperlink r:id="rId8" w:history="1">
        <w:r w:rsidR="00F64ED6">
          <w:rPr>
            <w:rStyle w:val="Hyperlink"/>
            <w:noProof/>
            <w:szCs w:val="22"/>
            <w:highlight w:val="lightGray"/>
          </w:rPr>
          <w:t>Prílohe V</w:t>
        </w:r>
      </w:hyperlink>
      <w:r w:rsidR="00F64ED6">
        <w:rPr>
          <w:noProof/>
          <w:szCs w:val="22"/>
        </w:rPr>
        <w:t xml:space="preserve">. </w:t>
      </w:r>
      <w:r w:rsidRPr="007E6956">
        <w:rPr>
          <w:noProof/>
          <w:color w:val="000000" w:themeColor="text1"/>
          <w:szCs w:val="22"/>
          <w:lang w:val="sk-SK"/>
        </w:rPr>
        <w:t>Hlásením vedľajších účinkov môžete prispieť k získaniu ďalších informácií o bezpečnosti tohto lieku.</w:t>
      </w:r>
    </w:p>
    <w:p w:rsidR="00C65B98" w:rsidRPr="00AF0044" w:rsidRDefault="00C65B98">
      <w:pPr>
        <w:numPr>
          <w:ilvl w:val="12"/>
          <w:numId w:val="0"/>
        </w:numPr>
        <w:tabs>
          <w:tab w:val="clear" w:pos="567"/>
        </w:tabs>
        <w:spacing w:line="240" w:lineRule="auto"/>
        <w:ind w:right="-2"/>
        <w:rPr>
          <w:lang w:val="sk-SK"/>
        </w:rPr>
      </w:pPr>
    </w:p>
    <w:p w:rsidR="00C65B98" w:rsidRPr="00AF0044" w:rsidRDefault="00C65B98">
      <w:pPr>
        <w:numPr>
          <w:ilvl w:val="12"/>
          <w:numId w:val="0"/>
        </w:numPr>
        <w:tabs>
          <w:tab w:val="clear" w:pos="567"/>
        </w:tabs>
        <w:spacing w:line="240" w:lineRule="auto"/>
        <w:ind w:right="-2"/>
        <w:rPr>
          <w:lang w:val="sk-SK"/>
        </w:rPr>
      </w:pPr>
    </w:p>
    <w:p w:rsidR="00C65B98" w:rsidRPr="00AF0044" w:rsidRDefault="00C65B98">
      <w:pPr>
        <w:numPr>
          <w:ilvl w:val="12"/>
          <w:numId w:val="0"/>
        </w:numPr>
        <w:tabs>
          <w:tab w:val="clear" w:pos="567"/>
        </w:tabs>
        <w:spacing w:line="240" w:lineRule="auto"/>
        <w:ind w:left="567" w:right="-2" w:hanging="567"/>
        <w:rPr>
          <w:lang w:val="sk-SK"/>
        </w:rPr>
      </w:pPr>
      <w:r w:rsidRPr="00AF0044">
        <w:rPr>
          <w:b/>
          <w:lang w:val="sk-SK"/>
        </w:rPr>
        <w:t>5.</w:t>
      </w:r>
      <w:r w:rsidRPr="00AF0044">
        <w:rPr>
          <w:b/>
          <w:lang w:val="sk-SK"/>
        </w:rPr>
        <w:tab/>
      </w:r>
      <w:r w:rsidR="005D6B9E">
        <w:rPr>
          <w:b/>
          <w:szCs w:val="22"/>
          <w:lang w:val="sk-SK"/>
        </w:rPr>
        <w:t>Ako uchovávať Risperdal Consta</w:t>
      </w:r>
    </w:p>
    <w:p w:rsidR="00C65B98" w:rsidRPr="00AF0044" w:rsidRDefault="00C65B98">
      <w:pPr>
        <w:numPr>
          <w:ilvl w:val="12"/>
          <w:numId w:val="0"/>
        </w:numPr>
        <w:tabs>
          <w:tab w:val="clear" w:pos="567"/>
        </w:tabs>
        <w:spacing w:line="240" w:lineRule="auto"/>
        <w:ind w:right="-2"/>
        <w:rPr>
          <w:lang w:val="sk-SK"/>
        </w:rPr>
      </w:pPr>
    </w:p>
    <w:p w:rsidR="00C65B98" w:rsidRPr="00AF0044" w:rsidRDefault="00EF39D9">
      <w:pPr>
        <w:numPr>
          <w:ilvl w:val="12"/>
          <w:numId w:val="0"/>
        </w:numPr>
        <w:tabs>
          <w:tab w:val="clear" w:pos="567"/>
        </w:tabs>
        <w:spacing w:line="240" w:lineRule="auto"/>
        <w:ind w:right="-2"/>
        <w:rPr>
          <w:lang w:val="sk-SK"/>
        </w:rPr>
      </w:pPr>
      <w:r>
        <w:rPr>
          <w:lang w:val="sk-SK"/>
        </w:rPr>
        <w:t>Tento liek</w:t>
      </w:r>
      <w:r w:rsidRPr="00AF0044">
        <w:rPr>
          <w:lang w:val="sk-SK"/>
        </w:rPr>
        <w:t xml:space="preserve"> </w:t>
      </w:r>
      <w:r>
        <w:rPr>
          <w:lang w:val="sk-SK"/>
        </w:rPr>
        <w:t>u</w:t>
      </w:r>
      <w:r w:rsidR="00C65B98" w:rsidRPr="00AF0044">
        <w:rPr>
          <w:lang w:val="sk-SK"/>
        </w:rPr>
        <w:t>chovávajte</w:t>
      </w:r>
      <w:r w:rsidR="00FB6E67">
        <w:rPr>
          <w:lang w:val="sk-SK"/>
        </w:rPr>
        <w:t xml:space="preserve"> </w:t>
      </w:r>
      <w:r w:rsidR="00C65B98" w:rsidRPr="00AF0044">
        <w:rPr>
          <w:lang w:val="sk-SK"/>
        </w:rPr>
        <w:t>mimo dohľadu</w:t>
      </w:r>
      <w:r w:rsidR="00FB6E67">
        <w:rPr>
          <w:lang w:val="sk-SK"/>
        </w:rPr>
        <w:t xml:space="preserve"> a dosahu</w:t>
      </w:r>
      <w:r w:rsidR="00C65B98" w:rsidRPr="00AF0044">
        <w:rPr>
          <w:lang w:val="sk-SK"/>
        </w:rPr>
        <w:t xml:space="preserve"> detí.</w:t>
      </w:r>
    </w:p>
    <w:p w:rsidR="00C65B98" w:rsidRPr="00AF0044" w:rsidRDefault="00C65B98">
      <w:pPr>
        <w:numPr>
          <w:ilvl w:val="12"/>
          <w:numId w:val="0"/>
        </w:numPr>
        <w:tabs>
          <w:tab w:val="clear" w:pos="567"/>
        </w:tabs>
        <w:spacing w:line="240" w:lineRule="auto"/>
        <w:ind w:right="-2"/>
        <w:rPr>
          <w:lang w:val="sk-SK"/>
        </w:rPr>
      </w:pPr>
    </w:p>
    <w:p w:rsidR="00C65B98" w:rsidRPr="00AF0044" w:rsidRDefault="00C65B98">
      <w:pPr>
        <w:numPr>
          <w:ilvl w:val="12"/>
          <w:numId w:val="0"/>
        </w:numPr>
        <w:tabs>
          <w:tab w:val="clear" w:pos="567"/>
        </w:tabs>
        <w:spacing w:line="240" w:lineRule="auto"/>
        <w:ind w:right="-2"/>
        <w:rPr>
          <w:lang w:val="sk-SK"/>
        </w:rPr>
      </w:pPr>
      <w:r w:rsidRPr="00AF0044">
        <w:rPr>
          <w:lang w:val="sk-SK"/>
        </w:rPr>
        <w:t xml:space="preserve">Nepoužívajte </w:t>
      </w:r>
      <w:r w:rsidR="00FB6E67">
        <w:rPr>
          <w:lang w:val="sk-SK"/>
        </w:rPr>
        <w:t xml:space="preserve">tento liek </w:t>
      </w:r>
      <w:r w:rsidRPr="00AF0044">
        <w:rPr>
          <w:lang w:val="sk-SK"/>
        </w:rPr>
        <w:t xml:space="preserve">po dátume exspirácie, ktorý je </w:t>
      </w:r>
      <w:r w:rsidRPr="0055562E">
        <w:rPr>
          <w:lang w:val="sk-SK"/>
        </w:rPr>
        <w:t>uvedený na škatuli</w:t>
      </w:r>
      <w:r w:rsidR="00D12D08">
        <w:rPr>
          <w:lang w:val="sk-SK"/>
        </w:rPr>
        <w:t xml:space="preserve"> po EXP.</w:t>
      </w:r>
      <w:r w:rsidR="00C36EB3">
        <w:rPr>
          <w:lang w:val="sk-SK"/>
        </w:rPr>
        <w:t xml:space="preserve"> </w:t>
      </w:r>
      <w:r w:rsidRPr="00AF0044">
        <w:rPr>
          <w:lang w:val="sk-SK"/>
        </w:rPr>
        <w:t>Dátum exspirácie sa vzťahuje na posledný deň v</w:t>
      </w:r>
      <w:r w:rsidR="00FB6E67">
        <w:rPr>
          <w:lang w:val="sk-SK"/>
        </w:rPr>
        <w:t xml:space="preserve"> danom </w:t>
      </w:r>
      <w:r w:rsidRPr="00AF0044">
        <w:rPr>
          <w:lang w:val="sk-SK"/>
        </w:rPr>
        <w:t>mesiaci.</w:t>
      </w:r>
    </w:p>
    <w:p w:rsidR="00AC1928" w:rsidRPr="00AF0044" w:rsidRDefault="00AC1928" w:rsidP="00AC1928">
      <w:pPr>
        <w:numPr>
          <w:ilvl w:val="12"/>
          <w:numId w:val="0"/>
        </w:numPr>
        <w:tabs>
          <w:tab w:val="clear" w:pos="567"/>
        </w:tabs>
        <w:spacing w:line="240" w:lineRule="auto"/>
        <w:ind w:right="-2"/>
        <w:rPr>
          <w:lang w:val="sk-SK"/>
        </w:rPr>
      </w:pPr>
    </w:p>
    <w:p w:rsidR="00AC1928" w:rsidRPr="00AF0044" w:rsidRDefault="00AC1928" w:rsidP="00AC1928">
      <w:pPr>
        <w:numPr>
          <w:ilvl w:val="12"/>
          <w:numId w:val="0"/>
        </w:numPr>
        <w:tabs>
          <w:tab w:val="clear" w:pos="567"/>
        </w:tabs>
        <w:spacing w:line="240" w:lineRule="auto"/>
        <w:ind w:right="-2"/>
        <w:rPr>
          <w:lang w:val="sk-SK"/>
        </w:rPr>
      </w:pPr>
      <w:r w:rsidRPr="00AF0044">
        <w:rPr>
          <w:kern w:val="1"/>
          <w:lang w:val="sk-SK"/>
        </w:rPr>
        <w:t xml:space="preserve">Celé balenie sa má uchovávať v chladničke (2 – 8 °C). Ak chladnička nie je k dispozícii, balenie sa môže uchovávať pri teplote do </w:t>
      </w:r>
      <w:smartTag w:uri="urn:schemas-microsoft-com:office:smarttags" w:element="metricconverter">
        <w:smartTagPr>
          <w:attr w:name="ProductID" w:val="25ﾠﾰC"/>
        </w:smartTagPr>
        <w:r w:rsidRPr="00AF0044">
          <w:rPr>
            <w:kern w:val="1"/>
            <w:lang w:val="sk-SK"/>
          </w:rPr>
          <w:t>25 °C</w:t>
        </w:r>
      </w:smartTag>
      <w:r w:rsidRPr="00AF0044">
        <w:rPr>
          <w:kern w:val="1"/>
          <w:lang w:val="sk-SK"/>
        </w:rPr>
        <w:t xml:space="preserve"> maximálne 7 dní pre</w:t>
      </w:r>
      <w:r w:rsidR="00F5625C">
        <w:rPr>
          <w:kern w:val="1"/>
          <w:lang w:val="sk-SK"/>
        </w:rPr>
        <w:t>d</w:t>
      </w:r>
      <w:r w:rsidRPr="00AF0044">
        <w:rPr>
          <w:kern w:val="1"/>
          <w:lang w:val="sk-SK"/>
        </w:rPr>
        <w:t xml:space="preserve"> jeho podaním. </w:t>
      </w:r>
      <w:r w:rsidR="00407D37" w:rsidRPr="00E937BB">
        <w:rPr>
          <w:noProof/>
          <w:lang w:val="sk-SK"/>
        </w:rPr>
        <w:t xml:space="preserve">Použite do 6 hodín po nariedení (ak sa uchováva pri teplote </w:t>
      </w:r>
      <w:smartTag w:uri="urn:schemas-microsoft-com:office:smarttags" w:element="metricconverter">
        <w:smartTagPr>
          <w:attr w:name="ProductID" w:val="25ﾠﾰC"/>
        </w:smartTagPr>
        <w:r w:rsidR="00407D37" w:rsidRPr="00E937BB">
          <w:rPr>
            <w:noProof/>
            <w:lang w:val="sk-SK"/>
          </w:rPr>
          <w:t>25 °C</w:t>
        </w:r>
      </w:smartTag>
      <w:r w:rsidR="00407D37" w:rsidRPr="00E937BB">
        <w:rPr>
          <w:noProof/>
          <w:lang w:val="sk-SK"/>
        </w:rPr>
        <w:t xml:space="preserve"> alebo nižšej</w:t>
      </w:r>
      <w:r w:rsidR="00407D37" w:rsidRPr="00E937BB">
        <w:rPr>
          <w:bCs/>
          <w:lang w:val="sk-SK"/>
        </w:rPr>
        <w:t>).</w:t>
      </w:r>
    </w:p>
    <w:p w:rsidR="00AC1928" w:rsidRPr="00AF0044" w:rsidRDefault="00AC1928" w:rsidP="00AC1928">
      <w:pPr>
        <w:numPr>
          <w:ilvl w:val="12"/>
          <w:numId w:val="0"/>
        </w:numPr>
        <w:tabs>
          <w:tab w:val="clear" w:pos="567"/>
        </w:tabs>
        <w:spacing w:line="240" w:lineRule="auto"/>
        <w:ind w:right="-2"/>
        <w:rPr>
          <w:lang w:val="sk-SK"/>
        </w:rPr>
      </w:pPr>
    </w:p>
    <w:p w:rsidR="00AC1928" w:rsidRPr="00AF0044" w:rsidRDefault="00AC1928" w:rsidP="00AC1928">
      <w:pPr>
        <w:numPr>
          <w:ilvl w:val="12"/>
          <w:numId w:val="0"/>
        </w:numPr>
        <w:tabs>
          <w:tab w:val="clear" w:pos="567"/>
        </w:tabs>
        <w:spacing w:line="240" w:lineRule="auto"/>
        <w:ind w:right="-2"/>
        <w:rPr>
          <w:highlight w:val="cyan"/>
          <w:lang w:val="sk-SK"/>
        </w:rPr>
      </w:pPr>
      <w:r w:rsidRPr="00AF0044">
        <w:rPr>
          <w:lang w:val="sk-SK"/>
        </w:rPr>
        <w:t>Uchovávajte v pôvodnom obale</w:t>
      </w:r>
      <w:r w:rsidR="00AA3A40">
        <w:rPr>
          <w:lang w:val="sk-SK"/>
        </w:rPr>
        <w:t xml:space="preserve"> na ochranu pred svetlom</w:t>
      </w:r>
      <w:r w:rsidRPr="00AF0044">
        <w:rPr>
          <w:lang w:val="sk-SK"/>
        </w:rPr>
        <w:t>.</w:t>
      </w:r>
    </w:p>
    <w:p w:rsidR="00C65B98" w:rsidRPr="00AF0044" w:rsidRDefault="00C65B98">
      <w:pPr>
        <w:numPr>
          <w:ilvl w:val="12"/>
          <w:numId w:val="0"/>
        </w:numPr>
        <w:tabs>
          <w:tab w:val="clear" w:pos="567"/>
        </w:tabs>
        <w:spacing w:line="240" w:lineRule="auto"/>
        <w:ind w:right="-2"/>
        <w:rPr>
          <w:lang w:val="sk-SK"/>
        </w:rPr>
      </w:pPr>
    </w:p>
    <w:p w:rsidR="00C65B98" w:rsidRPr="00AF0044" w:rsidRDefault="00FB6E67">
      <w:pPr>
        <w:numPr>
          <w:ilvl w:val="12"/>
          <w:numId w:val="0"/>
        </w:numPr>
        <w:tabs>
          <w:tab w:val="clear" w:pos="567"/>
        </w:tabs>
        <w:spacing w:line="240" w:lineRule="auto"/>
        <w:ind w:right="-2"/>
        <w:rPr>
          <w:lang w:val="sk-SK"/>
        </w:rPr>
      </w:pPr>
      <w:r>
        <w:rPr>
          <w:lang w:val="sk-SK"/>
        </w:rPr>
        <w:t>Ne</w:t>
      </w:r>
      <w:r w:rsidR="00C65B98" w:rsidRPr="00AF0044">
        <w:rPr>
          <w:lang w:val="sk-SK"/>
        </w:rPr>
        <w:t>likvid</w:t>
      </w:r>
      <w:r>
        <w:rPr>
          <w:lang w:val="sk-SK"/>
        </w:rPr>
        <w:t>ujte lieky</w:t>
      </w:r>
      <w:r w:rsidR="00C65B98" w:rsidRPr="00AF0044">
        <w:rPr>
          <w:lang w:val="sk-SK"/>
        </w:rPr>
        <w:t xml:space="preserve"> odpadovou vodou alebo domovým odpadom.</w:t>
      </w:r>
      <w:r w:rsidR="000671EF" w:rsidRPr="00AF0044">
        <w:rPr>
          <w:lang w:val="sk-SK"/>
        </w:rPr>
        <w:t xml:space="preserve"> Nepoužitý liek vráťte do lekárne.</w:t>
      </w:r>
      <w:r w:rsidR="00C65B98" w:rsidRPr="00AF0044">
        <w:rPr>
          <w:lang w:val="sk-SK"/>
        </w:rPr>
        <w:t xml:space="preserve"> Tieto opatrenia pomôžu chrániť životné prostredie.</w:t>
      </w:r>
    </w:p>
    <w:p w:rsidR="00C65B98" w:rsidRPr="00AF0044" w:rsidRDefault="00C65B98">
      <w:pPr>
        <w:numPr>
          <w:ilvl w:val="12"/>
          <w:numId w:val="0"/>
        </w:numPr>
        <w:tabs>
          <w:tab w:val="clear" w:pos="567"/>
        </w:tabs>
        <w:spacing w:line="240" w:lineRule="auto"/>
        <w:ind w:right="-2"/>
        <w:rPr>
          <w:lang w:val="sk-SK"/>
        </w:rPr>
      </w:pPr>
    </w:p>
    <w:p w:rsidR="00C65B98" w:rsidRPr="00AF0044" w:rsidRDefault="00C65B98">
      <w:pPr>
        <w:numPr>
          <w:ilvl w:val="12"/>
          <w:numId w:val="0"/>
        </w:numPr>
        <w:tabs>
          <w:tab w:val="clear" w:pos="567"/>
        </w:tabs>
        <w:spacing w:line="240" w:lineRule="auto"/>
        <w:ind w:right="-2"/>
        <w:rPr>
          <w:lang w:val="sk-SK"/>
        </w:rPr>
      </w:pPr>
    </w:p>
    <w:p w:rsidR="00C65B98" w:rsidRPr="00AF0044" w:rsidRDefault="00C65B98">
      <w:pPr>
        <w:numPr>
          <w:ilvl w:val="12"/>
          <w:numId w:val="0"/>
        </w:numPr>
        <w:tabs>
          <w:tab w:val="clear" w:pos="567"/>
        </w:tabs>
        <w:spacing w:line="240" w:lineRule="auto"/>
        <w:ind w:right="-2"/>
        <w:rPr>
          <w:b/>
          <w:lang w:val="sk-SK"/>
        </w:rPr>
      </w:pPr>
      <w:r w:rsidRPr="00AF0044">
        <w:rPr>
          <w:b/>
          <w:lang w:val="sk-SK"/>
        </w:rPr>
        <w:t>6.</w:t>
      </w:r>
      <w:r w:rsidRPr="00AF0044">
        <w:rPr>
          <w:b/>
          <w:lang w:val="sk-SK"/>
        </w:rPr>
        <w:tab/>
      </w:r>
      <w:r w:rsidR="005D6B9E">
        <w:rPr>
          <w:b/>
          <w:lang w:val="sk-SK"/>
        </w:rPr>
        <w:t>Obsah balenia a ďalšie informácie</w:t>
      </w:r>
    </w:p>
    <w:p w:rsidR="00C65B98" w:rsidRPr="00AF0044" w:rsidRDefault="00C65B98">
      <w:pPr>
        <w:numPr>
          <w:ilvl w:val="12"/>
          <w:numId w:val="0"/>
        </w:numPr>
        <w:tabs>
          <w:tab w:val="clear" w:pos="567"/>
        </w:tabs>
        <w:spacing w:line="240" w:lineRule="auto"/>
        <w:ind w:right="-2"/>
        <w:rPr>
          <w:lang w:val="sk-SK"/>
        </w:rPr>
      </w:pPr>
    </w:p>
    <w:p w:rsidR="00C65B98" w:rsidRPr="00AF0044" w:rsidRDefault="00C65B98">
      <w:pPr>
        <w:keepLines/>
        <w:numPr>
          <w:ilvl w:val="12"/>
          <w:numId w:val="0"/>
        </w:numPr>
        <w:tabs>
          <w:tab w:val="clear" w:pos="567"/>
        </w:tabs>
        <w:spacing w:line="240" w:lineRule="auto"/>
        <w:ind w:right="-2"/>
        <w:rPr>
          <w:b/>
          <w:lang w:val="sk-SK"/>
        </w:rPr>
      </w:pPr>
      <w:r w:rsidRPr="00AF0044">
        <w:rPr>
          <w:b/>
          <w:szCs w:val="22"/>
          <w:lang w:val="sk-SK"/>
        </w:rPr>
        <w:t>Čo</w:t>
      </w:r>
      <w:r w:rsidRPr="00AF0044">
        <w:rPr>
          <w:b/>
          <w:lang w:val="sk-SK"/>
        </w:rPr>
        <w:t xml:space="preserve"> </w:t>
      </w:r>
      <w:r w:rsidR="00773041" w:rsidRPr="00AF0044">
        <w:rPr>
          <w:b/>
          <w:lang w:val="sk-SK"/>
        </w:rPr>
        <w:t>Risperdal Consta</w:t>
      </w:r>
      <w:r w:rsidRPr="00AF0044">
        <w:rPr>
          <w:b/>
          <w:lang w:val="sk-SK"/>
        </w:rPr>
        <w:t xml:space="preserve"> </w:t>
      </w:r>
      <w:r w:rsidRPr="00AF0044">
        <w:rPr>
          <w:b/>
          <w:szCs w:val="22"/>
          <w:lang w:val="sk-SK"/>
        </w:rPr>
        <w:t>obsahuje</w:t>
      </w:r>
    </w:p>
    <w:p w:rsidR="00C65B98" w:rsidRPr="00AF0044" w:rsidRDefault="00C65B98">
      <w:pPr>
        <w:keepLines/>
        <w:rPr>
          <w:lang w:val="sk-SK"/>
        </w:rPr>
      </w:pPr>
      <w:r w:rsidRPr="00AF0044">
        <w:rPr>
          <w:lang w:val="sk-SK"/>
        </w:rPr>
        <w:t>Liečivo je ri</w:t>
      </w:r>
      <w:r w:rsidR="00BF434B">
        <w:rPr>
          <w:lang w:val="sk-SK"/>
        </w:rPr>
        <w:t>s</w:t>
      </w:r>
      <w:r w:rsidRPr="00AF0044">
        <w:rPr>
          <w:lang w:val="sk-SK"/>
        </w:rPr>
        <w:t>peridón.</w:t>
      </w:r>
    </w:p>
    <w:p w:rsidR="00C65B98" w:rsidRPr="00AF0044" w:rsidRDefault="00C65B98">
      <w:pPr>
        <w:keepLines/>
        <w:rPr>
          <w:lang w:val="sk-SK"/>
        </w:rPr>
      </w:pPr>
      <w:r w:rsidRPr="00AF0044">
        <w:rPr>
          <w:lang w:val="sk-SK"/>
        </w:rPr>
        <w:lastRenderedPageBreak/>
        <w:t xml:space="preserve">Každý </w:t>
      </w:r>
      <w:r w:rsidR="00773041" w:rsidRPr="00AF0044">
        <w:rPr>
          <w:lang w:val="sk-SK"/>
        </w:rPr>
        <w:t>Risperdal Consta</w:t>
      </w:r>
      <w:r w:rsidRPr="00AF0044">
        <w:rPr>
          <w:lang w:val="sk-SK"/>
        </w:rPr>
        <w:t xml:space="preserve"> prášok a disperzné prostredie na injekčnú suspenziu s predĺženým uvoľňovaním obsahuje buď 25 mg, 37,5 mg alebo 50 mg ri</w:t>
      </w:r>
      <w:r w:rsidR="00BF434B">
        <w:rPr>
          <w:lang w:val="sk-SK"/>
        </w:rPr>
        <w:t>s</w:t>
      </w:r>
      <w:r w:rsidRPr="00AF0044">
        <w:rPr>
          <w:lang w:val="sk-SK"/>
        </w:rPr>
        <w:t xml:space="preserve">peridónu. </w:t>
      </w:r>
    </w:p>
    <w:p w:rsidR="00C65B98" w:rsidRPr="00AF0044" w:rsidRDefault="00C65B98">
      <w:pPr>
        <w:keepNext/>
        <w:keepLines/>
        <w:rPr>
          <w:lang w:val="sk-SK"/>
        </w:rPr>
      </w:pPr>
    </w:p>
    <w:p w:rsidR="00C65B98" w:rsidRPr="00AF0044" w:rsidRDefault="00C65B98">
      <w:pPr>
        <w:rPr>
          <w:lang w:val="sk-SK"/>
        </w:rPr>
      </w:pPr>
      <w:r w:rsidRPr="00AF0044">
        <w:rPr>
          <w:lang w:val="sk-SK"/>
        </w:rPr>
        <w:t>Ďalšie zložky sú:</w:t>
      </w:r>
    </w:p>
    <w:p w:rsidR="00C65B98" w:rsidRPr="00AF0044" w:rsidRDefault="00933E78">
      <w:pPr>
        <w:rPr>
          <w:kern w:val="1"/>
          <w:lang w:val="sk-SK"/>
        </w:rPr>
      </w:pPr>
      <w:r>
        <w:rPr>
          <w:kern w:val="1"/>
          <w:lang w:val="sk-SK"/>
        </w:rPr>
        <w:t>Prášok</w:t>
      </w:r>
      <w:r w:rsidR="008E1EDE">
        <w:rPr>
          <w:kern w:val="1"/>
          <w:lang w:val="sk-SK"/>
        </w:rPr>
        <w:t>:</w:t>
      </w:r>
    </w:p>
    <w:p w:rsidR="00C65B98" w:rsidRPr="00AF0044" w:rsidRDefault="00C65B98">
      <w:pPr>
        <w:keepNext/>
        <w:keepLines/>
        <w:rPr>
          <w:lang w:val="sk-SK"/>
        </w:rPr>
      </w:pPr>
      <w:r w:rsidRPr="00AF0044">
        <w:rPr>
          <w:kern w:val="1"/>
          <w:lang w:val="sk-SK"/>
        </w:rPr>
        <w:t>poly-(d,l-laktid-ko-glykolid)</w:t>
      </w:r>
    </w:p>
    <w:p w:rsidR="00C65B98" w:rsidRPr="00AF0044" w:rsidRDefault="00C65B98">
      <w:pPr>
        <w:rPr>
          <w:kern w:val="24"/>
          <w:lang w:val="sk-SK"/>
        </w:rPr>
      </w:pPr>
    </w:p>
    <w:p w:rsidR="00C65B98" w:rsidRPr="00E937BB" w:rsidRDefault="00407D37" w:rsidP="0073523C">
      <w:pPr>
        <w:keepNext/>
        <w:rPr>
          <w:lang w:val="sk-SK"/>
        </w:rPr>
      </w:pPr>
      <w:r w:rsidRPr="00E937BB">
        <w:rPr>
          <w:lang w:val="sk-SK"/>
        </w:rPr>
        <w:t>Rozpúšťadlo (roztok):</w:t>
      </w:r>
    </w:p>
    <w:p w:rsidR="00C65B98" w:rsidRPr="00AF0044" w:rsidRDefault="00C65B98" w:rsidP="0073523C">
      <w:pPr>
        <w:keepNext/>
        <w:tabs>
          <w:tab w:val="clear" w:pos="567"/>
        </w:tabs>
        <w:spacing w:line="240" w:lineRule="auto"/>
        <w:ind w:right="-2"/>
        <w:rPr>
          <w:kern w:val="24"/>
          <w:lang w:val="sk-SK"/>
        </w:rPr>
      </w:pPr>
      <w:r w:rsidRPr="00AF0044">
        <w:rPr>
          <w:rFonts w:cs="Arial"/>
          <w:kern w:val="24"/>
          <w:lang w:val="sk-SK"/>
        </w:rPr>
        <w:t>Polysorbát 20</w:t>
      </w:r>
      <w:r w:rsidRPr="00AF0044">
        <w:rPr>
          <w:lang w:val="sk-SK"/>
        </w:rPr>
        <w:t xml:space="preserve">, sodná soľ karmelózy, </w:t>
      </w:r>
      <w:r w:rsidRPr="00AF0044">
        <w:rPr>
          <w:rFonts w:cs="Arial"/>
          <w:kern w:val="24"/>
          <w:lang w:val="sk-SK"/>
        </w:rPr>
        <w:t>dihydrát hydrog</w:t>
      </w:r>
      <w:r w:rsidR="002A3F9B">
        <w:rPr>
          <w:rFonts w:cs="Arial"/>
          <w:kern w:val="24"/>
          <w:lang w:val="sk-SK"/>
        </w:rPr>
        <w:t>e</w:t>
      </w:r>
      <w:r w:rsidRPr="00AF0044">
        <w:rPr>
          <w:rFonts w:cs="Arial"/>
          <w:kern w:val="24"/>
          <w:lang w:val="sk-SK"/>
        </w:rPr>
        <w:t>nfosforečnanu sodného</w:t>
      </w:r>
      <w:r w:rsidRPr="00AF0044">
        <w:rPr>
          <w:lang w:val="sk-SK"/>
        </w:rPr>
        <w:t xml:space="preserve">, </w:t>
      </w:r>
      <w:r w:rsidRPr="00AF0044">
        <w:rPr>
          <w:rFonts w:cs="Arial"/>
          <w:kern w:val="1"/>
          <w:lang w:val="sk-SK"/>
        </w:rPr>
        <w:t>bezvodá kyselina citrónová</w:t>
      </w:r>
      <w:r w:rsidRPr="00AF0044">
        <w:rPr>
          <w:lang w:val="sk-SK"/>
        </w:rPr>
        <w:t>, c</w:t>
      </w:r>
      <w:r w:rsidRPr="00AF0044">
        <w:rPr>
          <w:rFonts w:cs="Arial"/>
          <w:kern w:val="1"/>
          <w:lang w:val="sk-SK"/>
        </w:rPr>
        <w:t>hlorid sodný, hydroxid sodný, voda na injekci</w:t>
      </w:r>
      <w:r w:rsidR="00BF434B">
        <w:rPr>
          <w:rFonts w:cs="Arial"/>
          <w:kern w:val="1"/>
          <w:lang w:val="sk-SK"/>
        </w:rPr>
        <w:t>e</w:t>
      </w:r>
      <w:r w:rsidRPr="00AF0044">
        <w:rPr>
          <w:rFonts w:cs="Arial"/>
          <w:kern w:val="1"/>
          <w:lang w:val="sk-SK"/>
        </w:rPr>
        <w:t>.</w:t>
      </w:r>
    </w:p>
    <w:p w:rsidR="00C65B98" w:rsidRPr="00AF0044" w:rsidRDefault="00C65B98">
      <w:pPr>
        <w:tabs>
          <w:tab w:val="clear" w:pos="567"/>
        </w:tabs>
        <w:spacing w:line="240" w:lineRule="auto"/>
        <w:ind w:right="-2"/>
        <w:rPr>
          <w:lang w:val="sk-SK"/>
        </w:rPr>
      </w:pPr>
    </w:p>
    <w:p w:rsidR="00C65B98" w:rsidRPr="00AF0044" w:rsidRDefault="00C65B98">
      <w:pPr>
        <w:keepNext/>
        <w:keepLines/>
        <w:numPr>
          <w:ilvl w:val="12"/>
          <w:numId w:val="0"/>
        </w:numPr>
        <w:tabs>
          <w:tab w:val="clear" w:pos="567"/>
        </w:tabs>
        <w:spacing w:line="240" w:lineRule="auto"/>
        <w:ind w:right="-2"/>
        <w:rPr>
          <w:b/>
          <w:lang w:val="sk-SK"/>
        </w:rPr>
      </w:pPr>
      <w:r w:rsidRPr="00AF0044">
        <w:rPr>
          <w:b/>
          <w:szCs w:val="22"/>
          <w:lang w:val="sk-SK"/>
        </w:rPr>
        <w:t xml:space="preserve">Ako vyzerá </w:t>
      </w:r>
      <w:r w:rsidR="00773041" w:rsidRPr="00AF0044">
        <w:rPr>
          <w:b/>
          <w:lang w:val="sk-SK"/>
        </w:rPr>
        <w:t>Risperdal Consta</w:t>
      </w:r>
      <w:r w:rsidRPr="00AF0044">
        <w:rPr>
          <w:b/>
          <w:lang w:val="sk-SK"/>
        </w:rPr>
        <w:t xml:space="preserve"> </w:t>
      </w:r>
      <w:r w:rsidRPr="00AF0044">
        <w:rPr>
          <w:b/>
          <w:szCs w:val="22"/>
          <w:lang w:val="sk-SK"/>
        </w:rPr>
        <w:t>a obsah balenia</w:t>
      </w:r>
      <w:r w:rsidRPr="00AF0044">
        <w:rPr>
          <w:b/>
          <w:lang w:val="sk-SK"/>
        </w:rPr>
        <w:t xml:space="preserve"> </w:t>
      </w:r>
    </w:p>
    <w:p w:rsidR="00AB488D" w:rsidRPr="00AF0044" w:rsidRDefault="00C65B98" w:rsidP="00AB488D">
      <w:pPr>
        <w:numPr>
          <w:ilvl w:val="0"/>
          <w:numId w:val="41"/>
        </w:numPr>
        <w:tabs>
          <w:tab w:val="clear" w:pos="567"/>
          <w:tab w:val="clear" w:pos="720"/>
        </w:tabs>
        <w:ind w:left="540" w:hanging="540"/>
        <w:rPr>
          <w:kern w:val="1"/>
          <w:lang w:val="sk-SK"/>
        </w:rPr>
      </w:pPr>
      <w:r w:rsidRPr="00AF0044">
        <w:rPr>
          <w:kern w:val="1"/>
          <w:lang w:val="sk-SK"/>
        </w:rPr>
        <w:t>Jedna</w:t>
      </w:r>
      <w:r w:rsidR="00AB488D" w:rsidRPr="00AF0044">
        <w:rPr>
          <w:kern w:val="1"/>
          <w:lang w:val="sk-SK"/>
        </w:rPr>
        <w:t xml:space="preserve"> malá</w:t>
      </w:r>
      <w:r w:rsidRPr="00AF0044">
        <w:rPr>
          <w:kern w:val="1"/>
          <w:lang w:val="sk-SK"/>
        </w:rPr>
        <w:t xml:space="preserve"> liekovka obsahujúca </w:t>
      </w:r>
      <w:r w:rsidR="00AB488D" w:rsidRPr="00AF0044">
        <w:rPr>
          <w:kern w:val="1"/>
          <w:lang w:val="sk-SK"/>
        </w:rPr>
        <w:t>prášok (prášok obsahuje liečivo, ri</w:t>
      </w:r>
      <w:r w:rsidR="00BF434B">
        <w:rPr>
          <w:kern w:val="1"/>
          <w:lang w:val="sk-SK"/>
        </w:rPr>
        <w:t>s</w:t>
      </w:r>
      <w:r w:rsidR="00AB488D" w:rsidRPr="00AF0044">
        <w:rPr>
          <w:kern w:val="1"/>
          <w:lang w:val="sk-SK"/>
        </w:rPr>
        <w:t xml:space="preserve">peridón). Jedna naplnená injekčná striekačka obsahujúca 2 ml čírej, bezfarebnej tekutiny, ktorá sa má pridať k prášku na injekčnú suspenziu s predĺženým uvoľňovaním. </w:t>
      </w:r>
    </w:p>
    <w:p w:rsidR="00C65B98" w:rsidRPr="00AF0044" w:rsidRDefault="00C65B98" w:rsidP="00614D5C">
      <w:pPr>
        <w:numPr>
          <w:ilvl w:val="0"/>
          <w:numId w:val="41"/>
        </w:numPr>
        <w:tabs>
          <w:tab w:val="clear" w:pos="567"/>
          <w:tab w:val="clear" w:pos="720"/>
        </w:tabs>
        <w:ind w:left="540" w:hanging="540"/>
        <w:rPr>
          <w:kern w:val="1"/>
          <w:lang w:val="sk-SK"/>
        </w:rPr>
      </w:pPr>
      <w:r w:rsidRPr="00AF0044">
        <w:rPr>
          <w:kern w:val="1"/>
          <w:lang w:val="sk-SK"/>
        </w:rPr>
        <w:t xml:space="preserve">Jeden </w:t>
      </w:r>
      <w:r w:rsidR="00594559">
        <w:rPr>
          <w:kern w:val="1"/>
          <w:lang w:val="sk-SK"/>
        </w:rPr>
        <w:t>adaptér liekovky</w:t>
      </w:r>
      <w:r w:rsidRPr="00AF0044">
        <w:rPr>
          <w:kern w:val="1"/>
          <w:lang w:val="sk-SK"/>
        </w:rPr>
        <w:t xml:space="preserve"> na rekonštitúciu lieku</w:t>
      </w:r>
    </w:p>
    <w:p w:rsidR="00C65B98" w:rsidRPr="00AF0044" w:rsidRDefault="00451DC1">
      <w:pPr>
        <w:numPr>
          <w:ilvl w:val="0"/>
          <w:numId w:val="41"/>
        </w:numPr>
        <w:tabs>
          <w:tab w:val="clear" w:pos="567"/>
          <w:tab w:val="clear" w:pos="720"/>
        </w:tabs>
        <w:ind w:left="540" w:hanging="540"/>
        <w:rPr>
          <w:kern w:val="1"/>
          <w:lang w:val="sk-SK"/>
        </w:rPr>
      </w:pPr>
      <w:r w:rsidRPr="00AF0044">
        <w:rPr>
          <w:kern w:val="1"/>
          <w:lang w:val="sk-SK"/>
        </w:rPr>
        <w:t>Dve</w:t>
      </w:r>
      <w:r w:rsidR="00C65B98" w:rsidRPr="00AF0044">
        <w:rPr>
          <w:kern w:val="1"/>
          <w:lang w:val="sk-SK"/>
        </w:rPr>
        <w:t xml:space="preserve"> </w:t>
      </w:r>
      <w:r w:rsidR="0083572B" w:rsidRPr="00614D5C">
        <w:rPr>
          <w:lang w:val="sk-SK"/>
        </w:rPr>
        <w:t>Terumo SurGuard</w:t>
      </w:r>
      <w:r w:rsidR="0083572B" w:rsidRPr="00614D5C">
        <w:rPr>
          <w:vertAlign w:val="superscript"/>
          <w:lang w:val="sk-SK"/>
        </w:rPr>
        <w:t>®</w:t>
      </w:r>
      <w:r w:rsidR="0083572B" w:rsidRPr="00614D5C">
        <w:rPr>
          <w:lang w:val="sk-SK"/>
        </w:rPr>
        <w:t xml:space="preserve">3 </w:t>
      </w:r>
      <w:r w:rsidR="00C65B98" w:rsidRPr="00AF0044">
        <w:rPr>
          <w:kern w:val="1"/>
          <w:lang w:val="sk-SK"/>
        </w:rPr>
        <w:t>ihl</w:t>
      </w:r>
      <w:r w:rsidRPr="00AF0044">
        <w:rPr>
          <w:kern w:val="1"/>
          <w:lang w:val="sk-SK"/>
        </w:rPr>
        <w:t>y</w:t>
      </w:r>
      <w:r w:rsidR="00C65B98" w:rsidRPr="00AF0044">
        <w:rPr>
          <w:kern w:val="1"/>
          <w:lang w:val="sk-SK"/>
        </w:rPr>
        <w:t xml:space="preserve"> na intramuskulárnu aplikáciu (</w:t>
      </w:r>
      <w:r w:rsidRPr="00AF0044">
        <w:rPr>
          <w:kern w:val="1"/>
          <w:lang w:val="sk-SK"/>
        </w:rPr>
        <w:t>21G UTW 1-palcová</w:t>
      </w:r>
      <w:r w:rsidR="00676648" w:rsidRPr="00AF0044">
        <w:rPr>
          <w:kern w:val="1"/>
          <w:lang w:val="sk-SK"/>
        </w:rPr>
        <w:t xml:space="preserve"> (</w:t>
      </w:r>
      <w:smartTag w:uri="urn:schemas-microsoft-com:office:smarttags" w:element="metricconverter">
        <w:smartTagPr>
          <w:attr w:name="ProductID" w:val="0,8 mm"/>
        </w:smartTagPr>
        <w:r w:rsidR="00676648" w:rsidRPr="00AF0044">
          <w:rPr>
            <w:kern w:val="1"/>
            <w:lang w:val="sk-SK"/>
          </w:rPr>
          <w:t>0,8 mm</w:t>
        </w:r>
      </w:smartTag>
      <w:r w:rsidR="00676648" w:rsidRPr="00AF0044">
        <w:rPr>
          <w:kern w:val="1"/>
          <w:lang w:val="sk-SK"/>
        </w:rPr>
        <w:t xml:space="preserve"> x </w:t>
      </w:r>
      <w:smartTag w:uri="urn:schemas-microsoft-com:office:smarttags" w:element="metricconverter">
        <w:smartTagPr>
          <w:attr w:name="ProductID" w:val="25ﾠmm"/>
        </w:smartTagPr>
        <w:r w:rsidR="00676648" w:rsidRPr="00AF0044">
          <w:rPr>
            <w:kern w:val="1"/>
            <w:lang w:val="sk-SK"/>
          </w:rPr>
          <w:t>25 mm</w:t>
        </w:r>
      </w:smartTag>
      <w:r w:rsidR="00676648" w:rsidRPr="00AF0044">
        <w:rPr>
          <w:kern w:val="1"/>
          <w:lang w:val="sk-SK"/>
        </w:rPr>
        <w:t>)</w:t>
      </w:r>
      <w:r w:rsidRPr="00AF0044">
        <w:rPr>
          <w:kern w:val="1"/>
          <w:lang w:val="sk-SK"/>
        </w:rPr>
        <w:t xml:space="preserve"> bezpečnostná ihla s ochrann</w:t>
      </w:r>
      <w:r w:rsidR="00D24601" w:rsidRPr="00AF0044">
        <w:rPr>
          <w:kern w:val="1"/>
          <w:lang w:val="sk-SK"/>
        </w:rPr>
        <w:t>ým</w:t>
      </w:r>
      <w:r w:rsidRPr="00AF0044">
        <w:rPr>
          <w:kern w:val="1"/>
          <w:lang w:val="sk-SK"/>
        </w:rPr>
        <w:t xml:space="preserve"> </w:t>
      </w:r>
      <w:r w:rsidR="00D24601" w:rsidRPr="00AF0044">
        <w:rPr>
          <w:kern w:val="1"/>
          <w:lang w:val="sk-SK"/>
        </w:rPr>
        <w:t>krytom</w:t>
      </w:r>
      <w:r w:rsidRPr="00AF0044">
        <w:rPr>
          <w:kern w:val="1"/>
          <w:lang w:val="sk-SK"/>
        </w:rPr>
        <w:t xml:space="preserve"> </w:t>
      </w:r>
      <w:r w:rsidR="0083572B">
        <w:rPr>
          <w:kern w:val="1"/>
          <w:lang w:val="sk-SK"/>
        </w:rPr>
        <w:t>ihly</w:t>
      </w:r>
      <w:r w:rsidRPr="00AF0044">
        <w:rPr>
          <w:kern w:val="1"/>
          <w:lang w:val="sk-SK"/>
        </w:rPr>
        <w:t xml:space="preserve"> </w:t>
      </w:r>
      <w:r w:rsidR="00B12966">
        <w:rPr>
          <w:kern w:val="1"/>
          <w:lang w:val="sk-SK"/>
        </w:rPr>
        <w:t>na</w:t>
      </w:r>
      <w:r w:rsidR="00B12966" w:rsidRPr="00AF0044">
        <w:rPr>
          <w:kern w:val="1"/>
          <w:lang w:val="sk-SK"/>
        </w:rPr>
        <w:t xml:space="preserve"> </w:t>
      </w:r>
      <w:r w:rsidRPr="00AF0044">
        <w:rPr>
          <w:kern w:val="1"/>
          <w:lang w:val="sk-SK"/>
        </w:rPr>
        <w:t xml:space="preserve">podanie do deltoidnej oblasti a </w:t>
      </w:r>
      <w:r w:rsidR="00C65B98" w:rsidRPr="00AF0044">
        <w:rPr>
          <w:kern w:val="1"/>
          <w:lang w:val="sk-SK"/>
        </w:rPr>
        <w:t>20G</w:t>
      </w:r>
      <w:r w:rsidR="00C65B98" w:rsidRPr="00AF0044">
        <w:rPr>
          <w:lang w:val="sk-SK"/>
        </w:rPr>
        <w:t xml:space="preserve"> </w:t>
      </w:r>
      <w:r w:rsidR="00C65B98" w:rsidRPr="00AF0044">
        <w:rPr>
          <w:kern w:val="1"/>
          <w:lang w:val="sk-SK"/>
        </w:rPr>
        <w:t>TW</w:t>
      </w:r>
      <w:r w:rsidRPr="00AF0044">
        <w:rPr>
          <w:kern w:val="1"/>
          <w:lang w:val="sk-SK"/>
        </w:rPr>
        <w:t xml:space="preserve"> 2-palcová </w:t>
      </w:r>
      <w:r w:rsidR="00676648" w:rsidRPr="00AF0044">
        <w:rPr>
          <w:kern w:val="1"/>
          <w:lang w:val="sk-SK"/>
        </w:rPr>
        <w:t>(</w:t>
      </w:r>
      <w:smartTag w:uri="urn:schemas-microsoft-com:office:smarttags" w:element="metricconverter">
        <w:smartTagPr>
          <w:attr w:name="ProductID" w:val="0,9 mm"/>
        </w:smartTagPr>
        <w:r w:rsidR="00676648" w:rsidRPr="00AF0044">
          <w:rPr>
            <w:kern w:val="1"/>
            <w:lang w:val="sk-SK"/>
          </w:rPr>
          <w:t>0,9 mm</w:t>
        </w:r>
      </w:smartTag>
      <w:r w:rsidR="00676648" w:rsidRPr="00AF0044">
        <w:rPr>
          <w:kern w:val="1"/>
          <w:lang w:val="sk-SK"/>
        </w:rPr>
        <w:t xml:space="preserve"> x </w:t>
      </w:r>
      <w:smartTag w:uri="urn:schemas-microsoft-com:office:smarttags" w:element="metricconverter">
        <w:smartTagPr>
          <w:attr w:name="ProductID" w:val="51ﾠmm"/>
        </w:smartTagPr>
        <w:r w:rsidR="00676648" w:rsidRPr="00AF0044">
          <w:rPr>
            <w:kern w:val="1"/>
            <w:lang w:val="sk-SK"/>
          </w:rPr>
          <w:t>5</w:t>
        </w:r>
        <w:r w:rsidR="0083572B">
          <w:rPr>
            <w:kern w:val="1"/>
            <w:lang w:val="sk-SK"/>
          </w:rPr>
          <w:t>1</w:t>
        </w:r>
        <w:r w:rsidR="00676648" w:rsidRPr="00AF0044">
          <w:rPr>
            <w:kern w:val="1"/>
            <w:lang w:val="sk-SK"/>
          </w:rPr>
          <w:t> mm</w:t>
        </w:r>
      </w:smartTag>
      <w:r w:rsidR="00676648" w:rsidRPr="00AF0044">
        <w:rPr>
          <w:kern w:val="1"/>
          <w:lang w:val="sk-SK"/>
        </w:rPr>
        <w:t xml:space="preserve">) </w:t>
      </w:r>
      <w:r w:rsidRPr="00AF0044">
        <w:rPr>
          <w:kern w:val="1"/>
          <w:lang w:val="sk-SK"/>
        </w:rPr>
        <w:t>bezpečnostná</w:t>
      </w:r>
      <w:r w:rsidR="00C65B98" w:rsidRPr="00AF0044">
        <w:rPr>
          <w:kern w:val="1"/>
          <w:lang w:val="sk-SK"/>
        </w:rPr>
        <w:t xml:space="preserve"> ihla s ochrann</w:t>
      </w:r>
      <w:r w:rsidR="00D24601" w:rsidRPr="00AF0044">
        <w:rPr>
          <w:kern w:val="1"/>
          <w:lang w:val="sk-SK"/>
        </w:rPr>
        <w:t>ým</w:t>
      </w:r>
      <w:r w:rsidR="00C65B98" w:rsidRPr="00AF0044">
        <w:rPr>
          <w:kern w:val="1"/>
          <w:lang w:val="sk-SK"/>
        </w:rPr>
        <w:t xml:space="preserve"> </w:t>
      </w:r>
      <w:r w:rsidR="00D24601" w:rsidRPr="00AF0044">
        <w:rPr>
          <w:kern w:val="1"/>
          <w:lang w:val="sk-SK"/>
        </w:rPr>
        <w:t>krytom</w:t>
      </w:r>
      <w:r w:rsidR="00C65B98" w:rsidRPr="00AF0044">
        <w:rPr>
          <w:kern w:val="1"/>
          <w:lang w:val="sk-SK"/>
        </w:rPr>
        <w:t xml:space="preserve"> </w:t>
      </w:r>
      <w:r w:rsidR="0083572B">
        <w:rPr>
          <w:kern w:val="1"/>
          <w:lang w:val="sk-SK"/>
        </w:rPr>
        <w:t>ihly</w:t>
      </w:r>
      <w:r w:rsidRPr="00AF0044">
        <w:rPr>
          <w:kern w:val="1"/>
          <w:lang w:val="sk-SK"/>
        </w:rPr>
        <w:t xml:space="preserve"> </w:t>
      </w:r>
      <w:r w:rsidR="00B12966">
        <w:rPr>
          <w:kern w:val="1"/>
          <w:lang w:val="sk-SK"/>
        </w:rPr>
        <w:t>na</w:t>
      </w:r>
      <w:r w:rsidR="00B12966" w:rsidRPr="00AF0044">
        <w:rPr>
          <w:kern w:val="1"/>
          <w:lang w:val="sk-SK"/>
        </w:rPr>
        <w:t xml:space="preserve"> </w:t>
      </w:r>
      <w:r w:rsidRPr="00AF0044">
        <w:rPr>
          <w:kern w:val="1"/>
          <w:lang w:val="sk-SK"/>
        </w:rPr>
        <w:t>podanie do gluteálnej oblasti</w:t>
      </w:r>
      <w:r w:rsidR="00C65B98" w:rsidRPr="00AF0044">
        <w:rPr>
          <w:kern w:val="1"/>
          <w:lang w:val="sk-SK"/>
        </w:rPr>
        <w:t xml:space="preserve">). </w:t>
      </w:r>
    </w:p>
    <w:p w:rsidR="00C65B98" w:rsidRDefault="00C65B98">
      <w:pPr>
        <w:keepNext/>
        <w:keepLines/>
        <w:rPr>
          <w:iCs/>
          <w:kern w:val="1"/>
          <w:lang w:val="sk-SK"/>
        </w:rPr>
      </w:pPr>
    </w:p>
    <w:p w:rsidR="00355F80" w:rsidRPr="00CB0BA3" w:rsidRDefault="00355F80" w:rsidP="00355F80">
      <w:pPr>
        <w:rPr>
          <w:noProof/>
          <w:lang w:val="sk-SK"/>
        </w:rPr>
      </w:pPr>
      <w:r w:rsidRPr="00CB0BA3">
        <w:rPr>
          <w:noProof/>
          <w:lang w:val="sk-SK"/>
        </w:rPr>
        <w:t xml:space="preserve">Risperdal Consta je dostupný v baleniach obsahujúcich 1 alebo 5 (spojených) balení. </w:t>
      </w:r>
    </w:p>
    <w:p w:rsidR="00355F80" w:rsidRPr="00CB0BA3" w:rsidRDefault="00355F80" w:rsidP="00355F80">
      <w:pPr>
        <w:rPr>
          <w:noProof/>
          <w:lang w:val="sk-SK"/>
        </w:rPr>
      </w:pPr>
    </w:p>
    <w:p w:rsidR="00355F80" w:rsidRPr="00527E4E" w:rsidRDefault="00355F80" w:rsidP="00355F80">
      <w:pPr>
        <w:rPr>
          <w:noProof/>
          <w:lang w:val="sk-SK"/>
        </w:rPr>
      </w:pPr>
      <w:r w:rsidRPr="00CB0BA3">
        <w:rPr>
          <w:noProof/>
          <w:lang w:val="sk-SK"/>
        </w:rPr>
        <w:t>Na trh nemusia byť uvedené všetky veľkosti balenia.</w:t>
      </w:r>
    </w:p>
    <w:p w:rsidR="00355F80" w:rsidRPr="00AF0044" w:rsidRDefault="00355F80">
      <w:pPr>
        <w:keepNext/>
        <w:keepLines/>
        <w:rPr>
          <w:iCs/>
          <w:kern w:val="1"/>
          <w:lang w:val="sk-SK"/>
        </w:rPr>
      </w:pPr>
    </w:p>
    <w:p w:rsidR="00C65B98" w:rsidRPr="00AF0044" w:rsidRDefault="00C65B98">
      <w:pPr>
        <w:numPr>
          <w:ilvl w:val="12"/>
          <w:numId w:val="0"/>
        </w:numPr>
        <w:tabs>
          <w:tab w:val="clear" w:pos="567"/>
        </w:tabs>
        <w:spacing w:line="240" w:lineRule="auto"/>
        <w:ind w:right="-2"/>
        <w:rPr>
          <w:b/>
          <w:lang w:val="sk-SK"/>
        </w:rPr>
      </w:pPr>
      <w:r w:rsidRPr="00AF0044">
        <w:rPr>
          <w:b/>
          <w:szCs w:val="22"/>
          <w:lang w:val="sk-SK"/>
        </w:rPr>
        <w:t>Držiteľ rozhodnutia o registrácii</w:t>
      </w:r>
    </w:p>
    <w:p w:rsidR="00C65B98" w:rsidRPr="00AF0044" w:rsidRDefault="00C65B98">
      <w:pPr>
        <w:tabs>
          <w:tab w:val="clear" w:pos="567"/>
        </w:tabs>
        <w:spacing w:line="240" w:lineRule="auto"/>
        <w:rPr>
          <w:lang w:val="sk-SK"/>
        </w:rPr>
      </w:pPr>
      <w:r w:rsidRPr="00AF0044">
        <w:rPr>
          <w:lang w:val="sk-SK"/>
        </w:rPr>
        <w:t>Johnson &amp; Johnson, s.r.o.</w:t>
      </w:r>
    </w:p>
    <w:p w:rsidR="00C65B98" w:rsidRPr="00AF0044" w:rsidRDefault="00A10F24">
      <w:pPr>
        <w:tabs>
          <w:tab w:val="clear" w:pos="567"/>
        </w:tabs>
        <w:spacing w:line="240" w:lineRule="auto"/>
        <w:rPr>
          <w:lang w:val="sk-SK"/>
        </w:rPr>
      </w:pPr>
      <w:r>
        <w:rPr>
          <w:lang w:val="sk-SK"/>
        </w:rPr>
        <w:t>Karadžičova 12</w:t>
      </w:r>
    </w:p>
    <w:p w:rsidR="00C65B98" w:rsidRDefault="00A10F24">
      <w:pPr>
        <w:tabs>
          <w:tab w:val="clear" w:pos="567"/>
        </w:tabs>
        <w:spacing w:line="240" w:lineRule="auto"/>
        <w:rPr>
          <w:lang w:val="sk-SK"/>
        </w:rPr>
      </w:pPr>
      <w:r>
        <w:rPr>
          <w:lang w:val="sk-SK"/>
        </w:rPr>
        <w:t>821 08</w:t>
      </w:r>
      <w:r w:rsidR="00C65B98" w:rsidRPr="00AF0044">
        <w:rPr>
          <w:lang w:val="sk-SK"/>
        </w:rPr>
        <w:t xml:space="preserve"> Bratislava</w:t>
      </w:r>
    </w:p>
    <w:p w:rsidR="002F73F7" w:rsidRPr="00AF0044" w:rsidRDefault="002F73F7">
      <w:pPr>
        <w:tabs>
          <w:tab w:val="clear" w:pos="567"/>
        </w:tabs>
        <w:spacing w:line="240" w:lineRule="auto"/>
        <w:rPr>
          <w:lang w:val="sk-SK"/>
        </w:rPr>
      </w:pPr>
      <w:r>
        <w:rPr>
          <w:lang w:val="sk-SK"/>
        </w:rPr>
        <w:t>Slovenská republika</w:t>
      </w:r>
    </w:p>
    <w:p w:rsidR="00C65B98" w:rsidRPr="00AF0044" w:rsidRDefault="00C65B98">
      <w:pPr>
        <w:tabs>
          <w:tab w:val="clear" w:pos="567"/>
        </w:tabs>
        <w:spacing w:line="240" w:lineRule="auto"/>
        <w:rPr>
          <w:lang w:val="sk-SK"/>
        </w:rPr>
      </w:pPr>
    </w:p>
    <w:p w:rsidR="00C65B98" w:rsidRPr="00AF0044" w:rsidRDefault="00C65B98">
      <w:pPr>
        <w:tabs>
          <w:tab w:val="clear" w:pos="567"/>
        </w:tabs>
        <w:spacing w:line="240" w:lineRule="auto"/>
        <w:rPr>
          <w:b/>
          <w:bCs/>
          <w:lang w:val="sk-SK"/>
        </w:rPr>
      </w:pPr>
      <w:r w:rsidRPr="00AF0044">
        <w:rPr>
          <w:b/>
          <w:bCs/>
          <w:lang w:val="sk-SK"/>
        </w:rPr>
        <w:t>Výrobca</w:t>
      </w:r>
    </w:p>
    <w:p w:rsidR="00A20F04" w:rsidRPr="0088109F" w:rsidRDefault="00A20F04" w:rsidP="00A20F04">
      <w:pPr>
        <w:pStyle w:val="BodyText10"/>
        <w:spacing w:after="0"/>
        <w:rPr>
          <w:sz w:val="22"/>
          <w:szCs w:val="22"/>
          <w:lang w:val="sk-SK"/>
        </w:rPr>
      </w:pPr>
      <w:r w:rsidRPr="0088109F">
        <w:rPr>
          <w:sz w:val="22"/>
          <w:szCs w:val="22"/>
          <w:lang w:val="sk-SK"/>
        </w:rPr>
        <w:t>Janssen Pharmaceutica N.V.</w:t>
      </w:r>
    </w:p>
    <w:p w:rsidR="00A20F04" w:rsidRPr="0088109F" w:rsidRDefault="00A20F04" w:rsidP="00A20F04">
      <w:pPr>
        <w:pStyle w:val="BodyText10"/>
        <w:spacing w:after="0"/>
        <w:rPr>
          <w:sz w:val="22"/>
          <w:szCs w:val="22"/>
          <w:lang w:val="sk-SK"/>
        </w:rPr>
      </w:pPr>
      <w:r w:rsidRPr="0088109F">
        <w:rPr>
          <w:sz w:val="22"/>
          <w:szCs w:val="22"/>
          <w:lang w:val="sk-SK"/>
        </w:rPr>
        <w:t xml:space="preserve">Turnhoutseweg 30 </w:t>
      </w:r>
    </w:p>
    <w:p w:rsidR="00A20F04" w:rsidRPr="0088109F" w:rsidRDefault="00A20F04" w:rsidP="00A20F04">
      <w:pPr>
        <w:pStyle w:val="BodyText10"/>
        <w:spacing w:after="0"/>
        <w:rPr>
          <w:sz w:val="22"/>
          <w:szCs w:val="22"/>
          <w:lang w:val="sk-SK"/>
        </w:rPr>
      </w:pPr>
      <w:r w:rsidRPr="0088109F">
        <w:rPr>
          <w:sz w:val="22"/>
          <w:szCs w:val="22"/>
          <w:lang w:val="sk-SK"/>
        </w:rPr>
        <w:t xml:space="preserve">B-2340 Beerse </w:t>
      </w:r>
    </w:p>
    <w:p w:rsidR="00A20F04" w:rsidRPr="0088109F" w:rsidRDefault="00A20F04" w:rsidP="00A20F04">
      <w:pPr>
        <w:pStyle w:val="BodyText10"/>
        <w:spacing w:after="0"/>
        <w:rPr>
          <w:sz w:val="22"/>
          <w:szCs w:val="22"/>
          <w:lang w:val="sk-SK"/>
        </w:rPr>
      </w:pPr>
      <w:r w:rsidRPr="0088109F">
        <w:rPr>
          <w:sz w:val="22"/>
          <w:szCs w:val="22"/>
          <w:lang w:val="sk-SK"/>
        </w:rPr>
        <w:t>Belgicko</w:t>
      </w:r>
    </w:p>
    <w:p w:rsidR="00C65B98" w:rsidRPr="00A20F04" w:rsidRDefault="00C65B98" w:rsidP="00A20F04">
      <w:pPr>
        <w:numPr>
          <w:ilvl w:val="12"/>
          <w:numId w:val="0"/>
        </w:numPr>
        <w:tabs>
          <w:tab w:val="clear" w:pos="567"/>
        </w:tabs>
        <w:spacing w:line="240" w:lineRule="auto"/>
        <w:rPr>
          <w:szCs w:val="22"/>
          <w:lang w:val="sk-SK"/>
        </w:rPr>
      </w:pPr>
    </w:p>
    <w:p w:rsidR="00C65B98" w:rsidRPr="00AF0044" w:rsidRDefault="00C65B98">
      <w:pPr>
        <w:tabs>
          <w:tab w:val="clear" w:pos="567"/>
        </w:tabs>
        <w:spacing w:line="240" w:lineRule="auto"/>
        <w:rPr>
          <w:lang w:val="sk-SK"/>
        </w:rPr>
      </w:pPr>
      <w:r w:rsidRPr="00AF0044">
        <w:rPr>
          <w:b/>
          <w:bCs/>
          <w:lang w:val="sk-SK"/>
        </w:rPr>
        <w:t>Liek je schválený v členských štátoch Európskeho hospodárskeho priestoru (EHP) pod nasledovnými názvami:</w:t>
      </w:r>
    </w:p>
    <w:p w:rsidR="00C65B98" w:rsidRPr="00AF0044" w:rsidRDefault="00C65B98">
      <w:pPr>
        <w:tabs>
          <w:tab w:val="clear" w:pos="567"/>
          <w:tab w:val="left" w:pos="1620"/>
        </w:tabs>
        <w:rPr>
          <w:lang w:val="sk-SK"/>
        </w:rPr>
      </w:pPr>
      <w:r w:rsidRPr="00AF0044">
        <w:rPr>
          <w:lang w:val="sk-SK"/>
        </w:rPr>
        <w:t xml:space="preserve">Rakúsko: </w:t>
      </w:r>
      <w:r w:rsidRPr="00AF0044">
        <w:rPr>
          <w:lang w:val="sk-SK"/>
        </w:rPr>
        <w:tab/>
        <w:t>RISPERDAL</w:t>
      </w:r>
      <w:r w:rsidRPr="00AF0044">
        <w:rPr>
          <w:vertAlign w:val="superscript"/>
          <w:lang w:val="sk-SK"/>
        </w:rPr>
        <w:t xml:space="preserve"> </w:t>
      </w:r>
      <w:r w:rsidRPr="00AF0044">
        <w:rPr>
          <w:lang w:val="sk-SK"/>
        </w:rPr>
        <w:t>CONSTA</w:t>
      </w:r>
    </w:p>
    <w:p w:rsidR="00C65B98" w:rsidRPr="00AF0044" w:rsidRDefault="00C65B98">
      <w:pPr>
        <w:tabs>
          <w:tab w:val="clear" w:pos="567"/>
          <w:tab w:val="left" w:pos="1620"/>
        </w:tabs>
        <w:rPr>
          <w:lang w:val="sk-SK"/>
        </w:rPr>
      </w:pPr>
      <w:r w:rsidRPr="00AF0044">
        <w:rPr>
          <w:lang w:val="sk-SK"/>
        </w:rPr>
        <w:t xml:space="preserve">Belgicko: </w:t>
      </w:r>
      <w:r w:rsidRPr="00AF0044">
        <w:rPr>
          <w:lang w:val="sk-SK"/>
        </w:rPr>
        <w:tab/>
        <w:t>RISPERDAL CONSTA</w:t>
      </w:r>
    </w:p>
    <w:p w:rsidR="00C65B98" w:rsidRPr="00AF0044" w:rsidRDefault="00C65B98">
      <w:pPr>
        <w:tabs>
          <w:tab w:val="clear" w:pos="567"/>
          <w:tab w:val="left" w:pos="1620"/>
        </w:tabs>
        <w:rPr>
          <w:lang w:val="sk-SK"/>
        </w:rPr>
      </w:pPr>
      <w:r w:rsidRPr="00AF0044">
        <w:rPr>
          <w:lang w:val="sk-SK"/>
        </w:rPr>
        <w:t xml:space="preserve">Cyprus: </w:t>
      </w:r>
      <w:r w:rsidRPr="00AF0044">
        <w:rPr>
          <w:lang w:val="sk-SK"/>
        </w:rPr>
        <w:tab/>
        <w:t>RISPERDAL</w:t>
      </w:r>
      <w:r w:rsidRPr="00AF0044">
        <w:rPr>
          <w:vertAlign w:val="superscript"/>
          <w:lang w:val="sk-SK"/>
        </w:rPr>
        <w:t xml:space="preserve"> </w:t>
      </w:r>
      <w:r w:rsidRPr="00AF0044">
        <w:rPr>
          <w:lang w:val="sk-SK"/>
        </w:rPr>
        <w:t>CONSTA</w:t>
      </w:r>
    </w:p>
    <w:p w:rsidR="00C65B98" w:rsidRPr="00AF0044" w:rsidRDefault="00C65B98">
      <w:pPr>
        <w:tabs>
          <w:tab w:val="clear" w:pos="567"/>
          <w:tab w:val="left" w:pos="1620"/>
        </w:tabs>
        <w:rPr>
          <w:lang w:val="sk-SK"/>
        </w:rPr>
      </w:pPr>
      <w:r w:rsidRPr="00AF0044">
        <w:rPr>
          <w:lang w:val="sk-SK"/>
        </w:rPr>
        <w:t xml:space="preserve">Česká republika: </w:t>
      </w:r>
      <w:r w:rsidRPr="00AF0044">
        <w:rPr>
          <w:lang w:val="sk-SK"/>
        </w:rPr>
        <w:tab/>
        <w:t xml:space="preserve">RISPERDAL CONSTA </w:t>
      </w:r>
    </w:p>
    <w:p w:rsidR="00C65B98" w:rsidRPr="00AF0044" w:rsidRDefault="00C65B98">
      <w:pPr>
        <w:tabs>
          <w:tab w:val="clear" w:pos="567"/>
          <w:tab w:val="left" w:pos="1620"/>
        </w:tabs>
        <w:rPr>
          <w:lang w:val="sk-SK"/>
        </w:rPr>
      </w:pPr>
      <w:r w:rsidRPr="00AF0044">
        <w:rPr>
          <w:lang w:val="sk-SK"/>
        </w:rPr>
        <w:t xml:space="preserve">Dánsko: </w:t>
      </w:r>
      <w:r w:rsidRPr="00AF0044">
        <w:rPr>
          <w:lang w:val="sk-SK"/>
        </w:rPr>
        <w:tab/>
        <w:t>RISPERDAL</w:t>
      </w:r>
      <w:r w:rsidRPr="00AF0044">
        <w:rPr>
          <w:vertAlign w:val="superscript"/>
          <w:lang w:val="sk-SK"/>
        </w:rPr>
        <w:t xml:space="preserve"> </w:t>
      </w:r>
      <w:r w:rsidRPr="00AF0044">
        <w:rPr>
          <w:szCs w:val="22"/>
          <w:lang w:val="sk-SK"/>
        </w:rPr>
        <w:t>CONSTA</w:t>
      </w:r>
    </w:p>
    <w:p w:rsidR="00C65B98" w:rsidRPr="00AF0044" w:rsidRDefault="00C65B98">
      <w:pPr>
        <w:tabs>
          <w:tab w:val="clear" w:pos="567"/>
          <w:tab w:val="left" w:pos="1620"/>
        </w:tabs>
        <w:rPr>
          <w:lang w:val="sk-SK"/>
        </w:rPr>
      </w:pPr>
      <w:r w:rsidRPr="00AF0044">
        <w:rPr>
          <w:lang w:val="sk-SK"/>
        </w:rPr>
        <w:t>Estónsko:</w:t>
      </w:r>
      <w:r w:rsidRPr="00AF0044">
        <w:rPr>
          <w:szCs w:val="22"/>
          <w:lang w:val="sk-SK"/>
        </w:rPr>
        <w:t xml:space="preserve"> </w:t>
      </w:r>
      <w:r w:rsidRPr="00AF0044">
        <w:rPr>
          <w:szCs w:val="22"/>
          <w:lang w:val="sk-SK"/>
        </w:rPr>
        <w:tab/>
        <w:t>RISPOLEPT</w:t>
      </w:r>
      <w:r w:rsidRPr="00AF0044">
        <w:rPr>
          <w:szCs w:val="22"/>
          <w:vertAlign w:val="superscript"/>
          <w:lang w:val="sk-SK"/>
        </w:rPr>
        <w:t xml:space="preserve"> </w:t>
      </w:r>
      <w:r w:rsidRPr="00AF0044">
        <w:rPr>
          <w:szCs w:val="22"/>
          <w:lang w:val="sk-SK"/>
        </w:rPr>
        <w:t>CONSTA</w:t>
      </w:r>
    </w:p>
    <w:p w:rsidR="00C65B98" w:rsidRPr="00AF0044" w:rsidRDefault="00C65B98">
      <w:pPr>
        <w:tabs>
          <w:tab w:val="clear" w:pos="567"/>
          <w:tab w:val="left" w:pos="1620"/>
        </w:tabs>
        <w:rPr>
          <w:szCs w:val="22"/>
          <w:vertAlign w:val="superscript"/>
          <w:lang w:val="sk-SK"/>
        </w:rPr>
      </w:pPr>
      <w:r w:rsidRPr="00AF0044">
        <w:rPr>
          <w:lang w:val="sk-SK"/>
        </w:rPr>
        <w:t xml:space="preserve">Fínsko:  </w:t>
      </w:r>
      <w:r w:rsidRPr="00AF0044">
        <w:rPr>
          <w:lang w:val="sk-SK"/>
        </w:rPr>
        <w:tab/>
        <w:t>RISPERDAL</w:t>
      </w:r>
      <w:r w:rsidRPr="00AF0044">
        <w:rPr>
          <w:vertAlign w:val="superscript"/>
          <w:lang w:val="sk-SK"/>
        </w:rPr>
        <w:t xml:space="preserve"> </w:t>
      </w:r>
      <w:r w:rsidRPr="00AF0044">
        <w:rPr>
          <w:szCs w:val="22"/>
          <w:lang w:val="sk-SK"/>
        </w:rPr>
        <w:t>CONSTA</w:t>
      </w:r>
    </w:p>
    <w:p w:rsidR="00C65B98" w:rsidRPr="00AF0044" w:rsidRDefault="00C65B98">
      <w:pPr>
        <w:tabs>
          <w:tab w:val="clear" w:pos="567"/>
          <w:tab w:val="left" w:pos="1620"/>
        </w:tabs>
        <w:rPr>
          <w:lang w:val="sk-SK"/>
        </w:rPr>
      </w:pPr>
      <w:r w:rsidRPr="00AF0044">
        <w:rPr>
          <w:lang w:val="sk-SK"/>
        </w:rPr>
        <w:t>Francúzsko:</w:t>
      </w:r>
      <w:r w:rsidRPr="00AF0044">
        <w:rPr>
          <w:lang w:val="sk-SK"/>
        </w:rPr>
        <w:tab/>
        <w:t>RISPERDALCONSTA LP</w:t>
      </w:r>
    </w:p>
    <w:p w:rsidR="00C65B98" w:rsidRPr="00AF0044" w:rsidRDefault="00C65B98">
      <w:pPr>
        <w:tabs>
          <w:tab w:val="clear" w:pos="567"/>
          <w:tab w:val="left" w:pos="1170"/>
          <w:tab w:val="left" w:pos="1620"/>
        </w:tabs>
        <w:rPr>
          <w:lang w:val="sk-SK"/>
        </w:rPr>
      </w:pPr>
      <w:r w:rsidRPr="00AF0044">
        <w:rPr>
          <w:lang w:val="sk-SK"/>
        </w:rPr>
        <w:t xml:space="preserve">Nemecko: </w:t>
      </w:r>
      <w:r w:rsidRPr="00AF0044">
        <w:rPr>
          <w:lang w:val="sk-SK"/>
        </w:rPr>
        <w:tab/>
      </w:r>
      <w:r w:rsidRPr="00AF0044">
        <w:rPr>
          <w:lang w:val="sk-SK"/>
        </w:rPr>
        <w:tab/>
        <w:t xml:space="preserve">RISPERDAL CONSTA </w:t>
      </w:r>
      <w:r w:rsidR="00407D37" w:rsidRPr="00E937BB">
        <w:rPr>
          <w:lang w:val="sk-SK"/>
        </w:rPr>
        <w:t>25 mg, 37,5 mg, 50 mg</w:t>
      </w:r>
    </w:p>
    <w:p w:rsidR="00C65B98" w:rsidRPr="00AF0044" w:rsidRDefault="00C65B98">
      <w:pPr>
        <w:tabs>
          <w:tab w:val="clear" w:pos="567"/>
          <w:tab w:val="left" w:pos="1620"/>
        </w:tabs>
        <w:rPr>
          <w:lang w:val="sk-SK"/>
        </w:rPr>
      </w:pPr>
      <w:r w:rsidRPr="00AF0044">
        <w:rPr>
          <w:lang w:val="sk-SK"/>
        </w:rPr>
        <w:t xml:space="preserve">Grécko: </w:t>
      </w:r>
      <w:r w:rsidRPr="00AF0044">
        <w:rPr>
          <w:lang w:val="sk-SK"/>
        </w:rPr>
        <w:tab/>
        <w:t xml:space="preserve">RISPERDAL CONSTA </w:t>
      </w:r>
    </w:p>
    <w:p w:rsidR="00C65B98" w:rsidRPr="00AF0044" w:rsidRDefault="00C65B98">
      <w:pPr>
        <w:tabs>
          <w:tab w:val="clear" w:pos="567"/>
          <w:tab w:val="left" w:pos="1620"/>
        </w:tabs>
        <w:rPr>
          <w:lang w:val="sk-SK"/>
        </w:rPr>
      </w:pPr>
      <w:r w:rsidRPr="00AF0044">
        <w:rPr>
          <w:lang w:val="sk-SK"/>
        </w:rPr>
        <w:t xml:space="preserve">Maďarsko: </w:t>
      </w:r>
      <w:r w:rsidRPr="00AF0044">
        <w:rPr>
          <w:lang w:val="sk-SK"/>
        </w:rPr>
        <w:tab/>
        <w:t>RISPERDAL CONSTA</w:t>
      </w:r>
    </w:p>
    <w:p w:rsidR="00C65B98" w:rsidRPr="00AF0044" w:rsidRDefault="00C65B98">
      <w:pPr>
        <w:tabs>
          <w:tab w:val="clear" w:pos="567"/>
          <w:tab w:val="left" w:pos="1620"/>
        </w:tabs>
        <w:rPr>
          <w:lang w:val="sk-SK"/>
        </w:rPr>
      </w:pPr>
      <w:r w:rsidRPr="00AF0044">
        <w:rPr>
          <w:lang w:val="sk-SK"/>
        </w:rPr>
        <w:t xml:space="preserve">Island: </w:t>
      </w:r>
      <w:r w:rsidRPr="00AF0044">
        <w:rPr>
          <w:lang w:val="sk-SK"/>
        </w:rPr>
        <w:tab/>
        <w:t>RISPERDAL</w:t>
      </w:r>
      <w:r w:rsidRPr="00AF0044">
        <w:rPr>
          <w:vertAlign w:val="superscript"/>
          <w:lang w:val="sk-SK"/>
        </w:rPr>
        <w:t xml:space="preserve"> </w:t>
      </w:r>
      <w:r w:rsidRPr="00AF0044">
        <w:rPr>
          <w:lang w:val="sk-SK"/>
        </w:rPr>
        <w:t>CONSTA</w:t>
      </w:r>
    </w:p>
    <w:p w:rsidR="00C65B98" w:rsidRPr="00AF0044" w:rsidRDefault="00C65B98">
      <w:pPr>
        <w:tabs>
          <w:tab w:val="clear" w:pos="567"/>
          <w:tab w:val="left" w:pos="1620"/>
        </w:tabs>
        <w:rPr>
          <w:lang w:val="sk-SK"/>
        </w:rPr>
      </w:pPr>
      <w:r w:rsidRPr="00AF0044">
        <w:rPr>
          <w:lang w:val="sk-SK"/>
        </w:rPr>
        <w:t>Írsko:</w:t>
      </w:r>
      <w:r w:rsidRPr="00AF0044">
        <w:rPr>
          <w:lang w:val="sk-SK"/>
        </w:rPr>
        <w:tab/>
        <w:t>RISPERDAL</w:t>
      </w:r>
      <w:r w:rsidRPr="00AF0044">
        <w:rPr>
          <w:vertAlign w:val="superscript"/>
          <w:lang w:val="sk-SK"/>
        </w:rPr>
        <w:t xml:space="preserve"> </w:t>
      </w:r>
      <w:r w:rsidRPr="00AF0044">
        <w:rPr>
          <w:lang w:val="sk-SK"/>
        </w:rPr>
        <w:t>CONSTA</w:t>
      </w:r>
    </w:p>
    <w:p w:rsidR="00C65B98" w:rsidRPr="00AF0044" w:rsidRDefault="00C65B98">
      <w:pPr>
        <w:tabs>
          <w:tab w:val="clear" w:pos="567"/>
          <w:tab w:val="left" w:pos="1620"/>
        </w:tabs>
        <w:rPr>
          <w:lang w:val="sk-SK"/>
        </w:rPr>
      </w:pPr>
      <w:r w:rsidRPr="00AF0044">
        <w:rPr>
          <w:lang w:val="sk-SK"/>
        </w:rPr>
        <w:t>Taliansko:</w:t>
      </w:r>
      <w:r w:rsidRPr="00AF0044">
        <w:rPr>
          <w:lang w:val="sk-SK"/>
        </w:rPr>
        <w:tab/>
        <w:t xml:space="preserve">RISPERDAL  </w:t>
      </w:r>
      <w:r w:rsidRPr="00AF0044">
        <w:rPr>
          <w:lang w:val="sk-SK"/>
        </w:rPr>
        <w:tab/>
      </w:r>
      <w:r w:rsidRPr="00AF0044">
        <w:rPr>
          <w:vertAlign w:val="superscript"/>
          <w:lang w:val="sk-SK"/>
        </w:rPr>
        <w:t xml:space="preserve"> </w:t>
      </w:r>
    </w:p>
    <w:p w:rsidR="00C65B98" w:rsidRPr="00AF0044" w:rsidRDefault="00C65B98">
      <w:pPr>
        <w:tabs>
          <w:tab w:val="clear" w:pos="567"/>
          <w:tab w:val="left" w:pos="1620"/>
        </w:tabs>
        <w:rPr>
          <w:lang w:val="sk-SK"/>
        </w:rPr>
      </w:pPr>
      <w:r w:rsidRPr="00AF0044">
        <w:rPr>
          <w:lang w:val="sk-SK"/>
        </w:rPr>
        <w:t>Litva:</w:t>
      </w:r>
      <w:r w:rsidRPr="00AF0044">
        <w:rPr>
          <w:lang w:val="sk-SK"/>
        </w:rPr>
        <w:tab/>
      </w:r>
      <w:r w:rsidRPr="00AF0044">
        <w:rPr>
          <w:szCs w:val="22"/>
          <w:lang w:val="sk-SK"/>
        </w:rPr>
        <w:t>RISPOLEPT</w:t>
      </w:r>
      <w:r w:rsidRPr="00AF0044">
        <w:rPr>
          <w:szCs w:val="22"/>
          <w:vertAlign w:val="superscript"/>
          <w:lang w:val="sk-SK"/>
        </w:rPr>
        <w:t xml:space="preserve"> </w:t>
      </w:r>
      <w:r w:rsidRPr="00AF0044">
        <w:rPr>
          <w:szCs w:val="22"/>
          <w:lang w:val="sk-SK"/>
        </w:rPr>
        <w:t>CONSTA</w:t>
      </w:r>
    </w:p>
    <w:p w:rsidR="00C65B98" w:rsidRPr="00AF0044" w:rsidRDefault="00C65B98">
      <w:pPr>
        <w:tabs>
          <w:tab w:val="clear" w:pos="567"/>
          <w:tab w:val="left" w:pos="1620"/>
        </w:tabs>
        <w:rPr>
          <w:lang w:val="sk-SK"/>
        </w:rPr>
      </w:pPr>
      <w:r w:rsidRPr="00AF0044">
        <w:rPr>
          <w:lang w:val="sk-SK"/>
        </w:rPr>
        <w:t>Lotyšsko:</w:t>
      </w:r>
      <w:r w:rsidRPr="00AF0044">
        <w:rPr>
          <w:szCs w:val="22"/>
          <w:lang w:val="sk-SK"/>
        </w:rPr>
        <w:tab/>
        <w:t>RISPOLEPT</w:t>
      </w:r>
      <w:r w:rsidRPr="00AF0044">
        <w:rPr>
          <w:szCs w:val="22"/>
          <w:vertAlign w:val="superscript"/>
          <w:lang w:val="sk-SK"/>
        </w:rPr>
        <w:t xml:space="preserve"> </w:t>
      </w:r>
      <w:r w:rsidRPr="00AF0044">
        <w:rPr>
          <w:szCs w:val="22"/>
          <w:lang w:val="sk-SK"/>
        </w:rPr>
        <w:t>CONSTA</w:t>
      </w:r>
    </w:p>
    <w:p w:rsidR="00C65B98" w:rsidRPr="00AF0044" w:rsidRDefault="00C65B98">
      <w:pPr>
        <w:tabs>
          <w:tab w:val="clear" w:pos="567"/>
          <w:tab w:val="left" w:pos="1620"/>
        </w:tabs>
        <w:rPr>
          <w:lang w:val="sk-SK"/>
        </w:rPr>
      </w:pPr>
      <w:r w:rsidRPr="00AF0044">
        <w:rPr>
          <w:rFonts w:eastAsia="Arial"/>
          <w:szCs w:val="16"/>
          <w:lang w:val="sk-SK"/>
        </w:rPr>
        <w:t xml:space="preserve">Lichtenštajnsko: </w:t>
      </w:r>
      <w:r w:rsidRPr="00AF0044">
        <w:rPr>
          <w:rFonts w:eastAsia="Arial"/>
          <w:szCs w:val="16"/>
          <w:lang w:val="sk-SK"/>
        </w:rPr>
        <w:tab/>
      </w:r>
      <w:r w:rsidRPr="00AF0044">
        <w:rPr>
          <w:lang w:val="sk-SK"/>
        </w:rPr>
        <w:t>RISPERDAL CONSTA</w:t>
      </w:r>
    </w:p>
    <w:p w:rsidR="00121857" w:rsidRDefault="00C65B98">
      <w:pPr>
        <w:tabs>
          <w:tab w:val="clear" w:pos="567"/>
          <w:tab w:val="left" w:pos="1620"/>
        </w:tabs>
        <w:rPr>
          <w:lang w:val="sk-SK"/>
        </w:rPr>
      </w:pPr>
      <w:r w:rsidRPr="00AF0044">
        <w:rPr>
          <w:lang w:val="sk-SK"/>
        </w:rPr>
        <w:lastRenderedPageBreak/>
        <w:t xml:space="preserve">Luxembursko: </w:t>
      </w:r>
      <w:r w:rsidRPr="00AF0044">
        <w:rPr>
          <w:lang w:val="sk-SK"/>
        </w:rPr>
        <w:tab/>
        <w:t>RISPERDAL CONSTA</w:t>
      </w:r>
      <w:r w:rsidR="00933E78">
        <w:rPr>
          <w:lang w:val="sk-SK"/>
        </w:rPr>
        <w:t xml:space="preserve"> </w:t>
      </w:r>
    </w:p>
    <w:p w:rsidR="00C65B98" w:rsidRPr="00AF0044" w:rsidRDefault="00C65B98">
      <w:pPr>
        <w:tabs>
          <w:tab w:val="clear" w:pos="567"/>
          <w:tab w:val="left" w:pos="1620"/>
        </w:tabs>
        <w:rPr>
          <w:lang w:val="sk-SK"/>
        </w:rPr>
      </w:pPr>
      <w:r w:rsidRPr="00AF0044">
        <w:rPr>
          <w:lang w:val="sk-SK"/>
        </w:rPr>
        <w:t xml:space="preserve">Malta: </w:t>
      </w:r>
      <w:r w:rsidRPr="00AF0044">
        <w:rPr>
          <w:lang w:val="sk-SK"/>
        </w:rPr>
        <w:tab/>
        <w:t>RISPERDAL</w:t>
      </w:r>
      <w:r w:rsidRPr="00AF0044">
        <w:rPr>
          <w:szCs w:val="22"/>
          <w:lang w:val="sk-SK"/>
        </w:rPr>
        <w:t xml:space="preserve"> CONSTA</w:t>
      </w:r>
    </w:p>
    <w:p w:rsidR="00C65B98" w:rsidRPr="00AF0044" w:rsidRDefault="00C65B98">
      <w:pPr>
        <w:tabs>
          <w:tab w:val="clear" w:pos="567"/>
          <w:tab w:val="left" w:pos="1620"/>
        </w:tabs>
        <w:rPr>
          <w:lang w:val="sk-SK"/>
        </w:rPr>
      </w:pPr>
      <w:r w:rsidRPr="00AF0044">
        <w:rPr>
          <w:lang w:val="sk-SK"/>
        </w:rPr>
        <w:t xml:space="preserve">Holandsko: </w:t>
      </w:r>
      <w:r w:rsidRPr="00AF0044">
        <w:rPr>
          <w:lang w:val="sk-SK"/>
        </w:rPr>
        <w:tab/>
        <w:t>RISPERDAL</w:t>
      </w:r>
      <w:r w:rsidRPr="00AF0044">
        <w:rPr>
          <w:b/>
          <w:bCs/>
          <w:lang w:val="sk-SK"/>
        </w:rPr>
        <w:t xml:space="preserve"> </w:t>
      </w:r>
      <w:r w:rsidRPr="00AF0044">
        <w:rPr>
          <w:szCs w:val="22"/>
          <w:lang w:val="sk-SK"/>
        </w:rPr>
        <w:t>CONSTA</w:t>
      </w:r>
    </w:p>
    <w:p w:rsidR="00C65B98" w:rsidRPr="00AF0044" w:rsidRDefault="00C65B98">
      <w:pPr>
        <w:tabs>
          <w:tab w:val="clear" w:pos="567"/>
          <w:tab w:val="left" w:pos="1620"/>
        </w:tabs>
        <w:rPr>
          <w:lang w:val="sk-SK"/>
        </w:rPr>
      </w:pPr>
      <w:r w:rsidRPr="00AF0044">
        <w:rPr>
          <w:lang w:val="sk-SK"/>
        </w:rPr>
        <w:t xml:space="preserve">Nórsko: </w:t>
      </w:r>
      <w:r w:rsidRPr="00AF0044">
        <w:rPr>
          <w:lang w:val="sk-SK"/>
        </w:rPr>
        <w:tab/>
        <w:t>RISPERDAL CONSTA</w:t>
      </w:r>
    </w:p>
    <w:p w:rsidR="00C65B98" w:rsidRPr="00AF0044" w:rsidRDefault="00C65B98">
      <w:pPr>
        <w:tabs>
          <w:tab w:val="clear" w:pos="567"/>
          <w:tab w:val="left" w:pos="1620"/>
        </w:tabs>
        <w:rPr>
          <w:lang w:val="sk-SK"/>
        </w:rPr>
      </w:pPr>
      <w:r w:rsidRPr="00AF0044">
        <w:rPr>
          <w:lang w:val="sk-SK"/>
        </w:rPr>
        <w:t xml:space="preserve">Poľsko: </w:t>
      </w:r>
      <w:r w:rsidRPr="00AF0044">
        <w:rPr>
          <w:lang w:val="sk-SK"/>
        </w:rPr>
        <w:tab/>
      </w:r>
      <w:r w:rsidRPr="00AF0044">
        <w:rPr>
          <w:szCs w:val="22"/>
          <w:lang w:val="sk-SK"/>
        </w:rPr>
        <w:t>RISPOLEPT</w:t>
      </w:r>
      <w:r w:rsidRPr="00AF0044">
        <w:rPr>
          <w:szCs w:val="22"/>
          <w:vertAlign w:val="superscript"/>
          <w:lang w:val="sk-SK"/>
        </w:rPr>
        <w:t xml:space="preserve"> </w:t>
      </w:r>
      <w:r w:rsidRPr="00AF0044">
        <w:rPr>
          <w:szCs w:val="22"/>
          <w:lang w:val="sk-SK"/>
        </w:rPr>
        <w:t>CONSTA</w:t>
      </w:r>
    </w:p>
    <w:p w:rsidR="00C65B98" w:rsidRPr="00AF0044" w:rsidRDefault="00C65B98">
      <w:pPr>
        <w:tabs>
          <w:tab w:val="clear" w:pos="567"/>
          <w:tab w:val="left" w:pos="1620"/>
        </w:tabs>
        <w:rPr>
          <w:lang w:val="sk-SK"/>
        </w:rPr>
      </w:pPr>
      <w:r w:rsidRPr="00AF0044">
        <w:rPr>
          <w:lang w:val="sk-SK"/>
        </w:rPr>
        <w:t xml:space="preserve">Portugalsko: </w:t>
      </w:r>
      <w:r w:rsidRPr="00AF0044">
        <w:rPr>
          <w:lang w:val="sk-SK"/>
        </w:rPr>
        <w:tab/>
        <w:t>RISPERDAL CONSTA</w:t>
      </w:r>
    </w:p>
    <w:p w:rsidR="00C65B98" w:rsidRPr="00AF0044" w:rsidRDefault="00C65B98">
      <w:pPr>
        <w:tabs>
          <w:tab w:val="clear" w:pos="567"/>
          <w:tab w:val="left" w:pos="1620"/>
        </w:tabs>
        <w:rPr>
          <w:lang w:val="sk-SK"/>
        </w:rPr>
      </w:pPr>
      <w:r w:rsidRPr="00AF0044">
        <w:rPr>
          <w:lang w:val="sk-SK"/>
        </w:rPr>
        <w:t xml:space="preserve">Rumunsko: </w:t>
      </w:r>
      <w:r w:rsidRPr="00AF0044">
        <w:rPr>
          <w:lang w:val="sk-SK"/>
        </w:rPr>
        <w:tab/>
        <w:t>RISPOLEPT CONSTA</w:t>
      </w:r>
    </w:p>
    <w:p w:rsidR="00C65B98" w:rsidRPr="00AF0044" w:rsidRDefault="00C65B98">
      <w:pPr>
        <w:tabs>
          <w:tab w:val="clear" w:pos="567"/>
          <w:tab w:val="left" w:pos="1620"/>
        </w:tabs>
        <w:rPr>
          <w:lang w:val="sk-SK"/>
        </w:rPr>
      </w:pPr>
      <w:r w:rsidRPr="00AF0044">
        <w:rPr>
          <w:lang w:val="sk-SK"/>
        </w:rPr>
        <w:t xml:space="preserve">Slovensko:  </w:t>
      </w:r>
      <w:r w:rsidRPr="00AF0044">
        <w:rPr>
          <w:lang w:val="sk-SK"/>
        </w:rPr>
        <w:tab/>
        <w:t>RISPERDAL</w:t>
      </w:r>
      <w:r w:rsidRPr="00AF0044">
        <w:rPr>
          <w:vertAlign w:val="superscript"/>
          <w:lang w:val="sk-SK"/>
        </w:rPr>
        <w:t xml:space="preserve"> </w:t>
      </w:r>
      <w:r w:rsidRPr="00AF0044">
        <w:rPr>
          <w:lang w:val="sk-SK"/>
        </w:rPr>
        <w:t>CONSTA</w:t>
      </w:r>
    </w:p>
    <w:p w:rsidR="00C65B98" w:rsidRPr="00AF0044" w:rsidRDefault="00C65B98">
      <w:pPr>
        <w:tabs>
          <w:tab w:val="clear" w:pos="567"/>
          <w:tab w:val="left" w:pos="1620"/>
        </w:tabs>
        <w:rPr>
          <w:lang w:val="sk-SK"/>
        </w:rPr>
      </w:pPr>
      <w:r w:rsidRPr="00AF0044">
        <w:rPr>
          <w:lang w:val="sk-SK"/>
        </w:rPr>
        <w:t xml:space="preserve">Slovinsko: </w:t>
      </w:r>
      <w:r w:rsidRPr="00AF0044">
        <w:rPr>
          <w:lang w:val="sk-SK"/>
        </w:rPr>
        <w:tab/>
        <w:t>RISPERDAL CONSTA</w:t>
      </w:r>
    </w:p>
    <w:p w:rsidR="00C65B98" w:rsidRPr="00AF0044" w:rsidRDefault="00C65B98">
      <w:pPr>
        <w:tabs>
          <w:tab w:val="clear" w:pos="567"/>
          <w:tab w:val="left" w:pos="1620"/>
        </w:tabs>
        <w:rPr>
          <w:lang w:val="sk-SK"/>
        </w:rPr>
      </w:pPr>
      <w:r w:rsidRPr="00AF0044">
        <w:rPr>
          <w:lang w:val="sk-SK"/>
        </w:rPr>
        <w:t xml:space="preserve">Španielsko: </w:t>
      </w:r>
      <w:r w:rsidRPr="00AF0044">
        <w:rPr>
          <w:lang w:val="sk-SK"/>
        </w:rPr>
        <w:tab/>
        <w:t>RISPERDAL CONSTA</w:t>
      </w:r>
    </w:p>
    <w:p w:rsidR="00C65B98" w:rsidRPr="00AF0044" w:rsidRDefault="00C65B98">
      <w:pPr>
        <w:tabs>
          <w:tab w:val="clear" w:pos="567"/>
          <w:tab w:val="left" w:pos="1620"/>
        </w:tabs>
        <w:rPr>
          <w:lang w:val="sk-SK"/>
        </w:rPr>
      </w:pPr>
      <w:r w:rsidRPr="00AF0044">
        <w:rPr>
          <w:lang w:val="sk-SK"/>
        </w:rPr>
        <w:t xml:space="preserve">Švédsko: </w:t>
      </w:r>
      <w:r w:rsidRPr="00AF0044">
        <w:rPr>
          <w:lang w:val="sk-SK"/>
        </w:rPr>
        <w:tab/>
        <w:t>RISPERDAL</w:t>
      </w:r>
      <w:r w:rsidRPr="00AF0044">
        <w:rPr>
          <w:vertAlign w:val="superscript"/>
          <w:lang w:val="sk-SK"/>
        </w:rPr>
        <w:t xml:space="preserve"> </w:t>
      </w:r>
      <w:r w:rsidRPr="00AF0044">
        <w:rPr>
          <w:lang w:val="sk-SK"/>
        </w:rPr>
        <w:t>CONSTA</w:t>
      </w:r>
    </w:p>
    <w:p w:rsidR="00C65B98" w:rsidRPr="00AF0044" w:rsidRDefault="00C65B98">
      <w:pPr>
        <w:numPr>
          <w:ilvl w:val="12"/>
          <w:numId w:val="0"/>
        </w:numPr>
        <w:tabs>
          <w:tab w:val="clear" w:pos="567"/>
          <w:tab w:val="left" w:pos="1620"/>
        </w:tabs>
        <w:spacing w:line="240" w:lineRule="auto"/>
        <w:ind w:right="-2"/>
        <w:rPr>
          <w:lang w:val="sk-SK"/>
        </w:rPr>
      </w:pPr>
      <w:r w:rsidRPr="00AF0044">
        <w:rPr>
          <w:lang w:val="sk-SK"/>
        </w:rPr>
        <w:t xml:space="preserve">Veľká Británia: </w:t>
      </w:r>
      <w:r w:rsidRPr="00AF0044">
        <w:rPr>
          <w:lang w:val="sk-SK"/>
        </w:rPr>
        <w:tab/>
        <w:t>RISPERDAL</w:t>
      </w:r>
      <w:r w:rsidRPr="00AF0044">
        <w:rPr>
          <w:vertAlign w:val="superscript"/>
          <w:lang w:val="sk-SK"/>
        </w:rPr>
        <w:t xml:space="preserve"> </w:t>
      </w:r>
      <w:r w:rsidRPr="00AF0044">
        <w:rPr>
          <w:lang w:val="sk-SK"/>
        </w:rPr>
        <w:t>CONSTA</w:t>
      </w:r>
    </w:p>
    <w:p w:rsidR="00C65B98" w:rsidRPr="00AF0044" w:rsidRDefault="00C65B98">
      <w:pPr>
        <w:numPr>
          <w:ilvl w:val="12"/>
          <w:numId w:val="0"/>
        </w:numPr>
        <w:tabs>
          <w:tab w:val="clear" w:pos="567"/>
        </w:tabs>
        <w:spacing w:line="240" w:lineRule="auto"/>
        <w:ind w:right="-2"/>
        <w:rPr>
          <w:lang w:val="sk-SK"/>
        </w:rPr>
      </w:pPr>
    </w:p>
    <w:p w:rsidR="00C65B98" w:rsidRPr="00AF0044" w:rsidRDefault="00C65B98">
      <w:pPr>
        <w:numPr>
          <w:ilvl w:val="12"/>
          <w:numId w:val="0"/>
        </w:numPr>
        <w:tabs>
          <w:tab w:val="clear" w:pos="567"/>
        </w:tabs>
        <w:spacing w:line="240" w:lineRule="auto"/>
        <w:ind w:right="-2"/>
        <w:outlineLvl w:val="0"/>
        <w:rPr>
          <w:lang w:val="sk-SK"/>
        </w:rPr>
      </w:pPr>
      <w:r w:rsidRPr="00AF0044">
        <w:rPr>
          <w:b/>
          <w:szCs w:val="22"/>
          <w:lang w:val="sk-SK"/>
        </w:rPr>
        <w:t xml:space="preserve">Táto písomná informácia bola naposledy </w:t>
      </w:r>
      <w:r w:rsidR="00FB6E67">
        <w:rPr>
          <w:b/>
          <w:szCs w:val="22"/>
          <w:lang w:val="sk-SK"/>
        </w:rPr>
        <w:t>aktualizovaná</w:t>
      </w:r>
      <w:r w:rsidRPr="00AF0044">
        <w:rPr>
          <w:b/>
          <w:szCs w:val="22"/>
          <w:lang w:val="sk-SK"/>
        </w:rPr>
        <w:t xml:space="preserve"> v</w:t>
      </w:r>
      <w:r w:rsidR="001E107A">
        <w:rPr>
          <w:b/>
          <w:szCs w:val="22"/>
          <w:lang w:val="sk-SK"/>
        </w:rPr>
        <w:t> </w:t>
      </w:r>
      <w:r w:rsidR="00B44F76">
        <w:rPr>
          <w:b/>
          <w:szCs w:val="22"/>
          <w:lang w:val="sk-SK"/>
        </w:rPr>
        <w:t xml:space="preserve">októbri </w:t>
      </w:r>
      <w:r w:rsidR="001E107A">
        <w:rPr>
          <w:b/>
          <w:szCs w:val="22"/>
          <w:lang w:val="sk-SK"/>
        </w:rPr>
        <w:t>2018</w:t>
      </w:r>
      <w:r w:rsidR="00B12966">
        <w:rPr>
          <w:b/>
          <w:szCs w:val="22"/>
          <w:lang w:val="sk-SK"/>
        </w:rPr>
        <w:t>.</w:t>
      </w:r>
      <w:r w:rsidR="00121857">
        <w:rPr>
          <w:b/>
          <w:szCs w:val="22"/>
          <w:lang w:val="sk-SK"/>
        </w:rPr>
        <w:t> </w:t>
      </w:r>
    </w:p>
    <w:p w:rsidR="00C65B98" w:rsidRPr="00AF0044" w:rsidRDefault="00C65B98">
      <w:pPr>
        <w:numPr>
          <w:ilvl w:val="12"/>
          <w:numId w:val="0"/>
        </w:numPr>
        <w:tabs>
          <w:tab w:val="clear" w:pos="567"/>
          <w:tab w:val="left" w:pos="2904"/>
        </w:tabs>
        <w:spacing w:line="240" w:lineRule="auto"/>
        <w:ind w:right="-2"/>
        <w:rPr>
          <w:lang w:val="sk-SK"/>
        </w:rPr>
      </w:pPr>
      <w:r w:rsidRPr="00AF0044">
        <w:rPr>
          <w:lang w:val="sk-SK"/>
        </w:rPr>
        <w:tab/>
      </w:r>
    </w:p>
    <w:p w:rsidR="00C65B98" w:rsidRPr="00AF0044" w:rsidRDefault="00C65B98">
      <w:pPr>
        <w:numPr>
          <w:ilvl w:val="12"/>
          <w:numId w:val="0"/>
        </w:numPr>
        <w:tabs>
          <w:tab w:val="clear" w:pos="567"/>
        </w:tabs>
        <w:spacing w:line="240" w:lineRule="auto"/>
        <w:ind w:right="-2"/>
        <w:rPr>
          <w:lang w:val="sk-SK"/>
        </w:rPr>
      </w:pPr>
    </w:p>
    <w:p w:rsidR="00C65B98" w:rsidRPr="00AF0044" w:rsidRDefault="00C65B98">
      <w:pPr>
        <w:numPr>
          <w:ilvl w:val="12"/>
          <w:numId w:val="0"/>
        </w:numPr>
        <w:tabs>
          <w:tab w:val="clear" w:pos="567"/>
        </w:tabs>
        <w:spacing w:line="240" w:lineRule="auto"/>
        <w:ind w:right="-2"/>
        <w:jc w:val="center"/>
        <w:rPr>
          <w:lang w:val="sk-SK"/>
        </w:rPr>
      </w:pPr>
      <w:r w:rsidRPr="00AF0044">
        <w:rPr>
          <w:lang w:val="sk-SK"/>
        </w:rPr>
        <w:br w:type="page"/>
      </w:r>
      <w:r w:rsidRPr="00AF0044">
        <w:rPr>
          <w:lang w:val="sk-SK"/>
        </w:rPr>
        <w:lastRenderedPageBreak/>
        <w:t>D</w:t>
      </w:r>
      <w:r w:rsidRPr="00AF0044">
        <w:rPr>
          <w:caps/>
          <w:lang w:val="sk-SK"/>
        </w:rPr>
        <w:t>ô</w:t>
      </w:r>
      <w:r w:rsidRPr="00AF0044">
        <w:rPr>
          <w:lang w:val="sk-SK"/>
        </w:rPr>
        <w:t>LEŽITÁ INFORMÁCIA PRE ZDRAVOTNÍCKY PERSONÁL</w:t>
      </w:r>
    </w:p>
    <w:p w:rsidR="00C65B98" w:rsidRPr="00AF0044" w:rsidRDefault="00C65B98">
      <w:pPr>
        <w:numPr>
          <w:ilvl w:val="12"/>
          <w:numId w:val="0"/>
        </w:numPr>
        <w:tabs>
          <w:tab w:val="clear" w:pos="567"/>
        </w:tabs>
        <w:spacing w:line="240" w:lineRule="auto"/>
        <w:ind w:right="-2"/>
        <w:jc w:val="center"/>
        <w:rPr>
          <w:lang w:val="sk-SK"/>
        </w:rPr>
      </w:pPr>
    </w:p>
    <w:p w:rsidR="0083572B" w:rsidRPr="00E937BB" w:rsidRDefault="004243C5" w:rsidP="0083572B">
      <w:pPr>
        <w:spacing w:line="240" w:lineRule="auto"/>
        <w:rPr>
          <w:lang w:val="es-ES_tradnl"/>
        </w:rPr>
      </w:pPr>
      <w:r w:rsidRPr="00BB218F">
        <w:rPr>
          <w:b/>
          <w:lang w:val="sk-SK"/>
        </w:rPr>
        <w:t>Dôležitá informácia</w:t>
      </w:r>
    </w:p>
    <w:p w:rsidR="0083572B" w:rsidRPr="00E937BB" w:rsidRDefault="00BC0A2B" w:rsidP="0083572B">
      <w:pPr>
        <w:spacing w:line="240" w:lineRule="auto"/>
        <w:rPr>
          <w:lang w:val="es-ES_tradnl"/>
        </w:rPr>
      </w:pPr>
      <w:r>
        <w:rPr>
          <w:noProof/>
          <w:lang w:val="sk-SK" w:eastAsia="sk-SK"/>
        </w:rPr>
        <mc:AlternateContent>
          <mc:Choice Requires="wps">
            <w:drawing>
              <wp:anchor distT="4294967295" distB="4294967295" distL="114300" distR="114300" simplePos="0" relativeHeight="251654144" behindDoc="0" locked="0" layoutInCell="1" allowOverlap="1" wp14:anchorId="719B4027" wp14:editId="6BF9044A">
                <wp:simplePos x="0" y="0"/>
                <wp:positionH relativeFrom="column">
                  <wp:posOffset>0</wp:posOffset>
                </wp:positionH>
                <wp:positionV relativeFrom="paragraph">
                  <wp:posOffset>53339</wp:posOffset>
                </wp:positionV>
                <wp:extent cx="5257800" cy="0"/>
                <wp:effectExtent l="0" t="0" r="19050" b="19050"/>
                <wp:wrapNone/>
                <wp:docPr id="28"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578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B4544D8" id="Straight Connector 3" o:spid="_x0000_s1026" style="position:absolute;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4.2pt" to="41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">
                <o:lock v:ext="edit" shapetype="f"/>
              </v:line>
            </w:pict>
          </mc:Fallback>
        </mc:AlternateContent>
      </w:r>
    </w:p>
    <w:p w:rsidR="004243C5" w:rsidRPr="00BB218F" w:rsidRDefault="004243C5" w:rsidP="004243C5">
      <w:pPr>
        <w:spacing w:line="240" w:lineRule="auto"/>
        <w:rPr>
          <w:lang w:val="sk-SK"/>
        </w:rPr>
      </w:pPr>
      <w:r w:rsidRPr="00BB218F">
        <w:rPr>
          <w:lang w:val="sk-SK"/>
        </w:rPr>
        <w:t>RISPERDAL CONSTA si vyžaduje</w:t>
      </w:r>
      <w:r>
        <w:rPr>
          <w:lang w:val="sk-SK"/>
        </w:rPr>
        <w:t xml:space="preserve">, aby ste </w:t>
      </w:r>
      <w:r w:rsidR="004D3939">
        <w:rPr>
          <w:lang w:val="sk-SK"/>
        </w:rPr>
        <w:t>venovali</w:t>
      </w:r>
      <w:r w:rsidR="004D3939" w:rsidRPr="00BB218F">
        <w:rPr>
          <w:lang w:val="sk-SK"/>
        </w:rPr>
        <w:t xml:space="preserve"> zvýše</w:t>
      </w:r>
      <w:r w:rsidR="004D3939">
        <w:rPr>
          <w:lang w:val="sk-SK"/>
        </w:rPr>
        <w:t>nú pozornosť tomuto postupnému n</w:t>
      </w:r>
      <w:r w:rsidR="004D3939" w:rsidRPr="00BB218F">
        <w:rPr>
          <w:lang w:val="sk-SK"/>
        </w:rPr>
        <w:t>ávodu na použitie</w:t>
      </w:r>
      <w:r w:rsidR="004D3939">
        <w:rPr>
          <w:lang w:val="sk-SK"/>
        </w:rPr>
        <w:t xml:space="preserve">, </w:t>
      </w:r>
      <w:r>
        <w:rPr>
          <w:lang w:val="sk-SK"/>
        </w:rPr>
        <w:t>pre</w:t>
      </w:r>
      <w:r w:rsidRPr="00A02228">
        <w:rPr>
          <w:lang w:val="sk-SK"/>
        </w:rPr>
        <w:t xml:space="preserve"> </w:t>
      </w:r>
      <w:r>
        <w:rPr>
          <w:lang w:val="sk-SK"/>
        </w:rPr>
        <w:t>zaručenie</w:t>
      </w:r>
      <w:r w:rsidRPr="00A02228">
        <w:rPr>
          <w:lang w:val="sk-SK"/>
        </w:rPr>
        <w:t xml:space="preserve"> úspešné</w:t>
      </w:r>
      <w:r>
        <w:rPr>
          <w:lang w:val="sk-SK"/>
        </w:rPr>
        <w:t>ho</w:t>
      </w:r>
      <w:r w:rsidRPr="00A02228">
        <w:rPr>
          <w:lang w:val="sk-SK"/>
        </w:rPr>
        <w:t xml:space="preserve"> podani</w:t>
      </w:r>
      <w:r>
        <w:rPr>
          <w:lang w:val="sk-SK"/>
        </w:rPr>
        <w:t>a</w:t>
      </w:r>
      <w:r w:rsidRPr="00BB218F">
        <w:rPr>
          <w:lang w:val="sk-SK"/>
        </w:rPr>
        <w:t xml:space="preserve">. </w:t>
      </w:r>
    </w:p>
    <w:p w:rsidR="0083572B" w:rsidRPr="00614D5C" w:rsidRDefault="0083572B" w:rsidP="0083572B">
      <w:pPr>
        <w:spacing w:line="240" w:lineRule="auto"/>
        <w:rPr>
          <w:lang w:val="sk-SK"/>
        </w:rPr>
      </w:pPr>
    </w:p>
    <w:p w:rsidR="004243C5" w:rsidRPr="00BB218F" w:rsidRDefault="004243C5" w:rsidP="004243C5">
      <w:pPr>
        <w:spacing w:line="240" w:lineRule="auto"/>
        <w:rPr>
          <w:b/>
          <w:lang w:val="sk-SK"/>
        </w:rPr>
      </w:pPr>
      <w:r w:rsidRPr="00BB218F">
        <w:rPr>
          <w:b/>
          <w:lang w:val="sk-SK"/>
        </w:rPr>
        <w:t>Použite pribalené komponenty</w:t>
      </w:r>
    </w:p>
    <w:p w:rsidR="004243C5" w:rsidRPr="00BB218F" w:rsidRDefault="004243C5" w:rsidP="004243C5">
      <w:pPr>
        <w:spacing w:line="240" w:lineRule="auto"/>
        <w:rPr>
          <w:lang w:val="sk-SK"/>
        </w:rPr>
      </w:pPr>
      <w:r w:rsidRPr="00BB218F">
        <w:rPr>
          <w:lang w:val="sk-SK"/>
        </w:rPr>
        <w:t xml:space="preserve">Komponenty tohto balenia </w:t>
      </w:r>
      <w:r w:rsidR="004D3939">
        <w:rPr>
          <w:lang w:val="sk-SK"/>
        </w:rPr>
        <w:t>na</w:t>
      </w:r>
      <w:r w:rsidRPr="00BB218F">
        <w:rPr>
          <w:lang w:val="sk-SK"/>
        </w:rPr>
        <w:t xml:space="preserve"> dávkovanie sú navrhnuté špeciálne </w:t>
      </w:r>
      <w:r w:rsidR="004D3939">
        <w:rPr>
          <w:lang w:val="sk-SK"/>
        </w:rPr>
        <w:t>na</w:t>
      </w:r>
      <w:r w:rsidRPr="00BB218F">
        <w:rPr>
          <w:lang w:val="sk-SK"/>
        </w:rPr>
        <w:t xml:space="preserve"> použitie s liekom RISPERDAL CONSTA. RISPERDAL CONSTA sa musí riediť len s rozpúšťadlom, ktoré je súčasťou balenia.</w:t>
      </w:r>
    </w:p>
    <w:p w:rsidR="004243C5" w:rsidRPr="00BB218F" w:rsidRDefault="004243C5" w:rsidP="004243C5">
      <w:pPr>
        <w:spacing w:line="240" w:lineRule="auto"/>
        <w:rPr>
          <w:lang w:val="sk-SK"/>
        </w:rPr>
      </w:pPr>
    </w:p>
    <w:p w:rsidR="0083572B" w:rsidRPr="00E937BB" w:rsidRDefault="004243C5" w:rsidP="004243C5">
      <w:pPr>
        <w:spacing w:line="240" w:lineRule="auto"/>
        <w:rPr>
          <w:lang w:val="sk-SK"/>
        </w:rPr>
      </w:pPr>
      <w:r w:rsidRPr="00BB218F">
        <w:rPr>
          <w:b/>
          <w:lang w:val="sk-SK"/>
        </w:rPr>
        <w:t xml:space="preserve">Nenahrádzajte </w:t>
      </w:r>
      <w:r w:rsidRPr="00BB218F">
        <w:rPr>
          <w:lang w:val="sk-SK"/>
        </w:rPr>
        <w:t>ŽIADNE komponenty balenia.</w:t>
      </w:r>
    </w:p>
    <w:p w:rsidR="0083572B" w:rsidRPr="00E937BB" w:rsidRDefault="0083572B" w:rsidP="0083572B">
      <w:pPr>
        <w:spacing w:line="240" w:lineRule="auto"/>
        <w:rPr>
          <w:b/>
          <w:lang w:val="sk-SK"/>
        </w:rPr>
      </w:pPr>
    </w:p>
    <w:p w:rsidR="004243C5" w:rsidRPr="00BB218F" w:rsidRDefault="004243C5" w:rsidP="004243C5">
      <w:pPr>
        <w:spacing w:line="240" w:lineRule="auto"/>
        <w:rPr>
          <w:b/>
          <w:lang w:val="sk-SK"/>
        </w:rPr>
      </w:pPr>
      <w:r w:rsidRPr="00BB218F">
        <w:rPr>
          <w:b/>
          <w:lang w:val="sk-SK"/>
        </w:rPr>
        <w:t>Neuchovávajte suspenziu po rozpustení</w:t>
      </w:r>
    </w:p>
    <w:p w:rsidR="004243C5" w:rsidRPr="00BB218F" w:rsidRDefault="004243C5" w:rsidP="004243C5">
      <w:pPr>
        <w:spacing w:line="240" w:lineRule="auto"/>
        <w:rPr>
          <w:lang w:val="sk-SK"/>
        </w:rPr>
      </w:pPr>
      <w:r w:rsidRPr="00BB218F">
        <w:rPr>
          <w:lang w:val="sk-SK"/>
        </w:rPr>
        <w:t>Po zriedení podajte dávku čím skôr, aby sa predišlo usad</w:t>
      </w:r>
      <w:r w:rsidR="004D3939">
        <w:rPr>
          <w:lang w:val="sk-SK"/>
        </w:rPr>
        <w:t>zova</w:t>
      </w:r>
      <w:r w:rsidRPr="00BB218F">
        <w:rPr>
          <w:lang w:val="sk-SK"/>
        </w:rPr>
        <w:t>niu.</w:t>
      </w:r>
    </w:p>
    <w:p w:rsidR="004243C5" w:rsidRPr="00BB218F" w:rsidRDefault="004243C5" w:rsidP="004243C5">
      <w:pPr>
        <w:spacing w:line="240" w:lineRule="auto"/>
        <w:rPr>
          <w:b/>
          <w:lang w:val="sk-SK"/>
        </w:rPr>
      </w:pPr>
    </w:p>
    <w:p w:rsidR="004243C5" w:rsidRPr="00BB218F" w:rsidRDefault="004243C5" w:rsidP="004243C5">
      <w:pPr>
        <w:spacing w:line="240" w:lineRule="auto"/>
        <w:rPr>
          <w:b/>
          <w:lang w:val="sk-SK"/>
        </w:rPr>
      </w:pPr>
      <w:r w:rsidRPr="00BB218F">
        <w:rPr>
          <w:b/>
          <w:lang w:val="sk-SK"/>
        </w:rPr>
        <w:t>Správne dávkovanie</w:t>
      </w:r>
    </w:p>
    <w:p w:rsidR="004243C5" w:rsidRPr="00BB218F" w:rsidRDefault="004243C5" w:rsidP="004243C5">
      <w:pPr>
        <w:spacing w:line="240" w:lineRule="auto"/>
        <w:rPr>
          <w:lang w:val="sk-SK"/>
        </w:rPr>
      </w:pPr>
      <w:r w:rsidRPr="00BB218F">
        <w:rPr>
          <w:lang w:val="sk-SK"/>
        </w:rPr>
        <w:t>Musí sa podať celý obsah liekovky, aby sa zabezpečilo pod</w:t>
      </w:r>
      <w:r w:rsidR="004D3939">
        <w:rPr>
          <w:lang w:val="sk-SK"/>
        </w:rPr>
        <w:t>anie</w:t>
      </w:r>
      <w:r w:rsidRPr="00BB218F">
        <w:rPr>
          <w:lang w:val="sk-SK"/>
        </w:rPr>
        <w:t xml:space="preserve"> požadovan</w:t>
      </w:r>
      <w:r w:rsidR="004D3939">
        <w:rPr>
          <w:lang w:val="sk-SK"/>
        </w:rPr>
        <w:t>ej</w:t>
      </w:r>
      <w:r w:rsidRPr="00BB218F">
        <w:rPr>
          <w:lang w:val="sk-SK"/>
        </w:rPr>
        <w:t xml:space="preserve"> dávk</w:t>
      </w:r>
      <w:r w:rsidR="004D3939">
        <w:rPr>
          <w:lang w:val="sk-SK"/>
        </w:rPr>
        <w:t>y</w:t>
      </w:r>
      <w:r w:rsidRPr="00BB218F">
        <w:rPr>
          <w:lang w:val="sk-SK"/>
        </w:rPr>
        <w:t xml:space="preserve"> RISPERDALU CONSTA.</w:t>
      </w:r>
    </w:p>
    <w:p w:rsidR="0083572B" w:rsidRPr="00614D5C" w:rsidRDefault="0083572B" w:rsidP="0083572B">
      <w:pPr>
        <w:spacing w:line="240" w:lineRule="auto"/>
        <w:rPr>
          <w:lang w:val="sk-SK"/>
        </w:rPr>
      </w:pPr>
    </w:p>
    <w:p w:rsidR="0083572B" w:rsidRPr="00614D5C" w:rsidRDefault="00BC0A2B" w:rsidP="0083572B">
      <w:pPr>
        <w:spacing w:line="240" w:lineRule="auto"/>
        <w:rPr>
          <w:bCs/>
          <w:lang w:val="sk-SK"/>
        </w:rPr>
      </w:pPr>
      <w:r>
        <w:rPr>
          <w:bCs/>
          <w:noProof/>
          <w:lang w:val="sk-SK" w:eastAsia="sk-SK"/>
        </w:rPr>
        <mc:AlternateContent>
          <mc:Choice Requires="wps">
            <w:drawing>
              <wp:anchor distT="0" distB="0" distL="114300" distR="114300" simplePos="0" relativeHeight="251655168" behindDoc="0" locked="0" layoutInCell="1" allowOverlap="1" wp14:anchorId="6E6E76D9" wp14:editId="1ED25360">
                <wp:simplePos x="0" y="0"/>
                <wp:positionH relativeFrom="column">
                  <wp:posOffset>0</wp:posOffset>
                </wp:positionH>
                <wp:positionV relativeFrom="paragraph">
                  <wp:posOffset>123190</wp:posOffset>
                </wp:positionV>
                <wp:extent cx="3237230" cy="342900"/>
                <wp:effectExtent l="0" t="0" r="20320" b="19050"/>
                <wp:wrapThrough wrapText="bothSides">
                  <wp:wrapPolygon edited="0">
                    <wp:start x="0" y="0"/>
                    <wp:lineTo x="0" y="21600"/>
                    <wp:lineTo x="21608" y="21600"/>
                    <wp:lineTo x="21608" y="0"/>
                    <wp:lineTo x="0" y="0"/>
                  </wp:wrapPolygon>
                </wp:wrapThrough>
                <wp:docPr id="27"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7230" cy="342900"/>
                        </a:xfrm>
                        <a:prstGeom prst="roundRect">
                          <a:avLst/>
                        </a:prstGeom>
                        <a:solidFill>
                          <a:sysClr val="windowText" lastClr="000000"/>
                        </a:solidFill>
                        <a:ln w="25400" cap="flat" cmpd="sng" algn="ctr">
                          <a:solidFill>
                            <a:sysClr val="windowText" lastClr="000000">
                              <a:shade val="50000"/>
                            </a:sysClr>
                          </a:solidFill>
                          <a:prstDash val="solid"/>
                        </a:ln>
                        <a:effectLst/>
                      </wps:spPr>
                      <wps:txbx>
                        <w:txbxContent>
                          <w:p w:rsidR="00594559" w:rsidRPr="004243C5" w:rsidRDefault="00594559" w:rsidP="0083572B">
                            <w:pPr>
                              <w:jc w:val="center"/>
                              <w:rPr>
                                <w:b/>
                                <w:lang w:val="sk-SK"/>
                              </w:rPr>
                            </w:pPr>
                            <w:r>
                              <w:rPr>
                                <w:b/>
                                <w:lang w:val="sk-SK"/>
                              </w:rPr>
                              <w:t>ZARIADENIE NA JEDNORAZOVÉ POUŽITIE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6E76D9" id="Rounded Rectangle 10" o:spid="_x0000_s1026" style="position:absolute;margin-left:0;margin-top:9.7pt;width:254.9pt;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" fillcolor="windowText" strokeweight="2pt">
                <v:path arrowok="t"/>
                <v:textbox>
                  <w:txbxContent>
                    <w:p w:rsidR="00594559" w:rsidRPr="004243C5" w:rsidRDefault="00594559" w:rsidP="0083572B">
                      <w:pPr>
                        <w:jc w:val="center"/>
                        <w:rPr>
                          <w:b/>
                          <w:lang w:val="sk-SK"/>
                        </w:rPr>
                      </w:pPr>
                      <w:r>
                        <w:rPr>
                          <w:b/>
                          <w:lang w:val="sk-SK"/>
                        </w:rPr>
                        <w:t>ZARIADENIE NA JEDNORAZOVÉ POUŽITIE</w:t>
                      </w:r>
                    </w:p>
                  </w:txbxContent>
                </v:textbox>
                <w10:wrap type="through"/>
              </v:roundrect>
            </w:pict>
          </mc:Fallback>
        </mc:AlternateContent>
      </w:r>
    </w:p>
    <w:p w:rsidR="0083572B" w:rsidRPr="00614D5C" w:rsidRDefault="0083572B" w:rsidP="0083572B">
      <w:pPr>
        <w:spacing w:line="240" w:lineRule="auto"/>
        <w:rPr>
          <w:bCs/>
          <w:lang w:val="sk-SK"/>
        </w:rPr>
      </w:pPr>
    </w:p>
    <w:p w:rsidR="0083572B" w:rsidRPr="00614D5C" w:rsidRDefault="0083572B" w:rsidP="0083572B">
      <w:pPr>
        <w:spacing w:line="240" w:lineRule="auto"/>
        <w:rPr>
          <w:bCs/>
          <w:lang w:val="sk-SK"/>
        </w:rPr>
      </w:pPr>
    </w:p>
    <w:p w:rsidR="00C96114" w:rsidRDefault="00C96114" w:rsidP="004243C5">
      <w:pPr>
        <w:spacing w:line="240" w:lineRule="auto"/>
        <w:rPr>
          <w:b/>
          <w:lang w:val="sk-SK"/>
        </w:rPr>
      </w:pPr>
    </w:p>
    <w:p w:rsidR="00C96114" w:rsidRDefault="004243C5" w:rsidP="004243C5">
      <w:pPr>
        <w:spacing w:line="240" w:lineRule="auto"/>
        <w:rPr>
          <w:lang w:val="sk-SK"/>
        </w:rPr>
      </w:pPr>
      <w:r w:rsidRPr="000E5499">
        <w:rPr>
          <w:b/>
          <w:lang w:val="sk-SK"/>
        </w:rPr>
        <w:t>Nepoužívajte opakovane</w:t>
      </w:r>
    </w:p>
    <w:p w:rsidR="004243C5" w:rsidRPr="00C04833" w:rsidRDefault="004243C5" w:rsidP="004243C5">
      <w:pPr>
        <w:spacing w:line="240" w:lineRule="auto"/>
        <w:rPr>
          <w:lang w:val="sk-SK"/>
        </w:rPr>
      </w:pPr>
      <w:r w:rsidRPr="003C662D">
        <w:rPr>
          <w:lang w:val="sk-SK"/>
        </w:rPr>
        <w:t xml:space="preserve">Aby zdravotné pomôcky </w:t>
      </w:r>
      <w:r w:rsidR="004D3939">
        <w:rPr>
          <w:lang w:val="sk-SK"/>
        </w:rPr>
        <w:t>fungovali správne</w:t>
      </w:r>
      <w:r w:rsidRPr="003C662D">
        <w:rPr>
          <w:lang w:val="sk-SK"/>
        </w:rPr>
        <w:t xml:space="preserve">, </w:t>
      </w:r>
      <w:r w:rsidR="004D3939">
        <w:rPr>
          <w:lang w:val="sk-SK"/>
        </w:rPr>
        <w:t>vyžadujú</w:t>
      </w:r>
      <w:r w:rsidRPr="003C662D">
        <w:rPr>
          <w:lang w:val="sk-SK"/>
        </w:rPr>
        <w:t xml:space="preserve"> presne stanovené vlastnosti</w:t>
      </w:r>
      <w:r w:rsidR="004D3939">
        <w:rPr>
          <w:lang w:val="sk-SK"/>
        </w:rPr>
        <w:t xml:space="preserve"> materiálu</w:t>
      </w:r>
      <w:r w:rsidRPr="003C662D">
        <w:rPr>
          <w:lang w:val="sk-SK"/>
        </w:rPr>
        <w:t>. Tieto vlastnosti boli overené iba pre jednorazové použitie. Akýkoľve</w:t>
      </w:r>
      <w:r w:rsidRPr="00C04833">
        <w:rPr>
          <w:lang w:val="sk-SK"/>
        </w:rPr>
        <w:t>k pokus o ošetrenie pomôcky pre následné opakované použitie môže nežiaducim spôsobom ovplyvniť celistvosť pomôcky alebo viesť k zhoršeniu jej funkčnosti.</w:t>
      </w:r>
    </w:p>
    <w:p w:rsidR="0083572B" w:rsidRPr="00614D5C" w:rsidRDefault="0083572B" w:rsidP="0083572B">
      <w:pPr>
        <w:spacing w:line="240" w:lineRule="auto"/>
        <w:rPr>
          <w:bCs/>
          <w:lang w:val="sk-SK"/>
        </w:rPr>
      </w:pPr>
    </w:p>
    <w:p w:rsidR="0083572B" w:rsidRDefault="004243C5" w:rsidP="0083572B">
      <w:pPr>
        <w:keepNext/>
        <w:spacing w:line="240" w:lineRule="auto"/>
        <w:rPr>
          <w:b/>
          <w:lang w:val="sk-SK"/>
        </w:rPr>
      </w:pPr>
      <w:r w:rsidRPr="00614D5C">
        <w:rPr>
          <w:b/>
          <w:lang w:val="sk-SK"/>
        </w:rPr>
        <w:lastRenderedPageBreak/>
        <w:t>Obsah balenia</w:t>
      </w:r>
    </w:p>
    <w:p w:rsidR="00861BB7" w:rsidRDefault="00861BB7" w:rsidP="0083572B">
      <w:pPr>
        <w:keepNext/>
        <w:spacing w:line="240" w:lineRule="auto"/>
        <w:rPr>
          <w:b/>
          <w:lang w:val="en-US"/>
        </w:rPr>
      </w:pPr>
      <w:r>
        <w:rPr>
          <w:bCs/>
          <w:noProof/>
          <w:lang w:val="sk-SK" w:eastAsia="sk-SK"/>
        </w:rPr>
        <w:drawing>
          <wp:inline distT="0" distB="0" distL="0" distR="0" wp14:anchorId="0748CEC7" wp14:editId="0F31698F">
            <wp:extent cx="5904865" cy="4490085"/>
            <wp:effectExtent l="0" t="0" r="635"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4865" cy="4490085"/>
                    </a:xfrm>
                    <a:prstGeom prst="rect">
                      <a:avLst/>
                    </a:prstGeom>
                    <a:noFill/>
                    <a:ln>
                      <a:noFill/>
                    </a:ln>
                  </pic:spPr>
                </pic:pic>
              </a:graphicData>
            </a:graphic>
          </wp:inline>
        </w:drawing>
      </w:r>
    </w:p>
    <w:p w:rsidR="009D6399" w:rsidRPr="00B86FF3" w:rsidRDefault="009D6399" w:rsidP="009D6399">
      <w:pPr>
        <w:keepNext/>
        <w:spacing w:line="240" w:lineRule="auto"/>
        <w:rPr>
          <w:b/>
          <w:bCs/>
          <w:lang w:val="sk-SK"/>
        </w:rPr>
        <w:sectPr w:rsidR="009D6399" w:rsidRPr="00B86FF3" w:rsidSect="00D46761">
          <w:footerReference w:type="default" r:id="rId10"/>
          <w:headerReference w:type="first" r:id="rId11"/>
          <w:footerReference w:type="first" r:id="rId12"/>
          <w:endnotePr>
            <w:numFmt w:val="decimal"/>
          </w:endnotePr>
          <w:pgSz w:w="11907" w:h="16840" w:code="9"/>
          <w:pgMar w:top="1138" w:right="1197" w:bottom="1138" w:left="1411" w:header="734" w:footer="734" w:gutter="0"/>
          <w:cols w:space="720"/>
          <w:titlePg/>
        </w:sectPr>
      </w:pPr>
    </w:p>
    <w:tbl>
      <w:tblPr>
        <w:tblW w:w="9558" w:type="dxa"/>
        <w:tblBorders>
          <w:top w:val="single" w:sz="4" w:space="0" w:color="FFFFFF"/>
          <w:left w:val="single" w:sz="18" w:space="0" w:color="auto"/>
          <w:bottom w:val="single" w:sz="4" w:space="0" w:color="FFFFFF"/>
          <w:right w:val="single" w:sz="4" w:space="0" w:color="FFFFFF"/>
          <w:insideH w:val="single" w:sz="4" w:space="0" w:color="auto"/>
          <w:insideV w:val="single" w:sz="4" w:space="0" w:color="auto"/>
        </w:tblBorders>
        <w:tblLook w:val="04A0" w:firstRow="1" w:lastRow="0" w:firstColumn="1" w:lastColumn="0" w:noHBand="0" w:noVBand="1"/>
      </w:tblPr>
      <w:tblGrid>
        <w:gridCol w:w="1548"/>
        <w:gridCol w:w="8010"/>
      </w:tblGrid>
      <w:tr w:rsidR="004243C5" w:rsidRPr="00BB218F" w:rsidTr="001E0C58">
        <w:trPr>
          <w:trHeight w:val="620"/>
        </w:trPr>
        <w:tc>
          <w:tcPr>
            <w:tcW w:w="1548" w:type="dxa"/>
            <w:shd w:val="clear" w:color="auto" w:fill="000000"/>
          </w:tcPr>
          <w:p w:rsidR="004243C5" w:rsidRPr="00BB218F" w:rsidRDefault="004243C5" w:rsidP="001E0C58">
            <w:pPr>
              <w:keepNext/>
              <w:spacing w:line="240" w:lineRule="auto"/>
              <w:rPr>
                <w:b/>
                <w:lang w:val="sk-SK"/>
              </w:rPr>
            </w:pPr>
          </w:p>
          <w:p w:rsidR="004243C5" w:rsidRPr="00BB218F" w:rsidRDefault="004243C5" w:rsidP="001E0C58">
            <w:pPr>
              <w:keepNext/>
              <w:spacing w:line="240" w:lineRule="auto"/>
              <w:rPr>
                <w:b/>
                <w:lang w:val="sk-SK"/>
              </w:rPr>
            </w:pPr>
            <w:r w:rsidRPr="00BB218F">
              <w:rPr>
                <w:b/>
                <w:lang w:val="sk-SK"/>
              </w:rPr>
              <w:t>Krok 1</w:t>
            </w:r>
          </w:p>
        </w:tc>
        <w:tc>
          <w:tcPr>
            <w:tcW w:w="8010" w:type="dxa"/>
            <w:shd w:val="clear" w:color="auto" w:fill="A6A6A6"/>
          </w:tcPr>
          <w:p w:rsidR="004243C5" w:rsidRPr="00BB218F" w:rsidRDefault="004243C5" w:rsidP="001E0C58">
            <w:pPr>
              <w:keepNext/>
              <w:spacing w:line="240" w:lineRule="auto"/>
              <w:rPr>
                <w:b/>
                <w:lang w:val="sk-SK"/>
              </w:rPr>
            </w:pPr>
          </w:p>
          <w:p w:rsidR="004243C5" w:rsidRPr="00BB218F" w:rsidRDefault="004243C5" w:rsidP="001E0C58">
            <w:pPr>
              <w:keepNext/>
              <w:spacing w:line="240" w:lineRule="auto"/>
              <w:rPr>
                <w:b/>
                <w:color w:val="FFFFFF"/>
                <w:lang w:val="sk-SK"/>
              </w:rPr>
            </w:pPr>
            <w:r w:rsidRPr="00BB218F">
              <w:rPr>
                <w:b/>
                <w:lang w:val="sk-SK"/>
              </w:rPr>
              <w:t>Pripojenie komponentov</w:t>
            </w:r>
          </w:p>
        </w:tc>
      </w:tr>
    </w:tbl>
    <w:p w:rsidR="004243C5" w:rsidRPr="00BB218F" w:rsidRDefault="004243C5" w:rsidP="004243C5">
      <w:pPr>
        <w:keepNext/>
        <w:rPr>
          <w:vanish/>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3"/>
        <w:gridCol w:w="6628"/>
      </w:tblGrid>
      <w:tr w:rsidR="004243C5" w:rsidRPr="00B65E31" w:rsidTr="00F76609">
        <w:tc>
          <w:tcPr>
            <w:tcW w:w="2443" w:type="dxa"/>
            <w:tcBorders>
              <w:top w:val="nil"/>
              <w:left w:val="nil"/>
              <w:bottom w:val="nil"/>
              <w:right w:val="nil"/>
            </w:tcBorders>
            <w:shd w:val="clear" w:color="auto" w:fill="auto"/>
          </w:tcPr>
          <w:p w:rsidR="004243C5" w:rsidRPr="00BB218F" w:rsidRDefault="004243C5" w:rsidP="00120456">
            <w:pPr>
              <w:keepNext/>
              <w:spacing w:line="240" w:lineRule="auto"/>
              <w:ind w:right="-427"/>
              <w:rPr>
                <w:b/>
                <w:i/>
                <w:lang w:val="sk-SK"/>
              </w:rPr>
            </w:pPr>
          </w:p>
          <w:p w:rsidR="004243C5" w:rsidRPr="00BB218F" w:rsidRDefault="004243C5" w:rsidP="00120456">
            <w:pPr>
              <w:keepNext/>
              <w:spacing w:line="240" w:lineRule="auto"/>
              <w:ind w:right="-427"/>
              <w:rPr>
                <w:b/>
                <w:lang w:val="sk-SK"/>
              </w:rPr>
            </w:pPr>
            <w:r w:rsidRPr="00BB218F">
              <w:rPr>
                <w:b/>
                <w:lang w:val="sk-SK"/>
              </w:rPr>
              <w:t>Balenie vyberte</w:t>
            </w:r>
          </w:p>
        </w:tc>
        <w:tc>
          <w:tcPr>
            <w:tcW w:w="6628" w:type="dxa"/>
            <w:tcBorders>
              <w:top w:val="nil"/>
              <w:left w:val="nil"/>
              <w:bottom w:val="nil"/>
              <w:right w:val="nil"/>
            </w:tcBorders>
            <w:shd w:val="clear" w:color="auto" w:fill="auto"/>
          </w:tcPr>
          <w:p w:rsidR="004243C5" w:rsidRPr="00BB218F" w:rsidRDefault="004243C5" w:rsidP="00120456">
            <w:pPr>
              <w:keepNext/>
              <w:spacing w:line="240" w:lineRule="auto"/>
              <w:ind w:right="-427"/>
              <w:rPr>
                <w:b/>
                <w:i/>
                <w:lang w:val="sk-SK"/>
              </w:rPr>
            </w:pPr>
          </w:p>
          <w:p w:rsidR="004243C5" w:rsidRPr="00BB218F" w:rsidRDefault="004243C5" w:rsidP="00120456">
            <w:pPr>
              <w:keepNext/>
              <w:spacing w:line="240" w:lineRule="auto"/>
              <w:ind w:right="-427"/>
              <w:rPr>
                <w:b/>
                <w:lang w:val="sk-SK"/>
              </w:rPr>
            </w:pPr>
            <w:r w:rsidRPr="00BB218F">
              <w:rPr>
                <w:b/>
                <w:lang w:val="sk-SK"/>
              </w:rPr>
              <w:t>Pripojte adaptér liekovky na liekovku</w:t>
            </w:r>
          </w:p>
        </w:tc>
      </w:tr>
    </w:tbl>
    <w:p w:rsidR="0083572B" w:rsidRPr="00E937BB" w:rsidRDefault="00BC0A2B" w:rsidP="00120456">
      <w:pPr>
        <w:keepNext/>
        <w:spacing w:line="240" w:lineRule="auto"/>
        <w:ind w:right="-427"/>
        <w:rPr>
          <w:b/>
          <w:i/>
          <w:lang w:val="sk-SK"/>
        </w:rPr>
      </w:pPr>
      <w:r>
        <w:rPr>
          <w:noProof/>
          <w:lang w:val="sk-SK" w:eastAsia="sk-SK"/>
        </w:rPr>
        <mc:AlternateContent>
          <mc:Choice Requires="wps">
            <w:drawing>
              <wp:anchor distT="4294967295" distB="4294967295" distL="114300" distR="114300" simplePos="0" relativeHeight="251656192" behindDoc="0" locked="0" layoutInCell="1" allowOverlap="1" wp14:anchorId="384CEF0A" wp14:editId="7A7B2BFB">
                <wp:simplePos x="0" y="0"/>
                <wp:positionH relativeFrom="column">
                  <wp:posOffset>-115426</wp:posOffset>
                </wp:positionH>
                <wp:positionV relativeFrom="paragraph">
                  <wp:posOffset>133816</wp:posOffset>
                </wp:positionV>
                <wp:extent cx="6150634" cy="17253"/>
                <wp:effectExtent l="0" t="0" r="21590" b="20955"/>
                <wp:wrapNone/>
                <wp:docPr id="26"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0634" cy="17253"/>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AA1CA7E" id="Straight Connector 1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1pt,10.55pt" to="475.2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">
                <o:lock v:ext="edit" shapetype="f"/>
              </v:line>
            </w:pict>
          </mc:Fallback>
        </mc:AlternateContent>
      </w:r>
    </w:p>
    <w:tbl>
      <w:tblPr>
        <w:tblW w:w="0" w:type="auto"/>
        <w:tblLayout w:type="fixed"/>
        <w:tblLook w:val="04A0" w:firstRow="1" w:lastRow="0" w:firstColumn="1" w:lastColumn="0" w:noHBand="0" w:noVBand="1"/>
      </w:tblPr>
      <w:tblGrid>
        <w:gridCol w:w="2378"/>
        <w:gridCol w:w="2379"/>
        <w:gridCol w:w="2379"/>
        <w:gridCol w:w="2379"/>
      </w:tblGrid>
      <w:tr w:rsidR="0083572B" w:rsidRPr="00710CAB" w:rsidTr="00A573F9">
        <w:trPr>
          <w:trHeight w:val="7407"/>
        </w:trPr>
        <w:tc>
          <w:tcPr>
            <w:tcW w:w="2378" w:type="dxa"/>
          </w:tcPr>
          <w:p w:rsidR="0083572B" w:rsidRDefault="00BC0A2B" w:rsidP="00A573F9">
            <w:pPr>
              <w:keepNext/>
              <w:spacing w:line="240" w:lineRule="auto"/>
              <w:rPr>
                <w:b/>
                <w:noProof/>
                <w:lang w:val="en-US"/>
              </w:rPr>
            </w:pPr>
            <w:r>
              <w:rPr>
                <w:b/>
                <w:noProof/>
                <w:lang w:val="sk-SK" w:eastAsia="sk-SK"/>
              </w:rPr>
              <w:drawing>
                <wp:inline distT="0" distB="0" distL="0" distR="0" wp14:anchorId="1B2443E8" wp14:editId="594DE1DD">
                  <wp:extent cx="1485900" cy="1476375"/>
                  <wp:effectExtent l="0" t="0" r="0" b="9525"/>
                  <wp:docPr id="1" name="Picture 45" descr="RisperdalConsta_IFU_Illustrations_142705g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isperdalConsta_IFU_Illustrations_142705gr-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5900" cy="1476375"/>
                          </a:xfrm>
                          <a:prstGeom prst="rect">
                            <a:avLst/>
                          </a:prstGeom>
                          <a:noFill/>
                          <a:ln>
                            <a:noFill/>
                          </a:ln>
                        </pic:spPr>
                      </pic:pic>
                    </a:graphicData>
                  </a:graphic>
                </wp:inline>
              </w:drawing>
            </w:r>
          </w:p>
          <w:p w:rsidR="004243C5" w:rsidRPr="00BB218F" w:rsidRDefault="004243C5" w:rsidP="004243C5">
            <w:pPr>
              <w:keepNext/>
              <w:keepLines/>
              <w:rPr>
                <w:b/>
                <w:lang w:val="sk-SK"/>
              </w:rPr>
            </w:pPr>
            <w:r w:rsidRPr="00BB218F">
              <w:rPr>
                <w:b/>
                <w:lang w:val="sk-SK"/>
              </w:rPr>
              <w:t>Čakajte 30 minút</w:t>
            </w:r>
          </w:p>
          <w:p w:rsidR="004243C5" w:rsidRPr="00BB218F" w:rsidRDefault="004243C5" w:rsidP="004243C5">
            <w:pPr>
              <w:keepNext/>
              <w:keepLines/>
              <w:rPr>
                <w:lang w:val="sk-SK"/>
              </w:rPr>
            </w:pPr>
            <w:r w:rsidRPr="00BB218F">
              <w:rPr>
                <w:lang w:val="sk-SK"/>
              </w:rPr>
              <w:t xml:space="preserve">Vyberte balenie z chladničky a nechajte ho postáť pri izbovej teplote najmenej </w:t>
            </w:r>
            <w:r w:rsidRPr="00BB218F">
              <w:rPr>
                <w:b/>
                <w:lang w:val="sk-SK"/>
              </w:rPr>
              <w:t>30 minút</w:t>
            </w:r>
            <w:r w:rsidRPr="00BB218F">
              <w:rPr>
                <w:lang w:val="sk-SK"/>
              </w:rPr>
              <w:t xml:space="preserve"> pred nariedením.</w:t>
            </w:r>
          </w:p>
          <w:p w:rsidR="004243C5" w:rsidRPr="00BB218F" w:rsidRDefault="004243C5" w:rsidP="004243C5">
            <w:pPr>
              <w:keepNext/>
              <w:keepLines/>
              <w:rPr>
                <w:b/>
                <w:lang w:val="sk-SK"/>
              </w:rPr>
            </w:pPr>
          </w:p>
          <w:p w:rsidR="0083572B" w:rsidRPr="00710CAB" w:rsidRDefault="004243C5" w:rsidP="004243C5">
            <w:pPr>
              <w:keepNext/>
              <w:spacing w:line="240" w:lineRule="auto"/>
              <w:rPr>
                <w:lang w:val="en-US"/>
              </w:rPr>
            </w:pPr>
            <w:r w:rsidRPr="00BB218F">
              <w:rPr>
                <w:b/>
                <w:lang w:val="sk-SK"/>
              </w:rPr>
              <w:t>Neohrievajte</w:t>
            </w:r>
            <w:r w:rsidRPr="00BB218F">
              <w:rPr>
                <w:lang w:val="sk-SK"/>
              </w:rPr>
              <w:t xml:space="preserve"> iným spôsobom.</w:t>
            </w:r>
          </w:p>
        </w:tc>
        <w:tc>
          <w:tcPr>
            <w:tcW w:w="2379" w:type="dxa"/>
            <w:shd w:val="clear" w:color="auto" w:fill="auto"/>
          </w:tcPr>
          <w:p w:rsidR="0083572B" w:rsidRPr="00710CAB" w:rsidRDefault="00BC0A2B" w:rsidP="00A573F9">
            <w:pPr>
              <w:keepNext/>
              <w:spacing w:line="240" w:lineRule="auto"/>
              <w:rPr>
                <w:lang w:val="en-US"/>
              </w:rPr>
            </w:pPr>
            <w:r>
              <w:rPr>
                <w:noProof/>
                <w:lang w:val="sk-SK" w:eastAsia="sk-SK"/>
              </w:rPr>
              <w:drawing>
                <wp:inline distT="0" distB="0" distL="0" distR="0" wp14:anchorId="1BDEB92C" wp14:editId="4A729750">
                  <wp:extent cx="1495425" cy="1495425"/>
                  <wp:effectExtent l="0" t="0" r="9525" b="9525"/>
                  <wp:docPr id="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rsidR="004243C5" w:rsidRPr="00BB218F" w:rsidRDefault="004243C5" w:rsidP="004243C5">
            <w:pPr>
              <w:keepNext/>
              <w:spacing w:line="240" w:lineRule="auto"/>
              <w:rPr>
                <w:b/>
                <w:lang w:val="sk-SK"/>
              </w:rPr>
            </w:pPr>
            <w:r w:rsidRPr="00BB218F">
              <w:rPr>
                <w:b/>
                <w:lang w:val="sk-SK"/>
              </w:rPr>
              <w:t>Odstráňte z liekovky uzáver</w:t>
            </w:r>
          </w:p>
          <w:p w:rsidR="004243C5" w:rsidRPr="00BB218F" w:rsidRDefault="004243C5" w:rsidP="004243C5">
            <w:pPr>
              <w:keepNext/>
              <w:spacing w:line="240" w:lineRule="auto"/>
              <w:rPr>
                <w:lang w:val="sk-SK"/>
              </w:rPr>
            </w:pPr>
            <w:r w:rsidRPr="00BB218F">
              <w:rPr>
                <w:lang w:val="sk-SK"/>
              </w:rPr>
              <w:t xml:space="preserve">Odstráňte farebný uzáver z liekovky. </w:t>
            </w:r>
          </w:p>
          <w:p w:rsidR="004243C5" w:rsidRPr="00BB218F" w:rsidRDefault="004243C5" w:rsidP="004243C5">
            <w:pPr>
              <w:keepNext/>
              <w:spacing w:line="240" w:lineRule="auto"/>
              <w:rPr>
                <w:lang w:val="sk-SK"/>
              </w:rPr>
            </w:pPr>
          </w:p>
          <w:p w:rsidR="004243C5" w:rsidRPr="00BB218F" w:rsidRDefault="004243C5" w:rsidP="004243C5">
            <w:pPr>
              <w:keepNext/>
              <w:spacing w:line="240" w:lineRule="auto"/>
              <w:rPr>
                <w:lang w:val="sk-SK"/>
              </w:rPr>
            </w:pPr>
            <w:r w:rsidRPr="00BB218F">
              <w:rPr>
                <w:lang w:val="sk-SK"/>
              </w:rPr>
              <w:t xml:space="preserve">Utrite povrch sivého uzáveru </w:t>
            </w:r>
            <w:r w:rsidRPr="00614D5C">
              <w:rPr>
                <w:u w:val="single"/>
                <w:lang w:val="sk-SK"/>
              </w:rPr>
              <w:t>alkoholov</w:t>
            </w:r>
            <w:r w:rsidR="004D3939">
              <w:rPr>
                <w:u w:val="single"/>
                <w:lang w:val="sk-SK"/>
              </w:rPr>
              <w:t>ým tampónom</w:t>
            </w:r>
            <w:r w:rsidRPr="00BB218F">
              <w:rPr>
                <w:lang w:val="sk-SK"/>
              </w:rPr>
              <w:t xml:space="preserve">.  </w:t>
            </w:r>
          </w:p>
          <w:p w:rsidR="004243C5" w:rsidRPr="00BB218F" w:rsidRDefault="004243C5" w:rsidP="004243C5">
            <w:pPr>
              <w:keepNext/>
              <w:spacing w:line="240" w:lineRule="auto"/>
              <w:rPr>
                <w:lang w:val="sk-SK"/>
              </w:rPr>
            </w:pPr>
            <w:r w:rsidRPr="00BB218F">
              <w:rPr>
                <w:lang w:val="sk-SK"/>
              </w:rPr>
              <w:t>Nechajte vyschnúť na vzduchu.</w:t>
            </w:r>
          </w:p>
          <w:p w:rsidR="004243C5" w:rsidRPr="00BB218F" w:rsidRDefault="004243C5" w:rsidP="004243C5">
            <w:pPr>
              <w:keepNext/>
              <w:spacing w:line="240" w:lineRule="auto"/>
              <w:rPr>
                <w:b/>
                <w:lang w:val="sk-SK"/>
              </w:rPr>
            </w:pPr>
          </w:p>
          <w:p w:rsidR="00851A90" w:rsidRDefault="004243C5" w:rsidP="0052324E">
            <w:pPr>
              <w:keepNext/>
              <w:spacing w:line="240" w:lineRule="auto"/>
              <w:ind w:left="357" w:hanging="357"/>
              <w:outlineLvl w:val="0"/>
              <w:rPr>
                <w:lang w:val="sk-SK"/>
              </w:rPr>
            </w:pPr>
            <w:r w:rsidRPr="00BB218F">
              <w:rPr>
                <w:b/>
                <w:lang w:val="sk-SK"/>
              </w:rPr>
              <w:t>Neodstraňujte</w:t>
            </w:r>
            <w:r w:rsidRPr="00BB218F">
              <w:rPr>
                <w:lang w:val="sk-SK"/>
              </w:rPr>
              <w:t xml:space="preserve"> sivý</w:t>
            </w:r>
          </w:p>
          <w:p w:rsidR="0083572B" w:rsidRPr="00E937BB" w:rsidRDefault="004243C5" w:rsidP="0052324E">
            <w:pPr>
              <w:keepNext/>
              <w:spacing w:line="240" w:lineRule="auto"/>
              <w:ind w:left="357" w:hanging="357"/>
              <w:outlineLvl w:val="0"/>
              <w:rPr>
                <w:lang w:val="sk-SK"/>
              </w:rPr>
            </w:pPr>
            <w:r w:rsidRPr="00BB218F">
              <w:rPr>
                <w:lang w:val="sk-SK"/>
              </w:rPr>
              <w:t>gumený uzáver.</w:t>
            </w:r>
          </w:p>
        </w:tc>
        <w:tc>
          <w:tcPr>
            <w:tcW w:w="2379" w:type="dxa"/>
            <w:shd w:val="clear" w:color="auto" w:fill="auto"/>
          </w:tcPr>
          <w:p w:rsidR="004243C5" w:rsidRPr="00BB218F" w:rsidRDefault="00BC0A2B" w:rsidP="004243C5">
            <w:pPr>
              <w:keepNext/>
              <w:spacing w:line="240" w:lineRule="auto"/>
              <w:rPr>
                <w:b/>
                <w:lang w:val="sk-SK"/>
              </w:rPr>
            </w:pPr>
            <w:r>
              <w:rPr>
                <w:noProof/>
                <w:lang w:val="sk-SK" w:eastAsia="sk-SK"/>
              </w:rPr>
              <w:drawing>
                <wp:inline distT="0" distB="0" distL="0" distR="0" wp14:anchorId="59A626A1" wp14:editId="5624E6F9">
                  <wp:extent cx="1504950" cy="1504950"/>
                  <wp:effectExtent l="0" t="0" r="0" b="0"/>
                  <wp:docPr id="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inline>
              </w:drawing>
            </w:r>
            <w:r w:rsidR="004243C5" w:rsidRPr="00BB218F">
              <w:rPr>
                <w:b/>
                <w:lang w:val="sk-SK"/>
              </w:rPr>
              <w:t>Pripravte adaptér liekovky</w:t>
            </w:r>
          </w:p>
          <w:p w:rsidR="004243C5" w:rsidRPr="00BB218F" w:rsidRDefault="004243C5" w:rsidP="004243C5">
            <w:pPr>
              <w:keepNext/>
              <w:spacing w:line="240" w:lineRule="auto"/>
              <w:rPr>
                <w:lang w:val="sk-SK"/>
              </w:rPr>
            </w:pPr>
            <w:r w:rsidRPr="00BB218F">
              <w:rPr>
                <w:lang w:val="sk-SK"/>
              </w:rPr>
              <w:t xml:space="preserve">Uchopte sterilný blister podľa zobrazenia. </w:t>
            </w:r>
            <w:r w:rsidRPr="00BB218F">
              <w:rPr>
                <w:lang w:val="sk-SK"/>
              </w:rPr>
              <w:br/>
              <w:t>Odlepte a odstráňte papierovú vrstvu.</w:t>
            </w:r>
          </w:p>
          <w:p w:rsidR="004243C5" w:rsidRPr="00BB218F" w:rsidRDefault="004243C5" w:rsidP="004243C5">
            <w:pPr>
              <w:keepNext/>
              <w:spacing w:line="240" w:lineRule="auto"/>
              <w:rPr>
                <w:b/>
                <w:lang w:val="sk-SK"/>
              </w:rPr>
            </w:pPr>
          </w:p>
          <w:p w:rsidR="004243C5" w:rsidRPr="00BB218F" w:rsidRDefault="004243C5" w:rsidP="004243C5">
            <w:pPr>
              <w:keepNext/>
              <w:spacing w:line="240" w:lineRule="auto"/>
              <w:rPr>
                <w:lang w:val="sk-SK"/>
              </w:rPr>
            </w:pPr>
            <w:r w:rsidRPr="00BB218F">
              <w:rPr>
                <w:b/>
                <w:lang w:val="sk-SK"/>
              </w:rPr>
              <w:t xml:space="preserve">Nevyberajte </w:t>
            </w:r>
            <w:r w:rsidRPr="00BB218F">
              <w:rPr>
                <w:lang w:val="sk-SK"/>
              </w:rPr>
              <w:t>adaptér liekovky z blistra.</w:t>
            </w:r>
          </w:p>
          <w:p w:rsidR="004243C5" w:rsidRPr="00BB218F" w:rsidRDefault="004243C5" w:rsidP="004243C5">
            <w:pPr>
              <w:keepNext/>
              <w:spacing w:line="240" w:lineRule="auto"/>
              <w:rPr>
                <w:b/>
                <w:lang w:val="sk-SK"/>
              </w:rPr>
            </w:pPr>
          </w:p>
          <w:p w:rsidR="0083572B" w:rsidRPr="00E937BB" w:rsidRDefault="004243C5" w:rsidP="004243C5">
            <w:pPr>
              <w:keepNext/>
              <w:spacing w:before="240" w:after="60" w:line="240" w:lineRule="auto"/>
              <w:outlineLvl w:val="1"/>
              <w:rPr>
                <w:lang w:val="sk-SK"/>
              </w:rPr>
            </w:pPr>
            <w:r w:rsidRPr="00BB218F">
              <w:rPr>
                <w:lang w:val="sk-SK"/>
              </w:rPr>
              <w:t xml:space="preserve">Nikdy sa </w:t>
            </w:r>
            <w:r w:rsidRPr="00BB218F">
              <w:rPr>
                <w:b/>
                <w:lang w:val="sk-SK"/>
              </w:rPr>
              <w:t xml:space="preserve">nedotýkajte </w:t>
            </w:r>
            <w:r w:rsidRPr="00BB218F">
              <w:rPr>
                <w:lang w:val="sk-SK"/>
              </w:rPr>
              <w:t xml:space="preserve">hrotu. </w:t>
            </w:r>
            <w:r w:rsidR="004D3939">
              <w:rPr>
                <w:lang w:val="sk-SK"/>
              </w:rPr>
              <w:t>To by viedlo</w:t>
            </w:r>
            <w:r w:rsidRPr="00BB218F">
              <w:rPr>
                <w:lang w:val="sk-SK"/>
              </w:rPr>
              <w:t xml:space="preserve"> ku kontaminácii.</w:t>
            </w:r>
          </w:p>
          <w:p w:rsidR="0083572B" w:rsidRPr="00E937BB" w:rsidRDefault="0083572B" w:rsidP="00A573F9">
            <w:pPr>
              <w:keepNext/>
              <w:spacing w:line="240" w:lineRule="auto"/>
              <w:rPr>
                <w:lang w:val="sk-SK"/>
              </w:rPr>
            </w:pPr>
          </w:p>
        </w:tc>
        <w:tc>
          <w:tcPr>
            <w:tcW w:w="2379" w:type="dxa"/>
            <w:shd w:val="clear" w:color="auto" w:fill="auto"/>
          </w:tcPr>
          <w:p w:rsidR="004243C5" w:rsidRPr="00BB218F" w:rsidRDefault="00BC0A2B" w:rsidP="004243C5">
            <w:pPr>
              <w:keepNext/>
              <w:spacing w:line="240" w:lineRule="auto"/>
              <w:rPr>
                <w:b/>
                <w:lang w:val="sk-SK"/>
              </w:rPr>
            </w:pPr>
            <w:r>
              <w:rPr>
                <w:noProof/>
                <w:lang w:val="sk-SK" w:eastAsia="sk-SK"/>
              </w:rPr>
              <w:drawing>
                <wp:inline distT="0" distB="0" distL="0" distR="0" wp14:anchorId="0B746639" wp14:editId="0B824871">
                  <wp:extent cx="1476375" cy="1476375"/>
                  <wp:effectExtent l="0" t="0" r="9525" b="9525"/>
                  <wp:docPr id="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inline>
              </w:drawing>
            </w:r>
            <w:r w:rsidR="004243C5" w:rsidRPr="00BB218F">
              <w:rPr>
                <w:b/>
                <w:lang w:val="sk-SK"/>
              </w:rPr>
              <w:t>Pripojte adaptér liekovky k liekovke</w:t>
            </w:r>
          </w:p>
          <w:p w:rsidR="004243C5" w:rsidRPr="00BB218F" w:rsidRDefault="004243C5" w:rsidP="004243C5">
            <w:pPr>
              <w:keepNext/>
              <w:spacing w:line="240" w:lineRule="auto"/>
              <w:rPr>
                <w:lang w:val="sk-SK"/>
              </w:rPr>
            </w:pPr>
            <w:r w:rsidRPr="00BB218F">
              <w:rPr>
                <w:lang w:val="sk-SK"/>
              </w:rPr>
              <w:t>Položte liekovku na tvrdý povrch a držte ju za spodnú časť. Umiestnite adaptér liekovky do stredu sivého gumeného uzáveru. Zatlačte adaptér liekovky smerom nadol do vrchnej časti liekovky tak, aby pevne zapadol na miesto.</w:t>
            </w:r>
          </w:p>
          <w:p w:rsidR="004243C5" w:rsidRPr="00BB218F" w:rsidRDefault="004243C5" w:rsidP="004243C5">
            <w:pPr>
              <w:keepNext/>
              <w:spacing w:line="240" w:lineRule="auto"/>
              <w:rPr>
                <w:b/>
                <w:lang w:val="sk-SK"/>
              </w:rPr>
            </w:pPr>
          </w:p>
          <w:p w:rsidR="0083572B" w:rsidRPr="00614D5C" w:rsidRDefault="004243C5" w:rsidP="004243C5">
            <w:pPr>
              <w:keepNext/>
              <w:spacing w:line="240" w:lineRule="auto"/>
              <w:rPr>
                <w:lang w:val="sk-SK"/>
              </w:rPr>
            </w:pPr>
            <w:r w:rsidRPr="00BB218F">
              <w:rPr>
                <w:b/>
                <w:lang w:val="sk-SK"/>
              </w:rPr>
              <w:t>Nenasádzajte</w:t>
            </w:r>
            <w:r w:rsidRPr="00BB218F">
              <w:rPr>
                <w:lang w:val="sk-SK"/>
              </w:rPr>
              <w:t xml:space="preserve"> adaptér liekovky pod uhlom, pretože rozpúšťadlo by mohlo pri prenášaní do liekovky unikať.</w:t>
            </w:r>
          </w:p>
          <w:p w:rsidR="0083572B" w:rsidRPr="00614D5C" w:rsidRDefault="0083572B" w:rsidP="00A573F9">
            <w:pPr>
              <w:keepNext/>
              <w:spacing w:line="240" w:lineRule="auto"/>
              <w:rPr>
                <w:lang w:val="sk-SK"/>
              </w:rPr>
            </w:pPr>
          </w:p>
          <w:p w:rsidR="0083572B" w:rsidRPr="00710CAB" w:rsidRDefault="00BC0A2B" w:rsidP="00A573F9">
            <w:pPr>
              <w:keepNext/>
              <w:spacing w:line="240" w:lineRule="auto"/>
              <w:rPr>
                <w:lang w:val="en-US"/>
              </w:rPr>
            </w:pPr>
            <w:r>
              <w:rPr>
                <w:noProof/>
                <w:lang w:val="sk-SK" w:eastAsia="sk-SK"/>
              </w:rPr>
              <w:drawing>
                <wp:inline distT="0" distB="0" distL="0" distR="0" wp14:anchorId="2021BF37" wp14:editId="49B1623E">
                  <wp:extent cx="1428750" cy="1428750"/>
                  <wp:effectExtent l="0" t="0" r="0" b="0"/>
                  <wp:docPr id="5" name="Picture 3" descr="RC_IFU_5b_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C_IFU_5b_S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tc>
      </w:tr>
    </w:tbl>
    <w:p w:rsidR="0083572B" w:rsidRPr="00710CAB" w:rsidRDefault="0083572B" w:rsidP="0083572B">
      <w:pPr>
        <w:spacing w:line="240" w:lineRule="auto"/>
        <w:rPr>
          <w:bCs/>
          <w:lang w:val="en-US"/>
        </w:rPr>
      </w:pPr>
    </w:p>
    <w:p w:rsidR="0083572B" w:rsidRPr="00651571" w:rsidRDefault="004243C5" w:rsidP="0083572B">
      <w:pPr>
        <w:keepNext/>
        <w:spacing w:line="240" w:lineRule="auto"/>
        <w:rPr>
          <w:b/>
          <w:lang w:val="en-US"/>
        </w:rPr>
      </w:pPr>
      <w:r w:rsidRPr="00BB218F">
        <w:rPr>
          <w:b/>
          <w:lang w:val="sk-SK"/>
        </w:rPr>
        <w:lastRenderedPageBreak/>
        <w:t>Pripojte naplnenú injekčnú striekačku k adaptéru liekovky</w:t>
      </w:r>
    </w:p>
    <w:p w:rsidR="0083572B" w:rsidRPr="00710CAB" w:rsidRDefault="00BC0A2B" w:rsidP="0083572B">
      <w:pPr>
        <w:keepNext/>
        <w:spacing w:line="240" w:lineRule="auto"/>
        <w:rPr>
          <w:b/>
          <w:i/>
          <w:lang w:val="en-US"/>
        </w:rPr>
      </w:pPr>
      <w:r>
        <w:rPr>
          <w:b/>
          <w:i/>
          <w:noProof/>
          <w:lang w:val="sk-SK" w:eastAsia="sk-SK"/>
        </w:rPr>
        <mc:AlternateContent>
          <mc:Choice Requires="wps">
            <w:drawing>
              <wp:anchor distT="4294967295" distB="4294967295" distL="114300" distR="114300" simplePos="0" relativeHeight="251657216" behindDoc="0" locked="0" layoutInCell="1" allowOverlap="1" wp14:anchorId="3512C661" wp14:editId="2C51599F">
                <wp:simplePos x="0" y="0"/>
                <wp:positionH relativeFrom="column">
                  <wp:posOffset>39849</wp:posOffset>
                </wp:positionH>
                <wp:positionV relativeFrom="paragraph">
                  <wp:posOffset>145797</wp:posOffset>
                </wp:positionV>
                <wp:extent cx="6014948" cy="17253"/>
                <wp:effectExtent l="0" t="0" r="24130" b="20955"/>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4948" cy="17253"/>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2EA2006" id="Straight Connector 31"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15pt,11.5pt" to="476.7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">
                <o:lock v:ext="edit" shapetype="f"/>
              </v:line>
            </w:pict>
          </mc:Fallback>
        </mc:AlternateContent>
      </w:r>
    </w:p>
    <w:tbl>
      <w:tblPr>
        <w:tblW w:w="9654" w:type="dxa"/>
        <w:tblLook w:val="04A0" w:firstRow="1" w:lastRow="0" w:firstColumn="1" w:lastColumn="0" w:noHBand="0" w:noVBand="1"/>
      </w:tblPr>
      <w:tblGrid>
        <w:gridCol w:w="2346"/>
        <w:gridCol w:w="2286"/>
        <w:gridCol w:w="2736"/>
        <w:gridCol w:w="2286"/>
      </w:tblGrid>
      <w:tr w:rsidR="0083572B" w:rsidRPr="007E6956" w:rsidTr="00B320A0">
        <w:tc>
          <w:tcPr>
            <w:tcW w:w="2346" w:type="dxa"/>
            <w:shd w:val="clear" w:color="auto" w:fill="auto"/>
          </w:tcPr>
          <w:p w:rsidR="0083572B" w:rsidRPr="00710CAB" w:rsidRDefault="00BC0A2B" w:rsidP="00A573F9">
            <w:pPr>
              <w:keepNext/>
              <w:spacing w:line="240" w:lineRule="auto"/>
              <w:rPr>
                <w:b/>
                <w:lang w:val="en-US"/>
              </w:rPr>
            </w:pPr>
            <w:r>
              <w:rPr>
                <w:b/>
                <w:noProof/>
                <w:lang w:val="sk-SK" w:eastAsia="sk-SK"/>
              </w:rPr>
              <w:drawing>
                <wp:inline distT="0" distB="0" distL="0" distR="0" wp14:anchorId="47E7EF32" wp14:editId="27D0211D">
                  <wp:extent cx="1276350" cy="1276350"/>
                  <wp:effectExtent l="0" t="0" r="0" b="0"/>
                  <wp:docPr id="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p>
          <w:p w:rsidR="0083572B" w:rsidRPr="00710CAB" w:rsidRDefault="004243C5" w:rsidP="00A573F9">
            <w:pPr>
              <w:keepNext/>
              <w:spacing w:line="240" w:lineRule="auto"/>
              <w:rPr>
                <w:b/>
                <w:lang w:val="en-US"/>
              </w:rPr>
            </w:pPr>
            <w:r w:rsidRPr="00BB218F">
              <w:rPr>
                <w:b/>
                <w:lang w:val="sk-SK"/>
              </w:rPr>
              <w:t>Odstráňte sterilný blister</w:t>
            </w:r>
          </w:p>
          <w:p w:rsidR="0083572B" w:rsidRPr="00710CAB" w:rsidRDefault="0083572B" w:rsidP="00A573F9">
            <w:pPr>
              <w:keepNext/>
              <w:spacing w:line="240" w:lineRule="auto"/>
              <w:rPr>
                <w:b/>
                <w:bCs/>
                <w:lang w:val="en-US"/>
              </w:rPr>
            </w:pPr>
          </w:p>
          <w:p w:rsidR="0083572B" w:rsidRPr="00710CAB" w:rsidRDefault="00BC0A2B" w:rsidP="00A573F9">
            <w:pPr>
              <w:keepNext/>
              <w:spacing w:line="240" w:lineRule="auto"/>
              <w:rPr>
                <w:b/>
                <w:bCs/>
                <w:lang w:val="en-US"/>
              </w:rPr>
            </w:pPr>
            <w:r>
              <w:rPr>
                <w:b/>
                <w:bCs/>
                <w:noProof/>
                <w:lang w:val="sk-SK" w:eastAsia="sk-SK"/>
              </w:rPr>
              <w:drawing>
                <wp:inline distT="0" distB="0" distL="0" distR="0" wp14:anchorId="7693281A" wp14:editId="06767418">
                  <wp:extent cx="1343025" cy="838200"/>
                  <wp:effectExtent l="0" t="0" r="9525"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43025" cy="838200"/>
                          </a:xfrm>
                          <a:prstGeom prst="rect">
                            <a:avLst/>
                          </a:prstGeom>
                          <a:noFill/>
                          <a:ln>
                            <a:noFill/>
                          </a:ln>
                        </pic:spPr>
                      </pic:pic>
                    </a:graphicData>
                  </a:graphic>
                </wp:inline>
              </w:drawing>
            </w:r>
          </w:p>
          <w:p w:rsidR="004243C5" w:rsidRPr="00BB218F" w:rsidRDefault="004243C5" w:rsidP="004243C5">
            <w:pPr>
              <w:keepNext/>
              <w:spacing w:line="240" w:lineRule="auto"/>
              <w:rPr>
                <w:lang w:val="sk-SK"/>
              </w:rPr>
            </w:pPr>
            <w:r w:rsidRPr="00BB218F">
              <w:rPr>
                <w:lang w:val="sk-SK"/>
              </w:rPr>
              <w:t xml:space="preserve">Držte liekovku zvislo, aby sa predišlo vytekaniu.  </w:t>
            </w:r>
            <w:r w:rsidRPr="00BB218F">
              <w:rPr>
                <w:lang w:val="sk-SK"/>
              </w:rPr>
              <w:br/>
              <w:t xml:space="preserve">Liekovku držte za spodnú časť a potiahnite za sterilný blister, aby ste ho odstránili. </w:t>
            </w:r>
          </w:p>
          <w:p w:rsidR="004243C5" w:rsidRPr="00BB218F" w:rsidRDefault="004243C5" w:rsidP="004243C5">
            <w:pPr>
              <w:keepNext/>
              <w:spacing w:line="240" w:lineRule="auto"/>
              <w:rPr>
                <w:b/>
                <w:lang w:val="sk-SK"/>
              </w:rPr>
            </w:pPr>
          </w:p>
          <w:p w:rsidR="004243C5" w:rsidRPr="00BB218F" w:rsidRDefault="004243C5" w:rsidP="004243C5">
            <w:pPr>
              <w:keepNext/>
              <w:spacing w:line="240" w:lineRule="auto"/>
              <w:rPr>
                <w:lang w:val="sk-SK"/>
              </w:rPr>
            </w:pPr>
            <w:r w:rsidRPr="00BB218F">
              <w:rPr>
                <w:b/>
                <w:lang w:val="sk-SK"/>
              </w:rPr>
              <w:t>Netraste</w:t>
            </w:r>
            <w:r w:rsidRPr="00BB218F">
              <w:rPr>
                <w:lang w:val="sk-SK"/>
              </w:rPr>
              <w:t>.</w:t>
            </w:r>
          </w:p>
          <w:p w:rsidR="004243C5" w:rsidRPr="00BB218F" w:rsidRDefault="004243C5" w:rsidP="004243C5">
            <w:pPr>
              <w:keepNext/>
              <w:spacing w:line="240" w:lineRule="auto"/>
              <w:rPr>
                <w:b/>
                <w:lang w:val="sk-SK"/>
              </w:rPr>
            </w:pPr>
          </w:p>
          <w:p w:rsidR="0083572B" w:rsidRPr="00E937BB" w:rsidRDefault="004243C5" w:rsidP="004243C5">
            <w:pPr>
              <w:keepNext/>
              <w:tabs>
                <w:tab w:val="left" w:pos="-720"/>
                <w:tab w:val="left" w:pos="4536"/>
              </w:tabs>
              <w:suppressAutoHyphens/>
              <w:spacing w:line="240" w:lineRule="auto"/>
              <w:outlineLvl w:val="5"/>
              <w:rPr>
                <w:lang w:val="pl-PL"/>
              </w:rPr>
            </w:pPr>
            <w:r w:rsidRPr="00BB218F">
              <w:rPr>
                <w:b/>
                <w:lang w:val="sk-SK"/>
              </w:rPr>
              <w:t xml:space="preserve">Nedotýkajte sa </w:t>
            </w:r>
            <w:r w:rsidRPr="00BB218F">
              <w:rPr>
                <w:lang w:val="sk-SK"/>
              </w:rPr>
              <w:t>odkrytej luerovej spojky na</w:t>
            </w:r>
            <w:r>
              <w:rPr>
                <w:lang w:val="sk-SK"/>
              </w:rPr>
              <w:t xml:space="preserve"> </w:t>
            </w:r>
            <w:r w:rsidRPr="00BB218F">
              <w:rPr>
                <w:lang w:val="sk-SK"/>
              </w:rPr>
              <w:t xml:space="preserve"> adaptéri liekovky. </w:t>
            </w:r>
            <w:r w:rsidR="004D3939">
              <w:rPr>
                <w:lang w:val="sk-SK"/>
              </w:rPr>
              <w:t xml:space="preserve">To by viedlo  </w:t>
            </w:r>
            <w:r w:rsidRPr="00BB218F">
              <w:rPr>
                <w:lang w:val="sk-SK"/>
              </w:rPr>
              <w:t>ku kontaminácii.</w:t>
            </w:r>
          </w:p>
          <w:p w:rsidR="0083572B" w:rsidRPr="00E937BB" w:rsidRDefault="0083572B" w:rsidP="00A573F9">
            <w:pPr>
              <w:keepNext/>
              <w:spacing w:line="240" w:lineRule="auto"/>
              <w:rPr>
                <w:b/>
                <w:lang w:val="pl-PL"/>
              </w:rPr>
            </w:pPr>
          </w:p>
        </w:tc>
        <w:tc>
          <w:tcPr>
            <w:tcW w:w="2286" w:type="dxa"/>
            <w:shd w:val="clear" w:color="auto" w:fill="auto"/>
          </w:tcPr>
          <w:p w:rsidR="004243C5" w:rsidRPr="00BB218F" w:rsidRDefault="00BC0A2B" w:rsidP="004243C5">
            <w:pPr>
              <w:keepNext/>
              <w:spacing w:line="240" w:lineRule="auto"/>
              <w:rPr>
                <w:b/>
                <w:lang w:val="sk-SK"/>
              </w:rPr>
            </w:pPr>
            <w:r>
              <w:rPr>
                <w:noProof/>
                <w:lang w:val="sk-SK" w:eastAsia="sk-SK"/>
              </w:rPr>
              <w:drawing>
                <wp:inline distT="0" distB="0" distL="0" distR="0" wp14:anchorId="2DE26B2C" wp14:editId="6236473B">
                  <wp:extent cx="1276350" cy="1276350"/>
                  <wp:effectExtent l="0" t="0" r="0" b="0"/>
                  <wp:docPr id="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r w:rsidR="00407D37" w:rsidRPr="00E937BB">
              <w:rPr>
                <w:b/>
                <w:lang w:val="pl-PL"/>
              </w:rPr>
              <w:t xml:space="preserve"> </w:t>
            </w:r>
            <w:r w:rsidR="004243C5" w:rsidRPr="00BB218F">
              <w:rPr>
                <w:b/>
                <w:lang w:val="sk-SK"/>
              </w:rPr>
              <w:t>Správne uchopte</w:t>
            </w:r>
          </w:p>
          <w:p w:rsidR="004243C5" w:rsidRPr="00BB218F" w:rsidRDefault="004243C5" w:rsidP="004243C5">
            <w:pPr>
              <w:keepNext/>
              <w:spacing w:line="240" w:lineRule="auto"/>
              <w:rPr>
                <w:b/>
                <w:lang w:val="sk-SK"/>
              </w:rPr>
            </w:pPr>
            <w:r w:rsidRPr="00BB218F">
              <w:rPr>
                <w:lang w:val="sk-SK"/>
              </w:rPr>
              <w:t>Držte biely prstenec na konci injekčnej striekačky.</w:t>
            </w:r>
            <w:r w:rsidRPr="00BB218F">
              <w:rPr>
                <w:lang w:val="sk-SK"/>
              </w:rPr>
              <w:br/>
            </w:r>
          </w:p>
          <w:p w:rsidR="0083572B" w:rsidRPr="00E937BB" w:rsidRDefault="004243C5" w:rsidP="004243C5">
            <w:pPr>
              <w:keepNext/>
              <w:tabs>
                <w:tab w:val="left" w:pos="-720"/>
                <w:tab w:val="left" w:pos="4536"/>
              </w:tabs>
              <w:suppressAutoHyphens/>
              <w:spacing w:line="240" w:lineRule="auto"/>
              <w:jc w:val="both"/>
              <w:outlineLvl w:val="6"/>
              <w:rPr>
                <w:lang w:val="sk-SK"/>
              </w:rPr>
            </w:pPr>
            <w:r w:rsidRPr="00BB218F">
              <w:rPr>
                <w:lang w:val="sk-SK"/>
              </w:rPr>
              <w:t xml:space="preserve">Počas pripájania </w:t>
            </w:r>
            <w:r w:rsidRPr="00BB218F">
              <w:rPr>
                <w:b/>
                <w:lang w:val="sk-SK"/>
              </w:rPr>
              <w:t xml:space="preserve">nedržte </w:t>
            </w:r>
            <w:r w:rsidRPr="00BB218F">
              <w:rPr>
                <w:lang w:val="sk-SK"/>
              </w:rPr>
              <w:t>injekčnú striekačku za sklenen</w:t>
            </w:r>
            <w:r>
              <w:rPr>
                <w:lang w:val="sk-SK"/>
              </w:rPr>
              <w:t>é</w:t>
            </w:r>
            <w:r w:rsidRPr="00BB218F">
              <w:rPr>
                <w:lang w:val="sk-SK"/>
              </w:rPr>
              <w:t xml:space="preserve"> </w:t>
            </w:r>
            <w:r>
              <w:rPr>
                <w:lang w:val="sk-SK"/>
              </w:rPr>
              <w:t>telo</w:t>
            </w:r>
            <w:r w:rsidRPr="00BB218F">
              <w:rPr>
                <w:lang w:val="sk-SK"/>
              </w:rPr>
              <w:t>.</w:t>
            </w:r>
          </w:p>
          <w:p w:rsidR="0083572B" w:rsidRPr="00710CAB" w:rsidRDefault="00BC0A2B" w:rsidP="00A573F9">
            <w:pPr>
              <w:keepNext/>
              <w:spacing w:line="240" w:lineRule="auto"/>
              <w:rPr>
                <w:lang w:val="en-US"/>
              </w:rPr>
            </w:pPr>
            <w:r>
              <w:rPr>
                <w:noProof/>
                <w:lang w:val="sk-SK" w:eastAsia="sk-SK"/>
              </w:rPr>
              <w:drawing>
                <wp:inline distT="0" distB="0" distL="0" distR="0" wp14:anchorId="342179E2" wp14:editId="034DAFDE">
                  <wp:extent cx="1304925" cy="1304925"/>
                  <wp:effectExtent l="0" t="0" r="9525" b="9525"/>
                  <wp:docPr id="9" name="Picture 2" descr="RC_IFU_7b_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C_IFU_7b_S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r w:rsidR="0083572B" w:rsidRPr="00710CAB">
              <w:rPr>
                <w:lang w:val="en-US"/>
              </w:rPr>
              <w:t xml:space="preserve"> </w:t>
            </w:r>
          </w:p>
          <w:p w:rsidR="0083572B" w:rsidRPr="00710CAB" w:rsidRDefault="0083572B" w:rsidP="00A573F9">
            <w:pPr>
              <w:keepNext/>
              <w:spacing w:line="240" w:lineRule="auto"/>
              <w:rPr>
                <w:b/>
                <w:lang w:val="en-US"/>
              </w:rPr>
            </w:pPr>
          </w:p>
        </w:tc>
        <w:tc>
          <w:tcPr>
            <w:tcW w:w="2736" w:type="dxa"/>
            <w:shd w:val="clear" w:color="auto" w:fill="auto"/>
          </w:tcPr>
          <w:p w:rsidR="006D5FF6" w:rsidRDefault="00BC0A2B" w:rsidP="004243C5">
            <w:pPr>
              <w:keepNext/>
              <w:spacing w:line="240" w:lineRule="auto"/>
              <w:rPr>
                <w:b/>
                <w:lang w:val="sk-SK"/>
              </w:rPr>
            </w:pPr>
            <w:r>
              <w:rPr>
                <w:noProof/>
                <w:lang w:val="sk-SK" w:eastAsia="sk-SK"/>
              </w:rPr>
              <w:drawing>
                <wp:inline distT="0" distB="0" distL="0" distR="0" wp14:anchorId="5660862E" wp14:editId="500864D6">
                  <wp:extent cx="1295400" cy="1295400"/>
                  <wp:effectExtent l="0" t="0" r="0" b="0"/>
                  <wp:docPr id="10" name="Picture 1" descr="RC_IFU_8a_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C_IFU_8a_S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p w:rsidR="004243C5" w:rsidRPr="00BB218F" w:rsidRDefault="004243C5" w:rsidP="004243C5">
            <w:pPr>
              <w:keepNext/>
              <w:spacing w:line="240" w:lineRule="auto"/>
              <w:rPr>
                <w:b/>
                <w:lang w:val="sk-SK"/>
              </w:rPr>
            </w:pPr>
            <w:r w:rsidRPr="00BB218F">
              <w:rPr>
                <w:b/>
                <w:lang w:val="sk-SK"/>
              </w:rPr>
              <w:t>Odstráňte uzáver</w:t>
            </w:r>
          </w:p>
          <w:p w:rsidR="004243C5" w:rsidRPr="00BB218F" w:rsidRDefault="004243C5" w:rsidP="004243C5">
            <w:pPr>
              <w:keepNext/>
              <w:spacing w:line="240" w:lineRule="auto"/>
              <w:rPr>
                <w:lang w:val="sk-SK"/>
              </w:rPr>
            </w:pPr>
            <w:r w:rsidRPr="00BB218F">
              <w:rPr>
                <w:lang w:val="sk-SK"/>
              </w:rPr>
              <w:t>Držte biely prstenec a odstráňte biely uzáver.</w:t>
            </w:r>
          </w:p>
          <w:p w:rsidR="004243C5" w:rsidRPr="00BB218F" w:rsidRDefault="004243C5" w:rsidP="004243C5">
            <w:pPr>
              <w:keepNext/>
              <w:spacing w:line="240" w:lineRule="auto"/>
              <w:rPr>
                <w:lang w:val="sk-SK"/>
              </w:rPr>
            </w:pPr>
            <w:r w:rsidRPr="00BB218F">
              <w:rPr>
                <w:lang w:val="sk-SK"/>
              </w:rPr>
              <w:t xml:space="preserve">Bielym uzáverom </w:t>
            </w:r>
            <w:r w:rsidRPr="00BB218F">
              <w:rPr>
                <w:b/>
                <w:lang w:val="sk-SK"/>
              </w:rPr>
              <w:t xml:space="preserve">netočte </w:t>
            </w:r>
            <w:r w:rsidRPr="00BB218F">
              <w:rPr>
                <w:lang w:val="sk-SK"/>
              </w:rPr>
              <w:t xml:space="preserve">ani ho </w:t>
            </w:r>
            <w:r w:rsidRPr="00BB218F">
              <w:rPr>
                <w:b/>
                <w:lang w:val="sk-SK"/>
              </w:rPr>
              <w:t>neodstrihávajte</w:t>
            </w:r>
            <w:r w:rsidRPr="00BB218F">
              <w:rPr>
                <w:lang w:val="sk-SK"/>
              </w:rPr>
              <w:t>.</w:t>
            </w:r>
          </w:p>
          <w:p w:rsidR="0083572B" w:rsidRPr="00E937BB" w:rsidRDefault="004243C5" w:rsidP="004243C5">
            <w:pPr>
              <w:keepNext/>
              <w:spacing w:line="240" w:lineRule="auto"/>
              <w:jc w:val="both"/>
              <w:outlineLvl w:val="8"/>
              <w:rPr>
                <w:lang w:val="pl-PL"/>
              </w:rPr>
            </w:pPr>
            <w:r w:rsidRPr="00BB218F">
              <w:rPr>
                <w:b/>
                <w:lang w:val="sk-SK"/>
              </w:rPr>
              <w:t xml:space="preserve">Nedotýkajte sa </w:t>
            </w:r>
            <w:r w:rsidRPr="00BB218F">
              <w:rPr>
                <w:lang w:val="sk-SK"/>
              </w:rPr>
              <w:t xml:space="preserve">hrotu injekčnej striekačky. </w:t>
            </w:r>
            <w:r w:rsidR="004D3939">
              <w:rPr>
                <w:lang w:val="sk-SK"/>
              </w:rPr>
              <w:t>To by viedlo</w:t>
            </w:r>
            <w:r w:rsidRPr="00BB218F">
              <w:rPr>
                <w:lang w:val="sk-SK"/>
              </w:rPr>
              <w:t xml:space="preserve"> ku kontaminácii.</w:t>
            </w:r>
          </w:p>
          <w:p w:rsidR="0083572B" w:rsidRPr="00710CAB" w:rsidRDefault="00BC0A2B" w:rsidP="00A573F9">
            <w:pPr>
              <w:keepNext/>
              <w:spacing w:line="240" w:lineRule="auto"/>
              <w:rPr>
                <w:lang w:val="en-US"/>
              </w:rPr>
            </w:pPr>
            <w:r>
              <w:rPr>
                <w:noProof/>
                <w:lang w:val="sk-SK" w:eastAsia="sk-SK"/>
              </w:rPr>
              <w:drawing>
                <wp:inline distT="0" distB="0" distL="0" distR="0" wp14:anchorId="5A4B38E4" wp14:editId="12D27C11">
                  <wp:extent cx="1590675" cy="1019175"/>
                  <wp:effectExtent l="0" t="0" r="9525" b="9525"/>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90675" cy="1019175"/>
                          </a:xfrm>
                          <a:prstGeom prst="rect">
                            <a:avLst/>
                          </a:prstGeom>
                          <a:noFill/>
                          <a:ln>
                            <a:noFill/>
                          </a:ln>
                        </pic:spPr>
                      </pic:pic>
                    </a:graphicData>
                  </a:graphic>
                </wp:inline>
              </w:drawing>
            </w:r>
          </w:p>
          <w:p w:rsidR="0083572B" w:rsidRPr="00710CAB" w:rsidRDefault="004243C5" w:rsidP="00A573F9">
            <w:pPr>
              <w:keepNext/>
              <w:spacing w:line="240" w:lineRule="auto"/>
              <w:rPr>
                <w:lang w:val="en-US"/>
              </w:rPr>
            </w:pPr>
            <w:r w:rsidRPr="00BB218F">
              <w:rPr>
                <w:lang w:val="sk-SK"/>
              </w:rPr>
              <w:t xml:space="preserve">Zlomený uzáver môžete </w:t>
            </w:r>
            <w:r>
              <w:rPr>
                <w:lang w:val="sk-SK"/>
              </w:rPr>
              <w:t>vyhodiť</w:t>
            </w:r>
            <w:r w:rsidR="0083572B" w:rsidRPr="00710CAB">
              <w:rPr>
                <w:lang w:val="en-US"/>
              </w:rPr>
              <w:t>.</w:t>
            </w:r>
          </w:p>
          <w:p w:rsidR="0083572B" w:rsidRPr="00710CAB" w:rsidRDefault="0083572B" w:rsidP="00A573F9">
            <w:pPr>
              <w:keepNext/>
              <w:spacing w:line="240" w:lineRule="auto"/>
              <w:rPr>
                <w:b/>
                <w:lang w:val="en-US"/>
              </w:rPr>
            </w:pPr>
          </w:p>
        </w:tc>
        <w:tc>
          <w:tcPr>
            <w:tcW w:w="2286" w:type="dxa"/>
            <w:shd w:val="clear" w:color="auto" w:fill="auto"/>
          </w:tcPr>
          <w:p w:rsidR="0083572B" w:rsidRPr="00710CAB" w:rsidRDefault="00BC0A2B" w:rsidP="00A573F9">
            <w:pPr>
              <w:keepNext/>
              <w:spacing w:line="240" w:lineRule="auto"/>
              <w:rPr>
                <w:b/>
                <w:lang w:val="en-US"/>
              </w:rPr>
            </w:pPr>
            <w:r>
              <w:rPr>
                <w:b/>
                <w:noProof/>
                <w:lang w:val="sk-SK" w:eastAsia="sk-SK"/>
              </w:rPr>
              <w:drawing>
                <wp:inline distT="0" distB="0" distL="0" distR="0" wp14:anchorId="2FEE479B" wp14:editId="633DDE52">
                  <wp:extent cx="1304925" cy="1304925"/>
                  <wp:effectExtent l="0" t="0" r="9525" b="9525"/>
                  <wp:docPr id="1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p>
          <w:p w:rsidR="004243C5" w:rsidRPr="00BB218F" w:rsidRDefault="00BE5791" w:rsidP="004243C5">
            <w:pPr>
              <w:keepNext/>
              <w:spacing w:line="240" w:lineRule="auto"/>
              <w:rPr>
                <w:b/>
                <w:lang w:val="sk-SK"/>
              </w:rPr>
            </w:pPr>
            <w:r>
              <w:rPr>
                <w:b/>
                <w:lang w:val="sk-SK"/>
              </w:rPr>
              <w:t>Pripojte injekčnú striekačku k </w:t>
            </w:r>
            <w:r w:rsidR="004243C5" w:rsidRPr="00BB218F">
              <w:rPr>
                <w:b/>
                <w:lang w:val="sk-SK"/>
              </w:rPr>
              <w:t>adaptéru liekovky</w:t>
            </w:r>
          </w:p>
          <w:p w:rsidR="004243C5" w:rsidRPr="00BB218F" w:rsidRDefault="004243C5" w:rsidP="004243C5">
            <w:pPr>
              <w:keepNext/>
              <w:spacing w:line="240" w:lineRule="auto"/>
              <w:rPr>
                <w:lang w:val="sk-SK"/>
              </w:rPr>
            </w:pPr>
            <w:r w:rsidRPr="00BB218F">
              <w:rPr>
                <w:lang w:val="sk-SK"/>
              </w:rPr>
              <w:t>Adaptér liekovky držte za kryt, aby bol stabilný.</w:t>
            </w:r>
          </w:p>
          <w:p w:rsidR="004243C5" w:rsidRPr="00BB218F" w:rsidRDefault="004243C5" w:rsidP="004243C5">
            <w:pPr>
              <w:keepNext/>
              <w:spacing w:line="240" w:lineRule="auto"/>
              <w:rPr>
                <w:lang w:val="sk-SK"/>
              </w:rPr>
            </w:pPr>
            <w:r w:rsidRPr="00BB218F">
              <w:rPr>
                <w:b/>
                <w:lang w:val="sk-SK"/>
              </w:rPr>
              <w:t xml:space="preserve">Držte injekčnú </w:t>
            </w:r>
            <w:r>
              <w:rPr>
                <w:b/>
                <w:lang w:val="sk-SK"/>
              </w:rPr>
              <w:t>striekačku</w:t>
            </w:r>
            <w:r w:rsidRPr="00BB218F">
              <w:rPr>
                <w:b/>
                <w:lang w:val="sk-SK"/>
              </w:rPr>
              <w:t xml:space="preserve"> za biely prstenec</w:t>
            </w:r>
            <w:r w:rsidRPr="00BB218F">
              <w:rPr>
                <w:lang w:val="sk-SK"/>
              </w:rPr>
              <w:t xml:space="preserve">, potom </w:t>
            </w:r>
            <w:r>
              <w:rPr>
                <w:lang w:val="sk-SK"/>
              </w:rPr>
              <w:t>v</w:t>
            </w:r>
            <w:r w:rsidRPr="00BB218F">
              <w:rPr>
                <w:lang w:val="sk-SK"/>
              </w:rPr>
              <w:t xml:space="preserve">suňte </w:t>
            </w:r>
            <w:r>
              <w:rPr>
                <w:lang w:val="sk-SK"/>
              </w:rPr>
              <w:t>koniec</w:t>
            </w:r>
            <w:r w:rsidRPr="00BB218F">
              <w:rPr>
                <w:lang w:val="sk-SK"/>
              </w:rPr>
              <w:t xml:space="preserve"> do luer spojk</w:t>
            </w:r>
            <w:r>
              <w:rPr>
                <w:lang w:val="sk-SK"/>
              </w:rPr>
              <w:t>y</w:t>
            </w:r>
            <w:r w:rsidRPr="00BB218F">
              <w:rPr>
                <w:lang w:val="sk-SK"/>
              </w:rPr>
              <w:t xml:space="preserve"> na adaptéri liekovky. </w:t>
            </w:r>
          </w:p>
          <w:p w:rsidR="004243C5" w:rsidRPr="00BB218F" w:rsidRDefault="004243C5" w:rsidP="004243C5">
            <w:pPr>
              <w:keepNext/>
              <w:spacing w:line="240" w:lineRule="auto"/>
              <w:rPr>
                <w:lang w:val="sk-SK"/>
              </w:rPr>
            </w:pPr>
            <w:r w:rsidRPr="00BB218F">
              <w:rPr>
                <w:b/>
                <w:bCs/>
                <w:lang w:val="sk-SK"/>
              </w:rPr>
              <w:t xml:space="preserve">Nedržte </w:t>
            </w:r>
            <w:r w:rsidRPr="00BB218F">
              <w:rPr>
                <w:bCs/>
                <w:lang w:val="sk-SK"/>
              </w:rPr>
              <w:t>sklenen</w:t>
            </w:r>
            <w:r>
              <w:rPr>
                <w:bCs/>
                <w:lang w:val="sk-SK"/>
              </w:rPr>
              <w:t>é</w:t>
            </w:r>
            <w:r w:rsidRPr="00BB218F">
              <w:rPr>
                <w:bCs/>
                <w:lang w:val="sk-SK"/>
              </w:rPr>
              <w:t xml:space="preserve"> </w:t>
            </w:r>
            <w:r>
              <w:rPr>
                <w:bCs/>
                <w:lang w:val="sk-SK"/>
              </w:rPr>
              <w:t xml:space="preserve">telo </w:t>
            </w:r>
            <w:r w:rsidRPr="00BB218F">
              <w:rPr>
                <w:bCs/>
                <w:lang w:val="sk-SK"/>
              </w:rPr>
              <w:t xml:space="preserve">injekčnej striekačky. </w:t>
            </w:r>
            <w:r w:rsidRPr="00BB218F">
              <w:rPr>
                <w:lang w:val="sk-SK"/>
              </w:rPr>
              <w:br/>
              <w:t xml:space="preserve">Môže to viesť k uvoľneniu bieleho prstenca alebo jeho odpojeniu. </w:t>
            </w:r>
          </w:p>
          <w:p w:rsidR="004243C5" w:rsidRPr="00BB218F" w:rsidRDefault="004243C5" w:rsidP="004243C5">
            <w:pPr>
              <w:keepNext/>
              <w:spacing w:line="240" w:lineRule="auto"/>
              <w:rPr>
                <w:lang w:val="sk-SK"/>
              </w:rPr>
            </w:pPr>
            <w:r w:rsidRPr="00BB218F">
              <w:rPr>
                <w:lang w:val="sk-SK"/>
              </w:rPr>
              <w:t xml:space="preserve">Pripojte injekčnú striekačku k adaptéru liekovky pevným </w:t>
            </w:r>
            <w:r w:rsidRPr="00614D5C">
              <w:rPr>
                <w:b/>
                <w:u w:val="single"/>
                <w:lang w:val="sk-SK"/>
              </w:rPr>
              <w:t>otočením v smere hodinových ručičiek</w:t>
            </w:r>
            <w:r w:rsidRPr="00BB218F">
              <w:rPr>
                <w:lang w:val="sk-SK"/>
              </w:rPr>
              <w:t xml:space="preserve">, kým nezapadne. </w:t>
            </w:r>
          </w:p>
          <w:p w:rsidR="0083572B" w:rsidRPr="00614D5C" w:rsidRDefault="004243C5" w:rsidP="004243C5">
            <w:pPr>
              <w:keepNext/>
              <w:spacing w:line="240" w:lineRule="auto"/>
              <w:rPr>
                <w:lang w:val="sk-SK"/>
              </w:rPr>
            </w:pPr>
            <w:r w:rsidRPr="00BB218F">
              <w:rPr>
                <w:b/>
                <w:lang w:val="sk-SK"/>
              </w:rPr>
              <w:t xml:space="preserve">Nepripájajte </w:t>
            </w:r>
            <w:r w:rsidRPr="00BB218F">
              <w:rPr>
                <w:lang w:val="sk-SK"/>
              </w:rPr>
              <w:t xml:space="preserve">príliš na tesno. Príliš tesné spojenie môže spôsobiť, že sa </w:t>
            </w:r>
            <w:r>
              <w:rPr>
                <w:lang w:val="sk-SK"/>
              </w:rPr>
              <w:t xml:space="preserve">koniec </w:t>
            </w:r>
            <w:r w:rsidRPr="00BB218F">
              <w:rPr>
                <w:lang w:val="sk-SK"/>
              </w:rPr>
              <w:t xml:space="preserve"> striekačky zlomí</w:t>
            </w:r>
            <w:r w:rsidR="0083572B" w:rsidRPr="00614D5C">
              <w:rPr>
                <w:lang w:val="sk-SK"/>
              </w:rPr>
              <w:t>.</w:t>
            </w:r>
          </w:p>
          <w:p w:rsidR="0083572B" w:rsidRPr="00614D5C" w:rsidRDefault="0083572B" w:rsidP="00A573F9">
            <w:pPr>
              <w:keepNext/>
              <w:spacing w:line="240" w:lineRule="auto"/>
              <w:rPr>
                <w:b/>
                <w:lang w:val="sk-SK"/>
              </w:rPr>
            </w:pPr>
          </w:p>
        </w:tc>
      </w:tr>
    </w:tbl>
    <w:p w:rsidR="00B47F02" w:rsidRDefault="00B47F02" w:rsidP="00B320A0">
      <w:pPr>
        <w:tabs>
          <w:tab w:val="clear" w:pos="567"/>
        </w:tabs>
        <w:spacing w:line="240" w:lineRule="auto"/>
        <w:rPr>
          <w:vanish/>
          <w:lang w:val="sk-SK"/>
        </w:rPr>
      </w:pPr>
    </w:p>
    <w:p w:rsidR="00B47F02" w:rsidRDefault="00B47F02">
      <w:pPr>
        <w:tabs>
          <w:tab w:val="clear" w:pos="567"/>
        </w:tabs>
        <w:spacing w:line="240" w:lineRule="auto"/>
        <w:rPr>
          <w:vanish/>
          <w:lang w:val="sk-SK"/>
        </w:rPr>
      </w:pPr>
      <w:r>
        <w:rPr>
          <w:vanish/>
          <w:lang w:val="sk-SK"/>
        </w:rPr>
        <w:br w:type="page"/>
      </w:r>
    </w:p>
    <w:p w:rsidR="00831C92" w:rsidRPr="00831C92" w:rsidRDefault="00831C92" w:rsidP="00B320A0">
      <w:pPr>
        <w:tabs>
          <w:tab w:val="clear" w:pos="567"/>
        </w:tabs>
        <w:spacing w:line="240" w:lineRule="auto"/>
        <w:rPr>
          <w:vanish/>
          <w:lang w:val="sk-SK"/>
        </w:rPr>
      </w:pPr>
    </w:p>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8012"/>
      </w:tblGrid>
      <w:tr w:rsidR="00B320A0" w:rsidRPr="00710CAB" w:rsidTr="000B497F">
        <w:trPr>
          <w:trHeight w:val="618"/>
        </w:trPr>
        <w:tc>
          <w:tcPr>
            <w:tcW w:w="1548" w:type="dxa"/>
            <w:tcBorders>
              <w:top w:val="single" w:sz="4" w:space="0" w:color="FFFFFF"/>
              <w:left w:val="single" w:sz="4" w:space="0" w:color="FFFFFF"/>
              <w:bottom w:val="single" w:sz="4" w:space="0" w:color="FFFFFF"/>
            </w:tcBorders>
            <w:shd w:val="clear" w:color="auto" w:fill="000000"/>
          </w:tcPr>
          <w:p w:rsidR="00B320A0" w:rsidRPr="00BB218F" w:rsidRDefault="00B320A0" w:rsidP="00F8307B">
            <w:pPr>
              <w:keepNext/>
              <w:spacing w:line="240" w:lineRule="auto"/>
              <w:rPr>
                <w:b/>
                <w:lang w:val="sk-SK"/>
              </w:rPr>
            </w:pPr>
          </w:p>
          <w:p w:rsidR="00B320A0" w:rsidRPr="00710CAB" w:rsidRDefault="00B320A0" w:rsidP="00F8307B">
            <w:pPr>
              <w:keepNext/>
              <w:spacing w:line="240" w:lineRule="auto"/>
              <w:rPr>
                <w:b/>
                <w:lang w:val="en-US"/>
              </w:rPr>
            </w:pPr>
            <w:r w:rsidRPr="00BB218F">
              <w:rPr>
                <w:b/>
                <w:lang w:val="sk-SK"/>
              </w:rPr>
              <w:t>Krok 2</w:t>
            </w:r>
          </w:p>
        </w:tc>
        <w:tc>
          <w:tcPr>
            <w:tcW w:w="8012" w:type="dxa"/>
            <w:tcBorders>
              <w:top w:val="single" w:sz="4" w:space="0" w:color="FFFFFF"/>
              <w:bottom w:val="single" w:sz="4" w:space="0" w:color="FFFFFF"/>
              <w:right w:val="single" w:sz="4" w:space="0" w:color="FFFFFF"/>
            </w:tcBorders>
            <w:shd w:val="clear" w:color="auto" w:fill="A6A6A6"/>
          </w:tcPr>
          <w:p w:rsidR="00B320A0" w:rsidRPr="00BB218F" w:rsidRDefault="00B320A0" w:rsidP="00F8307B">
            <w:pPr>
              <w:keepNext/>
              <w:spacing w:line="240" w:lineRule="auto"/>
              <w:rPr>
                <w:b/>
                <w:lang w:val="sk-SK"/>
              </w:rPr>
            </w:pPr>
          </w:p>
          <w:p w:rsidR="00B320A0" w:rsidRPr="00710CAB" w:rsidRDefault="00B320A0" w:rsidP="00F8307B">
            <w:pPr>
              <w:keepNext/>
              <w:spacing w:line="240" w:lineRule="auto"/>
              <w:rPr>
                <w:b/>
                <w:lang w:val="en-US"/>
              </w:rPr>
            </w:pPr>
            <w:r w:rsidRPr="00BB218F">
              <w:rPr>
                <w:b/>
                <w:lang w:val="sk-SK"/>
              </w:rPr>
              <w:t>Rekonštituujte mikrosféry</w:t>
            </w:r>
          </w:p>
        </w:tc>
      </w:tr>
    </w:tbl>
    <w:p w:rsidR="00B320A0" w:rsidRPr="00710CAB" w:rsidRDefault="00B320A0" w:rsidP="0083572B">
      <w:pPr>
        <w:keepNext/>
        <w:spacing w:line="240" w:lineRule="auto"/>
        <w:rPr>
          <w:vanish/>
          <w:lang w:val="en-US"/>
        </w:rPr>
      </w:pPr>
    </w:p>
    <w:tbl>
      <w:tblPr>
        <w:tblW w:w="0" w:type="auto"/>
        <w:tblLook w:val="04A0" w:firstRow="1" w:lastRow="0" w:firstColumn="1" w:lastColumn="0" w:noHBand="0" w:noVBand="1"/>
      </w:tblPr>
      <w:tblGrid>
        <w:gridCol w:w="2247"/>
        <w:gridCol w:w="2357"/>
        <w:gridCol w:w="2275"/>
        <w:gridCol w:w="2192"/>
      </w:tblGrid>
      <w:tr w:rsidR="0083572B" w:rsidRPr="00B65E31" w:rsidTr="00A573F9">
        <w:tc>
          <w:tcPr>
            <w:tcW w:w="2384" w:type="dxa"/>
            <w:shd w:val="clear" w:color="auto" w:fill="auto"/>
          </w:tcPr>
          <w:p w:rsidR="0083572B" w:rsidRPr="00710CAB" w:rsidRDefault="00BC0A2B" w:rsidP="00A573F9">
            <w:pPr>
              <w:keepNext/>
              <w:spacing w:line="240" w:lineRule="auto"/>
              <w:rPr>
                <w:b/>
                <w:lang w:val="en-US"/>
              </w:rPr>
            </w:pPr>
            <w:r>
              <w:rPr>
                <w:b/>
                <w:noProof/>
                <w:lang w:val="sk-SK" w:eastAsia="sk-SK"/>
              </w:rPr>
              <w:drawing>
                <wp:inline distT="0" distB="0" distL="0" distR="0" wp14:anchorId="5786E7E6" wp14:editId="6D7B42E9">
                  <wp:extent cx="1381125" cy="1381125"/>
                  <wp:effectExtent l="0" t="0" r="9525" b="9525"/>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p>
          <w:p w:rsidR="004243C5" w:rsidRPr="00BB218F" w:rsidRDefault="004243C5" w:rsidP="004243C5">
            <w:pPr>
              <w:keepNext/>
              <w:spacing w:line="240" w:lineRule="auto"/>
              <w:rPr>
                <w:b/>
                <w:lang w:val="sk-SK"/>
              </w:rPr>
            </w:pPr>
            <w:r w:rsidRPr="00BB218F">
              <w:rPr>
                <w:b/>
                <w:lang w:val="sk-SK"/>
              </w:rPr>
              <w:t>Vstreknite rozpúšťadlo</w:t>
            </w:r>
          </w:p>
          <w:p w:rsidR="0083572B" w:rsidRPr="00614D5C" w:rsidRDefault="004243C5" w:rsidP="004243C5">
            <w:pPr>
              <w:keepNext/>
              <w:spacing w:line="240" w:lineRule="auto"/>
              <w:rPr>
                <w:bCs/>
                <w:lang w:val="sk-SK"/>
              </w:rPr>
            </w:pPr>
            <w:r w:rsidRPr="00BB218F">
              <w:rPr>
                <w:bCs/>
                <w:lang w:val="sk-SK"/>
              </w:rPr>
              <w:t>Vstrekn</w:t>
            </w:r>
            <w:r w:rsidR="00467EEA">
              <w:rPr>
                <w:bCs/>
                <w:lang w:val="sk-SK"/>
              </w:rPr>
              <w:t>ite celé množstvo rozpúšťadla z </w:t>
            </w:r>
            <w:r w:rsidRPr="00BB218F">
              <w:rPr>
                <w:bCs/>
                <w:lang w:val="sk-SK"/>
              </w:rPr>
              <w:t>injekčnej striekačky do liekovky</w:t>
            </w:r>
            <w:r>
              <w:rPr>
                <w:bCs/>
                <w:lang w:val="sk-SK"/>
              </w:rPr>
              <w:t>.</w:t>
            </w:r>
            <w:r w:rsidR="0083572B" w:rsidRPr="00614D5C">
              <w:rPr>
                <w:bCs/>
                <w:lang w:val="sk-SK"/>
              </w:rPr>
              <w:br/>
            </w:r>
            <w:r w:rsidR="00BC0A2B">
              <w:rPr>
                <w:bCs/>
                <w:noProof/>
                <w:lang w:val="sk-SK" w:eastAsia="sk-SK"/>
              </w:rPr>
              <w:drawing>
                <wp:inline distT="0" distB="0" distL="0" distR="0" wp14:anchorId="2CC2D51D" wp14:editId="497685BD">
                  <wp:extent cx="1409700" cy="657225"/>
                  <wp:effectExtent l="0" t="0" r="0" b="0"/>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09700" cy="657225"/>
                          </a:xfrm>
                          <a:prstGeom prst="rect">
                            <a:avLst/>
                          </a:prstGeom>
                          <a:noFill/>
                          <a:ln>
                            <a:noFill/>
                          </a:ln>
                        </pic:spPr>
                      </pic:pic>
                    </a:graphicData>
                  </a:graphic>
                </wp:inline>
              </w:drawing>
            </w:r>
          </w:p>
          <w:p w:rsidR="0083572B" w:rsidRPr="00614D5C" w:rsidRDefault="0083572B" w:rsidP="00A573F9">
            <w:pPr>
              <w:keepNext/>
              <w:spacing w:line="240" w:lineRule="auto"/>
              <w:rPr>
                <w:bCs/>
                <w:lang w:val="sk-SK"/>
              </w:rPr>
            </w:pPr>
          </w:p>
        </w:tc>
        <w:tc>
          <w:tcPr>
            <w:tcW w:w="2466" w:type="dxa"/>
            <w:shd w:val="clear" w:color="auto" w:fill="auto"/>
          </w:tcPr>
          <w:p w:rsidR="0083572B" w:rsidRPr="00710CAB" w:rsidRDefault="00BC0A2B" w:rsidP="00A573F9">
            <w:pPr>
              <w:keepNext/>
              <w:spacing w:line="240" w:lineRule="auto"/>
              <w:rPr>
                <w:b/>
                <w:lang w:val="en-US"/>
              </w:rPr>
            </w:pPr>
            <w:r>
              <w:rPr>
                <w:noProof/>
                <w:lang w:val="sk-SK" w:eastAsia="sk-SK"/>
              </w:rPr>
              <w:drawing>
                <wp:inline distT="0" distB="0" distL="0" distR="0" wp14:anchorId="62F57315" wp14:editId="7D4CDB25">
                  <wp:extent cx="1476375" cy="1400175"/>
                  <wp:effectExtent l="0" t="0" r="9525" b="9525"/>
                  <wp:docPr id="15" name="Picture 13" descr="RC_IFU_11_s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C_IFU_11_se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76375" cy="1400175"/>
                          </a:xfrm>
                          <a:prstGeom prst="rect">
                            <a:avLst/>
                          </a:prstGeom>
                          <a:noFill/>
                          <a:ln>
                            <a:noFill/>
                          </a:ln>
                        </pic:spPr>
                      </pic:pic>
                    </a:graphicData>
                  </a:graphic>
                </wp:inline>
              </w:drawing>
            </w:r>
          </w:p>
          <w:p w:rsidR="004243C5" w:rsidRPr="00BB218F" w:rsidRDefault="004243C5" w:rsidP="004243C5">
            <w:pPr>
              <w:keepNext/>
              <w:spacing w:line="240" w:lineRule="auto"/>
              <w:rPr>
                <w:b/>
                <w:bCs/>
                <w:lang w:val="sk-SK"/>
              </w:rPr>
            </w:pPr>
            <w:r w:rsidRPr="00BB218F">
              <w:rPr>
                <w:b/>
                <w:bCs/>
                <w:lang w:val="sk-SK"/>
              </w:rPr>
              <w:t>Rozpustite mikrosféry v rozpúšťadle</w:t>
            </w:r>
          </w:p>
          <w:p w:rsidR="004243C5" w:rsidRPr="00BB218F" w:rsidRDefault="004243C5" w:rsidP="004243C5">
            <w:pPr>
              <w:keepNext/>
              <w:spacing w:line="240" w:lineRule="auto"/>
              <w:rPr>
                <w:bCs/>
                <w:lang w:val="sk-SK"/>
              </w:rPr>
            </w:pPr>
            <w:r w:rsidRPr="00BB218F">
              <w:rPr>
                <w:bCs/>
                <w:lang w:val="sk-SK"/>
              </w:rPr>
              <w:t xml:space="preserve">Držte piest smerom dolu, </w:t>
            </w:r>
            <w:r w:rsidRPr="00614D5C">
              <w:rPr>
                <w:b/>
                <w:bCs/>
                <w:u w:val="single"/>
                <w:lang w:val="sk-SK"/>
              </w:rPr>
              <w:t>prudko</w:t>
            </w:r>
            <w:r w:rsidRPr="00BB218F">
              <w:rPr>
                <w:b/>
                <w:bCs/>
                <w:lang w:val="sk-SK"/>
              </w:rPr>
              <w:t xml:space="preserve"> miešajte </w:t>
            </w:r>
            <w:r w:rsidR="0016418A">
              <w:rPr>
                <w:b/>
                <w:bCs/>
                <w:lang w:val="sk-SK"/>
              </w:rPr>
              <w:t xml:space="preserve">pretrepaním </w:t>
            </w:r>
            <w:r w:rsidRPr="00BB218F">
              <w:rPr>
                <w:b/>
                <w:bCs/>
                <w:lang w:val="sk-SK"/>
              </w:rPr>
              <w:t>minimálne 10 sekúnd</w:t>
            </w:r>
            <w:r w:rsidRPr="00BB218F">
              <w:rPr>
                <w:bCs/>
                <w:lang w:val="sk-SK"/>
              </w:rPr>
              <w:t>, ako je zobrazené.</w:t>
            </w:r>
          </w:p>
          <w:p w:rsidR="004243C5" w:rsidRPr="00BB218F" w:rsidRDefault="004243C5" w:rsidP="004243C5">
            <w:pPr>
              <w:keepNext/>
              <w:spacing w:line="240" w:lineRule="auto"/>
              <w:rPr>
                <w:bCs/>
                <w:lang w:val="sk-SK"/>
              </w:rPr>
            </w:pPr>
            <w:r w:rsidRPr="00614D5C">
              <w:rPr>
                <w:bCs/>
                <w:u w:val="single"/>
                <w:lang w:val="sk-SK"/>
              </w:rPr>
              <w:t>Skontrolujte suspenziu</w:t>
            </w:r>
            <w:r w:rsidRPr="00BB218F">
              <w:rPr>
                <w:bCs/>
                <w:lang w:val="sk-SK"/>
              </w:rPr>
              <w:t xml:space="preserve">. Miešanie je dostatočné, keď je suspenzia homogénna, hustá a má mliečnu farbu. Mikrosféry sú v tekutine viditeľné. </w:t>
            </w:r>
          </w:p>
          <w:p w:rsidR="0083572B" w:rsidRPr="00E937BB" w:rsidRDefault="004243C5" w:rsidP="004243C5">
            <w:pPr>
              <w:keepNext/>
              <w:spacing w:line="240" w:lineRule="auto"/>
              <w:rPr>
                <w:bCs/>
                <w:lang w:val="sk-SK"/>
              </w:rPr>
            </w:pPr>
            <w:r w:rsidRPr="00BB218F">
              <w:rPr>
                <w:lang w:val="sk-SK"/>
              </w:rPr>
              <w:t>Ihneď pristúpte k ďalšiemu kroku, aby sa suspenzia neusadila.</w:t>
            </w:r>
          </w:p>
        </w:tc>
        <w:tc>
          <w:tcPr>
            <w:tcW w:w="2401" w:type="dxa"/>
            <w:shd w:val="clear" w:color="auto" w:fill="auto"/>
          </w:tcPr>
          <w:p w:rsidR="0083572B" w:rsidRPr="00710CAB" w:rsidRDefault="00BC0A2B" w:rsidP="00A573F9">
            <w:pPr>
              <w:keepNext/>
              <w:spacing w:line="240" w:lineRule="auto"/>
              <w:rPr>
                <w:b/>
                <w:lang w:val="en-US"/>
              </w:rPr>
            </w:pPr>
            <w:r>
              <w:rPr>
                <w:b/>
                <w:noProof/>
                <w:lang w:val="sk-SK" w:eastAsia="sk-SK"/>
              </w:rPr>
              <w:drawing>
                <wp:inline distT="0" distB="0" distL="0" distR="0" wp14:anchorId="1CD1A44B" wp14:editId="319894AF">
                  <wp:extent cx="1428750" cy="1428750"/>
                  <wp:effectExtent l="0" t="0" r="0" b="0"/>
                  <wp:docPr id="1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4243C5" w:rsidRPr="00BB218F" w:rsidRDefault="004243C5" w:rsidP="004243C5">
            <w:pPr>
              <w:keepNext/>
              <w:spacing w:line="240" w:lineRule="auto"/>
              <w:rPr>
                <w:b/>
                <w:bCs/>
                <w:lang w:val="sk-SK"/>
              </w:rPr>
            </w:pPr>
            <w:r w:rsidRPr="00BB218F">
              <w:rPr>
                <w:b/>
                <w:bCs/>
                <w:lang w:val="sk-SK"/>
              </w:rPr>
              <w:t xml:space="preserve">Natiahnite suspenziu do injekčnej </w:t>
            </w:r>
            <w:r w:rsidR="004D3939">
              <w:rPr>
                <w:b/>
                <w:bCs/>
                <w:lang w:val="sk-SK"/>
              </w:rPr>
              <w:t>striekačky</w:t>
            </w:r>
          </w:p>
          <w:p w:rsidR="0083572B" w:rsidRPr="00E937BB" w:rsidRDefault="004243C5" w:rsidP="004243C5">
            <w:pPr>
              <w:keepNext/>
              <w:tabs>
                <w:tab w:val="center" w:pos="4153"/>
                <w:tab w:val="right" w:pos="8306"/>
              </w:tabs>
              <w:spacing w:line="240" w:lineRule="auto"/>
              <w:rPr>
                <w:bCs/>
                <w:lang w:val="sk-SK"/>
              </w:rPr>
            </w:pPr>
            <w:r w:rsidRPr="00BB218F">
              <w:rPr>
                <w:bCs/>
                <w:lang w:val="sk-SK"/>
              </w:rPr>
              <w:t>Liekovku obráťte úplne hore dnom. Pomaly ťahajte piest smerom nadol, aby ste natiahli celý objem z liekovky do injekčnej striekačky.</w:t>
            </w:r>
          </w:p>
          <w:p w:rsidR="0083572B" w:rsidRPr="00E937BB" w:rsidRDefault="0083572B" w:rsidP="00A573F9">
            <w:pPr>
              <w:keepNext/>
              <w:spacing w:line="240" w:lineRule="auto"/>
              <w:rPr>
                <w:bCs/>
                <w:lang w:val="sk-SK"/>
              </w:rPr>
            </w:pPr>
          </w:p>
        </w:tc>
        <w:tc>
          <w:tcPr>
            <w:tcW w:w="2325" w:type="dxa"/>
            <w:shd w:val="clear" w:color="auto" w:fill="auto"/>
          </w:tcPr>
          <w:p w:rsidR="0083572B" w:rsidRPr="00710CAB" w:rsidRDefault="00BC0A2B" w:rsidP="00A573F9">
            <w:pPr>
              <w:keepNext/>
              <w:spacing w:line="240" w:lineRule="auto"/>
              <w:rPr>
                <w:b/>
                <w:lang w:val="en-US"/>
              </w:rPr>
            </w:pPr>
            <w:r>
              <w:rPr>
                <w:b/>
                <w:noProof/>
                <w:lang w:val="sk-SK" w:eastAsia="sk-SK"/>
              </w:rPr>
              <w:drawing>
                <wp:inline distT="0" distB="0" distL="0" distR="0" wp14:anchorId="1F8E87B6" wp14:editId="39F91C45">
                  <wp:extent cx="1371600" cy="1428750"/>
                  <wp:effectExtent l="0" t="0" r="0" b="0"/>
                  <wp:docPr id="1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71600" cy="1428750"/>
                          </a:xfrm>
                          <a:prstGeom prst="rect">
                            <a:avLst/>
                          </a:prstGeom>
                          <a:noFill/>
                          <a:ln>
                            <a:noFill/>
                          </a:ln>
                        </pic:spPr>
                      </pic:pic>
                    </a:graphicData>
                  </a:graphic>
                </wp:inline>
              </w:drawing>
            </w:r>
          </w:p>
          <w:p w:rsidR="00257D53" w:rsidRPr="00FE4CA2" w:rsidRDefault="00257D53" w:rsidP="00257D53">
            <w:pPr>
              <w:keepNext/>
              <w:spacing w:line="240" w:lineRule="auto"/>
              <w:rPr>
                <w:b/>
                <w:bCs/>
                <w:lang w:val="sk-SK"/>
              </w:rPr>
            </w:pPr>
            <w:r w:rsidRPr="00FE4CA2">
              <w:rPr>
                <w:b/>
                <w:bCs/>
                <w:lang w:val="sk-SK"/>
              </w:rPr>
              <w:t>Odstráňte adaptér liekovky</w:t>
            </w:r>
          </w:p>
          <w:p w:rsidR="00BE5791" w:rsidRDefault="00257D53" w:rsidP="00257D53">
            <w:pPr>
              <w:keepNext/>
              <w:spacing w:line="240" w:lineRule="auto"/>
              <w:rPr>
                <w:lang w:val="sk-SK"/>
              </w:rPr>
            </w:pPr>
            <w:r w:rsidRPr="00FE4CA2">
              <w:rPr>
                <w:bCs/>
                <w:lang w:val="sk-SK"/>
              </w:rPr>
              <w:t>Držte biely prstenec injekčnej striekačky a odskrutkujte ho z adaptéru liekovky.</w:t>
            </w:r>
          </w:p>
          <w:p w:rsidR="004243C5" w:rsidRPr="00BB218F" w:rsidRDefault="004243C5" w:rsidP="004243C5">
            <w:pPr>
              <w:keepNext/>
              <w:spacing w:line="240" w:lineRule="auto"/>
              <w:rPr>
                <w:lang w:val="sk-SK"/>
              </w:rPr>
            </w:pPr>
            <w:r>
              <w:rPr>
                <w:lang w:val="sk-SK"/>
              </w:rPr>
              <w:t>V</w:t>
            </w:r>
            <w:r w:rsidRPr="00BB218F">
              <w:rPr>
                <w:lang w:val="sk-SK"/>
              </w:rPr>
              <w:t xml:space="preserve"> mieste perforácie </w:t>
            </w:r>
            <w:r>
              <w:rPr>
                <w:lang w:val="sk-SK"/>
              </w:rPr>
              <w:t>o</w:t>
            </w:r>
            <w:r w:rsidRPr="00673DCB">
              <w:rPr>
                <w:lang w:val="sk-SK"/>
              </w:rPr>
              <w:t xml:space="preserve">ddeľte </w:t>
            </w:r>
            <w:r w:rsidRPr="00BB218F">
              <w:rPr>
                <w:lang w:val="sk-SK"/>
              </w:rPr>
              <w:t xml:space="preserve">časť signatúry z liekovky. </w:t>
            </w:r>
            <w:r w:rsidR="004D3939">
              <w:rPr>
                <w:lang w:val="sk-SK"/>
              </w:rPr>
              <w:t>O</w:t>
            </w:r>
            <w:r w:rsidR="004D3939" w:rsidRPr="00BB218F">
              <w:rPr>
                <w:lang w:val="sk-SK"/>
              </w:rPr>
              <w:t xml:space="preserve">ddelenú signatúru nalepte na injekčnú striekačku </w:t>
            </w:r>
            <w:r w:rsidR="004D3939">
              <w:rPr>
                <w:lang w:val="sk-SK"/>
              </w:rPr>
              <w:t>z</w:t>
            </w:r>
            <w:r w:rsidRPr="00BB218F">
              <w:rPr>
                <w:lang w:val="sk-SK"/>
              </w:rPr>
              <w:t xml:space="preserve"> dôvodu identifikácie. </w:t>
            </w:r>
          </w:p>
          <w:p w:rsidR="004243C5" w:rsidRPr="00BB218F" w:rsidRDefault="004243C5" w:rsidP="004243C5">
            <w:pPr>
              <w:keepNext/>
              <w:spacing w:line="240" w:lineRule="auto"/>
              <w:rPr>
                <w:bCs/>
                <w:lang w:val="sk-SK"/>
              </w:rPr>
            </w:pPr>
          </w:p>
          <w:p w:rsidR="0083572B" w:rsidRDefault="004243C5" w:rsidP="00614D5C">
            <w:pPr>
              <w:keepNext/>
              <w:tabs>
                <w:tab w:val="center" w:pos="4536"/>
                <w:tab w:val="center" w:pos="8930"/>
              </w:tabs>
              <w:spacing w:line="240" w:lineRule="auto"/>
              <w:rPr>
                <w:lang w:val="sk-SK"/>
              </w:rPr>
            </w:pPr>
            <w:r w:rsidRPr="00BB218F">
              <w:rPr>
                <w:lang w:val="sk-SK"/>
              </w:rPr>
              <w:t xml:space="preserve">Liekovku a adaptér liekovky primerane </w:t>
            </w:r>
            <w:r w:rsidR="004D3939">
              <w:rPr>
                <w:lang w:val="sk-SK"/>
              </w:rPr>
              <w:t>zlikvidujte</w:t>
            </w:r>
            <w:r w:rsidRPr="00BB218F">
              <w:rPr>
                <w:lang w:val="sk-SK"/>
              </w:rPr>
              <w:t>.</w:t>
            </w:r>
          </w:p>
          <w:p w:rsidR="00831C92" w:rsidRDefault="00831C92" w:rsidP="00614D5C">
            <w:pPr>
              <w:keepNext/>
              <w:tabs>
                <w:tab w:val="center" w:pos="4536"/>
                <w:tab w:val="center" w:pos="8930"/>
              </w:tabs>
              <w:spacing w:line="240" w:lineRule="auto"/>
              <w:rPr>
                <w:lang w:val="sk-SK"/>
              </w:rPr>
            </w:pPr>
          </w:p>
          <w:p w:rsidR="00831C92" w:rsidRPr="00E937BB" w:rsidRDefault="00831C92" w:rsidP="00614D5C">
            <w:pPr>
              <w:keepNext/>
              <w:tabs>
                <w:tab w:val="center" w:pos="4536"/>
                <w:tab w:val="center" w:pos="8930"/>
              </w:tabs>
              <w:spacing w:line="240" w:lineRule="auto"/>
              <w:rPr>
                <w:bCs/>
                <w:lang w:val="sk-SK"/>
              </w:rPr>
            </w:pPr>
          </w:p>
        </w:tc>
      </w:tr>
    </w:tbl>
    <w:p w:rsidR="00B320A0" w:rsidRDefault="00B320A0" w:rsidP="0083572B">
      <w:pPr>
        <w:keepNext/>
        <w:spacing w:line="240" w:lineRule="auto"/>
        <w:rPr>
          <w:bCs/>
          <w:lang w:val="sk-SK"/>
        </w:rPr>
      </w:pPr>
    </w:p>
    <w:p w:rsidR="0083572B" w:rsidRPr="00E937BB" w:rsidRDefault="00B320A0" w:rsidP="00B320A0">
      <w:pPr>
        <w:tabs>
          <w:tab w:val="clear" w:pos="567"/>
        </w:tabs>
        <w:spacing w:line="240" w:lineRule="auto"/>
        <w:rPr>
          <w:bCs/>
          <w:lang w:val="sk-SK"/>
        </w:rPr>
      </w:pPr>
      <w:r>
        <w:rPr>
          <w:bCs/>
          <w:lang w:val="sk-SK"/>
        </w:rPr>
        <w:br w:type="page"/>
      </w:r>
    </w:p>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6"/>
        <w:gridCol w:w="8014"/>
      </w:tblGrid>
      <w:tr w:rsidR="004243C5" w:rsidRPr="00710CAB" w:rsidTr="000B497F">
        <w:trPr>
          <w:trHeight w:val="620"/>
        </w:trPr>
        <w:tc>
          <w:tcPr>
            <w:tcW w:w="1546" w:type="dxa"/>
            <w:tcBorders>
              <w:top w:val="single" w:sz="4" w:space="0" w:color="FFFFFF"/>
              <w:left w:val="single" w:sz="4" w:space="0" w:color="FFFFFF"/>
              <w:bottom w:val="single" w:sz="4" w:space="0" w:color="FFFFFF"/>
            </w:tcBorders>
            <w:shd w:val="clear" w:color="auto" w:fill="000000"/>
          </w:tcPr>
          <w:p w:rsidR="004243C5" w:rsidRPr="00BB218F" w:rsidRDefault="004243C5" w:rsidP="001E0C58">
            <w:pPr>
              <w:keepNext/>
              <w:spacing w:line="240" w:lineRule="auto"/>
              <w:rPr>
                <w:b/>
                <w:lang w:val="sk-SK"/>
              </w:rPr>
            </w:pPr>
          </w:p>
          <w:p w:rsidR="004243C5" w:rsidRPr="00710CAB" w:rsidRDefault="004243C5" w:rsidP="00A573F9">
            <w:pPr>
              <w:keepNext/>
              <w:spacing w:line="240" w:lineRule="auto"/>
              <w:rPr>
                <w:b/>
                <w:lang w:val="en-US"/>
              </w:rPr>
            </w:pPr>
            <w:r w:rsidRPr="00BB218F">
              <w:rPr>
                <w:b/>
                <w:lang w:val="sk-SK"/>
              </w:rPr>
              <w:t>Krok 3</w:t>
            </w:r>
          </w:p>
        </w:tc>
        <w:tc>
          <w:tcPr>
            <w:tcW w:w="8012" w:type="dxa"/>
            <w:tcBorders>
              <w:top w:val="single" w:sz="4" w:space="0" w:color="FFFFFF"/>
              <w:bottom w:val="single" w:sz="4" w:space="0" w:color="FFFFFF"/>
              <w:right w:val="single" w:sz="4" w:space="0" w:color="FFFFFF"/>
            </w:tcBorders>
            <w:shd w:val="clear" w:color="auto" w:fill="A6A6A6"/>
          </w:tcPr>
          <w:p w:rsidR="004243C5" w:rsidRPr="00BB218F" w:rsidRDefault="004243C5" w:rsidP="001E0C58">
            <w:pPr>
              <w:keepNext/>
              <w:spacing w:line="240" w:lineRule="auto"/>
              <w:rPr>
                <w:b/>
                <w:lang w:val="sk-SK"/>
              </w:rPr>
            </w:pPr>
            <w:r w:rsidRPr="00BB218F">
              <w:rPr>
                <w:b/>
                <w:lang w:val="sk-SK"/>
              </w:rPr>
              <w:t xml:space="preserve"> </w:t>
            </w:r>
          </w:p>
          <w:p w:rsidR="004243C5" w:rsidRPr="00710CAB" w:rsidRDefault="004243C5" w:rsidP="00A573F9">
            <w:pPr>
              <w:keepNext/>
              <w:spacing w:line="240" w:lineRule="auto"/>
              <w:rPr>
                <w:b/>
                <w:lang w:val="en-US"/>
              </w:rPr>
            </w:pPr>
            <w:r w:rsidRPr="00BB218F">
              <w:rPr>
                <w:b/>
                <w:lang w:val="sk-SK"/>
              </w:rPr>
              <w:t>Pripojte ihlu</w:t>
            </w:r>
          </w:p>
        </w:tc>
      </w:tr>
    </w:tbl>
    <w:p w:rsidR="0083572B" w:rsidRPr="00710CAB" w:rsidRDefault="0083572B" w:rsidP="0083572B">
      <w:pPr>
        <w:keepNext/>
        <w:spacing w:line="240" w:lineRule="auto"/>
        <w:rPr>
          <w:vanish/>
          <w:lang w:val="en-US"/>
        </w:rPr>
      </w:pPr>
    </w:p>
    <w:tbl>
      <w:tblPr>
        <w:tblW w:w="0" w:type="auto"/>
        <w:tblLook w:val="04A0" w:firstRow="1" w:lastRow="0" w:firstColumn="1" w:lastColumn="0" w:noHBand="0" w:noVBand="1"/>
      </w:tblPr>
      <w:tblGrid>
        <w:gridCol w:w="3093"/>
        <w:gridCol w:w="2974"/>
        <w:gridCol w:w="3004"/>
      </w:tblGrid>
      <w:tr w:rsidR="0083572B" w:rsidRPr="00B65E31" w:rsidTr="00B320A0">
        <w:tc>
          <w:tcPr>
            <w:tcW w:w="3095" w:type="dxa"/>
            <w:shd w:val="clear" w:color="auto" w:fill="auto"/>
          </w:tcPr>
          <w:p w:rsidR="006D5FF6" w:rsidRDefault="00BC0A2B" w:rsidP="00A573F9">
            <w:pPr>
              <w:keepNext/>
              <w:spacing w:line="240" w:lineRule="auto"/>
              <w:rPr>
                <w:b/>
                <w:bCs/>
                <w:lang w:val="sk-SK"/>
              </w:rPr>
            </w:pPr>
            <w:r>
              <w:rPr>
                <w:noProof/>
                <w:lang w:val="sk-SK" w:eastAsia="sk-SK"/>
              </w:rPr>
              <w:drawing>
                <wp:inline distT="0" distB="0" distL="0" distR="0" wp14:anchorId="34E755EF" wp14:editId="29D891A9">
                  <wp:extent cx="1847850" cy="1847850"/>
                  <wp:effectExtent l="0" t="0" r="0" b="0"/>
                  <wp:docPr id="18" name="Picture 12" descr="RC_IFU_14_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C_IFU_14_S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47850" cy="1847850"/>
                          </a:xfrm>
                          <a:prstGeom prst="rect">
                            <a:avLst/>
                          </a:prstGeom>
                          <a:noFill/>
                          <a:ln>
                            <a:noFill/>
                          </a:ln>
                        </pic:spPr>
                      </pic:pic>
                    </a:graphicData>
                  </a:graphic>
                </wp:inline>
              </w:drawing>
            </w:r>
          </w:p>
          <w:p w:rsidR="0083572B" w:rsidRPr="00614D5C" w:rsidRDefault="004243C5" w:rsidP="00A573F9">
            <w:pPr>
              <w:keepNext/>
              <w:spacing w:line="240" w:lineRule="auto"/>
              <w:rPr>
                <w:b/>
                <w:bCs/>
                <w:lang w:val="sk-SK"/>
              </w:rPr>
            </w:pPr>
            <w:r w:rsidRPr="00614D5C">
              <w:rPr>
                <w:b/>
                <w:bCs/>
                <w:lang w:val="sk-SK"/>
              </w:rPr>
              <w:t>Zvoľte vhodnú ihlu</w:t>
            </w:r>
          </w:p>
          <w:p w:rsidR="0083572B" w:rsidRPr="00614D5C" w:rsidRDefault="004243C5" w:rsidP="00614D5C">
            <w:pPr>
              <w:keepNext/>
              <w:spacing w:line="240" w:lineRule="auto"/>
              <w:rPr>
                <w:bCs/>
                <w:lang w:val="sk-SK"/>
              </w:rPr>
            </w:pPr>
            <w:r w:rsidRPr="00BB218F">
              <w:rPr>
                <w:bCs/>
                <w:lang w:val="sk-SK"/>
              </w:rPr>
              <w:t xml:space="preserve">Vyberte ihlu v závislosti </w:t>
            </w:r>
            <w:r w:rsidR="004D3939">
              <w:rPr>
                <w:bCs/>
                <w:lang w:val="sk-SK"/>
              </w:rPr>
              <w:t xml:space="preserve">od </w:t>
            </w:r>
            <w:r w:rsidRPr="00BB218F">
              <w:rPr>
                <w:bCs/>
                <w:lang w:val="sk-SK"/>
              </w:rPr>
              <w:t>miest</w:t>
            </w:r>
            <w:r w:rsidR="004D3939">
              <w:rPr>
                <w:bCs/>
                <w:lang w:val="sk-SK"/>
              </w:rPr>
              <w:t>a</w:t>
            </w:r>
            <w:r w:rsidRPr="00BB218F">
              <w:rPr>
                <w:bCs/>
                <w:lang w:val="sk-SK"/>
              </w:rPr>
              <w:t xml:space="preserve"> podania injekcie  </w:t>
            </w:r>
            <w:r w:rsidRPr="00BB218F">
              <w:rPr>
                <w:bCs/>
                <w:lang w:val="sk-SK"/>
              </w:rPr>
              <w:br/>
              <w:t>(gluteálna alebo deltoidná).</w:t>
            </w:r>
          </w:p>
        </w:tc>
        <w:tc>
          <w:tcPr>
            <w:tcW w:w="2973" w:type="dxa"/>
            <w:shd w:val="clear" w:color="auto" w:fill="auto"/>
          </w:tcPr>
          <w:p w:rsidR="0083572B" w:rsidRPr="00710CAB" w:rsidRDefault="00BC0A2B" w:rsidP="00A573F9">
            <w:pPr>
              <w:keepNext/>
              <w:spacing w:line="240" w:lineRule="auto"/>
              <w:rPr>
                <w:lang w:val="en-US"/>
              </w:rPr>
            </w:pPr>
            <w:r>
              <w:rPr>
                <w:noProof/>
                <w:lang w:val="sk-SK" w:eastAsia="sk-SK"/>
              </w:rPr>
              <w:drawing>
                <wp:inline distT="0" distB="0" distL="0" distR="0" wp14:anchorId="7458C015" wp14:editId="0BCDCE9B">
                  <wp:extent cx="1762125" cy="1819275"/>
                  <wp:effectExtent l="0" t="0" r="9525" b="9525"/>
                  <wp:docPr id="1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62125" cy="1819275"/>
                          </a:xfrm>
                          <a:prstGeom prst="rect">
                            <a:avLst/>
                          </a:prstGeom>
                          <a:noFill/>
                          <a:ln>
                            <a:noFill/>
                          </a:ln>
                        </pic:spPr>
                      </pic:pic>
                    </a:graphicData>
                  </a:graphic>
                </wp:inline>
              </w:drawing>
            </w:r>
          </w:p>
          <w:p w:rsidR="004243C5" w:rsidRPr="00BB218F" w:rsidRDefault="004243C5" w:rsidP="004243C5">
            <w:pPr>
              <w:keepNext/>
              <w:spacing w:line="240" w:lineRule="auto"/>
              <w:rPr>
                <w:bCs/>
                <w:lang w:val="sk-SK"/>
              </w:rPr>
            </w:pPr>
            <w:r w:rsidRPr="00BB218F">
              <w:rPr>
                <w:b/>
                <w:bCs/>
                <w:lang w:val="sk-SK"/>
              </w:rPr>
              <w:t>Pripojte ihlu</w:t>
            </w:r>
            <w:r w:rsidRPr="00BB218F">
              <w:rPr>
                <w:b/>
                <w:bCs/>
                <w:lang w:val="sk-SK"/>
              </w:rPr>
              <w:br/>
            </w:r>
            <w:r w:rsidRPr="00BB218F">
              <w:rPr>
                <w:bCs/>
                <w:lang w:val="sk-SK"/>
              </w:rPr>
              <w:t xml:space="preserve">Otvorte čiastočne blistrové vrecko a uchopte spodnú časť ihly tak, ako je vyobrazené. </w:t>
            </w:r>
          </w:p>
          <w:p w:rsidR="004243C5" w:rsidRPr="00BB218F" w:rsidRDefault="004243C5" w:rsidP="004243C5">
            <w:pPr>
              <w:keepNext/>
              <w:spacing w:line="240" w:lineRule="auto"/>
              <w:rPr>
                <w:bCs/>
                <w:lang w:val="sk-SK"/>
              </w:rPr>
            </w:pPr>
            <w:r w:rsidRPr="00BB218F">
              <w:rPr>
                <w:b/>
                <w:bCs/>
                <w:lang w:val="sk-SK"/>
              </w:rPr>
              <w:t>Držte biely prstenec injekčnej striekačky</w:t>
            </w:r>
            <w:r w:rsidRPr="00BB218F">
              <w:rPr>
                <w:bCs/>
                <w:lang w:val="sk-SK"/>
              </w:rPr>
              <w:t>,</w:t>
            </w:r>
            <w:r w:rsidRPr="00BB218F">
              <w:rPr>
                <w:b/>
                <w:bCs/>
                <w:lang w:val="sk-SK"/>
              </w:rPr>
              <w:t xml:space="preserve"> </w:t>
            </w:r>
            <w:r w:rsidRPr="00BB218F">
              <w:rPr>
                <w:bCs/>
                <w:lang w:val="sk-SK"/>
              </w:rPr>
              <w:t xml:space="preserve">pripojte injekčnú striekačku k luer spojke ihly pevným </w:t>
            </w:r>
            <w:r w:rsidRPr="00614D5C">
              <w:rPr>
                <w:b/>
                <w:bCs/>
                <w:u w:val="single"/>
                <w:lang w:val="sk-SK"/>
              </w:rPr>
              <w:t>otočením v smere hodinových ručičiek</w:t>
            </w:r>
            <w:r w:rsidRPr="00BB218F">
              <w:rPr>
                <w:bCs/>
                <w:lang w:val="sk-SK"/>
              </w:rPr>
              <w:t>, kým nezapadne.</w:t>
            </w:r>
          </w:p>
          <w:p w:rsidR="0083572B" w:rsidRPr="00E937BB" w:rsidRDefault="004243C5" w:rsidP="0052324E">
            <w:pPr>
              <w:keepNext/>
              <w:autoSpaceDE w:val="0"/>
              <w:autoSpaceDN w:val="0"/>
              <w:adjustRightInd w:val="0"/>
              <w:spacing w:line="240" w:lineRule="auto"/>
              <w:jc w:val="both"/>
              <w:rPr>
                <w:lang w:val="pl-PL"/>
              </w:rPr>
            </w:pPr>
            <w:r w:rsidRPr="00BB218F">
              <w:rPr>
                <w:b/>
                <w:bCs/>
                <w:lang w:val="sk-SK"/>
              </w:rPr>
              <w:t xml:space="preserve">Nedotýkajte sa </w:t>
            </w:r>
            <w:r w:rsidRPr="00BB218F">
              <w:rPr>
                <w:bCs/>
                <w:lang w:val="sk-SK"/>
              </w:rPr>
              <w:t xml:space="preserve">luerovej spojky na ihle. </w:t>
            </w:r>
            <w:r w:rsidR="004D3939">
              <w:rPr>
                <w:lang w:val="sk-SK"/>
              </w:rPr>
              <w:t>To by viedlo</w:t>
            </w:r>
            <w:r w:rsidRPr="00BB218F">
              <w:rPr>
                <w:lang w:val="sk-SK"/>
              </w:rPr>
              <w:t xml:space="preserve"> ku kontaminácii.</w:t>
            </w:r>
          </w:p>
          <w:p w:rsidR="0083572B" w:rsidRPr="00E937BB" w:rsidRDefault="0083572B" w:rsidP="00A573F9">
            <w:pPr>
              <w:keepNext/>
              <w:spacing w:line="240" w:lineRule="auto"/>
              <w:rPr>
                <w:b/>
                <w:bCs/>
                <w:lang w:val="pl-PL"/>
              </w:rPr>
            </w:pPr>
          </w:p>
        </w:tc>
        <w:tc>
          <w:tcPr>
            <w:tcW w:w="3003" w:type="dxa"/>
            <w:shd w:val="clear" w:color="auto" w:fill="auto"/>
          </w:tcPr>
          <w:p w:rsidR="0083572B" w:rsidRPr="00710CAB" w:rsidRDefault="00BC0A2B" w:rsidP="00A573F9">
            <w:pPr>
              <w:keepNext/>
              <w:spacing w:line="240" w:lineRule="auto"/>
              <w:rPr>
                <w:lang w:val="en-US"/>
              </w:rPr>
            </w:pPr>
            <w:r>
              <w:rPr>
                <w:noProof/>
                <w:lang w:val="sk-SK" w:eastAsia="sk-SK"/>
              </w:rPr>
              <w:drawing>
                <wp:inline distT="0" distB="0" distL="0" distR="0" wp14:anchorId="2653F992" wp14:editId="7E9A1D11">
                  <wp:extent cx="1781175" cy="1781175"/>
                  <wp:effectExtent l="0" t="0" r="9525" b="9525"/>
                  <wp:docPr id="20"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a:ln>
                            <a:noFill/>
                          </a:ln>
                        </pic:spPr>
                      </pic:pic>
                    </a:graphicData>
                  </a:graphic>
                </wp:inline>
              </w:drawing>
            </w:r>
          </w:p>
          <w:p w:rsidR="004243C5" w:rsidRPr="00BB218F" w:rsidRDefault="004243C5" w:rsidP="004243C5">
            <w:pPr>
              <w:keepNext/>
              <w:spacing w:line="240" w:lineRule="auto"/>
              <w:rPr>
                <w:b/>
                <w:bCs/>
                <w:lang w:val="sk-SK"/>
              </w:rPr>
            </w:pPr>
            <w:r w:rsidRPr="00BB218F">
              <w:rPr>
                <w:b/>
                <w:bCs/>
                <w:lang w:val="sk-SK"/>
              </w:rPr>
              <w:t>Resuspendujte mikrosféry</w:t>
            </w:r>
            <w:r w:rsidRPr="00BB218F">
              <w:rPr>
                <w:b/>
                <w:bCs/>
                <w:lang w:val="sk-SK"/>
              </w:rPr>
              <w:br/>
            </w:r>
            <w:r w:rsidRPr="00BB218F">
              <w:rPr>
                <w:bCs/>
                <w:lang w:val="sk-SK"/>
              </w:rPr>
              <w:t xml:space="preserve">Úplne odstráňte blistrové vrecko.  </w:t>
            </w:r>
          </w:p>
          <w:p w:rsidR="0083572B" w:rsidRPr="00E937BB" w:rsidRDefault="004243C5" w:rsidP="004243C5">
            <w:pPr>
              <w:keepNext/>
              <w:autoSpaceDE w:val="0"/>
              <w:autoSpaceDN w:val="0"/>
              <w:adjustRightInd w:val="0"/>
              <w:spacing w:line="240" w:lineRule="auto"/>
              <w:jc w:val="both"/>
              <w:rPr>
                <w:bCs/>
                <w:lang w:val="sk-SK"/>
              </w:rPr>
            </w:pPr>
            <w:r w:rsidRPr="00BB218F">
              <w:rPr>
                <w:bCs/>
                <w:lang w:val="sk-SK"/>
              </w:rPr>
              <w:t>Tesne pred podaním injekcie zatraste dôkladne injekčnou striekačkou, pretože sa suspenzia mohla usadiť.</w:t>
            </w:r>
          </w:p>
          <w:p w:rsidR="0083572B" w:rsidRPr="00E937BB" w:rsidRDefault="0083572B" w:rsidP="00A573F9">
            <w:pPr>
              <w:keepNext/>
              <w:spacing w:line="240" w:lineRule="auto"/>
              <w:rPr>
                <w:b/>
                <w:bCs/>
                <w:lang w:val="sk-SK"/>
              </w:rPr>
            </w:pPr>
          </w:p>
        </w:tc>
      </w:tr>
    </w:tbl>
    <w:p w:rsidR="00B320A0" w:rsidRDefault="00B320A0">
      <w:r>
        <w:br w:type="page"/>
      </w:r>
    </w:p>
    <w:tbl>
      <w:tblPr>
        <w:tblW w:w="95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8012"/>
      </w:tblGrid>
      <w:tr w:rsidR="004243C5" w:rsidRPr="00710CAB" w:rsidTr="000B497F">
        <w:trPr>
          <w:trHeight w:val="620"/>
        </w:trPr>
        <w:tc>
          <w:tcPr>
            <w:tcW w:w="1548" w:type="dxa"/>
            <w:tcBorders>
              <w:top w:val="single" w:sz="4" w:space="0" w:color="FFFFFF"/>
              <w:left w:val="single" w:sz="4" w:space="0" w:color="FFFFFF"/>
              <w:bottom w:val="single" w:sz="4" w:space="0" w:color="FFFFFF"/>
            </w:tcBorders>
            <w:shd w:val="clear" w:color="auto" w:fill="000000"/>
          </w:tcPr>
          <w:p w:rsidR="004243C5" w:rsidRPr="00BB218F" w:rsidRDefault="004243C5" w:rsidP="001E0C58">
            <w:pPr>
              <w:keepNext/>
              <w:spacing w:line="240" w:lineRule="auto"/>
              <w:rPr>
                <w:bCs/>
                <w:lang w:val="sk-SK"/>
              </w:rPr>
            </w:pPr>
          </w:p>
          <w:p w:rsidR="004243C5" w:rsidRPr="00710CAB" w:rsidRDefault="004243C5" w:rsidP="00A573F9">
            <w:pPr>
              <w:keepNext/>
              <w:spacing w:line="240" w:lineRule="auto"/>
              <w:rPr>
                <w:bCs/>
                <w:lang w:val="en-US"/>
              </w:rPr>
            </w:pPr>
            <w:r w:rsidRPr="00BB218F">
              <w:rPr>
                <w:b/>
                <w:lang w:val="sk-SK"/>
              </w:rPr>
              <w:t>Krok 4</w:t>
            </w:r>
          </w:p>
        </w:tc>
        <w:tc>
          <w:tcPr>
            <w:tcW w:w="8012" w:type="dxa"/>
            <w:tcBorders>
              <w:top w:val="single" w:sz="4" w:space="0" w:color="FFFFFF"/>
              <w:bottom w:val="single" w:sz="4" w:space="0" w:color="FFFFFF"/>
              <w:right w:val="single" w:sz="4" w:space="0" w:color="FFFFFF"/>
            </w:tcBorders>
            <w:shd w:val="clear" w:color="auto" w:fill="A6A6A6"/>
          </w:tcPr>
          <w:p w:rsidR="004243C5" w:rsidRPr="00BB218F" w:rsidRDefault="004243C5" w:rsidP="001E0C58">
            <w:pPr>
              <w:keepNext/>
              <w:spacing w:line="240" w:lineRule="auto"/>
              <w:rPr>
                <w:b/>
                <w:lang w:val="sk-SK"/>
              </w:rPr>
            </w:pPr>
          </w:p>
          <w:p w:rsidR="004243C5" w:rsidRPr="00710CAB" w:rsidRDefault="004243C5" w:rsidP="00A573F9">
            <w:pPr>
              <w:keepNext/>
              <w:spacing w:line="240" w:lineRule="auto"/>
              <w:rPr>
                <w:b/>
                <w:lang w:val="en-US"/>
              </w:rPr>
            </w:pPr>
            <w:r w:rsidRPr="00BB218F">
              <w:rPr>
                <w:b/>
                <w:lang w:val="sk-SK"/>
              </w:rPr>
              <w:t>Podajte dávku</w:t>
            </w:r>
          </w:p>
        </w:tc>
      </w:tr>
    </w:tbl>
    <w:p w:rsidR="0083572B" w:rsidRPr="00710CAB" w:rsidRDefault="0083572B" w:rsidP="0083572B">
      <w:pPr>
        <w:keepNext/>
        <w:spacing w:line="240" w:lineRule="auto"/>
        <w:rPr>
          <w:vanish/>
          <w:lang w:val="en-US"/>
        </w:rPr>
      </w:pPr>
    </w:p>
    <w:tbl>
      <w:tblPr>
        <w:tblW w:w="9573" w:type="dxa"/>
        <w:tblLook w:val="04A0" w:firstRow="1" w:lastRow="0" w:firstColumn="1" w:lastColumn="0" w:noHBand="0" w:noVBand="1"/>
      </w:tblPr>
      <w:tblGrid>
        <w:gridCol w:w="2016"/>
        <w:gridCol w:w="2016"/>
        <w:gridCol w:w="2016"/>
        <w:gridCol w:w="2016"/>
        <w:gridCol w:w="1986"/>
      </w:tblGrid>
      <w:tr w:rsidR="0083572B" w:rsidRPr="007E6956" w:rsidTr="00A573F9">
        <w:tc>
          <w:tcPr>
            <w:tcW w:w="2089" w:type="dxa"/>
            <w:shd w:val="clear" w:color="auto" w:fill="auto"/>
          </w:tcPr>
          <w:p w:rsidR="0083572B" w:rsidRPr="00710CAB" w:rsidRDefault="00BC0A2B" w:rsidP="00A573F9">
            <w:pPr>
              <w:keepNext/>
              <w:spacing w:line="240" w:lineRule="auto"/>
              <w:rPr>
                <w:lang w:val="en-US"/>
              </w:rPr>
            </w:pPr>
            <w:r>
              <w:rPr>
                <w:noProof/>
                <w:lang w:val="sk-SK" w:eastAsia="sk-SK"/>
              </w:rPr>
              <w:drawing>
                <wp:inline distT="0" distB="0" distL="0" distR="0" wp14:anchorId="4A7B3F24" wp14:editId="753216C0">
                  <wp:extent cx="1143000" cy="1143000"/>
                  <wp:effectExtent l="0" t="0" r="0" b="0"/>
                  <wp:docPr id="2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4243C5" w:rsidRPr="00BB218F" w:rsidRDefault="004243C5" w:rsidP="004243C5">
            <w:pPr>
              <w:keepNext/>
              <w:spacing w:line="240" w:lineRule="auto"/>
              <w:rPr>
                <w:bCs/>
                <w:lang w:val="sk-SK"/>
              </w:rPr>
            </w:pPr>
            <w:r w:rsidRPr="00BB218F">
              <w:rPr>
                <w:b/>
                <w:bCs/>
                <w:lang w:val="sk-SK"/>
              </w:rPr>
              <w:t>Odstráňte priesvitné puzdro ihly</w:t>
            </w:r>
            <w:r w:rsidRPr="00BB218F">
              <w:rPr>
                <w:b/>
                <w:bCs/>
                <w:lang w:val="sk-SK"/>
              </w:rPr>
              <w:br/>
            </w:r>
            <w:r w:rsidRPr="00BB218F">
              <w:rPr>
                <w:bCs/>
                <w:lang w:val="sk-SK"/>
              </w:rPr>
              <w:t>Posuňte ochranný kr</w:t>
            </w:r>
            <w:r w:rsidR="0083573E">
              <w:rPr>
                <w:bCs/>
                <w:lang w:val="sk-SK"/>
              </w:rPr>
              <w:t>y</w:t>
            </w:r>
            <w:r w:rsidRPr="00BB218F">
              <w:rPr>
                <w:bCs/>
                <w:lang w:val="sk-SK"/>
              </w:rPr>
              <w:t xml:space="preserve">t ihly dozadu smerom </w:t>
            </w:r>
            <w:r>
              <w:rPr>
                <w:bCs/>
                <w:lang w:val="sk-SK"/>
              </w:rPr>
              <w:t xml:space="preserve">k </w:t>
            </w:r>
            <w:r w:rsidRPr="00BB218F">
              <w:rPr>
                <w:bCs/>
                <w:lang w:val="sk-SK"/>
              </w:rPr>
              <w:t>injekčnej striekačke, ako je zobrazené. Potom držte biely prstenec na injekčnej striekačk</w:t>
            </w:r>
            <w:r>
              <w:rPr>
                <w:bCs/>
                <w:lang w:val="sk-SK"/>
              </w:rPr>
              <w:t>e</w:t>
            </w:r>
            <w:r w:rsidRPr="00BB218F">
              <w:rPr>
                <w:bCs/>
                <w:lang w:val="sk-SK"/>
              </w:rPr>
              <w:t xml:space="preserve"> a opatrne stiahnite priesvitné puzdro ihly.</w:t>
            </w:r>
          </w:p>
          <w:p w:rsidR="0083572B" w:rsidRPr="00614D5C" w:rsidRDefault="004243C5" w:rsidP="004243C5">
            <w:pPr>
              <w:keepNext/>
              <w:spacing w:line="240" w:lineRule="auto"/>
              <w:rPr>
                <w:b/>
                <w:bCs/>
                <w:lang w:val="sk-SK"/>
              </w:rPr>
            </w:pPr>
            <w:r w:rsidRPr="00BB218F">
              <w:rPr>
                <w:b/>
                <w:bCs/>
                <w:lang w:val="sk-SK"/>
              </w:rPr>
              <w:t>Netočte</w:t>
            </w:r>
            <w:r w:rsidRPr="00BB218F">
              <w:rPr>
                <w:bCs/>
                <w:lang w:val="sk-SK"/>
              </w:rPr>
              <w:t xml:space="preserve"> priesvitným puzdrom ihly, pretože sa luer spojenie môže uvoľniť.</w:t>
            </w:r>
          </w:p>
        </w:tc>
        <w:tc>
          <w:tcPr>
            <w:tcW w:w="2078" w:type="dxa"/>
            <w:shd w:val="clear" w:color="auto" w:fill="auto"/>
          </w:tcPr>
          <w:p w:rsidR="0083572B" w:rsidRPr="00710CAB" w:rsidRDefault="00BC0A2B" w:rsidP="00A573F9">
            <w:pPr>
              <w:keepNext/>
              <w:spacing w:line="240" w:lineRule="auto"/>
              <w:rPr>
                <w:b/>
                <w:lang w:val="en-US"/>
              </w:rPr>
            </w:pPr>
            <w:r>
              <w:rPr>
                <w:b/>
                <w:noProof/>
                <w:lang w:val="sk-SK" w:eastAsia="sk-SK"/>
              </w:rPr>
              <w:drawing>
                <wp:inline distT="0" distB="0" distL="0" distR="0" wp14:anchorId="1D9FB951" wp14:editId="13950BC1">
                  <wp:extent cx="1133475" cy="1133475"/>
                  <wp:effectExtent l="0" t="0" r="9525" b="9525"/>
                  <wp:docPr id="2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inline>
              </w:drawing>
            </w:r>
          </w:p>
          <w:p w:rsidR="0083572B" w:rsidRPr="00E937BB" w:rsidRDefault="004243C5" w:rsidP="00A573F9">
            <w:pPr>
              <w:keepNext/>
              <w:spacing w:line="240" w:lineRule="auto"/>
              <w:rPr>
                <w:lang w:val="pl-PL"/>
              </w:rPr>
            </w:pPr>
            <w:r w:rsidRPr="00BB218F">
              <w:rPr>
                <w:b/>
                <w:lang w:val="sk-SK"/>
              </w:rPr>
              <w:t>Odstráňte vzduchové bubliny</w:t>
            </w:r>
            <w:r w:rsidRPr="00BB218F">
              <w:rPr>
                <w:lang w:val="sk-SK"/>
              </w:rPr>
              <w:br/>
              <w:t xml:space="preserve">Držte injekčnú striekačku smerom hore a jemne poklopte, aby sa vzduchové bubliny dostali hore. </w:t>
            </w:r>
            <w:r w:rsidRPr="00BB218F">
              <w:rPr>
                <w:lang w:val="sk-SK"/>
              </w:rPr>
              <w:br/>
              <w:t>Pomaly a opatrne potlačte piest smerom hore, aby sa odstránil vzduch</w:t>
            </w:r>
            <w:r w:rsidR="00407D37" w:rsidRPr="00E937BB">
              <w:rPr>
                <w:lang w:val="pl-PL"/>
              </w:rPr>
              <w:t>.</w:t>
            </w:r>
          </w:p>
        </w:tc>
        <w:tc>
          <w:tcPr>
            <w:tcW w:w="2089" w:type="dxa"/>
            <w:shd w:val="clear" w:color="auto" w:fill="auto"/>
          </w:tcPr>
          <w:p w:rsidR="0083572B" w:rsidRPr="00710CAB" w:rsidRDefault="00BC0A2B" w:rsidP="00A573F9">
            <w:pPr>
              <w:keepNext/>
              <w:spacing w:line="240" w:lineRule="auto"/>
              <w:rPr>
                <w:b/>
                <w:lang w:val="en-US"/>
              </w:rPr>
            </w:pPr>
            <w:r>
              <w:rPr>
                <w:b/>
                <w:noProof/>
                <w:lang w:val="sk-SK" w:eastAsia="sk-SK"/>
              </w:rPr>
              <w:drawing>
                <wp:inline distT="0" distB="0" distL="0" distR="0">
                  <wp:extent cx="1143000" cy="1143000"/>
                  <wp:effectExtent l="0" t="0" r="0" b="0"/>
                  <wp:docPr id="23"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4243C5" w:rsidRPr="00BB218F" w:rsidRDefault="004243C5" w:rsidP="004243C5">
            <w:pPr>
              <w:keepNext/>
              <w:spacing w:line="240" w:lineRule="auto"/>
              <w:rPr>
                <w:bCs/>
                <w:lang w:val="sk-SK"/>
              </w:rPr>
            </w:pPr>
            <w:r w:rsidRPr="00BB218F">
              <w:rPr>
                <w:b/>
                <w:bCs/>
                <w:lang w:val="sk-SK"/>
              </w:rPr>
              <w:t>Podajte</w:t>
            </w:r>
            <w:r w:rsidR="00BE5791">
              <w:rPr>
                <w:b/>
                <w:bCs/>
                <w:lang w:val="sk-SK"/>
              </w:rPr>
              <w:t xml:space="preserve"> injekc</w:t>
            </w:r>
            <w:r>
              <w:rPr>
                <w:b/>
                <w:bCs/>
                <w:lang w:val="sk-SK"/>
              </w:rPr>
              <w:t>iu</w:t>
            </w:r>
            <w:r w:rsidRPr="00BB218F">
              <w:rPr>
                <w:b/>
                <w:bCs/>
                <w:lang w:val="sk-SK"/>
              </w:rPr>
              <w:br/>
            </w:r>
            <w:r w:rsidRPr="00BB218F">
              <w:rPr>
                <w:bCs/>
                <w:lang w:val="sk-SK"/>
              </w:rPr>
              <w:t>Ihneď podajte celý obsah injekčnej striekačky intramuskulárne  (IM) do gluteálneho alebo deltoidného svalu pacienta.</w:t>
            </w:r>
          </w:p>
          <w:p w:rsidR="004243C5" w:rsidRPr="00BB218F" w:rsidRDefault="004243C5" w:rsidP="004243C5">
            <w:pPr>
              <w:keepNext/>
              <w:spacing w:line="240" w:lineRule="auto"/>
              <w:rPr>
                <w:bCs/>
                <w:lang w:val="sk-SK"/>
              </w:rPr>
            </w:pPr>
            <w:r w:rsidRPr="00BB218F">
              <w:rPr>
                <w:bCs/>
                <w:lang w:val="sk-SK"/>
              </w:rPr>
              <w:t xml:space="preserve">Gluteálna injekcia sa má podať do horného vonkajšieho kvadrantu gluteálnej oblasti. </w:t>
            </w:r>
          </w:p>
          <w:p w:rsidR="0083572B" w:rsidRPr="00710CAB" w:rsidRDefault="004243C5" w:rsidP="004243C5">
            <w:pPr>
              <w:keepNext/>
              <w:spacing w:line="240" w:lineRule="auto"/>
              <w:rPr>
                <w:b/>
                <w:bCs/>
              </w:rPr>
            </w:pPr>
            <w:r w:rsidRPr="00BB218F">
              <w:rPr>
                <w:b/>
                <w:bCs/>
                <w:lang w:val="sk-SK"/>
              </w:rPr>
              <w:t>Nepodávajte intravenózne.</w:t>
            </w:r>
          </w:p>
          <w:p w:rsidR="0083572B" w:rsidRPr="00710CAB" w:rsidRDefault="0083572B" w:rsidP="00A573F9">
            <w:pPr>
              <w:keepNext/>
              <w:spacing w:line="240" w:lineRule="auto"/>
              <w:rPr>
                <w:lang w:val="en-US"/>
              </w:rPr>
            </w:pPr>
          </w:p>
        </w:tc>
        <w:tc>
          <w:tcPr>
            <w:tcW w:w="2090" w:type="dxa"/>
            <w:shd w:val="clear" w:color="auto" w:fill="auto"/>
          </w:tcPr>
          <w:p w:rsidR="0083572B" w:rsidRPr="00710CAB" w:rsidRDefault="00BC0A2B" w:rsidP="00A573F9">
            <w:pPr>
              <w:keepNext/>
              <w:spacing w:line="240" w:lineRule="auto"/>
              <w:rPr>
                <w:lang w:val="en-US"/>
              </w:rPr>
            </w:pPr>
            <w:r>
              <w:rPr>
                <w:noProof/>
                <w:lang w:val="sk-SK" w:eastAsia="sk-SK"/>
              </w:rPr>
              <w:drawing>
                <wp:inline distT="0" distB="0" distL="0" distR="0">
                  <wp:extent cx="1143000" cy="1143000"/>
                  <wp:effectExtent l="0" t="0" r="0" b="0"/>
                  <wp:docPr id="24" name="Picture 7" descr="RC_IFU_20_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C_IFU_20_SK"/>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4243C5" w:rsidRPr="00BB218F" w:rsidRDefault="004243C5" w:rsidP="004243C5">
            <w:pPr>
              <w:keepNext/>
              <w:spacing w:line="240" w:lineRule="auto"/>
              <w:rPr>
                <w:b/>
                <w:bCs/>
                <w:lang w:val="sk-SK"/>
              </w:rPr>
            </w:pPr>
            <w:r w:rsidRPr="00BB218F">
              <w:rPr>
                <w:b/>
                <w:bCs/>
                <w:lang w:val="sk-SK"/>
              </w:rPr>
              <w:t>Zaistite ihlu v ochrannom kryte</w:t>
            </w:r>
          </w:p>
          <w:p w:rsidR="004243C5" w:rsidRPr="00BB218F" w:rsidRDefault="004243C5" w:rsidP="004243C5">
            <w:pPr>
              <w:keepNext/>
              <w:spacing w:line="240" w:lineRule="auto"/>
              <w:rPr>
                <w:bCs/>
                <w:lang w:val="sk-SK"/>
              </w:rPr>
            </w:pPr>
            <w:r w:rsidRPr="00BB218F">
              <w:rPr>
                <w:bCs/>
                <w:lang w:val="sk-SK"/>
              </w:rPr>
              <w:t xml:space="preserve">Použitím </w:t>
            </w:r>
            <w:r w:rsidRPr="00614D5C">
              <w:rPr>
                <w:bCs/>
                <w:u w:val="single"/>
                <w:lang w:val="sk-SK"/>
              </w:rPr>
              <w:t>jednej ruky</w:t>
            </w:r>
            <w:r w:rsidRPr="00BB218F">
              <w:rPr>
                <w:bCs/>
                <w:lang w:val="sk-SK"/>
              </w:rPr>
              <w:t xml:space="preserve"> položte ochranný kryt ihly v 45 stupňovom uhle </w:t>
            </w:r>
            <w:r>
              <w:rPr>
                <w:bCs/>
                <w:lang w:val="sk-SK"/>
              </w:rPr>
              <w:t xml:space="preserve">na </w:t>
            </w:r>
            <w:r w:rsidRPr="00BB218F">
              <w:rPr>
                <w:bCs/>
                <w:lang w:val="sk-SK"/>
              </w:rPr>
              <w:t xml:space="preserve">tvrdý, rovný povrch. Zatlačte dolu pevným, rýchlym pohybom, kým sa ihla úplne nezablokuje v ochrannom kryte. </w:t>
            </w:r>
          </w:p>
          <w:p w:rsidR="004243C5" w:rsidRPr="00BB218F" w:rsidRDefault="004243C5" w:rsidP="004243C5">
            <w:pPr>
              <w:keepNext/>
              <w:spacing w:line="240" w:lineRule="auto"/>
              <w:rPr>
                <w:b/>
                <w:bCs/>
                <w:lang w:val="sk-SK"/>
              </w:rPr>
            </w:pPr>
          </w:p>
          <w:p w:rsidR="004243C5" w:rsidRPr="00BB218F" w:rsidRDefault="004243C5" w:rsidP="004243C5">
            <w:pPr>
              <w:keepNext/>
              <w:spacing w:line="240" w:lineRule="auto"/>
              <w:rPr>
                <w:b/>
                <w:bCs/>
                <w:lang w:val="sk-SK"/>
              </w:rPr>
            </w:pPr>
            <w:r w:rsidRPr="00BB218F">
              <w:rPr>
                <w:b/>
                <w:bCs/>
                <w:lang w:val="sk-SK"/>
              </w:rPr>
              <w:t>Vyhnite sa poraneniu ihlou:</w:t>
            </w:r>
          </w:p>
          <w:p w:rsidR="004243C5" w:rsidRPr="00BB218F" w:rsidRDefault="004243C5" w:rsidP="004243C5">
            <w:pPr>
              <w:keepNext/>
              <w:spacing w:line="240" w:lineRule="auto"/>
              <w:rPr>
                <w:bCs/>
                <w:lang w:val="sk-SK"/>
              </w:rPr>
            </w:pPr>
            <w:r w:rsidRPr="00BB218F">
              <w:rPr>
                <w:b/>
                <w:bCs/>
                <w:lang w:val="sk-SK"/>
              </w:rPr>
              <w:t xml:space="preserve">Nepoužívajte </w:t>
            </w:r>
            <w:r w:rsidRPr="00BB218F">
              <w:rPr>
                <w:bCs/>
                <w:lang w:val="sk-SK"/>
              </w:rPr>
              <w:t>dve ruky.</w:t>
            </w:r>
          </w:p>
          <w:p w:rsidR="004243C5" w:rsidRPr="00BB218F" w:rsidRDefault="00847780" w:rsidP="004243C5">
            <w:pPr>
              <w:keepNext/>
              <w:spacing w:line="240" w:lineRule="auto"/>
              <w:rPr>
                <w:bCs/>
                <w:lang w:val="sk-SK"/>
              </w:rPr>
            </w:pPr>
            <w:r>
              <w:rPr>
                <w:b/>
                <w:bCs/>
                <w:lang w:val="sk-SK"/>
              </w:rPr>
              <w:t>N</w:t>
            </w:r>
            <w:r w:rsidR="004243C5" w:rsidRPr="00BB218F">
              <w:rPr>
                <w:b/>
                <w:bCs/>
                <w:lang w:val="sk-SK"/>
              </w:rPr>
              <w:t>euvoľňujte</w:t>
            </w:r>
            <w:r w:rsidR="004243C5" w:rsidRPr="00BB218F">
              <w:rPr>
                <w:bCs/>
                <w:lang w:val="sk-SK"/>
              </w:rPr>
              <w:t xml:space="preserve"> </w:t>
            </w:r>
            <w:r>
              <w:rPr>
                <w:bCs/>
                <w:lang w:val="sk-SK"/>
              </w:rPr>
              <w:t xml:space="preserve">zámerne, </w:t>
            </w:r>
            <w:r w:rsidR="004243C5" w:rsidRPr="00BB218F">
              <w:rPr>
                <w:bCs/>
                <w:lang w:val="sk-SK"/>
              </w:rPr>
              <w:t xml:space="preserve">ani  </w:t>
            </w:r>
            <w:r w:rsidR="004243C5" w:rsidRPr="00BB218F">
              <w:rPr>
                <w:b/>
                <w:bCs/>
                <w:lang w:val="sk-SK"/>
              </w:rPr>
              <w:t xml:space="preserve">nezaobchádzajte </w:t>
            </w:r>
            <w:r w:rsidRPr="00614D5C">
              <w:rPr>
                <w:bCs/>
                <w:lang w:val="sk-SK"/>
              </w:rPr>
              <w:t xml:space="preserve">nesprávne </w:t>
            </w:r>
            <w:r w:rsidR="004243C5" w:rsidRPr="00BB218F">
              <w:rPr>
                <w:bCs/>
                <w:lang w:val="sk-SK"/>
              </w:rPr>
              <w:t>s ochranným krytom ihly.</w:t>
            </w:r>
          </w:p>
          <w:p w:rsidR="0083572B" w:rsidRPr="00614D5C" w:rsidRDefault="004243C5" w:rsidP="004243C5">
            <w:pPr>
              <w:keepNext/>
              <w:spacing w:line="240" w:lineRule="auto"/>
              <w:rPr>
                <w:bCs/>
                <w:lang w:val="sk-SK"/>
              </w:rPr>
            </w:pPr>
            <w:r w:rsidRPr="00BB218F">
              <w:rPr>
                <w:b/>
                <w:bCs/>
                <w:lang w:val="sk-SK"/>
              </w:rPr>
              <w:t xml:space="preserve">Nepokúšajte sa </w:t>
            </w:r>
            <w:r w:rsidRPr="00BB218F">
              <w:rPr>
                <w:bCs/>
                <w:lang w:val="sk-SK"/>
              </w:rPr>
              <w:t xml:space="preserve"> ihlu narovnať alebo pripojiť ochranný kryt, ak je ihla zohnutá alebo poškodená.</w:t>
            </w:r>
          </w:p>
          <w:p w:rsidR="0083572B" w:rsidRPr="00614D5C" w:rsidRDefault="0083572B" w:rsidP="00A573F9">
            <w:pPr>
              <w:keepNext/>
              <w:spacing w:line="240" w:lineRule="auto"/>
              <w:rPr>
                <w:lang w:val="sk-SK"/>
              </w:rPr>
            </w:pPr>
          </w:p>
        </w:tc>
        <w:tc>
          <w:tcPr>
            <w:tcW w:w="1227" w:type="dxa"/>
            <w:shd w:val="clear" w:color="auto" w:fill="auto"/>
          </w:tcPr>
          <w:p w:rsidR="0083572B" w:rsidRPr="00710CAB" w:rsidRDefault="00BC0A2B" w:rsidP="00A573F9">
            <w:pPr>
              <w:keepNext/>
              <w:spacing w:line="240" w:lineRule="auto"/>
              <w:rPr>
                <w:b/>
                <w:lang w:val="en-US"/>
              </w:rPr>
            </w:pPr>
            <w:r>
              <w:rPr>
                <w:b/>
                <w:noProof/>
                <w:lang w:val="sk-SK" w:eastAsia="sk-SK"/>
              </w:rPr>
              <w:drawing>
                <wp:inline distT="0" distB="0" distL="0" distR="0">
                  <wp:extent cx="1114425" cy="1114425"/>
                  <wp:effectExtent l="0" t="0" r="9525" b="9525"/>
                  <wp:docPr id="2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p>
          <w:p w:rsidR="004243C5" w:rsidRPr="00BB218F" w:rsidRDefault="004243C5" w:rsidP="004243C5">
            <w:pPr>
              <w:keepNext/>
              <w:spacing w:line="240" w:lineRule="auto"/>
              <w:rPr>
                <w:b/>
                <w:bCs/>
                <w:lang w:val="sk-SK"/>
              </w:rPr>
            </w:pPr>
            <w:r w:rsidRPr="00BB218F">
              <w:rPr>
                <w:b/>
                <w:bCs/>
                <w:lang w:val="sk-SK"/>
              </w:rPr>
              <w:t>Primerane ihly znehodnoťte</w:t>
            </w:r>
          </w:p>
          <w:p w:rsidR="004243C5" w:rsidRPr="00BB218F" w:rsidRDefault="004243C5" w:rsidP="004243C5">
            <w:pPr>
              <w:keepNext/>
              <w:spacing w:line="240" w:lineRule="auto"/>
              <w:rPr>
                <w:bCs/>
                <w:lang w:val="sk-SK"/>
              </w:rPr>
            </w:pPr>
            <w:r w:rsidRPr="00BB218F">
              <w:rPr>
                <w:bCs/>
                <w:lang w:val="sk-SK"/>
              </w:rPr>
              <w:t xml:space="preserve">Skontrolujte, </w:t>
            </w:r>
            <w:r w:rsidR="00E67491">
              <w:rPr>
                <w:bCs/>
                <w:lang w:val="sk-SK"/>
              </w:rPr>
              <w:t xml:space="preserve">či je </w:t>
            </w:r>
            <w:r>
              <w:rPr>
                <w:bCs/>
                <w:lang w:val="sk-SK"/>
              </w:rPr>
              <w:t xml:space="preserve">ochranný kryt úplne </w:t>
            </w:r>
            <w:r w:rsidRPr="00BB218F">
              <w:rPr>
                <w:bCs/>
                <w:lang w:val="sk-SK"/>
              </w:rPr>
              <w:t>zablokovan</w:t>
            </w:r>
            <w:r>
              <w:rPr>
                <w:bCs/>
                <w:lang w:val="sk-SK"/>
              </w:rPr>
              <w:t>ý</w:t>
            </w:r>
            <w:r w:rsidRPr="00BB218F">
              <w:rPr>
                <w:bCs/>
                <w:lang w:val="sk-SK"/>
              </w:rPr>
              <w:t>.</w:t>
            </w:r>
            <w:r w:rsidRPr="00BB218F">
              <w:rPr>
                <w:bCs/>
                <w:lang w:val="sk-SK"/>
              </w:rPr>
              <w:br/>
              <w:t xml:space="preserve">Vyhoďte do kontajnera určeného </w:t>
            </w:r>
            <w:r w:rsidR="00847780">
              <w:rPr>
                <w:bCs/>
                <w:lang w:val="sk-SK"/>
              </w:rPr>
              <w:t>na</w:t>
            </w:r>
            <w:r w:rsidRPr="00BB218F">
              <w:rPr>
                <w:bCs/>
                <w:lang w:val="sk-SK"/>
              </w:rPr>
              <w:t xml:space="preserve"> ostré predmety. </w:t>
            </w:r>
          </w:p>
          <w:p w:rsidR="0083572B" w:rsidRPr="00614D5C" w:rsidRDefault="004243C5" w:rsidP="004243C5">
            <w:pPr>
              <w:keepNext/>
              <w:spacing w:line="240" w:lineRule="auto"/>
              <w:rPr>
                <w:bCs/>
                <w:lang w:val="sk-SK"/>
              </w:rPr>
            </w:pPr>
            <w:r>
              <w:rPr>
                <w:bCs/>
                <w:lang w:val="sk-SK"/>
              </w:rPr>
              <w:t>Vyhoďte</w:t>
            </w:r>
            <w:r w:rsidRPr="00BB218F">
              <w:rPr>
                <w:bCs/>
                <w:lang w:val="sk-SK"/>
              </w:rPr>
              <w:t xml:space="preserve"> tiež </w:t>
            </w:r>
            <w:r w:rsidR="00E67491">
              <w:rPr>
                <w:bCs/>
                <w:lang w:val="sk-SK"/>
              </w:rPr>
              <w:t xml:space="preserve">nepoužitú </w:t>
            </w:r>
            <w:r w:rsidRPr="00BB218F">
              <w:rPr>
                <w:bCs/>
                <w:lang w:val="sk-SK"/>
              </w:rPr>
              <w:t>ihlu, ktorá je súčasťou balenia.</w:t>
            </w:r>
          </w:p>
          <w:p w:rsidR="0083572B" w:rsidRPr="00614D5C" w:rsidRDefault="0083572B" w:rsidP="00A573F9">
            <w:pPr>
              <w:keepNext/>
              <w:spacing w:line="240" w:lineRule="auto"/>
              <w:rPr>
                <w:lang w:val="sk-SK"/>
              </w:rPr>
            </w:pPr>
          </w:p>
        </w:tc>
      </w:tr>
    </w:tbl>
    <w:p w:rsidR="00BC78C5" w:rsidRPr="000E5499" w:rsidRDefault="00BC78C5">
      <w:pPr>
        <w:numPr>
          <w:ilvl w:val="12"/>
          <w:numId w:val="0"/>
        </w:numPr>
        <w:tabs>
          <w:tab w:val="clear" w:pos="567"/>
        </w:tabs>
        <w:spacing w:line="240" w:lineRule="auto"/>
        <w:ind w:left="567" w:right="-2" w:hanging="567"/>
        <w:outlineLvl w:val="0"/>
        <w:rPr>
          <w:lang w:val="sk-SK"/>
        </w:rPr>
      </w:pPr>
    </w:p>
    <w:p w:rsidR="00EE2740" w:rsidRPr="00AF0044" w:rsidRDefault="00EE2740">
      <w:pPr>
        <w:numPr>
          <w:ilvl w:val="12"/>
          <w:numId w:val="0"/>
        </w:numPr>
        <w:tabs>
          <w:tab w:val="clear" w:pos="567"/>
        </w:tabs>
        <w:spacing w:line="240" w:lineRule="auto"/>
        <w:ind w:left="567" w:right="-2" w:hanging="27"/>
        <w:outlineLvl w:val="0"/>
        <w:rPr>
          <w:lang w:val="sk-SK"/>
        </w:rPr>
      </w:pPr>
    </w:p>
    <w:sectPr w:rsidR="00EE2740" w:rsidRPr="00AF0044" w:rsidSect="00407D37">
      <w:footerReference w:type="default" r:id="rId38"/>
      <w:headerReference w:type="first" r:id="rId39"/>
      <w:footerReference w:type="first" r:id="rId40"/>
      <w:endnotePr>
        <w:numFmt w:val="decimal"/>
      </w:endnotePr>
      <w:pgSz w:w="11907" w:h="16840" w:code="9"/>
      <w:pgMar w:top="1134" w:right="1418" w:bottom="1134" w:left="1418" w:header="734" w:footer="73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94559" w:rsidRDefault="00594559">
      <w:r>
        <w:separator/>
      </w:r>
    </w:p>
  </w:endnote>
  <w:endnote w:type="continuationSeparator" w:id="0">
    <w:p w:rsidR="00594559" w:rsidRDefault="005945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4543710"/>
      <w:docPartObj>
        <w:docPartGallery w:val="Page Numbers (Bottom of Page)"/>
        <w:docPartUnique/>
      </w:docPartObj>
    </w:sdtPr>
    <w:sdtEndPr/>
    <w:sdtContent>
      <w:p w:rsidR="00594559" w:rsidRDefault="00594559">
        <w:pPr>
          <w:pStyle w:val="Footer"/>
          <w:jc w:val="center"/>
        </w:pPr>
        <w:r>
          <w:fldChar w:fldCharType="begin"/>
        </w:r>
        <w:r>
          <w:instrText>PAGE   \* MERGEFORMAT</w:instrText>
        </w:r>
        <w:r>
          <w:fldChar w:fldCharType="separate"/>
        </w:r>
        <w:r w:rsidR="00C31480" w:rsidRPr="00C31480">
          <w:rPr>
            <w:noProof/>
            <w:lang w:val="sk-SK"/>
          </w:rPr>
          <w:t>12</w:t>
        </w:r>
        <w:r>
          <w:fldChar w:fldCharType="end"/>
        </w:r>
      </w:p>
    </w:sdtContent>
  </w:sdt>
  <w:p w:rsidR="00594559" w:rsidRDefault="005945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743614"/>
      <w:docPartObj>
        <w:docPartGallery w:val="Page Numbers (Bottom of Page)"/>
        <w:docPartUnique/>
      </w:docPartObj>
    </w:sdtPr>
    <w:sdtEndPr/>
    <w:sdtContent>
      <w:p w:rsidR="00594559" w:rsidRDefault="00594559">
        <w:pPr>
          <w:pStyle w:val="Footer"/>
          <w:jc w:val="center"/>
        </w:pPr>
        <w:r>
          <w:fldChar w:fldCharType="begin"/>
        </w:r>
        <w:r>
          <w:instrText>PAGE   \* MERGEFORMAT</w:instrText>
        </w:r>
        <w:r>
          <w:fldChar w:fldCharType="separate"/>
        </w:r>
        <w:r w:rsidR="00C31480" w:rsidRPr="00C31480">
          <w:rPr>
            <w:noProof/>
            <w:lang w:val="sk-SK"/>
          </w:rPr>
          <w:t>1</w:t>
        </w:r>
        <w:r>
          <w:fldChar w:fldCharType="end"/>
        </w:r>
      </w:p>
    </w:sdtContent>
  </w:sdt>
  <w:p w:rsidR="00594559" w:rsidRDefault="0059455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4559" w:rsidRPr="00386F6A" w:rsidRDefault="00594559">
    <w:pPr>
      <w:pStyle w:val="Footer"/>
      <w:tabs>
        <w:tab w:val="clear" w:pos="8930"/>
        <w:tab w:val="right" w:pos="8931"/>
      </w:tabs>
      <w:ind w:right="96"/>
      <w:jc w:val="center"/>
      <w:rPr>
        <w:rFonts w:ascii="Times New Roman" w:hAnsi="Times New Roman"/>
        <w:sz w:val="18"/>
        <w:szCs w:val="18"/>
      </w:rPr>
    </w:pPr>
    <w:r>
      <w:fldChar w:fldCharType="begin"/>
    </w:r>
    <w:r>
      <w:instrText xml:space="preserve"> EQ </w:instrText>
    </w:r>
    <w:r>
      <w:fldChar w:fldCharType="end"/>
    </w:r>
    <w:r w:rsidRPr="0055562E">
      <w:rPr>
        <w:rStyle w:val="PageNumber"/>
        <w:rFonts w:ascii="Times New Roman" w:hAnsi="Times New Roman"/>
        <w:sz w:val="18"/>
        <w:szCs w:val="18"/>
      </w:rPr>
      <w:fldChar w:fldCharType="begin"/>
    </w:r>
    <w:r w:rsidRPr="0055562E">
      <w:rPr>
        <w:rStyle w:val="PageNumber"/>
        <w:rFonts w:ascii="Times New Roman" w:hAnsi="Times New Roman"/>
        <w:sz w:val="18"/>
        <w:szCs w:val="18"/>
      </w:rPr>
      <w:instrText xml:space="preserve">PAGE  </w:instrText>
    </w:r>
    <w:r w:rsidRPr="0055562E">
      <w:rPr>
        <w:rStyle w:val="PageNumber"/>
        <w:rFonts w:ascii="Times New Roman" w:hAnsi="Times New Roman"/>
        <w:sz w:val="18"/>
        <w:szCs w:val="18"/>
      </w:rPr>
      <w:fldChar w:fldCharType="separate"/>
    </w:r>
    <w:r w:rsidR="00C31480">
      <w:rPr>
        <w:rStyle w:val="PageNumber"/>
        <w:rFonts w:ascii="Times New Roman" w:hAnsi="Times New Roman"/>
        <w:noProof/>
        <w:sz w:val="18"/>
        <w:szCs w:val="18"/>
      </w:rPr>
      <w:t>17</w:t>
    </w:r>
    <w:r w:rsidRPr="0055562E">
      <w:rPr>
        <w:rStyle w:val="PageNumber"/>
        <w:rFonts w:ascii="Times New Roman" w:hAnsi="Times New Roman"/>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4559" w:rsidRDefault="00594559">
    <w:pPr>
      <w:pStyle w:val="Footer"/>
      <w:tabs>
        <w:tab w:val="clear" w:pos="8930"/>
        <w:tab w:val="right" w:pos="8931"/>
      </w:tabs>
      <w:ind w:right="96"/>
      <w:jc w:val="center"/>
      <w:rPr>
        <w:rFonts w:ascii="Arial" w:hAnsi="Arial" w:cs="Arial"/>
      </w:rPr>
    </w:pPr>
    <w:r>
      <w:rPr>
        <w:rFonts w:ascii="Arial" w:hAnsi="Arial" w:cs="Arial"/>
      </w:rPr>
      <w:fldChar w:fldCharType="begin"/>
    </w:r>
    <w:r>
      <w:rPr>
        <w:rFonts w:ascii="Arial" w:hAnsi="Arial" w:cs="Arial"/>
      </w:rPr>
      <w:instrText xml:space="preserve"> EQ </w:instrText>
    </w:r>
    <w:r>
      <w:rPr>
        <w:rFonts w:ascii="Arial" w:hAnsi="Arial" w:cs="Arial"/>
      </w:rPr>
      <w:fldChar w:fldCharType="end"/>
    </w:r>
    <w:r w:rsidRPr="00386F6A">
      <w:rPr>
        <w:rStyle w:val="PageNumber"/>
        <w:rFonts w:ascii="Times New Roman" w:hAnsi="Times New Roman"/>
        <w:sz w:val="18"/>
        <w:szCs w:val="18"/>
      </w:rPr>
      <w:fldChar w:fldCharType="begin"/>
    </w:r>
    <w:r w:rsidRPr="00386F6A">
      <w:rPr>
        <w:rStyle w:val="PageNumber"/>
        <w:rFonts w:ascii="Times New Roman" w:hAnsi="Times New Roman"/>
        <w:sz w:val="18"/>
        <w:szCs w:val="18"/>
      </w:rPr>
      <w:instrText xml:space="preserve">PAGE  </w:instrText>
    </w:r>
    <w:r w:rsidRPr="00386F6A">
      <w:rPr>
        <w:rStyle w:val="PageNumber"/>
        <w:rFonts w:ascii="Times New Roman" w:hAnsi="Times New Roman"/>
        <w:sz w:val="18"/>
        <w:szCs w:val="18"/>
      </w:rPr>
      <w:fldChar w:fldCharType="separate"/>
    </w:r>
    <w:r w:rsidR="00C31480">
      <w:rPr>
        <w:rStyle w:val="PageNumber"/>
        <w:rFonts w:ascii="Times New Roman" w:hAnsi="Times New Roman"/>
        <w:noProof/>
        <w:sz w:val="18"/>
        <w:szCs w:val="18"/>
      </w:rPr>
      <w:t>13</w:t>
    </w:r>
    <w:r w:rsidRPr="00386F6A">
      <w:rPr>
        <w:rStyle w:val="PageNumber"/>
        <w:rFonts w:ascii="Times New Roman" w:hAnsi="Times New Roman"/>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94559" w:rsidRDefault="00594559">
      <w:r>
        <w:separator/>
      </w:r>
    </w:p>
  </w:footnote>
  <w:footnote w:type="continuationSeparator" w:id="0">
    <w:p w:rsidR="00594559" w:rsidRDefault="005945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4559" w:rsidRPr="00FA0A41" w:rsidRDefault="00594559" w:rsidP="00FA0A41">
    <w:pPr>
      <w:tabs>
        <w:tab w:val="center" w:pos="4153"/>
        <w:tab w:val="right" w:pos="8306"/>
      </w:tabs>
      <w:suppressAutoHyphens/>
      <w:spacing w:line="240" w:lineRule="auto"/>
      <w:rPr>
        <w:sz w:val="18"/>
        <w:szCs w:val="18"/>
        <w:lang w:val="sk-SK" w:eastAsia="ar-SA"/>
      </w:rPr>
    </w:pPr>
    <w:r w:rsidRPr="00FA0A41">
      <w:rPr>
        <w:sz w:val="18"/>
        <w:szCs w:val="18"/>
        <w:lang w:val="sk-SK" w:eastAsia="ar-SA"/>
      </w:rPr>
      <w:t>Schválený text k rozhodnutiu o </w:t>
    </w:r>
    <w:r>
      <w:rPr>
        <w:sz w:val="18"/>
        <w:szCs w:val="18"/>
        <w:lang w:val="sk-SK" w:eastAsia="ar-SA"/>
      </w:rPr>
      <w:t>zmene</w:t>
    </w:r>
    <w:r w:rsidRPr="00FA0A41">
      <w:rPr>
        <w:sz w:val="18"/>
        <w:szCs w:val="18"/>
        <w:lang w:val="sk-SK" w:eastAsia="ar-SA"/>
      </w:rPr>
      <w:t xml:space="preserve">, ev. č.: </w:t>
    </w:r>
    <w:r>
      <w:rPr>
        <w:sz w:val="18"/>
        <w:szCs w:val="18"/>
        <w:lang w:val="sk-SK" w:eastAsia="ar-SA"/>
      </w:rPr>
      <w:t>2018/01523-ZME, 2018/03530-ZME</w:t>
    </w:r>
  </w:p>
  <w:p w:rsidR="00594559" w:rsidRPr="00FA0A41" w:rsidRDefault="00594559" w:rsidP="00FA0A41">
    <w:pPr>
      <w:tabs>
        <w:tab w:val="center" w:pos="4153"/>
        <w:tab w:val="right" w:pos="8306"/>
      </w:tabs>
      <w:suppressAutoHyphens/>
      <w:spacing w:line="240" w:lineRule="auto"/>
      <w:rPr>
        <w:rFonts w:ascii="Helvetica" w:hAnsi="Helvetica" w:cs="Helvetica"/>
        <w:sz w:val="20"/>
        <w:lang w:val="sk-SK" w:eastAsia="ar-SA"/>
      </w:rPr>
    </w:pPr>
  </w:p>
  <w:p w:rsidR="00594559" w:rsidRDefault="005945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4559" w:rsidRPr="00FA0A41" w:rsidRDefault="00594559" w:rsidP="00FA0A41">
    <w:pPr>
      <w:tabs>
        <w:tab w:val="center" w:pos="4153"/>
        <w:tab w:val="right" w:pos="8306"/>
      </w:tabs>
      <w:suppressAutoHyphens/>
      <w:spacing w:line="240" w:lineRule="auto"/>
      <w:rPr>
        <w:sz w:val="18"/>
        <w:szCs w:val="18"/>
        <w:lang w:val="sk-SK" w:eastAsia="ar-SA"/>
      </w:rPr>
    </w:pPr>
  </w:p>
  <w:p w:rsidR="00594559" w:rsidRPr="00FA0A41" w:rsidRDefault="00594559" w:rsidP="00FA0A41">
    <w:pPr>
      <w:tabs>
        <w:tab w:val="center" w:pos="4153"/>
        <w:tab w:val="right" w:pos="8306"/>
      </w:tabs>
      <w:suppressAutoHyphens/>
      <w:spacing w:line="240" w:lineRule="auto"/>
      <w:rPr>
        <w:rFonts w:ascii="Helvetica" w:hAnsi="Helvetica" w:cs="Helvetica"/>
        <w:sz w:val="20"/>
        <w:lang w:val="sk-SK" w:eastAsia="ar-SA"/>
      </w:rPr>
    </w:pPr>
  </w:p>
  <w:p w:rsidR="00594559" w:rsidRDefault="005945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92C5FE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1005F4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5A251B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95A764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BC268B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E3280C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5E0B32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8CE172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928340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BC0457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1D13EC"/>
    <w:multiLevelType w:val="singleLevel"/>
    <w:tmpl w:val="438265D6"/>
    <w:lvl w:ilvl="0">
      <w:start w:val="1"/>
      <w:numFmt w:val="bullet"/>
      <w:pStyle w:val="BulletIndent3"/>
      <w:lvlText w:val=""/>
      <w:lvlJc w:val="left"/>
      <w:pPr>
        <w:tabs>
          <w:tab w:val="num" w:pos="936"/>
        </w:tabs>
        <w:ind w:left="288" w:firstLine="288"/>
      </w:pPr>
      <w:rPr>
        <w:rFonts w:ascii="Symbol" w:hAnsi="Symbol" w:hint="default"/>
      </w:rPr>
    </w:lvl>
  </w:abstractNum>
  <w:abstractNum w:abstractNumId="11" w15:restartNumberingAfterBreak="0">
    <w:nsid w:val="015D7007"/>
    <w:multiLevelType w:val="hybridMultilevel"/>
    <w:tmpl w:val="3EA6D914"/>
    <w:lvl w:ilvl="0" w:tplc="CC207EC6">
      <w:start w:val="13"/>
      <w:numFmt w:val="decimal"/>
      <w:lvlText w:val="%1."/>
      <w:lvlJc w:val="left"/>
      <w:pPr>
        <w:tabs>
          <w:tab w:val="num" w:pos="720"/>
        </w:tabs>
        <w:ind w:left="720" w:hanging="360"/>
      </w:pPr>
      <w:rPr>
        <w:rFonts w:hint="default"/>
      </w:rPr>
    </w:lvl>
    <w:lvl w:ilvl="1" w:tplc="0442D8D2" w:tentative="1">
      <w:start w:val="1"/>
      <w:numFmt w:val="lowerLetter"/>
      <w:lvlText w:val="%2."/>
      <w:lvlJc w:val="left"/>
      <w:pPr>
        <w:tabs>
          <w:tab w:val="num" w:pos="1440"/>
        </w:tabs>
        <w:ind w:left="1440" w:hanging="360"/>
      </w:pPr>
    </w:lvl>
    <w:lvl w:ilvl="2" w:tplc="6DDE5962" w:tentative="1">
      <w:start w:val="1"/>
      <w:numFmt w:val="lowerRoman"/>
      <w:lvlText w:val="%3."/>
      <w:lvlJc w:val="right"/>
      <w:pPr>
        <w:tabs>
          <w:tab w:val="num" w:pos="2160"/>
        </w:tabs>
        <w:ind w:left="2160" w:hanging="180"/>
      </w:pPr>
    </w:lvl>
    <w:lvl w:ilvl="3" w:tplc="916C4194" w:tentative="1">
      <w:start w:val="1"/>
      <w:numFmt w:val="decimal"/>
      <w:lvlText w:val="%4."/>
      <w:lvlJc w:val="left"/>
      <w:pPr>
        <w:tabs>
          <w:tab w:val="num" w:pos="2880"/>
        </w:tabs>
        <w:ind w:left="2880" w:hanging="360"/>
      </w:pPr>
    </w:lvl>
    <w:lvl w:ilvl="4" w:tplc="1DCC6D78" w:tentative="1">
      <w:start w:val="1"/>
      <w:numFmt w:val="lowerLetter"/>
      <w:lvlText w:val="%5."/>
      <w:lvlJc w:val="left"/>
      <w:pPr>
        <w:tabs>
          <w:tab w:val="num" w:pos="3600"/>
        </w:tabs>
        <w:ind w:left="3600" w:hanging="360"/>
      </w:pPr>
    </w:lvl>
    <w:lvl w:ilvl="5" w:tplc="0394AD5A" w:tentative="1">
      <w:start w:val="1"/>
      <w:numFmt w:val="lowerRoman"/>
      <w:lvlText w:val="%6."/>
      <w:lvlJc w:val="right"/>
      <w:pPr>
        <w:tabs>
          <w:tab w:val="num" w:pos="4320"/>
        </w:tabs>
        <w:ind w:left="4320" w:hanging="180"/>
      </w:pPr>
    </w:lvl>
    <w:lvl w:ilvl="6" w:tplc="F5AC8B74" w:tentative="1">
      <w:start w:val="1"/>
      <w:numFmt w:val="decimal"/>
      <w:lvlText w:val="%7."/>
      <w:lvlJc w:val="left"/>
      <w:pPr>
        <w:tabs>
          <w:tab w:val="num" w:pos="5040"/>
        </w:tabs>
        <w:ind w:left="5040" w:hanging="360"/>
      </w:pPr>
    </w:lvl>
    <w:lvl w:ilvl="7" w:tplc="864EEBEC" w:tentative="1">
      <w:start w:val="1"/>
      <w:numFmt w:val="lowerLetter"/>
      <w:lvlText w:val="%8."/>
      <w:lvlJc w:val="left"/>
      <w:pPr>
        <w:tabs>
          <w:tab w:val="num" w:pos="5760"/>
        </w:tabs>
        <w:ind w:left="5760" w:hanging="360"/>
      </w:pPr>
    </w:lvl>
    <w:lvl w:ilvl="8" w:tplc="5DE20DDC" w:tentative="1">
      <w:start w:val="1"/>
      <w:numFmt w:val="lowerRoman"/>
      <w:lvlText w:val="%9."/>
      <w:lvlJc w:val="right"/>
      <w:pPr>
        <w:tabs>
          <w:tab w:val="num" w:pos="6480"/>
        </w:tabs>
        <w:ind w:left="6480" w:hanging="180"/>
      </w:pPr>
    </w:lvl>
  </w:abstractNum>
  <w:abstractNum w:abstractNumId="12" w15:restartNumberingAfterBreak="0">
    <w:nsid w:val="06C276F0"/>
    <w:multiLevelType w:val="singleLevel"/>
    <w:tmpl w:val="1C462D50"/>
    <w:lvl w:ilvl="0">
      <w:start w:val="1"/>
      <w:numFmt w:val="bullet"/>
      <w:pStyle w:val="BulletIndent1"/>
      <w:lvlText w:val=""/>
      <w:lvlJc w:val="left"/>
      <w:pPr>
        <w:tabs>
          <w:tab w:val="num" w:pos="360"/>
        </w:tabs>
        <w:ind w:left="288" w:hanging="288"/>
      </w:pPr>
      <w:rPr>
        <w:rFonts w:ascii="Symbol" w:hAnsi="Symbol" w:hint="default"/>
        <w:b w:val="0"/>
        <w:i w:val="0"/>
        <w:sz w:val="28"/>
        <w:u w:val="none"/>
      </w:rPr>
    </w:lvl>
  </w:abstractNum>
  <w:abstractNum w:abstractNumId="13" w15:restartNumberingAfterBreak="0">
    <w:nsid w:val="0C764F3B"/>
    <w:multiLevelType w:val="hybridMultilevel"/>
    <w:tmpl w:val="B1768B20"/>
    <w:lvl w:ilvl="0" w:tplc="B37E6A30">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DF06413"/>
    <w:multiLevelType w:val="hybridMultilevel"/>
    <w:tmpl w:val="FCC826F4"/>
    <w:lvl w:ilvl="0" w:tplc="E50E00A6">
      <w:start w:val="1"/>
      <w:numFmt w:val="bullet"/>
      <w:lvlText w:val=""/>
      <w:lvlJc w:val="left"/>
      <w:pPr>
        <w:tabs>
          <w:tab w:val="num" w:pos="709"/>
        </w:tabs>
        <w:ind w:left="709" w:hanging="567"/>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5" w15:restartNumberingAfterBreak="0">
    <w:nsid w:val="0DF81AEE"/>
    <w:multiLevelType w:val="hybridMultilevel"/>
    <w:tmpl w:val="A00EB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2F360D"/>
    <w:multiLevelType w:val="hybridMultilevel"/>
    <w:tmpl w:val="956E3AA8"/>
    <w:lvl w:ilvl="0" w:tplc="3DFC465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2ED4EF5"/>
    <w:multiLevelType w:val="hybridMultilevel"/>
    <w:tmpl w:val="884A0C26"/>
    <w:lvl w:ilvl="0" w:tplc="9EA6EE88">
      <w:start w:val="1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3240236"/>
    <w:multiLevelType w:val="multilevel"/>
    <w:tmpl w:val="888AAA6C"/>
    <w:lvl w:ilvl="0">
      <w:start w:val="4"/>
      <w:numFmt w:val="decimal"/>
      <w:lvlText w:val="%1."/>
      <w:lvlJc w:val="left"/>
      <w:pPr>
        <w:tabs>
          <w:tab w:val="num" w:pos="570"/>
        </w:tabs>
        <w:ind w:left="570" w:hanging="570"/>
      </w:pPr>
      <w:rPr>
        <w:rFonts w:hint="default"/>
      </w:rPr>
    </w:lvl>
    <w:lvl w:ilvl="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9" w15:restartNumberingAfterBreak="0">
    <w:nsid w:val="13BE09BB"/>
    <w:multiLevelType w:val="hybridMultilevel"/>
    <w:tmpl w:val="F6A601D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44F4CEE"/>
    <w:multiLevelType w:val="hybridMultilevel"/>
    <w:tmpl w:val="5576E17E"/>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02B3A5E"/>
    <w:multiLevelType w:val="multilevel"/>
    <w:tmpl w:val="5BFA07FE"/>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AHeader3abc"/>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22" w15:restartNumberingAfterBreak="0">
    <w:nsid w:val="20FB7B82"/>
    <w:multiLevelType w:val="multilevel"/>
    <w:tmpl w:val="40D0DB70"/>
    <w:lvl w:ilvl="0">
      <w:start w:val="1"/>
      <w:numFmt w:val="upperLetter"/>
      <w:pStyle w:val="Narrative1"/>
      <w:lvlText w:val="%1."/>
      <w:lvlJc w:val="left"/>
      <w:pPr>
        <w:tabs>
          <w:tab w:val="num" w:pos="1210"/>
        </w:tabs>
        <w:ind w:left="1210" w:hanging="360"/>
      </w:pPr>
    </w:lvl>
    <w:lvl w:ilvl="1">
      <w:start w:val="1"/>
      <w:numFmt w:val="decimal"/>
      <w:pStyle w:val="Narrative2"/>
      <w:lvlText w:val="%2."/>
      <w:lvlJc w:val="left"/>
      <w:pPr>
        <w:tabs>
          <w:tab w:val="num" w:pos="1570"/>
        </w:tabs>
        <w:ind w:left="1570" w:hanging="360"/>
      </w:pPr>
    </w:lvl>
    <w:lvl w:ilvl="2">
      <w:start w:val="1"/>
      <w:numFmt w:val="lowerLetter"/>
      <w:pStyle w:val="Narrative3"/>
      <w:lvlText w:val="%3."/>
      <w:lvlJc w:val="left"/>
      <w:pPr>
        <w:tabs>
          <w:tab w:val="num" w:pos="2160"/>
        </w:tabs>
        <w:ind w:left="2160" w:hanging="590"/>
      </w:pPr>
    </w:lvl>
    <w:lvl w:ilvl="3">
      <w:start w:val="1"/>
      <w:numFmt w:val="none"/>
      <w:lvlText w:val="%4"/>
      <w:lvlJc w:val="left"/>
      <w:pPr>
        <w:tabs>
          <w:tab w:val="num" w:pos="360"/>
        </w:tabs>
        <w:ind w:left="0" w:firstLine="0"/>
      </w:pPr>
    </w:lvl>
    <w:lvl w:ilvl="4">
      <w:start w:val="1"/>
      <w:numFmt w:val="none"/>
      <w:lvlText w:val="%5"/>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3" w15:restartNumberingAfterBreak="0">
    <w:nsid w:val="21CF46EB"/>
    <w:multiLevelType w:val="hybridMultilevel"/>
    <w:tmpl w:val="8FB47ECA"/>
    <w:lvl w:ilvl="0" w:tplc="25741BB0">
      <w:start w:val="3"/>
      <w:numFmt w:val="bullet"/>
      <w:lvlText w:val="-"/>
      <w:lvlJc w:val="left"/>
      <w:pPr>
        <w:tabs>
          <w:tab w:val="num" w:pos="1211"/>
        </w:tabs>
        <w:ind w:left="1211" w:hanging="360"/>
      </w:pPr>
      <w:rPr>
        <w:rFonts w:ascii="Times New Roman" w:eastAsia="Times New Roman" w:hAnsi="Times New Roman" w:cs="Times New Roman" w:hint="default"/>
      </w:rPr>
    </w:lvl>
    <w:lvl w:ilvl="1" w:tplc="04090003" w:tentative="1">
      <w:start w:val="1"/>
      <w:numFmt w:val="bullet"/>
      <w:lvlText w:val="o"/>
      <w:lvlJc w:val="left"/>
      <w:pPr>
        <w:tabs>
          <w:tab w:val="num" w:pos="1931"/>
        </w:tabs>
        <w:ind w:left="1931" w:hanging="360"/>
      </w:pPr>
      <w:rPr>
        <w:rFonts w:ascii="Courier New" w:hAnsi="Courier New" w:hint="default"/>
      </w:rPr>
    </w:lvl>
    <w:lvl w:ilvl="2" w:tplc="04090005" w:tentative="1">
      <w:start w:val="1"/>
      <w:numFmt w:val="bullet"/>
      <w:lvlText w:val=""/>
      <w:lvlJc w:val="left"/>
      <w:pPr>
        <w:tabs>
          <w:tab w:val="num" w:pos="2651"/>
        </w:tabs>
        <w:ind w:left="2651" w:hanging="360"/>
      </w:pPr>
      <w:rPr>
        <w:rFonts w:ascii="Wingdings" w:hAnsi="Wingdings" w:hint="default"/>
      </w:rPr>
    </w:lvl>
    <w:lvl w:ilvl="3" w:tplc="04090001" w:tentative="1">
      <w:start w:val="1"/>
      <w:numFmt w:val="bullet"/>
      <w:lvlText w:val=""/>
      <w:lvlJc w:val="left"/>
      <w:pPr>
        <w:tabs>
          <w:tab w:val="num" w:pos="3371"/>
        </w:tabs>
        <w:ind w:left="3371" w:hanging="360"/>
      </w:pPr>
      <w:rPr>
        <w:rFonts w:ascii="Symbol" w:hAnsi="Symbol" w:hint="default"/>
      </w:rPr>
    </w:lvl>
    <w:lvl w:ilvl="4" w:tplc="04090003" w:tentative="1">
      <w:start w:val="1"/>
      <w:numFmt w:val="bullet"/>
      <w:lvlText w:val="o"/>
      <w:lvlJc w:val="left"/>
      <w:pPr>
        <w:tabs>
          <w:tab w:val="num" w:pos="4091"/>
        </w:tabs>
        <w:ind w:left="4091" w:hanging="360"/>
      </w:pPr>
      <w:rPr>
        <w:rFonts w:ascii="Courier New" w:hAnsi="Courier New" w:hint="default"/>
      </w:rPr>
    </w:lvl>
    <w:lvl w:ilvl="5" w:tplc="04090005" w:tentative="1">
      <w:start w:val="1"/>
      <w:numFmt w:val="bullet"/>
      <w:lvlText w:val=""/>
      <w:lvlJc w:val="left"/>
      <w:pPr>
        <w:tabs>
          <w:tab w:val="num" w:pos="4811"/>
        </w:tabs>
        <w:ind w:left="4811" w:hanging="360"/>
      </w:pPr>
      <w:rPr>
        <w:rFonts w:ascii="Wingdings" w:hAnsi="Wingdings" w:hint="default"/>
      </w:rPr>
    </w:lvl>
    <w:lvl w:ilvl="6" w:tplc="04090001" w:tentative="1">
      <w:start w:val="1"/>
      <w:numFmt w:val="bullet"/>
      <w:lvlText w:val=""/>
      <w:lvlJc w:val="left"/>
      <w:pPr>
        <w:tabs>
          <w:tab w:val="num" w:pos="5531"/>
        </w:tabs>
        <w:ind w:left="5531" w:hanging="360"/>
      </w:pPr>
      <w:rPr>
        <w:rFonts w:ascii="Symbol" w:hAnsi="Symbol" w:hint="default"/>
      </w:rPr>
    </w:lvl>
    <w:lvl w:ilvl="7" w:tplc="04090003" w:tentative="1">
      <w:start w:val="1"/>
      <w:numFmt w:val="bullet"/>
      <w:lvlText w:val="o"/>
      <w:lvlJc w:val="left"/>
      <w:pPr>
        <w:tabs>
          <w:tab w:val="num" w:pos="6251"/>
        </w:tabs>
        <w:ind w:left="6251" w:hanging="360"/>
      </w:pPr>
      <w:rPr>
        <w:rFonts w:ascii="Courier New" w:hAnsi="Courier New" w:hint="default"/>
      </w:rPr>
    </w:lvl>
    <w:lvl w:ilvl="8" w:tplc="04090005" w:tentative="1">
      <w:start w:val="1"/>
      <w:numFmt w:val="bullet"/>
      <w:lvlText w:val=""/>
      <w:lvlJc w:val="left"/>
      <w:pPr>
        <w:tabs>
          <w:tab w:val="num" w:pos="6971"/>
        </w:tabs>
        <w:ind w:left="6971" w:hanging="360"/>
      </w:pPr>
      <w:rPr>
        <w:rFonts w:ascii="Wingdings" w:hAnsi="Wingdings" w:hint="default"/>
      </w:rPr>
    </w:lvl>
  </w:abstractNum>
  <w:abstractNum w:abstractNumId="24" w15:restartNumberingAfterBreak="0">
    <w:nsid w:val="24F4549A"/>
    <w:multiLevelType w:val="hybridMultilevel"/>
    <w:tmpl w:val="B1768B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CF03622"/>
    <w:multiLevelType w:val="hybridMultilevel"/>
    <w:tmpl w:val="14126976"/>
    <w:lvl w:ilvl="0" w:tplc="CA82850A">
      <w:start w:val="11"/>
      <w:numFmt w:val="decimal"/>
      <w:lvlText w:val="%1."/>
      <w:lvlJc w:val="left"/>
      <w:pPr>
        <w:tabs>
          <w:tab w:val="num" w:pos="900"/>
        </w:tabs>
        <w:ind w:left="900" w:hanging="360"/>
      </w:pPr>
      <w:rPr>
        <w:rFonts w:hint="default"/>
      </w:rPr>
    </w:lvl>
    <w:lvl w:ilvl="1" w:tplc="64E298C4" w:tentative="1">
      <w:start w:val="1"/>
      <w:numFmt w:val="lowerLetter"/>
      <w:lvlText w:val="%2."/>
      <w:lvlJc w:val="left"/>
      <w:pPr>
        <w:tabs>
          <w:tab w:val="num" w:pos="1620"/>
        </w:tabs>
        <w:ind w:left="1620" w:hanging="360"/>
      </w:pPr>
    </w:lvl>
    <w:lvl w:ilvl="2" w:tplc="27820646" w:tentative="1">
      <w:start w:val="1"/>
      <w:numFmt w:val="lowerRoman"/>
      <w:lvlText w:val="%3."/>
      <w:lvlJc w:val="right"/>
      <w:pPr>
        <w:tabs>
          <w:tab w:val="num" w:pos="2340"/>
        </w:tabs>
        <w:ind w:left="2340" w:hanging="180"/>
      </w:pPr>
    </w:lvl>
    <w:lvl w:ilvl="3" w:tplc="1768760E" w:tentative="1">
      <w:start w:val="1"/>
      <w:numFmt w:val="decimal"/>
      <w:lvlText w:val="%4."/>
      <w:lvlJc w:val="left"/>
      <w:pPr>
        <w:tabs>
          <w:tab w:val="num" w:pos="3060"/>
        </w:tabs>
        <w:ind w:left="3060" w:hanging="360"/>
      </w:pPr>
    </w:lvl>
    <w:lvl w:ilvl="4" w:tplc="530438EC" w:tentative="1">
      <w:start w:val="1"/>
      <w:numFmt w:val="lowerLetter"/>
      <w:lvlText w:val="%5."/>
      <w:lvlJc w:val="left"/>
      <w:pPr>
        <w:tabs>
          <w:tab w:val="num" w:pos="3780"/>
        </w:tabs>
        <w:ind w:left="3780" w:hanging="360"/>
      </w:pPr>
    </w:lvl>
    <w:lvl w:ilvl="5" w:tplc="37DC84E2" w:tentative="1">
      <w:start w:val="1"/>
      <w:numFmt w:val="lowerRoman"/>
      <w:lvlText w:val="%6."/>
      <w:lvlJc w:val="right"/>
      <w:pPr>
        <w:tabs>
          <w:tab w:val="num" w:pos="4500"/>
        </w:tabs>
        <w:ind w:left="4500" w:hanging="180"/>
      </w:pPr>
    </w:lvl>
    <w:lvl w:ilvl="6" w:tplc="38FECF44" w:tentative="1">
      <w:start w:val="1"/>
      <w:numFmt w:val="decimal"/>
      <w:lvlText w:val="%7."/>
      <w:lvlJc w:val="left"/>
      <w:pPr>
        <w:tabs>
          <w:tab w:val="num" w:pos="5220"/>
        </w:tabs>
        <w:ind w:left="5220" w:hanging="360"/>
      </w:pPr>
    </w:lvl>
    <w:lvl w:ilvl="7" w:tplc="F3BACADA" w:tentative="1">
      <w:start w:val="1"/>
      <w:numFmt w:val="lowerLetter"/>
      <w:lvlText w:val="%8."/>
      <w:lvlJc w:val="left"/>
      <w:pPr>
        <w:tabs>
          <w:tab w:val="num" w:pos="5940"/>
        </w:tabs>
        <w:ind w:left="5940" w:hanging="360"/>
      </w:pPr>
    </w:lvl>
    <w:lvl w:ilvl="8" w:tplc="9DAE8B48" w:tentative="1">
      <w:start w:val="1"/>
      <w:numFmt w:val="lowerRoman"/>
      <w:lvlText w:val="%9."/>
      <w:lvlJc w:val="right"/>
      <w:pPr>
        <w:tabs>
          <w:tab w:val="num" w:pos="6660"/>
        </w:tabs>
        <w:ind w:left="6660" w:hanging="180"/>
      </w:pPr>
    </w:lvl>
  </w:abstractNum>
  <w:abstractNum w:abstractNumId="26" w15:restartNumberingAfterBreak="0">
    <w:nsid w:val="2E541609"/>
    <w:multiLevelType w:val="hybridMultilevel"/>
    <w:tmpl w:val="1E5AABE8"/>
    <w:lvl w:ilvl="0" w:tplc="BE02F922">
      <w:start w:val="1"/>
      <w:numFmt w:val="decimal"/>
      <w:lvlText w:val="%1."/>
      <w:lvlJc w:val="left"/>
      <w:pPr>
        <w:tabs>
          <w:tab w:val="num" w:pos="570"/>
        </w:tabs>
        <w:ind w:left="570" w:hanging="570"/>
      </w:pPr>
      <w:rPr>
        <w:rFonts w:hint="default"/>
      </w:rPr>
    </w:lvl>
    <w:lvl w:ilvl="1" w:tplc="2E10AAAA" w:tentative="1">
      <w:start w:val="1"/>
      <w:numFmt w:val="lowerLetter"/>
      <w:lvlText w:val="%2."/>
      <w:lvlJc w:val="left"/>
      <w:pPr>
        <w:tabs>
          <w:tab w:val="num" w:pos="1080"/>
        </w:tabs>
        <w:ind w:left="1080" w:hanging="360"/>
      </w:pPr>
    </w:lvl>
    <w:lvl w:ilvl="2" w:tplc="B98CD4AE" w:tentative="1">
      <w:start w:val="1"/>
      <w:numFmt w:val="lowerRoman"/>
      <w:lvlText w:val="%3."/>
      <w:lvlJc w:val="right"/>
      <w:pPr>
        <w:tabs>
          <w:tab w:val="num" w:pos="1800"/>
        </w:tabs>
        <w:ind w:left="1800" w:hanging="180"/>
      </w:pPr>
    </w:lvl>
    <w:lvl w:ilvl="3" w:tplc="D4A42E90" w:tentative="1">
      <w:start w:val="1"/>
      <w:numFmt w:val="decimal"/>
      <w:lvlText w:val="%4."/>
      <w:lvlJc w:val="left"/>
      <w:pPr>
        <w:tabs>
          <w:tab w:val="num" w:pos="2520"/>
        </w:tabs>
        <w:ind w:left="2520" w:hanging="360"/>
      </w:pPr>
    </w:lvl>
    <w:lvl w:ilvl="4" w:tplc="C2F6F108" w:tentative="1">
      <w:start w:val="1"/>
      <w:numFmt w:val="lowerLetter"/>
      <w:lvlText w:val="%5."/>
      <w:lvlJc w:val="left"/>
      <w:pPr>
        <w:tabs>
          <w:tab w:val="num" w:pos="3240"/>
        </w:tabs>
        <w:ind w:left="3240" w:hanging="360"/>
      </w:pPr>
    </w:lvl>
    <w:lvl w:ilvl="5" w:tplc="539A9180" w:tentative="1">
      <w:start w:val="1"/>
      <w:numFmt w:val="lowerRoman"/>
      <w:lvlText w:val="%6."/>
      <w:lvlJc w:val="right"/>
      <w:pPr>
        <w:tabs>
          <w:tab w:val="num" w:pos="3960"/>
        </w:tabs>
        <w:ind w:left="3960" w:hanging="180"/>
      </w:pPr>
    </w:lvl>
    <w:lvl w:ilvl="6" w:tplc="64CC3F40" w:tentative="1">
      <w:start w:val="1"/>
      <w:numFmt w:val="decimal"/>
      <w:lvlText w:val="%7."/>
      <w:lvlJc w:val="left"/>
      <w:pPr>
        <w:tabs>
          <w:tab w:val="num" w:pos="4680"/>
        </w:tabs>
        <w:ind w:left="4680" w:hanging="360"/>
      </w:pPr>
    </w:lvl>
    <w:lvl w:ilvl="7" w:tplc="EFAC371A" w:tentative="1">
      <w:start w:val="1"/>
      <w:numFmt w:val="lowerLetter"/>
      <w:lvlText w:val="%8."/>
      <w:lvlJc w:val="left"/>
      <w:pPr>
        <w:tabs>
          <w:tab w:val="num" w:pos="5400"/>
        </w:tabs>
        <w:ind w:left="5400" w:hanging="360"/>
      </w:pPr>
    </w:lvl>
    <w:lvl w:ilvl="8" w:tplc="60BEB5F2" w:tentative="1">
      <w:start w:val="1"/>
      <w:numFmt w:val="lowerRoman"/>
      <w:lvlText w:val="%9."/>
      <w:lvlJc w:val="right"/>
      <w:pPr>
        <w:tabs>
          <w:tab w:val="num" w:pos="6120"/>
        </w:tabs>
        <w:ind w:left="6120" w:hanging="180"/>
      </w:pPr>
    </w:lvl>
  </w:abstractNum>
  <w:abstractNum w:abstractNumId="27" w15:restartNumberingAfterBreak="0">
    <w:nsid w:val="350B27D5"/>
    <w:multiLevelType w:val="hybridMultilevel"/>
    <w:tmpl w:val="BDD0620C"/>
    <w:lvl w:ilvl="0" w:tplc="AAA63D16">
      <w:start w:val="1"/>
      <w:numFmt w:val="bullet"/>
      <w:lvlText w:val=""/>
      <w:lvlJc w:val="left"/>
      <w:pPr>
        <w:tabs>
          <w:tab w:val="num" w:pos="720"/>
        </w:tabs>
        <w:ind w:left="720" w:hanging="360"/>
      </w:pPr>
      <w:rPr>
        <w:rFonts w:ascii="Symbol" w:hAnsi="Symbol" w:hint="default"/>
      </w:rPr>
    </w:lvl>
    <w:lvl w:ilvl="1" w:tplc="FEEAFC62" w:tentative="1">
      <w:start w:val="1"/>
      <w:numFmt w:val="bullet"/>
      <w:lvlText w:val="o"/>
      <w:lvlJc w:val="left"/>
      <w:pPr>
        <w:tabs>
          <w:tab w:val="num" w:pos="1440"/>
        </w:tabs>
        <w:ind w:left="1440" w:hanging="360"/>
      </w:pPr>
      <w:rPr>
        <w:rFonts w:ascii="Courier New" w:hAnsi="Courier New" w:hint="default"/>
      </w:rPr>
    </w:lvl>
    <w:lvl w:ilvl="2" w:tplc="F0BACE26" w:tentative="1">
      <w:start w:val="1"/>
      <w:numFmt w:val="bullet"/>
      <w:lvlText w:val=""/>
      <w:lvlJc w:val="left"/>
      <w:pPr>
        <w:tabs>
          <w:tab w:val="num" w:pos="2160"/>
        </w:tabs>
        <w:ind w:left="2160" w:hanging="360"/>
      </w:pPr>
      <w:rPr>
        <w:rFonts w:ascii="Wingdings" w:hAnsi="Wingdings" w:hint="default"/>
      </w:rPr>
    </w:lvl>
    <w:lvl w:ilvl="3" w:tplc="11287ACE" w:tentative="1">
      <w:start w:val="1"/>
      <w:numFmt w:val="bullet"/>
      <w:lvlText w:val=""/>
      <w:lvlJc w:val="left"/>
      <w:pPr>
        <w:tabs>
          <w:tab w:val="num" w:pos="2880"/>
        </w:tabs>
        <w:ind w:left="2880" w:hanging="360"/>
      </w:pPr>
      <w:rPr>
        <w:rFonts w:ascii="Symbol" w:hAnsi="Symbol" w:hint="default"/>
      </w:rPr>
    </w:lvl>
    <w:lvl w:ilvl="4" w:tplc="CDC46F8E" w:tentative="1">
      <w:start w:val="1"/>
      <w:numFmt w:val="bullet"/>
      <w:lvlText w:val="o"/>
      <w:lvlJc w:val="left"/>
      <w:pPr>
        <w:tabs>
          <w:tab w:val="num" w:pos="3600"/>
        </w:tabs>
        <w:ind w:left="3600" w:hanging="360"/>
      </w:pPr>
      <w:rPr>
        <w:rFonts w:ascii="Courier New" w:hAnsi="Courier New" w:hint="default"/>
      </w:rPr>
    </w:lvl>
    <w:lvl w:ilvl="5" w:tplc="26FA964E" w:tentative="1">
      <w:start w:val="1"/>
      <w:numFmt w:val="bullet"/>
      <w:lvlText w:val=""/>
      <w:lvlJc w:val="left"/>
      <w:pPr>
        <w:tabs>
          <w:tab w:val="num" w:pos="4320"/>
        </w:tabs>
        <w:ind w:left="4320" w:hanging="360"/>
      </w:pPr>
      <w:rPr>
        <w:rFonts w:ascii="Wingdings" w:hAnsi="Wingdings" w:hint="default"/>
      </w:rPr>
    </w:lvl>
    <w:lvl w:ilvl="6" w:tplc="CE309D12" w:tentative="1">
      <w:start w:val="1"/>
      <w:numFmt w:val="bullet"/>
      <w:lvlText w:val=""/>
      <w:lvlJc w:val="left"/>
      <w:pPr>
        <w:tabs>
          <w:tab w:val="num" w:pos="5040"/>
        </w:tabs>
        <w:ind w:left="5040" w:hanging="360"/>
      </w:pPr>
      <w:rPr>
        <w:rFonts w:ascii="Symbol" w:hAnsi="Symbol" w:hint="default"/>
      </w:rPr>
    </w:lvl>
    <w:lvl w:ilvl="7" w:tplc="4930168E" w:tentative="1">
      <w:start w:val="1"/>
      <w:numFmt w:val="bullet"/>
      <w:lvlText w:val="o"/>
      <w:lvlJc w:val="left"/>
      <w:pPr>
        <w:tabs>
          <w:tab w:val="num" w:pos="5760"/>
        </w:tabs>
        <w:ind w:left="5760" w:hanging="360"/>
      </w:pPr>
      <w:rPr>
        <w:rFonts w:ascii="Courier New" w:hAnsi="Courier New" w:hint="default"/>
      </w:rPr>
    </w:lvl>
    <w:lvl w:ilvl="8" w:tplc="AEA20E2A"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68E30D3"/>
    <w:multiLevelType w:val="multilevel"/>
    <w:tmpl w:val="88209D68"/>
    <w:lvl w:ilvl="0">
      <w:start w:val="6"/>
      <w:numFmt w:val="decimal"/>
      <w:lvlText w:val="%1"/>
      <w:lvlJc w:val="left"/>
      <w:pPr>
        <w:tabs>
          <w:tab w:val="num" w:pos="570"/>
        </w:tabs>
        <w:ind w:left="570" w:hanging="570"/>
      </w:pPr>
      <w:rPr>
        <w:rFonts w:hint="default"/>
      </w:rPr>
    </w:lvl>
    <w:lvl w:ilvl="1">
      <w:start w:val="5"/>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9" w15:restartNumberingAfterBreak="0">
    <w:nsid w:val="40C57A0B"/>
    <w:multiLevelType w:val="multilevel"/>
    <w:tmpl w:val="984E5176"/>
    <w:lvl w:ilvl="0">
      <w:start w:val="5"/>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0" w15:restartNumberingAfterBreak="0">
    <w:nsid w:val="454538BE"/>
    <w:multiLevelType w:val="hybridMultilevel"/>
    <w:tmpl w:val="02D05A22"/>
    <w:lvl w:ilvl="0" w:tplc="13AAAF68">
      <w:start w:val="1"/>
      <w:numFmt w:val="bullet"/>
      <w:lvlText w:val=""/>
      <w:lvlJc w:val="left"/>
      <w:pPr>
        <w:tabs>
          <w:tab w:val="num" w:pos="1080"/>
        </w:tabs>
        <w:ind w:left="1080" w:hanging="360"/>
      </w:pPr>
      <w:rPr>
        <w:rFonts w:ascii="Symbol" w:hAnsi="Symbol" w:hint="default"/>
      </w:rPr>
    </w:lvl>
    <w:lvl w:ilvl="1" w:tplc="B8762804" w:tentative="1">
      <w:start w:val="1"/>
      <w:numFmt w:val="bullet"/>
      <w:lvlText w:val="o"/>
      <w:lvlJc w:val="left"/>
      <w:pPr>
        <w:tabs>
          <w:tab w:val="num" w:pos="1800"/>
        </w:tabs>
        <w:ind w:left="1800" w:hanging="360"/>
      </w:pPr>
      <w:rPr>
        <w:rFonts w:ascii="Courier New" w:hAnsi="Courier New" w:hint="default"/>
      </w:rPr>
    </w:lvl>
    <w:lvl w:ilvl="2" w:tplc="9FDAF2D2" w:tentative="1">
      <w:start w:val="1"/>
      <w:numFmt w:val="bullet"/>
      <w:lvlText w:val=""/>
      <w:lvlJc w:val="left"/>
      <w:pPr>
        <w:tabs>
          <w:tab w:val="num" w:pos="2520"/>
        </w:tabs>
        <w:ind w:left="2520" w:hanging="360"/>
      </w:pPr>
      <w:rPr>
        <w:rFonts w:ascii="Wingdings" w:hAnsi="Wingdings" w:hint="default"/>
      </w:rPr>
    </w:lvl>
    <w:lvl w:ilvl="3" w:tplc="F72E65C4" w:tentative="1">
      <w:start w:val="1"/>
      <w:numFmt w:val="bullet"/>
      <w:lvlText w:val=""/>
      <w:lvlJc w:val="left"/>
      <w:pPr>
        <w:tabs>
          <w:tab w:val="num" w:pos="3240"/>
        </w:tabs>
        <w:ind w:left="3240" w:hanging="360"/>
      </w:pPr>
      <w:rPr>
        <w:rFonts w:ascii="Symbol" w:hAnsi="Symbol" w:hint="default"/>
      </w:rPr>
    </w:lvl>
    <w:lvl w:ilvl="4" w:tplc="AFAE2D16" w:tentative="1">
      <w:start w:val="1"/>
      <w:numFmt w:val="bullet"/>
      <w:lvlText w:val="o"/>
      <w:lvlJc w:val="left"/>
      <w:pPr>
        <w:tabs>
          <w:tab w:val="num" w:pos="3960"/>
        </w:tabs>
        <w:ind w:left="3960" w:hanging="360"/>
      </w:pPr>
      <w:rPr>
        <w:rFonts w:ascii="Courier New" w:hAnsi="Courier New" w:hint="default"/>
      </w:rPr>
    </w:lvl>
    <w:lvl w:ilvl="5" w:tplc="2D406592" w:tentative="1">
      <w:start w:val="1"/>
      <w:numFmt w:val="bullet"/>
      <w:lvlText w:val=""/>
      <w:lvlJc w:val="left"/>
      <w:pPr>
        <w:tabs>
          <w:tab w:val="num" w:pos="4680"/>
        </w:tabs>
        <w:ind w:left="4680" w:hanging="360"/>
      </w:pPr>
      <w:rPr>
        <w:rFonts w:ascii="Wingdings" w:hAnsi="Wingdings" w:hint="default"/>
      </w:rPr>
    </w:lvl>
    <w:lvl w:ilvl="6" w:tplc="0B3077D6" w:tentative="1">
      <w:start w:val="1"/>
      <w:numFmt w:val="bullet"/>
      <w:lvlText w:val=""/>
      <w:lvlJc w:val="left"/>
      <w:pPr>
        <w:tabs>
          <w:tab w:val="num" w:pos="5400"/>
        </w:tabs>
        <w:ind w:left="5400" w:hanging="360"/>
      </w:pPr>
      <w:rPr>
        <w:rFonts w:ascii="Symbol" w:hAnsi="Symbol" w:hint="default"/>
      </w:rPr>
    </w:lvl>
    <w:lvl w:ilvl="7" w:tplc="BAFC0806" w:tentative="1">
      <w:start w:val="1"/>
      <w:numFmt w:val="bullet"/>
      <w:lvlText w:val="o"/>
      <w:lvlJc w:val="left"/>
      <w:pPr>
        <w:tabs>
          <w:tab w:val="num" w:pos="6120"/>
        </w:tabs>
        <w:ind w:left="6120" w:hanging="360"/>
      </w:pPr>
      <w:rPr>
        <w:rFonts w:ascii="Courier New" w:hAnsi="Courier New" w:hint="default"/>
      </w:rPr>
    </w:lvl>
    <w:lvl w:ilvl="8" w:tplc="2F706BAA"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47E60BF1"/>
    <w:multiLevelType w:val="hybridMultilevel"/>
    <w:tmpl w:val="AFB2EB2E"/>
    <w:lvl w:ilvl="0" w:tplc="216A30E4">
      <w:start w:val="1"/>
      <w:numFmt w:val="bullet"/>
      <w:lvlText w:val=""/>
      <w:lvlJc w:val="left"/>
      <w:pPr>
        <w:tabs>
          <w:tab w:val="num" w:pos="720"/>
        </w:tabs>
        <w:ind w:left="720" w:hanging="360"/>
      </w:pPr>
      <w:rPr>
        <w:rFonts w:ascii="Symbol" w:hAnsi="Symbol" w:hint="default"/>
      </w:rPr>
    </w:lvl>
    <w:lvl w:ilvl="1" w:tplc="055294AC" w:tentative="1">
      <w:start w:val="1"/>
      <w:numFmt w:val="bullet"/>
      <w:lvlText w:val="o"/>
      <w:lvlJc w:val="left"/>
      <w:pPr>
        <w:tabs>
          <w:tab w:val="num" w:pos="1440"/>
        </w:tabs>
        <w:ind w:left="1440" w:hanging="360"/>
      </w:pPr>
      <w:rPr>
        <w:rFonts w:ascii="Courier New" w:hAnsi="Courier New" w:hint="default"/>
      </w:rPr>
    </w:lvl>
    <w:lvl w:ilvl="2" w:tplc="255822B4" w:tentative="1">
      <w:start w:val="1"/>
      <w:numFmt w:val="bullet"/>
      <w:lvlText w:val=""/>
      <w:lvlJc w:val="left"/>
      <w:pPr>
        <w:tabs>
          <w:tab w:val="num" w:pos="2160"/>
        </w:tabs>
        <w:ind w:left="2160" w:hanging="360"/>
      </w:pPr>
      <w:rPr>
        <w:rFonts w:ascii="Wingdings" w:hAnsi="Wingdings" w:hint="default"/>
      </w:rPr>
    </w:lvl>
    <w:lvl w:ilvl="3" w:tplc="A38CD496" w:tentative="1">
      <w:start w:val="1"/>
      <w:numFmt w:val="bullet"/>
      <w:lvlText w:val=""/>
      <w:lvlJc w:val="left"/>
      <w:pPr>
        <w:tabs>
          <w:tab w:val="num" w:pos="2880"/>
        </w:tabs>
        <w:ind w:left="2880" w:hanging="360"/>
      </w:pPr>
      <w:rPr>
        <w:rFonts w:ascii="Symbol" w:hAnsi="Symbol" w:hint="default"/>
      </w:rPr>
    </w:lvl>
    <w:lvl w:ilvl="4" w:tplc="1C263DAC" w:tentative="1">
      <w:start w:val="1"/>
      <w:numFmt w:val="bullet"/>
      <w:lvlText w:val="o"/>
      <w:lvlJc w:val="left"/>
      <w:pPr>
        <w:tabs>
          <w:tab w:val="num" w:pos="3600"/>
        </w:tabs>
        <w:ind w:left="3600" w:hanging="360"/>
      </w:pPr>
      <w:rPr>
        <w:rFonts w:ascii="Courier New" w:hAnsi="Courier New" w:hint="default"/>
      </w:rPr>
    </w:lvl>
    <w:lvl w:ilvl="5" w:tplc="5D9ECD98" w:tentative="1">
      <w:start w:val="1"/>
      <w:numFmt w:val="bullet"/>
      <w:lvlText w:val=""/>
      <w:lvlJc w:val="left"/>
      <w:pPr>
        <w:tabs>
          <w:tab w:val="num" w:pos="4320"/>
        </w:tabs>
        <w:ind w:left="4320" w:hanging="360"/>
      </w:pPr>
      <w:rPr>
        <w:rFonts w:ascii="Wingdings" w:hAnsi="Wingdings" w:hint="default"/>
      </w:rPr>
    </w:lvl>
    <w:lvl w:ilvl="6" w:tplc="BBBED680" w:tentative="1">
      <w:start w:val="1"/>
      <w:numFmt w:val="bullet"/>
      <w:lvlText w:val=""/>
      <w:lvlJc w:val="left"/>
      <w:pPr>
        <w:tabs>
          <w:tab w:val="num" w:pos="5040"/>
        </w:tabs>
        <w:ind w:left="5040" w:hanging="360"/>
      </w:pPr>
      <w:rPr>
        <w:rFonts w:ascii="Symbol" w:hAnsi="Symbol" w:hint="default"/>
      </w:rPr>
    </w:lvl>
    <w:lvl w:ilvl="7" w:tplc="AAC86526" w:tentative="1">
      <w:start w:val="1"/>
      <w:numFmt w:val="bullet"/>
      <w:lvlText w:val="o"/>
      <w:lvlJc w:val="left"/>
      <w:pPr>
        <w:tabs>
          <w:tab w:val="num" w:pos="5760"/>
        </w:tabs>
        <w:ind w:left="5760" w:hanging="360"/>
      </w:pPr>
      <w:rPr>
        <w:rFonts w:ascii="Courier New" w:hAnsi="Courier New" w:hint="default"/>
      </w:rPr>
    </w:lvl>
    <w:lvl w:ilvl="8" w:tplc="C2BAF2EC"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06871B6"/>
    <w:multiLevelType w:val="hybridMultilevel"/>
    <w:tmpl w:val="692AC64C"/>
    <w:lvl w:ilvl="0" w:tplc="1174DA96">
      <w:start w:val="1"/>
      <w:numFmt w:val="decimal"/>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1B31505"/>
    <w:multiLevelType w:val="hybridMultilevel"/>
    <w:tmpl w:val="B94AF178"/>
    <w:lvl w:ilvl="0" w:tplc="444A4608">
      <w:start w:val="1"/>
      <w:numFmt w:val="decimal"/>
      <w:pStyle w:val="Reference"/>
      <w:lvlText w:val="%1."/>
      <w:lvlJc w:val="left"/>
      <w:pPr>
        <w:tabs>
          <w:tab w:val="num" w:pos="1210"/>
        </w:tabs>
        <w:ind w:left="1210" w:hanging="360"/>
      </w:pPr>
      <w:rPr>
        <w:rFonts w:hint="default"/>
      </w:rPr>
    </w:lvl>
    <w:lvl w:ilvl="1" w:tplc="2DE2AB7C" w:tentative="1">
      <w:start w:val="1"/>
      <w:numFmt w:val="lowerLetter"/>
      <w:lvlText w:val="%2."/>
      <w:lvlJc w:val="left"/>
      <w:pPr>
        <w:tabs>
          <w:tab w:val="num" w:pos="1440"/>
        </w:tabs>
        <w:ind w:left="1440" w:hanging="360"/>
      </w:pPr>
    </w:lvl>
    <w:lvl w:ilvl="2" w:tplc="4B7C59D2" w:tentative="1">
      <w:start w:val="1"/>
      <w:numFmt w:val="lowerRoman"/>
      <w:lvlText w:val="%3."/>
      <w:lvlJc w:val="right"/>
      <w:pPr>
        <w:tabs>
          <w:tab w:val="num" w:pos="2160"/>
        </w:tabs>
        <w:ind w:left="2160" w:hanging="180"/>
      </w:pPr>
    </w:lvl>
    <w:lvl w:ilvl="3" w:tplc="2B46A06C" w:tentative="1">
      <w:start w:val="1"/>
      <w:numFmt w:val="decimal"/>
      <w:lvlText w:val="%4."/>
      <w:lvlJc w:val="left"/>
      <w:pPr>
        <w:tabs>
          <w:tab w:val="num" w:pos="2880"/>
        </w:tabs>
        <w:ind w:left="2880" w:hanging="360"/>
      </w:pPr>
    </w:lvl>
    <w:lvl w:ilvl="4" w:tplc="E77E4E2A" w:tentative="1">
      <w:start w:val="1"/>
      <w:numFmt w:val="lowerLetter"/>
      <w:lvlText w:val="%5."/>
      <w:lvlJc w:val="left"/>
      <w:pPr>
        <w:tabs>
          <w:tab w:val="num" w:pos="3600"/>
        </w:tabs>
        <w:ind w:left="3600" w:hanging="360"/>
      </w:pPr>
    </w:lvl>
    <w:lvl w:ilvl="5" w:tplc="1B90A5D6" w:tentative="1">
      <w:start w:val="1"/>
      <w:numFmt w:val="lowerRoman"/>
      <w:lvlText w:val="%6."/>
      <w:lvlJc w:val="right"/>
      <w:pPr>
        <w:tabs>
          <w:tab w:val="num" w:pos="4320"/>
        </w:tabs>
        <w:ind w:left="4320" w:hanging="180"/>
      </w:pPr>
    </w:lvl>
    <w:lvl w:ilvl="6" w:tplc="A3CC723A" w:tentative="1">
      <w:start w:val="1"/>
      <w:numFmt w:val="decimal"/>
      <w:lvlText w:val="%7."/>
      <w:lvlJc w:val="left"/>
      <w:pPr>
        <w:tabs>
          <w:tab w:val="num" w:pos="5040"/>
        </w:tabs>
        <w:ind w:left="5040" w:hanging="360"/>
      </w:pPr>
    </w:lvl>
    <w:lvl w:ilvl="7" w:tplc="962EFF06" w:tentative="1">
      <w:start w:val="1"/>
      <w:numFmt w:val="lowerLetter"/>
      <w:lvlText w:val="%8."/>
      <w:lvlJc w:val="left"/>
      <w:pPr>
        <w:tabs>
          <w:tab w:val="num" w:pos="5760"/>
        </w:tabs>
        <w:ind w:left="5760" w:hanging="360"/>
      </w:pPr>
    </w:lvl>
    <w:lvl w:ilvl="8" w:tplc="136ECAC8" w:tentative="1">
      <w:start w:val="1"/>
      <w:numFmt w:val="lowerRoman"/>
      <w:lvlText w:val="%9."/>
      <w:lvlJc w:val="right"/>
      <w:pPr>
        <w:tabs>
          <w:tab w:val="num" w:pos="6480"/>
        </w:tabs>
        <w:ind w:left="6480" w:hanging="180"/>
      </w:pPr>
    </w:lvl>
  </w:abstractNum>
  <w:abstractNum w:abstractNumId="34" w15:restartNumberingAfterBreak="0">
    <w:nsid w:val="58B56C73"/>
    <w:multiLevelType w:val="hybridMultilevel"/>
    <w:tmpl w:val="5BA42128"/>
    <w:lvl w:ilvl="0" w:tplc="B908204A">
      <w:start w:val="2"/>
      <w:numFmt w:val="decimal"/>
      <w:pStyle w:val="ReferenceHeading2"/>
      <w:lvlText w:val="%1."/>
      <w:lvlJc w:val="left"/>
      <w:pPr>
        <w:tabs>
          <w:tab w:val="num" w:pos="570"/>
        </w:tabs>
        <w:ind w:left="570" w:hanging="570"/>
      </w:pPr>
      <w:rPr>
        <w:rFonts w:hint="default"/>
      </w:rPr>
    </w:lvl>
    <w:lvl w:ilvl="1" w:tplc="2B305E0A">
      <w:start w:val="1"/>
      <w:numFmt w:val="lowerLetter"/>
      <w:pStyle w:val="ReferenceHeading3"/>
      <w:lvlText w:val="%2."/>
      <w:lvlJc w:val="left"/>
      <w:pPr>
        <w:tabs>
          <w:tab w:val="num" w:pos="1080"/>
        </w:tabs>
        <w:ind w:left="1080" w:hanging="360"/>
      </w:pPr>
    </w:lvl>
    <w:lvl w:ilvl="2" w:tplc="29F64B5C" w:tentative="1">
      <w:start w:val="1"/>
      <w:numFmt w:val="lowerRoman"/>
      <w:lvlText w:val="%3."/>
      <w:lvlJc w:val="right"/>
      <w:pPr>
        <w:tabs>
          <w:tab w:val="num" w:pos="1800"/>
        </w:tabs>
        <w:ind w:left="1800" w:hanging="180"/>
      </w:pPr>
    </w:lvl>
    <w:lvl w:ilvl="3" w:tplc="804455EE" w:tentative="1">
      <w:start w:val="1"/>
      <w:numFmt w:val="decimal"/>
      <w:lvlText w:val="%4."/>
      <w:lvlJc w:val="left"/>
      <w:pPr>
        <w:tabs>
          <w:tab w:val="num" w:pos="2520"/>
        </w:tabs>
        <w:ind w:left="2520" w:hanging="360"/>
      </w:pPr>
    </w:lvl>
    <w:lvl w:ilvl="4" w:tplc="16E6F930" w:tentative="1">
      <w:start w:val="1"/>
      <w:numFmt w:val="lowerLetter"/>
      <w:lvlText w:val="%5."/>
      <w:lvlJc w:val="left"/>
      <w:pPr>
        <w:tabs>
          <w:tab w:val="num" w:pos="3240"/>
        </w:tabs>
        <w:ind w:left="3240" w:hanging="360"/>
      </w:pPr>
    </w:lvl>
    <w:lvl w:ilvl="5" w:tplc="684CC6B0" w:tentative="1">
      <w:start w:val="1"/>
      <w:numFmt w:val="lowerRoman"/>
      <w:lvlText w:val="%6."/>
      <w:lvlJc w:val="right"/>
      <w:pPr>
        <w:tabs>
          <w:tab w:val="num" w:pos="3960"/>
        </w:tabs>
        <w:ind w:left="3960" w:hanging="180"/>
      </w:pPr>
    </w:lvl>
    <w:lvl w:ilvl="6" w:tplc="0B2A99F4" w:tentative="1">
      <w:start w:val="1"/>
      <w:numFmt w:val="decimal"/>
      <w:lvlText w:val="%7."/>
      <w:lvlJc w:val="left"/>
      <w:pPr>
        <w:tabs>
          <w:tab w:val="num" w:pos="4680"/>
        </w:tabs>
        <w:ind w:left="4680" w:hanging="360"/>
      </w:pPr>
    </w:lvl>
    <w:lvl w:ilvl="7" w:tplc="AFE6A8E8" w:tentative="1">
      <w:start w:val="1"/>
      <w:numFmt w:val="lowerLetter"/>
      <w:lvlText w:val="%8."/>
      <w:lvlJc w:val="left"/>
      <w:pPr>
        <w:tabs>
          <w:tab w:val="num" w:pos="5400"/>
        </w:tabs>
        <w:ind w:left="5400" w:hanging="360"/>
      </w:pPr>
    </w:lvl>
    <w:lvl w:ilvl="8" w:tplc="733C528E" w:tentative="1">
      <w:start w:val="1"/>
      <w:numFmt w:val="lowerRoman"/>
      <w:lvlText w:val="%9."/>
      <w:lvlJc w:val="right"/>
      <w:pPr>
        <w:tabs>
          <w:tab w:val="num" w:pos="6120"/>
        </w:tabs>
        <w:ind w:left="6120" w:hanging="180"/>
      </w:pPr>
    </w:lvl>
  </w:abstractNum>
  <w:abstractNum w:abstractNumId="35" w15:restartNumberingAfterBreak="0">
    <w:nsid w:val="5AEF3BE9"/>
    <w:multiLevelType w:val="singleLevel"/>
    <w:tmpl w:val="DE841732"/>
    <w:lvl w:ilvl="0">
      <w:start w:val="1"/>
      <w:numFmt w:val="bullet"/>
      <w:pStyle w:val="BulletIndent2-"/>
      <w:lvlText w:val=""/>
      <w:lvlJc w:val="left"/>
      <w:pPr>
        <w:tabs>
          <w:tab w:val="num" w:pos="648"/>
        </w:tabs>
        <w:ind w:left="288" w:firstLine="0"/>
      </w:pPr>
      <w:rPr>
        <w:rFonts w:ascii="Symbol" w:hAnsi="Symbol" w:hint="default"/>
      </w:rPr>
    </w:lvl>
  </w:abstractNum>
  <w:abstractNum w:abstractNumId="36" w15:restartNumberingAfterBreak="0">
    <w:nsid w:val="5F2A1ABE"/>
    <w:multiLevelType w:val="singleLevel"/>
    <w:tmpl w:val="34946ADC"/>
    <w:lvl w:ilvl="0">
      <w:start w:val="1"/>
      <w:numFmt w:val="bullet"/>
      <w:pStyle w:val="BulletIndent4"/>
      <w:lvlText w:val=""/>
      <w:lvlJc w:val="left"/>
      <w:pPr>
        <w:tabs>
          <w:tab w:val="num" w:pos="360"/>
        </w:tabs>
        <w:ind w:left="360" w:hanging="360"/>
      </w:pPr>
      <w:rPr>
        <w:rFonts w:ascii="Symbol" w:hAnsi="Symbol" w:hint="default"/>
      </w:rPr>
    </w:lvl>
  </w:abstractNum>
  <w:abstractNum w:abstractNumId="37" w15:restartNumberingAfterBreak="0">
    <w:nsid w:val="65A24368"/>
    <w:multiLevelType w:val="hybridMultilevel"/>
    <w:tmpl w:val="5576E17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9732B2C"/>
    <w:multiLevelType w:val="hybridMultilevel"/>
    <w:tmpl w:val="80C8E3A2"/>
    <w:lvl w:ilvl="0" w:tplc="12A8FE88">
      <w:start w:val="1"/>
      <w:numFmt w:val="decimal"/>
      <w:pStyle w:val="NumberedIndent1"/>
      <w:lvlText w:val="%1."/>
      <w:lvlJc w:val="left"/>
      <w:pPr>
        <w:tabs>
          <w:tab w:val="num" w:pos="1210"/>
        </w:tabs>
        <w:ind w:left="1210" w:hanging="360"/>
      </w:pPr>
    </w:lvl>
    <w:lvl w:ilvl="1" w:tplc="4AFE7D66" w:tentative="1">
      <w:start w:val="1"/>
      <w:numFmt w:val="lowerLetter"/>
      <w:lvlText w:val="%2."/>
      <w:lvlJc w:val="left"/>
      <w:pPr>
        <w:tabs>
          <w:tab w:val="num" w:pos="1930"/>
        </w:tabs>
        <w:ind w:left="1930" w:hanging="360"/>
      </w:pPr>
    </w:lvl>
    <w:lvl w:ilvl="2" w:tplc="3318760A" w:tentative="1">
      <w:start w:val="1"/>
      <w:numFmt w:val="lowerRoman"/>
      <w:lvlText w:val="%3."/>
      <w:lvlJc w:val="right"/>
      <w:pPr>
        <w:tabs>
          <w:tab w:val="num" w:pos="2650"/>
        </w:tabs>
        <w:ind w:left="2650" w:hanging="180"/>
      </w:pPr>
    </w:lvl>
    <w:lvl w:ilvl="3" w:tplc="F4D8B8F4" w:tentative="1">
      <w:start w:val="1"/>
      <w:numFmt w:val="decimal"/>
      <w:lvlText w:val="%4."/>
      <w:lvlJc w:val="left"/>
      <w:pPr>
        <w:tabs>
          <w:tab w:val="num" w:pos="3370"/>
        </w:tabs>
        <w:ind w:left="3370" w:hanging="360"/>
      </w:pPr>
    </w:lvl>
    <w:lvl w:ilvl="4" w:tplc="10200DAE" w:tentative="1">
      <w:start w:val="1"/>
      <w:numFmt w:val="lowerLetter"/>
      <w:lvlText w:val="%5."/>
      <w:lvlJc w:val="left"/>
      <w:pPr>
        <w:tabs>
          <w:tab w:val="num" w:pos="4090"/>
        </w:tabs>
        <w:ind w:left="4090" w:hanging="360"/>
      </w:pPr>
    </w:lvl>
    <w:lvl w:ilvl="5" w:tplc="208C0C00" w:tentative="1">
      <w:start w:val="1"/>
      <w:numFmt w:val="lowerRoman"/>
      <w:lvlText w:val="%6."/>
      <w:lvlJc w:val="right"/>
      <w:pPr>
        <w:tabs>
          <w:tab w:val="num" w:pos="4810"/>
        </w:tabs>
        <w:ind w:left="4810" w:hanging="180"/>
      </w:pPr>
    </w:lvl>
    <w:lvl w:ilvl="6" w:tplc="D9A8AD9E" w:tentative="1">
      <w:start w:val="1"/>
      <w:numFmt w:val="decimal"/>
      <w:lvlText w:val="%7."/>
      <w:lvlJc w:val="left"/>
      <w:pPr>
        <w:tabs>
          <w:tab w:val="num" w:pos="5530"/>
        </w:tabs>
        <w:ind w:left="5530" w:hanging="360"/>
      </w:pPr>
    </w:lvl>
    <w:lvl w:ilvl="7" w:tplc="359E70EC" w:tentative="1">
      <w:start w:val="1"/>
      <w:numFmt w:val="lowerLetter"/>
      <w:lvlText w:val="%8."/>
      <w:lvlJc w:val="left"/>
      <w:pPr>
        <w:tabs>
          <w:tab w:val="num" w:pos="6250"/>
        </w:tabs>
        <w:ind w:left="6250" w:hanging="360"/>
      </w:pPr>
    </w:lvl>
    <w:lvl w:ilvl="8" w:tplc="A6AA3D6A" w:tentative="1">
      <w:start w:val="1"/>
      <w:numFmt w:val="lowerRoman"/>
      <w:lvlText w:val="%9."/>
      <w:lvlJc w:val="right"/>
      <w:pPr>
        <w:tabs>
          <w:tab w:val="num" w:pos="6970"/>
        </w:tabs>
        <w:ind w:left="6970" w:hanging="180"/>
      </w:pPr>
    </w:lvl>
  </w:abstractNum>
  <w:abstractNum w:abstractNumId="39" w15:restartNumberingAfterBreak="0">
    <w:nsid w:val="6F1C4489"/>
    <w:multiLevelType w:val="hybridMultilevel"/>
    <w:tmpl w:val="70889716"/>
    <w:lvl w:ilvl="0" w:tplc="04090001">
      <w:start w:val="1"/>
      <w:numFmt w:val="bullet"/>
      <w:lvlText w:val=""/>
      <w:lvlJc w:val="left"/>
      <w:pPr>
        <w:tabs>
          <w:tab w:val="num" w:pos="720"/>
        </w:tabs>
        <w:ind w:left="720" w:hanging="360"/>
      </w:pPr>
      <w:rPr>
        <w:rFonts w:ascii="Symbol" w:hAnsi="Symbol" w:hint="default"/>
      </w:rPr>
    </w:lvl>
    <w:lvl w:ilvl="1" w:tplc="D5C8DF20">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43F6780"/>
    <w:multiLevelType w:val="hybridMultilevel"/>
    <w:tmpl w:val="4002F56C"/>
    <w:lvl w:ilvl="0" w:tplc="0409000F">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34"/>
  </w:num>
  <w:num w:numId="3">
    <w:abstractNumId w:val="26"/>
  </w:num>
  <w:num w:numId="4">
    <w:abstractNumId w:val="12"/>
  </w:num>
  <w:num w:numId="5">
    <w:abstractNumId w:val="36"/>
  </w:num>
  <w:num w:numId="6">
    <w:abstractNumId w:val="35"/>
  </w:num>
  <w:num w:numId="7">
    <w:abstractNumId w:val="10"/>
  </w:num>
  <w:num w:numId="8">
    <w:abstractNumId w:val="22"/>
  </w:num>
  <w:num w:numId="9">
    <w:abstractNumId w:val="33"/>
  </w:num>
  <w:num w:numId="10">
    <w:abstractNumId w:val="38"/>
  </w:num>
  <w:num w:numId="11">
    <w:abstractNumId w:val="6"/>
  </w:num>
  <w:num w:numId="12">
    <w:abstractNumId w:val="9"/>
  </w:num>
  <w:num w:numId="13">
    <w:abstractNumId w:val="7"/>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31"/>
  </w:num>
  <w:num w:numId="22">
    <w:abstractNumId w:val="30"/>
  </w:num>
  <w:num w:numId="23">
    <w:abstractNumId w:val="21"/>
  </w:num>
  <w:num w:numId="24">
    <w:abstractNumId w:val="21"/>
  </w:num>
  <w:num w:numId="25">
    <w:abstractNumId w:val="21"/>
  </w:num>
  <w:num w:numId="26">
    <w:abstractNumId w:val="21"/>
  </w:num>
  <w:num w:numId="27">
    <w:abstractNumId w:val="21"/>
  </w:num>
  <w:num w:numId="28">
    <w:abstractNumId w:val="11"/>
  </w:num>
  <w:num w:numId="29">
    <w:abstractNumId w:val="27"/>
  </w:num>
  <w:num w:numId="30">
    <w:abstractNumId w:val="25"/>
  </w:num>
  <w:num w:numId="31">
    <w:abstractNumId w:val="29"/>
  </w:num>
  <w:num w:numId="32">
    <w:abstractNumId w:val="18"/>
  </w:num>
  <w:num w:numId="33">
    <w:abstractNumId w:val="32"/>
  </w:num>
  <w:num w:numId="34">
    <w:abstractNumId w:val="39"/>
  </w:num>
  <w:num w:numId="35">
    <w:abstractNumId w:val="24"/>
  </w:num>
  <w:num w:numId="36">
    <w:abstractNumId w:val="37"/>
  </w:num>
  <w:num w:numId="37">
    <w:abstractNumId w:val="16"/>
  </w:num>
  <w:num w:numId="38">
    <w:abstractNumId w:val="20"/>
  </w:num>
  <w:num w:numId="39">
    <w:abstractNumId w:val="13"/>
  </w:num>
  <w:num w:numId="40">
    <w:abstractNumId w:val="23"/>
  </w:num>
  <w:num w:numId="41">
    <w:abstractNumId w:val="19"/>
  </w:num>
  <w:num w:numId="42">
    <w:abstractNumId w:val="14"/>
  </w:num>
  <w:num w:numId="43">
    <w:abstractNumId w:val="40"/>
  </w:num>
  <w:num w:numId="44">
    <w:abstractNumId w:val="17"/>
  </w:num>
  <w:num w:numId="45">
    <w:abstractNumId w:val="2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activeWritingStyle w:appName="MSWord" w:lang="en-GB" w:vendorID="8" w:dllVersion="513" w:checkStyle="1"/>
  <w:activeWritingStyle w:appName="MSWord" w:lang="it-IT" w:vendorID="3" w:dllVersion="512" w:checkStyle="1"/>
  <w:activeWritingStyle w:appName="MSWord" w:lang="en-AU" w:vendorID="8" w:dllVersion="513" w:checkStyle="1"/>
  <w:activeWritingStyle w:appName="MSWord" w:lang="es-ES" w:vendorID="9" w:dllVersion="512" w:checkStyle="1"/>
  <w:activeWritingStyle w:appName="MSWord" w:lang="es-ES_tradnl" w:vendorID="9" w:dllVersion="512" w:checkStyle="1"/>
  <w:activeWritingStyle w:appName="MSWord" w:lang="en-US" w:vendorID="8" w:dllVersion="513" w:checkStyle="1"/>
  <w:activeWritingStyle w:appName="MSWord" w:lang="fr-FR" w:vendorID="9" w:dllVersion="512" w:checkStyle="1"/>
  <w:activeWritingStyle w:appName="MSWord" w:lang="de-DE" w:vendorID="9" w:dllVersion="512" w:checkStyle="1"/>
  <w:activeWritingStyle w:appName="MSWord" w:lang="sv-SE" w:vendorID="0" w:dllVersion="512" w:checkStyle="1"/>
  <w:activeWritingStyle w:appName="MSWord" w:lang="it-IT" w:vendorID="3" w:dllVersion="517" w:checkStyle="1"/>
  <w:activeWritingStyle w:appName="MSWord" w:lang="hu-HU" w:vendorID="7" w:dllVersion="513" w:checkStyle="1"/>
  <w:activeWritingStyle w:appName="MSWord" w:lang="pl-PL" w:vendorID="12" w:dllVersion="512" w:checkStyle="1"/>
  <w:activeWritingStyle w:appName="MSWord" w:lang="nl-NL" w:vendorID="9" w:dllVersion="512" w:checkStyle="1"/>
  <w:defaultTabStop w:val="567"/>
  <w:hyphenationZone w:val="425"/>
  <w:doNotHyphenateCaps/>
  <w:displayHorizontalDrawingGridEvery w:val="0"/>
  <w:displayVerticalDrawingGridEvery w:val="0"/>
  <w:doNotUseMarginsForDrawingGridOrigin/>
  <w:noPunctuationKerning/>
  <w:characterSpacingControl w:val="doNotCompress"/>
  <w:hdrShapeDefaults>
    <o:shapedefaults v:ext="edit" spidmax="20481"/>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451DC1"/>
    <w:rsid w:val="00005C2C"/>
    <w:rsid w:val="00013E13"/>
    <w:rsid w:val="00013EAE"/>
    <w:rsid w:val="00014050"/>
    <w:rsid w:val="000200D6"/>
    <w:rsid w:val="00024AEC"/>
    <w:rsid w:val="000267EE"/>
    <w:rsid w:val="00036A2B"/>
    <w:rsid w:val="000416AE"/>
    <w:rsid w:val="00051997"/>
    <w:rsid w:val="000671EF"/>
    <w:rsid w:val="0007115C"/>
    <w:rsid w:val="00075620"/>
    <w:rsid w:val="00077B51"/>
    <w:rsid w:val="0008203F"/>
    <w:rsid w:val="000833F6"/>
    <w:rsid w:val="00093BDB"/>
    <w:rsid w:val="00094526"/>
    <w:rsid w:val="000B171A"/>
    <w:rsid w:val="000B497F"/>
    <w:rsid w:val="000B5B43"/>
    <w:rsid w:val="000B6220"/>
    <w:rsid w:val="000C1EF1"/>
    <w:rsid w:val="000D1920"/>
    <w:rsid w:val="000E5499"/>
    <w:rsid w:val="000F0ECF"/>
    <w:rsid w:val="000F24F8"/>
    <w:rsid w:val="000F49F1"/>
    <w:rsid w:val="000F544A"/>
    <w:rsid w:val="0010129C"/>
    <w:rsid w:val="0010679E"/>
    <w:rsid w:val="00111C09"/>
    <w:rsid w:val="001128B2"/>
    <w:rsid w:val="00120456"/>
    <w:rsid w:val="00121857"/>
    <w:rsid w:val="0012441D"/>
    <w:rsid w:val="0013457D"/>
    <w:rsid w:val="00147A09"/>
    <w:rsid w:val="00156780"/>
    <w:rsid w:val="00157D05"/>
    <w:rsid w:val="0016418A"/>
    <w:rsid w:val="00176660"/>
    <w:rsid w:val="0017793A"/>
    <w:rsid w:val="00190732"/>
    <w:rsid w:val="0019442D"/>
    <w:rsid w:val="001A01F7"/>
    <w:rsid w:val="001A0E95"/>
    <w:rsid w:val="001A5B50"/>
    <w:rsid w:val="001B63A4"/>
    <w:rsid w:val="001C0DF1"/>
    <w:rsid w:val="001C5324"/>
    <w:rsid w:val="001C6093"/>
    <w:rsid w:val="001D08E8"/>
    <w:rsid w:val="001D2763"/>
    <w:rsid w:val="001E0C58"/>
    <w:rsid w:val="001E107A"/>
    <w:rsid w:val="001E136D"/>
    <w:rsid w:val="001F0CF2"/>
    <w:rsid w:val="002219D0"/>
    <w:rsid w:val="00223823"/>
    <w:rsid w:val="00237960"/>
    <w:rsid w:val="002407CA"/>
    <w:rsid w:val="00240F29"/>
    <w:rsid w:val="0024783C"/>
    <w:rsid w:val="002543D1"/>
    <w:rsid w:val="002556A3"/>
    <w:rsid w:val="00257D53"/>
    <w:rsid w:val="002712BB"/>
    <w:rsid w:val="00275D6C"/>
    <w:rsid w:val="00291D14"/>
    <w:rsid w:val="002A3F9B"/>
    <w:rsid w:val="002A561E"/>
    <w:rsid w:val="002C69E1"/>
    <w:rsid w:val="002D00F9"/>
    <w:rsid w:val="002D0499"/>
    <w:rsid w:val="002D5A1D"/>
    <w:rsid w:val="002E079B"/>
    <w:rsid w:val="002F0531"/>
    <w:rsid w:val="002F73F7"/>
    <w:rsid w:val="003064F9"/>
    <w:rsid w:val="00311A61"/>
    <w:rsid w:val="00316D5B"/>
    <w:rsid w:val="00320BAC"/>
    <w:rsid w:val="0032240D"/>
    <w:rsid w:val="003340C8"/>
    <w:rsid w:val="00334531"/>
    <w:rsid w:val="00341CD9"/>
    <w:rsid w:val="003530A7"/>
    <w:rsid w:val="00355F80"/>
    <w:rsid w:val="003718FB"/>
    <w:rsid w:val="003775F0"/>
    <w:rsid w:val="00383261"/>
    <w:rsid w:val="00386F6A"/>
    <w:rsid w:val="00395D80"/>
    <w:rsid w:val="003974A3"/>
    <w:rsid w:val="003B135E"/>
    <w:rsid w:val="003C0A98"/>
    <w:rsid w:val="003C3917"/>
    <w:rsid w:val="003C61DE"/>
    <w:rsid w:val="003C662D"/>
    <w:rsid w:val="003D2C7C"/>
    <w:rsid w:val="003D76FC"/>
    <w:rsid w:val="003E3EC2"/>
    <w:rsid w:val="003F08BB"/>
    <w:rsid w:val="003F618F"/>
    <w:rsid w:val="00404D5F"/>
    <w:rsid w:val="00404DE7"/>
    <w:rsid w:val="00407D37"/>
    <w:rsid w:val="0042112E"/>
    <w:rsid w:val="004243C5"/>
    <w:rsid w:val="00425675"/>
    <w:rsid w:val="00425F18"/>
    <w:rsid w:val="004260EF"/>
    <w:rsid w:val="0043117A"/>
    <w:rsid w:val="00431DD8"/>
    <w:rsid w:val="00437586"/>
    <w:rsid w:val="0044071D"/>
    <w:rsid w:val="00442B57"/>
    <w:rsid w:val="00446587"/>
    <w:rsid w:val="00451DC1"/>
    <w:rsid w:val="00452AD5"/>
    <w:rsid w:val="0045445A"/>
    <w:rsid w:val="00454C92"/>
    <w:rsid w:val="00466771"/>
    <w:rsid w:val="00467EEA"/>
    <w:rsid w:val="00477D64"/>
    <w:rsid w:val="0048055C"/>
    <w:rsid w:val="00486D9B"/>
    <w:rsid w:val="00487D74"/>
    <w:rsid w:val="004B06A3"/>
    <w:rsid w:val="004B06BC"/>
    <w:rsid w:val="004B4078"/>
    <w:rsid w:val="004B461C"/>
    <w:rsid w:val="004B7F19"/>
    <w:rsid w:val="004D3939"/>
    <w:rsid w:val="0052324E"/>
    <w:rsid w:val="005274F3"/>
    <w:rsid w:val="00531D12"/>
    <w:rsid w:val="00534047"/>
    <w:rsid w:val="00543E6F"/>
    <w:rsid w:val="0054401C"/>
    <w:rsid w:val="00546976"/>
    <w:rsid w:val="00551356"/>
    <w:rsid w:val="005531D8"/>
    <w:rsid w:val="00554805"/>
    <w:rsid w:val="0055562E"/>
    <w:rsid w:val="00561B30"/>
    <w:rsid w:val="00564C83"/>
    <w:rsid w:val="005715AE"/>
    <w:rsid w:val="00573E60"/>
    <w:rsid w:val="0058359F"/>
    <w:rsid w:val="0059426A"/>
    <w:rsid w:val="00594559"/>
    <w:rsid w:val="005949EA"/>
    <w:rsid w:val="0059641D"/>
    <w:rsid w:val="005B328B"/>
    <w:rsid w:val="005C1DC3"/>
    <w:rsid w:val="005C42B9"/>
    <w:rsid w:val="005C7FA3"/>
    <w:rsid w:val="005D6B8E"/>
    <w:rsid w:val="005D6B9E"/>
    <w:rsid w:val="006027FD"/>
    <w:rsid w:val="006068B2"/>
    <w:rsid w:val="00610767"/>
    <w:rsid w:val="006117A3"/>
    <w:rsid w:val="00614D5C"/>
    <w:rsid w:val="00615F22"/>
    <w:rsid w:val="006177F3"/>
    <w:rsid w:val="00620A28"/>
    <w:rsid w:val="00632F9C"/>
    <w:rsid w:val="0063546B"/>
    <w:rsid w:val="00650E24"/>
    <w:rsid w:val="00674F47"/>
    <w:rsid w:val="00676648"/>
    <w:rsid w:val="006A1A16"/>
    <w:rsid w:val="006A6CCB"/>
    <w:rsid w:val="006B09F2"/>
    <w:rsid w:val="006B3D4F"/>
    <w:rsid w:val="006B67BD"/>
    <w:rsid w:val="006C0715"/>
    <w:rsid w:val="006C1675"/>
    <w:rsid w:val="006C55B9"/>
    <w:rsid w:val="006C5A2F"/>
    <w:rsid w:val="006D5402"/>
    <w:rsid w:val="006D5FF6"/>
    <w:rsid w:val="006D61DA"/>
    <w:rsid w:val="006D7CB2"/>
    <w:rsid w:val="006D7D4C"/>
    <w:rsid w:val="006E1825"/>
    <w:rsid w:val="006E581D"/>
    <w:rsid w:val="006F1C83"/>
    <w:rsid w:val="00713BEE"/>
    <w:rsid w:val="0072235B"/>
    <w:rsid w:val="00724D21"/>
    <w:rsid w:val="00732BE2"/>
    <w:rsid w:val="00734D81"/>
    <w:rsid w:val="0073523C"/>
    <w:rsid w:val="00735510"/>
    <w:rsid w:val="007554AA"/>
    <w:rsid w:val="00762E8C"/>
    <w:rsid w:val="0077092F"/>
    <w:rsid w:val="00773041"/>
    <w:rsid w:val="007758B5"/>
    <w:rsid w:val="00796F72"/>
    <w:rsid w:val="007A2A85"/>
    <w:rsid w:val="007B3685"/>
    <w:rsid w:val="007B3BEA"/>
    <w:rsid w:val="007B7D59"/>
    <w:rsid w:val="007B7F4A"/>
    <w:rsid w:val="007C503D"/>
    <w:rsid w:val="007D30E5"/>
    <w:rsid w:val="007E1C27"/>
    <w:rsid w:val="007E43C8"/>
    <w:rsid w:val="007E6956"/>
    <w:rsid w:val="007F1257"/>
    <w:rsid w:val="007F46CA"/>
    <w:rsid w:val="007F579E"/>
    <w:rsid w:val="008039B6"/>
    <w:rsid w:val="00806AEC"/>
    <w:rsid w:val="00807194"/>
    <w:rsid w:val="00812106"/>
    <w:rsid w:val="00831C92"/>
    <w:rsid w:val="00832DB5"/>
    <w:rsid w:val="0083572B"/>
    <w:rsid w:val="0083573E"/>
    <w:rsid w:val="008430FE"/>
    <w:rsid w:val="00845D26"/>
    <w:rsid w:val="00847780"/>
    <w:rsid w:val="00851A90"/>
    <w:rsid w:val="00861BB7"/>
    <w:rsid w:val="008661DE"/>
    <w:rsid w:val="0088109F"/>
    <w:rsid w:val="00881EEE"/>
    <w:rsid w:val="00890078"/>
    <w:rsid w:val="00890974"/>
    <w:rsid w:val="008A2986"/>
    <w:rsid w:val="008A2B53"/>
    <w:rsid w:val="008A3D35"/>
    <w:rsid w:val="008A51AC"/>
    <w:rsid w:val="008C3BD7"/>
    <w:rsid w:val="008D1F7D"/>
    <w:rsid w:val="008E1EDE"/>
    <w:rsid w:val="008F4A3D"/>
    <w:rsid w:val="008F4A77"/>
    <w:rsid w:val="0090214A"/>
    <w:rsid w:val="00904A84"/>
    <w:rsid w:val="00906B0D"/>
    <w:rsid w:val="00906CDA"/>
    <w:rsid w:val="009102EB"/>
    <w:rsid w:val="0092556D"/>
    <w:rsid w:val="0093067A"/>
    <w:rsid w:val="0093092E"/>
    <w:rsid w:val="00933E78"/>
    <w:rsid w:val="00960D6C"/>
    <w:rsid w:val="00963CD8"/>
    <w:rsid w:val="0099660B"/>
    <w:rsid w:val="00996F5A"/>
    <w:rsid w:val="009A23E9"/>
    <w:rsid w:val="009B6835"/>
    <w:rsid w:val="009C1B7B"/>
    <w:rsid w:val="009D0A6D"/>
    <w:rsid w:val="009D6399"/>
    <w:rsid w:val="009E4A84"/>
    <w:rsid w:val="009F0460"/>
    <w:rsid w:val="009F46A0"/>
    <w:rsid w:val="009F7A99"/>
    <w:rsid w:val="00A00863"/>
    <w:rsid w:val="00A049CD"/>
    <w:rsid w:val="00A10F24"/>
    <w:rsid w:val="00A202E0"/>
    <w:rsid w:val="00A20F04"/>
    <w:rsid w:val="00A216D2"/>
    <w:rsid w:val="00A22235"/>
    <w:rsid w:val="00A31F4E"/>
    <w:rsid w:val="00A320E1"/>
    <w:rsid w:val="00A33D77"/>
    <w:rsid w:val="00A35C37"/>
    <w:rsid w:val="00A506FA"/>
    <w:rsid w:val="00A51DBB"/>
    <w:rsid w:val="00A572F2"/>
    <w:rsid w:val="00A573F9"/>
    <w:rsid w:val="00A87641"/>
    <w:rsid w:val="00A938CD"/>
    <w:rsid w:val="00A9722C"/>
    <w:rsid w:val="00AA3A40"/>
    <w:rsid w:val="00AA3BAC"/>
    <w:rsid w:val="00AA7DA7"/>
    <w:rsid w:val="00AB488D"/>
    <w:rsid w:val="00AB6143"/>
    <w:rsid w:val="00AC1722"/>
    <w:rsid w:val="00AC1928"/>
    <w:rsid w:val="00AC62D5"/>
    <w:rsid w:val="00AD2904"/>
    <w:rsid w:val="00AE25B3"/>
    <w:rsid w:val="00AF0044"/>
    <w:rsid w:val="00AF178D"/>
    <w:rsid w:val="00AF3540"/>
    <w:rsid w:val="00AF569A"/>
    <w:rsid w:val="00B06F1A"/>
    <w:rsid w:val="00B10809"/>
    <w:rsid w:val="00B119AD"/>
    <w:rsid w:val="00B11D11"/>
    <w:rsid w:val="00B12966"/>
    <w:rsid w:val="00B207BE"/>
    <w:rsid w:val="00B320A0"/>
    <w:rsid w:val="00B342E5"/>
    <w:rsid w:val="00B44F76"/>
    <w:rsid w:val="00B47F02"/>
    <w:rsid w:val="00B535A4"/>
    <w:rsid w:val="00B57714"/>
    <w:rsid w:val="00B65E31"/>
    <w:rsid w:val="00B674AD"/>
    <w:rsid w:val="00B67CD8"/>
    <w:rsid w:val="00B70B48"/>
    <w:rsid w:val="00B96DE9"/>
    <w:rsid w:val="00BA7E6B"/>
    <w:rsid w:val="00BC0A2B"/>
    <w:rsid w:val="00BC2E3F"/>
    <w:rsid w:val="00BC78C5"/>
    <w:rsid w:val="00BE5791"/>
    <w:rsid w:val="00BF434B"/>
    <w:rsid w:val="00BF7789"/>
    <w:rsid w:val="00C04187"/>
    <w:rsid w:val="00C04833"/>
    <w:rsid w:val="00C10526"/>
    <w:rsid w:val="00C16ED4"/>
    <w:rsid w:val="00C24943"/>
    <w:rsid w:val="00C26EB8"/>
    <w:rsid w:val="00C31480"/>
    <w:rsid w:val="00C31AEE"/>
    <w:rsid w:val="00C33BD7"/>
    <w:rsid w:val="00C36EB3"/>
    <w:rsid w:val="00C5388B"/>
    <w:rsid w:val="00C60D96"/>
    <w:rsid w:val="00C65B98"/>
    <w:rsid w:val="00C76A03"/>
    <w:rsid w:val="00C91081"/>
    <w:rsid w:val="00C913CD"/>
    <w:rsid w:val="00C93B5B"/>
    <w:rsid w:val="00C96114"/>
    <w:rsid w:val="00C96F5B"/>
    <w:rsid w:val="00CA3272"/>
    <w:rsid w:val="00CA764E"/>
    <w:rsid w:val="00CB0BA3"/>
    <w:rsid w:val="00CB39A9"/>
    <w:rsid w:val="00CC310E"/>
    <w:rsid w:val="00CC6F40"/>
    <w:rsid w:val="00CD0863"/>
    <w:rsid w:val="00CE1B70"/>
    <w:rsid w:val="00CF39F0"/>
    <w:rsid w:val="00CF5FDF"/>
    <w:rsid w:val="00D0326F"/>
    <w:rsid w:val="00D036B2"/>
    <w:rsid w:val="00D0470E"/>
    <w:rsid w:val="00D066B3"/>
    <w:rsid w:val="00D12D08"/>
    <w:rsid w:val="00D20353"/>
    <w:rsid w:val="00D24601"/>
    <w:rsid w:val="00D26750"/>
    <w:rsid w:val="00D319F8"/>
    <w:rsid w:val="00D31F48"/>
    <w:rsid w:val="00D46761"/>
    <w:rsid w:val="00D46850"/>
    <w:rsid w:val="00D46A68"/>
    <w:rsid w:val="00D55207"/>
    <w:rsid w:val="00D71157"/>
    <w:rsid w:val="00D73731"/>
    <w:rsid w:val="00D87DF4"/>
    <w:rsid w:val="00DA07DE"/>
    <w:rsid w:val="00DA687F"/>
    <w:rsid w:val="00DB7043"/>
    <w:rsid w:val="00DC2BC2"/>
    <w:rsid w:val="00DC4F2A"/>
    <w:rsid w:val="00DD13AA"/>
    <w:rsid w:val="00DF6D61"/>
    <w:rsid w:val="00DF6ED3"/>
    <w:rsid w:val="00E00EBA"/>
    <w:rsid w:val="00E01AD7"/>
    <w:rsid w:val="00E149C7"/>
    <w:rsid w:val="00E21A7A"/>
    <w:rsid w:val="00E30476"/>
    <w:rsid w:val="00E32190"/>
    <w:rsid w:val="00E356D4"/>
    <w:rsid w:val="00E511B9"/>
    <w:rsid w:val="00E527B9"/>
    <w:rsid w:val="00E57FFD"/>
    <w:rsid w:val="00E62935"/>
    <w:rsid w:val="00E67491"/>
    <w:rsid w:val="00E67FFB"/>
    <w:rsid w:val="00E937BB"/>
    <w:rsid w:val="00EA3C88"/>
    <w:rsid w:val="00EB4CAC"/>
    <w:rsid w:val="00EC1F84"/>
    <w:rsid w:val="00EE2740"/>
    <w:rsid w:val="00EE376A"/>
    <w:rsid w:val="00EE4BF0"/>
    <w:rsid w:val="00EF2620"/>
    <w:rsid w:val="00EF39D9"/>
    <w:rsid w:val="00EF42EA"/>
    <w:rsid w:val="00F069C8"/>
    <w:rsid w:val="00F06C13"/>
    <w:rsid w:val="00F07A81"/>
    <w:rsid w:val="00F13A02"/>
    <w:rsid w:val="00F245F5"/>
    <w:rsid w:val="00F40789"/>
    <w:rsid w:val="00F503EC"/>
    <w:rsid w:val="00F5625C"/>
    <w:rsid w:val="00F64ED6"/>
    <w:rsid w:val="00F66E94"/>
    <w:rsid w:val="00F743E2"/>
    <w:rsid w:val="00F76609"/>
    <w:rsid w:val="00F8307B"/>
    <w:rsid w:val="00F86F81"/>
    <w:rsid w:val="00FA0A41"/>
    <w:rsid w:val="00FA420F"/>
    <w:rsid w:val="00FB6E67"/>
    <w:rsid w:val="00FD07E5"/>
    <w:rsid w:val="00FD4432"/>
    <w:rsid w:val="00FE68EA"/>
    <w:rsid w:val="00FF53DA"/>
  </w:rsids>
  <m:mathPr>
    <m:mathFont m:val="Cambria Math"/>
    <m:brkBin m:val="before"/>
    <m:brkBinSub m:val="--"/>
    <m:smallFrac m:val="0"/>
    <m:dispDef/>
    <m:lMargin m:val="0"/>
    <m:rMargin m:val="0"/>
    <m:defJc m:val="centerGroup"/>
    <m:wrapIndent m:val="1440"/>
    <m:intLim m:val="subSup"/>
    <m:naryLim m:val="undOvr"/>
  </m:mathPr>
  <w:themeFontLang w:val="sk-SK"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81"/>
    <o:shapelayout v:ext="edit">
      <o:idmap v:ext="edit" data="1"/>
    </o:shapelayout>
  </w:shapeDefaults>
  <w:decimalSymbol w:val="."/>
  <w:listSeparator w:val=","/>
  <w15:docId w15:val="{D2A3B5BB-C17B-4411-BCC5-83D6ECD2E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k-SK" w:eastAsia="sk-SK"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07D37"/>
    <w:pPr>
      <w:tabs>
        <w:tab w:val="left" w:pos="567"/>
      </w:tabs>
      <w:spacing w:line="260" w:lineRule="exact"/>
    </w:pPr>
    <w:rPr>
      <w:sz w:val="22"/>
      <w:lang w:val="en-GB" w:eastAsia="en-US"/>
    </w:rPr>
  </w:style>
  <w:style w:type="paragraph" w:styleId="Heading1">
    <w:name w:val="heading 1"/>
    <w:basedOn w:val="Normal"/>
    <w:next w:val="Normal"/>
    <w:qFormat/>
    <w:rsid w:val="00407D37"/>
    <w:pPr>
      <w:spacing w:before="240" w:after="120"/>
      <w:ind w:left="357" w:hanging="357"/>
      <w:outlineLvl w:val="0"/>
    </w:pPr>
    <w:rPr>
      <w:b/>
      <w:caps/>
      <w:sz w:val="26"/>
      <w:lang w:val="en-US"/>
    </w:rPr>
  </w:style>
  <w:style w:type="paragraph" w:styleId="Heading2">
    <w:name w:val="heading 2"/>
    <w:basedOn w:val="Normal"/>
    <w:next w:val="Normal"/>
    <w:qFormat/>
    <w:rsid w:val="00407D37"/>
    <w:pPr>
      <w:keepNext/>
      <w:spacing w:before="240" w:after="60"/>
      <w:outlineLvl w:val="1"/>
    </w:pPr>
    <w:rPr>
      <w:rFonts w:ascii="Helvetica" w:hAnsi="Helvetica"/>
      <w:b/>
      <w:i/>
      <w:sz w:val="24"/>
    </w:rPr>
  </w:style>
  <w:style w:type="paragraph" w:styleId="Heading3">
    <w:name w:val="heading 3"/>
    <w:basedOn w:val="Normal"/>
    <w:next w:val="Normal"/>
    <w:qFormat/>
    <w:rsid w:val="00407D37"/>
    <w:pPr>
      <w:keepNext/>
      <w:keepLines/>
      <w:spacing w:before="120" w:after="80"/>
      <w:outlineLvl w:val="2"/>
    </w:pPr>
    <w:rPr>
      <w:b/>
      <w:kern w:val="28"/>
      <w:sz w:val="24"/>
      <w:lang w:val="en-US"/>
    </w:rPr>
  </w:style>
  <w:style w:type="paragraph" w:styleId="Heading4">
    <w:name w:val="heading 4"/>
    <w:basedOn w:val="Normal"/>
    <w:next w:val="Normal"/>
    <w:qFormat/>
    <w:rsid w:val="00407D37"/>
    <w:pPr>
      <w:keepNext/>
      <w:jc w:val="both"/>
      <w:outlineLvl w:val="3"/>
    </w:pPr>
    <w:rPr>
      <w:b/>
      <w:noProof/>
    </w:rPr>
  </w:style>
  <w:style w:type="paragraph" w:styleId="Heading5">
    <w:name w:val="heading 5"/>
    <w:basedOn w:val="Normal"/>
    <w:next w:val="Normal"/>
    <w:qFormat/>
    <w:rsid w:val="00407D37"/>
    <w:pPr>
      <w:keepNext/>
      <w:jc w:val="both"/>
      <w:outlineLvl w:val="4"/>
    </w:pPr>
    <w:rPr>
      <w:noProof/>
    </w:rPr>
  </w:style>
  <w:style w:type="paragraph" w:styleId="Heading6">
    <w:name w:val="heading 6"/>
    <w:basedOn w:val="Normal"/>
    <w:next w:val="Normal"/>
    <w:qFormat/>
    <w:rsid w:val="00407D37"/>
    <w:pPr>
      <w:keepNext/>
      <w:tabs>
        <w:tab w:val="left" w:pos="-720"/>
        <w:tab w:val="left" w:pos="4536"/>
      </w:tabs>
      <w:suppressAutoHyphens/>
      <w:outlineLvl w:val="5"/>
    </w:pPr>
    <w:rPr>
      <w:i/>
    </w:rPr>
  </w:style>
  <w:style w:type="paragraph" w:styleId="Heading7">
    <w:name w:val="heading 7"/>
    <w:basedOn w:val="Normal"/>
    <w:next w:val="Normal"/>
    <w:qFormat/>
    <w:rsid w:val="00407D37"/>
    <w:pPr>
      <w:keepNext/>
      <w:tabs>
        <w:tab w:val="left" w:pos="-720"/>
        <w:tab w:val="left" w:pos="4536"/>
      </w:tabs>
      <w:suppressAutoHyphens/>
      <w:jc w:val="both"/>
      <w:outlineLvl w:val="6"/>
    </w:pPr>
    <w:rPr>
      <w:i/>
    </w:rPr>
  </w:style>
  <w:style w:type="paragraph" w:styleId="Heading8">
    <w:name w:val="heading 8"/>
    <w:basedOn w:val="Normal"/>
    <w:next w:val="Normal"/>
    <w:qFormat/>
    <w:rsid w:val="00407D37"/>
    <w:pPr>
      <w:keepNext/>
      <w:ind w:left="567" w:hanging="567"/>
      <w:jc w:val="both"/>
      <w:outlineLvl w:val="7"/>
    </w:pPr>
    <w:rPr>
      <w:b/>
      <w:i/>
    </w:rPr>
  </w:style>
  <w:style w:type="paragraph" w:styleId="Heading9">
    <w:name w:val="heading 9"/>
    <w:basedOn w:val="Normal"/>
    <w:next w:val="Normal"/>
    <w:qFormat/>
    <w:rsid w:val="00407D37"/>
    <w:pPr>
      <w:keepNext/>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07D37"/>
    <w:pPr>
      <w:tabs>
        <w:tab w:val="center" w:pos="4153"/>
        <w:tab w:val="right" w:pos="8306"/>
      </w:tabs>
      <w:spacing w:line="240" w:lineRule="auto"/>
    </w:pPr>
    <w:rPr>
      <w:rFonts w:ascii="Helvetica" w:hAnsi="Helvetica"/>
      <w:sz w:val="20"/>
    </w:rPr>
  </w:style>
  <w:style w:type="paragraph" w:styleId="Footer">
    <w:name w:val="footer"/>
    <w:basedOn w:val="Normal"/>
    <w:link w:val="FooterChar"/>
    <w:uiPriority w:val="99"/>
    <w:rsid w:val="00407D37"/>
    <w:pPr>
      <w:tabs>
        <w:tab w:val="center" w:pos="4536"/>
        <w:tab w:val="center" w:pos="8930"/>
      </w:tabs>
      <w:spacing w:line="240" w:lineRule="auto"/>
    </w:pPr>
    <w:rPr>
      <w:rFonts w:ascii="Helvetica" w:hAnsi="Helvetica"/>
      <w:sz w:val="16"/>
    </w:rPr>
  </w:style>
  <w:style w:type="character" w:styleId="PageNumber">
    <w:name w:val="page number"/>
    <w:basedOn w:val="DefaultParagraphFont"/>
    <w:semiHidden/>
    <w:rsid w:val="00407D37"/>
  </w:style>
  <w:style w:type="paragraph" w:styleId="BodyTextIndent">
    <w:name w:val="Body Text Indent"/>
    <w:basedOn w:val="Normal"/>
    <w:semiHidden/>
    <w:rsid w:val="00407D37"/>
    <w:pPr>
      <w:tabs>
        <w:tab w:val="clear" w:pos="567"/>
      </w:tabs>
      <w:autoSpaceDE w:val="0"/>
      <w:autoSpaceDN w:val="0"/>
      <w:adjustRightInd w:val="0"/>
      <w:spacing w:line="240" w:lineRule="auto"/>
      <w:ind w:left="720"/>
      <w:jc w:val="both"/>
    </w:pPr>
    <w:rPr>
      <w:szCs w:val="22"/>
      <w:lang w:eastAsia="en-GB"/>
    </w:rPr>
  </w:style>
  <w:style w:type="paragraph" w:styleId="BodyText3">
    <w:name w:val="Body Text 3"/>
    <w:basedOn w:val="Normal"/>
    <w:semiHidden/>
    <w:rsid w:val="00407D37"/>
    <w:pPr>
      <w:tabs>
        <w:tab w:val="clear" w:pos="567"/>
      </w:tabs>
      <w:autoSpaceDE w:val="0"/>
      <w:autoSpaceDN w:val="0"/>
      <w:adjustRightInd w:val="0"/>
      <w:spacing w:line="240" w:lineRule="auto"/>
      <w:jc w:val="both"/>
    </w:pPr>
    <w:rPr>
      <w:color w:val="0000FF"/>
      <w:szCs w:val="22"/>
      <w:lang w:eastAsia="en-GB"/>
    </w:rPr>
  </w:style>
  <w:style w:type="paragraph" w:styleId="BodyTextIndent2">
    <w:name w:val="Body Text Indent 2"/>
    <w:basedOn w:val="Normal"/>
    <w:semiHidden/>
    <w:rsid w:val="00407D37"/>
    <w:pPr>
      <w:pBdr>
        <w:top w:val="wave" w:sz="6" w:space="0" w:color="auto"/>
        <w:left w:val="wave" w:sz="6" w:space="3" w:color="auto"/>
        <w:bottom w:val="wave" w:sz="6" w:space="1" w:color="auto"/>
        <w:right w:val="wave" w:sz="6" w:space="4" w:color="auto"/>
      </w:pBdr>
      <w:autoSpaceDE w:val="0"/>
      <w:autoSpaceDN w:val="0"/>
      <w:adjustRightInd w:val="0"/>
      <w:ind w:left="1134"/>
      <w:jc w:val="both"/>
    </w:pPr>
    <w:rPr>
      <w:b/>
      <w:bCs/>
      <w:color w:val="0000FF"/>
      <w:szCs w:val="22"/>
    </w:rPr>
  </w:style>
  <w:style w:type="paragraph" w:styleId="BodyText">
    <w:name w:val="Body Text"/>
    <w:basedOn w:val="Normal"/>
    <w:semiHidden/>
    <w:rsid w:val="00407D37"/>
    <w:pPr>
      <w:tabs>
        <w:tab w:val="clear" w:pos="567"/>
      </w:tabs>
      <w:spacing w:line="240" w:lineRule="auto"/>
    </w:pPr>
    <w:rPr>
      <w:i/>
      <w:color w:val="008000"/>
    </w:rPr>
  </w:style>
  <w:style w:type="paragraph" w:styleId="BodyText2">
    <w:name w:val="Body Text 2"/>
    <w:basedOn w:val="Normal"/>
    <w:semiHidden/>
    <w:rsid w:val="00407D37"/>
    <w:pPr>
      <w:pBdr>
        <w:top w:val="wave" w:sz="6" w:space="0" w:color="auto"/>
        <w:left w:val="wave" w:sz="6" w:space="3" w:color="auto"/>
        <w:bottom w:val="wave" w:sz="6" w:space="1" w:color="auto"/>
        <w:right w:val="wave" w:sz="6" w:space="4" w:color="auto"/>
      </w:pBdr>
      <w:autoSpaceDE w:val="0"/>
      <w:autoSpaceDN w:val="0"/>
      <w:adjustRightInd w:val="0"/>
      <w:jc w:val="both"/>
    </w:pPr>
    <w:rPr>
      <w:b/>
      <w:bCs/>
      <w:color w:val="0000FF"/>
      <w:szCs w:val="22"/>
      <w:u w:val="single"/>
    </w:rPr>
  </w:style>
  <w:style w:type="character" w:styleId="CommentReference">
    <w:name w:val="annotation reference"/>
    <w:semiHidden/>
    <w:rsid w:val="00407D37"/>
    <w:rPr>
      <w:sz w:val="16"/>
      <w:szCs w:val="16"/>
    </w:rPr>
  </w:style>
  <w:style w:type="paragraph" w:styleId="CommentText">
    <w:name w:val="annotation text"/>
    <w:basedOn w:val="Normal"/>
    <w:semiHidden/>
    <w:rsid w:val="00407D37"/>
    <w:rPr>
      <w:sz w:val="20"/>
    </w:rPr>
  </w:style>
  <w:style w:type="paragraph" w:customStyle="1" w:styleId="EMEAEnBodyText">
    <w:name w:val="EMEA En Body Text"/>
    <w:basedOn w:val="Normal"/>
    <w:rsid w:val="00407D37"/>
    <w:pPr>
      <w:tabs>
        <w:tab w:val="clear" w:pos="567"/>
      </w:tabs>
      <w:spacing w:before="120" w:after="120" w:line="240" w:lineRule="auto"/>
      <w:jc w:val="both"/>
    </w:pPr>
    <w:rPr>
      <w:lang w:val="en-US"/>
    </w:rPr>
  </w:style>
  <w:style w:type="paragraph" w:styleId="DocumentMap">
    <w:name w:val="Document Map"/>
    <w:basedOn w:val="Normal"/>
    <w:semiHidden/>
    <w:rsid w:val="00407D37"/>
    <w:pPr>
      <w:shd w:val="clear" w:color="auto" w:fill="000080"/>
    </w:pPr>
    <w:rPr>
      <w:rFonts w:ascii="Tahoma" w:hAnsi="Tahoma" w:cs="Tahoma"/>
    </w:rPr>
  </w:style>
  <w:style w:type="character" w:styleId="Hyperlink">
    <w:name w:val="Hyperlink"/>
    <w:rsid w:val="00407D37"/>
    <w:rPr>
      <w:color w:val="0000FF"/>
      <w:u w:val="single"/>
    </w:rPr>
  </w:style>
  <w:style w:type="paragraph" w:customStyle="1" w:styleId="AHeader1">
    <w:name w:val="AHeader 1"/>
    <w:basedOn w:val="Normal"/>
    <w:rsid w:val="00407D37"/>
    <w:pPr>
      <w:numPr>
        <w:numId w:val="23"/>
      </w:numPr>
      <w:tabs>
        <w:tab w:val="clear" w:pos="567"/>
      </w:tabs>
      <w:spacing w:after="120" w:line="240" w:lineRule="auto"/>
    </w:pPr>
    <w:rPr>
      <w:rFonts w:ascii="Arial" w:hAnsi="Arial" w:cs="Arial"/>
      <w:b/>
      <w:bCs/>
      <w:sz w:val="24"/>
    </w:rPr>
  </w:style>
  <w:style w:type="paragraph" w:customStyle="1" w:styleId="AHeader2">
    <w:name w:val="AHeader 2"/>
    <w:basedOn w:val="AHeader1"/>
    <w:rsid w:val="00407D37"/>
    <w:pPr>
      <w:numPr>
        <w:ilvl w:val="1"/>
        <w:numId w:val="24"/>
      </w:numPr>
      <w:tabs>
        <w:tab w:val="clear" w:pos="709"/>
        <w:tab w:val="num" w:pos="360"/>
      </w:tabs>
    </w:pPr>
    <w:rPr>
      <w:sz w:val="22"/>
    </w:rPr>
  </w:style>
  <w:style w:type="paragraph" w:customStyle="1" w:styleId="AHeader3">
    <w:name w:val="AHeader 3"/>
    <w:basedOn w:val="AHeader2"/>
    <w:rsid w:val="00407D37"/>
    <w:pPr>
      <w:numPr>
        <w:ilvl w:val="2"/>
        <w:numId w:val="25"/>
      </w:numPr>
      <w:tabs>
        <w:tab w:val="clear" w:pos="1276"/>
        <w:tab w:val="num" w:pos="360"/>
      </w:tabs>
    </w:pPr>
  </w:style>
  <w:style w:type="paragraph" w:customStyle="1" w:styleId="AHeader2abc">
    <w:name w:val="AHeader 2 abc"/>
    <w:basedOn w:val="AHeader3"/>
    <w:rsid w:val="00407D37"/>
    <w:pPr>
      <w:numPr>
        <w:ilvl w:val="3"/>
        <w:numId w:val="26"/>
      </w:numPr>
      <w:tabs>
        <w:tab w:val="clear" w:pos="1276"/>
        <w:tab w:val="num" w:pos="360"/>
      </w:tabs>
      <w:jc w:val="both"/>
    </w:pPr>
    <w:rPr>
      <w:b w:val="0"/>
      <w:bCs w:val="0"/>
    </w:rPr>
  </w:style>
  <w:style w:type="paragraph" w:customStyle="1" w:styleId="AHeader3abc">
    <w:name w:val="AHeader 3 abc"/>
    <w:basedOn w:val="AHeader2abc"/>
    <w:rsid w:val="00407D37"/>
    <w:pPr>
      <w:numPr>
        <w:ilvl w:val="4"/>
        <w:numId w:val="27"/>
      </w:numPr>
      <w:tabs>
        <w:tab w:val="clear" w:pos="1701"/>
        <w:tab w:val="num" w:pos="360"/>
      </w:tabs>
    </w:pPr>
  </w:style>
  <w:style w:type="paragraph" w:styleId="BodyTextIndent3">
    <w:name w:val="Body Text Indent 3"/>
    <w:basedOn w:val="Normal"/>
    <w:semiHidden/>
    <w:rsid w:val="00407D37"/>
    <w:pPr>
      <w:tabs>
        <w:tab w:val="left" w:pos="1134"/>
      </w:tabs>
      <w:autoSpaceDE w:val="0"/>
      <w:autoSpaceDN w:val="0"/>
      <w:adjustRightInd w:val="0"/>
      <w:ind w:left="633"/>
      <w:jc w:val="both"/>
    </w:pPr>
    <w:rPr>
      <w:szCs w:val="21"/>
    </w:rPr>
  </w:style>
  <w:style w:type="character" w:styleId="FollowedHyperlink">
    <w:name w:val="FollowedHyperlink"/>
    <w:semiHidden/>
    <w:rsid w:val="00407D37"/>
    <w:rPr>
      <w:color w:val="800080"/>
      <w:u w:val="single"/>
    </w:rPr>
  </w:style>
  <w:style w:type="paragraph" w:customStyle="1" w:styleId="Default">
    <w:name w:val="Default"/>
    <w:rsid w:val="00407D37"/>
    <w:pPr>
      <w:autoSpaceDE w:val="0"/>
      <w:autoSpaceDN w:val="0"/>
      <w:adjustRightInd w:val="0"/>
    </w:pPr>
    <w:rPr>
      <w:lang w:val="en-US" w:eastAsia="en-US"/>
    </w:rPr>
  </w:style>
  <w:style w:type="paragraph" w:styleId="BalloonText">
    <w:name w:val="Balloon Text"/>
    <w:basedOn w:val="Normal"/>
    <w:semiHidden/>
    <w:rsid w:val="00407D37"/>
    <w:rPr>
      <w:rFonts w:ascii="Tahoma" w:hAnsi="Tahoma" w:cs="Tahoma"/>
      <w:sz w:val="16"/>
      <w:szCs w:val="16"/>
    </w:rPr>
  </w:style>
  <w:style w:type="paragraph" w:customStyle="1" w:styleId="BodyText12">
    <w:name w:val="BodyText12"/>
    <w:rsid w:val="00407D37"/>
    <w:pPr>
      <w:spacing w:after="200" w:line="300" w:lineRule="auto"/>
      <w:ind w:left="850"/>
      <w:jc w:val="both"/>
    </w:pPr>
    <w:rPr>
      <w:sz w:val="24"/>
      <w:lang w:val="en-US" w:eastAsia="en-US"/>
    </w:rPr>
  </w:style>
  <w:style w:type="paragraph" w:customStyle="1" w:styleId="BodyText10">
    <w:name w:val="BodyText10"/>
    <w:rsid w:val="00407D37"/>
    <w:pPr>
      <w:suppressAutoHyphens/>
      <w:spacing w:after="200"/>
      <w:jc w:val="both"/>
    </w:pPr>
    <w:rPr>
      <w:lang w:val="en-US" w:eastAsia="en-US"/>
    </w:rPr>
  </w:style>
  <w:style w:type="paragraph" w:customStyle="1" w:styleId="Figure">
    <w:name w:val="Figure"/>
    <w:next w:val="BodyText10"/>
    <w:rsid w:val="00407D37"/>
    <w:pPr>
      <w:keepNext/>
      <w:ind w:left="1800" w:hanging="1800"/>
      <w:jc w:val="both"/>
    </w:pPr>
    <w:rPr>
      <w:lang w:val="en-US" w:eastAsia="en-US"/>
    </w:rPr>
  </w:style>
  <w:style w:type="paragraph" w:customStyle="1" w:styleId="Reference">
    <w:name w:val="Reference"/>
    <w:rsid w:val="00407D37"/>
    <w:pPr>
      <w:keepLines/>
      <w:numPr>
        <w:numId w:val="9"/>
      </w:numPr>
      <w:tabs>
        <w:tab w:val="clear" w:pos="1210"/>
      </w:tabs>
      <w:spacing w:after="100"/>
      <w:jc w:val="both"/>
    </w:pPr>
    <w:rPr>
      <w:lang w:val="en-US" w:eastAsia="en-US"/>
    </w:rPr>
  </w:style>
  <w:style w:type="paragraph" w:customStyle="1" w:styleId="ReferenceHeading2">
    <w:name w:val="Reference Heading 2"/>
    <w:basedOn w:val="Reference"/>
    <w:next w:val="ReferenceText"/>
    <w:rsid w:val="00407D37"/>
    <w:pPr>
      <w:numPr>
        <w:numId w:val="2"/>
      </w:numPr>
      <w:spacing w:after="200"/>
      <w:outlineLvl w:val="0"/>
    </w:pPr>
    <w:rPr>
      <w:rFonts w:ascii="Arial" w:hAnsi="Arial"/>
      <w:b/>
      <w:caps/>
      <w:sz w:val="24"/>
    </w:rPr>
  </w:style>
  <w:style w:type="paragraph" w:customStyle="1" w:styleId="ReferenceText">
    <w:name w:val="Reference Text"/>
    <w:rsid w:val="00407D37"/>
    <w:pPr>
      <w:spacing w:after="200"/>
      <w:ind w:left="1656"/>
    </w:pPr>
    <w:rPr>
      <w:rFonts w:ascii="Times New Roman Bold" w:hAnsi="Times New Roman Bold"/>
      <w:b/>
      <w:sz w:val="24"/>
      <w:lang w:val="en-US" w:eastAsia="en-US"/>
    </w:rPr>
  </w:style>
  <w:style w:type="paragraph" w:customStyle="1" w:styleId="ReferenceHeading3">
    <w:name w:val="Reference Heading 3"/>
    <w:basedOn w:val="ReferenceHeading2"/>
    <w:next w:val="ReferenceText"/>
    <w:rsid w:val="00407D37"/>
    <w:pPr>
      <w:numPr>
        <w:ilvl w:val="1"/>
      </w:numPr>
      <w:tabs>
        <w:tab w:val="num" w:pos="900"/>
      </w:tabs>
      <w:ind w:left="900"/>
      <w:outlineLvl w:val="1"/>
    </w:pPr>
    <w:rPr>
      <w:caps w:val="0"/>
    </w:rPr>
  </w:style>
  <w:style w:type="paragraph" w:customStyle="1" w:styleId="MarkFigure">
    <w:name w:val="Mark Figure"/>
    <w:next w:val="BodyText12"/>
    <w:rsid w:val="00407D37"/>
    <w:pPr>
      <w:keepNext/>
      <w:ind w:left="1916" w:hanging="1066"/>
    </w:pPr>
    <w:rPr>
      <w:lang w:val="en-US" w:eastAsia="en-US"/>
    </w:rPr>
  </w:style>
  <w:style w:type="paragraph" w:customStyle="1" w:styleId="BulletIndent4">
    <w:name w:val="Bullet Indent 4 (•)"/>
    <w:rsid w:val="00407D37"/>
    <w:pPr>
      <w:numPr>
        <w:numId w:val="5"/>
      </w:numPr>
      <w:tabs>
        <w:tab w:val="left" w:pos="1138"/>
      </w:tabs>
      <w:spacing w:after="120"/>
      <w:jc w:val="both"/>
    </w:pPr>
    <w:rPr>
      <w:sz w:val="24"/>
      <w:lang w:val="en-US" w:eastAsia="en-US"/>
    </w:rPr>
  </w:style>
  <w:style w:type="paragraph" w:customStyle="1" w:styleId="MarkTable">
    <w:name w:val="Mark Table"/>
    <w:next w:val="TableText"/>
    <w:rsid w:val="00407D37"/>
    <w:pPr>
      <w:keepNext/>
      <w:jc w:val="center"/>
    </w:pPr>
    <w:rPr>
      <w:lang w:val="en-US" w:eastAsia="en-US"/>
    </w:rPr>
  </w:style>
  <w:style w:type="paragraph" w:customStyle="1" w:styleId="TableText">
    <w:name w:val="TableText"/>
    <w:rsid w:val="00407D37"/>
    <w:pPr>
      <w:keepNext/>
    </w:pPr>
    <w:rPr>
      <w:lang w:val="en-US" w:eastAsia="en-US"/>
    </w:rPr>
  </w:style>
  <w:style w:type="paragraph" w:customStyle="1" w:styleId="TableNote">
    <w:name w:val="TableNote"/>
    <w:rsid w:val="00407D37"/>
    <w:pPr>
      <w:keepNext/>
      <w:keepLines/>
      <w:tabs>
        <w:tab w:val="left" w:pos="187"/>
        <w:tab w:val="left" w:pos="1440"/>
      </w:tabs>
      <w:ind w:left="187" w:hanging="187"/>
    </w:pPr>
    <w:rPr>
      <w:lang w:val="en-US" w:eastAsia="en-US"/>
    </w:rPr>
  </w:style>
  <w:style w:type="paragraph" w:customStyle="1" w:styleId="BulletIndent1">
    <w:name w:val="Bullet Indent 1 (•)"/>
    <w:rsid w:val="00407D37"/>
    <w:pPr>
      <w:numPr>
        <w:numId w:val="4"/>
      </w:numPr>
      <w:tabs>
        <w:tab w:val="clear" w:pos="360"/>
        <w:tab w:val="left" w:pos="288"/>
      </w:tabs>
      <w:spacing w:after="120"/>
      <w:jc w:val="both"/>
    </w:pPr>
    <w:rPr>
      <w:sz w:val="24"/>
      <w:lang w:val="en-US" w:eastAsia="en-US"/>
    </w:rPr>
  </w:style>
  <w:style w:type="paragraph" w:customStyle="1" w:styleId="BulletIndent3">
    <w:name w:val="Bullet Indent 3 (.)"/>
    <w:rsid w:val="00407D37"/>
    <w:pPr>
      <w:numPr>
        <w:numId w:val="7"/>
      </w:numPr>
      <w:tabs>
        <w:tab w:val="clear" w:pos="936"/>
        <w:tab w:val="left" w:pos="864"/>
      </w:tabs>
      <w:spacing w:after="120"/>
      <w:ind w:left="864" w:hanging="288"/>
      <w:jc w:val="both"/>
    </w:pPr>
    <w:rPr>
      <w:sz w:val="24"/>
      <w:lang w:val="en-US" w:eastAsia="en-US"/>
    </w:rPr>
  </w:style>
  <w:style w:type="paragraph" w:customStyle="1" w:styleId="Narrative1">
    <w:name w:val="Narrative 1"/>
    <w:rsid w:val="00407D37"/>
    <w:pPr>
      <w:numPr>
        <w:numId w:val="8"/>
      </w:numPr>
      <w:spacing w:after="200" w:line="300" w:lineRule="auto"/>
      <w:jc w:val="both"/>
    </w:pPr>
    <w:rPr>
      <w:sz w:val="24"/>
      <w:lang w:val="en-US" w:eastAsia="en-US"/>
    </w:rPr>
  </w:style>
  <w:style w:type="paragraph" w:customStyle="1" w:styleId="Narrative2">
    <w:name w:val="Narrative 2"/>
    <w:rsid w:val="00407D37"/>
    <w:pPr>
      <w:numPr>
        <w:ilvl w:val="1"/>
        <w:numId w:val="8"/>
      </w:numPr>
      <w:spacing w:after="200" w:line="300" w:lineRule="auto"/>
      <w:jc w:val="both"/>
    </w:pPr>
    <w:rPr>
      <w:sz w:val="24"/>
      <w:lang w:val="en-US" w:eastAsia="en-US"/>
    </w:rPr>
  </w:style>
  <w:style w:type="paragraph" w:customStyle="1" w:styleId="Narrative3">
    <w:name w:val="Narrative 3"/>
    <w:rsid w:val="00407D37"/>
    <w:pPr>
      <w:numPr>
        <w:ilvl w:val="2"/>
        <w:numId w:val="8"/>
      </w:numPr>
      <w:spacing w:after="200" w:line="300" w:lineRule="auto"/>
      <w:jc w:val="both"/>
    </w:pPr>
    <w:rPr>
      <w:sz w:val="24"/>
      <w:lang w:val="en-US" w:eastAsia="en-US"/>
    </w:rPr>
  </w:style>
  <w:style w:type="paragraph" w:styleId="ListBullet3">
    <w:name w:val="List Bullet 3"/>
    <w:basedOn w:val="Normal"/>
    <w:autoRedefine/>
    <w:semiHidden/>
    <w:rsid w:val="00407D37"/>
    <w:pPr>
      <w:numPr>
        <w:numId w:val="11"/>
      </w:numPr>
      <w:tabs>
        <w:tab w:val="clear" w:pos="567"/>
        <w:tab w:val="clear" w:pos="926"/>
        <w:tab w:val="num" w:pos="1080"/>
      </w:tabs>
      <w:spacing w:line="240" w:lineRule="auto"/>
      <w:ind w:left="1080"/>
    </w:pPr>
  </w:style>
  <w:style w:type="paragraph" w:styleId="ListBullet">
    <w:name w:val="List Bullet"/>
    <w:basedOn w:val="Normal"/>
    <w:autoRedefine/>
    <w:semiHidden/>
    <w:rsid w:val="00407D37"/>
    <w:pPr>
      <w:numPr>
        <w:numId w:val="12"/>
      </w:numPr>
      <w:tabs>
        <w:tab w:val="clear" w:pos="567"/>
      </w:tabs>
      <w:spacing w:line="240" w:lineRule="auto"/>
    </w:pPr>
  </w:style>
  <w:style w:type="paragraph" w:styleId="ListBullet2">
    <w:name w:val="List Bullet 2"/>
    <w:basedOn w:val="Normal"/>
    <w:autoRedefine/>
    <w:semiHidden/>
    <w:rsid w:val="00407D37"/>
    <w:pPr>
      <w:numPr>
        <w:numId w:val="13"/>
      </w:numPr>
      <w:tabs>
        <w:tab w:val="clear" w:pos="567"/>
        <w:tab w:val="clear" w:pos="643"/>
        <w:tab w:val="num" w:pos="720"/>
      </w:tabs>
      <w:spacing w:line="240" w:lineRule="auto"/>
      <w:ind w:left="720"/>
    </w:pPr>
  </w:style>
  <w:style w:type="paragraph" w:styleId="ListBullet4">
    <w:name w:val="List Bullet 4"/>
    <w:basedOn w:val="Normal"/>
    <w:autoRedefine/>
    <w:semiHidden/>
    <w:rsid w:val="00407D37"/>
    <w:pPr>
      <w:numPr>
        <w:numId w:val="14"/>
      </w:numPr>
      <w:tabs>
        <w:tab w:val="clear" w:pos="567"/>
        <w:tab w:val="clear" w:pos="1209"/>
        <w:tab w:val="num" w:pos="1440"/>
      </w:tabs>
      <w:spacing w:line="240" w:lineRule="auto"/>
      <w:ind w:left="1440"/>
    </w:pPr>
  </w:style>
  <w:style w:type="paragraph" w:styleId="ListBullet5">
    <w:name w:val="List Bullet 5"/>
    <w:basedOn w:val="Normal"/>
    <w:autoRedefine/>
    <w:semiHidden/>
    <w:rsid w:val="00407D37"/>
    <w:pPr>
      <w:numPr>
        <w:numId w:val="15"/>
      </w:numPr>
      <w:tabs>
        <w:tab w:val="clear" w:pos="567"/>
        <w:tab w:val="clear" w:pos="1492"/>
        <w:tab w:val="num" w:pos="1800"/>
      </w:tabs>
      <w:spacing w:line="240" w:lineRule="auto"/>
      <w:ind w:left="1800"/>
    </w:pPr>
  </w:style>
  <w:style w:type="paragraph" w:styleId="ListNumber">
    <w:name w:val="List Number"/>
    <w:basedOn w:val="Normal"/>
    <w:semiHidden/>
    <w:rsid w:val="00407D37"/>
    <w:pPr>
      <w:numPr>
        <w:numId w:val="16"/>
      </w:numPr>
      <w:tabs>
        <w:tab w:val="clear" w:pos="567"/>
      </w:tabs>
      <w:spacing w:line="240" w:lineRule="auto"/>
    </w:pPr>
  </w:style>
  <w:style w:type="paragraph" w:styleId="ListNumber2">
    <w:name w:val="List Number 2"/>
    <w:basedOn w:val="Normal"/>
    <w:semiHidden/>
    <w:rsid w:val="00407D37"/>
    <w:pPr>
      <w:numPr>
        <w:numId w:val="17"/>
      </w:numPr>
      <w:tabs>
        <w:tab w:val="clear" w:pos="567"/>
        <w:tab w:val="clear" w:pos="643"/>
        <w:tab w:val="num" w:pos="720"/>
      </w:tabs>
      <w:spacing w:line="240" w:lineRule="auto"/>
      <w:ind w:left="720"/>
    </w:pPr>
  </w:style>
  <w:style w:type="paragraph" w:styleId="ListNumber3">
    <w:name w:val="List Number 3"/>
    <w:basedOn w:val="Normal"/>
    <w:semiHidden/>
    <w:rsid w:val="00407D37"/>
    <w:pPr>
      <w:numPr>
        <w:numId w:val="18"/>
      </w:numPr>
      <w:tabs>
        <w:tab w:val="clear" w:pos="567"/>
        <w:tab w:val="clear" w:pos="926"/>
        <w:tab w:val="num" w:pos="1080"/>
      </w:tabs>
      <w:spacing w:line="240" w:lineRule="auto"/>
      <w:ind w:left="1080"/>
    </w:pPr>
  </w:style>
  <w:style w:type="paragraph" w:styleId="ListNumber4">
    <w:name w:val="List Number 4"/>
    <w:basedOn w:val="Normal"/>
    <w:semiHidden/>
    <w:rsid w:val="00407D37"/>
    <w:pPr>
      <w:numPr>
        <w:numId w:val="19"/>
      </w:numPr>
      <w:tabs>
        <w:tab w:val="clear" w:pos="567"/>
        <w:tab w:val="clear" w:pos="1209"/>
        <w:tab w:val="num" w:pos="1440"/>
      </w:tabs>
      <w:spacing w:line="240" w:lineRule="auto"/>
      <w:ind w:left="1440"/>
    </w:pPr>
  </w:style>
  <w:style w:type="paragraph" w:styleId="ListNumber5">
    <w:name w:val="List Number 5"/>
    <w:basedOn w:val="Normal"/>
    <w:semiHidden/>
    <w:rsid w:val="00407D37"/>
    <w:pPr>
      <w:numPr>
        <w:numId w:val="20"/>
      </w:numPr>
      <w:tabs>
        <w:tab w:val="clear" w:pos="567"/>
        <w:tab w:val="clear" w:pos="1492"/>
        <w:tab w:val="num" w:pos="1800"/>
      </w:tabs>
      <w:spacing w:line="240" w:lineRule="auto"/>
      <w:ind w:left="1800"/>
    </w:pPr>
  </w:style>
  <w:style w:type="paragraph" w:customStyle="1" w:styleId="Blank">
    <w:name w:val="Blank"/>
    <w:rsid w:val="00407D37"/>
    <w:rPr>
      <w:lang w:val="en-US" w:eastAsia="en-US"/>
    </w:rPr>
  </w:style>
  <w:style w:type="paragraph" w:customStyle="1" w:styleId="SummaryBody">
    <w:name w:val="SummaryBody"/>
    <w:rsid w:val="00407D37"/>
    <w:pPr>
      <w:spacing w:after="200"/>
      <w:jc w:val="both"/>
    </w:pPr>
    <w:rPr>
      <w:sz w:val="24"/>
      <w:lang w:val="en-US" w:eastAsia="en-US"/>
    </w:rPr>
  </w:style>
  <w:style w:type="paragraph" w:customStyle="1" w:styleId="NumberedIndent1">
    <w:name w:val="NumberedIndent1"/>
    <w:basedOn w:val="Normal"/>
    <w:rsid w:val="00407D37"/>
    <w:pPr>
      <w:numPr>
        <w:numId w:val="10"/>
      </w:numPr>
      <w:tabs>
        <w:tab w:val="clear" w:pos="567"/>
      </w:tabs>
      <w:spacing w:after="200" w:line="240" w:lineRule="auto"/>
      <w:jc w:val="both"/>
    </w:pPr>
    <w:rPr>
      <w:sz w:val="24"/>
      <w:lang w:val="en-US"/>
    </w:rPr>
  </w:style>
  <w:style w:type="paragraph" w:customStyle="1" w:styleId="TableBodyText">
    <w:name w:val="TableBodyText"/>
    <w:basedOn w:val="Normal"/>
    <w:rsid w:val="00407D37"/>
    <w:pPr>
      <w:tabs>
        <w:tab w:val="clear" w:pos="567"/>
      </w:tabs>
      <w:spacing w:line="240" w:lineRule="exact"/>
    </w:pPr>
    <w:rPr>
      <w:sz w:val="24"/>
    </w:rPr>
  </w:style>
  <w:style w:type="paragraph" w:customStyle="1" w:styleId="BulletIndent2-">
    <w:name w:val="Bullet Indent 2 (-)"/>
    <w:rsid w:val="00407D37"/>
    <w:pPr>
      <w:numPr>
        <w:numId w:val="6"/>
      </w:numPr>
      <w:tabs>
        <w:tab w:val="left" w:pos="576"/>
      </w:tabs>
      <w:spacing w:after="120"/>
      <w:jc w:val="both"/>
    </w:pPr>
    <w:rPr>
      <w:sz w:val="24"/>
      <w:lang w:val="en-US" w:eastAsia="en-US"/>
    </w:rPr>
  </w:style>
  <w:style w:type="paragraph" w:styleId="BlockText">
    <w:name w:val="Block Text"/>
    <w:basedOn w:val="Normal"/>
    <w:semiHidden/>
    <w:rsid w:val="00407D37"/>
    <w:pPr>
      <w:numPr>
        <w:ilvl w:val="12"/>
      </w:numPr>
      <w:tabs>
        <w:tab w:val="clear" w:pos="567"/>
      </w:tabs>
      <w:spacing w:line="240" w:lineRule="auto"/>
      <w:ind w:left="567" w:right="-2" w:hanging="567"/>
      <w:outlineLvl w:val="0"/>
    </w:pPr>
    <w:rPr>
      <w:bCs/>
      <w:noProof/>
    </w:rPr>
  </w:style>
  <w:style w:type="paragraph" w:customStyle="1" w:styleId="Bodytext0">
    <w:name w:val="Bodytext"/>
    <w:basedOn w:val="Normal"/>
    <w:rsid w:val="00407D37"/>
    <w:pPr>
      <w:tabs>
        <w:tab w:val="clear" w:pos="567"/>
      </w:tabs>
      <w:spacing w:after="200" w:line="360" w:lineRule="exact"/>
      <w:ind w:left="851"/>
    </w:pPr>
    <w:rPr>
      <w:sz w:val="24"/>
      <w:szCs w:val="24"/>
      <w:lang w:val="en-US"/>
    </w:rPr>
  </w:style>
  <w:style w:type="paragraph" w:customStyle="1" w:styleId="Product">
    <w:name w:val="Product"/>
    <w:basedOn w:val="Bodytext0"/>
    <w:rsid w:val="00407D37"/>
    <w:rPr>
      <w:b/>
      <w:bCs/>
      <w:sz w:val="28"/>
      <w:szCs w:val="28"/>
    </w:rPr>
  </w:style>
  <w:style w:type="paragraph" w:customStyle="1" w:styleId="Textbubliny1">
    <w:name w:val="Text bubliny1"/>
    <w:basedOn w:val="Normal"/>
    <w:semiHidden/>
    <w:rsid w:val="00407D37"/>
    <w:rPr>
      <w:rFonts w:ascii="Tahoma" w:hAnsi="Tahoma" w:cs="Tahoma"/>
      <w:sz w:val="16"/>
      <w:szCs w:val="16"/>
    </w:rPr>
  </w:style>
  <w:style w:type="paragraph" w:customStyle="1" w:styleId="Pedmtkomente">
    <w:name w:val="Předmět komentáře"/>
    <w:basedOn w:val="CommentText"/>
    <w:next w:val="CommentText"/>
    <w:semiHidden/>
    <w:rsid w:val="00407D37"/>
    <w:rPr>
      <w:b/>
      <w:bCs/>
    </w:rPr>
  </w:style>
  <w:style w:type="paragraph" w:styleId="CommentSubject">
    <w:name w:val="annotation subject"/>
    <w:basedOn w:val="CommentText"/>
    <w:next w:val="CommentText"/>
    <w:semiHidden/>
    <w:rsid w:val="000D1920"/>
    <w:rPr>
      <w:b/>
      <w:bCs/>
    </w:rPr>
  </w:style>
  <w:style w:type="paragraph" w:customStyle="1" w:styleId="GTCListText">
    <w:name w:val="GTC List Text"/>
    <w:basedOn w:val="Normal"/>
    <w:rsid w:val="00EE2740"/>
    <w:pPr>
      <w:tabs>
        <w:tab w:val="clear" w:pos="567"/>
      </w:tabs>
      <w:spacing w:before="120" w:after="120" w:line="300" w:lineRule="auto"/>
      <w:jc w:val="both"/>
    </w:pPr>
    <w:rPr>
      <w:sz w:val="24"/>
      <w:szCs w:val="24"/>
      <w:lang w:val="en-US"/>
    </w:rPr>
  </w:style>
  <w:style w:type="paragraph" w:customStyle="1" w:styleId="Revision1">
    <w:name w:val="Revision1"/>
    <w:hidden/>
    <w:uiPriority w:val="99"/>
    <w:semiHidden/>
    <w:rsid w:val="00F06C13"/>
    <w:rPr>
      <w:sz w:val="22"/>
      <w:lang w:val="en-GB" w:eastAsia="en-US"/>
    </w:rPr>
  </w:style>
  <w:style w:type="character" w:customStyle="1" w:styleId="FooterChar">
    <w:name w:val="Footer Char"/>
    <w:link w:val="Footer"/>
    <w:uiPriority w:val="99"/>
    <w:rsid w:val="0083572B"/>
    <w:rPr>
      <w:rFonts w:ascii="Helvetica" w:hAnsi="Helvetica"/>
      <w:sz w:val="16"/>
      <w:lang w:eastAsia="en-US"/>
    </w:rPr>
  </w:style>
  <w:style w:type="character" w:customStyle="1" w:styleId="HeaderChar">
    <w:name w:val="Header Char"/>
    <w:link w:val="Header"/>
    <w:rsid w:val="0083572B"/>
    <w:rPr>
      <w:rFonts w:ascii="Helvetica" w:hAnsi="Helvetica"/>
      <w:lang w:eastAsia="en-US"/>
    </w:rPr>
  </w:style>
  <w:style w:type="paragraph" w:styleId="Revision">
    <w:name w:val="Revision"/>
    <w:hidden/>
    <w:uiPriority w:val="99"/>
    <w:semiHidden/>
    <w:rsid w:val="00C36EB3"/>
    <w:rPr>
      <w:sz w:val="22"/>
      <w:lang w:val="en-GB" w:eastAsia="en-US"/>
    </w:rPr>
  </w:style>
  <w:style w:type="paragraph" w:styleId="ListParagraph">
    <w:name w:val="List Paragraph"/>
    <w:basedOn w:val="Normal"/>
    <w:uiPriority w:val="34"/>
    <w:qFormat/>
    <w:rsid w:val="00A222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ma.europa.eu/docs/en_GB/document_library/Template_or_form/2013/03/WC500139752.doc"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emf"/><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0.wmf"/><Relationship Id="rId34" Type="http://schemas.openxmlformats.org/officeDocument/2006/relationships/image" Target="media/image23.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wmf"/><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emf"/><Relationship Id="rId28" Type="http://schemas.openxmlformats.org/officeDocument/2006/relationships/image" Target="media/image17.jpeg"/><Relationship Id="rId36" Type="http://schemas.openxmlformats.org/officeDocument/2006/relationships/image" Target="media/image25.wmf"/><Relationship Id="rId10" Type="http://schemas.openxmlformats.org/officeDocument/2006/relationships/footer" Target="footer1.xml"/><Relationship Id="rId19" Type="http://schemas.openxmlformats.org/officeDocument/2006/relationships/image" Target="media/image8.emf"/><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image" Target="media/image11.wmf"/><Relationship Id="rId27" Type="http://schemas.openxmlformats.org/officeDocument/2006/relationships/image" Target="media/image16.wmf"/><Relationship Id="rId30" Type="http://schemas.openxmlformats.org/officeDocument/2006/relationships/image" Target="media/image19.wmf"/><Relationship Id="rId35" Type="http://schemas.openxmlformats.org/officeDocument/2006/relationships/image" Target="media/image24.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44B546-6E52-4B9D-A817-7CA5C1886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17</Pages>
  <Words>4446</Words>
  <Characters>27795</Characters>
  <Application>Microsoft Office Word</Application>
  <DocSecurity>0</DocSecurity>
  <Lines>231</Lines>
  <Paragraphs>64</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Version 1</vt:lpstr>
      <vt:lpstr>Version 1</vt:lpstr>
    </vt:vector>
  </TitlesOfParts>
  <Company>EMEA</Company>
  <LinksUpToDate>false</LinksUpToDate>
  <CharactersWithSpaces>32177</CharactersWithSpaces>
  <SharedDoc>false</SharedDoc>
  <HLinks>
    <vt:vector size="6" baseType="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Version 1</dc:title>
  <dc:subject>General-EMEA/279390/2007</dc:subject>
  <dc:creator>Kucerova, Jana [JACSK]</dc:creator>
  <cp:lastModifiedBy>Kucerova, Jana [JACSK]</cp:lastModifiedBy>
  <cp:revision>5</cp:revision>
  <cp:lastPrinted>2016-02-09T09:31:00Z</cp:lastPrinted>
  <dcterms:created xsi:type="dcterms:W3CDTF">2018-10-26T05:42:00Z</dcterms:created>
  <dcterms:modified xsi:type="dcterms:W3CDTF">2018-10-26T09:01:00Z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Status">
    <vt:lpwstr/>
  </property>
  <property fmtid="{D5CDD505-2E9C-101B-9397-08002B2CF9AE}" pid="3" name="DM_Authors">
    <vt:lpwstr/>
  </property>
  <property fmtid="{D5CDD505-2E9C-101B-9397-08002B2CF9AE}" pid="4" name="DM_Keywords">
    <vt:lpwstr/>
  </property>
  <property fmtid="{D5CDD505-2E9C-101B-9397-08002B2CF9AE}" pid="5" name="DM_Subject">
    <vt:lpwstr>General-EMEA/279390/2007</vt:lpwstr>
  </property>
  <property fmtid="{D5CDD505-2E9C-101B-9397-08002B2CF9AE}" pid="6" name="DM_Title">
    <vt:lpwstr/>
  </property>
  <property fmtid="{D5CDD505-2E9C-101B-9397-08002B2CF9AE}" pid="7" name="DM_Language">
    <vt:lpwstr/>
  </property>
  <property fmtid="{D5CDD505-2E9C-101B-9397-08002B2CF9AE}" pid="8" name="DM_Name">
    <vt:lpwstr>Hreferralspcen</vt:lpwstr>
  </property>
  <property fmtid="{D5CDD505-2E9C-101B-9397-08002B2CF9AE}" pid="9" name="DM_Owner">
    <vt:lpwstr>Le Visage Genevieve</vt:lpwstr>
  </property>
  <property fmtid="{D5CDD505-2E9C-101B-9397-08002B2CF9AE}" pid="10" name="DM_Creation_Date">
    <vt:lpwstr>21/06/2007 14:03:21</vt:lpwstr>
  </property>
  <property fmtid="{D5CDD505-2E9C-101B-9397-08002B2CF9AE}" pid="11" name="DM_Creator_Name">
    <vt:lpwstr>Le Visage Genevieve</vt:lpwstr>
  </property>
  <property fmtid="{D5CDD505-2E9C-101B-9397-08002B2CF9AE}" pid="12" name="DM_Modifer_Name">
    <vt:lpwstr>Le Visage Genevieve</vt:lpwstr>
  </property>
  <property fmtid="{D5CDD505-2E9C-101B-9397-08002B2CF9AE}" pid="13" name="DM_Modified_Date">
    <vt:lpwstr>21/06/2007 14:03:40</vt:lpwstr>
  </property>
  <property fmtid="{D5CDD505-2E9C-101B-9397-08002B2CF9AE}" pid="14" name="DM_Type">
    <vt:lpwstr>emea_document</vt:lpwstr>
  </property>
  <property fmtid="{D5CDD505-2E9C-101B-9397-08002B2CF9AE}" pid="15" name="DM_Version">
    <vt:lpwstr>0.1, CURRENT</vt:lpwstr>
  </property>
  <property fmtid="{D5CDD505-2E9C-101B-9397-08002B2CF9AE}" pid="16" name="DM_emea_doc_ref_id">
    <vt:lpwstr>EMEA/279390/2007</vt:lpwstr>
  </property>
  <property fmtid="{D5CDD505-2E9C-101B-9397-08002B2CF9AE}" pid="17" name="DM_emea_cc">
    <vt:lpwstr/>
  </property>
  <property fmtid="{D5CDD505-2E9C-101B-9397-08002B2CF9AE}" pid="18" name="DM_emea_message_subject">
    <vt:lpwstr/>
  </property>
  <property fmtid="{D5CDD505-2E9C-101B-9397-08002B2CF9AE}" pid="19" name="DM_emea_doc_number">
    <vt:lpwstr>279390</vt:lpwstr>
  </property>
  <property fmtid="{D5CDD505-2E9C-101B-9397-08002B2CF9AE}" pid="20" name="DM_emea_received_date">
    <vt:lpwstr>nulldate</vt:lpwstr>
  </property>
  <property fmtid="{D5CDD505-2E9C-101B-9397-08002B2CF9AE}" pid="21" name="DM_emea_resp_body">
    <vt:lpwstr/>
  </property>
  <property fmtid="{D5CDD505-2E9C-101B-9397-08002B2CF9AE}" pid="22" name="DM_emea_revision_label">
    <vt:lpwstr/>
  </property>
  <property fmtid="{D5CDD505-2E9C-101B-9397-08002B2CF9AE}" pid="23" name="DM_emea_to">
    <vt:lpwstr/>
  </property>
  <property fmtid="{D5CDD505-2E9C-101B-9397-08002B2CF9AE}" pid="24" name="DM_emea_bcc">
    <vt:lpwstr/>
  </property>
  <property fmtid="{D5CDD505-2E9C-101B-9397-08002B2CF9AE}" pid="25" name="DM_emea_doc_category">
    <vt:lpwstr>General</vt:lpwstr>
  </property>
  <property fmtid="{D5CDD505-2E9C-101B-9397-08002B2CF9AE}" pid="26" name="DM_emea_from">
    <vt:lpwstr/>
  </property>
  <property fmtid="{D5CDD505-2E9C-101B-9397-08002B2CF9AE}" pid="27" name="DM_emea_internal_label">
    <vt:lpwstr>EMEA</vt:lpwstr>
  </property>
  <property fmtid="{D5CDD505-2E9C-101B-9397-08002B2CF9AE}" pid="28" name="DM_emea_legal_date">
    <vt:lpwstr>nulldate</vt:lpwstr>
  </property>
  <property fmtid="{D5CDD505-2E9C-101B-9397-08002B2CF9AE}" pid="29" name="DM_emea_year">
    <vt:lpwstr>2007</vt:lpwstr>
  </property>
  <property fmtid="{D5CDD505-2E9C-101B-9397-08002B2CF9AE}" pid="30" name="DM_emea_sent_date">
    <vt:lpwstr>nulldate</vt:lpwstr>
  </property>
  <property fmtid="{D5CDD505-2E9C-101B-9397-08002B2CF9AE}" pid="31" name="DM_emea_doc_lang">
    <vt:lpwstr/>
  </property>
  <property fmtid="{D5CDD505-2E9C-101B-9397-08002B2CF9AE}" pid="32" name="DM_emea_meeting_status">
    <vt:lpwstr/>
  </property>
  <property fmtid="{D5CDD505-2E9C-101B-9397-08002B2CF9AE}" pid="33" name="DM_emea_meeting_action">
    <vt:lpwstr/>
  </property>
  <property fmtid="{D5CDD505-2E9C-101B-9397-08002B2CF9AE}" pid="34" name="DM_emea_meeting_hyperlink">
    <vt:lpwstr/>
  </property>
  <property fmtid="{D5CDD505-2E9C-101B-9397-08002B2CF9AE}" pid="35" name="DM_emea_meeting_title">
    <vt:lpwstr/>
  </property>
</Properties>
</file>