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1E75" w14:textId="77777777" w:rsidR="00CD3557" w:rsidRPr="00DC00F4" w:rsidRDefault="00CD3557" w:rsidP="00DC00F4">
      <w:pPr>
        <w:jc w:val="center"/>
        <w:outlineLvl w:val="0"/>
        <w:rPr>
          <w:noProof/>
          <w:szCs w:val="22"/>
        </w:rPr>
      </w:pPr>
    </w:p>
    <w:p w14:paraId="2A6A3D55" w14:textId="77777777" w:rsidR="00CD3557" w:rsidRPr="00565E4F" w:rsidRDefault="00335184" w:rsidP="00A25A4D">
      <w:pPr>
        <w:ind w:left="0" w:firstLine="0"/>
        <w:jc w:val="center"/>
        <w:rPr>
          <w:noProof/>
          <w:szCs w:val="22"/>
        </w:rPr>
      </w:pPr>
      <w:r w:rsidRPr="00A25A4D">
        <w:rPr>
          <w:b/>
          <w:noProof/>
          <w:szCs w:val="22"/>
        </w:rPr>
        <w:t>Písomná informácia pre používateľa</w:t>
      </w:r>
    </w:p>
    <w:p w14:paraId="48BF9CA7" w14:textId="77777777" w:rsidR="003C7978" w:rsidRPr="00201A9A" w:rsidRDefault="003C7978" w:rsidP="00565E4F">
      <w:pPr>
        <w:pStyle w:val="Nadpis1"/>
        <w:spacing w:before="0" w:after="0"/>
        <w:ind w:left="0"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79E98409" w14:textId="77777777" w:rsidR="00CD3557" w:rsidRPr="009848C2" w:rsidRDefault="00CD3557" w:rsidP="009848C2">
      <w:pPr>
        <w:pStyle w:val="Nadpis1"/>
        <w:spacing w:before="0" w:after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532309405"/>
      <w:proofErr w:type="spellStart"/>
      <w:r w:rsidRPr="009848C2">
        <w:rPr>
          <w:rFonts w:ascii="Times New Roman" w:hAnsi="Times New Roman" w:cs="Times New Roman"/>
          <w:sz w:val="22"/>
          <w:szCs w:val="22"/>
        </w:rPr>
        <w:t>Maxi-Kalz</w:t>
      </w:r>
      <w:proofErr w:type="spellEnd"/>
      <w:r w:rsidRPr="009848C2">
        <w:rPr>
          <w:rFonts w:ascii="Times New Roman" w:hAnsi="Times New Roman" w:cs="Times New Roman"/>
          <w:sz w:val="22"/>
          <w:szCs w:val="22"/>
        </w:rPr>
        <w:t xml:space="preserve"> 500</w:t>
      </w:r>
      <w:bookmarkEnd w:id="0"/>
    </w:p>
    <w:p w14:paraId="0E7B5784" w14:textId="77777777" w:rsidR="00E00AB1" w:rsidRPr="00DD6AE7" w:rsidRDefault="00E00AB1" w:rsidP="009848C2">
      <w:pPr>
        <w:jc w:val="center"/>
        <w:rPr>
          <w:szCs w:val="22"/>
        </w:rPr>
      </w:pPr>
      <w:r w:rsidRPr="00664E1A">
        <w:rPr>
          <w:szCs w:val="22"/>
        </w:rPr>
        <w:t>500</w:t>
      </w:r>
      <w:r w:rsidR="00664E1A">
        <w:rPr>
          <w:szCs w:val="22"/>
        </w:rPr>
        <w:t> </w:t>
      </w:r>
      <w:r w:rsidRPr="00664E1A">
        <w:rPr>
          <w:szCs w:val="22"/>
        </w:rPr>
        <w:t>mg šumivé tablety</w:t>
      </w:r>
    </w:p>
    <w:p w14:paraId="2CD91B60" w14:textId="77777777" w:rsidR="00E00AB1" w:rsidRPr="00201A9A" w:rsidRDefault="00E00AB1" w:rsidP="009848C2">
      <w:pPr>
        <w:jc w:val="center"/>
        <w:rPr>
          <w:szCs w:val="22"/>
        </w:rPr>
      </w:pPr>
    </w:p>
    <w:p w14:paraId="1FFC0319" w14:textId="77777777" w:rsidR="00CD3557" w:rsidRPr="00565E4F" w:rsidRDefault="00CD3557" w:rsidP="007B10DF">
      <w:pPr>
        <w:jc w:val="center"/>
        <w:rPr>
          <w:b/>
          <w:szCs w:val="22"/>
        </w:rPr>
      </w:pPr>
      <w:proofErr w:type="spellStart"/>
      <w:r w:rsidRPr="00565E4F">
        <w:rPr>
          <w:b/>
          <w:szCs w:val="22"/>
        </w:rPr>
        <w:t>Maxi-Kalz</w:t>
      </w:r>
      <w:proofErr w:type="spellEnd"/>
      <w:r w:rsidRPr="00565E4F">
        <w:rPr>
          <w:b/>
          <w:szCs w:val="22"/>
        </w:rPr>
        <w:t xml:space="preserve"> 1000</w:t>
      </w:r>
    </w:p>
    <w:p w14:paraId="220FAC07" w14:textId="77777777" w:rsidR="00CD3557" w:rsidRPr="00664E1A" w:rsidRDefault="00CD3557" w:rsidP="007B10DF">
      <w:pPr>
        <w:jc w:val="center"/>
        <w:rPr>
          <w:szCs w:val="22"/>
        </w:rPr>
      </w:pPr>
      <w:r w:rsidRPr="00664E1A">
        <w:rPr>
          <w:szCs w:val="22"/>
        </w:rPr>
        <w:t>1000</w:t>
      </w:r>
      <w:r w:rsidR="00664E1A">
        <w:rPr>
          <w:szCs w:val="22"/>
        </w:rPr>
        <w:t> </w:t>
      </w:r>
      <w:r w:rsidRPr="00664E1A">
        <w:rPr>
          <w:szCs w:val="22"/>
        </w:rPr>
        <w:t>mg šumivé tablety</w:t>
      </w:r>
    </w:p>
    <w:p w14:paraId="4E474921" w14:textId="77777777" w:rsidR="00D30CE0" w:rsidRPr="00201A9A" w:rsidRDefault="00D30CE0" w:rsidP="007B10DF">
      <w:pPr>
        <w:jc w:val="center"/>
        <w:rPr>
          <w:szCs w:val="22"/>
        </w:rPr>
      </w:pPr>
    </w:p>
    <w:p w14:paraId="1FCD66DC" w14:textId="77777777" w:rsidR="00CD3557" w:rsidRPr="00A25A4D" w:rsidRDefault="00CD3557" w:rsidP="007B10DF">
      <w:pPr>
        <w:jc w:val="center"/>
        <w:rPr>
          <w:szCs w:val="22"/>
        </w:rPr>
      </w:pPr>
      <w:r w:rsidRPr="00A25A4D">
        <w:rPr>
          <w:szCs w:val="22"/>
        </w:rPr>
        <w:t>uhličitan vápenatý</w:t>
      </w:r>
    </w:p>
    <w:p w14:paraId="25EFC0AB" w14:textId="77777777" w:rsidR="00CD3557" w:rsidRPr="00A25A4D" w:rsidRDefault="00CD3557" w:rsidP="00DD6AE7">
      <w:pPr>
        <w:rPr>
          <w:noProof/>
          <w:szCs w:val="22"/>
        </w:rPr>
      </w:pPr>
    </w:p>
    <w:p w14:paraId="79BF232E" w14:textId="77777777" w:rsidR="00863EE9" w:rsidRPr="009848C2" w:rsidRDefault="00863EE9" w:rsidP="00A25A4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DD6AE7">
        <w:rPr>
          <w:b/>
          <w:szCs w:val="22"/>
        </w:rPr>
        <w:t>Pozorne si prečítajte celú písomnú informáciu</w:t>
      </w:r>
      <w:r w:rsidRPr="00A25A4D">
        <w:rPr>
          <w:b/>
          <w:szCs w:val="22"/>
        </w:rPr>
        <w:t xml:space="preserve"> predtým, ako začnete </w:t>
      </w:r>
      <w:r w:rsidRPr="00565E4F">
        <w:rPr>
          <w:b/>
          <w:szCs w:val="22"/>
        </w:rPr>
        <w:t>užívať</w:t>
      </w:r>
      <w:r w:rsidRPr="00565E4F">
        <w:rPr>
          <w:szCs w:val="22"/>
        </w:rPr>
        <w:t xml:space="preserve"> </w:t>
      </w:r>
      <w:r w:rsidRPr="009848C2">
        <w:rPr>
          <w:b/>
          <w:szCs w:val="22"/>
        </w:rPr>
        <w:t>tento liek, pretože obsahuje pre vás dôležité informácie.</w:t>
      </w:r>
    </w:p>
    <w:p w14:paraId="34B58B5B" w14:textId="77777777" w:rsidR="00863EE9" w:rsidRPr="007B10DF" w:rsidRDefault="00863EE9" w:rsidP="00565E4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9848C2">
        <w:rPr>
          <w:szCs w:val="22"/>
        </w:rPr>
        <w:t xml:space="preserve">Vždy </w:t>
      </w:r>
      <w:r w:rsidRPr="007B10DF">
        <w:rPr>
          <w:szCs w:val="22"/>
        </w:rPr>
        <w:t>užívajte tento liek presne tak, ako je to uvedené v tejto písomnej informácii alebo ako vám povedal váš lekár, lekárnik alebo zdravotná sestra.</w:t>
      </w:r>
    </w:p>
    <w:p w14:paraId="33AFEE69" w14:textId="77777777" w:rsidR="00863EE9" w:rsidRPr="007B10DF" w:rsidRDefault="00863EE9" w:rsidP="009848C2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B10DF">
        <w:rPr>
          <w:szCs w:val="22"/>
        </w:rPr>
        <w:t>Túto písomnú informáciu si uschovajte. Možno bude potrebné, aby ste si ju znovu prečítali.</w:t>
      </w:r>
    </w:p>
    <w:p w14:paraId="7F5A0F80" w14:textId="77777777" w:rsidR="00863EE9" w:rsidRPr="007B10DF" w:rsidRDefault="00863EE9" w:rsidP="009848C2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B10DF">
        <w:rPr>
          <w:szCs w:val="22"/>
        </w:rPr>
        <w:t>Ak potrebujete ďalšie informácie alebo radu, obráťte sa na svojho lekárnika.</w:t>
      </w:r>
    </w:p>
    <w:p w14:paraId="3D11AE24" w14:textId="77777777" w:rsidR="00863EE9" w:rsidRPr="007459B7" w:rsidRDefault="00863EE9" w:rsidP="007B10DF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B10DF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</w:t>
      </w:r>
      <w:r w:rsidRPr="007459B7">
        <w:rPr>
          <w:szCs w:val="22"/>
        </w:rPr>
        <w:t>jto písomnej informácii. Pozri časť 4.</w:t>
      </w:r>
    </w:p>
    <w:p w14:paraId="6A5272AB" w14:textId="77777777" w:rsidR="00863EE9" w:rsidRPr="007459B7" w:rsidRDefault="00863EE9" w:rsidP="007B10DF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459B7">
        <w:rPr>
          <w:szCs w:val="22"/>
        </w:rPr>
        <w:t>Ak sa nebudete cítiť lepšie alebo sa budete cítiť horšie, musíte sa obrátiť na lekára.</w:t>
      </w:r>
    </w:p>
    <w:p w14:paraId="7805F0EB" w14:textId="77777777" w:rsidR="00CD3557" w:rsidRPr="00B87521" w:rsidRDefault="00CD3557" w:rsidP="007B10D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F86FAB" w14:textId="77777777" w:rsidR="00CD3557" w:rsidRPr="00B87521" w:rsidRDefault="00CD3557" w:rsidP="007B10D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7521">
        <w:rPr>
          <w:b/>
          <w:noProof/>
          <w:szCs w:val="22"/>
        </w:rPr>
        <w:t>V tejto písomnej informácii sa dozviete</w:t>
      </w:r>
      <w:r w:rsidRPr="00B87521">
        <w:rPr>
          <w:noProof/>
          <w:szCs w:val="22"/>
        </w:rPr>
        <w:t>:</w:t>
      </w:r>
    </w:p>
    <w:p w14:paraId="53E0B62E" w14:textId="77777777" w:rsidR="00CD3557" w:rsidRPr="00B87521" w:rsidRDefault="00CD3557" w:rsidP="007459B7">
      <w:pPr>
        <w:ind w:right="-29"/>
        <w:rPr>
          <w:noProof/>
          <w:szCs w:val="22"/>
        </w:rPr>
      </w:pPr>
      <w:r w:rsidRPr="00B87521">
        <w:rPr>
          <w:noProof/>
          <w:szCs w:val="22"/>
        </w:rPr>
        <w:t>1.</w:t>
      </w:r>
      <w:r w:rsidRPr="00B87521">
        <w:rPr>
          <w:noProof/>
          <w:szCs w:val="22"/>
        </w:rPr>
        <w:tab/>
        <w:t>Čo je Maxi-Kalz a na čo sa používa</w:t>
      </w:r>
    </w:p>
    <w:p w14:paraId="6EB9F25A" w14:textId="77777777" w:rsidR="00CD3557" w:rsidRPr="008D2095" w:rsidRDefault="00CD3557" w:rsidP="007459B7">
      <w:pPr>
        <w:ind w:right="-29"/>
        <w:rPr>
          <w:noProof/>
          <w:szCs w:val="22"/>
        </w:rPr>
      </w:pPr>
      <w:r w:rsidRPr="00B87521">
        <w:rPr>
          <w:noProof/>
          <w:szCs w:val="22"/>
        </w:rPr>
        <w:t>2.</w:t>
      </w:r>
      <w:r w:rsidRPr="00B87521">
        <w:rPr>
          <w:noProof/>
          <w:szCs w:val="22"/>
        </w:rPr>
        <w:tab/>
      </w:r>
      <w:r w:rsidR="00335184" w:rsidRPr="008D2095">
        <w:rPr>
          <w:szCs w:val="22"/>
        </w:rPr>
        <w:t xml:space="preserve">Čo potrebujete vedieť predtým, </w:t>
      </w:r>
      <w:r w:rsidRPr="008D2095">
        <w:rPr>
          <w:noProof/>
          <w:szCs w:val="22"/>
        </w:rPr>
        <w:t>ako užijete Maxi-Kalz</w:t>
      </w:r>
    </w:p>
    <w:p w14:paraId="6E935942" w14:textId="77777777" w:rsidR="00CD3557" w:rsidRPr="008D2095" w:rsidRDefault="00CD3557" w:rsidP="00B87521">
      <w:pPr>
        <w:ind w:right="-29"/>
        <w:rPr>
          <w:noProof/>
          <w:szCs w:val="22"/>
        </w:rPr>
      </w:pPr>
      <w:r w:rsidRPr="008D2095">
        <w:rPr>
          <w:noProof/>
          <w:szCs w:val="22"/>
        </w:rPr>
        <w:t>3.</w:t>
      </w:r>
      <w:r w:rsidRPr="008D2095">
        <w:rPr>
          <w:noProof/>
          <w:szCs w:val="22"/>
        </w:rPr>
        <w:tab/>
        <w:t>Ako užívať Maxi-Kalz</w:t>
      </w:r>
    </w:p>
    <w:p w14:paraId="25D42ED7" w14:textId="77777777" w:rsidR="00CD3557" w:rsidRPr="008D2095" w:rsidRDefault="00CD3557" w:rsidP="00B87521">
      <w:pPr>
        <w:ind w:right="-29"/>
        <w:rPr>
          <w:noProof/>
          <w:szCs w:val="22"/>
        </w:rPr>
      </w:pPr>
      <w:r w:rsidRPr="008D2095">
        <w:rPr>
          <w:noProof/>
          <w:szCs w:val="22"/>
        </w:rPr>
        <w:t>4.</w:t>
      </w:r>
      <w:r w:rsidRPr="008D2095">
        <w:rPr>
          <w:noProof/>
          <w:szCs w:val="22"/>
        </w:rPr>
        <w:tab/>
        <w:t>Možné vedľajšie účinky</w:t>
      </w:r>
    </w:p>
    <w:p w14:paraId="5815BD4E" w14:textId="77777777" w:rsidR="00CD3557" w:rsidRPr="008D2095" w:rsidRDefault="00CD3557" w:rsidP="00B87521">
      <w:pPr>
        <w:ind w:right="-29"/>
        <w:rPr>
          <w:noProof/>
          <w:szCs w:val="22"/>
        </w:rPr>
      </w:pPr>
      <w:r w:rsidRPr="008D2095">
        <w:rPr>
          <w:noProof/>
          <w:szCs w:val="22"/>
        </w:rPr>
        <w:t>5.</w:t>
      </w:r>
      <w:r w:rsidRPr="008D2095">
        <w:rPr>
          <w:noProof/>
          <w:szCs w:val="22"/>
        </w:rPr>
        <w:tab/>
        <w:t>Ako uchovávať Maxi-Kalz</w:t>
      </w:r>
    </w:p>
    <w:p w14:paraId="550C32F3" w14:textId="77777777" w:rsidR="00CD3557" w:rsidRPr="00B733E3" w:rsidRDefault="00CD3557" w:rsidP="00B87521">
      <w:pPr>
        <w:ind w:right="-29"/>
        <w:rPr>
          <w:noProof/>
          <w:szCs w:val="22"/>
        </w:rPr>
      </w:pPr>
      <w:r w:rsidRPr="00B733E3">
        <w:rPr>
          <w:noProof/>
          <w:szCs w:val="22"/>
        </w:rPr>
        <w:t>6.</w:t>
      </w:r>
      <w:r w:rsidRPr="00B733E3">
        <w:rPr>
          <w:noProof/>
          <w:szCs w:val="22"/>
        </w:rPr>
        <w:tab/>
      </w:r>
      <w:r w:rsidR="00335184" w:rsidRPr="00B733E3">
        <w:rPr>
          <w:szCs w:val="22"/>
        </w:rPr>
        <w:t>Obsah balenia a ďalšie informácie</w:t>
      </w:r>
    </w:p>
    <w:p w14:paraId="500B7768" w14:textId="77777777" w:rsidR="00CD3557" w:rsidRPr="006C6BD4" w:rsidRDefault="00CD3557" w:rsidP="008D209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F0B688" w14:textId="77777777" w:rsidR="00CD3557" w:rsidRPr="006C6BD4" w:rsidRDefault="00CD3557" w:rsidP="008D209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9772DF" w14:textId="77777777" w:rsidR="00335184" w:rsidRPr="00DF269A" w:rsidRDefault="00335184" w:rsidP="008D2095">
      <w:pPr>
        <w:ind w:right="-29"/>
        <w:rPr>
          <w:b/>
          <w:noProof/>
          <w:szCs w:val="22"/>
        </w:rPr>
      </w:pPr>
      <w:r w:rsidRPr="00DF269A">
        <w:rPr>
          <w:b/>
          <w:noProof/>
          <w:szCs w:val="22"/>
        </w:rPr>
        <w:t>1.</w:t>
      </w:r>
      <w:r w:rsidRPr="00DF269A">
        <w:rPr>
          <w:b/>
          <w:noProof/>
          <w:szCs w:val="22"/>
        </w:rPr>
        <w:tab/>
        <w:t>Čo je Maxi-Kalz a na čo sa používa</w:t>
      </w:r>
    </w:p>
    <w:p w14:paraId="181EAB55" w14:textId="77777777" w:rsidR="00CD3557" w:rsidRPr="00BB649D" w:rsidRDefault="00CD3557" w:rsidP="008D209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9F98F1" w14:textId="0F7F5C92" w:rsidR="00CD3557" w:rsidRPr="00DC00F4" w:rsidRDefault="00CD3557" w:rsidP="00B733E3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proofErr w:type="spellStart"/>
      <w:r w:rsidRPr="00664E1A">
        <w:rPr>
          <w:rFonts w:ascii="Times New Roman" w:hAnsi="Times New Roman"/>
          <w:sz w:val="22"/>
          <w:szCs w:val="22"/>
        </w:rPr>
        <w:t>Maxi-Kalz</w:t>
      </w:r>
      <w:proofErr w:type="spellEnd"/>
      <w:r w:rsidRPr="00664E1A">
        <w:rPr>
          <w:rFonts w:ascii="Times New Roman" w:hAnsi="Times New Roman"/>
          <w:sz w:val="22"/>
          <w:szCs w:val="22"/>
        </w:rPr>
        <w:t xml:space="preserve"> je liek s obsahom vápnika</w:t>
      </w:r>
      <w:r w:rsidR="000566F5" w:rsidRPr="00664E1A">
        <w:rPr>
          <w:rFonts w:ascii="Times New Roman" w:hAnsi="Times New Roman"/>
          <w:sz w:val="22"/>
          <w:szCs w:val="22"/>
        </w:rPr>
        <w:t>, ktorý sa</w:t>
      </w:r>
      <w:r w:rsidR="000438A9" w:rsidRPr="00664E1A">
        <w:rPr>
          <w:rFonts w:ascii="Times New Roman" w:hAnsi="Times New Roman"/>
          <w:sz w:val="22"/>
          <w:szCs w:val="22"/>
        </w:rPr>
        <w:t xml:space="preserve"> používa</w:t>
      </w:r>
      <w:r w:rsidRPr="00664E1A">
        <w:rPr>
          <w:rFonts w:ascii="Times New Roman" w:hAnsi="Times New Roman"/>
          <w:sz w:val="22"/>
          <w:szCs w:val="22"/>
        </w:rPr>
        <w:t xml:space="preserve"> na liečbu stavov </w:t>
      </w:r>
      <w:r w:rsidR="00DD6AE7">
        <w:rPr>
          <w:rFonts w:ascii="Times New Roman" w:hAnsi="Times New Roman"/>
          <w:sz w:val="22"/>
          <w:szCs w:val="22"/>
        </w:rPr>
        <w:t xml:space="preserve">spôsobených </w:t>
      </w:r>
      <w:r w:rsidRPr="00664E1A">
        <w:rPr>
          <w:rFonts w:ascii="Times New Roman" w:hAnsi="Times New Roman"/>
          <w:sz w:val="22"/>
          <w:szCs w:val="22"/>
        </w:rPr>
        <w:t xml:space="preserve">nedostatkom vápnika </w:t>
      </w:r>
      <w:r w:rsidRPr="00DC00F4">
        <w:rPr>
          <w:rFonts w:ascii="Times New Roman" w:hAnsi="Times New Roman"/>
          <w:sz w:val="22"/>
          <w:szCs w:val="22"/>
        </w:rPr>
        <w:t>rôzneho pôvodu. Dostatočný prísun vápnika je nevyhnutný pre rast kostí a</w:t>
      </w:r>
      <w:r w:rsidR="009C3FDC">
        <w:rPr>
          <w:rFonts w:ascii="Times New Roman" w:hAnsi="Times New Roman"/>
          <w:sz w:val="22"/>
          <w:szCs w:val="22"/>
        </w:rPr>
        <w:t> </w:t>
      </w:r>
      <w:r w:rsidRPr="00DC00F4">
        <w:rPr>
          <w:rFonts w:ascii="Times New Roman" w:hAnsi="Times New Roman"/>
          <w:sz w:val="22"/>
          <w:szCs w:val="22"/>
        </w:rPr>
        <w:t>zubov</w:t>
      </w:r>
      <w:r w:rsidR="009C3FDC">
        <w:rPr>
          <w:rFonts w:ascii="Times New Roman" w:hAnsi="Times New Roman"/>
          <w:sz w:val="22"/>
          <w:szCs w:val="22"/>
        </w:rPr>
        <w:t>,</w:t>
      </w:r>
      <w:r w:rsidRPr="00DC00F4">
        <w:rPr>
          <w:rFonts w:ascii="Times New Roman" w:hAnsi="Times New Roman"/>
          <w:sz w:val="22"/>
          <w:szCs w:val="22"/>
        </w:rPr>
        <w:t> pre normálnu funkciu svalovej sústavy, nervovej sústavy</w:t>
      </w:r>
      <w:r w:rsidR="00CD16A8" w:rsidRPr="00DC00F4">
        <w:rPr>
          <w:rFonts w:ascii="Times New Roman" w:hAnsi="Times New Roman"/>
          <w:sz w:val="22"/>
          <w:szCs w:val="22"/>
        </w:rPr>
        <w:t xml:space="preserve">, </w:t>
      </w:r>
      <w:r w:rsidRPr="00DC00F4">
        <w:rPr>
          <w:rFonts w:ascii="Times New Roman" w:hAnsi="Times New Roman"/>
          <w:sz w:val="22"/>
          <w:szCs w:val="22"/>
        </w:rPr>
        <w:t xml:space="preserve">zrážanie krvi, </w:t>
      </w:r>
      <w:r w:rsidR="009C3FDC">
        <w:rPr>
          <w:rFonts w:ascii="Times New Roman" w:hAnsi="Times New Roman"/>
          <w:sz w:val="22"/>
          <w:szCs w:val="22"/>
        </w:rPr>
        <w:t>pre</w:t>
      </w:r>
      <w:r w:rsidRPr="00DC00F4">
        <w:rPr>
          <w:rFonts w:ascii="Times New Roman" w:hAnsi="Times New Roman"/>
          <w:sz w:val="22"/>
          <w:szCs w:val="22"/>
        </w:rPr>
        <w:t xml:space="preserve"> </w:t>
      </w:r>
      <w:r w:rsidR="009C3FDC">
        <w:rPr>
          <w:rFonts w:ascii="Times New Roman" w:hAnsi="Times New Roman"/>
          <w:sz w:val="22"/>
          <w:szCs w:val="22"/>
        </w:rPr>
        <w:t xml:space="preserve">správne </w:t>
      </w:r>
      <w:r w:rsidRPr="00DC00F4">
        <w:rPr>
          <w:rFonts w:ascii="Times New Roman" w:hAnsi="Times New Roman"/>
          <w:sz w:val="22"/>
          <w:szCs w:val="22"/>
        </w:rPr>
        <w:t>fun</w:t>
      </w:r>
      <w:r w:rsidR="009C3FDC">
        <w:rPr>
          <w:rFonts w:ascii="Times New Roman" w:hAnsi="Times New Roman"/>
          <w:sz w:val="22"/>
          <w:szCs w:val="22"/>
        </w:rPr>
        <w:t>govanie</w:t>
      </w:r>
      <w:r w:rsidRPr="00DC00F4">
        <w:rPr>
          <w:rFonts w:ascii="Times New Roman" w:hAnsi="Times New Roman"/>
          <w:sz w:val="22"/>
          <w:szCs w:val="22"/>
        </w:rPr>
        <w:t xml:space="preserve"> a stabilitu bunkov</w:t>
      </w:r>
      <w:r w:rsidR="009C3FDC">
        <w:rPr>
          <w:rFonts w:ascii="Times New Roman" w:hAnsi="Times New Roman"/>
          <w:sz w:val="22"/>
          <w:szCs w:val="22"/>
        </w:rPr>
        <w:t>ých</w:t>
      </w:r>
      <w:r w:rsidRPr="00DC00F4">
        <w:rPr>
          <w:rFonts w:ascii="Times New Roman" w:hAnsi="Times New Roman"/>
          <w:sz w:val="22"/>
          <w:szCs w:val="22"/>
        </w:rPr>
        <w:t xml:space="preserve"> st</w:t>
      </w:r>
      <w:r w:rsidR="009C3FDC">
        <w:rPr>
          <w:rFonts w:ascii="Times New Roman" w:hAnsi="Times New Roman"/>
          <w:sz w:val="22"/>
          <w:szCs w:val="22"/>
        </w:rPr>
        <w:t>i</w:t>
      </w:r>
      <w:r w:rsidRPr="00DC00F4">
        <w:rPr>
          <w:rFonts w:ascii="Times New Roman" w:hAnsi="Times New Roman"/>
          <w:sz w:val="22"/>
          <w:szCs w:val="22"/>
        </w:rPr>
        <w:t xml:space="preserve">en. Okrem toho sa </w:t>
      </w:r>
      <w:r w:rsidR="009C3FDC">
        <w:rPr>
          <w:rFonts w:ascii="Times New Roman" w:hAnsi="Times New Roman"/>
          <w:sz w:val="22"/>
          <w:szCs w:val="22"/>
        </w:rPr>
        <w:t xml:space="preserve">vápnik </w:t>
      </w:r>
      <w:r w:rsidRPr="00DC00F4">
        <w:rPr>
          <w:rFonts w:ascii="Times New Roman" w:hAnsi="Times New Roman"/>
          <w:sz w:val="22"/>
          <w:szCs w:val="22"/>
        </w:rPr>
        <w:t xml:space="preserve">používa </w:t>
      </w:r>
      <w:r w:rsidR="009C3FDC">
        <w:rPr>
          <w:rFonts w:ascii="Times New Roman" w:hAnsi="Times New Roman"/>
          <w:sz w:val="22"/>
          <w:szCs w:val="22"/>
        </w:rPr>
        <w:t xml:space="preserve">aj </w:t>
      </w:r>
      <w:r w:rsidRPr="00DC00F4">
        <w:rPr>
          <w:rFonts w:ascii="Times New Roman" w:hAnsi="Times New Roman"/>
          <w:sz w:val="22"/>
          <w:szCs w:val="22"/>
        </w:rPr>
        <w:t>pri liečbe alergicky podmienených ochoren</w:t>
      </w:r>
      <w:r w:rsidR="009C3FDC">
        <w:rPr>
          <w:rFonts w:ascii="Times New Roman" w:hAnsi="Times New Roman"/>
          <w:sz w:val="22"/>
          <w:szCs w:val="22"/>
        </w:rPr>
        <w:t>í</w:t>
      </w:r>
      <w:r w:rsidRPr="00DC00F4">
        <w:rPr>
          <w:rFonts w:ascii="Times New Roman" w:hAnsi="Times New Roman"/>
          <w:sz w:val="22"/>
          <w:szCs w:val="22"/>
        </w:rPr>
        <w:t>.</w:t>
      </w:r>
    </w:p>
    <w:p w14:paraId="64BB572D" w14:textId="77777777" w:rsidR="00CD3557" w:rsidRPr="008D2095" w:rsidRDefault="00CD3557" w:rsidP="006C6BD4">
      <w:pPr>
        <w:ind w:left="0" w:firstLine="0"/>
        <w:rPr>
          <w:szCs w:val="22"/>
        </w:rPr>
      </w:pPr>
      <w:r w:rsidRPr="00DC00F4">
        <w:rPr>
          <w:szCs w:val="22"/>
        </w:rPr>
        <w:t xml:space="preserve">Denná potreba vápnika sa pohybuje medzi </w:t>
      </w:r>
      <w:r w:rsidR="00CD16A8" w:rsidRPr="00DC00F4">
        <w:rPr>
          <w:szCs w:val="22"/>
        </w:rPr>
        <w:t>500 </w:t>
      </w:r>
      <w:r w:rsidRPr="00DC00F4">
        <w:rPr>
          <w:szCs w:val="22"/>
        </w:rPr>
        <w:t xml:space="preserve">mg – </w:t>
      </w:r>
      <w:r w:rsidR="00CD16A8" w:rsidRPr="00DC00F4">
        <w:rPr>
          <w:szCs w:val="22"/>
        </w:rPr>
        <w:t>2</w:t>
      </w:r>
      <w:r w:rsidR="00B87521">
        <w:rPr>
          <w:szCs w:val="22"/>
        </w:rPr>
        <w:t xml:space="preserve"> </w:t>
      </w:r>
      <w:r w:rsidR="00CD16A8" w:rsidRPr="00B87521">
        <w:rPr>
          <w:szCs w:val="22"/>
        </w:rPr>
        <w:t>000 </w:t>
      </w:r>
      <w:r w:rsidRPr="00B87521">
        <w:rPr>
          <w:szCs w:val="22"/>
        </w:rPr>
        <w:t xml:space="preserve">mg. Pri nevyváženej strave, v období </w:t>
      </w:r>
      <w:r w:rsidRPr="008D2095">
        <w:rPr>
          <w:szCs w:val="22"/>
        </w:rPr>
        <w:t>rastu, počas tehotenstva a dojčenia sa odporúča podporiť prísun vápnika.</w:t>
      </w:r>
    </w:p>
    <w:p w14:paraId="020C3C7B" w14:textId="77777777" w:rsidR="00C550EA" w:rsidRPr="008D2095" w:rsidRDefault="00C550EA" w:rsidP="00DF269A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2A78FA13" w14:textId="70820361" w:rsidR="00CD3557" w:rsidRPr="00201A9A" w:rsidRDefault="009C3FDC" w:rsidP="00BB649D">
      <w:pPr>
        <w:rPr>
          <w:szCs w:val="22"/>
        </w:rPr>
      </w:pPr>
      <w:proofErr w:type="spellStart"/>
      <w:r w:rsidRPr="00AE3B59">
        <w:rPr>
          <w:szCs w:val="22"/>
        </w:rPr>
        <w:t>Maxi-Kalz</w:t>
      </w:r>
      <w:proofErr w:type="spellEnd"/>
      <w:r w:rsidR="00CD3557" w:rsidRPr="00201A9A">
        <w:rPr>
          <w:szCs w:val="22"/>
        </w:rPr>
        <w:t xml:space="preserve"> </w:t>
      </w:r>
      <w:r w:rsidR="0089089F" w:rsidRPr="00201A9A">
        <w:rPr>
          <w:szCs w:val="22"/>
        </w:rPr>
        <w:t>sa používa</w:t>
      </w:r>
      <w:r w:rsidR="00CD3557" w:rsidRPr="00201A9A">
        <w:rPr>
          <w:szCs w:val="22"/>
        </w:rPr>
        <w:t xml:space="preserve"> na</w:t>
      </w:r>
      <w:r w:rsidR="000438A9" w:rsidRPr="00201A9A">
        <w:rPr>
          <w:szCs w:val="22"/>
        </w:rPr>
        <w:t>:</w:t>
      </w:r>
    </w:p>
    <w:p w14:paraId="7E1E7801" w14:textId="46C88DB5" w:rsidR="00CD3557" w:rsidRPr="006C6BD4" w:rsidRDefault="00CD3557" w:rsidP="00DD6AE7">
      <w:pPr>
        <w:numPr>
          <w:ilvl w:val="0"/>
          <w:numId w:val="1"/>
        </w:numPr>
        <w:spacing w:line="240" w:lineRule="atLeast"/>
        <w:ind w:left="567" w:hanging="567"/>
        <w:rPr>
          <w:szCs w:val="22"/>
        </w:rPr>
      </w:pPr>
      <w:r w:rsidRPr="00B733E3">
        <w:rPr>
          <w:szCs w:val="22"/>
        </w:rPr>
        <w:t>pokrytie zvýšenej potreby vápnika</w:t>
      </w:r>
      <w:r w:rsidR="004155C0" w:rsidRPr="00B733E3">
        <w:rPr>
          <w:szCs w:val="22"/>
        </w:rPr>
        <w:t>, najmä</w:t>
      </w:r>
      <w:r w:rsidRPr="00B733E3">
        <w:rPr>
          <w:szCs w:val="22"/>
        </w:rPr>
        <w:t xml:space="preserve"> počas rastu, </w:t>
      </w:r>
      <w:r w:rsidRPr="006C6BD4">
        <w:rPr>
          <w:szCs w:val="22"/>
        </w:rPr>
        <w:t>tehotenstva a</w:t>
      </w:r>
      <w:r w:rsidR="0089089F">
        <w:rPr>
          <w:szCs w:val="22"/>
        </w:rPr>
        <w:t> </w:t>
      </w:r>
      <w:r w:rsidRPr="006C6BD4">
        <w:rPr>
          <w:szCs w:val="22"/>
        </w:rPr>
        <w:t>dojčenia</w:t>
      </w:r>
      <w:r w:rsidR="0089089F">
        <w:rPr>
          <w:szCs w:val="22"/>
        </w:rPr>
        <w:t>,</w:t>
      </w:r>
    </w:p>
    <w:p w14:paraId="71EEABAE" w14:textId="405C69CD" w:rsidR="00CD3557" w:rsidRPr="006C6BD4" w:rsidRDefault="00CD3557" w:rsidP="00201A9A">
      <w:pPr>
        <w:numPr>
          <w:ilvl w:val="0"/>
          <w:numId w:val="1"/>
        </w:numPr>
        <w:spacing w:line="240" w:lineRule="atLeast"/>
        <w:ind w:left="567" w:hanging="567"/>
        <w:rPr>
          <w:szCs w:val="22"/>
        </w:rPr>
      </w:pPr>
      <w:r w:rsidRPr="006C6BD4">
        <w:rPr>
          <w:szCs w:val="22"/>
        </w:rPr>
        <w:t xml:space="preserve">zabránenie nedostatku vápnika a ako podporná liečba pri </w:t>
      </w:r>
      <w:proofErr w:type="spellStart"/>
      <w:r w:rsidRPr="006C6BD4">
        <w:rPr>
          <w:szCs w:val="22"/>
        </w:rPr>
        <w:t>osteoporóze</w:t>
      </w:r>
      <w:proofErr w:type="spellEnd"/>
      <w:r w:rsidR="00335184" w:rsidRPr="006C6BD4">
        <w:rPr>
          <w:szCs w:val="22"/>
        </w:rPr>
        <w:t xml:space="preserve"> (</w:t>
      </w:r>
      <w:r w:rsidR="0089089F">
        <w:rPr>
          <w:szCs w:val="22"/>
        </w:rPr>
        <w:t>úbyt</w:t>
      </w:r>
      <w:r w:rsidR="008727BB">
        <w:rPr>
          <w:szCs w:val="22"/>
        </w:rPr>
        <w:t>ku</w:t>
      </w:r>
      <w:r w:rsidR="00335184" w:rsidRPr="006C6BD4">
        <w:rPr>
          <w:szCs w:val="22"/>
        </w:rPr>
        <w:t xml:space="preserve"> kost</w:t>
      </w:r>
      <w:r w:rsidR="0089089F">
        <w:rPr>
          <w:szCs w:val="22"/>
        </w:rPr>
        <w:t>nej hmoty</w:t>
      </w:r>
      <w:r w:rsidR="00335184" w:rsidRPr="006C6BD4">
        <w:rPr>
          <w:szCs w:val="22"/>
        </w:rPr>
        <w:t>)</w:t>
      </w:r>
      <w:r w:rsidRPr="006C6BD4">
        <w:rPr>
          <w:szCs w:val="22"/>
        </w:rPr>
        <w:t>.</w:t>
      </w:r>
    </w:p>
    <w:p w14:paraId="6C3D3303" w14:textId="77777777" w:rsidR="00CD3557" w:rsidRPr="00DF269A" w:rsidRDefault="00CD3557" w:rsidP="00A25A4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DADD39" w14:textId="77777777" w:rsidR="00C550EA" w:rsidRPr="00BB649D" w:rsidRDefault="00C550EA" w:rsidP="00565E4F">
      <w:pPr>
        <w:pStyle w:val="Zarkazkladnhotextu"/>
        <w:tabs>
          <w:tab w:val="left" w:pos="0"/>
        </w:tabs>
        <w:ind w:left="0"/>
        <w:rPr>
          <w:rFonts w:ascii="Times New Roman" w:hAnsi="Times New Roman"/>
          <w:sz w:val="22"/>
          <w:szCs w:val="22"/>
        </w:rPr>
      </w:pPr>
      <w:r w:rsidRPr="00BB649D">
        <w:rPr>
          <w:rFonts w:ascii="Times New Roman" w:hAnsi="Times New Roman"/>
          <w:sz w:val="22"/>
          <w:szCs w:val="22"/>
        </w:rPr>
        <w:t>Ak sa nebudete cítiť lepšie alebo sa budete cítiť horšie, musíte sa obrátiť na lekára.</w:t>
      </w:r>
    </w:p>
    <w:p w14:paraId="2165932C" w14:textId="77777777" w:rsidR="00C550EA" w:rsidRPr="00664E1A" w:rsidRDefault="00C550EA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CBD30E" w14:textId="77777777" w:rsidR="00CD3557" w:rsidRPr="00DC00F4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6CA949" w14:textId="77777777" w:rsidR="00335184" w:rsidRPr="00DC00F4" w:rsidRDefault="00335184" w:rsidP="007B10DF">
      <w:pPr>
        <w:ind w:right="-29"/>
        <w:rPr>
          <w:b/>
          <w:noProof/>
          <w:szCs w:val="22"/>
        </w:rPr>
      </w:pPr>
      <w:r w:rsidRPr="00DC00F4">
        <w:rPr>
          <w:b/>
          <w:noProof/>
          <w:szCs w:val="22"/>
        </w:rPr>
        <w:t>2.</w:t>
      </w:r>
      <w:r w:rsidRPr="00DC00F4">
        <w:rPr>
          <w:b/>
          <w:noProof/>
          <w:szCs w:val="22"/>
        </w:rPr>
        <w:tab/>
      </w:r>
      <w:r w:rsidRPr="00DC00F4">
        <w:rPr>
          <w:b/>
          <w:szCs w:val="22"/>
        </w:rPr>
        <w:t xml:space="preserve">Čo potrebujete vedieť predtým, </w:t>
      </w:r>
      <w:r w:rsidRPr="00DC00F4">
        <w:rPr>
          <w:b/>
          <w:noProof/>
          <w:szCs w:val="22"/>
        </w:rPr>
        <w:t>ako užijete Maxi-Kalz</w:t>
      </w:r>
    </w:p>
    <w:p w14:paraId="01A73043" w14:textId="77777777" w:rsidR="00CD3557" w:rsidRPr="00DC00F4" w:rsidRDefault="00CD3557" w:rsidP="007B10D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F32C8C" w14:textId="77777777" w:rsidR="00CD3557" w:rsidRPr="00DC00F4" w:rsidRDefault="00CD3557" w:rsidP="007B10DF">
      <w:pPr>
        <w:numPr>
          <w:ilvl w:val="12"/>
          <w:numId w:val="0"/>
        </w:numPr>
        <w:outlineLvl w:val="0"/>
        <w:rPr>
          <w:noProof/>
          <w:szCs w:val="22"/>
        </w:rPr>
      </w:pPr>
      <w:r w:rsidRPr="00DC00F4">
        <w:rPr>
          <w:b/>
          <w:noProof/>
          <w:szCs w:val="22"/>
        </w:rPr>
        <w:t>Neužívajte Maxi-Kalz</w:t>
      </w:r>
    </w:p>
    <w:p w14:paraId="5D009ECC" w14:textId="77777777" w:rsidR="00CD3557" w:rsidRPr="00DC00F4" w:rsidRDefault="00CD3557" w:rsidP="007B10DF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C00F4">
        <w:rPr>
          <w:noProof/>
          <w:szCs w:val="22"/>
        </w:rPr>
        <w:t>-</w:t>
      </w:r>
      <w:r w:rsidRPr="00DC00F4">
        <w:rPr>
          <w:noProof/>
          <w:szCs w:val="22"/>
        </w:rPr>
        <w:tab/>
      </w:r>
      <w:r w:rsidR="00335184" w:rsidRPr="00DC00F4">
        <w:rPr>
          <w:noProof/>
          <w:szCs w:val="22"/>
        </w:rPr>
        <w:t xml:space="preserve">ak </w:t>
      </w:r>
      <w:r w:rsidRPr="00DC00F4">
        <w:rPr>
          <w:noProof/>
          <w:szCs w:val="22"/>
        </w:rPr>
        <w:t xml:space="preserve">ste alergický na </w:t>
      </w:r>
      <w:r w:rsidR="000438A9" w:rsidRPr="00DC00F4">
        <w:rPr>
          <w:noProof/>
          <w:szCs w:val="22"/>
        </w:rPr>
        <w:t xml:space="preserve">uhličitan vápenatý </w:t>
      </w:r>
      <w:r w:rsidRPr="00DC00F4">
        <w:rPr>
          <w:noProof/>
          <w:szCs w:val="22"/>
        </w:rPr>
        <w:t xml:space="preserve">alebo na ktorúkoľvek z ďalších zložiek </w:t>
      </w:r>
      <w:r w:rsidR="00335184" w:rsidRPr="00DC00F4">
        <w:rPr>
          <w:szCs w:val="22"/>
        </w:rPr>
        <w:t>tohto lieku (uvedených v časti 6)</w:t>
      </w:r>
      <w:r w:rsidR="0045332B" w:rsidRPr="00DC00F4">
        <w:rPr>
          <w:noProof/>
          <w:szCs w:val="22"/>
        </w:rPr>
        <w:t>,</w:t>
      </w:r>
    </w:p>
    <w:p w14:paraId="7BD8D653" w14:textId="112E170F" w:rsidR="0089089F" w:rsidRDefault="00CD3557" w:rsidP="007459B7">
      <w:pPr>
        <w:numPr>
          <w:ilvl w:val="12"/>
          <w:numId w:val="0"/>
        </w:numPr>
        <w:ind w:left="567" w:hanging="567"/>
        <w:rPr>
          <w:szCs w:val="22"/>
        </w:rPr>
      </w:pPr>
      <w:r w:rsidRPr="00DC00F4">
        <w:rPr>
          <w:noProof/>
          <w:szCs w:val="22"/>
        </w:rPr>
        <w:t>-</w:t>
      </w:r>
      <w:r w:rsidRPr="00DC00F4">
        <w:rPr>
          <w:noProof/>
          <w:szCs w:val="22"/>
        </w:rPr>
        <w:tab/>
      </w:r>
      <w:r w:rsidR="00335184" w:rsidRPr="00DC00F4">
        <w:rPr>
          <w:noProof/>
          <w:szCs w:val="22"/>
        </w:rPr>
        <w:t xml:space="preserve">ak </w:t>
      </w:r>
      <w:r w:rsidRPr="00DC00F4">
        <w:rPr>
          <w:noProof/>
          <w:szCs w:val="22"/>
        </w:rPr>
        <w:t>máte</w:t>
      </w:r>
      <w:r w:rsidRPr="00DC00F4">
        <w:rPr>
          <w:szCs w:val="22"/>
        </w:rPr>
        <w:t xml:space="preserve"> zvýšený obsah vápnika v krvi (napr. pri nadmernej činnosti </w:t>
      </w:r>
      <w:proofErr w:type="spellStart"/>
      <w:r w:rsidRPr="00DC00F4">
        <w:rPr>
          <w:szCs w:val="22"/>
        </w:rPr>
        <w:t>prištítnych</w:t>
      </w:r>
      <w:proofErr w:type="spellEnd"/>
      <w:r w:rsidRPr="00DC00F4">
        <w:rPr>
          <w:szCs w:val="22"/>
        </w:rPr>
        <w:t xml:space="preserve"> teliesok, pri predávkovaní vitamínom D, pri </w:t>
      </w:r>
      <w:r w:rsidR="00B733E3">
        <w:rPr>
          <w:szCs w:val="22"/>
        </w:rPr>
        <w:t>nádoroch</w:t>
      </w:r>
      <w:r w:rsidR="00B733E3" w:rsidRPr="006C6BD4">
        <w:rPr>
          <w:szCs w:val="22"/>
        </w:rPr>
        <w:t xml:space="preserve"> </w:t>
      </w:r>
      <w:r w:rsidR="0089089F" w:rsidRPr="000C5C3E">
        <w:rPr>
          <w:szCs w:val="22"/>
        </w:rPr>
        <w:t>zvyšujúcich hladinu vápnika v krvi</w:t>
      </w:r>
      <w:r w:rsidRPr="006C6BD4">
        <w:rPr>
          <w:szCs w:val="22"/>
        </w:rPr>
        <w:t xml:space="preserve"> ako sú </w:t>
      </w:r>
      <w:proofErr w:type="spellStart"/>
      <w:r w:rsidRPr="006C6BD4">
        <w:rPr>
          <w:szCs w:val="22"/>
        </w:rPr>
        <w:t>plazmocytómy</w:t>
      </w:r>
      <w:proofErr w:type="spellEnd"/>
      <w:r w:rsidRPr="006C6BD4">
        <w:rPr>
          <w:szCs w:val="22"/>
        </w:rPr>
        <w:t xml:space="preserve">, pri kostných metastázach a pri rýchlom úbytku kostnej hmoty spôsobenom znehybnením </w:t>
      </w:r>
      <w:r w:rsidR="00EF0FF2" w:rsidRPr="006C6BD4">
        <w:rPr>
          <w:szCs w:val="22"/>
        </w:rPr>
        <w:t>(</w:t>
      </w:r>
      <w:r w:rsidRPr="006C6BD4">
        <w:rPr>
          <w:szCs w:val="22"/>
        </w:rPr>
        <w:t>napr. p</w:t>
      </w:r>
      <w:r w:rsidR="0089089F">
        <w:rPr>
          <w:szCs w:val="22"/>
        </w:rPr>
        <w:t>o</w:t>
      </w:r>
      <w:r w:rsidRPr="006C6BD4">
        <w:rPr>
          <w:szCs w:val="22"/>
        </w:rPr>
        <w:t xml:space="preserve"> pripútaní na lôžko po ťažkých úrazoch)</w:t>
      </w:r>
      <w:r w:rsidR="00C550EA" w:rsidRPr="006C6BD4">
        <w:rPr>
          <w:szCs w:val="22"/>
        </w:rPr>
        <w:t>)</w:t>
      </w:r>
      <w:r w:rsidR="0089089F">
        <w:rPr>
          <w:szCs w:val="22"/>
        </w:rPr>
        <w:t>,</w:t>
      </w:r>
    </w:p>
    <w:p w14:paraId="48A3236A" w14:textId="1FC0C660" w:rsidR="0089089F" w:rsidRDefault="0089089F" w:rsidP="007459B7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</w:t>
      </w:r>
      <w:r w:rsidR="001E4278">
        <w:rPr>
          <w:szCs w:val="22"/>
        </w:rPr>
        <w:t xml:space="preserve"> </w:t>
      </w:r>
      <w:r w:rsidR="00B733E3">
        <w:rPr>
          <w:szCs w:val="22"/>
        </w:rPr>
        <w:t>zvýšen</w:t>
      </w:r>
      <w:r>
        <w:rPr>
          <w:szCs w:val="22"/>
        </w:rPr>
        <w:t>é</w:t>
      </w:r>
      <w:r w:rsidR="00B733E3">
        <w:rPr>
          <w:szCs w:val="22"/>
        </w:rPr>
        <w:t xml:space="preserve"> vylučovan</w:t>
      </w:r>
      <w:r>
        <w:rPr>
          <w:szCs w:val="22"/>
        </w:rPr>
        <w:t>ie</w:t>
      </w:r>
      <w:r w:rsidR="00B733E3">
        <w:rPr>
          <w:szCs w:val="22"/>
        </w:rPr>
        <w:t xml:space="preserve"> vápnika močom</w:t>
      </w:r>
      <w:r w:rsidR="001E4278">
        <w:rPr>
          <w:szCs w:val="22"/>
        </w:rPr>
        <w:t>,</w:t>
      </w:r>
    </w:p>
    <w:p w14:paraId="35927DB0" w14:textId="74B8D71D" w:rsidR="00CD3557" w:rsidRDefault="0089089F" w:rsidP="007459B7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stav spojený s</w:t>
      </w:r>
      <w:r w:rsidR="001E4278">
        <w:rPr>
          <w:szCs w:val="22"/>
        </w:rPr>
        <w:t xml:space="preserve"> ukladaní</w:t>
      </w:r>
      <w:r>
        <w:rPr>
          <w:szCs w:val="22"/>
        </w:rPr>
        <w:t>m</w:t>
      </w:r>
      <w:r w:rsidR="001E4278">
        <w:rPr>
          <w:szCs w:val="22"/>
        </w:rPr>
        <w:t xml:space="preserve"> vápnika v</w:t>
      </w:r>
      <w:r w:rsidR="00291360">
        <w:rPr>
          <w:szCs w:val="22"/>
        </w:rPr>
        <w:t> </w:t>
      </w:r>
      <w:r w:rsidR="001E4278">
        <w:rPr>
          <w:szCs w:val="22"/>
        </w:rPr>
        <w:t>tkanivách</w:t>
      </w:r>
      <w:r w:rsidR="00291360">
        <w:rPr>
          <w:szCs w:val="22"/>
        </w:rPr>
        <w:t>,</w:t>
      </w:r>
    </w:p>
    <w:p w14:paraId="4FEC9D28" w14:textId="77777777" w:rsidR="00291360" w:rsidRPr="006C6BD4" w:rsidRDefault="00291360" w:rsidP="007459B7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ste dlhodobo </w:t>
      </w:r>
      <w:proofErr w:type="spellStart"/>
      <w:r>
        <w:rPr>
          <w:szCs w:val="22"/>
        </w:rPr>
        <w:t>imobilizovaný</w:t>
      </w:r>
      <w:proofErr w:type="spellEnd"/>
      <w:r>
        <w:rPr>
          <w:szCs w:val="22"/>
        </w:rPr>
        <w:t xml:space="preserve"> (pripútaný na lôžko) a máte </w:t>
      </w:r>
      <w:r w:rsidRPr="00DC00F4">
        <w:rPr>
          <w:szCs w:val="22"/>
        </w:rPr>
        <w:t>zvýšený obsah vápnika v krvi</w:t>
      </w:r>
      <w:r>
        <w:rPr>
          <w:szCs w:val="22"/>
        </w:rPr>
        <w:t xml:space="preserve"> a/alebo zvýšené vylučovanie vápnika močom. L</w:t>
      </w:r>
      <w:r w:rsidRPr="00415261">
        <w:rPr>
          <w:szCs w:val="22"/>
        </w:rPr>
        <w:t>iečb</w:t>
      </w:r>
      <w:r>
        <w:rPr>
          <w:szCs w:val="22"/>
        </w:rPr>
        <w:t>u</w:t>
      </w:r>
      <w:r w:rsidRPr="00415261">
        <w:rPr>
          <w:szCs w:val="22"/>
        </w:rPr>
        <w:t xml:space="preserve"> vápnikom </w:t>
      </w:r>
      <w:r>
        <w:rPr>
          <w:szCs w:val="22"/>
        </w:rPr>
        <w:t>môžete</w:t>
      </w:r>
      <w:r w:rsidRPr="00415261">
        <w:rPr>
          <w:szCs w:val="22"/>
        </w:rPr>
        <w:t xml:space="preserve"> </w:t>
      </w:r>
      <w:r w:rsidRPr="000C5C3E">
        <w:rPr>
          <w:szCs w:val="22"/>
        </w:rPr>
        <w:t>začať</w:t>
      </w:r>
      <w:r w:rsidRPr="00415261">
        <w:rPr>
          <w:szCs w:val="22"/>
        </w:rPr>
        <w:t xml:space="preserve"> len </w:t>
      </w:r>
      <w:r w:rsidRPr="000C5C3E">
        <w:rPr>
          <w:szCs w:val="22"/>
        </w:rPr>
        <w:t xml:space="preserve">v spojení </w:t>
      </w:r>
      <w:r w:rsidRPr="00415261">
        <w:rPr>
          <w:szCs w:val="22"/>
        </w:rPr>
        <w:t>s obnov</w:t>
      </w:r>
      <w:r w:rsidRPr="000C5C3E">
        <w:rPr>
          <w:szCs w:val="22"/>
        </w:rPr>
        <w:t>ou</w:t>
      </w:r>
      <w:r w:rsidRPr="00415261">
        <w:rPr>
          <w:szCs w:val="22"/>
        </w:rPr>
        <w:t xml:space="preserve"> fyzickej aktivity</w:t>
      </w:r>
      <w:r>
        <w:rPr>
          <w:szCs w:val="22"/>
        </w:rPr>
        <w:t>.</w:t>
      </w:r>
    </w:p>
    <w:p w14:paraId="4355E7AA" w14:textId="72216606" w:rsidR="00CD3557" w:rsidRPr="006C6BD4" w:rsidRDefault="00CD3557" w:rsidP="007459B7">
      <w:pPr>
        <w:numPr>
          <w:ilvl w:val="12"/>
          <w:numId w:val="0"/>
        </w:numPr>
        <w:ind w:left="567" w:hanging="567"/>
        <w:rPr>
          <w:szCs w:val="22"/>
        </w:rPr>
      </w:pPr>
      <w:r w:rsidRPr="006C6BD4">
        <w:rPr>
          <w:szCs w:val="22"/>
        </w:rPr>
        <w:t>-</w:t>
      </w:r>
      <w:r w:rsidRPr="006C6BD4">
        <w:rPr>
          <w:szCs w:val="22"/>
        </w:rPr>
        <w:tab/>
      </w:r>
      <w:r w:rsidR="00335184" w:rsidRPr="006C6BD4">
        <w:rPr>
          <w:szCs w:val="22"/>
        </w:rPr>
        <w:t xml:space="preserve">ak </w:t>
      </w:r>
      <w:r w:rsidRPr="006C6BD4">
        <w:rPr>
          <w:szCs w:val="22"/>
        </w:rPr>
        <w:t xml:space="preserve">máte </w:t>
      </w:r>
      <w:r w:rsidR="00291360">
        <w:rPr>
          <w:szCs w:val="22"/>
        </w:rPr>
        <w:t>náhle</w:t>
      </w:r>
      <w:r w:rsidR="001E4278" w:rsidRPr="006C6BD4">
        <w:rPr>
          <w:szCs w:val="22"/>
        </w:rPr>
        <w:t xml:space="preserve"> </w:t>
      </w:r>
      <w:r w:rsidRPr="006C6BD4">
        <w:rPr>
          <w:szCs w:val="22"/>
        </w:rPr>
        <w:t>zlyhanie obličiek</w:t>
      </w:r>
      <w:r w:rsidR="0045332B" w:rsidRPr="006C6BD4">
        <w:rPr>
          <w:szCs w:val="22"/>
        </w:rPr>
        <w:t>,</w:t>
      </w:r>
    </w:p>
    <w:p w14:paraId="51A54052" w14:textId="5B38435A" w:rsidR="00C550EA" w:rsidRDefault="00C550EA" w:rsidP="00B87521">
      <w:pPr>
        <w:numPr>
          <w:ilvl w:val="12"/>
          <w:numId w:val="0"/>
        </w:numPr>
        <w:ind w:left="567" w:hanging="567"/>
        <w:rPr>
          <w:szCs w:val="22"/>
        </w:rPr>
      </w:pPr>
      <w:r w:rsidRPr="006C6BD4">
        <w:rPr>
          <w:szCs w:val="22"/>
        </w:rPr>
        <w:t>-</w:t>
      </w:r>
      <w:r w:rsidRPr="006C6BD4">
        <w:rPr>
          <w:szCs w:val="22"/>
        </w:rPr>
        <w:tab/>
      </w:r>
      <w:r w:rsidR="00335184" w:rsidRPr="00DF269A">
        <w:rPr>
          <w:szCs w:val="22"/>
        </w:rPr>
        <w:t xml:space="preserve">ak </w:t>
      </w:r>
      <w:r w:rsidR="00CD3557" w:rsidRPr="00DF269A">
        <w:rPr>
          <w:szCs w:val="22"/>
        </w:rPr>
        <w:t xml:space="preserve">ste náchylný na </w:t>
      </w:r>
      <w:r w:rsidR="00291360">
        <w:rPr>
          <w:szCs w:val="22"/>
        </w:rPr>
        <w:t xml:space="preserve">tvorbu </w:t>
      </w:r>
      <w:r w:rsidR="00CD3557" w:rsidRPr="00DF269A">
        <w:rPr>
          <w:szCs w:val="22"/>
        </w:rPr>
        <w:t>obličkov</w:t>
      </w:r>
      <w:r w:rsidR="00291360">
        <w:rPr>
          <w:szCs w:val="22"/>
        </w:rPr>
        <w:t>ých</w:t>
      </w:r>
      <w:r w:rsidR="00CD3557" w:rsidRPr="00DF269A">
        <w:rPr>
          <w:szCs w:val="22"/>
        </w:rPr>
        <w:t xml:space="preserve"> kame</w:t>
      </w:r>
      <w:r w:rsidR="00291360">
        <w:rPr>
          <w:szCs w:val="22"/>
        </w:rPr>
        <w:t>ňov s obsahom vápnika</w:t>
      </w:r>
      <w:r w:rsidR="00CD3557" w:rsidRPr="00DF269A">
        <w:rPr>
          <w:szCs w:val="22"/>
        </w:rPr>
        <w:t>,</w:t>
      </w:r>
    </w:p>
    <w:p w14:paraId="4BA16247" w14:textId="77777777" w:rsidR="001E4278" w:rsidRPr="006C6BD4" w:rsidRDefault="001E4278" w:rsidP="00DD6AE7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ak máte </w:t>
      </w:r>
      <w:proofErr w:type="spellStart"/>
      <w:r>
        <w:rPr>
          <w:szCs w:val="22"/>
        </w:rPr>
        <w:t>fenylketonúriu</w:t>
      </w:r>
      <w:proofErr w:type="spellEnd"/>
      <w:r w:rsidR="00291360">
        <w:rPr>
          <w:szCs w:val="22"/>
        </w:rPr>
        <w:t xml:space="preserve"> (vrodená porucha látkovej premeny aminokyseliny </w:t>
      </w:r>
      <w:proofErr w:type="spellStart"/>
      <w:r w:rsidR="00291360">
        <w:rPr>
          <w:szCs w:val="22"/>
        </w:rPr>
        <w:t>fenylalanínu</w:t>
      </w:r>
      <w:proofErr w:type="spellEnd"/>
      <w:r w:rsidR="00291360">
        <w:rPr>
          <w:szCs w:val="22"/>
        </w:rPr>
        <w:t>),</w:t>
      </w:r>
    </w:p>
    <w:p w14:paraId="09442B7E" w14:textId="187CB10F" w:rsidR="00CD3557" w:rsidRPr="006C6BD4" w:rsidRDefault="00C550EA" w:rsidP="00B87521">
      <w:pPr>
        <w:numPr>
          <w:ilvl w:val="12"/>
          <w:numId w:val="0"/>
        </w:numPr>
        <w:ind w:left="567" w:hanging="567"/>
        <w:rPr>
          <w:szCs w:val="22"/>
        </w:rPr>
      </w:pPr>
      <w:r w:rsidRPr="006C6BD4">
        <w:rPr>
          <w:szCs w:val="22"/>
        </w:rPr>
        <w:t>-</w:t>
      </w:r>
      <w:r w:rsidRPr="006C6BD4">
        <w:rPr>
          <w:szCs w:val="22"/>
        </w:rPr>
        <w:tab/>
      </w:r>
      <w:r w:rsidR="001E4278">
        <w:rPr>
          <w:szCs w:val="22"/>
        </w:rPr>
        <w:t xml:space="preserve">ak máte </w:t>
      </w:r>
      <w:r w:rsidR="00291360">
        <w:rPr>
          <w:szCs w:val="22"/>
        </w:rPr>
        <w:t>dlhodobé</w:t>
      </w:r>
      <w:r w:rsidR="00CD3557" w:rsidRPr="006C6BD4">
        <w:rPr>
          <w:szCs w:val="22"/>
        </w:rPr>
        <w:t xml:space="preserve"> infekcie močových ciest </w:t>
      </w:r>
      <w:r w:rsidR="00EF0FF2" w:rsidRPr="006C6BD4">
        <w:rPr>
          <w:szCs w:val="22"/>
        </w:rPr>
        <w:t xml:space="preserve">spôsobené </w:t>
      </w:r>
      <w:r w:rsidR="00CD3557" w:rsidRPr="006C6BD4">
        <w:rPr>
          <w:szCs w:val="22"/>
        </w:rPr>
        <w:t>baktériami, ktoré rozkladajú močovinu (nebezpečenstvo tvorby kameňov).</w:t>
      </w:r>
    </w:p>
    <w:p w14:paraId="17453141" w14:textId="77777777" w:rsidR="00CD3557" w:rsidRPr="006C6BD4" w:rsidRDefault="00CD3557" w:rsidP="00B87521">
      <w:pPr>
        <w:numPr>
          <w:ilvl w:val="12"/>
          <w:numId w:val="0"/>
        </w:numPr>
        <w:ind w:left="567" w:hanging="567"/>
        <w:rPr>
          <w:szCs w:val="22"/>
        </w:rPr>
      </w:pPr>
    </w:p>
    <w:p w14:paraId="547F5218" w14:textId="77777777" w:rsidR="00335184" w:rsidRPr="00DF269A" w:rsidRDefault="00335184" w:rsidP="00B87521">
      <w:pPr>
        <w:numPr>
          <w:ilvl w:val="12"/>
          <w:numId w:val="0"/>
        </w:numPr>
        <w:tabs>
          <w:tab w:val="left" w:pos="720"/>
        </w:tabs>
        <w:outlineLvl w:val="0"/>
        <w:rPr>
          <w:szCs w:val="22"/>
        </w:rPr>
      </w:pPr>
      <w:r w:rsidRPr="00DF269A">
        <w:rPr>
          <w:b/>
          <w:szCs w:val="22"/>
        </w:rPr>
        <w:t>Upozornenia a opatrenia</w:t>
      </w:r>
    </w:p>
    <w:p w14:paraId="337D4780" w14:textId="02A14C5E" w:rsidR="00335184" w:rsidRDefault="00335184" w:rsidP="00B87521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DF269A">
        <w:rPr>
          <w:szCs w:val="22"/>
        </w:rPr>
        <w:t xml:space="preserve">Predtým, ako začnete užívať </w:t>
      </w:r>
      <w:proofErr w:type="spellStart"/>
      <w:r w:rsidR="000824BD" w:rsidRPr="00DF269A">
        <w:rPr>
          <w:szCs w:val="22"/>
        </w:rPr>
        <w:t>Maxi-Kalz</w:t>
      </w:r>
      <w:proofErr w:type="spellEnd"/>
      <w:r w:rsidRPr="00DF269A">
        <w:rPr>
          <w:szCs w:val="22"/>
        </w:rPr>
        <w:t>, obráťte sa na svojho lekára, lekárnika alebo zdravotnú sestru.</w:t>
      </w:r>
    </w:p>
    <w:p w14:paraId="682CB8BD" w14:textId="77777777" w:rsidR="00AE3B59" w:rsidRPr="00DF269A" w:rsidRDefault="00AE3B59" w:rsidP="00B87521">
      <w:pPr>
        <w:numPr>
          <w:ilvl w:val="12"/>
          <w:numId w:val="0"/>
        </w:numPr>
        <w:tabs>
          <w:tab w:val="left" w:pos="720"/>
        </w:tabs>
        <w:rPr>
          <w:szCs w:val="22"/>
        </w:rPr>
      </w:pPr>
    </w:p>
    <w:p w14:paraId="16B81031" w14:textId="71D50A86" w:rsidR="00213E4E" w:rsidRDefault="00213E4E" w:rsidP="00DD6AE7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>V prípade s</w:t>
      </w:r>
      <w:r w:rsidR="00DC00F4" w:rsidRPr="00DC00F4">
        <w:rPr>
          <w:szCs w:val="22"/>
        </w:rPr>
        <w:t>úbežné</w:t>
      </w:r>
      <w:r>
        <w:rPr>
          <w:szCs w:val="22"/>
        </w:rPr>
        <w:t>ho</w:t>
      </w:r>
      <w:r w:rsidR="00DC00F4" w:rsidRPr="00DC00F4">
        <w:rPr>
          <w:szCs w:val="22"/>
        </w:rPr>
        <w:t xml:space="preserve"> užívani</w:t>
      </w:r>
      <w:r>
        <w:rPr>
          <w:szCs w:val="22"/>
        </w:rPr>
        <w:t>a</w:t>
      </w:r>
      <w:r w:rsidR="00DC00F4" w:rsidRPr="00DC00F4">
        <w:rPr>
          <w:szCs w:val="22"/>
        </w:rPr>
        <w:t xml:space="preserve"> </w:t>
      </w:r>
      <w:proofErr w:type="spellStart"/>
      <w:r w:rsidRPr="00DF269A">
        <w:rPr>
          <w:szCs w:val="22"/>
        </w:rPr>
        <w:t>Maxi-Kalz</w:t>
      </w:r>
      <w:r>
        <w:rPr>
          <w:szCs w:val="22"/>
        </w:rPr>
        <w:t>u</w:t>
      </w:r>
      <w:proofErr w:type="spellEnd"/>
      <w:r w:rsidR="00DC00F4" w:rsidRPr="00DC00F4">
        <w:rPr>
          <w:szCs w:val="22"/>
        </w:rPr>
        <w:t xml:space="preserve"> a</w:t>
      </w:r>
      <w:r w:rsidR="00DC00F4">
        <w:rPr>
          <w:szCs w:val="22"/>
        </w:rPr>
        <w:t> </w:t>
      </w:r>
      <w:r w:rsidR="00DC00F4" w:rsidRPr="00DC00F4">
        <w:rPr>
          <w:szCs w:val="22"/>
        </w:rPr>
        <w:t xml:space="preserve">vitamínu D </w:t>
      </w:r>
      <w:r>
        <w:rPr>
          <w:szCs w:val="22"/>
        </w:rPr>
        <w:t xml:space="preserve">vám bude váš lekár </w:t>
      </w:r>
      <w:r w:rsidR="00DC00F4" w:rsidRPr="00DC00F4">
        <w:rPr>
          <w:szCs w:val="22"/>
        </w:rPr>
        <w:t xml:space="preserve">prísne </w:t>
      </w:r>
      <w:r w:rsidR="00DC00F4">
        <w:rPr>
          <w:szCs w:val="22"/>
        </w:rPr>
        <w:t>kontrol</w:t>
      </w:r>
      <w:r>
        <w:rPr>
          <w:szCs w:val="22"/>
        </w:rPr>
        <w:t>ovať</w:t>
      </w:r>
      <w:r w:rsidR="00DC00F4">
        <w:rPr>
          <w:szCs w:val="22"/>
        </w:rPr>
        <w:t xml:space="preserve"> hladiny vápnika v krvi </w:t>
      </w:r>
      <w:r w:rsidR="00DC00F4" w:rsidRPr="00DC00F4">
        <w:rPr>
          <w:szCs w:val="22"/>
        </w:rPr>
        <w:t>a</w:t>
      </w:r>
      <w:r w:rsidR="00DC00F4">
        <w:rPr>
          <w:szCs w:val="22"/>
        </w:rPr>
        <w:t> množstvo vylúčeného vápnika močom</w:t>
      </w:r>
      <w:r w:rsidR="00DC00F4" w:rsidRPr="00DC00F4">
        <w:rPr>
          <w:szCs w:val="22"/>
        </w:rPr>
        <w:t>.</w:t>
      </w:r>
      <w:r w:rsidR="00DC00F4">
        <w:rPr>
          <w:szCs w:val="22"/>
        </w:rPr>
        <w:t xml:space="preserve"> </w:t>
      </w:r>
      <w:r w:rsidRPr="009848C2">
        <w:rPr>
          <w:szCs w:val="22"/>
        </w:rPr>
        <w:t xml:space="preserve">Počas liečby </w:t>
      </w:r>
      <w:r>
        <w:rPr>
          <w:szCs w:val="22"/>
        </w:rPr>
        <w:t>týmto liekom</w:t>
      </w:r>
      <w:r w:rsidRPr="009848C2">
        <w:rPr>
          <w:szCs w:val="22"/>
        </w:rPr>
        <w:t xml:space="preserve"> </w:t>
      </w:r>
      <w:r>
        <w:rPr>
          <w:szCs w:val="22"/>
        </w:rPr>
        <w:t>sa</w:t>
      </w:r>
      <w:r w:rsidRPr="009848C2">
        <w:rPr>
          <w:szCs w:val="22"/>
        </w:rPr>
        <w:t xml:space="preserve"> vyhýba</w:t>
      </w:r>
      <w:r>
        <w:rPr>
          <w:szCs w:val="22"/>
        </w:rPr>
        <w:t>jte</w:t>
      </w:r>
      <w:r w:rsidRPr="009848C2">
        <w:rPr>
          <w:szCs w:val="22"/>
        </w:rPr>
        <w:t xml:space="preserve"> </w:t>
      </w:r>
      <w:r>
        <w:rPr>
          <w:szCs w:val="22"/>
        </w:rPr>
        <w:t xml:space="preserve">užívaniu </w:t>
      </w:r>
      <w:r w:rsidRPr="009848C2">
        <w:rPr>
          <w:szCs w:val="22"/>
        </w:rPr>
        <w:t>vysoký</w:t>
      </w:r>
      <w:r>
        <w:rPr>
          <w:szCs w:val="22"/>
        </w:rPr>
        <w:t>ch</w:t>
      </w:r>
      <w:r w:rsidRPr="009848C2">
        <w:rPr>
          <w:szCs w:val="22"/>
        </w:rPr>
        <w:t xml:space="preserve"> dáv</w:t>
      </w:r>
      <w:r>
        <w:rPr>
          <w:szCs w:val="22"/>
        </w:rPr>
        <w:t>o</w:t>
      </w:r>
      <w:r w:rsidRPr="009848C2">
        <w:rPr>
          <w:szCs w:val="22"/>
        </w:rPr>
        <w:t xml:space="preserve">k vitamínu D, pokiaľ </w:t>
      </w:r>
      <w:r>
        <w:rPr>
          <w:szCs w:val="22"/>
        </w:rPr>
        <w:t>vám neboli</w:t>
      </w:r>
      <w:r w:rsidRPr="007B10DF">
        <w:rPr>
          <w:szCs w:val="22"/>
        </w:rPr>
        <w:t xml:space="preserve"> špeciálne </w:t>
      </w:r>
      <w:r>
        <w:rPr>
          <w:szCs w:val="22"/>
        </w:rPr>
        <w:t>odporučené lekárom</w:t>
      </w:r>
      <w:r w:rsidRPr="007B10DF">
        <w:rPr>
          <w:szCs w:val="22"/>
        </w:rPr>
        <w:t>.</w:t>
      </w:r>
    </w:p>
    <w:p w14:paraId="2E51E000" w14:textId="77777777" w:rsidR="00213E4E" w:rsidRDefault="00213E4E" w:rsidP="00DD6AE7">
      <w:pPr>
        <w:spacing w:line="240" w:lineRule="atLeast"/>
        <w:ind w:left="0" w:firstLine="0"/>
        <w:rPr>
          <w:szCs w:val="22"/>
        </w:rPr>
      </w:pPr>
    </w:p>
    <w:p w14:paraId="160B1C52" w14:textId="3BA6353B" w:rsidR="005446CA" w:rsidRDefault="00213E4E" w:rsidP="00DD6AE7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 xml:space="preserve">Lekár vám bude kontrolovať hladiny vápnika v krvi </w:t>
      </w:r>
      <w:r w:rsidRPr="00DC00F4">
        <w:rPr>
          <w:szCs w:val="22"/>
        </w:rPr>
        <w:t>a</w:t>
      </w:r>
      <w:r>
        <w:rPr>
          <w:szCs w:val="22"/>
        </w:rPr>
        <w:t> množstvo vylúčeného vápnika močom</w:t>
      </w:r>
      <w:r w:rsidRPr="00DC00F4">
        <w:rPr>
          <w:szCs w:val="22"/>
        </w:rPr>
        <w:t xml:space="preserve"> </w:t>
      </w:r>
      <w:r>
        <w:rPr>
          <w:szCs w:val="22"/>
        </w:rPr>
        <w:t xml:space="preserve">aj v prípade, ak </w:t>
      </w:r>
      <w:proofErr w:type="spellStart"/>
      <w:r w:rsidRPr="00DF269A">
        <w:rPr>
          <w:szCs w:val="22"/>
        </w:rPr>
        <w:t>Maxi-Kalz</w:t>
      </w:r>
      <w:proofErr w:type="spellEnd"/>
      <w:r>
        <w:rPr>
          <w:szCs w:val="22"/>
        </w:rPr>
        <w:t xml:space="preserve"> užívate dlhodobo, ak máte</w:t>
      </w:r>
      <w:r w:rsidR="00CD3557" w:rsidRPr="00DC00F4">
        <w:rPr>
          <w:szCs w:val="22"/>
        </w:rPr>
        <w:t xml:space="preserve"> </w:t>
      </w:r>
      <w:r w:rsidR="00CD3557" w:rsidRPr="00A25A4D">
        <w:rPr>
          <w:szCs w:val="22"/>
        </w:rPr>
        <w:t>zlyhan</w:t>
      </w:r>
      <w:r>
        <w:rPr>
          <w:szCs w:val="22"/>
        </w:rPr>
        <w:t>ie</w:t>
      </w:r>
      <w:r w:rsidR="00CD3557" w:rsidRPr="00A25A4D">
        <w:rPr>
          <w:szCs w:val="22"/>
        </w:rPr>
        <w:t xml:space="preserve"> obličiek alebo </w:t>
      </w:r>
      <w:r w:rsidR="009507DA" w:rsidRPr="00565E4F">
        <w:rPr>
          <w:szCs w:val="22"/>
        </w:rPr>
        <w:t>v</w:t>
      </w:r>
      <w:r w:rsidR="009507DA">
        <w:rPr>
          <w:szCs w:val="22"/>
        </w:rPr>
        <w:t> </w:t>
      </w:r>
      <w:r w:rsidR="00CD3557" w:rsidRPr="00A25A4D">
        <w:rPr>
          <w:szCs w:val="22"/>
        </w:rPr>
        <w:t>prípad</w:t>
      </w:r>
      <w:r w:rsidR="005446CA">
        <w:rPr>
          <w:szCs w:val="22"/>
        </w:rPr>
        <w:t>e</w:t>
      </w:r>
      <w:r w:rsidR="00CD3557" w:rsidRPr="00A25A4D">
        <w:rPr>
          <w:szCs w:val="22"/>
        </w:rPr>
        <w:t xml:space="preserve"> tvorby kameňov v močových cestách</w:t>
      </w:r>
      <w:r w:rsidR="005446CA">
        <w:rPr>
          <w:szCs w:val="22"/>
        </w:rPr>
        <w:t xml:space="preserve">. Lekár môže v týchto prípadoch rozhodnúť o </w:t>
      </w:r>
      <w:r w:rsidR="00CD3557" w:rsidRPr="009848C2">
        <w:rPr>
          <w:szCs w:val="22"/>
        </w:rPr>
        <w:t>zníž</w:t>
      </w:r>
      <w:r w:rsidR="005446CA">
        <w:rPr>
          <w:szCs w:val="22"/>
        </w:rPr>
        <w:t xml:space="preserve">ení dávky </w:t>
      </w:r>
      <w:r w:rsidR="00CD3557" w:rsidRPr="009848C2">
        <w:rPr>
          <w:szCs w:val="22"/>
        </w:rPr>
        <w:t>alebo liečb</w:t>
      </w:r>
      <w:r w:rsidR="005446CA">
        <w:rPr>
          <w:szCs w:val="22"/>
        </w:rPr>
        <w:t>u</w:t>
      </w:r>
      <w:r w:rsidR="00CD3557" w:rsidRPr="009848C2">
        <w:rPr>
          <w:szCs w:val="22"/>
        </w:rPr>
        <w:t xml:space="preserve"> </w:t>
      </w:r>
      <w:r w:rsidR="005446CA">
        <w:rPr>
          <w:szCs w:val="22"/>
        </w:rPr>
        <w:t>týmto liekom</w:t>
      </w:r>
      <w:r w:rsidR="00CD3557" w:rsidRPr="009848C2">
        <w:rPr>
          <w:szCs w:val="22"/>
        </w:rPr>
        <w:t xml:space="preserve"> prerušiť.</w:t>
      </w:r>
    </w:p>
    <w:p w14:paraId="434A31BB" w14:textId="77777777" w:rsidR="005446CA" w:rsidRDefault="005446CA" w:rsidP="00DD6AE7">
      <w:pPr>
        <w:spacing w:line="240" w:lineRule="atLeast"/>
        <w:ind w:left="0" w:firstLine="0"/>
        <w:rPr>
          <w:szCs w:val="22"/>
        </w:rPr>
      </w:pPr>
    </w:p>
    <w:p w14:paraId="64ADA162" w14:textId="77777777" w:rsidR="00335184" w:rsidRPr="007B10DF" w:rsidRDefault="00335184" w:rsidP="00201A9A">
      <w:pPr>
        <w:spacing w:line="240" w:lineRule="atLeast"/>
        <w:rPr>
          <w:szCs w:val="22"/>
        </w:rPr>
      </w:pPr>
      <w:r w:rsidRPr="007B10DF">
        <w:rPr>
          <w:b/>
          <w:szCs w:val="22"/>
        </w:rPr>
        <w:t xml:space="preserve">Iné lieky a </w:t>
      </w:r>
      <w:proofErr w:type="spellStart"/>
      <w:r w:rsidR="000824BD" w:rsidRPr="007B10DF">
        <w:rPr>
          <w:b/>
          <w:szCs w:val="22"/>
        </w:rPr>
        <w:t>Maxi-Kalz</w:t>
      </w:r>
      <w:proofErr w:type="spellEnd"/>
    </w:p>
    <w:p w14:paraId="74152169" w14:textId="77777777" w:rsidR="00CD3557" w:rsidRDefault="00335184" w:rsidP="00DD6AE7">
      <w:pPr>
        <w:spacing w:line="240" w:lineRule="atLeast"/>
        <w:ind w:left="0" w:firstLine="0"/>
        <w:rPr>
          <w:szCs w:val="22"/>
        </w:rPr>
      </w:pPr>
      <w:r w:rsidRPr="007B10DF">
        <w:rPr>
          <w:szCs w:val="22"/>
        </w:rPr>
        <w:t>Ak teraz užívate, alebo ste v poslednom čase užívali, či práve budete užívať</w:t>
      </w:r>
      <w:r w:rsidRPr="007B10DF">
        <w:rPr>
          <w:b/>
          <w:i/>
          <w:szCs w:val="22"/>
        </w:rPr>
        <w:t xml:space="preserve"> </w:t>
      </w:r>
      <w:r w:rsidRPr="007459B7">
        <w:rPr>
          <w:szCs w:val="22"/>
        </w:rPr>
        <w:t>ďalšie lieky, povedzte to svojmu lekárovi alebo lekárnikovi.</w:t>
      </w:r>
    </w:p>
    <w:p w14:paraId="69AFC02A" w14:textId="77777777" w:rsidR="00C92B48" w:rsidRPr="00DD6AE7" w:rsidRDefault="00C92B48" w:rsidP="00DD6AE7">
      <w:pPr>
        <w:spacing w:line="240" w:lineRule="atLeast"/>
        <w:ind w:left="0" w:firstLine="0"/>
        <w:rPr>
          <w:szCs w:val="22"/>
        </w:rPr>
      </w:pPr>
    </w:p>
    <w:p w14:paraId="166BF163" w14:textId="77777777" w:rsidR="00C92B48" w:rsidRDefault="00C92B48" w:rsidP="00A25A4D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>Informujte svojho lekára ak užívate niektoré z nasledujúcich liekov:</w:t>
      </w:r>
    </w:p>
    <w:p w14:paraId="46182C8B" w14:textId="77777777" w:rsidR="00176215" w:rsidRDefault="00C92B48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76215">
        <w:rPr>
          <w:szCs w:val="22"/>
        </w:rPr>
        <w:t>v</w:t>
      </w:r>
      <w:r w:rsidR="00176215" w:rsidRPr="009848C2">
        <w:rPr>
          <w:szCs w:val="22"/>
        </w:rPr>
        <w:t>itamín D</w:t>
      </w:r>
      <w:r w:rsidR="00176215">
        <w:rPr>
          <w:szCs w:val="22"/>
        </w:rPr>
        <w:t>, pretože</w:t>
      </w:r>
      <w:r w:rsidR="00176215" w:rsidRPr="009848C2">
        <w:rPr>
          <w:szCs w:val="22"/>
        </w:rPr>
        <w:t xml:space="preserve"> zvyšuje vstrebávanie vápnika</w:t>
      </w:r>
      <w:r w:rsidR="00176215">
        <w:rPr>
          <w:szCs w:val="22"/>
        </w:rPr>
        <w:t xml:space="preserve"> z tráviaceho traktu,</w:t>
      </w:r>
    </w:p>
    <w:p w14:paraId="2871B893" w14:textId="3038CB31" w:rsidR="00CD3557" w:rsidRPr="00A25A4D" w:rsidRDefault="00176215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92B48">
        <w:rPr>
          <w:szCs w:val="22"/>
        </w:rPr>
        <w:t>srdcové</w:t>
      </w:r>
      <w:r w:rsidR="00C92B48" w:rsidRPr="00A25A4D">
        <w:rPr>
          <w:szCs w:val="22"/>
        </w:rPr>
        <w:t xml:space="preserve"> </w:t>
      </w:r>
      <w:proofErr w:type="spellStart"/>
      <w:r w:rsidR="00C92B48" w:rsidRPr="00A25A4D">
        <w:rPr>
          <w:szCs w:val="22"/>
        </w:rPr>
        <w:t>glykozidy</w:t>
      </w:r>
      <w:proofErr w:type="spellEnd"/>
      <w:r w:rsidR="00C92B48" w:rsidRPr="00A25A4D" w:rsidDel="00C92B48">
        <w:rPr>
          <w:szCs w:val="22"/>
        </w:rPr>
        <w:t xml:space="preserve"> </w:t>
      </w:r>
      <w:r w:rsidR="00C92B48">
        <w:rPr>
          <w:szCs w:val="22"/>
        </w:rPr>
        <w:t>(</w:t>
      </w:r>
      <w:proofErr w:type="spellStart"/>
      <w:r w:rsidR="00C92B48">
        <w:rPr>
          <w:szCs w:val="22"/>
        </w:rPr>
        <w:t>digitalis</w:t>
      </w:r>
      <w:proofErr w:type="spellEnd"/>
      <w:r w:rsidR="00C92B48">
        <w:rPr>
          <w:szCs w:val="22"/>
        </w:rPr>
        <w:t>) (</w:t>
      </w:r>
      <w:r w:rsidR="00CD3557" w:rsidRPr="00A25A4D">
        <w:rPr>
          <w:szCs w:val="22"/>
        </w:rPr>
        <w:t>liek</w:t>
      </w:r>
      <w:r w:rsidR="00C92B48">
        <w:rPr>
          <w:szCs w:val="22"/>
        </w:rPr>
        <w:t>y</w:t>
      </w:r>
      <w:r w:rsidR="00CD3557" w:rsidRPr="00A25A4D">
        <w:rPr>
          <w:szCs w:val="22"/>
        </w:rPr>
        <w:t xml:space="preserve"> </w:t>
      </w:r>
      <w:r w:rsidR="00C92B48">
        <w:rPr>
          <w:szCs w:val="22"/>
        </w:rPr>
        <w:t xml:space="preserve">na liečbu </w:t>
      </w:r>
      <w:r w:rsidR="00CD3557" w:rsidRPr="00A25A4D">
        <w:rPr>
          <w:szCs w:val="22"/>
        </w:rPr>
        <w:t>srdcovej nedostatočnosti</w:t>
      </w:r>
      <w:r w:rsidR="00C92B48">
        <w:rPr>
          <w:szCs w:val="22"/>
        </w:rPr>
        <w:t>)</w:t>
      </w:r>
      <w:r w:rsidR="00CD3557" w:rsidRPr="00A25A4D">
        <w:rPr>
          <w:szCs w:val="22"/>
        </w:rPr>
        <w:t xml:space="preserve">, pretože vápnik zosilňuje účinok týchto liekov </w:t>
      </w:r>
      <w:r w:rsidR="00C92B48">
        <w:rPr>
          <w:szCs w:val="22"/>
        </w:rPr>
        <w:t>na srdce, čo môže spôsobiť poruchy srdcového rytmu</w:t>
      </w:r>
      <w:r w:rsidR="00CD3557" w:rsidRPr="00A25A4D">
        <w:rPr>
          <w:szCs w:val="22"/>
        </w:rPr>
        <w:t>.</w:t>
      </w:r>
      <w:r w:rsidR="00C92B48">
        <w:rPr>
          <w:szCs w:val="22"/>
        </w:rPr>
        <w:t xml:space="preserve"> Lekár vám bude sledovať hladinu vápnika v krvi a </w:t>
      </w:r>
      <w:r w:rsidR="00C92B48" w:rsidRPr="00295A55">
        <w:rPr>
          <w:szCs w:val="22"/>
        </w:rPr>
        <w:t>EKG</w:t>
      </w:r>
      <w:r w:rsidR="00C92B48">
        <w:rPr>
          <w:szCs w:val="22"/>
        </w:rPr>
        <w:t xml:space="preserve"> </w:t>
      </w:r>
      <w:r w:rsidR="00C92B48" w:rsidRPr="00EC66B7">
        <w:rPr>
          <w:szCs w:val="22"/>
        </w:rPr>
        <w:t>(</w:t>
      </w:r>
      <w:r w:rsidR="00C92B48" w:rsidRPr="00201A9A">
        <w:rPr>
          <w:szCs w:val="22"/>
          <w:shd w:val="clear" w:color="auto" w:fill="FFFFFF"/>
        </w:rPr>
        <w:t>elektrokardiogram,</w:t>
      </w:r>
      <w:r w:rsidR="00C92B48" w:rsidRPr="00EC66B7">
        <w:rPr>
          <w:szCs w:val="22"/>
        </w:rPr>
        <w:t xml:space="preserve"> záznam </w:t>
      </w:r>
      <w:r w:rsidR="00C92B48">
        <w:rPr>
          <w:szCs w:val="22"/>
        </w:rPr>
        <w:t>elektrickej aktivity srdca).</w:t>
      </w:r>
    </w:p>
    <w:p w14:paraId="2DC29E58" w14:textId="555D25F7" w:rsidR="00CD3557" w:rsidRPr="00565E4F" w:rsidRDefault="00C92B48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="00CD3557" w:rsidRPr="00565E4F">
        <w:rPr>
          <w:szCs w:val="22"/>
        </w:rPr>
        <w:t>verapamil</w:t>
      </w:r>
      <w:proofErr w:type="spellEnd"/>
      <w:r w:rsidR="00CD3557" w:rsidRPr="00565E4F">
        <w:rPr>
          <w:szCs w:val="22"/>
        </w:rPr>
        <w:t xml:space="preserve"> (na liečbu porúch srdcového rytmu)</w:t>
      </w:r>
      <w:r w:rsidR="00EC66B7">
        <w:rPr>
          <w:szCs w:val="22"/>
        </w:rPr>
        <w:t>, najmä ak</w:t>
      </w:r>
      <w:r w:rsidR="00EC66B7" w:rsidRPr="00565E4F">
        <w:rPr>
          <w:szCs w:val="22"/>
        </w:rPr>
        <w:t xml:space="preserve"> sú</w:t>
      </w:r>
      <w:r w:rsidR="00EC66B7">
        <w:rPr>
          <w:szCs w:val="22"/>
        </w:rPr>
        <w:t>bežne s ním užívate</w:t>
      </w:r>
      <w:r w:rsidR="00EC66B7" w:rsidRPr="00565E4F">
        <w:rPr>
          <w:szCs w:val="22"/>
        </w:rPr>
        <w:t xml:space="preserve"> vysok</w:t>
      </w:r>
      <w:r w:rsidR="00EC66B7">
        <w:rPr>
          <w:szCs w:val="22"/>
        </w:rPr>
        <w:t>é</w:t>
      </w:r>
      <w:r w:rsidR="00EC66B7" w:rsidRPr="00565E4F">
        <w:rPr>
          <w:szCs w:val="22"/>
        </w:rPr>
        <w:t xml:space="preserve"> dávk</w:t>
      </w:r>
      <w:r w:rsidR="00EC66B7">
        <w:rPr>
          <w:szCs w:val="22"/>
        </w:rPr>
        <w:t xml:space="preserve">y </w:t>
      </w:r>
      <w:r w:rsidR="00EC66B7" w:rsidRPr="00565E4F">
        <w:rPr>
          <w:szCs w:val="22"/>
        </w:rPr>
        <w:t>vápnika a vitamínu D</w:t>
      </w:r>
      <w:r w:rsidR="00EC66B7">
        <w:rPr>
          <w:szCs w:val="22"/>
        </w:rPr>
        <w:t xml:space="preserve">, pretože sa </w:t>
      </w:r>
      <w:r w:rsidR="00EC66B7" w:rsidRPr="00565E4F">
        <w:rPr>
          <w:szCs w:val="22"/>
        </w:rPr>
        <w:t>účin</w:t>
      </w:r>
      <w:r w:rsidR="00EC66B7">
        <w:rPr>
          <w:szCs w:val="22"/>
        </w:rPr>
        <w:t xml:space="preserve">ok </w:t>
      </w:r>
      <w:proofErr w:type="spellStart"/>
      <w:r w:rsidR="00EC66B7">
        <w:rPr>
          <w:szCs w:val="22"/>
        </w:rPr>
        <w:t>verapamilu</w:t>
      </w:r>
      <w:proofErr w:type="spellEnd"/>
      <w:r w:rsidR="00EC66B7">
        <w:rPr>
          <w:szCs w:val="22"/>
        </w:rPr>
        <w:t xml:space="preserve"> môže</w:t>
      </w:r>
      <w:r w:rsidR="00EC66B7" w:rsidRPr="00565E4F">
        <w:rPr>
          <w:szCs w:val="22"/>
        </w:rPr>
        <w:t xml:space="preserve"> </w:t>
      </w:r>
      <w:r w:rsidR="00CD3557" w:rsidRPr="00565E4F">
        <w:rPr>
          <w:szCs w:val="22"/>
        </w:rPr>
        <w:t>zníž</w:t>
      </w:r>
      <w:r w:rsidR="00EC66B7">
        <w:rPr>
          <w:szCs w:val="22"/>
        </w:rPr>
        <w:t>iť,</w:t>
      </w:r>
    </w:p>
    <w:p w14:paraId="1E415FA0" w14:textId="02F4600F" w:rsidR="00CD3557" w:rsidRPr="00565E4F" w:rsidRDefault="00EC66B7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E7493F">
        <w:rPr>
          <w:szCs w:val="22"/>
        </w:rPr>
        <w:t>tetra</w:t>
      </w:r>
      <w:r w:rsidR="00CD3557" w:rsidRPr="007B10DF">
        <w:rPr>
          <w:szCs w:val="22"/>
        </w:rPr>
        <w:t>cyklín</w:t>
      </w:r>
      <w:r>
        <w:rPr>
          <w:szCs w:val="22"/>
        </w:rPr>
        <w:t>y</w:t>
      </w:r>
      <w:r w:rsidR="00A955FF">
        <w:rPr>
          <w:szCs w:val="22"/>
        </w:rPr>
        <w:t xml:space="preserve"> (</w:t>
      </w:r>
      <w:r w:rsidR="00E7493F">
        <w:rPr>
          <w:szCs w:val="22"/>
        </w:rPr>
        <w:t>na liečbu infekcií spôsobených baktériami</w:t>
      </w:r>
      <w:r w:rsidR="00A955FF">
        <w:rPr>
          <w:szCs w:val="22"/>
        </w:rPr>
        <w:t>)</w:t>
      </w:r>
      <w:r w:rsidR="00A25A4D">
        <w:rPr>
          <w:szCs w:val="22"/>
        </w:rPr>
        <w:t xml:space="preserve">, </w:t>
      </w:r>
      <w:proofErr w:type="spellStart"/>
      <w:r w:rsidR="00A25A4D">
        <w:rPr>
          <w:szCs w:val="22"/>
        </w:rPr>
        <w:t>bifosf</w:t>
      </w:r>
      <w:r>
        <w:rPr>
          <w:szCs w:val="22"/>
        </w:rPr>
        <w:t>on</w:t>
      </w:r>
      <w:r w:rsidR="00A25A4D">
        <w:rPr>
          <w:szCs w:val="22"/>
        </w:rPr>
        <w:t>át</w:t>
      </w:r>
      <w:r>
        <w:rPr>
          <w:szCs w:val="22"/>
        </w:rPr>
        <w:t>y</w:t>
      </w:r>
      <w:proofErr w:type="spellEnd"/>
      <w:r w:rsidR="00A955FF">
        <w:rPr>
          <w:szCs w:val="22"/>
        </w:rPr>
        <w:t xml:space="preserve"> (na liečbu ochorení kostí)</w:t>
      </w:r>
      <w:r w:rsidR="00A25A4D">
        <w:rPr>
          <w:szCs w:val="22"/>
        </w:rPr>
        <w:t xml:space="preserve">, </w:t>
      </w:r>
      <w:proofErr w:type="spellStart"/>
      <w:r w:rsidR="00A25A4D">
        <w:rPr>
          <w:szCs w:val="22"/>
        </w:rPr>
        <w:t>e</w:t>
      </w:r>
      <w:r w:rsidR="00A25A4D" w:rsidRPr="00A25A4D">
        <w:rPr>
          <w:szCs w:val="22"/>
        </w:rPr>
        <w:t>stramustín</w:t>
      </w:r>
      <w:proofErr w:type="spellEnd"/>
      <w:r w:rsidR="00A25A4D" w:rsidRPr="00A25A4D">
        <w:rPr>
          <w:szCs w:val="22"/>
        </w:rPr>
        <w:t xml:space="preserve"> </w:t>
      </w:r>
      <w:r w:rsidR="0055707A">
        <w:rPr>
          <w:szCs w:val="22"/>
        </w:rPr>
        <w:t xml:space="preserve">(na liečbu rakoviny) </w:t>
      </w:r>
      <w:r w:rsidR="00CD3557" w:rsidRPr="00A25A4D">
        <w:rPr>
          <w:szCs w:val="22"/>
        </w:rPr>
        <w:t>alebo prípravk</w:t>
      </w:r>
      <w:r>
        <w:rPr>
          <w:szCs w:val="22"/>
        </w:rPr>
        <w:t>y</w:t>
      </w:r>
      <w:r w:rsidR="00CD3557" w:rsidRPr="00A25A4D">
        <w:rPr>
          <w:szCs w:val="22"/>
        </w:rPr>
        <w:t xml:space="preserve"> </w:t>
      </w:r>
      <w:r w:rsidR="00A25A4D" w:rsidRPr="00565E4F">
        <w:rPr>
          <w:szCs w:val="22"/>
        </w:rPr>
        <w:t>s</w:t>
      </w:r>
      <w:r w:rsidR="00A25A4D">
        <w:rPr>
          <w:szCs w:val="22"/>
        </w:rPr>
        <w:t> </w:t>
      </w:r>
      <w:r w:rsidR="00CD3557" w:rsidRPr="00565E4F">
        <w:rPr>
          <w:szCs w:val="22"/>
        </w:rPr>
        <w:t>obsahom železa</w:t>
      </w:r>
      <w:r>
        <w:rPr>
          <w:szCs w:val="22"/>
        </w:rPr>
        <w:t>. Vápnik môže znížiť vstrebávanie týchto liekov</w:t>
      </w:r>
      <w:r w:rsidR="00CD3557" w:rsidRPr="00565E4F">
        <w:rPr>
          <w:szCs w:val="22"/>
        </w:rPr>
        <w:t xml:space="preserve"> </w:t>
      </w:r>
      <w:r w:rsidR="00A25A4D" w:rsidRPr="00565E4F">
        <w:rPr>
          <w:szCs w:val="22"/>
        </w:rPr>
        <w:t>z</w:t>
      </w:r>
      <w:r>
        <w:rPr>
          <w:szCs w:val="22"/>
        </w:rPr>
        <w:t> tráviaceho traktu</w:t>
      </w:r>
      <w:r w:rsidR="00CD3557" w:rsidRPr="00565E4F">
        <w:rPr>
          <w:szCs w:val="22"/>
        </w:rPr>
        <w:t xml:space="preserve">, preto </w:t>
      </w:r>
      <w:r w:rsidRPr="00565E4F">
        <w:rPr>
          <w:szCs w:val="22"/>
        </w:rPr>
        <w:t xml:space="preserve">medzi </w:t>
      </w:r>
      <w:r>
        <w:rPr>
          <w:szCs w:val="22"/>
        </w:rPr>
        <w:t xml:space="preserve">ich </w:t>
      </w:r>
      <w:r w:rsidRPr="00565E4F">
        <w:rPr>
          <w:szCs w:val="22"/>
        </w:rPr>
        <w:t xml:space="preserve">užívaním </w:t>
      </w:r>
      <w:r w:rsidR="00CD3557" w:rsidRPr="00565E4F">
        <w:rPr>
          <w:szCs w:val="22"/>
        </w:rPr>
        <w:t>dodržiava</w:t>
      </w:r>
      <w:r>
        <w:rPr>
          <w:szCs w:val="22"/>
        </w:rPr>
        <w:t>jte</w:t>
      </w:r>
      <w:r w:rsidR="00CD3557" w:rsidRPr="00565E4F">
        <w:rPr>
          <w:szCs w:val="22"/>
        </w:rPr>
        <w:t xml:space="preserve"> </w:t>
      </w:r>
      <w:r>
        <w:rPr>
          <w:szCs w:val="22"/>
        </w:rPr>
        <w:t xml:space="preserve">časový odstup </w:t>
      </w:r>
      <w:r w:rsidR="00CD3557" w:rsidRPr="00565E4F">
        <w:rPr>
          <w:szCs w:val="22"/>
        </w:rPr>
        <w:t xml:space="preserve">najmenej </w:t>
      </w:r>
      <w:r w:rsidR="00A25A4D">
        <w:rPr>
          <w:szCs w:val="22"/>
        </w:rPr>
        <w:t>dv</w:t>
      </w:r>
      <w:r>
        <w:rPr>
          <w:szCs w:val="22"/>
        </w:rPr>
        <w:t xml:space="preserve">e </w:t>
      </w:r>
      <w:r w:rsidR="00A25A4D">
        <w:rPr>
          <w:szCs w:val="22"/>
        </w:rPr>
        <w:t>hodin</w:t>
      </w:r>
      <w:r>
        <w:rPr>
          <w:szCs w:val="22"/>
        </w:rPr>
        <w:t>y</w:t>
      </w:r>
      <w:r w:rsidR="00CD3557" w:rsidRPr="00565E4F">
        <w:rPr>
          <w:szCs w:val="22"/>
        </w:rPr>
        <w:t>.</w:t>
      </w:r>
    </w:p>
    <w:p w14:paraId="4CFE45CE" w14:textId="77777777" w:rsidR="00176215" w:rsidRPr="00565E4F" w:rsidRDefault="00EC66B7" w:rsidP="00176215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76215" w:rsidRPr="00176215">
        <w:rPr>
          <w:szCs w:val="22"/>
        </w:rPr>
        <w:t>fluoridové preparáty</w:t>
      </w:r>
      <w:r w:rsidR="00176215">
        <w:rPr>
          <w:szCs w:val="22"/>
        </w:rPr>
        <w:t>, pretože vápnik môže ovplyvniť vstrebávanie týchto liekov</w:t>
      </w:r>
      <w:r w:rsidR="00176215" w:rsidRPr="00565E4F">
        <w:rPr>
          <w:szCs w:val="22"/>
        </w:rPr>
        <w:t xml:space="preserve"> z</w:t>
      </w:r>
      <w:r w:rsidR="00176215">
        <w:rPr>
          <w:szCs w:val="22"/>
        </w:rPr>
        <w:t> tráviaceho traktu</w:t>
      </w:r>
      <w:r w:rsidR="00176215" w:rsidRPr="00565E4F">
        <w:rPr>
          <w:szCs w:val="22"/>
        </w:rPr>
        <w:t xml:space="preserve">, preto medzi </w:t>
      </w:r>
      <w:r w:rsidR="00176215">
        <w:rPr>
          <w:szCs w:val="22"/>
        </w:rPr>
        <w:t xml:space="preserve">ich </w:t>
      </w:r>
      <w:r w:rsidR="00176215" w:rsidRPr="00565E4F">
        <w:rPr>
          <w:szCs w:val="22"/>
        </w:rPr>
        <w:t>užívaním dodržiava</w:t>
      </w:r>
      <w:r w:rsidR="00176215">
        <w:rPr>
          <w:szCs w:val="22"/>
        </w:rPr>
        <w:t>jte</w:t>
      </w:r>
      <w:r w:rsidR="00176215" w:rsidRPr="00565E4F">
        <w:rPr>
          <w:szCs w:val="22"/>
        </w:rPr>
        <w:t xml:space="preserve"> </w:t>
      </w:r>
      <w:r w:rsidR="00176215">
        <w:rPr>
          <w:szCs w:val="22"/>
        </w:rPr>
        <w:t xml:space="preserve">časový odstup </w:t>
      </w:r>
      <w:r w:rsidR="00176215" w:rsidRPr="00565E4F">
        <w:rPr>
          <w:szCs w:val="22"/>
        </w:rPr>
        <w:t xml:space="preserve">najmenej </w:t>
      </w:r>
      <w:r w:rsidR="00176215">
        <w:rPr>
          <w:szCs w:val="22"/>
        </w:rPr>
        <w:t>tri hodiny</w:t>
      </w:r>
      <w:r w:rsidR="00176215" w:rsidRPr="00565E4F">
        <w:rPr>
          <w:szCs w:val="22"/>
        </w:rPr>
        <w:t>.</w:t>
      </w:r>
    </w:p>
    <w:p w14:paraId="51C8D104" w14:textId="1D64DBF9" w:rsidR="00CD3557" w:rsidRPr="009848C2" w:rsidRDefault="00176215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EC66B7">
        <w:rPr>
          <w:szCs w:val="22"/>
        </w:rPr>
        <w:t>l</w:t>
      </w:r>
      <w:r w:rsidR="00EC66B7" w:rsidRPr="00201A9A">
        <w:rPr>
          <w:szCs w:val="22"/>
        </w:rPr>
        <w:t xml:space="preserve">ieky s obsahom hliníka </w:t>
      </w:r>
      <w:r w:rsidR="00EC66B7">
        <w:rPr>
          <w:szCs w:val="22"/>
        </w:rPr>
        <w:t>(používajú sa na zníženie kyslosti</w:t>
      </w:r>
      <w:r w:rsidR="00CD3557" w:rsidRPr="009848C2">
        <w:rPr>
          <w:szCs w:val="22"/>
        </w:rPr>
        <w:t xml:space="preserve"> žalúd</w:t>
      </w:r>
      <w:r w:rsidR="00EC66B7">
        <w:rPr>
          <w:szCs w:val="22"/>
        </w:rPr>
        <w:t>očných štiav)</w:t>
      </w:r>
      <w:r w:rsidR="00CD3557" w:rsidRPr="009848C2">
        <w:rPr>
          <w:szCs w:val="22"/>
        </w:rPr>
        <w:t xml:space="preserve">, </w:t>
      </w:r>
      <w:r>
        <w:rPr>
          <w:szCs w:val="22"/>
        </w:rPr>
        <w:t xml:space="preserve">pretože sa </w:t>
      </w:r>
      <w:r w:rsidR="00CD3557" w:rsidRPr="009848C2">
        <w:rPr>
          <w:szCs w:val="22"/>
        </w:rPr>
        <w:t>môže zvýšiť vstrebávanie hliníka do organizmu</w:t>
      </w:r>
      <w:r>
        <w:rPr>
          <w:szCs w:val="22"/>
        </w:rPr>
        <w:t>,</w:t>
      </w:r>
    </w:p>
    <w:p w14:paraId="200776D9" w14:textId="0C100D6C" w:rsidR="00CD3557" w:rsidRDefault="00176215" w:rsidP="00201A9A">
      <w:pPr>
        <w:tabs>
          <w:tab w:val="left" w:pos="284"/>
        </w:tabs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="0004035E" w:rsidRPr="009848C2">
        <w:rPr>
          <w:szCs w:val="22"/>
        </w:rPr>
        <w:t>kortikosteroidy</w:t>
      </w:r>
      <w:proofErr w:type="spellEnd"/>
      <w:r w:rsidR="0055707A">
        <w:rPr>
          <w:szCs w:val="22"/>
        </w:rPr>
        <w:t xml:space="preserve"> (</w:t>
      </w:r>
      <w:r w:rsidR="00DD1AA4">
        <w:rPr>
          <w:szCs w:val="22"/>
        </w:rPr>
        <w:t xml:space="preserve">lieky </w:t>
      </w:r>
      <w:r w:rsidR="0055707A">
        <w:rPr>
          <w:szCs w:val="22"/>
        </w:rPr>
        <w:t>proti</w:t>
      </w:r>
      <w:r w:rsidR="00DD1AA4">
        <w:rPr>
          <w:szCs w:val="22"/>
        </w:rPr>
        <w:t xml:space="preserve"> </w:t>
      </w:r>
      <w:r w:rsidR="0055707A">
        <w:rPr>
          <w:szCs w:val="22"/>
        </w:rPr>
        <w:t>zápal</w:t>
      </w:r>
      <w:r w:rsidR="00DD1AA4">
        <w:rPr>
          <w:szCs w:val="22"/>
        </w:rPr>
        <w:t>u a alergii</w:t>
      </w:r>
      <w:r w:rsidR="0055707A">
        <w:rPr>
          <w:szCs w:val="22"/>
        </w:rPr>
        <w:t>)</w:t>
      </w:r>
      <w:r>
        <w:rPr>
          <w:szCs w:val="22"/>
        </w:rPr>
        <w:t>, pretože</w:t>
      </w:r>
      <w:r w:rsidR="00CD3557" w:rsidRPr="007B10DF">
        <w:rPr>
          <w:szCs w:val="22"/>
        </w:rPr>
        <w:t xml:space="preserve"> môžu ovplyvniť vstrebávanie</w:t>
      </w:r>
      <w:r w:rsidR="0004035E" w:rsidRPr="007B10DF">
        <w:rPr>
          <w:szCs w:val="22"/>
        </w:rPr>
        <w:t xml:space="preserve"> vápnika</w:t>
      </w:r>
      <w:r w:rsidRPr="00176215">
        <w:rPr>
          <w:szCs w:val="22"/>
        </w:rPr>
        <w:t xml:space="preserve"> </w:t>
      </w:r>
      <w:r>
        <w:rPr>
          <w:szCs w:val="22"/>
        </w:rPr>
        <w:t>z tráviaceho traktu</w:t>
      </w:r>
      <w:r w:rsidR="00CD3557" w:rsidRPr="007B10DF">
        <w:rPr>
          <w:szCs w:val="22"/>
        </w:rPr>
        <w:t>.</w:t>
      </w:r>
    </w:p>
    <w:p w14:paraId="596727FD" w14:textId="77777777" w:rsidR="00176215" w:rsidRPr="00176215" w:rsidRDefault="00176215" w:rsidP="00201A9A">
      <w:pPr>
        <w:tabs>
          <w:tab w:val="left" w:pos="284"/>
        </w:tabs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Pr="00176215">
        <w:rPr>
          <w:szCs w:val="22"/>
        </w:rPr>
        <w:t>tiazidové</w:t>
      </w:r>
      <w:proofErr w:type="spellEnd"/>
      <w:r w:rsidRPr="00176215">
        <w:rPr>
          <w:szCs w:val="22"/>
        </w:rPr>
        <w:t xml:space="preserve"> diuretiká</w:t>
      </w:r>
      <w:r>
        <w:rPr>
          <w:szCs w:val="22"/>
        </w:rPr>
        <w:t xml:space="preserve"> (lieky zvyšujúce tvorbu a vylučovanie moču), pretože môžu spôsobiť zvýšenie hladín vápnika v krvi.</w:t>
      </w:r>
    </w:p>
    <w:p w14:paraId="657607D9" w14:textId="77777777" w:rsidR="00CD3557" w:rsidRPr="007B10DF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180218" w14:textId="77777777" w:rsidR="00CD3557" w:rsidRPr="007B10DF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  <w:r w:rsidRPr="007B10DF">
        <w:rPr>
          <w:b/>
          <w:noProof/>
          <w:szCs w:val="22"/>
        </w:rPr>
        <w:t xml:space="preserve">Maxi-Kalz </w:t>
      </w:r>
      <w:r w:rsidR="002D08FD" w:rsidRPr="007B10DF">
        <w:rPr>
          <w:b/>
          <w:noProof/>
          <w:szCs w:val="22"/>
        </w:rPr>
        <w:t>a</w:t>
      </w:r>
      <w:r w:rsidRPr="007B10DF">
        <w:rPr>
          <w:b/>
          <w:noProof/>
          <w:szCs w:val="22"/>
        </w:rPr>
        <w:t> jedlo a nápoj</w:t>
      </w:r>
      <w:r w:rsidR="002D08FD" w:rsidRPr="007B10DF">
        <w:rPr>
          <w:b/>
          <w:noProof/>
          <w:szCs w:val="22"/>
        </w:rPr>
        <w:t>e</w:t>
      </w:r>
    </w:p>
    <w:p w14:paraId="401552FF" w14:textId="7062DA14" w:rsidR="00CD3557" w:rsidRPr="007B10DF" w:rsidRDefault="00176215" w:rsidP="007B10DF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>
        <w:rPr>
          <w:szCs w:val="22"/>
        </w:rPr>
        <w:t>Maxi-Kalz</w:t>
      </w:r>
      <w:proofErr w:type="spellEnd"/>
      <w:r w:rsidRPr="00D403B2">
        <w:rPr>
          <w:szCs w:val="22"/>
        </w:rPr>
        <w:t xml:space="preserve"> </w:t>
      </w:r>
      <w:r>
        <w:rPr>
          <w:szCs w:val="22"/>
        </w:rPr>
        <w:t xml:space="preserve">sa </w:t>
      </w:r>
      <w:r w:rsidRPr="00D403B2">
        <w:rPr>
          <w:szCs w:val="22"/>
        </w:rPr>
        <w:t xml:space="preserve">pravdepodobne </w:t>
      </w:r>
      <w:r>
        <w:rPr>
          <w:szCs w:val="22"/>
        </w:rPr>
        <w:t>vzájomne ovplyvňuje</w:t>
      </w:r>
      <w:r w:rsidRPr="00D403B2">
        <w:rPr>
          <w:szCs w:val="22"/>
        </w:rPr>
        <w:t xml:space="preserve"> </w:t>
      </w:r>
      <w:r w:rsidR="00A25A4D" w:rsidRPr="007459B7">
        <w:rPr>
          <w:szCs w:val="22"/>
        </w:rPr>
        <w:t>s</w:t>
      </w:r>
      <w:r w:rsidR="00A25A4D">
        <w:rPr>
          <w:szCs w:val="22"/>
        </w:rPr>
        <w:t> </w:t>
      </w:r>
      <w:r w:rsidRPr="00D403B2">
        <w:rPr>
          <w:szCs w:val="22"/>
        </w:rPr>
        <w:t>niektorými</w:t>
      </w:r>
      <w:r w:rsidRPr="00565E4F">
        <w:rPr>
          <w:szCs w:val="22"/>
        </w:rPr>
        <w:t xml:space="preserve"> </w:t>
      </w:r>
      <w:r w:rsidR="00CD3557" w:rsidRPr="00565E4F">
        <w:rPr>
          <w:szCs w:val="22"/>
        </w:rPr>
        <w:t>potravinami, ktoré obsahujú kyselinu šťave</w:t>
      </w:r>
      <w:r w:rsidR="002D08FD" w:rsidRPr="009848C2">
        <w:rPr>
          <w:szCs w:val="22"/>
        </w:rPr>
        <w:t>ľ</w:t>
      </w:r>
      <w:r w:rsidR="00CD3557" w:rsidRPr="009848C2">
        <w:rPr>
          <w:szCs w:val="22"/>
        </w:rPr>
        <w:t>ovú (špenát, rebarbora</w:t>
      </w:r>
      <w:r w:rsidR="000521FA">
        <w:rPr>
          <w:szCs w:val="22"/>
        </w:rPr>
        <w:t>, šťuka, kakao, čaj atď.</w:t>
      </w:r>
      <w:r w:rsidR="00CD3557" w:rsidRPr="009848C2">
        <w:rPr>
          <w:szCs w:val="22"/>
        </w:rPr>
        <w:t>)</w:t>
      </w:r>
      <w:r w:rsidR="000521FA">
        <w:rPr>
          <w:szCs w:val="22"/>
        </w:rPr>
        <w:t xml:space="preserve"> </w:t>
      </w:r>
      <w:r w:rsidR="00CD3557" w:rsidRPr="009848C2">
        <w:rPr>
          <w:szCs w:val="22"/>
        </w:rPr>
        <w:t xml:space="preserve">a </w:t>
      </w:r>
      <w:r w:rsidR="000521FA">
        <w:rPr>
          <w:szCs w:val="22"/>
        </w:rPr>
        <w:t xml:space="preserve">kyselinu </w:t>
      </w:r>
      <w:proofErr w:type="spellStart"/>
      <w:r w:rsidR="00CD3557" w:rsidRPr="009848C2">
        <w:rPr>
          <w:szCs w:val="22"/>
        </w:rPr>
        <w:t>fytovú</w:t>
      </w:r>
      <w:proofErr w:type="spellEnd"/>
      <w:r w:rsidR="00CD3557" w:rsidRPr="009848C2">
        <w:rPr>
          <w:szCs w:val="22"/>
        </w:rPr>
        <w:t xml:space="preserve"> (</w:t>
      </w:r>
      <w:r w:rsidR="000521FA" w:rsidRPr="00851CB2">
        <w:rPr>
          <w:szCs w:val="22"/>
        </w:rPr>
        <w:t>celozrnné cereálie, strukoviny, olejnaté semienka, čokoláda atď.</w:t>
      </w:r>
      <w:r w:rsidR="00CD3557" w:rsidRPr="009848C2">
        <w:rPr>
          <w:szCs w:val="22"/>
        </w:rPr>
        <w:t>).</w:t>
      </w:r>
      <w:r w:rsidRPr="00176215">
        <w:rPr>
          <w:szCs w:val="22"/>
        </w:rPr>
        <w:t xml:space="preserve"> </w:t>
      </w:r>
      <w:r>
        <w:rPr>
          <w:szCs w:val="22"/>
        </w:rPr>
        <w:t>Preto m</w:t>
      </w:r>
      <w:r w:rsidRPr="00D403B2">
        <w:rPr>
          <w:szCs w:val="22"/>
        </w:rPr>
        <w:t>edzi užitím tohto lieku a požitím jedál obsahujúcich tieto potraviny dodrž</w:t>
      </w:r>
      <w:r>
        <w:rPr>
          <w:szCs w:val="22"/>
        </w:rPr>
        <w:t>iavajte</w:t>
      </w:r>
      <w:r w:rsidRPr="00D403B2">
        <w:rPr>
          <w:szCs w:val="22"/>
        </w:rPr>
        <w:t xml:space="preserve"> čo najdlhší časový odstup</w:t>
      </w:r>
      <w:r>
        <w:rPr>
          <w:szCs w:val="22"/>
        </w:rPr>
        <w:t>.</w:t>
      </w:r>
    </w:p>
    <w:p w14:paraId="0D1DD948" w14:textId="77777777" w:rsidR="00CD3557" w:rsidRPr="00201A9A" w:rsidRDefault="00CD3557" w:rsidP="007B10D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D254E10" w14:textId="77777777" w:rsidR="00335184" w:rsidRPr="007B10DF" w:rsidRDefault="00335184" w:rsidP="007B10DF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7B10DF">
        <w:rPr>
          <w:b/>
          <w:szCs w:val="22"/>
        </w:rPr>
        <w:t>Tehotenstvo, dojčenie a plodnosť</w:t>
      </w:r>
    </w:p>
    <w:p w14:paraId="2B308A6A" w14:textId="77777777" w:rsidR="00335184" w:rsidRPr="007B10DF" w:rsidRDefault="00335184" w:rsidP="007B10DF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7B10DF">
        <w:rPr>
          <w:szCs w:val="22"/>
        </w:rPr>
        <w:t>Ak ste tehotná alebo dojčíte, ak si myslíte, že ste tehotná alebo ak plánujete otehotnieť, poraďte sa so svojím lekárom</w:t>
      </w:r>
      <w:r w:rsidR="00D30B56" w:rsidRPr="007B10DF">
        <w:rPr>
          <w:szCs w:val="22"/>
        </w:rPr>
        <w:t xml:space="preserve"> alebo</w:t>
      </w:r>
      <w:r w:rsidRPr="007B10DF">
        <w:rPr>
          <w:szCs w:val="22"/>
        </w:rPr>
        <w:t xml:space="preserve"> lekárnikom predtým, ako začnete užívať tento liek.</w:t>
      </w:r>
    </w:p>
    <w:p w14:paraId="003ACCBE" w14:textId="77777777" w:rsidR="00CD3557" w:rsidRPr="009507DA" w:rsidRDefault="00CD3557" w:rsidP="00DD6AE7">
      <w:pPr>
        <w:spacing w:before="120" w:line="240" w:lineRule="atLeast"/>
        <w:ind w:left="0" w:firstLine="0"/>
        <w:rPr>
          <w:szCs w:val="22"/>
        </w:rPr>
      </w:pPr>
      <w:proofErr w:type="spellStart"/>
      <w:r w:rsidRPr="007459B7">
        <w:rPr>
          <w:szCs w:val="22"/>
        </w:rPr>
        <w:t>Maxi-Kalz</w:t>
      </w:r>
      <w:proofErr w:type="spellEnd"/>
      <w:r w:rsidRPr="007459B7">
        <w:rPr>
          <w:szCs w:val="22"/>
        </w:rPr>
        <w:t xml:space="preserve"> sa </w:t>
      </w:r>
      <w:r w:rsidR="00D30B56" w:rsidRPr="007459B7">
        <w:rPr>
          <w:szCs w:val="22"/>
        </w:rPr>
        <w:t xml:space="preserve">môže </w:t>
      </w:r>
      <w:r w:rsidRPr="007459B7">
        <w:rPr>
          <w:szCs w:val="22"/>
        </w:rPr>
        <w:t xml:space="preserve">užívať počas </w:t>
      </w:r>
      <w:r w:rsidR="00335184" w:rsidRPr="007459B7">
        <w:rPr>
          <w:szCs w:val="22"/>
        </w:rPr>
        <w:t xml:space="preserve">tehotenstva </w:t>
      </w:r>
      <w:r w:rsidRPr="00B87521">
        <w:rPr>
          <w:szCs w:val="22"/>
        </w:rPr>
        <w:t>a</w:t>
      </w:r>
      <w:r w:rsidR="009507DA">
        <w:rPr>
          <w:szCs w:val="22"/>
        </w:rPr>
        <w:t> </w:t>
      </w:r>
      <w:r w:rsidRPr="00A25A4D">
        <w:rPr>
          <w:szCs w:val="22"/>
        </w:rPr>
        <w:t>dojčenia</w:t>
      </w:r>
      <w:r w:rsidR="009507DA">
        <w:rPr>
          <w:szCs w:val="22"/>
        </w:rPr>
        <w:t>,</w:t>
      </w:r>
      <w:r w:rsidR="009507DA" w:rsidRPr="009507DA">
        <w:t xml:space="preserve"> </w:t>
      </w:r>
      <w:r w:rsidR="006830B5">
        <w:t xml:space="preserve">denná </w:t>
      </w:r>
      <w:r w:rsidR="009507DA" w:rsidRPr="009507DA">
        <w:rPr>
          <w:szCs w:val="22"/>
        </w:rPr>
        <w:t xml:space="preserve">dávka </w:t>
      </w:r>
      <w:r w:rsidR="00A25A4D" w:rsidRPr="009507DA">
        <w:rPr>
          <w:szCs w:val="22"/>
        </w:rPr>
        <w:t>vápnika</w:t>
      </w:r>
      <w:r w:rsidR="00A25A4D">
        <w:t xml:space="preserve"> </w:t>
      </w:r>
      <w:r w:rsidR="00A25A4D" w:rsidRPr="009507DA">
        <w:rPr>
          <w:szCs w:val="22"/>
        </w:rPr>
        <w:t>vša</w:t>
      </w:r>
      <w:r w:rsidR="00A25A4D">
        <w:rPr>
          <w:szCs w:val="22"/>
        </w:rPr>
        <w:t xml:space="preserve">k </w:t>
      </w:r>
      <w:r w:rsidR="009507DA" w:rsidRPr="009507DA">
        <w:rPr>
          <w:szCs w:val="22"/>
        </w:rPr>
        <w:t>nemá prekročiť 1500</w:t>
      </w:r>
      <w:r w:rsidR="00A25A4D">
        <w:rPr>
          <w:szCs w:val="22"/>
        </w:rPr>
        <w:t> </w:t>
      </w:r>
      <w:r w:rsidR="009507DA" w:rsidRPr="009507DA">
        <w:rPr>
          <w:szCs w:val="22"/>
        </w:rPr>
        <w:t>mg</w:t>
      </w:r>
      <w:r w:rsidRPr="009507DA">
        <w:rPr>
          <w:szCs w:val="22"/>
        </w:rPr>
        <w:t>.</w:t>
      </w:r>
    </w:p>
    <w:p w14:paraId="6ACD4C65" w14:textId="77777777" w:rsidR="00CD3557" w:rsidRPr="00A25A4D" w:rsidRDefault="00CD3557" w:rsidP="00A25A4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F8A172" w14:textId="77777777" w:rsidR="00CD3557" w:rsidRPr="009848C2" w:rsidRDefault="00CD3557" w:rsidP="009848C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848C2">
        <w:rPr>
          <w:b/>
          <w:noProof/>
          <w:szCs w:val="22"/>
        </w:rPr>
        <w:t>Vedenie vozid</w:t>
      </w:r>
      <w:r w:rsidR="00335184" w:rsidRPr="009848C2">
        <w:rPr>
          <w:b/>
          <w:noProof/>
          <w:szCs w:val="22"/>
        </w:rPr>
        <w:t>ie</w:t>
      </w:r>
      <w:r w:rsidRPr="009848C2">
        <w:rPr>
          <w:b/>
          <w:noProof/>
          <w:szCs w:val="22"/>
        </w:rPr>
        <w:t>l a obsluha strojov</w:t>
      </w:r>
    </w:p>
    <w:p w14:paraId="3D568A13" w14:textId="2C2433B1" w:rsidR="00CD3557" w:rsidRPr="007B10DF" w:rsidRDefault="006830B5" w:rsidP="00DD6AE7">
      <w:pPr>
        <w:spacing w:line="240" w:lineRule="atLeast"/>
        <w:rPr>
          <w:szCs w:val="22"/>
        </w:rPr>
      </w:pPr>
      <w:proofErr w:type="spellStart"/>
      <w:r w:rsidRPr="000C5C3E">
        <w:rPr>
          <w:szCs w:val="22"/>
        </w:rPr>
        <w:t>Maxi-Kalz</w:t>
      </w:r>
      <w:proofErr w:type="spellEnd"/>
      <w:r w:rsidR="00CD3557" w:rsidRPr="007B10DF">
        <w:rPr>
          <w:szCs w:val="22"/>
        </w:rPr>
        <w:t xml:space="preserve"> nemá žiadn</w:t>
      </w:r>
      <w:r>
        <w:rPr>
          <w:szCs w:val="22"/>
        </w:rPr>
        <w:t>y</w:t>
      </w:r>
      <w:r w:rsidR="00CD3557" w:rsidRPr="007B10DF">
        <w:rPr>
          <w:szCs w:val="22"/>
        </w:rPr>
        <w:t xml:space="preserve"> </w:t>
      </w:r>
      <w:r w:rsidR="006C6BD4" w:rsidRPr="006C6BD4">
        <w:rPr>
          <w:szCs w:val="22"/>
        </w:rPr>
        <w:t xml:space="preserve">alebo má zanedbateľný </w:t>
      </w:r>
      <w:r w:rsidR="00CD3557" w:rsidRPr="007B10DF">
        <w:rPr>
          <w:szCs w:val="22"/>
        </w:rPr>
        <w:t>vplyv na schopnosť viesť vozidl</w:t>
      </w:r>
      <w:r w:rsidR="00335184" w:rsidRPr="007B10DF">
        <w:rPr>
          <w:szCs w:val="22"/>
        </w:rPr>
        <w:t>á</w:t>
      </w:r>
      <w:r w:rsidR="00CD3557" w:rsidRPr="007B10DF">
        <w:rPr>
          <w:szCs w:val="22"/>
        </w:rPr>
        <w:t xml:space="preserve"> a obsluhovať stroje.</w:t>
      </w:r>
    </w:p>
    <w:p w14:paraId="3BFBD7D0" w14:textId="77777777" w:rsidR="00CD3557" w:rsidRPr="007B10DF" w:rsidRDefault="00CD3557" w:rsidP="00A25A4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7932965" w14:textId="77777777" w:rsidR="00DC0A63" w:rsidRPr="007B10DF" w:rsidRDefault="00DC0A63" w:rsidP="00DD6AE7">
      <w:pPr>
        <w:pStyle w:val="Zkladntext"/>
        <w:suppressAutoHyphens/>
        <w:spacing w:after="0"/>
        <w:rPr>
          <w:b/>
          <w:szCs w:val="22"/>
        </w:rPr>
      </w:pPr>
      <w:proofErr w:type="spellStart"/>
      <w:r w:rsidRPr="007B10DF">
        <w:rPr>
          <w:b/>
          <w:szCs w:val="22"/>
        </w:rPr>
        <w:t>Maxi-Kalz</w:t>
      </w:r>
      <w:proofErr w:type="spellEnd"/>
      <w:r w:rsidRPr="007B10DF">
        <w:rPr>
          <w:b/>
          <w:szCs w:val="22"/>
        </w:rPr>
        <w:t xml:space="preserve"> </w:t>
      </w:r>
      <w:r w:rsidR="006909FF">
        <w:rPr>
          <w:b/>
          <w:szCs w:val="22"/>
        </w:rPr>
        <w:t xml:space="preserve">500 </w:t>
      </w:r>
      <w:r w:rsidRPr="007B10DF">
        <w:rPr>
          <w:b/>
          <w:szCs w:val="22"/>
        </w:rPr>
        <w:t>obsahuje sodík</w:t>
      </w:r>
    </w:p>
    <w:p w14:paraId="73A7D191" w14:textId="77777777" w:rsidR="00DC0A63" w:rsidRPr="006909FF" w:rsidRDefault="006909FF" w:rsidP="00DD6AE7">
      <w:pPr>
        <w:autoSpaceDE w:val="0"/>
        <w:autoSpaceDN w:val="0"/>
        <w:adjustRightInd w:val="0"/>
        <w:ind w:left="0" w:firstLine="0"/>
        <w:rPr>
          <w:szCs w:val="22"/>
          <w:lang w:val="it-IT"/>
        </w:rPr>
      </w:pPr>
      <w:r>
        <w:rPr>
          <w:szCs w:val="22"/>
        </w:rPr>
        <w:t>Tento liek</w:t>
      </w:r>
      <w:r w:rsidR="00DC0A63" w:rsidRPr="007B10DF">
        <w:rPr>
          <w:szCs w:val="22"/>
        </w:rPr>
        <w:t xml:space="preserve"> </w:t>
      </w:r>
      <w:r w:rsidR="00DC0A63" w:rsidRPr="007B10DF">
        <w:rPr>
          <w:szCs w:val="22"/>
          <w:lang w:val="it-IT"/>
        </w:rPr>
        <w:t xml:space="preserve">obsahuje </w:t>
      </w:r>
      <w:r w:rsidR="00DC0A63" w:rsidRPr="007B10DF">
        <w:rPr>
          <w:szCs w:val="22"/>
        </w:rPr>
        <w:t>56,46</w:t>
      </w:r>
      <w:r w:rsidR="008D2095">
        <w:rPr>
          <w:szCs w:val="22"/>
        </w:rPr>
        <w:t> </w:t>
      </w:r>
      <w:r w:rsidR="00DC0A63" w:rsidRPr="007B10DF">
        <w:rPr>
          <w:szCs w:val="22"/>
          <w:lang w:val="it-IT"/>
        </w:rPr>
        <w:t xml:space="preserve">mg </w:t>
      </w:r>
      <w:r w:rsidR="00DC0A63" w:rsidRPr="00DF269A">
        <w:rPr>
          <w:szCs w:val="22"/>
          <w:lang w:val="it-IT"/>
        </w:rPr>
        <w:t xml:space="preserve">sodíka </w:t>
      </w:r>
      <w:r w:rsidRPr="00DD6AE7">
        <w:rPr>
          <w:szCs w:val="22"/>
        </w:rPr>
        <w:t>(hlavnej zložky kuchynskej soli)</w:t>
      </w:r>
      <w:r w:rsidRPr="00DF269A" w:rsidDel="000521FA">
        <w:rPr>
          <w:szCs w:val="22"/>
          <w:lang w:val="it-IT"/>
        </w:rPr>
        <w:t xml:space="preserve"> </w:t>
      </w:r>
      <w:r w:rsidR="000521FA" w:rsidRPr="00DF269A">
        <w:rPr>
          <w:szCs w:val="22"/>
        </w:rPr>
        <w:t xml:space="preserve">v jednej </w:t>
      </w:r>
      <w:r w:rsidR="000521FA" w:rsidRPr="00664E1A">
        <w:rPr>
          <w:szCs w:val="22"/>
        </w:rPr>
        <w:t>šumivej</w:t>
      </w:r>
      <w:r w:rsidR="000521FA" w:rsidRPr="006909FF" w:rsidDel="00450736">
        <w:rPr>
          <w:szCs w:val="22"/>
        </w:rPr>
        <w:t xml:space="preserve"> </w:t>
      </w:r>
      <w:r w:rsidR="000521FA" w:rsidRPr="006909FF">
        <w:rPr>
          <w:szCs w:val="22"/>
        </w:rPr>
        <w:t>tablete</w:t>
      </w:r>
      <w:r w:rsidR="00DC0A63" w:rsidRPr="006909FF">
        <w:rPr>
          <w:szCs w:val="22"/>
          <w:lang w:val="it-IT"/>
        </w:rPr>
        <w:t>.</w:t>
      </w:r>
    </w:p>
    <w:p w14:paraId="081FABA1" w14:textId="6B747ECD" w:rsidR="008D2095" w:rsidRDefault="008D2095" w:rsidP="00DD6AE7">
      <w:pPr>
        <w:pStyle w:val="Zkladntext"/>
        <w:suppressAutoHyphens/>
        <w:spacing w:after="0"/>
        <w:ind w:left="0" w:firstLine="0"/>
        <w:rPr>
          <w:szCs w:val="22"/>
          <w:lang w:val="it-IT"/>
        </w:rPr>
      </w:pPr>
      <w:r w:rsidRPr="006909FF">
        <w:rPr>
          <w:szCs w:val="22"/>
        </w:rPr>
        <w:t>To</w:t>
      </w:r>
      <w:r>
        <w:rPr>
          <w:szCs w:val="22"/>
        </w:rPr>
        <w:t xml:space="preserve"> sa rovná</w:t>
      </w:r>
      <w:r w:rsidR="006C6BD4">
        <w:rPr>
          <w:szCs w:val="22"/>
        </w:rPr>
        <w:t xml:space="preserve"> </w:t>
      </w:r>
      <w:r w:rsidRPr="008D2095">
        <w:rPr>
          <w:szCs w:val="22"/>
        </w:rPr>
        <w:t>2,8 %</w:t>
      </w:r>
      <w:r>
        <w:rPr>
          <w:szCs w:val="22"/>
        </w:rPr>
        <w:t xml:space="preserve"> odporúčaného </w:t>
      </w:r>
      <w:r w:rsidRPr="008D2095">
        <w:rPr>
          <w:szCs w:val="22"/>
        </w:rPr>
        <w:t xml:space="preserve">maximálneho denného príjmu sodíka </w:t>
      </w:r>
      <w:r>
        <w:rPr>
          <w:szCs w:val="22"/>
        </w:rPr>
        <w:t>v potrave pre dospelých.</w:t>
      </w:r>
    </w:p>
    <w:p w14:paraId="4207EE05" w14:textId="77777777" w:rsidR="008D2095" w:rsidRPr="007B10DF" w:rsidRDefault="008D2095" w:rsidP="00DD6AE7">
      <w:pPr>
        <w:pStyle w:val="Zkladntext"/>
        <w:suppressAutoHyphens/>
        <w:spacing w:after="0"/>
        <w:rPr>
          <w:szCs w:val="22"/>
          <w:lang w:val="it-IT"/>
        </w:rPr>
      </w:pPr>
    </w:p>
    <w:p w14:paraId="454307F0" w14:textId="77777777" w:rsidR="006909FF" w:rsidRPr="007B10DF" w:rsidRDefault="006909FF" w:rsidP="006909FF">
      <w:pPr>
        <w:pStyle w:val="Zkladntext"/>
        <w:suppressAutoHyphens/>
        <w:spacing w:after="0"/>
        <w:rPr>
          <w:b/>
          <w:szCs w:val="22"/>
        </w:rPr>
      </w:pPr>
      <w:proofErr w:type="spellStart"/>
      <w:r w:rsidRPr="007B10DF">
        <w:rPr>
          <w:b/>
          <w:szCs w:val="22"/>
        </w:rPr>
        <w:t>Maxi-Kalz</w:t>
      </w:r>
      <w:proofErr w:type="spellEnd"/>
      <w:r w:rsidRPr="007B10DF">
        <w:rPr>
          <w:b/>
          <w:szCs w:val="22"/>
        </w:rPr>
        <w:t xml:space="preserve"> </w:t>
      </w:r>
      <w:r>
        <w:rPr>
          <w:b/>
          <w:szCs w:val="22"/>
        </w:rPr>
        <w:t xml:space="preserve">100 </w:t>
      </w:r>
      <w:r w:rsidRPr="007B10DF">
        <w:rPr>
          <w:b/>
          <w:szCs w:val="22"/>
        </w:rPr>
        <w:t>obsahuje sodík</w:t>
      </w:r>
    </w:p>
    <w:p w14:paraId="37945F06" w14:textId="6F318198" w:rsidR="00DC0A63" w:rsidRPr="006830B5" w:rsidRDefault="006909FF" w:rsidP="00201A9A">
      <w:pPr>
        <w:pStyle w:val="Zkladntext"/>
        <w:spacing w:after="0"/>
        <w:ind w:left="0" w:firstLine="0"/>
        <w:rPr>
          <w:szCs w:val="22"/>
        </w:rPr>
      </w:pPr>
      <w:r w:rsidRPr="00201A9A">
        <w:rPr>
          <w:color w:val="000000"/>
          <w:szCs w:val="22"/>
        </w:rPr>
        <w:t>Tento liek obsahuje menej ako 1</w:t>
      </w:r>
      <w:r w:rsidR="006830B5">
        <w:rPr>
          <w:color w:val="000000"/>
          <w:szCs w:val="22"/>
        </w:rPr>
        <w:t> </w:t>
      </w:r>
      <w:proofErr w:type="spellStart"/>
      <w:r w:rsidRPr="00201A9A">
        <w:rPr>
          <w:color w:val="000000"/>
          <w:szCs w:val="22"/>
        </w:rPr>
        <w:t>mmol</w:t>
      </w:r>
      <w:proofErr w:type="spellEnd"/>
      <w:r w:rsidRPr="00201A9A">
        <w:rPr>
          <w:color w:val="000000"/>
          <w:szCs w:val="22"/>
        </w:rPr>
        <w:t xml:space="preserve"> sodíka (23 mg) v jednej šumivej tablete, t.j. v podstate zanedbateľné množstvo sodíka.</w:t>
      </w:r>
    </w:p>
    <w:p w14:paraId="520E450A" w14:textId="77777777" w:rsidR="00CD3557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7B8500" w14:textId="77777777" w:rsidR="006830B5" w:rsidRPr="00B87521" w:rsidRDefault="006830B5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AA07DA" w14:textId="77777777" w:rsidR="00CD3557" w:rsidRPr="00B87521" w:rsidRDefault="00CD3557" w:rsidP="009848C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7521">
        <w:rPr>
          <w:b/>
          <w:noProof/>
          <w:szCs w:val="22"/>
        </w:rPr>
        <w:t>3.</w:t>
      </w:r>
      <w:r w:rsidRPr="00B87521">
        <w:rPr>
          <w:b/>
          <w:noProof/>
          <w:szCs w:val="22"/>
        </w:rPr>
        <w:tab/>
      </w:r>
      <w:r w:rsidR="00335184" w:rsidRPr="00B87521">
        <w:rPr>
          <w:b/>
          <w:noProof/>
          <w:szCs w:val="22"/>
        </w:rPr>
        <w:t xml:space="preserve">Ako užívať </w:t>
      </w:r>
      <w:r w:rsidRPr="00B87521">
        <w:rPr>
          <w:b/>
          <w:noProof/>
          <w:szCs w:val="22"/>
        </w:rPr>
        <w:t>Maxi-Kalz</w:t>
      </w:r>
    </w:p>
    <w:p w14:paraId="66FBE82C" w14:textId="77777777" w:rsidR="00CD3557" w:rsidRPr="008D2095" w:rsidRDefault="00CD3557" w:rsidP="007B10D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06BFBE" w14:textId="59459FA0" w:rsidR="009C7538" w:rsidRPr="008D2095" w:rsidRDefault="009C7538" w:rsidP="007B10D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8D2095">
        <w:rPr>
          <w:szCs w:val="22"/>
        </w:rPr>
        <w:t>Vždy užívajte tento liek presne tak, ako je to uvedené v tejto písomnej informácii alebo ako vám povedal váš lekár, lekárnik alebo zdravotná sestra</w:t>
      </w:r>
      <w:r w:rsidRPr="008D2095">
        <w:rPr>
          <w:i/>
          <w:szCs w:val="22"/>
        </w:rPr>
        <w:t>.</w:t>
      </w:r>
      <w:r w:rsidRPr="008D2095">
        <w:rPr>
          <w:szCs w:val="22"/>
        </w:rPr>
        <w:t xml:space="preserve"> Ak si nie ste niečím istý, overte si to u svojho lekára, lekárnika alebo zdravotnej sestry</w:t>
      </w:r>
      <w:r w:rsidRPr="008D2095">
        <w:rPr>
          <w:i/>
          <w:szCs w:val="22"/>
        </w:rPr>
        <w:t>.</w:t>
      </w:r>
    </w:p>
    <w:p w14:paraId="42F6BB1C" w14:textId="77777777" w:rsidR="0045332B" w:rsidRPr="008D2095" w:rsidRDefault="0045332B" w:rsidP="007B10DF">
      <w:pPr>
        <w:ind w:left="0" w:firstLine="0"/>
        <w:rPr>
          <w:bCs/>
          <w:noProof/>
          <w:szCs w:val="22"/>
        </w:rPr>
      </w:pPr>
    </w:p>
    <w:p w14:paraId="0B185F1D" w14:textId="46F48648" w:rsidR="006830B5" w:rsidRPr="00B87521" w:rsidRDefault="006830B5" w:rsidP="00201A9A">
      <w:pPr>
        <w:ind w:left="0" w:firstLine="0"/>
        <w:rPr>
          <w:szCs w:val="22"/>
        </w:rPr>
      </w:pPr>
      <w:r>
        <w:rPr>
          <w:szCs w:val="22"/>
        </w:rPr>
        <w:t>Šumi</w:t>
      </w:r>
      <w:r w:rsidR="009A286D">
        <w:rPr>
          <w:szCs w:val="22"/>
        </w:rPr>
        <w:t>v</w:t>
      </w:r>
      <w:r w:rsidR="008727BB">
        <w:rPr>
          <w:szCs w:val="22"/>
        </w:rPr>
        <w:t>ú</w:t>
      </w:r>
      <w:r>
        <w:rPr>
          <w:szCs w:val="22"/>
        </w:rPr>
        <w:t xml:space="preserve"> </w:t>
      </w:r>
      <w:r>
        <w:rPr>
          <w:szCs w:val="22"/>
        </w:rPr>
        <w:t>t</w:t>
      </w:r>
      <w:r w:rsidRPr="007459B7">
        <w:rPr>
          <w:szCs w:val="22"/>
        </w:rPr>
        <w:t>ablet</w:t>
      </w:r>
      <w:r w:rsidR="008727BB">
        <w:rPr>
          <w:szCs w:val="22"/>
        </w:rPr>
        <w:t>u</w:t>
      </w:r>
      <w:r w:rsidRPr="007459B7">
        <w:rPr>
          <w:szCs w:val="22"/>
        </w:rPr>
        <w:t xml:space="preserve"> </w:t>
      </w:r>
      <w:r>
        <w:rPr>
          <w:szCs w:val="22"/>
        </w:rPr>
        <w:t>je po</w:t>
      </w:r>
      <w:r w:rsidRPr="007459B7">
        <w:rPr>
          <w:szCs w:val="22"/>
        </w:rPr>
        <w:t>treb</w:t>
      </w:r>
      <w:r>
        <w:rPr>
          <w:szCs w:val="22"/>
        </w:rPr>
        <w:t>né</w:t>
      </w:r>
      <w:r w:rsidRPr="007459B7">
        <w:rPr>
          <w:szCs w:val="22"/>
        </w:rPr>
        <w:t xml:space="preserve"> rozpustiť v pohári vody (približne ¼ litra) a vypiť.</w:t>
      </w:r>
      <w:r>
        <w:rPr>
          <w:szCs w:val="22"/>
        </w:rPr>
        <w:t xml:space="preserve"> Dĺžka t</w:t>
      </w:r>
      <w:r w:rsidRPr="00B87521">
        <w:rPr>
          <w:szCs w:val="22"/>
        </w:rPr>
        <w:t>rvani</w:t>
      </w:r>
      <w:r>
        <w:rPr>
          <w:szCs w:val="22"/>
        </w:rPr>
        <w:t>a</w:t>
      </w:r>
      <w:r w:rsidRPr="00B87521">
        <w:rPr>
          <w:szCs w:val="22"/>
        </w:rPr>
        <w:t xml:space="preserve"> liečby </w:t>
      </w:r>
      <w:r>
        <w:rPr>
          <w:szCs w:val="22"/>
        </w:rPr>
        <w:t xml:space="preserve">bude </w:t>
      </w:r>
      <w:r w:rsidRPr="00B87521">
        <w:rPr>
          <w:szCs w:val="22"/>
        </w:rPr>
        <w:t>závis</w:t>
      </w:r>
      <w:r>
        <w:rPr>
          <w:szCs w:val="22"/>
        </w:rPr>
        <w:t>ieť</w:t>
      </w:r>
      <w:r w:rsidRPr="00B87521">
        <w:rPr>
          <w:szCs w:val="22"/>
        </w:rPr>
        <w:t xml:space="preserve"> od </w:t>
      </w:r>
      <w:r>
        <w:rPr>
          <w:szCs w:val="22"/>
        </w:rPr>
        <w:t xml:space="preserve">vášho zdravotného stavu a typu </w:t>
      </w:r>
      <w:r w:rsidRPr="00B87521">
        <w:rPr>
          <w:szCs w:val="22"/>
        </w:rPr>
        <w:t>ochorenia.</w:t>
      </w:r>
    </w:p>
    <w:p w14:paraId="0E7CEA0E" w14:textId="77777777" w:rsidR="00E53816" w:rsidRPr="00DD6AE7" w:rsidRDefault="00E53816" w:rsidP="00201A9A">
      <w:pPr>
        <w:keepNext/>
        <w:ind w:left="0" w:firstLine="0"/>
        <w:rPr>
          <w:szCs w:val="22"/>
        </w:rPr>
      </w:pPr>
    </w:p>
    <w:p w14:paraId="692BE5A3" w14:textId="77777777" w:rsidR="00E53816" w:rsidRPr="00DD6AE7" w:rsidRDefault="00E53816" w:rsidP="00DD6AE7">
      <w:pPr>
        <w:spacing w:line="240" w:lineRule="atLeast"/>
        <w:rPr>
          <w:szCs w:val="22"/>
        </w:rPr>
      </w:pPr>
      <w:r w:rsidRPr="006C6BD4">
        <w:rPr>
          <w:b/>
          <w:szCs w:val="22"/>
        </w:rPr>
        <w:t>Dospelí</w:t>
      </w:r>
    </w:p>
    <w:p w14:paraId="54159427" w14:textId="77777777" w:rsidR="00CD3557" w:rsidRPr="00DF269A" w:rsidRDefault="00CD3557" w:rsidP="00DD6AE7">
      <w:pPr>
        <w:spacing w:line="240" w:lineRule="atLeast"/>
        <w:rPr>
          <w:szCs w:val="22"/>
          <w:u w:val="single"/>
        </w:rPr>
      </w:pPr>
      <w:proofErr w:type="spellStart"/>
      <w:r w:rsidRPr="00DF269A">
        <w:rPr>
          <w:szCs w:val="22"/>
          <w:u w:val="single"/>
        </w:rPr>
        <w:t>Maxi-Kalz</w:t>
      </w:r>
      <w:proofErr w:type="spellEnd"/>
      <w:r w:rsidRPr="00DF269A">
        <w:rPr>
          <w:szCs w:val="22"/>
          <w:u w:val="single"/>
          <w:vertAlign w:val="superscript"/>
        </w:rPr>
        <w:t xml:space="preserve"> </w:t>
      </w:r>
      <w:r w:rsidRPr="00DF269A">
        <w:rPr>
          <w:szCs w:val="22"/>
          <w:u w:val="single"/>
        </w:rPr>
        <w:t>500</w:t>
      </w:r>
      <w:r w:rsidRPr="00201A9A">
        <w:rPr>
          <w:szCs w:val="22"/>
        </w:rPr>
        <w:t>:</w:t>
      </w:r>
    </w:p>
    <w:p w14:paraId="5AE17242" w14:textId="293835C9" w:rsidR="00CD3557" w:rsidRPr="00A25A4D" w:rsidRDefault="009A286D" w:rsidP="00A25A4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201A9A">
        <w:rPr>
          <w:rFonts w:ascii="Times New Roman" w:hAnsi="Times New Roman"/>
          <w:bCs/>
          <w:noProof/>
          <w:sz w:val="22"/>
          <w:szCs w:val="22"/>
        </w:rPr>
        <w:t>Ak lekár neodporučil inak, o</w:t>
      </w:r>
      <w:r w:rsidR="006830B5" w:rsidRPr="00201A9A">
        <w:rPr>
          <w:rFonts w:ascii="Times New Roman" w:hAnsi="Times New Roman"/>
          <w:bCs/>
          <w:noProof/>
          <w:sz w:val="22"/>
          <w:szCs w:val="22"/>
        </w:rPr>
        <w:t>dporúčaná dávka je</w:t>
      </w:r>
      <w:r w:rsidR="00CD3557" w:rsidRPr="00980D07">
        <w:rPr>
          <w:rFonts w:ascii="Times New Roman" w:hAnsi="Times New Roman"/>
          <w:sz w:val="22"/>
          <w:szCs w:val="22"/>
        </w:rPr>
        <w:t xml:space="preserve"> </w:t>
      </w:r>
      <w:r w:rsidR="00CD3557" w:rsidRPr="00A25A4D">
        <w:rPr>
          <w:rFonts w:ascii="Times New Roman" w:hAnsi="Times New Roman"/>
          <w:sz w:val="22"/>
          <w:szCs w:val="22"/>
        </w:rPr>
        <w:t>1 až 3 tablety denne.</w:t>
      </w:r>
    </w:p>
    <w:p w14:paraId="15E942DE" w14:textId="77777777" w:rsidR="00CD3557" w:rsidRPr="00DD6AE7" w:rsidRDefault="00CD3557" w:rsidP="00DD6AE7">
      <w:pPr>
        <w:spacing w:line="240" w:lineRule="atLeast"/>
        <w:rPr>
          <w:szCs w:val="22"/>
        </w:rPr>
      </w:pPr>
    </w:p>
    <w:p w14:paraId="30B6FFEA" w14:textId="77777777" w:rsidR="00CD3557" w:rsidRPr="00201A9A" w:rsidRDefault="00CD3557" w:rsidP="00DD6AE7">
      <w:pPr>
        <w:spacing w:line="240" w:lineRule="atLeast"/>
        <w:rPr>
          <w:szCs w:val="22"/>
        </w:rPr>
      </w:pPr>
      <w:proofErr w:type="spellStart"/>
      <w:r w:rsidRPr="009848C2">
        <w:rPr>
          <w:szCs w:val="22"/>
          <w:u w:val="single"/>
        </w:rPr>
        <w:t>Maxi-Kalz</w:t>
      </w:r>
      <w:proofErr w:type="spellEnd"/>
      <w:r w:rsidRPr="009848C2">
        <w:rPr>
          <w:szCs w:val="22"/>
          <w:u w:val="single"/>
          <w:vertAlign w:val="superscript"/>
        </w:rPr>
        <w:t xml:space="preserve"> </w:t>
      </w:r>
      <w:r w:rsidRPr="009848C2">
        <w:rPr>
          <w:szCs w:val="22"/>
          <w:u w:val="single"/>
        </w:rPr>
        <w:t>1000</w:t>
      </w:r>
      <w:r w:rsidRPr="00201A9A">
        <w:rPr>
          <w:szCs w:val="22"/>
        </w:rPr>
        <w:t>:</w:t>
      </w:r>
    </w:p>
    <w:p w14:paraId="77846F7F" w14:textId="6C7420AE" w:rsidR="00CD3557" w:rsidRPr="009848C2" w:rsidRDefault="009A286D" w:rsidP="00A25A4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201A9A">
        <w:rPr>
          <w:rFonts w:ascii="Times New Roman" w:hAnsi="Times New Roman"/>
          <w:bCs/>
          <w:noProof/>
          <w:sz w:val="22"/>
          <w:szCs w:val="22"/>
        </w:rPr>
        <w:t>Ak lekár neodporučil inak</w:t>
      </w:r>
      <w:r w:rsidR="00CD3557" w:rsidRPr="00980D07">
        <w:rPr>
          <w:rFonts w:ascii="Times New Roman" w:hAnsi="Times New Roman"/>
          <w:sz w:val="22"/>
          <w:szCs w:val="22"/>
        </w:rPr>
        <w:t>,</w:t>
      </w:r>
      <w:r w:rsidRPr="00201A9A">
        <w:rPr>
          <w:rFonts w:ascii="Times New Roman" w:hAnsi="Times New Roman"/>
          <w:bCs/>
          <w:noProof/>
          <w:sz w:val="22"/>
          <w:szCs w:val="22"/>
        </w:rPr>
        <w:t xml:space="preserve"> odporúčaná dávka je</w:t>
      </w:r>
      <w:r w:rsidR="00CD3557" w:rsidRPr="00980D07">
        <w:rPr>
          <w:rFonts w:ascii="Times New Roman" w:hAnsi="Times New Roman"/>
          <w:sz w:val="22"/>
          <w:szCs w:val="22"/>
        </w:rPr>
        <w:t xml:space="preserve"> 1</w:t>
      </w:r>
      <w:r w:rsidR="00CD3557" w:rsidRPr="009848C2">
        <w:rPr>
          <w:rFonts w:ascii="Times New Roman" w:hAnsi="Times New Roman"/>
          <w:sz w:val="22"/>
          <w:szCs w:val="22"/>
        </w:rPr>
        <w:t xml:space="preserve"> až 1 a ½ tablety denne.</w:t>
      </w:r>
    </w:p>
    <w:p w14:paraId="2EB663E2" w14:textId="77777777" w:rsidR="00E53816" w:rsidRPr="00DD6AE7" w:rsidRDefault="00E53816" w:rsidP="009848C2">
      <w:pPr>
        <w:rPr>
          <w:bCs/>
          <w:szCs w:val="22"/>
        </w:rPr>
      </w:pPr>
    </w:p>
    <w:p w14:paraId="26229B9C" w14:textId="77777777" w:rsidR="00E53816" w:rsidRPr="007B10DF" w:rsidRDefault="00E53816" w:rsidP="009848C2">
      <w:pPr>
        <w:rPr>
          <w:szCs w:val="22"/>
        </w:rPr>
      </w:pPr>
      <w:r w:rsidRPr="007B10DF">
        <w:rPr>
          <w:b/>
          <w:bCs/>
          <w:szCs w:val="22"/>
        </w:rPr>
        <w:t>Deti</w:t>
      </w:r>
      <w:r w:rsidR="00FE3320" w:rsidRPr="007B10DF">
        <w:rPr>
          <w:b/>
          <w:bCs/>
          <w:szCs w:val="22"/>
        </w:rPr>
        <w:t xml:space="preserve"> </w:t>
      </w:r>
      <w:r w:rsidR="009A286D">
        <w:rPr>
          <w:b/>
          <w:bCs/>
          <w:szCs w:val="22"/>
        </w:rPr>
        <w:t xml:space="preserve">vo veku </w:t>
      </w:r>
      <w:r w:rsidR="00FE3320" w:rsidRPr="007B10DF">
        <w:rPr>
          <w:b/>
          <w:bCs/>
          <w:szCs w:val="22"/>
        </w:rPr>
        <w:t>od 6 rokov</w:t>
      </w:r>
    </w:p>
    <w:p w14:paraId="18B88697" w14:textId="77777777" w:rsidR="00CD3557" w:rsidRPr="00DD6AE7" w:rsidRDefault="00E53816" w:rsidP="007B10DF">
      <w:pPr>
        <w:rPr>
          <w:szCs w:val="22"/>
          <w:u w:val="single"/>
        </w:rPr>
      </w:pPr>
      <w:proofErr w:type="spellStart"/>
      <w:r w:rsidRPr="00DD6AE7">
        <w:rPr>
          <w:szCs w:val="22"/>
          <w:u w:val="single"/>
        </w:rPr>
        <w:t>Maxi-Kalz</w:t>
      </w:r>
      <w:proofErr w:type="spellEnd"/>
      <w:r w:rsidRPr="00DD6AE7">
        <w:rPr>
          <w:szCs w:val="22"/>
          <w:u w:val="single"/>
          <w:vertAlign w:val="superscript"/>
        </w:rPr>
        <w:t xml:space="preserve"> </w:t>
      </w:r>
      <w:r w:rsidRPr="00DD6AE7">
        <w:rPr>
          <w:szCs w:val="22"/>
          <w:u w:val="single"/>
        </w:rPr>
        <w:t>500</w:t>
      </w:r>
      <w:r w:rsidRPr="00201A9A">
        <w:rPr>
          <w:szCs w:val="22"/>
        </w:rPr>
        <w:t>:</w:t>
      </w:r>
    </w:p>
    <w:p w14:paraId="7A101D4D" w14:textId="77777777" w:rsidR="00E53816" w:rsidRPr="00DD6AE7" w:rsidRDefault="00E53816" w:rsidP="00DD6AE7">
      <w:pPr>
        <w:spacing w:line="240" w:lineRule="atLeast"/>
        <w:rPr>
          <w:szCs w:val="22"/>
        </w:rPr>
      </w:pPr>
      <w:r w:rsidRPr="00201A9A">
        <w:rPr>
          <w:i/>
          <w:szCs w:val="22"/>
        </w:rPr>
        <w:t>Deti vo veku 6 až 10 rokov</w:t>
      </w:r>
      <w:r w:rsidR="009A286D">
        <w:rPr>
          <w:szCs w:val="22"/>
        </w:rPr>
        <w:t>:</w:t>
      </w:r>
      <w:r w:rsidRPr="00DD6AE7">
        <w:rPr>
          <w:szCs w:val="22"/>
        </w:rPr>
        <w:t xml:space="preserve"> </w:t>
      </w:r>
      <w:r w:rsidR="009A286D">
        <w:rPr>
          <w:bCs/>
          <w:noProof/>
          <w:szCs w:val="22"/>
        </w:rPr>
        <w:t>o</w:t>
      </w:r>
      <w:r w:rsidR="009A286D" w:rsidRPr="00415261">
        <w:rPr>
          <w:bCs/>
          <w:noProof/>
          <w:szCs w:val="22"/>
        </w:rPr>
        <w:t>dporúčaná dávka je</w:t>
      </w:r>
      <w:r w:rsidR="009A286D" w:rsidRPr="009848C2">
        <w:rPr>
          <w:szCs w:val="22"/>
        </w:rPr>
        <w:t xml:space="preserve"> </w:t>
      </w:r>
      <w:r w:rsidRPr="00DD6AE7">
        <w:rPr>
          <w:szCs w:val="22"/>
        </w:rPr>
        <w:t>1</w:t>
      </w:r>
      <w:r w:rsidR="006C6BD4">
        <w:rPr>
          <w:szCs w:val="22"/>
        </w:rPr>
        <w:t xml:space="preserve"> </w:t>
      </w:r>
      <w:r w:rsidRPr="00DD6AE7">
        <w:rPr>
          <w:szCs w:val="22"/>
        </w:rPr>
        <w:t>tablet</w:t>
      </w:r>
      <w:r w:rsidR="006C6BD4">
        <w:rPr>
          <w:szCs w:val="22"/>
        </w:rPr>
        <w:t>a</w:t>
      </w:r>
      <w:r w:rsidRPr="00DD6AE7">
        <w:rPr>
          <w:szCs w:val="22"/>
        </w:rPr>
        <w:t xml:space="preserve"> denne.</w:t>
      </w:r>
    </w:p>
    <w:p w14:paraId="574119FE" w14:textId="77777777" w:rsidR="00E53816" w:rsidRPr="00DD6AE7" w:rsidRDefault="00E53816" w:rsidP="00DD6AE7">
      <w:pPr>
        <w:spacing w:line="240" w:lineRule="atLeast"/>
        <w:rPr>
          <w:szCs w:val="22"/>
        </w:rPr>
      </w:pPr>
      <w:r w:rsidRPr="00201A9A">
        <w:rPr>
          <w:i/>
          <w:szCs w:val="22"/>
        </w:rPr>
        <w:t>Deti staršie ako 10 rokov</w:t>
      </w:r>
      <w:r w:rsidR="009A286D">
        <w:rPr>
          <w:bCs/>
          <w:noProof/>
          <w:szCs w:val="22"/>
        </w:rPr>
        <w:t>:</w:t>
      </w:r>
      <w:r w:rsidRPr="00201A9A">
        <w:rPr>
          <w:bCs/>
          <w:noProof/>
          <w:szCs w:val="22"/>
        </w:rPr>
        <w:t xml:space="preserve"> </w:t>
      </w:r>
      <w:r w:rsidR="009A286D">
        <w:rPr>
          <w:bCs/>
          <w:noProof/>
          <w:szCs w:val="22"/>
        </w:rPr>
        <w:t>o</w:t>
      </w:r>
      <w:r w:rsidR="009A286D" w:rsidRPr="00415261">
        <w:rPr>
          <w:bCs/>
          <w:noProof/>
          <w:szCs w:val="22"/>
        </w:rPr>
        <w:t>dporúčaná dávka je</w:t>
      </w:r>
      <w:r w:rsidR="009A286D" w:rsidRPr="009848C2">
        <w:rPr>
          <w:szCs w:val="22"/>
        </w:rPr>
        <w:t xml:space="preserve"> </w:t>
      </w:r>
      <w:r w:rsidRPr="00DD6AE7">
        <w:rPr>
          <w:szCs w:val="22"/>
        </w:rPr>
        <w:t>2 tablety denne.</w:t>
      </w:r>
    </w:p>
    <w:p w14:paraId="778F0B66" w14:textId="77777777" w:rsidR="00E53816" w:rsidRPr="00201A9A" w:rsidRDefault="00E53816" w:rsidP="00DD6AE7">
      <w:pPr>
        <w:spacing w:line="240" w:lineRule="atLeast"/>
        <w:rPr>
          <w:szCs w:val="22"/>
        </w:rPr>
      </w:pPr>
    </w:p>
    <w:p w14:paraId="45B537FF" w14:textId="77777777" w:rsidR="00E53816" w:rsidRPr="009848C2" w:rsidRDefault="00E53816" w:rsidP="00DD6AE7">
      <w:pPr>
        <w:spacing w:line="240" w:lineRule="atLeast"/>
        <w:rPr>
          <w:szCs w:val="22"/>
          <w:u w:val="single"/>
        </w:rPr>
      </w:pPr>
      <w:proofErr w:type="spellStart"/>
      <w:r w:rsidRPr="009848C2">
        <w:rPr>
          <w:szCs w:val="22"/>
          <w:u w:val="single"/>
        </w:rPr>
        <w:t>Maxi-Kalz</w:t>
      </w:r>
      <w:proofErr w:type="spellEnd"/>
      <w:r w:rsidRPr="009848C2">
        <w:rPr>
          <w:szCs w:val="22"/>
          <w:u w:val="single"/>
          <w:vertAlign w:val="superscript"/>
        </w:rPr>
        <w:t xml:space="preserve"> </w:t>
      </w:r>
      <w:r w:rsidRPr="009848C2">
        <w:rPr>
          <w:szCs w:val="22"/>
          <w:u w:val="single"/>
        </w:rPr>
        <w:t>1000</w:t>
      </w:r>
      <w:r w:rsidRPr="00201A9A">
        <w:rPr>
          <w:szCs w:val="22"/>
        </w:rPr>
        <w:t>:</w:t>
      </w:r>
    </w:p>
    <w:p w14:paraId="543219DC" w14:textId="77777777" w:rsidR="00E53816" w:rsidRPr="007B10DF" w:rsidRDefault="00E53816" w:rsidP="00DD6AE7">
      <w:pPr>
        <w:spacing w:line="240" w:lineRule="atLeast"/>
        <w:rPr>
          <w:szCs w:val="22"/>
        </w:rPr>
      </w:pPr>
      <w:r w:rsidRPr="00201A9A">
        <w:rPr>
          <w:i/>
          <w:szCs w:val="22"/>
        </w:rPr>
        <w:t>Deti staršie ako 10 rokov</w:t>
      </w:r>
      <w:r w:rsidR="009A286D">
        <w:rPr>
          <w:szCs w:val="22"/>
        </w:rPr>
        <w:t>:</w:t>
      </w:r>
      <w:r w:rsidRPr="009848C2">
        <w:rPr>
          <w:szCs w:val="22"/>
        </w:rPr>
        <w:t xml:space="preserve"> </w:t>
      </w:r>
      <w:r w:rsidR="009A286D">
        <w:rPr>
          <w:bCs/>
          <w:noProof/>
          <w:szCs w:val="22"/>
        </w:rPr>
        <w:t>o</w:t>
      </w:r>
      <w:r w:rsidR="009A286D" w:rsidRPr="00415261">
        <w:rPr>
          <w:bCs/>
          <w:noProof/>
          <w:szCs w:val="22"/>
        </w:rPr>
        <w:t>dporúčaná dávka</w:t>
      </w:r>
      <w:r w:rsidR="009A286D">
        <w:rPr>
          <w:bCs/>
          <w:noProof/>
          <w:szCs w:val="22"/>
        </w:rPr>
        <w:t xml:space="preserve"> je</w:t>
      </w:r>
      <w:r w:rsidR="009A286D" w:rsidRPr="00415261">
        <w:rPr>
          <w:bCs/>
          <w:noProof/>
          <w:szCs w:val="22"/>
        </w:rPr>
        <w:t xml:space="preserve"> </w:t>
      </w:r>
      <w:r w:rsidRPr="009848C2">
        <w:rPr>
          <w:szCs w:val="22"/>
        </w:rPr>
        <w:t>1 tablet</w:t>
      </w:r>
      <w:r w:rsidR="006C6BD4">
        <w:rPr>
          <w:szCs w:val="22"/>
        </w:rPr>
        <w:t>a</w:t>
      </w:r>
      <w:r w:rsidRPr="009848C2">
        <w:rPr>
          <w:szCs w:val="22"/>
        </w:rPr>
        <w:t xml:space="preserve"> denne</w:t>
      </w:r>
      <w:r w:rsidRPr="007B10DF">
        <w:rPr>
          <w:szCs w:val="22"/>
        </w:rPr>
        <w:t>.</w:t>
      </w:r>
    </w:p>
    <w:p w14:paraId="23BC5AFD" w14:textId="77777777" w:rsidR="00CD3557" w:rsidRPr="00B87521" w:rsidRDefault="00CD3557" w:rsidP="00201A9A">
      <w:pPr>
        <w:rPr>
          <w:noProof/>
          <w:szCs w:val="22"/>
        </w:rPr>
      </w:pPr>
    </w:p>
    <w:p w14:paraId="0BFB64D2" w14:textId="77777777" w:rsidR="00CD3557" w:rsidRPr="008D2095" w:rsidRDefault="00CD3557" w:rsidP="00664E1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87521">
        <w:rPr>
          <w:b/>
          <w:noProof/>
          <w:szCs w:val="22"/>
        </w:rPr>
        <w:t>A</w:t>
      </w:r>
      <w:r w:rsidRPr="00E1572A">
        <w:rPr>
          <w:b/>
          <w:noProof/>
          <w:szCs w:val="22"/>
        </w:rPr>
        <w:t>k užijete viac Maxi-Kalz</w:t>
      </w:r>
      <w:r w:rsidR="00335184" w:rsidRPr="00E1572A">
        <w:rPr>
          <w:b/>
          <w:noProof/>
          <w:szCs w:val="22"/>
        </w:rPr>
        <w:t>u</w:t>
      </w:r>
      <w:r w:rsidRPr="00E1572A">
        <w:rPr>
          <w:b/>
          <w:noProof/>
          <w:szCs w:val="22"/>
        </w:rPr>
        <w:t>, ako máte</w:t>
      </w:r>
    </w:p>
    <w:p w14:paraId="465775A6" w14:textId="4F5BE598" w:rsidR="00CD3557" w:rsidRPr="008D2095" w:rsidRDefault="007E080A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8D2095">
        <w:rPr>
          <w:rFonts w:ascii="Times New Roman" w:hAnsi="Times New Roman"/>
          <w:sz w:val="22"/>
          <w:szCs w:val="22"/>
        </w:rPr>
        <w:t xml:space="preserve">Ak užijete viac </w:t>
      </w:r>
      <w:proofErr w:type="spellStart"/>
      <w:r w:rsidRPr="008D2095">
        <w:rPr>
          <w:rFonts w:ascii="Times New Roman" w:hAnsi="Times New Roman"/>
          <w:sz w:val="22"/>
          <w:szCs w:val="22"/>
        </w:rPr>
        <w:t>Maxi-Kalzu</w:t>
      </w:r>
      <w:proofErr w:type="spellEnd"/>
      <w:r w:rsidRPr="008D2095">
        <w:rPr>
          <w:rFonts w:ascii="Times New Roman" w:hAnsi="Times New Roman"/>
          <w:sz w:val="22"/>
          <w:szCs w:val="22"/>
        </w:rPr>
        <w:t xml:space="preserve">, ako máte, môže sa </w:t>
      </w:r>
      <w:r w:rsidR="00E1572A">
        <w:rPr>
          <w:rFonts w:ascii="Times New Roman" w:hAnsi="Times New Roman"/>
          <w:sz w:val="22"/>
          <w:szCs w:val="22"/>
        </w:rPr>
        <w:t xml:space="preserve">u vás </w:t>
      </w:r>
      <w:r w:rsidRPr="008D2095">
        <w:rPr>
          <w:rFonts w:ascii="Times New Roman" w:hAnsi="Times New Roman"/>
          <w:sz w:val="22"/>
          <w:szCs w:val="22"/>
        </w:rPr>
        <w:t xml:space="preserve">zvýšiť hladina vápnika v krvi. Príznaky </w:t>
      </w:r>
      <w:r w:rsidR="00E1572A">
        <w:rPr>
          <w:rFonts w:ascii="Times New Roman" w:hAnsi="Times New Roman"/>
          <w:sz w:val="22"/>
          <w:szCs w:val="22"/>
        </w:rPr>
        <w:t xml:space="preserve">vysokých hladín vápnika v krvi </w:t>
      </w:r>
      <w:r w:rsidRPr="008D2095">
        <w:rPr>
          <w:rFonts w:ascii="Times New Roman" w:hAnsi="Times New Roman"/>
          <w:sz w:val="22"/>
          <w:szCs w:val="22"/>
        </w:rPr>
        <w:t xml:space="preserve">sú smäd, </w:t>
      </w:r>
      <w:r w:rsidR="00E1572A" w:rsidRPr="006C6BD4">
        <w:rPr>
          <w:rFonts w:ascii="Times New Roman" w:hAnsi="Times New Roman"/>
          <w:sz w:val="22"/>
          <w:szCs w:val="22"/>
        </w:rPr>
        <w:t>zvýšen</w:t>
      </w:r>
      <w:r w:rsidR="00E1572A">
        <w:rPr>
          <w:rFonts w:ascii="Times New Roman" w:hAnsi="Times New Roman"/>
          <w:sz w:val="22"/>
          <w:szCs w:val="22"/>
        </w:rPr>
        <w:t>á</w:t>
      </w:r>
      <w:r w:rsidR="00E1572A" w:rsidRPr="006C6BD4">
        <w:rPr>
          <w:rFonts w:ascii="Times New Roman" w:hAnsi="Times New Roman"/>
          <w:sz w:val="22"/>
          <w:szCs w:val="22"/>
        </w:rPr>
        <w:t xml:space="preserve"> </w:t>
      </w:r>
      <w:r w:rsidR="00E1572A">
        <w:rPr>
          <w:rFonts w:ascii="Times New Roman" w:hAnsi="Times New Roman"/>
          <w:sz w:val="22"/>
          <w:szCs w:val="22"/>
        </w:rPr>
        <w:t>tvorba</w:t>
      </w:r>
      <w:r w:rsidR="00E1572A" w:rsidRPr="006C6BD4">
        <w:rPr>
          <w:rFonts w:ascii="Times New Roman" w:hAnsi="Times New Roman"/>
          <w:sz w:val="22"/>
          <w:szCs w:val="22"/>
        </w:rPr>
        <w:t xml:space="preserve"> moču</w:t>
      </w:r>
      <w:r w:rsidR="00E1572A">
        <w:rPr>
          <w:rFonts w:ascii="Times New Roman" w:hAnsi="Times New Roman"/>
          <w:sz w:val="22"/>
          <w:szCs w:val="22"/>
        </w:rPr>
        <w:t>,</w:t>
      </w:r>
      <w:r w:rsidR="00E1572A" w:rsidRPr="008D2095">
        <w:rPr>
          <w:rFonts w:ascii="Times New Roman" w:hAnsi="Times New Roman"/>
          <w:sz w:val="22"/>
          <w:szCs w:val="22"/>
        </w:rPr>
        <w:t xml:space="preserve"> </w:t>
      </w:r>
      <w:r w:rsidRPr="008D2095">
        <w:rPr>
          <w:rFonts w:ascii="Times New Roman" w:hAnsi="Times New Roman"/>
          <w:sz w:val="22"/>
          <w:szCs w:val="22"/>
        </w:rPr>
        <w:t xml:space="preserve">nevoľnosť, vracanie, </w:t>
      </w:r>
      <w:r w:rsidR="006C6BD4" w:rsidRPr="006C6BD4">
        <w:rPr>
          <w:rFonts w:ascii="Times New Roman" w:hAnsi="Times New Roman"/>
          <w:sz w:val="22"/>
          <w:szCs w:val="22"/>
        </w:rPr>
        <w:t>dehydratácia</w:t>
      </w:r>
      <w:r w:rsidRPr="008D2095">
        <w:rPr>
          <w:rFonts w:ascii="Times New Roman" w:hAnsi="Times New Roman"/>
          <w:sz w:val="22"/>
          <w:szCs w:val="22"/>
        </w:rPr>
        <w:t xml:space="preserve">, zvýšený tlak krvi, </w:t>
      </w:r>
      <w:r w:rsidR="00E53816" w:rsidRPr="008D2095">
        <w:rPr>
          <w:rFonts w:ascii="Times New Roman" w:hAnsi="Times New Roman"/>
          <w:sz w:val="22"/>
          <w:szCs w:val="22"/>
        </w:rPr>
        <w:t>poruchy srdcového rytmu</w:t>
      </w:r>
      <w:r w:rsidRPr="008D2095">
        <w:rPr>
          <w:rFonts w:ascii="Times New Roman" w:hAnsi="Times New Roman"/>
          <w:sz w:val="22"/>
          <w:szCs w:val="22"/>
        </w:rPr>
        <w:t>, zápcha</w:t>
      </w:r>
      <w:r w:rsidR="00E1572A">
        <w:rPr>
          <w:rFonts w:ascii="Times New Roman" w:hAnsi="Times New Roman"/>
          <w:sz w:val="22"/>
          <w:szCs w:val="22"/>
        </w:rPr>
        <w:t xml:space="preserve"> a zvýšené riziko tvorby kameňov</w:t>
      </w:r>
      <w:r w:rsidR="00E53816" w:rsidRPr="008D2095">
        <w:rPr>
          <w:rFonts w:ascii="Times New Roman" w:hAnsi="Times New Roman"/>
          <w:sz w:val="22"/>
          <w:szCs w:val="22"/>
        </w:rPr>
        <w:t>.</w:t>
      </w:r>
      <w:r w:rsidR="00E1572A" w:rsidRPr="00E1572A">
        <w:rPr>
          <w:rFonts w:ascii="Times New Roman" w:hAnsi="Times New Roman"/>
          <w:sz w:val="22"/>
          <w:szCs w:val="22"/>
        </w:rPr>
        <w:t xml:space="preserve"> </w:t>
      </w:r>
      <w:r w:rsidR="00E1572A">
        <w:rPr>
          <w:rFonts w:ascii="Times New Roman" w:hAnsi="Times New Roman"/>
          <w:sz w:val="22"/>
          <w:szCs w:val="22"/>
        </w:rPr>
        <w:t>Ak si myslíte, že ste užili viac</w:t>
      </w:r>
      <w:r w:rsidR="00E1572A" w:rsidRPr="00E157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1572A" w:rsidRPr="008D2095">
        <w:rPr>
          <w:rFonts w:ascii="Times New Roman" w:hAnsi="Times New Roman"/>
          <w:sz w:val="22"/>
          <w:szCs w:val="22"/>
        </w:rPr>
        <w:t>Maxi-Kalzu</w:t>
      </w:r>
      <w:proofErr w:type="spellEnd"/>
      <w:r w:rsidR="00E1572A" w:rsidRPr="008D2095">
        <w:rPr>
          <w:rFonts w:ascii="Times New Roman" w:hAnsi="Times New Roman"/>
          <w:sz w:val="22"/>
          <w:szCs w:val="22"/>
        </w:rPr>
        <w:t xml:space="preserve">, ako </w:t>
      </w:r>
      <w:r w:rsidR="00E1572A">
        <w:rPr>
          <w:rFonts w:ascii="Times New Roman" w:hAnsi="Times New Roman"/>
          <w:sz w:val="22"/>
          <w:szCs w:val="22"/>
        </w:rPr>
        <w:t xml:space="preserve">ste </w:t>
      </w:r>
      <w:r w:rsidR="00E1572A" w:rsidRPr="008D2095">
        <w:rPr>
          <w:rFonts w:ascii="Times New Roman" w:hAnsi="Times New Roman"/>
          <w:sz w:val="22"/>
          <w:szCs w:val="22"/>
        </w:rPr>
        <w:t>m</w:t>
      </w:r>
      <w:r w:rsidR="00E1572A">
        <w:rPr>
          <w:rFonts w:ascii="Times New Roman" w:hAnsi="Times New Roman"/>
          <w:sz w:val="22"/>
          <w:szCs w:val="22"/>
        </w:rPr>
        <w:t>ali alebo ak sa u vás vyskytli niektoré z uvedených príznakov, prestaňte užívať tento liek ako aj iné doplnky vápnika a prípadne vitamínu D a ihneď kontaktujte svojho lekára.</w:t>
      </w:r>
    </w:p>
    <w:p w14:paraId="24494556" w14:textId="77777777" w:rsidR="00CD3557" w:rsidRPr="008D2095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F5BA87" w14:textId="1383C972" w:rsidR="00CD3557" w:rsidRPr="00B733E3" w:rsidRDefault="00CD355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D2095">
        <w:rPr>
          <w:b/>
          <w:noProof/>
          <w:szCs w:val="22"/>
        </w:rPr>
        <w:t>Ak zabudnete užiť Maxi-Kalz</w:t>
      </w:r>
    </w:p>
    <w:p w14:paraId="53018F0E" w14:textId="77777777" w:rsidR="00CD3557" w:rsidRPr="00DF269A" w:rsidRDefault="00672A86" w:rsidP="00201A9A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30A16">
        <w:rPr>
          <w:szCs w:val="22"/>
        </w:rPr>
        <w:t xml:space="preserve">Ak </w:t>
      </w:r>
      <w:r>
        <w:rPr>
          <w:szCs w:val="22"/>
        </w:rPr>
        <w:t>zabudnete</w:t>
      </w:r>
      <w:r w:rsidRPr="00D30A16">
        <w:rPr>
          <w:szCs w:val="22"/>
        </w:rPr>
        <w:t xml:space="preserve"> užiť dávku </w:t>
      </w:r>
      <w:r w:rsidRPr="00201A9A">
        <w:rPr>
          <w:noProof/>
          <w:szCs w:val="22"/>
        </w:rPr>
        <w:t>Maxi-Kalzu</w:t>
      </w:r>
      <w:r w:rsidRPr="00672A86">
        <w:rPr>
          <w:szCs w:val="22"/>
        </w:rPr>
        <w:t xml:space="preserve"> vo</w:t>
      </w:r>
      <w:r w:rsidRPr="00D30A16">
        <w:rPr>
          <w:szCs w:val="22"/>
        </w:rPr>
        <w:t xml:space="preserve"> zvyčajnom čase, užite ju čo najskôr</w:t>
      </w:r>
      <w:r>
        <w:rPr>
          <w:szCs w:val="22"/>
        </w:rPr>
        <w:t xml:space="preserve"> ako si spomeniete</w:t>
      </w:r>
      <w:r w:rsidRPr="00D30A16">
        <w:rPr>
          <w:szCs w:val="22"/>
        </w:rPr>
        <w:t xml:space="preserve">. Ak už takmer nastal čas pre užitie nasledujúcej dávky, zabudnutú dávku vynechajte. </w:t>
      </w:r>
      <w:r w:rsidR="00CD3557" w:rsidRPr="006C6BD4">
        <w:rPr>
          <w:noProof/>
          <w:szCs w:val="22"/>
        </w:rPr>
        <w:t>Neužívajte dvojnásobnú dávku, aby ste nahradili vynechanú tabletu</w:t>
      </w:r>
      <w:r w:rsidR="00CD3557" w:rsidRPr="00DF269A">
        <w:rPr>
          <w:noProof/>
          <w:szCs w:val="22"/>
        </w:rPr>
        <w:t>.</w:t>
      </w:r>
    </w:p>
    <w:p w14:paraId="7DD9E6E5" w14:textId="77777777" w:rsidR="00CD3557" w:rsidRPr="00664E1A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7BE517" w14:textId="77777777" w:rsidR="00CD3557" w:rsidRPr="00DC00F4" w:rsidRDefault="00CD355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C00F4">
        <w:rPr>
          <w:noProof/>
          <w:szCs w:val="22"/>
        </w:rPr>
        <w:t xml:space="preserve">Ak máte </w:t>
      </w:r>
      <w:r w:rsidR="00335184" w:rsidRPr="00DC00F4">
        <w:rPr>
          <w:noProof/>
          <w:szCs w:val="22"/>
        </w:rPr>
        <w:t xml:space="preserve">akékoľvek </w:t>
      </w:r>
      <w:r w:rsidRPr="00DC00F4">
        <w:rPr>
          <w:noProof/>
          <w:szCs w:val="22"/>
        </w:rPr>
        <w:t>ďalšie otázky týkajúce sa použitia tohto lieku, opýtajte sa svojho lekára alebo lekárnika.</w:t>
      </w:r>
    </w:p>
    <w:p w14:paraId="4B106D9C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49D3BC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B4CB9E0" w14:textId="77777777" w:rsidR="00CD3557" w:rsidRPr="00DC00F4" w:rsidRDefault="00CD355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C00F4">
        <w:rPr>
          <w:b/>
          <w:noProof/>
          <w:szCs w:val="22"/>
        </w:rPr>
        <w:t>4.</w:t>
      </w:r>
      <w:r w:rsidRPr="00DC00F4">
        <w:rPr>
          <w:b/>
          <w:noProof/>
          <w:szCs w:val="22"/>
        </w:rPr>
        <w:tab/>
      </w:r>
      <w:r w:rsidR="00335184" w:rsidRPr="00DC00F4">
        <w:rPr>
          <w:b/>
          <w:noProof/>
          <w:szCs w:val="22"/>
        </w:rPr>
        <w:t>Možné vedľajšie účinky</w:t>
      </w:r>
    </w:p>
    <w:p w14:paraId="09839368" w14:textId="77777777" w:rsidR="00CD3557" w:rsidRPr="00DC00F4" w:rsidRDefault="00CD355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BAA5C5" w14:textId="77777777" w:rsidR="00CD3557" w:rsidRPr="00DC00F4" w:rsidRDefault="00CD355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DC00F4">
        <w:rPr>
          <w:noProof/>
          <w:szCs w:val="22"/>
        </w:rPr>
        <w:t xml:space="preserve">Tak ako všetky lieky, aj </w:t>
      </w:r>
      <w:r w:rsidR="00335184" w:rsidRPr="00DC00F4">
        <w:rPr>
          <w:noProof/>
          <w:szCs w:val="22"/>
        </w:rPr>
        <w:t>tento liek</w:t>
      </w:r>
      <w:r w:rsidRPr="00DC00F4">
        <w:rPr>
          <w:noProof/>
          <w:szCs w:val="22"/>
        </w:rPr>
        <w:t xml:space="preserve"> môže spôsobovať vedľajšie účinky, hoci sa neprejavia u každého.</w:t>
      </w:r>
    </w:p>
    <w:p w14:paraId="6E7637C0" w14:textId="77777777" w:rsidR="00CD3557" w:rsidRPr="00DC00F4" w:rsidRDefault="00CD355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845C200" w14:textId="0FC3363D" w:rsidR="00CD3557" w:rsidRPr="00DC00F4" w:rsidRDefault="00672A86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 xml:space="preserve">Pri užívaní </w:t>
      </w:r>
      <w:r w:rsidRPr="005568A5">
        <w:rPr>
          <w:noProof/>
          <w:szCs w:val="22"/>
        </w:rPr>
        <w:t>Maxi-Kalzu</w:t>
      </w:r>
      <w:r w:rsidRPr="00672A86">
        <w:rPr>
          <w:szCs w:val="22"/>
        </w:rPr>
        <w:t xml:space="preserve"> </w:t>
      </w:r>
      <w:r>
        <w:rPr>
          <w:szCs w:val="22"/>
        </w:rPr>
        <w:t xml:space="preserve">sa u vás môžu vyskytnúť </w:t>
      </w:r>
      <w:r w:rsidR="00CD3557" w:rsidRPr="00DC00F4">
        <w:rPr>
          <w:szCs w:val="22"/>
        </w:rPr>
        <w:t>poruchy žalúdočno-črevn</w:t>
      </w:r>
      <w:r w:rsidR="00D66E43">
        <w:rPr>
          <w:szCs w:val="22"/>
        </w:rPr>
        <w:t>ého</w:t>
      </w:r>
      <w:r w:rsidR="00CD3557" w:rsidRPr="00DC00F4">
        <w:rPr>
          <w:szCs w:val="22"/>
        </w:rPr>
        <w:t xml:space="preserve"> trakt</w:t>
      </w:r>
      <w:r w:rsidR="00D66E43">
        <w:rPr>
          <w:szCs w:val="22"/>
        </w:rPr>
        <w:t>u</w:t>
      </w:r>
      <w:r w:rsidR="00CD3557" w:rsidRPr="00DC00F4">
        <w:rPr>
          <w:szCs w:val="22"/>
        </w:rPr>
        <w:t xml:space="preserve"> </w:t>
      </w:r>
      <w:r>
        <w:rPr>
          <w:szCs w:val="22"/>
        </w:rPr>
        <w:t>napríklad</w:t>
      </w:r>
      <w:r w:rsidR="00CD16A8" w:rsidRPr="00DC00F4">
        <w:rPr>
          <w:szCs w:val="22"/>
        </w:rPr>
        <w:t xml:space="preserve"> </w:t>
      </w:r>
      <w:r w:rsidR="00CD3557" w:rsidRPr="00DC00F4">
        <w:rPr>
          <w:szCs w:val="22"/>
        </w:rPr>
        <w:t>nadúvanie, zápcha</w:t>
      </w:r>
      <w:r w:rsidR="00CD16A8" w:rsidRPr="00DC00F4">
        <w:rPr>
          <w:szCs w:val="22"/>
        </w:rPr>
        <w:t xml:space="preserve"> a</w:t>
      </w:r>
      <w:r>
        <w:rPr>
          <w:szCs w:val="22"/>
        </w:rPr>
        <w:t> </w:t>
      </w:r>
      <w:r w:rsidR="00CD16A8" w:rsidRPr="006C6BD4">
        <w:rPr>
          <w:szCs w:val="22"/>
        </w:rPr>
        <w:t>nevoľnosť</w:t>
      </w:r>
      <w:r>
        <w:rPr>
          <w:szCs w:val="22"/>
        </w:rPr>
        <w:t xml:space="preserve"> a </w:t>
      </w:r>
      <w:r w:rsidR="00437B10">
        <w:rPr>
          <w:szCs w:val="22"/>
        </w:rPr>
        <w:t>hnačka</w:t>
      </w:r>
      <w:r>
        <w:rPr>
          <w:szCs w:val="22"/>
        </w:rPr>
        <w:t xml:space="preserve"> (častosť výskytu týchto vedľajších účinkov je zriedkavá, môžu postihovať menej ako 1 z 1000 osôb)</w:t>
      </w:r>
      <w:r w:rsidR="00CD3557" w:rsidRPr="006C6BD4">
        <w:rPr>
          <w:szCs w:val="22"/>
        </w:rPr>
        <w:t xml:space="preserve">. Pri </w:t>
      </w:r>
      <w:r w:rsidR="00CD16A8" w:rsidRPr="00DF269A">
        <w:rPr>
          <w:szCs w:val="22"/>
        </w:rPr>
        <w:t xml:space="preserve">dlhodobom užívaní vysokých dávok </w:t>
      </w:r>
      <w:r w:rsidR="00CD3557" w:rsidRPr="00DF269A">
        <w:rPr>
          <w:szCs w:val="22"/>
        </w:rPr>
        <w:t xml:space="preserve">sa môže zvýšiť hladina vápnika </w:t>
      </w:r>
      <w:r w:rsidR="007E080A" w:rsidRPr="00DC00F4">
        <w:rPr>
          <w:szCs w:val="22"/>
        </w:rPr>
        <w:t>v </w:t>
      </w:r>
      <w:r w:rsidR="00CD3557" w:rsidRPr="00DC00F4">
        <w:rPr>
          <w:szCs w:val="22"/>
        </w:rPr>
        <w:t>krvi a</w:t>
      </w:r>
      <w:r w:rsidR="0004035E" w:rsidRPr="00DC00F4">
        <w:rPr>
          <w:szCs w:val="22"/>
        </w:rPr>
        <w:t> zvýšiť vylučovanie</w:t>
      </w:r>
      <w:r w:rsidR="004340F2" w:rsidRPr="00DC00F4">
        <w:rPr>
          <w:szCs w:val="22"/>
        </w:rPr>
        <w:t xml:space="preserve"> vápnika močom</w:t>
      </w:r>
      <w:r w:rsidR="00CD3557" w:rsidRPr="00DC00F4">
        <w:rPr>
          <w:szCs w:val="22"/>
        </w:rPr>
        <w:t>.</w:t>
      </w:r>
      <w:r w:rsidR="007E080A" w:rsidRPr="00DC00F4">
        <w:rPr>
          <w:szCs w:val="22"/>
        </w:rPr>
        <w:t xml:space="preserve"> Môže sa tiež vyskytnúť svrbenie, kožná vyrážka a žihľavka.</w:t>
      </w:r>
    </w:p>
    <w:p w14:paraId="37306094" w14:textId="77777777" w:rsidR="00CD3557" w:rsidRPr="00DC00F4" w:rsidRDefault="00CD355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5F5DACA" w14:textId="77777777" w:rsidR="00335184" w:rsidRPr="00DC00F4" w:rsidRDefault="00335184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C00F4">
        <w:rPr>
          <w:b/>
          <w:szCs w:val="22"/>
        </w:rPr>
        <w:t>Hlásenie vedľajších účinkov</w:t>
      </w:r>
    </w:p>
    <w:p w14:paraId="53D76D18" w14:textId="78F3C1F4" w:rsidR="00335184" w:rsidRPr="00A25A4D" w:rsidRDefault="0033518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DC00F4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0824BD" w:rsidRPr="00DC00F4">
        <w:rPr>
          <w:szCs w:val="22"/>
        </w:rPr>
        <w:t>na</w:t>
      </w:r>
      <w:r w:rsidRPr="00DC00F4">
        <w:rPr>
          <w:szCs w:val="22"/>
        </w:rPr>
        <w:t xml:space="preserve"> </w:t>
      </w:r>
      <w:r w:rsidRPr="00DC00F4">
        <w:rPr>
          <w:szCs w:val="22"/>
          <w:highlight w:val="lightGray"/>
        </w:rPr>
        <w:t xml:space="preserve">národné </w:t>
      </w:r>
      <w:r w:rsidR="000824BD" w:rsidRPr="00DC00F4">
        <w:rPr>
          <w:szCs w:val="22"/>
          <w:highlight w:val="lightGray"/>
        </w:rPr>
        <w:t xml:space="preserve">centrum </w:t>
      </w:r>
      <w:r w:rsidRPr="00DC00F4">
        <w:rPr>
          <w:szCs w:val="22"/>
          <w:highlight w:val="lightGray"/>
        </w:rPr>
        <w:t>hlásenia uvedené v</w:t>
      </w:r>
      <w:r w:rsidR="00D66E43">
        <w:rPr>
          <w:szCs w:val="22"/>
          <w:highlight w:val="lightGray"/>
        </w:rPr>
        <w:t> </w:t>
      </w:r>
      <w:hyperlink r:id="rId8" w:history="1">
        <w:r w:rsidRPr="00A25A4D">
          <w:rPr>
            <w:rStyle w:val="Hypertextovprepojenie"/>
            <w:szCs w:val="22"/>
            <w:highlight w:val="lightGray"/>
          </w:rPr>
          <w:t>Prílohe</w:t>
        </w:r>
        <w:r w:rsidR="00D66E43">
          <w:rPr>
            <w:rStyle w:val="Hypertextovprepojenie"/>
            <w:szCs w:val="22"/>
            <w:highlight w:val="lightGray"/>
          </w:rPr>
          <w:t> </w:t>
        </w:r>
        <w:r w:rsidRPr="00A25A4D">
          <w:rPr>
            <w:rStyle w:val="Hypertextovprepojenie"/>
            <w:szCs w:val="22"/>
            <w:highlight w:val="lightGray"/>
          </w:rPr>
          <w:t>V</w:t>
        </w:r>
      </w:hyperlink>
      <w:r w:rsidRPr="00A25A4D">
        <w:rPr>
          <w:szCs w:val="22"/>
        </w:rPr>
        <w:t>. Hlásením vedľajších účinkov môžete prispieť k získaniu ďalších informácií o bezpečnosti tohto lieku.</w:t>
      </w:r>
    </w:p>
    <w:p w14:paraId="0A811946" w14:textId="77777777" w:rsidR="00CD3557" w:rsidRPr="009848C2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B346F5" w14:textId="77777777" w:rsidR="00CD3557" w:rsidRPr="009848C2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B5E525" w14:textId="3A64A29B" w:rsidR="00CD3557" w:rsidRPr="007B10DF" w:rsidRDefault="00CD355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B10DF">
        <w:rPr>
          <w:b/>
          <w:noProof/>
          <w:szCs w:val="22"/>
        </w:rPr>
        <w:t>5.</w:t>
      </w:r>
      <w:r w:rsidRPr="007B10DF">
        <w:rPr>
          <w:b/>
          <w:noProof/>
          <w:szCs w:val="22"/>
        </w:rPr>
        <w:tab/>
      </w:r>
      <w:r w:rsidR="00335184" w:rsidRPr="007B10DF">
        <w:rPr>
          <w:b/>
          <w:noProof/>
          <w:szCs w:val="22"/>
        </w:rPr>
        <w:t xml:space="preserve">Ako uchovávať </w:t>
      </w:r>
      <w:r w:rsidRPr="007B10DF">
        <w:rPr>
          <w:b/>
          <w:noProof/>
          <w:szCs w:val="22"/>
        </w:rPr>
        <w:t>Maxi-Kalz</w:t>
      </w:r>
    </w:p>
    <w:p w14:paraId="7224827F" w14:textId="77777777" w:rsidR="00CD3557" w:rsidRPr="00DD6AE7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AF3BF7" w14:textId="77777777" w:rsidR="00335184" w:rsidRPr="00565E4F" w:rsidDel="00392737" w:rsidRDefault="0033518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A25A4D">
        <w:rPr>
          <w:szCs w:val="22"/>
        </w:rPr>
        <w:t>Tento liek uchovávajte mimo dohľadu a dosahu detí.</w:t>
      </w:r>
    </w:p>
    <w:p w14:paraId="469C806B" w14:textId="77777777" w:rsidR="00335184" w:rsidRPr="009848C2" w:rsidRDefault="00335184">
      <w:pPr>
        <w:rPr>
          <w:szCs w:val="22"/>
        </w:rPr>
      </w:pPr>
    </w:p>
    <w:p w14:paraId="3C5B91B7" w14:textId="41BEDC9D" w:rsidR="00CD3557" w:rsidRPr="007459B7" w:rsidRDefault="00CD3557" w:rsidP="00201A9A">
      <w:pPr>
        <w:ind w:left="0" w:firstLine="0"/>
        <w:rPr>
          <w:szCs w:val="22"/>
        </w:rPr>
      </w:pPr>
      <w:r w:rsidRPr="009848C2">
        <w:rPr>
          <w:szCs w:val="22"/>
        </w:rPr>
        <w:t>Uchovávajte pri teplote do 25</w:t>
      </w:r>
      <w:r w:rsidR="00D66E43">
        <w:rPr>
          <w:szCs w:val="22"/>
        </w:rPr>
        <w:t> </w:t>
      </w:r>
      <w:r w:rsidRPr="009848C2">
        <w:rPr>
          <w:szCs w:val="22"/>
        </w:rPr>
        <w:t>°C</w:t>
      </w:r>
      <w:r w:rsidR="00CD16A8" w:rsidRPr="007B10DF">
        <w:rPr>
          <w:szCs w:val="22"/>
        </w:rPr>
        <w:t>.</w:t>
      </w:r>
      <w:r w:rsidR="00D66E43">
        <w:rPr>
          <w:szCs w:val="22"/>
        </w:rPr>
        <w:t xml:space="preserve"> </w:t>
      </w:r>
      <w:r w:rsidR="00CD16A8" w:rsidRPr="007B10DF">
        <w:rPr>
          <w:szCs w:val="22"/>
        </w:rPr>
        <w:t>Uchovávajte</w:t>
      </w:r>
      <w:r w:rsidRPr="007B10DF">
        <w:rPr>
          <w:szCs w:val="22"/>
        </w:rPr>
        <w:t xml:space="preserve"> v dobre uzavretom pôvodnom obale </w:t>
      </w:r>
      <w:r w:rsidR="00335184" w:rsidRPr="007459B7">
        <w:rPr>
          <w:szCs w:val="22"/>
        </w:rPr>
        <w:t xml:space="preserve">na ochranu </w:t>
      </w:r>
      <w:r w:rsidRPr="007459B7">
        <w:rPr>
          <w:szCs w:val="22"/>
        </w:rPr>
        <w:t>pred vlhko</w:t>
      </w:r>
      <w:r w:rsidR="00335184" w:rsidRPr="007459B7">
        <w:rPr>
          <w:szCs w:val="22"/>
        </w:rPr>
        <w:t>sťou</w:t>
      </w:r>
      <w:r w:rsidRPr="007459B7">
        <w:rPr>
          <w:szCs w:val="22"/>
        </w:rPr>
        <w:t xml:space="preserve"> a svetlom.</w:t>
      </w:r>
    </w:p>
    <w:p w14:paraId="1FF200CF" w14:textId="77777777" w:rsidR="0045332B" w:rsidRPr="00DD6AE7" w:rsidRDefault="0045332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215CB2F" w14:textId="39BD85D0" w:rsidR="00CD3557" w:rsidRPr="009848C2" w:rsidRDefault="00CD3557">
      <w:pPr>
        <w:numPr>
          <w:ilvl w:val="12"/>
          <w:numId w:val="0"/>
        </w:numPr>
        <w:ind w:right="-2"/>
        <w:rPr>
          <w:noProof/>
          <w:szCs w:val="22"/>
        </w:rPr>
      </w:pPr>
      <w:r w:rsidRPr="00A25A4D">
        <w:rPr>
          <w:noProof/>
          <w:szCs w:val="22"/>
        </w:rPr>
        <w:t xml:space="preserve">Neužívajte </w:t>
      </w:r>
      <w:r w:rsidR="00335184" w:rsidRPr="00A25A4D">
        <w:rPr>
          <w:noProof/>
          <w:szCs w:val="22"/>
        </w:rPr>
        <w:t>tento liek</w:t>
      </w:r>
      <w:r w:rsidRPr="00565E4F">
        <w:rPr>
          <w:noProof/>
          <w:szCs w:val="22"/>
        </w:rPr>
        <w:t xml:space="preserve"> po dátume exspirácie, ktorý je uvedený na škatuli a tube po EXP</w:t>
      </w:r>
      <w:r w:rsidRPr="009848C2">
        <w:rPr>
          <w:noProof/>
          <w:szCs w:val="22"/>
        </w:rPr>
        <w:t xml:space="preserve">. Dátum exspirácie sa vzťahuje na posledný deň v </w:t>
      </w:r>
      <w:r w:rsidR="00335184" w:rsidRPr="009848C2">
        <w:rPr>
          <w:noProof/>
          <w:szCs w:val="22"/>
        </w:rPr>
        <w:t xml:space="preserve">danom </w:t>
      </w:r>
      <w:r w:rsidRPr="009848C2">
        <w:rPr>
          <w:noProof/>
          <w:szCs w:val="22"/>
        </w:rPr>
        <w:t>mesiaci.</w:t>
      </w:r>
    </w:p>
    <w:p w14:paraId="39209694" w14:textId="77777777" w:rsidR="00CD3557" w:rsidRPr="00201A9A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3D70B3" w14:textId="77777777" w:rsidR="00335184" w:rsidRPr="007B10DF" w:rsidRDefault="00335184">
      <w:pPr>
        <w:numPr>
          <w:ilvl w:val="12"/>
          <w:numId w:val="0"/>
        </w:numPr>
        <w:tabs>
          <w:tab w:val="left" w:pos="720"/>
        </w:tabs>
        <w:ind w:right="-2"/>
        <w:rPr>
          <w:i/>
          <w:szCs w:val="22"/>
        </w:rPr>
      </w:pPr>
      <w:r w:rsidRPr="007B10DF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7A19610F" w14:textId="77777777" w:rsidR="00CD3557" w:rsidRPr="007459B7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AD7B14" w14:textId="77777777" w:rsidR="00CD3557" w:rsidRPr="007459B7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578735" w14:textId="77777777" w:rsidR="00CD3557" w:rsidRPr="00B87521" w:rsidRDefault="00CD355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87521">
        <w:rPr>
          <w:b/>
          <w:noProof/>
          <w:szCs w:val="22"/>
        </w:rPr>
        <w:t>6.</w:t>
      </w:r>
      <w:r w:rsidRPr="00B87521">
        <w:rPr>
          <w:b/>
          <w:noProof/>
          <w:szCs w:val="22"/>
        </w:rPr>
        <w:tab/>
      </w:r>
      <w:r w:rsidR="00335184" w:rsidRPr="00B87521">
        <w:rPr>
          <w:b/>
          <w:szCs w:val="22"/>
        </w:rPr>
        <w:t>Obsah balenia a ďalšie informácie</w:t>
      </w:r>
    </w:p>
    <w:p w14:paraId="34EAC709" w14:textId="77777777" w:rsidR="00CD3557" w:rsidRPr="00B87521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E26263" w14:textId="77777777" w:rsidR="00CD3557" w:rsidRPr="00B87521" w:rsidRDefault="00CD355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7521">
        <w:rPr>
          <w:b/>
          <w:noProof/>
          <w:szCs w:val="22"/>
        </w:rPr>
        <w:t>Čo Maxi-Kalz obsahuje</w:t>
      </w:r>
    </w:p>
    <w:p w14:paraId="60E539B1" w14:textId="77777777" w:rsidR="00FC23CB" w:rsidRPr="00201A9A" w:rsidRDefault="00FC23CB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14:paraId="54E33150" w14:textId="77777777" w:rsidR="00CD3557" w:rsidRPr="008D2095" w:rsidRDefault="00CD355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  <w:u w:val="single"/>
        </w:rPr>
      </w:pPr>
      <w:proofErr w:type="spellStart"/>
      <w:r w:rsidRPr="008D2095">
        <w:rPr>
          <w:rFonts w:ascii="Times New Roman" w:hAnsi="Times New Roman" w:cs="Times New Roman"/>
          <w:b w:val="0"/>
          <w:sz w:val="22"/>
          <w:szCs w:val="22"/>
          <w:u w:val="single"/>
        </w:rPr>
        <w:t>Maxi-Kalz</w:t>
      </w:r>
      <w:proofErr w:type="spellEnd"/>
      <w:r w:rsidRPr="008D2095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500</w:t>
      </w:r>
    </w:p>
    <w:p w14:paraId="2AE7A720" w14:textId="4BA1AEFD" w:rsidR="00CD3557" w:rsidRPr="005B292A" w:rsidRDefault="00D66E43" w:rsidP="00201A9A">
      <w:pPr>
        <w:pStyle w:val="Zarkazkladnhotextu"/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CD3557" w:rsidRPr="005B292A">
        <w:rPr>
          <w:rFonts w:ascii="Times New Roman" w:hAnsi="Times New Roman"/>
          <w:sz w:val="22"/>
          <w:szCs w:val="22"/>
        </w:rPr>
        <w:t>Liečivo</w:t>
      </w:r>
      <w:r w:rsidRPr="005B292A">
        <w:rPr>
          <w:rFonts w:ascii="Times New Roman" w:hAnsi="Times New Roman"/>
          <w:sz w:val="22"/>
          <w:szCs w:val="22"/>
        </w:rPr>
        <w:t xml:space="preserve"> je </w:t>
      </w:r>
      <w:r w:rsidRPr="00201A9A">
        <w:rPr>
          <w:rFonts w:ascii="Times New Roman" w:hAnsi="Times New Roman"/>
          <w:sz w:val="22"/>
          <w:szCs w:val="22"/>
        </w:rPr>
        <w:t>uhličitan vápenatý</w:t>
      </w:r>
      <w:r w:rsidR="005B292A" w:rsidRPr="005B292A">
        <w:rPr>
          <w:rFonts w:ascii="Times New Roman" w:hAnsi="Times New Roman"/>
          <w:sz w:val="22"/>
          <w:szCs w:val="22"/>
        </w:rPr>
        <w:t>.</w:t>
      </w:r>
      <w:r w:rsidR="00CD3557" w:rsidRPr="005B292A">
        <w:rPr>
          <w:rFonts w:ascii="Times New Roman" w:hAnsi="Times New Roman"/>
          <w:sz w:val="22"/>
          <w:szCs w:val="22"/>
        </w:rPr>
        <w:t xml:space="preserve"> </w:t>
      </w:r>
      <w:r w:rsidR="005B292A" w:rsidRPr="005B292A">
        <w:rPr>
          <w:rFonts w:ascii="Times New Roman" w:hAnsi="Times New Roman"/>
          <w:sz w:val="22"/>
          <w:szCs w:val="22"/>
        </w:rPr>
        <w:t>J</w:t>
      </w:r>
      <w:r w:rsidR="00CD3557" w:rsidRPr="005B292A">
        <w:rPr>
          <w:rFonts w:ascii="Times New Roman" w:hAnsi="Times New Roman"/>
          <w:sz w:val="22"/>
          <w:szCs w:val="22"/>
        </w:rPr>
        <w:t>edna šumivá tableta obsahuje 1250</w:t>
      </w:r>
      <w:r w:rsidR="005B292A">
        <w:rPr>
          <w:rFonts w:ascii="Times New Roman" w:hAnsi="Times New Roman"/>
          <w:sz w:val="22"/>
          <w:szCs w:val="22"/>
        </w:rPr>
        <w:t> </w:t>
      </w:r>
      <w:r w:rsidR="00CD3557" w:rsidRPr="005B292A">
        <w:rPr>
          <w:rFonts w:ascii="Times New Roman" w:hAnsi="Times New Roman"/>
          <w:sz w:val="22"/>
          <w:szCs w:val="22"/>
        </w:rPr>
        <w:t>mg uhličitan</w:t>
      </w:r>
      <w:r w:rsidR="00FC43F7" w:rsidRPr="005B292A">
        <w:rPr>
          <w:rFonts w:ascii="Times New Roman" w:hAnsi="Times New Roman"/>
          <w:sz w:val="22"/>
          <w:szCs w:val="22"/>
        </w:rPr>
        <w:t>u</w:t>
      </w:r>
      <w:r w:rsidR="00CD3557" w:rsidRPr="005B292A">
        <w:rPr>
          <w:rFonts w:ascii="Times New Roman" w:hAnsi="Times New Roman"/>
          <w:sz w:val="22"/>
          <w:szCs w:val="22"/>
        </w:rPr>
        <w:t xml:space="preserve"> vápenat</w:t>
      </w:r>
      <w:r w:rsidR="00FC43F7" w:rsidRPr="005B292A">
        <w:rPr>
          <w:rFonts w:ascii="Times New Roman" w:hAnsi="Times New Roman"/>
          <w:sz w:val="22"/>
          <w:szCs w:val="22"/>
        </w:rPr>
        <w:t>ého</w:t>
      </w:r>
      <w:r w:rsidR="00CD3557" w:rsidRPr="005B292A">
        <w:rPr>
          <w:rFonts w:ascii="Times New Roman" w:hAnsi="Times New Roman"/>
          <w:sz w:val="22"/>
          <w:szCs w:val="22"/>
        </w:rPr>
        <w:t xml:space="preserve"> (čo zodpovedá 500</w:t>
      </w:r>
      <w:r w:rsidR="005B292A">
        <w:rPr>
          <w:rFonts w:ascii="Times New Roman" w:hAnsi="Times New Roman"/>
          <w:sz w:val="22"/>
          <w:szCs w:val="22"/>
        </w:rPr>
        <w:t> </w:t>
      </w:r>
      <w:r w:rsidR="00CD3557" w:rsidRPr="005B292A">
        <w:rPr>
          <w:rFonts w:ascii="Times New Roman" w:hAnsi="Times New Roman"/>
          <w:sz w:val="22"/>
          <w:szCs w:val="22"/>
        </w:rPr>
        <w:t>mg vápnika).</w:t>
      </w:r>
    </w:p>
    <w:p w14:paraId="14034108" w14:textId="14C2EAFE" w:rsidR="00CD3557" w:rsidRPr="005B292A" w:rsidRDefault="005B292A" w:rsidP="00201A9A">
      <w:pPr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D3557" w:rsidRPr="005B292A">
        <w:rPr>
          <w:szCs w:val="22"/>
        </w:rPr>
        <w:t xml:space="preserve">Ďalšie zložky sú kyselina citrónová, </w:t>
      </w:r>
      <w:proofErr w:type="spellStart"/>
      <w:r w:rsidR="00CD3557" w:rsidRPr="005B292A">
        <w:rPr>
          <w:szCs w:val="22"/>
        </w:rPr>
        <w:t>cyklamát</w:t>
      </w:r>
      <w:proofErr w:type="spellEnd"/>
      <w:r w:rsidR="00CD3557" w:rsidRPr="005B292A">
        <w:rPr>
          <w:szCs w:val="22"/>
        </w:rPr>
        <w:t xml:space="preserve"> sodný, sodná soľ sacharínu, pomarančová aróma, </w:t>
      </w:r>
      <w:proofErr w:type="spellStart"/>
      <w:r w:rsidR="00CD3557" w:rsidRPr="005B292A">
        <w:rPr>
          <w:szCs w:val="22"/>
        </w:rPr>
        <w:t>hydrog</w:t>
      </w:r>
      <w:r>
        <w:rPr>
          <w:szCs w:val="22"/>
        </w:rPr>
        <w:t>e</w:t>
      </w:r>
      <w:r w:rsidR="00CD3557" w:rsidRPr="005B292A">
        <w:rPr>
          <w:szCs w:val="22"/>
        </w:rPr>
        <w:t>nuhličitan</w:t>
      </w:r>
      <w:proofErr w:type="spellEnd"/>
      <w:r w:rsidR="00CD3557" w:rsidRPr="005B292A">
        <w:rPr>
          <w:szCs w:val="22"/>
        </w:rPr>
        <w:t xml:space="preserve"> sodný, </w:t>
      </w:r>
      <w:proofErr w:type="spellStart"/>
      <w:r w:rsidR="00CD3557" w:rsidRPr="005B292A">
        <w:rPr>
          <w:szCs w:val="22"/>
        </w:rPr>
        <w:t>racemát</w:t>
      </w:r>
      <w:proofErr w:type="spellEnd"/>
      <w:r w:rsidR="00CD3557" w:rsidRPr="005B292A">
        <w:rPr>
          <w:szCs w:val="22"/>
        </w:rPr>
        <w:t xml:space="preserve"> kyseliny jablčnej, uhličitan sodný.</w:t>
      </w:r>
    </w:p>
    <w:p w14:paraId="5BE2918B" w14:textId="77777777" w:rsidR="00CD3557" w:rsidRPr="006C6BD4" w:rsidRDefault="00CD3557">
      <w:pPr>
        <w:spacing w:before="120" w:line="240" w:lineRule="atLeast"/>
        <w:ind w:left="0" w:firstLine="0"/>
        <w:rPr>
          <w:szCs w:val="22"/>
          <w:u w:val="single"/>
        </w:rPr>
      </w:pPr>
      <w:proofErr w:type="spellStart"/>
      <w:r w:rsidRPr="006C6BD4">
        <w:rPr>
          <w:szCs w:val="22"/>
          <w:u w:val="single"/>
        </w:rPr>
        <w:t>Maxi-Kalz</w:t>
      </w:r>
      <w:proofErr w:type="spellEnd"/>
      <w:r w:rsidRPr="006C6BD4">
        <w:rPr>
          <w:szCs w:val="22"/>
          <w:u w:val="single"/>
        </w:rPr>
        <w:t xml:space="preserve"> 1000</w:t>
      </w:r>
    </w:p>
    <w:p w14:paraId="1DF65FD5" w14:textId="0438B8C2" w:rsidR="00CD3557" w:rsidRPr="00DC00F4" w:rsidRDefault="005B292A" w:rsidP="00201A9A">
      <w:pPr>
        <w:pStyle w:val="Zarkazkladnhotextu"/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CD3557" w:rsidRPr="00DF269A">
        <w:rPr>
          <w:rFonts w:ascii="Times New Roman" w:hAnsi="Times New Roman"/>
          <w:sz w:val="22"/>
          <w:szCs w:val="22"/>
        </w:rPr>
        <w:t>Liečivo</w:t>
      </w:r>
      <w:r w:rsidRPr="005B292A">
        <w:rPr>
          <w:rFonts w:ascii="Times New Roman" w:hAnsi="Times New Roman"/>
          <w:sz w:val="22"/>
          <w:szCs w:val="22"/>
        </w:rPr>
        <w:t xml:space="preserve"> </w:t>
      </w:r>
      <w:r w:rsidRPr="005568A5">
        <w:rPr>
          <w:rFonts w:ascii="Times New Roman" w:hAnsi="Times New Roman"/>
          <w:sz w:val="22"/>
          <w:szCs w:val="22"/>
        </w:rPr>
        <w:t>je uhličitan vápenatý</w:t>
      </w:r>
      <w:r>
        <w:rPr>
          <w:rFonts w:ascii="Times New Roman" w:hAnsi="Times New Roman"/>
          <w:sz w:val="22"/>
          <w:szCs w:val="22"/>
        </w:rPr>
        <w:t>.</w:t>
      </w:r>
      <w:r w:rsidR="00CD3557" w:rsidRPr="00DF26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</w:t>
      </w:r>
      <w:r w:rsidR="00CD3557" w:rsidRPr="00DF269A">
        <w:rPr>
          <w:rFonts w:ascii="Times New Roman" w:hAnsi="Times New Roman"/>
          <w:sz w:val="22"/>
          <w:szCs w:val="22"/>
        </w:rPr>
        <w:t>edna šumivá tableta obsahuje 2500</w:t>
      </w:r>
      <w:r>
        <w:rPr>
          <w:rFonts w:ascii="Times New Roman" w:hAnsi="Times New Roman"/>
          <w:sz w:val="22"/>
          <w:szCs w:val="22"/>
        </w:rPr>
        <w:t> </w:t>
      </w:r>
      <w:r w:rsidR="00CD3557" w:rsidRPr="00DF269A">
        <w:rPr>
          <w:rFonts w:ascii="Times New Roman" w:hAnsi="Times New Roman"/>
          <w:sz w:val="22"/>
          <w:szCs w:val="22"/>
        </w:rPr>
        <w:t>mg uhličitan</w:t>
      </w:r>
      <w:r w:rsidR="00FC43F7" w:rsidRPr="00DF269A">
        <w:rPr>
          <w:rFonts w:ascii="Times New Roman" w:hAnsi="Times New Roman"/>
          <w:sz w:val="22"/>
          <w:szCs w:val="22"/>
        </w:rPr>
        <w:t>u</w:t>
      </w:r>
      <w:r w:rsidR="00CD3557" w:rsidRPr="00DF269A">
        <w:rPr>
          <w:rFonts w:ascii="Times New Roman" w:hAnsi="Times New Roman"/>
          <w:sz w:val="22"/>
          <w:szCs w:val="22"/>
        </w:rPr>
        <w:t xml:space="preserve"> vápenat</w:t>
      </w:r>
      <w:r w:rsidR="00FC43F7" w:rsidRPr="00664E1A">
        <w:rPr>
          <w:rFonts w:ascii="Times New Roman" w:hAnsi="Times New Roman"/>
          <w:sz w:val="22"/>
          <w:szCs w:val="22"/>
        </w:rPr>
        <w:t>ého</w:t>
      </w:r>
      <w:r w:rsidR="00CD3557" w:rsidRPr="00DC00F4">
        <w:rPr>
          <w:rFonts w:ascii="Times New Roman" w:hAnsi="Times New Roman"/>
          <w:sz w:val="22"/>
          <w:szCs w:val="22"/>
        </w:rPr>
        <w:t xml:space="preserve"> (čo zodpovedá 1000</w:t>
      </w:r>
      <w:r>
        <w:rPr>
          <w:rFonts w:ascii="Times New Roman" w:hAnsi="Times New Roman"/>
          <w:sz w:val="22"/>
          <w:szCs w:val="22"/>
        </w:rPr>
        <w:t> </w:t>
      </w:r>
      <w:r w:rsidR="00CD3557" w:rsidRPr="00DC00F4">
        <w:rPr>
          <w:rFonts w:ascii="Times New Roman" w:hAnsi="Times New Roman"/>
          <w:sz w:val="22"/>
          <w:szCs w:val="22"/>
        </w:rPr>
        <w:t>mg vápnika).</w:t>
      </w:r>
    </w:p>
    <w:p w14:paraId="0FC73C28" w14:textId="77777777" w:rsidR="00CD3557" w:rsidRPr="00DC00F4" w:rsidRDefault="005B292A" w:rsidP="00201A9A">
      <w:pPr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D3557" w:rsidRPr="00DC00F4">
        <w:rPr>
          <w:szCs w:val="22"/>
        </w:rPr>
        <w:t xml:space="preserve">Ďalšie zložky sú kyselina citrónová, </w:t>
      </w:r>
      <w:proofErr w:type="spellStart"/>
      <w:r w:rsidR="00CD3557" w:rsidRPr="00DC00F4">
        <w:rPr>
          <w:szCs w:val="22"/>
        </w:rPr>
        <w:t>cyklamát</w:t>
      </w:r>
      <w:proofErr w:type="spellEnd"/>
      <w:r w:rsidR="00CD3557" w:rsidRPr="00DC00F4">
        <w:rPr>
          <w:szCs w:val="22"/>
        </w:rPr>
        <w:t xml:space="preserve"> sodný, sodná soľ sacharínu, citró</w:t>
      </w:r>
      <w:r w:rsidR="00335184" w:rsidRPr="00DC00F4">
        <w:rPr>
          <w:szCs w:val="22"/>
        </w:rPr>
        <w:t>no</w:t>
      </w:r>
      <w:r w:rsidR="00CD3557" w:rsidRPr="00DC00F4">
        <w:rPr>
          <w:szCs w:val="22"/>
        </w:rPr>
        <w:t>vá aróma.</w:t>
      </w:r>
    </w:p>
    <w:p w14:paraId="695B92D6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1D0071" w14:textId="77777777" w:rsidR="00CD3557" w:rsidRPr="00DC00F4" w:rsidRDefault="00CD355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C00F4">
        <w:rPr>
          <w:b/>
          <w:noProof/>
          <w:szCs w:val="22"/>
        </w:rPr>
        <w:t>Ako vyzerá Maxi-Kalz a obsah balenia</w:t>
      </w:r>
    </w:p>
    <w:p w14:paraId="68A6F40C" w14:textId="77777777" w:rsidR="00CD3557" w:rsidRPr="00DC00F4" w:rsidRDefault="00CD3557">
      <w:pPr>
        <w:ind w:left="0" w:firstLine="0"/>
        <w:rPr>
          <w:szCs w:val="22"/>
        </w:rPr>
      </w:pPr>
      <w:proofErr w:type="spellStart"/>
      <w:r w:rsidRPr="00DC00F4">
        <w:rPr>
          <w:szCs w:val="22"/>
        </w:rPr>
        <w:t>Maxi-Kalz</w:t>
      </w:r>
      <w:proofErr w:type="spellEnd"/>
      <w:r w:rsidRPr="00DC00F4">
        <w:rPr>
          <w:szCs w:val="22"/>
        </w:rPr>
        <w:t xml:space="preserve"> 500 sú okrúhle, ploché, biele tablety s ružovými čiastočkami, s vôňou a príchuťou pomaranča.</w:t>
      </w:r>
      <w:r w:rsidR="005B292A">
        <w:rPr>
          <w:szCs w:val="22"/>
        </w:rPr>
        <w:t xml:space="preserve"> Dodávajú sa v p</w:t>
      </w:r>
      <w:r w:rsidR="005B292A" w:rsidRPr="00DC00F4">
        <w:rPr>
          <w:szCs w:val="22"/>
        </w:rPr>
        <w:t>olypropylénov</w:t>
      </w:r>
      <w:r w:rsidR="005B292A">
        <w:rPr>
          <w:szCs w:val="22"/>
        </w:rPr>
        <w:t>ej</w:t>
      </w:r>
      <w:r w:rsidR="005B292A" w:rsidRPr="00DC00F4">
        <w:rPr>
          <w:szCs w:val="22"/>
        </w:rPr>
        <w:t xml:space="preserve"> tub</w:t>
      </w:r>
      <w:r w:rsidR="005B292A">
        <w:rPr>
          <w:szCs w:val="22"/>
        </w:rPr>
        <w:t>e</w:t>
      </w:r>
      <w:r w:rsidR="005B292A" w:rsidRPr="00DC00F4">
        <w:rPr>
          <w:szCs w:val="22"/>
        </w:rPr>
        <w:t xml:space="preserve"> s bielym vrchnákom, obsahujúc</w:t>
      </w:r>
      <w:r w:rsidR="005B292A">
        <w:rPr>
          <w:szCs w:val="22"/>
        </w:rPr>
        <w:t>ej</w:t>
      </w:r>
      <w:r w:rsidR="005B292A" w:rsidRPr="00DC00F4">
        <w:rPr>
          <w:szCs w:val="22"/>
        </w:rPr>
        <w:t xml:space="preserve"> 20 tabliet.</w:t>
      </w:r>
    </w:p>
    <w:p w14:paraId="67ED5A15" w14:textId="77777777" w:rsidR="005B292A" w:rsidRDefault="005B292A">
      <w:pPr>
        <w:rPr>
          <w:szCs w:val="22"/>
        </w:rPr>
      </w:pPr>
    </w:p>
    <w:p w14:paraId="2CE08263" w14:textId="6F4BF1CD" w:rsidR="00CD3557" w:rsidRPr="00DC00F4" w:rsidRDefault="00CD3557" w:rsidP="00201A9A">
      <w:pPr>
        <w:ind w:left="0" w:firstLine="0"/>
        <w:rPr>
          <w:szCs w:val="22"/>
        </w:rPr>
      </w:pPr>
      <w:proofErr w:type="spellStart"/>
      <w:r w:rsidRPr="00DC00F4">
        <w:rPr>
          <w:szCs w:val="22"/>
        </w:rPr>
        <w:t>Maxi-Kalz</w:t>
      </w:r>
      <w:proofErr w:type="spellEnd"/>
      <w:r w:rsidRPr="00DC00F4">
        <w:rPr>
          <w:szCs w:val="22"/>
        </w:rPr>
        <w:t xml:space="preserve"> 1000 sú okrúhle, ploché, biele tablety s príchuťou citróna.</w:t>
      </w:r>
      <w:r w:rsidR="005B292A">
        <w:rPr>
          <w:szCs w:val="22"/>
        </w:rPr>
        <w:t xml:space="preserve"> Dodávajú sa v p</w:t>
      </w:r>
      <w:r w:rsidRPr="00DC00F4">
        <w:rPr>
          <w:szCs w:val="22"/>
        </w:rPr>
        <w:t>olypropylénov</w:t>
      </w:r>
      <w:r w:rsidR="005B292A">
        <w:rPr>
          <w:szCs w:val="22"/>
        </w:rPr>
        <w:t>ej</w:t>
      </w:r>
      <w:r w:rsidRPr="00DC00F4">
        <w:rPr>
          <w:szCs w:val="22"/>
        </w:rPr>
        <w:t xml:space="preserve"> tub</w:t>
      </w:r>
      <w:r w:rsidR="005B292A">
        <w:rPr>
          <w:szCs w:val="22"/>
        </w:rPr>
        <w:t>e</w:t>
      </w:r>
      <w:r w:rsidRPr="00DC00F4">
        <w:rPr>
          <w:szCs w:val="22"/>
        </w:rPr>
        <w:t xml:space="preserve"> s bielym vrchnákom, obsahujúc</w:t>
      </w:r>
      <w:r w:rsidR="005B292A">
        <w:rPr>
          <w:szCs w:val="22"/>
        </w:rPr>
        <w:t>ej</w:t>
      </w:r>
      <w:r w:rsidRPr="00DC00F4">
        <w:rPr>
          <w:szCs w:val="22"/>
        </w:rPr>
        <w:t xml:space="preserve"> 10 tabliet.</w:t>
      </w:r>
    </w:p>
    <w:p w14:paraId="3BF6D7F9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7C8344B" w14:textId="77777777" w:rsidR="00CD3557" w:rsidRPr="00DC00F4" w:rsidRDefault="00CD3557" w:rsidP="005C1F47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C00F4">
        <w:rPr>
          <w:b/>
          <w:noProof/>
          <w:szCs w:val="22"/>
        </w:rPr>
        <w:t xml:space="preserve">Držiteľ rozhodnutia o registrácii </w:t>
      </w:r>
      <w:r w:rsidR="0045332B" w:rsidRPr="00DC00F4">
        <w:rPr>
          <w:b/>
          <w:noProof/>
          <w:szCs w:val="22"/>
        </w:rPr>
        <w:t>a výrobca</w:t>
      </w:r>
    </w:p>
    <w:p w14:paraId="268AC3A4" w14:textId="77777777" w:rsidR="008B1AFA" w:rsidRDefault="008B1AFA" w:rsidP="005C1F47">
      <w:pPr>
        <w:keepNext/>
        <w:numPr>
          <w:ilvl w:val="12"/>
          <w:numId w:val="0"/>
        </w:numPr>
        <w:rPr>
          <w:noProof/>
          <w:szCs w:val="22"/>
          <w:u w:val="single"/>
        </w:rPr>
      </w:pPr>
    </w:p>
    <w:p w14:paraId="34802C5E" w14:textId="4F882E4C" w:rsidR="009848C2" w:rsidRPr="00201A9A" w:rsidRDefault="0045332B">
      <w:pPr>
        <w:numPr>
          <w:ilvl w:val="12"/>
          <w:numId w:val="0"/>
        </w:numPr>
        <w:ind w:right="-2"/>
        <w:rPr>
          <w:noProof/>
          <w:szCs w:val="22"/>
        </w:rPr>
      </w:pPr>
      <w:r w:rsidRPr="00A25A4D">
        <w:rPr>
          <w:noProof/>
          <w:szCs w:val="22"/>
          <w:u w:val="single"/>
        </w:rPr>
        <w:t>Držiteľ rozhodnutia o</w:t>
      </w:r>
      <w:r w:rsidR="005B292A">
        <w:rPr>
          <w:noProof/>
          <w:szCs w:val="22"/>
          <w:u w:val="single"/>
        </w:rPr>
        <w:t> </w:t>
      </w:r>
      <w:r w:rsidRPr="00A25A4D">
        <w:rPr>
          <w:noProof/>
          <w:szCs w:val="22"/>
          <w:u w:val="single"/>
        </w:rPr>
        <w:t>registrácii</w:t>
      </w:r>
      <w:r w:rsidR="005B292A">
        <w:rPr>
          <w:noProof/>
          <w:szCs w:val="22"/>
        </w:rPr>
        <w:t>:</w:t>
      </w:r>
    </w:p>
    <w:p w14:paraId="3432D80F" w14:textId="77777777" w:rsidR="009848C2" w:rsidRPr="009848C2" w:rsidRDefault="009848C2" w:rsidP="009848C2">
      <w:pPr>
        <w:numPr>
          <w:ilvl w:val="12"/>
          <w:numId w:val="0"/>
        </w:numPr>
        <w:ind w:right="-2"/>
        <w:rPr>
          <w:bCs/>
          <w:szCs w:val="22"/>
          <w:lang w:val="en-GB"/>
        </w:rPr>
      </w:pPr>
      <w:r w:rsidRPr="009848C2">
        <w:rPr>
          <w:bCs/>
          <w:szCs w:val="22"/>
          <w:lang w:val="en-GB"/>
        </w:rPr>
        <w:t>Mylan IR</w:t>
      </w:r>
      <w:bookmarkStart w:id="1" w:name="_GoBack"/>
      <w:bookmarkEnd w:id="1"/>
      <w:r w:rsidRPr="009848C2">
        <w:rPr>
          <w:bCs/>
          <w:szCs w:val="22"/>
          <w:lang w:val="en-GB"/>
        </w:rPr>
        <w:t>E Healthcare Limited</w:t>
      </w:r>
    </w:p>
    <w:p w14:paraId="1D977CFC" w14:textId="77777777" w:rsidR="009848C2" w:rsidRPr="009848C2" w:rsidRDefault="007459B7" w:rsidP="009848C2">
      <w:pPr>
        <w:numPr>
          <w:ilvl w:val="12"/>
          <w:numId w:val="0"/>
        </w:numPr>
        <w:ind w:right="-2"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Unit 35/36, Grange Parade, </w:t>
      </w:r>
      <w:proofErr w:type="spellStart"/>
      <w:r w:rsidR="009848C2" w:rsidRPr="009848C2">
        <w:rPr>
          <w:bCs/>
          <w:szCs w:val="22"/>
          <w:lang w:val="en-GB"/>
        </w:rPr>
        <w:t>Baldoyle</w:t>
      </w:r>
      <w:proofErr w:type="spellEnd"/>
      <w:r w:rsidR="009848C2" w:rsidRPr="009848C2">
        <w:rPr>
          <w:bCs/>
          <w:szCs w:val="22"/>
          <w:lang w:val="en-GB"/>
        </w:rPr>
        <w:t xml:space="preserve"> Industrial Estate</w:t>
      </w:r>
      <w:r>
        <w:rPr>
          <w:bCs/>
          <w:szCs w:val="22"/>
          <w:lang w:val="en-GB"/>
        </w:rPr>
        <w:t xml:space="preserve">, </w:t>
      </w:r>
      <w:r w:rsidR="009848C2" w:rsidRPr="009848C2">
        <w:rPr>
          <w:bCs/>
          <w:szCs w:val="22"/>
          <w:lang w:val="en-GB"/>
        </w:rPr>
        <w:t xml:space="preserve">Dublin 13, </w:t>
      </w:r>
      <w:proofErr w:type="spellStart"/>
      <w:r w:rsidR="009848C2" w:rsidRPr="009848C2">
        <w:rPr>
          <w:bCs/>
          <w:szCs w:val="22"/>
          <w:lang w:val="en-GB"/>
        </w:rPr>
        <w:t>Írsko</w:t>
      </w:r>
      <w:proofErr w:type="spellEnd"/>
    </w:p>
    <w:p w14:paraId="57A2989A" w14:textId="77777777" w:rsidR="00851397" w:rsidRPr="007B10DF" w:rsidDel="00851397" w:rsidRDefault="00851397" w:rsidP="006C6BD4">
      <w:pPr>
        <w:numPr>
          <w:ilvl w:val="12"/>
          <w:numId w:val="0"/>
        </w:numPr>
        <w:ind w:right="-2"/>
        <w:rPr>
          <w:szCs w:val="22"/>
        </w:rPr>
      </w:pPr>
    </w:p>
    <w:p w14:paraId="13C5299C" w14:textId="77777777" w:rsidR="00335184" w:rsidRPr="00201A9A" w:rsidRDefault="00335184" w:rsidP="00DF269A">
      <w:pPr>
        <w:ind w:right="-449"/>
        <w:rPr>
          <w:noProof/>
          <w:szCs w:val="22"/>
        </w:rPr>
      </w:pPr>
      <w:r w:rsidRPr="007B10DF">
        <w:rPr>
          <w:noProof/>
          <w:szCs w:val="22"/>
          <w:u w:val="single"/>
        </w:rPr>
        <w:t>Výrobca</w:t>
      </w:r>
      <w:r w:rsidR="005B292A">
        <w:rPr>
          <w:noProof/>
          <w:szCs w:val="22"/>
        </w:rPr>
        <w:t>:</w:t>
      </w:r>
    </w:p>
    <w:p w14:paraId="0DD9FB19" w14:textId="77777777" w:rsidR="00335184" w:rsidRPr="007459B7" w:rsidRDefault="00986853" w:rsidP="00664E1A">
      <w:pPr>
        <w:ind w:right="-449"/>
        <w:rPr>
          <w:noProof/>
          <w:szCs w:val="22"/>
        </w:rPr>
      </w:pPr>
      <w:r w:rsidRPr="007459B7">
        <w:rPr>
          <w:szCs w:val="22"/>
        </w:rPr>
        <w:t>H</w:t>
      </w:r>
      <w:r w:rsidR="00592D54" w:rsidRPr="007459B7">
        <w:rPr>
          <w:szCs w:val="22"/>
        </w:rPr>
        <w:t>ERMES</w:t>
      </w:r>
      <w:r w:rsidRPr="007459B7">
        <w:rPr>
          <w:szCs w:val="22"/>
        </w:rPr>
        <w:t xml:space="preserve"> P</w:t>
      </w:r>
      <w:r w:rsidR="00592D54" w:rsidRPr="007459B7">
        <w:rPr>
          <w:szCs w:val="22"/>
        </w:rPr>
        <w:t>HARMA</w:t>
      </w:r>
      <w:r w:rsidRPr="007459B7">
        <w:rPr>
          <w:szCs w:val="22"/>
        </w:rPr>
        <w:t xml:space="preserve"> GmbH</w:t>
      </w:r>
      <w:r w:rsidR="0045332B" w:rsidRPr="007459B7">
        <w:rPr>
          <w:szCs w:val="22"/>
          <w:lang w:val="de-DE"/>
        </w:rPr>
        <w:t xml:space="preserve">, </w:t>
      </w:r>
      <w:r w:rsidR="000824BD" w:rsidRPr="007459B7">
        <w:rPr>
          <w:szCs w:val="22"/>
          <w:lang w:val="de-DE"/>
        </w:rPr>
        <w:t>Allgäu 36</w:t>
      </w:r>
      <w:r w:rsidR="0045332B" w:rsidRPr="007459B7">
        <w:rPr>
          <w:szCs w:val="22"/>
          <w:lang w:val="de-DE"/>
        </w:rPr>
        <w:t xml:space="preserve">, </w:t>
      </w:r>
      <w:r w:rsidR="000824BD" w:rsidRPr="007459B7">
        <w:rPr>
          <w:szCs w:val="22"/>
          <w:lang w:val="de-DE"/>
        </w:rPr>
        <w:t>9400 Wolfsberg</w:t>
      </w:r>
      <w:r w:rsidR="0045332B" w:rsidRPr="007459B7">
        <w:rPr>
          <w:szCs w:val="22"/>
        </w:rPr>
        <w:t xml:space="preserve">, </w:t>
      </w:r>
      <w:r w:rsidR="00335184" w:rsidRPr="007459B7">
        <w:rPr>
          <w:szCs w:val="22"/>
        </w:rPr>
        <w:t>Rakúsko</w:t>
      </w:r>
    </w:p>
    <w:p w14:paraId="7E82B51C" w14:textId="77777777" w:rsidR="00335184" w:rsidRPr="00B87521" w:rsidRDefault="00335184">
      <w:pPr>
        <w:ind w:right="-449"/>
        <w:rPr>
          <w:noProof/>
          <w:szCs w:val="22"/>
        </w:rPr>
      </w:pPr>
    </w:p>
    <w:p w14:paraId="169FC043" w14:textId="5A88CCB0" w:rsidR="00CD3557" w:rsidRPr="007B10DF" w:rsidRDefault="00CD3557">
      <w:pPr>
        <w:rPr>
          <w:szCs w:val="22"/>
        </w:rPr>
      </w:pPr>
      <w:r w:rsidRPr="00B87521">
        <w:rPr>
          <w:b/>
          <w:noProof/>
          <w:szCs w:val="22"/>
        </w:rPr>
        <w:t xml:space="preserve">Táto písomná informácia bola naposledy </w:t>
      </w:r>
      <w:r w:rsidR="00335184" w:rsidRPr="00B87521">
        <w:rPr>
          <w:b/>
          <w:noProof/>
          <w:szCs w:val="22"/>
        </w:rPr>
        <w:t>aktulizovaná</w:t>
      </w:r>
      <w:r w:rsidR="008B1AFA">
        <w:rPr>
          <w:b/>
          <w:noProof/>
          <w:szCs w:val="22"/>
        </w:rPr>
        <w:t xml:space="preserve"> v</w:t>
      </w:r>
      <w:r w:rsidR="008D2095">
        <w:rPr>
          <w:b/>
          <w:noProof/>
          <w:szCs w:val="22"/>
        </w:rPr>
        <w:t> </w:t>
      </w:r>
      <w:r w:rsidR="001E4278">
        <w:rPr>
          <w:b/>
          <w:noProof/>
          <w:szCs w:val="22"/>
        </w:rPr>
        <w:t>decembri</w:t>
      </w:r>
      <w:r w:rsidR="008D2095">
        <w:rPr>
          <w:b/>
          <w:noProof/>
          <w:szCs w:val="22"/>
        </w:rPr>
        <w:t xml:space="preserve"> 2018</w:t>
      </w:r>
      <w:r w:rsidRPr="009848C2">
        <w:rPr>
          <w:b/>
          <w:noProof/>
          <w:szCs w:val="22"/>
        </w:rPr>
        <w:t>.</w:t>
      </w:r>
    </w:p>
    <w:sectPr w:rsidR="00CD3557" w:rsidRPr="007B10DF" w:rsidSect="00DD6A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CCB41A" w15:done="0"/>
  <w15:commentEx w15:paraId="0D260970" w15:paraIdParent="09CCB41A" w15:done="0"/>
  <w15:commentEx w15:paraId="0744C5D0" w15:done="0"/>
  <w15:commentEx w15:paraId="746571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CCB41A" w16cid:durableId="1FC38ECD"/>
  <w16cid:commentId w16cid:paraId="0D260970" w16cid:durableId="1FC38EE7"/>
  <w16cid:commentId w16cid:paraId="0744C5D0" w16cid:durableId="1FC38A1F"/>
  <w16cid:commentId w16cid:paraId="746571E9" w16cid:durableId="1FC38A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C466" w14:textId="77777777" w:rsidR="006830B5" w:rsidRDefault="006830B5">
      <w:r>
        <w:separator/>
      </w:r>
    </w:p>
  </w:endnote>
  <w:endnote w:type="continuationSeparator" w:id="0">
    <w:p w14:paraId="0EB68B58" w14:textId="77777777" w:rsidR="006830B5" w:rsidRDefault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6C81A" w14:textId="77777777" w:rsidR="006830B5" w:rsidRDefault="006830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17426C" w14:textId="77777777" w:rsidR="006830B5" w:rsidRDefault="006830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907FD" w14:textId="77777777" w:rsidR="006830B5" w:rsidRPr="003C7978" w:rsidRDefault="006830B5" w:rsidP="003C7978">
    <w:pPr>
      <w:pStyle w:val="Pta"/>
      <w:jc w:val="center"/>
      <w:rPr>
        <w:sz w:val="18"/>
        <w:szCs w:val="18"/>
      </w:rPr>
    </w:pPr>
    <w:r w:rsidRPr="003C7978">
      <w:rPr>
        <w:rStyle w:val="slostrany"/>
        <w:sz w:val="18"/>
        <w:szCs w:val="18"/>
      </w:rPr>
      <w:fldChar w:fldCharType="begin"/>
    </w:r>
    <w:r w:rsidRPr="003C7978">
      <w:rPr>
        <w:rStyle w:val="slostrany"/>
        <w:sz w:val="18"/>
        <w:szCs w:val="18"/>
      </w:rPr>
      <w:instrText xml:space="preserve"> PAGE </w:instrText>
    </w:r>
    <w:r w:rsidRPr="003C7978">
      <w:rPr>
        <w:rStyle w:val="slostrany"/>
        <w:sz w:val="18"/>
        <w:szCs w:val="18"/>
      </w:rPr>
      <w:fldChar w:fldCharType="separate"/>
    </w:r>
    <w:r w:rsidR="005C1F47">
      <w:rPr>
        <w:rStyle w:val="slostrany"/>
        <w:noProof/>
        <w:sz w:val="18"/>
        <w:szCs w:val="18"/>
      </w:rPr>
      <w:t>4</w:t>
    </w:r>
    <w:r w:rsidRPr="003C7978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D3D6C" w14:textId="77777777" w:rsidR="006830B5" w:rsidRPr="003C7978" w:rsidRDefault="006830B5" w:rsidP="003C7978">
    <w:pPr>
      <w:pStyle w:val="Pta"/>
      <w:jc w:val="center"/>
      <w:rPr>
        <w:sz w:val="18"/>
        <w:szCs w:val="18"/>
      </w:rPr>
    </w:pPr>
    <w:r w:rsidRPr="003C7978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73E12" w14:textId="77777777" w:rsidR="006830B5" w:rsidRDefault="006830B5">
      <w:r>
        <w:separator/>
      </w:r>
    </w:p>
  </w:footnote>
  <w:footnote w:type="continuationSeparator" w:id="0">
    <w:p w14:paraId="01771EDA" w14:textId="77777777" w:rsidR="006830B5" w:rsidRDefault="0068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075A6" w14:textId="77777777" w:rsidR="006830B5" w:rsidRPr="00664E1A" w:rsidRDefault="006830B5" w:rsidP="0048520D">
    <w:pPr>
      <w:pStyle w:val="Hlavika"/>
      <w:rPr>
        <w:sz w:val="18"/>
        <w:szCs w:val="18"/>
      </w:rPr>
    </w:pPr>
    <w:r w:rsidRPr="00664E1A">
      <w:rPr>
        <w:sz w:val="18"/>
        <w:szCs w:val="18"/>
      </w:rPr>
      <w:t xml:space="preserve">Schválený text k rozhodnutiu o prevode, ev. č.: </w:t>
    </w:r>
    <w:bookmarkStart w:id="2" w:name="_Hlk532308203"/>
    <w:r w:rsidRPr="00664E1A">
      <w:rPr>
        <w:sz w:val="18"/>
        <w:szCs w:val="18"/>
      </w:rPr>
      <w:t>2018/05573-TR</w:t>
    </w:r>
    <w:bookmarkEnd w:id="2"/>
  </w:p>
  <w:p w14:paraId="1F8E3DC5" w14:textId="77777777" w:rsidR="006830B5" w:rsidRPr="00DD6AE7" w:rsidRDefault="006830B5" w:rsidP="00DD6AE7">
    <w:pPr>
      <w:rPr>
        <w:sz w:val="18"/>
        <w:szCs w:val="18"/>
      </w:rPr>
    </w:pPr>
    <w:r w:rsidRPr="00664E1A">
      <w:rPr>
        <w:bCs/>
        <w:sz w:val="18"/>
        <w:szCs w:val="18"/>
      </w:rPr>
      <w:t>Príloha č. 2 k notifikácii o zmene, ev. č.:</w:t>
    </w:r>
    <w:r w:rsidRPr="00664E1A">
      <w:rPr>
        <w:sz w:val="18"/>
        <w:szCs w:val="18"/>
      </w:rPr>
      <w:t xml:space="preserve"> </w:t>
    </w:r>
    <w:r w:rsidRPr="002E3307">
      <w:rPr>
        <w:bCs/>
        <w:sz w:val="18"/>
        <w:szCs w:val="18"/>
      </w:rPr>
      <w:t>2018/00636-ZIB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A2B5" w14:textId="77777777" w:rsidR="006830B5" w:rsidRPr="003C7978" w:rsidRDefault="006830B5" w:rsidP="003C7978">
    <w:pPr>
      <w:rPr>
        <w:b/>
        <w:sz w:val="18"/>
        <w:szCs w:val="18"/>
      </w:rPr>
    </w:pPr>
  </w:p>
  <w:p w14:paraId="6C97B6AB" w14:textId="77777777" w:rsidR="006830B5" w:rsidRPr="003C7978" w:rsidRDefault="006830B5" w:rsidP="003C7978">
    <w:pPr>
      <w:rPr>
        <w:sz w:val="18"/>
        <w:szCs w:val="18"/>
      </w:rPr>
    </w:pPr>
    <w:r w:rsidRPr="003C7978">
      <w:rPr>
        <w:sz w:val="18"/>
        <w:szCs w:val="18"/>
      </w:rPr>
      <w:t xml:space="preserve">Príloha č. 2 k notifikácii o zmene, ev. 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02D7A90"/>
    <w:multiLevelType w:val="hybridMultilevel"/>
    <w:tmpl w:val="7C1814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onia Marciova">
    <w15:presenceInfo w15:providerId="AD" w15:userId="S-1-5-21-1074136629-4081378027-2755238289-402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1E"/>
    <w:rsid w:val="0004035E"/>
    <w:rsid w:val="000438A9"/>
    <w:rsid w:val="00051311"/>
    <w:rsid w:val="000521FA"/>
    <w:rsid w:val="000566F5"/>
    <w:rsid w:val="000824BD"/>
    <w:rsid w:val="000C6F04"/>
    <w:rsid w:val="000D2BBC"/>
    <w:rsid w:val="00176215"/>
    <w:rsid w:val="00182C37"/>
    <w:rsid w:val="00186CAD"/>
    <w:rsid w:val="001E4278"/>
    <w:rsid w:val="00201A9A"/>
    <w:rsid w:val="002118A4"/>
    <w:rsid w:val="00213E4E"/>
    <w:rsid w:val="00275C0B"/>
    <w:rsid w:val="00287175"/>
    <w:rsid w:val="00291360"/>
    <w:rsid w:val="002A099F"/>
    <w:rsid w:val="002B7C43"/>
    <w:rsid w:val="002D08FD"/>
    <w:rsid w:val="00335184"/>
    <w:rsid w:val="003834B0"/>
    <w:rsid w:val="003B0FE0"/>
    <w:rsid w:val="003C107A"/>
    <w:rsid w:val="003C7978"/>
    <w:rsid w:val="004155C0"/>
    <w:rsid w:val="004340F2"/>
    <w:rsid w:val="00435D1D"/>
    <w:rsid w:val="00437B10"/>
    <w:rsid w:val="0045332B"/>
    <w:rsid w:val="0048520D"/>
    <w:rsid w:val="0048757B"/>
    <w:rsid w:val="004A43B3"/>
    <w:rsid w:val="005446CA"/>
    <w:rsid w:val="005558A8"/>
    <w:rsid w:val="0055707A"/>
    <w:rsid w:val="00565E4F"/>
    <w:rsid w:val="0057712A"/>
    <w:rsid w:val="0058035D"/>
    <w:rsid w:val="00592D54"/>
    <w:rsid w:val="005B292A"/>
    <w:rsid w:val="005C1F47"/>
    <w:rsid w:val="00622C2E"/>
    <w:rsid w:val="00647EF4"/>
    <w:rsid w:val="00652177"/>
    <w:rsid w:val="00656216"/>
    <w:rsid w:val="00664E1A"/>
    <w:rsid w:val="0066740F"/>
    <w:rsid w:val="00672A86"/>
    <w:rsid w:val="006830B5"/>
    <w:rsid w:val="006909FF"/>
    <w:rsid w:val="006B3740"/>
    <w:rsid w:val="006C6BD4"/>
    <w:rsid w:val="00702410"/>
    <w:rsid w:val="007311EC"/>
    <w:rsid w:val="00736C87"/>
    <w:rsid w:val="007459B7"/>
    <w:rsid w:val="007809FA"/>
    <w:rsid w:val="007B10DF"/>
    <w:rsid w:val="007C0804"/>
    <w:rsid w:val="007C7884"/>
    <w:rsid w:val="007E080A"/>
    <w:rsid w:val="00804AE6"/>
    <w:rsid w:val="00851397"/>
    <w:rsid w:val="00863EE9"/>
    <w:rsid w:val="008727BB"/>
    <w:rsid w:val="00880090"/>
    <w:rsid w:val="0089089F"/>
    <w:rsid w:val="008B1AFA"/>
    <w:rsid w:val="008B5A88"/>
    <w:rsid w:val="008D2095"/>
    <w:rsid w:val="008E3EA3"/>
    <w:rsid w:val="009507DA"/>
    <w:rsid w:val="00980D07"/>
    <w:rsid w:val="009848C2"/>
    <w:rsid w:val="00986853"/>
    <w:rsid w:val="009A286D"/>
    <w:rsid w:val="009C3FDC"/>
    <w:rsid w:val="009C7538"/>
    <w:rsid w:val="00A25A4D"/>
    <w:rsid w:val="00A25D7F"/>
    <w:rsid w:val="00A6674E"/>
    <w:rsid w:val="00A955FF"/>
    <w:rsid w:val="00AC24F4"/>
    <w:rsid w:val="00AE3B59"/>
    <w:rsid w:val="00B10124"/>
    <w:rsid w:val="00B430A5"/>
    <w:rsid w:val="00B733E3"/>
    <w:rsid w:val="00B87521"/>
    <w:rsid w:val="00B94E70"/>
    <w:rsid w:val="00BA0D0D"/>
    <w:rsid w:val="00BB649D"/>
    <w:rsid w:val="00BF2D26"/>
    <w:rsid w:val="00C06298"/>
    <w:rsid w:val="00C550EA"/>
    <w:rsid w:val="00C74E79"/>
    <w:rsid w:val="00C85B4D"/>
    <w:rsid w:val="00C92B48"/>
    <w:rsid w:val="00CD16A8"/>
    <w:rsid w:val="00CD3557"/>
    <w:rsid w:val="00CD79A4"/>
    <w:rsid w:val="00CE08ED"/>
    <w:rsid w:val="00D30B56"/>
    <w:rsid w:val="00D30CE0"/>
    <w:rsid w:val="00D56D6C"/>
    <w:rsid w:val="00D60CA3"/>
    <w:rsid w:val="00D66E43"/>
    <w:rsid w:val="00DC00F4"/>
    <w:rsid w:val="00DC0A63"/>
    <w:rsid w:val="00DC79E5"/>
    <w:rsid w:val="00DD1AA4"/>
    <w:rsid w:val="00DD6AE7"/>
    <w:rsid w:val="00DF269A"/>
    <w:rsid w:val="00E00AB1"/>
    <w:rsid w:val="00E03B95"/>
    <w:rsid w:val="00E1572A"/>
    <w:rsid w:val="00E53816"/>
    <w:rsid w:val="00E6621D"/>
    <w:rsid w:val="00E7493F"/>
    <w:rsid w:val="00E8111E"/>
    <w:rsid w:val="00EC66B7"/>
    <w:rsid w:val="00EF0FF2"/>
    <w:rsid w:val="00F47354"/>
    <w:rsid w:val="00F60EB9"/>
    <w:rsid w:val="00F650D7"/>
    <w:rsid w:val="00F677B8"/>
    <w:rsid w:val="00FA36B9"/>
    <w:rsid w:val="00FB44F3"/>
    <w:rsid w:val="00FC23CB"/>
    <w:rsid w:val="00FC43F7"/>
    <w:rsid w:val="00FE2674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FD49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360" w:firstLine="0"/>
    </w:pPr>
    <w:rPr>
      <w:rFonts w:ascii="Arial" w:hAnsi="Arial"/>
      <w:sz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E811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rsid w:val="00C06298"/>
    <w:pPr>
      <w:spacing w:after="120"/>
    </w:pPr>
  </w:style>
  <w:style w:type="character" w:customStyle="1" w:styleId="ZkladntextChar">
    <w:name w:val="Základný text Char"/>
    <w:link w:val="Zkladntext"/>
    <w:rsid w:val="00C06298"/>
    <w:rPr>
      <w:sz w:val="22"/>
      <w:szCs w:val="24"/>
      <w:lang w:val="sk-SK" w:eastAsia="sk-SK"/>
    </w:rPr>
  </w:style>
  <w:style w:type="character" w:customStyle="1" w:styleId="ra">
    <w:name w:val="ra"/>
    <w:rsid w:val="00C06298"/>
    <w:rPr>
      <w:rFonts w:ascii="Times New Roman" w:hAnsi="Times New Roman" w:cs="Times New Roman" w:hint="default"/>
    </w:rPr>
  </w:style>
  <w:style w:type="character" w:customStyle="1" w:styleId="Vrazn1">
    <w:name w:val="Výrazný1"/>
    <w:uiPriority w:val="22"/>
    <w:qFormat/>
    <w:rsid w:val="00851397"/>
    <w:rPr>
      <w:b/>
      <w:bCs/>
    </w:rPr>
  </w:style>
  <w:style w:type="paragraph" w:customStyle="1" w:styleId="CTDText">
    <w:name w:val="CTD Text"/>
    <w:basedOn w:val="Zkladntext"/>
    <w:link w:val="CTDTextZchn"/>
    <w:rsid w:val="000824BD"/>
  </w:style>
  <w:style w:type="table" w:styleId="Mriekatabuky">
    <w:name w:val="Table Grid"/>
    <w:basedOn w:val="Normlnatabuka"/>
    <w:rsid w:val="0008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DTextZchn">
    <w:name w:val="CTD Text Zchn"/>
    <w:link w:val="CTDText"/>
    <w:locked/>
    <w:rsid w:val="000824BD"/>
    <w:rPr>
      <w:sz w:val="22"/>
      <w:szCs w:val="24"/>
    </w:rPr>
  </w:style>
  <w:style w:type="paragraph" w:styleId="Hlavika">
    <w:name w:val="header"/>
    <w:basedOn w:val="Normlny"/>
    <w:link w:val="HlavikaChar"/>
    <w:uiPriority w:val="99"/>
    <w:rsid w:val="003C7978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3C107A"/>
    <w:rPr>
      <w:sz w:val="16"/>
      <w:szCs w:val="16"/>
    </w:rPr>
  </w:style>
  <w:style w:type="paragraph" w:styleId="Textkomentra">
    <w:name w:val="annotation text"/>
    <w:basedOn w:val="Normlny"/>
    <w:semiHidden/>
    <w:rsid w:val="003C107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C107A"/>
    <w:rPr>
      <w:b/>
      <w:bCs/>
    </w:rPr>
  </w:style>
  <w:style w:type="paragraph" w:styleId="Revzia">
    <w:name w:val="Revision"/>
    <w:hidden/>
    <w:uiPriority w:val="99"/>
    <w:semiHidden/>
    <w:rsid w:val="00C550EA"/>
    <w:rPr>
      <w:sz w:val="22"/>
      <w:szCs w:val="24"/>
    </w:rPr>
  </w:style>
  <w:style w:type="paragraph" w:customStyle="1" w:styleId="Default">
    <w:name w:val="Default"/>
    <w:rsid w:val="00DC0A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7B10DF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360" w:firstLine="0"/>
    </w:pPr>
    <w:rPr>
      <w:rFonts w:ascii="Arial" w:hAnsi="Arial"/>
      <w:sz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E811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rsid w:val="00C06298"/>
    <w:pPr>
      <w:spacing w:after="120"/>
    </w:pPr>
  </w:style>
  <w:style w:type="character" w:customStyle="1" w:styleId="ZkladntextChar">
    <w:name w:val="Základný text Char"/>
    <w:link w:val="Zkladntext"/>
    <w:rsid w:val="00C06298"/>
    <w:rPr>
      <w:sz w:val="22"/>
      <w:szCs w:val="24"/>
      <w:lang w:val="sk-SK" w:eastAsia="sk-SK"/>
    </w:rPr>
  </w:style>
  <w:style w:type="character" w:customStyle="1" w:styleId="ra">
    <w:name w:val="ra"/>
    <w:rsid w:val="00C06298"/>
    <w:rPr>
      <w:rFonts w:ascii="Times New Roman" w:hAnsi="Times New Roman" w:cs="Times New Roman" w:hint="default"/>
    </w:rPr>
  </w:style>
  <w:style w:type="character" w:customStyle="1" w:styleId="Vrazn1">
    <w:name w:val="Výrazný1"/>
    <w:uiPriority w:val="22"/>
    <w:qFormat/>
    <w:rsid w:val="00851397"/>
    <w:rPr>
      <w:b/>
      <w:bCs/>
    </w:rPr>
  </w:style>
  <w:style w:type="paragraph" w:customStyle="1" w:styleId="CTDText">
    <w:name w:val="CTD Text"/>
    <w:basedOn w:val="Zkladntext"/>
    <w:link w:val="CTDTextZchn"/>
    <w:rsid w:val="000824BD"/>
  </w:style>
  <w:style w:type="table" w:styleId="Mriekatabuky">
    <w:name w:val="Table Grid"/>
    <w:basedOn w:val="Normlnatabuka"/>
    <w:rsid w:val="0008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DTextZchn">
    <w:name w:val="CTD Text Zchn"/>
    <w:link w:val="CTDText"/>
    <w:locked/>
    <w:rsid w:val="000824BD"/>
    <w:rPr>
      <w:sz w:val="22"/>
      <w:szCs w:val="24"/>
    </w:rPr>
  </w:style>
  <w:style w:type="paragraph" w:styleId="Hlavika">
    <w:name w:val="header"/>
    <w:basedOn w:val="Normlny"/>
    <w:link w:val="HlavikaChar"/>
    <w:uiPriority w:val="99"/>
    <w:rsid w:val="003C7978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3C107A"/>
    <w:rPr>
      <w:sz w:val="16"/>
      <w:szCs w:val="16"/>
    </w:rPr>
  </w:style>
  <w:style w:type="paragraph" w:styleId="Textkomentra">
    <w:name w:val="annotation text"/>
    <w:basedOn w:val="Normlny"/>
    <w:semiHidden/>
    <w:rsid w:val="003C107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C107A"/>
    <w:rPr>
      <w:b/>
      <w:bCs/>
    </w:rPr>
  </w:style>
  <w:style w:type="paragraph" w:styleId="Revzia">
    <w:name w:val="Revision"/>
    <w:hidden/>
    <w:uiPriority w:val="99"/>
    <w:semiHidden/>
    <w:rsid w:val="00C550EA"/>
    <w:rPr>
      <w:sz w:val="22"/>
      <w:szCs w:val="24"/>
    </w:rPr>
  </w:style>
  <w:style w:type="paragraph" w:customStyle="1" w:styleId="Default">
    <w:name w:val="Default"/>
    <w:rsid w:val="00DC0A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7B10D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11255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 Slovakia</dc:creator>
  <cp:lastModifiedBy>marianna forgacova</cp:lastModifiedBy>
  <cp:revision>2</cp:revision>
  <cp:lastPrinted>2011-02-10T18:05:00Z</cp:lastPrinted>
  <dcterms:created xsi:type="dcterms:W3CDTF">2018-12-19T08:34:00Z</dcterms:created>
  <dcterms:modified xsi:type="dcterms:W3CDTF">2018-12-19T08:34:00Z</dcterms:modified>
</cp:coreProperties>
</file>