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D6" w:rsidRDefault="00A123D6" w:rsidP="00C10879">
      <w:pPr>
        <w:jc w:val="center"/>
        <w:rPr>
          <w:b/>
          <w:szCs w:val="22"/>
        </w:rPr>
      </w:pPr>
      <w:bookmarkStart w:id="0" w:name="_DV_X3801120"/>
      <w:bookmarkStart w:id="1" w:name="_DV_X34472338"/>
      <w:bookmarkStart w:id="2" w:name="_DV_X34210289"/>
      <w:bookmarkStart w:id="3" w:name="_DV_X16775576"/>
      <w:bookmarkStart w:id="4" w:name="_DV_X34210233"/>
      <w:bookmarkStart w:id="5" w:name="_GoBack"/>
      <w:bookmarkEnd w:id="5"/>
    </w:p>
    <w:p w:rsidR="00F9789E" w:rsidRPr="00184925" w:rsidRDefault="00F9789E" w:rsidP="00C10879">
      <w:pPr>
        <w:jc w:val="center"/>
        <w:rPr>
          <w:b/>
          <w:szCs w:val="22"/>
        </w:rPr>
      </w:pPr>
      <w:r w:rsidRPr="00184925">
        <w:rPr>
          <w:b/>
          <w:szCs w:val="22"/>
        </w:rPr>
        <w:t>Písomná informácia pre používateľa</w:t>
      </w:r>
    </w:p>
    <w:p w:rsidR="00F9789E" w:rsidRPr="00184925" w:rsidRDefault="00F9789E" w:rsidP="00033476">
      <w:pPr>
        <w:jc w:val="center"/>
        <w:rPr>
          <w:bCs/>
          <w:szCs w:val="22"/>
        </w:rPr>
      </w:pPr>
    </w:p>
    <w:p w:rsidR="00F9789E" w:rsidRPr="00184925" w:rsidRDefault="00F9789E" w:rsidP="00033476">
      <w:pPr>
        <w:jc w:val="center"/>
        <w:rPr>
          <w:b/>
          <w:szCs w:val="22"/>
        </w:rPr>
      </w:pPr>
      <w:bookmarkStart w:id="6" w:name="_DV_M1"/>
      <w:bookmarkStart w:id="7" w:name="_DV_M2"/>
      <w:bookmarkEnd w:id="6"/>
      <w:bookmarkEnd w:id="7"/>
      <w:proofErr w:type="spellStart"/>
      <w:r w:rsidRPr="00184925">
        <w:rPr>
          <w:b/>
          <w:szCs w:val="22"/>
        </w:rPr>
        <w:t>Nutriflex</w:t>
      </w:r>
      <w:proofErr w:type="spellEnd"/>
      <w:r w:rsidRPr="00184925">
        <w:rPr>
          <w:b/>
          <w:szCs w:val="22"/>
        </w:rPr>
        <w:t xml:space="preserve"> Omega </w:t>
      </w:r>
      <w:proofErr w:type="spellStart"/>
      <w:r w:rsidRPr="00184925">
        <w:rPr>
          <w:b/>
          <w:szCs w:val="22"/>
        </w:rPr>
        <w:t>special</w:t>
      </w:r>
      <w:proofErr w:type="spellEnd"/>
      <w:r w:rsidRPr="00184925">
        <w:rPr>
          <w:b/>
          <w:szCs w:val="22"/>
        </w:rPr>
        <w:t xml:space="preserve"> </w:t>
      </w:r>
      <w:r w:rsidR="007F0049" w:rsidRPr="00184925">
        <w:rPr>
          <w:b/>
          <w:szCs w:val="22"/>
        </w:rPr>
        <w:t>bez elektrolytov</w:t>
      </w:r>
    </w:p>
    <w:p w:rsidR="00F9789E" w:rsidRPr="00184925" w:rsidRDefault="007F0049" w:rsidP="00286297">
      <w:pPr>
        <w:jc w:val="center"/>
        <w:rPr>
          <w:b/>
          <w:szCs w:val="22"/>
        </w:rPr>
      </w:pPr>
      <w:r w:rsidRPr="00184925">
        <w:rPr>
          <w:b/>
          <w:szCs w:val="22"/>
        </w:rPr>
        <w:t>i</w:t>
      </w:r>
      <w:r w:rsidR="00F9789E" w:rsidRPr="00184925">
        <w:rPr>
          <w:b/>
          <w:szCs w:val="22"/>
        </w:rPr>
        <w:t>nfúzna emulzia</w:t>
      </w:r>
    </w:p>
    <w:p w:rsidR="00F9789E" w:rsidRPr="00184925" w:rsidRDefault="00F9789E" w:rsidP="00475B41">
      <w:pPr>
        <w:rPr>
          <w:szCs w:val="22"/>
        </w:rPr>
      </w:pPr>
      <w:bookmarkStart w:id="8" w:name="_DV_M3"/>
      <w:bookmarkStart w:id="9" w:name="_DV_M4"/>
      <w:bookmarkEnd w:id="8"/>
      <w:bookmarkEnd w:id="9"/>
    </w:p>
    <w:p w:rsidR="00F9789E" w:rsidRPr="00184925" w:rsidRDefault="00F9789E" w:rsidP="00CD6FC6">
      <w:pPr>
        <w:rPr>
          <w:b/>
          <w:szCs w:val="22"/>
        </w:rPr>
      </w:pPr>
      <w:r w:rsidRPr="00184925">
        <w:rPr>
          <w:b/>
          <w:szCs w:val="22"/>
        </w:rPr>
        <w:t>Pozorne si prečítajte celú písomnú informáciu predtým, ako začnete používať tento liek, pretože obsahuje pre vás dôležité informácie.</w:t>
      </w:r>
    </w:p>
    <w:p w:rsidR="00F9789E" w:rsidRPr="00184925" w:rsidRDefault="00F9789E" w:rsidP="00E262BD">
      <w:pPr>
        <w:ind w:left="567" w:hanging="567"/>
        <w:rPr>
          <w:szCs w:val="22"/>
        </w:rPr>
      </w:pPr>
      <w:bookmarkStart w:id="10" w:name="_DV_M5"/>
      <w:bookmarkEnd w:id="10"/>
      <w:r w:rsidRPr="00184925">
        <w:rPr>
          <w:szCs w:val="22"/>
        </w:rPr>
        <w:t>●</w:t>
      </w:r>
      <w:r w:rsidRPr="00184925">
        <w:rPr>
          <w:szCs w:val="22"/>
        </w:rPr>
        <w:tab/>
        <w:t>Túto písomnú informáciu si uschovajte</w:t>
      </w:r>
      <w:bookmarkStart w:id="11" w:name="_DV_C4"/>
      <w:r w:rsidRPr="00184925">
        <w:rPr>
          <w:szCs w:val="22"/>
        </w:rPr>
        <w:t>. Možno</w:t>
      </w:r>
      <w:bookmarkStart w:id="12" w:name="_DV_C5"/>
      <w:bookmarkEnd w:id="11"/>
      <w:r w:rsidRPr="00184925">
        <w:rPr>
          <w:szCs w:val="22"/>
        </w:rPr>
        <w:t xml:space="preserve"> </w:t>
      </w:r>
      <w:bookmarkEnd w:id="12"/>
      <w:r w:rsidRPr="00184925">
        <w:rPr>
          <w:szCs w:val="22"/>
        </w:rPr>
        <w:t>bude potrebné, aby ste si ju znovu prečítali</w:t>
      </w:r>
      <w:bookmarkStart w:id="13" w:name="_DV_C6"/>
      <w:r w:rsidRPr="00184925">
        <w:rPr>
          <w:szCs w:val="22"/>
        </w:rPr>
        <w:t>.</w:t>
      </w:r>
      <w:bookmarkEnd w:id="13"/>
    </w:p>
    <w:p w:rsidR="00F9789E" w:rsidRPr="00184925" w:rsidRDefault="00F9789E" w:rsidP="00AD39A8">
      <w:pPr>
        <w:ind w:left="567" w:hanging="567"/>
        <w:rPr>
          <w:szCs w:val="22"/>
        </w:rPr>
      </w:pPr>
      <w:bookmarkStart w:id="14" w:name="_DV_C7"/>
      <w:r w:rsidRPr="00184925">
        <w:rPr>
          <w:szCs w:val="22"/>
        </w:rPr>
        <w:t>●</w:t>
      </w:r>
      <w:r w:rsidRPr="00184925">
        <w:rPr>
          <w:szCs w:val="22"/>
        </w:rPr>
        <w:tab/>
        <w:t>Ak</w:t>
      </w:r>
      <w:bookmarkStart w:id="15" w:name="_DV_X22"/>
      <w:bookmarkStart w:id="16" w:name="_DV_C8"/>
      <w:bookmarkEnd w:id="14"/>
      <w:r w:rsidRPr="00184925">
        <w:rPr>
          <w:szCs w:val="22"/>
        </w:rPr>
        <w:t xml:space="preserve"> máte akékoľvek ďalšie otázky</w:t>
      </w:r>
      <w:bookmarkStart w:id="17" w:name="_DV_C9"/>
      <w:bookmarkEnd w:id="15"/>
      <w:bookmarkEnd w:id="16"/>
      <w:r w:rsidRPr="00184925">
        <w:rPr>
          <w:szCs w:val="22"/>
        </w:rPr>
        <w:t>,</w:t>
      </w:r>
      <w:bookmarkStart w:id="18" w:name="_DV_X20"/>
      <w:bookmarkStart w:id="19" w:name="_DV_C10"/>
      <w:bookmarkEnd w:id="17"/>
      <w:r w:rsidRPr="00184925">
        <w:rPr>
          <w:szCs w:val="22"/>
        </w:rPr>
        <w:t xml:space="preserve"> obráťte sa na svojho lekára, lekárnika</w:t>
      </w:r>
      <w:bookmarkStart w:id="20" w:name="_DV_C11"/>
      <w:bookmarkEnd w:id="18"/>
      <w:bookmarkEnd w:id="19"/>
      <w:r w:rsidRPr="00184925">
        <w:rPr>
          <w:szCs w:val="22"/>
        </w:rPr>
        <w:t xml:space="preserve"> alebo zdravotnú sestru.</w:t>
      </w:r>
      <w:bookmarkEnd w:id="20"/>
    </w:p>
    <w:p w:rsidR="00F9789E" w:rsidRPr="00184925" w:rsidRDefault="00F9789E" w:rsidP="00BF5E96">
      <w:pPr>
        <w:ind w:left="567" w:hanging="567"/>
        <w:rPr>
          <w:szCs w:val="22"/>
        </w:rPr>
      </w:pPr>
      <w:bookmarkStart w:id="21" w:name="_DV_M7"/>
      <w:bookmarkEnd w:id="21"/>
      <w:r w:rsidRPr="00184925">
        <w:rPr>
          <w:szCs w:val="22"/>
        </w:rPr>
        <w:t>●</w:t>
      </w:r>
      <w:r w:rsidRPr="00184925">
        <w:rPr>
          <w:szCs w:val="22"/>
        </w:rPr>
        <w:tab/>
        <w:t>Tento liek bol predpísaný iba vám. Nedávajte ho nikomu inému. Môže mu uškodiť, dokonca aj vtedy, ak má rovnaké prejavy ochorenia ako vy</w:t>
      </w:r>
      <w:bookmarkStart w:id="22" w:name="_DV_C12"/>
      <w:r w:rsidRPr="00184925">
        <w:rPr>
          <w:szCs w:val="22"/>
        </w:rPr>
        <w:t>.</w:t>
      </w:r>
      <w:bookmarkEnd w:id="22"/>
    </w:p>
    <w:p w:rsidR="00F9789E" w:rsidRPr="00184925" w:rsidRDefault="00F9789E" w:rsidP="002B6EDC">
      <w:pPr>
        <w:ind w:left="567" w:hanging="567"/>
        <w:rPr>
          <w:szCs w:val="22"/>
        </w:rPr>
      </w:pPr>
      <w:bookmarkStart w:id="23" w:name="_DV_M8"/>
      <w:bookmarkEnd w:id="23"/>
      <w:r w:rsidRPr="00184925">
        <w:rPr>
          <w:szCs w:val="22"/>
        </w:rPr>
        <w:t>●</w:t>
      </w:r>
      <w:r w:rsidRPr="00184925">
        <w:rPr>
          <w:szCs w:val="22"/>
        </w:rPr>
        <w:tab/>
        <w:t xml:space="preserve">Ak sa u vás vyskytne akýkoľvek </w:t>
      </w:r>
      <w:bookmarkStart w:id="24" w:name="_DV_M9"/>
      <w:bookmarkEnd w:id="24"/>
      <w:r w:rsidRPr="00184925">
        <w:rPr>
          <w:szCs w:val="22"/>
        </w:rPr>
        <w:t>vedľajší účinok</w:t>
      </w:r>
      <w:bookmarkStart w:id="25" w:name="_DV_C16"/>
      <w:r w:rsidRPr="00184925">
        <w:rPr>
          <w:szCs w:val="22"/>
        </w:rPr>
        <w:t>,</w:t>
      </w:r>
      <w:bookmarkStart w:id="26" w:name="_DV_M11"/>
      <w:bookmarkEnd w:id="25"/>
      <w:bookmarkEnd w:id="26"/>
      <w:r w:rsidRPr="00184925">
        <w:rPr>
          <w:szCs w:val="22"/>
        </w:rPr>
        <w:t xml:space="preserve"> obráťte sa na svojho lekára, lekárnika alebo zdravotnú sestru. To sa týka aj akýchkoľvek vedľajších účinkov, ktoré nie sú uvedené v tejto písomnej informácii</w:t>
      </w:r>
      <w:bookmarkStart w:id="27" w:name="_DV_C17"/>
      <w:r w:rsidRPr="00184925">
        <w:rPr>
          <w:szCs w:val="22"/>
        </w:rPr>
        <w:t>.</w:t>
      </w:r>
      <w:bookmarkStart w:id="28" w:name="_DV_C18"/>
      <w:bookmarkEnd w:id="27"/>
      <w:r w:rsidRPr="00184925">
        <w:rPr>
          <w:szCs w:val="22"/>
        </w:rPr>
        <w:t xml:space="preserve"> Pozri časť 4.</w:t>
      </w:r>
    </w:p>
    <w:p w:rsidR="00F9789E" w:rsidRPr="00184925" w:rsidRDefault="00F9789E" w:rsidP="00ED513A">
      <w:pPr>
        <w:rPr>
          <w:szCs w:val="22"/>
        </w:rPr>
      </w:pPr>
      <w:bookmarkStart w:id="29" w:name="_DV_M12"/>
      <w:bookmarkEnd w:id="28"/>
      <w:bookmarkEnd w:id="29"/>
    </w:p>
    <w:p w:rsidR="00F9789E" w:rsidRPr="00184925" w:rsidRDefault="00F9789E" w:rsidP="00DE6F31">
      <w:pPr>
        <w:rPr>
          <w:b/>
          <w:szCs w:val="22"/>
        </w:rPr>
      </w:pPr>
      <w:r w:rsidRPr="00184925">
        <w:rPr>
          <w:b/>
          <w:szCs w:val="22"/>
        </w:rPr>
        <w:t>V tejto písomnej informácii sa dozviete:</w:t>
      </w:r>
    </w:p>
    <w:p w:rsidR="00F9789E" w:rsidRPr="00184925" w:rsidRDefault="00F9789E" w:rsidP="002161ED">
      <w:pPr>
        <w:rPr>
          <w:szCs w:val="22"/>
        </w:rPr>
      </w:pPr>
      <w:bookmarkStart w:id="30" w:name="_DV_M13"/>
      <w:bookmarkEnd w:id="30"/>
      <w:r w:rsidRPr="00184925">
        <w:rPr>
          <w:szCs w:val="22"/>
        </w:rPr>
        <w:t>1.</w:t>
      </w:r>
      <w:r w:rsidRPr="00184925">
        <w:rPr>
          <w:szCs w:val="22"/>
        </w:rPr>
        <w:tab/>
        <w:t xml:space="preserve">Čo je </w:t>
      </w:r>
      <w:proofErr w:type="spellStart"/>
      <w:r w:rsidRPr="00184925">
        <w:rPr>
          <w:szCs w:val="22"/>
        </w:rPr>
        <w:t>Nutriflex</w:t>
      </w:r>
      <w:proofErr w:type="spellEnd"/>
      <w:r w:rsidRPr="00184925">
        <w:rPr>
          <w:szCs w:val="22"/>
        </w:rPr>
        <w:t xml:space="preserve"> Omega </w:t>
      </w:r>
      <w:proofErr w:type="spellStart"/>
      <w:r w:rsidRPr="00184925">
        <w:rPr>
          <w:szCs w:val="22"/>
        </w:rPr>
        <w:t>special</w:t>
      </w:r>
      <w:proofErr w:type="spellEnd"/>
      <w:r w:rsidRPr="00184925">
        <w:rPr>
          <w:szCs w:val="22"/>
        </w:rPr>
        <w:t xml:space="preserve"> </w:t>
      </w:r>
      <w:r w:rsidR="007F0049" w:rsidRPr="00184925">
        <w:rPr>
          <w:szCs w:val="22"/>
        </w:rPr>
        <w:t>bez elektrolytov</w:t>
      </w:r>
      <w:r w:rsidR="00FC7767" w:rsidRPr="00184925">
        <w:rPr>
          <w:szCs w:val="22"/>
        </w:rPr>
        <w:t xml:space="preserve"> </w:t>
      </w:r>
      <w:r w:rsidRPr="00184925">
        <w:rPr>
          <w:szCs w:val="22"/>
        </w:rPr>
        <w:t>a na čo sa používa</w:t>
      </w:r>
    </w:p>
    <w:p w:rsidR="00F9789E" w:rsidRPr="00184925" w:rsidRDefault="00F9789E" w:rsidP="009D4E0F">
      <w:pPr>
        <w:rPr>
          <w:szCs w:val="22"/>
        </w:rPr>
      </w:pPr>
      <w:bookmarkStart w:id="31" w:name="_DV_M16"/>
      <w:bookmarkEnd w:id="31"/>
      <w:r w:rsidRPr="00184925">
        <w:rPr>
          <w:szCs w:val="22"/>
        </w:rPr>
        <w:t>2.</w:t>
      </w:r>
      <w:r w:rsidRPr="00184925">
        <w:rPr>
          <w:szCs w:val="22"/>
        </w:rPr>
        <w:tab/>
        <w:t xml:space="preserve">Čo potrebujete vedieť predtým, ako použijete </w:t>
      </w:r>
      <w:bookmarkStart w:id="32" w:name="_DV_M17"/>
      <w:bookmarkEnd w:id="32"/>
      <w:proofErr w:type="spellStart"/>
      <w:r w:rsidRPr="00184925">
        <w:rPr>
          <w:szCs w:val="22"/>
        </w:rPr>
        <w:t>Nutriflex</w:t>
      </w:r>
      <w:proofErr w:type="spellEnd"/>
      <w:r w:rsidRPr="00184925">
        <w:rPr>
          <w:szCs w:val="22"/>
        </w:rPr>
        <w:t xml:space="preserve"> Omega </w:t>
      </w:r>
      <w:proofErr w:type="spellStart"/>
      <w:r w:rsidRPr="00184925">
        <w:rPr>
          <w:szCs w:val="22"/>
        </w:rPr>
        <w:t>special</w:t>
      </w:r>
      <w:proofErr w:type="spellEnd"/>
      <w:r w:rsidRPr="00184925">
        <w:rPr>
          <w:szCs w:val="22"/>
        </w:rPr>
        <w:t xml:space="preserve"> </w:t>
      </w:r>
      <w:r w:rsidR="007F0049" w:rsidRPr="00184925">
        <w:rPr>
          <w:szCs w:val="22"/>
        </w:rPr>
        <w:t>bez elektrolytov</w:t>
      </w:r>
    </w:p>
    <w:p w:rsidR="00F9789E" w:rsidRPr="00184925" w:rsidRDefault="00F9789E" w:rsidP="00E21475">
      <w:pPr>
        <w:rPr>
          <w:szCs w:val="22"/>
        </w:rPr>
      </w:pPr>
      <w:bookmarkStart w:id="33" w:name="_DV_M18"/>
      <w:bookmarkEnd w:id="33"/>
      <w:r w:rsidRPr="00184925">
        <w:rPr>
          <w:szCs w:val="22"/>
        </w:rPr>
        <w:t>3.</w:t>
      </w:r>
      <w:r w:rsidRPr="00184925">
        <w:rPr>
          <w:szCs w:val="22"/>
        </w:rPr>
        <w:tab/>
        <w:t xml:space="preserve">Ako používať </w:t>
      </w:r>
      <w:bookmarkStart w:id="34" w:name="_DV_M19"/>
      <w:bookmarkEnd w:id="34"/>
      <w:proofErr w:type="spellStart"/>
      <w:r w:rsidRPr="00184925">
        <w:rPr>
          <w:szCs w:val="22"/>
        </w:rPr>
        <w:t>Nutriflex</w:t>
      </w:r>
      <w:proofErr w:type="spellEnd"/>
      <w:r w:rsidRPr="00184925">
        <w:rPr>
          <w:szCs w:val="22"/>
        </w:rPr>
        <w:t xml:space="preserve"> Omega </w:t>
      </w:r>
      <w:proofErr w:type="spellStart"/>
      <w:r w:rsidRPr="00184925">
        <w:rPr>
          <w:szCs w:val="22"/>
        </w:rPr>
        <w:t>special</w:t>
      </w:r>
      <w:proofErr w:type="spellEnd"/>
      <w:r w:rsidRPr="00184925">
        <w:rPr>
          <w:szCs w:val="22"/>
        </w:rPr>
        <w:t xml:space="preserve"> </w:t>
      </w:r>
      <w:r w:rsidR="007F0049" w:rsidRPr="00184925">
        <w:rPr>
          <w:szCs w:val="22"/>
        </w:rPr>
        <w:t>bez elektrolytov</w:t>
      </w:r>
    </w:p>
    <w:p w:rsidR="00F9789E" w:rsidRPr="00184925" w:rsidRDefault="00F9789E" w:rsidP="008B7516">
      <w:pPr>
        <w:rPr>
          <w:szCs w:val="22"/>
        </w:rPr>
      </w:pPr>
      <w:bookmarkStart w:id="35" w:name="_DV_M20"/>
      <w:bookmarkEnd w:id="35"/>
      <w:r w:rsidRPr="00184925">
        <w:rPr>
          <w:szCs w:val="22"/>
        </w:rPr>
        <w:t>4.</w:t>
      </w:r>
      <w:r w:rsidRPr="00184925">
        <w:rPr>
          <w:szCs w:val="22"/>
        </w:rPr>
        <w:tab/>
        <w:t>Možné vedľajšie účinky</w:t>
      </w:r>
    </w:p>
    <w:p w:rsidR="00F9789E" w:rsidRPr="00184925" w:rsidRDefault="00F9789E" w:rsidP="00F47546">
      <w:pPr>
        <w:rPr>
          <w:szCs w:val="22"/>
        </w:rPr>
      </w:pPr>
      <w:bookmarkStart w:id="36" w:name="_DV_M21"/>
      <w:bookmarkEnd w:id="36"/>
      <w:r w:rsidRPr="00184925">
        <w:rPr>
          <w:szCs w:val="22"/>
        </w:rPr>
        <w:t>5.</w:t>
      </w:r>
      <w:r w:rsidRPr="00184925">
        <w:rPr>
          <w:szCs w:val="22"/>
        </w:rPr>
        <w:tab/>
        <w:t xml:space="preserve">Ako uchovávať </w:t>
      </w:r>
      <w:proofErr w:type="spellStart"/>
      <w:r w:rsidRPr="00184925">
        <w:rPr>
          <w:szCs w:val="22"/>
        </w:rPr>
        <w:t>Nutriflex</w:t>
      </w:r>
      <w:proofErr w:type="spellEnd"/>
      <w:r w:rsidRPr="00184925">
        <w:rPr>
          <w:szCs w:val="22"/>
        </w:rPr>
        <w:t xml:space="preserve"> Omega </w:t>
      </w:r>
      <w:proofErr w:type="spellStart"/>
      <w:r w:rsidRPr="00184925">
        <w:rPr>
          <w:szCs w:val="22"/>
        </w:rPr>
        <w:t>special</w:t>
      </w:r>
      <w:proofErr w:type="spellEnd"/>
      <w:r w:rsidRPr="00184925">
        <w:rPr>
          <w:szCs w:val="22"/>
        </w:rPr>
        <w:t xml:space="preserve"> </w:t>
      </w:r>
      <w:r w:rsidR="007F0049" w:rsidRPr="00184925">
        <w:rPr>
          <w:szCs w:val="22"/>
        </w:rPr>
        <w:t>bez elektrolytov</w:t>
      </w:r>
    </w:p>
    <w:p w:rsidR="00F9789E" w:rsidRPr="00184925" w:rsidRDefault="00F9789E" w:rsidP="00CE4836">
      <w:pPr>
        <w:rPr>
          <w:szCs w:val="22"/>
        </w:rPr>
      </w:pPr>
      <w:bookmarkStart w:id="37" w:name="_DV_M23"/>
      <w:bookmarkEnd w:id="37"/>
      <w:r w:rsidRPr="00184925">
        <w:rPr>
          <w:szCs w:val="22"/>
        </w:rPr>
        <w:t>6.</w:t>
      </w:r>
      <w:r w:rsidRPr="00184925">
        <w:rPr>
          <w:szCs w:val="22"/>
        </w:rPr>
        <w:tab/>
        <w:t>Obsah balenia a ďalšie informácie</w:t>
      </w:r>
    </w:p>
    <w:p w:rsidR="00F9789E" w:rsidRPr="00184925" w:rsidRDefault="00F9789E" w:rsidP="005C2EEB">
      <w:pPr>
        <w:rPr>
          <w:szCs w:val="22"/>
        </w:rPr>
      </w:pPr>
      <w:bookmarkStart w:id="38" w:name="_DV_M24"/>
      <w:bookmarkEnd w:id="38"/>
    </w:p>
    <w:p w:rsidR="00F9789E" w:rsidRPr="00184925" w:rsidRDefault="00F9789E" w:rsidP="008A398C">
      <w:pPr>
        <w:rPr>
          <w:szCs w:val="22"/>
        </w:rPr>
      </w:pPr>
    </w:p>
    <w:p w:rsidR="00F9789E" w:rsidRPr="00184925" w:rsidRDefault="00F9789E" w:rsidP="004D2415">
      <w:pPr>
        <w:rPr>
          <w:b/>
          <w:szCs w:val="22"/>
        </w:rPr>
      </w:pPr>
      <w:r w:rsidRPr="00184925">
        <w:rPr>
          <w:b/>
          <w:szCs w:val="22"/>
        </w:rPr>
        <w:t>1.</w:t>
      </w:r>
      <w:r w:rsidRPr="00184925">
        <w:rPr>
          <w:b/>
          <w:szCs w:val="22"/>
        </w:rPr>
        <w:tab/>
        <w:t xml:space="preserve">Čo je </w:t>
      </w:r>
      <w:proofErr w:type="spellStart"/>
      <w:r w:rsidRPr="00184925">
        <w:rPr>
          <w:b/>
          <w:szCs w:val="22"/>
        </w:rPr>
        <w:t>Nutriflex</w:t>
      </w:r>
      <w:proofErr w:type="spellEnd"/>
      <w:r w:rsidRPr="00184925">
        <w:rPr>
          <w:b/>
          <w:szCs w:val="22"/>
        </w:rPr>
        <w:t xml:space="preserve"> Omega </w:t>
      </w:r>
      <w:proofErr w:type="spellStart"/>
      <w:r w:rsidRPr="00184925">
        <w:rPr>
          <w:b/>
          <w:szCs w:val="22"/>
        </w:rPr>
        <w:t>special</w:t>
      </w:r>
      <w:proofErr w:type="spellEnd"/>
      <w:r w:rsidRPr="00184925">
        <w:rPr>
          <w:b/>
          <w:szCs w:val="22"/>
        </w:rPr>
        <w:t xml:space="preserve"> </w:t>
      </w:r>
      <w:r w:rsidR="007F0049" w:rsidRPr="00184925">
        <w:rPr>
          <w:b/>
          <w:szCs w:val="22"/>
        </w:rPr>
        <w:t>bez elektrolytov</w:t>
      </w:r>
      <w:r w:rsidR="00FC7767" w:rsidRPr="00184925">
        <w:rPr>
          <w:b/>
          <w:szCs w:val="22"/>
        </w:rPr>
        <w:t xml:space="preserve"> </w:t>
      </w:r>
      <w:r w:rsidRPr="00184925">
        <w:rPr>
          <w:b/>
          <w:szCs w:val="22"/>
        </w:rPr>
        <w:t>a na čo sa používa</w:t>
      </w:r>
    </w:p>
    <w:p w:rsidR="00F9789E" w:rsidRPr="00184925" w:rsidRDefault="00F9789E" w:rsidP="00722D14">
      <w:pPr>
        <w:rPr>
          <w:szCs w:val="22"/>
        </w:rPr>
      </w:pPr>
    </w:p>
    <w:p w:rsidR="00F9789E" w:rsidRPr="00184925" w:rsidRDefault="00F9789E" w:rsidP="009B3D21">
      <w:pPr>
        <w:rPr>
          <w:szCs w:val="22"/>
        </w:rPr>
      </w:pPr>
      <w:proofErr w:type="spellStart"/>
      <w:r w:rsidRPr="00184925">
        <w:rPr>
          <w:szCs w:val="22"/>
        </w:rPr>
        <w:t>Nutriflex</w:t>
      </w:r>
      <w:proofErr w:type="spellEnd"/>
      <w:r w:rsidRPr="00184925">
        <w:rPr>
          <w:szCs w:val="22"/>
        </w:rPr>
        <w:t xml:space="preserve"> Omega </w:t>
      </w:r>
      <w:proofErr w:type="spellStart"/>
      <w:r w:rsidRPr="00184925">
        <w:rPr>
          <w:szCs w:val="22"/>
        </w:rPr>
        <w:t>special</w:t>
      </w:r>
      <w:proofErr w:type="spellEnd"/>
      <w:r w:rsidRPr="00184925">
        <w:rPr>
          <w:szCs w:val="22"/>
        </w:rPr>
        <w:t xml:space="preserve"> </w:t>
      </w:r>
      <w:r w:rsidR="007F0049" w:rsidRPr="00184925">
        <w:rPr>
          <w:szCs w:val="22"/>
        </w:rPr>
        <w:t>bez elektrolytov</w:t>
      </w:r>
      <w:r w:rsidR="00FC7767" w:rsidRPr="00184925">
        <w:rPr>
          <w:szCs w:val="22"/>
        </w:rPr>
        <w:t xml:space="preserve"> </w:t>
      </w:r>
      <w:r w:rsidRPr="00184925">
        <w:rPr>
          <w:szCs w:val="22"/>
        </w:rPr>
        <w:t xml:space="preserve">obsahuje tekutiny a látky nazývané aminokyseliny a mastné kyseliny, ktoré sú nevyhnutné pre rast alebo zotavenie tela. Tiež obsahuje kalórie vo forme </w:t>
      </w:r>
      <w:r w:rsidR="00BB66FF">
        <w:rPr>
          <w:szCs w:val="22"/>
        </w:rPr>
        <w:t>sacharid</w:t>
      </w:r>
      <w:r w:rsidRPr="00184925">
        <w:rPr>
          <w:szCs w:val="22"/>
        </w:rPr>
        <w:t xml:space="preserve">ov </w:t>
      </w:r>
      <w:r w:rsidR="008F0F0F">
        <w:rPr>
          <w:szCs w:val="22"/>
        </w:rPr>
        <w:t xml:space="preserve">(cukrov) </w:t>
      </w:r>
      <w:r w:rsidRPr="00184925">
        <w:rPr>
          <w:szCs w:val="22"/>
        </w:rPr>
        <w:t>a tukov.</w:t>
      </w:r>
    </w:p>
    <w:p w:rsidR="00F9789E" w:rsidRPr="00184925" w:rsidRDefault="00F9789E" w:rsidP="00F342A2">
      <w:pPr>
        <w:rPr>
          <w:szCs w:val="22"/>
        </w:rPr>
      </w:pPr>
      <w:bookmarkStart w:id="39" w:name="_DV_M26"/>
      <w:bookmarkStart w:id="40" w:name="_DV_C39"/>
      <w:bookmarkEnd w:id="39"/>
    </w:p>
    <w:p w:rsidR="00FC7767" w:rsidRPr="00184925" w:rsidRDefault="00FC7767" w:rsidP="001A0D6D">
      <w:pPr>
        <w:rPr>
          <w:szCs w:val="22"/>
        </w:rPr>
      </w:pPr>
      <w:proofErr w:type="spellStart"/>
      <w:r w:rsidRPr="00184925">
        <w:rPr>
          <w:color w:val="000000"/>
          <w:szCs w:val="22"/>
          <w:lang w:eastAsia="en-US"/>
        </w:rPr>
        <w:t>Nutriflex</w:t>
      </w:r>
      <w:proofErr w:type="spellEnd"/>
      <w:r w:rsidRPr="00184925">
        <w:rPr>
          <w:color w:val="000000"/>
          <w:szCs w:val="22"/>
          <w:lang w:eastAsia="en-US"/>
        </w:rPr>
        <w:t xml:space="preserve"> Omega </w:t>
      </w:r>
      <w:proofErr w:type="spellStart"/>
      <w:r w:rsidRPr="00184925">
        <w:rPr>
          <w:color w:val="000000"/>
          <w:szCs w:val="22"/>
          <w:lang w:eastAsia="en-US"/>
        </w:rPr>
        <w:t>special</w:t>
      </w:r>
      <w:proofErr w:type="spellEnd"/>
      <w:r w:rsidRPr="00184925">
        <w:rPr>
          <w:color w:val="000000"/>
          <w:szCs w:val="22"/>
          <w:lang w:eastAsia="en-US"/>
        </w:rPr>
        <w:t xml:space="preserve"> bez elektrolytov je určený na použitie u dospelých.</w:t>
      </w:r>
    </w:p>
    <w:p w:rsidR="00FC7767" w:rsidRPr="00184925" w:rsidRDefault="00FC7767" w:rsidP="009552C6">
      <w:pPr>
        <w:rPr>
          <w:szCs w:val="22"/>
        </w:rPr>
      </w:pPr>
    </w:p>
    <w:p w:rsidR="00F9789E" w:rsidRPr="00184925" w:rsidRDefault="00F9789E" w:rsidP="00567536">
      <w:pPr>
        <w:rPr>
          <w:szCs w:val="22"/>
        </w:rPr>
      </w:pPr>
      <w:bookmarkStart w:id="41" w:name="_DV_X49"/>
      <w:bookmarkStart w:id="42" w:name="_DV_C40"/>
      <w:bookmarkEnd w:id="40"/>
      <w:proofErr w:type="spellStart"/>
      <w:r w:rsidRPr="00184925">
        <w:rPr>
          <w:szCs w:val="22"/>
        </w:rPr>
        <w:t>Nutriflex</w:t>
      </w:r>
      <w:proofErr w:type="spellEnd"/>
      <w:r w:rsidRPr="00184925">
        <w:rPr>
          <w:szCs w:val="22"/>
        </w:rPr>
        <w:t xml:space="preserve"> Omega </w:t>
      </w:r>
      <w:proofErr w:type="spellStart"/>
      <w:r w:rsidRPr="00184925">
        <w:rPr>
          <w:szCs w:val="22"/>
        </w:rPr>
        <w:t>special</w:t>
      </w:r>
      <w:proofErr w:type="spellEnd"/>
      <w:r w:rsidRPr="00184925">
        <w:rPr>
          <w:szCs w:val="22"/>
        </w:rPr>
        <w:t xml:space="preserve"> </w:t>
      </w:r>
      <w:r w:rsidR="007F0049" w:rsidRPr="00184925">
        <w:rPr>
          <w:szCs w:val="22"/>
        </w:rPr>
        <w:t>bez elektrolytov</w:t>
      </w:r>
      <w:r w:rsidR="00FC7767" w:rsidRPr="00184925">
        <w:rPr>
          <w:szCs w:val="22"/>
        </w:rPr>
        <w:t xml:space="preserve"> </w:t>
      </w:r>
      <w:r w:rsidRPr="00184925">
        <w:rPr>
          <w:szCs w:val="22"/>
        </w:rPr>
        <w:t xml:space="preserve">budete dostávať, </w:t>
      </w:r>
      <w:r w:rsidR="00A15259">
        <w:rPr>
          <w:szCs w:val="22"/>
        </w:rPr>
        <w:t>a</w:t>
      </w:r>
      <w:r w:rsidRPr="00184925">
        <w:rPr>
          <w:szCs w:val="22"/>
        </w:rPr>
        <w:t xml:space="preserve">k nebudete môcť normálne jesť. </w:t>
      </w:r>
      <w:bookmarkStart w:id="43" w:name="_DV_C41"/>
      <w:bookmarkEnd w:id="41"/>
      <w:bookmarkEnd w:id="42"/>
      <w:r w:rsidRPr="00184925">
        <w:rPr>
          <w:szCs w:val="22"/>
        </w:rPr>
        <w:t xml:space="preserve">Je veľa situácií, kedy sa to môže stať, napríklad </w:t>
      </w:r>
      <w:r w:rsidR="00BB66FF">
        <w:rPr>
          <w:szCs w:val="22"/>
        </w:rPr>
        <w:t>a</w:t>
      </w:r>
      <w:r w:rsidRPr="00184925">
        <w:rPr>
          <w:szCs w:val="22"/>
        </w:rPr>
        <w:t xml:space="preserve">k sa zotavujete z chirurgického zákroku, zranení alebo popálenín, </w:t>
      </w:r>
      <w:bookmarkStart w:id="44" w:name="_DV_X51"/>
      <w:bookmarkStart w:id="45" w:name="_DV_C42"/>
      <w:bookmarkEnd w:id="43"/>
      <w:r w:rsidRPr="00184925">
        <w:rPr>
          <w:szCs w:val="22"/>
        </w:rPr>
        <w:t xml:space="preserve">alebo </w:t>
      </w:r>
      <w:r w:rsidR="00BB66FF">
        <w:rPr>
          <w:szCs w:val="22"/>
        </w:rPr>
        <w:t>a</w:t>
      </w:r>
      <w:r w:rsidRPr="00184925">
        <w:rPr>
          <w:szCs w:val="22"/>
        </w:rPr>
        <w:t xml:space="preserve">k nedokážete vstrebávať potravu </w:t>
      </w:r>
      <w:bookmarkStart w:id="46" w:name="_DV_C43"/>
      <w:bookmarkEnd w:id="44"/>
      <w:bookmarkEnd w:id="45"/>
      <w:r w:rsidRPr="00184925">
        <w:rPr>
          <w:szCs w:val="22"/>
        </w:rPr>
        <w:t>zo žalúdka a črev</w:t>
      </w:r>
      <w:r w:rsidR="00033476" w:rsidRPr="00184925">
        <w:rPr>
          <w:szCs w:val="22"/>
        </w:rPr>
        <w:t>a</w:t>
      </w:r>
      <w:r w:rsidRPr="00184925">
        <w:rPr>
          <w:szCs w:val="22"/>
        </w:rPr>
        <w:t>.</w:t>
      </w:r>
      <w:bookmarkEnd w:id="46"/>
    </w:p>
    <w:p w:rsidR="00F9789E" w:rsidRPr="00184925" w:rsidRDefault="00F9789E" w:rsidP="006544C2">
      <w:pPr>
        <w:rPr>
          <w:szCs w:val="22"/>
        </w:rPr>
      </w:pPr>
    </w:p>
    <w:p w:rsidR="00F9789E" w:rsidRPr="00184925" w:rsidRDefault="00F9789E" w:rsidP="0067277D">
      <w:pPr>
        <w:rPr>
          <w:szCs w:val="22"/>
        </w:rPr>
      </w:pPr>
    </w:p>
    <w:p w:rsidR="00F9789E" w:rsidRPr="00184925" w:rsidRDefault="00F9789E" w:rsidP="0067277D">
      <w:pPr>
        <w:rPr>
          <w:b/>
          <w:szCs w:val="22"/>
        </w:rPr>
      </w:pPr>
      <w:r w:rsidRPr="00184925">
        <w:rPr>
          <w:b/>
          <w:szCs w:val="22"/>
        </w:rPr>
        <w:t>2.</w:t>
      </w:r>
      <w:r w:rsidRPr="00184925">
        <w:rPr>
          <w:b/>
          <w:szCs w:val="22"/>
        </w:rPr>
        <w:tab/>
        <w:t xml:space="preserve">Čo potrebujete vedieť predtým, ako použijete </w:t>
      </w:r>
      <w:proofErr w:type="spellStart"/>
      <w:r w:rsidRPr="00184925">
        <w:rPr>
          <w:b/>
          <w:szCs w:val="22"/>
        </w:rPr>
        <w:t>Nutriflex</w:t>
      </w:r>
      <w:proofErr w:type="spellEnd"/>
      <w:r w:rsidRPr="00184925">
        <w:rPr>
          <w:b/>
          <w:szCs w:val="22"/>
        </w:rPr>
        <w:t xml:space="preserve"> Omega </w:t>
      </w:r>
      <w:proofErr w:type="spellStart"/>
      <w:r w:rsidRPr="00184925">
        <w:rPr>
          <w:b/>
          <w:szCs w:val="22"/>
        </w:rPr>
        <w:t>special</w:t>
      </w:r>
      <w:proofErr w:type="spellEnd"/>
      <w:r w:rsidRPr="00184925">
        <w:rPr>
          <w:b/>
          <w:szCs w:val="22"/>
        </w:rPr>
        <w:t xml:space="preserve"> </w:t>
      </w:r>
      <w:r w:rsidR="007F0049" w:rsidRPr="00184925">
        <w:rPr>
          <w:b/>
          <w:szCs w:val="22"/>
        </w:rPr>
        <w:t>bez elektrolytov</w:t>
      </w:r>
    </w:p>
    <w:p w:rsidR="00F9789E" w:rsidRPr="00184925" w:rsidRDefault="00F9789E" w:rsidP="0067277D">
      <w:pPr>
        <w:rPr>
          <w:szCs w:val="22"/>
        </w:rPr>
      </w:pPr>
      <w:bookmarkStart w:id="47" w:name="_DV_M27"/>
      <w:bookmarkEnd w:id="47"/>
    </w:p>
    <w:p w:rsidR="00F9789E" w:rsidRPr="00184925" w:rsidRDefault="00F9789E" w:rsidP="00A2211D">
      <w:pPr>
        <w:rPr>
          <w:b/>
          <w:szCs w:val="22"/>
        </w:rPr>
      </w:pPr>
      <w:bookmarkStart w:id="48" w:name="_DV_C53"/>
      <w:r w:rsidRPr="00184925">
        <w:rPr>
          <w:b/>
          <w:szCs w:val="22"/>
        </w:rPr>
        <w:t xml:space="preserve">Nepoužívajte </w:t>
      </w:r>
      <w:bookmarkEnd w:id="48"/>
      <w:proofErr w:type="spellStart"/>
      <w:r w:rsidRPr="00184925">
        <w:rPr>
          <w:b/>
          <w:szCs w:val="22"/>
        </w:rPr>
        <w:t>Nutriflex</w:t>
      </w:r>
      <w:proofErr w:type="spellEnd"/>
      <w:r w:rsidRPr="00184925">
        <w:rPr>
          <w:b/>
          <w:szCs w:val="22"/>
        </w:rPr>
        <w:t xml:space="preserve"> Omega </w:t>
      </w:r>
      <w:proofErr w:type="spellStart"/>
      <w:r w:rsidRPr="00184925">
        <w:rPr>
          <w:b/>
          <w:szCs w:val="22"/>
        </w:rPr>
        <w:t>special</w:t>
      </w:r>
      <w:proofErr w:type="spellEnd"/>
      <w:r w:rsidRPr="00184925">
        <w:rPr>
          <w:b/>
          <w:szCs w:val="22"/>
        </w:rPr>
        <w:t xml:space="preserve"> </w:t>
      </w:r>
      <w:r w:rsidR="007F0049" w:rsidRPr="00184925">
        <w:rPr>
          <w:b/>
          <w:szCs w:val="22"/>
        </w:rPr>
        <w:t>bez elektrolytov</w:t>
      </w:r>
    </w:p>
    <w:p w:rsidR="00F9789E" w:rsidRPr="00184925" w:rsidRDefault="00F9789E" w:rsidP="00027B79">
      <w:pPr>
        <w:ind w:left="567" w:hanging="567"/>
        <w:rPr>
          <w:szCs w:val="22"/>
        </w:rPr>
      </w:pPr>
      <w:bookmarkStart w:id="49" w:name="_DV_C58"/>
      <w:r w:rsidRPr="00184925">
        <w:rPr>
          <w:szCs w:val="22"/>
        </w:rPr>
        <w:t>●</w:t>
      </w:r>
      <w:r w:rsidRPr="00184925">
        <w:rPr>
          <w:szCs w:val="22"/>
        </w:rPr>
        <w:tab/>
        <w:t>ak</w:t>
      </w:r>
      <w:bookmarkStart w:id="50" w:name="_DV_M30"/>
      <w:bookmarkEnd w:id="49"/>
      <w:bookmarkEnd w:id="50"/>
      <w:r w:rsidRPr="00184925">
        <w:rPr>
          <w:szCs w:val="22"/>
        </w:rPr>
        <w:t xml:space="preserve"> ste alergický na ktorékoľvek z liečiv, na vajíčka, arašidy, sóju alebo ryby alebo na</w:t>
      </w:r>
      <w:r w:rsidR="00286297" w:rsidRPr="00184925">
        <w:rPr>
          <w:szCs w:val="22"/>
        </w:rPr>
        <w:t> </w:t>
      </w:r>
      <w:r w:rsidRPr="00184925">
        <w:rPr>
          <w:szCs w:val="22"/>
        </w:rPr>
        <w:t xml:space="preserve">ktorúkoľvek z ďalších zložiek </w:t>
      </w:r>
      <w:bookmarkStart w:id="51" w:name="_DV_C59"/>
      <w:r w:rsidRPr="00184925">
        <w:rPr>
          <w:szCs w:val="22"/>
        </w:rPr>
        <w:t>tohto lieku (uvedených v časti 6)</w:t>
      </w:r>
      <w:bookmarkStart w:id="52" w:name="_DV_C63"/>
      <w:bookmarkEnd w:id="51"/>
      <w:r w:rsidRPr="00184925">
        <w:rPr>
          <w:szCs w:val="22"/>
        </w:rPr>
        <w:t>.</w:t>
      </w:r>
    </w:p>
    <w:p w:rsidR="00F9789E" w:rsidRPr="00184925" w:rsidRDefault="00F9789E" w:rsidP="009A6590">
      <w:pPr>
        <w:ind w:left="567" w:hanging="567"/>
        <w:rPr>
          <w:szCs w:val="22"/>
        </w:rPr>
      </w:pPr>
      <w:bookmarkStart w:id="53" w:name="_DV_C64"/>
      <w:bookmarkEnd w:id="52"/>
      <w:r w:rsidRPr="00184925">
        <w:rPr>
          <w:szCs w:val="22"/>
        </w:rPr>
        <w:t>●</w:t>
      </w:r>
      <w:r w:rsidRPr="00184925">
        <w:rPr>
          <w:szCs w:val="22"/>
        </w:rPr>
        <w:tab/>
        <w:t xml:space="preserve">Tento liek sa nesmie podávať novorodencom, dojčatám a batoľatám mladším </w:t>
      </w:r>
      <w:r w:rsidR="0031354E" w:rsidRPr="00184925">
        <w:rPr>
          <w:szCs w:val="22"/>
        </w:rPr>
        <w:t xml:space="preserve">ako </w:t>
      </w:r>
      <w:r w:rsidRPr="00184925">
        <w:rPr>
          <w:szCs w:val="22"/>
        </w:rPr>
        <w:t>dva roky</w:t>
      </w:r>
      <w:bookmarkEnd w:id="53"/>
      <w:r w:rsidRPr="00184925">
        <w:rPr>
          <w:szCs w:val="22"/>
        </w:rPr>
        <w:t>.</w:t>
      </w:r>
    </w:p>
    <w:p w:rsidR="00F9789E" w:rsidRPr="00184925" w:rsidRDefault="00F9789E" w:rsidP="00475B41">
      <w:pPr>
        <w:rPr>
          <w:szCs w:val="22"/>
        </w:rPr>
      </w:pPr>
      <w:bookmarkStart w:id="54" w:name="_DV_C65"/>
    </w:p>
    <w:p w:rsidR="00F9789E" w:rsidRPr="00184925" w:rsidRDefault="00F9789E" w:rsidP="00CD6FC6">
      <w:pPr>
        <w:rPr>
          <w:szCs w:val="22"/>
        </w:rPr>
      </w:pPr>
      <w:proofErr w:type="spellStart"/>
      <w:r w:rsidRPr="00184925">
        <w:rPr>
          <w:szCs w:val="22"/>
        </w:rPr>
        <w:t>Nutriflex</w:t>
      </w:r>
      <w:proofErr w:type="spellEnd"/>
      <w:r w:rsidRPr="00184925">
        <w:rPr>
          <w:szCs w:val="22"/>
        </w:rPr>
        <w:t xml:space="preserve"> Omega </w:t>
      </w:r>
      <w:proofErr w:type="spellStart"/>
      <w:r w:rsidRPr="00184925">
        <w:rPr>
          <w:szCs w:val="22"/>
        </w:rPr>
        <w:t>special</w:t>
      </w:r>
      <w:proofErr w:type="spellEnd"/>
      <w:r w:rsidRPr="00184925">
        <w:rPr>
          <w:szCs w:val="22"/>
        </w:rPr>
        <w:t xml:space="preserve"> </w:t>
      </w:r>
      <w:r w:rsidR="007F0049" w:rsidRPr="00184925">
        <w:rPr>
          <w:szCs w:val="22"/>
        </w:rPr>
        <w:t xml:space="preserve">bez elektrolytov </w:t>
      </w:r>
      <w:r w:rsidRPr="00184925">
        <w:rPr>
          <w:szCs w:val="22"/>
        </w:rPr>
        <w:t>nepožívajte ani v prípade, ak trpíte niektorým z nasled</w:t>
      </w:r>
      <w:r w:rsidR="00CD6FC6" w:rsidRPr="00184925">
        <w:rPr>
          <w:szCs w:val="22"/>
        </w:rPr>
        <w:t>ovných</w:t>
      </w:r>
      <w:r w:rsidRPr="00184925">
        <w:rPr>
          <w:szCs w:val="22"/>
        </w:rPr>
        <w:t xml:space="preserve"> stavov:</w:t>
      </w:r>
      <w:bookmarkEnd w:id="54"/>
    </w:p>
    <w:p w:rsidR="00F9789E" w:rsidRPr="00184925" w:rsidRDefault="00F9789E" w:rsidP="00E262BD">
      <w:pPr>
        <w:ind w:left="567" w:hanging="567"/>
        <w:rPr>
          <w:szCs w:val="22"/>
        </w:rPr>
      </w:pPr>
      <w:bookmarkStart w:id="55" w:name="_DV_M32"/>
      <w:bookmarkEnd w:id="55"/>
      <w:r w:rsidRPr="00184925">
        <w:rPr>
          <w:szCs w:val="22"/>
        </w:rPr>
        <w:t>●</w:t>
      </w:r>
      <w:r w:rsidRPr="00184925">
        <w:rPr>
          <w:szCs w:val="22"/>
        </w:rPr>
        <w:tab/>
        <w:t xml:space="preserve">život ohrozujúce problémy s krvným obehom, ako sú tie, ktoré sa môžu vyskytnúť, </w:t>
      </w:r>
      <w:r w:rsidR="00BB66FF">
        <w:rPr>
          <w:szCs w:val="22"/>
        </w:rPr>
        <w:t>a</w:t>
      </w:r>
      <w:r w:rsidRPr="00184925">
        <w:rPr>
          <w:szCs w:val="22"/>
        </w:rPr>
        <w:t>k ste v stave kolapsu alebo šoku</w:t>
      </w:r>
    </w:p>
    <w:p w:rsidR="00F9789E" w:rsidRPr="00184925" w:rsidRDefault="00F9789E" w:rsidP="00E262BD">
      <w:pPr>
        <w:rPr>
          <w:szCs w:val="22"/>
        </w:rPr>
      </w:pPr>
      <w:bookmarkStart w:id="56" w:name="_DV_M33"/>
      <w:bookmarkEnd w:id="56"/>
      <w:r w:rsidRPr="00184925">
        <w:rPr>
          <w:szCs w:val="22"/>
        </w:rPr>
        <w:t>●</w:t>
      </w:r>
      <w:r w:rsidRPr="00184925">
        <w:rPr>
          <w:szCs w:val="22"/>
        </w:rPr>
        <w:tab/>
        <w:t>srdcový infarkt alebo cievna mozgová príhoda</w:t>
      </w:r>
    </w:p>
    <w:p w:rsidR="00F9789E" w:rsidRPr="00184925" w:rsidRDefault="00F9789E" w:rsidP="00AD39A8">
      <w:pPr>
        <w:ind w:left="567" w:hanging="567"/>
        <w:rPr>
          <w:szCs w:val="22"/>
        </w:rPr>
      </w:pPr>
      <w:bookmarkStart w:id="57" w:name="_DV_M34"/>
      <w:bookmarkEnd w:id="57"/>
      <w:r w:rsidRPr="00184925">
        <w:rPr>
          <w:szCs w:val="22"/>
        </w:rPr>
        <w:t>●</w:t>
      </w:r>
      <w:r w:rsidRPr="00184925">
        <w:rPr>
          <w:szCs w:val="22"/>
        </w:rPr>
        <w:tab/>
        <w:t xml:space="preserve">závažná porucha zrážanlivosti krvi, riziko krvácania (závažná </w:t>
      </w:r>
      <w:proofErr w:type="spellStart"/>
      <w:r w:rsidRPr="00184925">
        <w:rPr>
          <w:szCs w:val="22"/>
        </w:rPr>
        <w:t>koagulopatia</w:t>
      </w:r>
      <w:proofErr w:type="spellEnd"/>
      <w:r w:rsidRPr="00184925">
        <w:rPr>
          <w:szCs w:val="22"/>
        </w:rPr>
        <w:t xml:space="preserve">, zhoršujúce sa </w:t>
      </w:r>
      <w:proofErr w:type="spellStart"/>
      <w:r w:rsidRPr="00184925">
        <w:rPr>
          <w:szCs w:val="22"/>
        </w:rPr>
        <w:t>hemoragické</w:t>
      </w:r>
      <w:proofErr w:type="spellEnd"/>
      <w:r w:rsidRPr="00184925">
        <w:rPr>
          <w:szCs w:val="22"/>
        </w:rPr>
        <w:t xml:space="preserve"> diatézy)</w:t>
      </w:r>
    </w:p>
    <w:p w:rsidR="00F9789E" w:rsidRPr="00184925" w:rsidRDefault="00F9789E" w:rsidP="00BF5E96">
      <w:pPr>
        <w:rPr>
          <w:szCs w:val="22"/>
        </w:rPr>
      </w:pPr>
      <w:r w:rsidRPr="00184925">
        <w:rPr>
          <w:szCs w:val="22"/>
        </w:rPr>
        <w:t>●</w:t>
      </w:r>
      <w:r w:rsidRPr="00184925">
        <w:rPr>
          <w:szCs w:val="22"/>
        </w:rPr>
        <w:tab/>
        <w:t>upchatie krvných ciev krvnými zrazeninami</w:t>
      </w:r>
      <w:bookmarkStart w:id="58" w:name="_DV_C72"/>
      <w:r w:rsidRPr="00184925">
        <w:rPr>
          <w:szCs w:val="22"/>
        </w:rPr>
        <w:t xml:space="preserve"> alebo tukom (embólia)</w:t>
      </w:r>
      <w:bookmarkEnd w:id="58"/>
    </w:p>
    <w:p w:rsidR="00F9789E" w:rsidRPr="00184925" w:rsidRDefault="00F9789E" w:rsidP="002B6EDC">
      <w:pPr>
        <w:rPr>
          <w:szCs w:val="22"/>
        </w:rPr>
      </w:pPr>
      <w:bookmarkStart w:id="59" w:name="_DV_M35"/>
      <w:bookmarkEnd w:id="59"/>
      <w:r w:rsidRPr="00184925">
        <w:rPr>
          <w:szCs w:val="22"/>
        </w:rPr>
        <w:t>●</w:t>
      </w:r>
      <w:r w:rsidRPr="00184925">
        <w:rPr>
          <w:szCs w:val="22"/>
        </w:rPr>
        <w:tab/>
        <w:t>závažné zlyhanie pečene</w:t>
      </w:r>
    </w:p>
    <w:p w:rsidR="00F9789E" w:rsidRPr="00184925" w:rsidRDefault="00F9789E" w:rsidP="00ED513A">
      <w:pPr>
        <w:rPr>
          <w:szCs w:val="22"/>
        </w:rPr>
      </w:pPr>
      <w:r w:rsidRPr="00184925">
        <w:rPr>
          <w:szCs w:val="22"/>
        </w:rPr>
        <w:t>●</w:t>
      </w:r>
      <w:r w:rsidRPr="00184925">
        <w:rPr>
          <w:szCs w:val="22"/>
        </w:rPr>
        <w:tab/>
        <w:t>porucha vylučovania žlče (</w:t>
      </w:r>
      <w:proofErr w:type="spellStart"/>
      <w:r w:rsidRPr="00184925">
        <w:rPr>
          <w:szCs w:val="22"/>
        </w:rPr>
        <w:t>intrahepat</w:t>
      </w:r>
      <w:r w:rsidR="00886018" w:rsidRPr="00184925">
        <w:rPr>
          <w:szCs w:val="22"/>
        </w:rPr>
        <w:t>álna</w:t>
      </w:r>
      <w:proofErr w:type="spellEnd"/>
      <w:r w:rsidRPr="00184925">
        <w:rPr>
          <w:szCs w:val="22"/>
        </w:rPr>
        <w:t xml:space="preserve"> </w:t>
      </w:r>
      <w:proofErr w:type="spellStart"/>
      <w:r w:rsidRPr="00184925">
        <w:rPr>
          <w:szCs w:val="22"/>
        </w:rPr>
        <w:t>cholestáza</w:t>
      </w:r>
      <w:proofErr w:type="spellEnd"/>
      <w:r w:rsidRPr="00184925">
        <w:rPr>
          <w:szCs w:val="22"/>
        </w:rPr>
        <w:t>)</w:t>
      </w:r>
    </w:p>
    <w:p w:rsidR="00F9789E" w:rsidRPr="00184925" w:rsidRDefault="00F9789E" w:rsidP="00DE6F31">
      <w:pPr>
        <w:rPr>
          <w:szCs w:val="22"/>
        </w:rPr>
      </w:pPr>
      <w:r w:rsidRPr="00184925">
        <w:rPr>
          <w:szCs w:val="22"/>
        </w:rPr>
        <w:t>●</w:t>
      </w:r>
      <w:r w:rsidRPr="00184925">
        <w:rPr>
          <w:szCs w:val="22"/>
        </w:rPr>
        <w:tab/>
        <w:t>závažné zlyhanie obličiek bez liečby nahrádzajúcej obličky</w:t>
      </w:r>
      <w:bookmarkStart w:id="60" w:name="_DV_C74"/>
    </w:p>
    <w:p w:rsidR="00F9789E" w:rsidRPr="00184925" w:rsidRDefault="00F9789E" w:rsidP="002161ED">
      <w:pPr>
        <w:rPr>
          <w:szCs w:val="22"/>
        </w:rPr>
      </w:pPr>
      <w:r w:rsidRPr="00184925">
        <w:rPr>
          <w:szCs w:val="22"/>
        </w:rPr>
        <w:lastRenderedPageBreak/>
        <w:t>●</w:t>
      </w:r>
      <w:r w:rsidRPr="00184925">
        <w:rPr>
          <w:szCs w:val="22"/>
        </w:rPr>
        <w:tab/>
        <w:t>poruchy zloženia solí v tele</w:t>
      </w:r>
    </w:p>
    <w:p w:rsidR="00F9789E" w:rsidRPr="00184925" w:rsidRDefault="00F9789E" w:rsidP="002161ED">
      <w:pPr>
        <w:rPr>
          <w:szCs w:val="22"/>
        </w:rPr>
      </w:pPr>
      <w:r w:rsidRPr="00184925">
        <w:rPr>
          <w:szCs w:val="22"/>
        </w:rPr>
        <w:t>●</w:t>
      </w:r>
      <w:r w:rsidRPr="00184925">
        <w:rPr>
          <w:szCs w:val="22"/>
        </w:rPr>
        <w:tab/>
        <w:t>nedostatok tekutín alebo nadbytok vody v tele</w:t>
      </w:r>
    </w:p>
    <w:p w:rsidR="00F9789E" w:rsidRPr="00184925" w:rsidRDefault="00F9789E" w:rsidP="002161ED">
      <w:pPr>
        <w:rPr>
          <w:szCs w:val="22"/>
        </w:rPr>
      </w:pPr>
      <w:r w:rsidRPr="00184925">
        <w:rPr>
          <w:szCs w:val="22"/>
        </w:rPr>
        <w:t>●</w:t>
      </w:r>
      <w:r w:rsidRPr="00184925">
        <w:rPr>
          <w:szCs w:val="22"/>
        </w:rPr>
        <w:tab/>
        <w:t xml:space="preserve">voda v pľúcach (pľúcny </w:t>
      </w:r>
      <w:r w:rsidR="00BB66FF">
        <w:rPr>
          <w:szCs w:val="22"/>
        </w:rPr>
        <w:t>opuch</w:t>
      </w:r>
      <w:r w:rsidRPr="00184925">
        <w:rPr>
          <w:szCs w:val="22"/>
        </w:rPr>
        <w:t>)</w:t>
      </w:r>
    </w:p>
    <w:p w:rsidR="00F9789E" w:rsidRPr="00184925" w:rsidRDefault="00F9789E" w:rsidP="002161ED">
      <w:pPr>
        <w:rPr>
          <w:szCs w:val="22"/>
        </w:rPr>
      </w:pPr>
      <w:r w:rsidRPr="00184925">
        <w:rPr>
          <w:szCs w:val="22"/>
        </w:rPr>
        <w:t>●</w:t>
      </w:r>
      <w:r w:rsidRPr="00184925">
        <w:rPr>
          <w:szCs w:val="22"/>
        </w:rPr>
        <w:tab/>
        <w:t>závažné zlyhanie srdca</w:t>
      </w:r>
      <w:bookmarkEnd w:id="60"/>
    </w:p>
    <w:p w:rsidR="00F9789E" w:rsidRPr="00184925" w:rsidRDefault="00F9789E" w:rsidP="002161ED">
      <w:pPr>
        <w:keepNext/>
        <w:keepLines/>
        <w:rPr>
          <w:szCs w:val="22"/>
        </w:rPr>
      </w:pPr>
      <w:bookmarkStart w:id="61" w:name="_DV_M36"/>
      <w:bookmarkEnd w:id="61"/>
      <w:r w:rsidRPr="00184925">
        <w:rPr>
          <w:szCs w:val="22"/>
        </w:rPr>
        <w:t>●</w:t>
      </w:r>
      <w:r w:rsidRPr="00184925">
        <w:rPr>
          <w:szCs w:val="22"/>
        </w:rPr>
        <w:tab/>
        <w:t xml:space="preserve">niektoré metabolické poruchy, ako </w:t>
      </w:r>
      <w:r w:rsidR="00AD39A8" w:rsidRPr="00184925">
        <w:rPr>
          <w:szCs w:val="22"/>
        </w:rPr>
        <w:t>sú</w:t>
      </w:r>
    </w:p>
    <w:p w:rsidR="00F9789E" w:rsidRPr="00184925" w:rsidRDefault="00F9789E" w:rsidP="002161ED">
      <w:pPr>
        <w:tabs>
          <w:tab w:val="left" w:pos="709"/>
        </w:tabs>
        <w:ind w:left="567"/>
        <w:rPr>
          <w:color w:val="000000"/>
          <w:szCs w:val="22"/>
        </w:rPr>
      </w:pPr>
      <w:r w:rsidRPr="00184925">
        <w:rPr>
          <w:color w:val="000000"/>
          <w:szCs w:val="22"/>
        </w:rPr>
        <w:t>-</w:t>
      </w:r>
      <w:r w:rsidRPr="00184925">
        <w:rPr>
          <w:color w:val="000000"/>
          <w:szCs w:val="22"/>
        </w:rPr>
        <w:tab/>
        <w:t>príliš veľa lipidov (tukov) v krvi</w:t>
      </w:r>
    </w:p>
    <w:p w:rsidR="00F9789E" w:rsidRPr="00184925" w:rsidRDefault="00F9789E" w:rsidP="002161ED">
      <w:pPr>
        <w:tabs>
          <w:tab w:val="left" w:pos="709"/>
        </w:tabs>
        <w:ind w:left="567"/>
        <w:rPr>
          <w:color w:val="000000"/>
          <w:szCs w:val="22"/>
        </w:rPr>
      </w:pPr>
      <w:r w:rsidRPr="00184925">
        <w:rPr>
          <w:color w:val="000000"/>
          <w:szCs w:val="22"/>
        </w:rPr>
        <w:t>-</w:t>
      </w:r>
      <w:r w:rsidRPr="00184925">
        <w:rPr>
          <w:color w:val="000000"/>
          <w:szCs w:val="22"/>
        </w:rPr>
        <w:tab/>
        <w:t xml:space="preserve">vrodené poruchy </w:t>
      </w:r>
      <w:r w:rsidR="00BB66FF">
        <w:rPr>
          <w:color w:val="000000"/>
          <w:szCs w:val="22"/>
        </w:rPr>
        <w:t>látkovej premeny</w:t>
      </w:r>
      <w:r w:rsidRPr="00184925">
        <w:rPr>
          <w:color w:val="000000"/>
          <w:szCs w:val="22"/>
        </w:rPr>
        <w:t xml:space="preserve"> aminokyselín</w:t>
      </w:r>
    </w:p>
    <w:p w:rsidR="00F9789E" w:rsidRPr="00184925" w:rsidRDefault="00F9789E" w:rsidP="009D4E0F">
      <w:pPr>
        <w:tabs>
          <w:tab w:val="left" w:pos="709"/>
        </w:tabs>
        <w:ind w:left="709" w:hanging="142"/>
        <w:rPr>
          <w:color w:val="000000"/>
          <w:szCs w:val="22"/>
        </w:rPr>
      </w:pPr>
      <w:r w:rsidRPr="00184925">
        <w:rPr>
          <w:color w:val="000000"/>
          <w:szCs w:val="22"/>
        </w:rPr>
        <w:t>-</w:t>
      </w:r>
      <w:r w:rsidRPr="00184925">
        <w:rPr>
          <w:color w:val="000000"/>
          <w:szCs w:val="22"/>
        </w:rPr>
        <w:tab/>
      </w:r>
      <w:r w:rsidR="008F0F0F">
        <w:rPr>
          <w:color w:val="000000"/>
          <w:szCs w:val="22"/>
        </w:rPr>
        <w:t>mimoriadne</w:t>
      </w:r>
      <w:r w:rsidRPr="00184925">
        <w:rPr>
          <w:color w:val="000000"/>
          <w:szCs w:val="22"/>
        </w:rPr>
        <w:t xml:space="preserve"> vysoká hladina cukru v krvi</w:t>
      </w:r>
      <w:r w:rsidRPr="00184925">
        <w:rPr>
          <w:szCs w:val="22"/>
        </w:rPr>
        <w:t xml:space="preserve">, ktorej regulácia vyžaduje viac </w:t>
      </w:r>
      <w:r w:rsidR="00BB66FF">
        <w:rPr>
          <w:szCs w:val="22"/>
        </w:rPr>
        <w:t>ako</w:t>
      </w:r>
      <w:r w:rsidRPr="00184925">
        <w:rPr>
          <w:szCs w:val="22"/>
        </w:rPr>
        <w:t> 6 jednotiek inzulínu za hodinu</w:t>
      </w:r>
    </w:p>
    <w:p w:rsidR="00F9789E" w:rsidRPr="00184925" w:rsidRDefault="00F9789E" w:rsidP="009A6590">
      <w:pPr>
        <w:tabs>
          <w:tab w:val="left" w:pos="709"/>
        </w:tabs>
        <w:ind w:left="709" w:hanging="142"/>
        <w:rPr>
          <w:color w:val="000000"/>
          <w:szCs w:val="22"/>
        </w:rPr>
      </w:pPr>
      <w:r w:rsidRPr="00184925">
        <w:rPr>
          <w:color w:val="000000"/>
          <w:szCs w:val="22"/>
        </w:rPr>
        <w:t>-</w:t>
      </w:r>
      <w:r w:rsidRPr="00184925">
        <w:rPr>
          <w:color w:val="000000"/>
          <w:szCs w:val="22"/>
        </w:rPr>
        <w:tab/>
      </w:r>
      <w:r w:rsidR="00BB66FF">
        <w:rPr>
          <w:color w:val="000000"/>
          <w:szCs w:val="22"/>
        </w:rPr>
        <w:t>poruchy látkovej premeny</w:t>
      </w:r>
      <w:r w:rsidRPr="00184925">
        <w:rPr>
          <w:color w:val="000000"/>
          <w:szCs w:val="22"/>
        </w:rPr>
        <w:t>, ktoré sa môžu vyskytnúť po chirurgických zákrokoch alebo zraneniach</w:t>
      </w:r>
    </w:p>
    <w:p w:rsidR="00F9789E" w:rsidRPr="00184925" w:rsidRDefault="00F9789E" w:rsidP="00AD39A8">
      <w:pPr>
        <w:tabs>
          <w:tab w:val="left" w:pos="709"/>
        </w:tabs>
        <w:ind w:left="567"/>
        <w:rPr>
          <w:color w:val="000000"/>
          <w:szCs w:val="22"/>
        </w:rPr>
      </w:pPr>
      <w:r w:rsidRPr="00184925">
        <w:rPr>
          <w:color w:val="000000"/>
          <w:szCs w:val="22"/>
        </w:rPr>
        <w:t>-</w:t>
      </w:r>
      <w:r w:rsidRPr="00184925">
        <w:rPr>
          <w:color w:val="000000"/>
          <w:szCs w:val="22"/>
        </w:rPr>
        <w:tab/>
        <w:t>kóma z neznámych príčin</w:t>
      </w:r>
    </w:p>
    <w:p w:rsidR="00F9789E" w:rsidRPr="00184925" w:rsidRDefault="00F9789E" w:rsidP="00BF5E96">
      <w:pPr>
        <w:tabs>
          <w:tab w:val="left" w:pos="709"/>
        </w:tabs>
        <w:ind w:left="567"/>
        <w:rPr>
          <w:color w:val="000000"/>
          <w:szCs w:val="22"/>
        </w:rPr>
      </w:pPr>
      <w:r w:rsidRPr="00184925">
        <w:rPr>
          <w:color w:val="000000"/>
          <w:szCs w:val="22"/>
        </w:rPr>
        <w:t>-</w:t>
      </w:r>
      <w:r w:rsidRPr="00184925">
        <w:rPr>
          <w:color w:val="000000"/>
          <w:szCs w:val="22"/>
        </w:rPr>
        <w:tab/>
        <w:t>nedostatočné okysličovanie tkanív</w:t>
      </w:r>
    </w:p>
    <w:p w:rsidR="00F9789E" w:rsidRPr="00184925" w:rsidRDefault="00F9789E" w:rsidP="00DB3A04">
      <w:pPr>
        <w:tabs>
          <w:tab w:val="left" w:pos="709"/>
        </w:tabs>
        <w:ind w:left="567"/>
        <w:rPr>
          <w:color w:val="000000"/>
          <w:szCs w:val="22"/>
        </w:rPr>
      </w:pPr>
      <w:r w:rsidRPr="00184925">
        <w:rPr>
          <w:color w:val="000000"/>
          <w:szCs w:val="22"/>
        </w:rPr>
        <w:t>-</w:t>
      </w:r>
      <w:r w:rsidRPr="00184925">
        <w:rPr>
          <w:color w:val="000000"/>
          <w:szCs w:val="22"/>
        </w:rPr>
        <w:tab/>
      </w:r>
      <w:r w:rsidR="008F0F0F">
        <w:rPr>
          <w:color w:val="000000"/>
          <w:szCs w:val="22"/>
        </w:rPr>
        <w:t>mimoriadne</w:t>
      </w:r>
      <w:r w:rsidRPr="00184925">
        <w:rPr>
          <w:color w:val="000000"/>
          <w:szCs w:val="22"/>
        </w:rPr>
        <w:t xml:space="preserve"> vysoká hladina kyselín v krvi</w:t>
      </w:r>
    </w:p>
    <w:p w:rsidR="00F9789E" w:rsidRPr="00184925" w:rsidRDefault="00F9789E" w:rsidP="002B6EDC">
      <w:pPr>
        <w:tabs>
          <w:tab w:val="left" w:pos="851"/>
        </w:tabs>
        <w:rPr>
          <w:szCs w:val="22"/>
        </w:rPr>
      </w:pPr>
      <w:bookmarkStart w:id="62" w:name="_DV_M37"/>
      <w:bookmarkEnd w:id="62"/>
    </w:p>
    <w:p w:rsidR="00F9789E" w:rsidRPr="00184925" w:rsidRDefault="00F9789E" w:rsidP="00ED513A">
      <w:pPr>
        <w:rPr>
          <w:b/>
          <w:szCs w:val="22"/>
        </w:rPr>
      </w:pPr>
      <w:r w:rsidRPr="00184925">
        <w:rPr>
          <w:b/>
          <w:szCs w:val="22"/>
        </w:rPr>
        <w:t>Upozornenia a opatrenia</w:t>
      </w:r>
    </w:p>
    <w:p w:rsidR="00F9789E" w:rsidRPr="00184925" w:rsidRDefault="00F9789E" w:rsidP="00DE6F31">
      <w:pPr>
        <w:rPr>
          <w:szCs w:val="22"/>
        </w:rPr>
      </w:pPr>
      <w:bookmarkStart w:id="63" w:name="_DV_M40"/>
      <w:bookmarkEnd w:id="63"/>
    </w:p>
    <w:p w:rsidR="00F9789E" w:rsidRPr="00184925" w:rsidRDefault="00F9789E" w:rsidP="002161ED">
      <w:pPr>
        <w:rPr>
          <w:szCs w:val="22"/>
        </w:rPr>
      </w:pPr>
      <w:r w:rsidRPr="00184925">
        <w:rPr>
          <w:szCs w:val="22"/>
        </w:rPr>
        <w:t xml:space="preserve">Predtým, ako začnete používať </w:t>
      </w:r>
      <w:proofErr w:type="spellStart"/>
      <w:r w:rsidRPr="00184925">
        <w:rPr>
          <w:szCs w:val="22"/>
        </w:rPr>
        <w:t>Nutriflex</w:t>
      </w:r>
      <w:proofErr w:type="spellEnd"/>
      <w:r w:rsidRPr="00184925">
        <w:rPr>
          <w:szCs w:val="22"/>
        </w:rPr>
        <w:t xml:space="preserve"> Omega </w:t>
      </w:r>
      <w:proofErr w:type="spellStart"/>
      <w:r w:rsidRPr="00184925">
        <w:rPr>
          <w:szCs w:val="22"/>
        </w:rPr>
        <w:t>special</w:t>
      </w:r>
      <w:proofErr w:type="spellEnd"/>
      <w:r w:rsidRPr="00184925">
        <w:rPr>
          <w:szCs w:val="22"/>
        </w:rPr>
        <w:t xml:space="preserve"> </w:t>
      </w:r>
      <w:r w:rsidR="007F0049" w:rsidRPr="00184925">
        <w:rPr>
          <w:szCs w:val="22"/>
        </w:rPr>
        <w:t>bez elektrolytov</w:t>
      </w:r>
      <w:r w:rsidRPr="00184925">
        <w:rPr>
          <w:szCs w:val="22"/>
        </w:rPr>
        <w:t>, obráťte sa na svojho lekára</w:t>
      </w:r>
      <w:r w:rsidR="00932CA7">
        <w:rPr>
          <w:szCs w:val="22"/>
        </w:rPr>
        <w:t>, lekárnika alebo zdravotnú sestru</w:t>
      </w:r>
      <w:r w:rsidRPr="00184925">
        <w:rPr>
          <w:szCs w:val="22"/>
        </w:rPr>
        <w:t>.</w:t>
      </w:r>
    </w:p>
    <w:p w:rsidR="008F0F0F" w:rsidRDefault="008F0F0F" w:rsidP="009D4E0F">
      <w:pPr>
        <w:rPr>
          <w:szCs w:val="22"/>
        </w:rPr>
      </w:pPr>
    </w:p>
    <w:p w:rsidR="00F9789E" w:rsidRPr="00184925" w:rsidRDefault="00F9789E" w:rsidP="009D4E0F">
      <w:pPr>
        <w:rPr>
          <w:szCs w:val="22"/>
        </w:rPr>
      </w:pPr>
      <w:r w:rsidRPr="00184925">
        <w:rPr>
          <w:szCs w:val="22"/>
        </w:rPr>
        <w:t>Informujte svojho lekára, ak:</w:t>
      </w:r>
    </w:p>
    <w:p w:rsidR="00F9789E" w:rsidRPr="00184925" w:rsidRDefault="00F9789E" w:rsidP="00A26B4F">
      <w:pPr>
        <w:rPr>
          <w:strike/>
          <w:szCs w:val="22"/>
        </w:rPr>
      </w:pPr>
      <w:bookmarkStart w:id="64" w:name="_DV_C82"/>
      <w:r w:rsidRPr="00184925">
        <w:rPr>
          <w:szCs w:val="22"/>
        </w:rPr>
        <w:t>●</w:t>
      </w:r>
      <w:r w:rsidRPr="00184925">
        <w:rPr>
          <w:szCs w:val="22"/>
        </w:rPr>
        <w:tab/>
        <w:t xml:space="preserve">máte </w:t>
      </w:r>
      <w:bookmarkStart w:id="65" w:name="_DV_M41"/>
      <w:bookmarkEnd w:id="64"/>
      <w:bookmarkEnd w:id="65"/>
      <w:r w:rsidRPr="00184925">
        <w:rPr>
          <w:szCs w:val="22"/>
        </w:rPr>
        <w:t>problémy so srdcom, pečeňou alebo obličkami</w:t>
      </w:r>
    </w:p>
    <w:p w:rsidR="00F9789E" w:rsidRPr="00184925" w:rsidRDefault="00F9789E" w:rsidP="00E21475">
      <w:pPr>
        <w:ind w:left="567" w:hanging="567"/>
        <w:rPr>
          <w:szCs w:val="22"/>
        </w:rPr>
      </w:pPr>
      <w:bookmarkStart w:id="66" w:name="_DV_C83"/>
      <w:r w:rsidRPr="00184925">
        <w:rPr>
          <w:szCs w:val="22"/>
        </w:rPr>
        <w:t>●</w:t>
      </w:r>
      <w:r w:rsidRPr="00184925">
        <w:rPr>
          <w:szCs w:val="22"/>
        </w:rPr>
        <w:tab/>
        <w:t xml:space="preserve">trpíte </w:t>
      </w:r>
      <w:bookmarkStart w:id="67" w:name="_DV_M42"/>
      <w:bookmarkEnd w:id="66"/>
      <w:bookmarkEnd w:id="67"/>
      <w:r w:rsidRPr="00184925">
        <w:rPr>
          <w:szCs w:val="22"/>
        </w:rPr>
        <w:t>určitými typmi metabolických porúch, ako sú cukrovka a abnormálne hodnoty tukov v krvi, a poruchami telesných tekutín a zloženia solí alebo poruchami acidobázickej rovnováhy</w:t>
      </w:r>
    </w:p>
    <w:p w:rsidR="00F9789E" w:rsidRPr="00184925" w:rsidRDefault="00F9789E" w:rsidP="008B7516">
      <w:pPr>
        <w:rPr>
          <w:szCs w:val="22"/>
        </w:rPr>
      </w:pPr>
      <w:bookmarkStart w:id="68" w:name="_DV_C85"/>
    </w:p>
    <w:p w:rsidR="00F9789E" w:rsidRPr="00184925" w:rsidRDefault="00F9789E" w:rsidP="00F47546">
      <w:pPr>
        <w:rPr>
          <w:szCs w:val="22"/>
        </w:rPr>
      </w:pPr>
      <w:r w:rsidRPr="00184925">
        <w:rPr>
          <w:szCs w:val="22"/>
        </w:rPr>
        <w:t>Keď</w:t>
      </w:r>
      <w:bookmarkStart w:id="69" w:name="_DV_M43"/>
      <w:bookmarkEnd w:id="68"/>
      <w:bookmarkEnd w:id="69"/>
      <w:r w:rsidRPr="00184925">
        <w:rPr>
          <w:szCs w:val="22"/>
        </w:rPr>
        <w:t xml:space="preserve"> budete dostávať tento liek, budú sa u vás dôkladne sledovať skoré pr</w:t>
      </w:r>
      <w:r w:rsidR="00DB3A04" w:rsidRPr="00184925">
        <w:rPr>
          <w:szCs w:val="22"/>
        </w:rPr>
        <w:t>ejav</w:t>
      </w:r>
      <w:r w:rsidRPr="00184925">
        <w:rPr>
          <w:szCs w:val="22"/>
        </w:rPr>
        <w:t>y alergickej reakcie (</w:t>
      </w:r>
      <w:r w:rsidR="002B6EDC" w:rsidRPr="00184925">
        <w:rPr>
          <w:szCs w:val="22"/>
        </w:rPr>
        <w:t>ako sú</w:t>
      </w:r>
      <w:r w:rsidRPr="00184925">
        <w:rPr>
          <w:szCs w:val="22"/>
        </w:rPr>
        <w:t xml:space="preserve"> horúčka, triaška, vyrážka alebo dýchavičnosť).</w:t>
      </w:r>
    </w:p>
    <w:p w:rsidR="00F9789E" w:rsidRPr="00184925" w:rsidRDefault="00F9789E" w:rsidP="00CE4836">
      <w:pPr>
        <w:rPr>
          <w:szCs w:val="22"/>
        </w:rPr>
      </w:pPr>
    </w:p>
    <w:p w:rsidR="00F9789E" w:rsidRPr="00184925" w:rsidRDefault="00F9789E" w:rsidP="005C2EEB">
      <w:pPr>
        <w:rPr>
          <w:szCs w:val="22"/>
        </w:rPr>
      </w:pPr>
      <w:r w:rsidRPr="00184925">
        <w:rPr>
          <w:szCs w:val="22"/>
        </w:rPr>
        <w:t>Vykonajú sa aj ďalšie sledovania a testy, ako sú rôzne vyšetrenia krvných vzoriek, aby sa zaručilo, že vaše telo dokáže vhodne spracovať podávané živiny.</w:t>
      </w:r>
    </w:p>
    <w:p w:rsidR="00F9789E" w:rsidRPr="00184925" w:rsidRDefault="00F9789E" w:rsidP="008A398C">
      <w:pPr>
        <w:rPr>
          <w:szCs w:val="22"/>
        </w:rPr>
      </w:pPr>
      <w:bookmarkStart w:id="70" w:name="_DV_M46"/>
      <w:bookmarkEnd w:id="70"/>
    </w:p>
    <w:p w:rsidR="00F9789E" w:rsidRPr="00184925" w:rsidRDefault="00F9789E" w:rsidP="004D2415">
      <w:pPr>
        <w:rPr>
          <w:szCs w:val="22"/>
        </w:rPr>
      </w:pPr>
      <w:r w:rsidRPr="00184925">
        <w:rPr>
          <w:szCs w:val="22"/>
        </w:rPr>
        <w:t>Tento liek je roztokom bez elektrolytov. Váš zdravotnícky pracovník vykoná opatrenia na</w:t>
      </w:r>
      <w:r w:rsidR="00E65E98" w:rsidRPr="00184925">
        <w:rPr>
          <w:szCs w:val="22"/>
        </w:rPr>
        <w:t> </w:t>
      </w:r>
      <w:r w:rsidRPr="00184925">
        <w:rPr>
          <w:szCs w:val="22"/>
        </w:rPr>
        <w:t>zabezpečenie splnenia tekutinových a </w:t>
      </w:r>
      <w:proofErr w:type="spellStart"/>
      <w:r w:rsidRPr="00184925">
        <w:rPr>
          <w:szCs w:val="22"/>
        </w:rPr>
        <w:t>elektrolytových</w:t>
      </w:r>
      <w:proofErr w:type="spellEnd"/>
      <w:r w:rsidRPr="00184925">
        <w:rPr>
          <w:szCs w:val="22"/>
        </w:rPr>
        <w:t xml:space="preserve"> potrieb vášho tela. Okrem tohto lieku budete dostávať aj ďalšie živiny, aby sa úplne pokryli potreby vášho tela.</w:t>
      </w:r>
    </w:p>
    <w:p w:rsidR="00F9789E" w:rsidRPr="00184925" w:rsidRDefault="00F9789E" w:rsidP="00722D14">
      <w:pPr>
        <w:rPr>
          <w:szCs w:val="22"/>
        </w:rPr>
      </w:pPr>
    </w:p>
    <w:p w:rsidR="00F9789E" w:rsidRPr="00184925" w:rsidRDefault="00F9789E" w:rsidP="009B3D21">
      <w:pPr>
        <w:rPr>
          <w:b/>
          <w:szCs w:val="22"/>
        </w:rPr>
      </w:pPr>
      <w:r w:rsidRPr="00184925">
        <w:rPr>
          <w:b/>
          <w:szCs w:val="22"/>
        </w:rPr>
        <w:t>Deti</w:t>
      </w:r>
    </w:p>
    <w:p w:rsidR="00F9789E" w:rsidRPr="00184925" w:rsidRDefault="00F9789E" w:rsidP="00F342A2">
      <w:pPr>
        <w:rPr>
          <w:szCs w:val="22"/>
        </w:rPr>
      </w:pPr>
    </w:p>
    <w:p w:rsidR="00ED07E5" w:rsidRPr="00184925" w:rsidRDefault="00ED07E5" w:rsidP="001A0D6D">
      <w:pPr>
        <w:rPr>
          <w:szCs w:val="22"/>
        </w:rPr>
      </w:pPr>
      <w:r w:rsidRPr="00184925">
        <w:rPr>
          <w:szCs w:val="22"/>
        </w:rPr>
        <w:t>Bezpečnosť a</w:t>
      </w:r>
      <w:r w:rsidR="008C198F" w:rsidRPr="00184925">
        <w:rPr>
          <w:szCs w:val="22"/>
        </w:rPr>
        <w:t>ni</w:t>
      </w:r>
      <w:r w:rsidRPr="00184925">
        <w:rPr>
          <w:szCs w:val="22"/>
        </w:rPr>
        <w:t> účinnosť u detí starších ako 2 roky nebol</w:t>
      </w:r>
      <w:r w:rsidR="00DE6F31" w:rsidRPr="00184925">
        <w:rPr>
          <w:szCs w:val="22"/>
        </w:rPr>
        <w:t>i</w:t>
      </w:r>
      <w:r w:rsidRPr="00184925">
        <w:rPr>
          <w:szCs w:val="22"/>
        </w:rPr>
        <w:t xml:space="preserve"> doteraz stanoven</w:t>
      </w:r>
      <w:r w:rsidR="00DE6F31" w:rsidRPr="00184925">
        <w:rPr>
          <w:szCs w:val="22"/>
        </w:rPr>
        <w:t>é</w:t>
      </w:r>
      <w:r w:rsidRPr="00184925">
        <w:rPr>
          <w:szCs w:val="22"/>
        </w:rPr>
        <w:t xml:space="preserve">. </w:t>
      </w:r>
      <w:r w:rsidR="00DE6F31" w:rsidRPr="00184925">
        <w:rPr>
          <w:szCs w:val="22"/>
        </w:rPr>
        <w:t>Nie sú k</w:t>
      </w:r>
      <w:r w:rsidRPr="00184925">
        <w:rPr>
          <w:szCs w:val="22"/>
        </w:rPr>
        <w:t> dispozícii žiadne údaje.</w:t>
      </w:r>
    </w:p>
    <w:p w:rsidR="00ED07E5" w:rsidRPr="00184925" w:rsidRDefault="00ED07E5" w:rsidP="009552C6">
      <w:pPr>
        <w:rPr>
          <w:szCs w:val="22"/>
        </w:rPr>
      </w:pPr>
    </w:p>
    <w:p w:rsidR="00F9789E" w:rsidRPr="00184925" w:rsidRDefault="00F9789E" w:rsidP="00567536">
      <w:pPr>
        <w:rPr>
          <w:szCs w:val="22"/>
        </w:rPr>
      </w:pPr>
      <w:r w:rsidRPr="00184925">
        <w:rPr>
          <w:szCs w:val="22"/>
        </w:rPr>
        <w:t xml:space="preserve">Tento liek sa nesmie podávať novorodencom, dojčatám a batoľatám mladším </w:t>
      </w:r>
      <w:r w:rsidR="00ED07E5" w:rsidRPr="00184925">
        <w:rPr>
          <w:szCs w:val="22"/>
        </w:rPr>
        <w:t xml:space="preserve">ako </w:t>
      </w:r>
      <w:r w:rsidRPr="00184925">
        <w:rPr>
          <w:szCs w:val="22"/>
        </w:rPr>
        <w:t>dva roky.</w:t>
      </w:r>
    </w:p>
    <w:p w:rsidR="00F9789E" w:rsidRPr="00184925" w:rsidRDefault="00F9789E" w:rsidP="006544C2">
      <w:pPr>
        <w:rPr>
          <w:szCs w:val="22"/>
        </w:rPr>
      </w:pPr>
      <w:bookmarkStart w:id="71" w:name="_DV_M47"/>
      <w:bookmarkEnd w:id="71"/>
    </w:p>
    <w:p w:rsidR="00F9789E" w:rsidRPr="00184925" w:rsidRDefault="00F9789E" w:rsidP="0067277D">
      <w:pPr>
        <w:rPr>
          <w:b/>
          <w:szCs w:val="22"/>
        </w:rPr>
      </w:pPr>
      <w:r w:rsidRPr="00184925">
        <w:rPr>
          <w:b/>
          <w:szCs w:val="22"/>
        </w:rPr>
        <w:t>Iné lieky a </w:t>
      </w:r>
      <w:proofErr w:type="spellStart"/>
      <w:r w:rsidRPr="00184925">
        <w:rPr>
          <w:b/>
          <w:szCs w:val="22"/>
        </w:rPr>
        <w:t>Nutriflex</w:t>
      </w:r>
      <w:proofErr w:type="spellEnd"/>
      <w:r w:rsidRPr="00184925">
        <w:rPr>
          <w:b/>
          <w:szCs w:val="22"/>
        </w:rPr>
        <w:t xml:space="preserve"> Omega </w:t>
      </w:r>
      <w:proofErr w:type="spellStart"/>
      <w:r w:rsidRPr="00184925">
        <w:rPr>
          <w:b/>
          <w:szCs w:val="22"/>
        </w:rPr>
        <w:t>special</w:t>
      </w:r>
      <w:proofErr w:type="spellEnd"/>
      <w:r w:rsidRPr="00184925">
        <w:rPr>
          <w:b/>
          <w:szCs w:val="22"/>
        </w:rPr>
        <w:t xml:space="preserve"> </w:t>
      </w:r>
      <w:r w:rsidR="007F0049" w:rsidRPr="00184925">
        <w:rPr>
          <w:b/>
          <w:szCs w:val="22"/>
        </w:rPr>
        <w:t>bez elektrolytov</w:t>
      </w:r>
    </w:p>
    <w:p w:rsidR="00F9789E" w:rsidRPr="00184925" w:rsidRDefault="00F9789E" w:rsidP="0067277D">
      <w:pPr>
        <w:rPr>
          <w:szCs w:val="22"/>
        </w:rPr>
      </w:pPr>
      <w:bookmarkStart w:id="72" w:name="_DV_M48"/>
      <w:bookmarkEnd w:id="72"/>
    </w:p>
    <w:p w:rsidR="00F9789E" w:rsidRPr="00184925" w:rsidRDefault="00F9789E" w:rsidP="0067277D">
      <w:pPr>
        <w:rPr>
          <w:szCs w:val="22"/>
        </w:rPr>
      </w:pPr>
      <w:r w:rsidRPr="00184925">
        <w:rPr>
          <w:szCs w:val="22"/>
        </w:rPr>
        <w:t>Ak teraz užívate alebo ste v poslednom čase užívali, či práve budete užívať ďalšie lieky, povedzte to svojmu lekárovi</w:t>
      </w:r>
      <w:r w:rsidR="00932CA7">
        <w:rPr>
          <w:szCs w:val="22"/>
        </w:rPr>
        <w:t>, lekárnikovi alebo zdravotnej sestre</w:t>
      </w:r>
      <w:r w:rsidRPr="00184925">
        <w:rPr>
          <w:szCs w:val="22"/>
        </w:rPr>
        <w:t>.</w:t>
      </w:r>
    </w:p>
    <w:p w:rsidR="00F9789E" w:rsidRPr="00184925" w:rsidRDefault="00F9789E" w:rsidP="00A2211D">
      <w:pPr>
        <w:rPr>
          <w:szCs w:val="22"/>
        </w:rPr>
      </w:pPr>
      <w:bookmarkStart w:id="73" w:name="_DV_C86"/>
    </w:p>
    <w:p w:rsidR="00F9789E" w:rsidRPr="00184925" w:rsidRDefault="00F9789E" w:rsidP="00027B79">
      <w:pPr>
        <w:rPr>
          <w:szCs w:val="22"/>
        </w:rPr>
      </w:pPr>
      <w:proofErr w:type="spellStart"/>
      <w:r w:rsidRPr="00184925">
        <w:rPr>
          <w:szCs w:val="22"/>
        </w:rPr>
        <w:t>Nutriflex</w:t>
      </w:r>
      <w:proofErr w:type="spellEnd"/>
      <w:r w:rsidRPr="00184925">
        <w:rPr>
          <w:szCs w:val="22"/>
        </w:rPr>
        <w:t xml:space="preserve"> Omega </w:t>
      </w:r>
      <w:proofErr w:type="spellStart"/>
      <w:r w:rsidRPr="00184925">
        <w:rPr>
          <w:szCs w:val="22"/>
        </w:rPr>
        <w:t>special</w:t>
      </w:r>
      <w:proofErr w:type="spellEnd"/>
      <w:r w:rsidRPr="00184925">
        <w:rPr>
          <w:szCs w:val="22"/>
        </w:rPr>
        <w:t xml:space="preserve"> </w:t>
      </w:r>
      <w:r w:rsidR="007F0049" w:rsidRPr="00184925">
        <w:rPr>
          <w:szCs w:val="22"/>
        </w:rPr>
        <w:t>bez elektrolytov</w:t>
      </w:r>
      <w:r w:rsidR="00ED07E5" w:rsidRPr="00184925">
        <w:rPr>
          <w:szCs w:val="22"/>
        </w:rPr>
        <w:t xml:space="preserve"> </w:t>
      </w:r>
      <w:r w:rsidRPr="00184925">
        <w:rPr>
          <w:szCs w:val="22"/>
        </w:rPr>
        <w:t xml:space="preserve">sa môže vzájomne ovplyvňovať s niektorými inými liekmi. Ak užívate alebo dostávate niektoré </w:t>
      </w:r>
      <w:r w:rsidR="00844BD3" w:rsidRPr="00184925">
        <w:rPr>
          <w:szCs w:val="22"/>
        </w:rPr>
        <w:t xml:space="preserve">z </w:t>
      </w:r>
      <w:r w:rsidRPr="00184925">
        <w:rPr>
          <w:szCs w:val="22"/>
        </w:rPr>
        <w:t>nasled</w:t>
      </w:r>
      <w:r w:rsidR="00A26B4F" w:rsidRPr="00184925">
        <w:rPr>
          <w:szCs w:val="22"/>
        </w:rPr>
        <w:t>ovných</w:t>
      </w:r>
      <w:r w:rsidRPr="00184925">
        <w:rPr>
          <w:szCs w:val="22"/>
        </w:rPr>
        <w:t xml:space="preserve"> liekov, povedzte to svojmu lekárovi</w:t>
      </w:r>
      <w:r w:rsidR="00BB66FF">
        <w:rPr>
          <w:szCs w:val="22"/>
        </w:rPr>
        <w:t>, lekárnikovi alebo zdravotnej sestre</w:t>
      </w:r>
      <w:r w:rsidRPr="00184925">
        <w:rPr>
          <w:szCs w:val="22"/>
        </w:rPr>
        <w:t>:</w:t>
      </w:r>
    </w:p>
    <w:p w:rsidR="00F9789E" w:rsidRPr="00184925" w:rsidRDefault="00F9789E" w:rsidP="00B949D6">
      <w:pPr>
        <w:rPr>
          <w:color w:val="000000"/>
          <w:szCs w:val="22"/>
        </w:rPr>
      </w:pPr>
      <w:r w:rsidRPr="00184925">
        <w:rPr>
          <w:color w:val="000000"/>
          <w:szCs w:val="22"/>
        </w:rPr>
        <w:t>●</w:t>
      </w:r>
      <w:r w:rsidRPr="00184925">
        <w:rPr>
          <w:color w:val="000000"/>
          <w:szCs w:val="22"/>
        </w:rPr>
        <w:tab/>
        <w:t>inzulín</w:t>
      </w:r>
    </w:p>
    <w:p w:rsidR="00F9789E" w:rsidRPr="00184925" w:rsidRDefault="00F9789E" w:rsidP="00FD439F">
      <w:pPr>
        <w:rPr>
          <w:color w:val="000000"/>
          <w:szCs w:val="22"/>
        </w:rPr>
      </w:pPr>
      <w:r w:rsidRPr="00184925">
        <w:rPr>
          <w:color w:val="000000"/>
          <w:szCs w:val="22"/>
        </w:rPr>
        <w:t>●</w:t>
      </w:r>
      <w:r w:rsidRPr="00184925">
        <w:rPr>
          <w:color w:val="000000"/>
          <w:szCs w:val="22"/>
        </w:rPr>
        <w:tab/>
      </w:r>
      <w:proofErr w:type="spellStart"/>
      <w:r w:rsidRPr="00184925">
        <w:rPr>
          <w:color w:val="000000"/>
          <w:szCs w:val="22"/>
        </w:rPr>
        <w:t>heparín</w:t>
      </w:r>
      <w:proofErr w:type="spellEnd"/>
    </w:p>
    <w:p w:rsidR="00F9789E" w:rsidRPr="00184925" w:rsidRDefault="00F9789E" w:rsidP="008D0AF8">
      <w:pPr>
        <w:rPr>
          <w:szCs w:val="22"/>
        </w:rPr>
      </w:pPr>
      <w:r w:rsidRPr="00184925">
        <w:rPr>
          <w:color w:val="000000"/>
          <w:szCs w:val="22"/>
        </w:rPr>
        <w:t>●</w:t>
      </w:r>
      <w:r w:rsidRPr="00184925">
        <w:rPr>
          <w:color w:val="000000"/>
          <w:szCs w:val="22"/>
        </w:rPr>
        <w:tab/>
        <w:t xml:space="preserve">lieky, ktoré zabraňujú nežiaducemu zrážaniu krvi, ako sú </w:t>
      </w:r>
      <w:proofErr w:type="spellStart"/>
      <w:r w:rsidRPr="00184925">
        <w:rPr>
          <w:color w:val="000000"/>
          <w:szCs w:val="22"/>
        </w:rPr>
        <w:t>warfarín</w:t>
      </w:r>
      <w:proofErr w:type="spellEnd"/>
      <w:r w:rsidRPr="00184925">
        <w:rPr>
          <w:color w:val="000000"/>
          <w:szCs w:val="22"/>
        </w:rPr>
        <w:t xml:space="preserve"> alebo iné deriváty </w:t>
      </w:r>
      <w:proofErr w:type="spellStart"/>
      <w:r w:rsidRPr="00184925">
        <w:rPr>
          <w:color w:val="000000"/>
          <w:szCs w:val="22"/>
        </w:rPr>
        <w:t>kumarínu</w:t>
      </w:r>
      <w:proofErr w:type="spellEnd"/>
    </w:p>
    <w:p w:rsidR="00F9789E" w:rsidRPr="00184925" w:rsidRDefault="00F9789E" w:rsidP="004946BC">
      <w:pPr>
        <w:rPr>
          <w:szCs w:val="22"/>
        </w:rPr>
      </w:pPr>
      <w:bookmarkStart w:id="74" w:name="_DV_M54"/>
      <w:bookmarkEnd w:id="0"/>
      <w:bookmarkEnd w:id="73"/>
      <w:bookmarkEnd w:id="74"/>
    </w:p>
    <w:p w:rsidR="00F9789E" w:rsidRPr="00184925" w:rsidRDefault="00F9789E" w:rsidP="00DE5AFC">
      <w:pPr>
        <w:keepNext/>
        <w:rPr>
          <w:b/>
          <w:szCs w:val="22"/>
        </w:rPr>
      </w:pPr>
      <w:r w:rsidRPr="00184925">
        <w:rPr>
          <w:b/>
          <w:szCs w:val="22"/>
        </w:rPr>
        <w:lastRenderedPageBreak/>
        <w:t>Tehotenstvo a dojčenie</w:t>
      </w:r>
    </w:p>
    <w:p w:rsidR="00F9789E" w:rsidRPr="00184925" w:rsidRDefault="00F9789E" w:rsidP="002554F8">
      <w:pPr>
        <w:keepNext/>
        <w:rPr>
          <w:i/>
          <w:szCs w:val="22"/>
        </w:rPr>
      </w:pPr>
      <w:bookmarkStart w:id="75" w:name="_DV_C105"/>
    </w:p>
    <w:p w:rsidR="00F9789E" w:rsidRPr="00184925" w:rsidRDefault="00F9789E" w:rsidP="003B09D7">
      <w:pPr>
        <w:rPr>
          <w:szCs w:val="22"/>
        </w:rPr>
      </w:pPr>
      <w:r w:rsidRPr="00184925">
        <w:rPr>
          <w:szCs w:val="22"/>
        </w:rPr>
        <w:t xml:space="preserve">Ak ste </w:t>
      </w:r>
      <w:bookmarkStart w:id="76" w:name="_DV_M55"/>
      <w:bookmarkEnd w:id="75"/>
      <w:bookmarkEnd w:id="76"/>
      <w:r w:rsidRPr="00184925">
        <w:rPr>
          <w:szCs w:val="22"/>
        </w:rPr>
        <w:t>tehotná</w:t>
      </w:r>
      <w:bookmarkStart w:id="77" w:name="_DV_C107"/>
      <w:r w:rsidRPr="00184925">
        <w:rPr>
          <w:szCs w:val="22"/>
        </w:rPr>
        <w:t xml:space="preserve"> alebo dojčíte, ak si myslíte, že ste tehotná alebo ak plánujete otehotnieť, poraďte sa so</w:t>
      </w:r>
      <w:r w:rsidR="00A26B4F" w:rsidRPr="00184925">
        <w:rPr>
          <w:szCs w:val="22"/>
        </w:rPr>
        <w:t> </w:t>
      </w:r>
      <w:r w:rsidRPr="00184925">
        <w:rPr>
          <w:szCs w:val="22"/>
        </w:rPr>
        <w:t>svojím lekárom</w:t>
      </w:r>
      <w:r w:rsidR="007A4224">
        <w:rPr>
          <w:szCs w:val="22"/>
        </w:rPr>
        <w:t xml:space="preserve"> alebo lekárnikom</w:t>
      </w:r>
      <w:r w:rsidRPr="00184925">
        <w:rPr>
          <w:szCs w:val="22"/>
        </w:rPr>
        <w:t xml:space="preserve"> predtým, ako začnete užívať tento liek. Ak ste tehotná, </w:t>
      </w:r>
      <w:bookmarkStart w:id="78" w:name="_DV_M57"/>
      <w:bookmarkEnd w:id="77"/>
      <w:bookmarkEnd w:id="78"/>
      <w:r w:rsidRPr="00184925">
        <w:rPr>
          <w:szCs w:val="22"/>
        </w:rPr>
        <w:t xml:space="preserve">tento liek dostanete iba v prípade, ak to bude lekár </w:t>
      </w:r>
      <w:r w:rsidR="007A4224">
        <w:rPr>
          <w:szCs w:val="22"/>
        </w:rPr>
        <w:t xml:space="preserve">alebo lekárnik </w:t>
      </w:r>
      <w:r w:rsidRPr="00184925">
        <w:rPr>
          <w:szCs w:val="22"/>
        </w:rPr>
        <w:t>považovať za absolútne nevyhnutné pre vaše zotavenie.</w:t>
      </w:r>
      <w:bookmarkStart w:id="79" w:name="_DV_C108"/>
      <w:r w:rsidRPr="00184925">
        <w:rPr>
          <w:szCs w:val="22"/>
        </w:rPr>
        <w:t xml:space="preserve"> Nie sú k dispozícii žiadne údaje o použití </w:t>
      </w:r>
      <w:proofErr w:type="spellStart"/>
      <w:r w:rsidRPr="00184925">
        <w:rPr>
          <w:szCs w:val="22"/>
        </w:rPr>
        <w:t>Nutriflexu</w:t>
      </w:r>
      <w:proofErr w:type="spellEnd"/>
      <w:r w:rsidRPr="00184925">
        <w:rPr>
          <w:szCs w:val="22"/>
        </w:rPr>
        <w:t xml:space="preserve"> Omega </w:t>
      </w:r>
      <w:proofErr w:type="spellStart"/>
      <w:r w:rsidRPr="00184925">
        <w:rPr>
          <w:szCs w:val="22"/>
        </w:rPr>
        <w:t>special</w:t>
      </w:r>
      <w:proofErr w:type="spellEnd"/>
      <w:r w:rsidRPr="00184925">
        <w:rPr>
          <w:szCs w:val="22"/>
        </w:rPr>
        <w:t xml:space="preserve"> </w:t>
      </w:r>
      <w:r w:rsidR="007F0049" w:rsidRPr="00184925">
        <w:rPr>
          <w:iCs/>
          <w:szCs w:val="22"/>
        </w:rPr>
        <w:t xml:space="preserve">bez elektrolytov </w:t>
      </w:r>
      <w:r w:rsidRPr="00184925">
        <w:rPr>
          <w:szCs w:val="22"/>
        </w:rPr>
        <w:t>u tehotných žien.</w:t>
      </w:r>
      <w:bookmarkEnd w:id="79"/>
    </w:p>
    <w:p w:rsidR="00F9789E" w:rsidRPr="00184925" w:rsidRDefault="00F9789E" w:rsidP="00367C20">
      <w:pPr>
        <w:rPr>
          <w:szCs w:val="22"/>
        </w:rPr>
      </w:pPr>
    </w:p>
    <w:p w:rsidR="00F9789E" w:rsidRPr="00184925" w:rsidRDefault="00F9789E" w:rsidP="00367C20">
      <w:pPr>
        <w:rPr>
          <w:szCs w:val="22"/>
        </w:rPr>
      </w:pPr>
      <w:r w:rsidRPr="00184925">
        <w:rPr>
          <w:szCs w:val="22"/>
        </w:rPr>
        <w:t xml:space="preserve">Matkám dostávajúcim </w:t>
      </w:r>
      <w:proofErr w:type="spellStart"/>
      <w:r w:rsidRPr="00184925">
        <w:rPr>
          <w:szCs w:val="22"/>
        </w:rPr>
        <w:t>parenterálnu</w:t>
      </w:r>
      <w:proofErr w:type="spellEnd"/>
      <w:r w:rsidRPr="00184925">
        <w:rPr>
          <w:szCs w:val="22"/>
        </w:rPr>
        <w:t xml:space="preserve"> výživu sa neodporúča dojčiť.</w:t>
      </w:r>
    </w:p>
    <w:p w:rsidR="00F9789E" w:rsidRPr="00184925" w:rsidRDefault="00F9789E" w:rsidP="008C198F">
      <w:pPr>
        <w:rPr>
          <w:szCs w:val="22"/>
        </w:rPr>
      </w:pPr>
      <w:bookmarkStart w:id="80" w:name="_DV_M58"/>
      <w:bookmarkEnd w:id="80"/>
    </w:p>
    <w:p w:rsidR="00F9789E" w:rsidRPr="00184925" w:rsidRDefault="00F9789E" w:rsidP="00E42AF8">
      <w:pPr>
        <w:keepNext/>
        <w:rPr>
          <w:b/>
          <w:szCs w:val="22"/>
        </w:rPr>
      </w:pPr>
      <w:r w:rsidRPr="00184925">
        <w:rPr>
          <w:b/>
          <w:szCs w:val="22"/>
        </w:rPr>
        <w:t>Vedenie vozidiel a obsluha strojov</w:t>
      </w:r>
    </w:p>
    <w:p w:rsidR="00F9789E" w:rsidRPr="00184925" w:rsidRDefault="00F9789E" w:rsidP="006A26BC">
      <w:pPr>
        <w:keepNext/>
        <w:rPr>
          <w:szCs w:val="22"/>
        </w:rPr>
      </w:pPr>
      <w:bookmarkStart w:id="81" w:name="_DV_M59"/>
      <w:bookmarkEnd w:id="81"/>
    </w:p>
    <w:p w:rsidR="00F9789E" w:rsidRPr="00184925" w:rsidRDefault="00F9789E" w:rsidP="009A6590">
      <w:pPr>
        <w:rPr>
          <w:szCs w:val="22"/>
        </w:rPr>
      </w:pPr>
      <w:r w:rsidRPr="00184925">
        <w:rPr>
          <w:szCs w:val="22"/>
        </w:rPr>
        <w:t>Tento liek sa zvyčajne podáva imobilným pacientom, napr. v nemocnici alebo na klinike, čo vylučuje vedenie vozidiel a obsluhu strojov. Avšak tento liek sám o sebe nemá žiadny účinok na schopnosť viesť vozidlá alebo obsluhovať stroje.</w:t>
      </w:r>
      <w:bookmarkStart w:id="82" w:name="_DV_M62"/>
      <w:bookmarkEnd w:id="82"/>
      <w:r w:rsidRPr="00184925">
        <w:rPr>
          <w:szCs w:val="22"/>
        </w:rPr>
        <w:t xml:space="preserve"> </w:t>
      </w:r>
    </w:p>
    <w:p w:rsidR="00F9789E" w:rsidRPr="00184925" w:rsidRDefault="00F9789E" w:rsidP="009A6590">
      <w:pPr>
        <w:rPr>
          <w:szCs w:val="22"/>
        </w:rPr>
      </w:pPr>
    </w:p>
    <w:p w:rsidR="00F9789E" w:rsidRPr="00184925" w:rsidRDefault="00F9789E" w:rsidP="009A6590">
      <w:pPr>
        <w:rPr>
          <w:b/>
          <w:szCs w:val="22"/>
        </w:rPr>
      </w:pPr>
      <w:proofErr w:type="spellStart"/>
      <w:r w:rsidRPr="00184925">
        <w:rPr>
          <w:b/>
          <w:szCs w:val="22"/>
        </w:rPr>
        <w:t>Nutriflex</w:t>
      </w:r>
      <w:proofErr w:type="spellEnd"/>
      <w:r w:rsidRPr="00184925">
        <w:rPr>
          <w:b/>
          <w:szCs w:val="22"/>
        </w:rPr>
        <w:t xml:space="preserve"> Omega </w:t>
      </w:r>
      <w:proofErr w:type="spellStart"/>
      <w:r w:rsidRPr="00184925">
        <w:rPr>
          <w:b/>
          <w:szCs w:val="22"/>
        </w:rPr>
        <w:t>special</w:t>
      </w:r>
      <w:proofErr w:type="spellEnd"/>
      <w:r w:rsidRPr="00184925">
        <w:rPr>
          <w:b/>
          <w:szCs w:val="22"/>
        </w:rPr>
        <w:t xml:space="preserve"> </w:t>
      </w:r>
      <w:r w:rsidR="007F0049" w:rsidRPr="00184925">
        <w:rPr>
          <w:b/>
          <w:szCs w:val="22"/>
        </w:rPr>
        <w:t xml:space="preserve">bez elektrolytov </w:t>
      </w:r>
      <w:r w:rsidRPr="00184925">
        <w:rPr>
          <w:b/>
          <w:szCs w:val="22"/>
        </w:rPr>
        <w:t>obsahuj</w:t>
      </w:r>
      <w:r w:rsidR="00AD78B6" w:rsidRPr="00184925">
        <w:rPr>
          <w:b/>
          <w:szCs w:val="22"/>
        </w:rPr>
        <w:t>e</w:t>
      </w:r>
      <w:r w:rsidRPr="00184925">
        <w:rPr>
          <w:b/>
          <w:szCs w:val="22"/>
        </w:rPr>
        <w:t xml:space="preserve"> sodík</w:t>
      </w:r>
    </w:p>
    <w:p w:rsidR="00F9789E" w:rsidRPr="00184925" w:rsidRDefault="00F9789E" w:rsidP="009A6590">
      <w:pPr>
        <w:rPr>
          <w:b/>
          <w:szCs w:val="22"/>
        </w:rPr>
      </w:pPr>
    </w:p>
    <w:p w:rsidR="00F9789E" w:rsidRPr="00184925" w:rsidRDefault="00F9789E" w:rsidP="009A6590">
      <w:pPr>
        <w:rPr>
          <w:szCs w:val="22"/>
          <w:lang w:bidi="sk-SK"/>
        </w:rPr>
      </w:pPr>
      <w:r w:rsidRPr="00184925">
        <w:rPr>
          <w:szCs w:val="22"/>
        </w:rPr>
        <w:t>Tento liek obsahuje menej ako 1 </w:t>
      </w:r>
      <w:r w:rsidRPr="00184925">
        <w:rPr>
          <w:szCs w:val="22"/>
          <w:lang w:bidi="sk-SK"/>
        </w:rPr>
        <w:t>mmol sodíka</w:t>
      </w:r>
      <w:r w:rsidRPr="00184925">
        <w:rPr>
          <w:szCs w:val="22"/>
        </w:rPr>
        <w:t xml:space="preserve"> (23 </w:t>
      </w:r>
      <w:r w:rsidRPr="00184925">
        <w:rPr>
          <w:szCs w:val="22"/>
          <w:lang w:bidi="sk-SK"/>
        </w:rPr>
        <w:t>mg) v</w:t>
      </w:r>
      <w:r w:rsidRPr="00184925">
        <w:rPr>
          <w:szCs w:val="22"/>
        </w:rPr>
        <w:t> jednom viackomorovom vaku</w:t>
      </w:r>
      <w:r w:rsidRPr="00184925">
        <w:rPr>
          <w:szCs w:val="22"/>
          <w:lang w:bidi="sk-SK"/>
        </w:rPr>
        <w:t>, t.</w:t>
      </w:r>
      <w:r w:rsidR="00AD78B6" w:rsidRPr="00184925">
        <w:rPr>
          <w:szCs w:val="22"/>
          <w:lang w:bidi="sk-SK"/>
        </w:rPr>
        <w:t> </w:t>
      </w:r>
      <w:r w:rsidRPr="00184925">
        <w:rPr>
          <w:szCs w:val="22"/>
          <w:lang w:bidi="sk-SK"/>
        </w:rPr>
        <w:t>j. v</w:t>
      </w:r>
      <w:r w:rsidRPr="00184925">
        <w:rPr>
          <w:szCs w:val="22"/>
        </w:rPr>
        <w:t> </w:t>
      </w:r>
      <w:r w:rsidRPr="00184925">
        <w:rPr>
          <w:szCs w:val="22"/>
          <w:lang w:bidi="sk-SK"/>
        </w:rPr>
        <w:t xml:space="preserve">podstate zanedbateľné množstvo sodíka. </w:t>
      </w:r>
    </w:p>
    <w:p w:rsidR="00F9789E" w:rsidRDefault="00F9789E" w:rsidP="009A6590">
      <w:pPr>
        <w:rPr>
          <w:szCs w:val="22"/>
        </w:rPr>
      </w:pPr>
    </w:p>
    <w:p w:rsidR="00414B15" w:rsidRPr="00184925" w:rsidRDefault="00414B15" w:rsidP="009A6590">
      <w:pPr>
        <w:rPr>
          <w:szCs w:val="22"/>
        </w:rPr>
      </w:pPr>
    </w:p>
    <w:p w:rsidR="00F9789E" w:rsidRPr="00184925" w:rsidRDefault="00F9789E" w:rsidP="009A6590">
      <w:pPr>
        <w:rPr>
          <w:b/>
          <w:szCs w:val="22"/>
        </w:rPr>
      </w:pPr>
      <w:bookmarkStart w:id="83" w:name="_DV_M63"/>
      <w:bookmarkEnd w:id="83"/>
      <w:r w:rsidRPr="00184925">
        <w:rPr>
          <w:b/>
          <w:szCs w:val="22"/>
        </w:rPr>
        <w:t>3.</w:t>
      </w:r>
      <w:r w:rsidRPr="00184925">
        <w:rPr>
          <w:b/>
          <w:szCs w:val="22"/>
        </w:rPr>
        <w:tab/>
        <w:t xml:space="preserve">Ako používať </w:t>
      </w:r>
      <w:proofErr w:type="spellStart"/>
      <w:r w:rsidRPr="00184925">
        <w:rPr>
          <w:b/>
          <w:szCs w:val="22"/>
        </w:rPr>
        <w:t>Nutriflex</w:t>
      </w:r>
      <w:proofErr w:type="spellEnd"/>
      <w:r w:rsidRPr="00184925">
        <w:rPr>
          <w:b/>
          <w:szCs w:val="22"/>
        </w:rPr>
        <w:t xml:space="preserve"> Omega </w:t>
      </w:r>
      <w:proofErr w:type="spellStart"/>
      <w:r w:rsidRPr="00184925">
        <w:rPr>
          <w:b/>
          <w:szCs w:val="22"/>
        </w:rPr>
        <w:t>special</w:t>
      </w:r>
      <w:proofErr w:type="spellEnd"/>
      <w:r w:rsidRPr="00184925">
        <w:rPr>
          <w:b/>
          <w:szCs w:val="22"/>
        </w:rPr>
        <w:t xml:space="preserve"> </w:t>
      </w:r>
      <w:r w:rsidR="007F0049" w:rsidRPr="00184925">
        <w:rPr>
          <w:b/>
          <w:szCs w:val="22"/>
        </w:rPr>
        <w:t>bez elektrolytov</w:t>
      </w:r>
    </w:p>
    <w:p w:rsidR="00F9789E" w:rsidRPr="00184925" w:rsidRDefault="00F9789E" w:rsidP="009A6590">
      <w:pPr>
        <w:rPr>
          <w:szCs w:val="22"/>
        </w:rPr>
      </w:pPr>
      <w:bookmarkStart w:id="84" w:name="_DV_C115"/>
    </w:p>
    <w:p w:rsidR="00F9789E" w:rsidRPr="00184925" w:rsidRDefault="00F9789E" w:rsidP="00D93A2A">
      <w:pPr>
        <w:rPr>
          <w:szCs w:val="22"/>
        </w:rPr>
      </w:pPr>
      <w:r w:rsidRPr="00184925">
        <w:rPr>
          <w:szCs w:val="22"/>
        </w:rPr>
        <w:t>Tento liek</w:t>
      </w:r>
      <w:bookmarkStart w:id="85" w:name="_DV_M65"/>
      <w:bookmarkEnd w:id="84"/>
      <w:bookmarkEnd w:id="85"/>
      <w:r w:rsidRPr="00184925">
        <w:rPr>
          <w:szCs w:val="22"/>
        </w:rPr>
        <w:t xml:space="preserve"> sa podáva intravenóznou infúziou (</w:t>
      </w:r>
      <w:r w:rsidR="00D93A2A" w:rsidRPr="00184925">
        <w:rPr>
          <w:szCs w:val="22"/>
        </w:rPr>
        <w:t>kvapkaním</w:t>
      </w:r>
      <w:r w:rsidRPr="00184925">
        <w:rPr>
          <w:szCs w:val="22"/>
        </w:rPr>
        <w:t xml:space="preserve">), čiže tenkou hadičkou </w:t>
      </w:r>
      <w:bookmarkStart w:id="86" w:name="_DV_C120"/>
      <w:r w:rsidRPr="00184925">
        <w:rPr>
          <w:szCs w:val="22"/>
        </w:rPr>
        <w:t>priamo</w:t>
      </w:r>
      <w:bookmarkStart w:id="87" w:name="_DV_M66"/>
      <w:bookmarkEnd w:id="86"/>
      <w:bookmarkEnd w:id="87"/>
      <w:r w:rsidRPr="00184925">
        <w:rPr>
          <w:szCs w:val="22"/>
        </w:rPr>
        <w:t xml:space="preserve"> do žily. Tento liek sa bude podávať výhradne cez jednu z vašich veľkých (centrálnych) žíl.</w:t>
      </w:r>
      <w:r w:rsidR="00D93A2A" w:rsidRPr="00184925">
        <w:rPr>
          <w:szCs w:val="22"/>
        </w:rPr>
        <w:t xml:space="preserve"> Odporúčané trvanie infúzie z </w:t>
      </w:r>
      <w:proofErr w:type="spellStart"/>
      <w:r w:rsidR="00D93A2A" w:rsidRPr="00184925">
        <w:rPr>
          <w:szCs w:val="22"/>
        </w:rPr>
        <w:t>infúzneho</w:t>
      </w:r>
      <w:proofErr w:type="spellEnd"/>
      <w:r w:rsidR="00D93A2A" w:rsidRPr="00184925">
        <w:rPr>
          <w:szCs w:val="22"/>
        </w:rPr>
        <w:t xml:space="preserve"> vaku na </w:t>
      </w:r>
      <w:proofErr w:type="spellStart"/>
      <w:r w:rsidR="00D93A2A" w:rsidRPr="00184925">
        <w:rPr>
          <w:szCs w:val="22"/>
        </w:rPr>
        <w:t>parenterálnu</w:t>
      </w:r>
      <w:proofErr w:type="spellEnd"/>
      <w:r w:rsidR="00D93A2A" w:rsidRPr="00184925">
        <w:rPr>
          <w:szCs w:val="22"/>
        </w:rPr>
        <w:t xml:space="preserve"> výživu je maximálne 24 hodín.</w:t>
      </w:r>
    </w:p>
    <w:p w:rsidR="00F9789E" w:rsidRPr="00184925" w:rsidRDefault="00F9789E" w:rsidP="00F47546">
      <w:pPr>
        <w:rPr>
          <w:szCs w:val="22"/>
        </w:rPr>
      </w:pPr>
      <w:bookmarkStart w:id="88" w:name="_DV_M67"/>
      <w:bookmarkEnd w:id="88"/>
    </w:p>
    <w:p w:rsidR="00F9789E" w:rsidRPr="00184925" w:rsidRDefault="00F9789E" w:rsidP="00F47546">
      <w:pPr>
        <w:rPr>
          <w:szCs w:val="22"/>
        </w:rPr>
      </w:pPr>
      <w:r w:rsidRPr="00184925">
        <w:rPr>
          <w:szCs w:val="22"/>
        </w:rPr>
        <w:t xml:space="preserve">Váš lekár </w:t>
      </w:r>
      <w:r w:rsidR="007A4224">
        <w:rPr>
          <w:szCs w:val="22"/>
        </w:rPr>
        <w:t xml:space="preserve">alebo lekárnik </w:t>
      </w:r>
      <w:r w:rsidRPr="00184925">
        <w:rPr>
          <w:szCs w:val="22"/>
        </w:rPr>
        <w:t xml:space="preserve">rozhodne, aké množstvo </w:t>
      </w:r>
      <w:bookmarkStart w:id="89" w:name="_DV_M68"/>
      <w:bookmarkEnd w:id="89"/>
      <w:r w:rsidRPr="00184925">
        <w:rPr>
          <w:szCs w:val="22"/>
        </w:rPr>
        <w:t xml:space="preserve">tohto lieku potrebujete a ako dlho </w:t>
      </w:r>
      <w:bookmarkStart w:id="90" w:name="_DV_C122"/>
      <w:r w:rsidRPr="00184925">
        <w:rPr>
          <w:szCs w:val="22"/>
        </w:rPr>
        <w:t>je</w:t>
      </w:r>
      <w:bookmarkStart w:id="91" w:name="_DV_M69"/>
      <w:bookmarkEnd w:id="90"/>
      <w:bookmarkEnd w:id="91"/>
      <w:r w:rsidRPr="00184925">
        <w:rPr>
          <w:szCs w:val="22"/>
        </w:rPr>
        <w:t xml:space="preserve"> potrebné</w:t>
      </w:r>
      <w:r w:rsidR="00820646" w:rsidRPr="00184925">
        <w:rPr>
          <w:szCs w:val="22"/>
        </w:rPr>
        <w:t xml:space="preserve"> vás</w:t>
      </w:r>
      <w:r w:rsidRPr="00184925">
        <w:rPr>
          <w:szCs w:val="22"/>
        </w:rPr>
        <w:t xml:space="preserve"> liečiť týmto liekom.</w:t>
      </w:r>
    </w:p>
    <w:p w:rsidR="00F9789E" w:rsidRPr="00184925" w:rsidRDefault="00F9789E" w:rsidP="00CE4836">
      <w:pPr>
        <w:rPr>
          <w:szCs w:val="22"/>
        </w:rPr>
      </w:pPr>
    </w:p>
    <w:p w:rsidR="00F9789E" w:rsidRPr="00184925" w:rsidRDefault="00F9789E" w:rsidP="005C2EEB">
      <w:pPr>
        <w:rPr>
          <w:b/>
          <w:szCs w:val="22"/>
        </w:rPr>
      </w:pPr>
      <w:r w:rsidRPr="00184925">
        <w:rPr>
          <w:b/>
          <w:szCs w:val="22"/>
        </w:rPr>
        <w:t>Použitie u detí</w:t>
      </w:r>
    </w:p>
    <w:p w:rsidR="00F9789E" w:rsidRPr="00184925" w:rsidRDefault="00F9789E" w:rsidP="008A398C">
      <w:pPr>
        <w:rPr>
          <w:szCs w:val="22"/>
        </w:rPr>
      </w:pPr>
      <w:bookmarkStart w:id="92" w:name="_DV_C123"/>
    </w:p>
    <w:p w:rsidR="00F9789E" w:rsidRPr="00184925" w:rsidRDefault="00F9789E" w:rsidP="008A398C">
      <w:pPr>
        <w:rPr>
          <w:szCs w:val="22"/>
        </w:rPr>
      </w:pPr>
      <w:r w:rsidRPr="00184925">
        <w:rPr>
          <w:szCs w:val="22"/>
        </w:rPr>
        <w:t>Bezpečnosť a</w:t>
      </w:r>
      <w:r w:rsidR="00E42AF8" w:rsidRPr="00184925">
        <w:rPr>
          <w:szCs w:val="22"/>
        </w:rPr>
        <w:t>ni</w:t>
      </w:r>
      <w:r w:rsidRPr="00184925">
        <w:rPr>
          <w:szCs w:val="22"/>
        </w:rPr>
        <w:t xml:space="preserve"> účinnosť u detí </w:t>
      </w:r>
      <w:r w:rsidR="005C2EEB" w:rsidRPr="00184925">
        <w:rPr>
          <w:color w:val="000000"/>
          <w:szCs w:val="22"/>
        </w:rPr>
        <w:t>starších ako</w:t>
      </w:r>
      <w:r w:rsidRPr="00184925">
        <w:rPr>
          <w:color w:val="000000"/>
          <w:szCs w:val="22"/>
        </w:rPr>
        <w:t xml:space="preserve"> 2 roky </w:t>
      </w:r>
      <w:r w:rsidR="00820646" w:rsidRPr="00184925">
        <w:rPr>
          <w:szCs w:val="22"/>
        </w:rPr>
        <w:t>nebol</w:t>
      </w:r>
      <w:r w:rsidR="005C2EEB" w:rsidRPr="00184925">
        <w:rPr>
          <w:szCs w:val="22"/>
        </w:rPr>
        <w:t>i</w:t>
      </w:r>
      <w:r w:rsidR="00820646" w:rsidRPr="00184925">
        <w:rPr>
          <w:szCs w:val="22"/>
        </w:rPr>
        <w:t xml:space="preserve"> </w:t>
      </w:r>
      <w:r w:rsidRPr="00184925">
        <w:rPr>
          <w:szCs w:val="22"/>
        </w:rPr>
        <w:t xml:space="preserve">doteraz </w:t>
      </w:r>
      <w:r w:rsidR="00820646" w:rsidRPr="00184925">
        <w:rPr>
          <w:szCs w:val="22"/>
        </w:rPr>
        <w:t>stanoven</w:t>
      </w:r>
      <w:r w:rsidR="005C2EEB" w:rsidRPr="00184925">
        <w:rPr>
          <w:szCs w:val="22"/>
        </w:rPr>
        <w:t>é</w:t>
      </w:r>
      <w:r w:rsidRPr="00184925">
        <w:rPr>
          <w:szCs w:val="22"/>
        </w:rPr>
        <w:t xml:space="preserve">. </w:t>
      </w:r>
      <w:r w:rsidR="005C2EEB" w:rsidRPr="00184925">
        <w:rPr>
          <w:szCs w:val="22"/>
        </w:rPr>
        <w:t>Nie sú k</w:t>
      </w:r>
      <w:r w:rsidRPr="00184925">
        <w:rPr>
          <w:szCs w:val="22"/>
        </w:rPr>
        <w:t> dispozícii žiadne údaje.</w:t>
      </w:r>
    </w:p>
    <w:p w:rsidR="00F9789E" w:rsidRPr="00184925" w:rsidRDefault="00F9789E" w:rsidP="008A398C">
      <w:pPr>
        <w:rPr>
          <w:szCs w:val="22"/>
        </w:rPr>
      </w:pPr>
      <w:r w:rsidRPr="00184925">
        <w:rPr>
          <w:szCs w:val="22"/>
        </w:rPr>
        <w:t xml:space="preserve">Tento liek sa nesmie podávať novorodencom, dojčatám a batoľatám mladším </w:t>
      </w:r>
      <w:r w:rsidR="00820646" w:rsidRPr="00184925">
        <w:rPr>
          <w:szCs w:val="22"/>
        </w:rPr>
        <w:t xml:space="preserve">ako </w:t>
      </w:r>
      <w:r w:rsidRPr="00184925">
        <w:rPr>
          <w:szCs w:val="22"/>
        </w:rPr>
        <w:t>dva roky</w:t>
      </w:r>
      <w:bookmarkEnd w:id="92"/>
      <w:r w:rsidRPr="00184925">
        <w:rPr>
          <w:szCs w:val="22"/>
        </w:rPr>
        <w:t>.</w:t>
      </w:r>
    </w:p>
    <w:p w:rsidR="00F9789E" w:rsidRPr="00184925" w:rsidRDefault="00F9789E" w:rsidP="008A398C">
      <w:pPr>
        <w:rPr>
          <w:szCs w:val="22"/>
        </w:rPr>
      </w:pPr>
      <w:bookmarkStart w:id="93" w:name="_DV_M154"/>
      <w:bookmarkStart w:id="94" w:name="_DV_M155"/>
      <w:bookmarkStart w:id="95" w:name="_DV_M156"/>
      <w:bookmarkStart w:id="96" w:name="_DV_M157"/>
      <w:bookmarkStart w:id="97" w:name="_DV_M158"/>
      <w:bookmarkStart w:id="98" w:name="_DV_M159"/>
      <w:bookmarkStart w:id="99" w:name="_DV_M160"/>
      <w:bookmarkStart w:id="100" w:name="_DV_M161"/>
      <w:bookmarkStart w:id="101" w:name="_DV_M162"/>
      <w:bookmarkStart w:id="102" w:name="_DV_M163"/>
      <w:bookmarkStart w:id="103" w:name="_DV_M164"/>
      <w:bookmarkStart w:id="104" w:name="_DV_M70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:rsidR="00F9789E" w:rsidRPr="00184925" w:rsidRDefault="00F9789E" w:rsidP="004D2415">
      <w:pPr>
        <w:rPr>
          <w:b/>
          <w:szCs w:val="22"/>
        </w:rPr>
      </w:pPr>
      <w:r w:rsidRPr="00184925">
        <w:rPr>
          <w:b/>
          <w:szCs w:val="22"/>
        </w:rPr>
        <w:t xml:space="preserve">Ak použijete viac </w:t>
      </w:r>
      <w:bookmarkStart w:id="105" w:name="_DV_M71"/>
      <w:bookmarkEnd w:id="105"/>
      <w:proofErr w:type="spellStart"/>
      <w:r w:rsidRPr="00184925">
        <w:rPr>
          <w:b/>
          <w:szCs w:val="22"/>
        </w:rPr>
        <w:t>Nutriflexu</w:t>
      </w:r>
      <w:proofErr w:type="spellEnd"/>
      <w:r w:rsidRPr="00184925">
        <w:rPr>
          <w:b/>
          <w:szCs w:val="22"/>
        </w:rPr>
        <w:t xml:space="preserve"> Omega </w:t>
      </w:r>
      <w:proofErr w:type="spellStart"/>
      <w:r w:rsidRPr="00184925">
        <w:rPr>
          <w:b/>
          <w:szCs w:val="22"/>
        </w:rPr>
        <w:t>special</w:t>
      </w:r>
      <w:proofErr w:type="spellEnd"/>
      <w:r w:rsidR="00A13D3E" w:rsidRPr="00184925">
        <w:rPr>
          <w:b/>
          <w:szCs w:val="22"/>
        </w:rPr>
        <w:t xml:space="preserve"> </w:t>
      </w:r>
      <w:r w:rsidR="007F0049" w:rsidRPr="00184925">
        <w:rPr>
          <w:b/>
          <w:szCs w:val="22"/>
        </w:rPr>
        <w:t>bez elektrolytov</w:t>
      </w:r>
      <w:r w:rsidRPr="00184925">
        <w:rPr>
          <w:b/>
          <w:szCs w:val="22"/>
        </w:rPr>
        <w:t>, ako máte</w:t>
      </w:r>
    </w:p>
    <w:p w:rsidR="00F9789E" w:rsidRPr="00184925" w:rsidRDefault="00F9789E" w:rsidP="00722D14">
      <w:pPr>
        <w:rPr>
          <w:i/>
          <w:szCs w:val="22"/>
        </w:rPr>
      </w:pPr>
      <w:bookmarkStart w:id="106" w:name="_DV_M73"/>
      <w:bookmarkEnd w:id="106"/>
    </w:p>
    <w:p w:rsidR="00F9789E" w:rsidRPr="00184925" w:rsidRDefault="00F9789E" w:rsidP="00722D14">
      <w:pPr>
        <w:rPr>
          <w:szCs w:val="22"/>
        </w:rPr>
      </w:pPr>
      <w:r w:rsidRPr="00184925">
        <w:rPr>
          <w:szCs w:val="22"/>
        </w:rPr>
        <w:t>Ak ste dostali príliš veľa tohto lieku</w:t>
      </w:r>
      <w:bookmarkStart w:id="107" w:name="_DV_M74"/>
      <w:bookmarkStart w:id="108" w:name="_DV_M75"/>
      <w:bookmarkEnd w:id="107"/>
      <w:bookmarkEnd w:id="108"/>
      <w:r w:rsidRPr="00184925">
        <w:rPr>
          <w:szCs w:val="22"/>
        </w:rPr>
        <w:t>, môžete trpieť takzvaným</w:t>
      </w:r>
      <w:bookmarkStart w:id="109" w:name="_DV_C133"/>
      <w:r w:rsidRPr="00184925">
        <w:rPr>
          <w:szCs w:val="22"/>
        </w:rPr>
        <w:t xml:space="preserve"> </w:t>
      </w:r>
      <w:bookmarkStart w:id="110" w:name="_DV_M76"/>
      <w:bookmarkStart w:id="111" w:name="_DV_C134"/>
      <w:bookmarkEnd w:id="109"/>
      <w:bookmarkEnd w:id="110"/>
      <w:r w:rsidRPr="00184925">
        <w:rPr>
          <w:szCs w:val="22"/>
        </w:rPr>
        <w:t>„</w:t>
      </w:r>
      <w:bookmarkStart w:id="112" w:name="_DV_M77"/>
      <w:bookmarkEnd w:id="111"/>
      <w:bookmarkEnd w:id="112"/>
      <w:r w:rsidRPr="00184925">
        <w:rPr>
          <w:szCs w:val="22"/>
        </w:rPr>
        <w:t xml:space="preserve">syndrómom preťaženia“ </w:t>
      </w:r>
      <w:bookmarkStart w:id="113" w:name="_DV_C136"/>
      <w:r w:rsidR="008A398C" w:rsidRPr="00184925">
        <w:rPr>
          <w:szCs w:val="22"/>
        </w:rPr>
        <w:t>a</w:t>
      </w:r>
      <w:bookmarkStart w:id="114" w:name="_DV_M78"/>
      <w:bookmarkStart w:id="115" w:name="_DV_C157"/>
      <w:bookmarkEnd w:id="113"/>
      <w:bookmarkEnd w:id="114"/>
      <w:r w:rsidRPr="00184925">
        <w:rPr>
          <w:szCs w:val="22"/>
        </w:rPr>
        <w:t> nasled</w:t>
      </w:r>
      <w:r w:rsidR="008A398C" w:rsidRPr="00184925">
        <w:rPr>
          <w:szCs w:val="22"/>
        </w:rPr>
        <w:t>ovnými</w:t>
      </w:r>
      <w:r w:rsidRPr="00184925">
        <w:rPr>
          <w:szCs w:val="22"/>
        </w:rPr>
        <w:t xml:space="preserve"> príznakmi:</w:t>
      </w:r>
    </w:p>
    <w:p w:rsidR="00F9789E" w:rsidRPr="00184925" w:rsidRDefault="00F9789E" w:rsidP="00722D14">
      <w:pPr>
        <w:rPr>
          <w:color w:val="000000"/>
          <w:szCs w:val="22"/>
        </w:rPr>
      </w:pPr>
      <w:bookmarkStart w:id="116" w:name="_DV_X137"/>
      <w:bookmarkStart w:id="117" w:name="_DV_C158"/>
      <w:bookmarkEnd w:id="115"/>
      <w:r w:rsidRPr="00184925">
        <w:rPr>
          <w:color w:val="000000"/>
          <w:szCs w:val="22"/>
        </w:rPr>
        <w:t>●</w:t>
      </w:r>
      <w:r w:rsidRPr="00184925">
        <w:rPr>
          <w:color w:val="000000"/>
          <w:szCs w:val="22"/>
        </w:rPr>
        <w:tab/>
        <w:t>nadbytok tekutín a poruchy rovnováhy elektrolytov</w:t>
      </w:r>
    </w:p>
    <w:p w:rsidR="00F9789E" w:rsidRPr="00184925" w:rsidRDefault="00F9789E" w:rsidP="00722D14">
      <w:pPr>
        <w:rPr>
          <w:color w:val="000000"/>
          <w:szCs w:val="22"/>
        </w:rPr>
      </w:pPr>
      <w:r w:rsidRPr="00184925">
        <w:rPr>
          <w:color w:val="000000"/>
          <w:szCs w:val="22"/>
        </w:rPr>
        <w:t>●</w:t>
      </w:r>
      <w:r w:rsidRPr="00184925">
        <w:rPr>
          <w:color w:val="000000"/>
          <w:szCs w:val="22"/>
        </w:rPr>
        <w:tab/>
        <w:t xml:space="preserve">voda v pľúcach (pľúcny </w:t>
      </w:r>
      <w:r w:rsidR="00BB66FF">
        <w:rPr>
          <w:color w:val="000000"/>
          <w:szCs w:val="22"/>
        </w:rPr>
        <w:t>opuch</w:t>
      </w:r>
      <w:r w:rsidRPr="00184925">
        <w:rPr>
          <w:color w:val="000000"/>
          <w:szCs w:val="22"/>
        </w:rPr>
        <w:t>)</w:t>
      </w:r>
    </w:p>
    <w:p w:rsidR="00F9789E" w:rsidRPr="00184925" w:rsidRDefault="00F9789E" w:rsidP="00722D14">
      <w:pPr>
        <w:rPr>
          <w:color w:val="000000"/>
          <w:szCs w:val="22"/>
        </w:rPr>
      </w:pPr>
      <w:r w:rsidRPr="00184925">
        <w:rPr>
          <w:color w:val="000000"/>
          <w:szCs w:val="22"/>
        </w:rPr>
        <w:t>●</w:t>
      </w:r>
      <w:r w:rsidRPr="00184925">
        <w:rPr>
          <w:color w:val="000000"/>
          <w:szCs w:val="22"/>
        </w:rPr>
        <w:tab/>
        <w:t>strata aminokyselín prostredníctvom moču a porucha rovnováhy aminokyselín</w:t>
      </w:r>
    </w:p>
    <w:p w:rsidR="00F9789E" w:rsidRPr="00184925" w:rsidRDefault="00F9789E" w:rsidP="00722D14">
      <w:pPr>
        <w:rPr>
          <w:color w:val="000000"/>
          <w:szCs w:val="22"/>
        </w:rPr>
      </w:pPr>
      <w:r w:rsidRPr="00184925">
        <w:rPr>
          <w:color w:val="000000"/>
          <w:szCs w:val="22"/>
        </w:rPr>
        <w:t>●</w:t>
      </w:r>
      <w:r w:rsidRPr="00184925">
        <w:rPr>
          <w:color w:val="000000"/>
          <w:szCs w:val="22"/>
        </w:rPr>
        <w:tab/>
        <w:t>vracanie, nevoľnosť</w:t>
      </w:r>
    </w:p>
    <w:p w:rsidR="00F9789E" w:rsidRPr="00184925" w:rsidRDefault="00F9789E" w:rsidP="00722D14">
      <w:pPr>
        <w:rPr>
          <w:color w:val="000000"/>
          <w:szCs w:val="22"/>
        </w:rPr>
      </w:pPr>
      <w:r w:rsidRPr="00184925">
        <w:rPr>
          <w:color w:val="000000"/>
          <w:szCs w:val="22"/>
        </w:rPr>
        <w:t>●</w:t>
      </w:r>
      <w:r w:rsidRPr="00184925">
        <w:rPr>
          <w:color w:val="000000"/>
          <w:szCs w:val="22"/>
        </w:rPr>
        <w:tab/>
        <w:t>triaška</w:t>
      </w:r>
    </w:p>
    <w:p w:rsidR="00F9789E" w:rsidRPr="00184925" w:rsidRDefault="00F9789E" w:rsidP="00722D14">
      <w:pPr>
        <w:rPr>
          <w:color w:val="000000"/>
          <w:szCs w:val="22"/>
        </w:rPr>
      </w:pPr>
      <w:r w:rsidRPr="00184925">
        <w:rPr>
          <w:color w:val="000000"/>
          <w:szCs w:val="22"/>
        </w:rPr>
        <w:t>●</w:t>
      </w:r>
      <w:r w:rsidRPr="00184925">
        <w:rPr>
          <w:color w:val="000000"/>
          <w:szCs w:val="22"/>
        </w:rPr>
        <w:tab/>
        <w:t>vysoká hladina cukru v krvi</w:t>
      </w:r>
    </w:p>
    <w:p w:rsidR="00F9789E" w:rsidRPr="00184925" w:rsidRDefault="00F9789E" w:rsidP="00722D14">
      <w:pPr>
        <w:rPr>
          <w:color w:val="000000"/>
          <w:szCs w:val="22"/>
        </w:rPr>
      </w:pPr>
      <w:r w:rsidRPr="00184925">
        <w:rPr>
          <w:color w:val="000000"/>
          <w:szCs w:val="22"/>
        </w:rPr>
        <w:t>●</w:t>
      </w:r>
      <w:r w:rsidRPr="00184925">
        <w:rPr>
          <w:color w:val="000000"/>
          <w:szCs w:val="22"/>
        </w:rPr>
        <w:tab/>
        <w:t>glukóza v moči</w:t>
      </w:r>
    </w:p>
    <w:p w:rsidR="00F9789E" w:rsidRPr="00184925" w:rsidRDefault="00F9789E" w:rsidP="00722D14">
      <w:pPr>
        <w:rPr>
          <w:color w:val="000000"/>
          <w:szCs w:val="22"/>
        </w:rPr>
      </w:pPr>
      <w:r w:rsidRPr="00184925">
        <w:rPr>
          <w:color w:val="000000"/>
          <w:szCs w:val="22"/>
        </w:rPr>
        <w:t>●</w:t>
      </w:r>
      <w:r w:rsidRPr="00184925">
        <w:rPr>
          <w:color w:val="000000"/>
          <w:szCs w:val="22"/>
        </w:rPr>
        <w:tab/>
        <w:t>nedostatok tekutín</w:t>
      </w:r>
    </w:p>
    <w:p w:rsidR="00F9789E" w:rsidRPr="00184925" w:rsidRDefault="00F9789E" w:rsidP="00722D14">
      <w:pPr>
        <w:rPr>
          <w:color w:val="000000"/>
          <w:szCs w:val="22"/>
        </w:rPr>
      </w:pPr>
      <w:r w:rsidRPr="00184925">
        <w:rPr>
          <w:color w:val="000000"/>
          <w:szCs w:val="22"/>
        </w:rPr>
        <w:t>●</w:t>
      </w:r>
      <w:r w:rsidRPr="00184925">
        <w:rPr>
          <w:color w:val="000000"/>
          <w:szCs w:val="22"/>
        </w:rPr>
        <w:tab/>
        <w:t>oveľa vyššia koncentrácia krvi, než je normálne (</w:t>
      </w:r>
      <w:proofErr w:type="spellStart"/>
      <w:r w:rsidRPr="00184925">
        <w:rPr>
          <w:color w:val="000000"/>
          <w:szCs w:val="22"/>
        </w:rPr>
        <w:t>hyperosmolalita</w:t>
      </w:r>
      <w:proofErr w:type="spellEnd"/>
      <w:r w:rsidRPr="00184925">
        <w:rPr>
          <w:color w:val="000000"/>
          <w:szCs w:val="22"/>
        </w:rPr>
        <w:t>)</w:t>
      </w:r>
    </w:p>
    <w:p w:rsidR="00F9789E" w:rsidRPr="00184925" w:rsidRDefault="00F9789E" w:rsidP="00722D14">
      <w:pPr>
        <w:rPr>
          <w:color w:val="000000"/>
          <w:szCs w:val="22"/>
          <w:u w:val="single"/>
        </w:rPr>
      </w:pPr>
      <w:r w:rsidRPr="00184925">
        <w:rPr>
          <w:szCs w:val="22"/>
        </w:rPr>
        <w:t>●</w:t>
      </w:r>
      <w:r w:rsidRPr="00184925">
        <w:rPr>
          <w:szCs w:val="22"/>
        </w:rPr>
        <w:tab/>
        <w:t>porucha alebo strata vedomia spôsobená veľmi vysokou hladinou cukru v krvi</w:t>
      </w:r>
    </w:p>
    <w:p w:rsidR="00F9789E" w:rsidRPr="00184925" w:rsidRDefault="00F9789E" w:rsidP="00722D14">
      <w:pPr>
        <w:rPr>
          <w:szCs w:val="22"/>
        </w:rPr>
      </w:pPr>
      <w:r w:rsidRPr="00184925">
        <w:rPr>
          <w:szCs w:val="22"/>
        </w:rPr>
        <w:t>●</w:t>
      </w:r>
      <w:r w:rsidRPr="00184925">
        <w:rPr>
          <w:szCs w:val="22"/>
        </w:rPr>
        <w:tab/>
        <w:t>zväčšenie pečene (</w:t>
      </w:r>
      <w:proofErr w:type="spellStart"/>
      <w:r w:rsidRPr="00184925">
        <w:rPr>
          <w:szCs w:val="22"/>
        </w:rPr>
        <w:t>hepatomegália</w:t>
      </w:r>
      <w:proofErr w:type="spellEnd"/>
      <w:r w:rsidRPr="00184925">
        <w:rPr>
          <w:szCs w:val="22"/>
        </w:rPr>
        <w:t>) so žltačkou alebo bez nej</w:t>
      </w:r>
      <w:bookmarkStart w:id="118" w:name="_DV_C159"/>
      <w:bookmarkEnd w:id="116"/>
      <w:bookmarkEnd w:id="117"/>
    </w:p>
    <w:p w:rsidR="00F9789E" w:rsidRPr="00184925" w:rsidRDefault="00F9789E" w:rsidP="00722D14">
      <w:pPr>
        <w:rPr>
          <w:szCs w:val="22"/>
        </w:rPr>
      </w:pPr>
      <w:bookmarkStart w:id="119" w:name="_DV_X139"/>
      <w:bookmarkStart w:id="120" w:name="_DV_C160"/>
      <w:bookmarkEnd w:id="1"/>
      <w:bookmarkEnd w:id="118"/>
      <w:r w:rsidRPr="00184925">
        <w:rPr>
          <w:szCs w:val="22"/>
        </w:rPr>
        <w:t>●</w:t>
      </w:r>
      <w:r w:rsidRPr="00184925">
        <w:rPr>
          <w:szCs w:val="22"/>
        </w:rPr>
        <w:tab/>
        <w:t>zväčšenie sleziny (</w:t>
      </w:r>
      <w:proofErr w:type="spellStart"/>
      <w:r w:rsidRPr="00184925">
        <w:rPr>
          <w:szCs w:val="22"/>
        </w:rPr>
        <w:t>splenomegália</w:t>
      </w:r>
      <w:proofErr w:type="spellEnd"/>
      <w:r w:rsidRPr="00184925">
        <w:rPr>
          <w:szCs w:val="22"/>
        </w:rPr>
        <w:t>)</w:t>
      </w:r>
      <w:bookmarkStart w:id="121" w:name="_DV_C161"/>
      <w:bookmarkEnd w:id="119"/>
      <w:bookmarkEnd w:id="120"/>
    </w:p>
    <w:p w:rsidR="00F9789E" w:rsidRPr="00184925" w:rsidRDefault="00F9789E" w:rsidP="00722D14">
      <w:pPr>
        <w:rPr>
          <w:szCs w:val="22"/>
        </w:rPr>
      </w:pPr>
      <w:bookmarkStart w:id="122" w:name="_DV_X141"/>
      <w:bookmarkStart w:id="123" w:name="_DV_C162"/>
      <w:bookmarkEnd w:id="2"/>
      <w:bookmarkEnd w:id="121"/>
      <w:r w:rsidRPr="00184925">
        <w:rPr>
          <w:szCs w:val="22"/>
        </w:rPr>
        <w:t>●</w:t>
      </w:r>
      <w:r w:rsidRPr="00184925">
        <w:rPr>
          <w:szCs w:val="22"/>
        </w:rPr>
        <w:tab/>
        <w:t>ukladanie tuku vo vnútorných orgánoch</w:t>
      </w:r>
      <w:bookmarkStart w:id="124" w:name="_DV_C163"/>
      <w:bookmarkEnd w:id="122"/>
      <w:bookmarkEnd w:id="123"/>
    </w:p>
    <w:p w:rsidR="00F9789E" w:rsidRPr="00184925" w:rsidRDefault="00F9789E" w:rsidP="00722D14">
      <w:pPr>
        <w:rPr>
          <w:szCs w:val="22"/>
        </w:rPr>
      </w:pPr>
      <w:bookmarkStart w:id="125" w:name="_DV_X143"/>
      <w:bookmarkStart w:id="126" w:name="_DV_C164"/>
      <w:bookmarkEnd w:id="124"/>
      <w:r w:rsidRPr="00184925">
        <w:rPr>
          <w:szCs w:val="22"/>
        </w:rPr>
        <w:t>●</w:t>
      </w:r>
      <w:r w:rsidRPr="00184925">
        <w:rPr>
          <w:szCs w:val="22"/>
        </w:rPr>
        <w:tab/>
        <w:t>abnormálne výsledky testov funkcie pečene</w:t>
      </w:r>
      <w:bookmarkStart w:id="127" w:name="_DV_C165"/>
      <w:bookmarkEnd w:id="125"/>
      <w:bookmarkEnd w:id="126"/>
    </w:p>
    <w:p w:rsidR="00F9789E" w:rsidRPr="00184925" w:rsidRDefault="00F9789E" w:rsidP="00722D14">
      <w:pPr>
        <w:rPr>
          <w:szCs w:val="22"/>
        </w:rPr>
      </w:pPr>
      <w:bookmarkStart w:id="128" w:name="_DV_X145"/>
      <w:bookmarkStart w:id="129" w:name="_DV_C166"/>
      <w:bookmarkEnd w:id="127"/>
      <w:r w:rsidRPr="00184925">
        <w:rPr>
          <w:szCs w:val="22"/>
        </w:rPr>
        <w:t>●</w:t>
      </w:r>
      <w:r w:rsidRPr="00184925">
        <w:rPr>
          <w:szCs w:val="22"/>
        </w:rPr>
        <w:tab/>
        <w:t xml:space="preserve">znížený počet </w:t>
      </w:r>
      <w:r w:rsidR="00D72A60" w:rsidRPr="00184925">
        <w:rPr>
          <w:szCs w:val="22"/>
        </w:rPr>
        <w:t xml:space="preserve">červených </w:t>
      </w:r>
      <w:r w:rsidRPr="00184925">
        <w:rPr>
          <w:szCs w:val="22"/>
        </w:rPr>
        <w:t>krviniek (anémia)</w:t>
      </w:r>
    </w:p>
    <w:p w:rsidR="00F9789E" w:rsidRPr="00184925" w:rsidRDefault="00F9789E" w:rsidP="00722D14">
      <w:pPr>
        <w:rPr>
          <w:szCs w:val="22"/>
        </w:rPr>
      </w:pPr>
      <w:r w:rsidRPr="00184925">
        <w:rPr>
          <w:szCs w:val="22"/>
        </w:rPr>
        <w:lastRenderedPageBreak/>
        <w:t>●</w:t>
      </w:r>
      <w:r w:rsidRPr="00184925">
        <w:rPr>
          <w:szCs w:val="22"/>
        </w:rPr>
        <w:tab/>
        <w:t>znížený počet bielych krviniek (</w:t>
      </w:r>
      <w:proofErr w:type="spellStart"/>
      <w:r w:rsidRPr="00184925">
        <w:rPr>
          <w:szCs w:val="22"/>
        </w:rPr>
        <w:t>leukopénia</w:t>
      </w:r>
      <w:proofErr w:type="spellEnd"/>
      <w:r w:rsidRPr="00184925">
        <w:rPr>
          <w:szCs w:val="22"/>
        </w:rPr>
        <w:t>)</w:t>
      </w:r>
      <w:bookmarkStart w:id="130" w:name="_DV_C167"/>
      <w:bookmarkEnd w:id="128"/>
      <w:bookmarkEnd w:id="129"/>
    </w:p>
    <w:p w:rsidR="00F9789E" w:rsidRPr="00184925" w:rsidRDefault="00F9789E" w:rsidP="00722D14">
      <w:pPr>
        <w:rPr>
          <w:szCs w:val="22"/>
        </w:rPr>
      </w:pPr>
      <w:bookmarkStart w:id="131" w:name="_DV_X147"/>
      <w:bookmarkStart w:id="132" w:name="_DV_C168"/>
      <w:bookmarkEnd w:id="130"/>
      <w:r w:rsidRPr="00184925">
        <w:rPr>
          <w:szCs w:val="22"/>
        </w:rPr>
        <w:t>●</w:t>
      </w:r>
      <w:r w:rsidRPr="00184925">
        <w:rPr>
          <w:szCs w:val="22"/>
        </w:rPr>
        <w:tab/>
        <w:t>znížený počet krvných doštičiek (</w:t>
      </w:r>
      <w:proofErr w:type="spellStart"/>
      <w:r w:rsidRPr="00184925">
        <w:rPr>
          <w:szCs w:val="22"/>
        </w:rPr>
        <w:t>trombocytopénia</w:t>
      </w:r>
      <w:proofErr w:type="spellEnd"/>
      <w:r w:rsidRPr="00184925">
        <w:rPr>
          <w:szCs w:val="22"/>
        </w:rPr>
        <w:t>)</w:t>
      </w:r>
      <w:bookmarkStart w:id="133" w:name="_DV_C169"/>
      <w:bookmarkEnd w:id="131"/>
      <w:bookmarkEnd w:id="132"/>
    </w:p>
    <w:p w:rsidR="00F9789E" w:rsidRPr="00184925" w:rsidRDefault="00F9789E" w:rsidP="00722D14">
      <w:pPr>
        <w:rPr>
          <w:szCs w:val="22"/>
        </w:rPr>
      </w:pPr>
      <w:r w:rsidRPr="00184925">
        <w:rPr>
          <w:szCs w:val="22"/>
        </w:rPr>
        <w:t>●</w:t>
      </w:r>
      <w:r w:rsidRPr="00184925">
        <w:rPr>
          <w:szCs w:val="22"/>
        </w:rPr>
        <w:tab/>
        <w:t>zvýšený počet nezrelých červených krviniek (</w:t>
      </w:r>
      <w:proofErr w:type="spellStart"/>
      <w:r w:rsidRPr="00184925">
        <w:rPr>
          <w:szCs w:val="22"/>
        </w:rPr>
        <w:t>retikulocytóza</w:t>
      </w:r>
      <w:proofErr w:type="spellEnd"/>
      <w:r w:rsidRPr="00184925">
        <w:rPr>
          <w:szCs w:val="22"/>
        </w:rPr>
        <w:t>)</w:t>
      </w:r>
    </w:p>
    <w:p w:rsidR="00F9789E" w:rsidRPr="00184925" w:rsidRDefault="00F9789E" w:rsidP="00722D14">
      <w:pPr>
        <w:rPr>
          <w:szCs w:val="22"/>
        </w:rPr>
      </w:pPr>
      <w:r w:rsidRPr="00184925">
        <w:rPr>
          <w:szCs w:val="22"/>
        </w:rPr>
        <w:t>●</w:t>
      </w:r>
      <w:r w:rsidRPr="00184925">
        <w:rPr>
          <w:szCs w:val="22"/>
        </w:rPr>
        <w:tab/>
        <w:t>rozpad krviniek (</w:t>
      </w:r>
      <w:proofErr w:type="spellStart"/>
      <w:r w:rsidRPr="00184925">
        <w:rPr>
          <w:szCs w:val="22"/>
        </w:rPr>
        <w:t>hemolýza</w:t>
      </w:r>
      <w:proofErr w:type="spellEnd"/>
      <w:r w:rsidRPr="00184925">
        <w:rPr>
          <w:szCs w:val="22"/>
        </w:rPr>
        <w:t>)</w:t>
      </w:r>
    </w:p>
    <w:p w:rsidR="00F9789E" w:rsidRPr="00184925" w:rsidRDefault="00F9789E" w:rsidP="00722D14">
      <w:pPr>
        <w:rPr>
          <w:szCs w:val="22"/>
        </w:rPr>
      </w:pPr>
      <w:bookmarkStart w:id="134" w:name="_DV_X149"/>
      <w:bookmarkStart w:id="135" w:name="_DV_C170"/>
      <w:bookmarkEnd w:id="3"/>
      <w:bookmarkEnd w:id="133"/>
      <w:r w:rsidRPr="00184925">
        <w:rPr>
          <w:szCs w:val="22"/>
        </w:rPr>
        <w:t>●</w:t>
      </w:r>
      <w:r w:rsidRPr="00184925">
        <w:rPr>
          <w:szCs w:val="22"/>
        </w:rPr>
        <w:tab/>
        <w:t>krvácanie alebo náchylnosť na krvácanie</w:t>
      </w:r>
      <w:bookmarkStart w:id="136" w:name="_DV_C171"/>
      <w:bookmarkEnd w:id="134"/>
      <w:bookmarkEnd w:id="135"/>
    </w:p>
    <w:p w:rsidR="00F9789E" w:rsidRPr="00184925" w:rsidRDefault="00F9789E" w:rsidP="00722D14">
      <w:pPr>
        <w:ind w:left="567" w:hanging="567"/>
        <w:rPr>
          <w:szCs w:val="22"/>
        </w:rPr>
      </w:pPr>
      <w:bookmarkStart w:id="137" w:name="_DV_X151"/>
      <w:bookmarkStart w:id="138" w:name="_DV_C172"/>
      <w:bookmarkEnd w:id="4"/>
      <w:bookmarkEnd w:id="136"/>
      <w:r w:rsidRPr="00184925">
        <w:rPr>
          <w:szCs w:val="22"/>
        </w:rPr>
        <w:t>●</w:t>
      </w:r>
      <w:r w:rsidRPr="00184925">
        <w:rPr>
          <w:szCs w:val="22"/>
        </w:rPr>
        <w:tab/>
        <w:t xml:space="preserve">porucha </w:t>
      </w:r>
      <w:r w:rsidR="00722D14" w:rsidRPr="00184925">
        <w:rPr>
          <w:szCs w:val="22"/>
        </w:rPr>
        <w:t>zrážania</w:t>
      </w:r>
      <w:r w:rsidRPr="00184925">
        <w:rPr>
          <w:szCs w:val="22"/>
        </w:rPr>
        <w:t xml:space="preserve"> krvi (čo sa môže pozorovať na zmenách </w:t>
      </w:r>
      <w:bookmarkStart w:id="139" w:name="_DV_C173"/>
      <w:bookmarkEnd w:id="137"/>
      <w:bookmarkEnd w:id="138"/>
      <w:r w:rsidRPr="00184925">
        <w:rPr>
          <w:szCs w:val="22"/>
        </w:rPr>
        <w:t>času krvácania</w:t>
      </w:r>
      <w:bookmarkStart w:id="140" w:name="_DV_X153"/>
      <w:bookmarkStart w:id="141" w:name="_DV_C174"/>
      <w:bookmarkEnd w:id="139"/>
      <w:r w:rsidRPr="00184925">
        <w:rPr>
          <w:szCs w:val="22"/>
        </w:rPr>
        <w:t xml:space="preserve">, času </w:t>
      </w:r>
      <w:r w:rsidR="00722D14" w:rsidRPr="00184925">
        <w:rPr>
          <w:szCs w:val="22"/>
        </w:rPr>
        <w:t>zrážania</w:t>
      </w:r>
      <w:r w:rsidRPr="00184925">
        <w:rPr>
          <w:szCs w:val="22"/>
        </w:rPr>
        <w:t xml:space="preserve">, </w:t>
      </w:r>
      <w:proofErr w:type="spellStart"/>
      <w:r w:rsidRPr="00184925">
        <w:rPr>
          <w:szCs w:val="22"/>
        </w:rPr>
        <w:t>protrombínového</w:t>
      </w:r>
      <w:proofErr w:type="spellEnd"/>
      <w:r w:rsidRPr="00184925">
        <w:rPr>
          <w:szCs w:val="22"/>
        </w:rPr>
        <w:t xml:space="preserve"> času atď.)</w:t>
      </w:r>
      <w:bookmarkStart w:id="142" w:name="_DV_C175"/>
      <w:bookmarkEnd w:id="140"/>
      <w:bookmarkEnd w:id="141"/>
    </w:p>
    <w:p w:rsidR="00F9789E" w:rsidRPr="00184925" w:rsidRDefault="00F9789E" w:rsidP="00722D14">
      <w:pPr>
        <w:rPr>
          <w:szCs w:val="22"/>
        </w:rPr>
      </w:pPr>
      <w:bookmarkStart w:id="143" w:name="_DV_X155"/>
      <w:bookmarkStart w:id="144" w:name="_DV_C176"/>
      <w:bookmarkEnd w:id="142"/>
      <w:r w:rsidRPr="00184925">
        <w:rPr>
          <w:szCs w:val="22"/>
        </w:rPr>
        <w:t>●</w:t>
      </w:r>
      <w:r w:rsidRPr="00184925">
        <w:rPr>
          <w:szCs w:val="22"/>
        </w:rPr>
        <w:tab/>
        <w:t>horúčka</w:t>
      </w:r>
    </w:p>
    <w:p w:rsidR="00F9789E" w:rsidRPr="00184925" w:rsidRDefault="00F9789E" w:rsidP="00722D14">
      <w:pPr>
        <w:rPr>
          <w:szCs w:val="22"/>
        </w:rPr>
      </w:pPr>
      <w:r w:rsidRPr="00184925">
        <w:rPr>
          <w:szCs w:val="22"/>
        </w:rPr>
        <w:t>●</w:t>
      </w:r>
      <w:r w:rsidRPr="00184925">
        <w:rPr>
          <w:szCs w:val="22"/>
        </w:rPr>
        <w:tab/>
        <w:t>vysoké hladiny tuku v krvi</w:t>
      </w:r>
      <w:bookmarkEnd w:id="143"/>
      <w:bookmarkEnd w:id="144"/>
    </w:p>
    <w:p w:rsidR="00F9789E" w:rsidRPr="00184925" w:rsidRDefault="00F9789E" w:rsidP="00722D14">
      <w:pPr>
        <w:rPr>
          <w:szCs w:val="22"/>
        </w:rPr>
      </w:pPr>
      <w:r w:rsidRPr="00184925">
        <w:rPr>
          <w:szCs w:val="22"/>
        </w:rPr>
        <w:t>●</w:t>
      </w:r>
      <w:r w:rsidRPr="00184925">
        <w:rPr>
          <w:szCs w:val="22"/>
        </w:rPr>
        <w:tab/>
        <w:t>strata vedomia</w:t>
      </w:r>
    </w:p>
    <w:p w:rsidR="00F9789E" w:rsidRPr="00184925" w:rsidRDefault="00F9789E" w:rsidP="009B3D21">
      <w:pPr>
        <w:rPr>
          <w:szCs w:val="22"/>
        </w:rPr>
      </w:pPr>
      <w:bookmarkStart w:id="145" w:name="_DV_M79"/>
      <w:bookmarkEnd w:id="145"/>
    </w:p>
    <w:p w:rsidR="00F9789E" w:rsidRPr="00184925" w:rsidRDefault="00F9789E" w:rsidP="00F342A2">
      <w:pPr>
        <w:rPr>
          <w:szCs w:val="22"/>
        </w:rPr>
      </w:pPr>
      <w:r w:rsidRPr="00184925">
        <w:rPr>
          <w:szCs w:val="22"/>
        </w:rPr>
        <w:t xml:space="preserve">Ak </w:t>
      </w:r>
      <w:bookmarkStart w:id="146" w:name="_DV_M80"/>
      <w:bookmarkEnd w:id="146"/>
      <w:r w:rsidRPr="00184925">
        <w:rPr>
          <w:szCs w:val="22"/>
        </w:rPr>
        <w:t>sa vyskytne niektorý z týchto príznakov, infúzia sa musí okamžite zastaviť.</w:t>
      </w:r>
    </w:p>
    <w:p w:rsidR="003B08BC" w:rsidRPr="00184925" w:rsidRDefault="003B08BC" w:rsidP="001A0D6D">
      <w:pPr>
        <w:rPr>
          <w:szCs w:val="22"/>
        </w:rPr>
      </w:pPr>
      <w:bookmarkStart w:id="147" w:name="_DV_M81"/>
      <w:bookmarkEnd w:id="147"/>
    </w:p>
    <w:p w:rsidR="003B08BC" w:rsidRPr="00184925" w:rsidRDefault="003B08BC" w:rsidP="003B08BC">
      <w:pPr>
        <w:rPr>
          <w:szCs w:val="22"/>
        </w:rPr>
      </w:pPr>
      <w:r w:rsidRPr="00184925">
        <w:rPr>
          <w:szCs w:val="22"/>
        </w:rPr>
        <w:t>Ak máte akékoľvek ďalšie otázky týkajúce sa použitia tohto lieku, opýtajte sa svojho lekára</w:t>
      </w:r>
      <w:r w:rsidR="00A164D7">
        <w:rPr>
          <w:szCs w:val="22"/>
        </w:rPr>
        <w:t xml:space="preserve">, </w:t>
      </w:r>
      <w:r w:rsidRPr="00184925">
        <w:rPr>
          <w:szCs w:val="22"/>
        </w:rPr>
        <w:t>lekárnika</w:t>
      </w:r>
      <w:r w:rsidR="00A164D7">
        <w:rPr>
          <w:szCs w:val="22"/>
        </w:rPr>
        <w:t xml:space="preserve"> alebo zdravotnej sestry</w:t>
      </w:r>
      <w:r w:rsidRPr="00184925">
        <w:rPr>
          <w:szCs w:val="22"/>
        </w:rPr>
        <w:t>.</w:t>
      </w:r>
    </w:p>
    <w:p w:rsidR="00F9789E" w:rsidRPr="00184925" w:rsidRDefault="00F9789E" w:rsidP="009552C6">
      <w:pPr>
        <w:rPr>
          <w:szCs w:val="22"/>
        </w:rPr>
      </w:pPr>
    </w:p>
    <w:p w:rsidR="003B08BC" w:rsidRPr="00184925" w:rsidRDefault="003B08BC">
      <w:pPr>
        <w:rPr>
          <w:b/>
          <w:szCs w:val="22"/>
        </w:rPr>
      </w:pPr>
    </w:p>
    <w:p w:rsidR="00F9789E" w:rsidRPr="00184925" w:rsidRDefault="00F9789E" w:rsidP="00567536">
      <w:pPr>
        <w:rPr>
          <w:b/>
          <w:szCs w:val="22"/>
        </w:rPr>
      </w:pPr>
      <w:r w:rsidRPr="00184925">
        <w:rPr>
          <w:b/>
          <w:szCs w:val="22"/>
        </w:rPr>
        <w:t>4.</w:t>
      </w:r>
      <w:r w:rsidRPr="00184925">
        <w:rPr>
          <w:b/>
          <w:szCs w:val="22"/>
        </w:rPr>
        <w:tab/>
        <w:t>Možné vedľajšie účinky</w:t>
      </w:r>
    </w:p>
    <w:p w:rsidR="00F9789E" w:rsidRPr="00184925" w:rsidRDefault="00F9789E" w:rsidP="006544C2">
      <w:pPr>
        <w:rPr>
          <w:szCs w:val="22"/>
        </w:rPr>
      </w:pPr>
      <w:bookmarkStart w:id="148" w:name="_DV_M82"/>
      <w:bookmarkEnd w:id="148"/>
    </w:p>
    <w:p w:rsidR="00F9789E" w:rsidRPr="00184925" w:rsidRDefault="00F9789E" w:rsidP="0067277D">
      <w:pPr>
        <w:rPr>
          <w:szCs w:val="22"/>
        </w:rPr>
      </w:pPr>
      <w:r w:rsidRPr="00184925">
        <w:rPr>
          <w:szCs w:val="22"/>
        </w:rPr>
        <w:t xml:space="preserve">Tak ako všetky lieky, aj </w:t>
      </w:r>
      <w:bookmarkStart w:id="149" w:name="_DV_C178"/>
      <w:r w:rsidRPr="00184925">
        <w:rPr>
          <w:szCs w:val="22"/>
        </w:rPr>
        <w:t>tento liek</w:t>
      </w:r>
      <w:bookmarkStart w:id="150" w:name="_DV_M83"/>
      <w:bookmarkStart w:id="151" w:name="_DV_M84"/>
      <w:bookmarkEnd w:id="149"/>
      <w:bookmarkEnd w:id="150"/>
      <w:bookmarkEnd w:id="151"/>
      <w:r w:rsidRPr="00184925">
        <w:rPr>
          <w:szCs w:val="22"/>
        </w:rPr>
        <w:t xml:space="preserve"> môže spôsobovať vedľajšie účinky, hoci sa neprejavia u každého.</w:t>
      </w:r>
    </w:p>
    <w:p w:rsidR="00F9789E" w:rsidRPr="00184925" w:rsidRDefault="00F9789E" w:rsidP="0067277D">
      <w:pPr>
        <w:rPr>
          <w:szCs w:val="22"/>
        </w:rPr>
      </w:pPr>
    </w:p>
    <w:p w:rsidR="00F9789E" w:rsidRPr="00184925" w:rsidRDefault="00F9789E" w:rsidP="0067277D">
      <w:pPr>
        <w:rPr>
          <w:b/>
          <w:szCs w:val="22"/>
        </w:rPr>
      </w:pPr>
      <w:r w:rsidRPr="00184925">
        <w:rPr>
          <w:b/>
          <w:szCs w:val="22"/>
        </w:rPr>
        <w:t>Nasled</w:t>
      </w:r>
      <w:r w:rsidR="0006248E" w:rsidRPr="00184925">
        <w:rPr>
          <w:b/>
          <w:szCs w:val="22"/>
        </w:rPr>
        <w:t>ovné</w:t>
      </w:r>
      <w:r w:rsidRPr="00184925">
        <w:rPr>
          <w:b/>
          <w:szCs w:val="22"/>
        </w:rPr>
        <w:t xml:space="preserve"> vedľajšie účinky môžu byť závažné. Ak sa u vás vyskytnú niektoré </w:t>
      </w:r>
      <w:r w:rsidR="0006248E" w:rsidRPr="00184925">
        <w:rPr>
          <w:b/>
          <w:szCs w:val="22"/>
        </w:rPr>
        <w:t>z</w:t>
      </w:r>
      <w:r w:rsidRPr="00184925">
        <w:rPr>
          <w:b/>
          <w:szCs w:val="22"/>
        </w:rPr>
        <w:t> nasled</w:t>
      </w:r>
      <w:r w:rsidR="0006248E" w:rsidRPr="00184925">
        <w:rPr>
          <w:b/>
          <w:szCs w:val="22"/>
        </w:rPr>
        <w:t>ovných</w:t>
      </w:r>
      <w:r w:rsidRPr="00184925">
        <w:rPr>
          <w:b/>
          <w:szCs w:val="22"/>
        </w:rPr>
        <w:t xml:space="preserve"> vedľajších účinkov, povedzte to ihneď svojmu lekárovi, ktorý zastaví podávanie tohto lieku:</w:t>
      </w:r>
    </w:p>
    <w:p w:rsidR="00F9789E" w:rsidRPr="00184925" w:rsidRDefault="00F9789E" w:rsidP="00A2211D">
      <w:pPr>
        <w:rPr>
          <w:szCs w:val="22"/>
        </w:rPr>
      </w:pPr>
      <w:bookmarkStart w:id="152" w:name="_DV_M85"/>
      <w:bookmarkStart w:id="153" w:name="_DV_M86"/>
      <w:bookmarkStart w:id="154" w:name="_DV_M87"/>
      <w:bookmarkStart w:id="155" w:name="_DV_M88"/>
      <w:bookmarkStart w:id="156" w:name="_DV_M89"/>
      <w:bookmarkStart w:id="157" w:name="_DV_M91"/>
      <w:bookmarkStart w:id="158" w:name="_DV_M92"/>
      <w:bookmarkStart w:id="159" w:name="_DV_M93"/>
      <w:bookmarkStart w:id="160" w:name="_DV_M94"/>
      <w:bookmarkStart w:id="161" w:name="_DV_M95"/>
      <w:bookmarkStart w:id="162" w:name="_DV_M96"/>
      <w:bookmarkStart w:id="163" w:name="_DV_C200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:rsidR="00F9789E" w:rsidRPr="00184925" w:rsidRDefault="00F9789E" w:rsidP="00027B79">
      <w:pPr>
        <w:rPr>
          <w:szCs w:val="22"/>
        </w:rPr>
      </w:pPr>
      <w:r w:rsidRPr="00184925">
        <w:rPr>
          <w:szCs w:val="22"/>
        </w:rPr>
        <w:t>Zriedkavé (môžu postih</w:t>
      </w:r>
      <w:r w:rsidR="0006248E" w:rsidRPr="00184925">
        <w:rPr>
          <w:szCs w:val="22"/>
        </w:rPr>
        <w:t>ovať menej ako</w:t>
      </w:r>
      <w:r w:rsidRPr="00184925">
        <w:rPr>
          <w:szCs w:val="22"/>
        </w:rPr>
        <w:t> 1 z 1</w:t>
      </w:r>
      <w:r w:rsidR="0006248E" w:rsidRPr="00184925">
        <w:rPr>
          <w:szCs w:val="22"/>
        </w:rPr>
        <w:t> </w:t>
      </w:r>
      <w:r w:rsidRPr="00184925">
        <w:rPr>
          <w:szCs w:val="22"/>
        </w:rPr>
        <w:t>000</w:t>
      </w:r>
      <w:r w:rsidR="0006248E" w:rsidRPr="00184925">
        <w:rPr>
          <w:szCs w:val="22"/>
        </w:rPr>
        <w:t xml:space="preserve"> osôb</w:t>
      </w:r>
      <w:r w:rsidRPr="00184925">
        <w:rPr>
          <w:szCs w:val="22"/>
        </w:rPr>
        <w:t>):</w:t>
      </w:r>
    </w:p>
    <w:p w:rsidR="00F9789E" w:rsidRPr="00184925" w:rsidRDefault="00F9789E" w:rsidP="00B949D6">
      <w:pPr>
        <w:ind w:left="567" w:hanging="567"/>
        <w:rPr>
          <w:szCs w:val="22"/>
        </w:rPr>
      </w:pPr>
      <w:bookmarkStart w:id="164" w:name="_DV_M97"/>
      <w:bookmarkEnd w:id="163"/>
      <w:bookmarkEnd w:id="164"/>
      <w:r w:rsidRPr="00184925">
        <w:rPr>
          <w:szCs w:val="22"/>
        </w:rPr>
        <w:t>●</w:t>
      </w:r>
      <w:r w:rsidRPr="00184925">
        <w:rPr>
          <w:szCs w:val="22"/>
        </w:rPr>
        <w:tab/>
        <w:t xml:space="preserve">alergické reakcie, </w:t>
      </w:r>
      <w:bookmarkStart w:id="165" w:name="_DV_C201"/>
      <w:r w:rsidRPr="00184925">
        <w:rPr>
          <w:szCs w:val="22"/>
        </w:rPr>
        <w:t>napríklad kožné reakcie</w:t>
      </w:r>
      <w:bookmarkStart w:id="166" w:name="_DV_M98"/>
      <w:bookmarkEnd w:id="165"/>
      <w:bookmarkEnd w:id="166"/>
      <w:r w:rsidRPr="00184925">
        <w:rPr>
          <w:szCs w:val="22"/>
        </w:rPr>
        <w:t>, dýchavičnosť</w:t>
      </w:r>
      <w:bookmarkStart w:id="167" w:name="_DV_C203"/>
      <w:r w:rsidRPr="00184925">
        <w:rPr>
          <w:szCs w:val="22"/>
        </w:rPr>
        <w:t>, opuch pier, úst a hrdla, ťažkosti s dýchaním</w:t>
      </w:r>
      <w:bookmarkStart w:id="168" w:name="_DV_C204"/>
      <w:bookmarkEnd w:id="167"/>
    </w:p>
    <w:p w:rsidR="00F9789E" w:rsidRPr="00184925" w:rsidRDefault="00F9789E" w:rsidP="00FD439F">
      <w:pPr>
        <w:rPr>
          <w:szCs w:val="22"/>
        </w:rPr>
      </w:pPr>
    </w:p>
    <w:p w:rsidR="00F9789E" w:rsidRPr="00184925" w:rsidRDefault="00F9789E" w:rsidP="008D0AF8">
      <w:pPr>
        <w:rPr>
          <w:b/>
          <w:szCs w:val="22"/>
        </w:rPr>
      </w:pPr>
      <w:r w:rsidRPr="00184925">
        <w:rPr>
          <w:b/>
          <w:szCs w:val="22"/>
        </w:rPr>
        <w:t>Ďalšie vedľajšie účinky zahŕňajú:</w:t>
      </w:r>
      <w:bookmarkStart w:id="169" w:name="_DV_C205"/>
      <w:bookmarkEnd w:id="168"/>
    </w:p>
    <w:p w:rsidR="00F9789E" w:rsidRPr="00184925" w:rsidRDefault="00F9789E" w:rsidP="004946BC">
      <w:pPr>
        <w:rPr>
          <w:szCs w:val="22"/>
        </w:rPr>
      </w:pPr>
    </w:p>
    <w:p w:rsidR="00F9789E" w:rsidRPr="00184925" w:rsidRDefault="00F9789E" w:rsidP="00DE5AFC">
      <w:pPr>
        <w:rPr>
          <w:szCs w:val="22"/>
        </w:rPr>
      </w:pPr>
      <w:r w:rsidRPr="00184925">
        <w:rPr>
          <w:szCs w:val="22"/>
        </w:rPr>
        <w:t>Menej časté (môžu postih</w:t>
      </w:r>
      <w:r w:rsidR="00F342A2" w:rsidRPr="00184925">
        <w:rPr>
          <w:szCs w:val="22"/>
        </w:rPr>
        <w:t>ovať menej ako</w:t>
      </w:r>
      <w:r w:rsidRPr="00184925">
        <w:rPr>
          <w:szCs w:val="22"/>
        </w:rPr>
        <w:t> 1 zo 100</w:t>
      </w:r>
      <w:r w:rsidR="00F342A2" w:rsidRPr="00184925">
        <w:rPr>
          <w:szCs w:val="22"/>
        </w:rPr>
        <w:t xml:space="preserve"> osôb</w:t>
      </w:r>
      <w:r w:rsidRPr="00184925">
        <w:rPr>
          <w:szCs w:val="22"/>
        </w:rPr>
        <w:t>):</w:t>
      </w:r>
    </w:p>
    <w:p w:rsidR="00F9789E" w:rsidRPr="00184925" w:rsidRDefault="00F9789E" w:rsidP="002554F8">
      <w:pPr>
        <w:rPr>
          <w:szCs w:val="22"/>
        </w:rPr>
      </w:pPr>
      <w:r w:rsidRPr="00184925">
        <w:rPr>
          <w:szCs w:val="22"/>
        </w:rPr>
        <w:t>●</w:t>
      </w:r>
      <w:r w:rsidRPr="00184925">
        <w:rPr>
          <w:szCs w:val="22"/>
        </w:rPr>
        <w:tab/>
        <w:t>nevoľnosť, vracanie, strata chuti do jedla</w:t>
      </w:r>
    </w:p>
    <w:p w:rsidR="00F9789E" w:rsidRPr="00184925" w:rsidRDefault="00F9789E" w:rsidP="003B09D7">
      <w:pPr>
        <w:rPr>
          <w:szCs w:val="22"/>
        </w:rPr>
      </w:pPr>
    </w:p>
    <w:p w:rsidR="00F9789E" w:rsidRPr="00184925" w:rsidRDefault="00F9789E" w:rsidP="00367C20">
      <w:pPr>
        <w:rPr>
          <w:szCs w:val="22"/>
        </w:rPr>
      </w:pPr>
      <w:r w:rsidRPr="00184925">
        <w:rPr>
          <w:szCs w:val="22"/>
        </w:rPr>
        <w:t>Zriedkavé (môžu postihnúť najviac 1 osobu z 1 000):</w:t>
      </w:r>
      <w:bookmarkStart w:id="170" w:name="_DV_C206"/>
      <w:bookmarkEnd w:id="169"/>
    </w:p>
    <w:p w:rsidR="00F9789E" w:rsidRPr="00184925" w:rsidRDefault="00F9789E" w:rsidP="008C198F">
      <w:pPr>
        <w:rPr>
          <w:szCs w:val="22"/>
        </w:rPr>
      </w:pPr>
      <w:r w:rsidRPr="00184925">
        <w:rPr>
          <w:szCs w:val="22"/>
        </w:rPr>
        <w:t>●</w:t>
      </w:r>
      <w:r w:rsidRPr="00184925">
        <w:rPr>
          <w:szCs w:val="22"/>
        </w:rPr>
        <w:tab/>
        <w:t>zvýšená náchylnosť na zrážanie krvi</w:t>
      </w:r>
    </w:p>
    <w:p w:rsidR="00F9789E" w:rsidRPr="00184925" w:rsidRDefault="00F9789E" w:rsidP="00E42AF8">
      <w:pPr>
        <w:rPr>
          <w:szCs w:val="22"/>
        </w:rPr>
      </w:pPr>
      <w:r w:rsidRPr="00184925">
        <w:rPr>
          <w:szCs w:val="22"/>
        </w:rPr>
        <w:t>●</w:t>
      </w:r>
      <w:r w:rsidRPr="00184925">
        <w:rPr>
          <w:szCs w:val="22"/>
        </w:rPr>
        <w:tab/>
        <w:t>modrasté sfarbenie kože</w:t>
      </w:r>
      <w:bookmarkStart w:id="171" w:name="_DV_C207"/>
      <w:bookmarkEnd w:id="170"/>
    </w:p>
    <w:p w:rsidR="00F9789E" w:rsidRPr="00184925" w:rsidRDefault="00F9789E" w:rsidP="006A26BC">
      <w:pPr>
        <w:rPr>
          <w:szCs w:val="22"/>
        </w:rPr>
      </w:pPr>
      <w:r w:rsidRPr="00184925">
        <w:rPr>
          <w:szCs w:val="22"/>
        </w:rPr>
        <w:t>●</w:t>
      </w:r>
      <w:r w:rsidRPr="00184925">
        <w:rPr>
          <w:szCs w:val="22"/>
        </w:rPr>
        <w:tab/>
        <w:t>dýchavičnosť</w:t>
      </w:r>
    </w:p>
    <w:p w:rsidR="00F9789E" w:rsidRPr="00184925" w:rsidRDefault="00F9789E" w:rsidP="006A26BC">
      <w:pPr>
        <w:rPr>
          <w:szCs w:val="22"/>
        </w:rPr>
      </w:pPr>
      <w:bookmarkStart w:id="172" w:name="_DV_C208"/>
      <w:bookmarkEnd w:id="171"/>
      <w:r w:rsidRPr="00184925">
        <w:rPr>
          <w:szCs w:val="22"/>
        </w:rPr>
        <w:t>●</w:t>
      </w:r>
      <w:r w:rsidRPr="00184925">
        <w:rPr>
          <w:szCs w:val="22"/>
        </w:rPr>
        <w:tab/>
        <w:t>bolesť hlavy</w:t>
      </w:r>
      <w:bookmarkStart w:id="173" w:name="_DV_C209"/>
      <w:bookmarkEnd w:id="172"/>
    </w:p>
    <w:p w:rsidR="00F9789E" w:rsidRPr="00184925" w:rsidRDefault="00F9789E" w:rsidP="006A26BC">
      <w:pPr>
        <w:rPr>
          <w:szCs w:val="22"/>
        </w:rPr>
      </w:pPr>
      <w:bookmarkStart w:id="174" w:name="_DV_C210"/>
      <w:bookmarkEnd w:id="173"/>
      <w:r w:rsidRPr="00184925">
        <w:rPr>
          <w:szCs w:val="22"/>
        </w:rPr>
        <w:t>●</w:t>
      </w:r>
      <w:r w:rsidRPr="00184925">
        <w:rPr>
          <w:szCs w:val="22"/>
        </w:rPr>
        <w:tab/>
      </w:r>
      <w:r w:rsidR="00F342A2" w:rsidRPr="00184925">
        <w:rPr>
          <w:szCs w:val="22"/>
        </w:rPr>
        <w:t>sčervenenie v tvári</w:t>
      </w:r>
      <w:bookmarkStart w:id="175" w:name="_DV_C211"/>
      <w:bookmarkEnd w:id="174"/>
    </w:p>
    <w:p w:rsidR="00F9789E" w:rsidRPr="00184925" w:rsidRDefault="00F9789E" w:rsidP="006A26BC">
      <w:pPr>
        <w:rPr>
          <w:szCs w:val="22"/>
        </w:rPr>
      </w:pPr>
      <w:r w:rsidRPr="00184925">
        <w:rPr>
          <w:szCs w:val="22"/>
        </w:rPr>
        <w:t>●</w:t>
      </w:r>
      <w:r w:rsidRPr="00184925">
        <w:rPr>
          <w:szCs w:val="22"/>
        </w:rPr>
        <w:tab/>
        <w:t>sčerven</w:t>
      </w:r>
      <w:r w:rsidR="00F342A2" w:rsidRPr="00184925">
        <w:rPr>
          <w:szCs w:val="22"/>
        </w:rPr>
        <w:t>e</w:t>
      </w:r>
      <w:r w:rsidRPr="00184925">
        <w:rPr>
          <w:szCs w:val="22"/>
        </w:rPr>
        <w:t>nie kože (</w:t>
      </w:r>
      <w:proofErr w:type="spellStart"/>
      <w:r w:rsidRPr="00184925">
        <w:rPr>
          <w:szCs w:val="22"/>
        </w:rPr>
        <w:t>erytém</w:t>
      </w:r>
      <w:proofErr w:type="spellEnd"/>
      <w:r w:rsidRPr="00184925">
        <w:rPr>
          <w:szCs w:val="22"/>
        </w:rPr>
        <w:t>)</w:t>
      </w:r>
    </w:p>
    <w:p w:rsidR="00F9789E" w:rsidRPr="00184925" w:rsidRDefault="00F9789E" w:rsidP="006A26BC">
      <w:pPr>
        <w:rPr>
          <w:szCs w:val="22"/>
        </w:rPr>
      </w:pPr>
      <w:bookmarkStart w:id="176" w:name="_DV_C212"/>
      <w:bookmarkEnd w:id="175"/>
      <w:r w:rsidRPr="00184925">
        <w:rPr>
          <w:szCs w:val="22"/>
        </w:rPr>
        <w:t>●</w:t>
      </w:r>
      <w:r w:rsidRPr="00184925">
        <w:rPr>
          <w:szCs w:val="22"/>
        </w:rPr>
        <w:tab/>
        <w:t>potenie</w:t>
      </w:r>
      <w:bookmarkStart w:id="177" w:name="_DV_C213"/>
      <w:bookmarkEnd w:id="176"/>
    </w:p>
    <w:p w:rsidR="00F9789E" w:rsidRPr="00184925" w:rsidRDefault="00F9789E" w:rsidP="006A26BC">
      <w:pPr>
        <w:rPr>
          <w:szCs w:val="22"/>
        </w:rPr>
      </w:pPr>
      <w:bookmarkStart w:id="178" w:name="_DV_C214"/>
      <w:bookmarkEnd w:id="177"/>
      <w:r w:rsidRPr="00184925">
        <w:rPr>
          <w:szCs w:val="22"/>
        </w:rPr>
        <w:t>●</w:t>
      </w:r>
      <w:r w:rsidRPr="00184925">
        <w:rPr>
          <w:szCs w:val="22"/>
        </w:rPr>
        <w:tab/>
        <w:t>triaška</w:t>
      </w:r>
      <w:bookmarkStart w:id="179" w:name="_DV_C215"/>
      <w:bookmarkEnd w:id="178"/>
    </w:p>
    <w:p w:rsidR="00F9789E" w:rsidRPr="00184925" w:rsidRDefault="00F9789E" w:rsidP="006A26BC">
      <w:pPr>
        <w:rPr>
          <w:szCs w:val="22"/>
        </w:rPr>
      </w:pPr>
      <w:r w:rsidRPr="00184925">
        <w:rPr>
          <w:szCs w:val="22"/>
        </w:rPr>
        <w:t>●</w:t>
      </w:r>
      <w:r w:rsidRPr="00184925">
        <w:rPr>
          <w:szCs w:val="22"/>
        </w:rPr>
        <w:tab/>
        <w:t>pocit chladu</w:t>
      </w:r>
    </w:p>
    <w:p w:rsidR="00F9789E" w:rsidRPr="00184925" w:rsidRDefault="00F9789E" w:rsidP="006A26BC">
      <w:pPr>
        <w:rPr>
          <w:szCs w:val="22"/>
        </w:rPr>
      </w:pPr>
      <w:r w:rsidRPr="00184925">
        <w:rPr>
          <w:szCs w:val="22"/>
        </w:rPr>
        <w:t>●</w:t>
      </w:r>
      <w:r w:rsidRPr="00184925">
        <w:rPr>
          <w:szCs w:val="22"/>
        </w:rPr>
        <w:tab/>
        <w:t>vysoká telesná teplota</w:t>
      </w:r>
    </w:p>
    <w:p w:rsidR="00F9789E" w:rsidRPr="00184925" w:rsidRDefault="00F9789E" w:rsidP="009A6590">
      <w:pPr>
        <w:rPr>
          <w:szCs w:val="22"/>
        </w:rPr>
      </w:pPr>
      <w:bookmarkStart w:id="180" w:name="_DV_C216"/>
      <w:bookmarkEnd w:id="179"/>
      <w:r w:rsidRPr="00184925">
        <w:rPr>
          <w:szCs w:val="22"/>
        </w:rPr>
        <w:t>●</w:t>
      </w:r>
      <w:r w:rsidRPr="00184925">
        <w:rPr>
          <w:szCs w:val="22"/>
        </w:rPr>
        <w:tab/>
        <w:t>ospalosť</w:t>
      </w:r>
      <w:bookmarkStart w:id="181" w:name="_DV_C217"/>
      <w:bookmarkEnd w:id="180"/>
    </w:p>
    <w:p w:rsidR="00F9789E" w:rsidRPr="00184925" w:rsidRDefault="00F9789E" w:rsidP="009A6590">
      <w:pPr>
        <w:rPr>
          <w:color w:val="000000"/>
          <w:szCs w:val="22"/>
        </w:rPr>
      </w:pPr>
      <w:bookmarkStart w:id="182" w:name="_DV_C218"/>
      <w:bookmarkEnd w:id="181"/>
      <w:r w:rsidRPr="00184925">
        <w:rPr>
          <w:color w:val="000000"/>
          <w:szCs w:val="22"/>
        </w:rPr>
        <w:t>●</w:t>
      </w:r>
      <w:r w:rsidRPr="00184925">
        <w:rPr>
          <w:color w:val="000000"/>
          <w:szCs w:val="22"/>
        </w:rPr>
        <w:tab/>
        <w:t>bolesť v hrudi, chrbte, kostiach alebo bedrovej oblasti</w:t>
      </w:r>
      <w:bookmarkEnd w:id="182"/>
    </w:p>
    <w:p w:rsidR="00F9789E" w:rsidRPr="00184925" w:rsidRDefault="00F9789E" w:rsidP="009A6590">
      <w:pPr>
        <w:rPr>
          <w:color w:val="000000"/>
          <w:szCs w:val="22"/>
        </w:rPr>
      </w:pPr>
      <w:r w:rsidRPr="00184925">
        <w:rPr>
          <w:color w:val="000000"/>
          <w:szCs w:val="22"/>
        </w:rPr>
        <w:t>●</w:t>
      </w:r>
      <w:r w:rsidRPr="00184925">
        <w:rPr>
          <w:color w:val="000000"/>
          <w:szCs w:val="22"/>
        </w:rPr>
        <w:tab/>
        <w:t>zníženie alebo zvýšenie krvného tlaku</w:t>
      </w:r>
    </w:p>
    <w:p w:rsidR="00F9789E" w:rsidRPr="00184925" w:rsidRDefault="00F9789E" w:rsidP="009A6590">
      <w:pPr>
        <w:rPr>
          <w:szCs w:val="22"/>
        </w:rPr>
      </w:pPr>
      <w:bookmarkStart w:id="183" w:name="_DV_M99"/>
      <w:bookmarkEnd w:id="183"/>
    </w:p>
    <w:p w:rsidR="00F9789E" w:rsidRPr="00184925" w:rsidRDefault="00F9789E" w:rsidP="009A6590">
      <w:pPr>
        <w:rPr>
          <w:szCs w:val="22"/>
        </w:rPr>
      </w:pPr>
      <w:r w:rsidRPr="00184925">
        <w:rPr>
          <w:szCs w:val="22"/>
        </w:rPr>
        <w:t>Veľmi zriedkavé (môžu postih</w:t>
      </w:r>
      <w:r w:rsidR="001A0D6D" w:rsidRPr="00184925">
        <w:rPr>
          <w:szCs w:val="22"/>
        </w:rPr>
        <w:t>ovať menej ako</w:t>
      </w:r>
      <w:r w:rsidRPr="00184925">
        <w:rPr>
          <w:szCs w:val="22"/>
        </w:rPr>
        <w:t> 1 z 10</w:t>
      </w:r>
      <w:r w:rsidR="001A0D6D" w:rsidRPr="00184925">
        <w:rPr>
          <w:szCs w:val="22"/>
        </w:rPr>
        <w:t> </w:t>
      </w:r>
      <w:r w:rsidRPr="00184925">
        <w:rPr>
          <w:szCs w:val="22"/>
        </w:rPr>
        <w:t>000</w:t>
      </w:r>
      <w:r w:rsidR="001A0D6D" w:rsidRPr="00184925">
        <w:rPr>
          <w:szCs w:val="22"/>
        </w:rPr>
        <w:t xml:space="preserve"> osôb</w:t>
      </w:r>
      <w:r w:rsidRPr="00184925">
        <w:rPr>
          <w:szCs w:val="22"/>
        </w:rPr>
        <w:t>):</w:t>
      </w:r>
    </w:p>
    <w:p w:rsidR="00F9789E" w:rsidRPr="00184925" w:rsidRDefault="00F9789E" w:rsidP="009A6590">
      <w:pPr>
        <w:keepNext/>
        <w:keepLines/>
        <w:rPr>
          <w:szCs w:val="22"/>
        </w:rPr>
      </w:pPr>
      <w:r w:rsidRPr="00184925">
        <w:rPr>
          <w:szCs w:val="22"/>
        </w:rPr>
        <w:t>●</w:t>
      </w:r>
      <w:r w:rsidRPr="00184925">
        <w:rPr>
          <w:szCs w:val="22"/>
        </w:rPr>
        <w:tab/>
      </w:r>
      <w:r w:rsidR="008F0F0F">
        <w:rPr>
          <w:szCs w:val="22"/>
        </w:rPr>
        <w:t>mimoriadne</w:t>
      </w:r>
      <w:r w:rsidRPr="00184925">
        <w:rPr>
          <w:szCs w:val="22"/>
        </w:rPr>
        <w:t xml:space="preserve"> vysoká hladina tukov alebo cukru v krvi</w:t>
      </w:r>
    </w:p>
    <w:p w:rsidR="00F9789E" w:rsidRPr="00184925" w:rsidRDefault="00F9789E" w:rsidP="009A6590">
      <w:pPr>
        <w:keepNext/>
        <w:keepLines/>
        <w:rPr>
          <w:szCs w:val="22"/>
        </w:rPr>
      </w:pPr>
      <w:r w:rsidRPr="00184925">
        <w:rPr>
          <w:szCs w:val="22"/>
        </w:rPr>
        <w:t>●</w:t>
      </w:r>
      <w:r w:rsidRPr="00184925">
        <w:rPr>
          <w:szCs w:val="22"/>
        </w:rPr>
        <w:tab/>
        <w:t>vysoké hladiny kyslých látok v krvi</w:t>
      </w:r>
    </w:p>
    <w:p w:rsidR="00F9789E" w:rsidRPr="00184925" w:rsidRDefault="00F9789E" w:rsidP="009A6590">
      <w:pPr>
        <w:ind w:left="567" w:hanging="567"/>
        <w:rPr>
          <w:szCs w:val="22"/>
        </w:rPr>
      </w:pPr>
      <w:r w:rsidRPr="00184925">
        <w:rPr>
          <w:szCs w:val="22"/>
        </w:rPr>
        <w:t>●</w:t>
      </w:r>
      <w:r w:rsidRPr="00184925">
        <w:rPr>
          <w:szCs w:val="22"/>
        </w:rPr>
        <w:tab/>
        <w:t xml:space="preserve">príliš veľa </w:t>
      </w:r>
      <w:r w:rsidR="00BB66FF">
        <w:rPr>
          <w:szCs w:val="22"/>
        </w:rPr>
        <w:t>tuk</w:t>
      </w:r>
      <w:r w:rsidRPr="00184925">
        <w:rPr>
          <w:szCs w:val="22"/>
        </w:rPr>
        <w:t>ov môže viesť k syndrómu</w:t>
      </w:r>
      <w:bookmarkStart w:id="184" w:name="_DV_C220"/>
      <w:r w:rsidRPr="00184925">
        <w:rPr>
          <w:szCs w:val="22"/>
        </w:rPr>
        <w:t xml:space="preserve"> preťaženia</w:t>
      </w:r>
      <w:r w:rsidR="009D1B34" w:rsidRPr="00184925">
        <w:rPr>
          <w:szCs w:val="22"/>
        </w:rPr>
        <w:t xml:space="preserve"> tukmi</w:t>
      </w:r>
      <w:r w:rsidR="001A0D6D" w:rsidRPr="00184925">
        <w:rPr>
          <w:szCs w:val="22"/>
        </w:rPr>
        <w:t>, v</w:t>
      </w:r>
      <w:r w:rsidRPr="00184925">
        <w:rPr>
          <w:szCs w:val="22"/>
        </w:rPr>
        <w:t xml:space="preserve">iac informácií </w:t>
      </w:r>
      <w:r w:rsidR="001A0D6D" w:rsidRPr="00184925">
        <w:rPr>
          <w:szCs w:val="22"/>
        </w:rPr>
        <w:t>pozri</w:t>
      </w:r>
      <w:r w:rsidRPr="00184925">
        <w:rPr>
          <w:szCs w:val="22"/>
        </w:rPr>
        <w:t xml:space="preserve"> pod</w:t>
      </w:r>
      <w:r w:rsidR="001A0D6D" w:rsidRPr="00184925">
        <w:rPr>
          <w:szCs w:val="22"/>
        </w:rPr>
        <w:t> </w:t>
      </w:r>
      <w:r w:rsidRPr="00184925">
        <w:rPr>
          <w:szCs w:val="22"/>
        </w:rPr>
        <w:t>nadpisom</w:t>
      </w:r>
      <w:bookmarkStart w:id="185" w:name="_DV_M100"/>
      <w:bookmarkEnd w:id="184"/>
      <w:bookmarkEnd w:id="185"/>
      <w:r w:rsidRPr="00184925">
        <w:rPr>
          <w:szCs w:val="22"/>
        </w:rPr>
        <w:t xml:space="preserve"> „Ak použijete viac </w:t>
      </w:r>
      <w:bookmarkStart w:id="186" w:name="_DV_M101"/>
      <w:bookmarkEnd w:id="186"/>
      <w:proofErr w:type="spellStart"/>
      <w:r w:rsidRPr="00184925">
        <w:rPr>
          <w:szCs w:val="22"/>
        </w:rPr>
        <w:t>Nutriflexu</w:t>
      </w:r>
      <w:proofErr w:type="spellEnd"/>
      <w:r w:rsidRPr="00184925">
        <w:rPr>
          <w:szCs w:val="22"/>
        </w:rPr>
        <w:t xml:space="preserve"> Omega </w:t>
      </w:r>
      <w:proofErr w:type="spellStart"/>
      <w:r w:rsidRPr="00184925">
        <w:rPr>
          <w:szCs w:val="22"/>
        </w:rPr>
        <w:t>special</w:t>
      </w:r>
      <w:proofErr w:type="spellEnd"/>
      <w:r w:rsidRPr="00184925">
        <w:rPr>
          <w:szCs w:val="22"/>
        </w:rPr>
        <w:t xml:space="preserve"> </w:t>
      </w:r>
      <w:bookmarkStart w:id="187" w:name="_DV_M102"/>
      <w:bookmarkStart w:id="188" w:name="_DV_C226"/>
      <w:bookmarkEnd w:id="187"/>
      <w:r w:rsidR="007F0049" w:rsidRPr="00184925">
        <w:rPr>
          <w:szCs w:val="22"/>
        </w:rPr>
        <w:t>bez elektrolytov</w:t>
      </w:r>
      <w:r w:rsidRPr="00184925">
        <w:rPr>
          <w:szCs w:val="22"/>
        </w:rPr>
        <w:t xml:space="preserve">, ako máte“ v časti 3. </w:t>
      </w:r>
      <w:bookmarkStart w:id="189" w:name="_DV_M103"/>
      <w:bookmarkEnd w:id="188"/>
      <w:bookmarkEnd w:id="189"/>
      <w:r w:rsidRPr="00184925">
        <w:rPr>
          <w:szCs w:val="22"/>
        </w:rPr>
        <w:t>Príznaky po zastavení infúzie zvyčajne vymiznú.</w:t>
      </w:r>
    </w:p>
    <w:p w:rsidR="00F9789E" w:rsidRPr="00184925" w:rsidRDefault="00F9789E" w:rsidP="009A6590">
      <w:pPr>
        <w:rPr>
          <w:szCs w:val="22"/>
        </w:rPr>
      </w:pPr>
      <w:bookmarkStart w:id="190" w:name="_DV_M104"/>
      <w:bookmarkEnd w:id="190"/>
    </w:p>
    <w:p w:rsidR="00F9789E" w:rsidRPr="00184925" w:rsidRDefault="00F9789E" w:rsidP="009A6590">
      <w:pPr>
        <w:rPr>
          <w:szCs w:val="22"/>
        </w:rPr>
      </w:pPr>
      <w:r w:rsidRPr="00184925">
        <w:rPr>
          <w:szCs w:val="22"/>
        </w:rPr>
        <w:t>Neznáme (</w:t>
      </w:r>
      <w:r w:rsidR="001A0D6D" w:rsidRPr="00184925">
        <w:rPr>
          <w:szCs w:val="22"/>
        </w:rPr>
        <w:t>častosť</w:t>
      </w:r>
      <w:r w:rsidRPr="00184925">
        <w:rPr>
          <w:szCs w:val="22"/>
        </w:rPr>
        <w:t xml:space="preserve"> </w:t>
      </w:r>
      <w:r w:rsidR="00BB66FF">
        <w:rPr>
          <w:szCs w:val="22"/>
        </w:rPr>
        <w:t xml:space="preserve">výskytu </w:t>
      </w:r>
      <w:r w:rsidRPr="00184925">
        <w:rPr>
          <w:szCs w:val="22"/>
        </w:rPr>
        <w:t>sa nedá odhadnúť z dostupných údajov):</w:t>
      </w:r>
    </w:p>
    <w:p w:rsidR="00F9789E" w:rsidRPr="00184925" w:rsidRDefault="00F9789E" w:rsidP="009A6590">
      <w:pPr>
        <w:rPr>
          <w:szCs w:val="22"/>
        </w:rPr>
      </w:pPr>
      <w:r w:rsidRPr="00184925">
        <w:rPr>
          <w:szCs w:val="22"/>
        </w:rPr>
        <w:lastRenderedPageBreak/>
        <w:t>●</w:t>
      </w:r>
      <w:r w:rsidRPr="00184925">
        <w:rPr>
          <w:szCs w:val="22"/>
        </w:rPr>
        <w:tab/>
        <w:t>znížený počet bielych krviniek (</w:t>
      </w:r>
      <w:proofErr w:type="spellStart"/>
      <w:r w:rsidRPr="00184925">
        <w:rPr>
          <w:szCs w:val="22"/>
        </w:rPr>
        <w:t>leukopénia</w:t>
      </w:r>
      <w:proofErr w:type="spellEnd"/>
      <w:r w:rsidRPr="00184925">
        <w:rPr>
          <w:szCs w:val="22"/>
        </w:rPr>
        <w:t>)</w:t>
      </w:r>
    </w:p>
    <w:p w:rsidR="00F9789E" w:rsidRPr="00184925" w:rsidRDefault="00F9789E" w:rsidP="009A6590">
      <w:pPr>
        <w:rPr>
          <w:szCs w:val="22"/>
        </w:rPr>
      </w:pPr>
      <w:r w:rsidRPr="00184925">
        <w:rPr>
          <w:szCs w:val="22"/>
        </w:rPr>
        <w:t>●</w:t>
      </w:r>
      <w:r w:rsidRPr="00184925">
        <w:rPr>
          <w:szCs w:val="22"/>
        </w:rPr>
        <w:tab/>
        <w:t>znížený počet krvných doštičiek (</w:t>
      </w:r>
      <w:proofErr w:type="spellStart"/>
      <w:r w:rsidRPr="00184925">
        <w:rPr>
          <w:szCs w:val="22"/>
        </w:rPr>
        <w:t>trombocytopénia</w:t>
      </w:r>
      <w:proofErr w:type="spellEnd"/>
      <w:r w:rsidRPr="00184925">
        <w:rPr>
          <w:szCs w:val="22"/>
        </w:rPr>
        <w:t>)</w:t>
      </w:r>
    </w:p>
    <w:p w:rsidR="00F9789E" w:rsidRPr="00184925" w:rsidRDefault="00F9789E" w:rsidP="009A6590">
      <w:pPr>
        <w:rPr>
          <w:szCs w:val="22"/>
        </w:rPr>
      </w:pPr>
      <w:r w:rsidRPr="00184925">
        <w:rPr>
          <w:szCs w:val="22"/>
        </w:rPr>
        <w:t>●</w:t>
      </w:r>
      <w:r w:rsidRPr="00184925">
        <w:rPr>
          <w:szCs w:val="22"/>
        </w:rPr>
        <w:tab/>
        <w:t>porucha vylučovania žlče (</w:t>
      </w:r>
      <w:proofErr w:type="spellStart"/>
      <w:r w:rsidRPr="00184925">
        <w:rPr>
          <w:szCs w:val="22"/>
        </w:rPr>
        <w:t>cholestáza</w:t>
      </w:r>
      <w:proofErr w:type="spellEnd"/>
      <w:r w:rsidRPr="00184925">
        <w:rPr>
          <w:szCs w:val="22"/>
        </w:rPr>
        <w:t>)</w:t>
      </w:r>
    </w:p>
    <w:p w:rsidR="00F9789E" w:rsidRPr="00184925" w:rsidRDefault="00F9789E" w:rsidP="009A6590">
      <w:pPr>
        <w:rPr>
          <w:szCs w:val="22"/>
        </w:rPr>
      </w:pPr>
    </w:p>
    <w:p w:rsidR="00F9789E" w:rsidRPr="00184925" w:rsidRDefault="00F9789E" w:rsidP="009A6590">
      <w:pPr>
        <w:rPr>
          <w:b/>
          <w:szCs w:val="22"/>
        </w:rPr>
      </w:pPr>
      <w:r w:rsidRPr="00184925">
        <w:rPr>
          <w:b/>
          <w:szCs w:val="22"/>
        </w:rPr>
        <w:t>Hlásenie vedľajších účinkov</w:t>
      </w:r>
    </w:p>
    <w:p w:rsidR="00F9789E" w:rsidRPr="00184925" w:rsidRDefault="00F9789E" w:rsidP="009A6590">
      <w:pPr>
        <w:rPr>
          <w:b/>
          <w:szCs w:val="22"/>
        </w:rPr>
      </w:pPr>
    </w:p>
    <w:p w:rsidR="00F9789E" w:rsidRPr="00184925" w:rsidRDefault="00F9789E" w:rsidP="009A6590">
      <w:pPr>
        <w:rPr>
          <w:szCs w:val="22"/>
        </w:rPr>
      </w:pPr>
      <w:r w:rsidRPr="00184925">
        <w:rPr>
          <w:szCs w:val="22"/>
        </w:rPr>
        <w:t>Ak sa u vás vyskytne akýkoľvek vedľajší účinok, obráťte sa na svojho lekára</w:t>
      </w:r>
      <w:r w:rsidR="003B08BC">
        <w:rPr>
          <w:szCs w:val="22"/>
        </w:rPr>
        <w:t>, lekárnika</w:t>
      </w:r>
      <w:r w:rsidRPr="00184925">
        <w:rPr>
          <w:szCs w:val="22"/>
        </w:rPr>
        <w:t xml:space="preserve"> alebo zdravotnú sestru. To sa týka aj akýchkoľvek vedľajších účinkov, ktoré nie sú uvedené v tejto písomnej informácii.</w:t>
      </w:r>
    </w:p>
    <w:p w:rsidR="00F9789E" w:rsidRPr="00184925" w:rsidRDefault="00F9789E" w:rsidP="009A6590">
      <w:pPr>
        <w:rPr>
          <w:szCs w:val="22"/>
        </w:rPr>
      </w:pPr>
    </w:p>
    <w:p w:rsidR="00F9789E" w:rsidRPr="00184925" w:rsidRDefault="00F9789E" w:rsidP="009A6590">
      <w:pPr>
        <w:rPr>
          <w:szCs w:val="22"/>
        </w:rPr>
      </w:pPr>
      <w:r w:rsidRPr="00184925">
        <w:rPr>
          <w:szCs w:val="22"/>
        </w:rPr>
        <w:t xml:space="preserve">Vedľajšie účinky môžete hlásiť aj priamo </w:t>
      </w:r>
      <w:r w:rsidR="009D1B34" w:rsidRPr="00184925">
        <w:rPr>
          <w:szCs w:val="22"/>
        </w:rPr>
        <w:t xml:space="preserve">na </w:t>
      </w:r>
      <w:r w:rsidR="009D1B34" w:rsidRPr="00184925">
        <w:rPr>
          <w:szCs w:val="22"/>
          <w:highlight w:val="lightGray"/>
        </w:rPr>
        <w:t>národn</w:t>
      </w:r>
      <w:r w:rsidR="009552C6" w:rsidRPr="00184925">
        <w:rPr>
          <w:szCs w:val="22"/>
          <w:highlight w:val="lightGray"/>
        </w:rPr>
        <w:t>é</w:t>
      </w:r>
      <w:r w:rsidR="009D1B34" w:rsidRPr="00184925">
        <w:rPr>
          <w:szCs w:val="22"/>
          <w:highlight w:val="lightGray"/>
        </w:rPr>
        <w:t xml:space="preserve"> </w:t>
      </w:r>
      <w:r w:rsidR="009552C6" w:rsidRPr="00184925">
        <w:rPr>
          <w:szCs w:val="22"/>
          <w:highlight w:val="lightGray"/>
        </w:rPr>
        <w:t>centru</w:t>
      </w:r>
      <w:r w:rsidRPr="00184925">
        <w:rPr>
          <w:szCs w:val="22"/>
          <w:highlight w:val="lightGray"/>
        </w:rPr>
        <w:t xml:space="preserve">m hlásenia </w:t>
      </w:r>
      <w:r w:rsidR="009D1B34" w:rsidRPr="00184925">
        <w:rPr>
          <w:szCs w:val="22"/>
          <w:highlight w:val="lightGray"/>
        </w:rPr>
        <w:t>uveden</w:t>
      </w:r>
      <w:r w:rsidR="009552C6" w:rsidRPr="00184925">
        <w:rPr>
          <w:szCs w:val="22"/>
          <w:highlight w:val="lightGray"/>
        </w:rPr>
        <w:t>é</w:t>
      </w:r>
      <w:r w:rsidR="009D1B34" w:rsidRPr="00184925">
        <w:rPr>
          <w:szCs w:val="22"/>
          <w:highlight w:val="lightGray"/>
        </w:rPr>
        <w:t xml:space="preserve"> </w:t>
      </w:r>
      <w:r w:rsidRPr="00184925">
        <w:rPr>
          <w:szCs w:val="22"/>
          <w:highlight w:val="lightGray"/>
        </w:rPr>
        <w:t>v </w:t>
      </w:r>
      <w:hyperlink r:id="rId9" w:history="1">
        <w:r w:rsidRPr="00184925">
          <w:rPr>
            <w:rStyle w:val="Hypertextovprepojenie"/>
            <w:szCs w:val="22"/>
            <w:highlight w:val="lightGray"/>
          </w:rPr>
          <w:t>Prílohe V</w:t>
        </w:r>
      </w:hyperlink>
      <w:r w:rsidRPr="00184925">
        <w:rPr>
          <w:szCs w:val="22"/>
          <w:highlight w:val="lightGray"/>
        </w:rPr>
        <w:t>.</w:t>
      </w:r>
      <w:r w:rsidRPr="00184925">
        <w:rPr>
          <w:szCs w:val="22"/>
        </w:rPr>
        <w:t xml:space="preserve"> Hlásením vedľajších účinkov môžete prispieť k získaniu ďalších informácií o bezpečnosti tohto lieku.</w:t>
      </w:r>
    </w:p>
    <w:p w:rsidR="00F9789E" w:rsidRPr="00184925" w:rsidRDefault="00F9789E" w:rsidP="009A6590">
      <w:pPr>
        <w:rPr>
          <w:szCs w:val="22"/>
        </w:rPr>
      </w:pPr>
    </w:p>
    <w:p w:rsidR="00F9789E" w:rsidRPr="00184925" w:rsidRDefault="00F9789E" w:rsidP="009A6590">
      <w:pPr>
        <w:rPr>
          <w:szCs w:val="22"/>
        </w:rPr>
      </w:pPr>
    </w:p>
    <w:p w:rsidR="00F9789E" w:rsidRPr="00184925" w:rsidRDefault="00F9789E" w:rsidP="009A6590">
      <w:pPr>
        <w:rPr>
          <w:b/>
          <w:szCs w:val="22"/>
        </w:rPr>
      </w:pPr>
      <w:bookmarkStart w:id="191" w:name="_DV_M107"/>
      <w:bookmarkEnd w:id="191"/>
      <w:r w:rsidRPr="00184925">
        <w:rPr>
          <w:b/>
          <w:szCs w:val="22"/>
        </w:rPr>
        <w:t>5.</w:t>
      </w:r>
      <w:r w:rsidRPr="00184925">
        <w:rPr>
          <w:b/>
          <w:szCs w:val="22"/>
        </w:rPr>
        <w:tab/>
        <w:t xml:space="preserve">Ako uchovávať </w:t>
      </w:r>
      <w:proofErr w:type="spellStart"/>
      <w:r w:rsidRPr="00184925">
        <w:rPr>
          <w:b/>
          <w:szCs w:val="22"/>
        </w:rPr>
        <w:t>Nutriflex</w:t>
      </w:r>
      <w:proofErr w:type="spellEnd"/>
      <w:r w:rsidRPr="00184925">
        <w:rPr>
          <w:b/>
          <w:szCs w:val="22"/>
        </w:rPr>
        <w:t xml:space="preserve"> Omega </w:t>
      </w:r>
      <w:proofErr w:type="spellStart"/>
      <w:r w:rsidRPr="00184925">
        <w:rPr>
          <w:b/>
          <w:szCs w:val="22"/>
        </w:rPr>
        <w:t>special</w:t>
      </w:r>
      <w:proofErr w:type="spellEnd"/>
      <w:r w:rsidRPr="00184925">
        <w:rPr>
          <w:b/>
          <w:szCs w:val="22"/>
        </w:rPr>
        <w:t xml:space="preserve"> </w:t>
      </w:r>
      <w:r w:rsidR="007F0049" w:rsidRPr="00184925">
        <w:rPr>
          <w:b/>
          <w:szCs w:val="22"/>
        </w:rPr>
        <w:t>bez elektrolytov</w:t>
      </w:r>
    </w:p>
    <w:p w:rsidR="00F9789E" w:rsidRPr="00184925" w:rsidRDefault="00F9789E" w:rsidP="009A6590">
      <w:pPr>
        <w:rPr>
          <w:szCs w:val="22"/>
        </w:rPr>
      </w:pPr>
      <w:bookmarkStart w:id="192" w:name="_DV_M108"/>
      <w:bookmarkEnd w:id="192"/>
    </w:p>
    <w:p w:rsidR="00F9789E" w:rsidRPr="00184925" w:rsidRDefault="00F9789E" w:rsidP="009A6590">
      <w:pPr>
        <w:rPr>
          <w:szCs w:val="22"/>
        </w:rPr>
      </w:pPr>
      <w:r w:rsidRPr="00184925">
        <w:rPr>
          <w:szCs w:val="22"/>
        </w:rPr>
        <w:t>Tento liek uchovávajte mimo dohľadu a dosahu detí.</w:t>
      </w:r>
    </w:p>
    <w:p w:rsidR="00F9789E" w:rsidRPr="00184925" w:rsidRDefault="00F9789E" w:rsidP="009A6590">
      <w:pPr>
        <w:rPr>
          <w:szCs w:val="22"/>
        </w:rPr>
      </w:pPr>
      <w:bookmarkStart w:id="193" w:name="_DV_M109"/>
      <w:bookmarkEnd w:id="193"/>
      <w:r w:rsidRPr="00184925">
        <w:rPr>
          <w:szCs w:val="22"/>
        </w:rPr>
        <w:t xml:space="preserve">Uchovávajte pri teplote </w:t>
      </w:r>
      <w:r w:rsidR="00A65277" w:rsidRPr="00184925">
        <w:rPr>
          <w:szCs w:val="22"/>
        </w:rPr>
        <w:t>do </w:t>
      </w:r>
      <w:r w:rsidRPr="00184925">
        <w:rPr>
          <w:szCs w:val="22"/>
        </w:rPr>
        <w:t>25 °C.</w:t>
      </w:r>
    </w:p>
    <w:p w:rsidR="00F9789E" w:rsidRPr="00184925" w:rsidRDefault="00F9789E" w:rsidP="009A6590">
      <w:pPr>
        <w:rPr>
          <w:szCs w:val="22"/>
        </w:rPr>
      </w:pPr>
      <w:bookmarkStart w:id="194" w:name="_DV_M110"/>
      <w:bookmarkEnd w:id="194"/>
      <w:r w:rsidRPr="00184925">
        <w:rPr>
          <w:szCs w:val="22"/>
        </w:rPr>
        <w:t xml:space="preserve">Neuchovávajte v mrazničke. </w:t>
      </w:r>
      <w:bookmarkStart w:id="195" w:name="_DV_C231"/>
      <w:r w:rsidR="00567536" w:rsidRPr="00184925">
        <w:rPr>
          <w:szCs w:val="22"/>
        </w:rPr>
        <w:t xml:space="preserve">V prípade náhodného zamrznutia, </w:t>
      </w:r>
      <w:bookmarkEnd w:id="195"/>
      <w:r w:rsidRPr="00184925">
        <w:rPr>
          <w:szCs w:val="22"/>
        </w:rPr>
        <w:t>infúzny</w:t>
      </w:r>
      <w:r w:rsidR="009F7C87" w:rsidRPr="00184925">
        <w:rPr>
          <w:szCs w:val="22"/>
        </w:rPr>
        <w:t xml:space="preserve"> </w:t>
      </w:r>
      <w:r w:rsidRPr="00184925">
        <w:rPr>
          <w:szCs w:val="22"/>
        </w:rPr>
        <w:t xml:space="preserve">vak </w:t>
      </w:r>
      <w:bookmarkStart w:id="196" w:name="_DV_C233"/>
      <w:r w:rsidRPr="00184925">
        <w:rPr>
          <w:szCs w:val="22"/>
        </w:rPr>
        <w:t>zlikvidujte</w:t>
      </w:r>
      <w:bookmarkStart w:id="197" w:name="_DV_M112"/>
      <w:bookmarkEnd w:id="196"/>
      <w:bookmarkEnd w:id="197"/>
      <w:r w:rsidRPr="00184925">
        <w:rPr>
          <w:szCs w:val="22"/>
        </w:rPr>
        <w:t>.</w:t>
      </w:r>
    </w:p>
    <w:p w:rsidR="00F9789E" w:rsidRPr="00184925" w:rsidRDefault="00646313" w:rsidP="009A6590">
      <w:pPr>
        <w:rPr>
          <w:szCs w:val="22"/>
        </w:rPr>
      </w:pPr>
      <w:bookmarkStart w:id="198" w:name="_DV_M113"/>
      <w:bookmarkEnd w:id="198"/>
      <w:r w:rsidRPr="00184925">
        <w:rPr>
          <w:szCs w:val="22"/>
        </w:rPr>
        <w:t>V</w:t>
      </w:r>
      <w:r w:rsidR="00F9789E" w:rsidRPr="00184925">
        <w:rPr>
          <w:szCs w:val="22"/>
        </w:rPr>
        <w:t>ak uchovávajte v ochrannom prebale na ochranu pred svetlom.</w:t>
      </w:r>
    </w:p>
    <w:p w:rsidR="00F9789E" w:rsidRPr="00184925" w:rsidRDefault="00F9789E" w:rsidP="009A6590">
      <w:pPr>
        <w:rPr>
          <w:szCs w:val="22"/>
        </w:rPr>
      </w:pPr>
      <w:r w:rsidRPr="00184925">
        <w:rPr>
          <w:szCs w:val="22"/>
        </w:rPr>
        <w:t xml:space="preserve">Nepoužívajte </w:t>
      </w:r>
      <w:bookmarkStart w:id="199" w:name="_DV_C234"/>
      <w:r w:rsidRPr="00184925">
        <w:rPr>
          <w:szCs w:val="22"/>
        </w:rPr>
        <w:t>tento liek</w:t>
      </w:r>
      <w:bookmarkStart w:id="200" w:name="_DV_M114"/>
      <w:bookmarkEnd w:id="199"/>
      <w:bookmarkEnd w:id="200"/>
      <w:r w:rsidRPr="00184925">
        <w:rPr>
          <w:szCs w:val="22"/>
        </w:rPr>
        <w:t xml:space="preserve"> po dátume exspirácie, </w:t>
      </w:r>
      <w:bookmarkStart w:id="201" w:name="_DV_C239"/>
      <w:r w:rsidRPr="00184925">
        <w:rPr>
          <w:szCs w:val="22"/>
        </w:rPr>
        <w:t>ktorý</w:t>
      </w:r>
      <w:bookmarkStart w:id="202" w:name="_DV_M116"/>
      <w:bookmarkEnd w:id="201"/>
      <w:bookmarkEnd w:id="202"/>
      <w:r w:rsidRPr="00184925">
        <w:rPr>
          <w:szCs w:val="22"/>
        </w:rPr>
        <w:t xml:space="preserve"> je uvedený na označení obalu. Dátum exspirácie sa vzťahuje na posledný deň v danom mesiaci.</w:t>
      </w:r>
    </w:p>
    <w:p w:rsidR="00F9789E" w:rsidRPr="00184925" w:rsidRDefault="00F9789E" w:rsidP="009A6590">
      <w:pPr>
        <w:rPr>
          <w:szCs w:val="22"/>
        </w:rPr>
      </w:pPr>
    </w:p>
    <w:p w:rsidR="00F9789E" w:rsidRPr="00184925" w:rsidRDefault="00F9789E" w:rsidP="009A6590">
      <w:pPr>
        <w:rPr>
          <w:szCs w:val="22"/>
        </w:rPr>
      </w:pPr>
    </w:p>
    <w:p w:rsidR="00F9789E" w:rsidRPr="00184925" w:rsidRDefault="00F9789E" w:rsidP="009A6590">
      <w:pPr>
        <w:keepNext/>
        <w:rPr>
          <w:b/>
          <w:szCs w:val="22"/>
        </w:rPr>
      </w:pPr>
      <w:bookmarkStart w:id="203" w:name="_DV_M117"/>
      <w:bookmarkStart w:id="204" w:name="_DV_M123"/>
      <w:bookmarkStart w:id="205" w:name="_DV_M124"/>
      <w:bookmarkEnd w:id="203"/>
      <w:bookmarkEnd w:id="204"/>
      <w:bookmarkEnd w:id="205"/>
      <w:r w:rsidRPr="00184925">
        <w:rPr>
          <w:b/>
          <w:szCs w:val="22"/>
        </w:rPr>
        <w:t>6.</w:t>
      </w:r>
      <w:r w:rsidRPr="00184925">
        <w:rPr>
          <w:b/>
          <w:szCs w:val="22"/>
        </w:rPr>
        <w:tab/>
        <w:t>Obsah balenia a ďalšie informácie</w:t>
      </w:r>
    </w:p>
    <w:p w:rsidR="00F9789E" w:rsidRPr="00184925" w:rsidRDefault="00F9789E" w:rsidP="009A6590">
      <w:pPr>
        <w:keepNext/>
        <w:rPr>
          <w:szCs w:val="22"/>
        </w:rPr>
      </w:pPr>
      <w:bookmarkStart w:id="206" w:name="_DV_M125"/>
      <w:bookmarkEnd w:id="206"/>
    </w:p>
    <w:p w:rsidR="00F9789E" w:rsidRPr="00184925" w:rsidRDefault="00F9789E" w:rsidP="009A6590">
      <w:pPr>
        <w:keepNext/>
        <w:rPr>
          <w:b/>
          <w:szCs w:val="22"/>
        </w:rPr>
      </w:pPr>
      <w:r w:rsidRPr="00184925">
        <w:rPr>
          <w:b/>
          <w:szCs w:val="22"/>
        </w:rPr>
        <w:t xml:space="preserve">Čo </w:t>
      </w:r>
      <w:bookmarkStart w:id="207" w:name="_DV_M126"/>
      <w:bookmarkEnd w:id="207"/>
      <w:proofErr w:type="spellStart"/>
      <w:r w:rsidRPr="00184925">
        <w:rPr>
          <w:b/>
          <w:szCs w:val="22"/>
        </w:rPr>
        <w:t>Nutriflex</w:t>
      </w:r>
      <w:proofErr w:type="spellEnd"/>
      <w:r w:rsidRPr="00184925">
        <w:rPr>
          <w:b/>
          <w:szCs w:val="22"/>
        </w:rPr>
        <w:t xml:space="preserve"> Omega </w:t>
      </w:r>
      <w:proofErr w:type="spellStart"/>
      <w:r w:rsidRPr="00184925">
        <w:rPr>
          <w:b/>
          <w:szCs w:val="22"/>
        </w:rPr>
        <w:t>special</w:t>
      </w:r>
      <w:proofErr w:type="spellEnd"/>
      <w:r w:rsidRPr="00184925">
        <w:rPr>
          <w:b/>
          <w:szCs w:val="22"/>
        </w:rPr>
        <w:t xml:space="preserve"> </w:t>
      </w:r>
      <w:r w:rsidR="007F0049" w:rsidRPr="00184925">
        <w:rPr>
          <w:b/>
          <w:szCs w:val="22"/>
        </w:rPr>
        <w:t xml:space="preserve">bez elektrolytov </w:t>
      </w:r>
      <w:r w:rsidRPr="00184925">
        <w:rPr>
          <w:b/>
          <w:szCs w:val="22"/>
        </w:rPr>
        <w:t>obsahuje</w:t>
      </w:r>
    </w:p>
    <w:p w:rsidR="00F9789E" w:rsidRPr="00184925" w:rsidRDefault="00F9789E" w:rsidP="009A6590">
      <w:pPr>
        <w:keepNext/>
        <w:rPr>
          <w:szCs w:val="22"/>
        </w:rPr>
      </w:pPr>
      <w:bookmarkStart w:id="208" w:name="_DV_M128"/>
      <w:bookmarkEnd w:id="208"/>
    </w:p>
    <w:p w:rsidR="00F9789E" w:rsidRPr="00184925" w:rsidRDefault="00F9789E" w:rsidP="009A6590">
      <w:pPr>
        <w:keepNext/>
        <w:rPr>
          <w:szCs w:val="22"/>
        </w:rPr>
      </w:pPr>
      <w:r w:rsidRPr="00184925">
        <w:rPr>
          <w:szCs w:val="22"/>
        </w:rPr>
        <w:t>Liečiv</w:t>
      </w:r>
      <w:r w:rsidR="00567536" w:rsidRPr="00184925">
        <w:rPr>
          <w:szCs w:val="22"/>
        </w:rPr>
        <w:t>á</w:t>
      </w:r>
      <w:r w:rsidRPr="00184925">
        <w:rPr>
          <w:szCs w:val="22"/>
        </w:rPr>
        <w:t xml:space="preserve"> v zmesi</w:t>
      </w:r>
      <w:bookmarkStart w:id="209" w:name="_DV_M129"/>
      <w:bookmarkStart w:id="210" w:name="_DV_M130"/>
      <w:bookmarkEnd w:id="209"/>
      <w:bookmarkEnd w:id="210"/>
      <w:r w:rsidRPr="00184925">
        <w:rPr>
          <w:szCs w:val="22"/>
        </w:rPr>
        <w:t xml:space="preserve"> pripravenej na použitie sú:</w:t>
      </w:r>
    </w:p>
    <w:tbl>
      <w:tblPr>
        <w:tblW w:w="879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45"/>
        <w:gridCol w:w="1276"/>
        <w:gridCol w:w="1275"/>
        <w:gridCol w:w="1418"/>
        <w:gridCol w:w="1276"/>
      </w:tblGrid>
      <w:tr w:rsidR="00F9789E" w:rsidRPr="00184925">
        <w:tc>
          <w:tcPr>
            <w:tcW w:w="3545" w:type="dxa"/>
          </w:tcPr>
          <w:p w:rsidR="00F9789E" w:rsidRPr="00184925" w:rsidRDefault="00F9789E" w:rsidP="009A6590">
            <w:pPr>
              <w:rPr>
                <w:b/>
                <w:i/>
                <w:szCs w:val="22"/>
              </w:rPr>
            </w:pPr>
            <w:r w:rsidRPr="00184925">
              <w:rPr>
                <w:b/>
                <w:i/>
                <w:szCs w:val="22"/>
              </w:rPr>
              <w:t xml:space="preserve">z hornej komory </w:t>
            </w:r>
            <w:r w:rsidRPr="00184925">
              <w:rPr>
                <w:b/>
                <w:i/>
                <w:szCs w:val="22"/>
              </w:rPr>
              <w:br/>
              <w:t>(roztok glukózy)</w:t>
            </w:r>
          </w:p>
        </w:tc>
        <w:tc>
          <w:tcPr>
            <w:tcW w:w="1276" w:type="dxa"/>
          </w:tcPr>
          <w:p w:rsidR="00F9789E" w:rsidRPr="00184925" w:rsidRDefault="00F9789E" w:rsidP="009A6590">
            <w:pPr>
              <w:jc w:val="right"/>
              <w:rPr>
                <w:b/>
                <w:bCs/>
                <w:szCs w:val="22"/>
              </w:rPr>
            </w:pPr>
            <w:r w:rsidRPr="00184925">
              <w:rPr>
                <w:b/>
                <w:bCs/>
                <w:szCs w:val="22"/>
              </w:rPr>
              <w:t>v 1 000 ml</w:t>
            </w:r>
          </w:p>
        </w:tc>
        <w:tc>
          <w:tcPr>
            <w:tcW w:w="1275" w:type="dxa"/>
          </w:tcPr>
          <w:p w:rsidR="00F9789E" w:rsidRPr="00184925" w:rsidRDefault="00F9789E" w:rsidP="009A6590">
            <w:pPr>
              <w:jc w:val="right"/>
              <w:rPr>
                <w:b/>
                <w:bCs/>
                <w:szCs w:val="22"/>
              </w:rPr>
            </w:pPr>
            <w:r w:rsidRPr="00184925">
              <w:rPr>
                <w:b/>
                <w:bCs/>
                <w:szCs w:val="22"/>
              </w:rPr>
              <w:t>v 625 ml</w:t>
            </w:r>
          </w:p>
        </w:tc>
        <w:tc>
          <w:tcPr>
            <w:tcW w:w="1418" w:type="dxa"/>
          </w:tcPr>
          <w:p w:rsidR="00F9789E" w:rsidRPr="00184925" w:rsidRDefault="00F9789E" w:rsidP="009A6590">
            <w:pPr>
              <w:jc w:val="right"/>
              <w:rPr>
                <w:b/>
                <w:bCs/>
                <w:szCs w:val="22"/>
              </w:rPr>
            </w:pPr>
            <w:r w:rsidRPr="00184925">
              <w:rPr>
                <w:b/>
                <w:bCs/>
                <w:szCs w:val="22"/>
              </w:rPr>
              <w:t>v 1 250 ml</w:t>
            </w:r>
          </w:p>
        </w:tc>
        <w:tc>
          <w:tcPr>
            <w:tcW w:w="1276" w:type="dxa"/>
          </w:tcPr>
          <w:p w:rsidR="00F9789E" w:rsidRPr="00184925" w:rsidRDefault="00F9789E" w:rsidP="009A6590">
            <w:pPr>
              <w:jc w:val="right"/>
              <w:rPr>
                <w:b/>
                <w:bCs/>
                <w:szCs w:val="22"/>
              </w:rPr>
            </w:pPr>
            <w:r w:rsidRPr="00184925">
              <w:rPr>
                <w:b/>
                <w:bCs/>
                <w:szCs w:val="22"/>
              </w:rPr>
              <w:t>v 1 875 ml</w:t>
            </w:r>
          </w:p>
        </w:tc>
      </w:tr>
      <w:tr w:rsidR="00F9789E" w:rsidRPr="00184925">
        <w:tc>
          <w:tcPr>
            <w:tcW w:w="3545" w:type="dxa"/>
            <w:tcBorders>
              <w:bottom w:val="nil"/>
            </w:tcBorders>
          </w:tcPr>
          <w:p w:rsidR="00F9789E" w:rsidRPr="00184925" w:rsidRDefault="00F9789E" w:rsidP="00C10879">
            <w:pPr>
              <w:rPr>
                <w:szCs w:val="22"/>
              </w:rPr>
            </w:pPr>
            <w:proofErr w:type="spellStart"/>
            <w:r w:rsidRPr="00184925">
              <w:rPr>
                <w:szCs w:val="22"/>
              </w:rPr>
              <w:t>monohydrát</w:t>
            </w:r>
            <w:proofErr w:type="spellEnd"/>
            <w:r w:rsidRPr="00184925">
              <w:rPr>
                <w:szCs w:val="22"/>
              </w:rPr>
              <w:t xml:space="preserve"> glukózy</w:t>
            </w:r>
          </w:p>
        </w:tc>
        <w:tc>
          <w:tcPr>
            <w:tcW w:w="1276" w:type="dxa"/>
            <w:tcBorders>
              <w:bottom w:val="nil"/>
            </w:tcBorders>
          </w:tcPr>
          <w:p w:rsidR="00F9789E" w:rsidRPr="00184925" w:rsidRDefault="00F9789E" w:rsidP="0003347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158,4 g</w:t>
            </w:r>
          </w:p>
        </w:tc>
        <w:tc>
          <w:tcPr>
            <w:tcW w:w="1275" w:type="dxa"/>
            <w:tcBorders>
              <w:bottom w:val="nil"/>
            </w:tcBorders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99,00 g</w:t>
            </w:r>
          </w:p>
        </w:tc>
        <w:tc>
          <w:tcPr>
            <w:tcW w:w="1418" w:type="dxa"/>
            <w:tcBorders>
              <w:bottom w:val="nil"/>
            </w:tcBorders>
          </w:tcPr>
          <w:p w:rsidR="00F9789E" w:rsidRPr="00184925" w:rsidRDefault="00F9789E" w:rsidP="00475B41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198,0 g</w:t>
            </w:r>
          </w:p>
        </w:tc>
        <w:tc>
          <w:tcPr>
            <w:tcW w:w="1276" w:type="dxa"/>
            <w:tcBorders>
              <w:bottom w:val="nil"/>
            </w:tcBorders>
          </w:tcPr>
          <w:p w:rsidR="00F9789E" w:rsidRPr="00184925" w:rsidRDefault="00F9789E" w:rsidP="00CD6FC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297,0 g</w:t>
            </w:r>
          </w:p>
        </w:tc>
      </w:tr>
      <w:tr w:rsidR="00F9789E" w:rsidRPr="00184925">
        <w:tc>
          <w:tcPr>
            <w:tcW w:w="3545" w:type="dxa"/>
            <w:tcBorders>
              <w:top w:val="nil"/>
            </w:tcBorders>
          </w:tcPr>
          <w:p w:rsidR="00F9789E" w:rsidRPr="00184925" w:rsidRDefault="00F9789E" w:rsidP="00C10879">
            <w:pPr>
              <w:rPr>
                <w:szCs w:val="22"/>
              </w:rPr>
            </w:pPr>
            <w:r w:rsidRPr="00184925">
              <w:rPr>
                <w:szCs w:val="22"/>
              </w:rPr>
              <w:t xml:space="preserve">  zodpovedá glukóze</w:t>
            </w:r>
          </w:p>
        </w:tc>
        <w:tc>
          <w:tcPr>
            <w:tcW w:w="1276" w:type="dxa"/>
            <w:tcBorders>
              <w:top w:val="nil"/>
            </w:tcBorders>
          </w:tcPr>
          <w:p w:rsidR="00F9789E" w:rsidRPr="00184925" w:rsidRDefault="00F9789E" w:rsidP="0003347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144,0 g</w:t>
            </w:r>
          </w:p>
        </w:tc>
        <w:tc>
          <w:tcPr>
            <w:tcW w:w="1275" w:type="dxa"/>
            <w:tcBorders>
              <w:top w:val="nil"/>
            </w:tcBorders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90,00 g</w:t>
            </w:r>
          </w:p>
        </w:tc>
        <w:tc>
          <w:tcPr>
            <w:tcW w:w="1418" w:type="dxa"/>
            <w:tcBorders>
              <w:top w:val="nil"/>
            </w:tcBorders>
          </w:tcPr>
          <w:p w:rsidR="00F9789E" w:rsidRPr="00184925" w:rsidRDefault="00F9789E" w:rsidP="00475B41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180,0 g</w:t>
            </w:r>
          </w:p>
        </w:tc>
        <w:tc>
          <w:tcPr>
            <w:tcW w:w="1276" w:type="dxa"/>
            <w:tcBorders>
              <w:top w:val="nil"/>
            </w:tcBorders>
          </w:tcPr>
          <w:p w:rsidR="00F9789E" w:rsidRPr="00184925" w:rsidRDefault="00F9789E" w:rsidP="00CD6FC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270,0 g</w:t>
            </w:r>
          </w:p>
        </w:tc>
      </w:tr>
    </w:tbl>
    <w:p w:rsidR="00F9789E" w:rsidRPr="00184925" w:rsidRDefault="00F9789E" w:rsidP="00C10879">
      <w:pPr>
        <w:rPr>
          <w:szCs w:val="22"/>
        </w:rPr>
      </w:pPr>
    </w:p>
    <w:tbl>
      <w:tblPr>
        <w:tblW w:w="879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45"/>
        <w:gridCol w:w="1276"/>
        <w:gridCol w:w="1275"/>
        <w:gridCol w:w="1418"/>
        <w:gridCol w:w="1276"/>
      </w:tblGrid>
      <w:tr w:rsidR="00F9789E" w:rsidRPr="00184925">
        <w:tc>
          <w:tcPr>
            <w:tcW w:w="3545" w:type="dxa"/>
          </w:tcPr>
          <w:p w:rsidR="00F9789E" w:rsidRPr="00184925" w:rsidRDefault="00F9789E" w:rsidP="00033476">
            <w:pPr>
              <w:rPr>
                <w:b/>
                <w:i/>
                <w:szCs w:val="22"/>
              </w:rPr>
            </w:pPr>
            <w:r w:rsidRPr="00184925">
              <w:rPr>
                <w:b/>
                <w:i/>
                <w:szCs w:val="22"/>
              </w:rPr>
              <w:t xml:space="preserve">zo strednej komory </w:t>
            </w:r>
            <w:r w:rsidRPr="00184925">
              <w:rPr>
                <w:b/>
                <w:i/>
                <w:szCs w:val="22"/>
              </w:rPr>
              <w:br/>
              <w:t>(tuková emulzia)</w:t>
            </w:r>
          </w:p>
        </w:tc>
        <w:tc>
          <w:tcPr>
            <w:tcW w:w="1276" w:type="dxa"/>
          </w:tcPr>
          <w:p w:rsidR="00F9789E" w:rsidRPr="00184925" w:rsidRDefault="00F9789E" w:rsidP="00286297">
            <w:pPr>
              <w:jc w:val="right"/>
              <w:rPr>
                <w:b/>
                <w:bCs/>
                <w:szCs w:val="22"/>
              </w:rPr>
            </w:pPr>
            <w:r w:rsidRPr="00184925">
              <w:rPr>
                <w:b/>
                <w:bCs/>
                <w:szCs w:val="22"/>
              </w:rPr>
              <w:t>v 1 000 ml</w:t>
            </w:r>
          </w:p>
        </w:tc>
        <w:tc>
          <w:tcPr>
            <w:tcW w:w="1275" w:type="dxa"/>
          </w:tcPr>
          <w:p w:rsidR="00F9789E" w:rsidRPr="00184925" w:rsidRDefault="00F9789E" w:rsidP="00475B41">
            <w:pPr>
              <w:jc w:val="right"/>
              <w:rPr>
                <w:b/>
                <w:bCs/>
                <w:szCs w:val="22"/>
              </w:rPr>
            </w:pPr>
            <w:r w:rsidRPr="00184925">
              <w:rPr>
                <w:b/>
                <w:bCs/>
                <w:szCs w:val="22"/>
              </w:rPr>
              <w:t>v 625 ml</w:t>
            </w:r>
          </w:p>
        </w:tc>
        <w:tc>
          <w:tcPr>
            <w:tcW w:w="1418" w:type="dxa"/>
          </w:tcPr>
          <w:p w:rsidR="00F9789E" w:rsidRPr="00184925" w:rsidRDefault="00F9789E" w:rsidP="00CD6FC6">
            <w:pPr>
              <w:jc w:val="right"/>
              <w:rPr>
                <w:b/>
                <w:bCs/>
                <w:szCs w:val="22"/>
              </w:rPr>
            </w:pPr>
            <w:r w:rsidRPr="00184925">
              <w:rPr>
                <w:b/>
                <w:bCs/>
                <w:szCs w:val="22"/>
              </w:rPr>
              <w:t>v 1 250 ml</w:t>
            </w:r>
          </w:p>
        </w:tc>
        <w:tc>
          <w:tcPr>
            <w:tcW w:w="1276" w:type="dxa"/>
          </w:tcPr>
          <w:p w:rsidR="00F9789E" w:rsidRPr="00184925" w:rsidRDefault="00F9789E" w:rsidP="00E262BD">
            <w:pPr>
              <w:jc w:val="right"/>
              <w:rPr>
                <w:b/>
                <w:bCs/>
                <w:szCs w:val="22"/>
              </w:rPr>
            </w:pPr>
            <w:r w:rsidRPr="00184925">
              <w:rPr>
                <w:b/>
                <w:bCs/>
                <w:szCs w:val="22"/>
              </w:rPr>
              <w:t>v 1 875 ml</w:t>
            </w:r>
          </w:p>
        </w:tc>
      </w:tr>
      <w:tr w:rsidR="00F9789E" w:rsidRPr="00184925">
        <w:tc>
          <w:tcPr>
            <w:tcW w:w="3545" w:type="dxa"/>
          </w:tcPr>
          <w:p w:rsidR="00F9789E" w:rsidRPr="00184925" w:rsidRDefault="00F9789E" w:rsidP="008F0F0F">
            <w:pPr>
              <w:rPr>
                <w:szCs w:val="22"/>
              </w:rPr>
            </w:pPr>
            <w:proofErr w:type="spellStart"/>
            <w:r w:rsidRPr="00184925">
              <w:rPr>
                <w:szCs w:val="22"/>
              </w:rPr>
              <w:t>tri</w:t>
            </w:r>
            <w:r w:rsidR="00BB66FF">
              <w:rPr>
                <w:szCs w:val="22"/>
              </w:rPr>
              <w:t>acylglyceroly</w:t>
            </w:r>
            <w:proofErr w:type="spellEnd"/>
            <w:r w:rsidRPr="00184925">
              <w:rPr>
                <w:szCs w:val="22"/>
              </w:rPr>
              <w:t xml:space="preserve"> so stredne dlhým </w:t>
            </w:r>
            <w:r w:rsidR="008F0F0F" w:rsidRPr="00184925">
              <w:rPr>
                <w:szCs w:val="22"/>
              </w:rPr>
              <w:t>reťazc</w:t>
            </w:r>
            <w:r w:rsidR="008F0F0F">
              <w:rPr>
                <w:szCs w:val="22"/>
              </w:rPr>
              <w:t>om</w:t>
            </w:r>
          </w:p>
        </w:tc>
        <w:tc>
          <w:tcPr>
            <w:tcW w:w="1276" w:type="dxa"/>
          </w:tcPr>
          <w:p w:rsidR="00F9789E" w:rsidRPr="00184925" w:rsidRDefault="00F9789E" w:rsidP="0003347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 xml:space="preserve">20,00 g </w:t>
            </w:r>
          </w:p>
        </w:tc>
        <w:tc>
          <w:tcPr>
            <w:tcW w:w="1275" w:type="dxa"/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12,50 g</w:t>
            </w:r>
          </w:p>
        </w:tc>
        <w:tc>
          <w:tcPr>
            <w:tcW w:w="1418" w:type="dxa"/>
          </w:tcPr>
          <w:p w:rsidR="00F9789E" w:rsidRPr="00184925" w:rsidRDefault="00F9789E" w:rsidP="00475B41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25,00 g</w:t>
            </w:r>
          </w:p>
        </w:tc>
        <w:tc>
          <w:tcPr>
            <w:tcW w:w="1276" w:type="dxa"/>
          </w:tcPr>
          <w:p w:rsidR="00F9789E" w:rsidRPr="00184925" w:rsidRDefault="00F9789E" w:rsidP="00CD6FC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37,50 g</w:t>
            </w:r>
          </w:p>
        </w:tc>
      </w:tr>
      <w:tr w:rsidR="00F9789E" w:rsidRPr="00184925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89E" w:rsidRPr="00184925" w:rsidRDefault="00F9789E" w:rsidP="00C10879">
            <w:pPr>
              <w:rPr>
                <w:szCs w:val="22"/>
              </w:rPr>
            </w:pPr>
            <w:r w:rsidRPr="00184925">
              <w:rPr>
                <w:szCs w:val="22"/>
              </w:rPr>
              <w:t>sójový olej, rafinovaný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89E" w:rsidRPr="00184925" w:rsidRDefault="00F9789E" w:rsidP="0003347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 xml:space="preserve">16,00 g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10,00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89E" w:rsidRPr="00184925" w:rsidRDefault="00F9789E" w:rsidP="00475B41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20,00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89E" w:rsidRPr="00184925" w:rsidRDefault="00F9789E" w:rsidP="00CD6FC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30,00 g</w:t>
            </w:r>
          </w:p>
        </w:tc>
      </w:tr>
      <w:tr w:rsidR="00F9789E" w:rsidRPr="00184925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89E" w:rsidRPr="00184925" w:rsidRDefault="00F9789E" w:rsidP="00BB66FF">
            <w:pPr>
              <w:rPr>
                <w:szCs w:val="22"/>
              </w:rPr>
            </w:pPr>
            <w:proofErr w:type="spellStart"/>
            <w:r w:rsidRPr="00184925">
              <w:rPr>
                <w:szCs w:val="22"/>
              </w:rPr>
              <w:t>tri</w:t>
            </w:r>
            <w:r w:rsidR="00BB66FF">
              <w:rPr>
                <w:szCs w:val="22"/>
              </w:rPr>
              <w:t>acylglyceroly</w:t>
            </w:r>
            <w:proofErr w:type="spellEnd"/>
            <w:r w:rsidRPr="00184925">
              <w:rPr>
                <w:szCs w:val="22"/>
              </w:rPr>
              <w:t xml:space="preserve"> omega</w:t>
            </w:r>
            <w:r w:rsidRPr="00184925">
              <w:rPr>
                <w:szCs w:val="22"/>
              </w:rPr>
              <w:noBreakHyphen/>
              <w:t>3 kyselín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89E" w:rsidRPr="00184925" w:rsidRDefault="00F9789E" w:rsidP="0003347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4,000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2,500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89E" w:rsidRPr="00184925" w:rsidRDefault="00F9789E" w:rsidP="00475B41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5,000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89E" w:rsidRPr="00184925" w:rsidRDefault="00F9789E" w:rsidP="00CD6FC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7,500 g</w:t>
            </w:r>
          </w:p>
        </w:tc>
      </w:tr>
    </w:tbl>
    <w:p w:rsidR="00F9789E" w:rsidRPr="00184925" w:rsidRDefault="00F9789E" w:rsidP="00C10879">
      <w:pPr>
        <w:rPr>
          <w:szCs w:val="22"/>
        </w:rPr>
      </w:pPr>
    </w:p>
    <w:tbl>
      <w:tblPr>
        <w:tblW w:w="8789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1276"/>
        <w:gridCol w:w="1417"/>
        <w:gridCol w:w="1276"/>
      </w:tblGrid>
      <w:tr w:rsidR="00F9789E" w:rsidRPr="00184925" w:rsidTr="005F4154">
        <w:tc>
          <w:tcPr>
            <w:tcW w:w="3544" w:type="dxa"/>
            <w:tcBorders>
              <w:bottom w:val="single" w:sz="4" w:space="0" w:color="auto"/>
            </w:tcBorders>
          </w:tcPr>
          <w:p w:rsidR="00F9789E" w:rsidRPr="00184925" w:rsidRDefault="00F9789E" w:rsidP="00033476">
            <w:pPr>
              <w:rPr>
                <w:b/>
                <w:szCs w:val="22"/>
              </w:rPr>
            </w:pPr>
            <w:r w:rsidRPr="00184925">
              <w:rPr>
                <w:b/>
                <w:i/>
                <w:szCs w:val="22"/>
              </w:rPr>
              <w:t xml:space="preserve">zo spodnej komory </w:t>
            </w:r>
            <w:r w:rsidRPr="00184925">
              <w:rPr>
                <w:b/>
                <w:i/>
                <w:szCs w:val="22"/>
              </w:rPr>
              <w:br/>
              <w:t>(roztok aminokyselín)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789E" w:rsidRPr="00184925" w:rsidRDefault="00F9789E" w:rsidP="00286297">
            <w:pPr>
              <w:jc w:val="right"/>
              <w:rPr>
                <w:b/>
                <w:bCs/>
                <w:szCs w:val="22"/>
              </w:rPr>
            </w:pPr>
            <w:r w:rsidRPr="00184925">
              <w:rPr>
                <w:b/>
                <w:bCs/>
                <w:szCs w:val="22"/>
              </w:rPr>
              <w:t>v 1 000 ml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789E" w:rsidRPr="00184925" w:rsidRDefault="00F9789E" w:rsidP="00475B41">
            <w:pPr>
              <w:jc w:val="right"/>
              <w:rPr>
                <w:b/>
                <w:bCs/>
                <w:szCs w:val="22"/>
              </w:rPr>
            </w:pPr>
            <w:r w:rsidRPr="00184925">
              <w:rPr>
                <w:b/>
                <w:bCs/>
                <w:szCs w:val="22"/>
              </w:rPr>
              <w:t>v 625 ml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9789E" w:rsidRPr="00184925" w:rsidRDefault="00F9789E" w:rsidP="00CD6FC6">
            <w:pPr>
              <w:jc w:val="right"/>
              <w:rPr>
                <w:b/>
                <w:bCs/>
                <w:szCs w:val="22"/>
              </w:rPr>
            </w:pPr>
            <w:r w:rsidRPr="00184925">
              <w:rPr>
                <w:b/>
                <w:bCs/>
                <w:szCs w:val="22"/>
              </w:rPr>
              <w:t>v 1 250 ml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789E" w:rsidRPr="00184925" w:rsidRDefault="00F9789E" w:rsidP="00E262BD">
            <w:pPr>
              <w:jc w:val="right"/>
              <w:rPr>
                <w:b/>
                <w:bCs/>
                <w:szCs w:val="22"/>
              </w:rPr>
            </w:pPr>
            <w:r w:rsidRPr="00184925">
              <w:rPr>
                <w:b/>
                <w:bCs/>
                <w:szCs w:val="22"/>
              </w:rPr>
              <w:t>v 1 875 ml</w:t>
            </w:r>
          </w:p>
        </w:tc>
      </w:tr>
      <w:tr w:rsidR="00F9789E" w:rsidRPr="00184925" w:rsidTr="005F4154">
        <w:tc>
          <w:tcPr>
            <w:tcW w:w="3544" w:type="dxa"/>
            <w:tcBorders>
              <w:top w:val="single" w:sz="4" w:space="0" w:color="auto"/>
            </w:tcBorders>
          </w:tcPr>
          <w:p w:rsidR="00F9789E" w:rsidRPr="00184925" w:rsidRDefault="00F9789E" w:rsidP="00C10879">
            <w:pPr>
              <w:rPr>
                <w:szCs w:val="22"/>
              </w:rPr>
            </w:pPr>
            <w:proofErr w:type="spellStart"/>
            <w:r w:rsidRPr="00184925">
              <w:rPr>
                <w:szCs w:val="22"/>
              </w:rPr>
              <w:t>izoleucín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789E" w:rsidRPr="00184925" w:rsidRDefault="00F9789E" w:rsidP="0003347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3,284 g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2,053 g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9789E" w:rsidRPr="00184925" w:rsidRDefault="00F9789E" w:rsidP="00475B41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4,105 g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789E" w:rsidRPr="00184925" w:rsidRDefault="00F9789E" w:rsidP="00CD6FC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6,158 g</w:t>
            </w:r>
          </w:p>
        </w:tc>
      </w:tr>
      <w:tr w:rsidR="00F9789E" w:rsidRPr="00184925" w:rsidTr="005F4154">
        <w:tc>
          <w:tcPr>
            <w:tcW w:w="3544" w:type="dxa"/>
          </w:tcPr>
          <w:p w:rsidR="00F9789E" w:rsidRPr="00184925" w:rsidRDefault="00F9789E" w:rsidP="00C10879">
            <w:pPr>
              <w:rPr>
                <w:szCs w:val="22"/>
              </w:rPr>
            </w:pPr>
            <w:proofErr w:type="spellStart"/>
            <w:r w:rsidRPr="00184925">
              <w:rPr>
                <w:szCs w:val="22"/>
              </w:rPr>
              <w:t>leucín</w:t>
            </w:r>
            <w:proofErr w:type="spellEnd"/>
          </w:p>
        </w:tc>
        <w:tc>
          <w:tcPr>
            <w:tcW w:w="1276" w:type="dxa"/>
          </w:tcPr>
          <w:p w:rsidR="00F9789E" w:rsidRPr="00184925" w:rsidRDefault="00F9789E" w:rsidP="0003347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4,384 g</w:t>
            </w:r>
          </w:p>
        </w:tc>
        <w:tc>
          <w:tcPr>
            <w:tcW w:w="1276" w:type="dxa"/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2,740 g</w:t>
            </w:r>
          </w:p>
        </w:tc>
        <w:tc>
          <w:tcPr>
            <w:tcW w:w="1417" w:type="dxa"/>
          </w:tcPr>
          <w:p w:rsidR="00F9789E" w:rsidRPr="00184925" w:rsidRDefault="00F9789E" w:rsidP="00475B41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5,480 g</w:t>
            </w:r>
          </w:p>
        </w:tc>
        <w:tc>
          <w:tcPr>
            <w:tcW w:w="1276" w:type="dxa"/>
          </w:tcPr>
          <w:p w:rsidR="00F9789E" w:rsidRPr="00184925" w:rsidRDefault="00F9789E" w:rsidP="00CD6FC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8,220 g</w:t>
            </w:r>
          </w:p>
        </w:tc>
      </w:tr>
      <w:tr w:rsidR="00F9789E" w:rsidRPr="00184925" w:rsidTr="005F4154">
        <w:tc>
          <w:tcPr>
            <w:tcW w:w="3544" w:type="dxa"/>
          </w:tcPr>
          <w:p w:rsidR="00F9789E" w:rsidRPr="00184925" w:rsidRDefault="00F9789E" w:rsidP="00C10879">
            <w:pPr>
              <w:rPr>
                <w:szCs w:val="22"/>
              </w:rPr>
            </w:pPr>
            <w:proofErr w:type="spellStart"/>
            <w:r w:rsidRPr="00184925">
              <w:rPr>
                <w:szCs w:val="22"/>
              </w:rPr>
              <w:t>monohydrát</w:t>
            </w:r>
            <w:proofErr w:type="spellEnd"/>
            <w:r w:rsidRPr="00184925">
              <w:rPr>
                <w:szCs w:val="22"/>
              </w:rPr>
              <w:t xml:space="preserve"> </w:t>
            </w:r>
            <w:proofErr w:type="spellStart"/>
            <w:r w:rsidRPr="00184925">
              <w:rPr>
                <w:szCs w:val="22"/>
              </w:rPr>
              <w:t>lyzínu</w:t>
            </w:r>
            <w:proofErr w:type="spellEnd"/>
          </w:p>
          <w:p w:rsidR="00F9789E" w:rsidRPr="00184925" w:rsidRDefault="00F9789E" w:rsidP="00033476">
            <w:pPr>
              <w:rPr>
                <w:szCs w:val="22"/>
              </w:rPr>
            </w:pPr>
            <w:r w:rsidRPr="00184925">
              <w:rPr>
                <w:szCs w:val="22"/>
              </w:rPr>
              <w:t xml:space="preserve">  zodpovedá </w:t>
            </w:r>
            <w:proofErr w:type="spellStart"/>
            <w:r w:rsidRPr="00184925">
              <w:rPr>
                <w:szCs w:val="22"/>
              </w:rPr>
              <w:t>lyzínu</w:t>
            </w:r>
            <w:proofErr w:type="spellEnd"/>
          </w:p>
        </w:tc>
        <w:tc>
          <w:tcPr>
            <w:tcW w:w="1276" w:type="dxa"/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3,576 g</w:t>
            </w:r>
          </w:p>
          <w:p w:rsidR="00F9789E" w:rsidRPr="00184925" w:rsidRDefault="00F9789E" w:rsidP="00475B41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3,184 g</w:t>
            </w:r>
          </w:p>
        </w:tc>
        <w:tc>
          <w:tcPr>
            <w:tcW w:w="1276" w:type="dxa"/>
          </w:tcPr>
          <w:p w:rsidR="00F9789E" w:rsidRPr="00184925" w:rsidRDefault="00F9789E" w:rsidP="00CD6FC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2,235 g</w:t>
            </w:r>
          </w:p>
          <w:p w:rsidR="00F9789E" w:rsidRPr="00184925" w:rsidRDefault="00F9789E" w:rsidP="00E262BD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1,990 g</w:t>
            </w:r>
          </w:p>
        </w:tc>
        <w:tc>
          <w:tcPr>
            <w:tcW w:w="1417" w:type="dxa"/>
          </w:tcPr>
          <w:p w:rsidR="00F9789E" w:rsidRPr="00184925" w:rsidRDefault="00F9789E" w:rsidP="00AD39A8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4,470 g</w:t>
            </w:r>
          </w:p>
          <w:p w:rsidR="00F9789E" w:rsidRPr="00184925" w:rsidRDefault="00F9789E" w:rsidP="00BF5E9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3,979 g</w:t>
            </w:r>
          </w:p>
        </w:tc>
        <w:tc>
          <w:tcPr>
            <w:tcW w:w="1276" w:type="dxa"/>
          </w:tcPr>
          <w:p w:rsidR="00F9789E" w:rsidRPr="00184925" w:rsidRDefault="00F9789E" w:rsidP="002B6EDC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6,705 g</w:t>
            </w:r>
          </w:p>
          <w:p w:rsidR="00F9789E" w:rsidRPr="00184925" w:rsidRDefault="00F9789E" w:rsidP="00ED513A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5,969 g</w:t>
            </w:r>
          </w:p>
        </w:tc>
      </w:tr>
      <w:tr w:rsidR="00F9789E" w:rsidRPr="00184925" w:rsidTr="005F4154">
        <w:tc>
          <w:tcPr>
            <w:tcW w:w="3544" w:type="dxa"/>
          </w:tcPr>
          <w:p w:rsidR="00F9789E" w:rsidRPr="00184925" w:rsidRDefault="00F9789E" w:rsidP="00C10879">
            <w:pPr>
              <w:rPr>
                <w:szCs w:val="22"/>
              </w:rPr>
            </w:pPr>
            <w:proofErr w:type="spellStart"/>
            <w:r w:rsidRPr="00184925">
              <w:rPr>
                <w:szCs w:val="22"/>
              </w:rPr>
              <w:t>metionín</w:t>
            </w:r>
            <w:proofErr w:type="spellEnd"/>
          </w:p>
        </w:tc>
        <w:tc>
          <w:tcPr>
            <w:tcW w:w="1276" w:type="dxa"/>
          </w:tcPr>
          <w:p w:rsidR="00F9789E" w:rsidRPr="00184925" w:rsidRDefault="00F9789E" w:rsidP="0003347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2,736 g</w:t>
            </w:r>
          </w:p>
        </w:tc>
        <w:tc>
          <w:tcPr>
            <w:tcW w:w="1276" w:type="dxa"/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1,710 g</w:t>
            </w:r>
          </w:p>
        </w:tc>
        <w:tc>
          <w:tcPr>
            <w:tcW w:w="1417" w:type="dxa"/>
          </w:tcPr>
          <w:p w:rsidR="00F9789E" w:rsidRPr="00184925" w:rsidRDefault="00F9789E" w:rsidP="00475B41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3,420 g</w:t>
            </w:r>
          </w:p>
        </w:tc>
        <w:tc>
          <w:tcPr>
            <w:tcW w:w="1276" w:type="dxa"/>
          </w:tcPr>
          <w:p w:rsidR="00F9789E" w:rsidRPr="00184925" w:rsidRDefault="00F9789E" w:rsidP="00CD6FC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5,130 g</w:t>
            </w:r>
          </w:p>
        </w:tc>
      </w:tr>
      <w:tr w:rsidR="00F9789E" w:rsidRPr="00184925" w:rsidTr="005F4154">
        <w:tc>
          <w:tcPr>
            <w:tcW w:w="3544" w:type="dxa"/>
          </w:tcPr>
          <w:p w:rsidR="00F9789E" w:rsidRPr="00184925" w:rsidRDefault="00F9789E" w:rsidP="00C10879">
            <w:pPr>
              <w:rPr>
                <w:szCs w:val="22"/>
              </w:rPr>
            </w:pPr>
            <w:proofErr w:type="spellStart"/>
            <w:r w:rsidRPr="00184925">
              <w:rPr>
                <w:szCs w:val="22"/>
              </w:rPr>
              <w:t>fenylalanín</w:t>
            </w:r>
            <w:proofErr w:type="spellEnd"/>
          </w:p>
        </w:tc>
        <w:tc>
          <w:tcPr>
            <w:tcW w:w="1276" w:type="dxa"/>
          </w:tcPr>
          <w:p w:rsidR="00F9789E" w:rsidRPr="00184925" w:rsidRDefault="00F9789E" w:rsidP="0003347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4,916 g</w:t>
            </w:r>
          </w:p>
        </w:tc>
        <w:tc>
          <w:tcPr>
            <w:tcW w:w="1276" w:type="dxa"/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3,073 g</w:t>
            </w:r>
          </w:p>
        </w:tc>
        <w:tc>
          <w:tcPr>
            <w:tcW w:w="1417" w:type="dxa"/>
          </w:tcPr>
          <w:p w:rsidR="00F9789E" w:rsidRPr="00184925" w:rsidRDefault="00F9789E" w:rsidP="00475B41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6,145 g</w:t>
            </w:r>
          </w:p>
        </w:tc>
        <w:tc>
          <w:tcPr>
            <w:tcW w:w="1276" w:type="dxa"/>
          </w:tcPr>
          <w:p w:rsidR="00F9789E" w:rsidRPr="00184925" w:rsidRDefault="00F9789E" w:rsidP="00CD6FC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9,218 g</w:t>
            </w:r>
          </w:p>
        </w:tc>
      </w:tr>
      <w:tr w:rsidR="00F9789E" w:rsidRPr="00184925" w:rsidTr="005F4154">
        <w:tc>
          <w:tcPr>
            <w:tcW w:w="3544" w:type="dxa"/>
          </w:tcPr>
          <w:p w:rsidR="00F9789E" w:rsidRPr="00184925" w:rsidRDefault="00F9789E" w:rsidP="00C10879">
            <w:pPr>
              <w:rPr>
                <w:szCs w:val="22"/>
              </w:rPr>
            </w:pPr>
            <w:proofErr w:type="spellStart"/>
            <w:r w:rsidRPr="00184925">
              <w:rPr>
                <w:szCs w:val="22"/>
              </w:rPr>
              <w:t>treonín</w:t>
            </w:r>
            <w:proofErr w:type="spellEnd"/>
          </w:p>
        </w:tc>
        <w:tc>
          <w:tcPr>
            <w:tcW w:w="1276" w:type="dxa"/>
          </w:tcPr>
          <w:p w:rsidR="00F9789E" w:rsidRPr="00184925" w:rsidRDefault="00F9789E" w:rsidP="0003347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2,540 g</w:t>
            </w:r>
          </w:p>
        </w:tc>
        <w:tc>
          <w:tcPr>
            <w:tcW w:w="1276" w:type="dxa"/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1,588 g</w:t>
            </w:r>
          </w:p>
        </w:tc>
        <w:tc>
          <w:tcPr>
            <w:tcW w:w="1417" w:type="dxa"/>
          </w:tcPr>
          <w:p w:rsidR="00F9789E" w:rsidRPr="00184925" w:rsidRDefault="00F9789E" w:rsidP="00475B41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3,175 g</w:t>
            </w:r>
          </w:p>
        </w:tc>
        <w:tc>
          <w:tcPr>
            <w:tcW w:w="1276" w:type="dxa"/>
          </w:tcPr>
          <w:p w:rsidR="00F9789E" w:rsidRPr="00184925" w:rsidRDefault="00F9789E" w:rsidP="00CD6FC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4,763 g</w:t>
            </w:r>
          </w:p>
        </w:tc>
      </w:tr>
      <w:tr w:rsidR="00F9789E" w:rsidRPr="00184925" w:rsidTr="005F4154">
        <w:tc>
          <w:tcPr>
            <w:tcW w:w="3544" w:type="dxa"/>
          </w:tcPr>
          <w:p w:rsidR="00F9789E" w:rsidRPr="00184925" w:rsidRDefault="00F9789E" w:rsidP="00C10879">
            <w:pPr>
              <w:rPr>
                <w:szCs w:val="22"/>
              </w:rPr>
            </w:pPr>
            <w:proofErr w:type="spellStart"/>
            <w:r w:rsidRPr="00184925">
              <w:rPr>
                <w:szCs w:val="22"/>
              </w:rPr>
              <w:t>tryptofán</w:t>
            </w:r>
            <w:proofErr w:type="spellEnd"/>
          </w:p>
        </w:tc>
        <w:tc>
          <w:tcPr>
            <w:tcW w:w="1276" w:type="dxa"/>
          </w:tcPr>
          <w:p w:rsidR="00F9789E" w:rsidRPr="00184925" w:rsidRDefault="00F9789E" w:rsidP="0003347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0,800 g</w:t>
            </w:r>
          </w:p>
        </w:tc>
        <w:tc>
          <w:tcPr>
            <w:tcW w:w="1276" w:type="dxa"/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0,500 g</w:t>
            </w:r>
          </w:p>
        </w:tc>
        <w:tc>
          <w:tcPr>
            <w:tcW w:w="1417" w:type="dxa"/>
          </w:tcPr>
          <w:p w:rsidR="00F9789E" w:rsidRPr="00184925" w:rsidRDefault="00F9789E" w:rsidP="00475B41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1,000 g</w:t>
            </w:r>
          </w:p>
        </w:tc>
        <w:tc>
          <w:tcPr>
            <w:tcW w:w="1276" w:type="dxa"/>
          </w:tcPr>
          <w:p w:rsidR="00F9789E" w:rsidRPr="00184925" w:rsidRDefault="00F9789E" w:rsidP="00CD6FC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1,500 g</w:t>
            </w:r>
          </w:p>
        </w:tc>
      </w:tr>
      <w:tr w:rsidR="00F9789E" w:rsidRPr="00184925" w:rsidTr="005F4154">
        <w:tc>
          <w:tcPr>
            <w:tcW w:w="3544" w:type="dxa"/>
          </w:tcPr>
          <w:p w:rsidR="00F9789E" w:rsidRPr="00184925" w:rsidRDefault="00F9789E" w:rsidP="00C10879">
            <w:pPr>
              <w:rPr>
                <w:szCs w:val="22"/>
              </w:rPr>
            </w:pPr>
            <w:proofErr w:type="spellStart"/>
            <w:r w:rsidRPr="00184925">
              <w:rPr>
                <w:szCs w:val="22"/>
              </w:rPr>
              <w:t>valín</w:t>
            </w:r>
            <w:proofErr w:type="spellEnd"/>
          </w:p>
        </w:tc>
        <w:tc>
          <w:tcPr>
            <w:tcW w:w="1276" w:type="dxa"/>
          </w:tcPr>
          <w:p w:rsidR="00F9789E" w:rsidRPr="00184925" w:rsidRDefault="00F9789E" w:rsidP="0003347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3,604 g</w:t>
            </w:r>
          </w:p>
        </w:tc>
        <w:tc>
          <w:tcPr>
            <w:tcW w:w="1276" w:type="dxa"/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2,253 g</w:t>
            </w:r>
          </w:p>
        </w:tc>
        <w:tc>
          <w:tcPr>
            <w:tcW w:w="1417" w:type="dxa"/>
          </w:tcPr>
          <w:p w:rsidR="00F9789E" w:rsidRPr="00184925" w:rsidRDefault="00F9789E" w:rsidP="00475B41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4,505 g</w:t>
            </w:r>
          </w:p>
        </w:tc>
        <w:tc>
          <w:tcPr>
            <w:tcW w:w="1276" w:type="dxa"/>
          </w:tcPr>
          <w:p w:rsidR="00F9789E" w:rsidRPr="00184925" w:rsidRDefault="00F9789E" w:rsidP="00CD6FC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6,758 g</w:t>
            </w:r>
          </w:p>
        </w:tc>
      </w:tr>
      <w:tr w:rsidR="00F9789E" w:rsidRPr="00184925" w:rsidTr="005F4154">
        <w:tc>
          <w:tcPr>
            <w:tcW w:w="3544" w:type="dxa"/>
          </w:tcPr>
          <w:p w:rsidR="00F9789E" w:rsidRPr="00184925" w:rsidRDefault="00F9789E" w:rsidP="00C10879">
            <w:pPr>
              <w:rPr>
                <w:szCs w:val="22"/>
              </w:rPr>
            </w:pPr>
            <w:proofErr w:type="spellStart"/>
            <w:r w:rsidRPr="00184925">
              <w:rPr>
                <w:szCs w:val="22"/>
              </w:rPr>
              <w:t>arginín</w:t>
            </w:r>
            <w:proofErr w:type="spellEnd"/>
          </w:p>
        </w:tc>
        <w:tc>
          <w:tcPr>
            <w:tcW w:w="1276" w:type="dxa"/>
          </w:tcPr>
          <w:p w:rsidR="00F9789E" w:rsidRPr="00184925" w:rsidRDefault="00F9789E" w:rsidP="0003347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3,780 g</w:t>
            </w:r>
          </w:p>
        </w:tc>
        <w:tc>
          <w:tcPr>
            <w:tcW w:w="1276" w:type="dxa"/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2,363 g</w:t>
            </w:r>
          </w:p>
        </w:tc>
        <w:tc>
          <w:tcPr>
            <w:tcW w:w="1417" w:type="dxa"/>
          </w:tcPr>
          <w:p w:rsidR="00F9789E" w:rsidRPr="00184925" w:rsidRDefault="00F9789E" w:rsidP="00475B41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4,725 g</w:t>
            </w:r>
          </w:p>
        </w:tc>
        <w:tc>
          <w:tcPr>
            <w:tcW w:w="1276" w:type="dxa"/>
          </w:tcPr>
          <w:p w:rsidR="00F9789E" w:rsidRPr="00184925" w:rsidRDefault="00F9789E" w:rsidP="00CD6FC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7,088 g</w:t>
            </w:r>
          </w:p>
        </w:tc>
      </w:tr>
      <w:tr w:rsidR="00F9789E" w:rsidRPr="00184925" w:rsidTr="005F4154">
        <w:tc>
          <w:tcPr>
            <w:tcW w:w="3544" w:type="dxa"/>
          </w:tcPr>
          <w:p w:rsidR="00F9789E" w:rsidRPr="00184925" w:rsidRDefault="00F9789E" w:rsidP="00C10879">
            <w:pPr>
              <w:rPr>
                <w:szCs w:val="22"/>
              </w:rPr>
            </w:pPr>
            <w:proofErr w:type="spellStart"/>
            <w:r w:rsidRPr="00184925">
              <w:rPr>
                <w:szCs w:val="22"/>
              </w:rPr>
              <w:t>histidín</w:t>
            </w:r>
            <w:proofErr w:type="spellEnd"/>
          </w:p>
        </w:tc>
        <w:tc>
          <w:tcPr>
            <w:tcW w:w="1276" w:type="dxa"/>
          </w:tcPr>
          <w:p w:rsidR="00F9789E" w:rsidRPr="00184925" w:rsidRDefault="00F9789E" w:rsidP="0003347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1,752 g</w:t>
            </w:r>
          </w:p>
        </w:tc>
        <w:tc>
          <w:tcPr>
            <w:tcW w:w="1276" w:type="dxa"/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1,095 g</w:t>
            </w:r>
          </w:p>
        </w:tc>
        <w:tc>
          <w:tcPr>
            <w:tcW w:w="1417" w:type="dxa"/>
          </w:tcPr>
          <w:p w:rsidR="00F9789E" w:rsidRPr="00184925" w:rsidRDefault="00F9789E" w:rsidP="00475B41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2,190 g</w:t>
            </w:r>
          </w:p>
        </w:tc>
        <w:tc>
          <w:tcPr>
            <w:tcW w:w="1276" w:type="dxa"/>
          </w:tcPr>
          <w:p w:rsidR="00F9789E" w:rsidRPr="00184925" w:rsidRDefault="00F9789E" w:rsidP="00CD6FC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3,285 g</w:t>
            </w:r>
          </w:p>
        </w:tc>
      </w:tr>
      <w:tr w:rsidR="00F9789E" w:rsidRPr="00184925" w:rsidTr="005F4154">
        <w:tc>
          <w:tcPr>
            <w:tcW w:w="3544" w:type="dxa"/>
          </w:tcPr>
          <w:p w:rsidR="00F9789E" w:rsidRPr="00184925" w:rsidRDefault="00F9789E" w:rsidP="00C10879">
            <w:pPr>
              <w:rPr>
                <w:szCs w:val="22"/>
              </w:rPr>
            </w:pPr>
            <w:proofErr w:type="spellStart"/>
            <w:r w:rsidRPr="00184925">
              <w:rPr>
                <w:szCs w:val="22"/>
              </w:rPr>
              <w:t>alanín</w:t>
            </w:r>
            <w:proofErr w:type="spellEnd"/>
          </w:p>
        </w:tc>
        <w:tc>
          <w:tcPr>
            <w:tcW w:w="1276" w:type="dxa"/>
          </w:tcPr>
          <w:p w:rsidR="00F9789E" w:rsidRPr="00184925" w:rsidRDefault="00F9789E" w:rsidP="0003347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6.792 g</w:t>
            </w:r>
          </w:p>
        </w:tc>
        <w:tc>
          <w:tcPr>
            <w:tcW w:w="1276" w:type="dxa"/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4,245 g</w:t>
            </w:r>
          </w:p>
        </w:tc>
        <w:tc>
          <w:tcPr>
            <w:tcW w:w="1417" w:type="dxa"/>
          </w:tcPr>
          <w:p w:rsidR="00F9789E" w:rsidRPr="00184925" w:rsidRDefault="00F9789E" w:rsidP="00475B41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8,490 g</w:t>
            </w:r>
          </w:p>
        </w:tc>
        <w:tc>
          <w:tcPr>
            <w:tcW w:w="1276" w:type="dxa"/>
          </w:tcPr>
          <w:p w:rsidR="00F9789E" w:rsidRPr="00184925" w:rsidRDefault="00F9789E" w:rsidP="00CD6FC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12,73 g</w:t>
            </w:r>
          </w:p>
        </w:tc>
      </w:tr>
      <w:tr w:rsidR="00F9789E" w:rsidRPr="00184925" w:rsidTr="005F4154">
        <w:tc>
          <w:tcPr>
            <w:tcW w:w="3544" w:type="dxa"/>
          </w:tcPr>
          <w:p w:rsidR="00F9789E" w:rsidRPr="00184925" w:rsidRDefault="00F9789E" w:rsidP="00C10879">
            <w:pPr>
              <w:rPr>
                <w:szCs w:val="22"/>
              </w:rPr>
            </w:pPr>
            <w:r w:rsidRPr="00184925">
              <w:rPr>
                <w:szCs w:val="22"/>
              </w:rPr>
              <w:lastRenderedPageBreak/>
              <w:t xml:space="preserve">kyselina </w:t>
            </w:r>
            <w:proofErr w:type="spellStart"/>
            <w:r w:rsidRPr="00184925">
              <w:rPr>
                <w:szCs w:val="22"/>
              </w:rPr>
              <w:t>asparágová</w:t>
            </w:r>
            <w:proofErr w:type="spellEnd"/>
          </w:p>
        </w:tc>
        <w:tc>
          <w:tcPr>
            <w:tcW w:w="1276" w:type="dxa"/>
          </w:tcPr>
          <w:p w:rsidR="00F9789E" w:rsidRPr="00184925" w:rsidRDefault="00F9789E" w:rsidP="0003347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2,100 g</w:t>
            </w:r>
          </w:p>
        </w:tc>
        <w:tc>
          <w:tcPr>
            <w:tcW w:w="1276" w:type="dxa"/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1,313 g</w:t>
            </w:r>
          </w:p>
        </w:tc>
        <w:tc>
          <w:tcPr>
            <w:tcW w:w="1417" w:type="dxa"/>
          </w:tcPr>
          <w:p w:rsidR="00F9789E" w:rsidRPr="00184925" w:rsidRDefault="00F9789E" w:rsidP="00475B41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2,625 g</w:t>
            </w:r>
          </w:p>
        </w:tc>
        <w:tc>
          <w:tcPr>
            <w:tcW w:w="1276" w:type="dxa"/>
          </w:tcPr>
          <w:p w:rsidR="00F9789E" w:rsidRPr="00184925" w:rsidRDefault="00F9789E" w:rsidP="00CD6FC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3,938 g</w:t>
            </w:r>
          </w:p>
        </w:tc>
      </w:tr>
      <w:tr w:rsidR="00F9789E" w:rsidRPr="00184925" w:rsidTr="005F4154">
        <w:tc>
          <w:tcPr>
            <w:tcW w:w="3544" w:type="dxa"/>
          </w:tcPr>
          <w:p w:rsidR="00F9789E" w:rsidRPr="00184925" w:rsidRDefault="00F9789E" w:rsidP="00C10879">
            <w:pPr>
              <w:rPr>
                <w:szCs w:val="22"/>
              </w:rPr>
            </w:pPr>
            <w:r w:rsidRPr="00184925">
              <w:rPr>
                <w:szCs w:val="22"/>
              </w:rPr>
              <w:t xml:space="preserve">kyselina </w:t>
            </w:r>
            <w:proofErr w:type="spellStart"/>
            <w:r w:rsidRPr="00184925">
              <w:rPr>
                <w:szCs w:val="22"/>
              </w:rPr>
              <w:t>glutámová</w:t>
            </w:r>
            <w:proofErr w:type="spellEnd"/>
          </w:p>
        </w:tc>
        <w:tc>
          <w:tcPr>
            <w:tcW w:w="1276" w:type="dxa"/>
          </w:tcPr>
          <w:p w:rsidR="00F9789E" w:rsidRPr="00184925" w:rsidRDefault="00F9789E" w:rsidP="0003347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4,908 g</w:t>
            </w:r>
          </w:p>
        </w:tc>
        <w:tc>
          <w:tcPr>
            <w:tcW w:w="1276" w:type="dxa"/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3,068 g</w:t>
            </w:r>
          </w:p>
        </w:tc>
        <w:tc>
          <w:tcPr>
            <w:tcW w:w="1417" w:type="dxa"/>
          </w:tcPr>
          <w:p w:rsidR="00F9789E" w:rsidRPr="00184925" w:rsidRDefault="00F9789E" w:rsidP="00475B41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6,135 g</w:t>
            </w:r>
          </w:p>
        </w:tc>
        <w:tc>
          <w:tcPr>
            <w:tcW w:w="1276" w:type="dxa"/>
          </w:tcPr>
          <w:p w:rsidR="00F9789E" w:rsidRPr="00184925" w:rsidRDefault="00F9789E" w:rsidP="00CD6FC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9,203 g</w:t>
            </w:r>
          </w:p>
        </w:tc>
      </w:tr>
      <w:tr w:rsidR="00F9789E" w:rsidRPr="00184925" w:rsidTr="005F4154">
        <w:tc>
          <w:tcPr>
            <w:tcW w:w="3544" w:type="dxa"/>
          </w:tcPr>
          <w:p w:rsidR="00F9789E" w:rsidRPr="00184925" w:rsidRDefault="00F9789E" w:rsidP="00C10879">
            <w:pPr>
              <w:rPr>
                <w:szCs w:val="22"/>
              </w:rPr>
            </w:pPr>
            <w:proofErr w:type="spellStart"/>
            <w:r w:rsidRPr="00184925">
              <w:rPr>
                <w:szCs w:val="22"/>
              </w:rPr>
              <w:t>glycín</w:t>
            </w:r>
            <w:proofErr w:type="spellEnd"/>
          </w:p>
        </w:tc>
        <w:tc>
          <w:tcPr>
            <w:tcW w:w="1276" w:type="dxa"/>
          </w:tcPr>
          <w:p w:rsidR="00F9789E" w:rsidRPr="00184925" w:rsidRDefault="00F9789E" w:rsidP="0003347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2,312 g</w:t>
            </w:r>
          </w:p>
        </w:tc>
        <w:tc>
          <w:tcPr>
            <w:tcW w:w="1276" w:type="dxa"/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1,445 g</w:t>
            </w:r>
          </w:p>
        </w:tc>
        <w:tc>
          <w:tcPr>
            <w:tcW w:w="1417" w:type="dxa"/>
          </w:tcPr>
          <w:p w:rsidR="00F9789E" w:rsidRPr="00184925" w:rsidRDefault="00F9789E" w:rsidP="00475B41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2,890 g</w:t>
            </w:r>
          </w:p>
        </w:tc>
        <w:tc>
          <w:tcPr>
            <w:tcW w:w="1276" w:type="dxa"/>
          </w:tcPr>
          <w:p w:rsidR="00F9789E" w:rsidRPr="00184925" w:rsidRDefault="00F9789E" w:rsidP="00CD6FC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4,335 g</w:t>
            </w:r>
          </w:p>
        </w:tc>
      </w:tr>
      <w:tr w:rsidR="00F9789E" w:rsidRPr="00184925" w:rsidTr="005F4154">
        <w:tc>
          <w:tcPr>
            <w:tcW w:w="3544" w:type="dxa"/>
          </w:tcPr>
          <w:p w:rsidR="00F9789E" w:rsidRPr="00184925" w:rsidRDefault="00F9789E" w:rsidP="00C10879">
            <w:pPr>
              <w:rPr>
                <w:szCs w:val="22"/>
              </w:rPr>
            </w:pPr>
            <w:proofErr w:type="spellStart"/>
            <w:r w:rsidRPr="00184925">
              <w:rPr>
                <w:szCs w:val="22"/>
              </w:rPr>
              <w:t>prolín</w:t>
            </w:r>
            <w:proofErr w:type="spellEnd"/>
          </w:p>
        </w:tc>
        <w:tc>
          <w:tcPr>
            <w:tcW w:w="1276" w:type="dxa"/>
          </w:tcPr>
          <w:p w:rsidR="00F9789E" w:rsidRPr="00184925" w:rsidRDefault="00F9789E" w:rsidP="0003347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4,760 g</w:t>
            </w:r>
          </w:p>
        </w:tc>
        <w:tc>
          <w:tcPr>
            <w:tcW w:w="1276" w:type="dxa"/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2,975 g</w:t>
            </w:r>
          </w:p>
        </w:tc>
        <w:tc>
          <w:tcPr>
            <w:tcW w:w="1417" w:type="dxa"/>
          </w:tcPr>
          <w:p w:rsidR="00F9789E" w:rsidRPr="00184925" w:rsidRDefault="00F9789E" w:rsidP="00475B41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5,950 g</w:t>
            </w:r>
          </w:p>
        </w:tc>
        <w:tc>
          <w:tcPr>
            <w:tcW w:w="1276" w:type="dxa"/>
          </w:tcPr>
          <w:p w:rsidR="00F9789E" w:rsidRPr="00184925" w:rsidRDefault="00F9789E" w:rsidP="00CD6FC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8,925 g</w:t>
            </w:r>
          </w:p>
        </w:tc>
      </w:tr>
      <w:tr w:rsidR="00F9789E" w:rsidRPr="00184925" w:rsidTr="005F4154">
        <w:tc>
          <w:tcPr>
            <w:tcW w:w="3544" w:type="dxa"/>
          </w:tcPr>
          <w:p w:rsidR="00F9789E" w:rsidRPr="00184925" w:rsidRDefault="00F9789E" w:rsidP="00C10879">
            <w:pPr>
              <w:rPr>
                <w:szCs w:val="22"/>
              </w:rPr>
            </w:pPr>
            <w:proofErr w:type="spellStart"/>
            <w:r w:rsidRPr="00184925">
              <w:rPr>
                <w:szCs w:val="22"/>
              </w:rPr>
              <w:t>serín</w:t>
            </w:r>
            <w:proofErr w:type="spellEnd"/>
          </w:p>
        </w:tc>
        <w:tc>
          <w:tcPr>
            <w:tcW w:w="1276" w:type="dxa"/>
          </w:tcPr>
          <w:p w:rsidR="00F9789E" w:rsidRPr="00184925" w:rsidRDefault="00F9789E" w:rsidP="0003347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4,200 g</w:t>
            </w:r>
          </w:p>
        </w:tc>
        <w:tc>
          <w:tcPr>
            <w:tcW w:w="1276" w:type="dxa"/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2,625 g</w:t>
            </w:r>
          </w:p>
        </w:tc>
        <w:tc>
          <w:tcPr>
            <w:tcW w:w="1417" w:type="dxa"/>
          </w:tcPr>
          <w:p w:rsidR="00F9789E" w:rsidRPr="00184925" w:rsidRDefault="00F9789E" w:rsidP="00475B41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5,250 g</w:t>
            </w:r>
          </w:p>
        </w:tc>
        <w:tc>
          <w:tcPr>
            <w:tcW w:w="1276" w:type="dxa"/>
          </w:tcPr>
          <w:p w:rsidR="00F9789E" w:rsidRPr="00184925" w:rsidRDefault="00F9789E" w:rsidP="00CD6FC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7,875 g</w:t>
            </w:r>
          </w:p>
        </w:tc>
      </w:tr>
    </w:tbl>
    <w:p w:rsidR="00F9789E" w:rsidRPr="00184925" w:rsidRDefault="00F9789E" w:rsidP="00C10879">
      <w:pPr>
        <w:rPr>
          <w:szCs w:val="22"/>
        </w:rPr>
      </w:pPr>
      <w:bookmarkStart w:id="211" w:name="_DV_M131"/>
      <w:bookmarkEnd w:id="211"/>
    </w:p>
    <w:tbl>
      <w:tblPr>
        <w:tblW w:w="8789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1276"/>
        <w:gridCol w:w="1417"/>
        <w:gridCol w:w="1276"/>
      </w:tblGrid>
      <w:tr w:rsidR="00F9789E" w:rsidRPr="00184925" w:rsidTr="005F4154">
        <w:tc>
          <w:tcPr>
            <w:tcW w:w="3544" w:type="dxa"/>
          </w:tcPr>
          <w:p w:rsidR="00F9789E" w:rsidRPr="00184925" w:rsidRDefault="00F9789E" w:rsidP="00033476">
            <w:pPr>
              <w:rPr>
                <w:szCs w:val="22"/>
              </w:rPr>
            </w:pPr>
          </w:p>
        </w:tc>
        <w:tc>
          <w:tcPr>
            <w:tcW w:w="1276" w:type="dxa"/>
          </w:tcPr>
          <w:p w:rsidR="00F9789E" w:rsidRPr="00184925" w:rsidRDefault="00F9789E" w:rsidP="00286297">
            <w:pPr>
              <w:jc w:val="right"/>
              <w:rPr>
                <w:b/>
                <w:bCs/>
                <w:szCs w:val="22"/>
              </w:rPr>
            </w:pPr>
            <w:r w:rsidRPr="00184925">
              <w:rPr>
                <w:b/>
                <w:bCs/>
                <w:szCs w:val="22"/>
              </w:rPr>
              <w:t>v 1 000 ml</w:t>
            </w:r>
          </w:p>
        </w:tc>
        <w:tc>
          <w:tcPr>
            <w:tcW w:w="1276" w:type="dxa"/>
          </w:tcPr>
          <w:p w:rsidR="00F9789E" w:rsidRPr="00184925" w:rsidRDefault="00F9789E" w:rsidP="00475B41">
            <w:pPr>
              <w:jc w:val="right"/>
              <w:rPr>
                <w:b/>
                <w:bCs/>
                <w:szCs w:val="22"/>
              </w:rPr>
            </w:pPr>
            <w:r w:rsidRPr="00184925">
              <w:rPr>
                <w:b/>
                <w:bCs/>
                <w:szCs w:val="22"/>
              </w:rPr>
              <w:t>v 625 ml</w:t>
            </w:r>
          </w:p>
        </w:tc>
        <w:tc>
          <w:tcPr>
            <w:tcW w:w="1417" w:type="dxa"/>
          </w:tcPr>
          <w:p w:rsidR="00F9789E" w:rsidRPr="00184925" w:rsidRDefault="00F9789E" w:rsidP="00CD6FC6">
            <w:pPr>
              <w:jc w:val="right"/>
              <w:rPr>
                <w:b/>
                <w:bCs/>
                <w:szCs w:val="22"/>
              </w:rPr>
            </w:pPr>
            <w:r w:rsidRPr="00184925">
              <w:rPr>
                <w:b/>
                <w:bCs/>
                <w:szCs w:val="22"/>
              </w:rPr>
              <w:t>v 1 250 ml</w:t>
            </w:r>
          </w:p>
        </w:tc>
        <w:tc>
          <w:tcPr>
            <w:tcW w:w="1276" w:type="dxa"/>
          </w:tcPr>
          <w:p w:rsidR="00F9789E" w:rsidRPr="00184925" w:rsidRDefault="00F9789E" w:rsidP="00E262BD">
            <w:pPr>
              <w:jc w:val="right"/>
              <w:rPr>
                <w:b/>
                <w:bCs/>
                <w:szCs w:val="22"/>
              </w:rPr>
            </w:pPr>
            <w:r w:rsidRPr="00184925">
              <w:rPr>
                <w:b/>
                <w:bCs/>
                <w:szCs w:val="22"/>
              </w:rPr>
              <w:t>v 1 875 ml</w:t>
            </w:r>
          </w:p>
        </w:tc>
      </w:tr>
      <w:tr w:rsidR="00F9789E" w:rsidRPr="00184925" w:rsidTr="005F4154">
        <w:tc>
          <w:tcPr>
            <w:tcW w:w="3544" w:type="dxa"/>
          </w:tcPr>
          <w:p w:rsidR="00F9789E" w:rsidRPr="00184925" w:rsidRDefault="00F9789E" w:rsidP="00C10879">
            <w:pPr>
              <w:rPr>
                <w:szCs w:val="22"/>
              </w:rPr>
            </w:pPr>
            <w:r w:rsidRPr="00184925">
              <w:rPr>
                <w:szCs w:val="22"/>
              </w:rPr>
              <w:t>Obsah aminokyselín [g]</w:t>
            </w:r>
          </w:p>
        </w:tc>
        <w:tc>
          <w:tcPr>
            <w:tcW w:w="1276" w:type="dxa"/>
          </w:tcPr>
          <w:p w:rsidR="00F9789E" w:rsidRPr="00184925" w:rsidRDefault="00F9789E" w:rsidP="0003347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56,0</w:t>
            </w:r>
          </w:p>
        </w:tc>
        <w:tc>
          <w:tcPr>
            <w:tcW w:w="1276" w:type="dxa"/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35,0</w:t>
            </w:r>
          </w:p>
        </w:tc>
        <w:tc>
          <w:tcPr>
            <w:tcW w:w="1417" w:type="dxa"/>
          </w:tcPr>
          <w:p w:rsidR="00F9789E" w:rsidRPr="00184925" w:rsidRDefault="00F9789E" w:rsidP="00475B41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70,1</w:t>
            </w:r>
          </w:p>
        </w:tc>
        <w:tc>
          <w:tcPr>
            <w:tcW w:w="1276" w:type="dxa"/>
          </w:tcPr>
          <w:p w:rsidR="00F9789E" w:rsidRPr="00184925" w:rsidRDefault="00F9789E" w:rsidP="00CD6FC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105,1</w:t>
            </w:r>
          </w:p>
        </w:tc>
      </w:tr>
      <w:tr w:rsidR="00F9789E" w:rsidRPr="00184925" w:rsidTr="005F4154">
        <w:tc>
          <w:tcPr>
            <w:tcW w:w="3544" w:type="dxa"/>
          </w:tcPr>
          <w:p w:rsidR="00F9789E" w:rsidRPr="00184925" w:rsidRDefault="00F9789E" w:rsidP="00C10879">
            <w:pPr>
              <w:rPr>
                <w:szCs w:val="22"/>
              </w:rPr>
            </w:pPr>
            <w:r w:rsidRPr="00184925">
              <w:rPr>
                <w:szCs w:val="22"/>
              </w:rPr>
              <w:t>Obsah dusíka [g]</w:t>
            </w:r>
          </w:p>
        </w:tc>
        <w:tc>
          <w:tcPr>
            <w:tcW w:w="1276" w:type="dxa"/>
          </w:tcPr>
          <w:p w:rsidR="00F9789E" w:rsidRPr="00184925" w:rsidRDefault="00F9789E" w:rsidP="0003347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8</w:t>
            </w:r>
          </w:p>
        </w:tc>
        <w:tc>
          <w:tcPr>
            <w:tcW w:w="1276" w:type="dxa"/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5</w:t>
            </w:r>
          </w:p>
        </w:tc>
        <w:tc>
          <w:tcPr>
            <w:tcW w:w="1417" w:type="dxa"/>
          </w:tcPr>
          <w:p w:rsidR="00F9789E" w:rsidRPr="00184925" w:rsidRDefault="00F9789E" w:rsidP="00475B41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10</w:t>
            </w:r>
          </w:p>
        </w:tc>
        <w:tc>
          <w:tcPr>
            <w:tcW w:w="1276" w:type="dxa"/>
          </w:tcPr>
          <w:p w:rsidR="00F9789E" w:rsidRPr="00184925" w:rsidRDefault="00F9789E" w:rsidP="00CD6FC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15</w:t>
            </w:r>
          </w:p>
        </w:tc>
      </w:tr>
      <w:tr w:rsidR="00F9789E" w:rsidRPr="00184925" w:rsidTr="005F4154">
        <w:tc>
          <w:tcPr>
            <w:tcW w:w="3544" w:type="dxa"/>
          </w:tcPr>
          <w:p w:rsidR="00F9789E" w:rsidRPr="00184925" w:rsidRDefault="00F9789E" w:rsidP="00BB66FF">
            <w:pPr>
              <w:rPr>
                <w:szCs w:val="22"/>
              </w:rPr>
            </w:pPr>
            <w:r w:rsidRPr="00184925">
              <w:rPr>
                <w:szCs w:val="22"/>
              </w:rPr>
              <w:t xml:space="preserve">Obsah </w:t>
            </w:r>
            <w:r w:rsidR="00BB66FF">
              <w:rPr>
                <w:szCs w:val="22"/>
              </w:rPr>
              <w:t>sacharid</w:t>
            </w:r>
            <w:r w:rsidRPr="00184925">
              <w:rPr>
                <w:szCs w:val="22"/>
              </w:rPr>
              <w:t>ov [g]</w:t>
            </w:r>
          </w:p>
        </w:tc>
        <w:tc>
          <w:tcPr>
            <w:tcW w:w="1276" w:type="dxa"/>
          </w:tcPr>
          <w:p w:rsidR="00F9789E" w:rsidRPr="00184925" w:rsidRDefault="00F9789E" w:rsidP="0003347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144</w:t>
            </w:r>
          </w:p>
        </w:tc>
        <w:tc>
          <w:tcPr>
            <w:tcW w:w="1276" w:type="dxa"/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90</w:t>
            </w:r>
          </w:p>
        </w:tc>
        <w:tc>
          <w:tcPr>
            <w:tcW w:w="1417" w:type="dxa"/>
          </w:tcPr>
          <w:p w:rsidR="00F9789E" w:rsidRPr="00184925" w:rsidRDefault="00F9789E" w:rsidP="00475B41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180</w:t>
            </w:r>
          </w:p>
        </w:tc>
        <w:tc>
          <w:tcPr>
            <w:tcW w:w="1276" w:type="dxa"/>
          </w:tcPr>
          <w:p w:rsidR="00F9789E" w:rsidRPr="00184925" w:rsidRDefault="00F9789E" w:rsidP="00CD6FC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270</w:t>
            </w:r>
          </w:p>
        </w:tc>
      </w:tr>
      <w:tr w:rsidR="00F9789E" w:rsidRPr="00184925" w:rsidTr="005F4154">
        <w:tc>
          <w:tcPr>
            <w:tcW w:w="3544" w:type="dxa"/>
          </w:tcPr>
          <w:p w:rsidR="00F9789E" w:rsidRPr="00184925" w:rsidRDefault="00F9789E" w:rsidP="00BB66FF">
            <w:pPr>
              <w:rPr>
                <w:szCs w:val="22"/>
              </w:rPr>
            </w:pPr>
            <w:r w:rsidRPr="00184925">
              <w:rPr>
                <w:szCs w:val="22"/>
              </w:rPr>
              <w:t xml:space="preserve">Obsah </w:t>
            </w:r>
            <w:r w:rsidR="00BB66FF">
              <w:rPr>
                <w:szCs w:val="22"/>
              </w:rPr>
              <w:t>tuk</w:t>
            </w:r>
            <w:r w:rsidRPr="00184925">
              <w:rPr>
                <w:szCs w:val="22"/>
              </w:rPr>
              <w:t>ov [g]</w:t>
            </w:r>
          </w:p>
        </w:tc>
        <w:tc>
          <w:tcPr>
            <w:tcW w:w="1276" w:type="dxa"/>
          </w:tcPr>
          <w:p w:rsidR="00F9789E" w:rsidRPr="00184925" w:rsidRDefault="00F9789E" w:rsidP="0003347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40</w:t>
            </w:r>
          </w:p>
        </w:tc>
        <w:tc>
          <w:tcPr>
            <w:tcW w:w="1276" w:type="dxa"/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25</w:t>
            </w:r>
          </w:p>
        </w:tc>
        <w:tc>
          <w:tcPr>
            <w:tcW w:w="1417" w:type="dxa"/>
          </w:tcPr>
          <w:p w:rsidR="00F9789E" w:rsidRPr="00184925" w:rsidRDefault="00F9789E" w:rsidP="00475B41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50</w:t>
            </w:r>
          </w:p>
        </w:tc>
        <w:tc>
          <w:tcPr>
            <w:tcW w:w="1276" w:type="dxa"/>
          </w:tcPr>
          <w:p w:rsidR="00F9789E" w:rsidRPr="00184925" w:rsidRDefault="00F9789E" w:rsidP="00CD6FC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75</w:t>
            </w:r>
          </w:p>
        </w:tc>
      </w:tr>
    </w:tbl>
    <w:p w:rsidR="00F9789E" w:rsidRPr="00184925" w:rsidRDefault="00F9789E" w:rsidP="00C10879">
      <w:pPr>
        <w:rPr>
          <w:szCs w:val="22"/>
        </w:rPr>
      </w:pPr>
    </w:p>
    <w:tbl>
      <w:tblPr>
        <w:tblW w:w="8789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1276"/>
        <w:gridCol w:w="1417"/>
        <w:gridCol w:w="1276"/>
      </w:tblGrid>
      <w:tr w:rsidR="00F9789E" w:rsidRPr="00184925" w:rsidTr="005F4154">
        <w:tc>
          <w:tcPr>
            <w:tcW w:w="3544" w:type="dxa"/>
          </w:tcPr>
          <w:p w:rsidR="00F9789E" w:rsidRPr="00184925" w:rsidRDefault="00F9789E" w:rsidP="00033476">
            <w:pPr>
              <w:rPr>
                <w:szCs w:val="22"/>
              </w:rPr>
            </w:pPr>
          </w:p>
        </w:tc>
        <w:tc>
          <w:tcPr>
            <w:tcW w:w="1276" w:type="dxa"/>
          </w:tcPr>
          <w:p w:rsidR="00F9789E" w:rsidRPr="00184925" w:rsidRDefault="00F9789E" w:rsidP="00286297">
            <w:pPr>
              <w:jc w:val="right"/>
              <w:rPr>
                <w:b/>
                <w:bCs/>
                <w:szCs w:val="22"/>
              </w:rPr>
            </w:pPr>
            <w:r w:rsidRPr="00184925">
              <w:rPr>
                <w:b/>
                <w:bCs/>
                <w:szCs w:val="22"/>
              </w:rPr>
              <w:t>v 1 000 ml</w:t>
            </w:r>
          </w:p>
        </w:tc>
        <w:tc>
          <w:tcPr>
            <w:tcW w:w="1276" w:type="dxa"/>
          </w:tcPr>
          <w:p w:rsidR="00F9789E" w:rsidRPr="00184925" w:rsidRDefault="00F9789E" w:rsidP="00475B41">
            <w:pPr>
              <w:jc w:val="right"/>
              <w:rPr>
                <w:b/>
                <w:bCs/>
                <w:szCs w:val="22"/>
              </w:rPr>
            </w:pPr>
            <w:r w:rsidRPr="00184925">
              <w:rPr>
                <w:b/>
                <w:bCs/>
                <w:szCs w:val="22"/>
              </w:rPr>
              <w:t>v 625 ml</w:t>
            </w:r>
          </w:p>
        </w:tc>
        <w:tc>
          <w:tcPr>
            <w:tcW w:w="1417" w:type="dxa"/>
          </w:tcPr>
          <w:p w:rsidR="00F9789E" w:rsidRPr="00184925" w:rsidRDefault="00F9789E" w:rsidP="00CD6FC6">
            <w:pPr>
              <w:jc w:val="right"/>
              <w:rPr>
                <w:b/>
                <w:bCs/>
                <w:szCs w:val="22"/>
              </w:rPr>
            </w:pPr>
            <w:r w:rsidRPr="00184925">
              <w:rPr>
                <w:b/>
                <w:bCs/>
                <w:szCs w:val="22"/>
              </w:rPr>
              <w:t>v 1 250 ml</w:t>
            </w:r>
          </w:p>
        </w:tc>
        <w:tc>
          <w:tcPr>
            <w:tcW w:w="1276" w:type="dxa"/>
          </w:tcPr>
          <w:p w:rsidR="00F9789E" w:rsidRPr="00184925" w:rsidRDefault="00F9789E" w:rsidP="00E262BD">
            <w:pPr>
              <w:jc w:val="right"/>
              <w:rPr>
                <w:b/>
                <w:bCs/>
                <w:szCs w:val="22"/>
              </w:rPr>
            </w:pPr>
            <w:r w:rsidRPr="00184925">
              <w:rPr>
                <w:b/>
                <w:bCs/>
                <w:szCs w:val="22"/>
              </w:rPr>
              <w:t>v 1 875 ml</w:t>
            </w:r>
          </w:p>
        </w:tc>
      </w:tr>
      <w:tr w:rsidR="00F9789E" w:rsidRPr="00184925" w:rsidTr="005F4154">
        <w:tc>
          <w:tcPr>
            <w:tcW w:w="3544" w:type="dxa"/>
          </w:tcPr>
          <w:p w:rsidR="00F9789E" w:rsidRPr="00184925" w:rsidRDefault="00F9789E" w:rsidP="00BB66FF">
            <w:pPr>
              <w:keepNext/>
              <w:keepLines/>
              <w:rPr>
                <w:szCs w:val="22"/>
              </w:rPr>
            </w:pPr>
            <w:r w:rsidRPr="00184925">
              <w:rPr>
                <w:szCs w:val="22"/>
              </w:rPr>
              <w:t xml:space="preserve">Energia vo forme </w:t>
            </w:r>
            <w:r w:rsidR="00BB66FF">
              <w:rPr>
                <w:szCs w:val="22"/>
              </w:rPr>
              <w:t>tuk</w:t>
            </w:r>
            <w:r w:rsidRPr="00184925">
              <w:rPr>
                <w:szCs w:val="22"/>
              </w:rPr>
              <w:t xml:space="preserve">ov </w:t>
            </w:r>
            <w:r w:rsidRPr="00184925">
              <w:rPr>
                <w:szCs w:val="22"/>
              </w:rPr>
              <w:br/>
              <w:t>[</w:t>
            </w:r>
            <w:proofErr w:type="spellStart"/>
            <w:r w:rsidRPr="00184925">
              <w:rPr>
                <w:szCs w:val="22"/>
              </w:rPr>
              <w:t>kJ</w:t>
            </w:r>
            <w:proofErr w:type="spellEnd"/>
            <w:r w:rsidRPr="00184925">
              <w:rPr>
                <w:szCs w:val="22"/>
              </w:rPr>
              <w:t xml:space="preserve"> (kcal)]</w:t>
            </w:r>
          </w:p>
        </w:tc>
        <w:tc>
          <w:tcPr>
            <w:tcW w:w="1276" w:type="dxa"/>
          </w:tcPr>
          <w:p w:rsidR="00F9789E" w:rsidRPr="00184925" w:rsidRDefault="00F9789E" w:rsidP="00033476">
            <w:pPr>
              <w:keepNext/>
              <w:keepLines/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1 590 (380)</w:t>
            </w:r>
          </w:p>
        </w:tc>
        <w:tc>
          <w:tcPr>
            <w:tcW w:w="1276" w:type="dxa"/>
          </w:tcPr>
          <w:p w:rsidR="00F9789E" w:rsidRPr="00184925" w:rsidRDefault="00F9789E" w:rsidP="00286297">
            <w:pPr>
              <w:keepNext/>
              <w:keepLines/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995 (240)</w:t>
            </w:r>
          </w:p>
        </w:tc>
        <w:tc>
          <w:tcPr>
            <w:tcW w:w="1417" w:type="dxa"/>
          </w:tcPr>
          <w:p w:rsidR="00F9789E" w:rsidRPr="00184925" w:rsidRDefault="00F9789E" w:rsidP="00475B41">
            <w:pPr>
              <w:keepNext/>
              <w:keepLines/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1 990 (475)</w:t>
            </w:r>
          </w:p>
        </w:tc>
        <w:tc>
          <w:tcPr>
            <w:tcW w:w="1276" w:type="dxa"/>
          </w:tcPr>
          <w:p w:rsidR="00F9789E" w:rsidRPr="00184925" w:rsidRDefault="00F9789E" w:rsidP="00CD6FC6">
            <w:pPr>
              <w:keepNext/>
              <w:keepLines/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2 985 (715)</w:t>
            </w:r>
          </w:p>
        </w:tc>
      </w:tr>
      <w:tr w:rsidR="00F9789E" w:rsidRPr="00184925" w:rsidTr="005F4154">
        <w:tc>
          <w:tcPr>
            <w:tcW w:w="3544" w:type="dxa"/>
          </w:tcPr>
          <w:p w:rsidR="00F9789E" w:rsidRPr="00184925" w:rsidRDefault="00F9789E" w:rsidP="00BB66FF">
            <w:pPr>
              <w:keepNext/>
              <w:keepLines/>
              <w:rPr>
                <w:szCs w:val="22"/>
              </w:rPr>
            </w:pPr>
            <w:r w:rsidRPr="00184925">
              <w:rPr>
                <w:szCs w:val="22"/>
              </w:rPr>
              <w:t xml:space="preserve">Energia vo forme </w:t>
            </w:r>
            <w:r w:rsidR="00BB66FF">
              <w:rPr>
                <w:szCs w:val="22"/>
              </w:rPr>
              <w:t>sacharid</w:t>
            </w:r>
            <w:r w:rsidRPr="00184925">
              <w:rPr>
                <w:szCs w:val="22"/>
              </w:rPr>
              <w:t xml:space="preserve">ov </w:t>
            </w:r>
            <w:r w:rsidRPr="00184925">
              <w:rPr>
                <w:szCs w:val="22"/>
              </w:rPr>
              <w:br/>
              <w:t>[</w:t>
            </w:r>
            <w:proofErr w:type="spellStart"/>
            <w:r w:rsidRPr="00184925">
              <w:rPr>
                <w:szCs w:val="22"/>
              </w:rPr>
              <w:t>kJ</w:t>
            </w:r>
            <w:proofErr w:type="spellEnd"/>
            <w:r w:rsidRPr="00184925">
              <w:rPr>
                <w:szCs w:val="22"/>
              </w:rPr>
              <w:t xml:space="preserve"> (kcal)]</w:t>
            </w:r>
          </w:p>
        </w:tc>
        <w:tc>
          <w:tcPr>
            <w:tcW w:w="1276" w:type="dxa"/>
          </w:tcPr>
          <w:p w:rsidR="00F9789E" w:rsidRPr="00184925" w:rsidRDefault="00F9789E" w:rsidP="00033476">
            <w:pPr>
              <w:keepNext/>
              <w:keepLines/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2 415 (575)</w:t>
            </w:r>
          </w:p>
        </w:tc>
        <w:tc>
          <w:tcPr>
            <w:tcW w:w="1276" w:type="dxa"/>
          </w:tcPr>
          <w:p w:rsidR="00F9789E" w:rsidRPr="00184925" w:rsidRDefault="00F9789E" w:rsidP="00286297">
            <w:pPr>
              <w:keepNext/>
              <w:keepLines/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1 510 (360)</w:t>
            </w:r>
          </w:p>
        </w:tc>
        <w:tc>
          <w:tcPr>
            <w:tcW w:w="1417" w:type="dxa"/>
          </w:tcPr>
          <w:p w:rsidR="00F9789E" w:rsidRPr="00184925" w:rsidRDefault="00F9789E" w:rsidP="00475B41">
            <w:pPr>
              <w:keepNext/>
              <w:keepLines/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3 015 (720)</w:t>
            </w:r>
          </w:p>
        </w:tc>
        <w:tc>
          <w:tcPr>
            <w:tcW w:w="1276" w:type="dxa"/>
          </w:tcPr>
          <w:p w:rsidR="00F9789E" w:rsidRPr="00184925" w:rsidRDefault="00F9789E" w:rsidP="00CD6FC6">
            <w:pPr>
              <w:keepNext/>
              <w:keepLines/>
              <w:ind w:left="-63"/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4 520 (1 080)</w:t>
            </w:r>
          </w:p>
        </w:tc>
      </w:tr>
      <w:tr w:rsidR="00F9789E" w:rsidRPr="00184925" w:rsidTr="005F4154">
        <w:tc>
          <w:tcPr>
            <w:tcW w:w="3544" w:type="dxa"/>
          </w:tcPr>
          <w:p w:rsidR="00F9789E" w:rsidRPr="00184925" w:rsidRDefault="00F9789E" w:rsidP="00C10879">
            <w:pPr>
              <w:keepNext/>
              <w:keepLines/>
              <w:rPr>
                <w:szCs w:val="22"/>
              </w:rPr>
            </w:pPr>
            <w:r w:rsidRPr="00184925">
              <w:rPr>
                <w:szCs w:val="22"/>
              </w:rPr>
              <w:t xml:space="preserve">Energia vo forme aminokyselín </w:t>
            </w:r>
            <w:r w:rsidRPr="00184925">
              <w:rPr>
                <w:szCs w:val="22"/>
              </w:rPr>
              <w:br/>
              <w:t>[</w:t>
            </w:r>
            <w:proofErr w:type="spellStart"/>
            <w:r w:rsidRPr="00184925">
              <w:rPr>
                <w:szCs w:val="22"/>
              </w:rPr>
              <w:t>kJ</w:t>
            </w:r>
            <w:proofErr w:type="spellEnd"/>
            <w:r w:rsidRPr="00184925">
              <w:rPr>
                <w:szCs w:val="22"/>
              </w:rPr>
              <w:t xml:space="preserve"> (kcal)]</w:t>
            </w:r>
          </w:p>
        </w:tc>
        <w:tc>
          <w:tcPr>
            <w:tcW w:w="1276" w:type="dxa"/>
          </w:tcPr>
          <w:p w:rsidR="00F9789E" w:rsidRPr="00184925" w:rsidRDefault="00F9789E" w:rsidP="00033476">
            <w:pPr>
              <w:keepNext/>
              <w:keepLines/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940 (225)</w:t>
            </w:r>
          </w:p>
        </w:tc>
        <w:tc>
          <w:tcPr>
            <w:tcW w:w="1276" w:type="dxa"/>
          </w:tcPr>
          <w:p w:rsidR="00F9789E" w:rsidRPr="00184925" w:rsidRDefault="00F9789E" w:rsidP="00286297">
            <w:pPr>
              <w:keepNext/>
              <w:keepLines/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585 (140)</w:t>
            </w:r>
          </w:p>
        </w:tc>
        <w:tc>
          <w:tcPr>
            <w:tcW w:w="1417" w:type="dxa"/>
          </w:tcPr>
          <w:p w:rsidR="00F9789E" w:rsidRPr="00184925" w:rsidRDefault="00F9789E" w:rsidP="00475B41">
            <w:pPr>
              <w:keepNext/>
              <w:keepLines/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1 170 (280)</w:t>
            </w:r>
          </w:p>
        </w:tc>
        <w:tc>
          <w:tcPr>
            <w:tcW w:w="1276" w:type="dxa"/>
          </w:tcPr>
          <w:p w:rsidR="00F9789E" w:rsidRPr="00184925" w:rsidRDefault="00F9789E" w:rsidP="00CD6FC6">
            <w:pPr>
              <w:keepNext/>
              <w:keepLines/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1 755 (420)</w:t>
            </w:r>
          </w:p>
        </w:tc>
      </w:tr>
      <w:tr w:rsidR="00F9789E" w:rsidRPr="00184925" w:rsidTr="005F4154">
        <w:tc>
          <w:tcPr>
            <w:tcW w:w="3544" w:type="dxa"/>
          </w:tcPr>
          <w:p w:rsidR="00F9789E" w:rsidRPr="00184925" w:rsidRDefault="00F9789E" w:rsidP="00C10879">
            <w:pPr>
              <w:keepNext/>
              <w:keepLines/>
              <w:rPr>
                <w:szCs w:val="22"/>
              </w:rPr>
            </w:pPr>
            <w:r w:rsidRPr="00184925">
              <w:rPr>
                <w:szCs w:val="22"/>
              </w:rPr>
              <w:t xml:space="preserve">Energia v neproteínovej forme </w:t>
            </w:r>
            <w:r w:rsidRPr="00184925">
              <w:rPr>
                <w:szCs w:val="22"/>
              </w:rPr>
              <w:br/>
              <w:t>[</w:t>
            </w:r>
            <w:proofErr w:type="spellStart"/>
            <w:r w:rsidRPr="00184925">
              <w:rPr>
                <w:szCs w:val="22"/>
              </w:rPr>
              <w:t>kJ</w:t>
            </w:r>
            <w:proofErr w:type="spellEnd"/>
            <w:r w:rsidRPr="00184925">
              <w:rPr>
                <w:szCs w:val="22"/>
              </w:rPr>
              <w:t xml:space="preserve"> (kcal)]</w:t>
            </w:r>
          </w:p>
        </w:tc>
        <w:tc>
          <w:tcPr>
            <w:tcW w:w="1276" w:type="dxa"/>
          </w:tcPr>
          <w:p w:rsidR="00F9789E" w:rsidRPr="00184925" w:rsidRDefault="00F9789E" w:rsidP="00033476">
            <w:pPr>
              <w:keepNext/>
              <w:keepLines/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4 005 (955)</w:t>
            </w:r>
          </w:p>
        </w:tc>
        <w:tc>
          <w:tcPr>
            <w:tcW w:w="1276" w:type="dxa"/>
          </w:tcPr>
          <w:p w:rsidR="00F9789E" w:rsidRPr="00184925" w:rsidRDefault="00F9789E" w:rsidP="00286297">
            <w:pPr>
              <w:keepNext/>
              <w:keepLines/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2 505 (600)</w:t>
            </w:r>
          </w:p>
        </w:tc>
        <w:tc>
          <w:tcPr>
            <w:tcW w:w="1417" w:type="dxa"/>
          </w:tcPr>
          <w:p w:rsidR="00F9789E" w:rsidRPr="00184925" w:rsidRDefault="00F9789E" w:rsidP="00475B41">
            <w:pPr>
              <w:keepNext/>
              <w:keepLines/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5 005 (1 195)</w:t>
            </w:r>
          </w:p>
        </w:tc>
        <w:tc>
          <w:tcPr>
            <w:tcW w:w="1276" w:type="dxa"/>
          </w:tcPr>
          <w:p w:rsidR="00F9789E" w:rsidRPr="00184925" w:rsidRDefault="00F9789E" w:rsidP="00CD6FC6">
            <w:pPr>
              <w:keepNext/>
              <w:keepLines/>
              <w:ind w:left="-227"/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7 510 (1 795)</w:t>
            </w:r>
          </w:p>
        </w:tc>
      </w:tr>
      <w:tr w:rsidR="00F9789E" w:rsidRPr="00184925" w:rsidTr="005F4154">
        <w:tc>
          <w:tcPr>
            <w:tcW w:w="3544" w:type="dxa"/>
          </w:tcPr>
          <w:p w:rsidR="00F9789E" w:rsidRPr="00184925" w:rsidRDefault="00F9789E" w:rsidP="00C10879">
            <w:pPr>
              <w:rPr>
                <w:szCs w:val="22"/>
              </w:rPr>
            </w:pPr>
            <w:r w:rsidRPr="00184925">
              <w:rPr>
                <w:szCs w:val="22"/>
              </w:rPr>
              <w:t xml:space="preserve">Celková energia </w:t>
            </w:r>
            <w:r w:rsidRPr="00184925">
              <w:rPr>
                <w:szCs w:val="22"/>
              </w:rPr>
              <w:br/>
              <w:t>[</w:t>
            </w:r>
            <w:proofErr w:type="spellStart"/>
            <w:r w:rsidRPr="00184925">
              <w:rPr>
                <w:szCs w:val="22"/>
              </w:rPr>
              <w:t>kJ</w:t>
            </w:r>
            <w:proofErr w:type="spellEnd"/>
            <w:r w:rsidRPr="00184925">
              <w:rPr>
                <w:szCs w:val="22"/>
              </w:rPr>
              <w:t xml:space="preserve"> (kcal)]</w:t>
            </w:r>
          </w:p>
        </w:tc>
        <w:tc>
          <w:tcPr>
            <w:tcW w:w="1276" w:type="dxa"/>
          </w:tcPr>
          <w:p w:rsidR="00F9789E" w:rsidRPr="00184925" w:rsidRDefault="00F9789E" w:rsidP="00033476">
            <w:pPr>
              <w:ind w:left="-72"/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4 945 (1 180)</w:t>
            </w:r>
          </w:p>
        </w:tc>
        <w:tc>
          <w:tcPr>
            <w:tcW w:w="1276" w:type="dxa"/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3 090 (740)</w:t>
            </w:r>
          </w:p>
        </w:tc>
        <w:tc>
          <w:tcPr>
            <w:tcW w:w="1417" w:type="dxa"/>
          </w:tcPr>
          <w:p w:rsidR="00F9789E" w:rsidRPr="00184925" w:rsidRDefault="00F9789E" w:rsidP="00475B41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6 175 (1 475)</w:t>
            </w:r>
          </w:p>
        </w:tc>
        <w:tc>
          <w:tcPr>
            <w:tcW w:w="1276" w:type="dxa"/>
          </w:tcPr>
          <w:p w:rsidR="00F9789E" w:rsidRPr="00184925" w:rsidRDefault="00F9789E" w:rsidP="00CD6FC6">
            <w:pPr>
              <w:ind w:left="-63"/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9 265 (2 215)</w:t>
            </w:r>
          </w:p>
        </w:tc>
      </w:tr>
    </w:tbl>
    <w:p w:rsidR="00F9789E" w:rsidRPr="00184925" w:rsidRDefault="00F9789E" w:rsidP="00C10879">
      <w:pPr>
        <w:rPr>
          <w:szCs w:val="22"/>
        </w:rPr>
      </w:pPr>
    </w:p>
    <w:tbl>
      <w:tblPr>
        <w:tblW w:w="482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</w:tblGrid>
      <w:tr w:rsidR="00F9789E" w:rsidRPr="00184925" w:rsidTr="005F4154">
        <w:tc>
          <w:tcPr>
            <w:tcW w:w="3544" w:type="dxa"/>
          </w:tcPr>
          <w:p w:rsidR="00F9789E" w:rsidRPr="00184925" w:rsidRDefault="00F9789E" w:rsidP="008F0F0F">
            <w:pPr>
              <w:rPr>
                <w:szCs w:val="22"/>
              </w:rPr>
            </w:pPr>
            <w:proofErr w:type="spellStart"/>
            <w:r w:rsidRPr="00184925">
              <w:rPr>
                <w:szCs w:val="22"/>
              </w:rPr>
              <w:t>Osmolalita</w:t>
            </w:r>
            <w:proofErr w:type="spellEnd"/>
            <w:r w:rsidRPr="00184925">
              <w:rPr>
                <w:szCs w:val="22"/>
              </w:rPr>
              <w:t xml:space="preserve"> [</w:t>
            </w:r>
            <w:proofErr w:type="spellStart"/>
            <w:r w:rsidR="008F0F0F" w:rsidRPr="00184925">
              <w:rPr>
                <w:szCs w:val="22"/>
              </w:rPr>
              <w:t>m</w:t>
            </w:r>
            <w:r w:rsidR="008F0F0F">
              <w:rPr>
                <w:szCs w:val="22"/>
              </w:rPr>
              <w:t>o</w:t>
            </w:r>
            <w:r w:rsidR="008F0F0F" w:rsidRPr="00184925">
              <w:rPr>
                <w:szCs w:val="22"/>
              </w:rPr>
              <w:t>sm</w:t>
            </w:r>
            <w:proofErr w:type="spellEnd"/>
            <w:r w:rsidRPr="00184925">
              <w:rPr>
                <w:szCs w:val="22"/>
              </w:rPr>
              <w:t>/kg]</w:t>
            </w:r>
          </w:p>
        </w:tc>
        <w:tc>
          <w:tcPr>
            <w:tcW w:w="1276" w:type="dxa"/>
          </w:tcPr>
          <w:p w:rsidR="00F9789E" w:rsidRPr="00184925" w:rsidRDefault="00F9789E" w:rsidP="00286297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1 840</w:t>
            </w:r>
          </w:p>
        </w:tc>
      </w:tr>
      <w:tr w:rsidR="00F9789E" w:rsidRPr="00184925" w:rsidTr="005F4154">
        <w:tc>
          <w:tcPr>
            <w:tcW w:w="3544" w:type="dxa"/>
          </w:tcPr>
          <w:p w:rsidR="00F9789E" w:rsidRPr="00184925" w:rsidRDefault="00F9789E" w:rsidP="008F0F0F">
            <w:pPr>
              <w:rPr>
                <w:szCs w:val="22"/>
              </w:rPr>
            </w:pPr>
            <w:r w:rsidRPr="00184925">
              <w:rPr>
                <w:szCs w:val="22"/>
              </w:rPr>
              <w:t xml:space="preserve">Teoretická </w:t>
            </w:r>
            <w:proofErr w:type="spellStart"/>
            <w:r w:rsidRPr="00184925">
              <w:rPr>
                <w:szCs w:val="22"/>
              </w:rPr>
              <w:t>osmolarita</w:t>
            </w:r>
            <w:proofErr w:type="spellEnd"/>
            <w:r w:rsidRPr="00184925">
              <w:rPr>
                <w:szCs w:val="22"/>
              </w:rPr>
              <w:t xml:space="preserve"> [</w:t>
            </w:r>
            <w:proofErr w:type="spellStart"/>
            <w:r w:rsidR="008F0F0F" w:rsidRPr="00184925">
              <w:rPr>
                <w:szCs w:val="22"/>
              </w:rPr>
              <w:t>m</w:t>
            </w:r>
            <w:r w:rsidR="008F0F0F">
              <w:rPr>
                <w:szCs w:val="22"/>
              </w:rPr>
              <w:t>o</w:t>
            </w:r>
            <w:r w:rsidR="008F0F0F" w:rsidRPr="00184925">
              <w:rPr>
                <w:szCs w:val="22"/>
              </w:rPr>
              <w:t>sm</w:t>
            </w:r>
            <w:proofErr w:type="spellEnd"/>
            <w:r w:rsidRPr="00184925">
              <w:rPr>
                <w:szCs w:val="22"/>
              </w:rPr>
              <w:t>/l]</w:t>
            </w:r>
          </w:p>
        </w:tc>
        <w:tc>
          <w:tcPr>
            <w:tcW w:w="1276" w:type="dxa"/>
          </w:tcPr>
          <w:p w:rsidR="00F9789E" w:rsidRPr="00184925" w:rsidRDefault="00F9789E" w:rsidP="0003347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1</w:t>
            </w:r>
            <w:r w:rsidR="00AD78B6" w:rsidRPr="00184925">
              <w:rPr>
                <w:szCs w:val="22"/>
              </w:rPr>
              <w:t> </w:t>
            </w:r>
            <w:r w:rsidRPr="00184925">
              <w:rPr>
                <w:szCs w:val="22"/>
              </w:rPr>
              <w:t>330</w:t>
            </w:r>
          </w:p>
        </w:tc>
      </w:tr>
      <w:tr w:rsidR="00F9789E" w:rsidRPr="00184925" w:rsidTr="005F4154">
        <w:tc>
          <w:tcPr>
            <w:tcW w:w="3544" w:type="dxa"/>
          </w:tcPr>
          <w:p w:rsidR="00F9789E" w:rsidRPr="00184925" w:rsidRDefault="00F9789E" w:rsidP="00C10879">
            <w:pPr>
              <w:rPr>
                <w:szCs w:val="22"/>
              </w:rPr>
            </w:pPr>
            <w:r w:rsidRPr="00184925">
              <w:rPr>
                <w:szCs w:val="22"/>
              </w:rPr>
              <w:t>pH</w:t>
            </w:r>
          </w:p>
        </w:tc>
        <w:tc>
          <w:tcPr>
            <w:tcW w:w="1276" w:type="dxa"/>
          </w:tcPr>
          <w:p w:rsidR="00F9789E" w:rsidRPr="00184925" w:rsidRDefault="00F9789E" w:rsidP="00033476">
            <w:pPr>
              <w:jc w:val="right"/>
              <w:rPr>
                <w:szCs w:val="22"/>
              </w:rPr>
            </w:pPr>
            <w:r w:rsidRPr="00184925">
              <w:rPr>
                <w:szCs w:val="22"/>
              </w:rPr>
              <w:t>5,0 </w:t>
            </w:r>
            <w:r w:rsidR="006544C2" w:rsidRPr="00184925">
              <w:rPr>
                <w:szCs w:val="22"/>
              </w:rPr>
              <w:t>–</w:t>
            </w:r>
            <w:r w:rsidRPr="00184925">
              <w:rPr>
                <w:szCs w:val="22"/>
              </w:rPr>
              <w:t> 6,0</w:t>
            </w:r>
          </w:p>
        </w:tc>
      </w:tr>
    </w:tbl>
    <w:p w:rsidR="00F9789E" w:rsidRPr="00184925" w:rsidRDefault="00F9789E" w:rsidP="00C10879">
      <w:pPr>
        <w:rPr>
          <w:szCs w:val="22"/>
        </w:rPr>
      </w:pPr>
    </w:p>
    <w:p w:rsidR="00F9789E" w:rsidRPr="00184925" w:rsidRDefault="00F9789E" w:rsidP="00033476">
      <w:pPr>
        <w:rPr>
          <w:szCs w:val="22"/>
        </w:rPr>
      </w:pPr>
      <w:r w:rsidRPr="00184925">
        <w:rPr>
          <w:szCs w:val="22"/>
        </w:rPr>
        <w:t xml:space="preserve">Ďalšie zložky sú </w:t>
      </w:r>
      <w:proofErr w:type="spellStart"/>
      <w:r w:rsidRPr="00184925">
        <w:rPr>
          <w:szCs w:val="22"/>
        </w:rPr>
        <w:t>monohydrát</w:t>
      </w:r>
      <w:proofErr w:type="spellEnd"/>
      <w:r w:rsidRPr="00184925">
        <w:rPr>
          <w:szCs w:val="22"/>
        </w:rPr>
        <w:t xml:space="preserve"> kyseliny citrónovej (na úpravu pH), vaječný lecitín, </w:t>
      </w:r>
      <w:proofErr w:type="spellStart"/>
      <w:r w:rsidRPr="00184925">
        <w:rPr>
          <w:szCs w:val="22"/>
        </w:rPr>
        <w:t>glycer</w:t>
      </w:r>
      <w:r w:rsidR="0067277D" w:rsidRPr="00184925">
        <w:rPr>
          <w:szCs w:val="22"/>
        </w:rPr>
        <w:t>ol</w:t>
      </w:r>
      <w:proofErr w:type="spellEnd"/>
      <w:r w:rsidRPr="00184925">
        <w:rPr>
          <w:szCs w:val="22"/>
        </w:rPr>
        <w:t xml:space="preserve">, </w:t>
      </w:r>
      <w:proofErr w:type="spellStart"/>
      <w:r w:rsidRPr="00184925">
        <w:rPr>
          <w:szCs w:val="22"/>
        </w:rPr>
        <w:t>oleát</w:t>
      </w:r>
      <w:proofErr w:type="spellEnd"/>
      <w:r w:rsidRPr="00184925">
        <w:rPr>
          <w:szCs w:val="22"/>
        </w:rPr>
        <w:t xml:space="preserve"> sodný, </w:t>
      </w:r>
      <w:proofErr w:type="spellStart"/>
      <w:r w:rsidRPr="00184925">
        <w:rPr>
          <w:szCs w:val="22"/>
        </w:rPr>
        <w:t>all</w:t>
      </w:r>
      <w:r w:rsidRPr="00184925">
        <w:rPr>
          <w:szCs w:val="22"/>
        </w:rPr>
        <w:noBreakHyphen/>
        <w:t>rac</w:t>
      </w:r>
      <w:r w:rsidRPr="00184925">
        <w:rPr>
          <w:szCs w:val="22"/>
        </w:rPr>
        <w:noBreakHyphen/>
        <w:t>alfa</w:t>
      </w:r>
      <w:r w:rsidRPr="00184925">
        <w:rPr>
          <w:szCs w:val="22"/>
        </w:rPr>
        <w:noBreakHyphen/>
        <w:t>tokoferol</w:t>
      </w:r>
      <w:proofErr w:type="spellEnd"/>
      <w:r w:rsidRPr="00184925">
        <w:rPr>
          <w:szCs w:val="22"/>
        </w:rPr>
        <w:t>, hydroxid sodný (na úpravu pH) a voda na injekcie.</w:t>
      </w:r>
    </w:p>
    <w:p w:rsidR="00F9789E" w:rsidRPr="00184925" w:rsidRDefault="00F9789E" w:rsidP="00286297">
      <w:pPr>
        <w:rPr>
          <w:szCs w:val="22"/>
        </w:rPr>
      </w:pPr>
      <w:bookmarkStart w:id="212" w:name="_DV_M132"/>
      <w:bookmarkEnd w:id="212"/>
    </w:p>
    <w:p w:rsidR="00F9789E" w:rsidRPr="00184925" w:rsidRDefault="00F9789E" w:rsidP="00475B41">
      <w:pPr>
        <w:keepNext/>
        <w:rPr>
          <w:b/>
          <w:szCs w:val="22"/>
        </w:rPr>
      </w:pPr>
      <w:r w:rsidRPr="00184925">
        <w:rPr>
          <w:b/>
          <w:szCs w:val="22"/>
        </w:rPr>
        <w:t xml:space="preserve">Ako vyzerá </w:t>
      </w:r>
      <w:bookmarkStart w:id="213" w:name="_DV_M133"/>
      <w:bookmarkEnd w:id="213"/>
      <w:proofErr w:type="spellStart"/>
      <w:r w:rsidRPr="00184925">
        <w:rPr>
          <w:b/>
          <w:szCs w:val="22"/>
        </w:rPr>
        <w:t>Nutriflex</w:t>
      </w:r>
      <w:proofErr w:type="spellEnd"/>
      <w:r w:rsidRPr="00184925">
        <w:rPr>
          <w:b/>
          <w:szCs w:val="22"/>
        </w:rPr>
        <w:t xml:space="preserve"> Omega </w:t>
      </w:r>
      <w:proofErr w:type="spellStart"/>
      <w:r w:rsidRPr="00184925">
        <w:rPr>
          <w:b/>
          <w:szCs w:val="22"/>
        </w:rPr>
        <w:t>special</w:t>
      </w:r>
      <w:proofErr w:type="spellEnd"/>
      <w:r w:rsidRPr="00184925">
        <w:rPr>
          <w:b/>
          <w:szCs w:val="22"/>
        </w:rPr>
        <w:t xml:space="preserve"> </w:t>
      </w:r>
      <w:r w:rsidR="007F0049" w:rsidRPr="00184925">
        <w:rPr>
          <w:b/>
          <w:szCs w:val="22"/>
        </w:rPr>
        <w:t>bez elektrolytov</w:t>
      </w:r>
      <w:r w:rsidR="00FC7767" w:rsidRPr="00184925">
        <w:rPr>
          <w:b/>
          <w:szCs w:val="22"/>
        </w:rPr>
        <w:t xml:space="preserve"> </w:t>
      </w:r>
      <w:r w:rsidRPr="00184925">
        <w:rPr>
          <w:b/>
          <w:szCs w:val="22"/>
        </w:rPr>
        <w:t>a obsah balenia</w:t>
      </w:r>
    </w:p>
    <w:p w:rsidR="00F9789E" w:rsidRPr="00184925" w:rsidRDefault="00F9789E" w:rsidP="00CD6FC6">
      <w:pPr>
        <w:keepNext/>
        <w:keepLines/>
        <w:rPr>
          <w:szCs w:val="22"/>
        </w:rPr>
      </w:pPr>
      <w:bookmarkStart w:id="214" w:name="_DV_M135"/>
      <w:bookmarkEnd w:id="214"/>
    </w:p>
    <w:p w:rsidR="00F9789E" w:rsidRPr="00184925" w:rsidRDefault="00F9789E" w:rsidP="00E262BD">
      <w:pPr>
        <w:rPr>
          <w:szCs w:val="22"/>
        </w:rPr>
      </w:pPr>
      <w:r w:rsidRPr="00184925">
        <w:rPr>
          <w:szCs w:val="22"/>
        </w:rPr>
        <w:t xml:space="preserve">Liek pripravený na použitie </w:t>
      </w:r>
      <w:r w:rsidR="0067277D" w:rsidRPr="00184925">
        <w:rPr>
          <w:szCs w:val="22"/>
        </w:rPr>
        <w:t>je vo</w:t>
      </w:r>
      <w:r w:rsidRPr="00184925">
        <w:rPr>
          <w:szCs w:val="22"/>
        </w:rPr>
        <w:t xml:space="preserve"> form</w:t>
      </w:r>
      <w:r w:rsidR="0067277D" w:rsidRPr="00184925">
        <w:rPr>
          <w:szCs w:val="22"/>
        </w:rPr>
        <w:t>e</w:t>
      </w:r>
      <w:r w:rsidRPr="00184925">
        <w:rPr>
          <w:szCs w:val="22"/>
        </w:rPr>
        <w:t xml:space="preserve"> infúznej emulzie, </w:t>
      </w:r>
      <w:bookmarkStart w:id="215" w:name="_DV_C269"/>
      <w:r w:rsidRPr="00184925">
        <w:rPr>
          <w:szCs w:val="22"/>
        </w:rPr>
        <w:t>t. j.</w:t>
      </w:r>
      <w:bookmarkStart w:id="216" w:name="_DV_M136"/>
      <w:bookmarkEnd w:id="215"/>
      <w:bookmarkEnd w:id="216"/>
      <w:r w:rsidRPr="00184925">
        <w:rPr>
          <w:szCs w:val="22"/>
        </w:rPr>
        <w:t xml:space="preserve"> podáva sa tenkou hadičkou do žily.</w:t>
      </w:r>
    </w:p>
    <w:p w:rsidR="00F9789E" w:rsidRPr="00184925" w:rsidRDefault="00F9789E" w:rsidP="00AD39A8">
      <w:pPr>
        <w:rPr>
          <w:szCs w:val="22"/>
        </w:rPr>
      </w:pPr>
      <w:bookmarkStart w:id="217" w:name="_DV_M137"/>
      <w:bookmarkEnd w:id="217"/>
    </w:p>
    <w:p w:rsidR="00F9789E" w:rsidRPr="00184925" w:rsidRDefault="00F9789E" w:rsidP="00BF5E96">
      <w:pPr>
        <w:keepNext/>
        <w:keepLines/>
        <w:rPr>
          <w:szCs w:val="22"/>
        </w:rPr>
      </w:pPr>
      <w:proofErr w:type="spellStart"/>
      <w:r w:rsidRPr="00184925">
        <w:rPr>
          <w:szCs w:val="22"/>
        </w:rPr>
        <w:t>Nutriflex</w:t>
      </w:r>
      <w:proofErr w:type="spellEnd"/>
      <w:r w:rsidRPr="00184925">
        <w:rPr>
          <w:szCs w:val="22"/>
        </w:rPr>
        <w:t xml:space="preserve"> Omega </w:t>
      </w:r>
      <w:proofErr w:type="spellStart"/>
      <w:r w:rsidRPr="00184925">
        <w:rPr>
          <w:szCs w:val="22"/>
        </w:rPr>
        <w:t>special</w:t>
      </w:r>
      <w:proofErr w:type="spellEnd"/>
      <w:r w:rsidRPr="00184925">
        <w:rPr>
          <w:szCs w:val="22"/>
        </w:rPr>
        <w:t xml:space="preserve"> </w:t>
      </w:r>
      <w:r w:rsidR="007F0049" w:rsidRPr="00184925">
        <w:rPr>
          <w:szCs w:val="22"/>
        </w:rPr>
        <w:t>bez elektrolytov</w:t>
      </w:r>
      <w:r w:rsidR="00FC7767" w:rsidRPr="00184925">
        <w:rPr>
          <w:szCs w:val="22"/>
        </w:rPr>
        <w:t xml:space="preserve"> </w:t>
      </w:r>
      <w:r w:rsidRPr="00184925">
        <w:rPr>
          <w:szCs w:val="22"/>
        </w:rPr>
        <w:t>sa dodáva v pružných viackomorových infúznych vakoch obsahujúcich:</w:t>
      </w:r>
    </w:p>
    <w:p w:rsidR="00F9789E" w:rsidRPr="00184925" w:rsidRDefault="00F9789E" w:rsidP="002B6EDC">
      <w:pPr>
        <w:keepNext/>
        <w:keepLines/>
        <w:rPr>
          <w:szCs w:val="22"/>
        </w:rPr>
      </w:pPr>
      <w:bookmarkStart w:id="218" w:name="_DV_M139"/>
      <w:bookmarkEnd w:id="218"/>
      <w:r w:rsidRPr="00184925">
        <w:rPr>
          <w:iCs/>
          <w:szCs w:val="22"/>
        </w:rPr>
        <w:t>●</w:t>
      </w:r>
      <w:r w:rsidRPr="00184925">
        <w:rPr>
          <w:szCs w:val="22"/>
        </w:rPr>
        <w:tab/>
        <w:t xml:space="preserve">625 ml </w:t>
      </w:r>
      <w:r w:rsidRPr="00184925">
        <w:rPr>
          <w:b/>
          <w:szCs w:val="22"/>
        </w:rPr>
        <w:t>(</w:t>
      </w:r>
      <w:r w:rsidRPr="00184925">
        <w:rPr>
          <w:szCs w:val="22"/>
        </w:rPr>
        <w:t>250</w:t>
      </w:r>
      <w:r w:rsidRPr="00184925">
        <w:rPr>
          <w:b/>
          <w:szCs w:val="22"/>
        </w:rPr>
        <w:t> </w:t>
      </w:r>
      <w:r w:rsidRPr="00184925">
        <w:rPr>
          <w:szCs w:val="22"/>
        </w:rPr>
        <w:t>ml roztoku aminokyselín + 125 ml tukovej emulzie + 250 ml roztoku glukózy)</w:t>
      </w:r>
    </w:p>
    <w:p w:rsidR="00F9789E" w:rsidRPr="00184925" w:rsidRDefault="00F9789E" w:rsidP="00ED513A">
      <w:pPr>
        <w:keepNext/>
        <w:keepLines/>
        <w:rPr>
          <w:szCs w:val="22"/>
        </w:rPr>
      </w:pPr>
      <w:r w:rsidRPr="00184925">
        <w:rPr>
          <w:iCs/>
          <w:szCs w:val="22"/>
        </w:rPr>
        <w:t>●</w:t>
      </w:r>
      <w:r w:rsidRPr="00184925">
        <w:rPr>
          <w:szCs w:val="22"/>
        </w:rPr>
        <w:tab/>
        <w:t>1 250 ml (500 ml roztoku aminokyselín + 250 ml tukovej emulzie + 500 ml roztoku glukózy)</w:t>
      </w:r>
    </w:p>
    <w:p w:rsidR="00F9789E" w:rsidRPr="00184925" w:rsidRDefault="00F9789E" w:rsidP="00DE6F31">
      <w:pPr>
        <w:rPr>
          <w:szCs w:val="22"/>
        </w:rPr>
      </w:pPr>
      <w:bookmarkStart w:id="219" w:name="_DV_M140"/>
      <w:bookmarkEnd w:id="219"/>
      <w:r w:rsidRPr="00184925">
        <w:rPr>
          <w:iCs/>
          <w:szCs w:val="22"/>
        </w:rPr>
        <w:t>●</w:t>
      </w:r>
      <w:r w:rsidRPr="00184925">
        <w:rPr>
          <w:szCs w:val="22"/>
        </w:rPr>
        <w:tab/>
        <w:t>1 875 ml (750 ml roztoku aminokyselín + 375 ml tukovej emulzie + 750 ml roztoku glukózy)</w:t>
      </w:r>
    </w:p>
    <w:p w:rsidR="00F9789E" w:rsidRPr="00184925" w:rsidRDefault="00F9789E" w:rsidP="002161ED">
      <w:pPr>
        <w:ind w:left="567" w:hanging="567"/>
        <w:rPr>
          <w:szCs w:val="22"/>
        </w:rPr>
      </w:pPr>
      <w:bookmarkStart w:id="220" w:name="_DV_M141"/>
      <w:bookmarkEnd w:id="220"/>
    </w:p>
    <w:p w:rsidR="00F9789E" w:rsidRPr="00184925" w:rsidRDefault="00FB66FB" w:rsidP="009D4E0F">
      <w:pPr>
        <w:tabs>
          <w:tab w:val="left" w:pos="7710"/>
        </w:tabs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218C36" wp14:editId="3C0CD001">
                <wp:simplePos x="0" y="0"/>
                <wp:positionH relativeFrom="column">
                  <wp:posOffset>1298575</wp:posOffset>
                </wp:positionH>
                <wp:positionV relativeFrom="paragraph">
                  <wp:posOffset>58420</wp:posOffset>
                </wp:positionV>
                <wp:extent cx="667385" cy="245745"/>
                <wp:effectExtent l="12700" t="10795" r="5715" b="10160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14A" w:rsidRDefault="0074214A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prebal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2.25pt;margin-top:4.6pt;width:52.55pt;height:19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" strokecolor="white">
                <v:textbox>
                  <w:txbxContent>
                    <w:p w:rsidR="0074214A" w:rsidRDefault="0074214A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prebal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948EC7" wp14:editId="28364F05">
                <wp:simplePos x="0" y="0"/>
                <wp:positionH relativeFrom="column">
                  <wp:posOffset>1137285</wp:posOffset>
                </wp:positionH>
                <wp:positionV relativeFrom="paragraph">
                  <wp:posOffset>1615440</wp:posOffset>
                </wp:positionV>
                <wp:extent cx="828675" cy="422275"/>
                <wp:effectExtent l="13335" t="5715" r="5715" b="1016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14A" w:rsidRDefault="0074214A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 xml:space="preserve">kyslíkový </w:t>
                            </w:r>
                            <w:proofErr w:type="spellStart"/>
                            <w:r>
                              <w:rPr>
                                <w:szCs w:val="22"/>
                              </w:rPr>
                              <w:t>absorbér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89.55pt;margin-top:127.2pt;width:65.25pt;height:3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" strokecolor="white">
                <v:textbox style="mso-fit-shape-to-text:t">
                  <w:txbxContent>
                    <w:p w:rsidR="0074214A" w:rsidRDefault="0074214A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 xml:space="preserve">kyslíkový </w:t>
                      </w:r>
                      <w:proofErr w:type="spellStart"/>
                      <w:r>
                        <w:rPr>
                          <w:szCs w:val="22"/>
                        </w:rPr>
                        <w:t>absorbér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24DC7" wp14:editId="0FEEB8C4">
                <wp:simplePos x="0" y="0"/>
                <wp:positionH relativeFrom="column">
                  <wp:posOffset>2015490</wp:posOffset>
                </wp:positionH>
                <wp:positionV relativeFrom="paragraph">
                  <wp:posOffset>1561465</wp:posOffset>
                </wp:positionV>
                <wp:extent cx="701675" cy="438150"/>
                <wp:effectExtent l="5715" t="8890" r="6985" b="1016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14A" w:rsidRDefault="0074214A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infúzny vstup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158.7pt;margin-top:122.95pt;width:55.2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" strokecolor="white">
                <v:textbox>
                  <w:txbxContent>
                    <w:p w:rsidR="0074214A" w:rsidRDefault="0074214A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infúzny vstup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32F924" wp14:editId="428CADEC">
                <wp:simplePos x="0" y="0"/>
                <wp:positionH relativeFrom="column">
                  <wp:posOffset>3148965</wp:posOffset>
                </wp:positionH>
                <wp:positionV relativeFrom="paragraph">
                  <wp:posOffset>1615440</wp:posOffset>
                </wp:positionV>
                <wp:extent cx="760095" cy="422275"/>
                <wp:effectExtent l="5715" t="5715" r="5715" b="1016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14A" w:rsidRDefault="0074214A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liekový vstup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247.95pt;margin-top:127.2pt;width:59.85pt;height:3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" strokecolor="white">
                <v:textbox style="mso-fit-shape-to-text:t">
                  <w:txbxContent>
                    <w:p w:rsidR="0074214A" w:rsidRDefault="0074214A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liekový vstup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F91A64" wp14:editId="54763822">
                <wp:simplePos x="0" y="0"/>
                <wp:positionH relativeFrom="column">
                  <wp:posOffset>42545</wp:posOffset>
                </wp:positionH>
                <wp:positionV relativeFrom="paragraph">
                  <wp:posOffset>1615440</wp:posOffset>
                </wp:positionV>
                <wp:extent cx="811530" cy="422275"/>
                <wp:effectExtent l="13970" t="5715" r="12700" b="1016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14A" w:rsidRDefault="0074214A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kyslíkový indikátor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3.35pt;margin-top:127.2pt;width:63.9pt;height:3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" strokecolor="white">
                <v:textbox style="mso-fit-shape-to-text:t">
                  <w:txbxContent>
                    <w:p w:rsidR="0074214A" w:rsidRDefault="0074214A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kyslíkový indikátor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446F8" wp14:editId="7A337108">
                <wp:simplePos x="0" y="0"/>
                <wp:positionH relativeFrom="column">
                  <wp:posOffset>2778760</wp:posOffset>
                </wp:positionH>
                <wp:positionV relativeFrom="paragraph">
                  <wp:posOffset>1214120</wp:posOffset>
                </wp:positionV>
                <wp:extent cx="1000125" cy="409575"/>
                <wp:effectExtent l="6985" t="13970" r="12065" b="508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14A" w:rsidRDefault="0074214A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roztok aminokyselín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218.8pt;margin-top:95.6pt;width:78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" strokecolor="white">
                <v:textbox>
                  <w:txbxContent>
                    <w:p w:rsidR="0074214A" w:rsidRDefault="0074214A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roztok aminokyselín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4310D" wp14:editId="445A7DD7">
                <wp:simplePos x="0" y="0"/>
                <wp:positionH relativeFrom="column">
                  <wp:posOffset>2447290</wp:posOffset>
                </wp:positionH>
                <wp:positionV relativeFrom="paragraph">
                  <wp:posOffset>768985</wp:posOffset>
                </wp:positionV>
                <wp:extent cx="701675" cy="445135"/>
                <wp:effectExtent l="8890" t="6985" r="13335" b="508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14A" w:rsidRDefault="0074214A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tuková emulzia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192.7pt;margin-top:60.55pt;width:55.2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" strokecolor="white">
                <v:textbox>
                  <w:txbxContent>
                    <w:p w:rsidR="0074214A" w:rsidRDefault="0074214A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tuková emulzia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9A6AD5" wp14:editId="65016364">
                <wp:simplePos x="0" y="0"/>
                <wp:positionH relativeFrom="column">
                  <wp:posOffset>2950210</wp:posOffset>
                </wp:positionH>
                <wp:positionV relativeFrom="paragraph">
                  <wp:posOffset>490220</wp:posOffset>
                </wp:positionV>
                <wp:extent cx="702310" cy="261620"/>
                <wp:effectExtent l="6985" t="13970" r="5080" b="1016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14A" w:rsidRDefault="0074214A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glukóza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232.3pt;margin-top:38.6pt;width:55.3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" strokecolor="white">
                <v:textbox style="mso-fit-shape-to-text:t">
                  <w:txbxContent>
                    <w:p w:rsidR="0074214A" w:rsidRDefault="0074214A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glukóza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4ED065" wp14:editId="479D56BB">
                <wp:simplePos x="0" y="0"/>
                <wp:positionH relativeFrom="column">
                  <wp:posOffset>3061335</wp:posOffset>
                </wp:positionH>
                <wp:positionV relativeFrom="paragraph">
                  <wp:posOffset>42545</wp:posOffset>
                </wp:positionV>
                <wp:extent cx="828675" cy="422275"/>
                <wp:effectExtent l="13335" t="13970" r="5715" b="1143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14A" w:rsidRDefault="0074214A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rukoväť/</w:t>
                            </w:r>
                            <w:proofErr w:type="spellStart"/>
                            <w:r>
                              <w:rPr>
                                <w:szCs w:val="22"/>
                              </w:rPr>
                              <w:t>ve-šiak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241.05pt;margin-top:3.35pt;width:65.25pt;height:3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" strokecolor="white">
                <v:textbox style="mso-fit-shape-to-text:t">
                  <w:txbxContent>
                    <w:p w:rsidR="0074214A" w:rsidRDefault="0074214A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rukoväť/</w:t>
                      </w:r>
                      <w:proofErr w:type="spellStart"/>
                      <w:r>
                        <w:rPr>
                          <w:szCs w:val="22"/>
                        </w:rPr>
                        <w:t>ve-šiak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152BEF" wp14:editId="194359A0">
                <wp:simplePos x="0" y="0"/>
                <wp:positionH relativeFrom="column">
                  <wp:posOffset>610870</wp:posOffset>
                </wp:positionH>
                <wp:positionV relativeFrom="paragraph">
                  <wp:posOffset>58420</wp:posOffset>
                </wp:positionV>
                <wp:extent cx="687705" cy="261620"/>
                <wp:effectExtent l="10795" t="10795" r="6350" b="1333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14A" w:rsidRDefault="0074214A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zárezy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48.1pt;margin-top:4.6pt;width:54.15pt;height:20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" strokecolor="white">
                <v:textbox style="mso-fit-shape-to-text:t">
                  <w:txbxContent>
                    <w:p w:rsidR="0074214A" w:rsidRDefault="0074214A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zárezy</w:t>
                      </w:r>
                    </w:p>
                  </w:txbxContent>
                </v:textbox>
              </v:shape>
            </w:pict>
          </mc:Fallback>
        </mc:AlternateContent>
      </w:r>
      <w:r w:rsidR="00204318">
        <w:rPr>
          <w:noProof/>
          <w:szCs w:val="22"/>
        </w:rPr>
        <w:drawing>
          <wp:inline distT="0" distB="0" distL="0" distR="0" wp14:anchorId="47D214E2" wp14:editId="6178000F">
            <wp:extent cx="1964055" cy="2049145"/>
            <wp:effectExtent l="38100" t="19050" r="17145" b="27305"/>
            <wp:docPr id="1" name="Picture 1" descr="Unbenann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benannt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20491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204318">
        <w:rPr>
          <w:noProof/>
          <w:szCs w:val="22"/>
        </w:rPr>
        <w:drawing>
          <wp:inline distT="0" distB="0" distL="0" distR="0" wp14:anchorId="53A7371C" wp14:editId="50FA0A15">
            <wp:extent cx="1947545" cy="2040255"/>
            <wp:effectExtent l="19050" t="19050" r="14605" b="171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20402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9789E" w:rsidRPr="00184925" w:rsidRDefault="00F9789E" w:rsidP="00E21475">
      <w:pPr>
        <w:tabs>
          <w:tab w:val="left" w:pos="3261"/>
        </w:tabs>
        <w:rPr>
          <w:szCs w:val="22"/>
        </w:rPr>
      </w:pPr>
      <w:bookmarkStart w:id="221" w:name="_DV_M142"/>
      <w:bookmarkEnd w:id="221"/>
      <w:r w:rsidRPr="00184925">
        <w:rPr>
          <w:szCs w:val="22"/>
        </w:rPr>
        <w:t>Obrázok A</w:t>
      </w:r>
      <w:r w:rsidRPr="00184925">
        <w:rPr>
          <w:szCs w:val="22"/>
        </w:rPr>
        <w:tab/>
        <w:t>Obrázok B</w:t>
      </w:r>
    </w:p>
    <w:p w:rsidR="00F9789E" w:rsidRPr="00184925" w:rsidRDefault="00F9789E" w:rsidP="008B7516">
      <w:pPr>
        <w:rPr>
          <w:szCs w:val="22"/>
        </w:rPr>
      </w:pPr>
    </w:p>
    <w:p w:rsidR="00F9789E" w:rsidRPr="00184925" w:rsidRDefault="00F9789E" w:rsidP="00F47546">
      <w:pPr>
        <w:rPr>
          <w:szCs w:val="22"/>
        </w:rPr>
      </w:pPr>
      <w:r w:rsidRPr="00184925">
        <w:rPr>
          <w:szCs w:val="22"/>
        </w:rPr>
        <w:t xml:space="preserve">Obrázok A: Viackomorový infúzny vak je zabalený v ochrannom prebale. Medzi infúznym vakom a prebalom sa nachádza kyslíkový </w:t>
      </w:r>
      <w:proofErr w:type="spellStart"/>
      <w:r w:rsidRPr="00184925">
        <w:rPr>
          <w:szCs w:val="22"/>
        </w:rPr>
        <w:t>absorbér</w:t>
      </w:r>
      <w:proofErr w:type="spellEnd"/>
      <w:r w:rsidRPr="00184925">
        <w:rPr>
          <w:szCs w:val="22"/>
        </w:rPr>
        <w:t xml:space="preserve"> a kyslíkový indikátor</w:t>
      </w:r>
      <w:r w:rsidR="00A2211D" w:rsidRPr="00184925">
        <w:rPr>
          <w:szCs w:val="22"/>
        </w:rPr>
        <w:t>; v</w:t>
      </w:r>
      <w:r w:rsidRPr="00184925">
        <w:rPr>
          <w:szCs w:val="22"/>
        </w:rPr>
        <w:t xml:space="preserve">recko s kyslíkovým </w:t>
      </w:r>
      <w:proofErr w:type="spellStart"/>
      <w:r w:rsidRPr="00184925">
        <w:rPr>
          <w:szCs w:val="22"/>
        </w:rPr>
        <w:t>absorbérom</w:t>
      </w:r>
      <w:proofErr w:type="spellEnd"/>
      <w:r w:rsidRPr="00184925">
        <w:rPr>
          <w:szCs w:val="22"/>
        </w:rPr>
        <w:t xml:space="preserve"> je vyrobené z inertného materiálu a obsahuje hydroxid železa.</w:t>
      </w:r>
    </w:p>
    <w:p w:rsidR="00F9789E" w:rsidRPr="00184925" w:rsidRDefault="00F9789E" w:rsidP="00CE4836">
      <w:pPr>
        <w:rPr>
          <w:szCs w:val="22"/>
        </w:rPr>
      </w:pPr>
    </w:p>
    <w:p w:rsidR="00F9789E" w:rsidRPr="00184925" w:rsidRDefault="00F9789E" w:rsidP="005C2EEB">
      <w:pPr>
        <w:rPr>
          <w:szCs w:val="22"/>
        </w:rPr>
      </w:pPr>
      <w:r w:rsidRPr="00184925">
        <w:rPr>
          <w:szCs w:val="22"/>
        </w:rPr>
        <w:t>Obrázok B: Horná komora obsahuje roztok glukózy, stredná komora obsahuje tukovú emulziu a spodná komora obsahuje roztok aminokyselín.</w:t>
      </w:r>
    </w:p>
    <w:p w:rsidR="00F9789E" w:rsidRPr="00184925" w:rsidRDefault="00F9789E" w:rsidP="008A398C">
      <w:pPr>
        <w:rPr>
          <w:szCs w:val="22"/>
        </w:rPr>
      </w:pPr>
    </w:p>
    <w:p w:rsidR="00F9789E" w:rsidRPr="00184925" w:rsidRDefault="00F9789E" w:rsidP="004D2415">
      <w:pPr>
        <w:rPr>
          <w:szCs w:val="22"/>
        </w:rPr>
      </w:pPr>
      <w:r w:rsidRPr="00184925">
        <w:rPr>
          <w:szCs w:val="22"/>
        </w:rPr>
        <w:t>Roztoky glukózy a aminokyselín sú číre a bezfarebné až sla</w:t>
      </w:r>
      <w:r w:rsidR="00A2211D" w:rsidRPr="00184925">
        <w:rPr>
          <w:szCs w:val="22"/>
        </w:rPr>
        <w:t>b</w:t>
      </w:r>
      <w:r w:rsidRPr="00184925">
        <w:rPr>
          <w:szCs w:val="22"/>
        </w:rPr>
        <w:t xml:space="preserve">o </w:t>
      </w:r>
      <w:r w:rsidR="00A2211D" w:rsidRPr="00184925">
        <w:rPr>
          <w:szCs w:val="22"/>
        </w:rPr>
        <w:t xml:space="preserve">žlto </w:t>
      </w:r>
      <w:r w:rsidRPr="00184925">
        <w:rPr>
          <w:szCs w:val="22"/>
        </w:rPr>
        <w:t>sfarbené. Tuková emulzia je mliečne biela.</w:t>
      </w:r>
    </w:p>
    <w:p w:rsidR="00F9789E" w:rsidRPr="00184925" w:rsidRDefault="00F9789E" w:rsidP="00722D14">
      <w:pPr>
        <w:rPr>
          <w:szCs w:val="22"/>
        </w:rPr>
      </w:pPr>
    </w:p>
    <w:p w:rsidR="00F9789E" w:rsidRPr="00184925" w:rsidRDefault="00F9789E" w:rsidP="00722D14">
      <w:pPr>
        <w:rPr>
          <w:szCs w:val="22"/>
        </w:rPr>
      </w:pPr>
      <w:bookmarkStart w:id="222" w:name="_DV_M143"/>
      <w:bookmarkEnd w:id="222"/>
      <w:r w:rsidRPr="00184925">
        <w:rPr>
          <w:szCs w:val="22"/>
        </w:rPr>
        <w:t xml:space="preserve">Horná komora a stredná komora sa dajú spojiť so spodnou komorou otvorením oddeľovacích </w:t>
      </w:r>
      <w:r w:rsidR="000F76D4" w:rsidRPr="00184925">
        <w:rPr>
          <w:szCs w:val="22"/>
        </w:rPr>
        <w:t xml:space="preserve">medzikomorových </w:t>
      </w:r>
      <w:r w:rsidR="00A2211D" w:rsidRPr="00184925">
        <w:rPr>
          <w:szCs w:val="22"/>
        </w:rPr>
        <w:t>spoj</w:t>
      </w:r>
      <w:r w:rsidRPr="00184925">
        <w:rPr>
          <w:szCs w:val="22"/>
        </w:rPr>
        <w:t>ov.</w:t>
      </w:r>
    </w:p>
    <w:p w:rsidR="00F9789E" w:rsidRPr="00184925" w:rsidRDefault="00F9789E" w:rsidP="009B3D21">
      <w:pPr>
        <w:rPr>
          <w:szCs w:val="22"/>
        </w:rPr>
      </w:pPr>
      <w:bookmarkStart w:id="223" w:name="_DV_M144"/>
      <w:bookmarkEnd w:id="223"/>
    </w:p>
    <w:p w:rsidR="00F9789E" w:rsidRPr="00184925" w:rsidRDefault="00F9789E" w:rsidP="00F342A2">
      <w:pPr>
        <w:rPr>
          <w:szCs w:val="22"/>
        </w:rPr>
      </w:pPr>
      <w:r w:rsidRPr="00184925">
        <w:rPr>
          <w:szCs w:val="22"/>
        </w:rPr>
        <w:t>V</w:t>
      </w:r>
      <w:r w:rsidR="000F76D4" w:rsidRPr="00184925">
        <w:rPr>
          <w:szCs w:val="22"/>
        </w:rPr>
        <w:t> </w:t>
      </w:r>
      <w:r w:rsidR="00A2211D" w:rsidRPr="00184925">
        <w:rPr>
          <w:szCs w:val="22"/>
        </w:rPr>
        <w:t>kartón</w:t>
      </w:r>
      <w:r w:rsidR="000F76D4" w:rsidRPr="00184925">
        <w:rPr>
          <w:szCs w:val="22"/>
        </w:rPr>
        <w:t xml:space="preserve">ových </w:t>
      </w:r>
      <w:r w:rsidRPr="00184925">
        <w:rPr>
          <w:szCs w:val="22"/>
        </w:rPr>
        <w:t>škatuliach obsahujúcich päť infúznych vakov sa dodávajú rôzne veľkosti balení.</w:t>
      </w:r>
    </w:p>
    <w:p w:rsidR="00F9789E" w:rsidRPr="00184925" w:rsidRDefault="00F9789E" w:rsidP="001A0D6D">
      <w:pPr>
        <w:rPr>
          <w:szCs w:val="22"/>
        </w:rPr>
      </w:pPr>
      <w:r w:rsidRPr="00184925">
        <w:rPr>
          <w:szCs w:val="22"/>
        </w:rPr>
        <w:t>Veľkosti balenia: 5 x 625 ml, 5 x 1 250 ml a 5 x 1 875 ml</w:t>
      </w:r>
    </w:p>
    <w:p w:rsidR="00F9789E" w:rsidRPr="00184925" w:rsidRDefault="00F9789E" w:rsidP="009552C6">
      <w:pPr>
        <w:rPr>
          <w:szCs w:val="22"/>
        </w:rPr>
      </w:pPr>
      <w:bookmarkStart w:id="224" w:name="_DV_M145"/>
      <w:bookmarkEnd w:id="224"/>
      <w:r w:rsidRPr="00184925">
        <w:rPr>
          <w:szCs w:val="22"/>
        </w:rPr>
        <w:t>Na trh nemusia byť uvedené všetky veľkosti balenia.</w:t>
      </w:r>
    </w:p>
    <w:p w:rsidR="00F9789E" w:rsidRPr="00184925" w:rsidRDefault="00F9789E" w:rsidP="00567536">
      <w:pPr>
        <w:rPr>
          <w:szCs w:val="22"/>
        </w:rPr>
      </w:pPr>
    </w:p>
    <w:p w:rsidR="00F9789E" w:rsidRPr="00184925" w:rsidRDefault="00F9789E" w:rsidP="006544C2">
      <w:pPr>
        <w:rPr>
          <w:b/>
          <w:szCs w:val="22"/>
        </w:rPr>
      </w:pPr>
      <w:r w:rsidRPr="00184925">
        <w:rPr>
          <w:b/>
          <w:szCs w:val="22"/>
        </w:rPr>
        <w:t>Držiteľ rozhodnutia o registrácii a výrobca</w:t>
      </w:r>
    </w:p>
    <w:p w:rsidR="00F9789E" w:rsidRPr="00184925" w:rsidRDefault="00F9789E" w:rsidP="0067277D">
      <w:pPr>
        <w:rPr>
          <w:szCs w:val="22"/>
        </w:rPr>
      </w:pPr>
      <w:bookmarkStart w:id="225" w:name="_DV_M147"/>
      <w:bookmarkEnd w:id="225"/>
    </w:p>
    <w:p w:rsidR="00F9789E" w:rsidRPr="00184925" w:rsidRDefault="00F9789E" w:rsidP="0067277D">
      <w:pPr>
        <w:rPr>
          <w:szCs w:val="22"/>
        </w:rPr>
      </w:pPr>
      <w:r w:rsidRPr="00184925">
        <w:rPr>
          <w:szCs w:val="22"/>
        </w:rPr>
        <w:t xml:space="preserve">B. </w:t>
      </w:r>
      <w:proofErr w:type="spellStart"/>
      <w:r w:rsidRPr="00184925">
        <w:rPr>
          <w:szCs w:val="22"/>
        </w:rPr>
        <w:t>Braun</w:t>
      </w:r>
      <w:proofErr w:type="spellEnd"/>
      <w:r w:rsidRPr="00184925">
        <w:rPr>
          <w:szCs w:val="22"/>
        </w:rPr>
        <w:t xml:space="preserve"> </w:t>
      </w:r>
      <w:proofErr w:type="spellStart"/>
      <w:r w:rsidRPr="00184925">
        <w:rPr>
          <w:szCs w:val="22"/>
        </w:rPr>
        <w:t>Melsungen</w:t>
      </w:r>
      <w:proofErr w:type="spellEnd"/>
      <w:r w:rsidRPr="00184925">
        <w:rPr>
          <w:szCs w:val="22"/>
        </w:rPr>
        <w:t xml:space="preserve"> AG</w:t>
      </w:r>
    </w:p>
    <w:p w:rsidR="00F9789E" w:rsidRPr="00184925" w:rsidRDefault="00F9789E" w:rsidP="0067277D">
      <w:pPr>
        <w:tabs>
          <w:tab w:val="left" w:pos="2835"/>
        </w:tabs>
        <w:rPr>
          <w:szCs w:val="22"/>
        </w:rPr>
      </w:pPr>
      <w:bookmarkStart w:id="226" w:name="_DV_M148"/>
      <w:bookmarkEnd w:id="226"/>
      <w:proofErr w:type="spellStart"/>
      <w:r w:rsidRPr="00184925">
        <w:rPr>
          <w:szCs w:val="22"/>
        </w:rPr>
        <w:t>Carl</w:t>
      </w:r>
      <w:r w:rsidRPr="00184925">
        <w:rPr>
          <w:szCs w:val="22"/>
        </w:rPr>
        <w:noBreakHyphen/>
        <w:t>Braun</w:t>
      </w:r>
      <w:r w:rsidRPr="00184925">
        <w:rPr>
          <w:szCs w:val="22"/>
        </w:rPr>
        <w:noBreakHyphen/>
        <w:t>Straße</w:t>
      </w:r>
      <w:proofErr w:type="spellEnd"/>
      <w:r w:rsidRPr="00184925">
        <w:rPr>
          <w:szCs w:val="22"/>
        </w:rPr>
        <w:t> 1</w:t>
      </w:r>
      <w:r w:rsidRPr="00184925">
        <w:rPr>
          <w:szCs w:val="22"/>
        </w:rPr>
        <w:tab/>
      </w:r>
      <w:r w:rsidRPr="00184925">
        <w:rPr>
          <w:i/>
          <w:szCs w:val="22"/>
        </w:rPr>
        <w:t>Poštová adresa:</w:t>
      </w:r>
    </w:p>
    <w:p w:rsidR="00027B79" w:rsidRPr="00184925" w:rsidRDefault="00F9789E" w:rsidP="00A2211D">
      <w:pPr>
        <w:tabs>
          <w:tab w:val="left" w:pos="2835"/>
        </w:tabs>
        <w:rPr>
          <w:szCs w:val="22"/>
        </w:rPr>
      </w:pPr>
      <w:bookmarkStart w:id="227" w:name="_DV_M149"/>
      <w:bookmarkEnd w:id="227"/>
      <w:r w:rsidRPr="00184925">
        <w:rPr>
          <w:szCs w:val="22"/>
        </w:rPr>
        <w:t xml:space="preserve">34212 </w:t>
      </w:r>
      <w:proofErr w:type="spellStart"/>
      <w:r w:rsidRPr="00184925">
        <w:rPr>
          <w:szCs w:val="22"/>
        </w:rPr>
        <w:t>Melsungen</w:t>
      </w:r>
      <w:proofErr w:type="spellEnd"/>
      <w:r w:rsidR="00027B79" w:rsidRPr="00184925">
        <w:rPr>
          <w:szCs w:val="22"/>
        </w:rPr>
        <w:tab/>
        <w:t xml:space="preserve">34209 </w:t>
      </w:r>
      <w:proofErr w:type="spellStart"/>
      <w:r w:rsidR="00027B79" w:rsidRPr="00184925">
        <w:rPr>
          <w:szCs w:val="22"/>
        </w:rPr>
        <w:t>Melsungen</w:t>
      </w:r>
      <w:proofErr w:type="spellEnd"/>
    </w:p>
    <w:p w:rsidR="00F9789E" w:rsidRPr="00184925" w:rsidRDefault="00F9789E" w:rsidP="00A2211D">
      <w:pPr>
        <w:tabs>
          <w:tab w:val="left" w:pos="2835"/>
        </w:tabs>
        <w:rPr>
          <w:szCs w:val="22"/>
        </w:rPr>
      </w:pPr>
      <w:bookmarkStart w:id="228" w:name="_DV_M150"/>
      <w:bookmarkEnd w:id="228"/>
      <w:r w:rsidRPr="00184925">
        <w:rPr>
          <w:szCs w:val="22"/>
        </w:rPr>
        <w:t>Nemecko</w:t>
      </w:r>
      <w:r w:rsidRPr="00184925">
        <w:rPr>
          <w:szCs w:val="22"/>
        </w:rPr>
        <w:tab/>
      </w:r>
      <w:proofErr w:type="spellStart"/>
      <w:r w:rsidRPr="00184925">
        <w:rPr>
          <w:szCs w:val="22"/>
        </w:rPr>
        <w:t>Nemecko</w:t>
      </w:r>
      <w:proofErr w:type="spellEnd"/>
    </w:p>
    <w:p w:rsidR="00F9789E" w:rsidRPr="00184925" w:rsidRDefault="00F9789E" w:rsidP="00027B79">
      <w:pPr>
        <w:rPr>
          <w:szCs w:val="22"/>
        </w:rPr>
      </w:pPr>
    </w:p>
    <w:p w:rsidR="00F9789E" w:rsidRPr="00184925" w:rsidRDefault="00F9789E" w:rsidP="00B949D6">
      <w:pPr>
        <w:rPr>
          <w:color w:val="000000"/>
          <w:szCs w:val="22"/>
        </w:rPr>
      </w:pPr>
      <w:r w:rsidRPr="00184925">
        <w:rPr>
          <w:color w:val="000000"/>
          <w:szCs w:val="22"/>
        </w:rPr>
        <w:t>Tel.: +49-5661-71-0</w:t>
      </w:r>
    </w:p>
    <w:p w:rsidR="00F9789E" w:rsidRPr="00184925" w:rsidRDefault="00F9789E" w:rsidP="00FD439F">
      <w:pPr>
        <w:rPr>
          <w:color w:val="000000"/>
          <w:szCs w:val="22"/>
        </w:rPr>
      </w:pPr>
      <w:r w:rsidRPr="00184925">
        <w:rPr>
          <w:color w:val="000000"/>
          <w:szCs w:val="22"/>
        </w:rPr>
        <w:t>Fax: +49-5661-71-4567</w:t>
      </w:r>
    </w:p>
    <w:p w:rsidR="00F9789E" w:rsidRPr="00184925" w:rsidRDefault="00F9789E" w:rsidP="008D0AF8">
      <w:pPr>
        <w:rPr>
          <w:szCs w:val="22"/>
        </w:rPr>
      </w:pPr>
    </w:p>
    <w:p w:rsidR="00F9789E" w:rsidRPr="00184925" w:rsidRDefault="00F9789E" w:rsidP="008D0AF8">
      <w:pPr>
        <w:rPr>
          <w:b/>
          <w:szCs w:val="22"/>
        </w:rPr>
      </w:pPr>
      <w:bookmarkStart w:id="229" w:name="_DV_M151"/>
      <w:bookmarkEnd w:id="229"/>
      <w:r w:rsidRPr="00184925">
        <w:rPr>
          <w:b/>
          <w:szCs w:val="22"/>
        </w:rPr>
        <w:t>Liek je schválený v členských štátoch Európskeho hospodárskeho priestoru (EHP) pod</w:t>
      </w:r>
      <w:r w:rsidR="00B949D6" w:rsidRPr="00184925">
        <w:rPr>
          <w:b/>
          <w:szCs w:val="22"/>
        </w:rPr>
        <w:t> </w:t>
      </w:r>
      <w:r w:rsidRPr="00184925">
        <w:rPr>
          <w:b/>
          <w:szCs w:val="22"/>
        </w:rPr>
        <w:t>nasledovnými názvami:</w:t>
      </w:r>
    </w:p>
    <w:p w:rsidR="00F9789E" w:rsidRPr="00D33A05" w:rsidRDefault="00F9789E" w:rsidP="008D0AF8">
      <w:pPr>
        <w:tabs>
          <w:tab w:val="left" w:pos="1985"/>
        </w:tabs>
        <w:rPr>
          <w:color w:val="000000"/>
          <w:szCs w:val="22"/>
        </w:rPr>
      </w:pPr>
      <w:r w:rsidRPr="00204318">
        <w:rPr>
          <w:color w:val="000000"/>
          <w:szCs w:val="22"/>
        </w:rPr>
        <w:t>Rakúsko</w:t>
      </w:r>
      <w:r w:rsidRPr="00204318">
        <w:rPr>
          <w:color w:val="000000"/>
          <w:szCs w:val="22"/>
        </w:rPr>
        <w:tab/>
      </w:r>
      <w:proofErr w:type="spellStart"/>
      <w:r w:rsidR="00204318" w:rsidRPr="00204318">
        <w:rPr>
          <w:szCs w:val="22"/>
        </w:rPr>
        <w:t>Nu</w:t>
      </w:r>
      <w:r w:rsidR="00204318">
        <w:rPr>
          <w:szCs w:val="22"/>
        </w:rPr>
        <w:t>tri</w:t>
      </w:r>
      <w:r w:rsidR="00204318" w:rsidRPr="00204318">
        <w:rPr>
          <w:szCs w:val="22"/>
        </w:rPr>
        <w:t>flex</w:t>
      </w:r>
      <w:proofErr w:type="spellEnd"/>
      <w:r w:rsidR="00204318" w:rsidRPr="00204318">
        <w:rPr>
          <w:szCs w:val="22"/>
        </w:rPr>
        <w:t xml:space="preserve"> </w:t>
      </w:r>
      <w:r w:rsidRPr="00204318">
        <w:rPr>
          <w:szCs w:val="22"/>
        </w:rPr>
        <w:t xml:space="preserve">Omega </w:t>
      </w:r>
      <w:proofErr w:type="spellStart"/>
      <w:r w:rsidRPr="00204318">
        <w:rPr>
          <w:szCs w:val="22"/>
        </w:rPr>
        <w:t>special</w:t>
      </w:r>
      <w:proofErr w:type="spellEnd"/>
      <w:r w:rsidRPr="00204318">
        <w:rPr>
          <w:szCs w:val="22"/>
        </w:rPr>
        <w:t xml:space="preserve"> </w:t>
      </w:r>
      <w:r w:rsidR="0074700F" w:rsidRPr="00204318">
        <w:rPr>
          <w:szCs w:val="22"/>
        </w:rPr>
        <w:t xml:space="preserve">ohne </w:t>
      </w:r>
      <w:proofErr w:type="spellStart"/>
      <w:r w:rsidR="0074700F" w:rsidRPr="00204318">
        <w:rPr>
          <w:szCs w:val="22"/>
        </w:rPr>
        <w:t>Electrolyte</w:t>
      </w:r>
      <w:proofErr w:type="spellEnd"/>
      <w:r w:rsidR="0074700F" w:rsidRPr="00204318">
        <w:rPr>
          <w:szCs w:val="22"/>
        </w:rPr>
        <w:t xml:space="preserve"> </w:t>
      </w:r>
      <w:proofErr w:type="spellStart"/>
      <w:r w:rsidR="00EE713D" w:rsidRPr="00204318">
        <w:rPr>
          <w:szCs w:val="22"/>
        </w:rPr>
        <w:t>B.Braun</w:t>
      </w:r>
      <w:proofErr w:type="spellEnd"/>
      <w:r w:rsidR="004C02B9" w:rsidRPr="00204318">
        <w:rPr>
          <w:szCs w:val="22"/>
        </w:rPr>
        <w:t xml:space="preserve"> </w:t>
      </w:r>
      <w:proofErr w:type="spellStart"/>
      <w:r w:rsidR="004C02B9" w:rsidRPr="00204318">
        <w:rPr>
          <w:szCs w:val="22"/>
        </w:rPr>
        <w:t>Emulsion</w:t>
      </w:r>
      <w:proofErr w:type="spellEnd"/>
      <w:r w:rsidR="004C02B9" w:rsidRPr="00204318">
        <w:rPr>
          <w:szCs w:val="22"/>
        </w:rPr>
        <w:t xml:space="preserve"> </w:t>
      </w:r>
      <w:proofErr w:type="spellStart"/>
      <w:r w:rsidR="004C02B9" w:rsidRPr="00204318">
        <w:rPr>
          <w:szCs w:val="22"/>
        </w:rPr>
        <w:t>zur</w:t>
      </w:r>
      <w:proofErr w:type="spellEnd"/>
      <w:r w:rsidR="004C02B9" w:rsidRPr="00204318">
        <w:rPr>
          <w:szCs w:val="22"/>
        </w:rPr>
        <w:t xml:space="preserve"> </w:t>
      </w:r>
      <w:proofErr w:type="spellStart"/>
      <w:r w:rsidR="004C02B9" w:rsidRPr="00204318">
        <w:rPr>
          <w:szCs w:val="22"/>
        </w:rPr>
        <w:t>Infusion</w:t>
      </w:r>
      <w:proofErr w:type="spellEnd"/>
    </w:p>
    <w:p w:rsidR="00EE713D" w:rsidRPr="00204318" w:rsidDel="00CA2334" w:rsidRDefault="00F9789E" w:rsidP="00EE713D">
      <w:pPr>
        <w:tabs>
          <w:tab w:val="left" w:pos="1985"/>
        </w:tabs>
        <w:rPr>
          <w:color w:val="000000"/>
          <w:szCs w:val="22"/>
        </w:rPr>
      </w:pPr>
      <w:r w:rsidRPr="00204318">
        <w:rPr>
          <w:color w:val="000000"/>
          <w:szCs w:val="22"/>
        </w:rPr>
        <w:t>Belgicko</w:t>
      </w:r>
      <w:r w:rsidRPr="00204318">
        <w:rPr>
          <w:color w:val="000000"/>
          <w:szCs w:val="22"/>
        </w:rPr>
        <w:tab/>
      </w:r>
      <w:proofErr w:type="spellStart"/>
      <w:r w:rsidR="00EE713D" w:rsidRPr="00204318">
        <w:rPr>
          <w:bCs/>
          <w:szCs w:val="24"/>
        </w:rPr>
        <w:t>Nutriflex</w:t>
      </w:r>
      <w:proofErr w:type="spellEnd"/>
      <w:r w:rsidR="00EE713D" w:rsidRPr="00204318">
        <w:rPr>
          <w:bCs/>
          <w:szCs w:val="24"/>
        </w:rPr>
        <w:t xml:space="preserve"> Omega </w:t>
      </w:r>
      <w:proofErr w:type="spellStart"/>
      <w:r w:rsidR="00EE713D" w:rsidRPr="00204318">
        <w:rPr>
          <w:bCs/>
          <w:szCs w:val="24"/>
        </w:rPr>
        <w:t>special</w:t>
      </w:r>
      <w:proofErr w:type="spellEnd"/>
      <w:r w:rsidR="00EE713D" w:rsidRPr="00204318">
        <w:rPr>
          <w:bCs/>
          <w:szCs w:val="24"/>
        </w:rPr>
        <w:t xml:space="preserve"> </w:t>
      </w:r>
      <w:proofErr w:type="spellStart"/>
      <w:r w:rsidR="00226461" w:rsidRPr="00204318">
        <w:rPr>
          <w:bCs/>
          <w:szCs w:val="24"/>
        </w:rPr>
        <w:t>zonder</w:t>
      </w:r>
      <w:proofErr w:type="spellEnd"/>
      <w:r w:rsidR="00226461" w:rsidRPr="00204318">
        <w:rPr>
          <w:bCs/>
          <w:szCs w:val="24"/>
        </w:rPr>
        <w:t xml:space="preserve"> </w:t>
      </w:r>
      <w:proofErr w:type="spellStart"/>
      <w:r w:rsidR="00226461" w:rsidRPr="00204318">
        <w:rPr>
          <w:bCs/>
          <w:szCs w:val="24"/>
        </w:rPr>
        <w:t>elektrolyten</w:t>
      </w:r>
      <w:proofErr w:type="spellEnd"/>
      <w:r w:rsidR="00EE713D" w:rsidRPr="00204318">
        <w:rPr>
          <w:bCs/>
          <w:szCs w:val="24"/>
        </w:rPr>
        <w:t xml:space="preserve">, 56 g/l </w:t>
      </w:r>
      <w:proofErr w:type="spellStart"/>
      <w:r w:rsidR="00226461" w:rsidRPr="00204318">
        <w:rPr>
          <w:bCs/>
          <w:szCs w:val="24"/>
        </w:rPr>
        <w:t>Amino</w:t>
      </w:r>
      <w:proofErr w:type="spellEnd"/>
      <w:r w:rsidR="00EE713D" w:rsidRPr="00204318">
        <w:rPr>
          <w:bCs/>
          <w:szCs w:val="24"/>
        </w:rPr>
        <w:t xml:space="preserve"> + 144 g/l G,</w:t>
      </w:r>
    </w:p>
    <w:p w:rsidR="00F9789E" w:rsidRPr="00204318" w:rsidRDefault="004151D4" w:rsidP="00D33A05">
      <w:pPr>
        <w:tabs>
          <w:tab w:val="left" w:pos="1985"/>
        </w:tabs>
        <w:ind w:left="1985" w:hanging="1985"/>
        <w:rPr>
          <w:szCs w:val="22"/>
        </w:rPr>
      </w:pPr>
      <w:r>
        <w:rPr>
          <w:szCs w:val="24"/>
        </w:rPr>
        <w:tab/>
      </w:r>
      <w:proofErr w:type="spellStart"/>
      <w:r w:rsidR="00EE713D" w:rsidRPr="00D33A05">
        <w:rPr>
          <w:szCs w:val="24"/>
        </w:rPr>
        <w:t>emulsie</w:t>
      </w:r>
      <w:proofErr w:type="spellEnd"/>
      <w:r w:rsidR="00EE713D" w:rsidRPr="00D33A05">
        <w:rPr>
          <w:szCs w:val="24"/>
        </w:rPr>
        <w:t xml:space="preserve"> </w:t>
      </w:r>
      <w:proofErr w:type="spellStart"/>
      <w:r w:rsidR="00EE713D" w:rsidRPr="00D33A05">
        <w:rPr>
          <w:szCs w:val="24"/>
        </w:rPr>
        <w:t>voor</w:t>
      </w:r>
      <w:proofErr w:type="spellEnd"/>
      <w:r w:rsidR="00EE713D" w:rsidRPr="00D33A05">
        <w:rPr>
          <w:szCs w:val="24"/>
        </w:rPr>
        <w:t xml:space="preserve"> </w:t>
      </w:r>
      <w:proofErr w:type="spellStart"/>
      <w:r w:rsidR="00EE713D" w:rsidRPr="00D33A05">
        <w:rPr>
          <w:szCs w:val="24"/>
        </w:rPr>
        <w:t>infusie</w:t>
      </w:r>
      <w:proofErr w:type="spellEnd"/>
    </w:p>
    <w:p w:rsidR="00F9789E" w:rsidRPr="00D33A05" w:rsidRDefault="00F9789E" w:rsidP="008D0AF8">
      <w:pPr>
        <w:tabs>
          <w:tab w:val="left" w:pos="1985"/>
        </w:tabs>
        <w:rPr>
          <w:color w:val="000000"/>
          <w:szCs w:val="22"/>
        </w:rPr>
      </w:pPr>
      <w:r w:rsidRPr="00204318">
        <w:rPr>
          <w:color w:val="000000"/>
          <w:szCs w:val="22"/>
        </w:rPr>
        <w:t xml:space="preserve">Česká </w:t>
      </w:r>
      <w:r w:rsidR="00502687">
        <w:rPr>
          <w:color w:val="000000"/>
          <w:szCs w:val="22"/>
        </w:rPr>
        <w:t>r</w:t>
      </w:r>
      <w:r w:rsidRPr="00204318">
        <w:rPr>
          <w:color w:val="000000"/>
          <w:szCs w:val="22"/>
        </w:rPr>
        <w:t>epublika</w:t>
      </w:r>
      <w:r w:rsidRPr="00204318">
        <w:rPr>
          <w:color w:val="000000"/>
          <w:szCs w:val="22"/>
        </w:rPr>
        <w:tab/>
      </w:r>
      <w:proofErr w:type="spellStart"/>
      <w:r w:rsidRPr="00204318">
        <w:rPr>
          <w:szCs w:val="22"/>
        </w:rPr>
        <w:t>Nutriflex</w:t>
      </w:r>
      <w:proofErr w:type="spellEnd"/>
      <w:r w:rsidRPr="00204318">
        <w:rPr>
          <w:szCs w:val="22"/>
        </w:rPr>
        <w:t xml:space="preserve"> Omega </w:t>
      </w:r>
      <w:proofErr w:type="spellStart"/>
      <w:r w:rsidRPr="00204318">
        <w:rPr>
          <w:szCs w:val="22"/>
        </w:rPr>
        <w:t>special</w:t>
      </w:r>
      <w:proofErr w:type="spellEnd"/>
      <w:r w:rsidRPr="00204318">
        <w:rPr>
          <w:szCs w:val="22"/>
        </w:rPr>
        <w:t xml:space="preserve"> </w:t>
      </w:r>
      <w:r w:rsidR="0074700F" w:rsidRPr="00204318">
        <w:rPr>
          <w:szCs w:val="22"/>
        </w:rPr>
        <w:t xml:space="preserve">bez </w:t>
      </w:r>
      <w:proofErr w:type="spellStart"/>
      <w:r w:rsidR="0074700F" w:rsidRPr="00204318">
        <w:rPr>
          <w:szCs w:val="22"/>
        </w:rPr>
        <w:t>elektrolytů</w:t>
      </w:r>
      <w:proofErr w:type="spellEnd"/>
    </w:p>
    <w:p w:rsidR="00F9789E" w:rsidRPr="00204318" w:rsidRDefault="00F9789E" w:rsidP="004946BC">
      <w:pPr>
        <w:tabs>
          <w:tab w:val="left" w:pos="1985"/>
        </w:tabs>
        <w:rPr>
          <w:color w:val="000000"/>
          <w:szCs w:val="22"/>
        </w:rPr>
      </w:pPr>
      <w:r w:rsidRPr="00204318">
        <w:rPr>
          <w:color w:val="000000"/>
          <w:szCs w:val="22"/>
        </w:rPr>
        <w:t>Dánsko</w:t>
      </w:r>
      <w:r w:rsidRPr="00204318">
        <w:rPr>
          <w:color w:val="000000"/>
          <w:szCs w:val="22"/>
        </w:rPr>
        <w:tab/>
      </w:r>
      <w:r w:rsidR="00EE713D" w:rsidRPr="00204318">
        <w:rPr>
          <w:noProof/>
          <w:szCs w:val="22"/>
        </w:rPr>
        <w:t>Nutriflex Omega Special</w:t>
      </w:r>
      <w:r w:rsidR="0074700F" w:rsidRPr="00204318">
        <w:rPr>
          <w:bCs/>
          <w:szCs w:val="22"/>
        </w:rPr>
        <w:t xml:space="preserve"> </w:t>
      </w:r>
      <w:proofErr w:type="spellStart"/>
      <w:r w:rsidR="0074700F" w:rsidRPr="00204318">
        <w:rPr>
          <w:bCs/>
          <w:szCs w:val="22"/>
        </w:rPr>
        <w:t>elektrolytfri</w:t>
      </w:r>
      <w:proofErr w:type="spellEnd"/>
      <w:r w:rsidR="0074700F" w:rsidRPr="00204318">
        <w:rPr>
          <w:bCs/>
          <w:szCs w:val="22"/>
        </w:rPr>
        <w:t xml:space="preserve">  </w:t>
      </w:r>
    </w:p>
    <w:p w:rsidR="00F9789E" w:rsidRPr="00204318" w:rsidRDefault="00F9789E" w:rsidP="00DE5AFC">
      <w:pPr>
        <w:tabs>
          <w:tab w:val="left" w:pos="1985"/>
        </w:tabs>
        <w:rPr>
          <w:color w:val="000000"/>
          <w:szCs w:val="22"/>
        </w:rPr>
      </w:pPr>
      <w:r w:rsidRPr="00204318">
        <w:rPr>
          <w:color w:val="000000"/>
          <w:szCs w:val="22"/>
        </w:rPr>
        <w:t>Francúzsko</w:t>
      </w:r>
      <w:r w:rsidRPr="00204318">
        <w:rPr>
          <w:color w:val="000000"/>
          <w:szCs w:val="22"/>
        </w:rPr>
        <w:tab/>
      </w:r>
      <w:r w:rsidR="004C02B9" w:rsidRPr="00204318">
        <w:t>REANUTRIFLEX</w:t>
      </w:r>
      <w:r w:rsidR="00EE713D" w:rsidRPr="00204318">
        <w:t xml:space="preserve"> OMEGA</w:t>
      </w:r>
      <w:r w:rsidR="0074700F" w:rsidRPr="00204318">
        <w:rPr>
          <w:bCs/>
          <w:szCs w:val="22"/>
        </w:rPr>
        <w:t xml:space="preserve">, </w:t>
      </w:r>
      <w:proofErr w:type="spellStart"/>
      <w:r w:rsidR="0074700F" w:rsidRPr="00204318">
        <w:rPr>
          <w:bCs/>
          <w:szCs w:val="22"/>
        </w:rPr>
        <w:t>émulsion</w:t>
      </w:r>
      <w:proofErr w:type="spellEnd"/>
      <w:r w:rsidR="0074700F" w:rsidRPr="00204318">
        <w:rPr>
          <w:bCs/>
          <w:szCs w:val="22"/>
        </w:rPr>
        <w:t xml:space="preserve"> </w:t>
      </w:r>
      <w:proofErr w:type="spellStart"/>
      <w:r w:rsidR="0074700F" w:rsidRPr="00204318">
        <w:rPr>
          <w:bCs/>
          <w:szCs w:val="22"/>
        </w:rPr>
        <w:t>pour</w:t>
      </w:r>
      <w:proofErr w:type="spellEnd"/>
      <w:r w:rsidR="0074700F" w:rsidRPr="00204318">
        <w:rPr>
          <w:bCs/>
          <w:szCs w:val="22"/>
        </w:rPr>
        <w:t xml:space="preserve"> </w:t>
      </w:r>
      <w:proofErr w:type="spellStart"/>
      <w:r w:rsidR="0074700F" w:rsidRPr="00204318">
        <w:rPr>
          <w:bCs/>
          <w:szCs w:val="22"/>
        </w:rPr>
        <w:t>perfusion</w:t>
      </w:r>
      <w:proofErr w:type="spellEnd"/>
      <w:r w:rsidR="0074700F" w:rsidRPr="00204318">
        <w:rPr>
          <w:bCs/>
          <w:szCs w:val="22"/>
        </w:rPr>
        <w:t xml:space="preserve">   </w:t>
      </w:r>
    </w:p>
    <w:p w:rsidR="00F9789E" w:rsidRPr="00204318" w:rsidRDefault="00F9789E" w:rsidP="002554F8">
      <w:pPr>
        <w:tabs>
          <w:tab w:val="left" w:pos="1985"/>
        </w:tabs>
        <w:rPr>
          <w:color w:val="000000"/>
          <w:szCs w:val="22"/>
        </w:rPr>
      </w:pPr>
      <w:r w:rsidRPr="00204318">
        <w:rPr>
          <w:color w:val="000000"/>
          <w:szCs w:val="22"/>
        </w:rPr>
        <w:t>Nemecko</w:t>
      </w:r>
      <w:r w:rsidRPr="00204318">
        <w:rPr>
          <w:color w:val="000000"/>
          <w:szCs w:val="22"/>
        </w:rPr>
        <w:tab/>
      </w:r>
      <w:proofErr w:type="spellStart"/>
      <w:r w:rsidR="0074700F" w:rsidRPr="00204318">
        <w:rPr>
          <w:color w:val="000000"/>
          <w:szCs w:val="22"/>
        </w:rPr>
        <w:t>NuTRIflex</w:t>
      </w:r>
      <w:proofErr w:type="spellEnd"/>
      <w:r w:rsidR="0074700F" w:rsidRPr="00204318">
        <w:rPr>
          <w:color w:val="000000"/>
          <w:szCs w:val="22"/>
        </w:rPr>
        <w:t xml:space="preserve"> Omega </w:t>
      </w:r>
      <w:proofErr w:type="spellStart"/>
      <w:r w:rsidR="0074700F" w:rsidRPr="00204318">
        <w:rPr>
          <w:color w:val="000000"/>
          <w:szCs w:val="22"/>
        </w:rPr>
        <w:t>special</w:t>
      </w:r>
      <w:proofErr w:type="spellEnd"/>
      <w:r w:rsidR="0074700F" w:rsidRPr="00204318">
        <w:rPr>
          <w:color w:val="000000"/>
          <w:szCs w:val="22"/>
        </w:rPr>
        <w:t xml:space="preserve"> ohne Elektrolyte novo</w:t>
      </w:r>
      <w:r w:rsidR="004C02B9" w:rsidRPr="00204318">
        <w:rPr>
          <w:color w:val="000000"/>
          <w:szCs w:val="22"/>
        </w:rPr>
        <w:t xml:space="preserve"> </w:t>
      </w:r>
      <w:proofErr w:type="spellStart"/>
      <w:r w:rsidR="004C02B9" w:rsidRPr="00204318">
        <w:rPr>
          <w:color w:val="000000"/>
          <w:szCs w:val="22"/>
        </w:rPr>
        <w:t>Emulsion</w:t>
      </w:r>
      <w:proofErr w:type="spellEnd"/>
      <w:r w:rsidR="004C02B9" w:rsidRPr="00204318">
        <w:rPr>
          <w:color w:val="000000"/>
          <w:szCs w:val="22"/>
        </w:rPr>
        <w:t xml:space="preserve"> </w:t>
      </w:r>
      <w:proofErr w:type="spellStart"/>
      <w:r w:rsidR="004C02B9" w:rsidRPr="00204318">
        <w:rPr>
          <w:color w:val="000000"/>
          <w:szCs w:val="22"/>
        </w:rPr>
        <w:t>zur</w:t>
      </w:r>
      <w:proofErr w:type="spellEnd"/>
      <w:r w:rsidR="004C02B9" w:rsidRPr="00204318">
        <w:rPr>
          <w:color w:val="000000"/>
          <w:szCs w:val="22"/>
        </w:rPr>
        <w:t xml:space="preserve"> </w:t>
      </w:r>
      <w:proofErr w:type="spellStart"/>
      <w:r w:rsidR="004C02B9" w:rsidRPr="00204318">
        <w:rPr>
          <w:color w:val="000000"/>
          <w:szCs w:val="22"/>
        </w:rPr>
        <w:t>Infusion</w:t>
      </w:r>
      <w:proofErr w:type="spellEnd"/>
    </w:p>
    <w:p w:rsidR="00F9789E" w:rsidRPr="00204318" w:rsidRDefault="00F9789E" w:rsidP="006B6949">
      <w:pPr>
        <w:tabs>
          <w:tab w:val="left" w:pos="1985"/>
        </w:tabs>
        <w:rPr>
          <w:szCs w:val="22"/>
        </w:rPr>
      </w:pPr>
      <w:r w:rsidRPr="00204318">
        <w:rPr>
          <w:color w:val="000000"/>
          <w:szCs w:val="22"/>
        </w:rPr>
        <w:t>Grécko</w:t>
      </w:r>
      <w:r w:rsidRPr="00204318">
        <w:rPr>
          <w:color w:val="000000"/>
          <w:szCs w:val="22"/>
        </w:rPr>
        <w:tab/>
      </w:r>
      <w:proofErr w:type="spellStart"/>
      <w:r w:rsidRPr="00204318">
        <w:rPr>
          <w:szCs w:val="22"/>
        </w:rPr>
        <w:t>Nutriflex</w:t>
      </w:r>
      <w:proofErr w:type="spellEnd"/>
      <w:r w:rsidRPr="00204318">
        <w:rPr>
          <w:szCs w:val="22"/>
        </w:rPr>
        <w:t xml:space="preserve"> Omega </w:t>
      </w:r>
      <w:proofErr w:type="spellStart"/>
      <w:r w:rsidR="006B6949" w:rsidRPr="00204318">
        <w:rPr>
          <w:szCs w:val="22"/>
        </w:rPr>
        <w:t>special</w:t>
      </w:r>
      <w:proofErr w:type="spellEnd"/>
      <w:r w:rsidR="006B6949" w:rsidRPr="00204318">
        <w:rPr>
          <w:szCs w:val="22"/>
        </w:rPr>
        <w:t xml:space="preserve"> </w:t>
      </w:r>
      <w:proofErr w:type="spellStart"/>
      <w:r w:rsidRPr="00204318">
        <w:rPr>
          <w:szCs w:val="22"/>
        </w:rPr>
        <w:t>without</w:t>
      </w:r>
      <w:proofErr w:type="spellEnd"/>
      <w:r w:rsidRPr="00204318">
        <w:rPr>
          <w:szCs w:val="22"/>
        </w:rPr>
        <w:t xml:space="preserve"> </w:t>
      </w:r>
      <w:proofErr w:type="spellStart"/>
      <w:r w:rsidRPr="00204318">
        <w:rPr>
          <w:szCs w:val="22"/>
        </w:rPr>
        <w:t>electrolytes</w:t>
      </w:r>
      <w:proofErr w:type="spellEnd"/>
    </w:p>
    <w:p w:rsidR="00F9789E" w:rsidRPr="00D33A05" w:rsidRDefault="00F9789E" w:rsidP="00367C20">
      <w:pPr>
        <w:tabs>
          <w:tab w:val="left" w:pos="1985"/>
        </w:tabs>
        <w:rPr>
          <w:color w:val="000000"/>
          <w:szCs w:val="22"/>
        </w:rPr>
      </w:pPr>
      <w:r w:rsidRPr="00204318">
        <w:rPr>
          <w:szCs w:val="22"/>
        </w:rPr>
        <w:t>Írsko</w:t>
      </w:r>
      <w:r w:rsidRPr="00204318">
        <w:rPr>
          <w:szCs w:val="22"/>
        </w:rPr>
        <w:tab/>
      </w:r>
      <w:proofErr w:type="spellStart"/>
      <w:r w:rsidR="0074700F" w:rsidRPr="00204318">
        <w:rPr>
          <w:bCs/>
          <w:szCs w:val="22"/>
        </w:rPr>
        <w:t>Omeflex</w:t>
      </w:r>
      <w:proofErr w:type="spellEnd"/>
      <w:r w:rsidR="0074700F" w:rsidRPr="00204318">
        <w:rPr>
          <w:bCs/>
          <w:szCs w:val="22"/>
        </w:rPr>
        <w:t xml:space="preserve"> </w:t>
      </w:r>
      <w:proofErr w:type="spellStart"/>
      <w:r w:rsidR="0074700F" w:rsidRPr="00204318">
        <w:rPr>
          <w:bCs/>
          <w:szCs w:val="22"/>
        </w:rPr>
        <w:t>special</w:t>
      </w:r>
      <w:proofErr w:type="spellEnd"/>
      <w:r w:rsidR="0074700F" w:rsidRPr="00204318">
        <w:rPr>
          <w:bCs/>
          <w:szCs w:val="22"/>
        </w:rPr>
        <w:t xml:space="preserve"> </w:t>
      </w:r>
      <w:proofErr w:type="spellStart"/>
      <w:r w:rsidR="0074700F" w:rsidRPr="00204318">
        <w:rPr>
          <w:bCs/>
          <w:szCs w:val="22"/>
        </w:rPr>
        <w:t>without</w:t>
      </w:r>
      <w:proofErr w:type="spellEnd"/>
      <w:r w:rsidR="0074700F" w:rsidRPr="00204318">
        <w:rPr>
          <w:bCs/>
          <w:szCs w:val="22"/>
        </w:rPr>
        <w:t xml:space="preserve"> </w:t>
      </w:r>
      <w:proofErr w:type="spellStart"/>
      <w:r w:rsidR="0074700F" w:rsidRPr="00204318">
        <w:rPr>
          <w:bCs/>
          <w:szCs w:val="22"/>
        </w:rPr>
        <w:t>electrolytes</w:t>
      </w:r>
      <w:proofErr w:type="spellEnd"/>
      <w:r w:rsidR="0074700F" w:rsidRPr="00204318">
        <w:rPr>
          <w:bCs/>
          <w:szCs w:val="22"/>
        </w:rPr>
        <w:t xml:space="preserve"> </w:t>
      </w:r>
      <w:proofErr w:type="spellStart"/>
      <w:r w:rsidR="0074700F" w:rsidRPr="00204318">
        <w:rPr>
          <w:bCs/>
          <w:szCs w:val="22"/>
        </w:rPr>
        <w:t>emulsion</w:t>
      </w:r>
      <w:proofErr w:type="spellEnd"/>
      <w:r w:rsidR="0074700F" w:rsidRPr="00204318">
        <w:rPr>
          <w:bCs/>
          <w:szCs w:val="22"/>
        </w:rPr>
        <w:t xml:space="preserve"> </w:t>
      </w:r>
      <w:proofErr w:type="spellStart"/>
      <w:r w:rsidR="0074700F" w:rsidRPr="00204318">
        <w:rPr>
          <w:bCs/>
          <w:szCs w:val="22"/>
        </w:rPr>
        <w:t>for</w:t>
      </w:r>
      <w:proofErr w:type="spellEnd"/>
      <w:r w:rsidR="0074700F" w:rsidRPr="00204318">
        <w:rPr>
          <w:bCs/>
          <w:szCs w:val="22"/>
        </w:rPr>
        <w:t xml:space="preserve"> </w:t>
      </w:r>
      <w:proofErr w:type="spellStart"/>
      <w:r w:rsidR="0074700F" w:rsidRPr="00204318">
        <w:rPr>
          <w:bCs/>
          <w:szCs w:val="22"/>
        </w:rPr>
        <w:t>infusion</w:t>
      </w:r>
      <w:proofErr w:type="spellEnd"/>
    </w:p>
    <w:p w:rsidR="00F9789E" w:rsidRPr="00204318" w:rsidRDefault="00F9789E" w:rsidP="008C198F">
      <w:pPr>
        <w:tabs>
          <w:tab w:val="left" w:pos="1985"/>
        </w:tabs>
        <w:rPr>
          <w:szCs w:val="22"/>
        </w:rPr>
      </w:pPr>
      <w:r w:rsidRPr="00204318">
        <w:rPr>
          <w:color w:val="000000"/>
          <w:szCs w:val="22"/>
        </w:rPr>
        <w:t>Taliansko</w:t>
      </w:r>
      <w:r w:rsidRPr="00204318">
        <w:rPr>
          <w:color w:val="000000"/>
          <w:szCs w:val="22"/>
        </w:rPr>
        <w:tab/>
      </w:r>
      <w:proofErr w:type="spellStart"/>
      <w:r w:rsidR="0074700F" w:rsidRPr="00204318">
        <w:rPr>
          <w:color w:val="000000"/>
          <w:szCs w:val="22"/>
        </w:rPr>
        <w:t>Omegaflex</w:t>
      </w:r>
      <w:proofErr w:type="spellEnd"/>
      <w:r w:rsidR="0074700F" w:rsidRPr="00204318">
        <w:rPr>
          <w:color w:val="000000"/>
          <w:szCs w:val="22"/>
        </w:rPr>
        <w:t xml:space="preserve"> AA38/G120 </w:t>
      </w:r>
      <w:proofErr w:type="spellStart"/>
      <w:r w:rsidR="0074700F" w:rsidRPr="00204318">
        <w:rPr>
          <w:bCs/>
          <w:szCs w:val="22"/>
        </w:rPr>
        <w:t>senza</w:t>
      </w:r>
      <w:proofErr w:type="spellEnd"/>
      <w:r w:rsidR="0074700F" w:rsidRPr="00204318">
        <w:rPr>
          <w:bCs/>
          <w:szCs w:val="22"/>
        </w:rPr>
        <w:t xml:space="preserve"> </w:t>
      </w:r>
      <w:proofErr w:type="spellStart"/>
      <w:r w:rsidR="0074700F" w:rsidRPr="00204318">
        <w:rPr>
          <w:bCs/>
          <w:szCs w:val="22"/>
        </w:rPr>
        <w:t>elettroliti</w:t>
      </w:r>
      <w:proofErr w:type="spellEnd"/>
    </w:p>
    <w:p w:rsidR="00F9789E" w:rsidRPr="00D33A05" w:rsidRDefault="00F9789E" w:rsidP="00E42AF8">
      <w:pPr>
        <w:tabs>
          <w:tab w:val="left" w:pos="1985"/>
        </w:tabs>
        <w:rPr>
          <w:color w:val="000000"/>
          <w:szCs w:val="22"/>
        </w:rPr>
      </w:pPr>
      <w:r w:rsidRPr="00204318">
        <w:rPr>
          <w:color w:val="000000"/>
          <w:szCs w:val="22"/>
        </w:rPr>
        <w:t>Luxembursko</w:t>
      </w:r>
      <w:r w:rsidRPr="00204318">
        <w:rPr>
          <w:color w:val="000000"/>
          <w:szCs w:val="22"/>
        </w:rPr>
        <w:tab/>
      </w:r>
      <w:proofErr w:type="spellStart"/>
      <w:r w:rsidR="0074700F" w:rsidRPr="00204318">
        <w:rPr>
          <w:color w:val="000000"/>
          <w:szCs w:val="22"/>
        </w:rPr>
        <w:t>NuTRIflex</w:t>
      </w:r>
      <w:proofErr w:type="spellEnd"/>
      <w:r w:rsidR="0074700F" w:rsidRPr="00204318">
        <w:rPr>
          <w:color w:val="000000"/>
          <w:szCs w:val="22"/>
        </w:rPr>
        <w:t xml:space="preserve"> Omega </w:t>
      </w:r>
      <w:proofErr w:type="spellStart"/>
      <w:r w:rsidR="0074700F" w:rsidRPr="00204318">
        <w:rPr>
          <w:color w:val="000000"/>
          <w:szCs w:val="22"/>
        </w:rPr>
        <w:t>special</w:t>
      </w:r>
      <w:proofErr w:type="spellEnd"/>
      <w:r w:rsidR="0074700F" w:rsidRPr="00204318">
        <w:rPr>
          <w:color w:val="000000"/>
          <w:szCs w:val="22"/>
        </w:rPr>
        <w:t xml:space="preserve"> ohne Elektrolyte </w:t>
      </w:r>
      <w:r w:rsidR="004C02B9" w:rsidRPr="00204318">
        <w:rPr>
          <w:color w:val="000000"/>
          <w:szCs w:val="22"/>
        </w:rPr>
        <w:t xml:space="preserve">novo </w:t>
      </w:r>
      <w:proofErr w:type="spellStart"/>
      <w:r w:rsidR="004C02B9" w:rsidRPr="00204318">
        <w:rPr>
          <w:color w:val="000000"/>
          <w:szCs w:val="22"/>
        </w:rPr>
        <w:t>Emulsion</w:t>
      </w:r>
      <w:proofErr w:type="spellEnd"/>
      <w:r w:rsidR="004C02B9" w:rsidRPr="00204318">
        <w:rPr>
          <w:color w:val="000000"/>
          <w:szCs w:val="22"/>
        </w:rPr>
        <w:t xml:space="preserve"> </w:t>
      </w:r>
      <w:proofErr w:type="spellStart"/>
      <w:r w:rsidR="004C02B9" w:rsidRPr="00204318">
        <w:rPr>
          <w:color w:val="000000"/>
          <w:szCs w:val="22"/>
        </w:rPr>
        <w:t>zur</w:t>
      </w:r>
      <w:proofErr w:type="spellEnd"/>
      <w:r w:rsidR="004C02B9" w:rsidRPr="00204318">
        <w:rPr>
          <w:color w:val="000000"/>
          <w:szCs w:val="22"/>
        </w:rPr>
        <w:t xml:space="preserve"> </w:t>
      </w:r>
      <w:proofErr w:type="spellStart"/>
      <w:r w:rsidR="004C02B9" w:rsidRPr="00204318">
        <w:rPr>
          <w:color w:val="000000"/>
          <w:szCs w:val="22"/>
        </w:rPr>
        <w:t>Infusion</w:t>
      </w:r>
      <w:proofErr w:type="spellEnd"/>
    </w:p>
    <w:p w:rsidR="00F9789E" w:rsidRPr="00D33A05" w:rsidRDefault="00F9789E" w:rsidP="00D33A05">
      <w:pPr>
        <w:tabs>
          <w:tab w:val="left" w:pos="1985"/>
        </w:tabs>
        <w:ind w:left="1980" w:hanging="1980"/>
        <w:rPr>
          <w:color w:val="000000"/>
          <w:szCs w:val="22"/>
        </w:rPr>
      </w:pPr>
      <w:r w:rsidRPr="00204318">
        <w:rPr>
          <w:color w:val="000000"/>
          <w:szCs w:val="22"/>
        </w:rPr>
        <w:t>Holandsko</w:t>
      </w:r>
      <w:r w:rsidRPr="00204318">
        <w:rPr>
          <w:color w:val="000000"/>
          <w:szCs w:val="22"/>
        </w:rPr>
        <w:tab/>
      </w:r>
      <w:proofErr w:type="spellStart"/>
      <w:r w:rsidR="00EE713D" w:rsidRPr="00204318">
        <w:rPr>
          <w:bCs/>
          <w:szCs w:val="24"/>
        </w:rPr>
        <w:t>Nutriflex</w:t>
      </w:r>
      <w:proofErr w:type="spellEnd"/>
      <w:r w:rsidR="00EE713D" w:rsidRPr="00204318">
        <w:rPr>
          <w:bCs/>
          <w:szCs w:val="24"/>
        </w:rPr>
        <w:t xml:space="preserve"> Omega </w:t>
      </w:r>
      <w:proofErr w:type="spellStart"/>
      <w:r w:rsidR="00EE713D" w:rsidRPr="00204318">
        <w:rPr>
          <w:bCs/>
          <w:szCs w:val="24"/>
        </w:rPr>
        <w:t>special</w:t>
      </w:r>
      <w:proofErr w:type="spellEnd"/>
      <w:r w:rsidR="00EE713D" w:rsidRPr="00204318">
        <w:rPr>
          <w:bCs/>
          <w:szCs w:val="24"/>
        </w:rPr>
        <w:t xml:space="preserve"> </w:t>
      </w:r>
      <w:proofErr w:type="spellStart"/>
      <w:r w:rsidR="00EE713D" w:rsidRPr="00204318">
        <w:rPr>
          <w:bCs/>
          <w:szCs w:val="24"/>
        </w:rPr>
        <w:t>zonder</w:t>
      </w:r>
      <w:proofErr w:type="spellEnd"/>
      <w:r w:rsidR="00EE713D" w:rsidRPr="00204318">
        <w:rPr>
          <w:bCs/>
          <w:szCs w:val="24"/>
        </w:rPr>
        <w:t xml:space="preserve"> </w:t>
      </w:r>
      <w:proofErr w:type="spellStart"/>
      <w:r w:rsidR="00EE713D" w:rsidRPr="00204318">
        <w:rPr>
          <w:bCs/>
          <w:szCs w:val="24"/>
        </w:rPr>
        <w:t>elektrolyten</w:t>
      </w:r>
      <w:proofErr w:type="spellEnd"/>
      <w:r w:rsidR="00EE713D" w:rsidRPr="00204318">
        <w:rPr>
          <w:bCs/>
          <w:szCs w:val="24"/>
        </w:rPr>
        <w:t xml:space="preserve">, 56 g/l </w:t>
      </w:r>
      <w:proofErr w:type="spellStart"/>
      <w:r w:rsidR="00226461" w:rsidRPr="00204318">
        <w:rPr>
          <w:bCs/>
          <w:szCs w:val="24"/>
        </w:rPr>
        <w:t>Amino</w:t>
      </w:r>
      <w:proofErr w:type="spellEnd"/>
      <w:r w:rsidR="00226461" w:rsidRPr="00204318">
        <w:rPr>
          <w:bCs/>
          <w:szCs w:val="24"/>
        </w:rPr>
        <w:t xml:space="preserve"> </w:t>
      </w:r>
      <w:r w:rsidR="00EE713D" w:rsidRPr="00204318">
        <w:rPr>
          <w:bCs/>
          <w:szCs w:val="24"/>
        </w:rPr>
        <w:t>+ 144 g/l</w:t>
      </w:r>
      <w:r w:rsidR="00226461" w:rsidRPr="00204318">
        <w:rPr>
          <w:bCs/>
          <w:szCs w:val="24"/>
        </w:rPr>
        <w:t xml:space="preserve"> G</w:t>
      </w:r>
      <w:r w:rsidR="00EE713D" w:rsidRPr="00204318">
        <w:rPr>
          <w:bCs/>
          <w:szCs w:val="24"/>
        </w:rPr>
        <w:t>,</w:t>
      </w:r>
      <w:r w:rsidR="00EE713D" w:rsidRPr="00204318">
        <w:rPr>
          <w:color w:val="000000"/>
          <w:szCs w:val="22"/>
        </w:rPr>
        <w:t xml:space="preserve"> </w:t>
      </w:r>
      <w:proofErr w:type="spellStart"/>
      <w:r w:rsidR="00EE713D" w:rsidRPr="00204318">
        <w:rPr>
          <w:szCs w:val="24"/>
        </w:rPr>
        <w:t>emulsie</w:t>
      </w:r>
      <w:proofErr w:type="spellEnd"/>
      <w:r w:rsidR="00EE713D" w:rsidRPr="00204318">
        <w:rPr>
          <w:szCs w:val="24"/>
        </w:rPr>
        <w:t xml:space="preserve"> </w:t>
      </w:r>
      <w:proofErr w:type="spellStart"/>
      <w:r w:rsidR="00EE713D" w:rsidRPr="00204318">
        <w:rPr>
          <w:szCs w:val="24"/>
        </w:rPr>
        <w:t>voor</w:t>
      </w:r>
      <w:proofErr w:type="spellEnd"/>
      <w:r w:rsidR="00EE713D" w:rsidRPr="00204318">
        <w:rPr>
          <w:szCs w:val="24"/>
        </w:rPr>
        <w:t xml:space="preserve"> </w:t>
      </w:r>
      <w:proofErr w:type="spellStart"/>
      <w:r w:rsidR="00EE713D" w:rsidRPr="00204318">
        <w:rPr>
          <w:szCs w:val="24"/>
        </w:rPr>
        <w:t>infusie</w:t>
      </w:r>
      <w:proofErr w:type="spellEnd"/>
    </w:p>
    <w:p w:rsidR="00F9789E" w:rsidRPr="00D33A05" w:rsidRDefault="00F9789E" w:rsidP="009A6590">
      <w:pPr>
        <w:tabs>
          <w:tab w:val="left" w:pos="1985"/>
        </w:tabs>
        <w:rPr>
          <w:color w:val="000000"/>
          <w:szCs w:val="22"/>
        </w:rPr>
      </w:pPr>
      <w:r w:rsidRPr="00204318">
        <w:rPr>
          <w:color w:val="000000"/>
          <w:szCs w:val="22"/>
        </w:rPr>
        <w:t>Nórsko</w:t>
      </w:r>
      <w:r w:rsidRPr="00204318">
        <w:rPr>
          <w:color w:val="000000"/>
          <w:szCs w:val="22"/>
        </w:rPr>
        <w:tab/>
      </w:r>
      <w:proofErr w:type="spellStart"/>
      <w:r w:rsidR="00EE713D" w:rsidRPr="00204318">
        <w:rPr>
          <w:szCs w:val="22"/>
        </w:rPr>
        <w:t>Nutriflex</w:t>
      </w:r>
      <w:proofErr w:type="spellEnd"/>
      <w:r w:rsidR="00EE713D" w:rsidRPr="00204318">
        <w:rPr>
          <w:szCs w:val="22"/>
        </w:rPr>
        <w:t xml:space="preserve"> Omega </w:t>
      </w:r>
      <w:proofErr w:type="spellStart"/>
      <w:r w:rsidR="00EE713D" w:rsidRPr="00204318">
        <w:rPr>
          <w:szCs w:val="22"/>
        </w:rPr>
        <w:t>Special</w:t>
      </w:r>
      <w:proofErr w:type="spellEnd"/>
      <w:r w:rsidR="00EE713D" w:rsidRPr="00204318">
        <w:rPr>
          <w:szCs w:val="22"/>
        </w:rPr>
        <w:t xml:space="preserve"> </w:t>
      </w:r>
      <w:proofErr w:type="spellStart"/>
      <w:r w:rsidR="00EE713D" w:rsidRPr="00204318">
        <w:rPr>
          <w:szCs w:val="22"/>
        </w:rPr>
        <w:t>elektrolytfri</w:t>
      </w:r>
      <w:proofErr w:type="spellEnd"/>
      <w:r w:rsidR="00204318" w:rsidRPr="00204318">
        <w:rPr>
          <w:bCs/>
          <w:szCs w:val="24"/>
          <w:lang w:val="nl-BE"/>
        </w:rPr>
        <w:t xml:space="preserve"> </w:t>
      </w:r>
      <w:r w:rsidR="00204318" w:rsidRPr="00D33A05">
        <w:rPr>
          <w:bCs/>
          <w:szCs w:val="24"/>
          <w:lang w:val="nl-BE"/>
        </w:rPr>
        <w:t>infusjonsvæske, emulsjon</w:t>
      </w:r>
    </w:p>
    <w:p w:rsidR="00F9789E" w:rsidRPr="00D33A05" w:rsidRDefault="00F9789E" w:rsidP="006B6949">
      <w:pPr>
        <w:tabs>
          <w:tab w:val="left" w:pos="1985"/>
        </w:tabs>
        <w:rPr>
          <w:color w:val="000000"/>
          <w:szCs w:val="22"/>
        </w:rPr>
      </w:pPr>
      <w:r w:rsidRPr="00204318">
        <w:rPr>
          <w:color w:val="000000"/>
          <w:szCs w:val="22"/>
        </w:rPr>
        <w:t>Poľsko</w:t>
      </w:r>
      <w:r w:rsidRPr="00204318">
        <w:rPr>
          <w:color w:val="000000"/>
          <w:szCs w:val="22"/>
        </w:rPr>
        <w:tab/>
      </w:r>
      <w:proofErr w:type="spellStart"/>
      <w:r w:rsidRPr="00204318">
        <w:rPr>
          <w:szCs w:val="22"/>
        </w:rPr>
        <w:t>Omega</w:t>
      </w:r>
      <w:r w:rsidR="00226461" w:rsidRPr="00204318">
        <w:rPr>
          <w:szCs w:val="22"/>
        </w:rPr>
        <w:t>flex</w:t>
      </w:r>
      <w:proofErr w:type="spellEnd"/>
      <w:r w:rsidRPr="00204318">
        <w:rPr>
          <w:szCs w:val="22"/>
        </w:rPr>
        <w:t xml:space="preserve"> </w:t>
      </w:r>
      <w:proofErr w:type="spellStart"/>
      <w:r w:rsidR="006B6949" w:rsidRPr="00204318">
        <w:rPr>
          <w:szCs w:val="22"/>
        </w:rPr>
        <w:t>special</w:t>
      </w:r>
      <w:proofErr w:type="spellEnd"/>
      <w:r w:rsidRPr="00204318">
        <w:rPr>
          <w:szCs w:val="22"/>
        </w:rPr>
        <w:t xml:space="preserve"> </w:t>
      </w:r>
      <w:r w:rsidR="00226461" w:rsidRPr="00204318">
        <w:rPr>
          <w:szCs w:val="22"/>
        </w:rPr>
        <w:t xml:space="preserve">bez </w:t>
      </w:r>
      <w:proofErr w:type="spellStart"/>
      <w:r w:rsidR="00226461" w:rsidRPr="00204318">
        <w:rPr>
          <w:szCs w:val="22"/>
        </w:rPr>
        <w:t>elektrolitów</w:t>
      </w:r>
      <w:proofErr w:type="spellEnd"/>
    </w:p>
    <w:p w:rsidR="00F9789E" w:rsidRPr="00204318" w:rsidRDefault="00F9789E" w:rsidP="009A6590">
      <w:pPr>
        <w:ind w:left="1985" w:hanging="1985"/>
        <w:rPr>
          <w:rFonts w:ascii="TimesNewRomanPSMT" w:hAnsi="TimesNewRomanPSMT" w:cs="TimesNewRomanPSMT"/>
          <w:sz w:val="23"/>
          <w:szCs w:val="23"/>
        </w:rPr>
      </w:pPr>
      <w:r w:rsidRPr="00204318">
        <w:rPr>
          <w:color w:val="000000"/>
          <w:szCs w:val="22"/>
        </w:rPr>
        <w:t>Portugalsko</w:t>
      </w:r>
      <w:r w:rsidRPr="00204318">
        <w:rPr>
          <w:color w:val="000000"/>
          <w:szCs w:val="22"/>
        </w:rPr>
        <w:tab/>
      </w:r>
      <w:proofErr w:type="spellStart"/>
      <w:r w:rsidRPr="00204318">
        <w:rPr>
          <w:szCs w:val="22"/>
        </w:rPr>
        <w:t>Nutriflex</w:t>
      </w:r>
      <w:proofErr w:type="spellEnd"/>
      <w:r w:rsidRPr="00204318">
        <w:rPr>
          <w:szCs w:val="22"/>
        </w:rPr>
        <w:t xml:space="preserve"> Omega </w:t>
      </w:r>
      <w:proofErr w:type="spellStart"/>
      <w:r w:rsidRPr="00204318">
        <w:rPr>
          <w:szCs w:val="22"/>
        </w:rPr>
        <w:t>special</w:t>
      </w:r>
      <w:proofErr w:type="spellEnd"/>
      <w:r w:rsidRPr="00204318">
        <w:rPr>
          <w:szCs w:val="22"/>
        </w:rPr>
        <w:t xml:space="preserve"> </w:t>
      </w:r>
      <w:r w:rsidR="003C3B8B" w:rsidRPr="003C3B8B">
        <w:rPr>
          <w:szCs w:val="22"/>
        </w:rPr>
        <w:t xml:space="preserve">S sem </w:t>
      </w:r>
      <w:proofErr w:type="spellStart"/>
      <w:r w:rsidR="003C3B8B" w:rsidRPr="003C3B8B">
        <w:rPr>
          <w:szCs w:val="22"/>
        </w:rPr>
        <w:t>eletrólitos</w:t>
      </w:r>
      <w:r w:rsidR="00EE713D" w:rsidRPr="00204318">
        <w:rPr>
          <w:szCs w:val="22"/>
        </w:rPr>
        <w:t>emulsão</w:t>
      </w:r>
      <w:proofErr w:type="spellEnd"/>
      <w:r w:rsidR="00EE713D" w:rsidRPr="00204318">
        <w:rPr>
          <w:szCs w:val="22"/>
        </w:rPr>
        <w:t xml:space="preserve"> para </w:t>
      </w:r>
      <w:proofErr w:type="spellStart"/>
      <w:r w:rsidR="00EE713D" w:rsidRPr="00204318">
        <w:rPr>
          <w:szCs w:val="22"/>
        </w:rPr>
        <w:t>perfusão</w:t>
      </w:r>
      <w:proofErr w:type="spellEnd"/>
    </w:p>
    <w:p w:rsidR="00F9789E" w:rsidRPr="00204318" w:rsidRDefault="00F9789E" w:rsidP="008D0AF8">
      <w:pPr>
        <w:tabs>
          <w:tab w:val="left" w:pos="1985"/>
        </w:tabs>
        <w:rPr>
          <w:szCs w:val="22"/>
        </w:rPr>
      </w:pPr>
      <w:r w:rsidRPr="00204318">
        <w:rPr>
          <w:color w:val="000000"/>
          <w:szCs w:val="22"/>
        </w:rPr>
        <w:t>Slovenská republika</w:t>
      </w:r>
      <w:r w:rsidRPr="00204318">
        <w:rPr>
          <w:color w:val="000000"/>
          <w:szCs w:val="22"/>
        </w:rPr>
        <w:tab/>
      </w:r>
      <w:proofErr w:type="spellStart"/>
      <w:r w:rsidRPr="00204318">
        <w:rPr>
          <w:szCs w:val="22"/>
        </w:rPr>
        <w:t>Nutriflex</w:t>
      </w:r>
      <w:proofErr w:type="spellEnd"/>
      <w:r w:rsidRPr="00204318">
        <w:rPr>
          <w:szCs w:val="22"/>
        </w:rPr>
        <w:t xml:space="preserve"> Omega </w:t>
      </w:r>
      <w:proofErr w:type="spellStart"/>
      <w:r w:rsidRPr="00204318">
        <w:rPr>
          <w:szCs w:val="22"/>
        </w:rPr>
        <w:t>special</w:t>
      </w:r>
      <w:proofErr w:type="spellEnd"/>
      <w:r w:rsidRPr="00204318">
        <w:rPr>
          <w:szCs w:val="22"/>
        </w:rPr>
        <w:t xml:space="preserve"> </w:t>
      </w:r>
      <w:r w:rsidR="0074700F" w:rsidRPr="00204318">
        <w:rPr>
          <w:szCs w:val="22"/>
        </w:rPr>
        <w:t>bez elektrolytov</w:t>
      </w:r>
    </w:p>
    <w:p w:rsidR="00F9789E" w:rsidRPr="00204318" w:rsidRDefault="00F9789E" w:rsidP="008D0AF8">
      <w:pPr>
        <w:tabs>
          <w:tab w:val="left" w:pos="1985"/>
        </w:tabs>
        <w:rPr>
          <w:color w:val="000000"/>
          <w:szCs w:val="22"/>
        </w:rPr>
      </w:pPr>
      <w:r w:rsidRPr="00204318">
        <w:rPr>
          <w:color w:val="000000"/>
          <w:szCs w:val="22"/>
        </w:rPr>
        <w:t>Španielsko</w:t>
      </w:r>
      <w:r w:rsidRPr="00204318">
        <w:rPr>
          <w:color w:val="000000"/>
          <w:szCs w:val="22"/>
        </w:rPr>
        <w:tab/>
      </w:r>
      <w:proofErr w:type="spellStart"/>
      <w:r w:rsidRPr="00204318">
        <w:rPr>
          <w:szCs w:val="22"/>
        </w:rPr>
        <w:t>Omega</w:t>
      </w:r>
      <w:r w:rsidR="00226461" w:rsidRPr="00204318">
        <w:rPr>
          <w:szCs w:val="22"/>
        </w:rPr>
        <w:t>flex</w:t>
      </w:r>
      <w:proofErr w:type="spellEnd"/>
      <w:r w:rsidRPr="00204318">
        <w:rPr>
          <w:szCs w:val="22"/>
        </w:rPr>
        <w:t xml:space="preserve"> </w:t>
      </w:r>
      <w:proofErr w:type="spellStart"/>
      <w:r w:rsidR="00226461" w:rsidRPr="00204318">
        <w:rPr>
          <w:szCs w:val="22"/>
        </w:rPr>
        <w:t>e</w:t>
      </w:r>
      <w:r w:rsidRPr="00204318">
        <w:rPr>
          <w:szCs w:val="22"/>
        </w:rPr>
        <w:t>special</w:t>
      </w:r>
      <w:proofErr w:type="spellEnd"/>
      <w:r w:rsidRPr="00204318">
        <w:rPr>
          <w:szCs w:val="22"/>
        </w:rPr>
        <w:t xml:space="preserve"> </w:t>
      </w:r>
      <w:r w:rsidR="0074700F" w:rsidRPr="00204318">
        <w:rPr>
          <w:bCs/>
          <w:szCs w:val="22"/>
        </w:rPr>
        <w:t xml:space="preserve">sin </w:t>
      </w:r>
      <w:proofErr w:type="spellStart"/>
      <w:r w:rsidR="0074700F" w:rsidRPr="00204318">
        <w:rPr>
          <w:bCs/>
          <w:szCs w:val="22"/>
        </w:rPr>
        <w:t>electrolitos</w:t>
      </w:r>
      <w:proofErr w:type="spellEnd"/>
      <w:r w:rsidR="0074700F" w:rsidRPr="00204318">
        <w:rPr>
          <w:bCs/>
          <w:szCs w:val="22"/>
        </w:rPr>
        <w:t xml:space="preserve"> </w:t>
      </w:r>
      <w:proofErr w:type="spellStart"/>
      <w:r w:rsidR="0074700F" w:rsidRPr="00204318">
        <w:rPr>
          <w:bCs/>
          <w:szCs w:val="22"/>
        </w:rPr>
        <w:t>Emulsión</w:t>
      </w:r>
      <w:proofErr w:type="spellEnd"/>
      <w:r w:rsidR="0074700F" w:rsidRPr="00204318">
        <w:rPr>
          <w:bCs/>
          <w:szCs w:val="22"/>
        </w:rPr>
        <w:t xml:space="preserve"> para </w:t>
      </w:r>
      <w:proofErr w:type="spellStart"/>
      <w:r w:rsidR="0074700F" w:rsidRPr="00204318">
        <w:rPr>
          <w:bCs/>
          <w:szCs w:val="22"/>
        </w:rPr>
        <w:t>perfusión</w:t>
      </w:r>
      <w:proofErr w:type="spellEnd"/>
      <w:r w:rsidR="0074700F" w:rsidRPr="00204318">
        <w:rPr>
          <w:bCs/>
          <w:szCs w:val="22"/>
        </w:rPr>
        <w:t xml:space="preserve">  </w:t>
      </w:r>
    </w:p>
    <w:p w:rsidR="00F9789E" w:rsidRPr="00204318" w:rsidRDefault="00F9789E" w:rsidP="004946BC">
      <w:pPr>
        <w:tabs>
          <w:tab w:val="left" w:pos="1985"/>
        </w:tabs>
        <w:rPr>
          <w:color w:val="000000"/>
          <w:szCs w:val="22"/>
        </w:rPr>
      </w:pPr>
      <w:r w:rsidRPr="00204318">
        <w:rPr>
          <w:color w:val="000000"/>
          <w:szCs w:val="22"/>
        </w:rPr>
        <w:t>Švédsko</w:t>
      </w:r>
      <w:r w:rsidRPr="00204318">
        <w:rPr>
          <w:color w:val="000000"/>
          <w:szCs w:val="22"/>
        </w:rPr>
        <w:tab/>
      </w:r>
      <w:r w:rsidR="00EE713D" w:rsidRPr="00204318">
        <w:rPr>
          <w:noProof/>
        </w:rPr>
        <w:t>Nutriflex Omega 56/144/40 elektrolytfri</w:t>
      </w:r>
      <w:r w:rsidR="00204318" w:rsidRPr="00D33A05">
        <w:rPr>
          <w:noProof/>
        </w:rPr>
        <w:t xml:space="preserve"> infusionsvätska, emulsion</w:t>
      </w:r>
    </w:p>
    <w:p w:rsidR="00F9789E" w:rsidRPr="00184925" w:rsidRDefault="00F9789E" w:rsidP="004946BC">
      <w:pPr>
        <w:tabs>
          <w:tab w:val="left" w:pos="1985"/>
        </w:tabs>
        <w:rPr>
          <w:szCs w:val="22"/>
        </w:rPr>
      </w:pPr>
      <w:r w:rsidRPr="00204318">
        <w:rPr>
          <w:color w:val="000000"/>
          <w:szCs w:val="22"/>
        </w:rPr>
        <w:t>Veľká Británia</w:t>
      </w:r>
      <w:r w:rsidRPr="00204318">
        <w:rPr>
          <w:color w:val="000000"/>
          <w:szCs w:val="22"/>
        </w:rPr>
        <w:tab/>
      </w:r>
      <w:proofErr w:type="spellStart"/>
      <w:r w:rsidR="0074700F" w:rsidRPr="00204318">
        <w:rPr>
          <w:color w:val="000000"/>
          <w:szCs w:val="22"/>
        </w:rPr>
        <w:t>Omeflex</w:t>
      </w:r>
      <w:proofErr w:type="spellEnd"/>
      <w:r w:rsidR="0074700F" w:rsidRPr="00204318">
        <w:rPr>
          <w:color w:val="000000"/>
          <w:szCs w:val="22"/>
        </w:rPr>
        <w:t xml:space="preserve"> </w:t>
      </w:r>
      <w:proofErr w:type="spellStart"/>
      <w:r w:rsidR="0074700F" w:rsidRPr="00204318">
        <w:rPr>
          <w:color w:val="000000"/>
          <w:szCs w:val="22"/>
        </w:rPr>
        <w:t>special</w:t>
      </w:r>
      <w:proofErr w:type="spellEnd"/>
      <w:r w:rsidR="0074700F" w:rsidRPr="00204318">
        <w:rPr>
          <w:color w:val="000000"/>
          <w:szCs w:val="22"/>
        </w:rPr>
        <w:t xml:space="preserve"> </w:t>
      </w:r>
      <w:proofErr w:type="spellStart"/>
      <w:r w:rsidR="0074700F" w:rsidRPr="00204318">
        <w:rPr>
          <w:color w:val="000000"/>
          <w:szCs w:val="22"/>
        </w:rPr>
        <w:t>without</w:t>
      </w:r>
      <w:proofErr w:type="spellEnd"/>
      <w:r w:rsidR="0074700F" w:rsidRPr="00204318">
        <w:rPr>
          <w:color w:val="000000"/>
          <w:szCs w:val="22"/>
        </w:rPr>
        <w:t xml:space="preserve"> </w:t>
      </w:r>
      <w:proofErr w:type="spellStart"/>
      <w:r w:rsidR="0074700F" w:rsidRPr="00204318">
        <w:rPr>
          <w:color w:val="000000"/>
          <w:szCs w:val="22"/>
        </w:rPr>
        <w:t>electrolytes</w:t>
      </w:r>
      <w:proofErr w:type="spellEnd"/>
      <w:r w:rsidR="0074700F" w:rsidRPr="00204318">
        <w:rPr>
          <w:color w:val="000000"/>
          <w:szCs w:val="22"/>
        </w:rPr>
        <w:t xml:space="preserve"> </w:t>
      </w:r>
      <w:proofErr w:type="spellStart"/>
      <w:r w:rsidR="0074700F" w:rsidRPr="00204318">
        <w:rPr>
          <w:color w:val="000000"/>
          <w:szCs w:val="22"/>
        </w:rPr>
        <w:t>emulsion</w:t>
      </w:r>
      <w:proofErr w:type="spellEnd"/>
      <w:r w:rsidR="0074700F" w:rsidRPr="00204318">
        <w:rPr>
          <w:color w:val="000000"/>
          <w:szCs w:val="22"/>
        </w:rPr>
        <w:t xml:space="preserve"> </w:t>
      </w:r>
      <w:proofErr w:type="spellStart"/>
      <w:r w:rsidR="0074700F" w:rsidRPr="00204318">
        <w:rPr>
          <w:color w:val="000000"/>
          <w:szCs w:val="22"/>
        </w:rPr>
        <w:t>for</w:t>
      </w:r>
      <w:proofErr w:type="spellEnd"/>
      <w:r w:rsidR="0074700F" w:rsidRPr="00204318">
        <w:rPr>
          <w:color w:val="000000"/>
          <w:szCs w:val="22"/>
        </w:rPr>
        <w:t xml:space="preserve"> </w:t>
      </w:r>
      <w:proofErr w:type="spellStart"/>
      <w:r w:rsidR="0074700F" w:rsidRPr="00204318">
        <w:rPr>
          <w:color w:val="000000"/>
          <w:szCs w:val="22"/>
        </w:rPr>
        <w:t>infusion</w:t>
      </w:r>
      <w:proofErr w:type="spellEnd"/>
    </w:p>
    <w:p w:rsidR="00F9789E" w:rsidRPr="00184925" w:rsidRDefault="00F9789E" w:rsidP="00DE5AFC">
      <w:pPr>
        <w:tabs>
          <w:tab w:val="left" w:pos="1985"/>
        </w:tabs>
        <w:rPr>
          <w:szCs w:val="22"/>
        </w:rPr>
      </w:pPr>
    </w:p>
    <w:p w:rsidR="00F9789E" w:rsidRPr="00184925" w:rsidRDefault="00F9789E" w:rsidP="002554F8">
      <w:pPr>
        <w:tabs>
          <w:tab w:val="left" w:pos="1985"/>
        </w:tabs>
        <w:rPr>
          <w:b/>
          <w:szCs w:val="22"/>
        </w:rPr>
      </w:pPr>
      <w:r w:rsidRPr="00184925">
        <w:rPr>
          <w:b/>
          <w:szCs w:val="22"/>
        </w:rPr>
        <w:t>Táto písomná informácia bola naposledy aktualizovaná v</w:t>
      </w:r>
      <w:bookmarkStart w:id="230" w:name="_DV_M152"/>
      <w:bookmarkEnd w:id="230"/>
      <w:r w:rsidR="004C02B9">
        <w:rPr>
          <w:b/>
          <w:szCs w:val="22"/>
        </w:rPr>
        <w:t> </w:t>
      </w:r>
      <w:r w:rsidR="008F0F0F">
        <w:rPr>
          <w:b/>
          <w:szCs w:val="22"/>
        </w:rPr>
        <w:t>12</w:t>
      </w:r>
      <w:r w:rsidR="004C02B9">
        <w:rPr>
          <w:b/>
          <w:szCs w:val="22"/>
        </w:rPr>
        <w:t>/2018</w:t>
      </w:r>
      <w:r w:rsidR="00FD2296" w:rsidRPr="00184925">
        <w:rPr>
          <w:b/>
          <w:noProof/>
          <w:szCs w:val="22"/>
        </w:rPr>
        <w:t>.</w:t>
      </w:r>
    </w:p>
    <w:p w:rsidR="00F9789E" w:rsidRPr="00184925" w:rsidRDefault="00F9789E" w:rsidP="003B09D7">
      <w:pPr>
        <w:rPr>
          <w:szCs w:val="22"/>
        </w:rPr>
      </w:pPr>
      <w:r w:rsidRPr="00184925">
        <w:rPr>
          <w:szCs w:val="22"/>
        </w:rPr>
        <w:t>______________________________________________________________________________</w:t>
      </w:r>
    </w:p>
    <w:p w:rsidR="00F9789E" w:rsidRPr="00184925" w:rsidRDefault="00F9789E" w:rsidP="00367C20">
      <w:pPr>
        <w:rPr>
          <w:caps/>
          <w:szCs w:val="22"/>
        </w:rPr>
      </w:pPr>
      <w:r w:rsidRPr="00184925">
        <w:rPr>
          <w:szCs w:val="22"/>
        </w:rPr>
        <w:t>Nasledujúca informácia je určená len pre zdravotníckych pracovníkov:</w:t>
      </w:r>
    </w:p>
    <w:p w:rsidR="00F9789E" w:rsidRPr="00184925" w:rsidRDefault="00F9789E" w:rsidP="008C198F">
      <w:pPr>
        <w:rPr>
          <w:szCs w:val="22"/>
        </w:rPr>
      </w:pPr>
    </w:p>
    <w:p w:rsidR="00F9789E" w:rsidRPr="00184925" w:rsidRDefault="00F9789E" w:rsidP="00E42AF8">
      <w:pPr>
        <w:rPr>
          <w:szCs w:val="22"/>
        </w:rPr>
      </w:pPr>
      <w:r w:rsidRPr="00184925">
        <w:rPr>
          <w:szCs w:val="22"/>
        </w:rPr>
        <w:t>Žiadne zvláštne požiadavky na likvidáciu.</w:t>
      </w:r>
    </w:p>
    <w:p w:rsidR="00F9789E" w:rsidRPr="00184925" w:rsidRDefault="00F9789E" w:rsidP="006A26BC">
      <w:pPr>
        <w:rPr>
          <w:szCs w:val="22"/>
        </w:rPr>
      </w:pPr>
    </w:p>
    <w:p w:rsidR="00F9789E" w:rsidRPr="00184925" w:rsidRDefault="00F9789E" w:rsidP="009A6590">
      <w:pPr>
        <w:rPr>
          <w:szCs w:val="22"/>
        </w:rPr>
      </w:pPr>
      <w:r w:rsidRPr="00184925">
        <w:rPr>
          <w:szCs w:val="22"/>
        </w:rPr>
        <w:t xml:space="preserve">Lieky na </w:t>
      </w:r>
      <w:proofErr w:type="spellStart"/>
      <w:r w:rsidRPr="00184925">
        <w:rPr>
          <w:szCs w:val="22"/>
        </w:rPr>
        <w:t>parenterálnu</w:t>
      </w:r>
      <w:proofErr w:type="spellEnd"/>
      <w:r w:rsidRPr="00184925">
        <w:rPr>
          <w:szCs w:val="22"/>
        </w:rPr>
        <w:t xml:space="preserve"> výživu sa majú pred použitím vizuálne skontrolovať, či nedošlo k poškodeniu, zmene sfarbenia a nestabilite emulzie.</w:t>
      </w:r>
    </w:p>
    <w:p w:rsidR="00F9789E" w:rsidRPr="00184925" w:rsidRDefault="00F9789E" w:rsidP="009A6590">
      <w:pPr>
        <w:rPr>
          <w:szCs w:val="22"/>
        </w:rPr>
      </w:pPr>
    </w:p>
    <w:p w:rsidR="00EE713D" w:rsidRPr="00184925" w:rsidRDefault="00EE713D" w:rsidP="00EE713D">
      <w:pPr>
        <w:rPr>
          <w:szCs w:val="22"/>
        </w:rPr>
      </w:pPr>
      <w:r w:rsidRPr="00184925">
        <w:rPr>
          <w:szCs w:val="22"/>
        </w:rPr>
        <w:t xml:space="preserve">Nepoužívajte infúzne vaky, ktoré sú poškodené. Prebal, primárny vak a odtrhávacie spoje medzi komorami </w:t>
      </w:r>
      <w:r w:rsidR="00BB66FF">
        <w:rPr>
          <w:szCs w:val="22"/>
        </w:rPr>
        <w:t>nesmú byť poškodené</w:t>
      </w:r>
      <w:r w:rsidRPr="00184925">
        <w:rPr>
          <w:szCs w:val="22"/>
        </w:rPr>
        <w:t xml:space="preserve">. Použite len </w:t>
      </w:r>
      <w:r w:rsidR="008F0F0F">
        <w:rPr>
          <w:szCs w:val="22"/>
        </w:rPr>
        <w:t xml:space="preserve">vtedy, </w:t>
      </w:r>
      <w:r w:rsidRPr="00184925">
        <w:rPr>
          <w:szCs w:val="22"/>
        </w:rPr>
        <w:t>ak sú roztoky aminokyselín a glukózy číre a bezfarebné až slabožlto sfarbené</w:t>
      </w:r>
      <w:r w:rsidR="003077F5">
        <w:rPr>
          <w:szCs w:val="22"/>
        </w:rPr>
        <w:t>,</w:t>
      </w:r>
      <w:r w:rsidRPr="00184925">
        <w:rPr>
          <w:szCs w:val="22"/>
        </w:rPr>
        <w:t xml:space="preserve"> a ak je </w:t>
      </w:r>
      <w:r w:rsidR="008F0F0F">
        <w:rPr>
          <w:szCs w:val="22"/>
        </w:rPr>
        <w:t xml:space="preserve">tuková </w:t>
      </w:r>
      <w:r w:rsidRPr="00184925">
        <w:rPr>
          <w:szCs w:val="22"/>
        </w:rPr>
        <w:t xml:space="preserve">emulzia homogénna </w:t>
      </w:r>
      <w:r w:rsidR="008F0F0F">
        <w:rPr>
          <w:szCs w:val="22"/>
        </w:rPr>
        <w:t>a</w:t>
      </w:r>
      <w:r w:rsidRPr="00184925">
        <w:rPr>
          <w:szCs w:val="22"/>
        </w:rPr>
        <w:t> mliečne biel</w:t>
      </w:r>
      <w:r w:rsidR="008F0F0F">
        <w:rPr>
          <w:szCs w:val="22"/>
        </w:rPr>
        <w:t>a</w:t>
      </w:r>
      <w:r w:rsidRPr="00184925">
        <w:rPr>
          <w:szCs w:val="22"/>
        </w:rPr>
        <w:t xml:space="preserve">. Nepoužívajte, ak </w:t>
      </w:r>
      <w:r w:rsidR="009179CB" w:rsidRPr="00184925">
        <w:rPr>
          <w:szCs w:val="22"/>
        </w:rPr>
        <w:t>roztoky obsahujú pevné častice.</w:t>
      </w:r>
    </w:p>
    <w:p w:rsidR="00EE713D" w:rsidRPr="00184925" w:rsidRDefault="00EE713D" w:rsidP="00EE713D">
      <w:pPr>
        <w:rPr>
          <w:szCs w:val="22"/>
        </w:rPr>
      </w:pPr>
    </w:p>
    <w:p w:rsidR="00EE713D" w:rsidRPr="00184925" w:rsidRDefault="00EE713D" w:rsidP="00EE713D">
      <w:pPr>
        <w:rPr>
          <w:szCs w:val="22"/>
        </w:rPr>
      </w:pPr>
      <w:r w:rsidRPr="00184925">
        <w:rPr>
          <w:szCs w:val="22"/>
        </w:rPr>
        <w:t>Nepoužívajte, ak po zmiešaní troch komôr emulzia</w:t>
      </w:r>
      <w:r w:rsidR="00774C08">
        <w:rPr>
          <w:szCs w:val="22"/>
        </w:rPr>
        <w:t xml:space="preserve"> zmení s</w:t>
      </w:r>
      <w:r w:rsidRPr="00184925">
        <w:rPr>
          <w:szCs w:val="22"/>
        </w:rPr>
        <w:t>farb</w:t>
      </w:r>
      <w:r w:rsidR="00774C08">
        <w:rPr>
          <w:szCs w:val="22"/>
        </w:rPr>
        <w:t>enie</w:t>
      </w:r>
      <w:r w:rsidRPr="00184925">
        <w:rPr>
          <w:szCs w:val="22"/>
        </w:rPr>
        <w:t xml:space="preserve"> alebo vykazuje prejavy oddeľovania fáz (kvapky oleja, olejová vrstva). V prípade zmeny </w:t>
      </w:r>
      <w:r w:rsidR="00774C08">
        <w:rPr>
          <w:szCs w:val="22"/>
        </w:rPr>
        <w:t>s</w:t>
      </w:r>
      <w:r w:rsidRPr="00184925">
        <w:rPr>
          <w:szCs w:val="22"/>
        </w:rPr>
        <w:t>farb</w:t>
      </w:r>
      <w:r w:rsidR="00774C08">
        <w:rPr>
          <w:szCs w:val="22"/>
        </w:rPr>
        <w:t>enia</w:t>
      </w:r>
      <w:r w:rsidRPr="00184925">
        <w:rPr>
          <w:szCs w:val="22"/>
        </w:rPr>
        <w:t xml:space="preserve"> emulzie alebo prejavov oddeľovania fáz okamžite zastavte infúziu.</w:t>
      </w:r>
    </w:p>
    <w:p w:rsidR="00F9789E" w:rsidRPr="00184925" w:rsidRDefault="00F9789E" w:rsidP="009A6590">
      <w:pPr>
        <w:rPr>
          <w:szCs w:val="22"/>
        </w:rPr>
      </w:pPr>
    </w:p>
    <w:p w:rsidR="00F9789E" w:rsidRPr="00184925" w:rsidRDefault="00F9789E" w:rsidP="009A6590">
      <w:pPr>
        <w:rPr>
          <w:szCs w:val="22"/>
        </w:rPr>
      </w:pPr>
      <w:r w:rsidRPr="00184925">
        <w:rPr>
          <w:szCs w:val="22"/>
        </w:rPr>
        <w:t>Pred otvorením prebalu skontrolujte farbu kyslíkového indikátora (pozri obrázok A). Nepoužívajte, ak je kyslíkový indikátor ružový. Použite len v prípade, ak je kyslíkový indikátor žltý.</w:t>
      </w:r>
    </w:p>
    <w:p w:rsidR="00F9789E" w:rsidRPr="00184925" w:rsidRDefault="00F9789E" w:rsidP="009A6590">
      <w:pPr>
        <w:rPr>
          <w:i/>
          <w:szCs w:val="22"/>
        </w:rPr>
      </w:pPr>
    </w:p>
    <w:p w:rsidR="00F9789E" w:rsidRPr="00184925" w:rsidRDefault="00F9789E" w:rsidP="009A6590">
      <w:pPr>
        <w:keepNext/>
        <w:keepLines/>
        <w:rPr>
          <w:szCs w:val="22"/>
        </w:rPr>
      </w:pPr>
      <w:r w:rsidRPr="00184925">
        <w:rPr>
          <w:i/>
          <w:szCs w:val="22"/>
          <w:u w:val="single"/>
        </w:rPr>
        <w:t>Príprava zmiešanej emulzie</w:t>
      </w:r>
    </w:p>
    <w:p w:rsidR="00F9789E" w:rsidRPr="00184925" w:rsidRDefault="00F9789E" w:rsidP="00D33A05">
      <w:pPr>
        <w:rPr>
          <w:szCs w:val="22"/>
        </w:rPr>
      </w:pPr>
    </w:p>
    <w:p w:rsidR="00F9789E" w:rsidRPr="00184925" w:rsidRDefault="00F9789E" w:rsidP="009A6590">
      <w:pPr>
        <w:rPr>
          <w:szCs w:val="22"/>
        </w:rPr>
      </w:pPr>
      <w:r w:rsidRPr="00184925">
        <w:rPr>
          <w:szCs w:val="22"/>
        </w:rPr>
        <w:t>Pri manipulácii sa musia prísne dodržiavať aseptické postupy.</w:t>
      </w:r>
    </w:p>
    <w:p w:rsidR="00F9789E" w:rsidRPr="00184925" w:rsidRDefault="00F9789E" w:rsidP="009A6590">
      <w:pPr>
        <w:rPr>
          <w:szCs w:val="22"/>
        </w:rPr>
      </w:pPr>
    </w:p>
    <w:p w:rsidR="00F9789E" w:rsidRPr="00184925" w:rsidRDefault="00F9789E" w:rsidP="009A6590">
      <w:pPr>
        <w:rPr>
          <w:szCs w:val="22"/>
        </w:rPr>
      </w:pPr>
      <w:r w:rsidRPr="00184925">
        <w:rPr>
          <w:szCs w:val="22"/>
        </w:rPr>
        <w:t xml:space="preserve">Pri otváraní: odtrhnite prebal tak, že začnete od zárezov (obr. 1). Vyberte infúzny vak z ochranného prebalu. Zlikvidujte ochranný prebal, kyslíkový indikátor a kyslíkový </w:t>
      </w:r>
      <w:proofErr w:type="spellStart"/>
      <w:r w:rsidRPr="00184925">
        <w:rPr>
          <w:szCs w:val="22"/>
        </w:rPr>
        <w:t>absorbér</w:t>
      </w:r>
      <w:proofErr w:type="spellEnd"/>
      <w:r w:rsidRPr="00184925">
        <w:rPr>
          <w:szCs w:val="22"/>
        </w:rPr>
        <w:t>.</w:t>
      </w:r>
    </w:p>
    <w:p w:rsidR="00F9789E" w:rsidRPr="00184925" w:rsidRDefault="00F9789E" w:rsidP="009A6590">
      <w:pPr>
        <w:rPr>
          <w:szCs w:val="22"/>
        </w:rPr>
      </w:pPr>
    </w:p>
    <w:p w:rsidR="00F9789E" w:rsidRPr="00184925" w:rsidRDefault="00F9789E" w:rsidP="009A6590">
      <w:pPr>
        <w:rPr>
          <w:szCs w:val="22"/>
        </w:rPr>
      </w:pPr>
      <w:r w:rsidRPr="00184925">
        <w:rPr>
          <w:szCs w:val="22"/>
        </w:rPr>
        <w:t>Vizuálne skontrolujte tesnosť primárneho vaku. Netesné infúzne vaky sa musia zlikvidovať, pretože sa nedá zaručiť sterilita.</w:t>
      </w:r>
    </w:p>
    <w:p w:rsidR="00F9789E" w:rsidRPr="00184925" w:rsidRDefault="00F9789E" w:rsidP="009A6590">
      <w:pPr>
        <w:rPr>
          <w:szCs w:val="22"/>
        </w:rPr>
      </w:pPr>
    </w:p>
    <w:p w:rsidR="00EE713D" w:rsidRPr="00184925" w:rsidRDefault="00204318" w:rsidP="00EE713D">
      <w:r>
        <w:rPr>
          <w:noProof/>
        </w:rPr>
        <w:drawing>
          <wp:inline distT="0" distB="0" distL="0" distR="0" wp14:anchorId="2361AA76" wp14:editId="74D53ABE">
            <wp:extent cx="5757545" cy="15494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89E" w:rsidRPr="00184925" w:rsidRDefault="00F9789E" w:rsidP="009A6590">
      <w:pPr>
        <w:rPr>
          <w:szCs w:val="22"/>
        </w:rPr>
      </w:pPr>
    </w:p>
    <w:p w:rsidR="00F9789E" w:rsidRPr="00184925" w:rsidRDefault="00F9789E" w:rsidP="009A6590">
      <w:pPr>
        <w:rPr>
          <w:szCs w:val="22"/>
        </w:rPr>
      </w:pPr>
      <w:r w:rsidRPr="00184925">
        <w:rPr>
          <w:szCs w:val="22"/>
        </w:rPr>
        <w:t xml:space="preserve">Na postupné otváranie a premiešanie komôr rolujte infúzny vak medzi oboma </w:t>
      </w:r>
      <w:r w:rsidR="004946BC" w:rsidRPr="00184925">
        <w:rPr>
          <w:szCs w:val="22"/>
        </w:rPr>
        <w:t>ruk</w:t>
      </w:r>
      <w:r w:rsidRPr="00184925">
        <w:rPr>
          <w:szCs w:val="22"/>
        </w:rPr>
        <w:t xml:space="preserve">ami, pričom začnite otvorením odtrhávacieho </w:t>
      </w:r>
      <w:r w:rsidR="00DE5AFC" w:rsidRPr="00184925">
        <w:rPr>
          <w:szCs w:val="22"/>
        </w:rPr>
        <w:t>spoja</w:t>
      </w:r>
      <w:r w:rsidRPr="00184925">
        <w:rPr>
          <w:szCs w:val="22"/>
        </w:rPr>
        <w:t xml:space="preserve">, ktorý oddeľuje hornú komoru (glukóza) a spodnú komoru (aminokyseliny) (obr. 2a). Potom pokračujte v stláčaní tak, aby sa otvoril odtrhávací </w:t>
      </w:r>
      <w:r w:rsidR="00DE5AFC" w:rsidRPr="00184925">
        <w:rPr>
          <w:szCs w:val="22"/>
        </w:rPr>
        <w:t>spoj</w:t>
      </w:r>
      <w:r w:rsidRPr="00184925">
        <w:rPr>
          <w:szCs w:val="22"/>
        </w:rPr>
        <w:t xml:space="preserve"> oddeľujúci strednú komoru (lipidy) a spodnú komoru (obr. 2b).</w:t>
      </w:r>
    </w:p>
    <w:p w:rsidR="00F9789E" w:rsidRPr="00184925" w:rsidRDefault="00F9789E" w:rsidP="009A6590">
      <w:pPr>
        <w:rPr>
          <w:szCs w:val="22"/>
        </w:rPr>
      </w:pPr>
    </w:p>
    <w:p w:rsidR="00C658F9" w:rsidRPr="00184925" w:rsidRDefault="00C658F9" w:rsidP="009A6590">
      <w:pPr>
        <w:rPr>
          <w:i/>
          <w:szCs w:val="22"/>
        </w:rPr>
      </w:pPr>
      <w:r w:rsidRPr="00184925">
        <w:rPr>
          <w:i/>
          <w:szCs w:val="22"/>
        </w:rPr>
        <w:t>Pridávanie prísad</w:t>
      </w:r>
    </w:p>
    <w:p w:rsidR="00C658F9" w:rsidRPr="00184925" w:rsidRDefault="00C658F9" w:rsidP="009A6590">
      <w:pPr>
        <w:rPr>
          <w:szCs w:val="22"/>
        </w:rPr>
      </w:pPr>
    </w:p>
    <w:p w:rsidR="00F9789E" w:rsidRPr="00184925" w:rsidRDefault="00F9789E" w:rsidP="009A6590">
      <w:pPr>
        <w:rPr>
          <w:szCs w:val="22"/>
        </w:rPr>
      </w:pPr>
      <w:r w:rsidRPr="00184925">
        <w:rPr>
          <w:szCs w:val="22"/>
        </w:rPr>
        <w:t>Po odstránení hliníkového uzáveru (obr. 3) môžete pridať kompatibilné prísady cez liekový vstup (obr. 4).</w:t>
      </w:r>
    </w:p>
    <w:p w:rsidR="00C658F9" w:rsidRPr="00184925" w:rsidRDefault="00C658F9" w:rsidP="009A6590">
      <w:pPr>
        <w:rPr>
          <w:szCs w:val="22"/>
        </w:rPr>
      </w:pPr>
    </w:p>
    <w:p w:rsidR="00EE713D" w:rsidRPr="00184925" w:rsidRDefault="00C658F9" w:rsidP="009179CB">
      <w:pPr>
        <w:rPr>
          <w:szCs w:val="22"/>
        </w:rPr>
      </w:pPr>
      <w:proofErr w:type="spellStart"/>
      <w:r w:rsidRPr="00184925">
        <w:rPr>
          <w:szCs w:val="22"/>
        </w:rPr>
        <w:t>Nutriflex</w:t>
      </w:r>
      <w:proofErr w:type="spellEnd"/>
      <w:r w:rsidRPr="00184925">
        <w:rPr>
          <w:szCs w:val="22"/>
        </w:rPr>
        <w:t xml:space="preserve"> Omega </w:t>
      </w:r>
      <w:proofErr w:type="spellStart"/>
      <w:r w:rsidRPr="00184925">
        <w:rPr>
          <w:szCs w:val="22"/>
        </w:rPr>
        <w:t>special</w:t>
      </w:r>
      <w:proofErr w:type="spellEnd"/>
      <w:r w:rsidRPr="00184925">
        <w:rPr>
          <w:szCs w:val="22"/>
        </w:rPr>
        <w:t xml:space="preserve"> bez elektrolytov je možné miešať s nasledovnými prísadami</w:t>
      </w:r>
      <w:r w:rsidR="00EE713D" w:rsidRPr="00184925">
        <w:rPr>
          <w:szCs w:val="22"/>
        </w:rPr>
        <w:t xml:space="preserve"> až do </w:t>
      </w:r>
      <w:r w:rsidR="00263AF7">
        <w:rPr>
          <w:szCs w:val="22"/>
        </w:rPr>
        <w:t xml:space="preserve">dosiahnutia </w:t>
      </w:r>
      <w:r w:rsidR="00EE713D" w:rsidRPr="00184925">
        <w:rPr>
          <w:szCs w:val="22"/>
        </w:rPr>
        <w:t xml:space="preserve">nižšie špecifikovaných </w:t>
      </w:r>
      <w:r w:rsidR="00732629">
        <w:rPr>
          <w:szCs w:val="22"/>
        </w:rPr>
        <w:t xml:space="preserve">horných </w:t>
      </w:r>
      <w:r w:rsidR="00EE713D" w:rsidRPr="00184925">
        <w:rPr>
          <w:szCs w:val="22"/>
        </w:rPr>
        <w:t>limitov koncentrácií alebo maximáln</w:t>
      </w:r>
      <w:r w:rsidR="00263AF7">
        <w:rPr>
          <w:szCs w:val="22"/>
        </w:rPr>
        <w:t>eho</w:t>
      </w:r>
      <w:r w:rsidR="00EE713D" w:rsidRPr="00184925">
        <w:rPr>
          <w:szCs w:val="22"/>
        </w:rPr>
        <w:t xml:space="preserve"> množst</w:t>
      </w:r>
      <w:r w:rsidR="00263AF7">
        <w:rPr>
          <w:szCs w:val="22"/>
        </w:rPr>
        <w:t xml:space="preserve">va </w:t>
      </w:r>
      <w:r w:rsidR="00EE713D" w:rsidRPr="00184925">
        <w:rPr>
          <w:szCs w:val="22"/>
        </w:rPr>
        <w:t xml:space="preserve">prísad po doplnení. Výsledné zmesi sú stabilné </w:t>
      </w:r>
      <w:r w:rsidR="00263AF7">
        <w:rPr>
          <w:szCs w:val="22"/>
        </w:rPr>
        <w:t xml:space="preserve">počas </w:t>
      </w:r>
      <w:r w:rsidR="00EE713D" w:rsidRPr="00184925">
        <w:rPr>
          <w:szCs w:val="22"/>
        </w:rPr>
        <w:t>7 dní pri teplote 2 °C</w:t>
      </w:r>
      <w:r w:rsidR="00DA25C4">
        <w:rPr>
          <w:szCs w:val="22"/>
        </w:rPr>
        <w:t> – </w:t>
      </w:r>
      <w:r w:rsidR="00EE713D" w:rsidRPr="00184925">
        <w:rPr>
          <w:szCs w:val="22"/>
        </w:rPr>
        <w:t>8 °C</w:t>
      </w:r>
      <w:r w:rsidR="00263AF7">
        <w:rPr>
          <w:szCs w:val="22"/>
        </w:rPr>
        <w:t xml:space="preserve">, </w:t>
      </w:r>
      <w:r w:rsidR="00EE713D" w:rsidRPr="00184925">
        <w:rPr>
          <w:szCs w:val="22"/>
        </w:rPr>
        <w:t xml:space="preserve">plus </w:t>
      </w:r>
      <w:r w:rsidR="00263AF7">
        <w:rPr>
          <w:szCs w:val="22"/>
        </w:rPr>
        <w:t xml:space="preserve">ďalšie </w:t>
      </w:r>
      <w:r w:rsidR="00EE713D" w:rsidRPr="00184925">
        <w:rPr>
          <w:szCs w:val="22"/>
        </w:rPr>
        <w:t>2 dni pri teplote 25 °C.</w:t>
      </w:r>
    </w:p>
    <w:p w:rsidR="00EE713D" w:rsidRPr="00184925" w:rsidRDefault="00EE713D" w:rsidP="00EE713D">
      <w:pPr>
        <w:rPr>
          <w:szCs w:val="22"/>
        </w:rPr>
      </w:pPr>
    </w:p>
    <w:p w:rsidR="00EE713D" w:rsidRPr="00184925" w:rsidRDefault="00EE713D" w:rsidP="00CA6CC6">
      <w:pPr>
        <w:tabs>
          <w:tab w:val="left" w:pos="426"/>
        </w:tabs>
        <w:rPr>
          <w:szCs w:val="22"/>
        </w:rPr>
      </w:pPr>
      <w:r w:rsidRPr="00184925">
        <w:rPr>
          <w:szCs w:val="22"/>
        </w:rPr>
        <w:t xml:space="preserve">- Elektrolyty: </w:t>
      </w:r>
      <w:r w:rsidR="001A30C5">
        <w:rPr>
          <w:szCs w:val="22"/>
        </w:rPr>
        <w:t>s</w:t>
      </w:r>
      <w:r w:rsidRPr="00184925">
        <w:rPr>
          <w:szCs w:val="22"/>
        </w:rPr>
        <w:t xml:space="preserve">tabilita </w:t>
      </w:r>
      <w:proofErr w:type="spellStart"/>
      <w:r w:rsidR="00263AF7" w:rsidRPr="00184925">
        <w:rPr>
          <w:szCs w:val="22"/>
        </w:rPr>
        <w:t>ternárnej</w:t>
      </w:r>
      <w:proofErr w:type="spellEnd"/>
      <w:r w:rsidR="00263AF7" w:rsidRPr="00184925">
        <w:rPr>
          <w:szCs w:val="22"/>
        </w:rPr>
        <w:t xml:space="preserve"> zmesi </w:t>
      </w:r>
      <w:r w:rsidR="00263AF7">
        <w:rPr>
          <w:szCs w:val="22"/>
        </w:rPr>
        <w:t>sa preukázala, ak je</w:t>
      </w:r>
      <w:r w:rsidR="005E0D62">
        <w:rPr>
          <w:szCs w:val="22"/>
        </w:rPr>
        <w:t xml:space="preserve"> </w:t>
      </w:r>
      <w:r w:rsidRPr="00184925">
        <w:rPr>
          <w:szCs w:val="22"/>
        </w:rPr>
        <w:t>celkové množstv</w:t>
      </w:r>
      <w:r w:rsidR="00263AF7">
        <w:rPr>
          <w:szCs w:val="22"/>
        </w:rPr>
        <w:t>o</w:t>
      </w:r>
      <w:r w:rsidRPr="00184925">
        <w:rPr>
          <w:szCs w:val="22"/>
        </w:rPr>
        <w:t xml:space="preserve"> </w:t>
      </w:r>
      <w:r w:rsidR="00263AF7" w:rsidRPr="00184925">
        <w:rPr>
          <w:szCs w:val="22"/>
        </w:rPr>
        <w:t>sodíka</w:t>
      </w:r>
      <w:r w:rsidR="005E0D62">
        <w:rPr>
          <w:szCs w:val="22"/>
        </w:rPr>
        <w:t> </w:t>
      </w:r>
      <w:r w:rsidR="00263AF7" w:rsidRPr="00184925">
        <w:rPr>
          <w:szCs w:val="22"/>
        </w:rPr>
        <w:t>+</w:t>
      </w:r>
      <w:r w:rsidR="005E0D62">
        <w:rPr>
          <w:szCs w:val="22"/>
        </w:rPr>
        <w:t> </w:t>
      </w:r>
      <w:r w:rsidR="00263AF7" w:rsidRPr="00184925">
        <w:rPr>
          <w:szCs w:val="22"/>
        </w:rPr>
        <w:t>draslíka (</w:t>
      </w:r>
      <w:r w:rsidR="00263AF7">
        <w:rPr>
          <w:szCs w:val="22"/>
        </w:rPr>
        <w:t>spolu</w:t>
      </w:r>
      <w:r w:rsidR="00263AF7" w:rsidRPr="00184925">
        <w:rPr>
          <w:szCs w:val="22"/>
        </w:rPr>
        <w:t>)</w:t>
      </w:r>
      <w:r w:rsidR="00263AF7">
        <w:rPr>
          <w:szCs w:val="22"/>
        </w:rPr>
        <w:t xml:space="preserve"> do </w:t>
      </w:r>
      <w:r w:rsidRPr="00184925">
        <w:rPr>
          <w:szCs w:val="22"/>
        </w:rPr>
        <w:t>200 </w:t>
      </w:r>
      <w:proofErr w:type="spellStart"/>
      <w:r w:rsidRPr="00184925">
        <w:rPr>
          <w:szCs w:val="22"/>
        </w:rPr>
        <w:t>mmol</w:t>
      </w:r>
      <w:proofErr w:type="spellEnd"/>
      <w:r w:rsidRPr="00184925">
        <w:rPr>
          <w:szCs w:val="22"/>
        </w:rPr>
        <w:t>/l</w:t>
      </w:r>
      <w:r w:rsidR="00263AF7">
        <w:rPr>
          <w:szCs w:val="22"/>
        </w:rPr>
        <w:t>;</w:t>
      </w:r>
      <w:r w:rsidRPr="00184925">
        <w:rPr>
          <w:szCs w:val="22"/>
        </w:rPr>
        <w:t xml:space="preserve"> </w:t>
      </w:r>
      <w:r w:rsidR="00263AF7" w:rsidRPr="00184925">
        <w:rPr>
          <w:szCs w:val="22"/>
        </w:rPr>
        <w:t xml:space="preserve">horčíka </w:t>
      </w:r>
      <w:r w:rsidR="00263AF7">
        <w:rPr>
          <w:szCs w:val="22"/>
        </w:rPr>
        <w:t xml:space="preserve"> do </w:t>
      </w:r>
      <w:r w:rsidRPr="00184925">
        <w:rPr>
          <w:szCs w:val="22"/>
        </w:rPr>
        <w:t>9,6 </w:t>
      </w:r>
      <w:proofErr w:type="spellStart"/>
      <w:r w:rsidRPr="00184925">
        <w:rPr>
          <w:szCs w:val="22"/>
        </w:rPr>
        <w:t>mmol</w:t>
      </w:r>
      <w:proofErr w:type="spellEnd"/>
      <w:r w:rsidRPr="00184925">
        <w:rPr>
          <w:szCs w:val="22"/>
        </w:rPr>
        <w:t>/l a </w:t>
      </w:r>
      <w:r w:rsidR="00263AF7" w:rsidRPr="00184925">
        <w:rPr>
          <w:szCs w:val="22"/>
        </w:rPr>
        <w:t xml:space="preserve">vápnika </w:t>
      </w:r>
      <w:r w:rsidR="00263AF7">
        <w:rPr>
          <w:szCs w:val="22"/>
        </w:rPr>
        <w:t xml:space="preserve">do </w:t>
      </w:r>
      <w:r w:rsidRPr="00184925">
        <w:rPr>
          <w:szCs w:val="22"/>
        </w:rPr>
        <w:t>6,4 </w:t>
      </w:r>
      <w:proofErr w:type="spellStart"/>
      <w:r w:rsidRPr="00184925">
        <w:rPr>
          <w:szCs w:val="22"/>
        </w:rPr>
        <w:t>mmol</w:t>
      </w:r>
      <w:proofErr w:type="spellEnd"/>
      <w:r w:rsidRPr="00184925">
        <w:rPr>
          <w:szCs w:val="22"/>
        </w:rPr>
        <w:t>/l .</w:t>
      </w:r>
    </w:p>
    <w:p w:rsidR="00EE713D" w:rsidRPr="00184925" w:rsidRDefault="00EE713D" w:rsidP="00EE713D">
      <w:pPr>
        <w:tabs>
          <w:tab w:val="left" w:pos="426"/>
        </w:tabs>
        <w:rPr>
          <w:szCs w:val="22"/>
        </w:rPr>
      </w:pPr>
    </w:p>
    <w:p w:rsidR="00EE713D" w:rsidRPr="00184925" w:rsidRDefault="00EE713D" w:rsidP="00EE713D">
      <w:pPr>
        <w:tabs>
          <w:tab w:val="left" w:pos="426"/>
        </w:tabs>
        <w:rPr>
          <w:szCs w:val="22"/>
        </w:rPr>
      </w:pPr>
      <w:r w:rsidRPr="00184925">
        <w:rPr>
          <w:szCs w:val="22"/>
        </w:rPr>
        <w:lastRenderedPageBreak/>
        <w:t xml:space="preserve">- Fosfát: </w:t>
      </w:r>
      <w:r w:rsidR="00C047F1">
        <w:rPr>
          <w:szCs w:val="22"/>
        </w:rPr>
        <w:t>s</w:t>
      </w:r>
      <w:r w:rsidRPr="00184925">
        <w:rPr>
          <w:szCs w:val="22"/>
        </w:rPr>
        <w:t xml:space="preserve">tabilita </w:t>
      </w:r>
      <w:r w:rsidR="00263AF7">
        <w:rPr>
          <w:szCs w:val="22"/>
        </w:rPr>
        <w:t xml:space="preserve">sa preukázala až do </w:t>
      </w:r>
      <w:r w:rsidRPr="00184925">
        <w:rPr>
          <w:szCs w:val="22"/>
        </w:rPr>
        <w:t>do</w:t>
      </w:r>
      <w:r w:rsidR="00263AF7">
        <w:rPr>
          <w:szCs w:val="22"/>
        </w:rPr>
        <w:t>siahnutia</w:t>
      </w:r>
      <w:r w:rsidRPr="00184925">
        <w:rPr>
          <w:szCs w:val="22"/>
        </w:rPr>
        <w:t xml:space="preserve"> maximálnej koncentrácie </w:t>
      </w:r>
      <w:r w:rsidR="00263AF7">
        <w:rPr>
          <w:szCs w:val="22"/>
        </w:rPr>
        <w:t xml:space="preserve">anorganického fosfátu </w:t>
      </w:r>
      <w:r w:rsidRPr="00184925">
        <w:rPr>
          <w:szCs w:val="22"/>
        </w:rPr>
        <w:t>20 </w:t>
      </w:r>
      <w:proofErr w:type="spellStart"/>
      <w:r w:rsidRPr="00184925">
        <w:rPr>
          <w:szCs w:val="22"/>
        </w:rPr>
        <w:t>mmol</w:t>
      </w:r>
      <w:proofErr w:type="spellEnd"/>
      <w:r w:rsidRPr="00184925">
        <w:rPr>
          <w:szCs w:val="22"/>
        </w:rPr>
        <w:t xml:space="preserve">/l alebo do </w:t>
      </w:r>
      <w:r w:rsidR="00263AF7">
        <w:rPr>
          <w:szCs w:val="22"/>
        </w:rPr>
        <w:t xml:space="preserve">dosiahnutia </w:t>
      </w:r>
      <w:r w:rsidRPr="00184925">
        <w:rPr>
          <w:szCs w:val="22"/>
        </w:rPr>
        <w:t xml:space="preserve">maximálnej koncentrácie </w:t>
      </w:r>
      <w:r w:rsidR="00263AF7">
        <w:rPr>
          <w:szCs w:val="22"/>
        </w:rPr>
        <w:t xml:space="preserve">organického fosfátu </w:t>
      </w:r>
      <w:r w:rsidRPr="00184925">
        <w:rPr>
          <w:szCs w:val="22"/>
        </w:rPr>
        <w:t>30 </w:t>
      </w:r>
      <w:proofErr w:type="spellStart"/>
      <w:r w:rsidRPr="00184925">
        <w:rPr>
          <w:szCs w:val="22"/>
        </w:rPr>
        <w:t>mmol</w:t>
      </w:r>
      <w:proofErr w:type="spellEnd"/>
      <w:r w:rsidRPr="00184925">
        <w:rPr>
          <w:szCs w:val="22"/>
        </w:rPr>
        <w:t>/l (nie pre obidva naraz).</w:t>
      </w:r>
    </w:p>
    <w:p w:rsidR="00EE713D" w:rsidRPr="00184925" w:rsidRDefault="00EE713D" w:rsidP="00EE713D">
      <w:pPr>
        <w:tabs>
          <w:tab w:val="left" w:pos="426"/>
        </w:tabs>
        <w:rPr>
          <w:szCs w:val="22"/>
        </w:rPr>
      </w:pPr>
    </w:p>
    <w:p w:rsidR="00EE713D" w:rsidRPr="00184925" w:rsidRDefault="00EE713D" w:rsidP="00EE713D">
      <w:pPr>
        <w:rPr>
          <w:szCs w:val="22"/>
        </w:rPr>
      </w:pPr>
      <w:r w:rsidRPr="00184925">
        <w:rPr>
          <w:szCs w:val="22"/>
        </w:rPr>
        <w:t xml:space="preserve">- </w:t>
      </w:r>
      <w:proofErr w:type="spellStart"/>
      <w:r w:rsidRPr="00184925">
        <w:rPr>
          <w:szCs w:val="22"/>
        </w:rPr>
        <w:t>Alanyl-glutamín</w:t>
      </w:r>
      <w:proofErr w:type="spellEnd"/>
      <w:r w:rsidRPr="00184925">
        <w:rPr>
          <w:szCs w:val="22"/>
        </w:rPr>
        <w:t xml:space="preserve"> do 24 g/l.</w:t>
      </w:r>
    </w:p>
    <w:p w:rsidR="00EE713D" w:rsidRPr="00184925" w:rsidRDefault="00EE713D" w:rsidP="00EE713D">
      <w:pPr>
        <w:rPr>
          <w:szCs w:val="22"/>
        </w:rPr>
      </w:pPr>
    </w:p>
    <w:p w:rsidR="00EE713D" w:rsidRPr="00184925" w:rsidRDefault="00EE713D" w:rsidP="00EE713D">
      <w:pPr>
        <w:rPr>
          <w:szCs w:val="22"/>
        </w:rPr>
      </w:pPr>
      <w:r w:rsidRPr="00184925">
        <w:rPr>
          <w:szCs w:val="22"/>
        </w:rPr>
        <w:t xml:space="preserve">- Stopové prvky a vitamíny: </w:t>
      </w:r>
      <w:r w:rsidR="00C07A86">
        <w:rPr>
          <w:szCs w:val="22"/>
        </w:rPr>
        <w:t>s</w:t>
      </w:r>
      <w:r w:rsidRPr="00184925">
        <w:rPr>
          <w:szCs w:val="22"/>
        </w:rPr>
        <w:t xml:space="preserve">tabilita </w:t>
      </w:r>
      <w:r w:rsidR="00263AF7">
        <w:rPr>
          <w:szCs w:val="22"/>
        </w:rPr>
        <w:t xml:space="preserve">sa </w:t>
      </w:r>
      <w:r w:rsidRPr="00184925">
        <w:rPr>
          <w:szCs w:val="22"/>
        </w:rPr>
        <w:t xml:space="preserve">pri komerčne dostupných viacstopových prvkoch a multivitamínoch (napr. </w:t>
      </w:r>
      <w:proofErr w:type="spellStart"/>
      <w:r w:rsidRPr="00184925">
        <w:rPr>
          <w:szCs w:val="22"/>
        </w:rPr>
        <w:t>Tracutil</w:t>
      </w:r>
      <w:proofErr w:type="spellEnd"/>
      <w:r w:rsidRPr="00184925">
        <w:rPr>
          <w:szCs w:val="22"/>
        </w:rPr>
        <w:t xml:space="preserve">, </w:t>
      </w:r>
      <w:proofErr w:type="spellStart"/>
      <w:r w:rsidRPr="00184925">
        <w:rPr>
          <w:szCs w:val="22"/>
        </w:rPr>
        <w:t>Cernevit</w:t>
      </w:r>
      <w:proofErr w:type="spellEnd"/>
      <w:r w:rsidRPr="00184925">
        <w:rPr>
          <w:szCs w:val="22"/>
        </w:rPr>
        <w:t>)</w:t>
      </w:r>
      <w:r w:rsidR="00263AF7">
        <w:rPr>
          <w:szCs w:val="22"/>
        </w:rPr>
        <w:t xml:space="preserve"> preukázala</w:t>
      </w:r>
      <w:r w:rsidRPr="00184925">
        <w:rPr>
          <w:szCs w:val="22"/>
        </w:rPr>
        <w:t xml:space="preserve"> až do </w:t>
      </w:r>
      <w:r w:rsidR="00263AF7">
        <w:rPr>
          <w:szCs w:val="22"/>
        </w:rPr>
        <w:t xml:space="preserve">dosiahnutia </w:t>
      </w:r>
      <w:r w:rsidRPr="00184925">
        <w:rPr>
          <w:szCs w:val="22"/>
        </w:rPr>
        <w:t xml:space="preserve">štandardných dávok odporúčaných príslušnými výrobcami </w:t>
      </w:r>
      <w:r w:rsidR="00263AF7">
        <w:rPr>
          <w:szCs w:val="22"/>
        </w:rPr>
        <w:t xml:space="preserve">liekov s obsahom </w:t>
      </w:r>
      <w:proofErr w:type="spellStart"/>
      <w:r w:rsidRPr="00184925">
        <w:rPr>
          <w:szCs w:val="22"/>
        </w:rPr>
        <w:t>mikronutri</w:t>
      </w:r>
      <w:r w:rsidR="00263AF7">
        <w:rPr>
          <w:szCs w:val="22"/>
        </w:rPr>
        <w:t>entov</w:t>
      </w:r>
      <w:proofErr w:type="spellEnd"/>
      <w:r w:rsidR="00263AF7">
        <w:rPr>
          <w:szCs w:val="22"/>
        </w:rPr>
        <w:t>.</w:t>
      </w:r>
      <w:r w:rsidRPr="00184925">
        <w:rPr>
          <w:szCs w:val="22"/>
        </w:rPr>
        <w:t>.</w:t>
      </w:r>
    </w:p>
    <w:p w:rsidR="00EE713D" w:rsidRPr="00184925" w:rsidRDefault="00EE713D" w:rsidP="00EE713D">
      <w:pPr>
        <w:rPr>
          <w:szCs w:val="22"/>
        </w:rPr>
      </w:pPr>
    </w:p>
    <w:p w:rsidR="00F9789E" w:rsidRPr="00184925" w:rsidRDefault="00EE713D" w:rsidP="009A6590">
      <w:pPr>
        <w:rPr>
          <w:szCs w:val="22"/>
        </w:rPr>
      </w:pPr>
      <w:r w:rsidRPr="00184925">
        <w:rPr>
          <w:szCs w:val="22"/>
        </w:rPr>
        <w:t xml:space="preserve">Podrobné informácie o prísadách </w:t>
      </w:r>
      <w:r w:rsidR="00263AF7">
        <w:rPr>
          <w:szCs w:val="22"/>
        </w:rPr>
        <w:t xml:space="preserve">uvedených vyššie </w:t>
      </w:r>
      <w:r w:rsidRPr="00184925">
        <w:rPr>
          <w:szCs w:val="22"/>
        </w:rPr>
        <w:t>a príslušný čas použiteľnosti týchto prímesí je možné získať od výrobcu na vyžiadanie.</w:t>
      </w:r>
    </w:p>
    <w:p w:rsidR="00EE713D" w:rsidRPr="00184925" w:rsidRDefault="00204318" w:rsidP="00EE713D">
      <w:pPr>
        <w:rPr>
          <w:szCs w:val="22"/>
        </w:rPr>
      </w:pPr>
      <w:r>
        <w:rPr>
          <w:noProof/>
          <w:szCs w:val="22"/>
        </w:rPr>
        <w:drawing>
          <wp:inline distT="0" distB="0" distL="0" distR="0" wp14:anchorId="11683DD2" wp14:editId="671857C3">
            <wp:extent cx="5740400" cy="1566545"/>
            <wp:effectExtent l="19050" t="0" r="0" b="0"/>
            <wp:docPr id="5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156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89E" w:rsidRPr="00184925" w:rsidRDefault="00F9789E" w:rsidP="009A6590">
      <w:pPr>
        <w:rPr>
          <w:szCs w:val="22"/>
        </w:rPr>
      </w:pPr>
    </w:p>
    <w:p w:rsidR="00F9789E" w:rsidRPr="00184925" w:rsidRDefault="00F9789E" w:rsidP="009A6590">
      <w:pPr>
        <w:rPr>
          <w:szCs w:val="22"/>
        </w:rPr>
      </w:pPr>
      <w:r w:rsidRPr="00184925">
        <w:rPr>
          <w:szCs w:val="22"/>
        </w:rPr>
        <w:t>Dôkladne zmiešajte obsah infúzneho vaku (obr. 5) a vizuálne skontrolujte zmes (obr. 6). Nesmú sa vyskytovať žiadne pr</w:t>
      </w:r>
      <w:r w:rsidR="003B09D7" w:rsidRPr="00184925">
        <w:rPr>
          <w:szCs w:val="22"/>
        </w:rPr>
        <w:t>ejav</w:t>
      </w:r>
      <w:r w:rsidRPr="00184925">
        <w:rPr>
          <w:szCs w:val="22"/>
        </w:rPr>
        <w:t>y oddeľovania fáz emulzie.</w:t>
      </w:r>
    </w:p>
    <w:p w:rsidR="00F9789E" w:rsidRPr="00184925" w:rsidRDefault="00F9789E" w:rsidP="009A6590">
      <w:pPr>
        <w:rPr>
          <w:szCs w:val="22"/>
        </w:rPr>
      </w:pPr>
    </w:p>
    <w:p w:rsidR="00F9789E" w:rsidRPr="00184925" w:rsidRDefault="00F9789E" w:rsidP="009A6590">
      <w:pPr>
        <w:rPr>
          <w:szCs w:val="22"/>
        </w:rPr>
      </w:pPr>
      <w:r w:rsidRPr="00184925">
        <w:rPr>
          <w:szCs w:val="22"/>
        </w:rPr>
        <w:t>Zmes je mliečne biela, homogénna emulzia oleja vo vode.</w:t>
      </w:r>
    </w:p>
    <w:p w:rsidR="00F9789E" w:rsidRPr="00184925" w:rsidRDefault="00F9789E" w:rsidP="009A6590">
      <w:pPr>
        <w:rPr>
          <w:szCs w:val="22"/>
        </w:rPr>
      </w:pPr>
    </w:p>
    <w:p w:rsidR="00F9789E" w:rsidRPr="00184925" w:rsidRDefault="00F9789E" w:rsidP="00D33A05">
      <w:pPr>
        <w:rPr>
          <w:i/>
          <w:szCs w:val="22"/>
          <w:u w:val="single"/>
        </w:rPr>
      </w:pPr>
      <w:r w:rsidRPr="00184925">
        <w:rPr>
          <w:i/>
          <w:szCs w:val="22"/>
          <w:u w:val="single"/>
        </w:rPr>
        <w:t>Príprava infúzie</w:t>
      </w:r>
    </w:p>
    <w:p w:rsidR="00F9789E" w:rsidRPr="00184925" w:rsidRDefault="00F9789E" w:rsidP="00D33A05">
      <w:pPr>
        <w:rPr>
          <w:szCs w:val="22"/>
        </w:rPr>
      </w:pPr>
    </w:p>
    <w:p w:rsidR="00F9789E" w:rsidRPr="00184925" w:rsidRDefault="00F9789E" w:rsidP="009A6590">
      <w:pPr>
        <w:rPr>
          <w:szCs w:val="22"/>
        </w:rPr>
      </w:pPr>
      <w:r w:rsidRPr="00184925">
        <w:rPr>
          <w:szCs w:val="22"/>
        </w:rPr>
        <w:t>Emulzia sa má pred</w:t>
      </w:r>
      <w:r w:rsidR="00367C20" w:rsidRPr="00184925">
        <w:rPr>
          <w:szCs w:val="22"/>
        </w:rPr>
        <w:t xml:space="preserve"> podaním</w:t>
      </w:r>
      <w:r w:rsidRPr="00184925">
        <w:rPr>
          <w:szCs w:val="22"/>
        </w:rPr>
        <w:t xml:space="preserve"> infúzi</w:t>
      </w:r>
      <w:r w:rsidR="00367C20" w:rsidRPr="00184925">
        <w:rPr>
          <w:szCs w:val="22"/>
        </w:rPr>
        <w:t>e</w:t>
      </w:r>
      <w:r w:rsidRPr="00184925">
        <w:rPr>
          <w:szCs w:val="22"/>
        </w:rPr>
        <w:t xml:space="preserve"> vždy nechať zohriať na izbovú teplotu.</w:t>
      </w:r>
    </w:p>
    <w:p w:rsidR="00F9789E" w:rsidRPr="00184925" w:rsidRDefault="00F9789E" w:rsidP="009A6590">
      <w:pPr>
        <w:rPr>
          <w:szCs w:val="22"/>
        </w:rPr>
      </w:pPr>
    </w:p>
    <w:p w:rsidR="00F9789E" w:rsidRPr="00184925" w:rsidRDefault="00F9789E" w:rsidP="009A6590">
      <w:pPr>
        <w:rPr>
          <w:szCs w:val="22"/>
        </w:rPr>
      </w:pPr>
      <w:r w:rsidRPr="00184925">
        <w:rPr>
          <w:szCs w:val="22"/>
        </w:rPr>
        <w:t>Odstráňte hliníkovú fóliu z infúzneho vstupu (obr. 7) a pripojte infúznu súpravu (obr. 8). Použite infúznu súpravu bez ventilu alebo v prípade, že použijete súpravu s ventilom, uzavrite vzduchový ventil. Zaveste infúzny vak na infúzny stojan (obr. 9) a vykonajte infúziu štandardným postupom.</w:t>
      </w:r>
    </w:p>
    <w:p w:rsidR="00F9789E" w:rsidRPr="00184925" w:rsidRDefault="00F9789E" w:rsidP="009A6590">
      <w:pPr>
        <w:rPr>
          <w:szCs w:val="22"/>
        </w:rPr>
      </w:pPr>
    </w:p>
    <w:p w:rsidR="00EE713D" w:rsidRPr="00184925" w:rsidRDefault="00204318" w:rsidP="00EE713D">
      <w:r>
        <w:rPr>
          <w:noProof/>
        </w:rPr>
        <w:drawing>
          <wp:inline distT="0" distB="0" distL="0" distR="0" wp14:anchorId="6D588B89" wp14:editId="78EE0578">
            <wp:extent cx="5757545" cy="159194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159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89E" w:rsidRPr="00184925" w:rsidRDefault="00F9789E" w:rsidP="009A6590">
      <w:pPr>
        <w:rPr>
          <w:szCs w:val="22"/>
        </w:rPr>
      </w:pPr>
    </w:p>
    <w:p w:rsidR="00F9789E" w:rsidRPr="00184925" w:rsidRDefault="00F9789E" w:rsidP="009A6590">
      <w:pPr>
        <w:rPr>
          <w:szCs w:val="22"/>
        </w:rPr>
      </w:pPr>
      <w:r w:rsidRPr="00184925">
        <w:rPr>
          <w:szCs w:val="22"/>
        </w:rPr>
        <w:t>Len na jednorazové použitie. Obal a všetky nepoužité zvyšky sa musia po použití zlikvidovať.</w:t>
      </w:r>
    </w:p>
    <w:p w:rsidR="00F9789E" w:rsidRPr="00184925" w:rsidRDefault="00F9789E" w:rsidP="009A6590">
      <w:pPr>
        <w:rPr>
          <w:szCs w:val="22"/>
        </w:rPr>
      </w:pPr>
    </w:p>
    <w:p w:rsidR="00F9789E" w:rsidRPr="00184925" w:rsidRDefault="00F9789E" w:rsidP="009A6590">
      <w:pPr>
        <w:rPr>
          <w:szCs w:val="22"/>
        </w:rPr>
      </w:pPr>
      <w:r w:rsidRPr="00184925">
        <w:rPr>
          <w:szCs w:val="22"/>
        </w:rPr>
        <w:t>Čiastočne použité infúzne vaky znova nepripájajte.</w:t>
      </w:r>
    </w:p>
    <w:p w:rsidR="00F9789E" w:rsidRPr="00184925" w:rsidRDefault="00F9789E" w:rsidP="009A6590">
      <w:pPr>
        <w:rPr>
          <w:szCs w:val="22"/>
        </w:rPr>
      </w:pPr>
    </w:p>
    <w:p w:rsidR="00F9789E" w:rsidRPr="00184925" w:rsidRDefault="00F9789E" w:rsidP="009A6590">
      <w:pPr>
        <w:rPr>
          <w:szCs w:val="22"/>
        </w:rPr>
      </w:pPr>
      <w:r w:rsidRPr="00184925">
        <w:rPr>
          <w:szCs w:val="22"/>
        </w:rPr>
        <w:t xml:space="preserve">Ak sa používajú filtre, musia byť </w:t>
      </w:r>
      <w:proofErr w:type="spellStart"/>
      <w:r w:rsidRPr="00184925">
        <w:rPr>
          <w:szCs w:val="22"/>
        </w:rPr>
        <w:t>perm</w:t>
      </w:r>
      <w:r w:rsidR="00367C20" w:rsidRPr="00184925">
        <w:rPr>
          <w:szCs w:val="22"/>
        </w:rPr>
        <w:t>e</w:t>
      </w:r>
      <w:r w:rsidRPr="00184925">
        <w:rPr>
          <w:szCs w:val="22"/>
        </w:rPr>
        <w:t>abilné</w:t>
      </w:r>
      <w:proofErr w:type="spellEnd"/>
      <w:r w:rsidRPr="00184925">
        <w:rPr>
          <w:szCs w:val="22"/>
        </w:rPr>
        <w:t xml:space="preserve"> pre </w:t>
      </w:r>
      <w:proofErr w:type="spellStart"/>
      <w:r w:rsidRPr="00184925">
        <w:rPr>
          <w:szCs w:val="22"/>
        </w:rPr>
        <w:t>lipidy</w:t>
      </w:r>
      <w:proofErr w:type="spellEnd"/>
      <w:r w:rsidRPr="00184925">
        <w:rPr>
          <w:szCs w:val="22"/>
        </w:rPr>
        <w:t xml:space="preserve"> (veľkosť pórov </w:t>
      </w:r>
      <w:r w:rsidRPr="00184925">
        <w:rPr>
          <w:szCs w:val="22"/>
          <w:lang w:eastAsia="en-US"/>
        </w:rPr>
        <w:t>≥ </w:t>
      </w:r>
      <w:r w:rsidRPr="00184925">
        <w:rPr>
          <w:szCs w:val="22"/>
        </w:rPr>
        <w:t>1,2 µm).</w:t>
      </w:r>
    </w:p>
    <w:p w:rsidR="00F9789E" w:rsidRPr="00184925" w:rsidRDefault="00F9789E" w:rsidP="009A6590">
      <w:pPr>
        <w:rPr>
          <w:szCs w:val="22"/>
        </w:rPr>
      </w:pPr>
    </w:p>
    <w:p w:rsidR="00F9789E" w:rsidRPr="00184925" w:rsidRDefault="00F9789E" w:rsidP="00D33A05">
      <w:pPr>
        <w:rPr>
          <w:i/>
          <w:szCs w:val="22"/>
          <w:u w:val="single"/>
        </w:rPr>
      </w:pPr>
      <w:r w:rsidRPr="00184925">
        <w:rPr>
          <w:i/>
          <w:szCs w:val="22"/>
          <w:u w:val="single"/>
        </w:rPr>
        <w:t>Čas použiteľnosti po odstránení ochranného prebalu a zmiešaní obsahu infúzneho vaku</w:t>
      </w:r>
    </w:p>
    <w:p w:rsidR="00F9789E" w:rsidRPr="00184925" w:rsidRDefault="00F9789E" w:rsidP="00D33A05">
      <w:pPr>
        <w:rPr>
          <w:szCs w:val="22"/>
        </w:rPr>
      </w:pPr>
    </w:p>
    <w:p w:rsidR="00CA6CC6" w:rsidRDefault="00CA6CC6" w:rsidP="009A6590">
      <w:pPr>
        <w:rPr>
          <w:szCs w:val="22"/>
        </w:rPr>
      </w:pPr>
      <w:r w:rsidRPr="008C76EC">
        <w:rPr>
          <w:szCs w:val="22"/>
        </w:rPr>
        <w:t>Chemická a fyzikálno-chemická stabilita zmesi aminokyselín, glukózy a </w:t>
      </w:r>
      <w:proofErr w:type="spellStart"/>
      <w:r w:rsidR="00BB66FF">
        <w:rPr>
          <w:szCs w:val="22"/>
        </w:rPr>
        <w:t>lipidov</w:t>
      </w:r>
      <w:proofErr w:type="spellEnd"/>
      <w:r w:rsidRPr="008C76EC">
        <w:rPr>
          <w:szCs w:val="22"/>
        </w:rPr>
        <w:t xml:space="preserve"> </w:t>
      </w:r>
      <w:r w:rsidR="00263AF7">
        <w:rPr>
          <w:szCs w:val="22"/>
        </w:rPr>
        <w:t>sa preukázala</w:t>
      </w:r>
      <w:r w:rsidR="00A86F9D" w:rsidRPr="004D348E">
        <w:rPr>
          <w:szCs w:val="22"/>
        </w:rPr>
        <w:t xml:space="preserve"> po</w:t>
      </w:r>
      <w:r w:rsidR="00263AF7">
        <w:rPr>
          <w:szCs w:val="22"/>
        </w:rPr>
        <w:t>čas</w:t>
      </w:r>
      <w:r w:rsidR="00D23133">
        <w:rPr>
          <w:szCs w:val="22"/>
        </w:rPr>
        <w:t xml:space="preserve"> </w:t>
      </w:r>
      <w:r w:rsidR="00A86F9D" w:rsidRPr="004D348E">
        <w:rPr>
          <w:szCs w:val="22"/>
        </w:rPr>
        <w:t>7 dní pri teplote 2 °C</w:t>
      </w:r>
      <w:r w:rsidR="00D23133">
        <w:rPr>
          <w:szCs w:val="22"/>
        </w:rPr>
        <w:t> – </w:t>
      </w:r>
      <w:r w:rsidR="00A86F9D" w:rsidRPr="004D348E">
        <w:rPr>
          <w:szCs w:val="22"/>
        </w:rPr>
        <w:t>8 °C</w:t>
      </w:r>
      <w:r w:rsidR="00263AF7">
        <w:rPr>
          <w:szCs w:val="22"/>
        </w:rPr>
        <w:t xml:space="preserve">, plus </w:t>
      </w:r>
      <w:r w:rsidR="00A86F9D" w:rsidRPr="004D348E">
        <w:rPr>
          <w:szCs w:val="22"/>
        </w:rPr>
        <w:t>ďalš</w:t>
      </w:r>
      <w:r w:rsidR="00263AF7">
        <w:rPr>
          <w:szCs w:val="22"/>
        </w:rPr>
        <w:t>ie</w:t>
      </w:r>
      <w:r w:rsidR="00A86F9D" w:rsidRPr="004D348E">
        <w:rPr>
          <w:szCs w:val="22"/>
        </w:rPr>
        <w:t xml:space="preserve"> 2 dn</w:t>
      </w:r>
      <w:r w:rsidR="00263AF7">
        <w:rPr>
          <w:szCs w:val="22"/>
        </w:rPr>
        <w:t>i</w:t>
      </w:r>
      <w:r w:rsidRPr="008C76EC">
        <w:rPr>
          <w:szCs w:val="22"/>
        </w:rPr>
        <w:t xml:space="preserve"> pri teplote 25 °C.</w:t>
      </w:r>
    </w:p>
    <w:p w:rsidR="00F9789E" w:rsidRPr="00184925" w:rsidRDefault="00F9789E" w:rsidP="009A6590">
      <w:pPr>
        <w:rPr>
          <w:szCs w:val="22"/>
        </w:rPr>
      </w:pPr>
    </w:p>
    <w:p w:rsidR="00F9789E" w:rsidRPr="00184925" w:rsidRDefault="00F9789E" w:rsidP="00D33A05">
      <w:pPr>
        <w:rPr>
          <w:i/>
          <w:szCs w:val="22"/>
          <w:u w:val="single"/>
        </w:rPr>
      </w:pPr>
      <w:r w:rsidRPr="00184925">
        <w:rPr>
          <w:i/>
          <w:szCs w:val="22"/>
          <w:u w:val="single"/>
        </w:rPr>
        <w:t>Čas použiteľnosti po primiešaní kompatibilných prísad</w:t>
      </w:r>
    </w:p>
    <w:p w:rsidR="00F9789E" w:rsidRPr="00184925" w:rsidRDefault="00F9789E" w:rsidP="00D33A05">
      <w:pPr>
        <w:rPr>
          <w:szCs w:val="22"/>
        </w:rPr>
      </w:pPr>
    </w:p>
    <w:p w:rsidR="00F9789E" w:rsidRPr="00184925" w:rsidRDefault="00F9789E" w:rsidP="009A6590">
      <w:pPr>
        <w:rPr>
          <w:szCs w:val="22"/>
        </w:rPr>
      </w:pPr>
      <w:r w:rsidRPr="00184925">
        <w:rPr>
          <w:szCs w:val="22"/>
        </w:rPr>
        <w:t xml:space="preserve">Z mikrobiologického hľadiska sa má liek použiť okamžite po primiešaní prísad. Ak sa nepoužije ihneď po primiešaní prísad, za </w:t>
      </w:r>
      <w:r w:rsidR="00367C20" w:rsidRPr="00184925">
        <w:rPr>
          <w:szCs w:val="22"/>
        </w:rPr>
        <w:t xml:space="preserve">čas </w:t>
      </w:r>
      <w:r w:rsidRPr="00184925">
        <w:rPr>
          <w:szCs w:val="22"/>
        </w:rPr>
        <w:t xml:space="preserve">a podmienky </w:t>
      </w:r>
      <w:r w:rsidR="00367C20" w:rsidRPr="00184925">
        <w:rPr>
          <w:szCs w:val="22"/>
        </w:rPr>
        <w:t xml:space="preserve">uchovávania </w:t>
      </w:r>
      <w:r w:rsidRPr="00184925">
        <w:rPr>
          <w:szCs w:val="22"/>
        </w:rPr>
        <w:t>pred použitím zodpovedá používateľ.</w:t>
      </w:r>
    </w:p>
    <w:p w:rsidR="00AB01B3" w:rsidRPr="00184925" w:rsidRDefault="00AB01B3" w:rsidP="009A6590">
      <w:pPr>
        <w:rPr>
          <w:szCs w:val="22"/>
        </w:rPr>
      </w:pPr>
    </w:p>
    <w:p w:rsidR="00AB01B3" w:rsidRPr="00184925" w:rsidRDefault="00AB01B3" w:rsidP="009A6590">
      <w:pPr>
        <w:rPr>
          <w:i/>
          <w:szCs w:val="22"/>
          <w:u w:val="single"/>
        </w:rPr>
      </w:pPr>
      <w:r w:rsidRPr="00184925">
        <w:rPr>
          <w:i/>
          <w:szCs w:val="22"/>
          <w:u w:val="single"/>
        </w:rPr>
        <w:t>Po prvom otvorení (prepichnutí infúzneho vstupu)</w:t>
      </w:r>
    </w:p>
    <w:p w:rsidR="00AB01B3" w:rsidRPr="00184925" w:rsidRDefault="00AB01B3" w:rsidP="009A6590">
      <w:pPr>
        <w:rPr>
          <w:szCs w:val="22"/>
        </w:rPr>
      </w:pPr>
    </w:p>
    <w:p w:rsidR="00F9789E" w:rsidRPr="00184925" w:rsidRDefault="00F9789E" w:rsidP="009A6590">
      <w:pPr>
        <w:rPr>
          <w:szCs w:val="22"/>
        </w:rPr>
      </w:pPr>
      <w:r w:rsidRPr="00184925">
        <w:rPr>
          <w:szCs w:val="22"/>
        </w:rPr>
        <w:t>Emulzia sa má použiť okamžite po otvorení obalu.</w:t>
      </w:r>
    </w:p>
    <w:p w:rsidR="00F9789E" w:rsidRPr="00184925" w:rsidRDefault="00F9789E" w:rsidP="009A6590">
      <w:pPr>
        <w:rPr>
          <w:szCs w:val="22"/>
        </w:rPr>
      </w:pPr>
    </w:p>
    <w:p w:rsidR="00C06B55" w:rsidRPr="00184925" w:rsidRDefault="00F9789E" w:rsidP="009A6590">
      <w:pPr>
        <w:rPr>
          <w:szCs w:val="22"/>
        </w:rPr>
      </w:pPr>
      <w:proofErr w:type="spellStart"/>
      <w:r w:rsidRPr="00184925">
        <w:rPr>
          <w:szCs w:val="22"/>
        </w:rPr>
        <w:t>Nutriflex</w:t>
      </w:r>
      <w:proofErr w:type="spellEnd"/>
      <w:r w:rsidRPr="00184925">
        <w:rPr>
          <w:szCs w:val="22"/>
        </w:rPr>
        <w:t xml:space="preserve"> Omega </w:t>
      </w:r>
      <w:proofErr w:type="spellStart"/>
      <w:r w:rsidRPr="00184925">
        <w:rPr>
          <w:szCs w:val="22"/>
        </w:rPr>
        <w:t>special</w:t>
      </w:r>
      <w:proofErr w:type="spellEnd"/>
      <w:r w:rsidRPr="00184925">
        <w:rPr>
          <w:szCs w:val="22"/>
        </w:rPr>
        <w:t xml:space="preserve"> </w:t>
      </w:r>
      <w:r w:rsidR="007F0049" w:rsidRPr="00184925">
        <w:rPr>
          <w:szCs w:val="22"/>
        </w:rPr>
        <w:t>bez elektrolytov</w:t>
      </w:r>
      <w:r w:rsidR="00FC7767" w:rsidRPr="00184925">
        <w:rPr>
          <w:szCs w:val="22"/>
        </w:rPr>
        <w:t xml:space="preserve"> </w:t>
      </w:r>
      <w:r w:rsidRPr="00184925">
        <w:rPr>
          <w:szCs w:val="22"/>
        </w:rPr>
        <w:t>sa nesmie miešať s inými liekmi, pre ktoré nebola zdokumentovaná kompatibilita.</w:t>
      </w:r>
    </w:p>
    <w:p w:rsidR="00C06B55" w:rsidRPr="003C3B8B" w:rsidRDefault="00C06B55" w:rsidP="009A6590">
      <w:pPr>
        <w:rPr>
          <w:szCs w:val="22"/>
        </w:rPr>
      </w:pPr>
    </w:p>
    <w:p w:rsidR="00F9789E" w:rsidRPr="00184925" w:rsidRDefault="00F9789E" w:rsidP="009A6590">
      <w:pPr>
        <w:rPr>
          <w:szCs w:val="22"/>
        </w:rPr>
      </w:pPr>
      <w:proofErr w:type="spellStart"/>
      <w:r w:rsidRPr="00184925">
        <w:rPr>
          <w:szCs w:val="22"/>
        </w:rPr>
        <w:t>Nutriflex</w:t>
      </w:r>
      <w:proofErr w:type="spellEnd"/>
      <w:r w:rsidRPr="00184925">
        <w:rPr>
          <w:szCs w:val="22"/>
        </w:rPr>
        <w:t xml:space="preserve"> Omega </w:t>
      </w:r>
      <w:proofErr w:type="spellStart"/>
      <w:r w:rsidRPr="00184925">
        <w:rPr>
          <w:szCs w:val="22"/>
        </w:rPr>
        <w:t>special</w:t>
      </w:r>
      <w:proofErr w:type="spellEnd"/>
      <w:r w:rsidRPr="00184925">
        <w:rPr>
          <w:szCs w:val="22"/>
        </w:rPr>
        <w:t xml:space="preserve"> </w:t>
      </w:r>
      <w:r w:rsidR="007F0049" w:rsidRPr="00184925">
        <w:rPr>
          <w:szCs w:val="22"/>
        </w:rPr>
        <w:t>bez elektrolytov</w:t>
      </w:r>
      <w:r w:rsidR="00FC7767" w:rsidRPr="00184925">
        <w:rPr>
          <w:szCs w:val="22"/>
        </w:rPr>
        <w:t xml:space="preserve"> </w:t>
      </w:r>
      <w:r w:rsidRPr="00184925">
        <w:rPr>
          <w:szCs w:val="22"/>
        </w:rPr>
        <w:t xml:space="preserve">sa nemá podávať súčasne s krvou v rovnakej infúznej súprave kvôli riziku </w:t>
      </w:r>
      <w:proofErr w:type="spellStart"/>
      <w:r w:rsidRPr="00184925">
        <w:rPr>
          <w:szCs w:val="22"/>
        </w:rPr>
        <w:t>pseudoaglutinácie</w:t>
      </w:r>
      <w:proofErr w:type="spellEnd"/>
      <w:r w:rsidRPr="00184925">
        <w:rPr>
          <w:szCs w:val="22"/>
        </w:rPr>
        <w:t>.</w:t>
      </w:r>
    </w:p>
    <w:p w:rsidR="00F9789E" w:rsidRPr="003C3B8B" w:rsidRDefault="00F9789E" w:rsidP="00D33A05">
      <w:pPr>
        <w:rPr>
          <w:szCs w:val="22"/>
        </w:rPr>
      </w:pPr>
    </w:p>
    <w:sectPr w:rsidR="00F9789E" w:rsidRPr="003C3B8B" w:rsidSect="00D33A05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1134" w:right="1418" w:bottom="1134" w:left="1418" w:header="737" w:footer="7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309" w:rsidRDefault="00BB0309">
      <w:r>
        <w:separator/>
      </w:r>
    </w:p>
  </w:endnote>
  <w:endnote w:type="continuationSeparator" w:id="0">
    <w:p w:rsidR="00BB0309" w:rsidRDefault="00BB0309">
      <w:r>
        <w:continuationSeparator/>
      </w:r>
    </w:p>
  </w:endnote>
  <w:endnote w:type="continuationNotice" w:id="1">
    <w:p w:rsidR="00BB0309" w:rsidRDefault="00BB03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tisSansSerif">
    <w:altName w:val="Arial Narrow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14A" w:rsidRDefault="0074214A" w:rsidP="00D33A05">
    <w:pPr>
      <w:pStyle w:val="Pta"/>
      <w:jc w:val="center"/>
    </w:pPr>
    <w:r w:rsidRPr="009A6590">
      <w:rPr>
        <w:sz w:val="18"/>
        <w:szCs w:val="18"/>
      </w:rPr>
      <w:fldChar w:fldCharType="begin"/>
    </w:r>
    <w:r w:rsidRPr="009A6590">
      <w:rPr>
        <w:sz w:val="18"/>
        <w:szCs w:val="18"/>
      </w:rPr>
      <w:instrText>PAGE   \* MERGEFORMAT</w:instrText>
    </w:r>
    <w:r w:rsidRPr="009A6590">
      <w:rPr>
        <w:sz w:val="18"/>
        <w:szCs w:val="18"/>
      </w:rPr>
      <w:fldChar w:fldCharType="separate"/>
    </w:r>
    <w:r w:rsidR="00D33A05">
      <w:rPr>
        <w:noProof/>
        <w:sz w:val="18"/>
        <w:szCs w:val="18"/>
      </w:rPr>
      <w:t>2</w:t>
    </w:r>
    <w:r w:rsidRPr="009A6590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14A" w:rsidRDefault="0074214A" w:rsidP="00D33A05">
    <w:pPr>
      <w:pStyle w:val="Pta"/>
      <w:jc w:val="center"/>
    </w:pPr>
    <w:r w:rsidRPr="009A6590">
      <w:rPr>
        <w:sz w:val="18"/>
        <w:szCs w:val="18"/>
      </w:rPr>
      <w:fldChar w:fldCharType="begin"/>
    </w:r>
    <w:r w:rsidRPr="009A6590">
      <w:rPr>
        <w:sz w:val="18"/>
        <w:szCs w:val="18"/>
      </w:rPr>
      <w:instrText>PAGE   \* MERGEFORMAT</w:instrText>
    </w:r>
    <w:r w:rsidRPr="009A6590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9A659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309" w:rsidRDefault="00BB0309">
      <w:r>
        <w:separator/>
      </w:r>
    </w:p>
  </w:footnote>
  <w:footnote w:type="continuationSeparator" w:id="0">
    <w:p w:rsidR="00BB0309" w:rsidRDefault="00BB0309">
      <w:r>
        <w:continuationSeparator/>
      </w:r>
    </w:p>
  </w:footnote>
  <w:footnote w:type="continuationNotice" w:id="1">
    <w:p w:rsidR="00BB0309" w:rsidRDefault="00BB030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14A" w:rsidRDefault="0074214A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 2018/00629-ZIB</w:t>
    </w:r>
  </w:p>
  <w:p w:rsidR="0074214A" w:rsidRDefault="0074214A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2017/03950-ZIB, 2017/03802-ZIB</w:t>
    </w:r>
  </w:p>
  <w:p w:rsidR="0074214A" w:rsidRPr="00D33A05" w:rsidRDefault="0074214A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14A" w:rsidRDefault="0074214A" w:rsidP="00DE05C5">
    <w:pPr>
      <w:pStyle w:val="Hlavika"/>
      <w:rPr>
        <w:sz w:val="18"/>
        <w:szCs w:val="18"/>
        <w:lang w:val="cs-CZ"/>
      </w:rPr>
    </w:pPr>
    <w:proofErr w:type="spellStart"/>
    <w:r>
      <w:rPr>
        <w:sz w:val="18"/>
        <w:szCs w:val="18"/>
        <w:lang w:val="cs-CZ"/>
      </w:rPr>
      <w:t>Príloha</w:t>
    </w:r>
    <w:proofErr w:type="spellEnd"/>
    <w:r>
      <w:rPr>
        <w:sz w:val="18"/>
        <w:szCs w:val="18"/>
        <w:lang w:val="cs-CZ"/>
      </w:rPr>
      <w:t xml:space="preserve"> č. 1 k </w:t>
    </w:r>
    <w:proofErr w:type="spellStart"/>
    <w:r>
      <w:rPr>
        <w:sz w:val="18"/>
        <w:szCs w:val="18"/>
        <w:lang w:val="cs-CZ"/>
      </w:rPr>
      <w:t>notifikácii</w:t>
    </w:r>
    <w:proofErr w:type="spellEnd"/>
    <w:r>
      <w:rPr>
        <w:sz w:val="18"/>
        <w:szCs w:val="18"/>
        <w:lang w:val="cs-CZ"/>
      </w:rPr>
      <w:t xml:space="preserve"> o </w:t>
    </w:r>
    <w:proofErr w:type="spellStart"/>
    <w:r>
      <w:rPr>
        <w:sz w:val="18"/>
        <w:szCs w:val="18"/>
        <w:lang w:val="cs-CZ"/>
      </w:rPr>
      <w:t>zmene</w:t>
    </w:r>
    <w:proofErr w:type="spellEnd"/>
    <w:r>
      <w:rPr>
        <w:sz w:val="18"/>
        <w:szCs w:val="18"/>
        <w:lang w:val="cs-CZ"/>
      </w:rPr>
      <w:t>, ev. č.: 2018/00629-Z1B</w:t>
    </w:r>
  </w:p>
  <w:p w:rsidR="0074214A" w:rsidRPr="009A6590" w:rsidRDefault="0074214A" w:rsidP="00DE05C5">
    <w:pPr>
      <w:pStyle w:val="Hlavika"/>
      <w:rPr>
        <w:sz w:val="18"/>
        <w:szCs w:val="18"/>
        <w:lang w:val="cs-CZ"/>
      </w:rPr>
    </w:pPr>
    <w:proofErr w:type="spellStart"/>
    <w:r>
      <w:rPr>
        <w:sz w:val="18"/>
        <w:szCs w:val="18"/>
        <w:lang w:val="cs-CZ"/>
      </w:rPr>
      <w:t>Príloha</w:t>
    </w:r>
    <w:proofErr w:type="spellEnd"/>
    <w:r>
      <w:rPr>
        <w:sz w:val="18"/>
        <w:szCs w:val="18"/>
        <w:lang w:val="cs-CZ"/>
      </w:rPr>
      <w:t xml:space="preserve"> č. 2 k </w:t>
    </w:r>
    <w:proofErr w:type="spellStart"/>
    <w:r>
      <w:rPr>
        <w:sz w:val="18"/>
        <w:szCs w:val="18"/>
        <w:lang w:val="cs-CZ"/>
      </w:rPr>
      <w:t>notifikácii</w:t>
    </w:r>
    <w:proofErr w:type="spellEnd"/>
    <w:r w:rsidRPr="009A6590">
      <w:rPr>
        <w:sz w:val="18"/>
        <w:szCs w:val="18"/>
        <w:lang w:val="cs-CZ"/>
      </w:rPr>
      <w:t xml:space="preserve"> o </w:t>
    </w:r>
    <w:proofErr w:type="spellStart"/>
    <w:r>
      <w:rPr>
        <w:sz w:val="18"/>
        <w:szCs w:val="18"/>
        <w:lang w:val="cs-CZ"/>
      </w:rPr>
      <w:t>zmene</w:t>
    </w:r>
    <w:proofErr w:type="spellEnd"/>
    <w:r w:rsidRPr="009A6590">
      <w:rPr>
        <w:sz w:val="18"/>
        <w:szCs w:val="18"/>
        <w:lang w:val="cs-CZ"/>
      </w:rPr>
      <w:t xml:space="preserve">, ev. č.: </w:t>
    </w:r>
    <w:r>
      <w:rPr>
        <w:sz w:val="18"/>
        <w:szCs w:val="18"/>
        <w:lang w:val="cs-CZ"/>
      </w:rPr>
      <w:t>2017/03950-ZIB, 2017/03802-ZIB</w:t>
    </w:r>
  </w:p>
  <w:p w:rsidR="0074214A" w:rsidRDefault="0074214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numFmt w:val="decimal"/>
      <w:lvlText w:val="*"/>
      <w:lvlJc w:val="left"/>
      <w:rPr>
        <w:rFonts w:ascii="Times New Roman" w:hAnsi="Times New Roman" w:cs="Times New Roman"/>
        <w:spacing w:val="0"/>
        <w:sz w:val="20"/>
        <w:szCs w:val="20"/>
      </w:rPr>
    </w:lvl>
  </w:abstractNum>
  <w:abstractNum w:abstractNumId="1">
    <w:nsid w:val="00000002"/>
    <w:multiLevelType w:val="singleLevel"/>
    <w:tmpl w:val="B40E2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pacing w:val="0"/>
        <w:sz w:val="20"/>
      </w:rPr>
    </w:lvl>
  </w:abstractNum>
  <w:abstractNum w:abstractNumId="2">
    <w:nsid w:val="00000003"/>
    <w:multiLevelType w:val="hybridMultilevel"/>
    <w:tmpl w:val="7B4483A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  <w:rPr>
        <w:rFonts w:ascii="Times New Roman" w:hAnsi="Times New Roman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abstractNum w:abstractNumId="3">
    <w:nsid w:val="00000004"/>
    <w:multiLevelType w:val="multilevel"/>
    <w:tmpl w:val="F912C0E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RotisSansSerif" w:hAnsi="RotisSansSerif" w:cs="RotisSansSerif"/>
        <w:b/>
        <w:bCs/>
        <w:spacing w:val="0"/>
        <w:kern w:val="28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spacing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pacing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/>
        <w:b/>
        <w:bCs/>
        <w:spacing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  <w:spacing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i/>
        <w:iCs/>
        <w:spacing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cs="Arial"/>
        <w:spacing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i/>
        <w:iCs/>
        <w:spacing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cs="Arial"/>
        <w:b/>
        <w:bCs/>
        <w:i/>
        <w:iCs/>
        <w:spacing w:val="0"/>
        <w:sz w:val="18"/>
        <w:szCs w:val="18"/>
      </w:rPr>
    </w:lvl>
  </w:abstractNum>
  <w:abstractNum w:abstractNumId="4">
    <w:nsid w:val="00000005"/>
    <w:multiLevelType w:val="hybridMultilevel"/>
    <w:tmpl w:val="DC18240A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abstractNum w:abstractNumId="5">
    <w:nsid w:val="00000006"/>
    <w:multiLevelType w:val="multilevel"/>
    <w:tmpl w:val="739A60F2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  <w:rPr>
        <w:rFonts w:ascii="Times New Roman" w:hAnsi="Times New Roman"/>
        <w:spacing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abstractNum w:abstractNumId="6">
    <w:nsid w:val="00000007"/>
    <w:multiLevelType w:val="hybridMultilevel"/>
    <w:tmpl w:val="6D18ADE2"/>
    <w:lvl w:ilvl="0" w:tplc="FFFFFFFF">
      <w:start w:val="1"/>
      <w:numFmt w:val="bullet"/>
      <w:lvlText w:val="●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  <w:color w:val="000000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/>
        <w:spacing w:val="0"/>
        <w:sz w:val="20"/>
      </w:rPr>
    </w:lvl>
  </w:abstractNum>
  <w:abstractNum w:abstractNumId="7">
    <w:nsid w:val="00000008"/>
    <w:multiLevelType w:val="hybridMultilevel"/>
    <w:tmpl w:val="42343FD6"/>
    <w:lvl w:ilvl="0" w:tplc="FFFFFFFF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abstractNum w:abstractNumId="8">
    <w:nsid w:val="00000009"/>
    <w:multiLevelType w:val="hybridMultilevel"/>
    <w:tmpl w:val="739A60F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  <w:rPr>
        <w:rFonts w:ascii="Times New Roman" w:hAnsi="Times New Roman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abstractNum w:abstractNumId="9">
    <w:nsid w:val="0000000A"/>
    <w:multiLevelType w:val="hybridMultilevel"/>
    <w:tmpl w:val="1D50CA82"/>
    <w:lvl w:ilvl="0" w:tplc="FFFFFFFF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  <w:b/>
        <w:color w:val="000000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/>
        <w:spacing w:val="0"/>
        <w:sz w:val="20"/>
      </w:rPr>
    </w:lvl>
  </w:abstractNum>
  <w:abstractNum w:abstractNumId="10">
    <w:nsid w:val="0000000B"/>
    <w:multiLevelType w:val="hybridMultilevel"/>
    <w:tmpl w:val="4AF63FF2"/>
    <w:lvl w:ilvl="0" w:tplc="B5F2B3C2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-338"/>
        </w:tabs>
        <w:ind w:left="-338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382"/>
        </w:tabs>
        <w:ind w:left="382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1102"/>
        </w:tabs>
        <w:ind w:left="1102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1822"/>
        </w:tabs>
        <w:ind w:left="1822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2542"/>
        </w:tabs>
        <w:ind w:left="2542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3262"/>
        </w:tabs>
        <w:ind w:left="3262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3982"/>
        </w:tabs>
        <w:ind w:left="3982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4702"/>
        </w:tabs>
        <w:ind w:left="4702" w:hanging="360"/>
      </w:pPr>
      <w:rPr>
        <w:rFonts w:ascii="Wingdings" w:hAnsi="Wingdings"/>
        <w:spacing w:val="0"/>
        <w:sz w:val="20"/>
      </w:rPr>
    </w:lvl>
  </w:abstractNum>
  <w:abstractNum w:abstractNumId="11">
    <w:nsid w:val="05A370F5"/>
    <w:multiLevelType w:val="hybridMultilevel"/>
    <w:tmpl w:val="6324DD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E93B01"/>
    <w:multiLevelType w:val="multilevel"/>
    <w:tmpl w:val="739A60F2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  <w:rPr>
        <w:rFonts w:ascii="Times New Roman" w:hAnsi="Times New Roman"/>
        <w:spacing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abstractNum w:abstractNumId="13">
    <w:nsid w:val="0B155D0D"/>
    <w:multiLevelType w:val="hybridMultilevel"/>
    <w:tmpl w:val="F34E7CD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1F9F5119"/>
    <w:multiLevelType w:val="hybridMultilevel"/>
    <w:tmpl w:val="C846B6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5F10B2"/>
    <w:multiLevelType w:val="hybridMultilevel"/>
    <w:tmpl w:val="81F2A91A"/>
    <w:lvl w:ilvl="0" w:tplc="5BE86054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927F71"/>
    <w:multiLevelType w:val="hybridMultilevel"/>
    <w:tmpl w:val="A96407D6"/>
    <w:lvl w:ilvl="0" w:tplc="FFFFFFFF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abstractNum w:abstractNumId="17">
    <w:nsid w:val="4A003453"/>
    <w:multiLevelType w:val="hybridMultilevel"/>
    <w:tmpl w:val="0D220F5A"/>
    <w:lvl w:ilvl="0" w:tplc="BDDE7C9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402EE8"/>
    <w:multiLevelType w:val="hybridMultilevel"/>
    <w:tmpl w:val="7E90BCFE"/>
    <w:lvl w:ilvl="0" w:tplc="6D306524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color w:val="000000"/>
        <w:spacing w:val="0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-338"/>
        </w:tabs>
        <w:ind w:left="-338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382"/>
        </w:tabs>
        <w:ind w:left="382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1102"/>
        </w:tabs>
        <w:ind w:left="1102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1822"/>
        </w:tabs>
        <w:ind w:left="1822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2542"/>
        </w:tabs>
        <w:ind w:left="2542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3262"/>
        </w:tabs>
        <w:ind w:left="3262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3982"/>
        </w:tabs>
        <w:ind w:left="3982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4702"/>
        </w:tabs>
        <w:ind w:left="4702" w:hanging="360"/>
      </w:pPr>
      <w:rPr>
        <w:rFonts w:ascii="Wingdings" w:hAnsi="Wingdings"/>
        <w:spacing w:val="0"/>
        <w:sz w:val="20"/>
      </w:rPr>
    </w:lvl>
  </w:abstractNum>
  <w:abstractNum w:abstractNumId="19">
    <w:nsid w:val="54691083"/>
    <w:multiLevelType w:val="hybridMultilevel"/>
    <w:tmpl w:val="4C8E64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33C7B"/>
    <w:multiLevelType w:val="hybridMultilevel"/>
    <w:tmpl w:val="066EF1AE"/>
    <w:lvl w:ilvl="0" w:tplc="BDDE7C9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abstractNum w:abstractNumId="21">
    <w:nsid w:val="765A2FA2"/>
    <w:multiLevelType w:val="hybridMultilevel"/>
    <w:tmpl w:val="74708C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29617E"/>
    <w:multiLevelType w:val="hybridMultilevel"/>
    <w:tmpl w:val="B26EB78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ascii="Times New Roman" w:hAnsi="Times New Roman"/>
          <w:spacing w:val="0"/>
          <w:sz w:val="20"/>
        </w:rPr>
      </w:lvl>
    </w:lvlOverride>
  </w:num>
  <w:num w:numId="4">
    <w:abstractNumId w:val="2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10"/>
  </w:num>
  <w:num w:numId="12">
    <w:abstractNumId w:val="22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ascii="Times New Roman" w:hAnsi="Times New Roman"/>
          <w:color w:val="0000FF"/>
          <w:spacing w:val="0"/>
          <w:sz w:val="20"/>
          <w:u w:val="double"/>
        </w:rPr>
      </w:lvl>
    </w:lvlOverride>
  </w:num>
  <w:num w:numId="16">
    <w:abstractNumId w:val="10"/>
    <w:lvlOverride w:ilvl="0">
      <w:lvl w:ilvl="0" w:tplc="B5F2B3C2">
        <w:start w:val="1"/>
        <w:numFmt w:val="bullet"/>
        <w:lvlText w:val="●"/>
        <w:lvlJc w:val="left"/>
        <w:pPr>
          <w:ind w:left="360" w:hanging="360"/>
        </w:pPr>
        <w:rPr>
          <w:rFonts w:ascii="Times New Roman" w:hAnsi="Times New Roman"/>
          <w:color w:val="000000"/>
          <w:spacing w:val="0"/>
          <w:sz w:val="20"/>
        </w:rPr>
      </w:lvl>
    </w:lvlOverride>
    <w:lvlOverride w:ilvl="1">
      <w:lvl w:ilvl="1" w:tplc="FFFFFFFF" w:tentative="1">
        <w:start w:val="1"/>
        <w:numFmt w:val="bullet"/>
        <w:lvlText w:val="o"/>
        <w:lvlJc w:val="left"/>
        <w:pPr>
          <w:ind w:left="1080" w:hanging="360"/>
        </w:pPr>
        <w:rPr>
          <w:rFonts w:ascii="Courier New" w:hAnsi="Courier New" w:hint="default"/>
        </w:rPr>
      </w:lvl>
    </w:lvlOverride>
    <w:lvlOverride w:ilvl="2">
      <w:lvl w:ilvl="2" w:tplc="FFFFFFFF" w:tentative="1">
        <w:start w:val="1"/>
        <w:numFmt w:val="bullet"/>
        <w:lvlText w:val=""/>
        <w:lvlJc w:val="left"/>
        <w:pPr>
          <w:ind w:left="1800" w:hanging="360"/>
        </w:pPr>
        <w:rPr>
          <w:rFonts w:ascii="Wingdings" w:hAnsi="Wingdings" w:hint="default"/>
        </w:rPr>
      </w:lvl>
    </w:lvlOverride>
    <w:lvlOverride w:ilvl="3">
      <w:lvl w:ilvl="3" w:tplc="FFFFFFFF" w:tentative="1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 w:tplc="FFFFFFFF" w:tentative="1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 w:tplc="FFFFFFFF" w:tentative="1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 w:tplc="FFFFFFFF" w:tentative="1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 w:tplc="FFFFFFFF" w:tentative="1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hint="default"/>
        </w:rPr>
      </w:lvl>
    </w:lvlOverride>
    <w:lvlOverride w:ilvl="8">
      <w:lvl w:ilvl="8" w:tplc="FFFFFFFF" w:tentative="1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7">
    <w:abstractNumId w:val="10"/>
    <w:lvlOverride w:ilvl="0">
      <w:startOverride w:val="1"/>
      <w:lvl w:ilvl="0" w:tplc="B5F2B3C2">
        <w:start w:val="1"/>
        <w:numFmt w:val="bullet"/>
        <w:lvlText w:val="●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color w:val="0000FF"/>
          <w:spacing w:val="0"/>
          <w:sz w:val="20"/>
          <w:u w:val="double"/>
        </w:rPr>
      </w:lvl>
    </w:lvlOverride>
    <w:lvlOverride w:ilvl="1">
      <w:startOverride w:val="1"/>
      <w:lvl w:ilvl="1" w:tplc="FFFFFFFF">
        <w:start w:val="1"/>
        <w:numFmt w:val="bullet"/>
        <w:lvlText w:val="o"/>
        <w:lvlJc w:val="left"/>
        <w:pPr>
          <w:tabs>
            <w:tab w:val="num" w:pos="-338"/>
          </w:tabs>
          <w:ind w:left="-338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2">
      <w:startOverride w:val="1"/>
      <w:lvl w:ilvl="2" w:tplc="FFFFFFFF">
        <w:start w:val="1"/>
        <w:numFmt w:val="bullet"/>
        <w:lvlText w:val=""/>
        <w:lvlJc w:val="left"/>
        <w:pPr>
          <w:tabs>
            <w:tab w:val="num" w:pos="382"/>
          </w:tabs>
          <w:ind w:left="382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  <w:lvlOverride w:ilvl="3">
      <w:startOverride w:val="1"/>
      <w:lvl w:ilvl="3" w:tplc="FFFFFFFF">
        <w:start w:val="1"/>
        <w:numFmt w:val="bullet"/>
        <w:lvlText w:val=""/>
        <w:lvlJc w:val="left"/>
        <w:pPr>
          <w:tabs>
            <w:tab w:val="num" w:pos="1102"/>
          </w:tabs>
          <w:ind w:left="1102" w:hanging="360"/>
        </w:pPr>
        <w:rPr>
          <w:rFonts w:ascii="Symbol" w:hAnsi="Symbol"/>
          <w:color w:val="0000FF"/>
          <w:spacing w:val="0"/>
          <w:sz w:val="20"/>
          <w:u w:val="double"/>
        </w:rPr>
      </w:lvl>
    </w:lvlOverride>
    <w:lvlOverride w:ilvl="4">
      <w:startOverride w:val="1"/>
      <w:lvl w:ilvl="4" w:tplc="FFFFFFFF">
        <w:start w:val="1"/>
        <w:numFmt w:val="bullet"/>
        <w:lvlText w:val="o"/>
        <w:lvlJc w:val="left"/>
        <w:pPr>
          <w:tabs>
            <w:tab w:val="num" w:pos="1822"/>
          </w:tabs>
          <w:ind w:left="1822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5">
      <w:startOverride w:val="1"/>
      <w:lvl w:ilvl="5" w:tplc="FFFFFFFF">
        <w:start w:val="1"/>
        <w:numFmt w:val="bullet"/>
        <w:lvlText w:val=""/>
        <w:lvlJc w:val="left"/>
        <w:pPr>
          <w:tabs>
            <w:tab w:val="num" w:pos="2542"/>
          </w:tabs>
          <w:ind w:left="2542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  <w:lvlOverride w:ilvl="6">
      <w:startOverride w:val="1"/>
      <w:lvl w:ilvl="6" w:tplc="FFFFFFFF">
        <w:start w:val="1"/>
        <w:numFmt w:val="bullet"/>
        <w:lvlText w:val=""/>
        <w:lvlJc w:val="left"/>
        <w:pPr>
          <w:tabs>
            <w:tab w:val="num" w:pos="3262"/>
          </w:tabs>
          <w:ind w:left="3262" w:hanging="360"/>
        </w:pPr>
        <w:rPr>
          <w:rFonts w:ascii="Symbol" w:hAnsi="Symbol"/>
          <w:color w:val="0000FF"/>
          <w:spacing w:val="0"/>
          <w:sz w:val="20"/>
          <w:u w:val="double"/>
        </w:rPr>
      </w:lvl>
    </w:lvlOverride>
    <w:lvlOverride w:ilvl="7">
      <w:startOverride w:val="1"/>
      <w:lvl w:ilvl="7" w:tplc="FFFFFFFF">
        <w:start w:val="1"/>
        <w:numFmt w:val="bullet"/>
        <w:lvlText w:val="o"/>
        <w:lvlJc w:val="left"/>
        <w:pPr>
          <w:tabs>
            <w:tab w:val="num" w:pos="3982"/>
          </w:tabs>
          <w:ind w:left="3982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8">
      <w:startOverride w:val="1"/>
      <w:lvl w:ilvl="8" w:tplc="FFFFFFFF">
        <w:start w:val="1"/>
        <w:numFmt w:val="bullet"/>
        <w:lvlText w:val=""/>
        <w:lvlJc w:val="left"/>
        <w:pPr>
          <w:tabs>
            <w:tab w:val="num" w:pos="4702"/>
          </w:tabs>
          <w:ind w:left="4702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</w:num>
  <w:num w:numId="18">
    <w:abstractNumId w:val="16"/>
    <w:lvlOverride w:ilvl="0">
      <w:lvl w:ilvl="0" w:tplc="FFFFFFFF">
        <w:start w:val="1"/>
        <w:numFmt w:val="bullet"/>
        <w:lvlText w:val=""/>
        <w:lvlJc w:val="left"/>
        <w:pPr>
          <w:tabs>
            <w:tab w:val="num" w:pos="284"/>
          </w:tabs>
          <w:ind w:left="284" w:hanging="284"/>
        </w:pPr>
        <w:rPr>
          <w:rFonts w:ascii="Symbol" w:hAnsi="Symbol"/>
          <w:color w:val="0000FF"/>
          <w:spacing w:val="0"/>
          <w:sz w:val="20"/>
          <w:u w:val="double"/>
        </w:rPr>
      </w:lvl>
    </w:lvlOverride>
    <w:lvlOverride w:ilvl="1">
      <w:lvl w:ilvl="1" w:tplc="FFFFFFFF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2">
      <w:lvl w:ilvl="2" w:tplc="FFFFFFFF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  <w:lvlOverride w:ilvl="3">
      <w:lvl w:ilvl="3" w:tplc="FFFFFFFF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/>
          <w:color w:val="0000FF"/>
          <w:spacing w:val="0"/>
          <w:sz w:val="20"/>
          <w:u w:val="double"/>
        </w:rPr>
      </w:lvl>
    </w:lvlOverride>
    <w:lvlOverride w:ilvl="4">
      <w:lvl w:ilvl="4" w:tplc="FFFFFFFF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5">
      <w:lvl w:ilvl="5" w:tplc="FFFFFFFF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  <w:lvlOverride w:ilvl="6">
      <w:lvl w:ilvl="6" w:tplc="FFFFFFFF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/>
          <w:color w:val="0000FF"/>
          <w:spacing w:val="0"/>
          <w:sz w:val="20"/>
          <w:u w:val="double"/>
        </w:rPr>
      </w:lvl>
    </w:lvlOverride>
    <w:lvlOverride w:ilvl="7">
      <w:lvl w:ilvl="7" w:tplc="FFFFFFFF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8">
      <w:lvl w:ilvl="8" w:tplc="FFFFFFFF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</w:num>
  <w:num w:numId="19">
    <w:abstractNumId w:val="21"/>
  </w:num>
  <w:num w:numId="20">
    <w:abstractNumId w:val="17"/>
  </w:num>
  <w:num w:numId="21">
    <w:abstractNumId w:val="12"/>
  </w:num>
  <w:num w:numId="22">
    <w:abstractNumId w:val="20"/>
  </w:num>
  <w:num w:numId="23">
    <w:abstractNumId w:val="18"/>
  </w:num>
  <w:num w:numId="24">
    <w:abstractNumId w:val="13"/>
  </w:num>
  <w:num w:numId="25">
    <w:abstractNumId w:val="10"/>
    <w:lvlOverride w:ilvl="0">
      <w:lvl w:ilvl="0" w:tplc="B5F2B3C2">
        <w:start w:val="1"/>
        <w:numFmt w:val="bullet"/>
        <w:lvlText w:val="●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color w:val="auto"/>
          <w:spacing w:val="0"/>
          <w:sz w:val="22"/>
          <w:u w:val="none"/>
        </w:rPr>
      </w:lvl>
    </w:lvlOverride>
    <w:lvlOverride w:ilvl="1">
      <w:lvl w:ilvl="1" w:tplc="FFFFFFFF">
        <w:start w:val="1"/>
        <w:numFmt w:val="bullet"/>
        <w:lvlText w:val="o"/>
        <w:lvlJc w:val="left"/>
        <w:pPr>
          <w:tabs>
            <w:tab w:val="num" w:pos="-338"/>
          </w:tabs>
          <w:ind w:left="-338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2">
      <w:lvl w:ilvl="2" w:tplc="FFFFFFFF">
        <w:start w:val="1"/>
        <w:numFmt w:val="bullet"/>
        <w:lvlText w:val=""/>
        <w:lvlJc w:val="left"/>
        <w:pPr>
          <w:tabs>
            <w:tab w:val="num" w:pos="382"/>
          </w:tabs>
          <w:ind w:left="382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  <w:lvlOverride w:ilvl="3">
      <w:lvl w:ilvl="3" w:tplc="FFFFFFFF">
        <w:start w:val="1"/>
        <w:numFmt w:val="bullet"/>
        <w:lvlText w:val=""/>
        <w:lvlJc w:val="left"/>
        <w:pPr>
          <w:tabs>
            <w:tab w:val="num" w:pos="1102"/>
          </w:tabs>
          <w:ind w:left="1102" w:hanging="360"/>
        </w:pPr>
        <w:rPr>
          <w:rFonts w:ascii="Symbol" w:hAnsi="Symbol"/>
          <w:color w:val="0000FF"/>
          <w:spacing w:val="0"/>
          <w:sz w:val="20"/>
          <w:u w:val="double"/>
        </w:rPr>
      </w:lvl>
    </w:lvlOverride>
    <w:lvlOverride w:ilvl="4">
      <w:lvl w:ilvl="4" w:tplc="FFFFFFFF">
        <w:start w:val="1"/>
        <w:numFmt w:val="bullet"/>
        <w:lvlText w:val="o"/>
        <w:lvlJc w:val="left"/>
        <w:pPr>
          <w:tabs>
            <w:tab w:val="num" w:pos="1822"/>
          </w:tabs>
          <w:ind w:left="1822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5">
      <w:lvl w:ilvl="5" w:tplc="FFFFFFFF">
        <w:start w:val="1"/>
        <w:numFmt w:val="bullet"/>
        <w:lvlText w:val=""/>
        <w:lvlJc w:val="left"/>
        <w:pPr>
          <w:tabs>
            <w:tab w:val="num" w:pos="2542"/>
          </w:tabs>
          <w:ind w:left="2542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  <w:lvlOverride w:ilvl="6">
      <w:lvl w:ilvl="6" w:tplc="FFFFFFFF">
        <w:start w:val="1"/>
        <w:numFmt w:val="bullet"/>
        <w:lvlText w:val=""/>
        <w:lvlJc w:val="left"/>
        <w:pPr>
          <w:tabs>
            <w:tab w:val="num" w:pos="3262"/>
          </w:tabs>
          <w:ind w:left="3262" w:hanging="360"/>
        </w:pPr>
        <w:rPr>
          <w:rFonts w:ascii="Symbol" w:hAnsi="Symbol"/>
          <w:color w:val="0000FF"/>
          <w:spacing w:val="0"/>
          <w:sz w:val="20"/>
          <w:u w:val="double"/>
        </w:rPr>
      </w:lvl>
    </w:lvlOverride>
    <w:lvlOverride w:ilvl="7">
      <w:lvl w:ilvl="7" w:tplc="FFFFFFFF">
        <w:start w:val="1"/>
        <w:numFmt w:val="bullet"/>
        <w:lvlText w:val="o"/>
        <w:lvlJc w:val="left"/>
        <w:pPr>
          <w:tabs>
            <w:tab w:val="num" w:pos="3982"/>
          </w:tabs>
          <w:ind w:left="3982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8">
      <w:lvl w:ilvl="8" w:tplc="FFFFFFFF">
        <w:start w:val="1"/>
        <w:numFmt w:val="bullet"/>
        <w:lvlText w:val=""/>
        <w:lvlJc w:val="left"/>
        <w:pPr>
          <w:tabs>
            <w:tab w:val="num" w:pos="4702"/>
          </w:tabs>
          <w:ind w:left="4702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</w:num>
  <w:num w:numId="26">
    <w:abstractNumId w:val="15"/>
  </w:num>
  <w:num w:numId="27">
    <w:abstractNumId w:val="14"/>
  </w:num>
  <w:num w:numId="28">
    <w:abstractNumId w:val="19"/>
  </w:num>
  <w:num w:numId="29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minika Kovacova">
    <w15:presenceInfo w15:providerId="AD" w15:userId="S-1-5-21-615410526-663892902-1072911152-275065"/>
  </w15:person>
  <w15:person w15:author="Maria Marcakova">
    <w15:presenceInfo w15:providerId="AD" w15:userId="S-1-5-21-615410526-663892902-1072911152-74604"/>
  </w15:person>
  <w15:person w15:author="Flaig">
    <w15:presenceInfo w15:providerId="None" w15:userId="Flai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B6"/>
    <w:rsid w:val="00006193"/>
    <w:rsid w:val="0000663B"/>
    <w:rsid w:val="000138B5"/>
    <w:rsid w:val="00027B79"/>
    <w:rsid w:val="00033476"/>
    <w:rsid w:val="0006248E"/>
    <w:rsid w:val="000A1994"/>
    <w:rsid w:val="000A37FF"/>
    <w:rsid w:val="000B5F0D"/>
    <w:rsid w:val="000C2A33"/>
    <w:rsid w:val="000F76D4"/>
    <w:rsid w:val="00184925"/>
    <w:rsid w:val="001A0D6D"/>
    <w:rsid w:val="001A30C5"/>
    <w:rsid w:val="001E220E"/>
    <w:rsid w:val="002023CB"/>
    <w:rsid w:val="00204318"/>
    <w:rsid w:val="002161ED"/>
    <w:rsid w:val="00226461"/>
    <w:rsid w:val="002554F8"/>
    <w:rsid w:val="00263AF7"/>
    <w:rsid w:val="00286297"/>
    <w:rsid w:val="002B6EDC"/>
    <w:rsid w:val="002C0823"/>
    <w:rsid w:val="002F7724"/>
    <w:rsid w:val="003077F5"/>
    <w:rsid w:val="0031354E"/>
    <w:rsid w:val="00367C20"/>
    <w:rsid w:val="003B08BC"/>
    <w:rsid w:val="003B09D7"/>
    <w:rsid w:val="003C3B8B"/>
    <w:rsid w:val="003D07DE"/>
    <w:rsid w:val="003D67B9"/>
    <w:rsid w:val="00414B15"/>
    <w:rsid w:val="004151D4"/>
    <w:rsid w:val="00475B41"/>
    <w:rsid w:val="004946BC"/>
    <w:rsid w:val="004C02B9"/>
    <w:rsid w:val="004D2415"/>
    <w:rsid w:val="00502687"/>
    <w:rsid w:val="00567536"/>
    <w:rsid w:val="00593FAE"/>
    <w:rsid w:val="005C2EEB"/>
    <w:rsid w:val="005E0D62"/>
    <w:rsid w:val="005F4154"/>
    <w:rsid w:val="00646313"/>
    <w:rsid w:val="006544C2"/>
    <w:rsid w:val="006660CB"/>
    <w:rsid w:val="0067277D"/>
    <w:rsid w:val="006A26BC"/>
    <w:rsid w:val="006A7BB9"/>
    <w:rsid w:val="006B5907"/>
    <w:rsid w:val="006B6949"/>
    <w:rsid w:val="006F4338"/>
    <w:rsid w:val="00704FAB"/>
    <w:rsid w:val="00722D14"/>
    <w:rsid w:val="00727B29"/>
    <w:rsid w:val="00732629"/>
    <w:rsid w:val="0074214A"/>
    <w:rsid w:val="0074700F"/>
    <w:rsid w:val="00774C08"/>
    <w:rsid w:val="007854EB"/>
    <w:rsid w:val="007A4224"/>
    <w:rsid w:val="007A70FC"/>
    <w:rsid w:val="007B63A4"/>
    <w:rsid w:val="007F0049"/>
    <w:rsid w:val="00820646"/>
    <w:rsid w:val="00844BD3"/>
    <w:rsid w:val="00886018"/>
    <w:rsid w:val="008A398C"/>
    <w:rsid w:val="008B7516"/>
    <w:rsid w:val="008C198F"/>
    <w:rsid w:val="008D0AF8"/>
    <w:rsid w:val="008D7A4D"/>
    <w:rsid w:val="008F0F0F"/>
    <w:rsid w:val="009179CB"/>
    <w:rsid w:val="00932CA7"/>
    <w:rsid w:val="009552C6"/>
    <w:rsid w:val="00957408"/>
    <w:rsid w:val="009606CD"/>
    <w:rsid w:val="009976D9"/>
    <w:rsid w:val="009A6590"/>
    <w:rsid w:val="009B3D21"/>
    <w:rsid w:val="009D1B34"/>
    <w:rsid w:val="009D4E0F"/>
    <w:rsid w:val="009F7C87"/>
    <w:rsid w:val="00A123D6"/>
    <w:rsid w:val="00A13D3E"/>
    <w:rsid w:val="00A15259"/>
    <w:rsid w:val="00A164D7"/>
    <w:rsid w:val="00A2211D"/>
    <w:rsid w:val="00A26B4F"/>
    <w:rsid w:val="00A41B3B"/>
    <w:rsid w:val="00A65277"/>
    <w:rsid w:val="00A86F9D"/>
    <w:rsid w:val="00AB01B3"/>
    <w:rsid w:val="00AD39A8"/>
    <w:rsid w:val="00AD78B6"/>
    <w:rsid w:val="00AF08F5"/>
    <w:rsid w:val="00B1387C"/>
    <w:rsid w:val="00B5270D"/>
    <w:rsid w:val="00B949D6"/>
    <w:rsid w:val="00BB0309"/>
    <w:rsid w:val="00BB66FF"/>
    <w:rsid w:val="00BD5E1C"/>
    <w:rsid w:val="00BF5E96"/>
    <w:rsid w:val="00C047F1"/>
    <w:rsid w:val="00C06B55"/>
    <w:rsid w:val="00C07A86"/>
    <w:rsid w:val="00C10879"/>
    <w:rsid w:val="00C30118"/>
    <w:rsid w:val="00C658F9"/>
    <w:rsid w:val="00C74288"/>
    <w:rsid w:val="00CA6CC6"/>
    <w:rsid w:val="00CD6FC6"/>
    <w:rsid w:val="00CE4836"/>
    <w:rsid w:val="00D1067C"/>
    <w:rsid w:val="00D23133"/>
    <w:rsid w:val="00D24B28"/>
    <w:rsid w:val="00D26B33"/>
    <w:rsid w:val="00D33A05"/>
    <w:rsid w:val="00D72A60"/>
    <w:rsid w:val="00D93A2A"/>
    <w:rsid w:val="00D97DC5"/>
    <w:rsid w:val="00DA25C4"/>
    <w:rsid w:val="00DB3A04"/>
    <w:rsid w:val="00DE05C5"/>
    <w:rsid w:val="00DE5AFC"/>
    <w:rsid w:val="00DE6F31"/>
    <w:rsid w:val="00E21475"/>
    <w:rsid w:val="00E262BD"/>
    <w:rsid w:val="00E26896"/>
    <w:rsid w:val="00E42AF8"/>
    <w:rsid w:val="00E65E98"/>
    <w:rsid w:val="00E857AC"/>
    <w:rsid w:val="00EA0A80"/>
    <w:rsid w:val="00ED07E5"/>
    <w:rsid w:val="00ED513A"/>
    <w:rsid w:val="00EE713D"/>
    <w:rsid w:val="00EF5636"/>
    <w:rsid w:val="00F02464"/>
    <w:rsid w:val="00F342A2"/>
    <w:rsid w:val="00F47546"/>
    <w:rsid w:val="00F52C4B"/>
    <w:rsid w:val="00F64DFD"/>
    <w:rsid w:val="00F9680B"/>
    <w:rsid w:val="00F9789E"/>
    <w:rsid w:val="00FB66FB"/>
    <w:rsid w:val="00FC7767"/>
    <w:rsid w:val="00FD2296"/>
    <w:rsid w:val="00FD439F"/>
    <w:rsid w:val="00FF2ACD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  <w:adjustRightInd w:val="0"/>
    </w:pPr>
    <w:rPr>
      <w:sz w:val="22"/>
      <w:lang w:val="sk-SK" w:eastAsia="sk-SK"/>
    </w:rPr>
  </w:style>
  <w:style w:type="paragraph" w:styleId="Nadpis1">
    <w:name w:val="heading 1"/>
    <w:aliases w:val="h1"/>
    <w:basedOn w:val="Normlny"/>
    <w:next w:val="Normlny"/>
    <w:link w:val="Nadpis1Char"/>
    <w:uiPriority w:val="9"/>
    <w:qFormat/>
    <w:pPr>
      <w:keepNext/>
      <w:tabs>
        <w:tab w:val="left" w:pos="426"/>
      </w:tabs>
      <w:spacing w:before="480"/>
      <w:ind w:left="426" w:hanging="426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qFormat/>
    <w:pPr>
      <w:keepNext/>
      <w:spacing w:before="24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aliases w:val="h4"/>
    <w:basedOn w:val="Normlny"/>
    <w:next w:val="Normlny"/>
    <w:link w:val="Nadpis4Char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aliases w:val="h5"/>
    <w:basedOn w:val="Normlny"/>
    <w:next w:val="Normlny"/>
    <w:link w:val="Nadpis5Char"/>
    <w:uiPriority w:val="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aliases w:val="h6"/>
    <w:basedOn w:val="Normlny"/>
    <w:next w:val="Normlny"/>
    <w:link w:val="Nadpis6Char"/>
    <w:uiPriority w:val="9"/>
    <w:qFormat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aliases w:val="h7"/>
    <w:basedOn w:val="Normlny"/>
    <w:next w:val="Normlny"/>
    <w:link w:val="Nadpis7Char"/>
    <w:uiPriority w:val="9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aliases w:val="h8"/>
    <w:basedOn w:val="Normlny"/>
    <w:next w:val="Normlny"/>
    <w:link w:val="Nadpis8Char"/>
    <w:uiPriority w:val="9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aliases w:val="h9"/>
    <w:basedOn w:val="Normlny"/>
    <w:next w:val="Normlny"/>
    <w:link w:val="Nadpis9Char"/>
    <w:uiPriority w:val="9"/>
    <w:qFormat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aliases w:val="h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sk-SK" w:eastAsia="sk-SK"/>
    </w:rPr>
  </w:style>
  <w:style w:type="character" w:customStyle="1" w:styleId="Nadpis4Char">
    <w:name w:val="Nadpis 4 Char"/>
    <w:aliases w:val="h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  <w:lang w:val="sk-SK" w:eastAsia="sk-SK"/>
    </w:rPr>
  </w:style>
  <w:style w:type="character" w:customStyle="1" w:styleId="Nadpis5Char">
    <w:name w:val="Nadpis 5 Char"/>
    <w:aliases w:val="h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sk-SK" w:eastAsia="sk-SK"/>
    </w:rPr>
  </w:style>
  <w:style w:type="character" w:customStyle="1" w:styleId="Nadpis6Char">
    <w:name w:val="Nadpis 6 Char"/>
    <w:aliases w:val="h6 Char"/>
    <w:link w:val="Nadpis6"/>
    <w:uiPriority w:val="9"/>
    <w:semiHidden/>
    <w:rPr>
      <w:rFonts w:ascii="Calibri" w:eastAsia="Times New Roman" w:hAnsi="Calibri" w:cs="Times New Roman"/>
      <w:b/>
      <w:bCs/>
      <w:sz w:val="22"/>
      <w:szCs w:val="22"/>
      <w:lang w:val="sk-SK" w:eastAsia="sk-SK"/>
    </w:rPr>
  </w:style>
  <w:style w:type="character" w:customStyle="1" w:styleId="Nadpis7Char">
    <w:name w:val="Nadpis 7 Char"/>
    <w:aliases w:val="h7 Char"/>
    <w:link w:val="Nadpis7"/>
    <w:uiPriority w:val="9"/>
    <w:semiHidden/>
    <w:rPr>
      <w:rFonts w:ascii="Calibri" w:eastAsia="Times New Roman" w:hAnsi="Calibri" w:cs="Times New Roman"/>
      <w:sz w:val="24"/>
      <w:szCs w:val="24"/>
      <w:lang w:val="sk-SK" w:eastAsia="sk-SK"/>
    </w:rPr>
  </w:style>
  <w:style w:type="character" w:customStyle="1" w:styleId="Nadpis8Char">
    <w:name w:val="Nadpis 8 Char"/>
    <w:aliases w:val="h8 Char"/>
    <w:link w:val="Nadpis8"/>
    <w:uiPriority w:val="9"/>
    <w:semiHidden/>
    <w:rPr>
      <w:rFonts w:ascii="Calibri" w:eastAsia="Times New Roman" w:hAnsi="Calibri" w:cs="Times New Roman"/>
      <w:i/>
      <w:iCs/>
      <w:sz w:val="24"/>
      <w:szCs w:val="24"/>
      <w:lang w:val="sk-SK" w:eastAsia="sk-SK"/>
    </w:rPr>
  </w:style>
  <w:style w:type="character" w:customStyle="1" w:styleId="Nadpis9Char">
    <w:name w:val="Nadpis 9 Char"/>
    <w:aliases w:val="h9 Char"/>
    <w:link w:val="Nadpis9"/>
    <w:uiPriority w:val="9"/>
    <w:semiHidden/>
    <w:rPr>
      <w:rFonts w:ascii="Cambria" w:eastAsia="Times New Roman" w:hAnsi="Cambria" w:cs="Times New Roman"/>
      <w:sz w:val="22"/>
      <w:szCs w:val="22"/>
      <w:lang w:val="sk-SK" w:eastAsia="sk-SK"/>
    </w:rPr>
  </w:style>
  <w:style w:type="paragraph" w:styleId="Zkladntext">
    <w:name w:val="Body Text"/>
    <w:basedOn w:val="Normlny"/>
    <w:next w:val="DeltaViewTableHeading"/>
    <w:link w:val="ZkladntextChar"/>
    <w:uiPriority w:val="99"/>
  </w:style>
  <w:style w:type="character" w:customStyle="1" w:styleId="ZkladntextChar">
    <w:name w:val="Základný text Char"/>
    <w:link w:val="Zkladntext"/>
    <w:uiPriority w:val="99"/>
    <w:semiHidden/>
    <w:rPr>
      <w:sz w:val="22"/>
      <w:lang w:val="sk-SK" w:eastAsia="sk-SK"/>
    </w:rPr>
  </w:style>
  <w:style w:type="paragraph" w:styleId="Zarkazkladnhotextu">
    <w:name w:val="Body Text Indent"/>
    <w:aliases w:val="bti"/>
    <w:basedOn w:val="Normlny"/>
    <w:next w:val="DeltaViewTableBody"/>
    <w:link w:val="ZarkazkladnhotextuChar"/>
    <w:uiPriority w:val="99"/>
    <w:pPr>
      <w:spacing w:before="120"/>
      <w:ind w:left="284"/>
    </w:pPr>
  </w:style>
  <w:style w:type="character" w:customStyle="1" w:styleId="ZarkazkladnhotextuChar">
    <w:name w:val="Zarážka základného textu Char"/>
    <w:aliases w:val="bti Char"/>
    <w:link w:val="Zarkazkladnhotextu"/>
    <w:uiPriority w:val="99"/>
    <w:semiHidden/>
    <w:rPr>
      <w:sz w:val="22"/>
      <w:lang w:val="sk-SK" w:eastAsia="sk-SK"/>
    </w:rPr>
  </w:style>
  <w:style w:type="paragraph" w:styleId="Zarkazkladnhotextu3">
    <w:name w:val="Body Text Indent 3"/>
    <w:aliases w:val="bti3"/>
    <w:basedOn w:val="Normlny"/>
    <w:next w:val="DeltaViewAnnounce"/>
    <w:link w:val="Zarkazkladnhotextu3Char"/>
    <w:uiPriority w:val="99"/>
    <w:pPr>
      <w:ind w:left="284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aliases w:val="bti3 Char"/>
    <w:link w:val="Zarkazkladnhotextu3"/>
    <w:uiPriority w:val="99"/>
    <w:semiHidden/>
    <w:rPr>
      <w:sz w:val="16"/>
      <w:szCs w:val="16"/>
      <w:lang w:val="sk-SK" w:eastAsia="sk-SK"/>
    </w:rPr>
  </w:style>
  <w:style w:type="paragraph" w:styleId="Textbubliny">
    <w:name w:val="Balloon Text"/>
    <w:basedOn w:val="Normlny"/>
    <w:link w:val="TextbublinyChar"/>
    <w:hidden/>
    <w:uiPriority w:val="9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val="sk-SK" w:eastAsia="sk-SK"/>
    </w:rPr>
  </w:style>
  <w:style w:type="paragraph" w:customStyle="1" w:styleId="DeltaViewTableHeading">
    <w:name w:val="DeltaView Table Heading"/>
    <w:basedOn w:val="Normlny"/>
    <w:pPr>
      <w:spacing w:after="120"/>
    </w:pPr>
    <w:rPr>
      <w:rFonts w:ascii="Arial" w:hAnsi="Arial" w:cs="Arial"/>
      <w:b/>
      <w:bCs/>
      <w:sz w:val="24"/>
      <w:szCs w:val="24"/>
    </w:rPr>
  </w:style>
  <w:style w:type="paragraph" w:customStyle="1" w:styleId="DeltaViewTableBody">
    <w:name w:val="DeltaView Table Body"/>
    <w:basedOn w:val="Normlny"/>
    <w:rPr>
      <w:rFonts w:ascii="Arial" w:hAnsi="Arial" w:cs="Arial"/>
      <w:sz w:val="24"/>
      <w:szCs w:val="24"/>
    </w:rPr>
  </w:style>
  <w:style w:type="paragraph" w:customStyle="1" w:styleId="DeltaViewAnnounce">
    <w:name w:val="DeltaView Announce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  <w:lang w:val="sk-SK" w:eastAsia="sk-SK"/>
    </w:rPr>
  </w:style>
  <w:style w:type="character" w:styleId="Odkaznakomentr">
    <w:name w:val="annotation reference"/>
    <w:uiPriority w:val="99"/>
    <w:rPr>
      <w:spacing w:val="0"/>
      <w:sz w:val="16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character" w:customStyle="1" w:styleId="DeltaViewMoveSource">
    <w:name w:val="DeltaView Move Source"/>
    <w:rPr>
      <w:strike/>
      <w:color w:val="00C000"/>
      <w:spacing w:val="0"/>
    </w:rPr>
  </w:style>
  <w:style w:type="character" w:customStyle="1" w:styleId="DeltaViewMoveDestination">
    <w:name w:val="DeltaView Move Destination"/>
    <w:rPr>
      <w:color w:val="00C000"/>
      <w:spacing w:val="0"/>
      <w:u w:val="double"/>
    </w:rPr>
  </w:style>
  <w:style w:type="paragraph" w:styleId="Textkomentra">
    <w:name w:val="annotation text"/>
    <w:basedOn w:val="Normlny"/>
    <w:link w:val="TextkomentraChar"/>
    <w:uiPriority w:val="99"/>
  </w:style>
  <w:style w:type="character" w:customStyle="1" w:styleId="TextkomentraChar">
    <w:name w:val="Text komentára Char"/>
    <w:link w:val="Textkomentra"/>
    <w:uiPriority w:val="99"/>
    <w:locked/>
    <w:rPr>
      <w:sz w:val="22"/>
    </w:rPr>
  </w:style>
  <w:style w:type="character" w:customStyle="1" w:styleId="DeltaViewChangeNumber">
    <w:name w:val="DeltaView Change Number"/>
    <w:rPr>
      <w:color w:val="000000"/>
      <w:spacing w:val="0"/>
      <w:vertAlign w:val="superscript"/>
    </w:rPr>
  </w:style>
  <w:style w:type="character" w:customStyle="1" w:styleId="DeltaViewDelimiter">
    <w:name w:val="DeltaView Delimiter"/>
    <w:rPr>
      <w:spacing w:val="0"/>
    </w:rPr>
  </w:style>
  <w:style w:type="paragraph" w:styleId="truktradokumentu">
    <w:name w:val="Document Map"/>
    <w:basedOn w:val="Normlny"/>
    <w:link w:val="truktradokumentuChar"/>
    <w:uiPriority w:val="99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Pr>
      <w:rFonts w:ascii="Tahoma" w:hAnsi="Tahoma" w:cs="Tahoma"/>
      <w:sz w:val="16"/>
      <w:szCs w:val="16"/>
      <w:lang w:val="sk-SK" w:eastAsia="sk-SK"/>
    </w:rPr>
  </w:style>
  <w:style w:type="character" w:customStyle="1" w:styleId="DeltaViewFormatChange">
    <w:name w:val="DeltaView Format Change"/>
    <w:rPr>
      <w:color w:val="000000"/>
      <w:spacing w:val="0"/>
    </w:rPr>
  </w:style>
  <w:style w:type="character" w:customStyle="1" w:styleId="DeltaViewMovedDeletion">
    <w:name w:val="DeltaView Moved Deletion"/>
    <w:rPr>
      <w:strike/>
      <w:color w:val="C08080"/>
      <w:spacing w:val="0"/>
    </w:rPr>
  </w:style>
  <w:style w:type="character" w:customStyle="1" w:styleId="DeltaViewComment">
    <w:name w:val="DeltaView Comment"/>
    <w:rPr>
      <w:color w:val="000000"/>
      <w:spacing w:val="0"/>
    </w:rPr>
  </w:style>
  <w:style w:type="character" w:customStyle="1" w:styleId="DeltaViewStyleChangeText">
    <w:name w:val="DeltaView Style Change Text"/>
    <w:rPr>
      <w:color w:val="000000"/>
      <w:spacing w:val="0"/>
      <w:u w:val="double"/>
    </w:rPr>
  </w:style>
  <w:style w:type="character" w:customStyle="1" w:styleId="DeltaViewStyleChangeLabel">
    <w:name w:val="DeltaView Style Change Label"/>
    <w:rPr>
      <w:color w:val="000000"/>
      <w:spacing w:val="0"/>
    </w:rPr>
  </w:style>
  <w:style w:type="character" w:customStyle="1" w:styleId="DeltaViewInsertedComment">
    <w:name w:val="DeltaView Inserted Comment"/>
    <w:rPr>
      <w:color w:val="0000FF"/>
      <w:spacing w:val="0"/>
      <w:u w:val="double"/>
    </w:rPr>
  </w:style>
  <w:style w:type="character" w:customStyle="1" w:styleId="DeltaViewDeletedComment">
    <w:name w:val="DeltaView Deleted Comment"/>
    <w:rPr>
      <w:strike/>
      <w:color w:val="FF0000"/>
      <w:spacing w:val="0"/>
    </w:rPr>
  </w:style>
  <w:style w:type="paragraph" w:styleId="Hlavika">
    <w:name w:val="header"/>
    <w:basedOn w:val="Normlny"/>
    <w:link w:val="HlavikaChar"/>
    <w:uiPriority w:val="99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uiPriority w:val="99"/>
    <w:semiHidden/>
    <w:rPr>
      <w:sz w:val="22"/>
      <w:lang w:val="sk-SK" w:eastAsia="sk-SK"/>
    </w:rPr>
  </w:style>
  <w:style w:type="paragraph" w:styleId="Pta">
    <w:name w:val="footer"/>
    <w:basedOn w:val="Normlny"/>
    <w:link w:val="PtaChar"/>
    <w:uiPriority w:val="99"/>
    <w:pPr>
      <w:tabs>
        <w:tab w:val="center" w:pos="4703"/>
        <w:tab w:val="right" w:pos="9406"/>
      </w:tabs>
    </w:pPr>
  </w:style>
  <w:style w:type="character" w:customStyle="1" w:styleId="PtaChar">
    <w:name w:val="Päta Char"/>
    <w:link w:val="Pta"/>
    <w:uiPriority w:val="99"/>
    <w:rPr>
      <w:sz w:val="22"/>
      <w:lang w:val="sk-SK" w:eastAsia="sk-SK"/>
    </w:rPr>
  </w:style>
  <w:style w:type="character" w:styleId="Hypertextovprepojenie">
    <w:name w:val="Hyperlink"/>
    <w:uiPriority w:val="99"/>
    <w:unhideWhenUsed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  <w:adjustRightInd w:val="0"/>
    </w:pPr>
    <w:rPr>
      <w:sz w:val="22"/>
      <w:lang w:val="sk-SK" w:eastAsia="sk-SK"/>
    </w:rPr>
  </w:style>
  <w:style w:type="paragraph" w:styleId="Nadpis1">
    <w:name w:val="heading 1"/>
    <w:aliases w:val="h1"/>
    <w:basedOn w:val="Normlny"/>
    <w:next w:val="Normlny"/>
    <w:link w:val="Nadpis1Char"/>
    <w:uiPriority w:val="9"/>
    <w:qFormat/>
    <w:pPr>
      <w:keepNext/>
      <w:tabs>
        <w:tab w:val="left" w:pos="426"/>
      </w:tabs>
      <w:spacing w:before="480"/>
      <w:ind w:left="426" w:hanging="426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qFormat/>
    <w:pPr>
      <w:keepNext/>
      <w:spacing w:before="24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aliases w:val="h4"/>
    <w:basedOn w:val="Normlny"/>
    <w:next w:val="Normlny"/>
    <w:link w:val="Nadpis4Char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aliases w:val="h5"/>
    <w:basedOn w:val="Normlny"/>
    <w:next w:val="Normlny"/>
    <w:link w:val="Nadpis5Char"/>
    <w:uiPriority w:val="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aliases w:val="h6"/>
    <w:basedOn w:val="Normlny"/>
    <w:next w:val="Normlny"/>
    <w:link w:val="Nadpis6Char"/>
    <w:uiPriority w:val="9"/>
    <w:qFormat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aliases w:val="h7"/>
    <w:basedOn w:val="Normlny"/>
    <w:next w:val="Normlny"/>
    <w:link w:val="Nadpis7Char"/>
    <w:uiPriority w:val="9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aliases w:val="h8"/>
    <w:basedOn w:val="Normlny"/>
    <w:next w:val="Normlny"/>
    <w:link w:val="Nadpis8Char"/>
    <w:uiPriority w:val="9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aliases w:val="h9"/>
    <w:basedOn w:val="Normlny"/>
    <w:next w:val="Normlny"/>
    <w:link w:val="Nadpis9Char"/>
    <w:uiPriority w:val="9"/>
    <w:qFormat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aliases w:val="h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sk-SK" w:eastAsia="sk-SK"/>
    </w:rPr>
  </w:style>
  <w:style w:type="character" w:customStyle="1" w:styleId="Nadpis4Char">
    <w:name w:val="Nadpis 4 Char"/>
    <w:aliases w:val="h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  <w:lang w:val="sk-SK" w:eastAsia="sk-SK"/>
    </w:rPr>
  </w:style>
  <w:style w:type="character" w:customStyle="1" w:styleId="Nadpis5Char">
    <w:name w:val="Nadpis 5 Char"/>
    <w:aliases w:val="h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sk-SK" w:eastAsia="sk-SK"/>
    </w:rPr>
  </w:style>
  <w:style w:type="character" w:customStyle="1" w:styleId="Nadpis6Char">
    <w:name w:val="Nadpis 6 Char"/>
    <w:aliases w:val="h6 Char"/>
    <w:link w:val="Nadpis6"/>
    <w:uiPriority w:val="9"/>
    <w:semiHidden/>
    <w:rPr>
      <w:rFonts w:ascii="Calibri" w:eastAsia="Times New Roman" w:hAnsi="Calibri" w:cs="Times New Roman"/>
      <w:b/>
      <w:bCs/>
      <w:sz w:val="22"/>
      <w:szCs w:val="22"/>
      <w:lang w:val="sk-SK" w:eastAsia="sk-SK"/>
    </w:rPr>
  </w:style>
  <w:style w:type="character" w:customStyle="1" w:styleId="Nadpis7Char">
    <w:name w:val="Nadpis 7 Char"/>
    <w:aliases w:val="h7 Char"/>
    <w:link w:val="Nadpis7"/>
    <w:uiPriority w:val="9"/>
    <w:semiHidden/>
    <w:rPr>
      <w:rFonts w:ascii="Calibri" w:eastAsia="Times New Roman" w:hAnsi="Calibri" w:cs="Times New Roman"/>
      <w:sz w:val="24"/>
      <w:szCs w:val="24"/>
      <w:lang w:val="sk-SK" w:eastAsia="sk-SK"/>
    </w:rPr>
  </w:style>
  <w:style w:type="character" w:customStyle="1" w:styleId="Nadpis8Char">
    <w:name w:val="Nadpis 8 Char"/>
    <w:aliases w:val="h8 Char"/>
    <w:link w:val="Nadpis8"/>
    <w:uiPriority w:val="9"/>
    <w:semiHidden/>
    <w:rPr>
      <w:rFonts w:ascii="Calibri" w:eastAsia="Times New Roman" w:hAnsi="Calibri" w:cs="Times New Roman"/>
      <w:i/>
      <w:iCs/>
      <w:sz w:val="24"/>
      <w:szCs w:val="24"/>
      <w:lang w:val="sk-SK" w:eastAsia="sk-SK"/>
    </w:rPr>
  </w:style>
  <w:style w:type="character" w:customStyle="1" w:styleId="Nadpis9Char">
    <w:name w:val="Nadpis 9 Char"/>
    <w:aliases w:val="h9 Char"/>
    <w:link w:val="Nadpis9"/>
    <w:uiPriority w:val="9"/>
    <w:semiHidden/>
    <w:rPr>
      <w:rFonts w:ascii="Cambria" w:eastAsia="Times New Roman" w:hAnsi="Cambria" w:cs="Times New Roman"/>
      <w:sz w:val="22"/>
      <w:szCs w:val="22"/>
      <w:lang w:val="sk-SK" w:eastAsia="sk-SK"/>
    </w:rPr>
  </w:style>
  <w:style w:type="paragraph" w:styleId="Zkladntext">
    <w:name w:val="Body Text"/>
    <w:basedOn w:val="Normlny"/>
    <w:next w:val="DeltaViewTableHeading"/>
    <w:link w:val="ZkladntextChar"/>
    <w:uiPriority w:val="99"/>
  </w:style>
  <w:style w:type="character" w:customStyle="1" w:styleId="ZkladntextChar">
    <w:name w:val="Základný text Char"/>
    <w:link w:val="Zkladntext"/>
    <w:uiPriority w:val="99"/>
    <w:semiHidden/>
    <w:rPr>
      <w:sz w:val="22"/>
      <w:lang w:val="sk-SK" w:eastAsia="sk-SK"/>
    </w:rPr>
  </w:style>
  <w:style w:type="paragraph" w:styleId="Zarkazkladnhotextu">
    <w:name w:val="Body Text Indent"/>
    <w:aliases w:val="bti"/>
    <w:basedOn w:val="Normlny"/>
    <w:next w:val="DeltaViewTableBody"/>
    <w:link w:val="ZarkazkladnhotextuChar"/>
    <w:uiPriority w:val="99"/>
    <w:pPr>
      <w:spacing w:before="120"/>
      <w:ind w:left="284"/>
    </w:pPr>
  </w:style>
  <w:style w:type="character" w:customStyle="1" w:styleId="ZarkazkladnhotextuChar">
    <w:name w:val="Zarážka základného textu Char"/>
    <w:aliases w:val="bti Char"/>
    <w:link w:val="Zarkazkladnhotextu"/>
    <w:uiPriority w:val="99"/>
    <w:semiHidden/>
    <w:rPr>
      <w:sz w:val="22"/>
      <w:lang w:val="sk-SK" w:eastAsia="sk-SK"/>
    </w:rPr>
  </w:style>
  <w:style w:type="paragraph" w:styleId="Zarkazkladnhotextu3">
    <w:name w:val="Body Text Indent 3"/>
    <w:aliases w:val="bti3"/>
    <w:basedOn w:val="Normlny"/>
    <w:next w:val="DeltaViewAnnounce"/>
    <w:link w:val="Zarkazkladnhotextu3Char"/>
    <w:uiPriority w:val="99"/>
    <w:pPr>
      <w:ind w:left="284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aliases w:val="bti3 Char"/>
    <w:link w:val="Zarkazkladnhotextu3"/>
    <w:uiPriority w:val="99"/>
    <w:semiHidden/>
    <w:rPr>
      <w:sz w:val="16"/>
      <w:szCs w:val="16"/>
      <w:lang w:val="sk-SK" w:eastAsia="sk-SK"/>
    </w:rPr>
  </w:style>
  <w:style w:type="paragraph" w:styleId="Textbubliny">
    <w:name w:val="Balloon Text"/>
    <w:basedOn w:val="Normlny"/>
    <w:link w:val="TextbublinyChar"/>
    <w:hidden/>
    <w:uiPriority w:val="9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val="sk-SK" w:eastAsia="sk-SK"/>
    </w:rPr>
  </w:style>
  <w:style w:type="paragraph" w:customStyle="1" w:styleId="DeltaViewTableHeading">
    <w:name w:val="DeltaView Table Heading"/>
    <w:basedOn w:val="Normlny"/>
    <w:pPr>
      <w:spacing w:after="120"/>
    </w:pPr>
    <w:rPr>
      <w:rFonts w:ascii="Arial" w:hAnsi="Arial" w:cs="Arial"/>
      <w:b/>
      <w:bCs/>
      <w:sz w:val="24"/>
      <w:szCs w:val="24"/>
    </w:rPr>
  </w:style>
  <w:style w:type="paragraph" w:customStyle="1" w:styleId="DeltaViewTableBody">
    <w:name w:val="DeltaView Table Body"/>
    <w:basedOn w:val="Normlny"/>
    <w:rPr>
      <w:rFonts w:ascii="Arial" w:hAnsi="Arial" w:cs="Arial"/>
      <w:sz w:val="24"/>
      <w:szCs w:val="24"/>
    </w:rPr>
  </w:style>
  <w:style w:type="paragraph" w:customStyle="1" w:styleId="DeltaViewAnnounce">
    <w:name w:val="DeltaView Announce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  <w:lang w:val="sk-SK" w:eastAsia="sk-SK"/>
    </w:rPr>
  </w:style>
  <w:style w:type="character" w:styleId="Odkaznakomentr">
    <w:name w:val="annotation reference"/>
    <w:uiPriority w:val="99"/>
    <w:rPr>
      <w:spacing w:val="0"/>
      <w:sz w:val="16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character" w:customStyle="1" w:styleId="DeltaViewMoveSource">
    <w:name w:val="DeltaView Move Source"/>
    <w:rPr>
      <w:strike/>
      <w:color w:val="00C000"/>
      <w:spacing w:val="0"/>
    </w:rPr>
  </w:style>
  <w:style w:type="character" w:customStyle="1" w:styleId="DeltaViewMoveDestination">
    <w:name w:val="DeltaView Move Destination"/>
    <w:rPr>
      <w:color w:val="00C000"/>
      <w:spacing w:val="0"/>
      <w:u w:val="double"/>
    </w:rPr>
  </w:style>
  <w:style w:type="paragraph" w:styleId="Textkomentra">
    <w:name w:val="annotation text"/>
    <w:basedOn w:val="Normlny"/>
    <w:link w:val="TextkomentraChar"/>
    <w:uiPriority w:val="99"/>
  </w:style>
  <w:style w:type="character" w:customStyle="1" w:styleId="TextkomentraChar">
    <w:name w:val="Text komentára Char"/>
    <w:link w:val="Textkomentra"/>
    <w:uiPriority w:val="99"/>
    <w:locked/>
    <w:rPr>
      <w:sz w:val="22"/>
    </w:rPr>
  </w:style>
  <w:style w:type="character" w:customStyle="1" w:styleId="DeltaViewChangeNumber">
    <w:name w:val="DeltaView Change Number"/>
    <w:rPr>
      <w:color w:val="000000"/>
      <w:spacing w:val="0"/>
      <w:vertAlign w:val="superscript"/>
    </w:rPr>
  </w:style>
  <w:style w:type="character" w:customStyle="1" w:styleId="DeltaViewDelimiter">
    <w:name w:val="DeltaView Delimiter"/>
    <w:rPr>
      <w:spacing w:val="0"/>
    </w:rPr>
  </w:style>
  <w:style w:type="paragraph" w:styleId="truktradokumentu">
    <w:name w:val="Document Map"/>
    <w:basedOn w:val="Normlny"/>
    <w:link w:val="truktradokumentuChar"/>
    <w:uiPriority w:val="99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Pr>
      <w:rFonts w:ascii="Tahoma" w:hAnsi="Tahoma" w:cs="Tahoma"/>
      <w:sz w:val="16"/>
      <w:szCs w:val="16"/>
      <w:lang w:val="sk-SK" w:eastAsia="sk-SK"/>
    </w:rPr>
  </w:style>
  <w:style w:type="character" w:customStyle="1" w:styleId="DeltaViewFormatChange">
    <w:name w:val="DeltaView Format Change"/>
    <w:rPr>
      <w:color w:val="000000"/>
      <w:spacing w:val="0"/>
    </w:rPr>
  </w:style>
  <w:style w:type="character" w:customStyle="1" w:styleId="DeltaViewMovedDeletion">
    <w:name w:val="DeltaView Moved Deletion"/>
    <w:rPr>
      <w:strike/>
      <w:color w:val="C08080"/>
      <w:spacing w:val="0"/>
    </w:rPr>
  </w:style>
  <w:style w:type="character" w:customStyle="1" w:styleId="DeltaViewComment">
    <w:name w:val="DeltaView Comment"/>
    <w:rPr>
      <w:color w:val="000000"/>
      <w:spacing w:val="0"/>
    </w:rPr>
  </w:style>
  <w:style w:type="character" w:customStyle="1" w:styleId="DeltaViewStyleChangeText">
    <w:name w:val="DeltaView Style Change Text"/>
    <w:rPr>
      <w:color w:val="000000"/>
      <w:spacing w:val="0"/>
      <w:u w:val="double"/>
    </w:rPr>
  </w:style>
  <w:style w:type="character" w:customStyle="1" w:styleId="DeltaViewStyleChangeLabel">
    <w:name w:val="DeltaView Style Change Label"/>
    <w:rPr>
      <w:color w:val="000000"/>
      <w:spacing w:val="0"/>
    </w:rPr>
  </w:style>
  <w:style w:type="character" w:customStyle="1" w:styleId="DeltaViewInsertedComment">
    <w:name w:val="DeltaView Inserted Comment"/>
    <w:rPr>
      <w:color w:val="0000FF"/>
      <w:spacing w:val="0"/>
      <w:u w:val="double"/>
    </w:rPr>
  </w:style>
  <w:style w:type="character" w:customStyle="1" w:styleId="DeltaViewDeletedComment">
    <w:name w:val="DeltaView Deleted Comment"/>
    <w:rPr>
      <w:strike/>
      <w:color w:val="FF0000"/>
      <w:spacing w:val="0"/>
    </w:rPr>
  </w:style>
  <w:style w:type="paragraph" w:styleId="Hlavika">
    <w:name w:val="header"/>
    <w:basedOn w:val="Normlny"/>
    <w:link w:val="HlavikaChar"/>
    <w:uiPriority w:val="99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uiPriority w:val="99"/>
    <w:semiHidden/>
    <w:rPr>
      <w:sz w:val="22"/>
      <w:lang w:val="sk-SK" w:eastAsia="sk-SK"/>
    </w:rPr>
  </w:style>
  <w:style w:type="paragraph" w:styleId="Pta">
    <w:name w:val="footer"/>
    <w:basedOn w:val="Normlny"/>
    <w:link w:val="PtaChar"/>
    <w:uiPriority w:val="99"/>
    <w:pPr>
      <w:tabs>
        <w:tab w:val="center" w:pos="4703"/>
        <w:tab w:val="right" w:pos="9406"/>
      </w:tabs>
    </w:pPr>
  </w:style>
  <w:style w:type="character" w:customStyle="1" w:styleId="PtaChar">
    <w:name w:val="Päta Char"/>
    <w:link w:val="Pta"/>
    <w:uiPriority w:val="99"/>
    <w:rPr>
      <w:sz w:val="22"/>
      <w:lang w:val="sk-SK" w:eastAsia="sk-SK"/>
    </w:rPr>
  </w:style>
  <w:style w:type="character" w:styleId="Hypertextovprepojenie">
    <w:name w:val="Hyperlink"/>
    <w:uiPriority w:val="99"/>
    <w:unhideWhenUsed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0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D7B81-6414-422A-98A7-7B0D281C7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3095</Words>
  <Characters>17648</Characters>
  <Application>Microsoft Office Word</Application>
  <DocSecurity>0</DocSecurity>
  <Lines>147</Lines>
  <Paragraphs>41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mt-g</Company>
  <LinksUpToDate>false</LinksUpToDate>
  <CharactersWithSpaces>20702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mt-g</dc:creator>
  <cp:lastModifiedBy>Ševčeková Lucia</cp:lastModifiedBy>
  <cp:revision>3</cp:revision>
  <cp:lastPrinted>2016-09-02T11:41:00Z</cp:lastPrinted>
  <dcterms:created xsi:type="dcterms:W3CDTF">2018-12-21T13:00:00Z</dcterms:created>
  <dcterms:modified xsi:type="dcterms:W3CDTF">2018-12-21T13:00:00Z</dcterms:modified>
</cp:coreProperties>
</file>