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57" w:rsidRPr="00D93C57" w:rsidRDefault="00D93C57" w:rsidP="00545030">
      <w:pPr>
        <w:pStyle w:val="Hlavika"/>
        <w:rPr>
          <w:sz w:val="18"/>
          <w:szCs w:val="18"/>
          <w:lang w:val="sk-SK"/>
        </w:rPr>
      </w:pPr>
      <w:bookmarkStart w:id="0" w:name="_GoBack"/>
      <w:bookmarkEnd w:id="0"/>
    </w:p>
    <w:p w:rsidR="005779C0" w:rsidRPr="00E0430F" w:rsidRDefault="005779C0" w:rsidP="00E0430F">
      <w:pPr>
        <w:rPr>
          <w:i/>
        </w:rPr>
      </w:pPr>
    </w:p>
    <w:p w:rsidR="00F662EA" w:rsidRPr="00D93C57" w:rsidRDefault="00F662EA" w:rsidP="00545030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</w:t>
      </w:r>
      <w:r w:rsidR="00A11A7E"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a</w:t>
      </w: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PENICILIN G 1,0 DRASELNÁ SOĽ BIOTIKA</w:t>
      </w: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PENICILIN G 5,0 DRASELNÁ SOĽ BIOTIKA</w:t>
      </w:r>
    </w:p>
    <w:p w:rsidR="00F662EA" w:rsidRDefault="00F662EA" w:rsidP="00545030">
      <w:pPr>
        <w:jc w:val="center"/>
        <w:rPr>
          <w:sz w:val="22"/>
          <w:szCs w:val="22"/>
        </w:rPr>
      </w:pPr>
      <w:r w:rsidRPr="00D93C57">
        <w:rPr>
          <w:sz w:val="22"/>
          <w:szCs w:val="22"/>
        </w:rPr>
        <w:t>prášok na injekčný roztok</w:t>
      </w:r>
    </w:p>
    <w:p w:rsidR="0081317B" w:rsidRPr="00D93C57" w:rsidRDefault="0081317B" w:rsidP="0054503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benzylpenicilín</w:t>
      </w:r>
      <w:proofErr w:type="spellEnd"/>
      <w:r>
        <w:rPr>
          <w:sz w:val="22"/>
          <w:szCs w:val="22"/>
        </w:rPr>
        <w:t>, draselná soľ</w:t>
      </w:r>
    </w:p>
    <w:p w:rsidR="00F662EA" w:rsidRDefault="00F662EA" w:rsidP="00545030">
      <w:pPr>
        <w:jc w:val="center"/>
        <w:rPr>
          <w:sz w:val="22"/>
          <w:szCs w:val="22"/>
        </w:rPr>
      </w:pPr>
    </w:p>
    <w:p w:rsidR="0081317B" w:rsidRDefault="0081317B" w:rsidP="00545030">
      <w:pPr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81317B">
        <w:rPr>
          <w:b/>
          <w:color w:val="000000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Túto písomnú informáciu si uschovajte. Možno bude potrebné, aby ste si ju znovu prečítali.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máte akékoľvek ďalšie otázky, obráťte sa na svojho lekára, lekárnika alebo zdravotnú sestru.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6F5227">
        <w:rPr>
          <w:sz w:val="22"/>
          <w:szCs w:val="22"/>
        </w:rPr>
        <w:t>prejav</w:t>
      </w:r>
      <w:r w:rsidR="006F5227" w:rsidRPr="0081317B">
        <w:rPr>
          <w:sz w:val="22"/>
          <w:szCs w:val="22"/>
        </w:rPr>
        <w:t xml:space="preserve">y </w:t>
      </w:r>
      <w:r w:rsidRPr="0081317B">
        <w:rPr>
          <w:sz w:val="22"/>
          <w:szCs w:val="22"/>
        </w:rPr>
        <w:t xml:space="preserve">ochorenia ako vy. 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widowControl w:val="0"/>
        <w:overflowPunct w:val="0"/>
        <w:adjustRightInd w:val="0"/>
        <w:textAlignment w:val="baseline"/>
        <w:outlineLvl w:val="1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>V tejto písomnej informácii pre používateľa sa dozviete: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je </w:t>
      </w:r>
      <w:r w:rsidR="006B3539" w:rsidRPr="006B3539">
        <w:rPr>
          <w:sz w:val="22"/>
          <w:szCs w:val="22"/>
        </w:rPr>
        <w:t>PENICILIN G DRASELNÁ SOĽ BIOTIKA</w:t>
      </w:r>
      <w:r w:rsidRPr="0081317B">
        <w:rPr>
          <w:sz w:val="22"/>
          <w:szCs w:val="22"/>
        </w:rPr>
        <w:t xml:space="preserve"> a na čo sa používa 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potrebujete vedieť predtým, ako použijete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používať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Možné vedľajšie účinky 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uchovávať </w:t>
      </w:r>
      <w:r w:rsidR="006B3539" w:rsidRPr="006B3539">
        <w:rPr>
          <w:sz w:val="22"/>
          <w:szCs w:val="22"/>
        </w:rPr>
        <w:t>PENICILIN G DRASELNÁ SOĽ BIOTIKA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Obsah balenia a ďalšie informácie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 xml:space="preserve">Čo je </w:t>
      </w:r>
      <w:r w:rsidR="006B3539" w:rsidRPr="006B3539">
        <w:rPr>
          <w:b/>
          <w:sz w:val="22"/>
          <w:szCs w:val="22"/>
        </w:rPr>
        <w:t>PENICILIN G DRASELNÁ SOĽ BIOTIKA</w:t>
      </w:r>
      <w:r w:rsidRPr="0081317B">
        <w:rPr>
          <w:b/>
          <w:sz w:val="22"/>
          <w:szCs w:val="22"/>
        </w:rPr>
        <w:t xml:space="preserve"> a na čo sa používa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na </w:t>
      </w:r>
      <w:r w:rsidR="008B1631">
        <w:rPr>
          <w:sz w:val="22"/>
          <w:szCs w:val="22"/>
        </w:rPr>
        <w:t>injekčnú</w:t>
      </w:r>
      <w:r w:rsidR="008B1631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aplikáciu, veľmi dobre rozpustná vo vode. Je to základné baktericídne antibiotikum so stredne širokým spektrom a s krátkodobým účinkom. 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sa po </w:t>
      </w:r>
      <w:r w:rsidR="006D630C">
        <w:rPr>
          <w:sz w:val="22"/>
          <w:szCs w:val="22"/>
        </w:rPr>
        <w:t>podaní do svalu</w:t>
      </w:r>
      <w:r w:rsidRPr="00D93C57">
        <w:rPr>
          <w:sz w:val="22"/>
          <w:szCs w:val="22"/>
        </w:rPr>
        <w:t xml:space="preserve"> veľmi rýchlo vstrebáva a maximálnu koncentráciu v krvi dosahuje už o 15 - 30 minút. Hladina potom rýchlo klesá a už o 4 hodiny sa zníži pod účinnú koncentráciu. Dobre preniká do väčšiny tkanív a nachádza sa predovšetkým v </w:t>
      </w:r>
      <w:proofErr w:type="spellStart"/>
      <w:r w:rsidR="00F429A0">
        <w:rPr>
          <w:sz w:val="22"/>
          <w:szCs w:val="22"/>
        </w:rPr>
        <w:t>mimobunkovej</w:t>
      </w:r>
      <w:proofErr w:type="spellEnd"/>
      <w:r w:rsidR="00F429A0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tekutine.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="0050577F">
        <w:rPr>
          <w:sz w:val="22"/>
          <w:szCs w:val="22"/>
        </w:rPr>
        <w:t xml:space="preserve"> (</w:t>
      </w:r>
      <w:proofErr w:type="spellStart"/>
      <w:r w:rsidR="0050577F">
        <w:rPr>
          <w:sz w:val="22"/>
          <w:szCs w:val="22"/>
        </w:rPr>
        <w:t>mozgo</w:t>
      </w:r>
      <w:r w:rsidR="001904EC">
        <w:rPr>
          <w:sz w:val="22"/>
          <w:szCs w:val="22"/>
        </w:rPr>
        <w:t>vo</w:t>
      </w:r>
      <w:r w:rsidR="0050577F">
        <w:rPr>
          <w:sz w:val="22"/>
          <w:szCs w:val="22"/>
        </w:rPr>
        <w:t>miešneho</w:t>
      </w:r>
      <w:proofErr w:type="spellEnd"/>
      <w:r w:rsidR="0050577F">
        <w:rPr>
          <w:sz w:val="22"/>
          <w:szCs w:val="22"/>
        </w:rPr>
        <w:t>)</w:t>
      </w:r>
      <w:r w:rsidRPr="00D93C57">
        <w:rPr>
          <w:sz w:val="22"/>
          <w:szCs w:val="22"/>
        </w:rPr>
        <w:t xml:space="preserve"> moku a komorovej vody oka preniká málo. Pri zápaloch (</w:t>
      </w:r>
      <w:proofErr w:type="spellStart"/>
      <w:r w:rsidRPr="00D93C57">
        <w:rPr>
          <w:sz w:val="22"/>
          <w:szCs w:val="22"/>
        </w:rPr>
        <w:t>meningitis</w:t>
      </w:r>
      <w:proofErr w:type="spellEnd"/>
      <w:r w:rsidRPr="00D93C57">
        <w:rPr>
          <w:sz w:val="22"/>
          <w:szCs w:val="22"/>
        </w:rPr>
        <w:t xml:space="preserve">) však preniká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Pr="00D93C57">
        <w:rPr>
          <w:sz w:val="22"/>
          <w:szCs w:val="22"/>
        </w:rPr>
        <w:t xml:space="preserve"> moku (a tiež do iných telových tekutín) v podstatne väčšej miere a rýchlejšie. Nedostatočne preniká do hnisavých ložísk, ischemických </w:t>
      </w:r>
      <w:r w:rsidR="00D92F2C">
        <w:rPr>
          <w:sz w:val="22"/>
          <w:szCs w:val="22"/>
        </w:rPr>
        <w:t xml:space="preserve">(neprekrvených) </w:t>
      </w:r>
      <w:r w:rsidRPr="00D93C57">
        <w:rPr>
          <w:sz w:val="22"/>
          <w:szCs w:val="22"/>
        </w:rPr>
        <w:t xml:space="preserve">oblastí a nekrotických </w:t>
      </w:r>
      <w:r w:rsidR="00C327E0">
        <w:rPr>
          <w:sz w:val="22"/>
          <w:szCs w:val="22"/>
        </w:rPr>
        <w:t xml:space="preserve">(odumretých) </w:t>
      </w:r>
      <w:r w:rsidRPr="00D93C57">
        <w:rPr>
          <w:sz w:val="22"/>
          <w:szCs w:val="22"/>
        </w:rPr>
        <w:t xml:space="preserve">tkanív. Biologický polčas je približne pol hodiny, pri </w:t>
      </w:r>
      <w:proofErr w:type="spellStart"/>
      <w:r w:rsidRPr="00D93C57">
        <w:rPr>
          <w:sz w:val="22"/>
          <w:szCs w:val="22"/>
        </w:rPr>
        <w:t>anúrii</w:t>
      </w:r>
      <w:proofErr w:type="spellEnd"/>
      <w:r w:rsidRPr="00D93C57">
        <w:rPr>
          <w:sz w:val="22"/>
          <w:szCs w:val="22"/>
        </w:rPr>
        <w:t xml:space="preserve"> </w:t>
      </w:r>
      <w:r w:rsidR="00195FCE">
        <w:rPr>
          <w:sz w:val="22"/>
          <w:szCs w:val="22"/>
        </w:rPr>
        <w:t xml:space="preserve">(zástave tvorby moču) </w:t>
      </w:r>
      <w:r w:rsidRPr="00D93C57">
        <w:rPr>
          <w:sz w:val="22"/>
          <w:szCs w:val="22"/>
        </w:rPr>
        <w:t>sa predlžuje na 7 -10 hodín. Vylučuje sa do materského mlieka.</w:t>
      </w:r>
    </w:p>
    <w:p w:rsidR="00CD72A3" w:rsidRPr="00D93C57" w:rsidRDefault="00CD72A3" w:rsidP="00545030">
      <w:pPr>
        <w:rPr>
          <w:sz w:val="22"/>
          <w:szCs w:val="22"/>
        </w:rPr>
      </w:pPr>
      <w:proofErr w:type="spellStart"/>
      <w:r w:rsidRPr="00E43485">
        <w:rPr>
          <w:i/>
          <w:sz w:val="22"/>
          <w:szCs w:val="22"/>
        </w:rPr>
        <w:t>Antimikrobiálne</w:t>
      </w:r>
      <w:proofErr w:type="spellEnd"/>
      <w:r w:rsidRPr="00E43485">
        <w:rPr>
          <w:i/>
          <w:sz w:val="22"/>
          <w:szCs w:val="22"/>
        </w:rPr>
        <w:t xml:space="preserve"> spektrum:</w:t>
      </w:r>
      <w:r w:rsidRPr="00D93C57">
        <w:rPr>
          <w:sz w:val="22"/>
          <w:szCs w:val="22"/>
        </w:rPr>
        <w:t xml:space="preserve"> veľmi dobre pôsobí proti </w:t>
      </w:r>
      <w:proofErr w:type="spellStart"/>
      <w:r w:rsidRPr="00D93C57">
        <w:rPr>
          <w:sz w:val="22"/>
          <w:szCs w:val="22"/>
        </w:rPr>
        <w:t>pyogénnym</w:t>
      </w:r>
      <w:proofErr w:type="spellEnd"/>
      <w:r w:rsidRPr="00D93C57">
        <w:rPr>
          <w:sz w:val="22"/>
          <w:szCs w:val="22"/>
        </w:rPr>
        <w:t xml:space="preserve"> a ostatným </w:t>
      </w:r>
      <w:proofErr w:type="spellStart"/>
      <w:r w:rsidRPr="00D93C57">
        <w:rPr>
          <w:sz w:val="22"/>
          <w:szCs w:val="22"/>
        </w:rPr>
        <w:t>hemolytickým</w:t>
      </w:r>
      <w:proofErr w:type="spellEnd"/>
      <w:r w:rsidRPr="00D93C57">
        <w:rPr>
          <w:sz w:val="22"/>
          <w:szCs w:val="22"/>
        </w:rPr>
        <w:t xml:space="preserve"> streptokokom, </w:t>
      </w:r>
      <w:proofErr w:type="spellStart"/>
      <w:r w:rsidRPr="00D93C57">
        <w:rPr>
          <w:sz w:val="22"/>
          <w:szCs w:val="22"/>
        </w:rPr>
        <w:t>pneumokokom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gonokokom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meningokokom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korynebaktériám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listériám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Erysipelothrix</w:t>
      </w:r>
      <w:proofErr w:type="spellEnd"/>
      <w:r w:rsidRPr="00D93C57">
        <w:rPr>
          <w:sz w:val="22"/>
          <w:szCs w:val="22"/>
        </w:rPr>
        <w:t xml:space="preserve"> </w:t>
      </w:r>
      <w:proofErr w:type="spellStart"/>
      <w:r w:rsidRPr="00D93C57">
        <w:rPr>
          <w:sz w:val="22"/>
          <w:szCs w:val="22"/>
        </w:rPr>
        <w:t>insidiosa</w:t>
      </w:r>
      <w:proofErr w:type="spellEnd"/>
      <w:r w:rsidRPr="00D93C57">
        <w:rPr>
          <w:sz w:val="22"/>
          <w:szCs w:val="22"/>
        </w:rPr>
        <w:t xml:space="preserve">, bacilu </w:t>
      </w:r>
      <w:proofErr w:type="spellStart"/>
      <w:r w:rsidRPr="00D93C57">
        <w:rPr>
          <w:sz w:val="22"/>
          <w:szCs w:val="22"/>
        </w:rPr>
        <w:t>antraxu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aktinomycétam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sz w:val="22"/>
          <w:szCs w:val="22"/>
        </w:rPr>
        <w:t>Clostridium</w:t>
      </w:r>
      <w:proofErr w:type="spellEnd"/>
      <w:r w:rsidRPr="00D93C57">
        <w:rPr>
          <w:i/>
          <w:sz w:val="22"/>
          <w:szCs w:val="22"/>
        </w:rPr>
        <w:t xml:space="preserve"> </w:t>
      </w:r>
      <w:proofErr w:type="spellStart"/>
      <w:r w:rsidRPr="00D93C57">
        <w:rPr>
          <w:i/>
          <w:sz w:val="22"/>
          <w:szCs w:val="22"/>
        </w:rPr>
        <w:t>tetani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klostrídiám</w:t>
      </w:r>
      <w:proofErr w:type="spellEnd"/>
      <w:r w:rsidRPr="00D93C57">
        <w:rPr>
          <w:sz w:val="22"/>
          <w:szCs w:val="22"/>
        </w:rPr>
        <w:t xml:space="preserve"> anaeróbnych </w:t>
      </w:r>
      <w:proofErr w:type="spellStart"/>
      <w:r w:rsidRPr="00D93C57">
        <w:rPr>
          <w:sz w:val="22"/>
          <w:szCs w:val="22"/>
        </w:rPr>
        <w:t>traumatóz</w:t>
      </w:r>
      <w:proofErr w:type="spellEnd"/>
      <w:r w:rsidRPr="00D93C57">
        <w:rPr>
          <w:sz w:val="22"/>
          <w:szCs w:val="22"/>
        </w:rPr>
        <w:t xml:space="preserve">; taktiež proti </w:t>
      </w:r>
      <w:proofErr w:type="spellStart"/>
      <w:r w:rsidRPr="00D93C57">
        <w:rPr>
          <w:sz w:val="22"/>
          <w:szCs w:val="22"/>
        </w:rPr>
        <w:t>moraxelám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Treponema</w:t>
      </w:r>
      <w:proofErr w:type="spellEnd"/>
      <w:r w:rsidRPr="00D93C57">
        <w:rPr>
          <w:i/>
          <w:iCs/>
          <w:sz w:val="22"/>
          <w:szCs w:val="22"/>
        </w:rPr>
        <w:t xml:space="preserve"> </w:t>
      </w:r>
      <w:proofErr w:type="spellStart"/>
      <w:r w:rsidRPr="00D93C57">
        <w:rPr>
          <w:i/>
          <w:iCs/>
          <w:sz w:val="22"/>
          <w:szCs w:val="22"/>
        </w:rPr>
        <w:t>pallidum</w:t>
      </w:r>
      <w:proofErr w:type="spellEnd"/>
      <w:r w:rsidRPr="00D93C57">
        <w:rPr>
          <w:i/>
          <w:iCs/>
          <w:sz w:val="22"/>
          <w:szCs w:val="22"/>
        </w:rPr>
        <w:t xml:space="preserve"> a</w:t>
      </w:r>
      <w:r w:rsidRPr="00D93C57">
        <w:rPr>
          <w:sz w:val="22"/>
          <w:szCs w:val="22"/>
        </w:rPr>
        <w:t xml:space="preserve"> väčšine kmeňov </w:t>
      </w:r>
      <w:proofErr w:type="spellStart"/>
      <w:r w:rsidRPr="00D93C57">
        <w:rPr>
          <w:sz w:val="22"/>
          <w:szCs w:val="22"/>
        </w:rPr>
        <w:t>leptospir</w:t>
      </w:r>
      <w:proofErr w:type="spellEnd"/>
      <w:r w:rsidRPr="00D93C57">
        <w:rPr>
          <w:sz w:val="22"/>
          <w:szCs w:val="22"/>
        </w:rPr>
        <w:t xml:space="preserve">. </w:t>
      </w:r>
    </w:p>
    <w:p w:rsidR="00CD72A3" w:rsidRPr="00D93C57" w:rsidRDefault="00CD72A3" w:rsidP="00545030">
      <w:pPr>
        <w:rPr>
          <w:sz w:val="22"/>
          <w:szCs w:val="22"/>
        </w:rPr>
      </w:pPr>
    </w:p>
    <w:p w:rsidR="00CD72A3" w:rsidRPr="00D93C57" w:rsidRDefault="004B4951" w:rsidP="0054503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E0430F">
        <w:rPr>
          <w:rFonts w:ascii="Times New Roman" w:hAnsi="Times New Roman" w:cs="Times New Roman"/>
          <w:sz w:val="22"/>
          <w:szCs w:val="22"/>
        </w:rPr>
        <w:t>PENICILIN G DRASELNÁ SOĽ</w:t>
      </w:r>
      <w:r w:rsidR="001904EC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7B23">
        <w:rPr>
          <w:rFonts w:ascii="Times New Roman" w:hAnsi="Times New Roman" w:cs="Times New Roman"/>
          <w:sz w:val="22"/>
          <w:szCs w:val="22"/>
          <w:lang w:val="sk-SK"/>
        </w:rPr>
        <w:t>BIOTIKA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sa používa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na začiatku liečby ťažkých infekcií spôsobených patogénmi citlivými na penicilín (neskôr sa môže pokračovať podávaním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). Je liekom prvej voľby pri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pľúc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ďalších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enterokokov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), pri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pneumokokových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mozgových blán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(v kombinácii so sulfónamidmi),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pyogénnymi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streptokokmi, citlivými zlatými stafylokokmi,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gonokokmi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ďalej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9225A2">
        <w:rPr>
          <w:rFonts w:ascii="Times New Roman" w:hAnsi="Times New Roman" w:cs="Times New Roman"/>
          <w:sz w:val="22"/>
          <w:szCs w:val="22"/>
          <w:lang w:val="sk-SK"/>
        </w:rPr>
        <w:t xml:space="preserve"> (slezinovej sneti)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záškrtu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, s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yfilisu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listeriózy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aktinomykózy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. Je účinný pri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klostrídiami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korynebaktériami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pri liečbe ostatných infekcií spôsobených pôvodcami citlivými na penicilín.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sú indikované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vnútornej srdcovej blany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spôsobený baktériami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13DAB">
        <w:rPr>
          <w:rFonts w:ascii="Times New Roman" w:hAnsi="Times New Roman" w:cs="Times New Roman"/>
          <w:sz w:val="22"/>
          <w:szCs w:val="22"/>
          <w:lang w:val="sk-SK"/>
        </w:rPr>
        <w:t xml:space="preserve">(zápal mozgových </w:t>
      </w:r>
      <w:r w:rsidR="00213DAB">
        <w:rPr>
          <w:rFonts w:ascii="Times New Roman" w:hAnsi="Times New Roman" w:cs="Times New Roman"/>
          <w:sz w:val="22"/>
          <w:szCs w:val="22"/>
          <w:lang w:val="sk-SK"/>
        </w:rPr>
        <w:lastRenderedPageBreak/>
        <w:t>blán)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pokiaľ testy preukážu dobrú citlivosť. Penicilín G je vysoko efektívny v liečbe rôznych štádií syfilisu aj u pacientov s HIV </w:t>
      </w:r>
      <w:r w:rsidR="00CD72A3" w:rsidRPr="00A5489A">
        <w:rPr>
          <w:rFonts w:ascii="Times New Roman" w:hAnsi="Times New Roman" w:cs="Times New Roman"/>
          <w:sz w:val="22"/>
          <w:szCs w:val="22"/>
          <w:lang w:val="sk-SK"/>
        </w:rPr>
        <w:t>a syfilisom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Liečba </w:t>
      </w:r>
      <w:proofErr w:type="spellStart"/>
      <w:r w:rsidRPr="00D93C57">
        <w:rPr>
          <w:sz w:val="22"/>
          <w:szCs w:val="22"/>
        </w:rPr>
        <w:t>hepatotoxických</w:t>
      </w:r>
      <w:proofErr w:type="spellEnd"/>
      <w:r w:rsidRPr="00D93C57">
        <w:rPr>
          <w:sz w:val="22"/>
          <w:szCs w:val="22"/>
        </w:rPr>
        <w:t xml:space="preserve"> otráv 1. typu (otravy muchotrávkou zelenou a ďalšími 27 druhmi húb, ktoré obsahujú </w:t>
      </w:r>
      <w:proofErr w:type="spellStart"/>
      <w:r w:rsidRPr="00D93C57">
        <w:rPr>
          <w:sz w:val="22"/>
          <w:szCs w:val="22"/>
        </w:rPr>
        <w:t>amatoxíny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 xml:space="preserve">Čo potrebujete vedieť predtým, ako použijete </w:t>
      </w:r>
      <w:r w:rsidR="000476C5" w:rsidRPr="006B3539">
        <w:rPr>
          <w:b/>
          <w:sz w:val="22"/>
          <w:szCs w:val="22"/>
        </w:rPr>
        <w:t>PENICILIN G DRASELNÁ SOĽ BIOTIKA</w:t>
      </w: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>N</w:t>
      </w:r>
      <w:r w:rsidR="0006702B">
        <w:rPr>
          <w:b/>
          <w:sz w:val="22"/>
          <w:szCs w:val="22"/>
        </w:rPr>
        <w:t>epo</w:t>
      </w:r>
      <w:r w:rsidRPr="00213DAB">
        <w:rPr>
          <w:b/>
          <w:sz w:val="22"/>
          <w:szCs w:val="22"/>
        </w:rPr>
        <w:t xml:space="preserve">užívajte </w:t>
      </w:r>
      <w:r w:rsidR="000476C5" w:rsidRPr="006B3539">
        <w:rPr>
          <w:b/>
          <w:sz w:val="22"/>
          <w:szCs w:val="22"/>
        </w:rPr>
        <w:t>PENICILIN G DRASELNÁ SOĽ BIOTIKA</w:t>
      </w:r>
    </w:p>
    <w:p w:rsidR="00605C65" w:rsidRDefault="00213DAB" w:rsidP="00545030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213DAB">
        <w:rPr>
          <w:sz w:val="22"/>
          <w:szCs w:val="22"/>
        </w:rPr>
        <w:t>ak ste alergický na</w:t>
      </w:r>
      <w:r w:rsidR="000476C5" w:rsidRPr="000476C5">
        <w:rPr>
          <w:sz w:val="22"/>
          <w:szCs w:val="22"/>
        </w:rPr>
        <w:t xml:space="preserve"> </w:t>
      </w:r>
      <w:r w:rsidR="000476C5" w:rsidRPr="00D93C57">
        <w:rPr>
          <w:sz w:val="22"/>
          <w:szCs w:val="22"/>
        </w:rPr>
        <w:t xml:space="preserve">penicilíny a </w:t>
      </w:r>
      <w:proofErr w:type="spellStart"/>
      <w:r w:rsidR="000476C5" w:rsidRPr="00D93C57">
        <w:rPr>
          <w:sz w:val="22"/>
          <w:szCs w:val="22"/>
        </w:rPr>
        <w:t>cefalosporíny</w:t>
      </w:r>
      <w:proofErr w:type="spellEnd"/>
      <w:r w:rsidR="000476C5" w:rsidRPr="00213DAB" w:rsidDel="000476C5">
        <w:rPr>
          <w:sz w:val="22"/>
          <w:szCs w:val="22"/>
        </w:rPr>
        <w:t xml:space="preserve"> </w:t>
      </w:r>
      <w:r w:rsidRPr="00213DAB">
        <w:rPr>
          <w:sz w:val="22"/>
          <w:szCs w:val="22"/>
        </w:rPr>
        <w:t>alebo na ktorúkoľvek z ďalších zložiek tohto lieku (uvedených v časti 6</w:t>
      </w:r>
      <w:r w:rsidR="00A116DA" w:rsidRPr="00213DAB">
        <w:rPr>
          <w:sz w:val="22"/>
          <w:szCs w:val="22"/>
        </w:rPr>
        <w:t>)</w:t>
      </w:r>
      <w:r w:rsidR="00A116DA">
        <w:rPr>
          <w:sz w:val="22"/>
          <w:szCs w:val="22"/>
        </w:rPr>
        <w:t>.</w:t>
      </w:r>
    </w:p>
    <w:p w:rsidR="00605C65" w:rsidRPr="00213DAB" w:rsidRDefault="000C2832" w:rsidP="00545030">
      <w:pPr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Opatrnosť je nutná pri </w:t>
      </w:r>
      <w:r w:rsidR="00A91AE2">
        <w:rPr>
          <w:sz w:val="22"/>
          <w:szCs w:val="22"/>
        </w:rPr>
        <w:t>podávaní osobám</w:t>
      </w:r>
      <w:r>
        <w:rPr>
          <w:sz w:val="22"/>
          <w:szCs w:val="22"/>
        </w:rPr>
        <w:t xml:space="preserve"> u ktorých sa vyskytla: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alergi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bronchiáln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 astm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senn</w:t>
      </w:r>
      <w:r w:rsidR="000C2832">
        <w:rPr>
          <w:sz w:val="22"/>
          <w:szCs w:val="22"/>
        </w:rPr>
        <w:t>á</w:t>
      </w:r>
      <w:r w:rsidRPr="00F15793">
        <w:rPr>
          <w:sz w:val="22"/>
          <w:szCs w:val="22"/>
        </w:rPr>
        <w:t xml:space="preserve"> nádch</w:t>
      </w:r>
      <w:r w:rsidR="000C2832">
        <w:rPr>
          <w:sz w:val="22"/>
          <w:szCs w:val="22"/>
        </w:rPr>
        <w:t>a</w:t>
      </w:r>
      <w:r w:rsidR="00A91AE2">
        <w:rPr>
          <w:sz w:val="22"/>
          <w:szCs w:val="22"/>
        </w:rPr>
        <w:t>,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žihľavk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. </w:t>
      </w:r>
    </w:p>
    <w:p w:rsidR="0089001F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Pri </w:t>
      </w:r>
      <w:r w:rsidR="005A4FEA">
        <w:rPr>
          <w:sz w:val="22"/>
          <w:szCs w:val="22"/>
        </w:rPr>
        <w:t>podaní</w:t>
      </w:r>
      <w:r w:rsidR="005A4FEA" w:rsidRPr="00F15793">
        <w:rPr>
          <w:sz w:val="22"/>
          <w:szCs w:val="22"/>
        </w:rPr>
        <w:t xml:space="preserve"> </w:t>
      </w:r>
      <w:proofErr w:type="spellStart"/>
      <w:r w:rsidRPr="00F15793">
        <w:rPr>
          <w:sz w:val="22"/>
          <w:szCs w:val="22"/>
        </w:rPr>
        <w:t>megadávok</w:t>
      </w:r>
      <w:proofErr w:type="spellEnd"/>
      <w:r w:rsidRPr="00F15793">
        <w:rPr>
          <w:sz w:val="22"/>
          <w:szCs w:val="22"/>
        </w:rPr>
        <w:t xml:space="preserve"> draselnej soli </w:t>
      </w:r>
      <w:proofErr w:type="spellStart"/>
      <w:r w:rsidRPr="00F15793">
        <w:rPr>
          <w:sz w:val="22"/>
          <w:szCs w:val="22"/>
        </w:rPr>
        <w:t>benzylpenicilínu</w:t>
      </w:r>
      <w:proofErr w:type="spellEnd"/>
      <w:r w:rsidRPr="00F15793">
        <w:rPr>
          <w:sz w:val="22"/>
          <w:szCs w:val="22"/>
        </w:rPr>
        <w:t xml:space="preserve"> je potrebné rátať so značným prívodom draslíka do organizmu, preto sa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nesmú podávať pri</w:t>
      </w:r>
      <w:r w:rsidR="0089001F">
        <w:rPr>
          <w:sz w:val="22"/>
          <w:szCs w:val="22"/>
        </w:rPr>
        <w:t>: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 xml:space="preserve">systémových neurologických ochoreniach, 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F15793">
        <w:rPr>
          <w:sz w:val="22"/>
          <w:szCs w:val="22"/>
        </w:rPr>
        <w:t>hyperkaliémii</w:t>
      </w:r>
      <w:proofErr w:type="spellEnd"/>
      <w:r w:rsidRPr="00F15793">
        <w:rPr>
          <w:sz w:val="22"/>
          <w:szCs w:val="22"/>
        </w:rPr>
        <w:t xml:space="preserve"> </w:t>
      </w:r>
      <w:r w:rsidR="00BE4116">
        <w:rPr>
          <w:sz w:val="22"/>
          <w:szCs w:val="22"/>
        </w:rPr>
        <w:t xml:space="preserve">(zvýšená hladina draslíka v krvi) </w:t>
      </w:r>
      <w:r w:rsidRPr="00F15793">
        <w:rPr>
          <w:sz w:val="22"/>
          <w:szCs w:val="22"/>
        </w:rPr>
        <w:t xml:space="preserve">a stavoch, ktoré ju vyvolávajú. </w:t>
      </w:r>
    </w:p>
    <w:p w:rsidR="00605C65" w:rsidRPr="00F15793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Mimoriadne opatrne sa musia podávať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deťom do 6 týždňov a osobám nad 60 rokov so zhoršenými </w:t>
      </w:r>
      <w:proofErr w:type="spellStart"/>
      <w:r w:rsidRPr="00F15793">
        <w:rPr>
          <w:sz w:val="22"/>
          <w:szCs w:val="22"/>
        </w:rPr>
        <w:t>tubulárnymi</w:t>
      </w:r>
      <w:proofErr w:type="spellEnd"/>
      <w:r w:rsidRPr="00F15793">
        <w:rPr>
          <w:sz w:val="22"/>
          <w:szCs w:val="22"/>
        </w:rPr>
        <w:t xml:space="preserve"> funkciami obličiek.</w:t>
      </w:r>
    </w:p>
    <w:p w:rsidR="00605C65" w:rsidRPr="00D93C57" w:rsidRDefault="00605C65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Podávanie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nie je kontraindikované v </w:t>
      </w:r>
      <w:r w:rsidR="00E54502">
        <w:rPr>
          <w:sz w:val="22"/>
          <w:szCs w:val="22"/>
        </w:rPr>
        <w:t>tehotenstve</w:t>
      </w:r>
      <w:r w:rsidRPr="00D93C57">
        <w:rPr>
          <w:sz w:val="22"/>
          <w:szCs w:val="22"/>
        </w:rPr>
        <w:t xml:space="preserve">, šestonedelí, v </w:t>
      </w:r>
      <w:r w:rsidR="00E54502">
        <w:rPr>
          <w:sz w:val="22"/>
          <w:szCs w:val="22"/>
        </w:rPr>
        <w:t>dojčení</w:t>
      </w:r>
      <w:r w:rsidRPr="00D93C57">
        <w:rPr>
          <w:sz w:val="22"/>
          <w:szCs w:val="22"/>
        </w:rPr>
        <w:t>, ani u chorých s</w:t>
      </w:r>
      <w:r w:rsidR="00E74544">
        <w:rPr>
          <w:sz w:val="22"/>
          <w:szCs w:val="22"/>
        </w:rPr>
        <w:t>o</w:t>
      </w:r>
      <w:r w:rsidRPr="00D93C57">
        <w:rPr>
          <w:sz w:val="22"/>
          <w:szCs w:val="22"/>
        </w:rPr>
        <w:t xml:space="preserve"> </w:t>
      </w:r>
      <w:r w:rsidR="00E74544">
        <w:rPr>
          <w:sz w:val="22"/>
          <w:szCs w:val="22"/>
        </w:rPr>
        <w:t>zlyhávaním</w:t>
      </w:r>
      <w:r w:rsidR="00E74544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obličiek (pokiaľ sa nepodávajú </w:t>
      </w:r>
      <w:proofErr w:type="spellStart"/>
      <w:r w:rsidRPr="00D93C57">
        <w:rPr>
          <w:sz w:val="22"/>
          <w:szCs w:val="22"/>
        </w:rPr>
        <w:t>megadávky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FE2B17" w:rsidRPr="00FE2B17" w:rsidRDefault="00FE2B17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FE2B17">
        <w:rPr>
          <w:b/>
          <w:sz w:val="22"/>
          <w:szCs w:val="22"/>
        </w:rPr>
        <w:t>Upozornenia a opatrenia</w:t>
      </w:r>
    </w:p>
    <w:p w:rsidR="00FE2B17" w:rsidRPr="00FE2B17" w:rsidRDefault="00FE2B17" w:rsidP="00545030">
      <w:pPr>
        <w:autoSpaceDE/>
        <w:autoSpaceDN/>
        <w:rPr>
          <w:sz w:val="22"/>
          <w:szCs w:val="22"/>
        </w:rPr>
      </w:pPr>
      <w:r w:rsidRPr="00FE2B17">
        <w:rPr>
          <w:sz w:val="22"/>
          <w:szCs w:val="22"/>
        </w:rPr>
        <w:t>Predtým, ako začnete používať PENICILIN G DRASELNÁ SOĽ BIOTIKA, obráťte sa na svojho lekára, lekárnika alebo zdravotnú sestru.</w:t>
      </w:r>
    </w:p>
    <w:p w:rsidR="00C96ADA" w:rsidRPr="00D93C57" w:rsidRDefault="00C96ADA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príprave roztoku je nutné </w:t>
      </w:r>
      <w:r w:rsidR="00BE4116">
        <w:rPr>
          <w:sz w:val="22"/>
          <w:szCs w:val="22"/>
        </w:rPr>
        <w:t>vyhnúť sa</w:t>
      </w:r>
      <w:r w:rsidRPr="00D93C57">
        <w:rPr>
          <w:sz w:val="22"/>
          <w:szCs w:val="22"/>
        </w:rPr>
        <w:t xml:space="preserve"> kontaktu roztoku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 kožou alebo sliznicou pre vysoké nebezpečenstvo </w:t>
      </w:r>
      <w:r w:rsidR="001979FB">
        <w:rPr>
          <w:sz w:val="22"/>
          <w:szCs w:val="22"/>
        </w:rPr>
        <w:t>zvýšenej citlivosti</w:t>
      </w:r>
      <w:r w:rsidRPr="00D93C57">
        <w:rPr>
          <w:sz w:val="22"/>
          <w:szCs w:val="22"/>
        </w:rPr>
        <w:t xml:space="preserve">. Z tohto dôvodu sa nesmie pred </w:t>
      </w:r>
      <w:r w:rsidR="00A80B32">
        <w:rPr>
          <w:sz w:val="22"/>
          <w:szCs w:val="22"/>
        </w:rPr>
        <w:t>podaním</w:t>
      </w:r>
      <w:r w:rsidR="00A80B32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vytláčať nasatý vzduch z injekčnej striekačky do vzduchu, ale vždy len späť do prázdnej liekovky. Pri </w:t>
      </w:r>
      <w:proofErr w:type="spellStart"/>
      <w:r w:rsidRPr="00D93C57">
        <w:rPr>
          <w:sz w:val="22"/>
          <w:szCs w:val="22"/>
        </w:rPr>
        <w:t>anafylaktickom</w:t>
      </w:r>
      <w:proofErr w:type="spellEnd"/>
      <w:r w:rsidRPr="00D93C57">
        <w:rPr>
          <w:sz w:val="22"/>
          <w:szCs w:val="22"/>
        </w:rPr>
        <w:t xml:space="preserve"> šoku</w:t>
      </w:r>
      <w:r w:rsidR="0028335B">
        <w:rPr>
          <w:sz w:val="22"/>
          <w:szCs w:val="22"/>
        </w:rPr>
        <w:t xml:space="preserve"> (náhlej alergickej reakcii)</w:t>
      </w:r>
      <w:r w:rsidRPr="00D93C57">
        <w:rPr>
          <w:sz w:val="22"/>
          <w:szCs w:val="22"/>
        </w:rPr>
        <w:t xml:space="preserve"> po podaní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</w:t>
      </w:r>
      <w:r w:rsidR="00C95496" w:rsidRPr="003B6DC4">
        <w:rPr>
          <w:sz w:val="22"/>
          <w:szCs w:val="22"/>
        </w:rPr>
        <w:t xml:space="preserve">treba predovšetkým zvládnuť zlyhanie krvného obehu a prípadné poruchy dýchania adrenalínom, </w:t>
      </w:r>
      <w:proofErr w:type="spellStart"/>
      <w:r w:rsidR="00C95496" w:rsidRPr="003B6DC4">
        <w:rPr>
          <w:sz w:val="22"/>
          <w:szCs w:val="22"/>
        </w:rPr>
        <w:t>noradrenalínom</w:t>
      </w:r>
      <w:proofErr w:type="spellEnd"/>
      <w:r w:rsidR="00C95496" w:rsidRPr="003B6DC4">
        <w:rPr>
          <w:sz w:val="22"/>
          <w:szCs w:val="22"/>
        </w:rPr>
        <w:t xml:space="preserve">, </w:t>
      </w:r>
      <w:proofErr w:type="spellStart"/>
      <w:r w:rsidR="00C95496" w:rsidRPr="003B6DC4">
        <w:rPr>
          <w:sz w:val="22"/>
          <w:szCs w:val="22"/>
        </w:rPr>
        <w:t>hydrokortizónom</w:t>
      </w:r>
      <w:proofErr w:type="spellEnd"/>
      <w:r w:rsidR="00C95496" w:rsidRPr="003B6DC4">
        <w:rPr>
          <w:sz w:val="22"/>
          <w:szCs w:val="22"/>
        </w:rPr>
        <w:t xml:space="preserve">, podať </w:t>
      </w:r>
      <w:proofErr w:type="spellStart"/>
      <w:r w:rsidR="00C95496" w:rsidRPr="003B6DC4">
        <w:rPr>
          <w:sz w:val="22"/>
          <w:szCs w:val="22"/>
        </w:rPr>
        <w:t>antihistaminiká</w:t>
      </w:r>
      <w:proofErr w:type="spellEnd"/>
      <w:r w:rsidR="00C95496" w:rsidRPr="003B6DC4">
        <w:rPr>
          <w:sz w:val="22"/>
          <w:szCs w:val="22"/>
        </w:rPr>
        <w:t xml:space="preserve"> a vápnik. Postupuje sa podľa zásad na zvládnutie týchto reakcií.</w:t>
      </w:r>
    </w:p>
    <w:p w:rsidR="00FE2B17" w:rsidRDefault="00FE2B17" w:rsidP="00545030">
      <w:pPr>
        <w:rPr>
          <w:sz w:val="22"/>
          <w:szCs w:val="22"/>
        </w:rPr>
      </w:pPr>
    </w:p>
    <w:p w:rsidR="00A116DA" w:rsidRPr="00A116DA" w:rsidRDefault="00A116DA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116DA">
        <w:rPr>
          <w:b/>
          <w:sz w:val="22"/>
          <w:szCs w:val="22"/>
        </w:rPr>
        <w:t>Iné lieky a </w:t>
      </w:r>
      <w:r w:rsidRPr="006B3539">
        <w:rPr>
          <w:b/>
          <w:sz w:val="22"/>
          <w:szCs w:val="22"/>
        </w:rPr>
        <w:t>PENICILIN G DRASELNÁ SOĽ BIOTIKA</w:t>
      </w:r>
    </w:p>
    <w:p w:rsidR="00A116DA" w:rsidRPr="00A116DA" w:rsidRDefault="00A116DA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A116DA" w:rsidRPr="00A116DA" w:rsidRDefault="00A116DA" w:rsidP="00545030">
      <w:pPr>
        <w:autoSpaceDE/>
        <w:autoSpaceDN/>
        <w:rPr>
          <w:sz w:val="22"/>
          <w:szCs w:val="22"/>
        </w:rPr>
      </w:pPr>
      <w:r w:rsidRPr="00A116DA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:rsidR="006B1CD9" w:rsidRPr="00D93C57" w:rsidRDefault="006B1CD9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súčasnom podávaní s </w:t>
      </w:r>
      <w:proofErr w:type="spellStart"/>
      <w:r w:rsidRPr="00D93C57">
        <w:rPr>
          <w:sz w:val="22"/>
          <w:szCs w:val="22"/>
        </w:rPr>
        <w:t>bakteriostatickými</w:t>
      </w:r>
      <w:proofErr w:type="spellEnd"/>
      <w:r w:rsidRPr="00D93C57">
        <w:rPr>
          <w:sz w:val="22"/>
          <w:szCs w:val="22"/>
        </w:rPr>
        <w:t xml:space="preserve"> antibiotikami (tetracyklínmi,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erytromycínom</w:t>
      </w:r>
      <w:proofErr w:type="spellEnd"/>
      <w:r w:rsidRPr="00D93C57">
        <w:rPr>
          <w:sz w:val="22"/>
          <w:szCs w:val="22"/>
        </w:rPr>
        <w:t xml:space="preserve">) nastáva vzájomné zníženie účinku.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znižuje účinnosť</w:t>
      </w:r>
      <w:r w:rsidR="00AD637E">
        <w:rPr>
          <w:sz w:val="22"/>
          <w:szCs w:val="22"/>
        </w:rPr>
        <w:t xml:space="preserve"> ústami</w:t>
      </w:r>
      <w:r w:rsidR="00F53BB8">
        <w:rPr>
          <w:sz w:val="22"/>
          <w:szCs w:val="22"/>
        </w:rPr>
        <w:t xml:space="preserve"> </w:t>
      </w:r>
      <w:r w:rsidR="00050E3D">
        <w:rPr>
          <w:sz w:val="22"/>
          <w:szCs w:val="22"/>
        </w:rPr>
        <w:t>užívaných</w:t>
      </w:r>
      <w:r w:rsidR="00F53BB8">
        <w:rPr>
          <w:sz w:val="22"/>
          <w:szCs w:val="22"/>
        </w:rPr>
        <w:t xml:space="preserve"> liečiv na zníženie zrážanlivosti krvi</w:t>
      </w:r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Chlórpromazín</w:t>
      </w:r>
      <w:proofErr w:type="spellEnd"/>
      <w:r w:rsidRPr="00D93C57">
        <w:rPr>
          <w:sz w:val="22"/>
          <w:szCs w:val="22"/>
        </w:rPr>
        <w:t xml:space="preserve"> </w:t>
      </w:r>
      <w:r w:rsidR="003A48CA">
        <w:rPr>
          <w:sz w:val="22"/>
          <w:szCs w:val="22"/>
        </w:rPr>
        <w:t xml:space="preserve">(liek na liečbu psychóz) </w:t>
      </w:r>
      <w:r w:rsidRPr="00D93C57">
        <w:rPr>
          <w:sz w:val="22"/>
          <w:szCs w:val="22"/>
        </w:rPr>
        <w:t xml:space="preserve">znižuje účinnosť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. Súčasné podávanie </w:t>
      </w:r>
      <w:proofErr w:type="spellStart"/>
      <w:r w:rsidRPr="00D93C57">
        <w:rPr>
          <w:sz w:val="22"/>
          <w:szCs w:val="22"/>
        </w:rPr>
        <w:t>probenecidu</w:t>
      </w:r>
      <w:proofErr w:type="spellEnd"/>
      <w:r w:rsidR="00944ACB">
        <w:rPr>
          <w:sz w:val="22"/>
          <w:szCs w:val="22"/>
        </w:rPr>
        <w:t xml:space="preserve"> (lieku používaného </w:t>
      </w:r>
      <w:r w:rsidR="007B464F">
        <w:rPr>
          <w:sz w:val="22"/>
          <w:szCs w:val="22"/>
        </w:rPr>
        <w:t>na</w:t>
      </w:r>
      <w:r w:rsidR="00944ACB">
        <w:rPr>
          <w:sz w:val="22"/>
          <w:szCs w:val="22"/>
        </w:rPr>
        <w:t> liečb</w:t>
      </w:r>
      <w:r w:rsidR="007B464F">
        <w:rPr>
          <w:sz w:val="22"/>
          <w:szCs w:val="22"/>
        </w:rPr>
        <w:t>u</w:t>
      </w:r>
      <w:r w:rsidR="00944ACB">
        <w:rPr>
          <w:sz w:val="22"/>
          <w:szCs w:val="22"/>
        </w:rPr>
        <w:t xml:space="preserve"> dny)</w:t>
      </w:r>
      <w:r w:rsidRPr="00D93C57">
        <w:rPr>
          <w:sz w:val="22"/>
          <w:szCs w:val="22"/>
        </w:rPr>
        <w:t xml:space="preserve"> spôsobuje vzájomné zvýšenie plazmatických hladín. Hladinu penicilínu v krvi zvyšuje súčasná aplikácia </w:t>
      </w:r>
      <w:proofErr w:type="spellStart"/>
      <w:r w:rsidRPr="00D93C57">
        <w:rPr>
          <w:sz w:val="22"/>
          <w:szCs w:val="22"/>
        </w:rPr>
        <w:t>salicylátov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aminofenazónu</w:t>
      </w:r>
      <w:proofErr w:type="spellEnd"/>
      <w:r w:rsidRPr="00D93C57">
        <w:rPr>
          <w:sz w:val="22"/>
          <w:szCs w:val="22"/>
        </w:rPr>
        <w:t xml:space="preserve"> </w:t>
      </w:r>
      <w:r w:rsidR="00D86775">
        <w:rPr>
          <w:sz w:val="22"/>
          <w:szCs w:val="22"/>
        </w:rPr>
        <w:t xml:space="preserve">(liečiv proti bolesti a horúčke) </w:t>
      </w:r>
      <w:r w:rsidRPr="00D93C57">
        <w:rPr>
          <w:sz w:val="22"/>
          <w:szCs w:val="22"/>
        </w:rPr>
        <w:t xml:space="preserve">a vitamínu C. V infúznych roztokoch je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inkompatibilný</w:t>
      </w:r>
      <w:r w:rsidR="00142CB7">
        <w:rPr>
          <w:sz w:val="22"/>
          <w:szCs w:val="22"/>
        </w:rPr>
        <w:t xml:space="preserve"> (nezlučiteľný)</w:t>
      </w:r>
      <w:r w:rsidRPr="00D93C57">
        <w:rPr>
          <w:sz w:val="22"/>
          <w:szCs w:val="22"/>
        </w:rPr>
        <w:t xml:space="preserve"> s </w:t>
      </w:r>
      <w:proofErr w:type="spellStart"/>
      <w:r w:rsidRPr="00D93C57">
        <w:rPr>
          <w:sz w:val="22"/>
          <w:szCs w:val="22"/>
        </w:rPr>
        <w:t>metaraminolom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tiopentalom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amobarbitalom</w:t>
      </w:r>
      <w:proofErr w:type="spellEnd"/>
      <w:r w:rsidRPr="00D93C57">
        <w:rPr>
          <w:sz w:val="22"/>
          <w:szCs w:val="22"/>
        </w:rPr>
        <w:t xml:space="preserve">, kyselinou askorbovou, </w:t>
      </w:r>
      <w:proofErr w:type="spellStart"/>
      <w:r w:rsidRPr="00D93C57">
        <w:rPr>
          <w:sz w:val="22"/>
          <w:szCs w:val="22"/>
        </w:rPr>
        <w:t>prometazínom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oxytetracyklínom</w:t>
      </w:r>
      <w:proofErr w:type="spellEnd"/>
      <w:r w:rsidRPr="00D93C57">
        <w:rPr>
          <w:sz w:val="22"/>
          <w:szCs w:val="22"/>
        </w:rPr>
        <w:t xml:space="preserve">, tetracyklínom, </w:t>
      </w:r>
      <w:proofErr w:type="spellStart"/>
      <w:r w:rsidRPr="00D93C57">
        <w:rPr>
          <w:sz w:val="22"/>
          <w:szCs w:val="22"/>
        </w:rPr>
        <w:t>vankomycínom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sulfadiazínom</w:t>
      </w:r>
      <w:proofErr w:type="spellEnd"/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zvyšuje </w:t>
      </w:r>
      <w:proofErr w:type="spellStart"/>
      <w:r w:rsidRPr="00D93C57">
        <w:rPr>
          <w:sz w:val="22"/>
          <w:szCs w:val="22"/>
        </w:rPr>
        <w:t>hyperkaliemickú</w:t>
      </w:r>
      <w:proofErr w:type="spellEnd"/>
      <w:r w:rsidR="007B464F">
        <w:rPr>
          <w:sz w:val="22"/>
          <w:szCs w:val="22"/>
        </w:rPr>
        <w:t xml:space="preserve"> (zvyšujúcu hladinu draslíka v krvi)</w:t>
      </w:r>
      <w:r w:rsidRPr="00D93C57">
        <w:rPr>
          <w:sz w:val="22"/>
          <w:szCs w:val="22"/>
        </w:rPr>
        <w:t xml:space="preserve"> účinnosť iných látok, vyvoláva falošnú </w:t>
      </w:r>
      <w:proofErr w:type="spellStart"/>
      <w:r w:rsidRPr="00D93C57">
        <w:rPr>
          <w:sz w:val="22"/>
          <w:szCs w:val="22"/>
        </w:rPr>
        <w:t>pozitivitu</w:t>
      </w:r>
      <w:proofErr w:type="spellEnd"/>
      <w:r w:rsidRPr="00D93C57">
        <w:rPr>
          <w:sz w:val="22"/>
          <w:szCs w:val="22"/>
        </w:rPr>
        <w:t xml:space="preserve"> testov na prítomnosť bielkovín a cukru v moči. </w:t>
      </w:r>
    </w:p>
    <w:p w:rsidR="00FE2B17" w:rsidRDefault="00FE2B17" w:rsidP="00545030">
      <w:pPr>
        <w:rPr>
          <w:sz w:val="22"/>
          <w:szCs w:val="22"/>
        </w:rPr>
      </w:pPr>
    </w:p>
    <w:p w:rsidR="00093CE0" w:rsidRPr="00093CE0" w:rsidRDefault="00093CE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93CE0">
        <w:rPr>
          <w:b/>
          <w:sz w:val="22"/>
          <w:szCs w:val="22"/>
        </w:rPr>
        <w:t>Tehotenstvo, dojčenie a plodnosť</w:t>
      </w:r>
    </w:p>
    <w:p w:rsidR="00093CE0" w:rsidRPr="00093CE0" w:rsidRDefault="00093CE0" w:rsidP="00545030">
      <w:pPr>
        <w:autoSpaceDE/>
        <w:autoSpaceDN/>
        <w:rPr>
          <w:sz w:val="22"/>
          <w:szCs w:val="22"/>
        </w:rPr>
      </w:pPr>
      <w:r w:rsidRPr="00093CE0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lastRenderedPageBreak/>
        <w:t xml:space="preserve">Dlhodobými skúsenosťami s podávaním </w:t>
      </w:r>
      <w:proofErr w:type="spellStart"/>
      <w:r w:rsidRPr="00093CE0">
        <w:rPr>
          <w:sz w:val="22"/>
          <w:szCs w:val="22"/>
        </w:rPr>
        <w:t>benzylpenicilínu</w:t>
      </w:r>
      <w:proofErr w:type="spellEnd"/>
      <w:r w:rsidRPr="00093CE0">
        <w:rPr>
          <w:sz w:val="22"/>
          <w:szCs w:val="22"/>
        </w:rPr>
        <w:t xml:space="preserve"> sa potvrdila bezpečnosť pre plod. V bežných dávkach je </w:t>
      </w:r>
      <w:r w:rsidR="00D42971">
        <w:rPr>
          <w:sz w:val="22"/>
          <w:szCs w:val="22"/>
        </w:rPr>
        <w:t>možné liek používať počas tehotenstva.</w:t>
      </w:r>
      <w:r w:rsidRPr="00093CE0">
        <w:rPr>
          <w:sz w:val="22"/>
          <w:szCs w:val="22"/>
        </w:rPr>
        <w:t xml:space="preserve"> 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t xml:space="preserve">Penicilín sa vylučuje do materského mlieka a môže byť príčinou </w:t>
      </w:r>
      <w:r w:rsidR="003B69FD">
        <w:rPr>
          <w:sz w:val="22"/>
          <w:szCs w:val="22"/>
        </w:rPr>
        <w:t>zvýšenej citlivosti</w:t>
      </w:r>
      <w:r w:rsidRPr="00093CE0">
        <w:rPr>
          <w:sz w:val="22"/>
          <w:szCs w:val="22"/>
        </w:rPr>
        <w:t xml:space="preserve"> i alergickej reakcie. Preto počas podávania penicilínu sa má dojčenie radšej prerušiť.  </w:t>
      </w:r>
    </w:p>
    <w:p w:rsidR="00FE2B17" w:rsidRDefault="00FE2B17" w:rsidP="00545030">
      <w:pPr>
        <w:rPr>
          <w:sz w:val="22"/>
          <w:szCs w:val="22"/>
        </w:rPr>
      </w:pPr>
    </w:p>
    <w:p w:rsidR="003C4A7B" w:rsidRPr="003C4A7B" w:rsidRDefault="003C4A7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3C4A7B">
        <w:rPr>
          <w:b/>
          <w:sz w:val="22"/>
          <w:szCs w:val="22"/>
        </w:rPr>
        <w:t>Vedenie vozidiel a obsluha strojov</w:t>
      </w:r>
    </w:p>
    <w:p w:rsidR="003C4A7B" w:rsidRPr="003C4A7B" w:rsidRDefault="003C4A7B" w:rsidP="00545030">
      <w:pPr>
        <w:rPr>
          <w:sz w:val="22"/>
          <w:szCs w:val="22"/>
        </w:rPr>
      </w:pPr>
      <w:r w:rsidRPr="003C4A7B">
        <w:rPr>
          <w:sz w:val="22"/>
          <w:szCs w:val="22"/>
        </w:rPr>
        <w:t>PENICILIN G DRASELNÁ SOĽ BIOTIKA nem</w:t>
      </w:r>
      <w:r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žiadny alebo m</w:t>
      </w:r>
      <w:r w:rsidR="00873B41"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zanedbateľný vplyv na schopnosť viesť vozidlá a obsluhovať stroje.</w:t>
      </w:r>
    </w:p>
    <w:p w:rsidR="00093CE0" w:rsidRDefault="00093CE0" w:rsidP="00545030">
      <w:pPr>
        <w:rPr>
          <w:sz w:val="22"/>
          <w:szCs w:val="22"/>
        </w:rPr>
      </w:pPr>
    </w:p>
    <w:p w:rsidR="00873B41" w:rsidRDefault="00A23272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PENICILIN G DRASELNÁ SOĽ </w:t>
      </w:r>
      <w:r w:rsidR="00E450A0">
        <w:rPr>
          <w:sz w:val="22"/>
          <w:szCs w:val="22"/>
        </w:rPr>
        <w:t xml:space="preserve">BIOTIKA </w:t>
      </w:r>
      <w:r>
        <w:rPr>
          <w:sz w:val="22"/>
          <w:szCs w:val="22"/>
        </w:rPr>
        <w:t xml:space="preserve">obsahuje </w:t>
      </w:r>
      <w:r w:rsidR="006A7F38" w:rsidRPr="006A7F38">
        <w:rPr>
          <w:sz w:val="22"/>
          <w:szCs w:val="22"/>
        </w:rPr>
        <w:t>1,68 mmol</w:t>
      </w:r>
      <w:r w:rsidR="00C44C44">
        <w:rPr>
          <w:sz w:val="22"/>
          <w:szCs w:val="22"/>
        </w:rPr>
        <w:t xml:space="preserve"> (65,7 mg</w:t>
      </w:r>
      <w:r w:rsidR="006A7F38" w:rsidRPr="006A7F38">
        <w:rPr>
          <w:sz w:val="22"/>
          <w:szCs w:val="22"/>
        </w:rPr>
        <w:t>) draslíka</w:t>
      </w:r>
      <w:r w:rsidR="00C44C44">
        <w:rPr>
          <w:sz w:val="22"/>
          <w:szCs w:val="22"/>
        </w:rPr>
        <w:t xml:space="preserve"> v dávke 1 milión jednotiek</w:t>
      </w:r>
      <w:r w:rsidR="006A7F38" w:rsidRPr="006A7F38">
        <w:rPr>
          <w:sz w:val="22"/>
          <w:szCs w:val="22"/>
        </w:rPr>
        <w:t>.</w:t>
      </w:r>
      <w:r w:rsidR="006A7F38">
        <w:rPr>
          <w:sz w:val="22"/>
          <w:szCs w:val="22"/>
        </w:rPr>
        <w:t xml:space="preserve"> </w:t>
      </w:r>
      <w:r w:rsidR="00D305CB">
        <w:rPr>
          <w:sz w:val="22"/>
          <w:szCs w:val="22"/>
        </w:rPr>
        <w:t xml:space="preserve">Má sa vziať do úvahy u pacientov so zníženou funkciou obličiek alebo u pacientov na diéte </w:t>
      </w:r>
      <w:r w:rsidR="00E450A0">
        <w:rPr>
          <w:sz w:val="22"/>
          <w:szCs w:val="22"/>
        </w:rPr>
        <w:t>s kontrolovaným obsahom draslíka.</w:t>
      </w:r>
    </w:p>
    <w:p w:rsidR="006A7F38" w:rsidRDefault="006A7F38" w:rsidP="00545030">
      <w:pPr>
        <w:autoSpaceDE/>
        <w:autoSpaceDN/>
        <w:rPr>
          <w:sz w:val="22"/>
          <w:szCs w:val="22"/>
        </w:rPr>
      </w:pPr>
    </w:p>
    <w:p w:rsidR="00E450A0" w:rsidRPr="00873B41" w:rsidRDefault="00E450A0" w:rsidP="00545030">
      <w:pPr>
        <w:autoSpaceDE/>
        <w:autoSpaceDN/>
        <w:rPr>
          <w:sz w:val="22"/>
          <w:szCs w:val="22"/>
        </w:rPr>
      </w:pPr>
    </w:p>
    <w:p w:rsidR="00873B41" w:rsidRPr="00873B41" w:rsidRDefault="00873B4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873B41">
        <w:rPr>
          <w:b/>
          <w:sz w:val="22"/>
          <w:szCs w:val="22"/>
        </w:rPr>
        <w:t xml:space="preserve">Ako používať </w:t>
      </w:r>
      <w:r w:rsidRPr="006B3539">
        <w:rPr>
          <w:b/>
          <w:sz w:val="22"/>
          <w:szCs w:val="22"/>
        </w:rPr>
        <w:t>PENICILIN G DRASELNÁ SOĽ BIOTIKA</w:t>
      </w:r>
    </w:p>
    <w:p w:rsidR="00873B41" w:rsidRPr="00873B41" w:rsidRDefault="00873B4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73B41" w:rsidRPr="00873B41" w:rsidRDefault="00873B41" w:rsidP="00545030">
      <w:pPr>
        <w:numPr>
          <w:ilvl w:val="12"/>
          <w:numId w:val="0"/>
        </w:numPr>
        <w:autoSpaceDE/>
        <w:autoSpaceDN/>
        <w:ind w:right="-2"/>
        <w:rPr>
          <w:noProof/>
          <w:sz w:val="22"/>
          <w:szCs w:val="22"/>
        </w:rPr>
      </w:pPr>
      <w:r w:rsidRPr="00873B41">
        <w:rPr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:rsidR="00093CE0" w:rsidRDefault="00093CE0" w:rsidP="00545030">
      <w:pPr>
        <w:rPr>
          <w:sz w:val="22"/>
          <w:szCs w:val="22"/>
        </w:rPr>
      </w:pPr>
    </w:p>
    <w:p w:rsidR="00C62155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Z </w:t>
      </w:r>
      <w:proofErr w:type="spellStart"/>
      <w:r w:rsidRPr="00A83E8B">
        <w:rPr>
          <w:sz w:val="22"/>
          <w:szCs w:val="22"/>
        </w:rPr>
        <w:t>farmakokinetických</w:t>
      </w:r>
      <w:proofErr w:type="spellEnd"/>
      <w:r w:rsidRPr="00A83E8B">
        <w:rPr>
          <w:sz w:val="22"/>
          <w:szCs w:val="22"/>
        </w:rPr>
        <w:t xml:space="preserve"> údajov vyplýva, že draselnú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podávať každú štvrtú alebo najneskôr každú šiestu hodinu, preto sa liek hodí len na ústavnú liečbu. Dávkovanie závisí od druhu a lokalizácie infekčného procesu, od citlivosti </w:t>
      </w:r>
      <w:proofErr w:type="spellStart"/>
      <w:r w:rsidRPr="00A83E8B">
        <w:rPr>
          <w:sz w:val="22"/>
          <w:szCs w:val="22"/>
        </w:rPr>
        <w:t>etiologického</w:t>
      </w:r>
      <w:proofErr w:type="spellEnd"/>
      <w:r w:rsidRPr="00A83E8B">
        <w:rPr>
          <w:sz w:val="22"/>
          <w:szCs w:val="22"/>
        </w:rPr>
        <w:t xml:space="preserve"> agensa a veku pacienta. Pri liečbe bežných infekcií sa podáva </w:t>
      </w:r>
      <w:r w:rsidR="009254E3">
        <w:rPr>
          <w:sz w:val="22"/>
          <w:szCs w:val="22"/>
        </w:rPr>
        <w:t>do svalu</w:t>
      </w:r>
      <w:r w:rsidR="00792CE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proofErr w:type="spellStart"/>
      <w:r w:rsidR="00792CE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25 000 - 100 000 IU/kg/deň rozdelených do 4 - 6 čiastkových dávok.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Obvyklé denné dávky sú:</w:t>
      </w:r>
    </w:p>
    <w:p w:rsidR="00A83E8B" w:rsidRPr="00A83E8B" w:rsidRDefault="00A83E8B" w:rsidP="00545030">
      <w:pPr>
        <w:tabs>
          <w:tab w:val="left" w:pos="993"/>
        </w:tabs>
        <w:rPr>
          <w:sz w:val="22"/>
          <w:szCs w:val="22"/>
        </w:rPr>
      </w:pPr>
      <w:r w:rsidRPr="00A83E8B">
        <w:rPr>
          <w:sz w:val="22"/>
          <w:szCs w:val="22"/>
        </w:rPr>
        <w:t>dospelí</w:t>
      </w:r>
      <w:r w:rsidRPr="00A83E8B">
        <w:rPr>
          <w:sz w:val="22"/>
          <w:szCs w:val="22"/>
        </w:rPr>
        <w:tab/>
        <w:t>800 000 až 2 400 000 IU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Tieto dávky sa podávajú ešte najmenej 3 dni po poklese teploty a vymiznutí klinických príznakov ochorenia. Na ukončenie liečby streptokokových infekcii je potrebné podať injekciu </w:t>
      </w:r>
      <w:proofErr w:type="spellStart"/>
      <w:r w:rsidRPr="00A83E8B">
        <w:rPr>
          <w:sz w:val="22"/>
          <w:szCs w:val="22"/>
        </w:rPr>
        <w:t>Pendeponu</w:t>
      </w:r>
      <w:proofErr w:type="spellEnd"/>
      <w:r w:rsidRPr="00A83E8B">
        <w:rPr>
          <w:sz w:val="22"/>
          <w:szCs w:val="22"/>
        </w:rPr>
        <w:t xml:space="preserve"> alebo P</w:t>
      </w:r>
      <w:r w:rsidR="00792CE8" w:rsidRPr="00A83E8B">
        <w:rPr>
          <w:sz w:val="22"/>
          <w:szCs w:val="22"/>
        </w:rPr>
        <w:t>ENDEPONU</w:t>
      </w:r>
      <w:r w:rsidRPr="00A83E8B">
        <w:rPr>
          <w:sz w:val="22"/>
          <w:szCs w:val="22"/>
        </w:rPr>
        <w:t xml:space="preserve"> C</w:t>
      </w:r>
      <w:r w:rsidR="00792CE8" w:rsidRPr="00A83E8B">
        <w:rPr>
          <w:sz w:val="22"/>
          <w:szCs w:val="22"/>
        </w:rPr>
        <w:t>OMPOSITUM</w:t>
      </w:r>
      <w:r w:rsidRPr="00A83E8B">
        <w:rPr>
          <w:sz w:val="22"/>
          <w:szCs w:val="22"/>
        </w:rPr>
        <w:t xml:space="preserve"> (</w:t>
      </w:r>
      <w:proofErr w:type="spellStart"/>
      <w:r w:rsidRPr="00A83E8B">
        <w:rPr>
          <w:sz w:val="22"/>
          <w:szCs w:val="22"/>
        </w:rPr>
        <w:t>benzatín-benzylpenicilín</w:t>
      </w:r>
      <w:proofErr w:type="spellEnd"/>
      <w:r w:rsidRPr="00A83E8B">
        <w:rPr>
          <w:sz w:val="22"/>
          <w:szCs w:val="22"/>
        </w:rPr>
        <w:t xml:space="preserve">, </w:t>
      </w:r>
      <w:proofErr w:type="spellStart"/>
      <w:r w:rsidRPr="00A83E8B">
        <w:rPr>
          <w:sz w:val="22"/>
          <w:szCs w:val="22"/>
        </w:rPr>
        <w:t>prokaínbenzylpenicilín</w:t>
      </w:r>
      <w:proofErr w:type="spellEnd"/>
      <w:r w:rsidRPr="00A83E8B">
        <w:rPr>
          <w:sz w:val="22"/>
          <w:szCs w:val="22"/>
        </w:rPr>
        <w:t xml:space="preserve">).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(</w:t>
      </w:r>
      <w:r w:rsidR="00D42971">
        <w:rPr>
          <w:sz w:val="22"/>
          <w:szCs w:val="22"/>
        </w:rPr>
        <w:t>bakteriálny zápal</w:t>
      </w:r>
      <w:r w:rsidR="004D2079">
        <w:rPr>
          <w:sz w:val="22"/>
          <w:szCs w:val="22"/>
        </w:rPr>
        <w:t xml:space="preserve"> vnútornej srdcovej blany)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a pri bakteriáln</w:t>
      </w:r>
      <w:r w:rsidR="000066BD">
        <w:rPr>
          <w:sz w:val="22"/>
          <w:szCs w:val="22"/>
        </w:rPr>
        <w:t>om</w:t>
      </w:r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zápal</w:t>
      </w:r>
      <w:r w:rsidR="000066BD">
        <w:rPr>
          <w:sz w:val="22"/>
          <w:szCs w:val="22"/>
        </w:rPr>
        <w:t>e</w:t>
      </w:r>
      <w:r w:rsidR="004D2079">
        <w:rPr>
          <w:sz w:val="22"/>
          <w:szCs w:val="22"/>
        </w:rPr>
        <w:t xml:space="preserve"> mozgových blán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používajú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t.j</w:t>
      </w:r>
      <w:proofErr w:type="spellEnd"/>
      <w:r w:rsidRPr="00A83E8B">
        <w:rPr>
          <w:sz w:val="22"/>
          <w:szCs w:val="22"/>
        </w:rPr>
        <w:t xml:space="preserve">. 15 - 30 - 60 maximálne 80 miliónov IU denne. Pri podávaní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nemá jednotlivá dávka prekročiť 10 miliónov jednotiek a má sa aplikovať v</w:t>
      </w:r>
      <w:r w:rsidR="000066BD">
        <w:rPr>
          <w:sz w:val="22"/>
          <w:szCs w:val="22"/>
        </w:rPr>
        <w:t>o</w:t>
      </w:r>
      <w:r w:rsidRPr="00A83E8B">
        <w:rPr>
          <w:sz w:val="22"/>
          <w:szCs w:val="22"/>
        </w:rPr>
        <w:t> </w:t>
      </w:r>
      <w:proofErr w:type="spellStart"/>
      <w:r w:rsidR="000066BD">
        <w:rPr>
          <w:sz w:val="22"/>
          <w:szCs w:val="22"/>
        </w:rPr>
        <w:t>vnútrožilovej</w:t>
      </w:r>
      <w:proofErr w:type="spellEnd"/>
      <w:r w:rsidR="000066BD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infúzii najmenej jednu hodinu. Pri dávkach nad 5 miliónov jednotiek je potrebná kontrola funkcie obličiek najneskôr na druhý deň terapie. Pri dennej dávke nad 20 miliónov jednotiek treba počítať s výskytom </w:t>
      </w:r>
      <w:proofErr w:type="spellStart"/>
      <w:r w:rsidRPr="00A83E8B">
        <w:rPr>
          <w:sz w:val="22"/>
          <w:szCs w:val="22"/>
        </w:rPr>
        <w:t>neurotoxických</w:t>
      </w:r>
      <w:proofErr w:type="spellEnd"/>
      <w:r w:rsidRPr="00A83E8B">
        <w:rPr>
          <w:sz w:val="22"/>
          <w:szCs w:val="22"/>
        </w:rPr>
        <w:t xml:space="preserve"> reakcií, ktoré sa objavujú pri prekročení hladiny penicilínu 12 IU/ml </w:t>
      </w:r>
      <w:proofErr w:type="spellStart"/>
      <w:r w:rsidRPr="00A83E8B">
        <w:rPr>
          <w:sz w:val="22"/>
          <w:szCs w:val="22"/>
        </w:rPr>
        <w:t>likvoru</w:t>
      </w:r>
      <w:proofErr w:type="spellEnd"/>
      <w:r w:rsidRPr="00A83E8B">
        <w:rPr>
          <w:sz w:val="22"/>
          <w:szCs w:val="22"/>
        </w:rPr>
        <w:t xml:space="preserve">. Pri ďalšom zvýšení dávok treba sledovať i hladiny penicilínu v krvi a </w:t>
      </w:r>
      <w:proofErr w:type="spellStart"/>
      <w:r w:rsidR="00C04CB9">
        <w:rPr>
          <w:sz w:val="22"/>
          <w:szCs w:val="22"/>
        </w:rPr>
        <w:t>mozgo</w:t>
      </w:r>
      <w:r w:rsidR="003860A2">
        <w:rPr>
          <w:sz w:val="22"/>
          <w:szCs w:val="22"/>
        </w:rPr>
        <w:t>vo</w:t>
      </w:r>
      <w:r w:rsidR="00C04CB9">
        <w:rPr>
          <w:sz w:val="22"/>
          <w:szCs w:val="22"/>
        </w:rPr>
        <w:t>miešnom</w:t>
      </w:r>
      <w:proofErr w:type="spellEnd"/>
      <w:r w:rsidR="00C04CB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moku.</w:t>
      </w:r>
      <w:r w:rsidR="00D5403F" w:rsidRPr="00A83E8B" w:rsidDel="00D5403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Pri </w:t>
      </w:r>
      <w:r w:rsidR="00AC77FF">
        <w:rPr>
          <w:sz w:val="22"/>
          <w:szCs w:val="22"/>
        </w:rPr>
        <w:t>podávaní</w:t>
      </w:r>
      <w:r w:rsidR="00AC77FF"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kontrolovať </w:t>
      </w:r>
      <w:r w:rsidR="003860A2">
        <w:rPr>
          <w:sz w:val="22"/>
          <w:szCs w:val="22"/>
        </w:rPr>
        <w:t>hladinu</w:t>
      </w:r>
      <w:r w:rsidR="009E2112">
        <w:rPr>
          <w:sz w:val="22"/>
          <w:szCs w:val="22"/>
        </w:rPr>
        <w:t xml:space="preserve"> draslíka</w:t>
      </w:r>
      <w:r w:rsidR="003860A2">
        <w:rPr>
          <w:sz w:val="22"/>
          <w:szCs w:val="22"/>
        </w:rPr>
        <w:t xml:space="preserve"> v krvi</w:t>
      </w:r>
      <w:r w:rsidR="009E2112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. Takúto liečbu je preto možné vykonávať len v zariadeniach, kde je možná </w:t>
      </w:r>
      <w:r w:rsidR="009E2112" w:rsidRPr="00A83E8B">
        <w:rPr>
          <w:sz w:val="22"/>
          <w:szCs w:val="22"/>
        </w:rPr>
        <w:t>je</w:t>
      </w:r>
      <w:r w:rsidR="009E2112">
        <w:rPr>
          <w:sz w:val="22"/>
          <w:szCs w:val="22"/>
        </w:rPr>
        <w:t>ho</w:t>
      </w:r>
      <w:r w:rsidR="009E2112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priebežná kontrola.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Pri </w:t>
      </w:r>
      <w:r w:rsidR="00F622D7">
        <w:rPr>
          <w:sz w:val="22"/>
          <w:szCs w:val="22"/>
        </w:rPr>
        <w:t>miestnom podaní</w:t>
      </w:r>
      <w:r w:rsidRPr="00A83E8B">
        <w:rPr>
          <w:sz w:val="22"/>
          <w:szCs w:val="22"/>
        </w:rPr>
        <w:t xml:space="preserve"> (</w:t>
      </w:r>
      <w:proofErr w:type="spellStart"/>
      <w:r w:rsidR="0025278C">
        <w:rPr>
          <w:sz w:val="22"/>
          <w:szCs w:val="22"/>
        </w:rPr>
        <w:t>vkvapávanie</w:t>
      </w:r>
      <w:proofErr w:type="spellEnd"/>
      <w:r w:rsidR="0025278C">
        <w:rPr>
          <w:sz w:val="22"/>
          <w:szCs w:val="22"/>
        </w:rPr>
        <w:t xml:space="preserve"> liekov</w:t>
      </w:r>
      <w:r w:rsidRPr="00A83E8B">
        <w:rPr>
          <w:sz w:val="22"/>
          <w:szCs w:val="22"/>
        </w:rPr>
        <w:t xml:space="preserve"> a výplachy dutín) sa má vždy súčasne podávať penicilín </w:t>
      </w:r>
      <w:r w:rsidR="005003D8">
        <w:rPr>
          <w:sz w:val="22"/>
          <w:szCs w:val="22"/>
        </w:rPr>
        <w:t>injekčne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5003D8">
        <w:rPr>
          <w:sz w:val="22"/>
          <w:szCs w:val="22"/>
        </w:rPr>
        <w:t>ústnym podaním</w:t>
      </w:r>
      <w:r w:rsidRPr="00A83E8B">
        <w:rPr>
          <w:sz w:val="22"/>
          <w:szCs w:val="22"/>
        </w:rPr>
        <w:t xml:space="preserve">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V </w:t>
      </w:r>
      <w:proofErr w:type="spellStart"/>
      <w:r w:rsidRPr="00A83E8B">
        <w:rPr>
          <w:sz w:val="22"/>
          <w:szCs w:val="22"/>
        </w:rPr>
        <w:t>oftalmológii</w:t>
      </w:r>
      <w:proofErr w:type="spellEnd"/>
      <w:r w:rsidRPr="00A83E8B">
        <w:rPr>
          <w:sz w:val="22"/>
          <w:szCs w:val="22"/>
        </w:rPr>
        <w:t xml:space="preserve"> na liečbu infekcii vyvolaných citlivými mikróbmi </w:t>
      </w:r>
      <w:proofErr w:type="spellStart"/>
      <w:r w:rsidRPr="00A83E8B">
        <w:rPr>
          <w:sz w:val="22"/>
          <w:szCs w:val="22"/>
        </w:rPr>
        <w:t>subkonjunktiválne</w:t>
      </w:r>
      <w:proofErr w:type="spellEnd"/>
      <w:r w:rsidRPr="00A83E8B">
        <w:rPr>
          <w:sz w:val="22"/>
          <w:szCs w:val="22"/>
        </w:rPr>
        <w:t xml:space="preserve"> 200 000 I.U. rozpustených v 1 ml fyziologického roztoku. T</w:t>
      </w:r>
      <w:r w:rsidR="0025278C">
        <w:rPr>
          <w:sz w:val="22"/>
          <w:szCs w:val="22"/>
        </w:rPr>
        <w:t>oto podanie</w:t>
      </w:r>
      <w:r w:rsidRPr="00A83E8B">
        <w:rPr>
          <w:sz w:val="22"/>
          <w:szCs w:val="22"/>
        </w:rPr>
        <w:t xml:space="preserve"> je nutné kombinovať s </w:t>
      </w:r>
      <w:r w:rsidR="005003D8">
        <w:rPr>
          <w:sz w:val="22"/>
          <w:szCs w:val="22"/>
        </w:rPr>
        <w:t>injekčným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podaním.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Na liečbu otráv hubami (</w:t>
      </w:r>
      <w:proofErr w:type="spellStart"/>
      <w:r w:rsidRPr="00A83E8B">
        <w:rPr>
          <w:sz w:val="22"/>
          <w:szCs w:val="22"/>
        </w:rPr>
        <w:t>hepatotoxické</w:t>
      </w:r>
      <w:proofErr w:type="spellEnd"/>
      <w:r w:rsidRPr="00A83E8B">
        <w:rPr>
          <w:sz w:val="22"/>
          <w:szCs w:val="22"/>
        </w:rPr>
        <w:t xml:space="preserve"> otravy) je potrebné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penicilínu G </w:t>
      </w:r>
      <w:proofErr w:type="spellStart"/>
      <w:r w:rsidRPr="00A83E8B">
        <w:rPr>
          <w:sz w:val="22"/>
          <w:szCs w:val="22"/>
        </w:rPr>
        <w:t>t.j</w:t>
      </w:r>
      <w:proofErr w:type="spellEnd"/>
      <w:r w:rsidRPr="00A83E8B">
        <w:rPr>
          <w:sz w:val="22"/>
          <w:szCs w:val="22"/>
        </w:rPr>
        <w:t xml:space="preserve">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300 000 až 2 000 000 IU na kg telesnej hmotnosti a deň </w:t>
      </w:r>
      <w:proofErr w:type="spellStart"/>
      <w:r w:rsidR="005003D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počas troch dní dospelým, deťom i </w:t>
      </w:r>
      <w:r w:rsidR="003810E3">
        <w:rPr>
          <w:sz w:val="22"/>
          <w:szCs w:val="22"/>
        </w:rPr>
        <w:t>tehotným</w:t>
      </w:r>
      <w:r w:rsidR="003810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ženám. Liečbu je vhodné kombinovať s podávaním </w:t>
      </w:r>
      <w:proofErr w:type="spellStart"/>
      <w:r w:rsidRPr="00A83E8B">
        <w:rPr>
          <w:sz w:val="22"/>
          <w:szCs w:val="22"/>
        </w:rPr>
        <w:t>silymarínu</w:t>
      </w:r>
      <w:proofErr w:type="spellEnd"/>
      <w:r w:rsidRPr="00A83E8B">
        <w:rPr>
          <w:sz w:val="22"/>
          <w:szCs w:val="22"/>
        </w:rPr>
        <w:t xml:space="preserve"> v dávke 20 mg/kg telesnej hmotnosti a deň v</w:t>
      </w:r>
      <w:r w:rsidR="003709D4">
        <w:rPr>
          <w:sz w:val="22"/>
          <w:szCs w:val="22"/>
        </w:rPr>
        <w:t xml:space="preserve">o </w:t>
      </w:r>
      <w:proofErr w:type="spellStart"/>
      <w:r w:rsidR="003709D4">
        <w:rPr>
          <w:sz w:val="22"/>
          <w:szCs w:val="22"/>
        </w:rPr>
        <w:t>v</w:t>
      </w:r>
      <w:r w:rsidR="000A2D58">
        <w:rPr>
          <w:sz w:val="22"/>
          <w:szCs w:val="22"/>
        </w:rPr>
        <w:t>nútrožilovej</w:t>
      </w:r>
      <w:proofErr w:type="spellEnd"/>
      <w:r w:rsidRPr="00A83E8B">
        <w:rPr>
          <w:sz w:val="22"/>
          <w:szCs w:val="22"/>
        </w:rPr>
        <w:t xml:space="preserve"> infúzii 3 až 4 dni.</w:t>
      </w:r>
    </w:p>
    <w:p w:rsidR="00A83E8B" w:rsidRDefault="00A83E8B" w:rsidP="00545030">
      <w:pPr>
        <w:rPr>
          <w:sz w:val="22"/>
          <w:szCs w:val="22"/>
        </w:rPr>
      </w:pPr>
    </w:p>
    <w:p w:rsidR="005D0A20" w:rsidRDefault="005D0A20" w:rsidP="00545030">
      <w:pPr>
        <w:rPr>
          <w:b/>
          <w:sz w:val="22"/>
          <w:szCs w:val="22"/>
        </w:rPr>
      </w:pPr>
      <w:r>
        <w:rPr>
          <w:b/>
          <w:sz w:val="22"/>
          <w:szCs w:val="22"/>
        </w:rPr>
        <w:t>Použitie u detí a dospievajúcich</w:t>
      </w:r>
    </w:p>
    <w:p w:rsidR="005D0A20" w:rsidRDefault="005D0A20" w:rsidP="00545030">
      <w:pPr>
        <w:rPr>
          <w:sz w:val="22"/>
          <w:szCs w:val="22"/>
        </w:rPr>
      </w:pPr>
      <w:r>
        <w:rPr>
          <w:sz w:val="22"/>
          <w:szCs w:val="22"/>
        </w:rPr>
        <w:t>Odporúčaná dávka je:</w:t>
      </w:r>
    </w:p>
    <w:p w:rsidR="00AB79C8" w:rsidRPr="00A83E8B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do 1 roku</w:t>
      </w:r>
      <w:r w:rsidRPr="00A83E8B">
        <w:rPr>
          <w:sz w:val="22"/>
          <w:szCs w:val="22"/>
        </w:rPr>
        <w:tab/>
      </w:r>
      <w:r w:rsidR="00980AF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100 000 IU</w:t>
      </w:r>
    </w:p>
    <w:p w:rsidR="00AB79C8" w:rsidRPr="00A83E8B" w:rsidRDefault="00AB79C8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deti od 1 roku do 6 rokov</w:t>
      </w:r>
      <w:r w:rsidRPr="00A83E8B">
        <w:rPr>
          <w:sz w:val="22"/>
          <w:szCs w:val="22"/>
        </w:rPr>
        <w:tab/>
        <w:t xml:space="preserve">400 000 až 1 000 000 IU </w:t>
      </w:r>
    </w:p>
    <w:p w:rsidR="005D0A20" w:rsidRPr="005D0A20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nad 6 rokov</w:t>
      </w:r>
      <w:r>
        <w:rPr>
          <w:sz w:val="22"/>
          <w:szCs w:val="22"/>
        </w:rPr>
        <w:tab/>
        <w:t xml:space="preserve"> </w:t>
      </w:r>
      <w:r w:rsidRPr="00A83E8B">
        <w:rPr>
          <w:sz w:val="22"/>
          <w:szCs w:val="22"/>
        </w:rPr>
        <w:t>800 000 až 2 400 000 IU</w:t>
      </w:r>
    </w:p>
    <w:p w:rsidR="005D0A20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Tieto dávky sa podávajú ešte najmenej 3 dni po poklese teploty a vymiznutí klinických príznakov ochorenia.</w:t>
      </w:r>
    </w:p>
    <w:p w:rsidR="00D5403F" w:rsidRPr="00A83E8B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lastRenderedPageBreak/>
        <w:t xml:space="preserve">Deťom je možné podávať aj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0,5 – 1,0 miliónov IU na kg telesnej hmotnosti denne, ale musí sa pamätať na zvýšený prívod draslíka. Pri prejavoch podráždenia CNS sa musí aplikácia prerušiť, prípadne podať </w:t>
      </w:r>
      <w:proofErr w:type="spellStart"/>
      <w:r w:rsidRPr="00A83E8B">
        <w:rPr>
          <w:sz w:val="22"/>
          <w:szCs w:val="22"/>
        </w:rPr>
        <w:t>antikonvulzívum</w:t>
      </w:r>
      <w:proofErr w:type="spellEnd"/>
      <w:r w:rsidRPr="00A83E8B">
        <w:rPr>
          <w:sz w:val="22"/>
          <w:szCs w:val="22"/>
        </w:rPr>
        <w:t xml:space="preserve">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C54B54">
        <w:rPr>
          <w:sz w:val="22"/>
          <w:szCs w:val="22"/>
        </w:rPr>
        <w:t>(</w:t>
      </w:r>
      <w:r w:rsidR="000F7B56">
        <w:rPr>
          <w:sz w:val="22"/>
          <w:szCs w:val="22"/>
        </w:rPr>
        <w:t xml:space="preserve">bakteriálny </w:t>
      </w:r>
      <w:r w:rsidR="00C54B54">
        <w:rPr>
          <w:sz w:val="22"/>
          <w:szCs w:val="22"/>
        </w:rPr>
        <w:t>zá</w:t>
      </w:r>
      <w:r w:rsidR="000F7B56">
        <w:rPr>
          <w:sz w:val="22"/>
          <w:szCs w:val="22"/>
        </w:rPr>
        <w:t>pal</w:t>
      </w:r>
      <w:r w:rsidR="00C54B54">
        <w:rPr>
          <w:sz w:val="22"/>
          <w:szCs w:val="22"/>
        </w:rPr>
        <w:t xml:space="preserve"> vnútornej srdcovej blany)</w:t>
      </w:r>
      <w:r w:rsidR="00C54B54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majú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4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-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6 týždňov.</w:t>
      </w:r>
    </w:p>
    <w:p w:rsidR="00A83E8B" w:rsidRPr="00A83E8B" w:rsidRDefault="00A83E8B" w:rsidP="00545030">
      <w:pPr>
        <w:rPr>
          <w:sz w:val="22"/>
          <w:szCs w:val="22"/>
        </w:rPr>
      </w:pPr>
    </w:p>
    <w:p w:rsidR="00A83E8B" w:rsidRPr="00A83E8B" w:rsidRDefault="00A83E8B" w:rsidP="00545030">
      <w:pPr>
        <w:rPr>
          <w:i/>
          <w:sz w:val="22"/>
          <w:szCs w:val="22"/>
        </w:rPr>
      </w:pPr>
      <w:r w:rsidRPr="00A83E8B">
        <w:rPr>
          <w:i/>
          <w:sz w:val="22"/>
          <w:szCs w:val="22"/>
        </w:rPr>
        <w:t>Spôsob podania:</w:t>
      </w:r>
    </w:p>
    <w:p w:rsidR="00AE07A9" w:rsidRDefault="00A83E8B" w:rsidP="00545030">
      <w:pPr>
        <w:rPr>
          <w:i/>
          <w:sz w:val="22"/>
          <w:szCs w:val="22"/>
        </w:rPr>
      </w:pPr>
      <w:r w:rsidRPr="00A83E8B">
        <w:rPr>
          <w:sz w:val="22"/>
          <w:szCs w:val="22"/>
        </w:rPr>
        <w:t xml:space="preserve">Roztok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sa </w:t>
      </w:r>
      <w:r w:rsidR="00AE07A9">
        <w:rPr>
          <w:sz w:val="22"/>
          <w:szCs w:val="22"/>
        </w:rPr>
        <w:t>podáva</w:t>
      </w:r>
      <w:r w:rsidR="00AE07A9" w:rsidRPr="00A83E8B">
        <w:rPr>
          <w:sz w:val="22"/>
          <w:szCs w:val="22"/>
        </w:rPr>
        <w:t xml:space="preserve"> </w:t>
      </w:r>
      <w:proofErr w:type="spellStart"/>
      <w:r w:rsidR="000A2D5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, </w:t>
      </w:r>
      <w:r w:rsidR="00521229">
        <w:rPr>
          <w:sz w:val="22"/>
          <w:szCs w:val="22"/>
        </w:rPr>
        <w:t>do svalu</w:t>
      </w:r>
      <w:r w:rsidRPr="00A83E8B">
        <w:rPr>
          <w:sz w:val="22"/>
          <w:szCs w:val="22"/>
        </w:rPr>
        <w:t xml:space="preserve">, </w:t>
      </w:r>
      <w:r w:rsidR="00380708">
        <w:rPr>
          <w:sz w:val="22"/>
          <w:szCs w:val="22"/>
        </w:rPr>
        <w:t>pod spojivku</w:t>
      </w:r>
      <w:r w:rsidRPr="00A83E8B">
        <w:rPr>
          <w:sz w:val="22"/>
          <w:szCs w:val="22"/>
        </w:rPr>
        <w:t xml:space="preserve"> i lokálne (</w:t>
      </w:r>
      <w:r w:rsidR="009A0FE3">
        <w:rPr>
          <w:sz w:val="22"/>
          <w:szCs w:val="22"/>
        </w:rPr>
        <w:t>vkvapkávanie</w:t>
      </w:r>
      <w:r w:rsidR="009A0F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 výplachy dutín). Pri lokálnej aplikácii sa má vždy súčasne podávať penicilín </w:t>
      </w:r>
      <w:r w:rsidR="009925C8">
        <w:rPr>
          <w:sz w:val="22"/>
          <w:szCs w:val="22"/>
        </w:rPr>
        <w:t>injekčne</w:t>
      </w:r>
      <w:r w:rsidR="009925C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9925C8">
        <w:rPr>
          <w:sz w:val="22"/>
          <w:szCs w:val="22"/>
        </w:rPr>
        <w:t>cez ústnu dutinu</w:t>
      </w:r>
      <w:r w:rsidRPr="00A83E8B">
        <w:rPr>
          <w:sz w:val="22"/>
          <w:szCs w:val="22"/>
        </w:rPr>
        <w:t>.</w:t>
      </w:r>
      <w:r w:rsidR="00AE07A9" w:rsidRPr="00AE07A9">
        <w:rPr>
          <w:i/>
          <w:sz w:val="22"/>
          <w:szCs w:val="22"/>
        </w:rPr>
        <w:t xml:space="preserve"> 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i/>
          <w:sz w:val="22"/>
          <w:szCs w:val="22"/>
        </w:rPr>
        <w:t>Príprava injekčného roztoku: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Draselná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dobre rozpustná už v malom objeme kvapaliny (vody na injekciu, </w:t>
      </w:r>
      <w:proofErr w:type="spellStart"/>
      <w:r w:rsidRPr="00A83E8B">
        <w:rPr>
          <w:sz w:val="22"/>
          <w:szCs w:val="22"/>
        </w:rPr>
        <w:t>izoosmotickom</w:t>
      </w:r>
      <w:proofErr w:type="spellEnd"/>
      <w:r w:rsidRPr="00A83E8B">
        <w:rPr>
          <w:sz w:val="22"/>
          <w:szCs w:val="22"/>
        </w:rPr>
        <w:t xml:space="preserve"> roztoku chloridu sodného, 5 % roztoku glukózy), ktorá sa pridáva do liekovky v množstve prepočítanom podľa požadovanej koncentrácie roztoku. Na aplikáciu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sa antibiotikum rozpustí v 50 - 250 ml vody na injekciu.</w:t>
      </w:r>
    </w:p>
    <w:p w:rsidR="00A83E8B" w:rsidRDefault="00A83E8B" w:rsidP="00545030">
      <w:pPr>
        <w:rPr>
          <w:sz w:val="22"/>
          <w:szCs w:val="22"/>
        </w:rPr>
      </w:pPr>
    </w:p>
    <w:p w:rsidR="00092806" w:rsidRPr="00AD637E" w:rsidRDefault="00C95496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D637E">
        <w:rPr>
          <w:b/>
          <w:sz w:val="22"/>
          <w:szCs w:val="22"/>
        </w:rPr>
        <w:t xml:space="preserve">Ak </w:t>
      </w:r>
      <w:r w:rsidR="00CC49AE">
        <w:rPr>
          <w:b/>
          <w:sz w:val="22"/>
          <w:szCs w:val="22"/>
        </w:rPr>
        <w:t xml:space="preserve">vám </w:t>
      </w:r>
      <w:r w:rsidRPr="00AD637E">
        <w:rPr>
          <w:b/>
          <w:sz w:val="22"/>
          <w:szCs w:val="22"/>
        </w:rPr>
        <w:t>zabudn</w:t>
      </w:r>
      <w:r w:rsidR="00CC49AE">
        <w:rPr>
          <w:b/>
          <w:sz w:val="22"/>
          <w:szCs w:val="22"/>
        </w:rPr>
        <w:t>ú</w:t>
      </w:r>
      <w:r w:rsidRPr="00AD637E">
        <w:rPr>
          <w:b/>
          <w:sz w:val="22"/>
          <w:szCs w:val="22"/>
        </w:rPr>
        <w:t xml:space="preserve"> </w:t>
      </w:r>
      <w:r w:rsidR="00444DA8">
        <w:rPr>
          <w:b/>
          <w:sz w:val="22"/>
          <w:szCs w:val="22"/>
        </w:rPr>
        <w:t>po</w:t>
      </w:r>
      <w:r w:rsidR="00CC49AE">
        <w:rPr>
          <w:b/>
          <w:sz w:val="22"/>
          <w:szCs w:val="22"/>
        </w:rPr>
        <w:t>da</w:t>
      </w:r>
      <w:r w:rsidR="00444DA8">
        <w:rPr>
          <w:b/>
          <w:sz w:val="22"/>
          <w:szCs w:val="22"/>
        </w:rPr>
        <w:t>ť PENICILIN G DRASELNÁ SOĽ BIOTIKA</w:t>
      </w:r>
    </w:p>
    <w:p w:rsidR="00AE07A9" w:rsidRPr="00AA67AA" w:rsidRDefault="00AE07A9" w:rsidP="00545030">
      <w:pPr>
        <w:rPr>
          <w:sz w:val="22"/>
          <w:szCs w:val="22"/>
        </w:rPr>
      </w:pPr>
      <w:r w:rsidRPr="0029067C">
        <w:rPr>
          <w:sz w:val="22"/>
          <w:szCs w:val="22"/>
        </w:rPr>
        <w:t>Ke</w:t>
      </w:r>
      <w:r w:rsidRPr="0029067C">
        <w:rPr>
          <w:rFonts w:hint="eastAsia"/>
          <w:sz w:val="22"/>
          <w:szCs w:val="22"/>
        </w:rPr>
        <w:t>ďž</w:t>
      </w:r>
      <w:r w:rsidRPr="0029067C">
        <w:rPr>
          <w:sz w:val="22"/>
          <w:szCs w:val="22"/>
        </w:rPr>
        <w:t>e tento liek v</w:t>
      </w:r>
      <w:r>
        <w:rPr>
          <w:sz w:val="22"/>
          <w:szCs w:val="22"/>
        </w:rPr>
        <w:t>ám budú podávať pod</w:t>
      </w:r>
      <w:r w:rsidRPr="0029067C">
        <w:rPr>
          <w:sz w:val="22"/>
          <w:szCs w:val="22"/>
        </w:rPr>
        <w:t xml:space="preserve"> lekárskym doh</w:t>
      </w:r>
      <w:r w:rsidRPr="0029067C">
        <w:rPr>
          <w:rFonts w:hint="eastAsia"/>
          <w:sz w:val="22"/>
          <w:szCs w:val="22"/>
        </w:rPr>
        <w:t>ľ</w:t>
      </w:r>
      <w:r w:rsidRPr="0029067C">
        <w:rPr>
          <w:sz w:val="22"/>
          <w:szCs w:val="22"/>
        </w:rPr>
        <w:t>adom, je nepravdepodobné, že dôjde k vynechaniu dávky. Ak si však myslíte, že sa na dávku zabudlo, oznámte to svojmu lekárovi alebo lekárnikovi.</w:t>
      </w:r>
    </w:p>
    <w:p w:rsidR="00092806" w:rsidRPr="00092806" w:rsidRDefault="00AD637E" w:rsidP="00545030">
      <w:pPr>
        <w:overflowPunct w:val="0"/>
        <w:adjustRightInd w:val="0"/>
        <w:textAlignment w:val="baseline"/>
        <w:rPr>
          <w:sz w:val="22"/>
          <w:szCs w:val="22"/>
        </w:rPr>
      </w:pPr>
      <w:r w:rsidRPr="00C17078">
        <w:rPr>
          <w:bCs/>
          <w:sz w:val="22"/>
          <w:szCs w:val="22"/>
        </w:rPr>
        <w:t xml:space="preserve">Vynechaná dávka sa vám nebude nahrádzať podaním dvojitej dávky. </w:t>
      </w:r>
    </w:p>
    <w:p w:rsidR="003155D1" w:rsidRDefault="003155D1" w:rsidP="00545030">
      <w:pPr>
        <w:autoSpaceDE/>
        <w:autoSpaceDN/>
        <w:rPr>
          <w:sz w:val="22"/>
          <w:szCs w:val="22"/>
        </w:rPr>
      </w:pPr>
    </w:p>
    <w:p w:rsidR="00092806" w:rsidRPr="00092806" w:rsidRDefault="00092806" w:rsidP="00545030">
      <w:pPr>
        <w:autoSpaceDE/>
        <w:autoSpaceDN/>
        <w:rPr>
          <w:sz w:val="22"/>
          <w:szCs w:val="22"/>
        </w:rPr>
      </w:pPr>
      <w:r w:rsidRPr="00092806">
        <w:rPr>
          <w:sz w:val="22"/>
          <w:szCs w:val="22"/>
        </w:rPr>
        <w:t>Ak máte akékoľvek ďalšie otázky týkajúce sa použitia tohto lieku, opýtajte sa svojho lekára, lekárnika alebo zdravotnej sestry.</w:t>
      </w:r>
    </w:p>
    <w:p w:rsidR="00A83E8B" w:rsidRDefault="00A83E8B" w:rsidP="00545030">
      <w:pPr>
        <w:rPr>
          <w:sz w:val="22"/>
          <w:szCs w:val="22"/>
        </w:rPr>
      </w:pPr>
    </w:p>
    <w:p w:rsidR="000774A1" w:rsidRPr="000774A1" w:rsidRDefault="000774A1" w:rsidP="00545030">
      <w:pPr>
        <w:autoSpaceDE/>
        <w:autoSpaceDN/>
        <w:rPr>
          <w:sz w:val="22"/>
          <w:szCs w:val="22"/>
        </w:rPr>
      </w:pPr>
    </w:p>
    <w:p w:rsidR="000774A1" w:rsidRPr="000774A1" w:rsidRDefault="000774A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0774A1">
        <w:rPr>
          <w:b/>
          <w:sz w:val="22"/>
          <w:szCs w:val="22"/>
        </w:rPr>
        <w:t>Možné vedľajšie účinky</w:t>
      </w:r>
    </w:p>
    <w:p w:rsidR="000774A1" w:rsidRPr="000774A1" w:rsidRDefault="000774A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0774A1" w:rsidRPr="000774A1" w:rsidRDefault="000774A1" w:rsidP="00545030">
      <w:pPr>
        <w:numPr>
          <w:ilvl w:val="12"/>
          <w:numId w:val="0"/>
        </w:numPr>
        <w:autoSpaceDE/>
        <w:autoSpaceDN/>
        <w:ind w:right="-29"/>
        <w:outlineLvl w:val="0"/>
        <w:rPr>
          <w:noProof/>
          <w:sz w:val="22"/>
          <w:szCs w:val="22"/>
        </w:rPr>
      </w:pPr>
      <w:r w:rsidRPr="000774A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2C466F" w:rsidRDefault="000774A1" w:rsidP="00545030">
      <w:pPr>
        <w:tabs>
          <w:tab w:val="left" w:pos="144"/>
        </w:tabs>
        <w:rPr>
          <w:sz w:val="22"/>
          <w:szCs w:val="22"/>
        </w:rPr>
      </w:pPr>
      <w:r w:rsidRPr="00D93C57">
        <w:rPr>
          <w:sz w:val="22"/>
          <w:szCs w:val="22"/>
        </w:rPr>
        <w:t>Najzávažnejším a najčastejším vedľajším účinkom sú alergické reakcie, ktorých výskyt je častejší u osôb s alergickou dispozíciou.</w:t>
      </w:r>
    </w:p>
    <w:p w:rsidR="002C466F" w:rsidRDefault="002C466F" w:rsidP="00545030">
      <w:pPr>
        <w:tabs>
          <w:tab w:val="left" w:pos="144"/>
        </w:tabs>
        <w:rPr>
          <w:sz w:val="22"/>
          <w:szCs w:val="22"/>
        </w:rPr>
      </w:pPr>
    </w:p>
    <w:p w:rsidR="00B506C3" w:rsidRPr="0076758E" w:rsidRDefault="00B506C3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Poruchy krvi a lymfatického systému:</w:t>
      </w:r>
    </w:p>
    <w:p w:rsidR="00B506C3" w:rsidRDefault="00B506C3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3878D2">
        <w:rPr>
          <w:sz w:val="22"/>
          <w:szCs w:val="22"/>
        </w:rPr>
        <w:t xml:space="preserve">krvácanie, </w:t>
      </w:r>
      <w:proofErr w:type="spellStart"/>
      <w:r w:rsidRPr="003878D2">
        <w:rPr>
          <w:sz w:val="22"/>
          <w:szCs w:val="22"/>
        </w:rPr>
        <w:t>hemolytická</w:t>
      </w:r>
      <w:proofErr w:type="spellEnd"/>
      <w:r w:rsidRPr="003878D2">
        <w:rPr>
          <w:sz w:val="22"/>
          <w:szCs w:val="22"/>
        </w:rPr>
        <w:t xml:space="preserve"> anémia</w:t>
      </w:r>
      <w:r w:rsidR="00F92040">
        <w:rPr>
          <w:sz w:val="22"/>
          <w:szCs w:val="22"/>
        </w:rPr>
        <w:t xml:space="preserve"> (nedostatok červených krviniek)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eozinofília</w:t>
      </w:r>
      <w:proofErr w:type="spellEnd"/>
      <w:r w:rsidR="000E0385">
        <w:rPr>
          <w:sz w:val="22"/>
          <w:szCs w:val="22"/>
        </w:rPr>
        <w:t xml:space="preserve"> (</w:t>
      </w:r>
      <w:r w:rsidR="00646271">
        <w:rPr>
          <w:sz w:val="22"/>
          <w:szCs w:val="22"/>
        </w:rPr>
        <w:t xml:space="preserve">nadmerné zvýšenie počtu </w:t>
      </w:r>
      <w:proofErr w:type="spellStart"/>
      <w:r w:rsidR="00646271">
        <w:rPr>
          <w:sz w:val="22"/>
          <w:szCs w:val="22"/>
        </w:rPr>
        <w:t>eozinofilov</w:t>
      </w:r>
      <w:proofErr w:type="spellEnd"/>
      <w:r w:rsidR="00646271">
        <w:rPr>
          <w:sz w:val="22"/>
          <w:szCs w:val="22"/>
        </w:rPr>
        <w:t xml:space="preserve"> v krvi a kostnej dreni)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trombocytopénia</w:t>
      </w:r>
      <w:proofErr w:type="spellEnd"/>
      <w:r w:rsidR="00646271">
        <w:rPr>
          <w:sz w:val="22"/>
          <w:szCs w:val="22"/>
        </w:rPr>
        <w:t xml:space="preserve"> (nedostatok krvných doštičiek v krvi)</w:t>
      </w:r>
      <w:r w:rsidR="008C0162">
        <w:rPr>
          <w:sz w:val="22"/>
          <w:szCs w:val="22"/>
        </w:rPr>
        <w:t>,</w:t>
      </w:r>
    </w:p>
    <w:p w:rsidR="008C0162" w:rsidRPr="0076758E" w:rsidRDefault="008C0162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krvotvorby</w:t>
      </w:r>
      <w:r w:rsidR="00F46794">
        <w:rPr>
          <w:sz w:val="22"/>
          <w:szCs w:val="22"/>
        </w:rPr>
        <w:t>.</w:t>
      </w:r>
    </w:p>
    <w:p w:rsidR="00B506C3" w:rsidRDefault="00B506C3" w:rsidP="00545030">
      <w:pPr>
        <w:tabs>
          <w:tab w:val="left" w:pos="144"/>
        </w:tabs>
        <w:rPr>
          <w:sz w:val="22"/>
          <w:szCs w:val="22"/>
        </w:rPr>
      </w:pPr>
    </w:p>
    <w:p w:rsidR="00292561" w:rsidRPr="00C97FF9" w:rsidRDefault="00292561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imunitného systému</w:t>
      </w:r>
      <w:r w:rsidR="00C97FF9" w:rsidRPr="00C97FF9">
        <w:rPr>
          <w:sz w:val="22"/>
          <w:szCs w:val="22"/>
          <w:u w:val="single"/>
        </w:rPr>
        <w:t xml:space="preserve">: </w:t>
      </w:r>
    </w:p>
    <w:p w:rsidR="00283702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0774A1" w:rsidRPr="0076758E">
        <w:rPr>
          <w:sz w:val="22"/>
          <w:szCs w:val="22"/>
        </w:rPr>
        <w:t xml:space="preserve">ajťažším prejavom je </w:t>
      </w:r>
      <w:proofErr w:type="spellStart"/>
      <w:r w:rsidR="000774A1" w:rsidRPr="0076758E">
        <w:rPr>
          <w:sz w:val="22"/>
          <w:szCs w:val="22"/>
        </w:rPr>
        <w:t>anafylaktická</w:t>
      </w:r>
      <w:proofErr w:type="spellEnd"/>
      <w:r w:rsidR="000774A1" w:rsidRPr="0076758E">
        <w:rPr>
          <w:sz w:val="22"/>
          <w:szCs w:val="22"/>
        </w:rPr>
        <w:t xml:space="preserve"> reakcia</w:t>
      </w:r>
      <w:r w:rsidR="00AC4F7F" w:rsidRPr="0076758E">
        <w:rPr>
          <w:sz w:val="22"/>
          <w:szCs w:val="22"/>
        </w:rPr>
        <w:t xml:space="preserve"> (náhla alergická reakcia)</w:t>
      </w:r>
      <w:r w:rsidR="000774A1" w:rsidRPr="0076758E">
        <w:rPr>
          <w:sz w:val="22"/>
          <w:szCs w:val="22"/>
        </w:rPr>
        <w:t xml:space="preserve">, ktorá sa dostaví o 1 - 2 minúty po podaní (niekedy do pol hodiny i neskôr) formou kolapsu až </w:t>
      </w:r>
      <w:r w:rsidR="00066E28" w:rsidRPr="0076758E">
        <w:rPr>
          <w:sz w:val="22"/>
          <w:szCs w:val="22"/>
        </w:rPr>
        <w:t>srdcovo-</w:t>
      </w:r>
      <w:r w:rsidR="00292561" w:rsidRPr="0076758E">
        <w:rPr>
          <w:sz w:val="22"/>
          <w:szCs w:val="22"/>
        </w:rPr>
        <w:t>dýchacieho</w:t>
      </w:r>
      <w:r w:rsidR="00066E28" w:rsidRPr="0076758E">
        <w:rPr>
          <w:sz w:val="22"/>
          <w:szCs w:val="22"/>
        </w:rPr>
        <w:t xml:space="preserve"> </w:t>
      </w:r>
      <w:r w:rsidR="000774A1" w:rsidRPr="0076758E">
        <w:rPr>
          <w:sz w:val="22"/>
          <w:szCs w:val="22"/>
        </w:rPr>
        <w:t xml:space="preserve">zlyhania s prípadným </w:t>
      </w:r>
      <w:r w:rsidR="00DC754D">
        <w:rPr>
          <w:sz w:val="22"/>
          <w:szCs w:val="22"/>
        </w:rPr>
        <w:t xml:space="preserve">smrteľným </w:t>
      </w:r>
      <w:r w:rsidR="000774A1" w:rsidRPr="0076758E">
        <w:rPr>
          <w:sz w:val="22"/>
          <w:szCs w:val="22"/>
        </w:rPr>
        <w:t>koncom.</w:t>
      </w:r>
    </w:p>
    <w:p w:rsidR="00C97FF9" w:rsidRDefault="000774A1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 xml:space="preserve">žihľavka, horúčka, bolesti kĺbov, </w:t>
      </w:r>
      <w:proofErr w:type="spellStart"/>
      <w:r w:rsidRPr="0076758E">
        <w:rPr>
          <w:sz w:val="22"/>
          <w:szCs w:val="22"/>
        </w:rPr>
        <w:t>angioneurotický</w:t>
      </w:r>
      <w:proofErr w:type="spellEnd"/>
      <w:r w:rsidRPr="0076758E">
        <w:rPr>
          <w:sz w:val="22"/>
          <w:szCs w:val="22"/>
        </w:rPr>
        <w:t xml:space="preserve"> edém</w:t>
      </w:r>
      <w:r w:rsidR="00D35276" w:rsidRPr="0076758E">
        <w:rPr>
          <w:sz w:val="22"/>
          <w:szCs w:val="22"/>
        </w:rPr>
        <w:t xml:space="preserve"> (</w:t>
      </w:r>
      <w:r w:rsidR="00C97FF9" w:rsidRPr="0076758E">
        <w:rPr>
          <w:sz w:val="22"/>
          <w:szCs w:val="22"/>
        </w:rPr>
        <w:t>opuch tváre, pier, jazyka a/alebo hrdla s ťažkosťami pri prehĺtaní alebo dýchaní</w:t>
      </w:r>
      <w:r w:rsidR="00D35276" w:rsidRPr="0076758E">
        <w:rPr>
          <w:sz w:val="22"/>
          <w:szCs w:val="22"/>
        </w:rPr>
        <w:t>)</w:t>
      </w:r>
      <w:r w:rsidRPr="0076758E">
        <w:rPr>
          <w:sz w:val="22"/>
          <w:szCs w:val="22"/>
        </w:rPr>
        <w:t>.</w:t>
      </w:r>
    </w:p>
    <w:p w:rsidR="0050048B" w:rsidRPr="00283702" w:rsidRDefault="0050048B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8290D">
        <w:rPr>
          <w:sz w:val="22"/>
          <w:szCs w:val="22"/>
        </w:rPr>
        <w:t xml:space="preserve">rozvoj </w:t>
      </w:r>
      <w:proofErr w:type="spellStart"/>
      <w:r w:rsidRPr="0028290D">
        <w:rPr>
          <w:sz w:val="22"/>
          <w:szCs w:val="22"/>
        </w:rPr>
        <w:t>lupus</w:t>
      </w:r>
      <w:proofErr w:type="spellEnd"/>
      <w:r w:rsidRPr="0028290D">
        <w:rPr>
          <w:sz w:val="22"/>
          <w:szCs w:val="22"/>
        </w:rPr>
        <w:t xml:space="preserve"> </w:t>
      </w:r>
      <w:proofErr w:type="spellStart"/>
      <w:r w:rsidRPr="0028290D">
        <w:rPr>
          <w:sz w:val="22"/>
          <w:szCs w:val="22"/>
        </w:rPr>
        <w:t>ery</w:t>
      </w:r>
      <w:r>
        <w:rPr>
          <w:sz w:val="22"/>
          <w:szCs w:val="22"/>
        </w:rPr>
        <w:t>thematodes</w:t>
      </w:r>
      <w:proofErr w:type="spellEnd"/>
      <w:r>
        <w:rPr>
          <w:sz w:val="22"/>
          <w:szCs w:val="22"/>
        </w:rPr>
        <w:t xml:space="preserve"> </w:t>
      </w:r>
      <w:r w:rsidR="00283702" w:rsidRPr="00283702">
        <w:rPr>
          <w:sz w:val="22"/>
          <w:szCs w:val="22"/>
        </w:rPr>
        <w:t>(</w:t>
      </w:r>
      <w:r w:rsidR="00283702" w:rsidRPr="005F3062">
        <w:rPr>
          <w:sz w:val="22"/>
          <w:szCs w:val="22"/>
        </w:rPr>
        <w:t xml:space="preserve">chronické zápalové </w:t>
      </w:r>
      <w:proofErr w:type="spellStart"/>
      <w:r w:rsidR="00283702" w:rsidRPr="005F3062">
        <w:rPr>
          <w:sz w:val="22"/>
          <w:szCs w:val="22"/>
        </w:rPr>
        <w:t>autoimunitné</w:t>
      </w:r>
      <w:proofErr w:type="spellEnd"/>
      <w:r w:rsidR="00283702" w:rsidRPr="005F3062">
        <w:rPr>
          <w:sz w:val="22"/>
          <w:szCs w:val="22"/>
        </w:rPr>
        <w:t xml:space="preserve"> ochorenie, ktoré má veľmi rozmanité prejavy</w:t>
      </w:r>
      <w:r w:rsidR="00283702">
        <w:rPr>
          <w:sz w:val="22"/>
          <w:szCs w:val="22"/>
        </w:rPr>
        <w:t xml:space="preserve"> a </w:t>
      </w:r>
      <w:r w:rsidR="00283702" w:rsidRPr="005F3062">
        <w:rPr>
          <w:sz w:val="22"/>
          <w:szCs w:val="22"/>
        </w:rPr>
        <w:t>môže postihnúť kožu, kĺby, a často aj vnútorné orgány, ako sú napríklad obličky, pľúca, srdce alebo mozog</w:t>
      </w:r>
      <w:r w:rsidR="005F3062">
        <w:rPr>
          <w:sz w:val="22"/>
          <w:szCs w:val="22"/>
        </w:rPr>
        <w:t>)</w:t>
      </w:r>
      <w:r w:rsidR="00283702" w:rsidRPr="005F3062">
        <w:rPr>
          <w:sz w:val="22"/>
          <w:szCs w:val="22"/>
        </w:rPr>
        <w:t>.</w:t>
      </w:r>
    </w:p>
    <w:p w:rsidR="00C97FF9" w:rsidRDefault="00C97FF9" w:rsidP="00545030">
      <w:pPr>
        <w:tabs>
          <w:tab w:val="left" w:pos="144"/>
        </w:tabs>
        <w:rPr>
          <w:sz w:val="22"/>
          <w:szCs w:val="22"/>
        </w:rPr>
      </w:pPr>
    </w:p>
    <w:p w:rsidR="00890BC6" w:rsidRPr="00890BC6" w:rsidRDefault="00890BC6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90BC6">
        <w:rPr>
          <w:sz w:val="22"/>
          <w:szCs w:val="22"/>
          <w:u w:val="single"/>
        </w:rPr>
        <w:t>Psychické poruchy:</w:t>
      </w:r>
    </w:p>
    <w:p w:rsidR="00890BC6" w:rsidRPr="008C0162" w:rsidRDefault="00890BC6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bolesti hlavy</w:t>
      </w:r>
      <w:r w:rsidR="00F46794">
        <w:rPr>
          <w:sz w:val="22"/>
          <w:szCs w:val="22"/>
        </w:rPr>
        <w:t>.</w:t>
      </w:r>
    </w:p>
    <w:p w:rsidR="00890BC6" w:rsidRDefault="00890BC6" w:rsidP="00545030">
      <w:pPr>
        <w:tabs>
          <w:tab w:val="left" w:pos="144"/>
        </w:tabs>
        <w:rPr>
          <w:sz w:val="22"/>
          <w:szCs w:val="22"/>
        </w:rPr>
      </w:pPr>
    </w:p>
    <w:p w:rsidR="008C0162" w:rsidRPr="008C0162" w:rsidRDefault="008C0162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C0162">
        <w:rPr>
          <w:sz w:val="22"/>
          <w:szCs w:val="22"/>
          <w:u w:val="single"/>
        </w:rPr>
        <w:t xml:space="preserve">Poruchy nervového systému: </w:t>
      </w:r>
    </w:p>
    <w:p w:rsidR="005779C0" w:rsidRDefault="008C0162" w:rsidP="00E0430F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príznaky podráždenia CNS</w:t>
      </w:r>
      <w:r w:rsidR="00341390">
        <w:rPr>
          <w:sz w:val="22"/>
          <w:szCs w:val="22"/>
        </w:rPr>
        <w:t>,</w:t>
      </w:r>
    </w:p>
    <w:p w:rsidR="005779C0" w:rsidRPr="00E0430F" w:rsidRDefault="00341390" w:rsidP="00E0430F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lokalizované kŕče svalov tváre alebo končatín, </w:t>
      </w:r>
      <w:proofErr w:type="spellStart"/>
      <w:r w:rsidRPr="00236CB8">
        <w:rPr>
          <w:sz w:val="22"/>
          <w:szCs w:val="22"/>
        </w:rPr>
        <w:t>epileptiformné</w:t>
      </w:r>
      <w:proofErr w:type="spellEnd"/>
      <w:r w:rsidRPr="00236CB8">
        <w:rPr>
          <w:sz w:val="22"/>
          <w:szCs w:val="22"/>
        </w:rPr>
        <w:t xml:space="preserve"> záchvaty (záchvaty podobné epilepsii) až generalizované tonicko-</w:t>
      </w:r>
      <w:proofErr w:type="spellStart"/>
      <w:r w:rsidRPr="00236CB8">
        <w:rPr>
          <w:sz w:val="22"/>
          <w:szCs w:val="22"/>
        </w:rPr>
        <w:t>klonické</w:t>
      </w:r>
      <w:proofErr w:type="spellEnd"/>
      <w:r w:rsidRPr="00236CB8">
        <w:rPr>
          <w:sz w:val="22"/>
          <w:szCs w:val="22"/>
        </w:rPr>
        <w:t xml:space="preserve"> kŕče (napnutie a </w:t>
      </w:r>
      <w:proofErr w:type="spellStart"/>
      <w:r w:rsidRPr="00236CB8">
        <w:rPr>
          <w:sz w:val="22"/>
          <w:szCs w:val="22"/>
        </w:rPr>
        <w:t>zášklby</w:t>
      </w:r>
      <w:proofErr w:type="spellEnd"/>
      <w:r w:rsidRPr="00236CB8">
        <w:rPr>
          <w:sz w:val="22"/>
          <w:szCs w:val="22"/>
        </w:rPr>
        <w:t xml:space="preserve"> svalstva trupu a končatín) prípadne až kóma.</w:t>
      </w:r>
    </w:p>
    <w:p w:rsidR="008C0162" w:rsidRDefault="008C0162" w:rsidP="00545030">
      <w:pPr>
        <w:tabs>
          <w:tab w:val="left" w:pos="144"/>
        </w:tabs>
        <w:rPr>
          <w:sz w:val="22"/>
          <w:szCs w:val="22"/>
        </w:rPr>
      </w:pPr>
    </w:p>
    <w:p w:rsidR="00F325FF" w:rsidRPr="0076758E" w:rsidRDefault="00F325FF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lastRenderedPageBreak/>
        <w:t xml:space="preserve">Poruchy </w:t>
      </w:r>
      <w:proofErr w:type="spellStart"/>
      <w:r w:rsidRPr="0076758E">
        <w:rPr>
          <w:sz w:val="22"/>
          <w:szCs w:val="22"/>
          <w:u w:val="single"/>
        </w:rPr>
        <w:t>gastrointestinálneho</w:t>
      </w:r>
      <w:proofErr w:type="spellEnd"/>
      <w:r w:rsidRPr="0076758E">
        <w:rPr>
          <w:sz w:val="22"/>
          <w:szCs w:val="22"/>
          <w:u w:val="single"/>
        </w:rPr>
        <w:t xml:space="preserve"> traktu:</w:t>
      </w:r>
    </w:p>
    <w:p w:rsidR="00F325FF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>nevoľnosť, vracanie, hnačka</w:t>
      </w:r>
      <w:r w:rsidR="0022753E">
        <w:rPr>
          <w:sz w:val="22"/>
          <w:szCs w:val="22"/>
        </w:rPr>
        <w:t>,</w:t>
      </w:r>
    </w:p>
    <w:p w:rsidR="0022753E" w:rsidRPr="0076758E" w:rsidRDefault="0022753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Pr="00236CB8">
        <w:rPr>
          <w:sz w:val="22"/>
          <w:szCs w:val="22"/>
        </w:rPr>
        <w:t xml:space="preserve">ajčastejšie sa po aplikácii </w:t>
      </w:r>
      <w:proofErr w:type="spellStart"/>
      <w:r w:rsidRPr="00236CB8">
        <w:rPr>
          <w:sz w:val="22"/>
          <w:szCs w:val="22"/>
        </w:rPr>
        <w:t>megadávok</w:t>
      </w:r>
      <w:proofErr w:type="spellEnd"/>
      <w:r w:rsidRPr="00236CB8">
        <w:rPr>
          <w:sz w:val="22"/>
          <w:szCs w:val="22"/>
        </w:rPr>
        <w:t xml:space="preserve"> </w:t>
      </w:r>
      <w:proofErr w:type="spellStart"/>
      <w:r w:rsidRPr="00236CB8">
        <w:rPr>
          <w:sz w:val="22"/>
          <w:szCs w:val="22"/>
        </w:rPr>
        <w:t>benzylpenicilínu</w:t>
      </w:r>
      <w:proofErr w:type="spellEnd"/>
      <w:r w:rsidRPr="00236CB8">
        <w:rPr>
          <w:sz w:val="22"/>
          <w:szCs w:val="22"/>
        </w:rPr>
        <w:t xml:space="preserve"> dostavuje prechodná horkosť v ústach, niekedy dávenie</w:t>
      </w:r>
      <w:r w:rsidR="00F157DA">
        <w:rPr>
          <w:sz w:val="22"/>
          <w:szCs w:val="22"/>
        </w:rPr>
        <w:t>.</w:t>
      </w:r>
    </w:p>
    <w:p w:rsidR="00F325FF" w:rsidRDefault="00F325FF" w:rsidP="00545030">
      <w:pPr>
        <w:tabs>
          <w:tab w:val="left" w:pos="144"/>
        </w:tabs>
        <w:rPr>
          <w:sz w:val="22"/>
          <w:szCs w:val="22"/>
        </w:rPr>
      </w:pPr>
    </w:p>
    <w:p w:rsidR="007206EE" w:rsidRPr="0076758E" w:rsidRDefault="007206EE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Porucha pečene a žlčových ciest:</w:t>
      </w:r>
    </w:p>
    <w:p w:rsidR="007206EE" w:rsidRDefault="0076758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proofErr w:type="spellStart"/>
      <w:r w:rsidRPr="0076758E">
        <w:rPr>
          <w:sz w:val="22"/>
          <w:szCs w:val="22"/>
        </w:rPr>
        <w:t>cholestatická</w:t>
      </w:r>
      <w:proofErr w:type="spellEnd"/>
      <w:r w:rsidRPr="0076758E">
        <w:rPr>
          <w:sz w:val="22"/>
          <w:szCs w:val="22"/>
        </w:rPr>
        <w:t xml:space="preserve"> žltačka</w:t>
      </w:r>
      <w:r w:rsidR="00F157DA">
        <w:rPr>
          <w:sz w:val="22"/>
          <w:szCs w:val="22"/>
        </w:rPr>
        <w:t>,</w:t>
      </w:r>
    </w:p>
    <w:p w:rsidR="00F157DA" w:rsidRPr="0076758E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funkcie pečene.</w:t>
      </w:r>
    </w:p>
    <w:p w:rsidR="0028290D" w:rsidRDefault="0028290D" w:rsidP="00545030">
      <w:pPr>
        <w:tabs>
          <w:tab w:val="left" w:pos="144"/>
        </w:tabs>
        <w:rPr>
          <w:sz w:val="22"/>
          <w:szCs w:val="22"/>
        </w:rPr>
      </w:pPr>
    </w:p>
    <w:p w:rsidR="00C97FF9" w:rsidRDefault="00C97FF9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kože a podkožného tkaniva:</w:t>
      </w:r>
    </w:p>
    <w:p w:rsidR="00675834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vážnou </w:t>
      </w:r>
      <w:r w:rsidR="000774A1" w:rsidRPr="00236CB8">
        <w:rPr>
          <w:sz w:val="22"/>
          <w:szCs w:val="22"/>
        </w:rPr>
        <w:t xml:space="preserve">komplikáciou môže byť </w:t>
      </w:r>
      <w:proofErr w:type="spellStart"/>
      <w:r w:rsidR="000774A1" w:rsidRPr="00236CB8">
        <w:rPr>
          <w:sz w:val="22"/>
          <w:szCs w:val="22"/>
        </w:rPr>
        <w:t>Lyellov</w:t>
      </w:r>
      <w:proofErr w:type="spellEnd"/>
      <w:r w:rsidR="000774A1" w:rsidRPr="00236CB8">
        <w:rPr>
          <w:sz w:val="22"/>
          <w:szCs w:val="22"/>
        </w:rPr>
        <w:t xml:space="preserve"> </w:t>
      </w:r>
      <w:r w:rsidR="00F325FF" w:rsidRPr="00236CB8">
        <w:rPr>
          <w:sz w:val="22"/>
          <w:szCs w:val="22"/>
        </w:rPr>
        <w:t xml:space="preserve">(závažnejšia forma spôsobujúca nadmerné odlupovanie kože na viac než 30 % plochy tela) </w:t>
      </w:r>
      <w:r w:rsidR="000774A1" w:rsidRPr="00236CB8">
        <w:rPr>
          <w:sz w:val="22"/>
          <w:szCs w:val="22"/>
        </w:rPr>
        <w:t xml:space="preserve">alebo </w:t>
      </w:r>
      <w:proofErr w:type="spellStart"/>
      <w:r w:rsidR="000774A1" w:rsidRPr="00236CB8">
        <w:rPr>
          <w:sz w:val="22"/>
          <w:szCs w:val="22"/>
        </w:rPr>
        <w:t>Stevensov</w:t>
      </w:r>
      <w:proofErr w:type="spellEnd"/>
      <w:r w:rsidR="000774A1" w:rsidRPr="00236CB8">
        <w:rPr>
          <w:sz w:val="22"/>
          <w:szCs w:val="22"/>
        </w:rPr>
        <w:t xml:space="preserve"> - </w:t>
      </w:r>
      <w:proofErr w:type="spellStart"/>
      <w:r w:rsidR="000774A1" w:rsidRPr="00236CB8">
        <w:rPr>
          <w:sz w:val="22"/>
          <w:szCs w:val="22"/>
        </w:rPr>
        <w:t>Johnsonov</w:t>
      </w:r>
      <w:proofErr w:type="spellEnd"/>
      <w:r w:rsidR="000774A1" w:rsidRPr="00236CB8">
        <w:rPr>
          <w:sz w:val="22"/>
          <w:szCs w:val="22"/>
        </w:rPr>
        <w:t xml:space="preserve"> syndróm</w:t>
      </w:r>
      <w:r w:rsidR="00F325FF" w:rsidRPr="00236CB8">
        <w:rPr>
          <w:sz w:val="22"/>
          <w:szCs w:val="22"/>
        </w:rPr>
        <w:t xml:space="preserve">(závažná, rozsiahla </w:t>
      </w:r>
      <w:r w:rsidR="00F325FF" w:rsidRPr="00236CB8">
        <w:rPr>
          <w:bCs/>
          <w:sz w:val="22"/>
          <w:szCs w:val="22"/>
        </w:rPr>
        <w:t>vyrážka s p</w:t>
      </w:r>
      <w:r w:rsidR="00F325FF" w:rsidRPr="00236CB8">
        <w:rPr>
          <w:rFonts w:hint="eastAsia"/>
          <w:bCs/>
          <w:sz w:val="22"/>
          <w:szCs w:val="22"/>
        </w:rPr>
        <w:t>ľ</w:t>
      </w:r>
      <w:r w:rsidR="00F325FF" w:rsidRPr="00236CB8">
        <w:rPr>
          <w:bCs/>
          <w:sz w:val="22"/>
          <w:szCs w:val="22"/>
        </w:rPr>
        <w:t xml:space="preserve">uzgiermi a odlupujúcou sa kožou, najmä v okolí </w:t>
      </w:r>
      <w:r w:rsidR="00F325FF" w:rsidRPr="00236CB8">
        <w:rPr>
          <w:rFonts w:hint="eastAsia"/>
          <w:bCs/>
          <w:sz w:val="22"/>
          <w:szCs w:val="22"/>
        </w:rPr>
        <w:t>ú</w:t>
      </w:r>
      <w:r w:rsidR="00F325FF" w:rsidRPr="00236CB8">
        <w:rPr>
          <w:bCs/>
          <w:sz w:val="22"/>
          <w:szCs w:val="22"/>
        </w:rPr>
        <w:t>st, nosa, o</w:t>
      </w:r>
      <w:r w:rsidR="00F325FF" w:rsidRPr="00236CB8">
        <w:rPr>
          <w:rFonts w:hint="eastAsia"/>
          <w:bCs/>
          <w:sz w:val="22"/>
          <w:szCs w:val="22"/>
        </w:rPr>
        <w:t>čí</w:t>
      </w:r>
      <w:r w:rsidR="00F325FF" w:rsidRPr="00236CB8">
        <w:rPr>
          <w:bCs/>
          <w:sz w:val="22"/>
          <w:szCs w:val="22"/>
        </w:rPr>
        <w:t xml:space="preserve"> a pohlavných orgánov</w:t>
      </w:r>
      <w:r w:rsidR="00F325FF" w:rsidRPr="00236CB8">
        <w:rPr>
          <w:sz w:val="22"/>
          <w:szCs w:val="22"/>
        </w:rPr>
        <w:t>)</w:t>
      </w:r>
      <w:r w:rsidR="000774A1" w:rsidRPr="00236CB8">
        <w:rPr>
          <w:sz w:val="22"/>
          <w:szCs w:val="22"/>
        </w:rPr>
        <w:t>.</w:t>
      </w:r>
    </w:p>
    <w:p w:rsidR="00675834" w:rsidRPr="00675834" w:rsidRDefault="00675834" w:rsidP="00545030">
      <w:pPr>
        <w:tabs>
          <w:tab w:val="left" w:pos="426"/>
        </w:tabs>
        <w:rPr>
          <w:sz w:val="22"/>
          <w:szCs w:val="22"/>
        </w:rPr>
      </w:pPr>
    </w:p>
    <w:p w:rsidR="00675834" w:rsidRDefault="00F157DA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obličiek a močových ciest:</w:t>
      </w:r>
    </w:p>
    <w:p w:rsidR="002871B4" w:rsidRPr="009150B4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poruchy funkcie obličiek</w:t>
      </w:r>
      <w:r w:rsidR="00F46794">
        <w:rPr>
          <w:sz w:val="22"/>
          <w:szCs w:val="22"/>
        </w:rPr>
        <w:t>.</w:t>
      </w:r>
    </w:p>
    <w:p w:rsidR="00F157DA" w:rsidRDefault="00F157DA" w:rsidP="00545030">
      <w:pPr>
        <w:tabs>
          <w:tab w:val="left" w:pos="426"/>
        </w:tabs>
        <w:rPr>
          <w:sz w:val="22"/>
          <w:szCs w:val="22"/>
        </w:rPr>
      </w:pPr>
    </w:p>
    <w:p w:rsidR="00EC5FE3" w:rsidRDefault="00EC5FE3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Celkové poruchy a reakcie v mieste podania:</w:t>
      </w:r>
    </w:p>
    <w:p w:rsidR="00EC5FE3" w:rsidRPr="0028290D" w:rsidRDefault="00EC5FE3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8290D">
        <w:rPr>
          <w:sz w:val="22"/>
          <w:szCs w:val="22"/>
        </w:rPr>
        <w:t xml:space="preserve">ri liečbe syfilisu vzniká asi v 50 % prípadov </w:t>
      </w:r>
      <w:proofErr w:type="spellStart"/>
      <w:r w:rsidRPr="0028290D">
        <w:rPr>
          <w:sz w:val="22"/>
          <w:szCs w:val="22"/>
        </w:rPr>
        <w:t>Jarischova-Herxheimerova</w:t>
      </w:r>
      <w:proofErr w:type="spellEnd"/>
      <w:r w:rsidRPr="0028290D">
        <w:rPr>
          <w:sz w:val="22"/>
          <w:szCs w:val="22"/>
        </w:rPr>
        <w:t xml:space="preserve"> reakcia, ktorá sa prejavuje horúčkou, potením, bolesťami hlavy až kolapsom. Príčinou je uvoľnenie </w:t>
      </w:r>
      <w:proofErr w:type="spellStart"/>
      <w:r w:rsidRPr="0028290D">
        <w:rPr>
          <w:sz w:val="22"/>
          <w:szCs w:val="22"/>
        </w:rPr>
        <w:t>endotoxínov</w:t>
      </w:r>
      <w:proofErr w:type="spellEnd"/>
      <w:r w:rsidRPr="0028290D">
        <w:rPr>
          <w:sz w:val="22"/>
          <w:szCs w:val="22"/>
        </w:rPr>
        <w:t>. Pri kardiovaskulárnom syfilise môže mať táto reakcia veľmi ťažký priebeh (primárna atrofia n. optici</w:t>
      </w:r>
      <w:r>
        <w:rPr>
          <w:sz w:val="22"/>
          <w:szCs w:val="22"/>
        </w:rPr>
        <w:t xml:space="preserve"> – zoslabenie očného nervu</w:t>
      </w:r>
      <w:r w:rsidRPr="0028290D">
        <w:rPr>
          <w:sz w:val="22"/>
          <w:szCs w:val="22"/>
        </w:rPr>
        <w:t>, nervová hluchota) a môže končiť až smrťou.</w:t>
      </w:r>
    </w:p>
    <w:p w:rsidR="00EC5FE3" w:rsidRPr="00F157DA" w:rsidRDefault="00EC5FE3" w:rsidP="00545030">
      <w:pPr>
        <w:tabs>
          <w:tab w:val="left" w:pos="426"/>
        </w:tabs>
        <w:rPr>
          <w:sz w:val="22"/>
          <w:szCs w:val="22"/>
        </w:rPr>
      </w:pPr>
    </w:p>
    <w:p w:rsidR="000774A1" w:rsidRPr="00D93C57" w:rsidRDefault="000774A1" w:rsidP="0054503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93C57">
        <w:rPr>
          <w:b/>
          <w:noProof/>
          <w:sz w:val="22"/>
          <w:szCs w:val="22"/>
        </w:rPr>
        <w:t>Hlásenie vedľajších účinkov</w:t>
      </w:r>
    </w:p>
    <w:p w:rsidR="000774A1" w:rsidRPr="00D93C57" w:rsidRDefault="000774A1" w:rsidP="0054503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93C57">
        <w:rPr>
          <w:noProof/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4B4951" w:rsidRPr="00E0430F">
        <w:rPr>
          <w:noProof/>
          <w:sz w:val="22"/>
          <w:szCs w:val="22"/>
          <w:highlight w:val="lightGray"/>
        </w:rPr>
        <w:t xml:space="preserve">na </w:t>
      </w:r>
      <w:r w:rsidRPr="0045179B">
        <w:rPr>
          <w:noProof/>
          <w:sz w:val="22"/>
          <w:szCs w:val="22"/>
          <w:highlight w:val="lightGray"/>
        </w:rPr>
        <w:t xml:space="preserve">národné </w:t>
      </w:r>
      <w:r w:rsidR="0045179B">
        <w:rPr>
          <w:noProof/>
          <w:sz w:val="22"/>
          <w:szCs w:val="22"/>
          <w:highlight w:val="lightGray"/>
        </w:rPr>
        <w:t>centrum</w:t>
      </w:r>
      <w:r w:rsidRPr="00D93C57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D93C5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93C57">
        <w:rPr>
          <w:noProof/>
          <w:sz w:val="22"/>
          <w:szCs w:val="22"/>
        </w:rPr>
        <w:t>.</w:t>
      </w:r>
      <w:r w:rsidRPr="00D93C57">
        <w:rPr>
          <w:sz w:val="22"/>
          <w:szCs w:val="22"/>
        </w:rPr>
        <w:t xml:space="preserve"> </w:t>
      </w:r>
      <w:r w:rsidRPr="00D93C5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93C57">
        <w:rPr>
          <w:sz w:val="22"/>
          <w:szCs w:val="22"/>
        </w:rPr>
        <w:t>.</w:t>
      </w:r>
    </w:p>
    <w:p w:rsidR="00A83E8B" w:rsidRDefault="00A83E8B" w:rsidP="00545030">
      <w:pPr>
        <w:rPr>
          <w:sz w:val="22"/>
          <w:szCs w:val="22"/>
        </w:rPr>
      </w:pPr>
    </w:p>
    <w:p w:rsidR="00092806" w:rsidRDefault="00092806" w:rsidP="00545030">
      <w:pPr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Ako uchovávať </w:t>
      </w:r>
      <w:r w:rsidRPr="006B3539">
        <w:rPr>
          <w:b/>
          <w:sz w:val="22"/>
          <w:szCs w:val="22"/>
        </w:rPr>
        <w:t>PENICILIN G DRASELNÁ SOĽ BIOTIKA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Uchovávajte pri teplote do 25 °C v pôvodnom obale na ochranu pred svetlom a vlhkosťou.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Tento liek uchovávajte mimo dohľadu a dosahu detí.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>Obsah balenia a ďalšie informácie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Čo </w:t>
      </w:r>
      <w:r w:rsidRPr="006B3539">
        <w:rPr>
          <w:b/>
          <w:sz w:val="22"/>
          <w:szCs w:val="22"/>
        </w:rPr>
        <w:t>PENICILIN G DRASELNÁ SOĽ BIOTIKA</w:t>
      </w:r>
      <w:r w:rsidRPr="00232C51">
        <w:rPr>
          <w:b/>
          <w:sz w:val="22"/>
          <w:szCs w:val="22"/>
        </w:rPr>
        <w:t xml:space="preserve"> obsahuje</w:t>
      </w:r>
    </w:p>
    <w:p w:rsidR="00092806" w:rsidRDefault="00092806" w:rsidP="00545030">
      <w:pPr>
        <w:rPr>
          <w:sz w:val="22"/>
          <w:szCs w:val="22"/>
        </w:rPr>
      </w:pPr>
    </w:p>
    <w:p w:rsidR="00DA1810" w:rsidRPr="00D93C57" w:rsidRDefault="00DA1810" w:rsidP="00545030">
      <w:pPr>
        <w:pStyle w:val="Zarkazkladnhotextu2"/>
        <w:jc w:val="left"/>
        <w:rPr>
          <w:rFonts w:ascii="Times New Roman" w:hAnsi="Times New Roman" w:cs="Times New Roman"/>
          <w:sz w:val="22"/>
          <w:szCs w:val="22"/>
        </w:rPr>
      </w:pPr>
      <w:r w:rsidRPr="00D93C57">
        <w:rPr>
          <w:rFonts w:ascii="Times New Roman" w:hAnsi="Times New Roman" w:cs="Times New Roman"/>
          <w:sz w:val="22"/>
          <w:szCs w:val="22"/>
        </w:rPr>
        <w:t>Liečivo:</w:t>
      </w:r>
      <w:r w:rsidRPr="00D93C57">
        <w:rPr>
          <w:rFonts w:ascii="Times New Roman" w:hAnsi="Times New Roman" w:cs="Times New Roman"/>
          <w:sz w:val="22"/>
          <w:szCs w:val="22"/>
        </w:rPr>
        <w:tab/>
        <w:t xml:space="preserve">draselná soľ </w:t>
      </w:r>
      <w:proofErr w:type="spellStart"/>
      <w:r w:rsidRPr="00D93C57">
        <w:rPr>
          <w:rFonts w:ascii="Times New Roman" w:hAnsi="Times New Roman" w:cs="Times New Roman"/>
          <w:sz w:val="22"/>
          <w:szCs w:val="22"/>
        </w:rPr>
        <w:t>benzylpenicilínu</w:t>
      </w:r>
      <w:proofErr w:type="spellEnd"/>
      <w:r w:rsidRPr="00D93C57">
        <w:rPr>
          <w:rFonts w:ascii="Times New Roman" w:hAnsi="Times New Roman" w:cs="Times New Roman"/>
          <w:sz w:val="22"/>
          <w:szCs w:val="22"/>
        </w:rPr>
        <w:t xml:space="preserve"> 1 000 000 IU alebo 5 000 000 IU v injekčnej liekovke</w:t>
      </w:r>
      <w:r w:rsidR="00FA1EFB">
        <w:rPr>
          <w:rFonts w:ascii="Times New Roman" w:hAnsi="Times New Roman" w:cs="Times New Roman"/>
          <w:sz w:val="22"/>
          <w:szCs w:val="22"/>
        </w:rPr>
        <w:t>.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>Pomocná látka: žiadna.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>1 milión jednotiek obsahuje 65,7 mg (1,68 mmol) draslíka.</w:t>
      </w:r>
    </w:p>
    <w:p w:rsidR="00DA1810" w:rsidRDefault="00DA1810" w:rsidP="00545030">
      <w:pPr>
        <w:rPr>
          <w:sz w:val="22"/>
          <w:szCs w:val="22"/>
        </w:rPr>
      </w:pPr>
    </w:p>
    <w:p w:rsidR="00DA1810" w:rsidRDefault="00DA181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DA1810">
        <w:rPr>
          <w:b/>
          <w:sz w:val="22"/>
          <w:szCs w:val="22"/>
        </w:rPr>
        <w:t xml:space="preserve">Ako vyzerá </w:t>
      </w:r>
      <w:r w:rsidRPr="006B3539">
        <w:rPr>
          <w:b/>
          <w:sz w:val="22"/>
          <w:szCs w:val="22"/>
        </w:rPr>
        <w:t>PENICILIN G DRASELNÁ SOĽ BIOTIKA</w:t>
      </w:r>
      <w:r w:rsidRPr="00DA1810">
        <w:rPr>
          <w:b/>
          <w:sz w:val="22"/>
          <w:szCs w:val="22"/>
        </w:rPr>
        <w:t xml:space="preserve"> a obsah balenia</w:t>
      </w:r>
    </w:p>
    <w:p w:rsidR="00BD1387" w:rsidRPr="00DA1810" w:rsidRDefault="00BD1387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</w:p>
    <w:p w:rsidR="00DA1810" w:rsidRDefault="004B4951" w:rsidP="00545030">
      <w:pPr>
        <w:rPr>
          <w:sz w:val="22"/>
          <w:szCs w:val="22"/>
        </w:rPr>
      </w:pPr>
      <w:r w:rsidRPr="00E0430F">
        <w:rPr>
          <w:sz w:val="22"/>
          <w:szCs w:val="22"/>
        </w:rPr>
        <w:t>PENICILIN G DRASELNÁ SOĽ BIOTIKA</w:t>
      </w:r>
      <w:r w:rsidR="005B4964" w:rsidRPr="00DA1810">
        <w:rPr>
          <w:b/>
          <w:sz w:val="22"/>
          <w:szCs w:val="22"/>
        </w:rPr>
        <w:t xml:space="preserve"> </w:t>
      </w:r>
      <w:r w:rsidR="005B4964">
        <w:rPr>
          <w:sz w:val="22"/>
          <w:szCs w:val="22"/>
        </w:rPr>
        <w:t>je b</w:t>
      </w:r>
      <w:r w:rsidR="00BD1387" w:rsidRPr="005F7B32">
        <w:rPr>
          <w:sz w:val="22"/>
          <w:szCs w:val="22"/>
        </w:rPr>
        <w:t>iely alebo takmer biely mikrokryštalický prášok</w:t>
      </w:r>
      <w:r w:rsidR="0082281B">
        <w:rPr>
          <w:sz w:val="22"/>
          <w:szCs w:val="22"/>
        </w:rPr>
        <w:t>.</w:t>
      </w:r>
    </w:p>
    <w:p w:rsidR="00BA3F74" w:rsidRPr="00BA3F74" w:rsidRDefault="00234A7D" w:rsidP="00BA3F74">
      <w:pPr>
        <w:tabs>
          <w:tab w:val="left" w:pos="7200"/>
        </w:tabs>
        <w:rPr>
          <w:sz w:val="22"/>
          <w:szCs w:val="22"/>
          <w:lang w:val="cs-CZ"/>
        </w:rPr>
      </w:pPr>
      <w:bookmarkStart w:id="1" w:name="_Hlk527961432"/>
      <w:r>
        <w:rPr>
          <w:sz w:val="22"/>
          <w:szCs w:val="22"/>
        </w:rPr>
        <w:lastRenderedPageBreak/>
        <w:t>Injekčná l</w:t>
      </w:r>
      <w:r w:rsidR="00BA3F74" w:rsidRPr="00BA3F74">
        <w:rPr>
          <w:sz w:val="22"/>
          <w:szCs w:val="22"/>
        </w:rPr>
        <w:t>iekovka z bezfarebného skla s obrubou, gumová zátka, hliníkový uzáver s odnímateľným pla</w:t>
      </w:r>
      <w:r w:rsidR="00393F4F">
        <w:rPr>
          <w:sz w:val="22"/>
          <w:szCs w:val="22"/>
        </w:rPr>
        <w:t>s</w:t>
      </w:r>
      <w:r w:rsidR="00BA3F74" w:rsidRPr="00BA3F74">
        <w:rPr>
          <w:sz w:val="22"/>
          <w:szCs w:val="22"/>
        </w:rPr>
        <w:t xml:space="preserve">tovým </w:t>
      </w:r>
      <w:r w:rsidRPr="00BA3F74">
        <w:rPr>
          <w:sz w:val="22"/>
          <w:szCs w:val="22"/>
        </w:rPr>
        <w:t>(</w:t>
      </w:r>
      <w:proofErr w:type="spellStart"/>
      <w:r w:rsidRPr="00BA3F74">
        <w:rPr>
          <w:sz w:val="22"/>
          <w:szCs w:val="22"/>
        </w:rPr>
        <w:t>flip</w:t>
      </w:r>
      <w:proofErr w:type="spellEnd"/>
      <w:r w:rsidRPr="00BA3F74">
        <w:rPr>
          <w:sz w:val="22"/>
          <w:szCs w:val="22"/>
        </w:rPr>
        <w:t xml:space="preserve"> </w:t>
      </w:r>
      <w:proofErr w:type="spellStart"/>
      <w:r w:rsidRPr="00BA3F74">
        <w:rPr>
          <w:sz w:val="22"/>
          <w:szCs w:val="22"/>
        </w:rPr>
        <w:t>off</w:t>
      </w:r>
      <w:proofErr w:type="spellEnd"/>
      <w:r w:rsidRPr="00BA3F7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A3F74" w:rsidRPr="00BA3F74">
        <w:rPr>
          <w:sz w:val="22"/>
          <w:szCs w:val="22"/>
        </w:rPr>
        <w:t>viečkom, škatuľka.</w:t>
      </w:r>
    </w:p>
    <w:bookmarkEnd w:id="1"/>
    <w:p w:rsidR="005D03CA" w:rsidRDefault="005D03CA" w:rsidP="00545030">
      <w:pPr>
        <w:rPr>
          <w:sz w:val="22"/>
          <w:szCs w:val="22"/>
        </w:rPr>
      </w:pPr>
    </w:p>
    <w:p w:rsidR="005D03CA" w:rsidRPr="00D93C57" w:rsidRDefault="005D03CA" w:rsidP="005450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Veľkosť b</w:t>
      </w:r>
      <w:r w:rsidRPr="00D93C57">
        <w:rPr>
          <w:b/>
          <w:bCs/>
          <w:sz w:val="22"/>
          <w:szCs w:val="22"/>
        </w:rPr>
        <w:t>aleni</w:t>
      </w:r>
      <w:r>
        <w:rPr>
          <w:b/>
          <w:bCs/>
          <w:sz w:val="22"/>
          <w:szCs w:val="22"/>
        </w:rPr>
        <w:t>a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t>1, 10, 50 injekčných liekoviek s obsahom 1 000 000 IU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t>1, 10, 50 injekčných liekoviek s obsahom 5 000 000 IU</w:t>
      </w:r>
    </w:p>
    <w:p w:rsidR="00DA1810" w:rsidRDefault="00DA1810" w:rsidP="00545030">
      <w:pPr>
        <w:rPr>
          <w:sz w:val="22"/>
          <w:szCs w:val="22"/>
        </w:rPr>
      </w:pPr>
    </w:p>
    <w:p w:rsidR="00C14E2F" w:rsidRPr="00C14E2F" w:rsidRDefault="00C14E2F" w:rsidP="00545030">
      <w:pPr>
        <w:tabs>
          <w:tab w:val="left" w:pos="7200"/>
        </w:tabs>
        <w:rPr>
          <w:sz w:val="22"/>
          <w:szCs w:val="22"/>
        </w:rPr>
      </w:pPr>
      <w:r w:rsidRPr="00C14E2F">
        <w:rPr>
          <w:sz w:val="22"/>
          <w:szCs w:val="22"/>
        </w:rPr>
        <w:t>Na trh nemusia byť uvedené všetky veľkosti balenia.</w:t>
      </w:r>
    </w:p>
    <w:p w:rsidR="00DA1810" w:rsidRPr="00D93C57" w:rsidRDefault="00DA1810" w:rsidP="00545030">
      <w:pPr>
        <w:rPr>
          <w:sz w:val="22"/>
          <w:szCs w:val="22"/>
        </w:rPr>
      </w:pPr>
    </w:p>
    <w:p w:rsidR="00F662EA" w:rsidRDefault="00F662EA" w:rsidP="00545030">
      <w:pPr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Držiteľ rozhodnutia o</w:t>
      </w:r>
      <w:r w:rsidR="00F329DD">
        <w:rPr>
          <w:b/>
          <w:bCs/>
          <w:sz w:val="22"/>
          <w:szCs w:val="22"/>
        </w:rPr>
        <w:t> </w:t>
      </w:r>
      <w:r w:rsidRPr="00D93C57">
        <w:rPr>
          <w:b/>
          <w:bCs/>
          <w:sz w:val="22"/>
          <w:szCs w:val="22"/>
        </w:rPr>
        <w:t>registrácii</w:t>
      </w:r>
      <w:r w:rsidR="00F329DD">
        <w:rPr>
          <w:b/>
          <w:bCs/>
          <w:sz w:val="22"/>
          <w:szCs w:val="22"/>
        </w:rPr>
        <w:t xml:space="preserve"> a výrobca</w:t>
      </w:r>
    </w:p>
    <w:p w:rsidR="00F329DD" w:rsidRPr="00F329DD" w:rsidRDefault="00F329DD" w:rsidP="00545030">
      <w:pPr>
        <w:rPr>
          <w:bCs/>
          <w:sz w:val="22"/>
          <w:szCs w:val="22"/>
        </w:rPr>
      </w:pPr>
    </w:p>
    <w:p w:rsidR="00F329DD" w:rsidRPr="00036B86" w:rsidRDefault="00F329DD" w:rsidP="00545030">
      <w:pPr>
        <w:rPr>
          <w:bCs/>
          <w:sz w:val="22"/>
          <w:szCs w:val="22"/>
          <w:u w:val="single"/>
        </w:rPr>
      </w:pPr>
      <w:r w:rsidRPr="00F329DD">
        <w:rPr>
          <w:bCs/>
          <w:sz w:val="22"/>
          <w:szCs w:val="22"/>
          <w:u w:val="single"/>
        </w:rPr>
        <w:t>Držiteľ rozhodnutia o registrácii</w:t>
      </w:r>
    </w:p>
    <w:p w:rsidR="00A11A7E" w:rsidRPr="00D93C57" w:rsidRDefault="00A11A7E" w:rsidP="00545030">
      <w:pPr>
        <w:rPr>
          <w:sz w:val="22"/>
          <w:szCs w:val="22"/>
        </w:rPr>
      </w:pPr>
      <w:r w:rsidRPr="00D93C57">
        <w:rPr>
          <w:bCs/>
          <w:sz w:val="22"/>
          <w:szCs w:val="22"/>
        </w:rPr>
        <w:t xml:space="preserve">BB Pharma </w:t>
      </w:r>
      <w:proofErr w:type="spellStart"/>
      <w:r w:rsidRPr="00D93C57">
        <w:rPr>
          <w:bCs/>
          <w:sz w:val="22"/>
          <w:szCs w:val="22"/>
        </w:rPr>
        <w:t>a.s</w:t>
      </w:r>
      <w:proofErr w:type="spellEnd"/>
      <w:r w:rsidRPr="00D93C57">
        <w:rPr>
          <w:bCs/>
          <w:sz w:val="22"/>
          <w:szCs w:val="22"/>
        </w:rPr>
        <w:t xml:space="preserve">., </w:t>
      </w:r>
      <w:proofErr w:type="spellStart"/>
      <w:r w:rsidR="00E9408B">
        <w:rPr>
          <w:bCs/>
          <w:sz w:val="22"/>
          <w:szCs w:val="22"/>
        </w:rPr>
        <w:t>Durychova</w:t>
      </w:r>
      <w:proofErr w:type="spellEnd"/>
      <w:r w:rsidR="00E9408B">
        <w:rPr>
          <w:bCs/>
          <w:sz w:val="22"/>
          <w:szCs w:val="22"/>
        </w:rPr>
        <w:t xml:space="preserve"> 101/66, 142</w:t>
      </w:r>
      <w:r w:rsidRPr="00D93C57">
        <w:rPr>
          <w:bCs/>
          <w:sz w:val="22"/>
          <w:szCs w:val="22"/>
        </w:rPr>
        <w:t xml:space="preserve"> 00 Praha 4</w:t>
      </w:r>
      <w:r w:rsidR="00E9408B">
        <w:rPr>
          <w:bCs/>
          <w:sz w:val="22"/>
          <w:szCs w:val="22"/>
        </w:rPr>
        <w:t xml:space="preserve"> - </w:t>
      </w:r>
      <w:proofErr w:type="spellStart"/>
      <w:r w:rsidR="00E9408B">
        <w:rPr>
          <w:bCs/>
          <w:sz w:val="22"/>
          <w:szCs w:val="22"/>
        </w:rPr>
        <w:t>Lhotka</w:t>
      </w:r>
      <w:proofErr w:type="spellEnd"/>
      <w:r w:rsidRPr="00D93C57">
        <w:rPr>
          <w:bCs/>
          <w:sz w:val="22"/>
          <w:szCs w:val="22"/>
        </w:rPr>
        <w:t>, Česká republika</w:t>
      </w:r>
      <w:r w:rsidRPr="00D93C57" w:rsidDel="00A11A7E">
        <w:rPr>
          <w:sz w:val="22"/>
          <w:szCs w:val="22"/>
        </w:rPr>
        <w:t xml:space="preserve"> </w:t>
      </w:r>
    </w:p>
    <w:p w:rsidR="00DA1810" w:rsidRPr="00036B86" w:rsidRDefault="00DA1810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F329DD" w:rsidRDefault="00F329DD" w:rsidP="00545030">
      <w:pPr>
        <w:autoSpaceDE/>
        <w:autoSpaceDN/>
        <w:rPr>
          <w:sz w:val="22"/>
          <w:szCs w:val="22"/>
          <w:u w:val="single"/>
        </w:rPr>
      </w:pPr>
      <w:r w:rsidRPr="00F329DD">
        <w:rPr>
          <w:sz w:val="22"/>
          <w:szCs w:val="22"/>
          <w:u w:val="single"/>
        </w:rPr>
        <w:t>Výrobca</w:t>
      </w:r>
    </w:p>
    <w:p w:rsidR="00F329DD" w:rsidRDefault="00E9408B" w:rsidP="00545030">
      <w:pPr>
        <w:autoSpaceDE/>
        <w:autoSpaceDN/>
        <w:rPr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Pharma,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., Sklabinská 28, 036 01 Martin, Slovenská republika</w:t>
      </w:r>
    </w:p>
    <w:p w:rsidR="00E9408B" w:rsidRPr="00F329DD" w:rsidRDefault="00E9408B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Pharma,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., 976 13</w:t>
      </w:r>
      <w:r w:rsidR="00F6206C">
        <w:rPr>
          <w:sz w:val="22"/>
          <w:szCs w:val="22"/>
        </w:rPr>
        <w:t xml:space="preserve"> Slovenská Ľupča 970, Slovenská republika</w:t>
      </w:r>
    </w:p>
    <w:p w:rsidR="00F329DD" w:rsidRPr="00F329DD" w:rsidRDefault="00F329DD" w:rsidP="00545030">
      <w:pPr>
        <w:autoSpaceDE/>
        <w:autoSpaceDN/>
        <w:rPr>
          <w:sz w:val="22"/>
          <w:szCs w:val="22"/>
        </w:rPr>
      </w:pPr>
    </w:p>
    <w:p w:rsidR="00F329DD" w:rsidRPr="00D93C57" w:rsidRDefault="00F329DD" w:rsidP="00545030">
      <w:pPr>
        <w:rPr>
          <w:sz w:val="22"/>
          <w:szCs w:val="22"/>
        </w:rPr>
      </w:pPr>
      <w:r w:rsidRPr="00F329DD">
        <w:rPr>
          <w:b/>
          <w:sz w:val="22"/>
          <w:szCs w:val="22"/>
        </w:rPr>
        <w:t>Táto písomná informácia bola naposledy aktualizovaná v</w:t>
      </w:r>
      <w:r w:rsidR="00BD1387">
        <w:rPr>
          <w:b/>
          <w:sz w:val="22"/>
          <w:szCs w:val="22"/>
        </w:rPr>
        <w:t> 0</w:t>
      </w:r>
      <w:r w:rsidR="00BA3F74">
        <w:rPr>
          <w:b/>
          <w:sz w:val="22"/>
          <w:szCs w:val="22"/>
        </w:rPr>
        <w:t>1</w:t>
      </w:r>
      <w:r w:rsidR="00BD1387">
        <w:rPr>
          <w:b/>
          <w:sz w:val="22"/>
          <w:szCs w:val="22"/>
        </w:rPr>
        <w:t>/201</w:t>
      </w:r>
      <w:r w:rsidR="00BA3F74">
        <w:rPr>
          <w:b/>
          <w:sz w:val="22"/>
          <w:szCs w:val="22"/>
        </w:rPr>
        <w:t>9.</w:t>
      </w:r>
    </w:p>
    <w:p w:rsidR="00F329DD" w:rsidRPr="00F329DD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036B86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662EA" w:rsidRPr="00D93C57" w:rsidRDefault="00F662EA" w:rsidP="00545030">
      <w:pPr>
        <w:rPr>
          <w:sz w:val="22"/>
          <w:szCs w:val="22"/>
        </w:rPr>
      </w:pPr>
    </w:p>
    <w:sectPr w:rsidR="00F662EA" w:rsidRPr="00D93C57" w:rsidSect="00E0430F">
      <w:headerReference w:type="default" r:id="rId9"/>
      <w:footerReference w:type="default" r:id="rId10"/>
      <w:pgSz w:w="11907" w:h="16840" w:code="9"/>
      <w:pgMar w:top="1134" w:right="1418" w:bottom="127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A2" w:rsidRDefault="008B5FA2">
      <w:r>
        <w:separator/>
      </w:r>
    </w:p>
  </w:endnote>
  <w:endnote w:type="continuationSeparator" w:id="0">
    <w:p w:rsidR="008B5FA2" w:rsidRDefault="008B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05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6C85" w:rsidRPr="00E43485" w:rsidRDefault="004B4951">
        <w:pPr>
          <w:pStyle w:val="Pta"/>
          <w:jc w:val="center"/>
          <w:rPr>
            <w:sz w:val="18"/>
            <w:szCs w:val="18"/>
          </w:rPr>
        </w:pPr>
        <w:r w:rsidRPr="00E43485">
          <w:rPr>
            <w:sz w:val="18"/>
            <w:szCs w:val="18"/>
          </w:rPr>
          <w:fldChar w:fldCharType="begin"/>
        </w:r>
        <w:r w:rsidR="008B6C85" w:rsidRPr="00E43485">
          <w:rPr>
            <w:sz w:val="18"/>
            <w:szCs w:val="18"/>
          </w:rPr>
          <w:instrText>PAGE   \* MERGEFORMAT</w:instrText>
        </w:r>
        <w:r w:rsidRPr="00E43485">
          <w:rPr>
            <w:sz w:val="18"/>
            <w:szCs w:val="18"/>
          </w:rPr>
          <w:fldChar w:fldCharType="separate"/>
        </w:r>
        <w:r w:rsidR="00A42D66" w:rsidRPr="00A42D66">
          <w:rPr>
            <w:noProof/>
            <w:sz w:val="18"/>
            <w:szCs w:val="18"/>
            <w:lang w:val="sk-SK"/>
          </w:rPr>
          <w:t>1</w:t>
        </w:r>
        <w:r w:rsidRPr="00E43485">
          <w:rPr>
            <w:sz w:val="18"/>
            <w:szCs w:val="18"/>
          </w:rPr>
          <w:fldChar w:fldCharType="end"/>
        </w:r>
      </w:p>
    </w:sdtContent>
  </w:sdt>
  <w:p w:rsidR="008B6C85" w:rsidRPr="00E43485" w:rsidRDefault="008B6C8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A2" w:rsidRDefault="008B5FA2">
      <w:r>
        <w:separator/>
      </w:r>
    </w:p>
  </w:footnote>
  <w:footnote w:type="continuationSeparator" w:id="0">
    <w:p w:rsidR="008B5FA2" w:rsidRDefault="008B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586" w:rsidRDefault="00EF3586">
    <w:pPr>
      <w:pStyle w:val="Hlavika"/>
    </w:pPr>
    <w:r w:rsidRPr="00D93C57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D93C57">
      <w:rPr>
        <w:sz w:val="18"/>
        <w:szCs w:val="18"/>
        <w:lang w:val="sk-SK"/>
      </w:rPr>
      <w:t xml:space="preserve"> k notifikácii o zmene, ev.</w:t>
    </w:r>
    <w:r>
      <w:rPr>
        <w:sz w:val="18"/>
        <w:szCs w:val="18"/>
        <w:lang w:val="sk-SK"/>
      </w:rPr>
      <w:t xml:space="preserve"> </w:t>
    </w:r>
    <w:r w:rsidRPr="00D93C57">
      <w:rPr>
        <w:sz w:val="18"/>
        <w:szCs w:val="18"/>
        <w:lang w:val="sk-SK"/>
      </w:rPr>
      <w:t>č.:</w:t>
    </w:r>
    <w:r w:rsidR="00B54211">
      <w:rPr>
        <w:sz w:val="18"/>
        <w:szCs w:val="18"/>
        <w:lang w:val="sk-SK"/>
      </w:rPr>
      <w:t xml:space="preserve"> </w:t>
    </w:r>
    <w:r w:rsidR="00B54211" w:rsidRPr="00B54211">
      <w:rPr>
        <w:sz w:val="18"/>
        <w:szCs w:val="18"/>
        <w:lang w:val="sk-SK"/>
      </w:rPr>
      <w:t>2018/07279-Z1A</w:t>
    </w:r>
  </w:p>
  <w:p w:rsidR="00EF3586" w:rsidRDefault="00EF35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7C5BB6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EA"/>
    <w:rsid w:val="00002AFB"/>
    <w:rsid w:val="00003AA2"/>
    <w:rsid w:val="00004D9A"/>
    <w:rsid w:val="000066BD"/>
    <w:rsid w:val="00022BA0"/>
    <w:rsid w:val="00030966"/>
    <w:rsid w:val="000361B8"/>
    <w:rsid w:val="00036B86"/>
    <w:rsid w:val="000476C5"/>
    <w:rsid w:val="0005052B"/>
    <w:rsid w:val="00050E3D"/>
    <w:rsid w:val="00052A87"/>
    <w:rsid w:val="00066E28"/>
    <w:rsid w:val="0006702B"/>
    <w:rsid w:val="000774A1"/>
    <w:rsid w:val="00092806"/>
    <w:rsid w:val="00092E4E"/>
    <w:rsid w:val="00093CE0"/>
    <w:rsid w:val="000A2D58"/>
    <w:rsid w:val="000C2832"/>
    <w:rsid w:val="000E0385"/>
    <w:rsid w:val="000E2C11"/>
    <w:rsid w:val="000E5F03"/>
    <w:rsid w:val="000F0B60"/>
    <w:rsid w:val="000F7B56"/>
    <w:rsid w:val="00142CB7"/>
    <w:rsid w:val="0015443D"/>
    <w:rsid w:val="001725B2"/>
    <w:rsid w:val="001859DB"/>
    <w:rsid w:val="001860C0"/>
    <w:rsid w:val="001904EC"/>
    <w:rsid w:val="00194618"/>
    <w:rsid w:val="00195FCE"/>
    <w:rsid w:val="001979FB"/>
    <w:rsid w:val="001B5D62"/>
    <w:rsid w:val="00213DAB"/>
    <w:rsid w:val="0022753E"/>
    <w:rsid w:val="00232C51"/>
    <w:rsid w:val="00234A7D"/>
    <w:rsid w:val="00236CB8"/>
    <w:rsid w:val="0025278C"/>
    <w:rsid w:val="00267AF5"/>
    <w:rsid w:val="0028290D"/>
    <w:rsid w:val="0028335B"/>
    <w:rsid w:val="00283702"/>
    <w:rsid w:val="00283816"/>
    <w:rsid w:val="00285EBD"/>
    <w:rsid w:val="002871B4"/>
    <w:rsid w:val="00292561"/>
    <w:rsid w:val="002A43B1"/>
    <w:rsid w:val="002B5D90"/>
    <w:rsid w:val="002B7FFD"/>
    <w:rsid w:val="002C466F"/>
    <w:rsid w:val="002D2F03"/>
    <w:rsid w:val="00313233"/>
    <w:rsid w:val="003155D1"/>
    <w:rsid w:val="00316817"/>
    <w:rsid w:val="00341390"/>
    <w:rsid w:val="00367698"/>
    <w:rsid w:val="003709D4"/>
    <w:rsid w:val="00374A10"/>
    <w:rsid w:val="00376EDC"/>
    <w:rsid w:val="00380708"/>
    <w:rsid w:val="003810E3"/>
    <w:rsid w:val="003860A2"/>
    <w:rsid w:val="00387034"/>
    <w:rsid w:val="00393F4F"/>
    <w:rsid w:val="003A48CA"/>
    <w:rsid w:val="003A7281"/>
    <w:rsid w:val="003B69FD"/>
    <w:rsid w:val="003B6DC4"/>
    <w:rsid w:val="003C18EF"/>
    <w:rsid w:val="003C4A7B"/>
    <w:rsid w:val="003D397A"/>
    <w:rsid w:val="00420390"/>
    <w:rsid w:val="00420641"/>
    <w:rsid w:val="00440BCF"/>
    <w:rsid w:val="00444DA8"/>
    <w:rsid w:val="0045179B"/>
    <w:rsid w:val="00453858"/>
    <w:rsid w:val="004564B7"/>
    <w:rsid w:val="00494211"/>
    <w:rsid w:val="004B1567"/>
    <w:rsid w:val="004B4951"/>
    <w:rsid w:val="004D2079"/>
    <w:rsid w:val="004D22D6"/>
    <w:rsid w:val="004F1600"/>
    <w:rsid w:val="005003D8"/>
    <w:rsid w:val="0050048B"/>
    <w:rsid w:val="0050391B"/>
    <w:rsid w:val="0050577F"/>
    <w:rsid w:val="00511669"/>
    <w:rsid w:val="00521229"/>
    <w:rsid w:val="005274AF"/>
    <w:rsid w:val="00531952"/>
    <w:rsid w:val="00541AC6"/>
    <w:rsid w:val="00545030"/>
    <w:rsid w:val="00567646"/>
    <w:rsid w:val="005779C0"/>
    <w:rsid w:val="005921DC"/>
    <w:rsid w:val="005A4FEA"/>
    <w:rsid w:val="005B4964"/>
    <w:rsid w:val="005B6B07"/>
    <w:rsid w:val="005C3BE7"/>
    <w:rsid w:val="005C4AEB"/>
    <w:rsid w:val="005D03CA"/>
    <w:rsid w:val="005D0A20"/>
    <w:rsid w:val="005D5495"/>
    <w:rsid w:val="005E5052"/>
    <w:rsid w:val="005F3062"/>
    <w:rsid w:val="005F5F57"/>
    <w:rsid w:val="005F6AF4"/>
    <w:rsid w:val="00605C65"/>
    <w:rsid w:val="00623368"/>
    <w:rsid w:val="00646271"/>
    <w:rsid w:val="0065059E"/>
    <w:rsid w:val="00655D86"/>
    <w:rsid w:val="00673FE3"/>
    <w:rsid w:val="0067498E"/>
    <w:rsid w:val="00675834"/>
    <w:rsid w:val="00686322"/>
    <w:rsid w:val="006A7F38"/>
    <w:rsid w:val="006B1CD9"/>
    <w:rsid w:val="006B3539"/>
    <w:rsid w:val="006D630C"/>
    <w:rsid w:val="006E11FA"/>
    <w:rsid w:val="006F5227"/>
    <w:rsid w:val="006F6BE8"/>
    <w:rsid w:val="006F7D4B"/>
    <w:rsid w:val="007206EE"/>
    <w:rsid w:val="0074374D"/>
    <w:rsid w:val="00756ABE"/>
    <w:rsid w:val="00756D38"/>
    <w:rsid w:val="00765624"/>
    <w:rsid w:val="0076758E"/>
    <w:rsid w:val="0077241A"/>
    <w:rsid w:val="00792CE8"/>
    <w:rsid w:val="007B464F"/>
    <w:rsid w:val="007D7075"/>
    <w:rsid w:val="007E1654"/>
    <w:rsid w:val="007E5DDD"/>
    <w:rsid w:val="008019BE"/>
    <w:rsid w:val="0081317B"/>
    <w:rsid w:val="0082281B"/>
    <w:rsid w:val="00830014"/>
    <w:rsid w:val="00854DD7"/>
    <w:rsid w:val="00861191"/>
    <w:rsid w:val="0086137E"/>
    <w:rsid w:val="008738E3"/>
    <w:rsid w:val="00873B41"/>
    <w:rsid w:val="0087423E"/>
    <w:rsid w:val="0089001F"/>
    <w:rsid w:val="00890BC6"/>
    <w:rsid w:val="008934D5"/>
    <w:rsid w:val="008948FA"/>
    <w:rsid w:val="008A35B0"/>
    <w:rsid w:val="008A4AB2"/>
    <w:rsid w:val="008B1631"/>
    <w:rsid w:val="008B5FA2"/>
    <w:rsid w:val="008B6C85"/>
    <w:rsid w:val="008C0162"/>
    <w:rsid w:val="008C5A01"/>
    <w:rsid w:val="008E4DD6"/>
    <w:rsid w:val="009150B4"/>
    <w:rsid w:val="009225A2"/>
    <w:rsid w:val="009254E3"/>
    <w:rsid w:val="00935A01"/>
    <w:rsid w:val="00940B87"/>
    <w:rsid w:val="00944ACB"/>
    <w:rsid w:val="009608DD"/>
    <w:rsid w:val="00980AFF"/>
    <w:rsid w:val="009925C8"/>
    <w:rsid w:val="009A0FE3"/>
    <w:rsid w:val="009A4794"/>
    <w:rsid w:val="009C25DE"/>
    <w:rsid w:val="009E2112"/>
    <w:rsid w:val="00A116DA"/>
    <w:rsid w:val="00A11A7E"/>
    <w:rsid w:val="00A23272"/>
    <w:rsid w:val="00A42D66"/>
    <w:rsid w:val="00A5489A"/>
    <w:rsid w:val="00A6047C"/>
    <w:rsid w:val="00A80B32"/>
    <w:rsid w:val="00A83E8B"/>
    <w:rsid w:val="00A91AE2"/>
    <w:rsid w:val="00AB79C8"/>
    <w:rsid w:val="00AC4F7F"/>
    <w:rsid w:val="00AC77FF"/>
    <w:rsid w:val="00AD637E"/>
    <w:rsid w:val="00AE07A9"/>
    <w:rsid w:val="00AE69E0"/>
    <w:rsid w:val="00B17D80"/>
    <w:rsid w:val="00B34A44"/>
    <w:rsid w:val="00B47A58"/>
    <w:rsid w:val="00B506C3"/>
    <w:rsid w:val="00B54211"/>
    <w:rsid w:val="00B55E27"/>
    <w:rsid w:val="00BA3F74"/>
    <w:rsid w:val="00BD1387"/>
    <w:rsid w:val="00BE4116"/>
    <w:rsid w:val="00C04CB9"/>
    <w:rsid w:val="00C14E2F"/>
    <w:rsid w:val="00C2158C"/>
    <w:rsid w:val="00C242D3"/>
    <w:rsid w:val="00C27DC4"/>
    <w:rsid w:val="00C3251E"/>
    <w:rsid w:val="00C327E0"/>
    <w:rsid w:val="00C44C44"/>
    <w:rsid w:val="00C51CF7"/>
    <w:rsid w:val="00C54B54"/>
    <w:rsid w:val="00C62155"/>
    <w:rsid w:val="00C71553"/>
    <w:rsid w:val="00C805AD"/>
    <w:rsid w:val="00C81582"/>
    <w:rsid w:val="00C8433D"/>
    <w:rsid w:val="00C943EC"/>
    <w:rsid w:val="00C95496"/>
    <w:rsid w:val="00C96ADA"/>
    <w:rsid w:val="00C97FF9"/>
    <w:rsid w:val="00CA3BFC"/>
    <w:rsid w:val="00CC209F"/>
    <w:rsid w:val="00CC49AE"/>
    <w:rsid w:val="00CD72A3"/>
    <w:rsid w:val="00D05BFE"/>
    <w:rsid w:val="00D11498"/>
    <w:rsid w:val="00D305CB"/>
    <w:rsid w:val="00D35276"/>
    <w:rsid w:val="00D367C6"/>
    <w:rsid w:val="00D42971"/>
    <w:rsid w:val="00D5403F"/>
    <w:rsid w:val="00D86775"/>
    <w:rsid w:val="00D90000"/>
    <w:rsid w:val="00D92F2C"/>
    <w:rsid w:val="00D93C57"/>
    <w:rsid w:val="00D9571B"/>
    <w:rsid w:val="00DA1810"/>
    <w:rsid w:val="00DB1F2A"/>
    <w:rsid w:val="00DC754D"/>
    <w:rsid w:val="00DD7038"/>
    <w:rsid w:val="00DD7BF8"/>
    <w:rsid w:val="00DE4C09"/>
    <w:rsid w:val="00DE4E43"/>
    <w:rsid w:val="00DF06C9"/>
    <w:rsid w:val="00DF31E3"/>
    <w:rsid w:val="00E0430F"/>
    <w:rsid w:val="00E1044C"/>
    <w:rsid w:val="00E13D16"/>
    <w:rsid w:val="00E14A4A"/>
    <w:rsid w:val="00E27B23"/>
    <w:rsid w:val="00E34FF1"/>
    <w:rsid w:val="00E43485"/>
    <w:rsid w:val="00E450A0"/>
    <w:rsid w:val="00E54502"/>
    <w:rsid w:val="00E74544"/>
    <w:rsid w:val="00E75170"/>
    <w:rsid w:val="00E76C31"/>
    <w:rsid w:val="00E9408B"/>
    <w:rsid w:val="00E95796"/>
    <w:rsid w:val="00E95D7E"/>
    <w:rsid w:val="00EB0D42"/>
    <w:rsid w:val="00EC5FE3"/>
    <w:rsid w:val="00ED14DB"/>
    <w:rsid w:val="00ED2B3C"/>
    <w:rsid w:val="00EE1D79"/>
    <w:rsid w:val="00EF04FC"/>
    <w:rsid w:val="00EF0CF3"/>
    <w:rsid w:val="00EF3586"/>
    <w:rsid w:val="00EF755E"/>
    <w:rsid w:val="00F15793"/>
    <w:rsid w:val="00F157DA"/>
    <w:rsid w:val="00F325FF"/>
    <w:rsid w:val="00F329DD"/>
    <w:rsid w:val="00F429A0"/>
    <w:rsid w:val="00F46794"/>
    <w:rsid w:val="00F53BB8"/>
    <w:rsid w:val="00F6206C"/>
    <w:rsid w:val="00F622D7"/>
    <w:rsid w:val="00F662EA"/>
    <w:rsid w:val="00F67A3E"/>
    <w:rsid w:val="00F9164D"/>
    <w:rsid w:val="00F92040"/>
    <w:rsid w:val="00FA1EFB"/>
    <w:rsid w:val="00FC0935"/>
    <w:rsid w:val="00FC3FD2"/>
    <w:rsid w:val="00FC6461"/>
    <w:rsid w:val="00FE2B1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F681E1-2585-4180-9EFC-2FCFA8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191"/>
    <w:pPr>
      <w:autoSpaceDE w:val="0"/>
      <w:autoSpaceDN w:val="0"/>
    </w:pPr>
  </w:style>
  <w:style w:type="paragraph" w:styleId="Nadpis1">
    <w:name w:val="heading 1"/>
    <w:basedOn w:val="Normlny"/>
    <w:next w:val="Normlny"/>
    <w:qFormat/>
    <w:rsid w:val="00861191"/>
    <w:pPr>
      <w:keepNext/>
      <w:jc w:val="both"/>
      <w:outlineLvl w:val="0"/>
    </w:pPr>
    <w:rPr>
      <w:rFonts w:ascii="Arial" w:hAnsi="Arial" w:cs="Arial"/>
      <w:i/>
      <w:iCs/>
      <w:u w:val="single"/>
      <w:lang w:val="cs-CZ"/>
    </w:rPr>
  </w:style>
  <w:style w:type="paragraph" w:styleId="Nadpis2">
    <w:name w:val="heading 2"/>
    <w:basedOn w:val="Normlny"/>
    <w:next w:val="Normlny"/>
    <w:qFormat/>
    <w:rsid w:val="00861191"/>
    <w:pPr>
      <w:keepNext/>
      <w:jc w:val="both"/>
      <w:outlineLvl w:val="1"/>
    </w:pPr>
    <w:rPr>
      <w:rFonts w:ascii="Arial" w:hAnsi="Arial" w:cs="Arial"/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61191"/>
    <w:rPr>
      <w:color w:val="000000"/>
      <w:sz w:val="24"/>
      <w:szCs w:val="24"/>
      <w:lang w:val="cs-CZ"/>
    </w:rPr>
  </w:style>
  <w:style w:type="paragraph" w:customStyle="1" w:styleId="dka">
    <w:name w:val="Øádka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customStyle="1" w:styleId="Zna">
    <w:name w:val="Zna"/>
    <w:rsid w:val="00861191"/>
    <w:pPr>
      <w:autoSpaceDE w:val="0"/>
      <w:autoSpaceDN w:val="0"/>
      <w:ind w:left="288"/>
    </w:pPr>
    <w:rPr>
      <w:color w:val="000000"/>
      <w:sz w:val="24"/>
      <w:szCs w:val="24"/>
      <w:lang w:val="cs-CZ"/>
    </w:rPr>
  </w:style>
  <w:style w:type="paragraph" w:customStyle="1" w:styleId="Zna1">
    <w:name w:val="Zna1"/>
    <w:rsid w:val="00861191"/>
    <w:pPr>
      <w:autoSpaceDE w:val="0"/>
      <w:autoSpaceDN w:val="0"/>
      <w:ind w:left="576"/>
    </w:pPr>
    <w:rPr>
      <w:color w:val="000000"/>
      <w:sz w:val="24"/>
      <w:szCs w:val="24"/>
      <w:lang w:val="cs-CZ"/>
    </w:rPr>
  </w:style>
  <w:style w:type="paragraph" w:customStyle="1" w:styleId="sloseznamu">
    <w:name w:val="Èíslo seznamu"/>
    <w:rsid w:val="00861191"/>
    <w:pPr>
      <w:autoSpaceDE w:val="0"/>
      <w:autoSpaceDN w:val="0"/>
      <w:ind w:left="720"/>
    </w:pPr>
    <w:rPr>
      <w:color w:val="000000"/>
      <w:sz w:val="24"/>
      <w:szCs w:val="24"/>
      <w:lang w:val="cs-CZ"/>
    </w:rPr>
  </w:style>
  <w:style w:type="paragraph" w:customStyle="1" w:styleId="Podnadpis1">
    <w:name w:val="Podnadpis1"/>
    <w:rsid w:val="00861191"/>
    <w:pPr>
      <w:autoSpaceDE w:val="0"/>
      <w:autoSpaceDN w:val="0"/>
    </w:pPr>
    <w:rPr>
      <w:b/>
      <w:bCs/>
      <w:i/>
      <w:iCs/>
      <w:color w:val="000000"/>
      <w:sz w:val="24"/>
      <w:szCs w:val="24"/>
      <w:lang w:val="cs-CZ"/>
    </w:rPr>
  </w:style>
  <w:style w:type="paragraph" w:customStyle="1" w:styleId="Nadpis">
    <w:name w:val="Nadpis"/>
    <w:rsid w:val="00861191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  <w:lang w:val="cs-CZ"/>
    </w:rPr>
  </w:style>
  <w:style w:type="paragraph" w:styleId="Hlavika">
    <w:name w:val="header"/>
    <w:basedOn w:val="Normlny"/>
    <w:link w:val="HlavikaChar"/>
    <w:uiPriority w:val="99"/>
    <w:rsid w:val="00861191"/>
    <w:rPr>
      <w:color w:val="000000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861191"/>
    <w:rPr>
      <w:color w:val="000000"/>
      <w:sz w:val="24"/>
      <w:szCs w:val="24"/>
      <w:lang w:val="cs-CZ"/>
    </w:rPr>
  </w:style>
  <w:style w:type="paragraph" w:customStyle="1" w:styleId="Texttabulky">
    <w:name w:val="Text tabulky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styleId="Zarkazkladnhotextu">
    <w:name w:val="Body Text Indent"/>
    <w:basedOn w:val="Normlny"/>
    <w:rsid w:val="00861191"/>
    <w:pPr>
      <w:jc w:val="both"/>
    </w:pPr>
    <w:rPr>
      <w:rFonts w:ascii="Arial" w:hAnsi="Arial" w:cs="Arial"/>
      <w:lang w:val="cs-CZ"/>
    </w:rPr>
  </w:style>
  <w:style w:type="paragraph" w:styleId="Zarkazkladnhotextu2">
    <w:name w:val="Body Text Indent 2"/>
    <w:basedOn w:val="Normlny"/>
    <w:rsid w:val="00861191"/>
    <w:pPr>
      <w:tabs>
        <w:tab w:val="left" w:pos="-567"/>
      </w:tabs>
      <w:ind w:left="1418" w:hanging="1418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861191"/>
  </w:style>
  <w:style w:type="paragraph" w:styleId="Textbubliny">
    <w:name w:val="Balloon Text"/>
    <w:basedOn w:val="Normlny"/>
    <w:semiHidden/>
    <w:rsid w:val="00002AFB"/>
    <w:rPr>
      <w:rFonts w:ascii="Tahoma" w:hAnsi="Tahoma" w:cs="Tahoma"/>
      <w:sz w:val="16"/>
      <w:szCs w:val="16"/>
    </w:rPr>
  </w:style>
  <w:style w:type="character" w:styleId="Hypertextovprepojenie">
    <w:name w:val="Hyperlink"/>
    <w:rsid w:val="00A11A7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5B6B07"/>
    <w:rPr>
      <w:color w:val="000000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5B6B07"/>
    <w:rPr>
      <w:color w:val="000000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605C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6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69F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69F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6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69FD"/>
    <w:rPr>
      <w:b/>
      <w:bCs/>
    </w:rPr>
  </w:style>
  <w:style w:type="paragraph" w:styleId="Revzia">
    <w:name w:val="Revision"/>
    <w:hidden/>
    <w:uiPriority w:val="99"/>
    <w:semiHidden/>
    <w:rsid w:val="003B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848C-C780-4B91-9220-BE878F68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použití, čítajte pozorne!</vt:lpstr>
    </vt:vector>
  </TitlesOfParts>
  <Company>VVZ, Biotika a.s.</Company>
  <LinksUpToDate>false</LinksUpToDate>
  <CharactersWithSpaces>16232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použití, čítajte pozorne!</dc:title>
  <dc:subject/>
  <dc:creator>Spravca</dc:creator>
  <cp:keywords/>
  <dc:description/>
  <cp:lastModifiedBy>Čipková Zuzana</cp:lastModifiedBy>
  <cp:revision>3</cp:revision>
  <cp:lastPrinted>2013-11-29T12:19:00Z</cp:lastPrinted>
  <dcterms:created xsi:type="dcterms:W3CDTF">2018-12-18T09:43:00Z</dcterms:created>
  <dcterms:modified xsi:type="dcterms:W3CDTF">2018-12-18T09:43:00Z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