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3A9" w:rsidRPr="000D4463" w:rsidRDefault="008B23A9" w:rsidP="00F6323F">
      <w:pPr>
        <w:tabs>
          <w:tab w:val="clear" w:pos="567"/>
        </w:tabs>
        <w:spacing w:line="240" w:lineRule="auto"/>
        <w:jc w:val="center"/>
        <w:outlineLvl w:val="0"/>
        <w:rPr>
          <w:b/>
          <w:szCs w:val="22"/>
        </w:rPr>
      </w:pPr>
      <w:bookmarkStart w:id="0" w:name="_GoBack"/>
      <w:bookmarkEnd w:id="0"/>
      <w:r w:rsidRPr="000D4463">
        <w:rPr>
          <w:b/>
          <w:szCs w:val="22"/>
        </w:rPr>
        <w:t>Písomná informácia pre používateľa</w:t>
      </w:r>
    </w:p>
    <w:p w:rsidR="008B23A9" w:rsidRPr="000D4463" w:rsidRDefault="008B23A9">
      <w:pPr>
        <w:tabs>
          <w:tab w:val="clear" w:pos="567"/>
        </w:tabs>
        <w:spacing w:line="240" w:lineRule="auto"/>
        <w:jc w:val="center"/>
        <w:outlineLvl w:val="0"/>
        <w:rPr>
          <w:b/>
          <w:szCs w:val="22"/>
        </w:rPr>
      </w:pPr>
    </w:p>
    <w:p w:rsidR="008B23A9" w:rsidRPr="000D4463" w:rsidRDefault="008B23A9">
      <w:pPr>
        <w:pStyle w:val="ammdenomination"/>
        <w:jc w:val="center"/>
        <w:rPr>
          <w:rFonts w:ascii="Times New Roman" w:hAnsi="Times New Roman" w:cs="Times New Roman"/>
          <w:b w:val="0"/>
          <w:sz w:val="22"/>
          <w:szCs w:val="22"/>
        </w:rPr>
      </w:pPr>
      <w:r w:rsidRPr="000D4463">
        <w:rPr>
          <w:rFonts w:ascii="Times New Roman" w:hAnsi="Times New Roman" w:cs="Times New Roman"/>
          <w:caps/>
          <w:sz w:val="22"/>
          <w:szCs w:val="22"/>
        </w:rPr>
        <w:t>STAMICIS</w:t>
      </w:r>
      <w:r w:rsidRPr="000D4463">
        <w:rPr>
          <w:rFonts w:ascii="Times New Roman" w:hAnsi="Times New Roman" w:cs="Times New Roman"/>
          <w:sz w:val="22"/>
          <w:szCs w:val="22"/>
        </w:rPr>
        <w:t xml:space="preserve"> 1 mg</w:t>
      </w:r>
    </w:p>
    <w:p w:rsidR="008B23A9" w:rsidRDefault="00D957B8">
      <w:pPr>
        <w:numPr>
          <w:ilvl w:val="12"/>
          <w:numId w:val="0"/>
        </w:numPr>
        <w:tabs>
          <w:tab w:val="clear" w:pos="567"/>
        </w:tabs>
        <w:spacing w:line="240" w:lineRule="auto"/>
        <w:jc w:val="center"/>
        <w:rPr>
          <w:b/>
          <w:szCs w:val="22"/>
        </w:rPr>
      </w:pPr>
      <w:r w:rsidRPr="000D4463">
        <w:rPr>
          <w:b/>
          <w:szCs w:val="22"/>
        </w:rPr>
        <w:t>s</w:t>
      </w:r>
      <w:r w:rsidR="008B23A9" w:rsidRPr="000D4463">
        <w:rPr>
          <w:b/>
          <w:szCs w:val="22"/>
        </w:rPr>
        <w:t>úprava pre rádiofarmakum</w:t>
      </w:r>
    </w:p>
    <w:p w:rsidR="00F6323F" w:rsidRPr="000D4463" w:rsidRDefault="00F6323F">
      <w:pPr>
        <w:numPr>
          <w:ilvl w:val="12"/>
          <w:numId w:val="0"/>
        </w:numPr>
        <w:tabs>
          <w:tab w:val="clear" w:pos="567"/>
        </w:tabs>
        <w:spacing w:line="240" w:lineRule="auto"/>
        <w:jc w:val="center"/>
        <w:rPr>
          <w:b/>
          <w:szCs w:val="22"/>
        </w:rPr>
      </w:pPr>
    </w:p>
    <w:p w:rsidR="00B856AB" w:rsidRPr="000D4463" w:rsidRDefault="00B856AB" w:rsidP="00B856AB">
      <w:pPr>
        <w:tabs>
          <w:tab w:val="clear" w:pos="567"/>
        </w:tabs>
        <w:spacing w:line="240" w:lineRule="auto"/>
        <w:jc w:val="center"/>
        <w:rPr>
          <w:noProof/>
          <w:szCs w:val="22"/>
        </w:rPr>
      </w:pPr>
      <w:r w:rsidRPr="000D4463">
        <w:rPr>
          <w:szCs w:val="22"/>
        </w:rPr>
        <w:t>tetraflu</w:t>
      </w:r>
      <w:r w:rsidR="00F6323F">
        <w:rPr>
          <w:szCs w:val="22"/>
        </w:rPr>
        <w:t>o</w:t>
      </w:r>
      <w:r w:rsidRPr="000D4463">
        <w:rPr>
          <w:szCs w:val="22"/>
        </w:rPr>
        <w:t>r</w:t>
      </w:r>
      <w:r w:rsidR="00F6323F">
        <w:rPr>
          <w:szCs w:val="22"/>
        </w:rPr>
        <w:t>o</w:t>
      </w:r>
      <w:r w:rsidRPr="000D4463">
        <w:rPr>
          <w:szCs w:val="22"/>
        </w:rPr>
        <w:t>boritan tetramibimeďný</w:t>
      </w:r>
    </w:p>
    <w:p w:rsidR="008B23A9" w:rsidRDefault="008B23A9">
      <w:pPr>
        <w:tabs>
          <w:tab w:val="clear" w:pos="567"/>
        </w:tabs>
        <w:spacing w:line="240" w:lineRule="auto"/>
        <w:jc w:val="center"/>
        <w:rPr>
          <w:szCs w:val="22"/>
        </w:rPr>
      </w:pPr>
    </w:p>
    <w:p w:rsidR="00F6323F" w:rsidRPr="000D4463" w:rsidRDefault="00F6323F">
      <w:pPr>
        <w:tabs>
          <w:tab w:val="clear" w:pos="567"/>
        </w:tabs>
        <w:spacing w:line="240" w:lineRule="auto"/>
        <w:jc w:val="center"/>
        <w:rPr>
          <w:szCs w:val="22"/>
        </w:rPr>
      </w:pPr>
    </w:p>
    <w:p w:rsidR="008B23A9" w:rsidRPr="000D4463" w:rsidRDefault="008B23A9" w:rsidP="008B23A9">
      <w:pPr>
        <w:tabs>
          <w:tab w:val="clear" w:pos="567"/>
        </w:tabs>
        <w:suppressAutoHyphens/>
        <w:spacing w:line="240" w:lineRule="auto"/>
        <w:rPr>
          <w:szCs w:val="22"/>
        </w:rPr>
      </w:pPr>
      <w:r w:rsidRPr="000D4463">
        <w:rPr>
          <w:b/>
          <w:szCs w:val="22"/>
        </w:rPr>
        <w:t>Pozorne si prečítajte celú písomnú informáciu predtým, ako vám podajú tento liek, pretože obsahuje pre vás dôležité informácie.</w:t>
      </w:r>
    </w:p>
    <w:p w:rsidR="008B23A9" w:rsidRPr="000D4463" w:rsidRDefault="008B23A9">
      <w:pPr>
        <w:numPr>
          <w:ilvl w:val="0"/>
          <w:numId w:val="1"/>
        </w:numPr>
        <w:tabs>
          <w:tab w:val="clear" w:pos="567"/>
        </w:tabs>
        <w:spacing w:line="240" w:lineRule="auto"/>
        <w:ind w:left="567" w:right="-2" w:hanging="567"/>
        <w:rPr>
          <w:szCs w:val="22"/>
        </w:rPr>
      </w:pPr>
      <w:r w:rsidRPr="000D4463">
        <w:rPr>
          <w:szCs w:val="22"/>
        </w:rPr>
        <w:t>Túto písomnú informáciu si uschovajte. Možno bude potrebné, aby ste si ju znovu prečítali.</w:t>
      </w:r>
    </w:p>
    <w:p w:rsidR="008B23A9" w:rsidRPr="000D4463" w:rsidRDefault="008B23A9" w:rsidP="002C4F61">
      <w:pPr>
        <w:pStyle w:val="Default"/>
        <w:numPr>
          <w:ilvl w:val="0"/>
          <w:numId w:val="1"/>
        </w:numPr>
        <w:ind w:left="567" w:hanging="567"/>
        <w:rPr>
          <w:sz w:val="22"/>
          <w:szCs w:val="22"/>
        </w:rPr>
      </w:pPr>
      <w:r w:rsidRPr="000D4463">
        <w:rPr>
          <w:sz w:val="22"/>
          <w:szCs w:val="22"/>
        </w:rPr>
        <w:t>Ak máte akékoľvek ďalšie otázky, obráťte sa na svojho</w:t>
      </w:r>
      <w:r w:rsidRPr="000D4463">
        <w:rPr>
          <w:color w:val="000000"/>
          <w:sz w:val="22"/>
          <w:szCs w:val="22"/>
        </w:rPr>
        <w:t xml:space="preserve"> lekára na oddelení nukleárnej medicíny, ktorý bude dohliadať na t</w:t>
      </w:r>
      <w:r w:rsidR="00D957B8" w:rsidRPr="000D4463">
        <w:rPr>
          <w:color w:val="000000"/>
          <w:sz w:val="22"/>
          <w:szCs w:val="22"/>
        </w:rPr>
        <w:t>ento výkon</w:t>
      </w:r>
      <w:r w:rsidRPr="000D4463">
        <w:rPr>
          <w:color w:val="000000"/>
          <w:sz w:val="22"/>
          <w:szCs w:val="22"/>
        </w:rPr>
        <w:t>.</w:t>
      </w:r>
    </w:p>
    <w:p w:rsidR="008B23A9" w:rsidRPr="000D4463" w:rsidRDefault="008B23A9" w:rsidP="008B23A9">
      <w:pPr>
        <w:numPr>
          <w:ilvl w:val="0"/>
          <w:numId w:val="1"/>
        </w:numPr>
        <w:tabs>
          <w:tab w:val="clear" w:pos="567"/>
        </w:tabs>
        <w:autoSpaceDE w:val="0"/>
        <w:autoSpaceDN w:val="0"/>
        <w:adjustRightInd w:val="0"/>
        <w:spacing w:line="240" w:lineRule="auto"/>
        <w:ind w:left="567" w:right="-2" w:hanging="567"/>
        <w:rPr>
          <w:szCs w:val="22"/>
        </w:rPr>
      </w:pPr>
      <w:r w:rsidRPr="000D4463">
        <w:rPr>
          <w:color w:val="000000"/>
          <w:szCs w:val="22"/>
        </w:rPr>
        <w:t xml:space="preserve">Ak sa u vás vyskytne akýkoľvek vedľajší účinok, obráťte sa na svojho lekára na oddelení nukleárnej medicíny. To sa týka aj akýchkoľvek vedľajších účinkov, ktoré nie sú uvedené v tejto písomnej informácii. Pozri časť 4. </w:t>
      </w:r>
    </w:p>
    <w:p w:rsidR="008B23A9" w:rsidRPr="000D4463" w:rsidRDefault="008B23A9">
      <w:pPr>
        <w:tabs>
          <w:tab w:val="clear" w:pos="567"/>
        </w:tabs>
        <w:spacing w:line="240" w:lineRule="auto"/>
        <w:ind w:right="-2"/>
        <w:rPr>
          <w:szCs w:val="22"/>
        </w:rPr>
      </w:pPr>
    </w:p>
    <w:p w:rsidR="008B23A9" w:rsidRPr="000D4463" w:rsidRDefault="008B23A9">
      <w:pPr>
        <w:numPr>
          <w:ilvl w:val="12"/>
          <w:numId w:val="0"/>
        </w:numPr>
        <w:tabs>
          <w:tab w:val="clear" w:pos="567"/>
        </w:tabs>
        <w:spacing w:line="240" w:lineRule="auto"/>
        <w:ind w:right="-2"/>
        <w:outlineLvl w:val="0"/>
        <w:rPr>
          <w:szCs w:val="22"/>
        </w:rPr>
      </w:pPr>
      <w:r w:rsidRPr="000D4463">
        <w:rPr>
          <w:b/>
          <w:szCs w:val="22"/>
        </w:rPr>
        <w:t>V tejto písomnej informácii sa dozviete:</w:t>
      </w:r>
    </w:p>
    <w:p w:rsidR="008B23A9" w:rsidRPr="000D4463" w:rsidRDefault="008B23A9">
      <w:pPr>
        <w:numPr>
          <w:ilvl w:val="12"/>
          <w:numId w:val="0"/>
        </w:numPr>
        <w:tabs>
          <w:tab w:val="clear" w:pos="567"/>
        </w:tabs>
        <w:spacing w:line="240" w:lineRule="auto"/>
        <w:ind w:right="-29"/>
        <w:rPr>
          <w:szCs w:val="22"/>
        </w:rPr>
      </w:pPr>
      <w:r w:rsidRPr="000D4463">
        <w:rPr>
          <w:szCs w:val="22"/>
        </w:rPr>
        <w:t>1.</w:t>
      </w:r>
      <w:r w:rsidRPr="000D4463">
        <w:rPr>
          <w:szCs w:val="22"/>
        </w:rPr>
        <w:tab/>
        <w:t xml:space="preserve">Čo je </w:t>
      </w:r>
      <w:r w:rsidRPr="000D4463">
        <w:rPr>
          <w:caps/>
          <w:szCs w:val="22"/>
        </w:rPr>
        <w:t>STAMICIS</w:t>
      </w:r>
      <w:r w:rsidRPr="000D4463">
        <w:rPr>
          <w:b/>
          <w:szCs w:val="22"/>
        </w:rPr>
        <w:t xml:space="preserve"> </w:t>
      </w:r>
      <w:r w:rsidRPr="000D4463">
        <w:rPr>
          <w:szCs w:val="22"/>
        </w:rPr>
        <w:t>a na čo sa používa</w:t>
      </w:r>
    </w:p>
    <w:p w:rsidR="008B23A9" w:rsidRPr="000D4463" w:rsidRDefault="008B23A9">
      <w:pPr>
        <w:numPr>
          <w:ilvl w:val="12"/>
          <w:numId w:val="0"/>
        </w:numPr>
        <w:tabs>
          <w:tab w:val="clear" w:pos="567"/>
        </w:tabs>
        <w:spacing w:line="240" w:lineRule="auto"/>
        <w:ind w:right="-29"/>
        <w:rPr>
          <w:szCs w:val="22"/>
        </w:rPr>
      </w:pPr>
      <w:r w:rsidRPr="000D4463">
        <w:rPr>
          <w:szCs w:val="22"/>
        </w:rPr>
        <w:t>2.</w:t>
      </w:r>
      <w:r w:rsidRPr="000D4463">
        <w:rPr>
          <w:szCs w:val="22"/>
        </w:rPr>
        <w:tab/>
        <w:t xml:space="preserve">Čo potrebujete vedieť predtým, ako sa použije </w:t>
      </w:r>
      <w:r w:rsidRPr="000D4463">
        <w:rPr>
          <w:caps/>
          <w:szCs w:val="22"/>
        </w:rPr>
        <w:t>STAMICIS</w:t>
      </w:r>
    </w:p>
    <w:p w:rsidR="008B23A9" w:rsidRPr="000D4463" w:rsidRDefault="008B23A9">
      <w:pPr>
        <w:numPr>
          <w:ilvl w:val="12"/>
          <w:numId w:val="0"/>
        </w:numPr>
        <w:tabs>
          <w:tab w:val="clear" w:pos="567"/>
        </w:tabs>
        <w:spacing w:line="240" w:lineRule="auto"/>
        <w:ind w:right="-29"/>
        <w:rPr>
          <w:b/>
          <w:szCs w:val="22"/>
        </w:rPr>
      </w:pPr>
      <w:r w:rsidRPr="000D4463">
        <w:rPr>
          <w:szCs w:val="22"/>
        </w:rPr>
        <w:t>3.</w:t>
      </w:r>
      <w:r w:rsidRPr="000D4463">
        <w:rPr>
          <w:szCs w:val="22"/>
        </w:rPr>
        <w:tab/>
        <w:t xml:space="preserve">Ako sa </w:t>
      </w:r>
      <w:r w:rsidR="006B3AAA" w:rsidRPr="000D4463">
        <w:rPr>
          <w:szCs w:val="22"/>
        </w:rPr>
        <w:t>používa</w:t>
      </w:r>
      <w:r w:rsidR="006B3AAA" w:rsidRPr="000D4463">
        <w:rPr>
          <w:caps/>
          <w:szCs w:val="22"/>
        </w:rPr>
        <w:t xml:space="preserve"> </w:t>
      </w:r>
      <w:r w:rsidRPr="000D4463">
        <w:rPr>
          <w:caps/>
          <w:szCs w:val="22"/>
        </w:rPr>
        <w:t>STAMICIS</w:t>
      </w:r>
      <w:r w:rsidR="006B3AAA" w:rsidRPr="000D4463">
        <w:rPr>
          <w:szCs w:val="22"/>
        </w:rPr>
        <w:t xml:space="preserve"> </w:t>
      </w:r>
    </w:p>
    <w:p w:rsidR="008B23A9" w:rsidRPr="000D4463" w:rsidRDefault="008B23A9">
      <w:pPr>
        <w:numPr>
          <w:ilvl w:val="12"/>
          <w:numId w:val="0"/>
        </w:numPr>
        <w:tabs>
          <w:tab w:val="clear" w:pos="567"/>
        </w:tabs>
        <w:spacing w:line="240" w:lineRule="auto"/>
        <w:ind w:right="-29"/>
        <w:rPr>
          <w:szCs w:val="22"/>
        </w:rPr>
      </w:pPr>
      <w:r w:rsidRPr="000D4463">
        <w:rPr>
          <w:szCs w:val="22"/>
        </w:rPr>
        <w:t>4.</w:t>
      </w:r>
      <w:r w:rsidRPr="000D4463">
        <w:rPr>
          <w:szCs w:val="22"/>
        </w:rPr>
        <w:tab/>
        <w:t>Možné vedľajšie účinky</w:t>
      </w:r>
    </w:p>
    <w:p w:rsidR="008B23A9" w:rsidRPr="000D4463" w:rsidRDefault="008B23A9">
      <w:pPr>
        <w:numPr>
          <w:ilvl w:val="0"/>
          <w:numId w:val="9"/>
        </w:numPr>
        <w:spacing w:line="240" w:lineRule="auto"/>
        <w:ind w:right="-29"/>
        <w:rPr>
          <w:szCs w:val="22"/>
        </w:rPr>
      </w:pPr>
      <w:r w:rsidRPr="000D4463">
        <w:rPr>
          <w:szCs w:val="22"/>
        </w:rPr>
        <w:t xml:space="preserve">Ako sa uchováva </w:t>
      </w:r>
      <w:r w:rsidRPr="000D4463">
        <w:rPr>
          <w:caps/>
          <w:szCs w:val="22"/>
        </w:rPr>
        <w:t>STAMICIS</w:t>
      </w:r>
    </w:p>
    <w:p w:rsidR="008B23A9" w:rsidRPr="000D4463" w:rsidRDefault="008B23A9">
      <w:pPr>
        <w:tabs>
          <w:tab w:val="clear" w:pos="567"/>
        </w:tabs>
        <w:spacing w:line="240" w:lineRule="auto"/>
        <w:ind w:right="-29"/>
        <w:rPr>
          <w:szCs w:val="22"/>
        </w:rPr>
      </w:pPr>
      <w:r w:rsidRPr="000D4463">
        <w:rPr>
          <w:szCs w:val="22"/>
        </w:rPr>
        <w:t>6.</w:t>
      </w:r>
      <w:r w:rsidRPr="000D4463">
        <w:rPr>
          <w:szCs w:val="22"/>
        </w:rPr>
        <w:tab/>
        <w:t>Obsah balenia a ďalšie informácie</w:t>
      </w:r>
    </w:p>
    <w:p w:rsidR="008B23A9" w:rsidRPr="000D4463" w:rsidRDefault="008B23A9">
      <w:pPr>
        <w:tabs>
          <w:tab w:val="clear" w:pos="567"/>
        </w:tabs>
        <w:spacing w:line="240" w:lineRule="auto"/>
        <w:ind w:right="-29"/>
        <w:rPr>
          <w:szCs w:val="22"/>
        </w:rPr>
      </w:pPr>
    </w:p>
    <w:p w:rsidR="008B23A9" w:rsidRPr="000D4463" w:rsidRDefault="008B23A9">
      <w:pPr>
        <w:tabs>
          <w:tab w:val="clear" w:pos="567"/>
        </w:tabs>
        <w:spacing w:line="240" w:lineRule="auto"/>
        <w:ind w:right="-29"/>
        <w:rPr>
          <w:szCs w:val="22"/>
        </w:rPr>
      </w:pPr>
    </w:p>
    <w:p w:rsidR="008B23A9" w:rsidRPr="00F6323F" w:rsidRDefault="008B23A9" w:rsidP="008B23A9">
      <w:pPr>
        <w:numPr>
          <w:ilvl w:val="0"/>
          <w:numId w:val="25"/>
        </w:numPr>
        <w:spacing w:line="240" w:lineRule="auto"/>
        <w:ind w:right="-2"/>
        <w:rPr>
          <w:szCs w:val="22"/>
        </w:rPr>
      </w:pPr>
      <w:r w:rsidRPr="000D4463">
        <w:rPr>
          <w:szCs w:val="22"/>
        </w:rPr>
        <w:t xml:space="preserve"> </w:t>
      </w:r>
      <w:r w:rsidRPr="000D4463">
        <w:rPr>
          <w:b/>
          <w:szCs w:val="22"/>
        </w:rPr>
        <w:t>Čo je STAMICIS a na čo sa používa</w:t>
      </w:r>
    </w:p>
    <w:p w:rsidR="008B23A9" w:rsidRPr="000D4463" w:rsidRDefault="008B23A9">
      <w:pPr>
        <w:numPr>
          <w:ilvl w:val="12"/>
          <w:numId w:val="0"/>
        </w:numPr>
        <w:tabs>
          <w:tab w:val="clear" w:pos="567"/>
        </w:tabs>
        <w:spacing w:line="240" w:lineRule="auto"/>
        <w:rPr>
          <w:szCs w:val="22"/>
        </w:rPr>
      </w:pPr>
    </w:p>
    <w:p w:rsidR="008B23A9" w:rsidRPr="000D4463" w:rsidRDefault="008B23A9">
      <w:pPr>
        <w:pStyle w:val="ammnoticecorpsdetexte"/>
        <w:rPr>
          <w:rFonts w:ascii="Times New Roman" w:hAnsi="Times New Roman" w:cs="Times New Roman"/>
          <w:sz w:val="22"/>
          <w:szCs w:val="22"/>
        </w:rPr>
      </w:pPr>
      <w:r w:rsidRPr="000D4463">
        <w:rPr>
          <w:rFonts w:ascii="Times New Roman" w:hAnsi="Times New Roman" w:cs="Times New Roman"/>
          <w:sz w:val="22"/>
          <w:szCs w:val="22"/>
        </w:rPr>
        <w:t>Tento liek je rádiofarmakum a je určený len na diagnostické použitie.</w:t>
      </w:r>
    </w:p>
    <w:p w:rsidR="008B23A9" w:rsidRPr="000D4463" w:rsidRDefault="008B23A9" w:rsidP="008B23A9">
      <w:pPr>
        <w:pStyle w:val="ammnoticecorpsdetexte"/>
        <w:rPr>
          <w:rFonts w:ascii="Times New Roman" w:hAnsi="Times New Roman" w:cs="Times New Roman"/>
          <w:sz w:val="22"/>
          <w:szCs w:val="22"/>
        </w:rPr>
      </w:pPr>
    </w:p>
    <w:p w:rsidR="008B23A9" w:rsidRPr="000D4463" w:rsidRDefault="00F6323F" w:rsidP="00B856AB">
      <w:pPr>
        <w:tabs>
          <w:tab w:val="clear" w:pos="567"/>
        </w:tabs>
        <w:spacing w:line="240" w:lineRule="auto"/>
        <w:jc w:val="left"/>
        <w:rPr>
          <w:szCs w:val="22"/>
        </w:rPr>
      </w:pPr>
      <w:r>
        <w:rPr>
          <w:szCs w:val="22"/>
        </w:rPr>
        <w:t>STAMICIS obsahuje liečivo nazývané</w:t>
      </w:r>
      <w:r w:rsidR="00B856AB" w:rsidRPr="00B856AB">
        <w:rPr>
          <w:szCs w:val="22"/>
        </w:rPr>
        <w:t xml:space="preserve"> </w:t>
      </w:r>
      <w:r>
        <w:rPr>
          <w:szCs w:val="22"/>
        </w:rPr>
        <w:t>tetrafluo</w:t>
      </w:r>
      <w:r w:rsidR="00B856AB" w:rsidRPr="000D4463">
        <w:rPr>
          <w:szCs w:val="22"/>
        </w:rPr>
        <w:t>r</w:t>
      </w:r>
      <w:r>
        <w:rPr>
          <w:szCs w:val="22"/>
        </w:rPr>
        <w:t>o</w:t>
      </w:r>
      <w:r w:rsidR="00B856AB" w:rsidRPr="000D4463">
        <w:rPr>
          <w:szCs w:val="22"/>
        </w:rPr>
        <w:t>boritan tetramibimeďný</w:t>
      </w:r>
      <w:r w:rsidR="008B23A9" w:rsidRPr="000D4463">
        <w:rPr>
          <w:szCs w:val="22"/>
        </w:rPr>
        <w:t xml:space="preserve">, ktorá sa používa na </w:t>
      </w:r>
      <w:r w:rsidR="00D957B8" w:rsidRPr="000D4463">
        <w:rPr>
          <w:szCs w:val="22"/>
        </w:rPr>
        <w:t>vyšetrenie</w:t>
      </w:r>
      <w:r w:rsidR="008B23A9" w:rsidRPr="000D4463">
        <w:rPr>
          <w:szCs w:val="22"/>
        </w:rPr>
        <w:t xml:space="preserve"> činnosti srdca a prietoku krvi (</w:t>
      </w:r>
      <w:r w:rsidR="003F2230" w:rsidRPr="000D4463">
        <w:rPr>
          <w:szCs w:val="22"/>
        </w:rPr>
        <w:t>perfúzia myokardu</w:t>
      </w:r>
      <w:r w:rsidR="008B23A9" w:rsidRPr="000D4463">
        <w:rPr>
          <w:szCs w:val="22"/>
        </w:rPr>
        <w:t>) prostredníctvom zhotovenia snímky srdca (scintigrafia), napríklad na zisťovanie srdcových infarktov (infarkty myokardu) alebo ak nejaké ochorenie spôsobuje znížený prívod krvi do (časti) srdcového svalu (ischémia). STAMICIS sa používa aj pri diagnostike anomálií prsníka ako doplnok k iným diagnostickým metódam, keď sú výsledky nejednoznačné. STAMICIS sa môže používať aj na zisťovanie polohy nadmerne aktívnych žliaz prištítnych teliesok (žľazy, ktorý vylučujú hormón regulujúci hladiny vápnika v krvi).</w:t>
      </w:r>
    </w:p>
    <w:p w:rsidR="008B23A9" w:rsidRPr="000D4463" w:rsidRDefault="008B23A9" w:rsidP="000D4463">
      <w:pPr>
        <w:rPr>
          <w:szCs w:val="22"/>
        </w:rPr>
      </w:pPr>
    </w:p>
    <w:p w:rsidR="008B23A9" w:rsidRPr="000D4463" w:rsidRDefault="008B23A9" w:rsidP="000D4463">
      <w:pPr>
        <w:rPr>
          <w:szCs w:val="22"/>
        </w:rPr>
      </w:pPr>
      <w:r w:rsidRPr="000D4463">
        <w:rPr>
          <w:szCs w:val="22"/>
        </w:rPr>
        <w:t>Po injekčnom podaní sa STAMICIS dočasne hromadí v niektorých častiach tela. Toto rádiofarmakum obsahuje malé množstvo rádioaktivity, ktorá sa dá zistiť nad povrchom tela použitím špeciálnych kamier. Váš lekár na oddelení nukleárnej medicíny potom zhotoví snímku (scintigrafia) príslušného orgánu, čo môže poskytnúť vášmu lekárovi cenné informácie o štruktúre a funkcii tohto orgánu alebo o </w:t>
      </w:r>
      <w:r w:rsidR="00D957B8" w:rsidRPr="000D4463">
        <w:rPr>
          <w:szCs w:val="22"/>
        </w:rPr>
        <w:t>polohe</w:t>
      </w:r>
      <w:r w:rsidRPr="000D4463">
        <w:rPr>
          <w:szCs w:val="22"/>
        </w:rPr>
        <w:t xml:space="preserve"> napr</w:t>
      </w:r>
      <w:r w:rsidR="00D957B8" w:rsidRPr="000D4463">
        <w:rPr>
          <w:szCs w:val="22"/>
        </w:rPr>
        <w:t>.</w:t>
      </w:r>
      <w:r w:rsidRPr="000D4463">
        <w:rPr>
          <w:szCs w:val="22"/>
        </w:rPr>
        <w:t xml:space="preserve"> nádoru.</w:t>
      </w:r>
    </w:p>
    <w:p w:rsidR="008B23A9" w:rsidRPr="000D4463" w:rsidRDefault="008B23A9" w:rsidP="000D4463">
      <w:pPr>
        <w:rPr>
          <w:szCs w:val="22"/>
        </w:rPr>
      </w:pPr>
    </w:p>
    <w:p w:rsidR="008B23A9" w:rsidRPr="000D4463" w:rsidRDefault="008B23A9" w:rsidP="000D4463">
      <w:pPr>
        <w:rPr>
          <w:szCs w:val="22"/>
        </w:rPr>
      </w:pPr>
      <w:r w:rsidRPr="000D4463">
        <w:rPr>
          <w:szCs w:val="22"/>
        </w:rPr>
        <w:t>P</w:t>
      </w:r>
      <w:r w:rsidR="003F2230" w:rsidRPr="000D4463">
        <w:rPr>
          <w:szCs w:val="22"/>
        </w:rPr>
        <w:t>ri p</w:t>
      </w:r>
      <w:r w:rsidRPr="000D4463">
        <w:rPr>
          <w:szCs w:val="22"/>
        </w:rPr>
        <w:t>oužit</w:t>
      </w:r>
      <w:r w:rsidR="003F2230" w:rsidRPr="000D4463">
        <w:rPr>
          <w:szCs w:val="22"/>
        </w:rPr>
        <w:t>í</w:t>
      </w:r>
      <w:r w:rsidRPr="000D4463">
        <w:rPr>
          <w:szCs w:val="22"/>
        </w:rPr>
        <w:t xml:space="preserve"> lieku STAMICIS dochádza k vystaveniu malým množstvám rádioaktivity. Váš lekár a lekár na oddelení nukleárnej medicíny vyhodnotili, že klinický prínos, ktorý získate </w:t>
      </w:r>
      <w:r w:rsidR="00D957B8" w:rsidRPr="000D4463">
        <w:rPr>
          <w:szCs w:val="22"/>
        </w:rPr>
        <w:t>pri výkone</w:t>
      </w:r>
      <w:r w:rsidRPr="000D4463">
        <w:rPr>
          <w:szCs w:val="22"/>
        </w:rPr>
        <w:t xml:space="preserve"> s týmto rádiofarmakom, prevažuje riziko spôsobené r</w:t>
      </w:r>
      <w:r w:rsidR="00D957B8" w:rsidRPr="000D4463">
        <w:rPr>
          <w:szCs w:val="22"/>
        </w:rPr>
        <w:t>ádioaktívnym žiarením</w:t>
      </w:r>
      <w:r w:rsidRPr="000D4463">
        <w:rPr>
          <w:szCs w:val="22"/>
        </w:rPr>
        <w:t>.</w:t>
      </w:r>
    </w:p>
    <w:p w:rsidR="008B23A9" w:rsidRPr="000D4463" w:rsidRDefault="008B23A9">
      <w:pPr>
        <w:numPr>
          <w:ilvl w:val="12"/>
          <w:numId w:val="0"/>
        </w:numPr>
        <w:tabs>
          <w:tab w:val="clear" w:pos="567"/>
        </w:tabs>
        <w:spacing w:line="240" w:lineRule="auto"/>
        <w:rPr>
          <w:szCs w:val="22"/>
        </w:rPr>
      </w:pPr>
    </w:p>
    <w:p w:rsidR="00DC24FF" w:rsidRPr="000D4463" w:rsidRDefault="00DC24FF">
      <w:pPr>
        <w:numPr>
          <w:ilvl w:val="12"/>
          <w:numId w:val="0"/>
        </w:numPr>
        <w:tabs>
          <w:tab w:val="clear" w:pos="567"/>
        </w:tabs>
        <w:spacing w:line="240" w:lineRule="auto"/>
        <w:rPr>
          <w:szCs w:val="22"/>
        </w:rPr>
      </w:pPr>
    </w:p>
    <w:p w:rsidR="008B23A9" w:rsidRPr="000D4463" w:rsidRDefault="008B23A9" w:rsidP="008B23A9">
      <w:pPr>
        <w:keepNext/>
        <w:keepLines/>
        <w:numPr>
          <w:ilvl w:val="0"/>
          <w:numId w:val="24"/>
        </w:numPr>
        <w:spacing w:line="240" w:lineRule="auto"/>
        <w:ind w:right="-2"/>
        <w:rPr>
          <w:b/>
          <w:szCs w:val="22"/>
        </w:rPr>
      </w:pPr>
      <w:r w:rsidRPr="000D4463">
        <w:rPr>
          <w:b/>
          <w:szCs w:val="22"/>
        </w:rPr>
        <w:lastRenderedPageBreak/>
        <w:t xml:space="preserve">Čo potrebujete vedieť predtým, ako sa použije </w:t>
      </w:r>
      <w:r w:rsidRPr="000D4463">
        <w:rPr>
          <w:b/>
          <w:caps/>
          <w:szCs w:val="22"/>
        </w:rPr>
        <w:t>STAMICIS</w:t>
      </w:r>
    </w:p>
    <w:p w:rsidR="008B23A9" w:rsidRPr="000D4463" w:rsidRDefault="008B23A9" w:rsidP="008B23A9">
      <w:pPr>
        <w:keepNext/>
        <w:keepLines/>
        <w:numPr>
          <w:ilvl w:val="12"/>
          <w:numId w:val="0"/>
        </w:numPr>
        <w:tabs>
          <w:tab w:val="clear" w:pos="567"/>
        </w:tabs>
        <w:spacing w:line="240" w:lineRule="auto"/>
        <w:ind w:right="-2"/>
        <w:rPr>
          <w:szCs w:val="22"/>
        </w:rPr>
      </w:pPr>
    </w:p>
    <w:p w:rsidR="008B23A9" w:rsidRPr="000D4463" w:rsidRDefault="008B23A9" w:rsidP="008B23A9">
      <w:pPr>
        <w:keepNext/>
        <w:keepLines/>
        <w:numPr>
          <w:ilvl w:val="12"/>
          <w:numId w:val="0"/>
        </w:numPr>
        <w:tabs>
          <w:tab w:val="clear" w:pos="567"/>
        </w:tabs>
        <w:spacing w:line="240" w:lineRule="auto"/>
        <w:outlineLvl w:val="0"/>
        <w:rPr>
          <w:szCs w:val="22"/>
        </w:rPr>
      </w:pPr>
      <w:r w:rsidRPr="000D4463">
        <w:rPr>
          <w:b/>
          <w:szCs w:val="22"/>
        </w:rPr>
        <w:t>STAMICIS sa nesmie používať</w:t>
      </w:r>
    </w:p>
    <w:p w:rsidR="008B23A9" w:rsidRPr="000D4463" w:rsidRDefault="008B23A9" w:rsidP="002C4F61">
      <w:pPr>
        <w:keepNext/>
        <w:keepLines/>
        <w:numPr>
          <w:ilvl w:val="0"/>
          <w:numId w:val="1"/>
        </w:numPr>
        <w:tabs>
          <w:tab w:val="clear" w:pos="567"/>
        </w:tabs>
        <w:spacing w:line="240" w:lineRule="auto"/>
        <w:ind w:left="567" w:hanging="567"/>
        <w:rPr>
          <w:szCs w:val="22"/>
        </w:rPr>
      </w:pPr>
      <w:r w:rsidRPr="000D4463">
        <w:rPr>
          <w:szCs w:val="22"/>
        </w:rPr>
        <w:t xml:space="preserve">ak ste alergický </w:t>
      </w:r>
      <w:r w:rsidR="000A03A8">
        <w:rPr>
          <w:color w:val="000000"/>
          <w:szCs w:val="22"/>
        </w:rPr>
        <w:t>na tetrafluo</w:t>
      </w:r>
      <w:r w:rsidR="00B856AB" w:rsidRPr="000D4463">
        <w:rPr>
          <w:color w:val="000000"/>
          <w:szCs w:val="22"/>
        </w:rPr>
        <w:t>r</w:t>
      </w:r>
      <w:r w:rsidR="000A03A8">
        <w:rPr>
          <w:color w:val="000000"/>
          <w:szCs w:val="22"/>
        </w:rPr>
        <w:t>o</w:t>
      </w:r>
      <w:r w:rsidR="00B856AB" w:rsidRPr="000D4463">
        <w:rPr>
          <w:color w:val="000000"/>
          <w:szCs w:val="22"/>
        </w:rPr>
        <w:t>boritan tetramibimeďný alebo</w:t>
      </w:r>
      <w:r w:rsidR="000A03A8">
        <w:rPr>
          <w:color w:val="000000"/>
          <w:szCs w:val="22"/>
        </w:rPr>
        <w:t xml:space="preserve"> </w:t>
      </w:r>
      <w:r w:rsidRPr="000D4463">
        <w:rPr>
          <w:szCs w:val="22"/>
        </w:rPr>
        <w:t>ktorúkoľvek z ďalších zložiek tohto lieku (uvedených v časti 6).</w:t>
      </w:r>
    </w:p>
    <w:p w:rsidR="008B23A9" w:rsidRPr="000D4463" w:rsidRDefault="008B23A9" w:rsidP="008B23A9">
      <w:pPr>
        <w:keepNext/>
        <w:keepLines/>
        <w:tabs>
          <w:tab w:val="clear" w:pos="567"/>
        </w:tabs>
        <w:spacing w:line="240" w:lineRule="auto"/>
        <w:rPr>
          <w:szCs w:val="22"/>
        </w:rPr>
      </w:pPr>
    </w:p>
    <w:p w:rsidR="008B23A9" w:rsidRPr="000D4463" w:rsidRDefault="008B23A9" w:rsidP="008B23A9">
      <w:pPr>
        <w:keepNext/>
        <w:keepLines/>
        <w:tabs>
          <w:tab w:val="clear" w:pos="567"/>
        </w:tabs>
        <w:spacing w:line="240" w:lineRule="auto"/>
        <w:rPr>
          <w:szCs w:val="22"/>
        </w:rPr>
      </w:pPr>
      <w:r w:rsidRPr="000D4463">
        <w:rPr>
          <w:b/>
          <w:szCs w:val="22"/>
        </w:rPr>
        <w:t>Upozornenia a opatrenia</w:t>
      </w:r>
    </w:p>
    <w:p w:rsidR="008B23A9" w:rsidRPr="000D4463" w:rsidRDefault="008B23A9" w:rsidP="008B23A9">
      <w:pPr>
        <w:keepNext/>
        <w:keepLines/>
        <w:numPr>
          <w:ilvl w:val="12"/>
          <w:numId w:val="0"/>
        </w:numPr>
        <w:tabs>
          <w:tab w:val="clear" w:pos="567"/>
        </w:tabs>
        <w:spacing w:line="240" w:lineRule="auto"/>
        <w:ind w:right="-2"/>
        <w:outlineLvl w:val="0"/>
        <w:rPr>
          <w:szCs w:val="22"/>
        </w:rPr>
      </w:pPr>
      <w:r w:rsidRPr="000D4463">
        <w:rPr>
          <w:szCs w:val="22"/>
        </w:rPr>
        <w:t xml:space="preserve">Buďte zvlášť opatrný pri používaní lieku </w:t>
      </w:r>
      <w:r w:rsidRPr="000D4463">
        <w:rPr>
          <w:caps/>
          <w:szCs w:val="22"/>
        </w:rPr>
        <w:t>STAMICIS</w:t>
      </w:r>
    </w:p>
    <w:p w:rsidR="0016584E" w:rsidRPr="000D4463" w:rsidRDefault="0016584E" w:rsidP="002C4F61">
      <w:pPr>
        <w:keepNext/>
        <w:keepLines/>
        <w:autoSpaceDE w:val="0"/>
        <w:autoSpaceDN w:val="0"/>
        <w:adjustRightInd w:val="0"/>
        <w:spacing w:line="240" w:lineRule="auto"/>
        <w:rPr>
          <w:color w:val="000000"/>
          <w:szCs w:val="22"/>
        </w:rPr>
      </w:pPr>
      <w:r w:rsidRPr="000D4463">
        <w:rPr>
          <w:color w:val="000000"/>
          <w:szCs w:val="22"/>
        </w:rPr>
        <w:t>-</w:t>
      </w:r>
      <w:r w:rsidRPr="000D4463">
        <w:rPr>
          <w:color w:val="000000"/>
          <w:szCs w:val="22"/>
        </w:rPr>
        <w:tab/>
      </w:r>
      <w:r w:rsidR="008B23A9" w:rsidRPr="000D4463">
        <w:rPr>
          <w:color w:val="000000"/>
          <w:szCs w:val="22"/>
        </w:rPr>
        <w:t>ak ste tehotná alebo si myslíte, že môžete byť tehotná,</w:t>
      </w:r>
    </w:p>
    <w:p w:rsidR="0016584E" w:rsidRPr="000D4463" w:rsidRDefault="0016584E" w:rsidP="002C4F61">
      <w:pPr>
        <w:keepNext/>
        <w:keepLines/>
        <w:autoSpaceDE w:val="0"/>
        <w:autoSpaceDN w:val="0"/>
        <w:adjustRightInd w:val="0"/>
        <w:spacing w:line="240" w:lineRule="auto"/>
        <w:rPr>
          <w:color w:val="000000"/>
          <w:szCs w:val="22"/>
        </w:rPr>
      </w:pPr>
      <w:r w:rsidRPr="000D4463">
        <w:rPr>
          <w:color w:val="000000"/>
          <w:szCs w:val="22"/>
        </w:rPr>
        <w:t>-</w:t>
      </w:r>
      <w:r w:rsidRPr="000D4463">
        <w:rPr>
          <w:color w:val="000000"/>
          <w:szCs w:val="22"/>
        </w:rPr>
        <w:tab/>
      </w:r>
      <w:r w:rsidR="008B23A9" w:rsidRPr="000D4463">
        <w:rPr>
          <w:color w:val="000000"/>
          <w:szCs w:val="22"/>
        </w:rPr>
        <w:t>ak dojčíte,</w:t>
      </w:r>
    </w:p>
    <w:p w:rsidR="008B23A9" w:rsidRPr="000D4463" w:rsidRDefault="002C4F61" w:rsidP="002C4F61">
      <w:pPr>
        <w:keepNext/>
        <w:keepLines/>
        <w:autoSpaceDE w:val="0"/>
        <w:autoSpaceDN w:val="0"/>
        <w:adjustRightInd w:val="0"/>
        <w:spacing w:line="240" w:lineRule="auto"/>
        <w:rPr>
          <w:color w:val="000000"/>
          <w:szCs w:val="22"/>
        </w:rPr>
      </w:pPr>
      <w:r w:rsidRPr="000D4463">
        <w:rPr>
          <w:color w:val="000000"/>
          <w:szCs w:val="22"/>
        </w:rPr>
        <w:t>-</w:t>
      </w:r>
      <w:r w:rsidRPr="000D4463">
        <w:rPr>
          <w:color w:val="000000"/>
          <w:szCs w:val="22"/>
        </w:rPr>
        <w:tab/>
      </w:r>
      <w:r w:rsidR="008B23A9" w:rsidRPr="000D4463">
        <w:rPr>
          <w:color w:val="000000"/>
          <w:szCs w:val="22"/>
        </w:rPr>
        <w:t>ak máte ochorenie obličiek alebo pečene.</w:t>
      </w:r>
    </w:p>
    <w:p w:rsidR="008B23A9" w:rsidRPr="000D4463" w:rsidRDefault="008B23A9" w:rsidP="008B23A9">
      <w:pPr>
        <w:keepNext/>
        <w:keepLines/>
        <w:tabs>
          <w:tab w:val="clear" w:pos="567"/>
        </w:tabs>
        <w:spacing w:line="240" w:lineRule="auto"/>
        <w:rPr>
          <w:szCs w:val="22"/>
        </w:rPr>
      </w:pPr>
    </w:p>
    <w:p w:rsidR="008B23A9" w:rsidRPr="000D4463" w:rsidRDefault="008B23A9" w:rsidP="008B23A9">
      <w:pPr>
        <w:keepNext/>
        <w:keepLines/>
        <w:numPr>
          <w:ilvl w:val="12"/>
          <w:numId w:val="0"/>
        </w:numPr>
        <w:tabs>
          <w:tab w:val="clear" w:pos="567"/>
        </w:tabs>
        <w:spacing w:line="240" w:lineRule="auto"/>
        <w:rPr>
          <w:szCs w:val="22"/>
        </w:rPr>
      </w:pPr>
      <w:r w:rsidRPr="000D4463">
        <w:rPr>
          <w:szCs w:val="22"/>
        </w:rPr>
        <w:t>Ak sa vás týkajú niektoré z týchto prípadov, musíte informovať vášho lekára na oddelení nukleárnej medicíny. Váš lekár na oddelení nukleárnej medicíny vás bude informovať, ak budete musieť po použití tohto lieku vykonať akékoľvek špeciálne preventívne opatrenia. Ak máte akékoľvek otázky, obráťte sa na svojho lekára na oddelení nukleárnej medicíny.</w:t>
      </w:r>
    </w:p>
    <w:p w:rsidR="008B23A9" w:rsidRPr="000D4463" w:rsidRDefault="008B23A9">
      <w:pPr>
        <w:numPr>
          <w:ilvl w:val="12"/>
          <w:numId w:val="0"/>
        </w:numPr>
        <w:tabs>
          <w:tab w:val="clear" w:pos="567"/>
        </w:tabs>
        <w:spacing w:line="240" w:lineRule="auto"/>
        <w:rPr>
          <w:szCs w:val="22"/>
        </w:rPr>
      </w:pPr>
    </w:p>
    <w:p w:rsidR="008B23A9" w:rsidRPr="000D4463" w:rsidRDefault="008B23A9" w:rsidP="008B23A9">
      <w:pPr>
        <w:numPr>
          <w:ilvl w:val="12"/>
          <w:numId w:val="0"/>
        </w:numPr>
        <w:tabs>
          <w:tab w:val="clear" w:pos="567"/>
        </w:tabs>
        <w:spacing w:line="240" w:lineRule="auto"/>
        <w:rPr>
          <w:szCs w:val="22"/>
        </w:rPr>
      </w:pPr>
      <w:r w:rsidRPr="000D4463">
        <w:rPr>
          <w:b/>
          <w:szCs w:val="22"/>
        </w:rPr>
        <w:t>Pred podaním lieku STAMICIS je potrebné</w:t>
      </w:r>
    </w:p>
    <w:p w:rsidR="0016584E" w:rsidRPr="000D4463" w:rsidRDefault="0016584E" w:rsidP="00B168E5">
      <w:pPr>
        <w:numPr>
          <w:ilvl w:val="12"/>
          <w:numId w:val="0"/>
        </w:numPr>
        <w:spacing w:line="240" w:lineRule="auto"/>
        <w:ind w:left="564" w:hanging="564"/>
        <w:rPr>
          <w:szCs w:val="22"/>
        </w:rPr>
      </w:pPr>
      <w:r w:rsidRPr="000D4463">
        <w:rPr>
          <w:szCs w:val="22"/>
        </w:rPr>
        <w:t>-</w:t>
      </w:r>
      <w:r w:rsidRPr="000D4463">
        <w:rPr>
          <w:szCs w:val="22"/>
        </w:rPr>
        <w:tab/>
      </w:r>
      <w:r w:rsidR="008B23A9" w:rsidRPr="000D4463">
        <w:rPr>
          <w:szCs w:val="22"/>
        </w:rPr>
        <w:t>aby ste nič nejedli najmenej 4 hodiny, ak sa t</w:t>
      </w:r>
      <w:r w:rsidR="007C289F" w:rsidRPr="000D4463">
        <w:rPr>
          <w:szCs w:val="22"/>
        </w:rPr>
        <w:t>ento liek</w:t>
      </w:r>
      <w:r w:rsidR="008B23A9" w:rsidRPr="000D4463">
        <w:rPr>
          <w:szCs w:val="22"/>
        </w:rPr>
        <w:t xml:space="preserve"> bude používať na zhotovenie snímok vášho srdca,</w:t>
      </w:r>
    </w:p>
    <w:p w:rsidR="008B23A9" w:rsidRPr="000D4463" w:rsidRDefault="0016584E" w:rsidP="00B168E5">
      <w:pPr>
        <w:numPr>
          <w:ilvl w:val="12"/>
          <w:numId w:val="0"/>
        </w:numPr>
        <w:spacing w:line="240" w:lineRule="auto"/>
        <w:ind w:left="564" w:hanging="564"/>
        <w:rPr>
          <w:szCs w:val="22"/>
        </w:rPr>
      </w:pPr>
      <w:r w:rsidRPr="000D4463">
        <w:rPr>
          <w:szCs w:val="22"/>
        </w:rPr>
        <w:t>-</w:t>
      </w:r>
      <w:r w:rsidRPr="000D4463">
        <w:rPr>
          <w:szCs w:val="22"/>
        </w:rPr>
        <w:tab/>
      </w:r>
      <w:r w:rsidR="007C289F" w:rsidRPr="000D4463">
        <w:rPr>
          <w:szCs w:val="22"/>
        </w:rPr>
        <w:t xml:space="preserve">aby ste </w:t>
      </w:r>
      <w:r w:rsidR="008B23A9" w:rsidRPr="000D4463">
        <w:rPr>
          <w:szCs w:val="22"/>
        </w:rPr>
        <w:t>pred zač</w:t>
      </w:r>
      <w:r w:rsidR="007C289F" w:rsidRPr="000D4463">
        <w:rPr>
          <w:szCs w:val="22"/>
        </w:rPr>
        <w:t>iatkom</w:t>
      </w:r>
      <w:r w:rsidR="008B23A9" w:rsidRPr="000D4463">
        <w:rPr>
          <w:szCs w:val="22"/>
        </w:rPr>
        <w:t xml:space="preserve"> vyšetrenia</w:t>
      </w:r>
      <w:r w:rsidR="007C289F" w:rsidRPr="000D4463">
        <w:rPr>
          <w:szCs w:val="22"/>
        </w:rPr>
        <w:t xml:space="preserve"> vypili veľa vody</w:t>
      </w:r>
      <w:r w:rsidR="008B23A9" w:rsidRPr="000D4463">
        <w:rPr>
          <w:szCs w:val="22"/>
        </w:rPr>
        <w:t>, aby sa dosiahlo čo najčastejšie močenie počas prvých hodín po vyšetrení.</w:t>
      </w:r>
    </w:p>
    <w:p w:rsidR="008B23A9" w:rsidRPr="000D4463" w:rsidRDefault="008B23A9" w:rsidP="008B23A9">
      <w:pPr>
        <w:numPr>
          <w:ilvl w:val="12"/>
          <w:numId w:val="0"/>
        </w:numPr>
        <w:tabs>
          <w:tab w:val="clear" w:pos="567"/>
        </w:tabs>
        <w:spacing w:line="240" w:lineRule="auto"/>
        <w:rPr>
          <w:szCs w:val="22"/>
        </w:rPr>
      </w:pPr>
    </w:p>
    <w:p w:rsidR="008B23A9" w:rsidRPr="000D4463" w:rsidRDefault="008B23A9" w:rsidP="008B23A9">
      <w:pPr>
        <w:numPr>
          <w:ilvl w:val="12"/>
          <w:numId w:val="0"/>
        </w:numPr>
        <w:tabs>
          <w:tab w:val="clear" w:pos="567"/>
        </w:tabs>
        <w:spacing w:line="240" w:lineRule="auto"/>
        <w:rPr>
          <w:szCs w:val="22"/>
        </w:rPr>
      </w:pPr>
      <w:r w:rsidRPr="000D4463">
        <w:rPr>
          <w:b/>
          <w:szCs w:val="22"/>
        </w:rPr>
        <w:t>Deti a dospievajúci</w:t>
      </w:r>
    </w:p>
    <w:p w:rsidR="008B23A9" w:rsidRPr="000D4463" w:rsidRDefault="008B23A9" w:rsidP="008B23A9">
      <w:pPr>
        <w:numPr>
          <w:ilvl w:val="12"/>
          <w:numId w:val="0"/>
        </w:numPr>
        <w:tabs>
          <w:tab w:val="clear" w:pos="567"/>
        </w:tabs>
        <w:spacing w:line="240" w:lineRule="auto"/>
        <w:rPr>
          <w:szCs w:val="22"/>
        </w:rPr>
      </w:pPr>
      <w:r w:rsidRPr="000D4463">
        <w:rPr>
          <w:szCs w:val="22"/>
        </w:rPr>
        <w:t>Ak máte menej ako 18 rokov, obráťte sa na svojho lekára na oddelení nukleárnej medicíny.</w:t>
      </w:r>
    </w:p>
    <w:p w:rsidR="008B23A9" w:rsidRPr="000D4463" w:rsidRDefault="008B23A9" w:rsidP="008B23A9">
      <w:pPr>
        <w:numPr>
          <w:ilvl w:val="12"/>
          <w:numId w:val="0"/>
        </w:numPr>
        <w:tabs>
          <w:tab w:val="clear" w:pos="567"/>
        </w:tabs>
        <w:spacing w:line="240" w:lineRule="auto"/>
        <w:rPr>
          <w:szCs w:val="22"/>
        </w:rPr>
      </w:pPr>
    </w:p>
    <w:p w:rsidR="008B23A9" w:rsidRPr="000D4463" w:rsidRDefault="008B23A9" w:rsidP="008B23A9">
      <w:pPr>
        <w:keepNext/>
        <w:keepLines/>
        <w:numPr>
          <w:ilvl w:val="12"/>
          <w:numId w:val="0"/>
        </w:numPr>
        <w:tabs>
          <w:tab w:val="clear" w:pos="567"/>
        </w:tabs>
        <w:spacing w:line="240" w:lineRule="auto"/>
        <w:rPr>
          <w:szCs w:val="22"/>
        </w:rPr>
      </w:pPr>
      <w:r w:rsidRPr="000D4463">
        <w:rPr>
          <w:b/>
          <w:szCs w:val="22"/>
        </w:rPr>
        <w:t>Iné lieky a STAMICIS</w:t>
      </w:r>
    </w:p>
    <w:p w:rsidR="008B23A9" w:rsidRPr="000D4463" w:rsidRDefault="008B23A9" w:rsidP="008B23A9">
      <w:pPr>
        <w:keepNext/>
        <w:keepLines/>
        <w:numPr>
          <w:ilvl w:val="12"/>
          <w:numId w:val="0"/>
        </w:numPr>
        <w:tabs>
          <w:tab w:val="clear" w:pos="567"/>
        </w:tabs>
        <w:spacing w:line="240" w:lineRule="auto"/>
        <w:rPr>
          <w:szCs w:val="22"/>
        </w:rPr>
      </w:pPr>
      <w:r w:rsidRPr="000D4463">
        <w:rPr>
          <w:szCs w:val="22"/>
        </w:rPr>
        <w:t>Výsledok plánovaného vyšetr</w:t>
      </w:r>
      <w:r w:rsidR="007C289F" w:rsidRPr="000D4463">
        <w:rPr>
          <w:szCs w:val="22"/>
        </w:rPr>
        <w:t>enia</w:t>
      </w:r>
      <w:r w:rsidRPr="000D4463">
        <w:rPr>
          <w:szCs w:val="22"/>
        </w:rPr>
        <w:t xml:space="preserve"> môžu nežiaduco ovplyvniť niektoré lieky, jedlá a nápoje. Preto sa odporúča prediskutovať s lekárom, ktorý vás posiela na vyšetrenie, čo sa nesmie pred vyšetrením užívať a kedy sa majú tieto lieky znova užívať. Ak teraz užívate alebo ste v poslednom čase užívali, či budete užívať ďalšie lieky, tiež to povedzte vášmu lekárovi na oddelení nukleárnej medicíny, pretože môžu ovplyvniť interpretáciu snímok.</w:t>
      </w:r>
    </w:p>
    <w:p w:rsidR="008B23A9" w:rsidRPr="000D4463" w:rsidRDefault="007C289F" w:rsidP="008B23A9">
      <w:pPr>
        <w:keepNext/>
        <w:keepLines/>
        <w:numPr>
          <w:ilvl w:val="12"/>
          <w:numId w:val="0"/>
        </w:numPr>
        <w:tabs>
          <w:tab w:val="clear" w:pos="567"/>
        </w:tabs>
        <w:spacing w:line="240" w:lineRule="auto"/>
        <w:rPr>
          <w:szCs w:val="22"/>
        </w:rPr>
      </w:pPr>
      <w:r w:rsidRPr="000D4463">
        <w:rPr>
          <w:szCs w:val="22"/>
        </w:rPr>
        <w:t xml:space="preserve">Svojmu </w:t>
      </w:r>
      <w:r w:rsidR="008B23A9" w:rsidRPr="000D4463">
        <w:rPr>
          <w:szCs w:val="22"/>
        </w:rPr>
        <w:t>lekárovi na oddelení nukleárnej medicíny</w:t>
      </w:r>
      <w:r w:rsidRPr="000D4463">
        <w:rPr>
          <w:szCs w:val="22"/>
        </w:rPr>
        <w:t xml:space="preserve"> najmä povedzte</w:t>
      </w:r>
      <w:r w:rsidR="008B23A9" w:rsidRPr="000D4463">
        <w:rPr>
          <w:szCs w:val="22"/>
        </w:rPr>
        <w:t>, ak užívate lieky, ktoré ovplyvňujú činnosť srdca a/alebo prietok krvi.</w:t>
      </w:r>
    </w:p>
    <w:p w:rsidR="008B23A9" w:rsidRPr="000D4463" w:rsidRDefault="008B23A9" w:rsidP="008B23A9">
      <w:pPr>
        <w:keepNext/>
        <w:keepLines/>
        <w:numPr>
          <w:ilvl w:val="12"/>
          <w:numId w:val="0"/>
        </w:numPr>
        <w:tabs>
          <w:tab w:val="clear" w:pos="567"/>
        </w:tabs>
        <w:spacing w:line="240" w:lineRule="auto"/>
        <w:rPr>
          <w:szCs w:val="22"/>
        </w:rPr>
      </w:pPr>
      <w:r w:rsidRPr="000D4463">
        <w:rPr>
          <w:szCs w:val="22"/>
        </w:rPr>
        <w:t>Pred užívaním akýchkoľvek liekov sa poraďte so svojím lekárom na oddelení nukleárnej medicíny.</w:t>
      </w:r>
    </w:p>
    <w:p w:rsidR="008B23A9" w:rsidRPr="000D4463" w:rsidRDefault="008B23A9">
      <w:pPr>
        <w:numPr>
          <w:ilvl w:val="12"/>
          <w:numId w:val="0"/>
        </w:numPr>
        <w:tabs>
          <w:tab w:val="clear" w:pos="567"/>
        </w:tabs>
        <w:spacing w:line="240" w:lineRule="auto"/>
        <w:ind w:right="-2"/>
        <w:rPr>
          <w:szCs w:val="22"/>
        </w:rPr>
      </w:pPr>
    </w:p>
    <w:p w:rsidR="008B23A9" w:rsidRPr="000D4463" w:rsidRDefault="008B23A9">
      <w:pPr>
        <w:numPr>
          <w:ilvl w:val="12"/>
          <w:numId w:val="0"/>
        </w:numPr>
        <w:tabs>
          <w:tab w:val="clear" w:pos="567"/>
        </w:tabs>
        <w:spacing w:line="240" w:lineRule="auto"/>
        <w:ind w:right="-2"/>
        <w:outlineLvl w:val="0"/>
        <w:rPr>
          <w:b/>
          <w:szCs w:val="22"/>
        </w:rPr>
      </w:pPr>
      <w:r w:rsidRPr="000D4463">
        <w:rPr>
          <w:b/>
          <w:szCs w:val="22"/>
        </w:rPr>
        <w:t>Tehotenstvo a dojčenie</w:t>
      </w: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 xml:space="preserve">Ak existuje možnosť, že by ste mohli byť tehotná, ak vám vynechala menštruácia alebo ak dojčíte, musíte o tom informovať lekára na oddelení nukleárnej medicíny predtým, </w:t>
      </w:r>
      <w:r w:rsidR="007C289F" w:rsidRPr="000D4463">
        <w:rPr>
          <w:color w:val="000000"/>
          <w:szCs w:val="22"/>
        </w:rPr>
        <w:t>ako</w:t>
      </w:r>
      <w:r w:rsidRPr="000D4463">
        <w:rPr>
          <w:color w:val="000000"/>
          <w:szCs w:val="22"/>
        </w:rPr>
        <w:t xml:space="preserve"> vám poda</w:t>
      </w:r>
      <w:r w:rsidR="007C289F" w:rsidRPr="000D4463">
        <w:rPr>
          <w:color w:val="000000"/>
          <w:szCs w:val="22"/>
        </w:rPr>
        <w:t>jú liek</w:t>
      </w:r>
      <w:r w:rsidRPr="000D4463">
        <w:rPr>
          <w:color w:val="000000"/>
          <w:szCs w:val="22"/>
        </w:rPr>
        <w:t xml:space="preserve"> STAMICIS. Ak máte pochybnosti, je dôležité, aby ste sa o tom poradili so svojím lekárom na oddelení nukleárnej medicíny, ktorý bude dohliadať na t</w:t>
      </w:r>
      <w:r w:rsidR="007C289F" w:rsidRPr="000D4463">
        <w:rPr>
          <w:color w:val="000000"/>
          <w:szCs w:val="22"/>
        </w:rPr>
        <w:t>ento výkon</w:t>
      </w:r>
      <w:r w:rsidRPr="000D4463">
        <w:rPr>
          <w:color w:val="000000"/>
          <w:szCs w:val="22"/>
        </w:rPr>
        <w:t>.</w:t>
      </w:r>
    </w:p>
    <w:p w:rsidR="008B23A9" w:rsidRPr="000D4463" w:rsidRDefault="008B23A9" w:rsidP="008B23A9">
      <w:pPr>
        <w:tabs>
          <w:tab w:val="clear" w:pos="567"/>
        </w:tabs>
        <w:autoSpaceDE w:val="0"/>
        <w:autoSpaceDN w:val="0"/>
        <w:adjustRightInd w:val="0"/>
        <w:spacing w:line="240" w:lineRule="auto"/>
        <w:rPr>
          <w:color w:val="000000"/>
          <w:szCs w:val="22"/>
        </w:rPr>
      </w:pP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Ak ste tehotná,</w:t>
      </w: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 xml:space="preserve">váš lekár na oddelení nukleárnej medicíny vám podá tento liek počas tehotenstva iba v prípade, ak očakávaný prínos prevyšuje </w:t>
      </w:r>
      <w:r w:rsidR="007C289F" w:rsidRPr="000D4463">
        <w:rPr>
          <w:color w:val="000000"/>
          <w:szCs w:val="22"/>
        </w:rPr>
        <w:t xml:space="preserve">nad </w:t>
      </w:r>
      <w:r w:rsidRPr="000D4463">
        <w:rPr>
          <w:color w:val="000000"/>
          <w:szCs w:val="22"/>
        </w:rPr>
        <w:t>možn</w:t>
      </w:r>
      <w:r w:rsidR="007C289F" w:rsidRPr="000D4463">
        <w:rPr>
          <w:color w:val="000000"/>
          <w:szCs w:val="22"/>
        </w:rPr>
        <w:t>ými</w:t>
      </w:r>
      <w:r w:rsidRPr="000D4463">
        <w:rPr>
          <w:color w:val="000000"/>
          <w:szCs w:val="22"/>
        </w:rPr>
        <w:t xml:space="preserve"> rizik</w:t>
      </w:r>
      <w:r w:rsidR="007C289F" w:rsidRPr="000D4463">
        <w:rPr>
          <w:color w:val="000000"/>
          <w:szCs w:val="22"/>
        </w:rPr>
        <w:t>ami</w:t>
      </w:r>
      <w:r w:rsidRPr="000D4463">
        <w:rPr>
          <w:color w:val="000000"/>
          <w:szCs w:val="22"/>
        </w:rPr>
        <w:t>.</w:t>
      </w:r>
    </w:p>
    <w:p w:rsidR="008B23A9" w:rsidRPr="000D4463" w:rsidRDefault="008B23A9" w:rsidP="008B23A9">
      <w:pPr>
        <w:tabs>
          <w:tab w:val="clear" w:pos="567"/>
        </w:tabs>
        <w:autoSpaceDE w:val="0"/>
        <w:autoSpaceDN w:val="0"/>
        <w:adjustRightInd w:val="0"/>
        <w:spacing w:line="240" w:lineRule="auto"/>
        <w:rPr>
          <w:color w:val="000000"/>
          <w:szCs w:val="22"/>
        </w:rPr>
      </w:pP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Ak dojčíte,</w:t>
      </w: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 xml:space="preserve">povedzte to svojmu lekárovi na oddelení nukleárnej medicíny, pretože vám môže odporučiť, aby ste prestali, až kým nebude prítomná vo vašom tele žiadna rádioaktivita. To trvá približne 24 hodín. Vylúčené mlieko sa má zlikvidovať. Poraďte sa so svojím lekárom na oddelení nukleárnej medicíny, kedy môžete pokračovať v dojčení. </w:t>
      </w:r>
    </w:p>
    <w:p w:rsidR="008B23A9" w:rsidRPr="000D4463" w:rsidRDefault="008B23A9" w:rsidP="008B23A9">
      <w:pPr>
        <w:tabs>
          <w:tab w:val="clear" w:pos="567"/>
        </w:tabs>
        <w:autoSpaceDE w:val="0"/>
        <w:autoSpaceDN w:val="0"/>
        <w:adjustRightInd w:val="0"/>
        <w:spacing w:line="240" w:lineRule="auto"/>
        <w:rPr>
          <w:color w:val="000000"/>
          <w:szCs w:val="22"/>
        </w:rPr>
      </w:pPr>
    </w:p>
    <w:p w:rsidR="008B23A9" w:rsidRPr="000D4463" w:rsidRDefault="008B23A9" w:rsidP="008B23A9">
      <w:pPr>
        <w:numPr>
          <w:ilvl w:val="12"/>
          <w:numId w:val="0"/>
        </w:numPr>
        <w:tabs>
          <w:tab w:val="clear" w:pos="567"/>
        </w:tabs>
        <w:spacing w:line="240" w:lineRule="auto"/>
        <w:rPr>
          <w:color w:val="000000"/>
          <w:szCs w:val="22"/>
        </w:rPr>
      </w:pPr>
      <w:r w:rsidRPr="000D4463">
        <w:rPr>
          <w:color w:val="000000"/>
          <w:szCs w:val="22"/>
        </w:rPr>
        <w:t>Ak ste tehotná alebo dojčíte, ak si myslíte, že ste tehotná alebo ak plánujete otehotnieť, poraďte sa so svojím lekárom na oddelení nukleárnej medicíny predtým, ako začnete užívať tento liek.</w:t>
      </w:r>
    </w:p>
    <w:p w:rsidR="008B23A9" w:rsidRPr="000D4463" w:rsidRDefault="008B23A9" w:rsidP="008B23A9">
      <w:pPr>
        <w:numPr>
          <w:ilvl w:val="12"/>
          <w:numId w:val="0"/>
        </w:numPr>
        <w:tabs>
          <w:tab w:val="clear" w:pos="567"/>
        </w:tabs>
        <w:spacing w:line="240" w:lineRule="auto"/>
        <w:rPr>
          <w:szCs w:val="22"/>
        </w:rPr>
      </w:pPr>
    </w:p>
    <w:p w:rsidR="008B23A9" w:rsidRPr="000D4463" w:rsidRDefault="008B23A9" w:rsidP="002C4F61">
      <w:pPr>
        <w:keepNext/>
        <w:keepLines/>
        <w:numPr>
          <w:ilvl w:val="12"/>
          <w:numId w:val="0"/>
        </w:numPr>
        <w:tabs>
          <w:tab w:val="clear" w:pos="567"/>
        </w:tabs>
        <w:spacing w:line="240" w:lineRule="auto"/>
        <w:outlineLvl w:val="0"/>
        <w:rPr>
          <w:szCs w:val="22"/>
        </w:rPr>
      </w:pPr>
      <w:r w:rsidRPr="000D4463">
        <w:rPr>
          <w:b/>
          <w:szCs w:val="22"/>
        </w:rPr>
        <w:lastRenderedPageBreak/>
        <w:t>Vedenie vozidiel a obsluha strojov</w:t>
      </w:r>
    </w:p>
    <w:p w:rsidR="008B23A9" w:rsidRPr="000D4463" w:rsidRDefault="008B23A9">
      <w:pPr>
        <w:numPr>
          <w:ilvl w:val="12"/>
          <w:numId w:val="0"/>
        </w:numPr>
        <w:tabs>
          <w:tab w:val="clear" w:pos="567"/>
        </w:tabs>
        <w:spacing w:line="240" w:lineRule="auto"/>
        <w:ind w:right="-2"/>
        <w:outlineLvl w:val="0"/>
        <w:rPr>
          <w:szCs w:val="22"/>
        </w:rPr>
      </w:pPr>
      <w:r w:rsidRPr="000D4463">
        <w:rPr>
          <w:szCs w:val="22"/>
        </w:rPr>
        <w:t>Pokladá sa za nepravdepodobné, že by STAMICIS ovplyvňoval schopnosť viesť vozidlá alebo obsluhovať stroje.</w:t>
      </w:r>
    </w:p>
    <w:p w:rsidR="008B23A9" w:rsidRPr="000D4463" w:rsidRDefault="008B23A9">
      <w:pPr>
        <w:numPr>
          <w:ilvl w:val="12"/>
          <w:numId w:val="0"/>
        </w:numPr>
        <w:tabs>
          <w:tab w:val="clear" w:pos="567"/>
        </w:tabs>
        <w:spacing w:line="240" w:lineRule="auto"/>
        <w:ind w:right="-2"/>
        <w:outlineLvl w:val="0"/>
        <w:rPr>
          <w:szCs w:val="22"/>
        </w:rPr>
      </w:pPr>
    </w:p>
    <w:p w:rsidR="008B23A9" w:rsidRPr="000D4463" w:rsidRDefault="008B23A9" w:rsidP="008B23A9">
      <w:pPr>
        <w:keepNext/>
        <w:keepLines/>
        <w:tabs>
          <w:tab w:val="clear" w:pos="567"/>
        </w:tabs>
        <w:autoSpaceDE w:val="0"/>
        <w:autoSpaceDN w:val="0"/>
        <w:adjustRightInd w:val="0"/>
        <w:spacing w:line="240" w:lineRule="auto"/>
        <w:rPr>
          <w:color w:val="000000"/>
          <w:szCs w:val="22"/>
        </w:rPr>
      </w:pPr>
      <w:r w:rsidRPr="000D4463">
        <w:rPr>
          <w:b/>
          <w:color w:val="000000"/>
          <w:szCs w:val="22"/>
        </w:rPr>
        <w:t>STAMICIS obsahuje sodík</w:t>
      </w:r>
    </w:p>
    <w:p w:rsidR="007C289F" w:rsidRPr="000D4463" w:rsidRDefault="008B23A9" w:rsidP="002C4F61">
      <w:pPr>
        <w:keepNext/>
        <w:keepLines/>
        <w:tabs>
          <w:tab w:val="clear" w:pos="567"/>
        </w:tabs>
        <w:autoSpaceDE w:val="0"/>
        <w:autoSpaceDN w:val="0"/>
        <w:adjustRightInd w:val="0"/>
        <w:spacing w:line="240" w:lineRule="auto"/>
        <w:rPr>
          <w:color w:val="000000"/>
          <w:szCs w:val="22"/>
        </w:rPr>
      </w:pPr>
      <w:r w:rsidRPr="000D4463">
        <w:rPr>
          <w:color w:val="000000"/>
          <w:szCs w:val="22"/>
        </w:rPr>
        <w:t xml:space="preserve">Tento liek obsahuje menej ako 1 mmol sodíka (23 mg) v injekčnej liekovke, t. j. v podstate </w:t>
      </w:r>
      <w:r w:rsidR="004E2A91" w:rsidRPr="000D4463">
        <w:rPr>
          <w:color w:val="000000"/>
          <w:szCs w:val="22"/>
        </w:rPr>
        <w:t xml:space="preserve">zanedbateľné množstvo </w:t>
      </w:r>
      <w:r w:rsidRPr="000D4463">
        <w:rPr>
          <w:color w:val="000000"/>
          <w:szCs w:val="22"/>
        </w:rPr>
        <w:t>sodíka.</w:t>
      </w:r>
    </w:p>
    <w:p w:rsidR="007C289F" w:rsidRPr="000D4463" w:rsidRDefault="007C289F" w:rsidP="002C4F61">
      <w:pPr>
        <w:keepNext/>
        <w:keepLines/>
        <w:tabs>
          <w:tab w:val="clear" w:pos="567"/>
        </w:tabs>
        <w:autoSpaceDE w:val="0"/>
        <w:autoSpaceDN w:val="0"/>
        <w:adjustRightInd w:val="0"/>
        <w:spacing w:line="240" w:lineRule="auto"/>
        <w:rPr>
          <w:color w:val="000000"/>
          <w:szCs w:val="22"/>
        </w:rPr>
      </w:pPr>
    </w:p>
    <w:p w:rsidR="008B23A9" w:rsidRPr="000D4463" w:rsidRDefault="008B23A9" w:rsidP="008B23A9">
      <w:pPr>
        <w:keepNext/>
        <w:keepLines/>
        <w:tabs>
          <w:tab w:val="clear" w:pos="567"/>
        </w:tabs>
        <w:autoSpaceDE w:val="0"/>
        <w:autoSpaceDN w:val="0"/>
        <w:adjustRightInd w:val="0"/>
        <w:spacing w:line="240" w:lineRule="auto"/>
        <w:rPr>
          <w:color w:val="000000"/>
          <w:szCs w:val="22"/>
        </w:rPr>
      </w:pPr>
    </w:p>
    <w:p w:rsidR="008B23A9" w:rsidRPr="000D4463" w:rsidRDefault="008B23A9" w:rsidP="006B3AAA">
      <w:pPr>
        <w:keepNext/>
        <w:keepLines/>
        <w:numPr>
          <w:ilvl w:val="0"/>
          <w:numId w:val="24"/>
        </w:numPr>
        <w:spacing w:line="240" w:lineRule="auto"/>
        <w:ind w:right="-2"/>
        <w:outlineLvl w:val="0"/>
        <w:rPr>
          <w:b/>
          <w:szCs w:val="22"/>
        </w:rPr>
      </w:pPr>
      <w:r w:rsidRPr="000D4463">
        <w:rPr>
          <w:b/>
          <w:szCs w:val="22"/>
        </w:rPr>
        <w:t>Ako sa používa</w:t>
      </w:r>
      <w:r w:rsidR="006B3AAA" w:rsidRPr="000D4463">
        <w:rPr>
          <w:b/>
          <w:szCs w:val="22"/>
        </w:rPr>
        <w:t xml:space="preserve"> STAMICIS</w:t>
      </w:r>
    </w:p>
    <w:p w:rsidR="008B23A9" w:rsidRPr="000D4463" w:rsidRDefault="008B23A9">
      <w:pPr>
        <w:tabs>
          <w:tab w:val="clear" w:pos="567"/>
        </w:tabs>
        <w:spacing w:line="240" w:lineRule="auto"/>
        <w:ind w:right="-2"/>
        <w:rPr>
          <w:szCs w:val="22"/>
        </w:rPr>
      </w:pP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Používanie, manipulácia a likvidácia rádiofarmák podlieha prísnym predpisom. STAMICIS sa bude používať iba v špeciálnych kontrolovaných priestoroch. S týmto liekom bude manipulovať a podá vám ho iba kvalifikovaný personál vyškolený v jeho bezpečnom používaní. Tento personál bude dbať na mimoriadnu opatrnosť, aby sa zaistilo bezpečné používanie tohto lieku a oboznámi vás so všetkými vykonávanými postupmi.</w:t>
      </w:r>
    </w:p>
    <w:p w:rsidR="008B23A9" w:rsidRPr="000D4463" w:rsidRDefault="008B23A9" w:rsidP="008B23A9">
      <w:pPr>
        <w:tabs>
          <w:tab w:val="clear" w:pos="567"/>
        </w:tabs>
        <w:autoSpaceDE w:val="0"/>
        <w:autoSpaceDN w:val="0"/>
        <w:adjustRightInd w:val="0"/>
        <w:spacing w:line="240" w:lineRule="auto"/>
        <w:rPr>
          <w:color w:val="000000"/>
          <w:szCs w:val="22"/>
        </w:rPr>
      </w:pP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Lekár na oddelení nukleárnej medicíny, ktorý bude dohliadať na t</w:t>
      </w:r>
      <w:r w:rsidR="007C289F" w:rsidRPr="000D4463">
        <w:rPr>
          <w:color w:val="000000"/>
          <w:szCs w:val="22"/>
        </w:rPr>
        <w:t>ento výkon</w:t>
      </w:r>
      <w:r w:rsidRPr="000D4463">
        <w:rPr>
          <w:color w:val="000000"/>
          <w:szCs w:val="22"/>
        </w:rPr>
        <w:t xml:space="preserve"> určí, aké množstvo lieku STAMICIS sa použije vo vašom prípade. Bude to najmenšie možné množstvo potrebné na získanie požadovaných informácií.</w:t>
      </w:r>
    </w:p>
    <w:p w:rsidR="008B23A9" w:rsidRPr="000D4463" w:rsidRDefault="008B23A9" w:rsidP="008B23A9">
      <w:pPr>
        <w:pStyle w:val="ammnoticecorpsdetexte"/>
        <w:rPr>
          <w:rFonts w:ascii="Times New Roman" w:hAnsi="Times New Roman" w:cs="Times New Roman"/>
          <w:sz w:val="22"/>
          <w:szCs w:val="22"/>
        </w:rPr>
      </w:pPr>
      <w:r w:rsidRPr="000D4463">
        <w:rPr>
          <w:rFonts w:ascii="Times New Roman" w:hAnsi="Times New Roman" w:cs="Times New Roman"/>
          <w:sz w:val="22"/>
          <w:szCs w:val="22"/>
        </w:rPr>
        <w:t>V závislosti od vyšetrenia, ktoré sa má vykonať, sa zvyčajne odporúča podať dospelej osobe dávku 200 až 2 000 MBq (megabequerel, jednotka používaná na vyjadrenie rádioaktivity).</w:t>
      </w:r>
    </w:p>
    <w:p w:rsidR="008B23A9" w:rsidRPr="000D4463" w:rsidRDefault="008B23A9" w:rsidP="008B23A9">
      <w:pPr>
        <w:tabs>
          <w:tab w:val="clear" w:pos="567"/>
        </w:tabs>
        <w:autoSpaceDE w:val="0"/>
        <w:autoSpaceDN w:val="0"/>
        <w:adjustRightInd w:val="0"/>
        <w:spacing w:line="240" w:lineRule="auto"/>
        <w:rPr>
          <w:b/>
          <w:bCs/>
          <w:color w:val="000000"/>
          <w:szCs w:val="22"/>
        </w:rPr>
      </w:pP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b/>
          <w:color w:val="000000"/>
          <w:szCs w:val="22"/>
        </w:rPr>
        <w:t xml:space="preserve">Použitie u detí a dospievajúcich </w:t>
      </w: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U detí a dospievajúcich sa podávané množstvo upraví podľa hmotnosti dieťaťa.</w:t>
      </w:r>
    </w:p>
    <w:p w:rsidR="008B23A9" w:rsidRPr="000D4463" w:rsidRDefault="008B23A9" w:rsidP="008B23A9">
      <w:pPr>
        <w:tabs>
          <w:tab w:val="clear" w:pos="567"/>
        </w:tabs>
        <w:autoSpaceDE w:val="0"/>
        <w:autoSpaceDN w:val="0"/>
        <w:adjustRightInd w:val="0"/>
        <w:spacing w:line="240" w:lineRule="auto"/>
        <w:rPr>
          <w:b/>
          <w:bCs/>
          <w:color w:val="000000"/>
          <w:szCs w:val="22"/>
        </w:rPr>
      </w:pPr>
    </w:p>
    <w:p w:rsidR="008B23A9" w:rsidRPr="000D4463" w:rsidRDefault="008B23A9" w:rsidP="008B23A9">
      <w:pPr>
        <w:tabs>
          <w:tab w:val="clear" w:pos="567"/>
        </w:tabs>
        <w:autoSpaceDE w:val="0"/>
        <w:autoSpaceDN w:val="0"/>
        <w:adjustRightInd w:val="0"/>
        <w:spacing w:line="240" w:lineRule="auto"/>
        <w:rPr>
          <w:b/>
          <w:color w:val="000000"/>
          <w:szCs w:val="22"/>
        </w:rPr>
      </w:pPr>
      <w:r w:rsidRPr="000D4463">
        <w:rPr>
          <w:b/>
          <w:color w:val="000000"/>
          <w:szCs w:val="22"/>
        </w:rPr>
        <w:t>Podanie lieku STAMICIS a</w:t>
      </w:r>
      <w:r w:rsidR="007C289F" w:rsidRPr="000D4463">
        <w:rPr>
          <w:b/>
          <w:color w:val="000000"/>
          <w:szCs w:val="22"/>
        </w:rPr>
        <w:t xml:space="preserve"> prevedenie </w:t>
      </w:r>
      <w:r w:rsidRPr="000D4463">
        <w:rPr>
          <w:b/>
          <w:color w:val="000000"/>
          <w:szCs w:val="22"/>
        </w:rPr>
        <w:t>v</w:t>
      </w:r>
      <w:r w:rsidR="007C289F" w:rsidRPr="000D4463">
        <w:rPr>
          <w:b/>
          <w:color w:val="000000"/>
          <w:szCs w:val="22"/>
        </w:rPr>
        <w:t>ý</w:t>
      </w:r>
      <w:r w:rsidRPr="000D4463">
        <w:rPr>
          <w:b/>
          <w:color w:val="000000"/>
          <w:szCs w:val="22"/>
        </w:rPr>
        <w:t>kon</w:t>
      </w:r>
      <w:r w:rsidR="007C289F" w:rsidRPr="000D4463">
        <w:rPr>
          <w:b/>
          <w:color w:val="000000"/>
          <w:szCs w:val="22"/>
        </w:rPr>
        <w:t>u</w:t>
      </w: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 xml:space="preserve">STAMICIS sa podáva do žily v ruke alebo </w:t>
      </w:r>
      <w:r w:rsidR="003F2230" w:rsidRPr="000D4463">
        <w:rPr>
          <w:color w:val="000000"/>
          <w:szCs w:val="22"/>
        </w:rPr>
        <w:t>nohe</w:t>
      </w:r>
      <w:r w:rsidRPr="000D4463">
        <w:rPr>
          <w:color w:val="000000"/>
          <w:szCs w:val="22"/>
        </w:rPr>
        <w:t xml:space="preserve"> (intravenózne podanie).</w:t>
      </w: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Na vykonanie potrebného vyšetrenia zvyčajne stačí podať jednu až dve injekcie.</w:t>
      </w: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Po injekcii dostanete napiť a požiadajú vás, aby ste sa tesne pred vyšetrením vymočili.</w:t>
      </w: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Lekár na oddelení nukleárnej medicíny vás bude informovať, či budete musieť po podaní tohto lieku vykonať nejaké špeciálne preventívne opatrenia. Ak máte akékoľvek otázky, obráťte sa na svojho lekára na oddelení nukleárnej medicíny.</w:t>
      </w: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 xml:space="preserve">Pred vykonaním scintigrafie sa vám podá injekčne do žily roztok pripravený na použitie. </w:t>
      </w:r>
      <w:r w:rsidR="007C289F" w:rsidRPr="000D4463">
        <w:rPr>
          <w:color w:val="000000"/>
          <w:szCs w:val="22"/>
        </w:rPr>
        <w:t>Vyšetrenie</w:t>
      </w:r>
      <w:r w:rsidRPr="000D4463">
        <w:rPr>
          <w:color w:val="000000"/>
          <w:szCs w:val="22"/>
        </w:rPr>
        <w:t xml:space="preserve"> sa môže vykonať v priebehu 5 až 10 minút alebo až do 6 hodín po injekcii, v závislosti od vyšetrenia.</w:t>
      </w:r>
    </w:p>
    <w:p w:rsidR="008B23A9" w:rsidRPr="000D4463" w:rsidRDefault="008B23A9" w:rsidP="008B23A9">
      <w:pPr>
        <w:tabs>
          <w:tab w:val="clear" w:pos="567"/>
        </w:tabs>
        <w:autoSpaceDE w:val="0"/>
        <w:autoSpaceDN w:val="0"/>
        <w:adjustRightInd w:val="0"/>
        <w:spacing w:line="240" w:lineRule="auto"/>
        <w:rPr>
          <w:color w:val="000000"/>
          <w:szCs w:val="22"/>
        </w:rPr>
      </w:pP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 xml:space="preserve">V prípade vyšetrenia srdca môžu byť potrebné dve injekcie, jedna v </w:t>
      </w:r>
      <w:r w:rsidR="007C289F" w:rsidRPr="000D4463">
        <w:rPr>
          <w:color w:val="000000"/>
          <w:szCs w:val="22"/>
        </w:rPr>
        <w:t>pokoji</w:t>
      </w:r>
      <w:r w:rsidRPr="000D4463">
        <w:rPr>
          <w:color w:val="000000"/>
          <w:szCs w:val="22"/>
        </w:rPr>
        <w:t xml:space="preserve"> a jedna pri záťaži (napríklad počas telesného cvičenia alebo farmakologickej záťaže). Tieto dve injekcie budú podané aspoň dve hodiny po sebe a spolu nebude podaných viac </w:t>
      </w:r>
      <w:r w:rsidR="007C289F" w:rsidRPr="000D4463">
        <w:rPr>
          <w:color w:val="000000"/>
          <w:szCs w:val="22"/>
        </w:rPr>
        <w:t>ako</w:t>
      </w:r>
      <w:r w:rsidRPr="000D4463">
        <w:rPr>
          <w:color w:val="000000"/>
          <w:szCs w:val="22"/>
        </w:rPr>
        <w:t xml:space="preserve"> 2 000 MBq (jednodenný protokol). Prípustný je aj dvojdenný protokol.</w:t>
      </w:r>
    </w:p>
    <w:p w:rsidR="008B23A9" w:rsidRPr="000D4463" w:rsidRDefault="008B23A9" w:rsidP="008B23A9">
      <w:pPr>
        <w:numPr>
          <w:ilvl w:val="12"/>
          <w:numId w:val="0"/>
        </w:numPr>
        <w:tabs>
          <w:tab w:val="clear" w:pos="567"/>
        </w:tabs>
        <w:spacing w:line="240" w:lineRule="auto"/>
        <w:ind w:right="-2"/>
        <w:rPr>
          <w:color w:val="000000"/>
          <w:szCs w:val="22"/>
        </w:rPr>
      </w:pPr>
    </w:p>
    <w:p w:rsidR="008B23A9" w:rsidRPr="000D4463" w:rsidRDefault="008B23A9" w:rsidP="008B23A9">
      <w:pPr>
        <w:numPr>
          <w:ilvl w:val="12"/>
          <w:numId w:val="0"/>
        </w:numPr>
        <w:tabs>
          <w:tab w:val="clear" w:pos="567"/>
        </w:tabs>
        <w:spacing w:line="240" w:lineRule="auto"/>
        <w:ind w:right="-2"/>
        <w:rPr>
          <w:szCs w:val="22"/>
        </w:rPr>
      </w:pPr>
      <w:r w:rsidRPr="000D4463">
        <w:rPr>
          <w:color w:val="000000"/>
          <w:szCs w:val="22"/>
        </w:rPr>
        <w:t>Na scintigrafiu anomálií prsníka sa podá injekcia s dávkou 700 až 1 000 MBq do žily vo vašej ruke na opačnej strane, než je vyšetrovaný prsník, alebo do žily vo vaš</w:t>
      </w:r>
      <w:r w:rsidR="003F3AB1" w:rsidRPr="000D4463">
        <w:rPr>
          <w:color w:val="000000"/>
          <w:szCs w:val="22"/>
        </w:rPr>
        <w:t>ej nohe</w:t>
      </w:r>
      <w:r w:rsidRPr="000D4463">
        <w:rPr>
          <w:color w:val="000000"/>
          <w:szCs w:val="22"/>
        </w:rPr>
        <w:t>.</w:t>
      </w:r>
    </w:p>
    <w:p w:rsidR="008B23A9" w:rsidRPr="000D4463" w:rsidRDefault="008B23A9" w:rsidP="008B23A9">
      <w:pPr>
        <w:tabs>
          <w:tab w:val="clear" w:pos="567"/>
        </w:tabs>
        <w:autoSpaceDE w:val="0"/>
        <w:autoSpaceDN w:val="0"/>
        <w:adjustRightInd w:val="0"/>
        <w:spacing w:line="240" w:lineRule="auto"/>
        <w:rPr>
          <w:color w:val="000000"/>
          <w:szCs w:val="22"/>
        </w:rPr>
      </w:pP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 xml:space="preserve">Na zistenie polohy nadmerne aktívnych žliaz prištítnych teliesok sa podáva aktivita od 200 do 700 MBq, v závislosti od použitých metód. </w:t>
      </w:r>
    </w:p>
    <w:p w:rsidR="008B23A9" w:rsidRPr="000D4463" w:rsidRDefault="008B23A9" w:rsidP="008B23A9">
      <w:pPr>
        <w:tabs>
          <w:tab w:val="clear" w:pos="567"/>
        </w:tabs>
        <w:autoSpaceDE w:val="0"/>
        <w:autoSpaceDN w:val="0"/>
        <w:adjustRightInd w:val="0"/>
        <w:spacing w:line="240" w:lineRule="auto"/>
        <w:rPr>
          <w:color w:val="000000"/>
          <w:szCs w:val="22"/>
        </w:rPr>
      </w:pPr>
    </w:p>
    <w:p w:rsidR="008B23A9" w:rsidRPr="000D4463" w:rsidRDefault="008B23A9" w:rsidP="008B23A9">
      <w:pPr>
        <w:numPr>
          <w:ilvl w:val="12"/>
          <w:numId w:val="0"/>
        </w:numPr>
        <w:tabs>
          <w:tab w:val="clear" w:pos="567"/>
        </w:tabs>
        <w:spacing w:line="240" w:lineRule="auto"/>
        <w:ind w:right="-2"/>
        <w:rPr>
          <w:color w:val="000000"/>
          <w:szCs w:val="22"/>
        </w:rPr>
      </w:pPr>
      <w:r w:rsidRPr="000D4463">
        <w:rPr>
          <w:color w:val="000000"/>
          <w:szCs w:val="22"/>
        </w:rPr>
        <w:t>Ak sa tento liek bude používať na zhotovenie snímok vášho srdca, lekár vás požiada, aby ste nič nejedli najmenej 4 hodiny pred vyšetrením. Po injekcii, ale pred zhotovením snímky (scintigrafia), vás lekár požiada, aby ste podľa možnosti zjedli ľahké tučné jedlo alebo vypili jeden alebo dva poháre mlieka, aby sa znížila úroveň rádioaktivity v pečeni a zlepšila snímka.</w:t>
      </w:r>
    </w:p>
    <w:p w:rsidR="008B23A9" w:rsidRPr="000D4463" w:rsidRDefault="008B23A9" w:rsidP="008B23A9">
      <w:pPr>
        <w:numPr>
          <w:ilvl w:val="12"/>
          <w:numId w:val="0"/>
        </w:numPr>
        <w:tabs>
          <w:tab w:val="clear" w:pos="567"/>
        </w:tabs>
        <w:spacing w:line="240" w:lineRule="auto"/>
        <w:ind w:right="-2"/>
        <w:rPr>
          <w:color w:val="000000"/>
          <w:szCs w:val="22"/>
        </w:rPr>
      </w:pPr>
    </w:p>
    <w:p w:rsidR="008B23A9" w:rsidRPr="000D4463" w:rsidRDefault="008B23A9" w:rsidP="008B23A9">
      <w:pPr>
        <w:tabs>
          <w:tab w:val="clear" w:pos="567"/>
        </w:tabs>
        <w:autoSpaceDE w:val="0"/>
        <w:autoSpaceDN w:val="0"/>
        <w:adjustRightInd w:val="0"/>
        <w:spacing w:line="240" w:lineRule="auto"/>
        <w:ind w:right="680"/>
        <w:rPr>
          <w:color w:val="000000"/>
          <w:szCs w:val="22"/>
        </w:rPr>
      </w:pPr>
      <w:r w:rsidRPr="000D4463">
        <w:rPr>
          <w:b/>
          <w:color w:val="000000"/>
          <w:szCs w:val="22"/>
        </w:rPr>
        <w:t xml:space="preserve">Trvanie </w:t>
      </w:r>
      <w:r w:rsidR="00923DDA" w:rsidRPr="000D4463">
        <w:rPr>
          <w:b/>
          <w:color w:val="000000"/>
          <w:szCs w:val="22"/>
        </w:rPr>
        <w:t>výkonu</w:t>
      </w: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Váš lekár na oddelení nukleárnej medicíny vás oboznámi s obvyklým trvaním t</w:t>
      </w:r>
      <w:r w:rsidR="00923DDA" w:rsidRPr="000D4463">
        <w:rPr>
          <w:color w:val="000000"/>
          <w:szCs w:val="22"/>
        </w:rPr>
        <w:t>ohto výkonu</w:t>
      </w:r>
      <w:r w:rsidRPr="000D4463">
        <w:rPr>
          <w:color w:val="000000"/>
          <w:szCs w:val="22"/>
        </w:rPr>
        <w:t>.</w:t>
      </w:r>
    </w:p>
    <w:p w:rsidR="008B23A9" w:rsidRPr="000D4463" w:rsidRDefault="008B23A9" w:rsidP="008B23A9">
      <w:pPr>
        <w:tabs>
          <w:tab w:val="clear" w:pos="567"/>
        </w:tabs>
        <w:autoSpaceDE w:val="0"/>
        <w:autoSpaceDN w:val="0"/>
        <w:adjustRightInd w:val="0"/>
        <w:spacing w:line="240" w:lineRule="auto"/>
        <w:rPr>
          <w:szCs w:val="22"/>
        </w:rPr>
      </w:pPr>
    </w:p>
    <w:p w:rsidR="008B23A9" w:rsidRPr="000D4463" w:rsidRDefault="008B23A9" w:rsidP="002C4F61">
      <w:pPr>
        <w:keepNext/>
        <w:keepLines/>
        <w:tabs>
          <w:tab w:val="clear" w:pos="567"/>
        </w:tabs>
        <w:autoSpaceDE w:val="0"/>
        <w:autoSpaceDN w:val="0"/>
        <w:adjustRightInd w:val="0"/>
        <w:spacing w:line="240" w:lineRule="auto"/>
        <w:rPr>
          <w:color w:val="000000"/>
          <w:szCs w:val="22"/>
        </w:rPr>
      </w:pPr>
      <w:r w:rsidRPr="000D4463">
        <w:rPr>
          <w:b/>
          <w:color w:val="000000"/>
          <w:szCs w:val="22"/>
        </w:rPr>
        <w:lastRenderedPageBreak/>
        <w:t>Po podaní lieku STAMICIS je potrebné:</w:t>
      </w:r>
    </w:p>
    <w:p w:rsidR="008B23A9" w:rsidRPr="000D4463" w:rsidRDefault="008B23A9" w:rsidP="002C4F61">
      <w:pPr>
        <w:tabs>
          <w:tab w:val="clear" w:pos="567"/>
        </w:tabs>
        <w:autoSpaceDE w:val="0"/>
        <w:autoSpaceDN w:val="0"/>
        <w:adjustRightInd w:val="0"/>
        <w:spacing w:line="240" w:lineRule="auto"/>
        <w:ind w:left="567" w:hanging="567"/>
        <w:rPr>
          <w:color w:val="000000"/>
          <w:szCs w:val="22"/>
        </w:rPr>
      </w:pPr>
      <w:r w:rsidRPr="000D4463">
        <w:rPr>
          <w:color w:val="000000"/>
          <w:szCs w:val="22"/>
        </w:rPr>
        <w:t>-</w:t>
      </w:r>
      <w:r w:rsidRPr="000D4463">
        <w:rPr>
          <w:color w:val="000000"/>
          <w:szCs w:val="22"/>
        </w:rPr>
        <w:tab/>
        <w:t>vyhýbať sa akémukoľvek blízkemu kontaktu s malými deťmi a tehotnými ženami po</w:t>
      </w:r>
      <w:r w:rsidR="00923DDA" w:rsidRPr="000D4463">
        <w:rPr>
          <w:color w:val="000000"/>
          <w:szCs w:val="22"/>
        </w:rPr>
        <w:t>čas</w:t>
      </w:r>
      <w:r w:rsidRPr="000D4463">
        <w:rPr>
          <w:color w:val="000000"/>
          <w:szCs w:val="22"/>
        </w:rPr>
        <w:t xml:space="preserve"> 24 hodín po</w:t>
      </w:r>
      <w:r w:rsidR="000A03A8">
        <w:rPr>
          <w:color w:val="000000"/>
          <w:szCs w:val="22"/>
        </w:rPr>
        <w:t> </w:t>
      </w:r>
      <w:r w:rsidRPr="000D4463">
        <w:rPr>
          <w:color w:val="000000"/>
          <w:szCs w:val="22"/>
        </w:rPr>
        <w:t>podaní injekcie,</w:t>
      </w:r>
    </w:p>
    <w:p w:rsidR="008B23A9" w:rsidRPr="000D4463" w:rsidRDefault="008B23A9" w:rsidP="002C4F61">
      <w:pPr>
        <w:autoSpaceDE w:val="0"/>
        <w:autoSpaceDN w:val="0"/>
        <w:adjustRightInd w:val="0"/>
        <w:spacing w:line="240" w:lineRule="auto"/>
        <w:rPr>
          <w:color w:val="000000"/>
          <w:szCs w:val="22"/>
        </w:rPr>
      </w:pPr>
      <w:r w:rsidRPr="000D4463">
        <w:rPr>
          <w:color w:val="000000"/>
          <w:szCs w:val="22"/>
        </w:rPr>
        <w:t>-</w:t>
      </w:r>
      <w:r w:rsidRPr="000D4463">
        <w:rPr>
          <w:color w:val="000000"/>
          <w:szCs w:val="22"/>
        </w:rPr>
        <w:tab/>
        <w:t>často močiť, aby sa vám tento liek vylúčil z tela.</w:t>
      </w:r>
    </w:p>
    <w:p w:rsidR="008B23A9" w:rsidRPr="000D4463" w:rsidRDefault="008B23A9" w:rsidP="008B23A9">
      <w:pPr>
        <w:tabs>
          <w:tab w:val="clear" w:pos="567"/>
        </w:tabs>
        <w:autoSpaceDE w:val="0"/>
        <w:autoSpaceDN w:val="0"/>
        <w:adjustRightInd w:val="0"/>
        <w:spacing w:line="240" w:lineRule="auto"/>
        <w:rPr>
          <w:color w:val="000000"/>
          <w:szCs w:val="22"/>
        </w:rPr>
      </w:pPr>
    </w:p>
    <w:p w:rsidR="008B23A9" w:rsidRPr="000D4463" w:rsidRDefault="008B23A9" w:rsidP="008B23A9">
      <w:pPr>
        <w:numPr>
          <w:ilvl w:val="12"/>
          <w:numId w:val="0"/>
        </w:numPr>
        <w:tabs>
          <w:tab w:val="clear" w:pos="567"/>
        </w:tabs>
        <w:spacing w:line="240" w:lineRule="auto"/>
        <w:ind w:right="-2"/>
        <w:rPr>
          <w:color w:val="000000"/>
          <w:szCs w:val="22"/>
        </w:rPr>
      </w:pPr>
      <w:r w:rsidRPr="000D4463">
        <w:rPr>
          <w:color w:val="000000"/>
          <w:szCs w:val="22"/>
        </w:rPr>
        <w:t>Lekár na oddelení nukleárnej medicíny vás bude informovať, či budete musieť po podaní tohto lieku vykonať nejaké špeciálne preventívne opatrenia. Ak máte akékoľvek otázky, obráťte sa na svojho lekára na oddelení nukleárnej medicíny.</w:t>
      </w:r>
    </w:p>
    <w:p w:rsidR="008B23A9" w:rsidRPr="000D4463" w:rsidRDefault="008B23A9" w:rsidP="008B23A9">
      <w:pPr>
        <w:numPr>
          <w:ilvl w:val="12"/>
          <w:numId w:val="0"/>
        </w:numPr>
        <w:tabs>
          <w:tab w:val="clear" w:pos="567"/>
        </w:tabs>
        <w:spacing w:line="240" w:lineRule="auto"/>
        <w:ind w:right="-2"/>
        <w:rPr>
          <w:szCs w:val="22"/>
        </w:rPr>
      </w:pPr>
    </w:p>
    <w:p w:rsidR="008B23A9" w:rsidRPr="000D4463" w:rsidRDefault="008B23A9" w:rsidP="008B23A9">
      <w:pPr>
        <w:keepNext/>
        <w:keepLines/>
        <w:tabs>
          <w:tab w:val="clear" w:pos="567"/>
        </w:tabs>
        <w:autoSpaceDE w:val="0"/>
        <w:autoSpaceDN w:val="0"/>
        <w:adjustRightInd w:val="0"/>
        <w:spacing w:line="240" w:lineRule="auto"/>
        <w:rPr>
          <w:color w:val="000000"/>
          <w:szCs w:val="22"/>
        </w:rPr>
      </w:pPr>
      <w:r w:rsidRPr="000D4463">
        <w:rPr>
          <w:b/>
          <w:color w:val="000000"/>
          <w:szCs w:val="22"/>
        </w:rPr>
        <w:t>Ak ste dostali viac STAMICISU, ako máte</w:t>
      </w:r>
    </w:p>
    <w:p w:rsidR="008B23A9" w:rsidRPr="000D4463" w:rsidRDefault="008B23A9" w:rsidP="008B23A9">
      <w:pPr>
        <w:keepNext/>
        <w:keepLines/>
        <w:tabs>
          <w:tab w:val="clear" w:pos="567"/>
        </w:tabs>
        <w:autoSpaceDE w:val="0"/>
        <w:autoSpaceDN w:val="0"/>
        <w:adjustRightInd w:val="0"/>
        <w:spacing w:line="240" w:lineRule="auto"/>
        <w:rPr>
          <w:color w:val="000000"/>
          <w:szCs w:val="22"/>
        </w:rPr>
      </w:pPr>
      <w:r w:rsidRPr="000D4463">
        <w:rPr>
          <w:color w:val="000000"/>
          <w:szCs w:val="22"/>
        </w:rPr>
        <w:t>Predávkovanie je takmer nemožné, pretože dostanete len jednu dávku STAMICISU, ktorú presne skontroluje lekár na oddelení nukleárnej medicíny dohliadajúci na t</w:t>
      </w:r>
      <w:r w:rsidR="00AC50A9" w:rsidRPr="000D4463">
        <w:rPr>
          <w:color w:val="000000"/>
          <w:szCs w:val="22"/>
        </w:rPr>
        <w:t>ento výkon</w:t>
      </w:r>
      <w:r w:rsidRPr="000D4463">
        <w:rPr>
          <w:color w:val="000000"/>
          <w:szCs w:val="22"/>
        </w:rPr>
        <w:t>. V prípade predávkovania však dostanete vhodnú liečbu. Lekár na oddelení nukleárnej medicíny dohliadajúci na túto procedúru vám môže najmä odporučiť, aby ste pili veľa tekutín na uľahčenie vylučovania STAMICISU z vášho tela.</w:t>
      </w:r>
    </w:p>
    <w:p w:rsidR="008B23A9" w:rsidRPr="000D4463" w:rsidRDefault="008B23A9" w:rsidP="008B23A9">
      <w:pPr>
        <w:keepNext/>
        <w:keepLines/>
        <w:rPr>
          <w:color w:val="000000"/>
          <w:szCs w:val="22"/>
        </w:rPr>
      </w:pPr>
    </w:p>
    <w:p w:rsidR="008B23A9" w:rsidRPr="000D4463" w:rsidRDefault="008B23A9" w:rsidP="008B23A9">
      <w:pPr>
        <w:keepNext/>
        <w:keepLines/>
        <w:rPr>
          <w:szCs w:val="22"/>
        </w:rPr>
      </w:pPr>
      <w:r w:rsidRPr="000D4463">
        <w:rPr>
          <w:color w:val="000000"/>
          <w:szCs w:val="22"/>
        </w:rPr>
        <w:t>Ak máte akékoľvek ďalšie otázky týkajúce sa použitia tohto lieku, obráťte sa na svojho lekára na oddelení nukleárnej medicíny, ktorý dohliada na túto procedúru.</w:t>
      </w:r>
    </w:p>
    <w:p w:rsidR="008B23A9" w:rsidRPr="000D4463" w:rsidRDefault="008B23A9">
      <w:pPr>
        <w:rPr>
          <w:szCs w:val="22"/>
        </w:rPr>
      </w:pPr>
    </w:p>
    <w:p w:rsidR="00AC50A9" w:rsidRPr="000D4463" w:rsidRDefault="00AC50A9">
      <w:pPr>
        <w:rPr>
          <w:szCs w:val="22"/>
        </w:rPr>
      </w:pPr>
    </w:p>
    <w:p w:rsidR="008B23A9" w:rsidRPr="000D4463" w:rsidRDefault="008B23A9">
      <w:pPr>
        <w:numPr>
          <w:ilvl w:val="12"/>
          <w:numId w:val="0"/>
        </w:numPr>
        <w:tabs>
          <w:tab w:val="clear" w:pos="567"/>
        </w:tabs>
        <w:spacing w:line="240" w:lineRule="auto"/>
        <w:ind w:left="567" w:right="-2" w:hanging="567"/>
        <w:rPr>
          <w:szCs w:val="22"/>
        </w:rPr>
      </w:pPr>
      <w:r w:rsidRPr="000D4463">
        <w:rPr>
          <w:b/>
          <w:szCs w:val="22"/>
        </w:rPr>
        <w:t>4.</w:t>
      </w:r>
      <w:r w:rsidRPr="000D4463">
        <w:rPr>
          <w:b/>
          <w:szCs w:val="22"/>
        </w:rPr>
        <w:tab/>
        <w:t>Možné vedľajšie účinky</w:t>
      </w:r>
    </w:p>
    <w:p w:rsidR="008B23A9" w:rsidRPr="000D4463" w:rsidRDefault="008B23A9">
      <w:pPr>
        <w:numPr>
          <w:ilvl w:val="12"/>
          <w:numId w:val="0"/>
        </w:numPr>
        <w:tabs>
          <w:tab w:val="clear" w:pos="567"/>
        </w:tabs>
        <w:spacing w:line="240" w:lineRule="auto"/>
        <w:ind w:right="-2"/>
        <w:rPr>
          <w:szCs w:val="22"/>
        </w:rPr>
      </w:pPr>
    </w:p>
    <w:p w:rsidR="008B23A9" w:rsidRPr="000D4463" w:rsidRDefault="008B23A9">
      <w:pPr>
        <w:numPr>
          <w:ilvl w:val="12"/>
          <w:numId w:val="0"/>
        </w:numPr>
        <w:tabs>
          <w:tab w:val="clear" w:pos="567"/>
        </w:tabs>
        <w:spacing w:line="240" w:lineRule="auto"/>
        <w:ind w:right="-29"/>
        <w:rPr>
          <w:szCs w:val="22"/>
        </w:rPr>
      </w:pPr>
      <w:r w:rsidRPr="000D4463">
        <w:rPr>
          <w:szCs w:val="22"/>
        </w:rPr>
        <w:t>Tak ako všetky lieky, aj tento liek môže spôsobovať vedľajšie účinky, hoci sa neprejavia u každého.</w:t>
      </w:r>
    </w:p>
    <w:p w:rsidR="008B23A9" w:rsidRPr="000D4463" w:rsidRDefault="008B23A9">
      <w:pPr>
        <w:pStyle w:val="Zarkazkladnhotextu3"/>
        <w:tabs>
          <w:tab w:val="clear" w:pos="567"/>
          <w:tab w:val="left" w:pos="0"/>
        </w:tabs>
        <w:ind w:left="0"/>
        <w:rPr>
          <w:szCs w:val="22"/>
        </w:rPr>
      </w:pPr>
    </w:p>
    <w:p w:rsidR="008B23A9" w:rsidRPr="000D4463" w:rsidRDefault="008B23A9">
      <w:pPr>
        <w:rPr>
          <w:szCs w:val="22"/>
        </w:rPr>
      </w:pPr>
      <w:r w:rsidRPr="000D4463">
        <w:rPr>
          <w:szCs w:val="22"/>
        </w:rPr>
        <w:t>Zriedkavo sa pozorovali alergické reakcie s možnou dýchavičnosťou, extrémna únava, nevoľnosť (zvyčajne do 2 hodín po podaní), opuch pod pokožkou, ktorý sa môže vyskytnúť v oblastiach ako tvár a končatiny (angioedém) a obmedziť priechodnosť dýchacích ciest alebo viesť k nebezpečnému poklesu krvného tlaku (hypotenzia) a pomalému srdcovému rytmu (bradykardia). Lekári vedia o tejto možnosti a majú pre takéto prípady k dispozícii núdzovú liečbu. Zriedkavo sa pozorovali aj lokálne kožné reakcie so svrbením, žihľavkou, vyrážkou, opuchom a sčervenením. Ak sa u vás vyskytnú niektoré z týchto príznakov, okamžite sa obráťte na svojho lekára na oddelení nukleárnej medicíny.</w:t>
      </w:r>
    </w:p>
    <w:p w:rsidR="008B23A9" w:rsidRPr="000D4463" w:rsidRDefault="008B23A9">
      <w:pPr>
        <w:rPr>
          <w:szCs w:val="22"/>
        </w:rPr>
      </w:pPr>
    </w:p>
    <w:p w:rsidR="008B23A9" w:rsidRPr="000D4463" w:rsidRDefault="008B23A9">
      <w:pPr>
        <w:pStyle w:val="Zarkazkladnhotextu3"/>
        <w:tabs>
          <w:tab w:val="clear" w:pos="567"/>
          <w:tab w:val="left" w:pos="0"/>
        </w:tabs>
        <w:ind w:left="0"/>
        <w:rPr>
          <w:szCs w:val="22"/>
        </w:rPr>
      </w:pPr>
      <w:r w:rsidRPr="000D4463">
        <w:rPr>
          <w:szCs w:val="22"/>
        </w:rPr>
        <w:t>Ďalšie možné vedľajšie účinky sú uvedené nižšie v poradí podľa ich frekvencie výskytu:</w:t>
      </w:r>
    </w:p>
    <w:p w:rsidR="008B23A9" w:rsidRPr="000D4463" w:rsidRDefault="008B23A9">
      <w:pPr>
        <w:pStyle w:val="Zarkazkladnhotextu3"/>
        <w:tabs>
          <w:tab w:val="clear" w:pos="567"/>
          <w:tab w:val="left" w:pos="0"/>
        </w:tabs>
        <w:ind w:left="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17"/>
      </w:tblGrid>
      <w:tr w:rsidR="008B23A9" w:rsidRPr="000D4463" w:rsidTr="002C4F61">
        <w:trPr>
          <w:trHeight w:val="145"/>
        </w:trPr>
        <w:tc>
          <w:tcPr>
            <w:tcW w:w="4395" w:type="dxa"/>
          </w:tcPr>
          <w:p w:rsidR="008B23A9" w:rsidRPr="000D4463" w:rsidRDefault="008B23A9" w:rsidP="008B23A9">
            <w:pPr>
              <w:tabs>
                <w:tab w:val="clear" w:pos="567"/>
              </w:tabs>
              <w:autoSpaceDE w:val="0"/>
              <w:autoSpaceDN w:val="0"/>
              <w:adjustRightInd w:val="0"/>
              <w:spacing w:line="240" w:lineRule="auto"/>
              <w:rPr>
                <w:b/>
                <w:color w:val="000000"/>
                <w:szCs w:val="22"/>
              </w:rPr>
            </w:pPr>
            <w:r w:rsidRPr="000D4463">
              <w:rPr>
                <w:b/>
                <w:color w:val="000000"/>
                <w:szCs w:val="22"/>
              </w:rPr>
              <w:t xml:space="preserve">Frekvencia </w:t>
            </w:r>
          </w:p>
        </w:tc>
        <w:tc>
          <w:tcPr>
            <w:tcW w:w="4217" w:type="dxa"/>
          </w:tcPr>
          <w:p w:rsidR="008B23A9" w:rsidRPr="000D4463" w:rsidRDefault="008B23A9" w:rsidP="008B23A9">
            <w:pPr>
              <w:tabs>
                <w:tab w:val="clear" w:pos="567"/>
              </w:tabs>
              <w:autoSpaceDE w:val="0"/>
              <w:autoSpaceDN w:val="0"/>
              <w:adjustRightInd w:val="0"/>
              <w:spacing w:line="240" w:lineRule="auto"/>
              <w:rPr>
                <w:b/>
                <w:color w:val="000000"/>
                <w:szCs w:val="22"/>
              </w:rPr>
            </w:pPr>
            <w:r w:rsidRPr="000D4463">
              <w:rPr>
                <w:b/>
                <w:color w:val="000000"/>
                <w:szCs w:val="22"/>
              </w:rPr>
              <w:t xml:space="preserve">Možné vedľajšie účinky </w:t>
            </w:r>
          </w:p>
        </w:tc>
      </w:tr>
      <w:tr w:rsidR="008B23A9" w:rsidRPr="000D4463" w:rsidTr="00B168E5">
        <w:trPr>
          <w:trHeight w:val="271"/>
        </w:trPr>
        <w:tc>
          <w:tcPr>
            <w:tcW w:w="4395" w:type="dxa"/>
          </w:tcPr>
          <w:p w:rsidR="008B23A9" w:rsidRPr="000D4463" w:rsidRDefault="008B23A9" w:rsidP="008B45F8">
            <w:pPr>
              <w:tabs>
                <w:tab w:val="clear" w:pos="567"/>
              </w:tabs>
              <w:autoSpaceDE w:val="0"/>
              <w:autoSpaceDN w:val="0"/>
              <w:adjustRightInd w:val="0"/>
              <w:spacing w:line="240" w:lineRule="auto"/>
              <w:rPr>
                <w:color w:val="000000"/>
                <w:szCs w:val="22"/>
              </w:rPr>
            </w:pPr>
            <w:r w:rsidRPr="000D4463">
              <w:rPr>
                <w:b/>
                <w:color w:val="000000"/>
                <w:szCs w:val="22"/>
              </w:rPr>
              <w:t>časté:</w:t>
            </w:r>
            <w:r w:rsidRPr="000D4463">
              <w:rPr>
                <w:color w:val="000000"/>
                <w:szCs w:val="22"/>
              </w:rPr>
              <w:t xml:space="preserve"> môžu postih</w:t>
            </w:r>
            <w:r w:rsidR="00AC50A9" w:rsidRPr="000D4463">
              <w:rPr>
                <w:color w:val="000000"/>
                <w:szCs w:val="22"/>
              </w:rPr>
              <w:t>ovať menej ako</w:t>
            </w:r>
            <w:r w:rsidRPr="000D4463">
              <w:rPr>
                <w:color w:val="000000"/>
                <w:szCs w:val="22"/>
              </w:rPr>
              <w:t xml:space="preserve"> 1 z 10 </w:t>
            </w:r>
            <w:r w:rsidR="00AC50A9" w:rsidRPr="000D4463">
              <w:rPr>
                <w:color w:val="000000"/>
                <w:szCs w:val="22"/>
              </w:rPr>
              <w:t>osôb</w:t>
            </w:r>
          </w:p>
        </w:tc>
        <w:tc>
          <w:tcPr>
            <w:tcW w:w="4217" w:type="dxa"/>
          </w:tcPr>
          <w:p w:rsidR="008B23A9" w:rsidRPr="000D4463" w:rsidRDefault="008B45F8" w:rsidP="0016584E">
            <w:pPr>
              <w:tabs>
                <w:tab w:val="clear" w:pos="567"/>
              </w:tabs>
              <w:autoSpaceDE w:val="0"/>
              <w:autoSpaceDN w:val="0"/>
              <w:adjustRightInd w:val="0"/>
              <w:spacing w:line="240" w:lineRule="auto"/>
              <w:rPr>
                <w:color w:val="000000"/>
                <w:szCs w:val="22"/>
              </w:rPr>
            </w:pPr>
            <w:r w:rsidRPr="000D4463">
              <w:rPr>
                <w:color w:val="000000"/>
                <w:szCs w:val="22"/>
              </w:rPr>
              <w:t>K</w:t>
            </w:r>
            <w:r w:rsidR="00AC50A9" w:rsidRPr="000D4463">
              <w:rPr>
                <w:color w:val="000000"/>
                <w:szCs w:val="22"/>
              </w:rPr>
              <w:t xml:space="preserve">ovová chuť </w:t>
            </w:r>
            <w:r w:rsidR="008B23A9" w:rsidRPr="000D4463">
              <w:rPr>
                <w:color w:val="000000"/>
                <w:szCs w:val="22"/>
              </w:rPr>
              <w:t xml:space="preserve">alebo horká chuť, poruchy čuchu a sucho v ústach hneď po injekcii. </w:t>
            </w:r>
          </w:p>
        </w:tc>
      </w:tr>
      <w:tr w:rsidR="008B23A9" w:rsidRPr="000D4463" w:rsidTr="002C4F61">
        <w:trPr>
          <w:trHeight w:val="271"/>
        </w:trPr>
        <w:tc>
          <w:tcPr>
            <w:tcW w:w="4395" w:type="dxa"/>
          </w:tcPr>
          <w:p w:rsidR="008B23A9" w:rsidRPr="000D4463" w:rsidRDefault="008B23A9" w:rsidP="0016584E">
            <w:pPr>
              <w:tabs>
                <w:tab w:val="clear" w:pos="567"/>
              </w:tabs>
              <w:autoSpaceDE w:val="0"/>
              <w:autoSpaceDN w:val="0"/>
              <w:adjustRightInd w:val="0"/>
              <w:spacing w:line="240" w:lineRule="auto"/>
              <w:rPr>
                <w:color w:val="000000"/>
                <w:szCs w:val="22"/>
              </w:rPr>
            </w:pPr>
            <w:r w:rsidRPr="000D4463">
              <w:rPr>
                <w:b/>
                <w:color w:val="000000"/>
                <w:szCs w:val="22"/>
              </w:rPr>
              <w:t>menej časté:</w:t>
            </w:r>
            <w:r w:rsidRPr="000D4463">
              <w:rPr>
                <w:color w:val="000000"/>
                <w:szCs w:val="22"/>
              </w:rPr>
              <w:t xml:space="preserve"> môžu postih</w:t>
            </w:r>
            <w:r w:rsidR="008B45F8" w:rsidRPr="000D4463">
              <w:rPr>
                <w:color w:val="000000"/>
                <w:szCs w:val="22"/>
              </w:rPr>
              <w:t>ovať menej ako</w:t>
            </w:r>
            <w:r w:rsidRPr="000D4463">
              <w:rPr>
                <w:color w:val="000000"/>
                <w:szCs w:val="22"/>
              </w:rPr>
              <w:t xml:space="preserve"> 1 zo 100 </w:t>
            </w:r>
            <w:r w:rsidR="008B45F8" w:rsidRPr="000D4463">
              <w:rPr>
                <w:color w:val="000000"/>
                <w:szCs w:val="22"/>
              </w:rPr>
              <w:t>osôb</w:t>
            </w:r>
          </w:p>
        </w:tc>
        <w:tc>
          <w:tcPr>
            <w:tcW w:w="4217" w:type="dxa"/>
          </w:tcPr>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 xml:space="preserve">Bolesť hlavy, bolesť v hrudi, abnormálne EKG a nevoľnosť. </w:t>
            </w:r>
          </w:p>
        </w:tc>
      </w:tr>
      <w:tr w:rsidR="008B23A9" w:rsidRPr="000D4463" w:rsidTr="00B168E5">
        <w:trPr>
          <w:trHeight w:val="651"/>
        </w:trPr>
        <w:tc>
          <w:tcPr>
            <w:tcW w:w="4395" w:type="dxa"/>
          </w:tcPr>
          <w:p w:rsidR="008B23A9" w:rsidRPr="000D4463" w:rsidRDefault="008B23A9" w:rsidP="0016584E">
            <w:pPr>
              <w:tabs>
                <w:tab w:val="clear" w:pos="567"/>
              </w:tabs>
              <w:autoSpaceDE w:val="0"/>
              <w:autoSpaceDN w:val="0"/>
              <w:adjustRightInd w:val="0"/>
              <w:spacing w:line="240" w:lineRule="auto"/>
              <w:rPr>
                <w:color w:val="000000"/>
                <w:szCs w:val="22"/>
              </w:rPr>
            </w:pPr>
            <w:r w:rsidRPr="000D4463">
              <w:rPr>
                <w:b/>
                <w:color w:val="000000"/>
                <w:szCs w:val="22"/>
              </w:rPr>
              <w:t>zriedkavé:</w:t>
            </w:r>
            <w:r w:rsidRPr="000D4463">
              <w:rPr>
                <w:color w:val="000000"/>
                <w:szCs w:val="22"/>
              </w:rPr>
              <w:t xml:space="preserve"> môžu postih</w:t>
            </w:r>
            <w:r w:rsidR="008B45F8" w:rsidRPr="000D4463">
              <w:rPr>
                <w:color w:val="000000"/>
                <w:szCs w:val="22"/>
              </w:rPr>
              <w:t xml:space="preserve">ovať menej ako </w:t>
            </w:r>
            <w:r w:rsidRPr="000D4463">
              <w:rPr>
                <w:color w:val="000000"/>
                <w:szCs w:val="22"/>
              </w:rPr>
              <w:t>1</w:t>
            </w:r>
            <w:r w:rsidR="0016584E" w:rsidRPr="000D4463">
              <w:rPr>
                <w:color w:val="000000"/>
                <w:szCs w:val="22"/>
              </w:rPr>
              <w:t> </w:t>
            </w:r>
            <w:r w:rsidRPr="000D4463">
              <w:rPr>
                <w:color w:val="000000"/>
                <w:szCs w:val="22"/>
              </w:rPr>
              <w:t>z</w:t>
            </w:r>
            <w:r w:rsidR="0016584E" w:rsidRPr="000D4463">
              <w:rPr>
                <w:color w:val="000000"/>
                <w:szCs w:val="22"/>
              </w:rPr>
              <w:t> </w:t>
            </w:r>
            <w:r w:rsidRPr="000D4463">
              <w:rPr>
                <w:color w:val="000000"/>
                <w:szCs w:val="22"/>
              </w:rPr>
              <w:t>1 000 </w:t>
            </w:r>
            <w:r w:rsidR="008B45F8" w:rsidRPr="000D4463">
              <w:rPr>
                <w:color w:val="000000"/>
                <w:szCs w:val="22"/>
              </w:rPr>
              <w:t>osôb</w:t>
            </w:r>
          </w:p>
        </w:tc>
        <w:tc>
          <w:tcPr>
            <w:tcW w:w="4217" w:type="dxa"/>
          </w:tcPr>
          <w:p w:rsidR="008B23A9" w:rsidRPr="000D4463" w:rsidRDefault="008B23A9" w:rsidP="009428BC">
            <w:pPr>
              <w:tabs>
                <w:tab w:val="clear" w:pos="567"/>
              </w:tabs>
              <w:autoSpaceDE w:val="0"/>
              <w:autoSpaceDN w:val="0"/>
              <w:adjustRightInd w:val="0"/>
              <w:spacing w:line="240" w:lineRule="auto"/>
              <w:rPr>
                <w:color w:val="000000"/>
                <w:szCs w:val="22"/>
              </w:rPr>
            </w:pPr>
            <w:r w:rsidRPr="000D4463">
              <w:rPr>
                <w:color w:val="000000"/>
                <w:szCs w:val="22"/>
              </w:rPr>
              <w:t xml:space="preserve">Abnormálny srdcový rytmus, lokálne reakcie v mieste vpichu, bolesť žalúdka, horúčka, mdloba, záchvaty, závrat, </w:t>
            </w:r>
            <w:r w:rsidR="007217C5" w:rsidRPr="000D4463">
              <w:rPr>
                <w:color w:val="000000"/>
                <w:szCs w:val="22"/>
              </w:rPr>
              <w:t>sčervenenie</w:t>
            </w:r>
            <w:r w:rsidRPr="000D4463">
              <w:rPr>
                <w:color w:val="000000"/>
                <w:szCs w:val="22"/>
              </w:rPr>
              <w:t xml:space="preserve">, strata citlivosti pokožky alebo pocit </w:t>
            </w:r>
            <w:r w:rsidR="008B45F8" w:rsidRPr="000D4463">
              <w:rPr>
                <w:color w:val="000000"/>
                <w:szCs w:val="22"/>
              </w:rPr>
              <w:t>mravčenia,</w:t>
            </w:r>
            <w:r w:rsidRPr="000D4463">
              <w:rPr>
                <w:color w:val="000000"/>
                <w:szCs w:val="22"/>
              </w:rPr>
              <w:t xml:space="preserve"> únava, </w:t>
            </w:r>
            <w:r w:rsidR="00DF2ADA" w:rsidRPr="000D4463">
              <w:rPr>
                <w:color w:val="000000"/>
                <w:szCs w:val="22"/>
              </w:rPr>
              <w:t>prechodná</w:t>
            </w:r>
            <w:r w:rsidR="008B45F8" w:rsidRPr="000D4463">
              <w:rPr>
                <w:color w:val="000000"/>
                <w:szCs w:val="22"/>
              </w:rPr>
              <w:t xml:space="preserve"> </w:t>
            </w:r>
            <w:r w:rsidRPr="000D4463">
              <w:rPr>
                <w:color w:val="000000"/>
                <w:szCs w:val="22"/>
              </w:rPr>
              <w:t>boles</w:t>
            </w:r>
            <w:r w:rsidR="008B45F8" w:rsidRPr="000D4463">
              <w:rPr>
                <w:color w:val="000000"/>
                <w:szCs w:val="22"/>
              </w:rPr>
              <w:t>ť</w:t>
            </w:r>
            <w:r w:rsidRPr="000D4463">
              <w:rPr>
                <w:color w:val="000000"/>
                <w:szCs w:val="22"/>
              </w:rPr>
              <w:t xml:space="preserve"> kĺbov. </w:t>
            </w:r>
          </w:p>
        </w:tc>
      </w:tr>
      <w:tr w:rsidR="008B23A9" w:rsidRPr="000D4463" w:rsidTr="002C4F61">
        <w:trPr>
          <w:trHeight w:val="271"/>
        </w:trPr>
        <w:tc>
          <w:tcPr>
            <w:tcW w:w="4395" w:type="dxa"/>
          </w:tcPr>
          <w:p w:rsidR="008B23A9" w:rsidRPr="000D4463" w:rsidRDefault="008B23A9" w:rsidP="008B23A9">
            <w:pPr>
              <w:tabs>
                <w:tab w:val="clear" w:pos="567"/>
              </w:tabs>
              <w:autoSpaceDE w:val="0"/>
              <w:autoSpaceDN w:val="0"/>
              <w:adjustRightInd w:val="0"/>
              <w:spacing w:line="240" w:lineRule="auto"/>
              <w:rPr>
                <w:color w:val="000000"/>
                <w:szCs w:val="22"/>
              </w:rPr>
            </w:pPr>
            <w:r w:rsidRPr="000D4463">
              <w:rPr>
                <w:b/>
                <w:color w:val="000000"/>
                <w:szCs w:val="22"/>
              </w:rPr>
              <w:t>neznáme:</w:t>
            </w:r>
            <w:r w:rsidRPr="000D4463">
              <w:rPr>
                <w:color w:val="000000"/>
                <w:szCs w:val="22"/>
              </w:rPr>
              <w:t xml:space="preserve"> </w:t>
            </w:r>
            <w:r w:rsidR="008B45F8" w:rsidRPr="000D4463">
              <w:rPr>
                <w:color w:val="000000"/>
                <w:szCs w:val="22"/>
              </w:rPr>
              <w:t xml:space="preserve">frekvencia sa nedá určiť </w:t>
            </w:r>
            <w:r w:rsidRPr="000D4463">
              <w:rPr>
                <w:color w:val="000000"/>
                <w:szCs w:val="22"/>
              </w:rPr>
              <w:t>z</w:t>
            </w:r>
            <w:r w:rsidR="0016584E" w:rsidRPr="000D4463">
              <w:rPr>
                <w:color w:val="000000"/>
                <w:szCs w:val="22"/>
              </w:rPr>
              <w:t> </w:t>
            </w:r>
            <w:r w:rsidRPr="000D4463">
              <w:rPr>
                <w:color w:val="000000"/>
                <w:szCs w:val="22"/>
              </w:rPr>
              <w:t>dostupných údajov</w:t>
            </w:r>
          </w:p>
        </w:tc>
        <w:tc>
          <w:tcPr>
            <w:tcW w:w="4217" w:type="dxa"/>
          </w:tcPr>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 xml:space="preserve">Multiformný erytém, rozsiahle vyrážky na pokožke a slizniciach. </w:t>
            </w:r>
          </w:p>
        </w:tc>
      </w:tr>
    </w:tbl>
    <w:p w:rsidR="008B23A9" w:rsidRPr="000D4463" w:rsidRDefault="008B23A9">
      <w:pPr>
        <w:pStyle w:val="Zarkazkladnhotextu3"/>
        <w:tabs>
          <w:tab w:val="clear" w:pos="567"/>
          <w:tab w:val="left" w:pos="0"/>
        </w:tabs>
        <w:ind w:left="0"/>
        <w:rPr>
          <w:szCs w:val="22"/>
        </w:rPr>
      </w:pPr>
    </w:p>
    <w:p w:rsidR="008B23A9" w:rsidRPr="000D4463" w:rsidRDefault="008B23A9" w:rsidP="008B23A9">
      <w:pPr>
        <w:pStyle w:val="Zarkazkladnhotextu3"/>
        <w:tabs>
          <w:tab w:val="clear" w:pos="567"/>
          <w:tab w:val="left" w:pos="0"/>
        </w:tabs>
        <w:ind w:left="0"/>
        <w:rPr>
          <w:szCs w:val="22"/>
        </w:rPr>
      </w:pPr>
      <w:r w:rsidRPr="000D4463">
        <w:rPr>
          <w:szCs w:val="22"/>
        </w:rPr>
        <w:t>Toto rádiofarmakum vás vystaví malým množstvám ionizujúceho žiarenia spojeným s minimálnym rizikom vzniku rakoviny a dedičných porúch.</w:t>
      </w:r>
    </w:p>
    <w:p w:rsidR="008B23A9" w:rsidRPr="000D4463" w:rsidRDefault="008B23A9">
      <w:pPr>
        <w:numPr>
          <w:ilvl w:val="12"/>
          <w:numId w:val="0"/>
        </w:numPr>
        <w:tabs>
          <w:tab w:val="clear" w:pos="567"/>
        </w:tabs>
        <w:spacing w:line="240" w:lineRule="auto"/>
        <w:rPr>
          <w:szCs w:val="22"/>
        </w:rPr>
      </w:pPr>
    </w:p>
    <w:p w:rsidR="008B23A9" w:rsidRPr="000D4463" w:rsidRDefault="008B23A9" w:rsidP="008B23A9">
      <w:pPr>
        <w:numPr>
          <w:ilvl w:val="12"/>
          <w:numId w:val="0"/>
        </w:numPr>
        <w:outlineLvl w:val="0"/>
        <w:rPr>
          <w:szCs w:val="22"/>
          <w:u w:val="single"/>
        </w:rPr>
      </w:pPr>
      <w:r w:rsidRPr="000D4463">
        <w:rPr>
          <w:szCs w:val="22"/>
          <w:u w:val="single"/>
        </w:rPr>
        <w:t>Hlásenie vedľajších účinkov</w:t>
      </w:r>
    </w:p>
    <w:p w:rsidR="009428BC" w:rsidRPr="000D4463" w:rsidRDefault="008B23A9" w:rsidP="008B23A9">
      <w:pPr>
        <w:numPr>
          <w:ilvl w:val="12"/>
          <w:numId w:val="0"/>
        </w:numPr>
        <w:tabs>
          <w:tab w:val="clear" w:pos="567"/>
        </w:tabs>
        <w:spacing w:line="240" w:lineRule="auto"/>
        <w:rPr>
          <w:szCs w:val="22"/>
        </w:rPr>
      </w:pPr>
      <w:r w:rsidRPr="000D4463">
        <w:rPr>
          <w:szCs w:val="22"/>
        </w:rPr>
        <w:t>Ak sa u vás vyskytne akýkoľvek vedľajší účinok, obráťte sa na svojho lekára na oddelení nukleárnej medicíny.</w:t>
      </w:r>
      <w:r w:rsidRPr="000D4463">
        <w:rPr>
          <w:color w:val="FF0000"/>
          <w:szCs w:val="22"/>
        </w:rPr>
        <w:t xml:space="preserve"> </w:t>
      </w:r>
      <w:r w:rsidRPr="000D4463">
        <w:rPr>
          <w:szCs w:val="22"/>
        </w:rPr>
        <w:t>To sa týka aj akýchkoľvek vedľajších účinkov, ktoré nie sú uvedené v tejto písomnej informácii. Vedľajšie účinky môžete hlásiť aj priamo prostredníctvom</w:t>
      </w:r>
      <w:r w:rsidR="009428BC" w:rsidRPr="000D4463">
        <w:rPr>
          <w:szCs w:val="22"/>
        </w:rPr>
        <w:t>:</w:t>
      </w:r>
      <w:r w:rsidR="008B45F8" w:rsidRPr="000D4463">
        <w:rPr>
          <w:szCs w:val="22"/>
        </w:rPr>
        <w:t xml:space="preserve"> </w:t>
      </w:r>
    </w:p>
    <w:p w:rsidR="009428BC" w:rsidRPr="000D4463" w:rsidRDefault="009428BC" w:rsidP="008B23A9">
      <w:pPr>
        <w:numPr>
          <w:ilvl w:val="12"/>
          <w:numId w:val="0"/>
        </w:numPr>
        <w:tabs>
          <w:tab w:val="clear" w:pos="567"/>
        </w:tabs>
        <w:spacing w:line="240" w:lineRule="auto"/>
        <w:rPr>
          <w:szCs w:val="22"/>
        </w:rPr>
      </w:pPr>
    </w:p>
    <w:p w:rsidR="009428BC" w:rsidRPr="000D4463" w:rsidRDefault="009428BC" w:rsidP="000D4463">
      <w:pPr>
        <w:jc w:val="left"/>
        <w:rPr>
          <w:rFonts w:eastAsia="Calibri"/>
          <w:szCs w:val="22"/>
          <w:lang w:val="nl-NL" w:eastAsia="zh-CN"/>
        </w:rPr>
      </w:pPr>
      <w:r w:rsidRPr="000D4463">
        <w:rPr>
          <w:rFonts w:eastAsia="Calibri"/>
          <w:szCs w:val="22"/>
          <w:lang w:val="nl-NL" w:eastAsia="zh-CN"/>
        </w:rPr>
        <w:lastRenderedPageBreak/>
        <w:t>Štátny ústav pre kontrolu liečiv</w:t>
      </w:r>
      <w:r w:rsidRPr="000D4463">
        <w:rPr>
          <w:rFonts w:eastAsia="Calibri"/>
          <w:szCs w:val="22"/>
          <w:lang w:val="nl-NL" w:eastAsia="zh-CN"/>
        </w:rPr>
        <w:br/>
      </w:r>
      <w:r w:rsidRPr="000D4463">
        <w:rPr>
          <w:rFonts w:eastAsia="Calibri"/>
          <w:bCs/>
          <w:szCs w:val="22"/>
          <w:lang w:val="nl-NL" w:eastAsia="zh-CN"/>
        </w:rPr>
        <w:t>Sekcia bezpečnosti liekov a klinického skúšania</w:t>
      </w:r>
      <w:r w:rsidRPr="000D4463">
        <w:rPr>
          <w:rFonts w:eastAsia="Calibri"/>
          <w:szCs w:val="22"/>
          <w:lang w:val="nl-NL" w:eastAsia="zh-CN"/>
        </w:rPr>
        <w:br/>
        <w:t>Kvetná 11</w:t>
      </w:r>
      <w:r w:rsidRPr="000D4463">
        <w:rPr>
          <w:rFonts w:eastAsia="Calibri"/>
          <w:szCs w:val="22"/>
          <w:lang w:val="nl-NL" w:eastAsia="zh-CN"/>
        </w:rPr>
        <w:br/>
      </w:r>
      <w:r w:rsidRPr="000D4463">
        <w:rPr>
          <w:rFonts w:eastAsia="Calibri"/>
          <w:noProof/>
          <w:szCs w:val="22"/>
          <w:lang w:val="nl-NL" w:eastAsia="zh-CN"/>
        </w:rPr>
        <w:t xml:space="preserve">SK-825 08 </w:t>
      </w:r>
      <w:r w:rsidRPr="000D4463">
        <w:rPr>
          <w:rFonts w:eastAsia="Calibri"/>
          <w:szCs w:val="22"/>
          <w:lang w:val="nl-NL" w:eastAsia="zh-CN"/>
        </w:rPr>
        <w:t>Bratislava 26</w:t>
      </w:r>
    </w:p>
    <w:p w:rsidR="009428BC" w:rsidRPr="000D4463" w:rsidRDefault="009428BC" w:rsidP="009428BC">
      <w:pPr>
        <w:rPr>
          <w:rFonts w:eastAsia="Calibri"/>
          <w:szCs w:val="22"/>
          <w:lang w:eastAsia="zh-CN"/>
        </w:rPr>
      </w:pPr>
      <w:r w:rsidRPr="000D4463">
        <w:rPr>
          <w:rFonts w:eastAsia="Calibri"/>
          <w:noProof/>
          <w:szCs w:val="22"/>
          <w:lang w:val="nl-NL" w:eastAsia="zh-CN"/>
        </w:rPr>
        <w:t>Tel</w:t>
      </w:r>
      <w:r w:rsidRPr="000D4463">
        <w:rPr>
          <w:rFonts w:eastAsia="Calibri"/>
          <w:szCs w:val="22"/>
          <w:lang w:eastAsia="zh-CN"/>
        </w:rPr>
        <w:t>: + 421 2 507 01 206</w:t>
      </w:r>
    </w:p>
    <w:p w:rsidR="009428BC" w:rsidRPr="000D4463" w:rsidRDefault="009428BC" w:rsidP="009428BC">
      <w:pPr>
        <w:rPr>
          <w:rFonts w:eastAsia="Calibri"/>
          <w:szCs w:val="22"/>
          <w:lang w:eastAsia="zh-CN"/>
        </w:rPr>
      </w:pPr>
      <w:r w:rsidRPr="000D4463">
        <w:rPr>
          <w:rFonts w:eastAsia="Calibri"/>
          <w:szCs w:val="22"/>
          <w:lang w:eastAsia="zh-CN"/>
        </w:rPr>
        <w:t>Fax: + 421 2 507 01 237</w:t>
      </w:r>
    </w:p>
    <w:p w:rsidR="009428BC" w:rsidRPr="000D4463" w:rsidRDefault="009428BC" w:rsidP="009428BC">
      <w:pPr>
        <w:rPr>
          <w:rFonts w:eastAsia="Calibri"/>
          <w:szCs w:val="22"/>
          <w:lang w:eastAsia="zh-CN"/>
        </w:rPr>
      </w:pPr>
      <w:r w:rsidRPr="000D4463">
        <w:rPr>
          <w:noProof/>
          <w:snapToGrid w:val="0"/>
          <w:szCs w:val="22"/>
          <w:lang w:val="de-AT" w:eastAsia="en-US"/>
        </w:rPr>
        <w:t>internetová stránka</w:t>
      </w:r>
      <w:r w:rsidRPr="000D4463">
        <w:rPr>
          <w:rFonts w:eastAsia="Calibri"/>
          <w:szCs w:val="22"/>
          <w:lang w:eastAsia="zh-CN"/>
        </w:rPr>
        <w:t xml:space="preserve">: </w:t>
      </w:r>
      <w:hyperlink r:id="rId9" w:history="1">
        <w:r w:rsidRPr="000D4463">
          <w:rPr>
            <w:rFonts w:eastAsia="Calibri"/>
            <w:color w:val="0000FF"/>
            <w:szCs w:val="22"/>
            <w:u w:val="single"/>
            <w:lang w:eastAsia="zh-CN"/>
          </w:rPr>
          <w:t>http://www.sukl.sk/sk/bezpecnost-liekov</w:t>
        </w:r>
      </w:hyperlink>
    </w:p>
    <w:p w:rsidR="009428BC" w:rsidRPr="000D4463" w:rsidRDefault="009428BC" w:rsidP="008B23A9">
      <w:pPr>
        <w:numPr>
          <w:ilvl w:val="12"/>
          <w:numId w:val="0"/>
        </w:numPr>
        <w:tabs>
          <w:tab w:val="clear" w:pos="567"/>
        </w:tabs>
        <w:spacing w:line="240" w:lineRule="auto"/>
        <w:rPr>
          <w:szCs w:val="22"/>
        </w:rPr>
      </w:pPr>
    </w:p>
    <w:p w:rsidR="008B23A9" w:rsidRPr="000D4463" w:rsidRDefault="008B23A9" w:rsidP="008B23A9">
      <w:pPr>
        <w:numPr>
          <w:ilvl w:val="12"/>
          <w:numId w:val="0"/>
        </w:numPr>
        <w:tabs>
          <w:tab w:val="clear" w:pos="567"/>
        </w:tabs>
        <w:spacing w:line="240" w:lineRule="auto"/>
        <w:rPr>
          <w:szCs w:val="22"/>
        </w:rPr>
      </w:pPr>
      <w:r w:rsidRPr="000D4463">
        <w:rPr>
          <w:szCs w:val="22"/>
        </w:rPr>
        <w:t>Hlásením vedľajších účinkov môžete prispieť k získaniu ďalších informácií o bezpečnosti tohto lieku.</w:t>
      </w:r>
    </w:p>
    <w:p w:rsidR="008B23A9" w:rsidRPr="000D4463" w:rsidRDefault="008B23A9" w:rsidP="008B23A9">
      <w:pPr>
        <w:numPr>
          <w:ilvl w:val="12"/>
          <w:numId w:val="0"/>
        </w:numPr>
        <w:tabs>
          <w:tab w:val="clear" w:pos="567"/>
        </w:tabs>
        <w:spacing w:line="240" w:lineRule="auto"/>
        <w:rPr>
          <w:szCs w:val="22"/>
        </w:rPr>
      </w:pPr>
    </w:p>
    <w:p w:rsidR="008B23A9" w:rsidRPr="000D4463" w:rsidRDefault="008B23A9" w:rsidP="008B23A9">
      <w:pPr>
        <w:spacing w:line="240" w:lineRule="auto"/>
        <w:rPr>
          <w:szCs w:val="22"/>
        </w:rPr>
      </w:pPr>
    </w:p>
    <w:p w:rsidR="008B23A9" w:rsidRPr="000D4463" w:rsidRDefault="008B23A9" w:rsidP="008B23A9">
      <w:pPr>
        <w:tabs>
          <w:tab w:val="clear" w:pos="567"/>
        </w:tabs>
        <w:autoSpaceDE w:val="0"/>
        <w:autoSpaceDN w:val="0"/>
        <w:adjustRightInd w:val="0"/>
        <w:spacing w:line="240" w:lineRule="auto"/>
        <w:ind w:left="567" w:hanging="567"/>
        <w:rPr>
          <w:b/>
          <w:bCs/>
          <w:color w:val="000000"/>
          <w:szCs w:val="22"/>
        </w:rPr>
      </w:pPr>
      <w:r w:rsidRPr="000D4463">
        <w:rPr>
          <w:b/>
          <w:color w:val="000000"/>
          <w:szCs w:val="22"/>
        </w:rPr>
        <w:t>5.</w:t>
      </w:r>
      <w:r w:rsidRPr="000D4463">
        <w:rPr>
          <w:b/>
          <w:color w:val="000000"/>
          <w:szCs w:val="22"/>
        </w:rPr>
        <w:tab/>
        <w:t>Ako sa STAMICIS uchováva</w:t>
      </w:r>
    </w:p>
    <w:p w:rsidR="008B23A9" w:rsidRPr="000D4463" w:rsidRDefault="008B23A9" w:rsidP="008B23A9">
      <w:pPr>
        <w:tabs>
          <w:tab w:val="clear" w:pos="567"/>
        </w:tabs>
        <w:autoSpaceDE w:val="0"/>
        <w:autoSpaceDN w:val="0"/>
        <w:adjustRightInd w:val="0"/>
        <w:spacing w:line="240" w:lineRule="auto"/>
        <w:rPr>
          <w:color w:val="000000"/>
          <w:szCs w:val="22"/>
        </w:rPr>
      </w:pP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Nebude potrebné, aby ste tento liek uchovávali. Za uchovávanie tohto lieku vo vhodných priestoroch zodpovedá odborn</w:t>
      </w:r>
      <w:r w:rsidR="00CF6A4C" w:rsidRPr="000D4463">
        <w:rPr>
          <w:color w:val="000000"/>
          <w:szCs w:val="22"/>
        </w:rPr>
        <w:t>ík</w:t>
      </w:r>
      <w:r w:rsidRPr="000D4463">
        <w:rPr>
          <w:color w:val="000000"/>
          <w:szCs w:val="22"/>
        </w:rPr>
        <w:t>. Uchovávanie rádiofarmák sa bude vykonávať v súlade s národnými predpismi pre</w:t>
      </w:r>
      <w:r w:rsidR="000A03A8">
        <w:rPr>
          <w:color w:val="000000"/>
          <w:szCs w:val="22"/>
        </w:rPr>
        <w:t> </w:t>
      </w:r>
      <w:r w:rsidRPr="000D4463">
        <w:rPr>
          <w:color w:val="000000"/>
          <w:szCs w:val="22"/>
        </w:rPr>
        <w:t>rádioaktívne materiály.</w:t>
      </w:r>
    </w:p>
    <w:p w:rsidR="008B23A9" w:rsidRPr="000D4463" w:rsidRDefault="008B23A9" w:rsidP="008B23A9">
      <w:pPr>
        <w:tabs>
          <w:tab w:val="clear" w:pos="567"/>
        </w:tabs>
        <w:autoSpaceDE w:val="0"/>
        <w:autoSpaceDN w:val="0"/>
        <w:adjustRightInd w:val="0"/>
        <w:spacing w:line="240" w:lineRule="auto"/>
        <w:rPr>
          <w:color w:val="000000"/>
          <w:szCs w:val="22"/>
        </w:rPr>
      </w:pP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Nasledujúc</w:t>
      </w:r>
      <w:r w:rsidR="002C4F61" w:rsidRPr="000D4463">
        <w:rPr>
          <w:color w:val="000000"/>
          <w:szCs w:val="22"/>
        </w:rPr>
        <w:t>e</w:t>
      </w:r>
      <w:r w:rsidRPr="000D4463">
        <w:rPr>
          <w:color w:val="000000"/>
          <w:szCs w:val="22"/>
        </w:rPr>
        <w:t xml:space="preserve"> informáci</w:t>
      </w:r>
      <w:r w:rsidR="008B45F8" w:rsidRPr="000D4463">
        <w:rPr>
          <w:color w:val="000000"/>
          <w:szCs w:val="22"/>
        </w:rPr>
        <w:t>e</w:t>
      </w:r>
      <w:r w:rsidRPr="000D4463">
        <w:rPr>
          <w:color w:val="000000"/>
          <w:szCs w:val="22"/>
        </w:rPr>
        <w:t xml:space="preserve"> </w:t>
      </w:r>
      <w:r w:rsidR="008B45F8" w:rsidRPr="000D4463">
        <w:rPr>
          <w:color w:val="000000"/>
          <w:szCs w:val="22"/>
        </w:rPr>
        <w:t>sú</w:t>
      </w:r>
      <w:r w:rsidR="002C4F61" w:rsidRPr="000D4463">
        <w:rPr>
          <w:color w:val="000000"/>
          <w:szCs w:val="22"/>
        </w:rPr>
        <w:t xml:space="preserve"> určené</w:t>
      </w:r>
      <w:r w:rsidRPr="000D4463">
        <w:rPr>
          <w:color w:val="000000"/>
          <w:szCs w:val="22"/>
        </w:rPr>
        <w:t xml:space="preserve"> len pre odborného lekára.</w:t>
      </w:r>
    </w:p>
    <w:p w:rsidR="008B23A9" w:rsidRPr="000D4463" w:rsidRDefault="008B23A9" w:rsidP="008B23A9">
      <w:pPr>
        <w:numPr>
          <w:ilvl w:val="12"/>
          <w:numId w:val="0"/>
        </w:numPr>
        <w:tabs>
          <w:tab w:val="clear" w:pos="567"/>
        </w:tabs>
        <w:spacing w:line="240" w:lineRule="auto"/>
        <w:ind w:right="-2"/>
        <w:rPr>
          <w:szCs w:val="22"/>
        </w:rPr>
      </w:pPr>
      <w:r w:rsidRPr="000D4463">
        <w:rPr>
          <w:color w:val="000000"/>
          <w:szCs w:val="22"/>
        </w:rPr>
        <w:t>Tento liek sa nesmie používať po dátume exspirácie, ktorý je uvedený na škatuli po EXP.</w:t>
      </w:r>
    </w:p>
    <w:p w:rsidR="008B23A9" w:rsidRPr="000D4463" w:rsidRDefault="008B23A9">
      <w:pPr>
        <w:numPr>
          <w:ilvl w:val="12"/>
          <w:numId w:val="0"/>
        </w:numPr>
        <w:tabs>
          <w:tab w:val="clear" w:pos="567"/>
        </w:tabs>
        <w:spacing w:line="240" w:lineRule="auto"/>
        <w:ind w:right="-2"/>
        <w:rPr>
          <w:szCs w:val="22"/>
        </w:rPr>
      </w:pPr>
    </w:p>
    <w:p w:rsidR="008B23A9" w:rsidRPr="000D4463" w:rsidRDefault="008B23A9">
      <w:pPr>
        <w:numPr>
          <w:ilvl w:val="12"/>
          <w:numId w:val="0"/>
        </w:numPr>
        <w:tabs>
          <w:tab w:val="clear" w:pos="567"/>
        </w:tabs>
        <w:spacing w:line="240" w:lineRule="auto"/>
        <w:ind w:right="-2"/>
        <w:rPr>
          <w:szCs w:val="22"/>
        </w:rPr>
      </w:pPr>
    </w:p>
    <w:p w:rsidR="008B23A9" w:rsidRPr="000D4463" w:rsidRDefault="008B23A9">
      <w:pPr>
        <w:numPr>
          <w:ilvl w:val="12"/>
          <w:numId w:val="0"/>
        </w:numPr>
        <w:tabs>
          <w:tab w:val="clear" w:pos="567"/>
        </w:tabs>
        <w:spacing w:line="240" w:lineRule="auto"/>
        <w:ind w:right="-2"/>
        <w:rPr>
          <w:b/>
          <w:szCs w:val="22"/>
        </w:rPr>
      </w:pPr>
      <w:r w:rsidRPr="000D4463">
        <w:rPr>
          <w:b/>
          <w:szCs w:val="22"/>
        </w:rPr>
        <w:t>6.</w:t>
      </w:r>
      <w:r w:rsidRPr="000D4463">
        <w:rPr>
          <w:b/>
          <w:szCs w:val="22"/>
        </w:rPr>
        <w:tab/>
        <w:t>Obsah balenia a ďalšie informácie</w:t>
      </w:r>
    </w:p>
    <w:p w:rsidR="008B23A9" w:rsidRPr="000D4463" w:rsidRDefault="008B23A9">
      <w:pPr>
        <w:numPr>
          <w:ilvl w:val="12"/>
          <w:numId w:val="0"/>
        </w:numPr>
        <w:tabs>
          <w:tab w:val="clear" w:pos="567"/>
        </w:tabs>
        <w:spacing w:line="240" w:lineRule="auto"/>
        <w:ind w:right="-2"/>
        <w:rPr>
          <w:szCs w:val="22"/>
        </w:rPr>
      </w:pPr>
    </w:p>
    <w:p w:rsidR="008B23A9" w:rsidRPr="000D4463" w:rsidRDefault="008B23A9">
      <w:pPr>
        <w:numPr>
          <w:ilvl w:val="12"/>
          <w:numId w:val="0"/>
        </w:numPr>
        <w:tabs>
          <w:tab w:val="clear" w:pos="567"/>
        </w:tabs>
        <w:spacing w:line="240" w:lineRule="auto"/>
        <w:ind w:right="-2"/>
        <w:rPr>
          <w:b/>
          <w:szCs w:val="22"/>
        </w:rPr>
      </w:pPr>
      <w:r w:rsidRPr="000D4463">
        <w:rPr>
          <w:b/>
          <w:szCs w:val="22"/>
        </w:rPr>
        <w:t xml:space="preserve">Čo </w:t>
      </w:r>
      <w:r w:rsidRPr="000D4463">
        <w:rPr>
          <w:b/>
          <w:caps/>
          <w:szCs w:val="22"/>
        </w:rPr>
        <w:t>STAMICIS</w:t>
      </w:r>
      <w:r w:rsidRPr="000D4463">
        <w:rPr>
          <w:b/>
          <w:szCs w:val="22"/>
        </w:rPr>
        <w:t xml:space="preserve"> obsahuje</w:t>
      </w:r>
    </w:p>
    <w:p w:rsidR="008B23A9" w:rsidRPr="000D4463" w:rsidRDefault="008B23A9">
      <w:pPr>
        <w:numPr>
          <w:ilvl w:val="12"/>
          <w:numId w:val="0"/>
        </w:numPr>
        <w:tabs>
          <w:tab w:val="clear" w:pos="567"/>
        </w:tabs>
        <w:spacing w:line="240" w:lineRule="auto"/>
        <w:ind w:right="-2"/>
        <w:rPr>
          <w:szCs w:val="22"/>
          <w:u w:val="single"/>
        </w:rPr>
      </w:pPr>
    </w:p>
    <w:p w:rsidR="008B23A9" w:rsidRPr="000D4463" w:rsidRDefault="008B23A9" w:rsidP="002C4F61">
      <w:pPr>
        <w:pStyle w:val="Default"/>
        <w:ind w:left="360"/>
        <w:rPr>
          <w:color w:val="000000"/>
          <w:sz w:val="22"/>
          <w:szCs w:val="22"/>
        </w:rPr>
      </w:pPr>
      <w:r w:rsidRPr="000D4463">
        <w:rPr>
          <w:szCs w:val="22"/>
        </w:rPr>
        <w:t>Liečivo je</w:t>
      </w:r>
      <w:r w:rsidRPr="000D4463">
        <w:rPr>
          <w:color w:val="000000"/>
          <w:szCs w:val="22"/>
        </w:rPr>
        <w:t xml:space="preserve"> </w:t>
      </w:r>
      <w:r w:rsidR="00B856AB" w:rsidRPr="00B856AB">
        <w:rPr>
          <w:color w:val="000000"/>
          <w:szCs w:val="22"/>
        </w:rPr>
        <w:t xml:space="preserve"> </w:t>
      </w:r>
      <w:r w:rsidR="000A03A8">
        <w:rPr>
          <w:color w:val="000000"/>
          <w:sz w:val="22"/>
          <w:szCs w:val="22"/>
        </w:rPr>
        <w:t>tetrafluo</w:t>
      </w:r>
      <w:r w:rsidR="00B856AB" w:rsidRPr="00B856AB">
        <w:rPr>
          <w:color w:val="000000"/>
          <w:sz w:val="22"/>
          <w:szCs w:val="22"/>
        </w:rPr>
        <w:t>r</w:t>
      </w:r>
      <w:r w:rsidR="000A03A8">
        <w:rPr>
          <w:color w:val="000000"/>
          <w:sz w:val="22"/>
          <w:szCs w:val="22"/>
        </w:rPr>
        <w:t>o</w:t>
      </w:r>
      <w:r w:rsidR="00B856AB" w:rsidRPr="00B856AB">
        <w:rPr>
          <w:color w:val="000000"/>
          <w:sz w:val="22"/>
          <w:szCs w:val="22"/>
        </w:rPr>
        <w:t>boritan tetramibimeďný.</w:t>
      </w:r>
      <w:r w:rsidR="000A03A8">
        <w:rPr>
          <w:color w:val="000000"/>
          <w:sz w:val="22"/>
          <w:szCs w:val="22"/>
        </w:rPr>
        <w:t xml:space="preserve"> </w:t>
      </w:r>
      <w:r w:rsidRPr="000D4463">
        <w:rPr>
          <w:sz w:val="22"/>
          <w:szCs w:val="22"/>
        </w:rPr>
        <w:t xml:space="preserve">Jedna injekčná liekovka obsahuje 1 mg </w:t>
      </w:r>
      <w:r w:rsidR="000A03A8">
        <w:rPr>
          <w:sz w:val="22"/>
          <w:szCs w:val="22"/>
        </w:rPr>
        <w:t>tetrafluo</w:t>
      </w:r>
      <w:r w:rsidR="00B856AB" w:rsidRPr="000D4463">
        <w:rPr>
          <w:sz w:val="22"/>
          <w:szCs w:val="22"/>
        </w:rPr>
        <w:t>r</w:t>
      </w:r>
      <w:r w:rsidR="000A03A8">
        <w:rPr>
          <w:sz w:val="22"/>
          <w:szCs w:val="22"/>
        </w:rPr>
        <w:t>o</w:t>
      </w:r>
      <w:r w:rsidR="00B856AB" w:rsidRPr="000D4463">
        <w:rPr>
          <w:sz w:val="22"/>
          <w:szCs w:val="22"/>
        </w:rPr>
        <w:t>boritanu tetramibimeďného</w:t>
      </w:r>
    </w:p>
    <w:p w:rsidR="008B23A9" w:rsidRPr="000D4463" w:rsidRDefault="008B23A9">
      <w:pPr>
        <w:numPr>
          <w:ilvl w:val="0"/>
          <w:numId w:val="44"/>
        </w:numPr>
        <w:tabs>
          <w:tab w:val="clear" w:pos="567"/>
        </w:tabs>
        <w:spacing w:line="240" w:lineRule="auto"/>
        <w:ind w:right="-2"/>
        <w:rPr>
          <w:szCs w:val="22"/>
        </w:rPr>
      </w:pPr>
      <w:r w:rsidRPr="000D4463">
        <w:rPr>
          <w:szCs w:val="22"/>
        </w:rPr>
        <w:t xml:space="preserve">Ďalšie zložky sú dihydrát chloridu cínatého, monohydrát cysteíniumchloridu, </w:t>
      </w:r>
      <w:r w:rsidR="008B45F8" w:rsidRPr="000D4463">
        <w:rPr>
          <w:szCs w:val="22"/>
        </w:rPr>
        <w:t>tri</w:t>
      </w:r>
      <w:r w:rsidRPr="000D4463">
        <w:rPr>
          <w:szCs w:val="22"/>
        </w:rPr>
        <w:t>nátriumcitrát a manitol.</w:t>
      </w:r>
    </w:p>
    <w:p w:rsidR="008B23A9" w:rsidRPr="000D4463" w:rsidRDefault="008B23A9">
      <w:pPr>
        <w:tabs>
          <w:tab w:val="clear" w:pos="567"/>
        </w:tabs>
        <w:spacing w:line="240" w:lineRule="auto"/>
        <w:ind w:right="-2"/>
        <w:rPr>
          <w:szCs w:val="22"/>
        </w:rPr>
      </w:pPr>
    </w:p>
    <w:p w:rsidR="008B23A9" w:rsidRPr="000D4463" w:rsidRDefault="008B23A9">
      <w:pPr>
        <w:numPr>
          <w:ilvl w:val="12"/>
          <w:numId w:val="0"/>
        </w:numPr>
        <w:tabs>
          <w:tab w:val="clear" w:pos="567"/>
        </w:tabs>
        <w:spacing w:line="240" w:lineRule="auto"/>
        <w:ind w:right="-2"/>
        <w:rPr>
          <w:b/>
          <w:szCs w:val="22"/>
        </w:rPr>
      </w:pPr>
      <w:r w:rsidRPr="000D4463">
        <w:rPr>
          <w:b/>
          <w:szCs w:val="22"/>
        </w:rPr>
        <w:t xml:space="preserve">Ako vyzerá </w:t>
      </w:r>
      <w:r w:rsidRPr="000D4463">
        <w:rPr>
          <w:b/>
          <w:caps/>
          <w:szCs w:val="22"/>
        </w:rPr>
        <w:t>STAMICIS</w:t>
      </w:r>
      <w:r w:rsidRPr="000D4463">
        <w:rPr>
          <w:b/>
          <w:szCs w:val="22"/>
        </w:rPr>
        <w:t xml:space="preserve"> a obsah balenia</w:t>
      </w:r>
    </w:p>
    <w:p w:rsidR="008B23A9" w:rsidRPr="000D4463" w:rsidRDefault="008B23A9">
      <w:pPr>
        <w:tabs>
          <w:tab w:val="clear" w:pos="567"/>
        </w:tabs>
        <w:spacing w:line="240" w:lineRule="auto"/>
        <w:ind w:left="567" w:hanging="567"/>
        <w:rPr>
          <w:szCs w:val="22"/>
        </w:rPr>
      </w:pPr>
    </w:p>
    <w:p w:rsidR="008B23A9" w:rsidRPr="000D4463" w:rsidRDefault="008B23A9" w:rsidP="008B23A9">
      <w:pPr>
        <w:pStyle w:val="ammlistepuces"/>
        <w:rPr>
          <w:rFonts w:ascii="Times New Roman" w:hAnsi="Times New Roman" w:cs="Times New Roman"/>
          <w:sz w:val="22"/>
          <w:szCs w:val="22"/>
        </w:rPr>
      </w:pPr>
      <w:r w:rsidRPr="000D4463">
        <w:rPr>
          <w:rFonts w:ascii="Times New Roman" w:hAnsi="Times New Roman" w:cs="Times New Roman"/>
          <w:b/>
          <w:sz w:val="22"/>
          <w:szCs w:val="22"/>
        </w:rPr>
        <w:t>Liek je súprava pre rádiofarmakum.</w:t>
      </w: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STAMICIS pozostáva z prášku, ktorý sa musí rozpustiť v roztoku a zmiešať s rádioaktívnym technéciom pred použitím vo forme injekcie. Po pridaní rádioaktívneho pertechnetátu (</w:t>
      </w:r>
      <w:r w:rsidRPr="000D4463">
        <w:rPr>
          <w:color w:val="000000"/>
          <w:szCs w:val="22"/>
          <w:vertAlign w:val="superscript"/>
        </w:rPr>
        <w:t>99m</w:t>
      </w:r>
      <w:r w:rsidRPr="000D4463">
        <w:rPr>
          <w:color w:val="000000"/>
          <w:szCs w:val="22"/>
        </w:rPr>
        <w:t>Tc) sodného do injekčnej liekovky sa vytvorí technécium (</w:t>
      </w:r>
      <w:r w:rsidRPr="000D4463">
        <w:rPr>
          <w:color w:val="000000"/>
          <w:szCs w:val="22"/>
          <w:vertAlign w:val="superscript"/>
        </w:rPr>
        <w:t>99m</w:t>
      </w:r>
      <w:r w:rsidRPr="000D4463">
        <w:rPr>
          <w:color w:val="000000"/>
          <w:szCs w:val="22"/>
        </w:rPr>
        <w:t>Tc) sestamibi. Tento roztok je pripravený na injekčné podanie.</w:t>
      </w:r>
    </w:p>
    <w:p w:rsidR="008B23A9" w:rsidRPr="000D4463" w:rsidRDefault="008B23A9" w:rsidP="008B23A9">
      <w:pPr>
        <w:pStyle w:val="ammlistepuces"/>
        <w:rPr>
          <w:rFonts w:ascii="Times New Roman" w:hAnsi="Times New Roman" w:cs="Times New Roman"/>
          <w:sz w:val="22"/>
          <w:szCs w:val="22"/>
        </w:rPr>
      </w:pPr>
    </w:p>
    <w:p w:rsidR="008B23A9" w:rsidRPr="000D4463" w:rsidRDefault="008B23A9">
      <w:pPr>
        <w:numPr>
          <w:ilvl w:val="12"/>
          <w:numId w:val="0"/>
        </w:numPr>
        <w:tabs>
          <w:tab w:val="clear" w:pos="567"/>
        </w:tabs>
        <w:spacing w:line="240" w:lineRule="auto"/>
        <w:ind w:right="-2"/>
        <w:rPr>
          <w:szCs w:val="22"/>
        </w:rPr>
      </w:pPr>
      <w:r w:rsidRPr="000D4463">
        <w:rPr>
          <w:szCs w:val="22"/>
        </w:rPr>
        <w:t>Veľkosť balenia: 5 injekčných liekoviek.</w:t>
      </w:r>
    </w:p>
    <w:p w:rsidR="008B23A9" w:rsidRPr="000D4463" w:rsidRDefault="008B23A9">
      <w:pPr>
        <w:numPr>
          <w:ilvl w:val="12"/>
          <w:numId w:val="0"/>
        </w:numPr>
        <w:tabs>
          <w:tab w:val="clear" w:pos="567"/>
        </w:tabs>
        <w:spacing w:line="240" w:lineRule="auto"/>
        <w:ind w:right="-2"/>
        <w:rPr>
          <w:szCs w:val="22"/>
          <w:u w:val="single"/>
        </w:rPr>
      </w:pPr>
    </w:p>
    <w:p w:rsidR="008B23A9" w:rsidRPr="000D4463" w:rsidRDefault="008B23A9">
      <w:pPr>
        <w:numPr>
          <w:ilvl w:val="12"/>
          <w:numId w:val="0"/>
        </w:numPr>
        <w:tabs>
          <w:tab w:val="clear" w:pos="567"/>
        </w:tabs>
        <w:spacing w:line="240" w:lineRule="auto"/>
        <w:ind w:right="-2"/>
        <w:rPr>
          <w:b/>
          <w:szCs w:val="22"/>
        </w:rPr>
      </w:pPr>
      <w:r w:rsidRPr="000D4463">
        <w:rPr>
          <w:b/>
          <w:szCs w:val="22"/>
        </w:rPr>
        <w:t>Držiteľ rozhodnutia o registrácii a výrobca</w:t>
      </w:r>
    </w:p>
    <w:p w:rsidR="008B23A9" w:rsidRPr="000D4463" w:rsidRDefault="008B23A9">
      <w:pPr>
        <w:numPr>
          <w:ilvl w:val="12"/>
          <w:numId w:val="0"/>
        </w:numPr>
        <w:tabs>
          <w:tab w:val="clear" w:pos="567"/>
        </w:tabs>
        <w:spacing w:line="240" w:lineRule="auto"/>
        <w:ind w:right="-2"/>
        <w:rPr>
          <w:szCs w:val="22"/>
        </w:rPr>
      </w:pPr>
    </w:p>
    <w:p w:rsidR="008B23A9" w:rsidRPr="000D4463" w:rsidRDefault="008B23A9">
      <w:pPr>
        <w:tabs>
          <w:tab w:val="clear" w:pos="567"/>
        </w:tabs>
        <w:spacing w:line="240" w:lineRule="auto"/>
        <w:rPr>
          <w:b/>
          <w:szCs w:val="22"/>
        </w:rPr>
      </w:pPr>
      <w:r w:rsidRPr="000D4463">
        <w:rPr>
          <w:b/>
          <w:szCs w:val="22"/>
        </w:rPr>
        <w:t>CIS bio international</w:t>
      </w:r>
    </w:p>
    <w:p w:rsidR="008B23A9" w:rsidRPr="000D4463" w:rsidRDefault="008B23A9">
      <w:pPr>
        <w:tabs>
          <w:tab w:val="clear" w:pos="567"/>
        </w:tabs>
        <w:spacing w:line="240" w:lineRule="auto"/>
        <w:rPr>
          <w:szCs w:val="22"/>
        </w:rPr>
      </w:pPr>
      <w:r w:rsidRPr="000D4463">
        <w:rPr>
          <w:szCs w:val="22"/>
        </w:rPr>
        <w:t xml:space="preserve">B.P. 32 </w:t>
      </w:r>
    </w:p>
    <w:p w:rsidR="008B23A9" w:rsidRPr="000D4463" w:rsidRDefault="008B23A9">
      <w:pPr>
        <w:tabs>
          <w:tab w:val="clear" w:pos="567"/>
        </w:tabs>
        <w:spacing w:line="240" w:lineRule="auto"/>
        <w:rPr>
          <w:szCs w:val="22"/>
        </w:rPr>
      </w:pPr>
      <w:r w:rsidRPr="000D4463">
        <w:rPr>
          <w:szCs w:val="22"/>
        </w:rPr>
        <w:t>91192 GIF-SUR-YVETTE CEDEX</w:t>
      </w:r>
    </w:p>
    <w:p w:rsidR="008B23A9" w:rsidRPr="000D4463" w:rsidRDefault="000A03A8">
      <w:pPr>
        <w:tabs>
          <w:tab w:val="clear" w:pos="567"/>
        </w:tabs>
        <w:spacing w:line="240" w:lineRule="auto"/>
        <w:rPr>
          <w:szCs w:val="22"/>
        </w:rPr>
      </w:pPr>
      <w:r>
        <w:rPr>
          <w:szCs w:val="22"/>
        </w:rPr>
        <w:t>Francúzsko</w:t>
      </w:r>
    </w:p>
    <w:p w:rsidR="008B23A9" w:rsidRPr="000D4463" w:rsidRDefault="008B23A9">
      <w:pPr>
        <w:tabs>
          <w:tab w:val="clear" w:pos="567"/>
        </w:tabs>
        <w:spacing w:line="240" w:lineRule="auto"/>
        <w:rPr>
          <w:szCs w:val="22"/>
        </w:rPr>
      </w:pPr>
    </w:p>
    <w:p w:rsidR="008B23A9" w:rsidRPr="000D4463" w:rsidRDefault="008B23A9">
      <w:pPr>
        <w:numPr>
          <w:ilvl w:val="12"/>
          <w:numId w:val="0"/>
        </w:numPr>
        <w:tabs>
          <w:tab w:val="clear" w:pos="567"/>
        </w:tabs>
        <w:spacing w:line="240" w:lineRule="auto"/>
        <w:ind w:right="-2"/>
        <w:outlineLvl w:val="0"/>
        <w:rPr>
          <w:b/>
          <w:szCs w:val="22"/>
        </w:rPr>
      </w:pPr>
      <w:r w:rsidRPr="000D4463">
        <w:rPr>
          <w:b/>
          <w:szCs w:val="22"/>
        </w:rPr>
        <w:t>Táto písomná informácia pre používateľa bola naposledy aktualizovaná v</w:t>
      </w:r>
      <w:r w:rsidR="000A03A8">
        <w:rPr>
          <w:b/>
          <w:szCs w:val="22"/>
        </w:rPr>
        <w:t> 01/2019.</w:t>
      </w:r>
    </w:p>
    <w:p w:rsidR="008B23A9" w:rsidRPr="000D4463" w:rsidRDefault="008B23A9">
      <w:pPr>
        <w:numPr>
          <w:ilvl w:val="12"/>
          <w:numId w:val="0"/>
        </w:numPr>
        <w:tabs>
          <w:tab w:val="clear" w:pos="567"/>
        </w:tabs>
        <w:spacing w:line="240" w:lineRule="auto"/>
        <w:ind w:right="-2"/>
        <w:outlineLvl w:val="0"/>
        <w:rPr>
          <w:szCs w:val="22"/>
        </w:rPr>
      </w:pP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 xml:space="preserve">------------------------------------------------------------------------------------------------------------------------ </w:t>
      </w: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 xml:space="preserve">Nasledujúca informácia je určená len pre zdravotníckych pracovníkov: </w:t>
      </w:r>
    </w:p>
    <w:p w:rsidR="008B23A9" w:rsidRPr="000D4463" w:rsidRDefault="008B23A9" w:rsidP="008B23A9">
      <w:pPr>
        <w:tabs>
          <w:tab w:val="clear" w:pos="567"/>
        </w:tabs>
        <w:autoSpaceDE w:val="0"/>
        <w:autoSpaceDN w:val="0"/>
        <w:adjustRightInd w:val="0"/>
        <w:spacing w:line="240" w:lineRule="auto"/>
        <w:rPr>
          <w:color w:val="000000"/>
          <w:szCs w:val="22"/>
        </w:rPr>
      </w:pPr>
    </w:p>
    <w:p w:rsidR="008B23A9" w:rsidRPr="000D4463" w:rsidRDefault="008B23A9" w:rsidP="008B23A9">
      <w:pPr>
        <w:tabs>
          <w:tab w:val="clear" w:pos="567"/>
        </w:tabs>
        <w:autoSpaceDE w:val="0"/>
        <w:autoSpaceDN w:val="0"/>
        <w:adjustRightInd w:val="0"/>
        <w:spacing w:line="240" w:lineRule="auto"/>
        <w:rPr>
          <w:color w:val="000000"/>
          <w:szCs w:val="22"/>
        </w:rPr>
      </w:pPr>
      <w:r w:rsidRPr="000D4463">
        <w:rPr>
          <w:color w:val="000000"/>
          <w:szCs w:val="22"/>
        </w:rPr>
        <w:t>Celý súhrn charakteri</w:t>
      </w:r>
      <w:r w:rsidR="0016584E" w:rsidRPr="000D4463">
        <w:rPr>
          <w:color w:val="000000"/>
          <w:szCs w:val="22"/>
        </w:rPr>
        <w:t>sti</w:t>
      </w:r>
      <w:r w:rsidRPr="000D4463">
        <w:rPr>
          <w:color w:val="000000"/>
          <w:szCs w:val="22"/>
        </w:rPr>
        <w:t xml:space="preserve">ckých vlastností lieku (SPC) pre STAMICIS je samostatným dokumentom na konci tlačenej písomnej informácie </w:t>
      </w:r>
      <w:r w:rsidR="0016584E" w:rsidRPr="000D4463">
        <w:rPr>
          <w:color w:val="000000"/>
          <w:szCs w:val="22"/>
        </w:rPr>
        <w:t xml:space="preserve">pre používateľa </w:t>
      </w:r>
      <w:r w:rsidRPr="000D4463">
        <w:rPr>
          <w:color w:val="000000"/>
          <w:szCs w:val="22"/>
        </w:rPr>
        <w:t>v</w:t>
      </w:r>
      <w:r w:rsidR="0016584E" w:rsidRPr="000D4463">
        <w:rPr>
          <w:color w:val="000000"/>
          <w:szCs w:val="22"/>
        </w:rPr>
        <w:t> </w:t>
      </w:r>
      <w:r w:rsidRPr="000D4463">
        <w:rPr>
          <w:color w:val="000000"/>
          <w:szCs w:val="22"/>
        </w:rPr>
        <w:t>balení</w:t>
      </w:r>
      <w:r w:rsidR="0016584E" w:rsidRPr="000D4463">
        <w:rPr>
          <w:color w:val="000000"/>
          <w:szCs w:val="22"/>
        </w:rPr>
        <w:t xml:space="preserve"> lieku</w:t>
      </w:r>
      <w:r w:rsidRPr="000D4463">
        <w:rPr>
          <w:color w:val="000000"/>
          <w:szCs w:val="22"/>
        </w:rPr>
        <w:t>, s cieľom poskytnúť odborným zdravotníckym pracovníkom ďalšie odborné a praktické informácie o podávaní a používaní tohto rádiofarmaka.</w:t>
      </w:r>
    </w:p>
    <w:p w:rsidR="008B23A9" w:rsidRPr="000D4463" w:rsidRDefault="008B23A9" w:rsidP="008B23A9">
      <w:pPr>
        <w:tabs>
          <w:tab w:val="clear" w:pos="567"/>
        </w:tabs>
        <w:autoSpaceDE w:val="0"/>
        <w:autoSpaceDN w:val="0"/>
        <w:adjustRightInd w:val="0"/>
        <w:spacing w:line="240" w:lineRule="auto"/>
        <w:rPr>
          <w:color w:val="000000"/>
          <w:szCs w:val="22"/>
        </w:rPr>
      </w:pPr>
    </w:p>
    <w:p w:rsidR="008B23A9" w:rsidRPr="000D4463" w:rsidRDefault="008B23A9" w:rsidP="008B23A9">
      <w:pPr>
        <w:tabs>
          <w:tab w:val="clear" w:pos="567"/>
        </w:tabs>
        <w:autoSpaceDE w:val="0"/>
        <w:autoSpaceDN w:val="0"/>
        <w:adjustRightInd w:val="0"/>
        <w:spacing w:line="240" w:lineRule="auto"/>
        <w:rPr>
          <w:szCs w:val="22"/>
        </w:rPr>
      </w:pPr>
      <w:r w:rsidRPr="000D4463">
        <w:rPr>
          <w:color w:val="000000"/>
          <w:szCs w:val="22"/>
        </w:rPr>
        <w:t>Pozrite si</w:t>
      </w:r>
      <w:r w:rsidR="00CF6A4C" w:rsidRPr="000D4463">
        <w:rPr>
          <w:color w:val="000000"/>
          <w:szCs w:val="22"/>
        </w:rPr>
        <w:t>, prosím,</w:t>
      </w:r>
      <w:r w:rsidRPr="000D4463">
        <w:rPr>
          <w:color w:val="000000"/>
          <w:szCs w:val="22"/>
        </w:rPr>
        <w:t xml:space="preserve"> SPC </w:t>
      </w:r>
      <w:r w:rsidRPr="000D4463">
        <w:rPr>
          <w:color w:val="000000"/>
          <w:szCs w:val="22"/>
          <w:highlight w:val="lightGray"/>
        </w:rPr>
        <w:t xml:space="preserve">[SPC </w:t>
      </w:r>
      <w:r w:rsidR="0016584E" w:rsidRPr="000D4463">
        <w:rPr>
          <w:color w:val="000000"/>
          <w:szCs w:val="22"/>
          <w:highlight w:val="lightGray"/>
        </w:rPr>
        <w:t>má byť vložený do škatule</w:t>
      </w:r>
      <w:r w:rsidRPr="000D4463">
        <w:rPr>
          <w:color w:val="000000"/>
          <w:szCs w:val="22"/>
          <w:highlight w:val="lightGray"/>
        </w:rPr>
        <w:t>].</w:t>
      </w:r>
    </w:p>
    <w:sectPr w:rsidR="008B23A9" w:rsidRPr="000D4463" w:rsidSect="000A03A8">
      <w:headerReference w:type="default" r:id="rId10"/>
      <w:footerReference w:type="default" r:id="rId11"/>
      <w:footerReference w:type="first" r:id="rId12"/>
      <w:endnotePr>
        <w:numFmt w:val="decimal"/>
      </w:endnotePr>
      <w:pgSz w:w="11907" w:h="16840" w:code="9"/>
      <w:pgMar w:top="1418" w:right="1134" w:bottom="1418" w:left="1134"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C0D" w:rsidRDefault="00DE5C0D">
      <w:r>
        <w:separator/>
      </w:r>
    </w:p>
  </w:endnote>
  <w:endnote w:type="continuationSeparator" w:id="0">
    <w:p w:rsidR="00DE5C0D" w:rsidRDefault="00DE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954563"/>
      <w:docPartObj>
        <w:docPartGallery w:val="Page Numbers (Bottom of Page)"/>
        <w:docPartUnique/>
      </w:docPartObj>
    </w:sdtPr>
    <w:sdtEndPr>
      <w:rPr>
        <w:rFonts w:ascii="Times New Roman" w:hAnsi="Times New Roman"/>
        <w:sz w:val="18"/>
        <w:szCs w:val="18"/>
      </w:rPr>
    </w:sdtEndPr>
    <w:sdtContent>
      <w:p w:rsidR="000A03A8" w:rsidRPr="000A03A8" w:rsidRDefault="000A03A8">
        <w:pPr>
          <w:pStyle w:val="Pta"/>
          <w:jc w:val="center"/>
          <w:rPr>
            <w:rFonts w:ascii="Times New Roman" w:hAnsi="Times New Roman"/>
            <w:sz w:val="18"/>
            <w:szCs w:val="18"/>
          </w:rPr>
        </w:pPr>
        <w:r w:rsidRPr="000A03A8">
          <w:rPr>
            <w:rFonts w:ascii="Times New Roman" w:hAnsi="Times New Roman"/>
            <w:sz w:val="18"/>
            <w:szCs w:val="18"/>
          </w:rPr>
          <w:fldChar w:fldCharType="begin"/>
        </w:r>
        <w:r w:rsidRPr="000A03A8">
          <w:rPr>
            <w:rFonts w:ascii="Times New Roman" w:hAnsi="Times New Roman"/>
            <w:sz w:val="18"/>
            <w:szCs w:val="18"/>
          </w:rPr>
          <w:instrText>PAGE   \* MERGEFORMAT</w:instrText>
        </w:r>
        <w:r w:rsidRPr="000A03A8">
          <w:rPr>
            <w:rFonts w:ascii="Times New Roman" w:hAnsi="Times New Roman"/>
            <w:sz w:val="18"/>
            <w:szCs w:val="18"/>
          </w:rPr>
          <w:fldChar w:fldCharType="separate"/>
        </w:r>
        <w:r w:rsidR="00670C37">
          <w:rPr>
            <w:rFonts w:ascii="Times New Roman" w:hAnsi="Times New Roman"/>
            <w:noProof/>
            <w:sz w:val="18"/>
            <w:szCs w:val="18"/>
          </w:rPr>
          <w:t>2</w:t>
        </w:r>
        <w:r w:rsidRPr="000A03A8">
          <w:rPr>
            <w:rFonts w:ascii="Times New Roman" w:hAnsi="Times New Roman"/>
            <w:sz w:val="18"/>
            <w:szCs w:val="18"/>
          </w:rPr>
          <w:fldChar w:fldCharType="end"/>
        </w:r>
      </w:p>
    </w:sdtContent>
  </w:sdt>
  <w:p w:rsidR="000D4463" w:rsidRDefault="000D446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A9" w:rsidRPr="000D4463" w:rsidRDefault="009913D5">
    <w:pPr>
      <w:pStyle w:val="Pta"/>
      <w:framePr w:wrap="around" w:vAnchor="text" w:hAnchor="margin" w:xAlign="right" w:y="1"/>
      <w:rPr>
        <w:rStyle w:val="slostrany"/>
        <w:rFonts w:ascii="Times New Roman" w:hAnsi="Times New Roman"/>
        <w:sz w:val="22"/>
      </w:rPr>
    </w:pPr>
    <w:r w:rsidRPr="000D4463">
      <w:rPr>
        <w:rStyle w:val="slostrany"/>
        <w:rFonts w:ascii="Times New Roman" w:hAnsi="Times New Roman"/>
        <w:sz w:val="22"/>
      </w:rPr>
      <w:fldChar w:fldCharType="begin"/>
    </w:r>
    <w:r w:rsidR="008B23A9" w:rsidRPr="000D4463">
      <w:rPr>
        <w:rStyle w:val="slostrany"/>
        <w:rFonts w:ascii="Times New Roman" w:hAnsi="Times New Roman"/>
        <w:sz w:val="22"/>
      </w:rPr>
      <w:instrText xml:space="preserve">PAGE  </w:instrText>
    </w:r>
    <w:r w:rsidRPr="000D4463">
      <w:rPr>
        <w:rStyle w:val="slostrany"/>
        <w:rFonts w:ascii="Times New Roman" w:hAnsi="Times New Roman"/>
        <w:sz w:val="22"/>
      </w:rPr>
      <w:fldChar w:fldCharType="separate"/>
    </w:r>
    <w:r w:rsidR="00F6323F">
      <w:rPr>
        <w:rStyle w:val="slostrany"/>
        <w:rFonts w:ascii="Times New Roman" w:hAnsi="Times New Roman"/>
        <w:noProof/>
        <w:sz w:val="22"/>
      </w:rPr>
      <w:t>1</w:t>
    </w:r>
    <w:r w:rsidRPr="000D4463">
      <w:rPr>
        <w:rStyle w:val="slostrany"/>
        <w:rFonts w:ascii="Times New Roman" w:hAnsi="Times New Roman"/>
        <w:sz w:val="22"/>
      </w:rPr>
      <w:fldChar w:fldCharType="end"/>
    </w:r>
  </w:p>
  <w:p w:rsidR="000D4463" w:rsidRPr="000D4463" w:rsidRDefault="000D4463" w:rsidP="00B2438B">
    <w:pPr>
      <w:pStyle w:val="Pta"/>
      <w:tabs>
        <w:tab w:val="clear" w:pos="8930"/>
        <w:tab w:val="right" w:pos="8931"/>
      </w:tabs>
      <w:ind w:right="360"/>
      <w:rPr>
        <w:rFonts w:ascii="Times New Roman" w:hAnsi="Times New Roman"/>
      </w:rPr>
    </w:pPr>
    <w:r w:rsidRPr="000D4463">
      <w:rPr>
        <w:rFonts w:ascii="Times New Roman" w:hAnsi="Times New Roman"/>
      </w:rPr>
      <w:t>T3047p</w:t>
    </w:r>
  </w:p>
  <w:p w:rsidR="00C62ABC" w:rsidRDefault="00B856AB">
    <w:r>
      <w:t>05/2016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C0D" w:rsidRDefault="00DE5C0D">
      <w:r>
        <w:separator/>
      </w:r>
    </w:p>
  </w:footnote>
  <w:footnote w:type="continuationSeparator" w:id="0">
    <w:p w:rsidR="00DE5C0D" w:rsidRDefault="00DE5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23F" w:rsidRDefault="00F6323F" w:rsidP="00F6323F">
    <w:pPr>
      <w:pStyle w:val="Hlavika"/>
      <w:rPr>
        <w:rFonts w:ascii="Times New Roman" w:hAnsi="Times New Roman"/>
        <w:sz w:val="18"/>
        <w:szCs w:val="18"/>
      </w:rPr>
    </w:pPr>
    <w:r w:rsidRPr="00233445">
      <w:rPr>
        <w:rFonts w:ascii="Times New Roman" w:hAnsi="Times New Roman"/>
        <w:sz w:val="18"/>
        <w:szCs w:val="18"/>
      </w:rPr>
      <w:t>Príloha č.2 k notifikácii o zmene, ev.č.: 2014/01123-ZIB</w:t>
    </w:r>
  </w:p>
  <w:p w:rsidR="00F6323F" w:rsidRPr="00233445" w:rsidRDefault="00F6323F" w:rsidP="00F6323F">
    <w:pPr>
      <w:pStyle w:val="Hlavika"/>
      <w:rPr>
        <w:rFonts w:ascii="Times New Roman" w:hAnsi="Times New Roman"/>
        <w:sz w:val="18"/>
        <w:szCs w:val="18"/>
      </w:rPr>
    </w:pPr>
    <w:r>
      <w:rPr>
        <w:rFonts w:ascii="Times New Roman" w:hAnsi="Times New Roman"/>
        <w:sz w:val="18"/>
        <w:szCs w:val="18"/>
      </w:rPr>
      <w:t>Príloha č. 2 k notifikácii o zmene, ev.č.: 2016/00587-ZIB</w:t>
    </w:r>
  </w:p>
  <w:p w:rsidR="00F6323F" w:rsidRDefault="00F6323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4FB2B690">
      <w:start w:val="1"/>
      <w:numFmt w:val="decimal"/>
      <w:lvlText w:val="%1."/>
      <w:lvlJc w:val="left"/>
      <w:pPr>
        <w:tabs>
          <w:tab w:val="num" w:pos="720"/>
        </w:tabs>
        <w:ind w:left="720" w:hanging="360"/>
      </w:pPr>
    </w:lvl>
    <w:lvl w:ilvl="1" w:tplc="53B8140C">
      <w:start w:val="1"/>
      <w:numFmt w:val="lowerLetter"/>
      <w:lvlText w:val="%2."/>
      <w:lvlJc w:val="left"/>
      <w:pPr>
        <w:tabs>
          <w:tab w:val="num" w:pos="1440"/>
        </w:tabs>
        <w:ind w:left="1440" w:hanging="360"/>
      </w:pPr>
    </w:lvl>
    <w:lvl w:ilvl="2" w:tplc="89F8736E" w:tentative="1">
      <w:start w:val="1"/>
      <w:numFmt w:val="lowerRoman"/>
      <w:lvlText w:val="%3."/>
      <w:lvlJc w:val="right"/>
      <w:pPr>
        <w:tabs>
          <w:tab w:val="num" w:pos="2160"/>
        </w:tabs>
        <w:ind w:left="2160" w:hanging="180"/>
      </w:pPr>
    </w:lvl>
    <w:lvl w:ilvl="3" w:tplc="BE48749E" w:tentative="1">
      <w:start w:val="1"/>
      <w:numFmt w:val="decimal"/>
      <w:lvlText w:val="%4."/>
      <w:lvlJc w:val="left"/>
      <w:pPr>
        <w:tabs>
          <w:tab w:val="num" w:pos="2880"/>
        </w:tabs>
        <w:ind w:left="2880" w:hanging="360"/>
      </w:pPr>
    </w:lvl>
    <w:lvl w:ilvl="4" w:tplc="4F5CF2B0" w:tentative="1">
      <w:start w:val="1"/>
      <w:numFmt w:val="lowerLetter"/>
      <w:lvlText w:val="%5."/>
      <w:lvlJc w:val="left"/>
      <w:pPr>
        <w:tabs>
          <w:tab w:val="num" w:pos="3600"/>
        </w:tabs>
        <w:ind w:left="3600" w:hanging="360"/>
      </w:pPr>
    </w:lvl>
    <w:lvl w:ilvl="5" w:tplc="E6CA8C0A" w:tentative="1">
      <w:start w:val="1"/>
      <w:numFmt w:val="lowerRoman"/>
      <w:lvlText w:val="%6."/>
      <w:lvlJc w:val="right"/>
      <w:pPr>
        <w:tabs>
          <w:tab w:val="num" w:pos="4320"/>
        </w:tabs>
        <w:ind w:left="4320" w:hanging="180"/>
      </w:pPr>
    </w:lvl>
    <w:lvl w:ilvl="6" w:tplc="DF4CFD68" w:tentative="1">
      <w:start w:val="1"/>
      <w:numFmt w:val="decimal"/>
      <w:lvlText w:val="%7."/>
      <w:lvlJc w:val="left"/>
      <w:pPr>
        <w:tabs>
          <w:tab w:val="num" w:pos="5040"/>
        </w:tabs>
        <w:ind w:left="5040" w:hanging="360"/>
      </w:pPr>
    </w:lvl>
    <w:lvl w:ilvl="7" w:tplc="3B9AE44C" w:tentative="1">
      <w:start w:val="1"/>
      <w:numFmt w:val="lowerLetter"/>
      <w:lvlText w:val="%8."/>
      <w:lvlJc w:val="left"/>
      <w:pPr>
        <w:tabs>
          <w:tab w:val="num" w:pos="5760"/>
        </w:tabs>
        <w:ind w:left="5760" w:hanging="360"/>
      </w:pPr>
    </w:lvl>
    <w:lvl w:ilvl="8" w:tplc="C052BE08" w:tentative="1">
      <w:start w:val="1"/>
      <w:numFmt w:val="lowerRoman"/>
      <w:lvlText w:val="%9."/>
      <w:lvlJc w:val="right"/>
      <w:pPr>
        <w:tabs>
          <w:tab w:val="num" w:pos="6480"/>
        </w:tabs>
        <w:ind w:left="6480" w:hanging="180"/>
      </w:pPr>
    </w:lvl>
  </w:abstractNum>
  <w:abstractNum w:abstractNumId="2">
    <w:nsid w:val="03B61C83"/>
    <w:multiLevelType w:val="multilevel"/>
    <w:tmpl w:val="176AA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nsid w:val="0D023BDF"/>
    <w:multiLevelType w:val="hybridMultilevel"/>
    <w:tmpl w:val="176AA650"/>
    <w:lvl w:ilvl="0" w:tplc="6C160B5A">
      <w:start w:val="1"/>
      <w:numFmt w:val="bullet"/>
      <w:lvlText w:val=""/>
      <w:lvlJc w:val="left"/>
      <w:pPr>
        <w:tabs>
          <w:tab w:val="num" w:pos="720"/>
        </w:tabs>
        <w:ind w:left="720" w:hanging="360"/>
      </w:pPr>
      <w:rPr>
        <w:rFonts w:ascii="Symbol" w:hAnsi="Symbol" w:hint="default"/>
      </w:rPr>
    </w:lvl>
    <w:lvl w:ilvl="1" w:tplc="E7A2DDA2" w:tentative="1">
      <w:start w:val="1"/>
      <w:numFmt w:val="bullet"/>
      <w:lvlText w:val="o"/>
      <w:lvlJc w:val="left"/>
      <w:pPr>
        <w:tabs>
          <w:tab w:val="num" w:pos="1440"/>
        </w:tabs>
        <w:ind w:left="1440" w:hanging="360"/>
      </w:pPr>
      <w:rPr>
        <w:rFonts w:ascii="Courier New" w:hAnsi="Courier New" w:cs="Wingdings" w:hint="default"/>
      </w:rPr>
    </w:lvl>
    <w:lvl w:ilvl="2" w:tplc="265E6904" w:tentative="1">
      <w:start w:val="1"/>
      <w:numFmt w:val="bullet"/>
      <w:lvlText w:val=""/>
      <w:lvlJc w:val="left"/>
      <w:pPr>
        <w:tabs>
          <w:tab w:val="num" w:pos="2160"/>
        </w:tabs>
        <w:ind w:left="2160" w:hanging="360"/>
      </w:pPr>
      <w:rPr>
        <w:rFonts w:ascii="Wingdings" w:hAnsi="Wingdings" w:hint="default"/>
      </w:rPr>
    </w:lvl>
    <w:lvl w:ilvl="3" w:tplc="47A4BBB8" w:tentative="1">
      <w:start w:val="1"/>
      <w:numFmt w:val="bullet"/>
      <w:lvlText w:val=""/>
      <w:lvlJc w:val="left"/>
      <w:pPr>
        <w:tabs>
          <w:tab w:val="num" w:pos="2880"/>
        </w:tabs>
        <w:ind w:left="2880" w:hanging="360"/>
      </w:pPr>
      <w:rPr>
        <w:rFonts w:ascii="Symbol" w:hAnsi="Symbol" w:hint="default"/>
      </w:rPr>
    </w:lvl>
    <w:lvl w:ilvl="4" w:tplc="367A66AA" w:tentative="1">
      <w:start w:val="1"/>
      <w:numFmt w:val="bullet"/>
      <w:lvlText w:val="o"/>
      <w:lvlJc w:val="left"/>
      <w:pPr>
        <w:tabs>
          <w:tab w:val="num" w:pos="3600"/>
        </w:tabs>
        <w:ind w:left="3600" w:hanging="360"/>
      </w:pPr>
      <w:rPr>
        <w:rFonts w:ascii="Courier New" w:hAnsi="Courier New" w:cs="Wingdings" w:hint="default"/>
      </w:rPr>
    </w:lvl>
    <w:lvl w:ilvl="5" w:tplc="253CEA3C" w:tentative="1">
      <w:start w:val="1"/>
      <w:numFmt w:val="bullet"/>
      <w:lvlText w:val=""/>
      <w:lvlJc w:val="left"/>
      <w:pPr>
        <w:tabs>
          <w:tab w:val="num" w:pos="4320"/>
        </w:tabs>
        <w:ind w:left="4320" w:hanging="360"/>
      </w:pPr>
      <w:rPr>
        <w:rFonts w:ascii="Wingdings" w:hAnsi="Wingdings" w:hint="default"/>
      </w:rPr>
    </w:lvl>
    <w:lvl w:ilvl="6" w:tplc="8710F9A6" w:tentative="1">
      <w:start w:val="1"/>
      <w:numFmt w:val="bullet"/>
      <w:lvlText w:val=""/>
      <w:lvlJc w:val="left"/>
      <w:pPr>
        <w:tabs>
          <w:tab w:val="num" w:pos="5040"/>
        </w:tabs>
        <w:ind w:left="5040" w:hanging="360"/>
      </w:pPr>
      <w:rPr>
        <w:rFonts w:ascii="Symbol" w:hAnsi="Symbol" w:hint="default"/>
      </w:rPr>
    </w:lvl>
    <w:lvl w:ilvl="7" w:tplc="FF620C26" w:tentative="1">
      <w:start w:val="1"/>
      <w:numFmt w:val="bullet"/>
      <w:lvlText w:val="o"/>
      <w:lvlJc w:val="left"/>
      <w:pPr>
        <w:tabs>
          <w:tab w:val="num" w:pos="5760"/>
        </w:tabs>
        <w:ind w:left="5760" w:hanging="360"/>
      </w:pPr>
      <w:rPr>
        <w:rFonts w:ascii="Courier New" w:hAnsi="Courier New" w:cs="Wingdings" w:hint="default"/>
      </w:rPr>
    </w:lvl>
    <w:lvl w:ilvl="8" w:tplc="877E5A3A" w:tentative="1">
      <w:start w:val="1"/>
      <w:numFmt w:val="bullet"/>
      <w:lvlText w:val=""/>
      <w:lvlJc w:val="left"/>
      <w:pPr>
        <w:tabs>
          <w:tab w:val="num" w:pos="6480"/>
        </w:tabs>
        <w:ind w:left="6480" w:hanging="360"/>
      </w:pPr>
      <w:rPr>
        <w:rFonts w:ascii="Wingdings" w:hAnsi="Wingdings" w:hint="default"/>
      </w:rPr>
    </w:lvl>
  </w:abstractNum>
  <w:abstractNum w:abstractNumId="7">
    <w:nsid w:val="16B978CD"/>
    <w:multiLevelType w:val="singleLevel"/>
    <w:tmpl w:val="31304CA6"/>
    <w:lvl w:ilvl="0">
      <w:start w:val="1"/>
      <w:numFmt w:val="decimal"/>
      <w:lvlText w:val="%1."/>
      <w:legacy w:legacy="1" w:legacySpace="0" w:legacyIndent="360"/>
      <w:lvlJc w:val="left"/>
      <w:pPr>
        <w:ind w:left="360" w:hanging="360"/>
      </w:pPr>
    </w:lvl>
  </w:abstractNum>
  <w:abstractNum w:abstractNumId="8">
    <w:nsid w:val="1EA37FC5"/>
    <w:multiLevelType w:val="singleLevel"/>
    <w:tmpl w:val="FFFFFFFF"/>
    <w:lvl w:ilvl="0">
      <w:start w:val="1"/>
      <w:numFmt w:val="bullet"/>
      <w:lvlText w:val="-"/>
      <w:legacy w:legacy="1" w:legacySpace="0" w:legacyIndent="360"/>
      <w:lvlJc w:val="left"/>
      <w:pPr>
        <w:ind w:left="1800" w:hanging="360"/>
      </w:pPr>
    </w:lvl>
  </w:abstractNum>
  <w:abstractNum w:abstractNumId="9">
    <w:nsid w:val="1FBF0E2B"/>
    <w:multiLevelType w:val="hybridMultilevel"/>
    <w:tmpl w:val="8E0A8F32"/>
    <w:lvl w:ilvl="0" w:tplc="7CD68ACA">
      <w:start w:val="1"/>
      <w:numFmt w:val="decimal"/>
      <w:lvlText w:val="%1."/>
      <w:lvlJc w:val="left"/>
      <w:pPr>
        <w:tabs>
          <w:tab w:val="num" w:pos="720"/>
        </w:tabs>
        <w:ind w:left="720" w:hanging="360"/>
      </w:pPr>
    </w:lvl>
    <w:lvl w:ilvl="1" w:tplc="ED40513E">
      <w:start w:val="1"/>
      <w:numFmt w:val="lowerLetter"/>
      <w:lvlText w:val="%2."/>
      <w:lvlJc w:val="left"/>
      <w:pPr>
        <w:tabs>
          <w:tab w:val="num" w:pos="1440"/>
        </w:tabs>
        <w:ind w:left="1440" w:hanging="360"/>
      </w:pPr>
    </w:lvl>
    <w:lvl w:ilvl="2" w:tplc="344A40C2" w:tentative="1">
      <w:start w:val="1"/>
      <w:numFmt w:val="lowerRoman"/>
      <w:lvlText w:val="%3."/>
      <w:lvlJc w:val="right"/>
      <w:pPr>
        <w:tabs>
          <w:tab w:val="num" w:pos="2160"/>
        </w:tabs>
        <w:ind w:left="2160" w:hanging="180"/>
      </w:pPr>
    </w:lvl>
    <w:lvl w:ilvl="3" w:tplc="A5C06388" w:tentative="1">
      <w:start w:val="1"/>
      <w:numFmt w:val="decimal"/>
      <w:lvlText w:val="%4."/>
      <w:lvlJc w:val="left"/>
      <w:pPr>
        <w:tabs>
          <w:tab w:val="num" w:pos="2880"/>
        </w:tabs>
        <w:ind w:left="2880" w:hanging="360"/>
      </w:pPr>
    </w:lvl>
    <w:lvl w:ilvl="4" w:tplc="BABC4C78" w:tentative="1">
      <w:start w:val="1"/>
      <w:numFmt w:val="lowerLetter"/>
      <w:lvlText w:val="%5."/>
      <w:lvlJc w:val="left"/>
      <w:pPr>
        <w:tabs>
          <w:tab w:val="num" w:pos="3600"/>
        </w:tabs>
        <w:ind w:left="3600" w:hanging="360"/>
      </w:pPr>
    </w:lvl>
    <w:lvl w:ilvl="5" w:tplc="1C1CC0AA" w:tentative="1">
      <w:start w:val="1"/>
      <w:numFmt w:val="lowerRoman"/>
      <w:lvlText w:val="%6."/>
      <w:lvlJc w:val="right"/>
      <w:pPr>
        <w:tabs>
          <w:tab w:val="num" w:pos="4320"/>
        </w:tabs>
        <w:ind w:left="4320" w:hanging="180"/>
      </w:pPr>
    </w:lvl>
    <w:lvl w:ilvl="6" w:tplc="AD2CE0DC" w:tentative="1">
      <w:start w:val="1"/>
      <w:numFmt w:val="decimal"/>
      <w:lvlText w:val="%7."/>
      <w:lvlJc w:val="left"/>
      <w:pPr>
        <w:tabs>
          <w:tab w:val="num" w:pos="5040"/>
        </w:tabs>
        <w:ind w:left="5040" w:hanging="360"/>
      </w:pPr>
    </w:lvl>
    <w:lvl w:ilvl="7" w:tplc="FD66EE2C" w:tentative="1">
      <w:start w:val="1"/>
      <w:numFmt w:val="lowerLetter"/>
      <w:lvlText w:val="%8."/>
      <w:lvlJc w:val="left"/>
      <w:pPr>
        <w:tabs>
          <w:tab w:val="num" w:pos="5760"/>
        </w:tabs>
        <w:ind w:left="5760" w:hanging="360"/>
      </w:pPr>
    </w:lvl>
    <w:lvl w:ilvl="8" w:tplc="A8823668" w:tentative="1">
      <w:start w:val="1"/>
      <w:numFmt w:val="lowerRoman"/>
      <w:lvlText w:val="%9."/>
      <w:lvlJc w:val="right"/>
      <w:pPr>
        <w:tabs>
          <w:tab w:val="num" w:pos="6480"/>
        </w:tabs>
        <w:ind w:left="6480" w:hanging="180"/>
      </w:pPr>
    </w:lvl>
  </w:abstractNum>
  <w:abstractNum w:abstractNumId="1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2E541609"/>
    <w:multiLevelType w:val="hybridMultilevel"/>
    <w:tmpl w:val="1E5AABE8"/>
    <w:lvl w:ilvl="0" w:tplc="29F4D8DA">
      <w:start w:val="1"/>
      <w:numFmt w:val="decimal"/>
      <w:lvlText w:val="%1."/>
      <w:lvlJc w:val="left"/>
      <w:pPr>
        <w:tabs>
          <w:tab w:val="num" w:pos="570"/>
        </w:tabs>
        <w:ind w:left="570" w:hanging="570"/>
      </w:pPr>
      <w:rPr>
        <w:rFonts w:hint="default"/>
      </w:rPr>
    </w:lvl>
    <w:lvl w:ilvl="1" w:tplc="B6046104" w:tentative="1">
      <w:start w:val="1"/>
      <w:numFmt w:val="lowerLetter"/>
      <w:lvlText w:val="%2."/>
      <w:lvlJc w:val="left"/>
      <w:pPr>
        <w:tabs>
          <w:tab w:val="num" w:pos="1080"/>
        </w:tabs>
        <w:ind w:left="1080" w:hanging="360"/>
      </w:pPr>
    </w:lvl>
    <w:lvl w:ilvl="2" w:tplc="51DAA050" w:tentative="1">
      <w:start w:val="1"/>
      <w:numFmt w:val="lowerRoman"/>
      <w:lvlText w:val="%3."/>
      <w:lvlJc w:val="right"/>
      <w:pPr>
        <w:tabs>
          <w:tab w:val="num" w:pos="1800"/>
        </w:tabs>
        <w:ind w:left="1800" w:hanging="180"/>
      </w:pPr>
    </w:lvl>
    <w:lvl w:ilvl="3" w:tplc="B7FE1570" w:tentative="1">
      <w:start w:val="1"/>
      <w:numFmt w:val="decimal"/>
      <w:lvlText w:val="%4."/>
      <w:lvlJc w:val="left"/>
      <w:pPr>
        <w:tabs>
          <w:tab w:val="num" w:pos="2520"/>
        </w:tabs>
        <w:ind w:left="2520" w:hanging="360"/>
      </w:pPr>
    </w:lvl>
    <w:lvl w:ilvl="4" w:tplc="E4ECCF3E" w:tentative="1">
      <w:start w:val="1"/>
      <w:numFmt w:val="lowerLetter"/>
      <w:lvlText w:val="%5."/>
      <w:lvlJc w:val="left"/>
      <w:pPr>
        <w:tabs>
          <w:tab w:val="num" w:pos="3240"/>
        </w:tabs>
        <w:ind w:left="3240" w:hanging="360"/>
      </w:pPr>
    </w:lvl>
    <w:lvl w:ilvl="5" w:tplc="2CC4AD3A" w:tentative="1">
      <w:start w:val="1"/>
      <w:numFmt w:val="lowerRoman"/>
      <w:lvlText w:val="%6."/>
      <w:lvlJc w:val="right"/>
      <w:pPr>
        <w:tabs>
          <w:tab w:val="num" w:pos="3960"/>
        </w:tabs>
        <w:ind w:left="3960" w:hanging="180"/>
      </w:pPr>
    </w:lvl>
    <w:lvl w:ilvl="6" w:tplc="09288446" w:tentative="1">
      <w:start w:val="1"/>
      <w:numFmt w:val="decimal"/>
      <w:lvlText w:val="%7."/>
      <w:lvlJc w:val="left"/>
      <w:pPr>
        <w:tabs>
          <w:tab w:val="num" w:pos="4680"/>
        </w:tabs>
        <w:ind w:left="4680" w:hanging="360"/>
      </w:pPr>
    </w:lvl>
    <w:lvl w:ilvl="7" w:tplc="FDD8EFEA" w:tentative="1">
      <w:start w:val="1"/>
      <w:numFmt w:val="lowerLetter"/>
      <w:lvlText w:val="%8."/>
      <w:lvlJc w:val="left"/>
      <w:pPr>
        <w:tabs>
          <w:tab w:val="num" w:pos="5400"/>
        </w:tabs>
        <w:ind w:left="5400" w:hanging="360"/>
      </w:pPr>
    </w:lvl>
    <w:lvl w:ilvl="8" w:tplc="66646ECC" w:tentative="1">
      <w:start w:val="1"/>
      <w:numFmt w:val="lowerRoman"/>
      <w:lvlText w:val="%9."/>
      <w:lvlJc w:val="right"/>
      <w:pPr>
        <w:tabs>
          <w:tab w:val="num" w:pos="6120"/>
        </w:tabs>
        <w:ind w:left="6120" w:hanging="180"/>
      </w:p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268032B"/>
    <w:multiLevelType w:val="hybridMultilevel"/>
    <w:tmpl w:val="8B4E9208"/>
    <w:lvl w:ilvl="0" w:tplc="79761152">
      <w:numFmt w:val="bullet"/>
      <w:lvlText w:val="-"/>
      <w:lvlJc w:val="left"/>
      <w:pPr>
        <w:tabs>
          <w:tab w:val="num" w:pos="720"/>
        </w:tabs>
        <w:ind w:left="720" w:hanging="360"/>
      </w:pPr>
      <w:rPr>
        <w:rFonts w:ascii="Times New Roman" w:eastAsia="Times New Roman" w:hAnsi="Times New Roman" w:cs="Times New Roman" w:hint="default"/>
      </w:rPr>
    </w:lvl>
    <w:lvl w:ilvl="1" w:tplc="F5A45E50" w:tentative="1">
      <w:start w:val="1"/>
      <w:numFmt w:val="bullet"/>
      <w:lvlText w:val="o"/>
      <w:lvlJc w:val="left"/>
      <w:pPr>
        <w:tabs>
          <w:tab w:val="num" w:pos="1440"/>
        </w:tabs>
        <w:ind w:left="1440" w:hanging="360"/>
      </w:pPr>
      <w:rPr>
        <w:rFonts w:ascii="Courier New" w:hAnsi="Courier New" w:hint="default"/>
      </w:rPr>
    </w:lvl>
    <w:lvl w:ilvl="2" w:tplc="85267B40" w:tentative="1">
      <w:start w:val="1"/>
      <w:numFmt w:val="bullet"/>
      <w:lvlText w:val=""/>
      <w:lvlJc w:val="left"/>
      <w:pPr>
        <w:tabs>
          <w:tab w:val="num" w:pos="2160"/>
        </w:tabs>
        <w:ind w:left="2160" w:hanging="360"/>
      </w:pPr>
      <w:rPr>
        <w:rFonts w:ascii="Wingdings" w:hAnsi="Wingdings" w:hint="default"/>
      </w:rPr>
    </w:lvl>
    <w:lvl w:ilvl="3" w:tplc="DD86FF26" w:tentative="1">
      <w:start w:val="1"/>
      <w:numFmt w:val="bullet"/>
      <w:lvlText w:val=""/>
      <w:lvlJc w:val="left"/>
      <w:pPr>
        <w:tabs>
          <w:tab w:val="num" w:pos="2880"/>
        </w:tabs>
        <w:ind w:left="2880" w:hanging="360"/>
      </w:pPr>
      <w:rPr>
        <w:rFonts w:ascii="Symbol" w:hAnsi="Symbol" w:hint="default"/>
      </w:rPr>
    </w:lvl>
    <w:lvl w:ilvl="4" w:tplc="FF563092" w:tentative="1">
      <w:start w:val="1"/>
      <w:numFmt w:val="bullet"/>
      <w:lvlText w:val="o"/>
      <w:lvlJc w:val="left"/>
      <w:pPr>
        <w:tabs>
          <w:tab w:val="num" w:pos="3600"/>
        </w:tabs>
        <w:ind w:left="3600" w:hanging="360"/>
      </w:pPr>
      <w:rPr>
        <w:rFonts w:ascii="Courier New" w:hAnsi="Courier New" w:hint="default"/>
      </w:rPr>
    </w:lvl>
    <w:lvl w:ilvl="5" w:tplc="ACC0F540" w:tentative="1">
      <w:start w:val="1"/>
      <w:numFmt w:val="bullet"/>
      <w:lvlText w:val=""/>
      <w:lvlJc w:val="left"/>
      <w:pPr>
        <w:tabs>
          <w:tab w:val="num" w:pos="4320"/>
        </w:tabs>
        <w:ind w:left="4320" w:hanging="360"/>
      </w:pPr>
      <w:rPr>
        <w:rFonts w:ascii="Wingdings" w:hAnsi="Wingdings" w:hint="default"/>
      </w:rPr>
    </w:lvl>
    <w:lvl w:ilvl="6" w:tplc="5C4EA656" w:tentative="1">
      <w:start w:val="1"/>
      <w:numFmt w:val="bullet"/>
      <w:lvlText w:val=""/>
      <w:lvlJc w:val="left"/>
      <w:pPr>
        <w:tabs>
          <w:tab w:val="num" w:pos="5040"/>
        </w:tabs>
        <w:ind w:left="5040" w:hanging="360"/>
      </w:pPr>
      <w:rPr>
        <w:rFonts w:ascii="Symbol" w:hAnsi="Symbol" w:hint="default"/>
      </w:rPr>
    </w:lvl>
    <w:lvl w:ilvl="7" w:tplc="BEDCA1C0" w:tentative="1">
      <w:start w:val="1"/>
      <w:numFmt w:val="bullet"/>
      <w:lvlText w:val="o"/>
      <w:lvlJc w:val="left"/>
      <w:pPr>
        <w:tabs>
          <w:tab w:val="num" w:pos="5760"/>
        </w:tabs>
        <w:ind w:left="5760" w:hanging="360"/>
      </w:pPr>
      <w:rPr>
        <w:rFonts w:ascii="Courier New" w:hAnsi="Courier New" w:hint="default"/>
      </w:rPr>
    </w:lvl>
    <w:lvl w:ilvl="8" w:tplc="E5C68A94" w:tentative="1">
      <w:start w:val="1"/>
      <w:numFmt w:val="bullet"/>
      <w:lvlText w:val=""/>
      <w:lvlJc w:val="left"/>
      <w:pPr>
        <w:tabs>
          <w:tab w:val="num" w:pos="6480"/>
        </w:tabs>
        <w:ind w:left="6480" w:hanging="360"/>
      </w:pPr>
      <w:rPr>
        <w:rFonts w:ascii="Wingdings" w:hAnsi="Wingdings" w:hint="default"/>
      </w:rPr>
    </w:lvl>
  </w:abstractNum>
  <w:abstractNum w:abstractNumId="16">
    <w:nsid w:val="33CE21DC"/>
    <w:multiLevelType w:val="hybridMultilevel"/>
    <w:tmpl w:val="791EF534"/>
    <w:lvl w:ilvl="0" w:tplc="290AAA6A">
      <w:start w:val="1"/>
      <w:numFmt w:val="bullet"/>
      <w:lvlText w:val=""/>
      <w:lvlJc w:val="left"/>
      <w:pPr>
        <w:tabs>
          <w:tab w:val="num" w:pos="284"/>
        </w:tabs>
        <w:ind w:left="284" w:hanging="284"/>
      </w:pPr>
      <w:rPr>
        <w:rFonts w:ascii="Symbol" w:hAnsi="Symbol" w:hint="default"/>
      </w:rPr>
    </w:lvl>
    <w:lvl w:ilvl="1" w:tplc="1EE47732" w:tentative="1">
      <w:start w:val="1"/>
      <w:numFmt w:val="bullet"/>
      <w:lvlText w:val="o"/>
      <w:lvlJc w:val="left"/>
      <w:pPr>
        <w:tabs>
          <w:tab w:val="num" w:pos="1440"/>
        </w:tabs>
        <w:ind w:left="1440" w:hanging="360"/>
      </w:pPr>
      <w:rPr>
        <w:rFonts w:ascii="Courier New" w:hAnsi="Courier New" w:cs="Wingdings" w:hint="default"/>
      </w:rPr>
    </w:lvl>
    <w:lvl w:ilvl="2" w:tplc="41F6F7B0" w:tentative="1">
      <w:start w:val="1"/>
      <w:numFmt w:val="bullet"/>
      <w:lvlText w:val=""/>
      <w:lvlJc w:val="left"/>
      <w:pPr>
        <w:tabs>
          <w:tab w:val="num" w:pos="2160"/>
        </w:tabs>
        <w:ind w:left="2160" w:hanging="360"/>
      </w:pPr>
      <w:rPr>
        <w:rFonts w:ascii="Wingdings" w:hAnsi="Wingdings" w:hint="default"/>
      </w:rPr>
    </w:lvl>
    <w:lvl w:ilvl="3" w:tplc="DEFABC22" w:tentative="1">
      <w:start w:val="1"/>
      <w:numFmt w:val="bullet"/>
      <w:lvlText w:val=""/>
      <w:lvlJc w:val="left"/>
      <w:pPr>
        <w:tabs>
          <w:tab w:val="num" w:pos="2880"/>
        </w:tabs>
        <w:ind w:left="2880" w:hanging="360"/>
      </w:pPr>
      <w:rPr>
        <w:rFonts w:ascii="Symbol" w:hAnsi="Symbol" w:hint="default"/>
      </w:rPr>
    </w:lvl>
    <w:lvl w:ilvl="4" w:tplc="163A1330" w:tentative="1">
      <w:start w:val="1"/>
      <w:numFmt w:val="bullet"/>
      <w:lvlText w:val="o"/>
      <w:lvlJc w:val="left"/>
      <w:pPr>
        <w:tabs>
          <w:tab w:val="num" w:pos="3600"/>
        </w:tabs>
        <w:ind w:left="3600" w:hanging="360"/>
      </w:pPr>
      <w:rPr>
        <w:rFonts w:ascii="Courier New" w:hAnsi="Courier New" w:cs="Wingdings" w:hint="default"/>
      </w:rPr>
    </w:lvl>
    <w:lvl w:ilvl="5" w:tplc="9258B148" w:tentative="1">
      <w:start w:val="1"/>
      <w:numFmt w:val="bullet"/>
      <w:lvlText w:val=""/>
      <w:lvlJc w:val="left"/>
      <w:pPr>
        <w:tabs>
          <w:tab w:val="num" w:pos="4320"/>
        </w:tabs>
        <w:ind w:left="4320" w:hanging="360"/>
      </w:pPr>
      <w:rPr>
        <w:rFonts w:ascii="Wingdings" w:hAnsi="Wingdings" w:hint="default"/>
      </w:rPr>
    </w:lvl>
    <w:lvl w:ilvl="6" w:tplc="ABCE9224" w:tentative="1">
      <w:start w:val="1"/>
      <w:numFmt w:val="bullet"/>
      <w:lvlText w:val=""/>
      <w:lvlJc w:val="left"/>
      <w:pPr>
        <w:tabs>
          <w:tab w:val="num" w:pos="5040"/>
        </w:tabs>
        <w:ind w:left="5040" w:hanging="360"/>
      </w:pPr>
      <w:rPr>
        <w:rFonts w:ascii="Symbol" w:hAnsi="Symbol" w:hint="default"/>
      </w:rPr>
    </w:lvl>
    <w:lvl w:ilvl="7" w:tplc="04F22A02" w:tentative="1">
      <w:start w:val="1"/>
      <w:numFmt w:val="bullet"/>
      <w:lvlText w:val="o"/>
      <w:lvlJc w:val="left"/>
      <w:pPr>
        <w:tabs>
          <w:tab w:val="num" w:pos="5760"/>
        </w:tabs>
        <w:ind w:left="5760" w:hanging="360"/>
      </w:pPr>
      <w:rPr>
        <w:rFonts w:ascii="Courier New" w:hAnsi="Courier New" w:cs="Wingdings" w:hint="default"/>
      </w:rPr>
    </w:lvl>
    <w:lvl w:ilvl="8" w:tplc="EC28385E" w:tentative="1">
      <w:start w:val="1"/>
      <w:numFmt w:val="bullet"/>
      <w:lvlText w:val=""/>
      <w:lvlJc w:val="left"/>
      <w:pPr>
        <w:tabs>
          <w:tab w:val="num" w:pos="6480"/>
        </w:tabs>
        <w:ind w:left="6480" w:hanging="360"/>
      </w:pPr>
      <w:rPr>
        <w:rFonts w:ascii="Wingdings" w:hAnsi="Wingdings" w:hint="default"/>
      </w:rPr>
    </w:lvl>
  </w:abstractNum>
  <w:abstractNum w:abstractNumId="17">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6D96073"/>
    <w:multiLevelType w:val="hybridMultilevel"/>
    <w:tmpl w:val="CA663CC0"/>
    <w:lvl w:ilvl="0" w:tplc="BEEAD0A8">
      <w:start w:val="1"/>
      <w:numFmt w:val="decimal"/>
      <w:lvlText w:val="%1."/>
      <w:lvlJc w:val="left"/>
      <w:pPr>
        <w:tabs>
          <w:tab w:val="num" w:pos="1080"/>
        </w:tabs>
        <w:ind w:left="1080" w:hanging="360"/>
      </w:pPr>
    </w:lvl>
    <w:lvl w:ilvl="1" w:tplc="5AF26CB6" w:tentative="1">
      <w:start w:val="1"/>
      <w:numFmt w:val="lowerLetter"/>
      <w:lvlText w:val="%2."/>
      <w:lvlJc w:val="left"/>
      <w:pPr>
        <w:tabs>
          <w:tab w:val="num" w:pos="1800"/>
        </w:tabs>
        <w:ind w:left="1800" w:hanging="360"/>
      </w:pPr>
    </w:lvl>
    <w:lvl w:ilvl="2" w:tplc="0F0A4118" w:tentative="1">
      <w:start w:val="1"/>
      <w:numFmt w:val="lowerRoman"/>
      <w:lvlText w:val="%3."/>
      <w:lvlJc w:val="right"/>
      <w:pPr>
        <w:tabs>
          <w:tab w:val="num" w:pos="2520"/>
        </w:tabs>
        <w:ind w:left="2520" w:hanging="180"/>
      </w:pPr>
    </w:lvl>
    <w:lvl w:ilvl="3" w:tplc="AB68303C" w:tentative="1">
      <w:start w:val="1"/>
      <w:numFmt w:val="decimal"/>
      <w:lvlText w:val="%4."/>
      <w:lvlJc w:val="left"/>
      <w:pPr>
        <w:tabs>
          <w:tab w:val="num" w:pos="3240"/>
        </w:tabs>
        <w:ind w:left="3240" w:hanging="360"/>
      </w:pPr>
    </w:lvl>
    <w:lvl w:ilvl="4" w:tplc="D7D20F28" w:tentative="1">
      <w:start w:val="1"/>
      <w:numFmt w:val="lowerLetter"/>
      <w:lvlText w:val="%5."/>
      <w:lvlJc w:val="left"/>
      <w:pPr>
        <w:tabs>
          <w:tab w:val="num" w:pos="3960"/>
        </w:tabs>
        <w:ind w:left="3960" w:hanging="360"/>
      </w:pPr>
    </w:lvl>
    <w:lvl w:ilvl="5" w:tplc="C0D643E2" w:tentative="1">
      <w:start w:val="1"/>
      <w:numFmt w:val="lowerRoman"/>
      <w:lvlText w:val="%6."/>
      <w:lvlJc w:val="right"/>
      <w:pPr>
        <w:tabs>
          <w:tab w:val="num" w:pos="4680"/>
        </w:tabs>
        <w:ind w:left="4680" w:hanging="180"/>
      </w:pPr>
    </w:lvl>
    <w:lvl w:ilvl="6" w:tplc="C75C8EDA" w:tentative="1">
      <w:start w:val="1"/>
      <w:numFmt w:val="decimal"/>
      <w:lvlText w:val="%7."/>
      <w:lvlJc w:val="left"/>
      <w:pPr>
        <w:tabs>
          <w:tab w:val="num" w:pos="5400"/>
        </w:tabs>
        <w:ind w:left="5400" w:hanging="360"/>
      </w:pPr>
    </w:lvl>
    <w:lvl w:ilvl="7" w:tplc="C2DAE040" w:tentative="1">
      <w:start w:val="1"/>
      <w:numFmt w:val="lowerLetter"/>
      <w:lvlText w:val="%8."/>
      <w:lvlJc w:val="left"/>
      <w:pPr>
        <w:tabs>
          <w:tab w:val="num" w:pos="6120"/>
        </w:tabs>
        <w:ind w:left="6120" w:hanging="360"/>
      </w:pPr>
    </w:lvl>
    <w:lvl w:ilvl="8" w:tplc="7BB2DD7E" w:tentative="1">
      <w:start w:val="1"/>
      <w:numFmt w:val="lowerRoman"/>
      <w:lvlText w:val="%9."/>
      <w:lvlJc w:val="right"/>
      <w:pPr>
        <w:tabs>
          <w:tab w:val="num" w:pos="6840"/>
        </w:tabs>
        <w:ind w:left="6840" w:hanging="180"/>
      </w:pPr>
    </w:lvl>
  </w:abstractNum>
  <w:abstractNum w:abstractNumId="19">
    <w:nsid w:val="3B683310"/>
    <w:multiLevelType w:val="hybridMultilevel"/>
    <w:tmpl w:val="7A1AB232"/>
    <w:lvl w:ilvl="0" w:tplc="A6BAAE8E">
      <w:start w:val="1"/>
      <w:numFmt w:val="bullet"/>
      <w:lvlText w:val=""/>
      <w:lvlJc w:val="left"/>
      <w:pPr>
        <w:tabs>
          <w:tab w:val="num" w:pos="360"/>
        </w:tabs>
        <w:ind w:left="360" w:hanging="360"/>
      </w:pPr>
      <w:rPr>
        <w:rFonts w:ascii="Symbol" w:hAnsi="Symbol" w:hint="default"/>
      </w:rPr>
    </w:lvl>
    <w:lvl w:ilvl="1" w:tplc="1E0059F2" w:tentative="1">
      <w:start w:val="1"/>
      <w:numFmt w:val="bullet"/>
      <w:lvlText w:val="o"/>
      <w:lvlJc w:val="left"/>
      <w:pPr>
        <w:tabs>
          <w:tab w:val="num" w:pos="1440"/>
        </w:tabs>
        <w:ind w:left="1440" w:hanging="360"/>
      </w:pPr>
      <w:rPr>
        <w:rFonts w:ascii="Courier New" w:hAnsi="Courier New" w:cs="Wingdings" w:hint="default"/>
      </w:rPr>
    </w:lvl>
    <w:lvl w:ilvl="2" w:tplc="08BC6422" w:tentative="1">
      <w:start w:val="1"/>
      <w:numFmt w:val="bullet"/>
      <w:lvlText w:val=""/>
      <w:lvlJc w:val="left"/>
      <w:pPr>
        <w:tabs>
          <w:tab w:val="num" w:pos="2160"/>
        </w:tabs>
        <w:ind w:left="2160" w:hanging="360"/>
      </w:pPr>
      <w:rPr>
        <w:rFonts w:ascii="Wingdings" w:hAnsi="Wingdings" w:hint="default"/>
      </w:rPr>
    </w:lvl>
    <w:lvl w:ilvl="3" w:tplc="EF96DF94" w:tentative="1">
      <w:start w:val="1"/>
      <w:numFmt w:val="bullet"/>
      <w:lvlText w:val=""/>
      <w:lvlJc w:val="left"/>
      <w:pPr>
        <w:tabs>
          <w:tab w:val="num" w:pos="2880"/>
        </w:tabs>
        <w:ind w:left="2880" w:hanging="360"/>
      </w:pPr>
      <w:rPr>
        <w:rFonts w:ascii="Symbol" w:hAnsi="Symbol" w:hint="default"/>
      </w:rPr>
    </w:lvl>
    <w:lvl w:ilvl="4" w:tplc="C060B764" w:tentative="1">
      <w:start w:val="1"/>
      <w:numFmt w:val="bullet"/>
      <w:lvlText w:val="o"/>
      <w:lvlJc w:val="left"/>
      <w:pPr>
        <w:tabs>
          <w:tab w:val="num" w:pos="3600"/>
        </w:tabs>
        <w:ind w:left="3600" w:hanging="360"/>
      </w:pPr>
      <w:rPr>
        <w:rFonts w:ascii="Courier New" w:hAnsi="Courier New" w:cs="Wingdings" w:hint="default"/>
      </w:rPr>
    </w:lvl>
    <w:lvl w:ilvl="5" w:tplc="E7CC0B28" w:tentative="1">
      <w:start w:val="1"/>
      <w:numFmt w:val="bullet"/>
      <w:lvlText w:val=""/>
      <w:lvlJc w:val="left"/>
      <w:pPr>
        <w:tabs>
          <w:tab w:val="num" w:pos="4320"/>
        </w:tabs>
        <w:ind w:left="4320" w:hanging="360"/>
      </w:pPr>
      <w:rPr>
        <w:rFonts w:ascii="Wingdings" w:hAnsi="Wingdings" w:hint="default"/>
      </w:rPr>
    </w:lvl>
    <w:lvl w:ilvl="6" w:tplc="74B82FAA" w:tentative="1">
      <w:start w:val="1"/>
      <w:numFmt w:val="bullet"/>
      <w:lvlText w:val=""/>
      <w:lvlJc w:val="left"/>
      <w:pPr>
        <w:tabs>
          <w:tab w:val="num" w:pos="5040"/>
        </w:tabs>
        <w:ind w:left="5040" w:hanging="360"/>
      </w:pPr>
      <w:rPr>
        <w:rFonts w:ascii="Symbol" w:hAnsi="Symbol" w:hint="default"/>
      </w:rPr>
    </w:lvl>
    <w:lvl w:ilvl="7" w:tplc="F080DE54" w:tentative="1">
      <w:start w:val="1"/>
      <w:numFmt w:val="bullet"/>
      <w:lvlText w:val="o"/>
      <w:lvlJc w:val="left"/>
      <w:pPr>
        <w:tabs>
          <w:tab w:val="num" w:pos="5760"/>
        </w:tabs>
        <w:ind w:left="5760" w:hanging="360"/>
      </w:pPr>
      <w:rPr>
        <w:rFonts w:ascii="Courier New" w:hAnsi="Courier New" w:cs="Wingdings" w:hint="default"/>
      </w:rPr>
    </w:lvl>
    <w:lvl w:ilvl="8" w:tplc="CDE0B112" w:tentative="1">
      <w:start w:val="1"/>
      <w:numFmt w:val="bullet"/>
      <w:lvlText w:val=""/>
      <w:lvlJc w:val="left"/>
      <w:pPr>
        <w:tabs>
          <w:tab w:val="num" w:pos="6480"/>
        </w:tabs>
        <w:ind w:left="6480" w:hanging="360"/>
      </w:pPr>
      <w:rPr>
        <w:rFonts w:ascii="Wingdings" w:hAnsi="Wingdings" w:hint="default"/>
      </w:rPr>
    </w:lvl>
  </w:abstractNum>
  <w:abstractNum w:abstractNumId="20">
    <w:nsid w:val="401704A8"/>
    <w:multiLevelType w:val="hybridMultilevel"/>
    <w:tmpl w:val="C656594C"/>
    <w:lvl w:ilvl="0" w:tplc="13E0F8EE">
      <w:start w:val="1"/>
      <w:numFmt w:val="bullet"/>
      <w:lvlText w:val=""/>
      <w:lvlJc w:val="left"/>
      <w:pPr>
        <w:tabs>
          <w:tab w:val="num" w:pos="360"/>
        </w:tabs>
        <w:ind w:left="360" w:hanging="360"/>
      </w:pPr>
      <w:rPr>
        <w:rFonts w:ascii="Symbol" w:hAnsi="Symbol" w:hint="default"/>
      </w:rPr>
    </w:lvl>
    <w:lvl w:ilvl="1" w:tplc="81D8AE1E" w:tentative="1">
      <w:start w:val="1"/>
      <w:numFmt w:val="bullet"/>
      <w:lvlText w:val="o"/>
      <w:lvlJc w:val="left"/>
      <w:pPr>
        <w:tabs>
          <w:tab w:val="num" w:pos="1440"/>
        </w:tabs>
        <w:ind w:left="1440" w:hanging="360"/>
      </w:pPr>
      <w:rPr>
        <w:rFonts w:ascii="Courier New" w:hAnsi="Courier New" w:cs="Wingdings" w:hint="default"/>
      </w:rPr>
    </w:lvl>
    <w:lvl w:ilvl="2" w:tplc="1FAEAFE8" w:tentative="1">
      <w:start w:val="1"/>
      <w:numFmt w:val="bullet"/>
      <w:lvlText w:val=""/>
      <w:lvlJc w:val="left"/>
      <w:pPr>
        <w:tabs>
          <w:tab w:val="num" w:pos="2160"/>
        </w:tabs>
        <w:ind w:left="2160" w:hanging="360"/>
      </w:pPr>
      <w:rPr>
        <w:rFonts w:ascii="Wingdings" w:hAnsi="Wingdings" w:hint="default"/>
      </w:rPr>
    </w:lvl>
    <w:lvl w:ilvl="3" w:tplc="0458046C" w:tentative="1">
      <w:start w:val="1"/>
      <w:numFmt w:val="bullet"/>
      <w:lvlText w:val=""/>
      <w:lvlJc w:val="left"/>
      <w:pPr>
        <w:tabs>
          <w:tab w:val="num" w:pos="2880"/>
        </w:tabs>
        <w:ind w:left="2880" w:hanging="360"/>
      </w:pPr>
      <w:rPr>
        <w:rFonts w:ascii="Symbol" w:hAnsi="Symbol" w:hint="default"/>
      </w:rPr>
    </w:lvl>
    <w:lvl w:ilvl="4" w:tplc="170C8BCC" w:tentative="1">
      <w:start w:val="1"/>
      <w:numFmt w:val="bullet"/>
      <w:lvlText w:val="o"/>
      <w:lvlJc w:val="left"/>
      <w:pPr>
        <w:tabs>
          <w:tab w:val="num" w:pos="3600"/>
        </w:tabs>
        <w:ind w:left="3600" w:hanging="360"/>
      </w:pPr>
      <w:rPr>
        <w:rFonts w:ascii="Courier New" w:hAnsi="Courier New" w:cs="Wingdings" w:hint="default"/>
      </w:rPr>
    </w:lvl>
    <w:lvl w:ilvl="5" w:tplc="78F2503E" w:tentative="1">
      <w:start w:val="1"/>
      <w:numFmt w:val="bullet"/>
      <w:lvlText w:val=""/>
      <w:lvlJc w:val="left"/>
      <w:pPr>
        <w:tabs>
          <w:tab w:val="num" w:pos="4320"/>
        </w:tabs>
        <w:ind w:left="4320" w:hanging="360"/>
      </w:pPr>
      <w:rPr>
        <w:rFonts w:ascii="Wingdings" w:hAnsi="Wingdings" w:hint="default"/>
      </w:rPr>
    </w:lvl>
    <w:lvl w:ilvl="6" w:tplc="B6A2F766" w:tentative="1">
      <w:start w:val="1"/>
      <w:numFmt w:val="bullet"/>
      <w:lvlText w:val=""/>
      <w:lvlJc w:val="left"/>
      <w:pPr>
        <w:tabs>
          <w:tab w:val="num" w:pos="5040"/>
        </w:tabs>
        <w:ind w:left="5040" w:hanging="360"/>
      </w:pPr>
      <w:rPr>
        <w:rFonts w:ascii="Symbol" w:hAnsi="Symbol" w:hint="default"/>
      </w:rPr>
    </w:lvl>
    <w:lvl w:ilvl="7" w:tplc="95869A2E" w:tentative="1">
      <w:start w:val="1"/>
      <w:numFmt w:val="bullet"/>
      <w:lvlText w:val="o"/>
      <w:lvlJc w:val="left"/>
      <w:pPr>
        <w:tabs>
          <w:tab w:val="num" w:pos="5760"/>
        </w:tabs>
        <w:ind w:left="5760" w:hanging="360"/>
      </w:pPr>
      <w:rPr>
        <w:rFonts w:ascii="Courier New" w:hAnsi="Courier New" w:cs="Wingdings" w:hint="default"/>
      </w:rPr>
    </w:lvl>
    <w:lvl w:ilvl="8" w:tplc="7A6C010E" w:tentative="1">
      <w:start w:val="1"/>
      <w:numFmt w:val="bullet"/>
      <w:lvlText w:val=""/>
      <w:lvlJc w:val="left"/>
      <w:pPr>
        <w:tabs>
          <w:tab w:val="num" w:pos="6480"/>
        </w:tabs>
        <w:ind w:left="6480" w:hanging="360"/>
      </w:pPr>
      <w:rPr>
        <w:rFonts w:ascii="Wingdings" w:hAnsi="Wingdings" w:hint="default"/>
      </w:rPr>
    </w:lvl>
  </w:abstractNum>
  <w:abstractNum w:abstractNumId="21">
    <w:nsid w:val="467373A9"/>
    <w:multiLevelType w:val="hybridMultilevel"/>
    <w:tmpl w:val="E3BA04EE"/>
    <w:lvl w:ilvl="0" w:tplc="A802F688">
      <w:start w:val="1"/>
      <w:numFmt w:val="decimal"/>
      <w:lvlText w:val="%1."/>
      <w:lvlJc w:val="left"/>
      <w:pPr>
        <w:tabs>
          <w:tab w:val="num" w:pos="930"/>
        </w:tabs>
        <w:ind w:left="930" w:hanging="570"/>
      </w:pPr>
      <w:rPr>
        <w:rFonts w:hint="default"/>
      </w:rPr>
    </w:lvl>
    <w:lvl w:ilvl="1" w:tplc="775A43C0">
      <w:start w:val="5"/>
      <w:numFmt w:val="decimal"/>
      <w:lvlText w:val="%2"/>
      <w:lvlJc w:val="left"/>
      <w:pPr>
        <w:tabs>
          <w:tab w:val="num" w:pos="1650"/>
        </w:tabs>
        <w:ind w:left="1650" w:hanging="570"/>
      </w:pPr>
      <w:rPr>
        <w:rFonts w:hint="default"/>
      </w:rPr>
    </w:lvl>
    <w:lvl w:ilvl="2" w:tplc="B3B6F8DA" w:tentative="1">
      <w:start w:val="1"/>
      <w:numFmt w:val="lowerRoman"/>
      <w:lvlText w:val="%3."/>
      <w:lvlJc w:val="right"/>
      <w:pPr>
        <w:tabs>
          <w:tab w:val="num" w:pos="2160"/>
        </w:tabs>
        <w:ind w:left="2160" w:hanging="180"/>
      </w:pPr>
    </w:lvl>
    <w:lvl w:ilvl="3" w:tplc="557CD0C8" w:tentative="1">
      <w:start w:val="1"/>
      <w:numFmt w:val="decimal"/>
      <w:lvlText w:val="%4."/>
      <w:lvlJc w:val="left"/>
      <w:pPr>
        <w:tabs>
          <w:tab w:val="num" w:pos="2880"/>
        </w:tabs>
        <w:ind w:left="2880" w:hanging="360"/>
      </w:pPr>
    </w:lvl>
    <w:lvl w:ilvl="4" w:tplc="05422B20" w:tentative="1">
      <w:start w:val="1"/>
      <w:numFmt w:val="lowerLetter"/>
      <w:lvlText w:val="%5."/>
      <w:lvlJc w:val="left"/>
      <w:pPr>
        <w:tabs>
          <w:tab w:val="num" w:pos="3600"/>
        </w:tabs>
        <w:ind w:left="3600" w:hanging="360"/>
      </w:pPr>
    </w:lvl>
    <w:lvl w:ilvl="5" w:tplc="C096B870" w:tentative="1">
      <w:start w:val="1"/>
      <w:numFmt w:val="lowerRoman"/>
      <w:lvlText w:val="%6."/>
      <w:lvlJc w:val="right"/>
      <w:pPr>
        <w:tabs>
          <w:tab w:val="num" w:pos="4320"/>
        </w:tabs>
        <w:ind w:left="4320" w:hanging="180"/>
      </w:pPr>
    </w:lvl>
    <w:lvl w:ilvl="6" w:tplc="1832BA04" w:tentative="1">
      <w:start w:val="1"/>
      <w:numFmt w:val="decimal"/>
      <w:lvlText w:val="%7."/>
      <w:lvlJc w:val="left"/>
      <w:pPr>
        <w:tabs>
          <w:tab w:val="num" w:pos="5040"/>
        </w:tabs>
        <w:ind w:left="5040" w:hanging="360"/>
      </w:pPr>
    </w:lvl>
    <w:lvl w:ilvl="7" w:tplc="B47A56CC" w:tentative="1">
      <w:start w:val="1"/>
      <w:numFmt w:val="lowerLetter"/>
      <w:lvlText w:val="%8."/>
      <w:lvlJc w:val="left"/>
      <w:pPr>
        <w:tabs>
          <w:tab w:val="num" w:pos="5760"/>
        </w:tabs>
        <w:ind w:left="5760" w:hanging="360"/>
      </w:pPr>
    </w:lvl>
    <w:lvl w:ilvl="8" w:tplc="68748E64" w:tentative="1">
      <w:start w:val="1"/>
      <w:numFmt w:val="lowerRoman"/>
      <w:lvlText w:val="%9."/>
      <w:lvlJc w:val="right"/>
      <w:pPr>
        <w:tabs>
          <w:tab w:val="num" w:pos="6480"/>
        </w:tabs>
        <w:ind w:left="6480" w:hanging="180"/>
      </w:pPr>
    </w:lvl>
  </w:abstractNum>
  <w:abstractNum w:abstractNumId="22">
    <w:nsid w:val="48EA040E"/>
    <w:multiLevelType w:val="hybridMultilevel"/>
    <w:tmpl w:val="1726832C"/>
    <w:lvl w:ilvl="0" w:tplc="14DEC7B4">
      <w:start w:val="1"/>
      <w:numFmt w:val="bullet"/>
      <w:lvlText w:val="-"/>
      <w:lvlJc w:val="left"/>
      <w:pPr>
        <w:tabs>
          <w:tab w:val="num" w:pos="720"/>
        </w:tabs>
        <w:ind w:left="720" w:hanging="360"/>
      </w:pPr>
      <w:rPr>
        <w:rFonts w:ascii="Times New Roman" w:eastAsia="Times New Roman" w:hAnsi="Times New Roman" w:cs="Times New Roman" w:hint="default"/>
      </w:rPr>
    </w:lvl>
    <w:lvl w:ilvl="1" w:tplc="B71C3A3C" w:tentative="1">
      <w:start w:val="1"/>
      <w:numFmt w:val="bullet"/>
      <w:lvlText w:val="o"/>
      <w:lvlJc w:val="left"/>
      <w:pPr>
        <w:tabs>
          <w:tab w:val="num" w:pos="1440"/>
        </w:tabs>
        <w:ind w:left="1440" w:hanging="360"/>
      </w:pPr>
      <w:rPr>
        <w:rFonts w:ascii="Courier New" w:hAnsi="Courier New" w:hint="default"/>
      </w:rPr>
    </w:lvl>
    <w:lvl w:ilvl="2" w:tplc="787233D4" w:tentative="1">
      <w:start w:val="1"/>
      <w:numFmt w:val="bullet"/>
      <w:lvlText w:val=""/>
      <w:lvlJc w:val="left"/>
      <w:pPr>
        <w:tabs>
          <w:tab w:val="num" w:pos="2160"/>
        </w:tabs>
        <w:ind w:left="2160" w:hanging="360"/>
      </w:pPr>
      <w:rPr>
        <w:rFonts w:ascii="Wingdings" w:hAnsi="Wingdings" w:hint="default"/>
      </w:rPr>
    </w:lvl>
    <w:lvl w:ilvl="3" w:tplc="9E3AA35E" w:tentative="1">
      <w:start w:val="1"/>
      <w:numFmt w:val="bullet"/>
      <w:lvlText w:val=""/>
      <w:lvlJc w:val="left"/>
      <w:pPr>
        <w:tabs>
          <w:tab w:val="num" w:pos="2880"/>
        </w:tabs>
        <w:ind w:left="2880" w:hanging="360"/>
      </w:pPr>
      <w:rPr>
        <w:rFonts w:ascii="Symbol" w:hAnsi="Symbol" w:hint="default"/>
      </w:rPr>
    </w:lvl>
    <w:lvl w:ilvl="4" w:tplc="D33C2A16" w:tentative="1">
      <w:start w:val="1"/>
      <w:numFmt w:val="bullet"/>
      <w:lvlText w:val="o"/>
      <w:lvlJc w:val="left"/>
      <w:pPr>
        <w:tabs>
          <w:tab w:val="num" w:pos="3600"/>
        </w:tabs>
        <w:ind w:left="3600" w:hanging="360"/>
      </w:pPr>
      <w:rPr>
        <w:rFonts w:ascii="Courier New" w:hAnsi="Courier New" w:hint="default"/>
      </w:rPr>
    </w:lvl>
    <w:lvl w:ilvl="5" w:tplc="DE480318" w:tentative="1">
      <w:start w:val="1"/>
      <w:numFmt w:val="bullet"/>
      <w:lvlText w:val=""/>
      <w:lvlJc w:val="left"/>
      <w:pPr>
        <w:tabs>
          <w:tab w:val="num" w:pos="4320"/>
        </w:tabs>
        <w:ind w:left="4320" w:hanging="360"/>
      </w:pPr>
      <w:rPr>
        <w:rFonts w:ascii="Wingdings" w:hAnsi="Wingdings" w:hint="default"/>
      </w:rPr>
    </w:lvl>
    <w:lvl w:ilvl="6" w:tplc="31A025F2" w:tentative="1">
      <w:start w:val="1"/>
      <w:numFmt w:val="bullet"/>
      <w:lvlText w:val=""/>
      <w:lvlJc w:val="left"/>
      <w:pPr>
        <w:tabs>
          <w:tab w:val="num" w:pos="5040"/>
        </w:tabs>
        <w:ind w:left="5040" w:hanging="360"/>
      </w:pPr>
      <w:rPr>
        <w:rFonts w:ascii="Symbol" w:hAnsi="Symbol" w:hint="default"/>
      </w:rPr>
    </w:lvl>
    <w:lvl w:ilvl="7" w:tplc="2D52F7D8" w:tentative="1">
      <w:start w:val="1"/>
      <w:numFmt w:val="bullet"/>
      <w:lvlText w:val="o"/>
      <w:lvlJc w:val="left"/>
      <w:pPr>
        <w:tabs>
          <w:tab w:val="num" w:pos="5760"/>
        </w:tabs>
        <w:ind w:left="5760" w:hanging="360"/>
      </w:pPr>
      <w:rPr>
        <w:rFonts w:ascii="Courier New" w:hAnsi="Courier New" w:hint="default"/>
      </w:rPr>
    </w:lvl>
    <w:lvl w:ilvl="8" w:tplc="E5ACB628" w:tentative="1">
      <w:start w:val="1"/>
      <w:numFmt w:val="bullet"/>
      <w:lvlText w:val=""/>
      <w:lvlJc w:val="left"/>
      <w:pPr>
        <w:tabs>
          <w:tab w:val="num" w:pos="6480"/>
        </w:tabs>
        <w:ind w:left="6480" w:hanging="360"/>
      </w:pPr>
      <w:rPr>
        <w:rFonts w:ascii="Wingdings" w:hAnsi="Wingdings" w:hint="default"/>
      </w:rPr>
    </w:lvl>
  </w:abstractNum>
  <w:abstractNum w:abstractNumId="23">
    <w:nsid w:val="4A810019"/>
    <w:multiLevelType w:val="singleLevel"/>
    <w:tmpl w:val="FFFFFFFF"/>
    <w:lvl w:ilvl="0">
      <w:start w:val="1"/>
      <w:numFmt w:val="bullet"/>
      <w:lvlText w:val="-"/>
      <w:legacy w:legacy="1" w:legacySpace="0" w:legacyIndent="360"/>
      <w:lvlJc w:val="left"/>
      <w:pPr>
        <w:ind w:left="1800" w:hanging="360"/>
      </w:p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6664B30"/>
    <w:multiLevelType w:val="hybridMultilevel"/>
    <w:tmpl w:val="C820F4AE"/>
    <w:lvl w:ilvl="0" w:tplc="7A5CADAE">
      <w:numFmt w:val="bullet"/>
      <w:lvlText w:val="-"/>
      <w:lvlJc w:val="left"/>
      <w:pPr>
        <w:tabs>
          <w:tab w:val="num" w:pos="720"/>
        </w:tabs>
        <w:ind w:left="720" w:hanging="360"/>
      </w:pPr>
      <w:rPr>
        <w:rFonts w:ascii="Times New Roman" w:eastAsia="Times New Roman" w:hAnsi="Times New Roman" w:cs="Times New Roman" w:hint="default"/>
      </w:rPr>
    </w:lvl>
    <w:lvl w:ilvl="1" w:tplc="991AFB54" w:tentative="1">
      <w:start w:val="1"/>
      <w:numFmt w:val="bullet"/>
      <w:lvlText w:val="o"/>
      <w:lvlJc w:val="left"/>
      <w:pPr>
        <w:tabs>
          <w:tab w:val="num" w:pos="1440"/>
        </w:tabs>
        <w:ind w:left="1440" w:hanging="360"/>
      </w:pPr>
      <w:rPr>
        <w:rFonts w:ascii="Courier New" w:hAnsi="Courier New" w:hint="default"/>
      </w:rPr>
    </w:lvl>
    <w:lvl w:ilvl="2" w:tplc="5582DE28" w:tentative="1">
      <w:start w:val="1"/>
      <w:numFmt w:val="bullet"/>
      <w:lvlText w:val=""/>
      <w:lvlJc w:val="left"/>
      <w:pPr>
        <w:tabs>
          <w:tab w:val="num" w:pos="2160"/>
        </w:tabs>
        <w:ind w:left="2160" w:hanging="360"/>
      </w:pPr>
      <w:rPr>
        <w:rFonts w:ascii="Wingdings" w:hAnsi="Wingdings" w:hint="default"/>
      </w:rPr>
    </w:lvl>
    <w:lvl w:ilvl="3" w:tplc="42984514" w:tentative="1">
      <w:start w:val="1"/>
      <w:numFmt w:val="bullet"/>
      <w:lvlText w:val=""/>
      <w:lvlJc w:val="left"/>
      <w:pPr>
        <w:tabs>
          <w:tab w:val="num" w:pos="2880"/>
        </w:tabs>
        <w:ind w:left="2880" w:hanging="360"/>
      </w:pPr>
      <w:rPr>
        <w:rFonts w:ascii="Symbol" w:hAnsi="Symbol" w:hint="default"/>
      </w:rPr>
    </w:lvl>
    <w:lvl w:ilvl="4" w:tplc="8CDC65C0" w:tentative="1">
      <w:start w:val="1"/>
      <w:numFmt w:val="bullet"/>
      <w:lvlText w:val="o"/>
      <w:lvlJc w:val="left"/>
      <w:pPr>
        <w:tabs>
          <w:tab w:val="num" w:pos="3600"/>
        </w:tabs>
        <w:ind w:left="3600" w:hanging="360"/>
      </w:pPr>
      <w:rPr>
        <w:rFonts w:ascii="Courier New" w:hAnsi="Courier New" w:hint="default"/>
      </w:rPr>
    </w:lvl>
    <w:lvl w:ilvl="5" w:tplc="D4A2F862" w:tentative="1">
      <w:start w:val="1"/>
      <w:numFmt w:val="bullet"/>
      <w:lvlText w:val=""/>
      <w:lvlJc w:val="left"/>
      <w:pPr>
        <w:tabs>
          <w:tab w:val="num" w:pos="4320"/>
        </w:tabs>
        <w:ind w:left="4320" w:hanging="360"/>
      </w:pPr>
      <w:rPr>
        <w:rFonts w:ascii="Wingdings" w:hAnsi="Wingdings" w:hint="default"/>
      </w:rPr>
    </w:lvl>
    <w:lvl w:ilvl="6" w:tplc="734E07BA" w:tentative="1">
      <w:start w:val="1"/>
      <w:numFmt w:val="bullet"/>
      <w:lvlText w:val=""/>
      <w:lvlJc w:val="left"/>
      <w:pPr>
        <w:tabs>
          <w:tab w:val="num" w:pos="5040"/>
        </w:tabs>
        <w:ind w:left="5040" w:hanging="360"/>
      </w:pPr>
      <w:rPr>
        <w:rFonts w:ascii="Symbol" w:hAnsi="Symbol" w:hint="default"/>
      </w:rPr>
    </w:lvl>
    <w:lvl w:ilvl="7" w:tplc="B7ACB276" w:tentative="1">
      <w:start w:val="1"/>
      <w:numFmt w:val="bullet"/>
      <w:lvlText w:val="o"/>
      <w:lvlJc w:val="left"/>
      <w:pPr>
        <w:tabs>
          <w:tab w:val="num" w:pos="5760"/>
        </w:tabs>
        <w:ind w:left="5760" w:hanging="360"/>
      </w:pPr>
      <w:rPr>
        <w:rFonts w:ascii="Courier New" w:hAnsi="Courier New" w:hint="default"/>
      </w:rPr>
    </w:lvl>
    <w:lvl w:ilvl="8" w:tplc="086C75FE" w:tentative="1">
      <w:start w:val="1"/>
      <w:numFmt w:val="bullet"/>
      <w:lvlText w:val=""/>
      <w:lvlJc w:val="left"/>
      <w:pPr>
        <w:tabs>
          <w:tab w:val="num" w:pos="6480"/>
        </w:tabs>
        <w:ind w:left="6480" w:hanging="360"/>
      </w:pPr>
      <w:rPr>
        <w:rFonts w:ascii="Wingdings" w:hAnsi="Wingdings" w:hint="default"/>
      </w:rPr>
    </w:lvl>
  </w:abstractNum>
  <w:abstractNum w:abstractNumId="26">
    <w:nsid w:val="58B56C73"/>
    <w:multiLevelType w:val="hybridMultilevel"/>
    <w:tmpl w:val="786C39AE"/>
    <w:lvl w:ilvl="0" w:tplc="C566548A">
      <w:start w:val="2"/>
      <w:numFmt w:val="decimal"/>
      <w:lvlText w:val="%1."/>
      <w:lvlJc w:val="left"/>
      <w:pPr>
        <w:tabs>
          <w:tab w:val="num" w:pos="570"/>
        </w:tabs>
        <w:ind w:left="570" w:hanging="570"/>
      </w:pPr>
      <w:rPr>
        <w:rFonts w:hint="default"/>
      </w:rPr>
    </w:lvl>
    <w:lvl w:ilvl="1" w:tplc="A67ED520">
      <w:start w:val="1"/>
      <w:numFmt w:val="bullet"/>
      <w:lvlText w:val=""/>
      <w:lvlJc w:val="left"/>
      <w:pPr>
        <w:tabs>
          <w:tab w:val="num" w:pos="1080"/>
        </w:tabs>
        <w:ind w:left="1080" w:hanging="360"/>
      </w:pPr>
      <w:rPr>
        <w:rFonts w:ascii="Symbol" w:hAnsi="Symbol" w:hint="default"/>
      </w:rPr>
    </w:lvl>
    <w:lvl w:ilvl="2" w:tplc="E192310C" w:tentative="1">
      <w:start w:val="1"/>
      <w:numFmt w:val="lowerRoman"/>
      <w:lvlText w:val="%3."/>
      <w:lvlJc w:val="right"/>
      <w:pPr>
        <w:tabs>
          <w:tab w:val="num" w:pos="1800"/>
        </w:tabs>
        <w:ind w:left="1800" w:hanging="180"/>
      </w:pPr>
    </w:lvl>
    <w:lvl w:ilvl="3" w:tplc="1D2A4054" w:tentative="1">
      <w:start w:val="1"/>
      <w:numFmt w:val="decimal"/>
      <w:lvlText w:val="%4."/>
      <w:lvlJc w:val="left"/>
      <w:pPr>
        <w:tabs>
          <w:tab w:val="num" w:pos="2520"/>
        </w:tabs>
        <w:ind w:left="2520" w:hanging="360"/>
      </w:pPr>
    </w:lvl>
    <w:lvl w:ilvl="4" w:tplc="64CAFBE0" w:tentative="1">
      <w:start w:val="1"/>
      <w:numFmt w:val="lowerLetter"/>
      <w:lvlText w:val="%5."/>
      <w:lvlJc w:val="left"/>
      <w:pPr>
        <w:tabs>
          <w:tab w:val="num" w:pos="3240"/>
        </w:tabs>
        <w:ind w:left="3240" w:hanging="360"/>
      </w:pPr>
    </w:lvl>
    <w:lvl w:ilvl="5" w:tplc="58C04DBC" w:tentative="1">
      <w:start w:val="1"/>
      <w:numFmt w:val="lowerRoman"/>
      <w:lvlText w:val="%6."/>
      <w:lvlJc w:val="right"/>
      <w:pPr>
        <w:tabs>
          <w:tab w:val="num" w:pos="3960"/>
        </w:tabs>
        <w:ind w:left="3960" w:hanging="180"/>
      </w:pPr>
    </w:lvl>
    <w:lvl w:ilvl="6" w:tplc="BED21822" w:tentative="1">
      <w:start w:val="1"/>
      <w:numFmt w:val="decimal"/>
      <w:lvlText w:val="%7."/>
      <w:lvlJc w:val="left"/>
      <w:pPr>
        <w:tabs>
          <w:tab w:val="num" w:pos="4680"/>
        </w:tabs>
        <w:ind w:left="4680" w:hanging="360"/>
      </w:pPr>
    </w:lvl>
    <w:lvl w:ilvl="7" w:tplc="2B1ACE32" w:tentative="1">
      <w:start w:val="1"/>
      <w:numFmt w:val="lowerLetter"/>
      <w:lvlText w:val="%8."/>
      <w:lvlJc w:val="left"/>
      <w:pPr>
        <w:tabs>
          <w:tab w:val="num" w:pos="5400"/>
        </w:tabs>
        <w:ind w:left="5400" w:hanging="360"/>
      </w:pPr>
    </w:lvl>
    <w:lvl w:ilvl="8" w:tplc="F5CC2E24" w:tentative="1">
      <w:start w:val="1"/>
      <w:numFmt w:val="lowerRoman"/>
      <w:lvlText w:val="%9."/>
      <w:lvlJc w:val="right"/>
      <w:pPr>
        <w:tabs>
          <w:tab w:val="num" w:pos="6120"/>
        </w:tabs>
        <w:ind w:left="6120" w:hanging="180"/>
      </w:pPr>
    </w:lvl>
  </w:abstractNum>
  <w:abstractNum w:abstractNumId="27">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nsid w:val="612225B2"/>
    <w:multiLevelType w:val="hybridMultilevel"/>
    <w:tmpl w:val="946A1BA6"/>
    <w:lvl w:ilvl="0" w:tplc="BD5AB7DA">
      <w:start w:val="1"/>
      <w:numFmt w:val="bullet"/>
      <w:lvlText w:val=""/>
      <w:lvlJc w:val="left"/>
      <w:pPr>
        <w:tabs>
          <w:tab w:val="num" w:pos="284"/>
        </w:tabs>
        <w:ind w:left="284" w:hanging="284"/>
      </w:pPr>
      <w:rPr>
        <w:rFonts w:ascii="Symbol" w:hAnsi="Symbol" w:hint="default"/>
      </w:rPr>
    </w:lvl>
    <w:lvl w:ilvl="1" w:tplc="ABA672C6" w:tentative="1">
      <w:start w:val="1"/>
      <w:numFmt w:val="bullet"/>
      <w:lvlText w:val="o"/>
      <w:lvlJc w:val="left"/>
      <w:pPr>
        <w:tabs>
          <w:tab w:val="num" w:pos="1440"/>
        </w:tabs>
        <w:ind w:left="1440" w:hanging="360"/>
      </w:pPr>
      <w:rPr>
        <w:rFonts w:ascii="Courier New" w:hAnsi="Courier New" w:cs="Wingdings" w:hint="default"/>
      </w:rPr>
    </w:lvl>
    <w:lvl w:ilvl="2" w:tplc="893E78D8" w:tentative="1">
      <w:start w:val="1"/>
      <w:numFmt w:val="bullet"/>
      <w:lvlText w:val=""/>
      <w:lvlJc w:val="left"/>
      <w:pPr>
        <w:tabs>
          <w:tab w:val="num" w:pos="2160"/>
        </w:tabs>
        <w:ind w:left="2160" w:hanging="360"/>
      </w:pPr>
      <w:rPr>
        <w:rFonts w:ascii="Wingdings" w:hAnsi="Wingdings" w:hint="default"/>
      </w:rPr>
    </w:lvl>
    <w:lvl w:ilvl="3" w:tplc="55CAA43C" w:tentative="1">
      <w:start w:val="1"/>
      <w:numFmt w:val="bullet"/>
      <w:lvlText w:val=""/>
      <w:lvlJc w:val="left"/>
      <w:pPr>
        <w:tabs>
          <w:tab w:val="num" w:pos="2880"/>
        </w:tabs>
        <w:ind w:left="2880" w:hanging="360"/>
      </w:pPr>
      <w:rPr>
        <w:rFonts w:ascii="Symbol" w:hAnsi="Symbol" w:hint="default"/>
      </w:rPr>
    </w:lvl>
    <w:lvl w:ilvl="4" w:tplc="F990B896" w:tentative="1">
      <w:start w:val="1"/>
      <w:numFmt w:val="bullet"/>
      <w:lvlText w:val="o"/>
      <w:lvlJc w:val="left"/>
      <w:pPr>
        <w:tabs>
          <w:tab w:val="num" w:pos="3600"/>
        </w:tabs>
        <w:ind w:left="3600" w:hanging="360"/>
      </w:pPr>
      <w:rPr>
        <w:rFonts w:ascii="Courier New" w:hAnsi="Courier New" w:cs="Wingdings" w:hint="default"/>
      </w:rPr>
    </w:lvl>
    <w:lvl w:ilvl="5" w:tplc="FA7E48DE" w:tentative="1">
      <w:start w:val="1"/>
      <w:numFmt w:val="bullet"/>
      <w:lvlText w:val=""/>
      <w:lvlJc w:val="left"/>
      <w:pPr>
        <w:tabs>
          <w:tab w:val="num" w:pos="4320"/>
        </w:tabs>
        <w:ind w:left="4320" w:hanging="360"/>
      </w:pPr>
      <w:rPr>
        <w:rFonts w:ascii="Wingdings" w:hAnsi="Wingdings" w:hint="default"/>
      </w:rPr>
    </w:lvl>
    <w:lvl w:ilvl="6" w:tplc="D7B2578C" w:tentative="1">
      <w:start w:val="1"/>
      <w:numFmt w:val="bullet"/>
      <w:lvlText w:val=""/>
      <w:lvlJc w:val="left"/>
      <w:pPr>
        <w:tabs>
          <w:tab w:val="num" w:pos="5040"/>
        </w:tabs>
        <w:ind w:left="5040" w:hanging="360"/>
      </w:pPr>
      <w:rPr>
        <w:rFonts w:ascii="Symbol" w:hAnsi="Symbol" w:hint="default"/>
      </w:rPr>
    </w:lvl>
    <w:lvl w:ilvl="7" w:tplc="F412E888" w:tentative="1">
      <w:start w:val="1"/>
      <w:numFmt w:val="bullet"/>
      <w:lvlText w:val="o"/>
      <w:lvlJc w:val="left"/>
      <w:pPr>
        <w:tabs>
          <w:tab w:val="num" w:pos="5760"/>
        </w:tabs>
        <w:ind w:left="5760" w:hanging="360"/>
      </w:pPr>
      <w:rPr>
        <w:rFonts w:ascii="Courier New" w:hAnsi="Courier New" w:cs="Wingdings" w:hint="default"/>
      </w:rPr>
    </w:lvl>
    <w:lvl w:ilvl="8" w:tplc="688052F2" w:tentative="1">
      <w:start w:val="1"/>
      <w:numFmt w:val="bullet"/>
      <w:lvlText w:val=""/>
      <w:lvlJc w:val="left"/>
      <w:pPr>
        <w:tabs>
          <w:tab w:val="num" w:pos="6480"/>
        </w:tabs>
        <w:ind w:left="6480" w:hanging="360"/>
      </w:pPr>
      <w:rPr>
        <w:rFonts w:ascii="Wingdings" w:hAnsi="Wingdings" w:hint="default"/>
      </w:rPr>
    </w:lvl>
  </w:abstractNum>
  <w:abstractNum w:abstractNumId="29">
    <w:nsid w:val="61901BD3"/>
    <w:multiLevelType w:val="hybridMultilevel"/>
    <w:tmpl w:val="4E5C8746"/>
    <w:lvl w:ilvl="0" w:tplc="8834B4CE">
      <w:start w:val="1"/>
      <w:numFmt w:val="lowerLetter"/>
      <w:lvlText w:val="%1)"/>
      <w:lvlJc w:val="left"/>
      <w:pPr>
        <w:tabs>
          <w:tab w:val="num" w:pos="1800"/>
        </w:tabs>
        <w:ind w:left="1800" w:hanging="360"/>
      </w:pPr>
    </w:lvl>
    <w:lvl w:ilvl="1" w:tplc="B40E111E">
      <w:start w:val="1"/>
      <w:numFmt w:val="lowerRoman"/>
      <w:lvlText w:val="%2."/>
      <w:lvlJc w:val="right"/>
      <w:pPr>
        <w:tabs>
          <w:tab w:val="num" w:pos="2520"/>
        </w:tabs>
        <w:ind w:left="2520" w:hanging="360"/>
      </w:pPr>
    </w:lvl>
    <w:lvl w:ilvl="2" w:tplc="09C2CD00">
      <w:start w:val="1"/>
      <w:numFmt w:val="lowerRoman"/>
      <w:lvlText w:val="%3."/>
      <w:lvlJc w:val="right"/>
      <w:pPr>
        <w:tabs>
          <w:tab w:val="num" w:pos="3240"/>
        </w:tabs>
        <w:ind w:left="3240" w:hanging="180"/>
      </w:pPr>
    </w:lvl>
    <w:lvl w:ilvl="3" w:tplc="F9946386" w:tentative="1">
      <w:start w:val="1"/>
      <w:numFmt w:val="decimal"/>
      <w:lvlText w:val="%4."/>
      <w:lvlJc w:val="left"/>
      <w:pPr>
        <w:tabs>
          <w:tab w:val="num" w:pos="3960"/>
        </w:tabs>
        <w:ind w:left="3960" w:hanging="360"/>
      </w:pPr>
    </w:lvl>
    <w:lvl w:ilvl="4" w:tplc="77E4D02C" w:tentative="1">
      <w:start w:val="1"/>
      <w:numFmt w:val="lowerLetter"/>
      <w:lvlText w:val="%5."/>
      <w:lvlJc w:val="left"/>
      <w:pPr>
        <w:tabs>
          <w:tab w:val="num" w:pos="4680"/>
        </w:tabs>
        <w:ind w:left="4680" w:hanging="360"/>
      </w:pPr>
    </w:lvl>
    <w:lvl w:ilvl="5" w:tplc="A6802F80" w:tentative="1">
      <w:start w:val="1"/>
      <w:numFmt w:val="lowerRoman"/>
      <w:lvlText w:val="%6."/>
      <w:lvlJc w:val="right"/>
      <w:pPr>
        <w:tabs>
          <w:tab w:val="num" w:pos="5400"/>
        </w:tabs>
        <w:ind w:left="5400" w:hanging="180"/>
      </w:pPr>
    </w:lvl>
    <w:lvl w:ilvl="6" w:tplc="C8587C1A" w:tentative="1">
      <w:start w:val="1"/>
      <w:numFmt w:val="decimal"/>
      <w:lvlText w:val="%7."/>
      <w:lvlJc w:val="left"/>
      <w:pPr>
        <w:tabs>
          <w:tab w:val="num" w:pos="6120"/>
        </w:tabs>
        <w:ind w:left="6120" w:hanging="360"/>
      </w:pPr>
    </w:lvl>
    <w:lvl w:ilvl="7" w:tplc="8598BDDE" w:tentative="1">
      <w:start w:val="1"/>
      <w:numFmt w:val="lowerLetter"/>
      <w:lvlText w:val="%8."/>
      <w:lvlJc w:val="left"/>
      <w:pPr>
        <w:tabs>
          <w:tab w:val="num" w:pos="6840"/>
        </w:tabs>
        <w:ind w:left="6840" w:hanging="360"/>
      </w:pPr>
    </w:lvl>
    <w:lvl w:ilvl="8" w:tplc="9C56FFF4" w:tentative="1">
      <w:start w:val="1"/>
      <w:numFmt w:val="lowerRoman"/>
      <w:lvlText w:val="%9."/>
      <w:lvlJc w:val="right"/>
      <w:pPr>
        <w:tabs>
          <w:tab w:val="num" w:pos="7560"/>
        </w:tabs>
        <w:ind w:left="7560" w:hanging="180"/>
      </w:pPr>
    </w:lvl>
  </w:abstractNum>
  <w:abstractNum w:abstractNumId="30">
    <w:nsid w:val="62651680"/>
    <w:multiLevelType w:val="hybridMultilevel"/>
    <w:tmpl w:val="3296FD2E"/>
    <w:lvl w:ilvl="0" w:tplc="9B9E95C4">
      <w:start w:val="1"/>
      <w:numFmt w:val="bullet"/>
      <w:lvlText w:val=""/>
      <w:lvlJc w:val="left"/>
      <w:pPr>
        <w:tabs>
          <w:tab w:val="num" w:pos="360"/>
        </w:tabs>
        <w:ind w:left="360" w:hanging="360"/>
      </w:pPr>
      <w:rPr>
        <w:rFonts w:ascii="Symbol" w:hAnsi="Symbol" w:hint="default"/>
      </w:rPr>
    </w:lvl>
    <w:lvl w:ilvl="1" w:tplc="F83E02BA" w:tentative="1">
      <w:start w:val="1"/>
      <w:numFmt w:val="bullet"/>
      <w:lvlText w:val="o"/>
      <w:lvlJc w:val="left"/>
      <w:pPr>
        <w:tabs>
          <w:tab w:val="num" w:pos="1440"/>
        </w:tabs>
        <w:ind w:left="1440" w:hanging="360"/>
      </w:pPr>
      <w:rPr>
        <w:rFonts w:ascii="Courier New" w:hAnsi="Courier New" w:cs="Wingdings" w:hint="default"/>
      </w:rPr>
    </w:lvl>
    <w:lvl w:ilvl="2" w:tplc="DF0EA0CA" w:tentative="1">
      <w:start w:val="1"/>
      <w:numFmt w:val="bullet"/>
      <w:lvlText w:val=""/>
      <w:lvlJc w:val="left"/>
      <w:pPr>
        <w:tabs>
          <w:tab w:val="num" w:pos="2160"/>
        </w:tabs>
        <w:ind w:left="2160" w:hanging="360"/>
      </w:pPr>
      <w:rPr>
        <w:rFonts w:ascii="Wingdings" w:hAnsi="Wingdings" w:hint="default"/>
      </w:rPr>
    </w:lvl>
    <w:lvl w:ilvl="3" w:tplc="03CE616E" w:tentative="1">
      <w:start w:val="1"/>
      <w:numFmt w:val="bullet"/>
      <w:lvlText w:val=""/>
      <w:lvlJc w:val="left"/>
      <w:pPr>
        <w:tabs>
          <w:tab w:val="num" w:pos="2880"/>
        </w:tabs>
        <w:ind w:left="2880" w:hanging="360"/>
      </w:pPr>
      <w:rPr>
        <w:rFonts w:ascii="Symbol" w:hAnsi="Symbol" w:hint="default"/>
      </w:rPr>
    </w:lvl>
    <w:lvl w:ilvl="4" w:tplc="244E2C50" w:tentative="1">
      <w:start w:val="1"/>
      <w:numFmt w:val="bullet"/>
      <w:lvlText w:val="o"/>
      <w:lvlJc w:val="left"/>
      <w:pPr>
        <w:tabs>
          <w:tab w:val="num" w:pos="3600"/>
        </w:tabs>
        <w:ind w:left="3600" w:hanging="360"/>
      </w:pPr>
      <w:rPr>
        <w:rFonts w:ascii="Courier New" w:hAnsi="Courier New" w:cs="Wingdings" w:hint="default"/>
      </w:rPr>
    </w:lvl>
    <w:lvl w:ilvl="5" w:tplc="891EE06C" w:tentative="1">
      <w:start w:val="1"/>
      <w:numFmt w:val="bullet"/>
      <w:lvlText w:val=""/>
      <w:lvlJc w:val="left"/>
      <w:pPr>
        <w:tabs>
          <w:tab w:val="num" w:pos="4320"/>
        </w:tabs>
        <w:ind w:left="4320" w:hanging="360"/>
      </w:pPr>
      <w:rPr>
        <w:rFonts w:ascii="Wingdings" w:hAnsi="Wingdings" w:hint="default"/>
      </w:rPr>
    </w:lvl>
    <w:lvl w:ilvl="6" w:tplc="2AE29208" w:tentative="1">
      <w:start w:val="1"/>
      <w:numFmt w:val="bullet"/>
      <w:lvlText w:val=""/>
      <w:lvlJc w:val="left"/>
      <w:pPr>
        <w:tabs>
          <w:tab w:val="num" w:pos="5040"/>
        </w:tabs>
        <w:ind w:left="5040" w:hanging="360"/>
      </w:pPr>
      <w:rPr>
        <w:rFonts w:ascii="Symbol" w:hAnsi="Symbol" w:hint="default"/>
      </w:rPr>
    </w:lvl>
    <w:lvl w:ilvl="7" w:tplc="A53EAFD0" w:tentative="1">
      <w:start w:val="1"/>
      <w:numFmt w:val="bullet"/>
      <w:lvlText w:val="o"/>
      <w:lvlJc w:val="left"/>
      <w:pPr>
        <w:tabs>
          <w:tab w:val="num" w:pos="5760"/>
        </w:tabs>
        <w:ind w:left="5760" w:hanging="360"/>
      </w:pPr>
      <w:rPr>
        <w:rFonts w:ascii="Courier New" w:hAnsi="Courier New" w:cs="Wingdings" w:hint="default"/>
      </w:rPr>
    </w:lvl>
    <w:lvl w:ilvl="8" w:tplc="2986430A" w:tentative="1">
      <w:start w:val="1"/>
      <w:numFmt w:val="bullet"/>
      <w:lvlText w:val=""/>
      <w:lvlJc w:val="left"/>
      <w:pPr>
        <w:tabs>
          <w:tab w:val="num" w:pos="6480"/>
        </w:tabs>
        <w:ind w:left="6480" w:hanging="360"/>
      </w:pPr>
      <w:rPr>
        <w:rFonts w:ascii="Wingdings" w:hAnsi="Wingdings" w:hint="default"/>
      </w:rPr>
    </w:lvl>
  </w:abstractNum>
  <w:abstractNum w:abstractNumId="31">
    <w:nsid w:val="638649FD"/>
    <w:multiLevelType w:val="hybridMultilevel"/>
    <w:tmpl w:val="4A945CDA"/>
    <w:lvl w:ilvl="0" w:tplc="EE082D0C">
      <w:start w:val="1"/>
      <w:numFmt w:val="decimal"/>
      <w:lvlText w:val="%1."/>
      <w:lvlJc w:val="left"/>
      <w:pPr>
        <w:tabs>
          <w:tab w:val="num" w:pos="1353"/>
        </w:tabs>
        <w:ind w:left="1353" w:hanging="360"/>
      </w:pPr>
    </w:lvl>
    <w:lvl w:ilvl="1" w:tplc="A4E2F478" w:tentative="1">
      <w:start w:val="1"/>
      <w:numFmt w:val="lowerLetter"/>
      <w:lvlText w:val="%2."/>
      <w:lvlJc w:val="left"/>
      <w:pPr>
        <w:tabs>
          <w:tab w:val="num" w:pos="2073"/>
        </w:tabs>
        <w:ind w:left="2073" w:hanging="360"/>
      </w:pPr>
    </w:lvl>
    <w:lvl w:ilvl="2" w:tplc="483EF4EE" w:tentative="1">
      <w:start w:val="1"/>
      <w:numFmt w:val="lowerRoman"/>
      <w:lvlText w:val="%3."/>
      <w:lvlJc w:val="right"/>
      <w:pPr>
        <w:tabs>
          <w:tab w:val="num" w:pos="2793"/>
        </w:tabs>
        <w:ind w:left="2793" w:hanging="180"/>
      </w:pPr>
    </w:lvl>
    <w:lvl w:ilvl="3" w:tplc="FF8C5E0A" w:tentative="1">
      <w:start w:val="1"/>
      <w:numFmt w:val="decimal"/>
      <w:lvlText w:val="%4."/>
      <w:lvlJc w:val="left"/>
      <w:pPr>
        <w:tabs>
          <w:tab w:val="num" w:pos="3513"/>
        </w:tabs>
        <w:ind w:left="3513" w:hanging="360"/>
      </w:pPr>
    </w:lvl>
    <w:lvl w:ilvl="4" w:tplc="3CA86430" w:tentative="1">
      <w:start w:val="1"/>
      <w:numFmt w:val="lowerLetter"/>
      <w:lvlText w:val="%5."/>
      <w:lvlJc w:val="left"/>
      <w:pPr>
        <w:tabs>
          <w:tab w:val="num" w:pos="4233"/>
        </w:tabs>
        <w:ind w:left="4233" w:hanging="360"/>
      </w:pPr>
    </w:lvl>
    <w:lvl w:ilvl="5" w:tplc="F2E03866" w:tentative="1">
      <w:start w:val="1"/>
      <w:numFmt w:val="lowerRoman"/>
      <w:lvlText w:val="%6."/>
      <w:lvlJc w:val="right"/>
      <w:pPr>
        <w:tabs>
          <w:tab w:val="num" w:pos="4953"/>
        </w:tabs>
        <w:ind w:left="4953" w:hanging="180"/>
      </w:pPr>
    </w:lvl>
    <w:lvl w:ilvl="6" w:tplc="2BC23F76" w:tentative="1">
      <w:start w:val="1"/>
      <w:numFmt w:val="decimal"/>
      <w:lvlText w:val="%7."/>
      <w:lvlJc w:val="left"/>
      <w:pPr>
        <w:tabs>
          <w:tab w:val="num" w:pos="5673"/>
        </w:tabs>
        <w:ind w:left="5673" w:hanging="360"/>
      </w:pPr>
    </w:lvl>
    <w:lvl w:ilvl="7" w:tplc="E17AAA18" w:tentative="1">
      <w:start w:val="1"/>
      <w:numFmt w:val="lowerLetter"/>
      <w:lvlText w:val="%8."/>
      <w:lvlJc w:val="left"/>
      <w:pPr>
        <w:tabs>
          <w:tab w:val="num" w:pos="6393"/>
        </w:tabs>
        <w:ind w:left="6393" w:hanging="360"/>
      </w:pPr>
    </w:lvl>
    <w:lvl w:ilvl="8" w:tplc="DD6AC67E" w:tentative="1">
      <w:start w:val="1"/>
      <w:numFmt w:val="lowerRoman"/>
      <w:lvlText w:val="%9."/>
      <w:lvlJc w:val="right"/>
      <w:pPr>
        <w:tabs>
          <w:tab w:val="num" w:pos="7113"/>
        </w:tabs>
        <w:ind w:left="7113" w:hanging="180"/>
      </w:pPr>
    </w:lvl>
  </w:abstractNum>
  <w:abstractNum w:abstractNumId="32">
    <w:nsid w:val="6518235F"/>
    <w:multiLevelType w:val="hybridMultilevel"/>
    <w:tmpl w:val="42E4AA10"/>
    <w:lvl w:ilvl="0" w:tplc="FFFAA1F2">
      <w:start w:val="10"/>
      <w:numFmt w:val="decimal"/>
      <w:lvlText w:val="%1."/>
      <w:lvlJc w:val="left"/>
      <w:pPr>
        <w:tabs>
          <w:tab w:val="num" w:pos="930"/>
        </w:tabs>
        <w:ind w:left="930" w:hanging="570"/>
      </w:pPr>
      <w:rPr>
        <w:rFonts w:hint="default"/>
      </w:rPr>
    </w:lvl>
    <w:lvl w:ilvl="1" w:tplc="6B2CDEF2" w:tentative="1">
      <w:start w:val="1"/>
      <w:numFmt w:val="lowerLetter"/>
      <w:lvlText w:val="%2."/>
      <w:lvlJc w:val="left"/>
      <w:pPr>
        <w:tabs>
          <w:tab w:val="num" w:pos="1440"/>
        </w:tabs>
        <w:ind w:left="1440" w:hanging="360"/>
      </w:pPr>
    </w:lvl>
    <w:lvl w:ilvl="2" w:tplc="8ADCC590" w:tentative="1">
      <w:start w:val="1"/>
      <w:numFmt w:val="lowerRoman"/>
      <w:lvlText w:val="%3."/>
      <w:lvlJc w:val="right"/>
      <w:pPr>
        <w:tabs>
          <w:tab w:val="num" w:pos="2160"/>
        </w:tabs>
        <w:ind w:left="2160" w:hanging="180"/>
      </w:pPr>
    </w:lvl>
    <w:lvl w:ilvl="3" w:tplc="A8AA2CE4" w:tentative="1">
      <w:start w:val="1"/>
      <w:numFmt w:val="decimal"/>
      <w:lvlText w:val="%4."/>
      <w:lvlJc w:val="left"/>
      <w:pPr>
        <w:tabs>
          <w:tab w:val="num" w:pos="2880"/>
        </w:tabs>
        <w:ind w:left="2880" w:hanging="360"/>
      </w:pPr>
    </w:lvl>
    <w:lvl w:ilvl="4" w:tplc="6D4EBF76" w:tentative="1">
      <w:start w:val="1"/>
      <w:numFmt w:val="lowerLetter"/>
      <w:lvlText w:val="%5."/>
      <w:lvlJc w:val="left"/>
      <w:pPr>
        <w:tabs>
          <w:tab w:val="num" w:pos="3600"/>
        </w:tabs>
        <w:ind w:left="3600" w:hanging="360"/>
      </w:pPr>
    </w:lvl>
    <w:lvl w:ilvl="5" w:tplc="9D3A363C" w:tentative="1">
      <w:start w:val="1"/>
      <w:numFmt w:val="lowerRoman"/>
      <w:lvlText w:val="%6."/>
      <w:lvlJc w:val="right"/>
      <w:pPr>
        <w:tabs>
          <w:tab w:val="num" w:pos="4320"/>
        </w:tabs>
        <w:ind w:left="4320" w:hanging="180"/>
      </w:pPr>
    </w:lvl>
    <w:lvl w:ilvl="6" w:tplc="01D6BC80" w:tentative="1">
      <w:start w:val="1"/>
      <w:numFmt w:val="decimal"/>
      <w:lvlText w:val="%7."/>
      <w:lvlJc w:val="left"/>
      <w:pPr>
        <w:tabs>
          <w:tab w:val="num" w:pos="5040"/>
        </w:tabs>
        <w:ind w:left="5040" w:hanging="360"/>
      </w:pPr>
    </w:lvl>
    <w:lvl w:ilvl="7" w:tplc="238C31DC" w:tentative="1">
      <w:start w:val="1"/>
      <w:numFmt w:val="lowerLetter"/>
      <w:lvlText w:val="%8."/>
      <w:lvlJc w:val="left"/>
      <w:pPr>
        <w:tabs>
          <w:tab w:val="num" w:pos="5760"/>
        </w:tabs>
        <w:ind w:left="5760" w:hanging="360"/>
      </w:pPr>
    </w:lvl>
    <w:lvl w:ilvl="8" w:tplc="1220C770" w:tentative="1">
      <w:start w:val="1"/>
      <w:numFmt w:val="lowerRoman"/>
      <w:lvlText w:val="%9."/>
      <w:lvlJc w:val="right"/>
      <w:pPr>
        <w:tabs>
          <w:tab w:val="num" w:pos="6480"/>
        </w:tabs>
        <w:ind w:left="6480" w:hanging="180"/>
      </w:pPr>
    </w:lvl>
  </w:abstractNum>
  <w:abstractNum w:abstractNumId="33">
    <w:nsid w:val="658C02A1"/>
    <w:multiLevelType w:val="singleLevel"/>
    <w:tmpl w:val="E7D22186"/>
    <w:lvl w:ilvl="0">
      <w:start w:val="1"/>
      <w:numFmt w:val="upperRoman"/>
      <w:lvlText w:val="%1."/>
      <w:lvlJc w:val="left"/>
      <w:pPr>
        <w:tabs>
          <w:tab w:val="num" w:pos="720"/>
        </w:tabs>
        <w:ind w:left="360" w:hanging="360"/>
      </w:pPr>
    </w:lvl>
  </w:abstractNum>
  <w:abstractNum w:abstractNumId="3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nsid w:val="696643F3"/>
    <w:multiLevelType w:val="hybridMultilevel"/>
    <w:tmpl w:val="F4E6BA4E"/>
    <w:lvl w:ilvl="0" w:tplc="3F26F274">
      <w:start w:val="1"/>
      <w:numFmt w:val="bullet"/>
      <w:lvlText w:val=""/>
      <w:lvlJc w:val="left"/>
      <w:pPr>
        <w:tabs>
          <w:tab w:val="num" w:pos="720"/>
        </w:tabs>
        <w:ind w:left="720" w:hanging="360"/>
      </w:pPr>
      <w:rPr>
        <w:rFonts w:ascii="Symbol" w:hAnsi="Symbol" w:hint="default"/>
      </w:rPr>
    </w:lvl>
    <w:lvl w:ilvl="1" w:tplc="F9CE14C8" w:tentative="1">
      <w:start w:val="1"/>
      <w:numFmt w:val="bullet"/>
      <w:lvlText w:val="o"/>
      <w:lvlJc w:val="left"/>
      <w:pPr>
        <w:tabs>
          <w:tab w:val="num" w:pos="1440"/>
        </w:tabs>
        <w:ind w:left="1440" w:hanging="360"/>
      </w:pPr>
      <w:rPr>
        <w:rFonts w:ascii="Courier New" w:hAnsi="Courier New" w:cs="Wingdings" w:hint="default"/>
      </w:rPr>
    </w:lvl>
    <w:lvl w:ilvl="2" w:tplc="B4885AFE" w:tentative="1">
      <w:start w:val="1"/>
      <w:numFmt w:val="bullet"/>
      <w:lvlText w:val=""/>
      <w:lvlJc w:val="left"/>
      <w:pPr>
        <w:tabs>
          <w:tab w:val="num" w:pos="2160"/>
        </w:tabs>
        <w:ind w:left="2160" w:hanging="360"/>
      </w:pPr>
      <w:rPr>
        <w:rFonts w:ascii="Wingdings" w:hAnsi="Wingdings" w:hint="default"/>
      </w:rPr>
    </w:lvl>
    <w:lvl w:ilvl="3" w:tplc="5CE40F0E" w:tentative="1">
      <w:start w:val="1"/>
      <w:numFmt w:val="bullet"/>
      <w:lvlText w:val=""/>
      <w:lvlJc w:val="left"/>
      <w:pPr>
        <w:tabs>
          <w:tab w:val="num" w:pos="2880"/>
        </w:tabs>
        <w:ind w:left="2880" w:hanging="360"/>
      </w:pPr>
      <w:rPr>
        <w:rFonts w:ascii="Symbol" w:hAnsi="Symbol" w:hint="default"/>
      </w:rPr>
    </w:lvl>
    <w:lvl w:ilvl="4" w:tplc="D3064C32" w:tentative="1">
      <w:start w:val="1"/>
      <w:numFmt w:val="bullet"/>
      <w:lvlText w:val="o"/>
      <w:lvlJc w:val="left"/>
      <w:pPr>
        <w:tabs>
          <w:tab w:val="num" w:pos="3600"/>
        </w:tabs>
        <w:ind w:left="3600" w:hanging="360"/>
      </w:pPr>
      <w:rPr>
        <w:rFonts w:ascii="Courier New" w:hAnsi="Courier New" w:cs="Wingdings" w:hint="default"/>
      </w:rPr>
    </w:lvl>
    <w:lvl w:ilvl="5" w:tplc="779E5AB2" w:tentative="1">
      <w:start w:val="1"/>
      <w:numFmt w:val="bullet"/>
      <w:lvlText w:val=""/>
      <w:lvlJc w:val="left"/>
      <w:pPr>
        <w:tabs>
          <w:tab w:val="num" w:pos="4320"/>
        </w:tabs>
        <w:ind w:left="4320" w:hanging="360"/>
      </w:pPr>
      <w:rPr>
        <w:rFonts w:ascii="Wingdings" w:hAnsi="Wingdings" w:hint="default"/>
      </w:rPr>
    </w:lvl>
    <w:lvl w:ilvl="6" w:tplc="C82E38BE" w:tentative="1">
      <w:start w:val="1"/>
      <w:numFmt w:val="bullet"/>
      <w:lvlText w:val=""/>
      <w:lvlJc w:val="left"/>
      <w:pPr>
        <w:tabs>
          <w:tab w:val="num" w:pos="5040"/>
        </w:tabs>
        <w:ind w:left="5040" w:hanging="360"/>
      </w:pPr>
      <w:rPr>
        <w:rFonts w:ascii="Symbol" w:hAnsi="Symbol" w:hint="default"/>
      </w:rPr>
    </w:lvl>
    <w:lvl w:ilvl="7" w:tplc="6202801A" w:tentative="1">
      <w:start w:val="1"/>
      <w:numFmt w:val="bullet"/>
      <w:lvlText w:val="o"/>
      <w:lvlJc w:val="left"/>
      <w:pPr>
        <w:tabs>
          <w:tab w:val="num" w:pos="5760"/>
        </w:tabs>
        <w:ind w:left="5760" w:hanging="360"/>
      </w:pPr>
      <w:rPr>
        <w:rFonts w:ascii="Courier New" w:hAnsi="Courier New" w:cs="Wingdings" w:hint="default"/>
      </w:rPr>
    </w:lvl>
    <w:lvl w:ilvl="8" w:tplc="CB925768" w:tentative="1">
      <w:start w:val="1"/>
      <w:numFmt w:val="bullet"/>
      <w:lvlText w:val=""/>
      <w:lvlJc w:val="left"/>
      <w:pPr>
        <w:tabs>
          <w:tab w:val="num" w:pos="6480"/>
        </w:tabs>
        <w:ind w:left="6480" w:hanging="360"/>
      </w:pPr>
      <w:rPr>
        <w:rFonts w:ascii="Wingdings" w:hAnsi="Wingdings" w:hint="default"/>
      </w:rPr>
    </w:lvl>
  </w:abstractNum>
  <w:abstractNum w:abstractNumId="36">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6B12603B"/>
    <w:multiLevelType w:val="hybridMultilevel"/>
    <w:tmpl w:val="18F269E8"/>
    <w:lvl w:ilvl="0" w:tplc="61F45F4E">
      <w:start w:val="1"/>
      <w:numFmt w:val="bullet"/>
      <w:lvlText w:val=""/>
      <w:lvlJc w:val="left"/>
      <w:pPr>
        <w:tabs>
          <w:tab w:val="num" w:pos="360"/>
        </w:tabs>
        <w:ind w:left="360" w:hanging="360"/>
      </w:pPr>
      <w:rPr>
        <w:rFonts w:ascii="Symbol" w:hAnsi="Symbol" w:hint="default"/>
      </w:rPr>
    </w:lvl>
    <w:lvl w:ilvl="1" w:tplc="90DA9F76" w:tentative="1">
      <w:start w:val="1"/>
      <w:numFmt w:val="bullet"/>
      <w:lvlText w:val="o"/>
      <w:lvlJc w:val="left"/>
      <w:pPr>
        <w:tabs>
          <w:tab w:val="num" w:pos="1440"/>
        </w:tabs>
        <w:ind w:left="1440" w:hanging="360"/>
      </w:pPr>
      <w:rPr>
        <w:rFonts w:ascii="Courier New" w:hAnsi="Courier New" w:cs="Wingdings" w:hint="default"/>
      </w:rPr>
    </w:lvl>
    <w:lvl w:ilvl="2" w:tplc="F3C6B102" w:tentative="1">
      <w:start w:val="1"/>
      <w:numFmt w:val="bullet"/>
      <w:lvlText w:val=""/>
      <w:lvlJc w:val="left"/>
      <w:pPr>
        <w:tabs>
          <w:tab w:val="num" w:pos="2160"/>
        </w:tabs>
        <w:ind w:left="2160" w:hanging="360"/>
      </w:pPr>
      <w:rPr>
        <w:rFonts w:ascii="Wingdings" w:hAnsi="Wingdings" w:hint="default"/>
      </w:rPr>
    </w:lvl>
    <w:lvl w:ilvl="3" w:tplc="40B4BC36" w:tentative="1">
      <w:start w:val="1"/>
      <w:numFmt w:val="bullet"/>
      <w:lvlText w:val=""/>
      <w:lvlJc w:val="left"/>
      <w:pPr>
        <w:tabs>
          <w:tab w:val="num" w:pos="2880"/>
        </w:tabs>
        <w:ind w:left="2880" w:hanging="360"/>
      </w:pPr>
      <w:rPr>
        <w:rFonts w:ascii="Symbol" w:hAnsi="Symbol" w:hint="default"/>
      </w:rPr>
    </w:lvl>
    <w:lvl w:ilvl="4" w:tplc="1CA443D4" w:tentative="1">
      <w:start w:val="1"/>
      <w:numFmt w:val="bullet"/>
      <w:lvlText w:val="o"/>
      <w:lvlJc w:val="left"/>
      <w:pPr>
        <w:tabs>
          <w:tab w:val="num" w:pos="3600"/>
        </w:tabs>
        <w:ind w:left="3600" w:hanging="360"/>
      </w:pPr>
      <w:rPr>
        <w:rFonts w:ascii="Courier New" w:hAnsi="Courier New" w:cs="Wingdings" w:hint="default"/>
      </w:rPr>
    </w:lvl>
    <w:lvl w:ilvl="5" w:tplc="6EE84D22" w:tentative="1">
      <w:start w:val="1"/>
      <w:numFmt w:val="bullet"/>
      <w:lvlText w:val=""/>
      <w:lvlJc w:val="left"/>
      <w:pPr>
        <w:tabs>
          <w:tab w:val="num" w:pos="4320"/>
        </w:tabs>
        <w:ind w:left="4320" w:hanging="360"/>
      </w:pPr>
      <w:rPr>
        <w:rFonts w:ascii="Wingdings" w:hAnsi="Wingdings" w:hint="default"/>
      </w:rPr>
    </w:lvl>
    <w:lvl w:ilvl="6" w:tplc="7FBAA854" w:tentative="1">
      <w:start w:val="1"/>
      <w:numFmt w:val="bullet"/>
      <w:lvlText w:val=""/>
      <w:lvlJc w:val="left"/>
      <w:pPr>
        <w:tabs>
          <w:tab w:val="num" w:pos="5040"/>
        </w:tabs>
        <w:ind w:left="5040" w:hanging="360"/>
      </w:pPr>
      <w:rPr>
        <w:rFonts w:ascii="Symbol" w:hAnsi="Symbol" w:hint="default"/>
      </w:rPr>
    </w:lvl>
    <w:lvl w:ilvl="7" w:tplc="21DA1D9C" w:tentative="1">
      <w:start w:val="1"/>
      <w:numFmt w:val="bullet"/>
      <w:lvlText w:val="o"/>
      <w:lvlJc w:val="left"/>
      <w:pPr>
        <w:tabs>
          <w:tab w:val="num" w:pos="5760"/>
        </w:tabs>
        <w:ind w:left="5760" w:hanging="360"/>
      </w:pPr>
      <w:rPr>
        <w:rFonts w:ascii="Courier New" w:hAnsi="Courier New" w:cs="Wingdings" w:hint="default"/>
      </w:rPr>
    </w:lvl>
    <w:lvl w:ilvl="8" w:tplc="6C660B8E" w:tentative="1">
      <w:start w:val="1"/>
      <w:numFmt w:val="bullet"/>
      <w:lvlText w:val=""/>
      <w:lvlJc w:val="left"/>
      <w:pPr>
        <w:tabs>
          <w:tab w:val="num" w:pos="6480"/>
        </w:tabs>
        <w:ind w:left="6480" w:hanging="360"/>
      </w:pPr>
      <w:rPr>
        <w:rFonts w:ascii="Wingdings" w:hAnsi="Wingdings" w:hint="default"/>
      </w:rPr>
    </w:lvl>
  </w:abstractNum>
  <w:abstractNum w:abstractNumId="38">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9">
    <w:nsid w:val="6CD621B2"/>
    <w:multiLevelType w:val="hybridMultilevel"/>
    <w:tmpl w:val="BE1239DA"/>
    <w:lvl w:ilvl="0" w:tplc="6616E948">
      <w:start w:val="1"/>
      <w:numFmt w:val="bullet"/>
      <w:lvlText w:val=""/>
      <w:lvlJc w:val="left"/>
      <w:pPr>
        <w:tabs>
          <w:tab w:val="num" w:pos="2508"/>
        </w:tabs>
        <w:ind w:left="2508" w:hanging="360"/>
      </w:pPr>
      <w:rPr>
        <w:rFonts w:ascii="Symbol" w:hAnsi="Symbol" w:hint="default"/>
      </w:rPr>
    </w:lvl>
    <w:lvl w:ilvl="1" w:tplc="EE5E3F58" w:tentative="1">
      <w:start w:val="1"/>
      <w:numFmt w:val="bullet"/>
      <w:lvlText w:val="o"/>
      <w:lvlJc w:val="left"/>
      <w:pPr>
        <w:tabs>
          <w:tab w:val="num" w:pos="3228"/>
        </w:tabs>
        <w:ind w:left="3228" w:hanging="360"/>
      </w:pPr>
      <w:rPr>
        <w:rFonts w:ascii="Courier New" w:hAnsi="Courier New" w:cs="Wingdings" w:hint="default"/>
      </w:rPr>
    </w:lvl>
    <w:lvl w:ilvl="2" w:tplc="7D9C4FE0" w:tentative="1">
      <w:start w:val="1"/>
      <w:numFmt w:val="bullet"/>
      <w:lvlText w:val=""/>
      <w:lvlJc w:val="left"/>
      <w:pPr>
        <w:tabs>
          <w:tab w:val="num" w:pos="3948"/>
        </w:tabs>
        <w:ind w:left="3948" w:hanging="360"/>
      </w:pPr>
      <w:rPr>
        <w:rFonts w:ascii="Wingdings" w:hAnsi="Wingdings" w:hint="default"/>
      </w:rPr>
    </w:lvl>
    <w:lvl w:ilvl="3" w:tplc="D9C860E2" w:tentative="1">
      <w:start w:val="1"/>
      <w:numFmt w:val="bullet"/>
      <w:lvlText w:val=""/>
      <w:lvlJc w:val="left"/>
      <w:pPr>
        <w:tabs>
          <w:tab w:val="num" w:pos="4668"/>
        </w:tabs>
        <w:ind w:left="4668" w:hanging="360"/>
      </w:pPr>
      <w:rPr>
        <w:rFonts w:ascii="Symbol" w:hAnsi="Symbol" w:hint="default"/>
      </w:rPr>
    </w:lvl>
    <w:lvl w:ilvl="4" w:tplc="2250CD5E" w:tentative="1">
      <w:start w:val="1"/>
      <w:numFmt w:val="bullet"/>
      <w:lvlText w:val="o"/>
      <w:lvlJc w:val="left"/>
      <w:pPr>
        <w:tabs>
          <w:tab w:val="num" w:pos="5388"/>
        </w:tabs>
        <w:ind w:left="5388" w:hanging="360"/>
      </w:pPr>
      <w:rPr>
        <w:rFonts w:ascii="Courier New" w:hAnsi="Courier New" w:cs="Wingdings" w:hint="default"/>
      </w:rPr>
    </w:lvl>
    <w:lvl w:ilvl="5" w:tplc="2C5E7D14" w:tentative="1">
      <w:start w:val="1"/>
      <w:numFmt w:val="bullet"/>
      <w:lvlText w:val=""/>
      <w:lvlJc w:val="left"/>
      <w:pPr>
        <w:tabs>
          <w:tab w:val="num" w:pos="6108"/>
        </w:tabs>
        <w:ind w:left="6108" w:hanging="360"/>
      </w:pPr>
      <w:rPr>
        <w:rFonts w:ascii="Wingdings" w:hAnsi="Wingdings" w:hint="default"/>
      </w:rPr>
    </w:lvl>
    <w:lvl w:ilvl="6" w:tplc="D8D63250" w:tentative="1">
      <w:start w:val="1"/>
      <w:numFmt w:val="bullet"/>
      <w:lvlText w:val=""/>
      <w:lvlJc w:val="left"/>
      <w:pPr>
        <w:tabs>
          <w:tab w:val="num" w:pos="6828"/>
        </w:tabs>
        <w:ind w:left="6828" w:hanging="360"/>
      </w:pPr>
      <w:rPr>
        <w:rFonts w:ascii="Symbol" w:hAnsi="Symbol" w:hint="default"/>
      </w:rPr>
    </w:lvl>
    <w:lvl w:ilvl="7" w:tplc="B85C4332" w:tentative="1">
      <w:start w:val="1"/>
      <w:numFmt w:val="bullet"/>
      <w:lvlText w:val="o"/>
      <w:lvlJc w:val="left"/>
      <w:pPr>
        <w:tabs>
          <w:tab w:val="num" w:pos="7548"/>
        </w:tabs>
        <w:ind w:left="7548" w:hanging="360"/>
      </w:pPr>
      <w:rPr>
        <w:rFonts w:ascii="Courier New" w:hAnsi="Courier New" w:cs="Wingdings" w:hint="default"/>
      </w:rPr>
    </w:lvl>
    <w:lvl w:ilvl="8" w:tplc="3CEECF52" w:tentative="1">
      <w:start w:val="1"/>
      <w:numFmt w:val="bullet"/>
      <w:lvlText w:val=""/>
      <w:lvlJc w:val="left"/>
      <w:pPr>
        <w:tabs>
          <w:tab w:val="num" w:pos="8268"/>
        </w:tabs>
        <w:ind w:left="8268" w:hanging="360"/>
      </w:pPr>
      <w:rPr>
        <w:rFonts w:ascii="Wingdings" w:hAnsi="Wingdings" w:hint="default"/>
      </w:rPr>
    </w:lvl>
  </w:abstractNum>
  <w:abstractNum w:abstractNumId="4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nsid w:val="71FB76EB"/>
    <w:multiLevelType w:val="hybridMultilevel"/>
    <w:tmpl w:val="CC66055E"/>
    <w:lvl w:ilvl="0" w:tplc="0F5CB950">
      <w:start w:val="1"/>
      <w:numFmt w:val="decimal"/>
      <w:lvlText w:val="%1."/>
      <w:lvlJc w:val="left"/>
      <w:pPr>
        <w:tabs>
          <w:tab w:val="num" w:pos="720"/>
        </w:tabs>
        <w:ind w:left="720" w:hanging="360"/>
      </w:pPr>
    </w:lvl>
    <w:lvl w:ilvl="1" w:tplc="E0DCE68E" w:tentative="1">
      <w:start w:val="1"/>
      <w:numFmt w:val="lowerLetter"/>
      <w:lvlText w:val="%2."/>
      <w:lvlJc w:val="left"/>
      <w:pPr>
        <w:tabs>
          <w:tab w:val="num" w:pos="1440"/>
        </w:tabs>
        <w:ind w:left="1440" w:hanging="360"/>
      </w:pPr>
    </w:lvl>
    <w:lvl w:ilvl="2" w:tplc="99327F08" w:tentative="1">
      <w:start w:val="1"/>
      <w:numFmt w:val="lowerRoman"/>
      <w:lvlText w:val="%3."/>
      <w:lvlJc w:val="right"/>
      <w:pPr>
        <w:tabs>
          <w:tab w:val="num" w:pos="2160"/>
        </w:tabs>
        <w:ind w:left="2160" w:hanging="180"/>
      </w:pPr>
    </w:lvl>
    <w:lvl w:ilvl="3" w:tplc="E818893E" w:tentative="1">
      <w:start w:val="1"/>
      <w:numFmt w:val="decimal"/>
      <w:lvlText w:val="%4."/>
      <w:lvlJc w:val="left"/>
      <w:pPr>
        <w:tabs>
          <w:tab w:val="num" w:pos="2880"/>
        </w:tabs>
        <w:ind w:left="2880" w:hanging="360"/>
      </w:pPr>
    </w:lvl>
    <w:lvl w:ilvl="4" w:tplc="74320938" w:tentative="1">
      <w:start w:val="1"/>
      <w:numFmt w:val="lowerLetter"/>
      <w:lvlText w:val="%5."/>
      <w:lvlJc w:val="left"/>
      <w:pPr>
        <w:tabs>
          <w:tab w:val="num" w:pos="3600"/>
        </w:tabs>
        <w:ind w:left="3600" w:hanging="360"/>
      </w:pPr>
    </w:lvl>
    <w:lvl w:ilvl="5" w:tplc="FA90EC48" w:tentative="1">
      <w:start w:val="1"/>
      <w:numFmt w:val="lowerRoman"/>
      <w:lvlText w:val="%6."/>
      <w:lvlJc w:val="right"/>
      <w:pPr>
        <w:tabs>
          <w:tab w:val="num" w:pos="4320"/>
        </w:tabs>
        <w:ind w:left="4320" w:hanging="180"/>
      </w:pPr>
    </w:lvl>
    <w:lvl w:ilvl="6" w:tplc="137019B0" w:tentative="1">
      <w:start w:val="1"/>
      <w:numFmt w:val="decimal"/>
      <w:lvlText w:val="%7."/>
      <w:lvlJc w:val="left"/>
      <w:pPr>
        <w:tabs>
          <w:tab w:val="num" w:pos="5040"/>
        </w:tabs>
        <w:ind w:left="5040" w:hanging="360"/>
      </w:pPr>
    </w:lvl>
    <w:lvl w:ilvl="7" w:tplc="FCA614B8" w:tentative="1">
      <w:start w:val="1"/>
      <w:numFmt w:val="lowerLetter"/>
      <w:lvlText w:val="%8."/>
      <w:lvlJc w:val="left"/>
      <w:pPr>
        <w:tabs>
          <w:tab w:val="num" w:pos="5760"/>
        </w:tabs>
        <w:ind w:left="5760" w:hanging="360"/>
      </w:pPr>
    </w:lvl>
    <w:lvl w:ilvl="8" w:tplc="2D1CDE1E" w:tentative="1">
      <w:start w:val="1"/>
      <w:numFmt w:val="lowerRoman"/>
      <w:lvlText w:val="%9."/>
      <w:lvlJc w:val="right"/>
      <w:pPr>
        <w:tabs>
          <w:tab w:val="num" w:pos="6480"/>
        </w:tabs>
        <w:ind w:left="6480" w:hanging="180"/>
      </w:pPr>
    </w:lvl>
  </w:abstractNum>
  <w:abstractNum w:abstractNumId="42">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3">
    <w:nsid w:val="76D939AA"/>
    <w:multiLevelType w:val="hybridMultilevel"/>
    <w:tmpl w:val="D1F2D682"/>
    <w:lvl w:ilvl="0" w:tplc="B0BA58BA">
      <w:start w:val="1"/>
      <w:numFmt w:val="bullet"/>
      <w:lvlText w:val=""/>
      <w:lvlJc w:val="left"/>
      <w:pPr>
        <w:tabs>
          <w:tab w:val="num" w:pos="360"/>
        </w:tabs>
        <w:ind w:left="360" w:hanging="360"/>
      </w:pPr>
      <w:rPr>
        <w:rFonts w:ascii="Symbol" w:hAnsi="Symbol" w:hint="default"/>
      </w:rPr>
    </w:lvl>
    <w:lvl w:ilvl="1" w:tplc="3A5898CE" w:tentative="1">
      <w:start w:val="1"/>
      <w:numFmt w:val="bullet"/>
      <w:lvlText w:val="o"/>
      <w:lvlJc w:val="left"/>
      <w:pPr>
        <w:tabs>
          <w:tab w:val="num" w:pos="1440"/>
        </w:tabs>
        <w:ind w:left="1440" w:hanging="360"/>
      </w:pPr>
      <w:rPr>
        <w:rFonts w:ascii="Courier New" w:hAnsi="Courier New" w:cs="Wingdings" w:hint="default"/>
      </w:rPr>
    </w:lvl>
    <w:lvl w:ilvl="2" w:tplc="7DAA768C" w:tentative="1">
      <w:start w:val="1"/>
      <w:numFmt w:val="bullet"/>
      <w:lvlText w:val=""/>
      <w:lvlJc w:val="left"/>
      <w:pPr>
        <w:tabs>
          <w:tab w:val="num" w:pos="2160"/>
        </w:tabs>
        <w:ind w:left="2160" w:hanging="360"/>
      </w:pPr>
      <w:rPr>
        <w:rFonts w:ascii="Wingdings" w:hAnsi="Wingdings" w:hint="default"/>
      </w:rPr>
    </w:lvl>
    <w:lvl w:ilvl="3" w:tplc="6CBE2412" w:tentative="1">
      <w:start w:val="1"/>
      <w:numFmt w:val="bullet"/>
      <w:lvlText w:val=""/>
      <w:lvlJc w:val="left"/>
      <w:pPr>
        <w:tabs>
          <w:tab w:val="num" w:pos="2880"/>
        </w:tabs>
        <w:ind w:left="2880" w:hanging="360"/>
      </w:pPr>
      <w:rPr>
        <w:rFonts w:ascii="Symbol" w:hAnsi="Symbol" w:hint="default"/>
      </w:rPr>
    </w:lvl>
    <w:lvl w:ilvl="4" w:tplc="48208A60" w:tentative="1">
      <w:start w:val="1"/>
      <w:numFmt w:val="bullet"/>
      <w:lvlText w:val="o"/>
      <w:lvlJc w:val="left"/>
      <w:pPr>
        <w:tabs>
          <w:tab w:val="num" w:pos="3600"/>
        </w:tabs>
        <w:ind w:left="3600" w:hanging="360"/>
      </w:pPr>
      <w:rPr>
        <w:rFonts w:ascii="Courier New" w:hAnsi="Courier New" w:cs="Wingdings" w:hint="default"/>
      </w:rPr>
    </w:lvl>
    <w:lvl w:ilvl="5" w:tplc="110C43AE" w:tentative="1">
      <w:start w:val="1"/>
      <w:numFmt w:val="bullet"/>
      <w:lvlText w:val=""/>
      <w:lvlJc w:val="left"/>
      <w:pPr>
        <w:tabs>
          <w:tab w:val="num" w:pos="4320"/>
        </w:tabs>
        <w:ind w:left="4320" w:hanging="360"/>
      </w:pPr>
      <w:rPr>
        <w:rFonts w:ascii="Wingdings" w:hAnsi="Wingdings" w:hint="default"/>
      </w:rPr>
    </w:lvl>
    <w:lvl w:ilvl="6" w:tplc="E2DCD716" w:tentative="1">
      <w:start w:val="1"/>
      <w:numFmt w:val="bullet"/>
      <w:lvlText w:val=""/>
      <w:lvlJc w:val="left"/>
      <w:pPr>
        <w:tabs>
          <w:tab w:val="num" w:pos="5040"/>
        </w:tabs>
        <w:ind w:left="5040" w:hanging="360"/>
      </w:pPr>
      <w:rPr>
        <w:rFonts w:ascii="Symbol" w:hAnsi="Symbol" w:hint="default"/>
      </w:rPr>
    </w:lvl>
    <w:lvl w:ilvl="7" w:tplc="F2BCC9D4" w:tentative="1">
      <w:start w:val="1"/>
      <w:numFmt w:val="bullet"/>
      <w:lvlText w:val="o"/>
      <w:lvlJc w:val="left"/>
      <w:pPr>
        <w:tabs>
          <w:tab w:val="num" w:pos="5760"/>
        </w:tabs>
        <w:ind w:left="5760" w:hanging="360"/>
      </w:pPr>
      <w:rPr>
        <w:rFonts w:ascii="Courier New" w:hAnsi="Courier New" w:cs="Wingdings" w:hint="default"/>
      </w:rPr>
    </w:lvl>
    <w:lvl w:ilvl="8" w:tplc="47866E28"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0"/>
  </w:num>
  <w:num w:numId="4">
    <w:abstractNumId w:val="38"/>
  </w:num>
  <w:num w:numId="5">
    <w:abstractNumId w:val="12"/>
  </w:num>
  <w:num w:numId="6">
    <w:abstractNumId w:val="24"/>
  </w:num>
  <w:num w:numId="7">
    <w:abstractNumId w:val="23"/>
  </w:num>
  <w:num w:numId="8">
    <w:abstractNumId w:val="8"/>
  </w:num>
  <w:num w:numId="9">
    <w:abstractNumId w:val="34"/>
  </w:num>
  <w:num w:numId="10">
    <w:abstractNumId w:val="36"/>
  </w:num>
  <w:num w:numId="11">
    <w:abstractNumId w:val="17"/>
  </w:num>
  <w:num w:numId="12">
    <w:abstractNumId w:val="14"/>
  </w:num>
  <w:num w:numId="13">
    <w:abstractNumId w:val="3"/>
  </w:num>
  <w:num w:numId="14">
    <w:abstractNumId w:val="33"/>
  </w:num>
  <w:num w:numId="15">
    <w:abstractNumId w:val="21"/>
  </w:num>
  <w:num w:numId="16">
    <w:abstractNumId w:val="41"/>
  </w:num>
  <w:num w:numId="17">
    <w:abstractNumId w:val="9"/>
  </w:num>
  <w:num w:numId="18">
    <w:abstractNumId w:val="1"/>
  </w:num>
  <w:num w:numId="19">
    <w:abstractNumId w:val="18"/>
  </w:num>
  <w:num w:numId="20">
    <w:abstractNumId w:val="4"/>
  </w:num>
  <w:num w:numId="21">
    <w:abstractNumId w:val="7"/>
  </w:num>
  <w:num w:numId="22">
    <w:abstractNumId w:val="27"/>
  </w:num>
  <w:num w:numId="23">
    <w:abstractNumId w:val="32"/>
  </w:num>
  <w:num w:numId="24">
    <w:abstractNumId w:val="26"/>
  </w:num>
  <w:num w:numId="25">
    <w:abstractNumId w:val="13"/>
  </w:num>
  <w:num w:numId="26">
    <w:abstractNumId w:val="11"/>
  </w:num>
  <w:num w:numId="27">
    <w:abstractNumId w:val="22"/>
  </w:num>
  <w:num w:numId="28">
    <w:abstractNumId w:val="25"/>
  </w:num>
  <w:num w:numId="29">
    <w:abstractNumId w:val="15"/>
  </w:num>
  <w:num w:numId="30">
    <w:abstractNumId w:val="10"/>
  </w:num>
  <w:num w:numId="31">
    <w:abstractNumId w:val="29"/>
  </w:num>
  <w:num w:numId="32">
    <w:abstractNumId w:val="31"/>
  </w:num>
  <w:num w:numId="33">
    <w:abstractNumId w:val="28"/>
  </w:num>
  <w:num w:numId="34">
    <w:abstractNumId w:val="16"/>
  </w:num>
  <w:num w:numId="35">
    <w:abstractNumId w:val="5"/>
  </w:num>
  <w:num w:numId="36">
    <w:abstractNumId w:val="42"/>
  </w:num>
  <w:num w:numId="37">
    <w:abstractNumId w:val="6"/>
  </w:num>
  <w:num w:numId="38">
    <w:abstractNumId w:val="37"/>
  </w:num>
  <w:num w:numId="39">
    <w:abstractNumId w:val="39"/>
  </w:num>
  <w:num w:numId="40">
    <w:abstractNumId w:val="2"/>
  </w:num>
  <w:num w:numId="41">
    <w:abstractNumId w:val="20"/>
  </w:num>
  <w:num w:numId="42">
    <w:abstractNumId w:val="35"/>
  </w:num>
  <w:num w:numId="43">
    <w:abstractNumId w:val="43"/>
  </w:num>
  <w:num w:numId="44">
    <w:abstractNumId w:val="3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86572F"/>
    <w:rsid w:val="0000791A"/>
    <w:rsid w:val="00020B95"/>
    <w:rsid w:val="00037A4A"/>
    <w:rsid w:val="00056563"/>
    <w:rsid w:val="00062BA2"/>
    <w:rsid w:val="00082ADF"/>
    <w:rsid w:val="000A03A8"/>
    <w:rsid w:val="000D1ECE"/>
    <w:rsid w:val="000D4463"/>
    <w:rsid w:val="001467C9"/>
    <w:rsid w:val="0016584E"/>
    <w:rsid w:val="00176C91"/>
    <w:rsid w:val="00177025"/>
    <w:rsid w:val="00184761"/>
    <w:rsid w:val="001A5863"/>
    <w:rsid w:val="001A6961"/>
    <w:rsid w:val="001C3665"/>
    <w:rsid w:val="001C52A0"/>
    <w:rsid w:val="001C7075"/>
    <w:rsid w:val="001E6E34"/>
    <w:rsid w:val="00211BF9"/>
    <w:rsid w:val="00274F7F"/>
    <w:rsid w:val="002938FD"/>
    <w:rsid w:val="002C47F3"/>
    <w:rsid w:val="002C4F61"/>
    <w:rsid w:val="002D1451"/>
    <w:rsid w:val="002E6ECC"/>
    <w:rsid w:val="002F12B8"/>
    <w:rsid w:val="00345D06"/>
    <w:rsid w:val="003703CE"/>
    <w:rsid w:val="003858A1"/>
    <w:rsid w:val="00385F49"/>
    <w:rsid w:val="003B7128"/>
    <w:rsid w:val="003C4F6F"/>
    <w:rsid w:val="003F2230"/>
    <w:rsid w:val="003F3AB1"/>
    <w:rsid w:val="00440BB0"/>
    <w:rsid w:val="00441A62"/>
    <w:rsid w:val="00460B7D"/>
    <w:rsid w:val="004D220D"/>
    <w:rsid w:val="004E2A91"/>
    <w:rsid w:val="004F6EEE"/>
    <w:rsid w:val="0053063A"/>
    <w:rsid w:val="00530C06"/>
    <w:rsid w:val="00532A70"/>
    <w:rsid w:val="0054340D"/>
    <w:rsid w:val="00561F4B"/>
    <w:rsid w:val="00571F95"/>
    <w:rsid w:val="00573105"/>
    <w:rsid w:val="005A135C"/>
    <w:rsid w:val="005C5338"/>
    <w:rsid w:val="005E7FDD"/>
    <w:rsid w:val="005F2C67"/>
    <w:rsid w:val="006051A7"/>
    <w:rsid w:val="00632EB7"/>
    <w:rsid w:val="006617AD"/>
    <w:rsid w:val="00664F79"/>
    <w:rsid w:val="0067024F"/>
    <w:rsid w:val="00670C37"/>
    <w:rsid w:val="006A6C7B"/>
    <w:rsid w:val="006B3AAA"/>
    <w:rsid w:val="006C18B7"/>
    <w:rsid w:val="006E4A38"/>
    <w:rsid w:val="0070597B"/>
    <w:rsid w:val="007217C5"/>
    <w:rsid w:val="00775666"/>
    <w:rsid w:val="00781B51"/>
    <w:rsid w:val="007919FB"/>
    <w:rsid w:val="007A6A27"/>
    <w:rsid w:val="007B406D"/>
    <w:rsid w:val="007C289F"/>
    <w:rsid w:val="007D1DB4"/>
    <w:rsid w:val="007D5A3B"/>
    <w:rsid w:val="007E26AA"/>
    <w:rsid w:val="007E30A9"/>
    <w:rsid w:val="008128BD"/>
    <w:rsid w:val="00813410"/>
    <w:rsid w:val="008240BE"/>
    <w:rsid w:val="0086572F"/>
    <w:rsid w:val="008826AA"/>
    <w:rsid w:val="008941B7"/>
    <w:rsid w:val="008B23A9"/>
    <w:rsid w:val="008B45F8"/>
    <w:rsid w:val="008B4AF3"/>
    <w:rsid w:val="008E55C3"/>
    <w:rsid w:val="008E5B54"/>
    <w:rsid w:val="00907B15"/>
    <w:rsid w:val="00923DDA"/>
    <w:rsid w:val="00931BDC"/>
    <w:rsid w:val="00934A69"/>
    <w:rsid w:val="009428BC"/>
    <w:rsid w:val="009646D6"/>
    <w:rsid w:val="009677D8"/>
    <w:rsid w:val="00971325"/>
    <w:rsid w:val="00976EDE"/>
    <w:rsid w:val="009913D5"/>
    <w:rsid w:val="00991A5B"/>
    <w:rsid w:val="009933D3"/>
    <w:rsid w:val="009F0E86"/>
    <w:rsid w:val="00A3208D"/>
    <w:rsid w:val="00A36ABC"/>
    <w:rsid w:val="00A80D29"/>
    <w:rsid w:val="00A835A5"/>
    <w:rsid w:val="00A960B5"/>
    <w:rsid w:val="00AA1D5E"/>
    <w:rsid w:val="00AA4B06"/>
    <w:rsid w:val="00AC50A9"/>
    <w:rsid w:val="00AC7160"/>
    <w:rsid w:val="00AD4F1B"/>
    <w:rsid w:val="00AD7174"/>
    <w:rsid w:val="00B022D6"/>
    <w:rsid w:val="00B168E5"/>
    <w:rsid w:val="00B17175"/>
    <w:rsid w:val="00B2438B"/>
    <w:rsid w:val="00B32E89"/>
    <w:rsid w:val="00B718C2"/>
    <w:rsid w:val="00B856AB"/>
    <w:rsid w:val="00B9720D"/>
    <w:rsid w:val="00B97ECB"/>
    <w:rsid w:val="00BB2415"/>
    <w:rsid w:val="00BF4D99"/>
    <w:rsid w:val="00C5721D"/>
    <w:rsid w:val="00C62ABC"/>
    <w:rsid w:val="00C66206"/>
    <w:rsid w:val="00CA74FC"/>
    <w:rsid w:val="00CD3D65"/>
    <w:rsid w:val="00CD5739"/>
    <w:rsid w:val="00CE3718"/>
    <w:rsid w:val="00CF6A4C"/>
    <w:rsid w:val="00D076DA"/>
    <w:rsid w:val="00D2568D"/>
    <w:rsid w:val="00D30B39"/>
    <w:rsid w:val="00D9427C"/>
    <w:rsid w:val="00D957B8"/>
    <w:rsid w:val="00DB06B7"/>
    <w:rsid w:val="00DB3126"/>
    <w:rsid w:val="00DB73B3"/>
    <w:rsid w:val="00DB7E22"/>
    <w:rsid w:val="00DC24FF"/>
    <w:rsid w:val="00DE5C0D"/>
    <w:rsid w:val="00DF2015"/>
    <w:rsid w:val="00DF2ADA"/>
    <w:rsid w:val="00DF6120"/>
    <w:rsid w:val="00E17C30"/>
    <w:rsid w:val="00E27F48"/>
    <w:rsid w:val="00E4558A"/>
    <w:rsid w:val="00E759C9"/>
    <w:rsid w:val="00E93963"/>
    <w:rsid w:val="00E96A4F"/>
    <w:rsid w:val="00EE4AB1"/>
    <w:rsid w:val="00EE7475"/>
    <w:rsid w:val="00EF554E"/>
    <w:rsid w:val="00F4759C"/>
    <w:rsid w:val="00F60A5B"/>
    <w:rsid w:val="00F60E12"/>
    <w:rsid w:val="00F6323F"/>
    <w:rsid w:val="00FB7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D4463"/>
    <w:pPr>
      <w:tabs>
        <w:tab w:val="left" w:pos="567"/>
      </w:tabs>
      <w:spacing w:line="260" w:lineRule="exact"/>
      <w:jc w:val="both"/>
    </w:pPr>
    <w:rPr>
      <w:sz w:val="22"/>
      <w:lang w:val="sk-SK" w:eastAsia="sk-SK"/>
    </w:rPr>
  </w:style>
  <w:style w:type="paragraph" w:styleId="Nadpis1">
    <w:name w:val="heading 1"/>
    <w:basedOn w:val="Normlny"/>
    <w:next w:val="Normlny"/>
    <w:qFormat/>
    <w:rsid w:val="008E55C3"/>
    <w:pPr>
      <w:spacing w:before="240" w:after="120"/>
      <w:ind w:left="357" w:hanging="357"/>
      <w:outlineLvl w:val="0"/>
    </w:pPr>
    <w:rPr>
      <w:b/>
      <w:caps/>
      <w:sz w:val="26"/>
    </w:rPr>
  </w:style>
  <w:style w:type="paragraph" w:styleId="Nadpis2">
    <w:name w:val="heading 2"/>
    <w:basedOn w:val="Normlny"/>
    <w:next w:val="Normlny"/>
    <w:qFormat/>
    <w:rsid w:val="008E55C3"/>
    <w:pPr>
      <w:keepNext/>
      <w:spacing w:before="240" w:after="60"/>
      <w:outlineLvl w:val="1"/>
    </w:pPr>
    <w:rPr>
      <w:rFonts w:ascii="Helvetica" w:hAnsi="Helvetica"/>
      <w:b/>
      <w:i/>
      <w:sz w:val="24"/>
    </w:rPr>
  </w:style>
  <w:style w:type="paragraph" w:styleId="Nadpis3">
    <w:name w:val="heading 3"/>
    <w:basedOn w:val="Normlny"/>
    <w:next w:val="Normlny"/>
    <w:qFormat/>
    <w:rsid w:val="008E55C3"/>
    <w:pPr>
      <w:keepNext/>
      <w:keepLines/>
      <w:spacing w:before="120" w:after="80"/>
      <w:outlineLvl w:val="2"/>
    </w:pPr>
    <w:rPr>
      <w:b/>
      <w:kern w:val="28"/>
      <w:sz w:val="24"/>
    </w:rPr>
  </w:style>
  <w:style w:type="paragraph" w:styleId="Nadpis4">
    <w:name w:val="heading 4"/>
    <w:basedOn w:val="Normlny"/>
    <w:next w:val="Normlny"/>
    <w:qFormat/>
    <w:rsid w:val="008E55C3"/>
    <w:pPr>
      <w:keepNext/>
      <w:outlineLvl w:val="3"/>
    </w:pPr>
    <w:rPr>
      <w:b/>
      <w:noProof/>
    </w:rPr>
  </w:style>
  <w:style w:type="paragraph" w:styleId="Nadpis5">
    <w:name w:val="heading 5"/>
    <w:basedOn w:val="Normlny"/>
    <w:next w:val="Normlny"/>
    <w:qFormat/>
    <w:rsid w:val="008E55C3"/>
    <w:pPr>
      <w:keepNext/>
      <w:outlineLvl w:val="4"/>
    </w:pPr>
    <w:rPr>
      <w:noProof/>
    </w:rPr>
  </w:style>
  <w:style w:type="paragraph" w:styleId="Nadpis6">
    <w:name w:val="heading 6"/>
    <w:basedOn w:val="Normlny"/>
    <w:next w:val="Normlny"/>
    <w:qFormat/>
    <w:rsid w:val="008E55C3"/>
    <w:pPr>
      <w:keepNext/>
      <w:tabs>
        <w:tab w:val="left" w:pos="-720"/>
        <w:tab w:val="left" w:pos="4536"/>
      </w:tabs>
      <w:suppressAutoHyphens/>
      <w:outlineLvl w:val="5"/>
    </w:pPr>
    <w:rPr>
      <w:i/>
    </w:rPr>
  </w:style>
  <w:style w:type="paragraph" w:styleId="Nadpis7">
    <w:name w:val="heading 7"/>
    <w:basedOn w:val="Normlny"/>
    <w:next w:val="Normlny"/>
    <w:qFormat/>
    <w:rsid w:val="008E55C3"/>
    <w:pPr>
      <w:keepNext/>
      <w:tabs>
        <w:tab w:val="left" w:pos="-720"/>
        <w:tab w:val="left" w:pos="4536"/>
      </w:tabs>
      <w:suppressAutoHyphens/>
      <w:outlineLvl w:val="6"/>
    </w:pPr>
    <w:rPr>
      <w:i/>
    </w:rPr>
  </w:style>
  <w:style w:type="paragraph" w:styleId="Nadpis8">
    <w:name w:val="heading 8"/>
    <w:basedOn w:val="Normlny"/>
    <w:next w:val="Normlny"/>
    <w:qFormat/>
    <w:rsid w:val="008E55C3"/>
    <w:pPr>
      <w:keepNext/>
      <w:ind w:left="567" w:hanging="567"/>
      <w:outlineLvl w:val="7"/>
    </w:pPr>
    <w:rPr>
      <w:b/>
      <w:i/>
    </w:rPr>
  </w:style>
  <w:style w:type="paragraph" w:styleId="Nadpis9">
    <w:name w:val="heading 9"/>
    <w:basedOn w:val="Normlny"/>
    <w:next w:val="Normlny"/>
    <w:qFormat/>
    <w:rsid w:val="008E55C3"/>
    <w:pPr>
      <w:keepNext/>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8E55C3"/>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rsid w:val="008E55C3"/>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8E55C3"/>
  </w:style>
  <w:style w:type="paragraph" w:styleId="Zarkazkladnhotextu">
    <w:name w:val="Body Text Indent"/>
    <w:basedOn w:val="Normlny"/>
    <w:rsid w:val="008E55C3"/>
    <w:pPr>
      <w:tabs>
        <w:tab w:val="clear" w:pos="567"/>
      </w:tabs>
      <w:autoSpaceDE w:val="0"/>
      <w:autoSpaceDN w:val="0"/>
      <w:adjustRightInd w:val="0"/>
      <w:spacing w:line="240" w:lineRule="auto"/>
      <w:ind w:left="720"/>
    </w:pPr>
    <w:rPr>
      <w:szCs w:val="22"/>
    </w:rPr>
  </w:style>
  <w:style w:type="paragraph" w:styleId="Zkladntext3">
    <w:name w:val="Body Text 3"/>
    <w:basedOn w:val="Normlny"/>
    <w:rsid w:val="008E55C3"/>
    <w:pPr>
      <w:tabs>
        <w:tab w:val="clear" w:pos="567"/>
      </w:tabs>
      <w:autoSpaceDE w:val="0"/>
      <w:autoSpaceDN w:val="0"/>
      <w:adjustRightInd w:val="0"/>
      <w:spacing w:line="240" w:lineRule="auto"/>
    </w:pPr>
    <w:rPr>
      <w:color w:val="0000FF"/>
      <w:szCs w:val="22"/>
    </w:rPr>
  </w:style>
  <w:style w:type="paragraph" w:styleId="Zarkazkladnhotextu2">
    <w:name w:val="Body Text Indent 2"/>
    <w:basedOn w:val="Normlny"/>
    <w:rsid w:val="008E55C3"/>
    <w:pPr>
      <w:pBdr>
        <w:top w:val="wave" w:sz="6" w:space="0" w:color="auto"/>
        <w:left w:val="wave" w:sz="6" w:space="3" w:color="auto"/>
        <w:bottom w:val="wave" w:sz="6" w:space="1" w:color="auto"/>
        <w:right w:val="wave" w:sz="6" w:space="4" w:color="auto"/>
      </w:pBdr>
      <w:autoSpaceDE w:val="0"/>
      <w:autoSpaceDN w:val="0"/>
      <w:adjustRightInd w:val="0"/>
      <w:ind w:left="1134"/>
    </w:pPr>
    <w:rPr>
      <w:b/>
      <w:bCs/>
      <w:color w:val="0000FF"/>
      <w:szCs w:val="22"/>
    </w:rPr>
  </w:style>
  <w:style w:type="paragraph" w:styleId="Zkladntext">
    <w:name w:val="Body Text"/>
    <w:basedOn w:val="Normlny"/>
    <w:rsid w:val="008E55C3"/>
    <w:pPr>
      <w:tabs>
        <w:tab w:val="clear" w:pos="567"/>
      </w:tabs>
      <w:spacing w:line="240" w:lineRule="auto"/>
    </w:pPr>
    <w:rPr>
      <w:i/>
      <w:color w:val="008000"/>
    </w:rPr>
  </w:style>
  <w:style w:type="paragraph" w:styleId="Zkladntext2">
    <w:name w:val="Body Text 2"/>
    <w:basedOn w:val="Normlny"/>
    <w:rsid w:val="008E55C3"/>
    <w:pPr>
      <w:pBdr>
        <w:top w:val="wave" w:sz="6" w:space="0" w:color="auto"/>
        <w:left w:val="wave" w:sz="6" w:space="3" w:color="auto"/>
        <w:bottom w:val="wave" w:sz="6" w:space="1" w:color="auto"/>
        <w:right w:val="wave" w:sz="6" w:space="4" w:color="auto"/>
      </w:pBdr>
      <w:autoSpaceDE w:val="0"/>
      <w:autoSpaceDN w:val="0"/>
      <w:adjustRightInd w:val="0"/>
    </w:pPr>
    <w:rPr>
      <w:b/>
      <w:bCs/>
      <w:color w:val="0000FF"/>
      <w:szCs w:val="22"/>
      <w:u w:val="single"/>
    </w:rPr>
  </w:style>
  <w:style w:type="character" w:styleId="Odkaznakomentr">
    <w:name w:val="annotation reference"/>
    <w:semiHidden/>
    <w:rsid w:val="008E55C3"/>
    <w:rPr>
      <w:sz w:val="16"/>
      <w:szCs w:val="16"/>
      <w:lang w:val="sk-SK" w:eastAsia="sk-SK"/>
    </w:rPr>
  </w:style>
  <w:style w:type="paragraph" w:styleId="Textkomentra">
    <w:name w:val="annotation text"/>
    <w:basedOn w:val="Normlny"/>
    <w:link w:val="TextkomentraChar"/>
    <w:semiHidden/>
    <w:rsid w:val="008E55C3"/>
    <w:rPr>
      <w:sz w:val="20"/>
    </w:rPr>
  </w:style>
  <w:style w:type="paragraph" w:customStyle="1" w:styleId="EMEAEnBodyText">
    <w:name w:val="EMEA En Body Text"/>
    <w:basedOn w:val="Normlny"/>
    <w:rsid w:val="008E55C3"/>
    <w:pPr>
      <w:tabs>
        <w:tab w:val="clear" w:pos="567"/>
      </w:tabs>
      <w:spacing w:before="120" w:after="120" w:line="240" w:lineRule="auto"/>
    </w:pPr>
  </w:style>
  <w:style w:type="paragraph" w:styleId="truktradokumentu">
    <w:name w:val="Document Map"/>
    <w:basedOn w:val="Normlny"/>
    <w:semiHidden/>
    <w:rsid w:val="008E55C3"/>
    <w:pPr>
      <w:shd w:val="clear" w:color="auto" w:fill="000080"/>
    </w:pPr>
    <w:rPr>
      <w:rFonts w:ascii="Tahoma" w:hAnsi="Tahoma" w:cs="Courier New"/>
    </w:rPr>
  </w:style>
  <w:style w:type="character" w:styleId="Hypertextovprepojenie">
    <w:name w:val="Hyperlink"/>
    <w:rsid w:val="008E55C3"/>
    <w:rPr>
      <w:color w:val="0000FF"/>
      <w:u w:val="single"/>
      <w:lang w:val="sk-SK" w:eastAsia="sk-SK"/>
    </w:rPr>
  </w:style>
  <w:style w:type="paragraph" w:customStyle="1" w:styleId="AHeader1">
    <w:name w:val="AHeader 1"/>
    <w:basedOn w:val="Normlny"/>
    <w:rsid w:val="008E55C3"/>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8E55C3"/>
    <w:pPr>
      <w:numPr>
        <w:ilvl w:val="1"/>
      </w:numPr>
      <w:tabs>
        <w:tab w:val="clear" w:pos="709"/>
        <w:tab w:val="num" w:pos="360"/>
      </w:tabs>
    </w:pPr>
    <w:rPr>
      <w:sz w:val="22"/>
    </w:rPr>
  </w:style>
  <w:style w:type="paragraph" w:customStyle="1" w:styleId="AHeader3">
    <w:name w:val="AHeader 3"/>
    <w:basedOn w:val="AHeader2"/>
    <w:rsid w:val="008E55C3"/>
    <w:pPr>
      <w:numPr>
        <w:ilvl w:val="2"/>
      </w:numPr>
      <w:tabs>
        <w:tab w:val="clear" w:pos="1276"/>
        <w:tab w:val="num" w:pos="360"/>
      </w:tabs>
    </w:pPr>
  </w:style>
  <w:style w:type="paragraph" w:customStyle="1" w:styleId="AHeader2abc">
    <w:name w:val="AHeader 2 abc"/>
    <w:basedOn w:val="AHeader3"/>
    <w:rsid w:val="008E55C3"/>
    <w:pPr>
      <w:numPr>
        <w:ilvl w:val="3"/>
      </w:numPr>
      <w:tabs>
        <w:tab w:val="clear" w:pos="1276"/>
        <w:tab w:val="num" w:pos="360"/>
      </w:tabs>
    </w:pPr>
    <w:rPr>
      <w:b w:val="0"/>
      <w:bCs w:val="0"/>
    </w:rPr>
  </w:style>
  <w:style w:type="paragraph" w:customStyle="1" w:styleId="AHeader3abc">
    <w:name w:val="AHeader 3 abc"/>
    <w:basedOn w:val="AHeader2abc"/>
    <w:rsid w:val="008E55C3"/>
    <w:pPr>
      <w:numPr>
        <w:ilvl w:val="4"/>
      </w:numPr>
      <w:tabs>
        <w:tab w:val="clear" w:pos="1701"/>
        <w:tab w:val="num" w:pos="360"/>
      </w:tabs>
    </w:pPr>
  </w:style>
  <w:style w:type="paragraph" w:styleId="Zarkazkladnhotextu3">
    <w:name w:val="Body Text Indent 3"/>
    <w:basedOn w:val="Normlny"/>
    <w:rsid w:val="008E55C3"/>
    <w:pPr>
      <w:tabs>
        <w:tab w:val="left" w:pos="1134"/>
      </w:tabs>
      <w:autoSpaceDE w:val="0"/>
      <w:autoSpaceDN w:val="0"/>
      <w:adjustRightInd w:val="0"/>
      <w:ind w:left="633"/>
    </w:pPr>
    <w:rPr>
      <w:szCs w:val="21"/>
    </w:rPr>
  </w:style>
  <w:style w:type="character" w:styleId="PouitHypertextovPrepojenie">
    <w:name w:val="FollowedHyperlink"/>
    <w:rsid w:val="008E55C3"/>
    <w:rPr>
      <w:color w:val="800080"/>
      <w:u w:val="single"/>
      <w:lang w:val="sk-SK" w:eastAsia="sk-SK"/>
    </w:rPr>
  </w:style>
  <w:style w:type="paragraph" w:customStyle="1" w:styleId="Default">
    <w:name w:val="Default"/>
    <w:rsid w:val="008E55C3"/>
    <w:pPr>
      <w:autoSpaceDE w:val="0"/>
      <w:autoSpaceDN w:val="0"/>
      <w:adjustRightInd w:val="0"/>
    </w:pPr>
    <w:rPr>
      <w:lang w:val="sk-SK" w:eastAsia="sk-SK"/>
    </w:rPr>
  </w:style>
  <w:style w:type="paragraph" w:customStyle="1" w:styleId="BalloonText1">
    <w:name w:val="Balloon Text1"/>
    <w:basedOn w:val="Normlny"/>
    <w:semiHidden/>
    <w:rsid w:val="008E55C3"/>
    <w:rPr>
      <w:rFonts w:ascii="Tahoma" w:hAnsi="Tahoma" w:cs="Courier New"/>
      <w:sz w:val="16"/>
      <w:szCs w:val="16"/>
    </w:rPr>
  </w:style>
  <w:style w:type="paragraph" w:styleId="Textbubliny">
    <w:name w:val="Balloon Text"/>
    <w:basedOn w:val="Normlny"/>
    <w:semiHidden/>
    <w:rsid w:val="008E55C3"/>
    <w:rPr>
      <w:rFonts w:ascii="Tahoma" w:hAnsi="Tahoma" w:cs="Courier New"/>
      <w:sz w:val="16"/>
      <w:szCs w:val="16"/>
    </w:rPr>
  </w:style>
  <w:style w:type="paragraph" w:customStyle="1" w:styleId="ammdenomination">
    <w:name w:val="ammdenomination"/>
    <w:basedOn w:val="Normlny"/>
    <w:rsid w:val="008E55C3"/>
    <w:pPr>
      <w:tabs>
        <w:tab w:val="clear" w:pos="567"/>
      </w:tabs>
      <w:spacing w:line="240" w:lineRule="auto"/>
    </w:pPr>
    <w:rPr>
      <w:rFonts w:ascii="Arial" w:hAnsi="Arial" w:cs="Arial"/>
      <w:b/>
      <w:bCs/>
      <w:color w:val="000000"/>
      <w:sz w:val="24"/>
      <w:szCs w:val="24"/>
    </w:rPr>
  </w:style>
  <w:style w:type="paragraph" w:customStyle="1" w:styleId="ammnoticecorpsdetexte">
    <w:name w:val="ammnoticecorpsdetexte"/>
    <w:basedOn w:val="Normlny"/>
    <w:rsid w:val="008E55C3"/>
    <w:pPr>
      <w:tabs>
        <w:tab w:val="clear" w:pos="567"/>
      </w:tabs>
      <w:spacing w:line="240" w:lineRule="auto"/>
    </w:pPr>
    <w:rPr>
      <w:rFonts w:ascii="Arial" w:hAnsi="Arial" w:cs="Arial"/>
      <w:color w:val="000000"/>
      <w:sz w:val="24"/>
      <w:szCs w:val="24"/>
    </w:rPr>
  </w:style>
  <w:style w:type="paragraph" w:customStyle="1" w:styleId="AmmNoticeTitre1">
    <w:name w:val="AmmNoticeTitre1"/>
    <w:basedOn w:val="Normlny"/>
    <w:next w:val="Normlny"/>
    <w:rsid w:val="008E55C3"/>
    <w:pPr>
      <w:pBdr>
        <w:top w:val="single" w:sz="4" w:space="1" w:color="auto"/>
        <w:left w:val="single" w:sz="4" w:space="4" w:color="auto"/>
        <w:bottom w:val="single" w:sz="4" w:space="1" w:color="auto"/>
        <w:right w:val="single" w:sz="4" w:space="4" w:color="auto"/>
      </w:pBdr>
      <w:tabs>
        <w:tab w:val="clear" w:pos="567"/>
      </w:tabs>
      <w:spacing w:before="120" w:after="120" w:line="240" w:lineRule="auto"/>
    </w:pPr>
    <w:rPr>
      <w:rFonts w:ascii="Arial" w:hAnsi="Arial"/>
      <w:i/>
      <w:color w:val="0B3D92"/>
      <w:sz w:val="20"/>
    </w:rPr>
  </w:style>
  <w:style w:type="paragraph" w:customStyle="1" w:styleId="ammlistepuces">
    <w:name w:val="ammlistepuces"/>
    <w:basedOn w:val="Normlny"/>
    <w:rsid w:val="008E55C3"/>
    <w:pPr>
      <w:tabs>
        <w:tab w:val="clear" w:pos="567"/>
      </w:tabs>
      <w:spacing w:line="240" w:lineRule="auto"/>
    </w:pPr>
    <w:rPr>
      <w:rFonts w:ascii="Arial" w:hAnsi="Arial" w:cs="Arial"/>
      <w:color w:val="000000"/>
      <w:sz w:val="24"/>
      <w:szCs w:val="24"/>
    </w:rPr>
  </w:style>
  <w:style w:type="paragraph" w:customStyle="1" w:styleId="ammnoticetitre10">
    <w:name w:val="ammnoticetitre1"/>
    <w:basedOn w:val="Normlny"/>
    <w:rsid w:val="008E55C3"/>
    <w:pPr>
      <w:tabs>
        <w:tab w:val="clear" w:pos="567"/>
      </w:tabs>
      <w:spacing w:before="100" w:beforeAutospacing="1" w:after="100" w:afterAutospacing="1" w:line="240" w:lineRule="auto"/>
    </w:pPr>
    <w:rPr>
      <w:rFonts w:ascii="Arial" w:hAnsi="Arial" w:cs="Arial"/>
      <w:b/>
      <w:bCs/>
      <w:color w:val="000099"/>
      <w:sz w:val="24"/>
      <w:szCs w:val="24"/>
    </w:rPr>
  </w:style>
  <w:style w:type="paragraph" w:customStyle="1" w:styleId="AmmAnnexeTitre3">
    <w:name w:val="AmmAnnexeTitre3"/>
    <w:basedOn w:val="Normlny"/>
    <w:next w:val="Normlny"/>
    <w:rsid w:val="008E55C3"/>
    <w:pPr>
      <w:keepNext/>
      <w:keepLines/>
      <w:tabs>
        <w:tab w:val="clear" w:pos="567"/>
      </w:tabs>
      <w:spacing w:before="120" w:after="120" w:line="240" w:lineRule="auto"/>
    </w:pPr>
    <w:rPr>
      <w:rFonts w:ascii="Arial" w:hAnsi="Arial"/>
      <w:b/>
      <w:sz w:val="20"/>
      <w:u w:val="single"/>
    </w:rPr>
  </w:style>
  <w:style w:type="paragraph" w:customStyle="1" w:styleId="ammnoticelistepuces">
    <w:name w:val="ammnoticelistepuces"/>
    <w:basedOn w:val="Normlny"/>
    <w:rsid w:val="008E55C3"/>
    <w:pPr>
      <w:tabs>
        <w:tab w:val="clear" w:pos="567"/>
      </w:tabs>
      <w:spacing w:before="100" w:beforeAutospacing="1" w:after="100" w:afterAutospacing="1" w:line="240" w:lineRule="auto"/>
    </w:pPr>
    <w:rPr>
      <w:sz w:val="24"/>
      <w:szCs w:val="24"/>
    </w:rPr>
  </w:style>
  <w:style w:type="paragraph" w:customStyle="1" w:styleId="AmmCorpsTexte">
    <w:name w:val="AmmCorpsTexte"/>
    <w:basedOn w:val="Normlny"/>
    <w:rsid w:val="008E55C3"/>
    <w:pPr>
      <w:tabs>
        <w:tab w:val="clear" w:pos="567"/>
      </w:tabs>
      <w:spacing w:after="120" w:line="240" w:lineRule="auto"/>
    </w:pPr>
    <w:rPr>
      <w:rFonts w:ascii="Arial" w:hAnsi="Arial"/>
      <w:sz w:val="20"/>
    </w:rPr>
  </w:style>
  <w:style w:type="paragraph" w:customStyle="1" w:styleId="AmmCorpsTexteGras">
    <w:name w:val="AmmCorpsTexteGras"/>
    <w:basedOn w:val="AmmCorpsTexte"/>
    <w:rsid w:val="008E55C3"/>
    <w:rPr>
      <w:b/>
      <w:bCs/>
    </w:rPr>
  </w:style>
  <w:style w:type="paragraph" w:customStyle="1" w:styleId="AmmTitulaireNom">
    <w:name w:val="AmmTitulaireNom"/>
    <w:basedOn w:val="Normlny"/>
    <w:next w:val="AmmTitulaireAdresse"/>
    <w:rsid w:val="008E55C3"/>
    <w:pPr>
      <w:tabs>
        <w:tab w:val="clear" w:pos="567"/>
      </w:tabs>
      <w:spacing w:line="240" w:lineRule="auto"/>
    </w:pPr>
    <w:rPr>
      <w:rFonts w:ascii="Arial" w:hAnsi="Arial"/>
      <w:b/>
      <w:caps/>
      <w:sz w:val="20"/>
    </w:rPr>
  </w:style>
  <w:style w:type="paragraph" w:customStyle="1" w:styleId="AmmTitulaireAdresse">
    <w:name w:val="AmmTitulaireAdresse"/>
    <w:basedOn w:val="AmmTitulaireNom"/>
    <w:rsid w:val="008E55C3"/>
    <w:rPr>
      <w:b w:val="0"/>
    </w:rPr>
  </w:style>
  <w:style w:type="paragraph" w:styleId="Predmetkomentra">
    <w:name w:val="annotation subject"/>
    <w:basedOn w:val="Textkomentra"/>
    <w:next w:val="Textkomentra"/>
    <w:semiHidden/>
    <w:rsid w:val="008E55C3"/>
    <w:rPr>
      <w:b/>
      <w:bCs/>
    </w:rPr>
  </w:style>
  <w:style w:type="paragraph" w:customStyle="1" w:styleId="TextinTable">
    <w:name w:val="Text in Table"/>
    <w:basedOn w:val="Normlny"/>
    <w:rsid w:val="008E55C3"/>
    <w:pPr>
      <w:tabs>
        <w:tab w:val="clear" w:pos="567"/>
      </w:tabs>
      <w:spacing w:before="40" w:after="40" w:line="240" w:lineRule="auto"/>
    </w:pPr>
    <w:rPr>
      <w:szCs w:val="24"/>
    </w:rPr>
  </w:style>
  <w:style w:type="character" w:customStyle="1" w:styleId="TextkomentraChar">
    <w:name w:val="Text komentára Char"/>
    <w:link w:val="Textkomentra"/>
    <w:semiHidden/>
    <w:rsid w:val="00C33A3C"/>
    <w:rPr>
      <w:lang w:val="sk-SK" w:eastAsia="sk-SK"/>
    </w:rPr>
  </w:style>
  <w:style w:type="paragraph" w:styleId="Revzia">
    <w:name w:val="Revision"/>
    <w:hidden/>
    <w:uiPriority w:val="99"/>
    <w:semiHidden/>
    <w:rsid w:val="00AA1E24"/>
    <w:rPr>
      <w:sz w:val="22"/>
      <w:lang w:val="sk-SK" w:eastAsia="sk-SK"/>
    </w:rPr>
  </w:style>
  <w:style w:type="paragraph" w:customStyle="1" w:styleId="AmmDenomination0">
    <w:name w:val="AmmDenomination"/>
    <w:basedOn w:val="Normlny"/>
    <w:rsid w:val="008E55C3"/>
    <w:pPr>
      <w:tabs>
        <w:tab w:val="clear" w:pos="567"/>
      </w:tabs>
      <w:spacing w:after="120" w:line="240" w:lineRule="auto"/>
    </w:pPr>
    <w:rPr>
      <w:rFonts w:ascii="Arial" w:hAnsi="Arial"/>
      <w:b/>
      <w:sz w:val="20"/>
      <w:lang w:val="fr-FR" w:eastAsia="fr-FR"/>
    </w:rPr>
  </w:style>
  <w:style w:type="character" w:customStyle="1" w:styleId="HlavikaChar">
    <w:name w:val="Hlavička Char"/>
    <w:link w:val="Hlavika"/>
    <w:rsid w:val="00F6323F"/>
    <w:rPr>
      <w:rFonts w:ascii="Helvetica" w:hAnsi="Helvetica"/>
      <w:lang w:val="sk-SK" w:eastAsia="sk-SK"/>
    </w:rPr>
  </w:style>
  <w:style w:type="character" w:customStyle="1" w:styleId="PtaChar">
    <w:name w:val="Päta Char"/>
    <w:basedOn w:val="Predvolenpsmoodseku"/>
    <w:link w:val="Pta"/>
    <w:uiPriority w:val="99"/>
    <w:rsid w:val="000A03A8"/>
    <w:rPr>
      <w:rFonts w:ascii="Helvetica" w:hAnsi="Helvetica"/>
      <w:sz w:val="16"/>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D4463"/>
    <w:pPr>
      <w:tabs>
        <w:tab w:val="left" w:pos="567"/>
      </w:tabs>
      <w:spacing w:line="260" w:lineRule="exact"/>
      <w:jc w:val="both"/>
    </w:pPr>
    <w:rPr>
      <w:sz w:val="22"/>
      <w:lang w:val="sk-SK" w:eastAsia="sk-SK"/>
    </w:rPr>
  </w:style>
  <w:style w:type="paragraph" w:styleId="Nadpis1">
    <w:name w:val="heading 1"/>
    <w:basedOn w:val="Normlny"/>
    <w:next w:val="Normlny"/>
    <w:qFormat/>
    <w:rsid w:val="008E55C3"/>
    <w:pPr>
      <w:spacing w:before="240" w:after="120"/>
      <w:ind w:left="357" w:hanging="357"/>
      <w:outlineLvl w:val="0"/>
    </w:pPr>
    <w:rPr>
      <w:b/>
      <w:caps/>
      <w:sz w:val="26"/>
    </w:rPr>
  </w:style>
  <w:style w:type="paragraph" w:styleId="Nadpis2">
    <w:name w:val="heading 2"/>
    <w:basedOn w:val="Normlny"/>
    <w:next w:val="Normlny"/>
    <w:qFormat/>
    <w:rsid w:val="008E55C3"/>
    <w:pPr>
      <w:keepNext/>
      <w:spacing w:before="240" w:after="60"/>
      <w:outlineLvl w:val="1"/>
    </w:pPr>
    <w:rPr>
      <w:rFonts w:ascii="Helvetica" w:hAnsi="Helvetica"/>
      <w:b/>
      <w:i/>
      <w:sz w:val="24"/>
    </w:rPr>
  </w:style>
  <w:style w:type="paragraph" w:styleId="Nadpis3">
    <w:name w:val="heading 3"/>
    <w:basedOn w:val="Normlny"/>
    <w:next w:val="Normlny"/>
    <w:qFormat/>
    <w:rsid w:val="008E55C3"/>
    <w:pPr>
      <w:keepNext/>
      <w:keepLines/>
      <w:spacing w:before="120" w:after="80"/>
      <w:outlineLvl w:val="2"/>
    </w:pPr>
    <w:rPr>
      <w:b/>
      <w:kern w:val="28"/>
      <w:sz w:val="24"/>
    </w:rPr>
  </w:style>
  <w:style w:type="paragraph" w:styleId="Nadpis4">
    <w:name w:val="heading 4"/>
    <w:basedOn w:val="Normlny"/>
    <w:next w:val="Normlny"/>
    <w:qFormat/>
    <w:rsid w:val="008E55C3"/>
    <w:pPr>
      <w:keepNext/>
      <w:outlineLvl w:val="3"/>
    </w:pPr>
    <w:rPr>
      <w:b/>
      <w:noProof/>
    </w:rPr>
  </w:style>
  <w:style w:type="paragraph" w:styleId="Nadpis5">
    <w:name w:val="heading 5"/>
    <w:basedOn w:val="Normlny"/>
    <w:next w:val="Normlny"/>
    <w:qFormat/>
    <w:rsid w:val="008E55C3"/>
    <w:pPr>
      <w:keepNext/>
      <w:outlineLvl w:val="4"/>
    </w:pPr>
    <w:rPr>
      <w:noProof/>
    </w:rPr>
  </w:style>
  <w:style w:type="paragraph" w:styleId="Nadpis6">
    <w:name w:val="heading 6"/>
    <w:basedOn w:val="Normlny"/>
    <w:next w:val="Normlny"/>
    <w:qFormat/>
    <w:rsid w:val="008E55C3"/>
    <w:pPr>
      <w:keepNext/>
      <w:tabs>
        <w:tab w:val="left" w:pos="-720"/>
        <w:tab w:val="left" w:pos="4536"/>
      </w:tabs>
      <w:suppressAutoHyphens/>
      <w:outlineLvl w:val="5"/>
    </w:pPr>
    <w:rPr>
      <w:i/>
    </w:rPr>
  </w:style>
  <w:style w:type="paragraph" w:styleId="Nadpis7">
    <w:name w:val="heading 7"/>
    <w:basedOn w:val="Normlny"/>
    <w:next w:val="Normlny"/>
    <w:qFormat/>
    <w:rsid w:val="008E55C3"/>
    <w:pPr>
      <w:keepNext/>
      <w:tabs>
        <w:tab w:val="left" w:pos="-720"/>
        <w:tab w:val="left" w:pos="4536"/>
      </w:tabs>
      <w:suppressAutoHyphens/>
      <w:outlineLvl w:val="6"/>
    </w:pPr>
    <w:rPr>
      <w:i/>
    </w:rPr>
  </w:style>
  <w:style w:type="paragraph" w:styleId="Nadpis8">
    <w:name w:val="heading 8"/>
    <w:basedOn w:val="Normlny"/>
    <w:next w:val="Normlny"/>
    <w:qFormat/>
    <w:rsid w:val="008E55C3"/>
    <w:pPr>
      <w:keepNext/>
      <w:ind w:left="567" w:hanging="567"/>
      <w:outlineLvl w:val="7"/>
    </w:pPr>
    <w:rPr>
      <w:b/>
      <w:i/>
    </w:rPr>
  </w:style>
  <w:style w:type="paragraph" w:styleId="Nadpis9">
    <w:name w:val="heading 9"/>
    <w:basedOn w:val="Normlny"/>
    <w:next w:val="Normlny"/>
    <w:qFormat/>
    <w:rsid w:val="008E55C3"/>
    <w:pPr>
      <w:keepNext/>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8E55C3"/>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rsid w:val="008E55C3"/>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8E55C3"/>
  </w:style>
  <w:style w:type="paragraph" w:styleId="Zarkazkladnhotextu">
    <w:name w:val="Body Text Indent"/>
    <w:basedOn w:val="Normlny"/>
    <w:rsid w:val="008E55C3"/>
    <w:pPr>
      <w:tabs>
        <w:tab w:val="clear" w:pos="567"/>
      </w:tabs>
      <w:autoSpaceDE w:val="0"/>
      <w:autoSpaceDN w:val="0"/>
      <w:adjustRightInd w:val="0"/>
      <w:spacing w:line="240" w:lineRule="auto"/>
      <w:ind w:left="720"/>
    </w:pPr>
    <w:rPr>
      <w:szCs w:val="22"/>
    </w:rPr>
  </w:style>
  <w:style w:type="paragraph" w:styleId="Zkladntext3">
    <w:name w:val="Body Text 3"/>
    <w:basedOn w:val="Normlny"/>
    <w:rsid w:val="008E55C3"/>
    <w:pPr>
      <w:tabs>
        <w:tab w:val="clear" w:pos="567"/>
      </w:tabs>
      <w:autoSpaceDE w:val="0"/>
      <w:autoSpaceDN w:val="0"/>
      <w:adjustRightInd w:val="0"/>
      <w:spacing w:line="240" w:lineRule="auto"/>
    </w:pPr>
    <w:rPr>
      <w:color w:val="0000FF"/>
      <w:szCs w:val="22"/>
    </w:rPr>
  </w:style>
  <w:style w:type="paragraph" w:styleId="Zarkazkladnhotextu2">
    <w:name w:val="Body Text Indent 2"/>
    <w:basedOn w:val="Normlny"/>
    <w:rsid w:val="008E55C3"/>
    <w:pPr>
      <w:pBdr>
        <w:top w:val="wave" w:sz="6" w:space="0" w:color="auto"/>
        <w:left w:val="wave" w:sz="6" w:space="3" w:color="auto"/>
        <w:bottom w:val="wave" w:sz="6" w:space="1" w:color="auto"/>
        <w:right w:val="wave" w:sz="6" w:space="4" w:color="auto"/>
      </w:pBdr>
      <w:autoSpaceDE w:val="0"/>
      <w:autoSpaceDN w:val="0"/>
      <w:adjustRightInd w:val="0"/>
      <w:ind w:left="1134"/>
    </w:pPr>
    <w:rPr>
      <w:b/>
      <w:bCs/>
      <w:color w:val="0000FF"/>
      <w:szCs w:val="22"/>
    </w:rPr>
  </w:style>
  <w:style w:type="paragraph" w:styleId="Zkladntext">
    <w:name w:val="Body Text"/>
    <w:basedOn w:val="Normlny"/>
    <w:rsid w:val="008E55C3"/>
    <w:pPr>
      <w:tabs>
        <w:tab w:val="clear" w:pos="567"/>
      </w:tabs>
      <w:spacing w:line="240" w:lineRule="auto"/>
    </w:pPr>
    <w:rPr>
      <w:i/>
      <w:color w:val="008000"/>
    </w:rPr>
  </w:style>
  <w:style w:type="paragraph" w:styleId="Zkladntext2">
    <w:name w:val="Body Text 2"/>
    <w:basedOn w:val="Normlny"/>
    <w:rsid w:val="008E55C3"/>
    <w:pPr>
      <w:pBdr>
        <w:top w:val="wave" w:sz="6" w:space="0" w:color="auto"/>
        <w:left w:val="wave" w:sz="6" w:space="3" w:color="auto"/>
        <w:bottom w:val="wave" w:sz="6" w:space="1" w:color="auto"/>
        <w:right w:val="wave" w:sz="6" w:space="4" w:color="auto"/>
      </w:pBdr>
      <w:autoSpaceDE w:val="0"/>
      <w:autoSpaceDN w:val="0"/>
      <w:adjustRightInd w:val="0"/>
    </w:pPr>
    <w:rPr>
      <w:b/>
      <w:bCs/>
      <w:color w:val="0000FF"/>
      <w:szCs w:val="22"/>
      <w:u w:val="single"/>
    </w:rPr>
  </w:style>
  <w:style w:type="character" w:styleId="Odkaznakomentr">
    <w:name w:val="annotation reference"/>
    <w:semiHidden/>
    <w:rsid w:val="008E55C3"/>
    <w:rPr>
      <w:sz w:val="16"/>
      <w:szCs w:val="16"/>
      <w:lang w:val="sk-SK" w:eastAsia="sk-SK"/>
    </w:rPr>
  </w:style>
  <w:style w:type="paragraph" w:styleId="Textkomentra">
    <w:name w:val="annotation text"/>
    <w:basedOn w:val="Normlny"/>
    <w:link w:val="TextkomentraChar"/>
    <w:semiHidden/>
    <w:rsid w:val="008E55C3"/>
    <w:rPr>
      <w:sz w:val="20"/>
    </w:rPr>
  </w:style>
  <w:style w:type="paragraph" w:customStyle="1" w:styleId="EMEAEnBodyText">
    <w:name w:val="EMEA En Body Text"/>
    <w:basedOn w:val="Normlny"/>
    <w:rsid w:val="008E55C3"/>
    <w:pPr>
      <w:tabs>
        <w:tab w:val="clear" w:pos="567"/>
      </w:tabs>
      <w:spacing w:before="120" w:after="120" w:line="240" w:lineRule="auto"/>
    </w:pPr>
  </w:style>
  <w:style w:type="paragraph" w:styleId="truktradokumentu">
    <w:name w:val="Document Map"/>
    <w:basedOn w:val="Normlny"/>
    <w:semiHidden/>
    <w:rsid w:val="008E55C3"/>
    <w:pPr>
      <w:shd w:val="clear" w:color="auto" w:fill="000080"/>
    </w:pPr>
    <w:rPr>
      <w:rFonts w:ascii="Tahoma" w:hAnsi="Tahoma" w:cs="Courier New"/>
    </w:rPr>
  </w:style>
  <w:style w:type="character" w:styleId="Hypertextovprepojenie">
    <w:name w:val="Hyperlink"/>
    <w:rsid w:val="008E55C3"/>
    <w:rPr>
      <w:color w:val="0000FF"/>
      <w:u w:val="single"/>
      <w:lang w:val="sk-SK" w:eastAsia="sk-SK"/>
    </w:rPr>
  </w:style>
  <w:style w:type="paragraph" w:customStyle="1" w:styleId="AHeader1">
    <w:name w:val="AHeader 1"/>
    <w:basedOn w:val="Normlny"/>
    <w:rsid w:val="008E55C3"/>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8E55C3"/>
    <w:pPr>
      <w:numPr>
        <w:ilvl w:val="1"/>
      </w:numPr>
      <w:tabs>
        <w:tab w:val="clear" w:pos="709"/>
        <w:tab w:val="num" w:pos="360"/>
      </w:tabs>
    </w:pPr>
    <w:rPr>
      <w:sz w:val="22"/>
    </w:rPr>
  </w:style>
  <w:style w:type="paragraph" w:customStyle="1" w:styleId="AHeader3">
    <w:name w:val="AHeader 3"/>
    <w:basedOn w:val="AHeader2"/>
    <w:rsid w:val="008E55C3"/>
    <w:pPr>
      <w:numPr>
        <w:ilvl w:val="2"/>
      </w:numPr>
      <w:tabs>
        <w:tab w:val="clear" w:pos="1276"/>
        <w:tab w:val="num" w:pos="360"/>
      </w:tabs>
    </w:pPr>
  </w:style>
  <w:style w:type="paragraph" w:customStyle="1" w:styleId="AHeader2abc">
    <w:name w:val="AHeader 2 abc"/>
    <w:basedOn w:val="AHeader3"/>
    <w:rsid w:val="008E55C3"/>
    <w:pPr>
      <w:numPr>
        <w:ilvl w:val="3"/>
      </w:numPr>
      <w:tabs>
        <w:tab w:val="clear" w:pos="1276"/>
        <w:tab w:val="num" w:pos="360"/>
      </w:tabs>
    </w:pPr>
    <w:rPr>
      <w:b w:val="0"/>
      <w:bCs w:val="0"/>
    </w:rPr>
  </w:style>
  <w:style w:type="paragraph" w:customStyle="1" w:styleId="AHeader3abc">
    <w:name w:val="AHeader 3 abc"/>
    <w:basedOn w:val="AHeader2abc"/>
    <w:rsid w:val="008E55C3"/>
    <w:pPr>
      <w:numPr>
        <w:ilvl w:val="4"/>
      </w:numPr>
      <w:tabs>
        <w:tab w:val="clear" w:pos="1701"/>
        <w:tab w:val="num" w:pos="360"/>
      </w:tabs>
    </w:pPr>
  </w:style>
  <w:style w:type="paragraph" w:styleId="Zarkazkladnhotextu3">
    <w:name w:val="Body Text Indent 3"/>
    <w:basedOn w:val="Normlny"/>
    <w:rsid w:val="008E55C3"/>
    <w:pPr>
      <w:tabs>
        <w:tab w:val="left" w:pos="1134"/>
      </w:tabs>
      <w:autoSpaceDE w:val="0"/>
      <w:autoSpaceDN w:val="0"/>
      <w:adjustRightInd w:val="0"/>
      <w:ind w:left="633"/>
    </w:pPr>
    <w:rPr>
      <w:szCs w:val="21"/>
    </w:rPr>
  </w:style>
  <w:style w:type="character" w:styleId="PouitHypertextovPrepojenie">
    <w:name w:val="FollowedHyperlink"/>
    <w:rsid w:val="008E55C3"/>
    <w:rPr>
      <w:color w:val="800080"/>
      <w:u w:val="single"/>
      <w:lang w:val="sk-SK" w:eastAsia="sk-SK"/>
    </w:rPr>
  </w:style>
  <w:style w:type="paragraph" w:customStyle="1" w:styleId="Default">
    <w:name w:val="Default"/>
    <w:rsid w:val="008E55C3"/>
    <w:pPr>
      <w:autoSpaceDE w:val="0"/>
      <w:autoSpaceDN w:val="0"/>
      <w:adjustRightInd w:val="0"/>
    </w:pPr>
    <w:rPr>
      <w:lang w:val="sk-SK" w:eastAsia="sk-SK"/>
    </w:rPr>
  </w:style>
  <w:style w:type="paragraph" w:customStyle="1" w:styleId="BalloonText1">
    <w:name w:val="Balloon Text1"/>
    <w:basedOn w:val="Normlny"/>
    <w:semiHidden/>
    <w:rsid w:val="008E55C3"/>
    <w:rPr>
      <w:rFonts w:ascii="Tahoma" w:hAnsi="Tahoma" w:cs="Courier New"/>
      <w:sz w:val="16"/>
      <w:szCs w:val="16"/>
    </w:rPr>
  </w:style>
  <w:style w:type="paragraph" w:styleId="Textbubliny">
    <w:name w:val="Balloon Text"/>
    <w:basedOn w:val="Normlny"/>
    <w:semiHidden/>
    <w:rsid w:val="008E55C3"/>
    <w:rPr>
      <w:rFonts w:ascii="Tahoma" w:hAnsi="Tahoma" w:cs="Courier New"/>
      <w:sz w:val="16"/>
      <w:szCs w:val="16"/>
    </w:rPr>
  </w:style>
  <w:style w:type="paragraph" w:customStyle="1" w:styleId="ammdenomination">
    <w:name w:val="ammdenomination"/>
    <w:basedOn w:val="Normlny"/>
    <w:rsid w:val="008E55C3"/>
    <w:pPr>
      <w:tabs>
        <w:tab w:val="clear" w:pos="567"/>
      </w:tabs>
      <w:spacing w:line="240" w:lineRule="auto"/>
    </w:pPr>
    <w:rPr>
      <w:rFonts w:ascii="Arial" w:hAnsi="Arial" w:cs="Arial"/>
      <w:b/>
      <w:bCs/>
      <w:color w:val="000000"/>
      <w:sz w:val="24"/>
      <w:szCs w:val="24"/>
    </w:rPr>
  </w:style>
  <w:style w:type="paragraph" w:customStyle="1" w:styleId="ammnoticecorpsdetexte">
    <w:name w:val="ammnoticecorpsdetexte"/>
    <w:basedOn w:val="Normlny"/>
    <w:rsid w:val="008E55C3"/>
    <w:pPr>
      <w:tabs>
        <w:tab w:val="clear" w:pos="567"/>
      </w:tabs>
      <w:spacing w:line="240" w:lineRule="auto"/>
    </w:pPr>
    <w:rPr>
      <w:rFonts w:ascii="Arial" w:hAnsi="Arial" w:cs="Arial"/>
      <w:color w:val="000000"/>
      <w:sz w:val="24"/>
      <w:szCs w:val="24"/>
    </w:rPr>
  </w:style>
  <w:style w:type="paragraph" w:customStyle="1" w:styleId="AmmNoticeTitre1">
    <w:name w:val="AmmNoticeTitre1"/>
    <w:basedOn w:val="Normlny"/>
    <w:next w:val="Normlny"/>
    <w:rsid w:val="008E55C3"/>
    <w:pPr>
      <w:pBdr>
        <w:top w:val="single" w:sz="4" w:space="1" w:color="auto"/>
        <w:left w:val="single" w:sz="4" w:space="4" w:color="auto"/>
        <w:bottom w:val="single" w:sz="4" w:space="1" w:color="auto"/>
        <w:right w:val="single" w:sz="4" w:space="4" w:color="auto"/>
      </w:pBdr>
      <w:tabs>
        <w:tab w:val="clear" w:pos="567"/>
      </w:tabs>
      <w:spacing w:before="120" w:after="120" w:line="240" w:lineRule="auto"/>
    </w:pPr>
    <w:rPr>
      <w:rFonts w:ascii="Arial" w:hAnsi="Arial"/>
      <w:i/>
      <w:color w:val="0B3D92"/>
      <w:sz w:val="20"/>
    </w:rPr>
  </w:style>
  <w:style w:type="paragraph" w:customStyle="1" w:styleId="ammlistepuces">
    <w:name w:val="ammlistepuces"/>
    <w:basedOn w:val="Normlny"/>
    <w:rsid w:val="008E55C3"/>
    <w:pPr>
      <w:tabs>
        <w:tab w:val="clear" w:pos="567"/>
      </w:tabs>
      <w:spacing w:line="240" w:lineRule="auto"/>
    </w:pPr>
    <w:rPr>
      <w:rFonts w:ascii="Arial" w:hAnsi="Arial" w:cs="Arial"/>
      <w:color w:val="000000"/>
      <w:sz w:val="24"/>
      <w:szCs w:val="24"/>
    </w:rPr>
  </w:style>
  <w:style w:type="paragraph" w:customStyle="1" w:styleId="ammnoticetitre10">
    <w:name w:val="ammnoticetitre1"/>
    <w:basedOn w:val="Normlny"/>
    <w:rsid w:val="008E55C3"/>
    <w:pPr>
      <w:tabs>
        <w:tab w:val="clear" w:pos="567"/>
      </w:tabs>
      <w:spacing w:before="100" w:beforeAutospacing="1" w:after="100" w:afterAutospacing="1" w:line="240" w:lineRule="auto"/>
    </w:pPr>
    <w:rPr>
      <w:rFonts w:ascii="Arial" w:hAnsi="Arial" w:cs="Arial"/>
      <w:b/>
      <w:bCs/>
      <w:color w:val="000099"/>
      <w:sz w:val="24"/>
      <w:szCs w:val="24"/>
    </w:rPr>
  </w:style>
  <w:style w:type="paragraph" w:customStyle="1" w:styleId="AmmAnnexeTitre3">
    <w:name w:val="AmmAnnexeTitre3"/>
    <w:basedOn w:val="Normlny"/>
    <w:next w:val="Normlny"/>
    <w:rsid w:val="008E55C3"/>
    <w:pPr>
      <w:keepNext/>
      <w:keepLines/>
      <w:tabs>
        <w:tab w:val="clear" w:pos="567"/>
      </w:tabs>
      <w:spacing w:before="120" w:after="120" w:line="240" w:lineRule="auto"/>
    </w:pPr>
    <w:rPr>
      <w:rFonts w:ascii="Arial" w:hAnsi="Arial"/>
      <w:b/>
      <w:sz w:val="20"/>
      <w:u w:val="single"/>
    </w:rPr>
  </w:style>
  <w:style w:type="paragraph" w:customStyle="1" w:styleId="ammnoticelistepuces">
    <w:name w:val="ammnoticelistepuces"/>
    <w:basedOn w:val="Normlny"/>
    <w:rsid w:val="008E55C3"/>
    <w:pPr>
      <w:tabs>
        <w:tab w:val="clear" w:pos="567"/>
      </w:tabs>
      <w:spacing w:before="100" w:beforeAutospacing="1" w:after="100" w:afterAutospacing="1" w:line="240" w:lineRule="auto"/>
    </w:pPr>
    <w:rPr>
      <w:sz w:val="24"/>
      <w:szCs w:val="24"/>
    </w:rPr>
  </w:style>
  <w:style w:type="paragraph" w:customStyle="1" w:styleId="AmmCorpsTexte">
    <w:name w:val="AmmCorpsTexte"/>
    <w:basedOn w:val="Normlny"/>
    <w:rsid w:val="008E55C3"/>
    <w:pPr>
      <w:tabs>
        <w:tab w:val="clear" w:pos="567"/>
      </w:tabs>
      <w:spacing w:after="120" w:line="240" w:lineRule="auto"/>
    </w:pPr>
    <w:rPr>
      <w:rFonts w:ascii="Arial" w:hAnsi="Arial"/>
      <w:sz w:val="20"/>
    </w:rPr>
  </w:style>
  <w:style w:type="paragraph" w:customStyle="1" w:styleId="AmmCorpsTexteGras">
    <w:name w:val="AmmCorpsTexteGras"/>
    <w:basedOn w:val="AmmCorpsTexte"/>
    <w:rsid w:val="008E55C3"/>
    <w:rPr>
      <w:b/>
      <w:bCs/>
    </w:rPr>
  </w:style>
  <w:style w:type="paragraph" w:customStyle="1" w:styleId="AmmTitulaireNom">
    <w:name w:val="AmmTitulaireNom"/>
    <w:basedOn w:val="Normlny"/>
    <w:next w:val="AmmTitulaireAdresse"/>
    <w:rsid w:val="008E55C3"/>
    <w:pPr>
      <w:tabs>
        <w:tab w:val="clear" w:pos="567"/>
      </w:tabs>
      <w:spacing w:line="240" w:lineRule="auto"/>
    </w:pPr>
    <w:rPr>
      <w:rFonts w:ascii="Arial" w:hAnsi="Arial"/>
      <w:b/>
      <w:caps/>
      <w:sz w:val="20"/>
    </w:rPr>
  </w:style>
  <w:style w:type="paragraph" w:customStyle="1" w:styleId="AmmTitulaireAdresse">
    <w:name w:val="AmmTitulaireAdresse"/>
    <w:basedOn w:val="AmmTitulaireNom"/>
    <w:rsid w:val="008E55C3"/>
    <w:rPr>
      <w:b w:val="0"/>
    </w:rPr>
  </w:style>
  <w:style w:type="paragraph" w:styleId="Predmetkomentra">
    <w:name w:val="annotation subject"/>
    <w:basedOn w:val="Textkomentra"/>
    <w:next w:val="Textkomentra"/>
    <w:semiHidden/>
    <w:rsid w:val="008E55C3"/>
    <w:rPr>
      <w:b/>
      <w:bCs/>
    </w:rPr>
  </w:style>
  <w:style w:type="paragraph" w:customStyle="1" w:styleId="TextinTable">
    <w:name w:val="Text in Table"/>
    <w:basedOn w:val="Normlny"/>
    <w:rsid w:val="008E55C3"/>
    <w:pPr>
      <w:tabs>
        <w:tab w:val="clear" w:pos="567"/>
      </w:tabs>
      <w:spacing w:before="40" w:after="40" w:line="240" w:lineRule="auto"/>
    </w:pPr>
    <w:rPr>
      <w:szCs w:val="24"/>
    </w:rPr>
  </w:style>
  <w:style w:type="character" w:customStyle="1" w:styleId="TextkomentraChar">
    <w:name w:val="Text komentára Char"/>
    <w:link w:val="Textkomentra"/>
    <w:semiHidden/>
    <w:rsid w:val="00C33A3C"/>
    <w:rPr>
      <w:lang w:val="sk-SK" w:eastAsia="sk-SK"/>
    </w:rPr>
  </w:style>
  <w:style w:type="paragraph" w:styleId="Revzia">
    <w:name w:val="Revision"/>
    <w:hidden/>
    <w:uiPriority w:val="99"/>
    <w:semiHidden/>
    <w:rsid w:val="00AA1E24"/>
    <w:rPr>
      <w:sz w:val="22"/>
      <w:lang w:val="sk-SK" w:eastAsia="sk-SK"/>
    </w:rPr>
  </w:style>
  <w:style w:type="paragraph" w:customStyle="1" w:styleId="AmmDenomination0">
    <w:name w:val="AmmDenomination"/>
    <w:basedOn w:val="Normlny"/>
    <w:rsid w:val="008E55C3"/>
    <w:pPr>
      <w:tabs>
        <w:tab w:val="clear" w:pos="567"/>
      </w:tabs>
      <w:spacing w:after="120" w:line="240" w:lineRule="auto"/>
    </w:pPr>
    <w:rPr>
      <w:rFonts w:ascii="Arial" w:hAnsi="Arial"/>
      <w:b/>
      <w:sz w:val="20"/>
      <w:lang w:val="fr-FR" w:eastAsia="fr-FR"/>
    </w:rPr>
  </w:style>
  <w:style w:type="character" w:customStyle="1" w:styleId="HlavikaChar">
    <w:name w:val="Hlavička Char"/>
    <w:link w:val="Hlavika"/>
    <w:rsid w:val="00F6323F"/>
    <w:rPr>
      <w:rFonts w:ascii="Helvetica" w:hAnsi="Helvetica"/>
      <w:lang w:val="sk-SK" w:eastAsia="sk-SK"/>
    </w:rPr>
  </w:style>
  <w:style w:type="character" w:customStyle="1" w:styleId="PtaChar">
    <w:name w:val="Päta Char"/>
    <w:basedOn w:val="Predvolenpsmoodseku"/>
    <w:link w:val="Pta"/>
    <w:uiPriority w:val="99"/>
    <w:rsid w:val="000A03A8"/>
    <w:rPr>
      <w:rFonts w:ascii="Helvetica" w:hAnsi="Helvetica"/>
      <w:sz w:val="16"/>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ukl.sk/sk/bezpecnost-liekov/aktuality?page_id=2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1B6D8-44E3-4DCB-9C4F-CED0BE997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1950</Words>
  <Characters>11631</Characters>
  <Application>Microsoft Office Word</Application>
  <DocSecurity>0</DocSecurity>
  <Lines>96</Lines>
  <Paragraphs>27</Paragraphs>
  <ScaleCrop>false</ScaleCrop>
  <HeadingPairs>
    <vt:vector size="6" baseType="variant">
      <vt:variant>
        <vt:lpstr>Názov</vt:lpstr>
      </vt:variant>
      <vt:variant>
        <vt:i4>1</vt:i4>
      </vt:variant>
      <vt:variant>
        <vt:lpstr>Title</vt:lpstr>
      </vt:variant>
      <vt:variant>
        <vt:i4>1</vt:i4>
      </vt:variant>
      <vt:variant>
        <vt:lpstr>Titre</vt:lpstr>
      </vt:variant>
      <vt:variant>
        <vt:i4>1</vt:i4>
      </vt:variant>
    </vt:vector>
  </HeadingPairs>
  <TitlesOfParts>
    <vt:vector size="3" baseType="lpstr">
      <vt:lpstr>Version 1</vt:lpstr>
      <vt:lpstr>Version 1</vt:lpstr>
      <vt:lpstr>Version 1</vt:lpstr>
    </vt:vector>
  </TitlesOfParts>
  <Company>EMEA</Company>
  <LinksUpToDate>false</LinksUpToDate>
  <CharactersWithSpaces>13554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General-EMEA/279390/2007</dc:subject>
  <dc:creator>Petra</dc:creator>
  <cp:lastModifiedBy>Natalia </cp:lastModifiedBy>
  <cp:revision>2</cp:revision>
  <cp:lastPrinted>2019-01-17T12:52:00Z</cp:lastPrinted>
  <dcterms:created xsi:type="dcterms:W3CDTF">2019-01-17T12:53:00Z</dcterms:created>
  <dcterms:modified xsi:type="dcterms:W3CDTF">2019-01-17T12:53:00Z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General-EMEA/279390/2007</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Le Visage Genevieve</vt:lpwstr>
  </property>
  <property fmtid="{D5CDD505-2E9C-101B-9397-08002B2CF9AE}" pid="10" name="DM_Creation_Date">
    <vt:lpwstr>21/06/2007 14:03:21</vt:lpwstr>
  </property>
  <property fmtid="{D5CDD505-2E9C-101B-9397-08002B2CF9AE}" pid="11" name="DM_Creator_Name">
    <vt:lpwstr>Le Visage Genevieve</vt:lpwstr>
  </property>
  <property fmtid="{D5CDD505-2E9C-101B-9397-08002B2CF9AE}" pid="12" name="DM_Modifer_Name">
    <vt:lpwstr>Le Visage Genevieve</vt:lpwstr>
  </property>
  <property fmtid="{D5CDD505-2E9C-101B-9397-08002B2CF9AE}" pid="13" name="DM_Modified_Date">
    <vt:lpwstr>21/06/2007 14:03:40</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EMEA/279390/2007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279390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ies>
</file>