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4B41" w14:textId="77777777" w:rsidR="008E7CB2" w:rsidRPr="00CF298F" w:rsidRDefault="008E7CB2" w:rsidP="00CF298F">
      <w:pPr>
        <w:rPr>
          <w:rFonts w:cs="Times New Roman"/>
          <w:lang w:val="sk-SK"/>
        </w:rPr>
      </w:pPr>
    </w:p>
    <w:p w14:paraId="4463AA05" w14:textId="77777777" w:rsidR="00461558" w:rsidRPr="00CF298F" w:rsidRDefault="000D2C4F" w:rsidP="00CF298F">
      <w:pPr>
        <w:jc w:val="center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Písomná informácia pre používateľa</w:t>
      </w:r>
    </w:p>
    <w:p w14:paraId="3E7E5E81" w14:textId="77777777" w:rsidR="00461558" w:rsidRPr="00CF298F" w:rsidRDefault="00461558" w:rsidP="00CF298F">
      <w:pPr>
        <w:tabs>
          <w:tab w:val="left" w:pos="3544"/>
        </w:tabs>
        <w:jc w:val="center"/>
        <w:rPr>
          <w:rFonts w:cs="Times New Roman"/>
          <w:lang w:val="sk-SK"/>
        </w:rPr>
      </w:pPr>
    </w:p>
    <w:p w14:paraId="10FC48CB" w14:textId="77777777" w:rsidR="00B54C21" w:rsidRPr="00CF298F" w:rsidRDefault="00461558" w:rsidP="00CF298F">
      <w:pPr>
        <w:widowControl/>
        <w:jc w:val="center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G</w:t>
      </w:r>
      <w:r w:rsidR="0052664D" w:rsidRPr="00CF298F">
        <w:rPr>
          <w:rFonts w:eastAsia="Times New Roman" w:cs="Times New Roman"/>
          <w:b/>
          <w:lang w:val="sk-SK" w:bidi="ar-SA"/>
        </w:rPr>
        <w:t>limbax</w:t>
      </w:r>
    </w:p>
    <w:p w14:paraId="2F0C2D96" w14:textId="137518F9" w:rsidR="00461558" w:rsidRPr="00CF298F" w:rsidRDefault="00E942DC" w:rsidP="00CF298F">
      <w:pPr>
        <w:widowControl/>
        <w:tabs>
          <w:tab w:val="center" w:pos="4535"/>
          <w:tab w:val="left" w:pos="6599"/>
        </w:tabs>
        <w:jc w:val="center"/>
        <w:rPr>
          <w:rFonts w:eastAsia="Times New Roman" w:cs="Times New Roman"/>
          <w:lang w:val="sk-SK" w:bidi="ar-SA"/>
        </w:rPr>
      </w:pPr>
      <w:r w:rsidRPr="00CF298F">
        <w:rPr>
          <w:rFonts w:cs="Times New Roman"/>
          <w:b/>
          <w:lang w:val="sk-SK"/>
        </w:rPr>
        <w:t>0,148</w:t>
      </w:r>
      <w:r w:rsidR="00B116B5" w:rsidRPr="00CF298F">
        <w:rPr>
          <w:rFonts w:cs="Times New Roman"/>
          <w:b/>
          <w:lang w:val="sk-SK"/>
        </w:rPr>
        <w:t> </w:t>
      </w:r>
      <w:r w:rsidRPr="00CF298F">
        <w:rPr>
          <w:rFonts w:cs="Times New Roman"/>
          <w:b/>
          <w:lang w:val="sk-SK"/>
        </w:rPr>
        <w:t>g/100</w:t>
      </w:r>
      <w:r w:rsidR="00B116B5" w:rsidRPr="00CF298F">
        <w:rPr>
          <w:rFonts w:cs="Times New Roman"/>
          <w:b/>
          <w:lang w:val="sk-SK"/>
        </w:rPr>
        <w:t> </w:t>
      </w:r>
      <w:r w:rsidRPr="00CF298F">
        <w:rPr>
          <w:rFonts w:cs="Times New Roman"/>
          <w:b/>
          <w:lang w:val="sk-SK"/>
        </w:rPr>
        <w:t>ml</w:t>
      </w:r>
      <w:r w:rsidR="00B54C21" w:rsidRPr="00CF298F">
        <w:rPr>
          <w:rFonts w:cs="Times New Roman"/>
          <w:b/>
          <w:lang w:val="sk-SK"/>
        </w:rPr>
        <w:t xml:space="preserve"> </w:t>
      </w:r>
      <w:r w:rsidR="008E7CB2" w:rsidRPr="00CF298F">
        <w:rPr>
          <w:rFonts w:cs="Times New Roman"/>
          <w:b/>
          <w:lang w:val="sk-SK"/>
        </w:rPr>
        <w:t xml:space="preserve">orálna </w:t>
      </w:r>
      <w:proofErr w:type="spellStart"/>
      <w:r w:rsidR="008E7CB2" w:rsidRPr="00CF298F">
        <w:rPr>
          <w:rFonts w:cs="Times New Roman"/>
          <w:b/>
          <w:lang w:val="sk-SK"/>
        </w:rPr>
        <w:t>aerodisperzia</w:t>
      </w:r>
      <w:proofErr w:type="spellEnd"/>
    </w:p>
    <w:p w14:paraId="013DB2E1" w14:textId="77777777" w:rsidR="00023A6D" w:rsidRPr="00CF298F" w:rsidRDefault="000D2C4F" w:rsidP="00CF298F">
      <w:pPr>
        <w:tabs>
          <w:tab w:val="left" w:pos="0"/>
          <w:tab w:val="left" w:pos="567"/>
          <w:tab w:val="left" w:pos="4962"/>
        </w:tabs>
        <w:autoSpaceDE w:val="0"/>
        <w:jc w:val="center"/>
        <w:rPr>
          <w:rFonts w:eastAsia="Times New Roman" w:cs="Times New Roman"/>
          <w:lang w:val="sk-SK" w:bidi="ar-SA"/>
        </w:rPr>
      </w:pPr>
      <w:proofErr w:type="spellStart"/>
      <w:r w:rsidRPr="00CF298F">
        <w:rPr>
          <w:rFonts w:eastAsia="Times New Roman" w:cs="Times New Roman"/>
          <w:lang w:val="sk-SK" w:bidi="ar-SA"/>
        </w:rPr>
        <w:t>d</w:t>
      </w:r>
      <w:r w:rsidR="00023A6D" w:rsidRPr="00CF298F">
        <w:rPr>
          <w:rFonts w:eastAsia="Times New Roman" w:cs="Times New Roman"/>
          <w:lang w:val="sk-SK" w:bidi="ar-SA"/>
        </w:rPr>
        <w:t>iklofenak</w:t>
      </w:r>
      <w:proofErr w:type="spellEnd"/>
    </w:p>
    <w:p w14:paraId="37041DFB" w14:textId="77777777" w:rsidR="00461558" w:rsidRPr="00CF298F" w:rsidRDefault="00461558" w:rsidP="00CF298F">
      <w:pPr>
        <w:autoSpaceDE w:val="0"/>
        <w:rPr>
          <w:rFonts w:eastAsia="Times New Roman" w:cs="Times New Roman"/>
          <w:lang w:val="sk-SK" w:bidi="ar-SA"/>
        </w:rPr>
      </w:pPr>
    </w:p>
    <w:p w14:paraId="33FF0186" w14:textId="0C1EFE5C" w:rsidR="00461558" w:rsidRPr="00CF298F" w:rsidRDefault="00461558" w:rsidP="00CF298F">
      <w:pPr>
        <w:pStyle w:val="Zkladntext"/>
        <w:spacing w:after="0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Pozorne si prečítajte celú písomnú informáciu </w:t>
      </w:r>
      <w:r w:rsidR="008B7B8B" w:rsidRPr="00CF298F">
        <w:rPr>
          <w:rFonts w:eastAsia="Times New Roman" w:cs="Times New Roman"/>
          <w:b/>
          <w:lang w:val="sk-SK" w:bidi="ar-SA"/>
        </w:rPr>
        <w:t xml:space="preserve">predtým, </w:t>
      </w:r>
      <w:r w:rsidR="0098561E" w:rsidRPr="00CF298F">
        <w:rPr>
          <w:rFonts w:eastAsia="Times New Roman" w:cs="Times New Roman"/>
          <w:b/>
          <w:lang w:val="sk-SK" w:bidi="ar-SA"/>
        </w:rPr>
        <w:t>ako</w:t>
      </w:r>
      <w:r w:rsidR="008B7B8B" w:rsidRPr="00CF298F">
        <w:rPr>
          <w:rFonts w:eastAsia="Times New Roman" w:cs="Times New Roman"/>
          <w:b/>
          <w:lang w:val="sk-SK" w:bidi="ar-SA"/>
        </w:rPr>
        <w:t xml:space="preserve"> začnete používať tento liek, </w:t>
      </w:r>
      <w:r w:rsidRPr="00CF298F">
        <w:rPr>
          <w:rFonts w:eastAsia="Times New Roman" w:cs="Times New Roman"/>
          <w:b/>
          <w:lang w:val="sk-SK" w:bidi="ar-SA"/>
        </w:rPr>
        <w:t xml:space="preserve">pretože obsahuje </w:t>
      </w:r>
      <w:r w:rsidR="008B7B8B" w:rsidRPr="00CF298F">
        <w:rPr>
          <w:rFonts w:eastAsia="Times New Roman" w:cs="Times New Roman"/>
          <w:b/>
          <w:lang w:val="sk-SK" w:bidi="ar-SA"/>
        </w:rPr>
        <w:t xml:space="preserve">pre vás </w:t>
      </w:r>
      <w:r w:rsidRPr="00CF298F">
        <w:rPr>
          <w:rFonts w:eastAsia="Times New Roman" w:cs="Times New Roman"/>
          <w:b/>
          <w:lang w:val="sk-SK" w:bidi="ar-SA"/>
        </w:rPr>
        <w:t>dôležité informácie</w:t>
      </w:r>
      <w:r w:rsidR="008B7B8B" w:rsidRPr="00CF298F">
        <w:rPr>
          <w:rFonts w:eastAsia="Times New Roman" w:cs="Times New Roman"/>
          <w:b/>
          <w:lang w:val="sk-SK" w:bidi="ar-SA"/>
        </w:rPr>
        <w:t>.</w:t>
      </w:r>
    </w:p>
    <w:p w14:paraId="58EA40BA" w14:textId="1C10C659" w:rsidR="008B7B8B" w:rsidRPr="00CF298F" w:rsidRDefault="008B7B8B" w:rsidP="00CF298F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Vždy použív</w:t>
      </w:r>
      <w:r w:rsidR="00847887" w:rsidRPr="00CF298F">
        <w:rPr>
          <w:rFonts w:eastAsia="Times New Roman" w:cs="Times New Roman"/>
          <w:lang w:val="sk-SK" w:bidi="ar-SA"/>
        </w:rPr>
        <w:t>aj</w:t>
      </w:r>
      <w:r w:rsidRPr="00CF298F">
        <w:rPr>
          <w:rFonts w:eastAsia="Times New Roman" w:cs="Times New Roman"/>
          <w:lang w:val="sk-SK" w:bidi="ar-SA"/>
        </w:rPr>
        <w:t>te tento liek presne tak, ako je</w:t>
      </w:r>
      <w:r w:rsidR="0098561E" w:rsidRPr="00CF298F">
        <w:rPr>
          <w:rFonts w:eastAsia="Times New Roman" w:cs="Times New Roman"/>
          <w:lang w:val="sk-SK" w:bidi="ar-SA"/>
        </w:rPr>
        <w:t xml:space="preserve"> to</w:t>
      </w:r>
      <w:r w:rsidRPr="00CF298F">
        <w:rPr>
          <w:rFonts w:eastAsia="Times New Roman" w:cs="Times New Roman"/>
          <w:lang w:val="sk-SK" w:bidi="ar-SA"/>
        </w:rPr>
        <w:t xml:space="preserve"> uvedené v</w:t>
      </w:r>
      <w:r w:rsidR="0098561E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tejto</w:t>
      </w:r>
      <w:r w:rsidR="0098561E" w:rsidRPr="00CF298F">
        <w:rPr>
          <w:rFonts w:eastAsia="Times New Roman" w:cs="Times New Roman"/>
          <w:lang w:val="sk-SK" w:bidi="ar-SA"/>
        </w:rPr>
        <w:t xml:space="preserve"> písomnej</w:t>
      </w:r>
      <w:r w:rsidRPr="00CF298F">
        <w:rPr>
          <w:rFonts w:eastAsia="Times New Roman" w:cs="Times New Roman"/>
          <w:lang w:val="sk-SK" w:bidi="ar-SA"/>
        </w:rPr>
        <w:t xml:space="preserve"> informácii alebo ako vám povedal váš lekár alebo lekárnik.</w:t>
      </w:r>
    </w:p>
    <w:p w14:paraId="2DC2119D" w14:textId="77777777" w:rsidR="00461558" w:rsidRPr="00CF298F" w:rsidRDefault="00461558" w:rsidP="00CF298F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Túto písomnú informáciu si uschovajte. Možno bude potrebné, aby ste si ju znovu prečítali.</w:t>
      </w:r>
    </w:p>
    <w:p w14:paraId="092A790C" w14:textId="77777777" w:rsidR="00F37543" w:rsidRPr="00CF298F" w:rsidRDefault="00F37543" w:rsidP="00CF298F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Ak potrebujete ďalšie informácie alebo radu, obráťte sa na svojho lekárnika.</w:t>
      </w:r>
    </w:p>
    <w:p w14:paraId="3D728000" w14:textId="7722686D" w:rsidR="00847887" w:rsidRPr="00CF298F" w:rsidRDefault="00847887" w:rsidP="00CF298F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Ak sa u vás vyskytne akýkoľvek vedľajší účinok, obráťte sa na svojho lekára alebo lekárnika. To sa týka</w:t>
      </w:r>
      <w:r w:rsidR="009F0F84" w:rsidRPr="00CF298F">
        <w:rPr>
          <w:rFonts w:eastAsia="Times New Roman" w:cs="Times New Roman"/>
          <w:lang w:val="sk-SK" w:bidi="ar-SA"/>
        </w:rPr>
        <w:t xml:space="preserve"> aj</w:t>
      </w:r>
      <w:r w:rsidRPr="00CF298F">
        <w:rPr>
          <w:rFonts w:eastAsia="Times New Roman" w:cs="Times New Roman"/>
          <w:lang w:val="sk-SK" w:bidi="ar-SA"/>
        </w:rPr>
        <w:t xml:space="preserve"> akýchkoľvek vedľajších účinkov, ktoré nie </w:t>
      </w:r>
      <w:r w:rsidR="006775C0" w:rsidRPr="00CF298F">
        <w:rPr>
          <w:rFonts w:eastAsia="Times New Roman" w:cs="Times New Roman"/>
          <w:lang w:val="sk-SK" w:bidi="ar-SA"/>
        </w:rPr>
        <w:t>s</w:t>
      </w:r>
      <w:r w:rsidRPr="00CF298F">
        <w:rPr>
          <w:rFonts w:eastAsia="Times New Roman" w:cs="Times New Roman"/>
          <w:lang w:val="sk-SK" w:bidi="ar-SA"/>
        </w:rPr>
        <w:t>ú uvedené v tejto písomnej informácii.</w:t>
      </w:r>
      <w:r w:rsidR="00920A8C" w:rsidRPr="00CF298F">
        <w:rPr>
          <w:rFonts w:eastAsia="Times New Roman" w:cs="Times New Roman"/>
          <w:lang w:val="sk-SK" w:bidi="ar-SA"/>
        </w:rPr>
        <w:t xml:space="preserve"> Pozri časť 4.</w:t>
      </w:r>
    </w:p>
    <w:p w14:paraId="6CA55424" w14:textId="7E0D236B" w:rsidR="00461558" w:rsidRPr="00CF298F" w:rsidRDefault="00461558" w:rsidP="00CF298F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cs="Times New Roman"/>
          <w:lang w:val="sk-SK" w:bidi="ar-SA"/>
        </w:rPr>
        <w:t xml:space="preserve">Ak sa </w:t>
      </w:r>
      <w:r w:rsidR="00920A8C" w:rsidRPr="00CF298F">
        <w:rPr>
          <w:rFonts w:cs="Times New Roman"/>
          <w:lang w:val="sk-SK" w:bidi="ar-SA"/>
        </w:rPr>
        <w:t>do</w:t>
      </w:r>
      <w:r w:rsidRPr="00CF298F">
        <w:rPr>
          <w:rFonts w:cs="Times New Roman"/>
          <w:lang w:val="sk-SK" w:bidi="ar-SA"/>
        </w:rPr>
        <w:t xml:space="preserve"> 7</w:t>
      </w:r>
      <w:r w:rsidR="00AB7ADA" w:rsidRPr="00CF298F">
        <w:rPr>
          <w:rFonts w:cs="Times New Roman"/>
          <w:lang w:val="sk-SK" w:bidi="ar-SA"/>
        </w:rPr>
        <w:t> </w:t>
      </w:r>
      <w:r w:rsidR="00920A8C" w:rsidRPr="00CF298F">
        <w:rPr>
          <w:rFonts w:cs="Times New Roman"/>
          <w:lang w:val="sk-SK" w:bidi="ar-SA"/>
        </w:rPr>
        <w:t>dní nebudete cítiť lepšie alebo sa budete cítiť horšie</w:t>
      </w:r>
      <w:r w:rsidRPr="00CF298F">
        <w:rPr>
          <w:rFonts w:cs="Times New Roman"/>
          <w:lang w:val="sk-SK" w:bidi="ar-SA"/>
        </w:rPr>
        <w:t xml:space="preserve">, musíte </w:t>
      </w:r>
      <w:r w:rsidR="00847887" w:rsidRPr="00CF298F">
        <w:rPr>
          <w:rFonts w:cs="Times New Roman"/>
          <w:lang w:val="sk-SK" w:bidi="ar-SA"/>
        </w:rPr>
        <w:t>sa obrátiť na</w:t>
      </w:r>
      <w:r w:rsidRPr="00CF298F">
        <w:rPr>
          <w:rFonts w:cs="Times New Roman"/>
          <w:lang w:val="sk-SK" w:bidi="ar-SA"/>
        </w:rPr>
        <w:t xml:space="preserve"> lekára.</w:t>
      </w:r>
    </w:p>
    <w:p w14:paraId="1D99E89C" w14:textId="77777777" w:rsidR="00461558" w:rsidRPr="00CF298F" w:rsidRDefault="00461558" w:rsidP="00CF298F">
      <w:pPr>
        <w:ind w:right="-29"/>
        <w:rPr>
          <w:rFonts w:eastAsia="Times New Roman" w:cs="Times New Roman"/>
          <w:lang w:val="sk-SK" w:bidi="ar-SA"/>
        </w:rPr>
      </w:pPr>
    </w:p>
    <w:p w14:paraId="347D6225" w14:textId="0E254109" w:rsidR="00461558" w:rsidRPr="00CF298F" w:rsidRDefault="00461558" w:rsidP="00CF298F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b/>
          <w:sz w:val="22"/>
          <w:szCs w:val="22"/>
          <w:lang w:val="sk-SK" w:bidi="ar-SA"/>
        </w:rPr>
        <w:t>V tejto písomnej informácii sa dozviete</w:t>
      </w:r>
      <w:r w:rsidRPr="00CF298F">
        <w:rPr>
          <w:rFonts w:cs="Times New Roman"/>
          <w:b/>
          <w:sz w:val="22"/>
          <w:szCs w:val="22"/>
          <w:lang w:val="sk-SK"/>
        </w:rPr>
        <w:t>:</w:t>
      </w:r>
    </w:p>
    <w:p w14:paraId="492AE521" w14:textId="23355DC8" w:rsidR="00461558" w:rsidRPr="00CF298F" w:rsidRDefault="00461558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1.</w:t>
      </w:r>
      <w:r w:rsidR="00B54C21" w:rsidRPr="00CF298F">
        <w:rPr>
          <w:rFonts w:eastAsia="Times New Roman" w:cs="Times New Roman"/>
          <w:lang w:val="sk-SK" w:bidi="ar-SA"/>
        </w:rPr>
        <w:tab/>
      </w:r>
      <w:r w:rsidRPr="00CF298F">
        <w:rPr>
          <w:rFonts w:eastAsia="Times New Roman" w:cs="Times New Roman"/>
          <w:lang w:val="sk-SK" w:bidi="ar-SA"/>
        </w:rPr>
        <w:t>Čo je G</w:t>
      </w:r>
      <w:r w:rsidR="00847887" w:rsidRPr="00CF298F">
        <w:rPr>
          <w:rFonts w:eastAsia="Times New Roman" w:cs="Times New Roman"/>
          <w:lang w:val="sk-SK" w:bidi="ar-SA"/>
        </w:rPr>
        <w:t>limbax</w:t>
      </w:r>
      <w:r w:rsidRPr="00CF298F">
        <w:rPr>
          <w:rFonts w:eastAsia="Times New Roman" w:cs="Times New Roman"/>
          <w:lang w:val="sk-SK" w:bidi="ar-SA"/>
        </w:rPr>
        <w:t xml:space="preserve"> a na čo sa používa</w:t>
      </w:r>
    </w:p>
    <w:p w14:paraId="0DA50BF7" w14:textId="515B8371" w:rsidR="00461558" w:rsidRPr="00CF298F" w:rsidRDefault="00461558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2.</w:t>
      </w:r>
      <w:r w:rsidR="00B54C21" w:rsidRPr="00CF298F">
        <w:rPr>
          <w:rFonts w:eastAsia="Times New Roman" w:cs="Times New Roman"/>
          <w:lang w:val="sk-SK" w:bidi="ar-SA"/>
        </w:rPr>
        <w:tab/>
      </w:r>
      <w:r w:rsidR="00847887" w:rsidRPr="00CF298F">
        <w:rPr>
          <w:rFonts w:eastAsia="Times New Roman" w:cs="Times New Roman"/>
          <w:lang w:val="sk-SK" w:bidi="ar-SA"/>
        </w:rPr>
        <w:t xml:space="preserve">Čo potrebujete vedieť </w:t>
      </w:r>
      <w:r w:rsidR="005F4C9F" w:rsidRPr="00CF298F">
        <w:rPr>
          <w:rFonts w:eastAsia="Times New Roman" w:cs="Times New Roman"/>
          <w:lang w:val="sk-SK" w:bidi="ar-SA"/>
        </w:rPr>
        <w:t xml:space="preserve">predtým, </w:t>
      </w:r>
      <w:r w:rsidRPr="00CF298F">
        <w:rPr>
          <w:rFonts w:eastAsia="Times New Roman" w:cs="Times New Roman"/>
          <w:lang w:val="sk-SK" w:bidi="ar-SA"/>
        </w:rPr>
        <w:t xml:space="preserve">ako </w:t>
      </w:r>
      <w:r w:rsidR="00847887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užijete G</w:t>
      </w:r>
      <w:r w:rsidR="00847887" w:rsidRPr="00CF298F">
        <w:rPr>
          <w:rFonts w:eastAsia="Times New Roman" w:cs="Times New Roman"/>
          <w:lang w:val="sk-SK" w:bidi="ar-SA"/>
        </w:rPr>
        <w:t>limbax</w:t>
      </w:r>
    </w:p>
    <w:p w14:paraId="0FC8C891" w14:textId="3ECE7253" w:rsidR="00461558" w:rsidRPr="00CF298F" w:rsidRDefault="00461558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3.</w:t>
      </w:r>
      <w:r w:rsidR="00B54C21" w:rsidRPr="00CF298F">
        <w:rPr>
          <w:rFonts w:eastAsia="Times New Roman" w:cs="Times New Roman"/>
          <w:lang w:val="sk-SK" w:bidi="ar-SA"/>
        </w:rPr>
        <w:tab/>
      </w:r>
      <w:r w:rsidRPr="00CF298F">
        <w:rPr>
          <w:rFonts w:eastAsia="Times New Roman" w:cs="Times New Roman"/>
          <w:lang w:val="sk-SK" w:bidi="ar-SA"/>
        </w:rPr>
        <w:t xml:space="preserve">Ako </w:t>
      </w:r>
      <w:r w:rsidR="005F4C9F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užívať G</w:t>
      </w:r>
      <w:r w:rsidR="00847887" w:rsidRPr="00CF298F">
        <w:rPr>
          <w:rFonts w:eastAsia="Times New Roman" w:cs="Times New Roman"/>
          <w:lang w:val="sk-SK" w:bidi="ar-SA"/>
        </w:rPr>
        <w:t>limbax</w:t>
      </w:r>
    </w:p>
    <w:p w14:paraId="24C3213E" w14:textId="11049FB0" w:rsidR="00461558" w:rsidRPr="00CF298F" w:rsidRDefault="00461558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4.</w:t>
      </w:r>
      <w:r w:rsidR="00B54C21" w:rsidRPr="00CF298F">
        <w:rPr>
          <w:rFonts w:eastAsia="Times New Roman" w:cs="Times New Roman"/>
          <w:lang w:val="sk-SK" w:bidi="ar-SA"/>
        </w:rPr>
        <w:tab/>
      </w:r>
      <w:r w:rsidRPr="00CF298F">
        <w:rPr>
          <w:rFonts w:eastAsia="Times New Roman" w:cs="Times New Roman"/>
          <w:lang w:val="sk-SK" w:bidi="ar-SA"/>
        </w:rPr>
        <w:t>Možné vedľajšie účinky</w:t>
      </w:r>
    </w:p>
    <w:p w14:paraId="6CDF14B2" w14:textId="796EEBFD" w:rsidR="00847887" w:rsidRPr="00CF298F" w:rsidRDefault="00847887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5.</w:t>
      </w:r>
      <w:r w:rsidR="00B54C21" w:rsidRPr="00CF298F">
        <w:rPr>
          <w:rFonts w:eastAsia="Times New Roman" w:cs="Times New Roman"/>
          <w:lang w:val="sk-SK" w:bidi="ar-SA"/>
        </w:rPr>
        <w:tab/>
      </w:r>
      <w:r w:rsidRPr="00CF298F">
        <w:rPr>
          <w:rFonts w:eastAsia="Times New Roman" w:cs="Times New Roman"/>
          <w:lang w:val="sk-SK" w:bidi="ar-SA"/>
        </w:rPr>
        <w:t>Ako ucho</w:t>
      </w:r>
      <w:r w:rsidR="00461558" w:rsidRPr="00CF298F">
        <w:rPr>
          <w:rFonts w:eastAsia="Times New Roman" w:cs="Times New Roman"/>
          <w:lang w:val="sk-SK" w:bidi="ar-SA"/>
        </w:rPr>
        <w:t>vávať G</w:t>
      </w:r>
      <w:r w:rsidRPr="00CF298F">
        <w:rPr>
          <w:rFonts w:eastAsia="Times New Roman" w:cs="Times New Roman"/>
          <w:lang w:val="sk-SK" w:bidi="ar-SA"/>
        </w:rPr>
        <w:t>limbax</w:t>
      </w:r>
    </w:p>
    <w:p w14:paraId="4529F450" w14:textId="2F604CEF" w:rsidR="00461558" w:rsidRPr="00CF298F" w:rsidRDefault="00847887" w:rsidP="00CF298F">
      <w:p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6.</w:t>
      </w:r>
      <w:r w:rsidR="00B54C21" w:rsidRPr="00CF298F">
        <w:rPr>
          <w:rFonts w:eastAsia="Times New Roman" w:cs="Times New Roman"/>
          <w:lang w:val="sk-SK" w:bidi="ar-SA"/>
        </w:rPr>
        <w:tab/>
      </w:r>
      <w:r w:rsidRPr="00CF298F">
        <w:rPr>
          <w:rFonts w:eastAsia="Times New Roman" w:cs="Times New Roman"/>
          <w:lang w:val="sk-SK" w:bidi="ar-SA"/>
        </w:rPr>
        <w:t xml:space="preserve">Obsah balenia a ďalšie </w:t>
      </w:r>
      <w:r w:rsidR="00461558" w:rsidRPr="00CF298F">
        <w:rPr>
          <w:rFonts w:eastAsia="Times New Roman" w:cs="Times New Roman"/>
          <w:lang w:val="sk-SK" w:bidi="ar-SA"/>
        </w:rPr>
        <w:t>informácie</w:t>
      </w:r>
    </w:p>
    <w:p w14:paraId="758E8071" w14:textId="77777777" w:rsidR="00461558" w:rsidRPr="00CF298F" w:rsidRDefault="00461558" w:rsidP="00CF298F">
      <w:pPr>
        <w:ind w:right="-29"/>
        <w:rPr>
          <w:rFonts w:eastAsia="Times New Roman" w:cs="Times New Roman"/>
          <w:lang w:val="sk-SK" w:bidi="ar-SA"/>
        </w:rPr>
      </w:pPr>
    </w:p>
    <w:p w14:paraId="76E27804" w14:textId="77777777" w:rsidR="00B54C21" w:rsidRPr="00CF298F" w:rsidRDefault="00B54C21" w:rsidP="00CF298F">
      <w:pPr>
        <w:ind w:right="-29"/>
        <w:rPr>
          <w:rFonts w:eastAsia="Times New Roman" w:cs="Times New Roman"/>
          <w:lang w:val="sk-SK" w:bidi="ar-SA"/>
        </w:rPr>
      </w:pPr>
    </w:p>
    <w:p w14:paraId="69233327" w14:textId="77777777" w:rsidR="00461558" w:rsidRPr="00CF298F" w:rsidRDefault="00461558" w:rsidP="00CF298F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1.</w:t>
      </w:r>
      <w:r w:rsidRPr="00CF298F">
        <w:rPr>
          <w:rFonts w:eastAsia="Times New Roman" w:cs="Times New Roman"/>
          <w:b/>
          <w:lang w:val="sk-SK" w:bidi="ar-SA"/>
        </w:rPr>
        <w:tab/>
      </w:r>
      <w:r w:rsidR="00847887" w:rsidRPr="00CF298F">
        <w:rPr>
          <w:rFonts w:eastAsia="Times New Roman" w:cs="Times New Roman"/>
          <w:b/>
          <w:lang w:val="sk-SK" w:bidi="ar-SA"/>
        </w:rPr>
        <w:t>Čo je Gli</w:t>
      </w:r>
      <w:r w:rsidR="002D586D" w:rsidRPr="00CF298F">
        <w:rPr>
          <w:rFonts w:eastAsia="Times New Roman" w:cs="Times New Roman"/>
          <w:b/>
          <w:lang w:val="sk-SK" w:bidi="ar-SA"/>
        </w:rPr>
        <w:t>mbax a na čo sa používa</w:t>
      </w:r>
    </w:p>
    <w:p w14:paraId="066E4932" w14:textId="77777777" w:rsidR="00847887" w:rsidRPr="00CF298F" w:rsidRDefault="00847887" w:rsidP="00CF298F">
      <w:pPr>
        <w:keepNext/>
        <w:tabs>
          <w:tab w:val="left" w:pos="-1560"/>
          <w:tab w:val="left" w:pos="9000"/>
        </w:tabs>
        <w:rPr>
          <w:rFonts w:eastAsia="Times New Roman" w:cs="Times New Roman"/>
          <w:lang w:val="sk-SK" w:bidi="ar-SA"/>
        </w:rPr>
      </w:pPr>
    </w:p>
    <w:p w14:paraId="4FFAB777" w14:textId="463CB0B7" w:rsidR="00461558" w:rsidRPr="00CF298F" w:rsidRDefault="00461558" w:rsidP="00CF298F">
      <w:pPr>
        <w:tabs>
          <w:tab w:val="left" w:pos="-1560"/>
          <w:tab w:val="left" w:pos="9000"/>
        </w:tabs>
        <w:rPr>
          <w:rFonts w:eastAsia="Times New Roman" w:cs="Times New Roman"/>
          <w:lang w:val="sk-SK" w:bidi="ar-SA"/>
        </w:rPr>
      </w:pPr>
      <w:proofErr w:type="spellStart"/>
      <w:r w:rsidRPr="00CF298F">
        <w:rPr>
          <w:rFonts w:eastAsia="Times New Roman" w:cs="Times New Roman"/>
          <w:lang w:val="sk-SK" w:bidi="ar-SA"/>
        </w:rPr>
        <w:t>G</w:t>
      </w:r>
      <w:r w:rsidR="002D586D" w:rsidRPr="00CF298F">
        <w:rPr>
          <w:rFonts w:eastAsia="Times New Roman" w:cs="Times New Roman"/>
          <w:lang w:val="sk-SK" w:bidi="ar-SA"/>
        </w:rPr>
        <w:t>limbax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obsahuje liečivo </w:t>
      </w:r>
      <w:proofErr w:type="spellStart"/>
      <w:r w:rsidRPr="00CF298F">
        <w:rPr>
          <w:rFonts w:eastAsia="Times New Roman" w:cs="Times New Roman"/>
          <w:lang w:val="sk-SK" w:bidi="ar-SA"/>
        </w:rPr>
        <w:t>diklofenak</w:t>
      </w:r>
      <w:proofErr w:type="spellEnd"/>
      <w:r w:rsidRPr="00CF298F">
        <w:rPr>
          <w:rFonts w:eastAsia="Times New Roman" w:cs="Times New Roman"/>
          <w:lang w:val="sk-SK" w:bidi="ar-SA"/>
        </w:rPr>
        <w:t>,</w:t>
      </w:r>
      <w:r w:rsidR="009F0F84" w:rsidRPr="00CF298F">
        <w:rPr>
          <w:rFonts w:eastAsia="Times New Roman" w:cs="Times New Roman"/>
          <w:lang w:val="sk-SK" w:bidi="ar-SA"/>
        </w:rPr>
        <w:t xml:space="preserve"> </w:t>
      </w:r>
      <w:r w:rsidR="00AB7ADA" w:rsidRPr="00CF298F">
        <w:rPr>
          <w:rFonts w:eastAsia="Times New Roman" w:cs="Times New Roman"/>
          <w:lang w:val="sk-SK" w:bidi="ar-SA"/>
        </w:rPr>
        <w:t>ktorý patrí do </w:t>
      </w:r>
      <w:r w:rsidR="009F0F84" w:rsidRPr="00CF298F">
        <w:rPr>
          <w:rFonts w:eastAsia="Times New Roman" w:cs="Times New Roman"/>
          <w:lang w:val="sk-SK" w:bidi="ar-SA"/>
        </w:rPr>
        <w:t>skupiny</w:t>
      </w:r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nesteroidový</w:t>
      </w:r>
      <w:r w:rsidR="009F0F84" w:rsidRPr="00CF298F">
        <w:rPr>
          <w:rFonts w:eastAsia="Times New Roman" w:cs="Times New Roman"/>
          <w:lang w:val="sk-SK" w:bidi="ar-SA"/>
        </w:rPr>
        <w:t>ch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protizápalový</w:t>
      </w:r>
      <w:r w:rsidR="009F0F84" w:rsidRPr="00CF298F">
        <w:rPr>
          <w:rFonts w:eastAsia="Times New Roman" w:cs="Times New Roman"/>
          <w:lang w:val="sk-SK" w:bidi="ar-SA"/>
        </w:rPr>
        <w:t>ch</w:t>
      </w:r>
      <w:r w:rsidRPr="00CF298F">
        <w:rPr>
          <w:rFonts w:eastAsia="Times New Roman" w:cs="Times New Roman"/>
          <w:lang w:val="sk-SK" w:bidi="ar-SA"/>
        </w:rPr>
        <w:t xml:space="preserve"> liek</w:t>
      </w:r>
      <w:r w:rsidR="009F0F84" w:rsidRPr="00CF298F">
        <w:rPr>
          <w:rFonts w:eastAsia="Times New Roman" w:cs="Times New Roman"/>
          <w:lang w:val="sk-SK" w:bidi="ar-SA"/>
        </w:rPr>
        <w:t>ov</w:t>
      </w:r>
      <w:r w:rsidRPr="00CF298F">
        <w:rPr>
          <w:rFonts w:eastAsia="Times New Roman" w:cs="Times New Roman"/>
          <w:lang w:val="sk-SK" w:bidi="ar-SA"/>
        </w:rPr>
        <w:t xml:space="preserve"> (</w:t>
      </w:r>
      <w:proofErr w:type="spellStart"/>
      <w:r w:rsidRPr="00CF298F">
        <w:rPr>
          <w:rFonts w:eastAsia="Times New Roman" w:cs="Times New Roman"/>
          <w:lang w:val="sk-SK" w:bidi="ar-SA"/>
        </w:rPr>
        <w:t>NSAID</w:t>
      </w:r>
      <w:proofErr w:type="spellEnd"/>
      <w:r w:rsidRPr="00CF298F">
        <w:rPr>
          <w:rFonts w:eastAsia="Times New Roman" w:cs="Times New Roman"/>
          <w:lang w:val="sk-SK" w:bidi="ar-SA"/>
        </w:rPr>
        <w:t>).</w:t>
      </w:r>
    </w:p>
    <w:p w14:paraId="605D21D3" w14:textId="3EFAF6A3" w:rsidR="009F0F84" w:rsidRPr="00CF298F" w:rsidRDefault="00461558" w:rsidP="00CF298F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Pri </w:t>
      </w:r>
      <w:r w:rsidR="009F0F84" w:rsidRPr="00CF298F">
        <w:rPr>
          <w:rFonts w:eastAsia="Times New Roman" w:cs="Times New Roman"/>
          <w:lang w:val="sk-SK" w:bidi="ar-SA"/>
        </w:rPr>
        <w:t>vnútorn</w:t>
      </w:r>
      <w:r w:rsidRPr="00CF298F">
        <w:rPr>
          <w:rFonts w:eastAsia="Times New Roman" w:cs="Times New Roman"/>
          <w:lang w:val="sk-SK" w:bidi="ar-SA"/>
        </w:rPr>
        <w:t>om podaní vykazuje</w:t>
      </w:r>
      <w:r w:rsidR="009F0F84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9F0F84" w:rsidRPr="00CF298F">
        <w:rPr>
          <w:rFonts w:eastAsia="Times New Roman" w:cs="Times New Roman"/>
          <w:lang w:val="sk-SK" w:bidi="ar-SA"/>
        </w:rPr>
        <w:t>diklofenak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analgetický</w:t>
      </w:r>
      <w:r w:rsidR="002D586D" w:rsidRPr="00CF298F">
        <w:rPr>
          <w:rFonts w:eastAsia="Times New Roman" w:cs="Times New Roman"/>
          <w:lang w:val="sk-SK" w:bidi="ar-SA"/>
        </w:rPr>
        <w:t xml:space="preserve"> (bolesť tlmiaci)</w:t>
      </w:r>
      <w:r w:rsidRPr="00CF298F">
        <w:rPr>
          <w:rFonts w:eastAsia="Times New Roman" w:cs="Times New Roman"/>
          <w:lang w:val="sk-SK" w:bidi="ar-SA"/>
        </w:rPr>
        <w:t>, protizápalový a</w:t>
      </w:r>
      <w:r w:rsidR="009F0F84" w:rsidRPr="00CF298F">
        <w:rPr>
          <w:rFonts w:eastAsia="Times New Roman" w:cs="Times New Roman"/>
          <w:lang w:val="sk-SK" w:bidi="ar-SA"/>
        </w:rPr>
        <w:t> </w:t>
      </w:r>
      <w:proofErr w:type="spellStart"/>
      <w:r w:rsidRPr="00CF298F">
        <w:rPr>
          <w:rFonts w:eastAsia="Times New Roman" w:cs="Times New Roman"/>
          <w:lang w:val="sk-SK" w:bidi="ar-SA"/>
        </w:rPr>
        <w:t>antipyretický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r w:rsidR="00A73BDE" w:rsidRPr="00CF298F">
        <w:rPr>
          <w:rFonts w:eastAsia="Times New Roman" w:cs="Times New Roman"/>
          <w:lang w:val="sk-SK" w:bidi="ar-SA"/>
        </w:rPr>
        <w:t xml:space="preserve">(znižujúci horúčku) </w:t>
      </w:r>
      <w:r w:rsidRPr="00CF298F">
        <w:rPr>
          <w:rFonts w:eastAsia="Times New Roman" w:cs="Times New Roman"/>
          <w:lang w:val="sk-SK" w:bidi="ar-SA"/>
        </w:rPr>
        <w:t xml:space="preserve">účinok. Pri </w:t>
      </w:r>
      <w:r w:rsidR="00793E02" w:rsidRPr="00CF298F">
        <w:rPr>
          <w:rFonts w:eastAsia="Times New Roman" w:cs="Times New Roman"/>
          <w:lang w:val="sk-SK" w:bidi="ar-SA"/>
        </w:rPr>
        <w:t>miestnom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793E02" w:rsidRPr="00CF298F">
        <w:rPr>
          <w:rFonts w:eastAsia="Times New Roman" w:cs="Times New Roman"/>
          <w:lang w:val="sk-SK" w:bidi="ar-SA"/>
        </w:rPr>
        <w:t>použití</w:t>
      </w:r>
      <w:r w:rsidRPr="00CF298F">
        <w:rPr>
          <w:rFonts w:eastAsia="Times New Roman" w:cs="Times New Roman"/>
          <w:lang w:val="sk-SK" w:bidi="ar-SA"/>
        </w:rPr>
        <w:t>, ako v</w:t>
      </w:r>
      <w:r w:rsidR="00793E02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prípade orálnej </w:t>
      </w:r>
      <w:proofErr w:type="spellStart"/>
      <w:r w:rsidRPr="00CF298F">
        <w:rPr>
          <w:rFonts w:eastAsia="Times New Roman" w:cs="Times New Roman"/>
          <w:lang w:val="sk-SK" w:bidi="ar-SA"/>
        </w:rPr>
        <w:t>aerodisperzie</w:t>
      </w:r>
      <w:proofErr w:type="spellEnd"/>
      <w:r w:rsidRPr="00CF298F">
        <w:rPr>
          <w:rFonts w:eastAsia="Times New Roman" w:cs="Times New Roman"/>
          <w:lang w:val="sk-SK" w:bidi="ar-SA"/>
        </w:rPr>
        <w:t>, vykazuje</w:t>
      </w:r>
      <w:r w:rsidR="00793E02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793E02" w:rsidRPr="00CF298F">
        <w:rPr>
          <w:rFonts w:eastAsia="Times New Roman" w:cs="Times New Roman"/>
          <w:lang w:val="sk-SK" w:bidi="ar-SA"/>
        </w:rPr>
        <w:t>diklofenak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analgetický a</w:t>
      </w:r>
      <w:r w:rsidR="00793E02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protizápalový účinok.</w:t>
      </w:r>
    </w:p>
    <w:p w14:paraId="6FE7946F" w14:textId="0F395D08" w:rsidR="00461558" w:rsidRPr="00CF298F" w:rsidRDefault="00461558" w:rsidP="00CF298F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G</w:t>
      </w:r>
      <w:r w:rsidR="00A73BDE" w:rsidRPr="00CF298F">
        <w:rPr>
          <w:rFonts w:eastAsia="Times New Roman" w:cs="Times New Roman"/>
          <w:lang w:val="sk-SK" w:bidi="ar-SA"/>
        </w:rPr>
        <w:t>limbax</w:t>
      </w:r>
      <w:r w:rsidRPr="00CF298F">
        <w:rPr>
          <w:rFonts w:eastAsia="Times New Roman" w:cs="Times New Roman"/>
          <w:lang w:val="sk-SK" w:bidi="ar-SA"/>
        </w:rPr>
        <w:t xml:space="preserve"> sa používa na liečbu</w:t>
      </w:r>
      <w:r w:rsidR="00793E02" w:rsidRPr="00CF298F">
        <w:rPr>
          <w:rFonts w:eastAsia="Times New Roman" w:cs="Times New Roman"/>
          <w:lang w:val="sk-SK" w:bidi="ar-SA"/>
        </w:rPr>
        <w:t xml:space="preserve"> a úľavu od </w:t>
      </w:r>
      <w:r w:rsidRPr="00CF298F">
        <w:rPr>
          <w:rFonts w:eastAsia="Times New Roman" w:cs="Times New Roman"/>
          <w:lang w:val="sk-SK" w:bidi="ar-SA"/>
        </w:rPr>
        <w:t>zápalov v</w:t>
      </w:r>
      <w:r w:rsidR="00793E02" w:rsidRPr="00CF298F">
        <w:rPr>
          <w:rFonts w:eastAsia="Times New Roman" w:cs="Times New Roman"/>
          <w:lang w:val="sk-SK" w:bidi="ar-SA"/>
        </w:rPr>
        <w:t> </w:t>
      </w:r>
      <w:r w:rsidR="004F465C" w:rsidRPr="00CF298F">
        <w:rPr>
          <w:rFonts w:eastAsia="Times New Roman" w:cs="Times New Roman"/>
          <w:lang w:val="sk-SK" w:bidi="ar-SA"/>
        </w:rPr>
        <w:t>ústnej</w:t>
      </w:r>
      <w:r w:rsidRPr="00CF298F">
        <w:rPr>
          <w:rFonts w:eastAsia="Times New Roman" w:cs="Times New Roman"/>
          <w:lang w:val="sk-SK" w:bidi="ar-SA"/>
        </w:rPr>
        <w:t xml:space="preserve"> dutine</w:t>
      </w:r>
      <w:r w:rsidR="00793E02" w:rsidRPr="00CF298F">
        <w:rPr>
          <w:rFonts w:eastAsia="Times New Roman" w:cs="Times New Roman"/>
          <w:lang w:val="sk-SK" w:bidi="ar-SA"/>
        </w:rPr>
        <w:t xml:space="preserve"> a </w:t>
      </w:r>
      <w:r w:rsidR="004F465C" w:rsidRPr="00CF298F">
        <w:rPr>
          <w:rFonts w:eastAsia="Times New Roman" w:cs="Times New Roman"/>
          <w:lang w:val="sk-SK" w:bidi="ar-SA"/>
        </w:rPr>
        <w:t>hltane</w:t>
      </w:r>
      <w:r w:rsidR="00793E02" w:rsidRPr="00CF298F">
        <w:rPr>
          <w:rFonts w:eastAsia="Times New Roman" w:cs="Times New Roman"/>
          <w:lang w:val="sk-SK" w:bidi="ar-SA"/>
        </w:rPr>
        <w:t xml:space="preserve">, </w:t>
      </w:r>
      <w:r w:rsidR="00793E02" w:rsidRPr="00CF298F">
        <w:rPr>
          <w:rFonts w:cs="Times New Roman"/>
          <w:lang w:val="sk-SK"/>
        </w:rPr>
        <w:t>ktoré sa môžu spájať s bolesťou</w:t>
      </w:r>
      <w:r w:rsidRPr="00CF298F">
        <w:rPr>
          <w:rFonts w:eastAsia="Times New Roman" w:cs="Times New Roman"/>
          <w:lang w:val="sk-SK" w:bidi="ar-SA"/>
        </w:rPr>
        <w:t xml:space="preserve"> (</w:t>
      </w:r>
      <w:r w:rsidR="00793E02" w:rsidRPr="00CF298F">
        <w:rPr>
          <w:rFonts w:eastAsia="Times New Roman" w:cs="Times New Roman"/>
          <w:lang w:val="sk-SK" w:bidi="ar-SA"/>
        </w:rPr>
        <w:t xml:space="preserve">napr. </w:t>
      </w:r>
      <w:r w:rsidR="007947F3" w:rsidRPr="00CF298F">
        <w:rPr>
          <w:rFonts w:eastAsia="Times New Roman" w:cs="Times New Roman"/>
          <w:lang w:val="sk-SK" w:bidi="ar-SA"/>
        </w:rPr>
        <w:t>zápal ďasien</w:t>
      </w:r>
      <w:r w:rsidRPr="00CF298F">
        <w:rPr>
          <w:rFonts w:eastAsia="Times New Roman" w:cs="Times New Roman"/>
          <w:lang w:val="sk-SK" w:bidi="ar-SA"/>
        </w:rPr>
        <w:t xml:space="preserve">, </w:t>
      </w:r>
      <w:r w:rsidR="007947F3" w:rsidRPr="00CF298F">
        <w:rPr>
          <w:rFonts w:eastAsia="Times New Roman" w:cs="Times New Roman"/>
          <w:lang w:val="sk-SK" w:bidi="ar-SA"/>
        </w:rPr>
        <w:t>zápal sliznice ústnej dutiny</w:t>
      </w:r>
      <w:r w:rsidRPr="00CF298F">
        <w:rPr>
          <w:rFonts w:eastAsia="Times New Roman" w:cs="Times New Roman"/>
          <w:lang w:val="sk-SK" w:bidi="ar-SA"/>
        </w:rPr>
        <w:t xml:space="preserve">, </w:t>
      </w:r>
      <w:r w:rsidR="007947F3" w:rsidRPr="00CF298F">
        <w:rPr>
          <w:rFonts w:eastAsia="Times New Roman" w:cs="Times New Roman"/>
          <w:lang w:val="sk-SK" w:bidi="ar-SA"/>
        </w:rPr>
        <w:t>zápal hltana</w:t>
      </w:r>
      <w:r w:rsidRPr="00CF298F">
        <w:rPr>
          <w:rFonts w:eastAsia="Times New Roman" w:cs="Times New Roman"/>
          <w:lang w:val="sk-SK" w:bidi="ar-SA"/>
        </w:rPr>
        <w:t xml:space="preserve">), </w:t>
      </w:r>
      <w:r w:rsidR="00793E02" w:rsidRPr="00CF298F">
        <w:rPr>
          <w:rFonts w:eastAsia="Times New Roman" w:cs="Times New Roman"/>
          <w:lang w:val="sk-SK" w:bidi="ar-SA"/>
        </w:rPr>
        <w:t>a </w:t>
      </w:r>
      <w:r w:rsidRPr="00CF298F">
        <w:rPr>
          <w:rFonts w:eastAsia="Times New Roman" w:cs="Times New Roman"/>
          <w:lang w:val="sk-SK" w:bidi="ar-SA"/>
        </w:rPr>
        <w:t xml:space="preserve">tiež </w:t>
      </w:r>
      <w:r w:rsidR="00793E02" w:rsidRPr="00CF298F">
        <w:rPr>
          <w:rFonts w:eastAsia="Times New Roman" w:cs="Times New Roman"/>
          <w:lang w:val="sk-SK" w:bidi="ar-SA"/>
        </w:rPr>
        <w:t>môžu byť</w:t>
      </w:r>
      <w:r w:rsidRPr="00CF298F">
        <w:rPr>
          <w:rFonts w:eastAsia="Times New Roman" w:cs="Times New Roman"/>
          <w:lang w:val="sk-SK" w:bidi="ar-SA"/>
        </w:rPr>
        <w:t xml:space="preserve"> následk</w:t>
      </w:r>
      <w:r w:rsidR="00793E02" w:rsidRPr="00CF298F">
        <w:rPr>
          <w:rFonts w:eastAsia="Times New Roman" w:cs="Times New Roman"/>
          <w:lang w:val="sk-SK" w:bidi="ar-SA"/>
        </w:rPr>
        <w:t>om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793E02" w:rsidRPr="00CF298F">
        <w:rPr>
          <w:rFonts w:eastAsia="Times New Roman" w:cs="Times New Roman"/>
          <w:lang w:val="sk-SK" w:bidi="ar-SA"/>
        </w:rPr>
        <w:t xml:space="preserve">konzervatívnej liečby zubov alebo </w:t>
      </w:r>
      <w:r w:rsidR="007947F3" w:rsidRPr="00CF298F">
        <w:rPr>
          <w:rFonts w:eastAsia="Times New Roman" w:cs="Times New Roman"/>
          <w:lang w:val="sk-SK" w:bidi="ar-SA"/>
        </w:rPr>
        <w:t>trhania</w:t>
      </w:r>
      <w:r w:rsidRPr="00CF298F">
        <w:rPr>
          <w:rFonts w:eastAsia="Times New Roman" w:cs="Times New Roman"/>
          <w:lang w:val="sk-SK" w:bidi="ar-SA"/>
        </w:rPr>
        <w:t xml:space="preserve"> zubov.</w:t>
      </w:r>
    </w:p>
    <w:p w14:paraId="22365F09" w14:textId="77777777" w:rsidR="007947F3" w:rsidRPr="00CF298F" w:rsidRDefault="007947F3" w:rsidP="00CF298F">
      <w:pPr>
        <w:pStyle w:val="Zkladntext"/>
        <w:spacing w:after="0"/>
        <w:rPr>
          <w:rFonts w:cs="Times New Roman"/>
          <w:lang w:val="sk-SK" w:bidi="ar-SA"/>
        </w:rPr>
      </w:pPr>
    </w:p>
    <w:p w14:paraId="1AE8A7BA" w14:textId="77777777" w:rsidR="005F4C9F" w:rsidRPr="00CF298F" w:rsidRDefault="005F4C9F" w:rsidP="00CF298F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CF298F">
        <w:rPr>
          <w:rFonts w:cs="Times New Roman"/>
          <w:lang w:val="sk-SK" w:bidi="ar-SA"/>
        </w:rPr>
        <w:t>Ak sa do siedmich dní nebudete cítiť lepšie alebo sa budete cítiť horšie, musíte sa obrátiť na lekára.</w:t>
      </w:r>
    </w:p>
    <w:p w14:paraId="6A773AAC" w14:textId="77777777" w:rsidR="005F4C9F" w:rsidRPr="00CF298F" w:rsidRDefault="005F4C9F" w:rsidP="00CF298F">
      <w:pPr>
        <w:ind w:right="-29"/>
        <w:rPr>
          <w:rFonts w:eastAsia="Times New Roman" w:cs="Times New Roman"/>
          <w:lang w:val="sk-SK" w:bidi="ar-SA"/>
        </w:rPr>
      </w:pPr>
    </w:p>
    <w:p w14:paraId="7B12C9D9" w14:textId="77777777" w:rsidR="00341C7A" w:rsidRPr="00CF298F" w:rsidRDefault="00341C7A" w:rsidP="00CF298F">
      <w:pPr>
        <w:ind w:right="-29"/>
        <w:rPr>
          <w:rFonts w:eastAsia="Times New Roman" w:cs="Times New Roman"/>
          <w:lang w:val="sk-SK" w:bidi="ar-SA"/>
        </w:rPr>
      </w:pPr>
    </w:p>
    <w:p w14:paraId="1AD68338" w14:textId="26B2BDFF" w:rsidR="00461558" w:rsidRPr="00CF298F" w:rsidRDefault="00461558" w:rsidP="00CF298F">
      <w:pPr>
        <w:keepNext/>
        <w:ind w:left="567" w:right="-2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2.</w:t>
      </w:r>
      <w:r w:rsidRPr="00CF298F">
        <w:rPr>
          <w:rFonts w:eastAsia="Times New Roman" w:cs="Times New Roman"/>
          <w:b/>
          <w:lang w:val="sk-SK" w:bidi="ar-SA"/>
        </w:rPr>
        <w:tab/>
      </w:r>
      <w:r w:rsidR="005F4C9F" w:rsidRPr="00CF298F">
        <w:rPr>
          <w:rFonts w:eastAsia="Times New Roman" w:cs="Times New Roman"/>
          <w:b/>
          <w:lang w:val="sk-SK" w:bidi="ar-SA"/>
        </w:rPr>
        <w:t xml:space="preserve">Čo potrebujete vedieť predtým, ako použijete </w:t>
      </w:r>
      <w:proofErr w:type="spellStart"/>
      <w:r w:rsidR="005F4C9F" w:rsidRPr="00CF298F">
        <w:rPr>
          <w:rFonts w:eastAsia="Times New Roman" w:cs="Times New Roman"/>
          <w:b/>
          <w:lang w:val="sk-SK" w:bidi="ar-SA"/>
        </w:rPr>
        <w:t>Glimbax</w:t>
      </w:r>
      <w:proofErr w:type="spellEnd"/>
    </w:p>
    <w:p w14:paraId="3274B8B6" w14:textId="77777777" w:rsidR="00A6717D" w:rsidRPr="00CF298F" w:rsidRDefault="00A6717D" w:rsidP="00CF298F">
      <w:pPr>
        <w:keepNext/>
        <w:rPr>
          <w:rFonts w:cs="Times New Roman"/>
          <w:lang w:val="sk-SK"/>
        </w:rPr>
      </w:pPr>
    </w:p>
    <w:p w14:paraId="42DEEEE4" w14:textId="77777777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Ne</w:t>
      </w:r>
      <w:r w:rsidR="006775C0" w:rsidRPr="00CF298F">
        <w:rPr>
          <w:rFonts w:eastAsia="Times New Roman" w:cs="Times New Roman"/>
          <w:b/>
          <w:lang w:val="sk-SK" w:bidi="ar-SA"/>
        </w:rPr>
        <w:t>po</w:t>
      </w:r>
      <w:r w:rsidRPr="00CF298F">
        <w:rPr>
          <w:rFonts w:eastAsia="Times New Roman" w:cs="Times New Roman"/>
          <w:b/>
          <w:lang w:val="sk-SK" w:bidi="ar-SA"/>
        </w:rPr>
        <w:t>užívajte G</w:t>
      </w:r>
      <w:r w:rsidR="0052664D" w:rsidRPr="00CF298F">
        <w:rPr>
          <w:rFonts w:eastAsia="Times New Roman" w:cs="Times New Roman"/>
          <w:b/>
          <w:lang w:val="sk-SK" w:bidi="ar-SA"/>
        </w:rPr>
        <w:t>limbax</w:t>
      </w:r>
    </w:p>
    <w:p w14:paraId="7D7F7352" w14:textId="7689F8A8" w:rsidR="00461558" w:rsidRPr="00CF298F" w:rsidRDefault="00461558" w:rsidP="00CF298F">
      <w:pPr>
        <w:numPr>
          <w:ilvl w:val="0"/>
          <w:numId w:val="13"/>
        </w:num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ak ste alergický na </w:t>
      </w:r>
      <w:proofErr w:type="spellStart"/>
      <w:r w:rsidRPr="00CF298F">
        <w:rPr>
          <w:rFonts w:eastAsia="Times New Roman" w:cs="Times New Roman"/>
          <w:lang w:val="sk-SK" w:bidi="ar-SA"/>
        </w:rPr>
        <w:t>diklofenak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alebo na </w:t>
      </w:r>
      <w:r w:rsidR="0052664D" w:rsidRPr="00CF298F">
        <w:rPr>
          <w:rFonts w:eastAsia="Times New Roman" w:cs="Times New Roman"/>
          <w:lang w:val="sk-SK" w:bidi="ar-SA"/>
        </w:rPr>
        <w:t>ktorúkoľvek z</w:t>
      </w:r>
      <w:r w:rsidR="007947F3" w:rsidRPr="00CF298F">
        <w:rPr>
          <w:rFonts w:eastAsia="Times New Roman" w:cs="Times New Roman"/>
          <w:lang w:val="sk-SK" w:bidi="ar-SA"/>
        </w:rPr>
        <w:t> </w:t>
      </w:r>
      <w:r w:rsidR="0052664D" w:rsidRPr="00CF298F">
        <w:rPr>
          <w:rFonts w:eastAsia="Times New Roman" w:cs="Times New Roman"/>
          <w:lang w:val="sk-SK" w:bidi="ar-SA"/>
        </w:rPr>
        <w:t>ďalších</w:t>
      </w:r>
      <w:r w:rsidRPr="00CF298F">
        <w:rPr>
          <w:rFonts w:eastAsia="Times New Roman" w:cs="Times New Roman"/>
          <w:lang w:val="sk-SK" w:bidi="ar-SA"/>
        </w:rPr>
        <w:t xml:space="preserve"> zložiek </w:t>
      </w:r>
      <w:r w:rsidR="0052664D" w:rsidRPr="00CF298F">
        <w:rPr>
          <w:rFonts w:eastAsia="Times New Roman" w:cs="Times New Roman"/>
          <w:lang w:val="sk-SK" w:bidi="ar-SA"/>
        </w:rPr>
        <w:t xml:space="preserve">tohto </w:t>
      </w:r>
      <w:r w:rsidRPr="00CF298F">
        <w:rPr>
          <w:rFonts w:eastAsia="Times New Roman" w:cs="Times New Roman"/>
          <w:lang w:val="sk-SK" w:bidi="ar-SA"/>
        </w:rPr>
        <w:t xml:space="preserve">lieku </w:t>
      </w:r>
      <w:r w:rsidR="0052664D" w:rsidRPr="00CF298F">
        <w:rPr>
          <w:rFonts w:eastAsia="Times New Roman" w:cs="Times New Roman"/>
          <w:lang w:val="sk-SK" w:bidi="ar-SA"/>
        </w:rPr>
        <w:t>(uvedených v časti 6)</w:t>
      </w:r>
      <w:r w:rsidR="007947F3" w:rsidRPr="00CF298F">
        <w:rPr>
          <w:rFonts w:eastAsia="Times New Roman" w:cs="Times New Roman"/>
          <w:lang w:val="sk-SK" w:bidi="ar-SA"/>
        </w:rPr>
        <w:t>;</w:t>
      </w:r>
    </w:p>
    <w:p w14:paraId="1D781078" w14:textId="2615417D" w:rsidR="00461558" w:rsidRPr="00CF298F" w:rsidRDefault="00461558" w:rsidP="00CF298F">
      <w:pPr>
        <w:numPr>
          <w:ilvl w:val="0"/>
          <w:numId w:val="13"/>
        </w:num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ak ste alergický na kyselinu acetylsalicylovú</w:t>
      </w:r>
      <w:r w:rsidR="007947F3" w:rsidRPr="00CF298F">
        <w:rPr>
          <w:rFonts w:eastAsia="Times New Roman" w:cs="Times New Roman"/>
          <w:lang w:val="sk-SK" w:bidi="ar-SA"/>
        </w:rPr>
        <w:t xml:space="preserve"> a jej podobné látky</w:t>
      </w:r>
      <w:r w:rsidRPr="00CF298F">
        <w:rPr>
          <w:rFonts w:eastAsia="Times New Roman" w:cs="Times New Roman"/>
          <w:lang w:val="sk-SK" w:bidi="ar-SA"/>
        </w:rPr>
        <w:t xml:space="preserve"> alebo</w:t>
      </w:r>
      <w:r w:rsidR="007947F3" w:rsidRPr="00CF298F">
        <w:rPr>
          <w:rFonts w:eastAsia="Times New Roman" w:cs="Times New Roman"/>
          <w:lang w:val="sk-SK" w:bidi="ar-SA"/>
        </w:rPr>
        <w:t xml:space="preserve"> na</w:t>
      </w:r>
      <w:r w:rsidRPr="00CF298F">
        <w:rPr>
          <w:rFonts w:eastAsia="Times New Roman" w:cs="Times New Roman"/>
          <w:lang w:val="sk-SK" w:bidi="ar-SA"/>
        </w:rPr>
        <w:t xml:space="preserve"> ktorýkoľvek</w:t>
      </w:r>
      <w:r w:rsidR="007947F3" w:rsidRPr="00CF298F">
        <w:rPr>
          <w:rFonts w:eastAsia="Times New Roman" w:cs="Times New Roman"/>
          <w:lang w:val="sk-SK" w:bidi="ar-SA"/>
        </w:rPr>
        <w:t xml:space="preserve"> </w:t>
      </w:r>
      <w:r w:rsidRPr="00CF298F">
        <w:rPr>
          <w:rFonts w:eastAsia="Times New Roman" w:cs="Times New Roman"/>
          <w:lang w:val="sk-SK" w:bidi="ar-SA"/>
        </w:rPr>
        <w:t xml:space="preserve">iný </w:t>
      </w:r>
      <w:proofErr w:type="spellStart"/>
      <w:r w:rsidRPr="00CF298F">
        <w:rPr>
          <w:rFonts w:eastAsia="Times New Roman" w:cs="Times New Roman"/>
          <w:lang w:val="sk-SK" w:bidi="ar-SA"/>
        </w:rPr>
        <w:t>nesteroidový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protizápalový liek.</w:t>
      </w:r>
    </w:p>
    <w:p w14:paraId="221C92DA" w14:textId="77777777" w:rsidR="00461558" w:rsidRPr="00CF298F" w:rsidRDefault="00461558" w:rsidP="00CF298F">
      <w:pPr>
        <w:rPr>
          <w:rFonts w:eastAsia="Times New Roman" w:cs="Times New Roman"/>
          <w:lang w:val="sk-SK" w:bidi="ar-SA"/>
        </w:rPr>
      </w:pPr>
    </w:p>
    <w:p w14:paraId="3D3A8512" w14:textId="77777777" w:rsidR="00461558" w:rsidRPr="00CF298F" w:rsidRDefault="00012C71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Upozornenia a opatrenia</w:t>
      </w:r>
    </w:p>
    <w:p w14:paraId="090FCF25" w14:textId="77777777" w:rsidR="00012C71" w:rsidRPr="00CF298F" w:rsidRDefault="00012C71" w:rsidP="00CF298F">
      <w:pPr>
        <w:rPr>
          <w:rFonts w:cs="Times New Roman"/>
          <w:lang w:val="sk-SK"/>
        </w:rPr>
      </w:pPr>
      <w:r w:rsidRPr="00CF298F">
        <w:rPr>
          <w:rFonts w:cs="Times New Roman"/>
          <w:lang w:val="sk-SK"/>
        </w:rPr>
        <w:t>Predtým, ako začnete používať Glimbax, obráťte sa na svojho lekára alebo lekárnika.</w:t>
      </w:r>
    </w:p>
    <w:p w14:paraId="3E8A7C7C" w14:textId="77777777" w:rsidR="002B39A3" w:rsidRPr="00CF298F" w:rsidRDefault="002B39A3" w:rsidP="00CF298F">
      <w:pPr>
        <w:rPr>
          <w:rFonts w:eastAsia="Times New Roman" w:cs="Times New Roman"/>
          <w:lang w:val="sk-SK" w:bidi="ar-SA"/>
        </w:rPr>
      </w:pPr>
    </w:p>
    <w:p w14:paraId="61D663CE" w14:textId="6B54E399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Pri </w:t>
      </w:r>
      <w:r w:rsidR="002B39A3" w:rsidRPr="00CF298F">
        <w:rPr>
          <w:rFonts w:eastAsia="Times New Roman" w:cs="Times New Roman"/>
          <w:lang w:val="sk-SK" w:bidi="ar-SA"/>
        </w:rPr>
        <w:t>miest</w:t>
      </w:r>
      <w:r w:rsidRPr="00CF298F">
        <w:rPr>
          <w:rFonts w:eastAsia="Times New Roman" w:cs="Times New Roman"/>
          <w:lang w:val="sk-SK" w:bidi="ar-SA"/>
        </w:rPr>
        <w:t xml:space="preserve">nom </w:t>
      </w:r>
      <w:r w:rsidR="00CC3FBF" w:rsidRPr="00CF298F">
        <w:rPr>
          <w:rFonts w:eastAsia="Times New Roman" w:cs="Times New Roman"/>
          <w:lang w:val="sk-SK" w:bidi="ar-SA"/>
        </w:rPr>
        <w:t>používaní</w:t>
      </w:r>
      <w:r w:rsidRPr="00CF298F">
        <w:rPr>
          <w:rFonts w:eastAsia="Times New Roman" w:cs="Times New Roman"/>
          <w:lang w:val="sk-SK" w:bidi="ar-SA"/>
        </w:rPr>
        <w:t xml:space="preserve">, najmä dlhodobom, sa môže vyvinúť precitlivenosť. </w:t>
      </w:r>
      <w:r w:rsidR="00DD4F57" w:rsidRPr="00CF298F">
        <w:rPr>
          <w:rFonts w:eastAsia="Times New Roman" w:cs="Times New Roman"/>
          <w:lang w:val="sk-SK" w:bidi="ar-SA"/>
        </w:rPr>
        <w:t>Ak sa u vás objaví</w:t>
      </w:r>
      <w:r w:rsidRPr="00CF298F">
        <w:rPr>
          <w:rFonts w:eastAsia="Times New Roman" w:cs="Times New Roman"/>
          <w:lang w:val="sk-SK" w:bidi="ar-SA"/>
        </w:rPr>
        <w:t xml:space="preserve"> precitlivenos</w:t>
      </w:r>
      <w:r w:rsidR="00DD4F57" w:rsidRPr="00CF298F">
        <w:rPr>
          <w:rFonts w:eastAsia="Times New Roman" w:cs="Times New Roman"/>
          <w:lang w:val="sk-SK" w:bidi="ar-SA"/>
        </w:rPr>
        <w:t>ť,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DD4F57" w:rsidRPr="00CF298F">
        <w:rPr>
          <w:rFonts w:eastAsia="Times New Roman" w:cs="Times New Roman"/>
          <w:lang w:val="sk-SK" w:bidi="ar-SA"/>
        </w:rPr>
        <w:t xml:space="preserve">prestaňte </w:t>
      </w:r>
      <w:proofErr w:type="spellStart"/>
      <w:r w:rsidR="00DD4F57" w:rsidRPr="00CF298F">
        <w:rPr>
          <w:rFonts w:eastAsia="Times New Roman" w:cs="Times New Roman"/>
          <w:lang w:val="sk-SK" w:bidi="ar-SA"/>
        </w:rPr>
        <w:t>Glimbax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používa</w:t>
      </w:r>
      <w:r w:rsidR="00DD4F57" w:rsidRPr="00CF298F">
        <w:rPr>
          <w:rFonts w:eastAsia="Times New Roman" w:cs="Times New Roman"/>
          <w:lang w:val="sk-SK" w:bidi="ar-SA"/>
        </w:rPr>
        <w:t>ť</w:t>
      </w:r>
      <w:r w:rsidRPr="00CF298F">
        <w:rPr>
          <w:rFonts w:eastAsia="Times New Roman" w:cs="Times New Roman"/>
          <w:lang w:val="sk-SK" w:bidi="ar-SA"/>
        </w:rPr>
        <w:t xml:space="preserve"> a</w:t>
      </w:r>
      <w:r w:rsidR="00DD4F57" w:rsidRPr="00CF298F">
        <w:rPr>
          <w:rFonts w:eastAsia="Times New Roman" w:cs="Times New Roman"/>
          <w:lang w:val="sk-SK" w:bidi="ar-SA"/>
        </w:rPr>
        <w:t> obráťte sa na svojho lekára alebo lekárnika</w:t>
      </w:r>
      <w:r w:rsidRPr="00CF298F">
        <w:rPr>
          <w:rFonts w:eastAsia="Times New Roman" w:cs="Times New Roman"/>
          <w:lang w:val="sk-SK" w:bidi="ar-SA"/>
        </w:rPr>
        <w:t>.</w:t>
      </w:r>
    </w:p>
    <w:p w14:paraId="78BFCFF7" w14:textId="77777777" w:rsidR="0052664D" w:rsidRPr="00CF298F" w:rsidRDefault="0052664D" w:rsidP="00CF298F">
      <w:pPr>
        <w:ind w:right="71"/>
        <w:rPr>
          <w:rFonts w:eastAsia="Times New Roman" w:cs="Times New Roman"/>
          <w:lang w:val="sk-SK" w:bidi="ar-SA"/>
        </w:rPr>
      </w:pPr>
    </w:p>
    <w:p w14:paraId="719A39C7" w14:textId="32AC464A" w:rsidR="00461558" w:rsidRPr="00CF298F" w:rsidRDefault="00385363" w:rsidP="00CF298F">
      <w:pPr>
        <w:keepNext/>
        <w:tabs>
          <w:tab w:val="left" w:pos="2985"/>
        </w:tabs>
        <w:ind w:right="-2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Iné lieky a</w:t>
      </w:r>
      <w:r w:rsidR="00DD4F57" w:rsidRPr="00CF298F">
        <w:rPr>
          <w:rFonts w:eastAsia="Times New Roman" w:cs="Times New Roman"/>
          <w:b/>
          <w:lang w:val="sk-SK" w:bidi="ar-SA"/>
        </w:rPr>
        <w:t> </w:t>
      </w:r>
      <w:proofErr w:type="spellStart"/>
      <w:r w:rsidRPr="00CF298F">
        <w:rPr>
          <w:rFonts w:eastAsia="Times New Roman" w:cs="Times New Roman"/>
          <w:b/>
          <w:lang w:val="sk-SK" w:bidi="ar-SA"/>
        </w:rPr>
        <w:t>Glimbax</w:t>
      </w:r>
      <w:proofErr w:type="spellEnd"/>
    </w:p>
    <w:p w14:paraId="683FB951" w14:textId="0AFBB104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Ak </w:t>
      </w:r>
      <w:r w:rsidR="00385363" w:rsidRPr="00CF298F">
        <w:rPr>
          <w:rFonts w:eastAsia="Times New Roman" w:cs="Times New Roman"/>
          <w:lang w:val="sk-SK" w:bidi="ar-SA"/>
        </w:rPr>
        <w:t xml:space="preserve">teraz </w:t>
      </w:r>
      <w:r w:rsidR="00DD4F57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 xml:space="preserve">užívate alebo ste v poslednom čase </w:t>
      </w:r>
      <w:r w:rsidR="00DD4F57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užívali</w:t>
      </w:r>
      <w:r w:rsidR="00385363" w:rsidRPr="00CF298F">
        <w:rPr>
          <w:rFonts w:eastAsia="Times New Roman" w:cs="Times New Roman"/>
          <w:lang w:val="sk-SK" w:bidi="ar-SA"/>
        </w:rPr>
        <w:t xml:space="preserve">, či práve budete </w:t>
      </w:r>
      <w:r w:rsidR="00DD4F57" w:rsidRPr="00CF298F">
        <w:rPr>
          <w:rFonts w:eastAsia="Times New Roman" w:cs="Times New Roman"/>
          <w:lang w:val="sk-SK" w:bidi="ar-SA"/>
        </w:rPr>
        <w:t>po</w:t>
      </w:r>
      <w:r w:rsidR="00385363" w:rsidRPr="00CF298F">
        <w:rPr>
          <w:rFonts w:eastAsia="Times New Roman" w:cs="Times New Roman"/>
          <w:lang w:val="sk-SK" w:bidi="ar-SA"/>
        </w:rPr>
        <w:t>užívať ďalšie lieky</w:t>
      </w:r>
      <w:r w:rsidRPr="00CF298F">
        <w:rPr>
          <w:rFonts w:eastAsia="Times New Roman" w:cs="Times New Roman"/>
          <w:lang w:val="sk-SK" w:bidi="ar-SA"/>
        </w:rPr>
        <w:t xml:space="preserve">, </w:t>
      </w:r>
      <w:r w:rsidR="00385363" w:rsidRPr="00CF298F">
        <w:rPr>
          <w:rFonts w:eastAsia="Times New Roman" w:cs="Times New Roman"/>
          <w:lang w:val="sk-SK" w:bidi="ar-SA"/>
        </w:rPr>
        <w:lastRenderedPageBreak/>
        <w:t>povedzte</w:t>
      </w:r>
      <w:r w:rsidRPr="00CF298F">
        <w:rPr>
          <w:rFonts w:eastAsia="Times New Roman" w:cs="Times New Roman"/>
          <w:lang w:val="sk-SK" w:bidi="ar-SA"/>
        </w:rPr>
        <w:t xml:space="preserve"> to svojmu lekárovi alebo lekárnikovi.</w:t>
      </w:r>
    </w:p>
    <w:p w14:paraId="6FB537BB" w14:textId="77777777" w:rsidR="00461558" w:rsidRPr="00CF298F" w:rsidRDefault="00DD4F57" w:rsidP="00CF298F">
      <w:pPr>
        <w:tabs>
          <w:tab w:val="left" w:pos="45"/>
          <w:tab w:val="right" w:pos="7670"/>
        </w:tabs>
        <w:ind w:hanging="15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Neuskutočnili sa žiadne štúdie interakcií tohto lieku s</w:t>
      </w:r>
      <w:r w:rsidR="004F02E2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iný</w:t>
      </w:r>
      <w:r w:rsidR="004F02E2" w:rsidRPr="00CF298F">
        <w:rPr>
          <w:rFonts w:eastAsia="Times New Roman" w:cs="Times New Roman"/>
          <w:lang w:val="sk-SK" w:bidi="ar-SA"/>
        </w:rPr>
        <w:t>mi liekmi určenými pre miestne použit</w:t>
      </w:r>
      <w:r w:rsidRPr="00CF298F">
        <w:rPr>
          <w:rFonts w:eastAsia="Times New Roman" w:cs="Times New Roman"/>
          <w:lang w:val="sk-SK" w:bidi="ar-SA"/>
        </w:rPr>
        <w:t>ie v ústnej dutine.</w:t>
      </w:r>
    </w:p>
    <w:p w14:paraId="162802F0" w14:textId="77777777" w:rsidR="00DD4F57" w:rsidRPr="00CF298F" w:rsidRDefault="00DD4F57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8056A5C" w14:textId="74C28D30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Tehotenstvo a</w:t>
      </w:r>
      <w:r w:rsidR="004F02E2" w:rsidRPr="00CF298F">
        <w:rPr>
          <w:rFonts w:eastAsia="Times New Roman" w:cs="Times New Roman"/>
          <w:b/>
          <w:lang w:val="sk-SK" w:bidi="ar-SA"/>
        </w:rPr>
        <w:t> </w:t>
      </w:r>
      <w:r w:rsidRPr="00CF298F">
        <w:rPr>
          <w:rFonts w:eastAsia="Times New Roman" w:cs="Times New Roman"/>
          <w:b/>
          <w:lang w:val="sk-SK" w:bidi="ar-SA"/>
        </w:rPr>
        <w:t>dojčenie</w:t>
      </w:r>
    </w:p>
    <w:p w14:paraId="22CE159A" w14:textId="1A1A9473" w:rsidR="004F02E2" w:rsidRPr="00CF298F" w:rsidRDefault="004F02E2" w:rsidP="00CF298F">
      <w:pPr>
        <w:rPr>
          <w:rFonts w:cs="Times New Roman"/>
          <w:lang w:val="sk-SK"/>
        </w:rPr>
      </w:pPr>
      <w:r w:rsidRPr="00CF298F">
        <w:rPr>
          <w:rFonts w:cs="Times New Roman"/>
          <w:lang w:val="sk-SK"/>
        </w:rPr>
        <w:t>Ak ste tehotná alebo dojčíte, ak si myslíte, že ste tehotná alebo ak plánujete otehotnieť, poraďte sa so</w:t>
      </w:r>
      <w:r w:rsidR="00AB7ADA" w:rsidRPr="00CF298F">
        <w:rPr>
          <w:rFonts w:cs="Times New Roman"/>
          <w:lang w:val="sk-SK"/>
        </w:rPr>
        <w:t> </w:t>
      </w:r>
      <w:r w:rsidRPr="00CF298F">
        <w:rPr>
          <w:rFonts w:cs="Times New Roman"/>
          <w:lang w:val="sk-SK"/>
        </w:rPr>
        <w:t>svojím lekárom alebo lekárnikom predtým, ako začnete používať tento liek.</w:t>
      </w:r>
    </w:p>
    <w:p w14:paraId="571F880A" w14:textId="7213CD53" w:rsidR="006B2502" w:rsidRPr="00CF298F" w:rsidRDefault="006B2502" w:rsidP="00CF298F">
      <w:pPr>
        <w:ind w:left="567" w:hanging="567"/>
        <w:rPr>
          <w:rFonts w:cs="Times New Roman"/>
          <w:lang w:val="sk-SK"/>
        </w:rPr>
      </w:pPr>
      <w:r w:rsidRPr="00CF298F">
        <w:rPr>
          <w:rFonts w:cs="Times New Roman"/>
          <w:lang w:val="sk-SK"/>
        </w:rPr>
        <w:t>Počas tehotenstva a</w:t>
      </w:r>
      <w:r w:rsidR="004F02E2" w:rsidRPr="00CF298F">
        <w:rPr>
          <w:rFonts w:cs="Times New Roman"/>
          <w:lang w:val="sk-SK"/>
        </w:rPr>
        <w:t> </w:t>
      </w:r>
      <w:r w:rsidRPr="00CF298F">
        <w:rPr>
          <w:rFonts w:cs="Times New Roman"/>
          <w:lang w:val="sk-SK"/>
        </w:rPr>
        <w:t xml:space="preserve">dojčenia </w:t>
      </w:r>
      <w:r w:rsidR="004F02E2" w:rsidRPr="00CF298F">
        <w:rPr>
          <w:rFonts w:cs="Times New Roman"/>
          <w:lang w:val="sk-SK"/>
        </w:rPr>
        <w:t>sa</w:t>
      </w:r>
      <w:r w:rsidRPr="00CF298F">
        <w:rPr>
          <w:rFonts w:cs="Times New Roman"/>
          <w:lang w:val="sk-SK"/>
        </w:rPr>
        <w:t xml:space="preserve"> liek</w:t>
      </w:r>
      <w:r w:rsidR="004F02E2" w:rsidRPr="00CF298F">
        <w:rPr>
          <w:rFonts w:cs="Times New Roman"/>
          <w:lang w:val="sk-SK"/>
        </w:rPr>
        <w:t xml:space="preserve"> môže</w:t>
      </w:r>
      <w:r w:rsidRPr="00CF298F">
        <w:rPr>
          <w:rFonts w:cs="Times New Roman"/>
          <w:lang w:val="sk-SK"/>
        </w:rPr>
        <w:t xml:space="preserve"> používa</w:t>
      </w:r>
      <w:r w:rsidR="004F02E2" w:rsidRPr="00CF298F">
        <w:rPr>
          <w:rFonts w:cs="Times New Roman"/>
          <w:lang w:val="sk-SK"/>
        </w:rPr>
        <w:t>ť</w:t>
      </w:r>
      <w:r w:rsidRPr="00CF298F">
        <w:rPr>
          <w:rFonts w:cs="Times New Roman"/>
          <w:lang w:val="sk-SK"/>
        </w:rPr>
        <w:t xml:space="preserve"> iba pod dohľadom lekára.</w:t>
      </w:r>
    </w:p>
    <w:p w14:paraId="6FB2D254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A3BD388" w14:textId="77777777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Vedenie vozid</w:t>
      </w:r>
      <w:r w:rsidR="00CC3FBF" w:rsidRPr="00CF298F">
        <w:rPr>
          <w:rFonts w:eastAsia="Times New Roman" w:cs="Times New Roman"/>
          <w:b/>
          <w:lang w:val="sk-SK" w:bidi="ar-SA"/>
        </w:rPr>
        <w:t>iel</w:t>
      </w:r>
      <w:r w:rsidRPr="00CF298F">
        <w:rPr>
          <w:rFonts w:eastAsia="Times New Roman" w:cs="Times New Roman"/>
          <w:b/>
          <w:lang w:val="sk-SK" w:bidi="ar-SA"/>
        </w:rPr>
        <w:t xml:space="preserve"> a obsluha strojov</w:t>
      </w:r>
    </w:p>
    <w:p w14:paraId="242EDB5B" w14:textId="7CB8EAC6" w:rsidR="00461558" w:rsidRPr="00CF298F" w:rsidRDefault="00461558" w:rsidP="00CF298F">
      <w:pPr>
        <w:tabs>
          <w:tab w:val="left" w:pos="0"/>
          <w:tab w:val="left" w:pos="567"/>
          <w:tab w:val="right" w:pos="7655"/>
        </w:tabs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G</w:t>
      </w:r>
      <w:r w:rsidR="00CC3FBF" w:rsidRPr="00CF298F">
        <w:rPr>
          <w:rFonts w:eastAsia="Times New Roman" w:cs="Times New Roman"/>
          <w:lang w:val="sk-SK" w:bidi="ar-SA"/>
        </w:rPr>
        <w:t>limbax</w:t>
      </w:r>
      <w:r w:rsidRPr="00CF298F">
        <w:rPr>
          <w:rFonts w:eastAsia="Times New Roman" w:cs="Times New Roman"/>
          <w:lang w:val="sk-SK" w:bidi="ar-SA"/>
        </w:rPr>
        <w:t xml:space="preserve"> nemá žiadny vplyv na schopnosť viesť vozidlá a</w:t>
      </w:r>
      <w:r w:rsidR="004F02E2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obsluhovať stroje.</w:t>
      </w:r>
    </w:p>
    <w:p w14:paraId="34A1E875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425FA566" w14:textId="249E6985" w:rsidR="00461558" w:rsidRPr="00CF298F" w:rsidRDefault="00461558" w:rsidP="00CF298F">
      <w:pPr>
        <w:pStyle w:val="Zkladntext"/>
        <w:keepNext/>
        <w:tabs>
          <w:tab w:val="left" w:pos="360"/>
        </w:tabs>
        <w:spacing w:after="0"/>
        <w:rPr>
          <w:rFonts w:cs="Times New Roman"/>
          <w:b/>
          <w:lang w:val="sk-SK"/>
        </w:rPr>
      </w:pPr>
      <w:proofErr w:type="spellStart"/>
      <w:r w:rsidRPr="00CF298F">
        <w:rPr>
          <w:rFonts w:eastAsia="Times New Roman" w:cs="Times New Roman"/>
          <w:b/>
          <w:lang w:val="sk-SK" w:bidi="ar-SA"/>
        </w:rPr>
        <w:t>G</w:t>
      </w:r>
      <w:r w:rsidR="00CC3FBF" w:rsidRPr="00CF298F">
        <w:rPr>
          <w:rFonts w:eastAsia="Times New Roman" w:cs="Times New Roman"/>
          <w:b/>
          <w:lang w:val="sk-SK" w:bidi="ar-SA"/>
        </w:rPr>
        <w:t>limbax</w:t>
      </w:r>
      <w:proofErr w:type="spellEnd"/>
      <w:r w:rsidRPr="00CF298F">
        <w:rPr>
          <w:rFonts w:eastAsia="Times New Roman" w:cs="Times New Roman"/>
          <w:b/>
          <w:lang w:val="sk-SK" w:bidi="ar-SA"/>
        </w:rPr>
        <w:t xml:space="preserve"> </w:t>
      </w:r>
      <w:r w:rsidR="004F02E2" w:rsidRPr="00CF298F">
        <w:rPr>
          <w:rFonts w:cs="Times New Roman"/>
          <w:b/>
          <w:lang w:val="sk-SK"/>
        </w:rPr>
        <w:t xml:space="preserve">obsahuje </w:t>
      </w:r>
      <w:proofErr w:type="spellStart"/>
      <w:r w:rsidR="004F02E2" w:rsidRPr="00CF298F">
        <w:rPr>
          <w:rFonts w:eastAsia="Times New Roman" w:cs="Times New Roman"/>
          <w:b/>
          <w:lang w:val="sk-SK" w:bidi="ar-SA"/>
        </w:rPr>
        <w:t>benzoan</w:t>
      </w:r>
      <w:proofErr w:type="spellEnd"/>
      <w:r w:rsidR="004F02E2" w:rsidRPr="00CF298F">
        <w:rPr>
          <w:rFonts w:eastAsia="Times New Roman" w:cs="Times New Roman"/>
          <w:b/>
          <w:lang w:val="sk-SK" w:bidi="ar-SA"/>
        </w:rPr>
        <w:t xml:space="preserve"> sodný</w:t>
      </w:r>
    </w:p>
    <w:p w14:paraId="6A590C2D" w14:textId="58D9CB07" w:rsidR="00461558" w:rsidRPr="00CF298F" w:rsidRDefault="00666FD2" w:rsidP="00CF298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Tento liek obsahuje 10 mg </w:t>
      </w:r>
      <w:proofErr w:type="spellStart"/>
      <w:r w:rsidRPr="00CF298F">
        <w:rPr>
          <w:rFonts w:eastAsia="Times New Roman" w:cs="Times New Roman"/>
          <w:lang w:val="sk-SK" w:bidi="ar-SA"/>
        </w:rPr>
        <w:t>benzoanu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sodného v 1 ml orálnej </w:t>
      </w:r>
      <w:proofErr w:type="spellStart"/>
      <w:r w:rsidRPr="00CF298F">
        <w:rPr>
          <w:rFonts w:eastAsia="Times New Roman" w:cs="Times New Roman"/>
          <w:lang w:val="sk-SK" w:bidi="ar-SA"/>
        </w:rPr>
        <w:t>aerodisperzie</w:t>
      </w:r>
      <w:proofErr w:type="spellEnd"/>
      <w:r w:rsidRPr="00CF298F">
        <w:rPr>
          <w:rFonts w:eastAsia="Times New Roman" w:cs="Times New Roman"/>
          <w:lang w:val="sk-SK" w:bidi="ar-SA"/>
        </w:rPr>
        <w:t>.</w:t>
      </w:r>
      <w:r w:rsidR="00402AE6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8278B2" w:rsidRPr="00CF298F">
        <w:rPr>
          <w:rFonts w:eastAsia="Times New Roman" w:cs="Times New Roman"/>
          <w:lang w:val="sk-SK" w:bidi="ar-SA"/>
        </w:rPr>
        <w:t>B</w:t>
      </w:r>
      <w:r w:rsidR="00F96570" w:rsidRPr="00CF298F">
        <w:rPr>
          <w:rFonts w:eastAsia="Times New Roman" w:cs="Times New Roman"/>
          <w:lang w:val="sk-SK" w:bidi="ar-SA"/>
        </w:rPr>
        <w:t>enzo</w:t>
      </w:r>
      <w:r w:rsidR="008278B2" w:rsidRPr="00CF298F">
        <w:rPr>
          <w:rFonts w:eastAsia="Times New Roman" w:cs="Times New Roman"/>
          <w:lang w:val="sk-SK" w:bidi="ar-SA"/>
        </w:rPr>
        <w:t>an</w:t>
      </w:r>
      <w:proofErr w:type="spellEnd"/>
      <w:r w:rsidR="008278B2" w:rsidRPr="00CF298F">
        <w:rPr>
          <w:rFonts w:eastAsia="Times New Roman" w:cs="Times New Roman"/>
          <w:lang w:val="sk-SK" w:bidi="ar-SA"/>
        </w:rPr>
        <w:t xml:space="preserve"> sodný</w:t>
      </w:r>
      <w:r w:rsidR="00461558" w:rsidRPr="00CF298F">
        <w:rPr>
          <w:rFonts w:eastAsia="Times New Roman" w:cs="Times New Roman"/>
          <w:lang w:val="sk-SK" w:bidi="ar-SA"/>
        </w:rPr>
        <w:t xml:space="preserve"> môže </w:t>
      </w:r>
      <w:r w:rsidR="008278B2" w:rsidRPr="00CF298F">
        <w:rPr>
          <w:rFonts w:eastAsia="Times New Roman" w:cs="Times New Roman"/>
          <w:lang w:val="sk-SK" w:bidi="ar-SA"/>
        </w:rPr>
        <w:t>spôsobi</w:t>
      </w:r>
      <w:r w:rsidR="00461558" w:rsidRPr="00CF298F">
        <w:rPr>
          <w:rFonts w:eastAsia="Times New Roman" w:cs="Times New Roman"/>
          <w:lang w:val="sk-SK" w:bidi="ar-SA"/>
        </w:rPr>
        <w:t>ť mie</w:t>
      </w:r>
      <w:r w:rsidR="008278B2" w:rsidRPr="00CF298F">
        <w:rPr>
          <w:rFonts w:eastAsia="Times New Roman" w:cs="Times New Roman"/>
          <w:lang w:val="sk-SK" w:bidi="ar-SA"/>
        </w:rPr>
        <w:t>st</w:t>
      </w:r>
      <w:r w:rsidR="00461558" w:rsidRPr="00CF298F">
        <w:rPr>
          <w:rFonts w:eastAsia="Times New Roman" w:cs="Times New Roman"/>
          <w:lang w:val="sk-SK" w:bidi="ar-SA"/>
        </w:rPr>
        <w:t xml:space="preserve">ne </w:t>
      </w:r>
      <w:r w:rsidR="008278B2" w:rsidRPr="00CF298F">
        <w:rPr>
          <w:rFonts w:eastAsia="Times New Roman" w:cs="Times New Roman"/>
          <w:lang w:val="sk-SK" w:bidi="ar-SA"/>
        </w:rPr>
        <w:t>po</w:t>
      </w:r>
      <w:r w:rsidR="00461558" w:rsidRPr="00CF298F">
        <w:rPr>
          <w:rFonts w:eastAsia="Times New Roman" w:cs="Times New Roman"/>
          <w:lang w:val="sk-SK" w:bidi="ar-SA"/>
        </w:rPr>
        <w:t>drážd</w:t>
      </w:r>
      <w:r w:rsidR="008278B2" w:rsidRPr="00CF298F">
        <w:rPr>
          <w:rFonts w:eastAsia="Times New Roman" w:cs="Times New Roman"/>
          <w:lang w:val="sk-SK" w:bidi="ar-SA"/>
        </w:rPr>
        <w:t>enie</w:t>
      </w:r>
      <w:r w:rsidR="00461558" w:rsidRPr="00CF298F">
        <w:rPr>
          <w:rFonts w:eastAsia="Times New Roman" w:cs="Times New Roman"/>
          <w:lang w:val="sk-SK" w:bidi="ar-SA"/>
        </w:rPr>
        <w:t>.</w:t>
      </w:r>
    </w:p>
    <w:p w14:paraId="7534F72E" w14:textId="77777777" w:rsidR="008278B2" w:rsidRPr="00CF298F" w:rsidRDefault="008278B2" w:rsidP="00CF298F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0BFBA1F1" w14:textId="364EBF02" w:rsidR="008278B2" w:rsidRPr="00CF298F" w:rsidRDefault="008278B2" w:rsidP="00CF298F">
      <w:pPr>
        <w:pStyle w:val="Zkladntext"/>
        <w:keepNext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proofErr w:type="spellStart"/>
      <w:r w:rsidRPr="00CF298F">
        <w:rPr>
          <w:rFonts w:eastAsia="Times New Roman" w:cs="Times New Roman"/>
          <w:b/>
          <w:lang w:val="sk-SK" w:bidi="ar-SA"/>
        </w:rPr>
        <w:t>Glimbax</w:t>
      </w:r>
      <w:proofErr w:type="spellEnd"/>
      <w:r w:rsidRPr="00CF298F">
        <w:rPr>
          <w:rFonts w:eastAsia="Times New Roman" w:cs="Times New Roman"/>
          <w:b/>
          <w:lang w:val="sk-SK" w:bidi="ar-SA"/>
        </w:rPr>
        <w:t xml:space="preserve"> obsahuje </w:t>
      </w:r>
      <w:proofErr w:type="spellStart"/>
      <w:r w:rsidRPr="00CF298F">
        <w:rPr>
          <w:rFonts w:cs="Times New Roman"/>
          <w:b/>
          <w:lang w:val="sk-SK"/>
        </w:rPr>
        <w:t>sorbitol</w:t>
      </w:r>
      <w:proofErr w:type="spellEnd"/>
    </w:p>
    <w:p w14:paraId="4F804256" w14:textId="3D5E1726" w:rsidR="00461558" w:rsidRPr="00CF298F" w:rsidRDefault="008278B2" w:rsidP="00CF298F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Sorbitol je zdrojom fruktózy. Ak vám (alebo vášmu dieťaťu) lekár povedal, že neznášate niektoré cukry, alebo ak vám bola diagnostikovaná dedičná neznášanlivosť fruktózy (skratka </w:t>
      </w:r>
      <w:proofErr w:type="spellStart"/>
      <w:r w:rsidRPr="00CF298F">
        <w:rPr>
          <w:rFonts w:eastAsia="Times New Roman" w:cs="Times New Roman"/>
          <w:lang w:val="sk-SK" w:bidi="ar-SA"/>
        </w:rPr>
        <w:t>HFI</w:t>
      </w:r>
      <w:proofErr w:type="spellEnd"/>
      <w:r w:rsidRPr="00CF298F">
        <w:rPr>
          <w:rFonts w:eastAsia="Times New Roman" w:cs="Times New Roman"/>
          <w:lang w:val="sk-SK" w:bidi="ar-SA"/>
        </w:rPr>
        <w:t>, z</w:t>
      </w:r>
      <w:r w:rsidR="006521BC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anglického </w:t>
      </w:r>
      <w:proofErr w:type="spellStart"/>
      <w:r w:rsidRPr="00CF298F">
        <w:rPr>
          <w:rFonts w:eastAsia="Times New Roman" w:cs="Times New Roman"/>
          <w:lang w:val="sk-SK" w:bidi="ar-SA"/>
        </w:rPr>
        <w:t>hereditary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fructose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intolerance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), zriedkavé genetické ochorenie, pri ktorom človek nedokáže spracovať fruktózu, obráťte sa na svojho lekára predtým, ako vy (alebo vaše dieťa) </w:t>
      </w:r>
      <w:r w:rsidR="00F948D3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užijete alebo dostanete tento liek.</w:t>
      </w:r>
    </w:p>
    <w:p w14:paraId="067DC865" w14:textId="5DAAEE36" w:rsidR="008278B2" w:rsidRPr="00CF298F" w:rsidRDefault="008278B2" w:rsidP="00CF298F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227D746E" w14:textId="77777777" w:rsidR="008278B2" w:rsidRPr="00CF298F" w:rsidRDefault="006521BC" w:rsidP="00CF298F">
      <w:pPr>
        <w:pStyle w:val="Zkladntext"/>
        <w:keepNext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Glimbax obsahuje </w:t>
      </w:r>
      <w:r w:rsidR="00F948D3" w:rsidRPr="00CF298F">
        <w:rPr>
          <w:rFonts w:eastAsia="Times New Roman" w:cs="Times New Roman"/>
          <w:b/>
          <w:lang w:val="sk-SK" w:bidi="ar-SA"/>
        </w:rPr>
        <w:t>etanol</w:t>
      </w:r>
    </w:p>
    <w:p w14:paraId="41E85A1B" w14:textId="51CF494D" w:rsidR="00461558" w:rsidRPr="00CF298F" w:rsidRDefault="006521BC" w:rsidP="00CF298F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T</w:t>
      </w:r>
      <w:r w:rsidR="00461558" w:rsidRPr="00CF298F">
        <w:rPr>
          <w:rFonts w:eastAsia="Times New Roman" w:cs="Times New Roman"/>
          <w:lang w:val="sk-SK" w:bidi="ar-SA"/>
        </w:rPr>
        <w:t>ento liek obsahuje malé množstvo etanolu</w:t>
      </w:r>
      <w:r w:rsidRPr="00CF298F">
        <w:rPr>
          <w:rFonts w:eastAsia="Times New Roman" w:cs="Times New Roman"/>
          <w:lang w:val="sk-SK" w:bidi="ar-SA"/>
        </w:rPr>
        <w:t xml:space="preserve"> (alkohol)</w:t>
      </w:r>
      <w:r w:rsidR="00461558" w:rsidRPr="00CF298F">
        <w:rPr>
          <w:rFonts w:eastAsia="Times New Roman" w:cs="Times New Roman"/>
          <w:lang w:val="sk-SK" w:bidi="ar-SA"/>
        </w:rPr>
        <w:t>, menej než 100</w:t>
      </w:r>
      <w:r w:rsidRPr="00CF298F">
        <w:rPr>
          <w:rFonts w:eastAsia="Times New Roman" w:cs="Times New Roman"/>
          <w:lang w:val="sk-SK" w:bidi="ar-SA"/>
        </w:rPr>
        <w:t> </w:t>
      </w:r>
      <w:r w:rsidR="00461558" w:rsidRPr="00CF298F">
        <w:rPr>
          <w:rFonts w:eastAsia="Times New Roman" w:cs="Times New Roman"/>
          <w:lang w:val="sk-SK" w:bidi="ar-SA"/>
        </w:rPr>
        <w:t xml:space="preserve">mg </w:t>
      </w:r>
      <w:r w:rsidRPr="00CF298F">
        <w:rPr>
          <w:rFonts w:eastAsia="Times New Roman" w:cs="Times New Roman"/>
          <w:lang w:val="sk-SK" w:bidi="ar-SA"/>
        </w:rPr>
        <w:t>na</w:t>
      </w:r>
      <w:r w:rsidR="00461558" w:rsidRPr="00CF298F">
        <w:rPr>
          <w:rFonts w:eastAsia="Times New Roman" w:cs="Times New Roman"/>
          <w:lang w:val="sk-SK" w:bidi="ar-SA"/>
        </w:rPr>
        <w:t xml:space="preserve"> jedn</w:t>
      </w:r>
      <w:r w:rsidRPr="00CF298F">
        <w:rPr>
          <w:rFonts w:eastAsia="Times New Roman" w:cs="Times New Roman"/>
          <w:lang w:val="sk-SK" w:bidi="ar-SA"/>
        </w:rPr>
        <w:t>u</w:t>
      </w:r>
      <w:r w:rsidR="00461558" w:rsidRPr="00CF298F">
        <w:rPr>
          <w:rFonts w:eastAsia="Times New Roman" w:cs="Times New Roman"/>
          <w:lang w:val="sk-SK" w:bidi="ar-SA"/>
        </w:rPr>
        <w:t xml:space="preserve"> dávk</w:t>
      </w:r>
      <w:r w:rsidRPr="00CF298F">
        <w:rPr>
          <w:rFonts w:eastAsia="Times New Roman" w:cs="Times New Roman"/>
          <w:lang w:val="sk-SK" w:bidi="ar-SA"/>
        </w:rPr>
        <w:t>u</w:t>
      </w:r>
      <w:r w:rsidR="00461558" w:rsidRPr="00CF298F">
        <w:rPr>
          <w:rFonts w:eastAsia="Times New Roman" w:cs="Times New Roman"/>
          <w:lang w:val="sk-SK" w:bidi="ar-SA"/>
        </w:rPr>
        <w:t>.</w:t>
      </w:r>
    </w:p>
    <w:p w14:paraId="09D595DA" w14:textId="77777777" w:rsidR="00461558" w:rsidRPr="00CF298F" w:rsidRDefault="00461558" w:rsidP="00CF298F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61E29014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4BBE3ED5" w14:textId="77777777" w:rsidR="00461558" w:rsidRPr="00CF298F" w:rsidRDefault="00461558" w:rsidP="00CF298F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3.</w:t>
      </w:r>
      <w:r w:rsidRPr="00CF298F">
        <w:rPr>
          <w:rFonts w:eastAsia="Times New Roman" w:cs="Times New Roman"/>
          <w:b/>
          <w:lang w:val="sk-SK" w:bidi="ar-SA"/>
        </w:rPr>
        <w:tab/>
        <w:t>A</w:t>
      </w:r>
      <w:r w:rsidR="00CC3FBF" w:rsidRPr="00CF298F">
        <w:rPr>
          <w:rFonts w:eastAsia="Times New Roman" w:cs="Times New Roman"/>
          <w:b/>
          <w:lang w:val="sk-SK" w:bidi="ar-SA"/>
        </w:rPr>
        <w:t>ko používať Glimbax</w:t>
      </w:r>
    </w:p>
    <w:p w14:paraId="5C7D5CF9" w14:textId="77777777" w:rsidR="00CC3FBF" w:rsidRPr="00CF298F" w:rsidRDefault="00CC3FBF" w:rsidP="00CF298F">
      <w:pPr>
        <w:keepNext/>
        <w:rPr>
          <w:rFonts w:eastAsia="Times New Roman" w:cs="Times New Roman"/>
          <w:lang w:val="sk-SK" w:bidi="ar-SA"/>
        </w:rPr>
      </w:pPr>
    </w:p>
    <w:p w14:paraId="5064B65D" w14:textId="48D84C8C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Vždy </w:t>
      </w:r>
      <w:r w:rsidR="00CC3FBF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 xml:space="preserve">užívajte </w:t>
      </w:r>
      <w:r w:rsidR="00C54749" w:rsidRPr="00CF298F">
        <w:rPr>
          <w:rFonts w:eastAsia="Times New Roman" w:cs="Times New Roman"/>
          <w:lang w:val="sk-SK" w:bidi="ar-SA"/>
        </w:rPr>
        <w:t>tento liek</w:t>
      </w:r>
      <w:r w:rsidRPr="00CF298F">
        <w:rPr>
          <w:rFonts w:cs="Times New Roman"/>
          <w:lang w:val="sk-SK"/>
        </w:rPr>
        <w:t xml:space="preserve"> </w:t>
      </w:r>
      <w:r w:rsidRPr="00CF298F">
        <w:rPr>
          <w:rFonts w:eastAsia="Times New Roman" w:cs="Times New Roman"/>
          <w:lang w:val="sk-SK" w:bidi="ar-SA"/>
        </w:rPr>
        <w:t>presne tak, ako je</w:t>
      </w:r>
      <w:r w:rsidR="006521BC" w:rsidRPr="00CF298F">
        <w:rPr>
          <w:rFonts w:eastAsia="Times New Roman" w:cs="Times New Roman"/>
          <w:lang w:val="sk-SK" w:bidi="ar-SA"/>
        </w:rPr>
        <w:t xml:space="preserve"> to</w:t>
      </w:r>
      <w:r w:rsidRPr="00CF298F">
        <w:rPr>
          <w:rFonts w:eastAsia="Times New Roman" w:cs="Times New Roman"/>
          <w:lang w:val="sk-SK" w:bidi="ar-SA"/>
        </w:rPr>
        <w:t xml:space="preserve"> uvedené v</w:t>
      </w:r>
      <w:r w:rsidR="006521BC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tejto písomnej informácii </w:t>
      </w:r>
      <w:r w:rsidR="006521BC" w:rsidRPr="00CF298F">
        <w:rPr>
          <w:rFonts w:eastAsia="Times New Roman" w:cs="Times New Roman"/>
          <w:lang w:val="sk-SK" w:bidi="ar-SA"/>
        </w:rPr>
        <w:t>alebo ako vám povedal váš lekár alebo lekárnik</w:t>
      </w:r>
      <w:r w:rsidRPr="00CF298F">
        <w:rPr>
          <w:rFonts w:eastAsia="Times New Roman" w:cs="Times New Roman"/>
          <w:lang w:val="sk-SK" w:bidi="ar-SA"/>
        </w:rPr>
        <w:t>. Ak si nie ste niečím istý, overte si to u svojho lekára alebo lekárnika.</w:t>
      </w:r>
    </w:p>
    <w:p w14:paraId="42B4FBEE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431B3C0" w14:textId="5D118AA8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Odporúča</w:t>
      </w:r>
      <w:r w:rsidR="00340E97" w:rsidRPr="00CF298F">
        <w:rPr>
          <w:rFonts w:eastAsia="Times New Roman" w:cs="Times New Roman"/>
          <w:lang w:val="sk-SK" w:bidi="ar-SA"/>
        </w:rPr>
        <w:t>ná dávka je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5810CE" w:rsidRPr="00CF298F">
        <w:rPr>
          <w:rFonts w:eastAsia="Times New Roman" w:cs="Times New Roman"/>
          <w:lang w:val="sk-SK" w:bidi="ar-SA"/>
        </w:rPr>
        <w:t xml:space="preserve">dva </w:t>
      </w:r>
      <w:r w:rsidR="00C54749" w:rsidRPr="00CF298F">
        <w:rPr>
          <w:rFonts w:eastAsia="Times New Roman" w:cs="Times New Roman"/>
          <w:lang w:val="sk-SK" w:bidi="ar-SA"/>
        </w:rPr>
        <w:t>vstreky</w:t>
      </w:r>
      <w:r w:rsidRPr="00CF298F">
        <w:rPr>
          <w:rFonts w:eastAsia="Times New Roman" w:cs="Times New Roman"/>
          <w:lang w:val="sk-SK" w:bidi="ar-SA"/>
        </w:rPr>
        <w:t xml:space="preserve"> orálnej </w:t>
      </w:r>
      <w:proofErr w:type="spellStart"/>
      <w:r w:rsidRPr="00CF298F">
        <w:rPr>
          <w:rFonts w:eastAsia="Times New Roman" w:cs="Times New Roman"/>
          <w:lang w:val="sk-SK" w:bidi="ar-SA"/>
        </w:rPr>
        <w:t>aerodisperzie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2</w:t>
      </w:r>
      <w:r w:rsidRPr="00CF298F">
        <w:rPr>
          <w:rFonts w:cs="Times New Roman"/>
          <w:lang w:val="sk-SK"/>
        </w:rPr>
        <w:t>-</w:t>
      </w:r>
      <w:r w:rsidR="005810CE" w:rsidRPr="00CF298F">
        <w:rPr>
          <w:rFonts w:eastAsia="Times New Roman" w:cs="Times New Roman"/>
          <w:lang w:val="sk-SK" w:bidi="ar-SA"/>
        </w:rPr>
        <w:t xml:space="preserve"> až </w:t>
      </w:r>
      <w:proofErr w:type="spellStart"/>
      <w:r w:rsidRPr="00CF298F">
        <w:rPr>
          <w:rFonts w:eastAsia="Times New Roman" w:cs="Times New Roman"/>
          <w:lang w:val="sk-SK" w:bidi="ar-SA"/>
        </w:rPr>
        <w:t>3</w:t>
      </w:r>
      <w:r w:rsidR="005810CE" w:rsidRPr="00CF298F">
        <w:rPr>
          <w:rFonts w:eastAsia="Times New Roman" w:cs="Times New Roman"/>
          <w:lang w:val="sk-SK" w:bidi="ar-SA"/>
        </w:rPr>
        <w:t>-</w:t>
      </w:r>
      <w:r w:rsidRPr="00CF298F">
        <w:rPr>
          <w:rFonts w:eastAsia="Times New Roman" w:cs="Times New Roman"/>
          <w:lang w:val="sk-SK" w:bidi="ar-SA"/>
        </w:rPr>
        <w:t>krát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denne</w:t>
      </w:r>
      <w:r w:rsidR="00340E97" w:rsidRPr="00CF298F">
        <w:rPr>
          <w:rFonts w:eastAsia="Times New Roman" w:cs="Times New Roman"/>
          <w:lang w:val="sk-SK" w:bidi="ar-SA"/>
        </w:rPr>
        <w:t>, ktorá sa aplikuje</w:t>
      </w:r>
      <w:r w:rsidR="006521BC" w:rsidRPr="00CF298F">
        <w:rPr>
          <w:rFonts w:eastAsia="Times New Roman" w:cs="Times New Roman"/>
          <w:lang w:val="sk-SK" w:bidi="ar-SA"/>
        </w:rPr>
        <w:t xml:space="preserve"> na postihnuté miesto</w:t>
      </w:r>
      <w:r w:rsidRPr="00CF298F">
        <w:rPr>
          <w:rFonts w:eastAsia="Times New Roman" w:cs="Times New Roman"/>
          <w:lang w:val="sk-SK" w:bidi="ar-SA"/>
        </w:rPr>
        <w:t xml:space="preserve">. </w:t>
      </w:r>
      <w:r w:rsidR="006521BC" w:rsidRPr="00CF298F">
        <w:rPr>
          <w:rFonts w:eastAsia="Times New Roman" w:cs="Times New Roman"/>
          <w:lang w:val="sk-SK" w:bidi="ar-SA"/>
        </w:rPr>
        <w:t>Každ</w:t>
      </w:r>
      <w:r w:rsidR="00F5639A" w:rsidRPr="00CF298F">
        <w:rPr>
          <w:rFonts w:eastAsia="Times New Roman" w:cs="Times New Roman"/>
          <w:lang w:val="sk-SK" w:bidi="ar-SA"/>
        </w:rPr>
        <w:t>ým</w:t>
      </w:r>
      <w:r w:rsidR="007B0337" w:rsidRPr="00CF298F">
        <w:rPr>
          <w:rFonts w:eastAsia="Times New Roman" w:cs="Times New Roman"/>
          <w:lang w:val="sk-SK" w:bidi="ar-SA"/>
        </w:rPr>
        <w:t xml:space="preserve"> </w:t>
      </w:r>
      <w:r w:rsidR="00F5639A" w:rsidRPr="00CF298F">
        <w:rPr>
          <w:rFonts w:eastAsia="Times New Roman" w:cs="Times New Roman"/>
          <w:lang w:val="sk-SK" w:bidi="ar-SA"/>
        </w:rPr>
        <w:t>vstrek</w:t>
      </w:r>
      <w:r w:rsidR="006521BC" w:rsidRPr="00CF298F">
        <w:rPr>
          <w:rFonts w:eastAsia="Times New Roman" w:cs="Times New Roman"/>
          <w:lang w:val="sk-SK" w:bidi="ar-SA"/>
        </w:rPr>
        <w:t>nutím</w:t>
      </w:r>
      <w:r w:rsidRPr="00CF298F">
        <w:rPr>
          <w:rFonts w:eastAsia="Times New Roman" w:cs="Times New Roman"/>
          <w:lang w:val="sk-SK" w:bidi="ar-SA"/>
        </w:rPr>
        <w:t xml:space="preserve"> sa </w:t>
      </w:r>
      <w:r w:rsidR="00F77AFD" w:rsidRPr="00CF298F">
        <w:rPr>
          <w:rFonts w:eastAsia="Times New Roman" w:cs="Times New Roman"/>
          <w:lang w:val="sk-SK" w:bidi="ar-SA"/>
        </w:rPr>
        <w:t>uvoľní</w:t>
      </w:r>
      <w:r w:rsidRPr="00CF298F">
        <w:rPr>
          <w:rFonts w:eastAsia="Times New Roman" w:cs="Times New Roman"/>
          <w:lang w:val="sk-SK" w:bidi="ar-SA"/>
        </w:rPr>
        <w:t xml:space="preserve"> 0,2</w:t>
      </w:r>
      <w:r w:rsidR="00340E97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ml roztoku, čo zodpovedá 0,3</w:t>
      </w:r>
      <w:r w:rsidR="00340E97" w:rsidRPr="00CF298F">
        <w:rPr>
          <w:rFonts w:eastAsia="Times New Roman" w:cs="Times New Roman"/>
          <w:lang w:val="sk-SK" w:bidi="ar-SA"/>
        </w:rPr>
        <w:t> </w:t>
      </w:r>
      <w:r w:rsidR="008E7CB2" w:rsidRPr="00CF298F">
        <w:rPr>
          <w:rFonts w:eastAsia="Times New Roman" w:cs="Times New Roman"/>
          <w:lang w:val="sk-SK" w:bidi="ar-SA"/>
        </w:rPr>
        <w:t>m</w:t>
      </w:r>
      <w:r w:rsidRPr="00CF298F">
        <w:rPr>
          <w:rFonts w:eastAsia="Times New Roman" w:cs="Times New Roman"/>
          <w:lang w:val="sk-SK" w:bidi="ar-SA"/>
        </w:rPr>
        <w:t>g liečiva.</w:t>
      </w:r>
    </w:p>
    <w:p w14:paraId="71C9A1DE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F53A8AC" w14:textId="77777777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Ak </w:t>
      </w:r>
      <w:r w:rsidR="00BB0EF3" w:rsidRPr="00CF298F">
        <w:rPr>
          <w:rFonts w:eastAsia="Times New Roman" w:cs="Times New Roman"/>
          <w:b/>
          <w:lang w:val="sk-SK" w:bidi="ar-SA"/>
        </w:rPr>
        <w:t>po</w:t>
      </w:r>
      <w:r w:rsidRPr="00CF298F">
        <w:rPr>
          <w:rFonts w:eastAsia="Times New Roman" w:cs="Times New Roman"/>
          <w:b/>
          <w:lang w:val="sk-SK" w:bidi="ar-SA"/>
        </w:rPr>
        <w:t>užijete viac lieku G</w:t>
      </w:r>
      <w:r w:rsidR="00BB0EF3" w:rsidRPr="00CF298F">
        <w:rPr>
          <w:rFonts w:eastAsia="Times New Roman" w:cs="Times New Roman"/>
          <w:b/>
          <w:lang w:val="sk-SK" w:bidi="ar-SA"/>
        </w:rPr>
        <w:t>limbax</w:t>
      </w:r>
      <w:r w:rsidR="00340E97" w:rsidRPr="00CF298F">
        <w:rPr>
          <w:rFonts w:eastAsia="Times New Roman" w:cs="Times New Roman"/>
          <w:b/>
          <w:lang w:val="sk-SK" w:bidi="ar-SA"/>
        </w:rPr>
        <w:t>,</w:t>
      </w:r>
      <w:r w:rsidRPr="00CF298F">
        <w:rPr>
          <w:rFonts w:eastAsia="Times New Roman" w:cs="Times New Roman"/>
          <w:b/>
          <w:lang w:val="sk-SK" w:bidi="ar-SA"/>
        </w:rPr>
        <w:t xml:space="preserve"> ako máte</w:t>
      </w:r>
    </w:p>
    <w:p w14:paraId="277AC566" w14:textId="0501425A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Náhodné </w:t>
      </w:r>
      <w:r w:rsidR="00BB0EF3" w:rsidRPr="00CF298F">
        <w:rPr>
          <w:rFonts w:eastAsia="Times New Roman" w:cs="Times New Roman"/>
          <w:lang w:val="sk-SK" w:bidi="ar-SA"/>
        </w:rPr>
        <w:t>prehltnutie</w:t>
      </w:r>
      <w:r w:rsidRPr="00CF298F">
        <w:rPr>
          <w:rFonts w:eastAsia="Times New Roman" w:cs="Times New Roman"/>
          <w:lang w:val="sk-SK" w:bidi="ar-SA"/>
        </w:rPr>
        <w:t xml:space="preserve"> jednej aplikovanej dávky orálnej aerodisperzie nie je pre pacienta zdraviu škodlivé.</w:t>
      </w:r>
    </w:p>
    <w:p w14:paraId="2BF397A6" w14:textId="77777777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Nie je známy žiadny prípad predávkovania liekom G</w:t>
      </w:r>
      <w:r w:rsidR="00BB0EF3" w:rsidRPr="00CF298F">
        <w:rPr>
          <w:rFonts w:eastAsia="Times New Roman" w:cs="Times New Roman"/>
          <w:lang w:val="sk-SK" w:bidi="ar-SA"/>
        </w:rPr>
        <w:t>limbax</w:t>
      </w:r>
      <w:r w:rsidRPr="00CF298F">
        <w:rPr>
          <w:rFonts w:eastAsia="Times New Roman" w:cs="Times New Roman"/>
          <w:lang w:val="sk-SK" w:bidi="ar-SA"/>
        </w:rPr>
        <w:t>.</w:t>
      </w:r>
    </w:p>
    <w:p w14:paraId="3B0D7A9F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0F25EBE6" w14:textId="77777777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Ak zabudnete </w:t>
      </w:r>
      <w:r w:rsidR="00BB0EF3" w:rsidRPr="00CF298F">
        <w:rPr>
          <w:rFonts w:eastAsia="Times New Roman" w:cs="Times New Roman"/>
          <w:b/>
          <w:lang w:val="sk-SK" w:bidi="ar-SA"/>
        </w:rPr>
        <w:t>po</w:t>
      </w:r>
      <w:r w:rsidRPr="00CF298F">
        <w:rPr>
          <w:rFonts w:eastAsia="Times New Roman" w:cs="Times New Roman"/>
          <w:b/>
          <w:lang w:val="sk-SK" w:bidi="ar-SA"/>
        </w:rPr>
        <w:t>užiť G</w:t>
      </w:r>
      <w:r w:rsidR="00BB0EF3" w:rsidRPr="00CF298F">
        <w:rPr>
          <w:rFonts w:eastAsia="Times New Roman" w:cs="Times New Roman"/>
          <w:b/>
          <w:lang w:val="sk-SK" w:bidi="ar-SA"/>
        </w:rPr>
        <w:t>limbax</w:t>
      </w:r>
    </w:p>
    <w:p w14:paraId="3CD78AA1" w14:textId="018F6AB1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Ak </w:t>
      </w:r>
      <w:r w:rsidR="00F5639A" w:rsidRPr="00CF298F">
        <w:rPr>
          <w:rFonts w:eastAsia="Times New Roman" w:cs="Times New Roman"/>
          <w:lang w:val="sk-SK" w:bidi="ar-SA"/>
        </w:rPr>
        <w:t>zabudnete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BB0EF3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 xml:space="preserve">užiť </w:t>
      </w:r>
      <w:proofErr w:type="spellStart"/>
      <w:r w:rsidRPr="00CF298F">
        <w:rPr>
          <w:rFonts w:eastAsia="Times New Roman" w:cs="Times New Roman"/>
          <w:lang w:val="sk-SK" w:bidi="ar-SA"/>
        </w:rPr>
        <w:t>G</w:t>
      </w:r>
      <w:r w:rsidR="00BB0EF3" w:rsidRPr="00CF298F">
        <w:rPr>
          <w:rFonts w:eastAsia="Times New Roman" w:cs="Times New Roman"/>
          <w:lang w:val="sk-SK" w:bidi="ar-SA"/>
        </w:rPr>
        <w:t>limbax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v</w:t>
      </w:r>
      <w:r w:rsidR="00340E97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plánovanom čase, ne</w:t>
      </w:r>
      <w:r w:rsidR="00F5639A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</w:t>
      </w:r>
      <w:r w:rsidR="00340E97" w:rsidRPr="00CF298F">
        <w:rPr>
          <w:rFonts w:eastAsia="Times New Roman" w:cs="Times New Roman"/>
          <w:lang w:val="sk-SK" w:bidi="ar-SA"/>
        </w:rPr>
        <w:t>ívaj</w:t>
      </w:r>
      <w:r w:rsidR="00F5639A" w:rsidRPr="00CF298F">
        <w:rPr>
          <w:rFonts w:eastAsia="Times New Roman" w:cs="Times New Roman"/>
          <w:lang w:val="sk-SK" w:bidi="ar-SA"/>
        </w:rPr>
        <w:t>te</w:t>
      </w:r>
      <w:r w:rsidRPr="00CF298F">
        <w:rPr>
          <w:rFonts w:eastAsia="Times New Roman" w:cs="Times New Roman"/>
          <w:lang w:val="sk-SK" w:bidi="ar-SA"/>
        </w:rPr>
        <w:t xml:space="preserve"> dvojnásobnú dávku, aby ste nahradili vynechanú dávku. Ostatné dávky </w:t>
      </w:r>
      <w:r w:rsidR="00F5639A" w:rsidRPr="00CF298F">
        <w:rPr>
          <w:rFonts w:eastAsia="Times New Roman" w:cs="Times New Roman"/>
          <w:lang w:val="sk-SK" w:bidi="ar-SA"/>
        </w:rPr>
        <w:t>po</w:t>
      </w:r>
      <w:r w:rsidRPr="00CF298F">
        <w:rPr>
          <w:rFonts w:eastAsia="Times New Roman" w:cs="Times New Roman"/>
          <w:lang w:val="sk-SK" w:bidi="ar-SA"/>
        </w:rPr>
        <w:t>užívajte podľa odporúčaného dávkovacieho režimu.</w:t>
      </w:r>
    </w:p>
    <w:p w14:paraId="33EE258B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2232448" w14:textId="77777777" w:rsidR="00385363" w:rsidRPr="00CF298F" w:rsidRDefault="00385363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Ak máte akékoľvek ďalšie otázky týkajúce sa použitia tohto lieku, opýtajte sa svojho lekára alebo lekárnika.</w:t>
      </w:r>
    </w:p>
    <w:p w14:paraId="2933AF61" w14:textId="77777777" w:rsidR="00101188" w:rsidRPr="00CF298F" w:rsidRDefault="0010118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EDBF22E" w14:textId="77777777" w:rsidR="00926685" w:rsidRPr="00CF298F" w:rsidRDefault="00926685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6E6B5AA" w14:textId="77777777" w:rsidR="00461558" w:rsidRPr="00CF298F" w:rsidRDefault="00461558" w:rsidP="00CF298F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4.</w:t>
      </w:r>
      <w:r w:rsidRPr="00CF298F">
        <w:rPr>
          <w:rFonts w:eastAsia="Times New Roman" w:cs="Times New Roman"/>
          <w:b/>
          <w:lang w:val="sk-SK" w:bidi="ar-SA"/>
        </w:rPr>
        <w:tab/>
        <w:t>M</w:t>
      </w:r>
      <w:r w:rsidR="00BB0EF3" w:rsidRPr="00CF298F">
        <w:rPr>
          <w:rFonts w:eastAsia="Times New Roman" w:cs="Times New Roman"/>
          <w:b/>
          <w:lang w:val="sk-SK" w:bidi="ar-SA"/>
        </w:rPr>
        <w:t>ožné vedľajšie účinky</w:t>
      </w:r>
    </w:p>
    <w:p w14:paraId="2BD40444" w14:textId="77777777" w:rsidR="00BB0EF3" w:rsidRPr="00CF298F" w:rsidRDefault="00BB0EF3" w:rsidP="00CF298F">
      <w:pPr>
        <w:keepNext/>
        <w:rPr>
          <w:rFonts w:eastAsia="Times New Roman" w:cs="Times New Roman"/>
          <w:lang w:val="sk-SK" w:bidi="ar-SA"/>
        </w:rPr>
      </w:pPr>
    </w:p>
    <w:p w14:paraId="7FB45F71" w14:textId="75FCC24B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Tak ako všetky lieky, aj </w:t>
      </w:r>
      <w:r w:rsidR="00385363" w:rsidRPr="00CF298F">
        <w:rPr>
          <w:rFonts w:eastAsia="Times New Roman" w:cs="Times New Roman"/>
          <w:lang w:val="sk-SK" w:bidi="ar-SA"/>
        </w:rPr>
        <w:t>tento liek</w:t>
      </w:r>
      <w:r w:rsidRPr="00CF298F">
        <w:rPr>
          <w:rFonts w:eastAsia="Times New Roman" w:cs="Times New Roman"/>
          <w:lang w:val="sk-SK" w:bidi="ar-SA"/>
        </w:rPr>
        <w:t xml:space="preserve"> môže spôsobovať vedľajšie účinky, hoci sa neprejavia u</w:t>
      </w:r>
      <w:r w:rsidR="00340E97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každého.</w:t>
      </w:r>
    </w:p>
    <w:p w14:paraId="45BE81D7" w14:textId="064CEF3A" w:rsidR="008C68C3" w:rsidRPr="00CF298F" w:rsidRDefault="008C68C3" w:rsidP="00CF298F">
      <w:pPr>
        <w:rPr>
          <w:rFonts w:eastAsia="Times New Roman" w:cs="Times New Roman"/>
          <w:lang w:val="sk-SK" w:bidi="ar-SA"/>
        </w:rPr>
      </w:pPr>
    </w:p>
    <w:p w14:paraId="3887DE76" w14:textId="77777777" w:rsidR="00CE6E48" w:rsidRPr="00CF298F" w:rsidRDefault="00CE6E4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Nasledujúce vedľajšie účinky sa vyskytli najmä počas dlhodobej liečby:</w:t>
      </w:r>
    </w:p>
    <w:p w14:paraId="5002D2EF" w14:textId="77777777" w:rsidR="008C68C3" w:rsidRPr="00CF298F" w:rsidRDefault="008C68C3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t>nevoľnosť, porucha trávenia,</w:t>
      </w:r>
    </w:p>
    <w:p w14:paraId="176309B9" w14:textId="77777777" w:rsidR="008C68C3" w:rsidRPr="00CF298F" w:rsidRDefault="008C68C3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t>nízky krvný tlak,</w:t>
      </w:r>
    </w:p>
    <w:p w14:paraId="4D78AB17" w14:textId="77777777" w:rsidR="008C68C3" w:rsidRPr="00CF298F" w:rsidRDefault="00CE6E48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t xml:space="preserve">tras, </w:t>
      </w:r>
      <w:r w:rsidR="008C68C3" w:rsidRPr="00CF298F">
        <w:rPr>
          <w:rFonts w:eastAsia="Times New Roman" w:cs="Times New Roman"/>
          <w:sz w:val="22"/>
          <w:szCs w:val="22"/>
          <w:lang w:val="sk-SK" w:bidi="ar-SA"/>
        </w:rPr>
        <w:t>chvenie,</w:t>
      </w:r>
    </w:p>
    <w:p w14:paraId="294863A1" w14:textId="77777777" w:rsidR="008C68C3" w:rsidRPr="00CF298F" w:rsidRDefault="008C68C3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t>zmeny videnia</w:t>
      </w:r>
      <w:r w:rsidR="00CE6E48" w:rsidRPr="00CF298F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5922DBE6" w14:textId="77777777" w:rsidR="008C68C3" w:rsidRPr="00CF298F" w:rsidRDefault="008C68C3" w:rsidP="00CF298F">
      <w:pPr>
        <w:pStyle w:val="Tekstpodstawowy31"/>
        <w:numPr>
          <w:ilvl w:val="0"/>
          <w:numId w:val="20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lastRenderedPageBreak/>
        <w:t>bolesť hlavy</w:t>
      </w:r>
      <w:r w:rsidR="002719B9" w:rsidRPr="00CF298F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295ADA2D" w14:textId="50822C28" w:rsidR="00340E97" w:rsidRPr="00CF298F" w:rsidRDefault="00CE6E48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cs="Times New Roman"/>
          <w:sz w:val="22"/>
          <w:szCs w:val="22"/>
          <w:lang w:val="sk-SK"/>
        </w:rPr>
        <w:t>podráždenie sliznice</w:t>
      </w:r>
      <w:r w:rsidRPr="00CF298F">
        <w:rPr>
          <w:rFonts w:eastAsia="Times New Roman" w:cs="Times New Roman"/>
          <w:sz w:val="22"/>
          <w:szCs w:val="22"/>
          <w:lang w:val="sk-SK" w:bidi="ar-SA"/>
        </w:rPr>
        <w:t xml:space="preserve"> ústnej dutiny,</w:t>
      </w:r>
    </w:p>
    <w:p w14:paraId="1D70BF1A" w14:textId="77777777" w:rsidR="00CE6E48" w:rsidRPr="00CF298F" w:rsidRDefault="00CE6E48" w:rsidP="00CF298F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sz w:val="22"/>
          <w:szCs w:val="22"/>
          <w:lang w:val="sk-SK" w:bidi="ar-SA"/>
        </w:rPr>
        <w:t>kašeľ.</w:t>
      </w:r>
    </w:p>
    <w:p w14:paraId="095FF841" w14:textId="77777777" w:rsidR="00CE6E48" w:rsidRPr="00CF298F" w:rsidRDefault="00CE6E48" w:rsidP="00CF298F">
      <w:pPr>
        <w:pStyle w:val="Tekstpodstawowy31"/>
        <w:tabs>
          <w:tab w:val="left" w:pos="1134"/>
        </w:tabs>
        <w:spacing w:after="0"/>
        <w:rPr>
          <w:rFonts w:cs="Times New Roman"/>
          <w:sz w:val="22"/>
          <w:szCs w:val="22"/>
          <w:lang w:val="sk-SK"/>
        </w:rPr>
      </w:pPr>
      <w:r w:rsidRPr="00CF298F">
        <w:rPr>
          <w:rFonts w:cs="Times New Roman"/>
          <w:sz w:val="22"/>
          <w:szCs w:val="22"/>
          <w:lang w:val="sk-SK"/>
        </w:rPr>
        <w:t>Tieto nežiaduce účinky sú zvyčajne mierne a samé odznejú.</w:t>
      </w:r>
    </w:p>
    <w:p w14:paraId="41C384BE" w14:textId="77777777" w:rsidR="00CE6E48" w:rsidRPr="00CF298F" w:rsidRDefault="00CE6E48" w:rsidP="00CF298F">
      <w:pPr>
        <w:pStyle w:val="Tekstpodstawowy31"/>
        <w:tabs>
          <w:tab w:val="left" w:pos="1134"/>
        </w:tabs>
        <w:spacing w:after="0"/>
        <w:ind w:left="567"/>
        <w:rPr>
          <w:rFonts w:eastAsia="Times New Roman" w:cs="Times New Roman"/>
          <w:sz w:val="22"/>
          <w:szCs w:val="22"/>
          <w:lang w:val="sk-SK" w:bidi="ar-SA"/>
        </w:rPr>
      </w:pPr>
    </w:p>
    <w:p w14:paraId="04C85088" w14:textId="77777777" w:rsidR="00385363" w:rsidRPr="00CF298F" w:rsidRDefault="00385363" w:rsidP="00CF298F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CF298F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B54C21" w:rsidRPr="00CF298F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CF298F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3C62D47" w14:textId="572477D5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Ak </w:t>
      </w:r>
      <w:r w:rsidR="009D6474" w:rsidRPr="00CF298F">
        <w:rPr>
          <w:rFonts w:eastAsia="Times New Roman" w:cs="Times New Roman"/>
          <w:lang w:val="sk-SK" w:bidi="ar-SA"/>
        </w:rPr>
        <w:t>sa u vás vyskytne akýkoľvek vedľajší účinok, obráťte sa na svo</w:t>
      </w:r>
      <w:r w:rsidR="00385363" w:rsidRPr="00CF298F">
        <w:rPr>
          <w:rFonts w:eastAsia="Times New Roman" w:cs="Times New Roman"/>
          <w:lang w:val="sk-SK" w:bidi="ar-SA"/>
        </w:rPr>
        <w:t>j</w:t>
      </w:r>
      <w:r w:rsidR="009D6474" w:rsidRPr="00CF298F">
        <w:rPr>
          <w:rFonts w:eastAsia="Times New Roman" w:cs="Times New Roman"/>
          <w:lang w:val="sk-SK" w:bidi="ar-SA"/>
        </w:rPr>
        <w:t>ho lekára alebo lekárnika. To sa týka</w:t>
      </w:r>
      <w:r w:rsidR="002719B9" w:rsidRPr="00CF298F">
        <w:rPr>
          <w:rFonts w:eastAsia="Times New Roman" w:cs="Times New Roman"/>
          <w:lang w:val="sk-SK" w:bidi="ar-SA"/>
        </w:rPr>
        <w:t xml:space="preserve"> aj</w:t>
      </w:r>
      <w:r w:rsidR="009D6474" w:rsidRPr="00CF298F">
        <w:rPr>
          <w:rFonts w:eastAsia="Times New Roman" w:cs="Times New Roman"/>
          <w:lang w:val="sk-SK" w:bidi="ar-SA"/>
        </w:rPr>
        <w:t xml:space="preserve"> akýchkoľvek vedľajších účinkov, ktoré nie sú uvedené v tejto písomnej informácii.</w:t>
      </w:r>
      <w:r w:rsidR="00494ED9" w:rsidRPr="00CF298F">
        <w:rPr>
          <w:rFonts w:eastAsia="Times New Roman" w:cs="Times New Roman"/>
          <w:lang w:val="sk-SK" w:bidi="ar-SA"/>
        </w:rPr>
        <w:t xml:space="preserve"> Vedľajšie účinky môžete hlásiť aj priamo </w:t>
      </w:r>
      <w:r w:rsidR="00B54C21" w:rsidRPr="00CF298F">
        <w:rPr>
          <w:rFonts w:eastAsia="Times New Roman" w:cs="Times New Roman"/>
          <w:lang w:val="sk-SK" w:bidi="ar-SA"/>
        </w:rPr>
        <w:t xml:space="preserve">na </w:t>
      </w:r>
      <w:r w:rsidR="00830A5B" w:rsidRPr="00CF298F">
        <w:rPr>
          <w:rFonts w:cs="Times New Roman"/>
          <w:shd w:val="clear" w:color="auto" w:fill="BFBFBF"/>
          <w:lang w:val="sk-SK"/>
        </w:rPr>
        <w:t xml:space="preserve">národné </w:t>
      </w:r>
      <w:r w:rsidR="00B54C21" w:rsidRPr="00CF298F">
        <w:rPr>
          <w:rFonts w:cs="Times New Roman"/>
          <w:shd w:val="clear" w:color="auto" w:fill="BFBFBF"/>
          <w:lang w:val="sk-SK"/>
        </w:rPr>
        <w:t>centrum</w:t>
      </w:r>
      <w:r w:rsidR="00830A5B" w:rsidRPr="00CF298F">
        <w:rPr>
          <w:rFonts w:cs="Times New Roman"/>
          <w:shd w:val="clear" w:color="auto" w:fill="BFBFBF"/>
          <w:lang w:val="sk-SK"/>
        </w:rPr>
        <w:t xml:space="preserve"> hlásenia uvedené v </w:t>
      </w:r>
      <w:hyperlink r:id="rId10" w:history="1">
        <w:r w:rsidR="00830A5B" w:rsidRPr="00CF298F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Prílohe</w:t>
        </w:r>
        <w:r w:rsidR="00057AC2" w:rsidRPr="00CF298F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 </w:t>
        </w:r>
        <w:r w:rsidR="00830A5B" w:rsidRPr="00CF298F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V</w:t>
        </w:r>
      </w:hyperlink>
      <w:r w:rsidR="00830A5B" w:rsidRPr="00CF298F">
        <w:rPr>
          <w:rFonts w:cs="Times New Roman"/>
          <w:noProof/>
          <w:lang w:val="sk-SK"/>
        </w:rPr>
        <w:t xml:space="preserve">. </w:t>
      </w:r>
      <w:r w:rsidR="00494ED9" w:rsidRPr="00CF298F">
        <w:rPr>
          <w:rFonts w:cs="Times New Roman"/>
          <w:lang w:val="sk-SK"/>
        </w:rPr>
        <w:t>Hlásením vedľajších účinkov môžete prispieť k</w:t>
      </w:r>
      <w:r w:rsidR="002719B9" w:rsidRPr="00CF298F">
        <w:rPr>
          <w:rFonts w:cs="Times New Roman"/>
          <w:lang w:val="sk-SK"/>
        </w:rPr>
        <w:t> </w:t>
      </w:r>
      <w:r w:rsidR="00494ED9" w:rsidRPr="00CF298F">
        <w:rPr>
          <w:rFonts w:cs="Times New Roman"/>
          <w:lang w:val="sk-SK"/>
        </w:rPr>
        <w:t>získaniu ďalších informácií o</w:t>
      </w:r>
      <w:r w:rsidR="002719B9" w:rsidRPr="00CF298F">
        <w:rPr>
          <w:rFonts w:cs="Times New Roman"/>
          <w:lang w:val="sk-SK"/>
        </w:rPr>
        <w:t> </w:t>
      </w:r>
      <w:r w:rsidR="00494ED9" w:rsidRPr="00CF298F">
        <w:rPr>
          <w:rFonts w:cs="Times New Roman"/>
          <w:lang w:val="sk-SK"/>
        </w:rPr>
        <w:t>bezpečnosti tohto lieku.</w:t>
      </w:r>
    </w:p>
    <w:p w14:paraId="34C3B54A" w14:textId="77777777" w:rsidR="009D6474" w:rsidRPr="00CF298F" w:rsidRDefault="009D6474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0EB013" w14:textId="77777777" w:rsidR="00926685" w:rsidRPr="00CF298F" w:rsidRDefault="00926685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5859AB9" w14:textId="77777777" w:rsidR="00461558" w:rsidRPr="00CF298F" w:rsidRDefault="00461558" w:rsidP="00CF298F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5.</w:t>
      </w:r>
      <w:r w:rsidRPr="00CF298F">
        <w:rPr>
          <w:rFonts w:eastAsia="Times New Roman" w:cs="Times New Roman"/>
          <w:b/>
          <w:lang w:val="sk-SK" w:bidi="ar-SA"/>
        </w:rPr>
        <w:tab/>
        <w:t>A</w:t>
      </w:r>
      <w:r w:rsidR="008E7CB2" w:rsidRPr="00CF298F">
        <w:rPr>
          <w:rFonts w:eastAsia="Times New Roman" w:cs="Times New Roman"/>
          <w:b/>
          <w:lang w:val="sk-SK" w:bidi="ar-SA"/>
        </w:rPr>
        <w:t>ko uchovávať Glimbax</w:t>
      </w:r>
    </w:p>
    <w:p w14:paraId="218D9289" w14:textId="77777777" w:rsidR="008E7CB2" w:rsidRPr="00CF298F" w:rsidRDefault="008E7CB2" w:rsidP="00CF298F">
      <w:pPr>
        <w:keepNext/>
        <w:rPr>
          <w:rFonts w:eastAsia="Times New Roman" w:cs="Times New Roman"/>
          <w:lang w:val="sk-SK" w:bidi="ar-SA"/>
        </w:rPr>
      </w:pPr>
    </w:p>
    <w:p w14:paraId="4F3B57D4" w14:textId="2D161D71" w:rsidR="00461558" w:rsidRPr="00CF298F" w:rsidRDefault="008E7CB2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Tento liek u</w:t>
      </w:r>
      <w:r w:rsidR="00461558" w:rsidRPr="00CF298F">
        <w:rPr>
          <w:rFonts w:eastAsia="Times New Roman" w:cs="Times New Roman"/>
          <w:lang w:val="sk-SK" w:bidi="ar-SA"/>
        </w:rPr>
        <w:t>chovávajte mimo dohľadu</w:t>
      </w:r>
      <w:r w:rsidR="00494ED9" w:rsidRPr="00CF298F">
        <w:rPr>
          <w:rFonts w:eastAsia="Times New Roman" w:cs="Times New Roman"/>
          <w:lang w:val="sk-SK" w:bidi="ar-SA"/>
        </w:rPr>
        <w:t xml:space="preserve"> a</w:t>
      </w:r>
      <w:r w:rsidR="00E04A4B" w:rsidRPr="00CF298F">
        <w:rPr>
          <w:rFonts w:eastAsia="Times New Roman" w:cs="Times New Roman"/>
          <w:lang w:val="sk-SK" w:bidi="ar-SA"/>
        </w:rPr>
        <w:t> </w:t>
      </w:r>
      <w:r w:rsidR="00494ED9" w:rsidRPr="00CF298F">
        <w:rPr>
          <w:rFonts w:eastAsia="Times New Roman" w:cs="Times New Roman"/>
          <w:lang w:val="sk-SK" w:bidi="ar-SA"/>
        </w:rPr>
        <w:t>dosahu</w:t>
      </w:r>
      <w:r w:rsidR="00461558" w:rsidRPr="00CF298F">
        <w:rPr>
          <w:rFonts w:eastAsia="Times New Roman" w:cs="Times New Roman"/>
          <w:lang w:val="sk-SK" w:bidi="ar-SA"/>
        </w:rPr>
        <w:t xml:space="preserve"> detí.</w:t>
      </w:r>
    </w:p>
    <w:p w14:paraId="32A5337D" w14:textId="3C312BC6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Nepoužívajte </w:t>
      </w:r>
      <w:r w:rsidR="00E04A4B" w:rsidRPr="00CF298F">
        <w:rPr>
          <w:rFonts w:eastAsia="Times New Roman" w:cs="Times New Roman"/>
          <w:lang w:val="sk-SK" w:bidi="ar-SA"/>
        </w:rPr>
        <w:t>tento liek</w:t>
      </w:r>
      <w:r w:rsidRPr="00CF298F">
        <w:rPr>
          <w:rFonts w:eastAsia="Times New Roman" w:cs="Times New Roman"/>
          <w:lang w:val="sk-SK" w:bidi="ar-SA"/>
        </w:rPr>
        <w:t xml:space="preserve"> po dátume exspirácie</w:t>
      </w:r>
      <w:r w:rsidR="00E04A4B" w:rsidRPr="00CF298F">
        <w:rPr>
          <w:rFonts w:eastAsia="Times New Roman" w:cs="Times New Roman"/>
          <w:lang w:val="sk-SK" w:bidi="ar-SA"/>
        </w:rPr>
        <w:t>, ktorý je</w:t>
      </w:r>
      <w:r w:rsidRPr="00CF298F">
        <w:rPr>
          <w:rFonts w:eastAsia="Times New Roman" w:cs="Times New Roman"/>
          <w:lang w:val="sk-SK" w:bidi="ar-SA"/>
        </w:rPr>
        <w:t xml:space="preserve"> uveden</w:t>
      </w:r>
      <w:r w:rsidR="00E04A4B" w:rsidRPr="00CF298F">
        <w:rPr>
          <w:rFonts w:eastAsia="Times New Roman" w:cs="Times New Roman"/>
          <w:lang w:val="sk-SK" w:bidi="ar-SA"/>
        </w:rPr>
        <w:t>ý</w:t>
      </w:r>
      <w:r w:rsidRPr="00CF298F">
        <w:rPr>
          <w:rFonts w:eastAsia="Times New Roman" w:cs="Times New Roman"/>
          <w:lang w:val="sk-SK" w:bidi="ar-SA"/>
        </w:rPr>
        <w:t xml:space="preserve"> na škatuľke</w:t>
      </w:r>
      <w:r w:rsidR="004F465C" w:rsidRPr="00CF298F">
        <w:rPr>
          <w:rFonts w:eastAsia="Times New Roman" w:cs="Times New Roman"/>
          <w:lang w:val="sk-SK" w:bidi="ar-SA"/>
        </w:rPr>
        <w:t xml:space="preserve"> a štítku</w:t>
      </w:r>
      <w:r w:rsidR="00E04A4B" w:rsidRPr="00CF298F">
        <w:rPr>
          <w:rFonts w:eastAsia="Times New Roman" w:cs="Times New Roman"/>
          <w:lang w:val="sk-SK" w:bidi="ar-SA"/>
        </w:rPr>
        <w:t xml:space="preserve"> po EXP</w:t>
      </w:r>
      <w:r w:rsidRPr="00CF298F">
        <w:rPr>
          <w:rFonts w:eastAsia="Times New Roman" w:cs="Times New Roman"/>
          <w:lang w:val="sk-SK" w:bidi="ar-SA"/>
        </w:rPr>
        <w:t>.</w:t>
      </w:r>
      <w:r w:rsidR="00E04A4B" w:rsidRPr="00CF298F">
        <w:rPr>
          <w:rFonts w:eastAsia="Times New Roman" w:cs="Times New Roman"/>
          <w:lang w:val="sk-SK" w:bidi="ar-SA"/>
        </w:rPr>
        <w:t xml:space="preserve"> Dátum exspirácie sa vzťahuje na posledný deň v danom mesiaci.</w:t>
      </w:r>
    </w:p>
    <w:p w14:paraId="41AC47B8" w14:textId="77777777" w:rsidR="00057AC2" w:rsidRPr="00CF298F" w:rsidRDefault="00057AC2" w:rsidP="00CF298F">
      <w:pPr>
        <w:rPr>
          <w:rFonts w:eastAsia="Times New Roman" w:cs="Times New Roman"/>
          <w:lang w:val="sk-SK" w:bidi="ar-SA"/>
        </w:rPr>
      </w:pPr>
    </w:p>
    <w:p w14:paraId="06B5033A" w14:textId="2DC4C485" w:rsidR="00461558" w:rsidRPr="00CF298F" w:rsidRDefault="00461558" w:rsidP="00CF298F">
      <w:pPr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Uchovávajte pri teplote </w:t>
      </w:r>
      <w:r w:rsidR="008E7CB2" w:rsidRPr="00CF298F">
        <w:rPr>
          <w:rFonts w:eastAsia="Times New Roman" w:cs="Times New Roman"/>
          <w:lang w:val="sk-SK" w:bidi="ar-SA"/>
        </w:rPr>
        <w:t>do</w:t>
      </w:r>
      <w:r w:rsidRPr="00CF298F">
        <w:rPr>
          <w:rFonts w:eastAsia="Times New Roman" w:cs="Times New Roman"/>
          <w:lang w:val="sk-SK" w:bidi="ar-SA"/>
        </w:rPr>
        <w:t xml:space="preserve"> 25</w:t>
      </w:r>
      <w:r w:rsidR="00B54C21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°C.</w:t>
      </w:r>
    </w:p>
    <w:p w14:paraId="6949801D" w14:textId="77777777" w:rsidR="00CE6E48" w:rsidRPr="00CF298F" w:rsidRDefault="00CE6E48" w:rsidP="00CF298F">
      <w:pPr>
        <w:autoSpaceDE w:val="0"/>
        <w:rPr>
          <w:rFonts w:eastAsia="Times New Roman" w:cs="Times New Roman"/>
          <w:lang w:val="sk-SK" w:bidi="ar-SA"/>
        </w:rPr>
      </w:pPr>
    </w:p>
    <w:p w14:paraId="43C4D3A4" w14:textId="77777777" w:rsidR="00461558" w:rsidRPr="00CF298F" w:rsidRDefault="00494ED9" w:rsidP="00CF298F">
      <w:pPr>
        <w:autoSpaceDE w:val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Nelikvidujte</w:t>
      </w:r>
      <w:r w:rsidR="008E7CB2" w:rsidRPr="00CF298F">
        <w:rPr>
          <w:rFonts w:eastAsia="Times New Roman" w:cs="Times New Roman"/>
          <w:lang w:val="sk-SK" w:bidi="ar-SA"/>
        </w:rPr>
        <w:t xml:space="preserve"> lieky</w:t>
      </w:r>
      <w:r w:rsidR="00461558" w:rsidRPr="00CF298F">
        <w:rPr>
          <w:rFonts w:eastAsia="Times New Roman" w:cs="Times New Roman"/>
          <w:lang w:val="sk-SK" w:bidi="ar-SA"/>
        </w:rPr>
        <w:t xml:space="preserve"> odpadovou vodou alebo domovým odpadom. Nepoužitý liek vráťte do lekárne. Tieto opatrenia pomôžu chrániť životné prostredie.</w:t>
      </w:r>
    </w:p>
    <w:p w14:paraId="70F82520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AB521B3" w14:textId="77777777" w:rsidR="008E7CB2" w:rsidRPr="00CF298F" w:rsidRDefault="008E7CB2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1DAD195" w14:textId="77777777" w:rsidR="00461558" w:rsidRPr="00CF298F" w:rsidRDefault="00461558" w:rsidP="00CF298F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6.</w:t>
      </w:r>
      <w:r w:rsidRPr="00CF298F">
        <w:rPr>
          <w:rFonts w:eastAsia="Times New Roman" w:cs="Times New Roman"/>
          <w:b/>
          <w:lang w:val="sk-SK" w:bidi="ar-SA"/>
        </w:rPr>
        <w:tab/>
      </w:r>
      <w:r w:rsidR="008E7CB2" w:rsidRPr="00CF298F">
        <w:rPr>
          <w:rFonts w:eastAsia="Times New Roman" w:cs="Times New Roman"/>
          <w:b/>
          <w:lang w:val="sk-SK" w:bidi="ar-SA"/>
        </w:rPr>
        <w:t>Obsah balenia a ďalšie informácie</w:t>
      </w:r>
    </w:p>
    <w:p w14:paraId="12A6F6DB" w14:textId="77777777" w:rsidR="008E7CB2" w:rsidRPr="00CF298F" w:rsidRDefault="008E7CB2" w:rsidP="00CF298F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cs="Times New Roman"/>
          <w:lang w:val="sk-SK"/>
        </w:rPr>
      </w:pPr>
    </w:p>
    <w:p w14:paraId="2A58EC1A" w14:textId="6CBD365C" w:rsidR="00461558" w:rsidRPr="00CF298F" w:rsidRDefault="00461558" w:rsidP="00CF298F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Čo </w:t>
      </w:r>
      <w:proofErr w:type="spellStart"/>
      <w:r w:rsidRPr="00CF298F">
        <w:rPr>
          <w:rFonts w:eastAsia="Times New Roman" w:cs="Times New Roman"/>
          <w:b/>
          <w:lang w:val="sk-SK" w:bidi="ar-SA"/>
        </w:rPr>
        <w:t>G</w:t>
      </w:r>
      <w:r w:rsidR="008E7CB2" w:rsidRPr="00CF298F">
        <w:rPr>
          <w:rFonts w:eastAsia="Times New Roman" w:cs="Times New Roman"/>
          <w:b/>
          <w:lang w:val="sk-SK" w:bidi="ar-SA"/>
        </w:rPr>
        <w:t>limbax</w:t>
      </w:r>
      <w:proofErr w:type="spellEnd"/>
      <w:r w:rsidR="00E04A4B" w:rsidRPr="00CF298F">
        <w:rPr>
          <w:rFonts w:eastAsia="Times New Roman" w:cs="Times New Roman"/>
          <w:b/>
          <w:lang w:val="sk-SK" w:bidi="ar-SA"/>
        </w:rPr>
        <w:t xml:space="preserve"> obsahuje</w:t>
      </w:r>
    </w:p>
    <w:p w14:paraId="3066724B" w14:textId="77777777" w:rsidR="008E7CB2" w:rsidRPr="00CF298F" w:rsidRDefault="008E7CB2" w:rsidP="00CF298F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cs="Times New Roman"/>
          <w:lang w:val="sk-SK"/>
        </w:rPr>
      </w:pPr>
    </w:p>
    <w:p w14:paraId="36C59B50" w14:textId="44B0EA16" w:rsidR="00461558" w:rsidRPr="00CF298F" w:rsidRDefault="00461558" w:rsidP="00CF298F">
      <w:pPr>
        <w:numPr>
          <w:ilvl w:val="0"/>
          <w:numId w:val="12"/>
        </w:numPr>
        <w:ind w:left="567" w:hanging="567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Liečivo je diklofenak. 1</w:t>
      </w:r>
      <w:r w:rsidR="00E04A4B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ml orálnej </w:t>
      </w:r>
      <w:proofErr w:type="spellStart"/>
      <w:r w:rsidRPr="00CF298F">
        <w:rPr>
          <w:rFonts w:eastAsia="Times New Roman" w:cs="Times New Roman"/>
          <w:lang w:val="sk-SK" w:bidi="ar-SA"/>
        </w:rPr>
        <w:t>aerodisperzie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obsahuje 1</w:t>
      </w:r>
      <w:r w:rsidR="002329D0" w:rsidRPr="00CF298F">
        <w:rPr>
          <w:rFonts w:eastAsia="Times New Roman" w:cs="Times New Roman"/>
          <w:lang w:val="sk-SK" w:bidi="ar-SA"/>
        </w:rPr>
        <w:t>,</w:t>
      </w:r>
      <w:r w:rsidRPr="00CF298F">
        <w:rPr>
          <w:rFonts w:eastAsia="Times New Roman" w:cs="Times New Roman"/>
          <w:lang w:val="sk-SK" w:bidi="ar-SA"/>
        </w:rPr>
        <w:t>48</w:t>
      </w:r>
      <w:r w:rsidR="00E04A4B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mg </w:t>
      </w:r>
      <w:proofErr w:type="spellStart"/>
      <w:r w:rsidRPr="00CF298F">
        <w:rPr>
          <w:rFonts w:eastAsia="Times New Roman" w:cs="Times New Roman"/>
          <w:lang w:val="sk-SK" w:bidi="ar-SA"/>
        </w:rPr>
        <w:t>diklofenaku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vo forme voľnej</w:t>
      </w:r>
      <w:r w:rsidR="006E037B" w:rsidRPr="00CF298F">
        <w:rPr>
          <w:rFonts w:eastAsia="Times New Roman" w:cs="Times New Roman"/>
          <w:lang w:val="sk-SK" w:bidi="ar-SA"/>
        </w:rPr>
        <w:t xml:space="preserve"> </w:t>
      </w:r>
      <w:r w:rsidRPr="00CF298F">
        <w:rPr>
          <w:rFonts w:eastAsia="Times New Roman" w:cs="Times New Roman"/>
          <w:lang w:val="sk-SK" w:bidi="ar-SA"/>
        </w:rPr>
        <w:t>kyseliny.</w:t>
      </w:r>
    </w:p>
    <w:p w14:paraId="55E413B1" w14:textId="3F82FCF8" w:rsidR="00461558" w:rsidRPr="00CF298F" w:rsidRDefault="0057782E" w:rsidP="00CF298F">
      <w:pPr>
        <w:widowControl/>
        <w:numPr>
          <w:ilvl w:val="0"/>
          <w:numId w:val="22"/>
        </w:numPr>
        <w:tabs>
          <w:tab w:val="left" w:pos="0"/>
        </w:tabs>
        <w:ind w:left="567" w:hanging="567"/>
        <w:rPr>
          <w:rFonts w:cs="Times New Roman"/>
        </w:rPr>
      </w:pPr>
      <w:r w:rsidRPr="00CF298F">
        <w:rPr>
          <w:rFonts w:eastAsia="Times New Roman" w:cs="Times New Roman"/>
          <w:lang w:val="sk-SK" w:bidi="ar-SA"/>
        </w:rPr>
        <w:t xml:space="preserve">Ďalšie zložky sú: </w:t>
      </w:r>
      <w:bookmarkStart w:id="0" w:name="_Hlk2692587"/>
      <w:proofErr w:type="spellStart"/>
      <w:r w:rsidR="003D37A2" w:rsidRPr="00CF298F">
        <w:rPr>
          <w:rFonts w:eastAsia="Times New Roman" w:cs="Times New Roman"/>
          <w:lang w:val="sk-SK" w:bidi="ar-SA"/>
        </w:rPr>
        <w:t>cholín</w:t>
      </w:r>
      <w:r w:rsidR="00E04A4B" w:rsidRPr="00CF298F">
        <w:rPr>
          <w:rFonts w:eastAsia="Times New Roman" w:cs="Times New Roman"/>
          <w:lang w:val="sk-SK" w:bidi="ar-SA"/>
        </w:rPr>
        <w:t>iumchlorid</w:t>
      </w:r>
      <w:proofErr w:type="spellEnd"/>
      <w:r w:rsidR="00461558" w:rsidRPr="00CF298F">
        <w:rPr>
          <w:rFonts w:eastAsia="Times New Roman" w:cs="Times New Roman"/>
          <w:lang w:val="sk-SK" w:bidi="ar-SA"/>
        </w:rPr>
        <w:t xml:space="preserve">, </w:t>
      </w:r>
      <w:proofErr w:type="spellStart"/>
      <w:r w:rsidR="00057AC2" w:rsidRPr="00CF298F">
        <w:rPr>
          <w:rFonts w:eastAsia="Times New Roman" w:cs="Times New Roman"/>
          <w:lang w:val="sk-SK" w:bidi="ar-SA"/>
        </w:rPr>
        <w:t>sorbitol</w:t>
      </w:r>
      <w:proofErr w:type="spellEnd"/>
      <w:r w:rsidR="00057AC2" w:rsidRPr="00CF298F">
        <w:rPr>
          <w:rFonts w:eastAsia="Times New Roman" w:cs="Times New Roman"/>
          <w:lang w:val="sk-SK" w:bidi="ar-SA"/>
        </w:rPr>
        <w:t xml:space="preserve">, </w:t>
      </w:r>
      <w:r w:rsidR="003D37A2" w:rsidRPr="00CF298F">
        <w:rPr>
          <w:rFonts w:eastAsia="Times New Roman" w:cs="Times New Roman"/>
          <w:lang w:val="sk-SK" w:bidi="ar-SA"/>
        </w:rPr>
        <w:t>nekryštalizujúci</w:t>
      </w:r>
      <w:r w:rsidR="00E04A4B" w:rsidRPr="00CF298F">
        <w:rPr>
          <w:rFonts w:eastAsia="Times New Roman" w:cs="Times New Roman"/>
          <w:lang w:val="sk-SK" w:bidi="ar-SA"/>
        </w:rPr>
        <w:t xml:space="preserve"> roztok</w:t>
      </w:r>
      <w:r w:rsidR="00461558" w:rsidRPr="00CF298F">
        <w:rPr>
          <w:rFonts w:eastAsia="Times New Roman" w:cs="Times New Roman"/>
          <w:lang w:val="sk-SK" w:bidi="ar-SA"/>
        </w:rPr>
        <w:t xml:space="preserve">, </w:t>
      </w:r>
      <w:proofErr w:type="spellStart"/>
      <w:r w:rsidR="0060584D" w:rsidRPr="00CF298F">
        <w:rPr>
          <w:rFonts w:eastAsia="Times New Roman" w:cs="Times New Roman"/>
          <w:lang w:val="sk-SK" w:bidi="ar-SA"/>
        </w:rPr>
        <w:t>benzo</w:t>
      </w:r>
      <w:r w:rsidR="00E04A4B" w:rsidRPr="00CF298F">
        <w:rPr>
          <w:rFonts w:eastAsia="Times New Roman" w:cs="Times New Roman"/>
          <w:lang w:val="sk-SK" w:bidi="ar-SA"/>
        </w:rPr>
        <w:t>an</w:t>
      </w:r>
      <w:proofErr w:type="spellEnd"/>
      <w:r w:rsidR="00E04A4B" w:rsidRPr="00CF298F">
        <w:rPr>
          <w:rFonts w:eastAsia="Times New Roman" w:cs="Times New Roman"/>
          <w:lang w:val="sk-SK" w:bidi="ar-SA"/>
        </w:rPr>
        <w:t xml:space="preserve"> sodný</w:t>
      </w:r>
      <w:r w:rsidR="00402AE6" w:rsidRPr="00CF298F">
        <w:rPr>
          <w:rFonts w:eastAsia="Times New Roman" w:cs="Times New Roman"/>
          <w:lang w:val="sk-SK" w:bidi="ar-SA"/>
        </w:rPr>
        <w:t xml:space="preserve"> (E211)</w:t>
      </w:r>
      <w:r w:rsidR="00461558" w:rsidRPr="00CF298F">
        <w:rPr>
          <w:rFonts w:eastAsia="Times New Roman" w:cs="Times New Roman"/>
          <w:lang w:val="sk-SK" w:bidi="ar-SA"/>
        </w:rPr>
        <w:t>,</w:t>
      </w:r>
      <w:bookmarkStart w:id="1" w:name="_GoBack"/>
      <w:bookmarkEnd w:id="1"/>
      <w:r w:rsidR="00461558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60584D" w:rsidRPr="00CF298F">
        <w:rPr>
          <w:rFonts w:eastAsia="Times New Roman" w:cs="Times New Roman"/>
          <w:lang w:val="sk-SK" w:bidi="ar-SA"/>
        </w:rPr>
        <w:t>edetan</w:t>
      </w:r>
      <w:proofErr w:type="spellEnd"/>
      <w:r w:rsidR="0060584D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60584D" w:rsidRPr="00CF298F">
        <w:rPr>
          <w:rFonts w:eastAsia="Times New Roman" w:cs="Times New Roman"/>
          <w:lang w:val="sk-SK" w:bidi="ar-SA"/>
        </w:rPr>
        <w:t>disodný</w:t>
      </w:r>
      <w:proofErr w:type="spellEnd"/>
      <w:r w:rsidR="00461558" w:rsidRPr="00CF298F">
        <w:rPr>
          <w:rFonts w:eastAsia="Times New Roman" w:cs="Times New Roman"/>
          <w:lang w:val="sk-SK" w:bidi="ar-SA"/>
        </w:rPr>
        <w:t>,</w:t>
      </w:r>
      <w:r w:rsidR="00E04A4B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60584D" w:rsidRPr="00CF298F">
        <w:rPr>
          <w:rFonts w:cs="Times New Roman"/>
          <w:lang w:val="sk-SK"/>
        </w:rPr>
        <w:t>acesulfam</w:t>
      </w:r>
      <w:proofErr w:type="spellEnd"/>
      <w:r w:rsidR="00057AC2" w:rsidRPr="00CF298F">
        <w:rPr>
          <w:rFonts w:cs="Times New Roman"/>
          <w:lang w:val="sk-SK"/>
        </w:rPr>
        <w:t xml:space="preserve">, </w:t>
      </w:r>
      <w:r w:rsidR="00E04A4B" w:rsidRPr="00CF298F">
        <w:rPr>
          <w:rFonts w:eastAsia="Times New Roman" w:cs="Times New Roman"/>
          <w:lang w:val="sk-SK" w:bidi="ar-SA"/>
        </w:rPr>
        <w:t>draselná soľ</w:t>
      </w:r>
      <w:r w:rsidR="00057AC2" w:rsidRPr="00CF298F">
        <w:rPr>
          <w:rFonts w:eastAsia="Times New Roman" w:cs="Times New Roman"/>
          <w:lang w:val="sk-SK" w:bidi="ar-SA"/>
        </w:rPr>
        <w:t xml:space="preserve">, </w:t>
      </w:r>
      <w:r w:rsidR="006E037B" w:rsidRPr="00CF298F">
        <w:rPr>
          <w:rFonts w:eastAsia="Times New Roman" w:cs="Times New Roman"/>
          <w:lang w:val="sk-SK" w:bidi="ar-SA"/>
        </w:rPr>
        <w:t>e</w:t>
      </w:r>
      <w:r w:rsidR="00461558" w:rsidRPr="00CF298F">
        <w:rPr>
          <w:rFonts w:eastAsia="Times New Roman" w:cs="Times New Roman"/>
          <w:lang w:val="sk-SK" w:bidi="ar-SA"/>
        </w:rPr>
        <w:t>tanol</w:t>
      </w:r>
      <w:r w:rsidR="006E037B" w:rsidRPr="00CF298F">
        <w:rPr>
          <w:rFonts w:eastAsia="Times New Roman" w:cs="Times New Roman"/>
          <w:lang w:val="sk-SK" w:bidi="ar-SA"/>
        </w:rPr>
        <w:t xml:space="preserve"> 96%</w:t>
      </w:r>
      <w:r w:rsidR="00461558" w:rsidRPr="00CF298F">
        <w:rPr>
          <w:rFonts w:eastAsia="Times New Roman" w:cs="Times New Roman"/>
          <w:lang w:val="sk-SK" w:bidi="ar-SA"/>
        </w:rPr>
        <w:t xml:space="preserve">, </w:t>
      </w:r>
      <w:r w:rsidR="0045059F" w:rsidRPr="00CF298F">
        <w:rPr>
          <w:rFonts w:cs="Times New Roman"/>
        </w:rPr>
        <w:t>prírodná broskyňová príchuť, silica mäty piepornej</w:t>
      </w:r>
      <w:r w:rsidR="006E037B" w:rsidRPr="00CF298F">
        <w:rPr>
          <w:rFonts w:eastAsia="Times New Roman" w:cs="Times New Roman"/>
          <w:lang w:val="sk-SK" w:bidi="ar-SA"/>
        </w:rPr>
        <w:t>,</w:t>
      </w:r>
      <w:r w:rsidR="00461558"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="00461558" w:rsidRPr="00CF298F">
        <w:rPr>
          <w:rFonts w:eastAsia="Times New Roman" w:cs="Times New Roman"/>
          <w:lang w:val="sk-SK" w:bidi="ar-SA"/>
        </w:rPr>
        <w:t>ponceau</w:t>
      </w:r>
      <w:proofErr w:type="spellEnd"/>
      <w:r w:rsidR="00E04A4B" w:rsidRPr="00CF298F">
        <w:rPr>
          <w:rFonts w:eastAsia="Times New Roman" w:cs="Times New Roman"/>
          <w:lang w:val="sk-SK" w:bidi="ar-SA"/>
        </w:rPr>
        <w:t xml:space="preserve"> 4R</w:t>
      </w:r>
      <w:r w:rsidR="00461558" w:rsidRPr="00CF298F">
        <w:rPr>
          <w:rFonts w:eastAsia="Times New Roman" w:cs="Times New Roman"/>
          <w:lang w:val="sk-SK" w:bidi="ar-SA"/>
        </w:rPr>
        <w:t xml:space="preserve"> (E124), </w:t>
      </w:r>
      <w:r w:rsidR="006E037B" w:rsidRPr="00CF298F">
        <w:rPr>
          <w:rFonts w:eastAsia="Times New Roman" w:cs="Times New Roman"/>
          <w:lang w:val="sk-SK" w:bidi="ar-SA"/>
        </w:rPr>
        <w:t>hydroxid sodný, čistená voda.</w:t>
      </w:r>
    </w:p>
    <w:bookmarkEnd w:id="0"/>
    <w:p w14:paraId="29D46005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7456D0" w14:textId="7A6BC980" w:rsidR="00461558" w:rsidRPr="00CF298F" w:rsidRDefault="00461558" w:rsidP="00CF298F">
      <w:pPr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Ako vyzerá</w:t>
      </w:r>
      <w:r w:rsidR="002329D0" w:rsidRPr="00CF298F">
        <w:rPr>
          <w:rFonts w:eastAsia="Times New Roman" w:cs="Times New Roman"/>
          <w:b/>
          <w:lang w:val="sk-SK" w:bidi="ar-SA"/>
        </w:rPr>
        <w:t xml:space="preserve"> </w:t>
      </w:r>
      <w:proofErr w:type="spellStart"/>
      <w:r w:rsidR="002329D0" w:rsidRPr="00CF298F">
        <w:rPr>
          <w:rFonts w:eastAsia="Times New Roman" w:cs="Times New Roman"/>
          <w:b/>
          <w:lang w:val="sk-SK" w:bidi="ar-SA"/>
        </w:rPr>
        <w:t>Glimbax</w:t>
      </w:r>
      <w:proofErr w:type="spellEnd"/>
      <w:r w:rsidRPr="00CF298F">
        <w:rPr>
          <w:rFonts w:eastAsia="Times New Roman" w:cs="Times New Roman"/>
          <w:b/>
          <w:lang w:val="sk-SK" w:bidi="ar-SA"/>
        </w:rPr>
        <w:t xml:space="preserve"> a</w:t>
      </w:r>
      <w:r w:rsidR="007D597E" w:rsidRPr="00CF298F">
        <w:rPr>
          <w:rFonts w:eastAsia="Times New Roman" w:cs="Times New Roman"/>
          <w:b/>
          <w:lang w:val="sk-SK" w:bidi="ar-SA"/>
        </w:rPr>
        <w:t> </w:t>
      </w:r>
      <w:r w:rsidRPr="00CF298F">
        <w:rPr>
          <w:rFonts w:eastAsia="Times New Roman" w:cs="Times New Roman"/>
          <w:b/>
          <w:lang w:val="sk-SK" w:bidi="ar-SA"/>
        </w:rPr>
        <w:t>obsah balenia</w:t>
      </w:r>
    </w:p>
    <w:p w14:paraId="31334FD7" w14:textId="612980BE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G</w:t>
      </w:r>
      <w:r w:rsidR="006E037B" w:rsidRPr="00CF298F">
        <w:rPr>
          <w:rFonts w:eastAsia="Times New Roman" w:cs="Times New Roman"/>
          <w:lang w:val="sk-SK" w:bidi="ar-SA"/>
        </w:rPr>
        <w:t>limbax</w:t>
      </w:r>
      <w:r w:rsidRPr="00CF298F">
        <w:rPr>
          <w:rFonts w:eastAsia="Times New Roman" w:cs="Times New Roman"/>
          <w:lang w:val="sk-SK" w:bidi="ar-SA"/>
        </w:rPr>
        <w:t xml:space="preserve"> je orálna aerodisperzia. Je to číry a</w:t>
      </w:r>
      <w:r w:rsidR="007D597E" w:rsidRPr="00CF298F">
        <w:rPr>
          <w:rFonts w:eastAsia="Times New Roman" w:cs="Times New Roman"/>
          <w:lang w:val="sk-SK" w:bidi="ar-SA"/>
        </w:rPr>
        <w:t>ž</w:t>
      </w:r>
      <w:r w:rsidRPr="00CF298F">
        <w:rPr>
          <w:rFonts w:eastAsia="Times New Roman" w:cs="Times New Roman"/>
          <w:lang w:val="sk-SK" w:bidi="ar-SA"/>
        </w:rPr>
        <w:t xml:space="preserve"> mierne </w:t>
      </w:r>
      <w:proofErr w:type="spellStart"/>
      <w:r w:rsidRPr="00CF298F">
        <w:rPr>
          <w:rFonts w:eastAsia="Times New Roman" w:cs="Times New Roman"/>
          <w:lang w:val="sk-SK" w:bidi="ar-SA"/>
        </w:rPr>
        <w:t>opal</w:t>
      </w:r>
      <w:r w:rsidR="007D597E" w:rsidRPr="00CF298F">
        <w:rPr>
          <w:rFonts w:eastAsia="Times New Roman" w:cs="Times New Roman"/>
          <w:lang w:val="sk-SK" w:bidi="ar-SA"/>
        </w:rPr>
        <w:t>escenčný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červenooranžový roztok s</w:t>
      </w:r>
      <w:r w:rsidR="007D597E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výraznou mätovou a</w:t>
      </w:r>
      <w:r w:rsidR="007D597E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>broskyňovou príchuťou.</w:t>
      </w:r>
    </w:p>
    <w:p w14:paraId="188AC2A0" w14:textId="3D9258E3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Balenie obsahuje jedn</w:t>
      </w:r>
      <w:r w:rsidR="00CE6E48" w:rsidRPr="00CF298F">
        <w:rPr>
          <w:rFonts w:eastAsia="Times New Roman" w:cs="Times New Roman"/>
          <w:lang w:val="sk-SK" w:bidi="ar-SA"/>
        </w:rPr>
        <w:t xml:space="preserve">u fľašku </w:t>
      </w:r>
      <w:r w:rsidR="007D597E" w:rsidRPr="00CF298F">
        <w:rPr>
          <w:rFonts w:cs="Times New Roman"/>
          <w:lang w:val="sk-SK"/>
        </w:rPr>
        <w:t>z jantárového skla s obsahom</w:t>
      </w:r>
      <w:r w:rsidRPr="00CF298F">
        <w:rPr>
          <w:rFonts w:eastAsia="Times New Roman" w:cs="Times New Roman"/>
          <w:lang w:val="sk-SK" w:bidi="ar-SA"/>
        </w:rPr>
        <w:t xml:space="preserve"> 15</w:t>
      </w:r>
      <w:r w:rsidR="007D597E" w:rsidRPr="00CF298F">
        <w:rPr>
          <w:rFonts w:eastAsia="Times New Roman" w:cs="Times New Roman"/>
          <w:lang w:val="sk-SK" w:bidi="ar-SA"/>
        </w:rPr>
        <w:t> </w:t>
      </w:r>
      <w:r w:rsidRPr="00CF298F">
        <w:rPr>
          <w:rFonts w:eastAsia="Times New Roman" w:cs="Times New Roman"/>
          <w:lang w:val="sk-SK" w:bidi="ar-SA"/>
        </w:rPr>
        <w:t xml:space="preserve">ml </w:t>
      </w:r>
      <w:r w:rsidR="007D597E" w:rsidRPr="00CF298F">
        <w:rPr>
          <w:rFonts w:eastAsia="Times New Roman" w:cs="Times New Roman"/>
          <w:lang w:val="sk-SK" w:bidi="ar-SA"/>
        </w:rPr>
        <w:t>s </w:t>
      </w:r>
      <w:r w:rsidRPr="00CF298F">
        <w:rPr>
          <w:rFonts w:eastAsia="Times New Roman" w:cs="Times New Roman"/>
          <w:lang w:val="sk-SK" w:bidi="ar-SA"/>
        </w:rPr>
        <w:t>dávkovac</w:t>
      </w:r>
      <w:r w:rsidR="007D597E" w:rsidRPr="00CF298F">
        <w:rPr>
          <w:rFonts w:eastAsia="Times New Roman" w:cs="Times New Roman"/>
          <w:lang w:val="sk-SK" w:bidi="ar-SA"/>
        </w:rPr>
        <w:t>ím</w:t>
      </w:r>
      <w:r w:rsidRPr="00CF298F">
        <w:rPr>
          <w:rFonts w:eastAsia="Times New Roman" w:cs="Times New Roman"/>
          <w:lang w:val="sk-SK" w:bidi="ar-SA"/>
        </w:rPr>
        <w:t xml:space="preserve"> </w:t>
      </w:r>
      <w:r w:rsidR="007D597E" w:rsidRPr="00CF298F">
        <w:rPr>
          <w:rFonts w:eastAsia="Times New Roman" w:cs="Times New Roman"/>
          <w:lang w:val="sk-SK" w:bidi="ar-SA"/>
        </w:rPr>
        <w:t>zariadením</w:t>
      </w:r>
      <w:r w:rsidRPr="00CF298F">
        <w:rPr>
          <w:rFonts w:eastAsia="Times New Roman" w:cs="Times New Roman"/>
          <w:lang w:val="sk-SK" w:bidi="ar-SA"/>
        </w:rPr>
        <w:t>.</w:t>
      </w:r>
    </w:p>
    <w:p w14:paraId="1E592D99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8A261D3" w14:textId="3268CB5E" w:rsidR="00461558" w:rsidRPr="00CF298F" w:rsidRDefault="00461558" w:rsidP="00CF298F">
      <w:pPr>
        <w:keepNext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Držiteľ rozhodnutia o</w:t>
      </w:r>
      <w:r w:rsidR="007D597E" w:rsidRPr="00CF298F">
        <w:rPr>
          <w:rFonts w:eastAsia="Times New Roman" w:cs="Times New Roman"/>
          <w:b/>
          <w:lang w:val="sk-SK" w:bidi="ar-SA"/>
        </w:rPr>
        <w:t> </w:t>
      </w:r>
      <w:r w:rsidRPr="00CF298F">
        <w:rPr>
          <w:rFonts w:eastAsia="Times New Roman" w:cs="Times New Roman"/>
          <w:b/>
          <w:lang w:val="sk-SK" w:bidi="ar-SA"/>
        </w:rPr>
        <w:t>registrácii</w:t>
      </w:r>
    </w:p>
    <w:p w14:paraId="088FE6F3" w14:textId="77777777" w:rsidR="00C13A1F" w:rsidRPr="00CF298F" w:rsidRDefault="00C13A1F" w:rsidP="00CF298F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proofErr w:type="spellStart"/>
      <w:r w:rsidRPr="00CF298F">
        <w:rPr>
          <w:rFonts w:eastAsia="Times New Roman" w:cs="Times New Roman"/>
          <w:lang w:val="sk-SK" w:bidi="ar-SA"/>
        </w:rPr>
        <w:t>Angelini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Pharma </w:t>
      </w:r>
      <w:proofErr w:type="spellStart"/>
      <w:r w:rsidRPr="00CF298F">
        <w:rPr>
          <w:rFonts w:eastAsia="Times New Roman" w:cs="Times New Roman"/>
          <w:lang w:val="sk-SK" w:bidi="ar-SA"/>
        </w:rPr>
        <w:t>Österreich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GmbH</w:t>
      </w:r>
    </w:p>
    <w:p w14:paraId="139B9F2B" w14:textId="77777777" w:rsidR="00B54C21" w:rsidRPr="00CF298F" w:rsidRDefault="00B54C21" w:rsidP="00CF298F">
      <w:pPr>
        <w:pStyle w:val="Default"/>
        <w:keepNext/>
        <w:rPr>
          <w:color w:val="auto"/>
          <w:sz w:val="22"/>
          <w:szCs w:val="22"/>
        </w:rPr>
      </w:pPr>
      <w:proofErr w:type="spellStart"/>
      <w:r w:rsidRPr="00CF298F">
        <w:rPr>
          <w:color w:val="auto"/>
          <w:sz w:val="22"/>
          <w:szCs w:val="22"/>
        </w:rPr>
        <w:t>Brigittenauer</w:t>
      </w:r>
      <w:proofErr w:type="spellEnd"/>
      <w:r w:rsidRPr="00CF298F">
        <w:rPr>
          <w:color w:val="auto"/>
          <w:sz w:val="22"/>
          <w:szCs w:val="22"/>
        </w:rPr>
        <w:t xml:space="preserve"> </w:t>
      </w:r>
      <w:proofErr w:type="spellStart"/>
      <w:r w:rsidRPr="00CF298F">
        <w:rPr>
          <w:color w:val="auto"/>
          <w:sz w:val="22"/>
          <w:szCs w:val="22"/>
        </w:rPr>
        <w:t>Lände</w:t>
      </w:r>
      <w:proofErr w:type="spellEnd"/>
      <w:r w:rsidRPr="00CF298F">
        <w:rPr>
          <w:color w:val="auto"/>
          <w:sz w:val="22"/>
          <w:szCs w:val="22"/>
        </w:rPr>
        <w:t xml:space="preserve"> 50-54</w:t>
      </w:r>
    </w:p>
    <w:p w14:paraId="5435F283" w14:textId="77777777" w:rsidR="00B54C21" w:rsidRPr="00CF298F" w:rsidRDefault="00B54C21" w:rsidP="00CF298F">
      <w:pPr>
        <w:pStyle w:val="Default"/>
        <w:keepNext/>
        <w:rPr>
          <w:color w:val="auto"/>
          <w:sz w:val="22"/>
          <w:szCs w:val="22"/>
        </w:rPr>
      </w:pPr>
      <w:r w:rsidRPr="00CF298F">
        <w:rPr>
          <w:color w:val="auto"/>
          <w:sz w:val="22"/>
          <w:szCs w:val="22"/>
        </w:rPr>
        <w:t>1200 Viedeň</w:t>
      </w:r>
    </w:p>
    <w:p w14:paraId="5B98D846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Rakúsko</w:t>
      </w:r>
    </w:p>
    <w:p w14:paraId="11ADCA67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3A8425" w14:textId="794E92E3" w:rsidR="00461558" w:rsidRPr="00CF298F" w:rsidRDefault="00461558" w:rsidP="00CF298F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>Výrobca</w:t>
      </w:r>
    </w:p>
    <w:p w14:paraId="06EC5829" w14:textId="77777777" w:rsidR="00461558" w:rsidRPr="00CF298F" w:rsidRDefault="00461558" w:rsidP="00CF298F">
      <w:pPr>
        <w:keepNext/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 xml:space="preserve">Francia </w:t>
      </w:r>
      <w:proofErr w:type="spellStart"/>
      <w:r w:rsidRPr="00CF298F">
        <w:rPr>
          <w:rFonts w:eastAsia="Times New Roman" w:cs="Times New Roman"/>
          <w:lang w:val="sk-SK" w:bidi="ar-SA"/>
        </w:rPr>
        <w:t>Farmaceutici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– </w:t>
      </w:r>
      <w:proofErr w:type="spellStart"/>
      <w:r w:rsidRPr="00CF298F">
        <w:rPr>
          <w:rFonts w:eastAsia="Times New Roman" w:cs="Times New Roman"/>
          <w:lang w:val="sk-SK" w:bidi="ar-SA"/>
        </w:rPr>
        <w:t>Industria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Farmaco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Biologica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S.r.l</w:t>
      </w:r>
      <w:proofErr w:type="spellEnd"/>
      <w:r w:rsidRPr="00CF298F">
        <w:rPr>
          <w:rFonts w:eastAsia="Times New Roman" w:cs="Times New Roman"/>
          <w:lang w:val="sk-SK" w:bidi="ar-SA"/>
        </w:rPr>
        <w:t>.</w:t>
      </w:r>
    </w:p>
    <w:p w14:paraId="33FED2C5" w14:textId="77777777" w:rsidR="00461558" w:rsidRPr="00CF298F" w:rsidRDefault="00461558" w:rsidP="00CF298F">
      <w:pPr>
        <w:keepNext/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proofErr w:type="spellStart"/>
      <w:r w:rsidRPr="00CF298F">
        <w:rPr>
          <w:rFonts w:eastAsia="Times New Roman" w:cs="Times New Roman"/>
          <w:lang w:val="sk-SK" w:bidi="ar-SA"/>
        </w:rPr>
        <w:t>Via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dei</w:t>
      </w:r>
      <w:proofErr w:type="spellEnd"/>
      <w:r w:rsidRPr="00CF298F">
        <w:rPr>
          <w:rFonts w:eastAsia="Times New Roman" w:cs="Times New Roman"/>
          <w:lang w:val="sk-SK" w:bidi="ar-SA"/>
        </w:rPr>
        <w:t xml:space="preserve"> </w:t>
      </w:r>
      <w:proofErr w:type="spellStart"/>
      <w:r w:rsidRPr="00CF298F">
        <w:rPr>
          <w:rFonts w:eastAsia="Times New Roman" w:cs="Times New Roman"/>
          <w:lang w:val="sk-SK" w:bidi="ar-SA"/>
        </w:rPr>
        <w:t>Pestagalli</w:t>
      </w:r>
      <w:proofErr w:type="spellEnd"/>
      <w:r w:rsidRPr="00CF298F">
        <w:rPr>
          <w:rFonts w:eastAsia="Times New Roman" w:cs="Times New Roman"/>
          <w:lang w:val="sk-SK" w:bidi="ar-SA"/>
        </w:rPr>
        <w:t>, 7</w:t>
      </w:r>
    </w:p>
    <w:p w14:paraId="51E89A0B" w14:textId="77777777" w:rsidR="006E037B" w:rsidRPr="00CF298F" w:rsidRDefault="00461558" w:rsidP="00CF298F">
      <w:pPr>
        <w:keepNext/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I-20138 Miláno</w:t>
      </w:r>
    </w:p>
    <w:p w14:paraId="636A86F7" w14:textId="77777777" w:rsidR="00461558" w:rsidRPr="00CF298F" w:rsidRDefault="00461558" w:rsidP="00CF298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r w:rsidRPr="00CF298F">
        <w:rPr>
          <w:rFonts w:eastAsia="Times New Roman" w:cs="Times New Roman"/>
          <w:lang w:val="sk-SK" w:bidi="ar-SA"/>
        </w:rPr>
        <w:t>Taliansko</w:t>
      </w:r>
    </w:p>
    <w:p w14:paraId="08C88BF3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</w:p>
    <w:p w14:paraId="10AD9111" w14:textId="77777777" w:rsidR="00461558" w:rsidRPr="00CF298F" w:rsidRDefault="00461558" w:rsidP="00CF298F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6DA2FDF5" w14:textId="60386B11" w:rsidR="00461558" w:rsidRPr="00CF298F" w:rsidRDefault="00461558" w:rsidP="00CF298F">
      <w:pPr>
        <w:rPr>
          <w:rFonts w:eastAsia="Times New Roman" w:cs="Times New Roman"/>
          <w:b/>
          <w:lang w:val="sk-SK" w:bidi="ar-SA"/>
        </w:rPr>
      </w:pPr>
      <w:r w:rsidRPr="00CF298F">
        <w:rPr>
          <w:rFonts w:eastAsia="Times New Roman" w:cs="Times New Roman"/>
          <w:b/>
          <w:lang w:val="sk-SK" w:bidi="ar-SA"/>
        </w:rPr>
        <w:t xml:space="preserve">Táto písomná informácia bola </w:t>
      </w:r>
      <w:r w:rsidR="00340A15" w:rsidRPr="00CF298F">
        <w:rPr>
          <w:rFonts w:eastAsia="Times New Roman" w:cs="Times New Roman"/>
          <w:b/>
          <w:lang w:val="sk-SK" w:bidi="ar-SA"/>
        </w:rPr>
        <w:t xml:space="preserve">naposledy </w:t>
      </w:r>
      <w:r w:rsidR="006E037B" w:rsidRPr="00CF298F">
        <w:rPr>
          <w:rFonts w:eastAsia="Times New Roman" w:cs="Times New Roman"/>
          <w:b/>
          <w:lang w:val="sk-SK" w:bidi="ar-SA"/>
        </w:rPr>
        <w:t>aktualizovaná</w:t>
      </w:r>
      <w:r w:rsidRPr="00CF298F">
        <w:rPr>
          <w:rFonts w:eastAsia="Times New Roman" w:cs="Times New Roman"/>
          <w:b/>
          <w:lang w:val="sk-SK" w:bidi="ar-SA"/>
        </w:rPr>
        <w:t xml:space="preserve"> v</w:t>
      </w:r>
      <w:r w:rsidR="00232870" w:rsidRPr="00CF298F">
        <w:rPr>
          <w:rFonts w:eastAsia="Times New Roman" w:cs="Times New Roman"/>
          <w:b/>
          <w:lang w:val="sk-SK" w:bidi="ar-SA"/>
        </w:rPr>
        <w:t> 0</w:t>
      </w:r>
      <w:r w:rsidR="0045059F" w:rsidRPr="00CF298F">
        <w:rPr>
          <w:rFonts w:eastAsia="Times New Roman" w:cs="Times New Roman"/>
          <w:b/>
          <w:lang w:val="sk-SK" w:bidi="ar-SA"/>
        </w:rPr>
        <w:t>3</w:t>
      </w:r>
      <w:r w:rsidR="00232870" w:rsidRPr="00CF298F">
        <w:rPr>
          <w:rFonts w:eastAsia="Times New Roman" w:cs="Times New Roman"/>
          <w:b/>
          <w:lang w:val="sk-SK" w:bidi="ar-SA"/>
        </w:rPr>
        <w:t xml:space="preserve">/2019. </w:t>
      </w:r>
    </w:p>
    <w:p w14:paraId="20F59678" w14:textId="77777777" w:rsidR="002329D0" w:rsidRPr="00CF298F" w:rsidRDefault="002329D0" w:rsidP="00CF298F">
      <w:pPr>
        <w:rPr>
          <w:rFonts w:cs="Times New Roman"/>
          <w:lang w:val="sk-SK"/>
        </w:rPr>
      </w:pPr>
    </w:p>
    <w:sectPr w:rsidR="002329D0" w:rsidRPr="00CF298F" w:rsidSect="00402AE6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BD31D0" w15:done="0"/>
  <w15:commentEx w15:paraId="292AD8A3" w15:done="0"/>
  <w15:commentEx w15:paraId="0AAA4C3C" w15:paraIdParent="292AD8A3" w15:done="0"/>
  <w15:commentEx w15:paraId="33D90A1A" w15:done="0"/>
  <w15:commentEx w15:paraId="15FDF7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BD31D0" w16cid:durableId="201526E4"/>
  <w16cid:commentId w16cid:paraId="292AD8A3" w16cid:durableId="201526E5"/>
  <w16cid:commentId w16cid:paraId="0AAA4C3C" w16cid:durableId="201540A2"/>
  <w16cid:commentId w16cid:paraId="33D90A1A" w16cid:durableId="2029108E"/>
  <w16cid:commentId w16cid:paraId="15FDF707" w16cid:durableId="201541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B5E1A" w14:textId="77777777" w:rsidR="00664487" w:rsidRDefault="00664487">
      <w:r>
        <w:separator/>
      </w:r>
    </w:p>
  </w:endnote>
  <w:endnote w:type="continuationSeparator" w:id="0">
    <w:p w14:paraId="40EF3067" w14:textId="77777777" w:rsidR="00664487" w:rsidRDefault="00664487">
      <w:r>
        <w:continuationSeparator/>
      </w:r>
    </w:p>
  </w:endnote>
  <w:endnote w:type="continuationNotice" w:id="1">
    <w:p w14:paraId="09F70493" w14:textId="77777777" w:rsidR="00664487" w:rsidRDefault="00664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10F9A" w14:textId="77777777" w:rsidR="003D37A2" w:rsidRDefault="003D37A2" w:rsidP="000038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606C40" w14:textId="77777777" w:rsidR="003D37A2" w:rsidRDefault="003D37A2" w:rsidP="0068028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1571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318CAB" w14:textId="74C34042" w:rsidR="00AB7ADA" w:rsidRPr="00664487" w:rsidRDefault="00AB7ADA">
        <w:pPr>
          <w:pStyle w:val="Pta"/>
          <w:jc w:val="center"/>
          <w:rPr>
            <w:sz w:val="18"/>
            <w:szCs w:val="18"/>
          </w:rPr>
        </w:pPr>
        <w:r w:rsidRPr="00664487">
          <w:rPr>
            <w:sz w:val="18"/>
            <w:szCs w:val="18"/>
          </w:rPr>
          <w:fldChar w:fldCharType="begin"/>
        </w:r>
        <w:r w:rsidRPr="00664487">
          <w:rPr>
            <w:sz w:val="18"/>
            <w:szCs w:val="18"/>
          </w:rPr>
          <w:instrText>PAGE   \* MERGEFORMAT</w:instrText>
        </w:r>
        <w:r w:rsidRPr="00664487">
          <w:rPr>
            <w:sz w:val="18"/>
            <w:szCs w:val="18"/>
          </w:rPr>
          <w:fldChar w:fldCharType="separate"/>
        </w:r>
        <w:r w:rsidR="00CF298F" w:rsidRPr="00CF298F">
          <w:rPr>
            <w:noProof/>
            <w:sz w:val="18"/>
            <w:szCs w:val="18"/>
            <w:lang w:val="sk-SK"/>
          </w:rPr>
          <w:t>3</w:t>
        </w:r>
        <w:r w:rsidRPr="00664487">
          <w:rPr>
            <w:sz w:val="18"/>
            <w:szCs w:val="18"/>
          </w:rPr>
          <w:fldChar w:fldCharType="end"/>
        </w:r>
      </w:p>
    </w:sdtContent>
  </w:sdt>
  <w:p w14:paraId="710138F6" w14:textId="77777777" w:rsidR="003D37A2" w:rsidRPr="00664487" w:rsidRDefault="003D37A2" w:rsidP="00664487">
    <w:pPr>
      <w:pStyle w:val="Pt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D511D" w14:textId="77777777" w:rsidR="00664487" w:rsidRDefault="00664487">
      <w:r>
        <w:separator/>
      </w:r>
    </w:p>
  </w:footnote>
  <w:footnote w:type="continuationSeparator" w:id="0">
    <w:p w14:paraId="0F030B35" w14:textId="77777777" w:rsidR="00664487" w:rsidRDefault="00664487">
      <w:r>
        <w:continuationSeparator/>
      </w:r>
    </w:p>
  </w:footnote>
  <w:footnote w:type="continuationNotice" w:id="1">
    <w:p w14:paraId="4154B9A8" w14:textId="77777777" w:rsidR="00664487" w:rsidRDefault="006644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29193" w14:textId="03C6FC3A" w:rsidR="005810CE" w:rsidRDefault="005810CE" w:rsidP="00D96702">
    <w:pPr>
      <w:pStyle w:val="Hlavika"/>
      <w:spacing w:before="0" w:after="0"/>
      <w:rPr>
        <w:rFonts w:ascii="Times New Roman" w:hAnsi="Times New Roman" w:cs="Times New Roman"/>
        <w:sz w:val="18"/>
        <w:szCs w:val="18"/>
        <w:lang w:val="sk-SK"/>
      </w:rPr>
    </w:pPr>
    <w:r w:rsidRPr="002C43C8">
      <w:rPr>
        <w:rFonts w:ascii="Times New Roman" w:hAnsi="Times New Roman" w:cs="Times New Roman"/>
        <w:sz w:val="18"/>
        <w:szCs w:val="18"/>
        <w:lang w:val="sk-SK"/>
      </w:rPr>
      <w:t xml:space="preserve">Schválený text k rozhodnutiu o predĺžení, ev. č.: </w:t>
    </w:r>
    <w:r w:rsidR="00AB7ADA">
      <w:rPr>
        <w:rFonts w:ascii="Times New Roman" w:hAnsi="Times New Roman" w:cs="Times New Roman"/>
        <w:sz w:val="18"/>
        <w:szCs w:val="18"/>
        <w:lang w:val="sk-SK"/>
      </w:rPr>
      <w:t>2018/00543-PRE</w:t>
    </w:r>
  </w:p>
  <w:p w14:paraId="2957742B" w14:textId="77777777" w:rsidR="00B54C21" w:rsidRPr="00664487" w:rsidRDefault="00B54C21" w:rsidP="00D96702">
    <w:pPr>
      <w:pStyle w:val="Hlavika"/>
      <w:keepNext w:val="0"/>
      <w:spacing w:before="0" w:after="0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3A8C681A"/>
    <w:name w:val="WW8Num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1B83023"/>
    <w:multiLevelType w:val="hybridMultilevel"/>
    <w:tmpl w:val="2F6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F0CB5"/>
    <w:multiLevelType w:val="hybridMultilevel"/>
    <w:tmpl w:val="52A26DFE"/>
    <w:lvl w:ilvl="0" w:tplc="81229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A34DF0"/>
    <w:multiLevelType w:val="hybridMultilevel"/>
    <w:tmpl w:val="671E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3413E3"/>
    <w:multiLevelType w:val="hybridMultilevel"/>
    <w:tmpl w:val="3E48A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67BCF"/>
    <w:multiLevelType w:val="hybridMultilevel"/>
    <w:tmpl w:val="2068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E3351"/>
    <w:multiLevelType w:val="hybridMultilevel"/>
    <w:tmpl w:val="ADC0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405F3448"/>
    <w:multiLevelType w:val="hybridMultilevel"/>
    <w:tmpl w:val="C8D89A64"/>
    <w:lvl w:ilvl="0" w:tplc="2AF41E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A5102"/>
    <w:multiLevelType w:val="hybridMultilevel"/>
    <w:tmpl w:val="25A0F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61E74"/>
    <w:multiLevelType w:val="hybridMultilevel"/>
    <w:tmpl w:val="60C6F93C"/>
    <w:lvl w:ilvl="0" w:tplc="3CC014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E2779"/>
    <w:multiLevelType w:val="hybridMultilevel"/>
    <w:tmpl w:val="0E40FDC2"/>
    <w:lvl w:ilvl="0" w:tplc="7D3AA1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34B77"/>
    <w:multiLevelType w:val="hybridMultilevel"/>
    <w:tmpl w:val="D10EB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D2426"/>
    <w:multiLevelType w:val="hybridMultilevel"/>
    <w:tmpl w:val="F02EB53C"/>
    <w:lvl w:ilvl="0" w:tplc="81229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17"/>
  </w:num>
  <w:num w:numId="12">
    <w:abstractNumId w:val="20"/>
  </w:num>
  <w:num w:numId="13">
    <w:abstractNumId w:val="14"/>
  </w:num>
  <w:num w:numId="14">
    <w:abstractNumId w:val="10"/>
  </w:num>
  <w:num w:numId="15">
    <w:abstractNumId w:val="21"/>
  </w:num>
  <w:num w:numId="16">
    <w:abstractNumId w:val="13"/>
  </w:num>
  <w:num w:numId="17">
    <w:abstractNumId w:val="12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a Herdova_2">
    <w15:presenceInfo w15:providerId="None" w15:userId="Lucia Herdova_2"/>
  </w15:person>
  <w15:person w15:author="Lucia Herdova_3">
    <w15:presenceInfo w15:providerId="None" w15:userId="Lucia Herdova_3"/>
  </w15:person>
  <w15:person w15:author="Lucia Herdova">
    <w15:presenceInfo w15:providerId="None" w15:userId="Lucia Herd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C0B"/>
    <w:rsid w:val="00003863"/>
    <w:rsid w:val="00012C71"/>
    <w:rsid w:val="000167F6"/>
    <w:rsid w:val="00023A6D"/>
    <w:rsid w:val="00034AC7"/>
    <w:rsid w:val="00040CCC"/>
    <w:rsid w:val="00056FE9"/>
    <w:rsid w:val="00057AC2"/>
    <w:rsid w:val="00076517"/>
    <w:rsid w:val="00082CAF"/>
    <w:rsid w:val="000C446C"/>
    <w:rsid w:val="000D1C89"/>
    <w:rsid w:val="000D2C4F"/>
    <w:rsid w:val="000F6479"/>
    <w:rsid w:val="00101188"/>
    <w:rsid w:val="00101852"/>
    <w:rsid w:val="00115C6A"/>
    <w:rsid w:val="001169CD"/>
    <w:rsid w:val="001431C6"/>
    <w:rsid w:val="00154F77"/>
    <w:rsid w:val="00156EC0"/>
    <w:rsid w:val="001624BC"/>
    <w:rsid w:val="00165040"/>
    <w:rsid w:val="00166380"/>
    <w:rsid w:val="001867CE"/>
    <w:rsid w:val="001A03E9"/>
    <w:rsid w:val="001A0F99"/>
    <w:rsid w:val="001B2C24"/>
    <w:rsid w:val="001B2D3A"/>
    <w:rsid w:val="001B46F7"/>
    <w:rsid w:val="001B5066"/>
    <w:rsid w:val="001E1E9F"/>
    <w:rsid w:val="00213212"/>
    <w:rsid w:val="00232870"/>
    <w:rsid w:val="002329D0"/>
    <w:rsid w:val="00237487"/>
    <w:rsid w:val="00241F29"/>
    <w:rsid w:val="002451EB"/>
    <w:rsid w:val="00253321"/>
    <w:rsid w:val="00257632"/>
    <w:rsid w:val="00257B2B"/>
    <w:rsid w:val="002719B9"/>
    <w:rsid w:val="00272051"/>
    <w:rsid w:val="002942F0"/>
    <w:rsid w:val="002B39A3"/>
    <w:rsid w:val="002B5DD9"/>
    <w:rsid w:val="002C104A"/>
    <w:rsid w:val="002C5284"/>
    <w:rsid w:val="002D36B5"/>
    <w:rsid w:val="002D586D"/>
    <w:rsid w:val="002F6223"/>
    <w:rsid w:val="00340A15"/>
    <w:rsid w:val="00340E97"/>
    <w:rsid w:val="00341C7A"/>
    <w:rsid w:val="00361C68"/>
    <w:rsid w:val="00370C82"/>
    <w:rsid w:val="00371E28"/>
    <w:rsid w:val="00385363"/>
    <w:rsid w:val="003A0E09"/>
    <w:rsid w:val="003A37EC"/>
    <w:rsid w:val="003C2A74"/>
    <w:rsid w:val="003D29D1"/>
    <w:rsid w:val="003D37A2"/>
    <w:rsid w:val="003D62B1"/>
    <w:rsid w:val="003D76B9"/>
    <w:rsid w:val="003E797F"/>
    <w:rsid w:val="003F0547"/>
    <w:rsid w:val="003F6450"/>
    <w:rsid w:val="00402AE6"/>
    <w:rsid w:val="00425DD0"/>
    <w:rsid w:val="00443A95"/>
    <w:rsid w:val="0045059F"/>
    <w:rsid w:val="00461558"/>
    <w:rsid w:val="0047634C"/>
    <w:rsid w:val="00494ED9"/>
    <w:rsid w:val="004A1E22"/>
    <w:rsid w:val="004A75C4"/>
    <w:rsid w:val="004B1C73"/>
    <w:rsid w:val="004D1530"/>
    <w:rsid w:val="004E0998"/>
    <w:rsid w:val="004E763B"/>
    <w:rsid w:val="004F02E2"/>
    <w:rsid w:val="004F465C"/>
    <w:rsid w:val="00500284"/>
    <w:rsid w:val="00515DFC"/>
    <w:rsid w:val="0052664D"/>
    <w:rsid w:val="00546AA9"/>
    <w:rsid w:val="00550745"/>
    <w:rsid w:val="005521BE"/>
    <w:rsid w:val="005614A3"/>
    <w:rsid w:val="00572ECB"/>
    <w:rsid w:val="0057782E"/>
    <w:rsid w:val="005810CE"/>
    <w:rsid w:val="00582E12"/>
    <w:rsid w:val="005A3835"/>
    <w:rsid w:val="005C6FB0"/>
    <w:rsid w:val="005D5E57"/>
    <w:rsid w:val="005D7DC6"/>
    <w:rsid w:val="005F2698"/>
    <w:rsid w:val="005F4C9F"/>
    <w:rsid w:val="00604CDC"/>
    <w:rsid w:val="0060584D"/>
    <w:rsid w:val="006115A5"/>
    <w:rsid w:val="006521BC"/>
    <w:rsid w:val="00660623"/>
    <w:rsid w:val="00664487"/>
    <w:rsid w:val="006644E8"/>
    <w:rsid w:val="00666FD2"/>
    <w:rsid w:val="006775C0"/>
    <w:rsid w:val="00680288"/>
    <w:rsid w:val="0068708F"/>
    <w:rsid w:val="006B2502"/>
    <w:rsid w:val="006B62C6"/>
    <w:rsid w:val="006C1035"/>
    <w:rsid w:val="006D270D"/>
    <w:rsid w:val="006D5482"/>
    <w:rsid w:val="006E037B"/>
    <w:rsid w:val="006F0BCC"/>
    <w:rsid w:val="00702C6E"/>
    <w:rsid w:val="0070341B"/>
    <w:rsid w:val="00705B59"/>
    <w:rsid w:val="00760753"/>
    <w:rsid w:val="00793E02"/>
    <w:rsid w:val="007947F3"/>
    <w:rsid w:val="007A31D8"/>
    <w:rsid w:val="007A33DD"/>
    <w:rsid w:val="007B0337"/>
    <w:rsid w:val="007B312B"/>
    <w:rsid w:val="007C4C0B"/>
    <w:rsid w:val="007D1F91"/>
    <w:rsid w:val="007D597E"/>
    <w:rsid w:val="007F0381"/>
    <w:rsid w:val="007F6EC8"/>
    <w:rsid w:val="0080351B"/>
    <w:rsid w:val="008278B2"/>
    <w:rsid w:val="00830A5B"/>
    <w:rsid w:val="0083119D"/>
    <w:rsid w:val="00847887"/>
    <w:rsid w:val="0085707A"/>
    <w:rsid w:val="00861A33"/>
    <w:rsid w:val="00887251"/>
    <w:rsid w:val="008A0990"/>
    <w:rsid w:val="008A3ED7"/>
    <w:rsid w:val="008A4824"/>
    <w:rsid w:val="008B02E1"/>
    <w:rsid w:val="008B7B8B"/>
    <w:rsid w:val="008C3CBB"/>
    <w:rsid w:val="008C68C3"/>
    <w:rsid w:val="008D6ADD"/>
    <w:rsid w:val="008D767A"/>
    <w:rsid w:val="008E1EFF"/>
    <w:rsid w:val="008E7CB2"/>
    <w:rsid w:val="008F5705"/>
    <w:rsid w:val="00920A8C"/>
    <w:rsid w:val="00926685"/>
    <w:rsid w:val="00953E30"/>
    <w:rsid w:val="00980E6C"/>
    <w:rsid w:val="009847EF"/>
    <w:rsid w:val="0098561E"/>
    <w:rsid w:val="00992456"/>
    <w:rsid w:val="009A073C"/>
    <w:rsid w:val="009D312B"/>
    <w:rsid w:val="009D6474"/>
    <w:rsid w:val="009F0F84"/>
    <w:rsid w:val="009F273E"/>
    <w:rsid w:val="00A12B75"/>
    <w:rsid w:val="00A241EF"/>
    <w:rsid w:val="00A41F0E"/>
    <w:rsid w:val="00A62ED0"/>
    <w:rsid w:val="00A66320"/>
    <w:rsid w:val="00A6717D"/>
    <w:rsid w:val="00A72525"/>
    <w:rsid w:val="00A73BDE"/>
    <w:rsid w:val="00A97C19"/>
    <w:rsid w:val="00AB10EF"/>
    <w:rsid w:val="00AB307A"/>
    <w:rsid w:val="00AB48BB"/>
    <w:rsid w:val="00AB7ADA"/>
    <w:rsid w:val="00AD7522"/>
    <w:rsid w:val="00AF3863"/>
    <w:rsid w:val="00B05525"/>
    <w:rsid w:val="00B116B5"/>
    <w:rsid w:val="00B159B7"/>
    <w:rsid w:val="00B228EF"/>
    <w:rsid w:val="00B356FF"/>
    <w:rsid w:val="00B37D8A"/>
    <w:rsid w:val="00B40C6D"/>
    <w:rsid w:val="00B44F4C"/>
    <w:rsid w:val="00B54C21"/>
    <w:rsid w:val="00B57968"/>
    <w:rsid w:val="00B76118"/>
    <w:rsid w:val="00B96F9E"/>
    <w:rsid w:val="00BA01C1"/>
    <w:rsid w:val="00BA7A61"/>
    <w:rsid w:val="00BB0EF3"/>
    <w:rsid w:val="00BB4C7A"/>
    <w:rsid w:val="00BC7625"/>
    <w:rsid w:val="00BE2B2B"/>
    <w:rsid w:val="00BE61EC"/>
    <w:rsid w:val="00C044AC"/>
    <w:rsid w:val="00C13A1F"/>
    <w:rsid w:val="00C30B4B"/>
    <w:rsid w:val="00C379FD"/>
    <w:rsid w:val="00C54749"/>
    <w:rsid w:val="00C72EF7"/>
    <w:rsid w:val="00C76159"/>
    <w:rsid w:val="00CA0DC9"/>
    <w:rsid w:val="00CC3FBF"/>
    <w:rsid w:val="00CC7D6D"/>
    <w:rsid w:val="00CD65C5"/>
    <w:rsid w:val="00CE6E48"/>
    <w:rsid w:val="00CF298F"/>
    <w:rsid w:val="00D212B8"/>
    <w:rsid w:val="00D340A4"/>
    <w:rsid w:val="00D45626"/>
    <w:rsid w:val="00D564BC"/>
    <w:rsid w:val="00D96702"/>
    <w:rsid w:val="00DC14F6"/>
    <w:rsid w:val="00DC6B86"/>
    <w:rsid w:val="00DD4F57"/>
    <w:rsid w:val="00DD621B"/>
    <w:rsid w:val="00DE7457"/>
    <w:rsid w:val="00E04A4B"/>
    <w:rsid w:val="00E12EF5"/>
    <w:rsid w:val="00E22270"/>
    <w:rsid w:val="00E90C20"/>
    <w:rsid w:val="00E91E1F"/>
    <w:rsid w:val="00E942DC"/>
    <w:rsid w:val="00E975E2"/>
    <w:rsid w:val="00EE214A"/>
    <w:rsid w:val="00EE3A78"/>
    <w:rsid w:val="00F1084C"/>
    <w:rsid w:val="00F10F5A"/>
    <w:rsid w:val="00F11AF8"/>
    <w:rsid w:val="00F172DF"/>
    <w:rsid w:val="00F37543"/>
    <w:rsid w:val="00F5639A"/>
    <w:rsid w:val="00F63135"/>
    <w:rsid w:val="00F63B93"/>
    <w:rsid w:val="00F66378"/>
    <w:rsid w:val="00F72D9B"/>
    <w:rsid w:val="00F77AFD"/>
    <w:rsid w:val="00F948D3"/>
    <w:rsid w:val="00F96570"/>
    <w:rsid w:val="00FA5E9F"/>
    <w:rsid w:val="00FA6A57"/>
    <w:rsid w:val="00FB310B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A1C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B54C21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B54C21"/>
    <w:rPr>
      <w:rFonts w:eastAsia="Arial Unicode MS" w:cs="Mangal"/>
      <w:snapToGrid w:val="0"/>
      <w:kern w:val="22"/>
      <w:sz w:val="22"/>
      <w:szCs w:val="22"/>
      <w:lang w:val="pl-PL" w:bidi="hi-IN"/>
    </w:rPr>
  </w:style>
  <w:style w:type="character" w:styleId="Odkaznakomentr">
    <w:name w:val="annotation reference"/>
    <w:basedOn w:val="Predvolenpsmoodseku"/>
    <w:rsid w:val="00AB7A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7AD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rsid w:val="00AB7ADA"/>
    <w:rPr>
      <w:rFonts w:eastAsia="Arial Unicode MS" w:cs="Mangal"/>
      <w:snapToGrid w:val="0"/>
      <w:kern w:val="22"/>
      <w:szCs w:val="18"/>
      <w:lang w:val="pl-PL" w:bidi="hi-IN"/>
    </w:rPr>
  </w:style>
  <w:style w:type="paragraph" w:styleId="Predmetkomentra">
    <w:name w:val="annotation subject"/>
    <w:basedOn w:val="Textkomentra"/>
    <w:next w:val="Textkomentra"/>
    <w:link w:val="PredmetkomentraChar"/>
    <w:rsid w:val="00AB7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B7ADA"/>
    <w:rPr>
      <w:rFonts w:eastAsia="Arial Unicode MS" w:cs="Mangal"/>
      <w:b/>
      <w:bCs/>
      <w:snapToGrid w:val="0"/>
      <w:kern w:val="22"/>
      <w:szCs w:val="18"/>
      <w:lang w:val="pl-PL" w:bidi="hi-IN"/>
    </w:rPr>
  </w:style>
  <w:style w:type="paragraph" w:styleId="Revzia">
    <w:name w:val="Revision"/>
    <w:hidden/>
    <w:uiPriority w:val="99"/>
    <w:semiHidden/>
    <w:rsid w:val="00AB7ADA"/>
    <w:rPr>
      <w:rFonts w:eastAsia="Arial Unicode MS" w:cs="Mangal"/>
      <w:snapToGrid w:val="0"/>
      <w:kern w:val="22"/>
      <w:sz w:val="22"/>
      <w:lang w:val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B54C21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B54C21"/>
    <w:rPr>
      <w:rFonts w:eastAsia="Arial Unicode MS" w:cs="Mangal"/>
      <w:snapToGrid w:val="0"/>
      <w:kern w:val="22"/>
      <w:sz w:val="22"/>
      <w:szCs w:val="22"/>
      <w:lang w:val="pl-PL" w:bidi="hi-IN"/>
    </w:rPr>
  </w:style>
  <w:style w:type="character" w:styleId="Odkaznakomentr">
    <w:name w:val="annotation reference"/>
    <w:basedOn w:val="Predvolenpsmoodseku"/>
    <w:rsid w:val="00AB7A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7AD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rsid w:val="00AB7ADA"/>
    <w:rPr>
      <w:rFonts w:eastAsia="Arial Unicode MS" w:cs="Mangal"/>
      <w:snapToGrid w:val="0"/>
      <w:kern w:val="22"/>
      <w:szCs w:val="18"/>
      <w:lang w:val="pl-PL" w:bidi="hi-IN"/>
    </w:rPr>
  </w:style>
  <w:style w:type="paragraph" w:styleId="Predmetkomentra">
    <w:name w:val="annotation subject"/>
    <w:basedOn w:val="Textkomentra"/>
    <w:next w:val="Textkomentra"/>
    <w:link w:val="PredmetkomentraChar"/>
    <w:rsid w:val="00AB7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B7ADA"/>
    <w:rPr>
      <w:rFonts w:eastAsia="Arial Unicode MS" w:cs="Mangal"/>
      <w:b/>
      <w:bCs/>
      <w:snapToGrid w:val="0"/>
      <w:kern w:val="22"/>
      <w:szCs w:val="18"/>
      <w:lang w:val="pl-PL" w:bidi="hi-IN"/>
    </w:rPr>
  </w:style>
  <w:style w:type="paragraph" w:styleId="Revzia">
    <w:name w:val="Revision"/>
    <w:hidden/>
    <w:uiPriority w:val="99"/>
    <w:semiHidden/>
    <w:rsid w:val="00AB7ADA"/>
    <w:rPr>
      <w:rFonts w:eastAsia="Arial Unicode MS" w:cs="Mangal"/>
      <w:snapToGrid w:val="0"/>
      <w:kern w:val="22"/>
      <w:sz w:val="22"/>
      <w:lang w:val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51C5-33C9-402D-BBB3-92A5C7D549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661984-BBB4-4BF0-901D-51A1E432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6010</Characters>
  <Application>Microsoft Office Word</Application>
  <DocSecurity>4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CSC Pharmaceuticals, Slovensko</Company>
  <LinksUpToDate>false</LinksUpToDate>
  <CharactersWithSpaces>7008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Glimbax oromucosal spray</dc:subject>
  <dc:creator>Kasia Kobos</dc:creator>
  <dc:description>Translation from English into Slovak</dc:description>
  <cp:lastModifiedBy>Natalia </cp:lastModifiedBy>
  <cp:revision>2</cp:revision>
  <cp:lastPrinted>2015-07-24T14:49:00Z</cp:lastPrinted>
  <dcterms:created xsi:type="dcterms:W3CDTF">2019-03-07T08:12:00Z</dcterms:created>
  <dcterms:modified xsi:type="dcterms:W3CDTF">2019-03-07T08:12:00Z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139e71dd-ffbb-49e1-8434-53fd3b091ab9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