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79AD" w14:textId="77777777" w:rsidR="005067C3" w:rsidRPr="00C27BC2" w:rsidRDefault="005067C3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sk-SK" w:eastAsia="x-none"/>
        </w:rPr>
      </w:pPr>
    </w:p>
    <w:p w14:paraId="26F2A489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P</w:t>
      </w:r>
      <w:r w:rsidR="00A307B6" w:rsidRPr="00C27BC2">
        <w:rPr>
          <w:rFonts w:ascii="Times New Roman" w:hAnsi="Times New Roman"/>
          <w:sz w:val="22"/>
          <w:szCs w:val="22"/>
          <w:lang w:val="sk-SK" w:eastAsia="x-none"/>
        </w:rPr>
        <w:t>ísomná informácia pre používateľa</w:t>
      </w:r>
    </w:p>
    <w:p w14:paraId="459EE892" w14:textId="77777777" w:rsidR="009003C1" w:rsidRPr="00C27BC2" w:rsidRDefault="009003C1" w:rsidP="00C27BC2">
      <w:pPr>
        <w:pStyle w:val="Nzov"/>
        <w:widowControl w:val="0"/>
        <w:rPr>
          <w:rFonts w:ascii="Times New Roman" w:hAnsi="Times New Roman"/>
          <w:b w:val="0"/>
          <w:bCs w:val="0"/>
          <w:snapToGrid w:val="0"/>
          <w:sz w:val="22"/>
          <w:szCs w:val="22"/>
          <w:lang w:val="sk-SK"/>
        </w:rPr>
      </w:pPr>
    </w:p>
    <w:p w14:paraId="7C4D09D8" w14:textId="340482F4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5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2,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>5 mg tablety s predĺženým uvoľňovaním</w:t>
      </w:r>
    </w:p>
    <w:p w14:paraId="327F9762" w14:textId="2C20A349" w:rsidR="003E5345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10 mg/5 mg tablety s predĺženým uvoľňovaním</w:t>
      </w:r>
    </w:p>
    <w:p w14:paraId="63DF6470" w14:textId="7B24ED6D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20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10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 tablety s predĺženým uvoľňovaním</w:t>
      </w:r>
    </w:p>
    <w:p w14:paraId="0C1D14BA" w14:textId="52B55A7E" w:rsidR="009003C1" w:rsidRPr="00C27BC2" w:rsidRDefault="002E5698" w:rsidP="00C27BC2">
      <w:pPr>
        <w:pStyle w:val="Bezriadkovania"/>
        <w:widowControl w:val="0"/>
        <w:jc w:val="center"/>
        <w:rPr>
          <w:rFonts w:ascii="Times New Roman" w:hAnsi="Times New Roman" w:cs="Times New Roman"/>
          <w:b/>
          <w:snapToGrid w:val="0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4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>0 mg/</w:t>
      </w:r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>20</w:t>
      </w:r>
      <w:r w:rsidR="009003C1" w:rsidRPr="00C27BC2">
        <w:rPr>
          <w:rFonts w:ascii="Times New Roman" w:hAnsi="Times New Roman" w:cs="Times New Roman"/>
          <w:b/>
          <w:snapToGrid w:val="0"/>
          <w:lang w:val="sk-SK"/>
        </w:rPr>
        <w:t xml:space="preserve"> mg tablety s predĺženým uvoľňovaním</w:t>
      </w:r>
    </w:p>
    <w:p w14:paraId="52B0D698" w14:textId="77777777" w:rsidR="00CF32C8" w:rsidRPr="00C27BC2" w:rsidRDefault="00CF32C8" w:rsidP="00C27BC2">
      <w:pPr>
        <w:pStyle w:val="Bezriadkovania"/>
        <w:widowControl w:val="0"/>
        <w:jc w:val="center"/>
        <w:rPr>
          <w:rFonts w:ascii="Times New Roman" w:hAnsi="Times New Roman" w:cs="Times New Roman"/>
          <w:snapToGrid w:val="0"/>
          <w:lang w:val="sk-SK"/>
        </w:rPr>
      </w:pPr>
    </w:p>
    <w:p w14:paraId="652579CE" w14:textId="77777777" w:rsidR="009003C1" w:rsidRPr="00C27BC2" w:rsidRDefault="00A307B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</w:pPr>
      <w:proofErr w:type="spellStart"/>
      <w:r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o</w:t>
      </w:r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xykodóniumchlorid</w:t>
      </w:r>
      <w:proofErr w:type="spellEnd"/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/</w:t>
      </w:r>
      <w:proofErr w:type="spellStart"/>
      <w:r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n</w:t>
      </w:r>
      <w:r w:rsidR="009003C1" w:rsidRPr="00C27BC2">
        <w:rPr>
          <w:rFonts w:ascii="Times New Roman" w:hAnsi="Times New Roman"/>
          <w:b w:val="0"/>
          <w:color w:val="000000"/>
          <w:sz w:val="22"/>
          <w:szCs w:val="22"/>
          <w:lang w:val="sk-SK" w:eastAsia="x-none"/>
        </w:rPr>
        <w:t>aloxóniumchlorid</w:t>
      </w:r>
      <w:proofErr w:type="spellEnd"/>
    </w:p>
    <w:p w14:paraId="69BEC5F3" w14:textId="77777777" w:rsidR="009003C1" w:rsidRPr="00C27BC2" w:rsidRDefault="009003C1" w:rsidP="00E60664">
      <w:pPr>
        <w:widowControl w:val="0"/>
        <w:jc w:val="center"/>
        <w:rPr>
          <w:rFonts w:ascii="Times New Roman" w:hAnsi="Times New Roman" w:cs="Times New Roman"/>
          <w:lang w:val="sk-SK"/>
        </w:rPr>
      </w:pPr>
    </w:p>
    <w:p w14:paraId="56BCED9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Pozorne si prečítajte celú písomnú informáciu predtým, ako začnete užívať tento liek, pretože obsahuje pre vás dôležité informácie.</w:t>
      </w:r>
    </w:p>
    <w:p w14:paraId="28F4A748" w14:textId="77777777" w:rsidR="009003C1" w:rsidRPr="00C27BC2" w:rsidRDefault="009003C1" w:rsidP="00961A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4CC249AD" w14:textId="77777777" w:rsidR="009003C1" w:rsidRPr="00C27BC2" w:rsidRDefault="009003C1" w:rsidP="00961A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akékoľvek ďalšie otázky, obráťte sa na</w:t>
      </w:r>
      <w:r w:rsidR="008C7725" w:rsidRPr="00C27BC2">
        <w:rPr>
          <w:rFonts w:ascii="Times New Roman" w:hAnsi="Times New Roman" w:cs="Times New Roman"/>
          <w:lang w:val="sk-SK"/>
        </w:rPr>
        <w:t xml:space="preserve"> svojho lekára alebo lekárnika.</w:t>
      </w:r>
    </w:p>
    <w:p w14:paraId="5491477D" w14:textId="77777777" w:rsidR="009003C1" w:rsidRPr="00C27BC2" w:rsidRDefault="009003C1" w:rsidP="00961A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Tento liek bol predpísaný </w:t>
      </w:r>
      <w:r w:rsidR="00E01C9D" w:rsidRPr="00C27BC2">
        <w:rPr>
          <w:rFonts w:ascii="Times New Roman" w:hAnsi="Times New Roman" w:cs="Times New Roman"/>
          <w:lang w:val="sk-SK"/>
        </w:rPr>
        <w:t xml:space="preserve">iba </w:t>
      </w:r>
      <w:r w:rsidRPr="00C27BC2">
        <w:rPr>
          <w:rFonts w:ascii="Times New Roman" w:hAnsi="Times New Roman" w:cs="Times New Roman"/>
          <w:lang w:val="sk-SK"/>
        </w:rPr>
        <w:t>vám. Nedávajte ho nikomu inému. Môže mu uškodiť, dokonca aj vtedy, ak má rovnaké p</w:t>
      </w:r>
      <w:r w:rsidR="00E01C9D" w:rsidRPr="00C27BC2">
        <w:rPr>
          <w:rFonts w:ascii="Times New Roman" w:hAnsi="Times New Roman" w:cs="Times New Roman"/>
          <w:lang w:val="sk-SK"/>
        </w:rPr>
        <w:t>rejavy</w:t>
      </w:r>
      <w:r w:rsidR="008C7725" w:rsidRPr="00C27BC2">
        <w:rPr>
          <w:rFonts w:ascii="Times New Roman" w:hAnsi="Times New Roman" w:cs="Times New Roman"/>
          <w:lang w:val="sk-SK"/>
        </w:rPr>
        <w:t xml:space="preserve"> ochorenia ako vy.</w:t>
      </w:r>
    </w:p>
    <w:p w14:paraId="647077DA" w14:textId="77777777" w:rsidR="009003C1" w:rsidRPr="00C27BC2" w:rsidRDefault="009003C1" w:rsidP="00961A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49B2C02F" w14:textId="77777777" w:rsidR="009003C1" w:rsidRPr="00C27BC2" w:rsidRDefault="009003C1" w:rsidP="00C27BC2">
      <w:pPr>
        <w:widowControl w:val="0"/>
        <w:numPr>
          <w:ilvl w:val="12"/>
          <w:numId w:val="0"/>
        </w:numPr>
        <w:tabs>
          <w:tab w:val="left" w:pos="2460"/>
        </w:tabs>
        <w:ind w:right="-2"/>
        <w:rPr>
          <w:rFonts w:ascii="Times New Roman" w:hAnsi="Times New Roman" w:cs="Times New Roman"/>
          <w:snapToGrid w:val="0"/>
          <w:lang w:val="sk-SK"/>
        </w:rPr>
      </w:pPr>
    </w:p>
    <w:p w14:paraId="6983AAA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V tejto p</w:t>
      </w:r>
      <w:r w:rsidR="008C7725" w:rsidRPr="00C27BC2">
        <w:rPr>
          <w:rFonts w:ascii="Times New Roman" w:hAnsi="Times New Roman" w:cs="Times New Roman"/>
          <w:b/>
          <w:lang w:val="sk-SK"/>
        </w:rPr>
        <w:t>ísomnej informácii sa dozviete:</w:t>
      </w:r>
    </w:p>
    <w:p w14:paraId="7B37CCB8" w14:textId="63DE139A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1.</w:t>
      </w:r>
      <w:r w:rsidRPr="00C27BC2">
        <w:rPr>
          <w:rFonts w:ascii="Times New Roman" w:hAnsi="Times New Roman" w:cs="Times New Roman"/>
          <w:lang w:val="sk-SK"/>
        </w:rPr>
        <w:tab/>
        <w:t xml:space="preserve">Čo je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 na čo sa používa</w:t>
      </w:r>
    </w:p>
    <w:p w14:paraId="26B5A42F" w14:textId="59A2ECE9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2.</w:t>
      </w:r>
      <w:r w:rsidRPr="00C27BC2">
        <w:rPr>
          <w:rFonts w:ascii="Times New Roman" w:hAnsi="Times New Roman" w:cs="Times New Roman"/>
          <w:lang w:val="sk-SK"/>
        </w:rPr>
        <w:tab/>
        <w:t>Čo potrebujete vedieť predtým,</w:t>
      </w:r>
      <w:r w:rsidRPr="00C27BC2" w:rsidDel="00271A0E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ako užijete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216863EF" w14:textId="5A6798AF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snapToGrid w:val="0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3.</w:t>
      </w:r>
      <w:r w:rsidRPr="00C27BC2">
        <w:rPr>
          <w:rFonts w:ascii="Times New Roman" w:hAnsi="Times New Roman" w:cs="Times New Roman"/>
          <w:lang w:val="sk-SK"/>
        </w:rPr>
        <w:tab/>
        <w:t xml:space="preserve">Ako 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3CCE9EE4" w14:textId="77777777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4.</w:t>
      </w:r>
      <w:r w:rsidR="00E01C9D" w:rsidRPr="00C27BC2">
        <w:rPr>
          <w:rFonts w:ascii="Times New Roman" w:hAnsi="Times New Roman" w:cs="Times New Roman"/>
          <w:lang w:val="sk-SK"/>
        </w:rPr>
        <w:tab/>
      </w:r>
      <w:r w:rsidRPr="00C27BC2">
        <w:rPr>
          <w:rFonts w:ascii="Times New Roman" w:hAnsi="Times New Roman" w:cs="Times New Roman"/>
          <w:lang w:val="sk-SK"/>
        </w:rPr>
        <w:t>Možné vedľajšie účinky</w:t>
      </w:r>
    </w:p>
    <w:p w14:paraId="5DB26D37" w14:textId="53595CF2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5.</w:t>
      </w:r>
      <w:r w:rsidRPr="00C27BC2">
        <w:rPr>
          <w:rFonts w:ascii="Times New Roman" w:hAnsi="Times New Roman" w:cs="Times New Roman"/>
          <w:lang w:val="sk-SK"/>
        </w:rPr>
        <w:tab/>
        <w:t xml:space="preserve">Ako uchovávať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</w:p>
    <w:p w14:paraId="2114AF66" w14:textId="77777777" w:rsidR="009003C1" w:rsidRPr="00C27BC2" w:rsidRDefault="009003C1" w:rsidP="00C27BC2">
      <w:pPr>
        <w:widowControl w:val="0"/>
        <w:tabs>
          <w:tab w:val="left" w:pos="567"/>
        </w:tabs>
        <w:ind w:right="-29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6.</w:t>
      </w:r>
      <w:r w:rsidRPr="00C27BC2">
        <w:rPr>
          <w:rFonts w:ascii="Times New Roman" w:hAnsi="Times New Roman" w:cs="Times New Roman"/>
          <w:lang w:val="sk-SK"/>
        </w:rPr>
        <w:tab/>
        <w:t>Obsah balenia a ďalšie informácie</w:t>
      </w:r>
    </w:p>
    <w:p w14:paraId="31999C6B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D128FD5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7C24CBD9" w14:textId="264F94EB" w:rsidR="009003C1" w:rsidRPr="00C27BC2" w:rsidRDefault="009003C1" w:rsidP="00C27BC2">
      <w:pPr>
        <w:widowControl w:val="0"/>
        <w:tabs>
          <w:tab w:val="left" w:pos="567"/>
        </w:tabs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1.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Čo je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snapToGrid w:val="0"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a načo sa používa</w:t>
      </w:r>
    </w:p>
    <w:p w14:paraId="2AAD2C3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085C824" w14:textId="5610CF84" w:rsidR="008C7725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sú tablety s </w:t>
      </w:r>
      <w:r w:rsidR="008C7725" w:rsidRPr="00C27BC2">
        <w:rPr>
          <w:rFonts w:ascii="Times New Roman" w:hAnsi="Times New Roman" w:cs="Times New Roman"/>
          <w:snapToGrid w:val="0"/>
          <w:lang w:val="sk-SK"/>
        </w:rPr>
        <w:t>predĺženým uvoľňovaním, čo znamená, že liečivá sa z tablety uvoľňujú počas dlhšieho času. Ich účinok pretrváva 12 hodín.</w:t>
      </w:r>
    </w:p>
    <w:p w14:paraId="375BF395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D9C612F" w14:textId="77777777" w:rsidR="00F23EB1" w:rsidRPr="00C27BC2" w:rsidRDefault="00C06027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snapToGrid w:val="0"/>
          <w:lang w:val="sk-SK"/>
        </w:rPr>
        <w:t>Úľava</w:t>
      </w:r>
      <w:r w:rsidR="00F23EB1" w:rsidRPr="00C27BC2">
        <w:rPr>
          <w:rFonts w:ascii="Times New Roman" w:hAnsi="Times New Roman" w:cs="Times New Roman"/>
          <w:b/>
          <w:snapToGrid w:val="0"/>
          <w:lang w:val="sk-SK"/>
        </w:rPr>
        <w:t xml:space="preserve"> od bolesti</w:t>
      </w:r>
    </w:p>
    <w:p w14:paraId="534941E8" w14:textId="5DF5D41E" w:rsidR="008C7725" w:rsidRPr="00C27BC2" w:rsidRDefault="002E5698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vám </w:t>
      </w:r>
      <w:r w:rsidR="00284607" w:rsidRPr="00C27BC2">
        <w:rPr>
          <w:rFonts w:ascii="Times New Roman" w:hAnsi="Times New Roman" w:cs="Times New Roman"/>
          <w:lang w:val="sk-SK"/>
        </w:rPr>
        <w:t xml:space="preserve">bol </w:t>
      </w:r>
      <w:r w:rsidR="008C7725" w:rsidRPr="00C27BC2">
        <w:rPr>
          <w:rFonts w:ascii="Times New Roman" w:hAnsi="Times New Roman" w:cs="Times New Roman"/>
          <w:lang w:val="sk-SK"/>
        </w:rPr>
        <w:t>predpísa</w:t>
      </w:r>
      <w:r w:rsidR="00284607" w:rsidRPr="00C27BC2">
        <w:rPr>
          <w:rFonts w:ascii="Times New Roman" w:hAnsi="Times New Roman" w:cs="Times New Roman"/>
          <w:lang w:val="sk-SK"/>
        </w:rPr>
        <w:t>ný</w:t>
      </w:r>
      <w:r w:rsidR="008C7725" w:rsidRPr="00C27BC2">
        <w:rPr>
          <w:rFonts w:ascii="Times New Roman" w:hAnsi="Times New Roman" w:cs="Times New Roman"/>
          <w:lang w:val="sk-SK"/>
        </w:rPr>
        <w:t xml:space="preserve"> na liečbu silnej bolesti, ktorá sa dá primerane tlmiť len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opioidnými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analgetikami</w:t>
      </w:r>
      <w:r w:rsidR="00284607" w:rsidRPr="00C27BC2">
        <w:rPr>
          <w:rFonts w:ascii="Times New Roman" w:hAnsi="Times New Roman" w:cs="Times New Roman"/>
          <w:lang w:val="sk-SK"/>
        </w:rPr>
        <w:t xml:space="preserve"> (silnými liekmi proti bolesti)</w:t>
      </w:r>
      <w:r w:rsidR="008C7725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sa pridal, aby pôsobil proti zápche.</w:t>
      </w:r>
    </w:p>
    <w:p w14:paraId="3C724875" w14:textId="77777777" w:rsidR="008C7725" w:rsidRPr="00C27BC2" w:rsidRDefault="008C7725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07528EEB" w14:textId="73EDC63E" w:rsidR="008C7725" w:rsidRPr="00C27BC2" w:rsidRDefault="00125EB6" w:rsidP="00C27BC2">
      <w:pPr>
        <w:widowControl w:val="0"/>
        <w:ind w:right="-2"/>
        <w:rPr>
          <w:rFonts w:ascii="Times New Roman" w:hAnsi="Times New Roman" w:cs="Times New Roman"/>
          <w:snapToGrid w:val="0"/>
          <w:u w:val="single"/>
          <w:lang w:val="sk-SK"/>
        </w:rPr>
      </w:pPr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Pôsobenie</w:t>
      </w:r>
      <w:r w:rsidR="008C7725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</w:t>
      </w:r>
      <w:proofErr w:type="spellStart"/>
      <w:r w:rsidR="002E5698"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na uvoľnenie od bolesti</w:t>
      </w:r>
    </w:p>
    <w:p w14:paraId="05417BC1" w14:textId="77777777" w:rsidR="008C7725" w:rsidRPr="00C27BC2" w:rsidRDefault="008C7725" w:rsidP="00C27BC2">
      <w:pPr>
        <w:widowControl w:val="0"/>
        <w:ind w:right="-2"/>
        <w:rPr>
          <w:rFonts w:ascii="Times New Roman" w:hAnsi="Times New Roman" w:cs="Times New Roman"/>
          <w:snapToGrid w:val="0"/>
          <w:lang w:val="sk-SK"/>
        </w:rPr>
      </w:pPr>
    </w:p>
    <w:p w14:paraId="3C355F4C" w14:textId="09DD2330" w:rsidR="009003C1" w:rsidRPr="00C27BC2" w:rsidRDefault="002E5698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snapToGrid w:val="0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snapToGrid w:val="0"/>
          <w:lang w:val="sk-SK"/>
        </w:rPr>
        <w:t xml:space="preserve">obsahuje liečivá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je v</w:t>
      </w:r>
      <w:r w:rsidR="00950AF8" w:rsidRPr="00C27BC2">
        <w:rPr>
          <w:rFonts w:ascii="Times New Roman" w:hAnsi="Times New Roman" w:cs="Times New Roman"/>
          <w:lang w:val="sk-SK"/>
        </w:rPr>
        <w:t> </w:t>
      </w: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r w:rsidR="00950AF8" w:rsidRPr="00C27BC2">
        <w:rPr>
          <w:rFonts w:ascii="Times New Roman" w:hAnsi="Times New Roman" w:cs="Times New Roman"/>
          <w:lang w:val="sk-SK"/>
        </w:rPr>
        <w:t>e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zodpovedný za tlmenie bolesti.</w:t>
      </w:r>
      <w:r w:rsidR="009003C1"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J</w:t>
      </w:r>
      <w:r w:rsidR="009003C1" w:rsidRPr="00C27BC2">
        <w:rPr>
          <w:rFonts w:ascii="Times New Roman" w:hAnsi="Times New Roman" w:cs="Times New Roman"/>
          <w:lang w:val="sk-SK"/>
        </w:rPr>
        <w:t>e to silné analgetikum (liek proti bolesti)</w:t>
      </w:r>
      <w:r w:rsidR="008C7725" w:rsidRPr="00C27BC2">
        <w:rPr>
          <w:rFonts w:ascii="Times New Roman" w:hAnsi="Times New Roman" w:cs="Times New Roman"/>
          <w:lang w:val="sk-SK"/>
        </w:rPr>
        <w:t xml:space="preserve">, ktoré patrí do </w:t>
      </w:r>
      <w:r w:rsidR="009003C1" w:rsidRPr="00C27BC2">
        <w:rPr>
          <w:rFonts w:ascii="Times New Roman" w:hAnsi="Times New Roman" w:cs="Times New Roman"/>
          <w:lang w:val="sk-SK"/>
        </w:rPr>
        <w:t>skupiny</w:t>
      </w:r>
      <w:r w:rsidR="008C7725" w:rsidRPr="00C27BC2">
        <w:rPr>
          <w:rFonts w:ascii="Times New Roman" w:hAnsi="Times New Roman" w:cs="Times New Roman"/>
          <w:lang w:val="sk-SK"/>
        </w:rPr>
        <w:t xml:space="preserve"> liekov zvaných</w:t>
      </w:r>
      <w:r w:rsidR="009003C1"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opioid</w:t>
      </w:r>
      <w:r w:rsidR="008C7725" w:rsidRPr="00C27BC2">
        <w:rPr>
          <w:rFonts w:ascii="Times New Roman" w:hAnsi="Times New Roman" w:cs="Times New Roman"/>
          <w:lang w:val="sk-SK"/>
        </w:rPr>
        <w:t>y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je určený na pôsobenie proti zápche. Z</w:t>
      </w:r>
      <w:r w:rsidR="009003C1" w:rsidRPr="00C27BC2">
        <w:rPr>
          <w:rFonts w:ascii="Times New Roman" w:hAnsi="Times New Roman" w:cs="Times New Roman"/>
          <w:lang w:val="sk-SK"/>
        </w:rPr>
        <w:t xml:space="preserve">ápcha je typický vedľajší účinok </w:t>
      </w:r>
      <w:r w:rsidR="003E5345" w:rsidRPr="00C27BC2">
        <w:rPr>
          <w:rFonts w:ascii="Times New Roman" w:hAnsi="Times New Roman" w:cs="Times New Roman"/>
          <w:lang w:val="sk-SK"/>
        </w:rPr>
        <w:t xml:space="preserve">liečby </w:t>
      </w:r>
      <w:proofErr w:type="spellStart"/>
      <w:r w:rsidR="003E5345" w:rsidRPr="00C27BC2">
        <w:rPr>
          <w:rFonts w:ascii="Times New Roman" w:hAnsi="Times New Roman" w:cs="Times New Roman"/>
          <w:lang w:val="sk-SK"/>
        </w:rPr>
        <w:t>opioidnými</w:t>
      </w:r>
      <w:proofErr w:type="spellEnd"/>
      <w:r w:rsidR="003E5345" w:rsidRPr="00C27BC2">
        <w:rPr>
          <w:rFonts w:ascii="Times New Roman" w:hAnsi="Times New Roman" w:cs="Times New Roman"/>
          <w:lang w:val="sk-SK"/>
        </w:rPr>
        <w:t xml:space="preserve"> analgetikami.</w:t>
      </w:r>
    </w:p>
    <w:p w14:paraId="6695CBB0" w14:textId="77777777" w:rsidR="008C7725" w:rsidRPr="00C27BC2" w:rsidRDefault="008C7725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1BB3FA0E" w14:textId="77777777" w:rsidR="009003C1" w:rsidRPr="00C27BC2" w:rsidRDefault="009003C1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628C99C4" w14:textId="039B8EA8" w:rsidR="009003C1" w:rsidRPr="00C27BC2" w:rsidRDefault="009003C1" w:rsidP="00C27BC2">
      <w:pPr>
        <w:widowControl w:val="0"/>
        <w:tabs>
          <w:tab w:val="left" w:pos="567"/>
        </w:tabs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2.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Čo potrebujete vedieť predtým, ako užijete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46F3D443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1322E2F0" w14:textId="01BC6893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Neužívajte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3C68C770" w14:textId="77777777" w:rsidR="009003C1" w:rsidRPr="00961A62" w:rsidRDefault="008C7725" w:rsidP="00961A62">
      <w:pPr>
        <w:pStyle w:val="Odsekzoznamu"/>
        <w:widowControl w:val="0"/>
        <w:numPr>
          <w:ilvl w:val="0"/>
          <w:numId w:val="5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ste alergický </w:t>
      </w:r>
      <w:r w:rsidR="009003C1" w:rsidRPr="00961A62">
        <w:rPr>
          <w:rFonts w:ascii="Times New Roman" w:hAnsi="Times New Roman" w:cs="Times New Roman"/>
          <w:lang w:val="sk-SK"/>
        </w:rPr>
        <w:t xml:space="preserve">na </w:t>
      </w:r>
      <w:proofErr w:type="spellStart"/>
      <w:r w:rsidR="009003C1" w:rsidRPr="00961A62">
        <w:rPr>
          <w:rFonts w:ascii="Times New Roman" w:hAnsi="Times New Roman" w:cs="Times New Roman"/>
          <w:lang w:val="sk-SK"/>
        </w:rPr>
        <w:t>oxykodón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alebo</w:t>
      </w:r>
      <w:r w:rsidR="009003C1"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003C1" w:rsidRPr="00961A62">
        <w:rPr>
          <w:rFonts w:ascii="Times New Roman" w:hAnsi="Times New Roman" w:cs="Times New Roman"/>
          <w:lang w:val="sk-SK"/>
        </w:rPr>
        <w:t>naloxón</w:t>
      </w:r>
      <w:proofErr w:type="spellEnd"/>
      <w:r w:rsidR="009003C1" w:rsidRPr="00961A62">
        <w:rPr>
          <w:rFonts w:ascii="Times New Roman" w:hAnsi="Times New Roman" w:cs="Times New Roman"/>
          <w:lang w:val="sk-SK"/>
        </w:rPr>
        <w:t xml:space="preserve"> alebo na ktorúkoľvek z ďalších zložiek tohto lieku (uvedených v časti 6),</w:t>
      </w:r>
    </w:p>
    <w:p w14:paraId="1AB7DAA6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</w:t>
      </w:r>
      <w:r w:rsidR="008C7725" w:rsidRPr="00961A62">
        <w:rPr>
          <w:rFonts w:ascii="Times New Roman" w:hAnsi="Times New Roman" w:cs="Times New Roman"/>
          <w:lang w:val="sk-SK"/>
        </w:rPr>
        <w:t xml:space="preserve">máte problémy s dýchaním, ako je spomalené dýchanie alebo slabšie dýchanie ako očakávate </w:t>
      </w:r>
      <w:r w:rsidRPr="00961A62">
        <w:rPr>
          <w:rFonts w:ascii="Times New Roman" w:hAnsi="Times New Roman" w:cs="Times New Roman"/>
          <w:lang w:val="sk-SK"/>
        </w:rPr>
        <w:t>(respiračná depresia),</w:t>
      </w:r>
    </w:p>
    <w:p w14:paraId="1A4BC64F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závažné ochorenie pľúc spojené so zúžením dýchacích ciest (chronick</w:t>
      </w:r>
      <w:r w:rsidR="008C7725" w:rsidRPr="00961A62">
        <w:rPr>
          <w:rFonts w:ascii="Times New Roman" w:hAnsi="Times New Roman" w:cs="Times New Roman"/>
          <w:lang w:val="sk-SK"/>
        </w:rPr>
        <w:t>ú</w:t>
      </w:r>
      <w:r w:rsidRPr="00961A62">
        <w:rPr>
          <w:rFonts w:ascii="Times New Roman" w:hAnsi="Times New Roman" w:cs="Times New Roman"/>
          <w:lang w:val="sk-SK"/>
        </w:rPr>
        <w:t xml:space="preserve"> obštrukčn</w:t>
      </w:r>
      <w:r w:rsidR="008C7725" w:rsidRPr="00961A62">
        <w:rPr>
          <w:rFonts w:ascii="Times New Roman" w:hAnsi="Times New Roman" w:cs="Times New Roman"/>
          <w:lang w:val="sk-SK"/>
        </w:rPr>
        <w:t>ú</w:t>
      </w:r>
      <w:r w:rsidRPr="00961A62">
        <w:rPr>
          <w:rFonts w:ascii="Times New Roman" w:hAnsi="Times New Roman" w:cs="Times New Roman"/>
          <w:lang w:val="sk-SK"/>
        </w:rPr>
        <w:t xml:space="preserve"> chorob</w:t>
      </w:r>
      <w:r w:rsidR="008C7725" w:rsidRPr="00961A62">
        <w:rPr>
          <w:rFonts w:ascii="Times New Roman" w:hAnsi="Times New Roman" w:cs="Times New Roman"/>
          <w:lang w:val="sk-SK"/>
        </w:rPr>
        <w:t>u pľúc (</w:t>
      </w:r>
      <w:r w:rsidRPr="00961A62">
        <w:rPr>
          <w:rFonts w:ascii="Times New Roman" w:hAnsi="Times New Roman" w:cs="Times New Roman"/>
          <w:lang w:val="sk-SK"/>
        </w:rPr>
        <w:t>CHOCHP)</w:t>
      </w:r>
      <w:r w:rsidR="008C7725" w:rsidRPr="00961A62">
        <w:rPr>
          <w:rFonts w:ascii="Times New Roman" w:hAnsi="Times New Roman" w:cs="Times New Roman"/>
          <w:lang w:val="sk-SK"/>
        </w:rPr>
        <w:t>)</w:t>
      </w:r>
      <w:r w:rsidRPr="00961A62">
        <w:rPr>
          <w:rFonts w:ascii="Times New Roman" w:hAnsi="Times New Roman" w:cs="Times New Roman"/>
          <w:lang w:val="sk-SK"/>
        </w:rPr>
        <w:t>,</w:t>
      </w:r>
    </w:p>
    <w:p w14:paraId="68037A6C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lastRenderedPageBreak/>
        <w:t xml:space="preserve">ak máte stav známy ako </w:t>
      </w:r>
      <w:proofErr w:type="spellStart"/>
      <w:r w:rsidRPr="00961A62">
        <w:rPr>
          <w:rFonts w:ascii="Times New Roman" w:hAnsi="Times New Roman" w:cs="Times New Roman"/>
          <w:lang w:val="sk-SK"/>
        </w:rPr>
        <w:t>cor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61A62">
        <w:rPr>
          <w:rFonts w:ascii="Times New Roman" w:hAnsi="Times New Roman" w:cs="Times New Roman"/>
          <w:lang w:val="sk-SK"/>
        </w:rPr>
        <w:t>pulmonale</w:t>
      </w:r>
      <w:proofErr w:type="spellEnd"/>
      <w:r w:rsidRPr="00961A62">
        <w:rPr>
          <w:rFonts w:ascii="Times New Roman" w:hAnsi="Times New Roman" w:cs="Times New Roman"/>
          <w:lang w:val="sk-SK"/>
        </w:rPr>
        <w:t>. Pri tomto ochorení sa zväčšuje pravá strana srdca dôsledkom zvýšenia tlaku v krvnom riečisku pľúc a podobne (napr. ako dôsledok CHOCHP – pozri vyššie),</w:t>
      </w:r>
    </w:p>
    <w:p w14:paraId="687C6423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závažnú bronchiálnu</w:t>
      </w:r>
      <w:r w:rsidR="00284607" w:rsidRPr="00961A62">
        <w:rPr>
          <w:rFonts w:ascii="Times New Roman" w:hAnsi="Times New Roman" w:cs="Times New Roman"/>
          <w:lang w:val="sk-SK"/>
        </w:rPr>
        <w:t xml:space="preserve"> (prieduškovú)</w:t>
      </w:r>
      <w:r w:rsidRPr="00961A62">
        <w:rPr>
          <w:rFonts w:ascii="Times New Roman" w:hAnsi="Times New Roman" w:cs="Times New Roman"/>
          <w:lang w:val="sk-SK"/>
        </w:rPr>
        <w:t xml:space="preserve"> astmu,</w:t>
      </w:r>
    </w:p>
    <w:p w14:paraId="071A89EE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máte </w:t>
      </w:r>
      <w:r w:rsidR="008C7725" w:rsidRPr="00961A62">
        <w:rPr>
          <w:rFonts w:ascii="Times New Roman" w:hAnsi="Times New Roman" w:cs="Times New Roman"/>
          <w:lang w:val="sk-SK"/>
        </w:rPr>
        <w:t xml:space="preserve">istý </w:t>
      </w:r>
      <w:r w:rsidRPr="00961A62">
        <w:rPr>
          <w:rFonts w:ascii="Times New Roman" w:hAnsi="Times New Roman" w:cs="Times New Roman"/>
          <w:lang w:val="sk-SK"/>
        </w:rPr>
        <w:t>druh obštrukcie (upchatia) čriev</w:t>
      </w:r>
      <w:r w:rsidR="008C7725" w:rsidRPr="00961A62">
        <w:rPr>
          <w:rFonts w:ascii="Times New Roman" w:hAnsi="Times New Roman" w:cs="Times New Roman"/>
          <w:lang w:val="sk-SK"/>
        </w:rPr>
        <w:t xml:space="preserve"> (paralytický </w:t>
      </w:r>
      <w:proofErr w:type="spellStart"/>
      <w:r w:rsidR="008C7725" w:rsidRPr="00961A62">
        <w:rPr>
          <w:rFonts w:ascii="Times New Roman" w:hAnsi="Times New Roman" w:cs="Times New Roman"/>
          <w:lang w:val="sk-SK"/>
        </w:rPr>
        <w:t>ileus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), ktorý nevyvolali </w:t>
      </w:r>
      <w:proofErr w:type="spellStart"/>
      <w:r w:rsidRPr="00961A62">
        <w:rPr>
          <w:rFonts w:ascii="Times New Roman" w:hAnsi="Times New Roman" w:cs="Times New Roman"/>
          <w:lang w:val="sk-SK"/>
        </w:rPr>
        <w:t>opi</w:t>
      </w:r>
      <w:r w:rsidR="00284607" w:rsidRPr="00961A62">
        <w:rPr>
          <w:rFonts w:ascii="Times New Roman" w:hAnsi="Times New Roman" w:cs="Times New Roman"/>
          <w:lang w:val="sk-SK"/>
        </w:rPr>
        <w:t>oidy</w:t>
      </w:r>
      <w:proofErr w:type="spellEnd"/>
      <w:r w:rsidRPr="00961A62">
        <w:rPr>
          <w:rFonts w:ascii="Times New Roman" w:hAnsi="Times New Roman" w:cs="Times New Roman"/>
          <w:lang w:val="sk-SK"/>
        </w:rPr>
        <w:t>,</w:t>
      </w:r>
    </w:p>
    <w:p w14:paraId="202A2290" w14:textId="77777777" w:rsidR="009003C1" w:rsidRPr="00961A62" w:rsidRDefault="009003C1" w:rsidP="00961A62">
      <w:pPr>
        <w:pStyle w:val="Odsekzoznamu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stredn</w:t>
      </w:r>
      <w:r w:rsidR="00284607" w:rsidRPr="00961A62">
        <w:rPr>
          <w:rFonts w:ascii="Times New Roman" w:hAnsi="Times New Roman" w:cs="Times New Roman"/>
          <w:lang w:val="sk-SK"/>
        </w:rPr>
        <w:t>e závažn</w:t>
      </w:r>
      <w:r w:rsidRPr="00961A62">
        <w:rPr>
          <w:rFonts w:ascii="Times New Roman" w:hAnsi="Times New Roman" w:cs="Times New Roman"/>
          <w:lang w:val="sk-SK"/>
        </w:rPr>
        <w:t>ú alebo závažnú poruchu funkcie pečene.</w:t>
      </w:r>
    </w:p>
    <w:p w14:paraId="0B7CC382" w14:textId="77777777" w:rsidR="009003C1" w:rsidRPr="00C27BC2" w:rsidRDefault="009003C1" w:rsidP="00C27BC2">
      <w:pPr>
        <w:widowControl w:val="0"/>
        <w:ind w:left="284" w:hanging="284"/>
        <w:rPr>
          <w:rFonts w:ascii="Times New Roman" w:hAnsi="Times New Roman" w:cs="Times New Roman"/>
          <w:bCs/>
          <w:snapToGrid w:val="0"/>
          <w:lang w:val="sk-SK"/>
        </w:rPr>
      </w:pPr>
    </w:p>
    <w:p w14:paraId="4C6519DC" w14:textId="77777777" w:rsidR="009003C1" w:rsidRPr="00C27BC2" w:rsidRDefault="003E5345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Upozornenia a opatrenia</w:t>
      </w:r>
    </w:p>
    <w:p w14:paraId="5D9DD946" w14:textId="001940F8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Predtým, ako začnete 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lang w:val="sk-SK"/>
        </w:rPr>
        <w:t>Zabrallex</w:t>
      </w:r>
      <w:proofErr w:type="spellEnd"/>
      <w:r w:rsidRPr="00C27BC2">
        <w:rPr>
          <w:rFonts w:ascii="Times New Roman" w:hAnsi="Times New Roman" w:cs="Times New Roman"/>
          <w:lang w:val="sk-SK"/>
        </w:rPr>
        <w:t>, obráťte sa na svojho lekára alebo lekárnika</w:t>
      </w:r>
      <w:r w:rsidR="008C7725" w:rsidRPr="00C27BC2">
        <w:rPr>
          <w:rFonts w:ascii="Times New Roman" w:hAnsi="Times New Roman" w:cs="Times New Roman"/>
          <w:lang w:val="sk-SK"/>
        </w:rPr>
        <w:t>.</w:t>
      </w:r>
    </w:p>
    <w:p w14:paraId="0BA52FCB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ste starší alebo oslabený pacient,</w:t>
      </w:r>
    </w:p>
    <w:p w14:paraId="5B273EA9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máte </w:t>
      </w:r>
      <w:r w:rsidR="008C7725" w:rsidRPr="00961A62">
        <w:rPr>
          <w:rFonts w:ascii="Times New Roman" w:hAnsi="Times New Roman" w:cs="Times New Roman"/>
          <w:lang w:val="sk-SK"/>
        </w:rPr>
        <w:t xml:space="preserve">istý typ obštrukcie čriev </w:t>
      </w:r>
      <w:r w:rsidRPr="00961A62">
        <w:rPr>
          <w:rFonts w:ascii="Times New Roman" w:hAnsi="Times New Roman" w:cs="Times New Roman"/>
          <w:lang w:val="sk-SK"/>
        </w:rPr>
        <w:t>(</w:t>
      </w:r>
      <w:r w:rsidR="008C7725" w:rsidRPr="00961A62">
        <w:rPr>
          <w:rFonts w:ascii="Times New Roman" w:hAnsi="Times New Roman" w:cs="Times New Roman"/>
          <w:lang w:val="sk-SK"/>
        </w:rPr>
        <w:t xml:space="preserve">paralytický </w:t>
      </w:r>
      <w:proofErr w:type="spellStart"/>
      <w:r w:rsidR="008C7725" w:rsidRPr="00961A62">
        <w:rPr>
          <w:rFonts w:ascii="Times New Roman" w:hAnsi="Times New Roman" w:cs="Times New Roman"/>
          <w:lang w:val="sk-SK"/>
        </w:rPr>
        <w:t>ileus</w:t>
      </w:r>
      <w:proofErr w:type="spellEnd"/>
      <w:r w:rsidRPr="00961A62">
        <w:rPr>
          <w:rFonts w:ascii="Times New Roman" w:hAnsi="Times New Roman" w:cs="Times New Roman"/>
          <w:lang w:val="sk-SK"/>
        </w:rPr>
        <w:t>)</w:t>
      </w:r>
      <w:r w:rsidR="008C7725" w:rsidRPr="00961A62">
        <w:rPr>
          <w:rFonts w:ascii="Times New Roman" w:hAnsi="Times New Roman" w:cs="Times New Roman"/>
          <w:lang w:val="sk-SK"/>
        </w:rPr>
        <w:t xml:space="preserve"> spôsobený</w:t>
      </w:r>
      <w:r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61A62">
        <w:rPr>
          <w:rFonts w:ascii="Times New Roman" w:hAnsi="Times New Roman" w:cs="Times New Roman"/>
          <w:lang w:val="sk-SK"/>
        </w:rPr>
        <w:t>opi</w:t>
      </w:r>
      <w:r w:rsidR="00284607" w:rsidRPr="00961A62">
        <w:rPr>
          <w:rFonts w:ascii="Times New Roman" w:hAnsi="Times New Roman" w:cs="Times New Roman"/>
          <w:lang w:val="sk-SK"/>
        </w:rPr>
        <w:t>oidmi</w:t>
      </w:r>
      <w:proofErr w:type="spellEnd"/>
      <w:r w:rsidRPr="00961A62">
        <w:rPr>
          <w:rFonts w:ascii="Times New Roman" w:hAnsi="Times New Roman" w:cs="Times New Roman"/>
          <w:lang w:val="sk-SK"/>
        </w:rPr>
        <w:t>,</w:t>
      </w:r>
    </w:p>
    <w:p w14:paraId="0B9BB0EA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po</w:t>
      </w:r>
      <w:r w:rsidR="00BE75FD" w:rsidRPr="00961A62">
        <w:rPr>
          <w:rFonts w:ascii="Times New Roman" w:hAnsi="Times New Roman" w:cs="Times New Roman"/>
          <w:lang w:val="sk-SK"/>
        </w:rPr>
        <w:t>škodené</w:t>
      </w:r>
      <w:r w:rsidRPr="00961A62">
        <w:rPr>
          <w:rFonts w:ascii="Times New Roman" w:hAnsi="Times New Roman" w:cs="Times New Roman"/>
          <w:lang w:val="sk-SK"/>
        </w:rPr>
        <w:t xml:space="preserve"> oblič</w:t>
      </w:r>
      <w:r w:rsidR="00BE75FD" w:rsidRPr="00961A62">
        <w:rPr>
          <w:rFonts w:ascii="Times New Roman" w:hAnsi="Times New Roman" w:cs="Times New Roman"/>
          <w:lang w:val="sk-SK"/>
        </w:rPr>
        <w:t>ky</w:t>
      </w:r>
      <w:r w:rsidRPr="00961A62">
        <w:rPr>
          <w:rFonts w:ascii="Times New Roman" w:hAnsi="Times New Roman" w:cs="Times New Roman"/>
          <w:lang w:val="sk-SK"/>
        </w:rPr>
        <w:t>,</w:t>
      </w:r>
    </w:p>
    <w:p w14:paraId="6EDEBA7A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mierne poškodenú pečeň,</w:t>
      </w:r>
    </w:p>
    <w:p w14:paraId="71A4C05F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závažné poškodenie pľúc (napr. znížen</w:t>
      </w:r>
      <w:r w:rsidR="008C7725" w:rsidRPr="00961A62">
        <w:rPr>
          <w:rFonts w:ascii="Times New Roman" w:hAnsi="Times New Roman" w:cs="Times New Roman"/>
          <w:lang w:val="sk-SK"/>
        </w:rPr>
        <w:t>ú</w:t>
      </w:r>
      <w:r w:rsidRPr="00961A62">
        <w:rPr>
          <w:rFonts w:ascii="Times New Roman" w:hAnsi="Times New Roman" w:cs="Times New Roman"/>
          <w:lang w:val="sk-SK"/>
        </w:rPr>
        <w:t xml:space="preserve"> kapacit</w:t>
      </w:r>
      <w:r w:rsidR="008C7725" w:rsidRPr="00961A62">
        <w:rPr>
          <w:rFonts w:ascii="Times New Roman" w:hAnsi="Times New Roman" w:cs="Times New Roman"/>
          <w:lang w:val="sk-SK"/>
        </w:rPr>
        <w:t>u</w:t>
      </w:r>
      <w:r w:rsidRPr="00961A62">
        <w:rPr>
          <w:rFonts w:ascii="Times New Roman" w:hAnsi="Times New Roman" w:cs="Times New Roman"/>
          <w:lang w:val="sk-SK"/>
        </w:rPr>
        <w:t xml:space="preserve"> dýchania),</w:t>
      </w:r>
    </w:p>
    <w:p w14:paraId="5874E5A3" w14:textId="77777777" w:rsidR="008C7725" w:rsidRPr="00961A62" w:rsidRDefault="008C7725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trpíte na ochorenie charakterizované častými prestávkami v dýchaní počas noci, ktoré spôsobuje, že sa cítite cez deň veľmi ospalý (spánkové </w:t>
      </w:r>
      <w:proofErr w:type="spellStart"/>
      <w:r w:rsidRPr="00961A62">
        <w:rPr>
          <w:rFonts w:ascii="Times New Roman" w:hAnsi="Times New Roman" w:cs="Times New Roman"/>
          <w:lang w:val="sk-SK"/>
        </w:rPr>
        <w:t>apnoe</w:t>
      </w:r>
      <w:proofErr w:type="spellEnd"/>
      <w:r w:rsidRPr="00961A62">
        <w:rPr>
          <w:rFonts w:ascii="Times New Roman" w:hAnsi="Times New Roman" w:cs="Times New Roman"/>
          <w:lang w:val="sk-SK"/>
        </w:rPr>
        <w:t>),</w:t>
      </w:r>
    </w:p>
    <w:p w14:paraId="179A7210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máte </w:t>
      </w:r>
      <w:proofErr w:type="spellStart"/>
      <w:r w:rsidRPr="00961A62">
        <w:rPr>
          <w:rFonts w:ascii="Times New Roman" w:hAnsi="Times New Roman" w:cs="Times New Roman"/>
          <w:lang w:val="sk-SK"/>
        </w:rPr>
        <w:t>myxedém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(poruch</w:t>
      </w:r>
      <w:r w:rsidR="008C7725" w:rsidRPr="00961A62">
        <w:rPr>
          <w:rFonts w:ascii="Times New Roman" w:hAnsi="Times New Roman" w:cs="Times New Roman"/>
          <w:lang w:val="sk-SK"/>
        </w:rPr>
        <w:t>u</w:t>
      </w:r>
      <w:r w:rsidRPr="00961A62">
        <w:rPr>
          <w:rFonts w:ascii="Times New Roman" w:hAnsi="Times New Roman" w:cs="Times New Roman"/>
          <w:lang w:val="sk-SK"/>
        </w:rPr>
        <w:t xml:space="preserve"> štítnej žľazy so suc</w:t>
      </w:r>
      <w:r w:rsidR="008C7725" w:rsidRPr="00961A62">
        <w:rPr>
          <w:rFonts w:ascii="Times New Roman" w:hAnsi="Times New Roman" w:cs="Times New Roman"/>
          <w:lang w:val="sk-SK"/>
        </w:rPr>
        <w:t>hou, chladnou alebo opuchnutou</w:t>
      </w:r>
      <w:r w:rsidRPr="00961A62">
        <w:rPr>
          <w:rFonts w:ascii="Times New Roman" w:hAnsi="Times New Roman" w:cs="Times New Roman"/>
          <w:lang w:val="sk-SK"/>
        </w:rPr>
        <w:t xml:space="preserve"> kožou na tvári a končatinách),</w:t>
      </w:r>
    </w:p>
    <w:p w14:paraId="1B168D1B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vaš</w:t>
      </w:r>
      <w:r w:rsidR="008C7725" w:rsidRPr="00961A62">
        <w:rPr>
          <w:rFonts w:ascii="Times New Roman" w:hAnsi="Times New Roman" w:cs="Times New Roman"/>
          <w:lang w:val="sk-SK"/>
        </w:rPr>
        <w:t>a</w:t>
      </w:r>
      <w:r w:rsidRPr="00961A62">
        <w:rPr>
          <w:rFonts w:ascii="Times New Roman" w:hAnsi="Times New Roman" w:cs="Times New Roman"/>
          <w:lang w:val="sk-SK"/>
        </w:rPr>
        <w:t xml:space="preserve"> štítn</w:t>
      </w:r>
      <w:r w:rsidR="008C7725" w:rsidRPr="00961A62">
        <w:rPr>
          <w:rFonts w:ascii="Times New Roman" w:hAnsi="Times New Roman" w:cs="Times New Roman"/>
          <w:lang w:val="sk-SK"/>
        </w:rPr>
        <w:t>a</w:t>
      </w:r>
      <w:r w:rsidRPr="00961A62">
        <w:rPr>
          <w:rFonts w:ascii="Times New Roman" w:hAnsi="Times New Roman" w:cs="Times New Roman"/>
          <w:lang w:val="sk-SK"/>
        </w:rPr>
        <w:t xml:space="preserve"> žľaz</w:t>
      </w:r>
      <w:r w:rsidR="008C7725" w:rsidRPr="00961A62">
        <w:rPr>
          <w:rFonts w:ascii="Times New Roman" w:hAnsi="Times New Roman" w:cs="Times New Roman"/>
          <w:lang w:val="sk-SK"/>
        </w:rPr>
        <w:t>a</w:t>
      </w:r>
      <w:r w:rsidRPr="00961A62">
        <w:rPr>
          <w:rFonts w:ascii="Times New Roman" w:hAnsi="Times New Roman" w:cs="Times New Roman"/>
          <w:lang w:val="sk-SK"/>
        </w:rPr>
        <w:t xml:space="preserve"> </w:t>
      </w:r>
      <w:r w:rsidR="008C7725" w:rsidRPr="00961A62">
        <w:rPr>
          <w:rFonts w:ascii="Times New Roman" w:hAnsi="Times New Roman" w:cs="Times New Roman"/>
          <w:lang w:val="sk-SK"/>
        </w:rPr>
        <w:t>neprodukuje</w:t>
      </w:r>
      <w:r w:rsidRPr="00961A62">
        <w:rPr>
          <w:rFonts w:ascii="Times New Roman" w:hAnsi="Times New Roman" w:cs="Times New Roman"/>
          <w:lang w:val="sk-SK"/>
        </w:rPr>
        <w:t xml:space="preserve"> dostatok horm</w:t>
      </w:r>
      <w:r w:rsidRPr="00961A62">
        <w:rPr>
          <w:rFonts w:ascii="Times New Roman" w:hAnsi="Times New Roman" w:cs="Times New Roman"/>
          <w:color w:val="000000"/>
          <w:lang w:val="sk-SK"/>
        </w:rPr>
        <w:t>ó</w:t>
      </w:r>
      <w:r w:rsidRPr="00961A62">
        <w:rPr>
          <w:rFonts w:ascii="Times New Roman" w:hAnsi="Times New Roman" w:cs="Times New Roman"/>
          <w:lang w:val="sk-SK"/>
        </w:rPr>
        <w:t xml:space="preserve">nov (nedostatočne aktívna štítna žľaza alebo </w:t>
      </w:r>
      <w:proofErr w:type="spellStart"/>
      <w:r w:rsidRPr="00961A62">
        <w:rPr>
          <w:rFonts w:ascii="Times New Roman" w:hAnsi="Times New Roman" w:cs="Times New Roman"/>
          <w:lang w:val="sk-SK"/>
        </w:rPr>
        <w:t>hypotyroidizmus</w:t>
      </w:r>
      <w:proofErr w:type="spellEnd"/>
      <w:r w:rsidRPr="00961A62">
        <w:rPr>
          <w:rFonts w:ascii="Times New Roman" w:hAnsi="Times New Roman" w:cs="Times New Roman"/>
          <w:lang w:val="sk-SK"/>
        </w:rPr>
        <w:t>),</w:t>
      </w:r>
    </w:p>
    <w:p w14:paraId="4B300E9D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</w:t>
      </w:r>
      <w:r w:rsidR="008C7725" w:rsidRPr="00961A62">
        <w:rPr>
          <w:rFonts w:ascii="Times New Roman" w:hAnsi="Times New Roman" w:cs="Times New Roman"/>
          <w:lang w:val="sk-SK"/>
        </w:rPr>
        <w:t>vaše</w:t>
      </w:r>
      <w:r w:rsidRPr="00961A62">
        <w:rPr>
          <w:rFonts w:ascii="Times New Roman" w:hAnsi="Times New Roman" w:cs="Times New Roman"/>
          <w:lang w:val="sk-SK"/>
        </w:rPr>
        <w:t xml:space="preserve"> nadoblič</w:t>
      </w:r>
      <w:r w:rsidR="008C7725" w:rsidRPr="00961A62">
        <w:rPr>
          <w:rFonts w:ascii="Times New Roman" w:hAnsi="Times New Roman" w:cs="Times New Roman"/>
          <w:lang w:val="sk-SK"/>
        </w:rPr>
        <w:t>ky</w:t>
      </w:r>
      <w:r w:rsidRPr="00961A62">
        <w:rPr>
          <w:rFonts w:ascii="Times New Roman" w:hAnsi="Times New Roman" w:cs="Times New Roman"/>
          <w:lang w:val="sk-SK"/>
        </w:rPr>
        <w:t xml:space="preserve"> </w:t>
      </w:r>
      <w:r w:rsidR="008C7725" w:rsidRPr="00961A62">
        <w:rPr>
          <w:rFonts w:ascii="Times New Roman" w:hAnsi="Times New Roman" w:cs="Times New Roman"/>
          <w:lang w:val="sk-SK"/>
        </w:rPr>
        <w:t>neprodukujú</w:t>
      </w:r>
      <w:r w:rsidRPr="00961A62">
        <w:rPr>
          <w:rFonts w:ascii="Times New Roman" w:hAnsi="Times New Roman" w:cs="Times New Roman"/>
          <w:lang w:val="sk-SK"/>
        </w:rPr>
        <w:t xml:space="preserve"> dostatok horm</w:t>
      </w:r>
      <w:r w:rsidRPr="00961A62">
        <w:rPr>
          <w:rFonts w:ascii="Times New Roman" w:hAnsi="Times New Roman" w:cs="Times New Roman"/>
          <w:color w:val="000000"/>
          <w:lang w:val="sk-SK"/>
        </w:rPr>
        <w:t>ó</w:t>
      </w:r>
      <w:r w:rsidRPr="00961A62">
        <w:rPr>
          <w:rFonts w:ascii="Times New Roman" w:hAnsi="Times New Roman" w:cs="Times New Roman"/>
          <w:lang w:val="sk-SK"/>
        </w:rPr>
        <w:t>nov (</w:t>
      </w:r>
      <w:proofErr w:type="spellStart"/>
      <w:r w:rsidRPr="00961A62">
        <w:rPr>
          <w:rFonts w:ascii="Times New Roman" w:hAnsi="Times New Roman" w:cs="Times New Roman"/>
          <w:lang w:val="sk-SK"/>
        </w:rPr>
        <w:t>adrenálna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61A62">
        <w:rPr>
          <w:rFonts w:ascii="Times New Roman" w:hAnsi="Times New Roman" w:cs="Times New Roman"/>
          <w:lang w:val="sk-SK"/>
        </w:rPr>
        <w:t>insuficiencia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961A62">
        <w:rPr>
          <w:rFonts w:ascii="Times New Roman" w:hAnsi="Times New Roman" w:cs="Times New Roman"/>
          <w:lang w:val="sk-SK"/>
        </w:rPr>
        <w:t>Addisonova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choroba),</w:t>
      </w:r>
    </w:p>
    <w:p w14:paraId="0DAD73A8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máte duševné ochorenie sprevádzané </w:t>
      </w:r>
      <w:r w:rsidR="008C7725" w:rsidRPr="00961A62">
        <w:rPr>
          <w:rFonts w:ascii="Times New Roman" w:hAnsi="Times New Roman" w:cs="Times New Roman"/>
          <w:lang w:val="sk-SK"/>
        </w:rPr>
        <w:t>(</w:t>
      </w:r>
      <w:r w:rsidRPr="00961A62">
        <w:rPr>
          <w:rFonts w:ascii="Times New Roman" w:hAnsi="Times New Roman" w:cs="Times New Roman"/>
          <w:lang w:val="sk-SK"/>
        </w:rPr>
        <w:t>čiastočnou</w:t>
      </w:r>
      <w:r w:rsidR="008C7725" w:rsidRPr="00961A62">
        <w:rPr>
          <w:rFonts w:ascii="Times New Roman" w:hAnsi="Times New Roman" w:cs="Times New Roman"/>
          <w:lang w:val="sk-SK"/>
        </w:rPr>
        <w:t>)</w:t>
      </w:r>
      <w:r w:rsidRPr="00961A62">
        <w:rPr>
          <w:rFonts w:ascii="Times New Roman" w:hAnsi="Times New Roman" w:cs="Times New Roman"/>
          <w:lang w:val="sk-SK"/>
        </w:rPr>
        <w:t xml:space="preserve"> stratou zmyslu pre realitu (psych</w:t>
      </w:r>
      <w:r w:rsidRPr="00961A62">
        <w:rPr>
          <w:rFonts w:ascii="Times New Roman" w:hAnsi="Times New Roman" w:cs="Times New Roman"/>
          <w:color w:val="000000"/>
          <w:lang w:val="sk-SK"/>
        </w:rPr>
        <w:t>ó</w:t>
      </w:r>
      <w:r w:rsidRPr="00961A62">
        <w:rPr>
          <w:rFonts w:ascii="Times New Roman" w:hAnsi="Times New Roman" w:cs="Times New Roman"/>
          <w:lang w:val="sk-SK"/>
        </w:rPr>
        <w:t>z</w:t>
      </w:r>
      <w:r w:rsidR="008C7725" w:rsidRPr="00961A62">
        <w:rPr>
          <w:rFonts w:ascii="Times New Roman" w:hAnsi="Times New Roman" w:cs="Times New Roman"/>
          <w:lang w:val="sk-SK"/>
        </w:rPr>
        <w:t>ou</w:t>
      </w:r>
      <w:r w:rsidRPr="00961A62">
        <w:rPr>
          <w:rFonts w:ascii="Times New Roman" w:hAnsi="Times New Roman" w:cs="Times New Roman"/>
          <w:lang w:val="sk-SK"/>
        </w:rPr>
        <w:t>) ako dôsledok alkoholu alebo otravy inými látkami (</w:t>
      </w:r>
      <w:proofErr w:type="spellStart"/>
      <w:r w:rsidR="00EF7A69" w:rsidRPr="00961A62">
        <w:rPr>
          <w:rFonts w:ascii="Times New Roman" w:hAnsi="Times New Roman" w:cs="Times New Roman"/>
          <w:lang w:val="sk-SK"/>
        </w:rPr>
        <w:t>psychoaktívnymi</w:t>
      </w:r>
      <w:proofErr w:type="spellEnd"/>
      <w:r w:rsidR="00EF7A69" w:rsidRPr="00961A62">
        <w:rPr>
          <w:rFonts w:ascii="Times New Roman" w:hAnsi="Times New Roman" w:cs="Times New Roman"/>
          <w:lang w:val="sk-SK"/>
        </w:rPr>
        <w:t xml:space="preserve"> </w:t>
      </w:r>
      <w:r w:rsidRPr="00961A62">
        <w:rPr>
          <w:rFonts w:ascii="Times New Roman" w:hAnsi="Times New Roman" w:cs="Times New Roman"/>
          <w:lang w:val="sk-SK"/>
        </w:rPr>
        <w:t>látkami vyvolaná psych</w:t>
      </w:r>
      <w:r w:rsidRPr="00961A62">
        <w:rPr>
          <w:rFonts w:ascii="Times New Roman" w:hAnsi="Times New Roman" w:cs="Times New Roman"/>
          <w:color w:val="000000"/>
          <w:lang w:val="sk-SK"/>
        </w:rPr>
        <w:t>ó</w:t>
      </w:r>
      <w:r w:rsidRPr="00961A62">
        <w:rPr>
          <w:rFonts w:ascii="Times New Roman" w:hAnsi="Times New Roman" w:cs="Times New Roman"/>
          <w:lang w:val="sk-SK"/>
        </w:rPr>
        <w:t>za),</w:t>
      </w:r>
    </w:p>
    <w:p w14:paraId="523AA69B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problémy so žlčovými kameňmi,</w:t>
      </w:r>
    </w:p>
    <w:p w14:paraId="2F167974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abnormálne zväčšenú prostatu (hypertrofi</w:t>
      </w:r>
      <w:r w:rsidR="008C7725" w:rsidRPr="00961A62">
        <w:rPr>
          <w:rFonts w:ascii="Times New Roman" w:hAnsi="Times New Roman" w:cs="Times New Roman"/>
          <w:lang w:val="sk-SK"/>
        </w:rPr>
        <w:t>u</w:t>
      </w:r>
      <w:r w:rsidRPr="00961A62">
        <w:rPr>
          <w:rFonts w:ascii="Times New Roman" w:hAnsi="Times New Roman" w:cs="Times New Roman"/>
          <w:lang w:val="sk-SK"/>
        </w:rPr>
        <w:t xml:space="preserve"> prostaty),</w:t>
      </w:r>
    </w:p>
    <w:p w14:paraId="0C3E1542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</w:t>
      </w:r>
      <w:r w:rsidR="008C7725" w:rsidRPr="00961A62">
        <w:rPr>
          <w:rFonts w:ascii="Times New Roman" w:hAnsi="Times New Roman" w:cs="Times New Roman"/>
          <w:lang w:val="sk-SK"/>
        </w:rPr>
        <w:t xml:space="preserve">ste alebo ste boli závislý na alkohole alebo drogách, prekonali ste v súvislosti s vysadením alkoholu alebo drog príznaky z vysadenia ako je podráždenie, úzkosť, tras alebo potenie </w:t>
      </w:r>
      <w:r w:rsidR="00756A9A" w:rsidRPr="00961A62">
        <w:rPr>
          <w:rFonts w:ascii="Times New Roman" w:hAnsi="Times New Roman" w:cs="Times New Roman"/>
          <w:lang w:val="sk-SK"/>
        </w:rPr>
        <w:t>(</w:t>
      </w:r>
      <w:r w:rsidR="00EF7A69" w:rsidRPr="00961A62">
        <w:rPr>
          <w:rFonts w:ascii="Times New Roman" w:hAnsi="Times New Roman" w:cs="Times New Roman"/>
          <w:lang w:val="sk-SK"/>
        </w:rPr>
        <w:t xml:space="preserve">stav známy ako </w:t>
      </w:r>
      <w:r w:rsidRPr="00961A62">
        <w:rPr>
          <w:rFonts w:ascii="Times New Roman" w:hAnsi="Times New Roman" w:cs="Times New Roman"/>
          <w:lang w:val="sk-SK"/>
        </w:rPr>
        <w:t>delíri</w:t>
      </w:r>
      <w:r w:rsidR="008C7725" w:rsidRPr="00961A62">
        <w:rPr>
          <w:rFonts w:ascii="Times New Roman" w:hAnsi="Times New Roman" w:cs="Times New Roman"/>
          <w:lang w:val="sk-SK"/>
        </w:rPr>
        <w:t>u</w:t>
      </w:r>
      <w:r w:rsidRPr="00961A62">
        <w:rPr>
          <w:rFonts w:ascii="Times New Roman" w:hAnsi="Times New Roman" w:cs="Times New Roman"/>
          <w:lang w:val="sk-SK"/>
        </w:rPr>
        <w:t xml:space="preserve">m </w:t>
      </w:r>
      <w:proofErr w:type="spellStart"/>
      <w:r w:rsidRPr="00961A62">
        <w:rPr>
          <w:rFonts w:ascii="Times New Roman" w:hAnsi="Times New Roman" w:cs="Times New Roman"/>
          <w:lang w:val="sk-SK"/>
        </w:rPr>
        <w:t>tremens</w:t>
      </w:r>
      <w:proofErr w:type="spellEnd"/>
      <w:r w:rsidR="00756A9A" w:rsidRPr="00961A62">
        <w:rPr>
          <w:rFonts w:ascii="Times New Roman" w:hAnsi="Times New Roman" w:cs="Times New Roman"/>
          <w:lang w:val="sk-SK"/>
        </w:rPr>
        <w:t>)</w:t>
      </w:r>
      <w:r w:rsidRPr="00961A62">
        <w:rPr>
          <w:rFonts w:ascii="Times New Roman" w:hAnsi="Times New Roman" w:cs="Times New Roman"/>
          <w:lang w:val="sk-SK"/>
        </w:rPr>
        <w:t>,</w:t>
      </w:r>
    </w:p>
    <w:p w14:paraId="44C24EB5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zápal podžalúdkovej žľazy (</w:t>
      </w:r>
      <w:proofErr w:type="spellStart"/>
      <w:r w:rsidRPr="00961A62">
        <w:rPr>
          <w:rFonts w:ascii="Times New Roman" w:hAnsi="Times New Roman" w:cs="Times New Roman"/>
          <w:lang w:val="sk-SK"/>
        </w:rPr>
        <w:t>pankreatitíd</w:t>
      </w:r>
      <w:r w:rsidR="008C7725" w:rsidRPr="00961A62">
        <w:rPr>
          <w:rFonts w:ascii="Times New Roman" w:hAnsi="Times New Roman" w:cs="Times New Roman"/>
          <w:lang w:val="sk-SK"/>
        </w:rPr>
        <w:t>u</w:t>
      </w:r>
      <w:proofErr w:type="spellEnd"/>
      <w:r w:rsidRPr="00961A62">
        <w:rPr>
          <w:rFonts w:ascii="Times New Roman" w:hAnsi="Times New Roman" w:cs="Times New Roman"/>
          <w:lang w:val="sk-SK"/>
        </w:rPr>
        <w:t>),</w:t>
      </w:r>
    </w:p>
    <w:p w14:paraId="6D524566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nízky krvný tlak (hypotenzia),</w:t>
      </w:r>
    </w:p>
    <w:p w14:paraId="083D5D7C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mate vysoký krvný tlak (hypertenzia),</w:t>
      </w:r>
    </w:p>
    <w:p w14:paraId="3538023D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už máte srdcovo-cievne ochorenie,</w:t>
      </w:r>
    </w:p>
    <w:p w14:paraId="40BAADBC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poranenú hlavu (</w:t>
      </w:r>
      <w:r w:rsidR="008C7725" w:rsidRPr="00961A62">
        <w:rPr>
          <w:rFonts w:ascii="Times New Roman" w:hAnsi="Times New Roman" w:cs="Times New Roman"/>
          <w:lang w:val="sk-SK"/>
        </w:rPr>
        <w:t xml:space="preserve">kvôli </w:t>
      </w:r>
      <w:r w:rsidRPr="00961A62">
        <w:rPr>
          <w:rFonts w:ascii="Times New Roman" w:hAnsi="Times New Roman" w:cs="Times New Roman"/>
          <w:lang w:val="sk-SK"/>
        </w:rPr>
        <w:t>rizik</w:t>
      </w:r>
      <w:r w:rsidR="008C7725" w:rsidRPr="00961A62">
        <w:rPr>
          <w:rFonts w:ascii="Times New Roman" w:hAnsi="Times New Roman" w:cs="Times New Roman"/>
          <w:lang w:val="sk-SK"/>
        </w:rPr>
        <w:t>u</w:t>
      </w:r>
      <w:r w:rsidRPr="00961A62">
        <w:rPr>
          <w:rFonts w:ascii="Times New Roman" w:hAnsi="Times New Roman" w:cs="Times New Roman"/>
          <w:lang w:val="sk-SK"/>
        </w:rPr>
        <w:t xml:space="preserve"> zvýšeného tlaku v mozgu),</w:t>
      </w:r>
    </w:p>
    <w:p w14:paraId="54A7DB63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ak máte epilepsiu alebo sklon ku kŕčom,</w:t>
      </w:r>
    </w:p>
    <w:p w14:paraId="469859DA" w14:textId="77777777" w:rsidR="009003C1" w:rsidRPr="00961A62" w:rsidRDefault="009003C1" w:rsidP="00961A62">
      <w:pPr>
        <w:pStyle w:val="Odsekzoznamu"/>
        <w:widowControl w:val="0"/>
        <w:numPr>
          <w:ilvl w:val="0"/>
          <w:numId w:val="6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ak užívate aj </w:t>
      </w:r>
      <w:r w:rsidR="008C7725" w:rsidRPr="00961A62">
        <w:rPr>
          <w:rFonts w:ascii="Times New Roman" w:hAnsi="Times New Roman" w:cs="Times New Roman"/>
          <w:lang w:val="sk-SK"/>
        </w:rPr>
        <w:t xml:space="preserve">lieky nazývané inhibítory </w:t>
      </w:r>
      <w:r w:rsidRPr="00961A62">
        <w:rPr>
          <w:rFonts w:ascii="Times New Roman" w:hAnsi="Times New Roman" w:cs="Times New Roman"/>
          <w:lang w:val="sk-SK"/>
        </w:rPr>
        <w:t xml:space="preserve">MAO (používajú sa pri liečbe depresie alebo </w:t>
      </w:r>
      <w:proofErr w:type="spellStart"/>
      <w:r w:rsidRPr="00961A62">
        <w:rPr>
          <w:rFonts w:ascii="Times New Roman" w:hAnsi="Times New Roman" w:cs="Times New Roman"/>
          <w:lang w:val="sk-SK"/>
        </w:rPr>
        <w:t>Parkinsonovej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choroby), </w:t>
      </w:r>
      <w:r w:rsidR="008C7725" w:rsidRPr="00961A62">
        <w:rPr>
          <w:rFonts w:ascii="Times New Roman" w:hAnsi="Times New Roman" w:cs="Times New Roman"/>
          <w:lang w:val="sk-SK"/>
        </w:rPr>
        <w:t xml:space="preserve">napr. lieky, </w:t>
      </w:r>
      <w:r w:rsidRPr="00961A62">
        <w:rPr>
          <w:rFonts w:ascii="Times New Roman" w:hAnsi="Times New Roman" w:cs="Times New Roman"/>
          <w:lang w:val="sk-SK"/>
        </w:rPr>
        <w:t xml:space="preserve">ktoré obsahujú </w:t>
      </w:r>
      <w:proofErr w:type="spellStart"/>
      <w:r w:rsidRPr="00961A62">
        <w:rPr>
          <w:rFonts w:ascii="Times New Roman" w:hAnsi="Times New Roman" w:cs="Times New Roman"/>
          <w:lang w:val="sk-SK"/>
        </w:rPr>
        <w:t>tranylcypromín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961A62">
        <w:rPr>
          <w:rFonts w:ascii="Times New Roman" w:hAnsi="Times New Roman" w:cs="Times New Roman"/>
          <w:lang w:val="sk-SK"/>
        </w:rPr>
        <w:t>fenelzín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961A62">
        <w:rPr>
          <w:rFonts w:ascii="Times New Roman" w:hAnsi="Times New Roman" w:cs="Times New Roman"/>
          <w:lang w:val="sk-SK"/>
        </w:rPr>
        <w:t>izokarboxazid</w:t>
      </w:r>
      <w:proofErr w:type="spellEnd"/>
      <w:r w:rsidRPr="00961A62">
        <w:rPr>
          <w:rFonts w:ascii="Times New Roman" w:hAnsi="Times New Roman" w:cs="Times New Roman"/>
          <w:lang w:val="sk-SK"/>
        </w:rPr>
        <w:t>,</w:t>
      </w:r>
      <w:r w:rsidR="005067C3"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067C3" w:rsidRPr="00961A62">
        <w:rPr>
          <w:rFonts w:ascii="Times New Roman" w:hAnsi="Times New Roman" w:cs="Times New Roman"/>
          <w:lang w:val="sk-SK"/>
        </w:rPr>
        <w:t>moklobemid</w:t>
      </w:r>
      <w:proofErr w:type="spellEnd"/>
      <w:r w:rsidR="005067C3" w:rsidRPr="00961A62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5067C3" w:rsidRPr="00961A62">
        <w:rPr>
          <w:rFonts w:ascii="Times New Roman" w:hAnsi="Times New Roman" w:cs="Times New Roman"/>
          <w:lang w:val="sk-SK"/>
        </w:rPr>
        <w:t>linezolid</w:t>
      </w:r>
      <w:proofErr w:type="spellEnd"/>
      <w:r w:rsidR="005067C3" w:rsidRPr="00961A62">
        <w:rPr>
          <w:rFonts w:ascii="Times New Roman" w:hAnsi="Times New Roman" w:cs="Times New Roman"/>
          <w:lang w:val="sk-SK"/>
        </w:rPr>
        <w:t>,</w:t>
      </w:r>
    </w:p>
    <w:p w14:paraId="5DBBE7D2" w14:textId="77777777" w:rsidR="00EF7A69" w:rsidRPr="00C27BC2" w:rsidRDefault="00EF7A69" w:rsidP="00961A62">
      <w:pPr>
        <w:pStyle w:val="Default"/>
        <w:widowControl w:val="0"/>
        <w:numPr>
          <w:ilvl w:val="0"/>
          <w:numId w:val="6"/>
        </w:numPr>
        <w:ind w:left="567" w:hanging="567"/>
        <w:rPr>
          <w:sz w:val="22"/>
          <w:szCs w:val="22"/>
        </w:rPr>
      </w:pPr>
      <w:r w:rsidRPr="00C27BC2">
        <w:rPr>
          <w:sz w:val="22"/>
          <w:szCs w:val="22"/>
        </w:rPr>
        <w:t>ak pociťujete ospalosť alebo ak niekedy náhle zaspíte.</w:t>
      </w:r>
    </w:p>
    <w:p w14:paraId="0CB9452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A9E7ED3" w14:textId="1CE1901D" w:rsidR="008C7725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Povedzte svojmu lekárovi, ak </w:t>
      </w:r>
      <w:r w:rsidR="00BE75FD" w:rsidRPr="00C27BC2">
        <w:rPr>
          <w:rFonts w:ascii="Times New Roman" w:hAnsi="Times New Roman" w:cs="Times New Roman"/>
          <w:lang w:val="sk-SK"/>
        </w:rPr>
        <w:t xml:space="preserve">sa vás </w:t>
      </w:r>
      <w:r w:rsidR="008C7725" w:rsidRPr="00C27BC2">
        <w:rPr>
          <w:rFonts w:ascii="Times New Roman" w:hAnsi="Times New Roman" w:cs="Times New Roman"/>
          <w:lang w:val="sk-SK"/>
        </w:rPr>
        <w:t xml:space="preserve">aj v minulosti týkalo </w:t>
      </w:r>
      <w:r w:rsidRPr="00C27BC2">
        <w:rPr>
          <w:rFonts w:ascii="Times New Roman" w:hAnsi="Times New Roman" w:cs="Times New Roman"/>
          <w:lang w:val="sk-SK"/>
        </w:rPr>
        <w:t xml:space="preserve">ktorékoľvek </w:t>
      </w:r>
      <w:r w:rsidR="008C7725" w:rsidRPr="00C27BC2">
        <w:rPr>
          <w:rFonts w:ascii="Times New Roman" w:hAnsi="Times New Roman" w:cs="Times New Roman"/>
          <w:lang w:val="sk-SK"/>
        </w:rPr>
        <w:t>z </w:t>
      </w:r>
      <w:r w:rsidRPr="00C27BC2">
        <w:rPr>
          <w:rFonts w:ascii="Times New Roman" w:hAnsi="Times New Roman" w:cs="Times New Roman"/>
          <w:lang w:val="sk-SK"/>
        </w:rPr>
        <w:t>upozorne</w:t>
      </w:r>
      <w:r w:rsidR="008C7725" w:rsidRPr="00C27BC2">
        <w:rPr>
          <w:rFonts w:ascii="Times New Roman" w:hAnsi="Times New Roman" w:cs="Times New Roman"/>
          <w:lang w:val="sk-SK"/>
        </w:rPr>
        <w:t>ní.</w:t>
      </w:r>
      <w:r w:rsidRPr="00C27BC2">
        <w:rPr>
          <w:rFonts w:ascii="Times New Roman" w:hAnsi="Times New Roman" w:cs="Times New Roman"/>
          <w:lang w:val="sk-SK"/>
        </w:rPr>
        <w:t xml:space="preserve"> Povedzte tiež svojmu lekárovi, ak sa počas užívania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u vás vyvinie ktorákoľvek z vyššie uvedených porúch.</w:t>
      </w:r>
    </w:p>
    <w:p w14:paraId="6D742B1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CA5BAF1" w14:textId="77777777" w:rsidR="00E76496" w:rsidRPr="00C27BC2" w:rsidRDefault="00E76496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Najzávažnejším dôsledkom predávkovania </w:t>
      </w:r>
      <w:proofErr w:type="spellStart"/>
      <w:r w:rsidRPr="00C27BC2">
        <w:rPr>
          <w:rFonts w:ascii="Times New Roman" w:hAnsi="Times New Roman" w:cs="Times New Roman"/>
          <w:lang w:val="sk-SK"/>
        </w:rPr>
        <w:t>opioidmi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je pomalé a plytké dýchanie (útlm dýchania). Môže to tiež zapríčiniť pokles hladiny kyslíka v krvi, výsledkom čoho môžu vzniknúť mdloby a pod.</w:t>
      </w:r>
    </w:p>
    <w:p w14:paraId="1D018233" w14:textId="77777777" w:rsidR="00E76496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</w:p>
    <w:p w14:paraId="59AC8AE2" w14:textId="2116BB39" w:rsidR="008C7725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>S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používaním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2E5698"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u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u pacientov s nádorovým ochorením spojeným s metastázami v oblasti brucha alebo začínajúcou nepriechodnosťou čriev v pokročilých štádiách nádorového ochorenia zažívacích orgánov a panvy nie sú žiadne klinické skúsenosti. U týchto pacientov sa preto používanie </w:t>
      </w:r>
      <w:proofErr w:type="spellStart"/>
      <w:r w:rsidR="002E5698"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>u</w:t>
      </w:r>
      <w:proofErr w:type="spellEnd"/>
      <w:r w:rsidR="00950AF8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neodporúča.</w:t>
      </w:r>
    </w:p>
    <w:p w14:paraId="4B58F716" w14:textId="77777777" w:rsidR="00E76496" w:rsidRPr="00C27BC2" w:rsidRDefault="00E76496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F0BF1EB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Deti a dospievajúci</w:t>
      </w:r>
    </w:p>
    <w:p w14:paraId="784C7F90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sa nemá podávať deťom alebo dospievajúcim vo veku do 18 rokov, pretože ešte nebola preukázaná jeho účinnosť a bezpečnosť.</w:t>
      </w:r>
    </w:p>
    <w:p w14:paraId="29C6A42F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4957611" w14:textId="0F7685C8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 xml:space="preserve">Ako </w:t>
      </w:r>
      <w:r w:rsidR="008C7725" w:rsidRPr="00C27BC2">
        <w:rPr>
          <w:rFonts w:ascii="Times New Roman" w:hAnsi="Times New Roman" w:cs="Times New Roman"/>
          <w:u w:val="single"/>
          <w:lang w:val="sk-SK"/>
        </w:rPr>
        <w:t xml:space="preserve">správne 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užívať </w:t>
      </w:r>
      <w:proofErr w:type="spellStart"/>
      <w:r w:rsidR="002E5698"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</w:p>
    <w:p w14:paraId="34DF3F98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39786C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dostanete na začiatku liečby </w:t>
      </w:r>
      <w:r w:rsidR="008C7725" w:rsidRPr="00C27BC2">
        <w:rPr>
          <w:rFonts w:ascii="Times New Roman" w:hAnsi="Times New Roman" w:cs="Times New Roman"/>
          <w:lang w:val="sk-SK"/>
        </w:rPr>
        <w:t>silnú</w:t>
      </w:r>
      <w:r w:rsidRPr="00C27BC2">
        <w:rPr>
          <w:rFonts w:ascii="Times New Roman" w:hAnsi="Times New Roman" w:cs="Times New Roman"/>
          <w:lang w:val="sk-SK"/>
        </w:rPr>
        <w:t xml:space="preserve"> hnačku</w:t>
      </w:r>
      <w:r w:rsidR="008C7725" w:rsidRPr="00C27BC2">
        <w:rPr>
          <w:rFonts w:ascii="Times New Roman" w:hAnsi="Times New Roman" w:cs="Times New Roman"/>
          <w:lang w:val="sk-SK"/>
        </w:rPr>
        <w:t xml:space="preserve"> (počas prvých 3 – 5 dní)</w:t>
      </w:r>
      <w:r w:rsidRPr="00C27BC2">
        <w:rPr>
          <w:rFonts w:ascii="Times New Roman" w:hAnsi="Times New Roman" w:cs="Times New Roman"/>
          <w:lang w:val="sk-SK"/>
        </w:rPr>
        <w:t xml:space="preserve">, môže to byť vyvolané účinkom </w:t>
      </w:r>
      <w:proofErr w:type="spellStart"/>
      <w:r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Môže to byť príznak toho, že funkcia čriev sa vracia k normálu. Pokiaľ hnačka pretrváva aj po </w:t>
      </w:r>
      <w:r w:rsidR="008C7725" w:rsidRPr="00C27BC2">
        <w:rPr>
          <w:rFonts w:ascii="Times New Roman" w:hAnsi="Times New Roman" w:cs="Times New Roman"/>
          <w:lang w:val="sk-SK"/>
        </w:rPr>
        <w:t>3 – 5 dňoch</w:t>
      </w:r>
      <w:r w:rsidRPr="00C27BC2">
        <w:rPr>
          <w:rFonts w:ascii="Times New Roman" w:hAnsi="Times New Roman" w:cs="Times New Roman"/>
          <w:lang w:val="sk-SK"/>
        </w:rPr>
        <w:t xml:space="preserve"> alebo vám rob</w:t>
      </w:r>
      <w:r w:rsidR="008C7725" w:rsidRPr="00C27BC2">
        <w:rPr>
          <w:rFonts w:ascii="Times New Roman" w:hAnsi="Times New Roman" w:cs="Times New Roman"/>
          <w:lang w:val="sk-SK"/>
        </w:rPr>
        <w:t>í</w:t>
      </w:r>
      <w:r w:rsidRPr="00C27BC2">
        <w:rPr>
          <w:rFonts w:ascii="Times New Roman" w:hAnsi="Times New Roman" w:cs="Times New Roman"/>
          <w:lang w:val="sk-SK"/>
        </w:rPr>
        <w:t xml:space="preserve"> starosti, vyhľadajte</w:t>
      </w:r>
      <w:r w:rsidR="008C7725" w:rsidRPr="00C27BC2">
        <w:rPr>
          <w:rFonts w:ascii="Times New Roman" w:hAnsi="Times New Roman" w:cs="Times New Roman"/>
          <w:lang w:val="sk-SK"/>
        </w:rPr>
        <w:t>, prosím</w:t>
      </w:r>
      <w:r w:rsidR="00EF7A69" w:rsidRPr="00C27BC2">
        <w:rPr>
          <w:rFonts w:ascii="Times New Roman" w:hAnsi="Times New Roman" w:cs="Times New Roman"/>
          <w:lang w:val="sk-SK"/>
        </w:rPr>
        <w:t>,</w:t>
      </w:r>
      <w:r w:rsidR="008C7725" w:rsidRPr="00C27BC2">
        <w:rPr>
          <w:rFonts w:ascii="Times New Roman" w:hAnsi="Times New Roman" w:cs="Times New Roman"/>
          <w:lang w:val="sk-SK"/>
        </w:rPr>
        <w:t xml:space="preserve"> svojho</w:t>
      </w:r>
      <w:r w:rsidRPr="00C27BC2">
        <w:rPr>
          <w:rFonts w:ascii="Times New Roman" w:hAnsi="Times New Roman" w:cs="Times New Roman"/>
          <w:lang w:val="sk-SK"/>
        </w:rPr>
        <w:t xml:space="preserve"> lekára.</w:t>
      </w:r>
    </w:p>
    <w:p w14:paraId="1719807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86233DD" w14:textId="451A8281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ste doteraz užívali vysoké dávky iného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EF7A69" w:rsidRPr="00C27BC2">
        <w:rPr>
          <w:rFonts w:ascii="Times New Roman" w:hAnsi="Times New Roman" w:cs="Times New Roman"/>
          <w:lang w:val="sk-SK"/>
        </w:rPr>
        <w:t>oidu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môžu sa po zmene liečby na </w:t>
      </w:r>
      <w:r w:rsidR="00125EB6" w:rsidRPr="00C27BC2">
        <w:rPr>
          <w:rFonts w:ascii="Times New Roman" w:hAnsi="Times New Roman" w:cs="Times New Roman"/>
          <w:lang w:val="sk-SK"/>
        </w:rPr>
        <w:t xml:space="preserve">tieto tablety </w:t>
      </w:r>
      <w:r w:rsidRPr="00C27BC2">
        <w:rPr>
          <w:rFonts w:ascii="Times New Roman" w:hAnsi="Times New Roman" w:cs="Times New Roman"/>
          <w:lang w:val="sk-SK"/>
        </w:rPr>
        <w:t>zo začiatku objaviť abstinenčné príznaky</w:t>
      </w:r>
      <w:r w:rsidR="00125EB6" w:rsidRPr="00C27BC2">
        <w:rPr>
          <w:rFonts w:ascii="Times New Roman" w:hAnsi="Times New Roman" w:cs="Times New Roman"/>
          <w:lang w:val="sk-SK"/>
        </w:rPr>
        <w:t xml:space="preserve"> (</w:t>
      </w:r>
      <w:r w:rsidRPr="00C27BC2">
        <w:rPr>
          <w:rFonts w:ascii="Times New Roman" w:hAnsi="Times New Roman" w:cs="Times New Roman"/>
          <w:lang w:val="sk-SK"/>
        </w:rPr>
        <w:t xml:space="preserve">napr. nepokoj, </w:t>
      </w:r>
      <w:r w:rsidR="00EF7A69" w:rsidRPr="00C27BC2">
        <w:rPr>
          <w:rFonts w:ascii="Times New Roman" w:hAnsi="Times New Roman" w:cs="Times New Roman"/>
          <w:lang w:val="sk-SK"/>
        </w:rPr>
        <w:t xml:space="preserve">záchvaty </w:t>
      </w:r>
      <w:r w:rsidRPr="00C27BC2">
        <w:rPr>
          <w:rFonts w:ascii="Times New Roman" w:hAnsi="Times New Roman" w:cs="Times New Roman"/>
          <w:lang w:val="sk-SK"/>
        </w:rPr>
        <w:t>poteni</w:t>
      </w:r>
      <w:r w:rsidR="00EF7A69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 a svalové bolesti</w:t>
      </w:r>
      <w:r w:rsidR="00125EB6" w:rsidRPr="00C27BC2">
        <w:rPr>
          <w:rFonts w:ascii="Times New Roman" w:hAnsi="Times New Roman" w:cs="Times New Roman"/>
          <w:lang w:val="sk-SK"/>
        </w:rPr>
        <w:t>)</w:t>
      </w:r>
      <w:r w:rsidRPr="00C27BC2">
        <w:rPr>
          <w:rFonts w:ascii="Times New Roman" w:hAnsi="Times New Roman" w:cs="Times New Roman"/>
          <w:lang w:val="sk-SK"/>
        </w:rPr>
        <w:t>. Ak sa takéto príznaky objavia, môže to vyžadovať špeciálne pozorovanie zo strany lekára.</w:t>
      </w:r>
    </w:p>
    <w:p w14:paraId="7A6C8EE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1B44503" w14:textId="53480969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ísť na operáciu, informujte svoj</w:t>
      </w:r>
      <w:r w:rsidR="00EF7A69" w:rsidRPr="00C27BC2">
        <w:rPr>
          <w:rFonts w:ascii="Times New Roman" w:hAnsi="Times New Roman" w:cs="Times New Roman"/>
          <w:lang w:val="sk-SK"/>
        </w:rPr>
        <w:t>ho</w:t>
      </w:r>
      <w:r w:rsidRPr="00C27BC2">
        <w:rPr>
          <w:rFonts w:ascii="Times New Roman" w:hAnsi="Times New Roman" w:cs="Times New Roman"/>
          <w:lang w:val="sk-SK"/>
        </w:rPr>
        <w:t xml:space="preserve"> lekár</w:t>
      </w:r>
      <w:r w:rsidR="00EF7A69" w:rsidRPr="00C27BC2">
        <w:rPr>
          <w:rFonts w:ascii="Times New Roman" w:hAnsi="Times New Roman" w:cs="Times New Roman"/>
          <w:lang w:val="sk-SK"/>
        </w:rPr>
        <w:t>a</w:t>
      </w:r>
      <w:r w:rsidRPr="00C27BC2">
        <w:rPr>
          <w:rFonts w:ascii="Times New Roman" w:hAnsi="Times New Roman" w:cs="Times New Roman"/>
          <w:lang w:val="sk-SK"/>
        </w:rPr>
        <w:t xml:space="preserve">, že užívate </w:t>
      </w:r>
      <w:r w:rsidR="00125EB6" w:rsidRPr="00C27BC2">
        <w:rPr>
          <w:rFonts w:ascii="Times New Roman" w:hAnsi="Times New Roman" w:cs="Times New Roman"/>
          <w:lang w:val="sk-SK"/>
        </w:rPr>
        <w:t>tento liek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6BC8440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CE5B1E0" w14:textId="0C2CEF10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užívate </w:t>
      </w:r>
      <w:r w:rsidR="00125EB6" w:rsidRPr="00C27BC2">
        <w:rPr>
          <w:rFonts w:ascii="Times New Roman" w:hAnsi="Times New Roman" w:cs="Times New Roman"/>
          <w:lang w:val="sk-SK"/>
        </w:rPr>
        <w:t>tento liek</w:t>
      </w:r>
      <w:r w:rsidR="008C7725" w:rsidRPr="00C27BC2">
        <w:rPr>
          <w:rFonts w:ascii="Times New Roman" w:hAnsi="Times New Roman" w:cs="Times New Roman"/>
          <w:lang w:val="sk-SK"/>
        </w:rPr>
        <w:t xml:space="preserve"> už príliš </w:t>
      </w:r>
      <w:r w:rsidRPr="00C27BC2">
        <w:rPr>
          <w:rFonts w:ascii="Times New Roman" w:hAnsi="Times New Roman" w:cs="Times New Roman"/>
          <w:lang w:val="sk-SK"/>
        </w:rPr>
        <w:t>dlho, môžete si voči nemu vytvoriť toleranciu. To znamená, že na dosiahnutie požadovaného účinku budete potrebovať vyšši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dávk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. Dlhodobé užívanie </w:t>
      </w:r>
      <w:r w:rsidR="00125EB6" w:rsidRPr="00C27BC2">
        <w:rPr>
          <w:rFonts w:ascii="Times New Roman" w:hAnsi="Times New Roman" w:cs="Times New Roman"/>
          <w:lang w:val="sk-SK"/>
        </w:rPr>
        <w:t>týchto tabliet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môže </w:t>
      </w:r>
      <w:r w:rsidR="008C7725" w:rsidRPr="00C27BC2">
        <w:rPr>
          <w:rFonts w:ascii="Times New Roman" w:hAnsi="Times New Roman" w:cs="Times New Roman"/>
          <w:lang w:val="sk-SK"/>
        </w:rPr>
        <w:t xml:space="preserve">tiež </w:t>
      </w:r>
      <w:r w:rsidRPr="00C27BC2">
        <w:rPr>
          <w:rFonts w:ascii="Times New Roman" w:hAnsi="Times New Roman" w:cs="Times New Roman"/>
          <w:lang w:val="sk-SK"/>
        </w:rPr>
        <w:t xml:space="preserve">viesť k fyzickej závislosti. Pri veľmi rýchlom </w:t>
      </w:r>
      <w:r w:rsidR="00EF7A69" w:rsidRPr="00C27BC2">
        <w:rPr>
          <w:rFonts w:ascii="Times New Roman" w:hAnsi="Times New Roman" w:cs="Times New Roman"/>
          <w:lang w:val="sk-SK"/>
        </w:rPr>
        <w:t>ukonč</w:t>
      </w:r>
      <w:r w:rsidRPr="00C27BC2">
        <w:rPr>
          <w:rFonts w:ascii="Times New Roman" w:hAnsi="Times New Roman" w:cs="Times New Roman"/>
          <w:lang w:val="sk-SK"/>
        </w:rPr>
        <w:t>ení liečby sa môžu objaviť abstinenčné príznaky. Ak už liečbu viac nepotrebujete, mali by ste znižovať dennú dávku postupne a po konzultácii s lekárom.</w:t>
      </w:r>
    </w:p>
    <w:p w14:paraId="12E5E493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87E9B2B" w14:textId="32DBE10D" w:rsidR="00B5101D" w:rsidRPr="00C27BC2" w:rsidRDefault="008C7725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ko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pri 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in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ých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siln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ých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proofErr w:type="spellStart"/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op</w:t>
      </w:r>
      <w:r w:rsidR="00EF7A69" w:rsidRPr="00C27BC2">
        <w:rPr>
          <w:rFonts w:ascii="Times New Roman" w:hAnsi="Times New Roman"/>
          <w:b w:val="0"/>
          <w:sz w:val="22"/>
          <w:szCs w:val="22"/>
          <w:lang w:val="sk-SK"/>
        </w:rPr>
        <w:t>ioid</w:t>
      </w:r>
      <w:r w:rsidR="009616F1" w:rsidRPr="00C27BC2">
        <w:rPr>
          <w:rFonts w:ascii="Times New Roman" w:hAnsi="Times New Roman"/>
          <w:b w:val="0"/>
          <w:sz w:val="22"/>
          <w:szCs w:val="22"/>
          <w:lang w:val="sk-SK"/>
        </w:rPr>
        <w:t>ných</w:t>
      </w:r>
      <w:proofErr w:type="spellEnd"/>
      <w:r w:rsidR="009616F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liekoch proti bolesti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aj tu e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xistuje </w:t>
      </w:r>
      <w:r w:rsidR="00EF7A69" w:rsidRPr="00C27BC2">
        <w:rPr>
          <w:rFonts w:ascii="Times New Roman" w:hAnsi="Times New Roman"/>
          <w:b w:val="0"/>
          <w:sz w:val="22"/>
          <w:szCs w:val="22"/>
          <w:lang w:val="sk-SK"/>
        </w:rPr>
        <w:t>riziko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, že sa u vás rozvinie 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>psychologick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á</w:t>
      </w:r>
      <w:r w:rsidR="009003C1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závislo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sť na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oxykodóne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4C138A33" w14:textId="385577F4" w:rsidR="009003C1" w:rsidRPr="00C27BC2" w:rsidRDefault="00E76496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/>
        </w:rPr>
      </w:pPr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Lieky obsahujúce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oxykodón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nemajú užívať pacienti, ktorí </w:t>
      </w:r>
      <w:r w:rsidR="00A4662E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sú v súčasnosti alebo </w:t>
      </w:r>
      <w:r w:rsidRPr="00C27BC2">
        <w:rPr>
          <w:rFonts w:ascii="Times New Roman" w:hAnsi="Times New Roman"/>
          <w:b w:val="0"/>
          <w:sz w:val="22"/>
          <w:szCs w:val="22"/>
          <w:lang w:val="sk-SK"/>
        </w:rPr>
        <w:t>boli v minulosti závislí od alkoholu, drog alebo liekov.</w:t>
      </w:r>
    </w:p>
    <w:p w14:paraId="24A9AE9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C9C2F4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Zvyšky tabliet s predĺžen</w:t>
      </w:r>
      <w:r w:rsidR="008C7725" w:rsidRPr="00C27BC2">
        <w:rPr>
          <w:rFonts w:ascii="Times New Roman" w:hAnsi="Times New Roman" w:cs="Times New Roman"/>
          <w:lang w:val="sk-SK"/>
        </w:rPr>
        <w:t xml:space="preserve">ým uvoľňovaním môžete objaviť vo vašej </w:t>
      </w:r>
      <w:r w:rsidRPr="00C27BC2">
        <w:rPr>
          <w:rFonts w:ascii="Times New Roman" w:hAnsi="Times New Roman" w:cs="Times New Roman"/>
          <w:lang w:val="sk-SK"/>
        </w:rPr>
        <w:t xml:space="preserve">stolici. </w:t>
      </w:r>
      <w:r w:rsidR="008C7725" w:rsidRPr="00C27BC2">
        <w:rPr>
          <w:rFonts w:ascii="Times New Roman" w:hAnsi="Times New Roman" w:cs="Times New Roman"/>
          <w:lang w:val="sk-SK"/>
        </w:rPr>
        <w:t>Neznepokojujte sa, pre</w:t>
      </w:r>
      <w:r w:rsidRPr="00C27BC2">
        <w:rPr>
          <w:rFonts w:ascii="Times New Roman" w:hAnsi="Times New Roman" w:cs="Times New Roman"/>
          <w:lang w:val="sk-SK"/>
        </w:rPr>
        <w:t>tože liečivá sa už uvoľnili v žalúdku a v črevách a</w:t>
      </w:r>
      <w:r w:rsidR="00BE75FD" w:rsidRPr="00C27BC2">
        <w:rPr>
          <w:rFonts w:ascii="Times New Roman" w:hAnsi="Times New Roman" w:cs="Times New Roman"/>
          <w:lang w:val="sk-SK"/>
        </w:rPr>
        <w:t> </w:t>
      </w:r>
      <w:r w:rsidRPr="00C27BC2">
        <w:rPr>
          <w:rFonts w:ascii="Times New Roman" w:hAnsi="Times New Roman" w:cs="Times New Roman"/>
          <w:lang w:val="sk-SK"/>
        </w:rPr>
        <w:t>vstrebali sa do tela.</w:t>
      </w:r>
    </w:p>
    <w:p w14:paraId="2ECD73E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AE453F7" w14:textId="41E7A960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u w:val="single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u w:val="single"/>
          <w:lang w:val="sk-SK" w:eastAsia="x-none"/>
        </w:rPr>
        <w:t xml:space="preserve">Nesprávne užívanie </w:t>
      </w:r>
      <w:proofErr w:type="spellStart"/>
      <w:r w:rsidR="002E5698" w:rsidRPr="00C27BC2">
        <w:rPr>
          <w:rFonts w:ascii="Times New Roman" w:hAnsi="Times New Roman"/>
          <w:b w:val="0"/>
          <w:snapToGrid w:val="0"/>
          <w:sz w:val="22"/>
          <w:szCs w:val="22"/>
          <w:u w:val="single"/>
          <w:lang w:val="sk-SK"/>
        </w:rPr>
        <w:t>Zabrallex</w:t>
      </w:r>
      <w:r w:rsidR="008C7725" w:rsidRPr="00C27BC2">
        <w:rPr>
          <w:rFonts w:ascii="Times New Roman" w:hAnsi="Times New Roman"/>
          <w:b w:val="0"/>
          <w:snapToGrid w:val="0"/>
          <w:sz w:val="22"/>
          <w:szCs w:val="22"/>
          <w:u w:val="single"/>
          <w:lang w:val="sk-SK"/>
        </w:rPr>
        <w:t>u</w:t>
      </w:r>
      <w:proofErr w:type="spellEnd"/>
    </w:p>
    <w:p w14:paraId="4475E58D" w14:textId="77777777" w:rsidR="00BE75FD" w:rsidRPr="00C27BC2" w:rsidRDefault="00BE75FD" w:rsidP="00C27BC2">
      <w:pPr>
        <w:widowControl w:val="0"/>
        <w:rPr>
          <w:rFonts w:ascii="Times New Roman" w:hAnsi="Times New Roman" w:cs="Times New Roman"/>
          <w:lang w:val="sk-SK" w:eastAsia="x-none"/>
        </w:rPr>
      </w:pPr>
    </w:p>
    <w:p w14:paraId="79F41C40" w14:textId="6F59AAA1" w:rsidR="008C7725" w:rsidRPr="00C27BC2" w:rsidRDefault="002E5698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ind w:left="1008" w:hanging="1008"/>
        <w:rPr>
          <w:rFonts w:ascii="Times New Roman" w:hAnsi="Times New Roman"/>
          <w:b w:val="0"/>
          <w:spacing w:val="-3"/>
          <w:sz w:val="22"/>
          <w:szCs w:val="22"/>
          <w:lang w:val="sk-SK"/>
        </w:rPr>
      </w:pP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/>
        </w:rPr>
        <w:t>Zabrallex</w:t>
      </w:r>
      <w:proofErr w:type="spellEnd"/>
      <w:r w:rsidR="008C7725" w:rsidRPr="00C27BC2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C7725" w:rsidRPr="00C27BC2">
        <w:rPr>
          <w:rFonts w:ascii="Times New Roman" w:hAnsi="Times New Roman"/>
          <w:b w:val="0"/>
          <w:spacing w:val="-3"/>
          <w:sz w:val="22"/>
          <w:szCs w:val="22"/>
          <w:lang w:val="sk-SK"/>
        </w:rPr>
        <w:t>nie je vhodný na liečbu abstinenčných príznakov.</w:t>
      </w:r>
    </w:p>
    <w:p w14:paraId="24ECAEC6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</w:p>
    <w:p w14:paraId="26F9AE95" w14:textId="6F95842C" w:rsidR="009003C1" w:rsidRPr="00C27BC2" w:rsidRDefault="00125EB6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/>
        </w:rPr>
        <w:t>Tento liek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sa nemá nikdy zneužívať, 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ob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zvlášť ak ste drogovo závislý. Ak ste závislý od látok ako 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je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heroín, morfium alebo </w:t>
      </w:r>
      <w:proofErr w:type="spellStart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metadón</w:t>
      </w:r>
      <w:proofErr w:type="spellEnd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, zneužívanie </w:t>
      </w:r>
      <w:r w:rsidRPr="00C27BC2">
        <w:rPr>
          <w:rFonts w:ascii="Times New Roman" w:hAnsi="Times New Roman"/>
          <w:sz w:val="22"/>
          <w:szCs w:val="22"/>
          <w:lang w:val="sk-SK"/>
        </w:rPr>
        <w:t>tohto lieku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</w:t>
      </w:r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 xml:space="preserve">povedie s vysokou pravdepodobnosťou k závažným abstinenčným príznakom, pretože obsahuje </w:t>
      </w:r>
      <w:proofErr w:type="spellStart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naloxón</w:t>
      </w:r>
      <w:proofErr w:type="spellEnd"/>
      <w:r w:rsidR="009003C1" w:rsidRPr="00C27BC2">
        <w:rPr>
          <w:rFonts w:ascii="Times New Roman" w:hAnsi="Times New Roman"/>
          <w:sz w:val="22"/>
          <w:szCs w:val="22"/>
          <w:lang w:val="sk-SK" w:eastAsia="x-none"/>
        </w:rPr>
        <w:t>. Už existujúce abstinenčné príznaky sa môžu ešte zhoršiť.</w:t>
      </w:r>
    </w:p>
    <w:p w14:paraId="53AB5D00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</w:p>
    <w:p w14:paraId="701B9ECA" w14:textId="6AA7F910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Nikdy nezneužívajte tablety ich rozpúšťaním a injekčnou aplikáciou (napríklad do žily). Liek totiž obsahuje mastenec, ktorý môže zapríčiniť zničenie tkaniva v mieste podania (</w:t>
      </w:r>
      <w:proofErr w:type="spellStart"/>
      <w:r w:rsidRPr="00C27BC2">
        <w:rPr>
          <w:rFonts w:ascii="Times New Roman" w:hAnsi="Times New Roman"/>
          <w:sz w:val="22"/>
          <w:szCs w:val="22"/>
          <w:lang w:val="sk-SK" w:eastAsia="x-none"/>
        </w:rPr>
        <w:t>nekróz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)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a vyvolať zmeny v pľúcnom tkanive (pľúcne </w:t>
      </w:r>
      <w:proofErr w:type="spellStart"/>
      <w:r w:rsidRPr="00C27BC2">
        <w:rPr>
          <w:rFonts w:ascii="Times New Roman" w:hAnsi="Times New Roman"/>
          <w:sz w:val="22"/>
          <w:szCs w:val="22"/>
          <w:lang w:val="sk-SK" w:eastAsia="x-none"/>
        </w:rPr>
        <w:t>granulómy</w:t>
      </w:r>
      <w:proofErr w:type="spellEnd"/>
      <w:r w:rsidRPr="00C27BC2">
        <w:rPr>
          <w:rFonts w:ascii="Times New Roman" w:hAnsi="Times New Roman"/>
          <w:sz w:val="22"/>
          <w:szCs w:val="22"/>
          <w:lang w:val="sk-SK" w:eastAsia="x-none"/>
        </w:rPr>
        <w:t>). Podobné zneužívanie môže mať aj ďalšie závažné následky a d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okonca môže viesť až k úmrtiu.</w:t>
      </w:r>
    </w:p>
    <w:p w14:paraId="6EA7AAC2" w14:textId="77777777" w:rsidR="00A4662E" w:rsidRPr="00C27BC2" w:rsidRDefault="00A4662E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14ECC96" w14:textId="490AC2E3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Iné lieky a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370B76ED" w14:textId="77777777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Ak teraz užívate alebo ste v poslednom čase užívali, či práve budete užívať ďalšie lieky, povedzte to svo</w:t>
      </w:r>
      <w:r w:rsidR="008C7725" w:rsidRPr="00C27BC2">
        <w:rPr>
          <w:rFonts w:ascii="Times New Roman" w:hAnsi="Times New Roman"/>
          <w:sz w:val="22"/>
          <w:szCs w:val="22"/>
          <w:lang w:val="sk-SK" w:eastAsia="x-none"/>
        </w:rPr>
        <w:t>jmu lekárovi alebo lekárnikovi.</w:t>
      </w:r>
    </w:p>
    <w:p w14:paraId="4DDE332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05DE6FD" w14:textId="3CE363C5" w:rsidR="009003C1" w:rsidRPr="00C27BC2" w:rsidRDefault="009003C1" w:rsidP="00C27BC2">
      <w:pPr>
        <w:pStyle w:val="Podtitul"/>
        <w:widowControl w:val="0"/>
        <w:spacing w:after="0"/>
        <w:jc w:val="left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Riziko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vedľajší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ch účinkov sa zvyšuje, ak užívate </w:t>
      </w:r>
      <w:r w:rsidR="00125EB6" w:rsidRPr="00C27BC2">
        <w:rPr>
          <w:rFonts w:ascii="Times New Roman" w:hAnsi="Times New Roman"/>
          <w:sz w:val="22"/>
          <w:szCs w:val="22"/>
          <w:lang w:val="sk-SK" w:eastAsia="x-none"/>
        </w:rPr>
        <w:t>tieto tablety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sú</w:t>
      </w:r>
      <w:r w:rsidR="00DA29F6" w:rsidRPr="00C27BC2">
        <w:rPr>
          <w:rFonts w:ascii="Times New Roman" w:hAnsi="Times New Roman"/>
          <w:sz w:val="22"/>
          <w:szCs w:val="22"/>
          <w:lang w:val="sk-SK" w:eastAsia="x-none"/>
        </w:rPr>
        <w:t>bežne</w:t>
      </w:r>
      <w:r w:rsidR="005067C3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 xml:space="preserve"> liekmi, ktoré ovplyvňujú činnosť mozgu.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Napríklad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sa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môžete cítiť veľmi ospal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>ý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 xml:space="preserve"> alebo </w:t>
      </w:r>
      <w:r w:rsidR="002962A7" w:rsidRPr="00C27BC2">
        <w:rPr>
          <w:rFonts w:ascii="Times New Roman" w:hAnsi="Times New Roman"/>
          <w:sz w:val="22"/>
          <w:szCs w:val="22"/>
          <w:lang w:val="sk-SK" w:eastAsia="x-none"/>
        </w:rPr>
        <w:t xml:space="preserve">sa môžu zhoršiť </w:t>
      </w:r>
      <w:r w:rsidR="00737DCF" w:rsidRPr="00C27BC2">
        <w:rPr>
          <w:rFonts w:ascii="Times New Roman" w:hAnsi="Times New Roman"/>
          <w:sz w:val="22"/>
          <w:szCs w:val="22"/>
          <w:lang w:val="sk-SK" w:eastAsia="x-none"/>
        </w:rPr>
        <w:t>dýchacie problémy (pomalé, plytké dýchanie).</w:t>
      </w:r>
    </w:p>
    <w:p w14:paraId="0D73671B" w14:textId="77777777" w:rsidR="00DA29F6" w:rsidRPr="00C27BC2" w:rsidRDefault="00DA29F6" w:rsidP="00C27BC2">
      <w:pPr>
        <w:widowControl w:val="0"/>
        <w:tabs>
          <w:tab w:val="left" w:pos="1336"/>
        </w:tabs>
        <w:rPr>
          <w:rFonts w:ascii="Times New Roman" w:hAnsi="Times New Roman" w:cs="Times New Roman"/>
          <w:lang w:val="sk-SK" w:eastAsia="x-none"/>
        </w:rPr>
      </w:pPr>
    </w:p>
    <w:p w14:paraId="1F473F91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Medzi lieky, ktoré ovplyvňujú činnosť mozgu, patria:</w:t>
      </w:r>
    </w:p>
    <w:p w14:paraId="0B5E5F77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iné silné lieky proti bolesti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opioidy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3E811E24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navodzujúce spánok a na upokojenie (sedatíva, hypnotiká)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7A6E109C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proti depresii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B802017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lieky proti alergiám, cestovnej nevoľnosti a nevoľnosti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antihistaminiká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alebo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antiemetiká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2D5BF018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7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lastRenderedPageBreak/>
        <w:t>iné lieky, ktoré pôsobia na nervový systém (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fenotiazíny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, </w:t>
      </w:r>
      <w:proofErr w:type="spellStart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neuroleptiká</w:t>
      </w:r>
      <w:proofErr w:type="spellEnd"/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).</w:t>
      </w:r>
    </w:p>
    <w:p w14:paraId="3B168530" w14:textId="77777777" w:rsidR="009003C1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EEA6C0F" w14:textId="6C8CAF99" w:rsidR="009A19A2" w:rsidRPr="00E60664" w:rsidRDefault="009A19A2" w:rsidP="009A19A2">
      <w:pPr>
        <w:widowControl w:val="0"/>
        <w:tabs>
          <w:tab w:val="left" w:pos="671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9A19A2">
        <w:rPr>
          <w:rFonts w:ascii="Times New Roman" w:hAnsi="Times New Roman" w:cs="Times New Roman"/>
          <w:lang w:val="sk-SK"/>
        </w:rPr>
        <w:t xml:space="preserve">úbežné užívanie </w:t>
      </w:r>
      <w:proofErr w:type="spellStart"/>
      <w:r w:rsidRPr="009A19A2">
        <w:rPr>
          <w:rFonts w:ascii="Times New Roman" w:hAnsi="Times New Roman" w:cs="Times New Roman"/>
          <w:lang w:val="sk-SK"/>
        </w:rPr>
        <w:t>Zabrallexu</w:t>
      </w:r>
      <w:proofErr w:type="spellEnd"/>
      <w:r w:rsidRPr="009A19A2">
        <w:rPr>
          <w:rFonts w:ascii="Times New Roman" w:hAnsi="Times New Roman" w:cs="Times New Roman"/>
          <w:lang w:val="sk-SK"/>
        </w:rPr>
        <w:t xml:space="preserve"> a</w:t>
      </w:r>
      <w:r w:rsidR="00166168">
        <w:rPr>
          <w:rFonts w:ascii="Times New Roman" w:hAnsi="Times New Roman" w:cs="Times New Roman"/>
          <w:lang w:val="sk-SK"/>
        </w:rPr>
        <w:t> </w:t>
      </w:r>
      <w:r w:rsidRPr="009A19A2">
        <w:rPr>
          <w:rFonts w:ascii="Times New Roman" w:hAnsi="Times New Roman" w:cs="Times New Roman"/>
          <w:lang w:val="sk-SK"/>
        </w:rPr>
        <w:t>sedatív</w:t>
      </w:r>
      <w:r w:rsidR="00166168">
        <w:rPr>
          <w:rFonts w:ascii="Times New Roman" w:hAnsi="Times New Roman" w:cs="Times New Roman"/>
          <w:lang w:val="sk-SK"/>
        </w:rPr>
        <w:t>,</w:t>
      </w:r>
      <w:r w:rsidRPr="009A19A2">
        <w:rPr>
          <w:rFonts w:ascii="Times New Roman" w:hAnsi="Times New Roman" w:cs="Times New Roman"/>
          <w:lang w:val="sk-SK"/>
        </w:rPr>
        <w:t xml:space="preserve"> ako sú </w:t>
      </w:r>
      <w:proofErr w:type="spellStart"/>
      <w:r w:rsidRPr="009A19A2">
        <w:rPr>
          <w:rFonts w:ascii="Times New Roman" w:hAnsi="Times New Roman" w:cs="Times New Roman"/>
          <w:lang w:val="sk-SK"/>
        </w:rPr>
        <w:t>benzodiazepíny</w:t>
      </w:r>
      <w:proofErr w:type="spellEnd"/>
      <w:r w:rsidRPr="009A19A2">
        <w:rPr>
          <w:rFonts w:ascii="Times New Roman" w:hAnsi="Times New Roman" w:cs="Times New Roman"/>
          <w:lang w:val="sk-SK"/>
        </w:rPr>
        <w:t xml:space="preserve"> alebo podobné lieky </w:t>
      </w:r>
      <w:r w:rsidR="00166168">
        <w:rPr>
          <w:rFonts w:ascii="Times New Roman" w:hAnsi="Times New Roman" w:cs="Times New Roman"/>
          <w:lang w:val="sk-SK"/>
        </w:rPr>
        <w:t>zvyšuje riziko ospalosti</w:t>
      </w:r>
      <w:r w:rsidRPr="009A19A2">
        <w:rPr>
          <w:rFonts w:ascii="Times New Roman" w:hAnsi="Times New Roman" w:cs="Times New Roman"/>
          <w:lang w:val="sk-SK"/>
        </w:rPr>
        <w:t>, ťažkosti s dýchaním (</w:t>
      </w:r>
      <w:r w:rsidR="00166168">
        <w:rPr>
          <w:rFonts w:ascii="Times New Roman" w:hAnsi="Times New Roman" w:cs="Times New Roman"/>
          <w:lang w:val="sk-SK"/>
        </w:rPr>
        <w:t xml:space="preserve">respiračný </w:t>
      </w:r>
      <w:r w:rsidRPr="009A19A2">
        <w:rPr>
          <w:rFonts w:ascii="Times New Roman" w:hAnsi="Times New Roman" w:cs="Times New Roman"/>
          <w:lang w:val="sk-SK"/>
        </w:rPr>
        <w:t>útlm), kóm</w:t>
      </w:r>
      <w:r w:rsidR="00166168">
        <w:rPr>
          <w:rFonts w:ascii="Times New Roman" w:hAnsi="Times New Roman" w:cs="Times New Roman"/>
          <w:lang w:val="sk-SK"/>
        </w:rPr>
        <w:t>y</w:t>
      </w:r>
      <w:r w:rsidRPr="009A19A2">
        <w:rPr>
          <w:rFonts w:ascii="Times New Roman" w:hAnsi="Times New Roman" w:cs="Times New Roman"/>
          <w:lang w:val="sk-SK"/>
        </w:rPr>
        <w:t xml:space="preserve"> a môže ohroziť aj život. Pre tieto riziká sa má súbežné </w:t>
      </w:r>
      <w:r w:rsidR="00166168">
        <w:rPr>
          <w:rFonts w:ascii="Times New Roman" w:hAnsi="Times New Roman" w:cs="Times New Roman"/>
          <w:lang w:val="sk-SK"/>
        </w:rPr>
        <w:t>užívanie zvážiť len v prípade, že nie sú k dispozícii iné možnosti liečby</w:t>
      </w:r>
      <w:r w:rsidR="00B46F7F">
        <w:rPr>
          <w:rFonts w:ascii="Times New Roman" w:hAnsi="Times New Roman" w:cs="Times New Roman"/>
          <w:lang w:val="sk-SK"/>
        </w:rPr>
        <w:t xml:space="preserve">. </w:t>
      </w:r>
      <w:r w:rsidRPr="00E60664">
        <w:rPr>
          <w:rFonts w:ascii="Times New Roman" w:hAnsi="Times New Roman" w:cs="Times New Roman"/>
          <w:lang w:val="sk-SK"/>
        </w:rPr>
        <w:t xml:space="preserve">Ak </w:t>
      </w:r>
      <w:r w:rsidR="00B46F7F">
        <w:rPr>
          <w:rFonts w:ascii="Times New Roman" w:hAnsi="Times New Roman" w:cs="Times New Roman"/>
          <w:lang w:val="sk-SK"/>
        </w:rPr>
        <w:t xml:space="preserve">vám </w:t>
      </w:r>
      <w:r w:rsidRPr="00E60664">
        <w:rPr>
          <w:rFonts w:ascii="Times New Roman" w:hAnsi="Times New Roman" w:cs="Times New Roman"/>
          <w:lang w:val="sk-SK"/>
        </w:rPr>
        <w:t>vš</w:t>
      </w:r>
      <w:r w:rsidR="00B46F7F">
        <w:rPr>
          <w:rFonts w:ascii="Times New Roman" w:hAnsi="Times New Roman" w:cs="Times New Roman"/>
          <w:lang w:val="sk-SK"/>
        </w:rPr>
        <w:t>ak</w:t>
      </w:r>
      <w:r w:rsidRPr="00E60664">
        <w:rPr>
          <w:rFonts w:ascii="Times New Roman" w:hAnsi="Times New Roman" w:cs="Times New Roman"/>
          <w:lang w:val="sk-SK"/>
        </w:rPr>
        <w:t xml:space="preserve"> lekár predpí</w:t>
      </w:r>
      <w:r w:rsidR="00B46F7F">
        <w:rPr>
          <w:rFonts w:ascii="Times New Roman" w:hAnsi="Times New Roman" w:cs="Times New Roman"/>
          <w:lang w:val="sk-SK"/>
        </w:rPr>
        <w:t>še</w:t>
      </w:r>
      <w:r w:rsidRPr="00E6066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60664">
        <w:rPr>
          <w:rFonts w:ascii="Times New Roman" w:hAnsi="Times New Roman" w:cs="Times New Roman"/>
          <w:lang w:val="sk-SK"/>
        </w:rPr>
        <w:t>Zabrallex</w:t>
      </w:r>
      <w:proofErr w:type="spellEnd"/>
      <w:r w:rsidRPr="00E60664">
        <w:rPr>
          <w:rFonts w:ascii="Times New Roman" w:hAnsi="Times New Roman" w:cs="Times New Roman"/>
          <w:lang w:val="sk-SK"/>
        </w:rPr>
        <w:t xml:space="preserve"> spolu s</w:t>
      </w:r>
      <w:r w:rsidR="00B46F7F">
        <w:rPr>
          <w:rFonts w:ascii="Times New Roman" w:hAnsi="Times New Roman" w:cs="Times New Roman"/>
          <w:lang w:val="sk-SK"/>
        </w:rPr>
        <w:t>o</w:t>
      </w:r>
      <w:r w:rsidRPr="00E60664">
        <w:rPr>
          <w:rFonts w:ascii="Times New Roman" w:hAnsi="Times New Roman" w:cs="Times New Roman"/>
          <w:lang w:val="sk-SK"/>
        </w:rPr>
        <w:t>  sedatív</w:t>
      </w:r>
      <w:r w:rsidR="00B46F7F">
        <w:rPr>
          <w:rFonts w:ascii="Times New Roman" w:hAnsi="Times New Roman" w:cs="Times New Roman"/>
          <w:lang w:val="sk-SK"/>
        </w:rPr>
        <w:t>a</w:t>
      </w:r>
      <w:r w:rsidRPr="00E60664">
        <w:rPr>
          <w:rFonts w:ascii="Times New Roman" w:hAnsi="Times New Roman" w:cs="Times New Roman"/>
          <w:lang w:val="sk-SK"/>
        </w:rPr>
        <w:t>m</w:t>
      </w:r>
      <w:r w:rsidR="00B46F7F">
        <w:rPr>
          <w:rFonts w:ascii="Times New Roman" w:hAnsi="Times New Roman" w:cs="Times New Roman"/>
          <w:lang w:val="sk-SK"/>
        </w:rPr>
        <w:t>i,</w:t>
      </w:r>
      <w:r w:rsidRPr="00E60664">
        <w:rPr>
          <w:rFonts w:ascii="Times New Roman" w:hAnsi="Times New Roman" w:cs="Times New Roman"/>
          <w:lang w:val="sk-SK"/>
        </w:rPr>
        <w:t xml:space="preserve"> má</w:t>
      </w:r>
      <w:r w:rsidR="00B46F7F">
        <w:rPr>
          <w:rFonts w:ascii="Times New Roman" w:hAnsi="Times New Roman" w:cs="Times New Roman"/>
          <w:lang w:val="sk-SK"/>
        </w:rPr>
        <w:t xml:space="preserve"> obmedziť dávku a trvanie súbežnej liečby</w:t>
      </w:r>
      <w:r w:rsidRPr="00E60664">
        <w:rPr>
          <w:rFonts w:ascii="Times New Roman" w:hAnsi="Times New Roman" w:cs="Times New Roman"/>
          <w:lang w:val="sk-SK"/>
        </w:rPr>
        <w:t>.</w:t>
      </w:r>
      <w:r>
        <w:rPr>
          <w:rFonts w:ascii="Times New Roman" w:hAnsi="Times New Roman" w:cs="Times New Roman"/>
          <w:lang w:val="sk-SK"/>
        </w:rPr>
        <w:t xml:space="preserve"> </w:t>
      </w:r>
      <w:r w:rsidRPr="00E60664">
        <w:rPr>
          <w:rFonts w:ascii="Times New Roman" w:hAnsi="Times New Roman" w:cs="Times New Roman"/>
          <w:lang w:val="sk-SK"/>
        </w:rPr>
        <w:t>Povedzte svojmu lekárovi o všetkých sedatív</w:t>
      </w:r>
      <w:r w:rsidR="00B46F7F">
        <w:rPr>
          <w:rFonts w:ascii="Times New Roman" w:hAnsi="Times New Roman" w:cs="Times New Roman"/>
          <w:lang w:val="sk-SK"/>
        </w:rPr>
        <w:t>ach</w:t>
      </w:r>
      <w:r w:rsidRPr="00E60664">
        <w:rPr>
          <w:rFonts w:ascii="Times New Roman" w:hAnsi="Times New Roman" w:cs="Times New Roman"/>
          <w:lang w:val="sk-SK"/>
        </w:rPr>
        <w:t>, ktoré užívate a</w:t>
      </w:r>
      <w:r w:rsidR="00A17796">
        <w:rPr>
          <w:rFonts w:ascii="Times New Roman" w:hAnsi="Times New Roman" w:cs="Times New Roman"/>
          <w:lang w:val="sk-SK"/>
        </w:rPr>
        <w:t> presne</w:t>
      </w:r>
      <w:r w:rsidRPr="00E60664">
        <w:rPr>
          <w:rFonts w:ascii="Times New Roman" w:hAnsi="Times New Roman" w:cs="Times New Roman"/>
          <w:lang w:val="sk-SK"/>
        </w:rPr>
        <w:t xml:space="preserve"> dodržiavajte odpor</w:t>
      </w:r>
      <w:r w:rsidR="00A17796">
        <w:rPr>
          <w:rFonts w:ascii="Times New Roman" w:hAnsi="Times New Roman" w:cs="Times New Roman"/>
          <w:lang w:val="sk-SK"/>
        </w:rPr>
        <w:t>ú</w:t>
      </w:r>
      <w:r w:rsidRPr="00E60664">
        <w:rPr>
          <w:rFonts w:ascii="Times New Roman" w:hAnsi="Times New Roman" w:cs="Times New Roman"/>
          <w:lang w:val="sk-SK"/>
        </w:rPr>
        <w:t>č</w:t>
      </w:r>
      <w:r w:rsidR="00A17796">
        <w:rPr>
          <w:rFonts w:ascii="Times New Roman" w:hAnsi="Times New Roman" w:cs="Times New Roman"/>
          <w:lang w:val="sk-SK"/>
        </w:rPr>
        <w:t>a</w:t>
      </w:r>
      <w:r w:rsidRPr="00E60664">
        <w:rPr>
          <w:rFonts w:ascii="Times New Roman" w:hAnsi="Times New Roman" w:cs="Times New Roman"/>
          <w:lang w:val="sk-SK"/>
        </w:rPr>
        <w:t xml:space="preserve">nia </w:t>
      </w:r>
      <w:r w:rsidR="00A17796">
        <w:rPr>
          <w:rFonts w:ascii="Times New Roman" w:hAnsi="Times New Roman" w:cs="Times New Roman"/>
          <w:lang w:val="sk-SK"/>
        </w:rPr>
        <w:t>svojho</w:t>
      </w:r>
      <w:r w:rsidRPr="00E60664">
        <w:rPr>
          <w:rFonts w:ascii="Times New Roman" w:hAnsi="Times New Roman" w:cs="Times New Roman"/>
          <w:lang w:val="sk-SK"/>
        </w:rPr>
        <w:t xml:space="preserve"> lekára</w:t>
      </w:r>
      <w:r w:rsidR="00A17796">
        <w:rPr>
          <w:rFonts w:ascii="Times New Roman" w:hAnsi="Times New Roman" w:cs="Times New Roman"/>
          <w:lang w:val="sk-SK"/>
        </w:rPr>
        <w:t xml:space="preserve"> týkajúce sa dávky</w:t>
      </w:r>
      <w:r w:rsidRPr="00E60664">
        <w:rPr>
          <w:rFonts w:ascii="Times New Roman" w:hAnsi="Times New Roman" w:cs="Times New Roman"/>
          <w:lang w:val="sk-SK"/>
        </w:rPr>
        <w:t xml:space="preserve">. Môže </w:t>
      </w:r>
      <w:r w:rsidR="00A17796">
        <w:rPr>
          <w:rFonts w:ascii="Times New Roman" w:hAnsi="Times New Roman" w:cs="Times New Roman"/>
          <w:lang w:val="sk-SK"/>
        </w:rPr>
        <w:t>byť užitočné informovať priateľov alebo príbuzných o prejavoch a príznakoch</w:t>
      </w:r>
      <w:r w:rsidRPr="00E60664">
        <w:rPr>
          <w:rFonts w:ascii="Times New Roman" w:hAnsi="Times New Roman" w:cs="Times New Roman"/>
          <w:lang w:val="sk-SK"/>
        </w:rPr>
        <w:t xml:space="preserve"> uvedených vyššie. Ak sa u </w:t>
      </w:r>
      <w:r>
        <w:rPr>
          <w:rFonts w:ascii="Times New Roman" w:hAnsi="Times New Roman" w:cs="Times New Roman"/>
          <w:lang w:val="sk-SK"/>
        </w:rPr>
        <w:t>vá</w:t>
      </w:r>
      <w:r w:rsidR="00A17796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 xml:space="preserve"> </w:t>
      </w:r>
      <w:r w:rsidR="00A17796">
        <w:rPr>
          <w:rFonts w:ascii="Times New Roman" w:hAnsi="Times New Roman" w:cs="Times New Roman"/>
          <w:lang w:val="sk-SK"/>
        </w:rPr>
        <w:t xml:space="preserve">vyskytnú </w:t>
      </w:r>
      <w:r>
        <w:rPr>
          <w:rFonts w:ascii="Times New Roman" w:hAnsi="Times New Roman" w:cs="Times New Roman"/>
          <w:lang w:val="sk-SK"/>
        </w:rPr>
        <w:t>t</w:t>
      </w:r>
      <w:r w:rsidR="00A17796">
        <w:rPr>
          <w:rFonts w:ascii="Times New Roman" w:hAnsi="Times New Roman" w:cs="Times New Roman"/>
          <w:lang w:val="sk-SK"/>
        </w:rPr>
        <w:t>akéto</w:t>
      </w:r>
      <w:r>
        <w:rPr>
          <w:rFonts w:ascii="Times New Roman" w:hAnsi="Times New Roman" w:cs="Times New Roman"/>
          <w:lang w:val="sk-SK"/>
        </w:rPr>
        <w:t xml:space="preserve"> príznaky, </w:t>
      </w:r>
      <w:r w:rsidR="00A17796">
        <w:rPr>
          <w:rFonts w:ascii="Times New Roman" w:hAnsi="Times New Roman" w:cs="Times New Roman"/>
          <w:lang w:val="sk-SK"/>
        </w:rPr>
        <w:t>obráťte sa na</w:t>
      </w:r>
      <w:r w:rsidRPr="00E60664">
        <w:rPr>
          <w:rFonts w:ascii="Times New Roman" w:hAnsi="Times New Roman" w:cs="Times New Roman"/>
          <w:lang w:val="sk-SK"/>
        </w:rPr>
        <w:t xml:space="preserve"> svojho lekára.</w:t>
      </w:r>
    </w:p>
    <w:p w14:paraId="26F17417" w14:textId="77777777" w:rsidR="009A19A2" w:rsidRPr="00C27BC2" w:rsidRDefault="009A19A2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A004C5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Povedzte svojmu lekárovi</w:t>
      </w:r>
      <w:r w:rsidR="008C7725" w:rsidRPr="00C27BC2">
        <w:rPr>
          <w:rFonts w:ascii="Times New Roman" w:hAnsi="Times New Roman" w:cs="Times New Roman"/>
          <w:lang w:val="sk-SK"/>
        </w:rPr>
        <w:t>,</w:t>
      </w:r>
      <w:r w:rsidRPr="00C27BC2">
        <w:rPr>
          <w:rFonts w:ascii="Times New Roman" w:hAnsi="Times New Roman" w:cs="Times New Roman"/>
          <w:lang w:val="sk-SK"/>
        </w:rPr>
        <w:t xml:space="preserve"> ak</w:t>
      </w:r>
      <w:r w:rsidR="00DA29F6" w:rsidRPr="00C27BC2">
        <w:rPr>
          <w:rFonts w:ascii="Times New Roman" w:hAnsi="Times New Roman" w:cs="Times New Roman"/>
          <w:lang w:val="sk-SK"/>
        </w:rPr>
        <w:t xml:space="preserve"> užívate</w:t>
      </w:r>
      <w:r w:rsidR="008C7725" w:rsidRPr="00C27BC2">
        <w:rPr>
          <w:rFonts w:ascii="Times New Roman" w:hAnsi="Times New Roman" w:cs="Times New Roman"/>
          <w:lang w:val="sk-SK"/>
        </w:rPr>
        <w:t>:</w:t>
      </w:r>
    </w:p>
    <w:p w14:paraId="287C9D03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lieky, ktoré znižujú zrážanlivosť krvi (deriváty </w:t>
      </w:r>
      <w:proofErr w:type="spellStart"/>
      <w:r w:rsidRPr="00961A62">
        <w:rPr>
          <w:rFonts w:ascii="Times New Roman" w:hAnsi="Times New Roman" w:cs="Times New Roman"/>
          <w:lang w:val="sk-SK"/>
        </w:rPr>
        <w:t>kumarínu</w:t>
      </w:r>
      <w:proofErr w:type="spellEnd"/>
      <w:r w:rsidRPr="00961A62">
        <w:rPr>
          <w:rFonts w:ascii="Times New Roman" w:hAnsi="Times New Roman" w:cs="Times New Roman"/>
          <w:lang w:val="sk-SK"/>
        </w:rPr>
        <w:t>), čas zrážanlivosti sa môže zrýchliť alebo spomaliť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4FA050E8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antibiotiká </w:t>
      </w:r>
      <w:proofErr w:type="spellStart"/>
      <w:r w:rsidRPr="00961A62">
        <w:rPr>
          <w:rFonts w:ascii="Times New Roman" w:hAnsi="Times New Roman" w:cs="Times New Roman"/>
          <w:lang w:val="sk-SK"/>
        </w:rPr>
        <w:t>makrolidového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typu (ako </w:t>
      </w:r>
      <w:proofErr w:type="spellStart"/>
      <w:r w:rsidRPr="00961A62">
        <w:rPr>
          <w:rFonts w:ascii="Times New Roman" w:hAnsi="Times New Roman" w:cs="Times New Roman"/>
          <w:lang w:val="sk-SK"/>
        </w:rPr>
        <w:t>klaritromycín</w:t>
      </w:r>
      <w:proofErr w:type="spellEnd"/>
      <w:r w:rsidRPr="00961A62">
        <w:rPr>
          <w:rFonts w:ascii="Times New Roman" w:hAnsi="Times New Roman" w:cs="Times New Roman"/>
          <w:lang w:val="sk-SK"/>
        </w:rPr>
        <w:t>)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544CC5CC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lieky proti plesniam </w:t>
      </w:r>
      <w:proofErr w:type="spellStart"/>
      <w:r w:rsidRPr="00961A62">
        <w:rPr>
          <w:rFonts w:ascii="Times New Roman" w:hAnsi="Times New Roman" w:cs="Times New Roman"/>
          <w:lang w:val="sk-SK"/>
        </w:rPr>
        <w:t>azolového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typu (ako</w:t>
      </w:r>
      <w:r w:rsidR="00737DCF" w:rsidRPr="00961A62">
        <w:rPr>
          <w:rFonts w:ascii="Times New Roman" w:hAnsi="Times New Roman" w:cs="Times New Roman"/>
          <w:lang w:val="sk-SK"/>
        </w:rPr>
        <w:t xml:space="preserve"> napr.</w:t>
      </w:r>
      <w:r w:rsidRPr="00961A6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61A62">
        <w:rPr>
          <w:rFonts w:ascii="Times New Roman" w:hAnsi="Times New Roman" w:cs="Times New Roman"/>
          <w:lang w:val="sk-SK"/>
        </w:rPr>
        <w:t>keto</w:t>
      </w:r>
      <w:r w:rsidR="008C7725" w:rsidRPr="00961A62">
        <w:rPr>
          <w:rFonts w:ascii="Times New Roman" w:hAnsi="Times New Roman" w:cs="Times New Roman"/>
          <w:lang w:val="sk-SK"/>
        </w:rPr>
        <w:t>ko</w:t>
      </w:r>
      <w:r w:rsidRPr="00961A62">
        <w:rPr>
          <w:rFonts w:ascii="Times New Roman" w:hAnsi="Times New Roman" w:cs="Times New Roman"/>
          <w:lang w:val="sk-SK"/>
        </w:rPr>
        <w:t>nazol</w:t>
      </w:r>
      <w:proofErr w:type="spellEnd"/>
      <w:r w:rsidRPr="00961A62">
        <w:rPr>
          <w:rFonts w:ascii="Times New Roman" w:hAnsi="Times New Roman" w:cs="Times New Roman"/>
          <w:lang w:val="sk-SK"/>
        </w:rPr>
        <w:t>)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204D0412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proofErr w:type="spellStart"/>
      <w:r w:rsidRPr="00961A62">
        <w:rPr>
          <w:rFonts w:ascii="Times New Roman" w:hAnsi="Times New Roman" w:cs="Times New Roman"/>
          <w:lang w:val="sk-SK"/>
        </w:rPr>
        <w:t>ritonav</w:t>
      </w:r>
      <w:r w:rsidR="00E156EB" w:rsidRPr="00961A62">
        <w:rPr>
          <w:rFonts w:ascii="Times New Roman" w:hAnsi="Times New Roman" w:cs="Times New Roman"/>
          <w:lang w:val="sk-SK"/>
        </w:rPr>
        <w:t>i</w:t>
      </w:r>
      <w:r w:rsidRPr="00961A62">
        <w:rPr>
          <w:rFonts w:ascii="Times New Roman" w:hAnsi="Times New Roman" w:cs="Times New Roman"/>
          <w:lang w:val="sk-SK"/>
        </w:rPr>
        <w:t>r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a</w:t>
      </w:r>
      <w:r w:rsidR="00DA29F6" w:rsidRPr="00961A62">
        <w:rPr>
          <w:rFonts w:ascii="Times New Roman" w:hAnsi="Times New Roman" w:cs="Times New Roman"/>
          <w:lang w:val="sk-SK"/>
        </w:rPr>
        <w:t>lebo</w:t>
      </w:r>
      <w:r w:rsidRPr="00961A62">
        <w:rPr>
          <w:rFonts w:ascii="Times New Roman" w:hAnsi="Times New Roman" w:cs="Times New Roman"/>
          <w:lang w:val="sk-SK"/>
        </w:rPr>
        <w:t xml:space="preserve"> iné inhibítory </w:t>
      </w:r>
      <w:proofErr w:type="spellStart"/>
      <w:r w:rsidRPr="00961A62">
        <w:rPr>
          <w:rFonts w:ascii="Times New Roman" w:hAnsi="Times New Roman" w:cs="Times New Roman"/>
          <w:lang w:val="sk-SK"/>
        </w:rPr>
        <w:t>proteázy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(používajú sa na liečbu HIV)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45A1DBAA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proofErr w:type="spellStart"/>
      <w:r w:rsidRPr="00961A62">
        <w:rPr>
          <w:rFonts w:ascii="Times New Roman" w:hAnsi="Times New Roman" w:cs="Times New Roman"/>
          <w:lang w:val="sk-SK"/>
        </w:rPr>
        <w:t>rifampicín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(užíva sa pri liečbe tuberkulózy)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6D74DA47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proofErr w:type="spellStart"/>
      <w:r w:rsidRPr="00961A62">
        <w:rPr>
          <w:rFonts w:ascii="Times New Roman" w:hAnsi="Times New Roman" w:cs="Times New Roman"/>
          <w:lang w:val="sk-SK"/>
        </w:rPr>
        <w:t>karbamazepín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(užíva sa pri liečbe </w:t>
      </w:r>
      <w:r w:rsidR="00BF70EF" w:rsidRPr="00961A62">
        <w:rPr>
          <w:rFonts w:ascii="Times New Roman" w:hAnsi="Times New Roman" w:cs="Times New Roman"/>
          <w:lang w:val="sk-SK"/>
        </w:rPr>
        <w:t xml:space="preserve">rôznych druhov </w:t>
      </w:r>
      <w:r w:rsidRPr="00961A62">
        <w:rPr>
          <w:rFonts w:ascii="Times New Roman" w:hAnsi="Times New Roman" w:cs="Times New Roman"/>
          <w:lang w:val="sk-SK"/>
        </w:rPr>
        <w:t>záchvatov, kŕčov a niektorých typov bolesti)</w:t>
      </w:r>
      <w:r w:rsidR="008C7725" w:rsidRPr="00961A62">
        <w:rPr>
          <w:rFonts w:ascii="Times New Roman" w:hAnsi="Times New Roman" w:cs="Times New Roman"/>
          <w:lang w:val="sk-SK"/>
        </w:rPr>
        <w:t>,</w:t>
      </w:r>
    </w:p>
    <w:p w14:paraId="36E6C79C" w14:textId="77777777" w:rsidR="009003C1" w:rsidRPr="00961A62" w:rsidRDefault="009003C1" w:rsidP="00961A62">
      <w:pPr>
        <w:pStyle w:val="Odsekzoznamu"/>
        <w:widowControl w:val="0"/>
        <w:numPr>
          <w:ilvl w:val="0"/>
          <w:numId w:val="8"/>
        </w:numPr>
        <w:ind w:left="567" w:hanging="567"/>
        <w:rPr>
          <w:rFonts w:ascii="Times New Roman" w:hAnsi="Times New Roman" w:cs="Times New Roman"/>
          <w:lang w:val="sk-SK"/>
        </w:rPr>
      </w:pPr>
      <w:proofErr w:type="spellStart"/>
      <w:r w:rsidRPr="00961A62">
        <w:rPr>
          <w:rFonts w:ascii="Times New Roman" w:hAnsi="Times New Roman" w:cs="Times New Roman"/>
          <w:lang w:val="sk-SK"/>
        </w:rPr>
        <w:t>fenytoín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(užíva sa na liečbu </w:t>
      </w:r>
      <w:r w:rsidR="00BF70EF" w:rsidRPr="00961A62">
        <w:rPr>
          <w:rFonts w:ascii="Times New Roman" w:hAnsi="Times New Roman" w:cs="Times New Roman"/>
          <w:lang w:val="sk-SK"/>
        </w:rPr>
        <w:t xml:space="preserve">rôznych druhov </w:t>
      </w:r>
      <w:r w:rsidRPr="00961A62">
        <w:rPr>
          <w:rFonts w:ascii="Times New Roman" w:hAnsi="Times New Roman" w:cs="Times New Roman"/>
          <w:lang w:val="sk-SK"/>
        </w:rPr>
        <w:t>záchvatov</w:t>
      </w:r>
      <w:r w:rsidR="00BF70EF" w:rsidRPr="00961A62">
        <w:rPr>
          <w:rFonts w:ascii="Times New Roman" w:hAnsi="Times New Roman" w:cs="Times New Roman"/>
          <w:lang w:val="sk-SK"/>
        </w:rPr>
        <w:t xml:space="preserve"> </w:t>
      </w:r>
      <w:r w:rsidRPr="00961A62">
        <w:rPr>
          <w:rFonts w:ascii="Times New Roman" w:hAnsi="Times New Roman" w:cs="Times New Roman"/>
          <w:lang w:val="sk-SK"/>
        </w:rPr>
        <w:t>a kŕčov)</w:t>
      </w:r>
      <w:r w:rsidR="008C7725" w:rsidRPr="00961A62">
        <w:rPr>
          <w:rFonts w:ascii="Times New Roman" w:hAnsi="Times New Roman" w:cs="Times New Roman"/>
          <w:lang w:val="sk-SK"/>
        </w:rPr>
        <w:t>.</w:t>
      </w:r>
    </w:p>
    <w:p w14:paraId="36A5FC09" w14:textId="77777777" w:rsidR="007A6D5D" w:rsidRPr="00C27BC2" w:rsidRDefault="007A6D5D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C8449F4" w14:textId="7A774638" w:rsidR="009003C1" w:rsidRPr="00C27BC2" w:rsidRDefault="002E5698" w:rsidP="00C27BC2">
      <w:pPr>
        <w:widowControl w:val="0"/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3E5345" w:rsidRPr="00C27BC2">
        <w:rPr>
          <w:rFonts w:ascii="Times New Roman" w:hAnsi="Times New Roman" w:cs="Times New Roman"/>
          <w:b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b/>
          <w:lang w:val="sk-SK"/>
        </w:rPr>
        <w:t>a jedlo, nápoje a alkohol</w:t>
      </w:r>
    </w:p>
    <w:p w14:paraId="0A15E48B" w14:textId="4CCDC163" w:rsidR="009003C1" w:rsidRPr="00C27BC2" w:rsidRDefault="008C7725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>Po</w:t>
      </w:r>
      <w:r w:rsidR="009003C1" w:rsidRPr="00C27BC2">
        <w:rPr>
          <w:rFonts w:ascii="Times New Roman" w:hAnsi="Times New Roman" w:cs="Times New Roman"/>
          <w:iCs/>
          <w:lang w:val="sk-SK"/>
        </w:rPr>
        <w:t xml:space="preserve">žívanie alkoholu počas užívania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9003C1" w:rsidRPr="00C27BC2">
        <w:rPr>
          <w:rFonts w:ascii="Times New Roman" w:hAnsi="Times New Roman" w:cs="Times New Roman"/>
          <w:iCs/>
          <w:lang w:val="sk-SK"/>
        </w:rPr>
        <w:t xml:space="preserve">môže u vás vyvolať väčšiu ospalosť alebo zvýšiť riziko závažných vedľajších účinkov, ako je plytké dýchanie s rizikom zastavenia dýchania a straty vedomia. </w:t>
      </w:r>
    </w:p>
    <w:p w14:paraId="04ED663E" w14:textId="0C80D44D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 xml:space="preserve">Počas užívania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="008C7725"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Pr="00C27BC2">
        <w:rPr>
          <w:rFonts w:ascii="Times New Roman" w:hAnsi="Times New Roman" w:cs="Times New Roman"/>
          <w:iCs/>
          <w:lang w:val="sk-SK"/>
        </w:rPr>
        <w:t xml:space="preserve">sa </w:t>
      </w:r>
      <w:r w:rsidR="008C7725" w:rsidRPr="00C27BC2">
        <w:rPr>
          <w:rFonts w:ascii="Times New Roman" w:hAnsi="Times New Roman" w:cs="Times New Roman"/>
          <w:iCs/>
          <w:lang w:val="sk-SK"/>
        </w:rPr>
        <w:t xml:space="preserve">požívanie </w:t>
      </w:r>
      <w:r w:rsidRPr="00C27BC2">
        <w:rPr>
          <w:rFonts w:ascii="Times New Roman" w:hAnsi="Times New Roman" w:cs="Times New Roman"/>
          <w:iCs/>
          <w:lang w:val="sk-SK"/>
        </w:rPr>
        <w:t>alkoholu</w:t>
      </w:r>
      <w:r w:rsidR="008C7725" w:rsidRPr="00C27BC2">
        <w:rPr>
          <w:rFonts w:ascii="Times New Roman" w:hAnsi="Times New Roman" w:cs="Times New Roman"/>
          <w:iCs/>
          <w:lang w:val="sk-SK"/>
        </w:rPr>
        <w:t xml:space="preserve"> neodporúča</w:t>
      </w:r>
      <w:r w:rsidRPr="00C27BC2">
        <w:rPr>
          <w:rFonts w:ascii="Times New Roman" w:hAnsi="Times New Roman" w:cs="Times New Roman"/>
          <w:iCs/>
          <w:lang w:val="sk-SK"/>
        </w:rPr>
        <w:t>.</w:t>
      </w:r>
    </w:p>
    <w:p w14:paraId="2277FF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</w:p>
    <w:p w14:paraId="708E4365" w14:textId="255CCDAF" w:rsidR="009003C1" w:rsidRPr="00C27BC2" w:rsidRDefault="008C7725" w:rsidP="00C27BC2">
      <w:pPr>
        <w:widowControl w:val="0"/>
        <w:rPr>
          <w:rFonts w:ascii="Times New Roman" w:hAnsi="Times New Roman" w:cs="Times New Roman"/>
          <w:iCs/>
          <w:lang w:val="sk-SK"/>
        </w:rPr>
      </w:pPr>
      <w:r w:rsidRPr="00C27BC2">
        <w:rPr>
          <w:rFonts w:ascii="Times New Roman" w:hAnsi="Times New Roman" w:cs="Times New Roman"/>
          <w:iCs/>
          <w:lang w:val="sk-SK"/>
        </w:rPr>
        <w:t xml:space="preserve">Počas užívania </w:t>
      </w:r>
      <w:r w:rsidR="00125EB6" w:rsidRPr="00C27BC2">
        <w:rPr>
          <w:rFonts w:ascii="Times New Roman" w:hAnsi="Times New Roman" w:cs="Times New Roman"/>
          <w:lang w:val="sk-SK" w:eastAsia="x-none"/>
        </w:rPr>
        <w:t>tohto lieku</w:t>
      </w:r>
      <w:r w:rsidRPr="00C27BC2">
        <w:rPr>
          <w:rFonts w:ascii="Times New Roman" w:hAnsi="Times New Roman" w:cs="Times New Roman"/>
          <w:iCs/>
          <w:lang w:val="sk-SK"/>
        </w:rPr>
        <w:t xml:space="preserve"> sa v</w:t>
      </w:r>
      <w:r w:rsidR="009003C1" w:rsidRPr="00C27BC2">
        <w:rPr>
          <w:rFonts w:ascii="Times New Roman" w:hAnsi="Times New Roman" w:cs="Times New Roman"/>
          <w:iCs/>
          <w:lang w:val="sk-SK"/>
        </w:rPr>
        <w:t>yhýbajte pitiu grapefruitového džúsu.</w:t>
      </w:r>
    </w:p>
    <w:p w14:paraId="1CBC7B3F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iCs/>
          <w:lang w:val="sk-SK"/>
        </w:rPr>
      </w:pPr>
    </w:p>
    <w:p w14:paraId="05D0D59D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Tehotenstvo a dojčenie</w:t>
      </w:r>
    </w:p>
    <w:p w14:paraId="379FA494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ste tehotná alebo dojčíte, </w:t>
      </w:r>
      <w:r w:rsidR="00C138A4" w:rsidRPr="00C27BC2">
        <w:rPr>
          <w:rFonts w:ascii="Times New Roman" w:hAnsi="Times New Roman" w:cs="Times New Roman"/>
          <w:lang w:val="sk-SK"/>
        </w:rPr>
        <w:t xml:space="preserve">ak si </w:t>
      </w:r>
      <w:r w:rsidRPr="00C27BC2">
        <w:rPr>
          <w:rFonts w:ascii="Times New Roman" w:hAnsi="Times New Roman" w:cs="Times New Roman"/>
          <w:lang w:val="sk-SK"/>
        </w:rPr>
        <w:t xml:space="preserve">myslíte, že </w:t>
      </w:r>
      <w:r w:rsidR="00C138A4" w:rsidRPr="00C27BC2">
        <w:rPr>
          <w:rFonts w:ascii="Times New Roman" w:hAnsi="Times New Roman" w:cs="Times New Roman"/>
          <w:lang w:val="sk-SK"/>
        </w:rPr>
        <w:t>ste</w:t>
      </w:r>
      <w:r w:rsidRPr="00C27BC2">
        <w:rPr>
          <w:rFonts w:ascii="Times New Roman" w:hAnsi="Times New Roman" w:cs="Times New Roman"/>
          <w:lang w:val="sk-SK"/>
        </w:rPr>
        <w:t xml:space="preserve"> tehotná alebo </w:t>
      </w:r>
      <w:r w:rsidR="00C138A4" w:rsidRPr="00C27BC2">
        <w:rPr>
          <w:rFonts w:ascii="Times New Roman" w:hAnsi="Times New Roman" w:cs="Times New Roman"/>
          <w:lang w:val="sk-SK"/>
        </w:rPr>
        <w:t xml:space="preserve">ak </w:t>
      </w:r>
      <w:r w:rsidRPr="00C27BC2">
        <w:rPr>
          <w:rFonts w:ascii="Times New Roman" w:hAnsi="Times New Roman" w:cs="Times New Roman"/>
          <w:lang w:val="sk-SK"/>
        </w:rPr>
        <w:t xml:space="preserve">plánujete </w:t>
      </w:r>
      <w:r w:rsidR="00C138A4" w:rsidRPr="00C27BC2">
        <w:rPr>
          <w:rFonts w:ascii="Times New Roman" w:hAnsi="Times New Roman" w:cs="Times New Roman"/>
          <w:lang w:val="sk-SK"/>
        </w:rPr>
        <w:t>otehotnieť</w:t>
      </w:r>
      <w:r w:rsidRPr="00C27BC2">
        <w:rPr>
          <w:rFonts w:ascii="Times New Roman" w:hAnsi="Times New Roman" w:cs="Times New Roman"/>
          <w:lang w:val="sk-SK"/>
        </w:rPr>
        <w:t xml:space="preserve">, poraďte sa so svojím lekárom alebo lekárnikom </w:t>
      </w:r>
      <w:r w:rsidR="00C138A4" w:rsidRPr="00C27BC2">
        <w:rPr>
          <w:rFonts w:ascii="Times New Roman" w:hAnsi="Times New Roman" w:cs="Times New Roman"/>
          <w:lang w:val="sk-SK"/>
        </w:rPr>
        <w:t>predtým</w:t>
      </w:r>
      <w:r w:rsidR="008C7725" w:rsidRPr="00C27BC2">
        <w:rPr>
          <w:rFonts w:ascii="Times New Roman" w:hAnsi="Times New Roman" w:cs="Times New Roman"/>
          <w:lang w:val="sk-SK"/>
        </w:rPr>
        <w:t xml:space="preserve"> ako začnete užívať tento liek.</w:t>
      </w:r>
    </w:p>
    <w:p w14:paraId="0279929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0CFA6A8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Tehotenstvo</w:t>
      </w:r>
    </w:p>
    <w:p w14:paraId="7DD485B1" w14:textId="744B7FE6" w:rsidR="009003C1" w:rsidRPr="00C27BC2" w:rsidRDefault="00737DCF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U</w:t>
      </w:r>
      <w:r w:rsidR="009003C1" w:rsidRPr="00C27BC2">
        <w:rPr>
          <w:rFonts w:ascii="Times New Roman" w:hAnsi="Times New Roman" w:cs="Times New Roman"/>
          <w:lang w:val="sk-SK"/>
        </w:rPr>
        <w:t xml:space="preserve">žívaniu </w:t>
      </w:r>
      <w:proofErr w:type="spellStart"/>
      <w:r w:rsidR="002E5698" w:rsidRPr="00C27BC2">
        <w:rPr>
          <w:rFonts w:ascii="Times New Roman" w:hAnsi="Times New Roman" w:cs="Times New Roman"/>
          <w:lang w:val="sk-SK" w:eastAsia="x-none"/>
        </w:rPr>
        <w:t>Zabrallex</w:t>
      </w:r>
      <w:r w:rsidR="008C7725" w:rsidRPr="00C27BC2">
        <w:rPr>
          <w:rFonts w:ascii="Times New Roman" w:hAnsi="Times New Roman" w:cs="Times New Roman"/>
          <w:lang w:val="sk-SK" w:eastAsia="x-none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počas tehotenstva je potrebné </w:t>
      </w:r>
      <w:r w:rsidRPr="00C27BC2">
        <w:rPr>
          <w:rFonts w:ascii="Times New Roman" w:hAnsi="Times New Roman" w:cs="Times New Roman"/>
          <w:lang w:val="sk-SK"/>
        </w:rPr>
        <w:t xml:space="preserve">sa </w:t>
      </w:r>
      <w:r w:rsidR="008C7725" w:rsidRPr="00C27BC2">
        <w:rPr>
          <w:rFonts w:ascii="Times New Roman" w:hAnsi="Times New Roman" w:cs="Times New Roman"/>
          <w:lang w:val="sk-SK"/>
        </w:rPr>
        <w:t>vyhnúť</w:t>
      </w:r>
      <w:r w:rsidR="008C7725" w:rsidRPr="00C27BC2">
        <w:rPr>
          <w:rFonts w:ascii="Times New Roman" w:hAnsi="Times New Roman" w:cs="Times New Roman"/>
          <w:lang w:val="sk-SK" w:eastAsia="x-none"/>
        </w:rPr>
        <w:t>, pokiaľ to váš lekár nepovažuje za nevyhnutné</w:t>
      </w:r>
      <w:r w:rsidR="009003C1" w:rsidRPr="00C27BC2">
        <w:rPr>
          <w:rFonts w:ascii="Times New Roman" w:hAnsi="Times New Roman" w:cs="Times New Roman"/>
          <w:lang w:val="sk-SK"/>
        </w:rPr>
        <w:t xml:space="preserve">. Ak sa počas tehotenstva užíva dlhšiu dobu,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môže viesť k abstinenčným príznakom u novorodencov. Ak sa </w:t>
      </w:r>
      <w:proofErr w:type="spellStart"/>
      <w:r w:rsidR="009003C1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9003C1" w:rsidRPr="00C27BC2">
        <w:rPr>
          <w:rFonts w:ascii="Times New Roman" w:hAnsi="Times New Roman" w:cs="Times New Roman"/>
          <w:lang w:val="sk-SK"/>
        </w:rPr>
        <w:t xml:space="preserve"> podáva počas pôrodu, novoroden</w:t>
      </w:r>
      <w:r w:rsidR="008C7725" w:rsidRPr="00C27BC2">
        <w:rPr>
          <w:rFonts w:ascii="Times New Roman" w:hAnsi="Times New Roman" w:cs="Times New Roman"/>
          <w:lang w:val="sk-SK"/>
        </w:rPr>
        <w:t>e</w:t>
      </w:r>
      <w:r w:rsidR="009003C1" w:rsidRPr="00C27BC2">
        <w:rPr>
          <w:rFonts w:ascii="Times New Roman" w:hAnsi="Times New Roman" w:cs="Times New Roman"/>
          <w:lang w:val="sk-SK"/>
        </w:rPr>
        <w:t xml:space="preserve">c </w:t>
      </w:r>
      <w:r w:rsidR="008C7725" w:rsidRPr="00C27BC2">
        <w:rPr>
          <w:rFonts w:ascii="Times New Roman" w:hAnsi="Times New Roman" w:cs="Times New Roman"/>
          <w:lang w:val="sk-SK"/>
        </w:rPr>
        <w:t xml:space="preserve">môže mať problémy s dýchaním ako je </w:t>
      </w:r>
      <w:r w:rsidR="009003C1" w:rsidRPr="00C27BC2">
        <w:rPr>
          <w:rFonts w:ascii="Times New Roman" w:hAnsi="Times New Roman" w:cs="Times New Roman"/>
          <w:lang w:val="sk-SK"/>
        </w:rPr>
        <w:t>pomalé a</w:t>
      </w:r>
      <w:r w:rsidR="00C138A4"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plytké dýchanie (potlačenie dýchania)</w:t>
      </w:r>
      <w:r w:rsidR="009003C1" w:rsidRPr="00C27BC2">
        <w:rPr>
          <w:rFonts w:ascii="Times New Roman" w:hAnsi="Times New Roman" w:cs="Times New Roman"/>
          <w:lang w:val="sk-SK"/>
        </w:rPr>
        <w:t>.</w:t>
      </w:r>
    </w:p>
    <w:p w14:paraId="5D19DC4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424DD52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Dojčenie</w:t>
      </w:r>
    </w:p>
    <w:p w14:paraId="554B75D8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Počas liečby </w:t>
      </w:r>
      <w:r w:rsidR="008C7725" w:rsidRPr="00C27BC2">
        <w:rPr>
          <w:rFonts w:ascii="Times New Roman" w:hAnsi="Times New Roman" w:cs="Times New Roman"/>
          <w:lang w:val="sk-SK" w:eastAsia="x-none"/>
        </w:rPr>
        <w:t xml:space="preserve">týmto liekom </w:t>
      </w:r>
      <w:r w:rsidRPr="00C27BC2">
        <w:rPr>
          <w:rFonts w:ascii="Times New Roman" w:hAnsi="Times New Roman" w:cs="Times New Roman"/>
          <w:lang w:val="sk-SK"/>
        </w:rPr>
        <w:t>sa má dojčenie prerušiť</w:t>
      </w:r>
      <w:r w:rsidR="008C7725" w:rsidRPr="00C27BC2">
        <w:rPr>
          <w:rFonts w:ascii="Times New Roman" w:hAnsi="Times New Roman" w:cs="Times New Roman"/>
          <w:lang w:val="sk-SK"/>
        </w:rPr>
        <w:t xml:space="preserve">, keďže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(jedno z lieč</w:t>
      </w:r>
      <w:r w:rsidR="00737DCF" w:rsidRPr="00C27BC2">
        <w:rPr>
          <w:rFonts w:ascii="Times New Roman" w:hAnsi="Times New Roman" w:cs="Times New Roman"/>
          <w:lang w:val="sk-SK"/>
        </w:rPr>
        <w:t>i</w:t>
      </w:r>
      <w:r w:rsidR="008C7725" w:rsidRPr="00C27BC2">
        <w:rPr>
          <w:rFonts w:ascii="Times New Roman" w:hAnsi="Times New Roman" w:cs="Times New Roman"/>
          <w:lang w:val="sk-SK"/>
        </w:rPr>
        <w:t xml:space="preserve">v v tomto lieku) prechádza do materského mlieka a nie je známe, či aj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neprechádza do materského mlieka.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>Z tohto dôvodu nevieme vylúčiť riziko pre dojčené dieťa, najmä pri opakovaných dávkach tohto lieku.</w:t>
      </w:r>
    </w:p>
    <w:p w14:paraId="4AF4BE41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A3394D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17E1ABB0" w14:textId="55590600" w:rsidR="009003C1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 w:eastAsia="x-none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 w:eastAsia="x-none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môže ovplyvniť schopnosť viesť vozidlá a obsluhovať stroje</w:t>
      </w:r>
      <w:r w:rsidR="008C7725" w:rsidRPr="00C27BC2">
        <w:rPr>
          <w:rFonts w:ascii="Times New Roman" w:hAnsi="Times New Roman" w:cs="Times New Roman"/>
          <w:lang w:val="sk-SK"/>
        </w:rPr>
        <w:t xml:space="preserve">, pretože môže vyvolať ospalosť a závrat. </w:t>
      </w:r>
      <w:r w:rsidR="009003C1" w:rsidRPr="00C27BC2">
        <w:rPr>
          <w:rFonts w:ascii="Times New Roman" w:hAnsi="Times New Roman" w:cs="Times New Roman"/>
          <w:lang w:val="sk-SK"/>
        </w:rPr>
        <w:t>Pravdepodob</w:t>
      </w:r>
      <w:r w:rsidR="008C7725" w:rsidRPr="00C27BC2">
        <w:rPr>
          <w:rFonts w:ascii="Times New Roman" w:hAnsi="Times New Roman" w:cs="Times New Roman"/>
          <w:lang w:val="sk-SK"/>
        </w:rPr>
        <w:t xml:space="preserve">nosť výskytu je </w:t>
      </w:r>
      <w:r w:rsidR="009003C1" w:rsidRPr="00C27BC2">
        <w:rPr>
          <w:rFonts w:ascii="Times New Roman" w:hAnsi="Times New Roman" w:cs="Times New Roman"/>
          <w:lang w:val="sk-SK"/>
        </w:rPr>
        <w:t xml:space="preserve">hlavne na začiatku </w:t>
      </w:r>
      <w:r w:rsidR="008C7725" w:rsidRPr="00C27BC2">
        <w:rPr>
          <w:rFonts w:ascii="Times New Roman" w:hAnsi="Times New Roman" w:cs="Times New Roman"/>
          <w:lang w:val="sk-SK"/>
        </w:rPr>
        <w:t xml:space="preserve">vašej </w:t>
      </w:r>
      <w:r w:rsidR="009003C1" w:rsidRPr="00C27BC2">
        <w:rPr>
          <w:rFonts w:ascii="Times New Roman" w:hAnsi="Times New Roman" w:cs="Times New Roman"/>
          <w:lang w:val="sk-SK"/>
        </w:rPr>
        <w:t>liečby, po zvýšení dávk</w:t>
      </w:r>
      <w:r w:rsidR="008C7725" w:rsidRPr="00C27BC2">
        <w:rPr>
          <w:rFonts w:ascii="Times New Roman" w:hAnsi="Times New Roman" w:cs="Times New Roman"/>
          <w:lang w:val="sk-SK"/>
        </w:rPr>
        <w:t>y</w:t>
      </w:r>
      <w:r w:rsidR="009003C1" w:rsidRPr="00C27BC2">
        <w:rPr>
          <w:rFonts w:ascii="Times New Roman" w:hAnsi="Times New Roman" w:cs="Times New Roman"/>
          <w:lang w:val="sk-SK"/>
        </w:rPr>
        <w:t xml:space="preserve"> alebo po zmene liečby z iného lieku. Ak už budete na stabilnej dávke, </w:t>
      </w:r>
      <w:r w:rsidR="008C7725" w:rsidRPr="00C27BC2">
        <w:rPr>
          <w:rFonts w:ascii="Times New Roman" w:hAnsi="Times New Roman" w:cs="Times New Roman"/>
          <w:lang w:val="sk-SK"/>
        </w:rPr>
        <w:t>tieto vedľajšie účinky vymiznú.</w:t>
      </w:r>
    </w:p>
    <w:p w14:paraId="47843F87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785E78C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je spojený s výskytom ospalosti a náhlym upadaním do spánku. Ak sa u vás objavia tieto príznaky, neveďte vozidlá ani neobsluhujte stroje. Povedzte svojmu lekárovi</w:t>
      </w:r>
      <w:r w:rsidR="00737DCF" w:rsidRPr="00C27BC2">
        <w:rPr>
          <w:rFonts w:ascii="Times New Roman" w:hAnsi="Times New Roman" w:cs="Times New Roman"/>
          <w:lang w:val="sk-SK"/>
        </w:rPr>
        <w:t>,</w:t>
      </w:r>
      <w:r w:rsidRPr="00C27BC2">
        <w:rPr>
          <w:rFonts w:ascii="Times New Roman" w:hAnsi="Times New Roman" w:cs="Times New Roman"/>
          <w:lang w:val="sk-SK"/>
        </w:rPr>
        <w:t xml:space="preserve"> ak sa u vás objavia.</w:t>
      </w:r>
    </w:p>
    <w:p w14:paraId="2710C6F8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9ADDB28" w14:textId="77777777" w:rsidR="009003C1" w:rsidRPr="00C27BC2" w:rsidRDefault="005770D8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si nie ste istý, či je pre vás bezpečné viesť vozidlá počas liečby týmto liekom, obráťte sa na svojho lekára.</w:t>
      </w:r>
    </w:p>
    <w:p w14:paraId="2DBD56D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3B835C4" w14:textId="538ED51E" w:rsidR="009003C1" w:rsidRPr="00C27BC2" w:rsidRDefault="002E5698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b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b/>
          <w:lang w:val="sk-SK"/>
        </w:rPr>
        <w:t>obsahuje laktózu</w:t>
      </w:r>
    </w:p>
    <w:p w14:paraId="5CF36FA0" w14:textId="7ED22379" w:rsidR="008C7725" w:rsidRPr="00C27BC2" w:rsidRDefault="002E5698" w:rsidP="00C27BC2">
      <w:pPr>
        <w:pStyle w:val="Bezriadkovania"/>
        <w:widowControl w:val="0"/>
        <w:tabs>
          <w:tab w:val="left" w:pos="720"/>
        </w:tabs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lastRenderedPageBreak/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5 mg/2,5 mg a </w:t>
      </w: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10 mg/5 mg obsahujú laktózu (mliečny cukor).</w:t>
      </w:r>
    </w:p>
    <w:p w14:paraId="020E3BA6" w14:textId="674E76B5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vám váš lekár povedal, že neznášate niektoré cukry, </w:t>
      </w:r>
      <w:r w:rsidR="00C138A4" w:rsidRPr="00C27BC2">
        <w:rPr>
          <w:rFonts w:ascii="Times New Roman" w:hAnsi="Times New Roman" w:cs="Times New Roman"/>
          <w:lang w:val="sk-SK"/>
        </w:rPr>
        <w:t>kontaktujte</w:t>
      </w:r>
      <w:r w:rsidR="0088100F" w:rsidRPr="00C27BC2">
        <w:rPr>
          <w:rFonts w:ascii="Times New Roman" w:hAnsi="Times New Roman" w:cs="Times New Roman"/>
          <w:lang w:val="sk-SK"/>
        </w:rPr>
        <w:t xml:space="preserve"> svojho lekára pred užitím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5 mg/2,5 mg 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10 mg/5 mg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7712FFB5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EE8A9A2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EC08564" w14:textId="482CEA1A" w:rsidR="009003C1" w:rsidRPr="00C27BC2" w:rsidRDefault="009003C1" w:rsidP="00C27BC2">
      <w:pPr>
        <w:widowControl w:val="0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3.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Ako užívať </w:t>
      </w:r>
      <w:proofErr w:type="spellStart"/>
      <w:r w:rsidR="002E5698" w:rsidRPr="00C27BC2">
        <w:rPr>
          <w:rFonts w:ascii="Times New Roman" w:hAnsi="Times New Roman" w:cs="Times New Roman"/>
          <w:b/>
          <w:snapToGrid w:val="0"/>
          <w:lang w:val="sk-SK"/>
        </w:rPr>
        <w:t>Zabrallex</w:t>
      </w:r>
      <w:proofErr w:type="spellEnd"/>
    </w:p>
    <w:p w14:paraId="2ACA297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8A68A49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Vždy užívajte tento liek presne tak, ako vám povedal váš lekár. Ak si nie ste niečím istý, overte si to u svojho lekára alebo lekárnika.</w:t>
      </w:r>
    </w:p>
    <w:p w14:paraId="1813DF4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D684DBA" w14:textId="7E1DB3F2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Vždy prehltnite tabletu s predĺženým uvoľňovaním celú, aby ste neovplyvnili pomalé uvoľňovanie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z tablety. Tablety s predĺženým uvoľňovaním nelámte, nežujte ani nedrvte. Užitie </w:t>
      </w:r>
      <w:r w:rsidR="00E33629" w:rsidRPr="00C27BC2">
        <w:rPr>
          <w:rFonts w:ascii="Times New Roman" w:hAnsi="Times New Roman" w:cs="Times New Roman"/>
          <w:lang w:val="sk-SK"/>
        </w:rPr>
        <w:t>ro</w:t>
      </w:r>
      <w:r w:rsidRPr="00C27BC2">
        <w:rPr>
          <w:rFonts w:ascii="Times New Roman" w:hAnsi="Times New Roman" w:cs="Times New Roman"/>
          <w:lang w:val="sk-SK"/>
        </w:rPr>
        <w:t xml:space="preserve">zlomenej, rozžutej alebo rozdrvenej tablety môže spôsobiť, že vaše telo prijme potenciálne smrteľnú dávku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(viď časť „Ak užijete viac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>, ako máte“).</w:t>
      </w:r>
    </w:p>
    <w:p w14:paraId="357AAA3E" w14:textId="77777777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DE1E5EA" w14:textId="77777777" w:rsidR="009003C1" w:rsidRPr="00C27BC2" w:rsidRDefault="00AA2A3E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nie je inak predpísané </w:t>
      </w:r>
      <w:r w:rsidR="009003C1" w:rsidRPr="00C27BC2">
        <w:rPr>
          <w:rFonts w:ascii="Times New Roman" w:hAnsi="Times New Roman" w:cs="Times New Roman"/>
          <w:lang w:val="sk-SK"/>
        </w:rPr>
        <w:t>lekár</w:t>
      </w:r>
      <w:r w:rsidRPr="00C27BC2">
        <w:rPr>
          <w:rFonts w:ascii="Times New Roman" w:hAnsi="Times New Roman" w:cs="Times New Roman"/>
          <w:lang w:val="sk-SK"/>
        </w:rPr>
        <w:t>om</w:t>
      </w:r>
      <w:r w:rsidR="009003C1" w:rsidRPr="00C27BC2">
        <w:rPr>
          <w:rFonts w:ascii="Times New Roman" w:hAnsi="Times New Roman" w:cs="Times New Roman"/>
          <w:lang w:val="sk-SK"/>
        </w:rPr>
        <w:t xml:space="preserve">, </w:t>
      </w:r>
      <w:r w:rsidRPr="00C27BC2">
        <w:rPr>
          <w:rFonts w:ascii="Times New Roman" w:hAnsi="Times New Roman" w:cs="Times New Roman"/>
          <w:lang w:val="sk-SK"/>
        </w:rPr>
        <w:t>zvyčajná</w:t>
      </w:r>
      <w:r w:rsidR="009003C1" w:rsidRPr="00C27BC2">
        <w:rPr>
          <w:rFonts w:ascii="Times New Roman" w:hAnsi="Times New Roman" w:cs="Times New Roman"/>
          <w:lang w:val="sk-SK"/>
        </w:rPr>
        <w:t xml:space="preserve"> dávka je:</w:t>
      </w:r>
    </w:p>
    <w:p w14:paraId="1E3E103C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4E01998D" w14:textId="77777777" w:rsidR="003C6974" w:rsidRPr="00C27BC2" w:rsidRDefault="003C6974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Liečba bolesti</w:t>
      </w:r>
    </w:p>
    <w:p w14:paraId="2E6C8234" w14:textId="77777777" w:rsidR="003C6974" w:rsidRPr="00C27BC2" w:rsidRDefault="003C6974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3CBBF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Dospelí</w:t>
      </w:r>
    </w:p>
    <w:p w14:paraId="0A7AF3AB" w14:textId="2848DA6D" w:rsidR="009003C1" w:rsidRPr="00C27BC2" w:rsidRDefault="00E156EB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Zvyčajná z</w:t>
      </w:r>
      <w:r w:rsidR="00AA2A3E" w:rsidRPr="00C27BC2">
        <w:rPr>
          <w:rFonts w:ascii="Times New Roman" w:hAnsi="Times New Roman" w:cs="Times New Roman"/>
          <w:lang w:val="sk-SK"/>
        </w:rPr>
        <w:t>ačiatočná</w:t>
      </w:r>
      <w:r w:rsidR="009003C1" w:rsidRPr="00C27BC2">
        <w:rPr>
          <w:rFonts w:ascii="Times New Roman" w:hAnsi="Times New Roman" w:cs="Times New Roman"/>
          <w:lang w:val="sk-SK"/>
        </w:rPr>
        <w:t xml:space="preserve"> dávka je </w:t>
      </w:r>
      <w:r w:rsidR="008C7725" w:rsidRPr="00C27BC2">
        <w:rPr>
          <w:rFonts w:ascii="Times New Roman" w:hAnsi="Times New Roman" w:cs="Times New Roman"/>
          <w:lang w:val="sk-SK"/>
        </w:rPr>
        <w:t xml:space="preserve">jedna tableta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10 mg/5 mg </w:t>
      </w:r>
      <w:r w:rsidR="008C7725" w:rsidRPr="00C27BC2">
        <w:rPr>
          <w:rFonts w:ascii="Times New Roman" w:hAnsi="Times New Roman" w:cs="Times New Roman"/>
          <w:lang w:val="sk-SK"/>
        </w:rPr>
        <w:t xml:space="preserve">s predĺženým uvoľňovaním </w:t>
      </w:r>
      <w:r w:rsidR="009003C1" w:rsidRPr="00C27BC2">
        <w:rPr>
          <w:rFonts w:ascii="Times New Roman" w:hAnsi="Times New Roman" w:cs="Times New Roman"/>
          <w:lang w:val="sk-SK"/>
        </w:rPr>
        <w:t>každých 12 hodín.</w:t>
      </w:r>
    </w:p>
    <w:p w14:paraId="29E29667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4B0B87E" w14:textId="584469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Váš lekár rozhodne, koľko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máte užívať každý deň a ako rozdeliť celkovú dennú dávku na rannú a</w:t>
      </w:r>
      <w:r w:rsidR="00AA2A3E" w:rsidRPr="00C27BC2">
        <w:rPr>
          <w:rFonts w:ascii="Times New Roman" w:hAnsi="Times New Roman" w:cs="Times New Roman"/>
          <w:lang w:val="sk-SK"/>
        </w:rPr>
        <w:t> </w:t>
      </w:r>
      <w:r w:rsidRPr="00C27BC2">
        <w:rPr>
          <w:rFonts w:ascii="Times New Roman" w:hAnsi="Times New Roman" w:cs="Times New Roman"/>
          <w:lang w:val="sk-SK"/>
        </w:rPr>
        <w:t xml:space="preserve">večernú. Takisto rozhodne o akýchkoľvek potrebných úpravách dávky počas liečby. Vaša dávka sa upraví podľa stupňa bolesti a individuálnej citlivosti. Mali by ste dostávať najnižšiu dávku potrebnú na potlačenie bolesti. Ak ste sa už liečili inými </w:t>
      </w:r>
      <w:proofErr w:type="spellStart"/>
      <w:r w:rsidRPr="00C27BC2">
        <w:rPr>
          <w:rFonts w:ascii="Times New Roman" w:hAnsi="Times New Roman" w:cs="Times New Roman"/>
          <w:lang w:val="sk-SK"/>
        </w:rPr>
        <w:t>opi</w:t>
      </w:r>
      <w:r w:rsidR="00E33629" w:rsidRPr="00C27BC2">
        <w:rPr>
          <w:rFonts w:ascii="Times New Roman" w:hAnsi="Times New Roman" w:cs="Times New Roman"/>
          <w:lang w:val="sk-SK"/>
        </w:rPr>
        <w:t>oid</w:t>
      </w:r>
      <w:r w:rsidR="008C7725" w:rsidRPr="00C27BC2">
        <w:rPr>
          <w:rFonts w:ascii="Times New Roman" w:hAnsi="Times New Roman" w:cs="Times New Roman"/>
          <w:lang w:val="sk-SK"/>
        </w:rPr>
        <w:t>mi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liečba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om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sa môže začať vyššou dávkou.</w:t>
      </w:r>
    </w:p>
    <w:p w14:paraId="3AA2BA2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0FCB3D5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Maximálna denná dávka je 160 mg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 80 mg </w:t>
      </w:r>
      <w:proofErr w:type="spellStart"/>
      <w:r w:rsidRPr="00C27BC2">
        <w:rPr>
          <w:rFonts w:ascii="Times New Roman" w:hAnsi="Times New Roman" w:cs="Times New Roman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Ak potrebujete vyššiu dávku, váš lekár vám môže </w:t>
      </w:r>
      <w:r w:rsidR="008C7725" w:rsidRPr="00C27BC2">
        <w:rPr>
          <w:rFonts w:ascii="Times New Roman" w:hAnsi="Times New Roman" w:cs="Times New Roman"/>
          <w:lang w:val="sk-SK"/>
        </w:rPr>
        <w:t>pridať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bez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</w:t>
      </w:r>
      <w:r w:rsidRPr="00C27BC2">
        <w:rPr>
          <w:rFonts w:ascii="Times New Roman" w:hAnsi="Times New Roman" w:cs="Times New Roman"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. Maximálna denná dávka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r w:rsidR="008C7725" w:rsidRPr="00C27BC2">
        <w:rPr>
          <w:rFonts w:ascii="Times New Roman" w:hAnsi="Times New Roman" w:cs="Times New Roman"/>
          <w:lang w:val="sk-SK"/>
        </w:rPr>
        <w:t xml:space="preserve">však </w:t>
      </w:r>
      <w:r w:rsidRPr="00C27BC2">
        <w:rPr>
          <w:rFonts w:ascii="Times New Roman" w:hAnsi="Times New Roman" w:cs="Times New Roman"/>
          <w:lang w:val="sk-SK"/>
        </w:rPr>
        <w:t xml:space="preserve">nemá prekročiť 400 mg. Prospešný účinok </w:t>
      </w:r>
      <w:proofErr w:type="spellStart"/>
      <w:r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na črevnú aktivitu môže byť ovplyvnený</w:t>
      </w:r>
      <w:r w:rsidR="008C7725" w:rsidRPr="00C27BC2">
        <w:rPr>
          <w:rFonts w:ascii="Times New Roman" w:hAnsi="Times New Roman" w:cs="Times New Roman"/>
          <w:lang w:val="sk-SK"/>
        </w:rPr>
        <w:t xml:space="preserve"> dodatočným pridaním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bez </w:t>
      </w:r>
      <w:proofErr w:type="spellStart"/>
      <w:r w:rsidR="008C7725" w:rsidRPr="00C27BC2">
        <w:rPr>
          <w:rFonts w:ascii="Times New Roman" w:hAnsi="Times New Roman" w:cs="Times New Roman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lang w:val="sk-SK"/>
        </w:rPr>
        <w:t>.</w:t>
      </w:r>
    </w:p>
    <w:p w14:paraId="34CFB8BE" w14:textId="116AA4B1" w:rsidR="00A4662E" w:rsidRPr="00C27BC2" w:rsidRDefault="00A4662E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FEF2DA3" w14:textId="29F0E56A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medzi dvomi dávkami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cítite bolesť</w:t>
      </w:r>
      <w:r w:rsidRPr="00C27BC2">
        <w:rPr>
          <w:rFonts w:ascii="Times New Roman" w:hAnsi="Times New Roman" w:cs="Times New Roman"/>
          <w:lang w:val="sk-SK"/>
        </w:rPr>
        <w:t>, budete možno potrebovať rýchl</w:t>
      </w:r>
      <w:r w:rsidR="008C7725" w:rsidRPr="00C27BC2">
        <w:rPr>
          <w:rFonts w:ascii="Times New Roman" w:hAnsi="Times New Roman" w:cs="Times New Roman"/>
          <w:lang w:val="sk-SK"/>
        </w:rPr>
        <w:t>o</w:t>
      </w:r>
      <w:r w:rsidRPr="00C27BC2">
        <w:rPr>
          <w:rFonts w:ascii="Times New Roman" w:hAnsi="Times New Roman" w:cs="Times New Roman"/>
          <w:lang w:val="sk-SK"/>
        </w:rPr>
        <w:t xml:space="preserve"> pôsobiaci liek proti bolesti.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nie je na to vhodným liekom. V takom prípade sa </w:t>
      </w:r>
      <w:r w:rsidR="00E33629" w:rsidRPr="00C27BC2">
        <w:rPr>
          <w:rFonts w:ascii="Times New Roman" w:hAnsi="Times New Roman" w:cs="Times New Roman"/>
          <w:lang w:val="sk-SK"/>
        </w:rPr>
        <w:t xml:space="preserve">prosím </w:t>
      </w:r>
      <w:r w:rsidRPr="00C27BC2">
        <w:rPr>
          <w:rFonts w:ascii="Times New Roman" w:hAnsi="Times New Roman" w:cs="Times New Roman"/>
          <w:lang w:val="sk-SK"/>
        </w:rPr>
        <w:t>obráťte na svojho lekára.</w:t>
      </w:r>
    </w:p>
    <w:p w14:paraId="35B68D2C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752AB59" w14:textId="5AAFE09D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pocit, že účinok </w:t>
      </w:r>
      <w:r w:rsidR="003C6974" w:rsidRPr="00C27BC2">
        <w:rPr>
          <w:rFonts w:ascii="Times New Roman" w:hAnsi="Times New Roman" w:cs="Times New Roman"/>
          <w:lang w:val="sk-SK"/>
        </w:rPr>
        <w:t>týchto tabliet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3C6974" w:rsidRPr="00C27BC2">
        <w:rPr>
          <w:rFonts w:ascii="Times New Roman" w:hAnsi="Times New Roman" w:cs="Times New Roman"/>
          <w:lang w:val="sk-SK"/>
        </w:rPr>
        <w:t xml:space="preserve">je </w:t>
      </w:r>
      <w:r w:rsidRPr="00C27BC2">
        <w:rPr>
          <w:rFonts w:ascii="Times New Roman" w:hAnsi="Times New Roman" w:cs="Times New Roman"/>
          <w:lang w:val="sk-SK"/>
        </w:rPr>
        <w:t xml:space="preserve">príliš silný alebo </w:t>
      </w:r>
      <w:r w:rsidR="008C7725" w:rsidRPr="00C27BC2">
        <w:rPr>
          <w:rFonts w:ascii="Times New Roman" w:hAnsi="Times New Roman" w:cs="Times New Roman"/>
          <w:lang w:val="sk-SK"/>
        </w:rPr>
        <w:t xml:space="preserve">príliš </w:t>
      </w:r>
      <w:r w:rsidRPr="00C27BC2">
        <w:rPr>
          <w:rFonts w:ascii="Times New Roman" w:hAnsi="Times New Roman" w:cs="Times New Roman"/>
          <w:lang w:val="sk-SK"/>
        </w:rPr>
        <w:t>slabý, obráťte sa na</w:t>
      </w:r>
      <w:r w:rsidR="008C7725" w:rsidRPr="00C27BC2">
        <w:rPr>
          <w:rFonts w:ascii="Times New Roman" w:hAnsi="Times New Roman" w:cs="Times New Roman"/>
          <w:lang w:val="sk-SK"/>
        </w:rPr>
        <w:t xml:space="preserve"> svojho lekára alebo lekárnika.</w:t>
      </w:r>
    </w:p>
    <w:p w14:paraId="7984516A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643458C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Starší pacienti</w:t>
      </w:r>
    </w:p>
    <w:p w14:paraId="473E9B24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U starších pacientov s normálnou funkciou obličiek a/alebo pečene nie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je potrebná úprava dávkovania.</w:t>
      </w:r>
    </w:p>
    <w:p w14:paraId="47D28D8B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38CE2B0" w14:textId="77777777" w:rsidR="009003C1" w:rsidRPr="00C27BC2" w:rsidRDefault="008C7725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Porucha funkcie</w:t>
      </w:r>
      <w:r w:rsidR="009003C1" w:rsidRPr="00C27BC2">
        <w:rPr>
          <w:rFonts w:ascii="Times New Roman" w:hAnsi="Times New Roman" w:cs="Times New Roman"/>
          <w:u w:val="single"/>
          <w:lang w:val="sk-SK"/>
        </w:rPr>
        <w:t xml:space="preserve"> pečene alebo obličiek</w:t>
      </w:r>
    </w:p>
    <w:p w14:paraId="7EE167EE" w14:textId="6E267E55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</w:t>
      </w:r>
      <w:r w:rsidR="000503AB" w:rsidRPr="00C27BC2">
        <w:rPr>
          <w:rFonts w:ascii="Times New Roman" w:hAnsi="Times New Roman" w:cs="Times New Roman"/>
          <w:lang w:val="sk-SK"/>
        </w:rPr>
        <w:t>poruchu</w:t>
      </w:r>
      <w:r w:rsidRPr="00C27BC2">
        <w:rPr>
          <w:rFonts w:ascii="Times New Roman" w:hAnsi="Times New Roman" w:cs="Times New Roman"/>
          <w:lang w:val="sk-SK"/>
        </w:rPr>
        <w:t xml:space="preserve"> funkci</w:t>
      </w:r>
      <w:r w:rsidR="000503AB" w:rsidRPr="00C27BC2">
        <w:rPr>
          <w:rFonts w:ascii="Times New Roman" w:hAnsi="Times New Roman" w:cs="Times New Roman"/>
          <w:lang w:val="sk-SK"/>
        </w:rPr>
        <w:t>e</w:t>
      </w:r>
      <w:r w:rsidRPr="00C27BC2">
        <w:rPr>
          <w:rFonts w:ascii="Times New Roman" w:hAnsi="Times New Roman" w:cs="Times New Roman"/>
          <w:lang w:val="sk-SK"/>
        </w:rPr>
        <w:t xml:space="preserve"> obličiek alebo miern</w:t>
      </w:r>
      <w:r w:rsidR="000503AB" w:rsidRPr="00C27BC2">
        <w:rPr>
          <w:rFonts w:ascii="Times New Roman" w:hAnsi="Times New Roman" w:cs="Times New Roman"/>
          <w:lang w:val="sk-SK"/>
        </w:rPr>
        <w:t>u poruchu</w:t>
      </w:r>
      <w:r w:rsidRPr="00C27BC2">
        <w:rPr>
          <w:rFonts w:ascii="Times New Roman" w:hAnsi="Times New Roman" w:cs="Times New Roman"/>
          <w:lang w:val="sk-SK"/>
        </w:rPr>
        <w:t xml:space="preserve"> funkci</w:t>
      </w:r>
      <w:r w:rsidR="000503AB" w:rsidRPr="00C27BC2">
        <w:rPr>
          <w:rFonts w:ascii="Times New Roman" w:hAnsi="Times New Roman" w:cs="Times New Roman"/>
          <w:lang w:val="sk-SK"/>
        </w:rPr>
        <w:t>e</w:t>
      </w:r>
      <w:r w:rsidRPr="00C27BC2">
        <w:rPr>
          <w:rFonts w:ascii="Times New Roman" w:hAnsi="Times New Roman" w:cs="Times New Roman"/>
          <w:lang w:val="sk-SK"/>
        </w:rPr>
        <w:t xml:space="preserve"> pečene, váš lekár bude pri predpisovaní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zvlášť opatrný. Ak máte stredne závažnú alebo závažnú poruchu funkcie pečene,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nemáte užívať (Pozri časť 2</w:t>
      </w:r>
      <w:r w:rsidR="008C7725" w:rsidRPr="00C27BC2">
        <w:rPr>
          <w:rFonts w:ascii="Times New Roman" w:hAnsi="Times New Roman" w:cs="Times New Roman"/>
          <w:lang w:val="sk-SK"/>
        </w:rPr>
        <w:t>.</w:t>
      </w:r>
      <w:r w:rsidRPr="00C27BC2">
        <w:rPr>
          <w:rFonts w:ascii="Times New Roman" w:hAnsi="Times New Roman" w:cs="Times New Roman"/>
          <w:lang w:val="sk-SK"/>
        </w:rPr>
        <w:t xml:space="preserve"> „Neužívajte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Pr="00C27BC2">
        <w:rPr>
          <w:rFonts w:ascii="Times New Roman" w:hAnsi="Times New Roman" w:cs="Times New Roman"/>
          <w:lang w:val="sk-SK"/>
        </w:rPr>
        <w:t>” a „Upozornenia a opatrenia“).</w:t>
      </w:r>
    </w:p>
    <w:p w14:paraId="285D082E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140F83C9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u w:val="single"/>
          <w:lang w:val="sk-SK"/>
        </w:rPr>
        <w:t>Deti a dospievajúci mladší ako 18 rokov</w:t>
      </w:r>
    </w:p>
    <w:p w14:paraId="323F7CE7" w14:textId="15E982D6" w:rsidR="009003C1" w:rsidRPr="00C27BC2" w:rsidRDefault="003C6974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Doteraz neprebehli žiadne štúdie, ktoré by skúmali</w:t>
      </w:r>
      <w:r w:rsidR="009616F1" w:rsidRPr="00C27BC2">
        <w:rPr>
          <w:rFonts w:ascii="Times New Roman" w:hAnsi="Times New Roman" w:cs="Times New Roman"/>
          <w:lang w:val="sk-SK"/>
        </w:rPr>
        <w:t xml:space="preserve">, či tento liek účinkuje správne </w:t>
      </w:r>
      <w:r w:rsidR="008C7725" w:rsidRPr="00C27BC2">
        <w:rPr>
          <w:rFonts w:ascii="Times New Roman" w:hAnsi="Times New Roman" w:cs="Times New Roman"/>
          <w:lang w:val="sk-SK"/>
        </w:rPr>
        <w:t>u detí a</w:t>
      </w:r>
      <w:r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dospievajúcich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B5101D" w:rsidRPr="00C27BC2">
        <w:rPr>
          <w:rFonts w:ascii="Times New Roman" w:hAnsi="Times New Roman" w:cs="Times New Roman"/>
          <w:lang w:val="sk-SK"/>
        </w:rPr>
        <w:t>a či je pre ne užívanie bezpečné</w:t>
      </w:r>
      <w:r w:rsidRPr="00C27BC2">
        <w:rPr>
          <w:rFonts w:ascii="Times New Roman" w:hAnsi="Times New Roman" w:cs="Times New Roman"/>
          <w:lang w:val="sk-SK"/>
        </w:rPr>
        <w:t>. Preto sa p</w:t>
      </w:r>
      <w:r w:rsidR="009003C1" w:rsidRPr="00C27BC2">
        <w:rPr>
          <w:rFonts w:ascii="Times New Roman" w:hAnsi="Times New Roman" w:cs="Times New Roman"/>
          <w:lang w:val="sk-SK"/>
        </w:rPr>
        <w:t xml:space="preserve">odávanie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r w:rsidR="008C7725" w:rsidRPr="00C27BC2">
        <w:rPr>
          <w:rFonts w:ascii="Times New Roman" w:hAnsi="Times New Roman" w:cs="Times New Roman"/>
          <w:lang w:val="sk-SK"/>
        </w:rPr>
        <w:t>u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deťom a dospievajúcim do 18 rokov neodporúča.</w:t>
      </w:r>
    </w:p>
    <w:p w14:paraId="48A77D50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C7F4645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Spôsob podávania</w:t>
      </w:r>
    </w:p>
    <w:p w14:paraId="19B7A79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Tabletu prehltnite celú </w:t>
      </w:r>
      <w:r w:rsidR="008C7725" w:rsidRPr="00C27BC2">
        <w:rPr>
          <w:rFonts w:ascii="Times New Roman" w:hAnsi="Times New Roman" w:cs="Times New Roman"/>
          <w:lang w:val="sk-SK"/>
        </w:rPr>
        <w:t>a zapite ju pohárom vody</w:t>
      </w:r>
      <w:r w:rsidRPr="00C27BC2">
        <w:rPr>
          <w:rFonts w:ascii="Times New Roman" w:hAnsi="Times New Roman" w:cs="Times New Roman"/>
          <w:lang w:val="sk-SK"/>
        </w:rPr>
        <w:t>.</w:t>
      </w:r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 xml:space="preserve">Tablety môžete užívať s jedlom </w:t>
      </w:r>
      <w:r w:rsidR="000503AB" w:rsidRPr="00C27BC2">
        <w:rPr>
          <w:rFonts w:ascii="Times New Roman" w:hAnsi="Times New Roman" w:cs="Times New Roman"/>
          <w:lang w:val="sk-SK"/>
        </w:rPr>
        <w:t>alebo</w:t>
      </w:r>
      <w:r w:rsidRPr="00C27BC2">
        <w:rPr>
          <w:rFonts w:ascii="Times New Roman" w:hAnsi="Times New Roman" w:cs="Times New Roman"/>
          <w:lang w:val="sk-SK"/>
        </w:rPr>
        <w:t xml:space="preserve"> bez jedla. </w:t>
      </w:r>
      <w:r w:rsidR="008C7725" w:rsidRPr="00C27BC2">
        <w:rPr>
          <w:rFonts w:ascii="Times New Roman" w:hAnsi="Times New Roman" w:cs="Times New Roman"/>
          <w:lang w:val="sk-SK"/>
        </w:rPr>
        <w:t>Tablety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lastRenderedPageBreak/>
        <w:t>užívajte každých 12 ho</w:t>
      </w:r>
      <w:r w:rsidR="008C7725" w:rsidRPr="00C27BC2">
        <w:rPr>
          <w:rFonts w:ascii="Times New Roman" w:hAnsi="Times New Roman" w:cs="Times New Roman"/>
          <w:lang w:val="sk-SK"/>
        </w:rPr>
        <w:t>dín, podľa pevnej časovej schémy</w:t>
      </w:r>
      <w:r w:rsidRPr="00C27BC2">
        <w:rPr>
          <w:rFonts w:ascii="Times New Roman" w:hAnsi="Times New Roman" w:cs="Times New Roman"/>
          <w:lang w:val="sk-SK"/>
        </w:rPr>
        <w:t xml:space="preserve">. </w:t>
      </w:r>
      <w:r w:rsidR="008C7725" w:rsidRPr="00C27BC2">
        <w:rPr>
          <w:rFonts w:ascii="Times New Roman" w:hAnsi="Times New Roman" w:cs="Times New Roman"/>
          <w:lang w:val="sk-SK"/>
        </w:rPr>
        <w:t xml:space="preserve">Napríklad, ak užijete tabletu o 8 hodine ráno, vašu ďalšiu tabletu užite o 8 hodine večer. </w:t>
      </w:r>
      <w:r w:rsidRPr="00C27BC2">
        <w:rPr>
          <w:rFonts w:ascii="Times New Roman" w:hAnsi="Times New Roman" w:cs="Times New Roman"/>
          <w:lang w:val="sk-SK"/>
        </w:rPr>
        <w:t>Tablety nedeľte, nerozhryzujte a nedrvte.</w:t>
      </w:r>
    </w:p>
    <w:p w14:paraId="35A56CF4" w14:textId="77777777" w:rsidR="009003C1" w:rsidRPr="00C27BC2" w:rsidRDefault="009003C1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26519459" w14:textId="086F097D" w:rsidR="008C7725" w:rsidRPr="00C27BC2" w:rsidRDefault="008C7725" w:rsidP="00C27BC2">
      <w:pPr>
        <w:widowControl w:val="0"/>
        <w:rPr>
          <w:rFonts w:ascii="Times New Roman" w:hAnsi="Times New Roman" w:cs="Times New Roman"/>
          <w:i/>
          <w:lang w:val="sk-SK"/>
        </w:rPr>
      </w:pPr>
      <w:r w:rsidRPr="00C27BC2">
        <w:rPr>
          <w:rFonts w:ascii="Times New Roman" w:hAnsi="Times New Roman" w:cs="Times New Roman"/>
          <w:i/>
          <w:lang w:val="sk-SK"/>
        </w:rPr>
        <w:t>Pokyny na otvorenie</w:t>
      </w:r>
      <w:r w:rsidR="00387B41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="00387B41">
        <w:rPr>
          <w:rFonts w:ascii="Times New Roman" w:hAnsi="Times New Roman" w:cs="Times New Roman"/>
          <w:i/>
          <w:lang w:val="sk-SK"/>
        </w:rPr>
        <w:t>blistra</w:t>
      </w:r>
      <w:proofErr w:type="spellEnd"/>
    </w:p>
    <w:p w14:paraId="22B4EDA8" w14:textId="63ADC21D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sa nachádza v balení s detskou poistkou. Tableta sa z </w:t>
      </w:r>
      <w:proofErr w:type="spellStart"/>
      <w:r w:rsidRPr="00C27BC2">
        <w:rPr>
          <w:rFonts w:ascii="Times New Roman" w:hAnsi="Times New Roman" w:cs="Times New Roman"/>
          <w:lang w:val="sk-SK"/>
        </w:rPr>
        <w:t>blistra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nedá vytlačiť. </w:t>
      </w:r>
      <w:r w:rsidR="002962A7" w:rsidRPr="00C27BC2">
        <w:rPr>
          <w:rFonts w:ascii="Times New Roman" w:hAnsi="Times New Roman" w:cs="Times New Roman"/>
          <w:lang w:val="sk-SK"/>
        </w:rPr>
        <w:t>P</w:t>
      </w:r>
      <w:r w:rsidRPr="00C27BC2">
        <w:rPr>
          <w:rFonts w:ascii="Times New Roman" w:hAnsi="Times New Roman" w:cs="Times New Roman"/>
          <w:lang w:val="sk-SK"/>
        </w:rPr>
        <w:t xml:space="preserve">ri otváraní </w:t>
      </w:r>
      <w:proofErr w:type="spellStart"/>
      <w:r w:rsidRPr="00C27BC2">
        <w:rPr>
          <w:rFonts w:ascii="Times New Roman" w:hAnsi="Times New Roman" w:cs="Times New Roman"/>
          <w:lang w:val="sk-SK"/>
        </w:rPr>
        <w:t>blistra</w:t>
      </w:r>
      <w:proofErr w:type="spellEnd"/>
      <w:r w:rsidR="002962A7" w:rsidRPr="00C27BC2">
        <w:rPr>
          <w:rFonts w:ascii="Times New Roman" w:hAnsi="Times New Roman" w:cs="Times New Roman"/>
          <w:lang w:val="sk-SK"/>
        </w:rPr>
        <w:t xml:space="preserve"> si, prosím,</w:t>
      </w:r>
      <w:r w:rsidRPr="00C27BC2">
        <w:rPr>
          <w:rFonts w:ascii="Times New Roman" w:hAnsi="Times New Roman" w:cs="Times New Roman"/>
          <w:lang w:val="sk-SK"/>
        </w:rPr>
        <w:t xml:space="preserve"> </w:t>
      </w:r>
      <w:r w:rsidR="002962A7" w:rsidRPr="00C27BC2">
        <w:rPr>
          <w:rFonts w:ascii="Times New Roman" w:hAnsi="Times New Roman" w:cs="Times New Roman"/>
          <w:lang w:val="sk-SK"/>
        </w:rPr>
        <w:t xml:space="preserve">prečítajte </w:t>
      </w:r>
      <w:r w:rsidRPr="00C27BC2">
        <w:rPr>
          <w:rFonts w:ascii="Times New Roman" w:hAnsi="Times New Roman" w:cs="Times New Roman"/>
          <w:lang w:val="sk-SK"/>
        </w:rPr>
        <w:t>nasledovné inštrukcie.</w:t>
      </w:r>
    </w:p>
    <w:p w14:paraId="120DF8E9" w14:textId="1BFCC51A" w:rsidR="008C7725" w:rsidRPr="00C27BC2" w:rsidRDefault="008C7725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3D12C2EF" w14:textId="7CDF442A" w:rsidR="008C7725" w:rsidRPr="00C27BC2" w:rsidRDefault="008C7725" w:rsidP="00961A62">
      <w:pPr>
        <w:pStyle w:val="Odsekzoznamu"/>
        <w:widowControl w:val="0"/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Starostlivo oddeľte jednotlivú dávku odtrhnutím po dĺžke perforovaných čiar.</w:t>
      </w:r>
    </w:p>
    <w:p w14:paraId="13CD1ED2" w14:textId="6A4D48FD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42C430F3" wp14:editId="7B96B071">
            <wp:extent cx="2428875" cy="2009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2984" w14:textId="696E434D" w:rsidR="008C7725" w:rsidRPr="00C27BC2" w:rsidRDefault="008C7725" w:rsidP="00961A62">
      <w:pPr>
        <w:pStyle w:val="Odsekzoznamu"/>
        <w:widowControl w:val="0"/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Voľný okraj sa objaví na vnú</w:t>
      </w:r>
      <w:r w:rsidR="00166B8E" w:rsidRPr="00C27BC2">
        <w:rPr>
          <w:rFonts w:ascii="Times New Roman" w:hAnsi="Times New Roman" w:cs="Times New Roman"/>
          <w:lang w:val="sk-SK"/>
        </w:rPr>
        <w:t>t</w:t>
      </w:r>
      <w:r w:rsidRPr="00C27BC2">
        <w:rPr>
          <w:rFonts w:ascii="Times New Roman" w:hAnsi="Times New Roman" w:cs="Times New Roman"/>
          <w:lang w:val="sk-SK"/>
        </w:rPr>
        <w:t>ornej strane perforovaných čiar.</w:t>
      </w:r>
    </w:p>
    <w:p w14:paraId="695994E0" w14:textId="40FF69FD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5EFBDAE8" wp14:editId="7F09D9DC">
            <wp:extent cx="1543050" cy="14192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531B" w14:textId="67F3EC86" w:rsidR="008C7725" w:rsidRPr="00C27BC2" w:rsidRDefault="008C7725" w:rsidP="00961A62">
      <w:pPr>
        <w:pStyle w:val="Odsekzoznamu"/>
        <w:widowControl w:val="0"/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Pomaly odlúpnite označený roh a odhalíte </w:t>
      </w:r>
      <w:r w:rsidR="00166B8E" w:rsidRPr="00C27BC2">
        <w:rPr>
          <w:rFonts w:ascii="Times New Roman" w:hAnsi="Times New Roman" w:cs="Times New Roman"/>
          <w:lang w:val="sk-SK"/>
        </w:rPr>
        <w:t>vrecko</w:t>
      </w:r>
      <w:r w:rsidRPr="00C27BC2">
        <w:rPr>
          <w:rFonts w:ascii="Times New Roman" w:hAnsi="Times New Roman" w:cs="Times New Roman"/>
          <w:lang w:val="sk-SK"/>
        </w:rPr>
        <w:t xml:space="preserve"> s tabletou.</w:t>
      </w:r>
    </w:p>
    <w:p w14:paraId="29CE04B5" w14:textId="24395ED0" w:rsidR="008C7725" w:rsidRPr="00C27BC2" w:rsidRDefault="00490BE1" w:rsidP="00C27BC2">
      <w:pPr>
        <w:pStyle w:val="Odsekzoznamu"/>
        <w:widowControl w:val="0"/>
        <w:tabs>
          <w:tab w:val="left" w:pos="540"/>
        </w:tabs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37F7B61F" wp14:editId="35129E00">
            <wp:extent cx="2152650" cy="14573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5BAF" w14:textId="0DD4C91F" w:rsidR="008C7725" w:rsidRPr="00C27BC2" w:rsidRDefault="008C7725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CA530CD" w14:textId="77777777" w:rsidR="009003C1" w:rsidRPr="00C27BC2" w:rsidRDefault="009003C1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Doba po</w:t>
      </w:r>
      <w:r w:rsidR="000503AB" w:rsidRPr="00C27BC2">
        <w:rPr>
          <w:rFonts w:ascii="Times New Roman" w:hAnsi="Times New Roman"/>
          <w:sz w:val="22"/>
          <w:szCs w:val="22"/>
          <w:lang w:val="sk-SK" w:eastAsia="x-none"/>
        </w:rPr>
        <w:t>užitia</w:t>
      </w:r>
    </w:p>
    <w:p w14:paraId="784DF559" w14:textId="204061F4" w:rsidR="009003C1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 xml:space="preserve">sa vo všeobecnosti nemá užívať dlhšie, ako je potrebné. Ak sa </w:t>
      </w:r>
      <w:r w:rsidR="009616F1" w:rsidRPr="00C27BC2">
        <w:rPr>
          <w:rFonts w:ascii="Times New Roman" w:hAnsi="Times New Roman" w:cs="Times New Roman"/>
          <w:lang w:val="sk-SK"/>
        </w:rPr>
        <w:t>týmto liekom</w:t>
      </w:r>
      <w:r w:rsidR="000E0BE5" w:rsidRPr="00C27BC2">
        <w:rPr>
          <w:rFonts w:ascii="Times New Roman" w:hAnsi="Times New Roman" w:cs="Times New Roman"/>
          <w:lang w:val="sk-SK"/>
        </w:rPr>
        <w:t xml:space="preserve"> </w:t>
      </w:r>
      <w:r w:rsidR="009003C1" w:rsidRPr="00C27BC2">
        <w:rPr>
          <w:rFonts w:ascii="Times New Roman" w:hAnsi="Times New Roman" w:cs="Times New Roman"/>
          <w:lang w:val="sk-SK"/>
        </w:rPr>
        <w:t>lie</w:t>
      </w:r>
      <w:r w:rsidR="009003C1" w:rsidRPr="00C27BC2">
        <w:rPr>
          <w:rFonts w:ascii="Times New Roman" w:hAnsi="Times New Roman" w:cs="Times New Roman"/>
          <w:spacing w:val="-3"/>
          <w:lang w:val="sk-SK"/>
        </w:rPr>
        <w:t>č</w:t>
      </w:r>
      <w:r w:rsidR="009003C1" w:rsidRPr="00C27BC2">
        <w:rPr>
          <w:rFonts w:ascii="Times New Roman" w:hAnsi="Times New Roman" w:cs="Times New Roman"/>
          <w:lang w:val="sk-SK"/>
        </w:rPr>
        <w:t xml:space="preserve">ite dlhodobo, váš lekár má pravidelne kontrolovať, </w:t>
      </w:r>
      <w:r w:rsidR="009003C1" w:rsidRPr="00C27BC2">
        <w:rPr>
          <w:rFonts w:ascii="Times New Roman" w:hAnsi="Times New Roman" w:cs="Times New Roman"/>
          <w:spacing w:val="-3"/>
          <w:lang w:val="sk-SK"/>
        </w:rPr>
        <w:t>č</w:t>
      </w:r>
      <w:r w:rsidR="009003C1" w:rsidRPr="00C27BC2">
        <w:rPr>
          <w:rFonts w:ascii="Times New Roman" w:hAnsi="Times New Roman" w:cs="Times New Roman"/>
          <w:lang w:val="sk-SK"/>
        </w:rPr>
        <w:t>i ho ešte stále potrebujete.</w:t>
      </w:r>
    </w:p>
    <w:p w14:paraId="61CA3F1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6E3DEAE" w14:textId="46B03522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užijete viac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r w:rsidR="008C7725" w:rsidRPr="00C27BC2">
        <w:rPr>
          <w:rFonts w:ascii="Times New Roman" w:hAnsi="Times New Roman" w:cs="Times New Roman"/>
          <w:b/>
          <w:lang w:val="sk-SK"/>
        </w:rPr>
        <w:t>u</w:t>
      </w:r>
      <w:proofErr w:type="spellEnd"/>
      <w:r w:rsidRPr="00C27BC2">
        <w:rPr>
          <w:rFonts w:ascii="Times New Roman" w:hAnsi="Times New Roman" w:cs="Times New Roman"/>
          <w:b/>
          <w:lang w:val="sk-SK"/>
        </w:rPr>
        <w:t>, ako máte</w:t>
      </w:r>
    </w:p>
    <w:p w14:paraId="0EE273F5" w14:textId="3946158D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</w:t>
      </w:r>
      <w:r w:rsidR="002F2551" w:rsidRPr="00C27BC2">
        <w:rPr>
          <w:rFonts w:ascii="Times New Roman" w:hAnsi="Times New Roman" w:cs="Times New Roman"/>
          <w:lang w:val="sk-SK"/>
        </w:rPr>
        <w:t xml:space="preserve">ste užili </w:t>
      </w:r>
      <w:r w:rsidRPr="00C27BC2">
        <w:rPr>
          <w:rFonts w:ascii="Times New Roman" w:hAnsi="Times New Roman" w:cs="Times New Roman"/>
          <w:lang w:val="sk-SK"/>
        </w:rPr>
        <w:t xml:space="preserve">viac ako </w:t>
      </w:r>
      <w:r w:rsidR="002F2551" w:rsidRPr="00C27BC2">
        <w:rPr>
          <w:rFonts w:ascii="Times New Roman" w:hAnsi="Times New Roman" w:cs="Times New Roman"/>
          <w:lang w:val="sk-SK"/>
        </w:rPr>
        <w:t>predpísanú dávku</w:t>
      </w:r>
      <w:r w:rsidRPr="00C27BC2">
        <w:rPr>
          <w:rFonts w:ascii="Times New Roman" w:hAnsi="Times New Roman" w:cs="Times New Roman"/>
          <w:lang w:val="sk-SK"/>
        </w:rPr>
        <w:t xml:space="preserve">, musíte </w:t>
      </w:r>
      <w:r w:rsidRPr="00C27BC2">
        <w:rPr>
          <w:rFonts w:ascii="Times New Roman" w:hAnsi="Times New Roman" w:cs="Times New Roman"/>
          <w:u w:val="single"/>
          <w:lang w:val="sk-SK"/>
        </w:rPr>
        <w:t>ihneď</w:t>
      </w:r>
      <w:r w:rsidR="008C7725" w:rsidRPr="00C27BC2">
        <w:rPr>
          <w:rFonts w:ascii="Times New Roman" w:hAnsi="Times New Roman" w:cs="Times New Roman"/>
          <w:lang w:val="sk-SK"/>
        </w:rPr>
        <w:t xml:space="preserve"> informovať</w:t>
      </w:r>
      <w:r w:rsidR="002F2551" w:rsidRPr="00C27BC2">
        <w:rPr>
          <w:rFonts w:ascii="Times New Roman" w:hAnsi="Times New Roman" w:cs="Times New Roman"/>
          <w:lang w:val="sk-SK"/>
        </w:rPr>
        <w:t xml:space="preserve"> svojho lekára</w:t>
      </w:r>
      <w:r w:rsidR="008C7725" w:rsidRPr="00C27BC2">
        <w:rPr>
          <w:rFonts w:ascii="Times New Roman" w:hAnsi="Times New Roman" w:cs="Times New Roman"/>
          <w:lang w:val="sk-SK"/>
        </w:rPr>
        <w:t>.</w:t>
      </w:r>
    </w:p>
    <w:p w14:paraId="20874111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FD7F274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Dôsledkom predávkovania môž</w:t>
      </w:r>
      <w:r w:rsidR="008C7725" w:rsidRPr="00C27BC2">
        <w:rPr>
          <w:rFonts w:ascii="Times New Roman" w:hAnsi="Times New Roman" w:cs="Times New Roman"/>
          <w:lang w:val="sk-SK"/>
        </w:rPr>
        <w:t>u</w:t>
      </w:r>
      <w:r w:rsidRPr="00C27BC2">
        <w:rPr>
          <w:rFonts w:ascii="Times New Roman" w:hAnsi="Times New Roman" w:cs="Times New Roman"/>
          <w:lang w:val="sk-SK"/>
        </w:rPr>
        <w:t xml:space="preserve"> byť:</w:t>
      </w:r>
    </w:p>
    <w:p w14:paraId="1A7D3EB5" w14:textId="77777777" w:rsidR="009003C1" w:rsidRPr="00C27BC2" w:rsidRDefault="008C7725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zúžené zreničky,</w:t>
      </w:r>
    </w:p>
    <w:p w14:paraId="51DB7541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pomal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šie alebo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plyt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šie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 dýchanie 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 xml:space="preserve">ako ste zvyknutý </w:t>
      </w: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(respiračná depresia)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B2E0DBC" w14:textId="77777777" w:rsidR="009003C1" w:rsidRPr="00C27BC2" w:rsidRDefault="008C7725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ospalosť alebo strata vedomia,</w:t>
      </w:r>
    </w:p>
    <w:p w14:paraId="60D1DE4E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znížené svalové napätie (hypotónia)</w:t>
      </w:r>
      <w:r w:rsidR="008C7725"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,</w:t>
      </w:r>
    </w:p>
    <w:p w14:paraId="6E4A3DA9" w14:textId="77777777" w:rsidR="009003C1" w:rsidRPr="00C27BC2" w:rsidRDefault="008C7725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t>spomalený pulz,</w:t>
      </w:r>
    </w:p>
    <w:p w14:paraId="312C68BE" w14:textId="77777777" w:rsidR="009003C1" w:rsidRPr="00C27BC2" w:rsidRDefault="009003C1" w:rsidP="00961A62">
      <w:pPr>
        <w:pStyle w:val="Nadpis5"/>
        <w:keepNext w:val="0"/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rFonts w:ascii="Times New Roman" w:hAnsi="Times New Roman"/>
          <w:b w:val="0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b w:val="0"/>
          <w:sz w:val="22"/>
          <w:szCs w:val="22"/>
          <w:lang w:val="sk-SK" w:eastAsia="x-none"/>
        </w:rPr>
        <w:lastRenderedPageBreak/>
        <w:t>pokles krvného tlaku.</w:t>
      </w:r>
    </w:p>
    <w:p w14:paraId="0FBB0DAE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160878B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V závažných prípadoch môže nastať strata vedomia (kóma), môže sa vyskytnúť voda v pľúcach a kolaps krvného obehu, dôsledkom </w:t>
      </w:r>
      <w:r w:rsidRPr="00C27BC2">
        <w:rPr>
          <w:rFonts w:ascii="Times New Roman" w:hAnsi="Times New Roman" w:cs="Times New Roman"/>
          <w:spacing w:val="-3"/>
          <w:lang w:val="sk-SK"/>
        </w:rPr>
        <w:t>č</w:t>
      </w:r>
      <w:r w:rsidRPr="00C27BC2">
        <w:rPr>
          <w:rFonts w:ascii="Times New Roman" w:hAnsi="Times New Roman" w:cs="Times New Roman"/>
          <w:lang w:val="sk-SK"/>
        </w:rPr>
        <w:t>oho môže byť v niektorých prípadoch smrť.</w:t>
      </w:r>
    </w:p>
    <w:p w14:paraId="5E0C00A3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D81463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Vyhýbajte sa situáciám</w:t>
      </w:r>
      <w:r w:rsidR="008C7725" w:rsidRPr="00C27BC2">
        <w:rPr>
          <w:rFonts w:ascii="Times New Roman" w:hAnsi="Times New Roman" w:cs="Times New Roman"/>
          <w:lang w:val="sk-SK"/>
        </w:rPr>
        <w:t>, ktoré</w:t>
      </w:r>
      <w:r w:rsidRPr="00C27BC2">
        <w:rPr>
          <w:rFonts w:ascii="Times New Roman" w:hAnsi="Times New Roman" w:cs="Times New Roman"/>
          <w:lang w:val="sk-SK"/>
        </w:rPr>
        <w:t xml:space="preserve"> vyža</w:t>
      </w:r>
      <w:r w:rsidR="008C7725" w:rsidRPr="00C27BC2">
        <w:rPr>
          <w:rFonts w:ascii="Times New Roman" w:hAnsi="Times New Roman" w:cs="Times New Roman"/>
          <w:lang w:val="sk-SK"/>
        </w:rPr>
        <w:t>dujú</w:t>
      </w:r>
      <w:r w:rsidRPr="00C27BC2">
        <w:rPr>
          <w:rFonts w:ascii="Times New Roman" w:hAnsi="Times New Roman" w:cs="Times New Roman"/>
          <w:lang w:val="sk-SK"/>
        </w:rPr>
        <w:t xml:space="preserve"> vysoké sústredenie sa, napr. vedeni</w:t>
      </w:r>
      <w:r w:rsidR="00166B8E" w:rsidRPr="00C27BC2">
        <w:rPr>
          <w:rFonts w:ascii="Times New Roman" w:hAnsi="Times New Roman" w:cs="Times New Roman"/>
          <w:lang w:val="sk-SK"/>
        </w:rPr>
        <w:t xml:space="preserve">u </w:t>
      </w:r>
      <w:r w:rsidRPr="00C27BC2">
        <w:rPr>
          <w:rFonts w:ascii="Times New Roman" w:hAnsi="Times New Roman" w:cs="Times New Roman"/>
          <w:lang w:val="sk-SK"/>
        </w:rPr>
        <w:t>vozidiel.</w:t>
      </w:r>
    </w:p>
    <w:p w14:paraId="3370172E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Cs/>
          <w:lang w:val="sk-SK"/>
        </w:rPr>
      </w:pPr>
    </w:p>
    <w:p w14:paraId="6E362011" w14:textId="50B59A56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zabudnete užiť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2D791CA5" w14:textId="61EEC675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zabudnete užiť </w:t>
      </w:r>
      <w:proofErr w:type="spellStart"/>
      <w:r w:rsidR="002E5698" w:rsidRPr="00C27BC2">
        <w:rPr>
          <w:rFonts w:ascii="Times New Roman" w:hAnsi="Times New Roman" w:cs="Times New Roman"/>
          <w:lang w:val="sk-SK"/>
        </w:rPr>
        <w:t>Zabrallex</w:t>
      </w:r>
      <w:proofErr w:type="spellEnd"/>
      <w:r w:rsidR="008C7725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alebo ak si vezmete nižšiu ako predpísanú dávku, nemusí sa dostaviť potlačenie bolesti.</w:t>
      </w:r>
    </w:p>
    <w:p w14:paraId="1A4CB225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B5B04DE" w14:textId="2BB2783D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zabudnete užiť </w:t>
      </w:r>
      <w:r w:rsidR="002F2551" w:rsidRPr="00C27BC2">
        <w:rPr>
          <w:rFonts w:ascii="Times New Roman" w:hAnsi="Times New Roman" w:cs="Times New Roman"/>
          <w:lang w:val="sk-SK"/>
        </w:rPr>
        <w:t>vašu dávku</w:t>
      </w:r>
      <w:r w:rsidRPr="00C27BC2">
        <w:rPr>
          <w:rFonts w:ascii="Times New Roman" w:hAnsi="Times New Roman" w:cs="Times New Roman"/>
          <w:lang w:val="sk-SK"/>
        </w:rPr>
        <w:t>, r</w:t>
      </w:r>
      <w:r w:rsidR="003E5345" w:rsidRPr="00C27BC2">
        <w:rPr>
          <w:rFonts w:ascii="Times New Roman" w:hAnsi="Times New Roman" w:cs="Times New Roman"/>
          <w:lang w:val="sk-SK"/>
        </w:rPr>
        <w:t>iaďte sa nasledujúcimi pokynmi:</w:t>
      </w:r>
    </w:p>
    <w:p w14:paraId="3DD680CE" w14:textId="77777777" w:rsidR="00490BE1" w:rsidRPr="00C27BC2" w:rsidRDefault="00490BE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6918359A" w14:textId="22B686F2" w:rsidR="009003C1" w:rsidRPr="00C27BC2" w:rsidRDefault="009003C1" w:rsidP="00961A62">
      <w:pPr>
        <w:pStyle w:val="Bezriadkovania"/>
        <w:widowControl w:val="0"/>
        <w:numPr>
          <w:ilvl w:val="0"/>
          <w:numId w:val="10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za 8 </w:t>
      </w:r>
      <w:r w:rsidR="008C7725" w:rsidRPr="00C27BC2">
        <w:rPr>
          <w:rFonts w:ascii="Times New Roman" w:hAnsi="Times New Roman" w:cs="Times New Roman"/>
          <w:u w:val="single"/>
          <w:lang w:val="sk-SK"/>
        </w:rPr>
        <w:t xml:space="preserve">hodín </w:t>
      </w:r>
      <w:r w:rsidRPr="00C27BC2">
        <w:rPr>
          <w:rFonts w:ascii="Times New Roman" w:hAnsi="Times New Roman" w:cs="Times New Roman"/>
          <w:u w:val="single"/>
          <w:lang w:val="sk-SK"/>
        </w:rPr>
        <w:t>a</w:t>
      </w:r>
      <w:r w:rsidR="002F2551" w:rsidRPr="00C27BC2">
        <w:rPr>
          <w:rFonts w:ascii="Times New Roman" w:hAnsi="Times New Roman" w:cs="Times New Roman"/>
          <w:u w:val="single"/>
          <w:lang w:val="sk-SK"/>
        </w:rPr>
        <w:t>lebo</w:t>
      </w:r>
      <w:r w:rsidRPr="00C27BC2">
        <w:rPr>
          <w:rFonts w:ascii="Times New Roman" w:hAnsi="Times New Roman" w:cs="Times New Roman"/>
          <w:u w:val="single"/>
          <w:lang w:val="sk-SK"/>
        </w:rPr>
        <w:t xml:space="preserve"> viac</w:t>
      </w:r>
      <w:r w:rsidRPr="00C27BC2">
        <w:rPr>
          <w:rFonts w:ascii="Times New Roman" w:hAnsi="Times New Roman" w:cs="Times New Roman"/>
          <w:lang w:val="sk-SK"/>
        </w:rPr>
        <w:t xml:space="preserve">: ihneď </w:t>
      </w:r>
      <w:r w:rsidR="008C7725" w:rsidRPr="00C27BC2">
        <w:rPr>
          <w:rFonts w:ascii="Times New Roman" w:hAnsi="Times New Roman" w:cs="Times New Roman"/>
          <w:lang w:val="sk-SK"/>
        </w:rPr>
        <w:t xml:space="preserve">užite </w:t>
      </w:r>
      <w:r w:rsidRPr="00C27BC2">
        <w:rPr>
          <w:rFonts w:ascii="Times New Roman" w:hAnsi="Times New Roman" w:cs="Times New Roman"/>
          <w:lang w:val="sk-SK"/>
        </w:rPr>
        <w:t xml:space="preserve">zabudnutú </w:t>
      </w:r>
      <w:r w:rsidR="002F2551" w:rsidRPr="00C27BC2">
        <w:rPr>
          <w:rFonts w:ascii="Times New Roman" w:hAnsi="Times New Roman" w:cs="Times New Roman"/>
          <w:lang w:val="sk-SK"/>
        </w:rPr>
        <w:t xml:space="preserve">dávku </w:t>
      </w:r>
      <w:r w:rsidRPr="00C27BC2">
        <w:rPr>
          <w:rFonts w:ascii="Times New Roman" w:hAnsi="Times New Roman" w:cs="Times New Roman"/>
          <w:lang w:val="sk-SK"/>
        </w:rPr>
        <w:t xml:space="preserve">a pokračujte </w:t>
      </w:r>
      <w:r w:rsidR="008C7725" w:rsidRPr="00C27BC2">
        <w:rPr>
          <w:rFonts w:ascii="Times New Roman" w:hAnsi="Times New Roman" w:cs="Times New Roman"/>
          <w:lang w:val="sk-SK"/>
        </w:rPr>
        <w:t xml:space="preserve">s </w:t>
      </w:r>
      <w:r w:rsidRPr="00C27BC2">
        <w:rPr>
          <w:rFonts w:ascii="Times New Roman" w:hAnsi="Times New Roman" w:cs="Times New Roman"/>
          <w:lang w:val="sk-SK"/>
        </w:rPr>
        <w:t>normálnym dávkovaním.</w:t>
      </w:r>
    </w:p>
    <w:p w14:paraId="60CD3BD2" w14:textId="77777777" w:rsidR="00C93234" w:rsidRPr="00C27BC2" w:rsidRDefault="002F2551" w:rsidP="00961A62">
      <w:pPr>
        <w:pStyle w:val="Bezriadkovania"/>
        <w:widowControl w:val="0"/>
        <w:numPr>
          <w:ilvl w:val="0"/>
          <w:numId w:val="10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máte vašu nasledujúcu dávku užiť </w:t>
      </w:r>
      <w:r w:rsidRPr="00C27BC2">
        <w:rPr>
          <w:rFonts w:ascii="Times New Roman" w:hAnsi="Times New Roman" w:cs="Times New Roman"/>
          <w:u w:val="single"/>
          <w:lang w:val="sk-SK"/>
        </w:rPr>
        <w:t>za menej ako 8 hodín</w:t>
      </w:r>
      <w:r w:rsidRPr="00C27BC2">
        <w:rPr>
          <w:rFonts w:ascii="Times New Roman" w:hAnsi="Times New Roman" w:cs="Times New Roman"/>
          <w:lang w:val="sk-SK"/>
        </w:rPr>
        <w:t xml:space="preserve">: užite zabudnutú dávku, potom počkajte ďalších 8 hodín </w:t>
      </w:r>
      <w:r w:rsidR="00C93234" w:rsidRPr="00C27BC2">
        <w:rPr>
          <w:rFonts w:ascii="Times New Roman" w:hAnsi="Times New Roman" w:cs="Times New Roman"/>
          <w:lang w:val="sk-SK"/>
        </w:rPr>
        <w:t>kým užijete nasledujúcu dávku. Snažte sa dostať späť do pôvodného rozpisu dávkovania (napr. o 8 hodine ráno a o 8 hodine večer).</w:t>
      </w:r>
    </w:p>
    <w:p w14:paraId="3C7CD030" w14:textId="77777777" w:rsidR="00C93234" w:rsidRPr="00C27BC2" w:rsidRDefault="00C93234" w:rsidP="00961A62">
      <w:pPr>
        <w:pStyle w:val="Bezriadkovania"/>
        <w:widowControl w:val="0"/>
        <w:ind w:left="567" w:hanging="567"/>
        <w:rPr>
          <w:rFonts w:ascii="Times New Roman" w:hAnsi="Times New Roman" w:cs="Times New Roman"/>
          <w:lang w:val="sk-SK"/>
        </w:rPr>
      </w:pPr>
    </w:p>
    <w:p w14:paraId="1B4BA6AB" w14:textId="4F63C768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Neužívajte viac ako jednu dávku za 8 hodín.</w:t>
      </w:r>
    </w:p>
    <w:p w14:paraId="4045B0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4C9CC200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Neužívajte dvojnásobnú dávku, aby ste nahradili vynechanú dávku.</w:t>
      </w:r>
    </w:p>
    <w:p w14:paraId="34CB5A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86784B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 prestanete užívať </w:t>
      </w:r>
      <w:proofErr w:type="spellStart"/>
      <w:r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365C9384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Neukončite liečbu bez toho, aby ste sa poradili s lekárom.</w:t>
      </w:r>
    </w:p>
    <w:p w14:paraId="1893F9C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FE33F48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už nepotrebujete ďalšiu liečbu, musíte po konzultácii s lekárom začať pomaly znižovať denné dávky. Vyhnete sa tak abstinenčným príznakom, ako je nepokoj, záchvaty potenia a bolesť svalov.</w:t>
      </w:r>
    </w:p>
    <w:p w14:paraId="4BFF9921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7A25717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19F3C781" w14:textId="77777777" w:rsidR="00C93234" w:rsidRPr="00C27BC2" w:rsidRDefault="00C93234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2"/>
          <w:szCs w:val="22"/>
          <w:lang w:val="sk-SK" w:eastAsia="x-none"/>
        </w:rPr>
      </w:pPr>
    </w:p>
    <w:p w14:paraId="3839518B" w14:textId="77777777" w:rsidR="00C93234" w:rsidRPr="00C27BC2" w:rsidRDefault="00C93234" w:rsidP="00C27BC2">
      <w:pPr>
        <w:widowControl w:val="0"/>
        <w:rPr>
          <w:rFonts w:ascii="Times New Roman" w:hAnsi="Times New Roman" w:cs="Times New Roman"/>
          <w:lang w:val="sk-SK" w:eastAsia="x-none"/>
        </w:rPr>
      </w:pPr>
    </w:p>
    <w:p w14:paraId="09FA0562" w14:textId="77777777" w:rsidR="00C93234" w:rsidRPr="00C27BC2" w:rsidRDefault="00C93234" w:rsidP="00C27BC2">
      <w:pPr>
        <w:pStyle w:val="Nadpis5"/>
        <w:keepNext w:val="0"/>
        <w:widowControl w:val="0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sk-SK" w:eastAsia="x-none"/>
        </w:rPr>
      </w:pPr>
      <w:r w:rsidRPr="00C27BC2">
        <w:rPr>
          <w:rFonts w:ascii="Times New Roman" w:hAnsi="Times New Roman"/>
          <w:sz w:val="22"/>
          <w:szCs w:val="22"/>
          <w:lang w:val="sk-SK" w:eastAsia="x-none"/>
        </w:rPr>
        <w:t>4.</w:t>
      </w:r>
      <w:r w:rsidRPr="00C27BC2">
        <w:rPr>
          <w:rFonts w:ascii="Times New Roman" w:hAnsi="Times New Roman"/>
          <w:sz w:val="22"/>
          <w:szCs w:val="22"/>
          <w:lang w:val="sk-SK" w:eastAsia="x-none"/>
        </w:rPr>
        <w:tab/>
        <w:t>Možné vedľajšie účinky</w:t>
      </w:r>
    </w:p>
    <w:p w14:paraId="57AD49CE" w14:textId="77777777" w:rsidR="00C93234" w:rsidRPr="00C27BC2" w:rsidRDefault="00C93234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2DF54F6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</w:t>
      </w:r>
    </w:p>
    <w:p w14:paraId="36F528DF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762DBACA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Dôležité vedľajšie účinky alebo prejavy, na ktoré je potrebné dávať pozor a čo urobiť, keď sa u vás objavia:</w:t>
      </w:r>
    </w:p>
    <w:p w14:paraId="5363D809" w14:textId="77777777" w:rsidR="00C93234" w:rsidRPr="00C27BC2" w:rsidRDefault="00C93234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3863A677" w14:textId="77777777" w:rsidR="00C93234" w:rsidRPr="00C27BC2" w:rsidRDefault="00C93234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Ak sa u vás vyskytne ktorýkoľvek z nasledujúcich vedľajších účinkov, ihneď zastavte užívanie </w:t>
      </w:r>
      <w:proofErr w:type="spellStart"/>
      <w:r w:rsidR="004B27DF" w:rsidRPr="00C27BC2">
        <w:rPr>
          <w:rFonts w:ascii="Times New Roman" w:hAnsi="Times New Roman" w:cs="Times New Roman"/>
          <w:color w:val="000000"/>
          <w:lang w:val="sk-SK"/>
        </w:rPr>
        <w:t>Zabrallexu</w:t>
      </w:r>
      <w:proofErr w:type="spellEnd"/>
      <w:r w:rsidR="004B27DF" w:rsidRPr="00C27BC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27BC2">
        <w:rPr>
          <w:rFonts w:ascii="Times New Roman" w:hAnsi="Times New Roman" w:cs="Times New Roman"/>
          <w:color w:val="000000"/>
          <w:lang w:val="sk-SK"/>
        </w:rPr>
        <w:t>a kontaktujte lekára alebo choďte na najbližšiu pohotovosť:</w:t>
      </w:r>
    </w:p>
    <w:p w14:paraId="61F5EADC" w14:textId="77777777" w:rsidR="00C93234" w:rsidRPr="00C27BC2" w:rsidRDefault="00C93234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14:paraId="323FECA3" w14:textId="77777777" w:rsidR="00C93234" w:rsidRPr="00961A62" w:rsidRDefault="00C93234" w:rsidP="00961A62">
      <w:pPr>
        <w:pStyle w:val="Odsekzoznamu"/>
        <w:widowControl w:val="0"/>
        <w:numPr>
          <w:ilvl w:val="0"/>
          <w:numId w:val="11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Pomalé a plytké dýchanie (útlm dýchacieho centra). Toto je najzávažnejší vedľajší účinok </w:t>
      </w:r>
      <w:proofErr w:type="spellStart"/>
      <w:r w:rsidR="004B27DF" w:rsidRPr="00961A62">
        <w:rPr>
          <w:rFonts w:ascii="Times New Roman" w:hAnsi="Times New Roman" w:cs="Times New Roman"/>
          <w:lang w:val="sk-SK"/>
        </w:rPr>
        <w:t>Zabrallexu</w:t>
      </w:r>
      <w:proofErr w:type="spellEnd"/>
      <w:r w:rsidR="004B27DF" w:rsidRPr="00961A62">
        <w:rPr>
          <w:rFonts w:ascii="Times New Roman" w:hAnsi="Times New Roman" w:cs="Times New Roman"/>
          <w:lang w:val="sk-SK"/>
        </w:rPr>
        <w:t xml:space="preserve"> </w:t>
      </w:r>
      <w:r w:rsidRPr="00961A62">
        <w:rPr>
          <w:rFonts w:ascii="Times New Roman" w:hAnsi="Times New Roman" w:cs="Times New Roman"/>
          <w:lang w:val="sk-SK"/>
        </w:rPr>
        <w:t>a vyskytuje sa hlavne u starších a zoslabnutých (slabých) pacientov.</w:t>
      </w:r>
    </w:p>
    <w:p w14:paraId="59660693" w14:textId="77777777" w:rsidR="00C93234" w:rsidRPr="00961A62" w:rsidRDefault="00C93234" w:rsidP="00961A62">
      <w:pPr>
        <w:pStyle w:val="Odsekzoznamu"/>
        <w:widowControl w:val="0"/>
        <w:numPr>
          <w:ilvl w:val="0"/>
          <w:numId w:val="11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U citlivých pacientov môžu </w:t>
      </w:r>
      <w:proofErr w:type="spellStart"/>
      <w:r w:rsidRPr="00961A62">
        <w:rPr>
          <w:rFonts w:ascii="Times New Roman" w:hAnsi="Times New Roman" w:cs="Times New Roman"/>
          <w:lang w:val="sk-SK"/>
        </w:rPr>
        <w:t>opioidy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spôsobiť aj závažný pokles krvného tlaku.</w:t>
      </w:r>
    </w:p>
    <w:p w14:paraId="3A171BAE" w14:textId="77777777" w:rsidR="00C93234" w:rsidRPr="00961A62" w:rsidRDefault="00C93234" w:rsidP="00961A62">
      <w:pPr>
        <w:pStyle w:val="Odsekzoznamu"/>
        <w:widowControl w:val="0"/>
        <w:numPr>
          <w:ilvl w:val="0"/>
          <w:numId w:val="11"/>
        </w:numPr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noProof/>
          <w:lang w:val="sk-SK"/>
        </w:rPr>
        <w:t>Opuch tváre, jazyka alebo hrdla; ťažkosti s prehĺtaním; žihľavka; ťažkosti s dýchaním a pokles tlaku krvi (anafylaktické reakcie).</w:t>
      </w:r>
    </w:p>
    <w:p w14:paraId="238DB9BB" w14:textId="77777777" w:rsidR="00C93234" w:rsidRPr="00C27BC2" w:rsidRDefault="00C93234" w:rsidP="00961A6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0F1AF468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Iné vedľajšie účinky, ktoré sa môžu objaviť, sú:</w:t>
      </w:r>
    </w:p>
    <w:p w14:paraId="181EF979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</w:p>
    <w:p w14:paraId="77555991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Nasledujúce vedľajšie účinky sa zaznamenali u pacientov liečených kvôli bolesti</w:t>
      </w:r>
    </w:p>
    <w:p w14:paraId="2059FBE0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lang w:val="sk-SK"/>
        </w:rPr>
      </w:pPr>
    </w:p>
    <w:p w14:paraId="37207EF1" w14:textId="77777777" w:rsidR="00C93234" w:rsidRPr="00C27BC2" w:rsidRDefault="00C93234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10 osôb)</w:t>
      </w:r>
    </w:p>
    <w:p w14:paraId="74B2B0B9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lastRenderedPageBreak/>
        <w:t>bolesť brucha, porucha trávenia, zápcha, hnačka, plynatosť,</w:t>
      </w:r>
    </w:p>
    <w:p w14:paraId="0632ACDC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sucho v ústach,</w:t>
      </w:r>
    </w:p>
    <w:p w14:paraId="611E2CF1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vracanie, napínanie na vracanie,</w:t>
      </w:r>
    </w:p>
    <w:p w14:paraId="5DAEFC28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znížená chuť do jedla až strata chuti do jedla,</w:t>
      </w:r>
    </w:p>
    <w:p w14:paraId="1D0C65DF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pocit závratu alebo točenia hlavy, pocit točenia (</w:t>
      </w:r>
      <w:proofErr w:type="spellStart"/>
      <w:r w:rsidRPr="00961A62">
        <w:rPr>
          <w:rFonts w:ascii="Times New Roman" w:hAnsi="Times New Roman" w:cs="Times New Roman"/>
          <w:lang w:val="sk-SK"/>
        </w:rPr>
        <w:t>vertigo</w:t>
      </w:r>
      <w:proofErr w:type="spellEnd"/>
      <w:r w:rsidRPr="00961A62">
        <w:rPr>
          <w:rFonts w:ascii="Times New Roman" w:hAnsi="Times New Roman" w:cs="Times New Roman"/>
          <w:lang w:val="sk-SK"/>
        </w:rPr>
        <w:t>),</w:t>
      </w:r>
    </w:p>
    <w:p w14:paraId="7FACDF98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bolesť hlavy,</w:t>
      </w:r>
    </w:p>
    <w:p w14:paraId="260AC447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návaly tepla, potenie,</w:t>
      </w:r>
    </w:p>
    <w:p w14:paraId="0618AD97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celková slabosť, únava alebo vyčerpanie,</w:t>
      </w:r>
    </w:p>
    <w:p w14:paraId="7BC82C81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svrbivá pokožka, kožné reakcie/vyrážka,</w:t>
      </w:r>
    </w:p>
    <w:p w14:paraId="496048F9" w14:textId="77777777" w:rsidR="00C93234" w:rsidRPr="00961A62" w:rsidRDefault="00C93234" w:rsidP="00961A62">
      <w:pPr>
        <w:pStyle w:val="Odsekzoznamu"/>
        <w:widowControl w:val="0"/>
        <w:numPr>
          <w:ilvl w:val="0"/>
          <w:numId w:val="12"/>
        </w:numPr>
        <w:ind w:left="567" w:right="-2" w:hanging="567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ťažkosti so zaspávaním, otupenosť.</w:t>
      </w:r>
    </w:p>
    <w:p w14:paraId="0DDC58E5" w14:textId="77777777" w:rsidR="00C93234" w:rsidRPr="00C27BC2" w:rsidRDefault="00C93234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594AF3E6" w14:textId="77777777" w:rsidR="00C93234" w:rsidRPr="00C27BC2" w:rsidRDefault="00C93234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Menej časté </w:t>
      </w:r>
      <w:r w:rsidRPr="00C27BC2">
        <w:rPr>
          <w:rFonts w:ascii="Times New Roman" w:hAnsi="Times New Roman" w:cs="Times New Roman"/>
          <w:lang w:val="sk-SK"/>
        </w:rPr>
        <w:t>(môžu postihovať menej ako 1 zo 100 osôb)</w:t>
      </w:r>
    </w:p>
    <w:p w14:paraId="2B7BACED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nadúvanie brucha,</w:t>
      </w:r>
    </w:p>
    <w:p w14:paraId="42A5C8EE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nezvyčajné myšlienky,</w:t>
      </w:r>
    </w:p>
    <w:p w14:paraId="6D1A1B37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úzkosť, zmätenosť, depresia, nervozita, ťažkosti s koncentráciou,</w:t>
      </w:r>
    </w:p>
    <w:p w14:paraId="1D92F522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pocit zovretia hrudníka, najmä ak už máte koronárnu chorobu srdca (ischemickú chorobu srdca), bolesť na hrudi,</w:t>
      </w:r>
    </w:p>
    <w:p w14:paraId="29D2DF69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pokles krvného tlaku, vzostup krvného tlaku,</w:t>
      </w:r>
    </w:p>
    <w:p w14:paraId="19D1929E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abstinenčné príznaky ako je rozrušenie,</w:t>
      </w:r>
    </w:p>
    <w:p w14:paraId="17F27837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mdloby,</w:t>
      </w:r>
    </w:p>
    <w:p w14:paraId="4BFA8E07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palpitácie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 xml:space="preserve"> (búšenie srdca),</w:t>
      </w:r>
    </w:p>
    <w:p w14:paraId="66277749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žlčníková kolika,</w:t>
      </w:r>
    </w:p>
    <w:p w14:paraId="13181612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celkový pocit nepohody,</w:t>
      </w:r>
    </w:p>
    <w:p w14:paraId="1E136F42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bolesť,</w:t>
      </w:r>
    </w:p>
    <w:p w14:paraId="6A9FEBB9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opuch rúk, členkov alebo nôh,</w:t>
      </w:r>
    </w:p>
    <w:p w14:paraId="1423139E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porucha reči,</w:t>
      </w:r>
    </w:p>
    <w:p w14:paraId="20B44E18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tras,</w:t>
      </w:r>
    </w:p>
    <w:p w14:paraId="4024C350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nepokoj,</w:t>
      </w:r>
    </w:p>
    <w:p w14:paraId="5D65B0AC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ťažkosti s dýchaním,</w:t>
      </w:r>
    </w:p>
    <w:p w14:paraId="2137A3CF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zimnica,</w:t>
      </w:r>
    </w:p>
    <w:p w14:paraId="6E93F032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zvýšenie hladín pečeňových enzýmov,</w:t>
      </w:r>
    </w:p>
    <w:p w14:paraId="3C72B09D" w14:textId="77777777" w:rsidR="00C93234" w:rsidRPr="00961A62" w:rsidRDefault="00C93234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vodnatý výtok z nosa,</w:t>
      </w:r>
    </w:p>
    <w:p w14:paraId="16EE5A05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kašeľ,</w:t>
      </w:r>
    </w:p>
    <w:p w14:paraId="51002345" w14:textId="77777777" w:rsidR="008C7725" w:rsidRPr="00961A62" w:rsidRDefault="008C7725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precitlivenosť/alergické reakcie</w:t>
      </w:r>
    </w:p>
    <w:p w14:paraId="0D55E36A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bookmarkStart w:id="0" w:name="OLE_LINK1"/>
      <w:bookmarkStart w:id="1" w:name="OLE_LINK2"/>
      <w:r w:rsidRPr="00961A62">
        <w:rPr>
          <w:rFonts w:ascii="Times New Roman" w:hAnsi="Times New Roman" w:cs="Times New Roman"/>
          <w:color w:val="000000"/>
          <w:lang w:val="sk-SK"/>
        </w:rPr>
        <w:t>úbytok telesnej hmotnosti</w:t>
      </w:r>
      <w:bookmarkEnd w:id="0"/>
      <w:bookmarkEnd w:id="1"/>
      <w:r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330208B7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 xml:space="preserve">zranenia </w:t>
      </w:r>
      <w:r w:rsidR="004536D0" w:rsidRPr="00961A62">
        <w:rPr>
          <w:rFonts w:ascii="Times New Roman" w:hAnsi="Times New Roman" w:cs="Times New Roman"/>
          <w:color w:val="000000"/>
          <w:lang w:val="sk-SK"/>
        </w:rPr>
        <w:t>dôsledkom nehôd</w:t>
      </w:r>
      <w:r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70151896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časté nutkanie na močenie,</w:t>
      </w:r>
    </w:p>
    <w:p w14:paraId="745D36F6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 xml:space="preserve">svalové kŕče, svalové </w:t>
      </w: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zášklby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>, bolesť svalov,</w:t>
      </w:r>
    </w:p>
    <w:p w14:paraId="371280F7" w14:textId="77777777" w:rsidR="005067C3" w:rsidRPr="00961A62" w:rsidRDefault="005067C3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porucha videnia,</w:t>
      </w:r>
    </w:p>
    <w:p w14:paraId="5BEA5879" w14:textId="77777777" w:rsidR="008C7725" w:rsidRPr="00961A62" w:rsidRDefault="008C7725" w:rsidP="00961A6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lang w:val="sk-SK"/>
        </w:rPr>
        <w:t xml:space="preserve">epileptické záchvaty (najmä u osôb s epileptickou poruchou alebo so sklonom k </w:t>
      </w:r>
      <w:r w:rsidR="005067C3" w:rsidRPr="00961A62">
        <w:rPr>
          <w:rFonts w:ascii="Times New Roman" w:hAnsi="Times New Roman" w:cs="Times New Roman"/>
          <w:lang w:val="sk-SK"/>
        </w:rPr>
        <w:t>záchvatom).</w:t>
      </w:r>
    </w:p>
    <w:p w14:paraId="48510481" w14:textId="77777777" w:rsidR="005067C3" w:rsidRPr="00C27BC2" w:rsidRDefault="005067C3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lang w:val="sk-SK"/>
        </w:rPr>
      </w:pPr>
    </w:p>
    <w:p w14:paraId="6726ADF1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Zriedkavé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1 000 osôb)</w:t>
      </w:r>
    </w:p>
    <w:p w14:paraId="51EBD1AA" w14:textId="77777777" w:rsidR="008C7725" w:rsidRPr="00961A62" w:rsidRDefault="008C7725" w:rsidP="00961A62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 xml:space="preserve">zvýšenie </w:t>
      </w: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tepovej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 xml:space="preserve"> frekvencie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5ED73BCD" w14:textId="77777777" w:rsidR="005067C3" w:rsidRPr="00961A62" w:rsidRDefault="005067C3" w:rsidP="00961A62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problémy so zubami,</w:t>
      </w:r>
    </w:p>
    <w:p w14:paraId="021E0789" w14:textId="77777777" w:rsidR="008C7725" w:rsidRPr="00961A62" w:rsidRDefault="008C7725" w:rsidP="00961A62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zívanie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5513C100" w14:textId="77777777" w:rsidR="008C7725" w:rsidRPr="00961A62" w:rsidRDefault="008C7725" w:rsidP="00961A62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  <w:lang w:val="sk-SK"/>
        </w:rPr>
      </w:pPr>
      <w:r w:rsidRPr="00961A62">
        <w:rPr>
          <w:rFonts w:ascii="Times New Roman" w:hAnsi="Times New Roman" w:cs="Times New Roman"/>
          <w:lang w:val="sk-SK"/>
        </w:rPr>
        <w:t>prírastok telesnej hmotnosti</w:t>
      </w:r>
      <w:r w:rsidR="005067C3" w:rsidRPr="00961A62">
        <w:rPr>
          <w:rFonts w:ascii="Times New Roman" w:hAnsi="Times New Roman" w:cs="Times New Roman"/>
          <w:lang w:val="sk-SK"/>
        </w:rPr>
        <w:t>.</w:t>
      </w:r>
    </w:p>
    <w:p w14:paraId="71DFF99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3877D9FF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u w:val="single"/>
          <w:lang w:val="sk-SK"/>
        </w:rPr>
      </w:pPr>
      <w:r w:rsidRPr="00C27BC2">
        <w:rPr>
          <w:rFonts w:ascii="Times New Roman" w:hAnsi="Times New Roman" w:cs="Times New Roman"/>
          <w:b/>
          <w:lang w:val="sk-SK" w:bidi="he-IL"/>
        </w:rPr>
        <w:t>Neznáme</w:t>
      </w:r>
      <w:r w:rsidRPr="00C27BC2">
        <w:rPr>
          <w:rFonts w:ascii="Times New Roman" w:hAnsi="Times New Roman" w:cs="Times New Roman"/>
          <w:lang w:val="sk-SK" w:bidi="he-IL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(častosť nie je možné odhadnúť z dostupných údajov)</w:t>
      </w:r>
    </w:p>
    <w:p w14:paraId="68F2DD15" w14:textId="77777777" w:rsidR="005067C3" w:rsidRPr="00961A62" w:rsidRDefault="008C7725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euforická (povznesená) nálada,</w:t>
      </w:r>
    </w:p>
    <w:p w14:paraId="4818597A" w14:textId="77777777" w:rsidR="008C7725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silná ospalosť,</w:t>
      </w:r>
    </w:p>
    <w:p w14:paraId="692D77E8" w14:textId="77777777" w:rsidR="008C7725" w:rsidRPr="00961A62" w:rsidRDefault="008C7725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erektilná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 xml:space="preserve"> dysfunkcia (porucha erekcie)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105DF047" w14:textId="77777777" w:rsidR="005067C3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nočné mory,</w:t>
      </w:r>
    </w:p>
    <w:p w14:paraId="7ED783F8" w14:textId="77777777" w:rsidR="005067C3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halucinácie,</w:t>
      </w:r>
    </w:p>
    <w:p w14:paraId="2CEEB96E" w14:textId="77777777" w:rsidR="005067C3" w:rsidRPr="00961A62" w:rsidRDefault="00A4662E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 xml:space="preserve">pomalé a 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plytké dýchanie</w:t>
      </w:r>
      <w:r w:rsidRPr="00961A62">
        <w:rPr>
          <w:rFonts w:ascii="Times New Roman" w:hAnsi="Times New Roman" w:cs="Times New Roman"/>
          <w:color w:val="000000"/>
          <w:lang w:val="sk-SK"/>
        </w:rPr>
        <w:t xml:space="preserve"> (útlm dýchania)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5D4C8002" w14:textId="77777777" w:rsidR="005067C3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lastRenderedPageBreak/>
        <w:t>ťažkosti s močením,</w:t>
      </w:r>
    </w:p>
    <w:p w14:paraId="5AD7BEC4" w14:textId="77777777" w:rsidR="005067C3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pocit mravčenia v rukách a nohách,</w:t>
      </w:r>
    </w:p>
    <w:p w14:paraId="21BE5094" w14:textId="77777777" w:rsidR="005067C3" w:rsidRPr="00961A62" w:rsidRDefault="005067C3" w:rsidP="00961A6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grganie.</w:t>
      </w:r>
    </w:p>
    <w:p w14:paraId="1D25FC68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</w:p>
    <w:p w14:paraId="5550F5ED" w14:textId="77777777" w:rsidR="008C7725" w:rsidRPr="00C27BC2" w:rsidRDefault="008C7725" w:rsidP="00C27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  <w:lang w:val="sk-SK"/>
        </w:rPr>
      </w:pPr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 xml:space="preserve">Je známe, že liečivo </w:t>
      </w:r>
      <w:proofErr w:type="spellStart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oxykodóniumchlorid</w:t>
      </w:r>
      <w:proofErr w:type="spellEnd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, ak sa nepodáva v kombinácii s </w:t>
      </w:r>
      <w:proofErr w:type="spellStart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naloxóniumchloridom</w:t>
      </w:r>
      <w:proofErr w:type="spellEnd"/>
      <w:r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, má nasledujúce dodatočné vedľajšie účinky</w:t>
      </w:r>
      <w:r w:rsidR="005067C3" w:rsidRPr="00C27BC2">
        <w:rPr>
          <w:rFonts w:ascii="Times New Roman" w:hAnsi="Times New Roman" w:cs="Times New Roman"/>
          <w:b/>
          <w:color w:val="000000"/>
          <w:u w:val="single"/>
          <w:lang w:val="sk-SK"/>
        </w:rPr>
        <w:t>:</w:t>
      </w:r>
    </w:p>
    <w:p w14:paraId="1DF75E44" w14:textId="77777777" w:rsidR="008C7725" w:rsidRPr="00C27BC2" w:rsidRDefault="008C7725" w:rsidP="00C27BC2">
      <w:pPr>
        <w:widowControl w:val="0"/>
        <w:ind w:left="567" w:right="371" w:hanging="567"/>
        <w:rPr>
          <w:rFonts w:ascii="Times New Roman" w:hAnsi="Times New Roman" w:cs="Times New Roman"/>
          <w:lang w:val="sk-SK"/>
        </w:rPr>
      </w:pPr>
    </w:p>
    <w:p w14:paraId="35E81006" w14:textId="43122F6E" w:rsidR="008C7725" w:rsidRPr="00C27BC2" w:rsidRDefault="00A4662E" w:rsidP="00C27BC2">
      <w:pPr>
        <w:widowControl w:val="0"/>
        <w:ind w:right="371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Oxykodón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môže spôsobiť ť</w:t>
      </w:r>
      <w:r w:rsidR="008C7725" w:rsidRPr="00C27BC2">
        <w:rPr>
          <w:rFonts w:ascii="Times New Roman" w:hAnsi="Times New Roman" w:cs="Times New Roman"/>
          <w:lang w:val="sk-SK"/>
        </w:rPr>
        <w:t>ažkosti s</w:t>
      </w:r>
      <w:r w:rsidR="00F04E44" w:rsidRPr="00C27BC2">
        <w:rPr>
          <w:rFonts w:ascii="Times New Roman" w:hAnsi="Times New Roman" w:cs="Times New Roman"/>
          <w:lang w:val="sk-SK"/>
        </w:rPr>
        <w:t> </w:t>
      </w:r>
      <w:r w:rsidR="008C7725" w:rsidRPr="00C27BC2">
        <w:rPr>
          <w:rFonts w:ascii="Times New Roman" w:hAnsi="Times New Roman" w:cs="Times New Roman"/>
          <w:lang w:val="sk-SK"/>
        </w:rPr>
        <w:t>dýchaním</w:t>
      </w:r>
      <w:r w:rsidR="00F04E44" w:rsidRPr="00C27BC2">
        <w:rPr>
          <w:rFonts w:ascii="Times New Roman" w:hAnsi="Times New Roman" w:cs="Times New Roman"/>
          <w:lang w:val="sk-SK"/>
        </w:rPr>
        <w:t>,</w:t>
      </w:r>
      <w:r w:rsidR="005067C3" w:rsidRPr="00C27BC2">
        <w:rPr>
          <w:rFonts w:ascii="Times New Roman" w:hAnsi="Times New Roman" w:cs="Times New Roman"/>
          <w:lang w:val="sk-SK"/>
        </w:rPr>
        <w:t xml:space="preserve"> ako je </w:t>
      </w:r>
      <w:r w:rsidR="008C7725" w:rsidRPr="00C27BC2">
        <w:rPr>
          <w:rFonts w:ascii="Times New Roman" w:hAnsi="Times New Roman" w:cs="Times New Roman"/>
          <w:lang w:val="sk-SK"/>
        </w:rPr>
        <w:t>napríklad pomalšie alebo slabšie dýchanie</w:t>
      </w:r>
      <w:r w:rsidR="005067C3" w:rsidRPr="00C27BC2">
        <w:rPr>
          <w:rFonts w:ascii="Times New Roman" w:hAnsi="Times New Roman" w:cs="Times New Roman"/>
          <w:lang w:val="sk-SK"/>
        </w:rPr>
        <w:t>, ako je normálne</w:t>
      </w:r>
      <w:r w:rsidR="008C7725" w:rsidRPr="00C27BC2">
        <w:rPr>
          <w:rFonts w:ascii="Times New Roman" w:hAnsi="Times New Roman" w:cs="Times New Roman"/>
          <w:lang w:val="sk-SK"/>
        </w:rPr>
        <w:t xml:space="preserve"> (útlm dýchacieho centra)</w:t>
      </w:r>
      <w:r w:rsidR="008C7725" w:rsidRPr="00C27BC2">
        <w:rPr>
          <w:rFonts w:ascii="Times New Roman" w:hAnsi="Times New Roman" w:cs="Times New Roman"/>
          <w:w w:val="103"/>
          <w:lang w:val="sk-SK"/>
        </w:rPr>
        <w:t xml:space="preserve">, zúženie zreníc, </w:t>
      </w:r>
      <w:r w:rsidRPr="00C27BC2">
        <w:rPr>
          <w:rStyle w:val="FormatvorlageArial11pt"/>
          <w:rFonts w:ascii="Times New Roman" w:hAnsi="Times New Roman" w:cs="Times New Roman"/>
          <w:lang w:val="sk-SK"/>
        </w:rPr>
        <w:t>kŕče svalstva priedušiek a kŕče hladkého svalstva</w:t>
      </w:r>
      <w:r w:rsidR="008C7725" w:rsidRPr="00C27BC2">
        <w:rPr>
          <w:rFonts w:ascii="Times New Roman" w:hAnsi="Times New Roman" w:cs="Times New Roman"/>
          <w:w w:val="103"/>
          <w:lang w:val="sk-SK"/>
        </w:rPr>
        <w:t xml:space="preserve"> a znížený kašľový reflex.</w:t>
      </w:r>
    </w:p>
    <w:p w14:paraId="22BB8E4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104EC477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10 osôb)</w:t>
      </w:r>
    </w:p>
    <w:p w14:paraId="38D3CE51" w14:textId="77777777" w:rsidR="005067C3" w:rsidRPr="00961A62" w:rsidRDefault="008C7725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zmenená nálada a zmeny osobnosti (napr. depresia, pocit nesmierneho šťastia),</w:t>
      </w:r>
    </w:p>
    <w:p w14:paraId="309EBF09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znížená aktivita, zvýšená aktivita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55138C4B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ťažkosti s močením,</w:t>
      </w:r>
    </w:p>
    <w:p w14:paraId="69F9F2C8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čkanie</w:t>
      </w:r>
      <w:r w:rsidR="005067C3" w:rsidRPr="00961A62">
        <w:rPr>
          <w:rFonts w:ascii="Times New Roman" w:hAnsi="Times New Roman" w:cs="Times New Roman"/>
          <w:lang w:val="sk-SK"/>
        </w:rPr>
        <w:t>.</w:t>
      </w:r>
    </w:p>
    <w:p w14:paraId="34E3E52F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25DBFF96" w14:textId="77777777" w:rsidR="008C7725" w:rsidRPr="00C27BC2" w:rsidRDefault="008C7725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Menej časté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zo 100 osôb)</w:t>
      </w:r>
    </w:p>
    <w:p w14:paraId="03E8EA39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narušená koncentrácia, podráždenie,</w:t>
      </w:r>
    </w:p>
    <w:p w14:paraId="196E402F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migrény,</w:t>
      </w:r>
    </w:p>
    <w:p w14:paraId="35A11CBF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poruchy chuti,</w:t>
      </w:r>
    </w:p>
    <w:p w14:paraId="00D8A4C8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zvýšené svalové napätie, mimovoľné sťahy svalov,</w:t>
      </w:r>
    </w:p>
    <w:p w14:paraId="12363485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závislosť na lieku, tolerancia na lieku,</w:t>
      </w:r>
    </w:p>
    <w:p w14:paraId="44899E12" w14:textId="3CCB38D9" w:rsidR="005067C3" w:rsidRPr="00961A62" w:rsidRDefault="009616F1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961A62">
        <w:rPr>
          <w:rFonts w:ascii="Times New Roman" w:hAnsi="Times New Roman" w:cs="Times New Roman"/>
          <w:lang w:val="sk-SK"/>
        </w:rPr>
        <w:t>ileus</w:t>
      </w:r>
      <w:proofErr w:type="spellEnd"/>
      <w:r w:rsidRPr="00961A62">
        <w:rPr>
          <w:rFonts w:ascii="Times New Roman" w:hAnsi="Times New Roman" w:cs="Times New Roman"/>
          <w:lang w:val="sk-SK"/>
        </w:rPr>
        <w:t xml:space="preserve"> (</w:t>
      </w:r>
      <w:r w:rsidR="005067C3" w:rsidRPr="00961A62">
        <w:rPr>
          <w:rFonts w:ascii="Times New Roman" w:hAnsi="Times New Roman" w:cs="Times New Roman"/>
          <w:lang w:val="sk-SK"/>
        </w:rPr>
        <w:t>nepriechodnosť čriev</w:t>
      </w:r>
      <w:r w:rsidRPr="00961A62">
        <w:rPr>
          <w:rFonts w:ascii="Times New Roman" w:hAnsi="Times New Roman" w:cs="Times New Roman"/>
          <w:lang w:val="sk-SK"/>
        </w:rPr>
        <w:t>),</w:t>
      </w:r>
    </w:p>
    <w:p w14:paraId="6E81F004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suchá koža, sčervenanie kože,</w:t>
      </w:r>
    </w:p>
    <w:p w14:paraId="09E1B8F3" w14:textId="77777777" w:rsidR="002A022C" w:rsidRPr="00961A62" w:rsidRDefault="002A022C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rozšírenie ciev,</w:t>
      </w:r>
    </w:p>
    <w:p w14:paraId="3381008B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znížená citlivosť na bolesť alebo na dotyk,</w:t>
      </w:r>
    </w:p>
    <w:p w14:paraId="76FEAC29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porucha koordinácie pohybov,</w:t>
      </w:r>
    </w:p>
    <w:p w14:paraId="231F8EAB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 xml:space="preserve">poruchy vnímania (napr. halucinácie, </w:t>
      </w: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derealizácia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> </w:t>
      </w:r>
      <w:r w:rsidRPr="00961A62">
        <w:rPr>
          <w:rFonts w:ascii="Times New Roman" w:hAnsi="Times New Roman" w:cs="Times New Roman"/>
          <w:color w:val="000000"/>
          <w:lang w:val="sk-SK"/>
        </w:rPr>
        <w:noBreakHyphen/>
        <w:t> pocit neskutočnosti okolitého sveta),</w:t>
      </w:r>
    </w:p>
    <w:p w14:paraId="0CB0EDA5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zmeny na hlasivkách (</w:t>
      </w: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dysfónia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>),</w:t>
      </w:r>
    </w:p>
    <w:p w14:paraId="7A999D44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zadržiavanie vody,</w:t>
      </w:r>
    </w:p>
    <w:p w14:paraId="72334119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zhoršenie sluchu,</w:t>
      </w:r>
    </w:p>
    <w:p w14:paraId="33553E9D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ťažkosti s prehĺtaním,</w:t>
      </w:r>
    </w:p>
    <w:p w14:paraId="684FE17A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vredy v ústach, bolestivé ďasná,</w:t>
      </w:r>
    </w:p>
    <w:p w14:paraId="5B89FA5B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znížený pohlavný pud (znížená sexuálna túžba),</w:t>
      </w:r>
    </w:p>
    <w:p w14:paraId="57566A9F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dehydratácia (nedostatok tekutín v organizme)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 smäd.</w:t>
      </w:r>
    </w:p>
    <w:p w14:paraId="29452F61" w14:textId="77777777" w:rsidR="008C7725" w:rsidRPr="00C27BC2" w:rsidRDefault="008C7725" w:rsidP="00961A6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5E375901" w14:textId="77777777" w:rsidR="008C7725" w:rsidRPr="00C27BC2" w:rsidRDefault="008C7725" w:rsidP="00C27BC2">
      <w:pPr>
        <w:widowControl w:val="0"/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Zriedkavé</w:t>
      </w:r>
      <w:r w:rsidRPr="00C27BC2">
        <w:rPr>
          <w:rFonts w:ascii="Times New Roman" w:hAnsi="Times New Roman" w:cs="Times New Roman"/>
          <w:lang w:val="sk-SK"/>
        </w:rPr>
        <w:t xml:space="preserve"> (môžu postihovať menej ako 1 z 1 000 osôb)</w:t>
      </w:r>
    </w:p>
    <w:p w14:paraId="0C5E611F" w14:textId="77777777" w:rsidR="005067C3" w:rsidRPr="00961A62" w:rsidRDefault="005067C3" w:rsidP="00961A62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svrbivá vyrážka (</w:t>
      </w:r>
      <w:proofErr w:type="spellStart"/>
      <w:r w:rsidRPr="00961A62">
        <w:rPr>
          <w:rFonts w:ascii="Times New Roman" w:hAnsi="Times New Roman" w:cs="Times New Roman"/>
          <w:lang w:val="sk-SK"/>
        </w:rPr>
        <w:t>urtikária</w:t>
      </w:r>
      <w:proofErr w:type="spellEnd"/>
      <w:r w:rsidRPr="00961A62">
        <w:rPr>
          <w:rFonts w:ascii="Times New Roman" w:hAnsi="Times New Roman" w:cs="Times New Roman"/>
          <w:lang w:val="sk-SK"/>
        </w:rPr>
        <w:t> </w:t>
      </w:r>
      <w:r w:rsidRPr="00961A62">
        <w:rPr>
          <w:rFonts w:ascii="Times New Roman" w:hAnsi="Times New Roman" w:cs="Times New Roman"/>
          <w:lang w:val="sk-SK"/>
        </w:rPr>
        <w:noBreakHyphen/>
        <w:t> žihľavka),</w:t>
      </w:r>
    </w:p>
    <w:p w14:paraId="1BC08901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infekcia spôsobená vírusom</w:t>
      </w:r>
      <w:r w:rsidR="005067C3" w:rsidRPr="00961A62">
        <w:rPr>
          <w:rFonts w:ascii="Times New Roman" w:hAnsi="Times New Roman" w:cs="Times New Roman"/>
          <w:lang w:val="sk-SK"/>
        </w:rPr>
        <w:t xml:space="preserve"> Herpes </w:t>
      </w:r>
      <w:proofErr w:type="spellStart"/>
      <w:r w:rsidR="005067C3" w:rsidRPr="00961A62">
        <w:rPr>
          <w:rFonts w:ascii="Times New Roman" w:hAnsi="Times New Roman" w:cs="Times New Roman"/>
          <w:lang w:val="sk-SK"/>
        </w:rPr>
        <w:t>simplex</w:t>
      </w:r>
      <w:proofErr w:type="spellEnd"/>
      <w:r w:rsidR="005067C3" w:rsidRPr="00961A62">
        <w:rPr>
          <w:rFonts w:ascii="Times New Roman" w:hAnsi="Times New Roman" w:cs="Times New Roman"/>
          <w:lang w:val="sk-SK"/>
        </w:rPr>
        <w:t>,</w:t>
      </w:r>
    </w:p>
    <w:p w14:paraId="44549B51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zvýšená chuť do jedla</w:t>
      </w:r>
      <w:r w:rsidR="005067C3" w:rsidRPr="00961A62">
        <w:rPr>
          <w:rFonts w:ascii="Times New Roman" w:hAnsi="Times New Roman" w:cs="Times New Roman"/>
          <w:lang w:val="sk-SK"/>
        </w:rPr>
        <w:t>,</w:t>
      </w:r>
    </w:p>
    <w:p w14:paraId="7CD755DA" w14:textId="77777777" w:rsidR="005067C3" w:rsidRPr="00961A62" w:rsidRDefault="008C7725" w:rsidP="00961A62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čierna (</w:t>
      </w:r>
      <w:proofErr w:type="spellStart"/>
      <w:r w:rsidRPr="00961A62">
        <w:rPr>
          <w:rFonts w:ascii="Times New Roman" w:hAnsi="Times New Roman" w:cs="Times New Roman"/>
          <w:lang w:val="sk-SK"/>
        </w:rPr>
        <w:t>smolovitá</w:t>
      </w:r>
      <w:proofErr w:type="spellEnd"/>
      <w:r w:rsidRPr="00961A62">
        <w:rPr>
          <w:rFonts w:ascii="Times New Roman" w:hAnsi="Times New Roman" w:cs="Times New Roman"/>
          <w:lang w:val="sk-SK"/>
        </w:rPr>
        <w:t>) stolica,</w:t>
      </w:r>
    </w:p>
    <w:p w14:paraId="6C058DD2" w14:textId="77777777" w:rsidR="008C7725" w:rsidRPr="00961A62" w:rsidRDefault="008C7725" w:rsidP="00961A62">
      <w:pPr>
        <w:pStyle w:val="Odsekzoznamu"/>
        <w:widowControl w:val="0"/>
        <w:numPr>
          <w:ilvl w:val="0"/>
          <w:numId w:val="16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  <w:r w:rsidRPr="00961A62">
        <w:rPr>
          <w:rFonts w:ascii="Times New Roman" w:hAnsi="Times New Roman" w:cs="Times New Roman"/>
          <w:lang w:val="sk-SK"/>
        </w:rPr>
        <w:t>krvácanie ďasien</w:t>
      </w:r>
      <w:r w:rsidR="005067C3" w:rsidRPr="00961A62">
        <w:rPr>
          <w:rFonts w:ascii="Times New Roman" w:hAnsi="Times New Roman" w:cs="Times New Roman"/>
          <w:lang w:val="sk-SK"/>
        </w:rPr>
        <w:t>.</w:t>
      </w:r>
    </w:p>
    <w:p w14:paraId="2C1E946C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rFonts w:ascii="Times New Roman" w:hAnsi="Times New Roman" w:cs="Times New Roman"/>
          <w:lang w:val="sk-SK"/>
        </w:rPr>
      </w:pPr>
    </w:p>
    <w:p w14:paraId="2C30B2B3" w14:textId="77777777" w:rsidR="008C7725" w:rsidRPr="00C27BC2" w:rsidRDefault="008C7725" w:rsidP="00C27BC2">
      <w:pPr>
        <w:widowControl w:val="0"/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b/>
          <w:lang w:val="sk-SK" w:bidi="he-IL"/>
        </w:rPr>
        <w:t>Neznáme</w:t>
      </w:r>
      <w:r w:rsidRPr="00C27BC2">
        <w:rPr>
          <w:rFonts w:ascii="Times New Roman" w:hAnsi="Times New Roman" w:cs="Times New Roman"/>
          <w:lang w:val="sk-SK" w:bidi="he-IL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(častosť nie je možné odhadnúť z dostupných údajov)</w:t>
      </w:r>
    </w:p>
    <w:p w14:paraId="63445118" w14:textId="77777777" w:rsidR="008C7725" w:rsidRPr="00961A62" w:rsidRDefault="008C7725" w:rsidP="00961A62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akútne (náhle vzniknuté) alergické reakcie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1A62">
        <w:rPr>
          <w:rFonts w:ascii="Times New Roman" w:hAnsi="Times New Roman" w:cs="Times New Roman"/>
          <w:color w:val="000000"/>
          <w:lang w:val="sk-SK"/>
        </w:rPr>
        <w:t>(</w:t>
      </w:r>
      <w:proofErr w:type="spellStart"/>
      <w:r w:rsidRPr="00961A62">
        <w:rPr>
          <w:rFonts w:ascii="Times New Roman" w:hAnsi="Times New Roman" w:cs="Times New Roman"/>
          <w:color w:val="000000"/>
          <w:lang w:val="sk-SK"/>
        </w:rPr>
        <w:t>anafylaktické</w:t>
      </w:r>
      <w:proofErr w:type="spellEnd"/>
      <w:r w:rsidRPr="00961A62">
        <w:rPr>
          <w:rFonts w:ascii="Times New Roman" w:hAnsi="Times New Roman" w:cs="Times New Roman"/>
          <w:color w:val="000000"/>
          <w:lang w:val="sk-SK"/>
        </w:rPr>
        <w:t xml:space="preserve"> reakcie)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,</w:t>
      </w:r>
    </w:p>
    <w:p w14:paraId="4EE7FE47" w14:textId="77777777" w:rsidR="005067C3" w:rsidRPr="00961A62" w:rsidRDefault="005067C3" w:rsidP="00961A62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neprítomnosť menštruácie,</w:t>
      </w:r>
    </w:p>
    <w:p w14:paraId="3512CD99" w14:textId="77777777" w:rsidR="008C7725" w:rsidRPr="00961A62" w:rsidRDefault="008C7725" w:rsidP="00961A62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961A62">
        <w:rPr>
          <w:rFonts w:ascii="Times New Roman" w:hAnsi="Times New Roman" w:cs="Times New Roman"/>
          <w:color w:val="000000"/>
          <w:lang w:val="sk-SK"/>
        </w:rPr>
        <w:t>poruchy odtoku žlče</w:t>
      </w:r>
      <w:r w:rsidR="005067C3" w:rsidRPr="00961A62">
        <w:rPr>
          <w:rFonts w:ascii="Times New Roman" w:hAnsi="Times New Roman" w:cs="Times New Roman"/>
          <w:color w:val="000000"/>
          <w:lang w:val="sk-SK"/>
        </w:rPr>
        <w:t>.</w:t>
      </w:r>
    </w:p>
    <w:p w14:paraId="2D663E53" w14:textId="77777777" w:rsidR="008C7725" w:rsidRPr="00C27BC2" w:rsidRDefault="008C7725" w:rsidP="00C27BC2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14:paraId="4671C487" w14:textId="77777777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720"/>
        </w:tabs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158D48BC" w14:textId="65AFB774" w:rsidR="008C7725" w:rsidRPr="00C27BC2" w:rsidRDefault="008C7725" w:rsidP="00C27BC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rFonts w:ascii="Times New Roman" w:hAnsi="Times New Roman" w:cs="Times New Roman"/>
          <w:noProof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A022C" w:rsidRPr="00C27BC2">
        <w:rPr>
          <w:rFonts w:ascii="Times New Roman" w:hAnsi="Times New Roman" w:cs="Times New Roman"/>
          <w:lang w:val="sk-SK"/>
        </w:rPr>
        <w:t xml:space="preserve">na </w:t>
      </w:r>
      <w:r w:rsidRPr="00C27BC2">
        <w:rPr>
          <w:rFonts w:ascii="Times New Roman" w:hAnsi="Times New Roman" w:cs="Times New Roman"/>
          <w:highlight w:val="lightGray"/>
          <w:lang w:val="sk-SK"/>
        </w:rPr>
        <w:t xml:space="preserve">národné </w:t>
      </w:r>
      <w:r w:rsidR="004B27DF" w:rsidRPr="00C27BC2">
        <w:rPr>
          <w:rFonts w:ascii="Times New Roman" w:hAnsi="Times New Roman" w:cs="Times New Roman"/>
          <w:highlight w:val="lightGray"/>
          <w:lang w:val="sk-SK"/>
        </w:rPr>
        <w:t xml:space="preserve">centrum </w:t>
      </w:r>
      <w:r w:rsidRPr="00C27BC2">
        <w:rPr>
          <w:rFonts w:ascii="Times New Roman" w:hAnsi="Times New Roman" w:cs="Times New Roman"/>
          <w:highlight w:val="lightGray"/>
          <w:lang w:val="sk-SK"/>
        </w:rPr>
        <w:t>hlásenia uvedené v </w:t>
      </w:r>
      <w:hyperlink r:id="rId11" w:history="1">
        <w:r w:rsidRPr="00C27BC2">
          <w:rPr>
            <w:rStyle w:val="Hypertextovprepojenie"/>
            <w:highlight w:val="lightGray"/>
            <w:lang w:val="sk-SK"/>
          </w:rPr>
          <w:t>Prílohe V</w:t>
        </w:r>
      </w:hyperlink>
      <w:r w:rsidRPr="00C27BC2">
        <w:rPr>
          <w:rFonts w:ascii="Times New Roman" w:hAnsi="Times New Roman" w:cs="Times New Roman"/>
          <w:highlight w:val="lightGray"/>
          <w:lang w:val="sk-SK"/>
        </w:rPr>
        <w:t>.</w:t>
      </w:r>
      <w:r w:rsidRPr="00C27BC2">
        <w:rPr>
          <w:rFonts w:ascii="Times New Roman" w:hAnsi="Times New Roman" w:cs="Times New Roman"/>
          <w:lang w:val="sk-SK"/>
        </w:rPr>
        <w:t xml:space="preserve"> Hlásením vedľajších účinkov môžete prispieť k získaniu ďalších informácií o bezpečnosti tohto lieku.</w:t>
      </w:r>
    </w:p>
    <w:p w14:paraId="682C1808" w14:textId="77777777" w:rsidR="008C7725" w:rsidRPr="00C27BC2" w:rsidRDefault="008C7725" w:rsidP="00C27BC2">
      <w:pPr>
        <w:widowControl w:val="0"/>
        <w:numPr>
          <w:ilvl w:val="12"/>
          <w:numId w:val="0"/>
        </w:numPr>
        <w:ind w:right="-2"/>
        <w:rPr>
          <w:rFonts w:ascii="Times New Roman" w:hAnsi="Times New Roman" w:cs="Times New Roman"/>
          <w:noProof/>
          <w:lang w:val="sk-SK"/>
        </w:rPr>
      </w:pPr>
    </w:p>
    <w:p w14:paraId="7EA2CC89" w14:textId="77777777" w:rsidR="003B5B63" w:rsidRPr="00C27BC2" w:rsidRDefault="003B5B63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68D979C" w14:textId="211DCD76" w:rsidR="009003C1" w:rsidRPr="00C27BC2" w:rsidRDefault="009003C1" w:rsidP="00C27BC2">
      <w:pPr>
        <w:widowControl w:val="0"/>
        <w:numPr>
          <w:ilvl w:val="12"/>
          <w:numId w:val="0"/>
        </w:numPr>
        <w:ind w:left="567" w:hanging="567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5.</w:t>
      </w:r>
      <w:r w:rsidRPr="00C27BC2">
        <w:rPr>
          <w:rFonts w:ascii="Times New Roman" w:hAnsi="Times New Roman" w:cs="Times New Roman"/>
          <w:b/>
          <w:lang w:val="sk-SK"/>
        </w:rPr>
        <w:tab/>
        <w:t xml:space="preserve">Ako uchovávať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</w:p>
    <w:p w14:paraId="40FE0E9E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D83A028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Tento liek uchovávajte mimo dohľadu a dosahu detí.</w:t>
      </w:r>
    </w:p>
    <w:p w14:paraId="6DA419C9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4B7E2C94" w14:textId="146C277C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Neužívajte tento liek po dátume exspirácie, ktorý je uvedený na škatuľke a</w:t>
      </w:r>
      <w:r w:rsidR="00127743">
        <w:rPr>
          <w:rFonts w:ascii="Times New Roman" w:hAnsi="Times New Roman" w:cs="Times New Roman"/>
          <w:lang w:val="sk-SK"/>
        </w:rPr>
        <w:t> vnútornom obale</w:t>
      </w:r>
      <w:r w:rsidR="00127743" w:rsidRPr="00C27BC2">
        <w:rPr>
          <w:rFonts w:ascii="Times New Roman" w:hAnsi="Times New Roman" w:cs="Times New Roman"/>
          <w:lang w:val="sk-SK"/>
        </w:rPr>
        <w:t xml:space="preserve"> </w:t>
      </w:r>
      <w:r w:rsidRPr="00C27BC2">
        <w:rPr>
          <w:rFonts w:ascii="Times New Roman" w:hAnsi="Times New Roman" w:cs="Times New Roman"/>
          <w:lang w:val="sk-SK"/>
        </w:rPr>
        <w:t>po “EXP“. Dátum exspirácie sa vzťahuje na posledný deň v</w:t>
      </w:r>
      <w:r w:rsidR="003B5B63" w:rsidRPr="00C27BC2">
        <w:rPr>
          <w:rFonts w:ascii="Times New Roman" w:hAnsi="Times New Roman" w:cs="Times New Roman"/>
          <w:lang w:val="sk-SK"/>
        </w:rPr>
        <w:t xml:space="preserve"> danom </w:t>
      </w:r>
      <w:r w:rsidRPr="00C27BC2">
        <w:rPr>
          <w:rFonts w:ascii="Times New Roman" w:hAnsi="Times New Roman" w:cs="Times New Roman"/>
          <w:lang w:val="sk-SK"/>
        </w:rPr>
        <w:t>mesiaci.</w:t>
      </w:r>
    </w:p>
    <w:p w14:paraId="42810DA5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</w:p>
    <w:p w14:paraId="6BF551A6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color w:val="000000"/>
          <w:lang w:val="sk-SK"/>
        </w:rPr>
      </w:pPr>
      <w:r w:rsidRPr="00C27BC2">
        <w:rPr>
          <w:rFonts w:ascii="Times New Roman" w:hAnsi="Times New Roman" w:cs="Times New Roman"/>
          <w:color w:val="000000"/>
          <w:lang w:val="sk-SK"/>
        </w:rPr>
        <w:t xml:space="preserve">Uchovávajte pri teplote </w:t>
      </w:r>
      <w:r w:rsidR="005067C3" w:rsidRPr="00C27BC2">
        <w:rPr>
          <w:rFonts w:ascii="Times New Roman" w:hAnsi="Times New Roman" w:cs="Times New Roman"/>
          <w:color w:val="000000"/>
          <w:lang w:val="sk-SK"/>
        </w:rPr>
        <w:t>do</w:t>
      </w:r>
      <w:r w:rsidRPr="00C27BC2">
        <w:rPr>
          <w:rFonts w:ascii="Times New Roman" w:hAnsi="Times New Roman" w:cs="Times New Roman"/>
          <w:color w:val="000000"/>
          <w:lang w:val="sk-SK"/>
        </w:rPr>
        <w:t xml:space="preserve"> 25</w:t>
      </w:r>
      <w:r w:rsidRPr="00C27BC2">
        <w:rPr>
          <w:rFonts w:ascii="Times New Roman" w:hAnsi="Times New Roman" w:cs="Times New Roman"/>
          <w:color w:val="000000"/>
          <w:vertAlign w:val="superscript"/>
          <w:lang w:val="sk-SK"/>
        </w:rPr>
        <w:t>o</w:t>
      </w:r>
      <w:r w:rsidR="004536D0" w:rsidRPr="00C27BC2">
        <w:rPr>
          <w:rFonts w:ascii="Times New Roman" w:hAnsi="Times New Roman" w:cs="Times New Roman"/>
          <w:color w:val="000000"/>
          <w:vertAlign w:val="superscript"/>
          <w:lang w:val="sk-SK"/>
        </w:rPr>
        <w:t xml:space="preserve"> </w:t>
      </w:r>
      <w:r w:rsidRPr="00C27BC2">
        <w:rPr>
          <w:rFonts w:ascii="Times New Roman" w:hAnsi="Times New Roman" w:cs="Times New Roman"/>
          <w:color w:val="000000"/>
          <w:lang w:val="sk-SK"/>
        </w:rPr>
        <w:t>C.</w:t>
      </w:r>
    </w:p>
    <w:p w14:paraId="3D4A3DEC" w14:textId="77777777" w:rsidR="009003C1" w:rsidRPr="00C27BC2" w:rsidRDefault="009003C1" w:rsidP="00C27BC2">
      <w:pPr>
        <w:widowControl w:val="0"/>
        <w:ind w:right="-2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643660DF" w14:textId="77777777" w:rsidR="009003C1" w:rsidRPr="00C27BC2" w:rsidRDefault="009003C1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152F388F" w14:textId="77777777" w:rsidR="003B5B63" w:rsidRPr="00C27BC2" w:rsidRDefault="003B5B63" w:rsidP="00C27BC2">
      <w:pPr>
        <w:pStyle w:val="FormatvorlageArial11ptBlockNach6pt"/>
        <w:widowControl w:val="0"/>
        <w:jc w:val="left"/>
        <w:rPr>
          <w:rFonts w:ascii="Times New Roman" w:hAnsi="Times New Roman" w:cs="Times New Roman"/>
          <w:lang w:val="sk-SK"/>
        </w:rPr>
      </w:pPr>
    </w:p>
    <w:p w14:paraId="4F998ED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6.</w:t>
      </w:r>
      <w:r w:rsidRPr="00C27BC2">
        <w:rPr>
          <w:rFonts w:ascii="Times New Roman" w:hAnsi="Times New Roman" w:cs="Times New Roman"/>
          <w:b/>
          <w:lang w:val="sk-SK"/>
        </w:rPr>
        <w:tab/>
        <w:t>Obsah balenia a ďalšie informácie</w:t>
      </w:r>
    </w:p>
    <w:p w14:paraId="510A374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FF7A930" w14:textId="6D099E25" w:rsidR="009003C1" w:rsidRPr="00C27BC2" w:rsidRDefault="003E5345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Čo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b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obsahuje</w:t>
      </w:r>
    </w:p>
    <w:p w14:paraId="2B225CB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Liečiv</w:t>
      </w:r>
      <w:r w:rsidR="005067C3" w:rsidRPr="00C27BC2">
        <w:rPr>
          <w:rFonts w:ascii="Times New Roman" w:hAnsi="Times New Roman" w:cs="Times New Roman"/>
          <w:lang w:val="sk-SK"/>
        </w:rPr>
        <w:t>á</w:t>
      </w:r>
      <w:r w:rsidRPr="00C27BC2">
        <w:rPr>
          <w:rFonts w:ascii="Times New Roman" w:hAnsi="Times New Roman" w:cs="Times New Roman"/>
          <w:lang w:val="sk-SK"/>
        </w:rPr>
        <w:t xml:space="preserve"> sú </w:t>
      </w:r>
      <w:proofErr w:type="spellStart"/>
      <w:r w:rsidRPr="00C27BC2">
        <w:rPr>
          <w:rFonts w:ascii="Times New Roman" w:hAnsi="Times New Roman" w:cs="Times New Roman"/>
          <w:lang w:val="sk-SK"/>
        </w:rPr>
        <w:t>oxykodóniumchlorid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a</w:t>
      </w:r>
      <w:r w:rsidR="00356E2B" w:rsidRPr="00C27BC2">
        <w:rPr>
          <w:rFonts w:ascii="Times New Roman" w:hAnsi="Times New Roman" w:cs="Times New Roman"/>
          <w:lang w:val="sk-SK"/>
        </w:rPr>
        <w:t> </w:t>
      </w:r>
      <w:proofErr w:type="spellStart"/>
      <w:r w:rsidRPr="00C27BC2">
        <w:rPr>
          <w:rFonts w:ascii="Times New Roman" w:hAnsi="Times New Roman" w:cs="Times New Roman"/>
          <w:lang w:val="sk-SK"/>
        </w:rPr>
        <w:t>naloxóniumchlorid</w:t>
      </w:r>
      <w:proofErr w:type="spellEnd"/>
      <w:r w:rsidR="00356E2B" w:rsidRPr="00C27BC2">
        <w:rPr>
          <w:rFonts w:ascii="Times New Roman" w:hAnsi="Times New Roman" w:cs="Times New Roman"/>
          <w:lang w:val="sk-SK"/>
        </w:rPr>
        <w:t>.</w:t>
      </w:r>
    </w:p>
    <w:p w14:paraId="604BE73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5AF22A28" w14:textId="2504E356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5 mg/2,5 mg tablety s predĺženým uvoľňovaním</w:t>
      </w:r>
    </w:p>
    <w:p w14:paraId="17482011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4,5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2,5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2,25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502F65B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1DB1D428" w14:textId="47921150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10 mg/5 mg tablety s predĺženým uvoľňovaním</w:t>
      </w:r>
    </w:p>
    <w:p w14:paraId="4A24C6DE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10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9,0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5,0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4,5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FEDFF4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6867FFD7" w14:textId="49AF174F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20 mg/10 mg tablety s predĺženým uvoľňovaním</w:t>
      </w:r>
    </w:p>
    <w:p w14:paraId="78CED769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20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18,0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10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9,0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22ABE19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CCB8EBD" w14:textId="5D1E0518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40 mg/20 mg tablety s predĺženým uvoľňovaním</w:t>
      </w:r>
    </w:p>
    <w:p w14:paraId="182FB15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Každá tableta s predĺženým uvoľňovaním obsahuje 40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36,0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oxykodónu</w:t>
      </w:r>
      <w:proofErr w:type="spellEnd"/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dihydrát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čo zodpovedá 20,0 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naloxóniumchloridu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alebo 18,0 mg </w:t>
      </w:r>
      <w:proofErr w:type="spellStart"/>
      <w:r w:rsidRPr="00C27BC2">
        <w:rPr>
          <w:rFonts w:ascii="Times New Roman" w:hAnsi="Times New Roman" w:cs="Times New Roman"/>
          <w:sz w:val="22"/>
          <w:szCs w:val="22"/>
          <w:lang w:val="sk-SK"/>
        </w:rPr>
        <w:t>naloxónu</w:t>
      </w:r>
      <w:proofErr w:type="spellEnd"/>
      <w:r w:rsidRPr="00C27BC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8B337C9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E700A6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Ďalšie zložky sú:</w:t>
      </w:r>
    </w:p>
    <w:p w14:paraId="7B4C49AA" w14:textId="63B649ED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5 mg/2,5 mg tablety s predĺženým uvoľňovaním</w:t>
      </w:r>
    </w:p>
    <w:p w14:paraId="38B2F1B3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monohydrát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laktózy,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amónium-metakrylátu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43EF2C14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brilantná modrá FCF (E133).</w:t>
      </w:r>
    </w:p>
    <w:p w14:paraId="497AE31E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0A67C64D" w14:textId="633EEBA0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10 mg/5 mg tablety s predĺženým uvoľňovaním</w:t>
      </w:r>
    </w:p>
    <w:p w14:paraId="4A2F27A0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monohydrát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laktózy,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amónium-metakrylátu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0E10130C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(E171).</w:t>
      </w:r>
    </w:p>
    <w:p w14:paraId="19B778BF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E9FF282" w14:textId="7FE253DB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20 mg/10 mg tablety s predĺženým uvoľňovaním</w:t>
      </w:r>
    </w:p>
    <w:p w14:paraId="492724C4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amónium-metakrylátu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7DBA4E3D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červený oxid železitý (E172).</w:t>
      </w:r>
    </w:p>
    <w:p w14:paraId="6F586E99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E97C7EA" w14:textId="28B7E6A1" w:rsidR="005067C3" w:rsidRPr="00C27BC2" w:rsidRDefault="002E5698" w:rsidP="00C27BC2">
      <w:pPr>
        <w:pStyle w:val="Bezriadkovania"/>
        <w:widowControl w:val="0"/>
        <w:rPr>
          <w:rFonts w:ascii="Times New Roman" w:hAnsi="Times New Roman" w:cs="Times New Roman"/>
          <w:snapToGrid w:val="0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napToGrid w:val="0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napToGrid w:val="0"/>
          <w:u w:val="single"/>
          <w:lang w:val="sk-SK"/>
        </w:rPr>
        <w:t xml:space="preserve"> 40 mg/20 mg tablety s predĺženým uvoľňovaním</w:t>
      </w:r>
    </w:p>
    <w:p w14:paraId="0FDD17E1" w14:textId="77777777" w:rsidR="005067C3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Jadro tablety: mikrokryštalická celulóza, </w:t>
      </w:r>
      <w:proofErr w:type="spellStart"/>
      <w:r w:rsidRPr="00C27BC2">
        <w:rPr>
          <w:rFonts w:ascii="Times New Roman" w:hAnsi="Times New Roman" w:cs="Times New Roman"/>
          <w:lang w:val="sk-SK"/>
        </w:rPr>
        <w:t>kopolymér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amónium-metakrylátu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povidón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</w:t>
      </w:r>
      <w:proofErr w:type="spellStart"/>
      <w:r w:rsidRPr="00C27BC2">
        <w:rPr>
          <w:rFonts w:ascii="Times New Roman" w:hAnsi="Times New Roman" w:cs="Times New Roman"/>
          <w:lang w:val="sk-SK"/>
        </w:rPr>
        <w:t>triacetín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stearylalkohol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magnéziumstearát</w:t>
      </w:r>
      <w:proofErr w:type="spellEnd"/>
      <w:r w:rsidRPr="00C27BC2">
        <w:rPr>
          <w:rFonts w:ascii="Times New Roman" w:hAnsi="Times New Roman" w:cs="Times New Roman"/>
          <w:lang w:val="sk-SK"/>
        </w:rPr>
        <w:t>, bezvodý oxid kremičitý.</w:t>
      </w:r>
    </w:p>
    <w:p w14:paraId="2FE9CB3C" w14:textId="77777777" w:rsidR="009003C1" w:rsidRPr="00C27BC2" w:rsidRDefault="005067C3" w:rsidP="00C27BC2">
      <w:pPr>
        <w:pStyle w:val="Bezriadkovania"/>
        <w:widowControl w:val="0"/>
        <w:rPr>
          <w:rFonts w:ascii="Times New Roman" w:hAnsi="Times New Roman" w:cs="Times New Roman"/>
          <w:u w:val="single"/>
          <w:lang w:val="sk-SK"/>
        </w:rPr>
      </w:pPr>
      <w:r w:rsidRPr="00C27BC2">
        <w:rPr>
          <w:rFonts w:ascii="Times New Roman" w:hAnsi="Times New Roman" w:cs="Times New Roman"/>
          <w:lang w:val="sk-SK"/>
        </w:rPr>
        <w:t xml:space="preserve">Obal tablety: </w:t>
      </w:r>
      <w:proofErr w:type="spellStart"/>
      <w:r w:rsidRPr="00C27BC2">
        <w:rPr>
          <w:rFonts w:ascii="Times New Roman" w:hAnsi="Times New Roman" w:cs="Times New Roman"/>
          <w:lang w:val="sk-SK"/>
        </w:rPr>
        <w:t>hypromelóza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C27BC2">
        <w:rPr>
          <w:rFonts w:ascii="Times New Roman" w:hAnsi="Times New Roman" w:cs="Times New Roman"/>
          <w:lang w:val="sk-SK"/>
        </w:rPr>
        <w:t>makrogol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, mastenec, oxid </w:t>
      </w:r>
      <w:proofErr w:type="spellStart"/>
      <w:r w:rsidRPr="00C27BC2">
        <w:rPr>
          <w:rFonts w:ascii="Times New Roman" w:hAnsi="Times New Roman" w:cs="Times New Roman"/>
          <w:lang w:val="sk-SK"/>
        </w:rPr>
        <w:t>titaničitý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(E171), červený oxid železitý (E172), žltý oxid železitý (E172).</w:t>
      </w:r>
    </w:p>
    <w:p w14:paraId="372694FD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5E2E7FBB" w14:textId="321781E2" w:rsidR="009F4680" w:rsidRPr="00C27BC2" w:rsidRDefault="009003C1" w:rsidP="00C27BC2">
      <w:pPr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Ako vyzerá </w:t>
      </w:r>
      <w:proofErr w:type="spellStart"/>
      <w:r w:rsidR="002E5698" w:rsidRPr="00C27BC2">
        <w:rPr>
          <w:rFonts w:ascii="Times New Roman" w:hAnsi="Times New Roman" w:cs="Times New Roman"/>
          <w:b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b/>
          <w:lang w:val="sk-SK"/>
        </w:rPr>
        <w:t xml:space="preserve"> </w:t>
      </w:r>
      <w:r w:rsidRPr="00C27BC2">
        <w:rPr>
          <w:rFonts w:ascii="Times New Roman" w:hAnsi="Times New Roman" w:cs="Times New Roman"/>
          <w:b/>
          <w:lang w:val="sk-SK"/>
        </w:rPr>
        <w:t>a obsah balenia</w:t>
      </w:r>
    </w:p>
    <w:p w14:paraId="38E71043" w14:textId="4ADE9B4F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5 mg/2,5 mg tablety s predĺženým uvoľňovaním</w:t>
      </w:r>
    </w:p>
    <w:p w14:paraId="1367A053" w14:textId="14338030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Svetlomodré, okrúhle,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 priemero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11710">
        <w:rPr>
          <w:rFonts w:ascii="Times New Roman" w:hAnsi="Times New Roman" w:cs="Times New Roman"/>
          <w:sz w:val="22"/>
          <w:szCs w:val="22"/>
          <w:lang w:val="sk-SK"/>
        </w:rPr>
        <w:t>6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>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097E5CA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FB55DF7" w14:textId="58F9083B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10 mg/5 mg tablety s predĺženým uvoľňovaním</w:t>
      </w:r>
    </w:p>
    <w:p w14:paraId="7BE2AAC3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Biele až takmer biele,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 dĺžkou 13,2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41BDF978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30184989" w14:textId="64BD93CD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20 mg/10 mg tablety s predĺženým uvoľňovaním</w:t>
      </w:r>
    </w:p>
    <w:p w14:paraId="2EC9D78D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Ružové,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 dĺžkou 10,2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105EFA57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26B6A556" w14:textId="57DC0D8B" w:rsidR="005067C3" w:rsidRPr="00C27BC2" w:rsidRDefault="002E5698" w:rsidP="00C27BC2">
      <w:pPr>
        <w:pStyle w:val="Textkomentra"/>
        <w:widowControl w:val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proofErr w:type="spellStart"/>
      <w:r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>Zabrallex</w:t>
      </w:r>
      <w:proofErr w:type="spellEnd"/>
      <w:r w:rsidR="005067C3" w:rsidRPr="00C27BC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40 mg/20 mg tablety s predĺženým uvoľňovaním</w:t>
      </w:r>
    </w:p>
    <w:p w14:paraId="47F1A3E4" w14:textId="77777777" w:rsidR="005067C3" w:rsidRPr="00C27BC2" w:rsidRDefault="005067C3" w:rsidP="00C27BC2">
      <w:pPr>
        <w:pStyle w:val="Textkomentra"/>
        <w:widowControl w:val="0"/>
        <w:rPr>
          <w:rFonts w:ascii="Times New Roman" w:hAnsi="Times New Roman" w:cs="Times New Roman"/>
          <w:spacing w:val="-3"/>
          <w:sz w:val="22"/>
          <w:szCs w:val="22"/>
          <w:lang w:val="sk-SK"/>
        </w:rPr>
      </w:pPr>
      <w:r w:rsidRPr="00C27BC2">
        <w:rPr>
          <w:rFonts w:ascii="Times New Roman" w:hAnsi="Times New Roman" w:cs="Times New Roman"/>
          <w:sz w:val="22"/>
          <w:szCs w:val="22"/>
          <w:lang w:val="sk-SK"/>
        </w:rPr>
        <w:t>Svetlooranžové až okrové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(hnedožlté)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, podlhovasté, </w:t>
      </w:r>
      <w:r w:rsidR="00F04E44" w:rsidRPr="00C27BC2">
        <w:rPr>
          <w:rFonts w:ascii="Times New Roman" w:hAnsi="Times New Roman" w:cs="Times New Roman"/>
          <w:sz w:val="22"/>
          <w:szCs w:val="22"/>
          <w:lang w:val="sk-SK"/>
        </w:rPr>
        <w:t>vypuklé</w:t>
      </w:r>
      <w:r w:rsidRPr="00C27BC2">
        <w:rPr>
          <w:rFonts w:ascii="Times New Roman" w:hAnsi="Times New Roman" w:cs="Times New Roman"/>
          <w:sz w:val="22"/>
          <w:szCs w:val="22"/>
          <w:lang w:val="sk-SK"/>
        </w:rPr>
        <w:t xml:space="preserve"> filmom obalené tablety s dĺžkou 13,2 mm</w:t>
      </w:r>
      <w:r w:rsidRPr="00C27BC2">
        <w:rPr>
          <w:rFonts w:ascii="Times New Roman" w:hAnsi="Times New Roman" w:cs="Times New Roman"/>
          <w:spacing w:val="-3"/>
          <w:sz w:val="22"/>
          <w:szCs w:val="22"/>
          <w:lang w:val="sk-SK"/>
        </w:rPr>
        <w:t>.</w:t>
      </w:r>
    </w:p>
    <w:p w14:paraId="1C293EE4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lang w:val="sk-SK"/>
        </w:rPr>
      </w:pPr>
    </w:p>
    <w:p w14:paraId="755E7B3B" w14:textId="1BC36E9B" w:rsidR="005067C3" w:rsidRPr="00C27BC2" w:rsidRDefault="005067C3" w:rsidP="00C27BC2">
      <w:pPr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Tablety s predĺženým uvoľňovaním sú dostupné v perforovaných jednodávkových odlupovateľných PVC/PVDC/</w:t>
      </w:r>
      <w:proofErr w:type="spellStart"/>
      <w:r w:rsidRPr="00C27BC2">
        <w:rPr>
          <w:rFonts w:ascii="Times New Roman" w:hAnsi="Times New Roman" w:cs="Times New Roman"/>
          <w:lang w:val="sk-SK"/>
        </w:rPr>
        <w:t>PVC-Alu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blistroch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s detskou poistkou</w:t>
      </w:r>
      <w:r w:rsidR="00127743">
        <w:rPr>
          <w:rFonts w:ascii="Times New Roman" w:hAnsi="Times New Roman" w:cs="Times New Roman"/>
          <w:lang w:val="sk-SK"/>
        </w:rPr>
        <w:t xml:space="preserve"> a/alebo v HDPE fľaši s detskou poistkou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44AA6E6F" w14:textId="00070A84" w:rsidR="005067C3" w:rsidRPr="00C27BC2" w:rsidRDefault="003C6881" w:rsidP="00C27BC2">
      <w:pPr>
        <w:widowContro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Veľkosti balenia pre </w:t>
      </w:r>
      <w:proofErr w:type="spellStart"/>
      <w:r>
        <w:rPr>
          <w:rFonts w:ascii="Times New Roman" w:hAnsi="Times New Roman" w:cs="Times New Roman"/>
          <w:lang w:val="sk-SK"/>
        </w:rPr>
        <w:t>blistre</w:t>
      </w:r>
      <w:proofErr w:type="spellEnd"/>
      <w:r>
        <w:rPr>
          <w:rFonts w:ascii="Times New Roman" w:hAnsi="Times New Roman" w:cs="Times New Roman"/>
          <w:lang w:val="sk-SK"/>
        </w:rPr>
        <w:t xml:space="preserve"> sú</w:t>
      </w:r>
      <w:r w:rsidR="00127743">
        <w:rPr>
          <w:rFonts w:ascii="Times New Roman" w:hAnsi="Times New Roman" w:cs="Times New Roman"/>
          <w:lang w:val="sk-SK"/>
        </w:rPr>
        <w:t xml:space="preserve"> </w:t>
      </w:r>
      <w:r w:rsidR="005067C3" w:rsidRPr="00C27BC2">
        <w:rPr>
          <w:rFonts w:ascii="Times New Roman" w:hAnsi="Times New Roman" w:cs="Times New Roman"/>
          <w:lang w:val="sk-SK"/>
        </w:rPr>
        <w:t>10x1, 20x1, 28x1, 30x1, 50x1, 56x1, 60x1, 98x1 a</w:t>
      </w:r>
      <w:r w:rsidR="00127743">
        <w:rPr>
          <w:rFonts w:ascii="Times New Roman" w:hAnsi="Times New Roman" w:cs="Times New Roman"/>
          <w:lang w:val="sk-SK"/>
        </w:rPr>
        <w:t>lebo</w:t>
      </w:r>
      <w:r w:rsidR="005067C3" w:rsidRPr="00C27BC2">
        <w:rPr>
          <w:rFonts w:ascii="Times New Roman" w:hAnsi="Times New Roman" w:cs="Times New Roman"/>
          <w:lang w:val="sk-SK"/>
        </w:rPr>
        <w:t> 100x1.</w:t>
      </w:r>
    </w:p>
    <w:p w14:paraId="0018B3E7" w14:textId="292B0946" w:rsidR="00127743" w:rsidRPr="00C27BC2" w:rsidRDefault="00127743" w:rsidP="00127743">
      <w:pPr>
        <w:widowControl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HDPE fľaš</w:t>
      </w:r>
      <w:r w:rsidR="003C6881">
        <w:rPr>
          <w:rFonts w:ascii="Times New Roman" w:hAnsi="Times New Roman" w:cs="Times New Roman"/>
          <w:lang w:val="sk-SK"/>
        </w:rPr>
        <w:t>e</w:t>
      </w:r>
      <w:r w:rsidRPr="0012774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môže obsahovať </w:t>
      </w:r>
      <w:r w:rsidRPr="00C27BC2">
        <w:rPr>
          <w:rFonts w:ascii="Times New Roman" w:hAnsi="Times New Roman" w:cs="Times New Roman"/>
          <w:lang w:val="sk-SK"/>
        </w:rPr>
        <w:t>10, 20, 28, 30, 50, 56, 60, 98 a</w:t>
      </w:r>
      <w:r>
        <w:rPr>
          <w:rFonts w:ascii="Times New Roman" w:hAnsi="Times New Roman" w:cs="Times New Roman"/>
          <w:lang w:val="sk-SK"/>
        </w:rPr>
        <w:t>lebo </w:t>
      </w:r>
      <w:r w:rsidRPr="00C27BC2">
        <w:rPr>
          <w:rFonts w:ascii="Times New Roman" w:hAnsi="Times New Roman" w:cs="Times New Roman"/>
          <w:lang w:val="sk-SK"/>
        </w:rPr>
        <w:t>100</w:t>
      </w:r>
      <w:r>
        <w:rPr>
          <w:rFonts w:ascii="Times New Roman" w:hAnsi="Times New Roman" w:cs="Times New Roman"/>
          <w:lang w:val="sk-SK"/>
        </w:rPr>
        <w:t xml:space="preserve"> tabliet</w:t>
      </w:r>
      <w:r w:rsidRPr="0012774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 predĺženým uvoľňovaním</w:t>
      </w:r>
      <w:r w:rsidR="003C6881">
        <w:rPr>
          <w:rFonts w:ascii="Times New Roman" w:hAnsi="Times New Roman" w:cs="Times New Roman"/>
          <w:lang w:val="sk-SK"/>
        </w:rPr>
        <w:t xml:space="preserve"> v balení</w:t>
      </w:r>
      <w:r w:rsidRPr="00C27BC2">
        <w:rPr>
          <w:rFonts w:ascii="Times New Roman" w:hAnsi="Times New Roman" w:cs="Times New Roman"/>
          <w:lang w:val="sk-SK"/>
        </w:rPr>
        <w:t>.</w:t>
      </w:r>
    </w:p>
    <w:p w14:paraId="595B76A8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</w:p>
    <w:p w14:paraId="24E3FF2C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59C1034A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spacing w:val="-3"/>
          <w:lang w:val="sk-SK"/>
        </w:rPr>
      </w:pPr>
    </w:p>
    <w:p w14:paraId="5CA81296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Držiteľ rozhodnutia o registrácii a výrobca</w:t>
      </w:r>
    </w:p>
    <w:p w14:paraId="36DDE321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bCs/>
          <w:i/>
          <w:lang w:val="sk-SK"/>
        </w:rPr>
      </w:pPr>
      <w:r w:rsidRPr="00C27BC2">
        <w:rPr>
          <w:rFonts w:ascii="Times New Roman" w:hAnsi="Times New Roman" w:cs="Times New Roman"/>
          <w:bCs/>
          <w:i/>
          <w:lang w:val="sk-SK"/>
        </w:rPr>
        <w:t>Držiteľ rozhodnutia o</w:t>
      </w:r>
      <w:r w:rsidR="009F4680" w:rsidRPr="00C27BC2">
        <w:rPr>
          <w:rFonts w:ascii="Times New Roman" w:hAnsi="Times New Roman" w:cs="Times New Roman"/>
          <w:bCs/>
          <w:i/>
          <w:lang w:val="sk-SK"/>
        </w:rPr>
        <w:t> </w:t>
      </w:r>
      <w:r w:rsidRPr="00C27BC2">
        <w:rPr>
          <w:rFonts w:ascii="Times New Roman" w:hAnsi="Times New Roman" w:cs="Times New Roman"/>
          <w:bCs/>
          <w:i/>
          <w:lang w:val="sk-SK"/>
        </w:rPr>
        <w:t>registrácii</w:t>
      </w:r>
      <w:r w:rsidR="009F4680" w:rsidRPr="00C27BC2">
        <w:rPr>
          <w:rFonts w:ascii="Times New Roman" w:hAnsi="Times New Roman" w:cs="Times New Roman"/>
          <w:bCs/>
          <w:i/>
          <w:lang w:val="sk-SK"/>
        </w:rPr>
        <w:t>:</w:t>
      </w:r>
    </w:p>
    <w:p w14:paraId="795F2C45" w14:textId="77777777" w:rsidR="005067C3" w:rsidRPr="00C27BC2" w:rsidRDefault="005067C3" w:rsidP="00C27BC2">
      <w:pPr>
        <w:widowControl w:val="0"/>
        <w:rPr>
          <w:rFonts w:ascii="Times New Roman" w:hAnsi="Times New Roman" w:cs="Times New Roman"/>
          <w:lang w:val="sk-SK"/>
        </w:rPr>
      </w:pPr>
      <w:proofErr w:type="spellStart"/>
      <w:r w:rsidRPr="00C27BC2">
        <w:rPr>
          <w:rFonts w:ascii="Times New Roman" w:hAnsi="Times New Roman" w:cs="Times New Roman"/>
          <w:lang w:val="sk-SK"/>
        </w:rPr>
        <w:t>Glenmark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C27BC2">
        <w:rPr>
          <w:rFonts w:ascii="Times New Roman" w:hAnsi="Times New Roman" w:cs="Times New Roman"/>
          <w:lang w:val="sk-SK"/>
        </w:rPr>
        <w:t>Pharmaceuticals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s.r.o., </w:t>
      </w:r>
      <w:proofErr w:type="spellStart"/>
      <w:r w:rsidRPr="00C27BC2">
        <w:rPr>
          <w:rFonts w:ascii="Times New Roman" w:hAnsi="Times New Roman" w:cs="Times New Roman"/>
          <w:lang w:val="sk-SK"/>
        </w:rPr>
        <w:t>Hvězdova</w:t>
      </w:r>
      <w:proofErr w:type="spellEnd"/>
      <w:r w:rsidRPr="00C27BC2">
        <w:rPr>
          <w:rFonts w:ascii="Times New Roman" w:hAnsi="Times New Roman" w:cs="Times New Roman"/>
          <w:lang w:val="sk-SK"/>
        </w:rPr>
        <w:t xml:space="preserve"> 1716/2b, 140 78 Praha 4, Česká republika</w:t>
      </w:r>
    </w:p>
    <w:p w14:paraId="5332579D" w14:textId="77777777" w:rsidR="009F4680" w:rsidRPr="00C27BC2" w:rsidRDefault="009F4680" w:rsidP="00C27BC2">
      <w:pPr>
        <w:widowControl w:val="0"/>
        <w:ind w:right="-2"/>
        <w:rPr>
          <w:rFonts w:ascii="Times New Roman" w:hAnsi="Times New Roman" w:cs="Times New Roman"/>
          <w:lang w:val="sk-SK" w:eastAsia="de-DE"/>
        </w:rPr>
      </w:pPr>
    </w:p>
    <w:p w14:paraId="4D580850" w14:textId="77777777" w:rsidR="009F4680" w:rsidRPr="00C27BC2" w:rsidRDefault="009F4680" w:rsidP="00C27BC2">
      <w:pPr>
        <w:widowControl w:val="0"/>
        <w:ind w:right="-2"/>
        <w:rPr>
          <w:rFonts w:ascii="Times New Roman" w:hAnsi="Times New Roman" w:cs="Times New Roman"/>
          <w:i/>
          <w:lang w:val="sk-SK" w:eastAsia="de-DE"/>
        </w:rPr>
      </w:pPr>
      <w:r w:rsidRPr="00C27BC2">
        <w:rPr>
          <w:rFonts w:ascii="Times New Roman" w:hAnsi="Times New Roman" w:cs="Times New Roman"/>
          <w:bCs/>
          <w:i/>
          <w:lang w:val="sk-SK"/>
        </w:rPr>
        <w:t>Výrobca:</w:t>
      </w:r>
    </w:p>
    <w:p w14:paraId="6CC2378E" w14:textId="77777777" w:rsidR="007808B7" w:rsidRPr="00863013" w:rsidRDefault="007808B7" w:rsidP="007808B7">
      <w:pPr>
        <w:widowControl w:val="0"/>
        <w:rPr>
          <w:rFonts w:ascii="Times New Roman" w:hAnsi="Times New Roman" w:cs="Times New Roman"/>
          <w:lang w:val="sk-SK" w:eastAsia="sv-SE"/>
        </w:rPr>
      </w:pPr>
      <w:r w:rsidRPr="00863013">
        <w:rPr>
          <w:rFonts w:ascii="Times New Roman" w:eastAsia="SimSun" w:hAnsi="Times New Roman" w:cs="Times New Roman"/>
          <w:szCs w:val="20"/>
          <w:lang w:val="sk-SK"/>
        </w:rPr>
        <w:t xml:space="preserve">PS Pharma </w:t>
      </w:r>
      <w:proofErr w:type="spellStart"/>
      <w:r w:rsidRPr="00863013">
        <w:rPr>
          <w:rFonts w:ascii="Times New Roman" w:eastAsia="SimSun" w:hAnsi="Times New Roman" w:cs="Times New Roman"/>
          <w:szCs w:val="20"/>
          <w:lang w:val="sk-SK"/>
        </w:rPr>
        <w:t>Service</w:t>
      </w:r>
      <w:proofErr w:type="spellEnd"/>
      <w:r w:rsidRPr="00863013">
        <w:rPr>
          <w:rFonts w:ascii="Times New Roman" w:eastAsia="SimSun" w:hAnsi="Times New Roman" w:cs="Times New Roman"/>
          <w:szCs w:val="20"/>
          <w:lang w:val="sk-SK"/>
        </w:rPr>
        <w:t xml:space="preserve"> </w:t>
      </w:r>
      <w:proofErr w:type="spellStart"/>
      <w:r w:rsidRPr="00863013">
        <w:rPr>
          <w:rFonts w:ascii="Times New Roman" w:eastAsia="SimSun" w:hAnsi="Times New Roman" w:cs="Times New Roman"/>
          <w:szCs w:val="20"/>
          <w:lang w:val="sk-SK"/>
        </w:rPr>
        <w:t>GmbH</w:t>
      </w:r>
      <w:proofErr w:type="spellEnd"/>
      <w:r w:rsidRPr="00863013">
        <w:rPr>
          <w:rFonts w:ascii="Times New Roman" w:eastAsia="SimSun" w:hAnsi="Times New Roman" w:cs="Times New Roman"/>
          <w:szCs w:val="20"/>
          <w:lang w:val="sk-SK"/>
        </w:rPr>
        <w:t xml:space="preserve">, Lise-Meitner-Str.10, 40670 </w:t>
      </w:r>
      <w:proofErr w:type="spellStart"/>
      <w:r w:rsidRPr="00863013">
        <w:rPr>
          <w:rFonts w:ascii="Times New Roman" w:eastAsia="SimSun" w:hAnsi="Times New Roman" w:cs="Times New Roman"/>
          <w:szCs w:val="20"/>
          <w:lang w:val="sk-SK"/>
        </w:rPr>
        <w:t>Meerbusch</w:t>
      </w:r>
      <w:proofErr w:type="spellEnd"/>
      <w:r w:rsidRPr="00863013">
        <w:rPr>
          <w:rFonts w:ascii="Times New Roman" w:eastAsia="SimSun" w:hAnsi="Times New Roman" w:cs="Times New Roman"/>
          <w:szCs w:val="20"/>
          <w:lang w:val="sk-SK"/>
        </w:rPr>
        <w:t xml:space="preserve">, </w:t>
      </w:r>
      <w:r w:rsidRPr="00863013">
        <w:rPr>
          <w:rFonts w:ascii="Times New Roman" w:hAnsi="Times New Roman" w:cs="Times New Roman"/>
          <w:lang w:val="sk-SK" w:eastAsia="sv-SE"/>
        </w:rPr>
        <w:t>Nemecko</w:t>
      </w:r>
    </w:p>
    <w:p w14:paraId="52A65999" w14:textId="77777777" w:rsidR="005F0972" w:rsidRPr="00C27BC2" w:rsidRDefault="005F0972" w:rsidP="00C27BC2">
      <w:pPr>
        <w:widowControl w:val="0"/>
        <w:ind w:right="-2"/>
        <w:rPr>
          <w:rFonts w:ascii="Times New Roman" w:hAnsi="Times New Roman" w:cs="Times New Roman"/>
          <w:u w:val="single"/>
          <w:lang w:val="sk-SK" w:eastAsia="de-DE"/>
        </w:rPr>
      </w:pPr>
    </w:p>
    <w:p w14:paraId="52C828A2" w14:textId="77777777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>Liek je schválený v členských štátoch Európskeho hospodárskeho priestoru (EHP) pod nasledovnými názvami: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6379"/>
      </w:tblGrid>
      <w:tr w:rsidR="009003C1" w:rsidRPr="00C27BC2" w14:paraId="0AC7E7F9" w14:textId="77777777" w:rsidTr="006272A5">
        <w:tc>
          <w:tcPr>
            <w:tcW w:w="3085" w:type="dxa"/>
          </w:tcPr>
          <w:p w14:paraId="63CBB7D3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Česká republika</w:t>
            </w:r>
          </w:p>
        </w:tc>
        <w:tc>
          <w:tcPr>
            <w:tcW w:w="6379" w:type="dxa"/>
          </w:tcPr>
          <w:p w14:paraId="4C022EBD" w14:textId="371C3C0B" w:rsidR="009003C1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</w:p>
        </w:tc>
      </w:tr>
      <w:tr w:rsidR="009003C1" w:rsidRPr="00961A62" w14:paraId="66CAF205" w14:textId="77777777" w:rsidTr="006272A5">
        <w:tc>
          <w:tcPr>
            <w:tcW w:w="3085" w:type="dxa"/>
          </w:tcPr>
          <w:p w14:paraId="321AF0BB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Nemecko</w:t>
            </w:r>
          </w:p>
        </w:tc>
        <w:tc>
          <w:tcPr>
            <w:tcW w:w="6379" w:type="dxa"/>
          </w:tcPr>
          <w:p w14:paraId="4E921564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554B86E7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4D832322" w14:textId="77777777" w:rsidR="009003C1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</w:t>
            </w:r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="009003C1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  <w:p w14:paraId="3AE7B9AD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Oxycodon-HCl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/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Naloxon-HCl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Retardtabletten</w:t>
            </w:r>
            <w:proofErr w:type="spellEnd"/>
          </w:p>
        </w:tc>
      </w:tr>
      <w:tr w:rsidR="009003C1" w:rsidRPr="00C27BC2" w14:paraId="1F258840" w14:textId="77777777" w:rsidTr="006272A5">
        <w:tc>
          <w:tcPr>
            <w:tcW w:w="3085" w:type="dxa"/>
          </w:tcPr>
          <w:p w14:paraId="12B3914C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Slovensko</w:t>
            </w:r>
          </w:p>
        </w:tc>
        <w:tc>
          <w:tcPr>
            <w:tcW w:w="6379" w:type="dxa"/>
          </w:tcPr>
          <w:p w14:paraId="0DD9BE2B" w14:textId="51383EA6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75613BE1" w14:textId="75C8392C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2E4312C9" w14:textId="1D464925" w:rsidR="003E5345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  <w:p w14:paraId="5E348029" w14:textId="2C70C32B" w:rsidR="009003C1" w:rsidRPr="00C27BC2" w:rsidRDefault="002E5698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Zabrallex</w:t>
            </w:r>
            <w:proofErr w:type="spellEnd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r w:rsidR="003E5345" w:rsidRPr="00C27BC2">
              <w:rPr>
                <w:rFonts w:ascii="Times New Roman" w:hAnsi="Times New Roman"/>
                <w:bCs/>
                <w:color w:val="000000"/>
                <w:sz w:val="22"/>
                <w:szCs w:val="22"/>
                <w:lang w:val="sk-SK" w:eastAsia="en-US"/>
              </w:rPr>
              <w:t>tablety s predĺženým uvoľňovaním</w:t>
            </w:r>
          </w:p>
        </w:tc>
      </w:tr>
      <w:tr w:rsidR="009003C1" w:rsidRPr="00961A62" w14:paraId="646C7C38" w14:textId="77777777" w:rsidTr="006272A5">
        <w:tc>
          <w:tcPr>
            <w:tcW w:w="3085" w:type="dxa"/>
          </w:tcPr>
          <w:p w14:paraId="7DE8D38A" w14:textId="77777777" w:rsidR="009003C1" w:rsidRPr="00C27BC2" w:rsidRDefault="009003C1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Švédsko</w:t>
            </w:r>
          </w:p>
        </w:tc>
        <w:tc>
          <w:tcPr>
            <w:tcW w:w="6379" w:type="dxa"/>
          </w:tcPr>
          <w:p w14:paraId="68086298" w14:textId="6F97BC7A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5 mg/2,5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24BB5F06" w14:textId="7FD244CE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10 mg/5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4339420B" w14:textId="51DF52E5" w:rsidR="003E5345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20 mg/10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  <w:p w14:paraId="06A78A2C" w14:textId="4FEA374C" w:rsidR="009003C1" w:rsidRPr="00C27BC2" w:rsidRDefault="004B27DF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Oxycodone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/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Naloxone</w:t>
            </w:r>
            <w:proofErr w:type="spellEnd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sz w:val="22"/>
                <w:szCs w:val="22"/>
                <w:lang w:val="de-DE"/>
              </w:rPr>
              <w:t>Glenmark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40 mg/20 mg </w:t>
            </w:r>
            <w:proofErr w:type="spellStart"/>
            <w:r w:rsidR="003E5345"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Depottablett</w:t>
            </w:r>
            <w:proofErr w:type="spellEnd"/>
          </w:p>
        </w:tc>
      </w:tr>
      <w:tr w:rsidR="003E5345" w:rsidRPr="00C27BC2" w14:paraId="309F7733" w14:textId="77777777" w:rsidTr="006272A5">
        <w:tc>
          <w:tcPr>
            <w:tcW w:w="3085" w:type="dxa"/>
          </w:tcPr>
          <w:p w14:paraId="30E66010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Spojené kráľovstvo </w:t>
            </w:r>
          </w:p>
        </w:tc>
        <w:tc>
          <w:tcPr>
            <w:tcW w:w="6379" w:type="dxa"/>
          </w:tcPr>
          <w:p w14:paraId="110018FC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5 mg/2,5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4BCB46D9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10 mg/5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5069E1BA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20 mg/10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  <w:p w14:paraId="09056FD2" w14:textId="77777777" w:rsidR="003E5345" w:rsidRPr="00C27BC2" w:rsidRDefault="003E5345" w:rsidP="00C27BC2">
            <w:pPr>
              <w:pStyle w:val="Zkladntext2"/>
              <w:widowControl w:val="0"/>
              <w:tabs>
                <w:tab w:val="clear" w:pos="426"/>
                <w:tab w:val="clear" w:pos="5217"/>
              </w:tabs>
              <w:suppressAutoHyphens w:val="0"/>
              <w:jc w:val="left"/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</w:pP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Anorphinan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40 mg/20 mg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prolonged-released</w:t>
            </w:r>
            <w:proofErr w:type="spellEnd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C27BC2">
              <w:rPr>
                <w:rFonts w:ascii="Times New Roman" w:hAnsi="Times New Roman"/>
                <w:bCs/>
                <w:sz w:val="22"/>
                <w:szCs w:val="22"/>
                <w:lang w:val="sk-SK" w:eastAsia="en-US"/>
              </w:rPr>
              <w:t>tablets</w:t>
            </w:r>
            <w:proofErr w:type="spellEnd"/>
          </w:p>
        </w:tc>
      </w:tr>
    </w:tbl>
    <w:p w14:paraId="70ACA3EF" w14:textId="77777777" w:rsidR="009003C1" w:rsidRPr="00C27BC2" w:rsidRDefault="009003C1" w:rsidP="00C27BC2">
      <w:pPr>
        <w:widowControl w:val="0"/>
        <w:rPr>
          <w:rFonts w:ascii="Times New Roman" w:hAnsi="Times New Roman" w:cs="Times New Roman"/>
          <w:bCs/>
          <w:lang w:val="sk-SK"/>
        </w:rPr>
      </w:pPr>
    </w:p>
    <w:p w14:paraId="2A1A01CF" w14:textId="040B14D4" w:rsidR="009003C1" w:rsidRPr="00C27BC2" w:rsidRDefault="009003C1" w:rsidP="00C27BC2">
      <w:pPr>
        <w:pStyle w:val="Bezriadkovania"/>
        <w:widowControl w:val="0"/>
        <w:rPr>
          <w:rFonts w:ascii="Times New Roman" w:hAnsi="Times New Roman" w:cs="Times New Roman"/>
          <w:lang w:val="sk-SK"/>
        </w:rPr>
      </w:pPr>
      <w:r w:rsidRPr="00C27BC2">
        <w:rPr>
          <w:rFonts w:ascii="Times New Roman" w:hAnsi="Times New Roman" w:cs="Times New Roman"/>
          <w:b/>
          <w:lang w:val="sk-SK"/>
        </w:rPr>
        <w:t xml:space="preserve">Táto písomná informácia bola naposledy </w:t>
      </w:r>
      <w:r w:rsidR="00B35CE5" w:rsidRPr="00C27BC2">
        <w:rPr>
          <w:rFonts w:ascii="Times New Roman" w:hAnsi="Times New Roman" w:cs="Times New Roman"/>
          <w:b/>
          <w:lang w:val="sk-SK"/>
        </w:rPr>
        <w:t>aktualizovaná</w:t>
      </w:r>
      <w:r w:rsidRPr="00C27BC2">
        <w:rPr>
          <w:rFonts w:ascii="Times New Roman" w:hAnsi="Times New Roman" w:cs="Times New Roman"/>
          <w:b/>
          <w:lang w:val="sk-SK"/>
        </w:rPr>
        <w:t xml:space="preserve"> v</w:t>
      </w:r>
      <w:r w:rsidR="003C6881">
        <w:rPr>
          <w:rFonts w:ascii="Times New Roman" w:hAnsi="Times New Roman" w:cs="Times New Roman"/>
          <w:b/>
          <w:lang w:val="sk-SK"/>
        </w:rPr>
        <w:t xml:space="preserve"> apríli </w:t>
      </w:r>
      <w:r w:rsidR="00BC32DC" w:rsidRPr="00C27BC2">
        <w:rPr>
          <w:rFonts w:ascii="Times New Roman" w:hAnsi="Times New Roman" w:cs="Times New Roman"/>
          <w:b/>
          <w:lang w:val="sk-SK"/>
        </w:rPr>
        <w:t>201</w:t>
      </w:r>
      <w:r w:rsidR="003C6881">
        <w:rPr>
          <w:rFonts w:ascii="Times New Roman" w:hAnsi="Times New Roman" w:cs="Times New Roman"/>
          <w:b/>
          <w:lang w:val="sk-SK"/>
        </w:rPr>
        <w:t>9</w:t>
      </w:r>
      <w:r w:rsidRPr="00C27BC2">
        <w:rPr>
          <w:rFonts w:ascii="Times New Roman" w:hAnsi="Times New Roman" w:cs="Times New Roman"/>
          <w:b/>
          <w:lang w:val="sk-SK"/>
        </w:rPr>
        <w:t>.</w:t>
      </w:r>
    </w:p>
    <w:sectPr w:rsidR="009003C1" w:rsidRPr="00C27BC2" w:rsidSect="000A26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77" w:right="1077" w:bottom="1077" w:left="1440" w:header="862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FFDA0" w14:textId="77777777" w:rsidR="00A17796" w:rsidRDefault="00A17796" w:rsidP="000939C2">
      <w:r>
        <w:separator/>
      </w:r>
    </w:p>
  </w:endnote>
  <w:endnote w:type="continuationSeparator" w:id="0">
    <w:p w14:paraId="38824BE1" w14:textId="77777777" w:rsidR="00A17796" w:rsidRDefault="00A17796" w:rsidP="0009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E566" w14:textId="77777777" w:rsidR="000B6227" w:rsidRDefault="000B62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2D9EE" w14:textId="4D9B2F88" w:rsidR="00A17796" w:rsidRPr="00127743" w:rsidRDefault="00A17796" w:rsidP="004B27DF">
    <w:pPr>
      <w:pStyle w:val="Pta"/>
      <w:jc w:val="center"/>
      <w:rPr>
        <w:rFonts w:ascii="Times New Roman" w:hAnsi="Times New Roman"/>
        <w:sz w:val="18"/>
        <w:szCs w:val="18"/>
        <w:lang w:val="sk-SK"/>
      </w:rPr>
    </w:pPr>
    <w:r w:rsidRPr="00127743">
      <w:rPr>
        <w:rFonts w:ascii="Times New Roman" w:hAnsi="Times New Roman"/>
        <w:sz w:val="18"/>
        <w:szCs w:val="18"/>
      </w:rPr>
      <w:fldChar w:fldCharType="begin"/>
    </w:r>
    <w:r w:rsidRPr="00127743">
      <w:rPr>
        <w:rFonts w:ascii="Times New Roman" w:hAnsi="Times New Roman"/>
        <w:sz w:val="18"/>
        <w:szCs w:val="18"/>
      </w:rPr>
      <w:instrText>PAGE   \* MERGEFORMAT</w:instrText>
    </w:r>
    <w:r w:rsidRPr="00127743">
      <w:rPr>
        <w:rFonts w:ascii="Times New Roman" w:hAnsi="Times New Roman"/>
        <w:sz w:val="18"/>
        <w:szCs w:val="18"/>
      </w:rPr>
      <w:fldChar w:fldCharType="separate"/>
    </w:r>
    <w:r w:rsidR="000B6227" w:rsidRPr="000B6227">
      <w:rPr>
        <w:rFonts w:ascii="Times New Roman" w:hAnsi="Times New Roman"/>
        <w:noProof/>
        <w:sz w:val="18"/>
        <w:szCs w:val="18"/>
        <w:lang w:val="sk-SK"/>
      </w:rPr>
      <w:t>1</w:t>
    </w:r>
    <w:r w:rsidRPr="00127743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5B9F7" w14:textId="16BC8E94" w:rsidR="00A17796" w:rsidRDefault="00A17796" w:rsidP="00127743">
    <w:pPr>
      <w:pStyle w:val="Pta"/>
      <w:jc w:val="center"/>
    </w:pPr>
    <w:r w:rsidRPr="004B27DF">
      <w:rPr>
        <w:rFonts w:ascii="Times New Roman" w:hAnsi="Times New Roman"/>
        <w:sz w:val="18"/>
        <w:szCs w:val="18"/>
      </w:rPr>
      <w:fldChar w:fldCharType="begin"/>
    </w:r>
    <w:r w:rsidRPr="004B27DF">
      <w:rPr>
        <w:rFonts w:ascii="Times New Roman" w:hAnsi="Times New Roman"/>
        <w:sz w:val="18"/>
        <w:szCs w:val="18"/>
      </w:rPr>
      <w:instrText>PAGE   \* MERGEFORMAT</w:instrText>
    </w:r>
    <w:r w:rsidRPr="004B27DF">
      <w:rPr>
        <w:rFonts w:ascii="Times New Roman" w:hAnsi="Times New Roman"/>
        <w:sz w:val="18"/>
        <w:szCs w:val="18"/>
      </w:rPr>
      <w:fldChar w:fldCharType="separate"/>
    </w:r>
    <w:r w:rsidRPr="000A266B">
      <w:rPr>
        <w:rFonts w:ascii="Times New Roman" w:hAnsi="Times New Roman"/>
        <w:noProof/>
        <w:sz w:val="18"/>
        <w:szCs w:val="18"/>
        <w:lang w:val="sk-SK"/>
      </w:rPr>
      <w:t>1</w:t>
    </w:r>
    <w:r w:rsidRPr="004B27D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124DB" w14:textId="77777777" w:rsidR="00A17796" w:rsidRDefault="00A17796" w:rsidP="000939C2">
      <w:r>
        <w:separator/>
      </w:r>
    </w:p>
  </w:footnote>
  <w:footnote w:type="continuationSeparator" w:id="0">
    <w:p w14:paraId="58802EED" w14:textId="77777777" w:rsidR="00A17796" w:rsidRDefault="00A17796" w:rsidP="0009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F79CF" w14:textId="77777777" w:rsidR="000B6227" w:rsidRDefault="000B62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B2208" w14:textId="2E05BFC2" w:rsidR="00A17796" w:rsidRPr="00961A62" w:rsidRDefault="00A17796" w:rsidP="000A266B">
    <w:pPr>
      <w:widowControl w:val="0"/>
      <w:tabs>
        <w:tab w:val="left" w:pos="6120"/>
      </w:tabs>
      <w:rPr>
        <w:rFonts w:ascii="Times New Roman" w:hAnsi="Times New Roman" w:cs="Times New Roman"/>
        <w:noProof/>
        <w:sz w:val="18"/>
        <w:szCs w:val="18"/>
      </w:rPr>
    </w:pPr>
    <w:r w:rsidRPr="00961A62">
      <w:rPr>
        <w:rFonts w:ascii="Times New Roman" w:hAnsi="Times New Roman" w:cs="Times New Roman"/>
        <w:noProof/>
        <w:sz w:val="18"/>
        <w:szCs w:val="18"/>
      </w:rPr>
      <w:t>Príloha č. 1 k notifikácii o</w:t>
    </w:r>
    <w:r w:rsidR="003C6881" w:rsidRPr="00961A62">
      <w:rPr>
        <w:rFonts w:ascii="Times New Roman" w:hAnsi="Times New Roman" w:cs="Times New Roman"/>
        <w:noProof/>
        <w:sz w:val="18"/>
        <w:szCs w:val="18"/>
      </w:rPr>
      <w:t> </w:t>
    </w:r>
    <w:r w:rsidRPr="00961A62">
      <w:rPr>
        <w:rFonts w:ascii="Times New Roman" w:hAnsi="Times New Roman" w:cs="Times New Roman"/>
        <w:noProof/>
        <w:sz w:val="18"/>
        <w:szCs w:val="18"/>
      </w:rPr>
      <w:t>zmene, ev. č.: 2017/0</w:t>
    </w:r>
    <w:r w:rsidR="000B6227">
      <w:rPr>
        <w:rFonts w:ascii="Times New Roman" w:hAnsi="Times New Roman" w:cs="Times New Roman"/>
        <w:noProof/>
        <w:sz w:val="18"/>
        <w:szCs w:val="18"/>
      </w:rPr>
      <w:t>1</w:t>
    </w:r>
    <w:r w:rsidRPr="00961A62">
      <w:rPr>
        <w:rFonts w:ascii="Times New Roman" w:hAnsi="Times New Roman" w:cs="Times New Roman"/>
        <w:noProof/>
        <w:sz w:val="18"/>
        <w:szCs w:val="18"/>
      </w:rPr>
      <w:t>462-ZIA</w:t>
    </w:r>
    <w:bookmarkStart w:id="2" w:name="_GoBack"/>
    <w:bookmarkEnd w:id="2"/>
  </w:p>
  <w:p w14:paraId="5C297B4B" w14:textId="7A4C80A4" w:rsidR="00A17796" w:rsidRPr="00961A62" w:rsidRDefault="00A17796" w:rsidP="000A266B">
    <w:pPr>
      <w:widowControl w:val="0"/>
      <w:tabs>
        <w:tab w:val="left" w:pos="6120"/>
      </w:tabs>
      <w:rPr>
        <w:rFonts w:ascii="Times New Roman" w:hAnsi="Times New Roman" w:cs="Times New Roman"/>
        <w:noProof/>
        <w:sz w:val="18"/>
        <w:szCs w:val="18"/>
      </w:rPr>
    </w:pPr>
    <w:r w:rsidRPr="00961A62">
      <w:rPr>
        <w:rFonts w:ascii="Times New Roman" w:hAnsi="Times New Roman" w:cs="Times New Roman"/>
        <w:noProof/>
        <w:sz w:val="18"/>
        <w:szCs w:val="18"/>
      </w:rPr>
      <w:t>Príloha č.</w:t>
    </w:r>
    <w:r w:rsidR="003C6881" w:rsidRPr="00961A62">
      <w:rPr>
        <w:rFonts w:ascii="Times New Roman" w:hAnsi="Times New Roman" w:cs="Times New Roman"/>
        <w:noProof/>
        <w:sz w:val="18"/>
        <w:szCs w:val="18"/>
      </w:rPr>
      <w:t xml:space="preserve"> </w:t>
    </w:r>
    <w:r w:rsidRPr="00961A62">
      <w:rPr>
        <w:rFonts w:ascii="Times New Roman" w:hAnsi="Times New Roman" w:cs="Times New Roman"/>
        <w:noProof/>
        <w:sz w:val="18"/>
        <w:szCs w:val="18"/>
      </w:rPr>
      <w:t>2 k notifikácii o zmene, ev. č.:</w:t>
    </w:r>
    <w:r w:rsidRPr="00961A62">
      <w:rPr>
        <w:rFonts w:ascii="Times New Roman" w:hAnsi="Times New Roman" w:cs="Times New Roman"/>
        <w:sz w:val="18"/>
        <w:szCs w:val="18"/>
      </w:rPr>
      <w:t xml:space="preserve"> </w:t>
    </w:r>
    <w:r w:rsidRPr="00961A62">
      <w:rPr>
        <w:rFonts w:ascii="Times New Roman" w:hAnsi="Times New Roman" w:cs="Times New Roman"/>
        <w:noProof/>
        <w:sz w:val="18"/>
        <w:szCs w:val="18"/>
      </w:rPr>
      <w:t>2018/03340-Z1B, 2018/05624-Z1B</w:t>
    </w:r>
  </w:p>
  <w:p w14:paraId="52D90905" w14:textId="0F38BDC5" w:rsidR="00A17796" w:rsidRPr="00961A62" w:rsidRDefault="00A17796" w:rsidP="000A266B">
    <w:pPr>
      <w:widowControl w:val="0"/>
      <w:tabs>
        <w:tab w:val="left" w:pos="6120"/>
      </w:tabs>
      <w:rPr>
        <w:rFonts w:ascii="Times New Roman" w:hAnsi="Times New Roman" w:cs="Times New Roman"/>
        <w:noProof/>
        <w:sz w:val="18"/>
        <w:szCs w:val="18"/>
      </w:rPr>
    </w:pPr>
    <w:r w:rsidRPr="00961A62">
      <w:rPr>
        <w:rFonts w:ascii="Times New Roman" w:hAnsi="Times New Roman" w:cs="Times New Roman"/>
        <w:noProof/>
        <w:sz w:val="18"/>
        <w:szCs w:val="18"/>
      </w:rPr>
      <w:t>Príloha č. 3 k notifikácii o</w:t>
    </w:r>
    <w:r w:rsidR="003C6881" w:rsidRPr="00961A62">
      <w:rPr>
        <w:rFonts w:ascii="Times New Roman" w:hAnsi="Times New Roman" w:cs="Times New Roman"/>
        <w:noProof/>
        <w:sz w:val="18"/>
        <w:szCs w:val="18"/>
      </w:rPr>
      <w:t> </w:t>
    </w:r>
    <w:r w:rsidRPr="00961A62">
      <w:rPr>
        <w:rFonts w:ascii="Times New Roman" w:hAnsi="Times New Roman" w:cs="Times New Roman"/>
        <w:noProof/>
        <w:sz w:val="18"/>
        <w:szCs w:val="18"/>
      </w:rPr>
      <w:t>zmene, evv. č.: 2017/0</w:t>
    </w:r>
    <w:r w:rsidR="000B6227">
      <w:rPr>
        <w:rFonts w:ascii="Times New Roman" w:hAnsi="Times New Roman" w:cs="Times New Roman"/>
        <w:noProof/>
        <w:sz w:val="18"/>
        <w:szCs w:val="18"/>
      </w:rPr>
      <w:t>2</w:t>
    </w:r>
    <w:r w:rsidRPr="00961A62">
      <w:rPr>
        <w:rFonts w:ascii="Times New Roman" w:hAnsi="Times New Roman" w:cs="Times New Roman"/>
        <w:noProof/>
        <w:sz w:val="18"/>
        <w:szCs w:val="18"/>
      </w:rPr>
      <w:t>462-ZIA, 2017/05911-Z1B</w:t>
    </w:r>
  </w:p>
  <w:p w14:paraId="463ECCDE" w14:textId="77777777" w:rsidR="00961A62" w:rsidRPr="00961A62" w:rsidRDefault="00961A62" w:rsidP="000A266B">
    <w:pPr>
      <w:widowControl w:val="0"/>
      <w:tabs>
        <w:tab w:val="left" w:pos="6120"/>
      </w:tabs>
      <w:rPr>
        <w:rFonts w:ascii="Times New Roman" w:hAnsi="Times New Roman" w:cs="Times New Roman"/>
        <w:noProof/>
        <w:sz w:val="18"/>
        <w:szCs w:val="18"/>
      </w:rPr>
    </w:pPr>
  </w:p>
  <w:p w14:paraId="16C5C2BB" w14:textId="77777777" w:rsidR="00A17796" w:rsidRPr="00961A62" w:rsidRDefault="00A17796" w:rsidP="000A266B">
    <w:pPr>
      <w:widowControl w:val="0"/>
      <w:tabs>
        <w:tab w:val="left" w:pos="6120"/>
      </w:tabs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05E32" w14:textId="3AC8170F" w:rsidR="00A17796" w:rsidRPr="00B37B65" w:rsidRDefault="00A17796" w:rsidP="000E0BE5">
    <w:pPr>
      <w:widowControl w:val="0"/>
      <w:tabs>
        <w:tab w:val="left" w:pos="6120"/>
      </w:tabs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B1C"/>
    <w:multiLevelType w:val="multilevel"/>
    <w:tmpl w:val="D046BE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">
    <w:nsid w:val="188E3663"/>
    <w:multiLevelType w:val="hybridMultilevel"/>
    <w:tmpl w:val="442221E8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1596B"/>
    <w:multiLevelType w:val="hybridMultilevel"/>
    <w:tmpl w:val="5CB29F7C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789D"/>
    <w:multiLevelType w:val="hybridMultilevel"/>
    <w:tmpl w:val="F1BE8F8E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A3A26"/>
    <w:multiLevelType w:val="hybridMultilevel"/>
    <w:tmpl w:val="8848A766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D7C4A"/>
    <w:multiLevelType w:val="hybridMultilevel"/>
    <w:tmpl w:val="D72069E2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A2B41"/>
    <w:multiLevelType w:val="hybridMultilevel"/>
    <w:tmpl w:val="0AD60E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843FA"/>
    <w:multiLevelType w:val="hybridMultilevel"/>
    <w:tmpl w:val="2416CF3C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90476"/>
    <w:multiLevelType w:val="multilevel"/>
    <w:tmpl w:val="60C27304"/>
    <w:lvl w:ilvl="0">
      <w:start w:val="1"/>
      <w:numFmt w:val="decimal"/>
      <w:pStyle w:val="NavalHeading1"/>
      <w:isLgl/>
      <w:suff w:val="space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valHeading2"/>
      <w:isLgl/>
      <w:suff w:val="space"/>
      <w:lvlText w:val="%1.%2.  "/>
      <w:lvlJc w:val="left"/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NavalHeading3"/>
      <w:isLgl/>
      <w:suff w:val="space"/>
      <w:lvlText w:val="%1.%2.%3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NavalHeading4"/>
      <w:isLgl/>
      <w:suff w:val="space"/>
      <w:lvlText w:val="%1.%2.%3.%4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pStyle w:val="NavalHeading5"/>
      <w:isLgl/>
      <w:suff w:val="space"/>
      <w:lvlText w:val="%1.%2.%3.%4.%5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valHeading6"/>
      <w:isLgl/>
      <w:suff w:val="space"/>
      <w:lvlText w:val="%1.%2.%3.%4.%5.%6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6">
      <w:start w:val="1"/>
      <w:numFmt w:val="decimal"/>
      <w:pStyle w:val="NavalHeading7"/>
      <w:isLgl/>
      <w:suff w:val="space"/>
      <w:lvlText w:val="%1.%2.%3.%4.%5.%6.%7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7">
      <w:start w:val="1"/>
      <w:numFmt w:val="decimal"/>
      <w:pStyle w:val="NavalHeading8"/>
      <w:isLgl/>
      <w:suff w:val="space"/>
      <w:lvlText w:val="%1.%2.%3.%4.%5.%6.%7.%8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pStyle w:val="NavalHeading9"/>
      <w:isLgl/>
      <w:suff w:val="space"/>
      <w:lvlText w:val="%1.%2.%3.%4.%5.%6.%7.%8.%9.  "/>
      <w:lvlJc w:val="left"/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</w:abstractNum>
  <w:abstractNum w:abstractNumId="9">
    <w:nsid w:val="42405A13"/>
    <w:multiLevelType w:val="hybridMultilevel"/>
    <w:tmpl w:val="ACB412D8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67E61"/>
    <w:multiLevelType w:val="hybridMultilevel"/>
    <w:tmpl w:val="86B2D3A2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719A1"/>
    <w:multiLevelType w:val="hybridMultilevel"/>
    <w:tmpl w:val="D8969628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204BF"/>
    <w:multiLevelType w:val="hybridMultilevel"/>
    <w:tmpl w:val="6AEA08AE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874C8"/>
    <w:multiLevelType w:val="hybridMultilevel"/>
    <w:tmpl w:val="DEDC216C"/>
    <w:lvl w:ilvl="0" w:tplc="F342EEAC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6DBA3FD7"/>
    <w:multiLevelType w:val="hybridMultilevel"/>
    <w:tmpl w:val="CB1C8DFC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77F95"/>
    <w:multiLevelType w:val="hybridMultilevel"/>
    <w:tmpl w:val="9902742E"/>
    <w:lvl w:ilvl="0" w:tplc="F342E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F331A"/>
    <w:multiLevelType w:val="hybridMultilevel"/>
    <w:tmpl w:val="39C22AA2"/>
    <w:lvl w:ilvl="0" w:tplc="F342EEAC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15"/>
  </w:num>
  <w:num w:numId="7">
    <w:abstractNumId w:val="16"/>
  </w:num>
  <w:num w:numId="8">
    <w:abstractNumId w:val="13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14"/>
  </w:num>
  <w:num w:numId="14">
    <w:abstractNumId w:val="2"/>
  </w:num>
  <w:num w:numId="15">
    <w:abstractNumId w:val="5"/>
  </w:num>
  <w:num w:numId="16">
    <w:abstractNumId w:val="10"/>
  </w:num>
  <w:num w:numId="17">
    <w:abstractNumId w:val="11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8D"/>
    <w:rsid w:val="00006732"/>
    <w:rsid w:val="00032279"/>
    <w:rsid w:val="00041717"/>
    <w:rsid w:val="00047B28"/>
    <w:rsid w:val="000503AB"/>
    <w:rsid w:val="000538FC"/>
    <w:rsid w:val="00087AF2"/>
    <w:rsid w:val="000939C2"/>
    <w:rsid w:val="000A266B"/>
    <w:rsid w:val="000B6227"/>
    <w:rsid w:val="000C6B72"/>
    <w:rsid w:val="000D3228"/>
    <w:rsid w:val="000E0BE5"/>
    <w:rsid w:val="000E4CEF"/>
    <w:rsid w:val="000E7189"/>
    <w:rsid w:val="00121D81"/>
    <w:rsid w:val="00125EB6"/>
    <w:rsid w:val="00127743"/>
    <w:rsid w:val="00166168"/>
    <w:rsid w:val="00166B8E"/>
    <w:rsid w:val="001863EC"/>
    <w:rsid w:val="00186570"/>
    <w:rsid w:val="00197D15"/>
    <w:rsid w:val="001B08D0"/>
    <w:rsid w:val="001B7592"/>
    <w:rsid w:val="001C2A12"/>
    <w:rsid w:val="0020748D"/>
    <w:rsid w:val="00213BD9"/>
    <w:rsid w:val="00227BC6"/>
    <w:rsid w:val="00260A37"/>
    <w:rsid w:val="00271A0E"/>
    <w:rsid w:val="00284607"/>
    <w:rsid w:val="002962A7"/>
    <w:rsid w:val="002A022C"/>
    <w:rsid w:val="002B34DE"/>
    <w:rsid w:val="002B5F7B"/>
    <w:rsid w:val="002E370A"/>
    <w:rsid w:val="002E5698"/>
    <w:rsid w:val="002F2551"/>
    <w:rsid w:val="002F297C"/>
    <w:rsid w:val="00313892"/>
    <w:rsid w:val="00325ECF"/>
    <w:rsid w:val="00327770"/>
    <w:rsid w:val="0033330D"/>
    <w:rsid w:val="003429ED"/>
    <w:rsid w:val="00352F1C"/>
    <w:rsid w:val="00356E2B"/>
    <w:rsid w:val="00387B41"/>
    <w:rsid w:val="003B34BA"/>
    <w:rsid w:val="003B5B63"/>
    <w:rsid w:val="003B5FC5"/>
    <w:rsid w:val="003C6881"/>
    <w:rsid w:val="003C6974"/>
    <w:rsid w:val="003E1D8B"/>
    <w:rsid w:val="003E5345"/>
    <w:rsid w:val="00401D3A"/>
    <w:rsid w:val="004140A7"/>
    <w:rsid w:val="00437DA1"/>
    <w:rsid w:val="0044736C"/>
    <w:rsid w:val="00450238"/>
    <w:rsid w:val="004536D0"/>
    <w:rsid w:val="00490BE1"/>
    <w:rsid w:val="0049110E"/>
    <w:rsid w:val="004B27DF"/>
    <w:rsid w:val="004D6E60"/>
    <w:rsid w:val="005067C3"/>
    <w:rsid w:val="005770D8"/>
    <w:rsid w:val="005B04A8"/>
    <w:rsid w:val="005C4C01"/>
    <w:rsid w:val="005D328F"/>
    <w:rsid w:val="005D4395"/>
    <w:rsid w:val="005E1617"/>
    <w:rsid w:val="005F0972"/>
    <w:rsid w:val="005F4E5E"/>
    <w:rsid w:val="006272A5"/>
    <w:rsid w:val="0063278B"/>
    <w:rsid w:val="006330DC"/>
    <w:rsid w:val="006533EB"/>
    <w:rsid w:val="0066670D"/>
    <w:rsid w:val="006B50FA"/>
    <w:rsid w:val="006F1827"/>
    <w:rsid w:val="006F23DD"/>
    <w:rsid w:val="00720E51"/>
    <w:rsid w:val="00727CDC"/>
    <w:rsid w:val="00730C06"/>
    <w:rsid w:val="00737DCF"/>
    <w:rsid w:val="00747927"/>
    <w:rsid w:val="00756A9A"/>
    <w:rsid w:val="007808B7"/>
    <w:rsid w:val="007A6D5D"/>
    <w:rsid w:val="007B3C8F"/>
    <w:rsid w:val="007E57F2"/>
    <w:rsid w:val="007E65A7"/>
    <w:rsid w:val="007E6AED"/>
    <w:rsid w:val="007F3E48"/>
    <w:rsid w:val="00843400"/>
    <w:rsid w:val="008470D3"/>
    <w:rsid w:val="00855D0F"/>
    <w:rsid w:val="0088100F"/>
    <w:rsid w:val="00886469"/>
    <w:rsid w:val="0088680B"/>
    <w:rsid w:val="008A4B5A"/>
    <w:rsid w:val="008C7725"/>
    <w:rsid w:val="008F5C0D"/>
    <w:rsid w:val="009003C1"/>
    <w:rsid w:val="009142F1"/>
    <w:rsid w:val="009348D1"/>
    <w:rsid w:val="00950AF8"/>
    <w:rsid w:val="00960197"/>
    <w:rsid w:val="009616F1"/>
    <w:rsid w:val="00961A62"/>
    <w:rsid w:val="009625B8"/>
    <w:rsid w:val="00987A91"/>
    <w:rsid w:val="009A19A2"/>
    <w:rsid w:val="009A72B8"/>
    <w:rsid w:val="009B4D42"/>
    <w:rsid w:val="009E5119"/>
    <w:rsid w:val="009F4680"/>
    <w:rsid w:val="009F4F69"/>
    <w:rsid w:val="00A017AE"/>
    <w:rsid w:val="00A124D2"/>
    <w:rsid w:val="00A17796"/>
    <w:rsid w:val="00A307B6"/>
    <w:rsid w:val="00A33BE6"/>
    <w:rsid w:val="00A4662E"/>
    <w:rsid w:val="00A5220F"/>
    <w:rsid w:val="00A54DA1"/>
    <w:rsid w:val="00A87BD6"/>
    <w:rsid w:val="00AA2A3E"/>
    <w:rsid w:val="00AB2F29"/>
    <w:rsid w:val="00AB51D3"/>
    <w:rsid w:val="00AC1B22"/>
    <w:rsid w:val="00AD2C97"/>
    <w:rsid w:val="00B3114D"/>
    <w:rsid w:val="00B35CE5"/>
    <w:rsid w:val="00B37B65"/>
    <w:rsid w:val="00B44FCF"/>
    <w:rsid w:val="00B45347"/>
    <w:rsid w:val="00B46F7F"/>
    <w:rsid w:val="00B5101D"/>
    <w:rsid w:val="00B728B4"/>
    <w:rsid w:val="00B73835"/>
    <w:rsid w:val="00BA5325"/>
    <w:rsid w:val="00BB0248"/>
    <w:rsid w:val="00BB473C"/>
    <w:rsid w:val="00BC32DC"/>
    <w:rsid w:val="00BD509C"/>
    <w:rsid w:val="00BE75FD"/>
    <w:rsid w:val="00BE7D95"/>
    <w:rsid w:val="00BF70EF"/>
    <w:rsid w:val="00C06027"/>
    <w:rsid w:val="00C138A4"/>
    <w:rsid w:val="00C1775A"/>
    <w:rsid w:val="00C27BC2"/>
    <w:rsid w:val="00C93234"/>
    <w:rsid w:val="00CF32C8"/>
    <w:rsid w:val="00D0708E"/>
    <w:rsid w:val="00D102A6"/>
    <w:rsid w:val="00D2688F"/>
    <w:rsid w:val="00D72422"/>
    <w:rsid w:val="00D754C2"/>
    <w:rsid w:val="00D90B95"/>
    <w:rsid w:val="00DA29F6"/>
    <w:rsid w:val="00DA4E04"/>
    <w:rsid w:val="00DD3562"/>
    <w:rsid w:val="00DF595F"/>
    <w:rsid w:val="00E01C9D"/>
    <w:rsid w:val="00E156EB"/>
    <w:rsid w:val="00E33629"/>
    <w:rsid w:val="00E42615"/>
    <w:rsid w:val="00E60664"/>
    <w:rsid w:val="00E76496"/>
    <w:rsid w:val="00EA0BEF"/>
    <w:rsid w:val="00EC1FD6"/>
    <w:rsid w:val="00EC75F0"/>
    <w:rsid w:val="00EF7A69"/>
    <w:rsid w:val="00F04E44"/>
    <w:rsid w:val="00F11710"/>
    <w:rsid w:val="00F22365"/>
    <w:rsid w:val="00F23EB1"/>
    <w:rsid w:val="00F3395A"/>
    <w:rsid w:val="00F42571"/>
    <w:rsid w:val="00F47C56"/>
    <w:rsid w:val="00F555C1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F08C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0748D"/>
    <w:rPr>
      <w:rFonts w:ascii="Arial" w:hAnsi="Arial" w:cs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748D"/>
    <w:pPr>
      <w:keepNext/>
      <w:numPr>
        <w:numId w:val="2"/>
      </w:numPr>
      <w:spacing w:before="240" w:after="240"/>
      <w:outlineLvl w:val="0"/>
    </w:pPr>
    <w:rPr>
      <w:rFonts w:cs="Times New Roman"/>
      <w:b/>
      <w:bCs/>
      <w:cap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748D"/>
    <w:pPr>
      <w:keepNext/>
      <w:numPr>
        <w:ilvl w:val="1"/>
        <w:numId w:val="2"/>
      </w:numPr>
      <w:spacing w:before="240" w:after="120"/>
      <w:outlineLvl w:val="1"/>
    </w:pPr>
    <w:rPr>
      <w:rFonts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748D"/>
    <w:pPr>
      <w:keepNext/>
      <w:numPr>
        <w:ilvl w:val="2"/>
        <w:numId w:val="2"/>
      </w:numPr>
      <w:spacing w:before="120" w:after="120"/>
      <w:outlineLvl w:val="2"/>
    </w:pPr>
    <w:rPr>
      <w:rFonts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748D"/>
    <w:pPr>
      <w:keepNext/>
      <w:numPr>
        <w:ilvl w:val="3"/>
        <w:numId w:val="2"/>
      </w:numPr>
      <w:spacing w:before="120" w:after="120"/>
      <w:outlineLvl w:val="3"/>
    </w:pPr>
    <w:rPr>
      <w:rFonts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748D"/>
    <w:pPr>
      <w:keepNext/>
      <w:numPr>
        <w:ilvl w:val="4"/>
        <w:numId w:val="2"/>
      </w:numPr>
      <w:spacing w:before="120" w:after="120"/>
      <w:outlineLvl w:val="4"/>
    </w:pPr>
    <w:rPr>
      <w:rFonts w:cs="Times New Roman"/>
      <w:b/>
      <w:bCs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748D"/>
    <w:pPr>
      <w:keepNext/>
      <w:numPr>
        <w:ilvl w:val="5"/>
        <w:numId w:val="2"/>
      </w:numPr>
      <w:spacing w:before="120" w:after="120"/>
      <w:outlineLvl w:val="5"/>
    </w:pPr>
    <w:rPr>
      <w:rFonts w:cs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748D"/>
    <w:pPr>
      <w:keepNext/>
      <w:numPr>
        <w:ilvl w:val="6"/>
        <w:numId w:val="2"/>
      </w:numPr>
      <w:spacing w:before="120" w:after="120"/>
      <w:outlineLvl w:val="6"/>
    </w:pPr>
    <w:rPr>
      <w:rFonts w:cs="Times New Roman"/>
      <w:b/>
      <w:bCs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748D"/>
    <w:pPr>
      <w:keepNext/>
      <w:numPr>
        <w:ilvl w:val="7"/>
        <w:numId w:val="2"/>
      </w:numPr>
      <w:spacing w:before="120" w:after="120"/>
      <w:outlineLvl w:val="7"/>
    </w:pPr>
    <w:rPr>
      <w:rFonts w:cs="Times New Roman"/>
      <w:b/>
      <w:b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748D"/>
    <w:pPr>
      <w:keepNext/>
      <w:numPr>
        <w:ilvl w:val="8"/>
        <w:numId w:val="2"/>
      </w:numPr>
      <w:spacing w:before="120" w:after="120"/>
      <w:outlineLvl w:val="8"/>
    </w:pPr>
    <w:rPr>
      <w:rFonts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48D"/>
    <w:rPr>
      <w:rFonts w:ascii="Arial" w:hAnsi="Arial" w:cs="Times New Roman"/>
      <w:b/>
      <w:bCs/>
      <w:caps/>
      <w:sz w:val="24"/>
      <w:szCs w:val="24"/>
      <w:lang w:val="en-US"/>
    </w:rPr>
  </w:style>
  <w:style w:type="character" w:customStyle="1" w:styleId="Nadpis2Char">
    <w:name w:val="Nadpis 2 Char"/>
    <w:link w:val="Nadpis2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3Char">
    <w:name w:val="Nadpis 3 Char"/>
    <w:link w:val="Nadpis3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5Char">
    <w:name w:val="Nadpis 5 Char"/>
    <w:link w:val="Nadpis5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6Char">
    <w:name w:val="Nadpis 6 Char"/>
    <w:link w:val="Nadpis6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7Char">
    <w:name w:val="Nadpis 7 Char"/>
    <w:link w:val="Nadpis7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8Char">
    <w:name w:val="Nadpis 8 Char"/>
    <w:link w:val="Nadpis8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9Char">
    <w:name w:val="Nadpis 9 Char"/>
    <w:link w:val="Nadpis9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paragraph" w:styleId="Pta">
    <w:name w:val="footer"/>
    <w:basedOn w:val="Normlny"/>
    <w:next w:val="Normlny"/>
    <w:link w:val="PtaChar"/>
    <w:uiPriority w:val="99"/>
    <w:rsid w:val="0020748D"/>
    <w:pPr>
      <w:tabs>
        <w:tab w:val="center" w:pos="4493"/>
        <w:tab w:val="right" w:pos="9000"/>
      </w:tabs>
    </w:pPr>
    <w:rPr>
      <w:rFonts w:cs="Times New Roman"/>
      <w:sz w:val="16"/>
      <w:szCs w:val="16"/>
      <w:lang w:eastAsia="sk-SK"/>
    </w:rPr>
  </w:style>
  <w:style w:type="character" w:customStyle="1" w:styleId="PtaChar">
    <w:name w:val="Päta Char"/>
    <w:link w:val="Pta"/>
    <w:uiPriority w:val="99"/>
    <w:locked/>
    <w:rsid w:val="0020748D"/>
    <w:rPr>
      <w:rFonts w:ascii="Arial" w:hAnsi="Arial" w:cs="Times New Roman"/>
      <w:sz w:val="16"/>
      <w:lang w:val="en-US" w:eastAsia="x-none"/>
    </w:rPr>
  </w:style>
  <w:style w:type="character" w:styleId="slostrany">
    <w:name w:val="page number"/>
    <w:uiPriority w:val="99"/>
    <w:rsid w:val="0020748D"/>
    <w:rPr>
      <w:rFonts w:ascii="Arial" w:hAnsi="Arial" w:cs="Times New Roman"/>
      <w:sz w:val="20"/>
    </w:rPr>
  </w:style>
  <w:style w:type="character" w:styleId="Hypertextovprepojenie">
    <w:name w:val="Hyperlink"/>
    <w:uiPriority w:val="99"/>
    <w:rsid w:val="0020748D"/>
    <w:rPr>
      <w:rFonts w:ascii="Times New Roman" w:hAnsi="Times New Roman" w:cs="Times New Roman"/>
      <w:color w:val="0000FF"/>
      <w:u w:val="single"/>
    </w:rPr>
  </w:style>
  <w:style w:type="paragraph" w:customStyle="1" w:styleId="NavalHeading3">
    <w:name w:val="Naval Heading 3"/>
    <w:basedOn w:val="Normlny"/>
    <w:next w:val="Normlny"/>
    <w:uiPriority w:val="99"/>
    <w:rsid w:val="0020748D"/>
    <w:pPr>
      <w:keepNext/>
      <w:numPr>
        <w:ilvl w:val="2"/>
        <w:numId w:val="1"/>
      </w:numPr>
      <w:spacing w:before="120" w:after="120"/>
      <w:outlineLvl w:val="2"/>
    </w:pPr>
    <w:rPr>
      <w:b/>
      <w:bCs/>
      <w:sz w:val="24"/>
      <w:szCs w:val="24"/>
    </w:rPr>
  </w:style>
  <w:style w:type="paragraph" w:customStyle="1" w:styleId="NavalHeading4">
    <w:name w:val="Naval Heading 4"/>
    <w:basedOn w:val="Normlny"/>
    <w:next w:val="Normlny"/>
    <w:uiPriority w:val="99"/>
    <w:rsid w:val="0020748D"/>
    <w:pPr>
      <w:keepNext/>
      <w:numPr>
        <w:ilvl w:val="3"/>
        <w:numId w:val="1"/>
      </w:numPr>
      <w:spacing w:before="120" w:after="120"/>
      <w:outlineLvl w:val="3"/>
    </w:pPr>
    <w:rPr>
      <w:b/>
      <w:bCs/>
      <w:sz w:val="24"/>
      <w:szCs w:val="24"/>
    </w:rPr>
  </w:style>
  <w:style w:type="paragraph" w:customStyle="1" w:styleId="NavalHeading5">
    <w:name w:val="Naval Heading 5"/>
    <w:basedOn w:val="Normlny"/>
    <w:next w:val="Normlny"/>
    <w:uiPriority w:val="99"/>
    <w:rsid w:val="0020748D"/>
    <w:pPr>
      <w:keepNext/>
      <w:numPr>
        <w:ilvl w:val="4"/>
        <w:numId w:val="1"/>
      </w:numPr>
      <w:spacing w:before="120" w:after="120"/>
      <w:outlineLvl w:val="4"/>
    </w:pPr>
    <w:rPr>
      <w:b/>
      <w:bCs/>
      <w:sz w:val="24"/>
      <w:szCs w:val="24"/>
    </w:rPr>
  </w:style>
  <w:style w:type="paragraph" w:customStyle="1" w:styleId="NavalHeading6">
    <w:name w:val="Naval Heading 6"/>
    <w:basedOn w:val="Normlny"/>
    <w:next w:val="Normlny"/>
    <w:uiPriority w:val="99"/>
    <w:rsid w:val="0020748D"/>
    <w:pPr>
      <w:keepNext/>
      <w:numPr>
        <w:ilvl w:val="5"/>
        <w:numId w:val="1"/>
      </w:numPr>
      <w:spacing w:before="120" w:after="120"/>
      <w:outlineLvl w:val="5"/>
    </w:pPr>
    <w:rPr>
      <w:b/>
      <w:bCs/>
      <w:sz w:val="24"/>
      <w:szCs w:val="24"/>
    </w:rPr>
  </w:style>
  <w:style w:type="paragraph" w:customStyle="1" w:styleId="NavalHeading7">
    <w:name w:val="Naval Heading 7"/>
    <w:basedOn w:val="Normlny"/>
    <w:next w:val="Normlny"/>
    <w:uiPriority w:val="99"/>
    <w:rsid w:val="0020748D"/>
    <w:pPr>
      <w:keepNext/>
      <w:numPr>
        <w:ilvl w:val="6"/>
        <w:numId w:val="1"/>
      </w:numPr>
      <w:spacing w:before="120" w:after="120"/>
      <w:outlineLvl w:val="6"/>
    </w:pPr>
    <w:rPr>
      <w:b/>
      <w:bCs/>
      <w:sz w:val="24"/>
      <w:szCs w:val="24"/>
    </w:rPr>
  </w:style>
  <w:style w:type="paragraph" w:customStyle="1" w:styleId="NavalHeading8">
    <w:name w:val="Naval Heading 8"/>
    <w:basedOn w:val="Normlny"/>
    <w:next w:val="Normlny"/>
    <w:uiPriority w:val="99"/>
    <w:rsid w:val="0020748D"/>
    <w:pPr>
      <w:keepNext/>
      <w:numPr>
        <w:ilvl w:val="7"/>
        <w:numId w:val="1"/>
      </w:numPr>
      <w:spacing w:before="120" w:after="120"/>
      <w:outlineLvl w:val="7"/>
    </w:pPr>
    <w:rPr>
      <w:b/>
      <w:bCs/>
      <w:sz w:val="24"/>
      <w:szCs w:val="24"/>
    </w:rPr>
  </w:style>
  <w:style w:type="paragraph" w:customStyle="1" w:styleId="NavalHeading9">
    <w:name w:val="Naval Heading 9"/>
    <w:basedOn w:val="Normlny"/>
    <w:next w:val="Normlny"/>
    <w:uiPriority w:val="99"/>
    <w:rsid w:val="0020748D"/>
    <w:pPr>
      <w:keepNext/>
      <w:numPr>
        <w:ilvl w:val="8"/>
        <w:numId w:val="1"/>
      </w:numPr>
      <w:spacing w:before="120" w:after="120"/>
      <w:outlineLvl w:val="8"/>
    </w:pPr>
    <w:rPr>
      <w:b/>
      <w:bCs/>
      <w:sz w:val="24"/>
      <w:szCs w:val="24"/>
    </w:rPr>
  </w:style>
  <w:style w:type="paragraph" w:customStyle="1" w:styleId="NavalHeading1">
    <w:name w:val="Naval Heading 1"/>
    <w:basedOn w:val="Normlny"/>
    <w:next w:val="Normlny"/>
    <w:uiPriority w:val="99"/>
    <w:rsid w:val="0020748D"/>
    <w:pPr>
      <w:keepNext/>
      <w:numPr>
        <w:numId w:val="1"/>
      </w:numPr>
      <w:spacing w:before="240" w:after="240"/>
      <w:outlineLvl w:val="0"/>
    </w:pPr>
    <w:rPr>
      <w:b/>
      <w:bCs/>
      <w:caps/>
      <w:sz w:val="24"/>
      <w:szCs w:val="24"/>
    </w:rPr>
  </w:style>
  <w:style w:type="paragraph" w:customStyle="1" w:styleId="NavalHeading2">
    <w:name w:val="Naval Heading 2"/>
    <w:basedOn w:val="Normlny"/>
    <w:next w:val="Normlny"/>
    <w:uiPriority w:val="99"/>
    <w:rsid w:val="0020748D"/>
    <w:pPr>
      <w:keepNext/>
      <w:numPr>
        <w:ilvl w:val="1"/>
        <w:numId w:val="1"/>
      </w:numPr>
      <w:spacing w:before="120" w:after="240"/>
      <w:outlineLvl w:val="1"/>
    </w:pPr>
    <w:rPr>
      <w:b/>
      <w:bCs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0748D"/>
    <w:pPr>
      <w:tabs>
        <w:tab w:val="left" w:pos="426"/>
        <w:tab w:val="left" w:pos="5217"/>
      </w:tabs>
      <w:suppressAutoHyphens/>
      <w:jc w:val="both"/>
    </w:pPr>
    <w:rPr>
      <w:rFonts w:cs="Times New Roman"/>
      <w:spacing w:val="-3"/>
      <w:sz w:val="20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locked/>
    <w:rsid w:val="0020748D"/>
    <w:rPr>
      <w:rFonts w:ascii="Arial" w:hAnsi="Arial" w:cs="Times New Roman"/>
      <w:spacing w:val="-3"/>
      <w:sz w:val="20"/>
      <w:lang w:val="en-GB" w:eastAsia="x-none"/>
    </w:rPr>
  </w:style>
  <w:style w:type="paragraph" w:customStyle="1" w:styleId="FormatvorlageArial11ptBlockNach6pt">
    <w:name w:val="Formatvorlage Arial 11 pt Block Nach:  6 pt"/>
    <w:basedOn w:val="Normlny"/>
    <w:autoRedefine/>
    <w:uiPriority w:val="99"/>
    <w:rsid w:val="0020748D"/>
    <w:pPr>
      <w:jc w:val="both"/>
    </w:pPr>
    <w:rPr>
      <w:lang w:val="en-GB" w:eastAsia="de-DE"/>
    </w:rPr>
  </w:style>
  <w:style w:type="character" w:customStyle="1" w:styleId="FormatvorlageArial11pt">
    <w:name w:val="Formatvorlage Arial 11 pt"/>
    <w:uiPriority w:val="99"/>
    <w:rsid w:val="0020748D"/>
    <w:rPr>
      <w:rFonts w:ascii="Arial" w:hAnsi="Arial"/>
      <w:sz w:val="22"/>
    </w:rPr>
  </w:style>
  <w:style w:type="paragraph" w:styleId="Nzov">
    <w:name w:val="Title"/>
    <w:basedOn w:val="Normlny"/>
    <w:link w:val="NzovChar"/>
    <w:uiPriority w:val="99"/>
    <w:qFormat/>
    <w:rsid w:val="0020748D"/>
    <w:pPr>
      <w:jc w:val="center"/>
    </w:pPr>
    <w:rPr>
      <w:rFonts w:cs="Times New Roman"/>
      <w:b/>
      <w:bCs/>
      <w:sz w:val="24"/>
      <w:szCs w:val="24"/>
      <w:lang w:val="en-GB" w:eastAsia="de-DE"/>
    </w:rPr>
  </w:style>
  <w:style w:type="character" w:customStyle="1" w:styleId="NzovChar">
    <w:name w:val="Názov Char"/>
    <w:link w:val="Nzov"/>
    <w:uiPriority w:val="99"/>
    <w:locked/>
    <w:rsid w:val="0020748D"/>
    <w:rPr>
      <w:rFonts w:ascii="Arial" w:hAnsi="Arial" w:cs="Times New Roman"/>
      <w:b/>
      <w:sz w:val="24"/>
      <w:lang w:val="en-GB" w:eastAsia="de-DE"/>
    </w:rPr>
  </w:style>
  <w:style w:type="paragraph" w:styleId="Bezriadkovania">
    <w:name w:val="No Spacing"/>
    <w:uiPriority w:val="99"/>
    <w:qFormat/>
    <w:rsid w:val="0020748D"/>
    <w:rPr>
      <w:rFonts w:ascii="Arial" w:hAnsi="Arial" w:cs="Arial"/>
      <w:sz w:val="22"/>
      <w:szCs w:val="22"/>
      <w:lang w:val="en-US" w:eastAsia="en-US"/>
    </w:rPr>
  </w:style>
  <w:style w:type="character" w:styleId="Siln">
    <w:name w:val="Strong"/>
    <w:uiPriority w:val="99"/>
    <w:qFormat/>
    <w:rsid w:val="0020748D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0748D"/>
    <w:pPr>
      <w:spacing w:after="60"/>
      <w:jc w:val="center"/>
      <w:outlineLvl w:val="1"/>
    </w:pPr>
    <w:rPr>
      <w:rFonts w:ascii="Cambria" w:hAnsi="Cambria" w:cs="Times New Roman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20748D"/>
    <w:rPr>
      <w:rFonts w:ascii="Cambria" w:hAnsi="Cambria" w:cs="Times New Roman"/>
      <w:sz w:val="24"/>
      <w:lang w:val="en-US" w:eastAsia="x-none"/>
    </w:rPr>
  </w:style>
  <w:style w:type="paragraph" w:styleId="Odsekzoznamu">
    <w:name w:val="List Paragraph"/>
    <w:basedOn w:val="Normlny"/>
    <w:uiPriority w:val="99"/>
    <w:qFormat/>
    <w:rsid w:val="002074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121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2B5F7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5F7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87BD6"/>
    <w:rPr>
      <w:rFonts w:ascii="Arial" w:hAnsi="Arial" w:cs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5F7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unhideWhenUsed/>
    <w:locked/>
    <w:rsid w:val="003E53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3E5345"/>
    <w:rPr>
      <w:rFonts w:ascii="Arial" w:hAnsi="Arial" w:cs="Arial"/>
      <w:lang w:val="en-US" w:eastAsia="en-US"/>
    </w:rPr>
  </w:style>
  <w:style w:type="table" w:styleId="Mriekatabuky">
    <w:name w:val="Table Grid"/>
    <w:basedOn w:val="Normlnatabuka"/>
    <w:uiPriority w:val="59"/>
    <w:locked/>
    <w:rsid w:val="005067C3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A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0748D"/>
    <w:rPr>
      <w:rFonts w:ascii="Arial" w:hAnsi="Arial" w:cs="Arial"/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0748D"/>
    <w:pPr>
      <w:keepNext/>
      <w:numPr>
        <w:numId w:val="2"/>
      </w:numPr>
      <w:spacing w:before="240" w:after="240"/>
      <w:outlineLvl w:val="0"/>
    </w:pPr>
    <w:rPr>
      <w:rFonts w:cs="Times New Roman"/>
      <w:b/>
      <w:bCs/>
      <w:cap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0748D"/>
    <w:pPr>
      <w:keepNext/>
      <w:numPr>
        <w:ilvl w:val="1"/>
        <w:numId w:val="2"/>
      </w:numPr>
      <w:spacing w:before="240" w:after="120"/>
      <w:outlineLvl w:val="1"/>
    </w:pPr>
    <w:rPr>
      <w:rFonts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0748D"/>
    <w:pPr>
      <w:keepNext/>
      <w:numPr>
        <w:ilvl w:val="2"/>
        <w:numId w:val="2"/>
      </w:numPr>
      <w:spacing w:before="120" w:after="120"/>
      <w:outlineLvl w:val="2"/>
    </w:pPr>
    <w:rPr>
      <w:rFonts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0748D"/>
    <w:pPr>
      <w:keepNext/>
      <w:numPr>
        <w:ilvl w:val="3"/>
        <w:numId w:val="2"/>
      </w:numPr>
      <w:spacing w:before="120" w:after="120"/>
      <w:outlineLvl w:val="3"/>
    </w:pPr>
    <w:rPr>
      <w:rFonts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0748D"/>
    <w:pPr>
      <w:keepNext/>
      <w:numPr>
        <w:ilvl w:val="4"/>
        <w:numId w:val="2"/>
      </w:numPr>
      <w:spacing w:before="120" w:after="120"/>
      <w:outlineLvl w:val="4"/>
    </w:pPr>
    <w:rPr>
      <w:rFonts w:cs="Times New Roman"/>
      <w:b/>
      <w:bCs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0748D"/>
    <w:pPr>
      <w:keepNext/>
      <w:numPr>
        <w:ilvl w:val="5"/>
        <w:numId w:val="2"/>
      </w:numPr>
      <w:spacing w:before="120" w:after="120"/>
      <w:outlineLvl w:val="5"/>
    </w:pPr>
    <w:rPr>
      <w:rFonts w:cs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0748D"/>
    <w:pPr>
      <w:keepNext/>
      <w:numPr>
        <w:ilvl w:val="6"/>
        <w:numId w:val="2"/>
      </w:numPr>
      <w:spacing w:before="120" w:after="120"/>
      <w:outlineLvl w:val="6"/>
    </w:pPr>
    <w:rPr>
      <w:rFonts w:cs="Times New Roman"/>
      <w:b/>
      <w:bCs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0748D"/>
    <w:pPr>
      <w:keepNext/>
      <w:numPr>
        <w:ilvl w:val="7"/>
        <w:numId w:val="2"/>
      </w:numPr>
      <w:spacing w:before="120" w:after="120"/>
      <w:outlineLvl w:val="7"/>
    </w:pPr>
    <w:rPr>
      <w:rFonts w:cs="Times New Roman"/>
      <w:b/>
      <w:b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0748D"/>
    <w:pPr>
      <w:keepNext/>
      <w:numPr>
        <w:ilvl w:val="8"/>
        <w:numId w:val="2"/>
      </w:numPr>
      <w:spacing w:before="120" w:after="120"/>
      <w:outlineLvl w:val="8"/>
    </w:pPr>
    <w:rPr>
      <w:rFonts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48D"/>
    <w:rPr>
      <w:rFonts w:ascii="Arial" w:hAnsi="Arial" w:cs="Times New Roman"/>
      <w:b/>
      <w:bCs/>
      <w:caps/>
      <w:sz w:val="24"/>
      <w:szCs w:val="24"/>
      <w:lang w:val="en-US"/>
    </w:rPr>
  </w:style>
  <w:style w:type="character" w:customStyle="1" w:styleId="Nadpis2Char">
    <w:name w:val="Nadpis 2 Char"/>
    <w:link w:val="Nadpis2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3Char">
    <w:name w:val="Nadpis 3 Char"/>
    <w:link w:val="Nadpis3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5Char">
    <w:name w:val="Nadpis 5 Char"/>
    <w:link w:val="Nadpis5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6Char">
    <w:name w:val="Nadpis 6 Char"/>
    <w:link w:val="Nadpis6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7Char">
    <w:name w:val="Nadpis 7 Char"/>
    <w:link w:val="Nadpis7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8Char">
    <w:name w:val="Nadpis 8 Char"/>
    <w:link w:val="Nadpis8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character" w:customStyle="1" w:styleId="Nadpis9Char">
    <w:name w:val="Nadpis 9 Char"/>
    <w:link w:val="Nadpis9"/>
    <w:uiPriority w:val="99"/>
    <w:locked/>
    <w:rsid w:val="0020748D"/>
    <w:rPr>
      <w:rFonts w:ascii="Arial" w:hAnsi="Arial" w:cs="Times New Roman"/>
      <w:b/>
      <w:bCs/>
      <w:sz w:val="24"/>
      <w:szCs w:val="24"/>
      <w:lang w:val="en-US"/>
    </w:rPr>
  </w:style>
  <w:style w:type="paragraph" w:styleId="Pta">
    <w:name w:val="footer"/>
    <w:basedOn w:val="Normlny"/>
    <w:next w:val="Normlny"/>
    <w:link w:val="PtaChar"/>
    <w:uiPriority w:val="99"/>
    <w:rsid w:val="0020748D"/>
    <w:pPr>
      <w:tabs>
        <w:tab w:val="center" w:pos="4493"/>
        <w:tab w:val="right" w:pos="9000"/>
      </w:tabs>
    </w:pPr>
    <w:rPr>
      <w:rFonts w:cs="Times New Roman"/>
      <w:sz w:val="16"/>
      <w:szCs w:val="16"/>
      <w:lang w:eastAsia="sk-SK"/>
    </w:rPr>
  </w:style>
  <w:style w:type="character" w:customStyle="1" w:styleId="PtaChar">
    <w:name w:val="Päta Char"/>
    <w:link w:val="Pta"/>
    <w:uiPriority w:val="99"/>
    <w:locked/>
    <w:rsid w:val="0020748D"/>
    <w:rPr>
      <w:rFonts w:ascii="Arial" w:hAnsi="Arial" w:cs="Times New Roman"/>
      <w:sz w:val="16"/>
      <w:lang w:val="en-US" w:eastAsia="x-none"/>
    </w:rPr>
  </w:style>
  <w:style w:type="character" w:styleId="slostrany">
    <w:name w:val="page number"/>
    <w:uiPriority w:val="99"/>
    <w:rsid w:val="0020748D"/>
    <w:rPr>
      <w:rFonts w:ascii="Arial" w:hAnsi="Arial" w:cs="Times New Roman"/>
      <w:sz w:val="20"/>
    </w:rPr>
  </w:style>
  <w:style w:type="character" w:styleId="Hypertextovprepojenie">
    <w:name w:val="Hyperlink"/>
    <w:uiPriority w:val="99"/>
    <w:rsid w:val="0020748D"/>
    <w:rPr>
      <w:rFonts w:ascii="Times New Roman" w:hAnsi="Times New Roman" w:cs="Times New Roman"/>
      <w:color w:val="0000FF"/>
      <w:u w:val="single"/>
    </w:rPr>
  </w:style>
  <w:style w:type="paragraph" w:customStyle="1" w:styleId="NavalHeading3">
    <w:name w:val="Naval Heading 3"/>
    <w:basedOn w:val="Normlny"/>
    <w:next w:val="Normlny"/>
    <w:uiPriority w:val="99"/>
    <w:rsid w:val="0020748D"/>
    <w:pPr>
      <w:keepNext/>
      <w:numPr>
        <w:ilvl w:val="2"/>
        <w:numId w:val="1"/>
      </w:numPr>
      <w:spacing w:before="120" w:after="120"/>
      <w:outlineLvl w:val="2"/>
    </w:pPr>
    <w:rPr>
      <w:b/>
      <w:bCs/>
      <w:sz w:val="24"/>
      <w:szCs w:val="24"/>
    </w:rPr>
  </w:style>
  <w:style w:type="paragraph" w:customStyle="1" w:styleId="NavalHeading4">
    <w:name w:val="Naval Heading 4"/>
    <w:basedOn w:val="Normlny"/>
    <w:next w:val="Normlny"/>
    <w:uiPriority w:val="99"/>
    <w:rsid w:val="0020748D"/>
    <w:pPr>
      <w:keepNext/>
      <w:numPr>
        <w:ilvl w:val="3"/>
        <w:numId w:val="1"/>
      </w:numPr>
      <w:spacing w:before="120" w:after="120"/>
      <w:outlineLvl w:val="3"/>
    </w:pPr>
    <w:rPr>
      <w:b/>
      <w:bCs/>
      <w:sz w:val="24"/>
      <w:szCs w:val="24"/>
    </w:rPr>
  </w:style>
  <w:style w:type="paragraph" w:customStyle="1" w:styleId="NavalHeading5">
    <w:name w:val="Naval Heading 5"/>
    <w:basedOn w:val="Normlny"/>
    <w:next w:val="Normlny"/>
    <w:uiPriority w:val="99"/>
    <w:rsid w:val="0020748D"/>
    <w:pPr>
      <w:keepNext/>
      <w:numPr>
        <w:ilvl w:val="4"/>
        <w:numId w:val="1"/>
      </w:numPr>
      <w:spacing w:before="120" w:after="120"/>
      <w:outlineLvl w:val="4"/>
    </w:pPr>
    <w:rPr>
      <w:b/>
      <w:bCs/>
      <w:sz w:val="24"/>
      <w:szCs w:val="24"/>
    </w:rPr>
  </w:style>
  <w:style w:type="paragraph" w:customStyle="1" w:styleId="NavalHeading6">
    <w:name w:val="Naval Heading 6"/>
    <w:basedOn w:val="Normlny"/>
    <w:next w:val="Normlny"/>
    <w:uiPriority w:val="99"/>
    <w:rsid w:val="0020748D"/>
    <w:pPr>
      <w:keepNext/>
      <w:numPr>
        <w:ilvl w:val="5"/>
        <w:numId w:val="1"/>
      </w:numPr>
      <w:spacing w:before="120" w:after="120"/>
      <w:outlineLvl w:val="5"/>
    </w:pPr>
    <w:rPr>
      <w:b/>
      <w:bCs/>
      <w:sz w:val="24"/>
      <w:szCs w:val="24"/>
    </w:rPr>
  </w:style>
  <w:style w:type="paragraph" w:customStyle="1" w:styleId="NavalHeading7">
    <w:name w:val="Naval Heading 7"/>
    <w:basedOn w:val="Normlny"/>
    <w:next w:val="Normlny"/>
    <w:uiPriority w:val="99"/>
    <w:rsid w:val="0020748D"/>
    <w:pPr>
      <w:keepNext/>
      <w:numPr>
        <w:ilvl w:val="6"/>
        <w:numId w:val="1"/>
      </w:numPr>
      <w:spacing w:before="120" w:after="120"/>
      <w:outlineLvl w:val="6"/>
    </w:pPr>
    <w:rPr>
      <w:b/>
      <w:bCs/>
      <w:sz w:val="24"/>
      <w:szCs w:val="24"/>
    </w:rPr>
  </w:style>
  <w:style w:type="paragraph" w:customStyle="1" w:styleId="NavalHeading8">
    <w:name w:val="Naval Heading 8"/>
    <w:basedOn w:val="Normlny"/>
    <w:next w:val="Normlny"/>
    <w:uiPriority w:val="99"/>
    <w:rsid w:val="0020748D"/>
    <w:pPr>
      <w:keepNext/>
      <w:numPr>
        <w:ilvl w:val="7"/>
        <w:numId w:val="1"/>
      </w:numPr>
      <w:spacing w:before="120" w:after="120"/>
      <w:outlineLvl w:val="7"/>
    </w:pPr>
    <w:rPr>
      <w:b/>
      <w:bCs/>
      <w:sz w:val="24"/>
      <w:szCs w:val="24"/>
    </w:rPr>
  </w:style>
  <w:style w:type="paragraph" w:customStyle="1" w:styleId="NavalHeading9">
    <w:name w:val="Naval Heading 9"/>
    <w:basedOn w:val="Normlny"/>
    <w:next w:val="Normlny"/>
    <w:uiPriority w:val="99"/>
    <w:rsid w:val="0020748D"/>
    <w:pPr>
      <w:keepNext/>
      <w:numPr>
        <w:ilvl w:val="8"/>
        <w:numId w:val="1"/>
      </w:numPr>
      <w:spacing w:before="120" w:after="120"/>
      <w:outlineLvl w:val="8"/>
    </w:pPr>
    <w:rPr>
      <w:b/>
      <w:bCs/>
      <w:sz w:val="24"/>
      <w:szCs w:val="24"/>
    </w:rPr>
  </w:style>
  <w:style w:type="paragraph" w:customStyle="1" w:styleId="NavalHeading1">
    <w:name w:val="Naval Heading 1"/>
    <w:basedOn w:val="Normlny"/>
    <w:next w:val="Normlny"/>
    <w:uiPriority w:val="99"/>
    <w:rsid w:val="0020748D"/>
    <w:pPr>
      <w:keepNext/>
      <w:numPr>
        <w:numId w:val="1"/>
      </w:numPr>
      <w:spacing w:before="240" w:after="240"/>
      <w:outlineLvl w:val="0"/>
    </w:pPr>
    <w:rPr>
      <w:b/>
      <w:bCs/>
      <w:caps/>
      <w:sz w:val="24"/>
      <w:szCs w:val="24"/>
    </w:rPr>
  </w:style>
  <w:style w:type="paragraph" w:customStyle="1" w:styleId="NavalHeading2">
    <w:name w:val="Naval Heading 2"/>
    <w:basedOn w:val="Normlny"/>
    <w:next w:val="Normlny"/>
    <w:uiPriority w:val="99"/>
    <w:rsid w:val="0020748D"/>
    <w:pPr>
      <w:keepNext/>
      <w:numPr>
        <w:ilvl w:val="1"/>
        <w:numId w:val="1"/>
      </w:numPr>
      <w:spacing w:before="120" w:after="240"/>
      <w:outlineLvl w:val="1"/>
    </w:pPr>
    <w:rPr>
      <w:b/>
      <w:bCs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20748D"/>
    <w:pPr>
      <w:tabs>
        <w:tab w:val="left" w:pos="426"/>
        <w:tab w:val="left" w:pos="5217"/>
      </w:tabs>
      <w:suppressAutoHyphens/>
      <w:jc w:val="both"/>
    </w:pPr>
    <w:rPr>
      <w:rFonts w:cs="Times New Roman"/>
      <w:spacing w:val="-3"/>
      <w:sz w:val="20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locked/>
    <w:rsid w:val="0020748D"/>
    <w:rPr>
      <w:rFonts w:ascii="Arial" w:hAnsi="Arial" w:cs="Times New Roman"/>
      <w:spacing w:val="-3"/>
      <w:sz w:val="20"/>
      <w:lang w:val="en-GB" w:eastAsia="x-none"/>
    </w:rPr>
  </w:style>
  <w:style w:type="paragraph" w:customStyle="1" w:styleId="FormatvorlageArial11ptBlockNach6pt">
    <w:name w:val="Formatvorlage Arial 11 pt Block Nach:  6 pt"/>
    <w:basedOn w:val="Normlny"/>
    <w:autoRedefine/>
    <w:uiPriority w:val="99"/>
    <w:rsid w:val="0020748D"/>
    <w:pPr>
      <w:jc w:val="both"/>
    </w:pPr>
    <w:rPr>
      <w:lang w:val="en-GB" w:eastAsia="de-DE"/>
    </w:rPr>
  </w:style>
  <w:style w:type="character" w:customStyle="1" w:styleId="FormatvorlageArial11pt">
    <w:name w:val="Formatvorlage Arial 11 pt"/>
    <w:uiPriority w:val="99"/>
    <w:rsid w:val="0020748D"/>
    <w:rPr>
      <w:rFonts w:ascii="Arial" w:hAnsi="Arial"/>
      <w:sz w:val="22"/>
    </w:rPr>
  </w:style>
  <w:style w:type="paragraph" w:styleId="Nzov">
    <w:name w:val="Title"/>
    <w:basedOn w:val="Normlny"/>
    <w:link w:val="NzovChar"/>
    <w:uiPriority w:val="99"/>
    <w:qFormat/>
    <w:rsid w:val="0020748D"/>
    <w:pPr>
      <w:jc w:val="center"/>
    </w:pPr>
    <w:rPr>
      <w:rFonts w:cs="Times New Roman"/>
      <w:b/>
      <w:bCs/>
      <w:sz w:val="24"/>
      <w:szCs w:val="24"/>
      <w:lang w:val="en-GB" w:eastAsia="de-DE"/>
    </w:rPr>
  </w:style>
  <w:style w:type="character" w:customStyle="1" w:styleId="NzovChar">
    <w:name w:val="Názov Char"/>
    <w:link w:val="Nzov"/>
    <w:uiPriority w:val="99"/>
    <w:locked/>
    <w:rsid w:val="0020748D"/>
    <w:rPr>
      <w:rFonts w:ascii="Arial" w:hAnsi="Arial" w:cs="Times New Roman"/>
      <w:b/>
      <w:sz w:val="24"/>
      <w:lang w:val="en-GB" w:eastAsia="de-DE"/>
    </w:rPr>
  </w:style>
  <w:style w:type="paragraph" w:styleId="Bezriadkovania">
    <w:name w:val="No Spacing"/>
    <w:uiPriority w:val="99"/>
    <w:qFormat/>
    <w:rsid w:val="0020748D"/>
    <w:rPr>
      <w:rFonts w:ascii="Arial" w:hAnsi="Arial" w:cs="Arial"/>
      <w:sz w:val="22"/>
      <w:szCs w:val="22"/>
      <w:lang w:val="en-US" w:eastAsia="en-US"/>
    </w:rPr>
  </w:style>
  <w:style w:type="character" w:styleId="Siln">
    <w:name w:val="Strong"/>
    <w:uiPriority w:val="99"/>
    <w:qFormat/>
    <w:rsid w:val="0020748D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0748D"/>
    <w:pPr>
      <w:spacing w:after="60"/>
      <w:jc w:val="center"/>
      <w:outlineLvl w:val="1"/>
    </w:pPr>
    <w:rPr>
      <w:rFonts w:ascii="Cambria" w:hAnsi="Cambria" w:cs="Times New Roman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20748D"/>
    <w:rPr>
      <w:rFonts w:ascii="Cambria" w:hAnsi="Cambria" w:cs="Times New Roman"/>
      <w:sz w:val="24"/>
      <w:lang w:val="en-US" w:eastAsia="x-none"/>
    </w:rPr>
  </w:style>
  <w:style w:type="paragraph" w:styleId="Odsekzoznamu">
    <w:name w:val="List Paragraph"/>
    <w:basedOn w:val="Normlny"/>
    <w:uiPriority w:val="99"/>
    <w:qFormat/>
    <w:rsid w:val="002074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121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2B5F7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5F7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87BD6"/>
    <w:rPr>
      <w:rFonts w:ascii="Arial" w:hAnsi="Arial" w:cs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5F7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Arial" w:hAnsi="Arial"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unhideWhenUsed/>
    <w:locked/>
    <w:rsid w:val="003E53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3E5345"/>
    <w:rPr>
      <w:rFonts w:ascii="Arial" w:hAnsi="Arial" w:cs="Arial"/>
      <w:lang w:val="en-US" w:eastAsia="en-US"/>
    </w:rPr>
  </w:style>
  <w:style w:type="table" w:styleId="Mriekatabuky">
    <w:name w:val="Table Grid"/>
    <w:basedOn w:val="Normlnatabuka"/>
    <w:uiPriority w:val="59"/>
    <w:locked/>
    <w:rsid w:val="005067C3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A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&lt;Default&gt;</Company>
  <LinksUpToDate>false</LinksUpToDate>
  <CharactersWithSpaces>26744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Menclova, Katarina</dc:creator>
  <cp:lastModifiedBy>Uhnáková Milota</cp:lastModifiedBy>
  <cp:revision>3</cp:revision>
  <dcterms:created xsi:type="dcterms:W3CDTF">2019-04-08T06:26:00Z</dcterms:created>
  <dcterms:modified xsi:type="dcterms:W3CDTF">2019-04-08T12:15:00Z</dcterms:modified>
</cp:coreProperties>
</file>