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79E" w:rsidRPr="00097D13" w:rsidRDefault="00B6179E" w:rsidP="00B6179E">
      <w:pPr>
        <w:rPr>
          <w:b/>
          <w:sz w:val="18"/>
          <w:szCs w:val="18"/>
        </w:rPr>
      </w:pPr>
    </w:p>
    <w:p w:rsidR="009E1492" w:rsidRPr="00097D13" w:rsidRDefault="009E1492">
      <w:pPr>
        <w:jc w:val="center"/>
        <w:outlineLvl w:val="0"/>
        <w:rPr>
          <w:b/>
          <w:noProof/>
          <w:sz w:val="22"/>
          <w:szCs w:val="22"/>
        </w:rPr>
      </w:pPr>
    </w:p>
    <w:p w:rsidR="00E22936" w:rsidRPr="00097D13" w:rsidRDefault="00E22936">
      <w:pPr>
        <w:jc w:val="center"/>
        <w:outlineLvl w:val="0"/>
        <w:rPr>
          <w:noProof/>
          <w:sz w:val="22"/>
          <w:szCs w:val="22"/>
        </w:rPr>
      </w:pPr>
      <w:r w:rsidRPr="00097D13">
        <w:rPr>
          <w:b/>
          <w:noProof/>
          <w:sz w:val="22"/>
          <w:szCs w:val="22"/>
        </w:rPr>
        <w:t>P</w:t>
      </w:r>
      <w:r w:rsidR="00B97F15">
        <w:rPr>
          <w:b/>
          <w:noProof/>
          <w:sz w:val="22"/>
          <w:szCs w:val="22"/>
        </w:rPr>
        <w:t>ísomná informácia pre používateľku</w:t>
      </w:r>
    </w:p>
    <w:p w:rsidR="00E22936" w:rsidRPr="00097D13" w:rsidRDefault="00E22936">
      <w:pPr>
        <w:jc w:val="center"/>
        <w:rPr>
          <w:noProof/>
          <w:sz w:val="22"/>
          <w:szCs w:val="22"/>
        </w:rPr>
      </w:pPr>
    </w:p>
    <w:p w:rsidR="00E22936" w:rsidRDefault="00E22936">
      <w:pPr>
        <w:numPr>
          <w:ilvl w:val="12"/>
          <w:numId w:val="0"/>
        </w:numPr>
        <w:jc w:val="center"/>
        <w:rPr>
          <w:b/>
          <w:sz w:val="22"/>
          <w:szCs w:val="22"/>
        </w:rPr>
      </w:pPr>
      <w:r w:rsidRPr="00097D13">
        <w:rPr>
          <w:b/>
          <w:iCs/>
          <w:noProof/>
          <w:sz w:val="22"/>
          <w:szCs w:val="22"/>
        </w:rPr>
        <w:t>Vreya</w:t>
      </w:r>
      <w:r w:rsidRPr="00097D13">
        <w:rPr>
          <w:b/>
          <w:sz w:val="22"/>
          <w:szCs w:val="22"/>
        </w:rPr>
        <w:t xml:space="preserve"> </w:t>
      </w:r>
    </w:p>
    <w:p w:rsidR="00E22936" w:rsidRDefault="000E74E1" w:rsidP="00760E5F">
      <w:pPr>
        <w:numPr>
          <w:ilvl w:val="12"/>
          <w:numId w:val="0"/>
        </w:numPr>
        <w:jc w:val="center"/>
        <w:rPr>
          <w:b/>
          <w:bCs/>
          <w:noProof/>
          <w:sz w:val="22"/>
        </w:rPr>
      </w:pPr>
      <w:r w:rsidRPr="00097D13">
        <w:rPr>
          <w:sz w:val="22"/>
          <w:szCs w:val="22"/>
        </w:rPr>
        <w:t xml:space="preserve">0,035 mg/2 mg </w:t>
      </w:r>
      <w:r w:rsidR="00E22936" w:rsidRPr="00097D13">
        <w:rPr>
          <w:sz w:val="22"/>
          <w:szCs w:val="22"/>
        </w:rPr>
        <w:t>obalené tablety</w:t>
      </w:r>
      <w:r w:rsidR="00E22936" w:rsidRPr="00097D13">
        <w:rPr>
          <w:b/>
          <w:bCs/>
          <w:noProof/>
          <w:sz w:val="22"/>
        </w:rPr>
        <w:t xml:space="preserve"> </w:t>
      </w:r>
    </w:p>
    <w:p w:rsidR="00B97F15" w:rsidRPr="00097D13" w:rsidRDefault="00B97F15">
      <w:pPr>
        <w:numPr>
          <w:ilvl w:val="12"/>
          <w:numId w:val="0"/>
        </w:numPr>
        <w:jc w:val="center"/>
        <w:rPr>
          <w:b/>
          <w:bCs/>
          <w:noProof/>
          <w:sz w:val="22"/>
        </w:rPr>
      </w:pPr>
    </w:p>
    <w:p w:rsidR="00E22936" w:rsidRPr="00097D13" w:rsidRDefault="00B97F15">
      <w:pPr>
        <w:numPr>
          <w:ilvl w:val="12"/>
          <w:numId w:val="0"/>
        </w:numPr>
        <w:jc w:val="center"/>
        <w:rPr>
          <w:noProof/>
          <w:sz w:val="22"/>
        </w:rPr>
      </w:pPr>
      <w:r>
        <w:rPr>
          <w:noProof/>
          <w:sz w:val="22"/>
        </w:rPr>
        <w:t>e</w:t>
      </w:r>
      <w:r w:rsidR="00E22936" w:rsidRPr="00097D13">
        <w:rPr>
          <w:noProof/>
          <w:sz w:val="22"/>
        </w:rPr>
        <w:t>tinylestradiol a cyproterónacetát</w:t>
      </w:r>
    </w:p>
    <w:p w:rsidR="008F3F6E" w:rsidRPr="00097D13" w:rsidRDefault="008F3F6E" w:rsidP="008F3F6E">
      <w:pPr>
        <w:tabs>
          <w:tab w:val="left" w:pos="720"/>
        </w:tabs>
        <w:rPr>
          <w:sz w:val="22"/>
          <w:szCs w:val="22"/>
          <w:u w:val="single"/>
        </w:rPr>
      </w:pPr>
    </w:p>
    <w:p w:rsidR="008F3F6E" w:rsidRPr="00097D13" w:rsidRDefault="008F3F6E">
      <w:pPr>
        <w:ind w:right="-2"/>
        <w:rPr>
          <w:b/>
          <w:noProof/>
          <w:sz w:val="22"/>
          <w:szCs w:val="22"/>
        </w:rPr>
      </w:pPr>
    </w:p>
    <w:p w:rsidR="00E22936" w:rsidRPr="00097D13" w:rsidRDefault="00E22936">
      <w:pPr>
        <w:ind w:right="-2"/>
        <w:rPr>
          <w:noProof/>
          <w:sz w:val="22"/>
          <w:szCs w:val="22"/>
        </w:rPr>
      </w:pPr>
      <w:r w:rsidRPr="00097D13">
        <w:rPr>
          <w:b/>
          <w:noProof/>
          <w:sz w:val="22"/>
          <w:szCs w:val="22"/>
        </w:rPr>
        <w:t xml:space="preserve">Pozorne si prečítajte celú písomnú informáciu </w:t>
      </w:r>
      <w:r w:rsidR="005B0FEF" w:rsidRPr="00097D13">
        <w:rPr>
          <w:b/>
          <w:noProof/>
          <w:sz w:val="22"/>
          <w:szCs w:val="22"/>
        </w:rPr>
        <w:t>predtým</w:t>
      </w:r>
      <w:r w:rsidRPr="00097D13">
        <w:rPr>
          <w:b/>
          <w:noProof/>
          <w:sz w:val="22"/>
          <w:szCs w:val="22"/>
        </w:rPr>
        <w:t xml:space="preserve">, ako začnete užívať </w:t>
      </w:r>
      <w:r w:rsidR="005B0FEF" w:rsidRPr="00097D13">
        <w:rPr>
          <w:b/>
          <w:noProof/>
          <w:sz w:val="22"/>
          <w:szCs w:val="22"/>
        </w:rPr>
        <w:t>tento</w:t>
      </w:r>
      <w:r w:rsidRPr="00097D13">
        <w:rPr>
          <w:b/>
          <w:noProof/>
          <w:sz w:val="22"/>
          <w:szCs w:val="22"/>
        </w:rPr>
        <w:t xml:space="preserve"> liek</w:t>
      </w:r>
      <w:r w:rsidR="005B0FEF" w:rsidRPr="00097D13">
        <w:rPr>
          <w:b/>
          <w:noProof/>
          <w:sz w:val="22"/>
          <w:szCs w:val="22"/>
        </w:rPr>
        <w:t>, pretože obsahuje pre vás d</w:t>
      </w:r>
      <w:r w:rsidR="005B0FEF" w:rsidRPr="00097D13">
        <w:rPr>
          <w:b/>
          <w:noProof/>
          <w:szCs w:val="22"/>
        </w:rPr>
        <w:t>ô</w:t>
      </w:r>
      <w:r w:rsidR="005B0FEF" w:rsidRPr="00097D13">
        <w:rPr>
          <w:b/>
          <w:noProof/>
          <w:sz w:val="22"/>
          <w:szCs w:val="22"/>
        </w:rPr>
        <w:t>ležité informácie</w:t>
      </w:r>
      <w:r w:rsidRPr="00097D13">
        <w:rPr>
          <w:b/>
          <w:noProof/>
          <w:sz w:val="22"/>
          <w:szCs w:val="22"/>
        </w:rPr>
        <w:t>.</w:t>
      </w:r>
    </w:p>
    <w:p w:rsidR="00E22936" w:rsidRPr="00097D13" w:rsidRDefault="00E22936">
      <w:pPr>
        <w:numPr>
          <w:ilvl w:val="0"/>
          <w:numId w:val="1"/>
        </w:numPr>
        <w:ind w:left="567" w:right="-2" w:hanging="567"/>
        <w:rPr>
          <w:noProof/>
          <w:sz w:val="22"/>
          <w:szCs w:val="22"/>
        </w:rPr>
      </w:pPr>
      <w:r w:rsidRPr="00097D13">
        <w:rPr>
          <w:noProof/>
          <w:sz w:val="22"/>
          <w:szCs w:val="22"/>
        </w:rPr>
        <w:t>Túto písomnú informáciu si uschovajte. Možno bude potrebné, aby ste si ju znovu prečítali.</w:t>
      </w:r>
    </w:p>
    <w:p w:rsidR="00E22936" w:rsidRPr="00097D13" w:rsidRDefault="00E22936">
      <w:pPr>
        <w:numPr>
          <w:ilvl w:val="0"/>
          <w:numId w:val="1"/>
        </w:numPr>
        <w:ind w:left="567" w:right="-2" w:hanging="567"/>
        <w:rPr>
          <w:noProof/>
          <w:sz w:val="22"/>
          <w:szCs w:val="22"/>
        </w:rPr>
      </w:pPr>
      <w:r w:rsidRPr="00097D13">
        <w:rPr>
          <w:noProof/>
          <w:sz w:val="22"/>
          <w:szCs w:val="22"/>
        </w:rPr>
        <w:t>Ak máte akékoľvek ďalšie otázky, obráťte sa na svojho lekára alebo lekárnika.</w:t>
      </w:r>
    </w:p>
    <w:p w:rsidR="00E22936" w:rsidRPr="00097D13" w:rsidRDefault="00E22936">
      <w:pPr>
        <w:numPr>
          <w:ilvl w:val="0"/>
          <w:numId w:val="1"/>
        </w:numPr>
        <w:ind w:left="567" w:right="-2" w:hanging="567"/>
        <w:rPr>
          <w:b/>
          <w:noProof/>
          <w:sz w:val="22"/>
          <w:szCs w:val="22"/>
        </w:rPr>
      </w:pPr>
      <w:r w:rsidRPr="00097D13">
        <w:rPr>
          <w:noProof/>
          <w:sz w:val="22"/>
          <w:szCs w:val="22"/>
        </w:rPr>
        <w:t xml:space="preserve">Tento liek bol predpísaný </w:t>
      </w:r>
      <w:r w:rsidR="005B0FEF" w:rsidRPr="00097D13">
        <w:rPr>
          <w:noProof/>
          <w:sz w:val="22"/>
          <w:szCs w:val="22"/>
        </w:rPr>
        <w:t>iba v</w:t>
      </w:r>
      <w:r w:rsidRPr="00097D13">
        <w:rPr>
          <w:noProof/>
          <w:sz w:val="22"/>
          <w:szCs w:val="22"/>
        </w:rPr>
        <w:t xml:space="preserve">ám. Nedávajte ho nikomu inému. Môže mu uškodiť, dokonca aj vtedy, ak má rovnaké </w:t>
      </w:r>
      <w:r w:rsidR="00B97F15" w:rsidRPr="00097D13">
        <w:rPr>
          <w:noProof/>
          <w:sz w:val="22"/>
          <w:szCs w:val="22"/>
        </w:rPr>
        <w:t>pr</w:t>
      </w:r>
      <w:r w:rsidR="00B97F15">
        <w:rPr>
          <w:noProof/>
          <w:sz w:val="22"/>
          <w:szCs w:val="22"/>
        </w:rPr>
        <w:t>ejav</w:t>
      </w:r>
      <w:r w:rsidR="00B97F15" w:rsidRPr="00097D13">
        <w:rPr>
          <w:noProof/>
          <w:sz w:val="22"/>
          <w:szCs w:val="22"/>
        </w:rPr>
        <w:t xml:space="preserve">y </w:t>
      </w:r>
      <w:r w:rsidR="005B0FEF" w:rsidRPr="00097D13">
        <w:rPr>
          <w:noProof/>
          <w:sz w:val="22"/>
          <w:szCs w:val="22"/>
        </w:rPr>
        <w:t xml:space="preserve">ochorenia </w:t>
      </w:r>
      <w:r w:rsidRPr="00097D13">
        <w:rPr>
          <w:noProof/>
          <w:sz w:val="22"/>
          <w:szCs w:val="22"/>
        </w:rPr>
        <w:t xml:space="preserve">ako </w:t>
      </w:r>
      <w:r w:rsidR="005B0FEF" w:rsidRPr="00097D13">
        <w:rPr>
          <w:noProof/>
          <w:sz w:val="22"/>
          <w:szCs w:val="22"/>
        </w:rPr>
        <w:t>v</w:t>
      </w:r>
      <w:r w:rsidRPr="00097D13">
        <w:rPr>
          <w:noProof/>
          <w:sz w:val="22"/>
          <w:szCs w:val="22"/>
        </w:rPr>
        <w:t>y.</w:t>
      </w:r>
    </w:p>
    <w:p w:rsidR="00E22936" w:rsidRPr="00097D13" w:rsidRDefault="00E22936">
      <w:pPr>
        <w:ind w:left="540" w:hanging="540"/>
        <w:rPr>
          <w:noProof/>
          <w:sz w:val="22"/>
        </w:rPr>
      </w:pPr>
      <w:r w:rsidRPr="00097D13">
        <w:rPr>
          <w:noProof/>
          <w:sz w:val="22"/>
        </w:rPr>
        <w:t>-</w:t>
      </w:r>
      <w:r w:rsidRPr="00097D13">
        <w:rPr>
          <w:noProof/>
          <w:sz w:val="22"/>
        </w:rPr>
        <w:tab/>
        <w:t xml:space="preserve">Ak </w:t>
      </w:r>
      <w:r w:rsidR="005B0FEF" w:rsidRPr="00097D13">
        <w:rPr>
          <w:noProof/>
          <w:sz w:val="22"/>
        </w:rPr>
        <w:t>sa u vás vyskytne</w:t>
      </w:r>
      <w:r w:rsidRPr="00097D13">
        <w:rPr>
          <w:noProof/>
          <w:sz w:val="22"/>
        </w:rPr>
        <w:t xml:space="preserve"> akýkoľvek vedľajší účinok</w:t>
      </w:r>
      <w:r w:rsidR="005B0FEF" w:rsidRPr="00097D13">
        <w:rPr>
          <w:noProof/>
          <w:sz w:val="22"/>
        </w:rPr>
        <w:t>, obráťte sa na svojho lekára alebo lekárnika. To sa týka aj akýchkoľvek vedľajších účinkov, ktoré nie sú</w:t>
      </w:r>
      <w:r w:rsidRPr="00097D13">
        <w:rPr>
          <w:noProof/>
          <w:sz w:val="22"/>
        </w:rPr>
        <w:t xml:space="preserve"> uvedené v tejto písomnej informácii</w:t>
      </w:r>
      <w:r w:rsidR="005B0FEF" w:rsidRPr="00097D13">
        <w:rPr>
          <w:noProof/>
          <w:sz w:val="22"/>
        </w:rPr>
        <w:t>. Pozri časť 4.</w:t>
      </w:r>
    </w:p>
    <w:p w:rsidR="00E22936" w:rsidRPr="00097D13" w:rsidRDefault="00E22936">
      <w:pPr>
        <w:numPr>
          <w:ilvl w:val="12"/>
          <w:numId w:val="0"/>
        </w:numPr>
        <w:ind w:right="-2"/>
        <w:rPr>
          <w:noProof/>
          <w:sz w:val="22"/>
          <w:szCs w:val="22"/>
        </w:rPr>
      </w:pPr>
    </w:p>
    <w:p w:rsidR="00E22936" w:rsidRPr="00760E5F" w:rsidRDefault="00E22936">
      <w:pPr>
        <w:numPr>
          <w:ilvl w:val="12"/>
          <w:numId w:val="0"/>
        </w:numPr>
        <w:ind w:right="-2"/>
        <w:outlineLvl w:val="0"/>
        <w:rPr>
          <w:noProof/>
          <w:sz w:val="22"/>
          <w:szCs w:val="22"/>
        </w:rPr>
      </w:pPr>
      <w:r w:rsidRPr="00760E5F">
        <w:rPr>
          <w:b/>
          <w:noProof/>
          <w:sz w:val="22"/>
          <w:szCs w:val="22"/>
        </w:rPr>
        <w:t>V tejto písomnej informácii sa dozviete</w:t>
      </w:r>
      <w:r w:rsidRPr="00760E5F">
        <w:rPr>
          <w:noProof/>
          <w:sz w:val="22"/>
          <w:szCs w:val="22"/>
        </w:rPr>
        <w:t>:</w:t>
      </w:r>
    </w:p>
    <w:p w:rsidR="00E22936" w:rsidRPr="00097D13" w:rsidRDefault="00E22936">
      <w:pPr>
        <w:ind w:right="-29"/>
        <w:rPr>
          <w:noProof/>
          <w:sz w:val="22"/>
          <w:szCs w:val="22"/>
        </w:rPr>
      </w:pPr>
      <w:r w:rsidRPr="00097D13">
        <w:rPr>
          <w:noProof/>
          <w:sz w:val="22"/>
          <w:szCs w:val="22"/>
        </w:rPr>
        <w:t>1.</w:t>
      </w:r>
      <w:r w:rsidRPr="00097D13">
        <w:rPr>
          <w:noProof/>
          <w:sz w:val="22"/>
          <w:szCs w:val="22"/>
        </w:rPr>
        <w:tab/>
        <w:t xml:space="preserve">Čo je </w:t>
      </w:r>
      <w:r w:rsidRPr="00097D13">
        <w:rPr>
          <w:iCs/>
          <w:noProof/>
          <w:sz w:val="22"/>
          <w:szCs w:val="22"/>
        </w:rPr>
        <w:t xml:space="preserve">Vreya </w:t>
      </w:r>
      <w:r w:rsidRPr="00097D13">
        <w:rPr>
          <w:noProof/>
          <w:sz w:val="22"/>
          <w:szCs w:val="22"/>
        </w:rPr>
        <w:t>a na čo sa používa</w:t>
      </w:r>
    </w:p>
    <w:p w:rsidR="00E22936" w:rsidRPr="00097D13" w:rsidRDefault="00E22936">
      <w:pPr>
        <w:ind w:right="-29"/>
        <w:rPr>
          <w:noProof/>
          <w:sz w:val="22"/>
          <w:szCs w:val="22"/>
        </w:rPr>
      </w:pPr>
      <w:r w:rsidRPr="00097D13">
        <w:rPr>
          <w:noProof/>
          <w:sz w:val="22"/>
          <w:szCs w:val="22"/>
        </w:rPr>
        <w:t>2.</w:t>
      </w:r>
      <w:r w:rsidRPr="00097D13">
        <w:rPr>
          <w:noProof/>
          <w:sz w:val="22"/>
          <w:szCs w:val="22"/>
        </w:rPr>
        <w:tab/>
      </w:r>
      <w:r w:rsidR="009F115F" w:rsidRPr="00097D13">
        <w:rPr>
          <w:noProof/>
          <w:sz w:val="22"/>
          <w:szCs w:val="22"/>
        </w:rPr>
        <w:t>Čo potrebujete vedieť predtým, ako</w:t>
      </w:r>
      <w:r w:rsidRPr="00097D13">
        <w:rPr>
          <w:noProof/>
          <w:sz w:val="22"/>
          <w:szCs w:val="22"/>
        </w:rPr>
        <w:t xml:space="preserve"> užijete </w:t>
      </w:r>
      <w:r w:rsidRPr="00097D13">
        <w:rPr>
          <w:iCs/>
          <w:noProof/>
          <w:sz w:val="22"/>
          <w:szCs w:val="22"/>
        </w:rPr>
        <w:t xml:space="preserve">Vreyu </w:t>
      </w:r>
    </w:p>
    <w:p w:rsidR="00E22936" w:rsidRPr="00097D13" w:rsidRDefault="00E22936">
      <w:pPr>
        <w:ind w:right="-29"/>
        <w:rPr>
          <w:noProof/>
          <w:sz w:val="22"/>
          <w:szCs w:val="22"/>
        </w:rPr>
      </w:pPr>
      <w:r w:rsidRPr="00097D13">
        <w:rPr>
          <w:noProof/>
          <w:sz w:val="22"/>
          <w:szCs w:val="22"/>
        </w:rPr>
        <w:t>3.</w:t>
      </w:r>
      <w:r w:rsidRPr="00097D13">
        <w:rPr>
          <w:noProof/>
          <w:sz w:val="22"/>
          <w:szCs w:val="22"/>
        </w:rPr>
        <w:tab/>
        <w:t xml:space="preserve">Ako užívať </w:t>
      </w:r>
      <w:r w:rsidRPr="00097D13">
        <w:rPr>
          <w:iCs/>
          <w:noProof/>
          <w:sz w:val="22"/>
          <w:szCs w:val="22"/>
        </w:rPr>
        <w:t xml:space="preserve">Vreyu </w:t>
      </w:r>
    </w:p>
    <w:p w:rsidR="00E22936" w:rsidRPr="00097D13" w:rsidRDefault="00E22936">
      <w:pPr>
        <w:ind w:right="-29"/>
        <w:rPr>
          <w:noProof/>
          <w:sz w:val="22"/>
          <w:szCs w:val="22"/>
        </w:rPr>
      </w:pPr>
      <w:r w:rsidRPr="00097D13">
        <w:rPr>
          <w:noProof/>
          <w:sz w:val="22"/>
          <w:szCs w:val="22"/>
        </w:rPr>
        <w:t>4.</w:t>
      </w:r>
      <w:r w:rsidRPr="00097D13">
        <w:rPr>
          <w:noProof/>
          <w:sz w:val="22"/>
          <w:szCs w:val="22"/>
        </w:rPr>
        <w:tab/>
        <w:t>Možné vedľajšie účinky</w:t>
      </w:r>
    </w:p>
    <w:p w:rsidR="00E22936" w:rsidRPr="00097D13" w:rsidRDefault="00E22936">
      <w:pPr>
        <w:ind w:right="-29"/>
        <w:rPr>
          <w:noProof/>
          <w:sz w:val="22"/>
          <w:szCs w:val="22"/>
        </w:rPr>
      </w:pPr>
      <w:r w:rsidRPr="00097D13">
        <w:rPr>
          <w:noProof/>
          <w:sz w:val="22"/>
          <w:szCs w:val="22"/>
        </w:rPr>
        <w:t>5</w:t>
      </w:r>
      <w:r w:rsidRPr="00097D13">
        <w:rPr>
          <w:noProof/>
          <w:sz w:val="22"/>
          <w:szCs w:val="22"/>
        </w:rPr>
        <w:tab/>
        <w:t xml:space="preserve">Ako uchovávať </w:t>
      </w:r>
      <w:r w:rsidRPr="00097D13">
        <w:rPr>
          <w:iCs/>
          <w:noProof/>
          <w:sz w:val="22"/>
          <w:szCs w:val="22"/>
        </w:rPr>
        <w:t xml:space="preserve">Vreyu </w:t>
      </w:r>
    </w:p>
    <w:p w:rsidR="00E22936" w:rsidRPr="00097D13" w:rsidRDefault="00E22936">
      <w:pPr>
        <w:ind w:right="-29"/>
        <w:rPr>
          <w:noProof/>
          <w:sz w:val="22"/>
          <w:szCs w:val="22"/>
        </w:rPr>
      </w:pPr>
      <w:r w:rsidRPr="00097D13">
        <w:rPr>
          <w:noProof/>
          <w:sz w:val="22"/>
          <w:szCs w:val="22"/>
        </w:rPr>
        <w:t>6.</w:t>
      </w:r>
      <w:r w:rsidRPr="00097D13">
        <w:rPr>
          <w:noProof/>
          <w:sz w:val="22"/>
          <w:szCs w:val="22"/>
        </w:rPr>
        <w:tab/>
      </w:r>
      <w:r w:rsidR="009F115F" w:rsidRPr="00097D13">
        <w:rPr>
          <w:noProof/>
          <w:sz w:val="22"/>
          <w:szCs w:val="22"/>
        </w:rPr>
        <w:t>Obsah balenia a ď</w:t>
      </w:r>
      <w:r w:rsidRPr="00097D13">
        <w:rPr>
          <w:noProof/>
          <w:sz w:val="22"/>
          <w:szCs w:val="22"/>
        </w:rPr>
        <w:t>alšie informácie</w:t>
      </w:r>
    </w:p>
    <w:p w:rsidR="00E22936" w:rsidRPr="00097D13" w:rsidRDefault="00E22936">
      <w:pPr>
        <w:numPr>
          <w:ilvl w:val="12"/>
          <w:numId w:val="0"/>
        </w:numPr>
        <w:ind w:right="-2"/>
        <w:rPr>
          <w:noProof/>
          <w:sz w:val="22"/>
          <w:szCs w:val="22"/>
        </w:rPr>
      </w:pPr>
    </w:p>
    <w:p w:rsidR="00E22936" w:rsidRPr="00097D13" w:rsidRDefault="00E22936">
      <w:pPr>
        <w:numPr>
          <w:ilvl w:val="12"/>
          <w:numId w:val="0"/>
        </w:numPr>
        <w:ind w:right="-2"/>
        <w:rPr>
          <w:noProof/>
          <w:sz w:val="22"/>
          <w:szCs w:val="22"/>
        </w:rPr>
      </w:pPr>
    </w:p>
    <w:p w:rsidR="00E22936" w:rsidRPr="00097D13" w:rsidRDefault="00E22936">
      <w:pPr>
        <w:numPr>
          <w:ilvl w:val="12"/>
          <w:numId w:val="0"/>
        </w:numPr>
        <w:ind w:left="567" w:right="-2" w:hanging="567"/>
        <w:outlineLvl w:val="0"/>
        <w:rPr>
          <w:noProof/>
          <w:sz w:val="22"/>
          <w:szCs w:val="22"/>
        </w:rPr>
      </w:pPr>
      <w:r w:rsidRPr="00097D13">
        <w:rPr>
          <w:b/>
          <w:noProof/>
          <w:sz w:val="22"/>
          <w:szCs w:val="22"/>
        </w:rPr>
        <w:t>1.</w:t>
      </w:r>
      <w:r w:rsidRPr="00097D13">
        <w:rPr>
          <w:b/>
          <w:noProof/>
          <w:sz w:val="22"/>
          <w:szCs w:val="22"/>
        </w:rPr>
        <w:tab/>
        <w:t>Č</w:t>
      </w:r>
      <w:r w:rsidR="004C24AF">
        <w:rPr>
          <w:b/>
          <w:noProof/>
          <w:sz w:val="22"/>
          <w:szCs w:val="22"/>
        </w:rPr>
        <w:t>o je Vreya a na čo sa používa</w:t>
      </w:r>
    </w:p>
    <w:p w:rsidR="00E22936" w:rsidRPr="00097D13" w:rsidRDefault="00E22936">
      <w:pPr>
        <w:numPr>
          <w:ilvl w:val="12"/>
          <w:numId w:val="0"/>
        </w:numPr>
        <w:ind w:right="-2"/>
        <w:rPr>
          <w:noProof/>
          <w:sz w:val="22"/>
          <w:szCs w:val="22"/>
        </w:rPr>
      </w:pPr>
    </w:p>
    <w:p w:rsidR="009F115F" w:rsidRPr="00097D13" w:rsidRDefault="009F115F" w:rsidP="009F115F">
      <w:pPr>
        <w:pStyle w:val="Default"/>
        <w:spacing w:after="200"/>
        <w:rPr>
          <w:rFonts w:ascii="Times New Roman" w:hAnsi="Times New Roman" w:cs="Times New Roman"/>
          <w:sz w:val="22"/>
          <w:szCs w:val="22"/>
          <w:lang w:val="sk-SK"/>
        </w:rPr>
      </w:pPr>
      <w:proofErr w:type="spellStart"/>
      <w:r w:rsidRPr="00097D13">
        <w:rPr>
          <w:rFonts w:ascii="Times New Roman" w:hAnsi="Times New Roman" w:cs="Times New Roman"/>
          <w:sz w:val="22"/>
          <w:szCs w:val="22"/>
          <w:lang w:val="sk-SK"/>
        </w:rPr>
        <w:t>Vreya</w:t>
      </w:r>
      <w:proofErr w:type="spellEnd"/>
      <w:r w:rsidRPr="00097D13">
        <w:rPr>
          <w:rFonts w:ascii="Times New Roman" w:hAnsi="Times New Roman" w:cs="Times New Roman"/>
          <w:sz w:val="22"/>
          <w:szCs w:val="22"/>
          <w:lang w:val="sk-SK"/>
        </w:rPr>
        <w:t xml:space="preserve"> sa používa na liečbu kožných ochorení, ako sú napríklad akné, veľmi mastná pokožka a nadmerný rast ochlpenia u žien v reprodukčnom veku. Z dôvodu antikoncepčných vlastností tohto lieku vám liek má predpísať váš lekár iba vtedy, ak bude považovať liečbu hormonálnou antikoncepciou za vhodnú. </w:t>
      </w:r>
    </w:p>
    <w:p w:rsidR="00E22936" w:rsidRPr="00097D13" w:rsidRDefault="009F115F">
      <w:pPr>
        <w:numPr>
          <w:ilvl w:val="12"/>
          <w:numId w:val="0"/>
        </w:numPr>
        <w:ind w:right="-2"/>
        <w:rPr>
          <w:noProof/>
          <w:sz w:val="22"/>
          <w:szCs w:val="22"/>
        </w:rPr>
      </w:pPr>
      <w:proofErr w:type="spellStart"/>
      <w:r w:rsidRPr="00FF1EA2">
        <w:rPr>
          <w:sz w:val="22"/>
          <w:szCs w:val="22"/>
        </w:rPr>
        <w:t>Vreya</w:t>
      </w:r>
      <w:proofErr w:type="spellEnd"/>
      <w:r w:rsidRPr="00097D13">
        <w:rPr>
          <w:sz w:val="22"/>
          <w:szCs w:val="22"/>
        </w:rPr>
        <w:t xml:space="preserve"> sa má užívať iba vtedy, ak sa stav vašej pokožky nezlepšil po použití iných spôsobov liečby akné vrátane lokálnej liečby a antibiotík. </w:t>
      </w:r>
    </w:p>
    <w:p w:rsidR="00E22936" w:rsidRPr="00097D13" w:rsidRDefault="00E22936">
      <w:pPr>
        <w:numPr>
          <w:ilvl w:val="12"/>
          <w:numId w:val="0"/>
        </w:numPr>
        <w:ind w:right="-2"/>
        <w:rPr>
          <w:noProof/>
          <w:sz w:val="22"/>
          <w:szCs w:val="22"/>
        </w:rPr>
      </w:pPr>
    </w:p>
    <w:p w:rsidR="009F115F" w:rsidRPr="00097D13" w:rsidRDefault="009F115F">
      <w:pPr>
        <w:numPr>
          <w:ilvl w:val="12"/>
          <w:numId w:val="0"/>
        </w:numPr>
        <w:ind w:right="-2"/>
        <w:rPr>
          <w:noProof/>
          <w:sz w:val="22"/>
          <w:szCs w:val="22"/>
        </w:rPr>
      </w:pPr>
    </w:p>
    <w:p w:rsidR="00E22936" w:rsidRPr="00097D13" w:rsidRDefault="00E22936">
      <w:pPr>
        <w:numPr>
          <w:ilvl w:val="12"/>
          <w:numId w:val="0"/>
        </w:numPr>
        <w:ind w:left="567" w:right="-2" w:hanging="567"/>
        <w:outlineLvl w:val="0"/>
        <w:rPr>
          <w:noProof/>
          <w:sz w:val="22"/>
          <w:szCs w:val="22"/>
        </w:rPr>
      </w:pPr>
      <w:r w:rsidRPr="00097D13">
        <w:rPr>
          <w:b/>
          <w:noProof/>
          <w:sz w:val="22"/>
          <w:szCs w:val="22"/>
        </w:rPr>
        <w:t>2.</w:t>
      </w:r>
      <w:r w:rsidRPr="00097D13">
        <w:rPr>
          <w:b/>
          <w:noProof/>
          <w:sz w:val="22"/>
          <w:szCs w:val="22"/>
        </w:rPr>
        <w:tab/>
      </w:r>
      <w:r w:rsidR="00540AF3" w:rsidRPr="00097D13">
        <w:rPr>
          <w:b/>
          <w:noProof/>
          <w:sz w:val="22"/>
          <w:szCs w:val="22"/>
        </w:rPr>
        <w:t>Č</w:t>
      </w:r>
      <w:r w:rsidR="004C24AF">
        <w:rPr>
          <w:b/>
          <w:noProof/>
          <w:sz w:val="22"/>
          <w:szCs w:val="22"/>
        </w:rPr>
        <w:t>o potrebujete vedieť predtým, ako užijete</w:t>
      </w:r>
      <w:r w:rsidR="004C24AF" w:rsidRPr="00097D13">
        <w:rPr>
          <w:b/>
          <w:noProof/>
          <w:sz w:val="22"/>
          <w:szCs w:val="22"/>
        </w:rPr>
        <w:t xml:space="preserve"> V</w:t>
      </w:r>
      <w:r w:rsidR="004C24AF">
        <w:rPr>
          <w:b/>
          <w:noProof/>
          <w:sz w:val="22"/>
          <w:szCs w:val="22"/>
        </w:rPr>
        <w:t>reyu</w:t>
      </w:r>
      <w:r w:rsidR="004C24AF" w:rsidRPr="00097D13">
        <w:rPr>
          <w:b/>
          <w:noProof/>
          <w:sz w:val="22"/>
          <w:szCs w:val="22"/>
        </w:rPr>
        <w:t xml:space="preserve"> </w:t>
      </w:r>
    </w:p>
    <w:p w:rsidR="00E22936" w:rsidRPr="00097D13" w:rsidRDefault="00E22936">
      <w:pPr>
        <w:numPr>
          <w:ilvl w:val="12"/>
          <w:numId w:val="0"/>
        </w:numPr>
        <w:ind w:right="-2"/>
        <w:rPr>
          <w:noProof/>
          <w:sz w:val="22"/>
          <w:szCs w:val="22"/>
        </w:rPr>
      </w:pPr>
    </w:p>
    <w:p w:rsidR="00DD0E2D" w:rsidRPr="00097D13" w:rsidRDefault="00DD0E2D" w:rsidP="00DD0E2D">
      <w:pPr>
        <w:pStyle w:val="Default"/>
        <w:rPr>
          <w:rFonts w:ascii="Times New Roman" w:hAnsi="Times New Roman" w:cs="Times New Roman"/>
          <w:sz w:val="22"/>
          <w:szCs w:val="22"/>
          <w:lang w:val="sk-SK"/>
        </w:rPr>
      </w:pPr>
      <w:r w:rsidRPr="00097D13">
        <w:rPr>
          <w:rFonts w:ascii="Times New Roman" w:hAnsi="Times New Roman" w:cs="Times New Roman"/>
          <w:b/>
          <w:bCs/>
          <w:sz w:val="22"/>
          <w:szCs w:val="22"/>
          <w:lang w:val="sk-SK"/>
        </w:rPr>
        <w:t xml:space="preserve">Neužívajte </w:t>
      </w:r>
      <w:proofErr w:type="spellStart"/>
      <w:r w:rsidRPr="00097D13">
        <w:rPr>
          <w:rFonts w:ascii="Times New Roman" w:hAnsi="Times New Roman" w:cs="Times New Roman"/>
          <w:b/>
          <w:bCs/>
          <w:sz w:val="22"/>
          <w:szCs w:val="22"/>
          <w:lang w:val="sk-SK"/>
        </w:rPr>
        <w:t>Vreyu</w:t>
      </w:r>
      <w:proofErr w:type="spellEnd"/>
      <w:r w:rsidRPr="00097D13">
        <w:rPr>
          <w:rFonts w:ascii="Times New Roman" w:hAnsi="Times New Roman" w:cs="Times New Roman"/>
          <w:b/>
          <w:bCs/>
          <w:sz w:val="22"/>
          <w:szCs w:val="22"/>
          <w:lang w:val="sk-SK"/>
        </w:rPr>
        <w:t xml:space="preserve"> </w:t>
      </w:r>
    </w:p>
    <w:p w:rsidR="00DD0E2D" w:rsidRPr="00097D13" w:rsidRDefault="00DD0E2D" w:rsidP="00DD0E2D">
      <w:pPr>
        <w:pStyle w:val="Default"/>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sa vás týka pred začatím používania lieku </w:t>
      </w:r>
      <w:proofErr w:type="spellStart"/>
      <w:r w:rsidRPr="00097D13">
        <w:rPr>
          <w:rFonts w:ascii="Times New Roman" w:hAnsi="Times New Roman" w:cs="Times New Roman"/>
          <w:sz w:val="22"/>
          <w:szCs w:val="22"/>
          <w:lang w:val="sk-SK"/>
        </w:rPr>
        <w:t>Vreya</w:t>
      </w:r>
      <w:proofErr w:type="spellEnd"/>
      <w:r w:rsidRPr="00097D13">
        <w:rPr>
          <w:rFonts w:ascii="Times New Roman" w:hAnsi="Times New Roman" w:cs="Times New Roman"/>
          <w:sz w:val="22"/>
          <w:szCs w:val="22"/>
          <w:lang w:val="sk-SK"/>
        </w:rPr>
        <w:t xml:space="preserve"> niektorý z nasledujúcich stavov, povedzte to svojmu lekárovi. Váš lekár vám potom môže odporučiť použitie inej liečby: </w:t>
      </w:r>
    </w:p>
    <w:p w:rsidR="00DD0E2D" w:rsidRPr="00097D13" w:rsidRDefault="00DD0E2D" w:rsidP="00DD0E2D">
      <w:pPr>
        <w:pStyle w:val="Default"/>
        <w:numPr>
          <w:ilvl w:val="0"/>
          <w:numId w:val="12"/>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používate inú hormonálnu </w:t>
      </w:r>
      <w:r w:rsidRPr="00097D13">
        <w:rPr>
          <w:rFonts w:ascii="Times New Roman" w:hAnsi="Times New Roman" w:cs="Times New Roman"/>
          <w:b/>
          <w:bCs/>
          <w:sz w:val="22"/>
          <w:szCs w:val="22"/>
          <w:lang w:val="sk-SK"/>
        </w:rPr>
        <w:t xml:space="preserve">antikoncepciu </w:t>
      </w:r>
    </w:p>
    <w:p w:rsidR="00DD0E2D" w:rsidRPr="00097D13" w:rsidRDefault="00DD0E2D" w:rsidP="00DD0E2D">
      <w:pPr>
        <w:pStyle w:val="Default"/>
        <w:numPr>
          <w:ilvl w:val="0"/>
          <w:numId w:val="12"/>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máte (alebo ste niekedy mali) </w:t>
      </w:r>
      <w:r w:rsidRPr="00097D13">
        <w:rPr>
          <w:rFonts w:ascii="Times New Roman" w:hAnsi="Times New Roman" w:cs="Times New Roman"/>
          <w:b/>
          <w:bCs/>
          <w:sz w:val="22"/>
          <w:szCs w:val="22"/>
          <w:lang w:val="sk-SK"/>
        </w:rPr>
        <w:t xml:space="preserve">krvnú zrazeninu </w:t>
      </w:r>
      <w:r w:rsidRPr="00097D13">
        <w:rPr>
          <w:rFonts w:ascii="Times New Roman" w:hAnsi="Times New Roman" w:cs="Times New Roman"/>
          <w:sz w:val="22"/>
          <w:szCs w:val="22"/>
          <w:lang w:val="sk-SK"/>
        </w:rPr>
        <w:t xml:space="preserve">v nohe (trombóza), pľúcach (pľúcna embólia) alebo inej časti tela </w:t>
      </w:r>
    </w:p>
    <w:p w:rsidR="00DD0E2D" w:rsidRPr="00097D13" w:rsidRDefault="00DD0E2D" w:rsidP="00DD0E2D">
      <w:pPr>
        <w:pStyle w:val="Default"/>
        <w:numPr>
          <w:ilvl w:val="0"/>
          <w:numId w:val="12"/>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máte (alebo ste niekedy mali) nejaké ochorenie, ktoré môže byť indikátorom srdcového infarktu v budúcnosti (napr. </w:t>
      </w:r>
      <w:proofErr w:type="spellStart"/>
      <w:r w:rsidRPr="00097D13">
        <w:rPr>
          <w:rFonts w:ascii="Times New Roman" w:hAnsi="Times New Roman" w:cs="Times New Roman"/>
          <w:sz w:val="22"/>
          <w:szCs w:val="22"/>
          <w:lang w:val="sk-SK"/>
        </w:rPr>
        <w:t>angina</w:t>
      </w:r>
      <w:proofErr w:type="spellEnd"/>
      <w:r w:rsidRPr="00097D13">
        <w:rPr>
          <w:rFonts w:ascii="Times New Roman" w:hAnsi="Times New Roman" w:cs="Times New Roman"/>
          <w:sz w:val="22"/>
          <w:szCs w:val="22"/>
          <w:lang w:val="sk-SK"/>
        </w:rPr>
        <w:t xml:space="preserve"> </w:t>
      </w:r>
      <w:proofErr w:type="spellStart"/>
      <w:r w:rsidRPr="00097D13">
        <w:rPr>
          <w:rFonts w:ascii="Times New Roman" w:hAnsi="Times New Roman" w:cs="Times New Roman"/>
          <w:sz w:val="22"/>
          <w:szCs w:val="22"/>
          <w:lang w:val="sk-SK"/>
        </w:rPr>
        <w:t>pectoris</w:t>
      </w:r>
      <w:proofErr w:type="spellEnd"/>
      <w:r w:rsidRPr="00097D13">
        <w:rPr>
          <w:rFonts w:ascii="Times New Roman" w:hAnsi="Times New Roman" w:cs="Times New Roman"/>
          <w:sz w:val="22"/>
          <w:szCs w:val="22"/>
          <w:lang w:val="sk-SK"/>
        </w:rPr>
        <w:t>, ktorá spôsobuje silnú bolesť v hrudi) alebo „</w:t>
      </w:r>
      <w:r w:rsidRPr="00097D13">
        <w:rPr>
          <w:rFonts w:ascii="Times New Roman" w:hAnsi="Times New Roman" w:cs="Times New Roman"/>
          <w:b/>
          <w:bCs/>
          <w:sz w:val="22"/>
          <w:szCs w:val="22"/>
          <w:lang w:val="sk-SK"/>
        </w:rPr>
        <w:t>malú cievnu mozgovú príhodu</w:t>
      </w:r>
      <w:r w:rsidRPr="00097D13">
        <w:rPr>
          <w:rFonts w:ascii="Times New Roman" w:hAnsi="Times New Roman" w:cs="Times New Roman"/>
          <w:sz w:val="22"/>
          <w:szCs w:val="22"/>
          <w:lang w:val="sk-SK"/>
        </w:rPr>
        <w:t xml:space="preserve">“ (prechodný ischemický záchvat) </w:t>
      </w:r>
    </w:p>
    <w:p w:rsidR="00DD0E2D" w:rsidRPr="00097D13" w:rsidRDefault="00DD0E2D" w:rsidP="00DD0E2D">
      <w:pPr>
        <w:pStyle w:val="Default"/>
        <w:numPr>
          <w:ilvl w:val="0"/>
          <w:numId w:val="12"/>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máte (alebo ste niekedy mali) </w:t>
      </w:r>
      <w:r w:rsidRPr="00097D13">
        <w:rPr>
          <w:rFonts w:ascii="Times New Roman" w:hAnsi="Times New Roman" w:cs="Times New Roman"/>
          <w:b/>
          <w:bCs/>
          <w:sz w:val="22"/>
          <w:szCs w:val="22"/>
          <w:lang w:val="sk-SK"/>
        </w:rPr>
        <w:t xml:space="preserve">srdcový infarkt alebo cievnu mozgovú príhodu </w:t>
      </w:r>
    </w:p>
    <w:p w:rsidR="00DD0E2D" w:rsidRPr="00097D13" w:rsidRDefault="00DD0E2D" w:rsidP="00DD0E2D">
      <w:pPr>
        <w:pStyle w:val="Default"/>
        <w:numPr>
          <w:ilvl w:val="0"/>
          <w:numId w:val="12"/>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máte nejaký stav, ktorý môže zvyšovať riziko </w:t>
      </w:r>
      <w:r w:rsidRPr="00097D13">
        <w:rPr>
          <w:rFonts w:ascii="Times New Roman" w:hAnsi="Times New Roman" w:cs="Times New Roman"/>
          <w:b/>
          <w:bCs/>
          <w:sz w:val="22"/>
          <w:szCs w:val="22"/>
          <w:lang w:val="sk-SK"/>
        </w:rPr>
        <w:t xml:space="preserve">krvnej zrazeniny </w:t>
      </w:r>
      <w:r w:rsidRPr="00097D13">
        <w:rPr>
          <w:rFonts w:ascii="Times New Roman" w:hAnsi="Times New Roman" w:cs="Times New Roman"/>
          <w:sz w:val="22"/>
          <w:szCs w:val="22"/>
          <w:lang w:val="sk-SK"/>
        </w:rPr>
        <w:t xml:space="preserve">v tepnách. To sa týka nasledujúcich stavov: </w:t>
      </w:r>
    </w:p>
    <w:p w:rsidR="00DD0E2D" w:rsidRPr="00097D13" w:rsidRDefault="00DD0E2D" w:rsidP="00DD0E2D">
      <w:pPr>
        <w:pStyle w:val="Default"/>
        <w:numPr>
          <w:ilvl w:val="0"/>
          <w:numId w:val="13"/>
        </w:numPr>
        <w:ind w:left="1068"/>
        <w:rPr>
          <w:rFonts w:ascii="Times New Roman" w:hAnsi="Times New Roman" w:cs="Times New Roman"/>
          <w:sz w:val="22"/>
          <w:szCs w:val="22"/>
          <w:lang w:val="sk-SK"/>
        </w:rPr>
      </w:pPr>
      <w:r w:rsidRPr="00097D13">
        <w:rPr>
          <w:rFonts w:ascii="Times New Roman" w:hAnsi="Times New Roman" w:cs="Times New Roman"/>
          <w:b/>
          <w:bCs/>
          <w:sz w:val="22"/>
          <w:szCs w:val="22"/>
          <w:lang w:val="sk-SK"/>
        </w:rPr>
        <w:t xml:space="preserve">diabetes ovplyvňujúci krvné cievy </w:t>
      </w:r>
    </w:p>
    <w:p w:rsidR="00DD0E2D" w:rsidRPr="00097D13" w:rsidRDefault="00DD0E2D" w:rsidP="00DD0E2D">
      <w:pPr>
        <w:pStyle w:val="Default"/>
        <w:numPr>
          <w:ilvl w:val="0"/>
          <w:numId w:val="13"/>
        </w:numPr>
        <w:ind w:left="1068"/>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veľmi vysoký </w:t>
      </w:r>
      <w:r w:rsidRPr="00097D13">
        <w:rPr>
          <w:rFonts w:ascii="Times New Roman" w:hAnsi="Times New Roman" w:cs="Times New Roman"/>
          <w:b/>
          <w:bCs/>
          <w:sz w:val="22"/>
          <w:szCs w:val="22"/>
          <w:lang w:val="sk-SK"/>
        </w:rPr>
        <w:t xml:space="preserve">krvný tlak </w:t>
      </w:r>
    </w:p>
    <w:p w:rsidR="00DD0E2D" w:rsidRPr="00097D13" w:rsidRDefault="00DD0E2D" w:rsidP="00DD0E2D">
      <w:pPr>
        <w:pStyle w:val="Default"/>
        <w:numPr>
          <w:ilvl w:val="0"/>
          <w:numId w:val="13"/>
        </w:numPr>
        <w:ind w:left="1068"/>
        <w:rPr>
          <w:rFonts w:ascii="Times New Roman" w:hAnsi="Times New Roman" w:cs="Times New Roman"/>
          <w:sz w:val="22"/>
          <w:szCs w:val="22"/>
          <w:lang w:val="sk-SK"/>
        </w:rPr>
      </w:pPr>
      <w:r w:rsidRPr="00097D13">
        <w:rPr>
          <w:rFonts w:ascii="Times New Roman" w:hAnsi="Times New Roman" w:cs="Times New Roman"/>
          <w:sz w:val="22"/>
          <w:szCs w:val="22"/>
          <w:lang w:val="sk-SK"/>
        </w:rPr>
        <w:lastRenderedPageBreak/>
        <w:t xml:space="preserve">veľmi vysoká hladina </w:t>
      </w:r>
      <w:r w:rsidRPr="00097D13">
        <w:rPr>
          <w:rFonts w:ascii="Times New Roman" w:hAnsi="Times New Roman" w:cs="Times New Roman"/>
          <w:b/>
          <w:bCs/>
          <w:sz w:val="22"/>
          <w:szCs w:val="22"/>
          <w:lang w:val="sk-SK"/>
        </w:rPr>
        <w:t xml:space="preserve">tuku v krvi </w:t>
      </w:r>
      <w:r w:rsidRPr="00097D13">
        <w:rPr>
          <w:rFonts w:ascii="Times New Roman" w:hAnsi="Times New Roman" w:cs="Times New Roman"/>
          <w:sz w:val="22"/>
          <w:szCs w:val="22"/>
          <w:lang w:val="sk-SK"/>
        </w:rPr>
        <w:t xml:space="preserve">(cholesterol alebo </w:t>
      </w:r>
      <w:proofErr w:type="spellStart"/>
      <w:r w:rsidRPr="00097D13">
        <w:rPr>
          <w:rFonts w:ascii="Times New Roman" w:hAnsi="Times New Roman" w:cs="Times New Roman"/>
          <w:sz w:val="22"/>
          <w:szCs w:val="22"/>
          <w:lang w:val="sk-SK"/>
        </w:rPr>
        <w:t>triglyceridy</w:t>
      </w:r>
      <w:proofErr w:type="spellEnd"/>
      <w:r w:rsidRPr="00097D13">
        <w:rPr>
          <w:rFonts w:ascii="Times New Roman" w:hAnsi="Times New Roman" w:cs="Times New Roman"/>
          <w:sz w:val="22"/>
          <w:szCs w:val="22"/>
          <w:lang w:val="sk-SK"/>
        </w:rPr>
        <w:t xml:space="preserve">) </w:t>
      </w:r>
    </w:p>
    <w:p w:rsidR="00DD0E2D" w:rsidRPr="00097D13" w:rsidRDefault="00DD0E2D" w:rsidP="00DD0E2D">
      <w:pPr>
        <w:pStyle w:val="Default"/>
        <w:numPr>
          <w:ilvl w:val="0"/>
          <w:numId w:val="14"/>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máte problémy so </w:t>
      </w:r>
      <w:r w:rsidRPr="00097D13">
        <w:rPr>
          <w:rFonts w:ascii="Times New Roman" w:hAnsi="Times New Roman" w:cs="Times New Roman"/>
          <w:b/>
          <w:bCs/>
          <w:sz w:val="22"/>
          <w:szCs w:val="22"/>
          <w:lang w:val="sk-SK"/>
        </w:rPr>
        <w:t xml:space="preserve">zrážanlivosťou krvi </w:t>
      </w:r>
      <w:r w:rsidRPr="00097D13">
        <w:rPr>
          <w:rFonts w:ascii="Times New Roman" w:hAnsi="Times New Roman" w:cs="Times New Roman"/>
          <w:sz w:val="22"/>
          <w:szCs w:val="22"/>
          <w:lang w:val="sk-SK"/>
        </w:rPr>
        <w:t xml:space="preserve">(napríklad nedostatok proteínu C) </w:t>
      </w:r>
    </w:p>
    <w:p w:rsidR="00DD0E2D" w:rsidRPr="00097D13" w:rsidRDefault="00DD0E2D" w:rsidP="00DD0E2D">
      <w:pPr>
        <w:pStyle w:val="Default"/>
        <w:numPr>
          <w:ilvl w:val="0"/>
          <w:numId w:val="14"/>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máte (alebo ste niekedy mali) </w:t>
      </w:r>
      <w:r w:rsidRPr="00097D13">
        <w:rPr>
          <w:rFonts w:ascii="Times New Roman" w:hAnsi="Times New Roman" w:cs="Times New Roman"/>
          <w:b/>
          <w:bCs/>
          <w:sz w:val="22"/>
          <w:szCs w:val="22"/>
          <w:lang w:val="sk-SK"/>
        </w:rPr>
        <w:t xml:space="preserve">migrénu s poruchami zraku </w:t>
      </w:r>
    </w:p>
    <w:p w:rsidR="00DD0E2D" w:rsidRPr="00097D13" w:rsidRDefault="00540AF3" w:rsidP="00DD0E2D">
      <w:pPr>
        <w:pStyle w:val="Zarkazkladnhotextu3"/>
        <w:numPr>
          <w:ilvl w:val="0"/>
          <w:numId w:val="14"/>
        </w:numPr>
      </w:pPr>
      <w:r w:rsidRPr="00097D13">
        <w:t xml:space="preserve">ak </w:t>
      </w:r>
      <w:r w:rsidR="00DD0E2D" w:rsidRPr="00097D13">
        <w:t>ste tehotná alebo dojčíte</w:t>
      </w:r>
    </w:p>
    <w:p w:rsidR="00DD0E2D" w:rsidRPr="00097D13" w:rsidRDefault="00540AF3" w:rsidP="00DD0E2D">
      <w:pPr>
        <w:pStyle w:val="Default"/>
        <w:numPr>
          <w:ilvl w:val="0"/>
          <w:numId w:val="14"/>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w:t>
      </w:r>
      <w:r w:rsidR="00DD0E2D" w:rsidRPr="00097D13">
        <w:rPr>
          <w:rFonts w:ascii="Times New Roman" w:hAnsi="Times New Roman" w:cs="Times New Roman"/>
          <w:sz w:val="22"/>
          <w:szCs w:val="22"/>
          <w:lang w:val="sk-SK"/>
        </w:rPr>
        <w:t>ste alergická (precitlivená) na niektoré liečivo alebo na ktorúkoľvek z ďalších zložiek tabliet. uvedených v časti 6. Alergiu môžete spoznať podľa svrbenia, vyrážok alebo opuchnutia tváre</w:t>
      </w:r>
    </w:p>
    <w:p w:rsidR="00DD0E2D" w:rsidRPr="00097D13" w:rsidRDefault="00540AF3" w:rsidP="00DD0E2D">
      <w:pPr>
        <w:pStyle w:val="Default"/>
        <w:numPr>
          <w:ilvl w:val="0"/>
          <w:numId w:val="14"/>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w:t>
      </w:r>
      <w:r w:rsidR="00DD0E2D" w:rsidRPr="00097D13">
        <w:rPr>
          <w:rFonts w:ascii="Times New Roman" w:hAnsi="Times New Roman" w:cs="Times New Roman"/>
          <w:sz w:val="22"/>
          <w:szCs w:val="22"/>
          <w:lang w:val="sk-SK"/>
        </w:rPr>
        <w:t>máte alebo ste niekedy mali závažné ochorenie pečene alebo ž</w:t>
      </w:r>
      <w:r w:rsidRPr="00097D13">
        <w:rPr>
          <w:rFonts w:ascii="Times New Roman" w:hAnsi="Times New Roman" w:cs="Times New Roman"/>
          <w:sz w:val="22"/>
          <w:szCs w:val="22"/>
          <w:lang w:val="sk-SK"/>
        </w:rPr>
        <w:t>lt</w:t>
      </w:r>
      <w:r w:rsidR="00DD0E2D" w:rsidRPr="00097D13">
        <w:rPr>
          <w:rFonts w:ascii="Times New Roman" w:hAnsi="Times New Roman" w:cs="Times New Roman"/>
          <w:sz w:val="22"/>
          <w:szCs w:val="22"/>
          <w:lang w:val="sk-SK"/>
        </w:rPr>
        <w:t>ačku</w:t>
      </w:r>
    </w:p>
    <w:p w:rsidR="00DD0E2D" w:rsidRPr="00097D13" w:rsidRDefault="00FF1EA2" w:rsidP="00540AF3">
      <w:pPr>
        <w:pStyle w:val="Default"/>
        <w:rPr>
          <w:rFonts w:ascii="Times New Roman" w:hAnsi="Times New Roman" w:cs="Times New Roman"/>
          <w:sz w:val="22"/>
          <w:szCs w:val="22"/>
          <w:lang w:val="sk-SK"/>
        </w:rPr>
      </w:pPr>
      <w:r>
        <w:rPr>
          <w:rFonts w:ascii="Times New Roman" w:hAnsi="Times New Roman" w:cs="Times New Roman"/>
          <w:sz w:val="22"/>
          <w:szCs w:val="22"/>
          <w:lang w:val="sk-SK"/>
        </w:rPr>
        <w:t>a</w:t>
      </w:r>
      <w:r w:rsidR="00DD0E2D" w:rsidRPr="00097D13">
        <w:rPr>
          <w:rFonts w:ascii="Times New Roman" w:hAnsi="Times New Roman" w:cs="Times New Roman"/>
          <w:sz w:val="22"/>
          <w:szCs w:val="22"/>
          <w:lang w:val="sk-SK"/>
        </w:rPr>
        <w:t xml:space="preserve">k váš zdravotný stav zvyšuje riziko vzniku </w:t>
      </w:r>
      <w:proofErr w:type="spellStart"/>
      <w:r w:rsidR="00DD0E2D" w:rsidRPr="00097D13">
        <w:rPr>
          <w:rFonts w:ascii="Times New Roman" w:hAnsi="Times New Roman" w:cs="Times New Roman"/>
          <w:sz w:val="22"/>
          <w:szCs w:val="22"/>
          <w:lang w:val="sk-SK"/>
        </w:rPr>
        <w:t>arteriálnej</w:t>
      </w:r>
      <w:proofErr w:type="spellEnd"/>
      <w:r w:rsidR="00DD0E2D" w:rsidRPr="00097D13">
        <w:rPr>
          <w:rFonts w:ascii="Times New Roman" w:hAnsi="Times New Roman" w:cs="Times New Roman"/>
          <w:sz w:val="22"/>
          <w:szCs w:val="22"/>
          <w:lang w:val="sk-SK"/>
        </w:rPr>
        <w:t xml:space="preserve"> trombózy</w:t>
      </w:r>
    </w:p>
    <w:p w:rsidR="00DD0E2D" w:rsidRPr="00097D13" w:rsidRDefault="00CF01EE" w:rsidP="00DD0E2D">
      <w:pPr>
        <w:pStyle w:val="Default"/>
        <w:numPr>
          <w:ilvl w:val="0"/>
          <w:numId w:val="14"/>
        </w:numPr>
        <w:rPr>
          <w:rFonts w:ascii="Times New Roman" w:hAnsi="Times New Roman" w:cs="Times New Roman"/>
          <w:sz w:val="22"/>
          <w:szCs w:val="22"/>
          <w:lang w:val="sk-SK"/>
        </w:rPr>
      </w:pPr>
      <w:r w:rsidRPr="00097D13">
        <w:rPr>
          <w:rFonts w:ascii="Times New Roman" w:hAnsi="Times New Roman" w:cs="Times New Roman"/>
          <w:sz w:val="22"/>
          <w:szCs w:val="22"/>
          <w:lang w:val="sk-SK"/>
        </w:rPr>
        <w:t>ak ste v minulosti prekonala zápal pankreasu (</w:t>
      </w:r>
      <w:proofErr w:type="spellStart"/>
      <w:r w:rsidRPr="00097D13">
        <w:rPr>
          <w:rFonts w:ascii="Times New Roman" w:hAnsi="Times New Roman" w:cs="Times New Roman"/>
          <w:sz w:val="22"/>
          <w:szCs w:val="22"/>
          <w:lang w:val="sk-SK"/>
        </w:rPr>
        <w:t>pankreatitida</w:t>
      </w:r>
      <w:proofErr w:type="spellEnd"/>
      <w:r w:rsidRPr="00097D13">
        <w:rPr>
          <w:rFonts w:ascii="Times New Roman" w:hAnsi="Times New Roman" w:cs="Times New Roman"/>
          <w:sz w:val="22"/>
          <w:szCs w:val="22"/>
          <w:lang w:val="sk-SK"/>
        </w:rPr>
        <w:t>)</w:t>
      </w:r>
    </w:p>
    <w:p w:rsidR="00CF01EE" w:rsidRPr="00097D13" w:rsidRDefault="00540AF3" w:rsidP="00DD0E2D">
      <w:pPr>
        <w:pStyle w:val="Default"/>
        <w:numPr>
          <w:ilvl w:val="0"/>
          <w:numId w:val="14"/>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w:t>
      </w:r>
      <w:r w:rsidR="00CF01EE" w:rsidRPr="00097D13">
        <w:rPr>
          <w:rFonts w:ascii="Times New Roman" w:hAnsi="Times New Roman" w:cs="Times New Roman"/>
          <w:sz w:val="22"/>
          <w:szCs w:val="22"/>
          <w:lang w:val="sk-SK"/>
        </w:rPr>
        <w:t>máte alebo ste mala zhubný nádor pečene (</w:t>
      </w:r>
      <w:proofErr w:type="spellStart"/>
      <w:r w:rsidR="00CF01EE" w:rsidRPr="00097D13">
        <w:rPr>
          <w:rFonts w:ascii="Times New Roman" w:hAnsi="Times New Roman" w:cs="Times New Roman"/>
          <w:sz w:val="22"/>
          <w:szCs w:val="22"/>
          <w:lang w:val="sk-SK"/>
        </w:rPr>
        <w:t>benigný</w:t>
      </w:r>
      <w:proofErr w:type="spellEnd"/>
      <w:r w:rsidR="00CF01EE" w:rsidRPr="00097D13">
        <w:rPr>
          <w:rFonts w:ascii="Times New Roman" w:hAnsi="Times New Roman" w:cs="Times New Roman"/>
          <w:sz w:val="22"/>
          <w:szCs w:val="22"/>
          <w:lang w:val="sk-SK"/>
        </w:rPr>
        <w:t xml:space="preserve"> alebo malígny)</w:t>
      </w:r>
    </w:p>
    <w:p w:rsidR="00AB125A" w:rsidRPr="00097D13" w:rsidRDefault="00540AF3" w:rsidP="00DD0E2D">
      <w:pPr>
        <w:pStyle w:val="Default"/>
        <w:numPr>
          <w:ilvl w:val="0"/>
          <w:numId w:val="14"/>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w:t>
      </w:r>
      <w:r w:rsidR="00AB125A" w:rsidRPr="00097D13">
        <w:rPr>
          <w:rFonts w:ascii="Times New Roman" w:hAnsi="Times New Roman" w:cs="Times New Roman"/>
          <w:sz w:val="22"/>
          <w:szCs w:val="22"/>
          <w:lang w:val="sk-SK"/>
        </w:rPr>
        <w:t xml:space="preserve">máte závažné alebo viacnásobné rizikové faktory pre vznik </w:t>
      </w:r>
      <w:proofErr w:type="spellStart"/>
      <w:r w:rsidR="00AB125A" w:rsidRPr="00097D13">
        <w:rPr>
          <w:rFonts w:ascii="Times New Roman" w:hAnsi="Times New Roman" w:cs="Times New Roman"/>
          <w:sz w:val="22"/>
          <w:szCs w:val="22"/>
          <w:lang w:val="sk-SK"/>
        </w:rPr>
        <w:t>arteriálnej</w:t>
      </w:r>
      <w:proofErr w:type="spellEnd"/>
      <w:r w:rsidR="00AB125A" w:rsidRPr="00097D13">
        <w:rPr>
          <w:rFonts w:ascii="Times New Roman" w:hAnsi="Times New Roman" w:cs="Times New Roman"/>
          <w:sz w:val="22"/>
          <w:szCs w:val="22"/>
          <w:lang w:val="sk-SK"/>
        </w:rPr>
        <w:t xml:space="preserve"> alebo </w:t>
      </w:r>
      <w:proofErr w:type="spellStart"/>
      <w:r w:rsidR="00AB125A" w:rsidRPr="00097D13">
        <w:rPr>
          <w:rFonts w:ascii="Times New Roman" w:hAnsi="Times New Roman" w:cs="Times New Roman"/>
          <w:sz w:val="22"/>
          <w:szCs w:val="22"/>
          <w:lang w:val="sk-SK"/>
        </w:rPr>
        <w:t>venóznej</w:t>
      </w:r>
      <w:proofErr w:type="spellEnd"/>
      <w:r w:rsidR="00AB125A" w:rsidRPr="00097D13">
        <w:rPr>
          <w:rFonts w:ascii="Times New Roman" w:hAnsi="Times New Roman" w:cs="Times New Roman"/>
          <w:sz w:val="22"/>
          <w:szCs w:val="22"/>
          <w:lang w:val="sk-SK"/>
        </w:rPr>
        <w:t xml:space="preserve"> trombózy, mohlo by to byť dôvodom na neužívanie lieku. Pozri „</w:t>
      </w:r>
      <w:r w:rsidR="00AB125A" w:rsidRPr="00097D13">
        <w:rPr>
          <w:rFonts w:ascii="Times New Roman" w:hAnsi="Times New Roman" w:cs="Times New Roman"/>
          <w:iCs/>
          <w:sz w:val="22"/>
          <w:szCs w:val="22"/>
          <w:lang w:val="sk-SK"/>
        </w:rPr>
        <w:t>Upozornenia a opatrenia“</w:t>
      </w:r>
    </w:p>
    <w:p w:rsidR="00CF01EE" w:rsidRPr="00097D13" w:rsidRDefault="00540AF3" w:rsidP="00DD0E2D">
      <w:pPr>
        <w:pStyle w:val="Default"/>
        <w:numPr>
          <w:ilvl w:val="0"/>
          <w:numId w:val="14"/>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w:t>
      </w:r>
      <w:r w:rsidR="00CF01EE" w:rsidRPr="00097D13">
        <w:rPr>
          <w:rFonts w:ascii="Times New Roman" w:hAnsi="Times New Roman" w:cs="Times New Roman"/>
          <w:sz w:val="22"/>
          <w:szCs w:val="22"/>
          <w:lang w:val="sk-SK"/>
        </w:rPr>
        <w:t>máte zhubný nádor závislý od hormónov na genitáliách, prsníkoch alebo pečeni, alebo existuje naň podozrenie</w:t>
      </w:r>
    </w:p>
    <w:p w:rsidR="00CF01EE" w:rsidRDefault="00540AF3" w:rsidP="00DD0E2D">
      <w:pPr>
        <w:pStyle w:val="Default"/>
        <w:numPr>
          <w:ilvl w:val="0"/>
          <w:numId w:val="14"/>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w:t>
      </w:r>
      <w:r w:rsidR="00CF01EE" w:rsidRPr="00097D13">
        <w:rPr>
          <w:rFonts w:ascii="Times New Roman" w:hAnsi="Times New Roman" w:cs="Times New Roman"/>
          <w:sz w:val="22"/>
          <w:szCs w:val="22"/>
          <w:lang w:val="sk-SK"/>
        </w:rPr>
        <w:t>máte vaginálne krvácanie neobjasnenej príčiny</w:t>
      </w:r>
    </w:p>
    <w:p w:rsidR="00FF1EA2" w:rsidRPr="00FA40EF" w:rsidRDefault="00FF1EA2" w:rsidP="00FF1EA2">
      <w:pPr>
        <w:pStyle w:val="Bezriadkovania"/>
        <w:numPr>
          <w:ilvl w:val="0"/>
          <w:numId w:val="14"/>
        </w:numPr>
        <w:rPr>
          <w:sz w:val="22"/>
          <w:szCs w:val="22"/>
        </w:rPr>
      </w:pPr>
      <w:proofErr w:type="spellStart"/>
      <w:r>
        <w:rPr>
          <w:sz w:val="22"/>
          <w:szCs w:val="22"/>
        </w:rPr>
        <w:t>ak</w:t>
      </w:r>
      <w:proofErr w:type="spellEnd"/>
      <w:r>
        <w:rPr>
          <w:sz w:val="22"/>
          <w:szCs w:val="22"/>
        </w:rPr>
        <w:t xml:space="preserve"> máte </w:t>
      </w:r>
      <w:proofErr w:type="spellStart"/>
      <w:r>
        <w:rPr>
          <w:sz w:val="22"/>
          <w:szCs w:val="22"/>
        </w:rPr>
        <w:t>hepatitídu</w:t>
      </w:r>
      <w:proofErr w:type="spellEnd"/>
      <w:r>
        <w:rPr>
          <w:sz w:val="22"/>
          <w:szCs w:val="22"/>
        </w:rPr>
        <w:t xml:space="preserve"> C a </w:t>
      </w:r>
      <w:proofErr w:type="spellStart"/>
      <w:r>
        <w:rPr>
          <w:sz w:val="22"/>
          <w:szCs w:val="22"/>
        </w:rPr>
        <w:t>užívate</w:t>
      </w:r>
      <w:proofErr w:type="spellEnd"/>
      <w:r>
        <w:rPr>
          <w:sz w:val="22"/>
          <w:szCs w:val="22"/>
        </w:rPr>
        <w:t xml:space="preserve"> </w:t>
      </w:r>
      <w:proofErr w:type="spellStart"/>
      <w:r>
        <w:rPr>
          <w:sz w:val="22"/>
          <w:szCs w:val="22"/>
        </w:rPr>
        <w:t>lieky</w:t>
      </w:r>
      <w:proofErr w:type="spellEnd"/>
      <w:r>
        <w:rPr>
          <w:sz w:val="22"/>
          <w:szCs w:val="22"/>
        </w:rPr>
        <w:t xml:space="preserve">, </w:t>
      </w:r>
      <w:proofErr w:type="spellStart"/>
      <w:r>
        <w:rPr>
          <w:sz w:val="22"/>
          <w:szCs w:val="22"/>
        </w:rPr>
        <w:t>ktoré</w:t>
      </w:r>
      <w:proofErr w:type="spellEnd"/>
      <w:r>
        <w:rPr>
          <w:sz w:val="22"/>
          <w:szCs w:val="22"/>
        </w:rPr>
        <w:t xml:space="preserve"> </w:t>
      </w:r>
      <w:proofErr w:type="spellStart"/>
      <w:r>
        <w:rPr>
          <w:sz w:val="22"/>
          <w:szCs w:val="22"/>
        </w:rPr>
        <w:t>obsahujú</w:t>
      </w:r>
      <w:proofErr w:type="spellEnd"/>
      <w:r>
        <w:rPr>
          <w:sz w:val="22"/>
          <w:szCs w:val="22"/>
        </w:rPr>
        <w:t xml:space="preserve"> </w:t>
      </w:r>
      <w:proofErr w:type="spellStart"/>
      <w:r>
        <w:rPr>
          <w:sz w:val="22"/>
          <w:szCs w:val="22"/>
        </w:rPr>
        <w:t>ombitasvir</w:t>
      </w:r>
      <w:proofErr w:type="spellEnd"/>
      <w:r>
        <w:rPr>
          <w:sz w:val="22"/>
          <w:szCs w:val="22"/>
        </w:rPr>
        <w:t>/</w:t>
      </w:r>
      <w:proofErr w:type="spellStart"/>
      <w:r>
        <w:rPr>
          <w:sz w:val="22"/>
          <w:szCs w:val="22"/>
        </w:rPr>
        <w:t>paritaprevir</w:t>
      </w:r>
      <w:proofErr w:type="spellEnd"/>
      <w:r>
        <w:rPr>
          <w:sz w:val="22"/>
          <w:szCs w:val="22"/>
        </w:rPr>
        <w:t>/</w:t>
      </w:r>
      <w:proofErr w:type="spellStart"/>
      <w:r>
        <w:rPr>
          <w:sz w:val="22"/>
          <w:szCs w:val="22"/>
        </w:rPr>
        <w:t>ritonavir</w:t>
      </w:r>
      <w:proofErr w:type="spellEnd"/>
      <w:r>
        <w:rPr>
          <w:sz w:val="22"/>
          <w:szCs w:val="22"/>
        </w:rPr>
        <w:t xml:space="preserve"> a </w:t>
      </w:r>
      <w:proofErr w:type="spellStart"/>
      <w:r>
        <w:rPr>
          <w:sz w:val="22"/>
          <w:szCs w:val="22"/>
        </w:rPr>
        <w:t>dasabuvir</w:t>
      </w:r>
      <w:proofErr w:type="spellEnd"/>
      <w:r>
        <w:rPr>
          <w:sz w:val="22"/>
          <w:szCs w:val="22"/>
        </w:rPr>
        <w:t xml:space="preserve"> (</w:t>
      </w:r>
      <w:proofErr w:type="spellStart"/>
      <w:r>
        <w:rPr>
          <w:sz w:val="22"/>
          <w:szCs w:val="22"/>
        </w:rPr>
        <w:t>pozri</w:t>
      </w:r>
      <w:proofErr w:type="spellEnd"/>
      <w:r>
        <w:rPr>
          <w:sz w:val="22"/>
          <w:szCs w:val="22"/>
        </w:rPr>
        <w:t xml:space="preserve"> </w:t>
      </w:r>
      <w:proofErr w:type="spellStart"/>
      <w:r>
        <w:rPr>
          <w:sz w:val="22"/>
          <w:szCs w:val="22"/>
        </w:rPr>
        <w:t>tiež</w:t>
      </w:r>
      <w:proofErr w:type="spellEnd"/>
      <w:r>
        <w:rPr>
          <w:sz w:val="22"/>
          <w:szCs w:val="22"/>
        </w:rPr>
        <w:t xml:space="preserve"> </w:t>
      </w:r>
      <w:proofErr w:type="spellStart"/>
      <w:r w:rsidR="00DD0457">
        <w:rPr>
          <w:sz w:val="22"/>
          <w:szCs w:val="22"/>
        </w:rPr>
        <w:t>časť</w:t>
      </w:r>
      <w:proofErr w:type="spellEnd"/>
      <w:r w:rsidR="00DD0457">
        <w:rPr>
          <w:sz w:val="22"/>
          <w:szCs w:val="22"/>
        </w:rPr>
        <w:t xml:space="preserve"> </w:t>
      </w:r>
      <w:r>
        <w:rPr>
          <w:sz w:val="22"/>
          <w:szCs w:val="22"/>
        </w:rPr>
        <w:t>“</w:t>
      </w:r>
      <w:proofErr w:type="spellStart"/>
      <w:r w:rsidR="00DD0457">
        <w:rPr>
          <w:sz w:val="22"/>
          <w:szCs w:val="22"/>
        </w:rPr>
        <w:t>Iné</w:t>
      </w:r>
      <w:proofErr w:type="spellEnd"/>
      <w:r w:rsidR="00DD0457">
        <w:rPr>
          <w:sz w:val="22"/>
          <w:szCs w:val="22"/>
        </w:rPr>
        <w:t xml:space="preserve"> </w:t>
      </w:r>
      <w:proofErr w:type="spellStart"/>
      <w:r w:rsidR="00DD0457">
        <w:rPr>
          <w:sz w:val="22"/>
          <w:szCs w:val="22"/>
        </w:rPr>
        <w:t>lieky</w:t>
      </w:r>
      <w:proofErr w:type="spellEnd"/>
      <w:r w:rsidR="00DD0457">
        <w:rPr>
          <w:sz w:val="22"/>
          <w:szCs w:val="22"/>
        </w:rPr>
        <w:t xml:space="preserve"> a</w:t>
      </w:r>
      <w:r>
        <w:rPr>
          <w:sz w:val="22"/>
          <w:szCs w:val="22"/>
        </w:rPr>
        <w:t xml:space="preserve"> </w:t>
      </w:r>
      <w:proofErr w:type="spellStart"/>
      <w:r>
        <w:rPr>
          <w:sz w:val="22"/>
          <w:szCs w:val="22"/>
        </w:rPr>
        <w:t>Vreya</w:t>
      </w:r>
      <w:proofErr w:type="spellEnd"/>
      <w:r>
        <w:rPr>
          <w:sz w:val="22"/>
          <w:szCs w:val="22"/>
        </w:rPr>
        <w:t xml:space="preserve">”). </w:t>
      </w:r>
    </w:p>
    <w:p w:rsidR="00B84232" w:rsidRPr="00097D13" w:rsidRDefault="00B84232" w:rsidP="00B84232">
      <w:pPr>
        <w:rPr>
          <w:sz w:val="22"/>
          <w:szCs w:val="22"/>
        </w:rPr>
      </w:pPr>
      <w:proofErr w:type="spellStart"/>
      <w:r w:rsidRPr="00097D13">
        <w:rPr>
          <w:bCs/>
          <w:sz w:val="22"/>
          <w:szCs w:val="22"/>
        </w:rPr>
        <w:t>Vreya</w:t>
      </w:r>
      <w:proofErr w:type="spellEnd"/>
      <w:r w:rsidRPr="00097D13">
        <w:rPr>
          <w:bCs/>
          <w:sz w:val="22"/>
          <w:szCs w:val="22"/>
        </w:rPr>
        <w:t xml:space="preserve"> sa nesmie používať na liečbu u mužov.</w:t>
      </w:r>
    </w:p>
    <w:p w:rsidR="00DD0457" w:rsidRDefault="00DD0457" w:rsidP="00DD0457">
      <w:pPr>
        <w:jc w:val="both"/>
        <w:rPr>
          <w:sz w:val="22"/>
          <w:szCs w:val="22"/>
        </w:rPr>
      </w:pPr>
    </w:p>
    <w:p w:rsidR="00DD0457" w:rsidRPr="000E6899" w:rsidRDefault="00983578" w:rsidP="00DD0457">
      <w:pPr>
        <w:jc w:val="both"/>
        <w:rPr>
          <w:b/>
          <w:sz w:val="22"/>
          <w:szCs w:val="22"/>
        </w:rPr>
      </w:pPr>
      <w:r>
        <w:rPr>
          <w:b/>
          <w:sz w:val="22"/>
          <w:szCs w:val="22"/>
        </w:rPr>
        <w:t>Osobitn</w:t>
      </w:r>
      <w:r w:rsidR="001E5A88">
        <w:rPr>
          <w:b/>
          <w:sz w:val="22"/>
          <w:szCs w:val="22"/>
        </w:rPr>
        <w:t>é</w:t>
      </w:r>
      <w:r>
        <w:rPr>
          <w:b/>
          <w:sz w:val="22"/>
          <w:szCs w:val="22"/>
        </w:rPr>
        <w:t xml:space="preserve"> populácie</w:t>
      </w:r>
    </w:p>
    <w:p w:rsidR="00DD0457" w:rsidRDefault="00DD0457" w:rsidP="00DD0457">
      <w:pPr>
        <w:jc w:val="both"/>
        <w:rPr>
          <w:b/>
          <w:sz w:val="22"/>
          <w:szCs w:val="22"/>
          <w:u w:val="single"/>
        </w:rPr>
      </w:pPr>
    </w:p>
    <w:p w:rsidR="00DD0457" w:rsidRDefault="00DD0457" w:rsidP="00DD0457">
      <w:pPr>
        <w:jc w:val="both"/>
        <w:rPr>
          <w:i/>
          <w:sz w:val="22"/>
          <w:szCs w:val="22"/>
        </w:rPr>
      </w:pPr>
      <w:r>
        <w:rPr>
          <w:i/>
          <w:sz w:val="22"/>
          <w:szCs w:val="22"/>
        </w:rPr>
        <w:t>Použit</w:t>
      </w:r>
      <w:r w:rsidR="00983578">
        <w:rPr>
          <w:i/>
          <w:sz w:val="22"/>
          <w:szCs w:val="22"/>
        </w:rPr>
        <w:t>ie</w:t>
      </w:r>
      <w:r>
        <w:rPr>
          <w:i/>
          <w:sz w:val="22"/>
          <w:szCs w:val="22"/>
        </w:rPr>
        <w:t xml:space="preserve"> u d</w:t>
      </w:r>
      <w:r w:rsidR="00983578">
        <w:rPr>
          <w:i/>
          <w:sz w:val="22"/>
          <w:szCs w:val="22"/>
        </w:rPr>
        <w:t>e</w:t>
      </w:r>
      <w:r>
        <w:rPr>
          <w:i/>
          <w:sz w:val="22"/>
          <w:szCs w:val="22"/>
        </w:rPr>
        <w:t>tí</w:t>
      </w:r>
    </w:p>
    <w:p w:rsidR="00DD0457" w:rsidRDefault="00DD0457" w:rsidP="00DD0457">
      <w:pPr>
        <w:jc w:val="both"/>
        <w:rPr>
          <w:sz w:val="22"/>
          <w:szCs w:val="22"/>
        </w:rPr>
      </w:pPr>
      <w:proofErr w:type="spellStart"/>
      <w:r>
        <w:rPr>
          <w:sz w:val="22"/>
          <w:szCs w:val="22"/>
        </w:rPr>
        <w:t>Vreya</w:t>
      </w:r>
      <w:proofErr w:type="spellEnd"/>
      <w:r>
        <w:rPr>
          <w:sz w:val="22"/>
          <w:szCs w:val="22"/>
        </w:rPr>
        <w:t xml:space="preserve"> n</w:t>
      </w:r>
      <w:r w:rsidR="00983578">
        <w:rPr>
          <w:sz w:val="22"/>
          <w:szCs w:val="22"/>
        </w:rPr>
        <w:t>ie je</w:t>
      </w:r>
      <w:r>
        <w:rPr>
          <w:sz w:val="22"/>
          <w:szCs w:val="22"/>
        </w:rPr>
        <w:t xml:space="preserve"> určen</w:t>
      </w:r>
      <w:r w:rsidR="00983578">
        <w:rPr>
          <w:sz w:val="22"/>
          <w:szCs w:val="22"/>
        </w:rPr>
        <w:t>á</w:t>
      </w:r>
      <w:r>
        <w:rPr>
          <w:sz w:val="22"/>
          <w:szCs w:val="22"/>
        </w:rPr>
        <w:t xml:space="preserve"> pr</w:t>
      </w:r>
      <w:r w:rsidR="00983578">
        <w:rPr>
          <w:sz w:val="22"/>
          <w:szCs w:val="22"/>
        </w:rPr>
        <w:t>e</w:t>
      </w:r>
      <w:r>
        <w:rPr>
          <w:sz w:val="22"/>
          <w:szCs w:val="22"/>
        </w:rPr>
        <w:t xml:space="preserve"> ženy, kt</w:t>
      </w:r>
      <w:r w:rsidR="00983578">
        <w:rPr>
          <w:sz w:val="22"/>
          <w:szCs w:val="22"/>
        </w:rPr>
        <w:t>o</w:t>
      </w:r>
      <w:r>
        <w:rPr>
          <w:sz w:val="22"/>
          <w:szCs w:val="22"/>
        </w:rPr>
        <w:t>ré ešt</w:t>
      </w:r>
      <w:r w:rsidR="00983578">
        <w:rPr>
          <w:sz w:val="22"/>
          <w:szCs w:val="22"/>
        </w:rPr>
        <w:t>e</w:t>
      </w:r>
      <w:r>
        <w:rPr>
          <w:sz w:val="22"/>
          <w:szCs w:val="22"/>
        </w:rPr>
        <w:t xml:space="preserve"> nemaj</w:t>
      </w:r>
      <w:r w:rsidR="00983578">
        <w:rPr>
          <w:sz w:val="22"/>
          <w:szCs w:val="22"/>
        </w:rPr>
        <w:t>ú</w:t>
      </w:r>
      <w:r>
        <w:rPr>
          <w:sz w:val="22"/>
          <w:szCs w:val="22"/>
        </w:rPr>
        <w:t xml:space="preserve"> men</w:t>
      </w:r>
      <w:r w:rsidR="00983578">
        <w:rPr>
          <w:sz w:val="22"/>
          <w:szCs w:val="22"/>
        </w:rPr>
        <w:t>š</w:t>
      </w:r>
      <w:r>
        <w:rPr>
          <w:sz w:val="22"/>
          <w:szCs w:val="22"/>
        </w:rPr>
        <w:t>tru</w:t>
      </w:r>
      <w:r w:rsidR="00983578">
        <w:rPr>
          <w:sz w:val="22"/>
          <w:szCs w:val="22"/>
        </w:rPr>
        <w:t>áciu</w:t>
      </w:r>
      <w:r>
        <w:rPr>
          <w:sz w:val="22"/>
          <w:szCs w:val="22"/>
        </w:rPr>
        <w:t>.</w:t>
      </w:r>
    </w:p>
    <w:p w:rsidR="00DD0457" w:rsidRDefault="00DD0457" w:rsidP="00DD0457">
      <w:pPr>
        <w:jc w:val="both"/>
        <w:rPr>
          <w:sz w:val="22"/>
          <w:szCs w:val="22"/>
        </w:rPr>
      </w:pPr>
    </w:p>
    <w:p w:rsidR="00DD0457" w:rsidRDefault="00983578" w:rsidP="00DD0457">
      <w:pPr>
        <w:jc w:val="both"/>
        <w:rPr>
          <w:i/>
          <w:sz w:val="22"/>
          <w:szCs w:val="22"/>
        </w:rPr>
      </w:pPr>
      <w:r>
        <w:rPr>
          <w:i/>
          <w:sz w:val="22"/>
          <w:szCs w:val="22"/>
        </w:rPr>
        <w:t>Použitie</w:t>
      </w:r>
      <w:r w:rsidR="00DD0457">
        <w:rPr>
          <w:i/>
          <w:sz w:val="22"/>
          <w:szCs w:val="22"/>
        </w:rPr>
        <w:t xml:space="preserve"> u starších ž</w:t>
      </w:r>
      <w:r>
        <w:rPr>
          <w:i/>
          <w:sz w:val="22"/>
          <w:szCs w:val="22"/>
        </w:rPr>
        <w:t>i</w:t>
      </w:r>
      <w:r w:rsidR="00DD0457">
        <w:rPr>
          <w:i/>
          <w:sz w:val="22"/>
          <w:szCs w:val="22"/>
        </w:rPr>
        <w:t>en</w:t>
      </w:r>
    </w:p>
    <w:p w:rsidR="00DD0457" w:rsidRDefault="00DD0457" w:rsidP="00DD0457">
      <w:pPr>
        <w:jc w:val="both"/>
        <w:rPr>
          <w:sz w:val="22"/>
          <w:szCs w:val="22"/>
        </w:rPr>
      </w:pPr>
      <w:proofErr w:type="spellStart"/>
      <w:r>
        <w:rPr>
          <w:sz w:val="22"/>
          <w:szCs w:val="22"/>
        </w:rPr>
        <w:t>Vreya</w:t>
      </w:r>
      <w:proofErr w:type="spellEnd"/>
      <w:r>
        <w:rPr>
          <w:sz w:val="22"/>
          <w:szCs w:val="22"/>
        </w:rPr>
        <w:t xml:space="preserve"> n</w:t>
      </w:r>
      <w:r w:rsidR="00673525">
        <w:rPr>
          <w:sz w:val="22"/>
          <w:szCs w:val="22"/>
        </w:rPr>
        <w:t>i</w:t>
      </w:r>
      <w:r w:rsidR="001E5A88">
        <w:rPr>
          <w:sz w:val="22"/>
          <w:szCs w:val="22"/>
        </w:rPr>
        <w:t>e je</w:t>
      </w:r>
      <w:r>
        <w:rPr>
          <w:sz w:val="22"/>
          <w:szCs w:val="22"/>
        </w:rPr>
        <w:t xml:space="preserve"> určen</w:t>
      </w:r>
      <w:r w:rsidR="001E5A88">
        <w:rPr>
          <w:sz w:val="22"/>
          <w:szCs w:val="22"/>
        </w:rPr>
        <w:t>á</w:t>
      </w:r>
      <w:r>
        <w:rPr>
          <w:sz w:val="22"/>
          <w:szCs w:val="22"/>
        </w:rPr>
        <w:t xml:space="preserve"> pr</w:t>
      </w:r>
      <w:r w:rsidR="001E5A88">
        <w:rPr>
          <w:sz w:val="22"/>
          <w:szCs w:val="22"/>
        </w:rPr>
        <w:t>e</w:t>
      </w:r>
      <w:r>
        <w:rPr>
          <w:sz w:val="22"/>
          <w:szCs w:val="22"/>
        </w:rPr>
        <w:t xml:space="preserve"> žen</w:t>
      </w:r>
      <w:r w:rsidR="001E5A88">
        <w:rPr>
          <w:sz w:val="22"/>
          <w:szCs w:val="22"/>
        </w:rPr>
        <w:t>y</w:t>
      </w:r>
      <w:r>
        <w:rPr>
          <w:sz w:val="22"/>
          <w:szCs w:val="22"/>
        </w:rPr>
        <w:t xml:space="preserve"> po </w:t>
      </w:r>
      <w:proofErr w:type="spellStart"/>
      <w:r>
        <w:rPr>
          <w:sz w:val="22"/>
          <w:szCs w:val="22"/>
        </w:rPr>
        <w:t>menopauze</w:t>
      </w:r>
      <w:proofErr w:type="spellEnd"/>
      <w:r>
        <w:rPr>
          <w:sz w:val="22"/>
          <w:szCs w:val="22"/>
        </w:rPr>
        <w:t xml:space="preserve"> (p</w:t>
      </w:r>
      <w:r w:rsidR="001E5A88">
        <w:rPr>
          <w:sz w:val="22"/>
          <w:szCs w:val="22"/>
        </w:rPr>
        <w:t>r</w:t>
      </w:r>
      <w:r>
        <w:rPr>
          <w:sz w:val="22"/>
          <w:szCs w:val="22"/>
        </w:rPr>
        <w:t>echod</w:t>
      </w:r>
      <w:r w:rsidR="001E5A88">
        <w:rPr>
          <w:sz w:val="22"/>
          <w:szCs w:val="22"/>
        </w:rPr>
        <w:t>e</w:t>
      </w:r>
      <w:r>
        <w:rPr>
          <w:sz w:val="22"/>
          <w:szCs w:val="22"/>
        </w:rPr>
        <w:t>).</w:t>
      </w:r>
    </w:p>
    <w:p w:rsidR="00DD0457" w:rsidRDefault="00DD0457" w:rsidP="00DD0457">
      <w:pPr>
        <w:jc w:val="both"/>
        <w:rPr>
          <w:sz w:val="22"/>
          <w:szCs w:val="22"/>
        </w:rPr>
      </w:pPr>
    </w:p>
    <w:p w:rsidR="00DD0457" w:rsidRDefault="00DD0457" w:rsidP="00DD0457">
      <w:pPr>
        <w:jc w:val="both"/>
        <w:rPr>
          <w:i/>
          <w:sz w:val="22"/>
          <w:szCs w:val="22"/>
        </w:rPr>
      </w:pPr>
      <w:r>
        <w:rPr>
          <w:i/>
          <w:sz w:val="22"/>
          <w:szCs w:val="22"/>
        </w:rPr>
        <w:t>Ženy s</w:t>
      </w:r>
      <w:r w:rsidR="001E5A88">
        <w:rPr>
          <w:i/>
          <w:sz w:val="22"/>
          <w:szCs w:val="22"/>
        </w:rPr>
        <w:t> </w:t>
      </w:r>
      <w:r w:rsidR="00760E5F">
        <w:rPr>
          <w:i/>
          <w:sz w:val="22"/>
          <w:szCs w:val="22"/>
        </w:rPr>
        <w:t xml:space="preserve">poškodenou funkciou </w:t>
      </w:r>
      <w:r w:rsidR="001E5A88">
        <w:rPr>
          <w:i/>
          <w:sz w:val="22"/>
          <w:szCs w:val="22"/>
        </w:rPr>
        <w:t>pečene</w:t>
      </w:r>
    </w:p>
    <w:p w:rsidR="00DD0457" w:rsidRDefault="00DD0457" w:rsidP="00DD0457">
      <w:pPr>
        <w:jc w:val="both"/>
        <w:rPr>
          <w:sz w:val="22"/>
          <w:szCs w:val="22"/>
        </w:rPr>
      </w:pPr>
      <w:proofErr w:type="spellStart"/>
      <w:r>
        <w:rPr>
          <w:sz w:val="22"/>
          <w:szCs w:val="22"/>
        </w:rPr>
        <w:t>Vrey</w:t>
      </w:r>
      <w:r w:rsidR="001E5A88">
        <w:rPr>
          <w:sz w:val="22"/>
          <w:szCs w:val="22"/>
        </w:rPr>
        <w:t>u</w:t>
      </w:r>
      <w:proofErr w:type="spellEnd"/>
      <w:r>
        <w:rPr>
          <w:sz w:val="22"/>
          <w:szCs w:val="22"/>
        </w:rPr>
        <w:t xml:space="preserve"> ne</w:t>
      </w:r>
      <w:r w:rsidR="001E5A88">
        <w:rPr>
          <w:sz w:val="22"/>
          <w:szCs w:val="22"/>
        </w:rPr>
        <w:t>smú</w:t>
      </w:r>
      <w:r>
        <w:rPr>
          <w:sz w:val="22"/>
          <w:szCs w:val="22"/>
        </w:rPr>
        <w:t xml:space="preserve"> používa</w:t>
      </w:r>
      <w:r w:rsidR="001E5A88">
        <w:rPr>
          <w:sz w:val="22"/>
          <w:szCs w:val="22"/>
        </w:rPr>
        <w:t xml:space="preserve">ť </w:t>
      </w:r>
      <w:r>
        <w:rPr>
          <w:sz w:val="22"/>
          <w:szCs w:val="22"/>
        </w:rPr>
        <w:t>žen</w:t>
      </w:r>
      <w:r w:rsidR="001E5A88">
        <w:rPr>
          <w:sz w:val="22"/>
          <w:szCs w:val="22"/>
        </w:rPr>
        <w:t>y</w:t>
      </w:r>
      <w:r>
        <w:rPr>
          <w:sz w:val="22"/>
          <w:szCs w:val="22"/>
        </w:rPr>
        <w:t xml:space="preserve"> s</w:t>
      </w:r>
      <w:r w:rsidR="001E5A88">
        <w:rPr>
          <w:sz w:val="22"/>
          <w:szCs w:val="22"/>
        </w:rPr>
        <w:t>o</w:t>
      </w:r>
      <w:r>
        <w:rPr>
          <w:sz w:val="22"/>
          <w:szCs w:val="22"/>
        </w:rPr>
        <w:t xml:space="preserve"> závažnými chorobami </w:t>
      </w:r>
      <w:r w:rsidR="001E5A88">
        <w:rPr>
          <w:sz w:val="22"/>
          <w:szCs w:val="22"/>
        </w:rPr>
        <w:t xml:space="preserve">pečene </w:t>
      </w:r>
      <w:r>
        <w:rPr>
          <w:sz w:val="22"/>
          <w:szCs w:val="22"/>
        </w:rPr>
        <w:t>d</w:t>
      </w:r>
      <w:r w:rsidR="001E5A88">
        <w:rPr>
          <w:sz w:val="22"/>
          <w:szCs w:val="22"/>
        </w:rPr>
        <w:t>ovtedy</w:t>
      </w:r>
      <w:r>
        <w:rPr>
          <w:sz w:val="22"/>
          <w:szCs w:val="22"/>
        </w:rPr>
        <w:t xml:space="preserve">, </w:t>
      </w:r>
      <w:r w:rsidR="001E5A88">
        <w:rPr>
          <w:sz w:val="22"/>
          <w:szCs w:val="22"/>
        </w:rPr>
        <w:t>pokiaľ</w:t>
      </w:r>
      <w:r>
        <w:rPr>
          <w:sz w:val="22"/>
          <w:szCs w:val="22"/>
        </w:rPr>
        <w:t xml:space="preserve"> s</w:t>
      </w:r>
      <w:r w:rsidR="001E5A88">
        <w:rPr>
          <w:sz w:val="22"/>
          <w:szCs w:val="22"/>
        </w:rPr>
        <w:t>a</w:t>
      </w:r>
      <w:r>
        <w:rPr>
          <w:sz w:val="22"/>
          <w:szCs w:val="22"/>
        </w:rPr>
        <w:t xml:space="preserve"> hodnoty </w:t>
      </w:r>
      <w:r w:rsidR="001E5A88">
        <w:rPr>
          <w:sz w:val="22"/>
          <w:szCs w:val="22"/>
        </w:rPr>
        <w:t>pečeňových</w:t>
      </w:r>
      <w:r>
        <w:rPr>
          <w:sz w:val="22"/>
          <w:szCs w:val="22"/>
        </w:rPr>
        <w:t xml:space="preserve"> funkc</w:t>
      </w:r>
      <w:r w:rsidR="001E5A88">
        <w:rPr>
          <w:sz w:val="22"/>
          <w:szCs w:val="22"/>
        </w:rPr>
        <w:t>ií</w:t>
      </w:r>
      <w:r>
        <w:rPr>
          <w:sz w:val="22"/>
          <w:szCs w:val="22"/>
        </w:rPr>
        <w:t xml:space="preserve"> nevrát</w:t>
      </w:r>
      <w:r w:rsidR="001E5A88">
        <w:rPr>
          <w:sz w:val="22"/>
          <w:szCs w:val="22"/>
        </w:rPr>
        <w:t>ia</w:t>
      </w:r>
      <w:r>
        <w:rPr>
          <w:sz w:val="22"/>
          <w:szCs w:val="22"/>
        </w:rPr>
        <w:t xml:space="preserve"> k</w:t>
      </w:r>
      <w:r w:rsidR="001E5A88">
        <w:rPr>
          <w:sz w:val="22"/>
          <w:szCs w:val="22"/>
        </w:rPr>
        <w:t> </w:t>
      </w:r>
      <w:r>
        <w:rPr>
          <w:sz w:val="22"/>
          <w:szCs w:val="22"/>
        </w:rPr>
        <w:t>normál</w:t>
      </w:r>
      <w:r w:rsidR="001E5A88">
        <w:rPr>
          <w:sz w:val="22"/>
          <w:szCs w:val="22"/>
        </w:rPr>
        <w:t>nym hodnotám</w:t>
      </w:r>
      <w:r>
        <w:rPr>
          <w:sz w:val="22"/>
          <w:szCs w:val="22"/>
        </w:rPr>
        <w:t xml:space="preserve">. </w:t>
      </w:r>
      <w:r w:rsidR="001E5A88">
        <w:rPr>
          <w:sz w:val="22"/>
          <w:szCs w:val="22"/>
        </w:rPr>
        <w:t>Pozri</w:t>
      </w:r>
      <w:r>
        <w:rPr>
          <w:sz w:val="22"/>
          <w:szCs w:val="22"/>
        </w:rPr>
        <w:t xml:space="preserve"> t</w:t>
      </w:r>
      <w:r w:rsidR="001E5A88">
        <w:rPr>
          <w:sz w:val="22"/>
          <w:szCs w:val="22"/>
        </w:rPr>
        <w:t>iež ča</w:t>
      </w:r>
      <w:r>
        <w:rPr>
          <w:sz w:val="22"/>
          <w:szCs w:val="22"/>
        </w:rPr>
        <w:t>s</w:t>
      </w:r>
      <w:r w:rsidR="001E5A88">
        <w:rPr>
          <w:sz w:val="22"/>
          <w:szCs w:val="22"/>
        </w:rPr>
        <w:t>ť</w:t>
      </w:r>
      <w:r>
        <w:rPr>
          <w:sz w:val="22"/>
          <w:szCs w:val="22"/>
        </w:rPr>
        <w:t xml:space="preserve"> „Neužív</w:t>
      </w:r>
      <w:r w:rsidR="001E5A88">
        <w:rPr>
          <w:sz w:val="22"/>
          <w:szCs w:val="22"/>
        </w:rPr>
        <w:t xml:space="preserve">ajte </w:t>
      </w:r>
      <w:proofErr w:type="spellStart"/>
      <w:r>
        <w:rPr>
          <w:sz w:val="22"/>
          <w:szCs w:val="22"/>
        </w:rPr>
        <w:t>Vrey</w:t>
      </w:r>
      <w:r w:rsidR="001E5A88">
        <w:rPr>
          <w:sz w:val="22"/>
          <w:szCs w:val="22"/>
        </w:rPr>
        <w:t>u</w:t>
      </w:r>
      <w:proofErr w:type="spellEnd"/>
      <w:r>
        <w:rPr>
          <w:sz w:val="22"/>
          <w:szCs w:val="22"/>
        </w:rPr>
        <w:t>“ a „Upozorn</w:t>
      </w:r>
      <w:r w:rsidR="001E5A88">
        <w:rPr>
          <w:sz w:val="22"/>
          <w:szCs w:val="22"/>
        </w:rPr>
        <w:t>e</w:t>
      </w:r>
      <w:r>
        <w:rPr>
          <w:sz w:val="22"/>
          <w:szCs w:val="22"/>
        </w:rPr>
        <w:t>n</w:t>
      </w:r>
      <w:r w:rsidR="001E5A88">
        <w:rPr>
          <w:sz w:val="22"/>
          <w:szCs w:val="22"/>
        </w:rPr>
        <w:t>ia</w:t>
      </w:r>
      <w:r>
        <w:rPr>
          <w:sz w:val="22"/>
          <w:szCs w:val="22"/>
        </w:rPr>
        <w:t xml:space="preserve"> a opat</w:t>
      </w:r>
      <w:r w:rsidR="001E5A88">
        <w:rPr>
          <w:sz w:val="22"/>
          <w:szCs w:val="22"/>
        </w:rPr>
        <w:t>renia</w:t>
      </w:r>
      <w:r>
        <w:rPr>
          <w:sz w:val="22"/>
          <w:szCs w:val="22"/>
        </w:rPr>
        <w:t>“.</w:t>
      </w:r>
    </w:p>
    <w:p w:rsidR="00DD0457" w:rsidRDefault="00DD0457" w:rsidP="00DD0457">
      <w:pPr>
        <w:jc w:val="both"/>
        <w:rPr>
          <w:sz w:val="22"/>
          <w:szCs w:val="22"/>
        </w:rPr>
      </w:pPr>
    </w:p>
    <w:p w:rsidR="00DD0457" w:rsidRDefault="00DD0457" w:rsidP="00DD0457">
      <w:pPr>
        <w:jc w:val="both"/>
        <w:rPr>
          <w:i/>
          <w:sz w:val="22"/>
          <w:szCs w:val="22"/>
        </w:rPr>
      </w:pPr>
      <w:r>
        <w:rPr>
          <w:i/>
          <w:sz w:val="22"/>
          <w:szCs w:val="22"/>
        </w:rPr>
        <w:t>Ženy s</w:t>
      </w:r>
      <w:r w:rsidR="00760E5F">
        <w:rPr>
          <w:i/>
          <w:sz w:val="22"/>
          <w:szCs w:val="22"/>
        </w:rPr>
        <w:t> poškodenou funkciou</w:t>
      </w:r>
      <w:r w:rsidR="009E45AD">
        <w:rPr>
          <w:i/>
          <w:sz w:val="22"/>
          <w:szCs w:val="22"/>
        </w:rPr>
        <w:t xml:space="preserve"> obličiek</w:t>
      </w:r>
    </w:p>
    <w:p w:rsidR="00DD0457" w:rsidRDefault="00DD0457" w:rsidP="00DD0457">
      <w:pPr>
        <w:ind w:right="-2"/>
        <w:rPr>
          <w:noProof/>
          <w:sz w:val="22"/>
          <w:szCs w:val="22"/>
        </w:rPr>
      </w:pPr>
      <w:r>
        <w:rPr>
          <w:sz w:val="22"/>
          <w:szCs w:val="22"/>
        </w:rPr>
        <w:t>Poraďte s</w:t>
      </w:r>
      <w:r w:rsidR="009E45AD">
        <w:rPr>
          <w:sz w:val="22"/>
          <w:szCs w:val="22"/>
        </w:rPr>
        <w:t>a</w:t>
      </w:r>
      <w:r>
        <w:rPr>
          <w:sz w:val="22"/>
          <w:szCs w:val="22"/>
        </w:rPr>
        <w:t xml:space="preserve"> s</w:t>
      </w:r>
      <w:r w:rsidR="009E45AD">
        <w:rPr>
          <w:sz w:val="22"/>
          <w:szCs w:val="22"/>
        </w:rPr>
        <w:t>o</w:t>
      </w:r>
      <w:r>
        <w:rPr>
          <w:sz w:val="22"/>
          <w:szCs w:val="22"/>
        </w:rPr>
        <w:t xml:space="preserve"> sv</w:t>
      </w:r>
      <w:r w:rsidR="009E45AD">
        <w:rPr>
          <w:sz w:val="22"/>
          <w:szCs w:val="22"/>
        </w:rPr>
        <w:t>ojim</w:t>
      </w:r>
      <w:r>
        <w:rPr>
          <w:sz w:val="22"/>
          <w:szCs w:val="22"/>
        </w:rPr>
        <w:t xml:space="preserve"> l</w:t>
      </w:r>
      <w:r w:rsidR="009E45AD">
        <w:rPr>
          <w:sz w:val="22"/>
          <w:szCs w:val="22"/>
        </w:rPr>
        <w:t>e</w:t>
      </w:r>
      <w:r>
        <w:rPr>
          <w:sz w:val="22"/>
          <w:szCs w:val="22"/>
        </w:rPr>
        <w:t>k</w:t>
      </w:r>
      <w:r w:rsidR="009E45AD">
        <w:rPr>
          <w:sz w:val="22"/>
          <w:szCs w:val="22"/>
        </w:rPr>
        <w:t>árom</w:t>
      </w:r>
      <w:r>
        <w:rPr>
          <w:sz w:val="22"/>
          <w:szCs w:val="22"/>
        </w:rPr>
        <w:t xml:space="preserve">. </w:t>
      </w:r>
      <w:r w:rsidR="009E45AD" w:rsidRPr="009E45AD">
        <w:rPr>
          <w:sz w:val="22"/>
          <w:szCs w:val="22"/>
        </w:rPr>
        <w:t xml:space="preserve">Dostupné údaje nenaznačujú, že by bolo nutné zmeniť použitie </w:t>
      </w:r>
      <w:proofErr w:type="spellStart"/>
      <w:r w:rsidR="009E45AD" w:rsidRPr="009E45AD">
        <w:rPr>
          <w:sz w:val="22"/>
          <w:szCs w:val="22"/>
        </w:rPr>
        <w:t>Vreye</w:t>
      </w:r>
      <w:proofErr w:type="spellEnd"/>
      <w:r w:rsidR="009E45AD">
        <w:rPr>
          <w:sz w:val="22"/>
          <w:szCs w:val="22"/>
        </w:rPr>
        <w:t>.</w:t>
      </w:r>
    </w:p>
    <w:p w:rsidR="00DD0457" w:rsidRPr="00097D13" w:rsidRDefault="00DD0457" w:rsidP="009309D0">
      <w:pPr>
        <w:ind w:right="-2"/>
        <w:rPr>
          <w:noProof/>
          <w:sz w:val="22"/>
          <w:szCs w:val="22"/>
        </w:rPr>
      </w:pPr>
    </w:p>
    <w:p w:rsidR="009309D0" w:rsidRPr="00097D13" w:rsidRDefault="009309D0" w:rsidP="009309D0">
      <w:pPr>
        <w:ind w:right="-2"/>
        <w:rPr>
          <w:noProof/>
          <w:sz w:val="22"/>
          <w:szCs w:val="22"/>
        </w:rPr>
      </w:pPr>
      <w:r w:rsidRPr="00097D13">
        <w:rPr>
          <w:b/>
          <w:bCs/>
          <w:sz w:val="22"/>
          <w:szCs w:val="22"/>
        </w:rPr>
        <w:t>Upozornenia a opatrenia</w:t>
      </w:r>
    </w:p>
    <w:p w:rsidR="00E22936" w:rsidRPr="00097D13" w:rsidRDefault="009309D0">
      <w:pPr>
        <w:rPr>
          <w:sz w:val="22"/>
          <w:szCs w:val="22"/>
        </w:rPr>
      </w:pPr>
      <w:r w:rsidRPr="00097D13">
        <w:rPr>
          <w:noProof/>
          <w:sz w:val="22"/>
          <w:szCs w:val="22"/>
        </w:rPr>
        <w:t>Predtým, ako začnete užívať Vreyu, obráťte sa na svojho lekára alebo lekárnika.</w:t>
      </w:r>
      <w:r w:rsidRPr="00097D13" w:rsidDel="00DD0E2D">
        <w:rPr>
          <w:b/>
          <w:noProof/>
          <w:sz w:val="22"/>
          <w:szCs w:val="22"/>
        </w:rPr>
        <w:t xml:space="preserve"> </w:t>
      </w:r>
    </w:p>
    <w:p w:rsidR="009309D0" w:rsidRPr="00097D13" w:rsidRDefault="009309D0">
      <w:pPr>
        <w:numPr>
          <w:ilvl w:val="12"/>
          <w:numId w:val="0"/>
        </w:numPr>
        <w:ind w:right="-2"/>
        <w:rPr>
          <w:iCs/>
          <w:sz w:val="22"/>
          <w:szCs w:val="22"/>
        </w:rPr>
      </w:pPr>
    </w:p>
    <w:p w:rsidR="009309D0" w:rsidRPr="00097D13" w:rsidRDefault="009309D0">
      <w:pPr>
        <w:numPr>
          <w:ilvl w:val="12"/>
          <w:numId w:val="0"/>
        </w:numPr>
        <w:ind w:right="-2"/>
        <w:rPr>
          <w:b/>
          <w:bCs/>
          <w:sz w:val="22"/>
          <w:szCs w:val="22"/>
        </w:rPr>
      </w:pPr>
      <w:r w:rsidRPr="00097D13">
        <w:rPr>
          <w:b/>
          <w:bCs/>
          <w:sz w:val="22"/>
          <w:szCs w:val="22"/>
        </w:rPr>
        <w:t>Kedy máte kontaktovať svojho lekára</w:t>
      </w:r>
      <w:r w:rsidR="00884BE5">
        <w:rPr>
          <w:b/>
          <w:bCs/>
          <w:sz w:val="22"/>
          <w:szCs w:val="22"/>
        </w:rPr>
        <w:t>?</w:t>
      </w:r>
    </w:p>
    <w:p w:rsidR="00884BE5" w:rsidRPr="00094938" w:rsidRDefault="00884BE5" w:rsidP="00884BE5">
      <w:pPr>
        <w:snapToGrid w:val="0"/>
        <w:ind w:left="57" w:right="57"/>
        <w:jc w:val="both"/>
        <w:rPr>
          <w:rFonts w:eastAsia="SimSun"/>
          <w:sz w:val="22"/>
          <w:szCs w:val="22"/>
          <w:u w:val="single"/>
          <w:lang w:eastAsia="zh-CN"/>
        </w:rPr>
      </w:pPr>
    </w:p>
    <w:p w:rsidR="00884BE5" w:rsidRPr="00CE5224" w:rsidRDefault="00884BE5" w:rsidP="00884BE5">
      <w:pPr>
        <w:keepNext/>
        <w:keepLines/>
        <w:pBdr>
          <w:top w:val="single" w:sz="4" w:space="1" w:color="auto"/>
          <w:left w:val="single" w:sz="4" w:space="4" w:color="auto"/>
          <w:bottom w:val="single" w:sz="4" w:space="1" w:color="auto"/>
          <w:right w:val="single" w:sz="4" w:space="4" w:color="auto"/>
        </w:pBdr>
        <w:spacing w:after="140" w:line="280" w:lineRule="atLeast"/>
        <w:rPr>
          <w:rFonts w:eastAsia="SimSun"/>
          <w:sz w:val="22"/>
          <w:szCs w:val="22"/>
          <w:lang w:eastAsia="zh-CN"/>
        </w:rPr>
      </w:pPr>
      <w:r>
        <w:rPr>
          <w:rFonts w:eastAsia="SimSun"/>
          <w:sz w:val="22"/>
          <w:szCs w:val="22"/>
          <w:lang w:eastAsia="zh-CN"/>
        </w:rPr>
        <w:t>Čo najsk</w:t>
      </w:r>
      <w:r w:rsidRPr="00097D13">
        <w:rPr>
          <w:sz w:val="22"/>
          <w:szCs w:val="22"/>
        </w:rPr>
        <w:t>ô</w:t>
      </w:r>
      <w:r>
        <w:rPr>
          <w:rFonts w:eastAsia="SimSun"/>
          <w:sz w:val="22"/>
          <w:szCs w:val="22"/>
          <w:lang w:eastAsia="zh-CN"/>
        </w:rPr>
        <w:t>r kontaktujte svojho lekára v týchto prípadoch:</w:t>
      </w:r>
    </w:p>
    <w:p w:rsidR="00884BE5" w:rsidRPr="00D50D3D" w:rsidRDefault="00884BE5" w:rsidP="00884BE5">
      <w:pPr>
        <w:numPr>
          <w:ilvl w:val="0"/>
          <w:numId w:val="19"/>
        </w:numPr>
        <w:pBdr>
          <w:top w:val="single" w:sz="4" w:space="1" w:color="auto"/>
          <w:left w:val="single" w:sz="4" w:space="4" w:color="auto"/>
          <w:bottom w:val="single" w:sz="4" w:space="1" w:color="auto"/>
          <w:right w:val="single" w:sz="4" w:space="4" w:color="auto"/>
        </w:pBdr>
        <w:tabs>
          <w:tab w:val="clear" w:pos="360"/>
          <w:tab w:val="left" w:pos="567"/>
          <w:tab w:val="left" w:pos="1080"/>
        </w:tabs>
        <w:ind w:left="567" w:hanging="567"/>
        <w:rPr>
          <w:rFonts w:eastAsia="SimSun"/>
          <w:i/>
          <w:sz w:val="22"/>
          <w:szCs w:val="22"/>
          <w:lang w:eastAsia="zh-CN"/>
        </w:rPr>
      </w:pPr>
      <w:r>
        <w:rPr>
          <w:rFonts w:eastAsia="SimSun"/>
          <w:sz w:val="22"/>
          <w:szCs w:val="22"/>
          <w:lang w:eastAsia="zh-CN"/>
        </w:rPr>
        <w:t>ak spozorujete akúkoľvek zmenu vášho zdravotného stavu (alebo zdravotného stavu vašich priamych príbuzných) spojen</w:t>
      </w:r>
      <w:r w:rsidR="00E6257F">
        <w:rPr>
          <w:rFonts w:eastAsia="SimSun"/>
          <w:sz w:val="22"/>
          <w:szCs w:val="22"/>
          <w:lang w:eastAsia="zh-CN"/>
        </w:rPr>
        <w:t>ú</w:t>
      </w:r>
      <w:r>
        <w:rPr>
          <w:rFonts w:eastAsia="SimSun"/>
          <w:sz w:val="22"/>
          <w:szCs w:val="22"/>
          <w:lang w:eastAsia="zh-CN"/>
        </w:rPr>
        <w:t xml:space="preserve"> so stavmi uvedenými predtým v tejto informácii (pozri časť „Neužívajte </w:t>
      </w:r>
      <w:proofErr w:type="spellStart"/>
      <w:r>
        <w:rPr>
          <w:rFonts w:eastAsia="SimSun"/>
          <w:sz w:val="22"/>
          <w:szCs w:val="22"/>
          <w:lang w:eastAsia="zh-CN"/>
        </w:rPr>
        <w:t>Vreyu</w:t>
      </w:r>
      <w:proofErr w:type="spellEnd"/>
      <w:r>
        <w:rPr>
          <w:rFonts w:eastAsia="SimSun"/>
          <w:sz w:val="22"/>
          <w:szCs w:val="22"/>
          <w:lang w:eastAsia="zh-CN"/>
        </w:rPr>
        <w:t>“ a „Upozornenia a opatrenia“)</w:t>
      </w:r>
    </w:p>
    <w:p w:rsidR="00884BE5" w:rsidRPr="00D26C96" w:rsidRDefault="00884BE5" w:rsidP="00884BE5">
      <w:pPr>
        <w:numPr>
          <w:ilvl w:val="0"/>
          <w:numId w:val="19"/>
        </w:numPr>
        <w:pBdr>
          <w:top w:val="single" w:sz="4" w:space="1" w:color="auto"/>
          <w:left w:val="single" w:sz="4" w:space="4" w:color="auto"/>
          <w:bottom w:val="single" w:sz="4" w:space="1" w:color="auto"/>
          <w:right w:val="single" w:sz="4" w:space="4" w:color="auto"/>
        </w:pBdr>
        <w:tabs>
          <w:tab w:val="clear" w:pos="360"/>
          <w:tab w:val="left" w:pos="567"/>
          <w:tab w:val="left" w:pos="1080"/>
        </w:tabs>
        <w:ind w:left="567" w:hanging="567"/>
        <w:rPr>
          <w:rFonts w:eastAsia="SimSun"/>
          <w:i/>
          <w:sz w:val="22"/>
          <w:szCs w:val="22"/>
          <w:lang w:eastAsia="zh-CN"/>
        </w:rPr>
      </w:pPr>
      <w:r>
        <w:rPr>
          <w:rFonts w:eastAsia="SimSun"/>
          <w:sz w:val="22"/>
          <w:szCs w:val="22"/>
          <w:lang w:eastAsia="zh-CN"/>
        </w:rPr>
        <w:t xml:space="preserve">ak si nahmatáte </w:t>
      </w:r>
      <w:r w:rsidR="00E6257F">
        <w:rPr>
          <w:rFonts w:eastAsia="SimSun"/>
          <w:sz w:val="22"/>
          <w:szCs w:val="22"/>
          <w:lang w:eastAsia="zh-CN"/>
        </w:rPr>
        <w:t>hrčku</w:t>
      </w:r>
      <w:r>
        <w:rPr>
          <w:rFonts w:eastAsia="SimSun"/>
          <w:sz w:val="22"/>
          <w:szCs w:val="22"/>
          <w:lang w:eastAsia="zh-CN"/>
        </w:rPr>
        <w:t xml:space="preserve"> v prsníku</w:t>
      </w:r>
    </w:p>
    <w:p w:rsidR="00884BE5" w:rsidRPr="00FA40EF" w:rsidRDefault="00884BE5" w:rsidP="00884BE5">
      <w:pPr>
        <w:numPr>
          <w:ilvl w:val="0"/>
          <w:numId w:val="19"/>
        </w:numPr>
        <w:pBdr>
          <w:top w:val="single" w:sz="4" w:space="1" w:color="auto"/>
          <w:left w:val="single" w:sz="4" w:space="4" w:color="auto"/>
          <w:bottom w:val="single" w:sz="4" w:space="1" w:color="auto"/>
          <w:right w:val="single" w:sz="4" w:space="4" w:color="auto"/>
        </w:pBdr>
        <w:tabs>
          <w:tab w:val="clear" w:pos="360"/>
          <w:tab w:val="left" w:pos="567"/>
          <w:tab w:val="left" w:pos="1080"/>
        </w:tabs>
        <w:ind w:left="567" w:hanging="567"/>
        <w:rPr>
          <w:rFonts w:eastAsia="SimSun"/>
          <w:i/>
          <w:sz w:val="22"/>
          <w:szCs w:val="22"/>
          <w:lang w:eastAsia="zh-CN"/>
        </w:rPr>
      </w:pPr>
      <w:r>
        <w:rPr>
          <w:rFonts w:eastAsia="SimSun"/>
          <w:sz w:val="22"/>
          <w:szCs w:val="22"/>
          <w:lang w:eastAsia="zh-CN"/>
        </w:rPr>
        <w:t xml:space="preserve">ak sa </w:t>
      </w:r>
      <w:proofErr w:type="spellStart"/>
      <w:r>
        <w:rPr>
          <w:rFonts w:eastAsia="SimSun"/>
          <w:sz w:val="22"/>
          <w:szCs w:val="22"/>
          <w:lang w:eastAsia="zh-CN"/>
        </w:rPr>
        <w:t>zač</w:t>
      </w:r>
      <w:r w:rsidR="003A3DEB">
        <w:rPr>
          <w:rFonts w:eastAsia="SimSun"/>
          <w:sz w:val="22"/>
          <w:szCs w:val="22"/>
          <w:lang w:eastAsia="zh-CN"/>
        </w:rPr>
        <w:t>a</w:t>
      </w:r>
      <w:r w:rsidR="00E6257F">
        <w:rPr>
          <w:rFonts w:eastAsia="SimSun"/>
          <w:sz w:val="22"/>
          <w:szCs w:val="22"/>
          <w:lang w:eastAsia="zh-CN"/>
        </w:rPr>
        <w:t>nete</w:t>
      </w:r>
      <w:proofErr w:type="spellEnd"/>
      <w:r>
        <w:rPr>
          <w:rFonts w:eastAsia="SimSun"/>
          <w:sz w:val="22"/>
          <w:szCs w:val="22"/>
          <w:lang w:eastAsia="zh-CN"/>
        </w:rPr>
        <w:t xml:space="preserve"> užíva</w:t>
      </w:r>
      <w:r w:rsidR="003A3DEB">
        <w:rPr>
          <w:rFonts w:eastAsia="SimSun"/>
          <w:sz w:val="22"/>
          <w:szCs w:val="22"/>
          <w:lang w:eastAsia="zh-CN"/>
        </w:rPr>
        <w:t>ť</w:t>
      </w:r>
      <w:r>
        <w:rPr>
          <w:rFonts w:eastAsia="SimSun"/>
          <w:sz w:val="22"/>
          <w:szCs w:val="22"/>
          <w:lang w:eastAsia="zh-CN"/>
        </w:rPr>
        <w:t xml:space="preserve"> iné l</w:t>
      </w:r>
      <w:r w:rsidR="003A3DEB">
        <w:rPr>
          <w:rFonts w:eastAsia="SimSun"/>
          <w:sz w:val="22"/>
          <w:szCs w:val="22"/>
          <w:lang w:eastAsia="zh-CN"/>
        </w:rPr>
        <w:t>ie</w:t>
      </w:r>
      <w:r>
        <w:rPr>
          <w:rFonts w:eastAsia="SimSun"/>
          <w:sz w:val="22"/>
          <w:szCs w:val="22"/>
          <w:lang w:eastAsia="zh-CN"/>
        </w:rPr>
        <w:t>ky (</w:t>
      </w:r>
      <w:r w:rsidR="003A3DEB">
        <w:rPr>
          <w:rFonts w:eastAsia="SimSun"/>
          <w:sz w:val="22"/>
          <w:szCs w:val="22"/>
          <w:lang w:eastAsia="zh-CN"/>
        </w:rPr>
        <w:t>pozri</w:t>
      </w:r>
      <w:r>
        <w:rPr>
          <w:rFonts w:eastAsia="SimSun"/>
          <w:sz w:val="22"/>
          <w:szCs w:val="22"/>
          <w:lang w:eastAsia="zh-CN"/>
        </w:rPr>
        <w:t xml:space="preserve"> č</w:t>
      </w:r>
      <w:r w:rsidR="003A3DEB">
        <w:rPr>
          <w:rFonts w:eastAsia="SimSun"/>
          <w:sz w:val="22"/>
          <w:szCs w:val="22"/>
          <w:lang w:eastAsia="zh-CN"/>
        </w:rPr>
        <w:t>a</w:t>
      </w:r>
      <w:r>
        <w:rPr>
          <w:rFonts w:eastAsia="SimSun"/>
          <w:sz w:val="22"/>
          <w:szCs w:val="22"/>
          <w:lang w:eastAsia="zh-CN"/>
        </w:rPr>
        <w:t>s</w:t>
      </w:r>
      <w:r w:rsidR="003A3DEB">
        <w:rPr>
          <w:rFonts w:eastAsia="SimSun"/>
          <w:sz w:val="22"/>
          <w:szCs w:val="22"/>
          <w:lang w:eastAsia="zh-CN"/>
        </w:rPr>
        <w:t>ť „Iné lieky</w:t>
      </w:r>
      <w:r>
        <w:rPr>
          <w:rFonts w:eastAsia="SimSun"/>
          <w:sz w:val="22"/>
          <w:szCs w:val="22"/>
          <w:lang w:eastAsia="zh-CN"/>
        </w:rPr>
        <w:t xml:space="preserve"> a </w:t>
      </w:r>
      <w:proofErr w:type="spellStart"/>
      <w:r>
        <w:rPr>
          <w:rFonts w:eastAsia="SimSun"/>
          <w:sz w:val="22"/>
          <w:szCs w:val="22"/>
          <w:lang w:eastAsia="zh-CN"/>
        </w:rPr>
        <w:t>Vreya</w:t>
      </w:r>
      <w:proofErr w:type="spellEnd"/>
      <w:r>
        <w:rPr>
          <w:rFonts w:eastAsia="SimSun"/>
          <w:sz w:val="22"/>
          <w:szCs w:val="22"/>
          <w:lang w:eastAsia="zh-CN"/>
        </w:rPr>
        <w:t>“)</w:t>
      </w:r>
    </w:p>
    <w:p w:rsidR="00884BE5" w:rsidRPr="00C02F22" w:rsidRDefault="00884BE5" w:rsidP="00884BE5">
      <w:pPr>
        <w:numPr>
          <w:ilvl w:val="0"/>
          <w:numId w:val="19"/>
        </w:numPr>
        <w:pBdr>
          <w:top w:val="single" w:sz="4" w:space="1" w:color="auto"/>
          <w:left w:val="single" w:sz="4" w:space="4" w:color="auto"/>
          <w:bottom w:val="single" w:sz="4" w:space="1" w:color="auto"/>
          <w:right w:val="single" w:sz="4" w:space="4" w:color="auto"/>
        </w:pBdr>
        <w:tabs>
          <w:tab w:val="clear" w:pos="360"/>
          <w:tab w:val="left" w:pos="567"/>
          <w:tab w:val="left" w:pos="1080"/>
        </w:tabs>
        <w:ind w:left="567" w:hanging="567"/>
        <w:rPr>
          <w:rFonts w:eastAsia="SimSun"/>
          <w:i/>
          <w:sz w:val="22"/>
          <w:szCs w:val="22"/>
          <w:lang w:eastAsia="zh-CN"/>
        </w:rPr>
      </w:pPr>
      <w:r>
        <w:rPr>
          <w:rFonts w:eastAsia="SimSun"/>
          <w:sz w:val="22"/>
          <w:szCs w:val="22"/>
          <w:lang w:eastAsia="zh-CN"/>
        </w:rPr>
        <w:t>poraďte s</w:t>
      </w:r>
      <w:r w:rsidR="003A3DEB">
        <w:rPr>
          <w:rFonts w:eastAsia="SimSun"/>
          <w:sz w:val="22"/>
          <w:szCs w:val="22"/>
          <w:lang w:eastAsia="zh-CN"/>
        </w:rPr>
        <w:t>a</w:t>
      </w:r>
      <w:r>
        <w:rPr>
          <w:rFonts w:eastAsia="SimSun"/>
          <w:sz w:val="22"/>
          <w:szCs w:val="22"/>
          <w:lang w:eastAsia="zh-CN"/>
        </w:rPr>
        <w:t xml:space="preserve"> s</w:t>
      </w:r>
      <w:r w:rsidR="003A3DEB">
        <w:rPr>
          <w:rFonts w:eastAsia="SimSun"/>
          <w:sz w:val="22"/>
          <w:szCs w:val="22"/>
          <w:lang w:eastAsia="zh-CN"/>
        </w:rPr>
        <w:t>o</w:t>
      </w:r>
      <w:r>
        <w:rPr>
          <w:rFonts w:eastAsia="SimSun"/>
          <w:sz w:val="22"/>
          <w:szCs w:val="22"/>
          <w:lang w:eastAsia="zh-CN"/>
        </w:rPr>
        <w:t xml:space="preserve"> sv</w:t>
      </w:r>
      <w:r w:rsidR="003A3DEB">
        <w:rPr>
          <w:rFonts w:eastAsia="SimSun"/>
          <w:sz w:val="22"/>
          <w:szCs w:val="22"/>
          <w:lang w:eastAsia="zh-CN"/>
        </w:rPr>
        <w:t xml:space="preserve">ojim </w:t>
      </w:r>
      <w:r>
        <w:rPr>
          <w:rFonts w:eastAsia="SimSun"/>
          <w:sz w:val="22"/>
          <w:szCs w:val="22"/>
          <w:lang w:eastAsia="zh-CN"/>
        </w:rPr>
        <w:t>l</w:t>
      </w:r>
      <w:r w:rsidR="003A3DEB">
        <w:rPr>
          <w:rFonts w:eastAsia="SimSun"/>
          <w:sz w:val="22"/>
          <w:szCs w:val="22"/>
          <w:lang w:eastAsia="zh-CN"/>
        </w:rPr>
        <w:t>e</w:t>
      </w:r>
      <w:r>
        <w:rPr>
          <w:rFonts w:eastAsia="SimSun"/>
          <w:sz w:val="22"/>
          <w:szCs w:val="22"/>
          <w:lang w:eastAsia="zh-CN"/>
        </w:rPr>
        <w:t>k</w:t>
      </w:r>
      <w:r w:rsidR="003A3DEB">
        <w:rPr>
          <w:rFonts w:eastAsia="SimSun"/>
          <w:sz w:val="22"/>
          <w:szCs w:val="22"/>
          <w:lang w:eastAsia="zh-CN"/>
        </w:rPr>
        <w:t>áro</w:t>
      </w:r>
      <w:r>
        <w:rPr>
          <w:rFonts w:eastAsia="SimSun"/>
          <w:sz w:val="22"/>
          <w:szCs w:val="22"/>
          <w:lang w:eastAsia="zh-CN"/>
        </w:rPr>
        <w:t>m minimáln</w:t>
      </w:r>
      <w:r w:rsidR="003A3DEB">
        <w:rPr>
          <w:rFonts w:eastAsia="SimSun"/>
          <w:sz w:val="22"/>
          <w:szCs w:val="22"/>
          <w:lang w:eastAsia="zh-CN"/>
        </w:rPr>
        <w:t>e</w:t>
      </w:r>
      <w:r>
        <w:rPr>
          <w:rFonts w:eastAsia="SimSun"/>
          <w:sz w:val="22"/>
          <w:szCs w:val="22"/>
          <w:lang w:eastAsia="zh-CN"/>
        </w:rPr>
        <w:t xml:space="preserve"> 4 tý</w:t>
      </w:r>
      <w:r w:rsidR="003A3DEB">
        <w:rPr>
          <w:rFonts w:eastAsia="SimSun"/>
          <w:sz w:val="22"/>
          <w:szCs w:val="22"/>
          <w:lang w:eastAsia="zh-CN"/>
        </w:rPr>
        <w:t>ždne</w:t>
      </w:r>
      <w:r>
        <w:rPr>
          <w:rFonts w:eastAsia="SimSun"/>
          <w:sz w:val="22"/>
          <w:szCs w:val="22"/>
          <w:lang w:eastAsia="zh-CN"/>
        </w:rPr>
        <w:t xml:space="preserve"> p</w:t>
      </w:r>
      <w:r w:rsidR="003A3DEB">
        <w:rPr>
          <w:rFonts w:eastAsia="SimSun"/>
          <w:sz w:val="22"/>
          <w:szCs w:val="22"/>
          <w:lang w:eastAsia="zh-CN"/>
        </w:rPr>
        <w:t>r</w:t>
      </w:r>
      <w:r>
        <w:rPr>
          <w:rFonts w:eastAsia="SimSun"/>
          <w:sz w:val="22"/>
          <w:szCs w:val="22"/>
          <w:lang w:eastAsia="zh-CN"/>
        </w:rPr>
        <w:t xml:space="preserve">ed chirurgickým </w:t>
      </w:r>
      <w:r w:rsidR="003A3DEB">
        <w:rPr>
          <w:rFonts w:eastAsia="SimSun"/>
          <w:sz w:val="22"/>
          <w:szCs w:val="22"/>
          <w:lang w:eastAsia="zh-CN"/>
        </w:rPr>
        <w:t>zákrokom</w:t>
      </w:r>
      <w:r>
        <w:rPr>
          <w:rFonts w:eastAsia="SimSun"/>
          <w:sz w:val="22"/>
          <w:szCs w:val="22"/>
          <w:lang w:eastAsia="zh-CN"/>
        </w:rPr>
        <w:t xml:space="preserve">, </w:t>
      </w:r>
      <w:r w:rsidR="003A3DEB">
        <w:rPr>
          <w:rFonts w:eastAsia="SimSun"/>
          <w:sz w:val="22"/>
          <w:szCs w:val="22"/>
          <w:lang w:eastAsia="zh-CN"/>
        </w:rPr>
        <w:t>al</w:t>
      </w:r>
      <w:r>
        <w:rPr>
          <w:rFonts w:eastAsia="SimSun"/>
          <w:sz w:val="22"/>
          <w:szCs w:val="22"/>
          <w:lang w:eastAsia="zh-CN"/>
        </w:rPr>
        <w:t xml:space="preserve">ebo </w:t>
      </w:r>
      <w:r w:rsidR="003A3DEB">
        <w:rPr>
          <w:rFonts w:eastAsia="SimSun"/>
          <w:sz w:val="22"/>
          <w:szCs w:val="22"/>
          <w:lang w:eastAsia="zh-CN"/>
        </w:rPr>
        <w:t>ak</w:t>
      </w:r>
      <w:r>
        <w:rPr>
          <w:rFonts w:eastAsia="SimSun"/>
          <w:sz w:val="22"/>
          <w:szCs w:val="22"/>
          <w:lang w:eastAsia="zh-CN"/>
        </w:rPr>
        <w:t xml:space="preserve"> ste n</w:t>
      </w:r>
      <w:r w:rsidR="003A3DEB">
        <w:rPr>
          <w:rFonts w:eastAsia="SimSun"/>
          <w:sz w:val="22"/>
          <w:szCs w:val="22"/>
          <w:lang w:eastAsia="zh-CN"/>
        </w:rPr>
        <w:t>e</w:t>
      </w:r>
      <w:r>
        <w:rPr>
          <w:rFonts w:eastAsia="SimSun"/>
          <w:sz w:val="22"/>
          <w:szCs w:val="22"/>
          <w:lang w:eastAsia="zh-CN"/>
        </w:rPr>
        <w:t>jak</w:t>
      </w:r>
      <w:r w:rsidR="003A3DEB">
        <w:rPr>
          <w:rFonts w:eastAsia="SimSun"/>
          <w:sz w:val="22"/>
          <w:szCs w:val="22"/>
          <w:lang w:eastAsia="zh-CN"/>
        </w:rPr>
        <w:t>ú</w:t>
      </w:r>
      <w:r>
        <w:rPr>
          <w:rFonts w:eastAsia="SimSun"/>
          <w:sz w:val="22"/>
          <w:szCs w:val="22"/>
          <w:lang w:eastAsia="zh-CN"/>
        </w:rPr>
        <w:t xml:space="preserve"> dobu na l</w:t>
      </w:r>
      <w:r w:rsidR="003A3DEB" w:rsidRPr="00097D13">
        <w:rPr>
          <w:sz w:val="22"/>
          <w:szCs w:val="22"/>
        </w:rPr>
        <w:t>ô</w:t>
      </w:r>
      <w:r>
        <w:rPr>
          <w:rFonts w:eastAsia="SimSun"/>
          <w:sz w:val="22"/>
          <w:szCs w:val="22"/>
          <w:lang w:eastAsia="zh-CN"/>
        </w:rPr>
        <w:t xml:space="preserve">žku </w:t>
      </w:r>
      <w:r w:rsidR="003A3DEB">
        <w:rPr>
          <w:rFonts w:eastAsia="SimSun"/>
          <w:sz w:val="22"/>
          <w:szCs w:val="22"/>
          <w:lang w:eastAsia="zh-CN"/>
        </w:rPr>
        <w:t>alebo nem</w:t>
      </w:r>
      <w:r w:rsidR="003A3DEB" w:rsidRPr="00097D13">
        <w:rPr>
          <w:sz w:val="22"/>
          <w:szCs w:val="22"/>
        </w:rPr>
        <w:t>ô</w:t>
      </w:r>
      <w:r>
        <w:rPr>
          <w:rFonts w:eastAsia="SimSun"/>
          <w:sz w:val="22"/>
          <w:szCs w:val="22"/>
          <w:lang w:eastAsia="zh-CN"/>
        </w:rPr>
        <w:t>žete chodi</w:t>
      </w:r>
      <w:r w:rsidR="003A3DEB">
        <w:rPr>
          <w:rFonts w:eastAsia="SimSun"/>
          <w:sz w:val="22"/>
          <w:szCs w:val="22"/>
          <w:lang w:eastAsia="zh-CN"/>
        </w:rPr>
        <w:t>ť</w:t>
      </w:r>
    </w:p>
    <w:p w:rsidR="00884BE5" w:rsidRPr="00F73B5B" w:rsidRDefault="003A3DEB" w:rsidP="00E6257F">
      <w:pPr>
        <w:numPr>
          <w:ilvl w:val="0"/>
          <w:numId w:val="19"/>
        </w:numPr>
        <w:pBdr>
          <w:top w:val="single" w:sz="4" w:space="1" w:color="auto"/>
          <w:left w:val="single" w:sz="4" w:space="0" w:color="auto"/>
          <w:bottom w:val="single" w:sz="4" w:space="1" w:color="auto"/>
          <w:right w:val="single" w:sz="4" w:space="4" w:color="auto"/>
        </w:pBdr>
        <w:tabs>
          <w:tab w:val="clear" w:pos="360"/>
          <w:tab w:val="left" w:pos="567"/>
          <w:tab w:val="left" w:pos="1080"/>
        </w:tabs>
        <w:ind w:left="567" w:hanging="567"/>
        <w:rPr>
          <w:rFonts w:eastAsia="SimSun"/>
          <w:i/>
          <w:sz w:val="22"/>
          <w:szCs w:val="22"/>
          <w:lang w:eastAsia="zh-CN"/>
        </w:rPr>
      </w:pPr>
      <w:r>
        <w:rPr>
          <w:rFonts w:eastAsia="SimSun"/>
          <w:sz w:val="22"/>
          <w:szCs w:val="22"/>
          <w:lang w:eastAsia="zh-CN"/>
        </w:rPr>
        <w:t>ak</w:t>
      </w:r>
      <w:r w:rsidR="00884BE5">
        <w:rPr>
          <w:rFonts w:eastAsia="SimSun"/>
          <w:sz w:val="22"/>
          <w:szCs w:val="22"/>
          <w:lang w:eastAsia="zh-CN"/>
        </w:rPr>
        <w:t xml:space="preserve"> máte pokračuj</w:t>
      </w:r>
      <w:r>
        <w:rPr>
          <w:rFonts w:eastAsia="SimSun"/>
          <w:sz w:val="22"/>
          <w:szCs w:val="22"/>
          <w:lang w:eastAsia="zh-CN"/>
        </w:rPr>
        <w:t>úce</w:t>
      </w:r>
      <w:r w:rsidR="00884BE5">
        <w:rPr>
          <w:rFonts w:eastAsia="SimSun"/>
          <w:sz w:val="22"/>
          <w:szCs w:val="22"/>
          <w:lang w:eastAsia="zh-CN"/>
        </w:rPr>
        <w:t xml:space="preserve"> </w:t>
      </w:r>
      <w:r>
        <w:rPr>
          <w:rFonts w:eastAsia="SimSun"/>
          <w:sz w:val="22"/>
          <w:szCs w:val="22"/>
          <w:lang w:eastAsia="zh-CN"/>
        </w:rPr>
        <w:t>al</w:t>
      </w:r>
      <w:r w:rsidR="00884BE5">
        <w:rPr>
          <w:rFonts w:eastAsia="SimSun"/>
          <w:sz w:val="22"/>
          <w:szCs w:val="22"/>
          <w:lang w:eastAsia="zh-CN"/>
        </w:rPr>
        <w:t>ebo zhoršuj</w:t>
      </w:r>
      <w:r>
        <w:rPr>
          <w:rFonts w:eastAsia="SimSun"/>
          <w:sz w:val="22"/>
          <w:szCs w:val="22"/>
          <w:lang w:eastAsia="zh-CN"/>
        </w:rPr>
        <w:t>úce</w:t>
      </w:r>
      <w:r w:rsidR="00884BE5">
        <w:rPr>
          <w:rFonts w:eastAsia="SimSun"/>
          <w:sz w:val="22"/>
          <w:szCs w:val="22"/>
          <w:lang w:eastAsia="zh-CN"/>
        </w:rPr>
        <w:t xml:space="preserve"> s</w:t>
      </w:r>
      <w:r>
        <w:rPr>
          <w:rFonts w:eastAsia="SimSun"/>
          <w:sz w:val="22"/>
          <w:szCs w:val="22"/>
          <w:lang w:eastAsia="zh-CN"/>
        </w:rPr>
        <w:t>a</w:t>
      </w:r>
      <w:r w:rsidR="00884BE5">
        <w:rPr>
          <w:rFonts w:eastAsia="SimSun"/>
          <w:sz w:val="22"/>
          <w:szCs w:val="22"/>
          <w:lang w:eastAsia="zh-CN"/>
        </w:rPr>
        <w:t xml:space="preserve"> nepravidelné krvác</w:t>
      </w:r>
      <w:r>
        <w:rPr>
          <w:rFonts w:eastAsia="SimSun"/>
          <w:sz w:val="22"/>
          <w:szCs w:val="22"/>
          <w:lang w:eastAsia="zh-CN"/>
        </w:rPr>
        <w:t>anie</w:t>
      </w:r>
      <w:r w:rsidR="00884BE5">
        <w:rPr>
          <w:rFonts w:eastAsia="SimSun"/>
          <w:sz w:val="22"/>
          <w:szCs w:val="22"/>
          <w:lang w:eastAsia="zh-CN"/>
        </w:rPr>
        <w:t xml:space="preserve"> </w:t>
      </w:r>
    </w:p>
    <w:p w:rsidR="00884BE5" w:rsidRPr="00E07206" w:rsidRDefault="003A3DEB" w:rsidP="00E6257F">
      <w:pPr>
        <w:numPr>
          <w:ilvl w:val="0"/>
          <w:numId w:val="19"/>
        </w:numPr>
        <w:pBdr>
          <w:top w:val="single" w:sz="4" w:space="1" w:color="auto"/>
          <w:left w:val="single" w:sz="4" w:space="0" w:color="auto"/>
          <w:bottom w:val="single" w:sz="4" w:space="1" w:color="auto"/>
          <w:right w:val="single" w:sz="4" w:space="4" w:color="auto"/>
        </w:pBdr>
        <w:tabs>
          <w:tab w:val="clear" w:pos="360"/>
          <w:tab w:val="left" w:pos="567"/>
          <w:tab w:val="left" w:pos="1080"/>
        </w:tabs>
        <w:ind w:left="567" w:hanging="567"/>
        <w:rPr>
          <w:rFonts w:eastAsia="SimSun"/>
          <w:i/>
          <w:sz w:val="22"/>
          <w:szCs w:val="22"/>
          <w:lang w:eastAsia="zh-CN"/>
        </w:rPr>
      </w:pPr>
      <w:r>
        <w:rPr>
          <w:rFonts w:eastAsia="SimSun"/>
          <w:sz w:val="22"/>
          <w:szCs w:val="22"/>
          <w:lang w:eastAsia="zh-CN"/>
        </w:rPr>
        <w:t>ak</w:t>
      </w:r>
      <w:r w:rsidR="00884BE5">
        <w:rPr>
          <w:rFonts w:eastAsia="SimSun"/>
          <w:sz w:val="22"/>
          <w:szCs w:val="22"/>
          <w:lang w:eastAsia="zh-CN"/>
        </w:rPr>
        <w:t xml:space="preserve"> ste za</w:t>
      </w:r>
      <w:r>
        <w:rPr>
          <w:rFonts w:eastAsia="SimSun"/>
          <w:sz w:val="22"/>
          <w:szCs w:val="22"/>
          <w:lang w:eastAsia="zh-CN"/>
        </w:rPr>
        <w:t>budli</w:t>
      </w:r>
      <w:r w:rsidR="00884BE5">
        <w:rPr>
          <w:rFonts w:eastAsia="SimSun"/>
          <w:sz w:val="22"/>
          <w:szCs w:val="22"/>
          <w:lang w:eastAsia="zh-CN"/>
        </w:rPr>
        <w:t xml:space="preserve"> užíva</w:t>
      </w:r>
      <w:r>
        <w:rPr>
          <w:rFonts w:eastAsia="SimSun"/>
          <w:sz w:val="22"/>
          <w:szCs w:val="22"/>
          <w:lang w:eastAsia="zh-CN"/>
        </w:rPr>
        <w:t>ť</w:t>
      </w:r>
      <w:r w:rsidR="00884BE5">
        <w:rPr>
          <w:rFonts w:eastAsia="SimSun"/>
          <w:sz w:val="22"/>
          <w:szCs w:val="22"/>
          <w:lang w:eastAsia="zh-CN"/>
        </w:rPr>
        <w:t xml:space="preserve"> tablety z </w:t>
      </w:r>
      <w:proofErr w:type="spellStart"/>
      <w:r w:rsidR="00884BE5">
        <w:rPr>
          <w:rFonts w:eastAsia="SimSun"/>
          <w:sz w:val="22"/>
          <w:szCs w:val="22"/>
          <w:lang w:eastAsia="zh-CN"/>
        </w:rPr>
        <w:t>blistr</w:t>
      </w:r>
      <w:r w:rsidR="00E6257F">
        <w:rPr>
          <w:rFonts w:eastAsia="SimSun"/>
          <w:sz w:val="22"/>
          <w:szCs w:val="22"/>
          <w:lang w:eastAsia="zh-CN"/>
        </w:rPr>
        <w:t>a</w:t>
      </w:r>
      <w:proofErr w:type="spellEnd"/>
      <w:r w:rsidR="00884BE5">
        <w:rPr>
          <w:rFonts w:eastAsia="SimSun"/>
          <w:sz w:val="22"/>
          <w:szCs w:val="22"/>
          <w:lang w:eastAsia="zh-CN"/>
        </w:rPr>
        <w:t xml:space="preserve"> v pr</w:t>
      </w:r>
      <w:r>
        <w:rPr>
          <w:rFonts w:eastAsia="SimSun"/>
          <w:sz w:val="22"/>
          <w:szCs w:val="22"/>
          <w:lang w:eastAsia="zh-CN"/>
        </w:rPr>
        <w:t>iebehu prvého</w:t>
      </w:r>
      <w:r w:rsidR="00884BE5">
        <w:rPr>
          <w:rFonts w:eastAsia="SimSun"/>
          <w:sz w:val="22"/>
          <w:szCs w:val="22"/>
          <w:lang w:eastAsia="zh-CN"/>
        </w:rPr>
        <w:t xml:space="preserve"> tý</w:t>
      </w:r>
      <w:r>
        <w:rPr>
          <w:rFonts w:eastAsia="SimSun"/>
          <w:sz w:val="22"/>
          <w:szCs w:val="22"/>
          <w:lang w:eastAsia="zh-CN"/>
        </w:rPr>
        <w:t>ž</w:t>
      </w:r>
      <w:r w:rsidR="00884BE5">
        <w:rPr>
          <w:rFonts w:eastAsia="SimSun"/>
          <w:sz w:val="22"/>
          <w:szCs w:val="22"/>
          <w:lang w:eastAsia="zh-CN"/>
        </w:rPr>
        <w:t>d</w:t>
      </w:r>
      <w:r>
        <w:rPr>
          <w:rFonts w:eastAsia="SimSun"/>
          <w:sz w:val="22"/>
          <w:szCs w:val="22"/>
          <w:lang w:eastAsia="zh-CN"/>
        </w:rPr>
        <w:t>ňa</w:t>
      </w:r>
      <w:r w:rsidR="00884BE5">
        <w:rPr>
          <w:rFonts w:eastAsia="SimSun"/>
          <w:sz w:val="22"/>
          <w:szCs w:val="22"/>
          <w:lang w:eastAsia="zh-CN"/>
        </w:rPr>
        <w:t xml:space="preserve"> užív</w:t>
      </w:r>
      <w:r>
        <w:rPr>
          <w:rFonts w:eastAsia="SimSun"/>
          <w:sz w:val="22"/>
          <w:szCs w:val="22"/>
          <w:lang w:eastAsia="zh-CN"/>
        </w:rPr>
        <w:t>a</w:t>
      </w:r>
      <w:r w:rsidR="00884BE5">
        <w:rPr>
          <w:rFonts w:eastAsia="SimSun"/>
          <w:sz w:val="22"/>
          <w:szCs w:val="22"/>
          <w:lang w:eastAsia="zh-CN"/>
        </w:rPr>
        <w:t>n</w:t>
      </w:r>
      <w:r>
        <w:rPr>
          <w:rFonts w:eastAsia="SimSun"/>
          <w:sz w:val="22"/>
          <w:szCs w:val="22"/>
          <w:lang w:eastAsia="zh-CN"/>
        </w:rPr>
        <w:t>ia</w:t>
      </w:r>
      <w:r w:rsidR="00884BE5">
        <w:rPr>
          <w:rFonts w:eastAsia="SimSun"/>
          <w:sz w:val="22"/>
          <w:szCs w:val="22"/>
          <w:lang w:eastAsia="zh-CN"/>
        </w:rPr>
        <w:t xml:space="preserve"> a m</w:t>
      </w:r>
      <w:r>
        <w:rPr>
          <w:rFonts w:eastAsia="SimSun"/>
          <w:sz w:val="22"/>
          <w:szCs w:val="22"/>
          <w:lang w:eastAsia="zh-CN"/>
        </w:rPr>
        <w:t>a</w:t>
      </w:r>
      <w:r w:rsidR="00884BE5">
        <w:rPr>
          <w:rFonts w:eastAsia="SimSun"/>
          <w:sz w:val="22"/>
          <w:szCs w:val="22"/>
          <w:lang w:eastAsia="zh-CN"/>
        </w:rPr>
        <w:t>l</w:t>
      </w:r>
      <w:r>
        <w:rPr>
          <w:rFonts w:eastAsia="SimSun"/>
          <w:sz w:val="22"/>
          <w:szCs w:val="22"/>
          <w:lang w:eastAsia="zh-CN"/>
        </w:rPr>
        <w:t>i</w:t>
      </w:r>
      <w:r w:rsidR="00884BE5">
        <w:rPr>
          <w:rFonts w:eastAsia="SimSun"/>
          <w:sz w:val="22"/>
          <w:szCs w:val="22"/>
          <w:lang w:eastAsia="zh-CN"/>
        </w:rPr>
        <w:t xml:space="preserve"> ste </w:t>
      </w:r>
      <w:r w:rsidR="008B0375">
        <w:rPr>
          <w:rFonts w:eastAsia="SimSun"/>
          <w:sz w:val="22"/>
          <w:szCs w:val="22"/>
          <w:lang w:eastAsia="zh-CN"/>
        </w:rPr>
        <w:t>pohlavný styk počas</w:t>
      </w:r>
      <w:r w:rsidR="00884BE5">
        <w:rPr>
          <w:rFonts w:eastAsia="SimSun"/>
          <w:sz w:val="22"/>
          <w:szCs w:val="22"/>
          <w:lang w:eastAsia="zh-CN"/>
        </w:rPr>
        <w:t xml:space="preserve"> 7 d</w:t>
      </w:r>
      <w:r w:rsidR="008B0375">
        <w:rPr>
          <w:rFonts w:eastAsia="SimSun"/>
          <w:sz w:val="22"/>
          <w:szCs w:val="22"/>
          <w:lang w:eastAsia="zh-CN"/>
        </w:rPr>
        <w:t>ní pred vynechaním tabliet</w:t>
      </w:r>
    </w:p>
    <w:p w:rsidR="00884BE5" w:rsidRPr="00E07206" w:rsidRDefault="008B0375" w:rsidP="00E6257F">
      <w:pPr>
        <w:numPr>
          <w:ilvl w:val="0"/>
          <w:numId w:val="19"/>
        </w:numPr>
        <w:pBdr>
          <w:top w:val="single" w:sz="4" w:space="1" w:color="auto"/>
          <w:left w:val="single" w:sz="4" w:space="0" w:color="auto"/>
          <w:bottom w:val="single" w:sz="4" w:space="1" w:color="auto"/>
          <w:right w:val="single" w:sz="4" w:space="4" w:color="auto"/>
        </w:pBdr>
        <w:tabs>
          <w:tab w:val="clear" w:pos="360"/>
          <w:tab w:val="left" w:pos="567"/>
          <w:tab w:val="left" w:pos="1080"/>
        </w:tabs>
        <w:ind w:left="567" w:hanging="567"/>
        <w:rPr>
          <w:rFonts w:eastAsia="SimSun"/>
          <w:i/>
          <w:sz w:val="22"/>
          <w:szCs w:val="22"/>
          <w:lang w:eastAsia="zh-CN"/>
        </w:rPr>
      </w:pPr>
      <w:r>
        <w:rPr>
          <w:rFonts w:eastAsia="SimSun"/>
          <w:sz w:val="22"/>
          <w:szCs w:val="22"/>
          <w:lang w:eastAsia="zh-CN"/>
        </w:rPr>
        <w:t xml:space="preserve">ak </w:t>
      </w:r>
      <w:r w:rsidR="00884BE5">
        <w:rPr>
          <w:rFonts w:eastAsia="SimSun"/>
          <w:sz w:val="22"/>
          <w:szCs w:val="22"/>
          <w:lang w:eastAsia="zh-CN"/>
        </w:rPr>
        <w:t>s</w:t>
      </w:r>
      <w:r>
        <w:rPr>
          <w:rFonts w:eastAsia="SimSun"/>
          <w:sz w:val="22"/>
          <w:szCs w:val="22"/>
          <w:lang w:eastAsia="zh-CN"/>
        </w:rPr>
        <w:t>a</w:t>
      </w:r>
      <w:r w:rsidR="00884BE5">
        <w:rPr>
          <w:rFonts w:eastAsia="SimSun"/>
          <w:sz w:val="22"/>
          <w:szCs w:val="22"/>
          <w:lang w:eastAsia="zh-CN"/>
        </w:rPr>
        <w:t xml:space="preserve"> nedostavilo men</w:t>
      </w:r>
      <w:r>
        <w:rPr>
          <w:rFonts w:eastAsia="SimSun"/>
          <w:sz w:val="22"/>
          <w:szCs w:val="22"/>
          <w:lang w:eastAsia="zh-CN"/>
        </w:rPr>
        <w:t>š</w:t>
      </w:r>
      <w:r w:rsidR="00884BE5">
        <w:rPr>
          <w:rFonts w:eastAsia="SimSun"/>
          <w:sz w:val="22"/>
          <w:szCs w:val="22"/>
          <w:lang w:eastAsia="zh-CN"/>
        </w:rPr>
        <w:t>truačn</w:t>
      </w:r>
      <w:r>
        <w:rPr>
          <w:rFonts w:eastAsia="SimSun"/>
          <w:sz w:val="22"/>
          <w:szCs w:val="22"/>
          <w:lang w:eastAsia="zh-CN"/>
        </w:rPr>
        <w:t>é</w:t>
      </w:r>
      <w:r w:rsidR="00884BE5">
        <w:rPr>
          <w:rFonts w:eastAsia="SimSun"/>
          <w:sz w:val="22"/>
          <w:szCs w:val="22"/>
          <w:lang w:eastAsia="zh-CN"/>
        </w:rPr>
        <w:t xml:space="preserve"> krvác</w:t>
      </w:r>
      <w:r>
        <w:rPr>
          <w:rFonts w:eastAsia="SimSun"/>
          <w:sz w:val="22"/>
          <w:szCs w:val="22"/>
          <w:lang w:eastAsia="zh-CN"/>
        </w:rPr>
        <w:t>anie dvakrát za sebou (nezačína</w:t>
      </w:r>
      <w:r w:rsidR="00884BE5">
        <w:rPr>
          <w:rFonts w:eastAsia="SimSun"/>
          <w:sz w:val="22"/>
          <w:szCs w:val="22"/>
          <w:lang w:eastAsia="zh-CN"/>
        </w:rPr>
        <w:t>jte užíva</w:t>
      </w:r>
      <w:r>
        <w:rPr>
          <w:rFonts w:eastAsia="SimSun"/>
          <w:sz w:val="22"/>
          <w:szCs w:val="22"/>
          <w:lang w:eastAsia="zh-CN"/>
        </w:rPr>
        <w:t>ť</w:t>
      </w:r>
      <w:r w:rsidR="00884BE5">
        <w:rPr>
          <w:rFonts w:eastAsia="SimSun"/>
          <w:sz w:val="22"/>
          <w:szCs w:val="22"/>
          <w:lang w:eastAsia="zh-CN"/>
        </w:rPr>
        <w:t xml:space="preserve"> nové balen</w:t>
      </w:r>
      <w:r>
        <w:rPr>
          <w:rFonts w:eastAsia="SimSun"/>
          <w:sz w:val="22"/>
          <w:szCs w:val="22"/>
          <w:lang w:eastAsia="zh-CN"/>
        </w:rPr>
        <w:t>ie</w:t>
      </w:r>
      <w:r w:rsidR="00884BE5">
        <w:rPr>
          <w:rFonts w:eastAsia="SimSun"/>
          <w:sz w:val="22"/>
          <w:szCs w:val="22"/>
          <w:lang w:eastAsia="zh-CN"/>
        </w:rPr>
        <w:t xml:space="preserve">, </w:t>
      </w:r>
      <w:r>
        <w:rPr>
          <w:rFonts w:eastAsia="SimSun"/>
          <w:sz w:val="22"/>
          <w:szCs w:val="22"/>
          <w:lang w:eastAsia="zh-CN"/>
        </w:rPr>
        <w:t>pokiaľ</w:t>
      </w:r>
      <w:r w:rsidR="00884BE5">
        <w:rPr>
          <w:rFonts w:eastAsia="SimSun"/>
          <w:sz w:val="22"/>
          <w:szCs w:val="22"/>
          <w:lang w:eastAsia="zh-CN"/>
        </w:rPr>
        <w:t xml:space="preserve"> s</w:t>
      </w:r>
      <w:r>
        <w:rPr>
          <w:rFonts w:eastAsia="SimSun"/>
          <w:sz w:val="22"/>
          <w:szCs w:val="22"/>
          <w:lang w:eastAsia="zh-CN"/>
        </w:rPr>
        <w:t>a</w:t>
      </w:r>
      <w:r w:rsidR="00884BE5">
        <w:rPr>
          <w:rFonts w:eastAsia="SimSun"/>
          <w:sz w:val="22"/>
          <w:szCs w:val="22"/>
          <w:lang w:eastAsia="zh-CN"/>
        </w:rPr>
        <w:t xml:space="preserve"> neporadíte s l</w:t>
      </w:r>
      <w:r>
        <w:rPr>
          <w:rFonts w:eastAsia="SimSun"/>
          <w:sz w:val="22"/>
          <w:szCs w:val="22"/>
          <w:lang w:eastAsia="zh-CN"/>
        </w:rPr>
        <w:t>ekárom</w:t>
      </w:r>
      <w:r w:rsidR="00884BE5">
        <w:rPr>
          <w:rFonts w:eastAsia="SimSun"/>
          <w:sz w:val="22"/>
          <w:szCs w:val="22"/>
          <w:lang w:eastAsia="zh-CN"/>
        </w:rPr>
        <w:t>).</w:t>
      </w:r>
    </w:p>
    <w:p w:rsidR="00884BE5" w:rsidRDefault="00884BE5" w:rsidP="00E6257F">
      <w:pPr>
        <w:pBdr>
          <w:top w:val="single" w:sz="4" w:space="1" w:color="auto"/>
          <w:left w:val="single" w:sz="4" w:space="0" w:color="auto"/>
          <w:bottom w:val="single" w:sz="4" w:space="1" w:color="auto"/>
          <w:right w:val="single" w:sz="4" w:space="4" w:color="auto"/>
        </w:pBdr>
        <w:tabs>
          <w:tab w:val="left" w:pos="142"/>
        </w:tabs>
        <w:rPr>
          <w:rFonts w:eastAsia="SimSun"/>
          <w:sz w:val="22"/>
          <w:szCs w:val="22"/>
          <w:lang w:eastAsia="zh-CN"/>
        </w:rPr>
      </w:pPr>
    </w:p>
    <w:p w:rsidR="008B0375" w:rsidRPr="008B0375" w:rsidRDefault="008B0375" w:rsidP="00E6257F">
      <w:pPr>
        <w:pBdr>
          <w:top w:val="single" w:sz="4" w:space="1" w:color="auto"/>
          <w:left w:val="single" w:sz="4" w:space="0" w:color="auto"/>
          <w:bottom w:val="single" w:sz="4" w:space="1" w:color="auto"/>
          <w:right w:val="single" w:sz="4" w:space="4" w:color="auto"/>
        </w:pBdr>
        <w:tabs>
          <w:tab w:val="left" w:pos="142"/>
        </w:tabs>
        <w:rPr>
          <w:rFonts w:eastAsia="SimSun"/>
          <w:sz w:val="22"/>
          <w:szCs w:val="22"/>
          <w:lang w:eastAsia="zh-CN"/>
        </w:rPr>
      </w:pPr>
      <w:r w:rsidRPr="00097D13">
        <w:rPr>
          <w:b/>
          <w:bCs/>
          <w:sz w:val="22"/>
          <w:szCs w:val="22"/>
        </w:rPr>
        <w:lastRenderedPageBreak/>
        <w:t>Ak spozorujete možné pr</w:t>
      </w:r>
      <w:r w:rsidR="00E6257F">
        <w:rPr>
          <w:b/>
          <w:bCs/>
          <w:sz w:val="22"/>
          <w:szCs w:val="22"/>
        </w:rPr>
        <w:t>ejav</w:t>
      </w:r>
      <w:r w:rsidRPr="00097D13">
        <w:rPr>
          <w:b/>
          <w:bCs/>
          <w:sz w:val="22"/>
          <w:szCs w:val="22"/>
        </w:rPr>
        <w:t>y krvnej zrazeniny, prestaňte užívať tablety a ihneď kontaktujte svojho lekára. Príznaky sú opísané v časti 2 „Krvné zrazeniny (trombóza)</w:t>
      </w:r>
      <w:r>
        <w:rPr>
          <w:b/>
          <w:bCs/>
          <w:sz w:val="22"/>
          <w:szCs w:val="22"/>
        </w:rPr>
        <w:t>“.</w:t>
      </w:r>
    </w:p>
    <w:p w:rsidR="00884BE5" w:rsidRDefault="00884BE5" w:rsidP="00E6257F">
      <w:pPr>
        <w:pBdr>
          <w:top w:val="single" w:sz="4" w:space="1" w:color="auto"/>
          <w:left w:val="single" w:sz="4" w:space="0" w:color="auto"/>
          <w:bottom w:val="single" w:sz="4" w:space="1" w:color="auto"/>
          <w:right w:val="single" w:sz="4" w:space="4" w:color="auto"/>
        </w:pBdr>
        <w:tabs>
          <w:tab w:val="left" w:pos="1080"/>
        </w:tabs>
        <w:rPr>
          <w:rFonts w:eastAsia="SimSun"/>
          <w:b/>
          <w:sz w:val="22"/>
          <w:szCs w:val="22"/>
          <w:lang w:eastAsia="zh-CN"/>
        </w:rPr>
      </w:pPr>
    </w:p>
    <w:p w:rsidR="00884BE5" w:rsidRPr="00A54399" w:rsidRDefault="00E6257F" w:rsidP="00E6257F">
      <w:pPr>
        <w:pBdr>
          <w:top w:val="single" w:sz="4" w:space="1" w:color="auto"/>
          <w:left w:val="single" w:sz="4" w:space="0" w:color="auto"/>
          <w:bottom w:val="single" w:sz="4" w:space="1" w:color="auto"/>
          <w:right w:val="single" w:sz="4" w:space="4" w:color="auto"/>
        </w:pBdr>
        <w:tabs>
          <w:tab w:val="left" w:pos="1080"/>
        </w:tabs>
        <w:rPr>
          <w:rFonts w:eastAsia="SimSun"/>
          <w:b/>
          <w:sz w:val="22"/>
          <w:szCs w:val="22"/>
          <w:lang w:eastAsia="zh-CN"/>
        </w:rPr>
      </w:pPr>
      <w:r>
        <w:rPr>
          <w:rFonts w:eastAsia="SimSun"/>
          <w:b/>
          <w:sz w:val="22"/>
          <w:szCs w:val="22"/>
          <w:lang w:eastAsia="zh-CN"/>
        </w:rPr>
        <w:t>Všimnite si</w:t>
      </w:r>
      <w:r w:rsidR="00884BE5" w:rsidRPr="00A54399">
        <w:rPr>
          <w:rFonts w:eastAsia="SimSun"/>
          <w:b/>
          <w:sz w:val="22"/>
          <w:szCs w:val="22"/>
          <w:lang w:eastAsia="zh-CN"/>
        </w:rPr>
        <w:t>, že v</w:t>
      </w:r>
      <w:r w:rsidR="008B0375" w:rsidRPr="00A54399">
        <w:rPr>
          <w:rFonts w:eastAsia="SimSun"/>
          <w:b/>
          <w:sz w:val="22"/>
          <w:szCs w:val="22"/>
          <w:lang w:eastAsia="zh-CN"/>
        </w:rPr>
        <w:t>yššie uvedené situá</w:t>
      </w:r>
      <w:r w:rsidR="00884BE5" w:rsidRPr="00A54399">
        <w:rPr>
          <w:rFonts w:eastAsia="SimSun"/>
          <w:b/>
          <w:sz w:val="22"/>
          <w:szCs w:val="22"/>
          <w:lang w:eastAsia="zh-CN"/>
        </w:rPr>
        <w:t>c</w:t>
      </w:r>
      <w:r w:rsidR="008B0375" w:rsidRPr="00A54399">
        <w:rPr>
          <w:rFonts w:eastAsia="SimSun"/>
          <w:b/>
          <w:sz w:val="22"/>
          <w:szCs w:val="22"/>
          <w:lang w:eastAsia="zh-CN"/>
        </w:rPr>
        <w:t>i</w:t>
      </w:r>
      <w:r w:rsidR="00884BE5" w:rsidRPr="00A54399">
        <w:rPr>
          <w:rFonts w:eastAsia="SimSun"/>
          <w:b/>
          <w:sz w:val="22"/>
          <w:szCs w:val="22"/>
          <w:lang w:eastAsia="zh-CN"/>
        </w:rPr>
        <w:t>e a p</w:t>
      </w:r>
      <w:r w:rsidR="008B0375" w:rsidRPr="00A54399">
        <w:rPr>
          <w:rFonts w:eastAsia="SimSun"/>
          <w:b/>
          <w:sz w:val="22"/>
          <w:szCs w:val="22"/>
          <w:lang w:eastAsia="zh-CN"/>
        </w:rPr>
        <w:t>r</w:t>
      </w:r>
      <w:r>
        <w:rPr>
          <w:rFonts w:eastAsia="SimSun"/>
          <w:b/>
          <w:sz w:val="22"/>
          <w:szCs w:val="22"/>
          <w:lang w:eastAsia="zh-CN"/>
        </w:rPr>
        <w:t>ejav</w:t>
      </w:r>
      <w:r w:rsidR="00884BE5" w:rsidRPr="00A54399">
        <w:rPr>
          <w:rFonts w:eastAsia="SimSun"/>
          <w:b/>
          <w:sz w:val="22"/>
          <w:szCs w:val="22"/>
          <w:lang w:eastAsia="zh-CN"/>
        </w:rPr>
        <w:t xml:space="preserve">y </w:t>
      </w:r>
      <w:r w:rsidR="008B0375" w:rsidRPr="00A54399">
        <w:rPr>
          <w:rFonts w:eastAsia="SimSun"/>
          <w:b/>
          <w:sz w:val="22"/>
          <w:szCs w:val="22"/>
          <w:lang w:eastAsia="zh-CN"/>
        </w:rPr>
        <w:t>sú</w:t>
      </w:r>
      <w:r w:rsidR="00884BE5" w:rsidRPr="00A54399">
        <w:rPr>
          <w:rFonts w:eastAsia="SimSun"/>
          <w:b/>
          <w:sz w:val="22"/>
          <w:szCs w:val="22"/>
          <w:lang w:eastAsia="zh-CN"/>
        </w:rPr>
        <w:t xml:space="preserve"> podrobn</w:t>
      </w:r>
      <w:r w:rsidR="008B0375" w:rsidRPr="00A54399">
        <w:rPr>
          <w:rFonts w:eastAsia="SimSun"/>
          <w:b/>
          <w:sz w:val="22"/>
          <w:szCs w:val="22"/>
          <w:lang w:eastAsia="zh-CN"/>
        </w:rPr>
        <w:t>ejšie</w:t>
      </w:r>
      <w:r w:rsidR="00884BE5" w:rsidRPr="00A54399">
        <w:rPr>
          <w:rFonts w:eastAsia="SimSun"/>
          <w:b/>
          <w:sz w:val="22"/>
          <w:szCs w:val="22"/>
          <w:lang w:eastAsia="zh-CN"/>
        </w:rPr>
        <w:t xml:space="preserve"> pop</w:t>
      </w:r>
      <w:r w:rsidR="008B0375" w:rsidRPr="00A54399">
        <w:rPr>
          <w:rFonts w:eastAsia="SimSun"/>
          <w:b/>
          <w:sz w:val="22"/>
          <w:szCs w:val="22"/>
          <w:lang w:eastAsia="zh-CN"/>
        </w:rPr>
        <w:t>ísané</w:t>
      </w:r>
      <w:r w:rsidR="00884BE5" w:rsidRPr="00A54399">
        <w:rPr>
          <w:rFonts w:eastAsia="SimSun"/>
          <w:b/>
          <w:sz w:val="22"/>
          <w:szCs w:val="22"/>
          <w:lang w:eastAsia="zh-CN"/>
        </w:rPr>
        <w:t xml:space="preserve"> na in</w:t>
      </w:r>
      <w:r w:rsidR="008B0375" w:rsidRPr="00A54399">
        <w:rPr>
          <w:rFonts w:eastAsia="SimSun"/>
          <w:b/>
          <w:sz w:val="22"/>
          <w:szCs w:val="22"/>
          <w:lang w:eastAsia="zh-CN"/>
        </w:rPr>
        <w:t>om mie</w:t>
      </w:r>
      <w:r w:rsidR="00884BE5" w:rsidRPr="00A54399">
        <w:rPr>
          <w:rFonts w:eastAsia="SimSun"/>
          <w:b/>
          <w:sz w:val="22"/>
          <w:szCs w:val="22"/>
          <w:lang w:eastAsia="zh-CN"/>
        </w:rPr>
        <w:t>st</w:t>
      </w:r>
      <w:r w:rsidR="008B0375" w:rsidRPr="00A54399">
        <w:rPr>
          <w:rFonts w:eastAsia="SimSun"/>
          <w:b/>
          <w:sz w:val="22"/>
          <w:szCs w:val="22"/>
          <w:lang w:eastAsia="zh-CN"/>
        </w:rPr>
        <w:t>e</w:t>
      </w:r>
      <w:r w:rsidR="00884BE5" w:rsidRPr="00A54399">
        <w:rPr>
          <w:rFonts w:eastAsia="SimSun"/>
          <w:b/>
          <w:sz w:val="22"/>
          <w:szCs w:val="22"/>
          <w:lang w:eastAsia="zh-CN"/>
        </w:rPr>
        <w:t xml:space="preserve"> v t</w:t>
      </w:r>
      <w:r w:rsidR="008B0375" w:rsidRPr="00A54399">
        <w:rPr>
          <w:rFonts w:eastAsia="SimSun"/>
          <w:b/>
          <w:sz w:val="22"/>
          <w:szCs w:val="22"/>
          <w:lang w:eastAsia="zh-CN"/>
        </w:rPr>
        <w:t>ejto</w:t>
      </w:r>
      <w:r w:rsidR="00884BE5" w:rsidRPr="00A54399">
        <w:rPr>
          <w:rFonts w:eastAsia="SimSun"/>
          <w:b/>
          <w:sz w:val="22"/>
          <w:szCs w:val="22"/>
          <w:lang w:eastAsia="zh-CN"/>
        </w:rPr>
        <w:t xml:space="preserve"> p</w:t>
      </w:r>
      <w:r w:rsidR="008B0375" w:rsidRPr="00A54399">
        <w:rPr>
          <w:rFonts w:eastAsia="SimSun"/>
          <w:b/>
          <w:sz w:val="22"/>
          <w:szCs w:val="22"/>
          <w:lang w:eastAsia="zh-CN"/>
        </w:rPr>
        <w:t>ísomnej informácii</w:t>
      </w:r>
      <w:r w:rsidR="00884BE5" w:rsidRPr="00A54399">
        <w:rPr>
          <w:rFonts w:eastAsia="SimSun"/>
          <w:b/>
          <w:sz w:val="22"/>
          <w:szCs w:val="22"/>
          <w:lang w:eastAsia="zh-CN"/>
        </w:rPr>
        <w:t>.</w:t>
      </w:r>
    </w:p>
    <w:p w:rsidR="00E22936" w:rsidRPr="00097D13" w:rsidRDefault="00E22936" w:rsidP="00434342">
      <w:pPr>
        <w:rPr>
          <w:sz w:val="22"/>
          <w:szCs w:val="22"/>
        </w:rPr>
      </w:pPr>
    </w:p>
    <w:p w:rsidR="00791C6D" w:rsidRPr="00097D13" w:rsidRDefault="00791C6D" w:rsidP="00791C6D">
      <w:pPr>
        <w:rPr>
          <w:sz w:val="22"/>
          <w:szCs w:val="22"/>
        </w:rPr>
      </w:pPr>
      <w:proofErr w:type="spellStart"/>
      <w:r w:rsidRPr="00097D13">
        <w:rPr>
          <w:sz w:val="22"/>
          <w:szCs w:val="22"/>
        </w:rPr>
        <w:t>Vreya</w:t>
      </w:r>
      <w:proofErr w:type="spellEnd"/>
      <w:r w:rsidRPr="00097D13">
        <w:rPr>
          <w:sz w:val="22"/>
          <w:szCs w:val="22"/>
        </w:rPr>
        <w:t xml:space="preserve"> účinkuje aj ako perorálna antikoncepcia. Vy a váš lekár budete musieť zvážiť všetky možnosti, ktoré by sa obvykle týkali bezpečného používania perorálnej hormonálnej antikoncepcie. </w:t>
      </w:r>
      <w:proofErr w:type="spellStart"/>
      <w:r w:rsidRPr="00097D13">
        <w:rPr>
          <w:bCs/>
          <w:sz w:val="22"/>
          <w:szCs w:val="22"/>
        </w:rPr>
        <w:t>Vreya</w:t>
      </w:r>
      <w:proofErr w:type="spellEnd"/>
      <w:r w:rsidRPr="00097D13">
        <w:rPr>
          <w:bCs/>
          <w:sz w:val="22"/>
          <w:szCs w:val="22"/>
        </w:rPr>
        <w:t xml:space="preserve"> sa nesmie používať na liečbu u mužov.</w:t>
      </w:r>
    </w:p>
    <w:p w:rsidR="00E22936" w:rsidRPr="00097D13" w:rsidRDefault="00E22936">
      <w:pPr>
        <w:rPr>
          <w:sz w:val="22"/>
          <w:szCs w:val="22"/>
        </w:rPr>
      </w:pPr>
    </w:p>
    <w:p w:rsidR="00E96A50" w:rsidRPr="00A54399" w:rsidRDefault="00E96A50" w:rsidP="00E96A50">
      <w:pPr>
        <w:pStyle w:val="Default"/>
        <w:rPr>
          <w:rFonts w:ascii="Times New Roman" w:hAnsi="Times New Roman" w:cs="Times New Roman"/>
          <w:i/>
          <w:sz w:val="22"/>
          <w:szCs w:val="22"/>
          <w:lang w:val="sk-SK"/>
        </w:rPr>
      </w:pPr>
      <w:r w:rsidRPr="00A54399">
        <w:rPr>
          <w:rFonts w:ascii="Times New Roman" w:hAnsi="Times New Roman" w:cs="Times New Roman"/>
          <w:i/>
          <w:iCs/>
          <w:sz w:val="22"/>
          <w:szCs w:val="22"/>
          <w:u w:val="single"/>
          <w:lang w:val="sk-SK"/>
        </w:rPr>
        <w:t xml:space="preserve">Krvné zrazeniny (trombóza) </w:t>
      </w:r>
    </w:p>
    <w:p w:rsidR="00E96A50" w:rsidRPr="00097D13" w:rsidRDefault="00E96A50" w:rsidP="00E96A50">
      <w:pPr>
        <w:rPr>
          <w:sz w:val="22"/>
          <w:szCs w:val="22"/>
        </w:rPr>
      </w:pPr>
      <w:r w:rsidRPr="00097D13">
        <w:rPr>
          <w:sz w:val="22"/>
          <w:szCs w:val="22"/>
        </w:rPr>
        <w:t xml:space="preserve">Užívanie lieku </w:t>
      </w:r>
      <w:proofErr w:type="spellStart"/>
      <w:r w:rsidRPr="00097D13">
        <w:rPr>
          <w:sz w:val="22"/>
          <w:szCs w:val="22"/>
        </w:rPr>
        <w:t>Vreya</w:t>
      </w:r>
      <w:proofErr w:type="spellEnd"/>
      <w:r w:rsidRPr="00097D13">
        <w:rPr>
          <w:sz w:val="22"/>
          <w:szCs w:val="22"/>
        </w:rPr>
        <w:t xml:space="preserve"> môže mierne zvyšovať riziko vzniku krvnej zrazeniny (nazývanej trombóza). Pravdepodobnosť vzniku krvnej zrazeniny pri užívaní </w:t>
      </w:r>
      <w:proofErr w:type="spellStart"/>
      <w:r w:rsidRPr="00097D13">
        <w:rPr>
          <w:sz w:val="22"/>
          <w:szCs w:val="22"/>
        </w:rPr>
        <w:t>Vreye</w:t>
      </w:r>
      <w:proofErr w:type="spellEnd"/>
      <w:r w:rsidRPr="00097D13">
        <w:rPr>
          <w:sz w:val="22"/>
          <w:szCs w:val="22"/>
        </w:rPr>
        <w:t xml:space="preserve"> sa zvyšuje iba mierne v porovnaní so ženami, ktoré neužívajú </w:t>
      </w:r>
      <w:proofErr w:type="spellStart"/>
      <w:r w:rsidRPr="00097D13">
        <w:rPr>
          <w:sz w:val="22"/>
          <w:szCs w:val="22"/>
        </w:rPr>
        <w:t>Vreyu</w:t>
      </w:r>
      <w:proofErr w:type="spellEnd"/>
      <w:r w:rsidRPr="00097D13">
        <w:rPr>
          <w:sz w:val="22"/>
          <w:szCs w:val="22"/>
        </w:rPr>
        <w:t xml:space="preserve"> ani žiadne antikoncepčné tablety. Nie vždy sa dosiahne úplné vyliečenie a v 1 až 2 % prípadov sa to môže skončiť smrťou.</w:t>
      </w:r>
    </w:p>
    <w:p w:rsidR="00E96A50" w:rsidRPr="00097D13" w:rsidRDefault="00E96A50">
      <w:pPr>
        <w:numPr>
          <w:ilvl w:val="12"/>
          <w:numId w:val="0"/>
        </w:numPr>
        <w:ind w:left="567" w:hanging="567"/>
        <w:rPr>
          <w:sz w:val="22"/>
          <w:szCs w:val="22"/>
        </w:rPr>
      </w:pPr>
    </w:p>
    <w:p w:rsidR="00E96A50" w:rsidRPr="008906C4" w:rsidRDefault="00E96A50" w:rsidP="00E96A50">
      <w:pPr>
        <w:rPr>
          <w:sz w:val="22"/>
          <w:szCs w:val="22"/>
          <w:u w:val="single"/>
        </w:rPr>
      </w:pPr>
      <w:r w:rsidRPr="008906C4">
        <w:rPr>
          <w:sz w:val="22"/>
          <w:szCs w:val="22"/>
          <w:u w:val="single"/>
        </w:rPr>
        <w:t xml:space="preserve">Krvné zrazeniny v žile </w:t>
      </w:r>
    </w:p>
    <w:p w:rsidR="00E96A50" w:rsidRPr="00097D13" w:rsidRDefault="00E96A50" w:rsidP="00E96A50">
      <w:pPr>
        <w:rPr>
          <w:sz w:val="22"/>
          <w:szCs w:val="22"/>
        </w:rPr>
      </w:pPr>
      <w:r w:rsidRPr="00097D13">
        <w:rPr>
          <w:sz w:val="22"/>
          <w:szCs w:val="22"/>
        </w:rPr>
        <w:t xml:space="preserve">Krvná zrazenina v žile (tzv. „žilová trombóza“) môže upchať žilu. K tomu môže dôjsť v žilách nohy, pľúc (pľúcna embólia) alebo akéhokoľvek iného orgánu. </w:t>
      </w:r>
    </w:p>
    <w:p w:rsidR="00E96A50" w:rsidRPr="00097D13" w:rsidRDefault="00E96A50" w:rsidP="00E96A50">
      <w:pPr>
        <w:rPr>
          <w:sz w:val="22"/>
          <w:szCs w:val="22"/>
        </w:rPr>
      </w:pPr>
      <w:r w:rsidRPr="00097D13">
        <w:rPr>
          <w:sz w:val="22"/>
          <w:szCs w:val="22"/>
        </w:rPr>
        <w:t xml:space="preserve">Používanie kombinovanej antikoncepčnej tablety zvyšuje u ženy riziko vzniku takýchto zrazenín v porovnaní so ženou neužívajúcou žiadnu kombinovanú antikoncepčnú tabletu. Riziko vzniku krvnej zrazeniny v žile je najvyššie počas prvého roka, kedy žena používa túto tabletu. Toto riziko nie je tak vysoké ako riziko vzniku krvnej zrazeniny počas tehotenstva. </w:t>
      </w:r>
    </w:p>
    <w:p w:rsidR="00E96A50" w:rsidRPr="00097D13" w:rsidRDefault="00E96A50" w:rsidP="00E96A50">
      <w:pPr>
        <w:rPr>
          <w:sz w:val="22"/>
          <w:szCs w:val="22"/>
        </w:rPr>
      </w:pPr>
    </w:p>
    <w:p w:rsidR="00E96A50" w:rsidRPr="00097D13" w:rsidRDefault="00E96A50" w:rsidP="00E96A50">
      <w:pPr>
        <w:pStyle w:val="Default"/>
        <w:spacing w:after="140"/>
        <w:ind w:left="560" w:hanging="560"/>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Riziko krvných zrazenín v žile u používateliek kombinovanej antikoncepčnej tablety sa ďalej zvyšuje: </w:t>
      </w:r>
    </w:p>
    <w:p w:rsidR="00E96A50" w:rsidRPr="00097D13" w:rsidRDefault="00E96A50" w:rsidP="007E22FA">
      <w:pPr>
        <w:pStyle w:val="Default"/>
        <w:numPr>
          <w:ilvl w:val="0"/>
          <w:numId w:val="16"/>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so zvyšujúcim sa vekom, </w:t>
      </w:r>
    </w:p>
    <w:p w:rsidR="00E96A50" w:rsidRPr="00097D13" w:rsidRDefault="00E96A50" w:rsidP="007E22FA">
      <w:pPr>
        <w:pStyle w:val="Default"/>
        <w:numPr>
          <w:ilvl w:val="0"/>
          <w:numId w:val="16"/>
        </w:numPr>
        <w:rPr>
          <w:rFonts w:ascii="Times New Roman" w:hAnsi="Times New Roman" w:cs="Times New Roman"/>
          <w:sz w:val="22"/>
          <w:szCs w:val="22"/>
          <w:lang w:val="sk-SK"/>
        </w:rPr>
      </w:pPr>
      <w:r w:rsidRPr="00097D13">
        <w:rPr>
          <w:rFonts w:ascii="Times New Roman" w:hAnsi="Times New Roman" w:cs="Times New Roman"/>
          <w:b/>
          <w:bCs/>
          <w:sz w:val="22"/>
          <w:szCs w:val="22"/>
          <w:lang w:val="sk-SK"/>
        </w:rPr>
        <w:t xml:space="preserve">ak fajčíte. Pri používaní hormonálnej antikoncepcie ako </w:t>
      </w:r>
      <w:proofErr w:type="spellStart"/>
      <w:r w:rsidR="007E2EA8" w:rsidRPr="00097D13">
        <w:rPr>
          <w:rFonts w:ascii="Times New Roman" w:hAnsi="Times New Roman" w:cs="Times New Roman"/>
          <w:b/>
          <w:bCs/>
          <w:sz w:val="22"/>
          <w:szCs w:val="22"/>
          <w:lang w:val="sk-SK"/>
        </w:rPr>
        <w:t>Vreya</w:t>
      </w:r>
      <w:proofErr w:type="spellEnd"/>
      <w:r w:rsidRPr="00097D13">
        <w:rPr>
          <w:rFonts w:ascii="Times New Roman" w:hAnsi="Times New Roman" w:cs="Times New Roman"/>
          <w:b/>
          <w:bCs/>
          <w:sz w:val="22"/>
          <w:szCs w:val="22"/>
          <w:lang w:val="sk-SK"/>
        </w:rPr>
        <w:t xml:space="preserve"> sa dôrazne odporúča, aby ste prestali fajčiť, najmä ak máte viac ako 35 rokov, </w:t>
      </w:r>
    </w:p>
    <w:p w:rsidR="00E96A50" w:rsidRPr="00097D13" w:rsidRDefault="00E96A50" w:rsidP="007E22FA">
      <w:pPr>
        <w:pStyle w:val="Default"/>
        <w:numPr>
          <w:ilvl w:val="0"/>
          <w:numId w:val="16"/>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niekto z vašich blízkych príbuzných mal v mladosti krvnú zrazeninu v nohe, pľúcach alebo v inom orgáne, </w:t>
      </w:r>
    </w:p>
    <w:p w:rsidR="00E96A50" w:rsidRPr="00097D13" w:rsidRDefault="00E96A50" w:rsidP="007E22FA">
      <w:pPr>
        <w:pStyle w:val="Default"/>
        <w:numPr>
          <w:ilvl w:val="0"/>
          <w:numId w:val="16"/>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máte nadváhu, </w:t>
      </w:r>
    </w:p>
    <w:p w:rsidR="008906C4" w:rsidRDefault="00E96A50" w:rsidP="007E22FA">
      <w:pPr>
        <w:pStyle w:val="Default"/>
        <w:numPr>
          <w:ilvl w:val="0"/>
          <w:numId w:val="16"/>
        </w:numPr>
        <w:rPr>
          <w:rFonts w:ascii="Times New Roman" w:hAnsi="Times New Roman" w:cs="Times New Roman"/>
          <w:sz w:val="22"/>
          <w:szCs w:val="22"/>
          <w:lang w:val="sk-SK"/>
        </w:rPr>
      </w:pPr>
      <w:r w:rsidRPr="00097D13">
        <w:rPr>
          <w:rFonts w:ascii="Times New Roman" w:hAnsi="Times New Roman" w:cs="Times New Roman"/>
          <w:sz w:val="22"/>
          <w:szCs w:val="22"/>
          <w:lang w:val="sk-SK"/>
        </w:rPr>
        <w:t>ak musíte podstúpiť nejakú operáciu, ak dlhodobo nemôžete chodiť z dôvodu nejakého zranenia alebo ochorenia alebo ak máte nohu v</w:t>
      </w:r>
      <w:r w:rsidR="008906C4">
        <w:rPr>
          <w:rFonts w:ascii="Times New Roman" w:hAnsi="Times New Roman" w:cs="Times New Roman"/>
          <w:sz w:val="22"/>
          <w:szCs w:val="22"/>
          <w:lang w:val="sk-SK"/>
        </w:rPr>
        <w:t> </w:t>
      </w:r>
      <w:r w:rsidRPr="00097D13">
        <w:rPr>
          <w:rFonts w:ascii="Times New Roman" w:hAnsi="Times New Roman" w:cs="Times New Roman"/>
          <w:sz w:val="22"/>
          <w:szCs w:val="22"/>
          <w:lang w:val="sk-SK"/>
        </w:rPr>
        <w:t>sadre</w:t>
      </w:r>
      <w:r w:rsidR="008906C4">
        <w:rPr>
          <w:rFonts w:ascii="Times New Roman" w:hAnsi="Times New Roman" w:cs="Times New Roman"/>
          <w:sz w:val="22"/>
          <w:szCs w:val="22"/>
          <w:lang w:val="sk-SK"/>
        </w:rPr>
        <w:t>,</w:t>
      </w:r>
    </w:p>
    <w:p w:rsidR="00E96A50" w:rsidRPr="00097D13" w:rsidRDefault="008906C4" w:rsidP="007E22FA">
      <w:pPr>
        <w:pStyle w:val="Default"/>
        <w:numPr>
          <w:ilvl w:val="0"/>
          <w:numId w:val="16"/>
        </w:numPr>
        <w:rPr>
          <w:rFonts w:ascii="Times New Roman" w:hAnsi="Times New Roman" w:cs="Times New Roman"/>
          <w:sz w:val="22"/>
          <w:szCs w:val="22"/>
          <w:lang w:val="sk-SK"/>
        </w:rPr>
      </w:pPr>
      <w:r w:rsidRPr="008906C4">
        <w:rPr>
          <w:rFonts w:ascii="Times New Roman" w:hAnsi="Times New Roman" w:cs="Times New Roman"/>
          <w:sz w:val="22"/>
          <w:szCs w:val="22"/>
          <w:lang w:val="sk-SK"/>
        </w:rPr>
        <w:t xml:space="preserve">s povrchovou </w:t>
      </w:r>
      <w:proofErr w:type="spellStart"/>
      <w:r w:rsidRPr="008906C4">
        <w:rPr>
          <w:rFonts w:ascii="Times New Roman" w:hAnsi="Times New Roman" w:cs="Times New Roman"/>
          <w:sz w:val="22"/>
          <w:szCs w:val="22"/>
          <w:lang w:val="sk-SK"/>
        </w:rPr>
        <w:t>flebitídou</w:t>
      </w:r>
      <w:proofErr w:type="spellEnd"/>
      <w:r w:rsidR="00D55C17">
        <w:rPr>
          <w:rFonts w:ascii="Times New Roman" w:hAnsi="Times New Roman" w:cs="Times New Roman"/>
          <w:sz w:val="22"/>
          <w:szCs w:val="22"/>
          <w:lang w:val="sk-SK"/>
        </w:rPr>
        <w:t xml:space="preserve"> (zápal žíl)</w:t>
      </w:r>
      <w:r w:rsidRPr="008906C4">
        <w:rPr>
          <w:rFonts w:ascii="Times New Roman" w:hAnsi="Times New Roman" w:cs="Times New Roman"/>
          <w:sz w:val="22"/>
          <w:szCs w:val="22"/>
          <w:lang w:val="sk-SK"/>
        </w:rPr>
        <w:t xml:space="preserve"> a kŕčovými žilami. Zatiaľ nie je jasné, či tieto stavy zvyšujú riziko trombózy</w:t>
      </w:r>
      <w:r>
        <w:rPr>
          <w:rFonts w:ascii="Times New Roman" w:hAnsi="Times New Roman" w:cs="Times New Roman"/>
          <w:sz w:val="22"/>
          <w:szCs w:val="22"/>
          <w:lang w:val="sk-SK"/>
        </w:rPr>
        <w:t>.</w:t>
      </w:r>
      <w:r w:rsidR="00E96A50" w:rsidRPr="00097D13">
        <w:rPr>
          <w:rFonts w:ascii="Times New Roman" w:hAnsi="Times New Roman" w:cs="Times New Roman"/>
          <w:sz w:val="22"/>
          <w:szCs w:val="22"/>
          <w:lang w:val="sk-SK"/>
        </w:rPr>
        <w:t xml:space="preserve"> </w:t>
      </w:r>
    </w:p>
    <w:p w:rsidR="00E96A50" w:rsidRPr="00097D13" w:rsidRDefault="00E96A50" w:rsidP="00E96A50">
      <w:pPr>
        <w:pStyle w:val="Default"/>
        <w:rPr>
          <w:rFonts w:ascii="Times New Roman" w:hAnsi="Times New Roman" w:cs="Times New Roman"/>
          <w:sz w:val="22"/>
          <w:szCs w:val="22"/>
          <w:lang w:val="sk-SK"/>
        </w:rPr>
      </w:pPr>
    </w:p>
    <w:p w:rsidR="00E96A50" w:rsidRPr="00097D13" w:rsidRDefault="00E96A50" w:rsidP="00E96A50">
      <w:pPr>
        <w:pStyle w:val="Default"/>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sa vás to týka, je dôležité povedať svojmu lekárovi, že používate </w:t>
      </w:r>
      <w:r w:rsidR="007E22FA" w:rsidRPr="00097D13">
        <w:rPr>
          <w:rFonts w:ascii="Times New Roman" w:hAnsi="Times New Roman" w:cs="Times New Roman"/>
          <w:sz w:val="22"/>
          <w:szCs w:val="22"/>
          <w:lang w:val="sk-SK"/>
        </w:rPr>
        <w:t xml:space="preserve">liek </w:t>
      </w:r>
      <w:proofErr w:type="spellStart"/>
      <w:r w:rsidR="007E22FA" w:rsidRPr="00097D13">
        <w:rPr>
          <w:rFonts w:ascii="Times New Roman" w:hAnsi="Times New Roman" w:cs="Times New Roman"/>
          <w:sz w:val="22"/>
          <w:szCs w:val="22"/>
          <w:lang w:val="sk-SK"/>
        </w:rPr>
        <w:t>Vreya</w:t>
      </w:r>
      <w:proofErr w:type="spellEnd"/>
      <w:r w:rsidRPr="00097D13">
        <w:rPr>
          <w:rFonts w:ascii="Times New Roman" w:hAnsi="Times New Roman" w:cs="Times New Roman"/>
          <w:sz w:val="22"/>
          <w:szCs w:val="22"/>
          <w:lang w:val="sk-SK"/>
        </w:rPr>
        <w:t xml:space="preserve">, pretože túto liečbu môže byť potrebné prerušiť. Váš lekár vám môže povedať, aby ste prerušili používanie </w:t>
      </w:r>
      <w:proofErr w:type="spellStart"/>
      <w:r w:rsidR="007E22FA" w:rsidRPr="00097D13">
        <w:rPr>
          <w:rFonts w:ascii="Times New Roman" w:hAnsi="Times New Roman" w:cs="Times New Roman"/>
          <w:sz w:val="22"/>
          <w:szCs w:val="22"/>
          <w:lang w:val="sk-SK"/>
        </w:rPr>
        <w:t>Vreye</w:t>
      </w:r>
      <w:proofErr w:type="spellEnd"/>
      <w:r w:rsidRPr="00097D13">
        <w:rPr>
          <w:rFonts w:ascii="Times New Roman" w:hAnsi="Times New Roman" w:cs="Times New Roman"/>
          <w:sz w:val="22"/>
          <w:szCs w:val="22"/>
          <w:lang w:val="sk-SK"/>
        </w:rPr>
        <w:t xml:space="preserve"> niekoľko týždňov pred operáciou alebo počas doby, keď nemôžete dobre chodiť. Váš lekár vám tiež povie, kedy môžete znova začať používať </w:t>
      </w:r>
      <w:proofErr w:type="spellStart"/>
      <w:r w:rsidR="007E22FA" w:rsidRPr="00097D13">
        <w:rPr>
          <w:rFonts w:ascii="Times New Roman" w:hAnsi="Times New Roman" w:cs="Times New Roman"/>
          <w:sz w:val="22"/>
          <w:szCs w:val="22"/>
          <w:lang w:val="sk-SK"/>
        </w:rPr>
        <w:t>Vreyu</w:t>
      </w:r>
      <w:proofErr w:type="spellEnd"/>
      <w:r w:rsidRPr="00097D13">
        <w:rPr>
          <w:rFonts w:ascii="Times New Roman" w:hAnsi="Times New Roman" w:cs="Times New Roman"/>
          <w:sz w:val="22"/>
          <w:szCs w:val="22"/>
          <w:lang w:val="sk-SK"/>
        </w:rPr>
        <w:t xml:space="preserve"> po obnovení vašej schopnosti chodiť. </w:t>
      </w:r>
    </w:p>
    <w:p w:rsidR="007E22FA" w:rsidRPr="00097D13" w:rsidRDefault="007E22FA" w:rsidP="00E96A50">
      <w:pPr>
        <w:pStyle w:val="Default"/>
        <w:rPr>
          <w:rFonts w:ascii="Times New Roman" w:hAnsi="Times New Roman" w:cs="Times New Roman"/>
          <w:sz w:val="22"/>
          <w:szCs w:val="22"/>
          <w:lang w:val="sk-SK"/>
        </w:rPr>
      </w:pPr>
    </w:p>
    <w:p w:rsidR="00E96A50" w:rsidRPr="00097D13" w:rsidRDefault="00E96A50" w:rsidP="007E22FA">
      <w:pPr>
        <w:rPr>
          <w:sz w:val="22"/>
          <w:szCs w:val="22"/>
        </w:rPr>
      </w:pPr>
      <w:r w:rsidRPr="00097D13">
        <w:rPr>
          <w:sz w:val="22"/>
          <w:szCs w:val="22"/>
        </w:rPr>
        <w:t xml:space="preserve">Krvné zrazeniny v tepne </w:t>
      </w:r>
    </w:p>
    <w:p w:rsidR="007E22FA" w:rsidRPr="00097D13" w:rsidRDefault="00E96A50" w:rsidP="007E22FA">
      <w:pPr>
        <w:rPr>
          <w:sz w:val="22"/>
          <w:szCs w:val="22"/>
        </w:rPr>
      </w:pPr>
      <w:r w:rsidRPr="00097D13">
        <w:rPr>
          <w:sz w:val="22"/>
          <w:szCs w:val="22"/>
        </w:rPr>
        <w:t xml:space="preserve">Krvná zrazenina v tepne môže spôsobiť závažné problémy. Napríklad krvná zrazenina v srdcovej tepne môže spôsobiť srdcový infarkt a v mozgovej tepne môže spôsobiť cievnu mozgovú príhodu. </w:t>
      </w:r>
    </w:p>
    <w:p w:rsidR="005365A3" w:rsidRPr="00097D13" w:rsidRDefault="005365A3" w:rsidP="007E22FA">
      <w:pPr>
        <w:pStyle w:val="Default"/>
        <w:spacing w:after="140"/>
        <w:rPr>
          <w:rFonts w:ascii="Times New Roman" w:hAnsi="Times New Roman" w:cs="Times New Roman"/>
          <w:sz w:val="22"/>
          <w:szCs w:val="22"/>
          <w:lang w:val="sk-SK"/>
        </w:rPr>
      </w:pPr>
    </w:p>
    <w:p w:rsidR="007E22FA" w:rsidRPr="00097D13" w:rsidRDefault="007E22FA" w:rsidP="007E22FA">
      <w:pPr>
        <w:pStyle w:val="Default"/>
        <w:spacing w:after="140"/>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Používanie kombinovanej antikoncepčnej tablety je spojené so zvýšeným rizikom vzniku zrazenín v tepnách. Toto riziko sa ďalej zvyšuje: </w:t>
      </w:r>
    </w:p>
    <w:p w:rsidR="007E22FA" w:rsidRPr="00097D13" w:rsidRDefault="007E22FA" w:rsidP="007E22FA">
      <w:pPr>
        <w:pStyle w:val="Default"/>
        <w:numPr>
          <w:ilvl w:val="0"/>
          <w:numId w:val="18"/>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so zvyšujúcim sa vekom, </w:t>
      </w:r>
    </w:p>
    <w:p w:rsidR="007E22FA" w:rsidRPr="00097D13" w:rsidRDefault="007E22FA" w:rsidP="007E22FA">
      <w:pPr>
        <w:pStyle w:val="Default"/>
        <w:numPr>
          <w:ilvl w:val="0"/>
          <w:numId w:val="18"/>
        </w:numPr>
        <w:rPr>
          <w:rFonts w:ascii="Times New Roman" w:hAnsi="Times New Roman" w:cs="Times New Roman"/>
          <w:sz w:val="22"/>
          <w:szCs w:val="22"/>
          <w:lang w:val="sk-SK"/>
        </w:rPr>
      </w:pPr>
      <w:r w:rsidRPr="00097D13">
        <w:rPr>
          <w:rFonts w:ascii="Times New Roman" w:hAnsi="Times New Roman" w:cs="Times New Roman"/>
          <w:b/>
          <w:bCs/>
          <w:sz w:val="22"/>
          <w:szCs w:val="22"/>
          <w:lang w:val="sk-SK"/>
        </w:rPr>
        <w:t xml:space="preserve">ak fajčíte. Pri používaní hormonálnej antikoncepcie ako </w:t>
      </w:r>
      <w:proofErr w:type="spellStart"/>
      <w:r w:rsidR="00E35A3D" w:rsidRPr="00097D13">
        <w:rPr>
          <w:rFonts w:ascii="Times New Roman" w:hAnsi="Times New Roman" w:cs="Times New Roman"/>
          <w:b/>
          <w:bCs/>
          <w:sz w:val="22"/>
          <w:szCs w:val="22"/>
          <w:lang w:val="sk-SK"/>
        </w:rPr>
        <w:t>Vreya</w:t>
      </w:r>
      <w:proofErr w:type="spellEnd"/>
      <w:r w:rsidRPr="00097D13">
        <w:rPr>
          <w:rFonts w:ascii="Times New Roman" w:hAnsi="Times New Roman" w:cs="Times New Roman"/>
          <w:b/>
          <w:bCs/>
          <w:sz w:val="22"/>
          <w:szCs w:val="22"/>
          <w:lang w:val="sk-SK"/>
        </w:rPr>
        <w:t xml:space="preserve"> sa dôrazne odporúča, aby ste prestali fajčiť, najmä ak máte viac ako 35 rokov, </w:t>
      </w:r>
    </w:p>
    <w:p w:rsidR="007E22FA" w:rsidRPr="00097D13" w:rsidRDefault="007E22FA" w:rsidP="007E22FA">
      <w:pPr>
        <w:pStyle w:val="Default"/>
        <w:numPr>
          <w:ilvl w:val="0"/>
          <w:numId w:val="18"/>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máte nadváhu, </w:t>
      </w:r>
    </w:p>
    <w:p w:rsidR="007E22FA" w:rsidRPr="00097D13" w:rsidRDefault="007E22FA" w:rsidP="007E22FA">
      <w:pPr>
        <w:pStyle w:val="Default"/>
        <w:numPr>
          <w:ilvl w:val="0"/>
          <w:numId w:val="18"/>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máte vysoký krvný tlak, </w:t>
      </w:r>
    </w:p>
    <w:p w:rsidR="007E22FA" w:rsidRPr="00097D13" w:rsidRDefault="007E22FA" w:rsidP="007E22FA">
      <w:pPr>
        <w:pStyle w:val="Default"/>
        <w:numPr>
          <w:ilvl w:val="0"/>
          <w:numId w:val="18"/>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mal niekto z vašich blízkych príbuzných v mladosti srdcový infarkt alebo cievnu mozgovú príhodu, </w:t>
      </w:r>
    </w:p>
    <w:p w:rsidR="007E22FA" w:rsidRPr="00097D13" w:rsidRDefault="007E22FA" w:rsidP="007E22FA">
      <w:pPr>
        <w:pStyle w:val="Default"/>
        <w:numPr>
          <w:ilvl w:val="0"/>
          <w:numId w:val="18"/>
        </w:numPr>
        <w:rPr>
          <w:rFonts w:ascii="Times New Roman" w:hAnsi="Times New Roman" w:cs="Times New Roman"/>
          <w:sz w:val="22"/>
          <w:szCs w:val="22"/>
          <w:lang w:val="sk-SK"/>
        </w:rPr>
      </w:pPr>
      <w:r w:rsidRPr="00097D13">
        <w:rPr>
          <w:rFonts w:ascii="Times New Roman" w:hAnsi="Times New Roman" w:cs="Times New Roman"/>
          <w:sz w:val="22"/>
          <w:szCs w:val="22"/>
          <w:lang w:val="sk-SK"/>
        </w:rPr>
        <w:lastRenderedPageBreak/>
        <w:t xml:space="preserve">ak máte veľmi vysokú hladinu tuku v krvi (cholesterol alebo </w:t>
      </w:r>
      <w:proofErr w:type="spellStart"/>
      <w:r w:rsidRPr="00097D13">
        <w:rPr>
          <w:rFonts w:ascii="Times New Roman" w:hAnsi="Times New Roman" w:cs="Times New Roman"/>
          <w:sz w:val="22"/>
          <w:szCs w:val="22"/>
          <w:lang w:val="sk-SK"/>
        </w:rPr>
        <w:t>triglyceridy</w:t>
      </w:r>
      <w:proofErr w:type="spellEnd"/>
      <w:r w:rsidRPr="00097D13">
        <w:rPr>
          <w:rFonts w:ascii="Times New Roman" w:hAnsi="Times New Roman" w:cs="Times New Roman"/>
          <w:sz w:val="22"/>
          <w:szCs w:val="22"/>
          <w:lang w:val="sk-SK"/>
        </w:rPr>
        <w:t xml:space="preserve">), </w:t>
      </w:r>
    </w:p>
    <w:p w:rsidR="007E22FA" w:rsidRPr="00097D13" w:rsidRDefault="007E22FA" w:rsidP="007E22FA">
      <w:pPr>
        <w:pStyle w:val="Default"/>
        <w:numPr>
          <w:ilvl w:val="0"/>
          <w:numId w:val="18"/>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mávate migrény, </w:t>
      </w:r>
    </w:p>
    <w:p w:rsidR="007E22FA" w:rsidRPr="00097D13" w:rsidRDefault="007E22FA" w:rsidP="007E22FA">
      <w:pPr>
        <w:pStyle w:val="Default"/>
        <w:numPr>
          <w:ilvl w:val="0"/>
          <w:numId w:val="18"/>
        </w:numPr>
        <w:rPr>
          <w:rFonts w:ascii="Times New Roman" w:hAnsi="Times New Roman" w:cs="Times New Roman"/>
          <w:sz w:val="22"/>
          <w:szCs w:val="22"/>
          <w:lang w:val="sk-SK"/>
        </w:rPr>
      </w:pPr>
      <w:r w:rsidRPr="00097D13">
        <w:rPr>
          <w:rFonts w:ascii="Times New Roman" w:hAnsi="Times New Roman" w:cs="Times New Roman"/>
          <w:sz w:val="22"/>
          <w:szCs w:val="22"/>
          <w:lang w:val="sk-SK"/>
        </w:rPr>
        <w:t xml:space="preserve">ak máte problémy so srdcom (poruchu srdcovej chlopne, poruchu srdcového rytmu). </w:t>
      </w:r>
    </w:p>
    <w:p w:rsidR="007E22FA" w:rsidRPr="00097D13" w:rsidRDefault="007E22FA" w:rsidP="007E22FA">
      <w:pPr>
        <w:rPr>
          <w:sz w:val="22"/>
          <w:szCs w:val="22"/>
        </w:rPr>
      </w:pPr>
    </w:p>
    <w:p w:rsidR="007E22FA" w:rsidRDefault="007E22FA" w:rsidP="007E22FA">
      <w:pPr>
        <w:rPr>
          <w:sz w:val="22"/>
          <w:szCs w:val="22"/>
          <w:u w:val="single"/>
        </w:rPr>
      </w:pPr>
      <w:r w:rsidRPr="00097D13">
        <w:rPr>
          <w:sz w:val="22"/>
          <w:szCs w:val="22"/>
          <w:u w:val="single"/>
        </w:rPr>
        <w:t>Príznaky krvných zrazenín</w:t>
      </w:r>
    </w:p>
    <w:p w:rsidR="005D1A74" w:rsidRPr="00097D13" w:rsidRDefault="005D1A74" w:rsidP="007E22FA">
      <w:pPr>
        <w:rPr>
          <w:sz w:val="22"/>
          <w:szCs w:val="22"/>
        </w:rPr>
      </w:pPr>
    </w:p>
    <w:p w:rsidR="007E22FA" w:rsidRPr="00097D13" w:rsidRDefault="007E22FA" w:rsidP="007E22FA">
      <w:pPr>
        <w:pBdr>
          <w:top w:val="single" w:sz="4" w:space="1" w:color="auto"/>
          <w:left w:val="single" w:sz="4" w:space="4" w:color="auto"/>
          <w:bottom w:val="single" w:sz="4" w:space="1" w:color="auto"/>
          <w:right w:val="single" w:sz="4" w:space="4" w:color="auto"/>
        </w:pBdr>
        <w:tabs>
          <w:tab w:val="left" w:pos="567"/>
          <w:tab w:val="left" w:pos="1080"/>
        </w:tabs>
        <w:rPr>
          <w:b/>
          <w:bCs/>
          <w:sz w:val="22"/>
          <w:szCs w:val="22"/>
        </w:rPr>
      </w:pPr>
      <w:r w:rsidRPr="00097D13">
        <w:rPr>
          <w:b/>
          <w:bCs/>
          <w:sz w:val="22"/>
          <w:szCs w:val="22"/>
        </w:rPr>
        <w:t xml:space="preserve">Prestaňte užívať tablety a ihneď vyhľadajte svojho lekára, ak spozorujete možné príznaky krvnej zrazeniny, ako sú napríklad: </w:t>
      </w:r>
    </w:p>
    <w:p w:rsidR="007E22FA" w:rsidRPr="00097D13" w:rsidRDefault="007E22FA" w:rsidP="007E22FA">
      <w:pPr>
        <w:numPr>
          <w:ilvl w:val="0"/>
          <w:numId w:val="19"/>
        </w:numPr>
        <w:pBdr>
          <w:top w:val="single" w:sz="4" w:space="1" w:color="auto"/>
          <w:left w:val="single" w:sz="4" w:space="4" w:color="auto"/>
          <w:bottom w:val="single" w:sz="4" w:space="1" w:color="auto"/>
          <w:right w:val="single" w:sz="4" w:space="4" w:color="auto"/>
        </w:pBdr>
        <w:tabs>
          <w:tab w:val="clear" w:pos="360"/>
          <w:tab w:val="left" w:pos="567"/>
          <w:tab w:val="left" w:pos="1080"/>
        </w:tabs>
        <w:ind w:left="567" w:hanging="567"/>
        <w:rPr>
          <w:rFonts w:eastAsia="SimSun"/>
          <w:i/>
          <w:sz w:val="22"/>
          <w:szCs w:val="22"/>
          <w:lang w:eastAsia="zh-CN"/>
        </w:rPr>
      </w:pPr>
      <w:r w:rsidRPr="00097D13">
        <w:rPr>
          <w:rFonts w:eastAsia="SimSun"/>
          <w:sz w:val="22"/>
          <w:szCs w:val="22"/>
          <w:lang w:eastAsia="zh-CN"/>
        </w:rPr>
        <w:t>neobvyklý náhly kašeľ,</w:t>
      </w:r>
    </w:p>
    <w:p w:rsidR="007E22FA" w:rsidRPr="00097D13" w:rsidRDefault="007E22FA" w:rsidP="007E22FA">
      <w:pPr>
        <w:numPr>
          <w:ilvl w:val="0"/>
          <w:numId w:val="19"/>
        </w:numPr>
        <w:pBdr>
          <w:top w:val="single" w:sz="4" w:space="1" w:color="auto"/>
          <w:left w:val="single" w:sz="4" w:space="4" w:color="auto"/>
          <w:bottom w:val="single" w:sz="4" w:space="1" w:color="auto"/>
          <w:right w:val="single" w:sz="4" w:space="4" w:color="auto"/>
        </w:pBdr>
        <w:tabs>
          <w:tab w:val="clear" w:pos="360"/>
          <w:tab w:val="left" w:pos="567"/>
          <w:tab w:val="left" w:pos="1080"/>
        </w:tabs>
        <w:ind w:left="567" w:hanging="567"/>
        <w:rPr>
          <w:rFonts w:eastAsia="SimSun"/>
          <w:i/>
          <w:sz w:val="22"/>
          <w:szCs w:val="22"/>
          <w:lang w:eastAsia="zh-CN"/>
        </w:rPr>
      </w:pPr>
      <w:r w:rsidRPr="00097D13">
        <w:rPr>
          <w:rFonts w:eastAsia="SimSun"/>
          <w:sz w:val="22"/>
          <w:szCs w:val="22"/>
          <w:lang w:eastAsia="zh-CN"/>
        </w:rPr>
        <w:t>silná bolesť v hrudi, ktorá môže vyžarovať do ľavej ruky,</w:t>
      </w:r>
    </w:p>
    <w:p w:rsidR="007E22FA" w:rsidRPr="00097D13" w:rsidRDefault="007E22FA" w:rsidP="007E22FA">
      <w:pPr>
        <w:numPr>
          <w:ilvl w:val="0"/>
          <w:numId w:val="19"/>
        </w:numPr>
        <w:pBdr>
          <w:top w:val="single" w:sz="4" w:space="1" w:color="auto"/>
          <w:left w:val="single" w:sz="4" w:space="4" w:color="auto"/>
          <w:bottom w:val="single" w:sz="4" w:space="1" w:color="auto"/>
          <w:right w:val="single" w:sz="4" w:space="4" w:color="auto"/>
        </w:pBdr>
        <w:tabs>
          <w:tab w:val="clear" w:pos="360"/>
          <w:tab w:val="left" w:pos="567"/>
          <w:tab w:val="left" w:pos="1080"/>
        </w:tabs>
        <w:ind w:left="567" w:hanging="567"/>
        <w:rPr>
          <w:rFonts w:eastAsia="SimSun"/>
          <w:i/>
          <w:sz w:val="22"/>
          <w:szCs w:val="22"/>
          <w:lang w:eastAsia="zh-CN"/>
        </w:rPr>
      </w:pPr>
      <w:r w:rsidRPr="00097D13">
        <w:rPr>
          <w:rFonts w:eastAsia="SimSun"/>
          <w:sz w:val="22"/>
          <w:szCs w:val="22"/>
          <w:lang w:eastAsia="zh-CN"/>
        </w:rPr>
        <w:t xml:space="preserve">dýchavičnosť, </w:t>
      </w:r>
    </w:p>
    <w:p w:rsidR="007E22FA" w:rsidRPr="00097D13" w:rsidRDefault="007E22FA" w:rsidP="007E22FA">
      <w:pPr>
        <w:numPr>
          <w:ilvl w:val="0"/>
          <w:numId w:val="19"/>
        </w:numPr>
        <w:pBdr>
          <w:top w:val="single" w:sz="4" w:space="1" w:color="auto"/>
          <w:left w:val="single" w:sz="4" w:space="4" w:color="auto"/>
          <w:bottom w:val="single" w:sz="4" w:space="1" w:color="auto"/>
          <w:right w:val="single" w:sz="4" w:space="4" w:color="auto"/>
        </w:pBdr>
        <w:tabs>
          <w:tab w:val="clear" w:pos="360"/>
          <w:tab w:val="left" w:pos="567"/>
          <w:tab w:val="left" w:pos="1080"/>
        </w:tabs>
        <w:ind w:left="567" w:hanging="567"/>
        <w:rPr>
          <w:rFonts w:eastAsia="SimSun"/>
          <w:i/>
          <w:sz w:val="22"/>
          <w:szCs w:val="22"/>
          <w:lang w:eastAsia="zh-CN"/>
        </w:rPr>
      </w:pPr>
      <w:r w:rsidRPr="00097D13">
        <w:rPr>
          <w:rFonts w:eastAsia="SimSun"/>
          <w:sz w:val="22"/>
          <w:szCs w:val="22"/>
          <w:lang w:eastAsia="zh-CN"/>
        </w:rPr>
        <w:t>akékoľvek nezvyčajné, silné alebo pretrvávajúce bolesti hlavy alebo zhoršenie migrény,</w:t>
      </w:r>
    </w:p>
    <w:p w:rsidR="007E22FA" w:rsidRPr="00097D13" w:rsidRDefault="007E22FA" w:rsidP="007E22FA">
      <w:pPr>
        <w:numPr>
          <w:ilvl w:val="0"/>
          <w:numId w:val="19"/>
        </w:numPr>
        <w:pBdr>
          <w:top w:val="single" w:sz="4" w:space="1" w:color="auto"/>
          <w:left w:val="single" w:sz="4" w:space="4" w:color="auto"/>
          <w:bottom w:val="single" w:sz="4" w:space="1" w:color="auto"/>
          <w:right w:val="single" w:sz="4" w:space="4" w:color="auto"/>
        </w:pBdr>
        <w:tabs>
          <w:tab w:val="clear" w:pos="360"/>
          <w:tab w:val="left" w:pos="567"/>
          <w:tab w:val="left" w:pos="1080"/>
        </w:tabs>
        <w:ind w:left="567" w:hanging="567"/>
        <w:rPr>
          <w:rFonts w:eastAsia="SimSun"/>
          <w:i/>
          <w:sz w:val="22"/>
          <w:szCs w:val="22"/>
          <w:lang w:eastAsia="zh-CN"/>
        </w:rPr>
      </w:pPr>
      <w:r w:rsidRPr="00097D13">
        <w:rPr>
          <w:rFonts w:eastAsia="SimSun"/>
          <w:sz w:val="22"/>
          <w:szCs w:val="22"/>
          <w:lang w:eastAsia="zh-CN"/>
        </w:rPr>
        <w:t>č</w:t>
      </w:r>
      <w:r w:rsidR="001E26B2" w:rsidRPr="00097D13">
        <w:rPr>
          <w:rFonts w:eastAsia="SimSun"/>
          <w:sz w:val="22"/>
          <w:szCs w:val="22"/>
          <w:lang w:eastAsia="zh-CN"/>
        </w:rPr>
        <w:t>ia</w:t>
      </w:r>
      <w:r w:rsidRPr="00097D13">
        <w:rPr>
          <w:rFonts w:eastAsia="SimSun"/>
          <w:sz w:val="22"/>
          <w:szCs w:val="22"/>
          <w:lang w:eastAsia="zh-CN"/>
        </w:rPr>
        <w:t>st</w:t>
      </w:r>
      <w:r w:rsidR="001E26B2" w:rsidRPr="00097D13">
        <w:rPr>
          <w:rFonts w:eastAsia="SimSun"/>
          <w:sz w:val="22"/>
          <w:szCs w:val="22"/>
          <w:lang w:eastAsia="zh-CN"/>
        </w:rPr>
        <w:t>o</w:t>
      </w:r>
      <w:r w:rsidRPr="00097D13">
        <w:rPr>
          <w:rFonts w:eastAsia="SimSun"/>
          <w:sz w:val="22"/>
          <w:szCs w:val="22"/>
          <w:lang w:eastAsia="zh-CN"/>
        </w:rPr>
        <w:t xml:space="preserve">čná </w:t>
      </w:r>
      <w:r w:rsidR="001E26B2" w:rsidRPr="00097D13">
        <w:rPr>
          <w:rFonts w:eastAsia="SimSun"/>
          <w:sz w:val="22"/>
          <w:szCs w:val="22"/>
          <w:lang w:eastAsia="zh-CN"/>
        </w:rPr>
        <w:t>al</w:t>
      </w:r>
      <w:r w:rsidRPr="00097D13">
        <w:rPr>
          <w:rFonts w:eastAsia="SimSun"/>
          <w:sz w:val="22"/>
          <w:szCs w:val="22"/>
          <w:lang w:eastAsia="zh-CN"/>
        </w:rPr>
        <w:t xml:space="preserve">ebo úplná </w:t>
      </w:r>
      <w:r w:rsidR="001E26B2" w:rsidRPr="00097D13">
        <w:rPr>
          <w:rFonts w:eastAsia="SimSun"/>
          <w:sz w:val="22"/>
          <w:szCs w:val="22"/>
          <w:lang w:eastAsia="zh-CN"/>
        </w:rPr>
        <w:t>s</w:t>
      </w:r>
      <w:r w:rsidRPr="00097D13">
        <w:rPr>
          <w:rFonts w:eastAsia="SimSun"/>
          <w:sz w:val="22"/>
          <w:szCs w:val="22"/>
          <w:lang w:eastAsia="zh-CN"/>
        </w:rPr>
        <w:t>tr</w:t>
      </w:r>
      <w:r w:rsidR="001E26B2" w:rsidRPr="00097D13">
        <w:rPr>
          <w:rFonts w:eastAsia="SimSun"/>
          <w:sz w:val="22"/>
          <w:szCs w:val="22"/>
          <w:lang w:eastAsia="zh-CN"/>
        </w:rPr>
        <w:t>a</w:t>
      </w:r>
      <w:r w:rsidRPr="00097D13">
        <w:rPr>
          <w:rFonts w:eastAsia="SimSun"/>
          <w:sz w:val="22"/>
          <w:szCs w:val="22"/>
          <w:lang w:eastAsia="zh-CN"/>
        </w:rPr>
        <w:t xml:space="preserve">ta zraku </w:t>
      </w:r>
      <w:r w:rsidR="001E26B2" w:rsidRPr="00097D13">
        <w:rPr>
          <w:rFonts w:eastAsia="SimSun"/>
          <w:sz w:val="22"/>
          <w:szCs w:val="22"/>
          <w:lang w:eastAsia="zh-CN"/>
        </w:rPr>
        <w:t>al</w:t>
      </w:r>
      <w:r w:rsidRPr="00097D13">
        <w:rPr>
          <w:rFonts w:eastAsia="SimSun"/>
          <w:sz w:val="22"/>
          <w:szCs w:val="22"/>
          <w:lang w:eastAsia="zh-CN"/>
        </w:rPr>
        <w:t>ebo dvojité vid</w:t>
      </w:r>
      <w:r w:rsidR="001E26B2" w:rsidRPr="00097D13">
        <w:rPr>
          <w:rFonts w:eastAsia="SimSun"/>
          <w:sz w:val="22"/>
          <w:szCs w:val="22"/>
          <w:lang w:eastAsia="zh-CN"/>
        </w:rPr>
        <w:t>e</w:t>
      </w:r>
      <w:r w:rsidRPr="00097D13">
        <w:rPr>
          <w:rFonts w:eastAsia="SimSun"/>
          <w:sz w:val="22"/>
          <w:szCs w:val="22"/>
          <w:lang w:eastAsia="zh-CN"/>
        </w:rPr>
        <w:t>n</w:t>
      </w:r>
      <w:r w:rsidR="001E26B2" w:rsidRPr="00097D13">
        <w:rPr>
          <w:rFonts w:eastAsia="SimSun"/>
          <w:sz w:val="22"/>
          <w:szCs w:val="22"/>
          <w:lang w:eastAsia="zh-CN"/>
        </w:rPr>
        <w:t>ie,</w:t>
      </w:r>
    </w:p>
    <w:p w:rsidR="007E22FA" w:rsidRPr="00097D13" w:rsidRDefault="001E26B2" w:rsidP="007E22FA">
      <w:pPr>
        <w:numPr>
          <w:ilvl w:val="0"/>
          <w:numId w:val="19"/>
        </w:numPr>
        <w:pBdr>
          <w:top w:val="single" w:sz="4" w:space="1" w:color="auto"/>
          <w:left w:val="single" w:sz="4" w:space="4" w:color="auto"/>
          <w:bottom w:val="single" w:sz="4" w:space="1" w:color="auto"/>
          <w:right w:val="single" w:sz="4" w:space="4" w:color="auto"/>
        </w:pBdr>
        <w:tabs>
          <w:tab w:val="clear" w:pos="360"/>
          <w:tab w:val="left" w:pos="567"/>
          <w:tab w:val="left" w:pos="1080"/>
        </w:tabs>
        <w:ind w:left="567" w:hanging="567"/>
        <w:rPr>
          <w:rFonts w:eastAsia="SimSun"/>
          <w:i/>
          <w:sz w:val="22"/>
          <w:szCs w:val="22"/>
          <w:lang w:eastAsia="zh-CN"/>
        </w:rPr>
      </w:pPr>
      <w:r w:rsidRPr="00097D13">
        <w:rPr>
          <w:rFonts w:eastAsia="SimSun"/>
          <w:sz w:val="22"/>
          <w:szCs w:val="22"/>
          <w:lang w:eastAsia="zh-CN"/>
        </w:rPr>
        <w:t>porucha výslovnosti al</w:t>
      </w:r>
      <w:r w:rsidR="007E22FA" w:rsidRPr="00097D13">
        <w:rPr>
          <w:rFonts w:eastAsia="SimSun"/>
          <w:sz w:val="22"/>
          <w:szCs w:val="22"/>
          <w:lang w:eastAsia="zh-CN"/>
        </w:rPr>
        <w:t xml:space="preserve">ebo </w:t>
      </w:r>
      <w:r w:rsidRPr="00097D13">
        <w:rPr>
          <w:rFonts w:eastAsia="SimSun"/>
          <w:sz w:val="22"/>
          <w:szCs w:val="22"/>
          <w:lang w:eastAsia="zh-CN"/>
        </w:rPr>
        <w:t>re</w:t>
      </w:r>
      <w:r w:rsidR="007E22FA" w:rsidRPr="00097D13">
        <w:rPr>
          <w:rFonts w:eastAsia="SimSun"/>
          <w:sz w:val="22"/>
          <w:szCs w:val="22"/>
          <w:lang w:eastAsia="zh-CN"/>
        </w:rPr>
        <w:t>či</w:t>
      </w:r>
      <w:r w:rsidRPr="00097D13">
        <w:rPr>
          <w:rFonts w:eastAsia="SimSun"/>
          <w:sz w:val="22"/>
          <w:szCs w:val="22"/>
          <w:lang w:eastAsia="zh-CN"/>
        </w:rPr>
        <w:t>,</w:t>
      </w:r>
    </w:p>
    <w:p w:rsidR="007E22FA" w:rsidRPr="00097D13" w:rsidRDefault="007E22FA" w:rsidP="007E22FA">
      <w:pPr>
        <w:numPr>
          <w:ilvl w:val="0"/>
          <w:numId w:val="19"/>
        </w:numPr>
        <w:pBdr>
          <w:top w:val="single" w:sz="4" w:space="1" w:color="auto"/>
          <w:left w:val="single" w:sz="4" w:space="4" w:color="auto"/>
          <w:bottom w:val="single" w:sz="4" w:space="1" w:color="auto"/>
          <w:right w:val="single" w:sz="4" w:space="4" w:color="auto"/>
        </w:pBdr>
        <w:tabs>
          <w:tab w:val="clear" w:pos="360"/>
          <w:tab w:val="left" w:pos="567"/>
          <w:tab w:val="left" w:pos="1080"/>
        </w:tabs>
        <w:ind w:left="567" w:hanging="567"/>
        <w:rPr>
          <w:rFonts w:eastAsia="SimSun"/>
          <w:i/>
          <w:sz w:val="22"/>
          <w:szCs w:val="22"/>
          <w:lang w:eastAsia="zh-CN"/>
        </w:rPr>
      </w:pPr>
      <w:r w:rsidRPr="00097D13">
        <w:rPr>
          <w:rFonts w:eastAsia="SimSun"/>
          <w:sz w:val="22"/>
          <w:szCs w:val="22"/>
          <w:lang w:eastAsia="zh-CN"/>
        </w:rPr>
        <w:t>náhl</w:t>
      </w:r>
      <w:r w:rsidR="001E26B2" w:rsidRPr="00097D13">
        <w:rPr>
          <w:rFonts w:eastAsia="SimSun"/>
          <w:sz w:val="22"/>
          <w:szCs w:val="22"/>
          <w:lang w:eastAsia="zh-CN"/>
        </w:rPr>
        <w:t>e</w:t>
      </w:r>
      <w:r w:rsidRPr="00097D13">
        <w:rPr>
          <w:rFonts w:eastAsia="SimSun"/>
          <w:sz w:val="22"/>
          <w:szCs w:val="22"/>
          <w:lang w:eastAsia="zh-CN"/>
        </w:rPr>
        <w:t xml:space="preserve"> zm</w:t>
      </w:r>
      <w:r w:rsidR="001E26B2" w:rsidRPr="00097D13">
        <w:rPr>
          <w:rFonts w:eastAsia="SimSun"/>
          <w:sz w:val="22"/>
          <w:szCs w:val="22"/>
          <w:lang w:eastAsia="zh-CN"/>
        </w:rPr>
        <w:t>e</w:t>
      </w:r>
      <w:r w:rsidRPr="00097D13">
        <w:rPr>
          <w:rFonts w:eastAsia="SimSun"/>
          <w:sz w:val="22"/>
          <w:szCs w:val="22"/>
          <w:lang w:eastAsia="zh-CN"/>
        </w:rPr>
        <w:t>ny sluchu, č</w:t>
      </w:r>
      <w:r w:rsidR="001E26B2" w:rsidRPr="00097D13">
        <w:rPr>
          <w:rFonts w:eastAsia="SimSun"/>
          <w:sz w:val="22"/>
          <w:szCs w:val="22"/>
          <w:lang w:eastAsia="zh-CN"/>
        </w:rPr>
        <w:t>u</w:t>
      </w:r>
      <w:r w:rsidRPr="00097D13">
        <w:rPr>
          <w:rFonts w:eastAsia="SimSun"/>
          <w:sz w:val="22"/>
          <w:szCs w:val="22"/>
          <w:lang w:eastAsia="zh-CN"/>
        </w:rPr>
        <w:t xml:space="preserve">chu </w:t>
      </w:r>
      <w:r w:rsidR="001E26B2" w:rsidRPr="00097D13">
        <w:rPr>
          <w:rFonts w:eastAsia="SimSun"/>
          <w:sz w:val="22"/>
          <w:szCs w:val="22"/>
          <w:lang w:eastAsia="zh-CN"/>
        </w:rPr>
        <w:t>al</w:t>
      </w:r>
      <w:r w:rsidRPr="00097D13">
        <w:rPr>
          <w:rFonts w:eastAsia="SimSun"/>
          <w:sz w:val="22"/>
          <w:szCs w:val="22"/>
          <w:lang w:eastAsia="zh-CN"/>
        </w:rPr>
        <w:t>ebo chuti</w:t>
      </w:r>
      <w:r w:rsidR="001E26B2" w:rsidRPr="00097D13">
        <w:rPr>
          <w:rFonts w:eastAsia="SimSun"/>
          <w:sz w:val="22"/>
          <w:szCs w:val="22"/>
          <w:lang w:eastAsia="zh-CN"/>
        </w:rPr>
        <w:t>,</w:t>
      </w:r>
    </w:p>
    <w:p w:rsidR="007E22FA" w:rsidRPr="00097D13" w:rsidRDefault="007E22FA" w:rsidP="007E22FA">
      <w:pPr>
        <w:numPr>
          <w:ilvl w:val="0"/>
          <w:numId w:val="19"/>
        </w:numPr>
        <w:pBdr>
          <w:top w:val="single" w:sz="4" w:space="1" w:color="auto"/>
          <w:left w:val="single" w:sz="4" w:space="4" w:color="auto"/>
          <w:bottom w:val="single" w:sz="4" w:space="1" w:color="auto"/>
          <w:right w:val="single" w:sz="4" w:space="4" w:color="auto"/>
        </w:pBdr>
        <w:tabs>
          <w:tab w:val="clear" w:pos="360"/>
          <w:tab w:val="left" w:pos="567"/>
          <w:tab w:val="left" w:pos="1080"/>
        </w:tabs>
        <w:ind w:left="567" w:hanging="567"/>
        <w:rPr>
          <w:rFonts w:eastAsia="SimSun"/>
          <w:i/>
          <w:sz w:val="22"/>
          <w:szCs w:val="22"/>
          <w:lang w:eastAsia="zh-CN"/>
        </w:rPr>
      </w:pPr>
      <w:r w:rsidRPr="00097D13">
        <w:rPr>
          <w:rFonts w:eastAsia="SimSun"/>
          <w:sz w:val="22"/>
          <w:szCs w:val="22"/>
          <w:lang w:eastAsia="zh-CN"/>
        </w:rPr>
        <w:t>závra</w:t>
      </w:r>
      <w:r w:rsidR="001E26B2" w:rsidRPr="00097D13">
        <w:rPr>
          <w:rFonts w:eastAsia="SimSun"/>
          <w:sz w:val="22"/>
          <w:szCs w:val="22"/>
          <w:lang w:eastAsia="zh-CN"/>
        </w:rPr>
        <w:t>t</w:t>
      </w:r>
      <w:r w:rsidRPr="00097D13">
        <w:rPr>
          <w:rFonts w:eastAsia="SimSun"/>
          <w:sz w:val="22"/>
          <w:szCs w:val="22"/>
          <w:lang w:eastAsia="zh-CN"/>
        </w:rPr>
        <w:t xml:space="preserve"> </w:t>
      </w:r>
      <w:r w:rsidR="001E26B2" w:rsidRPr="00097D13">
        <w:rPr>
          <w:rFonts w:eastAsia="SimSun"/>
          <w:sz w:val="22"/>
          <w:szCs w:val="22"/>
          <w:lang w:eastAsia="zh-CN"/>
        </w:rPr>
        <w:t>al</w:t>
      </w:r>
      <w:r w:rsidRPr="00097D13">
        <w:rPr>
          <w:rFonts w:eastAsia="SimSun"/>
          <w:sz w:val="22"/>
          <w:szCs w:val="22"/>
          <w:lang w:eastAsia="zh-CN"/>
        </w:rPr>
        <w:t>ebo mdloba</w:t>
      </w:r>
      <w:r w:rsidR="001E26B2" w:rsidRPr="00097D13">
        <w:rPr>
          <w:rFonts w:eastAsia="SimSun"/>
          <w:sz w:val="22"/>
          <w:szCs w:val="22"/>
          <w:lang w:eastAsia="zh-CN"/>
        </w:rPr>
        <w:t>,</w:t>
      </w:r>
    </w:p>
    <w:p w:rsidR="007E22FA" w:rsidRPr="00097D13" w:rsidRDefault="007E22FA" w:rsidP="007E22FA">
      <w:pPr>
        <w:numPr>
          <w:ilvl w:val="0"/>
          <w:numId w:val="19"/>
        </w:numPr>
        <w:pBdr>
          <w:top w:val="single" w:sz="4" w:space="1" w:color="auto"/>
          <w:left w:val="single" w:sz="4" w:space="4" w:color="auto"/>
          <w:bottom w:val="single" w:sz="4" w:space="1" w:color="auto"/>
          <w:right w:val="single" w:sz="4" w:space="4" w:color="auto"/>
        </w:pBdr>
        <w:tabs>
          <w:tab w:val="clear" w:pos="360"/>
          <w:tab w:val="left" w:pos="567"/>
          <w:tab w:val="left" w:pos="1080"/>
        </w:tabs>
        <w:ind w:left="567" w:hanging="567"/>
        <w:rPr>
          <w:rFonts w:eastAsia="SimSun"/>
          <w:i/>
          <w:sz w:val="22"/>
          <w:szCs w:val="22"/>
          <w:lang w:eastAsia="zh-CN"/>
        </w:rPr>
      </w:pPr>
      <w:r w:rsidRPr="00097D13">
        <w:rPr>
          <w:rFonts w:eastAsia="SimSun"/>
          <w:sz w:val="22"/>
          <w:szCs w:val="22"/>
          <w:lang w:eastAsia="zh-CN"/>
        </w:rPr>
        <w:t>slabos</w:t>
      </w:r>
      <w:r w:rsidR="001E26B2" w:rsidRPr="00097D13">
        <w:rPr>
          <w:rFonts w:eastAsia="SimSun"/>
          <w:sz w:val="22"/>
          <w:szCs w:val="22"/>
          <w:lang w:eastAsia="zh-CN"/>
        </w:rPr>
        <w:t>ť</w:t>
      </w:r>
      <w:r w:rsidRPr="00097D13">
        <w:rPr>
          <w:rFonts w:eastAsia="SimSun"/>
          <w:sz w:val="22"/>
          <w:szCs w:val="22"/>
          <w:lang w:eastAsia="zh-CN"/>
        </w:rPr>
        <w:t xml:space="preserve"> </w:t>
      </w:r>
      <w:r w:rsidR="001E26B2" w:rsidRPr="00097D13">
        <w:rPr>
          <w:rFonts w:eastAsia="SimSun"/>
          <w:sz w:val="22"/>
          <w:szCs w:val="22"/>
          <w:lang w:eastAsia="zh-CN"/>
        </w:rPr>
        <w:t>al</w:t>
      </w:r>
      <w:r w:rsidRPr="00097D13">
        <w:rPr>
          <w:rFonts w:eastAsia="SimSun"/>
          <w:sz w:val="22"/>
          <w:szCs w:val="22"/>
          <w:lang w:eastAsia="zh-CN"/>
        </w:rPr>
        <w:t xml:space="preserve">ebo </w:t>
      </w:r>
      <w:r w:rsidR="001E26B2" w:rsidRPr="00097D13">
        <w:rPr>
          <w:rFonts w:eastAsia="SimSun"/>
          <w:sz w:val="22"/>
          <w:szCs w:val="22"/>
          <w:lang w:eastAsia="zh-CN"/>
        </w:rPr>
        <w:t xml:space="preserve">strata </w:t>
      </w:r>
      <w:r w:rsidRPr="00097D13">
        <w:rPr>
          <w:rFonts w:eastAsia="SimSun"/>
          <w:sz w:val="22"/>
          <w:szCs w:val="22"/>
          <w:lang w:eastAsia="zh-CN"/>
        </w:rPr>
        <w:t>citlivost</w:t>
      </w:r>
      <w:r w:rsidR="001E26B2" w:rsidRPr="00097D13">
        <w:rPr>
          <w:rFonts w:eastAsia="SimSun"/>
          <w:sz w:val="22"/>
          <w:szCs w:val="22"/>
          <w:lang w:eastAsia="zh-CN"/>
        </w:rPr>
        <w:t>i v ľubovoľnej</w:t>
      </w:r>
      <w:r w:rsidRPr="00097D13">
        <w:rPr>
          <w:rFonts w:eastAsia="SimSun"/>
          <w:sz w:val="22"/>
          <w:szCs w:val="22"/>
          <w:lang w:eastAsia="zh-CN"/>
        </w:rPr>
        <w:t xml:space="preserve"> č</w:t>
      </w:r>
      <w:r w:rsidR="001E26B2" w:rsidRPr="00097D13">
        <w:rPr>
          <w:rFonts w:eastAsia="SimSun"/>
          <w:sz w:val="22"/>
          <w:szCs w:val="22"/>
          <w:lang w:eastAsia="zh-CN"/>
        </w:rPr>
        <w:t>a</w:t>
      </w:r>
      <w:r w:rsidRPr="00097D13">
        <w:rPr>
          <w:rFonts w:eastAsia="SimSun"/>
          <w:sz w:val="22"/>
          <w:szCs w:val="22"/>
          <w:lang w:eastAsia="zh-CN"/>
        </w:rPr>
        <w:t>sti t</w:t>
      </w:r>
      <w:r w:rsidR="001E26B2" w:rsidRPr="00097D13">
        <w:rPr>
          <w:rFonts w:eastAsia="SimSun"/>
          <w:sz w:val="22"/>
          <w:szCs w:val="22"/>
          <w:lang w:eastAsia="zh-CN"/>
        </w:rPr>
        <w:t>e</w:t>
      </w:r>
      <w:r w:rsidRPr="00097D13">
        <w:rPr>
          <w:rFonts w:eastAsia="SimSun"/>
          <w:sz w:val="22"/>
          <w:szCs w:val="22"/>
          <w:lang w:eastAsia="zh-CN"/>
        </w:rPr>
        <w:t>la</w:t>
      </w:r>
      <w:r w:rsidR="001E26B2" w:rsidRPr="00097D13">
        <w:rPr>
          <w:rFonts w:eastAsia="SimSun"/>
          <w:sz w:val="22"/>
          <w:szCs w:val="22"/>
          <w:lang w:eastAsia="zh-CN"/>
        </w:rPr>
        <w:t>,</w:t>
      </w:r>
    </w:p>
    <w:p w:rsidR="007E22FA" w:rsidRPr="00097D13" w:rsidRDefault="007E22FA" w:rsidP="007E22FA">
      <w:pPr>
        <w:numPr>
          <w:ilvl w:val="0"/>
          <w:numId w:val="19"/>
        </w:numPr>
        <w:pBdr>
          <w:top w:val="single" w:sz="4" w:space="1" w:color="auto"/>
          <w:left w:val="single" w:sz="4" w:space="4" w:color="auto"/>
          <w:bottom w:val="single" w:sz="4" w:space="1" w:color="auto"/>
          <w:right w:val="single" w:sz="4" w:space="4" w:color="auto"/>
        </w:pBdr>
        <w:tabs>
          <w:tab w:val="clear" w:pos="360"/>
          <w:tab w:val="left" w:pos="567"/>
          <w:tab w:val="left" w:pos="1080"/>
        </w:tabs>
        <w:ind w:left="567" w:hanging="567"/>
        <w:rPr>
          <w:rFonts w:eastAsia="SimSun"/>
          <w:i/>
          <w:sz w:val="22"/>
          <w:szCs w:val="22"/>
          <w:lang w:eastAsia="zh-CN"/>
        </w:rPr>
      </w:pPr>
      <w:r w:rsidRPr="00097D13">
        <w:rPr>
          <w:rFonts w:eastAsia="SimSun"/>
          <w:sz w:val="22"/>
          <w:szCs w:val="22"/>
          <w:lang w:eastAsia="zh-CN"/>
        </w:rPr>
        <w:t>silná boles</w:t>
      </w:r>
      <w:r w:rsidR="001E26B2" w:rsidRPr="00097D13">
        <w:rPr>
          <w:rFonts w:eastAsia="SimSun"/>
          <w:sz w:val="22"/>
          <w:szCs w:val="22"/>
          <w:lang w:eastAsia="zh-CN"/>
        </w:rPr>
        <w:t>ť v </w:t>
      </w:r>
      <w:r w:rsidRPr="00097D13">
        <w:rPr>
          <w:rFonts w:eastAsia="SimSun"/>
          <w:sz w:val="22"/>
          <w:szCs w:val="22"/>
          <w:lang w:eastAsia="zh-CN"/>
        </w:rPr>
        <w:t>b</w:t>
      </w:r>
      <w:r w:rsidR="001E26B2" w:rsidRPr="00097D13">
        <w:rPr>
          <w:rFonts w:eastAsia="SimSun"/>
          <w:sz w:val="22"/>
          <w:szCs w:val="22"/>
          <w:lang w:eastAsia="zh-CN"/>
        </w:rPr>
        <w:t>ru</w:t>
      </w:r>
      <w:r w:rsidRPr="00097D13">
        <w:rPr>
          <w:rFonts w:eastAsia="SimSun"/>
          <w:sz w:val="22"/>
          <w:szCs w:val="22"/>
          <w:lang w:eastAsia="zh-CN"/>
        </w:rPr>
        <w:t>ch</w:t>
      </w:r>
      <w:r w:rsidR="001E26B2" w:rsidRPr="00097D13">
        <w:rPr>
          <w:rFonts w:eastAsia="SimSun"/>
          <w:sz w:val="22"/>
          <w:szCs w:val="22"/>
          <w:lang w:eastAsia="zh-CN"/>
        </w:rPr>
        <w:t>u,</w:t>
      </w:r>
    </w:p>
    <w:p w:rsidR="007E22FA" w:rsidRPr="00097D13" w:rsidRDefault="007E22FA" w:rsidP="007E22FA">
      <w:pPr>
        <w:numPr>
          <w:ilvl w:val="0"/>
          <w:numId w:val="19"/>
        </w:numPr>
        <w:pBdr>
          <w:top w:val="single" w:sz="4" w:space="1" w:color="auto"/>
          <w:left w:val="single" w:sz="4" w:space="4" w:color="auto"/>
          <w:bottom w:val="single" w:sz="4" w:space="1" w:color="auto"/>
          <w:right w:val="single" w:sz="4" w:space="4" w:color="auto"/>
        </w:pBdr>
        <w:tabs>
          <w:tab w:val="clear" w:pos="360"/>
          <w:tab w:val="left" w:pos="567"/>
          <w:tab w:val="left" w:pos="1080"/>
        </w:tabs>
        <w:ind w:left="567" w:hanging="567"/>
        <w:rPr>
          <w:rFonts w:eastAsia="SimSun"/>
          <w:sz w:val="22"/>
          <w:szCs w:val="22"/>
          <w:lang w:eastAsia="zh-CN"/>
        </w:rPr>
      </w:pPr>
      <w:r w:rsidRPr="00097D13">
        <w:rPr>
          <w:rFonts w:eastAsia="SimSun"/>
          <w:sz w:val="22"/>
          <w:szCs w:val="22"/>
          <w:lang w:eastAsia="zh-CN"/>
        </w:rPr>
        <w:t>silná boles</w:t>
      </w:r>
      <w:r w:rsidR="001E26B2" w:rsidRPr="00097D13">
        <w:rPr>
          <w:rFonts w:eastAsia="SimSun"/>
          <w:sz w:val="22"/>
          <w:szCs w:val="22"/>
          <w:lang w:eastAsia="zh-CN"/>
        </w:rPr>
        <w:t>ť</w:t>
      </w:r>
      <w:r w:rsidRPr="00097D13">
        <w:rPr>
          <w:rFonts w:eastAsia="SimSun"/>
          <w:sz w:val="22"/>
          <w:szCs w:val="22"/>
          <w:lang w:eastAsia="zh-CN"/>
        </w:rPr>
        <w:t xml:space="preserve"> </w:t>
      </w:r>
      <w:r w:rsidR="001E26B2" w:rsidRPr="00097D13">
        <w:rPr>
          <w:rFonts w:eastAsia="SimSun"/>
          <w:sz w:val="22"/>
          <w:szCs w:val="22"/>
          <w:lang w:eastAsia="zh-CN"/>
        </w:rPr>
        <w:t>al</w:t>
      </w:r>
      <w:r w:rsidRPr="00097D13">
        <w:rPr>
          <w:rFonts w:eastAsia="SimSun"/>
          <w:sz w:val="22"/>
          <w:szCs w:val="22"/>
          <w:lang w:eastAsia="zh-CN"/>
        </w:rPr>
        <w:t>ebo o</w:t>
      </w:r>
      <w:r w:rsidR="001E26B2" w:rsidRPr="00097D13">
        <w:rPr>
          <w:rFonts w:eastAsia="SimSun"/>
          <w:sz w:val="22"/>
          <w:szCs w:val="22"/>
          <w:lang w:eastAsia="zh-CN"/>
        </w:rPr>
        <w:t>puch niektorej z nôh</w:t>
      </w:r>
      <w:r w:rsidRPr="00097D13">
        <w:rPr>
          <w:rFonts w:eastAsia="SimSun"/>
          <w:sz w:val="22"/>
          <w:szCs w:val="22"/>
          <w:lang w:eastAsia="zh-CN"/>
        </w:rPr>
        <w:t>.</w:t>
      </w:r>
    </w:p>
    <w:p w:rsidR="007E22FA" w:rsidRPr="00097D13" w:rsidRDefault="007E22FA" w:rsidP="007E22FA">
      <w:pPr>
        <w:pBdr>
          <w:top w:val="single" w:sz="4" w:space="1" w:color="auto"/>
          <w:left w:val="single" w:sz="4" w:space="4" w:color="auto"/>
          <w:bottom w:val="single" w:sz="4" w:space="1" w:color="auto"/>
          <w:right w:val="single" w:sz="4" w:space="4" w:color="auto"/>
        </w:pBdr>
        <w:tabs>
          <w:tab w:val="left" w:pos="1080"/>
        </w:tabs>
        <w:rPr>
          <w:rFonts w:eastAsia="SimSun"/>
          <w:sz w:val="22"/>
          <w:szCs w:val="22"/>
          <w:lang w:eastAsia="zh-CN"/>
        </w:rPr>
      </w:pPr>
    </w:p>
    <w:p w:rsidR="007E22FA" w:rsidRPr="00097D13" w:rsidRDefault="001E26B2" w:rsidP="007E22FA">
      <w:pPr>
        <w:pBdr>
          <w:top w:val="single" w:sz="4" w:space="1" w:color="auto"/>
          <w:left w:val="single" w:sz="4" w:space="4" w:color="auto"/>
          <w:bottom w:val="single" w:sz="4" w:space="1" w:color="auto"/>
          <w:right w:val="single" w:sz="4" w:space="4" w:color="auto"/>
        </w:pBdr>
        <w:tabs>
          <w:tab w:val="left" w:pos="1080"/>
        </w:tabs>
        <w:rPr>
          <w:rFonts w:eastAsia="SimSun"/>
          <w:sz w:val="22"/>
          <w:szCs w:val="22"/>
          <w:lang w:eastAsia="zh-CN"/>
        </w:rPr>
      </w:pPr>
      <w:r w:rsidRPr="00097D13">
        <w:rPr>
          <w:rFonts w:eastAsia="SimSun"/>
          <w:sz w:val="22"/>
          <w:szCs w:val="22"/>
          <w:lang w:eastAsia="zh-CN"/>
        </w:rPr>
        <w:t>Zotavenie sa po krvnej zrazenine nie je vždy úplné. Zriedkavo sa môžu vyskytnúť závažné trvalé postihnutia alebo sa krvná zrazenina môže dokonca skončiť smrťou.</w:t>
      </w:r>
    </w:p>
    <w:p w:rsidR="007E22FA" w:rsidRPr="00097D13" w:rsidRDefault="007E22FA" w:rsidP="007E22FA">
      <w:pPr>
        <w:pBdr>
          <w:top w:val="single" w:sz="4" w:space="1" w:color="auto"/>
          <w:left w:val="single" w:sz="4" w:space="4" w:color="auto"/>
          <w:bottom w:val="single" w:sz="4" w:space="1" w:color="auto"/>
          <w:right w:val="single" w:sz="4" w:space="4" w:color="auto"/>
        </w:pBdr>
        <w:tabs>
          <w:tab w:val="left" w:pos="1080"/>
        </w:tabs>
        <w:rPr>
          <w:rFonts w:eastAsia="SimSun"/>
          <w:sz w:val="22"/>
          <w:szCs w:val="22"/>
          <w:lang w:eastAsia="zh-CN"/>
        </w:rPr>
      </w:pPr>
    </w:p>
    <w:p w:rsidR="007E22FA" w:rsidRPr="00097D13" w:rsidRDefault="001E26B2" w:rsidP="00E04E8A">
      <w:pPr>
        <w:pBdr>
          <w:top w:val="single" w:sz="4" w:space="1" w:color="auto"/>
          <w:left w:val="single" w:sz="4" w:space="4" w:color="auto"/>
          <w:bottom w:val="single" w:sz="4" w:space="1" w:color="auto"/>
          <w:right w:val="single" w:sz="4" w:space="4" w:color="auto"/>
        </w:pBdr>
        <w:tabs>
          <w:tab w:val="left" w:pos="1080"/>
        </w:tabs>
        <w:rPr>
          <w:sz w:val="22"/>
          <w:szCs w:val="22"/>
        </w:rPr>
      </w:pPr>
      <w:r w:rsidRPr="00097D13">
        <w:rPr>
          <w:rFonts w:eastAsia="SimSun"/>
          <w:sz w:val="22"/>
          <w:szCs w:val="22"/>
          <w:lang w:eastAsia="zh-CN"/>
        </w:rPr>
        <w:t xml:space="preserve">Priamo po </w:t>
      </w:r>
      <w:r w:rsidR="00E04E8A" w:rsidRPr="00097D13">
        <w:rPr>
          <w:rFonts w:eastAsia="SimSun"/>
          <w:sz w:val="22"/>
          <w:szCs w:val="22"/>
          <w:lang w:eastAsia="zh-CN"/>
        </w:rPr>
        <w:t>pôrode</w:t>
      </w:r>
      <w:r w:rsidRPr="00097D13">
        <w:rPr>
          <w:rFonts w:eastAsia="SimSun"/>
          <w:sz w:val="22"/>
          <w:szCs w:val="22"/>
          <w:lang w:eastAsia="zh-CN"/>
        </w:rPr>
        <w:t xml:space="preserve"> existuje u žien zvýšené r</w:t>
      </w:r>
      <w:r w:rsidR="007E22FA" w:rsidRPr="00097D13">
        <w:rPr>
          <w:rFonts w:eastAsia="SimSun"/>
          <w:sz w:val="22"/>
          <w:szCs w:val="22"/>
          <w:lang w:eastAsia="zh-CN"/>
        </w:rPr>
        <w:t>iziko krvn</w:t>
      </w:r>
      <w:r w:rsidRPr="00097D13">
        <w:rPr>
          <w:rFonts w:eastAsia="SimSun"/>
          <w:sz w:val="22"/>
          <w:szCs w:val="22"/>
          <w:lang w:eastAsia="zh-CN"/>
        </w:rPr>
        <w:t>ý</w:t>
      </w:r>
      <w:r w:rsidR="007E22FA" w:rsidRPr="00097D13">
        <w:rPr>
          <w:rFonts w:eastAsia="SimSun"/>
          <w:sz w:val="22"/>
          <w:szCs w:val="22"/>
          <w:lang w:eastAsia="zh-CN"/>
        </w:rPr>
        <w:t xml:space="preserve">ch </w:t>
      </w:r>
      <w:r w:rsidRPr="00097D13">
        <w:rPr>
          <w:rFonts w:eastAsia="SimSun"/>
          <w:sz w:val="22"/>
          <w:szCs w:val="22"/>
          <w:lang w:eastAsia="zh-CN"/>
        </w:rPr>
        <w:t>z</w:t>
      </w:r>
      <w:r w:rsidR="007E22FA" w:rsidRPr="00097D13">
        <w:rPr>
          <w:rFonts w:eastAsia="SimSun"/>
          <w:sz w:val="22"/>
          <w:szCs w:val="22"/>
          <w:lang w:eastAsia="zh-CN"/>
        </w:rPr>
        <w:t>ra</w:t>
      </w:r>
      <w:r w:rsidRPr="00097D13">
        <w:rPr>
          <w:rFonts w:eastAsia="SimSun"/>
          <w:sz w:val="22"/>
          <w:szCs w:val="22"/>
          <w:lang w:eastAsia="zh-CN"/>
        </w:rPr>
        <w:t>z</w:t>
      </w:r>
      <w:r w:rsidR="007E22FA" w:rsidRPr="00097D13">
        <w:rPr>
          <w:rFonts w:eastAsia="SimSun"/>
          <w:sz w:val="22"/>
          <w:szCs w:val="22"/>
          <w:lang w:eastAsia="zh-CN"/>
        </w:rPr>
        <w:t>en</w:t>
      </w:r>
      <w:r w:rsidRPr="00097D13">
        <w:rPr>
          <w:rFonts w:eastAsia="SimSun"/>
          <w:sz w:val="22"/>
          <w:szCs w:val="22"/>
          <w:lang w:eastAsia="zh-CN"/>
        </w:rPr>
        <w:t>í</w:t>
      </w:r>
      <w:r w:rsidR="007E22FA" w:rsidRPr="00097D13">
        <w:rPr>
          <w:rFonts w:eastAsia="SimSun"/>
          <w:sz w:val="22"/>
          <w:szCs w:val="22"/>
          <w:lang w:eastAsia="zh-CN"/>
        </w:rPr>
        <w:t>n</w:t>
      </w:r>
      <w:r w:rsidRPr="00097D13">
        <w:rPr>
          <w:rFonts w:eastAsia="SimSun"/>
          <w:sz w:val="22"/>
          <w:szCs w:val="22"/>
          <w:lang w:eastAsia="zh-CN"/>
        </w:rPr>
        <w:t>, preto sa opýtajte svojho lekára</w:t>
      </w:r>
      <w:r w:rsidR="00E04E8A" w:rsidRPr="00097D13">
        <w:rPr>
          <w:rFonts w:eastAsia="SimSun"/>
          <w:sz w:val="22"/>
          <w:szCs w:val="22"/>
          <w:lang w:eastAsia="zh-CN"/>
        </w:rPr>
        <w:t xml:space="preserve">, ako skoro po pôrode môžete začať užívať </w:t>
      </w:r>
      <w:proofErr w:type="spellStart"/>
      <w:r w:rsidR="00E04E8A" w:rsidRPr="00097D13">
        <w:rPr>
          <w:rFonts w:eastAsia="SimSun"/>
          <w:sz w:val="22"/>
          <w:szCs w:val="22"/>
          <w:lang w:eastAsia="zh-CN"/>
        </w:rPr>
        <w:t>Vreyu</w:t>
      </w:r>
      <w:proofErr w:type="spellEnd"/>
      <w:r w:rsidR="00E04E8A" w:rsidRPr="00097D13">
        <w:rPr>
          <w:rFonts w:eastAsia="SimSun"/>
          <w:sz w:val="22"/>
          <w:szCs w:val="22"/>
          <w:lang w:eastAsia="zh-CN"/>
        </w:rPr>
        <w:t>.</w:t>
      </w:r>
    </w:p>
    <w:p w:rsidR="00E22936" w:rsidRPr="00097D13" w:rsidRDefault="00E22936" w:rsidP="007E22FA">
      <w:pPr>
        <w:rPr>
          <w:noProof/>
          <w:sz w:val="22"/>
          <w:szCs w:val="22"/>
        </w:rPr>
      </w:pPr>
    </w:p>
    <w:p w:rsidR="00CF0248" w:rsidRPr="00097D13" w:rsidRDefault="00CF0248">
      <w:pPr>
        <w:pStyle w:val="Zkladntext"/>
      </w:pPr>
      <w:r w:rsidRPr="00097D13">
        <w:t xml:space="preserve">Informujte svojho lekára, ak sa </w:t>
      </w:r>
      <w:r w:rsidR="003A18FD" w:rsidRPr="00097D13">
        <w:t xml:space="preserve">u vás vyskytne </w:t>
      </w:r>
      <w:r w:rsidRPr="00097D13">
        <w:t xml:space="preserve">akákoľvek spomínaná situácia, pretože Vreya nemusí byť v tomto prípade </w:t>
      </w:r>
      <w:r w:rsidR="003A18FD" w:rsidRPr="00097D13">
        <w:t>pre</w:t>
      </w:r>
      <w:r w:rsidRPr="00097D13">
        <w:t> vás vhodným liekom.</w:t>
      </w:r>
    </w:p>
    <w:p w:rsidR="00A0165F" w:rsidRPr="00097D13" w:rsidRDefault="00A0165F">
      <w:pPr>
        <w:pStyle w:val="Zkladntext"/>
      </w:pPr>
    </w:p>
    <w:p w:rsidR="00E22936" w:rsidRPr="00097D13" w:rsidRDefault="00A0165F">
      <w:pPr>
        <w:pStyle w:val="Zkladntext"/>
      </w:pPr>
      <w:r w:rsidRPr="00097D13">
        <w:t xml:space="preserve">Cievne problémy </w:t>
      </w:r>
      <w:r w:rsidRPr="00097D13">
        <w:rPr>
          <w:rFonts w:eastAsia="SimSun"/>
          <w:lang w:eastAsia="zh-CN"/>
        </w:rPr>
        <w:t>mô</w:t>
      </w:r>
      <w:r w:rsidRPr="00097D13">
        <w:t>že zvýšiť tiež polycystický ovariálny syndrómí (porucha dozrievania vajíčok, pri ktorom sa často pozoruje nadmerné ochlpenie), systémový lupus erythematosus (ochorenie imunitného systému), hemolyticko-uremický syndróm (krvná porucha poškodzujúca obličky), chronické zápalové ochorenie čriev (Crohnova choroba a ulcerózna kolitída) a kosáčikovitá anémia (ochorenie krvi).</w:t>
      </w:r>
    </w:p>
    <w:p w:rsidR="00E22936" w:rsidRPr="00097D13" w:rsidRDefault="00E22936">
      <w:pPr>
        <w:pStyle w:val="Zkladntext"/>
      </w:pPr>
    </w:p>
    <w:p w:rsidR="00E22936" w:rsidRPr="00097D13" w:rsidRDefault="00E22936">
      <w:pPr>
        <w:pStyle w:val="Zkladntext"/>
        <w:rPr>
          <w:b/>
        </w:rPr>
      </w:pPr>
      <w:r w:rsidRPr="005D1A74">
        <w:rPr>
          <w:b/>
          <w:bCs/>
          <w:iCs/>
        </w:rPr>
        <w:t>Vreya</w:t>
      </w:r>
      <w:r w:rsidRPr="00097D13">
        <w:rPr>
          <w:b/>
          <w:bCs/>
          <w:i/>
          <w:iCs/>
        </w:rPr>
        <w:t xml:space="preserve"> </w:t>
      </w:r>
      <w:r w:rsidRPr="00097D13">
        <w:rPr>
          <w:b/>
        </w:rPr>
        <w:t>a rakovina</w:t>
      </w:r>
    </w:p>
    <w:p w:rsidR="00E22936" w:rsidRPr="00097D13" w:rsidRDefault="00E22936">
      <w:pPr>
        <w:pStyle w:val="Zkladntext"/>
      </w:pPr>
    </w:p>
    <w:p w:rsidR="00E22936" w:rsidRPr="00097D13" w:rsidRDefault="00E22936">
      <w:pPr>
        <w:pStyle w:val="Zkladntext"/>
      </w:pPr>
      <w:r w:rsidRPr="00097D13">
        <w:t>U žien, ktoré užívali antikoncepčné tablety bola zistená rakovina prsníka o trochu častejšie ako u žien rovnakého veku, ktoré tablety neužívali.</w:t>
      </w:r>
    </w:p>
    <w:p w:rsidR="00E22936" w:rsidRPr="00097D13" w:rsidRDefault="00E22936">
      <w:pPr>
        <w:pStyle w:val="Zkladntext"/>
      </w:pPr>
    </w:p>
    <w:p w:rsidR="00E22936" w:rsidRPr="00097D13" w:rsidRDefault="00E22936">
      <w:pPr>
        <w:pStyle w:val="Zkladntext"/>
      </w:pPr>
      <w:r w:rsidRPr="00097D13">
        <w:t>Toto riziko diagnostikovania rakoviny prsníka je po 10 rokoch po ukončení liečby tabletami rovnaké ako riziko u žien, ktoré tablety nikdy neužívali. Nie je isté, či antikoncepčné tablety zvyšujú riziko rakoviny prsníka. Môže to byť tým, že ženy užívajúce tablety sú častejšie vyšetrované a rakovina prsníka sa skôr odhalí. Čím skôr je rakovina diagnostikovaná, tým lepšie sú výsledky liečby.</w:t>
      </w:r>
    </w:p>
    <w:p w:rsidR="00E22936" w:rsidRPr="00097D13" w:rsidRDefault="00E22936">
      <w:pPr>
        <w:numPr>
          <w:ilvl w:val="12"/>
          <w:numId w:val="0"/>
        </w:numPr>
        <w:rPr>
          <w:noProof/>
          <w:sz w:val="22"/>
          <w:szCs w:val="22"/>
        </w:rPr>
      </w:pPr>
      <w:r w:rsidRPr="00097D13">
        <w:rPr>
          <w:sz w:val="22"/>
        </w:rPr>
        <w:t xml:space="preserve">V zriedkavých prípadoch užívanie tabliet viedlo k vzniku nezhubných nádorov pečene a ešte zriedkavejšie k výskytu zhubných nádorov pečene. Nádory pečene môžu viesť k život ohrozujúcemu  </w:t>
      </w:r>
    </w:p>
    <w:p w:rsidR="00E22936" w:rsidRPr="00097D13" w:rsidRDefault="00E22936">
      <w:pPr>
        <w:pStyle w:val="Zkladntext"/>
      </w:pPr>
      <w:r w:rsidRPr="00097D13">
        <w:t>brušnému krvácaniu. Preto, ak sa u </w:t>
      </w:r>
      <w:r w:rsidR="00085491">
        <w:t>v</w:t>
      </w:r>
      <w:r w:rsidRPr="00097D13">
        <w:t>ás objaví bolesť v hornej časti brucha, ihneď musíte vyhľadať svojho lekára.</w:t>
      </w:r>
    </w:p>
    <w:p w:rsidR="00E22936" w:rsidRPr="00097D13" w:rsidRDefault="00E22936">
      <w:pPr>
        <w:pStyle w:val="Zkladntext"/>
      </w:pPr>
    </w:p>
    <w:p w:rsidR="00E22936" w:rsidRPr="00097D13" w:rsidRDefault="00E22936">
      <w:pPr>
        <w:pStyle w:val="Zkladntext"/>
      </w:pPr>
      <w:r w:rsidRPr="00097D13">
        <w:t>V niektorých štúdiách bolo hlásené zvýšené riziko rakoviny krčka maternice u žien, ktoré dlhodobo užívali tablety. Nie je isté, či toto zvýšené riziko je spôsobené tabletami, rovnako by mohlo byť dôsledkom sexuálneho správania a iných faktorov.</w:t>
      </w:r>
    </w:p>
    <w:p w:rsidR="00E22936" w:rsidRPr="00097D13" w:rsidRDefault="00E22936">
      <w:pPr>
        <w:pStyle w:val="Zkladntext"/>
      </w:pPr>
    </w:p>
    <w:p w:rsidR="00E22936" w:rsidRPr="00097D13" w:rsidRDefault="00E22936">
      <w:pPr>
        <w:pStyle w:val="Zkladntext"/>
      </w:pPr>
      <w:r w:rsidRPr="00097D13">
        <w:t xml:space="preserve">V prípade, že sa </w:t>
      </w:r>
      <w:r w:rsidR="00BA0988">
        <w:t>v</w:t>
      </w:r>
      <w:r w:rsidRPr="00097D13">
        <w:t xml:space="preserve">ás týka niektoré z týchto upozornení alebo sa </w:t>
      </w:r>
      <w:r w:rsidR="00C84E30">
        <w:t>v</w:t>
      </w:r>
      <w:r w:rsidRPr="00097D13">
        <w:t>ás týkalo v minulosti, vyhľadajte svojho lekára.</w:t>
      </w:r>
    </w:p>
    <w:p w:rsidR="003119A2" w:rsidRPr="00254371" w:rsidRDefault="003119A2">
      <w:pPr>
        <w:pStyle w:val="Zkladntext"/>
      </w:pPr>
    </w:p>
    <w:p w:rsidR="00794CDC" w:rsidRPr="00685248" w:rsidRDefault="00254371">
      <w:pPr>
        <w:pStyle w:val="Zkladntext"/>
        <w:rPr>
          <w:b/>
        </w:rPr>
      </w:pPr>
      <w:r w:rsidRPr="00685248">
        <w:rPr>
          <w:b/>
        </w:rPr>
        <w:lastRenderedPageBreak/>
        <w:t>Psychické poruchy</w:t>
      </w:r>
    </w:p>
    <w:p w:rsidR="00254371" w:rsidRPr="00254371" w:rsidRDefault="00254371">
      <w:pPr>
        <w:pStyle w:val="Zkladntext"/>
      </w:pPr>
    </w:p>
    <w:p w:rsidR="00254371" w:rsidRDefault="00254371">
      <w:pPr>
        <w:pStyle w:val="Zkladntext"/>
      </w:pPr>
      <w:r w:rsidRPr="00685248">
        <w:t xml:space="preserve">U niektorých žien, ktoré používali hormonálnu antikoncepciu vrátanie </w:t>
      </w:r>
      <w:r w:rsidR="00794CDC">
        <w:t>Vreye</w:t>
      </w:r>
      <w:r w:rsidRPr="00685248">
        <w:t>, sa vyskytli príznaky depresie alebo depresívnej nálady. Depresia môže byť závažná a niekedy môže viesť k samovražedným myšlienkam. Ak sa u vás vyskytnú zmeny nálady a príznaky depresie, čo najskôr sa obráťte na svojho lekára, ktorý vám poskytne odborné poradenstvo.</w:t>
      </w:r>
    </w:p>
    <w:p w:rsidR="00254371" w:rsidRPr="00254371" w:rsidRDefault="00254371">
      <w:pPr>
        <w:pStyle w:val="Zkladntext"/>
      </w:pPr>
    </w:p>
    <w:p w:rsidR="005D1A74" w:rsidRPr="00B3236F" w:rsidRDefault="005D1A74" w:rsidP="005D1A74">
      <w:pPr>
        <w:jc w:val="both"/>
        <w:rPr>
          <w:b/>
          <w:sz w:val="22"/>
          <w:szCs w:val="22"/>
        </w:rPr>
      </w:pPr>
      <w:r>
        <w:rPr>
          <w:b/>
          <w:sz w:val="22"/>
          <w:szCs w:val="22"/>
        </w:rPr>
        <w:t>Ď</w:t>
      </w:r>
      <w:r w:rsidRPr="00B3236F">
        <w:rPr>
          <w:b/>
          <w:sz w:val="22"/>
          <w:szCs w:val="22"/>
        </w:rPr>
        <w:t>alš</w:t>
      </w:r>
      <w:r>
        <w:rPr>
          <w:b/>
          <w:sz w:val="22"/>
          <w:szCs w:val="22"/>
        </w:rPr>
        <w:t>ie</w:t>
      </w:r>
      <w:r w:rsidRPr="00B3236F">
        <w:rPr>
          <w:b/>
          <w:sz w:val="22"/>
          <w:szCs w:val="22"/>
        </w:rPr>
        <w:t xml:space="preserve"> stavy</w:t>
      </w:r>
    </w:p>
    <w:p w:rsidR="005D1A74" w:rsidRDefault="005D1A74" w:rsidP="005D1A74">
      <w:pPr>
        <w:jc w:val="both"/>
        <w:rPr>
          <w:b/>
          <w:sz w:val="22"/>
          <w:szCs w:val="22"/>
          <w:u w:val="single"/>
        </w:rPr>
      </w:pPr>
    </w:p>
    <w:p w:rsidR="005D1A74" w:rsidRPr="002A4D78" w:rsidRDefault="005D1A74" w:rsidP="005D1A74">
      <w:pPr>
        <w:jc w:val="both"/>
        <w:rPr>
          <w:sz w:val="22"/>
          <w:szCs w:val="22"/>
        </w:rPr>
      </w:pPr>
      <w:r>
        <w:rPr>
          <w:sz w:val="22"/>
          <w:szCs w:val="22"/>
        </w:rPr>
        <w:t>Pri určitých okolnostiach m</w:t>
      </w:r>
      <w:r w:rsidR="00804CE9" w:rsidRPr="00097D13">
        <w:t>ô</w:t>
      </w:r>
      <w:r>
        <w:rPr>
          <w:sz w:val="22"/>
          <w:szCs w:val="22"/>
        </w:rPr>
        <w:t xml:space="preserve">že byť potrebná ďalšia kontrola počas užívania kombinovanej antikoncepčnej </w:t>
      </w:r>
      <w:r w:rsidR="00D55C17">
        <w:rPr>
          <w:sz w:val="22"/>
          <w:szCs w:val="22"/>
        </w:rPr>
        <w:t>tablety</w:t>
      </w:r>
      <w:r>
        <w:rPr>
          <w:sz w:val="22"/>
          <w:szCs w:val="22"/>
        </w:rPr>
        <w:t>. A</w:t>
      </w:r>
      <w:r>
        <w:rPr>
          <w:rFonts w:eastAsia="SimSun"/>
          <w:sz w:val="22"/>
          <w:szCs w:val="22"/>
          <w:lang w:eastAsia="zh-CN"/>
        </w:rPr>
        <w:t xml:space="preserve">k spozorujete ktorýkoľvek </w:t>
      </w:r>
      <w:r>
        <w:rPr>
          <w:sz w:val="22"/>
          <w:szCs w:val="22"/>
        </w:rPr>
        <w:t>z nižšie uvedených prípadov, musíte informovať svojho lekára sk</w:t>
      </w:r>
      <w:r w:rsidR="00804CE9" w:rsidRPr="00097D13">
        <w:t>ô</w:t>
      </w:r>
      <w:r>
        <w:rPr>
          <w:sz w:val="22"/>
          <w:szCs w:val="22"/>
        </w:rPr>
        <w:t xml:space="preserve">r, než začnete užívať tento liek. Vysvetlí vám rozsah </w:t>
      </w:r>
      <w:r w:rsidR="00804CE9">
        <w:rPr>
          <w:sz w:val="22"/>
          <w:szCs w:val="22"/>
        </w:rPr>
        <w:t xml:space="preserve">možných </w:t>
      </w:r>
      <w:r>
        <w:rPr>
          <w:sz w:val="22"/>
          <w:szCs w:val="22"/>
        </w:rPr>
        <w:t>riz</w:t>
      </w:r>
      <w:r w:rsidR="00804CE9">
        <w:rPr>
          <w:sz w:val="22"/>
          <w:szCs w:val="22"/>
        </w:rPr>
        <w:t>í</w:t>
      </w:r>
      <w:r>
        <w:rPr>
          <w:sz w:val="22"/>
          <w:szCs w:val="22"/>
        </w:rPr>
        <w:t>k</w:t>
      </w:r>
      <w:r w:rsidR="00804CE9">
        <w:rPr>
          <w:sz w:val="22"/>
          <w:szCs w:val="22"/>
        </w:rPr>
        <w:t xml:space="preserve"> pre vás</w:t>
      </w:r>
      <w:r>
        <w:rPr>
          <w:sz w:val="22"/>
          <w:szCs w:val="22"/>
        </w:rPr>
        <w:t xml:space="preserve">. </w:t>
      </w:r>
    </w:p>
    <w:p w:rsidR="005D1A74" w:rsidRDefault="005D1A74" w:rsidP="005D1A74">
      <w:pPr>
        <w:jc w:val="both"/>
        <w:rPr>
          <w:sz w:val="22"/>
          <w:szCs w:val="22"/>
        </w:rPr>
      </w:pPr>
    </w:p>
    <w:p w:rsidR="005D1A74" w:rsidRPr="00C53CC0" w:rsidRDefault="00C53CC0" w:rsidP="005D1A74">
      <w:pPr>
        <w:numPr>
          <w:ilvl w:val="2"/>
          <w:numId w:val="25"/>
        </w:numPr>
        <w:ind w:left="284" w:hanging="284"/>
        <w:jc w:val="both"/>
        <w:rPr>
          <w:sz w:val="22"/>
          <w:szCs w:val="22"/>
        </w:rPr>
      </w:pPr>
      <w:r w:rsidRPr="00C53CC0">
        <w:rPr>
          <w:sz w:val="22"/>
          <w:szCs w:val="22"/>
        </w:rPr>
        <w:t>ak máte epilepsiu</w:t>
      </w:r>
    </w:p>
    <w:p w:rsidR="005D1A74" w:rsidRPr="00C53CC0" w:rsidRDefault="00C53CC0" w:rsidP="005D1A74">
      <w:pPr>
        <w:numPr>
          <w:ilvl w:val="2"/>
          <w:numId w:val="25"/>
        </w:numPr>
        <w:ind w:left="284" w:hanging="284"/>
        <w:jc w:val="both"/>
        <w:rPr>
          <w:sz w:val="22"/>
          <w:szCs w:val="22"/>
        </w:rPr>
      </w:pPr>
      <w:r w:rsidRPr="00C53CC0">
        <w:rPr>
          <w:sz w:val="22"/>
          <w:szCs w:val="22"/>
        </w:rPr>
        <w:t>ak má</w:t>
      </w:r>
      <w:r>
        <w:rPr>
          <w:sz w:val="22"/>
          <w:szCs w:val="22"/>
        </w:rPr>
        <w:t>/mal</w:t>
      </w:r>
      <w:r w:rsidRPr="00C53CC0">
        <w:rPr>
          <w:sz w:val="22"/>
          <w:szCs w:val="22"/>
        </w:rPr>
        <w:t xml:space="preserve"> niekto vo vašej najbližšej rodine rakovinu prsníka</w:t>
      </w:r>
    </w:p>
    <w:p w:rsidR="005D1A74" w:rsidRDefault="00C53CC0" w:rsidP="005D1A74">
      <w:pPr>
        <w:numPr>
          <w:ilvl w:val="2"/>
          <w:numId w:val="25"/>
        </w:numPr>
        <w:ind w:left="284" w:hanging="284"/>
        <w:jc w:val="both"/>
        <w:rPr>
          <w:sz w:val="22"/>
          <w:szCs w:val="22"/>
        </w:rPr>
      </w:pPr>
      <w:r>
        <w:rPr>
          <w:sz w:val="22"/>
          <w:szCs w:val="22"/>
        </w:rPr>
        <w:t xml:space="preserve">ak máte zhoršenú </w:t>
      </w:r>
      <w:r w:rsidR="005D1A74">
        <w:rPr>
          <w:sz w:val="22"/>
          <w:szCs w:val="22"/>
        </w:rPr>
        <w:t>funkc</w:t>
      </w:r>
      <w:r>
        <w:rPr>
          <w:sz w:val="22"/>
          <w:szCs w:val="22"/>
        </w:rPr>
        <w:t>iu</w:t>
      </w:r>
      <w:r w:rsidR="005D1A74">
        <w:rPr>
          <w:sz w:val="22"/>
          <w:szCs w:val="22"/>
        </w:rPr>
        <w:t xml:space="preserve"> </w:t>
      </w:r>
      <w:r>
        <w:rPr>
          <w:sz w:val="22"/>
          <w:szCs w:val="22"/>
        </w:rPr>
        <w:t>pečene al</w:t>
      </w:r>
      <w:r w:rsidR="005D1A74">
        <w:rPr>
          <w:sz w:val="22"/>
          <w:szCs w:val="22"/>
        </w:rPr>
        <w:t>ebo žlčník</w:t>
      </w:r>
      <w:r>
        <w:rPr>
          <w:sz w:val="22"/>
          <w:szCs w:val="22"/>
        </w:rPr>
        <w:t>a</w:t>
      </w:r>
    </w:p>
    <w:p w:rsidR="005D1A74" w:rsidRDefault="00C53CC0" w:rsidP="005D1A74">
      <w:pPr>
        <w:numPr>
          <w:ilvl w:val="2"/>
          <w:numId w:val="25"/>
        </w:numPr>
        <w:ind w:left="284" w:hanging="284"/>
        <w:jc w:val="both"/>
        <w:rPr>
          <w:sz w:val="22"/>
          <w:szCs w:val="22"/>
        </w:rPr>
      </w:pPr>
      <w:r>
        <w:rPr>
          <w:sz w:val="22"/>
          <w:szCs w:val="22"/>
        </w:rPr>
        <w:t>ak máte</w:t>
      </w:r>
      <w:r w:rsidR="005D1A74">
        <w:rPr>
          <w:sz w:val="22"/>
          <w:szCs w:val="22"/>
        </w:rPr>
        <w:t xml:space="preserve"> d</w:t>
      </w:r>
      <w:r>
        <w:rPr>
          <w:sz w:val="22"/>
          <w:szCs w:val="22"/>
        </w:rPr>
        <w:t>e</w:t>
      </w:r>
      <w:r w:rsidR="005D1A74">
        <w:rPr>
          <w:sz w:val="22"/>
          <w:szCs w:val="22"/>
        </w:rPr>
        <w:t>dičn</w:t>
      </w:r>
      <w:r>
        <w:rPr>
          <w:sz w:val="22"/>
          <w:szCs w:val="22"/>
        </w:rPr>
        <w:t>ú</w:t>
      </w:r>
      <w:r w:rsidR="005D1A74">
        <w:rPr>
          <w:sz w:val="22"/>
          <w:szCs w:val="22"/>
        </w:rPr>
        <w:t xml:space="preserve"> formu hluchoty (</w:t>
      </w:r>
      <w:proofErr w:type="spellStart"/>
      <w:r w:rsidR="005D1A74">
        <w:rPr>
          <w:sz w:val="22"/>
          <w:szCs w:val="22"/>
        </w:rPr>
        <w:t>ostoskleróza</w:t>
      </w:r>
      <w:proofErr w:type="spellEnd"/>
      <w:r w:rsidR="005D1A74">
        <w:rPr>
          <w:sz w:val="22"/>
          <w:szCs w:val="22"/>
        </w:rPr>
        <w:t>)</w:t>
      </w:r>
    </w:p>
    <w:p w:rsidR="005D1A74" w:rsidRDefault="00C53CC0" w:rsidP="005D1A74">
      <w:pPr>
        <w:numPr>
          <w:ilvl w:val="2"/>
          <w:numId w:val="25"/>
        </w:numPr>
        <w:ind w:left="284" w:hanging="284"/>
        <w:jc w:val="both"/>
        <w:rPr>
          <w:sz w:val="22"/>
          <w:szCs w:val="22"/>
        </w:rPr>
      </w:pPr>
      <w:r w:rsidRPr="00097D13">
        <w:rPr>
          <w:sz w:val="22"/>
          <w:szCs w:val="22"/>
        </w:rPr>
        <w:t xml:space="preserve">ak máte alebo ste niekedy mali </w:t>
      </w:r>
      <w:proofErr w:type="spellStart"/>
      <w:r w:rsidRPr="00097D13">
        <w:rPr>
          <w:sz w:val="22"/>
          <w:szCs w:val="22"/>
        </w:rPr>
        <w:t>chloazmu</w:t>
      </w:r>
      <w:proofErr w:type="spellEnd"/>
      <w:r w:rsidRPr="00097D13">
        <w:rPr>
          <w:sz w:val="22"/>
          <w:szCs w:val="22"/>
        </w:rPr>
        <w:t xml:space="preserve"> (žltohnedé škvrny, prevažne v oblasti tváre, tiež známe ako tehotenské </w:t>
      </w:r>
      <w:r w:rsidR="00D55C17">
        <w:rPr>
          <w:sz w:val="22"/>
          <w:szCs w:val="22"/>
        </w:rPr>
        <w:t>škvrny</w:t>
      </w:r>
      <w:r w:rsidRPr="00097D13">
        <w:rPr>
          <w:sz w:val="22"/>
          <w:szCs w:val="22"/>
        </w:rPr>
        <w:t>). V takomto prípade sa m</w:t>
      </w:r>
      <w:r w:rsidR="00D55C17">
        <w:rPr>
          <w:sz w:val="22"/>
          <w:szCs w:val="22"/>
        </w:rPr>
        <w:t>á</w:t>
      </w:r>
      <w:r w:rsidRPr="00097D13">
        <w:rPr>
          <w:sz w:val="22"/>
          <w:szCs w:val="22"/>
        </w:rPr>
        <w:t>te vyhýbať priamemu slnečnému svetlu alebo UV žiareniu</w:t>
      </w:r>
    </w:p>
    <w:p w:rsidR="005D1A74" w:rsidRDefault="00C53CC0" w:rsidP="005D1A74">
      <w:pPr>
        <w:numPr>
          <w:ilvl w:val="2"/>
          <w:numId w:val="25"/>
        </w:numPr>
        <w:ind w:left="284" w:hanging="284"/>
        <w:jc w:val="both"/>
        <w:rPr>
          <w:sz w:val="22"/>
          <w:szCs w:val="22"/>
        </w:rPr>
      </w:pPr>
      <w:r w:rsidRPr="00097D13">
        <w:rPr>
          <w:sz w:val="22"/>
          <w:szCs w:val="22"/>
        </w:rPr>
        <w:t xml:space="preserve">ak máte vrodený </w:t>
      </w:r>
      <w:proofErr w:type="spellStart"/>
      <w:r w:rsidRPr="00097D13">
        <w:rPr>
          <w:sz w:val="22"/>
          <w:szCs w:val="22"/>
        </w:rPr>
        <w:t>angioedém</w:t>
      </w:r>
      <w:proofErr w:type="spellEnd"/>
      <w:r w:rsidR="00DC43F6">
        <w:rPr>
          <w:sz w:val="22"/>
          <w:szCs w:val="22"/>
        </w:rPr>
        <w:t xml:space="preserve"> (dočasné nahromadenie tekutiny a svrbenie pokožky a/alebo slizníc, často ako alergická reakcia)</w:t>
      </w:r>
      <w:r>
        <w:rPr>
          <w:sz w:val="22"/>
          <w:szCs w:val="22"/>
        </w:rPr>
        <w:t xml:space="preserve">. </w:t>
      </w:r>
      <w:r w:rsidRPr="00097D13">
        <w:rPr>
          <w:sz w:val="22"/>
          <w:szCs w:val="22"/>
        </w:rPr>
        <w:t xml:space="preserve">Užívanie </w:t>
      </w:r>
      <w:r>
        <w:rPr>
          <w:sz w:val="22"/>
          <w:szCs w:val="22"/>
        </w:rPr>
        <w:t xml:space="preserve">liekov obsahujúcich </w:t>
      </w:r>
      <w:r w:rsidRPr="00097D13">
        <w:rPr>
          <w:sz w:val="22"/>
          <w:szCs w:val="22"/>
        </w:rPr>
        <w:t>estrogén</w:t>
      </w:r>
      <w:r>
        <w:rPr>
          <w:sz w:val="22"/>
          <w:szCs w:val="22"/>
        </w:rPr>
        <w:t>y</w:t>
      </w:r>
      <w:r w:rsidRPr="00097D13">
        <w:rPr>
          <w:sz w:val="22"/>
          <w:szCs w:val="22"/>
        </w:rPr>
        <w:t xml:space="preserve"> môže</w:t>
      </w:r>
      <w:r>
        <w:rPr>
          <w:sz w:val="22"/>
          <w:szCs w:val="22"/>
        </w:rPr>
        <w:t xml:space="preserve"> vyvolať alebo</w:t>
      </w:r>
      <w:r w:rsidRPr="00097D13">
        <w:rPr>
          <w:sz w:val="22"/>
          <w:szCs w:val="22"/>
        </w:rPr>
        <w:t xml:space="preserve"> zhoršiť príznaky </w:t>
      </w:r>
      <w:proofErr w:type="spellStart"/>
      <w:r w:rsidRPr="00097D13">
        <w:rPr>
          <w:sz w:val="22"/>
          <w:szCs w:val="22"/>
        </w:rPr>
        <w:t>angioedému</w:t>
      </w:r>
      <w:proofErr w:type="spellEnd"/>
      <w:r w:rsidR="00DC43F6">
        <w:rPr>
          <w:sz w:val="22"/>
          <w:szCs w:val="22"/>
        </w:rPr>
        <w:t>. Ihneď informujte svojho lekára, a</w:t>
      </w:r>
      <w:r w:rsidR="00DC43F6" w:rsidRPr="00DC43F6">
        <w:rPr>
          <w:sz w:val="22"/>
          <w:szCs w:val="22"/>
        </w:rPr>
        <w:t xml:space="preserve">k sa u </w:t>
      </w:r>
      <w:r w:rsidR="00DC43F6">
        <w:rPr>
          <w:sz w:val="22"/>
          <w:szCs w:val="22"/>
        </w:rPr>
        <w:t>v</w:t>
      </w:r>
      <w:r w:rsidR="00DC43F6" w:rsidRPr="00DC43F6">
        <w:rPr>
          <w:sz w:val="22"/>
          <w:szCs w:val="22"/>
        </w:rPr>
        <w:t xml:space="preserve">ás objavia príznaky </w:t>
      </w:r>
      <w:proofErr w:type="spellStart"/>
      <w:r w:rsidR="00DC43F6" w:rsidRPr="00DC43F6">
        <w:rPr>
          <w:sz w:val="22"/>
          <w:szCs w:val="22"/>
        </w:rPr>
        <w:t>angioedému</w:t>
      </w:r>
      <w:proofErr w:type="spellEnd"/>
      <w:r w:rsidR="00DC43F6" w:rsidRPr="00DC43F6">
        <w:rPr>
          <w:sz w:val="22"/>
          <w:szCs w:val="22"/>
        </w:rPr>
        <w:t xml:space="preserve">, ako je opuch tváre, jazyka a/alebo hrdla a/alebo </w:t>
      </w:r>
      <w:r w:rsidR="00DC43F6">
        <w:rPr>
          <w:sz w:val="22"/>
          <w:szCs w:val="22"/>
        </w:rPr>
        <w:t>problémy</w:t>
      </w:r>
      <w:r w:rsidR="00DC43F6" w:rsidRPr="00DC43F6">
        <w:rPr>
          <w:sz w:val="22"/>
          <w:szCs w:val="22"/>
        </w:rPr>
        <w:t xml:space="preserve"> s</w:t>
      </w:r>
      <w:r w:rsidR="00DC43F6">
        <w:rPr>
          <w:sz w:val="22"/>
          <w:szCs w:val="22"/>
        </w:rPr>
        <w:t> </w:t>
      </w:r>
      <w:r w:rsidR="00DC43F6" w:rsidRPr="00DC43F6">
        <w:rPr>
          <w:sz w:val="22"/>
          <w:szCs w:val="22"/>
        </w:rPr>
        <w:t>prehĺtaním</w:t>
      </w:r>
      <w:r w:rsidR="00DC43F6">
        <w:rPr>
          <w:sz w:val="22"/>
          <w:szCs w:val="22"/>
        </w:rPr>
        <w:t>,</w:t>
      </w:r>
      <w:r w:rsidR="00DC43F6" w:rsidRPr="00DC43F6">
        <w:rPr>
          <w:sz w:val="22"/>
          <w:szCs w:val="22"/>
        </w:rPr>
        <w:t xml:space="preserve"> alebo žihľavka</w:t>
      </w:r>
      <w:r w:rsidR="00DC43F6">
        <w:rPr>
          <w:sz w:val="22"/>
          <w:szCs w:val="22"/>
        </w:rPr>
        <w:t>,</w:t>
      </w:r>
      <w:r w:rsidR="00DC43F6" w:rsidRPr="00DC43F6">
        <w:rPr>
          <w:sz w:val="22"/>
          <w:szCs w:val="22"/>
        </w:rPr>
        <w:t xml:space="preserve"> spolu s</w:t>
      </w:r>
      <w:r w:rsidR="00DC43F6">
        <w:rPr>
          <w:sz w:val="22"/>
          <w:szCs w:val="22"/>
        </w:rPr>
        <w:t xml:space="preserve"> dýchacími </w:t>
      </w:r>
      <w:r w:rsidR="00DC43F6" w:rsidRPr="00DC43F6">
        <w:rPr>
          <w:sz w:val="22"/>
          <w:szCs w:val="22"/>
        </w:rPr>
        <w:t>ťažkosťami</w:t>
      </w:r>
      <w:r w:rsidR="00DC43F6">
        <w:rPr>
          <w:sz w:val="22"/>
          <w:szCs w:val="22"/>
        </w:rPr>
        <w:t>.</w:t>
      </w:r>
    </w:p>
    <w:p w:rsidR="005D1A74" w:rsidRDefault="005D1A74" w:rsidP="005D1A74">
      <w:pPr>
        <w:ind w:left="720"/>
        <w:jc w:val="both"/>
        <w:rPr>
          <w:sz w:val="22"/>
          <w:szCs w:val="22"/>
        </w:rPr>
      </w:pPr>
    </w:p>
    <w:p w:rsidR="003B2C4A" w:rsidRPr="00097D13" w:rsidRDefault="003B2C4A" w:rsidP="003B2C4A">
      <w:pPr>
        <w:tabs>
          <w:tab w:val="left" w:pos="1260"/>
        </w:tabs>
        <w:rPr>
          <w:i/>
          <w:sz w:val="22"/>
          <w:szCs w:val="22"/>
        </w:rPr>
      </w:pPr>
      <w:r w:rsidRPr="00097D13">
        <w:rPr>
          <w:i/>
          <w:sz w:val="22"/>
          <w:szCs w:val="22"/>
        </w:rPr>
        <w:t>Ak sa niektorý z </w:t>
      </w:r>
      <w:r>
        <w:rPr>
          <w:i/>
          <w:sz w:val="22"/>
          <w:szCs w:val="22"/>
        </w:rPr>
        <w:t>týchto</w:t>
      </w:r>
      <w:r w:rsidRPr="00097D13">
        <w:rPr>
          <w:i/>
          <w:sz w:val="22"/>
          <w:szCs w:val="22"/>
        </w:rPr>
        <w:t xml:space="preserve"> uvedených stavov zhorší alebo sa u vás objaví prvýkrát počas užívania </w:t>
      </w:r>
      <w:r w:rsidRPr="00097D13">
        <w:rPr>
          <w:i/>
          <w:iCs/>
          <w:noProof/>
          <w:sz w:val="22"/>
          <w:szCs w:val="22"/>
        </w:rPr>
        <w:t>Vreye</w:t>
      </w:r>
      <w:r w:rsidRPr="00097D13">
        <w:rPr>
          <w:i/>
          <w:sz w:val="22"/>
          <w:szCs w:val="22"/>
        </w:rPr>
        <w:t>, musíte vyhľadať svojho lekára.</w:t>
      </w:r>
    </w:p>
    <w:p w:rsidR="005D1A74" w:rsidRPr="00097D13" w:rsidRDefault="005D1A74">
      <w:pPr>
        <w:pStyle w:val="Zkladntext"/>
      </w:pPr>
    </w:p>
    <w:p w:rsidR="003119A2" w:rsidRPr="00097D13" w:rsidRDefault="003119A2">
      <w:pPr>
        <w:pStyle w:val="Zkladntext3"/>
        <w:rPr>
          <w:b/>
        </w:rPr>
      </w:pPr>
      <w:r w:rsidRPr="00097D13">
        <w:rPr>
          <w:b/>
        </w:rPr>
        <w:t>Všeobecné poznámky:</w:t>
      </w:r>
    </w:p>
    <w:p w:rsidR="00E22936" w:rsidRPr="00097D13" w:rsidRDefault="00E22936">
      <w:pPr>
        <w:pStyle w:val="Zkladntext3"/>
      </w:pPr>
      <w:r w:rsidRPr="00097D13">
        <w:t>V tejto písomnej informácii sú opísané rôzne situácie, keď musíte užívanie</w:t>
      </w:r>
      <w:r w:rsidRPr="00097D13">
        <w:rPr>
          <w:iCs/>
          <w:noProof/>
        </w:rPr>
        <w:t xml:space="preserve"> Vreye</w:t>
      </w:r>
      <w:r w:rsidRPr="00097D13">
        <w:rPr>
          <w:i/>
          <w:iCs/>
        </w:rPr>
        <w:t xml:space="preserve"> </w:t>
      </w:r>
      <w:r w:rsidRPr="00097D13">
        <w:t xml:space="preserve">ukončiť alebo keď by mohla byť znížená účinnosť </w:t>
      </w:r>
      <w:r w:rsidRPr="00097D13">
        <w:rPr>
          <w:iCs/>
          <w:noProof/>
        </w:rPr>
        <w:t>Vreye</w:t>
      </w:r>
      <w:r w:rsidRPr="00097D13">
        <w:t xml:space="preserve">. V týchto situáciách by ste nemali mať pohlavný styk, ak nepoužijete ďalšiu antikoncepčnú metódu (nehormonálnu). Použite kondóm alebo inú </w:t>
      </w:r>
      <w:proofErr w:type="spellStart"/>
      <w:r w:rsidRPr="00097D13">
        <w:t>bariérovú</w:t>
      </w:r>
      <w:proofErr w:type="spellEnd"/>
      <w:r w:rsidRPr="00097D13">
        <w:t xml:space="preserve"> metódu. Nepoužívajte kalendárovú ani teplotnú metódu. Mohli by byť nespoľahlivé, pretože </w:t>
      </w:r>
      <w:proofErr w:type="spellStart"/>
      <w:r w:rsidRPr="00097D13">
        <w:rPr>
          <w:i/>
          <w:iCs/>
        </w:rPr>
        <w:t>Vreya</w:t>
      </w:r>
      <w:proofErr w:type="spellEnd"/>
      <w:r w:rsidRPr="00097D13">
        <w:rPr>
          <w:i/>
          <w:iCs/>
        </w:rPr>
        <w:t xml:space="preserve"> </w:t>
      </w:r>
      <w:r w:rsidRPr="00097D13">
        <w:t>by mohla ovplyvniť zmeny teploty a </w:t>
      </w:r>
      <w:proofErr w:type="spellStart"/>
      <w:r w:rsidRPr="00097D13">
        <w:t>cervikálneho</w:t>
      </w:r>
      <w:proofErr w:type="spellEnd"/>
      <w:r w:rsidRPr="00097D13">
        <w:t xml:space="preserve"> hlienu, ku ktorým dochádza v priebehu menštruačného cyklu. </w:t>
      </w:r>
    </w:p>
    <w:p w:rsidR="00E22936" w:rsidRPr="00097D13" w:rsidRDefault="00E22936">
      <w:pPr>
        <w:pBdr>
          <w:top w:val="single" w:sz="4" w:space="1" w:color="auto"/>
          <w:left w:val="single" w:sz="4" w:space="4" w:color="auto"/>
          <w:bottom w:val="single" w:sz="4" w:space="1" w:color="auto"/>
          <w:right w:val="single" w:sz="4" w:space="4" w:color="auto"/>
        </w:pBd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2"/>
          <w:szCs w:val="22"/>
        </w:rPr>
      </w:pPr>
    </w:p>
    <w:p w:rsidR="00E22936" w:rsidRPr="00097D13" w:rsidRDefault="00E22936">
      <w:pPr>
        <w:pBdr>
          <w:top w:val="single" w:sz="4" w:space="1" w:color="auto"/>
          <w:left w:val="single" w:sz="4" w:space="4" w:color="auto"/>
          <w:bottom w:val="single" w:sz="4" w:space="1" w:color="auto"/>
          <w:right w:val="single" w:sz="4" w:space="4" w:color="auto"/>
        </w:pBd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2"/>
        </w:rPr>
      </w:pPr>
      <w:r w:rsidRPr="00097D13">
        <w:rPr>
          <w:sz w:val="22"/>
        </w:rPr>
        <w:t xml:space="preserve">Perorálne </w:t>
      </w:r>
      <w:proofErr w:type="spellStart"/>
      <w:r w:rsidRPr="00097D13">
        <w:rPr>
          <w:sz w:val="22"/>
        </w:rPr>
        <w:t>kontraceptíva</w:t>
      </w:r>
      <w:proofErr w:type="spellEnd"/>
      <w:r w:rsidRPr="00097D13">
        <w:rPr>
          <w:sz w:val="22"/>
        </w:rPr>
        <w:t xml:space="preserve">, vrátane </w:t>
      </w:r>
      <w:r w:rsidRPr="00097D13">
        <w:rPr>
          <w:iCs/>
          <w:noProof/>
          <w:sz w:val="22"/>
          <w:szCs w:val="22"/>
        </w:rPr>
        <w:t>Vreye</w:t>
      </w:r>
      <w:r w:rsidRPr="00097D13">
        <w:rPr>
          <w:i/>
          <w:iCs/>
          <w:sz w:val="22"/>
          <w:szCs w:val="22"/>
        </w:rPr>
        <w:t xml:space="preserve"> </w:t>
      </w:r>
      <w:r w:rsidRPr="00097D13">
        <w:rPr>
          <w:b/>
          <w:sz w:val="22"/>
        </w:rPr>
        <w:t>nechránia</w:t>
      </w:r>
      <w:r w:rsidRPr="00097D13">
        <w:rPr>
          <w:sz w:val="22"/>
        </w:rPr>
        <w:t xml:space="preserve"> pred HIV infekciou (AIDS), ani pred inými pohlavne prenosnými chorobami.</w:t>
      </w:r>
    </w:p>
    <w:p w:rsidR="00E22936" w:rsidRPr="00097D13" w:rsidRDefault="00E22936">
      <w:pPr>
        <w:pStyle w:val="Zkladntext"/>
      </w:pPr>
    </w:p>
    <w:p w:rsidR="00490FC9" w:rsidRPr="00097D13" w:rsidRDefault="00490FC9">
      <w:pPr>
        <w:pStyle w:val="Zkladntext"/>
        <w:rPr>
          <w:b/>
        </w:rPr>
      </w:pPr>
      <w:r w:rsidRPr="00097D13">
        <w:rPr>
          <w:b/>
        </w:rPr>
        <w:t>Iné lieky a Vreya</w:t>
      </w:r>
    </w:p>
    <w:p w:rsidR="00ED1891" w:rsidRDefault="00ED1891">
      <w:pPr>
        <w:pStyle w:val="Zkladntext"/>
        <w:rPr>
          <w:color w:val="222222"/>
        </w:rPr>
      </w:pPr>
    </w:p>
    <w:p w:rsidR="00ED1891" w:rsidRPr="00ED1891" w:rsidRDefault="00ED1891" w:rsidP="00ED1891">
      <w:pPr>
        <w:pStyle w:val="Zkladntext"/>
        <w:rPr>
          <w:color w:val="222222"/>
        </w:rPr>
      </w:pPr>
      <w:r w:rsidRPr="003021DE">
        <w:t xml:space="preserve">Ak teraz </w:t>
      </w:r>
      <w:r w:rsidRPr="00B13F68">
        <w:t>užívate</w:t>
      </w:r>
      <w:r w:rsidRPr="003021DE">
        <w:t xml:space="preserve"> alebo ste v poslednom čase </w:t>
      </w:r>
      <w:r w:rsidRPr="00B13F68">
        <w:t>užívali, či práve budete užívať</w:t>
      </w:r>
      <w:r>
        <w:t xml:space="preserve"> </w:t>
      </w:r>
      <w:r w:rsidRPr="00B13F68">
        <w:t>ďalšie lieky, povedzte</w:t>
      </w:r>
      <w:r w:rsidRPr="003021DE">
        <w:t xml:space="preserve"> to svojmu lekárovi</w:t>
      </w:r>
      <w:r>
        <w:t xml:space="preserve"> alebo </w:t>
      </w:r>
      <w:r w:rsidRPr="003021DE">
        <w:t>lekárnikovi</w:t>
      </w:r>
      <w:r w:rsidRPr="00ED1891">
        <w:rPr>
          <w:color w:val="222222"/>
        </w:rPr>
        <w:t xml:space="preserve">. </w:t>
      </w:r>
      <w:r w:rsidRPr="00ED1891">
        <w:rPr>
          <w:b/>
          <w:color w:val="222222"/>
        </w:rPr>
        <w:t xml:space="preserve">Môžu vám povedať, či potrebujete prijať ďalšie antikoncepčné opatrenia (napríklad kondóm) a ak áno, </w:t>
      </w:r>
      <w:r w:rsidR="003B3B26">
        <w:rPr>
          <w:b/>
          <w:color w:val="222222"/>
        </w:rPr>
        <w:t xml:space="preserve">na </w:t>
      </w:r>
      <w:r w:rsidRPr="00ED1891">
        <w:rPr>
          <w:b/>
          <w:color w:val="222222"/>
        </w:rPr>
        <w:t>ako dlho, alebo či sa má zmeniť používanie iného lieku, ktorý potrebujete.</w:t>
      </w:r>
    </w:p>
    <w:p w:rsidR="00ED1891" w:rsidRPr="00ED1891" w:rsidRDefault="00ED1891" w:rsidP="00ED1891">
      <w:pPr>
        <w:pStyle w:val="Zkladntext"/>
        <w:rPr>
          <w:color w:val="222222"/>
        </w:rPr>
      </w:pPr>
    </w:p>
    <w:p w:rsidR="00ED1891" w:rsidRDefault="00ED1891" w:rsidP="00ED1891">
      <w:pPr>
        <w:pStyle w:val="Zkladntext"/>
        <w:rPr>
          <w:color w:val="222222"/>
        </w:rPr>
      </w:pPr>
      <w:r w:rsidRPr="00ED1891">
        <w:rPr>
          <w:color w:val="222222"/>
        </w:rPr>
        <w:t xml:space="preserve">Neužívajte </w:t>
      </w:r>
      <w:r>
        <w:rPr>
          <w:color w:val="222222"/>
        </w:rPr>
        <w:t>Vreyu</w:t>
      </w:r>
      <w:r w:rsidRPr="00ED1891">
        <w:rPr>
          <w:color w:val="222222"/>
        </w:rPr>
        <w:t xml:space="preserve">, ak máte hepatitídu C a užívate lieky obsahujúce ombitasvir/paritaprevir/ritonavir a dasabuvir, pretože to môže spôsobiť zvýšenie </w:t>
      </w:r>
      <w:r>
        <w:rPr>
          <w:color w:val="222222"/>
        </w:rPr>
        <w:t>hodn</w:t>
      </w:r>
      <w:r w:rsidRPr="00097D13">
        <w:rPr>
          <w:color w:val="222222"/>
        </w:rPr>
        <w:t>ô</w:t>
      </w:r>
      <w:r>
        <w:rPr>
          <w:color w:val="222222"/>
        </w:rPr>
        <w:t>t</w:t>
      </w:r>
      <w:r w:rsidRPr="00ED1891">
        <w:rPr>
          <w:color w:val="222222"/>
        </w:rPr>
        <w:t xml:space="preserve"> krvných testov pečeňových funkcií (zvýšenie pečeňov</w:t>
      </w:r>
      <w:r>
        <w:rPr>
          <w:color w:val="222222"/>
        </w:rPr>
        <w:t>ého</w:t>
      </w:r>
      <w:r w:rsidRPr="00ED1891">
        <w:rPr>
          <w:color w:val="222222"/>
        </w:rPr>
        <w:t xml:space="preserve"> enzým</w:t>
      </w:r>
      <w:r>
        <w:rPr>
          <w:color w:val="222222"/>
        </w:rPr>
        <w:t>u</w:t>
      </w:r>
      <w:r w:rsidRPr="00ED1891">
        <w:rPr>
          <w:color w:val="222222"/>
        </w:rPr>
        <w:t xml:space="preserve"> ALT</w:t>
      </w:r>
      <w:r>
        <w:rPr>
          <w:color w:val="222222"/>
        </w:rPr>
        <w:t>).</w:t>
      </w:r>
    </w:p>
    <w:p w:rsidR="00ED1891" w:rsidRDefault="00ED1891">
      <w:pPr>
        <w:pStyle w:val="Zkladntext"/>
        <w:rPr>
          <w:color w:val="222222"/>
        </w:rPr>
      </w:pPr>
    </w:p>
    <w:p w:rsidR="004E1B94" w:rsidRDefault="004E1B94" w:rsidP="004E1B94">
      <w:pPr>
        <w:pStyle w:val="Zkladntext"/>
        <w:rPr>
          <w:color w:val="222222"/>
        </w:rPr>
      </w:pPr>
      <w:r w:rsidRPr="00097D13">
        <w:rPr>
          <w:color w:val="222222"/>
        </w:rPr>
        <w:t>Niektoré lieky</w:t>
      </w:r>
    </w:p>
    <w:p w:rsidR="004E1B94" w:rsidRDefault="004E1B94" w:rsidP="004E1B94">
      <w:pPr>
        <w:pStyle w:val="Zkladntext"/>
        <w:numPr>
          <w:ilvl w:val="0"/>
          <w:numId w:val="27"/>
        </w:numPr>
        <w:rPr>
          <w:color w:val="222222"/>
        </w:rPr>
      </w:pPr>
      <w:r>
        <w:rPr>
          <w:color w:val="222222"/>
        </w:rPr>
        <w:t>m</w:t>
      </w:r>
      <w:r w:rsidR="00A54399">
        <w:rPr>
          <w:color w:val="222222"/>
        </w:rPr>
        <w:t>ô</w:t>
      </w:r>
      <w:r>
        <w:rPr>
          <w:color w:val="222222"/>
        </w:rPr>
        <w:t>žu ovplyvňovať krvné hladiny lieku Vreya</w:t>
      </w:r>
    </w:p>
    <w:p w:rsidR="004E1B94" w:rsidRPr="004E1B94" w:rsidRDefault="004E1B94" w:rsidP="004E1B94">
      <w:pPr>
        <w:pStyle w:val="Zkladntext"/>
        <w:numPr>
          <w:ilvl w:val="0"/>
          <w:numId w:val="27"/>
        </w:numPr>
        <w:rPr>
          <w:color w:val="222222"/>
        </w:rPr>
      </w:pPr>
      <w:r w:rsidRPr="00AC6CD3">
        <w:rPr>
          <w:color w:val="222222"/>
        </w:rPr>
        <w:t xml:space="preserve">môžu </w:t>
      </w:r>
      <w:r>
        <w:rPr>
          <w:color w:val="222222"/>
        </w:rPr>
        <w:t>sp</w:t>
      </w:r>
      <w:r w:rsidRPr="00AC6CD3">
        <w:rPr>
          <w:color w:val="222222"/>
        </w:rPr>
        <w:t>ô</w:t>
      </w:r>
      <w:r>
        <w:rPr>
          <w:color w:val="222222"/>
        </w:rPr>
        <w:t xml:space="preserve">sobiť, že liek má </w:t>
      </w:r>
      <w:r w:rsidRPr="00AC6CD3">
        <w:rPr>
          <w:b/>
          <w:color w:val="222222"/>
        </w:rPr>
        <w:t>nižší antikocepčný účinok</w:t>
      </w:r>
    </w:p>
    <w:p w:rsidR="004E1B94" w:rsidRPr="004E1B94" w:rsidRDefault="004E1B94" w:rsidP="004E1B94">
      <w:pPr>
        <w:pStyle w:val="Zkladntext"/>
        <w:numPr>
          <w:ilvl w:val="0"/>
          <w:numId w:val="27"/>
        </w:numPr>
        <w:rPr>
          <w:color w:val="222222"/>
        </w:rPr>
      </w:pPr>
      <w:r w:rsidRPr="004E1B94">
        <w:rPr>
          <w:color w:val="222222"/>
        </w:rPr>
        <w:t>môžu spôsobiť neočakávané krvácanie</w:t>
      </w:r>
    </w:p>
    <w:p w:rsidR="004E1B94" w:rsidRDefault="004E1B94">
      <w:pPr>
        <w:pStyle w:val="Zkladntext"/>
        <w:rPr>
          <w:color w:val="222222"/>
        </w:rPr>
      </w:pPr>
    </w:p>
    <w:p w:rsidR="004E1B94" w:rsidRDefault="004E1B94">
      <w:pPr>
        <w:pStyle w:val="Zkladntext"/>
        <w:rPr>
          <w:color w:val="222222"/>
        </w:rPr>
      </w:pPr>
      <w:r>
        <w:rPr>
          <w:color w:val="222222"/>
        </w:rPr>
        <w:lastRenderedPageBreak/>
        <w:t>Toto sa týka liekov:</w:t>
      </w:r>
    </w:p>
    <w:p w:rsidR="004E1B94" w:rsidRDefault="004E1B94" w:rsidP="004E1B94">
      <w:pPr>
        <w:pStyle w:val="Zkladntext"/>
        <w:numPr>
          <w:ilvl w:val="0"/>
          <w:numId w:val="28"/>
        </w:numPr>
        <w:rPr>
          <w:color w:val="222222"/>
        </w:rPr>
      </w:pPr>
      <w:r>
        <w:rPr>
          <w:color w:val="222222"/>
        </w:rPr>
        <w:t>používaných pri liečbe</w:t>
      </w:r>
    </w:p>
    <w:p w:rsidR="004E1B94" w:rsidRPr="004E1B94" w:rsidRDefault="004E1B94" w:rsidP="004E1B94">
      <w:pPr>
        <w:pStyle w:val="Zkladntext"/>
        <w:numPr>
          <w:ilvl w:val="1"/>
          <w:numId w:val="13"/>
        </w:numPr>
      </w:pPr>
      <w:r w:rsidRPr="00097D13">
        <w:rPr>
          <w:color w:val="222222"/>
        </w:rPr>
        <w:t>epilepsie (napr. primidón , fenytoín , barbituráty , karbamazepín , oxkarbazepín , topiramát),</w:t>
      </w:r>
    </w:p>
    <w:p w:rsidR="004E1B94" w:rsidRPr="004E1B94" w:rsidRDefault="004E1B94" w:rsidP="004E1B94">
      <w:pPr>
        <w:pStyle w:val="Zkladntext"/>
        <w:numPr>
          <w:ilvl w:val="1"/>
          <w:numId w:val="13"/>
        </w:numPr>
      </w:pPr>
      <w:r w:rsidRPr="004E1B94">
        <w:rPr>
          <w:color w:val="222222"/>
        </w:rPr>
        <w:t>tuberkulózy (ako je rifampicín</w:t>
      </w:r>
      <w:r>
        <w:rPr>
          <w:color w:val="222222"/>
        </w:rPr>
        <w:t>)</w:t>
      </w:r>
    </w:p>
    <w:p w:rsidR="004E1B94" w:rsidRPr="004E1B94" w:rsidRDefault="004E1B94" w:rsidP="004E1B94">
      <w:pPr>
        <w:pStyle w:val="Zkladntext"/>
        <w:numPr>
          <w:ilvl w:val="1"/>
          <w:numId w:val="13"/>
        </w:numPr>
      </w:pPr>
      <w:r>
        <w:rPr>
          <w:color w:val="222222"/>
        </w:rPr>
        <w:t>HIV infekcie a infekcie v</w:t>
      </w:r>
      <w:r w:rsidR="003B3B26">
        <w:rPr>
          <w:color w:val="222222"/>
        </w:rPr>
        <w:t>í</w:t>
      </w:r>
      <w:r>
        <w:rPr>
          <w:color w:val="222222"/>
        </w:rPr>
        <w:t>r</w:t>
      </w:r>
      <w:r w:rsidR="003B3B26">
        <w:rPr>
          <w:color w:val="222222"/>
        </w:rPr>
        <w:t>us</w:t>
      </w:r>
      <w:r>
        <w:rPr>
          <w:color w:val="222222"/>
        </w:rPr>
        <w:t>om hepatitídy C (tzv. inhibítory proteáz a nenukleozidové inhibítory reverznej transkriptázy ako sú ritonavir, nevirapín, efavirenz)</w:t>
      </w:r>
    </w:p>
    <w:p w:rsidR="004E1B94" w:rsidRDefault="004E1B94" w:rsidP="004E1B94">
      <w:pPr>
        <w:pStyle w:val="Zkladntext"/>
        <w:numPr>
          <w:ilvl w:val="1"/>
          <w:numId w:val="13"/>
        </w:numPr>
      </w:pPr>
      <w:r>
        <w:t>pliesňových infekcií (napríklad griseo</w:t>
      </w:r>
      <w:r w:rsidR="0098167F">
        <w:t>fulvín, ketokonazol)</w:t>
      </w:r>
    </w:p>
    <w:p w:rsidR="0098167F" w:rsidRDefault="0098167F" w:rsidP="004E1B94">
      <w:pPr>
        <w:pStyle w:val="Zkladntext"/>
        <w:numPr>
          <w:ilvl w:val="1"/>
          <w:numId w:val="13"/>
        </w:numPr>
      </w:pPr>
      <w:r>
        <w:t>artritídy, artrózy (etoricoxib)</w:t>
      </w:r>
    </w:p>
    <w:p w:rsidR="0098167F" w:rsidRDefault="0098167F" w:rsidP="0098167F">
      <w:pPr>
        <w:pStyle w:val="Zkladntext"/>
        <w:numPr>
          <w:ilvl w:val="1"/>
          <w:numId w:val="13"/>
        </w:numPr>
      </w:pPr>
      <w:r>
        <w:t>vysokého krvného tlaku v pľúcnych cievach (bosentan)</w:t>
      </w:r>
    </w:p>
    <w:p w:rsidR="003678F6" w:rsidRPr="00097D13" w:rsidRDefault="0098167F" w:rsidP="003B3B26">
      <w:pPr>
        <w:pStyle w:val="Zkladntext"/>
        <w:numPr>
          <w:ilvl w:val="0"/>
          <w:numId w:val="13"/>
        </w:numPr>
        <w:ind w:left="709"/>
      </w:pPr>
      <w:r w:rsidRPr="00097D13">
        <w:rPr>
          <w:color w:val="222222"/>
        </w:rPr>
        <w:t>rastlinných prípravkov obsahujúcich ľubovník bodkovaný</w:t>
      </w:r>
    </w:p>
    <w:p w:rsidR="00E22936" w:rsidRPr="00097D13" w:rsidRDefault="00E22936">
      <w:pPr>
        <w:numPr>
          <w:ilvl w:val="12"/>
          <w:numId w:val="0"/>
        </w:numPr>
        <w:ind w:right="-2"/>
        <w:rPr>
          <w:bCs/>
          <w:sz w:val="22"/>
          <w:szCs w:val="22"/>
        </w:rPr>
      </w:pPr>
    </w:p>
    <w:p w:rsidR="003119A2" w:rsidRPr="00097D13" w:rsidRDefault="003119A2">
      <w:pPr>
        <w:numPr>
          <w:ilvl w:val="12"/>
          <w:numId w:val="0"/>
        </w:numPr>
        <w:ind w:right="-2"/>
        <w:rPr>
          <w:bCs/>
          <w:sz w:val="22"/>
          <w:szCs w:val="22"/>
        </w:rPr>
      </w:pPr>
      <w:proofErr w:type="spellStart"/>
      <w:r w:rsidRPr="00097D13">
        <w:rPr>
          <w:bCs/>
          <w:sz w:val="22"/>
          <w:szCs w:val="22"/>
        </w:rPr>
        <w:t>Vreya</w:t>
      </w:r>
      <w:proofErr w:type="spellEnd"/>
      <w:r w:rsidRPr="00097D13">
        <w:rPr>
          <w:bCs/>
          <w:sz w:val="22"/>
          <w:szCs w:val="22"/>
        </w:rPr>
        <w:t xml:space="preserve"> </w:t>
      </w:r>
      <w:r w:rsidRPr="008D27A8">
        <w:rPr>
          <w:b/>
          <w:bCs/>
          <w:sz w:val="22"/>
          <w:szCs w:val="22"/>
        </w:rPr>
        <w:t>môže ovplyvniť účinok</w:t>
      </w:r>
      <w:r w:rsidRPr="00097D13">
        <w:rPr>
          <w:bCs/>
          <w:sz w:val="22"/>
          <w:szCs w:val="22"/>
        </w:rPr>
        <w:t xml:space="preserve"> iných liekov, napr.:</w:t>
      </w:r>
    </w:p>
    <w:p w:rsidR="003119A2" w:rsidRPr="00097D13" w:rsidRDefault="008D27A8" w:rsidP="003119A2">
      <w:pPr>
        <w:numPr>
          <w:ilvl w:val="0"/>
          <w:numId w:val="20"/>
        </w:numPr>
        <w:ind w:right="-2"/>
        <w:rPr>
          <w:bCs/>
          <w:sz w:val="22"/>
          <w:szCs w:val="22"/>
        </w:rPr>
      </w:pPr>
      <w:r>
        <w:rPr>
          <w:bCs/>
          <w:sz w:val="22"/>
          <w:szCs w:val="22"/>
        </w:rPr>
        <w:t xml:space="preserve">liekov obsahujúcich </w:t>
      </w:r>
      <w:proofErr w:type="spellStart"/>
      <w:r w:rsidR="003119A2" w:rsidRPr="00097D13">
        <w:rPr>
          <w:bCs/>
          <w:sz w:val="22"/>
          <w:szCs w:val="22"/>
        </w:rPr>
        <w:t>cyklosporín</w:t>
      </w:r>
      <w:proofErr w:type="spellEnd"/>
      <w:r w:rsidR="003119A2" w:rsidRPr="00097D13">
        <w:rPr>
          <w:bCs/>
          <w:sz w:val="22"/>
          <w:szCs w:val="22"/>
        </w:rPr>
        <w:t xml:space="preserve"> (liek používaný po transplantácii orgánov, zabraňujúci ich </w:t>
      </w:r>
      <w:r w:rsidR="003B3B26" w:rsidRPr="00097D13">
        <w:rPr>
          <w:bCs/>
          <w:sz w:val="22"/>
          <w:szCs w:val="22"/>
        </w:rPr>
        <w:t>o</w:t>
      </w:r>
      <w:r w:rsidR="003B3B26">
        <w:rPr>
          <w:bCs/>
          <w:sz w:val="22"/>
          <w:szCs w:val="22"/>
        </w:rPr>
        <w:t>dmietnutiu</w:t>
      </w:r>
      <w:r w:rsidR="003119A2" w:rsidRPr="00097D13">
        <w:rPr>
          <w:bCs/>
          <w:sz w:val="22"/>
          <w:szCs w:val="22"/>
        </w:rPr>
        <w:t>)</w:t>
      </w:r>
    </w:p>
    <w:p w:rsidR="003119A2" w:rsidRDefault="003119A2" w:rsidP="003119A2">
      <w:pPr>
        <w:numPr>
          <w:ilvl w:val="0"/>
          <w:numId w:val="20"/>
        </w:numPr>
        <w:ind w:right="-2"/>
        <w:rPr>
          <w:bCs/>
          <w:sz w:val="22"/>
          <w:szCs w:val="22"/>
        </w:rPr>
      </w:pPr>
      <w:proofErr w:type="spellStart"/>
      <w:r w:rsidRPr="00097D13">
        <w:rPr>
          <w:bCs/>
          <w:sz w:val="22"/>
          <w:szCs w:val="22"/>
        </w:rPr>
        <w:t>lamotrigínu</w:t>
      </w:r>
      <w:proofErr w:type="spellEnd"/>
      <w:r w:rsidRPr="00097D13">
        <w:rPr>
          <w:bCs/>
          <w:sz w:val="22"/>
          <w:szCs w:val="22"/>
        </w:rPr>
        <w:t xml:space="preserve"> (</w:t>
      </w:r>
      <w:proofErr w:type="spellStart"/>
      <w:r w:rsidRPr="00097D13">
        <w:rPr>
          <w:bCs/>
          <w:sz w:val="22"/>
          <w:szCs w:val="22"/>
        </w:rPr>
        <w:t>antiepileptikum</w:t>
      </w:r>
      <w:proofErr w:type="spellEnd"/>
      <w:r w:rsidRPr="00097D13">
        <w:rPr>
          <w:bCs/>
          <w:sz w:val="22"/>
          <w:szCs w:val="22"/>
        </w:rPr>
        <w:t xml:space="preserve">). Znížený účinok </w:t>
      </w:r>
      <w:proofErr w:type="spellStart"/>
      <w:r w:rsidRPr="00097D13">
        <w:rPr>
          <w:bCs/>
          <w:sz w:val="22"/>
          <w:szCs w:val="22"/>
        </w:rPr>
        <w:t>lamotrigínu</w:t>
      </w:r>
      <w:proofErr w:type="spellEnd"/>
      <w:r w:rsidRPr="00097D13">
        <w:rPr>
          <w:bCs/>
          <w:sz w:val="22"/>
          <w:szCs w:val="22"/>
        </w:rPr>
        <w:t xml:space="preserve"> môže spôsobiť zvýšený výskyt epileptických záchvatov</w:t>
      </w:r>
    </w:p>
    <w:p w:rsidR="008D27A8" w:rsidRDefault="008D27A8" w:rsidP="003119A2">
      <w:pPr>
        <w:numPr>
          <w:ilvl w:val="0"/>
          <w:numId w:val="20"/>
        </w:numPr>
        <w:ind w:right="-2"/>
        <w:rPr>
          <w:bCs/>
          <w:sz w:val="22"/>
          <w:szCs w:val="22"/>
        </w:rPr>
      </w:pPr>
      <w:proofErr w:type="spellStart"/>
      <w:r>
        <w:rPr>
          <w:bCs/>
          <w:sz w:val="22"/>
          <w:szCs w:val="22"/>
        </w:rPr>
        <w:t>teofylínu</w:t>
      </w:r>
      <w:proofErr w:type="spellEnd"/>
      <w:r>
        <w:rPr>
          <w:bCs/>
          <w:sz w:val="22"/>
          <w:szCs w:val="22"/>
        </w:rPr>
        <w:t xml:space="preserve"> (používaného na liečbu dýchacích problémov)</w:t>
      </w:r>
    </w:p>
    <w:p w:rsidR="008D27A8" w:rsidRPr="00097D13" w:rsidRDefault="008D27A8" w:rsidP="003119A2">
      <w:pPr>
        <w:numPr>
          <w:ilvl w:val="0"/>
          <w:numId w:val="20"/>
        </w:numPr>
        <w:ind w:right="-2"/>
        <w:rPr>
          <w:bCs/>
          <w:sz w:val="22"/>
          <w:szCs w:val="22"/>
        </w:rPr>
      </w:pPr>
      <w:proofErr w:type="spellStart"/>
      <w:r>
        <w:rPr>
          <w:bCs/>
          <w:sz w:val="22"/>
          <w:szCs w:val="22"/>
        </w:rPr>
        <w:t>tizanidínu</w:t>
      </w:r>
      <w:proofErr w:type="spellEnd"/>
      <w:r>
        <w:rPr>
          <w:bCs/>
          <w:sz w:val="22"/>
          <w:szCs w:val="22"/>
        </w:rPr>
        <w:t xml:space="preserve"> (používaného na liečbu bolesti svalov a/alebo svalových kŕčov</w:t>
      </w:r>
    </w:p>
    <w:p w:rsidR="003119A2" w:rsidRDefault="003119A2" w:rsidP="003119A2">
      <w:pPr>
        <w:ind w:right="-2"/>
        <w:rPr>
          <w:bCs/>
          <w:sz w:val="22"/>
          <w:szCs w:val="22"/>
        </w:rPr>
      </w:pPr>
    </w:p>
    <w:p w:rsidR="00254371" w:rsidRPr="00D451F7" w:rsidRDefault="00254371" w:rsidP="00254371">
      <w:pPr>
        <w:jc w:val="both"/>
        <w:rPr>
          <w:sz w:val="22"/>
          <w:szCs w:val="22"/>
        </w:rPr>
      </w:pPr>
      <w:r w:rsidRPr="00D451F7">
        <w:rPr>
          <w:sz w:val="22"/>
          <w:szCs w:val="22"/>
        </w:rPr>
        <w:t>Váš l</w:t>
      </w:r>
      <w:r>
        <w:rPr>
          <w:sz w:val="22"/>
          <w:szCs w:val="22"/>
        </w:rPr>
        <w:t>ekár</w:t>
      </w:r>
      <w:r w:rsidRPr="00D451F7">
        <w:rPr>
          <w:sz w:val="22"/>
          <w:szCs w:val="22"/>
        </w:rPr>
        <w:t xml:space="preserve"> </w:t>
      </w:r>
      <w:r>
        <w:rPr>
          <w:sz w:val="22"/>
          <w:szCs w:val="22"/>
        </w:rPr>
        <w:t xml:space="preserve">vám </w:t>
      </w:r>
      <w:r w:rsidRPr="00D451F7">
        <w:rPr>
          <w:sz w:val="22"/>
          <w:szCs w:val="22"/>
        </w:rPr>
        <w:t>p</w:t>
      </w:r>
      <w:r>
        <w:rPr>
          <w:sz w:val="22"/>
          <w:szCs w:val="22"/>
        </w:rPr>
        <w:t>r</w:t>
      </w:r>
      <w:r w:rsidRPr="00D451F7">
        <w:rPr>
          <w:sz w:val="22"/>
          <w:szCs w:val="22"/>
        </w:rPr>
        <w:t>ed zahájením l</w:t>
      </w:r>
      <w:r>
        <w:rPr>
          <w:sz w:val="22"/>
          <w:szCs w:val="22"/>
        </w:rPr>
        <w:t>ie</w:t>
      </w:r>
      <w:r w:rsidRPr="00D451F7">
        <w:rPr>
          <w:sz w:val="22"/>
          <w:szCs w:val="22"/>
        </w:rPr>
        <w:t>čby t</w:t>
      </w:r>
      <w:r>
        <w:rPr>
          <w:sz w:val="22"/>
          <w:szCs w:val="22"/>
        </w:rPr>
        <w:t>ýmito</w:t>
      </w:r>
      <w:r w:rsidRPr="00D451F7">
        <w:rPr>
          <w:sz w:val="22"/>
          <w:szCs w:val="22"/>
        </w:rPr>
        <w:t xml:space="preserve"> l</w:t>
      </w:r>
      <w:r>
        <w:rPr>
          <w:sz w:val="22"/>
          <w:szCs w:val="22"/>
        </w:rPr>
        <w:t>iekmi</w:t>
      </w:r>
      <w:r w:rsidRPr="00D451F7">
        <w:rPr>
          <w:sz w:val="22"/>
          <w:szCs w:val="22"/>
        </w:rPr>
        <w:t xml:space="preserve"> p</w:t>
      </w:r>
      <w:r>
        <w:rPr>
          <w:sz w:val="22"/>
          <w:szCs w:val="22"/>
        </w:rPr>
        <w:t>r</w:t>
      </w:r>
      <w:r w:rsidRPr="00D451F7">
        <w:rPr>
          <w:sz w:val="22"/>
          <w:szCs w:val="22"/>
        </w:rPr>
        <w:t>edpíše iný typ antikoncepc</w:t>
      </w:r>
      <w:r>
        <w:rPr>
          <w:sz w:val="22"/>
          <w:szCs w:val="22"/>
        </w:rPr>
        <w:t>i</w:t>
      </w:r>
      <w:r w:rsidRPr="00D451F7">
        <w:rPr>
          <w:sz w:val="22"/>
          <w:szCs w:val="22"/>
        </w:rPr>
        <w:t>e.</w:t>
      </w:r>
    </w:p>
    <w:p w:rsidR="00254371" w:rsidRDefault="00F870B5" w:rsidP="00254371">
      <w:pPr>
        <w:jc w:val="both"/>
        <w:rPr>
          <w:sz w:val="22"/>
          <w:szCs w:val="22"/>
        </w:rPr>
      </w:pPr>
      <w:r>
        <w:rPr>
          <w:sz w:val="22"/>
          <w:szCs w:val="22"/>
        </w:rPr>
        <w:t>U</w:t>
      </w:r>
      <w:r w:rsidR="006F5580" w:rsidRPr="006F5580">
        <w:rPr>
          <w:sz w:val="22"/>
          <w:szCs w:val="22"/>
        </w:rPr>
        <w:t xml:space="preserve">žívanie </w:t>
      </w:r>
      <w:r w:rsidR="006F5580">
        <w:rPr>
          <w:sz w:val="22"/>
          <w:szCs w:val="22"/>
        </w:rPr>
        <w:t xml:space="preserve">lieku </w:t>
      </w:r>
      <w:proofErr w:type="spellStart"/>
      <w:r w:rsidR="006F5580" w:rsidRPr="006F5580">
        <w:rPr>
          <w:sz w:val="22"/>
          <w:szCs w:val="22"/>
        </w:rPr>
        <w:t>Vrey</w:t>
      </w:r>
      <w:r w:rsidR="006F5580">
        <w:rPr>
          <w:sz w:val="22"/>
          <w:szCs w:val="22"/>
        </w:rPr>
        <w:t>a</w:t>
      </w:r>
      <w:proofErr w:type="spellEnd"/>
      <w:r w:rsidR="006F5580" w:rsidRPr="006F5580">
        <w:rPr>
          <w:sz w:val="22"/>
          <w:szCs w:val="22"/>
        </w:rPr>
        <w:t xml:space="preserve"> môže byť znovu za</w:t>
      </w:r>
      <w:r w:rsidR="006F5580">
        <w:rPr>
          <w:sz w:val="22"/>
          <w:szCs w:val="22"/>
        </w:rPr>
        <w:t>hájené</w:t>
      </w:r>
      <w:r w:rsidR="006F5580" w:rsidRPr="006F5580">
        <w:rPr>
          <w:sz w:val="22"/>
          <w:szCs w:val="22"/>
        </w:rPr>
        <w:t xml:space="preserve"> približne 2 týždne po ukončení </w:t>
      </w:r>
      <w:r w:rsidR="006F5580">
        <w:rPr>
          <w:sz w:val="22"/>
          <w:szCs w:val="22"/>
        </w:rPr>
        <w:t xml:space="preserve">liečby </w:t>
      </w:r>
      <w:r w:rsidR="006F5580" w:rsidRPr="006F5580">
        <w:rPr>
          <w:sz w:val="22"/>
          <w:szCs w:val="22"/>
        </w:rPr>
        <w:t xml:space="preserve">týmito </w:t>
      </w:r>
      <w:r w:rsidR="006F5580">
        <w:rPr>
          <w:sz w:val="22"/>
          <w:szCs w:val="22"/>
        </w:rPr>
        <w:t>liekmi</w:t>
      </w:r>
      <w:r w:rsidR="006F5580" w:rsidRPr="006F5580">
        <w:rPr>
          <w:sz w:val="22"/>
          <w:szCs w:val="22"/>
        </w:rPr>
        <w:t xml:space="preserve">. Pozri </w:t>
      </w:r>
      <w:r w:rsidR="009F01C1">
        <w:rPr>
          <w:sz w:val="22"/>
          <w:szCs w:val="22"/>
        </w:rPr>
        <w:t xml:space="preserve">časť </w:t>
      </w:r>
      <w:r w:rsidR="006F5580" w:rsidRPr="006F5580">
        <w:rPr>
          <w:sz w:val="22"/>
          <w:szCs w:val="22"/>
        </w:rPr>
        <w:t xml:space="preserve">"Neužívajte </w:t>
      </w:r>
      <w:proofErr w:type="spellStart"/>
      <w:r w:rsidR="006F5580" w:rsidRPr="006F5580">
        <w:rPr>
          <w:sz w:val="22"/>
          <w:szCs w:val="22"/>
        </w:rPr>
        <w:t>Vreyu</w:t>
      </w:r>
      <w:proofErr w:type="spellEnd"/>
      <w:r w:rsidR="006F5580">
        <w:rPr>
          <w:sz w:val="22"/>
          <w:szCs w:val="22"/>
        </w:rPr>
        <w:t>“</w:t>
      </w:r>
      <w:r w:rsidR="00254371">
        <w:rPr>
          <w:sz w:val="22"/>
          <w:szCs w:val="22"/>
        </w:rPr>
        <w:t>,</w:t>
      </w:r>
    </w:p>
    <w:p w:rsidR="00254371" w:rsidRDefault="00254371" w:rsidP="003119A2">
      <w:pPr>
        <w:ind w:right="-2"/>
        <w:rPr>
          <w:bCs/>
          <w:sz w:val="22"/>
          <w:szCs w:val="22"/>
        </w:rPr>
      </w:pPr>
    </w:p>
    <w:p w:rsidR="00253BDF" w:rsidRPr="00253BDF" w:rsidRDefault="00253BDF" w:rsidP="003119A2">
      <w:pPr>
        <w:ind w:right="-2"/>
        <w:rPr>
          <w:bCs/>
          <w:i/>
          <w:sz w:val="22"/>
          <w:szCs w:val="22"/>
        </w:rPr>
      </w:pPr>
      <w:r w:rsidRPr="00253BDF">
        <w:rPr>
          <w:i/>
          <w:noProof/>
          <w:sz w:val="22"/>
          <w:szCs w:val="22"/>
        </w:rPr>
        <w:t xml:space="preserve">Predtým, ako začnete užívať </w:t>
      </w:r>
      <w:r w:rsidR="00600AD2">
        <w:rPr>
          <w:i/>
          <w:noProof/>
          <w:sz w:val="22"/>
          <w:szCs w:val="22"/>
        </w:rPr>
        <w:t>akýkoľvek liek</w:t>
      </w:r>
      <w:r w:rsidRPr="00253BDF">
        <w:rPr>
          <w:i/>
          <w:noProof/>
          <w:sz w:val="22"/>
          <w:szCs w:val="22"/>
        </w:rPr>
        <w:t>, obráťte sa na svojho lekára alebo</w:t>
      </w:r>
      <w:r w:rsidR="00600AD2">
        <w:rPr>
          <w:i/>
          <w:noProof/>
          <w:sz w:val="22"/>
          <w:szCs w:val="22"/>
        </w:rPr>
        <w:t xml:space="preserve"> </w:t>
      </w:r>
      <w:r w:rsidRPr="00253BDF">
        <w:rPr>
          <w:i/>
          <w:noProof/>
          <w:sz w:val="22"/>
          <w:szCs w:val="22"/>
        </w:rPr>
        <w:t>lekárnika</w:t>
      </w:r>
      <w:r>
        <w:rPr>
          <w:i/>
          <w:noProof/>
          <w:sz w:val="22"/>
          <w:szCs w:val="22"/>
        </w:rPr>
        <w:t>.</w:t>
      </w:r>
    </w:p>
    <w:p w:rsidR="00E22936" w:rsidRPr="00097D13" w:rsidRDefault="00E22936">
      <w:pPr>
        <w:numPr>
          <w:ilvl w:val="12"/>
          <w:numId w:val="0"/>
        </w:numPr>
        <w:ind w:right="-2"/>
        <w:rPr>
          <w:bCs/>
          <w:i/>
          <w:sz w:val="22"/>
          <w:szCs w:val="22"/>
        </w:rPr>
      </w:pPr>
    </w:p>
    <w:p w:rsidR="00E22936" w:rsidRPr="00097D13" w:rsidRDefault="00E22936">
      <w:pPr>
        <w:numPr>
          <w:ilvl w:val="12"/>
          <w:numId w:val="0"/>
        </w:numPr>
        <w:ind w:right="-2"/>
        <w:outlineLvl w:val="0"/>
        <w:rPr>
          <w:b/>
          <w:sz w:val="22"/>
          <w:szCs w:val="22"/>
        </w:rPr>
      </w:pPr>
      <w:r w:rsidRPr="00097D13">
        <w:rPr>
          <w:b/>
          <w:noProof/>
          <w:sz w:val="22"/>
          <w:szCs w:val="22"/>
        </w:rPr>
        <w:t>Tehotenstvo a dojčenie</w:t>
      </w:r>
    </w:p>
    <w:p w:rsidR="00E22936" w:rsidRPr="00097D13" w:rsidRDefault="00E22936">
      <w:pPr>
        <w:numPr>
          <w:ilvl w:val="12"/>
          <w:numId w:val="0"/>
        </w:numPr>
        <w:ind w:right="-2"/>
        <w:rPr>
          <w:sz w:val="22"/>
          <w:szCs w:val="22"/>
        </w:rPr>
      </w:pPr>
      <w:proofErr w:type="spellStart"/>
      <w:r w:rsidRPr="00097D13">
        <w:rPr>
          <w:i/>
          <w:iCs/>
          <w:sz w:val="22"/>
          <w:szCs w:val="22"/>
        </w:rPr>
        <w:t>Vreya</w:t>
      </w:r>
      <w:proofErr w:type="spellEnd"/>
      <w:r w:rsidRPr="00097D13">
        <w:rPr>
          <w:i/>
          <w:iCs/>
          <w:sz w:val="22"/>
          <w:szCs w:val="22"/>
        </w:rPr>
        <w:t xml:space="preserve"> </w:t>
      </w:r>
      <w:r w:rsidRPr="00097D13">
        <w:rPr>
          <w:sz w:val="22"/>
          <w:szCs w:val="22"/>
        </w:rPr>
        <w:t>sa nesmie užívať počas tehotenstva.</w:t>
      </w:r>
    </w:p>
    <w:p w:rsidR="00E22936" w:rsidRPr="00097D13" w:rsidRDefault="00E22936">
      <w:pPr>
        <w:numPr>
          <w:ilvl w:val="12"/>
          <w:numId w:val="0"/>
        </w:numPr>
        <w:ind w:right="-2"/>
        <w:rPr>
          <w:sz w:val="22"/>
        </w:rPr>
      </w:pPr>
      <w:r w:rsidRPr="00097D13">
        <w:rPr>
          <w:sz w:val="22"/>
          <w:szCs w:val="22"/>
        </w:rPr>
        <w:t xml:space="preserve">Ak otehotniete počas užívania </w:t>
      </w:r>
      <w:r w:rsidRPr="00097D13">
        <w:rPr>
          <w:iCs/>
          <w:noProof/>
          <w:sz w:val="22"/>
          <w:szCs w:val="22"/>
        </w:rPr>
        <w:t>Vreye</w:t>
      </w:r>
      <w:r w:rsidRPr="00097D13">
        <w:rPr>
          <w:i/>
          <w:sz w:val="22"/>
        </w:rPr>
        <w:t xml:space="preserve">, </w:t>
      </w:r>
      <w:r w:rsidRPr="00097D13">
        <w:rPr>
          <w:sz w:val="22"/>
        </w:rPr>
        <w:t>musíte ihneď prestať užívať tablety.</w:t>
      </w:r>
    </w:p>
    <w:p w:rsidR="00E22936" w:rsidRPr="00097D13" w:rsidRDefault="00E22936">
      <w:pPr>
        <w:numPr>
          <w:ilvl w:val="12"/>
          <w:numId w:val="0"/>
        </w:numPr>
        <w:outlineLvl w:val="0"/>
        <w:rPr>
          <w:b/>
          <w:sz w:val="22"/>
          <w:szCs w:val="22"/>
        </w:rPr>
      </w:pPr>
    </w:p>
    <w:p w:rsidR="00E22936" w:rsidRPr="00097D13" w:rsidRDefault="00E22936">
      <w:pPr>
        <w:numPr>
          <w:ilvl w:val="12"/>
          <w:numId w:val="0"/>
        </w:numPr>
        <w:rPr>
          <w:sz w:val="22"/>
          <w:szCs w:val="22"/>
        </w:rPr>
      </w:pPr>
      <w:proofErr w:type="spellStart"/>
      <w:r w:rsidRPr="00097D13">
        <w:rPr>
          <w:i/>
          <w:iCs/>
          <w:sz w:val="22"/>
          <w:szCs w:val="22"/>
        </w:rPr>
        <w:t>Vreya</w:t>
      </w:r>
      <w:proofErr w:type="spellEnd"/>
      <w:r w:rsidRPr="00097D13">
        <w:rPr>
          <w:i/>
          <w:iCs/>
          <w:sz w:val="22"/>
          <w:szCs w:val="22"/>
        </w:rPr>
        <w:t xml:space="preserve"> </w:t>
      </w:r>
      <w:r w:rsidRPr="00097D13">
        <w:rPr>
          <w:sz w:val="22"/>
        </w:rPr>
        <w:t>sa nesmie užívať v období, keď dojčíte dieťa.</w:t>
      </w:r>
    </w:p>
    <w:p w:rsidR="003119A2" w:rsidRPr="00097D13" w:rsidRDefault="003119A2">
      <w:pPr>
        <w:numPr>
          <w:ilvl w:val="12"/>
          <w:numId w:val="0"/>
        </w:numPr>
        <w:rPr>
          <w:sz w:val="22"/>
          <w:szCs w:val="22"/>
        </w:rPr>
      </w:pPr>
    </w:p>
    <w:p w:rsidR="00E22936" w:rsidRPr="00550A3F" w:rsidRDefault="00E22936">
      <w:pPr>
        <w:numPr>
          <w:ilvl w:val="12"/>
          <w:numId w:val="0"/>
        </w:numPr>
        <w:rPr>
          <w:noProof/>
          <w:sz w:val="22"/>
          <w:szCs w:val="22"/>
        </w:rPr>
      </w:pPr>
      <w:r w:rsidRPr="00550A3F">
        <w:rPr>
          <w:sz w:val="22"/>
          <w:szCs w:val="22"/>
        </w:rPr>
        <w:t>Skôr ako začnete užívať akýkoľvek liek, poraďte sa so svojím lekárom alebo lekárnikom.</w:t>
      </w:r>
    </w:p>
    <w:p w:rsidR="00E22936" w:rsidRPr="00097D13" w:rsidRDefault="00E22936">
      <w:pPr>
        <w:numPr>
          <w:ilvl w:val="12"/>
          <w:numId w:val="0"/>
        </w:numPr>
        <w:ind w:right="-2"/>
        <w:rPr>
          <w:noProof/>
          <w:sz w:val="22"/>
          <w:szCs w:val="22"/>
        </w:rPr>
      </w:pPr>
    </w:p>
    <w:p w:rsidR="00E22936" w:rsidRPr="00097D13" w:rsidRDefault="00E22936">
      <w:pPr>
        <w:numPr>
          <w:ilvl w:val="12"/>
          <w:numId w:val="0"/>
        </w:numPr>
        <w:ind w:right="-2"/>
        <w:outlineLvl w:val="0"/>
        <w:rPr>
          <w:sz w:val="22"/>
          <w:szCs w:val="22"/>
        </w:rPr>
      </w:pPr>
      <w:r w:rsidRPr="00097D13">
        <w:rPr>
          <w:b/>
          <w:sz w:val="22"/>
          <w:szCs w:val="22"/>
        </w:rPr>
        <w:t>Vedenie vozid</w:t>
      </w:r>
      <w:r w:rsidR="003119A2" w:rsidRPr="00097D13">
        <w:rPr>
          <w:b/>
          <w:sz w:val="22"/>
          <w:szCs w:val="22"/>
        </w:rPr>
        <w:t>ie</w:t>
      </w:r>
      <w:r w:rsidRPr="00097D13">
        <w:rPr>
          <w:b/>
          <w:sz w:val="22"/>
          <w:szCs w:val="22"/>
        </w:rPr>
        <w:t>l a obsluha strojov</w:t>
      </w:r>
    </w:p>
    <w:p w:rsidR="00E22936" w:rsidRPr="00097D13" w:rsidRDefault="00E22936">
      <w:pPr>
        <w:numPr>
          <w:ilvl w:val="12"/>
          <w:numId w:val="0"/>
        </w:numPr>
        <w:ind w:right="-29"/>
        <w:rPr>
          <w:noProof/>
          <w:sz w:val="22"/>
          <w:szCs w:val="22"/>
        </w:rPr>
      </w:pPr>
      <w:r w:rsidRPr="00097D13">
        <w:rPr>
          <w:sz w:val="22"/>
          <w:szCs w:val="22"/>
        </w:rPr>
        <w:t>Netýka sa.</w:t>
      </w:r>
    </w:p>
    <w:p w:rsidR="00E22936" w:rsidRPr="00097D13" w:rsidRDefault="00E22936">
      <w:pPr>
        <w:numPr>
          <w:ilvl w:val="12"/>
          <w:numId w:val="0"/>
        </w:numPr>
        <w:ind w:right="-29"/>
        <w:rPr>
          <w:noProof/>
          <w:sz w:val="22"/>
          <w:szCs w:val="22"/>
        </w:rPr>
      </w:pPr>
    </w:p>
    <w:p w:rsidR="00E22936" w:rsidRPr="00097D13" w:rsidRDefault="003119A2">
      <w:pPr>
        <w:numPr>
          <w:ilvl w:val="12"/>
          <w:numId w:val="0"/>
        </w:numPr>
        <w:ind w:right="-2"/>
        <w:outlineLvl w:val="0"/>
        <w:rPr>
          <w:b/>
          <w:noProof/>
          <w:sz w:val="22"/>
          <w:szCs w:val="22"/>
        </w:rPr>
      </w:pPr>
      <w:r w:rsidRPr="00097D13">
        <w:rPr>
          <w:b/>
          <w:noProof/>
          <w:sz w:val="22"/>
          <w:szCs w:val="22"/>
        </w:rPr>
        <w:t>Vreya</w:t>
      </w:r>
      <w:r w:rsidRPr="00097D13">
        <w:rPr>
          <w:b/>
          <w:iCs/>
          <w:noProof/>
          <w:sz w:val="22"/>
          <w:szCs w:val="22"/>
        </w:rPr>
        <w:t xml:space="preserve"> obsahuje monohydrát laktózy a sacharózu</w:t>
      </w:r>
      <w:r w:rsidR="00E22936" w:rsidRPr="00097D13">
        <w:rPr>
          <w:b/>
          <w:noProof/>
          <w:sz w:val="22"/>
          <w:szCs w:val="22"/>
        </w:rPr>
        <w:t xml:space="preserve">  </w:t>
      </w:r>
    </w:p>
    <w:p w:rsidR="00E22936" w:rsidRPr="00097D13" w:rsidRDefault="00E22936">
      <w:pPr>
        <w:pStyle w:val="Zkladntext"/>
        <w:rPr>
          <w:noProof w:val="0"/>
          <w:szCs w:val="24"/>
        </w:rPr>
      </w:pPr>
      <w:r w:rsidRPr="00097D13">
        <w:rPr>
          <w:noProof w:val="0"/>
          <w:szCs w:val="24"/>
        </w:rPr>
        <w:t xml:space="preserve">Ak </w:t>
      </w:r>
      <w:r w:rsidR="00550A3F">
        <w:rPr>
          <w:noProof w:val="0"/>
          <w:szCs w:val="24"/>
        </w:rPr>
        <w:t>v</w:t>
      </w:r>
      <w:r w:rsidRPr="00097D13">
        <w:rPr>
          <w:noProof w:val="0"/>
          <w:szCs w:val="24"/>
        </w:rPr>
        <w:t xml:space="preserve">ám </w:t>
      </w:r>
      <w:r w:rsidR="00E20D2F" w:rsidRPr="00097D13">
        <w:rPr>
          <w:noProof w:val="0"/>
          <w:szCs w:val="24"/>
        </w:rPr>
        <w:t>v</w:t>
      </w:r>
      <w:r w:rsidRPr="00097D13">
        <w:rPr>
          <w:noProof w:val="0"/>
          <w:szCs w:val="24"/>
        </w:rPr>
        <w:t xml:space="preserve">áš lekár </w:t>
      </w:r>
      <w:r w:rsidR="00B155A0">
        <w:rPr>
          <w:noProof w:val="0"/>
          <w:szCs w:val="24"/>
        </w:rPr>
        <w:t>povedal</w:t>
      </w:r>
      <w:r w:rsidRPr="00097D13">
        <w:rPr>
          <w:noProof w:val="0"/>
          <w:szCs w:val="24"/>
        </w:rPr>
        <w:t xml:space="preserve">, že neznášate </w:t>
      </w:r>
      <w:r w:rsidR="00711EC1">
        <w:rPr>
          <w:noProof w:val="0"/>
          <w:szCs w:val="24"/>
        </w:rPr>
        <w:t>niektoré</w:t>
      </w:r>
      <w:r w:rsidRPr="00097D13">
        <w:rPr>
          <w:noProof w:val="0"/>
          <w:szCs w:val="24"/>
        </w:rPr>
        <w:t xml:space="preserve"> cukry, </w:t>
      </w:r>
      <w:r w:rsidR="00867F20">
        <w:rPr>
          <w:noProof w:val="0"/>
          <w:szCs w:val="24"/>
        </w:rPr>
        <w:t>kontaktujte</w:t>
      </w:r>
      <w:r w:rsidRPr="00097D13">
        <w:rPr>
          <w:noProof w:val="0"/>
          <w:szCs w:val="24"/>
        </w:rPr>
        <w:t xml:space="preserve"> svojho lekára pred už</w:t>
      </w:r>
      <w:r w:rsidR="005B1836">
        <w:rPr>
          <w:noProof w:val="0"/>
          <w:szCs w:val="24"/>
        </w:rPr>
        <w:t>itím</w:t>
      </w:r>
      <w:r w:rsidRPr="00097D13">
        <w:rPr>
          <w:noProof w:val="0"/>
          <w:szCs w:val="24"/>
        </w:rPr>
        <w:t xml:space="preserve"> tohto lieku.</w:t>
      </w:r>
    </w:p>
    <w:p w:rsidR="00E20D2F" w:rsidRPr="00097D13" w:rsidRDefault="00E20D2F" w:rsidP="00E20D2F">
      <w:pPr>
        <w:numPr>
          <w:ilvl w:val="12"/>
          <w:numId w:val="0"/>
        </w:numPr>
        <w:ind w:right="-2"/>
        <w:rPr>
          <w:bCs/>
          <w:i/>
          <w:sz w:val="22"/>
          <w:szCs w:val="22"/>
        </w:rPr>
      </w:pPr>
    </w:p>
    <w:p w:rsidR="00097D13" w:rsidRPr="00097D13" w:rsidRDefault="00097D13">
      <w:pPr>
        <w:numPr>
          <w:ilvl w:val="12"/>
          <w:numId w:val="0"/>
        </w:numPr>
        <w:ind w:right="-2"/>
        <w:rPr>
          <w:noProof/>
          <w:sz w:val="22"/>
          <w:szCs w:val="22"/>
        </w:rPr>
      </w:pPr>
    </w:p>
    <w:p w:rsidR="00E22936" w:rsidRPr="00097D13" w:rsidRDefault="00E22936">
      <w:pPr>
        <w:numPr>
          <w:ilvl w:val="12"/>
          <w:numId w:val="0"/>
        </w:numPr>
        <w:ind w:left="567" w:right="-2" w:hanging="567"/>
        <w:outlineLvl w:val="0"/>
        <w:rPr>
          <w:noProof/>
          <w:sz w:val="22"/>
          <w:szCs w:val="22"/>
        </w:rPr>
      </w:pPr>
      <w:r w:rsidRPr="00097D13">
        <w:rPr>
          <w:b/>
          <w:noProof/>
          <w:sz w:val="22"/>
          <w:szCs w:val="22"/>
        </w:rPr>
        <w:t>3.</w:t>
      </w:r>
      <w:r w:rsidRPr="00097D13">
        <w:rPr>
          <w:b/>
          <w:noProof/>
          <w:sz w:val="22"/>
          <w:szCs w:val="22"/>
        </w:rPr>
        <w:tab/>
        <w:t>A</w:t>
      </w:r>
      <w:r w:rsidR="004C24AF">
        <w:rPr>
          <w:b/>
          <w:noProof/>
          <w:sz w:val="22"/>
          <w:szCs w:val="22"/>
        </w:rPr>
        <w:t>ko užívať Vreyu</w:t>
      </w:r>
    </w:p>
    <w:p w:rsidR="00E22936" w:rsidRDefault="00E22936">
      <w:pPr>
        <w:rPr>
          <w:noProof/>
          <w:sz w:val="22"/>
          <w:szCs w:val="22"/>
        </w:rPr>
      </w:pPr>
    </w:p>
    <w:p w:rsidR="00550A3F" w:rsidRDefault="00550A3F">
      <w:pPr>
        <w:rPr>
          <w:noProof/>
          <w:sz w:val="22"/>
          <w:szCs w:val="22"/>
        </w:rPr>
      </w:pPr>
      <w:r>
        <w:rPr>
          <w:noProof/>
          <w:sz w:val="22"/>
          <w:szCs w:val="22"/>
        </w:rPr>
        <w:t>Vždy užívajte tento liek presne tak, ako vám povedal váš lekár alebo lekárnik. Ak si nie ste niečím istá, overte si to u svojho lekára alebo lekárnika.</w:t>
      </w:r>
    </w:p>
    <w:p w:rsidR="00550A3F" w:rsidRPr="00097D13" w:rsidRDefault="00550A3F">
      <w:pPr>
        <w:rPr>
          <w:noProof/>
          <w:sz w:val="22"/>
          <w:szCs w:val="22"/>
        </w:rPr>
      </w:pPr>
    </w:p>
    <w:p w:rsidR="00384E01" w:rsidRPr="00097D13" w:rsidRDefault="002D4CA5" w:rsidP="00384E01">
      <w:pPr>
        <w:pStyle w:val="Default"/>
        <w:rPr>
          <w:rFonts w:ascii="Times New Roman" w:hAnsi="Times New Roman" w:cs="Times New Roman"/>
          <w:sz w:val="22"/>
          <w:szCs w:val="22"/>
          <w:lang w:val="sk-SK"/>
        </w:rPr>
      </w:pPr>
      <w:r w:rsidRPr="00097D13">
        <w:rPr>
          <w:rFonts w:ascii="Times New Roman" w:hAnsi="Times New Roman" w:cs="Times New Roman"/>
          <w:b/>
          <w:bCs/>
          <w:sz w:val="22"/>
          <w:szCs w:val="22"/>
          <w:lang w:val="sk-SK"/>
        </w:rPr>
        <w:t>D</w:t>
      </w:r>
      <w:r w:rsidR="008B7812">
        <w:rPr>
          <w:rFonts w:ascii="Times New Roman" w:hAnsi="Times New Roman" w:cs="Times New Roman"/>
          <w:b/>
          <w:bCs/>
          <w:sz w:val="22"/>
          <w:szCs w:val="22"/>
          <w:lang w:val="sk-SK"/>
        </w:rPr>
        <w:t>ĺ</w:t>
      </w:r>
      <w:r w:rsidRPr="00097D13">
        <w:rPr>
          <w:rFonts w:ascii="Times New Roman" w:hAnsi="Times New Roman" w:cs="Times New Roman"/>
          <w:b/>
          <w:bCs/>
          <w:sz w:val="22"/>
          <w:szCs w:val="22"/>
          <w:lang w:val="sk-SK"/>
        </w:rPr>
        <w:t xml:space="preserve">žka </w:t>
      </w:r>
      <w:r w:rsidR="00384E01" w:rsidRPr="00097D13">
        <w:rPr>
          <w:rFonts w:ascii="Times New Roman" w:hAnsi="Times New Roman" w:cs="Times New Roman"/>
          <w:b/>
          <w:bCs/>
          <w:sz w:val="22"/>
          <w:szCs w:val="22"/>
          <w:lang w:val="sk-SK"/>
        </w:rPr>
        <w:t xml:space="preserve">používania </w:t>
      </w:r>
    </w:p>
    <w:p w:rsidR="00384E01" w:rsidRPr="00097D13" w:rsidRDefault="00384E01" w:rsidP="00384E01">
      <w:pPr>
        <w:rPr>
          <w:sz w:val="22"/>
          <w:szCs w:val="22"/>
        </w:rPr>
      </w:pPr>
      <w:r w:rsidRPr="00097D13">
        <w:rPr>
          <w:sz w:val="22"/>
          <w:szCs w:val="22"/>
        </w:rPr>
        <w:t xml:space="preserve">Váš lekár vám povie, ako dlho musíte pokračovať v užívaní </w:t>
      </w:r>
      <w:proofErr w:type="spellStart"/>
      <w:r w:rsidRPr="00097D13">
        <w:rPr>
          <w:sz w:val="22"/>
          <w:szCs w:val="22"/>
        </w:rPr>
        <w:t>Vreye</w:t>
      </w:r>
      <w:proofErr w:type="spellEnd"/>
      <w:r w:rsidRPr="00097D13">
        <w:rPr>
          <w:sz w:val="22"/>
          <w:szCs w:val="22"/>
        </w:rPr>
        <w:t>.</w:t>
      </w:r>
    </w:p>
    <w:p w:rsidR="00E22936" w:rsidRPr="00097D13" w:rsidRDefault="00E22936">
      <w:pPr>
        <w:numPr>
          <w:ilvl w:val="12"/>
          <w:numId w:val="0"/>
        </w:numPr>
        <w:jc w:val="both"/>
        <w:rPr>
          <w:i/>
          <w:sz w:val="22"/>
          <w:szCs w:val="22"/>
        </w:rPr>
      </w:pPr>
      <w:proofErr w:type="spellStart"/>
      <w:r w:rsidRPr="00097D13">
        <w:rPr>
          <w:i/>
          <w:iCs/>
          <w:sz w:val="22"/>
          <w:szCs w:val="22"/>
        </w:rPr>
        <w:t>Vreya</w:t>
      </w:r>
      <w:proofErr w:type="spellEnd"/>
      <w:r w:rsidRPr="00097D13">
        <w:rPr>
          <w:i/>
          <w:iCs/>
          <w:sz w:val="22"/>
          <w:szCs w:val="22"/>
        </w:rPr>
        <w:t xml:space="preserve"> </w:t>
      </w:r>
      <w:r w:rsidR="005F3CBA">
        <w:rPr>
          <w:i/>
          <w:sz w:val="22"/>
          <w:szCs w:val="22"/>
        </w:rPr>
        <w:t>v</w:t>
      </w:r>
      <w:r w:rsidRPr="00097D13">
        <w:rPr>
          <w:i/>
          <w:sz w:val="22"/>
          <w:szCs w:val="22"/>
        </w:rPr>
        <w:t>ás chráni pred otehotnením. Pokiaľ užívate tento liek, nesmiete užívať žiadne iné perorálne antikoncepčné tablety.</w:t>
      </w:r>
    </w:p>
    <w:p w:rsidR="00E22936" w:rsidRPr="00097D13" w:rsidRDefault="00E22936">
      <w:pPr>
        <w:numPr>
          <w:ilvl w:val="12"/>
          <w:numId w:val="0"/>
        </w:numPr>
        <w:jc w:val="both"/>
        <w:rPr>
          <w:sz w:val="22"/>
          <w:szCs w:val="22"/>
        </w:rPr>
      </w:pPr>
    </w:p>
    <w:p w:rsidR="00E22936" w:rsidRPr="00097D13" w:rsidRDefault="00E22936">
      <w:pPr>
        <w:numPr>
          <w:ilvl w:val="12"/>
          <w:numId w:val="0"/>
        </w:numPr>
        <w:jc w:val="both"/>
        <w:rPr>
          <w:sz w:val="22"/>
          <w:szCs w:val="22"/>
        </w:rPr>
      </w:pPr>
      <w:r w:rsidRPr="00097D13">
        <w:rPr>
          <w:b/>
          <w:sz w:val="22"/>
          <w:szCs w:val="22"/>
        </w:rPr>
        <w:t>Ako užívať</w:t>
      </w:r>
      <w:r w:rsidRPr="00097D13">
        <w:rPr>
          <w:sz w:val="22"/>
          <w:szCs w:val="22"/>
        </w:rPr>
        <w:t xml:space="preserve"> </w:t>
      </w:r>
      <w:proofErr w:type="spellStart"/>
      <w:r w:rsidRPr="00097D13">
        <w:rPr>
          <w:b/>
          <w:i/>
          <w:sz w:val="22"/>
        </w:rPr>
        <w:t>Vreyu</w:t>
      </w:r>
      <w:proofErr w:type="spellEnd"/>
      <w:r w:rsidRPr="00097D13">
        <w:rPr>
          <w:b/>
          <w:i/>
          <w:sz w:val="22"/>
          <w:szCs w:val="22"/>
        </w:rPr>
        <w:t>?</w:t>
      </w:r>
    </w:p>
    <w:p w:rsidR="00E22936" w:rsidRPr="00097D13" w:rsidRDefault="00E22936">
      <w:pPr>
        <w:numPr>
          <w:ilvl w:val="12"/>
          <w:numId w:val="0"/>
        </w:numPr>
        <w:jc w:val="both"/>
        <w:rPr>
          <w:sz w:val="22"/>
          <w:szCs w:val="22"/>
        </w:rPr>
      </w:pPr>
      <w:r w:rsidRPr="00097D13">
        <w:rPr>
          <w:sz w:val="22"/>
          <w:szCs w:val="22"/>
        </w:rPr>
        <w:t>Tablety užívajte každý deň v rovnakom čase, najlepšie večer a zapite ich tekutinou.</w:t>
      </w:r>
    </w:p>
    <w:p w:rsidR="00E22936" w:rsidRPr="00097D13" w:rsidRDefault="00E22936">
      <w:pPr>
        <w:numPr>
          <w:ilvl w:val="12"/>
          <w:numId w:val="0"/>
        </w:numPr>
        <w:jc w:val="both"/>
        <w:rPr>
          <w:sz w:val="22"/>
          <w:szCs w:val="22"/>
        </w:rPr>
      </w:pPr>
    </w:p>
    <w:p w:rsidR="00E22936" w:rsidRPr="00097D13" w:rsidRDefault="00E22936">
      <w:pPr>
        <w:numPr>
          <w:ilvl w:val="12"/>
          <w:numId w:val="0"/>
        </w:numPr>
        <w:jc w:val="both"/>
        <w:rPr>
          <w:sz w:val="22"/>
          <w:szCs w:val="22"/>
        </w:rPr>
      </w:pPr>
      <w:r w:rsidRPr="00097D13">
        <w:rPr>
          <w:sz w:val="22"/>
          <w:szCs w:val="22"/>
        </w:rPr>
        <w:lastRenderedPageBreak/>
        <w:t xml:space="preserve">Každý </w:t>
      </w:r>
      <w:proofErr w:type="spellStart"/>
      <w:r w:rsidRPr="00097D13">
        <w:rPr>
          <w:sz w:val="22"/>
          <w:szCs w:val="22"/>
        </w:rPr>
        <w:t>blister</w:t>
      </w:r>
      <w:proofErr w:type="spellEnd"/>
      <w:r w:rsidRPr="00097D13">
        <w:rPr>
          <w:sz w:val="22"/>
          <w:szCs w:val="22"/>
        </w:rPr>
        <w:t xml:space="preserve"> obsahuje 21 tabliet. Tablety začnite užívať v správny deň v týždni. Napríklad, ak začnete v stredu, užite tabletu označenú „</w:t>
      </w:r>
      <w:proofErr w:type="spellStart"/>
      <w:r w:rsidRPr="00097D13">
        <w:rPr>
          <w:sz w:val="22"/>
          <w:szCs w:val="22"/>
        </w:rPr>
        <w:t>str</w:t>
      </w:r>
      <w:proofErr w:type="spellEnd"/>
      <w:r w:rsidRPr="00097D13">
        <w:rPr>
          <w:sz w:val="22"/>
          <w:szCs w:val="22"/>
        </w:rPr>
        <w:t>“. Po užití prvej tablety, užívajte ďalej každý deň jednu tabletu, v smere šípok na obale. Keď ste skončili užívanie všetkých 21 tabliet z </w:t>
      </w:r>
      <w:proofErr w:type="spellStart"/>
      <w:r w:rsidRPr="00097D13">
        <w:rPr>
          <w:sz w:val="22"/>
          <w:szCs w:val="22"/>
        </w:rPr>
        <w:t>blistra</w:t>
      </w:r>
      <w:proofErr w:type="spellEnd"/>
      <w:r w:rsidRPr="00097D13">
        <w:rPr>
          <w:sz w:val="22"/>
          <w:szCs w:val="22"/>
        </w:rPr>
        <w:t>, bude nasledovať 7 dní bez užívania tabliet. Počas týchto 7 dní bez užívania tabliet by ste mali dostať menštruáciu. Toto takzvané „krvácanie z vysadenia“ zvyčajne začne na 2. alebo 3. deň v týždni bez užívania tabliet.</w:t>
      </w:r>
    </w:p>
    <w:p w:rsidR="00E22936" w:rsidRPr="00097D13" w:rsidRDefault="00E22936">
      <w:pPr>
        <w:numPr>
          <w:ilvl w:val="12"/>
          <w:numId w:val="0"/>
        </w:numPr>
        <w:jc w:val="both"/>
        <w:rPr>
          <w:sz w:val="22"/>
          <w:szCs w:val="22"/>
        </w:rPr>
      </w:pPr>
    </w:p>
    <w:p w:rsidR="00E22936" w:rsidRPr="00097D13" w:rsidRDefault="00E22936">
      <w:pPr>
        <w:numPr>
          <w:ilvl w:val="12"/>
          <w:numId w:val="0"/>
        </w:numPr>
        <w:jc w:val="both"/>
        <w:rPr>
          <w:sz w:val="22"/>
          <w:szCs w:val="22"/>
        </w:rPr>
      </w:pPr>
      <w:r w:rsidRPr="00097D13">
        <w:rPr>
          <w:sz w:val="22"/>
          <w:szCs w:val="22"/>
        </w:rPr>
        <w:t xml:space="preserve">Ďalšie balenie </w:t>
      </w:r>
      <w:r w:rsidRPr="00097D13">
        <w:rPr>
          <w:iCs/>
          <w:noProof/>
          <w:sz w:val="22"/>
          <w:szCs w:val="22"/>
        </w:rPr>
        <w:t>Vreye</w:t>
      </w:r>
      <w:r w:rsidRPr="00097D13">
        <w:rPr>
          <w:sz w:val="22"/>
          <w:szCs w:val="22"/>
        </w:rPr>
        <w:t xml:space="preserve"> začnite užívať na 8. deň po prestávke, aj v prípade, že stále krvácate. Každé nové balenie začínajte užívať </w:t>
      </w:r>
      <w:r w:rsidRPr="00097D13">
        <w:rPr>
          <w:sz w:val="22"/>
          <w:szCs w:val="22"/>
          <w:u w:val="single"/>
        </w:rPr>
        <w:t>v ten istý deň týždňa</w:t>
      </w:r>
      <w:r w:rsidRPr="00097D13">
        <w:rPr>
          <w:sz w:val="22"/>
          <w:szCs w:val="22"/>
        </w:rPr>
        <w:t xml:space="preserve"> ako predošlé balenie a potom aj </w:t>
      </w:r>
      <w:r w:rsidR="00F85605">
        <w:rPr>
          <w:sz w:val="22"/>
          <w:szCs w:val="22"/>
        </w:rPr>
        <w:t>v</w:t>
      </w:r>
      <w:r w:rsidRPr="00097D13">
        <w:rPr>
          <w:sz w:val="22"/>
          <w:szCs w:val="22"/>
        </w:rPr>
        <w:t>aše krvácanie bude začínať približne v ten istý deň každý mesiac.</w:t>
      </w:r>
    </w:p>
    <w:p w:rsidR="00E22936" w:rsidRPr="00097D13" w:rsidRDefault="00E22936">
      <w:pPr>
        <w:rPr>
          <w:bCs/>
          <w:noProof/>
          <w:sz w:val="22"/>
          <w:szCs w:val="22"/>
        </w:rPr>
      </w:pPr>
    </w:p>
    <w:p w:rsidR="00E22936" w:rsidRPr="00097D13" w:rsidRDefault="00E22936">
      <w:pPr>
        <w:numPr>
          <w:ilvl w:val="12"/>
          <w:numId w:val="0"/>
        </w:numPr>
        <w:jc w:val="both"/>
        <w:rPr>
          <w:b/>
          <w:sz w:val="22"/>
          <w:szCs w:val="22"/>
        </w:rPr>
      </w:pPr>
      <w:r w:rsidRPr="00097D13">
        <w:rPr>
          <w:b/>
          <w:sz w:val="22"/>
          <w:szCs w:val="22"/>
        </w:rPr>
        <w:t xml:space="preserve">Užívanie z prvého </w:t>
      </w:r>
      <w:proofErr w:type="spellStart"/>
      <w:r w:rsidRPr="00097D13">
        <w:rPr>
          <w:b/>
          <w:sz w:val="22"/>
          <w:szCs w:val="22"/>
        </w:rPr>
        <w:t>blistra</w:t>
      </w:r>
      <w:proofErr w:type="spellEnd"/>
    </w:p>
    <w:p w:rsidR="00E22936" w:rsidRPr="00097D13" w:rsidRDefault="00BA3772">
      <w:pPr>
        <w:numPr>
          <w:ilvl w:val="0"/>
          <w:numId w:val="9"/>
        </w:numPr>
        <w:tabs>
          <w:tab w:val="clear" w:pos="720"/>
          <w:tab w:val="num" w:pos="360"/>
        </w:tabs>
        <w:ind w:left="360"/>
        <w:jc w:val="both"/>
        <w:rPr>
          <w:i/>
          <w:sz w:val="22"/>
          <w:szCs w:val="22"/>
        </w:rPr>
      </w:pPr>
      <w:r>
        <w:rPr>
          <w:i/>
          <w:sz w:val="22"/>
          <w:szCs w:val="22"/>
        </w:rPr>
        <w:t xml:space="preserve">   </w:t>
      </w:r>
      <w:r w:rsidR="00E22936" w:rsidRPr="00097D13">
        <w:rPr>
          <w:i/>
          <w:sz w:val="22"/>
          <w:szCs w:val="22"/>
        </w:rPr>
        <w:t>Ak ste v predošlom mesiaci (mesiacoch) neužívali antikoncepčné tablety</w:t>
      </w:r>
    </w:p>
    <w:p w:rsidR="00BA3772" w:rsidRDefault="00E22936">
      <w:pPr>
        <w:tabs>
          <w:tab w:val="num" w:pos="360"/>
        </w:tabs>
        <w:ind w:left="360" w:hanging="360"/>
        <w:jc w:val="both"/>
        <w:rPr>
          <w:sz w:val="22"/>
          <w:szCs w:val="22"/>
        </w:rPr>
      </w:pPr>
      <w:r w:rsidRPr="00097D13">
        <w:rPr>
          <w:sz w:val="22"/>
          <w:szCs w:val="22"/>
        </w:rPr>
        <w:t xml:space="preserve">       </w:t>
      </w:r>
      <w:r w:rsidR="00BA3772">
        <w:rPr>
          <w:sz w:val="22"/>
          <w:szCs w:val="22"/>
        </w:rPr>
        <w:t xml:space="preserve">   </w:t>
      </w:r>
      <w:r w:rsidRPr="00097D13">
        <w:rPr>
          <w:sz w:val="22"/>
          <w:szCs w:val="22"/>
        </w:rPr>
        <w:t xml:space="preserve">Užite prvú tabletu v prvý deň cyklu (prvý deň menštruačného krvácania). Začatím užívania  </w:t>
      </w:r>
      <w:r w:rsidR="00BA3772">
        <w:rPr>
          <w:sz w:val="22"/>
          <w:szCs w:val="22"/>
        </w:rPr>
        <w:t xml:space="preserve">  </w:t>
      </w:r>
    </w:p>
    <w:p w:rsidR="00BA3772" w:rsidRDefault="00BA3772">
      <w:pPr>
        <w:tabs>
          <w:tab w:val="num" w:pos="360"/>
        </w:tabs>
        <w:ind w:left="360" w:hanging="360"/>
        <w:jc w:val="both"/>
        <w:rPr>
          <w:sz w:val="22"/>
          <w:szCs w:val="22"/>
        </w:rPr>
      </w:pPr>
      <w:r>
        <w:rPr>
          <w:sz w:val="22"/>
          <w:szCs w:val="22"/>
        </w:rPr>
        <w:t xml:space="preserve">          </w:t>
      </w:r>
      <w:r w:rsidR="00E22936" w:rsidRPr="00097D13">
        <w:rPr>
          <w:iCs/>
          <w:noProof/>
          <w:sz w:val="22"/>
          <w:szCs w:val="22"/>
        </w:rPr>
        <w:t>Vreye</w:t>
      </w:r>
      <w:r w:rsidR="00E22936" w:rsidRPr="00097D13">
        <w:rPr>
          <w:i/>
          <w:sz w:val="22"/>
          <w:szCs w:val="22"/>
        </w:rPr>
        <w:t xml:space="preserve"> </w:t>
      </w:r>
      <w:r w:rsidR="00E22936" w:rsidRPr="00097D13">
        <w:rPr>
          <w:sz w:val="22"/>
          <w:szCs w:val="22"/>
        </w:rPr>
        <w:t xml:space="preserve">v prvý deň </w:t>
      </w:r>
      <w:r w:rsidR="005A0F71">
        <w:rPr>
          <w:sz w:val="22"/>
          <w:szCs w:val="22"/>
        </w:rPr>
        <w:t>v</w:t>
      </w:r>
      <w:r w:rsidR="00E22936" w:rsidRPr="00097D13">
        <w:rPr>
          <w:sz w:val="22"/>
          <w:szCs w:val="22"/>
        </w:rPr>
        <w:t xml:space="preserve">ášho cyklu budete zároveň chránená pred otehotnením. Ak si prajete začať v </w:t>
      </w:r>
      <w:r>
        <w:rPr>
          <w:sz w:val="22"/>
          <w:szCs w:val="22"/>
        </w:rPr>
        <w:t xml:space="preserve">  </w:t>
      </w:r>
    </w:p>
    <w:p w:rsidR="00BA3772" w:rsidRDefault="00BA3772">
      <w:pPr>
        <w:tabs>
          <w:tab w:val="num" w:pos="360"/>
        </w:tabs>
        <w:ind w:left="360" w:hanging="360"/>
        <w:jc w:val="both"/>
        <w:rPr>
          <w:sz w:val="22"/>
          <w:szCs w:val="22"/>
        </w:rPr>
      </w:pPr>
      <w:r>
        <w:rPr>
          <w:sz w:val="22"/>
          <w:szCs w:val="22"/>
        </w:rPr>
        <w:t xml:space="preserve">          </w:t>
      </w:r>
      <w:r w:rsidR="00E22936" w:rsidRPr="00097D13">
        <w:rPr>
          <w:sz w:val="22"/>
          <w:szCs w:val="22"/>
        </w:rPr>
        <w:t xml:space="preserve">2.- 5. deň vášho cyklu, musíte počas prvých 7 dní používať ďalšie antikoncepčné opatrenia (ako </w:t>
      </w:r>
      <w:r>
        <w:rPr>
          <w:sz w:val="22"/>
          <w:szCs w:val="22"/>
        </w:rPr>
        <w:t xml:space="preserve">  </w:t>
      </w:r>
    </w:p>
    <w:p w:rsidR="00E22936" w:rsidRPr="00097D13" w:rsidRDefault="00BA3772">
      <w:pPr>
        <w:tabs>
          <w:tab w:val="num" w:pos="360"/>
        </w:tabs>
        <w:ind w:left="360" w:hanging="360"/>
        <w:jc w:val="both"/>
        <w:rPr>
          <w:sz w:val="22"/>
          <w:szCs w:val="22"/>
        </w:rPr>
      </w:pPr>
      <w:r>
        <w:rPr>
          <w:sz w:val="22"/>
          <w:szCs w:val="22"/>
        </w:rPr>
        <w:t xml:space="preserve">         </w:t>
      </w:r>
      <w:r w:rsidR="00E22936" w:rsidRPr="00097D13">
        <w:rPr>
          <w:sz w:val="22"/>
          <w:szCs w:val="22"/>
        </w:rPr>
        <w:t>je kondóm).</w:t>
      </w:r>
    </w:p>
    <w:p w:rsidR="00E22936" w:rsidRPr="00097D13" w:rsidRDefault="00E22936">
      <w:pPr>
        <w:ind w:left="720"/>
        <w:jc w:val="both"/>
        <w:rPr>
          <w:sz w:val="22"/>
          <w:szCs w:val="22"/>
        </w:rPr>
      </w:pPr>
    </w:p>
    <w:p w:rsidR="00E22936" w:rsidRPr="00097D13" w:rsidRDefault="00E22936">
      <w:pPr>
        <w:numPr>
          <w:ilvl w:val="0"/>
          <w:numId w:val="9"/>
        </w:numPr>
        <w:tabs>
          <w:tab w:val="clear" w:pos="720"/>
          <w:tab w:val="num" w:pos="540"/>
        </w:tabs>
        <w:ind w:left="540" w:hanging="540"/>
        <w:jc w:val="both"/>
        <w:rPr>
          <w:i/>
          <w:sz w:val="22"/>
          <w:szCs w:val="22"/>
        </w:rPr>
      </w:pPr>
      <w:r w:rsidRPr="00097D13">
        <w:rPr>
          <w:i/>
          <w:sz w:val="22"/>
          <w:szCs w:val="22"/>
        </w:rPr>
        <w:t>Prechod z inej kombinovanej tablety</w:t>
      </w:r>
    </w:p>
    <w:p w:rsidR="00E22936" w:rsidRPr="00097D13" w:rsidRDefault="00E22936">
      <w:pPr>
        <w:tabs>
          <w:tab w:val="num" w:pos="540"/>
        </w:tabs>
        <w:ind w:left="540" w:hanging="540"/>
        <w:jc w:val="both"/>
        <w:rPr>
          <w:sz w:val="22"/>
          <w:szCs w:val="22"/>
        </w:rPr>
      </w:pPr>
      <w:r w:rsidRPr="00097D13">
        <w:rPr>
          <w:sz w:val="22"/>
          <w:szCs w:val="22"/>
        </w:rPr>
        <w:tab/>
        <w:t xml:space="preserve">Môžete začať užívať </w:t>
      </w:r>
      <w:proofErr w:type="spellStart"/>
      <w:r w:rsidRPr="00097D13">
        <w:rPr>
          <w:i/>
          <w:sz w:val="22"/>
          <w:szCs w:val="22"/>
        </w:rPr>
        <w:t>Vreyu</w:t>
      </w:r>
      <w:proofErr w:type="spellEnd"/>
      <w:r w:rsidRPr="00097D13">
        <w:rPr>
          <w:i/>
          <w:sz w:val="22"/>
          <w:szCs w:val="22"/>
        </w:rPr>
        <w:t xml:space="preserve"> </w:t>
      </w:r>
      <w:r w:rsidRPr="00097D13">
        <w:rPr>
          <w:sz w:val="22"/>
          <w:szCs w:val="22"/>
        </w:rPr>
        <w:t>na ďalší deň po užití poslednej tablety z predchádzajúceho balenia kombinovaných tabliet (to znamená, že nebude prestávka medzi užívaním tabliet).</w:t>
      </w:r>
    </w:p>
    <w:p w:rsidR="00E22936" w:rsidRPr="00097D13" w:rsidRDefault="00E22936">
      <w:pPr>
        <w:tabs>
          <w:tab w:val="num" w:pos="540"/>
        </w:tabs>
        <w:ind w:left="540" w:hanging="540"/>
        <w:jc w:val="both"/>
        <w:rPr>
          <w:sz w:val="22"/>
          <w:szCs w:val="22"/>
        </w:rPr>
      </w:pPr>
      <w:r w:rsidRPr="00097D13">
        <w:rPr>
          <w:sz w:val="22"/>
          <w:szCs w:val="22"/>
        </w:rPr>
        <w:tab/>
        <w:t xml:space="preserve">Ak </w:t>
      </w:r>
      <w:r w:rsidR="000C5C41">
        <w:rPr>
          <w:sz w:val="22"/>
          <w:szCs w:val="22"/>
        </w:rPr>
        <w:t>v</w:t>
      </w:r>
      <w:r w:rsidRPr="00097D13">
        <w:rPr>
          <w:sz w:val="22"/>
          <w:szCs w:val="22"/>
        </w:rPr>
        <w:t>aše predchádzajúce tablety obsahujú neaktívne tablety (</w:t>
      </w:r>
      <w:proofErr w:type="spellStart"/>
      <w:r w:rsidRPr="00097D13">
        <w:rPr>
          <w:sz w:val="22"/>
          <w:szCs w:val="22"/>
        </w:rPr>
        <w:t>placebo</w:t>
      </w:r>
      <w:proofErr w:type="spellEnd"/>
      <w:r w:rsidRPr="00097D13">
        <w:rPr>
          <w:sz w:val="22"/>
          <w:szCs w:val="22"/>
        </w:rPr>
        <w:t xml:space="preserve">), musíte po poslednej aktívnej tablete z predchádzajúceho balenia začať hneď užívať </w:t>
      </w:r>
      <w:proofErr w:type="spellStart"/>
      <w:r w:rsidRPr="00097D13">
        <w:rPr>
          <w:i/>
          <w:sz w:val="22"/>
          <w:szCs w:val="22"/>
        </w:rPr>
        <w:t>Vreyu</w:t>
      </w:r>
      <w:proofErr w:type="spellEnd"/>
      <w:r w:rsidRPr="00097D13">
        <w:rPr>
          <w:i/>
          <w:sz w:val="22"/>
          <w:szCs w:val="22"/>
        </w:rPr>
        <w:t xml:space="preserve">  </w:t>
      </w:r>
      <w:r w:rsidRPr="00097D13">
        <w:rPr>
          <w:sz w:val="22"/>
          <w:szCs w:val="22"/>
        </w:rPr>
        <w:t>(ak si nie ste istý, ktoré tablety sú aktívne, spýtajte sa svojho lekára alebo lekárnika).</w:t>
      </w:r>
    </w:p>
    <w:p w:rsidR="00E22936" w:rsidRPr="00097D13" w:rsidRDefault="00E22936">
      <w:pPr>
        <w:tabs>
          <w:tab w:val="num" w:pos="540"/>
        </w:tabs>
        <w:ind w:left="540" w:hanging="540"/>
        <w:jc w:val="both"/>
        <w:rPr>
          <w:sz w:val="22"/>
          <w:szCs w:val="22"/>
        </w:rPr>
      </w:pPr>
      <w:r w:rsidRPr="00097D13">
        <w:rPr>
          <w:sz w:val="22"/>
          <w:szCs w:val="22"/>
        </w:rPr>
        <w:tab/>
        <w:t xml:space="preserve">Ak ste užívali tablety z predchádzajúceho balenia správne, mohli by ste tiež začať s užívaním neskôr, ale nikdy nie neskôr ako prvý deň po zvyčajnom období bez užívania tabliet </w:t>
      </w:r>
      <w:r w:rsidR="00FF4780">
        <w:rPr>
          <w:sz w:val="22"/>
          <w:szCs w:val="22"/>
        </w:rPr>
        <w:t>v</w:t>
      </w:r>
      <w:r w:rsidRPr="00097D13">
        <w:rPr>
          <w:sz w:val="22"/>
          <w:szCs w:val="22"/>
        </w:rPr>
        <w:t xml:space="preserve">ášho predošlého balenia (alebo po užití poslednej neaktívnej tablety </w:t>
      </w:r>
      <w:r w:rsidR="00C95920">
        <w:rPr>
          <w:sz w:val="22"/>
          <w:szCs w:val="22"/>
        </w:rPr>
        <w:t>v</w:t>
      </w:r>
      <w:r w:rsidRPr="00097D13">
        <w:rPr>
          <w:sz w:val="22"/>
          <w:szCs w:val="22"/>
        </w:rPr>
        <w:t xml:space="preserve">ášho predchádzajúceho balenia). </w:t>
      </w:r>
    </w:p>
    <w:p w:rsidR="00E22936" w:rsidRPr="00097D13" w:rsidRDefault="00E22936">
      <w:pPr>
        <w:tabs>
          <w:tab w:val="num" w:pos="540"/>
        </w:tabs>
        <w:ind w:left="540" w:hanging="540"/>
        <w:jc w:val="both"/>
        <w:rPr>
          <w:sz w:val="22"/>
          <w:szCs w:val="22"/>
        </w:rPr>
      </w:pPr>
    </w:p>
    <w:p w:rsidR="00E22936" w:rsidRPr="00097D13" w:rsidRDefault="00E22936">
      <w:pPr>
        <w:numPr>
          <w:ilvl w:val="0"/>
          <w:numId w:val="9"/>
        </w:numPr>
        <w:tabs>
          <w:tab w:val="clear" w:pos="720"/>
          <w:tab w:val="num" w:pos="540"/>
        </w:tabs>
        <w:ind w:left="540" w:hanging="540"/>
        <w:jc w:val="both"/>
        <w:rPr>
          <w:i/>
          <w:sz w:val="22"/>
          <w:szCs w:val="22"/>
        </w:rPr>
      </w:pPr>
      <w:r w:rsidRPr="00097D13">
        <w:rPr>
          <w:i/>
          <w:sz w:val="22"/>
          <w:szCs w:val="22"/>
        </w:rPr>
        <w:t xml:space="preserve">Prechod z antikoncepčnej injekcie, implantátu alebo vnútromaternicového systému uvoľňujúceho </w:t>
      </w:r>
      <w:proofErr w:type="spellStart"/>
      <w:r w:rsidRPr="00097D13">
        <w:rPr>
          <w:i/>
          <w:sz w:val="22"/>
          <w:szCs w:val="22"/>
        </w:rPr>
        <w:t>progestagén</w:t>
      </w:r>
      <w:proofErr w:type="spellEnd"/>
      <w:r w:rsidRPr="00097D13">
        <w:rPr>
          <w:i/>
          <w:sz w:val="22"/>
          <w:szCs w:val="22"/>
        </w:rPr>
        <w:t xml:space="preserve"> (IUS)</w:t>
      </w:r>
    </w:p>
    <w:p w:rsidR="00E22936" w:rsidRPr="00097D13" w:rsidRDefault="00E22936">
      <w:pPr>
        <w:tabs>
          <w:tab w:val="num" w:pos="540"/>
        </w:tabs>
        <w:ind w:left="540" w:hanging="540"/>
        <w:rPr>
          <w:sz w:val="22"/>
          <w:szCs w:val="22"/>
        </w:rPr>
      </w:pPr>
      <w:r w:rsidRPr="00097D13">
        <w:rPr>
          <w:sz w:val="22"/>
          <w:szCs w:val="22"/>
        </w:rPr>
        <w:tab/>
        <w:t xml:space="preserve">Začnite užívať </w:t>
      </w:r>
      <w:proofErr w:type="spellStart"/>
      <w:r w:rsidRPr="00097D13">
        <w:rPr>
          <w:i/>
          <w:sz w:val="22"/>
          <w:szCs w:val="22"/>
        </w:rPr>
        <w:t>Vreyu</w:t>
      </w:r>
      <w:proofErr w:type="spellEnd"/>
      <w:r w:rsidRPr="00097D13">
        <w:rPr>
          <w:i/>
          <w:sz w:val="22"/>
          <w:szCs w:val="22"/>
        </w:rPr>
        <w:t xml:space="preserve">  </w:t>
      </w:r>
      <w:r w:rsidRPr="00097D13">
        <w:rPr>
          <w:sz w:val="22"/>
          <w:szCs w:val="22"/>
        </w:rPr>
        <w:t xml:space="preserve">v deň, keď by ste mali dostať ďalšiu injekciu alebo v deň, keď by </w:t>
      </w:r>
      <w:r w:rsidR="005C2C95">
        <w:rPr>
          <w:sz w:val="22"/>
          <w:szCs w:val="22"/>
        </w:rPr>
        <w:t>v</w:t>
      </w:r>
      <w:r w:rsidRPr="00097D13">
        <w:rPr>
          <w:sz w:val="22"/>
          <w:szCs w:val="22"/>
        </w:rPr>
        <w:t>ám mali vybrať implantát alebo IUS. Počas prvých 7 dní však musíte používať ďalšie antikoncepčné opatrenia (napr. kondóm).</w:t>
      </w:r>
    </w:p>
    <w:p w:rsidR="00E22936" w:rsidRPr="00097D13" w:rsidRDefault="00E22936">
      <w:pPr>
        <w:tabs>
          <w:tab w:val="num" w:pos="540"/>
        </w:tabs>
        <w:ind w:left="540" w:hanging="540"/>
        <w:jc w:val="both"/>
        <w:rPr>
          <w:sz w:val="22"/>
          <w:szCs w:val="22"/>
        </w:rPr>
      </w:pPr>
    </w:p>
    <w:p w:rsidR="00E22936" w:rsidRPr="00097D13" w:rsidRDefault="00E22936">
      <w:pPr>
        <w:numPr>
          <w:ilvl w:val="0"/>
          <w:numId w:val="9"/>
        </w:numPr>
        <w:tabs>
          <w:tab w:val="clear" w:pos="720"/>
          <w:tab w:val="num" w:pos="540"/>
        </w:tabs>
        <w:ind w:left="540" w:hanging="540"/>
        <w:jc w:val="both"/>
        <w:rPr>
          <w:i/>
          <w:sz w:val="22"/>
          <w:szCs w:val="22"/>
        </w:rPr>
      </w:pPr>
      <w:r w:rsidRPr="00097D13">
        <w:rPr>
          <w:i/>
          <w:sz w:val="22"/>
          <w:szCs w:val="22"/>
        </w:rPr>
        <w:t>Po pôrode</w:t>
      </w:r>
    </w:p>
    <w:p w:rsidR="00E22936" w:rsidRPr="00097D13" w:rsidRDefault="00E22936">
      <w:pPr>
        <w:tabs>
          <w:tab w:val="num" w:pos="540"/>
        </w:tabs>
        <w:ind w:left="540" w:hanging="540"/>
        <w:jc w:val="both"/>
        <w:rPr>
          <w:sz w:val="22"/>
          <w:szCs w:val="22"/>
        </w:rPr>
      </w:pPr>
      <w:r w:rsidRPr="00097D13">
        <w:rPr>
          <w:sz w:val="22"/>
          <w:szCs w:val="22"/>
        </w:rPr>
        <w:tab/>
        <w:t xml:space="preserve">Ak chcete začať (prípadne obnoviť) užívať </w:t>
      </w:r>
      <w:proofErr w:type="spellStart"/>
      <w:r w:rsidRPr="00097D13">
        <w:rPr>
          <w:i/>
          <w:sz w:val="22"/>
          <w:szCs w:val="22"/>
        </w:rPr>
        <w:t>Vreyu</w:t>
      </w:r>
      <w:proofErr w:type="spellEnd"/>
      <w:r w:rsidRPr="00097D13">
        <w:rPr>
          <w:i/>
          <w:sz w:val="22"/>
          <w:szCs w:val="22"/>
        </w:rPr>
        <w:t xml:space="preserve">  </w:t>
      </w:r>
      <w:r w:rsidRPr="00097D13">
        <w:rPr>
          <w:sz w:val="22"/>
          <w:szCs w:val="22"/>
        </w:rPr>
        <w:t xml:space="preserve">po pôrode, </w:t>
      </w:r>
      <w:r w:rsidR="00F602AA">
        <w:rPr>
          <w:sz w:val="22"/>
          <w:szCs w:val="22"/>
        </w:rPr>
        <w:t>v</w:t>
      </w:r>
      <w:r w:rsidRPr="00097D13">
        <w:rPr>
          <w:sz w:val="22"/>
          <w:szCs w:val="22"/>
        </w:rPr>
        <w:t xml:space="preserve">áš lekár </w:t>
      </w:r>
      <w:r w:rsidR="00177BD7">
        <w:rPr>
          <w:sz w:val="22"/>
          <w:szCs w:val="22"/>
        </w:rPr>
        <w:t>v</w:t>
      </w:r>
      <w:r w:rsidRPr="00097D13">
        <w:rPr>
          <w:sz w:val="22"/>
          <w:szCs w:val="22"/>
        </w:rPr>
        <w:t>ám môže odporučiť, aby ste počkali do prvej normálnej menštruácie, ale niekedy možno začať skôr. Postupujte podľa pokynov svojho lekára.</w:t>
      </w:r>
    </w:p>
    <w:p w:rsidR="00E22936" w:rsidRPr="00097D13" w:rsidRDefault="00E22936">
      <w:pPr>
        <w:tabs>
          <w:tab w:val="num" w:pos="540"/>
        </w:tabs>
        <w:ind w:left="540" w:hanging="540"/>
        <w:jc w:val="both"/>
        <w:rPr>
          <w:sz w:val="22"/>
          <w:szCs w:val="22"/>
        </w:rPr>
      </w:pPr>
    </w:p>
    <w:p w:rsidR="00E22936" w:rsidRPr="00097D13" w:rsidRDefault="00E22936">
      <w:pPr>
        <w:numPr>
          <w:ilvl w:val="0"/>
          <w:numId w:val="9"/>
        </w:numPr>
        <w:tabs>
          <w:tab w:val="clear" w:pos="720"/>
          <w:tab w:val="num" w:pos="540"/>
        </w:tabs>
        <w:ind w:left="540" w:hanging="540"/>
        <w:jc w:val="both"/>
        <w:rPr>
          <w:i/>
          <w:sz w:val="22"/>
          <w:szCs w:val="22"/>
        </w:rPr>
      </w:pPr>
      <w:r w:rsidRPr="00097D13">
        <w:rPr>
          <w:i/>
          <w:sz w:val="22"/>
          <w:szCs w:val="22"/>
        </w:rPr>
        <w:t>Po umelom prerušení tehotenstva alebo po potrate</w:t>
      </w:r>
    </w:p>
    <w:p w:rsidR="00E22936" w:rsidRPr="00097D13" w:rsidRDefault="00E22936">
      <w:pPr>
        <w:tabs>
          <w:tab w:val="num" w:pos="540"/>
        </w:tabs>
        <w:ind w:left="540" w:hanging="540"/>
        <w:jc w:val="both"/>
        <w:rPr>
          <w:sz w:val="22"/>
          <w:szCs w:val="22"/>
        </w:rPr>
      </w:pPr>
      <w:r w:rsidRPr="00097D13">
        <w:rPr>
          <w:sz w:val="22"/>
          <w:szCs w:val="22"/>
        </w:rPr>
        <w:tab/>
        <w:t>Postupujte podľa pokynov svojho lekára.</w:t>
      </w:r>
    </w:p>
    <w:p w:rsidR="00E22936" w:rsidRPr="00097D13" w:rsidRDefault="00E22936">
      <w:pPr>
        <w:ind w:left="720"/>
        <w:jc w:val="both"/>
        <w:rPr>
          <w:sz w:val="22"/>
          <w:szCs w:val="22"/>
        </w:rPr>
      </w:pPr>
    </w:p>
    <w:p w:rsidR="00E22936" w:rsidRPr="00097D13" w:rsidRDefault="00E22936">
      <w:pPr>
        <w:jc w:val="both"/>
        <w:rPr>
          <w:i/>
          <w:sz w:val="22"/>
          <w:szCs w:val="22"/>
        </w:rPr>
      </w:pPr>
      <w:r w:rsidRPr="00097D13">
        <w:rPr>
          <w:sz w:val="22"/>
          <w:szCs w:val="22"/>
        </w:rPr>
        <w:t xml:space="preserve">Váš lekár </w:t>
      </w:r>
      <w:r w:rsidR="00550A3F">
        <w:rPr>
          <w:sz w:val="22"/>
          <w:szCs w:val="22"/>
        </w:rPr>
        <w:t>v</w:t>
      </w:r>
      <w:r w:rsidR="00550A3F" w:rsidRPr="00097D13">
        <w:rPr>
          <w:sz w:val="22"/>
          <w:szCs w:val="22"/>
        </w:rPr>
        <w:t xml:space="preserve">ám </w:t>
      </w:r>
      <w:r w:rsidRPr="00097D13">
        <w:rPr>
          <w:sz w:val="22"/>
          <w:szCs w:val="22"/>
        </w:rPr>
        <w:t xml:space="preserve">oznámi, ako dlho máte užívať </w:t>
      </w:r>
      <w:proofErr w:type="spellStart"/>
      <w:r w:rsidRPr="00097D13">
        <w:rPr>
          <w:i/>
          <w:sz w:val="22"/>
        </w:rPr>
        <w:t>Vreyu</w:t>
      </w:r>
      <w:proofErr w:type="spellEnd"/>
      <w:r w:rsidRPr="00097D13">
        <w:rPr>
          <w:i/>
          <w:sz w:val="22"/>
        </w:rPr>
        <w:t xml:space="preserve"> </w:t>
      </w:r>
      <w:r w:rsidRPr="00097D13">
        <w:rPr>
          <w:i/>
          <w:sz w:val="22"/>
          <w:szCs w:val="22"/>
        </w:rPr>
        <w:t>.</w:t>
      </w:r>
    </w:p>
    <w:p w:rsidR="00E22936" w:rsidRPr="00097D13" w:rsidRDefault="00E22936">
      <w:pPr>
        <w:jc w:val="both"/>
        <w:rPr>
          <w:sz w:val="22"/>
          <w:szCs w:val="22"/>
        </w:rPr>
      </w:pPr>
      <w:r w:rsidRPr="00097D13">
        <w:rPr>
          <w:sz w:val="22"/>
          <w:szCs w:val="22"/>
        </w:rPr>
        <w:t xml:space="preserve">Dĺžka liečby </w:t>
      </w:r>
      <w:r w:rsidRPr="00097D13">
        <w:rPr>
          <w:iCs/>
          <w:noProof/>
          <w:sz w:val="22"/>
          <w:szCs w:val="22"/>
        </w:rPr>
        <w:t>Vreyou</w:t>
      </w:r>
      <w:r w:rsidRPr="00097D13">
        <w:rPr>
          <w:i/>
          <w:sz w:val="22"/>
        </w:rPr>
        <w:t xml:space="preserve"> </w:t>
      </w:r>
      <w:r w:rsidRPr="00097D13">
        <w:rPr>
          <w:sz w:val="22"/>
          <w:szCs w:val="22"/>
        </w:rPr>
        <w:t>bude závisieť od toho, aké závažné sú príznaky (mastnota pleti, akné alebo nadmerné ochlpenie). Liečba zvyčajne trvá niekoľko mesiacov.</w:t>
      </w:r>
    </w:p>
    <w:p w:rsidR="00E22936" w:rsidRPr="00097D13" w:rsidRDefault="00E22936">
      <w:pPr>
        <w:rPr>
          <w:bCs/>
          <w:noProof/>
          <w:sz w:val="22"/>
          <w:szCs w:val="22"/>
        </w:rPr>
      </w:pPr>
    </w:p>
    <w:p w:rsidR="00E22936" w:rsidRPr="00097D13" w:rsidRDefault="00E22936">
      <w:pPr>
        <w:jc w:val="both"/>
        <w:rPr>
          <w:sz w:val="22"/>
          <w:szCs w:val="22"/>
        </w:rPr>
      </w:pPr>
      <w:r w:rsidRPr="00097D13">
        <w:rPr>
          <w:sz w:val="22"/>
          <w:szCs w:val="22"/>
        </w:rPr>
        <w:t xml:space="preserve">Odporúča sa pokračovať v liečbe </w:t>
      </w:r>
      <w:r w:rsidRPr="00097D13">
        <w:rPr>
          <w:iCs/>
          <w:noProof/>
          <w:sz w:val="22"/>
          <w:szCs w:val="22"/>
        </w:rPr>
        <w:t>Vreyou</w:t>
      </w:r>
      <w:r w:rsidRPr="00097D13">
        <w:rPr>
          <w:i/>
          <w:sz w:val="22"/>
        </w:rPr>
        <w:t xml:space="preserve"> </w:t>
      </w:r>
      <w:r w:rsidRPr="00097D13">
        <w:rPr>
          <w:sz w:val="22"/>
          <w:szCs w:val="22"/>
        </w:rPr>
        <w:t>3 až 4 cykly (mesiace) po úplnom vymiznutí príznakov (mastnota pleti, akné alebo nadmerné ochlpenie) a v liečbe týmto liekom sa nemá pokračovať výlučne z dôvodu poskytnutia perorálnej antikoncepcie.</w:t>
      </w:r>
    </w:p>
    <w:p w:rsidR="00E22936" w:rsidRPr="00097D13" w:rsidRDefault="00E22936">
      <w:pPr>
        <w:jc w:val="both"/>
        <w:rPr>
          <w:sz w:val="22"/>
          <w:szCs w:val="22"/>
        </w:rPr>
      </w:pPr>
    </w:p>
    <w:p w:rsidR="00413E2D" w:rsidRPr="00097D13" w:rsidRDefault="00413E2D" w:rsidP="00413E2D">
      <w:pPr>
        <w:rPr>
          <w:bCs/>
          <w:noProof/>
          <w:sz w:val="22"/>
          <w:szCs w:val="22"/>
        </w:rPr>
      </w:pPr>
      <w:r w:rsidRPr="00097D13">
        <w:rPr>
          <w:sz w:val="22"/>
          <w:szCs w:val="22"/>
        </w:rPr>
        <w:t xml:space="preserve">Ak máte dojem, že účinok </w:t>
      </w:r>
      <w:r w:rsidRPr="00097D13">
        <w:rPr>
          <w:iCs/>
          <w:noProof/>
          <w:sz w:val="22"/>
          <w:szCs w:val="22"/>
        </w:rPr>
        <w:t>Vreye</w:t>
      </w:r>
      <w:r w:rsidRPr="00097D13">
        <w:rPr>
          <w:i/>
          <w:sz w:val="22"/>
          <w:szCs w:val="22"/>
        </w:rPr>
        <w:t xml:space="preserve"> </w:t>
      </w:r>
      <w:r w:rsidRPr="00097D13">
        <w:rPr>
          <w:sz w:val="22"/>
          <w:szCs w:val="22"/>
        </w:rPr>
        <w:t>je priveľmi silný alebo priveľmi slabý, povedzte to svojmu lekárovi alebo lekárnikovi.</w:t>
      </w:r>
    </w:p>
    <w:p w:rsidR="00413E2D" w:rsidRPr="00097D13" w:rsidRDefault="00413E2D">
      <w:pPr>
        <w:jc w:val="both"/>
        <w:rPr>
          <w:sz w:val="22"/>
          <w:szCs w:val="22"/>
        </w:rPr>
      </w:pPr>
    </w:p>
    <w:p w:rsidR="00E22936" w:rsidRPr="00097D13" w:rsidRDefault="00E22936">
      <w:pPr>
        <w:jc w:val="both"/>
        <w:rPr>
          <w:sz w:val="22"/>
          <w:szCs w:val="22"/>
        </w:rPr>
      </w:pPr>
      <w:r w:rsidRPr="00097D13">
        <w:rPr>
          <w:sz w:val="22"/>
          <w:szCs w:val="22"/>
        </w:rPr>
        <w:t>Liečba sa má prehodnotiť, ak nie je vhodná alebo zlyhá v liečbe:</w:t>
      </w:r>
    </w:p>
    <w:p w:rsidR="00E22936" w:rsidRPr="00097D13" w:rsidRDefault="00E22936">
      <w:pPr>
        <w:numPr>
          <w:ilvl w:val="0"/>
          <w:numId w:val="3"/>
        </w:numPr>
        <w:jc w:val="both"/>
        <w:rPr>
          <w:sz w:val="22"/>
          <w:szCs w:val="22"/>
        </w:rPr>
      </w:pPr>
      <w:r w:rsidRPr="00097D13">
        <w:rPr>
          <w:sz w:val="22"/>
          <w:szCs w:val="22"/>
        </w:rPr>
        <w:t xml:space="preserve">závažných akné alebo </w:t>
      </w:r>
      <w:proofErr w:type="spellStart"/>
      <w:r w:rsidRPr="00097D13">
        <w:rPr>
          <w:sz w:val="22"/>
          <w:szCs w:val="22"/>
        </w:rPr>
        <w:t>seborey</w:t>
      </w:r>
      <w:proofErr w:type="spellEnd"/>
      <w:r w:rsidRPr="00097D13">
        <w:rPr>
          <w:sz w:val="22"/>
          <w:szCs w:val="22"/>
        </w:rPr>
        <w:t xml:space="preserve"> po minimálne 6 mesiacoch liečby alebo</w:t>
      </w:r>
    </w:p>
    <w:p w:rsidR="00E22936" w:rsidRPr="00097D13" w:rsidRDefault="00E22936">
      <w:pPr>
        <w:numPr>
          <w:ilvl w:val="0"/>
          <w:numId w:val="3"/>
        </w:numPr>
        <w:jc w:val="both"/>
        <w:rPr>
          <w:sz w:val="22"/>
          <w:szCs w:val="22"/>
        </w:rPr>
      </w:pPr>
      <w:proofErr w:type="spellStart"/>
      <w:r w:rsidRPr="00097D13">
        <w:rPr>
          <w:sz w:val="22"/>
          <w:szCs w:val="22"/>
        </w:rPr>
        <w:t>hirsutizmu</w:t>
      </w:r>
      <w:proofErr w:type="spellEnd"/>
      <w:r w:rsidRPr="00097D13">
        <w:rPr>
          <w:sz w:val="22"/>
          <w:szCs w:val="22"/>
        </w:rPr>
        <w:t xml:space="preserve"> po minimálne 12 mesiacoch liečby,</w:t>
      </w:r>
    </w:p>
    <w:p w:rsidR="00E22936" w:rsidRPr="00097D13" w:rsidRDefault="00E22936">
      <w:pPr>
        <w:ind w:left="360"/>
        <w:jc w:val="both"/>
        <w:rPr>
          <w:sz w:val="22"/>
          <w:szCs w:val="22"/>
        </w:rPr>
      </w:pPr>
    </w:p>
    <w:p w:rsidR="00E22936" w:rsidRPr="00097D13" w:rsidRDefault="00E22936">
      <w:pPr>
        <w:numPr>
          <w:ilvl w:val="12"/>
          <w:numId w:val="0"/>
        </w:numPr>
        <w:ind w:right="-2"/>
        <w:outlineLvl w:val="0"/>
        <w:rPr>
          <w:noProof/>
          <w:sz w:val="22"/>
          <w:szCs w:val="22"/>
        </w:rPr>
      </w:pPr>
      <w:r w:rsidRPr="00097D13">
        <w:rPr>
          <w:b/>
          <w:noProof/>
          <w:sz w:val="22"/>
          <w:szCs w:val="22"/>
        </w:rPr>
        <w:t>Ak užijete viac Vreye ako máte</w:t>
      </w:r>
    </w:p>
    <w:p w:rsidR="00E22936" w:rsidRPr="00097D13" w:rsidRDefault="00E22936">
      <w:pPr>
        <w:numPr>
          <w:ilvl w:val="12"/>
          <w:numId w:val="0"/>
        </w:numPr>
        <w:ind w:right="-2"/>
        <w:outlineLvl w:val="0"/>
        <w:rPr>
          <w:sz w:val="22"/>
          <w:szCs w:val="22"/>
        </w:rPr>
      </w:pPr>
      <w:r w:rsidRPr="00097D13">
        <w:rPr>
          <w:sz w:val="22"/>
          <w:szCs w:val="22"/>
        </w:rPr>
        <w:t xml:space="preserve">Ak ste užili viac </w:t>
      </w:r>
      <w:r w:rsidRPr="00097D13">
        <w:rPr>
          <w:iCs/>
          <w:noProof/>
          <w:sz w:val="22"/>
          <w:szCs w:val="22"/>
        </w:rPr>
        <w:t>Vreye</w:t>
      </w:r>
      <w:r w:rsidRPr="00097D13">
        <w:rPr>
          <w:i/>
          <w:sz w:val="22"/>
          <w:szCs w:val="22"/>
        </w:rPr>
        <w:t xml:space="preserve">, </w:t>
      </w:r>
      <w:r w:rsidRPr="00097D13">
        <w:rPr>
          <w:sz w:val="22"/>
          <w:szCs w:val="22"/>
        </w:rPr>
        <w:t xml:space="preserve"> ako ste mali, môže to viesť k nevoľnosti, vracaniu alebo vaginálnemu krvácaniu. Po užití väčšieho množstva tabliet </w:t>
      </w:r>
      <w:r w:rsidRPr="00097D13">
        <w:rPr>
          <w:iCs/>
          <w:noProof/>
          <w:sz w:val="22"/>
          <w:szCs w:val="22"/>
        </w:rPr>
        <w:t>Vreye</w:t>
      </w:r>
      <w:r w:rsidRPr="00097D13">
        <w:rPr>
          <w:i/>
          <w:sz w:val="22"/>
          <w:szCs w:val="22"/>
        </w:rPr>
        <w:t xml:space="preserve"> </w:t>
      </w:r>
      <w:r w:rsidRPr="00097D13">
        <w:rPr>
          <w:sz w:val="22"/>
          <w:szCs w:val="22"/>
        </w:rPr>
        <w:t>sa nepozorovali žiadne závažné škodlivé účinky. Ak užije väčšie množstvo tabliet dieťa, musíte ihneď vyhľadať svojho lekára alebo lekárnika.</w:t>
      </w:r>
    </w:p>
    <w:p w:rsidR="00E22936" w:rsidRPr="00097D13" w:rsidRDefault="00E22936">
      <w:pPr>
        <w:numPr>
          <w:ilvl w:val="12"/>
          <w:numId w:val="0"/>
        </w:numPr>
        <w:ind w:right="-2"/>
        <w:rPr>
          <w:sz w:val="22"/>
          <w:szCs w:val="22"/>
        </w:rPr>
      </w:pPr>
    </w:p>
    <w:p w:rsidR="00E22936" w:rsidRPr="00097D13" w:rsidRDefault="00E22936">
      <w:pPr>
        <w:numPr>
          <w:ilvl w:val="12"/>
          <w:numId w:val="0"/>
        </w:numPr>
        <w:ind w:right="-2"/>
        <w:rPr>
          <w:noProof/>
          <w:sz w:val="22"/>
          <w:szCs w:val="22"/>
        </w:rPr>
      </w:pPr>
      <w:r w:rsidRPr="00097D13">
        <w:rPr>
          <w:sz w:val="22"/>
          <w:szCs w:val="22"/>
        </w:rPr>
        <w:t xml:space="preserve">Ak ste užili priveľa </w:t>
      </w:r>
      <w:r w:rsidRPr="00097D13">
        <w:rPr>
          <w:iCs/>
          <w:noProof/>
          <w:sz w:val="22"/>
          <w:szCs w:val="22"/>
        </w:rPr>
        <w:t>Vreye</w:t>
      </w:r>
      <w:r w:rsidRPr="00097D13">
        <w:rPr>
          <w:sz w:val="22"/>
          <w:szCs w:val="22"/>
        </w:rPr>
        <w:t>, okamžite vyhľadajte svojho lekára alebo lekárnika.</w:t>
      </w:r>
    </w:p>
    <w:p w:rsidR="00E22936" w:rsidRPr="00097D13" w:rsidRDefault="00E22936">
      <w:pPr>
        <w:numPr>
          <w:ilvl w:val="12"/>
          <w:numId w:val="0"/>
        </w:numPr>
        <w:ind w:right="-2"/>
        <w:rPr>
          <w:noProof/>
          <w:sz w:val="22"/>
          <w:szCs w:val="22"/>
        </w:rPr>
      </w:pPr>
    </w:p>
    <w:p w:rsidR="00E22936" w:rsidRPr="00097D13" w:rsidRDefault="00E22936">
      <w:pPr>
        <w:numPr>
          <w:ilvl w:val="12"/>
          <w:numId w:val="0"/>
        </w:numPr>
        <w:ind w:right="-2"/>
        <w:outlineLvl w:val="0"/>
        <w:rPr>
          <w:noProof/>
          <w:sz w:val="22"/>
          <w:szCs w:val="22"/>
        </w:rPr>
      </w:pPr>
      <w:r w:rsidRPr="00097D13">
        <w:rPr>
          <w:b/>
          <w:noProof/>
          <w:sz w:val="22"/>
          <w:szCs w:val="22"/>
        </w:rPr>
        <w:t xml:space="preserve">Ak zabudnete užiť Vreyu </w:t>
      </w:r>
    </w:p>
    <w:p w:rsidR="00E22936" w:rsidRPr="00097D13" w:rsidRDefault="00E22936" w:rsidP="00384E01">
      <w:pPr>
        <w:numPr>
          <w:ilvl w:val="0"/>
          <w:numId w:val="10"/>
        </w:numPr>
        <w:tabs>
          <w:tab w:val="clear" w:pos="720"/>
          <w:tab w:val="num" w:pos="360"/>
        </w:tabs>
        <w:ind w:left="360" w:right="-2"/>
        <w:outlineLvl w:val="0"/>
        <w:rPr>
          <w:sz w:val="22"/>
          <w:szCs w:val="22"/>
        </w:rPr>
      </w:pPr>
      <w:r w:rsidRPr="00097D13">
        <w:rPr>
          <w:sz w:val="22"/>
          <w:szCs w:val="22"/>
        </w:rPr>
        <w:t xml:space="preserve">ak uplynulo </w:t>
      </w:r>
      <w:r w:rsidRPr="00097D13">
        <w:rPr>
          <w:b/>
          <w:sz w:val="22"/>
          <w:szCs w:val="22"/>
        </w:rPr>
        <w:t>menej ako 12 hodín</w:t>
      </w:r>
      <w:r w:rsidRPr="00097D13">
        <w:rPr>
          <w:sz w:val="22"/>
          <w:szCs w:val="22"/>
        </w:rPr>
        <w:t xml:space="preserve"> od užitia predošlej tablety, antikoncepčný účinok by nemal byť narušený, ak užijete omeškanú tabletu len čo si spomeniete a ďalšie tablety vo zvyčajnom čase.</w:t>
      </w:r>
    </w:p>
    <w:p w:rsidR="00E22936" w:rsidRPr="00097D13" w:rsidRDefault="00E22936" w:rsidP="00384E01">
      <w:pPr>
        <w:ind w:right="-2"/>
        <w:outlineLvl w:val="0"/>
        <w:rPr>
          <w:sz w:val="22"/>
          <w:szCs w:val="22"/>
        </w:rPr>
      </w:pPr>
    </w:p>
    <w:p w:rsidR="00E22936" w:rsidRPr="00097D13" w:rsidRDefault="00E22936" w:rsidP="00384E01">
      <w:pPr>
        <w:numPr>
          <w:ilvl w:val="0"/>
          <w:numId w:val="10"/>
        </w:numPr>
        <w:tabs>
          <w:tab w:val="clear" w:pos="720"/>
          <w:tab w:val="num" w:pos="360"/>
        </w:tabs>
        <w:ind w:left="360" w:right="-2"/>
        <w:outlineLvl w:val="0"/>
        <w:rPr>
          <w:sz w:val="22"/>
          <w:szCs w:val="22"/>
        </w:rPr>
      </w:pPr>
      <w:r w:rsidRPr="00097D13">
        <w:rPr>
          <w:sz w:val="22"/>
          <w:szCs w:val="22"/>
        </w:rPr>
        <w:t xml:space="preserve">ak uplynulo </w:t>
      </w:r>
      <w:r w:rsidRPr="00097D13">
        <w:rPr>
          <w:b/>
          <w:sz w:val="22"/>
          <w:szCs w:val="22"/>
        </w:rPr>
        <w:t xml:space="preserve">viac ako 12 hodín </w:t>
      </w:r>
      <w:r w:rsidRPr="00097D13">
        <w:rPr>
          <w:sz w:val="22"/>
          <w:szCs w:val="22"/>
        </w:rPr>
        <w:t>od užitia predošlej tablety,</w:t>
      </w:r>
      <w:r w:rsidRPr="00097D13">
        <w:rPr>
          <w:b/>
          <w:sz w:val="22"/>
          <w:szCs w:val="22"/>
        </w:rPr>
        <w:t xml:space="preserve"> </w:t>
      </w:r>
      <w:r w:rsidRPr="00097D13">
        <w:rPr>
          <w:sz w:val="22"/>
          <w:szCs w:val="22"/>
        </w:rPr>
        <w:t xml:space="preserve">antikoncepčná ochrana môže byť znížená. Čím viac tabliet po sebe zabudnete užiť, tým väčšie je riziko zníženia antikoncepčnej ochrany. Riziko zlyhania antikoncepčnej ochrany je najväčšie, ak sa tablety zabudli užiť na začiatku alebo na konci balenia. </w:t>
      </w:r>
    </w:p>
    <w:p w:rsidR="00097D13" w:rsidRPr="00097D13" w:rsidRDefault="00097D13">
      <w:pPr>
        <w:ind w:right="-2"/>
        <w:outlineLvl w:val="0"/>
        <w:rPr>
          <w:sz w:val="22"/>
          <w:szCs w:val="22"/>
        </w:rPr>
      </w:pPr>
    </w:p>
    <w:p w:rsidR="00E22936" w:rsidRPr="00097D13" w:rsidRDefault="00E22936">
      <w:pPr>
        <w:ind w:right="-2"/>
        <w:outlineLvl w:val="0"/>
        <w:rPr>
          <w:sz w:val="22"/>
          <w:szCs w:val="22"/>
        </w:rPr>
      </w:pPr>
      <w:r w:rsidRPr="00097D13">
        <w:rPr>
          <w:sz w:val="22"/>
          <w:szCs w:val="22"/>
        </w:rPr>
        <w:t>Postupujte podľa pokynov uvedených nižšie:</w:t>
      </w:r>
    </w:p>
    <w:p w:rsidR="00E22936" w:rsidRPr="00097D13" w:rsidRDefault="00E22936">
      <w:pPr>
        <w:numPr>
          <w:ilvl w:val="1"/>
          <w:numId w:val="10"/>
        </w:numPr>
        <w:tabs>
          <w:tab w:val="num" w:pos="720"/>
        </w:tabs>
        <w:ind w:right="-2" w:hanging="1080"/>
        <w:outlineLvl w:val="0"/>
        <w:rPr>
          <w:b/>
          <w:sz w:val="22"/>
          <w:szCs w:val="22"/>
        </w:rPr>
      </w:pPr>
      <w:r w:rsidRPr="00097D13">
        <w:rPr>
          <w:b/>
          <w:sz w:val="22"/>
          <w:szCs w:val="22"/>
        </w:rPr>
        <w:t>ak ste zabudli užiť viac ako jednu tabletu z </w:t>
      </w:r>
      <w:proofErr w:type="spellStart"/>
      <w:r w:rsidRPr="00097D13">
        <w:rPr>
          <w:b/>
          <w:sz w:val="22"/>
          <w:szCs w:val="22"/>
        </w:rPr>
        <w:t>blistra</w:t>
      </w:r>
      <w:proofErr w:type="spellEnd"/>
      <w:r w:rsidRPr="00097D13">
        <w:rPr>
          <w:b/>
          <w:sz w:val="22"/>
          <w:szCs w:val="22"/>
        </w:rPr>
        <w:t>:</w:t>
      </w:r>
    </w:p>
    <w:p w:rsidR="00E22936" w:rsidRPr="00097D13" w:rsidRDefault="00E22936">
      <w:pPr>
        <w:ind w:left="708" w:right="-2"/>
        <w:outlineLvl w:val="0"/>
        <w:rPr>
          <w:sz w:val="22"/>
          <w:szCs w:val="22"/>
        </w:rPr>
      </w:pPr>
      <w:r w:rsidRPr="00097D13">
        <w:rPr>
          <w:sz w:val="22"/>
          <w:szCs w:val="22"/>
        </w:rPr>
        <w:t>Vyhľadajte svojho lekára.</w:t>
      </w:r>
    </w:p>
    <w:p w:rsidR="00E22936" w:rsidRPr="00097D13" w:rsidRDefault="00E22936">
      <w:pPr>
        <w:numPr>
          <w:ilvl w:val="1"/>
          <w:numId w:val="10"/>
        </w:numPr>
        <w:tabs>
          <w:tab w:val="num" w:pos="720"/>
        </w:tabs>
        <w:ind w:right="-2" w:hanging="1080"/>
        <w:outlineLvl w:val="0"/>
        <w:rPr>
          <w:b/>
          <w:sz w:val="22"/>
          <w:szCs w:val="22"/>
        </w:rPr>
      </w:pPr>
      <w:r w:rsidRPr="00097D13">
        <w:rPr>
          <w:b/>
          <w:sz w:val="22"/>
          <w:szCs w:val="22"/>
        </w:rPr>
        <w:t>ak ste zabudli užiť jednu tabletu v prvom týždni</w:t>
      </w:r>
    </w:p>
    <w:p w:rsidR="00E22936" w:rsidRPr="00097D13" w:rsidRDefault="00E22936">
      <w:pPr>
        <w:ind w:left="708" w:right="-2"/>
        <w:outlineLvl w:val="0"/>
        <w:rPr>
          <w:sz w:val="22"/>
          <w:szCs w:val="22"/>
        </w:rPr>
      </w:pPr>
      <w:r w:rsidRPr="00097D13">
        <w:rPr>
          <w:sz w:val="22"/>
          <w:szCs w:val="22"/>
        </w:rPr>
        <w:t>Užite omeškanú tabletu len čo si spomeniete, aj keď to znamená užitie dvoch tabliet naraz. Pokračujte v užívaní ďalších tabliet vo zvyčajnom čase, ale počas nasledujúcich 7 dní použite ďalšiu antikoncepčnú metódu. Ak ste mali pohlavný styk počas týždňa pred vynechaním tablety, musíte zvážiť možné tehotenstvo. Ihneď vyhľadajte svojho lekára.</w:t>
      </w:r>
    </w:p>
    <w:p w:rsidR="00E22936" w:rsidRPr="00097D13" w:rsidRDefault="00E22936">
      <w:pPr>
        <w:numPr>
          <w:ilvl w:val="1"/>
          <w:numId w:val="10"/>
        </w:numPr>
        <w:tabs>
          <w:tab w:val="num" w:pos="720"/>
        </w:tabs>
        <w:ind w:right="-2" w:hanging="1080"/>
        <w:outlineLvl w:val="0"/>
        <w:rPr>
          <w:b/>
          <w:sz w:val="22"/>
          <w:szCs w:val="22"/>
        </w:rPr>
      </w:pPr>
      <w:r w:rsidRPr="00097D13">
        <w:rPr>
          <w:b/>
          <w:sz w:val="22"/>
          <w:szCs w:val="22"/>
        </w:rPr>
        <w:t>ak ste zabudli užiť jednu tabletu v druhom týždni</w:t>
      </w:r>
    </w:p>
    <w:p w:rsidR="00E22936" w:rsidRPr="00097D13" w:rsidRDefault="00E22936">
      <w:pPr>
        <w:ind w:left="720" w:right="-2"/>
        <w:outlineLvl w:val="0"/>
        <w:rPr>
          <w:sz w:val="22"/>
          <w:szCs w:val="22"/>
        </w:rPr>
      </w:pPr>
      <w:r w:rsidRPr="00097D13">
        <w:rPr>
          <w:sz w:val="22"/>
          <w:szCs w:val="22"/>
        </w:rPr>
        <w:t>Užite omeškanú tabletu len čo si spomeniete, aj keď to znamená užitie dvoch tabliet naraz.</w:t>
      </w:r>
    </w:p>
    <w:p w:rsidR="00E22936" w:rsidRPr="00097D13" w:rsidRDefault="00E22936">
      <w:pPr>
        <w:ind w:left="720" w:right="-2"/>
        <w:outlineLvl w:val="0"/>
        <w:rPr>
          <w:sz w:val="22"/>
          <w:szCs w:val="22"/>
        </w:rPr>
      </w:pPr>
      <w:r w:rsidRPr="00097D13">
        <w:rPr>
          <w:sz w:val="22"/>
          <w:szCs w:val="22"/>
        </w:rPr>
        <w:t>Pokračujte v užívaní ďalších tabliet vo zvyčajnom čase. Antikoncepčná ochrana nie je narušená, nemusíte použiť ďalšie antikoncepčné metódy.</w:t>
      </w:r>
    </w:p>
    <w:p w:rsidR="00E22936" w:rsidRPr="00097D13" w:rsidRDefault="00E22936">
      <w:pPr>
        <w:numPr>
          <w:ilvl w:val="1"/>
          <w:numId w:val="10"/>
        </w:numPr>
        <w:tabs>
          <w:tab w:val="num" w:pos="720"/>
        </w:tabs>
        <w:ind w:right="-2" w:hanging="1080"/>
        <w:outlineLvl w:val="0"/>
        <w:rPr>
          <w:b/>
          <w:sz w:val="22"/>
          <w:szCs w:val="22"/>
        </w:rPr>
      </w:pPr>
      <w:r w:rsidRPr="00097D13">
        <w:rPr>
          <w:b/>
          <w:sz w:val="22"/>
          <w:szCs w:val="22"/>
        </w:rPr>
        <w:t>ak ste zabudli užiť jednu tabletu v treťom týždni</w:t>
      </w:r>
    </w:p>
    <w:p w:rsidR="00E22936" w:rsidRPr="00097D13" w:rsidRDefault="00E22936">
      <w:pPr>
        <w:ind w:left="708" w:right="-2"/>
        <w:outlineLvl w:val="0"/>
        <w:rPr>
          <w:sz w:val="22"/>
          <w:szCs w:val="22"/>
        </w:rPr>
      </w:pPr>
      <w:r w:rsidRPr="00097D13">
        <w:rPr>
          <w:sz w:val="22"/>
          <w:szCs w:val="22"/>
        </w:rPr>
        <w:t>Máte dve možnosti:</w:t>
      </w:r>
    </w:p>
    <w:p w:rsidR="00E22936" w:rsidRPr="00097D13" w:rsidRDefault="00E22936">
      <w:pPr>
        <w:numPr>
          <w:ilvl w:val="0"/>
          <w:numId w:val="3"/>
        </w:numPr>
        <w:tabs>
          <w:tab w:val="clear" w:pos="720"/>
          <w:tab w:val="num" w:pos="1080"/>
        </w:tabs>
        <w:ind w:left="1080" w:right="-2"/>
        <w:outlineLvl w:val="0"/>
        <w:rPr>
          <w:sz w:val="22"/>
          <w:szCs w:val="22"/>
        </w:rPr>
      </w:pPr>
      <w:r w:rsidRPr="00097D13">
        <w:rPr>
          <w:sz w:val="22"/>
          <w:szCs w:val="22"/>
        </w:rPr>
        <w:t>Užite omeškanú tabletu len čo si spomeniete, aj keď to znamená užitie dvoch tabliet naraz. Pokračujte v užívaní ďalších tabliet vo zvyčajnom čase. Začnite užívať tablety z ďalšieho balenia hneď po skončení užívania predošlého bez prestávky v užívaní. Nebudete mať menštruáciu pokiaľ neskončíte užívanie druhého balenia, ale počas užívania druhého balenia môže dôjsť ku špineniu alebo krvácaniu.</w:t>
      </w:r>
    </w:p>
    <w:p w:rsidR="00E22936" w:rsidRPr="00097D13" w:rsidRDefault="00E22936">
      <w:pPr>
        <w:numPr>
          <w:ilvl w:val="0"/>
          <w:numId w:val="3"/>
        </w:numPr>
        <w:tabs>
          <w:tab w:val="clear" w:pos="720"/>
          <w:tab w:val="num" w:pos="1080"/>
        </w:tabs>
        <w:ind w:left="1080" w:right="-2"/>
        <w:outlineLvl w:val="0"/>
        <w:rPr>
          <w:sz w:val="22"/>
          <w:szCs w:val="22"/>
        </w:rPr>
      </w:pPr>
      <w:r w:rsidRPr="00097D13">
        <w:rPr>
          <w:sz w:val="22"/>
          <w:szCs w:val="22"/>
        </w:rPr>
        <w:t xml:space="preserve">Alebo ukončite užívanie zo súčasného balenia a začnite užívať tablety po 7-dňovom období bez užívania tabliet (započítať musíte aj deň, keď ste zabudli užiť tabletu!). Ak si prajete začať cyklus vo zvyčajný deň užívania, môžete začať po období bez užívania tabliet </w:t>
      </w:r>
      <w:r w:rsidRPr="00097D13">
        <w:rPr>
          <w:i/>
          <w:sz w:val="22"/>
          <w:szCs w:val="22"/>
        </w:rPr>
        <w:t>kratšom ako 7 dní</w:t>
      </w:r>
      <w:r w:rsidRPr="00097D13">
        <w:rPr>
          <w:sz w:val="22"/>
          <w:szCs w:val="22"/>
        </w:rPr>
        <w:t xml:space="preserve">. </w:t>
      </w:r>
    </w:p>
    <w:p w:rsidR="00E22936" w:rsidRPr="00097D13" w:rsidRDefault="00E22936">
      <w:pPr>
        <w:ind w:right="-2"/>
        <w:outlineLvl w:val="0"/>
        <w:rPr>
          <w:sz w:val="22"/>
          <w:szCs w:val="22"/>
        </w:rPr>
      </w:pPr>
    </w:p>
    <w:p w:rsidR="00E22936" w:rsidRPr="00097D13" w:rsidRDefault="00E22936">
      <w:pPr>
        <w:ind w:right="-2"/>
        <w:outlineLvl w:val="0"/>
        <w:rPr>
          <w:sz w:val="22"/>
          <w:szCs w:val="22"/>
        </w:rPr>
      </w:pPr>
      <w:r w:rsidRPr="00097D13">
        <w:rPr>
          <w:sz w:val="22"/>
          <w:szCs w:val="22"/>
        </w:rPr>
        <w:t xml:space="preserve">Ak ste zabudli užiť tablety a krvácanie sa nedostavilo po prvom normálnom období bez užívania tabliet, má sa zvážiť možné tehotenstvo. Skôr, ako začnete užívanie z ďalšieho </w:t>
      </w:r>
      <w:proofErr w:type="spellStart"/>
      <w:r w:rsidRPr="00097D13">
        <w:rPr>
          <w:sz w:val="22"/>
          <w:szCs w:val="22"/>
        </w:rPr>
        <w:t>blistra</w:t>
      </w:r>
      <w:proofErr w:type="spellEnd"/>
      <w:r w:rsidRPr="00097D13">
        <w:rPr>
          <w:sz w:val="22"/>
          <w:szCs w:val="22"/>
        </w:rPr>
        <w:t>, vyhľadajte svojho lekára.</w:t>
      </w:r>
    </w:p>
    <w:p w:rsidR="00E22936" w:rsidRPr="00097D13" w:rsidRDefault="00E22936" w:rsidP="00B65F1F">
      <w:pPr>
        <w:ind w:right="-2"/>
        <w:outlineLvl w:val="0"/>
      </w:pPr>
      <w:r w:rsidRPr="00097D13">
        <w:rPr>
          <w:noProof/>
          <w:sz w:val="22"/>
          <w:szCs w:val="22"/>
        </w:rPr>
        <w:br w:type="page"/>
      </w:r>
      <w:r w:rsidRPr="00097D13">
        <w:lastRenderedPageBreak/>
        <w:t>Alebo schematický:</w:t>
      </w:r>
    </w:p>
    <w:p w:rsidR="00E22936" w:rsidRPr="00097D13" w:rsidRDefault="00E22936">
      <w:pPr>
        <w:ind w:right="-2"/>
        <w:outlineLvl w:val="0"/>
        <w:rPr>
          <w:szCs w:val="22"/>
        </w:rPr>
      </w:pPr>
    </w:p>
    <w:p w:rsidR="00E22936" w:rsidRPr="00097D13" w:rsidRDefault="009F01C1">
      <w:pPr>
        <w:tabs>
          <w:tab w:val="left" w:pos="3119"/>
          <w:tab w:val="left" w:pos="6237"/>
        </w:tabs>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71040" behindDoc="0" locked="0" layoutInCell="1" allowOverlap="1" wp14:anchorId="737A2DB3" wp14:editId="31381826">
                <wp:simplePos x="0" y="0"/>
                <wp:positionH relativeFrom="column">
                  <wp:posOffset>1322705</wp:posOffset>
                </wp:positionH>
                <wp:positionV relativeFrom="paragraph">
                  <wp:posOffset>83185</wp:posOffset>
                </wp:positionV>
                <wp:extent cx="2628900" cy="0"/>
                <wp:effectExtent l="8255" t="54610" r="20320" b="59690"/>
                <wp:wrapNone/>
                <wp:docPr id="2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15pt,6.55pt" to="311.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xoVKQIAAEw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pzPMVKk&#10;hx5thOIIrlCbwbgSTGq1tSE7elKPZqPpD4eUrjui9jxyfDob8MuCR/LCJVycgQi74YtmYEMOXsdC&#10;nVrbB0goATrFfpzv/eAnjyh8zKf5bJ5C2+hNl5Dy5mis85+57lEQKiyBdAQmx43zgQgpbyYhjtJr&#10;IWVst1RoqPB8kk+ig9NSsKAMZs7ud7W06EjCwMQnZgWa52ZWHxSLYB0nbHWVPRESZORjObwVUCDJ&#10;cYjWc4aR5LAjQbrQkypEhGSB8FW6zMzPeTpfzVazYlTk09WoSJtm9GldF6PpOvs4aT40dd1kvwL5&#10;rCg7wRhXgf9tfrPidfNx3aTL5N0n+F6o5CV6rCiQvb0j6djt0ODLqOw0O29tyC40HkY2Gl/XK+zE&#10;83u0+vMTWP4GAAD//wMAUEsDBBQABgAIAAAAIQCyWKmx3gAAAAkBAAAPAAAAZHJzL2Rvd25yZXYu&#10;eG1sTI9BS8NAEIXvgv9hGcGb3SSFEmI2RYR6abW0FdHbNjsmwexs2N208d87xYMe572PN++Vy8n2&#10;4oQ+dI4UpLMEBFLtTEeNgtfD6i4HEaImo3tHqOAbAyyr66tSF8adaYenfWwEh1AotII2xqGQMtQt&#10;Wh1mbkBi79N5qyOfvpHG6zOH215mSbKQVnfEH1o94GOL9dd+tAp2m9U6f1uPU+0/ntKXw3bz/B5y&#10;pW5vpod7EBGn+AfDpT5Xh4o7Hd1IJoheQZbkc0bZmKcgGFhkGQvHX0FWpfy/oPoBAAD//wMAUEsB&#10;Ai0AFAAGAAgAAAAhALaDOJL+AAAA4QEAABMAAAAAAAAAAAAAAAAAAAAAAFtDb250ZW50X1R5cGVz&#10;XS54bWxQSwECLQAUAAYACAAAACEAOP0h/9YAAACUAQAACwAAAAAAAAAAAAAAAAAvAQAAX3JlbHMv&#10;LnJlbHNQSwECLQAUAAYACAAAACEAp6saFSkCAABMBAAADgAAAAAAAAAAAAAAAAAuAgAAZHJzL2Uy&#10;b0RvYy54bWxQSwECLQAUAAYACAAAACEAslipsd4AAAAJAQAADwAAAAAAAAAAAAAAAACDBAAAZHJz&#10;L2Rvd25yZXYueG1sUEsFBgAAAAAEAAQA8wAAAI4FAAAAAA==&#10;">
                <v:stroke endarrow="block"/>
              </v:line>
            </w:pict>
          </mc:Fallback>
        </mc:AlternateContent>
      </w:r>
      <w:r>
        <w:rPr>
          <w:rFonts w:ascii="Arial" w:hAnsi="Arial" w:cs="Arial"/>
          <w:noProof/>
          <w:sz w:val="20"/>
          <w:lang w:eastAsia="sk-SK"/>
        </w:rPr>
        <mc:AlternateContent>
          <mc:Choice Requires="wps">
            <w:drawing>
              <wp:anchor distT="0" distB="0" distL="114300" distR="114300" simplePos="0" relativeHeight="251643392" behindDoc="0" locked="0" layoutInCell="1" allowOverlap="1" wp14:anchorId="500347D7" wp14:editId="28E7DB5F">
                <wp:simplePos x="0" y="0"/>
                <wp:positionH relativeFrom="column">
                  <wp:posOffset>179705</wp:posOffset>
                </wp:positionH>
                <wp:positionV relativeFrom="paragraph">
                  <wp:posOffset>-31115</wp:posOffset>
                </wp:positionV>
                <wp:extent cx="1143000" cy="342900"/>
                <wp:effectExtent l="8255" t="6985" r="10795" b="12065"/>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rsidR="00A54399" w:rsidRDefault="00A54399">
                            <w:pPr>
                              <w:pStyle w:val="Zkladntext"/>
                              <w:rPr>
                                <w:rFonts w:ascii="Arial" w:hAnsi="Arial" w:cs="Arial"/>
                                <w:sz w:val="18"/>
                                <w:lang w:val="en-GB"/>
                              </w:rPr>
                            </w:pPr>
                            <w:r>
                              <w:rPr>
                                <w:rFonts w:cs="Arial"/>
                                <w:sz w:val="18"/>
                                <w:szCs w:val="18"/>
                                <w:lang w:val="en-GB"/>
                              </w:rPr>
                              <w:t>Ak ste zabudli viac ako 1 tabletu</w:t>
                            </w:r>
                            <w:r>
                              <w:rPr>
                                <w:rFonts w:cs="Arial"/>
                                <w:lang w:val="en-GB"/>
                              </w:rPr>
                              <w:t xml:space="preserve"> forgot</w:t>
                            </w:r>
                            <w:r>
                              <w:rPr>
                                <w:rFonts w:ascii="Arial" w:hAnsi="Arial" w:cs="Arial"/>
                                <w:sz w:val="18"/>
                                <w:lang w:val="en-GB"/>
                              </w:rPr>
                              <w:t xml:space="preserve"> more than 1 tablet tabletten vergeten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4.15pt;margin-top:-2.45pt;width:90pt;height:2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GrKAIAAEgEAAAOAAAAZHJzL2Uyb0RvYy54bWysVNuO0zAQfUfiHyy/01y2hW3UdLXqUoS0&#10;wIqFD3AcJ7HwjbHbdPl6xk6328Ibog+WJ3N8fObMuKubg1ZkL8BLa2pazHJKhOG2laav6fdv2zfX&#10;lPjATMuUNaKmT8LTm/XrV6vRVaK0g1WtAIIkxlejq+kQgquyzPNBaOZn1gmDyc6CZgFD6LMW2Ijs&#10;WmVlnr/NRgutA8uF9/j1bkrSdeLvOsHDl67zIhBVU9QW0gppbeKarVes6oG5QfKjDPYPKjSTBi89&#10;Ud2xwMgO5F9UWnKw3nZhxq3ObNdJLlINWE2R/1HN48CcSLWgOd6dbPL/j5Z/3j8AkW1NS+yUYRp7&#10;9BVdY6ZXgpTRn9H5CmGP7gFihd7dW/7DE2M3A6LELYAdB8FaVFVEfHZxIAYej5Jm/GRbZGe7YJNV&#10;hw50JEQTyCF15OnUEXEIhOPHophf5Tk2jmPual4ucR+vYNXzaQc+fBBWk7ipKaD2xM729z5M0GdI&#10;Um+VbLdSqRRA32wUkD3D6dim35Hdn8OUIWNNl4tykZgvcv6cApVGsdOtFzAtA465krqm1ycQq6Jt&#10;702LB1gVmFTTHqtT5uhjtG5qQTg0BwRGPxvbPqGjYKdxxueHm8HCL0pGHOWa+p87BoIS9dFgV5bF&#10;fB5nPwXzxbsSAzjPNOcZZjhS1TRQMm03YXovOweyH/CmItlg7C12spPJ5BdVR904rqlNx6cV38N5&#10;nFAvfwDr3wAAAP//AwBQSwMEFAAGAAgAAAAhADqraGPdAAAACAEAAA8AAABkcnMvZG93bnJldi54&#10;bWxMj8FOwzAQRO9I/IO1SNxau2mFmpBNhUBF4timF25OvCSBeB3FThv4etwTHGdnNPM23822F2ca&#10;fecYYbVUIIhrZzpuEE7lfrEF4YNmo3vHhPBNHnbF7U2uM+MufKDzMTQilrDPNEIbwpBJ6euWrPZL&#10;NxBH78ONVocox0aaUV9iue1lotSDtLrjuNDqgZ5bqr+Ok0WouuSkfw7lq7Lpfh3e5vJzen9BvL+b&#10;nx5BBJrDXxiu+BEdishUuYmNFz1Csl3HJMJik4KIfqKuhwphk65AFrn8/0DxCwAA//8DAFBLAQIt&#10;ABQABgAIAAAAIQC2gziS/gAAAOEBAAATAAAAAAAAAAAAAAAAAAAAAABbQ29udGVudF9UeXBlc10u&#10;eG1sUEsBAi0AFAAGAAgAAAAhADj9If/WAAAAlAEAAAsAAAAAAAAAAAAAAAAALwEAAF9yZWxzLy5y&#10;ZWxzUEsBAi0AFAAGAAgAAAAhALIn4asoAgAASAQAAA4AAAAAAAAAAAAAAAAALgIAAGRycy9lMm9E&#10;b2MueG1sUEsBAi0AFAAGAAgAAAAhADqraGPdAAAACAEAAA8AAAAAAAAAAAAAAAAAggQAAGRycy9k&#10;b3ducmV2LnhtbFBLBQYAAAAABAAEAPMAAACMBQAAAAA=&#10;">
                <v:textbox>
                  <w:txbxContent>
                    <w:p w:rsidR="00A54399" w:rsidRDefault="00A54399">
                      <w:pPr>
                        <w:pStyle w:val="Zkladntext"/>
                        <w:rPr>
                          <w:rFonts w:ascii="Arial" w:hAnsi="Arial" w:cs="Arial"/>
                          <w:sz w:val="18"/>
                          <w:lang w:val="en-GB"/>
                        </w:rPr>
                      </w:pPr>
                      <w:r>
                        <w:rPr>
                          <w:rFonts w:cs="Arial"/>
                          <w:sz w:val="18"/>
                          <w:szCs w:val="18"/>
                          <w:lang w:val="en-GB"/>
                        </w:rPr>
                        <w:t>Ak ste zabudli viac ako 1 tabletu</w:t>
                      </w:r>
                      <w:r>
                        <w:rPr>
                          <w:rFonts w:cs="Arial"/>
                          <w:lang w:val="en-GB"/>
                        </w:rPr>
                        <w:t xml:space="preserve"> forgot</w:t>
                      </w:r>
                      <w:r>
                        <w:rPr>
                          <w:rFonts w:ascii="Arial" w:hAnsi="Arial" w:cs="Arial"/>
                          <w:sz w:val="18"/>
                          <w:lang w:val="en-GB"/>
                        </w:rPr>
                        <w:t xml:space="preserve"> more than 1 tablet tabletten vergeten</w:t>
                      </w:r>
                    </w:p>
                  </w:txbxContent>
                </v:textbox>
              </v:rect>
            </w:pict>
          </mc:Fallback>
        </mc:AlternateContent>
      </w:r>
      <w:r>
        <w:rPr>
          <w:rFonts w:ascii="Arial" w:hAnsi="Arial" w:cs="Arial"/>
          <w:noProof/>
          <w:sz w:val="20"/>
          <w:lang w:eastAsia="sk-SK"/>
        </w:rPr>
        <mc:AlternateContent>
          <mc:Choice Requires="wps">
            <w:drawing>
              <wp:anchor distT="0" distB="0" distL="114300" distR="114300" simplePos="0" relativeHeight="251644416" behindDoc="0" locked="0" layoutInCell="1" allowOverlap="1" wp14:anchorId="61D7A44D" wp14:editId="28C7012E">
                <wp:simplePos x="0" y="0"/>
                <wp:positionH relativeFrom="column">
                  <wp:posOffset>3951605</wp:posOffset>
                </wp:positionH>
                <wp:positionV relativeFrom="paragraph">
                  <wp:posOffset>-31115</wp:posOffset>
                </wp:positionV>
                <wp:extent cx="2171700" cy="342900"/>
                <wp:effectExtent l="8255" t="6985" r="10795" b="12065"/>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FFFFFF"/>
                        </a:solidFill>
                        <a:ln w="9525">
                          <a:solidFill>
                            <a:srgbClr val="000000"/>
                          </a:solidFill>
                          <a:miter lim="800000"/>
                          <a:headEnd/>
                          <a:tailEnd/>
                        </a:ln>
                      </wps:spPr>
                      <wps:txbx>
                        <w:txbxContent>
                          <w:p w:rsidR="00A54399" w:rsidRDefault="00A54399">
                            <w:pPr>
                              <w:rPr>
                                <w:rFonts w:cs="Arial"/>
                                <w:sz w:val="18"/>
                                <w:szCs w:val="18"/>
                              </w:rPr>
                            </w:pPr>
                            <w:r>
                              <w:rPr>
                                <w:rFonts w:cs="Arial"/>
                                <w:sz w:val="18"/>
                                <w:szCs w:val="18"/>
                              </w:rPr>
                              <w:t xml:space="preserve">Poraďte sa so svojim lekárom.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11.15pt;margin-top:-2.45pt;width:171pt;height:2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w/EKwIAAFgEAAAOAAAAZHJzL2Uyb0RvYy54bWysVNtu2zAMfR+wfxD0vvjSZGmMOEWXLsOA&#10;7gK0+wBZlm1hsqhJSuzs60fJaZrdXob5QSBF6pA8JL2+GXtFDsI6Cbqk2SylRGgOtdRtSb887l5d&#10;U+I80zVToEVJj8LRm83LF+vBFCKHDlQtLEEQ7YrBlLTz3hRJ4ngneuZmYIRGYwO2Zx5V2ya1ZQOi&#10;9yrJ0/R1MoCtjQUunMPbu8lINxG/aQT3n5rGCU9USTE3H08bzyqcyWbNitYy00l+SoP9QxY9kxqD&#10;nqHumGdkb+VvUL3kFhw0fsahT6BpJBexBqwmS3+p5qFjRsRakBxnzjS5/wfLPx4+WyLrkuZLSjTr&#10;sUePYvTkDYzkKtAzGFeg14NBPz/iNbY5lurMPfCvjmjYdky34tZaGDrBakwvCy+Ti6cTjgsg1fAB&#10;agzD9h4i0NjYPnCHbBBExzYdz60JqXC8zLNltkzRxNF2Nc9XKIcQrHh6bazz7wT0JAgltdj6iM4O&#10;985Prk8uIZgDJeudVCoqtq22ypIDwzHZxe+E/pOb0mQo6WqRLyYC/gqRxu9PEL30OO9K9iW9Pjux&#10;ItD2VteYJis8k2qSsTqlTzwG6iYS/ViNsWOR5MBxBfURibUwjTeuIwod2O+UDDjaJXXf9swKStR7&#10;jc1ZZfN52IWozBfLHBV7aakuLUxzhCqpp2QSt37an72xsu0w0jQOGm6xoY2MXD9ndUofxzd267Rq&#10;YT8u9ej1/EPY/AAAAP//AwBQSwMEFAAGAAgAAAAhAK3mr7HfAAAACQEAAA8AAABkcnMvZG93bnJl&#10;di54bWxMj8FOwzAMhu9IvENkJC5oS9dVZS11J4QEghsMBNes8dqKxilJ1pW3J5zgaPvT7++vtrMZ&#10;xETO95YRVssEBHFjdc8twtvr/WIDwgfFWg2WCeGbPGzr87NKldqe+IWmXWhFDGFfKoQuhLGU0jcd&#10;GeWXdiSOt4N1RoU4ulZqp04x3AwyTZJcGtVz/NCpke46aj53R4OwyR6nD/+0fn5v8sNQhKvr6eHL&#10;IV5ezLc3IALN4Q+GX/2oDnV02tsjay8GhDxN1xFFWGQFiAgUeRYXe4SsWIGsK/m/Qf0DAAD//wMA&#10;UEsBAi0AFAAGAAgAAAAhALaDOJL+AAAA4QEAABMAAAAAAAAAAAAAAAAAAAAAAFtDb250ZW50X1R5&#10;cGVzXS54bWxQSwECLQAUAAYACAAAACEAOP0h/9YAAACUAQAACwAAAAAAAAAAAAAAAAAvAQAAX3Jl&#10;bHMvLnJlbHNQSwECLQAUAAYACAAAACEAyQcPxCsCAABYBAAADgAAAAAAAAAAAAAAAAAuAgAAZHJz&#10;L2Uyb0RvYy54bWxQSwECLQAUAAYACAAAACEAreavsd8AAAAJAQAADwAAAAAAAAAAAAAAAACFBAAA&#10;ZHJzL2Rvd25yZXYueG1sUEsFBgAAAAAEAAQA8wAAAJEFAAAAAA==&#10;">
                <v:textbox>
                  <w:txbxContent>
                    <w:p w:rsidR="00A54399" w:rsidRDefault="00A54399">
                      <w:pPr>
                        <w:rPr>
                          <w:rFonts w:cs="Arial"/>
                          <w:sz w:val="18"/>
                          <w:szCs w:val="18"/>
                        </w:rPr>
                      </w:pPr>
                      <w:r>
                        <w:rPr>
                          <w:rFonts w:cs="Arial"/>
                          <w:sz w:val="18"/>
                          <w:szCs w:val="18"/>
                        </w:rPr>
                        <w:t xml:space="preserve">Poraďte sa so svojim lekárom. </w:t>
                      </w:r>
                    </w:p>
                  </w:txbxContent>
                </v:textbox>
              </v:shape>
            </w:pict>
          </mc:Fallback>
        </mc:AlternateContent>
      </w:r>
    </w:p>
    <w:p w:rsidR="00E22936" w:rsidRPr="00097D13" w:rsidRDefault="00E22936">
      <w:pPr>
        <w:tabs>
          <w:tab w:val="left" w:pos="6237"/>
        </w:tabs>
        <w:rPr>
          <w:rFonts w:ascii="Arial" w:hAnsi="Arial" w:cs="Arial"/>
          <w:sz w:val="20"/>
        </w:rPr>
      </w:pPr>
    </w:p>
    <w:p w:rsidR="00E22936" w:rsidRPr="00097D13" w:rsidRDefault="009F01C1">
      <w:pPr>
        <w:tabs>
          <w:tab w:val="left" w:pos="6237"/>
        </w:tabs>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47488" behindDoc="0" locked="0" layoutInCell="1" allowOverlap="1" wp14:anchorId="75850811" wp14:editId="0B936386">
                <wp:simplePos x="0" y="0"/>
                <wp:positionH relativeFrom="column">
                  <wp:posOffset>4866005</wp:posOffset>
                </wp:positionH>
                <wp:positionV relativeFrom="paragraph">
                  <wp:posOffset>19685</wp:posOffset>
                </wp:positionV>
                <wp:extent cx="0" cy="228600"/>
                <wp:effectExtent l="55880" t="19685" r="58420" b="889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15pt,1.55pt" to="383.1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zjuLwIAAFQEAAAOAAAAZHJzL2Uyb0RvYy54bWysVE2P2jAQvVfqf7B8h3w0UIgIqyqBXrYt&#10;0m57N7ZDrDq2ZRsCqvrfO3ZYdre9VFU5mLE98/xm5k1Wd+deohO3TmhV4WyaYsQV1UyoQ4W/Pm4n&#10;C4ycJ4oRqRWv8IU7fLd++2Y1mJLnutOScYsARLlyMBXuvDdlkjja8Z64qTZcwWWrbU88bO0hYZYM&#10;gN7LJE/TeTJoy4zVlDsHp814idcRv2059V/a1nGPZIWBm4+rjes+rMl6RcqDJaYT9EqD/AOLnggF&#10;j96gGuIJOlrxB1QvqNVOt35KdZ/othWUxxwgmyz9LZuHjhgec4HiOHMrk/t/sPTzaWeRYBXO5xgp&#10;0kOP7oXiaB5KMxhXgketdjYkR8/qwdxr+t0hpeuOqAOPFB8vBsKyEJG8CgkbZ+CB/fBJM/AhR69j&#10;nc6t7VErhfkWAgM41AKdY2Mut8bws0d0PKRwmueLeRp7lpAyIIQ4Y53/yHWPglFhCeQjHjndOx8Y&#10;PbsEd6W3QsrYdqnQUOHlLJ/FAKelYOEyuDl72NfSohMJwom/mB7cvHSz+qhYBOs4YZur7YmQYCMf&#10;6+KtgEpJjsNrPWcYSQ6zEqyRnlThRcgVCF+tUTs/lulys9gsikmRzzeTIm2ayYdtXUzm2+z9rHnX&#10;1HWT/Qzks6LsBGNcBf5POs6Kv9PJdaJGBd6UfCtU8ho9VhTIPv1H0rHtodOjZvaaXXY2ZBcUANKN&#10;ztcxC7Pxch+9nj8G618AAAD//wMAUEsDBBQABgAIAAAAIQBGe6PU3QAAAAgBAAAPAAAAZHJzL2Rv&#10;d25yZXYueG1sTI/BTsMwEETvSP0Haytxo04oBBriVAiBxAnRFiFxc+MlCY3XwXabwNeziEM5Ps1o&#10;9m2xHG0nDuhD60hBOktAIFXOtFQreNk8nF2DCFGT0Z0jVPCFAZbl5KTQuXEDrfCwjrXgEQq5VtDE&#10;2OdShqpBq8PM9UicvTtvdWT0tTReDzxuO3meJJm0uiW+0Oge7xqsduu9VbDYDJfu2e9eL9L28+37&#10;/iP2j09RqdPpeHsDIuIYj2X41Wd1KNlp6/ZkgugUXGXZnKsK5ikIzv94y7xIQZaF/P9A+QMAAP//&#10;AwBQSwECLQAUAAYACAAAACEAtoM4kv4AAADhAQAAEwAAAAAAAAAAAAAAAAAAAAAAW0NvbnRlbnRf&#10;VHlwZXNdLnhtbFBLAQItABQABgAIAAAAIQA4/SH/1gAAAJQBAAALAAAAAAAAAAAAAAAAAC8BAABf&#10;cmVscy8ucmVsc1BLAQItABQABgAIAAAAIQAAjzjuLwIAAFQEAAAOAAAAAAAAAAAAAAAAAC4CAABk&#10;cnMvZTJvRG9jLnhtbFBLAQItABQABgAIAAAAIQBGe6PU3QAAAAgBAAAPAAAAAAAAAAAAAAAAAIkE&#10;AABkcnMvZG93bnJldi54bWxQSwUGAAAAAAQABADzAAAAkwUAAAAA&#10;">
                <v:stroke endarrow="block"/>
              </v:line>
            </w:pict>
          </mc:Fallback>
        </mc:AlternateContent>
      </w:r>
    </w:p>
    <w:p w:rsidR="00E22936" w:rsidRPr="00097D13" w:rsidRDefault="009F01C1">
      <w:pPr>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46464" behindDoc="0" locked="0" layoutInCell="1" allowOverlap="1" wp14:anchorId="305DBC02" wp14:editId="170278A3">
                <wp:simplePos x="0" y="0"/>
                <wp:positionH relativeFrom="column">
                  <wp:posOffset>4751705</wp:posOffset>
                </wp:positionH>
                <wp:positionV relativeFrom="paragraph">
                  <wp:posOffset>102235</wp:posOffset>
                </wp:positionV>
                <wp:extent cx="391795" cy="228600"/>
                <wp:effectExtent l="8255" t="6985" r="9525" b="12065"/>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795" cy="228600"/>
                        </a:xfrm>
                        <a:prstGeom prst="rect">
                          <a:avLst/>
                        </a:prstGeom>
                        <a:solidFill>
                          <a:srgbClr val="FFFFFF"/>
                        </a:solidFill>
                        <a:ln w="9525">
                          <a:solidFill>
                            <a:srgbClr val="000000"/>
                          </a:solidFill>
                          <a:miter lim="800000"/>
                          <a:headEnd/>
                          <a:tailEnd/>
                        </a:ln>
                      </wps:spPr>
                      <wps:txbx>
                        <w:txbxContent>
                          <w:p w:rsidR="00A54399" w:rsidRDefault="00A54399">
                            <w:pPr>
                              <w:rPr>
                                <w:rFonts w:ascii="Arial" w:hAnsi="Arial" w:cs="Arial"/>
                                <w:sz w:val="18"/>
                              </w:rPr>
                            </w:pPr>
                            <w:proofErr w:type="spellStart"/>
                            <w:r>
                              <w:rPr>
                                <w:rFonts w:cs="Arial"/>
                                <w:sz w:val="18"/>
                                <w:szCs w:val="18"/>
                              </w:rPr>
                              <w:t>áno</w:t>
                            </w:r>
                            <w:r>
                              <w:rPr>
                                <w:rFonts w:ascii="Arial" w:hAnsi="Arial" w:cs="Arial"/>
                                <w:sz w:val="18"/>
                              </w:rPr>
                              <w:t>ess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374.15pt;margin-top:8.05pt;width:30.85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zUkKwIAAFcEAAAOAAAAZHJzL2Uyb0RvYy54bWysVF1v2yAUfZ+0/4B4X+x4SZtYcaouXaZJ&#10;3YfU7gdgjGM04DIgsbtf3wtOsqib9jDNDwi4l8O551y8uhm0IgfhvART0ekkp0QYDo00u4p+e9y+&#10;WVDiAzMNU2BERZ+Epzfr169WvS1FAR2oRjiCIMaXva1oF4Its8zzTmjmJ2CFwWALTrOAS7fLGsd6&#10;RNcqK/L8KuvBNdYBF97j7t0YpOuE37aChy9t60UgqqLILaTRpbGOY7ZesXLnmO0kP9Jg/8BCM2nw&#10;0jPUHQuM7J38DUpL7sBDGyYcdAZtK7lINWA10/xFNQ8dsyLVguJ4e5bJ/z9Y/vnw1RHZVLSYU2KY&#10;Ro8exRDIOxjIPMrTW19i1oPFvDDgNtqcSvX2Hvh3TwxsOmZ24tY56DvBGqQ3jSezi6Mjjo8gdf8J&#10;GryG7QMkoKF1OmqHahBER5ueztZEKhw33y6n10tkyDFUFIurPFmXsfJ02DofPgjQJE4q6tD5BM4O&#10;9z5EMqw8pcS7PCjZbKVSaeF29UY5cmDYJdv0Jf4v0pQhfUWXc1Tq7xB5+v4EoWXAdldSV3RxTmJl&#10;VO29aVIzBibVOEfKyhxljMqNGoahHkbDTu7U0Dyhrg7G7sbXiJMO3E9Keuzsivofe+YEJeqjQW+W&#10;09ksPoW0mM2vC1y4y0h9GWGGI1RFAyXjdBPG57O3Tu46vGnsBgO36Gcrk9bR+JHVkT52b7Lg+NLi&#10;87hcp6xf/4P1MwAAAP//AwBQSwMEFAAGAAgAAAAhAJjzFqbfAAAACQEAAA8AAABkcnMvZG93bnJl&#10;di54bWxMj8FOwzAQRO9I/IO1SFwQddKWNIQ4FUICwQ3aCq5uvE0i4nWw3TT8PcsJjqt5mn1Trifb&#10;ixF96BwpSGcJCKTamY4aBbvt43UOIkRNRveOUME3BlhX52elLow70RuOm9gILqFQaAVtjEMhZahb&#10;tDrM3IDE2cF5qyOfvpHG6xOX217OkySTVnfEH1o94EOL9efmaBXky+fxI7wsXt/r7NDfxqvV+PTl&#10;lbq8mO7vQESc4h8Mv/qsDhU77d2RTBC9gtUyXzDKQZaCYCBPEx63V3AzT0FWpfy/oPoBAAD//wMA&#10;UEsBAi0AFAAGAAgAAAAhALaDOJL+AAAA4QEAABMAAAAAAAAAAAAAAAAAAAAAAFtDb250ZW50X1R5&#10;cGVzXS54bWxQSwECLQAUAAYACAAAACEAOP0h/9YAAACUAQAACwAAAAAAAAAAAAAAAAAvAQAAX3Jl&#10;bHMvLnJlbHNQSwECLQAUAAYACAAAACEARBc1JCsCAABXBAAADgAAAAAAAAAAAAAAAAAuAgAAZHJz&#10;L2Uyb0RvYy54bWxQSwECLQAUAAYACAAAACEAmPMWpt8AAAAJAQAADwAAAAAAAAAAAAAAAACFBAAA&#10;ZHJzL2Rvd25yZXYueG1sUEsFBgAAAAAEAAQA8wAAAJEFAAAAAA==&#10;">
                <v:textbox>
                  <w:txbxContent>
                    <w:p w:rsidR="00A54399" w:rsidRDefault="00A54399">
                      <w:pPr>
                        <w:rPr>
                          <w:rFonts w:ascii="Arial" w:hAnsi="Arial" w:cs="Arial"/>
                          <w:sz w:val="18"/>
                        </w:rPr>
                      </w:pPr>
                      <w:r>
                        <w:rPr>
                          <w:rFonts w:cs="Arial"/>
                          <w:sz w:val="18"/>
                          <w:szCs w:val="18"/>
                        </w:rPr>
                        <w:t>áno</w:t>
                      </w:r>
                      <w:r>
                        <w:rPr>
                          <w:rFonts w:ascii="Arial" w:hAnsi="Arial" w:cs="Arial"/>
                          <w:sz w:val="18"/>
                        </w:rPr>
                        <w:t>ess</w:t>
                      </w:r>
                    </w:p>
                  </w:txbxContent>
                </v:textbox>
              </v:shape>
            </w:pict>
          </mc:Fallback>
        </mc:AlternateContent>
      </w:r>
    </w:p>
    <w:p w:rsidR="00E22936" w:rsidRPr="00097D13" w:rsidRDefault="00E22936">
      <w:pPr>
        <w:rPr>
          <w:rFonts w:ascii="Arial" w:hAnsi="Arial" w:cs="Arial"/>
          <w:sz w:val="20"/>
        </w:rPr>
      </w:pPr>
    </w:p>
    <w:p w:rsidR="00E22936" w:rsidRPr="00097D13" w:rsidRDefault="009F01C1">
      <w:pPr>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52608" behindDoc="0" locked="0" layoutInCell="1" allowOverlap="1" wp14:anchorId="54DACBDF" wp14:editId="68CC0EDD">
                <wp:simplePos x="0" y="0"/>
                <wp:positionH relativeFrom="column">
                  <wp:posOffset>4866005</wp:posOffset>
                </wp:positionH>
                <wp:positionV relativeFrom="paragraph">
                  <wp:posOffset>38735</wp:posOffset>
                </wp:positionV>
                <wp:extent cx="0" cy="228600"/>
                <wp:effectExtent l="55880" t="19685" r="58420" b="8890"/>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15pt,3.05pt" to="383.1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BkeLgIAAFUEAAAOAAAAZHJzL2Uyb0RvYy54bWysVF2vEjEQfTfxPzR9h/1wQdiw3BgWfEEl&#10;uVffS9tlG7tt0xYWYvzvTruAoi/GyEOZtjOnZ87M7OLp3El04tYJrSqcjVOMuKKaCXWo8OeXzWiG&#10;kfNEMSK14hW+cIeflq9fLXpT8ly3WjJuEYAoV/amwq33pkwSR1veETfWhiu4bLTtiIetPSTMkh7Q&#10;O5nkaTpNem2ZsZpy5+C0Hi7xMuI3Daf+U9M47pGsMHDzcbVx3Yc1WS5IebDEtIJeaZB/YNERoeDR&#10;O1RNPEFHK/6A6gS12unGj6nuEt00gvKYA2STpb9l89wSw2MuII4zd5nc/4OlH087iwSrcF5gpEgH&#10;NdoKxVGWBW1640pwWamdDdnRs3o2W02/OqT0qiXqwCPHl4uBuBiRPISEjTPwwr7/oBn4kKPXUahz&#10;YzvUSGG+hMAADmKgc6zM5V4ZfvaIDocUTvN8Nk1j0RJSBoQQZ6zz77nuUDAqLIF9xCOnrfOQA7je&#10;XIK70hshZay7VKiv8HyST2KA01KwcBncnD3sV9KiEwmdE39BEAB7cLP6qFgEazlh66vtiZBgIx91&#10;8VaAUpLj8FrHGUaSw7AEa0CUKrwIuQLhqzU0z7d5Ol/P1rNiVOTT9ahI63r0brMqRtNN9nZSv6lX&#10;qzr7HshnRdkKxrgK/G+NnBV/1yjXkRpa8N7Kd6GSR/QoApC9/UfSseyh0kPP7DW77GzILnQA9G50&#10;vs5ZGI5f99Hr59dg+QMAAP//AwBQSwMEFAAGAAgAAAAhAMYnlWHeAAAACAEAAA8AAABkcnMvZG93&#10;bnJldi54bWxMj8FOwzAQRO+V+AdrK3FrnZQSIGRTIQQSJwQtQuLmxtskNF4H220CX48RBziOZjTz&#10;pliNphNHcr61jJDOExDEldUt1wgvm/vZJQgfFGvVWSaET/KwKk8mhcq1HfiZjutQi1jCPlcITQh9&#10;LqWvGjLKz21PHL2ddUaFKF0ttVNDLDedXCRJJo1qOS40qqfbhqr9+mAQrjbDuX1y+9dl2n68fd29&#10;h/7hMSCeTsebaxCBxvAXhh/8iA5lZNraA2svOoSLLDuLUYQsBRH9X71FWC5SkGUh/x8ovwEAAP//&#10;AwBQSwECLQAUAAYACAAAACEAtoM4kv4AAADhAQAAEwAAAAAAAAAAAAAAAAAAAAAAW0NvbnRlbnRf&#10;VHlwZXNdLnhtbFBLAQItABQABgAIAAAAIQA4/SH/1gAAAJQBAAALAAAAAAAAAAAAAAAAAC8BAABf&#10;cmVscy8ucmVsc1BLAQItABQABgAIAAAAIQBWRBkeLgIAAFUEAAAOAAAAAAAAAAAAAAAAAC4CAABk&#10;cnMvZTJvRG9jLnhtbFBLAQItABQABgAIAAAAIQDGJ5Vh3gAAAAgBAAAPAAAAAAAAAAAAAAAAAIgE&#10;AABkcnMvZG93bnJldi54bWxQSwUGAAAAAAQABADzAAAAkwUAAAAA&#10;">
                <v:stroke endarrow="block"/>
              </v:line>
            </w:pict>
          </mc:Fallback>
        </mc:AlternateContent>
      </w:r>
    </w:p>
    <w:p w:rsidR="00E22936" w:rsidRPr="00097D13" w:rsidRDefault="009F01C1">
      <w:pPr>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51584" behindDoc="0" locked="0" layoutInCell="1" allowOverlap="1" wp14:anchorId="776320DA" wp14:editId="30F052F7">
                <wp:simplePos x="0" y="0"/>
                <wp:positionH relativeFrom="column">
                  <wp:posOffset>2351405</wp:posOffset>
                </wp:positionH>
                <wp:positionV relativeFrom="paragraph">
                  <wp:posOffset>121285</wp:posOffset>
                </wp:positionV>
                <wp:extent cx="914400" cy="342900"/>
                <wp:effectExtent l="8255" t="6985" r="10795" b="12065"/>
                <wp:wrapNone/>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rsidR="00A54399" w:rsidRDefault="00A54399">
                            <w:pPr>
                              <w:rPr>
                                <w:rFonts w:cs="Arial"/>
                                <w:sz w:val="18"/>
                                <w:szCs w:val="18"/>
                              </w:rPr>
                            </w:pPr>
                            <w:r>
                              <w:rPr>
                                <w:rFonts w:cs="Arial"/>
                                <w:sz w:val="18"/>
                                <w:szCs w:val="18"/>
                              </w:rPr>
                              <w:t>Prvý týždeň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185.15pt;margin-top:9.55pt;width:1in;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5QjKgIAAFgEAAAOAAAAZHJzL2Uyb0RvYy54bWysVNtu2zAMfR+wfxD0vthxkq014hRdugwD&#10;ugvQ7gNkWbaFSaImKbG7ry8lp2l2exnmB0ESqUPyHNLrq1ErchDOSzAVnc9ySoTh0EjTVfTr/e7V&#10;BSU+MNMwBUZU9EF4erV5+WI92FIU0INqhCMIYnw52Ir2IdgyyzzvhWZ+BlYYNLbgNAt4dF3WODYg&#10;ulZZkeevswFcYx1w4T3e3kxGukn4bSt4+Ny2XgSiKoq5hbS6tNZxzTZrVnaO2V7yYxrsH7LQTBoM&#10;eoK6YYGRvZO/QWnJHXhow4yDzqBtJRepBqxmnv9SzV3PrEi1IDnenmjy/w+Wfzp8cUQ2FS0WlBim&#10;UaN7MQbyFkYyT/wM1pfodmfRMYx4jzqnWr29Bf7NEwPbnplOXDsHQy9Yg/nNI7PZ2dOoiC99BKmH&#10;j9BgHLYPkIDG1ulIHtJBEB11ejhpE3PheHk5Xy5ztHA0LZbFJe5jBFY+PbbOh/cCNImbijqUPoGz&#10;w60Pk+uTS4zlQclmJ5VKB9fVW+XIgWGb7NJ3RP/JTRkyYCarYjXV/1eIPH1/gtAyYL8rqSt6cXJi&#10;ZWTtnWlSNwYm1bTH6pQ50hiZmzgMYz0mxRYxQGS1huYBeXUwtTeOI256cD8oGbC1K+q/75kTlKgP&#10;BrVJVOIspMNy9aZAWt25pT63MMMRqqKBkmm7DdP87K2TXY+Rpm4wcI16tjJx/ZzVMX1s36TWcdTi&#10;fJyfk9fzD2HzCAAA//8DAFBLAwQUAAYACAAAACEAW3Pebd8AAAAJAQAADwAAAGRycy9kb3ducmV2&#10;LnhtbEyPwU7DMAyG70i8Q2QkLoilpWPdStMJIYHgBtsE16z12orEKUnWlbfHnOBo/59+fy7XkzVi&#10;RB96RwrSWQICqXZNT62C3fbxegkiRE2NNo5QwTcGWFfnZ6UuGneiNxw3sRVcQqHQCroYh0LKUHdo&#10;dZi5AYmzg/NWRx59KxuvT1xujbxJkoW0uie+0OkBHzqsPzdHq2A5fx4/wkv2+l4vDmYVr/Lx6csr&#10;dXkx3d+BiDjFPxh+9VkdKnbauyM1QRgFWZ5kjHKwSkEwcJvOebFXkGcpyKqU/z+ofgAAAP//AwBQ&#10;SwECLQAUAAYACAAAACEAtoM4kv4AAADhAQAAEwAAAAAAAAAAAAAAAAAAAAAAW0NvbnRlbnRfVHlw&#10;ZXNdLnhtbFBLAQItABQABgAIAAAAIQA4/SH/1gAAAJQBAAALAAAAAAAAAAAAAAAAAC8BAABfcmVs&#10;cy8ucmVsc1BLAQItABQABgAIAAAAIQDA85QjKgIAAFgEAAAOAAAAAAAAAAAAAAAAAC4CAABkcnMv&#10;ZTJvRG9jLnhtbFBLAQItABQABgAIAAAAIQBbc95t3wAAAAkBAAAPAAAAAAAAAAAAAAAAAIQEAABk&#10;cnMvZG93bnJldi54bWxQSwUGAAAAAAQABADzAAAAkAUAAAAA&#10;">
                <v:textbox>
                  <w:txbxContent>
                    <w:p w:rsidR="00A54399" w:rsidRDefault="00A54399">
                      <w:pPr>
                        <w:rPr>
                          <w:rFonts w:cs="Arial"/>
                          <w:sz w:val="18"/>
                          <w:szCs w:val="18"/>
                        </w:rPr>
                      </w:pPr>
                      <w:r>
                        <w:rPr>
                          <w:rFonts w:cs="Arial"/>
                          <w:sz w:val="18"/>
                          <w:szCs w:val="18"/>
                        </w:rPr>
                        <w:t>Prvý týždeň</w:t>
                      </w:r>
                    </w:p>
                  </w:txbxContent>
                </v:textbox>
              </v:shape>
            </w:pict>
          </mc:Fallback>
        </mc:AlternateContent>
      </w:r>
      <w:r>
        <w:rPr>
          <w:rFonts w:ascii="Arial" w:hAnsi="Arial" w:cs="Arial"/>
          <w:noProof/>
          <w:sz w:val="20"/>
          <w:lang w:eastAsia="sk-SK"/>
        </w:rPr>
        <mc:AlternateContent>
          <mc:Choice Requires="wps">
            <w:drawing>
              <wp:anchor distT="0" distB="0" distL="114300" distR="114300" simplePos="0" relativeHeight="251645440" behindDoc="0" locked="0" layoutInCell="1" allowOverlap="1" wp14:anchorId="0EABACAB" wp14:editId="6B0BD4EA">
                <wp:simplePos x="0" y="0"/>
                <wp:positionH relativeFrom="column">
                  <wp:posOffset>3951605</wp:posOffset>
                </wp:positionH>
                <wp:positionV relativeFrom="paragraph">
                  <wp:posOffset>121285</wp:posOffset>
                </wp:positionV>
                <wp:extent cx="2171700" cy="457200"/>
                <wp:effectExtent l="8255" t="6985" r="10795" b="12065"/>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solidFill>
                          <a:srgbClr val="FFFFFF"/>
                        </a:solidFill>
                        <a:ln w="9525">
                          <a:solidFill>
                            <a:srgbClr val="000000"/>
                          </a:solidFill>
                          <a:miter lim="800000"/>
                          <a:headEnd/>
                          <a:tailEnd/>
                        </a:ln>
                      </wps:spPr>
                      <wps:txbx>
                        <w:txbxContent>
                          <w:p w:rsidR="00A54399" w:rsidRDefault="00A54399">
                            <w:pPr>
                              <w:pStyle w:val="Zkladntext"/>
                              <w:rPr>
                                <w:rFonts w:cs="Arial"/>
                                <w:sz w:val="18"/>
                                <w:szCs w:val="18"/>
                                <w:lang w:val="en-GB"/>
                              </w:rPr>
                            </w:pPr>
                            <w:smartTag w:uri="urn:schemas-microsoft-com:office:smarttags" w:element="place">
                              <w:smartTag w:uri="urn:schemas-microsoft-com:office:smarttags" w:element="country-region">
                                <w:r>
                                  <w:rPr>
                                    <w:rFonts w:cs="Arial"/>
                                    <w:sz w:val="18"/>
                                    <w:szCs w:val="18"/>
                                    <w:lang w:val="en-GB"/>
                                  </w:rPr>
                                  <w:t>Mali</w:t>
                                </w:r>
                              </w:smartTag>
                            </w:smartTag>
                            <w:r>
                              <w:rPr>
                                <w:rFonts w:cs="Arial"/>
                                <w:sz w:val="18"/>
                                <w:szCs w:val="18"/>
                                <w:lang w:val="en-GB"/>
                              </w:rPr>
                              <w:t xml:space="preserve"> ste pohlavný styk v týždni pred vynechaním tabletyt?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311.15pt;margin-top:9.55pt;width:171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KPkKQIAAFgEAAAOAAAAZHJzL2Uyb0RvYy54bWysVNuO2yAQfa/Uf0C8N74oaXatOKtttqkq&#10;bbeVdvsBBGMbFRgKJHb69R1wNk1vL1X9gIAZzsycM+PVzagVOQjnJZiaFrOcEmE4NNJ0Nf38tH11&#10;RYkPzDRMgRE1PQpPb9YvX6wGW4kSelCNcARBjK8GW9M+BFtlmee90MzPwAqDxhacZgGPrssaxwZE&#10;1yor8/x1NoBrrAMuvMfbu8lI1wm/bQUPH9vWi0BUTTG3kFaX1l1cs/WKVZ1jtpf8lAb7hyw0kwaD&#10;nqHuWGBk7+RvUFpyBx7aMOOgM2hbyUWqAasp8l+qeeyZFakWJMfbM03+/8Hyh8MnR2RT07KkxDCN&#10;Gj2JMZA3MJJ5pGewvkKvR4t+YcRrlDmV6u098C+eGNj0zHTi1jkYesEaTK+IL7OLpxOOjyC74QM0&#10;GIbtAySgsXU6codsEERHmY5naWIqHC/LYlksczRxtM0XS9Q+hWDV82vrfHgnQJO4qalD6RM6O9z7&#10;ELNh1bNLDOZByWYrlUoH1+02ypEDwzbZpu+E/pObMmSo6fWiXEwE/BUiT9+fILQM2O9K6ppenZ1Y&#10;FWl7a5rUjYFJNe0xZWVOPEbqJhLDuBuTYmd5dtAckVgHU3vjOOKmB/eNkgFbu6b+6545QYl6b1Cc&#10;62I+j7OQDolLStylZXdpYYYjVE0DJdN2E6b52Vsnux4jTe1g4BYFbWXiOio/ZXVKH9s3SXAatTgf&#10;l+fk9eOHsP4OAAD//wMAUEsDBBQABgAIAAAAIQAMF2Of3wAAAAkBAAAPAAAAZHJzL2Rvd25yZXYu&#10;eG1sTI9BT8MwDIXvSPyHyEhcEEvbTWUtTSeEBILbGAiuWeO1FY1Tkqwr/x5zgpvt9/T8vWoz20FM&#10;6EPvSEG6SEAgNc701Cp4e324XoMIUZPRgyNU8I0BNvX5WaVL4070gtMutoJDKJRaQRfjWEoZmg6t&#10;Dgs3IrF2cN7qyKtvpfH6xOF2kFmS5NLqnvhDp0e877D53B2tgvXqafoIz8vte5MfhiJe3UyPX16p&#10;y4v57hZExDn+meEXn9GhZqa9O5IJYlCQZ9mSrSwUKQg2FPmKD3se0hRkXcn/DeofAAAA//8DAFBL&#10;AQItABQABgAIAAAAIQC2gziS/gAAAOEBAAATAAAAAAAAAAAAAAAAAAAAAABbQ29udGVudF9UeXBl&#10;c10ueG1sUEsBAi0AFAAGAAgAAAAhADj9If/WAAAAlAEAAAsAAAAAAAAAAAAAAAAALwEAAF9yZWxz&#10;Ly5yZWxzUEsBAi0AFAAGAAgAAAAhAGPUo+QpAgAAWAQAAA4AAAAAAAAAAAAAAAAALgIAAGRycy9l&#10;Mm9Eb2MueG1sUEsBAi0AFAAGAAgAAAAhAAwXY5/fAAAACQEAAA8AAAAAAAAAAAAAAAAAgwQAAGRy&#10;cy9kb3ducmV2LnhtbFBLBQYAAAAABAAEAPMAAACPBQAAAAA=&#10;">
                <v:textbox>
                  <w:txbxContent>
                    <w:p w:rsidR="00A54399" w:rsidRDefault="00A54399">
                      <w:pPr>
                        <w:pStyle w:val="Zkladntext"/>
                        <w:rPr>
                          <w:rFonts w:cs="Arial"/>
                          <w:sz w:val="18"/>
                          <w:szCs w:val="18"/>
                          <w:lang w:val="en-GB"/>
                        </w:rPr>
                      </w:pPr>
                      <w:smartTag w:uri="urn:schemas-microsoft-com:office:smarttags" w:element="place">
                        <w:smartTag w:uri="urn:schemas-microsoft-com:office:smarttags" w:element="country-region">
                          <w:r>
                            <w:rPr>
                              <w:rFonts w:cs="Arial"/>
                              <w:sz w:val="18"/>
                              <w:szCs w:val="18"/>
                              <w:lang w:val="en-GB"/>
                            </w:rPr>
                            <w:t>Mali</w:t>
                          </w:r>
                        </w:smartTag>
                      </w:smartTag>
                      <w:r>
                        <w:rPr>
                          <w:rFonts w:cs="Arial"/>
                          <w:sz w:val="18"/>
                          <w:szCs w:val="18"/>
                          <w:lang w:val="en-GB"/>
                        </w:rPr>
                        <w:t xml:space="preserve"> ste pohlavný styk v týždni pred vynechaním tabletyt? </w:t>
                      </w:r>
                    </w:p>
                  </w:txbxContent>
                </v:textbox>
              </v:shape>
            </w:pict>
          </mc:Fallback>
        </mc:AlternateContent>
      </w:r>
    </w:p>
    <w:p w:rsidR="00E22936" w:rsidRPr="00097D13" w:rsidRDefault="00E22936">
      <w:pPr>
        <w:rPr>
          <w:rFonts w:ascii="Arial" w:hAnsi="Arial" w:cs="Arial"/>
          <w:sz w:val="20"/>
        </w:rPr>
      </w:pPr>
    </w:p>
    <w:p w:rsidR="00E22936" w:rsidRPr="00097D13" w:rsidRDefault="009F01C1">
      <w:pPr>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64896" behindDoc="0" locked="0" layoutInCell="1" allowOverlap="1" wp14:anchorId="3FF40912" wp14:editId="100CDF51">
                <wp:simplePos x="0" y="0"/>
                <wp:positionH relativeFrom="column">
                  <wp:posOffset>1779905</wp:posOffset>
                </wp:positionH>
                <wp:positionV relativeFrom="paragraph">
                  <wp:posOffset>57785</wp:posOffset>
                </wp:positionV>
                <wp:extent cx="0" cy="3200400"/>
                <wp:effectExtent l="8255" t="10160" r="10795" b="8890"/>
                <wp:wrapNone/>
                <wp:docPr id="2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15pt,4.55pt" to="140.15pt,2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2X9EwIAACo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TjPMFKk&#10;A42eheIon4Te9MaV4LJWOxuqo2f1Yp41/e6Q0uuWqAOPHF8vBuKyEJG8CQkbZyDDvv+sGfiQo9ex&#10;UefGdgESWoDOUY/LXQ9+9ogOhxROJyB0kUatElLeAo11/hPXHQpGhSWQjsDk9Ox8IELKm0vIo/RW&#10;SBnllgr1FV5M82kMcFoKFi6Dm7OH/VpadCJhYOIXq4KbRzerj4pFsJYTtrnangg52JBcqoAHpQCd&#10;qzVMxI9FutjMN/NiVOSzzahI63r0cbsuRrNt9mFaT+r1us5+BmpZUbaCMa4Cu9t0ZsXfqX99J8Nc&#10;3efz3obkLXrsF5C9/SPpqGWQbxiEvWaXnb1pDAMZna+PJ0z84x7sxye++gUAAP//AwBQSwMEFAAG&#10;AAgAAAAhACqxsCbcAAAACQEAAA8AAABkcnMvZG93bnJldi54bWxMj81OwzAQhO9IvIO1SFwq6vwI&#10;VEI2FQJy40IBcd3GSxIRr9PYbQNPjxEHOI5mNPNNuZ7toA48+d4JQrpMQLE0zvTSIrw81xcrUD6Q&#10;GBqcMMIne1hXpyclFcYd5YkPm9CqWCK+IIQuhLHQ2jcdW/JLN7JE791NlkKUU6vNRMdYbgedJcmV&#10;ttRLXOho5LuOm4/N3iL4+pV39deiWSRvees4290/PhDi+dl8ewMq8Bz+wvCDH9Ghikxbtxfj1YCQ&#10;rZI8RhGuU1DR/9VbhMs0T0FXpf7/oPoGAAD//wMAUEsBAi0AFAAGAAgAAAAhALaDOJL+AAAA4QEA&#10;ABMAAAAAAAAAAAAAAAAAAAAAAFtDb250ZW50X1R5cGVzXS54bWxQSwECLQAUAAYACAAAACEAOP0h&#10;/9YAAACUAQAACwAAAAAAAAAAAAAAAAAvAQAAX3JlbHMvLnJlbHNQSwECLQAUAAYACAAAACEAakdl&#10;/RMCAAAqBAAADgAAAAAAAAAAAAAAAAAuAgAAZHJzL2Uyb0RvYy54bWxQSwECLQAUAAYACAAAACEA&#10;KrGwJtwAAAAJAQAADwAAAAAAAAAAAAAAAABtBAAAZHJzL2Rvd25yZXYueG1sUEsFBgAAAAAEAAQA&#10;8wAAAHYFAAAAAA==&#10;"/>
            </w:pict>
          </mc:Fallback>
        </mc:AlternateContent>
      </w:r>
      <w:r>
        <w:rPr>
          <w:rFonts w:ascii="Arial" w:hAnsi="Arial" w:cs="Arial"/>
          <w:noProof/>
          <w:sz w:val="20"/>
          <w:lang w:eastAsia="sk-SK"/>
        </w:rPr>
        <mc:AlternateContent>
          <mc:Choice Requires="wps">
            <w:drawing>
              <wp:anchor distT="0" distB="0" distL="114300" distR="114300" simplePos="0" relativeHeight="251661824" behindDoc="0" locked="0" layoutInCell="1" allowOverlap="1" wp14:anchorId="58DFEFDB" wp14:editId="22017EB3">
                <wp:simplePos x="0" y="0"/>
                <wp:positionH relativeFrom="column">
                  <wp:posOffset>1779905</wp:posOffset>
                </wp:positionH>
                <wp:positionV relativeFrom="paragraph">
                  <wp:posOffset>57785</wp:posOffset>
                </wp:positionV>
                <wp:extent cx="571500" cy="0"/>
                <wp:effectExtent l="8255" t="57785" r="20320" b="56515"/>
                <wp:wrapNone/>
                <wp:docPr id="2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15pt,4.55pt" to="185.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jyKAIAAEsEAAAOAAAAZHJzL2Uyb0RvYy54bWysVMGO2jAQvVfqP1i+QxIaWIgIqyqBXmgX&#10;abcfYGyHWHVsyzYEVPXfOzaB7raXqmoOzjieefPmzTjLx3Mn0YlbJ7QqcTZOMeKKaibUocRfXzaj&#10;OUbOE8WI1IqX+MIdfly9f7fsTcEnutWScYsARLmiNyVuvTdFkjja8o64sTZcwWGjbUc8bO0hYZb0&#10;gN7JZJKms6TXlhmrKXcOvtbXQ7yK+E3DqX9qGsc9kiUGbj6uNq77sCarJSkOlphW0IEG+QcWHREK&#10;kt6hauIJOlrxB1QnqNVON35MdZfophGUxxqgmiz9rZrnlhgeawFxnLnL5P4fLP1y2lkkWIknII8i&#10;HfRoKxRHsAVteuMKcKnUzobq6Fk9m62m3xxSumqJOvDI8eViIC4LEcmbkLBxBjLs+8+agQ85eh2F&#10;Oje2C5AgATrHflzu/eBnjyh8nD5k0xRo0dtRQopbnLHOf+K6Q8EosQTOEZects4HHqS4uYQ0Sm+E&#10;lLHbUqG+xIvpZBoDnJaChcPg5uxhX0mLTiTMS3xiUXDy2s3qo2IRrOWErQfbEyHBRj6q4a0AfSTH&#10;IVvHGUaSwxUJ1pWeVCEj1AqEB+s6Mt8X6WI9X8/zUT6ZrUd5Wtejj5sqH8022cO0/lBXVZ39COSz&#10;vGgFY1wF/rfxzfK/G4/hIl0H7z7Ad6GSt+hRUSB7e0fSsdmhv9dJ2Wt22dlQXeg7TGx0Hm5XuBKv&#10;99Hr1z9g9RMAAP//AwBQSwMEFAAGAAgAAAAhAOCGZBXcAAAABwEAAA8AAABkcnMvZG93bnJldi54&#10;bWxMjsFOwzAQRO9I/IO1SNyok1aCELKpEFK5tIDaoqrc3HhJIuJ1ZDtt+HtcLnB8mtHMK+aj6cSR&#10;nG8tI6STBARxZXXLNcL7dnGTgfBBsVadZUL4Jg/z8vKiULm2J17TcRNqEUfY5wqhCaHPpfRVQ0b5&#10;ie2JY/ZpnVEhoqulduoUx00np0lyK41qOT40qqenhqqvzWAQ1qvFMtsth7FyH8/p6/Zt9bL3GeL1&#10;1fj4ACLQGP7KcNaP6lBGp4MdWHvRIUyzZBarCPcpiJjP7s58+GVZFvK/f/kDAAD//wMAUEsBAi0A&#10;FAAGAAgAAAAhALaDOJL+AAAA4QEAABMAAAAAAAAAAAAAAAAAAAAAAFtDb250ZW50X1R5cGVzXS54&#10;bWxQSwECLQAUAAYACAAAACEAOP0h/9YAAACUAQAACwAAAAAAAAAAAAAAAAAvAQAAX3JlbHMvLnJl&#10;bHNQSwECLQAUAAYACAAAACEA8vhI8igCAABLBAAADgAAAAAAAAAAAAAAAAAuAgAAZHJzL2Uyb0Rv&#10;Yy54bWxQSwECLQAUAAYACAAAACEA4IZkFdwAAAAHAQAADwAAAAAAAAAAAAAAAACCBAAAZHJzL2Rv&#10;d25yZXYueG1sUEsFBgAAAAAEAAQA8wAAAIsFAAAAAA==&#10;">
                <v:stroke endarrow="block"/>
              </v:line>
            </w:pict>
          </mc:Fallback>
        </mc:AlternateContent>
      </w:r>
      <w:r>
        <w:rPr>
          <w:rFonts w:ascii="Arial" w:hAnsi="Arial" w:cs="Arial"/>
          <w:noProof/>
          <w:sz w:val="20"/>
          <w:lang w:eastAsia="sk-SK"/>
        </w:rPr>
        <mc:AlternateContent>
          <mc:Choice Requires="wps">
            <w:drawing>
              <wp:anchor distT="0" distB="0" distL="114300" distR="114300" simplePos="0" relativeHeight="251660800" behindDoc="0" locked="0" layoutInCell="1" allowOverlap="1" wp14:anchorId="2E666036" wp14:editId="2885C086">
                <wp:simplePos x="0" y="0"/>
                <wp:positionH relativeFrom="column">
                  <wp:posOffset>3265805</wp:posOffset>
                </wp:positionH>
                <wp:positionV relativeFrom="paragraph">
                  <wp:posOffset>57785</wp:posOffset>
                </wp:positionV>
                <wp:extent cx="685800" cy="0"/>
                <wp:effectExtent l="8255" t="57785" r="20320" b="56515"/>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15pt,4.55pt" to="311.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J/KJwIAAEsEAAAOAAAAZHJzL2Uyb0RvYy54bWysVNuO0zAQfUfiHyy/t0lKWtqo6QolLS8L&#10;VNrlA1zbaSx8k+02rRD/zti9sAsvCJEHZ5yZOXPmluXDSUl05M4Lo2tcjHOMuKaGCb2v8dfnzWiO&#10;kQ9EMyKN5jU+c48fVm/fLAdb8YnpjWTcIQDRvhpsjfsQbJVlnvZcET82lmtQdsYpEuDq9hlzZAB0&#10;JbNJns+ywThmnaHce/jaXpR4lfC7jtPwpes8D0jWGLiFdLp07uKZrZak2jtie0GvNMg/sFBEaAh6&#10;h2pJIOjgxB9QSlBnvOnCmBqVma4TlKccIJsi/y2bp55YnnKB4nh7L5P/f7D083HrkGDQuwVGmijo&#10;0aPQHMEVajNYX4FJo7cuZkdP+sk+GvrNI22anug9Txyfzxb8iuiRvXKJF28hwm74ZBjYkEMwqVCn&#10;zqkICSVAp9SP870f/BQQhY+z+XSeQ9foTZWR6uZnnQ8fuVEoCjWWwDnhkuOjD5EHqW4mMYw2GyFl&#10;6rbUaKjxYjqZJgdvpGBRGc282+8a6dCRxHlJT0oKNC/NnDlolsB6Ttj6KgciJMgopGoEJ6A+kuMY&#10;TXGGkeSwIlG60JM6RoRcgfBVuozM90W+WM/X83JUTmbrUZm37ejDpilHs03xftq+a5umLX5E8kVZ&#10;9YIxriP/2/gW5d+Nx3WRLoN3H+B7obLX6KmiQPb2TqRTs2N/L5OyM+y8dTG72HeY2GR83a64Ei/v&#10;yerXP2D1EwAA//8DAFBLAwQUAAYACAAAACEABvdRQN0AAAAHAQAADwAAAGRycy9kb3ducmV2Lnht&#10;bEyOwU7DMBBE70j8g7VI3KiTAFUIcSqEVC4toLYIwc2NlyQiXke204a/Z+ECx6cZzbxyMdleHNCH&#10;zpGCdJaAQKqd6ahR8LJbXuQgQtRkdO8IFXxhgEV1elLqwrgjbfCwjY3gEQqFVtDGOBRShrpFq8PM&#10;DUicfThvdWT0jTReH3nc9jJLkrm0uiN+aPWA9y3Wn9vRKtisl6v8dTVOtX9/SJ92z+vHt5ArdX42&#10;3d2CiDjFvzL86LM6VOy0dyOZIHoF1+nVJVcV3KQgOJ9nGfP+l2VVyv/+1TcAAAD//wMAUEsBAi0A&#10;FAAGAAgAAAAhALaDOJL+AAAA4QEAABMAAAAAAAAAAAAAAAAAAAAAAFtDb250ZW50X1R5cGVzXS54&#10;bWxQSwECLQAUAAYACAAAACEAOP0h/9YAAACUAQAACwAAAAAAAAAAAAAAAAAvAQAAX3JlbHMvLnJl&#10;bHNQSwECLQAUAAYACAAAACEA+xifyicCAABLBAAADgAAAAAAAAAAAAAAAAAuAgAAZHJzL2Uyb0Rv&#10;Yy54bWxQSwECLQAUAAYACAAAACEABvdRQN0AAAAHAQAADwAAAAAAAAAAAAAAAACBBAAAZHJzL2Rv&#10;d25yZXYueG1sUEsFBgAAAAAEAAQA8wAAAIsFAAAAAA==&#10;">
                <v:stroke endarrow="block"/>
              </v:line>
            </w:pict>
          </mc:Fallback>
        </mc:AlternateContent>
      </w:r>
    </w:p>
    <w:p w:rsidR="00E22936" w:rsidRPr="00097D13" w:rsidRDefault="009F01C1">
      <w:pPr>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49536" behindDoc="0" locked="0" layoutInCell="1" allowOverlap="1" wp14:anchorId="2E37A468" wp14:editId="27AAE773">
                <wp:simplePos x="0" y="0"/>
                <wp:positionH relativeFrom="column">
                  <wp:posOffset>4866005</wp:posOffset>
                </wp:positionH>
                <wp:positionV relativeFrom="paragraph">
                  <wp:posOffset>140335</wp:posOffset>
                </wp:positionV>
                <wp:extent cx="0" cy="228600"/>
                <wp:effectExtent l="55880" t="6985" r="58420" b="21590"/>
                <wp:wrapNone/>
                <wp:docPr id="1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15pt,11.05pt" to="383.1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pfKAIAAEoEAAAOAAAAZHJzL2Uyb0RvYy54bWysVE2P2jAQvVfqf7B8h3w0UIgIqyqBXrYt&#10;0m5/gLEdYtWxLdsQUNX/3rEDdLe9VFU5mLE98+bNvHFWD+deohO3TmhV4WyaYsQV1UyoQ4W/Pm8n&#10;C4ycJ4oRqRWv8IU7/LB++2Y1mJLnutOScYsARLlyMBXuvDdlkjja8Z64qTZcwWWrbU88bO0hYZYM&#10;gN7LJE/TeTJoy4zVlDsHp814idcRv2059V/a1nGPZIWBm4+rjes+rMl6RcqDJaYT9EqD/AOLnggF&#10;Se9QDfEEHa34A6oX1GqnWz+luk902wrKYw1QTZb+Vs1TRwyPtUBznLm3yf0/WPr5tLNIMNAOlFKk&#10;B40eheJoEVozGFeCR612NhRHz+rJPGr6zSGl646oA48Uny8GwrIQkbwKCRtnIMF++KQZ+JCj17FP&#10;59b2ARI6gM5RjstdDn72iI6HFE7zfDFPo1IJKW9xxjr/keseBaPCEihHXHJ6dD7wIOXNJaRReiuk&#10;jGJLhYYKL2f5LAY4LQULl8HN2cO+lhadSBiX+ItFwc1LN6uPikWwjhO2udqeCAk28rEb3groj+Q4&#10;ZOs5w0hyeCHBGulJFTJCrUD4ao0T832ZLjeLzaKYFPl8MynSppl82NbFZL7N3s+ad01dN9mPQD4r&#10;yk4wxlXgf5verPi76bi+o3Hu7vN7b1TyGj12FMje/iPpKHbQd5yUvWaXnQ3VBd1hYKPz9XGFF/Fy&#10;H71+fQLWPwEAAP//AwBQSwMEFAAGAAgAAAAhALJ2u57fAAAACQEAAA8AAABkcnMvZG93bnJldi54&#10;bWxMj8FKw0AQhu+C77CM4M1uEjGGmEkRoV5aLW2l1Ns2OybB7GzIbtr49q540OPMfPzz/cV8Mp04&#10;0eBaywjxLAJBXFndco3wtlvcZCCcV6xVZ5kQvsjBvLy8KFSu7Zk3dNr6WoQQdrlCaLzvcyld1ZBR&#10;bmZ74nD7sINRPoxDLfWgziHcdDKJolQa1XL40KienhqqPrejQdisFstsvxynanh/jl9369XLwWWI&#10;11fT4wMIT5P/g+FHP6hDGZyOdmTtRIdwn6a3AUVIkhhEAH4XR4S7LAZZFvJ/g/IbAAD//wMAUEsB&#10;Ai0AFAAGAAgAAAAhALaDOJL+AAAA4QEAABMAAAAAAAAAAAAAAAAAAAAAAFtDb250ZW50X1R5cGVz&#10;XS54bWxQSwECLQAUAAYACAAAACEAOP0h/9YAAACUAQAACwAAAAAAAAAAAAAAAAAvAQAAX3JlbHMv&#10;LnJlbHNQSwECLQAUAAYACAAAACEAv9fKXygCAABKBAAADgAAAAAAAAAAAAAAAAAuAgAAZHJzL2Uy&#10;b0RvYy54bWxQSwECLQAUAAYACAAAACEAsna7nt8AAAAJAQAADwAAAAAAAAAAAAAAAACCBAAAZHJz&#10;L2Rvd25yZXYueG1sUEsFBgAAAAAEAAQA8wAAAI4FAAAAAA==&#10;">
                <v:stroke endarrow="block"/>
              </v:line>
            </w:pict>
          </mc:Fallback>
        </mc:AlternateContent>
      </w:r>
    </w:p>
    <w:p w:rsidR="00E22936" w:rsidRPr="00097D13" w:rsidRDefault="00E22936">
      <w:pPr>
        <w:rPr>
          <w:rFonts w:ascii="Arial" w:hAnsi="Arial" w:cs="Arial"/>
          <w:sz w:val="20"/>
        </w:rPr>
      </w:pPr>
    </w:p>
    <w:p w:rsidR="00E22936" w:rsidRPr="00097D13" w:rsidRDefault="009F01C1">
      <w:pPr>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48512" behindDoc="0" locked="0" layoutInCell="1" allowOverlap="1" wp14:anchorId="627DED0F" wp14:editId="13FC40D4">
                <wp:simplePos x="0" y="0"/>
                <wp:positionH relativeFrom="column">
                  <wp:posOffset>4686300</wp:posOffset>
                </wp:positionH>
                <wp:positionV relativeFrom="paragraph">
                  <wp:posOffset>76835</wp:posOffset>
                </wp:positionV>
                <wp:extent cx="408305" cy="228600"/>
                <wp:effectExtent l="9525" t="10160" r="10795" b="8890"/>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28600"/>
                        </a:xfrm>
                        <a:prstGeom prst="rect">
                          <a:avLst/>
                        </a:prstGeom>
                        <a:solidFill>
                          <a:srgbClr val="FFFFFF"/>
                        </a:solidFill>
                        <a:ln w="9525">
                          <a:solidFill>
                            <a:srgbClr val="000000"/>
                          </a:solidFill>
                          <a:miter lim="800000"/>
                          <a:headEnd/>
                          <a:tailEnd/>
                        </a:ln>
                      </wps:spPr>
                      <wps:txbx>
                        <w:txbxContent>
                          <w:p w:rsidR="00A54399" w:rsidRDefault="00A54399">
                            <w:pPr>
                              <w:rPr>
                                <w:rFonts w:ascii="Arial" w:hAnsi="Arial" w:cs="Arial"/>
                                <w:sz w:val="18"/>
                              </w:rPr>
                            </w:pPr>
                            <w:r>
                              <w:rPr>
                                <w:rFonts w:cs="Arial"/>
                                <w:sz w:val="18"/>
                                <w:szCs w:val="18"/>
                              </w:rPr>
                              <w:t>nie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369pt;margin-top:6.05pt;width:32.15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4bQLQIAAFcEAAAOAAAAZHJzL2Uyb0RvYy54bWysVNtu2zAMfR+wfxD0vtjxkjY14hRdugwD&#10;ugvQ7gNkWY6FSaImKbGzry8lJ1nQbS/D/CCIInVEnkN6eTtoRfbCeQmmotNJTokwHBppthX99rR5&#10;s6DEB2YapsCIih6Ep7er16+WvS1FAR2oRjiCIMaXva1oF4Its8zzTmjmJ2CFQWcLTrOApttmjWM9&#10;omuVFXl+lfXgGuuAC+/x9H500lXCb1vBw5e29SIQVVHMLaTVpbWOa7ZasnLrmO0kP6bB/iELzaTB&#10;R89Q9ywwsnPyNygtuQMPbZhw0Bm0reQi1YDVTPMX1Tx2zIpUC5Lj7Zkm//9g+ef9V0dkg9pdU2KY&#10;Ro2exBDIOxjIdaSnt77EqEeLcWHAYwxNpXr7APy7JwbWHTNbcecc9J1gDaY3jTezi6sjjo8gdf8J&#10;GnyG7QIkoKF1OnKHbBBER5kOZ2liKhwPZ/nibT6nhKOrKBZXeZIuY+XpsnU+fBCgSdxU1KHyCZzt&#10;H3yIybDyFBLf8qBks5FKJcNt67VyZM+wSzbpS/m/CFOG9BW9mRfzsf6/QuTp+xOElgHbXUld0cU5&#10;iJWRtfemSc0YmFTjHlNW5khjZG7kMAz1kASbn9SpoTkgrw7G7sZpxE0H7iclPXZ2Rf2PHXOCEvXR&#10;oDY309ksjkIyZvPrAg136akvPcxwhKpooGTcrsM4Pjvr5LbDl8ZuMHCHerYycR2FH7M6po/dmyQ4&#10;Tlocj0s7Rf36H6yeAQAA//8DAFBLAwQUAAYACAAAACEARAQHCd8AAAAJAQAADwAAAGRycy9kb3du&#10;cmV2LnhtbEyPy07DMBRE90j8g3WR2CDqPKrWhDgVQgLBrhQEWze+TSL8CLabhr/nsoLlaEYzZ+rN&#10;bA2bMMTBOwn5IgOGrvV6cJ2Et9eHawEsJuW0Mt6hhG+MsGnOz2pVaX9yLzjtUseoxMVKSehTGivO&#10;Y9ujVXHhR3TkHXywKpEMHddBnajcGl5k2YpbNTha6NWI9z22n7ujlSCWT9NHfC637+3qYG7S1Xp6&#10;/ApSXl7Md7fAEs7pLwy/+IQODTHt/dHpyIyEdSnoSyKjyIFRQGRFCWwvYSly4E3N/z9ofgAAAP//&#10;AwBQSwECLQAUAAYACAAAACEAtoM4kv4AAADhAQAAEwAAAAAAAAAAAAAAAAAAAAAAW0NvbnRlbnRf&#10;VHlwZXNdLnhtbFBLAQItABQABgAIAAAAIQA4/SH/1gAAAJQBAAALAAAAAAAAAAAAAAAAAC8BAABf&#10;cmVscy8ucmVsc1BLAQItABQABgAIAAAAIQBrV4bQLQIAAFcEAAAOAAAAAAAAAAAAAAAAAC4CAABk&#10;cnMvZTJvRG9jLnhtbFBLAQItABQABgAIAAAAIQBEBAcJ3wAAAAkBAAAPAAAAAAAAAAAAAAAAAIcE&#10;AABkcnMvZG93bnJldi54bWxQSwUGAAAAAAQABADzAAAAkwUAAAAA&#10;">
                <v:textbox>
                  <w:txbxContent>
                    <w:p w:rsidR="00A54399" w:rsidRDefault="00A54399">
                      <w:pPr>
                        <w:rPr>
                          <w:rFonts w:ascii="Arial" w:hAnsi="Arial" w:cs="Arial"/>
                          <w:sz w:val="18"/>
                        </w:rPr>
                      </w:pPr>
                      <w:r>
                        <w:rPr>
                          <w:rFonts w:cs="Arial"/>
                          <w:sz w:val="18"/>
                          <w:szCs w:val="18"/>
                        </w:rPr>
                        <w:t>nie</w:t>
                      </w:r>
                    </w:p>
                  </w:txbxContent>
                </v:textbox>
              </v:shape>
            </w:pict>
          </mc:Fallback>
        </mc:AlternateContent>
      </w:r>
    </w:p>
    <w:p w:rsidR="00E22936" w:rsidRPr="00097D13" w:rsidRDefault="00E22936">
      <w:pPr>
        <w:rPr>
          <w:rFonts w:ascii="Arial" w:hAnsi="Arial" w:cs="Arial"/>
          <w:sz w:val="20"/>
        </w:rPr>
      </w:pPr>
    </w:p>
    <w:p w:rsidR="00E22936" w:rsidRPr="00097D13" w:rsidRDefault="009F01C1">
      <w:pPr>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62848" behindDoc="0" locked="0" layoutInCell="1" allowOverlap="1" wp14:anchorId="4F4FB977" wp14:editId="408AE9C4">
                <wp:simplePos x="0" y="0"/>
                <wp:positionH relativeFrom="column">
                  <wp:posOffset>4866005</wp:posOffset>
                </wp:positionH>
                <wp:positionV relativeFrom="paragraph">
                  <wp:posOffset>13970</wp:posOffset>
                </wp:positionV>
                <wp:extent cx="0" cy="228600"/>
                <wp:effectExtent l="55880" t="13970" r="58420" b="14605"/>
                <wp:wrapNone/>
                <wp:docPr id="1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15pt,1.1pt" to="383.1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oHbJwIAAEsEAAAOAAAAZHJzL2Uyb0RvYy54bWysVF2vGiEQfW/S/0B41/2oWt243jS72hfb&#10;a3JvfwAC65KyQABdTdP/3oFVW9uXpqkPOMDMmTNnhl0+nTuJTtw6oVWJs3GKEVdUM6EOJf7yuhnN&#10;MXKeKEakVrzEF+7w0+rtm2VvCp7rVkvGLQIQ5YrelLj13hRJ4mjLO+LG2nAFl422HfGwtYeEWdID&#10;eieTPE1nSa8tM1ZT7hyc1sMlXkX8puHUPzeN4x7JEgM3H1cb131Yk9WSFAdLTCvolQb5BxYdEQqS&#10;3qFq4gk6WvEHVCeo1U43fkx1l+imEZTHGqCaLP2tmpeWGB5rAXGcucvk/h8s/XzaWSQY9G6GkSId&#10;9GgrFEd5FrTpjSvApVI7G6qjZ/Vitpp+dUjpqiXqwCPH14uBuBiRPISEjTOQYd9/0gx8yNHrKNS5&#10;sV2ABAnQOfbjcu8HP3tEh0MKp3k+n6WxVQkpbnHGOv+R6w4Fo8QSOEdccto6D8zB9eYS0ii9EVLG&#10;bkuF+hIvpvk0BjgtBQuXwc3Zw76SFp1ImJf4CzIA2IOb1UfFIljLCVtfbU+EBBv5qIa3AvSRHIds&#10;HWcYSQ5PJFgDolQhI9QKhK/WMDLfFuliPV/PJ6NJPluPJmldjz5sqslotsneT+t3dVXV2fdAPpsU&#10;rWCMq8D/Nr7Z5O/G4/qQhsG7D/BdqOQRPYoAZG//kXRsdujvMCl7zS47G6oLfYeJjc7X1xWexK/7&#10;6PXzG7D6AQAA//8DAFBLAwQUAAYACAAAACEAh+t/RN4AAAAIAQAADwAAAGRycy9kb3ducmV2Lnht&#10;bEyPQUvDQBSE74L/YXmCN7tpCjHEvBQR6qVVaSuit232mQSzb8Pupo3/3pUe9DjMMPNNuZxML47k&#10;fGcZYT5LQBDXVnfcILzuVzc5CB8Ua9VbJoRv8rCsLi9KVWh74i0dd6ERsYR9oRDaEIZCSl+3ZJSf&#10;2YE4ep/WGRWidI3UTp1iuellmiSZNKrjuNCqgR5aqr92o0HYblbr/G09TrX7eJw/7182T+8+R7y+&#10;mu7vQASawl8YfvEjOlSR6WBH1l70CLdZtohRhDQFEf2zPiAs8hRkVcr/B6ofAAAA//8DAFBLAQIt&#10;ABQABgAIAAAAIQC2gziS/gAAAOEBAAATAAAAAAAAAAAAAAAAAAAAAABbQ29udGVudF9UeXBlc10u&#10;eG1sUEsBAi0AFAAGAAgAAAAhADj9If/WAAAAlAEAAAsAAAAAAAAAAAAAAAAALwEAAF9yZWxzLy5y&#10;ZWxzUEsBAi0AFAAGAAgAAAAhAErqgdsnAgAASwQAAA4AAAAAAAAAAAAAAAAALgIAAGRycy9lMm9E&#10;b2MueG1sUEsBAi0AFAAGAAgAAAAhAIfrf0TeAAAACAEAAA8AAAAAAAAAAAAAAAAAgQQAAGRycy9k&#10;b3ducmV2LnhtbFBLBQYAAAAABAAEAPMAAACMBQAAAAA=&#10;">
                <v:stroke endarrow="block"/>
              </v:line>
            </w:pict>
          </mc:Fallback>
        </mc:AlternateContent>
      </w:r>
    </w:p>
    <w:p w:rsidR="00E22936" w:rsidRPr="00097D13" w:rsidRDefault="009F01C1">
      <w:pPr>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50560" behindDoc="0" locked="0" layoutInCell="1" allowOverlap="1" wp14:anchorId="2C36CE62" wp14:editId="4D9858B2">
                <wp:simplePos x="0" y="0"/>
                <wp:positionH relativeFrom="column">
                  <wp:posOffset>3951605</wp:posOffset>
                </wp:positionH>
                <wp:positionV relativeFrom="paragraph">
                  <wp:posOffset>96520</wp:posOffset>
                </wp:positionV>
                <wp:extent cx="2171700" cy="685800"/>
                <wp:effectExtent l="8255" t="10795" r="10795" b="8255"/>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85800"/>
                        </a:xfrm>
                        <a:prstGeom prst="rect">
                          <a:avLst/>
                        </a:prstGeom>
                        <a:solidFill>
                          <a:srgbClr val="FFFFFF"/>
                        </a:solidFill>
                        <a:ln w="9525">
                          <a:solidFill>
                            <a:srgbClr val="000000"/>
                          </a:solidFill>
                          <a:miter lim="800000"/>
                          <a:headEnd/>
                          <a:tailEnd/>
                        </a:ln>
                      </wps:spPr>
                      <wps:txbx>
                        <w:txbxContent>
                          <w:p w:rsidR="00A54399" w:rsidRDefault="00A54399">
                            <w:pPr>
                              <w:pStyle w:val="Nadpis7"/>
                              <w:ind w:left="0" w:firstLine="0"/>
                              <w:rPr>
                                <w:rFonts w:ascii="Arial" w:hAnsi="Arial" w:cs="Arial"/>
                              </w:rPr>
                            </w:pPr>
                            <w:r>
                              <w:rPr>
                                <w:sz w:val="18"/>
                                <w:szCs w:val="18"/>
                              </w:rPr>
                              <w:t>Užite vynechanú tabletu. Použite ďalšiu antikoncepčnú metódu</w:t>
                            </w:r>
                            <w:r>
                              <w:t xml:space="preserve"> </w:t>
                            </w:r>
                            <w:r>
                              <w:rPr>
                                <w:sz w:val="18"/>
                                <w:szCs w:val="18"/>
                              </w:rPr>
                              <w:t>(kondóm) počas 7 dní a pokračujte v zvyčajnom</w:t>
                            </w:r>
                            <w:r>
                              <w:t xml:space="preserve"> </w:t>
                            </w:r>
                            <w:r>
                              <w:rPr>
                                <w:sz w:val="18"/>
                                <w:szCs w:val="18"/>
                              </w:rPr>
                              <w:t>užívaní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311.15pt;margin-top:7.6pt;width:171pt;height: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et0KwIAAFgEAAAOAAAAZHJzL2Uyb0RvYy54bWysVNtu2zAMfR+wfxD0vtgOcjXiFF26DAO6&#10;bkC7D5Bl2RYmi5qkxM6+fpScptntZZgfBFKkDslD0puboVPkKKyToAuaTVJKhOZQSd0U9MvT/s2K&#10;EueZrpgCLQp6Eo7ebF+/2vQmF1NoQVXCEgTRLu9NQVvvTZ4kjreiY24CRmg01mA75lG1TVJZ1iN6&#10;p5Jpmi6SHmxlLHDhHN7ejUa6jfh1Lbj/VNdOeKIKirn5eNp4luFMthuWN5aZVvJzGuwfsuiY1Bj0&#10;AnXHPCMHK3+D6iS34KD2Ew5dAnUtuYg1YDVZ+ks1jy0zItaC5Dhzocn9P1j+cPxsiaywd3NKNOuw&#10;R09i8OQtDGQd6OmNy9Hr0aCfH/AaXWOpztwD/+qIhl3LdCNurYW+FazC9LLwMrl6OuK4AFL2H6HC&#10;MOzgIQINte0Cd8gGQXRs0+nSmpAKx8tptsyWKZo42har+QrlEILlz6+Ndf69gI4EoaAWWx/R2fHe&#10;+dH12SUEc6BktZdKRcU25U5ZcmQ4Jvv4ndF/clOa9AVdz6fzkYC/QqTx+xNEJz3Ou5JdQbEE/IIT&#10;ywNt73QVZc+kGmWsTukzj4G6kUQ/lEPs2CK8DRyXUJ2QWAvjeOM6otCC/U5Jj6NdUPftwKygRH3Q&#10;2Jx1NpuFXYjKbL6comKvLeW1hWmOUAX1lIzizo/7czBWNi1GGsdBwy02tJaR65eszunj+MZunVct&#10;7Me1Hr1efgjbHwAAAP//AwBQSwMEFAAGAAgAAAAhAJ0x4dvfAAAACgEAAA8AAABkcnMvZG93bnJl&#10;di54bWxMj8FOwzAQRO9I/IO1SFxQ6+CU0IY4FUIC0Ru0CK5u7CYR9jrYbhr+nuUEx515mp2p1pOz&#10;bDQh9h4lXM8zYAYbr3tsJbztHmdLYDEp1Mp6NBK+TYR1fX5WqVL7E76acZtaRiEYSyWhS2koOY9N&#10;Z5yKcz8YJO/gg1OJztByHdSJwp3lIssK7lSP9KFTg3noTPO5PToJy8Xz+BE3+ct7UxzsKl3djk9f&#10;QcrLi+n+DlgyU/qD4bc+VYeaOu39EXVkVkIhRE4oGTcCGAGrYkHCngSRC+B1xf9PqH8AAAD//wMA&#10;UEsBAi0AFAAGAAgAAAAhALaDOJL+AAAA4QEAABMAAAAAAAAAAAAAAAAAAAAAAFtDb250ZW50X1R5&#10;cGVzXS54bWxQSwECLQAUAAYACAAAACEAOP0h/9YAAACUAQAACwAAAAAAAAAAAAAAAAAvAQAAX3Jl&#10;bHMvLnJlbHNQSwECLQAUAAYACAAAACEAW7XrdCsCAABYBAAADgAAAAAAAAAAAAAAAAAuAgAAZHJz&#10;L2Uyb0RvYy54bWxQSwECLQAUAAYACAAAACEAnTHh298AAAAKAQAADwAAAAAAAAAAAAAAAACFBAAA&#10;ZHJzL2Rvd25yZXYueG1sUEsFBgAAAAAEAAQA8wAAAJEFAAAAAA==&#10;">
                <v:textbox>
                  <w:txbxContent>
                    <w:p w:rsidR="00A54399" w:rsidRDefault="00A54399">
                      <w:pPr>
                        <w:pStyle w:val="Nadpis7"/>
                        <w:ind w:left="0" w:firstLine="0"/>
                        <w:rPr>
                          <w:rFonts w:ascii="Arial" w:hAnsi="Arial" w:cs="Arial"/>
                        </w:rPr>
                      </w:pPr>
                      <w:r>
                        <w:rPr>
                          <w:sz w:val="18"/>
                          <w:szCs w:val="18"/>
                        </w:rPr>
                        <w:t>Užite vynechanú tabletu. Použite ďalšiu antikoncepčnú metódu</w:t>
                      </w:r>
                      <w:r>
                        <w:t xml:space="preserve"> </w:t>
                      </w:r>
                      <w:r>
                        <w:rPr>
                          <w:sz w:val="18"/>
                          <w:szCs w:val="18"/>
                        </w:rPr>
                        <w:t>(kondóm) počas 7 dní a pokračujte v zvyčajnom</w:t>
                      </w:r>
                      <w:r>
                        <w:t xml:space="preserve"> </w:t>
                      </w:r>
                      <w:r>
                        <w:rPr>
                          <w:sz w:val="18"/>
                          <w:szCs w:val="18"/>
                        </w:rPr>
                        <w:t>užívaní .</w:t>
                      </w:r>
                    </w:p>
                  </w:txbxContent>
                </v:textbox>
              </v:shape>
            </w:pict>
          </mc:Fallback>
        </mc:AlternateContent>
      </w:r>
    </w:p>
    <w:p w:rsidR="00E22936" w:rsidRPr="00097D13" w:rsidRDefault="00E22936">
      <w:pPr>
        <w:rPr>
          <w:rFonts w:ascii="Arial" w:hAnsi="Arial" w:cs="Arial"/>
          <w:sz w:val="20"/>
        </w:rPr>
      </w:pPr>
    </w:p>
    <w:p w:rsidR="00E22936" w:rsidRPr="00097D13" w:rsidRDefault="00E22936">
      <w:pPr>
        <w:rPr>
          <w:rFonts w:ascii="Arial" w:hAnsi="Arial" w:cs="Arial"/>
          <w:sz w:val="20"/>
        </w:rPr>
      </w:pPr>
    </w:p>
    <w:p w:rsidR="00E22936" w:rsidRPr="00097D13" w:rsidRDefault="00E22936">
      <w:pPr>
        <w:rPr>
          <w:rFonts w:ascii="Arial" w:hAnsi="Arial" w:cs="Arial"/>
          <w:sz w:val="20"/>
        </w:rPr>
      </w:pPr>
    </w:p>
    <w:p w:rsidR="00E22936" w:rsidRPr="00097D13" w:rsidRDefault="00E22936">
      <w:pPr>
        <w:rPr>
          <w:rFonts w:ascii="Arial" w:hAnsi="Arial" w:cs="Arial"/>
          <w:sz w:val="20"/>
        </w:rPr>
      </w:pPr>
    </w:p>
    <w:p w:rsidR="00E22936" w:rsidRPr="00097D13" w:rsidRDefault="009F01C1">
      <w:pPr>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55680" behindDoc="0" locked="0" layoutInCell="1" allowOverlap="1" wp14:anchorId="688F8F5C" wp14:editId="667BAF6F">
                <wp:simplePos x="0" y="0"/>
                <wp:positionH relativeFrom="column">
                  <wp:posOffset>294005</wp:posOffset>
                </wp:positionH>
                <wp:positionV relativeFrom="paragraph">
                  <wp:posOffset>52070</wp:posOffset>
                </wp:positionV>
                <wp:extent cx="1143000" cy="685800"/>
                <wp:effectExtent l="8255" t="13970" r="10795" b="508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rsidR="00A54399" w:rsidRDefault="00A54399">
                            <w:pPr>
                              <w:pStyle w:val="Zkladntext3"/>
                              <w:rPr>
                                <w:rFonts w:cs="Arial"/>
                                <w:i/>
                                <w:sz w:val="18"/>
                                <w:szCs w:val="18"/>
                              </w:rPr>
                            </w:pPr>
                            <w:r>
                              <w:rPr>
                                <w:rFonts w:cs="Arial"/>
                                <w:i/>
                                <w:sz w:val="18"/>
                                <w:szCs w:val="18"/>
                              </w:rPr>
                              <w:t>Ak ste zabudli užiť len 1 tabletu (pred viac ako 12 hodinami)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3" type="#_x0000_t202" style="position:absolute;margin-left:23.15pt;margin-top:4.1pt;width:90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i/ELwIAAFkEAAAOAAAAZHJzL2Uyb0RvYy54bWysVM1u2zAMvg/YOwi6L3aypE2NOEWXLsOA&#10;7gdo9wCyLNvCJFGTlNjd04+S3TTdsMswHwRSpD6SH0lvrgetyFE4L8GUdD7LKRGGQy1NW9JvD/s3&#10;a0p8YKZmCowo6aPw9Hr7+tWmt4VYQAeqFo4giPFFb0vahWCLLPO8E5r5GVhh0NiA0yyg6tqsdqxH&#10;dK2yRZ5fZD242jrgwnu8vR2NdJvwm0bw8KVpvAhElRRzC+l06azimW03rGgds53kUxrsH7LQTBoM&#10;eoK6ZYGRg5N/QGnJHXhowoyDzqBpJBepBqxmnv9WzX3HrEi1IDnenmjy/w+Wfz5+dUTW2LslJYZp&#10;7NGDGAJ5BwPBK+Snt75At3uLjmHAe/RNtXp7B/y7JwZ2HTOtuHEO+k6wGvObx5fZ2dMRx0eQqv8E&#10;NcZhhwAJaGicjuQhHQTRsU+Pp97EXHgMOV++zXM0cbRdrFdrlGMIVjy9ts6HDwI0iUJJHfY+obPj&#10;nQ+j65NLDOZByXovlUqKa6udcuTIcE726ZvQX7gpQ/qSXq0Wq5GAv0JgpjHZMeoLCC0DDrySuqRY&#10;wuTEikjbe1PjA1YEJtUoY3XKTDxG6kYSw1ANqWWXMUDkuIL6EYl1MM437iMKHbiflPQ42yX1Pw7M&#10;CUrUR4PNuZovl3EZkrJcXS5QceeW6tzCDEeokgZKRnEXxgU6WCfbDiON42DgBhvayMT1c1ZT+ji/&#10;qVvTrsUFOdeT1/MfYfsLAAD//wMAUEsDBBQABgAIAAAAIQCixmqc3QAAAAgBAAAPAAAAZHJzL2Rv&#10;d25yZXYueG1sTI/BTsMwEETvSPyDtUhcEHWaVqGEOBVCAsGtFARXN94mEfY62G4a/p7tCY6jGb19&#10;W60nZ8WIIfaeFMxnGQikxpueWgXvb4/XKxAxaTLaekIFPxhhXZ+fVbo0/kivOG5TKxhCsdQKupSG&#10;UsrYdOh0nPkBibu9D04njqGVJugjw52VeZYV0ume+EKnB3zosPnaHpyC1fJ5/Iwvi81HU+ztbbq6&#10;GZ++g1KXF9P9HYiEU/obw0mf1aFmp50/kInCKlgWC14yKwfBdZ6f8o538yIHWVfy/wP1LwAAAP//&#10;AwBQSwECLQAUAAYACAAAACEAtoM4kv4AAADhAQAAEwAAAAAAAAAAAAAAAAAAAAAAW0NvbnRlbnRf&#10;VHlwZXNdLnhtbFBLAQItABQABgAIAAAAIQA4/SH/1gAAAJQBAAALAAAAAAAAAAAAAAAAAC8BAABf&#10;cmVscy8ucmVsc1BLAQItABQABgAIAAAAIQDoAi/ELwIAAFkEAAAOAAAAAAAAAAAAAAAAAC4CAABk&#10;cnMvZTJvRG9jLnhtbFBLAQItABQABgAIAAAAIQCixmqc3QAAAAgBAAAPAAAAAAAAAAAAAAAAAIkE&#10;AABkcnMvZG93bnJldi54bWxQSwUGAAAAAAQABADzAAAAkwUAAAAA&#10;">
                <v:textbox>
                  <w:txbxContent>
                    <w:p w:rsidR="00A54399" w:rsidRDefault="00A54399">
                      <w:pPr>
                        <w:pStyle w:val="Zkladntext3"/>
                        <w:rPr>
                          <w:rFonts w:cs="Arial"/>
                          <w:i/>
                          <w:sz w:val="18"/>
                          <w:szCs w:val="18"/>
                        </w:rPr>
                      </w:pPr>
                      <w:r>
                        <w:rPr>
                          <w:rFonts w:cs="Arial"/>
                          <w:i/>
                          <w:sz w:val="18"/>
                          <w:szCs w:val="18"/>
                        </w:rPr>
                        <w:t>Ak ste zabudli užiť len 1 tabletu (pred viac ako 12 hodinami)</w:t>
                      </w:r>
                    </w:p>
                  </w:txbxContent>
                </v:textbox>
              </v:shape>
            </w:pict>
          </mc:Fallback>
        </mc:AlternateContent>
      </w:r>
    </w:p>
    <w:p w:rsidR="00E22936" w:rsidRPr="00097D13" w:rsidRDefault="009F01C1">
      <w:pPr>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54656" behindDoc="0" locked="0" layoutInCell="1" allowOverlap="1" wp14:anchorId="32062E8F" wp14:editId="3234F9BE">
                <wp:simplePos x="0" y="0"/>
                <wp:positionH relativeFrom="column">
                  <wp:posOffset>4000500</wp:posOffset>
                </wp:positionH>
                <wp:positionV relativeFrom="paragraph">
                  <wp:posOffset>38100</wp:posOffset>
                </wp:positionV>
                <wp:extent cx="2171700" cy="4572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solidFill>
                          <a:srgbClr val="FFFFFF"/>
                        </a:solidFill>
                        <a:ln w="9525">
                          <a:solidFill>
                            <a:srgbClr val="000000"/>
                          </a:solidFill>
                          <a:miter lim="800000"/>
                          <a:headEnd/>
                          <a:tailEnd/>
                        </a:ln>
                      </wps:spPr>
                      <wps:txbx>
                        <w:txbxContent>
                          <w:p w:rsidR="00A54399" w:rsidRDefault="00A54399">
                            <w:pPr>
                              <w:pStyle w:val="Zkladntext3"/>
                              <w:rPr>
                                <w:rFonts w:cs="Arial"/>
                                <w:i/>
                                <w:sz w:val="18"/>
                                <w:szCs w:val="18"/>
                              </w:rPr>
                            </w:pPr>
                            <w:r>
                              <w:rPr>
                                <w:rFonts w:cs="Arial"/>
                                <w:i/>
                                <w:sz w:val="18"/>
                                <w:szCs w:val="18"/>
                              </w:rPr>
                              <w:t xml:space="preserve">Užite vynechanú tabletu </w:t>
                            </w:r>
                            <w:r>
                              <w:rPr>
                                <w:rFonts w:cs="Arial"/>
                                <w:i/>
                                <w:sz w:val="18"/>
                                <w:szCs w:val="18"/>
                              </w:rPr>
                              <w:br/>
                              <w:t xml:space="preserve">Pokračujte v zvyčajnom užívaní.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margin-left:315pt;margin-top:3pt;width:171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oEvKgIAAFkEAAAOAAAAZHJzL2Uyb0RvYy54bWysVNuO2yAQfa/Uf0C8N3bSpMlacVbbbFNV&#10;2l6k3X4AxthGBYYCiZ1+/Q44m01vL1X9gIAZzsycM+P19aAVOQjnJZiSTic5JcJwqKVpS/r1Yfdq&#10;RYkPzNRMgRElPQpPrzcvX6x7W4gZdKBq4QiCGF/0tqRdCLbIMs87oZmfgBUGjQ04zQIeXZvVjvWI&#10;rlU2y/M3WQ+utg648B5vb0cj3ST8phE8fG4aLwJRJcXcQlpdWqu4Zps1K1rHbCf5KQ32D1loJg0G&#10;PUPdssDI3snfoLTkDjw0YcJBZ9A0kotUA1YzzX+p5r5jVqRakBxvzzT5/wfLPx2+OCJr1O41JYZp&#10;1OhBDIG8hYHgFfLTW1+g271FxzDgPfqmWr29A/7NEwPbjplW3DgHfSdYjflN48vs4umI4yNI1X+E&#10;GuOwfYAENDROR/KQDoLoqNPxrE3MhePlbLqcLnM0cbTNF0sUP4VgxdNr63x4L0CTuCmpQ+0TOjvc&#10;+RCzYcWTSwzmQcl6J5VKB9dWW+XIgWGf7NJ3Qv/JTRnSl/RqMVuMBPwVIk/fnyC0DNjwSuqSrs5O&#10;rIi0vTN1asfApBr3mLIyJx4jdSOJYaiGJNkqBogcV1AfkVgHY3/jPOKmA/eDkh57u6T++545QYn6&#10;YFCcq+l8HochHRKXlLhLS3VpYYYjVEkDJeN2G8YB2lsn2w4jje1g4AYFbWTi+jmrU/rYv0mC06zF&#10;Abk8J6/nP8LmEQAA//8DAFBLAwQUAAYACAAAACEAQMmSRt0AAAAIAQAADwAAAGRycy9kb3ducmV2&#10;LnhtbEyPQU/DMAyF70j8h8hIXBBL2VDblaYTQgLBDQaCa9Z4bUXilCTryr/HnODkZz3r+Xv1ZnZW&#10;TBji4EnB1SIDgdR6M1Cn4O31/rIEEZMmo60nVPCNETbN6UmtK+OP9ILTNnWCQyhWWkGf0lhJGdse&#10;nY4LPyKxt/fB6cRr6KQJ+sjhzsplluXS6YH4Q69HvOux/dwenILy+nH6iE+r5/c239t1uiimh6+g&#10;1PnZfHsDIuGc/o7hF5/RoWGmnT+QicIqyFcZd0kseLC/LpYsdgqKMgPZ1PJ/geYHAAD//wMAUEsB&#10;Ai0AFAAGAAgAAAAhALaDOJL+AAAA4QEAABMAAAAAAAAAAAAAAAAAAAAAAFtDb250ZW50X1R5cGVz&#10;XS54bWxQSwECLQAUAAYACAAAACEAOP0h/9YAAACUAQAACwAAAAAAAAAAAAAAAAAvAQAAX3JlbHMv&#10;LnJlbHNQSwECLQAUAAYACAAAACEA176BLyoCAABZBAAADgAAAAAAAAAAAAAAAAAuAgAAZHJzL2Uy&#10;b0RvYy54bWxQSwECLQAUAAYACAAAACEAQMmSRt0AAAAIAQAADwAAAAAAAAAAAAAAAACEBAAAZHJz&#10;L2Rvd25yZXYueG1sUEsFBgAAAAAEAAQA8wAAAI4FAAAAAA==&#10;">
                <v:textbox>
                  <w:txbxContent>
                    <w:p w:rsidR="00A54399" w:rsidRDefault="00A54399">
                      <w:pPr>
                        <w:pStyle w:val="Zkladntext3"/>
                        <w:rPr>
                          <w:rFonts w:cs="Arial"/>
                          <w:i/>
                          <w:sz w:val="18"/>
                          <w:szCs w:val="18"/>
                        </w:rPr>
                      </w:pPr>
                      <w:r>
                        <w:rPr>
                          <w:rFonts w:cs="Arial"/>
                          <w:i/>
                          <w:sz w:val="18"/>
                          <w:szCs w:val="18"/>
                        </w:rPr>
                        <w:t xml:space="preserve">Užite vynechanú tabletu </w:t>
                      </w:r>
                      <w:r>
                        <w:rPr>
                          <w:rFonts w:cs="Arial"/>
                          <w:i/>
                          <w:sz w:val="18"/>
                          <w:szCs w:val="18"/>
                        </w:rPr>
                        <w:br/>
                        <w:t xml:space="preserve">Pokračujte v zvyčajnom užívaní. </w:t>
                      </w:r>
                    </w:p>
                  </w:txbxContent>
                </v:textbox>
              </v:shape>
            </w:pict>
          </mc:Fallback>
        </mc:AlternateContent>
      </w:r>
    </w:p>
    <w:p w:rsidR="00E22936" w:rsidRPr="00097D13" w:rsidRDefault="009F01C1">
      <w:pPr>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53632" behindDoc="0" locked="0" layoutInCell="1" allowOverlap="1" wp14:anchorId="355DC70A" wp14:editId="69A99C61">
                <wp:simplePos x="0" y="0"/>
                <wp:positionH relativeFrom="column">
                  <wp:posOffset>2400300</wp:posOffset>
                </wp:positionH>
                <wp:positionV relativeFrom="paragraph">
                  <wp:posOffset>40640</wp:posOffset>
                </wp:positionV>
                <wp:extent cx="914400" cy="457200"/>
                <wp:effectExtent l="9525" t="12065" r="9525" b="698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A54399" w:rsidRDefault="00A54399">
                            <w:pPr>
                              <w:pStyle w:val="Nadpis8"/>
                              <w:rPr>
                                <w:i w:val="0"/>
                              </w:rPr>
                            </w:pPr>
                            <w:r>
                              <w:rPr>
                                <w:i w:val="0"/>
                                <w:sz w:val="18"/>
                                <w:szCs w:val="18"/>
                              </w:rPr>
                              <w:t>Druhý týždeň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margin-left:189pt;margin-top:3.2pt;width:1in;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uJwIAAFgEAAAOAAAAZHJzL2Uyb0RvYy54bWysVNtu2zAMfR+wfxD0vtgJkq016hRdugwD&#10;um5Auw+gZdkWJouapMTOvn6UnKbZ7WWYHwRJpA7Jc0hfXY+9ZnvpvEJT8vks50wagbUybcm/PG5f&#10;XXDmA5gaNBpZ8oP0/Hr98sXVYAu5wA51LR0jEOOLwZa8C8EWWeZFJ3vwM7TSkLFB10Ogo2uz2sFA&#10;6L3OFnn+OhvQ1dahkN7T7e1k5OuE3zRShE9N42VguuSUW0irS2sV12x9BUXrwHZKHNOAf8iiB2Uo&#10;6AnqFgKwnVO/QfVKOPTYhJnAPsOmUUKmGqiaef5LNQ8dWJlqIXK8PdHk/x+suN9/dkzVpN2CMwM9&#10;afQox8De4sjoivgZrC/I7cGSYxjpnnxTrd7eofjqmcFNB6aVN87h0EmoKb95fJmdPZ1wfASpho9Y&#10;UxzYBUxAY+P6SB7RwQiddDqctIm5CLq8nC+XOVkEmZarN6R9igDF02PrfHgvsWdxU3JH0idw2N/5&#10;EJOB4sklxvKoVb1VWqeDa6uNdmwP1Cbb9B3Rf3LThg2UyWqxmur/K0Sevj9B9CpQv2vVl/zi5ARF&#10;ZO2dqVM3BlB62lPK2hxpjMxNHIaxGpNilzFApLjC+kC8Opzam8aRNh2675wN1Nol99924CRn+oMh&#10;bRKVNAvpkLjkzJ1bqnMLGEFQJQ+cTdtNmOZnZ51qO4o0dYPBG9KzUYnr56yO6VP7JgmOoxbn4/yc&#10;vJ5/COsfAAAA//8DAFBLAwQUAAYACAAAACEA3ShTWN4AAAAIAQAADwAAAGRycy9kb3ducmV2Lnht&#10;bEyPzU7DMBCE70i8g7VIXFDrkIYkhDgVQgLRG7QIrm68TSL8E2w3DW/PcoLjaEYz39Tr2Wg2oQ+D&#10;swKulwkwtK1Tg+0EvO0eFyWwEKVVUjuLAr4xwLo5P6tlpdzJvuK0jR2jEhsqKaCPcaw4D22PRoal&#10;G9GSd3DeyEjSd1x5eaJyo3maJDk3crC00MsRH3psP7dHI6DMnqePsFm9vLf5Qd/Gq2J6+vJCXF7M&#10;93fAIs7xLwy/+IQODTHt3dGqwLSAVVHSlyggz4CRf5OmpPcCijID3tT8/4HmBwAA//8DAFBLAQIt&#10;ABQABgAIAAAAIQC2gziS/gAAAOEBAAATAAAAAAAAAAAAAAAAAAAAAABbQ29udGVudF9UeXBlc10u&#10;eG1sUEsBAi0AFAAGAAgAAAAhADj9If/WAAAAlAEAAAsAAAAAAAAAAAAAAAAALwEAAF9yZWxzLy5y&#10;ZWxzUEsBAi0AFAAGAAgAAAAhAIr55W4nAgAAWAQAAA4AAAAAAAAAAAAAAAAALgIAAGRycy9lMm9E&#10;b2MueG1sUEsBAi0AFAAGAAgAAAAhAN0oU1jeAAAACAEAAA8AAAAAAAAAAAAAAAAAgQQAAGRycy9k&#10;b3ducmV2LnhtbFBLBQYAAAAABAAEAPMAAACMBQAAAAA=&#10;">
                <v:textbox>
                  <w:txbxContent>
                    <w:p w:rsidR="00A54399" w:rsidRDefault="00A54399">
                      <w:pPr>
                        <w:pStyle w:val="Nadpis8"/>
                        <w:rPr>
                          <w:i w:val="0"/>
                        </w:rPr>
                      </w:pPr>
                      <w:r>
                        <w:rPr>
                          <w:i w:val="0"/>
                          <w:sz w:val="18"/>
                          <w:szCs w:val="18"/>
                        </w:rPr>
                        <w:t>Druhý týždeň</w:t>
                      </w:r>
                    </w:p>
                  </w:txbxContent>
                </v:textbox>
              </v:shape>
            </w:pict>
          </mc:Fallback>
        </mc:AlternateContent>
      </w:r>
      <w:r>
        <w:rPr>
          <w:rFonts w:ascii="Arial" w:hAnsi="Arial" w:cs="Arial"/>
          <w:noProof/>
          <w:sz w:val="20"/>
          <w:lang w:eastAsia="sk-SK"/>
        </w:rPr>
        <mc:AlternateContent>
          <mc:Choice Requires="wps">
            <w:drawing>
              <wp:anchor distT="0" distB="0" distL="114300" distR="114300" simplePos="0" relativeHeight="251663872" behindDoc="0" locked="0" layoutInCell="1" allowOverlap="1" wp14:anchorId="2AE11599" wp14:editId="180658B0">
                <wp:simplePos x="0" y="0"/>
                <wp:positionH relativeFrom="column">
                  <wp:posOffset>3314700</wp:posOffset>
                </wp:positionH>
                <wp:positionV relativeFrom="paragraph">
                  <wp:posOffset>120650</wp:posOffset>
                </wp:positionV>
                <wp:extent cx="685800" cy="0"/>
                <wp:effectExtent l="9525" t="53975" r="19050" b="60325"/>
                <wp:wrapNone/>
                <wp:docPr id="1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9.5pt" to="3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90GKAIAAEs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oHcZRor0&#10;0KONUBzleajNYFwJJrXa2pAdPalHs9H0h0NK1x1Rex45Pp0N+GXBI3nhEi7OQITd8EUzsCEHr2Oh&#10;Tq3tAySUAJ1iP873fvCTRxQ+TmeTWQpdozdVQsqbn7HOf+a6R0GosATOEZccN84HHqS8mYQwSq+F&#10;lLHbUqGhwvNJPokOTkvBgjKYObvf1dKiIwnzEp+YFGiem1l9UCyCdZyw1VX2REiQkY/V8FZAfSTH&#10;IVrPGUaSw4oE6UJPqhARcgXCV+kyMj/n6Xw1W82KUZFPV6MibZrRp3VdjKbr7OOk+dDUdZP9CuSz&#10;ouwEY1wF/rfxzYrXjcd1kS6Ddx/ge6GSl+ixokD29o6kY7NDfy+TstPsvLUhu9B3mNhofN2usBLP&#10;79Hqzz9g+RsAAP//AwBQSwMEFAAGAAgAAAAhABlpr7XdAAAACQEAAA8AAABkcnMvZG93bnJldi54&#10;bWxMT8lOwzAQvSPxD9YgcaNOg6hCiFMhpHJpoeqiCm5uPCQR8TiynTb8PYM4wGmW9/SWYj7aTpzQ&#10;h9aRgukkAYFUOdNSrWC/W9xkIELUZHTnCBV8YYB5eXlR6Ny4M23wtI21YBEKuVbQxNjnUoaqQavD&#10;xPVIjH04b3Xk09fSeH1mcdvJNElm0uqW2KHRPT41WH1uB6tgs1oss8NyGCv//jx93a1XL28hU+r6&#10;anx8ABFxjH9k+InP0aHkTEc3kAmiU3CXptwlMnDPkwmz24SX4+9DloX836D8BgAA//8DAFBLAQIt&#10;ABQABgAIAAAAIQC2gziS/gAAAOEBAAATAAAAAAAAAAAAAAAAAAAAAABbQ29udGVudF9UeXBlc10u&#10;eG1sUEsBAi0AFAAGAAgAAAAhADj9If/WAAAAlAEAAAsAAAAAAAAAAAAAAAAALwEAAF9yZWxzLy5y&#10;ZWxzUEsBAi0AFAAGAAgAAAAhAPoz3QYoAgAASwQAAA4AAAAAAAAAAAAAAAAALgIAAGRycy9lMm9E&#10;b2MueG1sUEsBAi0AFAAGAAgAAAAhABlpr7XdAAAACQEAAA8AAAAAAAAAAAAAAAAAggQAAGRycy9k&#10;b3ducmV2LnhtbFBLBQYAAAAABAAEAPMAAACMBQAAAAA=&#10;">
                <v:stroke endarrow="block"/>
              </v:line>
            </w:pict>
          </mc:Fallback>
        </mc:AlternateContent>
      </w:r>
      <w:r>
        <w:rPr>
          <w:rFonts w:ascii="Arial" w:hAnsi="Arial" w:cs="Arial"/>
          <w:noProof/>
          <w:sz w:val="20"/>
          <w:lang w:eastAsia="sk-SK"/>
        </w:rPr>
        <mc:AlternateContent>
          <mc:Choice Requires="wps">
            <w:drawing>
              <wp:anchor distT="0" distB="0" distL="114300" distR="114300" simplePos="0" relativeHeight="251672064" behindDoc="0" locked="0" layoutInCell="1" allowOverlap="1" wp14:anchorId="46852411" wp14:editId="7CC568A1">
                <wp:simplePos x="0" y="0"/>
                <wp:positionH relativeFrom="column">
                  <wp:posOffset>1437005</wp:posOffset>
                </wp:positionH>
                <wp:positionV relativeFrom="paragraph">
                  <wp:posOffset>102870</wp:posOffset>
                </wp:positionV>
                <wp:extent cx="914400" cy="0"/>
                <wp:effectExtent l="8255" t="55245" r="20320" b="59055"/>
                <wp:wrapNone/>
                <wp:docPr id="1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15pt,8.1pt" to="185.1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2RwKAIAAEsEAAAOAAAAZHJzL2Uyb0RvYy54bWysVMGO2jAQvVfqP1i+QxI2UIgIqyqBXmgX&#10;abcfYGyHWHVsyzYEVPXfOzaB7raXqmoOzjgev3nzZibLx3Mn0YlbJ7QqcTZOMeKKaibUocRfXzaj&#10;OUbOE8WI1IqX+MIdfly9f7fsTcEnutWScYsARLmiNyVuvTdFkjja8o64sTZcwWGjbUc8bO0hYZb0&#10;gN7JZJKms6TXlhmrKXcOvtbXQ7yK+E3DqX9qGsc9kiUGbj6uNq77sCarJSkOlphW0IEG+QcWHREK&#10;gt6hauIJOlrxB1QnqNVON35MdZfophGUxxwgmyz9LZvnlhgecwFxnLnL5P4fLP1y2lkkGNQO5FGk&#10;gxptheLoIWrTG1eAS6V2NmRHz+rZbDX95pDSVUvUgUeOLxcD97KgZvLmStg4AxH2/WfNwIccvY5C&#10;nRvbBUiQAJ1jPS73evCzRxQ+LrI8T4EWvR0lpLjdM9b5T1x3KBgllsA54pLT1vnAgxQ3lxBG6Y2Q&#10;MlZbKtQD9nQyjRecloKFw+Dm7GFfSYtOJPRLfGJScPLazeqjYhGs5YStB9sTIcFGPqrhrQB9JMch&#10;WscZRpLDiATrSk+qEBFyBcKDdW2Z74t0sZ6v5/kon8zWozyt69HHTZWPZpvsw7R+qKuqzn4E8lle&#10;tIIxrgL/W/tm+d+1xzBI18a7N/BdqOQtelQUyN7ekXQsdqhvmDdX7DW77GzILuygY6PzMF1hJF7v&#10;o9evf8DqJwAAAP//AwBQSwMEFAAGAAgAAAAhABaBNNXeAAAACQEAAA8AAABkcnMvZG93bnJldi54&#10;bWxMj0FLw0AQhe+C/2EZwZvdNIUYYjZFhHppVdqK6G2bHZNgdjbsbtr47x3pQY/z3seb98rlZHtx&#10;RB86RwrmswQEUu1MR42C1/3qJgcRoiaje0eo4BsDLKvLi1IXxp1oi8ddbASHUCi0gjbGoZAy1C1a&#10;HWZuQGLv03mrI5++kcbrE4fbXqZJkkmrO+IPrR7wocX6azdaBdvNap2/rcep9h+P8+f9y+bpPeRK&#10;XV9N93cgIk7xD4bf+lwdKu50cCOZIHoFaZotGGUjS0EwsLhNWDicBVmV8v+C6gcAAP//AwBQSwEC&#10;LQAUAAYACAAAACEAtoM4kv4AAADhAQAAEwAAAAAAAAAAAAAAAAAAAAAAW0NvbnRlbnRfVHlwZXNd&#10;LnhtbFBLAQItABQABgAIAAAAIQA4/SH/1gAAAJQBAAALAAAAAAAAAAAAAAAAAC8BAABfcmVscy8u&#10;cmVsc1BLAQItABQABgAIAAAAIQCPQ2RwKAIAAEsEAAAOAAAAAAAAAAAAAAAAAC4CAABkcnMvZTJv&#10;RG9jLnhtbFBLAQItABQABgAIAAAAIQAWgTTV3gAAAAkBAAAPAAAAAAAAAAAAAAAAAIIEAABkcnMv&#10;ZG93bnJldi54bWxQSwUGAAAAAAQABADzAAAAjQUAAAAA&#10;">
                <v:stroke endarrow="block"/>
              </v:line>
            </w:pict>
          </mc:Fallback>
        </mc:AlternateContent>
      </w:r>
    </w:p>
    <w:p w:rsidR="00E22936" w:rsidRPr="00097D13" w:rsidRDefault="00E22936">
      <w:pPr>
        <w:rPr>
          <w:rFonts w:ascii="Arial" w:hAnsi="Arial" w:cs="Arial"/>
          <w:sz w:val="20"/>
        </w:rPr>
      </w:pPr>
    </w:p>
    <w:p w:rsidR="00E22936" w:rsidRPr="00097D13" w:rsidRDefault="00E22936">
      <w:pPr>
        <w:rPr>
          <w:rFonts w:ascii="Arial" w:hAnsi="Arial" w:cs="Arial"/>
          <w:sz w:val="20"/>
        </w:rPr>
      </w:pPr>
    </w:p>
    <w:p w:rsidR="00E22936" w:rsidRPr="00097D13" w:rsidRDefault="009F01C1">
      <w:pPr>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56704" behindDoc="0" locked="0" layoutInCell="1" allowOverlap="1" wp14:anchorId="3C4BDB21" wp14:editId="45225761">
                <wp:simplePos x="0" y="0"/>
                <wp:positionH relativeFrom="column">
                  <wp:posOffset>4000500</wp:posOffset>
                </wp:positionH>
                <wp:positionV relativeFrom="paragraph">
                  <wp:posOffset>26035</wp:posOffset>
                </wp:positionV>
                <wp:extent cx="2171700" cy="685800"/>
                <wp:effectExtent l="9525" t="6985" r="9525" b="12065"/>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85800"/>
                        </a:xfrm>
                        <a:prstGeom prst="rect">
                          <a:avLst/>
                        </a:prstGeom>
                        <a:solidFill>
                          <a:srgbClr val="FFFFFF"/>
                        </a:solidFill>
                        <a:ln w="9525">
                          <a:solidFill>
                            <a:srgbClr val="000000"/>
                          </a:solidFill>
                          <a:miter lim="800000"/>
                          <a:headEnd/>
                          <a:tailEnd/>
                        </a:ln>
                      </wps:spPr>
                      <wps:txbx>
                        <w:txbxContent>
                          <w:p w:rsidR="00A54399" w:rsidRDefault="00A54399">
                            <w:pPr>
                              <w:pStyle w:val="Zkladntext3"/>
                              <w:rPr>
                                <w:rFonts w:cs="Arial"/>
                                <w:i/>
                                <w:sz w:val="18"/>
                                <w:szCs w:val="18"/>
                              </w:rPr>
                            </w:pPr>
                            <w:r>
                              <w:rPr>
                                <w:rFonts w:cs="Arial"/>
                                <w:i/>
                                <w:sz w:val="18"/>
                                <w:szCs w:val="18"/>
                              </w:rPr>
                              <w:t>Užite vynechanú tabletu.</w:t>
                            </w:r>
                            <w:r>
                              <w:rPr>
                                <w:rFonts w:ascii="Arial" w:hAnsi="Arial" w:cs="Arial"/>
                                <w:szCs w:val="18"/>
                              </w:rPr>
                              <w:t xml:space="preserve"> </w:t>
                            </w:r>
                            <w:r>
                              <w:rPr>
                                <w:rFonts w:ascii="Arial" w:hAnsi="Arial" w:cs="Arial"/>
                                <w:szCs w:val="18"/>
                              </w:rPr>
                              <w:br/>
                            </w:r>
                            <w:r>
                              <w:rPr>
                                <w:rFonts w:cs="Arial"/>
                                <w:i/>
                                <w:sz w:val="18"/>
                                <w:szCs w:val="18"/>
                              </w:rPr>
                              <w:t>Pokračujte v zvyčajnom užívaní.;</w:t>
                            </w:r>
                          </w:p>
                          <w:p w:rsidR="00A54399" w:rsidRDefault="00A54399">
                            <w:pPr>
                              <w:rPr>
                                <w:sz w:val="18"/>
                                <w:lang w:val="en-GB"/>
                              </w:rPr>
                            </w:pPr>
                            <w:r>
                              <w:rPr>
                                <w:rFonts w:cs="Arial"/>
                                <w:sz w:val="18"/>
                                <w:szCs w:val="18"/>
                              </w:rPr>
                              <w:t>Začnite užívanie z ďalšieho balenia bez prestávky.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margin-left:315pt;margin-top:2.05pt;width:171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VZBKwIAAFkEAAAOAAAAZHJzL2Uyb0RvYy54bWysVM1u2zAMvg/YOwi6L7aDpEmNOEWXLsOA&#10;rhvQ7gFkWY6FSaImKbGzpx8lp2n2dxnmg0CK1EfyI+nVzaAVOQjnJZiKFpOcEmE4NNLsKvrlaftm&#10;SYkPzDRMgREVPQpPb9avX616W4opdKAa4QiCGF/2tqJdCLbMMs87oZmfgBUGjS04zQKqbpc1jvWI&#10;rlU2zfOrrAfXWAdceI+3d6ORrhN+2woePrWtF4GoimJuIZ0unXU8s/WKlTvHbCf5KQ32D1loJg0G&#10;PUPdscDI3snfoLTkDjy0YcJBZ9C2kotUA1ZT5L9U89gxK1ItSI63Z5r8/4PlD4fPjsimoteUGKax&#10;RU9iCOQtDKSYR3p660v0erToFwa8xzanUr29B/7VEwObjpmduHUO+k6wBtMr4svs4umI4yNI3X+E&#10;BuOwfYAENLROR+6QDYLo2KbjuTUxF46X02JRLHI0cbRdLedLlGMIVj6/ts6H9wI0iUJFHbY+obPD&#10;vQ+j67NLDOZByWYrlUqK29Ub5ciB4Zhs03dC/8lNGdIjUfPpfCTgrxB5+v4EoWXAeVdSVxRLwC86&#10;sTLS9s40SQ5MqlHG6pQ58RipG0kMQz2kjhXpcSS5huaIzDoY5xv3EYUO3HdKepztivpve+YEJeqD&#10;we5cF7NZXIakzOaLKSru0lJfWpjhCFXRQMkobsK4QHvr5K7DSOM8GLjFjrYykf2S1Sl/nN/UrtOu&#10;xQW51JPXyx9h/QMAAP//AwBQSwMEFAAGAAgAAAAhAP3toPvfAAAACQEAAA8AAABkcnMvZG93bnJl&#10;di54bWxMj8FOwzAQRO9I/IO1SFwQdZJWaRviVAgJBDcoqL268TaJiNfBdtPw9ywnOI5mNPOm3Ey2&#10;FyP60DlSkM4SEEi1Mx01Cj7eH29XIELUZHTvCBV8Y4BNdXlR6sK4M73huI2N4BIKhVbQxjgUUoa6&#10;RavDzA1I7B2dtzqy9I00Xp+53PYyS5JcWt0RL7R6wIcW68/tySpYLZ7HfXiZv+7q/Niv481yfPry&#10;Sl1fTfd3ICJO8S8Mv/iMDhUzHdyJTBC9gnye8JeoYJGCYH+9zFgfOJhmKciqlP8fVD8AAAD//wMA&#10;UEsBAi0AFAAGAAgAAAAhALaDOJL+AAAA4QEAABMAAAAAAAAAAAAAAAAAAAAAAFtDb250ZW50X1R5&#10;cGVzXS54bWxQSwECLQAUAAYACAAAACEAOP0h/9YAAACUAQAACwAAAAAAAAAAAAAAAAAvAQAAX3Jl&#10;bHMvLnJlbHNQSwECLQAUAAYACAAAACEA00FWQSsCAABZBAAADgAAAAAAAAAAAAAAAAAuAgAAZHJz&#10;L2Uyb0RvYy54bWxQSwECLQAUAAYACAAAACEA/e2g+98AAAAJAQAADwAAAAAAAAAAAAAAAACFBAAA&#10;ZHJzL2Rvd25yZXYueG1sUEsFBgAAAAAEAAQA8wAAAJEFAAAAAA==&#10;">
                <v:textbox>
                  <w:txbxContent>
                    <w:p w:rsidR="00A54399" w:rsidRDefault="00A54399">
                      <w:pPr>
                        <w:pStyle w:val="Zkladntext3"/>
                        <w:rPr>
                          <w:rFonts w:cs="Arial"/>
                          <w:i/>
                          <w:sz w:val="18"/>
                          <w:szCs w:val="18"/>
                        </w:rPr>
                      </w:pPr>
                      <w:r>
                        <w:rPr>
                          <w:rFonts w:cs="Arial"/>
                          <w:i/>
                          <w:sz w:val="18"/>
                          <w:szCs w:val="18"/>
                        </w:rPr>
                        <w:t>Užite vynechanú tabletu.</w:t>
                      </w:r>
                      <w:r>
                        <w:rPr>
                          <w:rFonts w:ascii="Arial" w:hAnsi="Arial" w:cs="Arial"/>
                          <w:szCs w:val="18"/>
                        </w:rPr>
                        <w:t xml:space="preserve"> </w:t>
                      </w:r>
                      <w:r>
                        <w:rPr>
                          <w:rFonts w:ascii="Arial" w:hAnsi="Arial" w:cs="Arial"/>
                          <w:szCs w:val="18"/>
                        </w:rPr>
                        <w:br/>
                      </w:r>
                      <w:r>
                        <w:rPr>
                          <w:rFonts w:cs="Arial"/>
                          <w:i/>
                          <w:sz w:val="18"/>
                          <w:szCs w:val="18"/>
                        </w:rPr>
                        <w:t>Pokračujte v zvyčajnom užívaní.;</w:t>
                      </w:r>
                    </w:p>
                    <w:p w:rsidR="00A54399" w:rsidRDefault="00A54399">
                      <w:pPr>
                        <w:rPr>
                          <w:sz w:val="18"/>
                          <w:lang w:val="en-GB"/>
                        </w:rPr>
                      </w:pPr>
                      <w:r>
                        <w:rPr>
                          <w:rFonts w:cs="Arial"/>
                          <w:sz w:val="18"/>
                          <w:szCs w:val="18"/>
                        </w:rPr>
                        <w:t>Začnite užívanie z ďalšieho balenia bez prestávky.</w:t>
                      </w:r>
                    </w:p>
                  </w:txbxContent>
                </v:textbox>
              </v:shape>
            </w:pict>
          </mc:Fallback>
        </mc:AlternateContent>
      </w:r>
    </w:p>
    <w:p w:rsidR="00E22936" w:rsidRPr="00097D13" w:rsidRDefault="00E22936">
      <w:pPr>
        <w:rPr>
          <w:rFonts w:ascii="Arial" w:hAnsi="Arial" w:cs="Arial"/>
          <w:sz w:val="20"/>
        </w:rPr>
      </w:pPr>
    </w:p>
    <w:p w:rsidR="00E22936" w:rsidRPr="00097D13" w:rsidRDefault="009F01C1">
      <w:pPr>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66944" behindDoc="0" locked="0" layoutInCell="1" allowOverlap="1" wp14:anchorId="517F0EA3" wp14:editId="12615A5C">
                <wp:simplePos x="0" y="0"/>
                <wp:positionH relativeFrom="column">
                  <wp:posOffset>3723005</wp:posOffset>
                </wp:positionH>
                <wp:positionV relativeFrom="paragraph">
                  <wp:posOffset>58420</wp:posOffset>
                </wp:positionV>
                <wp:extent cx="228600" cy="0"/>
                <wp:effectExtent l="8255" t="58420" r="20320" b="55880"/>
                <wp:wrapNone/>
                <wp:docPr id="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15pt,4.6pt" to="311.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iAEJgIAAEoEAAAOAAAAZHJzL2Uyb0RvYy54bWysVNuO2yAQfa/Uf0C8J77USRMrzqqyk76k&#10;baTdfgABHKNiQEDiRFX/vQO5tLv7sqrqBzx4hjNn5gxePJx6iY7cOqFVhbNxihFXVDOh9hX+/rQe&#10;zTBynihGpFa8wmfu8MPy/bvFYEqe605Lxi0CEOXKwVS4896USeJox3vixtpwBc5W25542Np9wiwZ&#10;AL2XSZ6m02TQlhmrKXcOvjYXJ15G/Lbl1H9rW8c9khUGbj6uNq67sCbLBSn3lphO0CsN8g8seiIU&#10;JL1DNcQTdLDiFVQvqNVOt35MdZ/othWUxxqgmix9Uc1jRwyPtUBznLm3yf0/WPr1uLVIsAqDUIr0&#10;INFGKI7ySWjNYFwJEbXa2lAcPalHs9H0h0NK1x1Rex4pPp0NnMvCieTZkbBxBhLshi+aQQw5eB37&#10;dGptHyChA+gU5Tjf5eAnjyh8zPPZNAXR6M2VkPJ2zljnP3Pdo2BUWALniEuOG+cDD1LeQkIapddC&#10;yii2VGio8HwCFQaP01Kw4Iwbu9/V0qIjCeMSn1jUizCrD4pFsI4TtrranggJNvKxG94K6I/kOGTr&#10;OcNIcrghwbrQkypkhFqB8NW6TMzPeTpfzVazYlTk09WoSJtm9GldF6PpOvs4aT40dd1kvwL5rCg7&#10;wRhXgf9terPibdNxvUeXubvP771RyXP02FEge3tH0lHsoO9lUnaanbc2VBd0h4GNwdfLFW7E3/sY&#10;9ecXsPwNAAD//wMAUEsDBBQABgAIAAAAIQBzX+tG3AAAAAcBAAAPAAAAZHJzL2Rvd25yZXYueG1s&#10;TI7BTsMwEETvSPyDtUjcqNMgohDiVAipXFqo2iIENzdekoh4HdlOG/6ehQscn2Y088rFZHtxRB86&#10;RwrmswQEUu1MR42Cl/3yKgcRoiaje0eo4AsDLKrzs1IXxp1oi8ddbASPUCi0gjbGoZAy1C1aHWZu&#10;QOLsw3mrI6NvpPH6xOO2l2mSZNLqjvih1QM+tFh/7karYLtervLX1TjV/v1x/rzfrJ/eQq7U5cV0&#10;fwci4hT/yvCjz+pQsdPBjWSC6BXc5Nk1VxXcpiA4z9KU+fDLsirlf//qGwAA//8DAFBLAQItABQA&#10;BgAIAAAAIQC2gziS/gAAAOEBAAATAAAAAAAAAAAAAAAAAAAAAABbQ29udGVudF9UeXBlc10ueG1s&#10;UEsBAi0AFAAGAAgAAAAhADj9If/WAAAAlAEAAAsAAAAAAAAAAAAAAAAALwEAAF9yZWxzLy5yZWxz&#10;UEsBAi0AFAAGAAgAAAAhAHK6IAQmAgAASgQAAA4AAAAAAAAAAAAAAAAALgIAAGRycy9lMm9Eb2Mu&#10;eG1sUEsBAi0AFAAGAAgAAAAhAHNf60bcAAAABwEAAA8AAAAAAAAAAAAAAAAAgAQAAGRycy9kb3du&#10;cmV2LnhtbFBLBQYAAAAABAAEAPMAAACJBQAAAAA=&#10;">
                <v:stroke endarrow="block"/>
              </v:line>
            </w:pict>
          </mc:Fallback>
        </mc:AlternateContent>
      </w:r>
      <w:r>
        <w:rPr>
          <w:rFonts w:ascii="Arial" w:hAnsi="Arial" w:cs="Arial"/>
          <w:noProof/>
          <w:sz w:val="20"/>
          <w:lang w:eastAsia="sk-SK"/>
        </w:rPr>
        <mc:AlternateContent>
          <mc:Choice Requires="wps">
            <w:drawing>
              <wp:anchor distT="0" distB="0" distL="114300" distR="114300" simplePos="0" relativeHeight="251667968" behindDoc="0" locked="0" layoutInCell="1" allowOverlap="1" wp14:anchorId="3BD4386A" wp14:editId="57850ECD">
                <wp:simplePos x="0" y="0"/>
                <wp:positionH relativeFrom="column">
                  <wp:posOffset>3723005</wp:posOffset>
                </wp:positionH>
                <wp:positionV relativeFrom="paragraph">
                  <wp:posOffset>58420</wp:posOffset>
                </wp:positionV>
                <wp:extent cx="0" cy="1257300"/>
                <wp:effectExtent l="8255" t="10795" r="10795" b="8255"/>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15pt,4.6pt" to="293.15pt,1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LuZFAIAACkEAAAOAAAAZHJzL2Uyb0RvYy54bWysU9uO2yAQfa/Uf0C8J7azzs2Ks6rspC9p&#10;N9JuP4AAjlExICBxoqr/3oFclG1fqqp+wAPMnDkzZ1g8nzqJjtw6oVWJs2GKEVdUM6H2Jf72th7M&#10;MHKeKEakVrzEZ+7w8/Ljh0VvCj7SrZaMWwQgyhW9KXHrvSmSxNGWd8QNteEKLhttO+Jha/cJs6QH&#10;9E4mozSdJL22zFhNuXNwWl8u8TLiNw2n/qVpHPdIlhi4+bjauO7CmiwXpNhbYlpBrzTIP7DoiFCQ&#10;9A5VE0/QwYo/oDpBrXa68UOqu0Q3jaA81gDVZOlv1by2xPBYCzTHmXub3P+DpV+PW4sEK/EUI0U6&#10;kGgjFEejSWhNb1wBHpXa2lAcPalXs9H0u0NKVy1Rex4pvp0NxGUhInkXEjbOQIJd/0Uz8CEHr2Of&#10;To3tAiR0AJ2iHOe7HPzkEb0cUjjNRuPpUxqlSkhxCzTW+c9cdygYJZZAOgKT48b5QIQUN5eQR+m1&#10;kDKqLRXqSzwfj8YxwGkpWLgMbs7ud5W06EjCvMQvVgU3j25WHxSLYC0nbHW1PRHyYkNyqQIelAJ0&#10;rtZlIH7M0/lqtprlg3w0WQ3ytK4Hn9ZVPpiss+m4fqqrqs5+BmpZXrSCMa4Cu9twZvnfiX99Jpex&#10;uo/nvQ3Je/TYLyB7+0fSUcsg32UQdpqdt/amMcxjdL6+nTDwj3uwH1/48hcAAAD//wMAUEsDBBQA&#10;BgAIAAAAIQCa3zdo3QAAAAkBAAAPAAAAZHJzL2Rvd25yZXYueG1sTI/BTsMwEETvSPyDtUhcqtbG&#10;FW0JcSoE5MalBcR1Gy9JRLxOY7cNfD1GHOA4mtHMm3w9uk4caQitZwNXMwWCuPK25drAy3M5XYEI&#10;Edli55kMfFKAdXF+lmNm/Yk3dNzGWqQSDhkaaGLsMylD1ZDDMPM9cfLe/eAwJjnU0g54SuWuk1qp&#10;hXTYclposKf7hqqP7cEZCOUr7cuvSTVRb/Pak94/PD2iMZcX490tiEhj/AvDD35ChyIx7fyBbRCd&#10;gevVYp6iBm40iOT/6p0BrZYaZJHL/w+KbwAAAP//AwBQSwECLQAUAAYACAAAACEAtoM4kv4AAADh&#10;AQAAEwAAAAAAAAAAAAAAAAAAAAAAW0NvbnRlbnRfVHlwZXNdLnhtbFBLAQItABQABgAIAAAAIQA4&#10;/SH/1gAAAJQBAAALAAAAAAAAAAAAAAAAAC8BAABfcmVscy8ucmVsc1BLAQItABQABgAIAAAAIQDL&#10;rLuZFAIAACkEAAAOAAAAAAAAAAAAAAAAAC4CAABkcnMvZTJvRG9jLnhtbFBLAQItABQABgAIAAAA&#10;IQCa3zdo3QAAAAkBAAAPAAAAAAAAAAAAAAAAAG4EAABkcnMvZG93bnJldi54bWxQSwUGAAAAAAQA&#10;BADzAAAAeAUAAAAA&#10;"/>
            </w:pict>
          </mc:Fallback>
        </mc:AlternateContent>
      </w:r>
    </w:p>
    <w:p w:rsidR="00E22936" w:rsidRPr="00097D13" w:rsidRDefault="00E22936">
      <w:pPr>
        <w:rPr>
          <w:rFonts w:ascii="Arial" w:hAnsi="Arial" w:cs="Arial"/>
          <w:sz w:val="20"/>
        </w:rPr>
      </w:pPr>
    </w:p>
    <w:p w:rsidR="00E22936" w:rsidRPr="00097D13" w:rsidRDefault="00E22936">
      <w:pPr>
        <w:rPr>
          <w:rFonts w:ascii="Arial" w:hAnsi="Arial" w:cs="Arial"/>
          <w:sz w:val="20"/>
        </w:rPr>
      </w:pPr>
    </w:p>
    <w:p w:rsidR="00E22936" w:rsidRPr="00097D13" w:rsidRDefault="009F01C1">
      <w:pPr>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58752" behindDoc="0" locked="0" layoutInCell="1" allowOverlap="1" wp14:anchorId="2695B593" wp14:editId="58639FD8">
                <wp:simplePos x="0" y="0"/>
                <wp:positionH relativeFrom="column">
                  <wp:posOffset>4637405</wp:posOffset>
                </wp:positionH>
                <wp:positionV relativeFrom="paragraph">
                  <wp:posOffset>77470</wp:posOffset>
                </wp:positionV>
                <wp:extent cx="506095" cy="228600"/>
                <wp:effectExtent l="8255" t="10795" r="9525" b="8255"/>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228600"/>
                        </a:xfrm>
                        <a:prstGeom prst="rect">
                          <a:avLst/>
                        </a:prstGeom>
                        <a:solidFill>
                          <a:srgbClr val="FFFFFF"/>
                        </a:solidFill>
                        <a:ln w="9525">
                          <a:solidFill>
                            <a:srgbClr val="000000"/>
                          </a:solidFill>
                          <a:miter lim="800000"/>
                          <a:headEnd/>
                          <a:tailEnd/>
                        </a:ln>
                      </wps:spPr>
                      <wps:txbx>
                        <w:txbxContent>
                          <w:p w:rsidR="00A54399" w:rsidRDefault="00A54399">
                            <w:pPr>
                              <w:rPr>
                                <w:rFonts w:ascii="Arial" w:hAnsi="Arial" w:cs="Arial"/>
                                <w:sz w:val="18"/>
                              </w:rPr>
                            </w:pPr>
                            <w:r>
                              <w:rPr>
                                <w:rFonts w:ascii="Arial" w:hAnsi="Arial" w:cs="Arial"/>
                                <w:sz w:val="18"/>
                              </w:rPr>
                              <w:t>alebo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7" type="#_x0000_t202" style="position:absolute;margin-left:365.15pt;margin-top:6.1pt;width:39.8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ZDwLQIAAFgEAAAOAAAAZHJzL2Uyb0RvYy54bWysVNtu2zAMfR+wfxD0vviCJG2MOEWXLsOA&#10;rhvQ7gNkWbaFyaImKbGzrx8lp2nQbS/D/CCIInV0eEh6fTP2ihyEdRJ0SbNZSonQHGqp25J+e9q9&#10;u6bEeaZrpkCLkh6Fozebt2/WgylEDh2oWliCINoVgylp570pksTxTvTMzcAIjc4GbM88mrZNassG&#10;RO9VkqfpMhnA1sYCF87h6d3kpJuI3zSC+y9N44QnqqTIzcfVxrUKa7JZs6K1zHSSn2iwf2DRM6nx&#10;0TPUHfOM7K38DaqX3IKDxs849Ak0jeQi5oDZZOmrbB47ZkTMBcVx5iyT+3+w/OHw1RJZl3RJiWY9&#10;luhJjJ68h5FkV0GewbgCox4NxvkRz7HMMVVn7oF/d0TDtmO6FbfWwtAJViO9LNxMLq5OOC6AVMNn&#10;qPEdtvcQgcbG9kE7VIMgOpbpeC5N4MLxcJEu09WCEo6uPL9eprF0CSueLxvr/EcBPQmbklqsfARn&#10;h3vnAxlWPIeEtxwoWe+kUtGwbbVVlhwYdskufpH/qzClyVDS1SJfTPn/FSKN358geumx3ZXsS3p9&#10;DmJFUO2DrmMzeibVtEfKSp9kDMpNGvqxGmPBsihy0LiC+ojCWpjaG8cRNx3Yn5QM2NoldT/2zApK&#10;1CeNxVll83mYhWjMF1c5GvbSU116mOYIVVJPybTd+ml+9sbKtsOXpnbQcIsFbWQU+4XViT+2b6zB&#10;adTCfFzaMerlh7D5BQAA//8DAFBLAwQUAAYACAAAACEAz+7Xf98AAAAJAQAADwAAAGRycy9kb3du&#10;cmV2LnhtbEyPy07DMBBF90j8gzVIbBC1m1RtCHEqhASCXSlV2brxNInwI9huGv6eYQXL0T26c261&#10;nqxhI4bYeydhPhPA0DVe966VsHt/ui2AxaScVsY7lPCNEdb15UWlSu3P7g3HbWoZlbhYKgldSkPJ&#10;eWw6tCrO/ICOsqMPViU6Q8t1UGcqt4ZnQiy5Vb2jD50a8LHD5nN7shKKxcv4EV/zzb5ZHs1dulmN&#10;z19Byuur6eEeWMIp/cHwq0/qUJPTwZ+cjsxIWOUiJ5SCLANGQDEXNO4gYVFkwOuK/19Q/wAAAP//&#10;AwBQSwECLQAUAAYACAAAACEAtoM4kv4AAADhAQAAEwAAAAAAAAAAAAAAAAAAAAAAW0NvbnRlbnRf&#10;VHlwZXNdLnhtbFBLAQItABQABgAIAAAAIQA4/SH/1gAAAJQBAAALAAAAAAAAAAAAAAAAAC8BAABf&#10;cmVscy8ucmVsc1BLAQItABQABgAIAAAAIQCjfZDwLQIAAFgEAAAOAAAAAAAAAAAAAAAAAC4CAABk&#10;cnMvZTJvRG9jLnhtbFBLAQItABQABgAIAAAAIQDP7td/3wAAAAkBAAAPAAAAAAAAAAAAAAAAAIcE&#10;AABkcnMvZG93bnJldi54bWxQSwUGAAAAAAQABADzAAAAkwUAAAAA&#10;">
                <v:textbox>
                  <w:txbxContent>
                    <w:p w:rsidR="00A54399" w:rsidRDefault="00A54399">
                      <w:pPr>
                        <w:rPr>
                          <w:rFonts w:ascii="Arial" w:hAnsi="Arial" w:cs="Arial"/>
                          <w:sz w:val="18"/>
                        </w:rPr>
                      </w:pPr>
                      <w:r>
                        <w:rPr>
                          <w:rFonts w:ascii="Arial" w:hAnsi="Arial" w:cs="Arial"/>
                          <w:sz w:val="18"/>
                        </w:rPr>
                        <w:t>alebo</w:t>
                      </w:r>
                    </w:p>
                  </w:txbxContent>
                </v:textbox>
              </v:shape>
            </w:pict>
          </mc:Fallback>
        </mc:AlternateContent>
      </w:r>
      <w:r>
        <w:rPr>
          <w:rFonts w:ascii="Arial" w:hAnsi="Arial" w:cs="Arial"/>
          <w:noProof/>
          <w:sz w:val="20"/>
          <w:lang w:eastAsia="sk-SK"/>
        </w:rPr>
        <mc:AlternateContent>
          <mc:Choice Requires="wps">
            <w:drawing>
              <wp:anchor distT="0" distB="0" distL="114300" distR="114300" simplePos="0" relativeHeight="251659776" behindDoc="0" locked="0" layoutInCell="1" allowOverlap="1" wp14:anchorId="00F7FA56" wp14:editId="444B790D">
                <wp:simplePos x="0" y="0"/>
                <wp:positionH relativeFrom="column">
                  <wp:posOffset>2351405</wp:posOffset>
                </wp:positionH>
                <wp:positionV relativeFrom="paragraph">
                  <wp:posOffset>77470</wp:posOffset>
                </wp:positionV>
                <wp:extent cx="914400" cy="342900"/>
                <wp:effectExtent l="8255" t="10795" r="10795" b="8255"/>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rsidR="00A54399" w:rsidRDefault="00A54399">
                            <w:pPr>
                              <w:pStyle w:val="Nadpis8"/>
                              <w:rPr>
                                <w:i w:val="0"/>
                                <w:sz w:val="18"/>
                                <w:szCs w:val="18"/>
                              </w:rPr>
                            </w:pPr>
                            <w:r>
                              <w:rPr>
                                <w:i w:val="0"/>
                                <w:sz w:val="18"/>
                                <w:szCs w:val="18"/>
                              </w:rPr>
                              <w:t>Tretí týždeň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8" type="#_x0000_t202" style="position:absolute;margin-left:185.15pt;margin-top:6.1pt;width:1in;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yM6KgIAAFgEAAAOAAAAZHJzL2Uyb0RvYy54bWysVNtu2zAMfR+wfxD0vtjxki014hRdugwD&#10;ugvQ7gNkWbaFSaImKbGzrx8lp2l2exnmB4EUqUPykPT6etSKHITzEkxF57OcEmE4NNJ0Ff3ysHux&#10;osQHZhqmwIiKHoWn15vnz9aDLUUBPahGOIIgxpeDrWgfgi2zzPNeaOZnYIVBYwtOs4Cq67LGsQHR&#10;tcqKPH+VDeAa64AL7/H2djLSTcJvW8HDp7b1IhBVUcwtpNOls45ntlmzsnPM9pKf0mD/kIVm0mDQ&#10;M9QtC4zsnfwNSkvuwEMbZhx0Bm0ruUg1YDXz/Jdq7ntmRaoFyfH2TJP/f7D84+GzI7Kp6JISwzS2&#10;6EGMgbyBkcxXkZ7B+hK97i36hRHvsc2pVG/vgH/1xMC2Z6YTN87B0AvWYHrz+DK7eDrh+AhSDx+g&#10;wThsHyABja3TkTtkgyA6tul4bk3MhePl1XyxyNHC0fRyUVyhHCOw8vGxdT68E6BJFCrqsPMJnB3u&#10;fJhcH11iLA9KNjupVFJcV2+VIweGU7JL3wn9JzdlyICZLIvlVP9fIfL0/QlCy4DjrqSu6OrsxMrI&#10;2lvTYJqsDEyqScbqlDnRGJmbOAxjPaaGzYsYIXJcQ3NEYh1M443riEIP7jslA452Rf23PXOCEvXe&#10;YHMSl7gLSVksXxfIq7u01JcWZjhCVTRQMonbMO3P3jrZ9RhpGgcDN9jQViayn7I65Y/jm9p1WrW4&#10;H5d68nr6IWx+AAAA//8DAFBLAwQUAAYACAAAACEAk0//mN8AAAAJAQAADwAAAGRycy9kb3ducmV2&#10;LnhtbEyPwU7DMAyG70i8Q2QkLoila0c3StMJIYHgBtsE16zx2orGKUnWlbfHnOBo/59+fy7Xk+3F&#10;iD50jhTMZwkIpNqZjhoFu+3j9QpEiJqM7h2hgm8MsK7Oz0pdGHeiNxw3sRFcQqHQCtoYh0LKULdo&#10;dZi5AYmzg/NWRx59I43XJy63vUyTJJdWd8QXWj3gQ4v15+ZoFawWz+NHeMle3+v80N/Gq+X49OWV&#10;uryY7u9ARJziHwy/+qwOFTvt3ZFMEL2CbJlkjHKQpiAYuJkveLFXkOcpyKqU/z+ofgAAAP//AwBQ&#10;SwECLQAUAAYACAAAACEAtoM4kv4AAADhAQAAEwAAAAAAAAAAAAAAAAAAAAAAW0NvbnRlbnRfVHlw&#10;ZXNdLnhtbFBLAQItABQABgAIAAAAIQA4/SH/1gAAAJQBAAALAAAAAAAAAAAAAAAAAC8BAABfcmVs&#10;cy8ucmVsc1BLAQItABQABgAIAAAAIQDa8yM6KgIAAFgEAAAOAAAAAAAAAAAAAAAAAC4CAABkcnMv&#10;ZTJvRG9jLnhtbFBLAQItABQABgAIAAAAIQCTT/+Y3wAAAAkBAAAPAAAAAAAAAAAAAAAAAIQEAABk&#10;cnMvZG93bnJldi54bWxQSwUGAAAAAAQABADzAAAAkAUAAAAA&#10;">
                <v:textbox>
                  <w:txbxContent>
                    <w:p w:rsidR="00A54399" w:rsidRDefault="00A54399">
                      <w:pPr>
                        <w:pStyle w:val="Nadpis8"/>
                        <w:rPr>
                          <w:i w:val="0"/>
                          <w:sz w:val="18"/>
                          <w:szCs w:val="18"/>
                        </w:rPr>
                      </w:pPr>
                      <w:r>
                        <w:rPr>
                          <w:i w:val="0"/>
                          <w:sz w:val="18"/>
                          <w:szCs w:val="18"/>
                        </w:rPr>
                        <w:t>Tretí týždeň</w:t>
                      </w:r>
                    </w:p>
                  </w:txbxContent>
                </v:textbox>
              </v:shape>
            </w:pict>
          </mc:Fallback>
        </mc:AlternateContent>
      </w:r>
    </w:p>
    <w:p w:rsidR="00E22936" w:rsidRPr="00097D13" w:rsidRDefault="009F01C1">
      <w:pPr>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65920" behindDoc="0" locked="0" layoutInCell="1" allowOverlap="1" wp14:anchorId="1E6FD053" wp14:editId="4297D4F9">
                <wp:simplePos x="0" y="0"/>
                <wp:positionH relativeFrom="column">
                  <wp:posOffset>1779905</wp:posOffset>
                </wp:positionH>
                <wp:positionV relativeFrom="paragraph">
                  <wp:posOffset>45720</wp:posOffset>
                </wp:positionV>
                <wp:extent cx="571500" cy="0"/>
                <wp:effectExtent l="8255" t="55245" r="20320" b="59055"/>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15pt,3.6pt" to="185.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mu4KAIAAEoEAAAOAAAAZHJzL2Uyb0RvYy54bWysVM2O2jAQvlfqO1i+QxIaW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pxjpEgH&#10;LdoKxdEkD6XpjSvAolI7G5KjZ/Vstpp+c0jpqiXqwCPFl4sBvyx4JG9cwsUZCLDvP2sGNuTodazT&#10;ubFdgIQKoHNsx+XeDn72iMLH6UM2TaFp9KZKSHHzM9b5T1x3KAgllsA54pLT1vnAgxQ3kxBG6Y2Q&#10;MjZbKtSXeDGdTKOD01KwoAxmzh72lbToRMK4xCcmBZrXZlYfFYtgLSdsPcieCAky8rEa3gqoj+Q4&#10;ROs4w0hy2JAgXelJFSJCrkB4kK4T832RLtbz9Twf5ZPZepSndT36uKny0WyTPUzrD3VV1dmPQD7L&#10;i1YwxlXgf5veLP+76Rj26Dp39/m9Fyp5ix4rCmRv70g6Njv09zope80uOxuyC32HgY3Gw3KFjXh9&#10;j1a/fgGrnwAAAP//AwBQSwMEFAAGAAgAAAAhAOUzeZ3cAAAABwEAAA8AAABkcnMvZG93bnJldi54&#10;bWxMjsFKw0AURfeC/zA8wZ2dNAUbYiZFhLppVdpKqbtp5pkEM2/CzKSNf++rG10e7uXeUyxG24kT&#10;+tA6UjCdJCCQKmdaqhW875Z3GYgQNRndOUIF3xhgUV5fFTo37kwbPG1jLXiEQq4VNDH2uZShatDq&#10;MHE9EmefzlsdGX0tjddnHredTJPkXlrdEj80usenBquv7WAVbNbLVbZfDWPlP56nr7u39cshZErd&#10;3oyPDyAijvGvDBd9VoeSnY5uIBNEpyDNkhlXFcxTEJzP5hc+/rIsC/nfv/wBAAD//wMAUEsBAi0A&#10;FAAGAAgAAAAhALaDOJL+AAAA4QEAABMAAAAAAAAAAAAAAAAAAAAAAFtDb250ZW50X1R5cGVzXS54&#10;bWxQSwECLQAUAAYACAAAACEAOP0h/9YAAACUAQAACwAAAAAAAAAAAAAAAAAvAQAAX3JlbHMvLnJl&#10;bHNQSwECLQAUAAYACAAAACEAa5ZruCgCAABKBAAADgAAAAAAAAAAAAAAAAAuAgAAZHJzL2Uyb0Rv&#10;Yy54bWxQSwECLQAUAAYACAAAACEA5TN5ndwAAAAHAQAADwAAAAAAAAAAAAAAAACCBAAAZHJzL2Rv&#10;d25yZXYueG1sUEsFBgAAAAAEAAQA8wAAAIsFAAAAAA==&#10;">
                <v:stroke endarrow="block"/>
              </v:line>
            </w:pict>
          </mc:Fallback>
        </mc:AlternateContent>
      </w:r>
      <w:r>
        <w:rPr>
          <w:rFonts w:ascii="Arial" w:hAnsi="Arial" w:cs="Arial"/>
          <w:noProof/>
          <w:sz w:val="20"/>
          <w:lang w:eastAsia="sk-SK"/>
        </w:rPr>
        <mc:AlternateContent>
          <mc:Choice Requires="wps">
            <w:drawing>
              <wp:anchor distT="0" distB="0" distL="114300" distR="114300" simplePos="0" relativeHeight="251670016" behindDoc="0" locked="0" layoutInCell="1" allowOverlap="1" wp14:anchorId="55D21F9C" wp14:editId="791384A0">
                <wp:simplePos x="0" y="0"/>
                <wp:positionH relativeFrom="column">
                  <wp:posOffset>3265805</wp:posOffset>
                </wp:positionH>
                <wp:positionV relativeFrom="paragraph">
                  <wp:posOffset>45720</wp:posOffset>
                </wp:positionV>
                <wp:extent cx="457200" cy="0"/>
                <wp:effectExtent l="8255" t="7620" r="10795" b="11430"/>
                <wp:wrapNone/>
                <wp:docPr id="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15pt,3.6pt" to="293.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2yc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mYfW9MYVEFGprQ3F0ZN6Nc+afndI6aolas8jxbezgbwsZCTvUsLGGbhg13/RDGLIwevY&#10;p1NjuwAJHUCnKMf5Jgc/eUThMJ8+gsQY0cGVkGLIM9b5z1x3KBgllsA54pLjs/OBBymGkHCN0hsh&#10;ZRRbKtSXeDGdTGOC01Kw4Axhzu53lbToSMK4xC8WBZ77MKsPikWwlhO2vtqeCHmx4XKpAh5UAnSu&#10;1mUefizSxXq+nuejfDJbj/K0rkefNlU+mm2yx2n9UFdVnf0M1LK8aAVjXAV2w2xm+d9pf30ll6m6&#10;TeetDcl79NgvIDv8I+koZVDvMgc7zc5bO0gM4xiDr08nzPv9Huz7B776BQAA//8DAFBLAwQUAAYA&#10;CAAAACEATuDCodsAAAAHAQAADwAAAGRycy9kb3ducmV2LnhtbEyOwU7DMBBE70j8g7VIXCrqNKWl&#10;CnEqBOTGpQXEdRsvSUS8TmO3DXw9Cxc4Ps1o5uXr0XXqSENoPRuYTRNQxJW3LdcGXp7LqxWoEJEt&#10;dp7JwCcFWBfnZzlm1p94Q8dtrJWMcMjQQBNjn2kdqoYchqnviSV794PDKDjU2g54knHX6TRJltph&#10;y/LQYE/3DVUf24MzEMpX2pdfk2qSvM1rT+n+4ekRjbm8GO9uQUUa418ZfvRFHQpx2vkD26A6A4vZ&#10;9VyqBm5SUJIvVkvh3S/rItf//YtvAAAA//8DAFBLAQItABQABgAIAAAAIQC2gziS/gAAAOEBAAAT&#10;AAAAAAAAAAAAAAAAAAAAAABbQ29udGVudF9UeXBlc10ueG1sUEsBAi0AFAAGAAgAAAAhADj9If/W&#10;AAAAlAEAAAsAAAAAAAAAAAAAAAAALwEAAF9yZWxzLy5yZWxzUEsBAi0AFAAGAAgAAAAhAMAHbJwS&#10;AgAAKAQAAA4AAAAAAAAAAAAAAAAALgIAAGRycy9lMm9Eb2MueG1sUEsBAi0AFAAGAAgAAAAhAE7g&#10;wqHbAAAABwEAAA8AAAAAAAAAAAAAAAAAbAQAAGRycy9kb3ducmV2LnhtbFBLBQYAAAAABAAEAPMA&#10;AAB0BQAAAAA=&#10;"/>
            </w:pict>
          </mc:Fallback>
        </mc:AlternateContent>
      </w:r>
    </w:p>
    <w:p w:rsidR="00E22936" w:rsidRPr="00097D13" w:rsidRDefault="009F01C1">
      <w:pPr>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57728" behindDoc="0" locked="0" layoutInCell="1" allowOverlap="1" wp14:anchorId="7CD3EFF9" wp14:editId="69AA1B6A">
                <wp:simplePos x="0" y="0"/>
                <wp:positionH relativeFrom="column">
                  <wp:posOffset>3951605</wp:posOffset>
                </wp:positionH>
                <wp:positionV relativeFrom="paragraph">
                  <wp:posOffset>128270</wp:posOffset>
                </wp:positionV>
                <wp:extent cx="2286000" cy="685800"/>
                <wp:effectExtent l="8255" t="13970" r="10795" b="508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solidFill>
                          <a:srgbClr val="FFFFFF"/>
                        </a:solidFill>
                        <a:ln w="9525">
                          <a:solidFill>
                            <a:srgbClr val="000000"/>
                          </a:solidFill>
                          <a:miter lim="800000"/>
                          <a:headEnd/>
                          <a:tailEnd/>
                        </a:ln>
                      </wps:spPr>
                      <wps:txbx>
                        <w:txbxContent>
                          <w:p w:rsidR="00A54399" w:rsidRDefault="00A54399">
                            <w:pPr>
                              <w:pStyle w:val="Zkladntext3"/>
                              <w:rPr>
                                <w:sz w:val="18"/>
                                <w:szCs w:val="18"/>
                              </w:rPr>
                            </w:pPr>
                            <w:r>
                              <w:rPr>
                                <w:i/>
                                <w:sz w:val="18"/>
                                <w:szCs w:val="18"/>
                              </w:rPr>
                              <w:t xml:space="preserve">Prestaňte hneď užívať </w:t>
                            </w:r>
                            <w:proofErr w:type="spellStart"/>
                            <w:r>
                              <w:rPr>
                                <w:i/>
                                <w:sz w:val="18"/>
                                <w:szCs w:val="18"/>
                              </w:rPr>
                              <w:t>blister</w:t>
                            </w:r>
                            <w:proofErr w:type="spellEnd"/>
                            <w:r>
                              <w:rPr>
                                <w:i/>
                                <w:sz w:val="18"/>
                                <w:szCs w:val="18"/>
                              </w:rPr>
                              <w:t>.</w:t>
                            </w:r>
                            <w:r>
                              <w:rPr>
                                <w:sz w:val="18"/>
                                <w:szCs w:val="18"/>
                              </w:rPr>
                              <w:t xml:space="preserve"> </w:t>
                            </w:r>
                          </w:p>
                          <w:p w:rsidR="00A54399" w:rsidRDefault="00A54399">
                            <w:pPr>
                              <w:rPr>
                                <w:sz w:val="18"/>
                                <w:szCs w:val="18"/>
                              </w:rPr>
                            </w:pPr>
                            <w:r>
                              <w:rPr>
                                <w:sz w:val="18"/>
                                <w:szCs w:val="18"/>
                              </w:rPr>
                              <w:t>Začnite týždeň bez užívania tabliet (nikdy dlhšie ako 7 dní, vrátane vynechaného dňa).</w:t>
                            </w:r>
                          </w:p>
                          <w:p w:rsidR="00A54399" w:rsidRDefault="00A54399">
                            <w:pPr>
                              <w:rPr>
                                <w:sz w:val="18"/>
                                <w:szCs w:val="18"/>
                                <w:lang w:val="en-GB"/>
                              </w:rPr>
                            </w:pPr>
                            <w:r>
                              <w:rPr>
                                <w:sz w:val="18"/>
                                <w:szCs w:val="18"/>
                              </w:rPr>
                              <w:t xml:space="preserve">Pokračujte s ďalším </w:t>
                            </w:r>
                            <w:proofErr w:type="spellStart"/>
                            <w:r>
                              <w:rPr>
                                <w:sz w:val="18"/>
                                <w:szCs w:val="18"/>
                              </w:rPr>
                              <w:t>blistrom</w:t>
                            </w:r>
                            <w:proofErr w:type="spellEnd"/>
                            <w:r>
                              <w:rPr>
                                <w:sz w:val="18"/>
                                <w:szCs w:val="18"/>
                              </w:rPr>
                              <w:t>.</w:t>
                            </w:r>
                            <w:r>
                              <w:rPr>
                                <w:sz w:val="18"/>
                                <w:szCs w:val="18"/>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9" type="#_x0000_t202" style="position:absolute;margin-left:311.15pt;margin-top:10.1pt;width:180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vMuMQIAAFkEAAAOAAAAZHJzL2Uyb0RvYy54bWysVM1u2zAMvg/YOwi6L3a8JEuNOEWXLsOA&#10;7gdo9wCyLNvCZFGTlNjZ05eS3TTdsMswHwRSpD6SH0lvrodOkaOwToIu6HyWUiI0h0rqpqDfH/Zv&#10;1pQ4z3TFFGhR0JNw9Hr7+tWmN7nIoAVVCUsQRLu8NwVtvTd5kjjeio65GRih0ViD7ZhH1TZJZVmP&#10;6J1KsjRdJT3Yyljgwjm8vR2NdBvx61pw/7WunfBEFRRz8/G08SzDmWw3LG8sM63kUxrsH7LomNQY&#10;9Ax1yzwjByv/gOokt+Cg9jMOXQJ1LbmINWA18/S3au5bZkSsBclx5kyT+3+w/MvxmyWyKmhGiWYd&#10;tuhBDJ68h4HMV4Ge3rgcve4N+vkB77HNsVRn7oD/cETDrmW6ETfWQt8KVmF68/AyuXg64rgAUvaf&#10;ocI47OAhAg217QJ3yAZBdGzT6dyakAvHyyxbr9IUTRxtq/VyjXIIwfKn18Y6/1FAR4JQUIutj+js&#10;eOf86PrkEoI5ULLaS6WiYptypyw5MhyTffwm9BduSpO+oFfLbDkS8FcIzDQkO0Z9AdFJj/OuZFdQ&#10;LGFyYnmg7YOu8AHLPZNqlLE6pSceA3UjiX4oh9ix+dsQIZBcQnVCZi2M8437iEIL9hclPc52Qd3P&#10;A7OCEvVJY3eu5otFWIaoLJbvMlTspaW8tDDNEaqgnpJR3PlxgQ7GyqbFSOM8aLjBjtYykv2c1ZQ/&#10;zm9s17RrYUEu9ej1/EfYPgIAAP//AwBQSwMEFAAGAAgAAAAhAB8yZczeAAAACgEAAA8AAABkcnMv&#10;ZG93bnJldi54bWxMj8FOwzAMhu9IvENkJC6IpWSodKXphJBAcIOB4Jo1XluROKXJuvL2eCc42v70&#10;+/ur9eydmHCMfSANV4sMBFITbE+thve3h8sCREyGrHGBUMMPRljXpyeVKW040CtOm9QKDqFYGg1d&#10;SkMpZWw69CYuwoDEt10YvUk8jq20ozlwuHdSZVkuvemJP3RmwPsOm6/N3msorp+mz/i8fPlo8p1b&#10;pYub6fF71Pr8bL67BZFwTn8wHPVZHWp22oY92SichlypJaMaVKZAMLAqjostk6pQIOtK/q9Q/wIA&#10;AP//AwBQSwECLQAUAAYACAAAACEAtoM4kv4AAADhAQAAEwAAAAAAAAAAAAAAAAAAAAAAW0NvbnRl&#10;bnRfVHlwZXNdLnhtbFBLAQItABQABgAIAAAAIQA4/SH/1gAAAJQBAAALAAAAAAAAAAAAAAAAAC8B&#10;AABfcmVscy8ucmVsc1BLAQItABQABgAIAAAAIQAi5vMuMQIAAFkEAAAOAAAAAAAAAAAAAAAAAC4C&#10;AABkcnMvZTJvRG9jLnhtbFBLAQItABQABgAIAAAAIQAfMmXM3gAAAAoBAAAPAAAAAAAAAAAAAAAA&#10;AIsEAABkcnMvZG93bnJldi54bWxQSwUGAAAAAAQABADzAAAAlgUAAAAA&#10;">
                <v:textbox>
                  <w:txbxContent>
                    <w:p w:rsidR="00A54399" w:rsidRDefault="00A54399">
                      <w:pPr>
                        <w:pStyle w:val="Zkladntext3"/>
                        <w:rPr>
                          <w:sz w:val="18"/>
                          <w:szCs w:val="18"/>
                        </w:rPr>
                      </w:pPr>
                      <w:r>
                        <w:rPr>
                          <w:i/>
                          <w:sz w:val="18"/>
                          <w:szCs w:val="18"/>
                        </w:rPr>
                        <w:t>Prestaňte hneď užívať blister.</w:t>
                      </w:r>
                      <w:r>
                        <w:rPr>
                          <w:sz w:val="18"/>
                          <w:szCs w:val="18"/>
                        </w:rPr>
                        <w:t xml:space="preserve"> </w:t>
                      </w:r>
                    </w:p>
                    <w:p w:rsidR="00A54399" w:rsidRDefault="00A54399">
                      <w:pPr>
                        <w:rPr>
                          <w:sz w:val="18"/>
                          <w:szCs w:val="18"/>
                        </w:rPr>
                      </w:pPr>
                      <w:r>
                        <w:rPr>
                          <w:sz w:val="18"/>
                          <w:szCs w:val="18"/>
                        </w:rPr>
                        <w:t>Začnite týždeň bez užívania tabliet (nikdy dlhšie ako 7 dní, vrátane vynechaného dňa).</w:t>
                      </w:r>
                    </w:p>
                    <w:p w:rsidR="00A54399" w:rsidRDefault="00A54399">
                      <w:pPr>
                        <w:rPr>
                          <w:sz w:val="18"/>
                          <w:szCs w:val="18"/>
                          <w:lang w:val="en-GB"/>
                        </w:rPr>
                      </w:pPr>
                      <w:r>
                        <w:rPr>
                          <w:sz w:val="18"/>
                          <w:szCs w:val="18"/>
                        </w:rPr>
                        <w:t>Pokračujte s ďalším blistrom.</w:t>
                      </w:r>
                      <w:r>
                        <w:rPr>
                          <w:sz w:val="18"/>
                          <w:szCs w:val="18"/>
                          <w:lang w:val="en-GB"/>
                        </w:rPr>
                        <w:t xml:space="preserve"> </w:t>
                      </w:r>
                    </w:p>
                  </w:txbxContent>
                </v:textbox>
              </v:shape>
            </w:pict>
          </mc:Fallback>
        </mc:AlternateContent>
      </w:r>
    </w:p>
    <w:p w:rsidR="00E22936" w:rsidRPr="00097D13" w:rsidRDefault="00E22936">
      <w:pPr>
        <w:rPr>
          <w:rFonts w:ascii="Arial" w:hAnsi="Arial" w:cs="Arial"/>
          <w:sz w:val="20"/>
        </w:rPr>
      </w:pPr>
    </w:p>
    <w:p w:rsidR="00E22936" w:rsidRPr="00097D13" w:rsidRDefault="00E22936">
      <w:pPr>
        <w:rPr>
          <w:rFonts w:ascii="Arial" w:hAnsi="Arial" w:cs="Arial"/>
          <w:sz w:val="20"/>
        </w:rPr>
      </w:pPr>
    </w:p>
    <w:p w:rsidR="00E22936" w:rsidRPr="00097D13" w:rsidRDefault="00E22936">
      <w:pPr>
        <w:rPr>
          <w:rFonts w:ascii="Arial" w:hAnsi="Arial" w:cs="Arial"/>
          <w:sz w:val="20"/>
        </w:rPr>
      </w:pPr>
    </w:p>
    <w:p w:rsidR="00E22936" w:rsidRPr="00097D13" w:rsidRDefault="009F01C1">
      <w:pPr>
        <w:rPr>
          <w:rFonts w:ascii="Arial" w:hAnsi="Arial" w:cs="Arial"/>
          <w:sz w:val="20"/>
        </w:rPr>
      </w:pPr>
      <w:r>
        <w:rPr>
          <w:rFonts w:ascii="Arial" w:hAnsi="Arial" w:cs="Arial"/>
          <w:noProof/>
          <w:sz w:val="20"/>
          <w:lang w:eastAsia="sk-SK"/>
        </w:rPr>
        <mc:AlternateContent>
          <mc:Choice Requires="wps">
            <w:drawing>
              <wp:anchor distT="0" distB="0" distL="114300" distR="114300" simplePos="0" relativeHeight="251668992" behindDoc="0" locked="0" layoutInCell="1" allowOverlap="1" wp14:anchorId="3DEAAA5E" wp14:editId="6E96B176">
                <wp:simplePos x="0" y="0"/>
                <wp:positionH relativeFrom="column">
                  <wp:posOffset>3723005</wp:posOffset>
                </wp:positionH>
                <wp:positionV relativeFrom="paragraph">
                  <wp:posOffset>1270</wp:posOffset>
                </wp:positionV>
                <wp:extent cx="228600" cy="0"/>
                <wp:effectExtent l="8255" t="58420" r="20320" b="55880"/>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15pt,.1pt" to="311.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LKOKAIAAEo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cYKdJD&#10;izZCcZQ/hNIMxpVgUautDcnRk3o2G02/OaR03RG155Hiy9mAXxY8kjcu4eIMBNgNnzUDG3LwOtbp&#10;1No+QEIF0Cm243xvBz95ROFjns+mKTSN3lQJKW9+xjr/ieseBaHCEjhHXHLcOB94kPJmEsIovRZS&#10;xmZLhYYKzyf5JDo4LQULymDm7H5XS4uOJIxLfGJSoHltZvVBsQjWccJWV9kTIUFGPlbDWwH1kRyH&#10;aD1nGEkOGxKkCz2pQkTIFQhfpcvEfJ+n89VsNStGRT5djYq0aUYf13Uxmq6zh0nzoanrJvsRyGdF&#10;2QnGuAr8b9ObFX83Hdc9uszdfX7vhUreoseKAtnbO5KOzQ79vUzKTrPz1obsQt9hYKPxdbnCRry+&#10;R6tfv4DlTwAAAP//AwBQSwMEFAAGAAgAAAAhAJwsf7LbAAAABQEAAA8AAABkcnMvZG93bnJldi54&#10;bWxMjsFKw0AURfeC/zA8wZ2dNGIIaSZFhLppVdqK1N0080yCmTdhZtLGv/d1pcvDvdx7yuVke3FC&#10;HzpHCuazBARS7UxHjYL3/eouBxGiJqN7R6jgBwMsq+urUhfGnWmLp11sBI9QKLSCNsahkDLULVod&#10;Zm5A4uzLeasjo2+k8frM47aXaZJk0uqO+KHVAz61WH/vRqtgu1mt84/1ONX+83n+un/bvBxCrtTt&#10;zfS4ABFxin9luOizOlTsdHQjmSB6BQ95ds9VBSkIjrM0ZTxeUFal/G9f/QIAAP//AwBQSwECLQAU&#10;AAYACAAAACEAtoM4kv4AAADhAQAAEwAAAAAAAAAAAAAAAAAAAAAAW0NvbnRlbnRfVHlwZXNdLnht&#10;bFBLAQItABQABgAIAAAAIQA4/SH/1gAAAJQBAAALAAAAAAAAAAAAAAAAAC8BAABfcmVscy8ucmVs&#10;c1BLAQItABQABgAIAAAAIQBzpLKOKAIAAEoEAAAOAAAAAAAAAAAAAAAAAC4CAABkcnMvZTJvRG9j&#10;LnhtbFBLAQItABQABgAIAAAAIQCcLH+y2wAAAAUBAAAPAAAAAAAAAAAAAAAAAIIEAABkcnMvZG93&#10;bnJldi54bWxQSwUGAAAAAAQABADzAAAAigUAAAAA&#10;">
                <v:stroke endarrow="block"/>
              </v:line>
            </w:pict>
          </mc:Fallback>
        </mc:AlternateContent>
      </w:r>
    </w:p>
    <w:p w:rsidR="00E22936" w:rsidRPr="00097D13" w:rsidRDefault="00E22936">
      <w:pPr>
        <w:rPr>
          <w:rFonts w:ascii="Arial" w:hAnsi="Arial" w:cs="Arial"/>
          <w:sz w:val="20"/>
        </w:rPr>
      </w:pPr>
    </w:p>
    <w:p w:rsidR="00E22936" w:rsidRPr="00097D13" w:rsidRDefault="00E22936">
      <w:pPr>
        <w:rPr>
          <w:rFonts w:ascii="Arial" w:hAnsi="Arial" w:cs="Arial"/>
          <w:sz w:val="20"/>
        </w:rPr>
      </w:pPr>
    </w:p>
    <w:p w:rsidR="00E22936" w:rsidRPr="00097D13" w:rsidRDefault="00E22936">
      <w:pPr>
        <w:ind w:right="-2"/>
        <w:outlineLvl w:val="0"/>
        <w:rPr>
          <w:szCs w:val="22"/>
        </w:rPr>
      </w:pPr>
    </w:p>
    <w:p w:rsidR="00E22936" w:rsidRPr="00097D13" w:rsidRDefault="00E22936">
      <w:pPr>
        <w:ind w:right="-2"/>
        <w:outlineLvl w:val="0"/>
        <w:rPr>
          <w:b/>
          <w:sz w:val="22"/>
          <w:szCs w:val="22"/>
        </w:rPr>
      </w:pPr>
      <w:r w:rsidRPr="00097D13">
        <w:rPr>
          <w:b/>
          <w:sz w:val="22"/>
          <w:szCs w:val="22"/>
        </w:rPr>
        <w:t>Čo robiť, ak vraciate</w:t>
      </w:r>
    </w:p>
    <w:p w:rsidR="00E22936" w:rsidRPr="00097D13" w:rsidRDefault="00E22936">
      <w:pPr>
        <w:numPr>
          <w:ilvl w:val="12"/>
          <w:numId w:val="0"/>
        </w:numPr>
        <w:ind w:right="-2"/>
        <w:outlineLvl w:val="0"/>
        <w:rPr>
          <w:i/>
          <w:sz w:val="22"/>
          <w:szCs w:val="22"/>
        </w:rPr>
      </w:pPr>
      <w:r w:rsidRPr="00097D13">
        <w:rPr>
          <w:sz w:val="22"/>
          <w:szCs w:val="22"/>
        </w:rPr>
        <w:t>Ak začnete vracať 3 - 4 hodiny po užití tabliet, liečivá nemusia byť úplne vstrebané. Účinok je podobný, ako keď zabudnete užiť tabletu. Užite novú tabletu z ďalšieho balenia, čo najskôr ako je možné, najlepšie do 12 hodín po zvyčajnom čase užívania tabliet. Ak to nie je možné alebo ak už ubehlo 12 hodín, postupujte podľa pokynov v časti „</w:t>
      </w:r>
      <w:r w:rsidRPr="00097D13">
        <w:rPr>
          <w:bCs/>
          <w:i/>
          <w:iCs/>
          <w:sz w:val="22"/>
          <w:szCs w:val="22"/>
        </w:rPr>
        <w:t>Ak zabudnete užiť</w:t>
      </w:r>
      <w:r w:rsidRPr="00097D13">
        <w:rPr>
          <w:b/>
          <w:sz w:val="22"/>
          <w:szCs w:val="22"/>
        </w:rPr>
        <w:t xml:space="preserve"> </w:t>
      </w:r>
      <w:r w:rsidRPr="00097D13">
        <w:rPr>
          <w:iCs/>
          <w:noProof/>
          <w:sz w:val="22"/>
          <w:szCs w:val="22"/>
        </w:rPr>
        <w:t>Vreyu</w:t>
      </w:r>
      <w:r w:rsidRPr="00097D13">
        <w:rPr>
          <w:bCs/>
          <w:i/>
          <w:sz w:val="22"/>
          <w:szCs w:val="22"/>
        </w:rPr>
        <w:t>“.</w:t>
      </w:r>
    </w:p>
    <w:p w:rsidR="00E22936" w:rsidRPr="00097D13" w:rsidRDefault="00E22936">
      <w:pPr>
        <w:numPr>
          <w:ilvl w:val="12"/>
          <w:numId w:val="0"/>
        </w:numPr>
        <w:ind w:right="-2"/>
        <w:rPr>
          <w:sz w:val="22"/>
          <w:szCs w:val="22"/>
        </w:rPr>
      </w:pPr>
    </w:p>
    <w:p w:rsidR="00E22936" w:rsidRPr="00097D13" w:rsidRDefault="00E22936">
      <w:pPr>
        <w:numPr>
          <w:ilvl w:val="12"/>
          <w:numId w:val="0"/>
        </w:numPr>
        <w:ind w:right="-2"/>
        <w:rPr>
          <w:b/>
          <w:sz w:val="22"/>
          <w:szCs w:val="22"/>
        </w:rPr>
      </w:pPr>
      <w:r w:rsidRPr="00097D13">
        <w:rPr>
          <w:b/>
          <w:sz w:val="22"/>
          <w:szCs w:val="22"/>
        </w:rPr>
        <w:t>Čo robiť, ak chcete oddialiť krvácanie</w:t>
      </w:r>
    </w:p>
    <w:p w:rsidR="00E22936" w:rsidRPr="00097D13" w:rsidRDefault="00E22936">
      <w:pPr>
        <w:numPr>
          <w:ilvl w:val="12"/>
          <w:numId w:val="0"/>
        </w:numPr>
        <w:ind w:right="-2"/>
        <w:rPr>
          <w:sz w:val="22"/>
          <w:szCs w:val="22"/>
        </w:rPr>
      </w:pPr>
      <w:r w:rsidRPr="00097D13">
        <w:rPr>
          <w:sz w:val="22"/>
          <w:szCs w:val="22"/>
        </w:rPr>
        <w:t>Ak chcete oddialiť krvácanie (krvácanie z vysadenia), pokračujte v užívaní z ďalšieho balenia</w:t>
      </w:r>
      <w:r w:rsidRPr="00097D13">
        <w:rPr>
          <w:i/>
          <w:sz w:val="22"/>
          <w:szCs w:val="22"/>
        </w:rPr>
        <w:t xml:space="preserve"> </w:t>
      </w:r>
      <w:r w:rsidRPr="00097D13">
        <w:rPr>
          <w:iCs/>
          <w:noProof/>
          <w:sz w:val="22"/>
          <w:szCs w:val="22"/>
        </w:rPr>
        <w:t>Vreye</w:t>
      </w:r>
      <w:r w:rsidRPr="00097D13">
        <w:rPr>
          <w:i/>
          <w:sz w:val="22"/>
          <w:szCs w:val="22"/>
        </w:rPr>
        <w:t xml:space="preserve"> </w:t>
      </w:r>
      <w:r w:rsidRPr="00097D13">
        <w:rPr>
          <w:sz w:val="22"/>
          <w:szCs w:val="22"/>
        </w:rPr>
        <w:t xml:space="preserve">s vynechaním obdobia bez užívania tabliet. Môžete dokončiť užívanie všetkých tabliet z tohto druhého balenia alebo ukončiť užívanie skôr. Počas užívania druhého balenia sa môže objaviť špinenie (kvapky krvi alebo krvavé škvrny) alebo krvácanie. Po zvyčajnom 7-dňovom období bez užívania tabliet pokračujte s ďalším </w:t>
      </w:r>
      <w:proofErr w:type="spellStart"/>
      <w:r w:rsidRPr="00097D13">
        <w:rPr>
          <w:sz w:val="22"/>
          <w:szCs w:val="22"/>
        </w:rPr>
        <w:t>blistrom</w:t>
      </w:r>
      <w:proofErr w:type="spellEnd"/>
      <w:r w:rsidRPr="00097D13">
        <w:rPr>
          <w:sz w:val="22"/>
          <w:szCs w:val="22"/>
        </w:rPr>
        <w:t xml:space="preserve">. </w:t>
      </w:r>
    </w:p>
    <w:p w:rsidR="00E22936" w:rsidRPr="00097D13" w:rsidRDefault="00E22936">
      <w:pPr>
        <w:numPr>
          <w:ilvl w:val="12"/>
          <w:numId w:val="0"/>
        </w:numPr>
        <w:ind w:right="-2"/>
        <w:rPr>
          <w:sz w:val="22"/>
          <w:szCs w:val="22"/>
        </w:rPr>
      </w:pPr>
    </w:p>
    <w:p w:rsidR="00E22936" w:rsidRPr="00097D13" w:rsidRDefault="00E22936">
      <w:pPr>
        <w:numPr>
          <w:ilvl w:val="12"/>
          <w:numId w:val="0"/>
        </w:numPr>
        <w:ind w:right="-2"/>
        <w:rPr>
          <w:b/>
          <w:sz w:val="22"/>
          <w:szCs w:val="22"/>
        </w:rPr>
      </w:pPr>
      <w:r w:rsidRPr="00097D13">
        <w:rPr>
          <w:b/>
          <w:sz w:val="22"/>
          <w:szCs w:val="22"/>
        </w:rPr>
        <w:t>Čo robiť, ak chcete zmeniť prvý deň krvácania</w:t>
      </w:r>
    </w:p>
    <w:p w:rsidR="00E22936" w:rsidRPr="00097D13" w:rsidRDefault="00E22936">
      <w:pPr>
        <w:numPr>
          <w:ilvl w:val="12"/>
          <w:numId w:val="0"/>
        </w:numPr>
        <w:ind w:right="-2"/>
        <w:rPr>
          <w:sz w:val="22"/>
          <w:szCs w:val="22"/>
        </w:rPr>
      </w:pPr>
      <w:r w:rsidRPr="00097D13">
        <w:rPr>
          <w:sz w:val="22"/>
          <w:szCs w:val="22"/>
        </w:rPr>
        <w:t xml:space="preserve">Ak užijete tablety podľa nasledujúcich pokynov, </w:t>
      </w:r>
      <w:r w:rsidR="00294A87">
        <w:rPr>
          <w:sz w:val="22"/>
          <w:szCs w:val="22"/>
        </w:rPr>
        <w:t>v</w:t>
      </w:r>
      <w:r w:rsidRPr="00097D13">
        <w:rPr>
          <w:sz w:val="22"/>
          <w:szCs w:val="22"/>
        </w:rPr>
        <w:t xml:space="preserve">aša menštruácia/krvácanie z vysadenia budú začínať v približne rovnakom dni týždňa. Ak chcete zmeniť tento deň, môžete skrátiť bežné obdobie bez užívania tabliet medzi dvoma </w:t>
      </w:r>
      <w:proofErr w:type="spellStart"/>
      <w:r w:rsidRPr="00097D13">
        <w:rPr>
          <w:sz w:val="22"/>
          <w:szCs w:val="22"/>
        </w:rPr>
        <w:t>blistrami</w:t>
      </w:r>
      <w:proofErr w:type="spellEnd"/>
      <w:r w:rsidRPr="00097D13">
        <w:rPr>
          <w:sz w:val="22"/>
          <w:szCs w:val="22"/>
        </w:rPr>
        <w:t xml:space="preserve"> (ale nikdy nepredlžujte toto obdobie!). Napríklad, ak </w:t>
      </w:r>
      <w:r w:rsidR="00293869">
        <w:rPr>
          <w:sz w:val="22"/>
          <w:szCs w:val="22"/>
        </w:rPr>
        <w:t>v</w:t>
      </w:r>
      <w:r w:rsidRPr="00097D13">
        <w:rPr>
          <w:sz w:val="22"/>
          <w:szCs w:val="22"/>
        </w:rPr>
        <w:t>aša menštruácia zvyčajne začína v piatok a </w:t>
      </w:r>
      <w:r w:rsidR="00737AF3">
        <w:rPr>
          <w:sz w:val="22"/>
          <w:szCs w:val="22"/>
        </w:rPr>
        <w:t>v</w:t>
      </w:r>
      <w:r w:rsidRPr="00097D13">
        <w:rPr>
          <w:sz w:val="22"/>
          <w:szCs w:val="22"/>
        </w:rPr>
        <w:t xml:space="preserve">y si prajete, aby začínala v utorok (o 3 dni skôr), musíte začať </w:t>
      </w:r>
      <w:r w:rsidRPr="00097D13">
        <w:rPr>
          <w:sz w:val="22"/>
          <w:szCs w:val="22"/>
        </w:rPr>
        <w:lastRenderedPageBreak/>
        <w:t>užívať tablety z ďalšieho balenia o 3 dni skôr, ako ste boli zvyknutá. Ak príliš skrátite obdobie bez užívania tabliet (napr. 3 dni alebo menej), môže sa stať, že počas tohto obdobia vôbec nebudete krvácať. Môže dôjsť k špineniu (kvapky krvi alebo krvavé škvrny) alebo krvácaniu.</w:t>
      </w:r>
    </w:p>
    <w:p w:rsidR="00E22936" w:rsidRPr="00097D13" w:rsidRDefault="00E22936">
      <w:pPr>
        <w:numPr>
          <w:ilvl w:val="12"/>
          <w:numId w:val="0"/>
        </w:numPr>
        <w:ind w:right="-2"/>
        <w:rPr>
          <w:sz w:val="22"/>
          <w:szCs w:val="22"/>
        </w:rPr>
      </w:pPr>
    </w:p>
    <w:p w:rsidR="00E22936" w:rsidRPr="00097D13" w:rsidRDefault="00E22936">
      <w:pPr>
        <w:numPr>
          <w:ilvl w:val="12"/>
          <w:numId w:val="0"/>
        </w:numPr>
        <w:ind w:right="-2"/>
        <w:rPr>
          <w:b/>
          <w:sz w:val="22"/>
          <w:szCs w:val="22"/>
        </w:rPr>
      </w:pPr>
      <w:r w:rsidRPr="00097D13">
        <w:rPr>
          <w:b/>
          <w:sz w:val="22"/>
          <w:szCs w:val="22"/>
        </w:rPr>
        <w:t>Čo robiť, ak sa objaví neočakávané krvácanie</w:t>
      </w:r>
    </w:p>
    <w:p w:rsidR="00E22936" w:rsidRPr="00097D13" w:rsidRDefault="00E22936">
      <w:pPr>
        <w:numPr>
          <w:ilvl w:val="12"/>
          <w:numId w:val="0"/>
        </w:numPr>
        <w:ind w:right="-2"/>
        <w:rPr>
          <w:sz w:val="22"/>
          <w:szCs w:val="22"/>
        </w:rPr>
      </w:pPr>
      <w:r w:rsidRPr="00097D13">
        <w:rPr>
          <w:sz w:val="22"/>
          <w:szCs w:val="22"/>
        </w:rPr>
        <w:t xml:space="preserve">Počas prvých mesiacov užívania všetkých antikoncepčných tabliet môže občas dôjsť k neočakávanému krvácaniu (špineniu alebo krvácaniu). Možno budete potrebovať vložky. Pokračujte v užívaní tabliet. Nepravidelné krvácanie normálne skončí, len čo sa </w:t>
      </w:r>
      <w:r w:rsidR="007C6527">
        <w:rPr>
          <w:sz w:val="22"/>
          <w:szCs w:val="22"/>
        </w:rPr>
        <w:t>v</w:t>
      </w:r>
      <w:r w:rsidRPr="00097D13">
        <w:rPr>
          <w:sz w:val="22"/>
          <w:szCs w:val="22"/>
        </w:rPr>
        <w:t xml:space="preserve">aše telo prispôsobí tabletám (po približne 3 </w:t>
      </w:r>
      <w:proofErr w:type="spellStart"/>
      <w:r w:rsidRPr="00097D13">
        <w:rPr>
          <w:sz w:val="22"/>
          <w:szCs w:val="22"/>
        </w:rPr>
        <w:t>blistroch</w:t>
      </w:r>
      <w:proofErr w:type="spellEnd"/>
      <w:r w:rsidRPr="00097D13">
        <w:rPr>
          <w:sz w:val="22"/>
          <w:szCs w:val="22"/>
        </w:rPr>
        <w:t>). Ak toto krvácanie pretrváva, je silnejšie alebo sa objavuje opakovane, musíte vyhľadať svojho lekára.</w:t>
      </w:r>
    </w:p>
    <w:p w:rsidR="00E22936" w:rsidRPr="00097D13" w:rsidRDefault="00E22936">
      <w:pPr>
        <w:numPr>
          <w:ilvl w:val="12"/>
          <w:numId w:val="0"/>
        </w:numPr>
        <w:ind w:right="-2"/>
        <w:rPr>
          <w:sz w:val="22"/>
          <w:szCs w:val="22"/>
        </w:rPr>
      </w:pPr>
    </w:p>
    <w:p w:rsidR="00E22936" w:rsidRPr="00097D13" w:rsidRDefault="00E22936">
      <w:pPr>
        <w:numPr>
          <w:ilvl w:val="12"/>
          <w:numId w:val="0"/>
        </w:numPr>
        <w:ind w:right="-2"/>
        <w:rPr>
          <w:b/>
          <w:sz w:val="22"/>
          <w:szCs w:val="22"/>
        </w:rPr>
      </w:pPr>
      <w:r w:rsidRPr="00097D13">
        <w:rPr>
          <w:b/>
          <w:sz w:val="22"/>
          <w:szCs w:val="22"/>
        </w:rPr>
        <w:t>Čo robiť, ak dôjde k vynechaniu krvácania</w:t>
      </w:r>
    </w:p>
    <w:p w:rsidR="00E22936" w:rsidRPr="00097D13" w:rsidRDefault="00E22936">
      <w:pPr>
        <w:numPr>
          <w:ilvl w:val="12"/>
          <w:numId w:val="0"/>
        </w:numPr>
        <w:ind w:right="-2"/>
        <w:rPr>
          <w:sz w:val="22"/>
          <w:szCs w:val="22"/>
        </w:rPr>
      </w:pPr>
      <w:r w:rsidRPr="00097D13">
        <w:rPr>
          <w:sz w:val="22"/>
          <w:szCs w:val="22"/>
        </w:rPr>
        <w:t xml:space="preserve">Ak ste užili všetky tablety správne, nevracali ste a neužívali ste iné lieky, nie je pravdepodobné, že by ste boli tehotná. Môžete pokračovať v užívaní ďalšieho balenia. Ak nedošlo ku krvácaniu dvakrát po sebe, môžete byť tehotná. Ihneď vyhľadajte svojho lekára. Nezačnite užívať tablety z ďalšieho </w:t>
      </w:r>
      <w:proofErr w:type="spellStart"/>
      <w:r w:rsidRPr="00097D13">
        <w:rPr>
          <w:sz w:val="22"/>
          <w:szCs w:val="22"/>
        </w:rPr>
        <w:t>blistra</w:t>
      </w:r>
      <w:proofErr w:type="spellEnd"/>
      <w:r w:rsidRPr="00097D13">
        <w:rPr>
          <w:sz w:val="22"/>
          <w:szCs w:val="22"/>
        </w:rPr>
        <w:t xml:space="preserve">  </w:t>
      </w:r>
      <w:r w:rsidRPr="00097D13">
        <w:rPr>
          <w:iCs/>
          <w:noProof/>
          <w:sz w:val="22"/>
          <w:szCs w:val="22"/>
        </w:rPr>
        <w:t>Vreye</w:t>
      </w:r>
      <w:r w:rsidRPr="00097D13">
        <w:rPr>
          <w:sz w:val="22"/>
          <w:szCs w:val="22"/>
        </w:rPr>
        <w:t xml:space="preserve">, pokiaľ </w:t>
      </w:r>
      <w:r w:rsidR="0087679A">
        <w:rPr>
          <w:sz w:val="22"/>
          <w:szCs w:val="22"/>
        </w:rPr>
        <w:t>v</w:t>
      </w:r>
      <w:r w:rsidRPr="00097D13">
        <w:rPr>
          <w:sz w:val="22"/>
          <w:szCs w:val="22"/>
        </w:rPr>
        <w:t xml:space="preserve">áš lekár nevylúči tehotenstvo. </w:t>
      </w:r>
    </w:p>
    <w:p w:rsidR="00E22936" w:rsidRPr="00097D13" w:rsidRDefault="00E22936">
      <w:pPr>
        <w:numPr>
          <w:ilvl w:val="12"/>
          <w:numId w:val="0"/>
        </w:numPr>
        <w:ind w:right="-2"/>
        <w:rPr>
          <w:sz w:val="22"/>
          <w:szCs w:val="22"/>
        </w:rPr>
      </w:pPr>
    </w:p>
    <w:p w:rsidR="00E22936" w:rsidRPr="00097D13" w:rsidRDefault="00E22936">
      <w:pPr>
        <w:numPr>
          <w:ilvl w:val="12"/>
          <w:numId w:val="0"/>
        </w:numPr>
        <w:ind w:right="-2"/>
        <w:rPr>
          <w:b/>
          <w:sz w:val="22"/>
          <w:szCs w:val="22"/>
        </w:rPr>
      </w:pPr>
      <w:r w:rsidRPr="00097D13">
        <w:rPr>
          <w:b/>
          <w:sz w:val="22"/>
          <w:szCs w:val="22"/>
        </w:rPr>
        <w:t xml:space="preserve">Ak prestanete užívať </w:t>
      </w:r>
      <w:r w:rsidRPr="00097D13">
        <w:rPr>
          <w:b/>
          <w:i/>
          <w:iCs/>
          <w:noProof/>
          <w:sz w:val="22"/>
          <w:szCs w:val="22"/>
        </w:rPr>
        <w:t>Vreyu</w:t>
      </w:r>
      <w:r w:rsidRPr="00097D13">
        <w:rPr>
          <w:b/>
          <w:bCs/>
          <w:i/>
          <w:sz w:val="22"/>
          <w:szCs w:val="22"/>
        </w:rPr>
        <w:t>:</w:t>
      </w:r>
    </w:p>
    <w:p w:rsidR="00E22936" w:rsidRPr="00097D13" w:rsidRDefault="00E22936">
      <w:pPr>
        <w:numPr>
          <w:ilvl w:val="12"/>
          <w:numId w:val="0"/>
        </w:numPr>
        <w:ind w:right="-2"/>
        <w:rPr>
          <w:sz w:val="22"/>
          <w:szCs w:val="22"/>
        </w:rPr>
      </w:pPr>
      <w:r w:rsidRPr="00097D13">
        <w:rPr>
          <w:sz w:val="22"/>
          <w:szCs w:val="22"/>
        </w:rPr>
        <w:t xml:space="preserve">Ak prestanete užívať </w:t>
      </w:r>
      <w:r w:rsidRPr="00097D13">
        <w:rPr>
          <w:iCs/>
          <w:noProof/>
          <w:sz w:val="22"/>
          <w:szCs w:val="22"/>
        </w:rPr>
        <w:t>Vreyu</w:t>
      </w:r>
      <w:r w:rsidRPr="00097D13">
        <w:rPr>
          <w:sz w:val="22"/>
          <w:szCs w:val="22"/>
        </w:rPr>
        <w:t xml:space="preserve">, problémy, pre ktoré ste ho užívali, sa môžu vrátiť. </w:t>
      </w:r>
    </w:p>
    <w:p w:rsidR="00E22936" w:rsidRPr="00097D13" w:rsidRDefault="00E22936">
      <w:pPr>
        <w:numPr>
          <w:ilvl w:val="12"/>
          <w:numId w:val="0"/>
        </w:numPr>
        <w:ind w:right="-2"/>
        <w:rPr>
          <w:sz w:val="22"/>
          <w:szCs w:val="22"/>
        </w:rPr>
      </w:pPr>
    </w:p>
    <w:p w:rsidR="00E22936" w:rsidRPr="00097D13" w:rsidRDefault="00E22936">
      <w:pPr>
        <w:numPr>
          <w:ilvl w:val="12"/>
          <w:numId w:val="0"/>
        </w:numPr>
        <w:ind w:right="-2"/>
        <w:rPr>
          <w:sz w:val="22"/>
          <w:szCs w:val="22"/>
        </w:rPr>
      </w:pPr>
      <w:proofErr w:type="spellStart"/>
      <w:r w:rsidRPr="00097D13">
        <w:rPr>
          <w:i/>
          <w:sz w:val="22"/>
          <w:szCs w:val="22"/>
        </w:rPr>
        <w:t>Vreyu</w:t>
      </w:r>
      <w:proofErr w:type="spellEnd"/>
      <w:r w:rsidRPr="00097D13">
        <w:rPr>
          <w:i/>
          <w:sz w:val="22"/>
          <w:szCs w:val="22"/>
        </w:rPr>
        <w:t xml:space="preserve"> </w:t>
      </w:r>
      <w:r w:rsidRPr="00097D13">
        <w:rPr>
          <w:sz w:val="22"/>
          <w:szCs w:val="22"/>
        </w:rPr>
        <w:t>môžete kedykoľvek prestať užívať. Niekoľko dní po ukončení užívania tabliet, pravdepodobne dôjde ku krvácaniu z vysadenia ako počas obdobia bez užívania tabliet. Závisí to od množstva tabliet, ktoré ste užili pred vysadením lieku.</w:t>
      </w:r>
    </w:p>
    <w:p w:rsidR="00E22936" w:rsidRPr="00097D13" w:rsidRDefault="00E22936">
      <w:pPr>
        <w:numPr>
          <w:ilvl w:val="12"/>
          <w:numId w:val="0"/>
        </w:numPr>
        <w:ind w:right="-2"/>
        <w:rPr>
          <w:sz w:val="22"/>
          <w:szCs w:val="22"/>
        </w:rPr>
      </w:pPr>
    </w:p>
    <w:p w:rsidR="00E22936" w:rsidRPr="00097D13" w:rsidRDefault="00E22936">
      <w:pPr>
        <w:numPr>
          <w:ilvl w:val="12"/>
          <w:numId w:val="0"/>
        </w:numPr>
        <w:ind w:right="-2"/>
        <w:rPr>
          <w:sz w:val="22"/>
          <w:szCs w:val="22"/>
        </w:rPr>
      </w:pPr>
      <w:r w:rsidRPr="00097D13">
        <w:rPr>
          <w:sz w:val="22"/>
          <w:szCs w:val="22"/>
        </w:rPr>
        <w:t xml:space="preserve">Ak nechcete otehotnieť, poraďte sa so svojím lekárom o vhodnej antikoncepcii. Ak prestanete užívať liek, pretože si prajete otehotnieť, lepšie je počkať do prvého normálneho krvácania (nie je to krvácanie z vysadenia, ktoré máte po užití poslednej tablety </w:t>
      </w:r>
      <w:r w:rsidRPr="00097D13">
        <w:rPr>
          <w:iCs/>
          <w:noProof/>
          <w:sz w:val="22"/>
          <w:szCs w:val="22"/>
        </w:rPr>
        <w:t>Vreye</w:t>
      </w:r>
      <w:r w:rsidRPr="00097D13">
        <w:rPr>
          <w:i/>
          <w:sz w:val="22"/>
          <w:szCs w:val="22"/>
        </w:rPr>
        <w:t>)</w:t>
      </w:r>
      <w:r w:rsidRPr="00097D13">
        <w:rPr>
          <w:sz w:val="22"/>
          <w:szCs w:val="22"/>
        </w:rPr>
        <w:t>, skôr ako sa pokúsite otehotnieť. Potom si môžete ľahšie vypočítať deň narodenia dieťaťa.</w:t>
      </w:r>
    </w:p>
    <w:p w:rsidR="00E22936" w:rsidRDefault="00E22936">
      <w:pPr>
        <w:numPr>
          <w:ilvl w:val="12"/>
          <w:numId w:val="0"/>
        </w:numPr>
        <w:ind w:right="-2"/>
        <w:rPr>
          <w:noProof/>
          <w:sz w:val="22"/>
          <w:szCs w:val="22"/>
        </w:rPr>
      </w:pPr>
    </w:p>
    <w:p w:rsidR="00F26F58" w:rsidRDefault="00F26F58">
      <w:pPr>
        <w:numPr>
          <w:ilvl w:val="12"/>
          <w:numId w:val="0"/>
        </w:numPr>
        <w:ind w:right="-2"/>
        <w:rPr>
          <w:noProof/>
          <w:sz w:val="22"/>
          <w:szCs w:val="22"/>
        </w:rPr>
      </w:pPr>
      <w:r>
        <w:rPr>
          <w:noProof/>
          <w:sz w:val="22"/>
          <w:szCs w:val="22"/>
        </w:rPr>
        <w:t>Ak máte akékoľvek ďalšie otázky týkajúce sa použitia tohto lieku, opýtajte sa svojho lekára alebo lekárnika.</w:t>
      </w:r>
    </w:p>
    <w:p w:rsidR="00F26F58" w:rsidRPr="00097D13" w:rsidRDefault="00F26F58">
      <w:pPr>
        <w:numPr>
          <w:ilvl w:val="12"/>
          <w:numId w:val="0"/>
        </w:numPr>
        <w:ind w:right="-2"/>
        <w:rPr>
          <w:noProof/>
          <w:sz w:val="22"/>
          <w:szCs w:val="22"/>
        </w:rPr>
      </w:pPr>
    </w:p>
    <w:p w:rsidR="00E22936" w:rsidRPr="00097D13" w:rsidRDefault="00E22936">
      <w:pPr>
        <w:numPr>
          <w:ilvl w:val="12"/>
          <w:numId w:val="0"/>
        </w:numPr>
        <w:ind w:right="-2"/>
        <w:rPr>
          <w:noProof/>
          <w:sz w:val="22"/>
          <w:szCs w:val="22"/>
        </w:rPr>
      </w:pPr>
    </w:p>
    <w:p w:rsidR="00E22936" w:rsidRPr="00097D13" w:rsidRDefault="00E22936">
      <w:pPr>
        <w:numPr>
          <w:ilvl w:val="12"/>
          <w:numId w:val="0"/>
        </w:numPr>
        <w:ind w:left="567" w:right="-2" w:hanging="567"/>
        <w:outlineLvl w:val="0"/>
        <w:rPr>
          <w:noProof/>
          <w:sz w:val="22"/>
          <w:szCs w:val="22"/>
        </w:rPr>
      </w:pPr>
      <w:r w:rsidRPr="00097D13">
        <w:rPr>
          <w:b/>
          <w:noProof/>
          <w:sz w:val="22"/>
          <w:szCs w:val="22"/>
        </w:rPr>
        <w:t>4.</w:t>
      </w:r>
      <w:r w:rsidRPr="00097D13">
        <w:rPr>
          <w:b/>
          <w:noProof/>
          <w:sz w:val="22"/>
          <w:szCs w:val="22"/>
        </w:rPr>
        <w:tab/>
        <w:t>M</w:t>
      </w:r>
      <w:r w:rsidR="006263AA">
        <w:rPr>
          <w:b/>
          <w:noProof/>
          <w:sz w:val="22"/>
          <w:szCs w:val="22"/>
        </w:rPr>
        <w:t>ožné vedľajšie účinky</w:t>
      </w:r>
    </w:p>
    <w:p w:rsidR="00E22936" w:rsidRPr="00097D13" w:rsidRDefault="00E22936">
      <w:pPr>
        <w:numPr>
          <w:ilvl w:val="12"/>
          <w:numId w:val="0"/>
        </w:numPr>
        <w:ind w:right="-29"/>
        <w:rPr>
          <w:noProof/>
          <w:sz w:val="22"/>
          <w:szCs w:val="22"/>
        </w:rPr>
      </w:pPr>
    </w:p>
    <w:p w:rsidR="00E22936" w:rsidRPr="00097D13" w:rsidRDefault="00E22936">
      <w:pPr>
        <w:numPr>
          <w:ilvl w:val="12"/>
          <w:numId w:val="0"/>
        </w:numPr>
        <w:ind w:right="-29"/>
        <w:outlineLvl w:val="0"/>
        <w:rPr>
          <w:noProof/>
          <w:sz w:val="22"/>
          <w:szCs w:val="22"/>
        </w:rPr>
      </w:pPr>
      <w:r w:rsidRPr="00097D13">
        <w:rPr>
          <w:noProof/>
          <w:sz w:val="22"/>
          <w:szCs w:val="22"/>
        </w:rPr>
        <w:t xml:space="preserve">Tak ako všetky lieky, aj </w:t>
      </w:r>
      <w:r w:rsidR="002D4CA5" w:rsidRPr="006263AA">
        <w:rPr>
          <w:iCs/>
          <w:noProof/>
          <w:sz w:val="22"/>
          <w:szCs w:val="22"/>
        </w:rPr>
        <w:t>tento liek</w:t>
      </w:r>
      <w:r w:rsidR="002D4CA5" w:rsidRPr="00097D13">
        <w:rPr>
          <w:noProof/>
          <w:sz w:val="22"/>
          <w:szCs w:val="22"/>
        </w:rPr>
        <w:t xml:space="preserve"> </w:t>
      </w:r>
      <w:r w:rsidRPr="00097D13">
        <w:rPr>
          <w:noProof/>
          <w:sz w:val="22"/>
          <w:szCs w:val="22"/>
        </w:rPr>
        <w:t>môže spôsobovať vedľajšie účinky, hoci sa neprejavia u každého.</w:t>
      </w:r>
    </w:p>
    <w:p w:rsidR="00E22936" w:rsidRPr="00097D13" w:rsidRDefault="00E22936">
      <w:pPr>
        <w:numPr>
          <w:ilvl w:val="12"/>
          <w:numId w:val="0"/>
        </w:numPr>
        <w:ind w:right="-29"/>
        <w:rPr>
          <w:noProof/>
          <w:sz w:val="22"/>
          <w:szCs w:val="22"/>
        </w:rPr>
      </w:pPr>
    </w:p>
    <w:p w:rsidR="00E22936" w:rsidRPr="00097D13" w:rsidRDefault="00E22936">
      <w:pPr>
        <w:rPr>
          <w:b/>
          <w:sz w:val="22"/>
        </w:rPr>
      </w:pPr>
      <w:r w:rsidRPr="00097D13">
        <w:rPr>
          <w:b/>
          <w:sz w:val="22"/>
        </w:rPr>
        <w:t>Závažné vedľajšie účinky</w:t>
      </w:r>
    </w:p>
    <w:p w:rsidR="00E22936" w:rsidRPr="00097D13" w:rsidRDefault="00E22936">
      <w:pPr>
        <w:rPr>
          <w:sz w:val="22"/>
          <w:szCs w:val="22"/>
        </w:rPr>
      </w:pPr>
      <w:r w:rsidRPr="00097D13">
        <w:rPr>
          <w:sz w:val="22"/>
        </w:rPr>
        <w:t>Závažné vedľajšie účinky súvisiace s užívaním tabliet sú opísané v časti „</w:t>
      </w:r>
      <w:r w:rsidR="00384E01" w:rsidRPr="00097D13">
        <w:rPr>
          <w:sz w:val="22"/>
        </w:rPr>
        <w:t>Krvné zrazeniny</w:t>
      </w:r>
      <w:r w:rsidR="00384E01" w:rsidRPr="00097D13">
        <w:rPr>
          <w:iCs/>
          <w:sz w:val="22"/>
          <w:szCs w:val="22"/>
        </w:rPr>
        <w:t>“</w:t>
      </w:r>
      <w:r w:rsidRPr="00097D13">
        <w:rPr>
          <w:sz w:val="22"/>
          <w:szCs w:val="22"/>
        </w:rPr>
        <w:t xml:space="preserve"> a v časti „</w:t>
      </w:r>
      <w:proofErr w:type="spellStart"/>
      <w:r w:rsidRPr="00097D13">
        <w:rPr>
          <w:sz w:val="22"/>
          <w:szCs w:val="22"/>
        </w:rPr>
        <w:t>Vreya</w:t>
      </w:r>
      <w:proofErr w:type="spellEnd"/>
      <w:r w:rsidRPr="00097D13">
        <w:rPr>
          <w:sz w:val="22"/>
          <w:szCs w:val="22"/>
        </w:rPr>
        <w:t xml:space="preserve"> </w:t>
      </w:r>
      <w:r w:rsidRPr="00097D13">
        <w:rPr>
          <w:iCs/>
          <w:sz w:val="22"/>
          <w:szCs w:val="22"/>
        </w:rPr>
        <w:t>a rakovina</w:t>
      </w:r>
      <w:r w:rsidRPr="00097D13">
        <w:rPr>
          <w:sz w:val="22"/>
          <w:szCs w:val="22"/>
        </w:rPr>
        <w:t>“. Viacej informácií si prečítajte v týchto častiach a ak je to potrebné, poraďte sa so svojím lekárom.</w:t>
      </w:r>
    </w:p>
    <w:p w:rsidR="00E22936" w:rsidRPr="00097D13" w:rsidRDefault="00E22936">
      <w:pPr>
        <w:rPr>
          <w:sz w:val="22"/>
          <w:szCs w:val="22"/>
        </w:rPr>
      </w:pPr>
    </w:p>
    <w:p w:rsidR="00E22936" w:rsidRPr="00097D13" w:rsidRDefault="00E22936">
      <w:pPr>
        <w:rPr>
          <w:b/>
          <w:sz w:val="22"/>
        </w:rPr>
      </w:pPr>
      <w:r w:rsidRPr="00097D13">
        <w:rPr>
          <w:b/>
          <w:sz w:val="22"/>
          <w:szCs w:val="22"/>
        </w:rPr>
        <w:t xml:space="preserve">Iné možné vedľajšie účinky </w:t>
      </w:r>
    </w:p>
    <w:p w:rsidR="00E22936" w:rsidRPr="00097D13" w:rsidRDefault="00E22936">
      <w:pPr>
        <w:rPr>
          <w:sz w:val="22"/>
        </w:rPr>
      </w:pPr>
      <w:r w:rsidRPr="00097D13">
        <w:rPr>
          <w:sz w:val="22"/>
        </w:rPr>
        <w:t>Nasledovné vedľajšie účinky boli pozorované u užívateliek tabliet.</w:t>
      </w:r>
    </w:p>
    <w:p w:rsidR="00E22936" w:rsidRPr="00097D13" w:rsidRDefault="00E22936">
      <w:pPr>
        <w:rPr>
          <w:sz w:val="22"/>
        </w:rPr>
      </w:pPr>
      <w:r w:rsidRPr="00097D13">
        <w:rPr>
          <w:sz w:val="22"/>
        </w:rPr>
        <w:t>Tieto vedľajšie účinky sa môžu vyskytnúť prevažne v priebehu prvých mesiacoch po začatí užívania tabliet. Po určitom čase zvyčajne ustúpia:</w:t>
      </w:r>
    </w:p>
    <w:p w:rsidR="00E22936" w:rsidRPr="00097D13" w:rsidRDefault="00E22936">
      <w:pPr>
        <w:rPr>
          <w:sz w:val="22"/>
        </w:rPr>
      </w:pPr>
    </w:p>
    <w:p w:rsidR="005332B2" w:rsidRPr="00097D13" w:rsidRDefault="005332B2">
      <w:pPr>
        <w:rPr>
          <w:b/>
          <w:sz w:val="22"/>
        </w:rPr>
      </w:pPr>
      <w:r w:rsidRPr="00097D13">
        <w:rPr>
          <w:b/>
          <w:sz w:val="22"/>
        </w:rPr>
        <w:t>Časté nežiaduce účinky (vyskytujú sa u 1 až 10 pacientok zo 100)</w:t>
      </w:r>
    </w:p>
    <w:p w:rsidR="005332B2" w:rsidRPr="00097D13" w:rsidRDefault="005332B2">
      <w:pPr>
        <w:numPr>
          <w:ilvl w:val="1"/>
          <w:numId w:val="10"/>
        </w:numPr>
        <w:tabs>
          <w:tab w:val="clear" w:pos="1440"/>
          <w:tab w:val="num" w:pos="360"/>
        </w:tabs>
        <w:ind w:left="360"/>
        <w:rPr>
          <w:sz w:val="22"/>
        </w:rPr>
      </w:pPr>
      <w:r w:rsidRPr="00097D13">
        <w:rPr>
          <w:sz w:val="22"/>
        </w:rPr>
        <w:t>bolesti hlavy</w:t>
      </w:r>
    </w:p>
    <w:p w:rsidR="005332B2" w:rsidRPr="00097D13" w:rsidRDefault="005332B2">
      <w:pPr>
        <w:numPr>
          <w:ilvl w:val="1"/>
          <w:numId w:val="10"/>
        </w:numPr>
        <w:tabs>
          <w:tab w:val="clear" w:pos="1440"/>
          <w:tab w:val="num" w:pos="360"/>
        </w:tabs>
        <w:ind w:left="360"/>
        <w:rPr>
          <w:sz w:val="22"/>
        </w:rPr>
      </w:pPr>
      <w:r w:rsidRPr="00097D13">
        <w:rPr>
          <w:sz w:val="22"/>
        </w:rPr>
        <w:t>zvýšenie telesnej hmotnosti</w:t>
      </w:r>
    </w:p>
    <w:p w:rsidR="005332B2" w:rsidRPr="00097D13" w:rsidRDefault="005332B2">
      <w:pPr>
        <w:numPr>
          <w:ilvl w:val="1"/>
          <w:numId w:val="10"/>
        </w:numPr>
        <w:tabs>
          <w:tab w:val="clear" w:pos="1440"/>
          <w:tab w:val="num" w:pos="360"/>
        </w:tabs>
        <w:ind w:left="360"/>
        <w:rPr>
          <w:sz w:val="22"/>
        </w:rPr>
      </w:pPr>
      <w:r w:rsidRPr="00097D13">
        <w:rPr>
          <w:sz w:val="22"/>
        </w:rPr>
        <w:t>bolesti v bruchu</w:t>
      </w:r>
    </w:p>
    <w:p w:rsidR="005332B2" w:rsidRPr="00097D13" w:rsidRDefault="005332B2">
      <w:pPr>
        <w:numPr>
          <w:ilvl w:val="1"/>
          <w:numId w:val="10"/>
        </w:numPr>
        <w:tabs>
          <w:tab w:val="clear" w:pos="1440"/>
          <w:tab w:val="num" w:pos="360"/>
        </w:tabs>
        <w:ind w:left="360"/>
        <w:rPr>
          <w:sz w:val="22"/>
        </w:rPr>
      </w:pPr>
      <w:r w:rsidRPr="00097D13">
        <w:rPr>
          <w:sz w:val="22"/>
        </w:rPr>
        <w:t>citlivé a bolestivé prsty</w:t>
      </w:r>
    </w:p>
    <w:p w:rsidR="005332B2" w:rsidRPr="00097D13" w:rsidRDefault="005332B2">
      <w:pPr>
        <w:numPr>
          <w:ilvl w:val="1"/>
          <w:numId w:val="10"/>
        </w:numPr>
        <w:tabs>
          <w:tab w:val="clear" w:pos="1440"/>
          <w:tab w:val="num" w:pos="360"/>
        </w:tabs>
        <w:ind w:left="360"/>
        <w:rPr>
          <w:sz w:val="22"/>
        </w:rPr>
      </w:pPr>
      <w:r w:rsidRPr="00097D13">
        <w:rPr>
          <w:sz w:val="22"/>
        </w:rPr>
        <w:t>zm</w:t>
      </w:r>
      <w:r w:rsidR="000F6EA5" w:rsidRPr="00097D13">
        <w:rPr>
          <w:sz w:val="22"/>
        </w:rPr>
        <w:t>e</w:t>
      </w:r>
      <w:r w:rsidRPr="00097D13">
        <w:rPr>
          <w:sz w:val="22"/>
        </w:rPr>
        <w:t>ny nálady a depresie</w:t>
      </w:r>
    </w:p>
    <w:p w:rsidR="005332B2" w:rsidRPr="00097D13" w:rsidRDefault="005332B2" w:rsidP="005332B2">
      <w:pPr>
        <w:rPr>
          <w:b/>
          <w:sz w:val="22"/>
        </w:rPr>
      </w:pPr>
      <w:r w:rsidRPr="00097D13">
        <w:rPr>
          <w:b/>
          <w:sz w:val="22"/>
        </w:rPr>
        <w:t>Menej časté nežiaduce účinky (vyskytujú sa u 1 až 10 pacientok z 1000)</w:t>
      </w:r>
    </w:p>
    <w:p w:rsidR="005332B2" w:rsidRPr="00097D13" w:rsidRDefault="005332B2">
      <w:pPr>
        <w:numPr>
          <w:ilvl w:val="1"/>
          <w:numId w:val="10"/>
        </w:numPr>
        <w:tabs>
          <w:tab w:val="clear" w:pos="1440"/>
          <w:tab w:val="num" w:pos="360"/>
        </w:tabs>
        <w:ind w:left="360"/>
        <w:rPr>
          <w:sz w:val="22"/>
        </w:rPr>
      </w:pPr>
      <w:r w:rsidRPr="00097D13">
        <w:rPr>
          <w:sz w:val="22"/>
        </w:rPr>
        <w:t>migréna</w:t>
      </w:r>
    </w:p>
    <w:p w:rsidR="005332B2" w:rsidRPr="00097D13" w:rsidRDefault="005332B2">
      <w:pPr>
        <w:numPr>
          <w:ilvl w:val="1"/>
          <w:numId w:val="10"/>
        </w:numPr>
        <w:tabs>
          <w:tab w:val="clear" w:pos="1440"/>
          <w:tab w:val="num" w:pos="360"/>
        </w:tabs>
        <w:ind w:left="360"/>
        <w:rPr>
          <w:sz w:val="22"/>
        </w:rPr>
      </w:pPr>
      <w:r w:rsidRPr="00097D13">
        <w:rPr>
          <w:sz w:val="22"/>
        </w:rPr>
        <w:t>kožná výražka</w:t>
      </w:r>
    </w:p>
    <w:p w:rsidR="005332B2" w:rsidRPr="00097D13" w:rsidRDefault="005332B2">
      <w:pPr>
        <w:numPr>
          <w:ilvl w:val="1"/>
          <w:numId w:val="10"/>
        </w:numPr>
        <w:tabs>
          <w:tab w:val="clear" w:pos="1440"/>
          <w:tab w:val="num" w:pos="360"/>
        </w:tabs>
        <w:ind w:left="360"/>
        <w:rPr>
          <w:sz w:val="22"/>
        </w:rPr>
      </w:pPr>
      <w:r w:rsidRPr="00097D13">
        <w:rPr>
          <w:sz w:val="22"/>
        </w:rPr>
        <w:lastRenderedPageBreak/>
        <w:t>kožná výražka so svrbením</w:t>
      </w:r>
    </w:p>
    <w:p w:rsidR="005332B2" w:rsidRPr="00097D13" w:rsidRDefault="005332B2">
      <w:pPr>
        <w:numPr>
          <w:ilvl w:val="1"/>
          <w:numId w:val="10"/>
        </w:numPr>
        <w:tabs>
          <w:tab w:val="clear" w:pos="1440"/>
          <w:tab w:val="num" w:pos="360"/>
        </w:tabs>
        <w:ind w:left="360"/>
        <w:rPr>
          <w:sz w:val="22"/>
        </w:rPr>
      </w:pPr>
      <w:r w:rsidRPr="00097D13">
        <w:rPr>
          <w:sz w:val="22"/>
        </w:rPr>
        <w:t>zadržiavanie tekutín</w:t>
      </w:r>
    </w:p>
    <w:p w:rsidR="005332B2" w:rsidRPr="00097D13" w:rsidRDefault="00097D13">
      <w:pPr>
        <w:numPr>
          <w:ilvl w:val="1"/>
          <w:numId w:val="10"/>
        </w:numPr>
        <w:tabs>
          <w:tab w:val="clear" w:pos="1440"/>
          <w:tab w:val="num" w:pos="360"/>
        </w:tabs>
        <w:ind w:left="360"/>
        <w:rPr>
          <w:sz w:val="22"/>
        </w:rPr>
      </w:pPr>
      <w:r w:rsidRPr="00097D13">
        <w:rPr>
          <w:sz w:val="22"/>
        </w:rPr>
        <w:t>zväčšenie</w:t>
      </w:r>
      <w:r w:rsidR="005332B2" w:rsidRPr="00097D13">
        <w:rPr>
          <w:sz w:val="22"/>
        </w:rPr>
        <w:t xml:space="preserve"> prsníkov</w:t>
      </w:r>
    </w:p>
    <w:p w:rsidR="005332B2" w:rsidRPr="00097D13" w:rsidRDefault="005332B2">
      <w:pPr>
        <w:numPr>
          <w:ilvl w:val="1"/>
          <w:numId w:val="10"/>
        </w:numPr>
        <w:tabs>
          <w:tab w:val="clear" w:pos="1440"/>
          <w:tab w:val="num" w:pos="360"/>
        </w:tabs>
        <w:ind w:left="360"/>
        <w:rPr>
          <w:sz w:val="22"/>
        </w:rPr>
      </w:pPr>
      <w:r w:rsidRPr="00097D13">
        <w:rPr>
          <w:sz w:val="22"/>
        </w:rPr>
        <w:t>strata sexuálnej túžby</w:t>
      </w:r>
    </w:p>
    <w:p w:rsidR="005332B2" w:rsidRPr="00097D13" w:rsidRDefault="005332B2" w:rsidP="005332B2">
      <w:pPr>
        <w:rPr>
          <w:sz w:val="22"/>
        </w:rPr>
      </w:pPr>
    </w:p>
    <w:p w:rsidR="005332B2" w:rsidRPr="00097D13" w:rsidRDefault="002D4CA5" w:rsidP="005332B2">
      <w:pPr>
        <w:rPr>
          <w:b/>
          <w:sz w:val="22"/>
        </w:rPr>
      </w:pPr>
      <w:r w:rsidRPr="00097D13">
        <w:rPr>
          <w:b/>
          <w:sz w:val="22"/>
        </w:rPr>
        <w:t xml:space="preserve">Zriedkavé </w:t>
      </w:r>
      <w:r w:rsidR="005332B2" w:rsidRPr="00097D13">
        <w:rPr>
          <w:b/>
          <w:sz w:val="22"/>
        </w:rPr>
        <w:t>nežiaduce účinky (vyskytujú sa u 1 až 10 pacientok z 10000)</w:t>
      </w:r>
    </w:p>
    <w:p w:rsidR="005332B2" w:rsidRPr="00097D13" w:rsidRDefault="005332B2">
      <w:pPr>
        <w:numPr>
          <w:ilvl w:val="1"/>
          <w:numId w:val="10"/>
        </w:numPr>
        <w:tabs>
          <w:tab w:val="clear" w:pos="1440"/>
          <w:tab w:val="num" w:pos="360"/>
        </w:tabs>
        <w:ind w:left="360"/>
        <w:rPr>
          <w:sz w:val="22"/>
        </w:rPr>
      </w:pPr>
      <w:r w:rsidRPr="00097D13">
        <w:rPr>
          <w:sz w:val="22"/>
        </w:rPr>
        <w:t>zníženie telesnej hmotnosti</w:t>
      </w:r>
    </w:p>
    <w:p w:rsidR="00E22936" w:rsidRPr="00097D13" w:rsidRDefault="00E22936">
      <w:pPr>
        <w:numPr>
          <w:ilvl w:val="1"/>
          <w:numId w:val="10"/>
        </w:numPr>
        <w:tabs>
          <w:tab w:val="clear" w:pos="1440"/>
          <w:tab w:val="num" w:pos="360"/>
        </w:tabs>
        <w:ind w:left="360"/>
        <w:rPr>
          <w:sz w:val="22"/>
        </w:rPr>
      </w:pPr>
      <w:r w:rsidRPr="00097D13">
        <w:rPr>
          <w:sz w:val="22"/>
        </w:rPr>
        <w:t>neznášanlivosť kontaktných šošoviek</w:t>
      </w:r>
    </w:p>
    <w:p w:rsidR="00E22936" w:rsidRPr="00097D13" w:rsidRDefault="005332B2">
      <w:pPr>
        <w:numPr>
          <w:ilvl w:val="1"/>
          <w:numId w:val="10"/>
        </w:numPr>
        <w:tabs>
          <w:tab w:val="clear" w:pos="1440"/>
          <w:tab w:val="num" w:pos="360"/>
        </w:tabs>
        <w:ind w:left="360"/>
        <w:rPr>
          <w:sz w:val="22"/>
        </w:rPr>
      </w:pPr>
      <w:r w:rsidRPr="00097D13">
        <w:rPr>
          <w:sz w:val="22"/>
        </w:rPr>
        <w:t>kožná výražka s červenými a bolestivými hrčkami</w:t>
      </w:r>
    </w:p>
    <w:p w:rsidR="005332B2" w:rsidRPr="00097D13" w:rsidRDefault="005332B2">
      <w:pPr>
        <w:numPr>
          <w:ilvl w:val="1"/>
          <w:numId w:val="10"/>
        </w:numPr>
        <w:tabs>
          <w:tab w:val="clear" w:pos="1440"/>
          <w:tab w:val="num" w:pos="360"/>
        </w:tabs>
        <w:ind w:left="360"/>
        <w:rPr>
          <w:sz w:val="22"/>
        </w:rPr>
      </w:pPr>
      <w:r w:rsidRPr="00097D13">
        <w:rPr>
          <w:sz w:val="22"/>
        </w:rPr>
        <w:t>reakcie precitlivenosti</w:t>
      </w:r>
    </w:p>
    <w:p w:rsidR="00E22936" w:rsidRPr="00097D13" w:rsidRDefault="00E22936">
      <w:pPr>
        <w:numPr>
          <w:ilvl w:val="1"/>
          <w:numId w:val="10"/>
        </w:numPr>
        <w:tabs>
          <w:tab w:val="clear" w:pos="1440"/>
          <w:tab w:val="num" w:pos="360"/>
        </w:tabs>
        <w:ind w:left="360"/>
        <w:rPr>
          <w:sz w:val="22"/>
        </w:rPr>
      </w:pPr>
      <w:r w:rsidRPr="00097D13">
        <w:rPr>
          <w:sz w:val="22"/>
        </w:rPr>
        <w:t>zmeny vo vaginálnej sekrécii</w:t>
      </w:r>
      <w:r w:rsidR="005332B2" w:rsidRPr="00097D13">
        <w:rPr>
          <w:sz w:val="22"/>
        </w:rPr>
        <w:t xml:space="preserve"> a sekrécii z bradaviek</w:t>
      </w:r>
    </w:p>
    <w:p w:rsidR="005332B2" w:rsidRPr="00097D13" w:rsidRDefault="005332B2">
      <w:pPr>
        <w:numPr>
          <w:ilvl w:val="1"/>
          <w:numId w:val="10"/>
        </w:numPr>
        <w:tabs>
          <w:tab w:val="clear" w:pos="1440"/>
          <w:tab w:val="num" w:pos="360"/>
        </w:tabs>
        <w:ind w:left="360"/>
        <w:rPr>
          <w:sz w:val="22"/>
        </w:rPr>
      </w:pPr>
      <w:r w:rsidRPr="00097D13">
        <w:rPr>
          <w:sz w:val="22"/>
        </w:rPr>
        <w:t>zvýšený záujem o sex</w:t>
      </w:r>
    </w:p>
    <w:p w:rsidR="005332B2" w:rsidRPr="00097D13" w:rsidRDefault="005332B2">
      <w:pPr>
        <w:numPr>
          <w:ilvl w:val="1"/>
          <w:numId w:val="10"/>
        </w:numPr>
        <w:tabs>
          <w:tab w:val="clear" w:pos="1440"/>
          <w:tab w:val="num" w:pos="360"/>
        </w:tabs>
        <w:ind w:left="360"/>
        <w:rPr>
          <w:sz w:val="22"/>
        </w:rPr>
      </w:pPr>
      <w:r w:rsidRPr="00097D13">
        <w:rPr>
          <w:sz w:val="22"/>
        </w:rPr>
        <w:t xml:space="preserve">krvná zrazenina v žile </w:t>
      </w:r>
    </w:p>
    <w:p w:rsidR="00E22936" w:rsidRDefault="00E22936">
      <w:pPr>
        <w:numPr>
          <w:ilvl w:val="12"/>
          <w:numId w:val="0"/>
        </w:numPr>
        <w:ind w:right="-2"/>
        <w:rPr>
          <w:noProof/>
          <w:sz w:val="22"/>
        </w:rPr>
      </w:pPr>
    </w:p>
    <w:p w:rsidR="00EC12D1" w:rsidRPr="00EC12D1" w:rsidRDefault="00EC12D1">
      <w:pPr>
        <w:numPr>
          <w:ilvl w:val="12"/>
          <w:numId w:val="0"/>
        </w:numPr>
        <w:ind w:right="-2"/>
        <w:rPr>
          <w:b/>
          <w:noProof/>
          <w:sz w:val="22"/>
        </w:rPr>
      </w:pPr>
      <w:r w:rsidRPr="00EC12D1">
        <w:rPr>
          <w:b/>
          <w:noProof/>
          <w:sz w:val="22"/>
        </w:rPr>
        <w:t>Neznáme (z dostupných údajov)</w:t>
      </w:r>
    </w:p>
    <w:p w:rsidR="00EC12D1" w:rsidRDefault="00EC12D1" w:rsidP="00EC12D1">
      <w:pPr>
        <w:numPr>
          <w:ilvl w:val="0"/>
          <w:numId w:val="23"/>
        </w:numPr>
        <w:ind w:right="-2"/>
        <w:rPr>
          <w:noProof/>
          <w:sz w:val="22"/>
        </w:rPr>
      </w:pPr>
      <w:r>
        <w:rPr>
          <w:noProof/>
          <w:sz w:val="22"/>
        </w:rPr>
        <w:t>zvýšený krvný tlak</w:t>
      </w:r>
    </w:p>
    <w:p w:rsidR="00EC12D1" w:rsidRDefault="00EC12D1">
      <w:pPr>
        <w:numPr>
          <w:ilvl w:val="12"/>
          <w:numId w:val="0"/>
        </w:numPr>
        <w:ind w:right="-2"/>
        <w:rPr>
          <w:noProof/>
          <w:sz w:val="22"/>
        </w:rPr>
      </w:pPr>
    </w:p>
    <w:p w:rsidR="00EC12D1" w:rsidRDefault="00EC12D1">
      <w:pPr>
        <w:numPr>
          <w:ilvl w:val="12"/>
          <w:numId w:val="0"/>
        </w:numPr>
        <w:ind w:right="-2"/>
        <w:rPr>
          <w:noProof/>
          <w:sz w:val="22"/>
        </w:rPr>
      </w:pPr>
      <w:r w:rsidRPr="00EC12D1">
        <w:rPr>
          <w:noProof/>
          <w:sz w:val="22"/>
        </w:rPr>
        <w:t xml:space="preserve">Ak máte </w:t>
      </w:r>
      <w:r>
        <w:rPr>
          <w:noProof/>
          <w:sz w:val="22"/>
        </w:rPr>
        <w:t>dedičný angioedém,</w:t>
      </w:r>
      <w:r w:rsidRPr="00EC12D1">
        <w:rPr>
          <w:noProof/>
          <w:sz w:val="22"/>
        </w:rPr>
        <w:t xml:space="preserve"> lieky obsahujúce niektoré žensk</w:t>
      </w:r>
      <w:r w:rsidR="006263AA">
        <w:rPr>
          <w:noProof/>
          <w:sz w:val="22"/>
        </w:rPr>
        <w:t>é</w:t>
      </w:r>
      <w:r w:rsidRPr="00EC12D1">
        <w:rPr>
          <w:noProof/>
          <w:sz w:val="22"/>
        </w:rPr>
        <w:t xml:space="preserve"> pohlavn</w:t>
      </w:r>
      <w:r>
        <w:rPr>
          <w:noProof/>
          <w:sz w:val="22"/>
        </w:rPr>
        <w:t>é</w:t>
      </w:r>
      <w:r w:rsidRPr="00EC12D1">
        <w:rPr>
          <w:noProof/>
          <w:sz w:val="22"/>
        </w:rPr>
        <w:t xml:space="preserve"> hormón</w:t>
      </w:r>
      <w:r>
        <w:rPr>
          <w:noProof/>
          <w:sz w:val="22"/>
        </w:rPr>
        <w:t>y</w:t>
      </w:r>
      <w:r w:rsidRPr="00EC12D1">
        <w:rPr>
          <w:noProof/>
          <w:sz w:val="22"/>
        </w:rPr>
        <w:t xml:space="preserve"> (est</w:t>
      </w:r>
      <w:r w:rsidR="006263AA">
        <w:rPr>
          <w:noProof/>
          <w:sz w:val="22"/>
        </w:rPr>
        <w:t>r</w:t>
      </w:r>
      <w:r w:rsidRPr="00EC12D1">
        <w:rPr>
          <w:noProof/>
          <w:sz w:val="22"/>
        </w:rPr>
        <w:t>og</w:t>
      </w:r>
      <w:r>
        <w:rPr>
          <w:noProof/>
          <w:sz w:val="22"/>
        </w:rPr>
        <w:t>ény</w:t>
      </w:r>
      <w:r w:rsidRPr="00EC12D1">
        <w:rPr>
          <w:noProof/>
          <w:sz w:val="22"/>
        </w:rPr>
        <w:t>), môž</w:t>
      </w:r>
      <w:r>
        <w:rPr>
          <w:noProof/>
          <w:sz w:val="22"/>
        </w:rPr>
        <w:t>u</w:t>
      </w:r>
      <w:r w:rsidRPr="00EC12D1">
        <w:rPr>
          <w:noProof/>
          <w:sz w:val="22"/>
        </w:rPr>
        <w:t xml:space="preserve"> vyvolať alebo zhoršiť príznaky angioedému (pozri časť "Kedy </w:t>
      </w:r>
      <w:r>
        <w:rPr>
          <w:noProof/>
          <w:sz w:val="22"/>
        </w:rPr>
        <w:t>máte</w:t>
      </w:r>
      <w:r w:rsidRPr="00EC12D1">
        <w:rPr>
          <w:noProof/>
          <w:sz w:val="22"/>
        </w:rPr>
        <w:t xml:space="preserve"> kontaktovať svojho lekára"</w:t>
      </w:r>
      <w:r>
        <w:rPr>
          <w:noProof/>
          <w:sz w:val="22"/>
        </w:rPr>
        <w:t>).</w:t>
      </w:r>
    </w:p>
    <w:p w:rsidR="00EC12D1" w:rsidRPr="00097D13" w:rsidRDefault="00EC12D1">
      <w:pPr>
        <w:numPr>
          <w:ilvl w:val="12"/>
          <w:numId w:val="0"/>
        </w:numPr>
        <w:ind w:right="-2"/>
        <w:rPr>
          <w:noProof/>
          <w:sz w:val="22"/>
        </w:rPr>
      </w:pPr>
    </w:p>
    <w:p w:rsidR="00D01D4D" w:rsidRPr="00097D13" w:rsidRDefault="00D01D4D" w:rsidP="00D01D4D">
      <w:pPr>
        <w:jc w:val="both"/>
        <w:rPr>
          <w:b/>
          <w:sz w:val="22"/>
          <w:szCs w:val="22"/>
        </w:rPr>
      </w:pPr>
      <w:r w:rsidRPr="00097D13">
        <w:rPr>
          <w:b/>
          <w:sz w:val="22"/>
          <w:szCs w:val="22"/>
        </w:rPr>
        <w:t>Hlásenie vedľajších účinkov</w:t>
      </w:r>
    </w:p>
    <w:p w:rsidR="005C5AB7" w:rsidRPr="00097D13" w:rsidRDefault="00D01D4D" w:rsidP="005C5AB7">
      <w:pPr>
        <w:numPr>
          <w:ilvl w:val="12"/>
          <w:numId w:val="0"/>
        </w:numPr>
        <w:ind w:right="-2"/>
        <w:rPr>
          <w:noProof/>
          <w:sz w:val="22"/>
          <w:szCs w:val="22"/>
        </w:rPr>
      </w:pPr>
      <w:r w:rsidRPr="00097D13">
        <w:rPr>
          <w:sz w:val="22"/>
          <w:szCs w:val="22"/>
        </w:rPr>
        <w:t xml:space="preserve">Ak sa u vás vyskytne akýkoľvek vedľajší účinok, obráťte sa na svojho lekára alebo lekárnika alebo zdravotnú sestru. To sa týka aj akýchkoľvek vedľajších účinkov, ktoré nie sú uvedené v tejto písomnej informácii. Vedľajšie účinky môžete hlásiť aj </w:t>
      </w:r>
      <w:r w:rsidR="003F373D">
        <w:rPr>
          <w:sz w:val="22"/>
          <w:szCs w:val="22"/>
        </w:rPr>
        <w:t>priamo na</w:t>
      </w:r>
      <w:r w:rsidRPr="00097D13">
        <w:rPr>
          <w:noProof/>
          <w:sz w:val="22"/>
          <w:szCs w:val="22"/>
        </w:rPr>
        <w:t xml:space="preserve"> </w:t>
      </w:r>
      <w:r w:rsidRPr="00097D13">
        <w:rPr>
          <w:noProof/>
          <w:sz w:val="22"/>
          <w:szCs w:val="22"/>
          <w:highlight w:val="lightGray"/>
        </w:rPr>
        <w:t>národné</w:t>
      </w:r>
      <w:r w:rsidR="003F373D">
        <w:rPr>
          <w:noProof/>
          <w:sz w:val="22"/>
          <w:szCs w:val="22"/>
          <w:highlight w:val="lightGray"/>
        </w:rPr>
        <w:t xml:space="preserve"> centr</w:t>
      </w:r>
      <w:r w:rsidR="000B7863">
        <w:rPr>
          <w:noProof/>
          <w:sz w:val="22"/>
          <w:szCs w:val="22"/>
          <w:highlight w:val="lightGray"/>
        </w:rPr>
        <w:t>a</w:t>
      </w:r>
      <w:r w:rsidRPr="00097D13">
        <w:rPr>
          <w:noProof/>
          <w:sz w:val="22"/>
          <w:szCs w:val="22"/>
          <w:highlight w:val="lightGray"/>
        </w:rPr>
        <w:t xml:space="preserve"> hlásenia uvedené v </w:t>
      </w:r>
      <w:hyperlink r:id="rId9" w:history="1">
        <w:r w:rsidRPr="00097D13">
          <w:rPr>
            <w:rStyle w:val="Hypertextovprepojenie"/>
            <w:noProof/>
            <w:sz w:val="22"/>
            <w:szCs w:val="22"/>
            <w:highlight w:val="lightGray"/>
          </w:rPr>
          <w:t>Prílohe</w:t>
        </w:r>
        <w:r w:rsidRPr="00C11B55">
          <w:rPr>
            <w:rStyle w:val="Hypertextovprepojenie"/>
            <w:noProof/>
            <w:sz w:val="22"/>
            <w:szCs w:val="22"/>
          </w:rPr>
          <w:t xml:space="preserve"> </w:t>
        </w:r>
        <w:r w:rsidRPr="00097D13">
          <w:rPr>
            <w:rStyle w:val="Hypertextovprepojenie"/>
            <w:noProof/>
            <w:sz w:val="22"/>
            <w:szCs w:val="22"/>
            <w:highlight w:val="lightGray"/>
          </w:rPr>
          <w:t>V</w:t>
        </w:r>
      </w:hyperlink>
      <w:r w:rsidRPr="00097D13">
        <w:rPr>
          <w:noProof/>
          <w:sz w:val="22"/>
          <w:szCs w:val="22"/>
        </w:rPr>
        <w:t>.</w:t>
      </w:r>
      <w:r w:rsidRPr="00097D13">
        <w:rPr>
          <w:sz w:val="22"/>
          <w:szCs w:val="22"/>
        </w:rPr>
        <w:t>Hlásením vedľajších účinkov môžete prispieť k získaniu ďalších informácií o bezpečnosti tohto lieku</w:t>
      </w:r>
    </w:p>
    <w:p w:rsidR="00632B08" w:rsidRDefault="00632B08" w:rsidP="005C5AB7">
      <w:pPr>
        <w:numPr>
          <w:ilvl w:val="12"/>
          <w:numId w:val="0"/>
        </w:numPr>
        <w:ind w:right="-2"/>
        <w:rPr>
          <w:noProof/>
          <w:sz w:val="22"/>
          <w:szCs w:val="22"/>
        </w:rPr>
      </w:pPr>
    </w:p>
    <w:p w:rsidR="00097D13" w:rsidRPr="00097D13" w:rsidRDefault="00097D13" w:rsidP="005C5AB7">
      <w:pPr>
        <w:numPr>
          <w:ilvl w:val="12"/>
          <w:numId w:val="0"/>
        </w:numPr>
        <w:ind w:right="-2"/>
        <w:rPr>
          <w:noProof/>
          <w:sz w:val="22"/>
          <w:szCs w:val="22"/>
        </w:rPr>
      </w:pPr>
    </w:p>
    <w:p w:rsidR="00E22936" w:rsidRPr="00097D13" w:rsidRDefault="00E22936">
      <w:pPr>
        <w:numPr>
          <w:ilvl w:val="12"/>
          <w:numId w:val="0"/>
        </w:numPr>
        <w:ind w:left="567" w:right="-2" w:hanging="567"/>
        <w:outlineLvl w:val="0"/>
        <w:rPr>
          <w:noProof/>
          <w:sz w:val="22"/>
          <w:szCs w:val="22"/>
        </w:rPr>
      </w:pPr>
      <w:r w:rsidRPr="00097D13">
        <w:rPr>
          <w:b/>
          <w:noProof/>
          <w:sz w:val="22"/>
          <w:szCs w:val="22"/>
        </w:rPr>
        <w:t>5.</w:t>
      </w:r>
      <w:r w:rsidRPr="00097D13">
        <w:rPr>
          <w:b/>
          <w:noProof/>
          <w:sz w:val="22"/>
          <w:szCs w:val="22"/>
        </w:rPr>
        <w:tab/>
        <w:t>A</w:t>
      </w:r>
      <w:r w:rsidR="006263AA">
        <w:rPr>
          <w:b/>
          <w:noProof/>
          <w:sz w:val="22"/>
          <w:szCs w:val="22"/>
        </w:rPr>
        <w:t>ko uchovávať Vreyu</w:t>
      </w:r>
    </w:p>
    <w:p w:rsidR="00E22936" w:rsidRPr="00097D13" w:rsidRDefault="00E22936">
      <w:pPr>
        <w:numPr>
          <w:ilvl w:val="12"/>
          <w:numId w:val="0"/>
        </w:numPr>
        <w:ind w:right="-2"/>
        <w:rPr>
          <w:i/>
          <w:noProof/>
          <w:sz w:val="22"/>
        </w:rPr>
      </w:pPr>
    </w:p>
    <w:p w:rsidR="00E22936" w:rsidRPr="00097D13" w:rsidRDefault="006263AA">
      <w:pPr>
        <w:numPr>
          <w:ilvl w:val="12"/>
          <w:numId w:val="0"/>
        </w:numPr>
        <w:ind w:right="-2"/>
        <w:rPr>
          <w:noProof/>
          <w:sz w:val="22"/>
        </w:rPr>
      </w:pPr>
      <w:r>
        <w:rPr>
          <w:noProof/>
          <w:sz w:val="22"/>
        </w:rPr>
        <w:t>Tento liek u</w:t>
      </w:r>
      <w:r w:rsidR="00E22936" w:rsidRPr="00097D13">
        <w:rPr>
          <w:noProof/>
          <w:sz w:val="22"/>
        </w:rPr>
        <w:t xml:space="preserve">chovávajte mimo </w:t>
      </w:r>
      <w:r w:rsidR="00EE038E">
        <w:rPr>
          <w:noProof/>
          <w:sz w:val="22"/>
        </w:rPr>
        <w:t xml:space="preserve"> </w:t>
      </w:r>
      <w:r w:rsidR="00E22936" w:rsidRPr="00097D13">
        <w:rPr>
          <w:noProof/>
          <w:sz w:val="22"/>
        </w:rPr>
        <w:t>dohľadu</w:t>
      </w:r>
      <w:r w:rsidR="00F075C9" w:rsidRPr="00097D13">
        <w:rPr>
          <w:noProof/>
          <w:sz w:val="22"/>
        </w:rPr>
        <w:t xml:space="preserve"> a dosahu</w:t>
      </w:r>
      <w:r w:rsidR="00E22936" w:rsidRPr="00097D13">
        <w:rPr>
          <w:noProof/>
          <w:sz w:val="22"/>
        </w:rPr>
        <w:t xml:space="preserve"> detí.</w:t>
      </w:r>
    </w:p>
    <w:p w:rsidR="00E22936" w:rsidRPr="00097D13" w:rsidRDefault="00E22936">
      <w:pPr>
        <w:numPr>
          <w:ilvl w:val="12"/>
          <w:numId w:val="0"/>
        </w:numPr>
        <w:ind w:right="-2"/>
        <w:rPr>
          <w:noProof/>
          <w:sz w:val="22"/>
        </w:rPr>
      </w:pPr>
    </w:p>
    <w:p w:rsidR="00E22936" w:rsidRPr="00097D13" w:rsidRDefault="00E22936">
      <w:pPr>
        <w:numPr>
          <w:ilvl w:val="12"/>
          <w:numId w:val="0"/>
        </w:numPr>
        <w:ind w:right="-2"/>
        <w:rPr>
          <w:noProof/>
          <w:sz w:val="22"/>
        </w:rPr>
      </w:pPr>
      <w:r w:rsidRPr="00097D13">
        <w:rPr>
          <w:noProof/>
          <w:sz w:val="22"/>
        </w:rPr>
        <w:t xml:space="preserve">Neužívajte </w:t>
      </w:r>
      <w:r w:rsidR="00F075C9" w:rsidRPr="00097D13">
        <w:rPr>
          <w:noProof/>
          <w:sz w:val="22"/>
        </w:rPr>
        <w:t>tento liek</w:t>
      </w:r>
      <w:r w:rsidRPr="00097D13">
        <w:rPr>
          <w:i/>
          <w:iCs/>
          <w:noProof/>
          <w:sz w:val="22"/>
        </w:rPr>
        <w:t xml:space="preserve"> </w:t>
      </w:r>
      <w:r w:rsidRPr="00097D13">
        <w:rPr>
          <w:noProof/>
          <w:sz w:val="22"/>
        </w:rPr>
        <w:t>po dátume exspirácie, ktorý je uvedený na škatuľke po EXP. Dátum exspirácie sa vzťahuje na posledný deň v</w:t>
      </w:r>
      <w:r w:rsidR="00F075C9" w:rsidRPr="00097D13">
        <w:rPr>
          <w:noProof/>
          <w:sz w:val="22"/>
        </w:rPr>
        <w:t xml:space="preserve"> danom</w:t>
      </w:r>
      <w:r w:rsidRPr="00097D13">
        <w:rPr>
          <w:noProof/>
          <w:sz w:val="22"/>
        </w:rPr>
        <w:t xml:space="preserve"> mesiaci.</w:t>
      </w:r>
    </w:p>
    <w:p w:rsidR="00E22936" w:rsidRPr="00097D13" w:rsidRDefault="00E22936">
      <w:pPr>
        <w:numPr>
          <w:ilvl w:val="12"/>
          <w:numId w:val="0"/>
        </w:numPr>
        <w:ind w:right="-2"/>
        <w:rPr>
          <w:i/>
          <w:noProof/>
          <w:sz w:val="22"/>
        </w:rPr>
      </w:pPr>
    </w:p>
    <w:p w:rsidR="00E22936" w:rsidRPr="00097D13" w:rsidRDefault="00F075C9">
      <w:pPr>
        <w:pStyle w:val="Zkladntext"/>
        <w:rPr>
          <w:szCs w:val="24"/>
        </w:rPr>
      </w:pPr>
      <w:r w:rsidRPr="00097D13">
        <w:rPr>
          <w:szCs w:val="24"/>
        </w:rPr>
        <w:t>Nelikvidujte l</w:t>
      </w:r>
      <w:r w:rsidR="00E22936" w:rsidRPr="00097D13">
        <w:rPr>
          <w:szCs w:val="24"/>
        </w:rPr>
        <w:t>ieky odpadovou vodou alebo domovým odpadom.  Nepoužitý liek vráťte do lekárne. Tieto opatrenia pomôžu chrániť životné prostredie.</w:t>
      </w:r>
    </w:p>
    <w:p w:rsidR="00E22936" w:rsidRPr="00097D13" w:rsidRDefault="00E22936">
      <w:pPr>
        <w:numPr>
          <w:ilvl w:val="12"/>
          <w:numId w:val="0"/>
        </w:numPr>
        <w:ind w:right="-2"/>
        <w:rPr>
          <w:noProof/>
          <w:sz w:val="22"/>
        </w:rPr>
      </w:pPr>
    </w:p>
    <w:p w:rsidR="00E22936" w:rsidRPr="00097D13" w:rsidRDefault="00E22936">
      <w:pPr>
        <w:numPr>
          <w:ilvl w:val="12"/>
          <w:numId w:val="0"/>
        </w:numPr>
        <w:ind w:right="-2"/>
        <w:rPr>
          <w:noProof/>
          <w:sz w:val="22"/>
          <w:szCs w:val="22"/>
        </w:rPr>
      </w:pPr>
    </w:p>
    <w:p w:rsidR="00E22936" w:rsidRPr="00097D13" w:rsidRDefault="00E22936">
      <w:pPr>
        <w:numPr>
          <w:ilvl w:val="12"/>
          <w:numId w:val="0"/>
        </w:numPr>
        <w:ind w:left="567" w:right="-2" w:hanging="567"/>
        <w:rPr>
          <w:b/>
          <w:noProof/>
          <w:sz w:val="22"/>
          <w:szCs w:val="22"/>
        </w:rPr>
      </w:pPr>
      <w:r w:rsidRPr="00097D13">
        <w:rPr>
          <w:b/>
          <w:noProof/>
          <w:sz w:val="22"/>
          <w:szCs w:val="22"/>
        </w:rPr>
        <w:t>6.</w:t>
      </w:r>
      <w:r w:rsidRPr="00097D13">
        <w:rPr>
          <w:b/>
          <w:noProof/>
          <w:sz w:val="22"/>
          <w:szCs w:val="22"/>
        </w:rPr>
        <w:tab/>
      </w:r>
      <w:r w:rsidR="00F075C9" w:rsidRPr="00097D13">
        <w:rPr>
          <w:b/>
          <w:noProof/>
          <w:sz w:val="22"/>
          <w:szCs w:val="22"/>
        </w:rPr>
        <w:t>O</w:t>
      </w:r>
      <w:r w:rsidR="006263AA">
        <w:rPr>
          <w:b/>
          <w:noProof/>
          <w:sz w:val="22"/>
          <w:szCs w:val="22"/>
        </w:rPr>
        <w:t>bsah balenia a ďalšie informácie</w:t>
      </w:r>
    </w:p>
    <w:p w:rsidR="00E22936" w:rsidRPr="00097D13" w:rsidRDefault="00E22936">
      <w:pPr>
        <w:numPr>
          <w:ilvl w:val="12"/>
          <w:numId w:val="0"/>
        </w:numPr>
        <w:ind w:right="-2"/>
        <w:rPr>
          <w:noProof/>
          <w:sz w:val="22"/>
          <w:szCs w:val="22"/>
        </w:rPr>
      </w:pPr>
    </w:p>
    <w:p w:rsidR="00E22936" w:rsidRPr="00097D13" w:rsidRDefault="00E22936">
      <w:pPr>
        <w:numPr>
          <w:ilvl w:val="12"/>
          <w:numId w:val="0"/>
        </w:numPr>
        <w:ind w:right="-2"/>
        <w:rPr>
          <w:b/>
          <w:noProof/>
          <w:sz w:val="22"/>
          <w:szCs w:val="22"/>
        </w:rPr>
      </w:pPr>
      <w:r w:rsidRPr="00097D13">
        <w:rPr>
          <w:b/>
          <w:noProof/>
          <w:sz w:val="22"/>
          <w:szCs w:val="22"/>
        </w:rPr>
        <w:t xml:space="preserve">Čo </w:t>
      </w:r>
      <w:r w:rsidRPr="00097D13">
        <w:rPr>
          <w:b/>
          <w:i/>
          <w:iCs/>
          <w:noProof/>
          <w:sz w:val="22"/>
          <w:szCs w:val="22"/>
        </w:rPr>
        <w:t xml:space="preserve">Vreya </w:t>
      </w:r>
      <w:r w:rsidRPr="00097D13">
        <w:rPr>
          <w:b/>
          <w:noProof/>
          <w:sz w:val="22"/>
          <w:szCs w:val="22"/>
        </w:rPr>
        <w:t>obsahuje</w:t>
      </w:r>
    </w:p>
    <w:p w:rsidR="00E22936" w:rsidRPr="00097D13" w:rsidRDefault="00E22936">
      <w:pPr>
        <w:numPr>
          <w:ilvl w:val="12"/>
          <w:numId w:val="0"/>
        </w:numPr>
        <w:ind w:right="-2"/>
        <w:rPr>
          <w:b/>
          <w:noProof/>
          <w:sz w:val="22"/>
          <w:szCs w:val="22"/>
        </w:rPr>
      </w:pPr>
    </w:p>
    <w:p w:rsidR="00E22936" w:rsidRPr="00097D13" w:rsidRDefault="00E22936">
      <w:pPr>
        <w:numPr>
          <w:ilvl w:val="12"/>
          <w:numId w:val="0"/>
        </w:numPr>
        <w:ind w:right="-2"/>
        <w:rPr>
          <w:noProof/>
          <w:sz w:val="22"/>
          <w:szCs w:val="22"/>
        </w:rPr>
      </w:pPr>
      <w:r w:rsidRPr="00097D13">
        <w:rPr>
          <w:noProof/>
          <w:sz w:val="22"/>
          <w:szCs w:val="22"/>
        </w:rPr>
        <w:t>-</w:t>
      </w:r>
      <w:r w:rsidRPr="00097D13">
        <w:rPr>
          <w:noProof/>
          <w:sz w:val="22"/>
          <w:szCs w:val="22"/>
        </w:rPr>
        <w:tab/>
        <w:t xml:space="preserve">Liečivá sú </w:t>
      </w:r>
      <w:proofErr w:type="spellStart"/>
      <w:r w:rsidRPr="00097D13">
        <w:rPr>
          <w:sz w:val="22"/>
          <w:szCs w:val="22"/>
        </w:rPr>
        <w:t>etinylestradiol</w:t>
      </w:r>
      <w:proofErr w:type="spellEnd"/>
      <w:r w:rsidRPr="00097D13">
        <w:rPr>
          <w:sz w:val="22"/>
          <w:szCs w:val="22"/>
        </w:rPr>
        <w:t xml:space="preserve"> a </w:t>
      </w:r>
      <w:proofErr w:type="spellStart"/>
      <w:r w:rsidRPr="00097D13">
        <w:rPr>
          <w:sz w:val="22"/>
          <w:szCs w:val="22"/>
        </w:rPr>
        <w:t>cyproterónacetát</w:t>
      </w:r>
      <w:proofErr w:type="spellEnd"/>
      <w:r w:rsidRPr="00097D13">
        <w:rPr>
          <w:sz w:val="22"/>
          <w:szCs w:val="22"/>
        </w:rPr>
        <w:t>.</w:t>
      </w:r>
    </w:p>
    <w:p w:rsidR="00E22936" w:rsidRPr="00097D13" w:rsidRDefault="00E22936">
      <w:pPr>
        <w:numPr>
          <w:ilvl w:val="12"/>
          <w:numId w:val="0"/>
        </w:numPr>
        <w:ind w:right="-2"/>
        <w:rPr>
          <w:sz w:val="22"/>
          <w:szCs w:val="22"/>
        </w:rPr>
      </w:pPr>
      <w:r w:rsidRPr="00097D13">
        <w:rPr>
          <w:noProof/>
          <w:sz w:val="22"/>
          <w:szCs w:val="22"/>
        </w:rPr>
        <w:t>-</w:t>
      </w:r>
      <w:r w:rsidRPr="00097D13">
        <w:rPr>
          <w:noProof/>
          <w:sz w:val="22"/>
          <w:szCs w:val="22"/>
        </w:rPr>
        <w:tab/>
        <w:t xml:space="preserve">Ďalšie zložky sú </w:t>
      </w:r>
      <w:proofErr w:type="spellStart"/>
      <w:r w:rsidRPr="00097D13">
        <w:rPr>
          <w:sz w:val="22"/>
          <w:szCs w:val="22"/>
        </w:rPr>
        <w:t>monohydrát</w:t>
      </w:r>
      <w:proofErr w:type="spellEnd"/>
      <w:r w:rsidRPr="00097D13">
        <w:rPr>
          <w:sz w:val="22"/>
          <w:szCs w:val="22"/>
        </w:rPr>
        <w:t xml:space="preserve"> laktózy, kukuričný škrob, </w:t>
      </w:r>
      <w:proofErr w:type="spellStart"/>
      <w:r w:rsidRPr="00097D13">
        <w:rPr>
          <w:sz w:val="22"/>
          <w:szCs w:val="22"/>
        </w:rPr>
        <w:t>povidón</w:t>
      </w:r>
      <w:proofErr w:type="spellEnd"/>
      <w:r w:rsidRPr="00097D13">
        <w:rPr>
          <w:sz w:val="22"/>
          <w:szCs w:val="22"/>
        </w:rPr>
        <w:t xml:space="preserve"> </w:t>
      </w:r>
      <w:r w:rsidR="002D4CA5" w:rsidRPr="00097D13">
        <w:rPr>
          <w:sz w:val="22"/>
          <w:szCs w:val="22"/>
        </w:rPr>
        <w:t>K</w:t>
      </w:r>
      <w:r w:rsidRPr="00097D13">
        <w:rPr>
          <w:sz w:val="22"/>
          <w:szCs w:val="22"/>
        </w:rPr>
        <w:t xml:space="preserve">25 (E1201), </w:t>
      </w:r>
    </w:p>
    <w:p w:rsidR="00E22936" w:rsidRPr="00097D13" w:rsidRDefault="00E22936">
      <w:pPr>
        <w:numPr>
          <w:ilvl w:val="12"/>
          <w:numId w:val="0"/>
        </w:numPr>
        <w:ind w:left="708" w:right="-2"/>
        <w:rPr>
          <w:noProof/>
          <w:sz w:val="22"/>
          <w:szCs w:val="22"/>
        </w:rPr>
      </w:pPr>
      <w:proofErr w:type="spellStart"/>
      <w:r w:rsidRPr="00097D13">
        <w:rPr>
          <w:sz w:val="22"/>
          <w:szCs w:val="22"/>
        </w:rPr>
        <w:t>magnéziumstearát</w:t>
      </w:r>
      <w:proofErr w:type="spellEnd"/>
      <w:r w:rsidRPr="00097D13">
        <w:rPr>
          <w:sz w:val="22"/>
          <w:szCs w:val="22"/>
        </w:rPr>
        <w:t xml:space="preserve"> (E470B), mastenec (E553B), sacharóza, uhličitan vápenatý (E170), </w:t>
      </w:r>
      <w:proofErr w:type="spellStart"/>
      <w:r w:rsidRPr="00097D13">
        <w:rPr>
          <w:sz w:val="22"/>
          <w:szCs w:val="22"/>
        </w:rPr>
        <w:t>makrogol</w:t>
      </w:r>
      <w:proofErr w:type="spellEnd"/>
      <w:r w:rsidRPr="00097D13">
        <w:rPr>
          <w:sz w:val="22"/>
          <w:szCs w:val="22"/>
        </w:rPr>
        <w:t xml:space="preserve"> 6000, mastenec (E553B), oxid </w:t>
      </w:r>
      <w:proofErr w:type="spellStart"/>
      <w:r w:rsidRPr="00097D13">
        <w:rPr>
          <w:sz w:val="22"/>
          <w:szCs w:val="22"/>
        </w:rPr>
        <w:t>titaničitý</w:t>
      </w:r>
      <w:proofErr w:type="spellEnd"/>
      <w:r w:rsidRPr="00097D13">
        <w:rPr>
          <w:sz w:val="22"/>
          <w:szCs w:val="22"/>
        </w:rPr>
        <w:t xml:space="preserve"> (E171), </w:t>
      </w:r>
      <w:proofErr w:type="spellStart"/>
      <w:r w:rsidRPr="00097D13">
        <w:rPr>
          <w:sz w:val="22"/>
          <w:szCs w:val="22"/>
        </w:rPr>
        <w:t>povidón</w:t>
      </w:r>
      <w:proofErr w:type="spellEnd"/>
      <w:r w:rsidRPr="00097D13">
        <w:rPr>
          <w:sz w:val="22"/>
          <w:szCs w:val="22"/>
        </w:rPr>
        <w:t xml:space="preserve"> 360 (E1201), </w:t>
      </w:r>
      <w:proofErr w:type="spellStart"/>
      <w:r w:rsidRPr="00097D13">
        <w:rPr>
          <w:sz w:val="22"/>
          <w:szCs w:val="22"/>
        </w:rPr>
        <w:t>glycerol</w:t>
      </w:r>
      <w:proofErr w:type="spellEnd"/>
      <w:r w:rsidRPr="00097D13">
        <w:rPr>
          <w:sz w:val="22"/>
          <w:szCs w:val="22"/>
        </w:rPr>
        <w:t xml:space="preserve"> 85% (E422), </w:t>
      </w:r>
      <w:proofErr w:type="spellStart"/>
      <w:r w:rsidRPr="00097D13">
        <w:rPr>
          <w:sz w:val="22"/>
          <w:szCs w:val="22"/>
        </w:rPr>
        <w:t>montánový</w:t>
      </w:r>
      <w:proofErr w:type="spellEnd"/>
      <w:r w:rsidRPr="00097D13">
        <w:rPr>
          <w:sz w:val="22"/>
          <w:szCs w:val="22"/>
        </w:rPr>
        <w:t xml:space="preserve"> vosk (E912).</w:t>
      </w:r>
    </w:p>
    <w:p w:rsidR="00E22936" w:rsidRPr="00097D13" w:rsidRDefault="00E22936">
      <w:pPr>
        <w:rPr>
          <w:sz w:val="22"/>
          <w:szCs w:val="22"/>
        </w:rPr>
      </w:pPr>
    </w:p>
    <w:p w:rsidR="00E22936" w:rsidRPr="00097D13" w:rsidRDefault="00E22936">
      <w:pPr>
        <w:numPr>
          <w:ilvl w:val="12"/>
          <w:numId w:val="0"/>
        </w:numPr>
        <w:ind w:right="-2"/>
        <w:rPr>
          <w:b/>
          <w:noProof/>
          <w:sz w:val="22"/>
          <w:szCs w:val="22"/>
        </w:rPr>
      </w:pPr>
      <w:r w:rsidRPr="00097D13">
        <w:rPr>
          <w:b/>
          <w:noProof/>
          <w:sz w:val="22"/>
          <w:szCs w:val="22"/>
        </w:rPr>
        <w:t xml:space="preserve">Ako vyzerá </w:t>
      </w:r>
      <w:r w:rsidRPr="00097D13">
        <w:rPr>
          <w:b/>
          <w:i/>
          <w:iCs/>
          <w:noProof/>
          <w:sz w:val="22"/>
          <w:szCs w:val="22"/>
        </w:rPr>
        <w:t xml:space="preserve">Vreya </w:t>
      </w:r>
      <w:r w:rsidRPr="00097D13">
        <w:rPr>
          <w:b/>
          <w:noProof/>
          <w:sz w:val="22"/>
          <w:szCs w:val="22"/>
        </w:rPr>
        <w:t>a obsah balenia</w:t>
      </w:r>
    </w:p>
    <w:p w:rsidR="00E22936" w:rsidRPr="00097D13" w:rsidRDefault="00E22936">
      <w:pPr>
        <w:pStyle w:val="Zkladntext"/>
      </w:pPr>
      <w:proofErr w:type="spellStart"/>
      <w:r w:rsidRPr="00097D13">
        <w:rPr>
          <w:i/>
          <w:iCs/>
          <w:noProof w:val="0"/>
        </w:rPr>
        <w:t>Vreya</w:t>
      </w:r>
      <w:proofErr w:type="spellEnd"/>
      <w:r w:rsidRPr="00097D13">
        <w:rPr>
          <w:i/>
          <w:iCs/>
          <w:noProof w:val="0"/>
        </w:rPr>
        <w:t xml:space="preserve"> </w:t>
      </w:r>
      <w:r w:rsidRPr="00097D13">
        <w:rPr>
          <w:noProof w:val="0"/>
        </w:rPr>
        <w:t xml:space="preserve">sú biele, okrúhle, bikonvexné obalené tablety. </w:t>
      </w:r>
      <w:r w:rsidRPr="00097D13">
        <w:t>Balenie obsahuje 1x21; 3x21 alebo 6x21 tabliet.</w:t>
      </w:r>
    </w:p>
    <w:p w:rsidR="002D4CA5" w:rsidRPr="00413EA8" w:rsidRDefault="008B7812" w:rsidP="002D4CA5">
      <w:pPr>
        <w:rPr>
          <w:sz w:val="22"/>
          <w:szCs w:val="22"/>
        </w:rPr>
      </w:pPr>
      <w:r w:rsidRPr="00413EA8">
        <w:rPr>
          <w:sz w:val="22"/>
          <w:szCs w:val="22"/>
        </w:rPr>
        <w:t xml:space="preserve">Na trh nemusia byť uvedené </w:t>
      </w:r>
      <w:r w:rsidR="002D4CA5" w:rsidRPr="00413EA8">
        <w:rPr>
          <w:sz w:val="22"/>
          <w:szCs w:val="22"/>
        </w:rPr>
        <w:t>všetky veľkosti balenia.</w:t>
      </w:r>
    </w:p>
    <w:p w:rsidR="00E22936" w:rsidRPr="00097D13" w:rsidRDefault="00E22936">
      <w:pPr>
        <w:numPr>
          <w:ilvl w:val="12"/>
          <w:numId w:val="0"/>
        </w:numPr>
        <w:ind w:right="-2"/>
        <w:rPr>
          <w:noProof/>
          <w:sz w:val="22"/>
          <w:szCs w:val="22"/>
        </w:rPr>
      </w:pPr>
    </w:p>
    <w:p w:rsidR="00E22936" w:rsidRPr="00097D13" w:rsidRDefault="00E22936">
      <w:pPr>
        <w:numPr>
          <w:ilvl w:val="12"/>
          <w:numId w:val="0"/>
        </w:numPr>
        <w:ind w:right="-2"/>
        <w:rPr>
          <w:b/>
          <w:noProof/>
          <w:sz w:val="22"/>
          <w:szCs w:val="22"/>
        </w:rPr>
      </w:pPr>
      <w:r w:rsidRPr="00097D13">
        <w:rPr>
          <w:b/>
          <w:noProof/>
          <w:sz w:val="22"/>
          <w:szCs w:val="22"/>
        </w:rPr>
        <w:t xml:space="preserve">Držiteľ rozhodnutia o registrácii </w:t>
      </w:r>
      <w:r w:rsidR="00D01D4D" w:rsidRPr="00097D13">
        <w:rPr>
          <w:b/>
          <w:noProof/>
          <w:sz w:val="22"/>
          <w:szCs w:val="22"/>
        </w:rPr>
        <w:t>a výrobca</w:t>
      </w:r>
    </w:p>
    <w:p w:rsidR="00D01D4D" w:rsidRPr="00097D13" w:rsidRDefault="00D01D4D">
      <w:pPr>
        <w:rPr>
          <w:sz w:val="22"/>
          <w:szCs w:val="22"/>
        </w:rPr>
      </w:pPr>
      <w:r w:rsidRPr="00097D13">
        <w:rPr>
          <w:b/>
          <w:noProof/>
          <w:sz w:val="22"/>
          <w:szCs w:val="22"/>
        </w:rPr>
        <w:t>Držiteľ rozhodnutia o registrácii</w:t>
      </w:r>
    </w:p>
    <w:p w:rsidR="00E22936" w:rsidRPr="00097D13" w:rsidRDefault="00C11B55">
      <w:pPr>
        <w:rPr>
          <w:sz w:val="22"/>
        </w:rPr>
      </w:pPr>
      <w:r w:rsidRPr="00097D13">
        <w:rPr>
          <w:sz w:val="22"/>
          <w:szCs w:val="22"/>
        </w:rPr>
        <w:lastRenderedPageBreak/>
        <w:t>H</w:t>
      </w:r>
      <w:r>
        <w:rPr>
          <w:sz w:val="22"/>
          <w:szCs w:val="22"/>
        </w:rPr>
        <w:t>EATON</w:t>
      </w:r>
      <w:r w:rsidRPr="00097D13">
        <w:rPr>
          <w:sz w:val="22"/>
          <w:szCs w:val="22"/>
        </w:rPr>
        <w:t xml:space="preserve"> </w:t>
      </w:r>
      <w:proofErr w:type="spellStart"/>
      <w:r w:rsidR="00944975" w:rsidRPr="00097D13">
        <w:rPr>
          <w:sz w:val="22"/>
          <w:szCs w:val="22"/>
        </w:rPr>
        <w:t>k</w:t>
      </w:r>
      <w:r w:rsidR="00E22936" w:rsidRPr="00097D13">
        <w:rPr>
          <w:sz w:val="22"/>
          <w:szCs w:val="22"/>
        </w:rPr>
        <w:t>.s</w:t>
      </w:r>
      <w:proofErr w:type="spellEnd"/>
      <w:r w:rsidR="00E22936" w:rsidRPr="00097D13">
        <w:rPr>
          <w:sz w:val="22"/>
          <w:szCs w:val="22"/>
        </w:rPr>
        <w:t>.</w:t>
      </w:r>
      <w:r>
        <w:rPr>
          <w:sz w:val="22"/>
        </w:rPr>
        <w:t xml:space="preserve">, </w:t>
      </w:r>
      <w:r w:rsidR="00371F66" w:rsidRPr="00097D13">
        <w:rPr>
          <w:sz w:val="22"/>
        </w:rPr>
        <w:t xml:space="preserve">Na </w:t>
      </w:r>
      <w:proofErr w:type="spellStart"/>
      <w:r w:rsidR="00371F66" w:rsidRPr="00097D13">
        <w:rPr>
          <w:sz w:val="22"/>
        </w:rPr>
        <w:t>Pankráci</w:t>
      </w:r>
      <w:proofErr w:type="spellEnd"/>
      <w:r w:rsidR="00371F66" w:rsidRPr="00097D13">
        <w:rPr>
          <w:sz w:val="22"/>
        </w:rPr>
        <w:t xml:space="preserve"> 14</w:t>
      </w:r>
      <w:r w:rsidR="009E1492" w:rsidRPr="00097D13">
        <w:rPr>
          <w:sz w:val="22"/>
        </w:rPr>
        <w:t xml:space="preserve"> </w:t>
      </w:r>
      <w:r>
        <w:rPr>
          <w:sz w:val="22"/>
        </w:rPr>
        <w:t xml:space="preserve">, </w:t>
      </w:r>
      <w:r w:rsidR="00E22936" w:rsidRPr="00097D13">
        <w:rPr>
          <w:sz w:val="22"/>
        </w:rPr>
        <w:t>140 00 Praha 4</w:t>
      </w:r>
      <w:r>
        <w:rPr>
          <w:sz w:val="22"/>
        </w:rPr>
        <w:t xml:space="preserve">, </w:t>
      </w:r>
      <w:r w:rsidR="00E22936" w:rsidRPr="00097D13">
        <w:rPr>
          <w:sz w:val="22"/>
        </w:rPr>
        <w:t>Česká republika</w:t>
      </w:r>
    </w:p>
    <w:p w:rsidR="00E22936" w:rsidRPr="00097D13" w:rsidRDefault="00E22936">
      <w:pPr>
        <w:tabs>
          <w:tab w:val="left" w:pos="426"/>
        </w:tabs>
        <w:rPr>
          <w:sz w:val="22"/>
          <w:szCs w:val="22"/>
        </w:rPr>
      </w:pPr>
    </w:p>
    <w:p w:rsidR="00E22936" w:rsidRPr="00097D13" w:rsidRDefault="00E22936">
      <w:pPr>
        <w:tabs>
          <w:tab w:val="left" w:pos="2835"/>
        </w:tabs>
        <w:ind w:left="709" w:hanging="709"/>
        <w:jc w:val="both"/>
        <w:rPr>
          <w:b/>
          <w:bCs/>
          <w:sz w:val="22"/>
          <w:szCs w:val="22"/>
        </w:rPr>
      </w:pPr>
      <w:r w:rsidRPr="00097D13">
        <w:rPr>
          <w:b/>
          <w:bCs/>
          <w:sz w:val="22"/>
          <w:szCs w:val="22"/>
        </w:rPr>
        <w:t>Výrobcovia</w:t>
      </w:r>
    </w:p>
    <w:p w:rsidR="00E22936" w:rsidRPr="00097D13" w:rsidRDefault="00E22936" w:rsidP="00C11B55">
      <w:pPr>
        <w:tabs>
          <w:tab w:val="left" w:pos="2835"/>
        </w:tabs>
        <w:ind w:left="709" w:hanging="709"/>
        <w:jc w:val="both"/>
        <w:rPr>
          <w:sz w:val="22"/>
        </w:rPr>
      </w:pPr>
      <w:proofErr w:type="spellStart"/>
      <w:r w:rsidRPr="00097D13">
        <w:rPr>
          <w:sz w:val="22"/>
        </w:rPr>
        <w:t>Haupt</w:t>
      </w:r>
      <w:proofErr w:type="spellEnd"/>
      <w:r w:rsidRPr="00097D13">
        <w:rPr>
          <w:sz w:val="22"/>
        </w:rPr>
        <w:t xml:space="preserve"> </w:t>
      </w:r>
      <w:proofErr w:type="spellStart"/>
      <w:r w:rsidRPr="00097D13">
        <w:rPr>
          <w:sz w:val="22"/>
        </w:rPr>
        <w:t>Pharma</w:t>
      </w:r>
      <w:proofErr w:type="spellEnd"/>
      <w:r w:rsidR="00FD1BD6" w:rsidRPr="00097D13">
        <w:rPr>
          <w:sz w:val="22"/>
        </w:rPr>
        <w:t xml:space="preserve"> </w:t>
      </w:r>
      <w:proofErr w:type="spellStart"/>
      <w:r w:rsidR="00FD1BD6" w:rsidRPr="00097D13">
        <w:rPr>
          <w:sz w:val="22"/>
        </w:rPr>
        <w:t>Münster</w:t>
      </w:r>
      <w:proofErr w:type="spellEnd"/>
      <w:r w:rsidRPr="00097D13">
        <w:rPr>
          <w:sz w:val="22"/>
        </w:rPr>
        <w:t xml:space="preserve"> </w:t>
      </w:r>
      <w:proofErr w:type="spellStart"/>
      <w:r w:rsidRPr="00097D13">
        <w:rPr>
          <w:sz w:val="22"/>
        </w:rPr>
        <w:t>GmbH</w:t>
      </w:r>
      <w:proofErr w:type="spellEnd"/>
      <w:r w:rsidR="00C11B55">
        <w:rPr>
          <w:sz w:val="22"/>
        </w:rPr>
        <w:t xml:space="preserve">, </w:t>
      </w:r>
      <w:proofErr w:type="spellStart"/>
      <w:r w:rsidRPr="00097D13">
        <w:rPr>
          <w:sz w:val="22"/>
        </w:rPr>
        <w:t>Schleebrüggenkamp</w:t>
      </w:r>
      <w:proofErr w:type="spellEnd"/>
      <w:r w:rsidRPr="00097D13">
        <w:rPr>
          <w:sz w:val="22"/>
        </w:rPr>
        <w:t xml:space="preserve"> 15</w:t>
      </w:r>
      <w:r w:rsidR="00C11B55">
        <w:rPr>
          <w:sz w:val="22"/>
        </w:rPr>
        <w:t xml:space="preserve">, </w:t>
      </w:r>
      <w:r w:rsidRPr="00097D13">
        <w:rPr>
          <w:sz w:val="22"/>
        </w:rPr>
        <w:t xml:space="preserve">D-48159 </w:t>
      </w:r>
      <w:proofErr w:type="spellStart"/>
      <w:r w:rsidRPr="00097D13">
        <w:rPr>
          <w:sz w:val="22"/>
        </w:rPr>
        <w:t>Münster</w:t>
      </w:r>
      <w:proofErr w:type="spellEnd"/>
      <w:r w:rsidR="00C11B55">
        <w:rPr>
          <w:sz w:val="22"/>
        </w:rPr>
        <w:t xml:space="preserve">, </w:t>
      </w:r>
      <w:r w:rsidRPr="00097D13">
        <w:rPr>
          <w:sz w:val="22"/>
        </w:rPr>
        <w:t>Nemecko</w:t>
      </w:r>
    </w:p>
    <w:p w:rsidR="00E22936" w:rsidRDefault="00E22936">
      <w:pPr>
        <w:numPr>
          <w:ilvl w:val="12"/>
          <w:numId w:val="0"/>
        </w:numPr>
        <w:ind w:right="-2"/>
        <w:rPr>
          <w:sz w:val="22"/>
        </w:rPr>
      </w:pPr>
    </w:p>
    <w:p w:rsidR="00E22936" w:rsidRPr="00097D13" w:rsidRDefault="00E22936">
      <w:pPr>
        <w:numPr>
          <w:ilvl w:val="12"/>
          <w:numId w:val="0"/>
        </w:numPr>
        <w:ind w:right="-2"/>
        <w:rPr>
          <w:b/>
          <w:noProof/>
          <w:sz w:val="22"/>
          <w:szCs w:val="22"/>
        </w:rPr>
      </w:pPr>
    </w:p>
    <w:p w:rsidR="00E22936" w:rsidRPr="00097D13" w:rsidRDefault="00E22936">
      <w:pPr>
        <w:numPr>
          <w:ilvl w:val="12"/>
          <w:numId w:val="0"/>
        </w:numPr>
        <w:ind w:right="-2"/>
        <w:rPr>
          <w:b/>
          <w:bCs/>
          <w:sz w:val="22"/>
          <w:szCs w:val="20"/>
          <w:lang w:eastAsia="en-US"/>
        </w:rPr>
      </w:pPr>
      <w:r w:rsidRPr="00097D13">
        <w:rPr>
          <w:b/>
          <w:bCs/>
          <w:sz w:val="22"/>
          <w:szCs w:val="20"/>
          <w:lang w:eastAsia="en-US"/>
        </w:rPr>
        <w:t>Liek je schválený v členských štátoch Európskeho hospodárskeho priestoru (EHP) pod nasledovnými názvami:</w:t>
      </w:r>
    </w:p>
    <w:p w:rsidR="00E22936" w:rsidRPr="00097D13" w:rsidRDefault="00E22936">
      <w:pPr>
        <w:numPr>
          <w:ilvl w:val="12"/>
          <w:numId w:val="0"/>
        </w:numPr>
        <w:ind w:right="-2"/>
        <w:rPr>
          <w:b/>
          <w:bCs/>
          <w:sz w:val="22"/>
          <w:szCs w:val="20"/>
          <w:lang w:eastAsia="en-US"/>
        </w:rPr>
      </w:pPr>
    </w:p>
    <w:p w:rsidR="00E22936" w:rsidRPr="00097D13" w:rsidRDefault="00E22936">
      <w:pPr>
        <w:numPr>
          <w:ilvl w:val="12"/>
          <w:numId w:val="0"/>
        </w:numPr>
        <w:ind w:right="-2"/>
        <w:rPr>
          <w:sz w:val="22"/>
          <w:szCs w:val="20"/>
          <w:lang w:eastAsia="en-US"/>
        </w:rPr>
      </w:pPr>
      <w:r w:rsidRPr="00097D13">
        <w:rPr>
          <w:sz w:val="22"/>
          <w:szCs w:val="20"/>
          <w:lang w:eastAsia="en-US"/>
        </w:rPr>
        <w:t>Česká republika:</w:t>
      </w:r>
      <w:r w:rsidRPr="00097D13">
        <w:rPr>
          <w:sz w:val="22"/>
          <w:szCs w:val="20"/>
          <w:lang w:eastAsia="en-US"/>
        </w:rPr>
        <w:tab/>
      </w:r>
      <w:r w:rsidRPr="00097D13">
        <w:rPr>
          <w:sz w:val="22"/>
          <w:szCs w:val="20"/>
          <w:lang w:eastAsia="en-US"/>
        </w:rPr>
        <w:tab/>
      </w:r>
      <w:proofErr w:type="spellStart"/>
      <w:r w:rsidRPr="00097D13">
        <w:rPr>
          <w:sz w:val="22"/>
          <w:szCs w:val="20"/>
          <w:lang w:eastAsia="en-US"/>
        </w:rPr>
        <w:t>Vreya</w:t>
      </w:r>
      <w:proofErr w:type="spellEnd"/>
    </w:p>
    <w:p w:rsidR="00E22936" w:rsidRPr="00097D13" w:rsidRDefault="00E22936">
      <w:pPr>
        <w:numPr>
          <w:ilvl w:val="12"/>
          <w:numId w:val="0"/>
        </w:numPr>
        <w:ind w:right="-2"/>
        <w:rPr>
          <w:sz w:val="22"/>
          <w:szCs w:val="20"/>
          <w:lang w:eastAsia="en-US"/>
        </w:rPr>
      </w:pPr>
      <w:r w:rsidRPr="00097D13">
        <w:rPr>
          <w:sz w:val="22"/>
          <w:szCs w:val="20"/>
          <w:lang w:eastAsia="en-US"/>
        </w:rPr>
        <w:t>Dánsko:</w:t>
      </w:r>
      <w:r w:rsidRPr="00097D13">
        <w:rPr>
          <w:sz w:val="22"/>
          <w:szCs w:val="20"/>
          <w:lang w:eastAsia="en-US"/>
        </w:rPr>
        <w:tab/>
      </w:r>
      <w:r w:rsidRPr="00097D13">
        <w:rPr>
          <w:sz w:val="22"/>
          <w:szCs w:val="20"/>
          <w:lang w:eastAsia="en-US"/>
        </w:rPr>
        <w:tab/>
      </w:r>
      <w:r w:rsidRPr="00097D13">
        <w:rPr>
          <w:sz w:val="22"/>
          <w:szCs w:val="20"/>
          <w:lang w:eastAsia="en-US"/>
        </w:rPr>
        <w:tab/>
      </w:r>
      <w:proofErr w:type="spellStart"/>
      <w:r w:rsidRPr="00097D13">
        <w:rPr>
          <w:sz w:val="22"/>
          <w:szCs w:val="20"/>
          <w:lang w:eastAsia="en-US"/>
        </w:rPr>
        <w:t>Vreya</w:t>
      </w:r>
      <w:proofErr w:type="spellEnd"/>
    </w:p>
    <w:p w:rsidR="00E22936" w:rsidRPr="00097D13" w:rsidRDefault="00E22936">
      <w:pPr>
        <w:numPr>
          <w:ilvl w:val="12"/>
          <w:numId w:val="0"/>
        </w:numPr>
        <w:ind w:right="-2"/>
        <w:rPr>
          <w:sz w:val="22"/>
          <w:szCs w:val="20"/>
          <w:lang w:eastAsia="en-US"/>
        </w:rPr>
      </w:pPr>
      <w:r w:rsidRPr="00097D13">
        <w:rPr>
          <w:sz w:val="22"/>
          <w:szCs w:val="20"/>
          <w:lang w:eastAsia="en-US"/>
        </w:rPr>
        <w:t>Fínsko:</w:t>
      </w:r>
      <w:r w:rsidRPr="00097D13">
        <w:rPr>
          <w:sz w:val="22"/>
          <w:szCs w:val="20"/>
          <w:lang w:eastAsia="en-US"/>
        </w:rPr>
        <w:tab/>
      </w:r>
      <w:r w:rsidRPr="00097D13">
        <w:rPr>
          <w:sz w:val="22"/>
          <w:szCs w:val="20"/>
          <w:lang w:eastAsia="en-US"/>
        </w:rPr>
        <w:tab/>
      </w:r>
      <w:r w:rsidRPr="00097D13">
        <w:rPr>
          <w:sz w:val="22"/>
          <w:szCs w:val="20"/>
          <w:lang w:eastAsia="en-US"/>
        </w:rPr>
        <w:tab/>
      </w:r>
      <w:r w:rsidRPr="00097D13">
        <w:rPr>
          <w:sz w:val="22"/>
          <w:szCs w:val="20"/>
          <w:lang w:eastAsia="en-US"/>
        </w:rPr>
        <w:tab/>
      </w:r>
      <w:proofErr w:type="spellStart"/>
      <w:r w:rsidRPr="00097D13">
        <w:rPr>
          <w:sz w:val="22"/>
          <w:szCs w:val="20"/>
          <w:lang w:eastAsia="en-US"/>
        </w:rPr>
        <w:t>Vreya</w:t>
      </w:r>
      <w:proofErr w:type="spellEnd"/>
    </w:p>
    <w:p w:rsidR="00E22936" w:rsidRPr="00097D13" w:rsidRDefault="00E22936">
      <w:pPr>
        <w:numPr>
          <w:ilvl w:val="12"/>
          <w:numId w:val="0"/>
        </w:numPr>
        <w:ind w:right="-2"/>
        <w:rPr>
          <w:sz w:val="22"/>
          <w:szCs w:val="20"/>
          <w:lang w:eastAsia="en-US"/>
        </w:rPr>
      </w:pPr>
      <w:r w:rsidRPr="00097D13">
        <w:rPr>
          <w:sz w:val="22"/>
          <w:szCs w:val="20"/>
          <w:lang w:eastAsia="en-US"/>
        </w:rPr>
        <w:t>Holandsko:</w:t>
      </w:r>
      <w:r w:rsidRPr="00097D13">
        <w:rPr>
          <w:sz w:val="22"/>
          <w:szCs w:val="20"/>
          <w:lang w:eastAsia="en-US"/>
        </w:rPr>
        <w:tab/>
      </w:r>
      <w:r w:rsidRPr="00097D13">
        <w:rPr>
          <w:sz w:val="22"/>
          <w:szCs w:val="20"/>
          <w:lang w:eastAsia="en-US"/>
        </w:rPr>
        <w:tab/>
      </w:r>
      <w:r w:rsidRPr="00097D13">
        <w:rPr>
          <w:sz w:val="22"/>
          <w:szCs w:val="20"/>
          <w:lang w:eastAsia="en-US"/>
        </w:rPr>
        <w:tab/>
      </w:r>
      <w:proofErr w:type="spellStart"/>
      <w:r w:rsidRPr="00097D13">
        <w:rPr>
          <w:sz w:val="22"/>
          <w:szCs w:val="20"/>
          <w:lang w:eastAsia="en-US"/>
        </w:rPr>
        <w:t>Ethinylestradiol</w:t>
      </w:r>
      <w:proofErr w:type="spellEnd"/>
      <w:r w:rsidRPr="00097D13">
        <w:rPr>
          <w:sz w:val="22"/>
          <w:szCs w:val="20"/>
          <w:lang w:eastAsia="en-US"/>
        </w:rPr>
        <w:t xml:space="preserve"> 0,035 mg / </w:t>
      </w:r>
      <w:proofErr w:type="spellStart"/>
      <w:r w:rsidRPr="00097D13">
        <w:rPr>
          <w:sz w:val="22"/>
          <w:szCs w:val="20"/>
          <w:lang w:eastAsia="en-US"/>
        </w:rPr>
        <w:t>cyproteronacetaat</w:t>
      </w:r>
      <w:proofErr w:type="spellEnd"/>
      <w:r w:rsidRPr="00097D13">
        <w:rPr>
          <w:sz w:val="22"/>
          <w:szCs w:val="20"/>
          <w:lang w:eastAsia="en-US"/>
        </w:rPr>
        <w:t xml:space="preserve"> 2 mg</w:t>
      </w:r>
    </w:p>
    <w:p w:rsidR="00E22936" w:rsidRPr="00097D13" w:rsidRDefault="00E22936">
      <w:pPr>
        <w:numPr>
          <w:ilvl w:val="12"/>
          <w:numId w:val="0"/>
        </w:numPr>
        <w:ind w:right="-2"/>
        <w:rPr>
          <w:sz w:val="22"/>
          <w:szCs w:val="20"/>
          <w:lang w:eastAsia="en-US"/>
        </w:rPr>
      </w:pPr>
      <w:r w:rsidRPr="00097D13">
        <w:rPr>
          <w:sz w:val="22"/>
          <w:szCs w:val="20"/>
          <w:lang w:eastAsia="en-US"/>
        </w:rPr>
        <w:t>Maďarsko:</w:t>
      </w:r>
      <w:r w:rsidRPr="00097D13">
        <w:rPr>
          <w:sz w:val="22"/>
          <w:szCs w:val="20"/>
          <w:lang w:eastAsia="en-US"/>
        </w:rPr>
        <w:tab/>
      </w:r>
      <w:r w:rsidRPr="00097D13">
        <w:rPr>
          <w:sz w:val="22"/>
          <w:szCs w:val="20"/>
          <w:lang w:eastAsia="en-US"/>
        </w:rPr>
        <w:tab/>
      </w:r>
      <w:r w:rsidRPr="00097D13">
        <w:rPr>
          <w:sz w:val="22"/>
          <w:szCs w:val="20"/>
          <w:lang w:eastAsia="en-US"/>
        </w:rPr>
        <w:tab/>
      </w:r>
      <w:proofErr w:type="spellStart"/>
      <w:r w:rsidRPr="00097D13">
        <w:rPr>
          <w:sz w:val="22"/>
          <w:szCs w:val="20"/>
          <w:lang w:eastAsia="en-US"/>
        </w:rPr>
        <w:t>Cypromix</w:t>
      </w:r>
      <w:proofErr w:type="spellEnd"/>
    </w:p>
    <w:p w:rsidR="00E22936" w:rsidRPr="00097D13" w:rsidRDefault="00E22936">
      <w:pPr>
        <w:numPr>
          <w:ilvl w:val="12"/>
          <w:numId w:val="0"/>
        </w:numPr>
        <w:ind w:right="-2"/>
        <w:rPr>
          <w:b/>
          <w:bCs/>
          <w:szCs w:val="20"/>
          <w:lang w:eastAsia="en-US"/>
        </w:rPr>
      </w:pPr>
      <w:r w:rsidRPr="00097D13">
        <w:rPr>
          <w:sz w:val="22"/>
          <w:szCs w:val="20"/>
          <w:lang w:eastAsia="en-US"/>
        </w:rPr>
        <w:t>Slovensko:</w:t>
      </w:r>
      <w:r w:rsidRPr="00097D13">
        <w:rPr>
          <w:sz w:val="22"/>
          <w:szCs w:val="20"/>
          <w:lang w:eastAsia="en-US"/>
        </w:rPr>
        <w:tab/>
      </w:r>
      <w:r w:rsidRPr="00097D13">
        <w:rPr>
          <w:sz w:val="22"/>
          <w:szCs w:val="20"/>
          <w:lang w:eastAsia="en-US"/>
        </w:rPr>
        <w:tab/>
      </w:r>
      <w:r w:rsidRPr="00097D13">
        <w:rPr>
          <w:sz w:val="22"/>
          <w:szCs w:val="20"/>
          <w:lang w:eastAsia="en-US"/>
        </w:rPr>
        <w:tab/>
      </w:r>
      <w:proofErr w:type="spellStart"/>
      <w:r w:rsidRPr="00097D13">
        <w:rPr>
          <w:sz w:val="22"/>
          <w:szCs w:val="20"/>
          <w:lang w:eastAsia="en-US"/>
        </w:rPr>
        <w:t>Vreya</w:t>
      </w:r>
      <w:proofErr w:type="spellEnd"/>
    </w:p>
    <w:p w:rsidR="00E22936" w:rsidRPr="00097D13" w:rsidRDefault="00E22936">
      <w:pPr>
        <w:numPr>
          <w:ilvl w:val="12"/>
          <w:numId w:val="0"/>
        </w:numPr>
        <w:ind w:right="-2"/>
        <w:rPr>
          <w:b/>
          <w:noProof/>
          <w:sz w:val="22"/>
          <w:szCs w:val="22"/>
        </w:rPr>
      </w:pPr>
    </w:p>
    <w:p w:rsidR="00E22936" w:rsidRPr="00097D13" w:rsidRDefault="00E22936">
      <w:pPr>
        <w:numPr>
          <w:ilvl w:val="12"/>
          <w:numId w:val="0"/>
        </w:numPr>
        <w:ind w:right="-2"/>
        <w:outlineLvl w:val="0"/>
        <w:rPr>
          <w:noProof/>
          <w:sz w:val="22"/>
          <w:szCs w:val="22"/>
        </w:rPr>
      </w:pPr>
      <w:r w:rsidRPr="00097D13">
        <w:rPr>
          <w:b/>
          <w:noProof/>
          <w:sz w:val="22"/>
          <w:szCs w:val="22"/>
        </w:rPr>
        <w:t xml:space="preserve">Táto písomná informácia bola naposledy </w:t>
      </w:r>
      <w:r w:rsidR="0042665B" w:rsidRPr="00097D13">
        <w:rPr>
          <w:b/>
          <w:noProof/>
          <w:sz w:val="22"/>
          <w:szCs w:val="22"/>
        </w:rPr>
        <w:t xml:space="preserve">aktualizovaná </w:t>
      </w:r>
      <w:r w:rsidRPr="00097D13">
        <w:rPr>
          <w:b/>
          <w:noProof/>
          <w:sz w:val="22"/>
          <w:szCs w:val="22"/>
        </w:rPr>
        <w:t>v</w:t>
      </w:r>
      <w:r w:rsidR="00255C5E">
        <w:rPr>
          <w:b/>
          <w:noProof/>
          <w:sz w:val="22"/>
          <w:szCs w:val="22"/>
        </w:rPr>
        <w:t> </w:t>
      </w:r>
      <w:r w:rsidR="003A21E0">
        <w:rPr>
          <w:b/>
          <w:noProof/>
          <w:sz w:val="22"/>
          <w:szCs w:val="22"/>
        </w:rPr>
        <w:t>máji</w:t>
      </w:r>
      <w:bookmarkStart w:id="0" w:name="_GoBack"/>
      <w:bookmarkEnd w:id="0"/>
      <w:r w:rsidR="003A21E0">
        <w:rPr>
          <w:b/>
          <w:noProof/>
          <w:sz w:val="22"/>
          <w:szCs w:val="22"/>
        </w:rPr>
        <w:t xml:space="preserve"> </w:t>
      </w:r>
      <w:r w:rsidR="00255C5E">
        <w:rPr>
          <w:b/>
          <w:noProof/>
          <w:sz w:val="22"/>
          <w:szCs w:val="22"/>
        </w:rPr>
        <w:t>201</w:t>
      </w:r>
      <w:r w:rsidR="009F01C1">
        <w:rPr>
          <w:b/>
          <w:noProof/>
          <w:sz w:val="22"/>
          <w:szCs w:val="22"/>
        </w:rPr>
        <w:t>9</w:t>
      </w:r>
      <w:r w:rsidR="002D4CA5" w:rsidRPr="00097D13">
        <w:rPr>
          <w:b/>
          <w:noProof/>
          <w:sz w:val="22"/>
          <w:szCs w:val="22"/>
        </w:rPr>
        <w:t>.</w:t>
      </w:r>
    </w:p>
    <w:p w:rsidR="00E22936" w:rsidRPr="00097D13" w:rsidRDefault="00E22936">
      <w:pPr>
        <w:rPr>
          <w:noProof/>
          <w:sz w:val="22"/>
          <w:szCs w:val="22"/>
        </w:rPr>
      </w:pPr>
    </w:p>
    <w:p w:rsidR="00E22936" w:rsidRPr="00097D13" w:rsidRDefault="00E22936">
      <w:pPr>
        <w:rPr>
          <w:noProof/>
          <w:sz w:val="22"/>
          <w:szCs w:val="22"/>
        </w:rPr>
      </w:pPr>
    </w:p>
    <w:p w:rsidR="00E22936" w:rsidRPr="00097D13" w:rsidRDefault="00E22936">
      <w:pPr>
        <w:rPr>
          <w:sz w:val="22"/>
        </w:rPr>
      </w:pPr>
    </w:p>
    <w:sectPr w:rsidR="00E22936" w:rsidRPr="00097D13" w:rsidSect="006F65B5">
      <w:headerReference w:type="default" r:id="rId10"/>
      <w:footerReference w:type="even" r:id="rId11"/>
      <w:footerReference w:type="default" r:id="rId12"/>
      <w:pgSz w:w="11906" w:h="16838"/>
      <w:pgMar w:top="107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01C" w:rsidRDefault="0018201C">
      <w:r>
        <w:separator/>
      </w:r>
    </w:p>
  </w:endnote>
  <w:endnote w:type="continuationSeparator" w:id="0">
    <w:p w:rsidR="0018201C" w:rsidRDefault="0018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399" w:rsidRDefault="00A5439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A54399" w:rsidRDefault="00A54399">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290" w:rsidRPr="00EB1290" w:rsidRDefault="00EB1290">
    <w:pPr>
      <w:pStyle w:val="Pta"/>
      <w:jc w:val="center"/>
      <w:rPr>
        <w:sz w:val="18"/>
        <w:szCs w:val="18"/>
      </w:rPr>
    </w:pPr>
    <w:r w:rsidRPr="00EB1290">
      <w:rPr>
        <w:sz w:val="18"/>
        <w:szCs w:val="18"/>
      </w:rPr>
      <w:fldChar w:fldCharType="begin"/>
    </w:r>
    <w:r w:rsidRPr="00EB1290">
      <w:rPr>
        <w:sz w:val="18"/>
        <w:szCs w:val="18"/>
      </w:rPr>
      <w:instrText>PAGE   \* MERGEFORMAT</w:instrText>
    </w:r>
    <w:r w:rsidRPr="00EB1290">
      <w:rPr>
        <w:sz w:val="18"/>
        <w:szCs w:val="18"/>
      </w:rPr>
      <w:fldChar w:fldCharType="separate"/>
    </w:r>
    <w:r w:rsidR="003A21E0">
      <w:rPr>
        <w:noProof/>
        <w:sz w:val="18"/>
        <w:szCs w:val="18"/>
      </w:rPr>
      <w:t>12</w:t>
    </w:r>
    <w:r w:rsidRPr="00EB1290">
      <w:rPr>
        <w:sz w:val="18"/>
        <w:szCs w:val="18"/>
      </w:rPr>
      <w:fldChar w:fldCharType="end"/>
    </w:r>
  </w:p>
  <w:p w:rsidR="00A54399" w:rsidRDefault="00A54399">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01C" w:rsidRDefault="0018201C">
      <w:r>
        <w:separator/>
      </w:r>
    </w:p>
  </w:footnote>
  <w:footnote w:type="continuationSeparator" w:id="0">
    <w:p w:rsidR="0018201C" w:rsidRDefault="00182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E5F" w:rsidRPr="00760E5F" w:rsidRDefault="00760E5F" w:rsidP="00794CDC">
    <w:pPr>
      <w:pStyle w:val="Hlavika"/>
      <w:rPr>
        <w:sz w:val="18"/>
        <w:szCs w:val="18"/>
      </w:rPr>
    </w:pPr>
    <w:r w:rsidRPr="00760E5F">
      <w:rPr>
        <w:sz w:val="18"/>
        <w:szCs w:val="18"/>
      </w:rPr>
      <w:t xml:space="preserve">Príloha č. 2 k notifikácii o zmene, ev. č.: </w:t>
    </w:r>
    <w:r w:rsidR="00794CDC">
      <w:rPr>
        <w:sz w:val="18"/>
        <w:szCs w:val="18"/>
      </w:rPr>
      <w:t>2019/00278-ZIA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7416CD"/>
    <w:multiLevelType w:val="hybridMultilevel"/>
    <w:tmpl w:val="103CFC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A872A6E"/>
    <w:multiLevelType w:val="hybridMultilevel"/>
    <w:tmpl w:val="F87BE4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FE"/>
    <w:multiLevelType w:val="singleLevel"/>
    <w:tmpl w:val="FFFFFFFF"/>
    <w:lvl w:ilvl="0">
      <w:numFmt w:val="decimal"/>
      <w:lvlText w:val="*"/>
      <w:lvlJc w:val="left"/>
    </w:lvl>
  </w:abstractNum>
  <w:abstractNum w:abstractNumId="3">
    <w:nsid w:val="003F13C5"/>
    <w:multiLevelType w:val="hybridMultilevel"/>
    <w:tmpl w:val="6030998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00D62D23"/>
    <w:multiLevelType w:val="hybridMultilevel"/>
    <w:tmpl w:val="A8FA24C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nsid w:val="058C7454"/>
    <w:multiLevelType w:val="hybridMultilevel"/>
    <w:tmpl w:val="FB92CD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92D3CA5"/>
    <w:multiLevelType w:val="hybridMultilevel"/>
    <w:tmpl w:val="AD2AC93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nsid w:val="117C6992"/>
    <w:multiLevelType w:val="hybridMultilevel"/>
    <w:tmpl w:val="8C1EDB8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18912160"/>
    <w:multiLevelType w:val="hybridMultilevel"/>
    <w:tmpl w:val="1348F0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08015D9"/>
    <w:multiLevelType w:val="hybridMultilevel"/>
    <w:tmpl w:val="9F32AA3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nsid w:val="28463079"/>
    <w:multiLevelType w:val="hybridMultilevel"/>
    <w:tmpl w:val="9FB0AB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F76B89"/>
    <w:multiLevelType w:val="hybridMultilevel"/>
    <w:tmpl w:val="ED06A800"/>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1">
      <w:start w:val="1"/>
      <w:numFmt w:val="bullet"/>
      <w:lvlText w:val=""/>
      <w:lvlJc w:val="left"/>
      <w:pPr>
        <w:ind w:left="2508" w:hanging="360"/>
      </w:pPr>
      <w:rPr>
        <w:rFonts w:ascii="Symbol" w:hAnsi="Symbol"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nsid w:val="3F0E491A"/>
    <w:multiLevelType w:val="hybridMultilevel"/>
    <w:tmpl w:val="CE94B242"/>
    <w:lvl w:ilvl="0" w:tplc="041B000F">
      <w:start w:val="1"/>
      <w:numFmt w:val="decimal"/>
      <w:lvlText w:val="%1."/>
      <w:lvlJc w:val="left"/>
      <w:pPr>
        <w:tabs>
          <w:tab w:val="num" w:pos="720"/>
        </w:tabs>
        <w:ind w:left="720" w:hanging="360"/>
      </w:pPr>
    </w:lvl>
    <w:lvl w:ilvl="1" w:tplc="041B0001">
      <w:start w:val="1"/>
      <w:numFmt w:val="bullet"/>
      <w:lvlText w:val=""/>
      <w:lvlJc w:val="left"/>
      <w:pPr>
        <w:tabs>
          <w:tab w:val="num" w:pos="1440"/>
        </w:tabs>
        <w:ind w:left="1440" w:hanging="360"/>
      </w:pPr>
      <w:rPr>
        <w:rFonts w:ascii="Symbol" w:hAnsi="Symbol"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40BE7CF8"/>
    <w:multiLevelType w:val="hybridMultilevel"/>
    <w:tmpl w:val="86EA63D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4A794F8C"/>
    <w:multiLevelType w:val="hybridMultilevel"/>
    <w:tmpl w:val="EA766F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B332133"/>
    <w:multiLevelType w:val="hybridMultilevel"/>
    <w:tmpl w:val="4DF0584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4BBD4AFB"/>
    <w:multiLevelType w:val="hybridMultilevel"/>
    <w:tmpl w:val="A03E06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16547C7"/>
    <w:multiLevelType w:val="hybridMultilevel"/>
    <w:tmpl w:val="9BD4AB8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nsid w:val="5A830ACC"/>
    <w:multiLevelType w:val="hybridMultilevel"/>
    <w:tmpl w:val="D4EA90F4"/>
    <w:lvl w:ilvl="0" w:tplc="041B0001">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2160"/>
        </w:tabs>
        <w:ind w:left="2160" w:hanging="360"/>
      </w:pPr>
      <w:rPr>
        <w:rFonts w:ascii="Courier New" w:hAnsi="Courier New" w:cs="Courier New"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cs="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cs="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19">
    <w:nsid w:val="5DF24A1C"/>
    <w:multiLevelType w:val="hybridMultilevel"/>
    <w:tmpl w:val="0E8A3334"/>
    <w:lvl w:ilvl="0" w:tplc="3642E2BE">
      <w:start w:val="1"/>
      <w:numFmt w:val="bullet"/>
      <w:lvlText w:val=""/>
      <w:lvlJc w:val="left"/>
      <w:pPr>
        <w:tabs>
          <w:tab w:val="num" w:pos="360"/>
        </w:tabs>
        <w:ind w:left="360" w:hanging="360"/>
      </w:pPr>
      <w:rPr>
        <w:rFonts w:ascii="Symbol" w:hAnsi="Symbol" w:hint="default"/>
        <w:color w:val="000000"/>
      </w:rPr>
    </w:lvl>
    <w:lvl w:ilvl="1" w:tplc="4352EC6C">
      <w:start w:val="1"/>
      <w:numFmt w:val="bullet"/>
      <w:lvlText w:val=""/>
      <w:lvlJc w:val="left"/>
      <w:pPr>
        <w:tabs>
          <w:tab w:val="num" w:pos="1440"/>
        </w:tabs>
        <w:ind w:left="1440" w:hanging="360"/>
      </w:pPr>
      <w:rPr>
        <w:rFonts w:ascii="Symbol" w:hAnsi="Symbol" w:hint="default"/>
        <w:color w:val="00000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45B5366"/>
    <w:multiLevelType w:val="hybridMultilevel"/>
    <w:tmpl w:val="70C00F0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EE1C6938">
      <w:numFmt w:val="bullet"/>
      <w:lvlText w:val="-"/>
      <w:lvlJc w:val="left"/>
      <w:pPr>
        <w:ind w:left="1800" w:hanging="360"/>
      </w:pPr>
      <w:rPr>
        <w:rFonts w:ascii="Times New Roman" w:eastAsia="Times New Roman" w:hAnsi="Times New Roman" w:cs="Times New Roman"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nsid w:val="65CE619D"/>
    <w:multiLevelType w:val="hybridMultilevel"/>
    <w:tmpl w:val="0E729A1A"/>
    <w:lvl w:ilvl="0" w:tplc="04050001">
      <w:start w:val="1"/>
      <w:numFmt w:val="bullet"/>
      <w:lvlText w:val=""/>
      <w:lvlJc w:val="left"/>
      <w:pPr>
        <w:ind w:left="769" w:hanging="360"/>
      </w:pPr>
      <w:rPr>
        <w:rFonts w:ascii="Symbol" w:hAnsi="Symbol" w:hint="default"/>
      </w:rPr>
    </w:lvl>
    <w:lvl w:ilvl="1" w:tplc="04050003" w:tentative="1">
      <w:start w:val="1"/>
      <w:numFmt w:val="bullet"/>
      <w:lvlText w:val="o"/>
      <w:lvlJc w:val="left"/>
      <w:pPr>
        <w:ind w:left="1489" w:hanging="360"/>
      </w:pPr>
      <w:rPr>
        <w:rFonts w:ascii="Courier New" w:hAnsi="Courier New" w:cs="Courier New" w:hint="default"/>
      </w:rPr>
    </w:lvl>
    <w:lvl w:ilvl="2" w:tplc="04050005" w:tentative="1">
      <w:start w:val="1"/>
      <w:numFmt w:val="bullet"/>
      <w:lvlText w:val=""/>
      <w:lvlJc w:val="left"/>
      <w:pPr>
        <w:ind w:left="2209" w:hanging="360"/>
      </w:pPr>
      <w:rPr>
        <w:rFonts w:ascii="Wingdings" w:hAnsi="Wingdings" w:hint="default"/>
      </w:rPr>
    </w:lvl>
    <w:lvl w:ilvl="3" w:tplc="04050001" w:tentative="1">
      <w:start w:val="1"/>
      <w:numFmt w:val="bullet"/>
      <w:lvlText w:val=""/>
      <w:lvlJc w:val="left"/>
      <w:pPr>
        <w:ind w:left="2929" w:hanging="360"/>
      </w:pPr>
      <w:rPr>
        <w:rFonts w:ascii="Symbol" w:hAnsi="Symbol" w:hint="default"/>
      </w:rPr>
    </w:lvl>
    <w:lvl w:ilvl="4" w:tplc="04050003" w:tentative="1">
      <w:start w:val="1"/>
      <w:numFmt w:val="bullet"/>
      <w:lvlText w:val="o"/>
      <w:lvlJc w:val="left"/>
      <w:pPr>
        <w:ind w:left="3649" w:hanging="360"/>
      </w:pPr>
      <w:rPr>
        <w:rFonts w:ascii="Courier New" w:hAnsi="Courier New" w:cs="Courier New" w:hint="default"/>
      </w:rPr>
    </w:lvl>
    <w:lvl w:ilvl="5" w:tplc="04050005" w:tentative="1">
      <w:start w:val="1"/>
      <w:numFmt w:val="bullet"/>
      <w:lvlText w:val=""/>
      <w:lvlJc w:val="left"/>
      <w:pPr>
        <w:ind w:left="4369" w:hanging="360"/>
      </w:pPr>
      <w:rPr>
        <w:rFonts w:ascii="Wingdings" w:hAnsi="Wingdings" w:hint="default"/>
      </w:rPr>
    </w:lvl>
    <w:lvl w:ilvl="6" w:tplc="04050001" w:tentative="1">
      <w:start w:val="1"/>
      <w:numFmt w:val="bullet"/>
      <w:lvlText w:val=""/>
      <w:lvlJc w:val="left"/>
      <w:pPr>
        <w:ind w:left="5089" w:hanging="360"/>
      </w:pPr>
      <w:rPr>
        <w:rFonts w:ascii="Symbol" w:hAnsi="Symbol" w:hint="default"/>
      </w:rPr>
    </w:lvl>
    <w:lvl w:ilvl="7" w:tplc="04050003" w:tentative="1">
      <w:start w:val="1"/>
      <w:numFmt w:val="bullet"/>
      <w:lvlText w:val="o"/>
      <w:lvlJc w:val="left"/>
      <w:pPr>
        <w:ind w:left="5809" w:hanging="360"/>
      </w:pPr>
      <w:rPr>
        <w:rFonts w:ascii="Courier New" w:hAnsi="Courier New" w:cs="Courier New" w:hint="default"/>
      </w:rPr>
    </w:lvl>
    <w:lvl w:ilvl="8" w:tplc="04050005" w:tentative="1">
      <w:start w:val="1"/>
      <w:numFmt w:val="bullet"/>
      <w:lvlText w:val=""/>
      <w:lvlJc w:val="left"/>
      <w:pPr>
        <w:ind w:left="6529" w:hanging="360"/>
      </w:pPr>
      <w:rPr>
        <w:rFonts w:ascii="Wingdings" w:hAnsi="Wingdings" w:hint="default"/>
      </w:rPr>
    </w:lvl>
  </w:abstractNum>
  <w:abstractNum w:abstractNumId="22">
    <w:nsid w:val="665E6B0D"/>
    <w:multiLevelType w:val="hybridMultilevel"/>
    <w:tmpl w:val="CFE6570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color w:val="222222"/>
      </w:rPr>
    </w:lvl>
    <w:lvl w:ilvl="2" w:tplc="B2AA9992">
      <w:numFmt w:val="bullet"/>
      <w:lvlText w:val="•"/>
      <w:lvlJc w:val="left"/>
      <w:pPr>
        <w:ind w:left="1800" w:hanging="360"/>
      </w:pPr>
      <w:rPr>
        <w:rFonts w:ascii="Times New Roman" w:eastAsia="Times New Roman" w:hAnsi="Times New Roman" w:cs="Times New Roman"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nsid w:val="6A0225BC"/>
    <w:multiLevelType w:val="hybridMultilevel"/>
    <w:tmpl w:val="CE9492D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6A755E80"/>
    <w:multiLevelType w:val="hybridMultilevel"/>
    <w:tmpl w:val="5C5EE602"/>
    <w:lvl w:ilvl="0" w:tplc="AAEE01DA">
      <w:start w:val="4"/>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nsid w:val="6F6E1F05"/>
    <w:multiLevelType w:val="hybridMultilevel"/>
    <w:tmpl w:val="397807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nsid w:val="750A5764"/>
    <w:multiLevelType w:val="hybridMultilevel"/>
    <w:tmpl w:val="E1481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bullet"/>
        <w:lvlText w:val="-"/>
        <w:legacy w:legacy="1" w:legacySpace="0" w:legacyIndent="360"/>
        <w:lvlJc w:val="left"/>
        <w:pPr>
          <w:ind w:left="360" w:hanging="360"/>
        </w:pPr>
      </w:lvl>
    </w:lvlOverride>
  </w:num>
  <w:num w:numId="2">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4"/>
  </w:num>
  <w:num w:numId="4">
    <w:abstractNumId w:val="13"/>
  </w:num>
  <w:num w:numId="5">
    <w:abstractNumId w:val="18"/>
  </w:num>
  <w:num w:numId="6">
    <w:abstractNumId w:val="7"/>
  </w:num>
  <w:num w:numId="7">
    <w:abstractNumId w:val="6"/>
  </w:num>
  <w:num w:numId="8">
    <w:abstractNumId w:val="4"/>
  </w:num>
  <w:num w:numId="9">
    <w:abstractNumId w:val="15"/>
  </w:num>
  <w:num w:numId="10">
    <w:abstractNumId w:val="12"/>
  </w:num>
  <w:num w:numId="11">
    <w:abstractNumId w:val="23"/>
  </w:num>
  <w:num w:numId="12">
    <w:abstractNumId w:val="17"/>
  </w:num>
  <w:num w:numId="13">
    <w:abstractNumId w:val="22"/>
  </w:num>
  <w:num w:numId="14">
    <w:abstractNumId w:val="25"/>
  </w:num>
  <w:num w:numId="15">
    <w:abstractNumId w:val="0"/>
  </w:num>
  <w:num w:numId="16">
    <w:abstractNumId w:val="16"/>
  </w:num>
  <w:num w:numId="17">
    <w:abstractNumId w:val="1"/>
  </w:num>
  <w:num w:numId="18">
    <w:abstractNumId w:val="8"/>
  </w:num>
  <w:num w:numId="1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4"/>
  </w:num>
  <w:num w:numId="22">
    <w:abstractNumId w:val="11"/>
  </w:num>
  <w:num w:numId="23">
    <w:abstractNumId w:val="9"/>
  </w:num>
  <w:num w:numId="24">
    <w:abstractNumId w:val="3"/>
  </w:num>
  <w:num w:numId="25">
    <w:abstractNumId w:val="20"/>
  </w:num>
  <w:num w:numId="26">
    <w:abstractNumId w:val="21"/>
  </w:num>
  <w:num w:numId="27">
    <w:abstractNumId w:val="10"/>
  </w:num>
  <w:num w:numId="2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ntišek Adámek">
    <w15:presenceInfo w15:providerId="AD" w15:userId="S-1-5-21-1035091766-720795584-1242557623-12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C7"/>
    <w:rsid w:val="000021FC"/>
    <w:rsid w:val="00010C38"/>
    <w:rsid w:val="000445DB"/>
    <w:rsid w:val="000719CC"/>
    <w:rsid w:val="00085491"/>
    <w:rsid w:val="00097D13"/>
    <w:rsid w:val="000B7863"/>
    <w:rsid w:val="000C2289"/>
    <w:rsid w:val="000C5C41"/>
    <w:rsid w:val="000D4437"/>
    <w:rsid w:val="000E74E1"/>
    <w:rsid w:val="000F6EA5"/>
    <w:rsid w:val="00151EAA"/>
    <w:rsid w:val="00174E7A"/>
    <w:rsid w:val="00177BD7"/>
    <w:rsid w:val="0018201C"/>
    <w:rsid w:val="001E26B2"/>
    <w:rsid w:val="001E5A88"/>
    <w:rsid w:val="001F4C6C"/>
    <w:rsid w:val="001F54CB"/>
    <w:rsid w:val="001F7101"/>
    <w:rsid w:val="002315C0"/>
    <w:rsid w:val="00253BDF"/>
    <w:rsid w:val="00254371"/>
    <w:rsid w:val="00255C5E"/>
    <w:rsid w:val="002818BB"/>
    <w:rsid w:val="00293869"/>
    <w:rsid w:val="00294A87"/>
    <w:rsid w:val="002D4CA5"/>
    <w:rsid w:val="0030355C"/>
    <w:rsid w:val="003119A2"/>
    <w:rsid w:val="00325384"/>
    <w:rsid w:val="003678F6"/>
    <w:rsid w:val="00371F66"/>
    <w:rsid w:val="00384E01"/>
    <w:rsid w:val="00385B9D"/>
    <w:rsid w:val="0038627A"/>
    <w:rsid w:val="003A18FD"/>
    <w:rsid w:val="003A21E0"/>
    <w:rsid w:val="003A3DEB"/>
    <w:rsid w:val="003B2C4A"/>
    <w:rsid w:val="003B3B26"/>
    <w:rsid w:val="003E3C79"/>
    <w:rsid w:val="003E6D0C"/>
    <w:rsid w:val="003F373D"/>
    <w:rsid w:val="00405DA3"/>
    <w:rsid w:val="0041286B"/>
    <w:rsid w:val="00413E2D"/>
    <w:rsid w:val="00413EA8"/>
    <w:rsid w:val="0042665B"/>
    <w:rsid w:val="00434342"/>
    <w:rsid w:val="00434347"/>
    <w:rsid w:val="0043523A"/>
    <w:rsid w:val="00437B09"/>
    <w:rsid w:val="00490FC9"/>
    <w:rsid w:val="004958C2"/>
    <w:rsid w:val="004C07A8"/>
    <w:rsid w:val="004C24AF"/>
    <w:rsid w:val="004E1B94"/>
    <w:rsid w:val="004F0FA5"/>
    <w:rsid w:val="00511F2D"/>
    <w:rsid w:val="00525635"/>
    <w:rsid w:val="005332B2"/>
    <w:rsid w:val="005365A3"/>
    <w:rsid w:val="00540AF3"/>
    <w:rsid w:val="00550A3F"/>
    <w:rsid w:val="005532CA"/>
    <w:rsid w:val="00554F33"/>
    <w:rsid w:val="005829FB"/>
    <w:rsid w:val="005A0F71"/>
    <w:rsid w:val="005B0FEF"/>
    <w:rsid w:val="005B1836"/>
    <w:rsid w:val="005C2C95"/>
    <w:rsid w:val="005C5AB7"/>
    <w:rsid w:val="005D1A74"/>
    <w:rsid w:val="005F3CBA"/>
    <w:rsid w:val="005F5A28"/>
    <w:rsid w:val="005F7E0B"/>
    <w:rsid w:val="00600AD2"/>
    <w:rsid w:val="00610CC2"/>
    <w:rsid w:val="006263AA"/>
    <w:rsid w:val="00632B08"/>
    <w:rsid w:val="006335D6"/>
    <w:rsid w:val="00673525"/>
    <w:rsid w:val="00685248"/>
    <w:rsid w:val="0068612D"/>
    <w:rsid w:val="006E05BC"/>
    <w:rsid w:val="006E2BC1"/>
    <w:rsid w:val="006F5580"/>
    <w:rsid w:val="006F65B5"/>
    <w:rsid w:val="00711EC1"/>
    <w:rsid w:val="007161A1"/>
    <w:rsid w:val="00737AF3"/>
    <w:rsid w:val="00760E5F"/>
    <w:rsid w:val="00784434"/>
    <w:rsid w:val="00791C6D"/>
    <w:rsid w:val="00794CDC"/>
    <w:rsid w:val="007A3835"/>
    <w:rsid w:val="007C1147"/>
    <w:rsid w:val="007C2ABB"/>
    <w:rsid w:val="007C6527"/>
    <w:rsid w:val="007E22FA"/>
    <w:rsid w:val="007E2EA8"/>
    <w:rsid w:val="0080075D"/>
    <w:rsid w:val="00804CE9"/>
    <w:rsid w:val="008057FC"/>
    <w:rsid w:val="00811DB3"/>
    <w:rsid w:val="00825FF4"/>
    <w:rsid w:val="00867F20"/>
    <w:rsid w:val="0087679A"/>
    <w:rsid w:val="00884BE5"/>
    <w:rsid w:val="008906C4"/>
    <w:rsid w:val="00894E8F"/>
    <w:rsid w:val="008A703D"/>
    <w:rsid w:val="008B0375"/>
    <w:rsid w:val="008B7812"/>
    <w:rsid w:val="008D27A8"/>
    <w:rsid w:val="008E0013"/>
    <w:rsid w:val="008F1E49"/>
    <w:rsid w:val="008F3F6E"/>
    <w:rsid w:val="00900428"/>
    <w:rsid w:val="009309D0"/>
    <w:rsid w:val="00944975"/>
    <w:rsid w:val="0098167F"/>
    <w:rsid w:val="00983578"/>
    <w:rsid w:val="009B54FF"/>
    <w:rsid w:val="009E1492"/>
    <w:rsid w:val="009E45AD"/>
    <w:rsid w:val="009F01C1"/>
    <w:rsid w:val="009F115F"/>
    <w:rsid w:val="009F46C4"/>
    <w:rsid w:val="00A0165F"/>
    <w:rsid w:val="00A16A05"/>
    <w:rsid w:val="00A34180"/>
    <w:rsid w:val="00A453AC"/>
    <w:rsid w:val="00A47747"/>
    <w:rsid w:val="00A54399"/>
    <w:rsid w:val="00A572A9"/>
    <w:rsid w:val="00A63E4C"/>
    <w:rsid w:val="00A80591"/>
    <w:rsid w:val="00AB125A"/>
    <w:rsid w:val="00AC6CD3"/>
    <w:rsid w:val="00B155A0"/>
    <w:rsid w:val="00B352EF"/>
    <w:rsid w:val="00B6179E"/>
    <w:rsid w:val="00B6398A"/>
    <w:rsid w:val="00B65F1F"/>
    <w:rsid w:val="00B700BD"/>
    <w:rsid w:val="00B77F6B"/>
    <w:rsid w:val="00B84232"/>
    <w:rsid w:val="00B900D0"/>
    <w:rsid w:val="00B92C7A"/>
    <w:rsid w:val="00B97F15"/>
    <w:rsid w:val="00BA0988"/>
    <w:rsid w:val="00BA3772"/>
    <w:rsid w:val="00BA6F36"/>
    <w:rsid w:val="00BB2B1B"/>
    <w:rsid w:val="00BF6C6C"/>
    <w:rsid w:val="00C11B55"/>
    <w:rsid w:val="00C24AF3"/>
    <w:rsid w:val="00C26D96"/>
    <w:rsid w:val="00C53CC0"/>
    <w:rsid w:val="00C73605"/>
    <w:rsid w:val="00C84E30"/>
    <w:rsid w:val="00C95920"/>
    <w:rsid w:val="00C960E1"/>
    <w:rsid w:val="00CA6BD4"/>
    <w:rsid w:val="00CD2DD5"/>
    <w:rsid w:val="00CF01EE"/>
    <w:rsid w:val="00CF0248"/>
    <w:rsid w:val="00D01D4D"/>
    <w:rsid w:val="00D244C8"/>
    <w:rsid w:val="00D55C17"/>
    <w:rsid w:val="00D7719C"/>
    <w:rsid w:val="00DB4E11"/>
    <w:rsid w:val="00DC43F6"/>
    <w:rsid w:val="00DC73C6"/>
    <w:rsid w:val="00DD0457"/>
    <w:rsid w:val="00DD0E2D"/>
    <w:rsid w:val="00E0327B"/>
    <w:rsid w:val="00E04E8A"/>
    <w:rsid w:val="00E20D2F"/>
    <w:rsid w:val="00E22936"/>
    <w:rsid w:val="00E26073"/>
    <w:rsid w:val="00E35A3D"/>
    <w:rsid w:val="00E6257F"/>
    <w:rsid w:val="00E710FD"/>
    <w:rsid w:val="00E96A50"/>
    <w:rsid w:val="00E9721F"/>
    <w:rsid w:val="00E97B8D"/>
    <w:rsid w:val="00EA17F1"/>
    <w:rsid w:val="00EA5726"/>
    <w:rsid w:val="00EB1290"/>
    <w:rsid w:val="00EB363B"/>
    <w:rsid w:val="00EC128C"/>
    <w:rsid w:val="00EC12D1"/>
    <w:rsid w:val="00ED1891"/>
    <w:rsid w:val="00ED3092"/>
    <w:rsid w:val="00EE038E"/>
    <w:rsid w:val="00EE0B41"/>
    <w:rsid w:val="00EE2A58"/>
    <w:rsid w:val="00F045C7"/>
    <w:rsid w:val="00F075C9"/>
    <w:rsid w:val="00F17A8C"/>
    <w:rsid w:val="00F21C08"/>
    <w:rsid w:val="00F26F58"/>
    <w:rsid w:val="00F602AA"/>
    <w:rsid w:val="00F8319D"/>
    <w:rsid w:val="00F85605"/>
    <w:rsid w:val="00F870B5"/>
    <w:rsid w:val="00F97A65"/>
    <w:rsid w:val="00FD1BD6"/>
    <w:rsid w:val="00FE269C"/>
    <w:rsid w:val="00FE756E"/>
    <w:rsid w:val="00FF1EA2"/>
    <w:rsid w:val="00FF47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lang w:val="sk-SK"/>
    </w:rPr>
  </w:style>
  <w:style w:type="paragraph" w:styleId="Nadpis1">
    <w:name w:val="heading 1"/>
    <w:basedOn w:val="Normlny"/>
    <w:next w:val="Normlny"/>
    <w:qFormat/>
    <w:pPr>
      <w:keepNext/>
      <w:outlineLvl w:val="0"/>
    </w:pPr>
    <w:rPr>
      <w:i/>
      <w:sz w:val="22"/>
      <w:szCs w:val="22"/>
      <w:u w:val="single"/>
    </w:rPr>
  </w:style>
  <w:style w:type="paragraph" w:styleId="Nadpis2">
    <w:name w:val="heading 2"/>
    <w:basedOn w:val="Normlny"/>
    <w:next w:val="Normlny"/>
    <w:qFormat/>
    <w:pPr>
      <w:keepNext/>
      <w:numPr>
        <w:ilvl w:val="12"/>
      </w:numPr>
      <w:outlineLvl w:val="1"/>
    </w:pPr>
    <w:rPr>
      <w:b/>
      <w:bCs/>
      <w:sz w:val="22"/>
      <w:szCs w:val="22"/>
      <w:lang w:eastAsia="sk-SK"/>
    </w:rPr>
  </w:style>
  <w:style w:type="paragraph" w:styleId="Nadpis3">
    <w:name w:val="heading 3"/>
    <w:basedOn w:val="Normlny"/>
    <w:next w:val="Normlny"/>
    <w:qFormat/>
    <w:pPr>
      <w:keepNext/>
      <w:numPr>
        <w:ilvl w:val="12"/>
      </w:numPr>
      <w:outlineLvl w:val="2"/>
    </w:pPr>
    <w:rPr>
      <w:bCs/>
      <w:i/>
      <w:iCs/>
      <w:sz w:val="22"/>
      <w:szCs w:val="22"/>
    </w:rPr>
  </w:style>
  <w:style w:type="paragraph" w:styleId="Nadpis4">
    <w:name w:val="heading 4"/>
    <w:basedOn w:val="Normlny"/>
    <w:next w:val="Normlny"/>
    <w:qFormat/>
    <w:pPr>
      <w:keepNext/>
      <w:outlineLvl w:val="3"/>
    </w:pPr>
    <w:rPr>
      <w:b/>
      <w:bCs/>
      <w:caps/>
      <w:sz w:val="16"/>
    </w:rPr>
  </w:style>
  <w:style w:type="paragraph" w:styleId="Nadpis5">
    <w:name w:val="heading 5"/>
    <w:basedOn w:val="Normlny"/>
    <w:next w:val="Normlny"/>
    <w:qFormat/>
    <w:pPr>
      <w:keepNext/>
      <w:numPr>
        <w:ilvl w:val="12"/>
      </w:numPr>
      <w:ind w:right="-2"/>
      <w:outlineLvl w:val="4"/>
    </w:pPr>
    <w:rPr>
      <w:b/>
      <w:bCs/>
      <w:sz w:val="22"/>
      <w:szCs w:val="22"/>
      <w:lang w:eastAsia="sk-SK"/>
    </w:rPr>
  </w:style>
  <w:style w:type="paragraph" w:styleId="Nadpis7">
    <w:name w:val="heading 7"/>
    <w:basedOn w:val="Normlny"/>
    <w:next w:val="Normlny"/>
    <w:qFormat/>
    <w:pPr>
      <w:spacing w:before="240" w:after="60"/>
      <w:ind w:left="567" w:hanging="567"/>
      <w:outlineLvl w:val="6"/>
    </w:pPr>
    <w:rPr>
      <w:lang w:eastAsia="sk-SK"/>
    </w:rPr>
  </w:style>
  <w:style w:type="paragraph" w:styleId="Nadpis8">
    <w:name w:val="heading 8"/>
    <w:basedOn w:val="Normlny"/>
    <w:next w:val="Normlny"/>
    <w:qFormat/>
    <w:pPr>
      <w:spacing w:before="240" w:after="60"/>
      <w:ind w:left="567" w:hanging="567"/>
      <w:outlineLvl w:val="7"/>
    </w:pPr>
    <w:rPr>
      <w:i/>
      <w:iCs/>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pPr>
      <w:numPr>
        <w:ilvl w:val="12"/>
      </w:numPr>
      <w:ind w:right="-2"/>
    </w:pPr>
    <w:rPr>
      <w:noProof/>
      <w:sz w:val="22"/>
      <w:szCs w:val="22"/>
    </w:rPr>
  </w:style>
  <w:style w:type="paragraph" w:styleId="Zarkazkladnhotextu3">
    <w:name w:val="Body Text Indent 3"/>
    <w:basedOn w:val="Normlny"/>
    <w:pPr>
      <w:ind w:left="900"/>
    </w:pPr>
    <w:rPr>
      <w:sz w:val="22"/>
      <w:szCs w:val="22"/>
      <w:lang w:eastAsia="sk-SK"/>
    </w:rPr>
  </w:style>
  <w:style w:type="paragraph" w:styleId="Zkladntext2">
    <w:name w:val="Body Text 2"/>
    <w:basedOn w:val="Normlny"/>
    <w:pPr>
      <w:numPr>
        <w:ilvl w:val="12"/>
      </w:numPr>
      <w:ind w:right="-2"/>
    </w:pPr>
    <w:rPr>
      <w:sz w:val="22"/>
      <w:szCs w:val="22"/>
      <w:lang w:eastAsia="sk-SK"/>
    </w:rPr>
  </w:style>
  <w:style w:type="paragraph" w:styleId="Zarkazkladnhotextu">
    <w:name w:val="Body Text Indent"/>
    <w:basedOn w:val="Normlny"/>
    <w:pPr>
      <w:numPr>
        <w:ilvl w:val="12"/>
      </w:numPr>
      <w:ind w:left="540" w:hanging="540"/>
    </w:pPr>
    <w:rPr>
      <w:sz w:val="22"/>
      <w:szCs w:val="22"/>
    </w:rPr>
  </w:style>
  <w:style w:type="paragraph" w:styleId="Zkladntext3">
    <w:name w:val="Body Text 3"/>
    <w:basedOn w:val="Normlny"/>
    <w:pPr>
      <w:pBdr>
        <w:top w:val="single" w:sz="4" w:space="1" w:color="auto"/>
        <w:left w:val="single" w:sz="4" w:space="4" w:color="auto"/>
        <w:bottom w:val="single" w:sz="4" w:space="1" w:color="auto"/>
        <w:right w:val="single" w:sz="4" w:space="4" w:color="auto"/>
      </w:pBd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sz w:val="22"/>
      <w:szCs w:val="22"/>
    </w:rPr>
  </w:style>
  <w:style w:type="paragraph" w:styleId="Textbubliny">
    <w:name w:val="Balloon Text"/>
    <w:basedOn w:val="Normlny"/>
    <w:semiHidden/>
    <w:rPr>
      <w:rFonts w:ascii="Tahoma" w:hAnsi="Tahoma" w:cs="Tahoma"/>
      <w:sz w:val="16"/>
      <w:szCs w:val="16"/>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customStyle="1" w:styleId="Default">
    <w:name w:val="Default"/>
    <w:rsid w:val="009F115F"/>
    <w:pPr>
      <w:autoSpaceDE w:val="0"/>
      <w:autoSpaceDN w:val="0"/>
      <w:adjustRightInd w:val="0"/>
    </w:pPr>
    <w:rPr>
      <w:rFonts w:ascii="Verdana" w:hAnsi="Verdana" w:cs="Verdana"/>
      <w:color w:val="000000"/>
      <w:sz w:val="24"/>
      <w:szCs w:val="24"/>
    </w:rPr>
  </w:style>
  <w:style w:type="character" w:styleId="Hypertextovprepojenie">
    <w:name w:val="Hyperlink"/>
    <w:rsid w:val="005C5AB7"/>
    <w:rPr>
      <w:color w:val="0000FF"/>
      <w:u w:val="single"/>
    </w:rPr>
  </w:style>
  <w:style w:type="paragraph" w:styleId="Bezriadkovania">
    <w:name w:val="No Spacing"/>
    <w:qFormat/>
    <w:rsid w:val="00FF1EA2"/>
    <w:rPr>
      <w:sz w:val="24"/>
      <w:szCs w:val="24"/>
    </w:rPr>
  </w:style>
  <w:style w:type="paragraph" w:styleId="Hlavika">
    <w:name w:val="header"/>
    <w:basedOn w:val="Normlny"/>
    <w:link w:val="HlavikaChar"/>
    <w:rsid w:val="00760E5F"/>
    <w:pPr>
      <w:tabs>
        <w:tab w:val="center" w:pos="4536"/>
        <w:tab w:val="right" w:pos="9072"/>
      </w:tabs>
    </w:pPr>
  </w:style>
  <w:style w:type="character" w:customStyle="1" w:styleId="HlavikaChar">
    <w:name w:val="Hlavička Char"/>
    <w:link w:val="Hlavika"/>
    <w:rsid w:val="00760E5F"/>
    <w:rPr>
      <w:sz w:val="24"/>
      <w:szCs w:val="24"/>
      <w:lang w:eastAsia="cs-CZ"/>
    </w:rPr>
  </w:style>
  <w:style w:type="paragraph" w:styleId="Revzia">
    <w:name w:val="Revision"/>
    <w:hidden/>
    <w:uiPriority w:val="99"/>
    <w:semiHidden/>
    <w:rsid w:val="00C11B55"/>
    <w:rPr>
      <w:sz w:val="24"/>
      <w:szCs w:val="24"/>
      <w:lang w:val="sk-SK"/>
    </w:rPr>
  </w:style>
  <w:style w:type="character" w:customStyle="1" w:styleId="PtaChar">
    <w:name w:val="Päta Char"/>
    <w:link w:val="Pta"/>
    <w:uiPriority w:val="99"/>
    <w:rsid w:val="00EB1290"/>
    <w:rPr>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lang w:val="sk-SK"/>
    </w:rPr>
  </w:style>
  <w:style w:type="paragraph" w:styleId="Nadpis1">
    <w:name w:val="heading 1"/>
    <w:basedOn w:val="Normlny"/>
    <w:next w:val="Normlny"/>
    <w:qFormat/>
    <w:pPr>
      <w:keepNext/>
      <w:outlineLvl w:val="0"/>
    </w:pPr>
    <w:rPr>
      <w:i/>
      <w:sz w:val="22"/>
      <w:szCs w:val="22"/>
      <w:u w:val="single"/>
    </w:rPr>
  </w:style>
  <w:style w:type="paragraph" w:styleId="Nadpis2">
    <w:name w:val="heading 2"/>
    <w:basedOn w:val="Normlny"/>
    <w:next w:val="Normlny"/>
    <w:qFormat/>
    <w:pPr>
      <w:keepNext/>
      <w:numPr>
        <w:ilvl w:val="12"/>
      </w:numPr>
      <w:outlineLvl w:val="1"/>
    </w:pPr>
    <w:rPr>
      <w:b/>
      <w:bCs/>
      <w:sz w:val="22"/>
      <w:szCs w:val="22"/>
      <w:lang w:eastAsia="sk-SK"/>
    </w:rPr>
  </w:style>
  <w:style w:type="paragraph" w:styleId="Nadpis3">
    <w:name w:val="heading 3"/>
    <w:basedOn w:val="Normlny"/>
    <w:next w:val="Normlny"/>
    <w:qFormat/>
    <w:pPr>
      <w:keepNext/>
      <w:numPr>
        <w:ilvl w:val="12"/>
      </w:numPr>
      <w:outlineLvl w:val="2"/>
    </w:pPr>
    <w:rPr>
      <w:bCs/>
      <w:i/>
      <w:iCs/>
      <w:sz w:val="22"/>
      <w:szCs w:val="22"/>
    </w:rPr>
  </w:style>
  <w:style w:type="paragraph" w:styleId="Nadpis4">
    <w:name w:val="heading 4"/>
    <w:basedOn w:val="Normlny"/>
    <w:next w:val="Normlny"/>
    <w:qFormat/>
    <w:pPr>
      <w:keepNext/>
      <w:outlineLvl w:val="3"/>
    </w:pPr>
    <w:rPr>
      <w:b/>
      <w:bCs/>
      <w:caps/>
      <w:sz w:val="16"/>
    </w:rPr>
  </w:style>
  <w:style w:type="paragraph" w:styleId="Nadpis5">
    <w:name w:val="heading 5"/>
    <w:basedOn w:val="Normlny"/>
    <w:next w:val="Normlny"/>
    <w:qFormat/>
    <w:pPr>
      <w:keepNext/>
      <w:numPr>
        <w:ilvl w:val="12"/>
      </w:numPr>
      <w:ind w:right="-2"/>
      <w:outlineLvl w:val="4"/>
    </w:pPr>
    <w:rPr>
      <w:b/>
      <w:bCs/>
      <w:sz w:val="22"/>
      <w:szCs w:val="22"/>
      <w:lang w:eastAsia="sk-SK"/>
    </w:rPr>
  </w:style>
  <w:style w:type="paragraph" w:styleId="Nadpis7">
    <w:name w:val="heading 7"/>
    <w:basedOn w:val="Normlny"/>
    <w:next w:val="Normlny"/>
    <w:qFormat/>
    <w:pPr>
      <w:spacing w:before="240" w:after="60"/>
      <w:ind w:left="567" w:hanging="567"/>
      <w:outlineLvl w:val="6"/>
    </w:pPr>
    <w:rPr>
      <w:lang w:eastAsia="sk-SK"/>
    </w:rPr>
  </w:style>
  <w:style w:type="paragraph" w:styleId="Nadpis8">
    <w:name w:val="heading 8"/>
    <w:basedOn w:val="Normlny"/>
    <w:next w:val="Normlny"/>
    <w:qFormat/>
    <w:pPr>
      <w:spacing w:before="240" w:after="60"/>
      <w:ind w:left="567" w:hanging="567"/>
      <w:outlineLvl w:val="7"/>
    </w:pPr>
    <w:rPr>
      <w:i/>
      <w:iCs/>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pPr>
      <w:numPr>
        <w:ilvl w:val="12"/>
      </w:numPr>
      <w:ind w:right="-2"/>
    </w:pPr>
    <w:rPr>
      <w:noProof/>
      <w:sz w:val="22"/>
      <w:szCs w:val="22"/>
    </w:rPr>
  </w:style>
  <w:style w:type="paragraph" w:styleId="Zarkazkladnhotextu3">
    <w:name w:val="Body Text Indent 3"/>
    <w:basedOn w:val="Normlny"/>
    <w:pPr>
      <w:ind w:left="900"/>
    </w:pPr>
    <w:rPr>
      <w:sz w:val="22"/>
      <w:szCs w:val="22"/>
      <w:lang w:eastAsia="sk-SK"/>
    </w:rPr>
  </w:style>
  <w:style w:type="paragraph" w:styleId="Zkladntext2">
    <w:name w:val="Body Text 2"/>
    <w:basedOn w:val="Normlny"/>
    <w:pPr>
      <w:numPr>
        <w:ilvl w:val="12"/>
      </w:numPr>
      <w:ind w:right="-2"/>
    </w:pPr>
    <w:rPr>
      <w:sz w:val="22"/>
      <w:szCs w:val="22"/>
      <w:lang w:eastAsia="sk-SK"/>
    </w:rPr>
  </w:style>
  <w:style w:type="paragraph" w:styleId="Zarkazkladnhotextu">
    <w:name w:val="Body Text Indent"/>
    <w:basedOn w:val="Normlny"/>
    <w:pPr>
      <w:numPr>
        <w:ilvl w:val="12"/>
      </w:numPr>
      <w:ind w:left="540" w:hanging="540"/>
    </w:pPr>
    <w:rPr>
      <w:sz w:val="22"/>
      <w:szCs w:val="22"/>
    </w:rPr>
  </w:style>
  <w:style w:type="paragraph" w:styleId="Zkladntext3">
    <w:name w:val="Body Text 3"/>
    <w:basedOn w:val="Normlny"/>
    <w:pPr>
      <w:pBdr>
        <w:top w:val="single" w:sz="4" w:space="1" w:color="auto"/>
        <w:left w:val="single" w:sz="4" w:space="4" w:color="auto"/>
        <w:bottom w:val="single" w:sz="4" w:space="1" w:color="auto"/>
        <w:right w:val="single" w:sz="4" w:space="4" w:color="auto"/>
      </w:pBd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sz w:val="22"/>
      <w:szCs w:val="22"/>
    </w:rPr>
  </w:style>
  <w:style w:type="paragraph" w:styleId="Textbubliny">
    <w:name w:val="Balloon Text"/>
    <w:basedOn w:val="Normlny"/>
    <w:semiHidden/>
    <w:rPr>
      <w:rFonts w:ascii="Tahoma" w:hAnsi="Tahoma" w:cs="Tahoma"/>
      <w:sz w:val="16"/>
      <w:szCs w:val="16"/>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customStyle="1" w:styleId="Default">
    <w:name w:val="Default"/>
    <w:rsid w:val="009F115F"/>
    <w:pPr>
      <w:autoSpaceDE w:val="0"/>
      <w:autoSpaceDN w:val="0"/>
      <w:adjustRightInd w:val="0"/>
    </w:pPr>
    <w:rPr>
      <w:rFonts w:ascii="Verdana" w:hAnsi="Verdana" w:cs="Verdana"/>
      <w:color w:val="000000"/>
      <w:sz w:val="24"/>
      <w:szCs w:val="24"/>
    </w:rPr>
  </w:style>
  <w:style w:type="character" w:styleId="Hypertextovprepojenie">
    <w:name w:val="Hyperlink"/>
    <w:rsid w:val="005C5AB7"/>
    <w:rPr>
      <w:color w:val="0000FF"/>
      <w:u w:val="single"/>
    </w:rPr>
  </w:style>
  <w:style w:type="paragraph" w:styleId="Bezriadkovania">
    <w:name w:val="No Spacing"/>
    <w:qFormat/>
    <w:rsid w:val="00FF1EA2"/>
    <w:rPr>
      <w:sz w:val="24"/>
      <w:szCs w:val="24"/>
    </w:rPr>
  </w:style>
  <w:style w:type="paragraph" w:styleId="Hlavika">
    <w:name w:val="header"/>
    <w:basedOn w:val="Normlny"/>
    <w:link w:val="HlavikaChar"/>
    <w:rsid w:val="00760E5F"/>
    <w:pPr>
      <w:tabs>
        <w:tab w:val="center" w:pos="4536"/>
        <w:tab w:val="right" w:pos="9072"/>
      </w:tabs>
    </w:pPr>
  </w:style>
  <w:style w:type="character" w:customStyle="1" w:styleId="HlavikaChar">
    <w:name w:val="Hlavička Char"/>
    <w:link w:val="Hlavika"/>
    <w:rsid w:val="00760E5F"/>
    <w:rPr>
      <w:sz w:val="24"/>
      <w:szCs w:val="24"/>
      <w:lang w:eastAsia="cs-CZ"/>
    </w:rPr>
  </w:style>
  <w:style w:type="paragraph" w:styleId="Revzia">
    <w:name w:val="Revision"/>
    <w:hidden/>
    <w:uiPriority w:val="99"/>
    <w:semiHidden/>
    <w:rsid w:val="00C11B55"/>
    <w:rPr>
      <w:sz w:val="24"/>
      <w:szCs w:val="24"/>
      <w:lang w:val="sk-SK"/>
    </w:rPr>
  </w:style>
  <w:style w:type="character" w:customStyle="1" w:styleId="PtaChar">
    <w:name w:val="Päta Char"/>
    <w:link w:val="Pta"/>
    <w:uiPriority w:val="99"/>
    <w:rsid w:val="00EB1290"/>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6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1A3007-2E29-4D41-9E3B-461806C99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4333</Words>
  <Characters>24703</Characters>
  <Application>Microsoft Office Word</Application>
  <DocSecurity>0</DocSecurity>
  <Lines>205</Lines>
  <Paragraphs>57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PÍSOMNÁ INFORMÁCIA PRE POUŽÍVATEĽOV</vt:lpstr>
      <vt:lpstr>PÍSOMNÁ INFORMÁCIA PRE POUŽÍVATEĽOV</vt:lpstr>
    </vt:vector>
  </TitlesOfParts>
  <Company>HP</Company>
  <LinksUpToDate>false</LinksUpToDate>
  <CharactersWithSpaces>28979</CharactersWithSpaces>
  <SharedDoc>false</SharedDoc>
  <HLinks>
    <vt:vector size="12"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3866708</vt:i4>
      </vt:variant>
      <vt:variant>
        <vt:i4>0</vt:i4>
      </vt:variant>
      <vt:variant>
        <vt:i4>0</vt:i4>
      </vt:variant>
      <vt:variant>
        <vt:i4>5</vt:i4>
      </vt:variant>
      <vt:variant>
        <vt:lpwstr>http://www.ema.europa.eu/docs/sk_SK/document_library/Scientific_guideline/2009/09/WC500003412.pdf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creator>R-Pharmaservices</dc:creator>
  <cp:lastModifiedBy>Miroslava Slahúčková</cp:lastModifiedBy>
  <cp:revision>3</cp:revision>
  <cp:lastPrinted>2007-02-13T13:27:00Z</cp:lastPrinted>
  <dcterms:created xsi:type="dcterms:W3CDTF">2019-04-17T07:39:00Z</dcterms:created>
  <dcterms:modified xsi:type="dcterms:W3CDTF">2019-04-29T08:58:00Z</dcterms:modified>
</cp:coreProperties>
</file>