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0D" w:rsidRDefault="0086740D" w:rsidP="005C7CB3">
      <w:pPr>
        <w:pStyle w:val="Hlavika"/>
        <w:rPr>
          <w:sz w:val="22"/>
          <w:szCs w:val="22"/>
        </w:rPr>
      </w:pPr>
      <w:bookmarkStart w:id="0" w:name="_GoBack"/>
      <w:bookmarkEnd w:id="0"/>
    </w:p>
    <w:p w:rsidR="0086740D" w:rsidRDefault="0086740D" w:rsidP="00BF27A2">
      <w:pPr>
        <w:tabs>
          <w:tab w:val="left" w:pos="567"/>
        </w:tabs>
        <w:jc w:val="center"/>
        <w:outlineLvl w:val="0"/>
        <w:rPr>
          <w:sz w:val="22"/>
          <w:szCs w:val="22"/>
        </w:rPr>
      </w:pPr>
    </w:p>
    <w:p w:rsidR="0086740D" w:rsidRDefault="0086740D" w:rsidP="00BF27A2">
      <w:pPr>
        <w:tabs>
          <w:tab w:val="left" w:pos="567"/>
        </w:tabs>
        <w:jc w:val="center"/>
        <w:outlineLvl w:val="0"/>
        <w:rPr>
          <w:sz w:val="22"/>
          <w:szCs w:val="22"/>
        </w:rPr>
      </w:pPr>
    </w:p>
    <w:p w:rsidR="0086740D" w:rsidRPr="0095466F" w:rsidRDefault="0086740D" w:rsidP="00BF27A2">
      <w:pPr>
        <w:tabs>
          <w:tab w:val="left" w:pos="567"/>
        </w:tabs>
        <w:jc w:val="center"/>
        <w:outlineLvl w:val="0"/>
        <w:rPr>
          <w:sz w:val="22"/>
          <w:szCs w:val="22"/>
        </w:rPr>
      </w:pPr>
      <w:r w:rsidRPr="0095466F">
        <w:rPr>
          <w:sz w:val="22"/>
          <w:szCs w:val="22"/>
        </w:rPr>
        <w:t>P</w:t>
      </w:r>
      <w:r>
        <w:rPr>
          <w:sz w:val="22"/>
          <w:szCs w:val="22"/>
        </w:rPr>
        <w:t>ísomná informácia pre používateľa</w:t>
      </w:r>
    </w:p>
    <w:p w:rsidR="0086740D" w:rsidRPr="0095466F" w:rsidRDefault="0086740D" w:rsidP="00BF27A2">
      <w:pPr>
        <w:tabs>
          <w:tab w:val="left" w:pos="567"/>
        </w:tabs>
        <w:jc w:val="center"/>
        <w:rPr>
          <w:b w:val="0"/>
          <w:sz w:val="22"/>
          <w:szCs w:val="22"/>
        </w:rPr>
      </w:pPr>
    </w:p>
    <w:p w:rsidR="0086740D" w:rsidRDefault="0086740D" w:rsidP="00243DEB">
      <w:pPr>
        <w:tabs>
          <w:tab w:val="left" w:pos="567"/>
        </w:tabs>
        <w:jc w:val="center"/>
        <w:rPr>
          <w:bCs w:val="0"/>
          <w:sz w:val="22"/>
          <w:szCs w:val="22"/>
        </w:rPr>
      </w:pPr>
      <w:r w:rsidRPr="0095466F">
        <w:rPr>
          <w:bCs w:val="0"/>
          <w:sz w:val="22"/>
          <w:szCs w:val="22"/>
        </w:rPr>
        <w:t>A</w:t>
      </w:r>
      <w:r>
        <w:rPr>
          <w:bCs w:val="0"/>
          <w:sz w:val="22"/>
          <w:szCs w:val="22"/>
        </w:rPr>
        <w:t>tordapin</w:t>
      </w:r>
      <w:r w:rsidRPr="0095466F">
        <w:rPr>
          <w:bCs w:val="0"/>
          <w:sz w:val="22"/>
          <w:szCs w:val="22"/>
        </w:rPr>
        <w:t xml:space="preserve"> </w:t>
      </w:r>
      <w:r>
        <w:rPr>
          <w:bCs w:val="0"/>
          <w:sz w:val="22"/>
          <w:szCs w:val="22"/>
        </w:rPr>
        <w:t>5</w:t>
      </w:r>
      <w:r w:rsidRPr="0095466F">
        <w:rPr>
          <w:bCs w:val="0"/>
          <w:sz w:val="22"/>
          <w:szCs w:val="22"/>
        </w:rPr>
        <w:t xml:space="preserve"> mg/10 mg </w:t>
      </w:r>
      <w:r>
        <w:rPr>
          <w:bCs w:val="0"/>
          <w:sz w:val="22"/>
          <w:szCs w:val="22"/>
        </w:rPr>
        <w:t>filmom obalené tablety</w:t>
      </w:r>
    </w:p>
    <w:p w:rsidR="0086740D" w:rsidRDefault="0086740D" w:rsidP="00734F60">
      <w:pPr>
        <w:tabs>
          <w:tab w:val="left" w:pos="567"/>
        </w:tabs>
        <w:jc w:val="center"/>
        <w:rPr>
          <w:bCs w:val="0"/>
          <w:sz w:val="22"/>
          <w:szCs w:val="22"/>
        </w:rPr>
      </w:pPr>
      <w:r w:rsidRPr="0095466F">
        <w:rPr>
          <w:bCs w:val="0"/>
          <w:sz w:val="22"/>
          <w:szCs w:val="22"/>
        </w:rPr>
        <w:t>A</w:t>
      </w:r>
      <w:r>
        <w:rPr>
          <w:bCs w:val="0"/>
          <w:sz w:val="22"/>
          <w:szCs w:val="22"/>
        </w:rPr>
        <w:t>tordapin</w:t>
      </w:r>
      <w:r w:rsidRPr="0095466F">
        <w:rPr>
          <w:bCs w:val="0"/>
          <w:sz w:val="22"/>
          <w:szCs w:val="22"/>
        </w:rPr>
        <w:t xml:space="preserve"> </w:t>
      </w:r>
      <w:r>
        <w:rPr>
          <w:bCs w:val="0"/>
          <w:sz w:val="22"/>
          <w:szCs w:val="22"/>
        </w:rPr>
        <w:t>10</w:t>
      </w:r>
      <w:r w:rsidRPr="0095466F">
        <w:rPr>
          <w:bCs w:val="0"/>
          <w:sz w:val="22"/>
          <w:szCs w:val="22"/>
        </w:rPr>
        <w:t xml:space="preserve"> mg/10 mg </w:t>
      </w:r>
      <w:r>
        <w:rPr>
          <w:bCs w:val="0"/>
          <w:sz w:val="22"/>
          <w:szCs w:val="22"/>
        </w:rPr>
        <w:t>filmom obalené tablety</w:t>
      </w:r>
    </w:p>
    <w:p w:rsidR="0086740D" w:rsidRPr="00EF63E1" w:rsidRDefault="0086740D" w:rsidP="00EF63E1">
      <w:pPr>
        <w:tabs>
          <w:tab w:val="left" w:pos="567"/>
        </w:tabs>
        <w:jc w:val="center"/>
        <w:rPr>
          <w:b w:val="0"/>
          <w:sz w:val="22"/>
          <w:szCs w:val="22"/>
        </w:rPr>
      </w:pPr>
      <w:r w:rsidRPr="00EF63E1">
        <w:rPr>
          <w:b w:val="0"/>
          <w:sz w:val="22"/>
          <w:szCs w:val="22"/>
        </w:rPr>
        <w:t>amlodipín/atorvastatín</w:t>
      </w:r>
    </w:p>
    <w:p w:rsidR="0086740D" w:rsidRPr="0095466F" w:rsidRDefault="0086740D" w:rsidP="00EF63E1">
      <w:pPr>
        <w:tabs>
          <w:tab w:val="left" w:pos="567"/>
        </w:tabs>
        <w:jc w:val="center"/>
        <w:rPr>
          <w:b w:val="0"/>
          <w:sz w:val="22"/>
          <w:szCs w:val="22"/>
        </w:rPr>
      </w:pPr>
    </w:p>
    <w:p w:rsidR="0086740D" w:rsidRPr="0095466F" w:rsidRDefault="0086740D" w:rsidP="00BF27A2">
      <w:pPr>
        <w:tabs>
          <w:tab w:val="left" w:pos="567"/>
        </w:tabs>
        <w:rPr>
          <w:bCs w:val="0"/>
          <w:sz w:val="22"/>
          <w:szCs w:val="22"/>
        </w:rPr>
      </w:pPr>
      <w:r w:rsidRPr="0095466F">
        <w:rPr>
          <w:bCs w:val="0"/>
          <w:sz w:val="22"/>
          <w:szCs w:val="22"/>
        </w:rPr>
        <w:t xml:space="preserve">Pozorne si prečítajte celú písomnú informáciu </w:t>
      </w:r>
      <w:r>
        <w:rPr>
          <w:bCs w:val="0"/>
          <w:sz w:val="22"/>
          <w:szCs w:val="22"/>
        </w:rPr>
        <w:t>predtým</w:t>
      </w:r>
      <w:r w:rsidRPr="0095466F">
        <w:rPr>
          <w:bCs w:val="0"/>
          <w:sz w:val="22"/>
          <w:szCs w:val="22"/>
        </w:rPr>
        <w:t xml:space="preserve">, ako začnete užívať </w:t>
      </w:r>
      <w:r>
        <w:rPr>
          <w:bCs w:val="0"/>
          <w:sz w:val="22"/>
          <w:szCs w:val="22"/>
        </w:rPr>
        <w:t>tento</w:t>
      </w:r>
      <w:r w:rsidRPr="0095466F">
        <w:rPr>
          <w:bCs w:val="0"/>
          <w:sz w:val="22"/>
          <w:szCs w:val="22"/>
        </w:rPr>
        <w:t xml:space="preserve"> liek</w:t>
      </w:r>
      <w:r>
        <w:rPr>
          <w:bCs w:val="0"/>
          <w:sz w:val="22"/>
          <w:szCs w:val="22"/>
        </w:rPr>
        <w:t>, pretože obsahuje pre vás dôležité informácie</w:t>
      </w:r>
      <w:r w:rsidRPr="0095466F">
        <w:rPr>
          <w:bCs w:val="0"/>
          <w:sz w:val="22"/>
          <w:szCs w:val="22"/>
        </w:rPr>
        <w:t>.</w:t>
      </w:r>
    </w:p>
    <w:p w:rsidR="0086740D" w:rsidRPr="0095466F" w:rsidRDefault="0086740D" w:rsidP="001F70B2">
      <w:pPr>
        <w:numPr>
          <w:ilvl w:val="0"/>
          <w:numId w:val="2"/>
        </w:numPr>
        <w:tabs>
          <w:tab w:val="clear" w:pos="360"/>
          <w:tab w:val="left" w:pos="0"/>
        </w:tabs>
        <w:ind w:left="284" w:hanging="284"/>
        <w:rPr>
          <w:b w:val="0"/>
          <w:bCs w:val="0"/>
          <w:sz w:val="22"/>
          <w:szCs w:val="22"/>
        </w:rPr>
      </w:pPr>
      <w:r w:rsidRPr="0095466F">
        <w:rPr>
          <w:b w:val="0"/>
          <w:bCs w:val="0"/>
          <w:sz w:val="22"/>
          <w:szCs w:val="22"/>
        </w:rPr>
        <w:t>Túto písomnú informáciu si uschovajte. Možno bude potrebné, aby ste si ju znovu prečítali.</w:t>
      </w:r>
    </w:p>
    <w:p w:rsidR="0086740D" w:rsidRPr="0095466F" w:rsidRDefault="0086740D" w:rsidP="001F70B2">
      <w:pPr>
        <w:numPr>
          <w:ilvl w:val="0"/>
          <w:numId w:val="2"/>
        </w:numPr>
        <w:tabs>
          <w:tab w:val="clear" w:pos="360"/>
          <w:tab w:val="left" w:pos="0"/>
        </w:tabs>
        <w:ind w:left="284" w:hanging="284"/>
        <w:rPr>
          <w:b w:val="0"/>
          <w:bCs w:val="0"/>
          <w:sz w:val="22"/>
          <w:szCs w:val="22"/>
        </w:rPr>
      </w:pPr>
      <w:r w:rsidRPr="0095466F">
        <w:rPr>
          <w:b w:val="0"/>
          <w:bCs w:val="0"/>
          <w:sz w:val="22"/>
          <w:szCs w:val="22"/>
        </w:rPr>
        <w:t>Ak máte akékoľvek ďalšie otázky, obráťte sa na svojho lekára alebo lekárnika.</w:t>
      </w:r>
    </w:p>
    <w:p w:rsidR="0086740D" w:rsidRDefault="0086740D" w:rsidP="001F70B2">
      <w:pPr>
        <w:numPr>
          <w:ilvl w:val="0"/>
          <w:numId w:val="2"/>
        </w:numPr>
        <w:tabs>
          <w:tab w:val="clear" w:pos="360"/>
          <w:tab w:val="left" w:pos="0"/>
        </w:tabs>
        <w:ind w:left="284" w:hanging="284"/>
        <w:rPr>
          <w:b w:val="0"/>
          <w:bCs w:val="0"/>
          <w:sz w:val="22"/>
          <w:szCs w:val="22"/>
        </w:rPr>
      </w:pPr>
      <w:r w:rsidRPr="0095466F">
        <w:rPr>
          <w:b w:val="0"/>
          <w:bCs w:val="0"/>
          <w:sz w:val="22"/>
          <w:szCs w:val="22"/>
        </w:rPr>
        <w:t xml:space="preserve">Tento liek bol predpísaný </w:t>
      </w:r>
      <w:r>
        <w:rPr>
          <w:b w:val="0"/>
          <w:bCs w:val="0"/>
          <w:sz w:val="22"/>
          <w:szCs w:val="22"/>
        </w:rPr>
        <w:t>iba v</w:t>
      </w:r>
      <w:r w:rsidRPr="0095466F">
        <w:rPr>
          <w:b w:val="0"/>
          <w:bCs w:val="0"/>
          <w:sz w:val="22"/>
          <w:szCs w:val="22"/>
        </w:rPr>
        <w:t xml:space="preserve">ám. Nedávajte ho nikomu inému. Môže mu uškodiť, dokonca aj vtedy, ak má rovnaké </w:t>
      </w:r>
      <w:r>
        <w:rPr>
          <w:b w:val="0"/>
          <w:bCs w:val="0"/>
          <w:sz w:val="22"/>
          <w:szCs w:val="22"/>
        </w:rPr>
        <w:t>prejavy</w:t>
      </w:r>
      <w:r w:rsidRPr="0095466F">
        <w:rPr>
          <w:b w:val="0"/>
          <w:bCs w:val="0"/>
          <w:sz w:val="22"/>
          <w:szCs w:val="22"/>
        </w:rPr>
        <w:t xml:space="preserve"> </w:t>
      </w:r>
      <w:r>
        <w:rPr>
          <w:b w:val="0"/>
          <w:bCs w:val="0"/>
          <w:sz w:val="22"/>
          <w:szCs w:val="22"/>
        </w:rPr>
        <w:t xml:space="preserve">ochorenia </w:t>
      </w:r>
      <w:r w:rsidRPr="0095466F">
        <w:rPr>
          <w:b w:val="0"/>
          <w:bCs w:val="0"/>
          <w:sz w:val="22"/>
          <w:szCs w:val="22"/>
        </w:rPr>
        <w:t xml:space="preserve">ako </w:t>
      </w:r>
      <w:r>
        <w:rPr>
          <w:b w:val="0"/>
          <w:bCs w:val="0"/>
          <w:sz w:val="22"/>
          <w:szCs w:val="22"/>
        </w:rPr>
        <w:t>v</w:t>
      </w:r>
      <w:r w:rsidRPr="0095466F">
        <w:rPr>
          <w:b w:val="0"/>
          <w:bCs w:val="0"/>
          <w:sz w:val="22"/>
          <w:szCs w:val="22"/>
        </w:rPr>
        <w:t>y.</w:t>
      </w:r>
    </w:p>
    <w:p w:rsidR="0086740D" w:rsidRPr="00317B0F" w:rsidRDefault="0086740D" w:rsidP="001F70B2">
      <w:pPr>
        <w:widowControl w:val="0"/>
        <w:numPr>
          <w:ilvl w:val="0"/>
          <w:numId w:val="2"/>
        </w:numPr>
        <w:tabs>
          <w:tab w:val="clear" w:pos="360"/>
          <w:tab w:val="left" w:pos="0"/>
        </w:tabs>
        <w:ind w:left="284" w:hanging="284"/>
        <w:rPr>
          <w:noProof/>
          <w:sz w:val="22"/>
          <w:szCs w:val="22"/>
          <w:lang w:val="en-GB" w:eastAsia="en-US"/>
        </w:rPr>
      </w:pPr>
      <w:r w:rsidRPr="00963B48">
        <w:rPr>
          <w:b w:val="0"/>
          <w:noProof/>
          <w:sz w:val="22"/>
          <w:szCs w:val="22"/>
        </w:rPr>
        <w:t xml:space="preserve">Ak </w:t>
      </w:r>
      <w:r>
        <w:rPr>
          <w:b w:val="0"/>
          <w:noProof/>
          <w:sz w:val="22"/>
          <w:szCs w:val="22"/>
        </w:rPr>
        <w:t>sa u vás vyskytne</w:t>
      </w:r>
      <w:r w:rsidRPr="00963B48">
        <w:rPr>
          <w:b w:val="0"/>
          <w:noProof/>
          <w:sz w:val="22"/>
          <w:szCs w:val="22"/>
        </w:rPr>
        <w:t xml:space="preserve"> akýkoľvek vedľajší účinok</w:t>
      </w:r>
      <w:r>
        <w:rPr>
          <w:b w:val="0"/>
          <w:noProof/>
          <w:sz w:val="22"/>
          <w:szCs w:val="22"/>
        </w:rPr>
        <w:t>, obráťte sa na svojho lekára alebo lekárnika. To sa týka</w:t>
      </w:r>
      <w:r w:rsidRPr="00963B48">
        <w:rPr>
          <w:b w:val="0"/>
          <w:noProof/>
          <w:sz w:val="22"/>
          <w:szCs w:val="22"/>
        </w:rPr>
        <w:t xml:space="preserve"> </w:t>
      </w:r>
      <w:r>
        <w:rPr>
          <w:b w:val="0"/>
          <w:noProof/>
          <w:sz w:val="22"/>
          <w:szCs w:val="22"/>
        </w:rPr>
        <w:t>aj akýchkoľvek vedľajších účinkov</w:t>
      </w:r>
      <w:r w:rsidRPr="00963B48">
        <w:rPr>
          <w:b w:val="0"/>
          <w:noProof/>
          <w:sz w:val="22"/>
          <w:szCs w:val="22"/>
        </w:rPr>
        <w:t>, ktoré nie sú uvedené v tejto písomnej informácii.</w:t>
      </w:r>
      <w:r w:rsidRPr="00F71F9A">
        <w:rPr>
          <w:noProof/>
          <w:sz w:val="22"/>
          <w:szCs w:val="22"/>
          <w:lang w:eastAsia="en-US"/>
        </w:rPr>
        <w:t xml:space="preserve"> </w:t>
      </w:r>
      <w:r>
        <w:rPr>
          <w:b w:val="0"/>
          <w:noProof/>
          <w:sz w:val="22"/>
          <w:szCs w:val="22"/>
          <w:lang w:val="en-GB" w:eastAsia="en-US"/>
        </w:rPr>
        <w:t>Pozri časť</w:t>
      </w:r>
      <w:r w:rsidRPr="00317B0F">
        <w:rPr>
          <w:b w:val="0"/>
          <w:noProof/>
          <w:sz w:val="22"/>
          <w:szCs w:val="22"/>
          <w:lang w:val="en-GB" w:eastAsia="en-US"/>
        </w:rPr>
        <w:t xml:space="preserve"> 4.</w:t>
      </w:r>
    </w:p>
    <w:p w:rsidR="0086740D" w:rsidRDefault="0086740D" w:rsidP="00BF27A2">
      <w:pPr>
        <w:tabs>
          <w:tab w:val="left" w:pos="567"/>
        </w:tabs>
        <w:rPr>
          <w:b w:val="0"/>
          <w:bCs w:val="0"/>
          <w:sz w:val="22"/>
          <w:szCs w:val="22"/>
        </w:rPr>
      </w:pPr>
    </w:p>
    <w:p w:rsidR="0086740D" w:rsidRPr="00963B48" w:rsidRDefault="0086740D" w:rsidP="00BF27A2">
      <w:pPr>
        <w:tabs>
          <w:tab w:val="left" w:pos="567"/>
        </w:tabs>
        <w:rPr>
          <w:b w:val="0"/>
          <w:bCs w:val="0"/>
          <w:sz w:val="22"/>
          <w:szCs w:val="22"/>
        </w:rPr>
      </w:pPr>
    </w:p>
    <w:p w:rsidR="0086740D" w:rsidRPr="00C3582C" w:rsidRDefault="0086740D" w:rsidP="00BF27A2">
      <w:pPr>
        <w:numPr>
          <w:ilvl w:val="12"/>
          <w:numId w:val="0"/>
        </w:numPr>
        <w:tabs>
          <w:tab w:val="left" w:pos="567"/>
        </w:tabs>
        <w:outlineLvl w:val="0"/>
        <w:rPr>
          <w:bCs w:val="0"/>
          <w:sz w:val="22"/>
          <w:szCs w:val="22"/>
        </w:rPr>
      </w:pPr>
      <w:r w:rsidRPr="00C3582C">
        <w:rPr>
          <w:bCs w:val="0"/>
          <w:sz w:val="22"/>
          <w:szCs w:val="22"/>
        </w:rPr>
        <w:t xml:space="preserve">V tejto písomnej informácii </w:t>
      </w:r>
      <w:r>
        <w:rPr>
          <w:bCs w:val="0"/>
          <w:sz w:val="22"/>
          <w:szCs w:val="22"/>
        </w:rPr>
        <w:t>sa dozviete</w:t>
      </w:r>
      <w:r w:rsidRPr="00991FFD">
        <w:rPr>
          <w:b w:val="0"/>
          <w:bCs w:val="0"/>
          <w:sz w:val="22"/>
          <w:szCs w:val="22"/>
        </w:rPr>
        <w:t>:</w:t>
      </w:r>
      <w:r w:rsidRPr="00C3582C">
        <w:rPr>
          <w:bCs w:val="0"/>
          <w:sz w:val="22"/>
          <w:szCs w:val="22"/>
        </w:rPr>
        <w:t xml:space="preserve"> </w:t>
      </w:r>
    </w:p>
    <w:p w:rsidR="0086740D" w:rsidRPr="0095466F" w:rsidRDefault="0086740D" w:rsidP="001F70B2">
      <w:pPr>
        <w:numPr>
          <w:ilvl w:val="0"/>
          <w:numId w:val="1"/>
        </w:numPr>
        <w:tabs>
          <w:tab w:val="clear" w:pos="1068"/>
          <w:tab w:val="left" w:pos="567"/>
        </w:tabs>
        <w:ind w:left="567" w:hanging="567"/>
        <w:rPr>
          <w:b w:val="0"/>
          <w:bCs w:val="0"/>
          <w:sz w:val="22"/>
          <w:szCs w:val="22"/>
        </w:rPr>
      </w:pPr>
      <w:r w:rsidRPr="0095466F">
        <w:rPr>
          <w:b w:val="0"/>
          <w:bCs w:val="0"/>
          <w:sz w:val="22"/>
          <w:szCs w:val="22"/>
        </w:rPr>
        <w:t>Čo je A</w:t>
      </w:r>
      <w:r>
        <w:rPr>
          <w:b w:val="0"/>
          <w:bCs w:val="0"/>
          <w:sz w:val="22"/>
          <w:szCs w:val="22"/>
        </w:rPr>
        <w:t>tordapin</w:t>
      </w:r>
      <w:r w:rsidRPr="0095466F">
        <w:rPr>
          <w:b w:val="0"/>
          <w:bCs w:val="0"/>
          <w:sz w:val="22"/>
          <w:szCs w:val="22"/>
        </w:rPr>
        <w:t xml:space="preserve"> a na čo sa používa</w:t>
      </w:r>
    </w:p>
    <w:p w:rsidR="0086740D" w:rsidRPr="0095466F" w:rsidRDefault="0086740D" w:rsidP="001F70B2">
      <w:pPr>
        <w:numPr>
          <w:ilvl w:val="0"/>
          <w:numId w:val="1"/>
        </w:numPr>
        <w:tabs>
          <w:tab w:val="clear" w:pos="1068"/>
          <w:tab w:val="left" w:pos="567"/>
        </w:tabs>
        <w:ind w:left="567" w:hanging="567"/>
        <w:rPr>
          <w:b w:val="0"/>
          <w:bCs w:val="0"/>
          <w:sz w:val="22"/>
          <w:szCs w:val="22"/>
        </w:rPr>
      </w:pPr>
      <w:r>
        <w:rPr>
          <w:b w:val="0"/>
          <w:bCs w:val="0"/>
          <w:sz w:val="22"/>
          <w:szCs w:val="22"/>
        </w:rPr>
        <w:t>Čo potrebujete vedieť predtým,</w:t>
      </w:r>
      <w:r w:rsidRPr="0095466F">
        <w:rPr>
          <w:b w:val="0"/>
          <w:bCs w:val="0"/>
          <w:sz w:val="22"/>
          <w:szCs w:val="22"/>
        </w:rPr>
        <w:t xml:space="preserve"> ako užijete A</w:t>
      </w:r>
      <w:r>
        <w:rPr>
          <w:b w:val="0"/>
          <w:bCs w:val="0"/>
          <w:sz w:val="22"/>
          <w:szCs w:val="22"/>
        </w:rPr>
        <w:t>tordapin</w:t>
      </w:r>
    </w:p>
    <w:p w:rsidR="0086740D" w:rsidRPr="0095466F" w:rsidRDefault="0086740D" w:rsidP="001F70B2">
      <w:pPr>
        <w:numPr>
          <w:ilvl w:val="0"/>
          <w:numId w:val="1"/>
        </w:numPr>
        <w:tabs>
          <w:tab w:val="clear" w:pos="1068"/>
          <w:tab w:val="left" w:pos="567"/>
        </w:tabs>
        <w:ind w:left="567" w:hanging="567"/>
        <w:rPr>
          <w:b w:val="0"/>
          <w:bCs w:val="0"/>
          <w:sz w:val="22"/>
          <w:szCs w:val="22"/>
        </w:rPr>
      </w:pPr>
      <w:r w:rsidRPr="0095466F">
        <w:rPr>
          <w:b w:val="0"/>
          <w:bCs w:val="0"/>
          <w:sz w:val="22"/>
          <w:szCs w:val="22"/>
        </w:rPr>
        <w:t>Ako užívať A</w:t>
      </w:r>
      <w:r>
        <w:rPr>
          <w:b w:val="0"/>
          <w:bCs w:val="0"/>
          <w:sz w:val="22"/>
          <w:szCs w:val="22"/>
        </w:rPr>
        <w:t>tordapin</w:t>
      </w:r>
    </w:p>
    <w:p w:rsidR="0086740D" w:rsidRPr="0095466F" w:rsidRDefault="0086740D" w:rsidP="001F70B2">
      <w:pPr>
        <w:numPr>
          <w:ilvl w:val="0"/>
          <w:numId w:val="1"/>
        </w:numPr>
        <w:tabs>
          <w:tab w:val="clear" w:pos="1068"/>
          <w:tab w:val="left" w:pos="567"/>
        </w:tabs>
        <w:ind w:left="567" w:hanging="567"/>
        <w:rPr>
          <w:b w:val="0"/>
          <w:bCs w:val="0"/>
          <w:sz w:val="22"/>
          <w:szCs w:val="22"/>
        </w:rPr>
      </w:pPr>
      <w:r w:rsidRPr="0095466F">
        <w:rPr>
          <w:b w:val="0"/>
          <w:bCs w:val="0"/>
          <w:sz w:val="22"/>
          <w:szCs w:val="22"/>
        </w:rPr>
        <w:t>Možné vedľajšie účinky</w:t>
      </w:r>
    </w:p>
    <w:p w:rsidR="0086740D" w:rsidRPr="0095466F" w:rsidRDefault="0086740D" w:rsidP="001F70B2">
      <w:pPr>
        <w:numPr>
          <w:ilvl w:val="0"/>
          <w:numId w:val="1"/>
        </w:numPr>
        <w:tabs>
          <w:tab w:val="clear" w:pos="1068"/>
          <w:tab w:val="left" w:pos="567"/>
        </w:tabs>
        <w:ind w:left="567" w:hanging="567"/>
        <w:rPr>
          <w:b w:val="0"/>
          <w:bCs w:val="0"/>
          <w:sz w:val="22"/>
          <w:szCs w:val="22"/>
        </w:rPr>
      </w:pPr>
      <w:r w:rsidRPr="0095466F">
        <w:rPr>
          <w:b w:val="0"/>
          <w:bCs w:val="0"/>
          <w:sz w:val="22"/>
          <w:szCs w:val="22"/>
        </w:rPr>
        <w:t>Ako uchovávať A</w:t>
      </w:r>
      <w:r>
        <w:rPr>
          <w:b w:val="0"/>
          <w:bCs w:val="0"/>
          <w:sz w:val="22"/>
          <w:szCs w:val="22"/>
        </w:rPr>
        <w:t>tordapin</w:t>
      </w:r>
    </w:p>
    <w:p w:rsidR="0086740D" w:rsidRPr="0095466F" w:rsidRDefault="0086740D" w:rsidP="001F70B2">
      <w:pPr>
        <w:numPr>
          <w:ilvl w:val="0"/>
          <w:numId w:val="1"/>
        </w:numPr>
        <w:tabs>
          <w:tab w:val="clear" w:pos="1068"/>
          <w:tab w:val="left" w:pos="567"/>
        </w:tabs>
        <w:ind w:left="567" w:hanging="567"/>
        <w:rPr>
          <w:b w:val="0"/>
          <w:bCs w:val="0"/>
          <w:sz w:val="22"/>
          <w:szCs w:val="22"/>
        </w:rPr>
      </w:pPr>
      <w:r>
        <w:rPr>
          <w:b w:val="0"/>
          <w:bCs w:val="0"/>
          <w:sz w:val="22"/>
          <w:szCs w:val="22"/>
        </w:rPr>
        <w:t>Obsah balenia a ď</w:t>
      </w:r>
      <w:r w:rsidRPr="0095466F">
        <w:rPr>
          <w:b w:val="0"/>
          <w:bCs w:val="0"/>
          <w:sz w:val="22"/>
          <w:szCs w:val="22"/>
        </w:rPr>
        <w:t>alšie informácie</w:t>
      </w:r>
    </w:p>
    <w:p w:rsidR="0086740D" w:rsidRPr="0095466F" w:rsidRDefault="0086740D" w:rsidP="00BF27A2">
      <w:pPr>
        <w:tabs>
          <w:tab w:val="left" w:pos="567"/>
        </w:tabs>
        <w:ind w:left="567" w:hanging="567"/>
        <w:rPr>
          <w:b w:val="0"/>
          <w:bCs w:val="0"/>
          <w:sz w:val="22"/>
          <w:szCs w:val="22"/>
        </w:rPr>
      </w:pPr>
    </w:p>
    <w:p w:rsidR="0086740D" w:rsidRPr="0095466F" w:rsidRDefault="0086740D" w:rsidP="00BF27A2">
      <w:pPr>
        <w:tabs>
          <w:tab w:val="left" w:pos="567"/>
        </w:tabs>
        <w:ind w:left="567" w:hanging="567"/>
        <w:rPr>
          <w:b w:val="0"/>
          <w:bCs w:val="0"/>
          <w:sz w:val="22"/>
          <w:szCs w:val="22"/>
        </w:rPr>
      </w:pPr>
    </w:p>
    <w:p w:rsidR="0086740D" w:rsidRPr="00EF63E1" w:rsidRDefault="0086740D" w:rsidP="00875323">
      <w:pPr>
        <w:tabs>
          <w:tab w:val="left" w:pos="567"/>
        </w:tabs>
        <w:ind w:left="567" w:hanging="567"/>
        <w:rPr>
          <w:sz w:val="22"/>
          <w:szCs w:val="22"/>
        </w:rPr>
      </w:pPr>
      <w:r w:rsidRPr="00EF63E1">
        <w:rPr>
          <w:sz w:val="22"/>
          <w:szCs w:val="22"/>
        </w:rPr>
        <w:t>1.</w:t>
      </w:r>
      <w:r w:rsidRPr="00EF63E1">
        <w:rPr>
          <w:sz w:val="22"/>
          <w:szCs w:val="22"/>
        </w:rPr>
        <w:tab/>
        <w:t>Čo je Atordapin a na čo sa používa</w:t>
      </w:r>
    </w:p>
    <w:p w:rsidR="0086740D" w:rsidRPr="00C029CB" w:rsidRDefault="0086740D" w:rsidP="00C029CB">
      <w:pPr>
        <w:rPr>
          <w:b w:val="0"/>
          <w:sz w:val="22"/>
          <w:szCs w:val="22"/>
        </w:rPr>
      </w:pPr>
    </w:p>
    <w:p w:rsidR="0086740D" w:rsidRPr="00C029CB" w:rsidRDefault="0086740D" w:rsidP="00C029CB">
      <w:pPr>
        <w:rPr>
          <w:b w:val="0"/>
          <w:sz w:val="22"/>
          <w:szCs w:val="22"/>
        </w:rPr>
      </w:pPr>
      <w:r>
        <w:rPr>
          <w:b w:val="0"/>
          <w:sz w:val="22"/>
          <w:szCs w:val="22"/>
        </w:rPr>
        <w:t>Atordapin</w:t>
      </w:r>
      <w:r w:rsidRPr="00C029CB">
        <w:rPr>
          <w:b w:val="0"/>
          <w:sz w:val="22"/>
          <w:szCs w:val="22"/>
        </w:rPr>
        <w:t xml:space="preserve"> sa používa na </w:t>
      </w:r>
      <w:r>
        <w:rPr>
          <w:b w:val="0"/>
          <w:sz w:val="22"/>
          <w:szCs w:val="22"/>
        </w:rPr>
        <w:t>predchádzanie (</w:t>
      </w:r>
      <w:r w:rsidRPr="00C029CB">
        <w:rPr>
          <w:b w:val="0"/>
          <w:sz w:val="22"/>
          <w:szCs w:val="22"/>
        </w:rPr>
        <w:t>prevenciu</w:t>
      </w:r>
      <w:r>
        <w:rPr>
          <w:b w:val="0"/>
          <w:sz w:val="22"/>
          <w:szCs w:val="22"/>
        </w:rPr>
        <w:t>)</w:t>
      </w:r>
      <w:r w:rsidRPr="00C029CB">
        <w:rPr>
          <w:b w:val="0"/>
          <w:sz w:val="22"/>
          <w:szCs w:val="22"/>
        </w:rPr>
        <w:t xml:space="preserve"> srdcovocievnych príhod (napr. angíny pektoris, srdcového infarktu) u pacientov s vysokým krvným tlakom, ktorí majú ďalšie </w:t>
      </w:r>
      <w:r>
        <w:rPr>
          <w:b w:val="0"/>
          <w:sz w:val="22"/>
          <w:szCs w:val="22"/>
        </w:rPr>
        <w:t>srdcovocievne</w:t>
      </w:r>
      <w:r w:rsidRPr="00C029CB">
        <w:rPr>
          <w:b w:val="0"/>
          <w:sz w:val="22"/>
          <w:szCs w:val="22"/>
        </w:rPr>
        <w:t xml:space="preserve"> rizikové faktory, ako sú fajčenie, nadváha, zvýšený cholesterol v krvi, srdcové</w:t>
      </w:r>
      <w:r>
        <w:rPr>
          <w:b w:val="0"/>
          <w:sz w:val="22"/>
          <w:szCs w:val="22"/>
        </w:rPr>
        <w:t xml:space="preserve"> ochorenie</w:t>
      </w:r>
      <w:r w:rsidRPr="00C029CB">
        <w:rPr>
          <w:b w:val="0"/>
          <w:sz w:val="22"/>
          <w:szCs w:val="22"/>
        </w:rPr>
        <w:t xml:space="preserve"> </w:t>
      </w:r>
      <w:r>
        <w:rPr>
          <w:b w:val="0"/>
          <w:sz w:val="22"/>
          <w:szCs w:val="22"/>
        </w:rPr>
        <w:t>u niektorého člena rodiny v minulosti (</w:t>
      </w:r>
      <w:r w:rsidRPr="00C029CB">
        <w:rPr>
          <w:b w:val="0"/>
          <w:sz w:val="22"/>
          <w:szCs w:val="22"/>
        </w:rPr>
        <w:t>rodinn</w:t>
      </w:r>
      <w:r>
        <w:rPr>
          <w:b w:val="0"/>
          <w:sz w:val="22"/>
          <w:szCs w:val="22"/>
        </w:rPr>
        <w:t>á</w:t>
      </w:r>
      <w:r w:rsidRPr="00C029CB">
        <w:rPr>
          <w:b w:val="0"/>
          <w:sz w:val="22"/>
          <w:szCs w:val="22"/>
        </w:rPr>
        <w:t xml:space="preserve"> anamnéz</w:t>
      </w:r>
      <w:r>
        <w:rPr>
          <w:b w:val="0"/>
          <w:sz w:val="22"/>
          <w:szCs w:val="22"/>
        </w:rPr>
        <w:t>a)</w:t>
      </w:r>
      <w:r w:rsidRPr="00C029CB">
        <w:rPr>
          <w:b w:val="0"/>
          <w:sz w:val="22"/>
          <w:szCs w:val="22"/>
        </w:rPr>
        <w:t xml:space="preserve"> alebo cukrovka. Prítomnosť takýchto rizikových faktorov súvisiacich s vysokým krvným tlakom vystavuje pacientov zvýšenému riziku vzniku </w:t>
      </w:r>
      <w:r>
        <w:rPr>
          <w:b w:val="0"/>
          <w:sz w:val="22"/>
          <w:szCs w:val="22"/>
        </w:rPr>
        <w:t>srdcovociev</w:t>
      </w:r>
      <w:r w:rsidRPr="00C029CB">
        <w:rPr>
          <w:b w:val="0"/>
          <w:sz w:val="22"/>
          <w:szCs w:val="22"/>
        </w:rPr>
        <w:t>nych príhod.</w:t>
      </w:r>
    </w:p>
    <w:p w:rsidR="0086740D" w:rsidRPr="00C029CB" w:rsidRDefault="0086740D" w:rsidP="00C029CB">
      <w:pPr>
        <w:rPr>
          <w:b w:val="0"/>
          <w:sz w:val="22"/>
          <w:szCs w:val="22"/>
        </w:rPr>
      </w:pPr>
    </w:p>
    <w:p w:rsidR="0086740D" w:rsidRPr="00C029CB" w:rsidRDefault="0086740D" w:rsidP="00C029CB">
      <w:pPr>
        <w:rPr>
          <w:b w:val="0"/>
          <w:sz w:val="22"/>
          <w:szCs w:val="22"/>
        </w:rPr>
      </w:pPr>
      <w:r w:rsidRPr="00C029CB">
        <w:rPr>
          <w:b w:val="0"/>
          <w:sz w:val="22"/>
          <w:szCs w:val="22"/>
        </w:rPr>
        <w:t>A</w:t>
      </w:r>
      <w:r>
        <w:rPr>
          <w:b w:val="0"/>
          <w:sz w:val="22"/>
          <w:szCs w:val="22"/>
        </w:rPr>
        <w:t>tordapin</w:t>
      </w:r>
      <w:r w:rsidRPr="00C029CB">
        <w:rPr>
          <w:b w:val="0"/>
          <w:sz w:val="22"/>
          <w:szCs w:val="22"/>
        </w:rPr>
        <w:t xml:space="preserve"> je liek, ktorý obsahuje dve liečivá, amlodipín</w:t>
      </w:r>
      <w:r>
        <w:rPr>
          <w:b w:val="0"/>
          <w:sz w:val="22"/>
          <w:szCs w:val="22"/>
        </w:rPr>
        <w:t xml:space="preserve"> (blokátor kalciových kanálov)</w:t>
      </w:r>
      <w:r w:rsidRPr="00C029CB">
        <w:rPr>
          <w:b w:val="0"/>
          <w:sz w:val="22"/>
          <w:szCs w:val="22"/>
        </w:rPr>
        <w:t xml:space="preserve"> a atorvastatín </w:t>
      </w:r>
      <w:r>
        <w:rPr>
          <w:b w:val="0"/>
          <w:sz w:val="22"/>
          <w:szCs w:val="22"/>
        </w:rPr>
        <w:t xml:space="preserve">(statín) </w:t>
      </w:r>
      <w:r w:rsidRPr="00C029CB">
        <w:rPr>
          <w:b w:val="0"/>
          <w:sz w:val="22"/>
          <w:szCs w:val="22"/>
        </w:rPr>
        <w:t xml:space="preserve">a má sa používať vtedy, keď </w:t>
      </w:r>
      <w:r>
        <w:rPr>
          <w:b w:val="0"/>
          <w:sz w:val="22"/>
          <w:szCs w:val="22"/>
        </w:rPr>
        <w:t>v</w:t>
      </w:r>
      <w:r w:rsidRPr="00C029CB">
        <w:rPr>
          <w:b w:val="0"/>
          <w:sz w:val="22"/>
          <w:szCs w:val="22"/>
        </w:rPr>
        <w:t>áš lekár považuje za vhodné použiť oba lieky. Amlodipín sa používa na liečbu vysokého krvného tlaku (hypertenzie) a atorvastatín znižuje hladinu cholesterolu.</w:t>
      </w:r>
    </w:p>
    <w:p w:rsidR="0086740D" w:rsidRPr="00C029CB" w:rsidRDefault="0086740D" w:rsidP="00C029CB">
      <w:pPr>
        <w:rPr>
          <w:b w:val="0"/>
          <w:sz w:val="22"/>
          <w:szCs w:val="22"/>
        </w:rPr>
      </w:pPr>
    </w:p>
    <w:p w:rsidR="0086740D" w:rsidRPr="00C029CB" w:rsidRDefault="0086740D" w:rsidP="00C029CB">
      <w:pPr>
        <w:rPr>
          <w:b w:val="0"/>
          <w:sz w:val="22"/>
          <w:szCs w:val="22"/>
        </w:rPr>
      </w:pPr>
      <w:r w:rsidRPr="00C029CB">
        <w:rPr>
          <w:b w:val="0"/>
          <w:sz w:val="22"/>
          <w:szCs w:val="22"/>
        </w:rPr>
        <w:t>Vysoký krvný tlak (hypertenzia) je zdravotný stav, pri ktorom sa zistilo pretrvávajúce abnormálne zvýšenie tlaku krvi a je jedným z rizikových faktorov srdcovocievnych príhod (angíny pektoris, srdcového infarktu, cievnej mozgovej príhody).</w:t>
      </w:r>
    </w:p>
    <w:p w:rsidR="0086740D" w:rsidRPr="00C029CB" w:rsidRDefault="0086740D" w:rsidP="00C029CB">
      <w:pPr>
        <w:rPr>
          <w:b w:val="0"/>
          <w:sz w:val="22"/>
          <w:szCs w:val="22"/>
        </w:rPr>
      </w:pPr>
    </w:p>
    <w:p w:rsidR="0086740D" w:rsidRPr="00C029CB" w:rsidRDefault="0086740D" w:rsidP="00C029CB">
      <w:pPr>
        <w:rPr>
          <w:b w:val="0"/>
          <w:sz w:val="22"/>
          <w:szCs w:val="22"/>
        </w:rPr>
      </w:pPr>
      <w:r w:rsidRPr="00C029CB">
        <w:rPr>
          <w:b w:val="0"/>
          <w:sz w:val="22"/>
          <w:szCs w:val="22"/>
        </w:rPr>
        <w:t>Cholesterol je prirodzene sa vyskytujúca látka v tele, ktorá je potrebná pre normálny rast. Ak však máte v krvi príliš veľa cholesterolu, môže sa ukladať na stenách ciev, čím zvyšuje riziko krvných zrazenín a </w:t>
      </w:r>
      <w:r>
        <w:rPr>
          <w:b w:val="0"/>
          <w:sz w:val="22"/>
          <w:szCs w:val="22"/>
        </w:rPr>
        <w:t>srdcovociev</w:t>
      </w:r>
      <w:r w:rsidRPr="00C029CB">
        <w:rPr>
          <w:b w:val="0"/>
          <w:sz w:val="22"/>
          <w:szCs w:val="22"/>
        </w:rPr>
        <w:t xml:space="preserve">nych príhod. Toto je jedna z najčastejších príčin ochorenia srdca. </w:t>
      </w:r>
    </w:p>
    <w:p w:rsidR="0086740D" w:rsidRPr="00C029CB" w:rsidRDefault="0086740D" w:rsidP="00C029CB">
      <w:pPr>
        <w:rPr>
          <w:b w:val="0"/>
          <w:sz w:val="22"/>
          <w:szCs w:val="22"/>
        </w:rPr>
      </w:pPr>
    </w:p>
    <w:p w:rsidR="0086740D" w:rsidRPr="00C029CB" w:rsidRDefault="0086740D" w:rsidP="00C029CB">
      <w:pPr>
        <w:rPr>
          <w:b w:val="0"/>
          <w:sz w:val="22"/>
          <w:szCs w:val="22"/>
        </w:rPr>
      </w:pPr>
    </w:p>
    <w:p w:rsidR="0086740D" w:rsidRPr="0095466F" w:rsidRDefault="0086740D" w:rsidP="00BF27A2">
      <w:pPr>
        <w:tabs>
          <w:tab w:val="left" w:pos="567"/>
        </w:tabs>
        <w:ind w:left="567" w:hanging="567"/>
        <w:rPr>
          <w:bCs w:val="0"/>
          <w:sz w:val="22"/>
          <w:szCs w:val="22"/>
        </w:rPr>
      </w:pPr>
      <w:r w:rsidRPr="0095466F">
        <w:rPr>
          <w:sz w:val="22"/>
          <w:szCs w:val="22"/>
        </w:rPr>
        <w:t>2.</w:t>
      </w:r>
      <w:r w:rsidRPr="0095466F">
        <w:rPr>
          <w:sz w:val="22"/>
          <w:szCs w:val="22"/>
        </w:rPr>
        <w:tab/>
      </w:r>
      <w:r>
        <w:rPr>
          <w:sz w:val="22"/>
          <w:szCs w:val="22"/>
        </w:rPr>
        <w:t>Čo potrebujete vedieť predtým, ako užijete Atordapin</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sz w:val="22"/>
          <w:szCs w:val="22"/>
        </w:rPr>
      </w:pPr>
      <w:r w:rsidRPr="0095466F">
        <w:rPr>
          <w:sz w:val="22"/>
          <w:szCs w:val="22"/>
        </w:rPr>
        <w:t>Neužívajte A</w:t>
      </w:r>
      <w:r>
        <w:rPr>
          <w:sz w:val="22"/>
          <w:szCs w:val="22"/>
        </w:rPr>
        <w:t>tordapin</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w:t>
      </w:r>
      <w:r w:rsidRPr="00C61693">
        <w:rPr>
          <w:b w:val="0"/>
          <w:bCs w:val="0"/>
          <w:sz w:val="22"/>
          <w:szCs w:val="22"/>
        </w:rPr>
        <w:t xml:space="preserve"> ste alergický na amlodip</w:t>
      </w:r>
      <w:r>
        <w:rPr>
          <w:b w:val="0"/>
          <w:bCs w:val="0"/>
          <w:sz w:val="22"/>
          <w:szCs w:val="22"/>
        </w:rPr>
        <w:t>ín</w:t>
      </w:r>
      <w:r w:rsidRPr="00C61693">
        <w:rPr>
          <w:b w:val="0"/>
          <w:bCs w:val="0"/>
          <w:sz w:val="22"/>
          <w:szCs w:val="22"/>
        </w:rPr>
        <w:t xml:space="preserve"> alebo</w:t>
      </w:r>
      <w:r w:rsidRPr="0095466F">
        <w:rPr>
          <w:b w:val="0"/>
          <w:bCs w:val="0"/>
          <w:sz w:val="22"/>
          <w:szCs w:val="22"/>
        </w:rPr>
        <w:t xml:space="preserve"> atorvastatín alebo </w:t>
      </w:r>
      <w:r>
        <w:rPr>
          <w:b w:val="0"/>
          <w:bCs w:val="0"/>
          <w:sz w:val="22"/>
          <w:szCs w:val="22"/>
        </w:rPr>
        <w:t>na ktorýkoľvek iný blokátor kalciových kanálov,</w:t>
      </w:r>
    </w:p>
    <w:p w:rsidR="0086740D" w:rsidRPr="0095466F"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w:t>
      </w:r>
      <w:r w:rsidRPr="00C61693">
        <w:rPr>
          <w:b w:val="0"/>
          <w:bCs w:val="0"/>
          <w:sz w:val="22"/>
          <w:szCs w:val="22"/>
        </w:rPr>
        <w:t xml:space="preserve"> ste alergický </w:t>
      </w:r>
      <w:r w:rsidRPr="0095466F">
        <w:rPr>
          <w:b w:val="0"/>
          <w:bCs w:val="0"/>
          <w:sz w:val="22"/>
          <w:szCs w:val="22"/>
        </w:rPr>
        <w:t>na ktorú</w:t>
      </w:r>
      <w:r>
        <w:rPr>
          <w:b w:val="0"/>
          <w:bCs w:val="0"/>
          <w:sz w:val="22"/>
          <w:szCs w:val="22"/>
        </w:rPr>
        <w:t>koľvek</w:t>
      </w:r>
      <w:r w:rsidRPr="0095466F">
        <w:rPr>
          <w:b w:val="0"/>
          <w:bCs w:val="0"/>
          <w:sz w:val="22"/>
          <w:szCs w:val="22"/>
        </w:rPr>
        <w:t xml:space="preserve"> z</w:t>
      </w:r>
      <w:r>
        <w:rPr>
          <w:b w:val="0"/>
          <w:bCs w:val="0"/>
          <w:sz w:val="22"/>
          <w:szCs w:val="22"/>
        </w:rPr>
        <w:t xml:space="preserve"> ďalších </w:t>
      </w:r>
      <w:r w:rsidRPr="0095466F">
        <w:rPr>
          <w:b w:val="0"/>
          <w:bCs w:val="0"/>
          <w:sz w:val="22"/>
          <w:szCs w:val="22"/>
        </w:rPr>
        <w:t xml:space="preserve">zložiek </w:t>
      </w:r>
      <w:r>
        <w:rPr>
          <w:b w:val="0"/>
          <w:bCs w:val="0"/>
          <w:sz w:val="22"/>
          <w:szCs w:val="22"/>
        </w:rPr>
        <w:t>tohto lieku (uvedených v časti 6),</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lastRenderedPageBreak/>
        <w:t>ak</w:t>
      </w:r>
      <w:r w:rsidRPr="0095466F">
        <w:rPr>
          <w:b w:val="0"/>
          <w:bCs w:val="0"/>
          <w:sz w:val="22"/>
          <w:szCs w:val="22"/>
        </w:rPr>
        <w:t xml:space="preserve"> </w:t>
      </w:r>
      <w:r>
        <w:rPr>
          <w:b w:val="0"/>
          <w:bCs w:val="0"/>
          <w:sz w:val="22"/>
          <w:szCs w:val="22"/>
        </w:rPr>
        <w:t xml:space="preserve">v súčasnosti </w:t>
      </w:r>
      <w:r w:rsidRPr="0095466F">
        <w:rPr>
          <w:b w:val="0"/>
          <w:bCs w:val="0"/>
          <w:sz w:val="22"/>
          <w:szCs w:val="22"/>
        </w:rPr>
        <w:t>máte ochorenie</w:t>
      </w:r>
      <w:r>
        <w:rPr>
          <w:b w:val="0"/>
          <w:bCs w:val="0"/>
          <w:sz w:val="22"/>
          <w:szCs w:val="22"/>
        </w:rPr>
        <w:t>, ktoré postihuje pečeň</w:t>
      </w:r>
      <w:r w:rsidRPr="0095466F">
        <w:rPr>
          <w:b w:val="0"/>
          <w:bCs w:val="0"/>
          <w:sz w:val="22"/>
          <w:szCs w:val="22"/>
        </w:rPr>
        <w:t xml:space="preserve"> </w:t>
      </w:r>
      <w:r>
        <w:rPr>
          <w:b w:val="0"/>
          <w:bCs w:val="0"/>
          <w:sz w:val="22"/>
          <w:szCs w:val="22"/>
        </w:rPr>
        <w:t>(keď ste v minulosti mali ochorenie, ktoré malo vplyv na pečeň, pozri časť “Upozornenia a opatrenia“),</w:t>
      </w:r>
    </w:p>
    <w:p w:rsidR="0086740D" w:rsidRPr="0095466F"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 ste mali akékoľvek nevysvetliteľné abnormálne hodnoty krvných testov funkcie pečene,</w:t>
      </w:r>
    </w:p>
    <w:p w:rsidR="0086740D" w:rsidRPr="0095466F"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w:t>
      </w:r>
      <w:r w:rsidRPr="0095466F">
        <w:rPr>
          <w:b w:val="0"/>
          <w:bCs w:val="0"/>
          <w:sz w:val="22"/>
          <w:szCs w:val="22"/>
        </w:rPr>
        <w:t xml:space="preserve"> ste tehotná, </w:t>
      </w:r>
      <w:r>
        <w:rPr>
          <w:b w:val="0"/>
          <w:bCs w:val="0"/>
          <w:sz w:val="22"/>
          <w:szCs w:val="22"/>
        </w:rPr>
        <w:t xml:space="preserve">pokúšate sa otehotnieť, </w:t>
      </w:r>
      <w:r w:rsidRPr="0095466F">
        <w:rPr>
          <w:b w:val="0"/>
          <w:bCs w:val="0"/>
          <w:sz w:val="22"/>
          <w:szCs w:val="22"/>
        </w:rPr>
        <w:t xml:space="preserve">alebo </w:t>
      </w:r>
      <w:r>
        <w:rPr>
          <w:b w:val="0"/>
          <w:bCs w:val="0"/>
          <w:sz w:val="22"/>
          <w:szCs w:val="22"/>
        </w:rPr>
        <w:t>ak</w:t>
      </w:r>
      <w:r w:rsidRPr="0095466F">
        <w:rPr>
          <w:b w:val="0"/>
          <w:bCs w:val="0"/>
          <w:sz w:val="22"/>
          <w:szCs w:val="22"/>
        </w:rPr>
        <w:t xml:space="preserve"> dojčíte</w:t>
      </w:r>
      <w:r>
        <w:rPr>
          <w:b w:val="0"/>
          <w:bCs w:val="0"/>
          <w:sz w:val="22"/>
          <w:szCs w:val="22"/>
        </w:rPr>
        <w:t>,</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w:t>
      </w:r>
      <w:r w:rsidRPr="0095466F">
        <w:rPr>
          <w:b w:val="0"/>
          <w:bCs w:val="0"/>
          <w:sz w:val="22"/>
          <w:szCs w:val="22"/>
        </w:rPr>
        <w:t xml:space="preserve">k užívate niektorý z nasledujúcich liekov: ketokonazol, itrakonazol (lieky používané na liečbu infekcie spôsobenej </w:t>
      </w:r>
      <w:r>
        <w:rPr>
          <w:b w:val="0"/>
          <w:bCs w:val="0"/>
          <w:sz w:val="22"/>
          <w:szCs w:val="22"/>
        </w:rPr>
        <w:t>hub</w:t>
      </w:r>
      <w:r w:rsidRPr="0095466F">
        <w:rPr>
          <w:b w:val="0"/>
          <w:bCs w:val="0"/>
          <w:sz w:val="22"/>
          <w:szCs w:val="22"/>
        </w:rPr>
        <w:t xml:space="preserve">ami alebo </w:t>
      </w:r>
      <w:r>
        <w:rPr>
          <w:b w:val="0"/>
          <w:bCs w:val="0"/>
          <w:sz w:val="22"/>
          <w:szCs w:val="22"/>
        </w:rPr>
        <w:t>plesňami</w:t>
      </w:r>
      <w:r w:rsidRPr="0095466F">
        <w:rPr>
          <w:b w:val="0"/>
          <w:bCs w:val="0"/>
          <w:sz w:val="22"/>
          <w:szCs w:val="22"/>
        </w:rPr>
        <w:t>), telitromycín (antibiotikum)</w:t>
      </w:r>
      <w:r>
        <w:rPr>
          <w:b w:val="0"/>
          <w:bCs w:val="0"/>
          <w:sz w:val="22"/>
          <w:szCs w:val="22"/>
        </w:rPr>
        <w:t>,</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 máte veľmi nízky tlak krvi (hypotenziu),</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 máte zúženú srdcovnicovú chlopňu (aortálnu stenózu) alebo kardiogénny šok (stav, keď vaše srdce nie je schopné dostatočne zásobovať telo krvou),</w:t>
      </w:r>
    </w:p>
    <w:p w:rsidR="0086740D" w:rsidRDefault="0086740D" w:rsidP="001F70B2">
      <w:pPr>
        <w:numPr>
          <w:ilvl w:val="0"/>
          <w:numId w:val="3"/>
        </w:numPr>
        <w:tabs>
          <w:tab w:val="clear" w:pos="360"/>
          <w:tab w:val="left" w:pos="567"/>
        </w:tabs>
        <w:ind w:left="567" w:hanging="567"/>
        <w:rPr>
          <w:b w:val="0"/>
          <w:bCs w:val="0"/>
          <w:sz w:val="22"/>
          <w:szCs w:val="22"/>
        </w:rPr>
      </w:pPr>
      <w:r>
        <w:rPr>
          <w:b w:val="0"/>
          <w:bCs w:val="0"/>
          <w:sz w:val="22"/>
          <w:szCs w:val="22"/>
        </w:rPr>
        <w:t>ak trpíte srdcovým zlyhaním po srdcovom záchvate,</w:t>
      </w:r>
    </w:p>
    <w:p w:rsidR="0086740D" w:rsidRPr="00851DDA" w:rsidRDefault="0086740D" w:rsidP="00851DDA">
      <w:pPr>
        <w:numPr>
          <w:ilvl w:val="0"/>
          <w:numId w:val="3"/>
        </w:numPr>
        <w:tabs>
          <w:tab w:val="clear" w:pos="360"/>
          <w:tab w:val="left" w:pos="567"/>
        </w:tabs>
        <w:ind w:left="567" w:hanging="567"/>
        <w:rPr>
          <w:b w:val="0"/>
          <w:bCs w:val="0"/>
          <w:sz w:val="22"/>
          <w:szCs w:val="22"/>
        </w:rPr>
      </w:pPr>
      <w:r>
        <w:rPr>
          <w:b w:val="0"/>
          <w:bCs w:val="0"/>
          <w:sz w:val="22"/>
          <w:szCs w:val="22"/>
        </w:rPr>
        <w:t>ak užívate kombináciu glekapreviru/pibrentasviru na liečbu hepatitídy C</w:t>
      </w:r>
      <w:r w:rsidRPr="00282113">
        <w:rPr>
          <w:b w:val="0"/>
          <w:bCs w:val="0"/>
          <w:sz w:val="22"/>
          <w:szCs w:val="22"/>
        </w:rPr>
        <w:t>.</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sz w:val="22"/>
          <w:szCs w:val="22"/>
        </w:rPr>
      </w:pPr>
      <w:r>
        <w:rPr>
          <w:sz w:val="22"/>
          <w:szCs w:val="22"/>
        </w:rPr>
        <w:t>Upozornenia a opatrenia</w:t>
      </w:r>
    </w:p>
    <w:p w:rsidR="0086740D" w:rsidRDefault="0086740D" w:rsidP="0028287F">
      <w:pPr>
        <w:tabs>
          <w:tab w:val="left" w:pos="567"/>
        </w:tabs>
        <w:rPr>
          <w:b w:val="0"/>
          <w:bCs w:val="0"/>
          <w:sz w:val="22"/>
          <w:szCs w:val="22"/>
        </w:rPr>
      </w:pPr>
      <w:r>
        <w:rPr>
          <w:b w:val="0"/>
          <w:bCs w:val="0"/>
          <w:sz w:val="22"/>
          <w:szCs w:val="22"/>
        </w:rPr>
        <w:t>Obráťte sa na svojho lekára alebo lekárnika predtým, ako začnete užívať Atordapin:</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w:t>
      </w:r>
      <w:r w:rsidRPr="0095466F">
        <w:rPr>
          <w:b w:val="0"/>
          <w:bCs w:val="0"/>
          <w:sz w:val="22"/>
          <w:szCs w:val="22"/>
        </w:rPr>
        <w:t xml:space="preserve"> máte problémy s</w:t>
      </w:r>
      <w:r>
        <w:rPr>
          <w:b w:val="0"/>
          <w:bCs w:val="0"/>
          <w:sz w:val="22"/>
          <w:szCs w:val="22"/>
        </w:rPr>
        <w:t> </w:t>
      </w:r>
      <w:r w:rsidRPr="0095466F">
        <w:rPr>
          <w:b w:val="0"/>
          <w:bCs w:val="0"/>
          <w:sz w:val="22"/>
          <w:szCs w:val="22"/>
        </w:rPr>
        <w:t>obličkami</w:t>
      </w:r>
      <w:r>
        <w:rPr>
          <w:b w:val="0"/>
          <w:bCs w:val="0"/>
          <w:sz w:val="22"/>
          <w:szCs w:val="22"/>
        </w:rPr>
        <w:t>,</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 máte zníženú činnosť</w:t>
      </w:r>
      <w:r w:rsidRPr="0095466F">
        <w:rPr>
          <w:b w:val="0"/>
          <w:bCs w:val="0"/>
          <w:sz w:val="22"/>
          <w:szCs w:val="22"/>
        </w:rPr>
        <w:t xml:space="preserve"> štítnej žľazy</w:t>
      </w:r>
      <w:r>
        <w:rPr>
          <w:b w:val="0"/>
          <w:bCs w:val="0"/>
          <w:sz w:val="22"/>
          <w:szCs w:val="22"/>
        </w:rPr>
        <w:t xml:space="preserve"> (hypotyreózu),</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w:t>
      </w:r>
      <w:r w:rsidRPr="00C61693">
        <w:rPr>
          <w:b w:val="0"/>
          <w:bCs w:val="0"/>
          <w:sz w:val="22"/>
          <w:szCs w:val="22"/>
        </w:rPr>
        <w:t xml:space="preserve"> ste mali opakované alebo nevysvetl</w:t>
      </w:r>
      <w:r>
        <w:rPr>
          <w:b w:val="0"/>
          <w:bCs w:val="0"/>
          <w:sz w:val="22"/>
          <w:szCs w:val="22"/>
        </w:rPr>
        <w:t>it</w:t>
      </w:r>
      <w:r w:rsidRPr="00C61693">
        <w:rPr>
          <w:b w:val="0"/>
          <w:bCs w:val="0"/>
          <w:sz w:val="22"/>
          <w:szCs w:val="22"/>
        </w:rPr>
        <w:t>e</w:t>
      </w:r>
      <w:r>
        <w:rPr>
          <w:b w:val="0"/>
          <w:bCs w:val="0"/>
          <w:sz w:val="22"/>
          <w:szCs w:val="22"/>
        </w:rPr>
        <w:t>ľ</w:t>
      </w:r>
      <w:r w:rsidRPr="00C61693">
        <w:rPr>
          <w:b w:val="0"/>
          <w:bCs w:val="0"/>
          <w:sz w:val="22"/>
          <w:szCs w:val="22"/>
        </w:rPr>
        <w:t xml:space="preserve">né </w:t>
      </w:r>
      <w:r>
        <w:rPr>
          <w:b w:val="0"/>
          <w:bCs w:val="0"/>
          <w:sz w:val="22"/>
          <w:szCs w:val="22"/>
        </w:rPr>
        <w:t>ostré alebo tupé</w:t>
      </w:r>
      <w:r w:rsidRPr="00C61693">
        <w:rPr>
          <w:b w:val="0"/>
          <w:bCs w:val="0"/>
          <w:sz w:val="22"/>
          <w:szCs w:val="22"/>
        </w:rPr>
        <w:t xml:space="preserve"> bolesti svalov, dedičné svalové</w:t>
      </w:r>
      <w:r>
        <w:rPr>
          <w:b w:val="0"/>
          <w:bCs w:val="0"/>
          <w:sz w:val="22"/>
          <w:szCs w:val="22"/>
        </w:rPr>
        <w:t xml:space="preserve"> problémy</w:t>
      </w:r>
      <w:r w:rsidRPr="0095466F">
        <w:rPr>
          <w:b w:val="0"/>
          <w:bCs w:val="0"/>
          <w:sz w:val="22"/>
          <w:szCs w:val="22"/>
        </w:rPr>
        <w:t xml:space="preserve"> </w:t>
      </w:r>
      <w:r>
        <w:rPr>
          <w:b w:val="0"/>
          <w:bCs w:val="0"/>
          <w:sz w:val="22"/>
          <w:szCs w:val="22"/>
        </w:rPr>
        <w:t>u vás alebo u niektorého člena rodiny v minulosti (</w:t>
      </w:r>
      <w:r w:rsidRPr="0095466F">
        <w:rPr>
          <w:b w:val="0"/>
          <w:bCs w:val="0"/>
          <w:sz w:val="22"/>
          <w:szCs w:val="22"/>
        </w:rPr>
        <w:t>osobn</w:t>
      </w:r>
      <w:r>
        <w:rPr>
          <w:b w:val="0"/>
          <w:bCs w:val="0"/>
          <w:sz w:val="22"/>
          <w:szCs w:val="22"/>
        </w:rPr>
        <w:t>á</w:t>
      </w:r>
      <w:r w:rsidRPr="0095466F">
        <w:rPr>
          <w:b w:val="0"/>
          <w:bCs w:val="0"/>
          <w:sz w:val="22"/>
          <w:szCs w:val="22"/>
        </w:rPr>
        <w:t xml:space="preserve"> alebo rodinn</w:t>
      </w:r>
      <w:r>
        <w:rPr>
          <w:b w:val="0"/>
          <w:bCs w:val="0"/>
          <w:sz w:val="22"/>
          <w:szCs w:val="22"/>
        </w:rPr>
        <w:t>á</w:t>
      </w:r>
      <w:r w:rsidRPr="0095466F">
        <w:rPr>
          <w:b w:val="0"/>
          <w:bCs w:val="0"/>
          <w:sz w:val="22"/>
          <w:szCs w:val="22"/>
        </w:rPr>
        <w:t xml:space="preserve"> anamnéz</w:t>
      </w:r>
      <w:r>
        <w:rPr>
          <w:b w:val="0"/>
          <w:bCs w:val="0"/>
          <w:sz w:val="22"/>
          <w:szCs w:val="22"/>
        </w:rPr>
        <w:t>a). Ak máte svalovú slabosť, ktorá pretrváva, tiež sa obráťte na svojho lekára alebo lekárnika. Na určenie diagnózy a liečbu tohto ochorenia budú možno potrebné ďalšie testy a lieky.</w:t>
      </w:r>
    </w:p>
    <w:p w:rsidR="0086740D" w:rsidRPr="0095466F"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w:t>
      </w:r>
      <w:r w:rsidRPr="0095466F">
        <w:rPr>
          <w:b w:val="0"/>
          <w:bCs w:val="0"/>
          <w:sz w:val="22"/>
          <w:szCs w:val="22"/>
        </w:rPr>
        <w:t xml:space="preserve"> ste </w:t>
      </w:r>
      <w:r>
        <w:rPr>
          <w:b w:val="0"/>
          <w:bCs w:val="0"/>
          <w:sz w:val="22"/>
          <w:szCs w:val="22"/>
        </w:rPr>
        <w:t>m</w:t>
      </w:r>
      <w:r w:rsidRPr="0095466F">
        <w:rPr>
          <w:b w:val="0"/>
          <w:bCs w:val="0"/>
          <w:sz w:val="22"/>
          <w:szCs w:val="22"/>
        </w:rPr>
        <w:t xml:space="preserve">ali svalové problémy počas predchádzajúcej liečby inými liekmi na zníženie cholesterolu </w:t>
      </w:r>
      <w:r>
        <w:rPr>
          <w:b w:val="0"/>
          <w:bCs w:val="0"/>
          <w:sz w:val="22"/>
          <w:szCs w:val="22"/>
        </w:rPr>
        <w:t xml:space="preserve">(tuku) </w:t>
      </w:r>
      <w:r w:rsidRPr="0095466F">
        <w:rPr>
          <w:b w:val="0"/>
          <w:bCs w:val="0"/>
          <w:sz w:val="22"/>
          <w:szCs w:val="22"/>
        </w:rPr>
        <w:t>(napr. inými “statínmi“ alebo “fibrát</w:t>
      </w:r>
      <w:r>
        <w:rPr>
          <w:b w:val="0"/>
          <w:bCs w:val="0"/>
          <w:sz w:val="22"/>
          <w:szCs w:val="22"/>
        </w:rPr>
        <w:t>mi</w:t>
      </w:r>
      <w:r w:rsidRPr="0095466F">
        <w:rPr>
          <w:b w:val="0"/>
          <w:bCs w:val="0"/>
          <w:sz w:val="22"/>
          <w:szCs w:val="22"/>
        </w:rPr>
        <w:t>“)</w:t>
      </w:r>
      <w:r>
        <w:rPr>
          <w:b w:val="0"/>
          <w:bCs w:val="0"/>
          <w:sz w:val="22"/>
          <w:szCs w:val="22"/>
        </w:rPr>
        <w:t>,</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w:t>
      </w:r>
      <w:r w:rsidRPr="0095466F">
        <w:rPr>
          <w:b w:val="0"/>
          <w:bCs w:val="0"/>
          <w:sz w:val="22"/>
          <w:szCs w:val="22"/>
        </w:rPr>
        <w:t xml:space="preserve"> </w:t>
      </w:r>
      <w:r>
        <w:rPr>
          <w:b w:val="0"/>
          <w:bCs w:val="0"/>
          <w:sz w:val="22"/>
          <w:szCs w:val="22"/>
        </w:rPr>
        <w:t xml:space="preserve">pravidelne </w:t>
      </w:r>
      <w:r w:rsidRPr="0095466F">
        <w:rPr>
          <w:b w:val="0"/>
          <w:bCs w:val="0"/>
          <w:sz w:val="22"/>
          <w:szCs w:val="22"/>
        </w:rPr>
        <w:t xml:space="preserve">pijete </w:t>
      </w:r>
      <w:r>
        <w:rPr>
          <w:b w:val="0"/>
          <w:bCs w:val="0"/>
          <w:sz w:val="22"/>
          <w:szCs w:val="22"/>
        </w:rPr>
        <w:t>veľké</w:t>
      </w:r>
      <w:r w:rsidRPr="0095466F">
        <w:rPr>
          <w:b w:val="0"/>
          <w:bCs w:val="0"/>
          <w:sz w:val="22"/>
          <w:szCs w:val="22"/>
        </w:rPr>
        <w:t xml:space="preserve"> množstvo alkoholu</w:t>
      </w:r>
      <w:r>
        <w:rPr>
          <w:b w:val="0"/>
          <w:bCs w:val="0"/>
          <w:sz w:val="22"/>
          <w:szCs w:val="22"/>
        </w:rPr>
        <w:t>,</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w:t>
      </w:r>
      <w:r w:rsidRPr="0095466F">
        <w:rPr>
          <w:b w:val="0"/>
          <w:bCs w:val="0"/>
          <w:sz w:val="22"/>
          <w:szCs w:val="22"/>
        </w:rPr>
        <w:t xml:space="preserve"> </w:t>
      </w:r>
      <w:r>
        <w:rPr>
          <w:b w:val="0"/>
          <w:bCs w:val="0"/>
          <w:sz w:val="22"/>
          <w:szCs w:val="22"/>
        </w:rPr>
        <w:t>ste mali v minulosti</w:t>
      </w:r>
      <w:r w:rsidRPr="0095466F">
        <w:rPr>
          <w:b w:val="0"/>
          <w:bCs w:val="0"/>
          <w:sz w:val="22"/>
          <w:szCs w:val="22"/>
        </w:rPr>
        <w:t xml:space="preserve"> ochorenie</w:t>
      </w:r>
      <w:r>
        <w:rPr>
          <w:b w:val="0"/>
          <w:bCs w:val="0"/>
          <w:sz w:val="22"/>
          <w:szCs w:val="22"/>
        </w:rPr>
        <w:t>, ktoré malo vplyv na vašu</w:t>
      </w:r>
      <w:r w:rsidRPr="0095466F">
        <w:rPr>
          <w:b w:val="0"/>
          <w:bCs w:val="0"/>
          <w:sz w:val="22"/>
          <w:szCs w:val="22"/>
        </w:rPr>
        <w:t xml:space="preserve"> peče</w:t>
      </w:r>
      <w:r>
        <w:rPr>
          <w:b w:val="0"/>
          <w:bCs w:val="0"/>
          <w:sz w:val="22"/>
          <w:szCs w:val="22"/>
        </w:rPr>
        <w:t>ň,</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 máte viac ako 70 rokov,</w:t>
      </w:r>
    </w:p>
    <w:p w:rsidR="0086740D" w:rsidRDefault="0086740D" w:rsidP="001F70B2">
      <w:pPr>
        <w:numPr>
          <w:ilvl w:val="0"/>
          <w:numId w:val="4"/>
        </w:numPr>
        <w:tabs>
          <w:tab w:val="clear" w:pos="360"/>
          <w:tab w:val="left" w:pos="567"/>
        </w:tabs>
        <w:ind w:left="567" w:hanging="567"/>
        <w:rPr>
          <w:b w:val="0"/>
          <w:bCs w:val="0"/>
          <w:sz w:val="22"/>
          <w:szCs w:val="22"/>
        </w:rPr>
      </w:pPr>
      <w:r>
        <w:rPr>
          <w:b w:val="0"/>
          <w:bCs w:val="0"/>
          <w:sz w:val="22"/>
          <w:szCs w:val="22"/>
        </w:rPr>
        <w:t>ak ste mali v minulosti náhlu cievnu mozgovú príhodu s krvácaním do mozgu alebo máte po predchádzajúcich príhodách v mozgu malé ohraničené ložiská s tekutinou</w:t>
      </w:r>
    </w:p>
    <w:p w:rsidR="0086740D" w:rsidRPr="00913956" w:rsidRDefault="0086740D" w:rsidP="001F70B2">
      <w:pPr>
        <w:pStyle w:val="knZulassung02"/>
        <w:numPr>
          <w:ilvl w:val="0"/>
          <w:numId w:val="4"/>
        </w:numPr>
        <w:tabs>
          <w:tab w:val="clear" w:pos="360"/>
        </w:tabs>
        <w:adjustRightInd w:val="0"/>
        <w:snapToGrid w:val="0"/>
        <w:ind w:left="567" w:right="0" w:hanging="567"/>
        <w:rPr>
          <w:rFonts w:ascii="Times New Roman" w:hAnsi="Times New Roman"/>
          <w:sz w:val="22"/>
          <w:szCs w:val="22"/>
          <w:lang w:val="sk-SK"/>
        </w:rPr>
      </w:pPr>
      <w:r w:rsidRPr="00913956">
        <w:rPr>
          <w:rFonts w:ascii="Times New Roman" w:hAnsi="Times New Roman"/>
          <w:sz w:val="22"/>
          <w:szCs w:val="22"/>
          <w:lang w:val="sk-SK"/>
        </w:rPr>
        <w:t xml:space="preserve">ak užívate alebo ste počas posledných 7 dní užívali ústne alebo v injekčnej forme liek nazývaný kyselina fusidová (liek na bakteriálnu infekciu). Kombinácia kyseliny fusidovej a Atordapinu môže viesť k </w:t>
      </w:r>
      <w:r>
        <w:rPr>
          <w:rFonts w:ascii="Times New Roman" w:hAnsi="Times New Roman"/>
          <w:sz w:val="22"/>
          <w:szCs w:val="22"/>
          <w:lang w:val="sk-SK"/>
        </w:rPr>
        <w:t>zá</w:t>
      </w:r>
      <w:r w:rsidRPr="00913956">
        <w:rPr>
          <w:rFonts w:ascii="Times New Roman" w:hAnsi="Times New Roman"/>
          <w:sz w:val="22"/>
          <w:szCs w:val="22"/>
          <w:lang w:val="sk-SK"/>
        </w:rPr>
        <w:t>v</w:t>
      </w:r>
      <w:r>
        <w:rPr>
          <w:rFonts w:ascii="Times New Roman" w:hAnsi="Times New Roman"/>
          <w:sz w:val="22"/>
          <w:szCs w:val="22"/>
          <w:lang w:val="sk-SK"/>
        </w:rPr>
        <w:t>a</w:t>
      </w:r>
      <w:r w:rsidRPr="00913956">
        <w:rPr>
          <w:rFonts w:ascii="Times New Roman" w:hAnsi="Times New Roman"/>
          <w:sz w:val="22"/>
          <w:szCs w:val="22"/>
          <w:lang w:val="sk-SK"/>
        </w:rPr>
        <w:t>žn</w:t>
      </w:r>
      <w:r>
        <w:rPr>
          <w:rFonts w:ascii="Times New Roman" w:hAnsi="Times New Roman"/>
          <w:sz w:val="22"/>
          <w:szCs w:val="22"/>
          <w:lang w:val="sk-SK"/>
        </w:rPr>
        <w:t>ý</w:t>
      </w:r>
      <w:r w:rsidRPr="00913956">
        <w:rPr>
          <w:rFonts w:ascii="Times New Roman" w:hAnsi="Times New Roman"/>
          <w:sz w:val="22"/>
          <w:szCs w:val="22"/>
          <w:lang w:val="sk-SK"/>
        </w:rPr>
        <w:t>m svalovým problémom (rabdomyolýza).</w:t>
      </w:r>
    </w:p>
    <w:p w:rsidR="0086740D" w:rsidRDefault="0086740D" w:rsidP="0095514A">
      <w:pPr>
        <w:tabs>
          <w:tab w:val="left" w:pos="567"/>
        </w:tabs>
        <w:rPr>
          <w:b w:val="0"/>
          <w:bCs w:val="0"/>
          <w:sz w:val="22"/>
          <w:szCs w:val="22"/>
        </w:rPr>
      </w:pPr>
    </w:p>
    <w:p w:rsidR="0086740D" w:rsidRPr="00FA64AC" w:rsidRDefault="0086740D" w:rsidP="00F65F7F">
      <w:pPr>
        <w:pStyle w:val="Default"/>
        <w:rPr>
          <w:sz w:val="22"/>
          <w:szCs w:val="22"/>
        </w:rPr>
      </w:pPr>
      <w:r w:rsidRPr="00FA64AC">
        <w:rPr>
          <w:b/>
          <w:bCs/>
          <w:sz w:val="22"/>
          <w:szCs w:val="22"/>
        </w:rPr>
        <w:t>Skôr ako užijete Ator</w:t>
      </w:r>
      <w:r>
        <w:rPr>
          <w:b/>
          <w:bCs/>
          <w:sz w:val="22"/>
          <w:szCs w:val="22"/>
        </w:rPr>
        <w:t>dapin</w:t>
      </w:r>
      <w:r w:rsidRPr="00FA64AC">
        <w:rPr>
          <w:b/>
          <w:bCs/>
          <w:sz w:val="22"/>
          <w:szCs w:val="22"/>
        </w:rPr>
        <w:t xml:space="preserve">, overte si u svojho lekára alebo lekárnika: </w:t>
      </w:r>
    </w:p>
    <w:p w:rsidR="0086740D" w:rsidRPr="00F65F7F" w:rsidRDefault="0086740D" w:rsidP="001F70B2">
      <w:pPr>
        <w:numPr>
          <w:ilvl w:val="1"/>
          <w:numId w:val="4"/>
        </w:numPr>
        <w:tabs>
          <w:tab w:val="clear" w:pos="1058"/>
          <w:tab w:val="left" w:pos="567"/>
        </w:tabs>
        <w:ind w:left="567" w:hanging="567"/>
        <w:rPr>
          <w:b w:val="0"/>
          <w:bCs w:val="0"/>
          <w:sz w:val="22"/>
          <w:szCs w:val="22"/>
        </w:rPr>
      </w:pPr>
      <w:r w:rsidRPr="00F65F7F">
        <w:rPr>
          <w:b w:val="0"/>
          <w:bCs w:val="0"/>
          <w:sz w:val="22"/>
          <w:szCs w:val="22"/>
        </w:rPr>
        <w:t xml:space="preserve">či nemáte vážne respiračné zlyhanie. </w:t>
      </w:r>
    </w:p>
    <w:p w:rsidR="0086740D" w:rsidRDefault="0086740D" w:rsidP="00BF27A2">
      <w:pPr>
        <w:tabs>
          <w:tab w:val="left" w:pos="567"/>
        </w:tabs>
        <w:rPr>
          <w:b w:val="0"/>
          <w:bCs w:val="0"/>
          <w:sz w:val="22"/>
          <w:szCs w:val="22"/>
        </w:rPr>
      </w:pPr>
    </w:p>
    <w:p w:rsidR="0086740D" w:rsidRDefault="0086740D" w:rsidP="00BF27A2">
      <w:pPr>
        <w:tabs>
          <w:tab w:val="left" w:pos="567"/>
        </w:tabs>
        <w:rPr>
          <w:b w:val="0"/>
          <w:bCs w:val="0"/>
          <w:sz w:val="22"/>
          <w:szCs w:val="22"/>
        </w:rPr>
      </w:pPr>
      <w:r>
        <w:rPr>
          <w:b w:val="0"/>
          <w:bCs w:val="0"/>
          <w:sz w:val="22"/>
          <w:szCs w:val="22"/>
        </w:rPr>
        <w:t>Ak sa na vás vzťahuje niektorý z týchto prípadov, v</w:t>
      </w:r>
      <w:r w:rsidRPr="0095466F">
        <w:rPr>
          <w:b w:val="0"/>
          <w:bCs w:val="0"/>
          <w:sz w:val="22"/>
          <w:szCs w:val="22"/>
        </w:rPr>
        <w:t xml:space="preserve">áš lekár </w:t>
      </w:r>
      <w:r>
        <w:rPr>
          <w:b w:val="0"/>
          <w:bCs w:val="0"/>
          <w:sz w:val="22"/>
          <w:szCs w:val="22"/>
        </w:rPr>
        <w:t xml:space="preserve">bude potrebovať </w:t>
      </w:r>
      <w:r w:rsidRPr="0095466F">
        <w:rPr>
          <w:b w:val="0"/>
          <w:bCs w:val="0"/>
          <w:sz w:val="22"/>
          <w:szCs w:val="22"/>
        </w:rPr>
        <w:t>urobi</w:t>
      </w:r>
      <w:r>
        <w:rPr>
          <w:b w:val="0"/>
          <w:bCs w:val="0"/>
          <w:sz w:val="22"/>
          <w:szCs w:val="22"/>
        </w:rPr>
        <w:t>ť</w:t>
      </w:r>
      <w:r w:rsidRPr="0095466F">
        <w:rPr>
          <w:b w:val="0"/>
          <w:bCs w:val="0"/>
          <w:sz w:val="22"/>
          <w:szCs w:val="22"/>
        </w:rPr>
        <w:t xml:space="preserve"> krvné testy pred a</w:t>
      </w:r>
      <w:r>
        <w:rPr>
          <w:b w:val="0"/>
          <w:bCs w:val="0"/>
          <w:sz w:val="22"/>
          <w:szCs w:val="22"/>
        </w:rPr>
        <w:t xml:space="preserve"> možno </w:t>
      </w:r>
      <w:r w:rsidRPr="0095466F">
        <w:rPr>
          <w:b w:val="0"/>
          <w:bCs w:val="0"/>
          <w:sz w:val="22"/>
          <w:szCs w:val="22"/>
        </w:rPr>
        <w:t xml:space="preserve">počas </w:t>
      </w:r>
      <w:r>
        <w:rPr>
          <w:b w:val="0"/>
          <w:bCs w:val="0"/>
          <w:sz w:val="22"/>
          <w:szCs w:val="22"/>
        </w:rPr>
        <w:t>v</w:t>
      </w:r>
      <w:r w:rsidRPr="0095466F">
        <w:rPr>
          <w:b w:val="0"/>
          <w:bCs w:val="0"/>
          <w:sz w:val="22"/>
          <w:szCs w:val="22"/>
        </w:rPr>
        <w:t>ašej liečby A</w:t>
      </w:r>
      <w:r>
        <w:rPr>
          <w:b w:val="0"/>
          <w:bCs w:val="0"/>
          <w:sz w:val="22"/>
          <w:szCs w:val="22"/>
        </w:rPr>
        <w:t>tordapinom, aby mohol predpovedať vaše riziko výskytu vedľajších účinkov súvisiacich so svalmi</w:t>
      </w:r>
      <w:r w:rsidRPr="0095466F">
        <w:rPr>
          <w:b w:val="0"/>
          <w:bCs w:val="0"/>
          <w:sz w:val="22"/>
          <w:szCs w:val="22"/>
        </w:rPr>
        <w:t>.</w:t>
      </w:r>
      <w:r>
        <w:rPr>
          <w:b w:val="0"/>
          <w:bCs w:val="0"/>
          <w:sz w:val="22"/>
          <w:szCs w:val="22"/>
        </w:rPr>
        <w:t xml:space="preserve"> Je známe, že riziko výskytu vedľajších účinkov súvisiacich so svalmi, napr. rabdomyolýzy, sa zvyšuje, keď sa niektoré lieky užívajú v rovnakom čase (pozri časť 2 “Iné lieky a Atordapin“).</w:t>
      </w:r>
    </w:p>
    <w:p w:rsidR="0086740D" w:rsidRDefault="0086740D" w:rsidP="00FA34F8">
      <w:pPr>
        <w:tabs>
          <w:tab w:val="left" w:pos="567"/>
        </w:tabs>
        <w:rPr>
          <w:b w:val="0"/>
          <w:bCs w:val="0"/>
          <w:sz w:val="22"/>
          <w:szCs w:val="22"/>
        </w:rPr>
      </w:pPr>
    </w:p>
    <w:p w:rsidR="0086740D" w:rsidRPr="00F71F9A" w:rsidRDefault="0086740D" w:rsidP="00FA34F8">
      <w:pPr>
        <w:pStyle w:val="Default"/>
        <w:rPr>
          <w:sz w:val="22"/>
          <w:szCs w:val="22"/>
        </w:rPr>
      </w:pPr>
      <w:r w:rsidRPr="00F71F9A">
        <w:rPr>
          <w:sz w:val="22"/>
          <w:szCs w:val="22"/>
        </w:rPr>
        <w:t>Kým budete užívať tento liek, váš lekár bude starostlivo kontrolovať, či nemáte cukrovku alebo či u vás nehrozí riziko vzniku cukrovky. Riziko vývinu cukrovky je pravdepodobnejšie, ak máte vysokú hladinu cukrov a tukov v krvi, máte nadváhu a vysoký krvný tlak.</w:t>
      </w:r>
    </w:p>
    <w:p w:rsidR="0086740D" w:rsidRDefault="0086740D" w:rsidP="00BF27A2">
      <w:pPr>
        <w:tabs>
          <w:tab w:val="left" w:pos="567"/>
        </w:tabs>
        <w:rPr>
          <w:b w:val="0"/>
          <w:bCs w:val="0"/>
          <w:sz w:val="22"/>
          <w:szCs w:val="22"/>
        </w:rPr>
      </w:pPr>
    </w:p>
    <w:p w:rsidR="0086740D" w:rsidRPr="00F65F7F" w:rsidRDefault="0086740D" w:rsidP="00BF27A2">
      <w:pPr>
        <w:tabs>
          <w:tab w:val="left" w:pos="567"/>
        </w:tabs>
        <w:rPr>
          <w:bCs w:val="0"/>
          <w:sz w:val="22"/>
          <w:szCs w:val="22"/>
        </w:rPr>
      </w:pPr>
      <w:r w:rsidRPr="00F65F7F">
        <w:rPr>
          <w:bCs w:val="0"/>
          <w:sz w:val="22"/>
          <w:szCs w:val="22"/>
        </w:rPr>
        <w:t>Deti a dospievajúci</w:t>
      </w:r>
    </w:p>
    <w:p w:rsidR="0086740D" w:rsidRDefault="0086740D" w:rsidP="00BF27A2">
      <w:pPr>
        <w:tabs>
          <w:tab w:val="left" w:pos="567"/>
        </w:tabs>
        <w:rPr>
          <w:b w:val="0"/>
          <w:bCs w:val="0"/>
          <w:sz w:val="22"/>
          <w:szCs w:val="22"/>
        </w:rPr>
      </w:pPr>
      <w:r>
        <w:rPr>
          <w:b w:val="0"/>
          <w:bCs w:val="0"/>
          <w:sz w:val="22"/>
          <w:szCs w:val="22"/>
        </w:rPr>
        <w:t>Použitie Atordapinu u detí a dospievajúcich sa neodporúča.</w:t>
      </w:r>
    </w:p>
    <w:p w:rsidR="0086740D" w:rsidRPr="0095466F" w:rsidRDefault="0086740D" w:rsidP="00BF27A2">
      <w:pPr>
        <w:tabs>
          <w:tab w:val="left" w:pos="567"/>
        </w:tabs>
        <w:rPr>
          <w:b w:val="0"/>
          <w:bCs w:val="0"/>
          <w:sz w:val="22"/>
          <w:szCs w:val="22"/>
        </w:rPr>
      </w:pPr>
    </w:p>
    <w:p w:rsidR="0086740D" w:rsidRPr="005C651C" w:rsidRDefault="0086740D" w:rsidP="005C651C">
      <w:pPr>
        <w:rPr>
          <w:sz w:val="22"/>
          <w:szCs w:val="22"/>
        </w:rPr>
      </w:pPr>
      <w:r>
        <w:rPr>
          <w:sz w:val="22"/>
          <w:szCs w:val="22"/>
        </w:rPr>
        <w:t>I</w:t>
      </w:r>
      <w:r w:rsidRPr="005C651C">
        <w:rPr>
          <w:sz w:val="22"/>
          <w:szCs w:val="22"/>
        </w:rPr>
        <w:t>n</w:t>
      </w:r>
      <w:r>
        <w:rPr>
          <w:sz w:val="22"/>
          <w:szCs w:val="22"/>
        </w:rPr>
        <w:t>é</w:t>
      </w:r>
      <w:r w:rsidRPr="005C651C">
        <w:rPr>
          <w:sz w:val="22"/>
          <w:szCs w:val="22"/>
        </w:rPr>
        <w:t xml:space="preserve"> liek</w:t>
      </w:r>
      <w:r>
        <w:rPr>
          <w:sz w:val="22"/>
          <w:szCs w:val="22"/>
        </w:rPr>
        <w:t>y a Atordapin</w:t>
      </w:r>
    </w:p>
    <w:p w:rsidR="0086740D" w:rsidRDefault="0086740D" w:rsidP="00BF27A2">
      <w:pPr>
        <w:tabs>
          <w:tab w:val="left" w:pos="567"/>
        </w:tabs>
        <w:rPr>
          <w:b w:val="0"/>
          <w:bCs w:val="0"/>
          <w:sz w:val="22"/>
          <w:szCs w:val="22"/>
        </w:rPr>
      </w:pPr>
      <w:r w:rsidRPr="0095466F">
        <w:rPr>
          <w:b w:val="0"/>
          <w:sz w:val="22"/>
          <w:szCs w:val="22"/>
        </w:rPr>
        <w:t>Ak</w:t>
      </w:r>
      <w:r>
        <w:rPr>
          <w:b w:val="0"/>
          <w:sz w:val="22"/>
          <w:szCs w:val="22"/>
        </w:rPr>
        <w:t xml:space="preserve"> teraz</w:t>
      </w:r>
      <w:r w:rsidRPr="0095466F">
        <w:rPr>
          <w:b w:val="0"/>
          <w:sz w:val="22"/>
          <w:szCs w:val="22"/>
        </w:rPr>
        <w:t xml:space="preserve"> užívate alebo ste v poslednom čase užívali</w:t>
      </w:r>
      <w:r>
        <w:rPr>
          <w:b w:val="0"/>
          <w:sz w:val="22"/>
          <w:szCs w:val="22"/>
        </w:rPr>
        <w:t>, či práve budete užívať ďalšie</w:t>
      </w:r>
      <w:r w:rsidRPr="0095466F">
        <w:rPr>
          <w:b w:val="0"/>
          <w:sz w:val="22"/>
          <w:szCs w:val="22"/>
        </w:rPr>
        <w:t xml:space="preserve"> lieky, </w:t>
      </w:r>
      <w:r>
        <w:rPr>
          <w:b w:val="0"/>
          <w:sz w:val="22"/>
          <w:szCs w:val="22"/>
        </w:rPr>
        <w:t xml:space="preserve">povedzte to </w:t>
      </w:r>
      <w:r w:rsidRPr="0095466F">
        <w:rPr>
          <w:b w:val="0"/>
          <w:sz w:val="22"/>
          <w:szCs w:val="22"/>
        </w:rPr>
        <w:t>svojmu lekárovi alebo lekárnikovi.</w:t>
      </w:r>
      <w:r>
        <w:rPr>
          <w:b w:val="0"/>
          <w:bCs w:val="0"/>
          <w:sz w:val="22"/>
          <w:szCs w:val="22"/>
        </w:rPr>
        <w:t xml:space="preserve"> Pri niektorých </w:t>
      </w:r>
      <w:r w:rsidRPr="0095466F">
        <w:rPr>
          <w:b w:val="0"/>
          <w:bCs w:val="0"/>
          <w:sz w:val="22"/>
          <w:szCs w:val="22"/>
        </w:rPr>
        <w:t>liek</w:t>
      </w:r>
      <w:r>
        <w:rPr>
          <w:b w:val="0"/>
          <w:bCs w:val="0"/>
          <w:sz w:val="22"/>
          <w:szCs w:val="22"/>
        </w:rPr>
        <w:t>och</w:t>
      </w:r>
      <w:r w:rsidRPr="0095466F">
        <w:rPr>
          <w:b w:val="0"/>
          <w:bCs w:val="0"/>
          <w:sz w:val="22"/>
          <w:szCs w:val="22"/>
        </w:rPr>
        <w:t xml:space="preserve"> môže dôjsť k </w:t>
      </w:r>
      <w:r>
        <w:rPr>
          <w:b w:val="0"/>
          <w:bCs w:val="0"/>
          <w:sz w:val="22"/>
          <w:szCs w:val="22"/>
        </w:rPr>
        <w:t>vzájomnému pôsobeniu</w:t>
      </w:r>
      <w:r w:rsidRPr="0095466F">
        <w:rPr>
          <w:b w:val="0"/>
          <w:bCs w:val="0"/>
          <w:sz w:val="22"/>
          <w:szCs w:val="22"/>
        </w:rPr>
        <w:t xml:space="preserve"> s</w:t>
      </w:r>
      <w:r>
        <w:rPr>
          <w:b w:val="0"/>
          <w:bCs w:val="0"/>
          <w:sz w:val="22"/>
          <w:szCs w:val="22"/>
        </w:rPr>
        <w:t> </w:t>
      </w:r>
      <w:r w:rsidRPr="0095466F">
        <w:rPr>
          <w:b w:val="0"/>
          <w:bCs w:val="0"/>
          <w:sz w:val="22"/>
          <w:szCs w:val="22"/>
        </w:rPr>
        <w:t>A</w:t>
      </w:r>
      <w:r>
        <w:rPr>
          <w:b w:val="0"/>
          <w:bCs w:val="0"/>
          <w:sz w:val="22"/>
          <w:szCs w:val="22"/>
        </w:rPr>
        <w:t>tordapinom. Táto vzájomná reakcia by mohla spôsobiť menšiu účinnosť jedného alebo oboch liekov. Prípadne by sa mohlo zvýšiť riziko alebo závažnosť vedľajších účinkov, vrátane závažných stavov charakterizovaných ubúdaním svalov, známych ako rabdomyolýza a myopatia (opísaných v časti 4):</w:t>
      </w:r>
    </w:p>
    <w:p w:rsidR="0086740D" w:rsidRPr="0095466F" w:rsidRDefault="0086740D" w:rsidP="00BF27A2">
      <w:pPr>
        <w:tabs>
          <w:tab w:val="left" w:pos="567"/>
        </w:tabs>
        <w:rPr>
          <w:b w:val="0"/>
          <w:bCs w:val="0"/>
          <w:sz w:val="22"/>
          <w:szCs w:val="22"/>
        </w:rPr>
      </w:pPr>
    </w:p>
    <w:p w:rsidR="0086740D" w:rsidRPr="00C61693" w:rsidRDefault="0086740D" w:rsidP="001F70B2">
      <w:pPr>
        <w:numPr>
          <w:ilvl w:val="0"/>
          <w:numId w:val="5"/>
        </w:numPr>
        <w:tabs>
          <w:tab w:val="clear" w:pos="360"/>
          <w:tab w:val="left" w:pos="567"/>
        </w:tabs>
        <w:ind w:left="567" w:hanging="567"/>
        <w:rPr>
          <w:b w:val="0"/>
          <w:bCs w:val="0"/>
          <w:sz w:val="22"/>
          <w:szCs w:val="22"/>
        </w:rPr>
      </w:pPr>
      <w:r>
        <w:rPr>
          <w:b w:val="0"/>
          <w:bCs w:val="0"/>
          <w:sz w:val="22"/>
          <w:szCs w:val="22"/>
        </w:rPr>
        <w:lastRenderedPageBreak/>
        <w:t>n</w:t>
      </w:r>
      <w:r w:rsidRPr="0095466F">
        <w:rPr>
          <w:b w:val="0"/>
          <w:bCs w:val="0"/>
          <w:sz w:val="22"/>
          <w:szCs w:val="22"/>
        </w:rPr>
        <w:t>iektoré antibiotiká, napr. rifampicín, alebo “makrolidové antibiotiká“, napr. erytromycín, klaritromycín, telitromycín</w:t>
      </w:r>
      <w:r>
        <w:rPr>
          <w:b w:val="0"/>
          <w:bCs w:val="0"/>
          <w:sz w:val="22"/>
          <w:szCs w:val="22"/>
        </w:rPr>
        <w:t>, kyselina fusidová</w:t>
      </w:r>
      <w:r w:rsidRPr="0095466F">
        <w:rPr>
          <w:b w:val="0"/>
          <w:bCs w:val="0"/>
          <w:sz w:val="22"/>
          <w:szCs w:val="22"/>
        </w:rPr>
        <w:t xml:space="preserve">; alebo niektoré lieky používané na liečbu </w:t>
      </w:r>
      <w:r>
        <w:rPr>
          <w:b w:val="0"/>
          <w:bCs w:val="0"/>
          <w:sz w:val="22"/>
          <w:szCs w:val="22"/>
        </w:rPr>
        <w:t xml:space="preserve">hubových </w:t>
      </w:r>
      <w:r w:rsidRPr="0095466F">
        <w:rPr>
          <w:b w:val="0"/>
          <w:bCs w:val="0"/>
          <w:sz w:val="22"/>
          <w:szCs w:val="22"/>
        </w:rPr>
        <w:t>infekci</w:t>
      </w:r>
      <w:r>
        <w:rPr>
          <w:b w:val="0"/>
          <w:bCs w:val="0"/>
          <w:sz w:val="22"/>
          <w:szCs w:val="22"/>
        </w:rPr>
        <w:t>í</w:t>
      </w:r>
      <w:r w:rsidRPr="00C61693">
        <w:rPr>
          <w:b w:val="0"/>
          <w:bCs w:val="0"/>
          <w:sz w:val="22"/>
          <w:szCs w:val="22"/>
        </w:rPr>
        <w:t>, napr. ketokonazol, itrakonazol</w:t>
      </w:r>
      <w:r>
        <w:rPr>
          <w:b w:val="0"/>
          <w:bCs w:val="0"/>
          <w:sz w:val="22"/>
          <w:szCs w:val="22"/>
        </w:rPr>
        <w:t>,</w:t>
      </w:r>
    </w:p>
    <w:p w:rsidR="0086740D" w:rsidRPr="00C61693" w:rsidRDefault="0086740D" w:rsidP="001F70B2">
      <w:pPr>
        <w:numPr>
          <w:ilvl w:val="0"/>
          <w:numId w:val="5"/>
        </w:numPr>
        <w:tabs>
          <w:tab w:val="clear" w:pos="360"/>
          <w:tab w:val="left" w:pos="567"/>
        </w:tabs>
        <w:ind w:left="567" w:hanging="567"/>
        <w:rPr>
          <w:b w:val="0"/>
          <w:bCs w:val="0"/>
          <w:sz w:val="22"/>
          <w:szCs w:val="22"/>
        </w:rPr>
      </w:pPr>
      <w:r>
        <w:rPr>
          <w:b w:val="0"/>
          <w:bCs w:val="0"/>
          <w:sz w:val="22"/>
          <w:szCs w:val="22"/>
        </w:rPr>
        <w:t>l</w:t>
      </w:r>
      <w:r w:rsidRPr="00C61693">
        <w:rPr>
          <w:b w:val="0"/>
          <w:bCs w:val="0"/>
          <w:sz w:val="22"/>
          <w:szCs w:val="22"/>
        </w:rPr>
        <w:t xml:space="preserve">ieky na </w:t>
      </w:r>
      <w:r>
        <w:rPr>
          <w:b w:val="0"/>
          <w:bCs w:val="0"/>
          <w:sz w:val="22"/>
          <w:szCs w:val="22"/>
        </w:rPr>
        <w:t>znižovanie hladín tukov</w:t>
      </w:r>
      <w:r w:rsidRPr="00C61693">
        <w:rPr>
          <w:b w:val="0"/>
          <w:bCs w:val="0"/>
          <w:sz w:val="22"/>
          <w:szCs w:val="22"/>
        </w:rPr>
        <w:t>: fibráty</w:t>
      </w:r>
      <w:r>
        <w:rPr>
          <w:b w:val="0"/>
          <w:bCs w:val="0"/>
          <w:sz w:val="22"/>
          <w:szCs w:val="22"/>
        </w:rPr>
        <w:t xml:space="preserve"> (</w:t>
      </w:r>
      <w:r w:rsidRPr="00C61693">
        <w:rPr>
          <w:b w:val="0"/>
          <w:bCs w:val="0"/>
          <w:sz w:val="22"/>
          <w:szCs w:val="22"/>
        </w:rPr>
        <w:t xml:space="preserve">napr. </w:t>
      </w:r>
      <w:r>
        <w:rPr>
          <w:b w:val="0"/>
          <w:bCs w:val="0"/>
          <w:sz w:val="22"/>
          <w:szCs w:val="22"/>
        </w:rPr>
        <w:t>g</w:t>
      </w:r>
      <w:r w:rsidRPr="00C61693">
        <w:rPr>
          <w:b w:val="0"/>
          <w:bCs w:val="0"/>
          <w:sz w:val="22"/>
          <w:szCs w:val="22"/>
        </w:rPr>
        <w:t>emfibrozil</w:t>
      </w:r>
      <w:r>
        <w:rPr>
          <w:b w:val="0"/>
          <w:bCs w:val="0"/>
          <w:sz w:val="22"/>
          <w:szCs w:val="22"/>
        </w:rPr>
        <w:t>)</w:t>
      </w:r>
      <w:r w:rsidRPr="00C61693">
        <w:rPr>
          <w:b w:val="0"/>
          <w:bCs w:val="0"/>
          <w:sz w:val="22"/>
          <w:szCs w:val="22"/>
        </w:rPr>
        <w:t xml:space="preserve"> alebo kolestipol</w:t>
      </w:r>
      <w:r>
        <w:rPr>
          <w:b w:val="0"/>
          <w:bCs w:val="0"/>
          <w:sz w:val="22"/>
          <w:szCs w:val="22"/>
        </w:rPr>
        <w:t>,</w:t>
      </w:r>
    </w:p>
    <w:p w:rsidR="0086740D" w:rsidRPr="00C61693" w:rsidRDefault="0086740D" w:rsidP="001F70B2">
      <w:pPr>
        <w:numPr>
          <w:ilvl w:val="0"/>
          <w:numId w:val="5"/>
        </w:numPr>
        <w:tabs>
          <w:tab w:val="clear" w:pos="360"/>
          <w:tab w:val="left" w:pos="567"/>
        </w:tabs>
        <w:ind w:left="567" w:hanging="567"/>
        <w:rPr>
          <w:b w:val="0"/>
          <w:bCs w:val="0"/>
          <w:sz w:val="22"/>
          <w:szCs w:val="22"/>
        </w:rPr>
      </w:pPr>
      <w:r>
        <w:rPr>
          <w:b w:val="0"/>
          <w:bCs w:val="0"/>
          <w:sz w:val="22"/>
          <w:szCs w:val="22"/>
        </w:rPr>
        <w:t>l</w:t>
      </w:r>
      <w:r w:rsidRPr="00C61693">
        <w:rPr>
          <w:b w:val="0"/>
          <w:bCs w:val="0"/>
          <w:sz w:val="22"/>
          <w:szCs w:val="22"/>
        </w:rPr>
        <w:t xml:space="preserve">ieky na </w:t>
      </w:r>
      <w:r>
        <w:rPr>
          <w:b w:val="0"/>
          <w:bCs w:val="0"/>
          <w:sz w:val="22"/>
          <w:szCs w:val="22"/>
        </w:rPr>
        <w:t>úpravu</w:t>
      </w:r>
      <w:r w:rsidRPr="00C61693">
        <w:rPr>
          <w:b w:val="0"/>
          <w:bCs w:val="0"/>
          <w:sz w:val="22"/>
          <w:szCs w:val="22"/>
        </w:rPr>
        <w:t xml:space="preserve"> </w:t>
      </w:r>
      <w:r>
        <w:rPr>
          <w:b w:val="0"/>
          <w:bCs w:val="0"/>
          <w:sz w:val="22"/>
          <w:szCs w:val="22"/>
        </w:rPr>
        <w:t>v</w:t>
      </w:r>
      <w:r w:rsidRPr="00C61693">
        <w:rPr>
          <w:b w:val="0"/>
          <w:bCs w:val="0"/>
          <w:sz w:val="22"/>
          <w:szCs w:val="22"/>
        </w:rPr>
        <w:t xml:space="preserve">ášho srdcového rytmu, napr. </w:t>
      </w:r>
      <w:r>
        <w:rPr>
          <w:b w:val="0"/>
          <w:bCs w:val="0"/>
          <w:sz w:val="22"/>
          <w:szCs w:val="22"/>
        </w:rPr>
        <w:t>a</w:t>
      </w:r>
      <w:r w:rsidRPr="00C61693">
        <w:rPr>
          <w:b w:val="0"/>
          <w:bCs w:val="0"/>
          <w:sz w:val="22"/>
          <w:szCs w:val="22"/>
        </w:rPr>
        <w:t>miodar</w:t>
      </w:r>
      <w:r>
        <w:rPr>
          <w:b w:val="0"/>
          <w:bCs w:val="0"/>
          <w:sz w:val="22"/>
          <w:szCs w:val="22"/>
        </w:rPr>
        <w:t>ó</w:t>
      </w:r>
      <w:r w:rsidRPr="00C61693">
        <w:rPr>
          <w:b w:val="0"/>
          <w:bCs w:val="0"/>
          <w:sz w:val="22"/>
          <w:szCs w:val="22"/>
        </w:rPr>
        <w:t>n</w:t>
      </w:r>
      <w:r>
        <w:rPr>
          <w:b w:val="0"/>
          <w:bCs w:val="0"/>
          <w:sz w:val="22"/>
          <w:szCs w:val="22"/>
        </w:rPr>
        <w:t>, diltiazem a verapamil,</w:t>
      </w:r>
    </w:p>
    <w:p w:rsidR="0086740D" w:rsidRPr="00C61693" w:rsidRDefault="0086740D" w:rsidP="001F70B2">
      <w:pPr>
        <w:numPr>
          <w:ilvl w:val="0"/>
          <w:numId w:val="5"/>
        </w:numPr>
        <w:tabs>
          <w:tab w:val="clear" w:pos="360"/>
          <w:tab w:val="left" w:pos="567"/>
        </w:tabs>
        <w:ind w:left="567" w:hanging="567"/>
        <w:rPr>
          <w:b w:val="0"/>
          <w:bCs w:val="0"/>
          <w:sz w:val="22"/>
          <w:szCs w:val="22"/>
        </w:rPr>
      </w:pPr>
      <w:r>
        <w:rPr>
          <w:b w:val="0"/>
          <w:bCs w:val="0"/>
          <w:sz w:val="22"/>
          <w:szCs w:val="22"/>
        </w:rPr>
        <w:t>lieky používané na liečbu alebo predchádzanie záchvatov</w:t>
      </w:r>
      <w:r w:rsidRPr="00C61693">
        <w:rPr>
          <w:b w:val="0"/>
          <w:bCs w:val="0"/>
          <w:sz w:val="22"/>
          <w:szCs w:val="22"/>
        </w:rPr>
        <w:t>, napr. karbamazepín, fenobarbital, fenytoín, fosfenytoín, primid</w:t>
      </w:r>
      <w:r>
        <w:rPr>
          <w:b w:val="0"/>
          <w:bCs w:val="0"/>
          <w:sz w:val="22"/>
          <w:szCs w:val="22"/>
        </w:rPr>
        <w:t>ó</w:t>
      </w:r>
      <w:r w:rsidRPr="00C61693">
        <w:rPr>
          <w:b w:val="0"/>
          <w:bCs w:val="0"/>
          <w:sz w:val="22"/>
          <w:szCs w:val="22"/>
        </w:rPr>
        <w:t>n</w:t>
      </w:r>
      <w:r>
        <w:rPr>
          <w:b w:val="0"/>
          <w:bCs w:val="0"/>
          <w:sz w:val="22"/>
          <w:szCs w:val="22"/>
        </w:rPr>
        <w:t>,</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lieky, ktoré sa používajú na ovplyvnenie imunitného systému, napr. cyklosporín</w:t>
      </w:r>
      <w:r>
        <w:rPr>
          <w:b w:val="0"/>
          <w:bCs w:val="0"/>
          <w:sz w:val="22"/>
          <w:szCs w:val="22"/>
        </w:rPr>
        <w:t>,</w:t>
      </w:r>
      <w:r w:rsidRPr="00913956">
        <w:rPr>
          <w:b w:val="0"/>
          <w:bCs w:val="0"/>
          <w:sz w:val="22"/>
          <w:szCs w:val="22"/>
        </w:rPr>
        <w:t xml:space="preserve"> takrolimus, </w:t>
      </w:r>
      <w:r>
        <w:rPr>
          <w:b w:val="0"/>
          <w:bCs w:val="0"/>
          <w:sz w:val="22"/>
          <w:szCs w:val="22"/>
        </w:rPr>
        <w:t>sirolimus, temsirolimus, everolimus,</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lieky používané na liečbu HIV, napr. ritonavir, </w:t>
      </w:r>
      <w:r w:rsidRPr="00913956">
        <w:rPr>
          <w:b w:val="0"/>
          <w:sz w:val="22"/>
          <w:szCs w:val="22"/>
        </w:rPr>
        <w:t xml:space="preserve">lopinavir, atazanavir, </w:t>
      </w:r>
      <w:r w:rsidRPr="00913956">
        <w:rPr>
          <w:b w:val="0"/>
          <w:bCs w:val="0"/>
          <w:sz w:val="22"/>
          <w:szCs w:val="22"/>
        </w:rPr>
        <w:t xml:space="preserve">indinavir, </w:t>
      </w:r>
      <w:r w:rsidRPr="00913956">
        <w:rPr>
          <w:b w:val="0"/>
          <w:sz w:val="22"/>
          <w:szCs w:val="22"/>
        </w:rPr>
        <w:t>darunavir, kombinácia tipranaviru/ritonaviru</w:t>
      </w:r>
      <w:r w:rsidRPr="00913956">
        <w:rPr>
          <w:b w:val="0"/>
          <w:bCs w:val="0"/>
          <w:sz w:val="22"/>
          <w:szCs w:val="22"/>
        </w:rPr>
        <w:t xml:space="preserve"> atď., nelfinavir,</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sz w:val="22"/>
          <w:szCs w:val="22"/>
        </w:rPr>
        <w:t>niektoré lieky používané pri liečbe hepatitídy C (žltačky), napr. telaprevir,</w:t>
      </w:r>
      <w:r w:rsidRPr="00851DDA">
        <w:rPr>
          <w:b w:val="0"/>
          <w:sz w:val="22"/>
          <w:szCs w:val="22"/>
        </w:rPr>
        <w:t xml:space="preserve"> </w:t>
      </w:r>
      <w:r>
        <w:rPr>
          <w:b w:val="0"/>
          <w:sz w:val="22"/>
          <w:szCs w:val="22"/>
        </w:rPr>
        <w:t>boceprevir a kombinácia elbasviru/grazopreviru,</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lieky používané na liečbu depresie, napr. nefazodón a imipramín,</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lieky používané na liečbu duševných porúch, napr. neuroleptiká,</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lieky používané na liečbu srdcového zlyhania, napr. betablokátory,</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lieky používané na liečbu vysokého tlaku krvi, napr. blokátory receptorov angiotenzínu II, ACE inhibítory, verapamil a diuretiká ("močopudné" látky),</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alfablokátory používané pri liečbe vysokého tlaku krvi a problémov s prostatou,</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medzi ďalšie lieky, o ktorých je známe, že sa s Atordapinom vzájomne ovplyvňujú, patrí: ezetimib (znižuje cholesterol), warfarín (znižuje zrážavosť krvi), perorálna antikoncepcia (tablety zabraňujúce otehotneniu), stiripentol (liek na liečbu epilepsie) cimetidín (používaný pri pálení záhy a žalúdočných vredoch), fenazón (liek proti bolesti), kolchicín (používaný na liečbu dny), antacidá (lieky na tráviace ťažkosti obsahujúce hliník a horčík), </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amifostín (používaný na liečbu rakoviny), </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sildenafil (na liečbu erektilnej dysfunkcie), </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dantrolén a baklofén (svalové relaxanciá, na uvoľnenie svalstva), </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steroidy,</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cyklosporín (liečivo na potlačenie imunitného systému),</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bCs w:val="0"/>
          <w:sz w:val="22"/>
          <w:szCs w:val="22"/>
        </w:rPr>
        <w:t xml:space="preserve">voľnopredajný prípravok obsahujúci </w:t>
      </w:r>
      <w:r w:rsidRPr="00913956">
        <w:rPr>
          <w:b w:val="0"/>
          <w:sz w:val="22"/>
          <w:szCs w:val="22"/>
        </w:rPr>
        <w:t>ľubovník bodkovaný,</w:t>
      </w:r>
    </w:p>
    <w:p w:rsidR="0086740D" w:rsidRPr="00913956" w:rsidRDefault="0086740D" w:rsidP="001F70B2">
      <w:pPr>
        <w:numPr>
          <w:ilvl w:val="0"/>
          <w:numId w:val="5"/>
        </w:numPr>
        <w:tabs>
          <w:tab w:val="clear" w:pos="360"/>
          <w:tab w:val="left" w:pos="567"/>
        </w:tabs>
        <w:ind w:left="567" w:hanging="567"/>
        <w:rPr>
          <w:b w:val="0"/>
          <w:bCs w:val="0"/>
          <w:sz w:val="22"/>
          <w:szCs w:val="22"/>
        </w:rPr>
      </w:pPr>
      <w:r w:rsidRPr="00913956">
        <w:rPr>
          <w:b w:val="0"/>
          <w:sz w:val="22"/>
          <w:szCs w:val="22"/>
        </w:rPr>
        <w:t xml:space="preserve">ak potrebujete ústne užívať kyselinu fusidovú na liečbu bakteriálnej infekcie, budete musieť dočasne prestať užívať tento liek. Váš lekár vám povie, kedy je bezpečné znovu začať liečbu Atordapinom. Užívanie Atordapinu s kyselinou fusidovou môže zriedkavo viesť k svalovej slabosti, zvýšenej citlivosti alebo bolesti (rabdomyolýza). </w:t>
      </w:r>
      <w:r>
        <w:rPr>
          <w:b w:val="0"/>
          <w:sz w:val="22"/>
          <w:szCs w:val="22"/>
        </w:rPr>
        <w:t>V</w:t>
      </w:r>
      <w:r w:rsidRPr="00913956">
        <w:rPr>
          <w:b w:val="0"/>
          <w:sz w:val="22"/>
          <w:szCs w:val="22"/>
        </w:rPr>
        <w:t>iac informácií o</w:t>
      </w:r>
      <w:r>
        <w:rPr>
          <w:b w:val="0"/>
          <w:sz w:val="22"/>
          <w:szCs w:val="22"/>
        </w:rPr>
        <w:t> </w:t>
      </w:r>
      <w:r w:rsidRPr="00913956">
        <w:rPr>
          <w:b w:val="0"/>
          <w:sz w:val="22"/>
          <w:szCs w:val="22"/>
        </w:rPr>
        <w:t>rabdomyolýze</w:t>
      </w:r>
      <w:r>
        <w:rPr>
          <w:b w:val="0"/>
          <w:sz w:val="22"/>
          <w:szCs w:val="22"/>
        </w:rPr>
        <w:t>,</w:t>
      </w:r>
      <w:r w:rsidRPr="00913956">
        <w:rPr>
          <w:b w:val="0"/>
          <w:sz w:val="22"/>
          <w:szCs w:val="22"/>
        </w:rPr>
        <w:t xml:space="preserve"> pozri časť 4.</w:t>
      </w:r>
    </w:p>
    <w:p w:rsidR="0086740D" w:rsidRDefault="0086740D" w:rsidP="008B5A33">
      <w:pPr>
        <w:tabs>
          <w:tab w:val="left" w:pos="567"/>
        </w:tabs>
        <w:rPr>
          <w:b w:val="0"/>
          <w:bCs w:val="0"/>
          <w:sz w:val="22"/>
          <w:szCs w:val="22"/>
        </w:rPr>
      </w:pPr>
    </w:p>
    <w:p w:rsidR="0086740D" w:rsidRDefault="0086740D" w:rsidP="008B5A33">
      <w:pPr>
        <w:tabs>
          <w:tab w:val="left" w:pos="567"/>
        </w:tabs>
        <w:rPr>
          <w:b w:val="0"/>
          <w:bCs w:val="0"/>
          <w:sz w:val="22"/>
          <w:szCs w:val="22"/>
        </w:rPr>
      </w:pPr>
      <w:r>
        <w:rPr>
          <w:b w:val="0"/>
          <w:bCs w:val="0"/>
          <w:sz w:val="22"/>
          <w:szCs w:val="22"/>
        </w:rPr>
        <w:t>Atordapin môže znižovať krvný tlak ešte viac, ak už užívate iné lieky na liečbu vysokého krvného tlaku.</w:t>
      </w:r>
    </w:p>
    <w:p w:rsidR="0086740D" w:rsidRDefault="0086740D" w:rsidP="008B5A33">
      <w:pPr>
        <w:tabs>
          <w:tab w:val="left" w:pos="567"/>
        </w:tabs>
        <w:rPr>
          <w:b w:val="0"/>
          <w:bCs w:val="0"/>
          <w:sz w:val="22"/>
          <w:szCs w:val="22"/>
        </w:rPr>
      </w:pPr>
    </w:p>
    <w:p w:rsidR="0086740D" w:rsidRDefault="0086740D" w:rsidP="008B5A33">
      <w:pPr>
        <w:tabs>
          <w:tab w:val="left" w:pos="567"/>
        </w:tabs>
        <w:rPr>
          <w:b w:val="0"/>
          <w:bCs w:val="0"/>
          <w:sz w:val="22"/>
          <w:szCs w:val="22"/>
        </w:rPr>
      </w:pPr>
      <w:r>
        <w:rPr>
          <w:b w:val="0"/>
          <w:bCs w:val="0"/>
          <w:sz w:val="22"/>
          <w:szCs w:val="22"/>
        </w:rPr>
        <w:t>Ak teraz užívate, alebo ste v poslednom čase užívali, či práve budete užívať ďalšie lieky, vrátane liekov, ktorých výdaj nie je viazaný na lekársky predpis, povedzte to svojmu lekárovi alebo lekárnikovi.</w:t>
      </w:r>
    </w:p>
    <w:p w:rsidR="0086740D" w:rsidRPr="00C61693" w:rsidRDefault="0086740D" w:rsidP="008B5A33">
      <w:pPr>
        <w:tabs>
          <w:tab w:val="left" w:pos="567"/>
        </w:tabs>
        <w:rPr>
          <w:b w:val="0"/>
          <w:bCs w:val="0"/>
          <w:sz w:val="22"/>
          <w:szCs w:val="22"/>
        </w:rPr>
      </w:pPr>
    </w:p>
    <w:p w:rsidR="0086740D" w:rsidRPr="003E46C6" w:rsidRDefault="0086740D" w:rsidP="006309F7">
      <w:pPr>
        <w:tabs>
          <w:tab w:val="left" w:pos="567"/>
        </w:tabs>
        <w:rPr>
          <w:sz w:val="22"/>
          <w:szCs w:val="22"/>
        </w:rPr>
      </w:pPr>
      <w:r w:rsidRPr="003E46C6">
        <w:rPr>
          <w:sz w:val="22"/>
          <w:szCs w:val="22"/>
        </w:rPr>
        <w:t>A</w:t>
      </w:r>
      <w:r>
        <w:rPr>
          <w:sz w:val="22"/>
          <w:szCs w:val="22"/>
        </w:rPr>
        <w:t>tordapin a </w:t>
      </w:r>
      <w:r w:rsidRPr="003E46C6">
        <w:rPr>
          <w:sz w:val="22"/>
          <w:szCs w:val="22"/>
        </w:rPr>
        <w:t>jedlo</w:t>
      </w:r>
      <w:r>
        <w:rPr>
          <w:sz w:val="22"/>
          <w:szCs w:val="22"/>
        </w:rPr>
        <w:t xml:space="preserve">, </w:t>
      </w:r>
      <w:r w:rsidRPr="003E46C6">
        <w:rPr>
          <w:sz w:val="22"/>
          <w:szCs w:val="22"/>
        </w:rPr>
        <w:t>nápoj</w:t>
      </w:r>
      <w:r>
        <w:rPr>
          <w:sz w:val="22"/>
          <w:szCs w:val="22"/>
        </w:rPr>
        <w:t>e a alkohol</w:t>
      </w:r>
    </w:p>
    <w:p w:rsidR="0086740D" w:rsidRPr="003E46C6" w:rsidRDefault="0086740D" w:rsidP="003E46C6">
      <w:pPr>
        <w:rPr>
          <w:b w:val="0"/>
          <w:sz w:val="22"/>
          <w:szCs w:val="22"/>
        </w:rPr>
      </w:pPr>
      <w:r w:rsidRPr="003E46C6">
        <w:rPr>
          <w:b w:val="0"/>
          <w:sz w:val="22"/>
          <w:szCs w:val="22"/>
        </w:rPr>
        <w:t>A</w:t>
      </w:r>
      <w:r>
        <w:rPr>
          <w:b w:val="0"/>
          <w:sz w:val="22"/>
          <w:szCs w:val="22"/>
        </w:rPr>
        <w:t>tordapin</w:t>
      </w:r>
      <w:r w:rsidRPr="003E46C6">
        <w:rPr>
          <w:b w:val="0"/>
          <w:sz w:val="22"/>
          <w:szCs w:val="22"/>
        </w:rPr>
        <w:t xml:space="preserve"> sa môže užívať kedykoľvek počas dňa, s jedlom alebo bez jedla.</w:t>
      </w:r>
    </w:p>
    <w:p w:rsidR="0086740D" w:rsidRPr="00F85375" w:rsidRDefault="0086740D" w:rsidP="003E46C6">
      <w:pPr>
        <w:rPr>
          <w:b w:val="0"/>
          <w:sz w:val="22"/>
          <w:szCs w:val="22"/>
        </w:rPr>
      </w:pPr>
    </w:p>
    <w:p w:rsidR="0086740D" w:rsidRPr="003F1583" w:rsidRDefault="0086740D" w:rsidP="003F1583">
      <w:pPr>
        <w:rPr>
          <w:b w:val="0"/>
          <w:i/>
          <w:sz w:val="22"/>
          <w:szCs w:val="22"/>
        </w:rPr>
      </w:pPr>
      <w:r w:rsidRPr="003F1583">
        <w:rPr>
          <w:b w:val="0"/>
          <w:i/>
          <w:sz w:val="22"/>
          <w:szCs w:val="22"/>
        </w:rPr>
        <w:t>Grapefruitový džús</w:t>
      </w:r>
    </w:p>
    <w:p w:rsidR="0086740D" w:rsidRDefault="0086740D" w:rsidP="00BF27A2">
      <w:pPr>
        <w:tabs>
          <w:tab w:val="left" w:pos="567"/>
        </w:tabs>
        <w:rPr>
          <w:b w:val="0"/>
          <w:bCs w:val="0"/>
          <w:sz w:val="22"/>
          <w:szCs w:val="22"/>
        </w:rPr>
      </w:pPr>
      <w:r>
        <w:rPr>
          <w:b w:val="0"/>
          <w:bCs w:val="0"/>
          <w:sz w:val="22"/>
          <w:szCs w:val="22"/>
        </w:rPr>
        <w:t>Nevypite viac ako jeden alebo dva poháre grapefruitového džúsu za deň, lebo veľké množstvo grapefruitového džúsu môže zmeniť účinky Atordapinu.</w:t>
      </w:r>
    </w:p>
    <w:p w:rsidR="0086740D" w:rsidRDefault="0086740D" w:rsidP="00BF27A2">
      <w:pPr>
        <w:tabs>
          <w:tab w:val="left" w:pos="567"/>
        </w:tabs>
        <w:rPr>
          <w:b w:val="0"/>
          <w:bCs w:val="0"/>
          <w:sz w:val="22"/>
          <w:szCs w:val="22"/>
        </w:rPr>
      </w:pPr>
    </w:p>
    <w:p w:rsidR="0086740D" w:rsidRDefault="0086740D" w:rsidP="00BF27A2">
      <w:pPr>
        <w:tabs>
          <w:tab w:val="left" w:pos="567"/>
        </w:tabs>
        <w:rPr>
          <w:b w:val="0"/>
          <w:bCs w:val="0"/>
          <w:i/>
          <w:sz w:val="22"/>
          <w:szCs w:val="22"/>
        </w:rPr>
      </w:pPr>
      <w:r>
        <w:rPr>
          <w:b w:val="0"/>
          <w:bCs w:val="0"/>
          <w:i/>
          <w:sz w:val="22"/>
          <w:szCs w:val="22"/>
        </w:rPr>
        <w:t>Alkohol</w:t>
      </w:r>
    </w:p>
    <w:p w:rsidR="0086740D" w:rsidRPr="00374915" w:rsidRDefault="0086740D" w:rsidP="00BF27A2">
      <w:pPr>
        <w:tabs>
          <w:tab w:val="left" w:pos="567"/>
        </w:tabs>
        <w:rPr>
          <w:b w:val="0"/>
          <w:bCs w:val="0"/>
          <w:sz w:val="22"/>
          <w:szCs w:val="22"/>
        </w:rPr>
      </w:pPr>
      <w:r>
        <w:rPr>
          <w:b w:val="0"/>
          <w:bCs w:val="0"/>
          <w:sz w:val="22"/>
          <w:szCs w:val="22"/>
        </w:rPr>
        <w:t>Počas užívania Atordapinu sa vyhýbajte pitiu príliš veľkého množstva alkoholu. Ďalšie informácie pozri v časti „Upozornenia a opatrenia“</w:t>
      </w:r>
      <w:r>
        <w:rPr>
          <w:b w:val="0"/>
          <w:sz w:val="22"/>
          <w:szCs w:val="22"/>
        </w:rPr>
        <w:t>.</w:t>
      </w:r>
    </w:p>
    <w:p w:rsidR="0086740D" w:rsidRPr="0095466F" w:rsidRDefault="0086740D" w:rsidP="00BF27A2">
      <w:pPr>
        <w:tabs>
          <w:tab w:val="left" w:pos="567"/>
        </w:tabs>
        <w:rPr>
          <w:b w:val="0"/>
          <w:bCs w:val="0"/>
          <w:sz w:val="22"/>
          <w:szCs w:val="22"/>
        </w:rPr>
      </w:pPr>
    </w:p>
    <w:p w:rsidR="0086740D" w:rsidRPr="002A32B9" w:rsidRDefault="0086740D" w:rsidP="002A32B9">
      <w:pPr>
        <w:rPr>
          <w:sz w:val="22"/>
          <w:szCs w:val="22"/>
        </w:rPr>
      </w:pPr>
      <w:r w:rsidRPr="002A32B9">
        <w:rPr>
          <w:sz w:val="22"/>
          <w:szCs w:val="22"/>
        </w:rPr>
        <w:t>Tehotenstvo</w:t>
      </w:r>
      <w:r>
        <w:rPr>
          <w:sz w:val="22"/>
          <w:szCs w:val="22"/>
        </w:rPr>
        <w:t xml:space="preserve"> a</w:t>
      </w:r>
      <w:r w:rsidRPr="002A32B9">
        <w:rPr>
          <w:sz w:val="22"/>
          <w:szCs w:val="22"/>
        </w:rPr>
        <w:t xml:space="preserve"> dojčenie</w:t>
      </w:r>
    </w:p>
    <w:p w:rsidR="0086740D" w:rsidRDefault="0086740D" w:rsidP="004B753F">
      <w:pPr>
        <w:tabs>
          <w:tab w:val="left" w:pos="567"/>
        </w:tabs>
        <w:rPr>
          <w:b w:val="0"/>
          <w:bCs w:val="0"/>
          <w:sz w:val="22"/>
          <w:szCs w:val="22"/>
        </w:rPr>
      </w:pPr>
      <w:r>
        <w:rPr>
          <w:b w:val="0"/>
          <w:bCs w:val="0"/>
          <w:sz w:val="22"/>
          <w:szCs w:val="22"/>
        </w:rPr>
        <w:t>Ak ste tehotná alebo dojčíte, ak si myslíte, že ste tehotná alebo ak plánujete otehotnieť, poraďte sa so svojím lekárom alebo lekárnikom predtým, ako začnete užívať tento liek.</w:t>
      </w:r>
    </w:p>
    <w:p w:rsidR="0086740D"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Pr>
          <w:b w:val="0"/>
          <w:bCs w:val="0"/>
          <w:sz w:val="22"/>
          <w:szCs w:val="22"/>
        </w:rPr>
        <w:t xml:space="preserve">Neužívajte </w:t>
      </w:r>
      <w:r w:rsidRPr="0095466F">
        <w:rPr>
          <w:b w:val="0"/>
          <w:bCs w:val="0"/>
          <w:sz w:val="22"/>
          <w:szCs w:val="22"/>
        </w:rPr>
        <w:t>A</w:t>
      </w:r>
      <w:r>
        <w:rPr>
          <w:b w:val="0"/>
          <w:bCs w:val="0"/>
          <w:sz w:val="22"/>
          <w:szCs w:val="22"/>
        </w:rPr>
        <w:t>tordapin</w:t>
      </w:r>
      <w:r w:rsidRPr="0095466F">
        <w:rPr>
          <w:b w:val="0"/>
          <w:bCs w:val="0"/>
          <w:sz w:val="22"/>
          <w:szCs w:val="22"/>
        </w:rPr>
        <w:t xml:space="preserve">, ak ste tehotná, ak </w:t>
      </w:r>
      <w:r>
        <w:rPr>
          <w:b w:val="0"/>
          <w:bCs w:val="0"/>
          <w:sz w:val="22"/>
          <w:szCs w:val="22"/>
        </w:rPr>
        <w:t>dojčíte</w:t>
      </w:r>
      <w:r w:rsidRPr="0095466F">
        <w:rPr>
          <w:b w:val="0"/>
          <w:bCs w:val="0"/>
          <w:sz w:val="22"/>
          <w:szCs w:val="22"/>
        </w:rPr>
        <w:t xml:space="preserve">, alebo ak </w:t>
      </w:r>
      <w:r>
        <w:rPr>
          <w:b w:val="0"/>
          <w:bCs w:val="0"/>
          <w:sz w:val="22"/>
          <w:szCs w:val="22"/>
        </w:rPr>
        <w:t>sa pokúšate</w:t>
      </w:r>
      <w:r w:rsidRPr="0095466F">
        <w:rPr>
          <w:b w:val="0"/>
          <w:bCs w:val="0"/>
          <w:sz w:val="22"/>
          <w:szCs w:val="22"/>
        </w:rPr>
        <w:t xml:space="preserve"> otehotnieť. </w:t>
      </w:r>
      <w:r w:rsidRPr="002D133C">
        <w:rPr>
          <w:b w:val="0"/>
          <w:bCs w:val="0"/>
          <w:sz w:val="22"/>
          <w:szCs w:val="22"/>
        </w:rPr>
        <w:t>Ženy v </w:t>
      </w:r>
      <w:r>
        <w:rPr>
          <w:b w:val="0"/>
          <w:bCs w:val="0"/>
          <w:sz w:val="22"/>
          <w:szCs w:val="22"/>
        </w:rPr>
        <w:t>plod</w:t>
      </w:r>
      <w:r w:rsidRPr="002D133C">
        <w:rPr>
          <w:b w:val="0"/>
          <w:bCs w:val="0"/>
          <w:sz w:val="22"/>
          <w:szCs w:val="22"/>
        </w:rPr>
        <w:t xml:space="preserve">nom veku musia </w:t>
      </w:r>
      <w:r>
        <w:rPr>
          <w:b w:val="0"/>
          <w:bCs w:val="0"/>
          <w:sz w:val="22"/>
          <w:szCs w:val="22"/>
        </w:rPr>
        <w:t xml:space="preserve">počas užívania Atordapinu alebo akéhokoľvek lieku </w:t>
      </w:r>
      <w:r w:rsidRPr="002D133C">
        <w:rPr>
          <w:b w:val="0"/>
          <w:bCs w:val="0"/>
          <w:sz w:val="22"/>
          <w:szCs w:val="22"/>
        </w:rPr>
        <w:t xml:space="preserve">používať primerané antikoncepčné metódy. </w:t>
      </w:r>
      <w:r w:rsidRPr="0095466F">
        <w:rPr>
          <w:b w:val="0"/>
          <w:bCs w:val="0"/>
          <w:sz w:val="22"/>
          <w:szCs w:val="22"/>
        </w:rPr>
        <w:t>Skôr</w:t>
      </w:r>
      <w:r>
        <w:rPr>
          <w:b w:val="0"/>
          <w:bCs w:val="0"/>
          <w:sz w:val="22"/>
          <w:szCs w:val="22"/>
        </w:rPr>
        <w:t>,</w:t>
      </w:r>
      <w:r w:rsidRPr="0095466F">
        <w:rPr>
          <w:b w:val="0"/>
          <w:bCs w:val="0"/>
          <w:sz w:val="22"/>
          <w:szCs w:val="22"/>
        </w:rPr>
        <w:t xml:space="preserve"> ako začnete užívať akýkoľvek liek</w:t>
      </w:r>
      <w:r w:rsidRPr="00075160">
        <w:rPr>
          <w:b w:val="0"/>
          <w:bCs w:val="0"/>
          <w:sz w:val="22"/>
          <w:szCs w:val="22"/>
        </w:rPr>
        <w:t>, poraďte sa so svojím lekárom alebo lekárnikom.</w:t>
      </w:r>
      <w:r w:rsidRPr="0095466F">
        <w:rPr>
          <w:b w:val="0"/>
          <w:bCs w:val="0"/>
          <w:sz w:val="22"/>
          <w:szCs w:val="22"/>
        </w:rPr>
        <w:t xml:space="preserve"> </w:t>
      </w:r>
    </w:p>
    <w:p w:rsidR="0086740D" w:rsidRPr="0095466F" w:rsidRDefault="0086740D" w:rsidP="00BF27A2">
      <w:pPr>
        <w:tabs>
          <w:tab w:val="left" w:pos="567"/>
        </w:tabs>
        <w:rPr>
          <w:b w:val="0"/>
          <w:bCs w:val="0"/>
          <w:sz w:val="22"/>
          <w:szCs w:val="22"/>
        </w:rPr>
      </w:pPr>
    </w:p>
    <w:p w:rsidR="0086740D" w:rsidRPr="0095466F" w:rsidRDefault="0086740D" w:rsidP="00BF27A2">
      <w:pPr>
        <w:numPr>
          <w:ilvl w:val="12"/>
          <w:numId w:val="0"/>
        </w:numPr>
        <w:tabs>
          <w:tab w:val="left" w:pos="567"/>
        </w:tabs>
        <w:outlineLvl w:val="0"/>
        <w:rPr>
          <w:bCs w:val="0"/>
          <w:sz w:val="22"/>
          <w:szCs w:val="22"/>
        </w:rPr>
      </w:pPr>
      <w:r w:rsidRPr="0095466F">
        <w:rPr>
          <w:bCs w:val="0"/>
          <w:sz w:val="22"/>
          <w:szCs w:val="22"/>
        </w:rPr>
        <w:t>Vedenie vozid</w:t>
      </w:r>
      <w:r>
        <w:rPr>
          <w:bCs w:val="0"/>
          <w:sz w:val="22"/>
          <w:szCs w:val="22"/>
        </w:rPr>
        <w:t>iel</w:t>
      </w:r>
      <w:r w:rsidRPr="0095466F">
        <w:rPr>
          <w:bCs w:val="0"/>
          <w:sz w:val="22"/>
          <w:szCs w:val="22"/>
        </w:rPr>
        <w:t xml:space="preserve"> a obsluha strojov</w:t>
      </w:r>
    </w:p>
    <w:p w:rsidR="0086740D" w:rsidRPr="0095466F" w:rsidRDefault="0086740D" w:rsidP="00BF27A2">
      <w:pPr>
        <w:tabs>
          <w:tab w:val="left" w:pos="567"/>
        </w:tabs>
        <w:rPr>
          <w:b w:val="0"/>
          <w:bCs w:val="0"/>
          <w:sz w:val="22"/>
          <w:szCs w:val="22"/>
        </w:rPr>
      </w:pPr>
      <w:r>
        <w:rPr>
          <w:b w:val="0"/>
          <w:bCs w:val="0"/>
          <w:sz w:val="22"/>
          <w:szCs w:val="22"/>
        </w:rPr>
        <w:t>Neveďte vozidlá a nepoužívajte žiadne stroje, ak po užití tohto lieku pociťujete závrat.</w:t>
      </w:r>
    </w:p>
    <w:p w:rsidR="0086740D" w:rsidRDefault="0086740D" w:rsidP="00BF27A2">
      <w:pPr>
        <w:tabs>
          <w:tab w:val="left" w:pos="567"/>
        </w:tabs>
        <w:rPr>
          <w:b w:val="0"/>
          <w:bCs w:val="0"/>
          <w:sz w:val="22"/>
          <w:szCs w:val="22"/>
        </w:rPr>
      </w:pPr>
    </w:p>
    <w:p w:rsidR="0086740D" w:rsidRDefault="0086740D" w:rsidP="00851DDA">
      <w:pPr>
        <w:tabs>
          <w:tab w:val="left" w:pos="567"/>
        </w:tabs>
        <w:rPr>
          <w:sz w:val="22"/>
          <w:szCs w:val="22"/>
        </w:rPr>
      </w:pPr>
      <w:r w:rsidRPr="00830D17">
        <w:rPr>
          <w:sz w:val="22"/>
          <w:szCs w:val="22"/>
        </w:rPr>
        <w:t>Atordapin obsahuje sodík</w:t>
      </w:r>
    </w:p>
    <w:p w:rsidR="0086740D" w:rsidRPr="007A6F9F" w:rsidRDefault="0086740D" w:rsidP="00851DDA">
      <w:pPr>
        <w:tabs>
          <w:tab w:val="left" w:pos="567"/>
        </w:tabs>
        <w:rPr>
          <w:b w:val="0"/>
          <w:sz w:val="22"/>
          <w:szCs w:val="22"/>
        </w:rPr>
      </w:pPr>
      <w:r>
        <w:rPr>
          <w:b w:val="0"/>
          <w:sz w:val="22"/>
          <w:szCs w:val="22"/>
        </w:rPr>
        <w:t>Tento liek obsahuje menej ako 1 mmol sodíka (23 mg) v jednej tablete. t.j. v podstate zanedbateľné množstvo sodíka.</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Cs w:val="0"/>
          <w:sz w:val="22"/>
          <w:szCs w:val="22"/>
        </w:rPr>
      </w:pPr>
      <w:r w:rsidRPr="0095466F">
        <w:rPr>
          <w:bCs w:val="0"/>
          <w:sz w:val="22"/>
          <w:szCs w:val="22"/>
        </w:rPr>
        <w:t>3.</w:t>
      </w:r>
      <w:r w:rsidRPr="0095466F">
        <w:rPr>
          <w:bCs w:val="0"/>
          <w:sz w:val="22"/>
          <w:szCs w:val="22"/>
        </w:rPr>
        <w:tab/>
        <w:t>A</w:t>
      </w:r>
      <w:r>
        <w:rPr>
          <w:bCs w:val="0"/>
          <w:sz w:val="22"/>
          <w:szCs w:val="22"/>
        </w:rPr>
        <w:t>ko</w:t>
      </w:r>
      <w:r w:rsidRPr="0095466F">
        <w:rPr>
          <w:bCs w:val="0"/>
          <w:sz w:val="22"/>
          <w:szCs w:val="22"/>
        </w:rPr>
        <w:t xml:space="preserve"> </w:t>
      </w:r>
      <w:r>
        <w:rPr>
          <w:bCs w:val="0"/>
          <w:sz w:val="22"/>
          <w:szCs w:val="22"/>
        </w:rPr>
        <w:t>užívať</w:t>
      </w:r>
      <w:r w:rsidRPr="0095466F">
        <w:rPr>
          <w:bCs w:val="0"/>
          <w:sz w:val="22"/>
          <w:szCs w:val="22"/>
        </w:rPr>
        <w:t xml:space="preserve"> A</w:t>
      </w:r>
      <w:r>
        <w:rPr>
          <w:bCs w:val="0"/>
          <w:sz w:val="22"/>
          <w:szCs w:val="22"/>
        </w:rPr>
        <w:t>tordapin</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sidRPr="0095466F">
        <w:rPr>
          <w:b w:val="0"/>
          <w:bCs w:val="0"/>
          <w:sz w:val="22"/>
          <w:szCs w:val="22"/>
        </w:rPr>
        <w:t xml:space="preserve">Vždy užívajte </w:t>
      </w:r>
      <w:r>
        <w:rPr>
          <w:b w:val="0"/>
          <w:bCs w:val="0"/>
          <w:sz w:val="22"/>
          <w:szCs w:val="22"/>
        </w:rPr>
        <w:t>tento liek</w:t>
      </w:r>
      <w:r w:rsidRPr="0095466F">
        <w:rPr>
          <w:b w:val="0"/>
          <w:bCs w:val="0"/>
          <w:sz w:val="22"/>
          <w:szCs w:val="22"/>
        </w:rPr>
        <w:t xml:space="preserve"> presne tak, ako </w:t>
      </w:r>
      <w:r>
        <w:rPr>
          <w:b w:val="0"/>
          <w:bCs w:val="0"/>
          <w:sz w:val="22"/>
          <w:szCs w:val="22"/>
        </w:rPr>
        <w:t>v</w:t>
      </w:r>
      <w:r w:rsidRPr="0095466F">
        <w:rPr>
          <w:b w:val="0"/>
          <w:bCs w:val="0"/>
          <w:sz w:val="22"/>
          <w:szCs w:val="22"/>
        </w:rPr>
        <w:t xml:space="preserve">ám povedal </w:t>
      </w:r>
      <w:r>
        <w:rPr>
          <w:b w:val="0"/>
          <w:bCs w:val="0"/>
          <w:sz w:val="22"/>
          <w:szCs w:val="22"/>
        </w:rPr>
        <w:t>v</w:t>
      </w:r>
      <w:r w:rsidRPr="0095466F">
        <w:rPr>
          <w:b w:val="0"/>
          <w:bCs w:val="0"/>
          <w:sz w:val="22"/>
          <w:szCs w:val="22"/>
        </w:rPr>
        <w:t xml:space="preserve">áš lekár. Ak si nie ste niečím istý, overte si to u svojho lekára alebo lekárnika. </w:t>
      </w:r>
    </w:p>
    <w:p w:rsidR="0086740D"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sidRPr="0095466F">
        <w:rPr>
          <w:b w:val="0"/>
          <w:bCs w:val="0"/>
          <w:sz w:val="22"/>
          <w:szCs w:val="22"/>
        </w:rPr>
        <w:t xml:space="preserve">Zvyčajná začiatočná dávka </w:t>
      </w:r>
      <w:r>
        <w:rPr>
          <w:b w:val="0"/>
          <w:bCs w:val="0"/>
          <w:sz w:val="22"/>
          <w:szCs w:val="22"/>
        </w:rPr>
        <w:t xml:space="preserve">u dospelých </w:t>
      </w:r>
      <w:r w:rsidRPr="0095466F">
        <w:rPr>
          <w:b w:val="0"/>
          <w:bCs w:val="0"/>
          <w:sz w:val="22"/>
          <w:szCs w:val="22"/>
        </w:rPr>
        <w:t xml:space="preserve">je jedna 5 mg/10 mg tableta denne. </w:t>
      </w:r>
      <w:r>
        <w:rPr>
          <w:b w:val="0"/>
          <w:bCs w:val="0"/>
          <w:sz w:val="22"/>
          <w:szCs w:val="22"/>
        </w:rPr>
        <w:t>V</w:t>
      </w:r>
      <w:r w:rsidRPr="0095466F">
        <w:rPr>
          <w:b w:val="0"/>
          <w:bCs w:val="0"/>
          <w:sz w:val="22"/>
          <w:szCs w:val="22"/>
        </w:rPr>
        <w:t xml:space="preserve"> prípade potreby </w:t>
      </w:r>
      <w:r>
        <w:rPr>
          <w:b w:val="0"/>
          <w:bCs w:val="0"/>
          <w:sz w:val="22"/>
          <w:szCs w:val="22"/>
        </w:rPr>
        <w:t xml:space="preserve">vám váš lekár môže </w:t>
      </w:r>
      <w:r w:rsidRPr="0095466F">
        <w:rPr>
          <w:b w:val="0"/>
          <w:bCs w:val="0"/>
          <w:sz w:val="22"/>
          <w:szCs w:val="22"/>
        </w:rPr>
        <w:t xml:space="preserve">zvýšiť </w:t>
      </w:r>
      <w:r>
        <w:rPr>
          <w:b w:val="0"/>
          <w:bCs w:val="0"/>
          <w:sz w:val="22"/>
          <w:szCs w:val="22"/>
        </w:rPr>
        <w:t xml:space="preserve">dávku </w:t>
      </w:r>
      <w:r w:rsidRPr="0095466F">
        <w:rPr>
          <w:b w:val="0"/>
          <w:bCs w:val="0"/>
          <w:sz w:val="22"/>
          <w:szCs w:val="22"/>
        </w:rPr>
        <w:t xml:space="preserve">na </w:t>
      </w:r>
      <w:r>
        <w:rPr>
          <w:b w:val="0"/>
          <w:bCs w:val="0"/>
          <w:sz w:val="22"/>
          <w:szCs w:val="22"/>
        </w:rPr>
        <w:t xml:space="preserve">Atordapin </w:t>
      </w:r>
      <w:r w:rsidRPr="0095466F">
        <w:rPr>
          <w:b w:val="0"/>
          <w:bCs w:val="0"/>
          <w:sz w:val="22"/>
          <w:szCs w:val="22"/>
        </w:rPr>
        <w:t>10 mg/10</w:t>
      </w:r>
      <w:r>
        <w:rPr>
          <w:b w:val="0"/>
          <w:bCs w:val="0"/>
          <w:sz w:val="22"/>
          <w:szCs w:val="22"/>
        </w:rPr>
        <w:t> </w:t>
      </w:r>
      <w:r w:rsidRPr="0095466F">
        <w:rPr>
          <w:b w:val="0"/>
          <w:bCs w:val="0"/>
          <w:sz w:val="22"/>
          <w:szCs w:val="22"/>
        </w:rPr>
        <w:t xml:space="preserve">mg </w:t>
      </w:r>
      <w:r>
        <w:rPr>
          <w:b w:val="0"/>
          <w:bCs w:val="0"/>
          <w:sz w:val="22"/>
          <w:szCs w:val="22"/>
        </w:rPr>
        <w:t xml:space="preserve">tabletu </w:t>
      </w:r>
      <w:r w:rsidRPr="0095466F">
        <w:rPr>
          <w:b w:val="0"/>
          <w:bCs w:val="0"/>
          <w:sz w:val="22"/>
          <w:szCs w:val="22"/>
        </w:rPr>
        <w:t xml:space="preserve">denne. </w:t>
      </w:r>
    </w:p>
    <w:p w:rsidR="0086740D"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sidRPr="0095466F">
        <w:rPr>
          <w:b w:val="0"/>
          <w:bCs w:val="0"/>
          <w:sz w:val="22"/>
          <w:szCs w:val="22"/>
        </w:rPr>
        <w:t>A</w:t>
      </w:r>
      <w:r>
        <w:rPr>
          <w:b w:val="0"/>
          <w:bCs w:val="0"/>
          <w:sz w:val="22"/>
          <w:szCs w:val="22"/>
        </w:rPr>
        <w:t xml:space="preserve">tordapin </w:t>
      </w:r>
      <w:r w:rsidRPr="0095466F">
        <w:rPr>
          <w:b w:val="0"/>
          <w:bCs w:val="0"/>
          <w:sz w:val="22"/>
          <w:szCs w:val="22"/>
        </w:rPr>
        <w:t xml:space="preserve">sa </w:t>
      </w:r>
      <w:r>
        <w:rPr>
          <w:b w:val="0"/>
          <w:bCs w:val="0"/>
          <w:sz w:val="22"/>
          <w:szCs w:val="22"/>
        </w:rPr>
        <w:t xml:space="preserve">má </w:t>
      </w:r>
      <w:r w:rsidRPr="0095466F">
        <w:rPr>
          <w:b w:val="0"/>
          <w:bCs w:val="0"/>
          <w:sz w:val="22"/>
          <w:szCs w:val="22"/>
        </w:rPr>
        <w:t xml:space="preserve">prehltnúť </w:t>
      </w:r>
      <w:r>
        <w:rPr>
          <w:b w:val="0"/>
          <w:bCs w:val="0"/>
          <w:sz w:val="22"/>
          <w:szCs w:val="22"/>
        </w:rPr>
        <w:t xml:space="preserve">celý </w:t>
      </w:r>
      <w:r w:rsidRPr="0095466F">
        <w:rPr>
          <w:b w:val="0"/>
          <w:bCs w:val="0"/>
          <w:sz w:val="22"/>
          <w:szCs w:val="22"/>
        </w:rPr>
        <w:t xml:space="preserve">a zapiť vodou. Tablety sa môžu užiť kedykoľvek počas dňa, s jedlom alebo bez jedla. </w:t>
      </w:r>
      <w:r>
        <w:rPr>
          <w:b w:val="0"/>
          <w:bCs w:val="0"/>
          <w:sz w:val="22"/>
          <w:szCs w:val="22"/>
        </w:rPr>
        <w:t>Pokúste sa však užiť vašu tabletu každý deň v rovnakom čase.</w:t>
      </w:r>
    </w:p>
    <w:p w:rsidR="0086740D" w:rsidRPr="0095466F" w:rsidRDefault="0086740D" w:rsidP="00BF27A2">
      <w:pPr>
        <w:tabs>
          <w:tab w:val="left" w:pos="357"/>
          <w:tab w:val="left" w:pos="567"/>
        </w:tabs>
        <w:rPr>
          <w:b w:val="0"/>
          <w:bCs w:val="0"/>
          <w:sz w:val="22"/>
          <w:szCs w:val="22"/>
        </w:rPr>
      </w:pPr>
    </w:p>
    <w:p w:rsidR="0086740D" w:rsidRPr="0095466F" w:rsidRDefault="0086740D" w:rsidP="00BF27A2">
      <w:pPr>
        <w:tabs>
          <w:tab w:val="left" w:pos="567"/>
        </w:tabs>
        <w:rPr>
          <w:b w:val="0"/>
          <w:bCs w:val="0"/>
          <w:sz w:val="22"/>
          <w:szCs w:val="22"/>
        </w:rPr>
      </w:pPr>
      <w:r w:rsidRPr="0095466F">
        <w:rPr>
          <w:b w:val="0"/>
          <w:bCs w:val="0"/>
          <w:sz w:val="22"/>
          <w:szCs w:val="22"/>
        </w:rPr>
        <w:t xml:space="preserve">Dodržujte rady svojho lekára týkajúce sa diéty, </w:t>
      </w:r>
      <w:r>
        <w:rPr>
          <w:b w:val="0"/>
          <w:bCs w:val="0"/>
          <w:sz w:val="22"/>
          <w:szCs w:val="22"/>
        </w:rPr>
        <w:t>najmä</w:t>
      </w:r>
      <w:r w:rsidRPr="0095466F">
        <w:rPr>
          <w:b w:val="0"/>
          <w:bCs w:val="0"/>
          <w:sz w:val="22"/>
          <w:szCs w:val="22"/>
        </w:rPr>
        <w:t xml:space="preserve"> diéty s obmedzením tukov, vyhýbajte sa fajčeniu a pravidelne cvičte.</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 w:val="0"/>
          <w:sz w:val="22"/>
          <w:szCs w:val="22"/>
        </w:rPr>
      </w:pPr>
      <w:r w:rsidRPr="0095466F">
        <w:rPr>
          <w:b w:val="0"/>
          <w:sz w:val="22"/>
          <w:szCs w:val="22"/>
        </w:rPr>
        <w:t xml:space="preserve">Ak máte dojem, že účinok </w:t>
      </w:r>
      <w:r>
        <w:rPr>
          <w:b w:val="0"/>
          <w:sz w:val="22"/>
          <w:szCs w:val="22"/>
        </w:rPr>
        <w:t xml:space="preserve">tabliet </w:t>
      </w:r>
      <w:r w:rsidRPr="0095466F">
        <w:rPr>
          <w:b w:val="0"/>
          <w:bCs w:val="0"/>
          <w:sz w:val="22"/>
          <w:szCs w:val="22"/>
        </w:rPr>
        <w:t>A</w:t>
      </w:r>
      <w:r>
        <w:rPr>
          <w:b w:val="0"/>
          <w:bCs w:val="0"/>
          <w:sz w:val="22"/>
          <w:szCs w:val="22"/>
        </w:rPr>
        <w:t>tordapinu</w:t>
      </w:r>
      <w:r w:rsidRPr="0095466F">
        <w:rPr>
          <w:b w:val="0"/>
          <w:bCs w:val="0"/>
          <w:sz w:val="22"/>
          <w:szCs w:val="22"/>
        </w:rPr>
        <w:t xml:space="preserve"> </w:t>
      </w:r>
      <w:r w:rsidRPr="0095466F">
        <w:rPr>
          <w:b w:val="0"/>
          <w:sz w:val="22"/>
          <w:szCs w:val="22"/>
        </w:rPr>
        <w:t>je priveľmi silný alebo priveľmi slabý, povedzte to svojmu lekárovi alebo lekárnikovi.</w:t>
      </w:r>
    </w:p>
    <w:p w:rsidR="0086740D" w:rsidRDefault="0086740D" w:rsidP="00BF27A2">
      <w:pPr>
        <w:tabs>
          <w:tab w:val="left" w:pos="567"/>
        </w:tabs>
        <w:rPr>
          <w:b w:val="0"/>
          <w:bCs w:val="0"/>
          <w:sz w:val="22"/>
          <w:szCs w:val="22"/>
        </w:rPr>
      </w:pPr>
    </w:p>
    <w:p w:rsidR="0086740D" w:rsidRPr="0061535B" w:rsidRDefault="0086740D" w:rsidP="00BF27A2">
      <w:pPr>
        <w:tabs>
          <w:tab w:val="left" w:pos="567"/>
        </w:tabs>
        <w:rPr>
          <w:bCs w:val="0"/>
          <w:sz w:val="22"/>
          <w:szCs w:val="22"/>
        </w:rPr>
      </w:pPr>
      <w:r>
        <w:rPr>
          <w:bCs w:val="0"/>
          <w:sz w:val="22"/>
          <w:szCs w:val="22"/>
        </w:rPr>
        <w:t>Použitie u d</w:t>
      </w:r>
      <w:r w:rsidRPr="0061535B">
        <w:rPr>
          <w:bCs w:val="0"/>
          <w:sz w:val="22"/>
          <w:szCs w:val="22"/>
        </w:rPr>
        <w:t>et</w:t>
      </w:r>
      <w:r>
        <w:rPr>
          <w:bCs w:val="0"/>
          <w:sz w:val="22"/>
          <w:szCs w:val="22"/>
        </w:rPr>
        <w:t>í</w:t>
      </w:r>
      <w:r w:rsidRPr="0061535B">
        <w:rPr>
          <w:bCs w:val="0"/>
          <w:sz w:val="22"/>
          <w:szCs w:val="22"/>
        </w:rPr>
        <w:t xml:space="preserve"> a dospievajúci</w:t>
      </w:r>
      <w:r>
        <w:rPr>
          <w:bCs w:val="0"/>
          <w:sz w:val="22"/>
          <w:szCs w:val="22"/>
        </w:rPr>
        <w:t>ch</w:t>
      </w:r>
    </w:p>
    <w:p w:rsidR="0086740D" w:rsidRDefault="0086740D" w:rsidP="00BF27A2">
      <w:pPr>
        <w:tabs>
          <w:tab w:val="left" w:pos="567"/>
        </w:tabs>
        <w:rPr>
          <w:b w:val="0"/>
          <w:bCs w:val="0"/>
          <w:sz w:val="22"/>
          <w:szCs w:val="22"/>
        </w:rPr>
      </w:pPr>
      <w:r>
        <w:rPr>
          <w:b w:val="0"/>
          <w:bCs w:val="0"/>
          <w:sz w:val="22"/>
          <w:szCs w:val="22"/>
        </w:rPr>
        <w:t>Tento liek sa neodporúča pre deti a dospievajúcich.</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sz w:val="22"/>
          <w:szCs w:val="22"/>
        </w:rPr>
      </w:pPr>
      <w:r w:rsidRPr="0095466F">
        <w:rPr>
          <w:sz w:val="22"/>
          <w:szCs w:val="22"/>
        </w:rPr>
        <w:t>Ak užijete viac A</w:t>
      </w:r>
      <w:r>
        <w:rPr>
          <w:sz w:val="22"/>
          <w:szCs w:val="22"/>
        </w:rPr>
        <w:t>tordapinu, ako máte</w:t>
      </w:r>
    </w:p>
    <w:p w:rsidR="0086740D" w:rsidRPr="0095466F" w:rsidRDefault="0086740D" w:rsidP="00BF27A2">
      <w:pPr>
        <w:tabs>
          <w:tab w:val="left" w:pos="567"/>
        </w:tabs>
        <w:rPr>
          <w:b w:val="0"/>
          <w:bCs w:val="0"/>
          <w:sz w:val="22"/>
          <w:szCs w:val="22"/>
        </w:rPr>
      </w:pPr>
      <w:r w:rsidRPr="0095466F">
        <w:rPr>
          <w:b w:val="0"/>
          <w:bCs w:val="0"/>
          <w:sz w:val="22"/>
          <w:szCs w:val="22"/>
        </w:rPr>
        <w:t xml:space="preserve">Ak </w:t>
      </w:r>
      <w:r>
        <w:rPr>
          <w:b w:val="0"/>
          <w:bCs w:val="0"/>
          <w:sz w:val="22"/>
          <w:szCs w:val="22"/>
        </w:rPr>
        <w:t xml:space="preserve">omylom </w:t>
      </w:r>
      <w:r w:rsidRPr="0095466F">
        <w:rPr>
          <w:b w:val="0"/>
          <w:bCs w:val="0"/>
          <w:sz w:val="22"/>
          <w:szCs w:val="22"/>
        </w:rPr>
        <w:t>uži</w:t>
      </w:r>
      <w:r>
        <w:rPr>
          <w:b w:val="0"/>
          <w:bCs w:val="0"/>
          <w:sz w:val="22"/>
          <w:szCs w:val="22"/>
        </w:rPr>
        <w:t>jete</w:t>
      </w:r>
      <w:r w:rsidRPr="0095466F">
        <w:rPr>
          <w:b w:val="0"/>
          <w:bCs w:val="0"/>
          <w:sz w:val="22"/>
          <w:szCs w:val="22"/>
        </w:rPr>
        <w:t xml:space="preserve"> príliš veľa tabliet A</w:t>
      </w:r>
      <w:r>
        <w:rPr>
          <w:b w:val="0"/>
          <w:bCs w:val="0"/>
          <w:sz w:val="22"/>
          <w:szCs w:val="22"/>
        </w:rPr>
        <w:t>tordapinu (viac ako vašu zvyčajnú dennú dávku)</w:t>
      </w:r>
      <w:r w:rsidRPr="0095466F">
        <w:rPr>
          <w:b w:val="0"/>
          <w:bCs w:val="0"/>
          <w:sz w:val="22"/>
          <w:szCs w:val="22"/>
        </w:rPr>
        <w:t>,</w:t>
      </w:r>
      <w:r>
        <w:rPr>
          <w:b w:val="0"/>
          <w:bCs w:val="0"/>
          <w:sz w:val="22"/>
          <w:szCs w:val="22"/>
        </w:rPr>
        <w:t xml:space="preserve"> poraďte sa so svojim</w:t>
      </w:r>
      <w:r w:rsidRPr="0095466F">
        <w:rPr>
          <w:b w:val="0"/>
          <w:bCs w:val="0"/>
          <w:sz w:val="22"/>
          <w:szCs w:val="22"/>
        </w:rPr>
        <w:t xml:space="preserve"> lekár</w:t>
      </w:r>
      <w:r>
        <w:rPr>
          <w:b w:val="0"/>
          <w:bCs w:val="0"/>
          <w:sz w:val="22"/>
          <w:szCs w:val="22"/>
        </w:rPr>
        <w:t>om</w:t>
      </w:r>
      <w:r w:rsidRPr="0095466F">
        <w:rPr>
          <w:b w:val="0"/>
          <w:bCs w:val="0"/>
          <w:sz w:val="22"/>
          <w:szCs w:val="22"/>
        </w:rPr>
        <w:t xml:space="preserve"> alebo choďte </w:t>
      </w:r>
      <w:r>
        <w:rPr>
          <w:b w:val="0"/>
          <w:bCs w:val="0"/>
          <w:sz w:val="22"/>
          <w:szCs w:val="22"/>
        </w:rPr>
        <w:t>do</w:t>
      </w:r>
      <w:r w:rsidRPr="0095466F">
        <w:rPr>
          <w:b w:val="0"/>
          <w:bCs w:val="0"/>
          <w:sz w:val="22"/>
          <w:szCs w:val="22"/>
        </w:rPr>
        <w:t xml:space="preserve"> najbližše</w:t>
      </w:r>
      <w:r>
        <w:rPr>
          <w:b w:val="0"/>
          <w:bCs w:val="0"/>
          <w:sz w:val="22"/>
          <w:szCs w:val="22"/>
        </w:rPr>
        <w:t>j</w:t>
      </w:r>
      <w:r w:rsidRPr="0095466F">
        <w:rPr>
          <w:b w:val="0"/>
          <w:bCs w:val="0"/>
          <w:sz w:val="22"/>
          <w:szCs w:val="22"/>
        </w:rPr>
        <w:t xml:space="preserve"> nemocnic</w:t>
      </w:r>
      <w:r>
        <w:rPr>
          <w:b w:val="0"/>
          <w:bCs w:val="0"/>
          <w:sz w:val="22"/>
          <w:szCs w:val="22"/>
        </w:rPr>
        <w:t>e</w:t>
      </w:r>
      <w:r w:rsidRPr="0095466F">
        <w:rPr>
          <w:b w:val="0"/>
          <w:bCs w:val="0"/>
          <w:sz w:val="22"/>
          <w:szCs w:val="22"/>
        </w:rPr>
        <w:t xml:space="preserve">. Zoberte si so sebou všetky tablety, čo zostali a </w:t>
      </w:r>
      <w:r>
        <w:rPr>
          <w:b w:val="0"/>
          <w:bCs w:val="0"/>
          <w:sz w:val="22"/>
          <w:szCs w:val="22"/>
        </w:rPr>
        <w:t xml:space="preserve">vnútorný </w:t>
      </w:r>
      <w:r w:rsidRPr="0095466F">
        <w:rPr>
          <w:b w:val="0"/>
          <w:bCs w:val="0"/>
          <w:sz w:val="22"/>
          <w:szCs w:val="22"/>
        </w:rPr>
        <w:t>obal s </w:t>
      </w:r>
      <w:r>
        <w:rPr>
          <w:b w:val="0"/>
          <w:bCs w:val="0"/>
          <w:sz w:val="22"/>
          <w:szCs w:val="22"/>
        </w:rPr>
        <w:t>celou škatuľkou</w:t>
      </w:r>
      <w:r w:rsidRPr="0095466F">
        <w:rPr>
          <w:b w:val="0"/>
          <w:bCs w:val="0"/>
          <w:sz w:val="22"/>
          <w:szCs w:val="22"/>
        </w:rPr>
        <w:t>, aby moh</w:t>
      </w:r>
      <w:r>
        <w:rPr>
          <w:b w:val="0"/>
          <w:bCs w:val="0"/>
          <w:sz w:val="22"/>
          <w:szCs w:val="22"/>
        </w:rPr>
        <w:t>ol zdravotnícky personál</w:t>
      </w:r>
      <w:r w:rsidRPr="0095466F">
        <w:rPr>
          <w:b w:val="0"/>
          <w:bCs w:val="0"/>
          <w:sz w:val="22"/>
          <w:szCs w:val="22"/>
        </w:rPr>
        <w:t xml:space="preserve"> nemocnice ľahko zistiť, aký liek ste užili. </w:t>
      </w:r>
    </w:p>
    <w:p w:rsidR="0086740D" w:rsidRPr="0095466F" w:rsidRDefault="0086740D" w:rsidP="00BF27A2">
      <w:pPr>
        <w:tabs>
          <w:tab w:val="left" w:pos="567"/>
        </w:tabs>
        <w:rPr>
          <w:b w:val="0"/>
          <w:bCs w:val="0"/>
          <w:sz w:val="22"/>
          <w:szCs w:val="22"/>
        </w:rPr>
      </w:pPr>
    </w:p>
    <w:p w:rsidR="0086740D" w:rsidRPr="00854DC4" w:rsidRDefault="0086740D" w:rsidP="00854DC4">
      <w:pPr>
        <w:rPr>
          <w:sz w:val="22"/>
          <w:szCs w:val="22"/>
        </w:rPr>
      </w:pPr>
      <w:r w:rsidRPr="00854DC4">
        <w:rPr>
          <w:sz w:val="22"/>
          <w:szCs w:val="22"/>
        </w:rPr>
        <w:t>Ak zabudnete užiť A</w:t>
      </w:r>
      <w:r>
        <w:rPr>
          <w:sz w:val="22"/>
          <w:szCs w:val="22"/>
        </w:rPr>
        <w:t>tordapin</w:t>
      </w:r>
    </w:p>
    <w:p w:rsidR="0086740D" w:rsidRDefault="0086740D" w:rsidP="00BF27A2">
      <w:pPr>
        <w:tabs>
          <w:tab w:val="left" w:pos="567"/>
        </w:tabs>
        <w:rPr>
          <w:b w:val="0"/>
          <w:bCs w:val="0"/>
          <w:sz w:val="22"/>
          <w:szCs w:val="22"/>
        </w:rPr>
      </w:pPr>
      <w:r>
        <w:rPr>
          <w:b w:val="0"/>
          <w:bCs w:val="0"/>
          <w:sz w:val="22"/>
          <w:szCs w:val="22"/>
        </w:rPr>
        <w:t xml:space="preserve">Ak zabudnete užiť dávku, užite len vašu nasledujúcu plánovanú dávku vo zvyčajnom čase. </w:t>
      </w:r>
      <w:r w:rsidRPr="0095466F">
        <w:rPr>
          <w:b w:val="0"/>
          <w:bCs w:val="0"/>
          <w:sz w:val="22"/>
          <w:szCs w:val="22"/>
        </w:rPr>
        <w:t xml:space="preserve">Neužívajte dvojnásobnú dávku, aby ste nahradili vynechanú dávku. </w:t>
      </w:r>
    </w:p>
    <w:p w:rsidR="0086740D" w:rsidRDefault="0086740D" w:rsidP="00BF27A2">
      <w:pPr>
        <w:tabs>
          <w:tab w:val="left" w:pos="567"/>
        </w:tabs>
        <w:rPr>
          <w:b w:val="0"/>
          <w:bCs w:val="0"/>
          <w:sz w:val="22"/>
          <w:szCs w:val="22"/>
        </w:rPr>
      </w:pPr>
    </w:p>
    <w:p w:rsidR="0086740D" w:rsidRPr="002A09BD" w:rsidRDefault="0086740D" w:rsidP="00BF27A2">
      <w:pPr>
        <w:tabs>
          <w:tab w:val="left" w:pos="567"/>
        </w:tabs>
        <w:rPr>
          <w:bCs w:val="0"/>
          <w:sz w:val="22"/>
          <w:szCs w:val="22"/>
        </w:rPr>
      </w:pPr>
      <w:r w:rsidRPr="002A09BD">
        <w:rPr>
          <w:bCs w:val="0"/>
          <w:sz w:val="22"/>
          <w:szCs w:val="22"/>
        </w:rPr>
        <w:t>Ak prestanete užívať A</w:t>
      </w:r>
      <w:r>
        <w:rPr>
          <w:bCs w:val="0"/>
          <w:sz w:val="22"/>
          <w:szCs w:val="22"/>
        </w:rPr>
        <w:t>tordapin</w:t>
      </w:r>
    </w:p>
    <w:p w:rsidR="0086740D" w:rsidRDefault="0086740D" w:rsidP="00BF27A2">
      <w:pPr>
        <w:tabs>
          <w:tab w:val="left" w:pos="567"/>
        </w:tabs>
        <w:rPr>
          <w:b w:val="0"/>
          <w:bCs w:val="0"/>
          <w:sz w:val="22"/>
          <w:szCs w:val="22"/>
        </w:rPr>
      </w:pPr>
      <w:r>
        <w:rPr>
          <w:b w:val="0"/>
          <w:bCs w:val="0"/>
          <w:sz w:val="22"/>
          <w:szCs w:val="22"/>
        </w:rPr>
        <w:t xml:space="preserve">Neprestaňte užívať Atordapin, pokiaľ vám to nepovie váš lekár. </w:t>
      </w:r>
    </w:p>
    <w:p w:rsidR="0086740D"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Pr>
          <w:b w:val="0"/>
          <w:bCs w:val="0"/>
          <w:sz w:val="22"/>
          <w:szCs w:val="22"/>
        </w:rPr>
        <w:t>Ak máte akékoľvek ďalšie otázky týkajúce sa užívania tohto lieku alebo chcete ukončiť liečbu, opýtajte sa svojho lekára alebo lekárnika.</w:t>
      </w:r>
    </w:p>
    <w:p w:rsidR="0086740D" w:rsidRPr="0095466F" w:rsidRDefault="0086740D" w:rsidP="00BF27A2">
      <w:pPr>
        <w:tabs>
          <w:tab w:val="left" w:pos="567"/>
        </w:tabs>
        <w:rPr>
          <w:b w:val="0"/>
          <w:bCs w:val="0"/>
          <w:sz w:val="22"/>
          <w:szCs w:val="22"/>
        </w:rPr>
      </w:pPr>
    </w:p>
    <w:p w:rsidR="0086740D" w:rsidRDefault="0086740D" w:rsidP="00BF27A2">
      <w:pPr>
        <w:tabs>
          <w:tab w:val="left" w:pos="567"/>
        </w:tabs>
        <w:rPr>
          <w:b w:val="0"/>
          <w:bCs w:val="0"/>
          <w:sz w:val="22"/>
          <w:szCs w:val="22"/>
        </w:rPr>
      </w:pPr>
    </w:p>
    <w:p w:rsidR="0086740D" w:rsidRPr="0095466F" w:rsidRDefault="0086740D" w:rsidP="00BF27A2">
      <w:pPr>
        <w:tabs>
          <w:tab w:val="left" w:pos="567"/>
        </w:tabs>
        <w:rPr>
          <w:bCs w:val="0"/>
          <w:sz w:val="22"/>
          <w:szCs w:val="22"/>
        </w:rPr>
      </w:pPr>
      <w:r w:rsidRPr="0095466F">
        <w:rPr>
          <w:bCs w:val="0"/>
          <w:sz w:val="22"/>
          <w:szCs w:val="22"/>
        </w:rPr>
        <w:t>4.</w:t>
      </w:r>
      <w:r w:rsidRPr="0095466F">
        <w:rPr>
          <w:bCs w:val="0"/>
          <w:sz w:val="22"/>
          <w:szCs w:val="22"/>
        </w:rPr>
        <w:tab/>
        <w:t>M</w:t>
      </w:r>
      <w:r>
        <w:rPr>
          <w:bCs w:val="0"/>
          <w:sz w:val="22"/>
          <w:szCs w:val="22"/>
        </w:rPr>
        <w:t>ožné vedľajšie účinky</w:t>
      </w:r>
    </w:p>
    <w:p w:rsidR="0086740D" w:rsidRPr="0095466F" w:rsidRDefault="0086740D" w:rsidP="00BF27A2">
      <w:pPr>
        <w:tabs>
          <w:tab w:val="left" w:pos="567"/>
        </w:tabs>
        <w:rPr>
          <w:b w:val="0"/>
          <w:bCs w:val="0"/>
          <w:sz w:val="22"/>
          <w:szCs w:val="22"/>
        </w:rPr>
      </w:pPr>
    </w:p>
    <w:p w:rsidR="0086740D" w:rsidRPr="00DA4611" w:rsidRDefault="0086740D" w:rsidP="00BF27A2">
      <w:pPr>
        <w:tabs>
          <w:tab w:val="left" w:pos="567"/>
        </w:tabs>
        <w:rPr>
          <w:b w:val="0"/>
          <w:bCs w:val="0"/>
          <w:sz w:val="22"/>
          <w:szCs w:val="22"/>
        </w:rPr>
      </w:pPr>
      <w:r w:rsidRPr="00DA4611">
        <w:rPr>
          <w:b w:val="0"/>
          <w:bCs w:val="0"/>
          <w:sz w:val="22"/>
          <w:szCs w:val="22"/>
        </w:rPr>
        <w:t xml:space="preserve">Tak ako všetky lieky, aj </w:t>
      </w:r>
      <w:r>
        <w:rPr>
          <w:b w:val="0"/>
          <w:bCs w:val="0"/>
          <w:sz w:val="22"/>
          <w:szCs w:val="22"/>
        </w:rPr>
        <w:t>tento liek</w:t>
      </w:r>
      <w:r w:rsidRPr="00DA4611">
        <w:rPr>
          <w:b w:val="0"/>
          <w:bCs w:val="0"/>
          <w:sz w:val="22"/>
          <w:szCs w:val="22"/>
        </w:rPr>
        <w:t xml:space="preserve"> môže spôsobovať vedľajšie účinky, hoci sa neprejavia u každého. </w:t>
      </w:r>
    </w:p>
    <w:p w:rsidR="0086740D" w:rsidRPr="00DA4611" w:rsidRDefault="0086740D" w:rsidP="00BF27A2">
      <w:pPr>
        <w:tabs>
          <w:tab w:val="left" w:pos="567"/>
        </w:tabs>
        <w:rPr>
          <w:b w:val="0"/>
          <w:bCs w:val="0"/>
          <w:sz w:val="22"/>
          <w:szCs w:val="22"/>
        </w:rPr>
      </w:pPr>
    </w:p>
    <w:p w:rsidR="0086740D" w:rsidRPr="00DA4611" w:rsidRDefault="0086740D" w:rsidP="00BF27A2">
      <w:pPr>
        <w:tabs>
          <w:tab w:val="left" w:pos="567"/>
        </w:tabs>
        <w:rPr>
          <w:b w:val="0"/>
          <w:bCs w:val="0"/>
          <w:sz w:val="22"/>
          <w:szCs w:val="22"/>
        </w:rPr>
      </w:pPr>
      <w:r w:rsidRPr="00DA4611">
        <w:rPr>
          <w:b w:val="0"/>
          <w:bCs w:val="0"/>
          <w:sz w:val="22"/>
          <w:szCs w:val="22"/>
        </w:rPr>
        <w:t>Ak u </w:t>
      </w:r>
      <w:r>
        <w:rPr>
          <w:b w:val="0"/>
          <w:bCs w:val="0"/>
          <w:sz w:val="22"/>
          <w:szCs w:val="22"/>
        </w:rPr>
        <w:t>v</w:t>
      </w:r>
      <w:r w:rsidRPr="00DA4611">
        <w:rPr>
          <w:b w:val="0"/>
          <w:bCs w:val="0"/>
          <w:sz w:val="22"/>
          <w:szCs w:val="22"/>
        </w:rPr>
        <w:t>ás nastane niektorý z nasledujúcich prípadov, prestaňte užívať A</w:t>
      </w:r>
      <w:r>
        <w:rPr>
          <w:b w:val="0"/>
          <w:bCs w:val="0"/>
          <w:sz w:val="22"/>
          <w:szCs w:val="22"/>
        </w:rPr>
        <w:t>tordapin</w:t>
      </w:r>
      <w:r w:rsidRPr="00DA4611">
        <w:rPr>
          <w:b w:val="0"/>
          <w:bCs w:val="0"/>
          <w:sz w:val="22"/>
          <w:szCs w:val="22"/>
        </w:rPr>
        <w:t xml:space="preserve"> a povedzte to okamžite svojmu lekárovi:</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opuch tváre, jazyka a priedušnice, ktoré spôsobujú veľké ťažkosti pri dýchaní,</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lastRenderedPageBreak/>
        <w:t>a</w:t>
      </w:r>
      <w:r w:rsidRPr="00080A02">
        <w:rPr>
          <w:b w:val="0"/>
          <w:bCs w:val="0"/>
          <w:sz w:val="22"/>
          <w:szCs w:val="22"/>
        </w:rPr>
        <w:t xml:space="preserve">k pociťujete </w:t>
      </w:r>
      <w:r>
        <w:rPr>
          <w:b w:val="0"/>
          <w:bCs w:val="0"/>
          <w:sz w:val="22"/>
          <w:szCs w:val="22"/>
        </w:rPr>
        <w:t xml:space="preserve">akúkoľvek nevysvetliteľnú </w:t>
      </w:r>
      <w:r w:rsidRPr="00080A02">
        <w:rPr>
          <w:b w:val="0"/>
          <w:bCs w:val="0"/>
          <w:sz w:val="22"/>
          <w:szCs w:val="22"/>
        </w:rPr>
        <w:t xml:space="preserve">svalovú slabosť, </w:t>
      </w:r>
      <w:r>
        <w:rPr>
          <w:b w:val="0"/>
          <w:bCs w:val="0"/>
          <w:sz w:val="22"/>
          <w:szCs w:val="22"/>
        </w:rPr>
        <w:t xml:space="preserve">svalovú </w:t>
      </w:r>
      <w:r w:rsidRPr="00080A02">
        <w:rPr>
          <w:b w:val="0"/>
          <w:bCs w:val="0"/>
          <w:sz w:val="22"/>
          <w:szCs w:val="22"/>
        </w:rPr>
        <w:t xml:space="preserve">citlivosť alebo bolesť </w:t>
      </w:r>
      <w:r>
        <w:rPr>
          <w:b w:val="0"/>
          <w:bCs w:val="0"/>
          <w:sz w:val="22"/>
          <w:szCs w:val="22"/>
        </w:rPr>
        <w:t xml:space="preserve">vo </w:t>
      </w:r>
      <w:r w:rsidRPr="00080A02">
        <w:rPr>
          <w:b w:val="0"/>
          <w:bCs w:val="0"/>
          <w:sz w:val="22"/>
          <w:szCs w:val="22"/>
        </w:rPr>
        <w:t>svalo</w:t>
      </w:r>
      <w:r>
        <w:rPr>
          <w:b w:val="0"/>
          <w:bCs w:val="0"/>
          <w:sz w:val="22"/>
          <w:szCs w:val="22"/>
        </w:rPr>
        <w:t>ch a zároveň sa necítite dobre, alebo máte vysokú teplotu</w:t>
      </w:r>
      <w:r w:rsidRPr="00080A02">
        <w:rPr>
          <w:b w:val="0"/>
          <w:bCs w:val="0"/>
          <w:sz w:val="22"/>
          <w:szCs w:val="22"/>
        </w:rPr>
        <w:t>.</w:t>
      </w:r>
      <w:r>
        <w:rPr>
          <w:b w:val="0"/>
          <w:bCs w:val="0"/>
          <w:sz w:val="22"/>
          <w:szCs w:val="22"/>
        </w:rPr>
        <w:t xml:space="preserve"> (Veľmi zriedkavo táto kombinácia účinkov viedla k závažnému život ohrozujúcemu stavu nazývanému rabdomyolýza.)</w:t>
      </w:r>
    </w:p>
    <w:p w:rsidR="0086740D" w:rsidRDefault="0086740D" w:rsidP="00FF0B37">
      <w:pPr>
        <w:tabs>
          <w:tab w:val="left" w:pos="567"/>
        </w:tabs>
        <w:rPr>
          <w:b w:val="0"/>
          <w:bCs w:val="0"/>
          <w:sz w:val="22"/>
          <w:szCs w:val="22"/>
        </w:rPr>
      </w:pPr>
    </w:p>
    <w:p w:rsidR="0086740D" w:rsidRPr="00913956" w:rsidRDefault="0086740D" w:rsidP="00FF0B37">
      <w:pPr>
        <w:tabs>
          <w:tab w:val="left" w:pos="567"/>
        </w:tabs>
        <w:rPr>
          <w:bCs w:val="0"/>
          <w:sz w:val="22"/>
          <w:szCs w:val="22"/>
        </w:rPr>
      </w:pPr>
      <w:r w:rsidRPr="00913956">
        <w:rPr>
          <w:bCs w:val="0"/>
          <w:sz w:val="22"/>
          <w:szCs w:val="22"/>
        </w:rPr>
        <w:t>Veľmi časté vedľajšie účinky, ktoré môžu postihovať viac ako 1 z 10 osôb, zahŕňajú:</w:t>
      </w:r>
    </w:p>
    <w:p w:rsidR="0086740D" w:rsidRPr="00913956" w:rsidRDefault="0086740D" w:rsidP="00FD2CB6">
      <w:pPr>
        <w:numPr>
          <w:ilvl w:val="0"/>
          <w:numId w:val="6"/>
        </w:numPr>
        <w:tabs>
          <w:tab w:val="clear" w:pos="720"/>
          <w:tab w:val="left" w:pos="567"/>
        </w:tabs>
        <w:ind w:left="567" w:hanging="567"/>
        <w:rPr>
          <w:b w:val="0"/>
          <w:bCs w:val="0"/>
          <w:sz w:val="22"/>
          <w:szCs w:val="22"/>
        </w:rPr>
      </w:pPr>
      <w:r w:rsidRPr="00913956">
        <w:rPr>
          <w:b w:val="0"/>
          <w:bCs w:val="0"/>
          <w:sz w:val="22"/>
          <w:szCs w:val="22"/>
        </w:rPr>
        <w:t xml:space="preserve">opuch ramien, rúk, nôh, </w:t>
      </w:r>
      <w:r>
        <w:rPr>
          <w:b w:val="0"/>
          <w:bCs w:val="0"/>
          <w:sz w:val="22"/>
          <w:szCs w:val="22"/>
        </w:rPr>
        <w:t xml:space="preserve">kĺbov alebo </w:t>
      </w:r>
      <w:r w:rsidRPr="00913956">
        <w:rPr>
          <w:b w:val="0"/>
          <w:bCs w:val="0"/>
          <w:sz w:val="22"/>
          <w:szCs w:val="22"/>
        </w:rPr>
        <w:t>chodidiel.</w:t>
      </w:r>
    </w:p>
    <w:p w:rsidR="0086740D" w:rsidRPr="00913956" w:rsidRDefault="0086740D" w:rsidP="00BF27A2">
      <w:pPr>
        <w:tabs>
          <w:tab w:val="left" w:pos="567"/>
        </w:tabs>
        <w:rPr>
          <w:b w:val="0"/>
          <w:bCs w:val="0"/>
          <w:sz w:val="22"/>
          <w:szCs w:val="22"/>
        </w:rPr>
      </w:pPr>
    </w:p>
    <w:p w:rsidR="0086740D" w:rsidRPr="00913956" w:rsidRDefault="0086740D" w:rsidP="00D5135D">
      <w:pPr>
        <w:tabs>
          <w:tab w:val="left" w:pos="567"/>
        </w:tabs>
        <w:rPr>
          <w:b w:val="0"/>
          <w:bCs w:val="0"/>
          <w:sz w:val="22"/>
          <w:szCs w:val="22"/>
        </w:rPr>
      </w:pPr>
      <w:r w:rsidRPr="00913956">
        <w:rPr>
          <w:bCs w:val="0"/>
          <w:sz w:val="22"/>
          <w:szCs w:val="22"/>
        </w:rPr>
        <w:t>Časté vedľajšie účinky, ktoré môžu postihovať menej ako 1 z 10 osôb, zahŕňajú:</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alergická reakcia,</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bolesť hlavy (najmä na začiatku liečby), závrat, pocit únavy, ospanlivosť,</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nepravidelné búšenie srdca, začervenanie,</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palpitácie (uvedomovanie si vlastného tlkotu srdca), namáhavé dýchanie,</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rStyle w:val="hps"/>
          <w:b w:val="0"/>
          <w:sz w:val="22"/>
          <w:szCs w:val="22"/>
        </w:rPr>
        <w:t>zápal</w:t>
      </w:r>
      <w:r w:rsidRPr="00913956">
        <w:rPr>
          <w:b w:val="0"/>
          <w:sz w:val="22"/>
          <w:szCs w:val="22"/>
        </w:rPr>
        <w:t xml:space="preserve"> </w:t>
      </w:r>
      <w:r w:rsidRPr="00913956">
        <w:rPr>
          <w:rStyle w:val="hps"/>
          <w:b w:val="0"/>
          <w:sz w:val="22"/>
          <w:szCs w:val="22"/>
        </w:rPr>
        <w:t>nosovej sliznice, bolesť hrdla</w:t>
      </w:r>
      <w:r w:rsidRPr="00913956">
        <w:rPr>
          <w:b w:val="0"/>
          <w:sz w:val="22"/>
          <w:szCs w:val="22"/>
        </w:rPr>
        <w:t xml:space="preserve">, krvácanie </w:t>
      </w:r>
      <w:r w:rsidRPr="00913956">
        <w:rPr>
          <w:rStyle w:val="hps"/>
          <w:b w:val="0"/>
          <w:sz w:val="22"/>
          <w:szCs w:val="22"/>
        </w:rPr>
        <w:t>z</w:t>
      </w:r>
      <w:r w:rsidRPr="00913956">
        <w:rPr>
          <w:b w:val="0"/>
          <w:sz w:val="22"/>
          <w:szCs w:val="22"/>
        </w:rPr>
        <w:t> </w:t>
      </w:r>
      <w:r w:rsidRPr="00913956">
        <w:rPr>
          <w:rStyle w:val="hps"/>
          <w:b w:val="0"/>
          <w:sz w:val="22"/>
          <w:szCs w:val="22"/>
        </w:rPr>
        <w:t>nosa,</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nutkanie na vracanie, bolesť brucha, problémy s trávením, zmenené črevné návyky (vrátane hnačky, zápchy a vetrov),</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bolesť svalov a kĺbov, svalové kŕče a sťahy, bolesť chrbta, bolesť v končatinách,  svalová únava,</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zvýšenia hladiny cukru v krvi (ak máte cukrovku, naďalej starostlivo sledujte vašu hladinu cukru v krvi), zvýšená hladina kreatínkinázy v krvi, výsledky krvných testov, ktoré poukazujú na to, že vaša pečeň nefunguje správne,</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 xml:space="preserve">problémy so zrakom (vrátane dvojitého videnia), </w:t>
      </w:r>
      <w:r>
        <w:rPr>
          <w:b w:val="0"/>
          <w:bCs w:val="0"/>
          <w:sz w:val="22"/>
          <w:szCs w:val="22"/>
        </w:rPr>
        <w:t>rozmazané</w:t>
      </w:r>
      <w:r w:rsidRPr="00913956">
        <w:rPr>
          <w:b w:val="0"/>
          <w:bCs w:val="0"/>
          <w:sz w:val="22"/>
          <w:szCs w:val="22"/>
        </w:rPr>
        <w:t xml:space="preserve"> videnie.</w:t>
      </w:r>
    </w:p>
    <w:p w:rsidR="0086740D" w:rsidRPr="00913956" w:rsidRDefault="0086740D" w:rsidP="00BF27A2">
      <w:pPr>
        <w:tabs>
          <w:tab w:val="left" w:pos="567"/>
        </w:tabs>
        <w:rPr>
          <w:b w:val="0"/>
          <w:bCs w:val="0"/>
          <w:sz w:val="22"/>
          <w:szCs w:val="22"/>
        </w:rPr>
      </w:pPr>
    </w:p>
    <w:p w:rsidR="0086740D" w:rsidRPr="00913956" w:rsidRDefault="0086740D" w:rsidP="00D54B6E">
      <w:pPr>
        <w:tabs>
          <w:tab w:val="left" w:pos="567"/>
        </w:tabs>
        <w:rPr>
          <w:b w:val="0"/>
          <w:bCs w:val="0"/>
          <w:sz w:val="22"/>
          <w:szCs w:val="22"/>
        </w:rPr>
      </w:pPr>
      <w:r w:rsidRPr="00913956">
        <w:rPr>
          <w:bCs w:val="0"/>
          <w:sz w:val="22"/>
          <w:szCs w:val="22"/>
        </w:rPr>
        <w:t>Menej časté vedľajšie účinky, ktoré môžu postihovať menej ako 1 zo 100 osôb, zahŕňajú:</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hepatitída (zápal pečene),</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výtok z nosa, strata chuti do jedla, zníženie hladiny cukru vo vašej krvi (ak máte cukrovku, naďalej starostlivo sledujte vašu hladinu cukru v krvi), zvýšenie alebo zníženie telesnej hmotnosti,</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 xml:space="preserve">ťažkosti so spaním, nočné mory, zmeny nálady (vrátane úzkosti), depresia, tremor (tras), poškodenie senzorických nervov (znížená citlivosť) v rukách a nohách, strata pamäti, </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zvonenie alebo bzučanie v ušiach,</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mdloby, zvýšené potenie, nízky krvný tlak,</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 xml:space="preserve">sucho v ústach, zmeny vo vnímaní chuti, vracanie, grganie, </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strata vlasov, modriny alebo malé škvrny na koži, zmeny sfarbenia pokožky, znížená citlivosť kože na dotyk alebo bolesť, pocit mravčenia v prstoch a palcoch na nohách, kožná vyrážka, žihľavka alebo svrbenie,</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ťažkosti pri močení (vrátane nadmerného močenia v noci a zvýšenej frekvencie močenia), impotencia (neschopnosť dosiahnuť a udržať erekciu), zväčšenie prsných žliaz u mužov,</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pocit telesnej nepohody, pankreatitída (zápal podžalúdkovej žľazy spôsobujúci bolesť žalúdka), bolesť, bolesť krku, bolesť na hrudi,</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prítomnosť bielych krviniek v moči,</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nepravidelný srdcový rytmus,</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kašeľ.</w:t>
      </w:r>
    </w:p>
    <w:p w:rsidR="0086740D" w:rsidRPr="00913956" w:rsidRDefault="0086740D" w:rsidP="00BF27A2">
      <w:pPr>
        <w:tabs>
          <w:tab w:val="left" w:pos="567"/>
        </w:tabs>
        <w:ind w:left="567" w:hanging="567"/>
        <w:rPr>
          <w:b w:val="0"/>
          <w:bCs w:val="0"/>
          <w:sz w:val="22"/>
          <w:szCs w:val="22"/>
        </w:rPr>
      </w:pPr>
    </w:p>
    <w:p w:rsidR="0086740D" w:rsidRPr="00913956" w:rsidRDefault="0086740D" w:rsidP="006068A3">
      <w:pPr>
        <w:tabs>
          <w:tab w:val="left" w:pos="567"/>
        </w:tabs>
        <w:ind w:left="567" w:hanging="567"/>
        <w:rPr>
          <w:b w:val="0"/>
          <w:bCs w:val="0"/>
          <w:sz w:val="22"/>
          <w:szCs w:val="22"/>
        </w:rPr>
      </w:pPr>
      <w:r w:rsidRPr="00913956">
        <w:rPr>
          <w:bCs w:val="0"/>
          <w:sz w:val="22"/>
          <w:szCs w:val="22"/>
        </w:rPr>
        <w:t>Zriedkavé vedľajšie účinky, ktoré môžu postihovať menej ako 1 z 1 000 osôb, zahŕňajú:</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 xml:space="preserve">poruchy videnia, </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nevysvetliteľné krvácanie alebo vytváranie modrín,</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 xml:space="preserve">ťažký zápal svalov, veľmi silné svalové bolesti alebo kŕče, ktoré môžu veľmi zriedkavo viesť k rabdomyolýze (rozpadu svalových buniek), </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znížený počet krvných doštičiek vo vašej krvi,</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ťažkosti s pečeňou (zožltnutie kože a očných bielok</w:t>
      </w:r>
      <w:r w:rsidRPr="00C61693">
        <w:rPr>
          <w:b w:val="0"/>
          <w:bCs w:val="0"/>
          <w:sz w:val="22"/>
          <w:szCs w:val="22"/>
        </w:rPr>
        <w:t>)</w:t>
      </w:r>
      <w:r>
        <w:rPr>
          <w:b w:val="0"/>
          <w:bCs w:val="0"/>
          <w:sz w:val="22"/>
          <w:szCs w:val="22"/>
        </w:rPr>
        <w:t>,</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závažné kožné reakcie alergického pôvodu, začervenanie pokožky, pľuzgierikovité vyrážky, odlupovanie pokožky, ktoré sa môže rýchlo rozšíriť na celé telo a môže byť sprevádzané príznakmi ako pri chrípke a spojené s vysokou teplotou (toxická epidermálna nekrolýza),</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opuch hlbokých vrstiev pokožky – vrátane opuchu pier, očných viečok a jazyka, zápalu alebo opuchu kostrových svalov, vyrážky s pľuzgierikmi a náhleho, závažného ohraničeného opuchu kože,</w:t>
      </w:r>
    </w:p>
    <w:p w:rsidR="0086740D" w:rsidRPr="009C6D95" w:rsidRDefault="0086740D" w:rsidP="001F70B2">
      <w:pPr>
        <w:numPr>
          <w:ilvl w:val="0"/>
          <w:numId w:val="7"/>
        </w:numPr>
        <w:tabs>
          <w:tab w:val="clear" w:pos="720"/>
          <w:tab w:val="num" w:pos="567"/>
        </w:tabs>
        <w:ind w:left="567" w:hanging="567"/>
        <w:rPr>
          <w:b w:val="0"/>
          <w:bCs w:val="0"/>
          <w:sz w:val="22"/>
          <w:szCs w:val="22"/>
        </w:rPr>
      </w:pPr>
      <w:r w:rsidRPr="009C6D95">
        <w:rPr>
          <w:b w:val="0"/>
          <w:bCs w:val="0"/>
          <w:sz w:val="22"/>
          <w:szCs w:val="22"/>
        </w:rPr>
        <w:lastRenderedPageBreak/>
        <w:t>zápal šliach, poranenie šliach,</w:t>
      </w:r>
    </w:p>
    <w:p w:rsidR="0086740D" w:rsidRPr="00C61693"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zmätenosť.</w:t>
      </w:r>
    </w:p>
    <w:p w:rsidR="0086740D" w:rsidRPr="00C61693" w:rsidRDefault="0086740D" w:rsidP="0021342B">
      <w:pPr>
        <w:tabs>
          <w:tab w:val="left" w:pos="567"/>
        </w:tabs>
        <w:rPr>
          <w:b w:val="0"/>
          <w:bCs w:val="0"/>
          <w:sz w:val="22"/>
          <w:szCs w:val="22"/>
        </w:rPr>
      </w:pPr>
    </w:p>
    <w:p w:rsidR="0086740D" w:rsidRPr="00C61693" w:rsidRDefault="0086740D" w:rsidP="0021342B">
      <w:pPr>
        <w:tabs>
          <w:tab w:val="left" w:pos="567"/>
        </w:tabs>
        <w:rPr>
          <w:b w:val="0"/>
          <w:bCs w:val="0"/>
          <w:sz w:val="22"/>
          <w:szCs w:val="22"/>
        </w:rPr>
      </w:pPr>
      <w:r w:rsidRPr="00C61693">
        <w:rPr>
          <w:bCs w:val="0"/>
          <w:sz w:val="22"/>
          <w:szCs w:val="22"/>
        </w:rPr>
        <w:t>Veľmi zriedkavé vedľajšie účinky</w:t>
      </w:r>
      <w:r>
        <w:rPr>
          <w:bCs w:val="0"/>
          <w:sz w:val="22"/>
          <w:szCs w:val="22"/>
        </w:rPr>
        <w:t>, ktoré môžu postihovať menej ako 1 z 10 000 osôb, zahŕňajú:</w:t>
      </w:r>
      <w:r w:rsidRPr="00C61693">
        <w:rPr>
          <w:bCs w:val="0"/>
          <w:sz w:val="22"/>
          <w:szCs w:val="22"/>
        </w:rPr>
        <w:t xml:space="preserve"> </w:t>
      </w:r>
    </w:p>
    <w:p w:rsidR="0086740D" w:rsidRPr="00913956" w:rsidRDefault="0086740D" w:rsidP="001F70B2">
      <w:pPr>
        <w:numPr>
          <w:ilvl w:val="0"/>
          <w:numId w:val="7"/>
        </w:numPr>
        <w:tabs>
          <w:tab w:val="clear" w:pos="720"/>
          <w:tab w:val="num" w:pos="567"/>
        </w:tabs>
        <w:ind w:left="567" w:hanging="567"/>
        <w:rPr>
          <w:rStyle w:val="hps"/>
          <w:b w:val="0"/>
          <w:bCs w:val="0"/>
          <w:sz w:val="22"/>
          <w:szCs w:val="22"/>
        </w:rPr>
      </w:pPr>
      <w:r>
        <w:rPr>
          <w:b w:val="0"/>
          <w:bCs w:val="0"/>
          <w:sz w:val="22"/>
          <w:szCs w:val="22"/>
        </w:rPr>
        <w:t xml:space="preserve">alergická reakcia - </w:t>
      </w:r>
      <w:r w:rsidRPr="009251BB">
        <w:rPr>
          <w:b w:val="0"/>
          <w:bCs w:val="0"/>
          <w:sz w:val="22"/>
          <w:szCs w:val="22"/>
        </w:rPr>
        <w:t xml:space="preserve">príznaky môžu zahŕňať </w:t>
      </w:r>
      <w:r w:rsidRPr="009251BB">
        <w:rPr>
          <w:rStyle w:val="hps"/>
          <w:b w:val="0"/>
          <w:sz w:val="22"/>
          <w:szCs w:val="22"/>
        </w:rPr>
        <w:t>náhl</w:t>
      </w:r>
      <w:r>
        <w:rPr>
          <w:rStyle w:val="hps"/>
          <w:b w:val="0"/>
          <w:sz w:val="22"/>
          <w:szCs w:val="22"/>
        </w:rPr>
        <w:t>y</w:t>
      </w:r>
      <w:r w:rsidRPr="009251BB">
        <w:rPr>
          <w:b w:val="0"/>
          <w:sz w:val="22"/>
          <w:szCs w:val="22"/>
        </w:rPr>
        <w:t xml:space="preserve"> </w:t>
      </w:r>
      <w:r w:rsidRPr="009251BB">
        <w:rPr>
          <w:rStyle w:val="hps"/>
          <w:b w:val="0"/>
          <w:sz w:val="22"/>
          <w:szCs w:val="22"/>
        </w:rPr>
        <w:t>sip</w:t>
      </w:r>
      <w:r>
        <w:rPr>
          <w:rStyle w:val="hps"/>
          <w:b w:val="0"/>
          <w:sz w:val="22"/>
          <w:szCs w:val="22"/>
        </w:rPr>
        <w:t>ot</w:t>
      </w:r>
      <w:r w:rsidRPr="009251BB">
        <w:rPr>
          <w:b w:val="0"/>
          <w:sz w:val="22"/>
          <w:szCs w:val="22"/>
        </w:rPr>
        <w:t xml:space="preserve"> </w:t>
      </w:r>
      <w:r w:rsidRPr="009251BB">
        <w:rPr>
          <w:rStyle w:val="hps"/>
          <w:b w:val="0"/>
          <w:sz w:val="22"/>
          <w:szCs w:val="22"/>
        </w:rPr>
        <w:t>a</w:t>
      </w:r>
      <w:r w:rsidRPr="009251BB">
        <w:rPr>
          <w:b w:val="0"/>
          <w:sz w:val="22"/>
          <w:szCs w:val="22"/>
        </w:rPr>
        <w:t xml:space="preserve"> </w:t>
      </w:r>
      <w:r w:rsidRPr="009251BB">
        <w:rPr>
          <w:rStyle w:val="hps"/>
          <w:b w:val="0"/>
          <w:sz w:val="22"/>
          <w:szCs w:val="22"/>
        </w:rPr>
        <w:t>bolesť</w:t>
      </w:r>
      <w:r w:rsidRPr="009251BB">
        <w:rPr>
          <w:b w:val="0"/>
          <w:sz w:val="22"/>
          <w:szCs w:val="22"/>
        </w:rPr>
        <w:t xml:space="preserve"> </w:t>
      </w:r>
      <w:r w:rsidRPr="009251BB">
        <w:rPr>
          <w:rStyle w:val="hps"/>
          <w:b w:val="0"/>
          <w:sz w:val="22"/>
          <w:szCs w:val="22"/>
        </w:rPr>
        <w:t>na</w:t>
      </w:r>
      <w:r w:rsidRPr="009251BB">
        <w:rPr>
          <w:b w:val="0"/>
          <w:sz w:val="22"/>
          <w:szCs w:val="22"/>
        </w:rPr>
        <w:t xml:space="preserve"> </w:t>
      </w:r>
      <w:r w:rsidRPr="009251BB">
        <w:rPr>
          <w:rStyle w:val="hps"/>
          <w:b w:val="0"/>
          <w:sz w:val="22"/>
          <w:szCs w:val="22"/>
        </w:rPr>
        <w:t>hrudníku</w:t>
      </w:r>
      <w:r w:rsidRPr="009251BB">
        <w:rPr>
          <w:b w:val="0"/>
          <w:sz w:val="22"/>
          <w:szCs w:val="22"/>
        </w:rPr>
        <w:t xml:space="preserve"> </w:t>
      </w:r>
      <w:r w:rsidRPr="009251BB">
        <w:rPr>
          <w:rStyle w:val="hps"/>
          <w:b w:val="0"/>
          <w:sz w:val="22"/>
          <w:szCs w:val="22"/>
        </w:rPr>
        <w:t>alebo</w:t>
      </w:r>
      <w:r w:rsidRPr="009251BB">
        <w:rPr>
          <w:b w:val="0"/>
          <w:sz w:val="22"/>
          <w:szCs w:val="22"/>
        </w:rPr>
        <w:t xml:space="preserve"> </w:t>
      </w:r>
      <w:r w:rsidRPr="009251BB">
        <w:rPr>
          <w:rStyle w:val="hps"/>
          <w:b w:val="0"/>
          <w:sz w:val="22"/>
          <w:szCs w:val="22"/>
        </w:rPr>
        <w:t>st</w:t>
      </w:r>
      <w:r>
        <w:rPr>
          <w:rStyle w:val="hps"/>
          <w:b w:val="0"/>
          <w:sz w:val="22"/>
          <w:szCs w:val="22"/>
        </w:rPr>
        <w:t>uh</w:t>
      </w:r>
      <w:r w:rsidRPr="009251BB">
        <w:rPr>
          <w:rStyle w:val="hps"/>
          <w:b w:val="0"/>
          <w:sz w:val="22"/>
          <w:szCs w:val="22"/>
        </w:rPr>
        <w:t>nu</w:t>
      </w:r>
      <w:r>
        <w:rPr>
          <w:rStyle w:val="hps"/>
          <w:b w:val="0"/>
          <w:sz w:val="22"/>
          <w:szCs w:val="22"/>
        </w:rPr>
        <w:t>t</w:t>
      </w:r>
      <w:r w:rsidRPr="009251BB">
        <w:rPr>
          <w:rStyle w:val="hps"/>
          <w:b w:val="0"/>
          <w:sz w:val="22"/>
          <w:szCs w:val="22"/>
        </w:rPr>
        <w:t>osť</w:t>
      </w:r>
      <w:r w:rsidRPr="009251BB">
        <w:rPr>
          <w:b w:val="0"/>
          <w:sz w:val="22"/>
          <w:szCs w:val="22"/>
        </w:rPr>
        <w:t xml:space="preserve">, </w:t>
      </w:r>
      <w:r w:rsidRPr="00913956">
        <w:rPr>
          <w:rStyle w:val="hps"/>
          <w:b w:val="0"/>
          <w:sz w:val="22"/>
          <w:szCs w:val="22"/>
        </w:rPr>
        <w:t>opuchy</w:t>
      </w:r>
      <w:r w:rsidRPr="00913956">
        <w:rPr>
          <w:b w:val="0"/>
          <w:sz w:val="22"/>
          <w:szCs w:val="22"/>
        </w:rPr>
        <w:t xml:space="preserve"> </w:t>
      </w:r>
      <w:r w:rsidRPr="00913956">
        <w:rPr>
          <w:rStyle w:val="hps"/>
          <w:b w:val="0"/>
          <w:sz w:val="22"/>
          <w:szCs w:val="22"/>
        </w:rPr>
        <w:t>očných</w:t>
      </w:r>
      <w:r w:rsidRPr="00913956">
        <w:rPr>
          <w:b w:val="0"/>
          <w:sz w:val="22"/>
          <w:szCs w:val="22"/>
        </w:rPr>
        <w:t xml:space="preserve"> </w:t>
      </w:r>
      <w:r w:rsidRPr="00913956">
        <w:rPr>
          <w:rStyle w:val="hps"/>
          <w:b w:val="0"/>
          <w:sz w:val="22"/>
          <w:szCs w:val="22"/>
        </w:rPr>
        <w:t>viečok</w:t>
      </w:r>
      <w:r w:rsidRPr="00913956">
        <w:rPr>
          <w:b w:val="0"/>
          <w:sz w:val="22"/>
          <w:szCs w:val="22"/>
        </w:rPr>
        <w:t xml:space="preserve">, </w:t>
      </w:r>
      <w:r w:rsidRPr="00913956">
        <w:rPr>
          <w:rStyle w:val="hps"/>
          <w:b w:val="0"/>
          <w:sz w:val="22"/>
          <w:szCs w:val="22"/>
        </w:rPr>
        <w:t>tváre</w:t>
      </w:r>
      <w:r w:rsidRPr="00913956">
        <w:rPr>
          <w:b w:val="0"/>
          <w:sz w:val="22"/>
          <w:szCs w:val="22"/>
        </w:rPr>
        <w:t xml:space="preserve">, </w:t>
      </w:r>
      <w:r w:rsidRPr="00913956">
        <w:rPr>
          <w:rStyle w:val="hps"/>
          <w:b w:val="0"/>
          <w:sz w:val="22"/>
          <w:szCs w:val="22"/>
        </w:rPr>
        <w:t>pier</w:t>
      </w:r>
      <w:r w:rsidRPr="00913956">
        <w:rPr>
          <w:b w:val="0"/>
          <w:sz w:val="22"/>
          <w:szCs w:val="22"/>
        </w:rPr>
        <w:t xml:space="preserve">, </w:t>
      </w:r>
      <w:r w:rsidRPr="00913956">
        <w:rPr>
          <w:rStyle w:val="hps"/>
          <w:b w:val="0"/>
          <w:sz w:val="22"/>
          <w:szCs w:val="22"/>
        </w:rPr>
        <w:t>úst</w:t>
      </w:r>
      <w:r w:rsidRPr="00913956">
        <w:rPr>
          <w:b w:val="0"/>
          <w:sz w:val="22"/>
          <w:szCs w:val="22"/>
        </w:rPr>
        <w:t xml:space="preserve">, </w:t>
      </w:r>
      <w:r w:rsidRPr="00913956">
        <w:rPr>
          <w:rStyle w:val="hps"/>
          <w:b w:val="0"/>
          <w:sz w:val="22"/>
          <w:szCs w:val="22"/>
        </w:rPr>
        <w:t>jazyka</w:t>
      </w:r>
      <w:r w:rsidRPr="00913956">
        <w:rPr>
          <w:b w:val="0"/>
          <w:sz w:val="22"/>
          <w:szCs w:val="22"/>
        </w:rPr>
        <w:t xml:space="preserve"> </w:t>
      </w:r>
      <w:r w:rsidRPr="00913956">
        <w:rPr>
          <w:rStyle w:val="hps"/>
          <w:b w:val="0"/>
          <w:sz w:val="22"/>
          <w:szCs w:val="22"/>
        </w:rPr>
        <w:t>alebo</w:t>
      </w:r>
      <w:r w:rsidRPr="00913956">
        <w:rPr>
          <w:b w:val="0"/>
          <w:sz w:val="22"/>
          <w:szCs w:val="22"/>
        </w:rPr>
        <w:t xml:space="preserve"> </w:t>
      </w:r>
      <w:r w:rsidRPr="00913956">
        <w:rPr>
          <w:rStyle w:val="hps"/>
          <w:b w:val="0"/>
          <w:sz w:val="22"/>
          <w:szCs w:val="22"/>
        </w:rPr>
        <w:t>hrdla</w:t>
      </w:r>
      <w:r w:rsidRPr="00913956">
        <w:rPr>
          <w:b w:val="0"/>
          <w:sz w:val="22"/>
          <w:szCs w:val="22"/>
        </w:rPr>
        <w:t xml:space="preserve">, </w:t>
      </w:r>
      <w:r w:rsidRPr="00913956">
        <w:rPr>
          <w:rStyle w:val="hps"/>
          <w:b w:val="0"/>
          <w:sz w:val="22"/>
          <w:szCs w:val="22"/>
        </w:rPr>
        <w:t>ťažkosti</w:t>
      </w:r>
      <w:r w:rsidRPr="00913956">
        <w:rPr>
          <w:b w:val="0"/>
          <w:sz w:val="22"/>
          <w:szCs w:val="22"/>
        </w:rPr>
        <w:t xml:space="preserve"> </w:t>
      </w:r>
      <w:r w:rsidRPr="00913956">
        <w:rPr>
          <w:rStyle w:val="hps"/>
          <w:b w:val="0"/>
          <w:sz w:val="22"/>
          <w:szCs w:val="22"/>
        </w:rPr>
        <w:t>s</w:t>
      </w:r>
      <w:r w:rsidRPr="00913956">
        <w:rPr>
          <w:b w:val="0"/>
          <w:sz w:val="22"/>
          <w:szCs w:val="22"/>
        </w:rPr>
        <w:t xml:space="preserve"> </w:t>
      </w:r>
      <w:r w:rsidRPr="00913956">
        <w:rPr>
          <w:rStyle w:val="hps"/>
          <w:b w:val="0"/>
          <w:sz w:val="22"/>
          <w:szCs w:val="22"/>
        </w:rPr>
        <w:t>dýchaním</w:t>
      </w:r>
      <w:r w:rsidRPr="00913956">
        <w:rPr>
          <w:b w:val="0"/>
          <w:sz w:val="22"/>
          <w:szCs w:val="22"/>
        </w:rPr>
        <w:t xml:space="preserve">, </w:t>
      </w:r>
      <w:r w:rsidRPr="00913956">
        <w:rPr>
          <w:rStyle w:val="hps"/>
          <w:b w:val="0"/>
          <w:sz w:val="22"/>
          <w:szCs w:val="22"/>
        </w:rPr>
        <w:t>kolaps,</w:t>
      </w:r>
    </w:p>
    <w:p w:rsidR="0086740D" w:rsidRPr="00913956" w:rsidRDefault="0086740D" w:rsidP="001F70B2">
      <w:pPr>
        <w:numPr>
          <w:ilvl w:val="0"/>
          <w:numId w:val="7"/>
        </w:numPr>
        <w:tabs>
          <w:tab w:val="clear" w:pos="720"/>
          <w:tab w:val="num" w:pos="567"/>
        </w:tabs>
        <w:ind w:left="567" w:hanging="567"/>
        <w:rPr>
          <w:rStyle w:val="hps"/>
          <w:b w:val="0"/>
          <w:bCs w:val="0"/>
          <w:sz w:val="22"/>
          <w:szCs w:val="22"/>
        </w:rPr>
      </w:pPr>
      <w:r w:rsidRPr="00913956">
        <w:rPr>
          <w:rStyle w:val="hps"/>
          <w:b w:val="0"/>
          <w:bCs w:val="0"/>
          <w:sz w:val="22"/>
          <w:szCs w:val="22"/>
        </w:rPr>
        <w:t>gynekomastia (zväčšenie prsných žliaz u mužov),</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znížený počet bielych krviniek vo vašej krvi,</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 xml:space="preserve">stuhnutosť svalov alebo zvýšené svalové napätie, </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srdcový infarkt, zápal malých krvných ciev, bolesť žalúdka (gastritída),</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zväčšenie ďasien,</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strata sluchu, zlyhanie pečene,</w:t>
      </w:r>
    </w:p>
    <w:p w:rsidR="0086740D"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fotosenzitivita (citlivosť kože na svetlo)</w:t>
      </w:r>
      <w:r>
        <w:rPr>
          <w:b w:val="0"/>
          <w:bCs w:val="0"/>
          <w:sz w:val="22"/>
          <w:szCs w:val="22"/>
        </w:rPr>
        <w:t>,</w:t>
      </w:r>
    </w:p>
    <w:p w:rsidR="0086740D" w:rsidRPr="00851DDA" w:rsidRDefault="0086740D" w:rsidP="00851DDA">
      <w:pPr>
        <w:numPr>
          <w:ilvl w:val="0"/>
          <w:numId w:val="7"/>
        </w:numPr>
        <w:tabs>
          <w:tab w:val="clear" w:pos="720"/>
          <w:tab w:val="num" w:pos="567"/>
        </w:tabs>
        <w:ind w:left="567" w:hanging="567"/>
        <w:rPr>
          <w:b w:val="0"/>
          <w:bCs w:val="0"/>
          <w:sz w:val="22"/>
          <w:szCs w:val="22"/>
        </w:rPr>
      </w:pPr>
      <w:r>
        <w:rPr>
          <w:b w:val="0"/>
          <w:bCs w:val="0"/>
          <w:sz w:val="22"/>
          <w:szCs w:val="22"/>
        </w:rPr>
        <w:t>syndróm podobný ochoreniu lupus (vrátane vyrážky, porúch kĺbov a pôsobenia na krvné bunky).</w:t>
      </w:r>
    </w:p>
    <w:p w:rsidR="0086740D" w:rsidRPr="00913956" w:rsidRDefault="0086740D" w:rsidP="00540438">
      <w:pPr>
        <w:tabs>
          <w:tab w:val="left" w:pos="567"/>
        </w:tabs>
        <w:rPr>
          <w:b w:val="0"/>
          <w:bCs w:val="0"/>
          <w:sz w:val="22"/>
          <w:szCs w:val="22"/>
        </w:rPr>
      </w:pPr>
    </w:p>
    <w:p w:rsidR="0086740D" w:rsidRPr="00913956" w:rsidRDefault="0086740D" w:rsidP="00540438">
      <w:pPr>
        <w:tabs>
          <w:tab w:val="left" w:pos="567"/>
        </w:tabs>
        <w:rPr>
          <w:b w:val="0"/>
          <w:bCs w:val="0"/>
          <w:sz w:val="22"/>
          <w:szCs w:val="22"/>
        </w:rPr>
      </w:pPr>
      <w:r w:rsidRPr="00913956">
        <w:rPr>
          <w:b w:val="0"/>
          <w:bCs w:val="0"/>
          <w:sz w:val="22"/>
          <w:szCs w:val="22"/>
        </w:rPr>
        <w:t>Ďalšie možné vedľajšie účinky:</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sexuálne problémy,</w:t>
      </w:r>
    </w:p>
    <w:p w:rsidR="0086740D" w:rsidRPr="00913956" w:rsidRDefault="0086740D" w:rsidP="001F70B2">
      <w:pPr>
        <w:numPr>
          <w:ilvl w:val="0"/>
          <w:numId w:val="7"/>
        </w:numPr>
        <w:tabs>
          <w:tab w:val="clear" w:pos="720"/>
          <w:tab w:val="num" w:pos="567"/>
        </w:tabs>
        <w:ind w:left="567" w:hanging="567"/>
        <w:rPr>
          <w:b w:val="0"/>
          <w:bCs w:val="0"/>
          <w:sz w:val="22"/>
          <w:szCs w:val="22"/>
        </w:rPr>
      </w:pPr>
      <w:r w:rsidRPr="00913956">
        <w:rPr>
          <w:b w:val="0"/>
          <w:bCs w:val="0"/>
          <w:sz w:val="22"/>
          <w:szCs w:val="22"/>
        </w:rPr>
        <w:t>depresia,</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problémy s dýchaním vrátane pretrvávajúceho kašľa a/alebo namáhavého dýchania alebo horúčky,</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stav spojený so stuhnutosťou, trasom a/alebo pohybovými problémami,</w:t>
      </w:r>
    </w:p>
    <w:p w:rsidR="0086740D"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cukrovka. Toto je pravdepodobnejšie vtedy, ak máte vysokú hladinu cukru a tukov v krvi, máte nadváhu a máte vysoký krvný tlak. Váš lekár vás bude počas užívania tohto lieku kontrolovať.</w:t>
      </w:r>
    </w:p>
    <w:p w:rsidR="0086740D" w:rsidRPr="00BF3864" w:rsidRDefault="0086740D" w:rsidP="001F70B2">
      <w:pPr>
        <w:numPr>
          <w:ilvl w:val="0"/>
          <w:numId w:val="7"/>
        </w:numPr>
        <w:tabs>
          <w:tab w:val="clear" w:pos="720"/>
          <w:tab w:val="num" w:pos="567"/>
        </w:tabs>
        <w:ind w:left="567" w:hanging="567"/>
        <w:rPr>
          <w:b w:val="0"/>
          <w:bCs w:val="0"/>
          <w:sz w:val="22"/>
          <w:szCs w:val="22"/>
        </w:rPr>
      </w:pPr>
      <w:r>
        <w:rPr>
          <w:b w:val="0"/>
          <w:bCs w:val="0"/>
          <w:sz w:val="22"/>
          <w:szCs w:val="22"/>
        </w:rPr>
        <w:t>svalová slabosť, ktorá pretrváva.</w:t>
      </w:r>
    </w:p>
    <w:p w:rsidR="0086740D" w:rsidRPr="0095466F" w:rsidRDefault="0086740D" w:rsidP="00463895">
      <w:pPr>
        <w:tabs>
          <w:tab w:val="left" w:pos="567"/>
        </w:tabs>
        <w:rPr>
          <w:b w:val="0"/>
          <w:bCs w:val="0"/>
          <w:sz w:val="22"/>
          <w:szCs w:val="22"/>
        </w:rPr>
      </w:pPr>
    </w:p>
    <w:p w:rsidR="0086740D" w:rsidRPr="00063EA6" w:rsidRDefault="0086740D" w:rsidP="00F749D8">
      <w:pPr>
        <w:numPr>
          <w:ilvl w:val="12"/>
          <w:numId w:val="0"/>
        </w:numPr>
        <w:tabs>
          <w:tab w:val="left" w:pos="720"/>
        </w:tabs>
        <w:rPr>
          <w:sz w:val="22"/>
          <w:szCs w:val="22"/>
        </w:rPr>
      </w:pPr>
      <w:r w:rsidRPr="00063EA6">
        <w:rPr>
          <w:noProof/>
          <w:sz w:val="22"/>
          <w:szCs w:val="22"/>
        </w:rPr>
        <w:t>Hlásenie vedľajších účinkov</w:t>
      </w:r>
    </w:p>
    <w:p w:rsidR="0086740D" w:rsidRDefault="0086740D" w:rsidP="00063EA6">
      <w:pPr>
        <w:jc w:val="both"/>
        <w:rPr>
          <w:b w:val="0"/>
          <w:sz w:val="22"/>
          <w:szCs w:val="22"/>
        </w:rPr>
      </w:pPr>
      <w:r w:rsidRPr="00063EA6">
        <w:rPr>
          <w:b w:val="0"/>
          <w:sz w:val="22"/>
          <w:szCs w:val="22"/>
        </w:rPr>
        <w:t xml:space="preserve">Ak sa u vás </w:t>
      </w:r>
      <w:r w:rsidRPr="00B93E76">
        <w:rPr>
          <w:b w:val="0"/>
          <w:sz w:val="22"/>
          <w:szCs w:val="22"/>
        </w:rPr>
        <w:t xml:space="preserve">vyskytne akýkoľvek vedľajší účinok, obráťte sa na svojho lekára alebo lekárnika. To sa týka aj akýchkoľvek vedľajších účinkov, ktoré nie sú uvedené v tejto písomnej informácii. </w:t>
      </w:r>
      <w:r w:rsidRPr="00B93E76">
        <w:rPr>
          <w:b w:val="0"/>
          <w:noProof/>
          <w:sz w:val="22"/>
          <w:szCs w:val="22"/>
        </w:rPr>
        <w:t xml:space="preserve">Vedľajšie účinky môžete hlásiť aj priamo </w:t>
      </w:r>
      <w:r>
        <w:rPr>
          <w:b w:val="0"/>
          <w:noProof/>
          <w:sz w:val="22"/>
          <w:szCs w:val="22"/>
        </w:rPr>
        <w:t>na</w:t>
      </w:r>
      <w:r w:rsidRPr="00B93E76">
        <w:rPr>
          <w:b w:val="0"/>
          <w:noProof/>
          <w:sz w:val="22"/>
          <w:szCs w:val="22"/>
        </w:rPr>
        <w:t xml:space="preserve"> </w:t>
      </w:r>
      <w:r w:rsidRPr="00FF736A">
        <w:rPr>
          <w:b w:val="0"/>
          <w:noProof/>
          <w:sz w:val="22"/>
          <w:szCs w:val="22"/>
          <w:highlight w:val="lightGray"/>
        </w:rPr>
        <w:t>národné centrum hlásenia uvedené v </w:t>
      </w:r>
      <w:hyperlink r:id="rId8" w:history="1">
        <w:r w:rsidRPr="00FF736A">
          <w:rPr>
            <w:rStyle w:val="Hypertextovprepojenie"/>
            <w:b w:val="0"/>
            <w:noProof/>
            <w:sz w:val="22"/>
            <w:szCs w:val="22"/>
            <w:highlight w:val="lightGray"/>
          </w:rPr>
          <w:t>Prílohe V</w:t>
        </w:r>
      </w:hyperlink>
      <w:r w:rsidRPr="00B93E76">
        <w:rPr>
          <w:b w:val="0"/>
          <w:noProof/>
          <w:sz w:val="22"/>
          <w:szCs w:val="22"/>
        </w:rPr>
        <w:t>.</w:t>
      </w:r>
      <w:r w:rsidRPr="00B93E76">
        <w:rPr>
          <w:b w:val="0"/>
          <w:sz w:val="22"/>
          <w:szCs w:val="22"/>
        </w:rPr>
        <w:t xml:space="preserve"> </w:t>
      </w:r>
      <w:r w:rsidRPr="00B93E76">
        <w:rPr>
          <w:b w:val="0"/>
          <w:noProof/>
          <w:sz w:val="22"/>
          <w:szCs w:val="22"/>
        </w:rPr>
        <w:t>Hlásením vedľajších účinkov môžete prispieť k získaniu ďalších informácií o bezpečnosti tohto lieku</w:t>
      </w:r>
      <w:r w:rsidRPr="00B93E76">
        <w:rPr>
          <w:b w:val="0"/>
          <w:sz w:val="22"/>
          <w:szCs w:val="22"/>
        </w:rPr>
        <w:t>.</w:t>
      </w:r>
    </w:p>
    <w:p w:rsidR="0086740D" w:rsidRPr="00063EA6" w:rsidRDefault="0086740D" w:rsidP="00063EA6">
      <w:pPr>
        <w:jc w:val="both"/>
        <w:rPr>
          <w:b w:val="0"/>
          <w:sz w:val="22"/>
          <w:szCs w:val="22"/>
        </w:rPr>
      </w:pPr>
    </w:p>
    <w:p w:rsidR="0086740D" w:rsidRDefault="0086740D" w:rsidP="00BF27A2">
      <w:pPr>
        <w:tabs>
          <w:tab w:val="left" w:pos="567"/>
        </w:tabs>
        <w:rPr>
          <w:b w:val="0"/>
          <w:bCs w:val="0"/>
          <w:sz w:val="22"/>
          <w:szCs w:val="22"/>
        </w:rPr>
      </w:pPr>
    </w:p>
    <w:p w:rsidR="0086740D" w:rsidRPr="0095466F" w:rsidRDefault="0086740D" w:rsidP="00BF27A2">
      <w:pPr>
        <w:tabs>
          <w:tab w:val="left" w:pos="567"/>
        </w:tabs>
        <w:rPr>
          <w:bCs w:val="0"/>
          <w:sz w:val="22"/>
          <w:szCs w:val="22"/>
        </w:rPr>
      </w:pPr>
      <w:r w:rsidRPr="0095466F">
        <w:rPr>
          <w:bCs w:val="0"/>
          <w:sz w:val="22"/>
          <w:szCs w:val="22"/>
        </w:rPr>
        <w:t>5.</w:t>
      </w:r>
      <w:r w:rsidRPr="0095466F">
        <w:rPr>
          <w:bCs w:val="0"/>
          <w:sz w:val="22"/>
          <w:szCs w:val="22"/>
        </w:rPr>
        <w:tab/>
        <w:t>A</w:t>
      </w:r>
      <w:r>
        <w:rPr>
          <w:bCs w:val="0"/>
          <w:sz w:val="22"/>
          <w:szCs w:val="22"/>
        </w:rPr>
        <w:t xml:space="preserve">ko uchovávať </w:t>
      </w:r>
      <w:r w:rsidRPr="0095466F">
        <w:rPr>
          <w:bCs w:val="0"/>
          <w:sz w:val="22"/>
          <w:szCs w:val="22"/>
        </w:rPr>
        <w:t>A</w:t>
      </w:r>
      <w:r>
        <w:rPr>
          <w:bCs w:val="0"/>
          <w:sz w:val="22"/>
          <w:szCs w:val="22"/>
        </w:rPr>
        <w:t>tordapin</w:t>
      </w:r>
    </w:p>
    <w:p w:rsidR="0086740D" w:rsidRPr="0095466F" w:rsidRDefault="0086740D" w:rsidP="00BF27A2">
      <w:pPr>
        <w:tabs>
          <w:tab w:val="left" w:pos="567"/>
        </w:tabs>
        <w:rPr>
          <w:b w:val="0"/>
          <w:bCs w:val="0"/>
          <w:sz w:val="22"/>
          <w:szCs w:val="22"/>
        </w:rPr>
      </w:pPr>
    </w:p>
    <w:p w:rsidR="0086740D" w:rsidRDefault="0086740D" w:rsidP="00910B7D">
      <w:pPr>
        <w:tabs>
          <w:tab w:val="left" w:pos="567"/>
        </w:tabs>
        <w:rPr>
          <w:b w:val="0"/>
          <w:bCs w:val="0"/>
          <w:sz w:val="22"/>
          <w:szCs w:val="22"/>
        </w:rPr>
      </w:pPr>
      <w:r>
        <w:rPr>
          <w:b w:val="0"/>
          <w:bCs w:val="0"/>
          <w:sz w:val="22"/>
          <w:szCs w:val="22"/>
        </w:rPr>
        <w:t>Tento liek u</w:t>
      </w:r>
      <w:r w:rsidRPr="00596D2C">
        <w:rPr>
          <w:b w:val="0"/>
          <w:bCs w:val="0"/>
          <w:sz w:val="22"/>
          <w:szCs w:val="22"/>
        </w:rPr>
        <w:t>chovávajte mimo do</w:t>
      </w:r>
      <w:r>
        <w:rPr>
          <w:b w:val="0"/>
          <w:bCs w:val="0"/>
          <w:sz w:val="22"/>
          <w:szCs w:val="22"/>
        </w:rPr>
        <w:t>hľadu a do</w:t>
      </w:r>
      <w:r w:rsidRPr="00596D2C">
        <w:rPr>
          <w:b w:val="0"/>
          <w:bCs w:val="0"/>
          <w:sz w:val="22"/>
          <w:szCs w:val="22"/>
        </w:rPr>
        <w:t>sahu</w:t>
      </w:r>
      <w:r>
        <w:rPr>
          <w:b w:val="0"/>
          <w:bCs w:val="0"/>
          <w:sz w:val="22"/>
          <w:szCs w:val="22"/>
        </w:rPr>
        <w:t xml:space="preserve"> </w:t>
      </w:r>
      <w:r w:rsidRPr="00596D2C">
        <w:rPr>
          <w:b w:val="0"/>
          <w:bCs w:val="0"/>
          <w:sz w:val="22"/>
          <w:szCs w:val="22"/>
        </w:rPr>
        <w:t>detí.</w:t>
      </w:r>
    </w:p>
    <w:p w:rsidR="0086740D" w:rsidRPr="00596D2C" w:rsidRDefault="0086740D" w:rsidP="00910B7D">
      <w:pPr>
        <w:tabs>
          <w:tab w:val="left" w:pos="567"/>
        </w:tabs>
        <w:rPr>
          <w:b w:val="0"/>
          <w:bCs w:val="0"/>
          <w:sz w:val="22"/>
          <w:szCs w:val="22"/>
        </w:rPr>
      </w:pPr>
    </w:p>
    <w:p w:rsidR="0086740D" w:rsidRDefault="0086740D" w:rsidP="00A904C9">
      <w:pPr>
        <w:tabs>
          <w:tab w:val="left" w:pos="567"/>
        </w:tabs>
        <w:rPr>
          <w:b w:val="0"/>
          <w:noProof/>
          <w:sz w:val="22"/>
          <w:szCs w:val="22"/>
        </w:rPr>
      </w:pPr>
      <w:r w:rsidRPr="0095466F">
        <w:rPr>
          <w:b w:val="0"/>
          <w:bCs w:val="0"/>
          <w:sz w:val="22"/>
          <w:szCs w:val="22"/>
        </w:rPr>
        <w:t xml:space="preserve">Nepoužívajte </w:t>
      </w:r>
      <w:r>
        <w:rPr>
          <w:b w:val="0"/>
          <w:bCs w:val="0"/>
          <w:sz w:val="22"/>
          <w:szCs w:val="22"/>
        </w:rPr>
        <w:t xml:space="preserve">tento liek </w:t>
      </w:r>
      <w:r w:rsidRPr="0095466F">
        <w:rPr>
          <w:b w:val="0"/>
          <w:bCs w:val="0"/>
          <w:sz w:val="22"/>
          <w:szCs w:val="22"/>
        </w:rPr>
        <w:t xml:space="preserve">po dátume exspirácie, ktorý je uvedený na </w:t>
      </w:r>
      <w:r>
        <w:rPr>
          <w:b w:val="0"/>
          <w:bCs w:val="0"/>
          <w:sz w:val="22"/>
          <w:szCs w:val="22"/>
        </w:rPr>
        <w:t>obale po EXP</w:t>
      </w:r>
      <w:r w:rsidRPr="001620C4">
        <w:rPr>
          <w:b w:val="0"/>
          <w:bCs w:val="0"/>
          <w:sz w:val="22"/>
          <w:szCs w:val="22"/>
        </w:rPr>
        <w:t xml:space="preserve">. </w:t>
      </w:r>
      <w:r w:rsidRPr="001620C4">
        <w:rPr>
          <w:b w:val="0"/>
          <w:noProof/>
          <w:sz w:val="22"/>
          <w:szCs w:val="22"/>
        </w:rPr>
        <w:t>Dátum exspirácie sa vzťahuje na posledný deň v</w:t>
      </w:r>
      <w:r>
        <w:rPr>
          <w:b w:val="0"/>
          <w:noProof/>
          <w:sz w:val="22"/>
          <w:szCs w:val="22"/>
        </w:rPr>
        <w:t xml:space="preserve"> danom </w:t>
      </w:r>
      <w:r w:rsidRPr="001620C4">
        <w:rPr>
          <w:b w:val="0"/>
          <w:noProof/>
          <w:sz w:val="22"/>
          <w:szCs w:val="22"/>
        </w:rPr>
        <w:t>mesiaci.</w:t>
      </w:r>
    </w:p>
    <w:p w:rsidR="0086740D" w:rsidRDefault="0086740D" w:rsidP="00910B7D">
      <w:pPr>
        <w:tabs>
          <w:tab w:val="left" w:pos="567"/>
        </w:tabs>
        <w:rPr>
          <w:b w:val="0"/>
          <w:bCs w:val="0"/>
          <w:sz w:val="22"/>
          <w:szCs w:val="22"/>
        </w:rPr>
      </w:pPr>
    </w:p>
    <w:p w:rsidR="0086740D" w:rsidRDefault="0086740D" w:rsidP="00910B7D">
      <w:pPr>
        <w:tabs>
          <w:tab w:val="left" w:pos="567"/>
        </w:tabs>
        <w:rPr>
          <w:b w:val="0"/>
          <w:bCs w:val="0"/>
          <w:sz w:val="22"/>
          <w:szCs w:val="22"/>
        </w:rPr>
      </w:pPr>
      <w:r w:rsidRPr="008274E5">
        <w:rPr>
          <w:b w:val="0"/>
          <w:bCs w:val="0"/>
          <w:sz w:val="22"/>
          <w:szCs w:val="22"/>
        </w:rPr>
        <w:t xml:space="preserve">Uchovávajte pri teplote do </w:t>
      </w:r>
      <w:r w:rsidRPr="008274E5">
        <w:rPr>
          <w:b w:val="0"/>
          <w:sz w:val="22"/>
          <w:szCs w:val="22"/>
          <w:lang w:val="en-GB" w:eastAsia="en-US"/>
        </w:rPr>
        <w:t>30</w:t>
      </w:r>
      <w:r>
        <w:rPr>
          <w:b w:val="0"/>
          <w:sz w:val="22"/>
          <w:szCs w:val="22"/>
          <w:lang w:val="en-GB" w:eastAsia="en-US"/>
        </w:rPr>
        <w:t> </w:t>
      </w:r>
      <w:r w:rsidRPr="008274E5">
        <w:rPr>
          <w:b w:val="0"/>
          <w:sz w:val="22"/>
          <w:szCs w:val="22"/>
          <w:lang w:val="en-GB" w:eastAsia="en-US"/>
        </w:rPr>
        <w:t>°C.</w:t>
      </w:r>
    </w:p>
    <w:p w:rsidR="0086740D" w:rsidRDefault="0086740D" w:rsidP="00A904C9">
      <w:pPr>
        <w:tabs>
          <w:tab w:val="left" w:pos="567"/>
        </w:tabs>
        <w:rPr>
          <w:b w:val="0"/>
          <w:bCs w:val="0"/>
          <w:sz w:val="22"/>
          <w:szCs w:val="22"/>
        </w:rPr>
      </w:pPr>
      <w:r w:rsidRPr="002D133C">
        <w:rPr>
          <w:b w:val="0"/>
          <w:bCs w:val="0"/>
          <w:sz w:val="22"/>
          <w:szCs w:val="22"/>
        </w:rPr>
        <w:t>Uchovávajte</w:t>
      </w:r>
      <w:r>
        <w:rPr>
          <w:b w:val="0"/>
          <w:bCs w:val="0"/>
          <w:sz w:val="22"/>
          <w:szCs w:val="22"/>
        </w:rPr>
        <w:t xml:space="preserve"> v pôvodnom obale na ochranu pred vlhkosťou.</w:t>
      </w:r>
    </w:p>
    <w:p w:rsidR="0086740D" w:rsidRPr="0071244F" w:rsidRDefault="0086740D" w:rsidP="00910B7D">
      <w:pPr>
        <w:tabs>
          <w:tab w:val="left" w:pos="567"/>
        </w:tabs>
        <w:rPr>
          <w:b w:val="0"/>
          <w:noProof/>
          <w:sz w:val="22"/>
          <w:szCs w:val="22"/>
        </w:rPr>
      </w:pPr>
    </w:p>
    <w:p w:rsidR="0086740D" w:rsidRPr="0071244F" w:rsidRDefault="0086740D" w:rsidP="00910B7D">
      <w:pPr>
        <w:tabs>
          <w:tab w:val="left" w:pos="567"/>
        </w:tabs>
        <w:rPr>
          <w:b w:val="0"/>
          <w:bCs w:val="0"/>
          <w:sz w:val="22"/>
          <w:szCs w:val="22"/>
        </w:rPr>
      </w:pPr>
      <w:r w:rsidRPr="0071244F">
        <w:rPr>
          <w:b w:val="0"/>
          <w:noProof/>
          <w:sz w:val="22"/>
          <w:szCs w:val="22"/>
        </w:rPr>
        <w:t xml:space="preserve"> </w:t>
      </w:r>
      <w:r>
        <w:rPr>
          <w:b w:val="0"/>
          <w:noProof/>
          <w:sz w:val="22"/>
          <w:szCs w:val="22"/>
        </w:rPr>
        <w:t>Ne</w:t>
      </w:r>
      <w:r w:rsidRPr="0071244F">
        <w:rPr>
          <w:b w:val="0"/>
          <w:noProof/>
          <w:sz w:val="22"/>
          <w:szCs w:val="22"/>
        </w:rPr>
        <w:t>likvid</w:t>
      </w:r>
      <w:r>
        <w:rPr>
          <w:b w:val="0"/>
          <w:noProof/>
          <w:sz w:val="22"/>
          <w:szCs w:val="22"/>
        </w:rPr>
        <w:t>ujte lieky</w:t>
      </w:r>
      <w:r w:rsidRPr="0071244F">
        <w:rPr>
          <w:b w:val="0"/>
          <w:noProof/>
          <w:sz w:val="22"/>
          <w:szCs w:val="22"/>
        </w:rPr>
        <w:t xml:space="preserve"> odpadovou vodou alebo d</w:t>
      </w:r>
      <w:r>
        <w:rPr>
          <w:b w:val="0"/>
          <w:noProof/>
          <w:sz w:val="22"/>
          <w:szCs w:val="22"/>
        </w:rPr>
        <w:t>omovým odpadom. Nepoužitý liek vráťte do lekárne</w:t>
      </w:r>
      <w:r w:rsidRPr="0071244F">
        <w:rPr>
          <w:b w:val="0"/>
          <w:noProof/>
          <w:sz w:val="22"/>
          <w:szCs w:val="22"/>
        </w:rPr>
        <w:t>. Tieto opatrenia pomôžu chrániť životné prostredie.</w:t>
      </w:r>
    </w:p>
    <w:p w:rsidR="0086740D" w:rsidRPr="0071244F" w:rsidRDefault="0086740D" w:rsidP="00BF27A2">
      <w:pPr>
        <w:tabs>
          <w:tab w:val="left" w:pos="567"/>
        </w:tabs>
        <w:rPr>
          <w:b w:val="0"/>
          <w:bCs w:val="0"/>
          <w:sz w:val="22"/>
          <w:szCs w:val="22"/>
        </w:rPr>
      </w:pPr>
    </w:p>
    <w:p w:rsidR="0086740D" w:rsidRPr="0071244F" w:rsidRDefault="0086740D" w:rsidP="00BF27A2">
      <w:pPr>
        <w:tabs>
          <w:tab w:val="left" w:pos="567"/>
        </w:tabs>
        <w:rPr>
          <w:b w:val="0"/>
          <w:bCs w:val="0"/>
          <w:sz w:val="22"/>
          <w:szCs w:val="22"/>
        </w:rPr>
      </w:pPr>
    </w:p>
    <w:p w:rsidR="0086740D" w:rsidRPr="0095466F" w:rsidRDefault="0086740D" w:rsidP="00BF27A2">
      <w:pPr>
        <w:tabs>
          <w:tab w:val="left" w:pos="567"/>
        </w:tabs>
        <w:ind w:left="567" w:hanging="567"/>
        <w:rPr>
          <w:bCs w:val="0"/>
          <w:sz w:val="22"/>
          <w:szCs w:val="22"/>
        </w:rPr>
      </w:pPr>
      <w:r w:rsidRPr="0095466F">
        <w:rPr>
          <w:bCs w:val="0"/>
          <w:sz w:val="22"/>
          <w:szCs w:val="22"/>
        </w:rPr>
        <w:t>6.</w:t>
      </w:r>
      <w:r w:rsidRPr="0095466F">
        <w:rPr>
          <w:bCs w:val="0"/>
          <w:sz w:val="22"/>
          <w:szCs w:val="22"/>
        </w:rPr>
        <w:tab/>
      </w:r>
      <w:r>
        <w:rPr>
          <w:bCs w:val="0"/>
          <w:sz w:val="22"/>
          <w:szCs w:val="22"/>
        </w:rPr>
        <w:t>Obsah balenia a ďalšie informácie</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Cs w:val="0"/>
          <w:sz w:val="22"/>
          <w:szCs w:val="22"/>
        </w:rPr>
      </w:pPr>
      <w:r w:rsidRPr="0095466F">
        <w:rPr>
          <w:bCs w:val="0"/>
          <w:sz w:val="22"/>
          <w:szCs w:val="22"/>
        </w:rPr>
        <w:t>Čo A</w:t>
      </w:r>
      <w:r>
        <w:rPr>
          <w:bCs w:val="0"/>
          <w:sz w:val="22"/>
          <w:szCs w:val="22"/>
        </w:rPr>
        <w:t>tordapin obsahuje</w:t>
      </w:r>
    </w:p>
    <w:p w:rsidR="0086740D" w:rsidRDefault="0086740D" w:rsidP="001F70B2">
      <w:pPr>
        <w:numPr>
          <w:ilvl w:val="0"/>
          <w:numId w:val="7"/>
        </w:numPr>
        <w:tabs>
          <w:tab w:val="clear" w:pos="720"/>
          <w:tab w:val="num" w:pos="567"/>
        </w:tabs>
        <w:ind w:left="567" w:hanging="567"/>
        <w:rPr>
          <w:b w:val="0"/>
          <w:bCs w:val="0"/>
          <w:sz w:val="22"/>
          <w:szCs w:val="22"/>
        </w:rPr>
      </w:pPr>
      <w:r w:rsidRPr="00A904C9">
        <w:rPr>
          <w:b w:val="0"/>
          <w:bCs w:val="0"/>
          <w:sz w:val="22"/>
          <w:szCs w:val="22"/>
        </w:rPr>
        <w:t xml:space="preserve">Liečivá sú amlodipín a atorvastatín. </w:t>
      </w:r>
    </w:p>
    <w:p w:rsidR="0086740D" w:rsidRDefault="0086740D" w:rsidP="006B7857">
      <w:pPr>
        <w:ind w:left="567"/>
        <w:rPr>
          <w:b w:val="0"/>
          <w:bCs w:val="0"/>
          <w:sz w:val="22"/>
          <w:szCs w:val="22"/>
        </w:rPr>
      </w:pPr>
      <w:r>
        <w:rPr>
          <w:b w:val="0"/>
          <w:bCs w:val="0"/>
          <w:sz w:val="22"/>
          <w:szCs w:val="22"/>
        </w:rPr>
        <w:t>Každá filmom obalená tableta obsahuje 5</w:t>
      </w:r>
      <w:r w:rsidRPr="00A904C9">
        <w:rPr>
          <w:b w:val="0"/>
          <w:bCs w:val="0"/>
          <w:sz w:val="22"/>
          <w:szCs w:val="22"/>
        </w:rPr>
        <w:t xml:space="preserve"> mg amlodipínu </w:t>
      </w:r>
      <w:r>
        <w:rPr>
          <w:b w:val="0"/>
          <w:bCs w:val="0"/>
          <w:sz w:val="22"/>
          <w:szCs w:val="22"/>
        </w:rPr>
        <w:t>(</w:t>
      </w:r>
      <w:r w:rsidRPr="00A904C9">
        <w:rPr>
          <w:b w:val="0"/>
          <w:bCs w:val="0"/>
          <w:sz w:val="22"/>
          <w:szCs w:val="22"/>
        </w:rPr>
        <w:t>ako amlodipiniumbesilát</w:t>
      </w:r>
      <w:r>
        <w:rPr>
          <w:b w:val="0"/>
          <w:bCs w:val="0"/>
          <w:sz w:val="22"/>
          <w:szCs w:val="22"/>
        </w:rPr>
        <w:t>)</w:t>
      </w:r>
      <w:r w:rsidRPr="00A904C9">
        <w:rPr>
          <w:b w:val="0"/>
          <w:bCs w:val="0"/>
          <w:sz w:val="22"/>
          <w:szCs w:val="22"/>
        </w:rPr>
        <w:t xml:space="preserve"> a 10 mg atorvastatínu </w:t>
      </w:r>
      <w:r>
        <w:rPr>
          <w:b w:val="0"/>
          <w:bCs w:val="0"/>
          <w:sz w:val="22"/>
          <w:szCs w:val="22"/>
        </w:rPr>
        <w:t>(</w:t>
      </w:r>
      <w:r w:rsidRPr="00A904C9">
        <w:rPr>
          <w:b w:val="0"/>
          <w:bCs w:val="0"/>
          <w:sz w:val="22"/>
          <w:szCs w:val="22"/>
        </w:rPr>
        <w:t>ako trihydrát vápenatej soli atorvastatínu</w:t>
      </w:r>
      <w:r>
        <w:rPr>
          <w:b w:val="0"/>
          <w:bCs w:val="0"/>
          <w:sz w:val="22"/>
          <w:szCs w:val="22"/>
        </w:rPr>
        <w:t>)</w:t>
      </w:r>
      <w:r w:rsidRPr="00A904C9">
        <w:rPr>
          <w:b w:val="0"/>
          <w:bCs w:val="0"/>
          <w:sz w:val="22"/>
          <w:szCs w:val="22"/>
        </w:rPr>
        <w:t>.</w:t>
      </w:r>
    </w:p>
    <w:p w:rsidR="0086740D" w:rsidRPr="00A904C9" w:rsidRDefault="0086740D" w:rsidP="006B7857">
      <w:pPr>
        <w:ind w:left="567"/>
        <w:rPr>
          <w:b w:val="0"/>
          <w:bCs w:val="0"/>
          <w:sz w:val="22"/>
          <w:szCs w:val="22"/>
        </w:rPr>
      </w:pPr>
      <w:r>
        <w:rPr>
          <w:b w:val="0"/>
          <w:bCs w:val="0"/>
          <w:sz w:val="22"/>
          <w:szCs w:val="22"/>
        </w:rPr>
        <w:t xml:space="preserve">Každá filmom obalená tableta obsahuje </w:t>
      </w:r>
      <w:r w:rsidRPr="00A904C9">
        <w:rPr>
          <w:b w:val="0"/>
          <w:bCs w:val="0"/>
          <w:sz w:val="22"/>
          <w:szCs w:val="22"/>
        </w:rPr>
        <w:t xml:space="preserve">10 mg amlodipínu </w:t>
      </w:r>
      <w:r>
        <w:rPr>
          <w:b w:val="0"/>
          <w:bCs w:val="0"/>
          <w:sz w:val="22"/>
          <w:szCs w:val="22"/>
        </w:rPr>
        <w:t>(</w:t>
      </w:r>
      <w:r w:rsidRPr="00A904C9">
        <w:rPr>
          <w:b w:val="0"/>
          <w:bCs w:val="0"/>
          <w:sz w:val="22"/>
          <w:szCs w:val="22"/>
        </w:rPr>
        <w:t>ako amlodipiniumbesilát</w:t>
      </w:r>
      <w:r>
        <w:rPr>
          <w:b w:val="0"/>
          <w:bCs w:val="0"/>
          <w:sz w:val="22"/>
          <w:szCs w:val="22"/>
        </w:rPr>
        <w:t>)</w:t>
      </w:r>
      <w:r w:rsidRPr="00A904C9">
        <w:rPr>
          <w:b w:val="0"/>
          <w:bCs w:val="0"/>
          <w:sz w:val="22"/>
          <w:szCs w:val="22"/>
        </w:rPr>
        <w:t xml:space="preserve"> a 10 mg atorvastatínu </w:t>
      </w:r>
      <w:r>
        <w:rPr>
          <w:b w:val="0"/>
          <w:bCs w:val="0"/>
          <w:sz w:val="22"/>
          <w:szCs w:val="22"/>
        </w:rPr>
        <w:t>(</w:t>
      </w:r>
      <w:r w:rsidRPr="00A904C9">
        <w:rPr>
          <w:b w:val="0"/>
          <w:bCs w:val="0"/>
          <w:sz w:val="22"/>
          <w:szCs w:val="22"/>
        </w:rPr>
        <w:t>ako trihydrát vápenatej soli atorvastatínu</w:t>
      </w:r>
      <w:r>
        <w:rPr>
          <w:b w:val="0"/>
          <w:bCs w:val="0"/>
          <w:sz w:val="22"/>
          <w:szCs w:val="22"/>
        </w:rPr>
        <w:t>)</w:t>
      </w:r>
      <w:r w:rsidRPr="00A904C9">
        <w:rPr>
          <w:b w:val="0"/>
          <w:bCs w:val="0"/>
          <w:sz w:val="22"/>
          <w:szCs w:val="22"/>
        </w:rPr>
        <w:t xml:space="preserve">. </w:t>
      </w:r>
    </w:p>
    <w:p w:rsidR="0086740D" w:rsidRDefault="0086740D" w:rsidP="001F70B2">
      <w:pPr>
        <w:numPr>
          <w:ilvl w:val="0"/>
          <w:numId w:val="7"/>
        </w:numPr>
        <w:tabs>
          <w:tab w:val="clear" w:pos="720"/>
          <w:tab w:val="num" w:pos="567"/>
        </w:tabs>
        <w:ind w:left="567" w:hanging="567"/>
        <w:rPr>
          <w:b w:val="0"/>
          <w:bCs w:val="0"/>
          <w:sz w:val="22"/>
          <w:szCs w:val="22"/>
        </w:rPr>
      </w:pPr>
      <w:r w:rsidRPr="0095466F">
        <w:rPr>
          <w:b w:val="0"/>
          <w:bCs w:val="0"/>
          <w:sz w:val="22"/>
          <w:szCs w:val="22"/>
        </w:rPr>
        <w:t>Ďalšie zložky</w:t>
      </w:r>
      <w:r>
        <w:rPr>
          <w:b w:val="0"/>
          <w:bCs w:val="0"/>
          <w:sz w:val="22"/>
          <w:szCs w:val="22"/>
        </w:rPr>
        <w:t xml:space="preserve"> </w:t>
      </w:r>
      <w:r w:rsidRPr="0095466F">
        <w:rPr>
          <w:b w:val="0"/>
          <w:bCs w:val="0"/>
          <w:sz w:val="22"/>
          <w:szCs w:val="22"/>
        </w:rPr>
        <w:t>sú</w:t>
      </w:r>
      <w:r>
        <w:rPr>
          <w:b w:val="0"/>
          <w:bCs w:val="0"/>
          <w:sz w:val="22"/>
          <w:szCs w:val="22"/>
        </w:rPr>
        <w:t>:</w:t>
      </w:r>
    </w:p>
    <w:p w:rsidR="0086740D" w:rsidRPr="00394470" w:rsidRDefault="0086740D" w:rsidP="00394470">
      <w:pPr>
        <w:ind w:left="567"/>
        <w:rPr>
          <w:b w:val="0"/>
          <w:bCs w:val="0"/>
          <w:sz w:val="22"/>
          <w:szCs w:val="22"/>
        </w:rPr>
      </w:pPr>
      <w:r w:rsidRPr="00394470">
        <w:rPr>
          <w:b w:val="0"/>
          <w:bCs w:val="0"/>
          <w:i/>
          <w:sz w:val="22"/>
          <w:szCs w:val="22"/>
        </w:rPr>
        <w:t>Jadro tablety</w:t>
      </w:r>
    </w:p>
    <w:p w:rsidR="0086740D" w:rsidRDefault="0086740D" w:rsidP="00394470">
      <w:pPr>
        <w:ind w:left="567"/>
        <w:rPr>
          <w:b w:val="0"/>
          <w:bCs w:val="0"/>
          <w:sz w:val="22"/>
          <w:szCs w:val="22"/>
        </w:rPr>
      </w:pPr>
      <w:r>
        <w:rPr>
          <w:b w:val="0"/>
          <w:bCs w:val="0"/>
          <w:sz w:val="22"/>
          <w:szCs w:val="22"/>
        </w:rPr>
        <w:lastRenderedPageBreak/>
        <w:t>polysorbát </w:t>
      </w:r>
      <w:r w:rsidRPr="0095466F">
        <w:rPr>
          <w:b w:val="0"/>
          <w:bCs w:val="0"/>
          <w:sz w:val="22"/>
          <w:szCs w:val="22"/>
        </w:rPr>
        <w:t xml:space="preserve">80, uhličitan vápenatý, sodná soľ kroskarmelózy, hyprolóza, mikrokryštalická celulóza, predželatínovaný </w:t>
      </w:r>
      <w:r>
        <w:rPr>
          <w:b w:val="0"/>
          <w:bCs w:val="0"/>
          <w:sz w:val="22"/>
          <w:szCs w:val="22"/>
        </w:rPr>
        <w:t xml:space="preserve">kukuričný škrob, </w:t>
      </w:r>
      <w:r w:rsidRPr="00C61693">
        <w:rPr>
          <w:b w:val="0"/>
          <w:bCs w:val="0"/>
          <w:sz w:val="22"/>
          <w:szCs w:val="22"/>
        </w:rPr>
        <w:t>magnéziumstearát</w:t>
      </w:r>
      <w:r>
        <w:rPr>
          <w:b w:val="0"/>
          <w:bCs w:val="0"/>
          <w:sz w:val="22"/>
          <w:szCs w:val="22"/>
        </w:rPr>
        <w:t xml:space="preserve"> a </w:t>
      </w:r>
      <w:r w:rsidRPr="0095466F">
        <w:rPr>
          <w:b w:val="0"/>
          <w:bCs w:val="0"/>
          <w:sz w:val="22"/>
          <w:szCs w:val="22"/>
        </w:rPr>
        <w:t xml:space="preserve">koloidný oxid </w:t>
      </w:r>
      <w:r w:rsidRPr="00C61693">
        <w:rPr>
          <w:b w:val="0"/>
          <w:bCs w:val="0"/>
          <w:sz w:val="22"/>
          <w:szCs w:val="22"/>
        </w:rPr>
        <w:t>kremičitý (bezvodý)</w:t>
      </w:r>
      <w:r>
        <w:rPr>
          <w:b w:val="0"/>
          <w:bCs w:val="0"/>
          <w:sz w:val="22"/>
          <w:szCs w:val="22"/>
        </w:rPr>
        <w:t>.</w:t>
      </w:r>
      <w:r w:rsidRPr="00851DDA">
        <w:rPr>
          <w:b w:val="0"/>
          <w:bCs w:val="0"/>
          <w:sz w:val="22"/>
          <w:szCs w:val="22"/>
        </w:rPr>
        <w:t xml:space="preserve"> </w:t>
      </w:r>
      <w:r>
        <w:rPr>
          <w:b w:val="0"/>
          <w:bCs w:val="0"/>
          <w:sz w:val="22"/>
          <w:szCs w:val="22"/>
        </w:rPr>
        <w:t>Pozri časť 2 "Atordapin obsahuje sodík".</w:t>
      </w:r>
    </w:p>
    <w:p w:rsidR="0086740D" w:rsidRPr="00394470" w:rsidRDefault="0086740D" w:rsidP="00394470">
      <w:pPr>
        <w:ind w:left="567"/>
        <w:rPr>
          <w:b w:val="0"/>
          <w:bCs w:val="0"/>
          <w:sz w:val="22"/>
          <w:szCs w:val="22"/>
        </w:rPr>
      </w:pPr>
      <w:r w:rsidRPr="00394470">
        <w:rPr>
          <w:b w:val="0"/>
          <w:i/>
          <w:sz w:val="22"/>
          <w:szCs w:val="22"/>
        </w:rPr>
        <w:t xml:space="preserve">Filmová obalová vrstva </w:t>
      </w:r>
      <w:r w:rsidRPr="00394470">
        <w:rPr>
          <w:b w:val="0"/>
          <w:i/>
          <w:iCs/>
          <w:sz w:val="22"/>
          <w:szCs w:val="22"/>
        </w:rPr>
        <w:t>pre 5 mg/10 mg tablety</w:t>
      </w:r>
    </w:p>
    <w:p w:rsidR="0086740D" w:rsidRDefault="0086740D" w:rsidP="00394470">
      <w:pPr>
        <w:ind w:left="567"/>
        <w:rPr>
          <w:b w:val="0"/>
          <w:bCs w:val="0"/>
          <w:sz w:val="22"/>
          <w:szCs w:val="22"/>
        </w:rPr>
      </w:pPr>
      <w:r>
        <w:rPr>
          <w:b w:val="0"/>
          <w:sz w:val="22"/>
          <w:szCs w:val="22"/>
        </w:rPr>
        <w:t>hypromelóza (6cp)</w:t>
      </w:r>
      <w:r w:rsidRPr="00C61693">
        <w:rPr>
          <w:b w:val="0"/>
          <w:sz w:val="22"/>
          <w:szCs w:val="22"/>
        </w:rPr>
        <w:t>, oxid titaničitý (E171), mastenec</w:t>
      </w:r>
      <w:r>
        <w:rPr>
          <w:b w:val="0"/>
          <w:sz w:val="22"/>
          <w:szCs w:val="22"/>
        </w:rPr>
        <w:t xml:space="preserve"> a propylénglykol (E 1520).</w:t>
      </w:r>
    </w:p>
    <w:p w:rsidR="0086740D" w:rsidRDefault="0086740D" w:rsidP="00394470">
      <w:pPr>
        <w:ind w:left="567"/>
        <w:rPr>
          <w:b w:val="0"/>
          <w:i/>
          <w:iCs/>
          <w:sz w:val="22"/>
          <w:szCs w:val="22"/>
        </w:rPr>
      </w:pPr>
      <w:r w:rsidRPr="00394470">
        <w:rPr>
          <w:b w:val="0"/>
          <w:i/>
          <w:sz w:val="22"/>
          <w:szCs w:val="22"/>
        </w:rPr>
        <w:t xml:space="preserve">Filmová obalová vrstva </w:t>
      </w:r>
      <w:r w:rsidRPr="00394470">
        <w:rPr>
          <w:b w:val="0"/>
          <w:i/>
          <w:iCs/>
          <w:sz w:val="22"/>
          <w:szCs w:val="22"/>
        </w:rPr>
        <w:t>pre 10 mg/10 mg tablety</w:t>
      </w:r>
    </w:p>
    <w:p w:rsidR="0086740D" w:rsidRPr="00394470" w:rsidRDefault="0086740D" w:rsidP="00394470">
      <w:pPr>
        <w:ind w:left="567"/>
        <w:rPr>
          <w:b w:val="0"/>
          <w:bCs w:val="0"/>
          <w:sz w:val="22"/>
          <w:szCs w:val="22"/>
        </w:rPr>
      </w:pPr>
      <w:r w:rsidRPr="00C61693">
        <w:rPr>
          <w:b w:val="0"/>
          <w:sz w:val="22"/>
          <w:szCs w:val="22"/>
        </w:rPr>
        <w:t>polyvinylalkohol, oxid titaničitý (E171), makrogol 3000, mastenec</w:t>
      </w:r>
      <w:r>
        <w:rPr>
          <w:b w:val="0"/>
          <w:sz w:val="22"/>
          <w:szCs w:val="22"/>
        </w:rPr>
        <w:t xml:space="preserve"> a indigokarmín (E132).</w:t>
      </w:r>
    </w:p>
    <w:p w:rsidR="0086740D" w:rsidRPr="00C61693" w:rsidRDefault="0086740D" w:rsidP="00BB3BFB">
      <w:pPr>
        <w:tabs>
          <w:tab w:val="left" w:pos="567"/>
        </w:tabs>
        <w:rPr>
          <w:sz w:val="22"/>
          <w:szCs w:val="22"/>
        </w:rPr>
      </w:pPr>
    </w:p>
    <w:p w:rsidR="0086740D" w:rsidRPr="00E47D91" w:rsidRDefault="0086740D" w:rsidP="00E47D91">
      <w:pPr>
        <w:rPr>
          <w:sz w:val="22"/>
          <w:szCs w:val="22"/>
        </w:rPr>
      </w:pPr>
      <w:r w:rsidRPr="00E47D91">
        <w:rPr>
          <w:sz w:val="22"/>
          <w:szCs w:val="22"/>
        </w:rPr>
        <w:t>Ako vyzerá A</w:t>
      </w:r>
      <w:r>
        <w:rPr>
          <w:sz w:val="22"/>
          <w:szCs w:val="22"/>
        </w:rPr>
        <w:t>tordapin</w:t>
      </w:r>
      <w:r w:rsidRPr="00E47D91">
        <w:rPr>
          <w:sz w:val="22"/>
          <w:szCs w:val="22"/>
        </w:rPr>
        <w:t xml:space="preserve"> a obsah balenia</w:t>
      </w:r>
    </w:p>
    <w:p w:rsidR="0086740D" w:rsidRPr="00E47D91" w:rsidRDefault="0086740D" w:rsidP="00E47D91">
      <w:pPr>
        <w:rPr>
          <w:b w:val="0"/>
          <w:sz w:val="22"/>
          <w:szCs w:val="22"/>
        </w:rPr>
      </w:pPr>
    </w:p>
    <w:p w:rsidR="0086740D" w:rsidRPr="00320ED4" w:rsidRDefault="0086740D" w:rsidP="003D7A5D">
      <w:pPr>
        <w:rPr>
          <w:b w:val="0"/>
          <w:sz w:val="22"/>
          <w:szCs w:val="22"/>
        </w:rPr>
      </w:pPr>
      <w:r>
        <w:rPr>
          <w:b w:val="0"/>
          <w:sz w:val="22"/>
          <w:szCs w:val="22"/>
        </w:rPr>
        <w:t xml:space="preserve">Atordapin 5 mg/10 mg sú biele okrúhle dvojvypuklé </w:t>
      </w:r>
      <w:r w:rsidRPr="00320ED4">
        <w:rPr>
          <w:b w:val="0"/>
          <w:sz w:val="22"/>
          <w:szCs w:val="22"/>
        </w:rPr>
        <w:t xml:space="preserve">filmom obalené tablety </w:t>
      </w:r>
      <w:r>
        <w:rPr>
          <w:b w:val="0"/>
          <w:sz w:val="22"/>
          <w:szCs w:val="22"/>
        </w:rPr>
        <w:t>so skosenými hranami. Rozmer tabliet: približne 6 mm.</w:t>
      </w:r>
    </w:p>
    <w:p w:rsidR="0086740D" w:rsidRDefault="0086740D" w:rsidP="00BF27A2">
      <w:pPr>
        <w:tabs>
          <w:tab w:val="left" w:pos="567"/>
        </w:tabs>
        <w:rPr>
          <w:b w:val="0"/>
          <w:sz w:val="22"/>
          <w:szCs w:val="22"/>
        </w:rPr>
      </w:pPr>
      <w:r>
        <w:rPr>
          <w:b w:val="0"/>
          <w:sz w:val="22"/>
          <w:szCs w:val="22"/>
        </w:rPr>
        <w:t xml:space="preserve">Atordapin 10 mg/10 mg sú modré okrúhle dvojvypuklé </w:t>
      </w:r>
      <w:r w:rsidRPr="00320ED4">
        <w:rPr>
          <w:b w:val="0"/>
          <w:sz w:val="22"/>
          <w:szCs w:val="22"/>
        </w:rPr>
        <w:t xml:space="preserve">filmom obalené tablety </w:t>
      </w:r>
      <w:r>
        <w:rPr>
          <w:b w:val="0"/>
          <w:sz w:val="22"/>
          <w:szCs w:val="22"/>
        </w:rPr>
        <w:t>so skosenými hranami.</w:t>
      </w:r>
    </w:p>
    <w:p w:rsidR="0086740D" w:rsidRDefault="0086740D" w:rsidP="00BF27A2">
      <w:pPr>
        <w:tabs>
          <w:tab w:val="left" w:pos="567"/>
        </w:tabs>
        <w:rPr>
          <w:b w:val="0"/>
          <w:sz w:val="22"/>
          <w:szCs w:val="22"/>
        </w:rPr>
      </w:pPr>
      <w:r>
        <w:rPr>
          <w:b w:val="0"/>
          <w:sz w:val="22"/>
          <w:szCs w:val="22"/>
        </w:rPr>
        <w:t>Rozmer tabliet: približne 6 mm.</w:t>
      </w:r>
    </w:p>
    <w:p w:rsidR="0086740D" w:rsidRDefault="0086740D" w:rsidP="00BF27A2">
      <w:pPr>
        <w:tabs>
          <w:tab w:val="left" w:pos="567"/>
        </w:tabs>
        <w:rPr>
          <w:b w:val="0"/>
          <w:bCs w:val="0"/>
          <w:sz w:val="22"/>
          <w:szCs w:val="22"/>
        </w:rPr>
      </w:pPr>
      <w:r>
        <w:rPr>
          <w:b w:val="0"/>
          <w:bCs w:val="0"/>
          <w:sz w:val="22"/>
          <w:szCs w:val="22"/>
        </w:rPr>
        <w:t xml:space="preserve">Tablety sú dostupné </w:t>
      </w:r>
      <w:r w:rsidRPr="0095466F">
        <w:rPr>
          <w:b w:val="0"/>
          <w:bCs w:val="0"/>
          <w:sz w:val="22"/>
          <w:szCs w:val="22"/>
        </w:rPr>
        <w:t>v</w:t>
      </w:r>
      <w:r>
        <w:rPr>
          <w:b w:val="0"/>
          <w:bCs w:val="0"/>
          <w:sz w:val="22"/>
          <w:szCs w:val="22"/>
        </w:rPr>
        <w:t xml:space="preserve"> škatuľkách s </w:t>
      </w:r>
      <w:r w:rsidRPr="0095466F">
        <w:rPr>
          <w:b w:val="0"/>
          <w:bCs w:val="0"/>
          <w:sz w:val="22"/>
          <w:szCs w:val="22"/>
        </w:rPr>
        <w:t xml:space="preserve">10, 14, 20, 28, 30, 50, 56, 60, </w:t>
      </w:r>
      <w:r>
        <w:rPr>
          <w:b w:val="0"/>
          <w:bCs w:val="0"/>
          <w:sz w:val="22"/>
          <w:szCs w:val="22"/>
        </w:rPr>
        <w:t>90 a 100 filmom obalenými tabletami, balenými v blistroch.</w:t>
      </w:r>
    </w:p>
    <w:p w:rsidR="0086740D" w:rsidRPr="0095466F" w:rsidRDefault="0086740D" w:rsidP="00BF27A2">
      <w:pPr>
        <w:tabs>
          <w:tab w:val="left" w:pos="567"/>
        </w:tabs>
        <w:rPr>
          <w:b w:val="0"/>
          <w:bCs w:val="0"/>
          <w:sz w:val="22"/>
          <w:szCs w:val="22"/>
        </w:rPr>
      </w:pPr>
    </w:p>
    <w:p w:rsidR="0086740D" w:rsidRPr="0095466F" w:rsidRDefault="0086740D" w:rsidP="00BF27A2">
      <w:pPr>
        <w:tabs>
          <w:tab w:val="left" w:pos="567"/>
        </w:tabs>
        <w:rPr>
          <w:b w:val="0"/>
          <w:sz w:val="22"/>
          <w:szCs w:val="22"/>
        </w:rPr>
      </w:pPr>
      <w:r>
        <w:rPr>
          <w:b w:val="0"/>
          <w:sz w:val="22"/>
          <w:szCs w:val="22"/>
        </w:rPr>
        <w:t xml:space="preserve">Na trh nemusia byť uvedené všetky veľkosti </w:t>
      </w:r>
      <w:r w:rsidRPr="0095466F">
        <w:rPr>
          <w:b w:val="0"/>
          <w:sz w:val="22"/>
          <w:szCs w:val="22"/>
        </w:rPr>
        <w:t xml:space="preserve">balenia. </w:t>
      </w:r>
    </w:p>
    <w:p w:rsidR="0086740D" w:rsidRDefault="0086740D" w:rsidP="00BF27A2">
      <w:pPr>
        <w:tabs>
          <w:tab w:val="left" w:pos="567"/>
        </w:tabs>
        <w:rPr>
          <w:sz w:val="22"/>
          <w:szCs w:val="22"/>
        </w:rPr>
      </w:pPr>
    </w:p>
    <w:p w:rsidR="0086740D" w:rsidRDefault="0086740D" w:rsidP="00BF27A2">
      <w:pPr>
        <w:tabs>
          <w:tab w:val="left" w:pos="567"/>
        </w:tabs>
        <w:rPr>
          <w:sz w:val="22"/>
          <w:szCs w:val="22"/>
        </w:rPr>
      </w:pPr>
      <w:r w:rsidRPr="0095466F">
        <w:rPr>
          <w:sz w:val="22"/>
          <w:szCs w:val="22"/>
        </w:rPr>
        <w:t>Držiteľ rozhodnutia o</w:t>
      </w:r>
      <w:r>
        <w:rPr>
          <w:sz w:val="22"/>
          <w:szCs w:val="22"/>
        </w:rPr>
        <w:t> </w:t>
      </w:r>
      <w:r w:rsidRPr="0095466F">
        <w:rPr>
          <w:sz w:val="22"/>
          <w:szCs w:val="22"/>
        </w:rPr>
        <w:t>registrácii</w:t>
      </w:r>
      <w:r>
        <w:rPr>
          <w:sz w:val="22"/>
          <w:szCs w:val="22"/>
        </w:rPr>
        <w:t xml:space="preserve"> a výrobca</w:t>
      </w:r>
    </w:p>
    <w:p w:rsidR="0086740D" w:rsidRPr="009F193D" w:rsidRDefault="0086740D" w:rsidP="00BF27A2">
      <w:pPr>
        <w:tabs>
          <w:tab w:val="left" w:pos="567"/>
        </w:tabs>
        <w:rPr>
          <w:b w:val="0"/>
          <w:sz w:val="22"/>
          <w:szCs w:val="22"/>
        </w:rPr>
      </w:pPr>
    </w:p>
    <w:p w:rsidR="0086740D" w:rsidRPr="002D133C" w:rsidRDefault="0086740D" w:rsidP="004E1394">
      <w:pPr>
        <w:tabs>
          <w:tab w:val="left" w:pos="567"/>
        </w:tabs>
        <w:rPr>
          <w:b w:val="0"/>
          <w:sz w:val="22"/>
          <w:szCs w:val="22"/>
        </w:rPr>
      </w:pPr>
      <w:bookmarkStart w:id="1" w:name="OLE_LINK1"/>
      <w:bookmarkStart w:id="2" w:name="OLE_LINK2"/>
      <w:r>
        <w:rPr>
          <w:b w:val="0"/>
          <w:sz w:val="22"/>
          <w:szCs w:val="22"/>
        </w:rPr>
        <w:t>KRKA, d.d., Novo mesto, Šmarješka cesta 6, 8501 Novo mesto, Slovinsko</w:t>
      </w:r>
      <w:bookmarkEnd w:id="1"/>
      <w:bookmarkEnd w:id="2"/>
    </w:p>
    <w:p w:rsidR="0086740D" w:rsidRDefault="0086740D" w:rsidP="00BF27A2">
      <w:pPr>
        <w:tabs>
          <w:tab w:val="left" w:pos="567"/>
        </w:tabs>
        <w:rPr>
          <w:b w:val="0"/>
          <w:bCs w:val="0"/>
          <w:sz w:val="22"/>
          <w:szCs w:val="22"/>
        </w:rPr>
      </w:pPr>
    </w:p>
    <w:p w:rsidR="0086740D" w:rsidRDefault="0086740D" w:rsidP="00BF27A2">
      <w:pPr>
        <w:tabs>
          <w:tab w:val="left" w:pos="567"/>
        </w:tabs>
        <w:rPr>
          <w:bCs w:val="0"/>
          <w:sz w:val="22"/>
          <w:szCs w:val="22"/>
        </w:rPr>
      </w:pPr>
      <w:r w:rsidRPr="001F5A30">
        <w:rPr>
          <w:bCs w:val="0"/>
          <w:sz w:val="22"/>
          <w:szCs w:val="22"/>
        </w:rPr>
        <w:t xml:space="preserve">Liek </w:t>
      </w:r>
      <w:r>
        <w:rPr>
          <w:bCs w:val="0"/>
          <w:sz w:val="22"/>
          <w:szCs w:val="22"/>
        </w:rPr>
        <w:t xml:space="preserve">je schválený v členských štátoch </w:t>
      </w:r>
      <w:r w:rsidRPr="00DE43B9">
        <w:rPr>
          <w:bCs w:val="0"/>
          <w:sz w:val="22"/>
          <w:szCs w:val="22"/>
          <w:lang w:eastAsia="en-US"/>
        </w:rPr>
        <w:t>Európskeho hospodárskeho priestoru</w:t>
      </w:r>
      <w:r w:rsidRPr="00DE550D">
        <w:rPr>
          <w:b w:val="0"/>
          <w:bCs w:val="0"/>
          <w:sz w:val="22"/>
          <w:szCs w:val="22"/>
          <w:lang w:eastAsia="en-US"/>
        </w:rPr>
        <w:t xml:space="preserve"> </w:t>
      </w:r>
      <w:r>
        <w:rPr>
          <w:b w:val="0"/>
          <w:bCs w:val="0"/>
          <w:sz w:val="22"/>
          <w:szCs w:val="22"/>
          <w:lang w:eastAsia="en-US"/>
        </w:rPr>
        <w:t>(</w:t>
      </w:r>
      <w:r>
        <w:rPr>
          <w:bCs w:val="0"/>
          <w:sz w:val="22"/>
          <w:szCs w:val="22"/>
        </w:rPr>
        <w:t>EHP) pod nasledovnými názvami:</w:t>
      </w:r>
    </w:p>
    <w:p w:rsidR="0086740D" w:rsidRPr="00F71F9A" w:rsidRDefault="0086740D" w:rsidP="004E1394">
      <w:pPr>
        <w:rPr>
          <w:b w:val="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544"/>
      </w:tblGrid>
      <w:tr w:rsidR="0086740D" w:rsidRPr="0062371D" w:rsidTr="00C50C3F">
        <w:trPr>
          <w:trHeight w:val="264"/>
        </w:trPr>
        <w:tc>
          <w:tcPr>
            <w:tcW w:w="5495" w:type="dxa"/>
          </w:tcPr>
          <w:p w:rsidR="0086740D" w:rsidRPr="0062371D" w:rsidRDefault="0086740D" w:rsidP="004E1394">
            <w:pPr>
              <w:tabs>
                <w:tab w:val="center" w:pos="4536"/>
                <w:tab w:val="right" w:pos="9072"/>
              </w:tabs>
              <w:rPr>
                <w:bCs w:val="0"/>
                <w:sz w:val="22"/>
                <w:szCs w:val="22"/>
              </w:rPr>
            </w:pPr>
            <w:r w:rsidRPr="0062371D">
              <w:rPr>
                <w:bCs w:val="0"/>
                <w:sz w:val="22"/>
                <w:szCs w:val="22"/>
              </w:rPr>
              <w:t>Členský štát</w:t>
            </w:r>
          </w:p>
        </w:tc>
        <w:tc>
          <w:tcPr>
            <w:tcW w:w="3544" w:type="dxa"/>
          </w:tcPr>
          <w:p w:rsidR="0086740D" w:rsidRPr="0062371D" w:rsidRDefault="0086740D" w:rsidP="0042214F">
            <w:pPr>
              <w:tabs>
                <w:tab w:val="center" w:pos="4536"/>
                <w:tab w:val="right" w:pos="9072"/>
              </w:tabs>
              <w:rPr>
                <w:b w:val="0"/>
                <w:bCs w:val="0"/>
                <w:sz w:val="22"/>
                <w:szCs w:val="22"/>
              </w:rPr>
            </w:pPr>
            <w:r w:rsidRPr="0062371D">
              <w:rPr>
                <w:bCs w:val="0"/>
                <w:sz w:val="22"/>
                <w:szCs w:val="22"/>
              </w:rPr>
              <w:t>Názov lieku</w:t>
            </w:r>
          </w:p>
        </w:tc>
      </w:tr>
      <w:tr w:rsidR="0086740D" w:rsidRPr="0062371D" w:rsidTr="00C50C3F">
        <w:trPr>
          <w:trHeight w:val="189"/>
        </w:trPr>
        <w:tc>
          <w:tcPr>
            <w:tcW w:w="5495" w:type="dxa"/>
          </w:tcPr>
          <w:p w:rsidR="0086740D" w:rsidRPr="0062371D" w:rsidRDefault="0086740D" w:rsidP="00C50C3F">
            <w:pPr>
              <w:tabs>
                <w:tab w:val="center" w:pos="4536"/>
                <w:tab w:val="right" w:pos="9072"/>
              </w:tabs>
              <w:rPr>
                <w:b w:val="0"/>
                <w:bCs w:val="0"/>
                <w:sz w:val="22"/>
                <w:szCs w:val="22"/>
              </w:rPr>
            </w:pPr>
            <w:r w:rsidRPr="0062371D">
              <w:rPr>
                <w:b w:val="0"/>
                <w:bCs w:val="0"/>
                <w:sz w:val="22"/>
                <w:szCs w:val="22"/>
              </w:rPr>
              <w:t xml:space="preserve">Estónsko, Slovinsko, </w:t>
            </w:r>
          </w:p>
        </w:tc>
        <w:tc>
          <w:tcPr>
            <w:tcW w:w="3544" w:type="dxa"/>
          </w:tcPr>
          <w:p w:rsidR="0086740D" w:rsidRPr="0062371D" w:rsidRDefault="0086740D" w:rsidP="00C50C3F">
            <w:pPr>
              <w:tabs>
                <w:tab w:val="center" w:pos="4536"/>
                <w:tab w:val="right" w:pos="9072"/>
              </w:tabs>
              <w:rPr>
                <w:b w:val="0"/>
                <w:bCs w:val="0"/>
                <w:sz w:val="22"/>
                <w:szCs w:val="22"/>
              </w:rPr>
            </w:pPr>
            <w:r w:rsidRPr="0062371D">
              <w:rPr>
                <w:b w:val="0"/>
                <w:bCs w:val="0"/>
                <w:sz w:val="22"/>
                <w:szCs w:val="22"/>
              </w:rPr>
              <w:t xml:space="preserve">Amaloris </w:t>
            </w:r>
          </w:p>
        </w:tc>
      </w:tr>
      <w:tr w:rsidR="0086740D" w:rsidRPr="0062371D" w:rsidTr="00C50C3F">
        <w:trPr>
          <w:trHeight w:val="336"/>
        </w:trPr>
        <w:tc>
          <w:tcPr>
            <w:tcW w:w="5495" w:type="dxa"/>
          </w:tcPr>
          <w:p w:rsidR="0086740D" w:rsidRPr="0062371D" w:rsidRDefault="0086740D" w:rsidP="00913BE2">
            <w:pPr>
              <w:tabs>
                <w:tab w:val="center" w:pos="4536"/>
                <w:tab w:val="right" w:pos="9072"/>
              </w:tabs>
              <w:rPr>
                <w:b w:val="0"/>
                <w:bCs w:val="0"/>
                <w:sz w:val="22"/>
                <w:szCs w:val="22"/>
              </w:rPr>
            </w:pPr>
            <w:r w:rsidRPr="0062371D">
              <w:rPr>
                <w:b w:val="0"/>
                <w:bCs w:val="0"/>
                <w:sz w:val="22"/>
                <w:szCs w:val="22"/>
              </w:rPr>
              <w:t>Bulharsko, Česká republika, Litva, Lotyšsko, Poľsko, Rumunsko, Slovensko</w:t>
            </w:r>
          </w:p>
        </w:tc>
        <w:tc>
          <w:tcPr>
            <w:tcW w:w="3544" w:type="dxa"/>
          </w:tcPr>
          <w:p w:rsidR="0086740D" w:rsidRPr="0062371D" w:rsidRDefault="0086740D" w:rsidP="00C50C3F">
            <w:pPr>
              <w:pStyle w:val="WW-NormlWeb"/>
              <w:tabs>
                <w:tab w:val="left" w:pos="0"/>
                <w:tab w:val="left" w:pos="567"/>
                <w:tab w:val="center" w:pos="4536"/>
                <w:tab w:val="left" w:pos="6840"/>
                <w:tab w:val="right" w:pos="9072"/>
              </w:tabs>
              <w:suppressAutoHyphens w:val="0"/>
              <w:spacing w:before="0" w:after="0" w:line="240" w:lineRule="auto"/>
              <w:rPr>
                <w:rFonts w:ascii="Times New Roman" w:hAnsi="Times New Roman"/>
                <w:bCs/>
                <w:sz w:val="22"/>
                <w:szCs w:val="22"/>
                <w:lang w:val="sk-SK"/>
              </w:rPr>
            </w:pPr>
            <w:r w:rsidRPr="0062371D">
              <w:rPr>
                <w:rFonts w:ascii="Times New Roman" w:hAnsi="Times New Roman"/>
                <w:bCs/>
                <w:sz w:val="22"/>
                <w:szCs w:val="22"/>
                <w:lang w:val="sk-SK"/>
              </w:rPr>
              <w:t xml:space="preserve">Atordapin </w:t>
            </w:r>
          </w:p>
        </w:tc>
      </w:tr>
      <w:tr w:rsidR="0086740D" w:rsidRPr="0062371D" w:rsidTr="00C50C3F">
        <w:trPr>
          <w:trHeight w:val="269"/>
        </w:trPr>
        <w:tc>
          <w:tcPr>
            <w:tcW w:w="5495" w:type="dxa"/>
          </w:tcPr>
          <w:p w:rsidR="0086740D" w:rsidRPr="0062371D" w:rsidRDefault="0086740D" w:rsidP="000A56BE">
            <w:pPr>
              <w:tabs>
                <w:tab w:val="center" w:pos="4536"/>
                <w:tab w:val="right" w:pos="9072"/>
              </w:tabs>
              <w:rPr>
                <w:b w:val="0"/>
                <w:bCs w:val="0"/>
                <w:sz w:val="22"/>
                <w:szCs w:val="22"/>
              </w:rPr>
            </w:pPr>
            <w:r w:rsidRPr="0062371D">
              <w:rPr>
                <w:b w:val="0"/>
                <w:bCs w:val="0"/>
                <w:sz w:val="22"/>
                <w:szCs w:val="22"/>
              </w:rPr>
              <w:t>Španielsko</w:t>
            </w:r>
          </w:p>
        </w:tc>
        <w:tc>
          <w:tcPr>
            <w:tcW w:w="3544" w:type="dxa"/>
          </w:tcPr>
          <w:p w:rsidR="0086740D" w:rsidRPr="0062371D" w:rsidRDefault="0086740D" w:rsidP="00C50C3F">
            <w:pPr>
              <w:tabs>
                <w:tab w:val="center" w:pos="4536"/>
                <w:tab w:val="right" w:pos="9072"/>
              </w:tabs>
              <w:rPr>
                <w:b w:val="0"/>
                <w:bCs w:val="0"/>
                <w:color w:val="1F497D"/>
                <w:sz w:val="22"/>
                <w:szCs w:val="22"/>
              </w:rPr>
            </w:pPr>
            <w:r w:rsidRPr="0062371D">
              <w:rPr>
                <w:b w:val="0"/>
                <w:bCs w:val="0"/>
                <w:sz w:val="22"/>
                <w:szCs w:val="22"/>
              </w:rPr>
              <w:t xml:space="preserve">Amlodipino/Atorvastatina Krka </w:t>
            </w:r>
          </w:p>
        </w:tc>
      </w:tr>
      <w:tr w:rsidR="0086740D" w:rsidRPr="0062371D" w:rsidTr="00C50C3F">
        <w:trPr>
          <w:trHeight w:val="134"/>
        </w:trPr>
        <w:tc>
          <w:tcPr>
            <w:tcW w:w="5495" w:type="dxa"/>
          </w:tcPr>
          <w:p w:rsidR="0086740D" w:rsidRPr="0062371D" w:rsidRDefault="0086740D" w:rsidP="00C50C3F">
            <w:pPr>
              <w:tabs>
                <w:tab w:val="center" w:pos="4536"/>
                <w:tab w:val="right" w:pos="9072"/>
              </w:tabs>
              <w:rPr>
                <w:b w:val="0"/>
                <w:bCs w:val="0"/>
                <w:sz w:val="22"/>
                <w:szCs w:val="22"/>
              </w:rPr>
            </w:pPr>
            <w:r w:rsidRPr="0062371D">
              <w:rPr>
                <w:b w:val="0"/>
                <w:bCs w:val="0"/>
                <w:sz w:val="22"/>
                <w:szCs w:val="22"/>
              </w:rPr>
              <w:t>Portugalsko</w:t>
            </w:r>
          </w:p>
        </w:tc>
        <w:tc>
          <w:tcPr>
            <w:tcW w:w="3544" w:type="dxa"/>
          </w:tcPr>
          <w:p w:rsidR="0086740D" w:rsidRPr="0062371D" w:rsidRDefault="0086740D" w:rsidP="00C50C3F">
            <w:pPr>
              <w:tabs>
                <w:tab w:val="center" w:pos="4536"/>
                <w:tab w:val="right" w:pos="9072"/>
              </w:tabs>
              <w:rPr>
                <w:b w:val="0"/>
                <w:bCs w:val="0"/>
                <w:sz w:val="22"/>
                <w:szCs w:val="22"/>
              </w:rPr>
            </w:pPr>
            <w:r w:rsidRPr="0062371D">
              <w:rPr>
                <w:b w:val="0"/>
                <w:bCs w:val="0"/>
                <w:sz w:val="22"/>
                <w:szCs w:val="22"/>
              </w:rPr>
              <w:t>Amlodipina + Atorvastatina Krka</w:t>
            </w:r>
          </w:p>
        </w:tc>
      </w:tr>
    </w:tbl>
    <w:p w:rsidR="0086740D" w:rsidRPr="0062371D" w:rsidRDefault="0086740D" w:rsidP="00BF27A2">
      <w:pPr>
        <w:tabs>
          <w:tab w:val="left" w:pos="567"/>
        </w:tabs>
        <w:rPr>
          <w:b w:val="0"/>
          <w:bCs w:val="0"/>
          <w:sz w:val="22"/>
          <w:szCs w:val="22"/>
        </w:rPr>
      </w:pPr>
    </w:p>
    <w:p w:rsidR="0086740D" w:rsidRPr="0095466F" w:rsidRDefault="0086740D" w:rsidP="00BF27A2">
      <w:pPr>
        <w:tabs>
          <w:tab w:val="left" w:pos="567"/>
        </w:tabs>
        <w:rPr>
          <w:b w:val="0"/>
          <w:bCs w:val="0"/>
          <w:sz w:val="22"/>
          <w:szCs w:val="22"/>
        </w:rPr>
      </w:pPr>
      <w:r w:rsidRPr="0095466F">
        <w:rPr>
          <w:bCs w:val="0"/>
          <w:sz w:val="22"/>
          <w:szCs w:val="22"/>
        </w:rPr>
        <w:t xml:space="preserve">Táto písomná informácia bola naposledy </w:t>
      </w:r>
      <w:r>
        <w:rPr>
          <w:bCs w:val="0"/>
          <w:sz w:val="22"/>
          <w:szCs w:val="22"/>
        </w:rPr>
        <w:t>aktualizovaná</w:t>
      </w:r>
      <w:r w:rsidRPr="0095466F">
        <w:rPr>
          <w:bCs w:val="0"/>
          <w:sz w:val="22"/>
          <w:szCs w:val="22"/>
        </w:rPr>
        <w:t xml:space="preserve"> v</w:t>
      </w:r>
      <w:r>
        <w:rPr>
          <w:bCs w:val="0"/>
          <w:sz w:val="22"/>
          <w:szCs w:val="22"/>
        </w:rPr>
        <w:t> máji 2019. </w:t>
      </w:r>
    </w:p>
    <w:sectPr w:rsidR="0086740D" w:rsidRPr="0095466F" w:rsidSect="00541B62">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6A" w:rsidRDefault="00FF736A">
      <w:r>
        <w:separator/>
      </w:r>
    </w:p>
  </w:endnote>
  <w:endnote w:type="continuationSeparator" w:id="0">
    <w:p w:rsidR="00FF736A" w:rsidRDefault="00F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0D" w:rsidRDefault="0086740D" w:rsidP="008F5CF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6740D" w:rsidRDefault="008674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0D" w:rsidRPr="00541B62" w:rsidRDefault="0086740D" w:rsidP="00E9766A">
    <w:pPr>
      <w:pStyle w:val="Pta"/>
      <w:framePr w:wrap="around" w:vAnchor="text" w:hAnchor="margin" w:xAlign="center" w:y="1"/>
      <w:rPr>
        <w:rStyle w:val="slostrany"/>
        <w:b w:val="0"/>
        <w:sz w:val="18"/>
        <w:szCs w:val="18"/>
      </w:rPr>
    </w:pPr>
    <w:r w:rsidRPr="00541B62">
      <w:rPr>
        <w:rStyle w:val="slostrany"/>
        <w:b w:val="0"/>
        <w:sz w:val="18"/>
        <w:szCs w:val="18"/>
      </w:rPr>
      <w:fldChar w:fldCharType="begin"/>
    </w:r>
    <w:r w:rsidRPr="00541B62">
      <w:rPr>
        <w:rStyle w:val="slostrany"/>
        <w:b w:val="0"/>
        <w:sz w:val="18"/>
        <w:szCs w:val="18"/>
      </w:rPr>
      <w:instrText xml:space="preserve">PAGE  </w:instrText>
    </w:r>
    <w:r w:rsidRPr="00541B62">
      <w:rPr>
        <w:rStyle w:val="slostrany"/>
        <w:b w:val="0"/>
        <w:sz w:val="18"/>
        <w:szCs w:val="18"/>
      </w:rPr>
      <w:fldChar w:fldCharType="separate"/>
    </w:r>
    <w:r w:rsidR="00A71915">
      <w:rPr>
        <w:rStyle w:val="slostrany"/>
        <w:b w:val="0"/>
        <w:noProof/>
        <w:sz w:val="18"/>
        <w:szCs w:val="18"/>
      </w:rPr>
      <w:t>1</w:t>
    </w:r>
    <w:r w:rsidRPr="00541B62">
      <w:rPr>
        <w:rStyle w:val="slostrany"/>
        <w:b w:val="0"/>
        <w:sz w:val="18"/>
        <w:szCs w:val="18"/>
      </w:rPr>
      <w:fldChar w:fldCharType="end"/>
    </w:r>
  </w:p>
  <w:p w:rsidR="0086740D" w:rsidRPr="0088155F" w:rsidRDefault="0086740D" w:rsidP="00C63CB0">
    <w:pPr>
      <w:pStyle w:val="Pta"/>
      <w:jc w:val="right"/>
      <w:rPr>
        <w:rFonts w:ascii="Arial" w:hAnsi="Arial" w:cs="Arial"/>
        <w:b w:val="0"/>
        <w:sz w:val="16"/>
        <w:szCs w:val="16"/>
      </w:rPr>
    </w:pPr>
  </w:p>
  <w:p w:rsidR="0086740D" w:rsidRPr="00381674" w:rsidRDefault="0086740D" w:rsidP="00C63CB0">
    <w:pPr>
      <w:pStyle w:val="Pta"/>
      <w:jc w:val="right"/>
      <w:rPr>
        <w:rFonts w:ascii="Arial" w:hAnsi="Arial"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0D" w:rsidRPr="00EF63E1" w:rsidRDefault="0086740D" w:rsidP="008F5CF0">
    <w:pPr>
      <w:pStyle w:val="Pta"/>
      <w:framePr w:wrap="around" w:vAnchor="text" w:hAnchor="margin" w:xAlign="center" w:y="1"/>
      <w:rPr>
        <w:rStyle w:val="slostrany"/>
        <w:b w:val="0"/>
        <w:sz w:val="22"/>
        <w:szCs w:val="22"/>
      </w:rPr>
    </w:pPr>
    <w:r w:rsidRPr="00EF63E1">
      <w:rPr>
        <w:rStyle w:val="slostrany"/>
        <w:b w:val="0"/>
        <w:sz w:val="22"/>
        <w:szCs w:val="22"/>
      </w:rPr>
      <w:fldChar w:fldCharType="begin"/>
    </w:r>
    <w:r w:rsidRPr="00EF63E1">
      <w:rPr>
        <w:rStyle w:val="slostrany"/>
        <w:b w:val="0"/>
        <w:sz w:val="22"/>
        <w:szCs w:val="22"/>
      </w:rPr>
      <w:instrText xml:space="preserve">PAGE  </w:instrText>
    </w:r>
    <w:r w:rsidRPr="00EF63E1">
      <w:rPr>
        <w:rStyle w:val="slostrany"/>
        <w:b w:val="0"/>
        <w:sz w:val="22"/>
        <w:szCs w:val="22"/>
      </w:rPr>
      <w:fldChar w:fldCharType="separate"/>
    </w:r>
    <w:r>
      <w:rPr>
        <w:rStyle w:val="slostrany"/>
        <w:b w:val="0"/>
        <w:noProof/>
        <w:sz w:val="22"/>
        <w:szCs w:val="22"/>
      </w:rPr>
      <w:t>1</w:t>
    </w:r>
    <w:r w:rsidRPr="00EF63E1">
      <w:rPr>
        <w:rStyle w:val="slostrany"/>
        <w:b w:val="0"/>
        <w:sz w:val="22"/>
        <w:szCs w:val="22"/>
      </w:rPr>
      <w:fldChar w:fldCharType="end"/>
    </w:r>
  </w:p>
  <w:p w:rsidR="0086740D" w:rsidRPr="00527B82" w:rsidRDefault="0086740D" w:rsidP="00554894">
    <w:pPr>
      <w:pStyle w:val="Pta"/>
      <w:jc w:val="right"/>
      <w:rPr>
        <w:rFonts w:ascii="Arial" w:hAnsi="Arial" w:cs="Arial"/>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6A" w:rsidRDefault="00FF736A">
      <w:r>
        <w:separator/>
      </w:r>
    </w:p>
  </w:footnote>
  <w:footnote w:type="continuationSeparator" w:id="0">
    <w:p w:rsidR="00FF736A" w:rsidRDefault="00FF7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0D" w:rsidRDefault="0086740D" w:rsidP="00851DDA">
    <w:pPr>
      <w:pStyle w:val="Hlavika"/>
      <w:rPr>
        <w:b w:val="0"/>
        <w:sz w:val="18"/>
        <w:szCs w:val="18"/>
      </w:rPr>
    </w:pPr>
    <w:r>
      <w:rPr>
        <w:b w:val="0"/>
        <w:sz w:val="18"/>
        <w:szCs w:val="18"/>
      </w:rPr>
      <w:t>Príloha č. 2 k notifikácii o zmene, ev. č.: 2018/01292-Z1B, 2018/06484-Z1B, 2019/02686-Z1B</w:t>
    </w:r>
  </w:p>
  <w:p w:rsidR="0086740D" w:rsidRDefault="0086740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0D" w:rsidRPr="00092D76" w:rsidRDefault="0086740D" w:rsidP="00A12AA7">
    <w:pPr>
      <w:pStyle w:val="Hlavika"/>
      <w:rPr>
        <w:b w:val="0"/>
        <w:sz w:val="18"/>
        <w:szCs w:val="18"/>
      </w:rPr>
    </w:pPr>
    <w:r>
      <w:rPr>
        <w:b w:val="0"/>
        <w:sz w:val="18"/>
        <w:szCs w:val="18"/>
      </w:rPr>
      <w:t>Príloha č.2 k notifikácii o zmene, ev.č.: 2016/ 02462-Z1B, 2016/03942-Z1B</w:t>
    </w:r>
  </w:p>
  <w:p w:rsidR="0086740D" w:rsidRDefault="0086740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CEC"/>
    <w:multiLevelType w:val="hybridMultilevel"/>
    <w:tmpl w:val="FE9E99AE"/>
    <w:lvl w:ilvl="0" w:tplc="D916D36C">
      <w:numFmt w:val="bullet"/>
      <w:lvlText w:val="-"/>
      <w:lvlJc w:val="left"/>
      <w:pPr>
        <w:tabs>
          <w:tab w:val="num" w:pos="360"/>
        </w:tabs>
        <w:ind w:left="360" w:hanging="360"/>
      </w:pPr>
      <w:rPr>
        <w:rFonts w:ascii="Times New Roman" w:eastAsia="Times New Roman" w:hAnsi="Times New Roman" w:hint="default"/>
      </w:rPr>
    </w:lvl>
    <w:lvl w:ilvl="1" w:tplc="D916D36C">
      <w:numFmt w:val="bullet"/>
      <w:lvlText w:val="-"/>
      <w:lvlJc w:val="left"/>
      <w:pPr>
        <w:tabs>
          <w:tab w:val="num" w:pos="1058"/>
        </w:tabs>
        <w:ind w:left="1058" w:hanging="338"/>
      </w:pPr>
      <w:rPr>
        <w:rFonts w:ascii="Times New Roman" w:eastAsia="Times New Roman" w:hAnsi="Times New Roman" w:hint="default"/>
        <w:color w:val="auto"/>
      </w:rPr>
    </w:lvl>
    <w:lvl w:ilvl="2" w:tplc="4D92721C">
      <w:numFmt w:val="bullet"/>
      <w:lvlText w:val="-"/>
      <w:lvlJc w:val="left"/>
      <w:pPr>
        <w:tabs>
          <w:tab w:val="num" w:pos="2010"/>
        </w:tabs>
        <w:ind w:left="2010" w:hanging="570"/>
      </w:pPr>
      <w:rPr>
        <w:rFonts w:ascii="Times New Roman" w:eastAsia="Times New Roman" w:hAnsi="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CA9699A"/>
    <w:multiLevelType w:val="hybridMultilevel"/>
    <w:tmpl w:val="21EE229A"/>
    <w:lvl w:ilvl="0" w:tplc="D916D36C">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220849E5"/>
    <w:multiLevelType w:val="hybridMultilevel"/>
    <w:tmpl w:val="6D06E090"/>
    <w:lvl w:ilvl="0" w:tplc="D916D36C">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345C5DD9"/>
    <w:multiLevelType w:val="hybridMultilevel"/>
    <w:tmpl w:val="F65CC322"/>
    <w:lvl w:ilvl="0" w:tplc="D916D36C">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3B05740E"/>
    <w:multiLevelType w:val="hybridMultilevel"/>
    <w:tmpl w:val="72DCDBCE"/>
    <w:lvl w:ilvl="0" w:tplc="D916D36C">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50A92C36"/>
    <w:multiLevelType w:val="hybridMultilevel"/>
    <w:tmpl w:val="D1F0864E"/>
    <w:lvl w:ilvl="0" w:tplc="3196D4AC">
      <w:start w:val="1"/>
      <w:numFmt w:val="decimal"/>
      <w:lvlText w:val="%1."/>
      <w:lvlJc w:val="left"/>
      <w:pPr>
        <w:tabs>
          <w:tab w:val="num" w:pos="1068"/>
        </w:tabs>
        <w:ind w:left="1068" w:hanging="70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A9522C7"/>
    <w:multiLevelType w:val="hybridMultilevel"/>
    <w:tmpl w:val="5D18BDAA"/>
    <w:lvl w:ilvl="0" w:tplc="51C09B26">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95E61CE"/>
    <w:multiLevelType w:val="hybridMultilevel"/>
    <w:tmpl w:val="EC32E6B2"/>
    <w:lvl w:ilvl="0" w:tplc="FFFFFFFF">
      <w:start w:val="1"/>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360"/>
        </w:tabs>
        <w:ind w:left="360" w:hanging="360"/>
      </w:pPr>
      <w:rPr>
        <w:rFonts w:ascii="Courier New" w:hAnsi="Courier New" w:hint="default"/>
      </w:rPr>
    </w:lvl>
    <w:lvl w:ilvl="2" w:tplc="041B0005" w:tentative="1">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24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68B"/>
    <w:rsid w:val="0000337F"/>
    <w:rsid w:val="0000455B"/>
    <w:rsid w:val="000108EE"/>
    <w:rsid w:val="000134E4"/>
    <w:rsid w:val="0001432D"/>
    <w:rsid w:val="000152A7"/>
    <w:rsid w:val="000152AF"/>
    <w:rsid w:val="00025899"/>
    <w:rsid w:val="000260AC"/>
    <w:rsid w:val="000310A2"/>
    <w:rsid w:val="000352DA"/>
    <w:rsid w:val="00035B33"/>
    <w:rsid w:val="0004071D"/>
    <w:rsid w:val="00040802"/>
    <w:rsid w:val="00045683"/>
    <w:rsid w:val="000462D8"/>
    <w:rsid w:val="00050960"/>
    <w:rsid w:val="000529D6"/>
    <w:rsid w:val="000535B5"/>
    <w:rsid w:val="00054ABA"/>
    <w:rsid w:val="000605B1"/>
    <w:rsid w:val="0006258B"/>
    <w:rsid w:val="00063EA6"/>
    <w:rsid w:val="0006734E"/>
    <w:rsid w:val="00071F32"/>
    <w:rsid w:val="00075160"/>
    <w:rsid w:val="00075315"/>
    <w:rsid w:val="00080A02"/>
    <w:rsid w:val="00081522"/>
    <w:rsid w:val="000859F2"/>
    <w:rsid w:val="00092D76"/>
    <w:rsid w:val="000931C4"/>
    <w:rsid w:val="00093FED"/>
    <w:rsid w:val="000940C5"/>
    <w:rsid w:val="000A3F6E"/>
    <w:rsid w:val="000A4653"/>
    <w:rsid w:val="000A56BE"/>
    <w:rsid w:val="000B074C"/>
    <w:rsid w:val="000B13E8"/>
    <w:rsid w:val="000C1F35"/>
    <w:rsid w:val="000C3721"/>
    <w:rsid w:val="000C4540"/>
    <w:rsid w:val="000C637C"/>
    <w:rsid w:val="000D7477"/>
    <w:rsid w:val="000E1601"/>
    <w:rsid w:val="000E192A"/>
    <w:rsid w:val="000E4318"/>
    <w:rsid w:val="000E58FA"/>
    <w:rsid w:val="000E63FA"/>
    <w:rsid w:val="000F17AE"/>
    <w:rsid w:val="000F25FF"/>
    <w:rsid w:val="001009B0"/>
    <w:rsid w:val="001054BF"/>
    <w:rsid w:val="0010592C"/>
    <w:rsid w:val="00111DB5"/>
    <w:rsid w:val="00114F7C"/>
    <w:rsid w:val="0011570F"/>
    <w:rsid w:val="00115DF1"/>
    <w:rsid w:val="001170F9"/>
    <w:rsid w:val="00120BE9"/>
    <w:rsid w:val="00121225"/>
    <w:rsid w:val="0012521A"/>
    <w:rsid w:val="00126BBE"/>
    <w:rsid w:val="001314E7"/>
    <w:rsid w:val="001333CF"/>
    <w:rsid w:val="001357D4"/>
    <w:rsid w:val="001361E6"/>
    <w:rsid w:val="00137171"/>
    <w:rsid w:val="00142A04"/>
    <w:rsid w:val="00144BA8"/>
    <w:rsid w:val="0014522A"/>
    <w:rsid w:val="001453EF"/>
    <w:rsid w:val="00145759"/>
    <w:rsid w:val="00147F8F"/>
    <w:rsid w:val="0015484D"/>
    <w:rsid w:val="00154862"/>
    <w:rsid w:val="00156030"/>
    <w:rsid w:val="00157EE3"/>
    <w:rsid w:val="001620C4"/>
    <w:rsid w:val="00173076"/>
    <w:rsid w:val="00173300"/>
    <w:rsid w:val="00174698"/>
    <w:rsid w:val="00176BF1"/>
    <w:rsid w:val="00176CA7"/>
    <w:rsid w:val="001809A1"/>
    <w:rsid w:val="001814BE"/>
    <w:rsid w:val="0018288B"/>
    <w:rsid w:val="00191FAE"/>
    <w:rsid w:val="0019773D"/>
    <w:rsid w:val="00197A41"/>
    <w:rsid w:val="00197DDB"/>
    <w:rsid w:val="001A1205"/>
    <w:rsid w:val="001A12D8"/>
    <w:rsid w:val="001A352D"/>
    <w:rsid w:val="001A370F"/>
    <w:rsid w:val="001A3FEB"/>
    <w:rsid w:val="001A5625"/>
    <w:rsid w:val="001A733A"/>
    <w:rsid w:val="001B08A5"/>
    <w:rsid w:val="001B285F"/>
    <w:rsid w:val="001B3D1E"/>
    <w:rsid w:val="001B4CAF"/>
    <w:rsid w:val="001B7B74"/>
    <w:rsid w:val="001C2C37"/>
    <w:rsid w:val="001C4FD9"/>
    <w:rsid w:val="001C62B3"/>
    <w:rsid w:val="001D0038"/>
    <w:rsid w:val="001D02C7"/>
    <w:rsid w:val="001D0A23"/>
    <w:rsid w:val="001D1BFC"/>
    <w:rsid w:val="001D3084"/>
    <w:rsid w:val="001E03B2"/>
    <w:rsid w:val="001E0B5F"/>
    <w:rsid w:val="001E0D15"/>
    <w:rsid w:val="001E1CFB"/>
    <w:rsid w:val="001E222D"/>
    <w:rsid w:val="001E49CD"/>
    <w:rsid w:val="001E71EF"/>
    <w:rsid w:val="001F41F6"/>
    <w:rsid w:val="001F5A30"/>
    <w:rsid w:val="001F70B2"/>
    <w:rsid w:val="002003FB"/>
    <w:rsid w:val="00203606"/>
    <w:rsid w:val="00205E00"/>
    <w:rsid w:val="002103BE"/>
    <w:rsid w:val="0021342B"/>
    <w:rsid w:val="00214DB0"/>
    <w:rsid w:val="002201FC"/>
    <w:rsid w:val="00221B00"/>
    <w:rsid w:val="00221D60"/>
    <w:rsid w:val="00227DD5"/>
    <w:rsid w:val="00231578"/>
    <w:rsid w:val="002352E9"/>
    <w:rsid w:val="00237747"/>
    <w:rsid w:val="00240E86"/>
    <w:rsid w:val="00243DEB"/>
    <w:rsid w:val="002440B3"/>
    <w:rsid w:val="00244879"/>
    <w:rsid w:val="00246C89"/>
    <w:rsid w:val="00251710"/>
    <w:rsid w:val="0025249C"/>
    <w:rsid w:val="00257D6F"/>
    <w:rsid w:val="00257F87"/>
    <w:rsid w:val="002661EC"/>
    <w:rsid w:val="00266FD2"/>
    <w:rsid w:val="002677BA"/>
    <w:rsid w:val="00267804"/>
    <w:rsid w:val="002700A9"/>
    <w:rsid w:val="002734CD"/>
    <w:rsid w:val="00273EEF"/>
    <w:rsid w:val="00274AC9"/>
    <w:rsid w:val="00277E16"/>
    <w:rsid w:val="00277EDD"/>
    <w:rsid w:val="0028011C"/>
    <w:rsid w:val="00282113"/>
    <w:rsid w:val="0028287F"/>
    <w:rsid w:val="00283365"/>
    <w:rsid w:val="00283D40"/>
    <w:rsid w:val="00285AB9"/>
    <w:rsid w:val="00286A2D"/>
    <w:rsid w:val="00287770"/>
    <w:rsid w:val="002935F4"/>
    <w:rsid w:val="002948C1"/>
    <w:rsid w:val="002A09BD"/>
    <w:rsid w:val="002A30F3"/>
    <w:rsid w:val="002A32B9"/>
    <w:rsid w:val="002A71F9"/>
    <w:rsid w:val="002B205A"/>
    <w:rsid w:val="002B301F"/>
    <w:rsid w:val="002B39BC"/>
    <w:rsid w:val="002B73B9"/>
    <w:rsid w:val="002C0020"/>
    <w:rsid w:val="002C0D7D"/>
    <w:rsid w:val="002C4DDA"/>
    <w:rsid w:val="002C5D33"/>
    <w:rsid w:val="002D133C"/>
    <w:rsid w:val="002D1CF2"/>
    <w:rsid w:val="002D3066"/>
    <w:rsid w:val="002D34B6"/>
    <w:rsid w:val="002D4B0C"/>
    <w:rsid w:val="002D67D0"/>
    <w:rsid w:val="002D69EF"/>
    <w:rsid w:val="002D7DFC"/>
    <w:rsid w:val="002E2834"/>
    <w:rsid w:val="002E30EF"/>
    <w:rsid w:val="002F28BF"/>
    <w:rsid w:val="002F3DFE"/>
    <w:rsid w:val="002F4547"/>
    <w:rsid w:val="002F7865"/>
    <w:rsid w:val="002F7B64"/>
    <w:rsid w:val="00301D3A"/>
    <w:rsid w:val="0030281B"/>
    <w:rsid w:val="00304B06"/>
    <w:rsid w:val="0030542E"/>
    <w:rsid w:val="003055A8"/>
    <w:rsid w:val="003055E3"/>
    <w:rsid w:val="00305A10"/>
    <w:rsid w:val="00305ABE"/>
    <w:rsid w:val="00307BC0"/>
    <w:rsid w:val="003132E2"/>
    <w:rsid w:val="00313CD5"/>
    <w:rsid w:val="00314B72"/>
    <w:rsid w:val="0031790C"/>
    <w:rsid w:val="00317B0F"/>
    <w:rsid w:val="00320452"/>
    <w:rsid w:val="00320ED4"/>
    <w:rsid w:val="00320F27"/>
    <w:rsid w:val="00326A3B"/>
    <w:rsid w:val="00331087"/>
    <w:rsid w:val="003336C6"/>
    <w:rsid w:val="003351B4"/>
    <w:rsid w:val="00343E5C"/>
    <w:rsid w:val="003455BE"/>
    <w:rsid w:val="00350424"/>
    <w:rsid w:val="00353F60"/>
    <w:rsid w:val="003572FD"/>
    <w:rsid w:val="00360711"/>
    <w:rsid w:val="0036090C"/>
    <w:rsid w:val="00362BB4"/>
    <w:rsid w:val="00364222"/>
    <w:rsid w:val="00364452"/>
    <w:rsid w:val="00365662"/>
    <w:rsid w:val="00366A16"/>
    <w:rsid w:val="00367BE7"/>
    <w:rsid w:val="003708A3"/>
    <w:rsid w:val="003712EB"/>
    <w:rsid w:val="00374915"/>
    <w:rsid w:val="00374C63"/>
    <w:rsid w:val="0037530D"/>
    <w:rsid w:val="00381674"/>
    <w:rsid w:val="00382CA6"/>
    <w:rsid w:val="003837D8"/>
    <w:rsid w:val="00386F21"/>
    <w:rsid w:val="00390C5B"/>
    <w:rsid w:val="00391B25"/>
    <w:rsid w:val="00393609"/>
    <w:rsid w:val="00394470"/>
    <w:rsid w:val="003A0B6F"/>
    <w:rsid w:val="003A1F0C"/>
    <w:rsid w:val="003A2E34"/>
    <w:rsid w:val="003A3864"/>
    <w:rsid w:val="003A400E"/>
    <w:rsid w:val="003B1068"/>
    <w:rsid w:val="003B1F7E"/>
    <w:rsid w:val="003B2DB2"/>
    <w:rsid w:val="003B2EAD"/>
    <w:rsid w:val="003B7BB0"/>
    <w:rsid w:val="003C6E06"/>
    <w:rsid w:val="003D255C"/>
    <w:rsid w:val="003D3328"/>
    <w:rsid w:val="003D527B"/>
    <w:rsid w:val="003D6022"/>
    <w:rsid w:val="003D71B0"/>
    <w:rsid w:val="003D7A5D"/>
    <w:rsid w:val="003E010B"/>
    <w:rsid w:val="003E392E"/>
    <w:rsid w:val="003E3977"/>
    <w:rsid w:val="003E46C6"/>
    <w:rsid w:val="003E58FB"/>
    <w:rsid w:val="003E7082"/>
    <w:rsid w:val="003E7EAA"/>
    <w:rsid w:val="003F1583"/>
    <w:rsid w:val="003F2764"/>
    <w:rsid w:val="003F2CBD"/>
    <w:rsid w:val="003F4D22"/>
    <w:rsid w:val="0040201B"/>
    <w:rsid w:val="00402062"/>
    <w:rsid w:val="00405654"/>
    <w:rsid w:val="0041446B"/>
    <w:rsid w:val="004167D1"/>
    <w:rsid w:val="00421710"/>
    <w:rsid w:val="00421F3E"/>
    <w:rsid w:val="0042214F"/>
    <w:rsid w:val="00426875"/>
    <w:rsid w:val="00427E56"/>
    <w:rsid w:val="004323D1"/>
    <w:rsid w:val="0043284A"/>
    <w:rsid w:val="00434427"/>
    <w:rsid w:val="00436E22"/>
    <w:rsid w:val="004412A7"/>
    <w:rsid w:val="004442E8"/>
    <w:rsid w:val="00452B9B"/>
    <w:rsid w:val="00462E46"/>
    <w:rsid w:val="00463895"/>
    <w:rsid w:val="004655B4"/>
    <w:rsid w:val="00467751"/>
    <w:rsid w:val="0047354A"/>
    <w:rsid w:val="00474326"/>
    <w:rsid w:val="00482930"/>
    <w:rsid w:val="00482E50"/>
    <w:rsid w:val="004842D7"/>
    <w:rsid w:val="00484505"/>
    <w:rsid w:val="00484C42"/>
    <w:rsid w:val="00484ED7"/>
    <w:rsid w:val="00485DF3"/>
    <w:rsid w:val="004860C7"/>
    <w:rsid w:val="0049114D"/>
    <w:rsid w:val="00492F3D"/>
    <w:rsid w:val="004A3464"/>
    <w:rsid w:val="004A5006"/>
    <w:rsid w:val="004A768D"/>
    <w:rsid w:val="004B065B"/>
    <w:rsid w:val="004B1A6C"/>
    <w:rsid w:val="004B4D87"/>
    <w:rsid w:val="004B6067"/>
    <w:rsid w:val="004B753F"/>
    <w:rsid w:val="004C5580"/>
    <w:rsid w:val="004C7336"/>
    <w:rsid w:val="004C7782"/>
    <w:rsid w:val="004D043C"/>
    <w:rsid w:val="004D40A1"/>
    <w:rsid w:val="004D56ED"/>
    <w:rsid w:val="004D5F48"/>
    <w:rsid w:val="004D60D6"/>
    <w:rsid w:val="004D74FD"/>
    <w:rsid w:val="004E1394"/>
    <w:rsid w:val="004E2B71"/>
    <w:rsid w:val="004E5D49"/>
    <w:rsid w:val="004E5EE3"/>
    <w:rsid w:val="004E643C"/>
    <w:rsid w:val="004F0A48"/>
    <w:rsid w:val="004F313C"/>
    <w:rsid w:val="004F3BB9"/>
    <w:rsid w:val="004F618C"/>
    <w:rsid w:val="00500A7D"/>
    <w:rsid w:val="00503462"/>
    <w:rsid w:val="0050412A"/>
    <w:rsid w:val="005060A1"/>
    <w:rsid w:val="00506F7D"/>
    <w:rsid w:val="005104C4"/>
    <w:rsid w:val="00513230"/>
    <w:rsid w:val="00513B1B"/>
    <w:rsid w:val="00514A60"/>
    <w:rsid w:val="0052179A"/>
    <w:rsid w:val="005227AE"/>
    <w:rsid w:val="0052499A"/>
    <w:rsid w:val="005278EA"/>
    <w:rsid w:val="00527B82"/>
    <w:rsid w:val="00532D9B"/>
    <w:rsid w:val="005369E8"/>
    <w:rsid w:val="00540438"/>
    <w:rsid w:val="00541B62"/>
    <w:rsid w:val="00541CDA"/>
    <w:rsid w:val="00542583"/>
    <w:rsid w:val="00544CA8"/>
    <w:rsid w:val="00544E14"/>
    <w:rsid w:val="00544EE4"/>
    <w:rsid w:val="00545873"/>
    <w:rsid w:val="005507C2"/>
    <w:rsid w:val="00550DE5"/>
    <w:rsid w:val="00553383"/>
    <w:rsid w:val="005544A1"/>
    <w:rsid w:val="00554894"/>
    <w:rsid w:val="00561D8F"/>
    <w:rsid w:val="00562E19"/>
    <w:rsid w:val="00565BD8"/>
    <w:rsid w:val="00567C33"/>
    <w:rsid w:val="00572C2D"/>
    <w:rsid w:val="00575F10"/>
    <w:rsid w:val="00576689"/>
    <w:rsid w:val="005773D7"/>
    <w:rsid w:val="005810A8"/>
    <w:rsid w:val="005810F0"/>
    <w:rsid w:val="005817C2"/>
    <w:rsid w:val="005818D0"/>
    <w:rsid w:val="005848D2"/>
    <w:rsid w:val="0059075D"/>
    <w:rsid w:val="00590E43"/>
    <w:rsid w:val="00592471"/>
    <w:rsid w:val="00592FC0"/>
    <w:rsid w:val="005940F6"/>
    <w:rsid w:val="005967A3"/>
    <w:rsid w:val="00596D2C"/>
    <w:rsid w:val="00597835"/>
    <w:rsid w:val="005A099F"/>
    <w:rsid w:val="005A77DA"/>
    <w:rsid w:val="005B00BC"/>
    <w:rsid w:val="005B25C5"/>
    <w:rsid w:val="005B2BA8"/>
    <w:rsid w:val="005B2FBC"/>
    <w:rsid w:val="005B36F0"/>
    <w:rsid w:val="005B3D79"/>
    <w:rsid w:val="005B5C15"/>
    <w:rsid w:val="005C0DB4"/>
    <w:rsid w:val="005C187F"/>
    <w:rsid w:val="005C1A63"/>
    <w:rsid w:val="005C437B"/>
    <w:rsid w:val="005C651C"/>
    <w:rsid w:val="005C7CB3"/>
    <w:rsid w:val="005D7CF6"/>
    <w:rsid w:val="005D7D1E"/>
    <w:rsid w:val="005E03D4"/>
    <w:rsid w:val="005E3D33"/>
    <w:rsid w:val="005E6924"/>
    <w:rsid w:val="005E7F42"/>
    <w:rsid w:val="005F2280"/>
    <w:rsid w:val="005F3860"/>
    <w:rsid w:val="005F5636"/>
    <w:rsid w:val="005F5B90"/>
    <w:rsid w:val="00602544"/>
    <w:rsid w:val="00602705"/>
    <w:rsid w:val="0060326B"/>
    <w:rsid w:val="006068A3"/>
    <w:rsid w:val="006125B8"/>
    <w:rsid w:val="00613A3E"/>
    <w:rsid w:val="006149B6"/>
    <w:rsid w:val="0061535B"/>
    <w:rsid w:val="006155FD"/>
    <w:rsid w:val="00622F1D"/>
    <w:rsid w:val="0062371D"/>
    <w:rsid w:val="006272E1"/>
    <w:rsid w:val="00630746"/>
    <w:rsid w:val="006309F7"/>
    <w:rsid w:val="00633453"/>
    <w:rsid w:val="0063780D"/>
    <w:rsid w:val="00643CBF"/>
    <w:rsid w:val="00645DF4"/>
    <w:rsid w:val="00650360"/>
    <w:rsid w:val="00666A4E"/>
    <w:rsid w:val="006673BC"/>
    <w:rsid w:val="00673A4E"/>
    <w:rsid w:val="0067520C"/>
    <w:rsid w:val="00677653"/>
    <w:rsid w:val="00677F85"/>
    <w:rsid w:val="00682B06"/>
    <w:rsid w:val="006837D0"/>
    <w:rsid w:val="00684C05"/>
    <w:rsid w:val="00693A33"/>
    <w:rsid w:val="00696D87"/>
    <w:rsid w:val="006A12D6"/>
    <w:rsid w:val="006A18B3"/>
    <w:rsid w:val="006A1A31"/>
    <w:rsid w:val="006B4962"/>
    <w:rsid w:val="006B4B43"/>
    <w:rsid w:val="006B4BB8"/>
    <w:rsid w:val="006B612D"/>
    <w:rsid w:val="006B7857"/>
    <w:rsid w:val="006C085B"/>
    <w:rsid w:val="006C21EA"/>
    <w:rsid w:val="006C2A17"/>
    <w:rsid w:val="006C347A"/>
    <w:rsid w:val="006C545E"/>
    <w:rsid w:val="006C5ADD"/>
    <w:rsid w:val="006D2809"/>
    <w:rsid w:val="006D2D21"/>
    <w:rsid w:val="006D31F3"/>
    <w:rsid w:val="006D3DB1"/>
    <w:rsid w:val="006D448D"/>
    <w:rsid w:val="006D68B3"/>
    <w:rsid w:val="006D68DB"/>
    <w:rsid w:val="006E04CF"/>
    <w:rsid w:val="006E0C74"/>
    <w:rsid w:val="006E1187"/>
    <w:rsid w:val="006E5B1C"/>
    <w:rsid w:val="006F3903"/>
    <w:rsid w:val="006F6BEB"/>
    <w:rsid w:val="006F7D16"/>
    <w:rsid w:val="0070010C"/>
    <w:rsid w:val="0070527D"/>
    <w:rsid w:val="00711743"/>
    <w:rsid w:val="00711EAC"/>
    <w:rsid w:val="0071244F"/>
    <w:rsid w:val="007124B0"/>
    <w:rsid w:val="00715622"/>
    <w:rsid w:val="00721D1D"/>
    <w:rsid w:val="00722106"/>
    <w:rsid w:val="007260D6"/>
    <w:rsid w:val="00726541"/>
    <w:rsid w:val="0072741D"/>
    <w:rsid w:val="00734F60"/>
    <w:rsid w:val="00741ABC"/>
    <w:rsid w:val="0074475D"/>
    <w:rsid w:val="0074482F"/>
    <w:rsid w:val="00747C3D"/>
    <w:rsid w:val="00750163"/>
    <w:rsid w:val="0075056A"/>
    <w:rsid w:val="007505EE"/>
    <w:rsid w:val="00751401"/>
    <w:rsid w:val="00755997"/>
    <w:rsid w:val="00756635"/>
    <w:rsid w:val="00757E05"/>
    <w:rsid w:val="00761F8F"/>
    <w:rsid w:val="00762FDA"/>
    <w:rsid w:val="007706BA"/>
    <w:rsid w:val="00773CBD"/>
    <w:rsid w:val="00777046"/>
    <w:rsid w:val="00786913"/>
    <w:rsid w:val="00787948"/>
    <w:rsid w:val="00791924"/>
    <w:rsid w:val="007925E3"/>
    <w:rsid w:val="0079736C"/>
    <w:rsid w:val="00797507"/>
    <w:rsid w:val="007A1664"/>
    <w:rsid w:val="007A40B7"/>
    <w:rsid w:val="007A57DE"/>
    <w:rsid w:val="007A6224"/>
    <w:rsid w:val="007A6F9F"/>
    <w:rsid w:val="007A7B23"/>
    <w:rsid w:val="007B3841"/>
    <w:rsid w:val="007B53B3"/>
    <w:rsid w:val="007B55E4"/>
    <w:rsid w:val="007C0FD2"/>
    <w:rsid w:val="007C25F7"/>
    <w:rsid w:val="007C3B56"/>
    <w:rsid w:val="007C58AE"/>
    <w:rsid w:val="007C5D20"/>
    <w:rsid w:val="007D01C8"/>
    <w:rsid w:val="007D13E2"/>
    <w:rsid w:val="007D1DD2"/>
    <w:rsid w:val="007D3398"/>
    <w:rsid w:val="007D3CE4"/>
    <w:rsid w:val="007D3DD7"/>
    <w:rsid w:val="007E2CC0"/>
    <w:rsid w:val="007E46C2"/>
    <w:rsid w:val="007F1152"/>
    <w:rsid w:val="007F1647"/>
    <w:rsid w:val="007F3FF7"/>
    <w:rsid w:val="007F41B2"/>
    <w:rsid w:val="0080343D"/>
    <w:rsid w:val="00803DF4"/>
    <w:rsid w:val="008142F2"/>
    <w:rsid w:val="00814DF9"/>
    <w:rsid w:val="00815F03"/>
    <w:rsid w:val="0082509B"/>
    <w:rsid w:val="00825161"/>
    <w:rsid w:val="008260A1"/>
    <w:rsid w:val="008274E5"/>
    <w:rsid w:val="00830D17"/>
    <w:rsid w:val="00832A4C"/>
    <w:rsid w:val="00832AC9"/>
    <w:rsid w:val="00834109"/>
    <w:rsid w:val="0083578E"/>
    <w:rsid w:val="00835D0A"/>
    <w:rsid w:val="0084044C"/>
    <w:rsid w:val="00841351"/>
    <w:rsid w:val="00843CDB"/>
    <w:rsid w:val="0085049B"/>
    <w:rsid w:val="00850774"/>
    <w:rsid w:val="00851DDA"/>
    <w:rsid w:val="008520F8"/>
    <w:rsid w:val="0085239D"/>
    <w:rsid w:val="00852695"/>
    <w:rsid w:val="0085320C"/>
    <w:rsid w:val="00854DC4"/>
    <w:rsid w:val="00860D13"/>
    <w:rsid w:val="00861DF6"/>
    <w:rsid w:val="008623FD"/>
    <w:rsid w:val="00863044"/>
    <w:rsid w:val="008630DD"/>
    <w:rsid w:val="00864A2A"/>
    <w:rsid w:val="0086681B"/>
    <w:rsid w:val="0086740D"/>
    <w:rsid w:val="00870C36"/>
    <w:rsid w:val="008712E0"/>
    <w:rsid w:val="00871466"/>
    <w:rsid w:val="00871B6F"/>
    <w:rsid w:val="0087422A"/>
    <w:rsid w:val="00875323"/>
    <w:rsid w:val="00876FDF"/>
    <w:rsid w:val="008813A9"/>
    <w:rsid w:val="0088155F"/>
    <w:rsid w:val="00882412"/>
    <w:rsid w:val="00884557"/>
    <w:rsid w:val="00892820"/>
    <w:rsid w:val="00893D99"/>
    <w:rsid w:val="00896657"/>
    <w:rsid w:val="00897F4A"/>
    <w:rsid w:val="008A261A"/>
    <w:rsid w:val="008A312F"/>
    <w:rsid w:val="008A354C"/>
    <w:rsid w:val="008A520B"/>
    <w:rsid w:val="008A5D53"/>
    <w:rsid w:val="008A700C"/>
    <w:rsid w:val="008B488B"/>
    <w:rsid w:val="008B568B"/>
    <w:rsid w:val="008B5A33"/>
    <w:rsid w:val="008C09C0"/>
    <w:rsid w:val="008C1C97"/>
    <w:rsid w:val="008D138F"/>
    <w:rsid w:val="008D13BC"/>
    <w:rsid w:val="008D3E99"/>
    <w:rsid w:val="008D54B5"/>
    <w:rsid w:val="008D6AFA"/>
    <w:rsid w:val="008E2CA6"/>
    <w:rsid w:val="008E457F"/>
    <w:rsid w:val="008E4ACF"/>
    <w:rsid w:val="008E764D"/>
    <w:rsid w:val="008F1B3B"/>
    <w:rsid w:val="008F5CF0"/>
    <w:rsid w:val="008F7B5E"/>
    <w:rsid w:val="0090381E"/>
    <w:rsid w:val="009079F5"/>
    <w:rsid w:val="00910B7D"/>
    <w:rsid w:val="00911404"/>
    <w:rsid w:val="009127A2"/>
    <w:rsid w:val="00913787"/>
    <w:rsid w:val="00913956"/>
    <w:rsid w:val="00913B50"/>
    <w:rsid w:val="00913BE2"/>
    <w:rsid w:val="0091525C"/>
    <w:rsid w:val="009243CE"/>
    <w:rsid w:val="009251BB"/>
    <w:rsid w:val="00925403"/>
    <w:rsid w:val="009278E4"/>
    <w:rsid w:val="00931036"/>
    <w:rsid w:val="00931CFC"/>
    <w:rsid w:val="0093276A"/>
    <w:rsid w:val="00932D90"/>
    <w:rsid w:val="0093330C"/>
    <w:rsid w:val="00943E95"/>
    <w:rsid w:val="00947BDD"/>
    <w:rsid w:val="0095162D"/>
    <w:rsid w:val="00951966"/>
    <w:rsid w:val="00953419"/>
    <w:rsid w:val="0095466F"/>
    <w:rsid w:val="0095514A"/>
    <w:rsid w:val="00957A52"/>
    <w:rsid w:val="00963B48"/>
    <w:rsid w:val="00964D7D"/>
    <w:rsid w:val="009651AC"/>
    <w:rsid w:val="009674CC"/>
    <w:rsid w:val="00971531"/>
    <w:rsid w:val="009749C9"/>
    <w:rsid w:val="009753C5"/>
    <w:rsid w:val="00975519"/>
    <w:rsid w:val="009843CA"/>
    <w:rsid w:val="00984FAA"/>
    <w:rsid w:val="009867B6"/>
    <w:rsid w:val="00990FB5"/>
    <w:rsid w:val="00991FFD"/>
    <w:rsid w:val="00995031"/>
    <w:rsid w:val="009B0728"/>
    <w:rsid w:val="009B3DB5"/>
    <w:rsid w:val="009B4E97"/>
    <w:rsid w:val="009B6BA4"/>
    <w:rsid w:val="009B6E59"/>
    <w:rsid w:val="009C0F48"/>
    <w:rsid w:val="009C1224"/>
    <w:rsid w:val="009C3F89"/>
    <w:rsid w:val="009C6D95"/>
    <w:rsid w:val="009C7E33"/>
    <w:rsid w:val="009D2B87"/>
    <w:rsid w:val="009D6197"/>
    <w:rsid w:val="009E1E2D"/>
    <w:rsid w:val="009E3657"/>
    <w:rsid w:val="009E68AB"/>
    <w:rsid w:val="009F193D"/>
    <w:rsid w:val="009F379B"/>
    <w:rsid w:val="009F56C4"/>
    <w:rsid w:val="009F58FC"/>
    <w:rsid w:val="009F7A33"/>
    <w:rsid w:val="009F7D84"/>
    <w:rsid w:val="00A00C0C"/>
    <w:rsid w:val="00A00ECF"/>
    <w:rsid w:val="00A01E62"/>
    <w:rsid w:val="00A02460"/>
    <w:rsid w:val="00A04F6E"/>
    <w:rsid w:val="00A057BE"/>
    <w:rsid w:val="00A119E3"/>
    <w:rsid w:val="00A12AA7"/>
    <w:rsid w:val="00A13709"/>
    <w:rsid w:val="00A170F9"/>
    <w:rsid w:val="00A1785F"/>
    <w:rsid w:val="00A200C7"/>
    <w:rsid w:val="00A23248"/>
    <w:rsid w:val="00A232A5"/>
    <w:rsid w:val="00A24BF7"/>
    <w:rsid w:val="00A2627D"/>
    <w:rsid w:val="00A26E9D"/>
    <w:rsid w:val="00A300CC"/>
    <w:rsid w:val="00A35A69"/>
    <w:rsid w:val="00A402F7"/>
    <w:rsid w:val="00A44DBE"/>
    <w:rsid w:val="00A450D3"/>
    <w:rsid w:val="00A52B54"/>
    <w:rsid w:val="00A563E0"/>
    <w:rsid w:val="00A60338"/>
    <w:rsid w:val="00A618C4"/>
    <w:rsid w:val="00A61EA1"/>
    <w:rsid w:val="00A703E5"/>
    <w:rsid w:val="00A704E0"/>
    <w:rsid w:val="00A71915"/>
    <w:rsid w:val="00A72D41"/>
    <w:rsid w:val="00A730A7"/>
    <w:rsid w:val="00A74969"/>
    <w:rsid w:val="00A7591A"/>
    <w:rsid w:val="00A803C3"/>
    <w:rsid w:val="00A822F4"/>
    <w:rsid w:val="00A8504F"/>
    <w:rsid w:val="00A857F8"/>
    <w:rsid w:val="00A85D96"/>
    <w:rsid w:val="00A904C9"/>
    <w:rsid w:val="00A9183D"/>
    <w:rsid w:val="00A9366C"/>
    <w:rsid w:val="00A942D7"/>
    <w:rsid w:val="00A944B4"/>
    <w:rsid w:val="00A963BA"/>
    <w:rsid w:val="00A973BF"/>
    <w:rsid w:val="00AA08C9"/>
    <w:rsid w:val="00AA15AB"/>
    <w:rsid w:val="00AA498C"/>
    <w:rsid w:val="00AA6975"/>
    <w:rsid w:val="00AA7C0D"/>
    <w:rsid w:val="00AB0263"/>
    <w:rsid w:val="00AB0A4C"/>
    <w:rsid w:val="00AB2509"/>
    <w:rsid w:val="00AB299F"/>
    <w:rsid w:val="00AB2BDC"/>
    <w:rsid w:val="00AB3912"/>
    <w:rsid w:val="00AB67A3"/>
    <w:rsid w:val="00AC3A27"/>
    <w:rsid w:val="00AC5988"/>
    <w:rsid w:val="00AC6305"/>
    <w:rsid w:val="00AC68C2"/>
    <w:rsid w:val="00AD3B51"/>
    <w:rsid w:val="00AD55A0"/>
    <w:rsid w:val="00AD55FF"/>
    <w:rsid w:val="00AD5E6E"/>
    <w:rsid w:val="00AD61A9"/>
    <w:rsid w:val="00AE0DA7"/>
    <w:rsid w:val="00AE297A"/>
    <w:rsid w:val="00AE41FA"/>
    <w:rsid w:val="00AE654E"/>
    <w:rsid w:val="00AF0690"/>
    <w:rsid w:val="00AF21A2"/>
    <w:rsid w:val="00AF4058"/>
    <w:rsid w:val="00AF66A2"/>
    <w:rsid w:val="00B00430"/>
    <w:rsid w:val="00B03BBE"/>
    <w:rsid w:val="00B04631"/>
    <w:rsid w:val="00B06E96"/>
    <w:rsid w:val="00B07E2A"/>
    <w:rsid w:val="00B129AA"/>
    <w:rsid w:val="00B15E72"/>
    <w:rsid w:val="00B16953"/>
    <w:rsid w:val="00B226D3"/>
    <w:rsid w:val="00B242E2"/>
    <w:rsid w:val="00B2495D"/>
    <w:rsid w:val="00B3332F"/>
    <w:rsid w:val="00B3466A"/>
    <w:rsid w:val="00B43196"/>
    <w:rsid w:val="00B44C79"/>
    <w:rsid w:val="00B46986"/>
    <w:rsid w:val="00B46F02"/>
    <w:rsid w:val="00B5045C"/>
    <w:rsid w:val="00B50CCF"/>
    <w:rsid w:val="00B51576"/>
    <w:rsid w:val="00B52BE4"/>
    <w:rsid w:val="00B54232"/>
    <w:rsid w:val="00B61F2E"/>
    <w:rsid w:val="00B61FB9"/>
    <w:rsid w:val="00B649A2"/>
    <w:rsid w:val="00B65244"/>
    <w:rsid w:val="00B65CB2"/>
    <w:rsid w:val="00B66E92"/>
    <w:rsid w:val="00B67C48"/>
    <w:rsid w:val="00B70E87"/>
    <w:rsid w:val="00B7229A"/>
    <w:rsid w:val="00B77751"/>
    <w:rsid w:val="00B810B9"/>
    <w:rsid w:val="00B83119"/>
    <w:rsid w:val="00B908FB"/>
    <w:rsid w:val="00B913F2"/>
    <w:rsid w:val="00B929C7"/>
    <w:rsid w:val="00B9383B"/>
    <w:rsid w:val="00B93E76"/>
    <w:rsid w:val="00B945BD"/>
    <w:rsid w:val="00B94AC8"/>
    <w:rsid w:val="00BA005C"/>
    <w:rsid w:val="00BA1E7F"/>
    <w:rsid w:val="00BA35AB"/>
    <w:rsid w:val="00BA45CF"/>
    <w:rsid w:val="00BA4A52"/>
    <w:rsid w:val="00BA5772"/>
    <w:rsid w:val="00BA6371"/>
    <w:rsid w:val="00BB0361"/>
    <w:rsid w:val="00BB11A5"/>
    <w:rsid w:val="00BB2957"/>
    <w:rsid w:val="00BB2EE8"/>
    <w:rsid w:val="00BB3BFB"/>
    <w:rsid w:val="00BB425A"/>
    <w:rsid w:val="00BB440A"/>
    <w:rsid w:val="00BB4E6C"/>
    <w:rsid w:val="00BB7FEB"/>
    <w:rsid w:val="00BC3755"/>
    <w:rsid w:val="00BC4612"/>
    <w:rsid w:val="00BC47BE"/>
    <w:rsid w:val="00BC5239"/>
    <w:rsid w:val="00BD04B3"/>
    <w:rsid w:val="00BD43EB"/>
    <w:rsid w:val="00BE1196"/>
    <w:rsid w:val="00BE3E25"/>
    <w:rsid w:val="00BE67F6"/>
    <w:rsid w:val="00BE76E5"/>
    <w:rsid w:val="00BF12AC"/>
    <w:rsid w:val="00BF27A2"/>
    <w:rsid w:val="00BF3864"/>
    <w:rsid w:val="00BF4651"/>
    <w:rsid w:val="00BF5444"/>
    <w:rsid w:val="00BF5C61"/>
    <w:rsid w:val="00C0079C"/>
    <w:rsid w:val="00C00DE1"/>
    <w:rsid w:val="00C01750"/>
    <w:rsid w:val="00C019C6"/>
    <w:rsid w:val="00C01A61"/>
    <w:rsid w:val="00C0259E"/>
    <w:rsid w:val="00C029CB"/>
    <w:rsid w:val="00C07657"/>
    <w:rsid w:val="00C1097D"/>
    <w:rsid w:val="00C12E52"/>
    <w:rsid w:val="00C133E8"/>
    <w:rsid w:val="00C13597"/>
    <w:rsid w:val="00C13A30"/>
    <w:rsid w:val="00C15D28"/>
    <w:rsid w:val="00C176F4"/>
    <w:rsid w:val="00C2799F"/>
    <w:rsid w:val="00C3015C"/>
    <w:rsid w:val="00C31D09"/>
    <w:rsid w:val="00C3582C"/>
    <w:rsid w:val="00C3611F"/>
    <w:rsid w:val="00C43C7F"/>
    <w:rsid w:val="00C45374"/>
    <w:rsid w:val="00C509F6"/>
    <w:rsid w:val="00C50C3F"/>
    <w:rsid w:val="00C56DA0"/>
    <w:rsid w:val="00C60787"/>
    <w:rsid w:val="00C6091E"/>
    <w:rsid w:val="00C61693"/>
    <w:rsid w:val="00C63CB0"/>
    <w:rsid w:val="00C65A9B"/>
    <w:rsid w:val="00C675E6"/>
    <w:rsid w:val="00C719A2"/>
    <w:rsid w:val="00C77462"/>
    <w:rsid w:val="00C82CCE"/>
    <w:rsid w:val="00C869E3"/>
    <w:rsid w:val="00C86FC8"/>
    <w:rsid w:val="00C87987"/>
    <w:rsid w:val="00C91151"/>
    <w:rsid w:val="00C91CFD"/>
    <w:rsid w:val="00C95E6F"/>
    <w:rsid w:val="00C96988"/>
    <w:rsid w:val="00C97BF0"/>
    <w:rsid w:val="00CA08C2"/>
    <w:rsid w:val="00CA0CEF"/>
    <w:rsid w:val="00CA2F38"/>
    <w:rsid w:val="00CA5498"/>
    <w:rsid w:val="00CA6CB8"/>
    <w:rsid w:val="00CA76AF"/>
    <w:rsid w:val="00CB044B"/>
    <w:rsid w:val="00CB0B1F"/>
    <w:rsid w:val="00CB3A07"/>
    <w:rsid w:val="00CB4497"/>
    <w:rsid w:val="00CB477E"/>
    <w:rsid w:val="00CB54F4"/>
    <w:rsid w:val="00CB59B5"/>
    <w:rsid w:val="00CB6858"/>
    <w:rsid w:val="00CC2CA8"/>
    <w:rsid w:val="00CC3E06"/>
    <w:rsid w:val="00CD050B"/>
    <w:rsid w:val="00CD097F"/>
    <w:rsid w:val="00CD27AB"/>
    <w:rsid w:val="00CE7DC8"/>
    <w:rsid w:val="00CF55F0"/>
    <w:rsid w:val="00D02467"/>
    <w:rsid w:val="00D04777"/>
    <w:rsid w:val="00D05126"/>
    <w:rsid w:val="00D05EB6"/>
    <w:rsid w:val="00D06278"/>
    <w:rsid w:val="00D0659C"/>
    <w:rsid w:val="00D14B02"/>
    <w:rsid w:val="00D1602F"/>
    <w:rsid w:val="00D21AE2"/>
    <w:rsid w:val="00D21BBE"/>
    <w:rsid w:val="00D271B2"/>
    <w:rsid w:val="00D32FC2"/>
    <w:rsid w:val="00D41BDE"/>
    <w:rsid w:val="00D4288C"/>
    <w:rsid w:val="00D4635B"/>
    <w:rsid w:val="00D50B93"/>
    <w:rsid w:val="00D5135D"/>
    <w:rsid w:val="00D54B6E"/>
    <w:rsid w:val="00D55EEA"/>
    <w:rsid w:val="00D64D00"/>
    <w:rsid w:val="00D67524"/>
    <w:rsid w:val="00D70567"/>
    <w:rsid w:val="00D70725"/>
    <w:rsid w:val="00D712FF"/>
    <w:rsid w:val="00D738E9"/>
    <w:rsid w:val="00D75C63"/>
    <w:rsid w:val="00D763A9"/>
    <w:rsid w:val="00D765E9"/>
    <w:rsid w:val="00D7679D"/>
    <w:rsid w:val="00D822C8"/>
    <w:rsid w:val="00D82EFC"/>
    <w:rsid w:val="00D83779"/>
    <w:rsid w:val="00D84E09"/>
    <w:rsid w:val="00D86483"/>
    <w:rsid w:val="00D86EFC"/>
    <w:rsid w:val="00D870C4"/>
    <w:rsid w:val="00D87153"/>
    <w:rsid w:val="00D874BA"/>
    <w:rsid w:val="00D90173"/>
    <w:rsid w:val="00D94564"/>
    <w:rsid w:val="00D95610"/>
    <w:rsid w:val="00D958AB"/>
    <w:rsid w:val="00DA455C"/>
    <w:rsid w:val="00DA4611"/>
    <w:rsid w:val="00DA5A02"/>
    <w:rsid w:val="00DA74B1"/>
    <w:rsid w:val="00DB3596"/>
    <w:rsid w:val="00DB5389"/>
    <w:rsid w:val="00DB7BB8"/>
    <w:rsid w:val="00DC3FDA"/>
    <w:rsid w:val="00DC635B"/>
    <w:rsid w:val="00DD18AB"/>
    <w:rsid w:val="00DD2840"/>
    <w:rsid w:val="00DD311F"/>
    <w:rsid w:val="00DD3C62"/>
    <w:rsid w:val="00DD6457"/>
    <w:rsid w:val="00DE2D07"/>
    <w:rsid w:val="00DE395A"/>
    <w:rsid w:val="00DE43B9"/>
    <w:rsid w:val="00DE4B3A"/>
    <w:rsid w:val="00DE4CD1"/>
    <w:rsid w:val="00DE550D"/>
    <w:rsid w:val="00DE687F"/>
    <w:rsid w:val="00DE6B40"/>
    <w:rsid w:val="00DF10F9"/>
    <w:rsid w:val="00DF2F46"/>
    <w:rsid w:val="00DF594F"/>
    <w:rsid w:val="00E00449"/>
    <w:rsid w:val="00E013A9"/>
    <w:rsid w:val="00E02242"/>
    <w:rsid w:val="00E02919"/>
    <w:rsid w:val="00E03C67"/>
    <w:rsid w:val="00E04E6F"/>
    <w:rsid w:val="00E14173"/>
    <w:rsid w:val="00E24CC8"/>
    <w:rsid w:val="00E3170B"/>
    <w:rsid w:val="00E3220D"/>
    <w:rsid w:val="00E348A4"/>
    <w:rsid w:val="00E36041"/>
    <w:rsid w:val="00E36648"/>
    <w:rsid w:val="00E408CD"/>
    <w:rsid w:val="00E41118"/>
    <w:rsid w:val="00E4205E"/>
    <w:rsid w:val="00E45F30"/>
    <w:rsid w:val="00E465F8"/>
    <w:rsid w:val="00E47D91"/>
    <w:rsid w:val="00E51238"/>
    <w:rsid w:val="00E512F0"/>
    <w:rsid w:val="00E559D7"/>
    <w:rsid w:val="00E62C6F"/>
    <w:rsid w:val="00E70235"/>
    <w:rsid w:val="00E70240"/>
    <w:rsid w:val="00E722C7"/>
    <w:rsid w:val="00E72593"/>
    <w:rsid w:val="00E74C94"/>
    <w:rsid w:val="00E767A0"/>
    <w:rsid w:val="00E837F3"/>
    <w:rsid w:val="00E85124"/>
    <w:rsid w:val="00E85959"/>
    <w:rsid w:val="00E8675B"/>
    <w:rsid w:val="00E8677B"/>
    <w:rsid w:val="00E8718D"/>
    <w:rsid w:val="00E94286"/>
    <w:rsid w:val="00E959BF"/>
    <w:rsid w:val="00E963DB"/>
    <w:rsid w:val="00E96A96"/>
    <w:rsid w:val="00E9707F"/>
    <w:rsid w:val="00E9766A"/>
    <w:rsid w:val="00EA32B8"/>
    <w:rsid w:val="00EA3350"/>
    <w:rsid w:val="00EA7E51"/>
    <w:rsid w:val="00EB1063"/>
    <w:rsid w:val="00EB21C3"/>
    <w:rsid w:val="00EB2B9A"/>
    <w:rsid w:val="00EB31CD"/>
    <w:rsid w:val="00EB35CC"/>
    <w:rsid w:val="00EB53F4"/>
    <w:rsid w:val="00EC17E7"/>
    <w:rsid w:val="00EC562B"/>
    <w:rsid w:val="00EC605F"/>
    <w:rsid w:val="00EC6787"/>
    <w:rsid w:val="00EC7271"/>
    <w:rsid w:val="00EC78A6"/>
    <w:rsid w:val="00ED520C"/>
    <w:rsid w:val="00EE243D"/>
    <w:rsid w:val="00EE685D"/>
    <w:rsid w:val="00EE6F8D"/>
    <w:rsid w:val="00EE7E09"/>
    <w:rsid w:val="00EF5FD7"/>
    <w:rsid w:val="00EF63E1"/>
    <w:rsid w:val="00F00717"/>
    <w:rsid w:val="00F01574"/>
    <w:rsid w:val="00F06984"/>
    <w:rsid w:val="00F06A07"/>
    <w:rsid w:val="00F07B6C"/>
    <w:rsid w:val="00F108C8"/>
    <w:rsid w:val="00F127B8"/>
    <w:rsid w:val="00F170BF"/>
    <w:rsid w:val="00F2138A"/>
    <w:rsid w:val="00F22B68"/>
    <w:rsid w:val="00F230A1"/>
    <w:rsid w:val="00F23E74"/>
    <w:rsid w:val="00F27B5E"/>
    <w:rsid w:val="00F302E9"/>
    <w:rsid w:val="00F308B2"/>
    <w:rsid w:val="00F33166"/>
    <w:rsid w:val="00F35268"/>
    <w:rsid w:val="00F3729E"/>
    <w:rsid w:val="00F422FB"/>
    <w:rsid w:val="00F443B5"/>
    <w:rsid w:val="00F46DB9"/>
    <w:rsid w:val="00F47879"/>
    <w:rsid w:val="00F607A6"/>
    <w:rsid w:val="00F64891"/>
    <w:rsid w:val="00F651C7"/>
    <w:rsid w:val="00F65F7F"/>
    <w:rsid w:val="00F71BD7"/>
    <w:rsid w:val="00F71F9A"/>
    <w:rsid w:val="00F7281B"/>
    <w:rsid w:val="00F7334B"/>
    <w:rsid w:val="00F749D8"/>
    <w:rsid w:val="00F77859"/>
    <w:rsid w:val="00F83C54"/>
    <w:rsid w:val="00F8454A"/>
    <w:rsid w:val="00F85375"/>
    <w:rsid w:val="00F901F9"/>
    <w:rsid w:val="00F961C0"/>
    <w:rsid w:val="00FA34F8"/>
    <w:rsid w:val="00FA64AC"/>
    <w:rsid w:val="00FB06B7"/>
    <w:rsid w:val="00FB176B"/>
    <w:rsid w:val="00FB1A2B"/>
    <w:rsid w:val="00FC1CF1"/>
    <w:rsid w:val="00FC2EEC"/>
    <w:rsid w:val="00FC4206"/>
    <w:rsid w:val="00FC4590"/>
    <w:rsid w:val="00FC6D47"/>
    <w:rsid w:val="00FD2CB6"/>
    <w:rsid w:val="00FD4805"/>
    <w:rsid w:val="00FD4F53"/>
    <w:rsid w:val="00FD554A"/>
    <w:rsid w:val="00FD5FCC"/>
    <w:rsid w:val="00FE1549"/>
    <w:rsid w:val="00FE251B"/>
    <w:rsid w:val="00FE3915"/>
    <w:rsid w:val="00FE3D4D"/>
    <w:rsid w:val="00FE473F"/>
    <w:rsid w:val="00FE5D52"/>
    <w:rsid w:val="00FE7E9A"/>
    <w:rsid w:val="00FF0B37"/>
    <w:rsid w:val="00FF23E4"/>
    <w:rsid w:val="00FF2B38"/>
    <w:rsid w:val="00FF4F39"/>
    <w:rsid w:val="00FF51D9"/>
    <w:rsid w:val="00FF557F"/>
    <w:rsid w:val="00FF64FB"/>
    <w:rsid w:val="00FF68B9"/>
    <w:rsid w:val="00FF73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b/>
      <w:bCs/>
      <w:color w:val="000000"/>
      <w:sz w:val="24"/>
      <w:szCs w:val="24"/>
      <w:lang w:eastAsia="cs-CZ"/>
    </w:rPr>
  </w:style>
  <w:style w:type="paragraph" w:styleId="Nadpis1">
    <w:name w:val="heading 1"/>
    <w:basedOn w:val="Normlny"/>
    <w:next w:val="Normlny"/>
    <w:link w:val="Nadpis1Char"/>
    <w:uiPriority w:val="9"/>
    <w:qFormat/>
    <w:pPr>
      <w:keepNext/>
      <w:jc w:val="both"/>
      <w:outlineLvl w:val="0"/>
    </w:pPr>
  </w:style>
  <w:style w:type="paragraph" w:styleId="Nadpis2">
    <w:name w:val="heading 2"/>
    <w:basedOn w:val="Normlny"/>
    <w:next w:val="Normlny"/>
    <w:link w:val="Nadpis2Char"/>
    <w:uiPriority w:val="9"/>
    <w:qFormat/>
    <w:pPr>
      <w:keepNext/>
      <w:outlineLvl w:val="1"/>
    </w:pPr>
    <w:rPr>
      <w:b w:val="0"/>
      <w:bCs w:val="0"/>
      <w:color w:val="auto"/>
      <w:szCs w:val="20"/>
      <w:lang w:val="en-GB" w:eastAsia="en-US"/>
    </w:rPr>
  </w:style>
  <w:style w:type="paragraph" w:styleId="Nadpis3">
    <w:name w:val="heading 3"/>
    <w:basedOn w:val="Normlny"/>
    <w:next w:val="Normlny"/>
    <w:link w:val="Nadpis3Char"/>
    <w:uiPriority w:val="9"/>
    <w:qFormat/>
    <w:pPr>
      <w:keepNext/>
      <w:ind w:right="-29"/>
      <w:jc w:val="both"/>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F564D5"/>
    <w:rPr>
      <w:rFonts w:ascii="Cambria" w:eastAsia="Times New Roman" w:hAnsi="Cambria" w:cs="Times New Roman"/>
      <w:b/>
      <w:bCs/>
      <w:color w:val="000000"/>
      <w:kern w:val="32"/>
      <w:sz w:val="32"/>
      <w:szCs w:val="32"/>
      <w:lang w:eastAsia="cs-CZ"/>
    </w:rPr>
  </w:style>
  <w:style w:type="character" w:customStyle="1" w:styleId="Nadpis2Char">
    <w:name w:val="Nadpis 2 Char"/>
    <w:link w:val="Nadpis2"/>
    <w:uiPriority w:val="9"/>
    <w:semiHidden/>
    <w:rsid w:val="00F564D5"/>
    <w:rPr>
      <w:rFonts w:ascii="Cambria" w:eastAsia="Times New Roman" w:hAnsi="Cambria" w:cs="Times New Roman"/>
      <w:b/>
      <w:bCs/>
      <w:i/>
      <w:iCs/>
      <w:color w:val="000000"/>
      <w:sz w:val="28"/>
      <w:szCs w:val="28"/>
      <w:lang w:eastAsia="cs-CZ"/>
    </w:rPr>
  </w:style>
  <w:style w:type="character" w:customStyle="1" w:styleId="Nadpis3Char">
    <w:name w:val="Nadpis 3 Char"/>
    <w:link w:val="Nadpis3"/>
    <w:uiPriority w:val="9"/>
    <w:semiHidden/>
    <w:rsid w:val="00F564D5"/>
    <w:rPr>
      <w:rFonts w:ascii="Cambria" w:eastAsia="Times New Roman" w:hAnsi="Cambria" w:cs="Times New Roman"/>
      <w:b/>
      <w:bCs/>
      <w:color w:val="000000"/>
      <w:sz w:val="26"/>
      <w:szCs w:val="26"/>
      <w:lang w:eastAsia="cs-CZ"/>
    </w:rPr>
  </w:style>
  <w:style w:type="paragraph" w:styleId="Zkladntext">
    <w:name w:val="Body Text"/>
    <w:basedOn w:val="Normlny"/>
    <w:link w:val="ZkladntextChar"/>
    <w:uiPriority w:val="99"/>
    <w:pPr>
      <w:ind w:right="-29"/>
      <w:jc w:val="both"/>
    </w:pPr>
    <w:rPr>
      <w:b w:val="0"/>
      <w:bCs w:val="0"/>
    </w:rPr>
  </w:style>
  <w:style w:type="character" w:customStyle="1" w:styleId="ZkladntextChar">
    <w:name w:val="Základný text Char"/>
    <w:link w:val="Zkladntext"/>
    <w:uiPriority w:val="99"/>
    <w:semiHidden/>
    <w:rsid w:val="00F564D5"/>
    <w:rPr>
      <w:b/>
      <w:bCs/>
      <w:color w:val="000000"/>
      <w:sz w:val="24"/>
      <w:szCs w:val="24"/>
      <w:lang w:eastAsia="cs-CZ"/>
    </w:rPr>
  </w:style>
  <w:style w:type="paragraph" w:styleId="Oznaitext">
    <w:name w:val="Block Text"/>
    <w:basedOn w:val="Normlny"/>
    <w:uiPriority w:val="99"/>
    <w:rsid w:val="008B568B"/>
    <w:pPr>
      <w:ind w:left="567" w:right="-2"/>
    </w:pPr>
    <w:rPr>
      <w:b w:val="0"/>
      <w:bCs w:val="0"/>
      <w:color w:val="auto"/>
      <w:szCs w:val="20"/>
      <w:lang w:val="en-GB" w:eastAsia="en-US"/>
    </w:rPr>
  </w:style>
  <w:style w:type="paragraph" w:styleId="Hlavika">
    <w:name w:val="header"/>
    <w:basedOn w:val="Normlny"/>
    <w:link w:val="HlavikaChar"/>
    <w:uiPriority w:val="99"/>
    <w:rsid w:val="0010592C"/>
    <w:pPr>
      <w:tabs>
        <w:tab w:val="center" w:pos="4536"/>
        <w:tab w:val="right" w:pos="9072"/>
      </w:tabs>
    </w:pPr>
  </w:style>
  <w:style w:type="character" w:customStyle="1" w:styleId="HlavikaChar">
    <w:name w:val="Hlavička Char"/>
    <w:link w:val="Hlavika"/>
    <w:uiPriority w:val="99"/>
    <w:locked/>
    <w:rsid w:val="005C7CB3"/>
    <w:rPr>
      <w:b/>
      <w:color w:val="000000"/>
      <w:sz w:val="24"/>
      <w:lang w:eastAsia="cs-CZ"/>
    </w:rPr>
  </w:style>
  <w:style w:type="paragraph" w:styleId="Pta">
    <w:name w:val="footer"/>
    <w:basedOn w:val="Normlny"/>
    <w:link w:val="PtaChar"/>
    <w:uiPriority w:val="99"/>
    <w:rsid w:val="0010592C"/>
    <w:pPr>
      <w:tabs>
        <w:tab w:val="center" w:pos="4536"/>
        <w:tab w:val="right" w:pos="9072"/>
      </w:tabs>
    </w:pPr>
  </w:style>
  <w:style w:type="character" w:customStyle="1" w:styleId="PtaChar">
    <w:name w:val="Päta Char"/>
    <w:link w:val="Pta"/>
    <w:uiPriority w:val="99"/>
    <w:semiHidden/>
    <w:rsid w:val="00F564D5"/>
    <w:rPr>
      <w:b/>
      <w:bCs/>
      <w:color w:val="000000"/>
      <w:sz w:val="24"/>
      <w:szCs w:val="24"/>
      <w:lang w:eastAsia="cs-CZ"/>
    </w:rPr>
  </w:style>
  <w:style w:type="paragraph" w:styleId="Nzov">
    <w:name w:val="Title"/>
    <w:basedOn w:val="Normlny"/>
    <w:link w:val="NzovChar"/>
    <w:uiPriority w:val="10"/>
    <w:qFormat/>
    <w:rsid w:val="0010592C"/>
    <w:pPr>
      <w:jc w:val="center"/>
    </w:pPr>
    <w:rPr>
      <w:rFonts w:ascii="Arial" w:hAnsi="Arial"/>
      <w:bCs w:val="0"/>
      <w:color w:val="auto"/>
      <w:sz w:val="20"/>
      <w:szCs w:val="20"/>
      <w:lang w:eastAsia="en-US"/>
    </w:rPr>
  </w:style>
  <w:style w:type="character" w:customStyle="1" w:styleId="NzovChar">
    <w:name w:val="Názov Char"/>
    <w:link w:val="Nzov"/>
    <w:uiPriority w:val="10"/>
    <w:rsid w:val="00F564D5"/>
    <w:rPr>
      <w:rFonts w:ascii="Cambria" w:eastAsia="Times New Roman" w:hAnsi="Cambria" w:cs="Times New Roman"/>
      <w:b/>
      <w:bCs/>
      <w:color w:val="000000"/>
      <w:kern w:val="28"/>
      <w:sz w:val="32"/>
      <w:szCs w:val="32"/>
      <w:lang w:eastAsia="cs-CZ"/>
    </w:rPr>
  </w:style>
  <w:style w:type="character" w:styleId="slostrany">
    <w:name w:val="page number"/>
    <w:uiPriority w:val="99"/>
    <w:rsid w:val="00286A2D"/>
    <w:rPr>
      <w:rFonts w:cs="Times New Roman"/>
    </w:rPr>
  </w:style>
  <w:style w:type="paragraph" w:styleId="Textbubliny">
    <w:name w:val="Balloon Text"/>
    <w:basedOn w:val="Normlny"/>
    <w:link w:val="TextbublinyChar"/>
    <w:uiPriority w:val="99"/>
    <w:semiHidden/>
    <w:rsid w:val="00BC4612"/>
    <w:rPr>
      <w:rFonts w:ascii="Tahoma" w:hAnsi="Tahoma" w:cs="Tahoma"/>
      <w:sz w:val="16"/>
      <w:szCs w:val="16"/>
    </w:rPr>
  </w:style>
  <w:style w:type="character" w:customStyle="1" w:styleId="TextbublinyChar">
    <w:name w:val="Text bubliny Char"/>
    <w:link w:val="Textbubliny"/>
    <w:uiPriority w:val="99"/>
    <w:semiHidden/>
    <w:rsid w:val="00F564D5"/>
    <w:rPr>
      <w:b/>
      <w:bCs/>
      <w:color w:val="000000"/>
      <w:sz w:val="0"/>
      <w:szCs w:val="0"/>
      <w:lang w:eastAsia="cs-CZ"/>
    </w:rPr>
  </w:style>
  <w:style w:type="character" w:styleId="Odkaznakomentr">
    <w:name w:val="annotation reference"/>
    <w:uiPriority w:val="99"/>
    <w:semiHidden/>
    <w:rsid w:val="00FC4590"/>
    <w:rPr>
      <w:sz w:val="16"/>
    </w:rPr>
  </w:style>
  <w:style w:type="paragraph" w:styleId="Textkomentra">
    <w:name w:val="annotation text"/>
    <w:basedOn w:val="Normlny"/>
    <w:link w:val="TextkomentraChar"/>
    <w:uiPriority w:val="99"/>
    <w:semiHidden/>
    <w:rsid w:val="00FC4590"/>
    <w:rPr>
      <w:sz w:val="20"/>
      <w:szCs w:val="20"/>
    </w:rPr>
  </w:style>
  <w:style w:type="character" w:customStyle="1" w:styleId="TextkomentraChar">
    <w:name w:val="Text komentára Char"/>
    <w:link w:val="Textkomentra"/>
    <w:uiPriority w:val="99"/>
    <w:semiHidden/>
    <w:rsid w:val="00F564D5"/>
    <w:rPr>
      <w:b/>
      <w:bCs/>
      <w:color w:val="000000"/>
      <w:lang w:eastAsia="cs-CZ"/>
    </w:rPr>
  </w:style>
  <w:style w:type="paragraph" w:styleId="Predmetkomentra">
    <w:name w:val="annotation subject"/>
    <w:basedOn w:val="Textkomentra"/>
    <w:next w:val="Textkomentra"/>
    <w:link w:val="PredmetkomentraChar"/>
    <w:uiPriority w:val="99"/>
    <w:semiHidden/>
    <w:rsid w:val="00FC4590"/>
  </w:style>
  <w:style w:type="character" w:customStyle="1" w:styleId="PredmetkomentraChar">
    <w:name w:val="Predmet komentára Char"/>
    <w:basedOn w:val="TextkomentraChar"/>
    <w:link w:val="Predmetkomentra"/>
    <w:uiPriority w:val="99"/>
    <w:semiHidden/>
    <w:rsid w:val="00F564D5"/>
    <w:rPr>
      <w:b/>
      <w:bCs/>
      <w:color w:val="000000"/>
      <w:lang w:eastAsia="cs-CZ"/>
    </w:rPr>
  </w:style>
  <w:style w:type="paragraph" w:customStyle="1" w:styleId="Default">
    <w:name w:val="Default"/>
    <w:rsid w:val="00F65F7F"/>
    <w:pPr>
      <w:autoSpaceDE w:val="0"/>
      <w:autoSpaceDN w:val="0"/>
      <w:adjustRightInd w:val="0"/>
    </w:pPr>
    <w:rPr>
      <w:color w:val="000000"/>
      <w:sz w:val="24"/>
      <w:szCs w:val="24"/>
    </w:rPr>
  </w:style>
  <w:style w:type="character" w:customStyle="1" w:styleId="hps">
    <w:name w:val="hps"/>
    <w:rsid w:val="00A85D96"/>
    <w:rPr>
      <w:rFonts w:cs="Times New Roman"/>
    </w:rPr>
  </w:style>
  <w:style w:type="paragraph" w:customStyle="1" w:styleId="WW-NormlWeb">
    <w:name w:val="WW-Normál (Web)"/>
    <w:basedOn w:val="Normlny"/>
    <w:rsid w:val="004E1394"/>
    <w:pPr>
      <w:suppressAutoHyphens/>
      <w:spacing w:before="100" w:after="119" w:line="260" w:lineRule="atLeast"/>
    </w:pPr>
    <w:rPr>
      <w:rFonts w:ascii="Arial Unicode MS" w:eastAsia="Arial Unicode MS" w:hAnsi="Arial Unicode MS"/>
      <w:b w:val="0"/>
      <w:bCs w:val="0"/>
      <w:color w:val="auto"/>
      <w:szCs w:val="20"/>
      <w:lang w:val="hu-HU" w:eastAsia="sl-SI"/>
    </w:rPr>
  </w:style>
  <w:style w:type="table" w:styleId="Mriekatabuky">
    <w:name w:val="Table Grid"/>
    <w:basedOn w:val="Normlnatabuka"/>
    <w:uiPriority w:val="59"/>
    <w:rsid w:val="004E1394"/>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F749D8"/>
    <w:rPr>
      <w:color w:val="0000FF"/>
      <w:u w:val="single"/>
    </w:rPr>
  </w:style>
  <w:style w:type="paragraph" w:customStyle="1" w:styleId="knZulassung02">
    <w:name w:val="knZulassung02"/>
    <w:basedOn w:val="Normlny"/>
    <w:rsid w:val="001D02C7"/>
    <w:pPr>
      <w:ind w:left="1843" w:right="284"/>
    </w:pPr>
    <w:rPr>
      <w:rFonts w:ascii="Courier" w:hAnsi="Courier"/>
      <w:b w:val="0"/>
      <w:bCs w:val="0"/>
      <w:color w:val="auto"/>
      <w:szCs w:val="20"/>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7502">
      <w:marLeft w:val="0"/>
      <w:marRight w:val="0"/>
      <w:marTop w:val="0"/>
      <w:marBottom w:val="0"/>
      <w:divBdr>
        <w:top w:val="none" w:sz="0" w:space="0" w:color="auto"/>
        <w:left w:val="none" w:sz="0" w:space="0" w:color="auto"/>
        <w:bottom w:val="none" w:sz="0" w:space="0" w:color="auto"/>
        <w:right w:val="none" w:sz="0" w:space="0" w:color="auto"/>
      </w:divBdr>
    </w:div>
    <w:div w:id="223567503">
      <w:marLeft w:val="0"/>
      <w:marRight w:val="0"/>
      <w:marTop w:val="0"/>
      <w:marBottom w:val="0"/>
      <w:divBdr>
        <w:top w:val="none" w:sz="0" w:space="0" w:color="auto"/>
        <w:left w:val="none" w:sz="0" w:space="0" w:color="auto"/>
        <w:bottom w:val="none" w:sz="0" w:space="0" w:color="auto"/>
        <w:right w:val="none" w:sz="0" w:space="0" w:color="auto"/>
      </w:divBdr>
    </w:div>
    <w:div w:id="223567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2881</Words>
  <Characters>16422</Characters>
  <Application>Microsoft Office Word</Application>
  <DocSecurity>0</DocSecurity>
  <Lines>136</Lines>
  <Paragraphs>38</Paragraphs>
  <ScaleCrop>false</ScaleCrop>
  <Company>Lucia Križanová</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CADUET 5mg/10mg (podla RMS-France_appr07Jul05)</dc:title>
  <dc:subject/>
  <dc:creator>Yvonna ZITTNANOVA</dc:creator>
  <cp:keywords/>
  <dc:description/>
  <cp:lastModifiedBy>Grančaiová, Zuzana</cp:lastModifiedBy>
  <cp:revision>7</cp:revision>
  <cp:lastPrinted>2015-09-08T07:10:00Z</cp:lastPrinted>
  <dcterms:created xsi:type="dcterms:W3CDTF">2019-05-14T11:48:00Z</dcterms:created>
  <dcterms:modified xsi:type="dcterms:W3CDTF">2019-05-29T08:47:00Z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ies>
</file>