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69" w:rsidRPr="006E63AB" w:rsidRDefault="00FC5AD8">
      <w:pPr>
        <w:jc w:val="center"/>
        <w:rPr>
          <w:b/>
          <w:sz w:val="22"/>
          <w:szCs w:val="22"/>
        </w:rPr>
      </w:pPr>
      <w:r w:rsidRPr="006E63AB">
        <w:rPr>
          <w:b/>
          <w:sz w:val="22"/>
          <w:szCs w:val="22"/>
        </w:rPr>
        <w:t>Písomná informácia pre používateľa</w:t>
      </w:r>
    </w:p>
    <w:p w:rsidR="00FC5AD8" w:rsidRPr="006E63AB" w:rsidRDefault="00FC5AD8">
      <w:pPr>
        <w:jc w:val="center"/>
        <w:rPr>
          <w:sz w:val="22"/>
          <w:szCs w:val="22"/>
        </w:rPr>
      </w:pPr>
    </w:p>
    <w:p w:rsidR="009872C0" w:rsidRPr="009872C0" w:rsidRDefault="009872C0" w:rsidP="009872C0">
      <w:pPr>
        <w:jc w:val="center"/>
        <w:rPr>
          <w:b/>
          <w:sz w:val="22"/>
          <w:szCs w:val="22"/>
        </w:rPr>
      </w:pPr>
      <w:proofErr w:type="spellStart"/>
      <w:r w:rsidRPr="009872C0">
        <w:rPr>
          <w:b/>
          <w:sz w:val="22"/>
          <w:szCs w:val="22"/>
        </w:rPr>
        <w:t>Oxykodón</w:t>
      </w:r>
      <w:proofErr w:type="spellEnd"/>
      <w:r w:rsidRPr="009872C0">
        <w:rPr>
          <w:b/>
          <w:sz w:val="22"/>
          <w:szCs w:val="22"/>
        </w:rPr>
        <w:t>/</w:t>
      </w:r>
      <w:proofErr w:type="spellStart"/>
      <w:r w:rsidRPr="009872C0">
        <w:rPr>
          <w:b/>
          <w:sz w:val="22"/>
          <w:szCs w:val="22"/>
        </w:rPr>
        <w:t>Naloxón</w:t>
      </w:r>
      <w:proofErr w:type="spellEnd"/>
      <w:r w:rsidRPr="009872C0">
        <w:rPr>
          <w:b/>
          <w:sz w:val="22"/>
          <w:szCs w:val="22"/>
        </w:rPr>
        <w:t xml:space="preserve"> STADA 5 mg/2,5 mg</w:t>
      </w:r>
    </w:p>
    <w:p w:rsidR="009872C0" w:rsidRPr="00E262E6" w:rsidRDefault="009872C0" w:rsidP="009872C0">
      <w:pPr>
        <w:jc w:val="center"/>
        <w:rPr>
          <w:b/>
          <w:sz w:val="22"/>
          <w:szCs w:val="22"/>
        </w:rPr>
      </w:pPr>
      <w:proofErr w:type="spellStart"/>
      <w:r w:rsidRPr="00E262E6">
        <w:rPr>
          <w:b/>
          <w:sz w:val="22"/>
          <w:szCs w:val="22"/>
        </w:rPr>
        <w:t>Oxykodón</w:t>
      </w:r>
      <w:proofErr w:type="spellEnd"/>
      <w:r w:rsidRPr="00E262E6">
        <w:rPr>
          <w:b/>
          <w:sz w:val="22"/>
          <w:szCs w:val="22"/>
        </w:rPr>
        <w:t>/</w:t>
      </w:r>
      <w:proofErr w:type="spellStart"/>
      <w:r w:rsidRPr="00E262E6">
        <w:rPr>
          <w:b/>
          <w:sz w:val="22"/>
          <w:szCs w:val="22"/>
        </w:rPr>
        <w:t>Naloxón</w:t>
      </w:r>
      <w:proofErr w:type="spellEnd"/>
      <w:r w:rsidRPr="00E262E6">
        <w:rPr>
          <w:b/>
          <w:sz w:val="22"/>
          <w:szCs w:val="22"/>
        </w:rPr>
        <w:t xml:space="preserve"> STADA 10 mg/5 mg</w:t>
      </w:r>
    </w:p>
    <w:p w:rsidR="009872C0" w:rsidRPr="00E262E6" w:rsidRDefault="009872C0" w:rsidP="009872C0">
      <w:pPr>
        <w:jc w:val="center"/>
        <w:rPr>
          <w:b/>
          <w:sz w:val="22"/>
          <w:szCs w:val="22"/>
        </w:rPr>
      </w:pPr>
      <w:proofErr w:type="spellStart"/>
      <w:r w:rsidRPr="00E262E6">
        <w:rPr>
          <w:b/>
          <w:sz w:val="22"/>
          <w:szCs w:val="22"/>
        </w:rPr>
        <w:t>Oxykodón</w:t>
      </w:r>
      <w:proofErr w:type="spellEnd"/>
      <w:r w:rsidRPr="00E262E6">
        <w:rPr>
          <w:b/>
          <w:sz w:val="22"/>
          <w:szCs w:val="22"/>
        </w:rPr>
        <w:t>/</w:t>
      </w:r>
      <w:proofErr w:type="spellStart"/>
      <w:r w:rsidRPr="00E262E6">
        <w:rPr>
          <w:b/>
          <w:sz w:val="22"/>
          <w:szCs w:val="22"/>
        </w:rPr>
        <w:t>Naloxón</w:t>
      </w:r>
      <w:proofErr w:type="spellEnd"/>
      <w:r w:rsidRPr="00E262E6">
        <w:rPr>
          <w:b/>
          <w:sz w:val="22"/>
          <w:szCs w:val="22"/>
        </w:rPr>
        <w:t xml:space="preserve"> STADA 20 mg/10 mg</w:t>
      </w:r>
    </w:p>
    <w:p w:rsidR="009872C0" w:rsidRPr="00E262E6" w:rsidRDefault="009872C0" w:rsidP="009872C0">
      <w:pPr>
        <w:jc w:val="center"/>
        <w:rPr>
          <w:b/>
          <w:sz w:val="22"/>
          <w:szCs w:val="22"/>
        </w:rPr>
      </w:pPr>
      <w:proofErr w:type="spellStart"/>
      <w:r w:rsidRPr="00E262E6">
        <w:rPr>
          <w:b/>
          <w:sz w:val="22"/>
          <w:szCs w:val="22"/>
        </w:rPr>
        <w:t>Oxykodón</w:t>
      </w:r>
      <w:proofErr w:type="spellEnd"/>
      <w:r w:rsidRPr="00E262E6">
        <w:rPr>
          <w:b/>
          <w:sz w:val="22"/>
          <w:szCs w:val="22"/>
        </w:rPr>
        <w:t>/</w:t>
      </w:r>
      <w:proofErr w:type="spellStart"/>
      <w:r w:rsidRPr="00E262E6">
        <w:rPr>
          <w:b/>
          <w:sz w:val="22"/>
          <w:szCs w:val="22"/>
        </w:rPr>
        <w:t>Naloxón</w:t>
      </w:r>
      <w:proofErr w:type="spellEnd"/>
      <w:r w:rsidRPr="00E262E6">
        <w:rPr>
          <w:b/>
          <w:sz w:val="22"/>
          <w:szCs w:val="22"/>
        </w:rPr>
        <w:t xml:space="preserve"> STADA 30 mg/15 mg</w:t>
      </w:r>
    </w:p>
    <w:p w:rsidR="009872C0" w:rsidRPr="00E262E6" w:rsidRDefault="009872C0" w:rsidP="009872C0">
      <w:pPr>
        <w:pStyle w:val="Nadpis2"/>
        <w:rPr>
          <w:szCs w:val="22"/>
        </w:rPr>
      </w:pPr>
      <w:proofErr w:type="spellStart"/>
      <w:r w:rsidRPr="00E262E6">
        <w:rPr>
          <w:szCs w:val="22"/>
        </w:rPr>
        <w:t>Oxykodón</w:t>
      </w:r>
      <w:proofErr w:type="spellEnd"/>
      <w:r w:rsidRPr="00E262E6">
        <w:rPr>
          <w:szCs w:val="22"/>
        </w:rPr>
        <w:t>/</w:t>
      </w:r>
      <w:proofErr w:type="spellStart"/>
      <w:r w:rsidRPr="00E262E6">
        <w:rPr>
          <w:szCs w:val="22"/>
        </w:rPr>
        <w:t>Naloxón</w:t>
      </w:r>
      <w:proofErr w:type="spellEnd"/>
      <w:r w:rsidRPr="00E262E6">
        <w:rPr>
          <w:szCs w:val="22"/>
        </w:rPr>
        <w:t xml:space="preserve"> STADA 40 mg/20 mg</w:t>
      </w:r>
    </w:p>
    <w:p w:rsidR="009872C0" w:rsidRPr="009872C0" w:rsidRDefault="009872C0" w:rsidP="009872C0">
      <w:pPr>
        <w:ind w:right="72"/>
        <w:jc w:val="center"/>
        <w:rPr>
          <w:b/>
          <w:sz w:val="22"/>
          <w:szCs w:val="22"/>
        </w:rPr>
      </w:pPr>
      <w:r w:rsidRPr="009872C0">
        <w:rPr>
          <w:b/>
          <w:sz w:val="22"/>
          <w:szCs w:val="22"/>
        </w:rPr>
        <w:t>tablety s predĺženým uvoľňovaním</w:t>
      </w:r>
    </w:p>
    <w:p w:rsidR="00894C69" w:rsidRDefault="00894C69">
      <w:pPr>
        <w:jc w:val="center"/>
        <w:rPr>
          <w:sz w:val="22"/>
          <w:szCs w:val="22"/>
        </w:rPr>
      </w:pPr>
    </w:p>
    <w:p w:rsidR="009872C0" w:rsidRPr="006E63AB" w:rsidRDefault="009872C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oxykodóniumchlorid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naloxóniumchlorid</w:t>
      </w:r>
      <w:proofErr w:type="spellEnd"/>
    </w:p>
    <w:p w:rsidR="00894C69" w:rsidRPr="006E63AB" w:rsidRDefault="00894C69">
      <w:pPr>
        <w:jc w:val="center"/>
        <w:rPr>
          <w:sz w:val="22"/>
          <w:szCs w:val="22"/>
        </w:rPr>
      </w:pPr>
    </w:p>
    <w:p w:rsidR="00FC5AD8" w:rsidRPr="006E63AB" w:rsidRDefault="00FC5AD8" w:rsidP="00FC5AD8">
      <w:pPr>
        <w:ind w:right="-2"/>
        <w:rPr>
          <w:sz w:val="22"/>
          <w:szCs w:val="22"/>
        </w:rPr>
      </w:pPr>
      <w:r w:rsidRPr="006E63AB">
        <w:rPr>
          <w:b/>
          <w:sz w:val="22"/>
          <w:szCs w:val="22"/>
        </w:rPr>
        <w:t>Pozorne si prečítajte celú písomnú informáciu predtým, ako začnete užívať</w:t>
      </w:r>
      <w:r w:rsidRPr="006E63AB" w:rsidDel="00785573">
        <w:rPr>
          <w:sz w:val="22"/>
          <w:szCs w:val="22"/>
        </w:rPr>
        <w:t xml:space="preserve"> </w:t>
      </w:r>
      <w:r w:rsidRPr="006E63AB">
        <w:rPr>
          <w:b/>
          <w:sz w:val="22"/>
          <w:szCs w:val="22"/>
        </w:rPr>
        <w:t>tento liek, pretože obsahuje pre vás dôležité informácie.</w:t>
      </w:r>
    </w:p>
    <w:p w:rsidR="00FC5AD8" w:rsidRPr="006E63AB" w:rsidRDefault="00FC5AD8" w:rsidP="00FC5AD8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6E63AB">
        <w:rPr>
          <w:sz w:val="22"/>
          <w:szCs w:val="22"/>
        </w:rPr>
        <w:t>Túto písomnú informáciu si uschovajte. Možno bude potrebné, aby ste si ju znovu prečítali.</w:t>
      </w:r>
    </w:p>
    <w:p w:rsidR="00FC5AD8" w:rsidRPr="006E63AB" w:rsidRDefault="00FC5AD8" w:rsidP="00FC5AD8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6E63AB">
        <w:rPr>
          <w:sz w:val="22"/>
          <w:szCs w:val="22"/>
        </w:rPr>
        <w:t>Ak máte akékoľvek ďalšie otázky, obráťte sa na svojho lekára alebo lekárnika.</w:t>
      </w:r>
    </w:p>
    <w:p w:rsidR="00FC5AD8" w:rsidRPr="00F55676" w:rsidRDefault="00FC5AD8" w:rsidP="009872C0">
      <w:p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6E63AB">
        <w:rPr>
          <w:sz w:val="22"/>
          <w:szCs w:val="22"/>
        </w:rPr>
        <w:t>-</w:t>
      </w:r>
      <w:r w:rsidRPr="006E63AB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9872C0">
        <w:rPr>
          <w:sz w:val="22"/>
          <w:szCs w:val="22"/>
        </w:rPr>
        <w:t>prejav</w:t>
      </w:r>
      <w:r w:rsidRPr="006E63AB">
        <w:rPr>
          <w:sz w:val="22"/>
          <w:szCs w:val="22"/>
        </w:rPr>
        <w:t xml:space="preserve"> ochorenia ako vy.</w:t>
      </w:r>
    </w:p>
    <w:p w:rsidR="00FC5AD8" w:rsidRPr="00F55676" w:rsidRDefault="00FC5AD8" w:rsidP="009872C0">
      <w:pPr>
        <w:tabs>
          <w:tab w:val="left" w:pos="567"/>
        </w:tabs>
        <w:ind w:left="567" w:hanging="567"/>
        <w:rPr>
          <w:sz w:val="22"/>
          <w:szCs w:val="22"/>
        </w:rPr>
      </w:pPr>
      <w:r w:rsidRPr="00F55676">
        <w:rPr>
          <w:sz w:val="22"/>
          <w:szCs w:val="22"/>
        </w:rPr>
        <w:t>-</w:t>
      </w:r>
      <w:r w:rsidRPr="00F55676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894C69" w:rsidRDefault="00894C69">
      <w:pPr>
        <w:rPr>
          <w:sz w:val="22"/>
          <w:szCs w:val="22"/>
        </w:rPr>
      </w:pPr>
    </w:p>
    <w:p w:rsidR="00073B8B" w:rsidRPr="00F55676" w:rsidRDefault="00073B8B">
      <w:pPr>
        <w:rPr>
          <w:sz w:val="22"/>
          <w:szCs w:val="22"/>
        </w:rPr>
      </w:pPr>
    </w:p>
    <w:p w:rsidR="00FC5AD8" w:rsidRPr="00F55676" w:rsidRDefault="00FC5AD8" w:rsidP="00FC5AD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55676">
        <w:rPr>
          <w:b/>
          <w:sz w:val="22"/>
          <w:szCs w:val="22"/>
        </w:rPr>
        <w:t>V tejto písomnej informácii sa dozviete</w:t>
      </w:r>
      <w:r w:rsidRPr="00F55676">
        <w:rPr>
          <w:sz w:val="22"/>
          <w:szCs w:val="22"/>
        </w:rPr>
        <w:t>: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1.</w:t>
      </w:r>
      <w:r w:rsidRPr="00F55676">
        <w:rPr>
          <w:sz w:val="22"/>
          <w:szCs w:val="22"/>
        </w:rPr>
        <w:tab/>
        <w:t xml:space="preserve">Čo je </w:t>
      </w:r>
      <w:proofErr w:type="spellStart"/>
      <w:r w:rsidR="009872C0">
        <w:rPr>
          <w:sz w:val="22"/>
          <w:szCs w:val="22"/>
        </w:rPr>
        <w:t>Oxykodón</w:t>
      </w:r>
      <w:proofErr w:type="spellEnd"/>
      <w:r w:rsidR="009872C0">
        <w:rPr>
          <w:sz w:val="22"/>
          <w:szCs w:val="22"/>
        </w:rPr>
        <w:t>/</w:t>
      </w:r>
      <w:proofErr w:type="spellStart"/>
      <w:r w:rsidR="009872C0">
        <w:rPr>
          <w:sz w:val="22"/>
          <w:szCs w:val="22"/>
        </w:rPr>
        <w:t>Naloxón</w:t>
      </w:r>
      <w:proofErr w:type="spellEnd"/>
      <w:r w:rsidR="009872C0">
        <w:rPr>
          <w:sz w:val="22"/>
          <w:szCs w:val="22"/>
        </w:rPr>
        <w:t xml:space="preserve"> STADA</w:t>
      </w:r>
      <w:r w:rsidRPr="00F55676">
        <w:rPr>
          <w:sz w:val="22"/>
          <w:szCs w:val="22"/>
        </w:rPr>
        <w:t xml:space="preserve"> a na čo sa používa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2.</w:t>
      </w:r>
      <w:r w:rsidRPr="00F55676">
        <w:rPr>
          <w:sz w:val="22"/>
          <w:szCs w:val="22"/>
        </w:rPr>
        <w:tab/>
        <w:t>Čo potrebujete vedieť predtým, ako užijete</w:t>
      </w:r>
      <w:r w:rsidRPr="00F55676" w:rsidDel="00785573">
        <w:rPr>
          <w:sz w:val="22"/>
          <w:szCs w:val="22"/>
        </w:rPr>
        <w:t xml:space="preserve"> </w:t>
      </w:r>
      <w:proofErr w:type="spellStart"/>
      <w:r w:rsidR="009872C0">
        <w:rPr>
          <w:sz w:val="22"/>
          <w:szCs w:val="22"/>
        </w:rPr>
        <w:t>Oxykodón</w:t>
      </w:r>
      <w:proofErr w:type="spellEnd"/>
      <w:r w:rsidR="009872C0">
        <w:rPr>
          <w:sz w:val="22"/>
          <w:szCs w:val="22"/>
        </w:rPr>
        <w:t>/</w:t>
      </w:r>
      <w:proofErr w:type="spellStart"/>
      <w:r w:rsidR="009872C0">
        <w:rPr>
          <w:sz w:val="22"/>
          <w:szCs w:val="22"/>
        </w:rPr>
        <w:t>Naloxón</w:t>
      </w:r>
      <w:proofErr w:type="spellEnd"/>
      <w:r w:rsidR="009872C0">
        <w:rPr>
          <w:sz w:val="22"/>
          <w:szCs w:val="22"/>
        </w:rPr>
        <w:t xml:space="preserve"> STADA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3.</w:t>
      </w:r>
      <w:r w:rsidRPr="00F55676">
        <w:rPr>
          <w:sz w:val="22"/>
          <w:szCs w:val="22"/>
        </w:rPr>
        <w:tab/>
        <w:t>Ako užívať</w:t>
      </w:r>
      <w:r w:rsidRPr="00F55676" w:rsidDel="00785573">
        <w:rPr>
          <w:sz w:val="22"/>
          <w:szCs w:val="22"/>
        </w:rPr>
        <w:t xml:space="preserve"> </w:t>
      </w:r>
      <w:proofErr w:type="spellStart"/>
      <w:r w:rsidR="009872C0">
        <w:rPr>
          <w:sz w:val="22"/>
          <w:szCs w:val="22"/>
        </w:rPr>
        <w:t>Oxykodón</w:t>
      </w:r>
      <w:proofErr w:type="spellEnd"/>
      <w:r w:rsidR="009872C0">
        <w:rPr>
          <w:sz w:val="22"/>
          <w:szCs w:val="22"/>
        </w:rPr>
        <w:t>/</w:t>
      </w:r>
      <w:proofErr w:type="spellStart"/>
      <w:r w:rsidR="009872C0">
        <w:rPr>
          <w:sz w:val="22"/>
          <w:szCs w:val="22"/>
        </w:rPr>
        <w:t>Naloxón</w:t>
      </w:r>
      <w:proofErr w:type="spellEnd"/>
      <w:r w:rsidR="009872C0">
        <w:rPr>
          <w:sz w:val="22"/>
          <w:szCs w:val="22"/>
        </w:rPr>
        <w:t xml:space="preserve"> STADA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4.</w:t>
      </w:r>
      <w:r w:rsidRPr="00F55676">
        <w:rPr>
          <w:sz w:val="22"/>
          <w:szCs w:val="22"/>
        </w:rPr>
        <w:tab/>
        <w:t>Možné vedľajšie účinky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5.</w:t>
      </w:r>
      <w:r w:rsidRPr="00F55676">
        <w:rPr>
          <w:sz w:val="22"/>
          <w:szCs w:val="22"/>
        </w:rPr>
        <w:tab/>
        <w:t xml:space="preserve">Ako uchovávať </w:t>
      </w:r>
      <w:proofErr w:type="spellStart"/>
      <w:r w:rsidR="009872C0">
        <w:rPr>
          <w:sz w:val="22"/>
          <w:szCs w:val="22"/>
        </w:rPr>
        <w:t>Oxykodón</w:t>
      </w:r>
      <w:proofErr w:type="spellEnd"/>
      <w:r w:rsidR="009872C0">
        <w:rPr>
          <w:sz w:val="22"/>
          <w:szCs w:val="22"/>
        </w:rPr>
        <w:t>/</w:t>
      </w:r>
      <w:proofErr w:type="spellStart"/>
      <w:r w:rsidR="009872C0">
        <w:rPr>
          <w:sz w:val="22"/>
          <w:szCs w:val="22"/>
        </w:rPr>
        <w:t>Naloxón</w:t>
      </w:r>
      <w:proofErr w:type="spellEnd"/>
      <w:r w:rsidR="009872C0">
        <w:rPr>
          <w:sz w:val="22"/>
          <w:szCs w:val="22"/>
        </w:rPr>
        <w:t xml:space="preserve"> STADA</w:t>
      </w:r>
    </w:p>
    <w:p w:rsidR="00FC5AD8" w:rsidRPr="00F55676" w:rsidRDefault="00FC5AD8" w:rsidP="00FC5AD8">
      <w:pPr>
        <w:ind w:right="-29"/>
        <w:rPr>
          <w:sz w:val="22"/>
          <w:szCs w:val="22"/>
        </w:rPr>
      </w:pPr>
      <w:r w:rsidRPr="00F55676">
        <w:rPr>
          <w:sz w:val="22"/>
          <w:szCs w:val="22"/>
        </w:rPr>
        <w:t>6.</w:t>
      </w:r>
      <w:r w:rsidRPr="00F55676">
        <w:rPr>
          <w:sz w:val="22"/>
          <w:szCs w:val="22"/>
        </w:rPr>
        <w:tab/>
        <w:t>Obsah balenia a ďalšie informácie</w:t>
      </w:r>
    </w:p>
    <w:p w:rsidR="00894C69" w:rsidRDefault="00894C6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944C99" w:rsidRPr="00F55676" w:rsidRDefault="00944C9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894C69" w:rsidRPr="00F55676" w:rsidRDefault="00FC5AD8" w:rsidP="00073B8B">
      <w:pPr>
        <w:numPr>
          <w:ilvl w:val="0"/>
          <w:numId w:val="24"/>
        </w:numPr>
        <w:autoSpaceDE w:val="0"/>
        <w:autoSpaceDN w:val="0"/>
        <w:adjustRightInd w:val="0"/>
        <w:ind w:hanging="720"/>
        <w:rPr>
          <w:b/>
          <w:color w:val="231F20"/>
          <w:sz w:val="22"/>
          <w:szCs w:val="22"/>
        </w:rPr>
      </w:pPr>
      <w:r w:rsidRPr="00F55676">
        <w:rPr>
          <w:b/>
          <w:sz w:val="22"/>
          <w:szCs w:val="22"/>
        </w:rPr>
        <w:t xml:space="preserve">Čo je </w:t>
      </w:r>
      <w:proofErr w:type="spellStart"/>
      <w:r w:rsidR="009872C0">
        <w:rPr>
          <w:b/>
          <w:sz w:val="22"/>
          <w:szCs w:val="22"/>
        </w:rPr>
        <w:t>Oxykodón</w:t>
      </w:r>
      <w:proofErr w:type="spellEnd"/>
      <w:r w:rsidR="009872C0">
        <w:rPr>
          <w:b/>
          <w:sz w:val="22"/>
          <w:szCs w:val="22"/>
        </w:rPr>
        <w:t>/</w:t>
      </w:r>
      <w:proofErr w:type="spellStart"/>
      <w:r w:rsidR="009872C0">
        <w:rPr>
          <w:b/>
          <w:sz w:val="22"/>
          <w:szCs w:val="22"/>
        </w:rPr>
        <w:t>Naloxón</w:t>
      </w:r>
      <w:proofErr w:type="spellEnd"/>
      <w:r w:rsidR="009872C0">
        <w:rPr>
          <w:b/>
          <w:sz w:val="22"/>
          <w:szCs w:val="22"/>
        </w:rPr>
        <w:t xml:space="preserve"> STADA</w:t>
      </w:r>
      <w:r w:rsidRPr="00F55676">
        <w:rPr>
          <w:b/>
          <w:sz w:val="22"/>
          <w:szCs w:val="22"/>
        </w:rPr>
        <w:t xml:space="preserve"> a na čo sa používa</w:t>
      </w:r>
    </w:p>
    <w:p w:rsidR="00894C69" w:rsidRPr="00F55676" w:rsidRDefault="00894C69">
      <w:pPr>
        <w:rPr>
          <w:bCs/>
          <w:sz w:val="22"/>
          <w:szCs w:val="22"/>
        </w:rPr>
      </w:pPr>
    </w:p>
    <w:p w:rsidR="00F2036C" w:rsidRDefault="00664D5A">
      <w:pPr>
        <w:pStyle w:val="Zkladntext"/>
        <w:rPr>
          <w:szCs w:val="22"/>
        </w:rPr>
      </w:pPr>
      <w:r>
        <w:rPr>
          <w:szCs w:val="22"/>
        </w:rPr>
        <w:t>Bol vám predpísaný</w:t>
      </w:r>
      <w:r w:rsidR="00F2036C">
        <w:rPr>
          <w:szCs w:val="22"/>
        </w:rPr>
        <w:t xml:space="preserve"> </w:t>
      </w:r>
      <w:proofErr w:type="spellStart"/>
      <w:r w:rsidR="00F2036C">
        <w:rPr>
          <w:szCs w:val="22"/>
        </w:rPr>
        <w:t>Oxykodón</w:t>
      </w:r>
      <w:proofErr w:type="spellEnd"/>
      <w:r w:rsidR="00F2036C">
        <w:rPr>
          <w:szCs w:val="22"/>
        </w:rPr>
        <w:t>/</w:t>
      </w:r>
      <w:proofErr w:type="spellStart"/>
      <w:r w:rsidR="00F2036C">
        <w:rPr>
          <w:szCs w:val="22"/>
        </w:rPr>
        <w:t>Naloxón</w:t>
      </w:r>
      <w:proofErr w:type="spellEnd"/>
      <w:r w:rsidR="00F2036C">
        <w:rPr>
          <w:szCs w:val="22"/>
        </w:rPr>
        <w:t xml:space="preserve"> STADA na liečbu silnej bolesti, </w:t>
      </w:r>
      <w:r w:rsidR="00F2036C" w:rsidRPr="00F55676">
        <w:rPr>
          <w:szCs w:val="22"/>
        </w:rPr>
        <w:t xml:space="preserve">ktorá sa môže dostatočne zvládnuť len s použitím </w:t>
      </w:r>
      <w:proofErr w:type="spellStart"/>
      <w:r w:rsidR="005213C1">
        <w:rPr>
          <w:szCs w:val="22"/>
        </w:rPr>
        <w:t>opio</w:t>
      </w:r>
      <w:r w:rsidR="005A18DF">
        <w:rPr>
          <w:szCs w:val="22"/>
        </w:rPr>
        <w:t>idných</w:t>
      </w:r>
      <w:proofErr w:type="spellEnd"/>
      <w:r w:rsidR="005A18DF">
        <w:rPr>
          <w:szCs w:val="22"/>
        </w:rPr>
        <w:t xml:space="preserve"> </w:t>
      </w:r>
      <w:r w:rsidR="00F2036C" w:rsidRPr="00F55676">
        <w:rPr>
          <w:szCs w:val="22"/>
        </w:rPr>
        <w:t>analgetík (liekov proti bolesti).</w:t>
      </w:r>
    </w:p>
    <w:p w:rsidR="00F2036C" w:rsidRDefault="00F2036C">
      <w:pPr>
        <w:pStyle w:val="Zkladntext"/>
        <w:rPr>
          <w:szCs w:val="22"/>
        </w:rPr>
      </w:pPr>
    </w:p>
    <w:p w:rsidR="00F2036C" w:rsidRPr="00390B7D" w:rsidRDefault="00F2036C">
      <w:pPr>
        <w:pStyle w:val="Zkladntext"/>
        <w:rPr>
          <w:szCs w:val="22"/>
          <w:u w:val="single"/>
        </w:rPr>
      </w:pPr>
      <w:r w:rsidRPr="00390B7D">
        <w:rPr>
          <w:szCs w:val="22"/>
          <w:u w:val="single"/>
        </w:rPr>
        <w:t xml:space="preserve">Ako </w:t>
      </w:r>
      <w:proofErr w:type="spellStart"/>
      <w:r w:rsidRPr="00390B7D">
        <w:rPr>
          <w:szCs w:val="22"/>
          <w:u w:val="single"/>
        </w:rPr>
        <w:t>Oxykodón</w:t>
      </w:r>
      <w:proofErr w:type="spellEnd"/>
      <w:r w:rsidRPr="00390B7D">
        <w:rPr>
          <w:szCs w:val="22"/>
          <w:u w:val="single"/>
        </w:rPr>
        <w:t>/</w:t>
      </w:r>
      <w:proofErr w:type="spellStart"/>
      <w:r w:rsidRPr="00390B7D">
        <w:rPr>
          <w:szCs w:val="22"/>
          <w:u w:val="single"/>
        </w:rPr>
        <w:t>Naloxón</w:t>
      </w:r>
      <w:proofErr w:type="spellEnd"/>
      <w:r w:rsidRPr="00390B7D">
        <w:rPr>
          <w:szCs w:val="22"/>
          <w:u w:val="single"/>
        </w:rPr>
        <w:t xml:space="preserve"> STADA zmierňuje bolesť</w:t>
      </w:r>
    </w:p>
    <w:p w:rsidR="00F2036C" w:rsidRPr="00390B7D" w:rsidRDefault="00F2036C" w:rsidP="00F2036C">
      <w:pPr>
        <w:rPr>
          <w:sz w:val="22"/>
          <w:szCs w:val="22"/>
        </w:rPr>
      </w:pPr>
      <w:proofErr w:type="spellStart"/>
      <w:r w:rsidRPr="00E262E6">
        <w:rPr>
          <w:sz w:val="22"/>
          <w:szCs w:val="22"/>
        </w:rPr>
        <w:t>Oxykodón</w:t>
      </w:r>
      <w:proofErr w:type="spellEnd"/>
      <w:r w:rsidRPr="00E262E6">
        <w:rPr>
          <w:sz w:val="22"/>
          <w:szCs w:val="22"/>
        </w:rPr>
        <w:t>/</w:t>
      </w:r>
      <w:proofErr w:type="spellStart"/>
      <w:r w:rsidRPr="00E262E6">
        <w:rPr>
          <w:sz w:val="22"/>
          <w:szCs w:val="22"/>
        </w:rPr>
        <w:t>Naloxón</w:t>
      </w:r>
      <w:proofErr w:type="spellEnd"/>
      <w:r w:rsidRPr="00E262E6">
        <w:rPr>
          <w:sz w:val="22"/>
          <w:szCs w:val="22"/>
        </w:rPr>
        <w:t xml:space="preserve"> STADA obsahuje dve liečivá – </w:t>
      </w:r>
      <w:proofErr w:type="spellStart"/>
      <w:r w:rsidRPr="00390B7D">
        <w:rPr>
          <w:sz w:val="22"/>
          <w:szCs w:val="22"/>
        </w:rPr>
        <w:t>oxykodóniumchlorid</w:t>
      </w:r>
      <w:proofErr w:type="spellEnd"/>
      <w:r w:rsidRPr="00390B7D">
        <w:rPr>
          <w:sz w:val="22"/>
          <w:szCs w:val="22"/>
        </w:rPr>
        <w:t xml:space="preserve"> a </w:t>
      </w:r>
      <w:proofErr w:type="spellStart"/>
      <w:r w:rsidRPr="00390B7D">
        <w:rPr>
          <w:sz w:val="22"/>
          <w:szCs w:val="22"/>
        </w:rPr>
        <w:t>naloxóniumchlorid</w:t>
      </w:r>
      <w:proofErr w:type="spellEnd"/>
      <w:r w:rsidRPr="00390B7D">
        <w:rPr>
          <w:sz w:val="22"/>
          <w:szCs w:val="22"/>
        </w:rPr>
        <w:t xml:space="preserve">. </w:t>
      </w:r>
      <w:proofErr w:type="spellStart"/>
      <w:r w:rsidRPr="00390B7D">
        <w:rPr>
          <w:sz w:val="22"/>
          <w:szCs w:val="22"/>
        </w:rPr>
        <w:t>Oxykodóniumchlorid</w:t>
      </w:r>
      <w:proofErr w:type="spellEnd"/>
      <w:r w:rsidRPr="00390B7D">
        <w:rPr>
          <w:sz w:val="22"/>
          <w:szCs w:val="22"/>
        </w:rPr>
        <w:t xml:space="preserve"> je zodpovedný za účinok </w:t>
      </w:r>
      <w:proofErr w:type="spellStart"/>
      <w:r w:rsidRPr="00E262E6">
        <w:rPr>
          <w:sz w:val="22"/>
          <w:szCs w:val="22"/>
        </w:rPr>
        <w:t>Oxykodónu</w:t>
      </w:r>
      <w:proofErr w:type="spellEnd"/>
      <w:r w:rsidRPr="00E262E6">
        <w:rPr>
          <w:sz w:val="22"/>
          <w:szCs w:val="22"/>
        </w:rPr>
        <w:t>/</w:t>
      </w:r>
      <w:proofErr w:type="spellStart"/>
      <w:r w:rsidRPr="00E262E6">
        <w:rPr>
          <w:sz w:val="22"/>
          <w:szCs w:val="22"/>
        </w:rPr>
        <w:t>Naloxónu</w:t>
      </w:r>
      <w:proofErr w:type="spellEnd"/>
      <w:r w:rsidRPr="00E262E6">
        <w:rPr>
          <w:sz w:val="22"/>
          <w:szCs w:val="22"/>
        </w:rPr>
        <w:t xml:space="preserve"> STADA </w:t>
      </w:r>
      <w:r w:rsidRPr="00390B7D">
        <w:rPr>
          <w:sz w:val="22"/>
          <w:szCs w:val="22"/>
        </w:rPr>
        <w:t xml:space="preserve">na potlačenie bolesti a je to silné analgetikum (liek proti bolesti) zo skupiny </w:t>
      </w:r>
      <w:proofErr w:type="spellStart"/>
      <w:r w:rsidR="005213C1">
        <w:rPr>
          <w:sz w:val="22"/>
          <w:szCs w:val="22"/>
        </w:rPr>
        <w:t>opio</w:t>
      </w:r>
      <w:r w:rsidR="00CB15E0">
        <w:rPr>
          <w:sz w:val="22"/>
          <w:szCs w:val="22"/>
        </w:rPr>
        <w:t>idov</w:t>
      </w:r>
      <w:proofErr w:type="spellEnd"/>
      <w:r w:rsidRPr="00390B7D">
        <w:rPr>
          <w:sz w:val="22"/>
          <w:szCs w:val="22"/>
        </w:rPr>
        <w:t>.</w:t>
      </w:r>
    </w:p>
    <w:p w:rsidR="00F2036C" w:rsidRPr="00390B7D" w:rsidRDefault="00F2036C" w:rsidP="00F2036C">
      <w:pPr>
        <w:rPr>
          <w:sz w:val="22"/>
          <w:szCs w:val="22"/>
        </w:rPr>
      </w:pPr>
    </w:p>
    <w:p w:rsidR="00F2036C" w:rsidRPr="00E262E6" w:rsidRDefault="00F2036C" w:rsidP="00F2036C">
      <w:pPr>
        <w:rPr>
          <w:sz w:val="22"/>
          <w:szCs w:val="22"/>
        </w:rPr>
      </w:pPr>
      <w:r w:rsidRPr="00390B7D">
        <w:rPr>
          <w:sz w:val="22"/>
          <w:szCs w:val="22"/>
        </w:rPr>
        <w:t xml:space="preserve">Druhé liečivo v </w:t>
      </w:r>
      <w:proofErr w:type="spellStart"/>
      <w:r w:rsidRPr="00E262E6">
        <w:rPr>
          <w:sz w:val="22"/>
          <w:szCs w:val="22"/>
        </w:rPr>
        <w:t>Oxykodóne</w:t>
      </w:r>
      <w:proofErr w:type="spellEnd"/>
      <w:r w:rsidRPr="00E262E6">
        <w:rPr>
          <w:sz w:val="22"/>
          <w:szCs w:val="22"/>
        </w:rPr>
        <w:t>/</w:t>
      </w:r>
      <w:proofErr w:type="spellStart"/>
      <w:r w:rsidRPr="00E262E6">
        <w:rPr>
          <w:sz w:val="22"/>
          <w:szCs w:val="22"/>
        </w:rPr>
        <w:t>Naloxóne</w:t>
      </w:r>
      <w:proofErr w:type="spellEnd"/>
      <w:r w:rsidRPr="00E262E6">
        <w:rPr>
          <w:sz w:val="22"/>
          <w:szCs w:val="22"/>
        </w:rPr>
        <w:t xml:space="preserve"> STADA, </w:t>
      </w:r>
      <w:proofErr w:type="spellStart"/>
      <w:r w:rsidRPr="00E262E6">
        <w:rPr>
          <w:sz w:val="22"/>
          <w:szCs w:val="22"/>
        </w:rPr>
        <w:t>naloxóniumchlorid</w:t>
      </w:r>
      <w:proofErr w:type="spellEnd"/>
      <w:r w:rsidRPr="00E262E6">
        <w:rPr>
          <w:sz w:val="22"/>
          <w:szCs w:val="22"/>
        </w:rPr>
        <w:t xml:space="preserve">, je určený na pôsobenie proti zápche. Dysfunkcia čriev (napr. zápcha) je typickým vedľajším účinkom pri liečbe </w:t>
      </w:r>
      <w:proofErr w:type="spellStart"/>
      <w:r w:rsidR="005213C1">
        <w:rPr>
          <w:sz w:val="22"/>
          <w:szCs w:val="22"/>
        </w:rPr>
        <w:t>opio</w:t>
      </w:r>
      <w:r w:rsidR="005A18DF">
        <w:rPr>
          <w:sz w:val="22"/>
          <w:szCs w:val="22"/>
        </w:rPr>
        <w:t>idnými</w:t>
      </w:r>
      <w:proofErr w:type="spellEnd"/>
      <w:r w:rsidR="005A18DF">
        <w:rPr>
          <w:sz w:val="22"/>
          <w:szCs w:val="22"/>
        </w:rPr>
        <w:t xml:space="preserve"> </w:t>
      </w:r>
      <w:r w:rsidRPr="00E262E6">
        <w:rPr>
          <w:sz w:val="22"/>
          <w:szCs w:val="22"/>
        </w:rPr>
        <w:t>analgetikami.</w:t>
      </w:r>
    </w:p>
    <w:p w:rsidR="00F2036C" w:rsidRPr="00E262E6" w:rsidRDefault="00F2036C" w:rsidP="00F2036C">
      <w:pPr>
        <w:rPr>
          <w:sz w:val="22"/>
          <w:szCs w:val="22"/>
        </w:rPr>
      </w:pPr>
    </w:p>
    <w:p w:rsidR="00F2036C" w:rsidRPr="00E262E6" w:rsidRDefault="00F2036C" w:rsidP="00F2036C">
      <w:pPr>
        <w:rPr>
          <w:sz w:val="22"/>
          <w:szCs w:val="22"/>
        </w:rPr>
      </w:pPr>
      <w:proofErr w:type="spellStart"/>
      <w:r w:rsidRPr="00E262E6">
        <w:rPr>
          <w:sz w:val="22"/>
          <w:szCs w:val="22"/>
        </w:rPr>
        <w:t>Oxykodón</w:t>
      </w:r>
      <w:proofErr w:type="spellEnd"/>
      <w:r w:rsidRPr="00E262E6">
        <w:rPr>
          <w:sz w:val="22"/>
          <w:szCs w:val="22"/>
        </w:rPr>
        <w:t>/</w:t>
      </w:r>
      <w:proofErr w:type="spellStart"/>
      <w:r w:rsidRPr="00E262E6">
        <w:rPr>
          <w:sz w:val="22"/>
          <w:szCs w:val="22"/>
        </w:rPr>
        <w:t>Naloxón</w:t>
      </w:r>
      <w:proofErr w:type="spellEnd"/>
      <w:r w:rsidRPr="00E262E6">
        <w:rPr>
          <w:sz w:val="22"/>
          <w:szCs w:val="22"/>
        </w:rPr>
        <w:t xml:space="preserve"> STADA </w:t>
      </w:r>
      <w:r w:rsidR="0069541A" w:rsidRPr="00E262E6">
        <w:rPr>
          <w:sz w:val="22"/>
          <w:szCs w:val="22"/>
        </w:rPr>
        <w:t>sú</w:t>
      </w:r>
      <w:r w:rsidRPr="00E262E6">
        <w:rPr>
          <w:sz w:val="22"/>
          <w:szCs w:val="22"/>
        </w:rPr>
        <w:t xml:space="preserve"> tablet</w:t>
      </w:r>
      <w:r w:rsidR="0069541A" w:rsidRPr="00E262E6">
        <w:rPr>
          <w:sz w:val="22"/>
          <w:szCs w:val="22"/>
        </w:rPr>
        <w:t>y</w:t>
      </w:r>
      <w:r w:rsidRPr="00E262E6">
        <w:rPr>
          <w:sz w:val="22"/>
          <w:szCs w:val="22"/>
        </w:rPr>
        <w:t xml:space="preserve"> s predĺženým uvoľňovaním, čo znamená, že liečivá sa postupne uvoľňujú počas predĺženého obdobia. Ich účinnosť </w:t>
      </w:r>
      <w:r w:rsidR="00CB15E0">
        <w:rPr>
          <w:sz w:val="22"/>
          <w:szCs w:val="22"/>
        </w:rPr>
        <w:t>trvá</w:t>
      </w:r>
      <w:r w:rsidR="00CB15E0" w:rsidRPr="00E262E6">
        <w:rPr>
          <w:sz w:val="22"/>
          <w:szCs w:val="22"/>
        </w:rPr>
        <w:t xml:space="preserve"> </w:t>
      </w:r>
      <w:r w:rsidRPr="00E262E6">
        <w:rPr>
          <w:sz w:val="22"/>
          <w:szCs w:val="22"/>
        </w:rPr>
        <w:t>12 hodín.</w:t>
      </w:r>
    </w:p>
    <w:p w:rsidR="00F2036C" w:rsidRPr="00390B7D" w:rsidRDefault="00F2036C">
      <w:pPr>
        <w:pStyle w:val="Zkladntext"/>
        <w:rPr>
          <w:szCs w:val="22"/>
        </w:rPr>
      </w:pPr>
    </w:p>
    <w:p w:rsidR="00894C69" w:rsidRPr="00F55676" w:rsidRDefault="00894C6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894C69" w:rsidRPr="00F55676" w:rsidRDefault="00FC5AD8" w:rsidP="00073B8B">
      <w:pPr>
        <w:numPr>
          <w:ilvl w:val="0"/>
          <w:numId w:val="24"/>
        </w:numPr>
        <w:autoSpaceDE w:val="0"/>
        <w:autoSpaceDN w:val="0"/>
        <w:adjustRightInd w:val="0"/>
        <w:ind w:hanging="720"/>
        <w:rPr>
          <w:b/>
          <w:color w:val="231F20"/>
          <w:sz w:val="22"/>
          <w:szCs w:val="22"/>
        </w:rPr>
      </w:pPr>
      <w:r w:rsidRPr="00F55676">
        <w:rPr>
          <w:b/>
          <w:sz w:val="22"/>
          <w:szCs w:val="22"/>
        </w:rPr>
        <w:t>Čo potrebujete vedieť predtým, ako užijete</w:t>
      </w:r>
      <w:r w:rsidRPr="00F55676" w:rsidDel="00785573">
        <w:rPr>
          <w:b/>
          <w:sz w:val="22"/>
          <w:szCs w:val="22"/>
        </w:rPr>
        <w:t xml:space="preserve"> </w:t>
      </w:r>
      <w:proofErr w:type="spellStart"/>
      <w:r w:rsidR="009872C0">
        <w:rPr>
          <w:b/>
          <w:sz w:val="22"/>
          <w:szCs w:val="22"/>
        </w:rPr>
        <w:t>Oxykodón</w:t>
      </w:r>
      <w:proofErr w:type="spellEnd"/>
      <w:r w:rsidR="009872C0">
        <w:rPr>
          <w:b/>
          <w:sz w:val="22"/>
          <w:szCs w:val="22"/>
        </w:rPr>
        <w:t>/</w:t>
      </w:r>
      <w:proofErr w:type="spellStart"/>
      <w:r w:rsidR="009872C0">
        <w:rPr>
          <w:b/>
          <w:sz w:val="22"/>
          <w:szCs w:val="22"/>
        </w:rPr>
        <w:t>Naloxón</w:t>
      </w:r>
      <w:proofErr w:type="spellEnd"/>
      <w:r w:rsidR="009872C0">
        <w:rPr>
          <w:b/>
          <w:sz w:val="22"/>
          <w:szCs w:val="22"/>
        </w:rPr>
        <w:t xml:space="preserve"> STADA</w:t>
      </w:r>
    </w:p>
    <w:p w:rsidR="00894C69" w:rsidRPr="00F55676" w:rsidRDefault="00894C69">
      <w:pPr>
        <w:autoSpaceDE w:val="0"/>
        <w:autoSpaceDN w:val="0"/>
        <w:adjustRightInd w:val="0"/>
        <w:ind w:left="360" w:hanging="360"/>
        <w:rPr>
          <w:b/>
          <w:color w:val="231F20"/>
          <w:sz w:val="22"/>
          <w:szCs w:val="22"/>
          <w:vertAlign w:val="superscript"/>
        </w:rPr>
      </w:pPr>
    </w:p>
    <w:p w:rsidR="00894C69" w:rsidRPr="00F55676" w:rsidRDefault="00894C69">
      <w:pPr>
        <w:autoSpaceDE w:val="0"/>
        <w:autoSpaceDN w:val="0"/>
        <w:adjustRightInd w:val="0"/>
        <w:rPr>
          <w:bCs/>
          <w:sz w:val="22"/>
          <w:szCs w:val="22"/>
        </w:rPr>
      </w:pPr>
      <w:r w:rsidRPr="00F55676">
        <w:rPr>
          <w:b/>
          <w:color w:val="231F20"/>
          <w:sz w:val="22"/>
          <w:szCs w:val="22"/>
        </w:rPr>
        <w:t xml:space="preserve">Neužívajte </w:t>
      </w:r>
      <w:proofErr w:type="spellStart"/>
      <w:r w:rsidR="009872C0">
        <w:rPr>
          <w:b/>
          <w:sz w:val="22"/>
          <w:szCs w:val="22"/>
        </w:rPr>
        <w:t>Oxykodón</w:t>
      </w:r>
      <w:proofErr w:type="spellEnd"/>
      <w:r w:rsidR="009872C0">
        <w:rPr>
          <w:b/>
          <w:sz w:val="22"/>
          <w:szCs w:val="22"/>
        </w:rPr>
        <w:t>/</w:t>
      </w:r>
      <w:proofErr w:type="spellStart"/>
      <w:r w:rsidR="009872C0">
        <w:rPr>
          <w:b/>
          <w:sz w:val="22"/>
          <w:szCs w:val="22"/>
        </w:rPr>
        <w:t>Naloxón</w:t>
      </w:r>
      <w:proofErr w:type="spellEnd"/>
      <w:r w:rsidR="009872C0">
        <w:rPr>
          <w:b/>
          <w:sz w:val="22"/>
          <w:szCs w:val="22"/>
        </w:rPr>
        <w:t xml:space="preserve"> STADA</w:t>
      </w:r>
      <w:r w:rsidR="00FC5AD8" w:rsidRPr="00F55676">
        <w:rPr>
          <w:b/>
          <w:sz w:val="22"/>
          <w:szCs w:val="22"/>
        </w:rPr>
        <w:t xml:space="preserve"> </w:t>
      </w:r>
    </w:p>
    <w:p w:rsidR="00894C69" w:rsidRPr="00894280" w:rsidRDefault="00FC5AD8" w:rsidP="00894280">
      <w:pPr>
        <w:pStyle w:val="Zarkazkladnhotextu"/>
        <w:numPr>
          <w:ilvl w:val="0"/>
          <w:numId w:val="2"/>
        </w:numPr>
        <w:tabs>
          <w:tab w:val="clear" w:pos="720"/>
          <w:tab w:val="num" w:pos="567"/>
        </w:tabs>
        <w:ind w:left="567" w:hanging="567"/>
      </w:pPr>
      <w:r w:rsidRPr="00894280">
        <w:t xml:space="preserve">ak </w:t>
      </w:r>
      <w:r w:rsidR="00894C69" w:rsidRPr="00894280">
        <w:t xml:space="preserve">ste alergický na </w:t>
      </w:r>
      <w:proofErr w:type="spellStart"/>
      <w:r w:rsidR="00894C69" w:rsidRPr="00894280">
        <w:t>oxykodóniumchlorid</w:t>
      </w:r>
      <w:proofErr w:type="spellEnd"/>
      <w:r w:rsidR="00166EC6" w:rsidRPr="00894280">
        <w:t xml:space="preserve">, </w:t>
      </w:r>
      <w:proofErr w:type="spellStart"/>
      <w:r w:rsidR="00166EC6" w:rsidRPr="00894280">
        <w:t>naloxóniumchlorid</w:t>
      </w:r>
      <w:proofErr w:type="spellEnd"/>
      <w:r w:rsidR="00894C69" w:rsidRPr="00894280">
        <w:t xml:space="preserve"> alebo na ktorúkoľvek z ďalších zložiek tohto lieku</w:t>
      </w:r>
      <w:r w:rsidR="004728D5" w:rsidRPr="00894280">
        <w:t xml:space="preserve"> (uvedených v časti 6)</w:t>
      </w:r>
      <w:r w:rsidR="00894C69" w:rsidRPr="00894280">
        <w:t>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sa vám pri dýchaní nedostáva do pľúc dostatok kyslíka na odstránenie oxidu uhličitého, ktorý vzniká v tele pri dýchaní (respiračná depresia),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lastRenderedPageBreak/>
        <w:t>ak máte závažné ochorenie pľúc spojené so zúžením dýchacích ciest (chronická obštrukčná choroba pľúc</w:t>
      </w:r>
      <w:r w:rsidR="00CB15E0">
        <w:rPr>
          <w:sz w:val="22"/>
          <w:szCs w:val="22"/>
        </w:rPr>
        <w:t xml:space="preserve">, </w:t>
      </w:r>
      <w:r w:rsidRPr="00894280">
        <w:rPr>
          <w:sz w:val="22"/>
          <w:szCs w:val="22"/>
        </w:rPr>
        <w:t>CHOCHP),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 xml:space="preserve">ak máte stav známy ako </w:t>
      </w:r>
      <w:proofErr w:type="spellStart"/>
      <w:r w:rsidRPr="00E262E6">
        <w:rPr>
          <w:i/>
          <w:sz w:val="22"/>
          <w:szCs w:val="22"/>
        </w:rPr>
        <w:t>cor</w:t>
      </w:r>
      <w:proofErr w:type="spellEnd"/>
      <w:r w:rsidRPr="00E262E6">
        <w:rPr>
          <w:i/>
          <w:sz w:val="22"/>
          <w:szCs w:val="22"/>
        </w:rPr>
        <w:t xml:space="preserve"> </w:t>
      </w:r>
      <w:proofErr w:type="spellStart"/>
      <w:r w:rsidRPr="00E262E6">
        <w:rPr>
          <w:i/>
          <w:sz w:val="22"/>
          <w:szCs w:val="22"/>
        </w:rPr>
        <w:t>pulmonale</w:t>
      </w:r>
      <w:proofErr w:type="spellEnd"/>
      <w:r w:rsidR="003C51C7">
        <w:rPr>
          <w:sz w:val="22"/>
          <w:szCs w:val="22"/>
        </w:rPr>
        <w:t>;</w:t>
      </w:r>
      <w:r w:rsidRPr="00894280">
        <w:rPr>
          <w:sz w:val="22"/>
          <w:szCs w:val="22"/>
        </w:rPr>
        <w:t xml:space="preserve"> </w:t>
      </w:r>
      <w:r w:rsidR="003C51C7">
        <w:rPr>
          <w:sz w:val="22"/>
          <w:szCs w:val="22"/>
        </w:rPr>
        <w:t>p</w:t>
      </w:r>
      <w:r w:rsidRPr="00894280">
        <w:rPr>
          <w:sz w:val="22"/>
          <w:szCs w:val="22"/>
        </w:rPr>
        <w:t>ri tomto ochorení sa zväčšuje pravá strana srdca dôsledkom zvýšenia tlaku v krvnom riečisku pľúc a</w:t>
      </w:r>
      <w:r>
        <w:rPr>
          <w:sz w:val="22"/>
          <w:szCs w:val="22"/>
        </w:rPr>
        <w:t> </w:t>
      </w:r>
      <w:r w:rsidRPr="00894280">
        <w:rPr>
          <w:sz w:val="22"/>
          <w:szCs w:val="22"/>
        </w:rPr>
        <w:t>pod</w:t>
      </w:r>
      <w:r>
        <w:rPr>
          <w:sz w:val="22"/>
          <w:szCs w:val="22"/>
        </w:rPr>
        <w:t>.</w:t>
      </w:r>
      <w:r w:rsidRPr="00894280">
        <w:rPr>
          <w:sz w:val="22"/>
          <w:szCs w:val="22"/>
        </w:rPr>
        <w:t xml:space="preserve"> (napr. ako dôsledok CHOCHP – pozri vyššie),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 xml:space="preserve">ak máte závažnú bronchiálnu </w:t>
      </w:r>
      <w:r w:rsidR="00CB15E0">
        <w:rPr>
          <w:sz w:val="22"/>
          <w:szCs w:val="22"/>
        </w:rPr>
        <w:t xml:space="preserve">(prieduškovú) </w:t>
      </w:r>
      <w:r w:rsidRPr="00894280">
        <w:rPr>
          <w:sz w:val="22"/>
          <w:szCs w:val="22"/>
        </w:rPr>
        <w:t>astmu,</w:t>
      </w:r>
    </w:p>
    <w:p w:rsidR="00894280" w:rsidRPr="00894280" w:rsidRDefault="00894280" w:rsidP="00E262E6">
      <w:pPr>
        <w:numPr>
          <w:ilvl w:val="0"/>
          <w:numId w:val="2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 xml:space="preserve">ak máte paralytický </w:t>
      </w:r>
      <w:proofErr w:type="spellStart"/>
      <w:r w:rsidRPr="00894280">
        <w:rPr>
          <w:sz w:val="22"/>
          <w:szCs w:val="22"/>
        </w:rPr>
        <w:t>ileus</w:t>
      </w:r>
      <w:proofErr w:type="spellEnd"/>
      <w:r w:rsidRPr="00894280">
        <w:rPr>
          <w:sz w:val="22"/>
          <w:szCs w:val="22"/>
        </w:rPr>
        <w:t xml:space="preserve"> (druh </w:t>
      </w:r>
      <w:r w:rsidR="00CB15E0">
        <w:rPr>
          <w:sz w:val="22"/>
          <w:szCs w:val="22"/>
        </w:rPr>
        <w:t>nepriechodnosti čriev</w:t>
      </w:r>
      <w:r w:rsidRPr="00894280">
        <w:rPr>
          <w:sz w:val="22"/>
          <w:szCs w:val="22"/>
        </w:rPr>
        <w:t xml:space="preserve">), ktorý nevyvolali </w:t>
      </w:r>
      <w:proofErr w:type="spellStart"/>
      <w:r w:rsidR="005213C1">
        <w:rPr>
          <w:sz w:val="22"/>
          <w:szCs w:val="22"/>
        </w:rPr>
        <w:t>opio</w:t>
      </w:r>
      <w:r w:rsidRPr="00894280">
        <w:rPr>
          <w:sz w:val="22"/>
          <w:szCs w:val="22"/>
        </w:rPr>
        <w:t>idy</w:t>
      </w:r>
      <w:proofErr w:type="spellEnd"/>
      <w:r w:rsidRPr="00894280">
        <w:rPr>
          <w:sz w:val="22"/>
          <w:szCs w:val="22"/>
        </w:rPr>
        <w:t>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stredn</w:t>
      </w:r>
      <w:r>
        <w:rPr>
          <w:sz w:val="22"/>
          <w:szCs w:val="22"/>
        </w:rPr>
        <w:t>e závažnú</w:t>
      </w:r>
      <w:r w:rsidRPr="00894280">
        <w:rPr>
          <w:sz w:val="22"/>
          <w:szCs w:val="22"/>
        </w:rPr>
        <w:t xml:space="preserve"> alebo závažnú poruchu funkcie pečene.</w:t>
      </w:r>
    </w:p>
    <w:p w:rsidR="00894C69" w:rsidRPr="00F55676" w:rsidRDefault="00894C6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894C69" w:rsidRPr="00F55676" w:rsidRDefault="004728D5">
      <w:pPr>
        <w:autoSpaceDE w:val="0"/>
        <w:autoSpaceDN w:val="0"/>
        <w:adjustRightInd w:val="0"/>
        <w:rPr>
          <w:b/>
          <w:color w:val="231F20"/>
          <w:sz w:val="22"/>
          <w:szCs w:val="22"/>
        </w:rPr>
      </w:pPr>
      <w:r w:rsidRPr="00F55676">
        <w:rPr>
          <w:b/>
          <w:color w:val="231F20"/>
          <w:sz w:val="22"/>
          <w:szCs w:val="22"/>
        </w:rPr>
        <w:t>Upozornenia a opatrenia</w:t>
      </w:r>
    </w:p>
    <w:p w:rsidR="004728D5" w:rsidRPr="00F55676" w:rsidRDefault="004728D5" w:rsidP="004728D5">
      <w:pPr>
        <w:numPr>
          <w:ilvl w:val="12"/>
          <w:numId w:val="0"/>
        </w:numPr>
        <w:rPr>
          <w:sz w:val="22"/>
          <w:szCs w:val="22"/>
        </w:rPr>
      </w:pPr>
      <w:r w:rsidRPr="00F55676">
        <w:rPr>
          <w:sz w:val="22"/>
          <w:szCs w:val="22"/>
        </w:rPr>
        <w:t xml:space="preserve">Predtým, ako začnete užívať </w:t>
      </w:r>
      <w:proofErr w:type="spellStart"/>
      <w:r w:rsidR="009872C0">
        <w:rPr>
          <w:sz w:val="22"/>
          <w:szCs w:val="22"/>
        </w:rPr>
        <w:t>Oxykodón</w:t>
      </w:r>
      <w:proofErr w:type="spellEnd"/>
      <w:r w:rsidR="009872C0">
        <w:rPr>
          <w:sz w:val="22"/>
          <w:szCs w:val="22"/>
        </w:rPr>
        <w:t>/</w:t>
      </w:r>
      <w:proofErr w:type="spellStart"/>
      <w:r w:rsidR="009872C0">
        <w:rPr>
          <w:sz w:val="22"/>
          <w:szCs w:val="22"/>
        </w:rPr>
        <w:t>Naloxón</w:t>
      </w:r>
      <w:proofErr w:type="spellEnd"/>
      <w:r w:rsidR="009872C0">
        <w:rPr>
          <w:sz w:val="22"/>
          <w:szCs w:val="22"/>
        </w:rPr>
        <w:t xml:space="preserve"> STADA</w:t>
      </w:r>
      <w:r w:rsidRPr="00F55676">
        <w:rPr>
          <w:sz w:val="22"/>
          <w:szCs w:val="22"/>
        </w:rPr>
        <w:t>, obráťte sa na svojho lekára alebo lekárnika.</w:t>
      </w:r>
    </w:p>
    <w:p w:rsidR="004728D5" w:rsidRPr="00F55676" w:rsidRDefault="004728D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ste starší alebo oslabený pacient,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 xml:space="preserve">ak máte paralytický </w:t>
      </w:r>
      <w:proofErr w:type="spellStart"/>
      <w:r w:rsidRPr="00894280">
        <w:rPr>
          <w:sz w:val="22"/>
          <w:szCs w:val="22"/>
        </w:rPr>
        <w:t>ileus</w:t>
      </w:r>
      <w:proofErr w:type="spellEnd"/>
      <w:r w:rsidRPr="00894280">
        <w:rPr>
          <w:sz w:val="22"/>
          <w:szCs w:val="22"/>
        </w:rPr>
        <w:t xml:space="preserve"> (druh </w:t>
      </w:r>
      <w:r w:rsidR="00CB15E0">
        <w:rPr>
          <w:sz w:val="22"/>
          <w:szCs w:val="22"/>
        </w:rPr>
        <w:t>nepriechodnosti</w:t>
      </w:r>
      <w:r w:rsidR="0069541A" w:rsidRPr="00894280">
        <w:rPr>
          <w:sz w:val="22"/>
          <w:szCs w:val="22"/>
        </w:rPr>
        <w:t xml:space="preserve"> </w:t>
      </w:r>
      <w:r w:rsidRPr="00894280">
        <w:rPr>
          <w:sz w:val="22"/>
          <w:szCs w:val="22"/>
        </w:rPr>
        <w:t xml:space="preserve">čriev), ktorý vyvolali </w:t>
      </w:r>
      <w:proofErr w:type="spellStart"/>
      <w:r w:rsidR="005213C1">
        <w:rPr>
          <w:sz w:val="22"/>
          <w:szCs w:val="22"/>
        </w:rPr>
        <w:t>o</w:t>
      </w:r>
      <w:r w:rsidRPr="00894280">
        <w:rPr>
          <w:sz w:val="22"/>
          <w:szCs w:val="22"/>
        </w:rPr>
        <w:t>pioidy</w:t>
      </w:r>
      <w:proofErr w:type="spellEnd"/>
      <w:r w:rsidRPr="00894280">
        <w:rPr>
          <w:sz w:val="22"/>
          <w:szCs w:val="22"/>
        </w:rPr>
        <w:t>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poškodené obličky,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mierne poškodenú pečeň,</w:t>
      </w:r>
    </w:p>
    <w:p w:rsid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závažné poškodenie pľúc (napr. znížená kapacita dýchania),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ak máte poruchu, ktorá je sprevádzaná prerušovaním dýchania a robí vás ospalým počas dňa (spánkové </w:t>
      </w:r>
      <w:proofErr w:type="spellStart"/>
      <w:r>
        <w:rPr>
          <w:sz w:val="22"/>
          <w:szCs w:val="22"/>
        </w:rPr>
        <w:t>apnoe</w:t>
      </w:r>
      <w:proofErr w:type="spellEnd"/>
      <w:r>
        <w:rPr>
          <w:sz w:val="22"/>
          <w:szCs w:val="22"/>
        </w:rPr>
        <w:t>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 xml:space="preserve">ak máte </w:t>
      </w:r>
      <w:proofErr w:type="spellStart"/>
      <w:r w:rsidRPr="00894280">
        <w:rPr>
          <w:sz w:val="22"/>
          <w:szCs w:val="22"/>
        </w:rPr>
        <w:t>myxedém</w:t>
      </w:r>
      <w:proofErr w:type="spellEnd"/>
      <w:r w:rsidRPr="00894280">
        <w:rPr>
          <w:sz w:val="22"/>
          <w:szCs w:val="22"/>
        </w:rPr>
        <w:t xml:space="preserve"> (porucha </w:t>
      </w:r>
      <w:r w:rsidR="0069541A">
        <w:rPr>
          <w:sz w:val="22"/>
          <w:szCs w:val="22"/>
        </w:rPr>
        <w:t xml:space="preserve">funkcie </w:t>
      </w:r>
      <w:r w:rsidRPr="00894280">
        <w:rPr>
          <w:sz w:val="22"/>
          <w:szCs w:val="22"/>
        </w:rPr>
        <w:t>štítnej žľazy so suchou, chladnou alebo opuchnutou kožou na tvári a končatinách),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vo vašej štítnej žľaze nevzniká dostatok horm</w:t>
      </w:r>
      <w:r w:rsidRPr="00894280">
        <w:rPr>
          <w:color w:val="000000"/>
          <w:sz w:val="22"/>
          <w:szCs w:val="22"/>
        </w:rPr>
        <w:t>ó</w:t>
      </w:r>
      <w:r w:rsidRPr="00894280">
        <w:rPr>
          <w:sz w:val="22"/>
          <w:szCs w:val="22"/>
        </w:rPr>
        <w:t>nov (</w:t>
      </w:r>
      <w:r w:rsidR="0069541A">
        <w:rPr>
          <w:sz w:val="22"/>
          <w:szCs w:val="22"/>
        </w:rPr>
        <w:t>znížená funkcia</w:t>
      </w:r>
      <w:r w:rsidRPr="00894280">
        <w:rPr>
          <w:sz w:val="22"/>
          <w:szCs w:val="22"/>
        </w:rPr>
        <w:t xml:space="preserve"> štítn</w:t>
      </w:r>
      <w:r w:rsidR="0069541A">
        <w:rPr>
          <w:sz w:val="22"/>
          <w:szCs w:val="22"/>
        </w:rPr>
        <w:t>ej</w:t>
      </w:r>
      <w:r w:rsidRPr="00894280">
        <w:rPr>
          <w:sz w:val="22"/>
          <w:szCs w:val="22"/>
        </w:rPr>
        <w:t xml:space="preserve"> žľaz</w:t>
      </w:r>
      <w:r w:rsidR="0069541A">
        <w:rPr>
          <w:sz w:val="22"/>
          <w:szCs w:val="22"/>
        </w:rPr>
        <w:t>y</w:t>
      </w:r>
      <w:r w:rsidRPr="00894280">
        <w:rPr>
          <w:sz w:val="22"/>
          <w:szCs w:val="22"/>
        </w:rPr>
        <w:t xml:space="preserve"> alebo </w:t>
      </w:r>
      <w:proofErr w:type="spellStart"/>
      <w:r w:rsidRPr="00894280">
        <w:rPr>
          <w:sz w:val="22"/>
          <w:szCs w:val="22"/>
        </w:rPr>
        <w:t>hypotyr</w:t>
      </w:r>
      <w:r w:rsidR="00DE04BD">
        <w:rPr>
          <w:sz w:val="22"/>
          <w:szCs w:val="22"/>
        </w:rPr>
        <w:t>e</w:t>
      </w:r>
      <w:r w:rsidRPr="00894280">
        <w:rPr>
          <w:sz w:val="22"/>
          <w:szCs w:val="22"/>
        </w:rPr>
        <w:t>oidizmus</w:t>
      </w:r>
      <w:proofErr w:type="spellEnd"/>
      <w:r w:rsidRPr="00894280">
        <w:rPr>
          <w:sz w:val="22"/>
          <w:szCs w:val="22"/>
        </w:rPr>
        <w:t>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vo vašich nadobličkách nevzniká dostatok horm</w:t>
      </w:r>
      <w:r w:rsidRPr="00894280">
        <w:rPr>
          <w:color w:val="000000"/>
          <w:sz w:val="22"/>
          <w:szCs w:val="22"/>
        </w:rPr>
        <w:t>ó</w:t>
      </w:r>
      <w:r w:rsidRPr="00894280">
        <w:rPr>
          <w:sz w:val="22"/>
          <w:szCs w:val="22"/>
        </w:rPr>
        <w:t>nov (</w:t>
      </w:r>
      <w:proofErr w:type="spellStart"/>
      <w:r w:rsidRPr="00894280">
        <w:rPr>
          <w:sz w:val="22"/>
          <w:szCs w:val="22"/>
        </w:rPr>
        <w:t>adrenálna</w:t>
      </w:r>
      <w:proofErr w:type="spellEnd"/>
      <w:r w:rsidRPr="00894280">
        <w:rPr>
          <w:sz w:val="22"/>
          <w:szCs w:val="22"/>
        </w:rPr>
        <w:t xml:space="preserve"> </w:t>
      </w:r>
      <w:proofErr w:type="spellStart"/>
      <w:r w:rsidRPr="00894280">
        <w:rPr>
          <w:sz w:val="22"/>
          <w:szCs w:val="22"/>
        </w:rPr>
        <w:t>insuficiencia</w:t>
      </w:r>
      <w:proofErr w:type="spellEnd"/>
      <w:r w:rsidRPr="00894280">
        <w:rPr>
          <w:sz w:val="22"/>
          <w:szCs w:val="22"/>
        </w:rPr>
        <w:t xml:space="preserve"> alebo </w:t>
      </w:r>
      <w:proofErr w:type="spellStart"/>
      <w:r w:rsidRPr="00894280">
        <w:rPr>
          <w:sz w:val="22"/>
          <w:szCs w:val="22"/>
        </w:rPr>
        <w:t>Addisonova</w:t>
      </w:r>
      <w:proofErr w:type="spellEnd"/>
      <w:r w:rsidRPr="00894280">
        <w:rPr>
          <w:sz w:val="22"/>
          <w:szCs w:val="22"/>
        </w:rPr>
        <w:t xml:space="preserve"> choroba),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duševné ochorenie sprevádzané čiastočnou stratou zmyslu pre realitu (psych</w:t>
      </w:r>
      <w:r w:rsidRPr="00894280">
        <w:rPr>
          <w:color w:val="000000"/>
          <w:sz w:val="22"/>
          <w:szCs w:val="22"/>
        </w:rPr>
        <w:t>ó</w:t>
      </w:r>
      <w:r w:rsidRPr="00894280">
        <w:rPr>
          <w:sz w:val="22"/>
          <w:szCs w:val="22"/>
        </w:rPr>
        <w:t>za) ako dôsledok alkoholu alebo otravy inými látkami (</w:t>
      </w:r>
      <w:proofErr w:type="spellStart"/>
      <w:r w:rsidR="00CB15E0">
        <w:rPr>
          <w:sz w:val="22"/>
          <w:szCs w:val="22"/>
        </w:rPr>
        <w:t>psychoaktívnymi</w:t>
      </w:r>
      <w:proofErr w:type="spellEnd"/>
      <w:r w:rsidR="00CB15E0">
        <w:rPr>
          <w:sz w:val="22"/>
          <w:szCs w:val="22"/>
        </w:rPr>
        <w:t xml:space="preserve"> </w:t>
      </w:r>
      <w:r w:rsidRPr="00894280">
        <w:rPr>
          <w:sz w:val="22"/>
          <w:szCs w:val="22"/>
        </w:rPr>
        <w:t>látkami vyvolaná psych</w:t>
      </w:r>
      <w:r w:rsidRPr="00894280">
        <w:rPr>
          <w:color w:val="000000"/>
          <w:sz w:val="22"/>
          <w:szCs w:val="22"/>
        </w:rPr>
        <w:t>ó</w:t>
      </w:r>
      <w:r w:rsidRPr="00894280">
        <w:rPr>
          <w:sz w:val="22"/>
          <w:szCs w:val="22"/>
        </w:rPr>
        <w:t>za),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problémy so žlčovými kameňmi,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abnormálne zväčšenú prostatu (hypertrofia prostaty),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trpíte alkoholizmom alebo alkoholickým delíriom (</w:t>
      </w:r>
      <w:r w:rsidR="00CB15E0" w:rsidRPr="003D6169">
        <w:rPr>
          <w:sz w:val="22"/>
          <w:szCs w:val="22"/>
        </w:rPr>
        <w:t>stavom po náhlom prerušení dlhodobého požívania alkoholu tzv</w:t>
      </w:r>
      <w:r w:rsidR="00CB15E0">
        <w:rPr>
          <w:sz w:val="22"/>
          <w:szCs w:val="22"/>
        </w:rPr>
        <w:t>.</w:t>
      </w:r>
      <w:r w:rsidR="00CB15E0" w:rsidRPr="00894280">
        <w:rPr>
          <w:sz w:val="22"/>
          <w:szCs w:val="22"/>
        </w:rPr>
        <w:t xml:space="preserve"> </w:t>
      </w:r>
      <w:r w:rsidRPr="00894280">
        <w:rPr>
          <w:sz w:val="22"/>
          <w:szCs w:val="22"/>
        </w:rPr>
        <w:t xml:space="preserve">delíriom </w:t>
      </w:r>
      <w:proofErr w:type="spellStart"/>
      <w:r w:rsidRPr="00894280">
        <w:rPr>
          <w:sz w:val="22"/>
          <w:szCs w:val="22"/>
        </w:rPr>
        <w:t>tremens</w:t>
      </w:r>
      <w:proofErr w:type="spellEnd"/>
      <w:r w:rsidRPr="00894280">
        <w:rPr>
          <w:sz w:val="22"/>
          <w:szCs w:val="22"/>
        </w:rPr>
        <w:t>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zápal podžalúdkovej žľazy (</w:t>
      </w:r>
      <w:proofErr w:type="spellStart"/>
      <w:r w:rsidRPr="00894280">
        <w:rPr>
          <w:sz w:val="22"/>
          <w:szCs w:val="22"/>
        </w:rPr>
        <w:t>pankreatitída</w:t>
      </w:r>
      <w:proofErr w:type="spellEnd"/>
      <w:r w:rsidRPr="00894280">
        <w:rPr>
          <w:sz w:val="22"/>
          <w:szCs w:val="22"/>
        </w:rPr>
        <w:t>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máte nízky krvný tlak (hypotenzia),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894280">
        <w:rPr>
          <w:sz w:val="22"/>
          <w:szCs w:val="22"/>
        </w:rPr>
        <w:t>ak mate vysoký krvný tlak (hypertenzia),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už máte srdcovo</w:t>
      </w:r>
      <w:r w:rsidRPr="00894280">
        <w:rPr>
          <w:sz w:val="22"/>
          <w:szCs w:val="22"/>
        </w:rPr>
        <w:t>cievne ochorenie,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894280">
        <w:rPr>
          <w:sz w:val="22"/>
          <w:szCs w:val="22"/>
        </w:rPr>
        <w:t>ak máte poranenú hlavu (riziko zvýšeného tlaku v mozgu),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894280">
        <w:rPr>
          <w:sz w:val="22"/>
          <w:szCs w:val="22"/>
        </w:rPr>
        <w:t>ak máte epilepsiu alebo sklon ku kŕčom,</w:t>
      </w:r>
    </w:p>
    <w:p w:rsid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894280">
        <w:rPr>
          <w:sz w:val="22"/>
          <w:szCs w:val="22"/>
        </w:rPr>
        <w:t>ak užívate aj inhibítory</w:t>
      </w:r>
      <w:r w:rsidR="003C51C7">
        <w:rPr>
          <w:sz w:val="22"/>
          <w:szCs w:val="22"/>
        </w:rPr>
        <w:t xml:space="preserve"> </w:t>
      </w:r>
      <w:r w:rsidR="003C51C7" w:rsidRPr="00894280">
        <w:rPr>
          <w:sz w:val="22"/>
          <w:szCs w:val="22"/>
        </w:rPr>
        <w:t>MAO</w:t>
      </w:r>
      <w:r w:rsidRPr="00894280">
        <w:rPr>
          <w:sz w:val="22"/>
          <w:szCs w:val="22"/>
        </w:rPr>
        <w:t xml:space="preserve"> (používajú sa pri liečbe depresie alebo </w:t>
      </w:r>
      <w:proofErr w:type="spellStart"/>
      <w:r w:rsidRPr="00894280">
        <w:rPr>
          <w:sz w:val="22"/>
          <w:szCs w:val="22"/>
        </w:rPr>
        <w:t>Parkinsonovej</w:t>
      </w:r>
      <w:proofErr w:type="spellEnd"/>
      <w:r w:rsidRPr="00894280">
        <w:rPr>
          <w:sz w:val="22"/>
          <w:szCs w:val="22"/>
        </w:rPr>
        <w:t xml:space="preserve"> choroby), </w:t>
      </w:r>
      <w:r>
        <w:rPr>
          <w:sz w:val="22"/>
          <w:szCs w:val="22"/>
        </w:rPr>
        <w:t xml:space="preserve">napr. lieky obsahujúce </w:t>
      </w:r>
      <w:proofErr w:type="spellStart"/>
      <w:r w:rsidRPr="00894280">
        <w:rPr>
          <w:sz w:val="22"/>
          <w:szCs w:val="22"/>
        </w:rPr>
        <w:t>tranylcypromín</w:t>
      </w:r>
      <w:proofErr w:type="spellEnd"/>
      <w:r w:rsidRPr="00894280">
        <w:rPr>
          <w:sz w:val="22"/>
          <w:szCs w:val="22"/>
        </w:rPr>
        <w:t xml:space="preserve">, </w:t>
      </w:r>
      <w:proofErr w:type="spellStart"/>
      <w:r w:rsidRPr="00894280">
        <w:rPr>
          <w:sz w:val="22"/>
          <w:szCs w:val="22"/>
        </w:rPr>
        <w:t>fenelzín</w:t>
      </w:r>
      <w:proofErr w:type="spellEnd"/>
      <w:r w:rsidRPr="00894280">
        <w:rPr>
          <w:sz w:val="22"/>
          <w:szCs w:val="22"/>
        </w:rPr>
        <w:t xml:space="preserve">, </w:t>
      </w:r>
      <w:proofErr w:type="spellStart"/>
      <w:r w:rsidRPr="00894280">
        <w:rPr>
          <w:sz w:val="22"/>
          <w:szCs w:val="22"/>
        </w:rPr>
        <w:t>izokar</w:t>
      </w:r>
      <w:r>
        <w:rPr>
          <w:sz w:val="22"/>
          <w:szCs w:val="22"/>
        </w:rPr>
        <w:t>boxazid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moklobemid</w:t>
      </w:r>
      <w:proofErr w:type="spellEnd"/>
      <w:r>
        <w:rPr>
          <w:sz w:val="22"/>
          <w:szCs w:val="22"/>
        </w:rPr>
        <w:t xml:space="preserve"> a</w:t>
      </w:r>
      <w:r w:rsidR="00DE04BD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linezolid</w:t>
      </w:r>
      <w:proofErr w:type="spellEnd"/>
      <w:r w:rsidR="004D07F2">
        <w:rPr>
          <w:sz w:val="22"/>
          <w:szCs w:val="22"/>
        </w:rPr>
        <w:t xml:space="preserve"> (antibiotikum na liečbu bakteriálnych infekcií</w:t>
      </w:r>
      <w:r w:rsidR="00DE04BD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894280" w:rsidRPr="00894280" w:rsidRDefault="00894280" w:rsidP="0089428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894280">
        <w:rPr>
          <w:sz w:val="22"/>
          <w:szCs w:val="22"/>
        </w:rPr>
        <w:t>ak sa cítite ospalý alebo niekedy náhle zaspávate.</w:t>
      </w:r>
    </w:p>
    <w:p w:rsidR="00894C69" w:rsidRPr="00894280" w:rsidRDefault="00894C6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894280" w:rsidRDefault="00894C69">
      <w:pPr>
        <w:autoSpaceDE w:val="0"/>
        <w:autoSpaceDN w:val="0"/>
        <w:adjustRightInd w:val="0"/>
        <w:rPr>
          <w:sz w:val="22"/>
          <w:szCs w:val="22"/>
        </w:rPr>
      </w:pPr>
      <w:r w:rsidRPr="00894280">
        <w:rPr>
          <w:bCs/>
          <w:color w:val="231F20"/>
          <w:sz w:val="22"/>
          <w:szCs w:val="22"/>
        </w:rPr>
        <w:t xml:space="preserve">Povedzte, prosím, svojmu lekárovi, ak sa </w:t>
      </w:r>
      <w:r w:rsidR="001B2CED" w:rsidRPr="00894280">
        <w:rPr>
          <w:bCs/>
          <w:color w:val="231F20"/>
          <w:sz w:val="22"/>
          <w:szCs w:val="22"/>
        </w:rPr>
        <w:t>v</w:t>
      </w:r>
      <w:r w:rsidRPr="00894280">
        <w:rPr>
          <w:bCs/>
          <w:color w:val="231F20"/>
          <w:sz w:val="22"/>
          <w:szCs w:val="22"/>
        </w:rPr>
        <w:t>ás z tohto čokoľvek týka alebo ak sa ktorýkoľvek stav u </w:t>
      </w:r>
      <w:r w:rsidR="001B2CED" w:rsidRPr="00894280">
        <w:rPr>
          <w:bCs/>
          <w:color w:val="231F20"/>
          <w:sz w:val="22"/>
          <w:szCs w:val="22"/>
        </w:rPr>
        <w:t>v</w:t>
      </w:r>
      <w:r w:rsidRPr="00894280">
        <w:rPr>
          <w:bCs/>
          <w:color w:val="231F20"/>
          <w:sz w:val="22"/>
          <w:szCs w:val="22"/>
        </w:rPr>
        <w:t>ás vyskytol v minulosti.</w:t>
      </w:r>
      <w:r w:rsidR="00894280" w:rsidRPr="00894280">
        <w:rPr>
          <w:bCs/>
          <w:color w:val="231F20"/>
          <w:sz w:val="22"/>
          <w:szCs w:val="22"/>
        </w:rPr>
        <w:t xml:space="preserve"> </w:t>
      </w:r>
      <w:r w:rsidR="00894280" w:rsidRPr="00894280">
        <w:rPr>
          <w:sz w:val="22"/>
          <w:szCs w:val="22"/>
        </w:rPr>
        <w:t xml:space="preserve">Povedzte tiež svojmu lekárovi, ak sa počas užívania </w:t>
      </w:r>
      <w:proofErr w:type="spellStart"/>
      <w:r w:rsidR="00894280">
        <w:rPr>
          <w:sz w:val="22"/>
          <w:szCs w:val="22"/>
        </w:rPr>
        <w:t>Oxykodónu</w:t>
      </w:r>
      <w:proofErr w:type="spellEnd"/>
      <w:r w:rsidR="00894280">
        <w:rPr>
          <w:sz w:val="22"/>
          <w:szCs w:val="22"/>
        </w:rPr>
        <w:t>/</w:t>
      </w:r>
      <w:proofErr w:type="spellStart"/>
      <w:r w:rsidR="00894280">
        <w:rPr>
          <w:sz w:val="22"/>
          <w:szCs w:val="22"/>
        </w:rPr>
        <w:t>Naloxónu</w:t>
      </w:r>
      <w:proofErr w:type="spellEnd"/>
      <w:r w:rsidR="00894280">
        <w:rPr>
          <w:sz w:val="22"/>
          <w:szCs w:val="22"/>
        </w:rPr>
        <w:t xml:space="preserve"> STADA</w:t>
      </w:r>
      <w:r w:rsidR="00894280" w:rsidRPr="00894280">
        <w:rPr>
          <w:sz w:val="22"/>
          <w:szCs w:val="22"/>
        </w:rPr>
        <w:t xml:space="preserve"> u vás vyvinie ktorákoľvek z vyššie uvedených porúch. </w:t>
      </w:r>
    </w:p>
    <w:p w:rsidR="00894280" w:rsidRPr="00894280" w:rsidRDefault="00894280">
      <w:pPr>
        <w:autoSpaceDE w:val="0"/>
        <w:autoSpaceDN w:val="0"/>
        <w:adjustRightInd w:val="0"/>
        <w:rPr>
          <w:sz w:val="22"/>
          <w:szCs w:val="22"/>
        </w:rPr>
      </w:pPr>
    </w:p>
    <w:p w:rsidR="00894C69" w:rsidRPr="00894280" w:rsidRDefault="00894280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  <w:r w:rsidRPr="00894280">
        <w:rPr>
          <w:sz w:val="22"/>
          <w:szCs w:val="22"/>
        </w:rPr>
        <w:t xml:space="preserve">Najzávažnejším dôsledkom predávkovania </w:t>
      </w:r>
      <w:proofErr w:type="spellStart"/>
      <w:r w:rsidR="005213C1">
        <w:rPr>
          <w:sz w:val="22"/>
          <w:szCs w:val="22"/>
        </w:rPr>
        <w:t>opio</w:t>
      </w:r>
      <w:r w:rsidRPr="00894280">
        <w:rPr>
          <w:sz w:val="22"/>
          <w:szCs w:val="22"/>
        </w:rPr>
        <w:t>idmi</w:t>
      </w:r>
      <w:proofErr w:type="spellEnd"/>
      <w:r w:rsidRPr="00894280">
        <w:rPr>
          <w:sz w:val="22"/>
          <w:szCs w:val="22"/>
        </w:rPr>
        <w:t xml:space="preserve"> je </w:t>
      </w:r>
      <w:r w:rsidRPr="00894280">
        <w:rPr>
          <w:b/>
          <w:sz w:val="22"/>
          <w:szCs w:val="22"/>
        </w:rPr>
        <w:t>respiračná depresia</w:t>
      </w:r>
      <w:r w:rsidRPr="00894280">
        <w:rPr>
          <w:sz w:val="22"/>
          <w:szCs w:val="22"/>
        </w:rPr>
        <w:t xml:space="preserve"> (pomalé a plytké dýchanie). Môže to tiež zapríčiniť pokles hladiny kyslíka, dôsledkom čoho môžu vzniknúť mdloby a pod</w:t>
      </w:r>
      <w:r w:rsidR="00DE0EF9">
        <w:rPr>
          <w:sz w:val="22"/>
          <w:szCs w:val="22"/>
        </w:rPr>
        <w:t>obne</w:t>
      </w:r>
      <w:r w:rsidRPr="00894280">
        <w:rPr>
          <w:sz w:val="22"/>
          <w:szCs w:val="22"/>
        </w:rPr>
        <w:t>.</w:t>
      </w:r>
    </w:p>
    <w:p w:rsidR="00894C69" w:rsidRPr="00894280" w:rsidRDefault="00894C69">
      <w:pPr>
        <w:autoSpaceDE w:val="0"/>
        <w:autoSpaceDN w:val="0"/>
        <w:adjustRightInd w:val="0"/>
        <w:rPr>
          <w:bCs/>
          <w:color w:val="231F20"/>
          <w:sz w:val="22"/>
          <w:szCs w:val="22"/>
        </w:rPr>
      </w:pPr>
    </w:p>
    <w:p w:rsidR="00894280" w:rsidRPr="00906B83" w:rsidRDefault="00894280" w:rsidP="00894280">
      <w:pPr>
        <w:rPr>
          <w:sz w:val="22"/>
          <w:szCs w:val="22"/>
        </w:rPr>
      </w:pPr>
      <w:r w:rsidRPr="00894280">
        <w:rPr>
          <w:sz w:val="22"/>
          <w:szCs w:val="22"/>
        </w:rPr>
        <w:t>Nie sú žiadne klinické skúsenosti s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Oxykodónom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Naloxónom</w:t>
      </w:r>
      <w:proofErr w:type="spellEnd"/>
      <w:r>
        <w:rPr>
          <w:sz w:val="22"/>
          <w:szCs w:val="22"/>
        </w:rPr>
        <w:t xml:space="preserve"> STADA</w:t>
      </w:r>
      <w:r w:rsidRPr="00894280">
        <w:rPr>
          <w:sz w:val="22"/>
          <w:szCs w:val="22"/>
        </w:rPr>
        <w:t xml:space="preserve"> u pacientov s nádorovým ochorením spojeným s metastázami v oblasti brucha alebo začínajúcou obštrukciou v pokročilých štádiách nádorového ochorenia zažívacích orgánov a panvy. U týchto pacientov sa preto používanie </w:t>
      </w:r>
      <w:proofErr w:type="spellStart"/>
      <w:r w:rsidRPr="00906B83">
        <w:rPr>
          <w:sz w:val="22"/>
          <w:szCs w:val="22"/>
        </w:rPr>
        <w:t>Oxykodónu</w:t>
      </w:r>
      <w:proofErr w:type="spellEnd"/>
      <w:r w:rsidRPr="00906B83">
        <w:rPr>
          <w:sz w:val="22"/>
          <w:szCs w:val="22"/>
        </w:rPr>
        <w:t>/</w:t>
      </w:r>
      <w:proofErr w:type="spellStart"/>
      <w:r w:rsidRPr="00906B83">
        <w:rPr>
          <w:sz w:val="22"/>
          <w:szCs w:val="22"/>
        </w:rPr>
        <w:t>Naloxónu</w:t>
      </w:r>
      <w:proofErr w:type="spellEnd"/>
      <w:r w:rsidRPr="00906B83">
        <w:rPr>
          <w:sz w:val="22"/>
          <w:szCs w:val="22"/>
        </w:rPr>
        <w:t xml:space="preserve"> STADA neodporúča.</w:t>
      </w:r>
    </w:p>
    <w:p w:rsidR="00906B83" w:rsidRPr="00906B83" w:rsidRDefault="00906B83" w:rsidP="00894280">
      <w:pPr>
        <w:rPr>
          <w:sz w:val="22"/>
          <w:szCs w:val="22"/>
        </w:rPr>
      </w:pPr>
    </w:p>
    <w:p w:rsidR="00906B83" w:rsidRPr="001E2D3B" w:rsidRDefault="00906B83" w:rsidP="00906B83">
      <w:pPr>
        <w:rPr>
          <w:sz w:val="22"/>
          <w:szCs w:val="22"/>
        </w:rPr>
      </w:pPr>
      <w:r w:rsidRPr="001E2D3B">
        <w:rPr>
          <w:sz w:val="22"/>
          <w:szCs w:val="22"/>
        </w:rPr>
        <w:t xml:space="preserve">Podobne ako iné </w:t>
      </w:r>
      <w:proofErr w:type="spellStart"/>
      <w:r w:rsidRPr="001E2D3B">
        <w:rPr>
          <w:sz w:val="22"/>
          <w:szCs w:val="22"/>
        </w:rPr>
        <w:t>opioidy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oxykodóniumchlorid</w:t>
      </w:r>
      <w:proofErr w:type="spellEnd"/>
      <w:r w:rsidRPr="001E2D3B">
        <w:rPr>
          <w:sz w:val="22"/>
          <w:szCs w:val="22"/>
        </w:rPr>
        <w:t xml:space="preserve"> môže ovplyvňovať normálnu produkciu hormónov </w:t>
      </w:r>
    </w:p>
    <w:p w:rsidR="00906B83" w:rsidRPr="001E2D3B" w:rsidRDefault="00906B83" w:rsidP="00906B83">
      <w:pPr>
        <w:rPr>
          <w:sz w:val="22"/>
          <w:szCs w:val="22"/>
        </w:rPr>
      </w:pPr>
      <w:r w:rsidRPr="001E2D3B">
        <w:rPr>
          <w:sz w:val="22"/>
          <w:szCs w:val="22"/>
        </w:rPr>
        <w:lastRenderedPageBreak/>
        <w:t xml:space="preserve">v tele, ako je </w:t>
      </w:r>
      <w:proofErr w:type="spellStart"/>
      <w:r w:rsidRPr="001E2D3B">
        <w:rPr>
          <w:sz w:val="22"/>
          <w:szCs w:val="22"/>
        </w:rPr>
        <w:t>kortizol</w:t>
      </w:r>
      <w:proofErr w:type="spellEnd"/>
      <w:r w:rsidRPr="001E2D3B">
        <w:rPr>
          <w:sz w:val="22"/>
          <w:szCs w:val="22"/>
        </w:rPr>
        <w:t xml:space="preserve"> alebo pohlavné hormóny, najmä ak užívate dlhodobo vysoké dávky. Ak </w:t>
      </w:r>
    </w:p>
    <w:p w:rsidR="00906B83" w:rsidRPr="00906B83" w:rsidRDefault="00906B83" w:rsidP="00894280">
      <w:pPr>
        <w:rPr>
          <w:sz w:val="22"/>
          <w:szCs w:val="22"/>
        </w:rPr>
      </w:pPr>
      <w:r w:rsidRPr="001E2D3B">
        <w:rPr>
          <w:sz w:val="22"/>
          <w:szCs w:val="22"/>
        </w:rPr>
        <w:t xml:space="preserve">pociťujete pretrvávajúce príznaky, ako sú pocit </w:t>
      </w:r>
      <w:r w:rsidR="00096C79" w:rsidRPr="001E2D3B">
        <w:rPr>
          <w:sz w:val="22"/>
          <w:szCs w:val="22"/>
        </w:rPr>
        <w:t xml:space="preserve"> nevoľnosti alebo nevoľnosť</w:t>
      </w:r>
      <w:r w:rsidRPr="001E2D3B">
        <w:rPr>
          <w:sz w:val="22"/>
          <w:szCs w:val="22"/>
        </w:rPr>
        <w:t xml:space="preserve"> (vrátane vracania), strata chuti do jedla, únava, slabosť. závrat, zmeny v menštruačnom cykle, impotencia, neplodnosť alebo znížený sexuálny pud, oznámte to svojmu lekárovi, nakoľko môže chcieť sledovať hladiny vašich hormónov.</w:t>
      </w:r>
    </w:p>
    <w:p w:rsidR="003D2FDC" w:rsidRPr="003D2FDC" w:rsidRDefault="003D2FDC" w:rsidP="00894280">
      <w:pPr>
        <w:rPr>
          <w:sz w:val="22"/>
          <w:szCs w:val="22"/>
        </w:rPr>
      </w:pPr>
    </w:p>
    <w:p w:rsidR="003D2FDC" w:rsidRPr="003D2FDC" w:rsidRDefault="003D2FDC" w:rsidP="003D2FDC">
      <w:pPr>
        <w:pStyle w:val="Zkladntext"/>
        <w:rPr>
          <w:b/>
          <w:szCs w:val="22"/>
        </w:rPr>
      </w:pPr>
      <w:r w:rsidRPr="003D2FDC">
        <w:rPr>
          <w:b/>
          <w:szCs w:val="22"/>
        </w:rPr>
        <w:t>Deti a dospievajúci</w:t>
      </w:r>
    </w:p>
    <w:p w:rsidR="003D2FDC" w:rsidRPr="0099191C" w:rsidRDefault="003D2FDC" w:rsidP="003D2FDC">
      <w:pPr>
        <w:pStyle w:val="Zkladntext"/>
        <w:rPr>
          <w:szCs w:val="22"/>
        </w:rPr>
      </w:pPr>
      <w:r w:rsidRPr="003D2FDC">
        <w:rPr>
          <w:szCs w:val="22"/>
        </w:rPr>
        <w:t xml:space="preserve">Bezpečnosť a účinnosť </w:t>
      </w:r>
      <w:proofErr w:type="spellStart"/>
      <w:r w:rsidRPr="003D2FDC">
        <w:rPr>
          <w:szCs w:val="22"/>
        </w:rPr>
        <w:t>Oxykod</w:t>
      </w:r>
      <w:r>
        <w:rPr>
          <w:szCs w:val="22"/>
        </w:rPr>
        <w:t>ónu</w:t>
      </w:r>
      <w:proofErr w:type="spellEnd"/>
      <w:r w:rsidRPr="003D2FDC">
        <w:rPr>
          <w:szCs w:val="22"/>
        </w:rPr>
        <w:t>/</w:t>
      </w:r>
      <w:proofErr w:type="spellStart"/>
      <w:r w:rsidRPr="003D2FDC">
        <w:rPr>
          <w:szCs w:val="22"/>
        </w:rPr>
        <w:t>Nalo</w:t>
      </w:r>
      <w:r>
        <w:rPr>
          <w:szCs w:val="22"/>
        </w:rPr>
        <w:t>xónu</w:t>
      </w:r>
      <w:proofErr w:type="spellEnd"/>
      <w:r w:rsidRPr="003D2FDC">
        <w:rPr>
          <w:szCs w:val="22"/>
        </w:rPr>
        <w:t xml:space="preserve"> STADA nebola stanovená u detí a dospievajúcich </w:t>
      </w:r>
      <w:r w:rsidRPr="0099191C">
        <w:rPr>
          <w:szCs w:val="22"/>
        </w:rPr>
        <w:t>mladších ako 18 rokov.</w:t>
      </w:r>
    </w:p>
    <w:p w:rsidR="003D2FDC" w:rsidRPr="0099191C" w:rsidRDefault="003D2FDC" w:rsidP="00894280">
      <w:pPr>
        <w:rPr>
          <w:sz w:val="22"/>
          <w:szCs w:val="22"/>
        </w:rPr>
      </w:pPr>
    </w:p>
    <w:p w:rsidR="003D2FDC" w:rsidRPr="0099191C" w:rsidRDefault="003D2FDC" w:rsidP="003D2FDC">
      <w:pPr>
        <w:rPr>
          <w:b/>
          <w:sz w:val="22"/>
          <w:szCs w:val="22"/>
        </w:rPr>
      </w:pPr>
      <w:r w:rsidRPr="0099191C">
        <w:rPr>
          <w:b/>
          <w:sz w:val="22"/>
          <w:szCs w:val="22"/>
          <w:u w:val="single"/>
        </w:rPr>
        <w:t xml:space="preserve">Ako správne užívať </w:t>
      </w:r>
      <w:proofErr w:type="spellStart"/>
      <w:r w:rsidRPr="0099191C">
        <w:rPr>
          <w:b/>
          <w:sz w:val="22"/>
          <w:szCs w:val="22"/>
          <w:u w:val="single"/>
        </w:rPr>
        <w:t>Oxykodón</w:t>
      </w:r>
      <w:proofErr w:type="spellEnd"/>
      <w:r w:rsidRPr="0099191C">
        <w:rPr>
          <w:b/>
          <w:sz w:val="22"/>
          <w:szCs w:val="22"/>
          <w:u w:val="single"/>
        </w:rPr>
        <w:t>/</w:t>
      </w:r>
      <w:proofErr w:type="spellStart"/>
      <w:r w:rsidRPr="0099191C">
        <w:rPr>
          <w:b/>
          <w:sz w:val="22"/>
          <w:szCs w:val="22"/>
          <w:u w:val="single"/>
        </w:rPr>
        <w:t>Naloxón</w:t>
      </w:r>
      <w:proofErr w:type="spellEnd"/>
      <w:r w:rsidRPr="0099191C">
        <w:rPr>
          <w:b/>
          <w:sz w:val="22"/>
          <w:szCs w:val="22"/>
          <w:u w:val="single"/>
        </w:rPr>
        <w:t xml:space="preserve"> STADA</w:t>
      </w:r>
    </w:p>
    <w:p w:rsidR="003D2FDC" w:rsidRPr="0099191C" w:rsidRDefault="003D2FDC" w:rsidP="003D2FDC">
      <w:pPr>
        <w:rPr>
          <w:sz w:val="22"/>
          <w:szCs w:val="22"/>
        </w:rPr>
      </w:pPr>
    </w:p>
    <w:p w:rsidR="003D2FDC" w:rsidRPr="0099191C" w:rsidRDefault="003D2FDC" w:rsidP="003D2FDC">
      <w:pPr>
        <w:rPr>
          <w:sz w:val="22"/>
          <w:szCs w:val="22"/>
          <w:u w:val="single"/>
        </w:rPr>
      </w:pPr>
      <w:r w:rsidRPr="0099191C">
        <w:rPr>
          <w:sz w:val="22"/>
          <w:szCs w:val="22"/>
          <w:u w:val="single"/>
        </w:rPr>
        <w:t>Hnačka</w:t>
      </w:r>
    </w:p>
    <w:p w:rsidR="003D2FDC" w:rsidRPr="0099191C" w:rsidRDefault="003D2FDC" w:rsidP="003D2FDC">
      <w:pPr>
        <w:spacing w:after="120"/>
        <w:rPr>
          <w:sz w:val="22"/>
          <w:szCs w:val="22"/>
        </w:rPr>
      </w:pPr>
      <w:r w:rsidRPr="0099191C">
        <w:rPr>
          <w:sz w:val="22"/>
          <w:szCs w:val="22"/>
        </w:rPr>
        <w:t xml:space="preserve">Ak dostanete na začiatku liečby závažnú hnačku, môže to byť vyvolané účinkom </w:t>
      </w:r>
      <w:proofErr w:type="spellStart"/>
      <w:r w:rsidRPr="0099191C">
        <w:rPr>
          <w:sz w:val="22"/>
          <w:szCs w:val="22"/>
        </w:rPr>
        <w:t>naloxónu</w:t>
      </w:r>
      <w:proofErr w:type="spellEnd"/>
      <w:r w:rsidRPr="0099191C">
        <w:rPr>
          <w:sz w:val="22"/>
          <w:szCs w:val="22"/>
        </w:rPr>
        <w:t xml:space="preserve">. Môže to byť </w:t>
      </w:r>
      <w:r w:rsidR="00E55209" w:rsidRPr="0099191C">
        <w:rPr>
          <w:sz w:val="22"/>
          <w:szCs w:val="22"/>
        </w:rPr>
        <w:t>prejav</w:t>
      </w:r>
      <w:r w:rsidRPr="0099191C">
        <w:rPr>
          <w:sz w:val="22"/>
          <w:szCs w:val="22"/>
        </w:rPr>
        <w:t xml:space="preserve"> toho, že funkcia čriev sa vracia </w:t>
      </w:r>
      <w:r w:rsidR="00E55209" w:rsidRPr="0099191C">
        <w:rPr>
          <w:sz w:val="22"/>
          <w:szCs w:val="22"/>
        </w:rPr>
        <w:t>do</w:t>
      </w:r>
      <w:r w:rsidRPr="0099191C">
        <w:rPr>
          <w:sz w:val="22"/>
          <w:szCs w:val="22"/>
        </w:rPr>
        <w:t xml:space="preserve"> normálu. Takáto hnačka môže vzniknúť </w:t>
      </w:r>
      <w:r w:rsidR="00E55209" w:rsidRPr="0099191C">
        <w:rPr>
          <w:sz w:val="22"/>
          <w:szCs w:val="22"/>
        </w:rPr>
        <w:t>počas</w:t>
      </w:r>
      <w:r w:rsidRPr="0099191C">
        <w:rPr>
          <w:sz w:val="22"/>
          <w:szCs w:val="22"/>
        </w:rPr>
        <w:t xml:space="preserve"> prvých 3-5 d</w:t>
      </w:r>
      <w:r w:rsidR="003C51C7">
        <w:rPr>
          <w:sz w:val="22"/>
          <w:szCs w:val="22"/>
        </w:rPr>
        <w:t>ní</w:t>
      </w:r>
      <w:r w:rsidRPr="0099191C">
        <w:rPr>
          <w:sz w:val="22"/>
          <w:szCs w:val="22"/>
        </w:rPr>
        <w:t xml:space="preserve"> liečby. Pokiaľ bude hnačka pretrvávať aj po 3</w:t>
      </w:r>
      <w:r w:rsidR="007E7B3A">
        <w:rPr>
          <w:sz w:val="22"/>
          <w:szCs w:val="22"/>
        </w:rPr>
        <w:t> – </w:t>
      </w:r>
      <w:r w:rsidRPr="0099191C">
        <w:rPr>
          <w:sz w:val="22"/>
          <w:szCs w:val="22"/>
        </w:rPr>
        <w:t>5 dňoch, alebo vá</w:t>
      </w:r>
      <w:r w:rsidR="00DE04BD">
        <w:rPr>
          <w:sz w:val="22"/>
          <w:szCs w:val="22"/>
        </w:rPr>
        <w:t>s</w:t>
      </w:r>
      <w:r w:rsidRPr="0099191C">
        <w:rPr>
          <w:sz w:val="22"/>
          <w:szCs w:val="22"/>
        </w:rPr>
        <w:t xml:space="preserve"> bude </w:t>
      </w:r>
      <w:r w:rsidR="00E55209" w:rsidRPr="0099191C">
        <w:rPr>
          <w:sz w:val="22"/>
          <w:szCs w:val="22"/>
        </w:rPr>
        <w:t>znepokojovať</w:t>
      </w:r>
      <w:r w:rsidRPr="0099191C">
        <w:rPr>
          <w:sz w:val="22"/>
          <w:szCs w:val="22"/>
        </w:rPr>
        <w:t xml:space="preserve">, vyhľadajte </w:t>
      </w:r>
      <w:r w:rsidR="00E55209" w:rsidRPr="0099191C">
        <w:rPr>
          <w:sz w:val="22"/>
          <w:szCs w:val="22"/>
        </w:rPr>
        <w:t xml:space="preserve">svojho </w:t>
      </w:r>
      <w:r w:rsidRPr="0099191C">
        <w:rPr>
          <w:sz w:val="22"/>
          <w:szCs w:val="22"/>
        </w:rPr>
        <w:t>lekára.</w:t>
      </w:r>
    </w:p>
    <w:p w:rsidR="00E55209" w:rsidRPr="0099191C" w:rsidRDefault="00E55209" w:rsidP="003D2FDC">
      <w:pPr>
        <w:rPr>
          <w:sz w:val="22"/>
          <w:szCs w:val="22"/>
          <w:u w:val="single"/>
        </w:rPr>
      </w:pPr>
      <w:r w:rsidRPr="0099191C">
        <w:rPr>
          <w:sz w:val="22"/>
          <w:szCs w:val="22"/>
          <w:u w:val="single"/>
        </w:rPr>
        <w:t xml:space="preserve">Prechod na </w:t>
      </w:r>
      <w:proofErr w:type="spellStart"/>
      <w:r w:rsidRPr="0099191C">
        <w:rPr>
          <w:sz w:val="22"/>
          <w:szCs w:val="22"/>
          <w:u w:val="single"/>
        </w:rPr>
        <w:t>Oxykodón</w:t>
      </w:r>
      <w:proofErr w:type="spellEnd"/>
      <w:r w:rsidRPr="0099191C">
        <w:rPr>
          <w:sz w:val="22"/>
          <w:szCs w:val="22"/>
          <w:u w:val="single"/>
        </w:rPr>
        <w:t>/</w:t>
      </w:r>
      <w:proofErr w:type="spellStart"/>
      <w:r w:rsidRPr="0099191C">
        <w:rPr>
          <w:sz w:val="22"/>
          <w:szCs w:val="22"/>
          <w:u w:val="single"/>
        </w:rPr>
        <w:t>Naloxón</w:t>
      </w:r>
      <w:proofErr w:type="spellEnd"/>
      <w:r w:rsidRPr="0099191C">
        <w:rPr>
          <w:sz w:val="22"/>
          <w:szCs w:val="22"/>
          <w:u w:val="single"/>
        </w:rPr>
        <w:t xml:space="preserve"> STADA</w:t>
      </w:r>
    </w:p>
    <w:p w:rsidR="003D2FDC" w:rsidRPr="0099191C" w:rsidRDefault="003D2FDC" w:rsidP="003D2FDC">
      <w:pPr>
        <w:rPr>
          <w:sz w:val="22"/>
          <w:szCs w:val="22"/>
        </w:rPr>
      </w:pPr>
      <w:r w:rsidRPr="0099191C">
        <w:rPr>
          <w:sz w:val="22"/>
          <w:szCs w:val="22"/>
        </w:rPr>
        <w:t xml:space="preserve">Ak ste doteraz užívali vysoké dávky iného </w:t>
      </w:r>
      <w:proofErr w:type="spellStart"/>
      <w:r w:rsidR="005213C1">
        <w:rPr>
          <w:sz w:val="22"/>
          <w:szCs w:val="22"/>
        </w:rPr>
        <w:t>opio</w:t>
      </w:r>
      <w:r w:rsidRPr="0099191C">
        <w:rPr>
          <w:sz w:val="22"/>
          <w:szCs w:val="22"/>
        </w:rPr>
        <w:t>idu</w:t>
      </w:r>
      <w:proofErr w:type="spellEnd"/>
      <w:r w:rsidRPr="0099191C">
        <w:rPr>
          <w:sz w:val="22"/>
          <w:szCs w:val="22"/>
        </w:rPr>
        <w:t xml:space="preserve">, môžu sa po zmene liečby na </w:t>
      </w:r>
      <w:proofErr w:type="spellStart"/>
      <w:r w:rsidR="00E55209" w:rsidRPr="0099191C">
        <w:rPr>
          <w:sz w:val="22"/>
          <w:szCs w:val="22"/>
        </w:rPr>
        <w:t>Oxykodón</w:t>
      </w:r>
      <w:proofErr w:type="spellEnd"/>
      <w:r w:rsidR="00E55209" w:rsidRPr="0099191C">
        <w:rPr>
          <w:sz w:val="22"/>
          <w:szCs w:val="22"/>
        </w:rPr>
        <w:t>/</w:t>
      </w:r>
      <w:proofErr w:type="spellStart"/>
      <w:r w:rsidR="00E55209" w:rsidRPr="0099191C">
        <w:rPr>
          <w:sz w:val="22"/>
          <w:szCs w:val="22"/>
        </w:rPr>
        <w:t>Naloxón</w:t>
      </w:r>
      <w:proofErr w:type="spellEnd"/>
      <w:r w:rsidR="00E55209" w:rsidRPr="0099191C">
        <w:rPr>
          <w:sz w:val="22"/>
          <w:szCs w:val="22"/>
        </w:rPr>
        <w:t xml:space="preserve"> STADA </w:t>
      </w:r>
      <w:r w:rsidRPr="0099191C">
        <w:rPr>
          <w:sz w:val="22"/>
          <w:szCs w:val="22"/>
        </w:rPr>
        <w:t xml:space="preserve">zo začiatku objaviť abstinenčné príznaky, napr. nepokoj, </w:t>
      </w:r>
      <w:r w:rsidR="00DE0EF9">
        <w:rPr>
          <w:sz w:val="22"/>
          <w:szCs w:val="22"/>
        </w:rPr>
        <w:t xml:space="preserve">záchvaty </w:t>
      </w:r>
      <w:r w:rsidR="00DE0EF9" w:rsidRPr="0099191C">
        <w:rPr>
          <w:sz w:val="22"/>
          <w:szCs w:val="22"/>
        </w:rPr>
        <w:t>poteni</w:t>
      </w:r>
      <w:r w:rsidR="00DE0EF9">
        <w:rPr>
          <w:sz w:val="22"/>
          <w:szCs w:val="22"/>
        </w:rPr>
        <w:t xml:space="preserve">a </w:t>
      </w:r>
      <w:r w:rsidRPr="0099191C">
        <w:rPr>
          <w:sz w:val="22"/>
          <w:szCs w:val="22"/>
        </w:rPr>
        <w:t>a svalov</w:t>
      </w:r>
      <w:r w:rsidR="007207EB">
        <w:rPr>
          <w:sz w:val="22"/>
          <w:szCs w:val="22"/>
        </w:rPr>
        <w:t>á</w:t>
      </w:r>
      <w:r w:rsidRPr="0099191C">
        <w:rPr>
          <w:sz w:val="22"/>
          <w:szCs w:val="22"/>
        </w:rPr>
        <w:t xml:space="preserve"> bolest</w:t>
      </w:r>
      <w:r w:rsidR="007207EB">
        <w:rPr>
          <w:sz w:val="22"/>
          <w:szCs w:val="22"/>
        </w:rPr>
        <w:t>ivosť</w:t>
      </w:r>
      <w:r w:rsidRPr="0099191C">
        <w:rPr>
          <w:sz w:val="22"/>
          <w:szCs w:val="22"/>
        </w:rPr>
        <w:t>. Ak sa takéto príznaky objavia, môže to vyžadovať špeciálne pozorovanie zo strany lekára.</w:t>
      </w:r>
      <w:r w:rsidR="00E55209" w:rsidRPr="0099191C">
        <w:rPr>
          <w:sz w:val="22"/>
          <w:szCs w:val="22"/>
        </w:rPr>
        <w:t xml:space="preserve"> </w:t>
      </w:r>
      <w:proofErr w:type="spellStart"/>
      <w:r w:rsidR="00E55209" w:rsidRPr="0099191C">
        <w:rPr>
          <w:sz w:val="22"/>
          <w:szCs w:val="22"/>
        </w:rPr>
        <w:t>Oxykodón</w:t>
      </w:r>
      <w:proofErr w:type="spellEnd"/>
      <w:r w:rsidR="00E55209" w:rsidRPr="0099191C">
        <w:rPr>
          <w:sz w:val="22"/>
          <w:szCs w:val="22"/>
        </w:rPr>
        <w:t>/</w:t>
      </w:r>
      <w:proofErr w:type="spellStart"/>
      <w:r w:rsidR="00E55209" w:rsidRPr="0099191C">
        <w:rPr>
          <w:sz w:val="22"/>
          <w:szCs w:val="22"/>
        </w:rPr>
        <w:t>Naloxón</w:t>
      </w:r>
      <w:proofErr w:type="spellEnd"/>
      <w:r w:rsidR="00E55209" w:rsidRPr="0099191C">
        <w:rPr>
          <w:sz w:val="22"/>
          <w:szCs w:val="22"/>
        </w:rPr>
        <w:t xml:space="preserve"> STADA nie je vhodný na liečbu abstinenčných príznakov.</w:t>
      </w:r>
    </w:p>
    <w:p w:rsidR="003D2FDC" w:rsidRPr="0099191C" w:rsidRDefault="003D2FDC" w:rsidP="003D2FDC">
      <w:pPr>
        <w:rPr>
          <w:sz w:val="22"/>
          <w:szCs w:val="22"/>
        </w:rPr>
      </w:pPr>
    </w:p>
    <w:p w:rsidR="00E55209" w:rsidRPr="0099191C" w:rsidRDefault="00E55209" w:rsidP="003D2FDC">
      <w:pPr>
        <w:rPr>
          <w:sz w:val="22"/>
          <w:szCs w:val="22"/>
          <w:u w:val="single"/>
        </w:rPr>
      </w:pPr>
      <w:r w:rsidRPr="0099191C">
        <w:rPr>
          <w:sz w:val="22"/>
          <w:szCs w:val="22"/>
          <w:u w:val="single"/>
        </w:rPr>
        <w:t>Chirurgický výkon</w:t>
      </w:r>
    </w:p>
    <w:p w:rsidR="003D2FDC" w:rsidRPr="0099191C" w:rsidRDefault="003D2FDC" w:rsidP="003D2FDC">
      <w:pPr>
        <w:rPr>
          <w:sz w:val="22"/>
          <w:szCs w:val="22"/>
        </w:rPr>
      </w:pPr>
      <w:r w:rsidRPr="0099191C">
        <w:rPr>
          <w:sz w:val="22"/>
          <w:szCs w:val="22"/>
        </w:rPr>
        <w:t xml:space="preserve">Ak máte ísť na operáciu, informujte svojich lekárov, že užívate </w:t>
      </w:r>
      <w:proofErr w:type="spellStart"/>
      <w:r w:rsidR="00E55209" w:rsidRPr="0099191C">
        <w:rPr>
          <w:sz w:val="22"/>
          <w:szCs w:val="22"/>
        </w:rPr>
        <w:t>Oxykodón</w:t>
      </w:r>
      <w:proofErr w:type="spellEnd"/>
      <w:r w:rsidR="00E55209" w:rsidRPr="0099191C">
        <w:rPr>
          <w:sz w:val="22"/>
          <w:szCs w:val="22"/>
        </w:rPr>
        <w:t>/</w:t>
      </w:r>
      <w:proofErr w:type="spellStart"/>
      <w:r w:rsidR="00E55209" w:rsidRPr="0099191C">
        <w:rPr>
          <w:sz w:val="22"/>
          <w:szCs w:val="22"/>
        </w:rPr>
        <w:t>Naloxón</w:t>
      </w:r>
      <w:proofErr w:type="spellEnd"/>
      <w:r w:rsidR="00E55209" w:rsidRPr="0099191C">
        <w:rPr>
          <w:sz w:val="22"/>
          <w:szCs w:val="22"/>
        </w:rPr>
        <w:t xml:space="preserve"> STADA.</w:t>
      </w:r>
    </w:p>
    <w:p w:rsidR="003D2FDC" w:rsidRPr="0099191C" w:rsidRDefault="003D2FDC" w:rsidP="003D2FDC">
      <w:pPr>
        <w:rPr>
          <w:sz w:val="22"/>
          <w:szCs w:val="22"/>
        </w:rPr>
      </w:pPr>
    </w:p>
    <w:p w:rsidR="00E55209" w:rsidRPr="0099191C" w:rsidRDefault="00E55209" w:rsidP="003D2FDC">
      <w:pPr>
        <w:rPr>
          <w:sz w:val="22"/>
          <w:szCs w:val="22"/>
          <w:u w:val="single"/>
        </w:rPr>
      </w:pPr>
      <w:r w:rsidRPr="0099191C">
        <w:rPr>
          <w:sz w:val="22"/>
          <w:szCs w:val="22"/>
          <w:u w:val="single"/>
        </w:rPr>
        <w:t>Dlhodobá liečba</w:t>
      </w:r>
    </w:p>
    <w:p w:rsidR="003D2FDC" w:rsidRPr="0099191C" w:rsidRDefault="003D2FDC" w:rsidP="003D2FDC">
      <w:pPr>
        <w:rPr>
          <w:sz w:val="22"/>
          <w:szCs w:val="22"/>
        </w:rPr>
      </w:pPr>
      <w:r w:rsidRPr="0099191C">
        <w:rPr>
          <w:sz w:val="22"/>
          <w:szCs w:val="22"/>
        </w:rPr>
        <w:t xml:space="preserve">Ak </w:t>
      </w:r>
      <w:proofErr w:type="spellStart"/>
      <w:r w:rsidR="00E55209" w:rsidRPr="0099191C">
        <w:rPr>
          <w:sz w:val="22"/>
          <w:szCs w:val="22"/>
        </w:rPr>
        <w:t>Oxykodón</w:t>
      </w:r>
      <w:proofErr w:type="spellEnd"/>
      <w:r w:rsidR="00E55209" w:rsidRPr="0099191C">
        <w:rPr>
          <w:sz w:val="22"/>
          <w:szCs w:val="22"/>
        </w:rPr>
        <w:t>/</w:t>
      </w:r>
      <w:proofErr w:type="spellStart"/>
      <w:r w:rsidR="00E55209" w:rsidRPr="0099191C">
        <w:rPr>
          <w:sz w:val="22"/>
          <w:szCs w:val="22"/>
        </w:rPr>
        <w:t>Naloxón</w:t>
      </w:r>
      <w:proofErr w:type="spellEnd"/>
      <w:r w:rsidR="00E55209" w:rsidRPr="0099191C">
        <w:rPr>
          <w:sz w:val="22"/>
          <w:szCs w:val="22"/>
        </w:rPr>
        <w:t xml:space="preserve"> STADA </w:t>
      </w:r>
      <w:r w:rsidRPr="0099191C">
        <w:rPr>
          <w:sz w:val="22"/>
          <w:szCs w:val="22"/>
        </w:rPr>
        <w:t xml:space="preserve">užívate dlho, môžete si voči nemu vytvoriť toleranciu. To znamená, že na dosiahnutie požadovaného účinku budete potrebovať vyššie dávky. Dlhodobé užívanie </w:t>
      </w:r>
      <w:proofErr w:type="spellStart"/>
      <w:r w:rsidR="00E55209" w:rsidRPr="0099191C">
        <w:rPr>
          <w:sz w:val="22"/>
          <w:szCs w:val="22"/>
        </w:rPr>
        <w:t>Oxykodónu</w:t>
      </w:r>
      <w:proofErr w:type="spellEnd"/>
      <w:r w:rsidR="00E55209" w:rsidRPr="0099191C">
        <w:rPr>
          <w:sz w:val="22"/>
          <w:szCs w:val="22"/>
        </w:rPr>
        <w:t>/</w:t>
      </w:r>
      <w:proofErr w:type="spellStart"/>
      <w:r w:rsidR="00E55209" w:rsidRPr="0099191C">
        <w:rPr>
          <w:sz w:val="22"/>
          <w:szCs w:val="22"/>
        </w:rPr>
        <w:t>Naloxónu</w:t>
      </w:r>
      <w:proofErr w:type="spellEnd"/>
      <w:r w:rsidR="00E55209" w:rsidRPr="0099191C">
        <w:rPr>
          <w:sz w:val="22"/>
          <w:szCs w:val="22"/>
        </w:rPr>
        <w:t xml:space="preserve"> STADA </w:t>
      </w:r>
      <w:r w:rsidRPr="0099191C">
        <w:rPr>
          <w:sz w:val="22"/>
          <w:szCs w:val="22"/>
        </w:rPr>
        <w:t xml:space="preserve">môže viesť tiež k fyzickej závislosti. Pri veľmi rýchlom </w:t>
      </w:r>
      <w:r w:rsidR="0099191C" w:rsidRPr="0099191C">
        <w:rPr>
          <w:sz w:val="22"/>
          <w:szCs w:val="22"/>
        </w:rPr>
        <w:t>ukončení</w:t>
      </w:r>
      <w:r w:rsidRPr="0099191C">
        <w:rPr>
          <w:sz w:val="22"/>
          <w:szCs w:val="22"/>
        </w:rPr>
        <w:t xml:space="preserve"> liečby sa môžu objaviť abstinenčné príznaky (nepokoj, potenie, boles</w:t>
      </w:r>
      <w:r w:rsidR="007A51DC">
        <w:rPr>
          <w:sz w:val="22"/>
          <w:szCs w:val="22"/>
        </w:rPr>
        <w:t>tivosť</w:t>
      </w:r>
      <w:r w:rsidRPr="0099191C">
        <w:rPr>
          <w:sz w:val="22"/>
          <w:szCs w:val="22"/>
        </w:rPr>
        <w:t xml:space="preserve"> svalov). Ak už liečbu nepotrebujete, dennú dávku</w:t>
      </w:r>
      <w:r w:rsidR="0099191C" w:rsidRPr="0099191C">
        <w:rPr>
          <w:sz w:val="22"/>
          <w:szCs w:val="22"/>
        </w:rPr>
        <w:t xml:space="preserve"> máte</w:t>
      </w:r>
      <w:r w:rsidRPr="0099191C">
        <w:rPr>
          <w:sz w:val="22"/>
          <w:szCs w:val="22"/>
        </w:rPr>
        <w:t xml:space="preserve"> </w:t>
      </w:r>
      <w:r w:rsidR="0099191C" w:rsidRPr="0099191C">
        <w:rPr>
          <w:sz w:val="22"/>
          <w:szCs w:val="22"/>
        </w:rPr>
        <w:t xml:space="preserve">znižovať </w:t>
      </w:r>
      <w:r w:rsidRPr="0099191C">
        <w:rPr>
          <w:sz w:val="22"/>
          <w:szCs w:val="22"/>
        </w:rPr>
        <w:t>postupne a po konzultácii s lekárom.</w:t>
      </w:r>
    </w:p>
    <w:p w:rsidR="00D8085C" w:rsidRDefault="00D8085C" w:rsidP="00D8085C">
      <w:pPr>
        <w:rPr>
          <w:sz w:val="22"/>
          <w:szCs w:val="22"/>
          <w:u w:val="single"/>
        </w:rPr>
      </w:pPr>
    </w:p>
    <w:p w:rsidR="00D8085C" w:rsidRPr="0099191C" w:rsidRDefault="007207EB" w:rsidP="00D8085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Psychická </w:t>
      </w:r>
      <w:r w:rsidR="00D8085C">
        <w:rPr>
          <w:sz w:val="22"/>
          <w:szCs w:val="22"/>
          <w:u w:val="single"/>
        </w:rPr>
        <w:t>závislosť</w:t>
      </w:r>
    </w:p>
    <w:p w:rsidR="00D8085C" w:rsidRDefault="00D8085C" w:rsidP="00D8085C">
      <w:pPr>
        <w:rPr>
          <w:sz w:val="22"/>
          <w:szCs w:val="22"/>
        </w:rPr>
      </w:pPr>
      <w:r w:rsidRPr="003D2FDC">
        <w:rPr>
          <w:sz w:val="22"/>
          <w:szCs w:val="22"/>
        </w:rPr>
        <w:t xml:space="preserve">Samotné liečivo </w:t>
      </w:r>
      <w:proofErr w:type="spellStart"/>
      <w:r w:rsidRPr="003D2FDC">
        <w:rPr>
          <w:sz w:val="22"/>
          <w:szCs w:val="22"/>
        </w:rPr>
        <w:t>oxykodóniumchlorid</w:t>
      </w:r>
      <w:proofErr w:type="spellEnd"/>
      <w:r w:rsidRPr="003D2FDC">
        <w:rPr>
          <w:sz w:val="22"/>
          <w:szCs w:val="22"/>
        </w:rPr>
        <w:t xml:space="preserve"> má rovnaký potenciál na zneužívanie ako iné silné </w:t>
      </w:r>
      <w:proofErr w:type="spellStart"/>
      <w:r w:rsidR="005213C1">
        <w:rPr>
          <w:sz w:val="22"/>
          <w:szCs w:val="22"/>
        </w:rPr>
        <w:t>opio</w:t>
      </w:r>
      <w:r w:rsidRPr="003D2FDC">
        <w:rPr>
          <w:sz w:val="22"/>
          <w:szCs w:val="22"/>
        </w:rPr>
        <w:t>idy</w:t>
      </w:r>
      <w:proofErr w:type="spellEnd"/>
      <w:r w:rsidRPr="003D2FDC">
        <w:rPr>
          <w:sz w:val="22"/>
          <w:szCs w:val="22"/>
        </w:rPr>
        <w:t xml:space="preserve"> (silné analgetiká). Existuje aj potenciál </w:t>
      </w:r>
      <w:r w:rsidR="0032202B">
        <w:rPr>
          <w:sz w:val="22"/>
          <w:szCs w:val="22"/>
        </w:rPr>
        <w:t>na rozvinutie</w:t>
      </w:r>
      <w:r w:rsidRPr="003D2FDC">
        <w:rPr>
          <w:sz w:val="22"/>
          <w:szCs w:val="22"/>
        </w:rPr>
        <w:t xml:space="preserve"> </w:t>
      </w:r>
      <w:r w:rsidR="007207EB">
        <w:rPr>
          <w:sz w:val="22"/>
          <w:szCs w:val="22"/>
        </w:rPr>
        <w:t>psychickej</w:t>
      </w:r>
      <w:r w:rsidRPr="003D2FDC">
        <w:rPr>
          <w:sz w:val="22"/>
          <w:szCs w:val="22"/>
        </w:rPr>
        <w:t xml:space="preserve"> závislos</w:t>
      </w:r>
      <w:r w:rsidR="007207EB">
        <w:rPr>
          <w:sz w:val="22"/>
          <w:szCs w:val="22"/>
        </w:rPr>
        <w:t>ti</w:t>
      </w:r>
      <w:r w:rsidRPr="003D2FDC">
        <w:rPr>
          <w:sz w:val="22"/>
          <w:szCs w:val="22"/>
        </w:rPr>
        <w:t xml:space="preserve">. Lieky obsahujúce </w:t>
      </w:r>
      <w:proofErr w:type="spellStart"/>
      <w:r w:rsidRPr="003D2FDC">
        <w:rPr>
          <w:sz w:val="22"/>
          <w:szCs w:val="22"/>
        </w:rPr>
        <w:t>oxykodóniumchlorid</w:t>
      </w:r>
      <w:proofErr w:type="spellEnd"/>
      <w:r w:rsidRPr="003D2FDC">
        <w:rPr>
          <w:sz w:val="22"/>
          <w:szCs w:val="22"/>
        </w:rPr>
        <w:t xml:space="preserve"> nemajú užívať pacienti, ktorí v minulosti alebo v súčasnosti boli závislí od alkoholu, drog alebo liekov.</w:t>
      </w:r>
    </w:p>
    <w:p w:rsidR="0099191C" w:rsidRPr="0099191C" w:rsidRDefault="0099191C" w:rsidP="003D2FDC">
      <w:pPr>
        <w:rPr>
          <w:sz w:val="22"/>
          <w:szCs w:val="22"/>
        </w:rPr>
      </w:pPr>
    </w:p>
    <w:p w:rsidR="0099191C" w:rsidRPr="009A1887" w:rsidRDefault="0099191C" w:rsidP="0099191C">
      <w:pPr>
        <w:pStyle w:val="Nadpis5"/>
        <w:ind w:left="0" w:firstLine="0"/>
        <w:rPr>
          <w:b w:val="0"/>
          <w:szCs w:val="22"/>
          <w:u w:val="single"/>
          <w:lang w:eastAsia="x-none"/>
        </w:rPr>
      </w:pPr>
      <w:r w:rsidRPr="0099191C">
        <w:rPr>
          <w:b w:val="0"/>
          <w:szCs w:val="22"/>
          <w:u w:val="single"/>
          <w:lang w:eastAsia="x-none"/>
        </w:rPr>
        <w:t xml:space="preserve">Nesprávne užívanie </w:t>
      </w:r>
      <w:proofErr w:type="spellStart"/>
      <w:r w:rsidR="009A1887" w:rsidRPr="009A1887">
        <w:rPr>
          <w:b w:val="0"/>
          <w:szCs w:val="22"/>
          <w:u w:val="single"/>
        </w:rPr>
        <w:t>Oxykodónu</w:t>
      </w:r>
      <w:proofErr w:type="spellEnd"/>
      <w:r w:rsidR="009A1887" w:rsidRPr="009A1887">
        <w:rPr>
          <w:b w:val="0"/>
          <w:szCs w:val="22"/>
          <w:u w:val="single"/>
        </w:rPr>
        <w:t>/</w:t>
      </w:r>
      <w:proofErr w:type="spellStart"/>
      <w:r w:rsidR="009A1887" w:rsidRPr="009A1887">
        <w:rPr>
          <w:b w:val="0"/>
          <w:szCs w:val="22"/>
          <w:u w:val="single"/>
        </w:rPr>
        <w:t>Naloxónu</w:t>
      </w:r>
      <w:proofErr w:type="spellEnd"/>
      <w:r w:rsidR="009A1887" w:rsidRPr="009A1887">
        <w:rPr>
          <w:b w:val="0"/>
          <w:szCs w:val="22"/>
          <w:u w:val="single"/>
        </w:rPr>
        <w:t xml:space="preserve"> STADA</w:t>
      </w:r>
    </w:p>
    <w:p w:rsidR="009A1887" w:rsidRPr="008972C7" w:rsidRDefault="009A1887" w:rsidP="009A1887">
      <w:pPr>
        <w:rPr>
          <w:i/>
          <w:sz w:val="22"/>
          <w:szCs w:val="22"/>
        </w:rPr>
      </w:pPr>
      <w:proofErr w:type="spellStart"/>
      <w:r w:rsidRPr="008972C7">
        <w:rPr>
          <w:i/>
          <w:sz w:val="22"/>
          <w:szCs w:val="22"/>
        </w:rPr>
        <w:t>Oxykodón</w:t>
      </w:r>
      <w:proofErr w:type="spellEnd"/>
      <w:r w:rsidRPr="008972C7">
        <w:rPr>
          <w:i/>
          <w:sz w:val="22"/>
          <w:szCs w:val="22"/>
        </w:rPr>
        <w:t>/</w:t>
      </w:r>
      <w:proofErr w:type="spellStart"/>
      <w:r w:rsidRPr="008972C7">
        <w:rPr>
          <w:i/>
          <w:sz w:val="22"/>
          <w:szCs w:val="22"/>
        </w:rPr>
        <w:t>Naloxón</w:t>
      </w:r>
      <w:proofErr w:type="spellEnd"/>
      <w:r w:rsidRPr="008972C7">
        <w:rPr>
          <w:i/>
          <w:sz w:val="22"/>
          <w:szCs w:val="22"/>
        </w:rPr>
        <w:t xml:space="preserve"> STADA 5 mg/2,5 mg </w:t>
      </w:r>
    </w:p>
    <w:p w:rsidR="009A1887" w:rsidRPr="008972C7" w:rsidRDefault="009A1887" w:rsidP="009A188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Tableta </w:t>
      </w:r>
      <w:r w:rsidRPr="008972C7">
        <w:rPr>
          <w:sz w:val="22"/>
          <w:szCs w:val="22"/>
        </w:rPr>
        <w:t>sa musí prehltnúť cel</w:t>
      </w:r>
      <w:r>
        <w:rPr>
          <w:sz w:val="22"/>
          <w:szCs w:val="22"/>
        </w:rPr>
        <w:t>á</w:t>
      </w:r>
      <w:r w:rsidRPr="008972C7">
        <w:rPr>
          <w:sz w:val="22"/>
          <w:szCs w:val="22"/>
        </w:rPr>
        <w:t xml:space="preserve"> a nesmie sa deliť, lámať, žuvať ani drviť.</w:t>
      </w:r>
      <w:r w:rsidRPr="009A188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9191C">
        <w:rPr>
          <w:sz w:val="22"/>
          <w:szCs w:val="22"/>
        </w:rPr>
        <w:t xml:space="preserve">žitie </w:t>
      </w:r>
      <w:r>
        <w:rPr>
          <w:sz w:val="22"/>
          <w:szCs w:val="22"/>
        </w:rPr>
        <w:t>rozdelených, rozlomených, rozžuvaných alebo rozdrvených</w:t>
      </w:r>
      <w:r w:rsidRPr="0099191C">
        <w:rPr>
          <w:sz w:val="22"/>
          <w:szCs w:val="22"/>
        </w:rPr>
        <w:t xml:space="preserve"> tabliet môže viesť k vstrebaniu </w:t>
      </w:r>
      <w:r>
        <w:rPr>
          <w:sz w:val="22"/>
          <w:szCs w:val="22"/>
        </w:rPr>
        <w:t xml:space="preserve">potenciálne smrteľných </w:t>
      </w:r>
      <w:r w:rsidRPr="0099191C">
        <w:rPr>
          <w:sz w:val="22"/>
          <w:szCs w:val="22"/>
        </w:rPr>
        <w:t xml:space="preserve">dávok </w:t>
      </w:r>
      <w:proofErr w:type="spellStart"/>
      <w:r w:rsidRPr="0099191C">
        <w:rPr>
          <w:sz w:val="22"/>
          <w:szCs w:val="22"/>
        </w:rPr>
        <w:t>oxykodóniumchloridu</w:t>
      </w:r>
      <w:proofErr w:type="spellEnd"/>
      <w:r w:rsidRPr="0099191C">
        <w:rPr>
          <w:sz w:val="22"/>
          <w:szCs w:val="22"/>
        </w:rPr>
        <w:t xml:space="preserve"> (pozri časť “Ak užijete viac </w:t>
      </w:r>
      <w:proofErr w:type="spellStart"/>
      <w:r w:rsidRPr="0099191C">
        <w:rPr>
          <w:sz w:val="22"/>
          <w:szCs w:val="22"/>
        </w:rPr>
        <w:t>Oxykodónu</w:t>
      </w:r>
      <w:proofErr w:type="spellEnd"/>
      <w:r w:rsidRPr="0099191C">
        <w:rPr>
          <w:sz w:val="22"/>
          <w:szCs w:val="22"/>
        </w:rPr>
        <w:t>/</w:t>
      </w:r>
      <w:proofErr w:type="spellStart"/>
      <w:r w:rsidRPr="0099191C">
        <w:rPr>
          <w:sz w:val="22"/>
          <w:szCs w:val="22"/>
        </w:rPr>
        <w:t>Naloxónu</w:t>
      </w:r>
      <w:proofErr w:type="spellEnd"/>
      <w:r w:rsidRPr="0099191C">
        <w:rPr>
          <w:sz w:val="22"/>
          <w:szCs w:val="22"/>
        </w:rPr>
        <w:t xml:space="preserve"> STADA, ako máte”).</w:t>
      </w:r>
    </w:p>
    <w:p w:rsidR="009A1887" w:rsidRPr="009A1887" w:rsidRDefault="009A1887" w:rsidP="009A1887">
      <w:pPr>
        <w:rPr>
          <w:i/>
          <w:sz w:val="22"/>
          <w:szCs w:val="22"/>
        </w:rPr>
      </w:pPr>
    </w:p>
    <w:p w:rsidR="009A1887" w:rsidRPr="009A1887" w:rsidRDefault="009A1887" w:rsidP="009A1887">
      <w:pPr>
        <w:rPr>
          <w:i/>
          <w:sz w:val="22"/>
          <w:szCs w:val="22"/>
        </w:rPr>
      </w:pPr>
      <w:proofErr w:type="spellStart"/>
      <w:r w:rsidRPr="009A1887">
        <w:rPr>
          <w:i/>
          <w:sz w:val="22"/>
          <w:szCs w:val="22"/>
        </w:rPr>
        <w:t>Oxykodón</w:t>
      </w:r>
      <w:proofErr w:type="spellEnd"/>
      <w:r w:rsidRPr="009A1887">
        <w:rPr>
          <w:i/>
          <w:sz w:val="22"/>
          <w:szCs w:val="22"/>
        </w:rPr>
        <w:t>/</w:t>
      </w:r>
      <w:proofErr w:type="spellStart"/>
      <w:r w:rsidRPr="009A1887">
        <w:rPr>
          <w:i/>
          <w:sz w:val="22"/>
          <w:szCs w:val="22"/>
        </w:rPr>
        <w:t>Naloxón</w:t>
      </w:r>
      <w:proofErr w:type="spellEnd"/>
      <w:r w:rsidRPr="009A1887">
        <w:rPr>
          <w:i/>
          <w:sz w:val="22"/>
          <w:szCs w:val="22"/>
        </w:rPr>
        <w:t xml:space="preserve"> STADA 10 mg/5 mg, 20 mg/10 mg, 30 mg/15 mg, 40 mg/20 mg </w:t>
      </w:r>
    </w:p>
    <w:p w:rsidR="009A1887" w:rsidRPr="009A1887" w:rsidRDefault="009A1887" w:rsidP="009A1887">
      <w:pPr>
        <w:tabs>
          <w:tab w:val="left" w:pos="426"/>
          <w:tab w:val="left" w:pos="720"/>
          <w:tab w:val="left" w:pos="5217"/>
        </w:tabs>
        <w:rPr>
          <w:sz w:val="22"/>
          <w:szCs w:val="22"/>
        </w:rPr>
      </w:pPr>
      <w:r w:rsidRPr="009A1887">
        <w:rPr>
          <w:sz w:val="22"/>
          <w:szCs w:val="22"/>
        </w:rPr>
        <w:t xml:space="preserve">Tableta sa môže rozdeliť na rovnaké dávky, ale nesmie sa lámať, žuvať ani drviť. Užitie rozlomených, rozžuvaných alebo rozdrvených tabliet môže viesť k vstrebaniu potenciálne smrteľných dávok </w:t>
      </w:r>
      <w:proofErr w:type="spellStart"/>
      <w:r w:rsidRPr="009A1887">
        <w:rPr>
          <w:sz w:val="22"/>
          <w:szCs w:val="22"/>
        </w:rPr>
        <w:t>oxykodóniumchloridu</w:t>
      </w:r>
      <w:proofErr w:type="spellEnd"/>
      <w:r w:rsidRPr="009A1887">
        <w:rPr>
          <w:sz w:val="22"/>
          <w:szCs w:val="22"/>
        </w:rPr>
        <w:t xml:space="preserve"> (pozri časť “Ak užijete viac </w:t>
      </w:r>
      <w:proofErr w:type="spellStart"/>
      <w:r w:rsidRPr="009A1887">
        <w:rPr>
          <w:sz w:val="22"/>
          <w:szCs w:val="22"/>
        </w:rPr>
        <w:t>Oxykodónu</w:t>
      </w:r>
      <w:proofErr w:type="spellEnd"/>
      <w:r w:rsidRPr="009A1887">
        <w:rPr>
          <w:sz w:val="22"/>
          <w:szCs w:val="22"/>
        </w:rPr>
        <w:t>/</w:t>
      </w:r>
      <w:proofErr w:type="spellStart"/>
      <w:r w:rsidRPr="009A1887">
        <w:rPr>
          <w:sz w:val="22"/>
          <w:szCs w:val="22"/>
        </w:rPr>
        <w:t>Naloxónu</w:t>
      </w:r>
      <w:proofErr w:type="spellEnd"/>
      <w:r w:rsidRPr="009A1887">
        <w:rPr>
          <w:sz w:val="22"/>
          <w:szCs w:val="22"/>
        </w:rPr>
        <w:t xml:space="preserve"> STADA, ako máte”).</w:t>
      </w:r>
    </w:p>
    <w:p w:rsidR="0099191C" w:rsidRPr="009A1887" w:rsidRDefault="0099191C" w:rsidP="0099191C">
      <w:pPr>
        <w:rPr>
          <w:sz w:val="22"/>
          <w:szCs w:val="22"/>
          <w:lang w:eastAsia="x-none"/>
        </w:rPr>
      </w:pPr>
    </w:p>
    <w:p w:rsidR="0099191C" w:rsidRPr="009A1887" w:rsidRDefault="009A1887" w:rsidP="0099191C">
      <w:pPr>
        <w:rPr>
          <w:sz w:val="22"/>
          <w:szCs w:val="22"/>
          <w:u w:val="single"/>
        </w:rPr>
      </w:pPr>
      <w:r w:rsidRPr="009A1887">
        <w:rPr>
          <w:sz w:val="22"/>
          <w:szCs w:val="22"/>
          <w:u w:val="single"/>
        </w:rPr>
        <w:t>Zneužitie</w:t>
      </w:r>
    </w:p>
    <w:p w:rsidR="0099191C" w:rsidRPr="009A1887" w:rsidRDefault="009A1887" w:rsidP="0099191C">
      <w:pPr>
        <w:pStyle w:val="Podtitul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A1887">
        <w:rPr>
          <w:rFonts w:ascii="Times New Roman" w:hAnsi="Times New Roman"/>
          <w:sz w:val="22"/>
          <w:szCs w:val="22"/>
          <w:lang w:val="sk-SK"/>
        </w:rPr>
        <w:t>Oxykodón</w:t>
      </w:r>
      <w:proofErr w:type="spellEnd"/>
      <w:r w:rsidRPr="009A1887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9A1887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Pr="009A1887">
        <w:rPr>
          <w:rFonts w:ascii="Times New Roman" w:hAnsi="Times New Roman"/>
          <w:sz w:val="22"/>
          <w:szCs w:val="22"/>
          <w:lang w:val="sk-SK"/>
        </w:rPr>
        <w:t xml:space="preserve"> STADA </w:t>
      </w:r>
      <w:r w:rsidR="0099191C" w:rsidRPr="009A1887">
        <w:rPr>
          <w:rFonts w:ascii="Times New Roman" w:hAnsi="Times New Roman"/>
          <w:sz w:val="22"/>
          <w:szCs w:val="22"/>
          <w:lang w:val="sk-SK"/>
        </w:rPr>
        <w:t xml:space="preserve">sa nemá nikdy zneužívať, zvlášť ak ste drogovo závislý. Ak ste závislý od látok ako heroín, </w:t>
      </w:r>
      <w:proofErr w:type="spellStart"/>
      <w:r w:rsidR="0099191C" w:rsidRPr="009A1887">
        <w:rPr>
          <w:rFonts w:ascii="Times New Roman" w:hAnsi="Times New Roman"/>
          <w:sz w:val="22"/>
          <w:szCs w:val="22"/>
          <w:lang w:val="sk-SK"/>
        </w:rPr>
        <w:t>morf</w:t>
      </w:r>
      <w:r w:rsidR="007207EB">
        <w:rPr>
          <w:rFonts w:ascii="Times New Roman" w:hAnsi="Times New Roman"/>
          <w:sz w:val="22"/>
          <w:szCs w:val="22"/>
          <w:lang w:val="sk-SK"/>
        </w:rPr>
        <w:t>ín</w:t>
      </w:r>
      <w:proofErr w:type="spellEnd"/>
      <w:r w:rsidR="007207E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9191C" w:rsidRPr="009A1887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99191C" w:rsidRPr="009A1887">
        <w:rPr>
          <w:rFonts w:ascii="Times New Roman" w:hAnsi="Times New Roman"/>
          <w:sz w:val="22"/>
          <w:szCs w:val="22"/>
          <w:lang w:val="sk-SK"/>
        </w:rPr>
        <w:t>metadón</w:t>
      </w:r>
      <w:proofErr w:type="spellEnd"/>
      <w:r w:rsidR="0099191C" w:rsidRPr="009A1887">
        <w:rPr>
          <w:rFonts w:ascii="Times New Roman" w:hAnsi="Times New Roman"/>
          <w:sz w:val="22"/>
          <w:szCs w:val="22"/>
          <w:lang w:val="sk-SK"/>
        </w:rPr>
        <w:t xml:space="preserve">, zneužívanie </w:t>
      </w:r>
      <w:proofErr w:type="spellStart"/>
      <w:r w:rsidRPr="009A1887">
        <w:rPr>
          <w:rFonts w:ascii="Times New Roman" w:hAnsi="Times New Roman"/>
          <w:sz w:val="22"/>
          <w:szCs w:val="22"/>
        </w:rPr>
        <w:t>Oxykodónu</w:t>
      </w:r>
      <w:proofErr w:type="spellEnd"/>
      <w:r w:rsidRPr="009A1887">
        <w:rPr>
          <w:rFonts w:ascii="Times New Roman" w:hAnsi="Times New Roman"/>
          <w:sz w:val="22"/>
          <w:szCs w:val="22"/>
        </w:rPr>
        <w:t>/</w:t>
      </w:r>
      <w:proofErr w:type="spellStart"/>
      <w:r w:rsidRPr="009A1887">
        <w:rPr>
          <w:rFonts w:ascii="Times New Roman" w:hAnsi="Times New Roman"/>
          <w:sz w:val="22"/>
          <w:szCs w:val="22"/>
        </w:rPr>
        <w:t>Naloxónu</w:t>
      </w:r>
      <w:proofErr w:type="spellEnd"/>
      <w:r w:rsidRPr="009A1887">
        <w:rPr>
          <w:rFonts w:ascii="Times New Roman" w:hAnsi="Times New Roman"/>
          <w:sz w:val="22"/>
          <w:szCs w:val="22"/>
        </w:rPr>
        <w:t xml:space="preserve"> STADA </w:t>
      </w:r>
      <w:r w:rsidR="0099191C" w:rsidRPr="009A1887">
        <w:rPr>
          <w:rFonts w:ascii="Times New Roman" w:hAnsi="Times New Roman"/>
          <w:sz w:val="22"/>
          <w:szCs w:val="22"/>
          <w:lang w:val="sk-SK"/>
        </w:rPr>
        <w:t xml:space="preserve">povedie s vysokou pravdepodobnosťou k závažným abstinenčným príznakom, pretože obsahuje </w:t>
      </w:r>
      <w:r w:rsidRPr="009A1887">
        <w:rPr>
          <w:rFonts w:ascii="Times New Roman" w:hAnsi="Times New Roman"/>
          <w:sz w:val="22"/>
          <w:szCs w:val="22"/>
          <w:lang w:val="sk-SK"/>
        </w:rPr>
        <w:t xml:space="preserve">liečivo </w:t>
      </w:r>
      <w:proofErr w:type="spellStart"/>
      <w:r w:rsidR="0099191C" w:rsidRPr="009A1887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="0099191C" w:rsidRPr="009A1887">
        <w:rPr>
          <w:rFonts w:ascii="Times New Roman" w:hAnsi="Times New Roman"/>
          <w:sz w:val="22"/>
          <w:szCs w:val="22"/>
          <w:lang w:val="sk-SK"/>
        </w:rPr>
        <w:t>. Už existujúce abstinenčné príznaky sa môžu ešte zhoršiť.</w:t>
      </w:r>
    </w:p>
    <w:p w:rsidR="0099191C" w:rsidRPr="009A1887" w:rsidRDefault="0099191C" w:rsidP="0099191C">
      <w:pPr>
        <w:pStyle w:val="Podtitul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A1887" w:rsidRPr="009A1887" w:rsidRDefault="009A1887" w:rsidP="0099191C">
      <w:pPr>
        <w:pStyle w:val="Podtitul"/>
        <w:spacing w:after="0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  <w:r w:rsidRPr="009A1887">
        <w:rPr>
          <w:rFonts w:ascii="Times New Roman" w:hAnsi="Times New Roman"/>
          <w:sz w:val="22"/>
          <w:szCs w:val="22"/>
          <w:u w:val="single"/>
          <w:lang w:val="sk-SK"/>
        </w:rPr>
        <w:t>Nesprávne použitie</w:t>
      </w:r>
    </w:p>
    <w:p w:rsidR="0099191C" w:rsidRPr="009A1887" w:rsidRDefault="0099191C" w:rsidP="0099191C">
      <w:pPr>
        <w:pStyle w:val="Podtitul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9A1887">
        <w:rPr>
          <w:rFonts w:ascii="Times New Roman" w:hAnsi="Times New Roman"/>
          <w:sz w:val="22"/>
          <w:szCs w:val="22"/>
          <w:lang w:val="sk-SK"/>
        </w:rPr>
        <w:t xml:space="preserve">Nikdy nezneužívajte </w:t>
      </w:r>
      <w:proofErr w:type="spellStart"/>
      <w:r w:rsidR="009A1887" w:rsidRPr="009A1887">
        <w:rPr>
          <w:rFonts w:ascii="Times New Roman" w:hAnsi="Times New Roman"/>
          <w:sz w:val="22"/>
          <w:szCs w:val="22"/>
        </w:rPr>
        <w:t>Oxykodón</w:t>
      </w:r>
      <w:proofErr w:type="spellEnd"/>
      <w:r w:rsidR="009A1887" w:rsidRPr="009A1887">
        <w:rPr>
          <w:rFonts w:ascii="Times New Roman" w:hAnsi="Times New Roman"/>
          <w:sz w:val="22"/>
          <w:szCs w:val="22"/>
        </w:rPr>
        <w:t>/</w:t>
      </w:r>
      <w:proofErr w:type="spellStart"/>
      <w:r w:rsidR="009A1887" w:rsidRPr="009A1887">
        <w:rPr>
          <w:rFonts w:ascii="Times New Roman" w:hAnsi="Times New Roman"/>
          <w:sz w:val="22"/>
          <w:szCs w:val="22"/>
        </w:rPr>
        <w:t>Naloxón</w:t>
      </w:r>
      <w:proofErr w:type="spellEnd"/>
      <w:r w:rsidR="009A1887" w:rsidRPr="009A1887">
        <w:rPr>
          <w:rFonts w:ascii="Times New Roman" w:hAnsi="Times New Roman"/>
          <w:sz w:val="22"/>
          <w:szCs w:val="22"/>
        </w:rPr>
        <w:t xml:space="preserve"> STADA </w:t>
      </w:r>
      <w:r w:rsidRPr="009A1887">
        <w:rPr>
          <w:rFonts w:ascii="Times New Roman" w:hAnsi="Times New Roman"/>
          <w:sz w:val="22"/>
          <w:szCs w:val="22"/>
          <w:lang w:val="sk-SK"/>
        </w:rPr>
        <w:t>tablety s predĺženým uvoľňovaním ich rozpúšťaním a injekčnou aplikáciou (napríklad do žily). Liek totiž obsahuje mastenec, ktorý môže zapríčiniť zničenie tkaniva v mieste podania (</w:t>
      </w:r>
      <w:proofErr w:type="spellStart"/>
      <w:r w:rsidRPr="009A1887">
        <w:rPr>
          <w:rFonts w:ascii="Times New Roman" w:hAnsi="Times New Roman"/>
          <w:sz w:val="22"/>
          <w:szCs w:val="22"/>
          <w:lang w:val="sk-SK"/>
        </w:rPr>
        <w:t>nekróz</w:t>
      </w:r>
      <w:r w:rsidR="00DE0EF9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9A1887">
        <w:rPr>
          <w:rFonts w:ascii="Times New Roman" w:hAnsi="Times New Roman"/>
          <w:sz w:val="22"/>
          <w:szCs w:val="22"/>
          <w:lang w:val="sk-SK"/>
        </w:rPr>
        <w:t xml:space="preserve">) a vyvolať zmeny v pľúcnom tkanive (pľúcne </w:t>
      </w:r>
      <w:proofErr w:type="spellStart"/>
      <w:r w:rsidRPr="009A1887">
        <w:rPr>
          <w:rFonts w:ascii="Times New Roman" w:hAnsi="Times New Roman"/>
          <w:sz w:val="22"/>
          <w:szCs w:val="22"/>
          <w:lang w:val="sk-SK"/>
        </w:rPr>
        <w:t>granulómy</w:t>
      </w:r>
      <w:proofErr w:type="spellEnd"/>
      <w:r w:rsidRPr="009A1887">
        <w:rPr>
          <w:rFonts w:ascii="Times New Roman" w:hAnsi="Times New Roman"/>
          <w:sz w:val="22"/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D8085C" w:rsidRPr="00B17F90" w:rsidRDefault="00D8085C" w:rsidP="003D2FDC">
      <w:pPr>
        <w:rPr>
          <w:sz w:val="22"/>
          <w:szCs w:val="22"/>
        </w:rPr>
      </w:pPr>
    </w:p>
    <w:p w:rsidR="00D8085C" w:rsidRPr="00B17F90" w:rsidRDefault="00D8085C" w:rsidP="00D8085C">
      <w:pPr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B17F90">
        <w:rPr>
          <w:iCs/>
          <w:sz w:val="22"/>
          <w:szCs w:val="22"/>
          <w:u w:val="single"/>
        </w:rPr>
        <w:t>Doping</w:t>
      </w:r>
    </w:p>
    <w:p w:rsidR="00D8085C" w:rsidRPr="00B17F90" w:rsidRDefault="00D8085C" w:rsidP="00D8085C">
      <w:pPr>
        <w:numPr>
          <w:ilvl w:val="12"/>
          <w:numId w:val="0"/>
        </w:numPr>
        <w:rPr>
          <w:iCs/>
          <w:sz w:val="22"/>
          <w:szCs w:val="22"/>
        </w:rPr>
      </w:pPr>
      <w:r w:rsidRPr="00B17F90">
        <w:rPr>
          <w:iCs/>
          <w:sz w:val="22"/>
          <w:szCs w:val="22"/>
        </w:rPr>
        <w:t>Športovci si musia uvedomiť, že tento liek môže vyvolať pozitívne výsledky dopingových kontrol.</w:t>
      </w:r>
    </w:p>
    <w:p w:rsidR="00D8085C" w:rsidRPr="00B17F90" w:rsidRDefault="00D8085C" w:rsidP="00D8085C">
      <w:pPr>
        <w:numPr>
          <w:ilvl w:val="12"/>
          <w:numId w:val="0"/>
        </w:numPr>
        <w:rPr>
          <w:iCs/>
          <w:sz w:val="22"/>
          <w:szCs w:val="22"/>
        </w:rPr>
      </w:pPr>
      <w:r w:rsidRPr="00B17F90">
        <w:rPr>
          <w:iCs/>
          <w:sz w:val="22"/>
          <w:szCs w:val="22"/>
        </w:rPr>
        <w:t xml:space="preserve">Používanie </w:t>
      </w:r>
      <w:proofErr w:type="spellStart"/>
      <w:r w:rsidRPr="00B17F90">
        <w:rPr>
          <w:sz w:val="22"/>
          <w:szCs w:val="22"/>
        </w:rPr>
        <w:t>Oxykodónu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Naloxónu</w:t>
      </w:r>
      <w:proofErr w:type="spellEnd"/>
      <w:r w:rsidRPr="00B17F90">
        <w:rPr>
          <w:sz w:val="22"/>
          <w:szCs w:val="22"/>
        </w:rPr>
        <w:t xml:space="preserve"> STADA </w:t>
      </w:r>
      <w:r w:rsidRPr="00B17F90">
        <w:rPr>
          <w:iCs/>
          <w:sz w:val="22"/>
          <w:szCs w:val="22"/>
        </w:rPr>
        <w:t>ako dopingovej látky môže ohroziť zdravie.</w:t>
      </w:r>
    </w:p>
    <w:p w:rsidR="00496059" w:rsidRPr="00B17F90" w:rsidRDefault="00496059">
      <w:pPr>
        <w:pStyle w:val="Zkladntext"/>
        <w:rPr>
          <w:szCs w:val="22"/>
        </w:rPr>
      </w:pPr>
    </w:p>
    <w:p w:rsidR="00894C69" w:rsidRPr="00B17F90" w:rsidRDefault="0013227E">
      <w:pPr>
        <w:pStyle w:val="Zkladntext"/>
        <w:rPr>
          <w:b/>
          <w:bCs w:val="0"/>
          <w:szCs w:val="22"/>
        </w:rPr>
      </w:pPr>
      <w:r w:rsidRPr="00B17F90">
        <w:rPr>
          <w:b/>
          <w:bCs w:val="0"/>
          <w:szCs w:val="22"/>
        </w:rPr>
        <w:t>Iné lieky a </w:t>
      </w:r>
      <w:proofErr w:type="spellStart"/>
      <w:r w:rsidR="009872C0" w:rsidRPr="00B17F90">
        <w:rPr>
          <w:b/>
          <w:bCs w:val="0"/>
          <w:szCs w:val="22"/>
        </w:rPr>
        <w:t>Oxykodón</w:t>
      </w:r>
      <w:proofErr w:type="spellEnd"/>
      <w:r w:rsidR="009872C0" w:rsidRPr="00B17F90">
        <w:rPr>
          <w:b/>
          <w:bCs w:val="0"/>
          <w:szCs w:val="22"/>
        </w:rPr>
        <w:t>/</w:t>
      </w:r>
      <w:proofErr w:type="spellStart"/>
      <w:r w:rsidR="009872C0" w:rsidRPr="00B17F90">
        <w:rPr>
          <w:b/>
          <w:bCs w:val="0"/>
          <w:szCs w:val="22"/>
        </w:rPr>
        <w:t>Naloxón</w:t>
      </w:r>
      <w:proofErr w:type="spellEnd"/>
      <w:r w:rsidR="009872C0" w:rsidRPr="00B17F90">
        <w:rPr>
          <w:b/>
          <w:bCs w:val="0"/>
          <w:szCs w:val="22"/>
        </w:rPr>
        <w:t xml:space="preserve"> STADA</w:t>
      </w:r>
    </w:p>
    <w:p w:rsidR="00894C69" w:rsidRPr="00B17F90" w:rsidRDefault="00894C69">
      <w:pPr>
        <w:pStyle w:val="Zkladntext"/>
        <w:rPr>
          <w:szCs w:val="22"/>
        </w:rPr>
      </w:pPr>
    </w:p>
    <w:p w:rsidR="00B17F90" w:rsidRPr="00B17F90" w:rsidRDefault="0013227E" w:rsidP="0013227E">
      <w:pPr>
        <w:numPr>
          <w:ilvl w:val="12"/>
          <w:numId w:val="0"/>
        </w:numPr>
        <w:ind w:right="-2"/>
        <w:rPr>
          <w:sz w:val="22"/>
          <w:szCs w:val="22"/>
        </w:rPr>
      </w:pPr>
      <w:r w:rsidRPr="00B17F90">
        <w:rPr>
          <w:sz w:val="22"/>
          <w:szCs w:val="22"/>
        </w:rPr>
        <w:t>Ak teraz užívate</w:t>
      </w:r>
      <w:r w:rsidRPr="00B17F90" w:rsidDel="00785573">
        <w:rPr>
          <w:sz w:val="22"/>
          <w:szCs w:val="22"/>
        </w:rPr>
        <w:t xml:space="preserve"> </w:t>
      </w:r>
      <w:r w:rsidRPr="00B17F90">
        <w:rPr>
          <w:sz w:val="22"/>
          <w:szCs w:val="22"/>
        </w:rPr>
        <w:t>alebo ste v poslednom čase užívali, či práve budete užívať</w:t>
      </w:r>
      <w:r w:rsidRPr="00B17F90" w:rsidDel="00785573">
        <w:rPr>
          <w:sz w:val="22"/>
          <w:szCs w:val="22"/>
        </w:rPr>
        <w:t xml:space="preserve"> </w:t>
      </w:r>
      <w:r w:rsidRPr="00B17F90">
        <w:rPr>
          <w:sz w:val="22"/>
          <w:szCs w:val="22"/>
        </w:rPr>
        <w:t xml:space="preserve">ďalšie lieky, vrátane liekov bez lekárskeho predpisu, povedzte to svojmu lekárovi alebo lekárnikovi. </w:t>
      </w:r>
    </w:p>
    <w:p w:rsidR="00B17F90" w:rsidRDefault="00B17F90" w:rsidP="0013227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51FB8" w:rsidRPr="001E2D3B" w:rsidRDefault="00651FB8" w:rsidP="00651FB8">
      <w:pPr>
        <w:rPr>
          <w:sz w:val="22"/>
          <w:szCs w:val="22"/>
        </w:rPr>
      </w:pPr>
      <w:r w:rsidRPr="001E2D3B">
        <w:rPr>
          <w:sz w:val="22"/>
          <w:szCs w:val="22"/>
        </w:rPr>
        <w:t>Sú</w:t>
      </w:r>
      <w:r w:rsidR="0016748A">
        <w:rPr>
          <w:sz w:val="22"/>
          <w:szCs w:val="22"/>
        </w:rPr>
        <w:t>bež</w:t>
      </w:r>
      <w:r w:rsidRPr="001E2D3B">
        <w:rPr>
          <w:sz w:val="22"/>
          <w:szCs w:val="22"/>
        </w:rPr>
        <w:t xml:space="preserve">né užívanie lieku </w:t>
      </w: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 </w:t>
      </w:r>
      <w:r w:rsidRPr="001E2D3B">
        <w:rPr>
          <w:sz w:val="22"/>
          <w:szCs w:val="22"/>
        </w:rPr>
        <w:t>a</w:t>
      </w:r>
      <w:r w:rsidR="0016748A">
        <w:rPr>
          <w:sz w:val="22"/>
          <w:szCs w:val="22"/>
        </w:rPr>
        <w:t xml:space="preserve"> sedatív, ako sú </w:t>
      </w:r>
      <w:proofErr w:type="spellStart"/>
      <w:r w:rsidR="0016748A">
        <w:rPr>
          <w:sz w:val="22"/>
          <w:szCs w:val="22"/>
        </w:rPr>
        <w:t>benzodiazepíny</w:t>
      </w:r>
      <w:proofErr w:type="spellEnd"/>
      <w:r w:rsidR="0016748A">
        <w:rPr>
          <w:sz w:val="22"/>
          <w:szCs w:val="22"/>
        </w:rPr>
        <w:t xml:space="preserve"> alebo podobné lieky,</w:t>
      </w:r>
      <w:r w:rsidRPr="001E2D3B">
        <w:rPr>
          <w:sz w:val="22"/>
          <w:szCs w:val="22"/>
        </w:rPr>
        <w:t xml:space="preserve"> zvyšuje riziko ospalosti, ťažkostí s dýchaním (útlm dýchania), kómy a môže byť život ohrozujúce. Z tohto dôvodu </w:t>
      </w:r>
      <w:r w:rsidR="0016748A">
        <w:rPr>
          <w:sz w:val="22"/>
          <w:szCs w:val="22"/>
        </w:rPr>
        <w:t>sa má</w:t>
      </w:r>
      <w:r w:rsidRPr="001E2D3B">
        <w:rPr>
          <w:sz w:val="22"/>
          <w:szCs w:val="22"/>
        </w:rPr>
        <w:t xml:space="preserve"> sú</w:t>
      </w:r>
      <w:r w:rsidR="0016748A">
        <w:rPr>
          <w:sz w:val="22"/>
          <w:szCs w:val="22"/>
        </w:rPr>
        <w:t>bež</w:t>
      </w:r>
      <w:r w:rsidRPr="001E2D3B">
        <w:rPr>
          <w:sz w:val="22"/>
          <w:szCs w:val="22"/>
        </w:rPr>
        <w:t xml:space="preserve">né </w:t>
      </w:r>
      <w:r w:rsidR="0016748A">
        <w:rPr>
          <w:sz w:val="22"/>
          <w:szCs w:val="22"/>
        </w:rPr>
        <w:t>uží</w:t>
      </w:r>
      <w:r w:rsidRPr="001E2D3B">
        <w:rPr>
          <w:sz w:val="22"/>
          <w:szCs w:val="22"/>
        </w:rPr>
        <w:t xml:space="preserve">vanie </w:t>
      </w:r>
      <w:r w:rsidR="0016748A">
        <w:rPr>
          <w:sz w:val="22"/>
          <w:szCs w:val="22"/>
        </w:rPr>
        <w:t>zvážiť</w:t>
      </w:r>
      <w:r w:rsidRPr="001E2D3B">
        <w:rPr>
          <w:sz w:val="22"/>
          <w:szCs w:val="22"/>
        </w:rPr>
        <w:t xml:space="preserve"> len </w:t>
      </w:r>
      <w:r w:rsidR="0016748A">
        <w:rPr>
          <w:sz w:val="22"/>
          <w:szCs w:val="22"/>
        </w:rPr>
        <w:t>v</w:t>
      </w:r>
      <w:r w:rsidRPr="001E2D3B">
        <w:rPr>
          <w:sz w:val="22"/>
          <w:szCs w:val="22"/>
        </w:rPr>
        <w:t xml:space="preserve"> prípad</w:t>
      </w:r>
      <w:r w:rsidR="0016748A">
        <w:rPr>
          <w:sz w:val="22"/>
          <w:szCs w:val="22"/>
        </w:rPr>
        <w:t>e</w:t>
      </w:r>
      <w:r w:rsidRPr="001E2D3B">
        <w:rPr>
          <w:sz w:val="22"/>
          <w:szCs w:val="22"/>
        </w:rPr>
        <w:t xml:space="preserve">, </w:t>
      </w:r>
      <w:r w:rsidR="0016748A">
        <w:rPr>
          <w:sz w:val="22"/>
          <w:szCs w:val="22"/>
        </w:rPr>
        <w:t>ž</w:t>
      </w:r>
      <w:r w:rsidRPr="001E2D3B">
        <w:rPr>
          <w:sz w:val="22"/>
          <w:szCs w:val="22"/>
        </w:rPr>
        <w:t xml:space="preserve">e nie </w:t>
      </w:r>
      <w:r w:rsidR="0016748A">
        <w:rPr>
          <w:sz w:val="22"/>
          <w:szCs w:val="22"/>
        </w:rPr>
        <w:t>sú k dispozícii iné</w:t>
      </w:r>
      <w:r w:rsidRPr="001E2D3B">
        <w:rPr>
          <w:sz w:val="22"/>
          <w:szCs w:val="22"/>
        </w:rPr>
        <w:t xml:space="preserve"> možn</w:t>
      </w:r>
      <w:r w:rsidR="0016748A">
        <w:rPr>
          <w:sz w:val="22"/>
          <w:szCs w:val="22"/>
        </w:rPr>
        <w:t>osti</w:t>
      </w:r>
      <w:r w:rsidRPr="001E2D3B">
        <w:rPr>
          <w:sz w:val="22"/>
          <w:szCs w:val="22"/>
        </w:rPr>
        <w:t xml:space="preserve"> liečb</w:t>
      </w:r>
      <w:r w:rsidR="0016748A">
        <w:rPr>
          <w:sz w:val="22"/>
          <w:szCs w:val="22"/>
        </w:rPr>
        <w:t>y</w:t>
      </w:r>
      <w:r w:rsidRPr="001E2D3B">
        <w:rPr>
          <w:sz w:val="22"/>
          <w:szCs w:val="22"/>
        </w:rPr>
        <w:t>.</w:t>
      </w:r>
    </w:p>
    <w:p w:rsidR="00651FB8" w:rsidRPr="001E2D3B" w:rsidRDefault="00651FB8" w:rsidP="00651FB8">
      <w:pPr>
        <w:rPr>
          <w:sz w:val="22"/>
          <w:szCs w:val="22"/>
        </w:rPr>
      </w:pPr>
      <w:r w:rsidRPr="001E2D3B">
        <w:rPr>
          <w:sz w:val="22"/>
          <w:szCs w:val="22"/>
        </w:rPr>
        <w:t xml:space="preserve">Ak vám však váš lekár predpíše liek </w:t>
      </w: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 </w:t>
      </w:r>
      <w:r w:rsidRPr="001E2D3B">
        <w:rPr>
          <w:sz w:val="22"/>
          <w:szCs w:val="22"/>
        </w:rPr>
        <w:t>spol</w:t>
      </w:r>
      <w:r w:rsidR="0016748A">
        <w:rPr>
          <w:sz w:val="22"/>
          <w:szCs w:val="22"/>
        </w:rPr>
        <w:t>u so sedatívami</w:t>
      </w:r>
      <w:r w:rsidRPr="001E2D3B">
        <w:rPr>
          <w:sz w:val="22"/>
          <w:szCs w:val="22"/>
        </w:rPr>
        <w:t>, m</w:t>
      </w:r>
      <w:r w:rsidR="0016748A">
        <w:rPr>
          <w:sz w:val="22"/>
          <w:szCs w:val="22"/>
        </w:rPr>
        <w:t>á</w:t>
      </w:r>
      <w:r w:rsidRPr="001E2D3B">
        <w:rPr>
          <w:sz w:val="22"/>
          <w:szCs w:val="22"/>
        </w:rPr>
        <w:t xml:space="preserve"> obmedziť dáv</w:t>
      </w:r>
      <w:r w:rsidR="0016748A">
        <w:rPr>
          <w:sz w:val="22"/>
          <w:szCs w:val="22"/>
        </w:rPr>
        <w:t>ku</w:t>
      </w:r>
      <w:r w:rsidRPr="001E2D3B">
        <w:rPr>
          <w:sz w:val="22"/>
          <w:szCs w:val="22"/>
        </w:rPr>
        <w:t xml:space="preserve"> a trvani</w:t>
      </w:r>
      <w:r w:rsidR="0016748A">
        <w:rPr>
          <w:sz w:val="22"/>
          <w:szCs w:val="22"/>
        </w:rPr>
        <w:t>e</w:t>
      </w:r>
      <w:r w:rsidRPr="001E2D3B">
        <w:rPr>
          <w:sz w:val="22"/>
          <w:szCs w:val="22"/>
        </w:rPr>
        <w:t xml:space="preserve"> sú</w:t>
      </w:r>
      <w:r w:rsidR="0016748A">
        <w:rPr>
          <w:sz w:val="22"/>
          <w:szCs w:val="22"/>
        </w:rPr>
        <w:t>bež</w:t>
      </w:r>
      <w:r w:rsidRPr="001E2D3B">
        <w:rPr>
          <w:sz w:val="22"/>
          <w:szCs w:val="22"/>
        </w:rPr>
        <w:t>nej liečby.</w:t>
      </w:r>
    </w:p>
    <w:p w:rsidR="00651FB8" w:rsidRDefault="00651FB8" w:rsidP="00651FB8">
      <w:pPr>
        <w:rPr>
          <w:sz w:val="22"/>
          <w:szCs w:val="22"/>
        </w:rPr>
      </w:pPr>
      <w:r w:rsidRPr="001E2D3B">
        <w:rPr>
          <w:sz w:val="22"/>
          <w:szCs w:val="22"/>
        </w:rPr>
        <w:t xml:space="preserve">Informujte lekára o všetkých </w:t>
      </w:r>
      <w:r w:rsidR="0016748A">
        <w:rPr>
          <w:sz w:val="22"/>
          <w:szCs w:val="22"/>
        </w:rPr>
        <w:t>sedatívach</w:t>
      </w:r>
      <w:r w:rsidRPr="001E2D3B">
        <w:rPr>
          <w:sz w:val="22"/>
          <w:szCs w:val="22"/>
        </w:rPr>
        <w:t xml:space="preserve">, ktoré užívate, a </w:t>
      </w:r>
      <w:r w:rsidR="0016748A">
        <w:rPr>
          <w:sz w:val="22"/>
          <w:szCs w:val="22"/>
        </w:rPr>
        <w:t>presne</w:t>
      </w:r>
      <w:r w:rsidRPr="001E2D3B">
        <w:rPr>
          <w:sz w:val="22"/>
          <w:szCs w:val="22"/>
        </w:rPr>
        <w:t xml:space="preserve"> dodržujte </w:t>
      </w:r>
      <w:r w:rsidR="0016748A">
        <w:rPr>
          <w:sz w:val="22"/>
          <w:szCs w:val="22"/>
        </w:rPr>
        <w:t>odporúčania svojho lekára</w:t>
      </w:r>
      <w:r w:rsidR="0016748A" w:rsidRPr="0016748A">
        <w:rPr>
          <w:sz w:val="22"/>
          <w:szCs w:val="22"/>
        </w:rPr>
        <w:t xml:space="preserve"> </w:t>
      </w:r>
      <w:r w:rsidR="0016748A">
        <w:rPr>
          <w:sz w:val="22"/>
          <w:szCs w:val="22"/>
        </w:rPr>
        <w:t xml:space="preserve">týkajúce sa </w:t>
      </w:r>
      <w:r w:rsidRPr="001E2D3B">
        <w:rPr>
          <w:sz w:val="22"/>
          <w:szCs w:val="22"/>
        </w:rPr>
        <w:t>dávk</w:t>
      </w:r>
      <w:r w:rsidR="0016748A">
        <w:rPr>
          <w:sz w:val="22"/>
          <w:szCs w:val="22"/>
        </w:rPr>
        <w:t>y.</w:t>
      </w:r>
      <w:r w:rsidRPr="001E2D3B">
        <w:rPr>
          <w:sz w:val="22"/>
          <w:szCs w:val="22"/>
        </w:rPr>
        <w:t>. Je vhodné informovať priateľov alebo príbuzných</w:t>
      </w:r>
      <w:r w:rsidR="0016748A">
        <w:rPr>
          <w:sz w:val="22"/>
          <w:szCs w:val="22"/>
        </w:rPr>
        <w:t xml:space="preserve"> o</w:t>
      </w:r>
      <w:r w:rsidRPr="001E2D3B">
        <w:rPr>
          <w:sz w:val="22"/>
          <w:szCs w:val="22"/>
        </w:rPr>
        <w:t xml:space="preserve"> prejavo</w:t>
      </w:r>
      <w:r w:rsidR="0016748A">
        <w:rPr>
          <w:sz w:val="22"/>
          <w:szCs w:val="22"/>
        </w:rPr>
        <w:t>ch</w:t>
      </w:r>
      <w:r w:rsidRPr="001E2D3B">
        <w:rPr>
          <w:sz w:val="22"/>
          <w:szCs w:val="22"/>
        </w:rPr>
        <w:t xml:space="preserve"> a príznakov uvedených vyššie. Kontaktujte svojho lekára, ak</w:t>
      </w:r>
      <w:r w:rsidR="0016748A">
        <w:rPr>
          <w:sz w:val="22"/>
          <w:szCs w:val="22"/>
        </w:rPr>
        <w:t xml:space="preserve"> sa u vás vyskytnú</w:t>
      </w:r>
      <w:r w:rsidRPr="001E2D3B">
        <w:rPr>
          <w:sz w:val="22"/>
          <w:szCs w:val="22"/>
        </w:rPr>
        <w:t xml:space="preserve"> takéto príznaky</w:t>
      </w:r>
      <w:r w:rsidRPr="00906B83">
        <w:rPr>
          <w:sz w:val="22"/>
          <w:szCs w:val="22"/>
        </w:rPr>
        <w:t>.</w:t>
      </w:r>
    </w:p>
    <w:p w:rsidR="00651FB8" w:rsidRPr="00B17F90" w:rsidRDefault="00651FB8" w:rsidP="0013227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17F90" w:rsidRPr="00B17F90" w:rsidRDefault="00B17F90" w:rsidP="00B17F90">
      <w:pPr>
        <w:pStyle w:val="Podtitul"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B17F90">
        <w:rPr>
          <w:rFonts w:ascii="Times New Roman" w:hAnsi="Times New Roman"/>
          <w:sz w:val="22"/>
          <w:szCs w:val="22"/>
          <w:lang w:val="sk-SK"/>
        </w:rPr>
        <w:t xml:space="preserve">Riziko </w:t>
      </w:r>
      <w:r>
        <w:rPr>
          <w:rFonts w:ascii="Times New Roman" w:hAnsi="Times New Roman"/>
          <w:sz w:val="22"/>
          <w:szCs w:val="22"/>
          <w:lang w:val="sk-SK"/>
        </w:rPr>
        <w:t>vedľajších</w:t>
      </w:r>
      <w:r w:rsidRPr="00B17F90">
        <w:rPr>
          <w:rFonts w:ascii="Times New Roman" w:hAnsi="Times New Roman"/>
          <w:sz w:val="22"/>
          <w:szCs w:val="22"/>
          <w:lang w:val="sk-SK"/>
        </w:rPr>
        <w:t xml:space="preserve"> účinkov sa zvyšuje, ak užívate </w:t>
      </w:r>
      <w:proofErr w:type="spellStart"/>
      <w:r w:rsidRPr="00B17F90">
        <w:rPr>
          <w:rFonts w:ascii="Times New Roman" w:hAnsi="Times New Roman"/>
          <w:sz w:val="22"/>
          <w:szCs w:val="22"/>
          <w:lang w:val="sk-SK"/>
        </w:rPr>
        <w:t>Oxykodón</w:t>
      </w:r>
      <w:proofErr w:type="spellEnd"/>
      <w:r w:rsidRPr="00B17F90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B17F90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Pr="00B17F90">
        <w:rPr>
          <w:rFonts w:ascii="Times New Roman" w:hAnsi="Times New Roman"/>
          <w:sz w:val="22"/>
          <w:szCs w:val="22"/>
          <w:lang w:val="sk-SK"/>
        </w:rPr>
        <w:t xml:space="preserve"> STADA súbežne s liekmi, ktoré ovplyvňujú činnosť mozgu. V t</w:t>
      </w:r>
      <w:r>
        <w:rPr>
          <w:rFonts w:ascii="Times New Roman" w:hAnsi="Times New Roman"/>
          <w:sz w:val="22"/>
          <w:szCs w:val="22"/>
          <w:lang w:val="sk-SK"/>
        </w:rPr>
        <w:t>omto</w:t>
      </w:r>
      <w:r w:rsidRPr="00B17F90">
        <w:rPr>
          <w:rFonts w:ascii="Times New Roman" w:hAnsi="Times New Roman"/>
          <w:sz w:val="22"/>
          <w:szCs w:val="22"/>
          <w:lang w:val="sk-SK"/>
        </w:rPr>
        <w:t xml:space="preserve"> prípade sa môžu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B17F90">
        <w:rPr>
          <w:rFonts w:ascii="Times New Roman" w:hAnsi="Times New Roman"/>
          <w:sz w:val="22"/>
          <w:szCs w:val="22"/>
          <w:lang w:val="sk-SK"/>
        </w:rPr>
        <w:t xml:space="preserve"> účinky </w:t>
      </w:r>
      <w:proofErr w:type="spellStart"/>
      <w:r w:rsidRPr="00B17F90">
        <w:rPr>
          <w:rFonts w:ascii="Times New Roman" w:hAnsi="Times New Roman"/>
          <w:sz w:val="22"/>
          <w:szCs w:val="22"/>
          <w:lang w:val="sk-SK"/>
        </w:rPr>
        <w:t>Oxykodón</w:t>
      </w:r>
      <w:proofErr w:type="spellEnd"/>
      <w:r w:rsidRPr="00B17F90">
        <w:rPr>
          <w:rFonts w:ascii="Times New Roman" w:hAnsi="Times New Roman"/>
          <w:sz w:val="22"/>
          <w:szCs w:val="22"/>
        </w:rPr>
        <w:t>u</w:t>
      </w:r>
      <w:r w:rsidRPr="00B17F90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B17F90">
        <w:rPr>
          <w:rFonts w:ascii="Times New Roman" w:hAnsi="Times New Roman"/>
          <w:sz w:val="22"/>
          <w:szCs w:val="22"/>
          <w:lang w:val="sk-SK"/>
        </w:rPr>
        <w:t>Naloxón</w:t>
      </w:r>
      <w:proofErr w:type="spellEnd"/>
      <w:r w:rsidRPr="00B17F90">
        <w:rPr>
          <w:rFonts w:ascii="Times New Roman" w:hAnsi="Times New Roman"/>
          <w:sz w:val="22"/>
          <w:szCs w:val="22"/>
        </w:rPr>
        <w:t>u</w:t>
      </w:r>
      <w:r w:rsidRPr="00B17F90">
        <w:rPr>
          <w:rFonts w:ascii="Times New Roman" w:hAnsi="Times New Roman"/>
          <w:sz w:val="22"/>
          <w:szCs w:val="22"/>
          <w:lang w:val="sk-SK"/>
        </w:rPr>
        <w:t xml:space="preserve"> STADA zosilniť. Vyskytnúť sa môže napríklad únava/ospalosť, môže sa zhoršiť respiračná depresia (pomalé, plytké dýchanie).</w:t>
      </w:r>
    </w:p>
    <w:p w:rsidR="00B17F90" w:rsidRPr="00B17F90" w:rsidRDefault="00B17F90" w:rsidP="00B17F90">
      <w:pPr>
        <w:rPr>
          <w:sz w:val="22"/>
          <w:szCs w:val="22"/>
          <w:lang w:eastAsia="x-none"/>
        </w:rPr>
      </w:pPr>
    </w:p>
    <w:p w:rsidR="00B17F90" w:rsidRPr="00B17F90" w:rsidRDefault="00702239" w:rsidP="00B17F90">
      <w:pPr>
        <w:pStyle w:val="Nadpis5"/>
        <w:ind w:left="0" w:firstLine="0"/>
        <w:rPr>
          <w:b w:val="0"/>
          <w:szCs w:val="22"/>
          <w:lang w:eastAsia="x-none"/>
        </w:rPr>
      </w:pPr>
      <w:r w:rsidRPr="00702239">
        <w:rPr>
          <w:szCs w:val="22"/>
        </w:rPr>
        <w:t xml:space="preserve"> </w:t>
      </w:r>
      <w:r w:rsidRPr="001E2D3B">
        <w:rPr>
          <w:b w:val="0"/>
          <w:szCs w:val="22"/>
        </w:rPr>
        <w:t>Príklady liekov</w:t>
      </w:r>
      <w:r w:rsidR="00E145F4">
        <w:rPr>
          <w:b w:val="0"/>
          <w:szCs w:val="22"/>
        </w:rPr>
        <w:t>, ktoré ovplyvňujú funkciu mozgu</w:t>
      </w:r>
      <w:r w:rsidRPr="001E2D3B">
        <w:rPr>
          <w:b w:val="0"/>
          <w:szCs w:val="22"/>
        </w:rPr>
        <w:t xml:space="preserve"> zahŕňajú</w:t>
      </w:r>
      <w:r w:rsidR="00B17F90" w:rsidRPr="00702239">
        <w:rPr>
          <w:b w:val="0"/>
          <w:szCs w:val="22"/>
          <w:lang w:eastAsia="x-none"/>
        </w:rPr>
        <w:t>:</w:t>
      </w:r>
    </w:p>
    <w:p w:rsidR="00B17F90" w:rsidRPr="00B17F90" w:rsidRDefault="00B17F90" w:rsidP="00B17F90">
      <w:pPr>
        <w:pStyle w:val="Nadpis5"/>
        <w:numPr>
          <w:ilvl w:val="0"/>
          <w:numId w:val="10"/>
        </w:numPr>
        <w:tabs>
          <w:tab w:val="left" w:pos="567"/>
        </w:tabs>
        <w:suppressAutoHyphens/>
        <w:overflowPunct w:val="0"/>
        <w:spacing w:line="260" w:lineRule="exact"/>
        <w:textAlignment w:val="baseline"/>
        <w:rPr>
          <w:b w:val="0"/>
          <w:szCs w:val="22"/>
          <w:lang w:eastAsia="x-none"/>
        </w:rPr>
      </w:pPr>
      <w:r w:rsidRPr="00B17F90">
        <w:rPr>
          <w:b w:val="0"/>
          <w:szCs w:val="22"/>
          <w:lang w:eastAsia="x-none"/>
        </w:rPr>
        <w:t>iné silné lieky proti bolesti (</w:t>
      </w:r>
      <w:proofErr w:type="spellStart"/>
      <w:r w:rsidR="005213C1">
        <w:rPr>
          <w:b w:val="0"/>
          <w:szCs w:val="22"/>
          <w:lang w:eastAsia="x-none"/>
        </w:rPr>
        <w:t>opio</w:t>
      </w:r>
      <w:r w:rsidRPr="00B17F90">
        <w:rPr>
          <w:b w:val="0"/>
          <w:szCs w:val="22"/>
          <w:lang w:eastAsia="x-none"/>
        </w:rPr>
        <w:t>idy</w:t>
      </w:r>
      <w:proofErr w:type="spellEnd"/>
      <w:r w:rsidRPr="00B17F90">
        <w:rPr>
          <w:b w:val="0"/>
          <w:szCs w:val="22"/>
          <w:lang w:eastAsia="x-none"/>
        </w:rPr>
        <w:t>)</w:t>
      </w:r>
      <w:r>
        <w:rPr>
          <w:b w:val="0"/>
          <w:szCs w:val="22"/>
          <w:lang w:eastAsia="x-none"/>
        </w:rPr>
        <w:t>,</w:t>
      </w:r>
    </w:p>
    <w:p w:rsidR="00B17F90" w:rsidRPr="00B17F90" w:rsidRDefault="00B17F90" w:rsidP="00B17F90">
      <w:pPr>
        <w:pStyle w:val="Nadpis5"/>
        <w:numPr>
          <w:ilvl w:val="0"/>
          <w:numId w:val="10"/>
        </w:numPr>
        <w:tabs>
          <w:tab w:val="left" w:pos="567"/>
        </w:tabs>
        <w:suppressAutoHyphens/>
        <w:overflowPunct w:val="0"/>
        <w:spacing w:line="260" w:lineRule="exact"/>
        <w:textAlignment w:val="baseline"/>
        <w:rPr>
          <w:b w:val="0"/>
          <w:szCs w:val="22"/>
          <w:lang w:eastAsia="x-none"/>
        </w:rPr>
      </w:pPr>
      <w:r w:rsidRPr="00B17F90">
        <w:rPr>
          <w:b w:val="0"/>
          <w:szCs w:val="22"/>
          <w:lang w:eastAsia="x-none"/>
        </w:rPr>
        <w:t>lieky navodzujúce spánok a na upokojenie (sedatíva, hypnotiká)</w:t>
      </w:r>
      <w:r>
        <w:rPr>
          <w:b w:val="0"/>
          <w:szCs w:val="22"/>
          <w:lang w:eastAsia="x-none"/>
        </w:rPr>
        <w:t>,</w:t>
      </w:r>
    </w:p>
    <w:p w:rsidR="00B17F90" w:rsidRPr="00B17F90" w:rsidRDefault="00B17F90" w:rsidP="00B17F90">
      <w:pPr>
        <w:pStyle w:val="Nadpis5"/>
        <w:numPr>
          <w:ilvl w:val="0"/>
          <w:numId w:val="10"/>
        </w:numPr>
        <w:tabs>
          <w:tab w:val="left" w:pos="567"/>
        </w:tabs>
        <w:suppressAutoHyphens/>
        <w:overflowPunct w:val="0"/>
        <w:spacing w:line="260" w:lineRule="exact"/>
        <w:textAlignment w:val="baseline"/>
        <w:rPr>
          <w:b w:val="0"/>
          <w:szCs w:val="22"/>
          <w:lang w:eastAsia="x-none"/>
        </w:rPr>
      </w:pPr>
      <w:r w:rsidRPr="00B17F90">
        <w:rPr>
          <w:b w:val="0"/>
          <w:szCs w:val="22"/>
          <w:lang w:eastAsia="x-none"/>
        </w:rPr>
        <w:t>lieky proti depresii</w:t>
      </w:r>
      <w:r>
        <w:rPr>
          <w:b w:val="0"/>
          <w:szCs w:val="22"/>
          <w:lang w:eastAsia="x-none"/>
        </w:rPr>
        <w:t>,</w:t>
      </w:r>
    </w:p>
    <w:p w:rsidR="00B17F90" w:rsidRPr="00B17F90" w:rsidRDefault="00B17F90" w:rsidP="00B17F90">
      <w:pPr>
        <w:pStyle w:val="Nadpis5"/>
        <w:numPr>
          <w:ilvl w:val="0"/>
          <w:numId w:val="10"/>
        </w:numPr>
        <w:tabs>
          <w:tab w:val="left" w:pos="567"/>
        </w:tabs>
        <w:suppressAutoHyphens/>
        <w:overflowPunct w:val="0"/>
        <w:spacing w:line="260" w:lineRule="exact"/>
        <w:textAlignment w:val="baseline"/>
        <w:rPr>
          <w:b w:val="0"/>
          <w:szCs w:val="22"/>
          <w:lang w:eastAsia="x-none"/>
        </w:rPr>
      </w:pPr>
      <w:r w:rsidRPr="00B17F90">
        <w:rPr>
          <w:b w:val="0"/>
          <w:szCs w:val="22"/>
          <w:lang w:eastAsia="x-none"/>
        </w:rPr>
        <w:t>lieky proti alergiám, cestovnej nevoľnosti a nevoľnosti (</w:t>
      </w:r>
      <w:proofErr w:type="spellStart"/>
      <w:r w:rsidRPr="00B17F90">
        <w:rPr>
          <w:b w:val="0"/>
          <w:szCs w:val="22"/>
          <w:lang w:eastAsia="x-none"/>
        </w:rPr>
        <w:t>antihistaminiká</w:t>
      </w:r>
      <w:proofErr w:type="spellEnd"/>
      <w:r w:rsidRPr="00B17F90">
        <w:rPr>
          <w:b w:val="0"/>
          <w:szCs w:val="22"/>
          <w:lang w:eastAsia="x-none"/>
        </w:rPr>
        <w:t xml:space="preserve"> alebo </w:t>
      </w:r>
      <w:proofErr w:type="spellStart"/>
      <w:r w:rsidRPr="00B17F90">
        <w:rPr>
          <w:b w:val="0"/>
          <w:szCs w:val="22"/>
          <w:lang w:eastAsia="x-none"/>
        </w:rPr>
        <w:t>antiemetiká</w:t>
      </w:r>
      <w:proofErr w:type="spellEnd"/>
      <w:r w:rsidRPr="00B17F90">
        <w:rPr>
          <w:b w:val="0"/>
          <w:szCs w:val="22"/>
          <w:lang w:eastAsia="x-none"/>
        </w:rPr>
        <w:t>)</w:t>
      </w:r>
      <w:r>
        <w:rPr>
          <w:b w:val="0"/>
          <w:szCs w:val="22"/>
          <w:lang w:eastAsia="x-none"/>
        </w:rPr>
        <w:t>,</w:t>
      </w:r>
    </w:p>
    <w:p w:rsidR="00B17F90" w:rsidRPr="00B17F90" w:rsidRDefault="00B17F90" w:rsidP="00B17F90">
      <w:pPr>
        <w:pStyle w:val="Nadpis5"/>
        <w:numPr>
          <w:ilvl w:val="0"/>
          <w:numId w:val="10"/>
        </w:numPr>
        <w:tabs>
          <w:tab w:val="left" w:pos="567"/>
        </w:tabs>
        <w:suppressAutoHyphens/>
        <w:overflowPunct w:val="0"/>
        <w:spacing w:line="260" w:lineRule="exact"/>
        <w:textAlignment w:val="baseline"/>
        <w:rPr>
          <w:b w:val="0"/>
          <w:szCs w:val="22"/>
          <w:lang w:eastAsia="x-none"/>
        </w:rPr>
      </w:pPr>
      <w:r w:rsidRPr="00B17F90">
        <w:rPr>
          <w:b w:val="0"/>
          <w:szCs w:val="22"/>
          <w:lang w:eastAsia="x-none"/>
        </w:rPr>
        <w:t>iné lieky, ktoré pôsobia na nervový systém (</w:t>
      </w:r>
      <w:proofErr w:type="spellStart"/>
      <w:r w:rsidRPr="00B17F90">
        <w:rPr>
          <w:b w:val="0"/>
          <w:szCs w:val="22"/>
          <w:lang w:eastAsia="x-none"/>
        </w:rPr>
        <w:t>fenotiazíny</w:t>
      </w:r>
      <w:proofErr w:type="spellEnd"/>
      <w:r w:rsidRPr="00B17F90">
        <w:rPr>
          <w:b w:val="0"/>
          <w:szCs w:val="22"/>
          <w:lang w:eastAsia="x-none"/>
        </w:rPr>
        <w:t xml:space="preserve">, </w:t>
      </w:r>
      <w:proofErr w:type="spellStart"/>
      <w:r w:rsidRPr="00B17F90">
        <w:rPr>
          <w:b w:val="0"/>
          <w:szCs w:val="22"/>
          <w:lang w:eastAsia="x-none"/>
        </w:rPr>
        <w:t>neuroleptiká</w:t>
      </w:r>
      <w:proofErr w:type="spellEnd"/>
      <w:r w:rsidRPr="00B17F90">
        <w:rPr>
          <w:b w:val="0"/>
          <w:szCs w:val="22"/>
          <w:lang w:eastAsia="x-none"/>
        </w:rPr>
        <w:t>).</w:t>
      </w:r>
    </w:p>
    <w:p w:rsidR="00B17F90" w:rsidRPr="00B17F90" w:rsidRDefault="00B17F90" w:rsidP="00B17F90">
      <w:pPr>
        <w:rPr>
          <w:sz w:val="22"/>
          <w:szCs w:val="22"/>
        </w:rPr>
      </w:pPr>
    </w:p>
    <w:p w:rsidR="00B17F90" w:rsidRPr="00B17F90" w:rsidRDefault="00B17F90" w:rsidP="00B17F90">
      <w:pPr>
        <w:rPr>
          <w:sz w:val="22"/>
          <w:szCs w:val="22"/>
        </w:rPr>
      </w:pPr>
      <w:r w:rsidRPr="00B17F90">
        <w:rPr>
          <w:sz w:val="22"/>
          <w:szCs w:val="22"/>
        </w:rPr>
        <w:t>Povedzte svojmu lekárovi</w:t>
      </w:r>
      <w:r>
        <w:rPr>
          <w:sz w:val="22"/>
          <w:szCs w:val="22"/>
        </w:rPr>
        <w:t>,</w:t>
      </w:r>
      <w:r w:rsidRPr="00B17F90">
        <w:rPr>
          <w:sz w:val="22"/>
          <w:szCs w:val="22"/>
        </w:rPr>
        <w:t xml:space="preserve"> ak užívate </w:t>
      </w:r>
      <w:r>
        <w:rPr>
          <w:sz w:val="22"/>
          <w:szCs w:val="22"/>
        </w:rPr>
        <w:t>niektorý z nasledovných liekov: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B17F90">
        <w:rPr>
          <w:sz w:val="22"/>
          <w:szCs w:val="22"/>
        </w:rPr>
        <w:t xml:space="preserve">lieky, ktoré znižujú zrážavosť krvi (deriváty </w:t>
      </w:r>
      <w:proofErr w:type="spellStart"/>
      <w:r w:rsidRPr="00B17F90">
        <w:rPr>
          <w:sz w:val="22"/>
          <w:szCs w:val="22"/>
        </w:rPr>
        <w:t>kumarínu</w:t>
      </w:r>
      <w:proofErr w:type="spellEnd"/>
      <w:r w:rsidR="00AF7F93">
        <w:rPr>
          <w:sz w:val="22"/>
          <w:szCs w:val="22"/>
        </w:rPr>
        <w:t xml:space="preserve">, napr. </w:t>
      </w:r>
      <w:proofErr w:type="spellStart"/>
      <w:r w:rsidR="00AF7F93">
        <w:rPr>
          <w:sz w:val="22"/>
          <w:szCs w:val="22"/>
        </w:rPr>
        <w:t>warfarín</w:t>
      </w:r>
      <w:proofErr w:type="spellEnd"/>
      <w:r w:rsidRPr="00B17F90">
        <w:rPr>
          <w:sz w:val="22"/>
          <w:szCs w:val="22"/>
        </w:rPr>
        <w:t>), čas zrážavosti sa môže zrýchliť alebo spomaliť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B17F90">
        <w:rPr>
          <w:sz w:val="22"/>
          <w:szCs w:val="22"/>
        </w:rPr>
        <w:t xml:space="preserve">antibiotiká </w:t>
      </w:r>
      <w:proofErr w:type="spellStart"/>
      <w:r w:rsidRPr="00B17F90">
        <w:rPr>
          <w:sz w:val="22"/>
          <w:szCs w:val="22"/>
        </w:rPr>
        <w:t>makrolidového</w:t>
      </w:r>
      <w:proofErr w:type="spellEnd"/>
      <w:r w:rsidRPr="00B17F90">
        <w:rPr>
          <w:sz w:val="22"/>
          <w:szCs w:val="22"/>
        </w:rPr>
        <w:t xml:space="preserve"> typu (ako napr. </w:t>
      </w:r>
      <w:proofErr w:type="spellStart"/>
      <w:r w:rsidRPr="00B17F90">
        <w:rPr>
          <w:sz w:val="22"/>
          <w:szCs w:val="22"/>
        </w:rPr>
        <w:t>klaritromycín</w:t>
      </w:r>
      <w:proofErr w:type="spellEnd"/>
      <w:r w:rsidRPr="00B17F9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B17F90">
        <w:rPr>
          <w:sz w:val="22"/>
          <w:szCs w:val="22"/>
        </w:rPr>
        <w:t>lieky pr</w:t>
      </w:r>
      <w:r>
        <w:rPr>
          <w:sz w:val="22"/>
          <w:szCs w:val="22"/>
        </w:rPr>
        <w:t xml:space="preserve">oti plesniam </w:t>
      </w:r>
      <w:proofErr w:type="spellStart"/>
      <w:r>
        <w:rPr>
          <w:sz w:val="22"/>
          <w:szCs w:val="22"/>
        </w:rPr>
        <w:t>azolového</w:t>
      </w:r>
      <w:proofErr w:type="spellEnd"/>
      <w:r>
        <w:rPr>
          <w:sz w:val="22"/>
          <w:szCs w:val="22"/>
        </w:rPr>
        <w:t xml:space="preserve"> typu (napr.</w:t>
      </w:r>
      <w:r w:rsidRPr="00B17F90">
        <w:rPr>
          <w:sz w:val="22"/>
          <w:szCs w:val="22"/>
        </w:rPr>
        <w:t xml:space="preserve"> </w:t>
      </w:r>
      <w:proofErr w:type="spellStart"/>
      <w:r w:rsidRPr="00B17F90">
        <w:rPr>
          <w:sz w:val="22"/>
          <w:szCs w:val="22"/>
        </w:rPr>
        <w:t>ketonazol</w:t>
      </w:r>
      <w:proofErr w:type="spellEnd"/>
      <w:r w:rsidRPr="00B17F9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ritonavir</w:t>
      </w:r>
      <w:proofErr w:type="spellEnd"/>
      <w:r w:rsidRPr="00B17F90">
        <w:rPr>
          <w:sz w:val="22"/>
          <w:szCs w:val="22"/>
        </w:rPr>
        <w:t xml:space="preserve"> alebo iné inhibítory </w:t>
      </w:r>
      <w:proofErr w:type="spellStart"/>
      <w:r w:rsidRPr="00B17F90">
        <w:rPr>
          <w:sz w:val="22"/>
          <w:szCs w:val="22"/>
        </w:rPr>
        <w:t>proteázy</w:t>
      </w:r>
      <w:proofErr w:type="spellEnd"/>
      <w:r w:rsidRPr="00B17F90">
        <w:rPr>
          <w:sz w:val="22"/>
          <w:szCs w:val="22"/>
        </w:rPr>
        <w:t xml:space="preserve"> (používajú sa na liečbu</w:t>
      </w:r>
      <w:r w:rsidR="00AF7F93">
        <w:rPr>
          <w:sz w:val="22"/>
          <w:szCs w:val="22"/>
        </w:rPr>
        <w:t xml:space="preserve"> infekcie</w:t>
      </w:r>
      <w:r w:rsidRPr="00B17F90">
        <w:rPr>
          <w:sz w:val="22"/>
          <w:szCs w:val="22"/>
        </w:rPr>
        <w:t xml:space="preserve"> HIV)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rifampicín</w:t>
      </w:r>
      <w:proofErr w:type="spellEnd"/>
      <w:r w:rsidRPr="00B17F90">
        <w:rPr>
          <w:sz w:val="22"/>
          <w:szCs w:val="22"/>
        </w:rPr>
        <w:t xml:space="preserve"> (užíva sa </w:t>
      </w:r>
      <w:r>
        <w:rPr>
          <w:sz w:val="22"/>
          <w:szCs w:val="22"/>
        </w:rPr>
        <w:t xml:space="preserve">na </w:t>
      </w:r>
      <w:r w:rsidRPr="00B17F90">
        <w:rPr>
          <w:sz w:val="22"/>
          <w:szCs w:val="22"/>
        </w:rPr>
        <w:t>liečb</w:t>
      </w:r>
      <w:r>
        <w:rPr>
          <w:sz w:val="22"/>
          <w:szCs w:val="22"/>
        </w:rPr>
        <w:t>u</w:t>
      </w:r>
      <w:r w:rsidRPr="00B17F90">
        <w:rPr>
          <w:sz w:val="22"/>
          <w:szCs w:val="22"/>
        </w:rPr>
        <w:t xml:space="preserve"> tuberkulózy)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karbamazepín</w:t>
      </w:r>
      <w:proofErr w:type="spellEnd"/>
      <w:r w:rsidRPr="00B17F90">
        <w:rPr>
          <w:sz w:val="22"/>
          <w:szCs w:val="22"/>
        </w:rPr>
        <w:t xml:space="preserve"> (užíva sa </w:t>
      </w:r>
      <w:r>
        <w:rPr>
          <w:sz w:val="22"/>
          <w:szCs w:val="22"/>
        </w:rPr>
        <w:t>na</w:t>
      </w:r>
      <w:r w:rsidRPr="00B17F90">
        <w:rPr>
          <w:sz w:val="22"/>
          <w:szCs w:val="22"/>
        </w:rPr>
        <w:t xml:space="preserve"> liečb</w:t>
      </w:r>
      <w:r>
        <w:rPr>
          <w:sz w:val="22"/>
          <w:szCs w:val="22"/>
        </w:rPr>
        <w:t>u</w:t>
      </w:r>
      <w:r w:rsidRPr="00B17F90">
        <w:rPr>
          <w:sz w:val="22"/>
          <w:szCs w:val="22"/>
        </w:rPr>
        <w:t xml:space="preserve"> záchvatov, </w:t>
      </w:r>
      <w:r w:rsidR="00C20BA3">
        <w:rPr>
          <w:sz w:val="22"/>
          <w:szCs w:val="22"/>
        </w:rPr>
        <w:t>kŕčovitých záchvatov a kŕčov a</w:t>
      </w:r>
      <w:r w:rsidRPr="00B17F90">
        <w:rPr>
          <w:sz w:val="22"/>
          <w:szCs w:val="22"/>
        </w:rPr>
        <w:t xml:space="preserve"> niektorých </w:t>
      </w:r>
      <w:r w:rsidR="00C20BA3">
        <w:rPr>
          <w:sz w:val="22"/>
          <w:szCs w:val="22"/>
        </w:rPr>
        <w:t>bolestivých stavov</w:t>
      </w:r>
      <w:r w:rsidRPr="00B17F9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B17F90" w:rsidRPr="00B17F90" w:rsidRDefault="00B17F90" w:rsidP="00B17F90">
      <w:pPr>
        <w:numPr>
          <w:ilvl w:val="0"/>
          <w:numId w:val="12"/>
        </w:numPr>
        <w:ind w:left="567" w:hanging="567"/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fenytoín</w:t>
      </w:r>
      <w:proofErr w:type="spellEnd"/>
      <w:r w:rsidRPr="00B17F90">
        <w:rPr>
          <w:sz w:val="22"/>
          <w:szCs w:val="22"/>
        </w:rPr>
        <w:t xml:space="preserve"> (</w:t>
      </w:r>
      <w:r w:rsidR="00C20BA3" w:rsidRPr="00B17F90">
        <w:rPr>
          <w:sz w:val="22"/>
          <w:szCs w:val="22"/>
        </w:rPr>
        <w:t xml:space="preserve">užíva sa </w:t>
      </w:r>
      <w:r w:rsidR="00C20BA3">
        <w:rPr>
          <w:sz w:val="22"/>
          <w:szCs w:val="22"/>
        </w:rPr>
        <w:t>na</w:t>
      </w:r>
      <w:r w:rsidR="00C20BA3" w:rsidRPr="00B17F90">
        <w:rPr>
          <w:sz w:val="22"/>
          <w:szCs w:val="22"/>
        </w:rPr>
        <w:t xml:space="preserve"> liečb</w:t>
      </w:r>
      <w:r w:rsidR="00C20BA3">
        <w:rPr>
          <w:sz w:val="22"/>
          <w:szCs w:val="22"/>
        </w:rPr>
        <w:t>u</w:t>
      </w:r>
      <w:r w:rsidR="00C20BA3" w:rsidRPr="00B17F90">
        <w:rPr>
          <w:sz w:val="22"/>
          <w:szCs w:val="22"/>
        </w:rPr>
        <w:t xml:space="preserve"> záchvatov, </w:t>
      </w:r>
      <w:r w:rsidR="00C20BA3">
        <w:rPr>
          <w:sz w:val="22"/>
          <w:szCs w:val="22"/>
        </w:rPr>
        <w:t>kŕčovitých záchvatov a kŕčov</w:t>
      </w:r>
      <w:r w:rsidRPr="00B17F9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17F90" w:rsidRPr="00B17F90" w:rsidRDefault="00B17F90" w:rsidP="00B17F90">
      <w:pPr>
        <w:rPr>
          <w:sz w:val="22"/>
          <w:szCs w:val="22"/>
        </w:rPr>
      </w:pPr>
    </w:p>
    <w:p w:rsidR="00B17F90" w:rsidRDefault="00B17F90" w:rsidP="00B17F90">
      <w:pPr>
        <w:rPr>
          <w:sz w:val="22"/>
          <w:szCs w:val="22"/>
        </w:rPr>
      </w:pPr>
      <w:r w:rsidRPr="00B17F90">
        <w:rPr>
          <w:sz w:val="22"/>
          <w:szCs w:val="22"/>
        </w:rPr>
        <w:t xml:space="preserve">Medzi </w:t>
      </w:r>
      <w:proofErr w:type="spellStart"/>
      <w:r w:rsidR="00C20BA3" w:rsidRPr="00B17F90">
        <w:rPr>
          <w:sz w:val="22"/>
          <w:szCs w:val="22"/>
        </w:rPr>
        <w:t>Oxykodón</w:t>
      </w:r>
      <w:r w:rsidR="00C20BA3">
        <w:rPr>
          <w:sz w:val="22"/>
          <w:szCs w:val="22"/>
        </w:rPr>
        <w:t>om</w:t>
      </w:r>
      <w:proofErr w:type="spellEnd"/>
      <w:r w:rsidR="00C20BA3" w:rsidRPr="00B17F90">
        <w:rPr>
          <w:sz w:val="22"/>
          <w:szCs w:val="22"/>
        </w:rPr>
        <w:t>/</w:t>
      </w:r>
      <w:proofErr w:type="spellStart"/>
      <w:r w:rsidR="00C20BA3" w:rsidRPr="00B17F90">
        <w:rPr>
          <w:sz w:val="22"/>
          <w:szCs w:val="22"/>
        </w:rPr>
        <w:t>Naloxón</w:t>
      </w:r>
      <w:r w:rsidR="00C20BA3">
        <w:rPr>
          <w:sz w:val="22"/>
          <w:szCs w:val="22"/>
        </w:rPr>
        <w:t>om</w:t>
      </w:r>
      <w:proofErr w:type="spellEnd"/>
      <w:r w:rsidR="00C20BA3" w:rsidRPr="00B17F90">
        <w:rPr>
          <w:sz w:val="22"/>
          <w:szCs w:val="22"/>
        </w:rPr>
        <w:t xml:space="preserve"> STADA </w:t>
      </w:r>
      <w:r w:rsidRPr="00B17F90">
        <w:rPr>
          <w:sz w:val="22"/>
          <w:szCs w:val="22"/>
        </w:rPr>
        <w:t xml:space="preserve">a </w:t>
      </w:r>
      <w:proofErr w:type="spellStart"/>
      <w:r w:rsidRPr="00B17F90">
        <w:rPr>
          <w:sz w:val="22"/>
          <w:szCs w:val="22"/>
        </w:rPr>
        <w:t>paracetamolom</w:t>
      </w:r>
      <w:proofErr w:type="spellEnd"/>
      <w:r w:rsidRPr="00B17F90">
        <w:rPr>
          <w:sz w:val="22"/>
          <w:szCs w:val="22"/>
        </w:rPr>
        <w:t xml:space="preserve">, kyselinou </w:t>
      </w:r>
      <w:proofErr w:type="spellStart"/>
      <w:r w:rsidRPr="00B17F90">
        <w:rPr>
          <w:sz w:val="22"/>
          <w:szCs w:val="22"/>
        </w:rPr>
        <w:t>acetylsalicylovou</w:t>
      </w:r>
      <w:proofErr w:type="spellEnd"/>
      <w:r w:rsidRPr="00B17F90">
        <w:rPr>
          <w:sz w:val="22"/>
          <w:szCs w:val="22"/>
        </w:rPr>
        <w:t xml:space="preserve"> a </w:t>
      </w:r>
      <w:proofErr w:type="spellStart"/>
      <w:r w:rsidRPr="00B17F90">
        <w:rPr>
          <w:sz w:val="22"/>
          <w:szCs w:val="22"/>
        </w:rPr>
        <w:t>naltrexónom</w:t>
      </w:r>
      <w:proofErr w:type="spellEnd"/>
      <w:r w:rsidRPr="00B17F90">
        <w:rPr>
          <w:sz w:val="22"/>
          <w:szCs w:val="22"/>
        </w:rPr>
        <w:t xml:space="preserve"> sa ne</w:t>
      </w:r>
      <w:r w:rsidR="00C20BA3">
        <w:rPr>
          <w:sz w:val="22"/>
          <w:szCs w:val="22"/>
        </w:rPr>
        <w:t>očakáva</w:t>
      </w:r>
      <w:r w:rsidRPr="00B17F90">
        <w:rPr>
          <w:sz w:val="22"/>
          <w:szCs w:val="22"/>
        </w:rPr>
        <w:t xml:space="preserve"> žiadne vzájomné </w:t>
      </w:r>
      <w:r w:rsidR="00C20BA3">
        <w:rPr>
          <w:sz w:val="22"/>
          <w:szCs w:val="22"/>
        </w:rPr>
        <w:t>pôsobenie</w:t>
      </w:r>
      <w:r w:rsidRPr="00B17F90">
        <w:rPr>
          <w:sz w:val="22"/>
          <w:szCs w:val="22"/>
        </w:rPr>
        <w:t>.</w:t>
      </w:r>
    </w:p>
    <w:p w:rsidR="00906B83" w:rsidRDefault="00906B83" w:rsidP="00B17F90">
      <w:pPr>
        <w:rPr>
          <w:sz w:val="22"/>
          <w:szCs w:val="22"/>
        </w:rPr>
      </w:pPr>
    </w:p>
    <w:p w:rsidR="00906B83" w:rsidRPr="00B17F90" w:rsidRDefault="00906B83" w:rsidP="00B17F90">
      <w:pPr>
        <w:rPr>
          <w:sz w:val="22"/>
          <w:szCs w:val="22"/>
        </w:rPr>
      </w:pPr>
      <w:r w:rsidRPr="001E2D3B">
        <w:rPr>
          <w:sz w:val="22"/>
          <w:szCs w:val="22"/>
        </w:rPr>
        <w:t xml:space="preserve">Riziko vedľajších účinkov sa zvyšuje, ak užívate </w:t>
      </w:r>
      <w:r w:rsidR="00096C79" w:rsidRPr="001E2D3B">
        <w:rPr>
          <w:sz w:val="22"/>
          <w:szCs w:val="22"/>
        </w:rPr>
        <w:t>lieky proti depresii</w:t>
      </w:r>
      <w:r w:rsidRPr="001E2D3B">
        <w:rPr>
          <w:sz w:val="22"/>
          <w:szCs w:val="22"/>
        </w:rPr>
        <w:t xml:space="preserve"> (ako je </w:t>
      </w:r>
      <w:proofErr w:type="spellStart"/>
      <w:r w:rsidRPr="001E2D3B">
        <w:rPr>
          <w:sz w:val="22"/>
          <w:szCs w:val="22"/>
        </w:rPr>
        <w:t>citalopram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duloxetín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escitalopram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fluoxetín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fluvoxamín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paroxetín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sertralín</w:t>
      </w:r>
      <w:proofErr w:type="spellEnd"/>
      <w:r w:rsidRPr="001E2D3B">
        <w:rPr>
          <w:sz w:val="22"/>
          <w:szCs w:val="22"/>
        </w:rPr>
        <w:t xml:space="preserve">, </w:t>
      </w:r>
      <w:proofErr w:type="spellStart"/>
      <w:r w:rsidRPr="001E2D3B">
        <w:rPr>
          <w:sz w:val="22"/>
          <w:szCs w:val="22"/>
        </w:rPr>
        <w:t>venlafaxín</w:t>
      </w:r>
      <w:proofErr w:type="spellEnd"/>
      <w:r w:rsidRPr="001E2D3B">
        <w:rPr>
          <w:sz w:val="22"/>
          <w:szCs w:val="22"/>
        </w:rPr>
        <w:t>). Tieto lie</w:t>
      </w:r>
      <w:r w:rsidR="00096C79" w:rsidRPr="001E2D3B">
        <w:rPr>
          <w:sz w:val="22"/>
          <w:szCs w:val="22"/>
        </w:rPr>
        <w:t xml:space="preserve">ky </w:t>
      </w:r>
      <w:r w:rsidRPr="001E2D3B">
        <w:rPr>
          <w:sz w:val="22"/>
          <w:szCs w:val="22"/>
        </w:rPr>
        <w:t xml:space="preserve">môžu </w:t>
      </w:r>
      <w:r w:rsidR="00E145F4" w:rsidRPr="001E2D3B">
        <w:rPr>
          <w:sz w:val="22"/>
          <w:szCs w:val="22"/>
        </w:rPr>
        <w:t>s </w:t>
      </w:r>
      <w:proofErr w:type="spellStart"/>
      <w:r w:rsidR="00E145F4" w:rsidRPr="001E2D3B">
        <w:rPr>
          <w:sz w:val="22"/>
          <w:szCs w:val="22"/>
        </w:rPr>
        <w:t>oxykodónom</w:t>
      </w:r>
      <w:proofErr w:type="spellEnd"/>
      <w:r w:rsidR="00E145F4" w:rsidRPr="001E2D3B">
        <w:rPr>
          <w:sz w:val="22"/>
          <w:szCs w:val="22"/>
        </w:rPr>
        <w:t xml:space="preserve"> </w:t>
      </w:r>
      <w:r w:rsidRPr="001E2D3B">
        <w:rPr>
          <w:sz w:val="22"/>
          <w:szCs w:val="22"/>
        </w:rPr>
        <w:t xml:space="preserve">vzájomne </w:t>
      </w:r>
      <w:r w:rsidR="00E145F4" w:rsidRPr="001E2D3B">
        <w:rPr>
          <w:sz w:val="22"/>
          <w:szCs w:val="22"/>
        </w:rPr>
        <w:t xml:space="preserve">pôsobiť </w:t>
      </w:r>
      <w:r w:rsidRPr="001E2D3B">
        <w:rPr>
          <w:sz w:val="22"/>
          <w:szCs w:val="22"/>
        </w:rPr>
        <w:t xml:space="preserve">a môže sa stať, že sa u vás vyskytnú príznaky ako sú mimovoľné, rytmické sťahy </w:t>
      </w:r>
      <w:r w:rsidRPr="001E2D3B">
        <w:rPr>
          <w:sz w:val="22"/>
          <w:szCs w:val="22"/>
        </w:rPr>
        <w:lastRenderedPageBreak/>
        <w:t xml:space="preserve">svalov, vrátane svalov, ktoré ovládajú pohyb oka, </w:t>
      </w:r>
      <w:r w:rsidR="00E145F4" w:rsidRPr="001E2D3B">
        <w:rPr>
          <w:sz w:val="22"/>
          <w:szCs w:val="22"/>
        </w:rPr>
        <w:t xml:space="preserve">pohybový, </w:t>
      </w:r>
      <w:r w:rsidRPr="001E2D3B">
        <w:rPr>
          <w:sz w:val="22"/>
          <w:szCs w:val="22"/>
        </w:rPr>
        <w:t>nepokoj</w:t>
      </w:r>
      <w:r w:rsidR="00E145F4" w:rsidRPr="001E2D3B">
        <w:rPr>
          <w:sz w:val="22"/>
          <w:szCs w:val="22"/>
        </w:rPr>
        <w:t>,</w:t>
      </w:r>
      <w:r w:rsidRPr="001E2D3B">
        <w:rPr>
          <w:sz w:val="22"/>
          <w:szCs w:val="22"/>
        </w:rPr>
        <w:t xml:space="preserve"> nadmerné potenie, tras, </w:t>
      </w:r>
      <w:r w:rsidR="00E145F4" w:rsidRPr="001E2D3B">
        <w:rPr>
          <w:sz w:val="22"/>
          <w:szCs w:val="22"/>
        </w:rPr>
        <w:t>zvýšenú pohotovosť</w:t>
      </w:r>
      <w:r w:rsidRPr="001E2D3B">
        <w:rPr>
          <w:sz w:val="22"/>
          <w:szCs w:val="22"/>
        </w:rPr>
        <w:t xml:space="preserve"> reflexov, zvýšené svalové napätie, </w:t>
      </w:r>
      <w:r w:rsidR="00E145F4" w:rsidRPr="001E2D3B">
        <w:rPr>
          <w:sz w:val="22"/>
          <w:szCs w:val="22"/>
        </w:rPr>
        <w:t xml:space="preserve">zvýšenie </w:t>
      </w:r>
      <w:r w:rsidRPr="001E2D3B">
        <w:rPr>
          <w:sz w:val="22"/>
          <w:szCs w:val="22"/>
        </w:rPr>
        <w:t>telesn</w:t>
      </w:r>
      <w:r w:rsidR="00E145F4" w:rsidRPr="001E2D3B">
        <w:rPr>
          <w:sz w:val="22"/>
          <w:szCs w:val="22"/>
        </w:rPr>
        <w:t>ej</w:t>
      </w:r>
      <w:r w:rsidRPr="001E2D3B">
        <w:rPr>
          <w:sz w:val="22"/>
          <w:szCs w:val="22"/>
        </w:rPr>
        <w:t xml:space="preserve"> teplot</w:t>
      </w:r>
      <w:r w:rsidR="00E145F4" w:rsidRPr="001E2D3B">
        <w:rPr>
          <w:sz w:val="22"/>
          <w:szCs w:val="22"/>
        </w:rPr>
        <w:t>y</w:t>
      </w:r>
      <w:r w:rsidRPr="001E2D3B">
        <w:rPr>
          <w:sz w:val="22"/>
          <w:szCs w:val="22"/>
        </w:rPr>
        <w:t xml:space="preserve"> nad 38 °C. Pokiaľ sa u vás takéto príznaky vyskytnú, </w:t>
      </w:r>
      <w:r w:rsidR="00E145F4" w:rsidRPr="001E2D3B">
        <w:rPr>
          <w:sz w:val="22"/>
          <w:szCs w:val="22"/>
        </w:rPr>
        <w:t>poraďte sa so</w:t>
      </w:r>
      <w:r w:rsidRPr="001E2D3B">
        <w:rPr>
          <w:sz w:val="22"/>
          <w:szCs w:val="22"/>
        </w:rPr>
        <w:t xml:space="preserve"> svoj</w:t>
      </w:r>
      <w:r w:rsidR="00E145F4" w:rsidRPr="001E2D3B">
        <w:rPr>
          <w:sz w:val="22"/>
          <w:szCs w:val="22"/>
        </w:rPr>
        <w:t>ím</w:t>
      </w:r>
      <w:r w:rsidRPr="001E2D3B">
        <w:rPr>
          <w:sz w:val="22"/>
          <w:szCs w:val="22"/>
        </w:rPr>
        <w:t xml:space="preserve"> lekár</w:t>
      </w:r>
      <w:r w:rsidR="00E145F4" w:rsidRPr="001E2D3B">
        <w:rPr>
          <w:sz w:val="22"/>
          <w:szCs w:val="22"/>
        </w:rPr>
        <w:t>om</w:t>
      </w:r>
      <w:r w:rsidRPr="001E2D3B">
        <w:rPr>
          <w:sz w:val="22"/>
          <w:szCs w:val="22"/>
        </w:rPr>
        <w:t>.</w:t>
      </w:r>
    </w:p>
    <w:p w:rsidR="00B17F90" w:rsidRPr="00B17F90" w:rsidRDefault="00B17F90" w:rsidP="00B17F90">
      <w:pPr>
        <w:rPr>
          <w:sz w:val="22"/>
          <w:szCs w:val="22"/>
          <w:u w:val="single"/>
        </w:rPr>
      </w:pPr>
    </w:p>
    <w:p w:rsidR="00B17F90" w:rsidRPr="00B17F90" w:rsidRDefault="00C20BA3" w:rsidP="00B17F90">
      <w:pPr>
        <w:numPr>
          <w:ilvl w:val="12"/>
          <w:numId w:val="0"/>
        </w:numPr>
        <w:tabs>
          <w:tab w:val="left" w:pos="720"/>
        </w:tabs>
        <w:ind w:right="-2"/>
        <w:rPr>
          <w:b/>
          <w:sz w:val="22"/>
          <w:szCs w:val="22"/>
        </w:rPr>
      </w:pPr>
      <w:proofErr w:type="spellStart"/>
      <w:r w:rsidRPr="00C20BA3">
        <w:rPr>
          <w:b/>
          <w:sz w:val="22"/>
          <w:szCs w:val="22"/>
        </w:rPr>
        <w:t>Oxykodón</w:t>
      </w:r>
      <w:proofErr w:type="spellEnd"/>
      <w:r w:rsidRPr="00C20BA3">
        <w:rPr>
          <w:b/>
          <w:sz w:val="22"/>
          <w:szCs w:val="22"/>
        </w:rPr>
        <w:t>/</w:t>
      </w:r>
      <w:proofErr w:type="spellStart"/>
      <w:r w:rsidRPr="00C20BA3">
        <w:rPr>
          <w:b/>
          <w:sz w:val="22"/>
          <w:szCs w:val="22"/>
        </w:rPr>
        <w:t>Naloxón</w:t>
      </w:r>
      <w:proofErr w:type="spellEnd"/>
      <w:r w:rsidRPr="00C20BA3">
        <w:rPr>
          <w:b/>
          <w:sz w:val="22"/>
          <w:szCs w:val="22"/>
        </w:rPr>
        <w:t xml:space="preserve"> STADA</w:t>
      </w:r>
      <w:r w:rsidR="00B17F90" w:rsidRPr="00B17F90">
        <w:rPr>
          <w:b/>
          <w:sz w:val="22"/>
          <w:szCs w:val="22"/>
        </w:rPr>
        <w:t xml:space="preserve"> a jedlo, nápoje a alkohol</w:t>
      </w:r>
    </w:p>
    <w:p w:rsidR="00C20BA3" w:rsidRDefault="00C20BA3" w:rsidP="00B17F90">
      <w:pPr>
        <w:rPr>
          <w:bCs/>
          <w:sz w:val="22"/>
          <w:szCs w:val="22"/>
        </w:rPr>
      </w:pPr>
      <w:r>
        <w:rPr>
          <w:iCs/>
          <w:sz w:val="22"/>
          <w:szCs w:val="22"/>
        </w:rPr>
        <w:t>Po</w:t>
      </w:r>
      <w:r w:rsidR="00B17F90" w:rsidRPr="00B17F90">
        <w:rPr>
          <w:iCs/>
          <w:sz w:val="22"/>
          <w:szCs w:val="22"/>
        </w:rPr>
        <w:t xml:space="preserve">žívanie alkoholu počas užívania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 </w:t>
      </w:r>
      <w:r w:rsidR="00B17F90" w:rsidRPr="00B17F90">
        <w:rPr>
          <w:iCs/>
          <w:sz w:val="22"/>
          <w:szCs w:val="22"/>
        </w:rPr>
        <w:t xml:space="preserve">môže u vás vyvolať väčšiu ospalosť alebo zvýšiť riziko závažných vedľajších účinkov, ako je plytké dýchanie s rizikom zastavenia dýchania a straty vedomia. </w:t>
      </w:r>
      <w:r w:rsidRPr="006E63AB">
        <w:rPr>
          <w:bCs/>
          <w:sz w:val="22"/>
          <w:szCs w:val="22"/>
        </w:rPr>
        <w:t xml:space="preserve">Počas užívania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 </w:t>
      </w:r>
      <w:r w:rsidRPr="006E63AB">
        <w:rPr>
          <w:bCs/>
          <w:sz w:val="22"/>
          <w:szCs w:val="22"/>
        </w:rPr>
        <w:t>sa neodporúča piť alkohol.</w:t>
      </w:r>
    </w:p>
    <w:p w:rsidR="00C20BA3" w:rsidRDefault="00C20BA3" w:rsidP="00B17F90">
      <w:pPr>
        <w:rPr>
          <w:bCs/>
          <w:sz w:val="22"/>
          <w:szCs w:val="22"/>
        </w:rPr>
      </w:pPr>
    </w:p>
    <w:p w:rsidR="00B17F90" w:rsidRPr="00B17F90" w:rsidRDefault="00C20BA3" w:rsidP="00B17F90">
      <w:pPr>
        <w:rPr>
          <w:iCs/>
          <w:sz w:val="22"/>
          <w:szCs w:val="22"/>
        </w:rPr>
      </w:pPr>
      <w:r w:rsidRPr="006E63AB">
        <w:rPr>
          <w:bCs/>
          <w:sz w:val="22"/>
          <w:szCs w:val="22"/>
        </w:rPr>
        <w:t xml:space="preserve">Počas liečby </w:t>
      </w:r>
      <w:proofErr w:type="spellStart"/>
      <w:r w:rsidRPr="006E63AB">
        <w:rPr>
          <w:bCs/>
          <w:sz w:val="22"/>
          <w:szCs w:val="22"/>
        </w:rPr>
        <w:t>Oxykod</w:t>
      </w:r>
      <w:r w:rsidR="008E3157">
        <w:rPr>
          <w:bCs/>
          <w:sz w:val="22"/>
          <w:szCs w:val="22"/>
        </w:rPr>
        <w:t>ó</w:t>
      </w:r>
      <w:r w:rsidRPr="006E63AB">
        <w:rPr>
          <w:bCs/>
          <w:sz w:val="22"/>
          <w:szCs w:val="22"/>
        </w:rPr>
        <w:t>nom</w:t>
      </w:r>
      <w:proofErr w:type="spellEnd"/>
      <w:r w:rsidR="008E3157">
        <w:rPr>
          <w:bCs/>
          <w:sz w:val="22"/>
          <w:szCs w:val="22"/>
        </w:rPr>
        <w:t>/</w:t>
      </w:r>
      <w:proofErr w:type="spellStart"/>
      <w:r w:rsidR="008E3157">
        <w:rPr>
          <w:bCs/>
          <w:sz w:val="22"/>
          <w:szCs w:val="22"/>
        </w:rPr>
        <w:t>Naloxónom</w:t>
      </w:r>
      <w:proofErr w:type="spellEnd"/>
      <w:r w:rsidRPr="006E63AB">
        <w:rPr>
          <w:bCs/>
          <w:sz w:val="22"/>
          <w:szCs w:val="22"/>
        </w:rPr>
        <w:t xml:space="preserve"> S</w:t>
      </w:r>
      <w:r w:rsidR="008E3157">
        <w:rPr>
          <w:bCs/>
          <w:sz w:val="22"/>
          <w:szCs w:val="22"/>
        </w:rPr>
        <w:t>TADA</w:t>
      </w:r>
      <w:r w:rsidRPr="006E63AB">
        <w:rPr>
          <w:bCs/>
          <w:sz w:val="22"/>
          <w:szCs w:val="22"/>
        </w:rPr>
        <w:t xml:space="preserve"> sa máte vyhnúť pitiu grapefruitového džúsu.</w:t>
      </w:r>
    </w:p>
    <w:p w:rsidR="00B17F90" w:rsidRPr="00B17F90" w:rsidRDefault="00B17F90" w:rsidP="0013227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94C69" w:rsidRPr="006E63AB" w:rsidRDefault="00894C69">
      <w:pPr>
        <w:pStyle w:val="Nadpis3"/>
        <w:rPr>
          <w:szCs w:val="22"/>
        </w:rPr>
      </w:pPr>
      <w:r w:rsidRPr="006E63AB">
        <w:rPr>
          <w:szCs w:val="22"/>
        </w:rPr>
        <w:t>Tehotenstvo a dojčenie</w:t>
      </w:r>
    </w:p>
    <w:p w:rsidR="00894C69" w:rsidRPr="006E63AB" w:rsidRDefault="00894C6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C11F3" w:rsidRPr="00C20BA3" w:rsidRDefault="00BC11F3" w:rsidP="00BC11F3">
      <w:pPr>
        <w:numPr>
          <w:ilvl w:val="12"/>
          <w:numId w:val="0"/>
        </w:numPr>
        <w:rPr>
          <w:sz w:val="22"/>
          <w:szCs w:val="22"/>
        </w:rPr>
      </w:pPr>
      <w:r w:rsidRPr="00F55676">
        <w:rPr>
          <w:sz w:val="22"/>
          <w:szCs w:val="22"/>
        </w:rPr>
        <w:t xml:space="preserve">Ak ste tehotná alebo dojčíte, ak si myslíte, že ste tehotná alebo ak plánujete otehotnieť, poraďte sa so </w:t>
      </w:r>
      <w:r w:rsidRPr="00C20BA3">
        <w:rPr>
          <w:sz w:val="22"/>
          <w:szCs w:val="22"/>
        </w:rPr>
        <w:t>svojím lekárom alebo lekárnikom predtým, ako začnete užívať tento liek.</w:t>
      </w:r>
    </w:p>
    <w:p w:rsidR="00BC11F3" w:rsidRPr="00C20BA3" w:rsidRDefault="00BC11F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20BA3" w:rsidRPr="00C20BA3" w:rsidRDefault="00C20BA3" w:rsidP="00C20BA3">
      <w:pPr>
        <w:rPr>
          <w:sz w:val="22"/>
          <w:szCs w:val="22"/>
          <w:u w:val="single"/>
        </w:rPr>
      </w:pPr>
      <w:r w:rsidRPr="00C20BA3">
        <w:rPr>
          <w:sz w:val="22"/>
          <w:szCs w:val="22"/>
          <w:u w:val="single"/>
        </w:rPr>
        <w:t>Tehotenstvo</w:t>
      </w:r>
    </w:p>
    <w:p w:rsidR="00C20BA3" w:rsidRPr="00C20BA3" w:rsidRDefault="00C20BA3" w:rsidP="00C20BA3">
      <w:pPr>
        <w:rPr>
          <w:sz w:val="22"/>
          <w:szCs w:val="22"/>
        </w:rPr>
      </w:pPr>
      <w:r w:rsidRPr="00C20BA3">
        <w:rPr>
          <w:sz w:val="22"/>
          <w:szCs w:val="22"/>
        </w:rPr>
        <w:t xml:space="preserve">Počas tehotenstva je potrebné vyhnúť sa užívaniu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</w:t>
      </w:r>
      <w:r w:rsidR="008E3157">
        <w:rPr>
          <w:sz w:val="22"/>
          <w:szCs w:val="22"/>
        </w:rPr>
        <w:t xml:space="preserve"> vo veľkej miere</w:t>
      </w:r>
      <w:r w:rsidRPr="00C20BA3">
        <w:rPr>
          <w:sz w:val="22"/>
          <w:szCs w:val="22"/>
        </w:rPr>
        <w:t xml:space="preserve">. Ak sa </w:t>
      </w:r>
      <w:proofErr w:type="spellStart"/>
      <w:r w:rsidRPr="00C20BA3">
        <w:rPr>
          <w:sz w:val="22"/>
          <w:szCs w:val="22"/>
        </w:rPr>
        <w:t>oxykodóniumchlorid</w:t>
      </w:r>
      <w:proofErr w:type="spellEnd"/>
      <w:r w:rsidRPr="00C20BA3">
        <w:rPr>
          <w:sz w:val="22"/>
          <w:szCs w:val="22"/>
        </w:rPr>
        <w:t xml:space="preserve"> počas tehotenstva užíva dlhšiu dobu, môže to viesť k abstinenčným príznakom u novorodencov. Ak sa </w:t>
      </w:r>
      <w:proofErr w:type="spellStart"/>
      <w:r w:rsidRPr="00C20BA3">
        <w:rPr>
          <w:sz w:val="22"/>
          <w:szCs w:val="22"/>
        </w:rPr>
        <w:t>oxykodóniumchlorid</w:t>
      </w:r>
      <w:proofErr w:type="spellEnd"/>
      <w:r w:rsidRPr="00C20BA3">
        <w:rPr>
          <w:sz w:val="22"/>
          <w:szCs w:val="22"/>
        </w:rPr>
        <w:t xml:space="preserve"> podáva počas pôrodu, môže u novorodenca vzniknúť respiračná depresia (pomalé a plytké dýchanie).</w:t>
      </w:r>
    </w:p>
    <w:p w:rsidR="00C20BA3" w:rsidRPr="00C20BA3" w:rsidRDefault="00C20BA3" w:rsidP="00C20BA3">
      <w:pPr>
        <w:rPr>
          <w:sz w:val="22"/>
          <w:szCs w:val="22"/>
        </w:rPr>
      </w:pPr>
    </w:p>
    <w:p w:rsidR="00C20BA3" w:rsidRPr="00C20BA3" w:rsidRDefault="00C20BA3" w:rsidP="00C20BA3">
      <w:pPr>
        <w:rPr>
          <w:sz w:val="22"/>
          <w:szCs w:val="22"/>
        </w:rPr>
      </w:pPr>
      <w:r w:rsidRPr="00C20BA3">
        <w:rPr>
          <w:sz w:val="22"/>
          <w:szCs w:val="22"/>
          <w:u w:val="single"/>
        </w:rPr>
        <w:t>Dojčenie</w:t>
      </w:r>
    </w:p>
    <w:p w:rsidR="00C20BA3" w:rsidRPr="00C20BA3" w:rsidRDefault="00C20BA3" w:rsidP="00C20BA3">
      <w:pPr>
        <w:rPr>
          <w:sz w:val="22"/>
          <w:szCs w:val="22"/>
        </w:rPr>
      </w:pPr>
      <w:r w:rsidRPr="00C20BA3">
        <w:rPr>
          <w:sz w:val="22"/>
          <w:szCs w:val="22"/>
        </w:rPr>
        <w:t xml:space="preserve">Počas liečby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 xml:space="preserve"> STADA </w:t>
      </w:r>
      <w:r w:rsidRPr="00C20BA3">
        <w:rPr>
          <w:sz w:val="22"/>
          <w:szCs w:val="22"/>
        </w:rPr>
        <w:t xml:space="preserve">sa má dojčenie </w:t>
      </w:r>
      <w:r w:rsidR="00315C64">
        <w:rPr>
          <w:sz w:val="22"/>
          <w:szCs w:val="22"/>
        </w:rPr>
        <w:t>ukončiť</w:t>
      </w:r>
      <w:r w:rsidRPr="00C20BA3">
        <w:rPr>
          <w:sz w:val="22"/>
          <w:szCs w:val="22"/>
        </w:rPr>
        <w:t xml:space="preserve">. </w:t>
      </w:r>
      <w:proofErr w:type="spellStart"/>
      <w:r w:rsidRPr="00C20BA3">
        <w:rPr>
          <w:sz w:val="22"/>
          <w:szCs w:val="22"/>
        </w:rPr>
        <w:t>Oxykodóniumchlorid</w:t>
      </w:r>
      <w:proofErr w:type="spellEnd"/>
      <w:r w:rsidRPr="00C20BA3">
        <w:rPr>
          <w:sz w:val="22"/>
          <w:szCs w:val="22"/>
        </w:rPr>
        <w:t xml:space="preserve"> prechádza do materského mlieka. Nie je známe, či </w:t>
      </w:r>
      <w:proofErr w:type="spellStart"/>
      <w:r w:rsidRPr="00C20BA3">
        <w:rPr>
          <w:sz w:val="22"/>
          <w:szCs w:val="22"/>
        </w:rPr>
        <w:t>naloxóniumchlorid</w:t>
      </w:r>
      <w:proofErr w:type="spellEnd"/>
      <w:r>
        <w:rPr>
          <w:sz w:val="22"/>
          <w:szCs w:val="22"/>
        </w:rPr>
        <w:t xml:space="preserve"> prechádza tiež do materského mlieka</w:t>
      </w:r>
      <w:r w:rsidRPr="00C20BA3">
        <w:rPr>
          <w:sz w:val="22"/>
          <w:szCs w:val="22"/>
        </w:rPr>
        <w:t xml:space="preserve">. U dojčiat sa preto nedá vylúčiť riziko jeho príjmu, zvlášť pri užívaní opakovaných dávok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</w:t>
      </w:r>
      <w:r w:rsidRPr="00C20BA3">
        <w:rPr>
          <w:sz w:val="22"/>
          <w:szCs w:val="22"/>
        </w:rPr>
        <w:t xml:space="preserve">. </w:t>
      </w:r>
    </w:p>
    <w:p w:rsidR="00894C69" w:rsidRPr="00C20BA3" w:rsidRDefault="00894C69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4C69" w:rsidRPr="00F55676" w:rsidRDefault="00894C69">
      <w:pPr>
        <w:pStyle w:val="Nadpis3"/>
        <w:rPr>
          <w:szCs w:val="22"/>
        </w:rPr>
      </w:pPr>
      <w:r w:rsidRPr="00F55676">
        <w:rPr>
          <w:szCs w:val="22"/>
        </w:rPr>
        <w:t>Vedenie vozid</w:t>
      </w:r>
      <w:r w:rsidR="00627F9B" w:rsidRPr="00F55676">
        <w:rPr>
          <w:szCs w:val="22"/>
        </w:rPr>
        <w:t>ie</w:t>
      </w:r>
      <w:r w:rsidRPr="00F55676">
        <w:rPr>
          <w:szCs w:val="22"/>
        </w:rPr>
        <w:t>l a obsluha strojov</w:t>
      </w:r>
    </w:p>
    <w:p w:rsidR="00894C69" w:rsidRPr="00C20BA3" w:rsidRDefault="00894C69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20BA3" w:rsidRDefault="00C20BA3" w:rsidP="00C20BA3">
      <w:pPr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</w:t>
      </w:r>
      <w:r w:rsidRPr="00C20BA3">
        <w:rPr>
          <w:sz w:val="22"/>
          <w:szCs w:val="22"/>
        </w:rPr>
        <w:t xml:space="preserve"> môže ovplyvniť schopnosť viesť vozidlá a obsluhovať stroje. Pravdepodobné to je hlavne na začiatku liečby </w:t>
      </w:r>
      <w:proofErr w:type="spellStart"/>
      <w:r w:rsidRPr="00B17F90">
        <w:rPr>
          <w:sz w:val="22"/>
          <w:szCs w:val="22"/>
        </w:rPr>
        <w:t>Oxykodón</w:t>
      </w:r>
      <w:r w:rsidR="00125D60"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 w:rsidR="00125D60"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 xml:space="preserve"> STADA</w:t>
      </w:r>
      <w:r w:rsidRPr="00C20BA3">
        <w:rPr>
          <w:sz w:val="22"/>
          <w:szCs w:val="22"/>
        </w:rPr>
        <w:t>, po zvýšení dávk</w:t>
      </w:r>
      <w:r w:rsidR="00125D60">
        <w:rPr>
          <w:sz w:val="22"/>
          <w:szCs w:val="22"/>
        </w:rPr>
        <w:t>y</w:t>
      </w:r>
      <w:r w:rsidRPr="00C20BA3">
        <w:rPr>
          <w:sz w:val="22"/>
          <w:szCs w:val="22"/>
        </w:rPr>
        <w:t xml:space="preserve"> alebo po zmene liečby z iného lieku. Ak už budete na stabilnej dávke, tieto vedľajšie účinky </w:t>
      </w:r>
      <w:r w:rsidR="00125D60">
        <w:rPr>
          <w:sz w:val="22"/>
          <w:szCs w:val="22"/>
        </w:rPr>
        <w:t xml:space="preserve">však </w:t>
      </w:r>
      <w:r w:rsidRPr="00C20BA3">
        <w:rPr>
          <w:sz w:val="22"/>
          <w:szCs w:val="22"/>
        </w:rPr>
        <w:t xml:space="preserve">vymiznú. </w:t>
      </w:r>
    </w:p>
    <w:p w:rsidR="00125D60" w:rsidRDefault="00125D60" w:rsidP="00C20BA3">
      <w:pPr>
        <w:rPr>
          <w:sz w:val="22"/>
          <w:szCs w:val="22"/>
        </w:rPr>
      </w:pPr>
    </w:p>
    <w:p w:rsidR="00125D60" w:rsidRPr="00C20BA3" w:rsidRDefault="00125D60" w:rsidP="00C20BA3">
      <w:pPr>
        <w:rPr>
          <w:sz w:val="22"/>
          <w:szCs w:val="22"/>
        </w:rPr>
      </w:pP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sa spájal s ospalosťou a epizódami náhleho zaspávania. Ak máte tento vedľajší účinok, nesmiete viesť vozidlá ani obsluhovať stroje. Ak sa objavia tieto vedľajšie účinky, porozprávajte sa o tom so svojím lekárom.</w:t>
      </w:r>
    </w:p>
    <w:p w:rsidR="00627F9B" w:rsidRPr="00C20BA3" w:rsidRDefault="00627F9B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4C69" w:rsidRPr="00F55676" w:rsidRDefault="00894C69">
      <w:pPr>
        <w:autoSpaceDE w:val="0"/>
        <w:autoSpaceDN w:val="0"/>
        <w:adjustRightInd w:val="0"/>
        <w:rPr>
          <w:bCs/>
          <w:sz w:val="22"/>
          <w:szCs w:val="22"/>
        </w:rPr>
      </w:pPr>
      <w:r w:rsidRPr="00F55676">
        <w:rPr>
          <w:bCs/>
          <w:sz w:val="22"/>
          <w:szCs w:val="22"/>
        </w:rPr>
        <w:t>Porozprávajte sa, prosím, so svojím lekárom, či môžete viesť vozidl</w:t>
      </w:r>
      <w:r w:rsidR="00627F9B" w:rsidRPr="00F55676">
        <w:rPr>
          <w:bCs/>
          <w:sz w:val="22"/>
          <w:szCs w:val="22"/>
        </w:rPr>
        <w:t>á</w:t>
      </w:r>
      <w:r w:rsidR="00125D60">
        <w:rPr>
          <w:bCs/>
          <w:sz w:val="22"/>
          <w:szCs w:val="22"/>
        </w:rPr>
        <w:t xml:space="preserve"> alebo obsluhovať stroje.</w:t>
      </w:r>
    </w:p>
    <w:p w:rsidR="00894C69" w:rsidRDefault="00894C69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51FB8" w:rsidRPr="001E2D3B" w:rsidRDefault="00651F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r w:rsidRPr="001E2D3B">
        <w:rPr>
          <w:b/>
          <w:sz w:val="22"/>
          <w:szCs w:val="22"/>
        </w:rPr>
        <w:t>Oxykodón</w:t>
      </w:r>
      <w:proofErr w:type="spellEnd"/>
      <w:r w:rsidRPr="001E2D3B">
        <w:rPr>
          <w:b/>
          <w:sz w:val="22"/>
          <w:szCs w:val="22"/>
        </w:rPr>
        <w:t>/</w:t>
      </w:r>
      <w:proofErr w:type="spellStart"/>
      <w:r w:rsidRPr="001E2D3B">
        <w:rPr>
          <w:b/>
          <w:sz w:val="22"/>
          <w:szCs w:val="22"/>
        </w:rPr>
        <w:t>Naloxón</w:t>
      </w:r>
      <w:proofErr w:type="spellEnd"/>
      <w:r w:rsidRPr="001E2D3B">
        <w:rPr>
          <w:b/>
          <w:sz w:val="22"/>
          <w:szCs w:val="22"/>
        </w:rPr>
        <w:t xml:space="preserve"> STADA obsahuje sodík</w:t>
      </w:r>
    </w:p>
    <w:p w:rsidR="00651FB8" w:rsidRDefault="00651FB8" w:rsidP="00651FB8">
      <w:pPr>
        <w:rPr>
          <w:sz w:val="22"/>
          <w:szCs w:val="22"/>
        </w:rPr>
      </w:pPr>
      <w:r>
        <w:rPr>
          <w:sz w:val="22"/>
          <w:szCs w:val="22"/>
        </w:rPr>
        <w:t xml:space="preserve">Tento liek obsahuje menej ako 1 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sodíka (23 mg) v 1 ml perorálnych kvapiek, t.j. v podstate zanedbateľné množstvo sodíka.</w:t>
      </w:r>
    </w:p>
    <w:p w:rsidR="00651FB8" w:rsidRPr="00F55676" w:rsidRDefault="00651FB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4C69" w:rsidRPr="006E63AB" w:rsidRDefault="00894C69">
      <w:pPr>
        <w:pStyle w:val="Zkladntext"/>
        <w:autoSpaceDE/>
        <w:autoSpaceDN/>
        <w:adjustRightInd/>
        <w:rPr>
          <w:bCs w:val="0"/>
          <w:szCs w:val="22"/>
        </w:rPr>
      </w:pPr>
    </w:p>
    <w:p w:rsidR="00894C69" w:rsidRPr="006E63AB" w:rsidRDefault="00FC5AD8" w:rsidP="00073B8B">
      <w:pPr>
        <w:numPr>
          <w:ilvl w:val="0"/>
          <w:numId w:val="2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6E63AB">
        <w:rPr>
          <w:b/>
          <w:sz w:val="22"/>
          <w:szCs w:val="22"/>
        </w:rPr>
        <w:t>Ako užívať</w:t>
      </w:r>
      <w:r w:rsidRPr="006E63AB" w:rsidDel="00785573">
        <w:rPr>
          <w:b/>
          <w:sz w:val="22"/>
          <w:szCs w:val="22"/>
        </w:rPr>
        <w:t xml:space="preserve"> </w:t>
      </w:r>
      <w:proofErr w:type="spellStart"/>
      <w:r w:rsidR="009872C0">
        <w:rPr>
          <w:b/>
          <w:sz w:val="22"/>
          <w:szCs w:val="22"/>
        </w:rPr>
        <w:t>Oxykodón</w:t>
      </w:r>
      <w:proofErr w:type="spellEnd"/>
      <w:r w:rsidR="009872C0">
        <w:rPr>
          <w:b/>
          <w:sz w:val="22"/>
          <w:szCs w:val="22"/>
        </w:rPr>
        <w:t>/</w:t>
      </w:r>
      <w:proofErr w:type="spellStart"/>
      <w:r w:rsidR="009872C0">
        <w:rPr>
          <w:b/>
          <w:sz w:val="22"/>
          <w:szCs w:val="22"/>
        </w:rPr>
        <w:t>Naloxón</w:t>
      </w:r>
      <w:proofErr w:type="spellEnd"/>
      <w:r w:rsidR="009872C0">
        <w:rPr>
          <w:b/>
          <w:sz w:val="22"/>
          <w:szCs w:val="22"/>
        </w:rPr>
        <w:t xml:space="preserve"> STADA</w:t>
      </w:r>
    </w:p>
    <w:p w:rsidR="00627F9B" w:rsidRPr="006E63AB" w:rsidRDefault="00627F9B">
      <w:pPr>
        <w:pStyle w:val="Zkladntext"/>
        <w:autoSpaceDE/>
        <w:autoSpaceDN/>
        <w:adjustRightInd/>
        <w:rPr>
          <w:bCs w:val="0"/>
          <w:szCs w:val="22"/>
        </w:rPr>
      </w:pPr>
    </w:p>
    <w:p w:rsidR="004566C6" w:rsidRDefault="00894C69">
      <w:pPr>
        <w:pStyle w:val="Zkladntext"/>
        <w:autoSpaceDE/>
        <w:autoSpaceDN/>
        <w:adjustRightInd/>
        <w:rPr>
          <w:szCs w:val="22"/>
        </w:rPr>
      </w:pPr>
      <w:r w:rsidRPr="006E63AB">
        <w:rPr>
          <w:bCs w:val="0"/>
          <w:szCs w:val="22"/>
        </w:rPr>
        <w:t xml:space="preserve">Vždy užívajte </w:t>
      </w:r>
      <w:r w:rsidR="004566C6" w:rsidRPr="006E63AB">
        <w:rPr>
          <w:szCs w:val="22"/>
        </w:rPr>
        <w:t>tento liek</w:t>
      </w:r>
      <w:r w:rsidRPr="006E63AB">
        <w:rPr>
          <w:szCs w:val="22"/>
        </w:rPr>
        <w:t xml:space="preserve"> presne tak, ako </w:t>
      </w:r>
      <w:r w:rsidR="004566C6" w:rsidRPr="006E63AB">
        <w:rPr>
          <w:szCs w:val="22"/>
        </w:rPr>
        <w:t>v</w:t>
      </w:r>
      <w:r w:rsidRPr="006E63AB">
        <w:rPr>
          <w:szCs w:val="22"/>
        </w:rPr>
        <w:t xml:space="preserve">ám povedal </w:t>
      </w:r>
      <w:r w:rsidR="004566C6" w:rsidRPr="006E63AB">
        <w:rPr>
          <w:szCs w:val="22"/>
        </w:rPr>
        <w:t>v</w:t>
      </w:r>
      <w:r w:rsidRPr="006E63AB">
        <w:rPr>
          <w:szCs w:val="22"/>
        </w:rPr>
        <w:t xml:space="preserve">áš lekár. Ak si nie ste niečím istý, overte si to u svojho lekára alebo lekárnika. </w:t>
      </w:r>
    </w:p>
    <w:p w:rsidR="00351693" w:rsidRDefault="00351693">
      <w:pPr>
        <w:pStyle w:val="Zkladntext"/>
        <w:autoSpaceDE/>
        <w:autoSpaceDN/>
        <w:adjustRightInd/>
        <w:rPr>
          <w:szCs w:val="22"/>
        </w:rPr>
      </w:pPr>
    </w:p>
    <w:p w:rsidR="00351693" w:rsidRPr="00351693" w:rsidRDefault="00351693">
      <w:pPr>
        <w:pStyle w:val="Zkladntext"/>
        <w:autoSpaceDE/>
        <w:autoSpaceDN/>
        <w:adjustRightInd/>
        <w:rPr>
          <w:b/>
          <w:szCs w:val="22"/>
        </w:rPr>
      </w:pPr>
      <w:r w:rsidRPr="00351693">
        <w:rPr>
          <w:b/>
          <w:szCs w:val="22"/>
        </w:rPr>
        <w:t>Ak lekár nepredpísal ináč, zvyčajná dávka je:</w:t>
      </w:r>
    </w:p>
    <w:p w:rsidR="00351693" w:rsidRPr="00351693" w:rsidRDefault="00351693">
      <w:pPr>
        <w:pStyle w:val="Zkladntext"/>
        <w:autoSpaceDE/>
        <w:autoSpaceDN/>
        <w:adjustRightInd/>
        <w:rPr>
          <w:b/>
          <w:szCs w:val="22"/>
        </w:rPr>
      </w:pPr>
    </w:p>
    <w:p w:rsidR="00351693" w:rsidRPr="00351693" w:rsidRDefault="00351693">
      <w:pPr>
        <w:pStyle w:val="Zkladntext"/>
        <w:autoSpaceDE/>
        <w:autoSpaceDN/>
        <w:adjustRightInd/>
        <w:rPr>
          <w:b/>
          <w:szCs w:val="22"/>
        </w:rPr>
      </w:pPr>
      <w:r w:rsidRPr="00351693">
        <w:rPr>
          <w:b/>
          <w:szCs w:val="22"/>
        </w:rPr>
        <w:t>Na liečbu bolesti</w:t>
      </w:r>
    </w:p>
    <w:p w:rsidR="004566C6" w:rsidRPr="00351693" w:rsidRDefault="004566C6">
      <w:pPr>
        <w:pStyle w:val="Zkladntext"/>
        <w:autoSpaceDE/>
        <w:autoSpaceDN/>
        <w:adjustRightInd/>
        <w:rPr>
          <w:szCs w:val="22"/>
        </w:rPr>
      </w:pPr>
    </w:p>
    <w:p w:rsidR="00894C69" w:rsidRPr="00351693" w:rsidRDefault="004566C6">
      <w:pPr>
        <w:pStyle w:val="Zkladntext"/>
        <w:autoSpaceDE/>
        <w:autoSpaceDN/>
        <w:adjustRightInd/>
        <w:rPr>
          <w:szCs w:val="22"/>
        </w:rPr>
      </w:pPr>
      <w:r w:rsidRPr="00351693">
        <w:rPr>
          <w:szCs w:val="22"/>
        </w:rPr>
        <w:lastRenderedPageBreak/>
        <w:t>Odporúčaná</w:t>
      </w:r>
      <w:r w:rsidR="00894C69" w:rsidRPr="00351693">
        <w:rPr>
          <w:szCs w:val="22"/>
        </w:rPr>
        <w:t xml:space="preserve"> dávka je:</w:t>
      </w:r>
    </w:p>
    <w:p w:rsidR="00894C69" w:rsidRPr="00351693" w:rsidRDefault="00894C69">
      <w:pPr>
        <w:pStyle w:val="Zkladntext"/>
        <w:autoSpaceDE/>
        <w:autoSpaceDN/>
        <w:adjustRightInd/>
        <w:rPr>
          <w:szCs w:val="22"/>
        </w:rPr>
      </w:pPr>
    </w:p>
    <w:p w:rsidR="00351693" w:rsidRPr="00351693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  <w:u w:val="single"/>
        </w:rPr>
        <w:t>Dospelí</w:t>
      </w:r>
      <w:r w:rsidRPr="00351693">
        <w:rPr>
          <w:i/>
          <w:sz w:val="22"/>
          <w:szCs w:val="22"/>
        </w:rPr>
        <w:t xml:space="preserve"> </w:t>
      </w:r>
    </w:p>
    <w:p w:rsidR="00351693" w:rsidRPr="00351693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</w:rPr>
        <w:t xml:space="preserve">Zvyčajná začiatočná dávka je 10 mg oxykodóniumchloridu/5 mg </w:t>
      </w:r>
      <w:proofErr w:type="spellStart"/>
      <w:r w:rsidRPr="00351693">
        <w:rPr>
          <w:sz w:val="22"/>
          <w:szCs w:val="22"/>
        </w:rPr>
        <w:t>naloxóniumchloridu</w:t>
      </w:r>
      <w:proofErr w:type="spellEnd"/>
      <w:r w:rsidRPr="00351693">
        <w:rPr>
          <w:sz w:val="22"/>
          <w:szCs w:val="22"/>
        </w:rPr>
        <w:t xml:space="preserve"> </w:t>
      </w:r>
      <w:r>
        <w:rPr>
          <w:sz w:val="22"/>
          <w:szCs w:val="22"/>
        </w:rPr>
        <w:t>v </w:t>
      </w:r>
      <w:r w:rsidRPr="00351693">
        <w:rPr>
          <w:sz w:val="22"/>
          <w:szCs w:val="22"/>
        </w:rPr>
        <w:t>tablet</w:t>
      </w:r>
      <w:r>
        <w:rPr>
          <w:sz w:val="22"/>
          <w:szCs w:val="22"/>
        </w:rPr>
        <w:t>e, resp. tabletách</w:t>
      </w:r>
      <w:r w:rsidRPr="00351693">
        <w:rPr>
          <w:sz w:val="22"/>
          <w:szCs w:val="22"/>
        </w:rPr>
        <w:t xml:space="preserve"> s predĺženým uvoľňovaním každých 12 hodín.</w:t>
      </w:r>
    </w:p>
    <w:p w:rsidR="00351693" w:rsidRPr="00351693" w:rsidRDefault="00351693" w:rsidP="00351693">
      <w:pPr>
        <w:rPr>
          <w:sz w:val="22"/>
          <w:szCs w:val="22"/>
        </w:rPr>
      </w:pPr>
    </w:p>
    <w:p w:rsidR="00351693" w:rsidRPr="00351693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</w:rPr>
        <w:t xml:space="preserve">Váš lekár rozhodne, koľko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</w:t>
      </w:r>
      <w:r w:rsidRPr="00351693">
        <w:rPr>
          <w:sz w:val="22"/>
          <w:szCs w:val="22"/>
        </w:rPr>
        <w:t xml:space="preserve">máte užívať každý deň a ako rozdeliť celkovú dennú dávku na rannú a večernú. Takisto rozhodne o akýchkoľvek potrebných úpravách dávky počas liečby. Vaša dávka sa upraví podľa stupňa bolesti a individuálnej citlivosti. </w:t>
      </w:r>
      <w:r>
        <w:rPr>
          <w:sz w:val="22"/>
          <w:szCs w:val="22"/>
        </w:rPr>
        <w:t>Máte</w:t>
      </w:r>
      <w:r w:rsidRPr="00351693">
        <w:rPr>
          <w:sz w:val="22"/>
          <w:szCs w:val="22"/>
        </w:rPr>
        <w:t xml:space="preserve"> dostávať najnižšiu dávku potrebnú na potlačenie bolesti. Ak ste sa už liečili inými </w:t>
      </w:r>
      <w:proofErr w:type="spellStart"/>
      <w:r w:rsidR="005213C1">
        <w:rPr>
          <w:sz w:val="22"/>
          <w:szCs w:val="22"/>
        </w:rPr>
        <w:t>opio</w:t>
      </w:r>
      <w:r w:rsidRPr="00351693">
        <w:rPr>
          <w:sz w:val="22"/>
          <w:szCs w:val="22"/>
        </w:rPr>
        <w:t>idmi</w:t>
      </w:r>
      <w:proofErr w:type="spellEnd"/>
      <w:r w:rsidRPr="00351693">
        <w:rPr>
          <w:sz w:val="22"/>
          <w:szCs w:val="22"/>
        </w:rPr>
        <w:t xml:space="preserve">, liečba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om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</w:t>
      </w:r>
      <w:r w:rsidRPr="00351693">
        <w:rPr>
          <w:sz w:val="22"/>
          <w:szCs w:val="22"/>
        </w:rPr>
        <w:t>sa môže začať vyššou dávkou.</w:t>
      </w:r>
    </w:p>
    <w:p w:rsidR="00351693" w:rsidRPr="00351693" w:rsidRDefault="00351693" w:rsidP="00351693">
      <w:pPr>
        <w:rPr>
          <w:sz w:val="22"/>
          <w:szCs w:val="22"/>
        </w:rPr>
      </w:pPr>
    </w:p>
    <w:p w:rsidR="00351693" w:rsidRPr="00351693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</w:rPr>
        <w:t xml:space="preserve">Maximálna denná dávka je </w:t>
      </w:r>
      <w:r>
        <w:rPr>
          <w:sz w:val="22"/>
          <w:szCs w:val="22"/>
        </w:rPr>
        <w:t>8</w:t>
      </w:r>
      <w:r w:rsidRPr="00351693">
        <w:rPr>
          <w:sz w:val="22"/>
          <w:szCs w:val="22"/>
        </w:rPr>
        <w:t xml:space="preserve">0 mg </w:t>
      </w:r>
      <w:proofErr w:type="spellStart"/>
      <w:r w:rsidRPr="00351693">
        <w:rPr>
          <w:sz w:val="22"/>
          <w:szCs w:val="22"/>
        </w:rPr>
        <w:t>oxykodóniumchloridu</w:t>
      </w:r>
      <w:proofErr w:type="spellEnd"/>
      <w:r w:rsidRPr="00351693">
        <w:rPr>
          <w:sz w:val="22"/>
          <w:szCs w:val="22"/>
        </w:rPr>
        <w:t xml:space="preserve"> a </w:t>
      </w:r>
      <w:r>
        <w:rPr>
          <w:sz w:val="22"/>
          <w:szCs w:val="22"/>
        </w:rPr>
        <w:t>4</w:t>
      </w:r>
      <w:r w:rsidRPr="00351693">
        <w:rPr>
          <w:sz w:val="22"/>
          <w:szCs w:val="22"/>
        </w:rPr>
        <w:t xml:space="preserve">0 mg </w:t>
      </w:r>
      <w:proofErr w:type="spellStart"/>
      <w:r w:rsidRPr="00351693">
        <w:rPr>
          <w:sz w:val="22"/>
          <w:szCs w:val="22"/>
        </w:rPr>
        <w:t>naloxóniumchloridu</w:t>
      </w:r>
      <w:proofErr w:type="spellEnd"/>
      <w:r w:rsidRPr="00351693">
        <w:rPr>
          <w:sz w:val="22"/>
          <w:szCs w:val="22"/>
        </w:rPr>
        <w:t xml:space="preserve">. Ak potrebujete vyššiu dávku, váš lekár vám môže dať ďalší </w:t>
      </w:r>
      <w:proofErr w:type="spellStart"/>
      <w:r w:rsidRPr="00351693">
        <w:rPr>
          <w:sz w:val="22"/>
          <w:szCs w:val="22"/>
        </w:rPr>
        <w:t>oxykodóniumchlorid</w:t>
      </w:r>
      <w:proofErr w:type="spellEnd"/>
      <w:r w:rsidRPr="00351693">
        <w:rPr>
          <w:sz w:val="22"/>
          <w:szCs w:val="22"/>
        </w:rPr>
        <w:t xml:space="preserve"> bez </w:t>
      </w:r>
      <w:proofErr w:type="spellStart"/>
      <w:r w:rsidRPr="00351693">
        <w:rPr>
          <w:sz w:val="22"/>
          <w:szCs w:val="22"/>
        </w:rPr>
        <w:t>naloxóniumchloridu</w:t>
      </w:r>
      <w:proofErr w:type="spellEnd"/>
      <w:r w:rsidRPr="00351693">
        <w:rPr>
          <w:sz w:val="22"/>
          <w:szCs w:val="22"/>
        </w:rPr>
        <w:t xml:space="preserve">. Maximálna denná dávka </w:t>
      </w:r>
      <w:proofErr w:type="spellStart"/>
      <w:r w:rsidRPr="00351693">
        <w:rPr>
          <w:sz w:val="22"/>
          <w:szCs w:val="22"/>
        </w:rPr>
        <w:t>oxykodóniumchloridu</w:t>
      </w:r>
      <w:proofErr w:type="spellEnd"/>
      <w:r w:rsidRPr="00351693">
        <w:rPr>
          <w:sz w:val="22"/>
          <w:szCs w:val="22"/>
        </w:rPr>
        <w:t xml:space="preserve"> nemá prekročiť 400 mg. Prospešný účinok </w:t>
      </w:r>
      <w:proofErr w:type="spellStart"/>
      <w:r w:rsidRPr="00351693">
        <w:rPr>
          <w:sz w:val="22"/>
          <w:szCs w:val="22"/>
        </w:rPr>
        <w:t>naloxóniumchloridu</w:t>
      </w:r>
      <w:proofErr w:type="spellEnd"/>
      <w:r w:rsidRPr="00351693">
        <w:rPr>
          <w:sz w:val="22"/>
          <w:szCs w:val="22"/>
        </w:rPr>
        <w:t xml:space="preserve"> na črevnú aktivitu môže byť ovplyvnený, ak sa ďalší </w:t>
      </w:r>
      <w:proofErr w:type="spellStart"/>
      <w:r w:rsidRPr="00351693">
        <w:rPr>
          <w:sz w:val="22"/>
          <w:szCs w:val="22"/>
        </w:rPr>
        <w:t>oxykodóniumchlorid</w:t>
      </w:r>
      <w:proofErr w:type="spellEnd"/>
      <w:r w:rsidRPr="00351693">
        <w:rPr>
          <w:sz w:val="22"/>
          <w:szCs w:val="22"/>
        </w:rPr>
        <w:t xml:space="preserve"> podáva bez dodatočného </w:t>
      </w:r>
      <w:proofErr w:type="spellStart"/>
      <w:r w:rsidRPr="00351693">
        <w:rPr>
          <w:sz w:val="22"/>
          <w:szCs w:val="22"/>
        </w:rPr>
        <w:t>naloxóniumchloridu</w:t>
      </w:r>
      <w:proofErr w:type="spellEnd"/>
      <w:r w:rsidRPr="00351693">
        <w:rPr>
          <w:sz w:val="22"/>
          <w:szCs w:val="22"/>
        </w:rPr>
        <w:t>.</w:t>
      </w:r>
    </w:p>
    <w:p w:rsidR="00351693" w:rsidRPr="00351693" w:rsidRDefault="00351693" w:rsidP="00351693">
      <w:pPr>
        <w:rPr>
          <w:sz w:val="22"/>
          <w:szCs w:val="22"/>
        </w:rPr>
      </w:pPr>
    </w:p>
    <w:p w:rsidR="00351693" w:rsidRPr="00315C64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</w:rPr>
        <w:t xml:space="preserve">Ak budete prechádzať z </w:t>
      </w:r>
      <w:proofErr w:type="spellStart"/>
      <w:r w:rsidR="002478CF" w:rsidRPr="00B17F90">
        <w:rPr>
          <w:sz w:val="22"/>
          <w:szCs w:val="22"/>
        </w:rPr>
        <w:t>Oxykodón</w:t>
      </w:r>
      <w:r w:rsidR="002478CF">
        <w:rPr>
          <w:sz w:val="22"/>
          <w:szCs w:val="22"/>
        </w:rPr>
        <w:t>u</w:t>
      </w:r>
      <w:proofErr w:type="spellEnd"/>
      <w:r w:rsidR="002478CF" w:rsidRPr="00B17F90">
        <w:rPr>
          <w:sz w:val="22"/>
          <w:szCs w:val="22"/>
        </w:rPr>
        <w:t>/</w:t>
      </w:r>
      <w:proofErr w:type="spellStart"/>
      <w:r w:rsidR="002478CF" w:rsidRPr="00B17F90">
        <w:rPr>
          <w:sz w:val="22"/>
          <w:szCs w:val="22"/>
        </w:rPr>
        <w:t>Naloxón</w:t>
      </w:r>
      <w:r w:rsidR="002478CF">
        <w:rPr>
          <w:sz w:val="22"/>
          <w:szCs w:val="22"/>
        </w:rPr>
        <w:t>u</w:t>
      </w:r>
      <w:proofErr w:type="spellEnd"/>
      <w:r w:rsidR="002478CF" w:rsidRPr="00B17F90">
        <w:rPr>
          <w:sz w:val="22"/>
          <w:szCs w:val="22"/>
        </w:rPr>
        <w:t xml:space="preserve"> </w:t>
      </w:r>
      <w:r w:rsidR="002478CF" w:rsidRPr="00315C64">
        <w:rPr>
          <w:sz w:val="22"/>
          <w:szCs w:val="22"/>
        </w:rPr>
        <w:t xml:space="preserve">STADA </w:t>
      </w:r>
      <w:r w:rsidR="00315C64" w:rsidRPr="00E262E6">
        <w:rPr>
          <w:sz w:val="22"/>
          <w:szCs w:val="22"/>
        </w:rPr>
        <w:t xml:space="preserve">na liečbu iným silným </w:t>
      </w:r>
      <w:proofErr w:type="spellStart"/>
      <w:r w:rsidR="005213C1">
        <w:rPr>
          <w:sz w:val="22"/>
          <w:szCs w:val="22"/>
        </w:rPr>
        <w:t>opio</w:t>
      </w:r>
      <w:r w:rsidR="00315C64" w:rsidRPr="00E262E6">
        <w:rPr>
          <w:sz w:val="22"/>
          <w:szCs w:val="22"/>
        </w:rPr>
        <w:t>idným</w:t>
      </w:r>
      <w:proofErr w:type="spellEnd"/>
      <w:r w:rsidR="00315C64" w:rsidRPr="00E262E6">
        <w:rPr>
          <w:sz w:val="22"/>
          <w:szCs w:val="22"/>
        </w:rPr>
        <w:t xml:space="preserve"> liekom proti bolesti</w:t>
      </w:r>
      <w:r w:rsidRPr="00315C64">
        <w:rPr>
          <w:sz w:val="22"/>
          <w:szCs w:val="22"/>
        </w:rPr>
        <w:t xml:space="preserve">, pravdepodobne sa vám zhorší činnosť čriev. </w:t>
      </w:r>
    </w:p>
    <w:p w:rsidR="00351693" w:rsidRPr="005A18DF" w:rsidRDefault="00351693" w:rsidP="00351693">
      <w:pPr>
        <w:rPr>
          <w:sz w:val="22"/>
          <w:szCs w:val="22"/>
        </w:rPr>
      </w:pPr>
    </w:p>
    <w:p w:rsidR="00351693" w:rsidRDefault="00351693" w:rsidP="00351693">
      <w:pPr>
        <w:rPr>
          <w:sz w:val="22"/>
          <w:szCs w:val="22"/>
        </w:rPr>
      </w:pPr>
      <w:r w:rsidRPr="00351693">
        <w:rPr>
          <w:sz w:val="22"/>
          <w:szCs w:val="22"/>
        </w:rPr>
        <w:t xml:space="preserve">Ak cítite bolesť medzi dvomi dávkami </w:t>
      </w:r>
      <w:proofErr w:type="spellStart"/>
      <w:r w:rsidR="002478CF" w:rsidRPr="00B17F90">
        <w:rPr>
          <w:sz w:val="22"/>
          <w:szCs w:val="22"/>
        </w:rPr>
        <w:t>Oxykodón</w:t>
      </w:r>
      <w:r w:rsidR="002478CF">
        <w:rPr>
          <w:sz w:val="22"/>
          <w:szCs w:val="22"/>
        </w:rPr>
        <w:t>u</w:t>
      </w:r>
      <w:proofErr w:type="spellEnd"/>
      <w:r w:rsidR="002478CF" w:rsidRPr="00B17F90">
        <w:rPr>
          <w:sz w:val="22"/>
          <w:szCs w:val="22"/>
        </w:rPr>
        <w:t>/</w:t>
      </w:r>
      <w:proofErr w:type="spellStart"/>
      <w:r w:rsidR="002478CF" w:rsidRPr="00B17F90">
        <w:rPr>
          <w:sz w:val="22"/>
          <w:szCs w:val="22"/>
        </w:rPr>
        <w:t>Naloxón</w:t>
      </w:r>
      <w:r w:rsidR="002478CF">
        <w:rPr>
          <w:sz w:val="22"/>
          <w:szCs w:val="22"/>
        </w:rPr>
        <w:t>u</w:t>
      </w:r>
      <w:proofErr w:type="spellEnd"/>
      <w:r w:rsidR="002478CF" w:rsidRPr="00B17F90">
        <w:rPr>
          <w:sz w:val="22"/>
          <w:szCs w:val="22"/>
        </w:rPr>
        <w:t xml:space="preserve"> STADA</w:t>
      </w:r>
      <w:r w:rsidRPr="00351693">
        <w:rPr>
          <w:sz w:val="22"/>
          <w:szCs w:val="22"/>
        </w:rPr>
        <w:t xml:space="preserve">, budete možno potrebovať rýchle pôsobiaci liek proti bolesti. </w:t>
      </w:r>
      <w:proofErr w:type="spellStart"/>
      <w:r w:rsidR="002478CF" w:rsidRPr="00B17F90">
        <w:rPr>
          <w:sz w:val="22"/>
          <w:szCs w:val="22"/>
        </w:rPr>
        <w:t>Oxykodón</w:t>
      </w:r>
      <w:proofErr w:type="spellEnd"/>
      <w:r w:rsidR="002478CF" w:rsidRPr="00B17F90">
        <w:rPr>
          <w:sz w:val="22"/>
          <w:szCs w:val="22"/>
        </w:rPr>
        <w:t>/</w:t>
      </w:r>
      <w:proofErr w:type="spellStart"/>
      <w:r w:rsidR="002478CF" w:rsidRPr="00B17F90">
        <w:rPr>
          <w:sz w:val="22"/>
          <w:szCs w:val="22"/>
        </w:rPr>
        <w:t>Naloxón</w:t>
      </w:r>
      <w:proofErr w:type="spellEnd"/>
      <w:r w:rsidR="002478CF" w:rsidRPr="00B17F90">
        <w:rPr>
          <w:sz w:val="22"/>
          <w:szCs w:val="22"/>
        </w:rPr>
        <w:t xml:space="preserve"> STADA</w:t>
      </w:r>
      <w:r w:rsidR="002478CF">
        <w:rPr>
          <w:sz w:val="22"/>
          <w:szCs w:val="22"/>
        </w:rPr>
        <w:t xml:space="preserve"> </w:t>
      </w:r>
      <w:r w:rsidRPr="00351693">
        <w:rPr>
          <w:sz w:val="22"/>
          <w:szCs w:val="22"/>
        </w:rPr>
        <w:t>nie je na to vhodný. V takom prípade sa obráťte na svojho lekára.</w:t>
      </w:r>
    </w:p>
    <w:p w:rsidR="002478CF" w:rsidRDefault="002478CF" w:rsidP="00351693">
      <w:pPr>
        <w:rPr>
          <w:sz w:val="22"/>
          <w:szCs w:val="22"/>
        </w:rPr>
      </w:pPr>
    </w:p>
    <w:p w:rsidR="002478CF" w:rsidRPr="002478CF" w:rsidRDefault="002478CF" w:rsidP="002478CF">
      <w:pPr>
        <w:rPr>
          <w:sz w:val="22"/>
          <w:szCs w:val="22"/>
        </w:rPr>
      </w:pPr>
      <w:r w:rsidRPr="002478CF">
        <w:rPr>
          <w:sz w:val="22"/>
          <w:szCs w:val="22"/>
        </w:rPr>
        <w:t xml:space="preserve">Ak máte pocit, že je účinok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je </w:t>
      </w:r>
      <w:r w:rsidRPr="002478CF">
        <w:rPr>
          <w:sz w:val="22"/>
          <w:szCs w:val="22"/>
        </w:rPr>
        <w:t>pr</w:t>
      </w:r>
      <w:r>
        <w:rPr>
          <w:sz w:val="22"/>
          <w:szCs w:val="22"/>
        </w:rPr>
        <w:t>iveľmi</w:t>
      </w:r>
      <w:r w:rsidRPr="002478CF">
        <w:rPr>
          <w:sz w:val="22"/>
          <w:szCs w:val="22"/>
        </w:rPr>
        <w:t xml:space="preserve"> silný alebo </w:t>
      </w:r>
      <w:r>
        <w:rPr>
          <w:sz w:val="22"/>
          <w:szCs w:val="22"/>
        </w:rPr>
        <w:t xml:space="preserve">priveľmi </w:t>
      </w:r>
      <w:r w:rsidRPr="002478CF">
        <w:rPr>
          <w:sz w:val="22"/>
          <w:szCs w:val="22"/>
        </w:rPr>
        <w:t>slabý, obráťte sa</w:t>
      </w:r>
      <w:r>
        <w:rPr>
          <w:sz w:val="22"/>
          <w:szCs w:val="22"/>
        </w:rPr>
        <w:t>, prosím,</w:t>
      </w:r>
      <w:r w:rsidRPr="002478CF">
        <w:rPr>
          <w:sz w:val="22"/>
          <w:szCs w:val="22"/>
        </w:rPr>
        <w:t xml:space="preserve"> na svojho lekára alebo lekárnika. </w:t>
      </w:r>
    </w:p>
    <w:p w:rsidR="002478CF" w:rsidRDefault="002478CF" w:rsidP="002478CF">
      <w:pPr>
        <w:rPr>
          <w:sz w:val="22"/>
          <w:szCs w:val="22"/>
        </w:rPr>
      </w:pPr>
    </w:p>
    <w:p w:rsidR="002478CF" w:rsidRPr="00315C64" w:rsidRDefault="009F57A8" w:rsidP="002478CF">
      <w:pPr>
        <w:tabs>
          <w:tab w:val="left" w:pos="426"/>
          <w:tab w:val="left" w:pos="720"/>
          <w:tab w:val="left" w:pos="1440"/>
          <w:tab w:val="left" w:pos="5217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Pre dávky nerealizovateľné s týmito silami sú k dispozícii iné sily fixnej kombinácie </w:t>
      </w:r>
      <w:proofErr w:type="spellStart"/>
      <w:r>
        <w:rPr>
          <w:sz w:val="22"/>
          <w:szCs w:val="22"/>
          <w:shd w:val="clear" w:color="auto" w:fill="FFFFFF"/>
        </w:rPr>
        <w:t>oxykodóniumchloridu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naloxóniumchloridu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:rsidR="002478CF" w:rsidRPr="002478CF" w:rsidRDefault="002478CF" w:rsidP="002478CF">
      <w:pPr>
        <w:rPr>
          <w:sz w:val="22"/>
          <w:szCs w:val="22"/>
        </w:rPr>
      </w:pPr>
    </w:p>
    <w:p w:rsidR="002478CF" w:rsidRPr="002478CF" w:rsidRDefault="002478CF" w:rsidP="002478CF">
      <w:pPr>
        <w:rPr>
          <w:sz w:val="22"/>
          <w:szCs w:val="22"/>
          <w:u w:val="single"/>
        </w:rPr>
      </w:pPr>
      <w:r w:rsidRPr="002478CF">
        <w:rPr>
          <w:sz w:val="22"/>
          <w:szCs w:val="22"/>
          <w:u w:val="single"/>
        </w:rPr>
        <w:t>Starší pacienti</w:t>
      </w:r>
    </w:p>
    <w:p w:rsidR="002478CF" w:rsidRPr="002478CF" w:rsidRDefault="002478CF" w:rsidP="002478CF">
      <w:pPr>
        <w:pStyle w:val="Nadpis5"/>
        <w:ind w:left="0" w:firstLine="0"/>
        <w:rPr>
          <w:b w:val="0"/>
          <w:szCs w:val="22"/>
          <w:lang w:eastAsia="x-none"/>
        </w:rPr>
      </w:pPr>
      <w:r w:rsidRPr="002478CF">
        <w:rPr>
          <w:b w:val="0"/>
          <w:szCs w:val="22"/>
          <w:lang w:eastAsia="x-none"/>
        </w:rPr>
        <w:t xml:space="preserve">U starších pacientov s normálnou funkciou obličiek a/alebo pečene nie je </w:t>
      </w:r>
      <w:r>
        <w:rPr>
          <w:b w:val="0"/>
          <w:szCs w:val="22"/>
          <w:lang w:eastAsia="x-none"/>
        </w:rPr>
        <w:t xml:space="preserve">spravidla </w:t>
      </w:r>
      <w:r w:rsidRPr="002478CF">
        <w:rPr>
          <w:b w:val="0"/>
          <w:szCs w:val="22"/>
          <w:lang w:eastAsia="x-none"/>
        </w:rPr>
        <w:t xml:space="preserve">potrebná úprava dávkovania. </w:t>
      </w:r>
    </w:p>
    <w:p w:rsidR="002478CF" w:rsidRPr="002478CF" w:rsidRDefault="002478CF" w:rsidP="002478CF">
      <w:pPr>
        <w:rPr>
          <w:sz w:val="22"/>
          <w:szCs w:val="22"/>
        </w:rPr>
      </w:pPr>
    </w:p>
    <w:p w:rsidR="002478CF" w:rsidRPr="002478CF" w:rsidRDefault="002478CF" w:rsidP="002478CF">
      <w:pPr>
        <w:rPr>
          <w:sz w:val="22"/>
          <w:szCs w:val="22"/>
          <w:u w:val="single"/>
        </w:rPr>
      </w:pPr>
      <w:r w:rsidRPr="002478CF">
        <w:rPr>
          <w:sz w:val="22"/>
          <w:szCs w:val="22"/>
          <w:u w:val="single"/>
        </w:rPr>
        <w:t>Poškodenie pečene alebo obličiek</w:t>
      </w:r>
    </w:p>
    <w:p w:rsidR="002478CF" w:rsidRPr="002478CF" w:rsidRDefault="002478CF" w:rsidP="002478CF">
      <w:pPr>
        <w:rPr>
          <w:sz w:val="22"/>
          <w:szCs w:val="22"/>
        </w:rPr>
      </w:pPr>
      <w:r w:rsidRPr="002478CF">
        <w:rPr>
          <w:sz w:val="22"/>
          <w:szCs w:val="22"/>
        </w:rPr>
        <w:t xml:space="preserve">Ak máte poruchu funkcie obličiek alebo miernu poruchu funkcie pečene, váš lekár bude pri predpisovaní </w:t>
      </w:r>
      <w:proofErr w:type="spellStart"/>
      <w:r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</w:t>
      </w:r>
      <w:r w:rsidRPr="002478CF">
        <w:rPr>
          <w:sz w:val="22"/>
          <w:szCs w:val="22"/>
        </w:rPr>
        <w:t xml:space="preserve">zvlášť opatrný. Ak máte stredne závažnú alebo závažnú poruchu funkcie pečene, </w:t>
      </w: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</w:t>
      </w:r>
      <w:r w:rsidRPr="002478CF">
        <w:rPr>
          <w:sz w:val="22"/>
          <w:szCs w:val="22"/>
        </w:rPr>
        <w:t>n</w:t>
      </w:r>
      <w:r>
        <w:rPr>
          <w:sz w:val="22"/>
          <w:szCs w:val="22"/>
        </w:rPr>
        <w:t>es</w:t>
      </w:r>
      <w:r w:rsidR="00E52D12">
        <w:rPr>
          <w:sz w:val="22"/>
          <w:szCs w:val="22"/>
        </w:rPr>
        <w:t>mie</w:t>
      </w:r>
      <w:r>
        <w:rPr>
          <w:sz w:val="22"/>
          <w:szCs w:val="22"/>
        </w:rPr>
        <w:t>te</w:t>
      </w:r>
      <w:r w:rsidRPr="002478CF">
        <w:rPr>
          <w:sz w:val="22"/>
          <w:szCs w:val="22"/>
        </w:rPr>
        <w:t xml:space="preserve"> užívať (</w:t>
      </w:r>
      <w:r>
        <w:rPr>
          <w:sz w:val="22"/>
          <w:szCs w:val="22"/>
        </w:rPr>
        <w:t>p</w:t>
      </w:r>
      <w:r w:rsidRPr="002478CF">
        <w:rPr>
          <w:sz w:val="22"/>
          <w:szCs w:val="22"/>
        </w:rPr>
        <w:t xml:space="preserve">ozri časť 2 „Neužívajte </w:t>
      </w:r>
      <w:proofErr w:type="spellStart"/>
      <w:r w:rsidRPr="00B17F90">
        <w:rPr>
          <w:sz w:val="22"/>
          <w:szCs w:val="22"/>
        </w:rPr>
        <w:t>Oxykodón</w:t>
      </w:r>
      <w:proofErr w:type="spellEnd"/>
      <w:r w:rsidRPr="00B17F90">
        <w:rPr>
          <w:sz w:val="22"/>
          <w:szCs w:val="22"/>
        </w:rPr>
        <w:t>/</w:t>
      </w:r>
      <w:proofErr w:type="spellStart"/>
      <w:r w:rsidRPr="00B17F90">
        <w:rPr>
          <w:sz w:val="22"/>
          <w:szCs w:val="22"/>
        </w:rPr>
        <w:t>Naloxón</w:t>
      </w:r>
      <w:proofErr w:type="spellEnd"/>
      <w:r w:rsidRPr="00B17F90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</w:t>
      </w:r>
      <w:r w:rsidRPr="002478CF">
        <w:rPr>
          <w:sz w:val="22"/>
          <w:szCs w:val="22"/>
        </w:rPr>
        <w:t>” a „Upozornenia a opatrenia“).</w:t>
      </w:r>
    </w:p>
    <w:p w:rsidR="002478CF" w:rsidRPr="002478CF" w:rsidRDefault="002478CF" w:rsidP="002478CF">
      <w:pPr>
        <w:rPr>
          <w:sz w:val="22"/>
          <w:szCs w:val="22"/>
        </w:rPr>
      </w:pPr>
    </w:p>
    <w:p w:rsidR="002478CF" w:rsidRPr="00DF31E1" w:rsidRDefault="00DF31E1" w:rsidP="002478CF">
      <w:pPr>
        <w:rPr>
          <w:b/>
          <w:sz w:val="22"/>
          <w:szCs w:val="22"/>
        </w:rPr>
      </w:pPr>
      <w:r w:rsidRPr="00DF31E1">
        <w:rPr>
          <w:b/>
          <w:sz w:val="22"/>
          <w:szCs w:val="22"/>
        </w:rPr>
        <w:t>Použitie u detí a dospievajúcich do</w:t>
      </w:r>
      <w:r w:rsidR="002478CF" w:rsidRPr="00DF31E1">
        <w:rPr>
          <w:b/>
          <w:sz w:val="22"/>
          <w:szCs w:val="22"/>
        </w:rPr>
        <w:t xml:space="preserve"> 18 rokov</w:t>
      </w:r>
    </w:p>
    <w:p w:rsidR="002478CF" w:rsidRPr="002478CF" w:rsidRDefault="00E52D12" w:rsidP="002478CF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 w:rsidR="00DF31E1" w:rsidRPr="00B17F90">
        <w:rPr>
          <w:sz w:val="22"/>
          <w:szCs w:val="22"/>
        </w:rPr>
        <w:t>Oxykodón</w:t>
      </w:r>
      <w:r>
        <w:rPr>
          <w:sz w:val="22"/>
          <w:szCs w:val="22"/>
        </w:rPr>
        <w:t>u</w:t>
      </w:r>
      <w:proofErr w:type="spellEnd"/>
      <w:r w:rsidR="00DF31E1" w:rsidRPr="00B17F90">
        <w:rPr>
          <w:sz w:val="22"/>
          <w:szCs w:val="22"/>
        </w:rPr>
        <w:t>/</w:t>
      </w:r>
      <w:proofErr w:type="spellStart"/>
      <w:r w:rsidR="00DF31E1" w:rsidRPr="00B17F90">
        <w:rPr>
          <w:sz w:val="22"/>
          <w:szCs w:val="22"/>
        </w:rPr>
        <w:t>Naloxón</w:t>
      </w:r>
      <w:r>
        <w:rPr>
          <w:sz w:val="22"/>
          <w:szCs w:val="22"/>
        </w:rPr>
        <w:t>u</w:t>
      </w:r>
      <w:proofErr w:type="spellEnd"/>
      <w:r w:rsidR="00DF31E1" w:rsidRPr="00B17F90">
        <w:rPr>
          <w:sz w:val="22"/>
          <w:szCs w:val="22"/>
        </w:rPr>
        <w:t xml:space="preserve"> STADA</w:t>
      </w:r>
      <w:r w:rsidR="00DF31E1">
        <w:rPr>
          <w:sz w:val="22"/>
          <w:szCs w:val="22"/>
        </w:rPr>
        <w:t xml:space="preserve"> </w:t>
      </w:r>
      <w:r w:rsidR="002478CF" w:rsidRPr="002478CF">
        <w:rPr>
          <w:sz w:val="22"/>
          <w:szCs w:val="22"/>
        </w:rPr>
        <w:t>sa doteraz u detí a dospievajúcich mladších ako 18 rokov nesledoval</w:t>
      </w:r>
      <w:r>
        <w:rPr>
          <w:sz w:val="22"/>
          <w:szCs w:val="22"/>
        </w:rPr>
        <w:t>o</w:t>
      </w:r>
      <w:r w:rsidR="002478CF" w:rsidRPr="002478CF">
        <w:rPr>
          <w:sz w:val="22"/>
          <w:szCs w:val="22"/>
        </w:rPr>
        <w:t xml:space="preserve">. Jeho bezpečnosť a účinnosť sa u detí a dospievajúcich doteraz nepreukázala. Podávanie </w:t>
      </w:r>
      <w:proofErr w:type="spellStart"/>
      <w:r w:rsidR="00DF31E1" w:rsidRPr="00B17F90">
        <w:rPr>
          <w:sz w:val="22"/>
          <w:szCs w:val="22"/>
        </w:rPr>
        <w:t>Oxykodón</w:t>
      </w:r>
      <w:r w:rsidR="00DF31E1">
        <w:rPr>
          <w:sz w:val="22"/>
          <w:szCs w:val="22"/>
        </w:rPr>
        <w:t>u</w:t>
      </w:r>
      <w:proofErr w:type="spellEnd"/>
      <w:r w:rsidR="00DF31E1" w:rsidRPr="00B17F90">
        <w:rPr>
          <w:sz w:val="22"/>
          <w:szCs w:val="22"/>
        </w:rPr>
        <w:t>/</w:t>
      </w:r>
      <w:proofErr w:type="spellStart"/>
      <w:r w:rsidR="00DF31E1" w:rsidRPr="00B17F90">
        <w:rPr>
          <w:sz w:val="22"/>
          <w:szCs w:val="22"/>
        </w:rPr>
        <w:t>Naloxón</w:t>
      </w:r>
      <w:r w:rsidR="00DF31E1">
        <w:rPr>
          <w:sz w:val="22"/>
          <w:szCs w:val="22"/>
        </w:rPr>
        <w:t>u</w:t>
      </w:r>
      <w:proofErr w:type="spellEnd"/>
      <w:r w:rsidR="00DF31E1" w:rsidRPr="00B17F90">
        <w:rPr>
          <w:sz w:val="22"/>
          <w:szCs w:val="22"/>
        </w:rPr>
        <w:t xml:space="preserve"> STADA</w:t>
      </w:r>
      <w:r w:rsidR="00DF31E1">
        <w:rPr>
          <w:sz w:val="22"/>
          <w:szCs w:val="22"/>
        </w:rPr>
        <w:t xml:space="preserve"> </w:t>
      </w:r>
      <w:r w:rsidR="002478CF" w:rsidRPr="002478CF">
        <w:rPr>
          <w:sz w:val="22"/>
          <w:szCs w:val="22"/>
        </w:rPr>
        <w:t>deťom a dospievajúcim do 18 rokov sa preto neodporúča.</w:t>
      </w:r>
    </w:p>
    <w:p w:rsidR="002478CF" w:rsidRPr="002478CF" w:rsidRDefault="002478CF" w:rsidP="00351693">
      <w:pPr>
        <w:rPr>
          <w:sz w:val="22"/>
          <w:szCs w:val="22"/>
        </w:rPr>
      </w:pPr>
    </w:p>
    <w:p w:rsidR="00894C69" w:rsidRPr="00F55676" w:rsidRDefault="00D04EC7">
      <w:pPr>
        <w:pStyle w:val="Zkladntext"/>
        <w:autoSpaceDE/>
        <w:autoSpaceDN/>
        <w:adjustRightInd/>
        <w:rPr>
          <w:b/>
          <w:szCs w:val="22"/>
        </w:rPr>
      </w:pPr>
      <w:r w:rsidRPr="00F55676">
        <w:rPr>
          <w:b/>
          <w:szCs w:val="22"/>
        </w:rPr>
        <w:t>Spôsob podávania</w:t>
      </w:r>
    </w:p>
    <w:p w:rsidR="00D04EC7" w:rsidRDefault="00DF31E1">
      <w:pPr>
        <w:pStyle w:val="Zkladntext"/>
        <w:autoSpaceDE/>
        <w:autoSpaceDN/>
        <w:adjustRightInd/>
        <w:rPr>
          <w:szCs w:val="22"/>
        </w:rPr>
      </w:pPr>
      <w:r>
        <w:rPr>
          <w:szCs w:val="22"/>
        </w:rPr>
        <w:t>Na vnútorn</w:t>
      </w:r>
      <w:r w:rsidR="007A51DC">
        <w:rPr>
          <w:szCs w:val="22"/>
        </w:rPr>
        <w:t>é</w:t>
      </w:r>
      <w:r>
        <w:rPr>
          <w:szCs w:val="22"/>
        </w:rPr>
        <w:t xml:space="preserve"> použitie (cez ústa).</w:t>
      </w:r>
    </w:p>
    <w:p w:rsidR="00DF31E1" w:rsidRDefault="00DF31E1">
      <w:pPr>
        <w:pStyle w:val="Zkladntext"/>
        <w:autoSpaceDE/>
        <w:autoSpaceDN/>
        <w:adjustRightInd/>
        <w:rPr>
          <w:szCs w:val="22"/>
        </w:rPr>
      </w:pPr>
    </w:p>
    <w:p w:rsidR="00DF31E1" w:rsidRDefault="00DF31E1">
      <w:pPr>
        <w:pStyle w:val="Zkladntext"/>
        <w:autoSpaceDE/>
        <w:autoSpaceDN/>
        <w:adjustRightInd/>
      </w:pPr>
      <w:proofErr w:type="spellStart"/>
      <w:r w:rsidRPr="00B17F90">
        <w:rPr>
          <w:szCs w:val="22"/>
        </w:rPr>
        <w:t>Oxykodón</w:t>
      </w:r>
      <w:proofErr w:type="spellEnd"/>
      <w:r w:rsidRPr="00B17F90">
        <w:rPr>
          <w:szCs w:val="22"/>
        </w:rPr>
        <w:t>/</w:t>
      </w:r>
      <w:proofErr w:type="spellStart"/>
      <w:r w:rsidRPr="00B17F90">
        <w:rPr>
          <w:szCs w:val="22"/>
        </w:rPr>
        <w:t>Naloxón</w:t>
      </w:r>
      <w:proofErr w:type="spellEnd"/>
      <w:r w:rsidRPr="00B17F90">
        <w:rPr>
          <w:szCs w:val="22"/>
        </w:rPr>
        <w:t xml:space="preserve"> STADA</w:t>
      </w:r>
      <w:r>
        <w:rPr>
          <w:szCs w:val="22"/>
        </w:rPr>
        <w:t xml:space="preserve"> </w:t>
      </w:r>
      <w:r w:rsidRPr="00E01C9D">
        <w:t xml:space="preserve">užívajte každých 12 hodín, podľa pevnej časovej schémy (napr. o 8 hodine ráno a o 8 hodine večer). </w:t>
      </w:r>
    </w:p>
    <w:p w:rsidR="00DF31E1" w:rsidRDefault="00DF31E1">
      <w:pPr>
        <w:pStyle w:val="Zkladntext"/>
        <w:autoSpaceDE/>
        <w:autoSpaceDN/>
        <w:adjustRightInd/>
        <w:rPr>
          <w:szCs w:val="22"/>
        </w:rPr>
      </w:pPr>
    </w:p>
    <w:p w:rsidR="00DF31E1" w:rsidRPr="008972C7" w:rsidRDefault="00DF31E1" w:rsidP="00DF31E1">
      <w:pPr>
        <w:rPr>
          <w:i/>
          <w:sz w:val="22"/>
          <w:szCs w:val="22"/>
        </w:rPr>
      </w:pPr>
      <w:proofErr w:type="spellStart"/>
      <w:r w:rsidRPr="008972C7">
        <w:rPr>
          <w:i/>
          <w:sz w:val="22"/>
          <w:szCs w:val="22"/>
        </w:rPr>
        <w:t>Oxykodón</w:t>
      </w:r>
      <w:proofErr w:type="spellEnd"/>
      <w:r w:rsidRPr="008972C7">
        <w:rPr>
          <w:i/>
          <w:sz w:val="22"/>
          <w:szCs w:val="22"/>
        </w:rPr>
        <w:t>/</w:t>
      </w:r>
      <w:proofErr w:type="spellStart"/>
      <w:r w:rsidRPr="008972C7">
        <w:rPr>
          <w:i/>
          <w:sz w:val="22"/>
          <w:szCs w:val="22"/>
        </w:rPr>
        <w:t>Naloxón</w:t>
      </w:r>
      <w:proofErr w:type="spellEnd"/>
      <w:r w:rsidRPr="008972C7">
        <w:rPr>
          <w:i/>
          <w:sz w:val="22"/>
          <w:szCs w:val="22"/>
        </w:rPr>
        <w:t xml:space="preserve"> STADA 5 mg/2,5 mg </w:t>
      </w:r>
    </w:p>
    <w:p w:rsidR="00DF31E1" w:rsidRPr="008972C7" w:rsidRDefault="00DF31E1" w:rsidP="00DF31E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Tabletu </w:t>
      </w:r>
      <w:proofErr w:type="spellStart"/>
      <w:r w:rsidRPr="008972C7">
        <w:rPr>
          <w:sz w:val="22"/>
          <w:szCs w:val="22"/>
        </w:rPr>
        <w:t>Oxykodón</w:t>
      </w:r>
      <w:proofErr w:type="spellEnd"/>
      <w:r w:rsidRPr="008972C7">
        <w:rPr>
          <w:sz w:val="22"/>
          <w:szCs w:val="22"/>
        </w:rPr>
        <w:t>/</w:t>
      </w:r>
      <w:proofErr w:type="spellStart"/>
      <w:r w:rsidRPr="008972C7">
        <w:rPr>
          <w:sz w:val="22"/>
          <w:szCs w:val="22"/>
        </w:rPr>
        <w:t>Naloxón</w:t>
      </w:r>
      <w:proofErr w:type="spellEnd"/>
      <w:r w:rsidRPr="008972C7">
        <w:rPr>
          <w:sz w:val="22"/>
          <w:szCs w:val="22"/>
        </w:rPr>
        <w:t xml:space="preserve"> STADA 5 mg/2,5 mg </w:t>
      </w:r>
      <w:r>
        <w:rPr>
          <w:sz w:val="22"/>
          <w:szCs w:val="22"/>
        </w:rPr>
        <w:t>máte</w:t>
      </w:r>
      <w:r w:rsidRPr="008972C7">
        <w:rPr>
          <w:sz w:val="22"/>
          <w:szCs w:val="22"/>
        </w:rPr>
        <w:t xml:space="preserve"> zapiť dostatočným množstvom </w:t>
      </w:r>
      <w:r w:rsidRPr="00DF31E1">
        <w:rPr>
          <w:sz w:val="22"/>
          <w:szCs w:val="22"/>
        </w:rPr>
        <w:t xml:space="preserve">tekutiny </w:t>
      </w:r>
      <w:r w:rsidR="00E52D12" w:rsidRPr="00E52D12">
        <w:rPr>
          <w:sz w:val="22"/>
          <w:szCs w:val="22"/>
        </w:rPr>
        <w:t>(</w:t>
      </w:r>
      <w:proofErr w:type="spellStart"/>
      <w:r w:rsidR="00E52D12" w:rsidRPr="00E262E6">
        <w:rPr>
          <w:sz w:val="22"/>
          <w:szCs w:val="22"/>
          <w:shd w:val="clear" w:color="auto" w:fill="F3F3F3"/>
          <w:lang w:val="en-US"/>
        </w:rPr>
        <w:t>polovicou</w:t>
      </w:r>
      <w:proofErr w:type="spellEnd"/>
      <w:r w:rsidR="00E52D12" w:rsidRPr="00E52D12">
        <w:rPr>
          <w:shd w:val="clear" w:color="auto" w:fill="F3F3F3"/>
          <w:lang w:val="en-US"/>
        </w:rPr>
        <w:t xml:space="preserve"> </w:t>
      </w:r>
      <w:r w:rsidRPr="00E52D12">
        <w:rPr>
          <w:sz w:val="22"/>
          <w:szCs w:val="22"/>
        </w:rPr>
        <w:t>pohára</w:t>
      </w:r>
      <w:r>
        <w:rPr>
          <w:sz w:val="22"/>
          <w:szCs w:val="22"/>
        </w:rPr>
        <w:t xml:space="preserve"> vody). Tableta sa musí prehltnúť celá </w:t>
      </w:r>
      <w:r w:rsidRPr="008972C7">
        <w:rPr>
          <w:sz w:val="22"/>
          <w:szCs w:val="22"/>
        </w:rPr>
        <w:t>a nesmie sa lámať, žuvať ani drviť.</w:t>
      </w:r>
      <w:r>
        <w:rPr>
          <w:sz w:val="22"/>
          <w:szCs w:val="22"/>
        </w:rPr>
        <w:t xml:space="preserve"> Tabletu možno užívať s jedlom alebo bez jedla.</w:t>
      </w:r>
    </w:p>
    <w:p w:rsidR="00DF31E1" w:rsidRPr="008972C7" w:rsidRDefault="00DF31E1" w:rsidP="00DF31E1">
      <w:pPr>
        <w:rPr>
          <w:i/>
          <w:sz w:val="22"/>
          <w:szCs w:val="22"/>
        </w:rPr>
      </w:pPr>
    </w:p>
    <w:p w:rsidR="00DF31E1" w:rsidRPr="008972C7" w:rsidRDefault="00DF31E1" w:rsidP="00DF31E1">
      <w:pPr>
        <w:rPr>
          <w:i/>
          <w:sz w:val="22"/>
          <w:szCs w:val="22"/>
        </w:rPr>
      </w:pPr>
      <w:proofErr w:type="spellStart"/>
      <w:r w:rsidRPr="008972C7">
        <w:rPr>
          <w:i/>
          <w:sz w:val="22"/>
          <w:szCs w:val="22"/>
        </w:rPr>
        <w:t>Oxykodón</w:t>
      </w:r>
      <w:proofErr w:type="spellEnd"/>
      <w:r w:rsidRPr="008972C7">
        <w:rPr>
          <w:i/>
          <w:sz w:val="22"/>
          <w:szCs w:val="22"/>
        </w:rPr>
        <w:t>/</w:t>
      </w:r>
      <w:proofErr w:type="spellStart"/>
      <w:r w:rsidRPr="008972C7">
        <w:rPr>
          <w:i/>
          <w:sz w:val="22"/>
          <w:szCs w:val="22"/>
        </w:rPr>
        <w:t>Naloxón</w:t>
      </w:r>
      <w:proofErr w:type="spellEnd"/>
      <w:r w:rsidRPr="008972C7">
        <w:rPr>
          <w:i/>
          <w:sz w:val="22"/>
          <w:szCs w:val="22"/>
        </w:rPr>
        <w:t xml:space="preserve"> STADA 10 mg/5 mg, 20 mg/10 mg, 30 mg/15 mg, 40 mg/20 mg </w:t>
      </w:r>
    </w:p>
    <w:p w:rsidR="00086F44" w:rsidRPr="008972C7" w:rsidRDefault="00086F44" w:rsidP="00086F4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Tabletu </w:t>
      </w:r>
      <w:proofErr w:type="spellStart"/>
      <w:r w:rsidRPr="008972C7">
        <w:rPr>
          <w:sz w:val="22"/>
          <w:szCs w:val="22"/>
        </w:rPr>
        <w:t>Oxykodón</w:t>
      </w:r>
      <w:proofErr w:type="spellEnd"/>
      <w:r w:rsidRPr="008972C7">
        <w:rPr>
          <w:sz w:val="22"/>
          <w:szCs w:val="22"/>
        </w:rPr>
        <w:t>/</w:t>
      </w:r>
      <w:proofErr w:type="spellStart"/>
      <w:r w:rsidRPr="008972C7">
        <w:rPr>
          <w:sz w:val="22"/>
          <w:szCs w:val="22"/>
        </w:rPr>
        <w:t>Naloxón</w:t>
      </w:r>
      <w:proofErr w:type="spellEnd"/>
      <w:r w:rsidRPr="008972C7">
        <w:rPr>
          <w:sz w:val="22"/>
          <w:szCs w:val="22"/>
        </w:rPr>
        <w:t xml:space="preserve"> STADA </w:t>
      </w:r>
      <w:r>
        <w:rPr>
          <w:sz w:val="22"/>
          <w:szCs w:val="22"/>
        </w:rPr>
        <w:t>máte</w:t>
      </w:r>
      <w:r w:rsidRPr="008972C7">
        <w:rPr>
          <w:sz w:val="22"/>
          <w:szCs w:val="22"/>
        </w:rPr>
        <w:t xml:space="preserve"> zapiť dostatočným množstvom </w:t>
      </w:r>
      <w:r w:rsidRPr="00DF31E1">
        <w:rPr>
          <w:sz w:val="22"/>
          <w:szCs w:val="22"/>
        </w:rPr>
        <w:t xml:space="preserve">tekutiny </w:t>
      </w:r>
      <w:r w:rsidR="00E52D12" w:rsidRPr="007E7B3A">
        <w:rPr>
          <w:sz w:val="22"/>
          <w:szCs w:val="22"/>
        </w:rPr>
        <w:t>(</w:t>
      </w:r>
      <w:proofErr w:type="spellStart"/>
      <w:r w:rsidR="00E52D12" w:rsidRPr="00073B8B">
        <w:rPr>
          <w:sz w:val="22"/>
          <w:szCs w:val="22"/>
          <w:lang w:val="en-US"/>
        </w:rPr>
        <w:t>polovicou</w:t>
      </w:r>
      <w:proofErr w:type="spellEnd"/>
      <w:r w:rsidR="00E52D12" w:rsidRPr="00073B8B">
        <w:rPr>
          <w:sz w:val="22"/>
          <w:szCs w:val="22"/>
          <w:lang w:val="en-US"/>
        </w:rPr>
        <w:t xml:space="preserve"> </w:t>
      </w:r>
      <w:r w:rsidRPr="007E7B3A">
        <w:rPr>
          <w:sz w:val="22"/>
          <w:szCs w:val="22"/>
        </w:rPr>
        <w:t>pohára</w:t>
      </w:r>
      <w:r w:rsidRPr="00E52D12">
        <w:rPr>
          <w:sz w:val="22"/>
          <w:szCs w:val="22"/>
        </w:rPr>
        <w:t xml:space="preserve"> vody). Tableta sa môže rozdeliť na rovnaké dávky. Tableta sa nesmie sa lámať, žuvať ani</w:t>
      </w:r>
      <w:r w:rsidRPr="008972C7">
        <w:rPr>
          <w:sz w:val="22"/>
          <w:szCs w:val="22"/>
        </w:rPr>
        <w:t xml:space="preserve"> drviť.</w:t>
      </w:r>
      <w:r>
        <w:rPr>
          <w:sz w:val="22"/>
          <w:szCs w:val="22"/>
        </w:rPr>
        <w:t xml:space="preserve"> Tabletu možno užívať s jedlom alebo bez jedla.</w:t>
      </w:r>
    </w:p>
    <w:p w:rsidR="00DF31E1" w:rsidRDefault="00DF31E1">
      <w:pPr>
        <w:pStyle w:val="Zkladntext"/>
        <w:autoSpaceDE/>
        <w:autoSpaceDN/>
        <w:adjustRightInd/>
        <w:rPr>
          <w:szCs w:val="22"/>
        </w:rPr>
      </w:pPr>
    </w:p>
    <w:p w:rsidR="00086F44" w:rsidRPr="000503AB" w:rsidRDefault="00086F44" w:rsidP="00086F44">
      <w:pPr>
        <w:pStyle w:val="Nadpis5"/>
        <w:ind w:left="0" w:firstLine="0"/>
        <w:rPr>
          <w:szCs w:val="22"/>
          <w:lang w:eastAsia="x-none"/>
        </w:rPr>
      </w:pPr>
      <w:r>
        <w:rPr>
          <w:szCs w:val="22"/>
          <w:lang w:eastAsia="x-none"/>
        </w:rPr>
        <w:t>Dĺžka užívania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proofErr w:type="spellStart"/>
      <w:r w:rsidRPr="00086F44">
        <w:rPr>
          <w:rFonts w:ascii="Times New Roman" w:hAnsi="Times New Roman" w:cs="Times New Roman"/>
        </w:rPr>
        <w:t>Oxykodón</w:t>
      </w:r>
      <w:proofErr w:type="spellEnd"/>
      <w:r w:rsidRPr="00086F44">
        <w:rPr>
          <w:rFonts w:ascii="Times New Roman" w:hAnsi="Times New Roman" w:cs="Times New Roman"/>
        </w:rPr>
        <w:t>/</w:t>
      </w:r>
      <w:proofErr w:type="spellStart"/>
      <w:r w:rsidRPr="00086F44">
        <w:rPr>
          <w:rFonts w:ascii="Times New Roman" w:hAnsi="Times New Roman" w:cs="Times New Roman"/>
        </w:rPr>
        <w:t>Naloxón</w:t>
      </w:r>
      <w:proofErr w:type="spellEnd"/>
      <w:r w:rsidRPr="00086F44">
        <w:rPr>
          <w:rFonts w:ascii="Times New Roman" w:hAnsi="Times New Roman" w:cs="Times New Roman"/>
        </w:rPr>
        <w:t xml:space="preserve"> STADA</w:t>
      </w:r>
      <w:r w:rsidRPr="008972C7">
        <w:t xml:space="preserve"> </w:t>
      </w:r>
      <w:proofErr w:type="gramStart"/>
      <w:r>
        <w:rPr>
          <w:rFonts w:ascii="Times New Roman" w:hAnsi="Times New Roman" w:cs="Times New Roman"/>
          <w:lang w:val="sk-SK"/>
        </w:rPr>
        <w:t>sa</w:t>
      </w:r>
      <w:proofErr w:type="gramEnd"/>
      <w:r>
        <w:rPr>
          <w:rFonts w:ascii="Times New Roman" w:hAnsi="Times New Roman" w:cs="Times New Roman"/>
          <w:lang w:val="sk-SK"/>
        </w:rPr>
        <w:t xml:space="preserve"> spravidla</w:t>
      </w:r>
      <w:r w:rsidRPr="00E01C9D">
        <w:rPr>
          <w:rFonts w:ascii="Times New Roman" w:hAnsi="Times New Roman" w:cs="Times New Roman"/>
          <w:lang w:val="sk-SK"/>
        </w:rPr>
        <w:t xml:space="preserve"> nemá užívať dlhšie, ako je</w:t>
      </w:r>
      <w:r>
        <w:rPr>
          <w:rFonts w:ascii="Times New Roman" w:hAnsi="Times New Roman" w:cs="Times New Roman"/>
          <w:lang w:val="sk-SK"/>
        </w:rPr>
        <w:t xml:space="preserve"> to</w:t>
      </w:r>
      <w:r w:rsidRPr="00E01C9D">
        <w:rPr>
          <w:rFonts w:ascii="Times New Roman" w:hAnsi="Times New Roman" w:cs="Times New Roman"/>
          <w:lang w:val="sk-SK"/>
        </w:rPr>
        <w:t xml:space="preserve"> potrebné. Ak sa </w:t>
      </w:r>
      <w:proofErr w:type="spellStart"/>
      <w:r w:rsidRPr="00086F44">
        <w:rPr>
          <w:rFonts w:ascii="Times New Roman" w:hAnsi="Times New Roman" w:cs="Times New Roman"/>
        </w:rPr>
        <w:t>Oxykodón</w:t>
      </w:r>
      <w:r>
        <w:rPr>
          <w:rFonts w:ascii="Times New Roman" w:hAnsi="Times New Roman" w:cs="Times New Roman"/>
        </w:rPr>
        <w:t>om</w:t>
      </w:r>
      <w:proofErr w:type="spellEnd"/>
      <w:r w:rsidRPr="00086F44">
        <w:rPr>
          <w:rFonts w:ascii="Times New Roman" w:hAnsi="Times New Roman" w:cs="Times New Roman"/>
        </w:rPr>
        <w:t>/</w:t>
      </w:r>
      <w:proofErr w:type="spellStart"/>
      <w:r w:rsidRPr="00086F44">
        <w:rPr>
          <w:rFonts w:ascii="Times New Roman" w:hAnsi="Times New Roman" w:cs="Times New Roman"/>
        </w:rPr>
        <w:t>Naloxón</w:t>
      </w:r>
      <w:r>
        <w:rPr>
          <w:rFonts w:ascii="Times New Roman" w:hAnsi="Times New Roman" w:cs="Times New Roman"/>
        </w:rPr>
        <w:t>om</w:t>
      </w:r>
      <w:proofErr w:type="spellEnd"/>
      <w:r w:rsidRPr="00086F44">
        <w:rPr>
          <w:rFonts w:ascii="Times New Roman" w:hAnsi="Times New Roman" w:cs="Times New Roman"/>
        </w:rPr>
        <w:t xml:space="preserve"> STADA</w:t>
      </w:r>
      <w:r w:rsidRPr="008972C7">
        <w:t xml:space="preserve"> </w:t>
      </w:r>
      <w:r w:rsidRPr="00E01C9D">
        <w:rPr>
          <w:rFonts w:ascii="Times New Roman" w:hAnsi="Times New Roman" w:cs="Times New Roman"/>
          <w:lang w:val="sk-SK"/>
        </w:rPr>
        <w:t>lie</w:t>
      </w:r>
      <w:r w:rsidRPr="00E01C9D">
        <w:rPr>
          <w:rFonts w:ascii="Times New Roman" w:hAnsi="Times New Roman" w:cs="Times New Roman"/>
          <w:spacing w:val="-3"/>
          <w:lang w:val="sk-SK"/>
        </w:rPr>
        <w:t>č</w:t>
      </w:r>
      <w:r w:rsidRPr="00E01C9D">
        <w:rPr>
          <w:rFonts w:ascii="Times New Roman" w:hAnsi="Times New Roman" w:cs="Times New Roman"/>
          <w:lang w:val="sk-SK"/>
        </w:rPr>
        <w:t xml:space="preserve">ite dlhodobo, váš lekár má pravidelne kontrolovať, </w:t>
      </w:r>
      <w:r w:rsidRPr="00E01C9D">
        <w:rPr>
          <w:rFonts w:ascii="Times New Roman" w:hAnsi="Times New Roman" w:cs="Times New Roman"/>
          <w:spacing w:val="-3"/>
          <w:lang w:val="sk-SK"/>
        </w:rPr>
        <w:t>č</w:t>
      </w:r>
      <w:r>
        <w:rPr>
          <w:rFonts w:ascii="Times New Roman" w:hAnsi="Times New Roman" w:cs="Times New Roman"/>
          <w:lang w:val="sk-SK"/>
        </w:rPr>
        <w:t>i</w:t>
      </w:r>
      <w:r w:rsidRPr="00E01C9D">
        <w:rPr>
          <w:rFonts w:ascii="Times New Roman" w:hAnsi="Times New Roman" w:cs="Times New Roman"/>
          <w:lang w:val="sk-SK"/>
        </w:rPr>
        <w:t xml:space="preserve"> ešte potrebujete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86F44">
        <w:rPr>
          <w:rFonts w:ascii="Times New Roman" w:hAnsi="Times New Roman" w:cs="Times New Roman"/>
        </w:rPr>
        <w:t>Oxykodón</w:t>
      </w:r>
      <w:proofErr w:type="spellEnd"/>
      <w:r w:rsidRPr="00086F44">
        <w:rPr>
          <w:rFonts w:ascii="Times New Roman" w:hAnsi="Times New Roman" w:cs="Times New Roman"/>
        </w:rPr>
        <w:t>/</w:t>
      </w:r>
      <w:proofErr w:type="spellStart"/>
      <w:r w:rsidRPr="00086F44">
        <w:rPr>
          <w:rFonts w:ascii="Times New Roman" w:hAnsi="Times New Roman" w:cs="Times New Roman"/>
        </w:rPr>
        <w:t>Naloxón</w:t>
      </w:r>
      <w:proofErr w:type="spellEnd"/>
      <w:r w:rsidRPr="00086F44">
        <w:rPr>
          <w:rFonts w:ascii="Times New Roman" w:hAnsi="Times New Roman" w:cs="Times New Roman"/>
        </w:rPr>
        <w:t xml:space="preserve"> STADA</w:t>
      </w:r>
      <w:r w:rsidRPr="00E01C9D">
        <w:rPr>
          <w:rFonts w:ascii="Times New Roman" w:hAnsi="Times New Roman" w:cs="Times New Roman"/>
          <w:lang w:val="sk-SK"/>
        </w:rPr>
        <w:t>.</w:t>
      </w:r>
    </w:p>
    <w:p w:rsidR="00086F44" w:rsidRPr="00AB4EF9" w:rsidRDefault="00086F44" w:rsidP="00086F44">
      <w:pPr>
        <w:pStyle w:val="Bezriadkovania"/>
        <w:rPr>
          <w:rFonts w:ascii="Times New Roman" w:hAnsi="Times New Roman" w:cs="Times New Roman"/>
          <w:b/>
          <w:lang w:val="sk-SK"/>
        </w:rPr>
      </w:pPr>
    </w:p>
    <w:p w:rsidR="00086F44" w:rsidRPr="000503AB" w:rsidRDefault="00086F44" w:rsidP="00086F44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AB4EF9">
        <w:rPr>
          <w:rFonts w:ascii="Times New Roman" w:hAnsi="Times New Roman" w:cs="Times New Roman"/>
          <w:b/>
          <w:lang w:val="sk-SK"/>
        </w:rPr>
        <w:t xml:space="preserve">Ak užijete viac </w:t>
      </w:r>
      <w:proofErr w:type="spellStart"/>
      <w:r w:rsidR="00AB4EF9" w:rsidRPr="00AB4EF9">
        <w:rPr>
          <w:rFonts w:ascii="Times New Roman" w:hAnsi="Times New Roman" w:cs="Times New Roman"/>
          <w:b/>
        </w:rPr>
        <w:t>Oxykodónu</w:t>
      </w:r>
      <w:proofErr w:type="spellEnd"/>
      <w:r w:rsidR="00AB4EF9" w:rsidRPr="00AB4EF9">
        <w:rPr>
          <w:rFonts w:ascii="Times New Roman" w:hAnsi="Times New Roman" w:cs="Times New Roman"/>
          <w:b/>
        </w:rPr>
        <w:t>/</w:t>
      </w:r>
      <w:proofErr w:type="spellStart"/>
      <w:r w:rsidR="00AB4EF9" w:rsidRPr="00AB4EF9">
        <w:rPr>
          <w:rFonts w:ascii="Times New Roman" w:hAnsi="Times New Roman" w:cs="Times New Roman"/>
          <w:b/>
        </w:rPr>
        <w:t>Naloxónu</w:t>
      </w:r>
      <w:proofErr w:type="spellEnd"/>
      <w:r w:rsidR="00AB4EF9" w:rsidRPr="00AB4EF9">
        <w:rPr>
          <w:rFonts w:ascii="Times New Roman" w:hAnsi="Times New Roman" w:cs="Times New Roman"/>
          <w:b/>
        </w:rPr>
        <w:t xml:space="preserve"> STADA</w:t>
      </w:r>
      <w:r w:rsidRPr="000503AB">
        <w:rPr>
          <w:rFonts w:ascii="Times New Roman" w:hAnsi="Times New Roman" w:cs="Times New Roman"/>
          <w:b/>
          <w:lang w:val="sk-SK"/>
        </w:rPr>
        <w:t>, ako máte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Ak užijete viac </w:t>
      </w:r>
      <w:proofErr w:type="spellStart"/>
      <w:r w:rsidR="00AB4EF9" w:rsidRPr="00086F44">
        <w:rPr>
          <w:rFonts w:ascii="Times New Roman" w:hAnsi="Times New Roman" w:cs="Times New Roman"/>
        </w:rPr>
        <w:t>Oxykodón</w:t>
      </w:r>
      <w:r w:rsidR="00AB4EF9">
        <w:rPr>
          <w:rFonts w:ascii="Times New Roman" w:hAnsi="Times New Roman" w:cs="Times New Roman"/>
        </w:rPr>
        <w:t>u</w:t>
      </w:r>
      <w:proofErr w:type="spellEnd"/>
      <w:r w:rsidR="00AB4EF9" w:rsidRPr="00086F44">
        <w:rPr>
          <w:rFonts w:ascii="Times New Roman" w:hAnsi="Times New Roman" w:cs="Times New Roman"/>
        </w:rPr>
        <w:t>/</w:t>
      </w:r>
      <w:proofErr w:type="spellStart"/>
      <w:r w:rsidR="00AB4EF9" w:rsidRPr="00086F44">
        <w:rPr>
          <w:rFonts w:ascii="Times New Roman" w:hAnsi="Times New Roman" w:cs="Times New Roman"/>
        </w:rPr>
        <w:t>Naloxón</w:t>
      </w:r>
      <w:r w:rsidR="00AB4EF9">
        <w:rPr>
          <w:rFonts w:ascii="Times New Roman" w:hAnsi="Times New Roman" w:cs="Times New Roman"/>
        </w:rPr>
        <w:t>u</w:t>
      </w:r>
      <w:proofErr w:type="spellEnd"/>
      <w:r w:rsidR="00AB4EF9" w:rsidRPr="00086F44">
        <w:rPr>
          <w:rFonts w:ascii="Times New Roman" w:hAnsi="Times New Roman" w:cs="Times New Roman"/>
        </w:rPr>
        <w:t xml:space="preserve"> STADA</w:t>
      </w:r>
      <w:r w:rsidRPr="00E01C9D">
        <w:rPr>
          <w:rFonts w:ascii="Times New Roman" w:hAnsi="Times New Roman" w:cs="Times New Roman"/>
          <w:lang w:val="sk-SK"/>
        </w:rPr>
        <w:t xml:space="preserve">, ako </w:t>
      </w:r>
      <w:r w:rsidR="00AB4EF9">
        <w:rPr>
          <w:rFonts w:ascii="Times New Roman" w:hAnsi="Times New Roman" w:cs="Times New Roman"/>
          <w:lang w:val="sk-SK"/>
        </w:rPr>
        <w:t>je predpísaná dávka</w:t>
      </w:r>
      <w:r w:rsidRPr="00E01C9D">
        <w:rPr>
          <w:rFonts w:ascii="Times New Roman" w:hAnsi="Times New Roman" w:cs="Times New Roman"/>
          <w:lang w:val="sk-SK"/>
        </w:rPr>
        <w:t>, musíte svojho lekára</w:t>
      </w:r>
      <w:r w:rsidRPr="00D72422">
        <w:rPr>
          <w:rFonts w:ascii="Times New Roman" w:hAnsi="Times New Roman" w:cs="Times New Roman"/>
          <w:lang w:val="sk-SK"/>
        </w:rPr>
        <w:t xml:space="preserve"> </w:t>
      </w:r>
      <w:r w:rsidRPr="00AB4EF9">
        <w:rPr>
          <w:rFonts w:ascii="Times New Roman" w:hAnsi="Times New Roman" w:cs="Times New Roman"/>
          <w:lang w:val="sk-SK"/>
        </w:rPr>
        <w:t xml:space="preserve">ihneď </w:t>
      </w:r>
      <w:r w:rsidRPr="00E01C9D">
        <w:rPr>
          <w:rFonts w:ascii="Times New Roman" w:hAnsi="Times New Roman" w:cs="Times New Roman"/>
          <w:lang w:val="sk-SK"/>
        </w:rPr>
        <w:t xml:space="preserve">informovať. 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Dôsledkom predávkovania môž</w:t>
      </w:r>
      <w:r>
        <w:rPr>
          <w:rFonts w:ascii="Times New Roman" w:hAnsi="Times New Roman" w:cs="Times New Roman"/>
          <w:lang w:val="sk-SK"/>
        </w:rPr>
        <w:t>e</w:t>
      </w:r>
      <w:r w:rsidRPr="00E01C9D">
        <w:rPr>
          <w:rFonts w:ascii="Times New Roman" w:hAnsi="Times New Roman" w:cs="Times New Roman"/>
          <w:lang w:val="sk-SK"/>
        </w:rPr>
        <w:t xml:space="preserve"> byť: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>zúžené zreničky</w:t>
      </w:r>
      <w:r w:rsidR="00AB4EF9">
        <w:rPr>
          <w:b w:val="0"/>
          <w:szCs w:val="22"/>
          <w:lang w:eastAsia="x-none"/>
        </w:rPr>
        <w:t>,</w:t>
      </w:r>
      <w:r w:rsidRPr="00E01C9D">
        <w:rPr>
          <w:b w:val="0"/>
          <w:szCs w:val="22"/>
          <w:lang w:eastAsia="x-none"/>
        </w:rPr>
        <w:t xml:space="preserve"> 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>pomalé a plytké dýchanie (respiračná depresia)</w:t>
      </w:r>
      <w:r w:rsidR="00AB4EF9">
        <w:rPr>
          <w:b w:val="0"/>
          <w:szCs w:val="22"/>
          <w:lang w:eastAsia="x-none"/>
        </w:rPr>
        <w:t>,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>stav podobný narkóze (ospalosť</w:t>
      </w:r>
      <w:r w:rsidR="0072083B">
        <w:rPr>
          <w:b w:val="0"/>
          <w:szCs w:val="22"/>
          <w:lang w:eastAsia="x-none"/>
        </w:rPr>
        <w:t xml:space="preserve"> </w:t>
      </w:r>
      <w:r w:rsidRPr="00E01C9D">
        <w:rPr>
          <w:b w:val="0"/>
          <w:szCs w:val="22"/>
          <w:lang w:eastAsia="x-none"/>
        </w:rPr>
        <w:t>hraničiaca s bezvedomím)</w:t>
      </w:r>
      <w:r w:rsidR="00AB4EF9">
        <w:rPr>
          <w:b w:val="0"/>
          <w:szCs w:val="22"/>
          <w:lang w:eastAsia="x-none"/>
        </w:rPr>
        <w:t>,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>znížené svalové napätie (hypotónia)</w:t>
      </w:r>
      <w:r w:rsidR="00AB4EF9">
        <w:rPr>
          <w:b w:val="0"/>
          <w:szCs w:val="22"/>
          <w:lang w:eastAsia="x-none"/>
        </w:rPr>
        <w:t>,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 xml:space="preserve">spomalený pulz </w:t>
      </w:r>
      <w:r>
        <w:rPr>
          <w:b w:val="0"/>
          <w:szCs w:val="22"/>
          <w:lang w:eastAsia="x-none"/>
        </w:rPr>
        <w:t>a</w:t>
      </w:r>
      <w:r w:rsidRPr="00E01C9D">
        <w:rPr>
          <w:b w:val="0"/>
          <w:szCs w:val="22"/>
          <w:lang w:eastAsia="x-none"/>
        </w:rPr>
        <w:t xml:space="preserve"> </w:t>
      </w:r>
    </w:p>
    <w:p w:rsidR="00086F44" w:rsidRPr="00E01C9D" w:rsidRDefault="00086F44" w:rsidP="00AB4EF9">
      <w:pPr>
        <w:pStyle w:val="Nadpis5"/>
        <w:numPr>
          <w:ilvl w:val="0"/>
          <w:numId w:val="15"/>
        </w:numPr>
        <w:tabs>
          <w:tab w:val="left" w:pos="567"/>
        </w:tabs>
        <w:suppressAutoHyphens/>
        <w:overflowPunct w:val="0"/>
        <w:spacing w:line="260" w:lineRule="exact"/>
        <w:ind w:left="567" w:hanging="567"/>
        <w:textAlignment w:val="baseline"/>
        <w:rPr>
          <w:b w:val="0"/>
          <w:szCs w:val="22"/>
          <w:lang w:eastAsia="x-none"/>
        </w:rPr>
      </w:pPr>
      <w:r w:rsidRPr="00E01C9D">
        <w:rPr>
          <w:b w:val="0"/>
          <w:szCs w:val="22"/>
          <w:lang w:eastAsia="x-none"/>
        </w:rPr>
        <w:t>pokles krvného tlaku.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V závažných prípadoch môže nastať strata vedomia (kóma), môže sa vyskytnúť voda v pľúcach a kolaps krvného obehu, dôsledkom </w:t>
      </w:r>
      <w:r w:rsidRPr="00E01C9D">
        <w:rPr>
          <w:rFonts w:ascii="Times New Roman" w:hAnsi="Times New Roman" w:cs="Times New Roman"/>
          <w:spacing w:val="-3"/>
          <w:lang w:val="sk-SK"/>
        </w:rPr>
        <w:t>č</w:t>
      </w:r>
      <w:r w:rsidRPr="00E01C9D">
        <w:rPr>
          <w:rFonts w:ascii="Times New Roman" w:hAnsi="Times New Roman" w:cs="Times New Roman"/>
          <w:lang w:val="sk-SK"/>
        </w:rPr>
        <w:t>oho môže byť v niektorých prípadoch smrť.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Vyhýbajte sa situáciám vyžadujúcim </w:t>
      </w:r>
      <w:r w:rsidR="00AB4EF9">
        <w:rPr>
          <w:rFonts w:ascii="Times New Roman" w:hAnsi="Times New Roman" w:cs="Times New Roman"/>
          <w:lang w:val="sk-SK"/>
        </w:rPr>
        <w:t>vysokú úroveň sústredenia</w:t>
      </w:r>
      <w:r w:rsidRPr="00E01C9D">
        <w:rPr>
          <w:rFonts w:ascii="Times New Roman" w:hAnsi="Times New Roman" w:cs="Times New Roman"/>
          <w:lang w:val="sk-SK"/>
        </w:rPr>
        <w:t>, napr. vedeniu vozidiel.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b/>
          <w:bCs/>
          <w:lang w:val="sk-SK"/>
        </w:rPr>
      </w:pPr>
    </w:p>
    <w:p w:rsidR="00086F44" w:rsidRPr="00AB4EF9" w:rsidRDefault="00086F44" w:rsidP="00086F44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E01C9D">
        <w:rPr>
          <w:rFonts w:ascii="Times New Roman" w:hAnsi="Times New Roman" w:cs="Times New Roman"/>
          <w:b/>
          <w:lang w:val="sk-SK"/>
        </w:rPr>
        <w:t xml:space="preserve">Ak zabudnete užiť </w:t>
      </w:r>
      <w:proofErr w:type="spellStart"/>
      <w:r w:rsidR="00AB4EF9" w:rsidRPr="00AB4EF9">
        <w:rPr>
          <w:rFonts w:ascii="Times New Roman" w:hAnsi="Times New Roman" w:cs="Times New Roman"/>
          <w:b/>
        </w:rPr>
        <w:t>Oxykodón</w:t>
      </w:r>
      <w:proofErr w:type="spellEnd"/>
      <w:r w:rsidR="00AB4EF9" w:rsidRPr="00AB4EF9">
        <w:rPr>
          <w:rFonts w:ascii="Times New Roman" w:hAnsi="Times New Roman" w:cs="Times New Roman"/>
          <w:b/>
        </w:rPr>
        <w:t>/</w:t>
      </w:r>
      <w:proofErr w:type="spellStart"/>
      <w:r w:rsidR="00AB4EF9" w:rsidRPr="00AB4EF9">
        <w:rPr>
          <w:rFonts w:ascii="Times New Roman" w:hAnsi="Times New Roman" w:cs="Times New Roman"/>
          <w:b/>
        </w:rPr>
        <w:t>Naloxón</w:t>
      </w:r>
      <w:proofErr w:type="spellEnd"/>
      <w:r w:rsidR="00AB4EF9" w:rsidRPr="00AB4EF9">
        <w:rPr>
          <w:rFonts w:ascii="Times New Roman" w:hAnsi="Times New Roman" w:cs="Times New Roman"/>
          <w:b/>
        </w:rPr>
        <w:t xml:space="preserve"> STADA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Ak zabudnete užiť </w:t>
      </w:r>
      <w:proofErr w:type="spellStart"/>
      <w:r w:rsidR="00AB4EF9" w:rsidRPr="00086F44">
        <w:rPr>
          <w:rFonts w:ascii="Times New Roman" w:hAnsi="Times New Roman" w:cs="Times New Roman"/>
        </w:rPr>
        <w:t>Oxykodón</w:t>
      </w:r>
      <w:proofErr w:type="spellEnd"/>
      <w:r w:rsidR="00AB4EF9" w:rsidRPr="00086F44">
        <w:rPr>
          <w:rFonts w:ascii="Times New Roman" w:hAnsi="Times New Roman" w:cs="Times New Roman"/>
        </w:rPr>
        <w:t>/</w:t>
      </w:r>
      <w:proofErr w:type="spellStart"/>
      <w:r w:rsidR="00AB4EF9" w:rsidRPr="00086F44">
        <w:rPr>
          <w:rFonts w:ascii="Times New Roman" w:hAnsi="Times New Roman" w:cs="Times New Roman"/>
        </w:rPr>
        <w:t>Naloxón</w:t>
      </w:r>
      <w:proofErr w:type="spellEnd"/>
      <w:r w:rsidR="00AB4EF9" w:rsidRPr="00086F44">
        <w:rPr>
          <w:rFonts w:ascii="Times New Roman" w:hAnsi="Times New Roman" w:cs="Times New Roman"/>
        </w:rPr>
        <w:t xml:space="preserve"> STADA</w:t>
      </w:r>
      <w:r w:rsidR="00AB4EF9" w:rsidRPr="00E01C9D">
        <w:rPr>
          <w:rFonts w:ascii="Times New Roman" w:hAnsi="Times New Roman" w:cs="Times New Roman"/>
          <w:lang w:val="sk-SK"/>
        </w:rPr>
        <w:t xml:space="preserve"> </w:t>
      </w:r>
      <w:r w:rsidRPr="00E01C9D">
        <w:rPr>
          <w:rFonts w:ascii="Times New Roman" w:hAnsi="Times New Roman" w:cs="Times New Roman"/>
          <w:lang w:val="sk-SK"/>
        </w:rPr>
        <w:t xml:space="preserve">alebo ak </w:t>
      </w:r>
      <w:r w:rsidR="00AB4EF9">
        <w:rPr>
          <w:rFonts w:ascii="Times New Roman" w:hAnsi="Times New Roman" w:cs="Times New Roman"/>
          <w:lang w:val="sk-SK"/>
        </w:rPr>
        <w:t>užijete</w:t>
      </w:r>
      <w:r w:rsidRPr="00E01C9D">
        <w:rPr>
          <w:rFonts w:ascii="Times New Roman" w:hAnsi="Times New Roman" w:cs="Times New Roman"/>
          <w:lang w:val="sk-SK"/>
        </w:rPr>
        <w:t xml:space="preserve"> nižšiu ako predpísanú dávku,</w:t>
      </w:r>
      <w:r w:rsidR="0072083B">
        <w:rPr>
          <w:rFonts w:ascii="Times New Roman" w:hAnsi="Times New Roman" w:cs="Times New Roman"/>
          <w:lang w:val="sk-SK"/>
        </w:rPr>
        <w:t xml:space="preserve"> nemusíte</w:t>
      </w:r>
      <w:r w:rsidRPr="00E01C9D">
        <w:rPr>
          <w:rFonts w:ascii="Times New Roman" w:hAnsi="Times New Roman" w:cs="Times New Roman"/>
          <w:lang w:val="sk-SK"/>
        </w:rPr>
        <w:t xml:space="preserve"> </w:t>
      </w:r>
      <w:r w:rsidR="00AB4EF9">
        <w:rPr>
          <w:rFonts w:ascii="Times New Roman" w:hAnsi="Times New Roman" w:cs="Times New Roman"/>
          <w:lang w:val="sk-SK"/>
        </w:rPr>
        <w:t xml:space="preserve">pocítiť </w:t>
      </w:r>
      <w:r w:rsidR="0072083B">
        <w:rPr>
          <w:rFonts w:ascii="Times New Roman" w:hAnsi="Times New Roman" w:cs="Times New Roman"/>
          <w:lang w:val="sk-SK"/>
        </w:rPr>
        <w:t>bolesť potlačujúci účinok.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Ak zabudnete </w:t>
      </w:r>
      <w:r w:rsidR="00AB4EF9">
        <w:rPr>
          <w:rFonts w:ascii="Times New Roman" w:hAnsi="Times New Roman" w:cs="Times New Roman"/>
          <w:lang w:val="sk-SK"/>
        </w:rPr>
        <w:t>užiť svoju dávku</w:t>
      </w:r>
      <w:r w:rsidRPr="00E01C9D">
        <w:rPr>
          <w:rFonts w:ascii="Times New Roman" w:hAnsi="Times New Roman" w:cs="Times New Roman"/>
          <w:lang w:val="sk-SK"/>
        </w:rPr>
        <w:t xml:space="preserve">, riaďte sa nasledujúcimi pokynmi: </w:t>
      </w:r>
    </w:p>
    <w:p w:rsidR="00086F44" w:rsidRPr="00E01C9D" w:rsidRDefault="00086F44" w:rsidP="00086F44">
      <w:pPr>
        <w:pStyle w:val="Bezriadkovania"/>
        <w:numPr>
          <w:ilvl w:val="0"/>
          <w:numId w:val="14"/>
        </w:numPr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="00AB4EF9" w:rsidRPr="00AB4EF9">
        <w:rPr>
          <w:rFonts w:ascii="Times New Roman" w:hAnsi="Times New Roman" w:cs="Times New Roman"/>
          <w:lang w:val="sk-SK"/>
        </w:rPr>
        <w:t>o</w:t>
      </w:r>
      <w:r w:rsidRPr="00AB4EF9">
        <w:rPr>
          <w:rFonts w:ascii="Times New Roman" w:hAnsi="Times New Roman" w:cs="Times New Roman"/>
          <w:lang w:val="sk-SK"/>
        </w:rPr>
        <w:t xml:space="preserve"> 8 a viac hodín</w:t>
      </w:r>
      <w:r w:rsidRPr="00E01C9D">
        <w:rPr>
          <w:rFonts w:ascii="Times New Roman" w:hAnsi="Times New Roman" w:cs="Times New Roman"/>
          <w:lang w:val="sk-SK"/>
        </w:rPr>
        <w:t xml:space="preserve">: užite ihneď zabudnutú </w:t>
      </w:r>
      <w:r w:rsidR="00AB4EF9">
        <w:rPr>
          <w:rFonts w:ascii="Times New Roman" w:hAnsi="Times New Roman" w:cs="Times New Roman"/>
          <w:lang w:val="sk-SK"/>
        </w:rPr>
        <w:t>dávku</w:t>
      </w:r>
      <w:r w:rsidRPr="00E01C9D">
        <w:rPr>
          <w:rFonts w:ascii="Times New Roman" w:hAnsi="Times New Roman" w:cs="Times New Roman"/>
          <w:lang w:val="sk-SK"/>
        </w:rPr>
        <w:t xml:space="preserve"> a pokračujte </w:t>
      </w:r>
      <w:r w:rsidR="00AB4EF9">
        <w:rPr>
          <w:rFonts w:ascii="Times New Roman" w:hAnsi="Times New Roman" w:cs="Times New Roman"/>
          <w:lang w:val="sk-SK"/>
        </w:rPr>
        <w:t xml:space="preserve">podľa vášho </w:t>
      </w:r>
      <w:r w:rsidRPr="00E01C9D">
        <w:rPr>
          <w:rFonts w:ascii="Times New Roman" w:hAnsi="Times New Roman" w:cs="Times New Roman"/>
          <w:lang w:val="sk-SK"/>
        </w:rPr>
        <w:t>normáln</w:t>
      </w:r>
      <w:r w:rsidR="00AB4EF9">
        <w:rPr>
          <w:rFonts w:ascii="Times New Roman" w:hAnsi="Times New Roman" w:cs="Times New Roman"/>
          <w:lang w:val="sk-SK"/>
        </w:rPr>
        <w:t>eho dávkovania.</w:t>
      </w:r>
    </w:p>
    <w:p w:rsidR="00086F44" w:rsidRPr="00E01C9D" w:rsidRDefault="00086F44" w:rsidP="00086F44">
      <w:pPr>
        <w:pStyle w:val="Bezriadkovania"/>
        <w:numPr>
          <w:ilvl w:val="0"/>
          <w:numId w:val="14"/>
        </w:numPr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Pr="00AB4EF9">
        <w:rPr>
          <w:rFonts w:ascii="Times New Roman" w:hAnsi="Times New Roman" w:cs="Times New Roman"/>
          <w:lang w:val="sk-SK"/>
        </w:rPr>
        <w:t>za menej ako 8 hodín</w:t>
      </w:r>
      <w:r w:rsidRPr="00E01C9D">
        <w:rPr>
          <w:rFonts w:ascii="Times New Roman" w:hAnsi="Times New Roman" w:cs="Times New Roman"/>
          <w:lang w:val="sk-SK"/>
        </w:rPr>
        <w:t xml:space="preserve">: užite </w:t>
      </w:r>
      <w:r w:rsidR="00AB4EF9">
        <w:rPr>
          <w:rFonts w:ascii="Times New Roman" w:hAnsi="Times New Roman" w:cs="Times New Roman"/>
          <w:lang w:val="sk-SK"/>
        </w:rPr>
        <w:t>dávku</w:t>
      </w:r>
      <w:r w:rsidRPr="00E01C9D">
        <w:rPr>
          <w:rFonts w:ascii="Times New Roman" w:hAnsi="Times New Roman" w:cs="Times New Roman"/>
          <w:lang w:val="sk-SK"/>
        </w:rPr>
        <w:t xml:space="preserve">. Potom počkajte ďalších 8 hodín do ďalšej </w:t>
      </w:r>
      <w:r w:rsidR="00AB4EF9">
        <w:rPr>
          <w:rFonts w:ascii="Times New Roman" w:hAnsi="Times New Roman" w:cs="Times New Roman"/>
          <w:lang w:val="sk-SK"/>
        </w:rPr>
        <w:t>dávky</w:t>
      </w:r>
      <w:r w:rsidRPr="00E01C9D">
        <w:rPr>
          <w:rFonts w:ascii="Times New Roman" w:hAnsi="Times New Roman" w:cs="Times New Roman"/>
          <w:lang w:val="sk-SK"/>
        </w:rPr>
        <w:t>. Snažte sa dostať späť do pôvodného rozpisu dávkovania (napr. o</w:t>
      </w:r>
      <w:r>
        <w:rPr>
          <w:rFonts w:ascii="Times New Roman" w:hAnsi="Times New Roman" w:cs="Times New Roman"/>
          <w:lang w:val="sk-SK"/>
        </w:rPr>
        <w:t> </w:t>
      </w:r>
      <w:r w:rsidRPr="00E01C9D">
        <w:rPr>
          <w:rFonts w:ascii="Times New Roman" w:hAnsi="Times New Roman" w:cs="Times New Roman"/>
          <w:lang w:val="sk-SK"/>
        </w:rPr>
        <w:t>8</w:t>
      </w:r>
      <w:r>
        <w:rPr>
          <w:rFonts w:ascii="Times New Roman" w:hAnsi="Times New Roman" w:cs="Times New Roman"/>
          <w:lang w:val="sk-SK"/>
        </w:rPr>
        <w:t> </w:t>
      </w:r>
      <w:r w:rsidRPr="00E01C9D">
        <w:rPr>
          <w:rFonts w:ascii="Times New Roman" w:hAnsi="Times New Roman" w:cs="Times New Roman"/>
          <w:lang w:val="sk-SK"/>
        </w:rPr>
        <w:t xml:space="preserve">hodine ráno a o 8 hodine večer). Neužívajte viac ako jednu </w:t>
      </w:r>
      <w:r w:rsidR="00AB4EF9">
        <w:rPr>
          <w:rFonts w:ascii="Times New Roman" w:hAnsi="Times New Roman" w:cs="Times New Roman"/>
          <w:lang w:val="sk-SK"/>
        </w:rPr>
        <w:t>dávku</w:t>
      </w:r>
      <w:r w:rsidRPr="00E01C9D">
        <w:rPr>
          <w:rFonts w:ascii="Times New Roman" w:hAnsi="Times New Roman" w:cs="Times New Roman"/>
          <w:lang w:val="sk-SK"/>
        </w:rPr>
        <w:t xml:space="preserve"> </w:t>
      </w:r>
      <w:r w:rsidR="00AB4EF9">
        <w:rPr>
          <w:rFonts w:ascii="Times New Roman" w:hAnsi="Times New Roman" w:cs="Times New Roman"/>
          <w:lang w:val="sk-SK"/>
        </w:rPr>
        <w:t>v priebehu</w:t>
      </w:r>
      <w:r w:rsidRPr="00E01C9D">
        <w:rPr>
          <w:rFonts w:ascii="Times New Roman" w:hAnsi="Times New Roman" w:cs="Times New Roman"/>
          <w:lang w:val="sk-SK"/>
        </w:rPr>
        <w:t xml:space="preserve"> 8 hodín.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Neužívajte dvojnásobnú dávku, aby ste nahradili vynechanú dávku. </w:t>
      </w:r>
    </w:p>
    <w:p w:rsidR="00086F44" w:rsidRPr="00E01C9D" w:rsidRDefault="00086F44" w:rsidP="00086F44">
      <w:pPr>
        <w:pStyle w:val="Bezriadkovania"/>
        <w:rPr>
          <w:rFonts w:ascii="Times New Roman" w:hAnsi="Times New Roman" w:cs="Times New Roman"/>
          <w:lang w:val="sk-SK"/>
        </w:rPr>
      </w:pPr>
    </w:p>
    <w:p w:rsidR="00894C69" w:rsidRPr="00F55676" w:rsidRDefault="00894C69">
      <w:pPr>
        <w:pStyle w:val="Zkladntext2"/>
        <w:autoSpaceDE/>
        <w:autoSpaceDN/>
        <w:adjustRightInd/>
        <w:rPr>
          <w:szCs w:val="22"/>
        </w:rPr>
      </w:pPr>
      <w:r w:rsidRPr="00F55676">
        <w:rPr>
          <w:bCs/>
          <w:szCs w:val="22"/>
        </w:rPr>
        <w:t xml:space="preserve">Ak prestanete užívať </w:t>
      </w:r>
      <w:proofErr w:type="spellStart"/>
      <w:r w:rsidR="009872C0">
        <w:rPr>
          <w:szCs w:val="22"/>
        </w:rPr>
        <w:t>Oxykodón</w:t>
      </w:r>
      <w:proofErr w:type="spellEnd"/>
      <w:r w:rsidR="009872C0">
        <w:rPr>
          <w:szCs w:val="22"/>
        </w:rPr>
        <w:t>/</w:t>
      </w:r>
      <w:proofErr w:type="spellStart"/>
      <w:r w:rsidR="009872C0">
        <w:rPr>
          <w:szCs w:val="22"/>
        </w:rPr>
        <w:t>Naloxón</w:t>
      </w:r>
      <w:proofErr w:type="spellEnd"/>
      <w:r w:rsidR="009872C0">
        <w:rPr>
          <w:szCs w:val="22"/>
        </w:rPr>
        <w:t xml:space="preserve"> STADA</w:t>
      </w:r>
    </w:p>
    <w:p w:rsidR="00D93BE3" w:rsidRPr="00F55676" w:rsidRDefault="00D93BE3">
      <w:pPr>
        <w:pStyle w:val="Zkladntext2"/>
        <w:autoSpaceDE/>
        <w:autoSpaceDN/>
        <w:adjustRightInd/>
        <w:rPr>
          <w:szCs w:val="22"/>
        </w:rPr>
      </w:pPr>
    </w:p>
    <w:p w:rsidR="00894C69" w:rsidRDefault="00894C69">
      <w:pPr>
        <w:pStyle w:val="Nadpis3"/>
        <w:numPr>
          <w:ilvl w:val="12"/>
          <w:numId w:val="0"/>
        </w:numPr>
        <w:autoSpaceDE/>
        <w:autoSpaceDN/>
        <w:adjustRightInd/>
        <w:rPr>
          <w:b w:val="0"/>
          <w:szCs w:val="22"/>
        </w:rPr>
      </w:pPr>
      <w:r w:rsidRPr="00F55676">
        <w:rPr>
          <w:b w:val="0"/>
          <w:szCs w:val="22"/>
        </w:rPr>
        <w:t xml:space="preserve">Neprerušujte liečbu </w:t>
      </w:r>
      <w:proofErr w:type="spellStart"/>
      <w:r w:rsidR="00AB4EF9" w:rsidRPr="00F55676">
        <w:rPr>
          <w:b w:val="0"/>
          <w:bCs/>
          <w:szCs w:val="22"/>
        </w:rPr>
        <w:t>Oxykod</w:t>
      </w:r>
      <w:r w:rsidR="00AB4EF9">
        <w:rPr>
          <w:b w:val="0"/>
          <w:bCs/>
          <w:szCs w:val="22"/>
        </w:rPr>
        <w:t>ónom</w:t>
      </w:r>
      <w:proofErr w:type="spellEnd"/>
      <w:r w:rsidR="00AB4EF9">
        <w:rPr>
          <w:b w:val="0"/>
          <w:bCs/>
          <w:szCs w:val="22"/>
        </w:rPr>
        <w:t>/</w:t>
      </w:r>
      <w:proofErr w:type="spellStart"/>
      <w:r w:rsidR="00AB4EF9">
        <w:rPr>
          <w:b w:val="0"/>
          <w:bCs/>
          <w:szCs w:val="22"/>
        </w:rPr>
        <w:t>Naloxónom</w:t>
      </w:r>
      <w:proofErr w:type="spellEnd"/>
      <w:r w:rsidR="00AB4EF9" w:rsidRPr="00F55676">
        <w:rPr>
          <w:b w:val="0"/>
          <w:bCs/>
          <w:szCs w:val="22"/>
        </w:rPr>
        <w:t xml:space="preserve"> STADA</w:t>
      </w:r>
      <w:r w:rsidR="00AB4EF9" w:rsidRPr="00F55676">
        <w:rPr>
          <w:b w:val="0"/>
          <w:szCs w:val="22"/>
        </w:rPr>
        <w:t xml:space="preserve"> </w:t>
      </w:r>
      <w:r w:rsidRPr="00F55676">
        <w:rPr>
          <w:b w:val="0"/>
          <w:szCs w:val="22"/>
        </w:rPr>
        <w:t xml:space="preserve">bez toho, </w:t>
      </w:r>
      <w:r w:rsidR="00DE3B0C">
        <w:rPr>
          <w:b w:val="0"/>
          <w:szCs w:val="22"/>
        </w:rPr>
        <w:t xml:space="preserve">aby </w:t>
      </w:r>
      <w:r w:rsidRPr="00F55676">
        <w:rPr>
          <w:b w:val="0"/>
          <w:szCs w:val="22"/>
        </w:rPr>
        <w:t>ste informovali svojho lekára.</w:t>
      </w:r>
    </w:p>
    <w:p w:rsidR="00AB4EF9" w:rsidRPr="00AB4EF9" w:rsidRDefault="00AB4EF9" w:rsidP="00AB4EF9"/>
    <w:p w:rsidR="00D93BE3" w:rsidRPr="00F55676" w:rsidRDefault="00894C69">
      <w:pPr>
        <w:pStyle w:val="Zkladntext2"/>
        <w:autoSpaceDE/>
        <w:autoSpaceDN/>
        <w:adjustRightInd/>
        <w:rPr>
          <w:b w:val="0"/>
          <w:bCs/>
          <w:szCs w:val="22"/>
        </w:rPr>
      </w:pPr>
      <w:r w:rsidRPr="00F55676">
        <w:rPr>
          <w:b w:val="0"/>
          <w:bCs/>
          <w:szCs w:val="22"/>
        </w:rPr>
        <w:t xml:space="preserve">Ak </w:t>
      </w:r>
      <w:r w:rsidR="00AB4EF9">
        <w:rPr>
          <w:b w:val="0"/>
          <w:bCs/>
          <w:szCs w:val="22"/>
        </w:rPr>
        <w:t>už</w:t>
      </w:r>
      <w:r w:rsidRPr="00F55676">
        <w:rPr>
          <w:b w:val="0"/>
          <w:bCs/>
          <w:szCs w:val="22"/>
        </w:rPr>
        <w:t xml:space="preserve"> nepotrebuje</w:t>
      </w:r>
      <w:r w:rsidR="00AB4EF9">
        <w:rPr>
          <w:b w:val="0"/>
          <w:bCs/>
          <w:szCs w:val="22"/>
        </w:rPr>
        <w:t>te ďalšiu</w:t>
      </w:r>
      <w:r w:rsidRPr="00F55676">
        <w:rPr>
          <w:b w:val="0"/>
          <w:bCs/>
          <w:szCs w:val="22"/>
        </w:rPr>
        <w:t xml:space="preserve"> liečbu, </w:t>
      </w:r>
      <w:r w:rsidR="00600FF4">
        <w:rPr>
          <w:b w:val="0"/>
          <w:bCs/>
          <w:szCs w:val="22"/>
        </w:rPr>
        <w:t>musíte</w:t>
      </w:r>
      <w:r w:rsidRPr="00F55676">
        <w:rPr>
          <w:b w:val="0"/>
          <w:bCs/>
          <w:szCs w:val="22"/>
        </w:rPr>
        <w:t xml:space="preserve"> </w:t>
      </w:r>
      <w:r w:rsidR="00600FF4">
        <w:rPr>
          <w:b w:val="0"/>
          <w:bCs/>
          <w:szCs w:val="22"/>
        </w:rPr>
        <w:t xml:space="preserve">dennú </w:t>
      </w:r>
      <w:r w:rsidRPr="00F55676">
        <w:rPr>
          <w:b w:val="0"/>
          <w:bCs/>
          <w:szCs w:val="22"/>
        </w:rPr>
        <w:t xml:space="preserve">dávku </w:t>
      </w:r>
      <w:r w:rsidR="00600FF4" w:rsidRPr="00F55676">
        <w:rPr>
          <w:b w:val="0"/>
          <w:bCs/>
          <w:szCs w:val="22"/>
        </w:rPr>
        <w:t xml:space="preserve">znižovať </w:t>
      </w:r>
      <w:r w:rsidRPr="00F55676">
        <w:rPr>
          <w:b w:val="0"/>
          <w:bCs/>
          <w:szCs w:val="22"/>
        </w:rPr>
        <w:t>postupne</w:t>
      </w:r>
      <w:r w:rsidR="00600FF4">
        <w:rPr>
          <w:b w:val="0"/>
          <w:bCs/>
          <w:szCs w:val="22"/>
        </w:rPr>
        <w:t xml:space="preserve"> po konzul</w:t>
      </w:r>
      <w:r w:rsidR="0072083B">
        <w:rPr>
          <w:b w:val="0"/>
          <w:bCs/>
          <w:szCs w:val="22"/>
        </w:rPr>
        <w:t>t</w:t>
      </w:r>
      <w:r w:rsidR="00600FF4">
        <w:rPr>
          <w:b w:val="0"/>
          <w:bCs/>
          <w:szCs w:val="22"/>
        </w:rPr>
        <w:t>ácii so svojím lekárom. Týmto spôsobom sa vyhnete abstinenčným príznakom, ako je nepokoj, návaly potenia a boles</w:t>
      </w:r>
      <w:r w:rsidR="0072083B">
        <w:rPr>
          <w:b w:val="0"/>
          <w:bCs/>
          <w:szCs w:val="22"/>
        </w:rPr>
        <w:t>tivosť</w:t>
      </w:r>
      <w:r w:rsidR="00600FF4">
        <w:rPr>
          <w:b w:val="0"/>
          <w:bCs/>
          <w:szCs w:val="22"/>
        </w:rPr>
        <w:t xml:space="preserve"> svalov.</w:t>
      </w:r>
      <w:r w:rsidRPr="00F55676">
        <w:rPr>
          <w:b w:val="0"/>
          <w:bCs/>
          <w:szCs w:val="22"/>
        </w:rPr>
        <w:t xml:space="preserve"> </w:t>
      </w:r>
    </w:p>
    <w:p w:rsidR="00D93BE3" w:rsidRPr="00F55676" w:rsidRDefault="00D93BE3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894C69" w:rsidRPr="00F55676" w:rsidRDefault="00894C69">
      <w:pPr>
        <w:pStyle w:val="Zkladntext2"/>
        <w:autoSpaceDE/>
        <w:autoSpaceDN/>
        <w:adjustRightInd/>
        <w:rPr>
          <w:b w:val="0"/>
          <w:bCs/>
          <w:szCs w:val="22"/>
        </w:rPr>
      </w:pPr>
      <w:r w:rsidRPr="00F55676">
        <w:rPr>
          <w:b w:val="0"/>
          <w:bCs/>
          <w:szCs w:val="22"/>
        </w:rPr>
        <w:t xml:space="preserve">Ak máte </w:t>
      </w:r>
      <w:r w:rsidR="00D93BE3" w:rsidRPr="00F55676">
        <w:rPr>
          <w:b w:val="0"/>
          <w:bCs/>
          <w:szCs w:val="22"/>
        </w:rPr>
        <w:t xml:space="preserve">akékoľvek </w:t>
      </w:r>
      <w:r w:rsidRPr="00F55676">
        <w:rPr>
          <w:b w:val="0"/>
          <w:bCs/>
          <w:szCs w:val="22"/>
        </w:rPr>
        <w:t>ďalšie otázky týkajúce sa použitia tohto lieku, opýtajte sa svojho lekára alebo lekárnika.</w:t>
      </w:r>
    </w:p>
    <w:p w:rsidR="00894C69" w:rsidRPr="00F55676" w:rsidRDefault="00894C69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894C69" w:rsidRPr="00F55676" w:rsidRDefault="00894C69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894C69" w:rsidRPr="00F55676" w:rsidRDefault="00894C69" w:rsidP="00073B8B">
      <w:pPr>
        <w:pStyle w:val="Zkladntext2"/>
        <w:numPr>
          <w:ilvl w:val="0"/>
          <w:numId w:val="24"/>
        </w:numPr>
        <w:autoSpaceDE/>
        <w:autoSpaceDN/>
        <w:adjustRightInd/>
        <w:ind w:hanging="720"/>
        <w:rPr>
          <w:szCs w:val="22"/>
        </w:rPr>
      </w:pPr>
      <w:r w:rsidRPr="00F55676">
        <w:rPr>
          <w:szCs w:val="22"/>
        </w:rPr>
        <w:t>M</w:t>
      </w:r>
      <w:r w:rsidR="00D93BE3" w:rsidRPr="00F55676">
        <w:rPr>
          <w:szCs w:val="22"/>
        </w:rPr>
        <w:t>ožné vedľajšie účinky</w:t>
      </w:r>
    </w:p>
    <w:p w:rsidR="00894C69" w:rsidRPr="00F55676" w:rsidRDefault="00894C69">
      <w:pPr>
        <w:pStyle w:val="Zkladntext2"/>
        <w:autoSpaceDE/>
        <w:autoSpaceDN/>
        <w:adjustRightInd/>
        <w:rPr>
          <w:szCs w:val="22"/>
        </w:rPr>
      </w:pPr>
    </w:p>
    <w:p w:rsidR="00894C69" w:rsidRDefault="00894C69">
      <w:pPr>
        <w:pStyle w:val="Zkladntext2"/>
        <w:autoSpaceDE/>
        <w:autoSpaceDN/>
        <w:adjustRightInd/>
        <w:rPr>
          <w:b w:val="0"/>
          <w:bCs/>
          <w:szCs w:val="22"/>
        </w:rPr>
      </w:pPr>
      <w:r w:rsidRPr="00F55676">
        <w:rPr>
          <w:b w:val="0"/>
          <w:bCs/>
          <w:szCs w:val="22"/>
        </w:rPr>
        <w:lastRenderedPageBreak/>
        <w:t xml:space="preserve">Tak ako všetky lieky, aj </w:t>
      </w:r>
      <w:r w:rsidR="00D93BE3" w:rsidRPr="00F55676">
        <w:rPr>
          <w:b w:val="0"/>
          <w:bCs/>
          <w:szCs w:val="22"/>
        </w:rPr>
        <w:t>tento liek</w:t>
      </w:r>
      <w:r w:rsidRPr="00F55676">
        <w:rPr>
          <w:b w:val="0"/>
          <w:bCs/>
          <w:szCs w:val="22"/>
        </w:rPr>
        <w:t xml:space="preserve"> môže spôsobovať vedľajšie účinky, hoci sa neprejavia u každého.</w:t>
      </w:r>
    </w:p>
    <w:p w:rsidR="00600FF4" w:rsidRDefault="00600FF4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E01C9D">
        <w:rPr>
          <w:rFonts w:ascii="Times New Roman" w:hAnsi="Times New Roman" w:cs="Times New Roman"/>
          <w:b/>
          <w:lang w:val="sk-SK"/>
        </w:rPr>
        <w:t xml:space="preserve">Závažné vedľajšie účinky, na ktoré je potrebné dávať </w:t>
      </w:r>
      <w:r>
        <w:rPr>
          <w:rFonts w:ascii="Times New Roman" w:hAnsi="Times New Roman" w:cs="Times New Roman"/>
          <w:b/>
          <w:lang w:val="sk-SK"/>
        </w:rPr>
        <w:t xml:space="preserve">si </w:t>
      </w:r>
      <w:r w:rsidRPr="00E01C9D">
        <w:rPr>
          <w:rFonts w:ascii="Times New Roman" w:hAnsi="Times New Roman" w:cs="Times New Roman"/>
          <w:b/>
          <w:lang w:val="sk-SK"/>
        </w:rPr>
        <w:t>pozor a čo robiť, keď sa u vás objavia:</w:t>
      </w: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Ak trpíte niektorým závažným vedľajším účinkom, ihneď sa obráťte na najbližšieho lekára.</w:t>
      </w: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 xml:space="preserve">Hlavným nebezpečenstvom predávkovania </w:t>
      </w:r>
      <w:proofErr w:type="spellStart"/>
      <w:r w:rsidR="005213C1">
        <w:rPr>
          <w:rFonts w:ascii="Times New Roman" w:hAnsi="Times New Roman" w:cs="Times New Roman"/>
          <w:lang w:val="sk-SK"/>
        </w:rPr>
        <w:t>opio</w:t>
      </w:r>
      <w:r w:rsidRPr="00E01C9D">
        <w:rPr>
          <w:rFonts w:ascii="Times New Roman" w:hAnsi="Times New Roman" w:cs="Times New Roman"/>
          <w:lang w:val="sk-SK"/>
        </w:rPr>
        <w:t>idmi</w:t>
      </w:r>
      <w:proofErr w:type="spellEnd"/>
      <w:r w:rsidRPr="00E01C9D">
        <w:rPr>
          <w:rFonts w:ascii="Times New Roman" w:hAnsi="Times New Roman" w:cs="Times New Roman"/>
          <w:lang w:val="sk-SK"/>
        </w:rPr>
        <w:t xml:space="preserve"> je pomalé a plytké dýchanie (respiračná depresia). Dochádza k nemu väčšinou u</w:t>
      </w:r>
      <w:r>
        <w:rPr>
          <w:rFonts w:ascii="Times New Roman" w:hAnsi="Times New Roman" w:cs="Times New Roman"/>
          <w:lang w:val="sk-SK"/>
        </w:rPr>
        <w:t xml:space="preserve"> starších a </w:t>
      </w:r>
      <w:r w:rsidRPr="00E01C9D">
        <w:rPr>
          <w:rFonts w:ascii="Times New Roman" w:hAnsi="Times New Roman" w:cs="Times New Roman"/>
          <w:lang w:val="sk-SK"/>
        </w:rPr>
        <w:t xml:space="preserve">oslabených (slabých) pacientov. </w:t>
      </w:r>
      <w:proofErr w:type="spellStart"/>
      <w:r w:rsidR="005213C1">
        <w:rPr>
          <w:rFonts w:ascii="Times New Roman" w:hAnsi="Times New Roman" w:cs="Times New Roman"/>
          <w:lang w:val="sk-SK"/>
        </w:rPr>
        <w:t>Opio</w:t>
      </w:r>
      <w:r w:rsidRPr="00E01C9D">
        <w:rPr>
          <w:rFonts w:ascii="Times New Roman" w:hAnsi="Times New Roman" w:cs="Times New Roman"/>
          <w:lang w:val="sk-SK"/>
        </w:rPr>
        <w:t>idy</w:t>
      </w:r>
      <w:proofErr w:type="spellEnd"/>
      <w:r w:rsidRPr="00E01C9D">
        <w:rPr>
          <w:rFonts w:ascii="Times New Roman" w:hAnsi="Times New Roman" w:cs="Times New Roman"/>
          <w:lang w:val="sk-SK"/>
        </w:rPr>
        <w:t xml:space="preserve"> môžu </w:t>
      </w:r>
      <w:r>
        <w:rPr>
          <w:rFonts w:ascii="Times New Roman" w:hAnsi="Times New Roman" w:cs="Times New Roman"/>
          <w:lang w:val="sk-SK"/>
        </w:rPr>
        <w:t>tiež</w:t>
      </w:r>
      <w:r w:rsidRPr="00E01C9D">
        <w:rPr>
          <w:rFonts w:ascii="Times New Roman" w:hAnsi="Times New Roman" w:cs="Times New Roman"/>
          <w:lang w:val="sk-SK"/>
        </w:rPr>
        <w:t xml:space="preserve"> spôsobiť závažný pokles krvného tlaku u citlivých pacientov.</w:t>
      </w: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</w:p>
    <w:p w:rsidR="00600FF4" w:rsidRPr="008972C7" w:rsidRDefault="00600FF4" w:rsidP="00600FF4">
      <w:pPr>
        <w:pStyle w:val="Bezriadkovania"/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Vedľajšie účinky </w:t>
      </w:r>
      <w:r w:rsidRPr="008972C7">
        <w:rPr>
          <w:rFonts w:ascii="Times New Roman" w:hAnsi="Times New Roman" w:cs="Times New Roman"/>
          <w:lang w:val="sk-SK"/>
        </w:rPr>
        <w:t xml:space="preserve">sú </w:t>
      </w:r>
      <w:r w:rsidR="00DF5D32">
        <w:rPr>
          <w:rFonts w:ascii="Times New Roman" w:hAnsi="Times New Roman" w:cs="Times New Roman"/>
          <w:lang w:val="sk-SK"/>
        </w:rPr>
        <w:t xml:space="preserve">nižšie </w:t>
      </w:r>
      <w:r w:rsidRPr="008972C7">
        <w:rPr>
          <w:rFonts w:ascii="Times New Roman" w:hAnsi="Times New Roman" w:cs="Times New Roman"/>
          <w:lang w:val="sk-SK"/>
        </w:rPr>
        <w:t>rozdelené do dvoch skupín: liečba bolesti a</w:t>
      </w:r>
      <w:r>
        <w:rPr>
          <w:rFonts w:ascii="Times New Roman" w:hAnsi="Times New Roman" w:cs="Times New Roman"/>
          <w:lang w:val="sk-SK"/>
        </w:rPr>
        <w:t xml:space="preserve"> liečba </w:t>
      </w:r>
      <w:proofErr w:type="spellStart"/>
      <w:r w:rsidRPr="008972C7">
        <w:rPr>
          <w:rFonts w:ascii="Times New Roman" w:hAnsi="Times New Roman" w:cs="Times New Roman"/>
          <w:lang w:val="sk-SK"/>
        </w:rPr>
        <w:t>oxykodóniumchlo</w:t>
      </w:r>
      <w:r w:rsidR="0072083B">
        <w:rPr>
          <w:rFonts w:ascii="Times New Roman" w:hAnsi="Times New Roman" w:cs="Times New Roman"/>
          <w:lang w:val="sk-SK"/>
        </w:rPr>
        <w:t>r</w:t>
      </w:r>
      <w:r w:rsidRPr="008972C7">
        <w:rPr>
          <w:rFonts w:ascii="Times New Roman" w:hAnsi="Times New Roman" w:cs="Times New Roman"/>
          <w:lang w:val="sk-SK"/>
        </w:rPr>
        <w:t>id</w:t>
      </w:r>
      <w:r w:rsidR="0072083B">
        <w:rPr>
          <w:rFonts w:ascii="Times New Roman" w:hAnsi="Times New Roman" w:cs="Times New Roman"/>
          <w:lang w:val="sk-SK"/>
        </w:rPr>
        <w:t>om</w:t>
      </w:r>
      <w:proofErr w:type="spellEnd"/>
      <w:r w:rsidR="0072083B">
        <w:rPr>
          <w:rFonts w:ascii="Times New Roman" w:hAnsi="Times New Roman" w:cs="Times New Roman"/>
          <w:lang w:val="sk-SK"/>
        </w:rPr>
        <w:t xml:space="preserve"> samostatne</w:t>
      </w:r>
      <w:r w:rsidRPr="008972C7">
        <w:rPr>
          <w:rFonts w:ascii="Times New Roman" w:hAnsi="Times New Roman" w:cs="Times New Roman"/>
          <w:lang w:val="sk-SK"/>
        </w:rPr>
        <w:t>.</w:t>
      </w:r>
    </w:p>
    <w:p w:rsidR="00600FF4" w:rsidRPr="00E01C9D" w:rsidRDefault="00600FF4" w:rsidP="00600FF4">
      <w:pPr>
        <w:pStyle w:val="Bezriadkovania"/>
        <w:rPr>
          <w:rFonts w:ascii="Times New Roman" w:hAnsi="Times New Roman" w:cs="Times New Roman"/>
          <w:lang w:val="sk-SK"/>
        </w:rPr>
      </w:pPr>
    </w:p>
    <w:p w:rsidR="00600FF4" w:rsidRDefault="00600FF4">
      <w:pPr>
        <w:pStyle w:val="Zkladntext2"/>
        <w:autoSpaceDE/>
        <w:autoSpaceDN/>
        <w:adjustRightInd/>
        <w:rPr>
          <w:bCs/>
          <w:szCs w:val="22"/>
        </w:rPr>
      </w:pPr>
      <w:r>
        <w:rPr>
          <w:bCs/>
          <w:szCs w:val="22"/>
        </w:rPr>
        <w:t>Nasledovné vedľajšie účinky sa pozorovali u pacientov pri liečbe bolesti</w:t>
      </w:r>
    </w:p>
    <w:p w:rsidR="00600FF4" w:rsidRDefault="00600FF4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600FF4" w:rsidRDefault="00600FF4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>Časté (môžu postihovať menej ako 1 z 10 osôb)</w:t>
      </w:r>
    </w:p>
    <w:p w:rsidR="00600FF4" w:rsidRPr="00600FF4" w:rsidRDefault="00600FF4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</w:p>
    <w:p w:rsidR="00600FF4" w:rsidRPr="00600FF4" w:rsidRDefault="00600FF4" w:rsidP="00600FF4">
      <w:pPr>
        <w:pStyle w:val="Zkladntext2"/>
        <w:numPr>
          <w:ilvl w:val="0"/>
          <w:numId w:val="16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z</w:t>
      </w:r>
      <w:r w:rsidRPr="00600FF4">
        <w:rPr>
          <w:b w:val="0"/>
          <w:szCs w:val="22"/>
        </w:rPr>
        <w:t>nížená chuť do jedla až strata chuti do jedla</w:t>
      </w:r>
    </w:p>
    <w:p w:rsidR="00600FF4" w:rsidRPr="00600FF4" w:rsidRDefault="005A18DF" w:rsidP="00600FF4">
      <w:pPr>
        <w:pStyle w:val="Zkladntext2"/>
        <w:numPr>
          <w:ilvl w:val="0"/>
          <w:numId w:val="16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 xml:space="preserve">ťažkosti so spánkom, </w:t>
      </w:r>
      <w:r w:rsidR="00600FF4">
        <w:rPr>
          <w:b w:val="0"/>
          <w:szCs w:val="22"/>
        </w:rPr>
        <w:t xml:space="preserve">únava alebo </w:t>
      </w:r>
      <w:r w:rsidR="00884B04">
        <w:rPr>
          <w:b w:val="0"/>
          <w:szCs w:val="22"/>
        </w:rPr>
        <w:t>pocit slabosti</w:t>
      </w:r>
    </w:p>
    <w:p w:rsidR="00600FF4" w:rsidRDefault="00C7438C" w:rsidP="00600FF4">
      <w:pPr>
        <w:pStyle w:val="Zkladntext2"/>
        <w:numPr>
          <w:ilvl w:val="0"/>
          <w:numId w:val="16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pocit závratu alebo točenia hlavy, bolesť hlavy, ospalosť</w:t>
      </w:r>
    </w:p>
    <w:p w:rsidR="004E425C" w:rsidRPr="00600FF4" w:rsidRDefault="004E425C" w:rsidP="00600FF4">
      <w:pPr>
        <w:pStyle w:val="Zkladntext2"/>
        <w:numPr>
          <w:ilvl w:val="0"/>
          <w:numId w:val="16"/>
        </w:numPr>
        <w:ind w:left="567" w:hanging="567"/>
        <w:rPr>
          <w:b w:val="0"/>
          <w:szCs w:val="22"/>
        </w:rPr>
      </w:pPr>
      <w:proofErr w:type="spellStart"/>
      <w:r>
        <w:rPr>
          <w:b w:val="0"/>
          <w:szCs w:val="22"/>
        </w:rPr>
        <w:t>vertigo</w:t>
      </w:r>
      <w:proofErr w:type="spellEnd"/>
      <w:r>
        <w:rPr>
          <w:b w:val="0"/>
          <w:szCs w:val="22"/>
        </w:rPr>
        <w:t xml:space="preserve"> (závrat)</w:t>
      </w:r>
    </w:p>
    <w:p w:rsidR="00600FF4" w:rsidRPr="00600FF4" w:rsidRDefault="00C7438C" w:rsidP="00600FF4">
      <w:pPr>
        <w:pStyle w:val="Zkladntext2"/>
        <w:numPr>
          <w:ilvl w:val="0"/>
          <w:numId w:val="16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n</w:t>
      </w:r>
      <w:r w:rsidR="00600FF4" w:rsidRPr="00600FF4">
        <w:rPr>
          <w:b w:val="0"/>
          <w:szCs w:val="22"/>
        </w:rPr>
        <w:t>ával</w:t>
      </w:r>
      <w:r w:rsidR="00DF5D32">
        <w:rPr>
          <w:b w:val="0"/>
          <w:szCs w:val="22"/>
        </w:rPr>
        <w:t>y</w:t>
      </w:r>
      <w:r w:rsidR="00600FF4" w:rsidRPr="00600FF4">
        <w:rPr>
          <w:b w:val="0"/>
          <w:szCs w:val="22"/>
        </w:rPr>
        <w:t xml:space="preserve"> horúčavy</w:t>
      </w:r>
    </w:p>
    <w:p w:rsidR="00600FF4" w:rsidRPr="00600FF4" w:rsidRDefault="00C7438C" w:rsidP="00600FF4">
      <w:pPr>
        <w:pStyle w:val="Zkladntext2"/>
        <w:numPr>
          <w:ilvl w:val="0"/>
          <w:numId w:val="16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b</w:t>
      </w:r>
      <w:r w:rsidR="00600FF4" w:rsidRPr="00600FF4">
        <w:rPr>
          <w:b w:val="0"/>
          <w:szCs w:val="22"/>
        </w:rPr>
        <w:t>olesť brucha, z</w:t>
      </w:r>
      <w:r w:rsidR="00600FF4" w:rsidRPr="00600FF4">
        <w:rPr>
          <w:b w:val="0"/>
          <w:spacing w:val="-3"/>
          <w:szCs w:val="22"/>
        </w:rPr>
        <w:t>ápcha</w:t>
      </w:r>
      <w:r w:rsidR="00600FF4" w:rsidRPr="00600FF4">
        <w:rPr>
          <w:b w:val="0"/>
          <w:szCs w:val="22"/>
        </w:rPr>
        <w:t xml:space="preserve">, hnačka, sucho v ústach, </w:t>
      </w:r>
      <w:r>
        <w:rPr>
          <w:b w:val="0"/>
          <w:szCs w:val="22"/>
        </w:rPr>
        <w:t>porucha trávenia</w:t>
      </w:r>
      <w:r w:rsidR="00600FF4" w:rsidRPr="00600FF4">
        <w:rPr>
          <w:b w:val="0"/>
          <w:szCs w:val="22"/>
        </w:rPr>
        <w:t>, vracanie, nevoľnosť, plynatosť</w:t>
      </w:r>
    </w:p>
    <w:p w:rsidR="00600FF4" w:rsidRPr="00600FF4" w:rsidRDefault="00C7438C" w:rsidP="00600FF4">
      <w:pPr>
        <w:pStyle w:val="Zkladntext2"/>
        <w:numPr>
          <w:ilvl w:val="0"/>
          <w:numId w:val="16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s</w:t>
      </w:r>
      <w:r w:rsidR="00600FF4" w:rsidRPr="00600FF4">
        <w:rPr>
          <w:b w:val="0"/>
          <w:szCs w:val="22"/>
        </w:rPr>
        <w:t>vrbenie</w:t>
      </w:r>
      <w:r>
        <w:rPr>
          <w:b w:val="0"/>
          <w:szCs w:val="22"/>
        </w:rPr>
        <w:t xml:space="preserve"> kože</w:t>
      </w:r>
      <w:r w:rsidR="00600FF4" w:rsidRPr="00600FF4">
        <w:rPr>
          <w:b w:val="0"/>
          <w:szCs w:val="22"/>
        </w:rPr>
        <w:t>, kožné reakcie,</w:t>
      </w:r>
      <w:r>
        <w:rPr>
          <w:b w:val="0"/>
          <w:szCs w:val="22"/>
        </w:rPr>
        <w:t xml:space="preserve"> potenie</w:t>
      </w:r>
    </w:p>
    <w:p w:rsidR="00600FF4" w:rsidRPr="00600FF4" w:rsidRDefault="00C7438C" w:rsidP="00600FF4">
      <w:pPr>
        <w:pStyle w:val="Zkladntext2"/>
        <w:numPr>
          <w:ilvl w:val="0"/>
          <w:numId w:val="16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celková slabosť</w:t>
      </w:r>
    </w:p>
    <w:p w:rsidR="00600FF4" w:rsidRPr="00C7438C" w:rsidRDefault="00600FF4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</w:p>
    <w:p w:rsidR="00C7438C" w:rsidRDefault="00C7438C" w:rsidP="00C7438C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>Menej časté (môžu postihovať menej ako 1 zo 100 osôb)</w:t>
      </w:r>
    </w:p>
    <w:p w:rsidR="00600FF4" w:rsidRDefault="00600FF4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600FF4" w:rsidRPr="00C7438C" w:rsidRDefault="00C7438C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precitlivenosť/alergické reakcie</w:t>
      </w:r>
    </w:p>
    <w:p w:rsidR="00C7438C" w:rsidRPr="00C7438C" w:rsidRDefault="00C7438C" w:rsidP="00C7438C">
      <w:pPr>
        <w:pStyle w:val="Zkladntext2"/>
        <w:numPr>
          <w:ilvl w:val="0"/>
          <w:numId w:val="17"/>
        </w:numPr>
        <w:tabs>
          <w:tab w:val="left" w:pos="567"/>
        </w:tabs>
        <w:ind w:left="567" w:hanging="567"/>
        <w:rPr>
          <w:b w:val="0"/>
        </w:rPr>
      </w:pPr>
      <w:r w:rsidRPr="00C7438C">
        <w:rPr>
          <w:b w:val="0"/>
          <w:szCs w:val="22"/>
        </w:rPr>
        <w:t>nepokoj,</w:t>
      </w:r>
      <w:r>
        <w:rPr>
          <w:b w:val="0"/>
          <w:szCs w:val="22"/>
        </w:rPr>
        <w:t xml:space="preserve"> </w:t>
      </w:r>
      <w:r w:rsidR="00315C64">
        <w:rPr>
          <w:b w:val="0"/>
          <w:spacing w:val="-3"/>
        </w:rPr>
        <w:t>nezvyčajné myšlienky</w:t>
      </w:r>
      <w:r w:rsidRPr="00C7438C">
        <w:rPr>
          <w:b w:val="0"/>
          <w:spacing w:val="-3"/>
        </w:rPr>
        <w:t xml:space="preserve">, </w:t>
      </w:r>
      <w:r>
        <w:rPr>
          <w:b w:val="0"/>
          <w:spacing w:val="-3"/>
        </w:rPr>
        <w:t xml:space="preserve">úzkosť, </w:t>
      </w:r>
      <w:r w:rsidRPr="00C7438C">
        <w:rPr>
          <w:b w:val="0"/>
          <w:spacing w:val="-3"/>
        </w:rPr>
        <w:t xml:space="preserve">zmätenosť, depresia, </w:t>
      </w:r>
      <w:r w:rsidRPr="00C7438C">
        <w:rPr>
          <w:b w:val="0"/>
        </w:rPr>
        <w:t>nervozita</w:t>
      </w:r>
    </w:p>
    <w:p w:rsidR="00C7438C" w:rsidRPr="00C7438C" w:rsidRDefault="00C7438C" w:rsidP="00C7438C">
      <w:pPr>
        <w:pStyle w:val="Bezriadkovania"/>
        <w:numPr>
          <w:ilvl w:val="0"/>
          <w:numId w:val="17"/>
        </w:numPr>
        <w:ind w:left="567" w:hanging="567"/>
        <w:rPr>
          <w:rFonts w:ascii="Times New Roman" w:hAnsi="Times New Roman" w:cs="Times New Roman"/>
          <w:lang w:val="sk-SK"/>
        </w:rPr>
      </w:pPr>
      <w:r w:rsidRPr="00C7438C">
        <w:rPr>
          <w:rFonts w:ascii="Times New Roman" w:hAnsi="Times New Roman" w:cs="Times New Roman"/>
          <w:lang w:val="sk-SK"/>
        </w:rPr>
        <w:t xml:space="preserve">epileptické záchvaty (najmä u osôb s epileptickými poruchami alebo </w:t>
      </w:r>
      <w:proofErr w:type="spellStart"/>
      <w:r w:rsidRPr="00C7438C">
        <w:rPr>
          <w:rFonts w:ascii="Times New Roman" w:hAnsi="Times New Roman" w:cs="Times New Roman"/>
          <w:lang w:val="sk-SK"/>
        </w:rPr>
        <w:t>predispozíciou</w:t>
      </w:r>
      <w:proofErr w:type="spellEnd"/>
      <w:r w:rsidRPr="00C7438C">
        <w:rPr>
          <w:rFonts w:ascii="Times New Roman" w:hAnsi="Times New Roman" w:cs="Times New Roman"/>
          <w:lang w:val="sk-SK"/>
        </w:rPr>
        <w:t xml:space="preserve"> na záchvaty), poruchy pozornosti, poruchy reči, </w:t>
      </w:r>
      <w:r>
        <w:rPr>
          <w:rFonts w:ascii="Times New Roman" w:hAnsi="Times New Roman" w:cs="Times New Roman"/>
          <w:lang w:val="sk-SK"/>
        </w:rPr>
        <w:t>mdloby, tras</w:t>
      </w:r>
    </w:p>
    <w:p w:rsidR="00C7438C" w:rsidRPr="00C7438C" w:rsidRDefault="00C7438C" w:rsidP="00C7438C">
      <w:pPr>
        <w:pStyle w:val="Zkladntext2"/>
        <w:numPr>
          <w:ilvl w:val="0"/>
          <w:numId w:val="17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p</w:t>
      </w:r>
      <w:r w:rsidRPr="00C7438C">
        <w:rPr>
          <w:b w:val="0"/>
          <w:szCs w:val="22"/>
        </w:rPr>
        <w:t>oruchy videnia</w:t>
      </w:r>
    </w:p>
    <w:p w:rsidR="00C7438C" w:rsidRPr="00C7438C" w:rsidRDefault="00C7438C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 xml:space="preserve">zvieranie na hrudníku najmä vtedy, ak už máte </w:t>
      </w:r>
      <w:r w:rsidR="005A18DF">
        <w:rPr>
          <w:b w:val="0"/>
          <w:szCs w:val="22"/>
        </w:rPr>
        <w:t xml:space="preserve">koronárnu chorobu srdca, </w:t>
      </w:r>
      <w:r>
        <w:rPr>
          <w:b w:val="0"/>
          <w:szCs w:val="22"/>
        </w:rPr>
        <w:t>búšenie srdca</w:t>
      </w:r>
    </w:p>
    <w:p w:rsidR="00C7438C" w:rsidRPr="00C7438C" w:rsidRDefault="00C7438C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z</w:t>
      </w:r>
      <w:r w:rsidRPr="00C7438C">
        <w:rPr>
          <w:b w:val="0"/>
          <w:szCs w:val="22"/>
        </w:rPr>
        <w:t>níženie krvného tlaku, zvýšenie krvného tlaku</w:t>
      </w:r>
    </w:p>
    <w:p w:rsidR="00C7438C" w:rsidRPr="00D80140" w:rsidRDefault="00D80140" w:rsidP="00C7438C">
      <w:pPr>
        <w:pStyle w:val="Bezriadkovania"/>
        <w:numPr>
          <w:ilvl w:val="0"/>
          <w:numId w:val="17"/>
        </w:numPr>
        <w:tabs>
          <w:tab w:val="left" w:pos="567"/>
        </w:tabs>
        <w:ind w:left="567" w:hanging="567"/>
        <w:rPr>
          <w:rFonts w:ascii="Times New Roman" w:hAnsi="Times New Roman" w:cs="Times New Roman"/>
          <w:lang w:val="sk-SK"/>
        </w:rPr>
      </w:pPr>
      <w:r w:rsidRPr="00D80140">
        <w:rPr>
          <w:rFonts w:ascii="Times New Roman" w:hAnsi="Times New Roman" w:cs="Times New Roman"/>
          <w:lang w:val="sk-SK"/>
        </w:rPr>
        <w:t>ťažkosti s dýchaním</w:t>
      </w:r>
      <w:r w:rsidR="00C7438C" w:rsidRPr="00D80140">
        <w:rPr>
          <w:rFonts w:ascii="Times New Roman" w:hAnsi="Times New Roman" w:cs="Times New Roman"/>
          <w:lang w:val="sk-SK"/>
        </w:rPr>
        <w:t>,</w:t>
      </w:r>
      <w:r w:rsidR="00C7438C" w:rsidRPr="00D80140">
        <w:rPr>
          <w:rFonts w:ascii="Times New Roman" w:hAnsi="Times New Roman" w:cs="Times New Roman"/>
          <w:spacing w:val="-3"/>
          <w:lang w:val="sk-SK"/>
        </w:rPr>
        <w:t xml:space="preserve"> nádcha, </w:t>
      </w:r>
      <w:r w:rsidR="00C7438C" w:rsidRPr="00D80140">
        <w:rPr>
          <w:rFonts w:ascii="Times New Roman" w:hAnsi="Times New Roman" w:cs="Times New Roman"/>
          <w:lang w:val="sk-SK"/>
        </w:rPr>
        <w:t>kašeľ</w:t>
      </w:r>
    </w:p>
    <w:p w:rsidR="00C7438C" w:rsidRPr="00C7438C" w:rsidRDefault="00D80140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nafukovanie brucha</w:t>
      </w:r>
    </w:p>
    <w:p w:rsidR="00C7438C" w:rsidRPr="00C7438C" w:rsidRDefault="00D80140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z</w:t>
      </w:r>
      <w:r w:rsidR="00C7438C" w:rsidRPr="00C7438C">
        <w:rPr>
          <w:b w:val="0"/>
          <w:szCs w:val="22"/>
        </w:rPr>
        <w:t xml:space="preserve">výšené </w:t>
      </w:r>
      <w:r w:rsidR="002F5384">
        <w:rPr>
          <w:b w:val="0"/>
          <w:szCs w:val="22"/>
        </w:rPr>
        <w:t xml:space="preserve">hladiny </w:t>
      </w:r>
      <w:r w:rsidR="00C7438C" w:rsidRPr="00C7438C">
        <w:rPr>
          <w:b w:val="0"/>
          <w:szCs w:val="22"/>
        </w:rPr>
        <w:t>pečeňov</w:t>
      </w:r>
      <w:r w:rsidR="002F5384">
        <w:rPr>
          <w:b w:val="0"/>
          <w:szCs w:val="22"/>
        </w:rPr>
        <w:t>ých</w:t>
      </w:r>
      <w:r w:rsidR="00C7438C" w:rsidRPr="00C7438C">
        <w:rPr>
          <w:b w:val="0"/>
          <w:szCs w:val="22"/>
        </w:rPr>
        <w:t xml:space="preserve"> enzým</w:t>
      </w:r>
      <w:r w:rsidR="002F5384">
        <w:rPr>
          <w:b w:val="0"/>
          <w:szCs w:val="22"/>
        </w:rPr>
        <w:t>ov</w:t>
      </w:r>
      <w:r w:rsidR="00C7438C" w:rsidRPr="00C7438C">
        <w:rPr>
          <w:b w:val="0"/>
          <w:szCs w:val="22"/>
        </w:rPr>
        <w:t>, biliárna kolika</w:t>
      </w:r>
      <w:r>
        <w:rPr>
          <w:b w:val="0"/>
          <w:szCs w:val="22"/>
        </w:rPr>
        <w:t xml:space="preserve"> (</w:t>
      </w:r>
      <w:r w:rsidR="00422531" w:rsidRPr="00422531">
        <w:rPr>
          <w:b w:val="0"/>
          <w:szCs w:val="22"/>
        </w:rPr>
        <w:t>bolesť</w:t>
      </w:r>
      <w:r w:rsidR="004E425C">
        <w:rPr>
          <w:b w:val="0"/>
          <w:szCs w:val="22"/>
        </w:rPr>
        <w:t xml:space="preserve"> v oblasti brucha</w:t>
      </w:r>
      <w:r w:rsidR="00422531" w:rsidRPr="00422531">
        <w:rPr>
          <w:b w:val="0"/>
          <w:szCs w:val="22"/>
        </w:rPr>
        <w:t xml:space="preserve"> v dôsledku zablokovania odtoku žlče)</w:t>
      </w:r>
    </w:p>
    <w:p w:rsidR="00C7438C" w:rsidRPr="00C7438C" w:rsidRDefault="00D80140" w:rsidP="00C7438C">
      <w:pPr>
        <w:pStyle w:val="Bezriadkovania"/>
        <w:numPr>
          <w:ilvl w:val="0"/>
          <w:numId w:val="17"/>
        </w:numPr>
        <w:tabs>
          <w:tab w:val="left" w:pos="567"/>
        </w:tabs>
        <w:ind w:left="567" w:hanging="567"/>
        <w:rPr>
          <w:rFonts w:ascii="Times New Roman" w:hAnsi="Times New Roman" w:cs="Times New Roman"/>
          <w:color w:val="008080"/>
          <w:spacing w:val="-3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C7438C" w:rsidRPr="00C7438C">
        <w:rPr>
          <w:rFonts w:ascii="Times New Roman" w:hAnsi="Times New Roman" w:cs="Times New Roman"/>
          <w:lang w:val="sk-SK"/>
        </w:rPr>
        <w:t xml:space="preserve">valové </w:t>
      </w:r>
      <w:r>
        <w:rPr>
          <w:rFonts w:ascii="Times New Roman" w:hAnsi="Times New Roman" w:cs="Times New Roman"/>
          <w:lang w:val="sk-SK"/>
        </w:rPr>
        <w:t>kŕče</w:t>
      </w:r>
      <w:r w:rsidR="00C7438C" w:rsidRPr="00C7438C">
        <w:rPr>
          <w:rFonts w:ascii="Times New Roman" w:hAnsi="Times New Roman" w:cs="Times New Roman"/>
          <w:lang w:val="sk-SK"/>
        </w:rPr>
        <w:t xml:space="preserve">, svalové </w:t>
      </w:r>
      <w:proofErr w:type="spellStart"/>
      <w:r w:rsidR="00C7438C" w:rsidRPr="00C7438C">
        <w:rPr>
          <w:rFonts w:ascii="Times New Roman" w:hAnsi="Times New Roman" w:cs="Times New Roman"/>
          <w:lang w:val="sk-SK"/>
        </w:rPr>
        <w:t>zášklby</w:t>
      </w:r>
      <w:proofErr w:type="spellEnd"/>
      <w:r w:rsidR="00C7438C" w:rsidRPr="00C7438C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boles</w:t>
      </w:r>
      <w:r w:rsidR="004E425C">
        <w:rPr>
          <w:rFonts w:ascii="Times New Roman" w:hAnsi="Times New Roman" w:cs="Times New Roman"/>
          <w:lang w:val="sk-SK"/>
        </w:rPr>
        <w:t>tivosť</w:t>
      </w:r>
      <w:r>
        <w:rPr>
          <w:rFonts w:ascii="Times New Roman" w:hAnsi="Times New Roman" w:cs="Times New Roman"/>
          <w:lang w:val="sk-SK"/>
        </w:rPr>
        <w:t xml:space="preserve"> svalov</w:t>
      </w:r>
    </w:p>
    <w:p w:rsidR="00C7438C" w:rsidRPr="00C7438C" w:rsidRDefault="00D80140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zvýšené n</w:t>
      </w:r>
      <w:r w:rsidR="00C7438C" w:rsidRPr="00C7438C">
        <w:rPr>
          <w:b w:val="0"/>
          <w:szCs w:val="22"/>
        </w:rPr>
        <w:t>utkanie na močenie</w:t>
      </w:r>
    </w:p>
    <w:p w:rsidR="00D80140" w:rsidRDefault="00D80140" w:rsidP="00C7438C">
      <w:pPr>
        <w:pStyle w:val="Zkladntext2"/>
        <w:numPr>
          <w:ilvl w:val="0"/>
          <w:numId w:val="17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a</w:t>
      </w:r>
      <w:r w:rsidR="00C7438C" w:rsidRPr="00C7438C">
        <w:rPr>
          <w:b w:val="0"/>
          <w:szCs w:val="22"/>
        </w:rPr>
        <w:t xml:space="preserve">bstinenčný </w:t>
      </w:r>
      <w:r>
        <w:rPr>
          <w:b w:val="0"/>
          <w:szCs w:val="22"/>
        </w:rPr>
        <w:t>príznaky</w:t>
      </w:r>
      <w:r w:rsidR="00C7438C" w:rsidRPr="00C7438C">
        <w:rPr>
          <w:b w:val="0"/>
          <w:szCs w:val="22"/>
        </w:rPr>
        <w:t>,</w:t>
      </w:r>
      <w:r>
        <w:rPr>
          <w:b w:val="0"/>
          <w:szCs w:val="22"/>
        </w:rPr>
        <w:t xml:space="preserve"> ako je chorobný nepokoj, bolesť hrudníka, triaška, celkový pocit nepohody, bolesť, opuch rúk, členkov a</w:t>
      </w:r>
      <w:r w:rsidR="004E425C">
        <w:rPr>
          <w:b w:val="0"/>
          <w:szCs w:val="22"/>
        </w:rPr>
        <w:t>lebo</w:t>
      </w:r>
      <w:r>
        <w:rPr>
          <w:b w:val="0"/>
          <w:szCs w:val="22"/>
        </w:rPr>
        <w:t xml:space="preserve"> chodidiel</w:t>
      </w:r>
    </w:p>
    <w:p w:rsidR="00C7438C" w:rsidRPr="00D80140" w:rsidRDefault="00D80140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z</w:t>
      </w:r>
      <w:r w:rsidR="00C7438C" w:rsidRPr="00D80140">
        <w:rPr>
          <w:b w:val="0"/>
          <w:szCs w:val="22"/>
        </w:rPr>
        <w:t>níženie telesnej hmotnosti</w:t>
      </w:r>
    </w:p>
    <w:p w:rsidR="00C7438C" w:rsidRPr="00C7438C" w:rsidRDefault="00D80140" w:rsidP="00C7438C">
      <w:pPr>
        <w:pStyle w:val="Zkladntext2"/>
        <w:numPr>
          <w:ilvl w:val="0"/>
          <w:numId w:val="17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n</w:t>
      </w:r>
      <w:r w:rsidR="00C7438C" w:rsidRPr="00C7438C">
        <w:rPr>
          <w:b w:val="0"/>
          <w:szCs w:val="22"/>
        </w:rPr>
        <w:t>áhodn</w:t>
      </w:r>
      <w:r>
        <w:rPr>
          <w:b w:val="0"/>
          <w:szCs w:val="22"/>
        </w:rPr>
        <w:t>é</w:t>
      </w:r>
      <w:r w:rsidR="00C7438C" w:rsidRPr="00C7438C">
        <w:rPr>
          <w:b w:val="0"/>
          <w:szCs w:val="22"/>
        </w:rPr>
        <w:t xml:space="preserve"> úraz</w:t>
      </w:r>
      <w:r>
        <w:rPr>
          <w:b w:val="0"/>
          <w:szCs w:val="22"/>
        </w:rPr>
        <w:t>y</w:t>
      </w:r>
    </w:p>
    <w:p w:rsidR="00C7438C" w:rsidRDefault="00C7438C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422531" w:rsidRPr="00422531" w:rsidRDefault="00422531" w:rsidP="00422531">
      <w:pPr>
        <w:ind w:left="1620" w:hanging="1620"/>
        <w:rPr>
          <w:bCs/>
          <w:sz w:val="22"/>
          <w:szCs w:val="22"/>
          <w:u w:val="single"/>
        </w:rPr>
      </w:pPr>
      <w:r w:rsidRPr="00422531">
        <w:rPr>
          <w:bCs/>
          <w:sz w:val="22"/>
          <w:szCs w:val="22"/>
          <w:u w:val="single"/>
        </w:rPr>
        <w:t xml:space="preserve">Zriedkavé </w:t>
      </w:r>
      <w:r w:rsidRPr="00422531">
        <w:rPr>
          <w:sz w:val="22"/>
          <w:szCs w:val="22"/>
          <w:u w:val="single"/>
        </w:rPr>
        <w:t>(môžu postihovať menej ako 1 z</w:t>
      </w:r>
      <w:r>
        <w:rPr>
          <w:sz w:val="22"/>
          <w:szCs w:val="22"/>
          <w:u w:val="single"/>
        </w:rPr>
        <w:t> </w:t>
      </w:r>
      <w:r w:rsidRPr="00422531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r w:rsidRPr="00422531">
        <w:rPr>
          <w:sz w:val="22"/>
          <w:szCs w:val="22"/>
          <w:u w:val="single"/>
        </w:rPr>
        <w:t>000 osôb)</w:t>
      </w:r>
    </w:p>
    <w:p w:rsidR="00422531" w:rsidRPr="00F55676" w:rsidRDefault="00422531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894C69" w:rsidRPr="00422531" w:rsidRDefault="00422531" w:rsidP="00422531">
      <w:pPr>
        <w:pStyle w:val="Zkladntext2"/>
        <w:numPr>
          <w:ilvl w:val="0"/>
          <w:numId w:val="18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zrýchlený tep srdca</w:t>
      </w:r>
    </w:p>
    <w:p w:rsidR="00422531" w:rsidRPr="00422531" w:rsidRDefault="00422531" w:rsidP="00422531">
      <w:pPr>
        <w:pStyle w:val="Zkladntext2"/>
        <w:numPr>
          <w:ilvl w:val="0"/>
          <w:numId w:val="18"/>
        </w:numPr>
        <w:autoSpaceDE/>
        <w:autoSpaceDN/>
        <w:adjustRightInd/>
        <w:ind w:left="567" w:hanging="567"/>
        <w:rPr>
          <w:b w:val="0"/>
          <w:szCs w:val="22"/>
        </w:rPr>
      </w:pPr>
      <w:r>
        <w:rPr>
          <w:b w:val="0"/>
          <w:szCs w:val="22"/>
        </w:rPr>
        <w:t>z</w:t>
      </w:r>
      <w:r w:rsidRPr="00422531">
        <w:rPr>
          <w:b w:val="0"/>
          <w:szCs w:val="22"/>
        </w:rPr>
        <w:t>ívanie</w:t>
      </w:r>
    </w:p>
    <w:p w:rsidR="00422531" w:rsidRPr="00422531" w:rsidRDefault="005A18DF" w:rsidP="00422531">
      <w:pPr>
        <w:pStyle w:val="Zkladntext2"/>
        <w:numPr>
          <w:ilvl w:val="0"/>
          <w:numId w:val="18"/>
        </w:numPr>
        <w:autoSpaceDE/>
        <w:autoSpaceDN/>
        <w:adjustRightInd/>
        <w:ind w:left="567" w:hanging="567"/>
        <w:rPr>
          <w:b w:val="0"/>
          <w:bCs/>
          <w:szCs w:val="22"/>
        </w:rPr>
      </w:pPr>
      <w:r>
        <w:rPr>
          <w:b w:val="0"/>
          <w:szCs w:val="22"/>
        </w:rPr>
        <w:t>zmeny na chrupe</w:t>
      </w:r>
      <w:r w:rsidR="005213C1">
        <w:rPr>
          <w:b w:val="0"/>
          <w:szCs w:val="22"/>
        </w:rPr>
        <w:t xml:space="preserve">, </w:t>
      </w:r>
      <w:r w:rsidR="00422531">
        <w:rPr>
          <w:b w:val="0"/>
          <w:szCs w:val="22"/>
        </w:rPr>
        <w:t>z</w:t>
      </w:r>
      <w:r w:rsidR="00422531" w:rsidRPr="00422531">
        <w:rPr>
          <w:b w:val="0"/>
          <w:szCs w:val="22"/>
        </w:rPr>
        <w:t>výšenie telesnej hmotnosti</w:t>
      </w:r>
    </w:p>
    <w:p w:rsidR="00422531" w:rsidRPr="00F55676" w:rsidRDefault="00422531">
      <w:pPr>
        <w:pStyle w:val="Zkladntext2"/>
        <w:autoSpaceDE/>
        <w:autoSpaceDN/>
        <w:adjustRightInd/>
        <w:rPr>
          <w:b w:val="0"/>
          <w:bCs/>
          <w:szCs w:val="22"/>
        </w:rPr>
      </w:pPr>
    </w:p>
    <w:p w:rsidR="002A6827" w:rsidRPr="00422531" w:rsidRDefault="00422531" w:rsidP="002A6827">
      <w:pPr>
        <w:rPr>
          <w:sz w:val="22"/>
          <w:szCs w:val="22"/>
          <w:u w:val="single"/>
        </w:rPr>
      </w:pPr>
      <w:r w:rsidRPr="00422531">
        <w:rPr>
          <w:sz w:val="22"/>
          <w:szCs w:val="22"/>
          <w:u w:val="single"/>
        </w:rPr>
        <w:t>N</w:t>
      </w:r>
      <w:r w:rsidR="002A6827" w:rsidRPr="00422531">
        <w:rPr>
          <w:sz w:val="22"/>
          <w:szCs w:val="22"/>
          <w:u w:val="single"/>
        </w:rPr>
        <w:t>eznám</w:t>
      </w:r>
      <w:r w:rsidRPr="00422531">
        <w:rPr>
          <w:sz w:val="22"/>
          <w:szCs w:val="22"/>
          <w:u w:val="single"/>
        </w:rPr>
        <w:t>e</w:t>
      </w:r>
      <w:r w:rsidR="002A6827" w:rsidRPr="00422531">
        <w:rPr>
          <w:sz w:val="22"/>
          <w:szCs w:val="22"/>
          <w:u w:val="single"/>
        </w:rPr>
        <w:t xml:space="preserve"> (častosť </w:t>
      </w:r>
      <w:r w:rsidRPr="00422531">
        <w:rPr>
          <w:sz w:val="22"/>
          <w:szCs w:val="22"/>
          <w:u w:val="single"/>
        </w:rPr>
        <w:t>sa nedá odhadnúť z dostupných údajov)</w:t>
      </w:r>
    </w:p>
    <w:p w:rsidR="00422531" w:rsidRDefault="00422531" w:rsidP="002A6827">
      <w:pPr>
        <w:ind w:left="709"/>
        <w:rPr>
          <w:sz w:val="22"/>
          <w:szCs w:val="22"/>
        </w:rPr>
      </w:pP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povznesená </w:t>
      </w:r>
      <w:r w:rsidR="00422531" w:rsidRPr="00422531">
        <w:rPr>
          <w:sz w:val="22"/>
          <w:szCs w:val="22"/>
        </w:rPr>
        <w:t>nálada, halucinácie, nočné mory</w:t>
      </w: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mravčenie, silná ospalosť</w:t>
      </w: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plytké dýchanie</w:t>
      </w: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g</w:t>
      </w:r>
      <w:r w:rsidR="00422531" w:rsidRPr="00422531">
        <w:rPr>
          <w:sz w:val="22"/>
          <w:szCs w:val="22"/>
        </w:rPr>
        <w:t>rganie</w:t>
      </w: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ťažkosti s močením</w:t>
      </w:r>
    </w:p>
    <w:p w:rsidR="00422531" w:rsidRPr="00422531" w:rsidRDefault="009E05EF" w:rsidP="00422531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porucha erekcie</w:t>
      </w:r>
    </w:p>
    <w:p w:rsidR="00422531" w:rsidRDefault="00422531" w:rsidP="002A6827">
      <w:pPr>
        <w:ind w:left="709"/>
        <w:rPr>
          <w:sz w:val="22"/>
          <w:szCs w:val="22"/>
        </w:rPr>
      </w:pPr>
    </w:p>
    <w:p w:rsidR="009E05EF" w:rsidRPr="001E2D3B" w:rsidRDefault="009E05EF" w:rsidP="009E05EF">
      <w:pPr>
        <w:pStyle w:val="Bezriadkovania"/>
        <w:rPr>
          <w:rFonts w:ascii="Times New Roman" w:hAnsi="Times New Roman" w:cs="Times New Roman"/>
          <w:b/>
          <w:u w:val="single"/>
          <w:lang w:val="sk-SK"/>
        </w:rPr>
      </w:pPr>
      <w:r w:rsidRPr="001E2D3B">
        <w:rPr>
          <w:rFonts w:ascii="Times New Roman" w:hAnsi="Times New Roman" w:cs="Times New Roman"/>
          <w:b/>
          <w:u w:val="single"/>
          <w:lang w:val="sk-SK"/>
        </w:rPr>
        <w:t xml:space="preserve">Ak sa </w:t>
      </w:r>
      <w:proofErr w:type="spellStart"/>
      <w:r w:rsidRPr="001E2D3B">
        <w:rPr>
          <w:rFonts w:ascii="Times New Roman" w:hAnsi="Times New Roman" w:cs="Times New Roman"/>
          <w:b/>
          <w:u w:val="single"/>
          <w:lang w:val="sk-SK"/>
        </w:rPr>
        <w:t>oxykodóniumchlorid</w:t>
      </w:r>
      <w:proofErr w:type="spellEnd"/>
      <w:r w:rsidRPr="001E2D3B">
        <w:rPr>
          <w:rFonts w:ascii="Times New Roman" w:hAnsi="Times New Roman" w:cs="Times New Roman"/>
          <w:b/>
          <w:u w:val="single"/>
          <w:lang w:val="sk-SK"/>
        </w:rPr>
        <w:t xml:space="preserve"> nekombinuje s </w:t>
      </w:r>
      <w:proofErr w:type="spellStart"/>
      <w:r w:rsidRPr="001E2D3B">
        <w:rPr>
          <w:rFonts w:ascii="Times New Roman" w:hAnsi="Times New Roman" w:cs="Times New Roman"/>
          <w:b/>
          <w:u w:val="single"/>
          <w:lang w:val="sk-SK"/>
        </w:rPr>
        <w:t>naloxóniumchloridom</w:t>
      </w:r>
      <w:proofErr w:type="spellEnd"/>
      <w:r w:rsidRPr="001E2D3B">
        <w:rPr>
          <w:rFonts w:ascii="Times New Roman" w:hAnsi="Times New Roman" w:cs="Times New Roman"/>
          <w:b/>
          <w:u w:val="single"/>
          <w:lang w:val="sk-SK"/>
        </w:rPr>
        <w:t>, má nasledovné odlišné vedľajšie účinky</w:t>
      </w:r>
    </w:p>
    <w:p w:rsidR="009E05EF" w:rsidRPr="00E01C9D" w:rsidRDefault="009E05EF" w:rsidP="009E05EF">
      <w:pPr>
        <w:pStyle w:val="Bezriadkovania"/>
        <w:rPr>
          <w:rStyle w:val="FormatvorlageArial11pt"/>
          <w:rFonts w:ascii="Times New Roman" w:hAnsi="Times New Roman" w:cs="Times New Roman"/>
          <w:lang w:val="sk-SK"/>
        </w:rPr>
      </w:pPr>
      <w:proofErr w:type="spellStart"/>
      <w:r w:rsidRPr="00E01C9D">
        <w:rPr>
          <w:rStyle w:val="FormatvorlageArial11pt"/>
          <w:rFonts w:ascii="Times New Roman" w:hAnsi="Times New Roman" w:cs="Times New Roman"/>
          <w:lang w:val="sk-SK"/>
        </w:rPr>
        <w:t>Oxykodón</w:t>
      </w:r>
      <w:proofErr w:type="spellEnd"/>
      <w:r w:rsidRPr="00E01C9D">
        <w:rPr>
          <w:rStyle w:val="FormatvorlageArial11pt"/>
          <w:rFonts w:ascii="Times New Roman" w:hAnsi="Times New Roman" w:cs="Times New Roman"/>
          <w:lang w:val="sk-SK"/>
        </w:rPr>
        <w:t xml:space="preserve"> môže vyvolať ťažkosti s dýchaním (respiračná depresia), </w:t>
      </w:r>
      <w:r w:rsidR="00315C64">
        <w:rPr>
          <w:rStyle w:val="FormatvorlageArial11pt"/>
          <w:rFonts w:ascii="Times New Roman" w:hAnsi="Times New Roman" w:cs="Times New Roman"/>
          <w:lang w:val="sk-SK"/>
        </w:rPr>
        <w:t xml:space="preserve">zúženie </w:t>
      </w:r>
      <w:r w:rsidR="002F5384">
        <w:rPr>
          <w:rStyle w:val="FormatvorlageArial11pt"/>
          <w:rFonts w:ascii="Times New Roman" w:hAnsi="Times New Roman" w:cs="Times New Roman"/>
          <w:lang w:val="sk-SK"/>
        </w:rPr>
        <w:t>zreničiek</w:t>
      </w:r>
      <w:r w:rsidRPr="00E01C9D">
        <w:rPr>
          <w:rStyle w:val="FormatvorlageArial11pt"/>
          <w:rFonts w:ascii="Times New Roman" w:hAnsi="Times New Roman" w:cs="Times New Roman"/>
          <w:lang w:val="sk-SK"/>
        </w:rPr>
        <w:t>, kŕče svalstva priedušiek a kŕče hladkého svalstva</w:t>
      </w:r>
      <w:r>
        <w:rPr>
          <w:rStyle w:val="FormatvorlageArial11pt"/>
          <w:rFonts w:ascii="Times New Roman" w:hAnsi="Times New Roman" w:cs="Times New Roman"/>
          <w:lang w:val="sk-SK"/>
        </w:rPr>
        <w:t>,</w:t>
      </w:r>
      <w:r w:rsidRPr="00E01C9D">
        <w:rPr>
          <w:rStyle w:val="FormatvorlageArial11pt"/>
          <w:rFonts w:ascii="Times New Roman" w:hAnsi="Times New Roman" w:cs="Times New Roman"/>
          <w:lang w:val="sk-SK"/>
        </w:rPr>
        <w:t xml:space="preserve"> a</w:t>
      </w:r>
      <w:r>
        <w:rPr>
          <w:rStyle w:val="FormatvorlageArial11pt"/>
          <w:rFonts w:ascii="Times New Roman" w:hAnsi="Times New Roman" w:cs="Times New Roman"/>
          <w:lang w:val="sk-SK"/>
        </w:rPr>
        <w:t>ko aj</w:t>
      </w:r>
      <w:r w:rsidRPr="00E01C9D">
        <w:rPr>
          <w:rStyle w:val="FormatvorlageArial11pt"/>
          <w:rFonts w:ascii="Times New Roman" w:hAnsi="Times New Roman" w:cs="Times New Roman"/>
          <w:lang w:val="sk-SK"/>
        </w:rPr>
        <w:t xml:space="preserve"> potlačenie </w:t>
      </w:r>
      <w:r w:rsidR="00AB1201">
        <w:rPr>
          <w:rStyle w:val="FormatvorlageArial11pt"/>
          <w:rFonts w:ascii="Times New Roman" w:hAnsi="Times New Roman" w:cs="Times New Roman"/>
          <w:lang w:val="sk-SK"/>
        </w:rPr>
        <w:t>kašľového</w:t>
      </w:r>
      <w:r w:rsidR="00AB1201" w:rsidRPr="00E01C9D">
        <w:rPr>
          <w:rStyle w:val="FormatvorlageArial11pt"/>
          <w:rFonts w:ascii="Times New Roman" w:hAnsi="Times New Roman" w:cs="Times New Roman"/>
          <w:lang w:val="sk-SK"/>
        </w:rPr>
        <w:t xml:space="preserve"> </w:t>
      </w:r>
      <w:r w:rsidRPr="00E01C9D">
        <w:rPr>
          <w:rStyle w:val="FormatvorlageArial11pt"/>
          <w:rFonts w:ascii="Times New Roman" w:hAnsi="Times New Roman" w:cs="Times New Roman"/>
          <w:lang w:val="sk-SK"/>
        </w:rPr>
        <w:t>reflexu.</w:t>
      </w:r>
    </w:p>
    <w:p w:rsidR="00894C69" w:rsidRDefault="00894C69">
      <w:pPr>
        <w:rPr>
          <w:bCs/>
          <w:sz w:val="22"/>
          <w:szCs w:val="22"/>
        </w:rPr>
      </w:pPr>
    </w:p>
    <w:p w:rsidR="009E05EF" w:rsidRDefault="009E05EF" w:rsidP="009E05EF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>Časté (môžu postihovať menej ako 1 z 10 osôb)</w:t>
      </w:r>
    </w:p>
    <w:p w:rsidR="009E05EF" w:rsidRPr="009E05EF" w:rsidRDefault="009E05EF">
      <w:pPr>
        <w:rPr>
          <w:bCs/>
          <w:sz w:val="22"/>
          <w:szCs w:val="22"/>
        </w:rPr>
      </w:pPr>
    </w:p>
    <w:p w:rsidR="009E05EF" w:rsidRPr="009E05EF" w:rsidRDefault="009E05EF" w:rsidP="009E05EF">
      <w:pPr>
        <w:numPr>
          <w:ilvl w:val="0"/>
          <w:numId w:val="20"/>
        </w:numPr>
        <w:ind w:left="567" w:hanging="567"/>
        <w:rPr>
          <w:bCs/>
          <w:sz w:val="22"/>
          <w:szCs w:val="22"/>
        </w:rPr>
      </w:pPr>
      <w:r>
        <w:rPr>
          <w:sz w:val="22"/>
          <w:szCs w:val="22"/>
        </w:rPr>
        <w:t>z</w:t>
      </w:r>
      <w:r w:rsidRPr="009E05EF">
        <w:rPr>
          <w:sz w:val="22"/>
          <w:szCs w:val="22"/>
        </w:rPr>
        <w:t>mena nálady a</w:t>
      </w:r>
      <w:r>
        <w:rPr>
          <w:sz w:val="22"/>
          <w:szCs w:val="22"/>
        </w:rPr>
        <w:t> </w:t>
      </w:r>
      <w:r w:rsidRPr="009E05EF">
        <w:rPr>
          <w:sz w:val="22"/>
          <w:szCs w:val="22"/>
        </w:rPr>
        <w:t>osobnosti</w:t>
      </w:r>
      <w:r>
        <w:rPr>
          <w:sz w:val="22"/>
          <w:szCs w:val="22"/>
        </w:rPr>
        <w:t xml:space="preserve"> (napr. depresia, pocit nevýslovného šťastia)</w:t>
      </w:r>
      <w:r w:rsidRPr="009E05EF">
        <w:rPr>
          <w:sz w:val="22"/>
          <w:szCs w:val="22"/>
        </w:rPr>
        <w:t xml:space="preserve">, znížená aktivita, </w:t>
      </w:r>
      <w:r>
        <w:rPr>
          <w:sz w:val="22"/>
          <w:szCs w:val="22"/>
        </w:rPr>
        <w:t>zvýšená aktivita</w:t>
      </w:r>
    </w:p>
    <w:p w:rsidR="009E05EF" w:rsidRPr="009E05EF" w:rsidRDefault="009E05EF" w:rsidP="009E05EF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č</w:t>
      </w:r>
      <w:r w:rsidRPr="009E05EF">
        <w:rPr>
          <w:sz w:val="22"/>
          <w:szCs w:val="22"/>
        </w:rPr>
        <w:t>kanie</w:t>
      </w:r>
    </w:p>
    <w:p w:rsidR="009E05EF" w:rsidRPr="00422531" w:rsidRDefault="009E05EF" w:rsidP="009E05EF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ťažkosti s močením</w:t>
      </w:r>
    </w:p>
    <w:p w:rsidR="009E05EF" w:rsidRDefault="009E05EF">
      <w:pPr>
        <w:rPr>
          <w:bCs/>
          <w:sz w:val="22"/>
          <w:szCs w:val="22"/>
        </w:rPr>
      </w:pPr>
    </w:p>
    <w:p w:rsidR="00DE7325" w:rsidRDefault="00DE7325" w:rsidP="00DE7325">
      <w:pPr>
        <w:pStyle w:val="Zkladntext2"/>
        <w:autoSpaceDE/>
        <w:autoSpaceDN/>
        <w:adjustRightInd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>Menej časté (môžu postihovať menej ako 1 zo 100 osôb)</w:t>
      </w:r>
    </w:p>
    <w:p w:rsidR="009E05EF" w:rsidRDefault="009E05EF">
      <w:pPr>
        <w:rPr>
          <w:bCs/>
          <w:sz w:val="22"/>
          <w:szCs w:val="22"/>
        </w:rPr>
      </w:pPr>
    </w:p>
    <w:p w:rsidR="00DE7325" w:rsidRPr="00DE7325" w:rsidRDefault="00DE7325" w:rsidP="00DE7325">
      <w:pPr>
        <w:numPr>
          <w:ilvl w:val="0"/>
          <w:numId w:val="21"/>
        </w:numPr>
        <w:ind w:left="567" w:hanging="567"/>
        <w:rPr>
          <w:bCs/>
          <w:sz w:val="22"/>
          <w:szCs w:val="22"/>
        </w:rPr>
      </w:pPr>
      <w:r>
        <w:rPr>
          <w:sz w:val="22"/>
          <w:szCs w:val="22"/>
        </w:rPr>
        <w:t>d</w:t>
      </w:r>
      <w:r w:rsidRPr="00DE7325">
        <w:rPr>
          <w:sz w:val="22"/>
          <w:szCs w:val="22"/>
        </w:rPr>
        <w:t>ehydratácia</w:t>
      </w:r>
      <w:r>
        <w:rPr>
          <w:sz w:val="22"/>
          <w:szCs w:val="22"/>
        </w:rPr>
        <w:t xml:space="preserve"> (nadmerný úbytok tekutín v tele)</w:t>
      </w:r>
    </w:p>
    <w:p w:rsidR="00DE7325" w:rsidRPr="00DE7325" w:rsidRDefault="00DE7325" w:rsidP="00DE7325">
      <w:pPr>
        <w:numPr>
          <w:ilvl w:val="0"/>
          <w:numId w:val="21"/>
        </w:numPr>
        <w:ind w:left="567" w:hanging="567"/>
        <w:rPr>
          <w:bCs/>
          <w:sz w:val="22"/>
          <w:szCs w:val="22"/>
        </w:rPr>
      </w:pPr>
      <w:r>
        <w:rPr>
          <w:sz w:val="22"/>
          <w:szCs w:val="22"/>
        </w:rPr>
        <w:t>chorobný nepokoj</w:t>
      </w:r>
      <w:r w:rsidRPr="00DE7325">
        <w:rPr>
          <w:sz w:val="22"/>
          <w:szCs w:val="22"/>
        </w:rPr>
        <w:t xml:space="preserve">, poruchy vnímania (napr. </w:t>
      </w:r>
      <w:r>
        <w:rPr>
          <w:sz w:val="22"/>
          <w:szCs w:val="22"/>
        </w:rPr>
        <w:t xml:space="preserve">halucinácie, </w:t>
      </w:r>
      <w:proofErr w:type="spellStart"/>
      <w:r w:rsidRPr="00DE7325">
        <w:rPr>
          <w:sz w:val="22"/>
          <w:szCs w:val="22"/>
        </w:rPr>
        <w:t>derealizácia</w:t>
      </w:r>
      <w:proofErr w:type="spellEnd"/>
      <w:r>
        <w:rPr>
          <w:sz w:val="22"/>
          <w:szCs w:val="22"/>
        </w:rPr>
        <w:t xml:space="preserve"> – skreslené vnemy</w:t>
      </w:r>
      <w:r w:rsidRPr="00DE7325">
        <w:rPr>
          <w:sz w:val="22"/>
          <w:szCs w:val="22"/>
        </w:rPr>
        <w:t>), znížen</w:t>
      </w:r>
      <w:r>
        <w:rPr>
          <w:sz w:val="22"/>
          <w:szCs w:val="22"/>
        </w:rPr>
        <w:t>á pohlavná túžba</w:t>
      </w:r>
      <w:r w:rsidRPr="00DE7325">
        <w:rPr>
          <w:sz w:val="22"/>
          <w:szCs w:val="22"/>
        </w:rPr>
        <w:t>, závislosť od lieku</w:t>
      </w:r>
    </w:p>
    <w:p w:rsidR="00DE7325" w:rsidRPr="006D27B8" w:rsidRDefault="005365B0" w:rsidP="00E262E6">
      <w:pPr>
        <w:numPr>
          <w:ilvl w:val="0"/>
          <w:numId w:val="21"/>
        </w:numPr>
        <w:ind w:left="567" w:hanging="567"/>
        <w:rPr>
          <w:bCs/>
          <w:sz w:val="22"/>
          <w:szCs w:val="22"/>
        </w:rPr>
      </w:pPr>
      <w:r>
        <w:rPr>
          <w:spacing w:val="-3"/>
          <w:sz w:val="22"/>
          <w:szCs w:val="22"/>
        </w:rPr>
        <w:t>p</w:t>
      </w:r>
      <w:r w:rsidR="00DE7325" w:rsidRPr="00DE7325">
        <w:rPr>
          <w:spacing w:val="-3"/>
          <w:sz w:val="22"/>
          <w:szCs w:val="22"/>
        </w:rPr>
        <w:t xml:space="preserve">oruchy koncentrácie, migréna, poruchy chuti, </w:t>
      </w:r>
      <w:r>
        <w:rPr>
          <w:spacing w:val="-3"/>
          <w:sz w:val="22"/>
          <w:szCs w:val="22"/>
        </w:rPr>
        <w:t>zvýšené napätie svalstva</w:t>
      </w:r>
      <w:r w:rsidR="00DE7325" w:rsidRPr="00DE7325">
        <w:rPr>
          <w:spacing w:val="-3"/>
          <w:sz w:val="22"/>
          <w:szCs w:val="22"/>
        </w:rPr>
        <w:t xml:space="preserve">, mimovoľné svalové </w:t>
      </w:r>
      <w:r w:rsidR="008719F5">
        <w:rPr>
          <w:spacing w:val="-3"/>
          <w:sz w:val="22"/>
          <w:szCs w:val="22"/>
        </w:rPr>
        <w:t>sťahy,</w:t>
      </w:r>
      <w:r w:rsidR="00DE7325" w:rsidRPr="00DE7325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znížená citlivosť na bolesť alebo dotyk</w:t>
      </w:r>
      <w:r w:rsidR="00DE7325" w:rsidRPr="00DE7325">
        <w:rPr>
          <w:spacing w:val="-3"/>
          <w:sz w:val="22"/>
          <w:szCs w:val="22"/>
        </w:rPr>
        <w:t>, abnormálna koordinácia</w:t>
      </w:r>
      <w:r w:rsidR="008719F5">
        <w:rPr>
          <w:spacing w:val="-3"/>
          <w:sz w:val="22"/>
          <w:szCs w:val="22"/>
        </w:rPr>
        <w:t xml:space="preserve"> (problematické zosúladenie pohybov)</w:t>
      </w:r>
    </w:p>
    <w:p w:rsidR="00DE7325" w:rsidRPr="00DE7325" w:rsidRDefault="005365B0" w:rsidP="00DE7325">
      <w:pPr>
        <w:pStyle w:val="Zkladntext2"/>
        <w:numPr>
          <w:ilvl w:val="0"/>
          <w:numId w:val="21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ťažkosti so</w:t>
      </w:r>
      <w:r w:rsidR="00DE7325" w:rsidRPr="00DE7325">
        <w:rPr>
          <w:b w:val="0"/>
          <w:szCs w:val="22"/>
        </w:rPr>
        <w:t xml:space="preserve"> sluch</w:t>
      </w:r>
      <w:r>
        <w:rPr>
          <w:b w:val="0"/>
          <w:szCs w:val="22"/>
        </w:rPr>
        <w:t>om</w:t>
      </w:r>
    </w:p>
    <w:p w:rsidR="00DE7325" w:rsidRPr="00DE7325" w:rsidRDefault="005365B0" w:rsidP="00DE7325">
      <w:pPr>
        <w:pStyle w:val="Zkladntext2"/>
        <w:numPr>
          <w:ilvl w:val="0"/>
          <w:numId w:val="21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rozšírenie krvných ciev</w:t>
      </w:r>
    </w:p>
    <w:p w:rsidR="00DE7325" w:rsidRPr="00DE7325" w:rsidRDefault="005365B0" w:rsidP="00DE7325">
      <w:pPr>
        <w:pStyle w:val="Zkladntext2"/>
        <w:numPr>
          <w:ilvl w:val="0"/>
          <w:numId w:val="21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zmeny hlasu (</w:t>
      </w:r>
      <w:proofErr w:type="spellStart"/>
      <w:r>
        <w:rPr>
          <w:b w:val="0"/>
          <w:szCs w:val="22"/>
        </w:rPr>
        <w:t>d</w:t>
      </w:r>
      <w:r w:rsidR="00DE7325" w:rsidRPr="00DE7325">
        <w:rPr>
          <w:b w:val="0"/>
          <w:szCs w:val="22"/>
        </w:rPr>
        <w:t>ysfónia</w:t>
      </w:r>
      <w:proofErr w:type="spellEnd"/>
      <w:r>
        <w:rPr>
          <w:b w:val="0"/>
          <w:szCs w:val="22"/>
        </w:rPr>
        <w:t>)</w:t>
      </w:r>
    </w:p>
    <w:p w:rsidR="00DE7325" w:rsidRPr="00DE7325" w:rsidRDefault="005365B0" w:rsidP="005365B0">
      <w:pPr>
        <w:pStyle w:val="Bezriadkovania"/>
        <w:numPr>
          <w:ilvl w:val="0"/>
          <w:numId w:val="21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>ť</w:t>
      </w:r>
      <w:r w:rsidR="00DE7325" w:rsidRPr="00DE7325">
        <w:rPr>
          <w:rFonts w:ascii="Times New Roman" w:hAnsi="Times New Roman" w:cs="Times New Roman"/>
          <w:lang w:val="sk-SK"/>
        </w:rPr>
        <w:t xml:space="preserve">ažkosti pri prehĺtaní, </w:t>
      </w:r>
      <w:r>
        <w:rPr>
          <w:rFonts w:ascii="Times New Roman" w:hAnsi="Times New Roman" w:cs="Times New Roman"/>
          <w:lang w:val="sk-SK"/>
        </w:rPr>
        <w:t xml:space="preserve">črevná nepriechodnosť, </w:t>
      </w:r>
      <w:r w:rsidR="00DE7325" w:rsidRPr="00DE7325">
        <w:rPr>
          <w:rFonts w:ascii="Times New Roman" w:hAnsi="Times New Roman" w:cs="Times New Roman"/>
          <w:lang w:val="sk-SK"/>
        </w:rPr>
        <w:t xml:space="preserve">tvorba vredov v ústach, </w:t>
      </w:r>
      <w:r>
        <w:rPr>
          <w:rFonts w:ascii="Times New Roman" w:hAnsi="Times New Roman" w:cs="Times New Roman"/>
          <w:lang w:val="sk-SK"/>
        </w:rPr>
        <w:t>bolestivé ďasná</w:t>
      </w:r>
    </w:p>
    <w:p w:rsidR="00DE7325" w:rsidRPr="00DE7325" w:rsidRDefault="005365B0" w:rsidP="00DE7325">
      <w:pPr>
        <w:pStyle w:val="Zkladntext2"/>
        <w:numPr>
          <w:ilvl w:val="0"/>
          <w:numId w:val="21"/>
        </w:numPr>
        <w:ind w:left="567" w:hanging="567"/>
        <w:rPr>
          <w:b w:val="0"/>
          <w:szCs w:val="22"/>
        </w:rPr>
      </w:pPr>
      <w:r>
        <w:rPr>
          <w:b w:val="0"/>
          <w:szCs w:val="22"/>
        </w:rPr>
        <w:t>s</w:t>
      </w:r>
      <w:r w:rsidR="00DE7325" w:rsidRPr="00DE7325">
        <w:rPr>
          <w:b w:val="0"/>
          <w:szCs w:val="22"/>
        </w:rPr>
        <w:t xml:space="preserve">uchá koža </w:t>
      </w:r>
    </w:p>
    <w:p w:rsidR="00DE7325" w:rsidRPr="008F6557" w:rsidRDefault="005365B0" w:rsidP="008F6557">
      <w:pPr>
        <w:numPr>
          <w:ilvl w:val="0"/>
          <w:numId w:val="21"/>
        </w:numPr>
        <w:ind w:left="567" w:hanging="567"/>
        <w:rPr>
          <w:bCs/>
          <w:sz w:val="22"/>
          <w:szCs w:val="22"/>
        </w:rPr>
      </w:pPr>
      <w:r>
        <w:rPr>
          <w:sz w:val="22"/>
          <w:szCs w:val="22"/>
        </w:rPr>
        <w:t>o</w:t>
      </w:r>
      <w:r w:rsidR="00DE7325" w:rsidRPr="00DE7325">
        <w:rPr>
          <w:sz w:val="22"/>
          <w:szCs w:val="22"/>
        </w:rPr>
        <w:t>puch</w:t>
      </w:r>
      <w:r>
        <w:rPr>
          <w:sz w:val="22"/>
          <w:szCs w:val="22"/>
        </w:rPr>
        <w:t xml:space="preserve"> </w:t>
      </w:r>
      <w:r w:rsidRPr="008F6557">
        <w:rPr>
          <w:sz w:val="22"/>
          <w:szCs w:val="22"/>
        </w:rPr>
        <w:t>v dôsledku zadržiavania vody</w:t>
      </w:r>
      <w:r w:rsidR="00DE7325" w:rsidRPr="008F6557">
        <w:rPr>
          <w:sz w:val="22"/>
          <w:szCs w:val="22"/>
        </w:rPr>
        <w:t>, smäd, tolerancia na liek</w:t>
      </w:r>
    </w:p>
    <w:p w:rsidR="008F6557" w:rsidRPr="001E2D3B" w:rsidRDefault="008F6557" w:rsidP="008F6557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rStyle w:val="FormatvorlageArial11pt"/>
          <w:rFonts w:ascii="Times New Roman" w:hAnsi="Times New Roman"/>
          <w:szCs w:val="22"/>
        </w:rPr>
      </w:pPr>
      <w:r w:rsidRPr="001E2D3B">
        <w:rPr>
          <w:rStyle w:val="FormatvorlageArial11pt"/>
          <w:rFonts w:ascii="Times New Roman" w:hAnsi="Times New Roman"/>
          <w:szCs w:val="22"/>
        </w:rPr>
        <w:t xml:space="preserve">pokles </w:t>
      </w:r>
      <w:r w:rsidR="003C3B9D" w:rsidRPr="001E2D3B">
        <w:rPr>
          <w:rStyle w:val="FormatvorlageArial11pt"/>
          <w:rFonts w:ascii="Times New Roman" w:hAnsi="Times New Roman"/>
          <w:szCs w:val="22"/>
        </w:rPr>
        <w:t xml:space="preserve">tvorby </w:t>
      </w:r>
      <w:r w:rsidRPr="001E2D3B">
        <w:rPr>
          <w:rStyle w:val="FormatvorlageArial11pt"/>
          <w:rFonts w:ascii="Times New Roman" w:hAnsi="Times New Roman"/>
          <w:szCs w:val="22"/>
        </w:rPr>
        <w:t xml:space="preserve">hormónov </w:t>
      </w:r>
      <w:r w:rsidR="003C3B9D" w:rsidRPr="001E2D3B">
        <w:rPr>
          <w:rStyle w:val="FormatvorlageArial11pt"/>
          <w:rFonts w:ascii="Times New Roman" w:hAnsi="Times New Roman"/>
          <w:szCs w:val="22"/>
        </w:rPr>
        <w:t>v semenníkoch a vaječníkoch (</w:t>
      </w:r>
      <w:proofErr w:type="spellStart"/>
      <w:r w:rsidR="003C3B9D" w:rsidRPr="001E2D3B">
        <w:rPr>
          <w:rStyle w:val="FormatvorlageArial11pt"/>
          <w:rFonts w:ascii="Times New Roman" w:hAnsi="Times New Roman"/>
          <w:szCs w:val="22"/>
        </w:rPr>
        <w:t>hypogonadizmus</w:t>
      </w:r>
      <w:proofErr w:type="spellEnd"/>
      <w:r w:rsidR="003C3B9D" w:rsidRPr="001E2D3B">
        <w:rPr>
          <w:rStyle w:val="FormatvorlageArial11pt"/>
          <w:rFonts w:ascii="Times New Roman" w:hAnsi="Times New Roman"/>
          <w:szCs w:val="22"/>
        </w:rPr>
        <w:t>)</w:t>
      </w:r>
    </w:p>
    <w:p w:rsidR="008F6557" w:rsidRPr="001E2D3B" w:rsidRDefault="008F6557" w:rsidP="001E2D3B">
      <w:pPr>
        <w:ind w:left="567"/>
        <w:rPr>
          <w:bCs/>
          <w:sz w:val="22"/>
          <w:szCs w:val="22"/>
        </w:rPr>
      </w:pPr>
    </w:p>
    <w:p w:rsidR="00DE7325" w:rsidRPr="001E2D3B" w:rsidRDefault="00DE7325">
      <w:pPr>
        <w:rPr>
          <w:bCs/>
          <w:sz w:val="22"/>
          <w:szCs w:val="22"/>
        </w:rPr>
      </w:pPr>
    </w:p>
    <w:p w:rsidR="001419FA" w:rsidRPr="001E2D3B" w:rsidRDefault="001419FA" w:rsidP="001419FA">
      <w:pPr>
        <w:ind w:left="1620" w:hanging="1620"/>
        <w:rPr>
          <w:bCs/>
          <w:sz w:val="22"/>
          <w:szCs w:val="22"/>
          <w:u w:val="single"/>
        </w:rPr>
      </w:pPr>
      <w:r w:rsidRPr="001E2D3B">
        <w:rPr>
          <w:bCs/>
          <w:sz w:val="22"/>
          <w:szCs w:val="22"/>
          <w:u w:val="single"/>
        </w:rPr>
        <w:t xml:space="preserve">Zriedkavé </w:t>
      </w:r>
      <w:r w:rsidRPr="001E2D3B">
        <w:rPr>
          <w:sz w:val="22"/>
          <w:szCs w:val="22"/>
          <w:u w:val="single"/>
        </w:rPr>
        <w:t>(môžu postihovať menej ako 1 z 1 000 osôb)</w:t>
      </w:r>
      <w:r w:rsidRPr="001E2D3B">
        <w:rPr>
          <w:bCs/>
          <w:sz w:val="22"/>
          <w:szCs w:val="22"/>
          <w:u w:val="single"/>
        </w:rPr>
        <w:t xml:space="preserve">  </w:t>
      </w:r>
    </w:p>
    <w:p w:rsidR="001419FA" w:rsidRPr="001E2D3B" w:rsidRDefault="001419FA" w:rsidP="001419FA">
      <w:pPr>
        <w:ind w:left="1620" w:hanging="1620"/>
        <w:rPr>
          <w:bCs/>
          <w:sz w:val="22"/>
          <w:szCs w:val="22"/>
          <w:u w:val="single"/>
        </w:rPr>
      </w:pPr>
    </w:p>
    <w:p w:rsidR="001419FA" w:rsidRPr="001E2D3B" w:rsidRDefault="001419FA" w:rsidP="001419FA">
      <w:pPr>
        <w:pStyle w:val="Zkladntext2"/>
        <w:numPr>
          <w:ilvl w:val="0"/>
          <w:numId w:val="22"/>
        </w:numPr>
        <w:ind w:left="567" w:hanging="567"/>
        <w:rPr>
          <w:b w:val="0"/>
          <w:szCs w:val="22"/>
        </w:rPr>
      </w:pPr>
      <w:proofErr w:type="spellStart"/>
      <w:r w:rsidRPr="001E2D3B">
        <w:rPr>
          <w:b w:val="0"/>
          <w:szCs w:val="22"/>
        </w:rPr>
        <w:t>herpex</w:t>
      </w:r>
      <w:proofErr w:type="spellEnd"/>
      <w:r w:rsidRPr="001E2D3B">
        <w:rPr>
          <w:b w:val="0"/>
          <w:szCs w:val="22"/>
        </w:rPr>
        <w:t xml:space="preserve"> </w:t>
      </w:r>
      <w:proofErr w:type="spellStart"/>
      <w:r w:rsidRPr="001E2D3B">
        <w:rPr>
          <w:b w:val="0"/>
          <w:szCs w:val="22"/>
        </w:rPr>
        <w:t>simplex</w:t>
      </w:r>
      <w:proofErr w:type="spellEnd"/>
      <w:r w:rsidRPr="001E2D3B">
        <w:rPr>
          <w:b w:val="0"/>
          <w:szCs w:val="22"/>
        </w:rPr>
        <w:t xml:space="preserve"> (opar, choroba kože a slizníc)</w:t>
      </w:r>
    </w:p>
    <w:p w:rsidR="001419FA" w:rsidRPr="001E2D3B" w:rsidRDefault="001419FA" w:rsidP="001419FA">
      <w:pPr>
        <w:pStyle w:val="Zkladntext2"/>
        <w:numPr>
          <w:ilvl w:val="0"/>
          <w:numId w:val="22"/>
        </w:numPr>
        <w:ind w:left="567" w:hanging="567"/>
        <w:rPr>
          <w:b w:val="0"/>
          <w:szCs w:val="22"/>
        </w:rPr>
      </w:pPr>
      <w:r w:rsidRPr="001E2D3B">
        <w:rPr>
          <w:b w:val="0"/>
          <w:szCs w:val="22"/>
        </w:rPr>
        <w:t>zvýšená chuť do jedla</w:t>
      </w:r>
    </w:p>
    <w:p w:rsidR="001419FA" w:rsidRPr="001E2D3B" w:rsidRDefault="001419FA" w:rsidP="001419FA">
      <w:pPr>
        <w:pStyle w:val="Zkladntext2"/>
        <w:numPr>
          <w:ilvl w:val="0"/>
          <w:numId w:val="22"/>
        </w:numPr>
        <w:ind w:left="567" w:hanging="567"/>
        <w:rPr>
          <w:b w:val="0"/>
          <w:szCs w:val="22"/>
        </w:rPr>
      </w:pPr>
      <w:r w:rsidRPr="001E2D3B">
        <w:rPr>
          <w:b w:val="0"/>
          <w:szCs w:val="22"/>
        </w:rPr>
        <w:t>čierna (dechtovitá) stolica, krvácanie z ďasien</w:t>
      </w:r>
    </w:p>
    <w:p w:rsidR="001419FA" w:rsidRPr="001E2D3B" w:rsidRDefault="001419FA" w:rsidP="001419FA">
      <w:pPr>
        <w:numPr>
          <w:ilvl w:val="0"/>
          <w:numId w:val="22"/>
        </w:numPr>
        <w:ind w:left="567" w:hanging="567"/>
        <w:rPr>
          <w:bCs/>
          <w:sz w:val="22"/>
          <w:szCs w:val="22"/>
          <w:u w:val="single"/>
        </w:rPr>
      </w:pPr>
      <w:r w:rsidRPr="001E2D3B">
        <w:rPr>
          <w:sz w:val="22"/>
          <w:szCs w:val="22"/>
        </w:rPr>
        <w:t>svrbenie, žihľavka (</w:t>
      </w:r>
      <w:proofErr w:type="spellStart"/>
      <w:r w:rsidRPr="001E2D3B">
        <w:rPr>
          <w:sz w:val="22"/>
          <w:szCs w:val="22"/>
        </w:rPr>
        <w:t>urtikária</w:t>
      </w:r>
      <w:proofErr w:type="spellEnd"/>
      <w:r w:rsidRPr="001E2D3B">
        <w:rPr>
          <w:sz w:val="22"/>
          <w:szCs w:val="22"/>
        </w:rPr>
        <w:t>)</w:t>
      </w:r>
    </w:p>
    <w:p w:rsidR="001419FA" w:rsidRPr="001E2D3B" w:rsidRDefault="001419FA" w:rsidP="001419FA">
      <w:pPr>
        <w:ind w:left="1620" w:hanging="1620"/>
        <w:rPr>
          <w:bCs/>
          <w:sz w:val="22"/>
          <w:szCs w:val="22"/>
          <w:u w:val="single"/>
        </w:rPr>
      </w:pPr>
    </w:p>
    <w:p w:rsidR="001419FA" w:rsidRPr="001E2D3B" w:rsidRDefault="001419FA" w:rsidP="001419FA">
      <w:pPr>
        <w:rPr>
          <w:sz w:val="22"/>
          <w:szCs w:val="22"/>
          <w:u w:val="single"/>
        </w:rPr>
      </w:pPr>
      <w:r w:rsidRPr="001E2D3B">
        <w:rPr>
          <w:sz w:val="22"/>
          <w:szCs w:val="22"/>
          <w:u w:val="single"/>
        </w:rPr>
        <w:t>Neznáme (častosť sa nedá odhadnúť z dostupných údajov)</w:t>
      </w:r>
    </w:p>
    <w:p w:rsidR="00DE7325" w:rsidRPr="001E2D3B" w:rsidRDefault="00DE7325">
      <w:pPr>
        <w:rPr>
          <w:bCs/>
          <w:sz w:val="22"/>
          <w:szCs w:val="22"/>
        </w:rPr>
      </w:pPr>
    </w:p>
    <w:p w:rsidR="001419FA" w:rsidRPr="001E2D3B" w:rsidRDefault="001419FA" w:rsidP="001419FA">
      <w:pPr>
        <w:numPr>
          <w:ilvl w:val="0"/>
          <w:numId w:val="23"/>
        </w:numPr>
        <w:ind w:left="567" w:hanging="567"/>
        <w:rPr>
          <w:bCs/>
          <w:sz w:val="22"/>
          <w:szCs w:val="22"/>
        </w:rPr>
      </w:pPr>
      <w:r w:rsidRPr="001E2D3B">
        <w:rPr>
          <w:sz w:val="22"/>
          <w:szCs w:val="22"/>
        </w:rPr>
        <w:t>náhle celkové alergické reakcie (</w:t>
      </w:r>
      <w:proofErr w:type="spellStart"/>
      <w:r w:rsidRPr="001E2D3B">
        <w:rPr>
          <w:sz w:val="22"/>
          <w:szCs w:val="22"/>
        </w:rPr>
        <w:t>anafylaktické</w:t>
      </w:r>
      <w:proofErr w:type="spellEnd"/>
      <w:r w:rsidRPr="001E2D3B">
        <w:rPr>
          <w:sz w:val="22"/>
          <w:szCs w:val="22"/>
        </w:rPr>
        <w:t xml:space="preserve"> reakcie)</w:t>
      </w:r>
    </w:p>
    <w:p w:rsidR="001419FA" w:rsidRPr="001E2D3B" w:rsidRDefault="001419FA" w:rsidP="001419FA">
      <w:pPr>
        <w:numPr>
          <w:ilvl w:val="0"/>
          <w:numId w:val="23"/>
        </w:numPr>
        <w:ind w:left="567" w:hanging="567"/>
        <w:rPr>
          <w:sz w:val="22"/>
          <w:szCs w:val="22"/>
        </w:rPr>
      </w:pPr>
      <w:r w:rsidRPr="001E2D3B">
        <w:rPr>
          <w:sz w:val="22"/>
          <w:szCs w:val="22"/>
        </w:rPr>
        <w:t>problémy s odtokom žlče</w:t>
      </w:r>
    </w:p>
    <w:p w:rsidR="001419FA" w:rsidRPr="001E2D3B" w:rsidRDefault="001419FA" w:rsidP="001419FA">
      <w:pPr>
        <w:numPr>
          <w:ilvl w:val="0"/>
          <w:numId w:val="23"/>
        </w:numPr>
        <w:ind w:left="567" w:hanging="567"/>
        <w:rPr>
          <w:sz w:val="22"/>
          <w:szCs w:val="22"/>
        </w:rPr>
      </w:pPr>
      <w:r w:rsidRPr="001E2D3B">
        <w:rPr>
          <w:sz w:val="22"/>
          <w:szCs w:val="22"/>
        </w:rPr>
        <w:t>vynechaná menštruácia</w:t>
      </w:r>
    </w:p>
    <w:p w:rsidR="008F6557" w:rsidRPr="001E2D3B" w:rsidRDefault="008F6557" w:rsidP="001E2D3B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sz w:val="22"/>
          <w:szCs w:val="22"/>
        </w:rPr>
      </w:pPr>
      <w:r w:rsidRPr="001E2D3B">
        <w:rPr>
          <w:sz w:val="22"/>
          <w:szCs w:val="22"/>
        </w:rPr>
        <w:t>novorodenecký abstinenčný syndróm</w:t>
      </w:r>
    </w:p>
    <w:p w:rsidR="008F6557" w:rsidRPr="006D592A" w:rsidRDefault="008F6557" w:rsidP="001E2D3B">
      <w:pPr>
        <w:ind w:left="567"/>
        <w:rPr>
          <w:sz w:val="22"/>
          <w:szCs w:val="22"/>
        </w:rPr>
      </w:pPr>
      <w:bookmarkStart w:id="0" w:name="_GoBack"/>
      <w:bookmarkEnd w:id="0"/>
    </w:p>
    <w:p w:rsidR="001419FA" w:rsidRPr="006D592A" w:rsidRDefault="001419FA">
      <w:pPr>
        <w:rPr>
          <w:bCs/>
          <w:sz w:val="22"/>
          <w:szCs w:val="22"/>
        </w:rPr>
      </w:pPr>
    </w:p>
    <w:p w:rsidR="00073B8B" w:rsidRPr="006D592A" w:rsidRDefault="00073B8B" w:rsidP="00073B8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6D592A">
        <w:rPr>
          <w:b/>
          <w:bCs/>
          <w:sz w:val="22"/>
          <w:szCs w:val="22"/>
        </w:rPr>
        <w:t>Hlásenie vedľajších účinkov</w:t>
      </w:r>
    </w:p>
    <w:p w:rsidR="006D592A" w:rsidRPr="006D592A" w:rsidRDefault="006D592A" w:rsidP="006D592A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D592A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</w:t>
      </w:r>
      <w:r w:rsidRPr="006D592A">
        <w:rPr>
          <w:sz w:val="22"/>
          <w:szCs w:val="22"/>
        </w:rPr>
        <w:lastRenderedPageBreak/>
        <w:t xml:space="preserve">účinky môžete hlásiť aj priamo na </w:t>
      </w:r>
      <w:r w:rsidRPr="00D02BCE">
        <w:rPr>
          <w:sz w:val="22"/>
          <w:szCs w:val="22"/>
          <w:highlight w:val="lightGray"/>
        </w:rPr>
        <w:t>národné centrum hlásenia uvedené v </w:t>
      </w:r>
      <w:hyperlink r:id="rId9">
        <w:r w:rsidRPr="00D02BCE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6D592A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894C69" w:rsidRDefault="00894C69">
      <w:pPr>
        <w:rPr>
          <w:bCs/>
          <w:sz w:val="22"/>
          <w:szCs w:val="22"/>
        </w:rPr>
      </w:pPr>
    </w:p>
    <w:p w:rsidR="00073B8B" w:rsidRPr="00073B8B" w:rsidRDefault="00073B8B">
      <w:pPr>
        <w:rPr>
          <w:bCs/>
          <w:sz w:val="22"/>
          <w:szCs w:val="22"/>
        </w:rPr>
      </w:pPr>
    </w:p>
    <w:p w:rsidR="00894C69" w:rsidRPr="00F55676" w:rsidRDefault="00890344" w:rsidP="00073B8B">
      <w:pPr>
        <w:numPr>
          <w:ilvl w:val="0"/>
          <w:numId w:val="24"/>
        </w:numPr>
        <w:autoSpaceDE w:val="0"/>
        <w:autoSpaceDN w:val="0"/>
        <w:adjustRightInd w:val="0"/>
        <w:ind w:hanging="720"/>
        <w:rPr>
          <w:b/>
          <w:color w:val="231F20"/>
          <w:sz w:val="22"/>
          <w:szCs w:val="22"/>
        </w:rPr>
      </w:pPr>
      <w:r w:rsidRPr="00073B8B">
        <w:rPr>
          <w:b/>
          <w:sz w:val="22"/>
          <w:szCs w:val="22"/>
        </w:rPr>
        <w:t>Ako uchovávať</w:t>
      </w:r>
      <w:r w:rsidRPr="00F55676">
        <w:rPr>
          <w:b/>
          <w:sz w:val="22"/>
          <w:szCs w:val="22"/>
        </w:rPr>
        <w:t xml:space="preserve"> </w:t>
      </w:r>
      <w:proofErr w:type="spellStart"/>
      <w:r w:rsidR="009872C0">
        <w:rPr>
          <w:b/>
          <w:sz w:val="22"/>
          <w:szCs w:val="22"/>
        </w:rPr>
        <w:t>Oxykodón</w:t>
      </w:r>
      <w:proofErr w:type="spellEnd"/>
      <w:r w:rsidR="009872C0">
        <w:rPr>
          <w:b/>
          <w:sz w:val="22"/>
          <w:szCs w:val="22"/>
        </w:rPr>
        <w:t>/</w:t>
      </w:r>
      <w:proofErr w:type="spellStart"/>
      <w:r w:rsidR="009872C0">
        <w:rPr>
          <w:b/>
          <w:sz w:val="22"/>
          <w:szCs w:val="22"/>
        </w:rPr>
        <w:t>Naloxón</w:t>
      </w:r>
      <w:proofErr w:type="spellEnd"/>
      <w:r w:rsidR="009872C0">
        <w:rPr>
          <w:b/>
          <w:sz w:val="22"/>
          <w:szCs w:val="22"/>
        </w:rPr>
        <w:t xml:space="preserve"> STADA</w:t>
      </w:r>
    </w:p>
    <w:p w:rsidR="00894C69" w:rsidRPr="00F55676" w:rsidRDefault="00894C69">
      <w:pPr>
        <w:rPr>
          <w:bCs/>
          <w:sz w:val="22"/>
          <w:szCs w:val="22"/>
        </w:rPr>
      </w:pPr>
    </w:p>
    <w:p w:rsidR="00894C69" w:rsidRDefault="00890344">
      <w:pPr>
        <w:pStyle w:val="Zkladntext"/>
        <w:autoSpaceDE/>
        <w:autoSpaceDN/>
        <w:adjustRightInd/>
        <w:rPr>
          <w:szCs w:val="22"/>
        </w:rPr>
      </w:pPr>
      <w:r w:rsidRPr="00F55676">
        <w:rPr>
          <w:szCs w:val="22"/>
        </w:rPr>
        <w:t>Tento liek u</w:t>
      </w:r>
      <w:r w:rsidR="00894C69" w:rsidRPr="00F55676">
        <w:rPr>
          <w:szCs w:val="22"/>
        </w:rPr>
        <w:t>chovávajte mimo</w:t>
      </w:r>
      <w:r w:rsidRPr="00F55676">
        <w:rPr>
          <w:szCs w:val="22"/>
        </w:rPr>
        <w:t xml:space="preserve"> dohľadu a </w:t>
      </w:r>
      <w:r w:rsidR="00894C69" w:rsidRPr="00F55676">
        <w:rPr>
          <w:szCs w:val="22"/>
        </w:rPr>
        <w:t>dosahu detí.</w:t>
      </w:r>
    </w:p>
    <w:p w:rsidR="001419FA" w:rsidRPr="00F55676" w:rsidRDefault="001419FA">
      <w:pPr>
        <w:pStyle w:val="Zkladntext"/>
        <w:autoSpaceDE/>
        <w:autoSpaceDN/>
        <w:adjustRightInd/>
        <w:rPr>
          <w:szCs w:val="22"/>
        </w:rPr>
      </w:pPr>
    </w:p>
    <w:p w:rsidR="00AC25D9" w:rsidRPr="00F55676" w:rsidRDefault="00AC25D9" w:rsidP="00AC25D9">
      <w:pPr>
        <w:numPr>
          <w:ilvl w:val="12"/>
          <w:numId w:val="0"/>
        </w:numPr>
        <w:ind w:right="-2"/>
        <w:rPr>
          <w:sz w:val="22"/>
          <w:szCs w:val="22"/>
        </w:rPr>
      </w:pPr>
      <w:r w:rsidRPr="00F55676">
        <w:rPr>
          <w:sz w:val="22"/>
          <w:szCs w:val="22"/>
        </w:rPr>
        <w:t xml:space="preserve">Nepoužívajte tento liek po dátume exspirácie, ktorý je uvedený na </w:t>
      </w:r>
      <w:proofErr w:type="spellStart"/>
      <w:r w:rsidRPr="00F55676">
        <w:rPr>
          <w:sz w:val="22"/>
          <w:szCs w:val="22"/>
        </w:rPr>
        <w:t>blistri</w:t>
      </w:r>
      <w:proofErr w:type="spellEnd"/>
      <w:r w:rsidRPr="00F55676">
        <w:rPr>
          <w:sz w:val="22"/>
          <w:szCs w:val="22"/>
        </w:rPr>
        <w:t xml:space="preserve"> a škatuľke po „EXP“. Dátum exspirácie sa vzťahuje na posledný deň v danom mesiaci.</w:t>
      </w:r>
    </w:p>
    <w:p w:rsidR="00894C69" w:rsidRPr="00F55676" w:rsidRDefault="00894C69">
      <w:pPr>
        <w:pStyle w:val="Zkladntext"/>
        <w:autoSpaceDE/>
        <w:autoSpaceDN/>
        <w:adjustRightInd/>
        <w:rPr>
          <w:szCs w:val="22"/>
        </w:rPr>
      </w:pPr>
    </w:p>
    <w:p w:rsidR="00E04F03" w:rsidRPr="006E63AB" w:rsidRDefault="00E04F03" w:rsidP="00E04F03">
      <w:pPr>
        <w:rPr>
          <w:sz w:val="22"/>
          <w:szCs w:val="22"/>
        </w:rPr>
      </w:pPr>
      <w:r w:rsidRPr="006E63AB">
        <w:rPr>
          <w:sz w:val="22"/>
          <w:szCs w:val="22"/>
        </w:rPr>
        <w:t>Uchovávajte pri teplote neprevyšujúcej 25 ºC.</w:t>
      </w:r>
    </w:p>
    <w:p w:rsidR="00E04F03" w:rsidRPr="006E63AB" w:rsidRDefault="00E04F03" w:rsidP="00E04F03">
      <w:pPr>
        <w:rPr>
          <w:sz w:val="22"/>
          <w:szCs w:val="22"/>
        </w:rPr>
      </w:pPr>
    </w:p>
    <w:p w:rsidR="00894C69" w:rsidRPr="006E63AB" w:rsidRDefault="00E04F03">
      <w:pPr>
        <w:pStyle w:val="Zkladntext"/>
        <w:autoSpaceDE/>
        <w:autoSpaceDN/>
        <w:adjustRightInd/>
        <w:rPr>
          <w:szCs w:val="22"/>
        </w:rPr>
      </w:pPr>
      <w:r w:rsidRPr="006E63AB">
        <w:rPr>
          <w:szCs w:val="22"/>
        </w:rPr>
        <w:t xml:space="preserve">Nelikvidujte lieky </w:t>
      </w:r>
      <w:r w:rsidR="00894C69" w:rsidRPr="006E63AB">
        <w:rPr>
          <w:szCs w:val="22"/>
        </w:rPr>
        <w:t>odpadovou vodou alebo domovým odpadom. Nepoužitý liek vráťte do lekárne. Tieto opatrenia pomôžu chrániť životné prostredie.</w:t>
      </w:r>
    </w:p>
    <w:p w:rsidR="00894C69" w:rsidRPr="006E63AB" w:rsidRDefault="00894C69">
      <w:pPr>
        <w:pStyle w:val="Zkladntext"/>
        <w:autoSpaceDE/>
        <w:autoSpaceDN/>
        <w:adjustRightInd/>
        <w:rPr>
          <w:szCs w:val="22"/>
        </w:rPr>
      </w:pPr>
    </w:p>
    <w:p w:rsidR="00894C69" w:rsidRPr="006E63AB" w:rsidRDefault="00894C69">
      <w:pPr>
        <w:pStyle w:val="Zkladntext"/>
        <w:autoSpaceDE/>
        <w:autoSpaceDN/>
        <w:adjustRightInd/>
        <w:rPr>
          <w:szCs w:val="22"/>
        </w:rPr>
      </w:pPr>
    </w:p>
    <w:p w:rsidR="00894C69" w:rsidRPr="006E63AB" w:rsidRDefault="00E04F03" w:rsidP="00073B8B">
      <w:pPr>
        <w:pStyle w:val="Zkladntext"/>
        <w:numPr>
          <w:ilvl w:val="0"/>
          <w:numId w:val="24"/>
        </w:numPr>
        <w:autoSpaceDE/>
        <w:autoSpaceDN/>
        <w:adjustRightInd/>
        <w:ind w:hanging="720"/>
        <w:rPr>
          <w:b/>
          <w:bCs w:val="0"/>
          <w:szCs w:val="22"/>
        </w:rPr>
      </w:pPr>
      <w:r w:rsidRPr="006E63AB">
        <w:rPr>
          <w:b/>
          <w:szCs w:val="22"/>
        </w:rPr>
        <w:t>Obsah balenia a ďalšie informácie</w:t>
      </w:r>
    </w:p>
    <w:p w:rsidR="00894C69" w:rsidRPr="006E63AB" w:rsidRDefault="00894C69">
      <w:pPr>
        <w:pStyle w:val="Zkladntext"/>
        <w:autoSpaceDE/>
        <w:autoSpaceDN/>
        <w:adjustRightInd/>
        <w:rPr>
          <w:b/>
          <w:bCs w:val="0"/>
          <w:szCs w:val="22"/>
        </w:rPr>
      </w:pPr>
    </w:p>
    <w:p w:rsidR="00894C69" w:rsidRPr="001419FA" w:rsidRDefault="001419FA">
      <w:pPr>
        <w:pStyle w:val="Zkladntext"/>
        <w:autoSpaceDE/>
        <w:autoSpaceDN/>
        <w:adjustRightInd/>
        <w:rPr>
          <w:szCs w:val="22"/>
        </w:rPr>
      </w:pPr>
      <w:r w:rsidRPr="001419FA">
        <w:rPr>
          <w:szCs w:val="22"/>
        </w:rPr>
        <w:t xml:space="preserve">Liečivá sú </w:t>
      </w:r>
      <w:proofErr w:type="spellStart"/>
      <w:r w:rsidRPr="001419FA">
        <w:rPr>
          <w:szCs w:val="22"/>
        </w:rPr>
        <w:t>oxykodóniumchlorid</w:t>
      </w:r>
      <w:proofErr w:type="spellEnd"/>
      <w:r w:rsidRPr="001419FA">
        <w:rPr>
          <w:szCs w:val="22"/>
        </w:rPr>
        <w:t xml:space="preserve"> a </w:t>
      </w:r>
      <w:proofErr w:type="spellStart"/>
      <w:r w:rsidRPr="001419FA">
        <w:rPr>
          <w:szCs w:val="22"/>
        </w:rPr>
        <w:t>naloxóniumchlorid</w:t>
      </w:r>
      <w:proofErr w:type="spellEnd"/>
      <w:r w:rsidRPr="001419FA">
        <w:rPr>
          <w:szCs w:val="22"/>
        </w:rPr>
        <w:t>.</w:t>
      </w:r>
    </w:p>
    <w:p w:rsidR="001419FA" w:rsidRDefault="001419FA">
      <w:pPr>
        <w:pStyle w:val="Zkladntext"/>
        <w:autoSpaceDE/>
        <w:autoSpaceDN/>
        <w:adjustRightInd/>
        <w:rPr>
          <w:b/>
          <w:szCs w:val="22"/>
        </w:rPr>
      </w:pPr>
    </w:p>
    <w:p w:rsidR="001419FA" w:rsidRPr="008972C7" w:rsidRDefault="001419FA" w:rsidP="001419FA">
      <w:pPr>
        <w:ind w:right="72"/>
        <w:rPr>
          <w:i/>
          <w:sz w:val="22"/>
          <w:szCs w:val="22"/>
        </w:rPr>
      </w:pPr>
      <w:proofErr w:type="spellStart"/>
      <w:r w:rsidRPr="008972C7">
        <w:rPr>
          <w:i/>
          <w:sz w:val="22"/>
          <w:szCs w:val="22"/>
        </w:rPr>
        <w:t>Oxykodón</w:t>
      </w:r>
      <w:proofErr w:type="spellEnd"/>
      <w:r w:rsidRPr="008972C7">
        <w:rPr>
          <w:i/>
          <w:sz w:val="22"/>
          <w:szCs w:val="22"/>
        </w:rPr>
        <w:t>/</w:t>
      </w:r>
      <w:proofErr w:type="spellStart"/>
      <w:r w:rsidRPr="008972C7">
        <w:rPr>
          <w:i/>
          <w:sz w:val="22"/>
          <w:szCs w:val="22"/>
        </w:rPr>
        <w:t>Naloxón</w:t>
      </w:r>
      <w:proofErr w:type="spellEnd"/>
      <w:r w:rsidRPr="008972C7">
        <w:rPr>
          <w:i/>
          <w:sz w:val="22"/>
          <w:szCs w:val="22"/>
        </w:rPr>
        <w:t xml:space="preserve"> STADA 5 mg</w:t>
      </w:r>
      <w:r w:rsidR="00935117">
        <w:rPr>
          <w:i/>
          <w:sz w:val="22"/>
          <w:szCs w:val="22"/>
        </w:rPr>
        <w:t>/2,5 mg</w:t>
      </w:r>
      <w:r w:rsidRPr="008972C7">
        <w:rPr>
          <w:i/>
          <w:sz w:val="22"/>
          <w:szCs w:val="22"/>
        </w:rPr>
        <w:t xml:space="preserve"> </w:t>
      </w:r>
    </w:p>
    <w:p w:rsidR="001419FA" w:rsidRPr="008972C7" w:rsidRDefault="001419FA" w:rsidP="001419FA">
      <w:pPr>
        <w:ind w:right="72"/>
        <w:rPr>
          <w:sz w:val="22"/>
          <w:szCs w:val="22"/>
        </w:rPr>
      </w:pPr>
      <w:r w:rsidRPr="008972C7">
        <w:rPr>
          <w:sz w:val="22"/>
          <w:szCs w:val="22"/>
        </w:rPr>
        <w:t xml:space="preserve">Každá tableta s predĺženým uvoľňovaním obsahuje 5 mg </w:t>
      </w:r>
      <w:proofErr w:type="spellStart"/>
      <w:r w:rsidRPr="008972C7">
        <w:rPr>
          <w:sz w:val="22"/>
          <w:szCs w:val="22"/>
        </w:rPr>
        <w:t>oxykodóniumchloridu</w:t>
      </w:r>
      <w:proofErr w:type="spellEnd"/>
      <w:r w:rsidRPr="008972C7">
        <w:rPr>
          <w:sz w:val="22"/>
          <w:szCs w:val="22"/>
        </w:rPr>
        <w:t xml:space="preserve"> (čo zodpovedá 4,5 mg </w:t>
      </w:r>
      <w:proofErr w:type="spellStart"/>
      <w:r w:rsidRPr="008972C7">
        <w:rPr>
          <w:sz w:val="22"/>
          <w:szCs w:val="22"/>
        </w:rPr>
        <w:t>oxykodónu</w:t>
      </w:r>
      <w:proofErr w:type="spellEnd"/>
      <w:r w:rsidRPr="008972C7">
        <w:rPr>
          <w:sz w:val="22"/>
          <w:szCs w:val="22"/>
        </w:rPr>
        <w:t xml:space="preserve">) a 2,5 mg </w:t>
      </w:r>
      <w:proofErr w:type="spellStart"/>
      <w:r w:rsidRPr="008972C7">
        <w:rPr>
          <w:sz w:val="22"/>
          <w:szCs w:val="22"/>
        </w:rPr>
        <w:t>naloxóniumchloridu</w:t>
      </w:r>
      <w:proofErr w:type="spellEnd"/>
      <w:r w:rsidRPr="008972C7">
        <w:rPr>
          <w:sz w:val="22"/>
          <w:szCs w:val="22"/>
        </w:rPr>
        <w:t xml:space="preserve"> (ako 2,74 mg </w:t>
      </w:r>
      <w:proofErr w:type="spellStart"/>
      <w:r w:rsidRPr="008972C7">
        <w:rPr>
          <w:sz w:val="22"/>
          <w:szCs w:val="22"/>
        </w:rPr>
        <w:t>dihydrátu</w:t>
      </w:r>
      <w:proofErr w:type="spellEnd"/>
      <w:r w:rsidRPr="008972C7">
        <w:rPr>
          <w:sz w:val="22"/>
          <w:szCs w:val="22"/>
        </w:rPr>
        <w:t xml:space="preserve"> </w:t>
      </w:r>
      <w:proofErr w:type="spellStart"/>
      <w:r w:rsidRPr="008972C7">
        <w:rPr>
          <w:sz w:val="22"/>
          <w:szCs w:val="22"/>
        </w:rPr>
        <w:t>naloxóniumchloridu</w:t>
      </w:r>
      <w:proofErr w:type="spellEnd"/>
      <w:r w:rsidRPr="008972C7">
        <w:rPr>
          <w:sz w:val="22"/>
          <w:szCs w:val="22"/>
        </w:rPr>
        <w:t xml:space="preserve">, čo zodpovedá 2,25 mg </w:t>
      </w:r>
      <w:proofErr w:type="spellStart"/>
      <w:r w:rsidRPr="008972C7">
        <w:rPr>
          <w:sz w:val="22"/>
          <w:szCs w:val="22"/>
        </w:rPr>
        <w:t>naloxónu</w:t>
      </w:r>
      <w:proofErr w:type="spellEnd"/>
      <w:r w:rsidRPr="008972C7">
        <w:rPr>
          <w:sz w:val="22"/>
          <w:szCs w:val="22"/>
        </w:rPr>
        <w:t>).</w:t>
      </w:r>
    </w:p>
    <w:p w:rsidR="001419FA" w:rsidRPr="008972C7" w:rsidRDefault="001419FA" w:rsidP="001419FA">
      <w:pPr>
        <w:ind w:right="72"/>
        <w:rPr>
          <w:sz w:val="22"/>
          <w:szCs w:val="22"/>
        </w:rPr>
      </w:pPr>
    </w:p>
    <w:p w:rsidR="001419FA" w:rsidRPr="00E262E6" w:rsidRDefault="001419FA" w:rsidP="001419FA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10 mg/5 mg </w:t>
      </w:r>
    </w:p>
    <w:p w:rsidR="001419FA" w:rsidRPr="00E262E6" w:rsidRDefault="001419FA" w:rsidP="001419FA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Každá tableta s predĺženým uvoľňovaním obsahuje 10 mg </w:t>
      </w:r>
      <w:proofErr w:type="spellStart"/>
      <w:r w:rsidRPr="00E262E6">
        <w:rPr>
          <w:sz w:val="22"/>
          <w:szCs w:val="22"/>
        </w:rPr>
        <w:t>oxykodóniumchloridu</w:t>
      </w:r>
      <w:proofErr w:type="spellEnd"/>
      <w:r w:rsidRPr="00E262E6">
        <w:rPr>
          <w:sz w:val="22"/>
          <w:szCs w:val="22"/>
        </w:rPr>
        <w:t xml:space="preserve"> (čo zodpovedá 9 mg </w:t>
      </w:r>
      <w:proofErr w:type="spellStart"/>
      <w:r w:rsidRPr="00E262E6">
        <w:rPr>
          <w:sz w:val="22"/>
          <w:szCs w:val="22"/>
        </w:rPr>
        <w:t>oxykodónu</w:t>
      </w:r>
      <w:proofErr w:type="spellEnd"/>
      <w:r w:rsidRPr="00E262E6">
        <w:rPr>
          <w:sz w:val="22"/>
          <w:szCs w:val="22"/>
        </w:rPr>
        <w:t xml:space="preserve">) a 5 mg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 (ako 5,45 mg </w:t>
      </w:r>
      <w:proofErr w:type="spellStart"/>
      <w:r w:rsidRPr="00E262E6">
        <w:rPr>
          <w:sz w:val="22"/>
          <w:szCs w:val="22"/>
        </w:rPr>
        <w:t>dihydrátu</w:t>
      </w:r>
      <w:proofErr w:type="spellEnd"/>
      <w:r w:rsidRPr="00E262E6">
        <w:rPr>
          <w:sz w:val="22"/>
          <w:szCs w:val="22"/>
        </w:rPr>
        <w:t xml:space="preserve">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, čo zodpovedá 4,5 mg </w:t>
      </w:r>
      <w:proofErr w:type="spellStart"/>
      <w:r w:rsidRPr="00E262E6">
        <w:rPr>
          <w:sz w:val="22"/>
          <w:szCs w:val="22"/>
        </w:rPr>
        <w:t>naloxónu</w:t>
      </w:r>
      <w:proofErr w:type="spellEnd"/>
      <w:r w:rsidRPr="00E262E6">
        <w:rPr>
          <w:sz w:val="22"/>
          <w:szCs w:val="22"/>
        </w:rPr>
        <w:t>).</w:t>
      </w:r>
    </w:p>
    <w:p w:rsidR="001419FA" w:rsidRPr="00E262E6" w:rsidRDefault="001419FA" w:rsidP="001419FA">
      <w:pPr>
        <w:rPr>
          <w:i/>
          <w:sz w:val="22"/>
          <w:szCs w:val="22"/>
        </w:rPr>
      </w:pPr>
    </w:p>
    <w:p w:rsidR="001419FA" w:rsidRPr="00E262E6" w:rsidRDefault="001419FA" w:rsidP="001419FA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20 mg/10 mg </w:t>
      </w:r>
    </w:p>
    <w:p w:rsidR="001419FA" w:rsidRPr="00E262E6" w:rsidRDefault="001419FA" w:rsidP="001419FA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Každá tableta s predĺženým uvoľňovaním obsahuje 20 mg </w:t>
      </w:r>
      <w:proofErr w:type="spellStart"/>
      <w:r w:rsidRPr="00E262E6">
        <w:rPr>
          <w:sz w:val="22"/>
          <w:szCs w:val="22"/>
        </w:rPr>
        <w:t>oxykodóniumchloridu</w:t>
      </w:r>
      <w:proofErr w:type="spellEnd"/>
      <w:r w:rsidRPr="00E262E6">
        <w:rPr>
          <w:sz w:val="22"/>
          <w:szCs w:val="22"/>
        </w:rPr>
        <w:t xml:space="preserve"> (čo zodpovedá 18 mg </w:t>
      </w:r>
      <w:proofErr w:type="spellStart"/>
      <w:r w:rsidRPr="00E262E6">
        <w:rPr>
          <w:sz w:val="22"/>
          <w:szCs w:val="22"/>
        </w:rPr>
        <w:t>oxykodónu</w:t>
      </w:r>
      <w:proofErr w:type="spellEnd"/>
      <w:r w:rsidRPr="00E262E6">
        <w:rPr>
          <w:sz w:val="22"/>
          <w:szCs w:val="22"/>
        </w:rPr>
        <w:t xml:space="preserve">) a 10 mg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 (ako 10,9 mg </w:t>
      </w:r>
      <w:proofErr w:type="spellStart"/>
      <w:r w:rsidRPr="00E262E6">
        <w:rPr>
          <w:sz w:val="22"/>
          <w:szCs w:val="22"/>
        </w:rPr>
        <w:t>dihydrátu</w:t>
      </w:r>
      <w:proofErr w:type="spellEnd"/>
      <w:r w:rsidRPr="00E262E6">
        <w:rPr>
          <w:sz w:val="22"/>
          <w:szCs w:val="22"/>
        </w:rPr>
        <w:t xml:space="preserve">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, čo zodpovedá 9 mg </w:t>
      </w:r>
      <w:proofErr w:type="spellStart"/>
      <w:r w:rsidRPr="00E262E6">
        <w:rPr>
          <w:sz w:val="22"/>
          <w:szCs w:val="22"/>
        </w:rPr>
        <w:t>naloxónu</w:t>
      </w:r>
      <w:proofErr w:type="spellEnd"/>
      <w:r w:rsidRPr="00E262E6">
        <w:rPr>
          <w:sz w:val="22"/>
          <w:szCs w:val="22"/>
        </w:rPr>
        <w:t>).</w:t>
      </w:r>
    </w:p>
    <w:p w:rsidR="001419FA" w:rsidRPr="00E262E6" w:rsidRDefault="001419FA" w:rsidP="001419FA">
      <w:pPr>
        <w:rPr>
          <w:i/>
          <w:sz w:val="22"/>
          <w:szCs w:val="22"/>
        </w:rPr>
      </w:pPr>
    </w:p>
    <w:p w:rsidR="001419FA" w:rsidRPr="00E262E6" w:rsidRDefault="001419FA" w:rsidP="001419FA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30 mg/15 mg </w:t>
      </w:r>
    </w:p>
    <w:p w:rsidR="001419FA" w:rsidRPr="00E262E6" w:rsidRDefault="001419FA" w:rsidP="001419FA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Každá tableta s predĺženým uvoľňovaním obsahuje 30 mg </w:t>
      </w:r>
      <w:proofErr w:type="spellStart"/>
      <w:r w:rsidRPr="00E262E6">
        <w:rPr>
          <w:sz w:val="22"/>
          <w:szCs w:val="22"/>
        </w:rPr>
        <w:t>oxykodóniumchloridu</w:t>
      </w:r>
      <w:proofErr w:type="spellEnd"/>
      <w:r w:rsidRPr="00E262E6">
        <w:rPr>
          <w:sz w:val="22"/>
          <w:szCs w:val="22"/>
        </w:rPr>
        <w:t xml:space="preserve"> (čo zodpovedá 27 mg </w:t>
      </w:r>
      <w:proofErr w:type="spellStart"/>
      <w:r w:rsidRPr="00E262E6">
        <w:rPr>
          <w:sz w:val="22"/>
          <w:szCs w:val="22"/>
        </w:rPr>
        <w:t>oxykodónu</w:t>
      </w:r>
      <w:proofErr w:type="spellEnd"/>
      <w:r w:rsidRPr="00E262E6">
        <w:rPr>
          <w:sz w:val="22"/>
          <w:szCs w:val="22"/>
        </w:rPr>
        <w:t xml:space="preserve">) a 15 mg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 (ako 16,35 mg </w:t>
      </w:r>
      <w:proofErr w:type="spellStart"/>
      <w:r w:rsidRPr="00E262E6">
        <w:rPr>
          <w:sz w:val="22"/>
          <w:szCs w:val="22"/>
        </w:rPr>
        <w:t>dihydrátu</w:t>
      </w:r>
      <w:proofErr w:type="spellEnd"/>
      <w:r w:rsidRPr="00E262E6">
        <w:rPr>
          <w:sz w:val="22"/>
          <w:szCs w:val="22"/>
        </w:rPr>
        <w:t xml:space="preserve">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, čo zodpovedá 13,5 mg </w:t>
      </w:r>
      <w:proofErr w:type="spellStart"/>
      <w:r w:rsidRPr="00E262E6">
        <w:rPr>
          <w:sz w:val="22"/>
          <w:szCs w:val="22"/>
        </w:rPr>
        <w:t>naloxónu</w:t>
      </w:r>
      <w:proofErr w:type="spellEnd"/>
      <w:r w:rsidRPr="00E262E6">
        <w:rPr>
          <w:sz w:val="22"/>
          <w:szCs w:val="22"/>
        </w:rPr>
        <w:t>).</w:t>
      </w:r>
    </w:p>
    <w:p w:rsidR="001419FA" w:rsidRPr="00E262E6" w:rsidRDefault="001419FA" w:rsidP="001419FA">
      <w:pPr>
        <w:rPr>
          <w:i/>
          <w:sz w:val="22"/>
          <w:szCs w:val="22"/>
        </w:rPr>
      </w:pPr>
    </w:p>
    <w:p w:rsidR="001419FA" w:rsidRPr="00E262E6" w:rsidRDefault="001419FA" w:rsidP="001419FA">
      <w:pPr>
        <w:pStyle w:val="Nadpis2"/>
        <w:jc w:val="left"/>
        <w:rPr>
          <w:b w:val="0"/>
          <w:i/>
          <w:szCs w:val="22"/>
        </w:rPr>
      </w:pPr>
      <w:proofErr w:type="spellStart"/>
      <w:r w:rsidRPr="00E262E6">
        <w:rPr>
          <w:b w:val="0"/>
          <w:i/>
          <w:szCs w:val="22"/>
        </w:rPr>
        <w:t>Oxykodón</w:t>
      </w:r>
      <w:proofErr w:type="spellEnd"/>
      <w:r w:rsidRPr="00E262E6">
        <w:rPr>
          <w:b w:val="0"/>
          <w:i/>
          <w:szCs w:val="22"/>
        </w:rPr>
        <w:t>/</w:t>
      </w:r>
      <w:proofErr w:type="spellStart"/>
      <w:r w:rsidRPr="00E262E6">
        <w:rPr>
          <w:b w:val="0"/>
          <w:i/>
          <w:szCs w:val="22"/>
        </w:rPr>
        <w:t>Naloxón</w:t>
      </w:r>
      <w:proofErr w:type="spellEnd"/>
      <w:r w:rsidRPr="00E262E6">
        <w:rPr>
          <w:b w:val="0"/>
          <w:i/>
          <w:szCs w:val="22"/>
        </w:rPr>
        <w:t xml:space="preserve"> STADA 40 mg/20 mg </w:t>
      </w:r>
    </w:p>
    <w:p w:rsidR="001419FA" w:rsidRPr="008972C7" w:rsidRDefault="001419FA" w:rsidP="001419FA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Každá tableta s predĺženým uvoľňovaním obsahuje 40 mg </w:t>
      </w:r>
      <w:proofErr w:type="spellStart"/>
      <w:r w:rsidRPr="00E262E6">
        <w:rPr>
          <w:sz w:val="22"/>
          <w:szCs w:val="22"/>
        </w:rPr>
        <w:t>oxykodóniumchloridu</w:t>
      </w:r>
      <w:proofErr w:type="spellEnd"/>
      <w:r w:rsidRPr="00E262E6">
        <w:rPr>
          <w:sz w:val="22"/>
          <w:szCs w:val="22"/>
        </w:rPr>
        <w:t xml:space="preserve"> (čo zodpovedá 36 mg </w:t>
      </w:r>
      <w:proofErr w:type="spellStart"/>
      <w:r w:rsidRPr="00E262E6">
        <w:rPr>
          <w:sz w:val="22"/>
          <w:szCs w:val="22"/>
        </w:rPr>
        <w:t>oxykodónu</w:t>
      </w:r>
      <w:proofErr w:type="spellEnd"/>
      <w:r w:rsidRPr="00E262E6">
        <w:rPr>
          <w:sz w:val="22"/>
          <w:szCs w:val="22"/>
        </w:rPr>
        <w:t xml:space="preserve">) a 20 mg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 (ako 21,8 mg </w:t>
      </w:r>
      <w:proofErr w:type="spellStart"/>
      <w:r w:rsidRPr="00E262E6">
        <w:rPr>
          <w:sz w:val="22"/>
          <w:szCs w:val="22"/>
        </w:rPr>
        <w:t>dihydrátu</w:t>
      </w:r>
      <w:proofErr w:type="spellEnd"/>
      <w:r w:rsidRPr="00E262E6">
        <w:rPr>
          <w:sz w:val="22"/>
          <w:szCs w:val="22"/>
        </w:rPr>
        <w:t xml:space="preserve"> </w:t>
      </w:r>
      <w:proofErr w:type="spellStart"/>
      <w:r w:rsidRPr="00E262E6">
        <w:rPr>
          <w:sz w:val="22"/>
          <w:szCs w:val="22"/>
        </w:rPr>
        <w:t>naloxóniumchloridu</w:t>
      </w:r>
      <w:proofErr w:type="spellEnd"/>
      <w:r w:rsidRPr="00E262E6">
        <w:rPr>
          <w:sz w:val="22"/>
          <w:szCs w:val="22"/>
        </w:rPr>
        <w:t xml:space="preserve">, čo zodpovedá 18 mg </w:t>
      </w:r>
      <w:proofErr w:type="spellStart"/>
      <w:r w:rsidRPr="00E262E6">
        <w:rPr>
          <w:sz w:val="22"/>
          <w:szCs w:val="22"/>
        </w:rPr>
        <w:t>naloxónu</w:t>
      </w:r>
      <w:proofErr w:type="spellEnd"/>
      <w:r w:rsidRPr="00E262E6">
        <w:rPr>
          <w:sz w:val="22"/>
          <w:szCs w:val="22"/>
        </w:rPr>
        <w:t>).</w:t>
      </w:r>
    </w:p>
    <w:p w:rsidR="001419FA" w:rsidRDefault="001419FA">
      <w:pPr>
        <w:pStyle w:val="Zkladntext"/>
        <w:autoSpaceDE/>
        <w:autoSpaceDN/>
        <w:adjustRightInd/>
        <w:rPr>
          <w:b/>
          <w:szCs w:val="22"/>
        </w:rPr>
      </w:pPr>
    </w:p>
    <w:p w:rsidR="001419FA" w:rsidRPr="00754CE8" w:rsidRDefault="00754CE8">
      <w:pPr>
        <w:pStyle w:val="Zkladntext"/>
        <w:autoSpaceDE/>
        <w:autoSpaceDN/>
        <w:adjustRightInd/>
        <w:rPr>
          <w:szCs w:val="22"/>
        </w:rPr>
      </w:pPr>
      <w:r w:rsidRPr="00754CE8">
        <w:rPr>
          <w:szCs w:val="22"/>
        </w:rPr>
        <w:t>Ďalšie zložky sú:</w:t>
      </w:r>
    </w:p>
    <w:p w:rsidR="00754CE8" w:rsidRPr="008972C7" w:rsidRDefault="00754CE8" w:rsidP="00754CE8">
      <w:pPr>
        <w:rPr>
          <w:iCs/>
          <w:sz w:val="22"/>
          <w:szCs w:val="22"/>
          <w:u w:val="single"/>
        </w:rPr>
      </w:pPr>
      <w:r w:rsidRPr="008972C7">
        <w:rPr>
          <w:iCs/>
          <w:sz w:val="22"/>
          <w:szCs w:val="22"/>
          <w:u w:val="single"/>
        </w:rPr>
        <w:t>Jadro tablety</w:t>
      </w:r>
    </w:p>
    <w:p w:rsidR="00754CE8" w:rsidRPr="00754CE8" w:rsidRDefault="00754CE8" w:rsidP="00754CE8">
      <w:pPr>
        <w:pStyle w:val="Zkladntext2"/>
        <w:rPr>
          <w:b w:val="0"/>
          <w:szCs w:val="22"/>
        </w:rPr>
      </w:pPr>
      <w:proofErr w:type="spellStart"/>
      <w:r w:rsidRPr="00754CE8">
        <w:rPr>
          <w:b w:val="0"/>
          <w:szCs w:val="22"/>
        </w:rPr>
        <w:t>Polyvinylacetát</w:t>
      </w:r>
      <w:proofErr w:type="spellEnd"/>
      <w:r>
        <w:rPr>
          <w:b w:val="0"/>
          <w:szCs w:val="22"/>
        </w:rPr>
        <w:t xml:space="preserve">, </w:t>
      </w:r>
      <w:proofErr w:type="spellStart"/>
      <w:r w:rsidRPr="00754CE8">
        <w:rPr>
          <w:b w:val="0"/>
          <w:szCs w:val="22"/>
        </w:rPr>
        <w:t>povidón</w:t>
      </w:r>
      <w:proofErr w:type="spellEnd"/>
      <w:r w:rsidRPr="00754CE8">
        <w:rPr>
          <w:b w:val="0"/>
          <w:szCs w:val="22"/>
        </w:rPr>
        <w:t xml:space="preserve"> K30</w:t>
      </w:r>
      <w:r>
        <w:rPr>
          <w:b w:val="0"/>
          <w:szCs w:val="22"/>
        </w:rPr>
        <w:t>,</w:t>
      </w:r>
      <w:r w:rsidR="00796CA2">
        <w:rPr>
          <w:b w:val="0"/>
          <w:szCs w:val="22"/>
        </w:rPr>
        <w:t xml:space="preserve"> </w:t>
      </w:r>
      <w:proofErr w:type="spellStart"/>
      <w:r w:rsidR="00796CA2">
        <w:rPr>
          <w:b w:val="0"/>
          <w:szCs w:val="22"/>
        </w:rPr>
        <w:t>laurylsíran</w:t>
      </w:r>
      <w:proofErr w:type="spellEnd"/>
      <w:r w:rsidR="00796CA2">
        <w:rPr>
          <w:b w:val="0"/>
          <w:szCs w:val="22"/>
        </w:rPr>
        <w:t xml:space="preserve"> sodný</w:t>
      </w:r>
      <w:r>
        <w:rPr>
          <w:b w:val="0"/>
          <w:szCs w:val="22"/>
        </w:rPr>
        <w:t xml:space="preserve">, </w:t>
      </w:r>
      <w:r w:rsidRPr="00754CE8">
        <w:rPr>
          <w:b w:val="0"/>
          <w:szCs w:val="22"/>
        </w:rPr>
        <w:t xml:space="preserve">oxid kremičitý, </w:t>
      </w:r>
      <w:r w:rsidR="00390B7D">
        <w:rPr>
          <w:b w:val="0"/>
          <w:szCs w:val="22"/>
        </w:rPr>
        <w:t xml:space="preserve">koloidný </w:t>
      </w:r>
      <w:r w:rsidRPr="00754CE8">
        <w:rPr>
          <w:b w:val="0"/>
          <w:szCs w:val="22"/>
        </w:rPr>
        <w:t>bezvodý</w:t>
      </w:r>
      <w:r w:rsidR="00390B7D">
        <w:rPr>
          <w:b w:val="0"/>
          <w:szCs w:val="22"/>
        </w:rPr>
        <w:t>;</w:t>
      </w:r>
      <w:r>
        <w:rPr>
          <w:b w:val="0"/>
          <w:szCs w:val="22"/>
        </w:rPr>
        <w:t xml:space="preserve"> </w:t>
      </w:r>
      <w:r w:rsidRPr="00754CE8">
        <w:rPr>
          <w:b w:val="0"/>
          <w:szCs w:val="22"/>
        </w:rPr>
        <w:t>mikrokryštalická celulóza</w:t>
      </w:r>
      <w:r>
        <w:rPr>
          <w:b w:val="0"/>
          <w:szCs w:val="22"/>
        </w:rPr>
        <w:t xml:space="preserve">, </w:t>
      </w:r>
      <w:proofErr w:type="spellStart"/>
      <w:r w:rsidR="00672317">
        <w:rPr>
          <w:b w:val="0"/>
          <w:szCs w:val="22"/>
        </w:rPr>
        <w:t>stearan</w:t>
      </w:r>
      <w:proofErr w:type="spellEnd"/>
      <w:r w:rsidR="00672317">
        <w:rPr>
          <w:b w:val="0"/>
          <w:szCs w:val="22"/>
        </w:rPr>
        <w:t xml:space="preserve"> </w:t>
      </w:r>
      <w:proofErr w:type="spellStart"/>
      <w:r w:rsidR="00672317">
        <w:rPr>
          <w:b w:val="0"/>
          <w:szCs w:val="22"/>
        </w:rPr>
        <w:t>horečnatý</w:t>
      </w:r>
      <w:proofErr w:type="spellEnd"/>
      <w:r>
        <w:rPr>
          <w:b w:val="0"/>
          <w:szCs w:val="22"/>
        </w:rPr>
        <w:t>.</w:t>
      </w:r>
    </w:p>
    <w:p w:rsidR="00754CE8" w:rsidRPr="00754CE8" w:rsidRDefault="00754CE8" w:rsidP="00754CE8">
      <w:pPr>
        <w:pStyle w:val="Zkladntext2"/>
        <w:rPr>
          <w:b w:val="0"/>
          <w:szCs w:val="22"/>
        </w:rPr>
      </w:pPr>
    </w:p>
    <w:p w:rsidR="00754CE8" w:rsidRPr="00754CE8" w:rsidRDefault="00754CE8" w:rsidP="00754CE8">
      <w:pPr>
        <w:rPr>
          <w:iCs/>
          <w:sz w:val="22"/>
          <w:szCs w:val="22"/>
          <w:u w:val="single"/>
        </w:rPr>
      </w:pPr>
      <w:r w:rsidRPr="00754CE8">
        <w:rPr>
          <w:iCs/>
          <w:sz w:val="22"/>
          <w:szCs w:val="22"/>
          <w:u w:val="single"/>
        </w:rPr>
        <w:t>Obal tablety</w:t>
      </w:r>
    </w:p>
    <w:p w:rsidR="00754CE8" w:rsidRPr="00754CE8" w:rsidRDefault="00754CE8" w:rsidP="00754CE8">
      <w:pPr>
        <w:rPr>
          <w:i/>
          <w:sz w:val="22"/>
          <w:szCs w:val="22"/>
        </w:rPr>
      </w:pPr>
      <w:proofErr w:type="spellStart"/>
      <w:r w:rsidRPr="00754CE8">
        <w:rPr>
          <w:i/>
          <w:sz w:val="22"/>
          <w:szCs w:val="22"/>
        </w:rPr>
        <w:t>Oxykodón</w:t>
      </w:r>
      <w:proofErr w:type="spellEnd"/>
      <w:r w:rsidRPr="00754CE8">
        <w:rPr>
          <w:i/>
          <w:sz w:val="22"/>
          <w:szCs w:val="22"/>
        </w:rPr>
        <w:t>/</w:t>
      </w:r>
      <w:proofErr w:type="spellStart"/>
      <w:r w:rsidRPr="00754CE8">
        <w:rPr>
          <w:i/>
          <w:sz w:val="22"/>
          <w:szCs w:val="22"/>
        </w:rPr>
        <w:t>Naloxón</w:t>
      </w:r>
      <w:proofErr w:type="spellEnd"/>
      <w:r w:rsidRPr="00754CE8">
        <w:rPr>
          <w:i/>
          <w:sz w:val="22"/>
          <w:szCs w:val="22"/>
        </w:rPr>
        <w:t xml:space="preserve"> STADA 5 mg/2,5 mg</w:t>
      </w:r>
    </w:p>
    <w:p w:rsidR="00754CE8" w:rsidRPr="00754CE8" w:rsidRDefault="00754CE8" w:rsidP="00754CE8">
      <w:pPr>
        <w:pStyle w:val="Zkladntext2"/>
        <w:rPr>
          <w:b w:val="0"/>
          <w:szCs w:val="22"/>
        </w:rPr>
      </w:pPr>
      <w:proofErr w:type="spellStart"/>
      <w:r w:rsidRPr="00754CE8">
        <w:rPr>
          <w:b w:val="0"/>
          <w:szCs w:val="22"/>
        </w:rPr>
        <w:t>Polyvinylalkohol</w:t>
      </w:r>
      <w:proofErr w:type="spellEnd"/>
      <w:r>
        <w:rPr>
          <w:b w:val="0"/>
          <w:szCs w:val="22"/>
        </w:rPr>
        <w:t>, o</w:t>
      </w:r>
      <w:r w:rsidRPr="00754CE8">
        <w:rPr>
          <w:b w:val="0"/>
          <w:szCs w:val="22"/>
        </w:rPr>
        <w:t xml:space="preserve">xid </w:t>
      </w:r>
      <w:proofErr w:type="spellStart"/>
      <w:r w:rsidRPr="00754CE8">
        <w:rPr>
          <w:b w:val="0"/>
          <w:szCs w:val="22"/>
        </w:rPr>
        <w:t>titaničitý</w:t>
      </w:r>
      <w:proofErr w:type="spellEnd"/>
      <w:r w:rsidRPr="00754CE8">
        <w:rPr>
          <w:b w:val="0"/>
          <w:szCs w:val="22"/>
        </w:rPr>
        <w:t xml:space="preserve"> (E171)</w:t>
      </w:r>
      <w:r>
        <w:rPr>
          <w:b w:val="0"/>
          <w:szCs w:val="22"/>
        </w:rPr>
        <w:t xml:space="preserve">, </w:t>
      </w:r>
      <w:proofErr w:type="spellStart"/>
      <w:r>
        <w:rPr>
          <w:b w:val="0"/>
          <w:szCs w:val="22"/>
        </w:rPr>
        <w:t>m</w:t>
      </w:r>
      <w:r w:rsidRPr="00754CE8">
        <w:rPr>
          <w:b w:val="0"/>
          <w:szCs w:val="22"/>
        </w:rPr>
        <w:t>akrogol</w:t>
      </w:r>
      <w:proofErr w:type="spellEnd"/>
      <w:r w:rsidRPr="00754CE8">
        <w:rPr>
          <w:b w:val="0"/>
          <w:szCs w:val="22"/>
        </w:rPr>
        <w:t xml:space="preserve"> 3350</w:t>
      </w:r>
      <w:r>
        <w:rPr>
          <w:b w:val="0"/>
          <w:szCs w:val="22"/>
        </w:rPr>
        <w:t>, m</w:t>
      </w:r>
      <w:r w:rsidRPr="00754CE8">
        <w:rPr>
          <w:b w:val="0"/>
          <w:szCs w:val="22"/>
        </w:rPr>
        <w:t>astenec</w:t>
      </w:r>
      <w:r w:rsidR="00935117">
        <w:rPr>
          <w:b w:val="0"/>
          <w:szCs w:val="22"/>
        </w:rPr>
        <w:t>.</w:t>
      </w:r>
    </w:p>
    <w:p w:rsidR="00754CE8" w:rsidRPr="00754CE8" w:rsidRDefault="00754CE8" w:rsidP="00754CE8">
      <w:pPr>
        <w:pStyle w:val="Zkladntext2"/>
        <w:rPr>
          <w:b w:val="0"/>
          <w:szCs w:val="22"/>
        </w:rPr>
      </w:pPr>
    </w:p>
    <w:p w:rsidR="00754CE8" w:rsidRPr="00E262E6" w:rsidRDefault="00754CE8" w:rsidP="00754CE8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10 mg/ 5 mg</w:t>
      </w:r>
    </w:p>
    <w:p w:rsidR="00754CE8" w:rsidRPr="009F57A8" w:rsidRDefault="00754CE8" w:rsidP="00754CE8">
      <w:pPr>
        <w:pStyle w:val="Zkladntext2"/>
        <w:rPr>
          <w:b w:val="0"/>
          <w:szCs w:val="22"/>
        </w:rPr>
      </w:pPr>
      <w:proofErr w:type="spellStart"/>
      <w:r w:rsidRPr="00E262E6">
        <w:rPr>
          <w:b w:val="0"/>
          <w:szCs w:val="22"/>
        </w:rPr>
        <w:lastRenderedPageBreak/>
        <w:t>Polyvinylalkohol</w:t>
      </w:r>
      <w:proofErr w:type="spellEnd"/>
      <w:r w:rsidRPr="00E262E6">
        <w:rPr>
          <w:b w:val="0"/>
          <w:szCs w:val="22"/>
        </w:rPr>
        <w:t xml:space="preserve">, oxid </w:t>
      </w:r>
      <w:proofErr w:type="spellStart"/>
      <w:r w:rsidRPr="00E262E6">
        <w:rPr>
          <w:b w:val="0"/>
          <w:szCs w:val="22"/>
        </w:rPr>
        <w:t>titaničitý</w:t>
      </w:r>
      <w:proofErr w:type="spellEnd"/>
      <w:r w:rsidRPr="00E262E6">
        <w:rPr>
          <w:b w:val="0"/>
          <w:szCs w:val="22"/>
        </w:rPr>
        <w:t xml:space="preserve"> (E171), </w:t>
      </w:r>
      <w:proofErr w:type="spellStart"/>
      <w:r w:rsidRPr="00E262E6">
        <w:rPr>
          <w:b w:val="0"/>
          <w:szCs w:val="22"/>
        </w:rPr>
        <w:t>makrogol</w:t>
      </w:r>
      <w:proofErr w:type="spellEnd"/>
      <w:r w:rsidRPr="00E262E6">
        <w:rPr>
          <w:b w:val="0"/>
          <w:szCs w:val="22"/>
        </w:rPr>
        <w:t xml:space="preserve"> 3350, mastenec</w:t>
      </w:r>
      <w:r w:rsidR="006D27B8" w:rsidRPr="00E262E6">
        <w:rPr>
          <w:b w:val="0"/>
          <w:szCs w:val="22"/>
        </w:rPr>
        <w:t>, červený oxid železitý (E172)</w:t>
      </w:r>
      <w:r w:rsidRPr="00E262E6">
        <w:rPr>
          <w:b w:val="0"/>
          <w:szCs w:val="22"/>
        </w:rPr>
        <w:t>.</w:t>
      </w:r>
    </w:p>
    <w:p w:rsidR="00754CE8" w:rsidRPr="00E262E6" w:rsidRDefault="00754CE8" w:rsidP="00754CE8">
      <w:pPr>
        <w:rPr>
          <w:sz w:val="22"/>
          <w:szCs w:val="22"/>
        </w:rPr>
      </w:pPr>
    </w:p>
    <w:p w:rsidR="00754CE8" w:rsidRPr="00E262E6" w:rsidRDefault="00754CE8" w:rsidP="00754CE8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20 mg/10 mg </w:t>
      </w:r>
    </w:p>
    <w:p w:rsidR="00754CE8" w:rsidRPr="009F57A8" w:rsidRDefault="00754CE8" w:rsidP="00754CE8">
      <w:pPr>
        <w:pStyle w:val="Zkladntext2"/>
        <w:rPr>
          <w:b w:val="0"/>
          <w:szCs w:val="22"/>
        </w:rPr>
      </w:pPr>
      <w:proofErr w:type="spellStart"/>
      <w:r w:rsidRPr="00E262E6">
        <w:rPr>
          <w:b w:val="0"/>
          <w:szCs w:val="22"/>
        </w:rPr>
        <w:t>Polyvinylalkohol</w:t>
      </w:r>
      <w:proofErr w:type="spellEnd"/>
      <w:r w:rsidRPr="00E262E6">
        <w:rPr>
          <w:b w:val="0"/>
          <w:szCs w:val="22"/>
        </w:rPr>
        <w:t xml:space="preserve">, oxid </w:t>
      </w:r>
      <w:proofErr w:type="spellStart"/>
      <w:r w:rsidRPr="00E262E6">
        <w:rPr>
          <w:b w:val="0"/>
          <w:szCs w:val="22"/>
        </w:rPr>
        <w:t>titaničitý</w:t>
      </w:r>
      <w:proofErr w:type="spellEnd"/>
      <w:r w:rsidRPr="00E262E6">
        <w:rPr>
          <w:b w:val="0"/>
          <w:szCs w:val="22"/>
        </w:rPr>
        <w:t xml:space="preserve"> (E171), </w:t>
      </w:r>
      <w:proofErr w:type="spellStart"/>
      <w:r w:rsidRPr="00E262E6">
        <w:rPr>
          <w:b w:val="0"/>
          <w:szCs w:val="22"/>
        </w:rPr>
        <w:t>makrogol</w:t>
      </w:r>
      <w:proofErr w:type="spellEnd"/>
      <w:r w:rsidRPr="00E262E6">
        <w:rPr>
          <w:b w:val="0"/>
          <w:szCs w:val="22"/>
        </w:rPr>
        <w:t xml:space="preserve"> 3350, mastenec.</w:t>
      </w:r>
    </w:p>
    <w:p w:rsidR="00754CE8" w:rsidRPr="00E262E6" w:rsidRDefault="00754CE8" w:rsidP="00754CE8">
      <w:pPr>
        <w:rPr>
          <w:sz w:val="22"/>
          <w:szCs w:val="22"/>
        </w:rPr>
      </w:pPr>
    </w:p>
    <w:p w:rsidR="00754CE8" w:rsidRPr="00E262E6" w:rsidRDefault="00754CE8" w:rsidP="00754CE8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30 mg/15 mg </w:t>
      </w:r>
    </w:p>
    <w:p w:rsidR="00754CE8" w:rsidRPr="009F57A8" w:rsidRDefault="00754CE8" w:rsidP="00754CE8">
      <w:pPr>
        <w:pStyle w:val="Zkladntext2"/>
        <w:rPr>
          <w:b w:val="0"/>
          <w:szCs w:val="22"/>
        </w:rPr>
      </w:pPr>
      <w:proofErr w:type="spellStart"/>
      <w:r w:rsidRPr="00E262E6">
        <w:rPr>
          <w:b w:val="0"/>
          <w:szCs w:val="22"/>
        </w:rPr>
        <w:t>Polyvinylalkohol</w:t>
      </w:r>
      <w:proofErr w:type="spellEnd"/>
      <w:r w:rsidRPr="00E262E6">
        <w:rPr>
          <w:b w:val="0"/>
          <w:szCs w:val="22"/>
        </w:rPr>
        <w:t xml:space="preserve">, oxid </w:t>
      </w:r>
      <w:proofErr w:type="spellStart"/>
      <w:r w:rsidRPr="00E262E6">
        <w:rPr>
          <w:b w:val="0"/>
          <w:szCs w:val="22"/>
        </w:rPr>
        <w:t>titaničitý</w:t>
      </w:r>
      <w:proofErr w:type="spellEnd"/>
      <w:r w:rsidRPr="00E262E6">
        <w:rPr>
          <w:b w:val="0"/>
          <w:szCs w:val="22"/>
        </w:rPr>
        <w:t xml:space="preserve"> (E171), </w:t>
      </w:r>
      <w:proofErr w:type="spellStart"/>
      <w:r w:rsidRPr="00E262E6">
        <w:rPr>
          <w:b w:val="0"/>
          <w:szCs w:val="22"/>
        </w:rPr>
        <w:t>makrogol</w:t>
      </w:r>
      <w:proofErr w:type="spellEnd"/>
      <w:r w:rsidRPr="00E262E6">
        <w:rPr>
          <w:b w:val="0"/>
          <w:szCs w:val="22"/>
        </w:rPr>
        <w:t xml:space="preserve"> 3350, mastenec</w:t>
      </w:r>
      <w:r w:rsidR="006D27B8" w:rsidRPr="00E262E6">
        <w:rPr>
          <w:b w:val="0"/>
          <w:szCs w:val="22"/>
        </w:rPr>
        <w:t>, žltý oxid železitý (E172)</w:t>
      </w:r>
      <w:r w:rsidRPr="00E262E6">
        <w:rPr>
          <w:b w:val="0"/>
          <w:szCs w:val="22"/>
        </w:rPr>
        <w:t>.</w:t>
      </w:r>
    </w:p>
    <w:p w:rsidR="00754CE8" w:rsidRPr="00E262E6" w:rsidRDefault="00754CE8" w:rsidP="00754CE8">
      <w:pPr>
        <w:rPr>
          <w:sz w:val="22"/>
          <w:szCs w:val="22"/>
        </w:rPr>
      </w:pPr>
    </w:p>
    <w:p w:rsidR="00754CE8" w:rsidRPr="00E262E6" w:rsidRDefault="00754CE8" w:rsidP="00754CE8">
      <w:pPr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40 mg/20 mg </w:t>
      </w:r>
    </w:p>
    <w:p w:rsidR="00754CE8" w:rsidRPr="00754CE8" w:rsidRDefault="00754CE8" w:rsidP="00754CE8">
      <w:pPr>
        <w:pStyle w:val="Zkladntext2"/>
        <w:rPr>
          <w:b w:val="0"/>
          <w:szCs w:val="22"/>
        </w:rPr>
      </w:pPr>
      <w:proofErr w:type="spellStart"/>
      <w:r w:rsidRPr="00E262E6">
        <w:rPr>
          <w:b w:val="0"/>
          <w:szCs w:val="22"/>
        </w:rPr>
        <w:t>Polyvinylalkohol</w:t>
      </w:r>
      <w:proofErr w:type="spellEnd"/>
      <w:r w:rsidRPr="00E262E6">
        <w:rPr>
          <w:b w:val="0"/>
          <w:szCs w:val="22"/>
        </w:rPr>
        <w:t xml:space="preserve">, oxid </w:t>
      </w:r>
      <w:proofErr w:type="spellStart"/>
      <w:r w:rsidRPr="00E262E6">
        <w:rPr>
          <w:b w:val="0"/>
          <w:szCs w:val="22"/>
        </w:rPr>
        <w:t>titaničitý</w:t>
      </w:r>
      <w:proofErr w:type="spellEnd"/>
      <w:r w:rsidRPr="00E262E6">
        <w:rPr>
          <w:b w:val="0"/>
          <w:szCs w:val="22"/>
        </w:rPr>
        <w:t xml:space="preserve"> (E171), </w:t>
      </w:r>
      <w:proofErr w:type="spellStart"/>
      <w:r w:rsidRPr="00E262E6">
        <w:rPr>
          <w:b w:val="0"/>
          <w:szCs w:val="22"/>
        </w:rPr>
        <w:t>makrogol</w:t>
      </w:r>
      <w:proofErr w:type="spellEnd"/>
      <w:r w:rsidRPr="00E262E6">
        <w:rPr>
          <w:b w:val="0"/>
          <w:szCs w:val="22"/>
        </w:rPr>
        <w:t xml:space="preserve"> 3350, mastenec</w:t>
      </w:r>
      <w:r w:rsidR="006D27B8" w:rsidRPr="00E262E6">
        <w:rPr>
          <w:b w:val="0"/>
          <w:szCs w:val="22"/>
        </w:rPr>
        <w:t>, červený oxid železitý (E172)</w:t>
      </w:r>
      <w:r w:rsidRPr="00E262E6">
        <w:rPr>
          <w:b w:val="0"/>
          <w:szCs w:val="22"/>
        </w:rPr>
        <w:t>.</w:t>
      </w:r>
    </w:p>
    <w:p w:rsidR="00754CE8" w:rsidRDefault="00754CE8">
      <w:pPr>
        <w:pStyle w:val="Zkladntext"/>
        <w:autoSpaceDE/>
        <w:autoSpaceDN/>
        <w:adjustRightInd/>
        <w:rPr>
          <w:b/>
          <w:szCs w:val="22"/>
        </w:rPr>
      </w:pPr>
    </w:p>
    <w:p w:rsidR="00894C69" w:rsidRPr="006E63AB" w:rsidRDefault="00894C69">
      <w:pPr>
        <w:pStyle w:val="Zkladntext"/>
        <w:autoSpaceDE/>
        <w:autoSpaceDN/>
        <w:adjustRightInd/>
        <w:rPr>
          <w:b/>
          <w:szCs w:val="22"/>
        </w:rPr>
      </w:pPr>
      <w:r w:rsidRPr="006E63AB">
        <w:rPr>
          <w:b/>
          <w:szCs w:val="22"/>
        </w:rPr>
        <w:t xml:space="preserve">Ako vyzerá </w:t>
      </w:r>
      <w:proofErr w:type="spellStart"/>
      <w:r w:rsidR="009872C0">
        <w:rPr>
          <w:b/>
          <w:szCs w:val="22"/>
        </w:rPr>
        <w:t>Oxykodón</w:t>
      </w:r>
      <w:proofErr w:type="spellEnd"/>
      <w:r w:rsidR="009872C0">
        <w:rPr>
          <w:b/>
          <w:szCs w:val="22"/>
        </w:rPr>
        <w:t>/</w:t>
      </w:r>
      <w:proofErr w:type="spellStart"/>
      <w:r w:rsidR="009872C0">
        <w:rPr>
          <w:b/>
          <w:szCs w:val="22"/>
        </w:rPr>
        <w:t>Naloxón</w:t>
      </w:r>
      <w:proofErr w:type="spellEnd"/>
      <w:r w:rsidR="009872C0">
        <w:rPr>
          <w:b/>
          <w:szCs w:val="22"/>
        </w:rPr>
        <w:t xml:space="preserve"> STADA</w:t>
      </w:r>
      <w:r w:rsidR="004217DE" w:rsidRPr="006E63AB">
        <w:rPr>
          <w:b/>
          <w:szCs w:val="22"/>
        </w:rPr>
        <w:t xml:space="preserve"> </w:t>
      </w:r>
      <w:r w:rsidRPr="006E63AB">
        <w:rPr>
          <w:b/>
          <w:szCs w:val="22"/>
        </w:rPr>
        <w:t>a obsah balenia</w:t>
      </w:r>
    </w:p>
    <w:p w:rsidR="000D24F1" w:rsidRPr="006E63AB" w:rsidRDefault="000D24F1" w:rsidP="000D24F1">
      <w:pPr>
        <w:ind w:right="72"/>
        <w:rPr>
          <w:i/>
          <w:sz w:val="22"/>
          <w:szCs w:val="22"/>
        </w:rPr>
      </w:pPr>
    </w:p>
    <w:p w:rsidR="00754CE8" w:rsidRPr="008972C7" w:rsidRDefault="00754CE8" w:rsidP="00754CE8">
      <w:pPr>
        <w:ind w:right="72"/>
        <w:rPr>
          <w:i/>
          <w:sz w:val="22"/>
          <w:szCs w:val="22"/>
        </w:rPr>
      </w:pPr>
      <w:proofErr w:type="spellStart"/>
      <w:r w:rsidRPr="008972C7">
        <w:rPr>
          <w:i/>
          <w:sz w:val="22"/>
          <w:szCs w:val="22"/>
        </w:rPr>
        <w:t>Oxykodón</w:t>
      </w:r>
      <w:proofErr w:type="spellEnd"/>
      <w:r w:rsidRPr="008972C7">
        <w:rPr>
          <w:i/>
          <w:sz w:val="22"/>
          <w:szCs w:val="22"/>
        </w:rPr>
        <w:t>/</w:t>
      </w:r>
      <w:proofErr w:type="spellStart"/>
      <w:r w:rsidRPr="008972C7">
        <w:rPr>
          <w:i/>
          <w:sz w:val="22"/>
          <w:szCs w:val="22"/>
        </w:rPr>
        <w:t>Naloxón</w:t>
      </w:r>
      <w:proofErr w:type="spellEnd"/>
      <w:r w:rsidRPr="008972C7">
        <w:rPr>
          <w:i/>
          <w:sz w:val="22"/>
          <w:szCs w:val="22"/>
        </w:rPr>
        <w:t xml:space="preserve"> STADA 5 mg/2,5 mg</w:t>
      </w:r>
    </w:p>
    <w:p w:rsidR="00754CE8" w:rsidRPr="008972C7" w:rsidRDefault="00754CE8" w:rsidP="00754CE8">
      <w:pPr>
        <w:ind w:right="72"/>
        <w:rPr>
          <w:sz w:val="22"/>
          <w:szCs w:val="22"/>
        </w:rPr>
      </w:pPr>
      <w:r w:rsidRPr="008972C7">
        <w:rPr>
          <w:sz w:val="22"/>
          <w:szCs w:val="22"/>
        </w:rPr>
        <w:t xml:space="preserve">Biele, okrúhle, </w:t>
      </w:r>
      <w:r w:rsidR="00935117">
        <w:rPr>
          <w:sz w:val="22"/>
          <w:szCs w:val="22"/>
        </w:rPr>
        <w:t>obojstranne vypuklé</w:t>
      </w:r>
      <w:r w:rsidR="00935117" w:rsidRPr="008972C7">
        <w:rPr>
          <w:sz w:val="22"/>
          <w:szCs w:val="22"/>
        </w:rPr>
        <w:t xml:space="preserve"> </w:t>
      </w:r>
      <w:r w:rsidRPr="008972C7">
        <w:rPr>
          <w:sz w:val="22"/>
          <w:szCs w:val="22"/>
        </w:rPr>
        <w:t xml:space="preserve">tablety s predĺženým uvoľňovaním s priemerom 4,7 mm a výškou 2,9 </w:t>
      </w:r>
      <w:r w:rsidR="007E7B3A">
        <w:rPr>
          <w:sz w:val="22"/>
          <w:szCs w:val="22"/>
        </w:rPr>
        <w:t>–</w:t>
      </w:r>
      <w:r w:rsidRPr="008972C7">
        <w:rPr>
          <w:sz w:val="22"/>
          <w:szCs w:val="22"/>
        </w:rPr>
        <w:t xml:space="preserve"> 3,9 mm.</w:t>
      </w:r>
    </w:p>
    <w:p w:rsidR="00754CE8" w:rsidRPr="008972C7" w:rsidRDefault="00754CE8" w:rsidP="00754CE8">
      <w:pPr>
        <w:ind w:right="72"/>
        <w:rPr>
          <w:sz w:val="22"/>
          <w:szCs w:val="22"/>
        </w:rPr>
      </w:pPr>
    </w:p>
    <w:p w:rsidR="00754CE8" w:rsidRPr="00E262E6" w:rsidRDefault="00754CE8" w:rsidP="00754CE8">
      <w:pPr>
        <w:ind w:right="72"/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10 mg/5 mg</w:t>
      </w:r>
    </w:p>
    <w:p w:rsidR="00754CE8" w:rsidRPr="00E262E6" w:rsidRDefault="00754CE8" w:rsidP="00754CE8">
      <w:pPr>
        <w:rPr>
          <w:sz w:val="22"/>
          <w:szCs w:val="22"/>
        </w:rPr>
      </w:pPr>
      <w:r w:rsidRPr="00E262E6">
        <w:rPr>
          <w:sz w:val="22"/>
          <w:szCs w:val="22"/>
        </w:rPr>
        <w:t xml:space="preserve">Ružové, podlhovasté, </w:t>
      </w:r>
      <w:r w:rsidR="00935117" w:rsidRPr="009F57A8">
        <w:rPr>
          <w:sz w:val="22"/>
          <w:szCs w:val="22"/>
        </w:rPr>
        <w:t>obojstranne vypuklé</w:t>
      </w:r>
      <w:r w:rsidRPr="00E262E6">
        <w:rPr>
          <w:sz w:val="22"/>
          <w:szCs w:val="22"/>
        </w:rPr>
        <w:t xml:space="preserve"> tablety s predĺženým uvoľňovaním s deliacou ryhou na oboch stranách, s dĺžkou 10,2 mm, šírkou 4,7 mm a výškou 3,0 </w:t>
      </w:r>
      <w:r w:rsidR="007E7B3A">
        <w:rPr>
          <w:sz w:val="22"/>
          <w:szCs w:val="22"/>
        </w:rPr>
        <w:t>–</w:t>
      </w:r>
      <w:r w:rsidRPr="00E262E6">
        <w:rPr>
          <w:sz w:val="22"/>
          <w:szCs w:val="22"/>
        </w:rPr>
        <w:t xml:space="preserve"> 4,0 mm.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>Tableta sa môže rozdeliť na rovnaké dávky.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</w:p>
    <w:p w:rsidR="00754CE8" w:rsidRPr="00E262E6" w:rsidRDefault="00754CE8" w:rsidP="00754CE8">
      <w:pPr>
        <w:ind w:right="72"/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20 mg/10 mg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Biele, podlhovasté, </w:t>
      </w:r>
      <w:r w:rsidR="00935117" w:rsidRPr="009F57A8">
        <w:rPr>
          <w:sz w:val="22"/>
          <w:szCs w:val="22"/>
        </w:rPr>
        <w:t>obojstranne vypuklé</w:t>
      </w:r>
      <w:r w:rsidR="00935117" w:rsidRPr="00E262E6">
        <w:rPr>
          <w:sz w:val="22"/>
          <w:szCs w:val="22"/>
        </w:rPr>
        <w:t xml:space="preserve"> </w:t>
      </w:r>
      <w:r w:rsidRPr="00E262E6">
        <w:rPr>
          <w:sz w:val="22"/>
          <w:szCs w:val="22"/>
        </w:rPr>
        <w:t xml:space="preserve">s predĺženým uvoľňovaním s deliacou ryhou na oboch stranách, s dĺžkou 11,2 mm, šírkou 5,2 mm a výškou 3,3 </w:t>
      </w:r>
      <w:r w:rsidR="007E7B3A">
        <w:rPr>
          <w:sz w:val="22"/>
          <w:szCs w:val="22"/>
        </w:rPr>
        <w:t>–</w:t>
      </w:r>
      <w:r w:rsidRPr="00E262E6">
        <w:rPr>
          <w:sz w:val="22"/>
          <w:szCs w:val="22"/>
        </w:rPr>
        <w:t xml:space="preserve"> 4,3 mm.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>Tableta sa môže rozdeliť na rovnaké dávky.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</w:p>
    <w:p w:rsidR="00754CE8" w:rsidRPr="00E262E6" w:rsidRDefault="00754CE8" w:rsidP="00754CE8">
      <w:pPr>
        <w:ind w:right="72"/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30 mg/15 mg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Žlté, podlhovasté, </w:t>
      </w:r>
      <w:r w:rsidR="00935117" w:rsidRPr="009F57A8">
        <w:rPr>
          <w:sz w:val="22"/>
          <w:szCs w:val="22"/>
        </w:rPr>
        <w:t>obojstranne vypuklé</w:t>
      </w:r>
      <w:r w:rsidRPr="00E262E6">
        <w:rPr>
          <w:sz w:val="22"/>
          <w:szCs w:val="22"/>
        </w:rPr>
        <w:t xml:space="preserve"> tablety s predĺženým uvoľňovaním s deliacou ryhou na oboch stranách, s dĺžkou </w:t>
      </w:r>
      <w:r w:rsidR="00935117" w:rsidRPr="00E262E6">
        <w:rPr>
          <w:sz w:val="22"/>
          <w:szCs w:val="22"/>
        </w:rPr>
        <w:t>12,2</w:t>
      </w:r>
      <w:r w:rsidRPr="00E262E6">
        <w:rPr>
          <w:sz w:val="22"/>
          <w:szCs w:val="22"/>
        </w:rPr>
        <w:t xml:space="preserve"> mm, šírkou </w:t>
      </w:r>
      <w:r w:rsidR="00935117" w:rsidRPr="00E262E6">
        <w:rPr>
          <w:sz w:val="22"/>
          <w:szCs w:val="22"/>
        </w:rPr>
        <w:t>5,7</w:t>
      </w:r>
      <w:r w:rsidRPr="00E262E6">
        <w:rPr>
          <w:sz w:val="22"/>
          <w:szCs w:val="22"/>
        </w:rPr>
        <w:t xml:space="preserve"> mm a výškou </w:t>
      </w:r>
      <w:r w:rsidR="00935117" w:rsidRPr="00E262E6">
        <w:rPr>
          <w:sz w:val="22"/>
          <w:szCs w:val="22"/>
        </w:rPr>
        <w:t xml:space="preserve">3,3 </w:t>
      </w:r>
      <w:r w:rsidR="007E7B3A">
        <w:rPr>
          <w:sz w:val="22"/>
          <w:szCs w:val="22"/>
        </w:rPr>
        <w:t>–</w:t>
      </w:r>
      <w:r w:rsidR="00935117" w:rsidRPr="00E262E6">
        <w:rPr>
          <w:sz w:val="22"/>
          <w:szCs w:val="22"/>
        </w:rPr>
        <w:t xml:space="preserve"> 4,3</w:t>
      </w:r>
      <w:r w:rsidRPr="00E262E6">
        <w:rPr>
          <w:sz w:val="22"/>
          <w:szCs w:val="22"/>
        </w:rPr>
        <w:t xml:space="preserve"> mm.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>Tableta sa môže rozdeliť na rovnaké dávky.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</w:p>
    <w:p w:rsidR="00754CE8" w:rsidRPr="00E262E6" w:rsidRDefault="00754CE8" w:rsidP="00754CE8">
      <w:pPr>
        <w:ind w:right="72"/>
        <w:rPr>
          <w:i/>
          <w:sz w:val="22"/>
          <w:szCs w:val="22"/>
        </w:rPr>
      </w:pPr>
      <w:proofErr w:type="spellStart"/>
      <w:r w:rsidRPr="00E262E6">
        <w:rPr>
          <w:i/>
          <w:sz w:val="22"/>
          <w:szCs w:val="22"/>
        </w:rPr>
        <w:t>Oxykodón</w:t>
      </w:r>
      <w:proofErr w:type="spellEnd"/>
      <w:r w:rsidRPr="00E262E6">
        <w:rPr>
          <w:i/>
          <w:sz w:val="22"/>
          <w:szCs w:val="22"/>
        </w:rPr>
        <w:t>/</w:t>
      </w:r>
      <w:proofErr w:type="spellStart"/>
      <w:r w:rsidRPr="00E262E6">
        <w:rPr>
          <w:i/>
          <w:sz w:val="22"/>
          <w:szCs w:val="22"/>
        </w:rPr>
        <w:t>Naloxón</w:t>
      </w:r>
      <w:proofErr w:type="spellEnd"/>
      <w:r w:rsidRPr="00E262E6">
        <w:rPr>
          <w:i/>
          <w:sz w:val="22"/>
          <w:szCs w:val="22"/>
        </w:rPr>
        <w:t xml:space="preserve"> STADA 40 mg/20 mg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E262E6">
        <w:rPr>
          <w:sz w:val="22"/>
          <w:szCs w:val="22"/>
        </w:rPr>
        <w:t xml:space="preserve">Ružové, podlhovasté, </w:t>
      </w:r>
      <w:r w:rsidR="00935117" w:rsidRPr="009F57A8">
        <w:rPr>
          <w:sz w:val="22"/>
          <w:szCs w:val="22"/>
        </w:rPr>
        <w:t>obojstranne vypuklé</w:t>
      </w:r>
      <w:r w:rsidRPr="00E262E6">
        <w:rPr>
          <w:sz w:val="22"/>
          <w:szCs w:val="22"/>
        </w:rPr>
        <w:t xml:space="preserve"> tablety s predĺženým uvoľňovaním s deliacou ryhou na oboch stranách, s dĺžkou </w:t>
      </w:r>
      <w:r w:rsidR="00935117" w:rsidRPr="00E262E6">
        <w:rPr>
          <w:sz w:val="22"/>
          <w:szCs w:val="22"/>
        </w:rPr>
        <w:t>14,2</w:t>
      </w:r>
      <w:r w:rsidRPr="00E262E6">
        <w:rPr>
          <w:sz w:val="22"/>
          <w:szCs w:val="22"/>
        </w:rPr>
        <w:t xml:space="preserve"> mm, šírkou </w:t>
      </w:r>
      <w:r w:rsidR="00935117" w:rsidRPr="00E262E6">
        <w:rPr>
          <w:sz w:val="22"/>
          <w:szCs w:val="22"/>
        </w:rPr>
        <w:t>6,7</w:t>
      </w:r>
      <w:r w:rsidRPr="00E262E6">
        <w:rPr>
          <w:sz w:val="22"/>
          <w:szCs w:val="22"/>
        </w:rPr>
        <w:t xml:space="preserve"> mm a výškou </w:t>
      </w:r>
      <w:r w:rsidR="00935117" w:rsidRPr="00E262E6">
        <w:rPr>
          <w:sz w:val="22"/>
          <w:szCs w:val="22"/>
        </w:rPr>
        <w:t>3,6 – 4,6</w:t>
      </w:r>
      <w:r w:rsidRPr="00E262E6">
        <w:rPr>
          <w:sz w:val="22"/>
          <w:szCs w:val="22"/>
        </w:rPr>
        <w:t xml:space="preserve"> mm.</w:t>
      </w:r>
    </w:p>
    <w:p w:rsidR="00754CE8" w:rsidRPr="00E262E6" w:rsidRDefault="00754CE8" w:rsidP="00754CE8">
      <w:pPr>
        <w:ind w:right="72"/>
        <w:rPr>
          <w:sz w:val="22"/>
          <w:szCs w:val="22"/>
        </w:rPr>
      </w:pPr>
      <w:r w:rsidRPr="00C23166">
        <w:rPr>
          <w:sz w:val="22"/>
          <w:szCs w:val="22"/>
        </w:rPr>
        <w:t>Tableta sa môže rozdeliť na rovnaké dávky.</w:t>
      </w:r>
    </w:p>
    <w:p w:rsidR="00935117" w:rsidRPr="00D02BCE" w:rsidRDefault="00935117" w:rsidP="00754CE8">
      <w:pPr>
        <w:ind w:right="72"/>
        <w:rPr>
          <w:sz w:val="22"/>
          <w:szCs w:val="22"/>
          <w:highlight w:val="lightGray"/>
        </w:rPr>
      </w:pPr>
    </w:p>
    <w:p w:rsidR="00C23166" w:rsidRDefault="00C23166" w:rsidP="00C23166">
      <w:pPr>
        <w:rPr>
          <w:sz w:val="22"/>
          <w:szCs w:val="22"/>
        </w:rPr>
      </w:pPr>
      <w:proofErr w:type="spellStart"/>
      <w:r w:rsidRPr="00C23166">
        <w:rPr>
          <w:sz w:val="22"/>
          <w:szCs w:val="22"/>
        </w:rPr>
        <w:t>Oxykodón</w:t>
      </w:r>
      <w:proofErr w:type="spellEnd"/>
      <w:r w:rsidRPr="00C23166">
        <w:rPr>
          <w:sz w:val="22"/>
          <w:szCs w:val="22"/>
        </w:rPr>
        <w:t>/</w:t>
      </w:r>
      <w:proofErr w:type="spellStart"/>
      <w:r w:rsidRPr="00C23166">
        <w:rPr>
          <w:sz w:val="22"/>
          <w:szCs w:val="22"/>
        </w:rPr>
        <w:t>Naloxón</w:t>
      </w:r>
      <w:proofErr w:type="spellEnd"/>
      <w:r w:rsidRPr="00C23166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 je dostupný v </w:t>
      </w:r>
      <w:proofErr w:type="spellStart"/>
      <w:r>
        <w:rPr>
          <w:sz w:val="22"/>
          <w:szCs w:val="22"/>
        </w:rPr>
        <w:t>blistroch</w:t>
      </w:r>
      <w:proofErr w:type="spellEnd"/>
      <w:r>
        <w:rPr>
          <w:sz w:val="22"/>
          <w:szCs w:val="22"/>
        </w:rPr>
        <w:t xml:space="preserve"> po</w:t>
      </w:r>
      <w:r w:rsidRPr="00E262E6">
        <w:rPr>
          <w:i/>
          <w:sz w:val="22"/>
          <w:szCs w:val="22"/>
        </w:rPr>
        <w:t xml:space="preserve"> </w:t>
      </w:r>
      <w:r w:rsidRPr="003A3F7F">
        <w:rPr>
          <w:sz w:val="22"/>
          <w:szCs w:val="22"/>
        </w:rPr>
        <w:t>28, 56, 60</w:t>
      </w:r>
      <w:r>
        <w:rPr>
          <w:sz w:val="22"/>
          <w:szCs w:val="22"/>
        </w:rPr>
        <w:t xml:space="preserve"> a </w:t>
      </w:r>
      <w:r w:rsidRPr="003A3F7F">
        <w:rPr>
          <w:sz w:val="22"/>
          <w:szCs w:val="22"/>
        </w:rPr>
        <w:t>98 tabliet</w:t>
      </w:r>
      <w:r w:rsidRPr="008972C7">
        <w:rPr>
          <w:sz w:val="22"/>
          <w:szCs w:val="22"/>
        </w:rPr>
        <w:t xml:space="preserve"> s predĺženým uvoľňovaním.</w:t>
      </w:r>
    </w:p>
    <w:p w:rsidR="00115291" w:rsidRPr="006E63AB" w:rsidRDefault="00115291" w:rsidP="00115291">
      <w:pPr>
        <w:rPr>
          <w:sz w:val="22"/>
          <w:szCs w:val="22"/>
        </w:rPr>
      </w:pPr>
    </w:p>
    <w:p w:rsidR="00115291" w:rsidRPr="006E63AB" w:rsidRDefault="00115291" w:rsidP="00115291">
      <w:pPr>
        <w:rPr>
          <w:sz w:val="22"/>
          <w:szCs w:val="22"/>
        </w:rPr>
      </w:pPr>
      <w:r w:rsidRPr="006E63AB">
        <w:rPr>
          <w:sz w:val="22"/>
          <w:szCs w:val="22"/>
        </w:rPr>
        <w:t>Na trh nemusia byť uvedené všetky veľkosti balenia.</w:t>
      </w:r>
    </w:p>
    <w:p w:rsidR="00115291" w:rsidRPr="006E63AB" w:rsidRDefault="00115291">
      <w:pPr>
        <w:pStyle w:val="Zkladntext"/>
        <w:autoSpaceDE/>
        <w:autoSpaceDN/>
        <w:adjustRightInd/>
        <w:rPr>
          <w:szCs w:val="22"/>
        </w:rPr>
      </w:pPr>
    </w:p>
    <w:p w:rsidR="00894C69" w:rsidRPr="006E63AB" w:rsidRDefault="00894C69">
      <w:pPr>
        <w:pStyle w:val="Zkladntext"/>
        <w:autoSpaceDE/>
        <w:autoSpaceDN/>
        <w:adjustRightInd/>
        <w:rPr>
          <w:b/>
          <w:bCs w:val="0"/>
          <w:szCs w:val="22"/>
        </w:rPr>
      </w:pPr>
      <w:r w:rsidRPr="006E63AB">
        <w:rPr>
          <w:b/>
          <w:bCs w:val="0"/>
          <w:szCs w:val="22"/>
        </w:rPr>
        <w:t>Držiteľ rozhodnutia o registrácii a výrobca</w:t>
      </w:r>
    </w:p>
    <w:p w:rsidR="00115291" w:rsidRPr="006E63AB" w:rsidRDefault="00115291">
      <w:pPr>
        <w:pStyle w:val="Zkladntext"/>
        <w:autoSpaceDE/>
        <w:autoSpaceDN/>
        <w:adjustRightInd/>
        <w:rPr>
          <w:b/>
          <w:bCs w:val="0"/>
          <w:i/>
          <w:iCs/>
          <w:szCs w:val="22"/>
        </w:rPr>
      </w:pPr>
    </w:p>
    <w:p w:rsidR="00894C69" w:rsidRPr="006E63AB" w:rsidRDefault="00894C69">
      <w:pPr>
        <w:pStyle w:val="Zkladntext"/>
        <w:autoSpaceDE/>
        <w:autoSpaceDN/>
        <w:adjustRightInd/>
        <w:rPr>
          <w:bCs w:val="0"/>
          <w:iCs/>
          <w:szCs w:val="22"/>
          <w:u w:val="single"/>
        </w:rPr>
      </w:pPr>
      <w:r w:rsidRPr="006E63AB">
        <w:rPr>
          <w:bCs w:val="0"/>
          <w:iCs/>
          <w:szCs w:val="22"/>
          <w:u w:val="single"/>
        </w:rPr>
        <w:t>Držiteľ rozhodnutia o registrácii</w:t>
      </w:r>
    </w:p>
    <w:p w:rsidR="00073B8B" w:rsidRDefault="00115291" w:rsidP="00115291">
      <w:pPr>
        <w:rPr>
          <w:sz w:val="22"/>
          <w:szCs w:val="22"/>
        </w:rPr>
      </w:pPr>
      <w:r w:rsidRPr="006E63AB">
        <w:rPr>
          <w:sz w:val="22"/>
          <w:szCs w:val="22"/>
        </w:rPr>
        <w:t xml:space="preserve">STADA </w:t>
      </w:r>
      <w:proofErr w:type="spellStart"/>
      <w:r w:rsidRPr="006E63AB">
        <w:rPr>
          <w:sz w:val="22"/>
          <w:szCs w:val="22"/>
        </w:rPr>
        <w:t>Arzneimittel</w:t>
      </w:r>
      <w:proofErr w:type="spellEnd"/>
      <w:r w:rsidRPr="006E63AB">
        <w:rPr>
          <w:sz w:val="22"/>
          <w:szCs w:val="22"/>
        </w:rPr>
        <w:t xml:space="preserve"> AG</w:t>
      </w:r>
    </w:p>
    <w:p w:rsidR="00073B8B" w:rsidRDefault="00115291" w:rsidP="00115291">
      <w:pPr>
        <w:rPr>
          <w:sz w:val="22"/>
          <w:szCs w:val="22"/>
        </w:rPr>
      </w:pPr>
      <w:proofErr w:type="spellStart"/>
      <w:r w:rsidRPr="006E63AB">
        <w:rPr>
          <w:sz w:val="22"/>
          <w:szCs w:val="22"/>
        </w:rPr>
        <w:t>Stadastrasse</w:t>
      </w:r>
      <w:proofErr w:type="spellEnd"/>
      <w:r w:rsidRPr="006E63AB">
        <w:rPr>
          <w:sz w:val="22"/>
          <w:szCs w:val="22"/>
        </w:rPr>
        <w:t xml:space="preserve"> 2-18</w:t>
      </w:r>
    </w:p>
    <w:p w:rsidR="00073B8B" w:rsidRDefault="00115291" w:rsidP="00115291">
      <w:pPr>
        <w:rPr>
          <w:sz w:val="22"/>
          <w:szCs w:val="22"/>
        </w:rPr>
      </w:pPr>
      <w:r w:rsidRPr="006E63AB">
        <w:rPr>
          <w:sz w:val="22"/>
          <w:szCs w:val="22"/>
        </w:rPr>
        <w:t xml:space="preserve">61118 </w:t>
      </w:r>
      <w:proofErr w:type="spellStart"/>
      <w:r w:rsidRPr="006E63AB">
        <w:rPr>
          <w:sz w:val="22"/>
          <w:szCs w:val="22"/>
        </w:rPr>
        <w:t>Bad</w:t>
      </w:r>
      <w:proofErr w:type="spellEnd"/>
      <w:r w:rsidRPr="006E63AB">
        <w:rPr>
          <w:sz w:val="22"/>
          <w:szCs w:val="22"/>
        </w:rPr>
        <w:t xml:space="preserve"> </w:t>
      </w:r>
      <w:proofErr w:type="spellStart"/>
      <w:r w:rsidRPr="006E63AB">
        <w:rPr>
          <w:sz w:val="22"/>
          <w:szCs w:val="22"/>
        </w:rPr>
        <w:t>Vilbel</w:t>
      </w:r>
      <w:proofErr w:type="spellEnd"/>
    </w:p>
    <w:p w:rsidR="00115291" w:rsidRPr="006E63AB" w:rsidRDefault="00115291" w:rsidP="00115291">
      <w:pPr>
        <w:rPr>
          <w:sz w:val="22"/>
          <w:szCs w:val="22"/>
        </w:rPr>
      </w:pPr>
      <w:r w:rsidRPr="006E63AB">
        <w:rPr>
          <w:sz w:val="22"/>
          <w:szCs w:val="22"/>
        </w:rPr>
        <w:t>Nemecko</w:t>
      </w:r>
    </w:p>
    <w:p w:rsidR="00894C69" w:rsidRPr="006E63AB" w:rsidRDefault="00894C69">
      <w:pPr>
        <w:pStyle w:val="Hlavika"/>
        <w:widowControl/>
        <w:rPr>
          <w:sz w:val="22"/>
          <w:szCs w:val="22"/>
          <w:lang w:val="sk-SK" w:eastAsia="sk-SK"/>
        </w:rPr>
      </w:pPr>
      <w:r w:rsidRPr="006E63AB">
        <w:rPr>
          <w:sz w:val="22"/>
          <w:szCs w:val="22"/>
          <w:lang w:val="sk-SK" w:eastAsia="sk-SK"/>
        </w:rPr>
        <w:t> </w:t>
      </w:r>
    </w:p>
    <w:p w:rsidR="00894C69" w:rsidRPr="006E63AB" w:rsidRDefault="00894C69">
      <w:pPr>
        <w:pStyle w:val="Zkladntext"/>
        <w:autoSpaceDE/>
        <w:autoSpaceDN/>
        <w:adjustRightInd/>
        <w:rPr>
          <w:szCs w:val="22"/>
          <w:u w:val="single"/>
        </w:rPr>
      </w:pPr>
      <w:r w:rsidRPr="006E63AB">
        <w:rPr>
          <w:bCs w:val="0"/>
          <w:iCs/>
          <w:szCs w:val="22"/>
          <w:u w:val="single"/>
        </w:rPr>
        <w:t>Výrobca</w:t>
      </w:r>
    </w:p>
    <w:p w:rsidR="00AD58A4" w:rsidRPr="006E63AB" w:rsidRDefault="00AD58A4" w:rsidP="00AD58A4">
      <w:pPr>
        <w:rPr>
          <w:sz w:val="22"/>
          <w:szCs w:val="22"/>
        </w:rPr>
      </w:pPr>
      <w:r w:rsidRPr="006E63AB">
        <w:rPr>
          <w:sz w:val="22"/>
          <w:szCs w:val="22"/>
        </w:rPr>
        <w:t xml:space="preserve">STADA </w:t>
      </w:r>
      <w:proofErr w:type="spellStart"/>
      <w:r w:rsidRPr="006E63AB">
        <w:rPr>
          <w:sz w:val="22"/>
          <w:szCs w:val="22"/>
        </w:rPr>
        <w:t>Arzneimittel</w:t>
      </w:r>
      <w:proofErr w:type="spellEnd"/>
      <w:r w:rsidRPr="006E63AB">
        <w:rPr>
          <w:sz w:val="22"/>
          <w:szCs w:val="22"/>
        </w:rPr>
        <w:t xml:space="preserve"> AG</w:t>
      </w:r>
      <w:r w:rsidR="007E7B3A">
        <w:rPr>
          <w:sz w:val="22"/>
          <w:szCs w:val="22"/>
        </w:rPr>
        <w:t xml:space="preserve">, </w:t>
      </w:r>
      <w:proofErr w:type="spellStart"/>
      <w:r w:rsidRPr="006E63AB">
        <w:rPr>
          <w:sz w:val="22"/>
          <w:szCs w:val="22"/>
        </w:rPr>
        <w:t>Stadastrasse</w:t>
      </w:r>
      <w:proofErr w:type="spellEnd"/>
      <w:r w:rsidRPr="006E63AB">
        <w:rPr>
          <w:sz w:val="22"/>
          <w:szCs w:val="22"/>
        </w:rPr>
        <w:t xml:space="preserve"> 2-18</w:t>
      </w:r>
      <w:r w:rsidR="007E7B3A">
        <w:rPr>
          <w:sz w:val="22"/>
          <w:szCs w:val="22"/>
        </w:rPr>
        <w:t xml:space="preserve">, </w:t>
      </w:r>
      <w:r w:rsidRPr="006E63AB">
        <w:rPr>
          <w:sz w:val="22"/>
          <w:szCs w:val="22"/>
        </w:rPr>
        <w:t xml:space="preserve">61118 </w:t>
      </w:r>
      <w:proofErr w:type="spellStart"/>
      <w:r w:rsidRPr="006E63AB">
        <w:rPr>
          <w:sz w:val="22"/>
          <w:szCs w:val="22"/>
        </w:rPr>
        <w:t>Bad</w:t>
      </w:r>
      <w:proofErr w:type="spellEnd"/>
      <w:r w:rsidRPr="006E63AB">
        <w:rPr>
          <w:sz w:val="22"/>
          <w:szCs w:val="22"/>
        </w:rPr>
        <w:t xml:space="preserve"> </w:t>
      </w:r>
      <w:proofErr w:type="spellStart"/>
      <w:r w:rsidRPr="006E63AB">
        <w:rPr>
          <w:sz w:val="22"/>
          <w:szCs w:val="22"/>
        </w:rPr>
        <w:t>Vilbel</w:t>
      </w:r>
      <w:proofErr w:type="spellEnd"/>
      <w:r w:rsidR="007E7B3A">
        <w:rPr>
          <w:sz w:val="22"/>
          <w:szCs w:val="22"/>
        </w:rPr>
        <w:t xml:space="preserve">, </w:t>
      </w:r>
      <w:r w:rsidRPr="006E63AB">
        <w:rPr>
          <w:sz w:val="22"/>
          <w:szCs w:val="22"/>
        </w:rPr>
        <w:t>Nemecko</w:t>
      </w:r>
    </w:p>
    <w:p w:rsidR="00F2036C" w:rsidRPr="00F55676" w:rsidRDefault="00F2036C" w:rsidP="00AD58A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Develco</w:t>
      </w:r>
      <w:proofErr w:type="spellEnd"/>
      <w:r>
        <w:rPr>
          <w:sz w:val="22"/>
          <w:szCs w:val="22"/>
        </w:rPr>
        <w:t xml:space="preserve"> Pharma </w:t>
      </w:r>
      <w:proofErr w:type="spellStart"/>
      <w:r>
        <w:rPr>
          <w:sz w:val="22"/>
          <w:szCs w:val="22"/>
        </w:rPr>
        <w:t>GmbH</w:t>
      </w:r>
      <w:proofErr w:type="spellEnd"/>
      <w:r w:rsidR="007E7B3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Grienmatt</w:t>
      </w:r>
      <w:proofErr w:type="spellEnd"/>
      <w:r>
        <w:rPr>
          <w:sz w:val="22"/>
          <w:szCs w:val="22"/>
        </w:rPr>
        <w:t xml:space="preserve"> </w:t>
      </w:r>
      <w:r w:rsidR="005213C1">
        <w:rPr>
          <w:sz w:val="22"/>
          <w:szCs w:val="22"/>
        </w:rPr>
        <w:t>27</w:t>
      </w:r>
      <w:r w:rsidR="007E7B3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79650 </w:t>
      </w:r>
      <w:proofErr w:type="spellStart"/>
      <w:r>
        <w:rPr>
          <w:sz w:val="22"/>
          <w:szCs w:val="22"/>
        </w:rPr>
        <w:t>Schopfheim</w:t>
      </w:r>
      <w:proofErr w:type="spellEnd"/>
      <w:r w:rsidR="007E7B3A">
        <w:rPr>
          <w:sz w:val="22"/>
          <w:szCs w:val="22"/>
        </w:rPr>
        <w:t xml:space="preserve">, </w:t>
      </w:r>
      <w:r>
        <w:rPr>
          <w:sz w:val="22"/>
          <w:szCs w:val="22"/>
        </w:rPr>
        <w:t>Nemecko</w:t>
      </w:r>
    </w:p>
    <w:p w:rsidR="00894C69" w:rsidRPr="00F2036C" w:rsidRDefault="00894C69">
      <w:pPr>
        <w:pStyle w:val="Zkladntext"/>
        <w:autoSpaceDE/>
        <w:autoSpaceDN/>
        <w:adjustRightInd/>
        <w:rPr>
          <w:bCs w:val="0"/>
          <w:iCs/>
          <w:szCs w:val="22"/>
        </w:rPr>
      </w:pPr>
    </w:p>
    <w:p w:rsidR="00894C69" w:rsidRPr="006E63AB" w:rsidRDefault="00894C69">
      <w:pPr>
        <w:pStyle w:val="Nadpis5"/>
        <w:ind w:left="0" w:firstLine="0"/>
        <w:rPr>
          <w:bCs/>
          <w:szCs w:val="22"/>
          <w:lang w:eastAsia="de-DE"/>
        </w:rPr>
      </w:pPr>
      <w:r w:rsidRPr="006E63AB">
        <w:rPr>
          <w:bCs/>
          <w:szCs w:val="22"/>
          <w:lang w:eastAsia="de-DE"/>
        </w:rPr>
        <w:lastRenderedPageBreak/>
        <w:t>Liek je schválený v členských štátoch Európskeho hospodárskeho priestoru (EHP) pod nasledovnými názvami:</w:t>
      </w:r>
    </w:p>
    <w:p w:rsidR="009872C0" w:rsidRDefault="009872C0" w:rsidP="00AD58A4">
      <w:pPr>
        <w:ind w:right="-2"/>
        <w:rPr>
          <w:b/>
          <w:sz w:val="22"/>
          <w:szCs w:val="22"/>
        </w:rPr>
      </w:pPr>
    </w:p>
    <w:p w:rsidR="009872C0" w:rsidRDefault="009872C0" w:rsidP="00AD58A4">
      <w:pPr>
        <w:ind w:right="-2"/>
        <w:rPr>
          <w:sz w:val="22"/>
          <w:szCs w:val="22"/>
        </w:rPr>
      </w:pPr>
      <w:r w:rsidRPr="009872C0">
        <w:rPr>
          <w:sz w:val="22"/>
          <w:szCs w:val="22"/>
        </w:rPr>
        <w:t>Česká republika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Oxynalon</w:t>
      </w:r>
      <w:proofErr w:type="spellEnd"/>
      <w:r>
        <w:rPr>
          <w:sz w:val="22"/>
          <w:szCs w:val="22"/>
        </w:rPr>
        <w:t xml:space="preserve"> 5 mg/2,5 mg (10 mg/5 mg, 20 mg/10 mg, 40 mg/20 mg)</w:t>
      </w:r>
    </w:p>
    <w:p w:rsidR="006D592A" w:rsidRDefault="009872C0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>Dánsko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D592A">
        <w:rPr>
          <w:sz w:val="22"/>
          <w:szCs w:val="22"/>
        </w:rPr>
        <w:t>Oxycodone</w:t>
      </w:r>
      <w:proofErr w:type="spellEnd"/>
      <w:r w:rsidR="006D592A">
        <w:rPr>
          <w:sz w:val="22"/>
          <w:szCs w:val="22"/>
        </w:rPr>
        <w:t>/</w:t>
      </w:r>
      <w:proofErr w:type="spellStart"/>
      <w:r w:rsidR="006D592A">
        <w:rPr>
          <w:sz w:val="22"/>
          <w:szCs w:val="22"/>
        </w:rPr>
        <w:t>Naloxone</w:t>
      </w:r>
      <w:proofErr w:type="spellEnd"/>
      <w:r w:rsidR="006D592A">
        <w:rPr>
          <w:sz w:val="22"/>
          <w:szCs w:val="22"/>
        </w:rPr>
        <w:t xml:space="preserve"> „</w:t>
      </w:r>
      <w:proofErr w:type="spellStart"/>
      <w:r w:rsidR="006D592A">
        <w:rPr>
          <w:sz w:val="22"/>
          <w:szCs w:val="22"/>
        </w:rPr>
        <w:t>Stada</w:t>
      </w:r>
      <w:proofErr w:type="spellEnd"/>
      <w:r w:rsidR="006D592A">
        <w:rPr>
          <w:sz w:val="22"/>
          <w:szCs w:val="22"/>
        </w:rPr>
        <w:t xml:space="preserve">“ </w:t>
      </w:r>
      <w:r>
        <w:rPr>
          <w:sz w:val="22"/>
          <w:szCs w:val="22"/>
        </w:rPr>
        <w:t>5 mg/2,5 mg (10 mg/5 mg, 20 mg/10</w:t>
      </w:r>
    </w:p>
    <w:p w:rsidR="009872C0" w:rsidRDefault="009872C0" w:rsidP="006D592A">
      <w:pPr>
        <w:ind w:left="1416" w:right="-2" w:firstLine="708"/>
        <w:rPr>
          <w:sz w:val="22"/>
          <w:szCs w:val="22"/>
        </w:rPr>
      </w:pPr>
      <w:r>
        <w:rPr>
          <w:sz w:val="22"/>
          <w:szCs w:val="22"/>
        </w:rPr>
        <w:t xml:space="preserve">mg, 40 mg/20 mg) </w:t>
      </w:r>
      <w:proofErr w:type="spellStart"/>
      <w:r>
        <w:rPr>
          <w:sz w:val="22"/>
          <w:szCs w:val="22"/>
        </w:rPr>
        <w:t>depottabletter</w:t>
      </w:r>
      <w:proofErr w:type="spellEnd"/>
    </w:p>
    <w:p w:rsidR="006D592A" w:rsidRDefault="009872C0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>Fínsko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D592A">
        <w:rPr>
          <w:sz w:val="22"/>
          <w:szCs w:val="22"/>
        </w:rPr>
        <w:t>Oxycodone</w:t>
      </w:r>
      <w:proofErr w:type="spellEnd"/>
      <w:r w:rsidR="006D592A">
        <w:rPr>
          <w:sz w:val="22"/>
          <w:szCs w:val="22"/>
        </w:rPr>
        <w:t>/</w:t>
      </w:r>
      <w:proofErr w:type="spellStart"/>
      <w:r w:rsidR="006D592A">
        <w:rPr>
          <w:sz w:val="22"/>
          <w:szCs w:val="22"/>
        </w:rPr>
        <w:t>Naloxone</w:t>
      </w:r>
      <w:proofErr w:type="spellEnd"/>
      <w:r w:rsidR="006D592A">
        <w:rPr>
          <w:sz w:val="22"/>
          <w:szCs w:val="22"/>
        </w:rPr>
        <w:t xml:space="preserve"> STADA </w:t>
      </w:r>
      <w:r>
        <w:rPr>
          <w:sz w:val="22"/>
          <w:szCs w:val="22"/>
        </w:rPr>
        <w:t xml:space="preserve">5 mg/2,5 mg (10 mg/5 mg, 20 mg/10 </w:t>
      </w:r>
    </w:p>
    <w:p w:rsidR="009872C0" w:rsidRDefault="006D592A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72C0">
        <w:rPr>
          <w:sz w:val="22"/>
          <w:szCs w:val="22"/>
        </w:rPr>
        <w:t xml:space="preserve">mg, 40 mg/20 mg) </w:t>
      </w:r>
      <w:proofErr w:type="spellStart"/>
      <w:r w:rsidR="009872C0">
        <w:rPr>
          <w:sz w:val="22"/>
          <w:szCs w:val="22"/>
        </w:rPr>
        <w:t>depottabletter</w:t>
      </w:r>
      <w:proofErr w:type="spellEnd"/>
    </w:p>
    <w:p w:rsidR="009872C0" w:rsidRDefault="009872C0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>Nemecko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Oxycodonhydrochlorid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Naloxonhydrochlorid</w:t>
      </w:r>
      <w:proofErr w:type="spellEnd"/>
      <w:r>
        <w:rPr>
          <w:sz w:val="22"/>
          <w:szCs w:val="22"/>
        </w:rPr>
        <w:t xml:space="preserve"> 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5 mg/2,5</w:t>
      </w:r>
    </w:p>
    <w:p w:rsidR="009872C0" w:rsidRDefault="009872C0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 (10 mg/5 mg, 20 mg/10 mg, 30 mg/15 mg, 40 mg/20 mg) </w:t>
      </w:r>
      <w:proofErr w:type="spellStart"/>
      <w:r>
        <w:rPr>
          <w:sz w:val="22"/>
          <w:szCs w:val="22"/>
        </w:rPr>
        <w:t>Retardtabletten</w:t>
      </w:r>
      <w:proofErr w:type="spellEnd"/>
    </w:p>
    <w:p w:rsidR="009872C0" w:rsidRDefault="009872C0" w:rsidP="009872C0">
      <w:pPr>
        <w:ind w:right="-2"/>
        <w:rPr>
          <w:sz w:val="22"/>
          <w:szCs w:val="22"/>
        </w:rPr>
      </w:pPr>
      <w:r>
        <w:rPr>
          <w:sz w:val="22"/>
          <w:szCs w:val="22"/>
        </w:rPr>
        <w:t>Slovensko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Oxykodón</w:t>
      </w:r>
      <w:proofErr w:type="spellEnd"/>
      <w:r>
        <w:rPr>
          <w:sz w:val="22"/>
          <w:szCs w:val="22"/>
        </w:rPr>
        <w:t>/</w:t>
      </w:r>
      <w:proofErr w:type="spellStart"/>
      <w:r w:rsidR="00654267">
        <w:rPr>
          <w:sz w:val="22"/>
          <w:szCs w:val="22"/>
        </w:rPr>
        <w:t>N</w:t>
      </w:r>
      <w:r>
        <w:rPr>
          <w:sz w:val="22"/>
          <w:szCs w:val="22"/>
        </w:rPr>
        <w:t>aloxón</w:t>
      </w:r>
      <w:proofErr w:type="spellEnd"/>
      <w:r>
        <w:rPr>
          <w:sz w:val="22"/>
          <w:szCs w:val="22"/>
        </w:rPr>
        <w:t xml:space="preserve"> STADA 5 mg/2,5 mg (10 mg/5 mg, 20 mg/10 mg, </w:t>
      </w:r>
    </w:p>
    <w:p w:rsidR="009872C0" w:rsidRDefault="009872C0" w:rsidP="009872C0">
      <w:pPr>
        <w:ind w:left="1416" w:right="-2" w:firstLine="708"/>
        <w:rPr>
          <w:sz w:val="22"/>
          <w:szCs w:val="22"/>
        </w:rPr>
      </w:pPr>
      <w:r>
        <w:rPr>
          <w:sz w:val="22"/>
          <w:szCs w:val="22"/>
        </w:rPr>
        <w:t>30 mg/15 mg, 40 mg/20 mg)</w:t>
      </w:r>
      <w:r>
        <w:rPr>
          <w:sz w:val="22"/>
          <w:szCs w:val="22"/>
        </w:rPr>
        <w:tab/>
      </w:r>
    </w:p>
    <w:p w:rsidR="006D592A" w:rsidRDefault="00F2036C" w:rsidP="00F2036C">
      <w:pPr>
        <w:ind w:right="-2"/>
        <w:rPr>
          <w:sz w:val="22"/>
          <w:szCs w:val="22"/>
        </w:rPr>
      </w:pPr>
      <w:r>
        <w:rPr>
          <w:sz w:val="22"/>
          <w:szCs w:val="22"/>
        </w:rPr>
        <w:t>Švédsko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D592A">
        <w:rPr>
          <w:sz w:val="22"/>
          <w:szCs w:val="22"/>
        </w:rPr>
        <w:t>Oxycodone</w:t>
      </w:r>
      <w:proofErr w:type="spellEnd"/>
      <w:r w:rsidR="006D592A">
        <w:rPr>
          <w:sz w:val="22"/>
          <w:szCs w:val="22"/>
        </w:rPr>
        <w:t>/</w:t>
      </w:r>
      <w:proofErr w:type="spellStart"/>
      <w:r w:rsidR="006D592A">
        <w:rPr>
          <w:sz w:val="22"/>
          <w:szCs w:val="22"/>
        </w:rPr>
        <w:t>Naloxone</w:t>
      </w:r>
      <w:proofErr w:type="spellEnd"/>
      <w:r w:rsidR="006D592A">
        <w:rPr>
          <w:sz w:val="22"/>
          <w:szCs w:val="22"/>
        </w:rPr>
        <w:t xml:space="preserve"> STADA </w:t>
      </w:r>
      <w:r>
        <w:rPr>
          <w:sz w:val="22"/>
          <w:szCs w:val="22"/>
        </w:rPr>
        <w:t xml:space="preserve">5 mg/2,5 mg (10 mg/5 mg, 20 mg/10 </w:t>
      </w:r>
    </w:p>
    <w:p w:rsidR="00F2036C" w:rsidRDefault="006D592A" w:rsidP="00F2036C">
      <w:pPr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36C">
        <w:rPr>
          <w:sz w:val="22"/>
          <w:szCs w:val="22"/>
        </w:rPr>
        <w:t xml:space="preserve">mg, 40 mg/20 mg) </w:t>
      </w:r>
      <w:proofErr w:type="spellStart"/>
      <w:r w:rsidR="00F2036C">
        <w:rPr>
          <w:sz w:val="22"/>
          <w:szCs w:val="22"/>
        </w:rPr>
        <w:t>depottabletter</w:t>
      </w:r>
      <w:proofErr w:type="spellEnd"/>
    </w:p>
    <w:p w:rsidR="00F2036C" w:rsidRDefault="00F2036C" w:rsidP="00F2036C">
      <w:pPr>
        <w:ind w:right="-2"/>
        <w:rPr>
          <w:sz w:val="22"/>
          <w:szCs w:val="22"/>
        </w:rPr>
      </w:pPr>
      <w:r>
        <w:rPr>
          <w:sz w:val="22"/>
          <w:szCs w:val="22"/>
        </w:rPr>
        <w:t>Španielsko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Oxicodona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Naloxona</w:t>
      </w:r>
      <w:proofErr w:type="spellEnd"/>
      <w:r>
        <w:rPr>
          <w:sz w:val="22"/>
          <w:szCs w:val="22"/>
        </w:rPr>
        <w:t xml:space="preserve"> STADA 5 mg/2,5 mg (10 mg/5 mg, 20 mg/10 mg, </w:t>
      </w:r>
    </w:p>
    <w:p w:rsidR="00F2036C" w:rsidRDefault="00F2036C" w:rsidP="00F2036C">
      <w:pPr>
        <w:ind w:left="1416" w:right="-2" w:firstLine="708"/>
        <w:rPr>
          <w:sz w:val="22"/>
          <w:szCs w:val="22"/>
        </w:rPr>
      </w:pPr>
      <w:r>
        <w:rPr>
          <w:sz w:val="22"/>
          <w:szCs w:val="22"/>
        </w:rPr>
        <w:t xml:space="preserve">30 mg/15 mg, 40 mg/20 mg) </w:t>
      </w:r>
      <w:proofErr w:type="spellStart"/>
      <w:r>
        <w:rPr>
          <w:sz w:val="22"/>
          <w:szCs w:val="22"/>
        </w:rPr>
        <w:t>comprimidos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liberación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prolongada</w:t>
      </w:r>
      <w:proofErr w:type="spellEnd"/>
      <w:r>
        <w:rPr>
          <w:sz w:val="22"/>
          <w:szCs w:val="22"/>
        </w:rPr>
        <w:t xml:space="preserve"> EFG</w:t>
      </w:r>
    </w:p>
    <w:p w:rsidR="00F2036C" w:rsidRPr="009872C0" w:rsidRDefault="00F2036C" w:rsidP="00F2036C">
      <w:pPr>
        <w:ind w:right="-2"/>
        <w:rPr>
          <w:sz w:val="22"/>
          <w:szCs w:val="22"/>
        </w:rPr>
      </w:pPr>
      <w:r>
        <w:rPr>
          <w:sz w:val="22"/>
          <w:szCs w:val="22"/>
        </w:rPr>
        <w:t>Taliansko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714">
        <w:rPr>
          <w:sz w:val="22"/>
          <w:szCs w:val="22"/>
        </w:rPr>
        <w:t>ALGALT</w:t>
      </w:r>
    </w:p>
    <w:p w:rsidR="009872C0" w:rsidRPr="009872C0" w:rsidRDefault="009872C0" w:rsidP="00AD58A4">
      <w:pPr>
        <w:ind w:right="-2"/>
        <w:rPr>
          <w:sz w:val="22"/>
          <w:szCs w:val="22"/>
        </w:rPr>
      </w:pPr>
    </w:p>
    <w:p w:rsidR="00894C69" w:rsidRPr="00AC066D" w:rsidRDefault="00894C69" w:rsidP="00AD58A4">
      <w:pPr>
        <w:ind w:right="-2"/>
        <w:rPr>
          <w:b/>
          <w:szCs w:val="22"/>
        </w:rPr>
      </w:pPr>
      <w:r w:rsidRPr="00F55676">
        <w:rPr>
          <w:b/>
          <w:sz w:val="22"/>
          <w:szCs w:val="22"/>
        </w:rPr>
        <w:t xml:space="preserve">Táto písomná informácia bola naposledy </w:t>
      </w:r>
      <w:r w:rsidR="00115291" w:rsidRPr="00F55676">
        <w:rPr>
          <w:b/>
          <w:sz w:val="22"/>
          <w:szCs w:val="22"/>
        </w:rPr>
        <w:t>aktualizovaná</w:t>
      </w:r>
      <w:r w:rsidRPr="00F55676">
        <w:rPr>
          <w:b/>
          <w:sz w:val="22"/>
          <w:szCs w:val="22"/>
        </w:rPr>
        <w:t xml:space="preserve"> v</w:t>
      </w:r>
      <w:r w:rsidR="00E145F4">
        <w:rPr>
          <w:b/>
          <w:sz w:val="22"/>
          <w:szCs w:val="22"/>
        </w:rPr>
        <w:t> júli 2019</w:t>
      </w:r>
      <w:r w:rsidR="00654267">
        <w:rPr>
          <w:b/>
          <w:sz w:val="22"/>
          <w:szCs w:val="22"/>
        </w:rPr>
        <w:t>.</w:t>
      </w:r>
    </w:p>
    <w:sectPr w:rsidR="00894C69" w:rsidRPr="00AC066D" w:rsidSect="00651F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8A" w:rsidRDefault="0016748A" w:rsidP="00FC5AD8">
      <w:r>
        <w:separator/>
      </w:r>
    </w:p>
  </w:endnote>
  <w:endnote w:type="continuationSeparator" w:id="0">
    <w:p w:rsidR="0016748A" w:rsidRDefault="0016748A" w:rsidP="00FC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8A" w:rsidRPr="00096C79" w:rsidRDefault="0016748A" w:rsidP="00096C79">
    <w:pPr>
      <w:pStyle w:val="Pta"/>
      <w:jc w:val="center"/>
      <w:rPr>
        <w:sz w:val="18"/>
        <w:szCs w:val="18"/>
        <w:lang w:val="sk-SK"/>
      </w:rPr>
    </w:pPr>
    <w:r w:rsidRPr="00FC5AD8">
      <w:rPr>
        <w:sz w:val="18"/>
        <w:szCs w:val="18"/>
      </w:rPr>
      <w:fldChar w:fldCharType="begin"/>
    </w:r>
    <w:r w:rsidRPr="00FC5AD8">
      <w:rPr>
        <w:sz w:val="18"/>
        <w:szCs w:val="18"/>
      </w:rPr>
      <w:instrText>PAGE   \* MERGEFORMAT</w:instrText>
    </w:r>
    <w:r w:rsidRPr="00FC5AD8">
      <w:rPr>
        <w:sz w:val="18"/>
        <w:szCs w:val="18"/>
      </w:rPr>
      <w:fldChar w:fldCharType="separate"/>
    </w:r>
    <w:r w:rsidR="001E2D3B">
      <w:rPr>
        <w:noProof/>
        <w:sz w:val="18"/>
        <w:szCs w:val="18"/>
      </w:rPr>
      <w:t>1</w:t>
    </w:r>
    <w:r w:rsidRPr="00FC5AD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8A" w:rsidRPr="00651FB8" w:rsidRDefault="0016748A">
    <w:pPr>
      <w:pStyle w:val="Pta"/>
      <w:jc w:val="center"/>
      <w:rPr>
        <w:sz w:val="18"/>
        <w:szCs w:val="18"/>
      </w:rPr>
    </w:pPr>
    <w:r w:rsidRPr="00651FB8">
      <w:rPr>
        <w:sz w:val="18"/>
        <w:szCs w:val="18"/>
      </w:rPr>
      <w:fldChar w:fldCharType="begin"/>
    </w:r>
    <w:r w:rsidRPr="00651FB8">
      <w:rPr>
        <w:sz w:val="18"/>
        <w:szCs w:val="18"/>
      </w:rPr>
      <w:instrText xml:space="preserve"> PAGE   \* MERGEFORMAT </w:instrText>
    </w:r>
    <w:r w:rsidRPr="00651FB8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51FB8">
      <w:rPr>
        <w:sz w:val="18"/>
        <w:szCs w:val="18"/>
      </w:rPr>
      <w:fldChar w:fldCharType="end"/>
    </w:r>
  </w:p>
  <w:p w:rsidR="0016748A" w:rsidRDefault="001674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8A" w:rsidRDefault="0016748A" w:rsidP="00FC5AD8">
      <w:r>
        <w:separator/>
      </w:r>
    </w:p>
  </w:footnote>
  <w:footnote w:type="continuationSeparator" w:id="0">
    <w:p w:rsidR="0016748A" w:rsidRDefault="0016748A" w:rsidP="00FC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8A" w:rsidRPr="009872C0" w:rsidRDefault="0016748A" w:rsidP="00651FB8">
    <w:pPr>
      <w:pStyle w:val="Hlavika"/>
      <w:rPr>
        <w:lang w:val="sk-SK"/>
      </w:rPr>
    </w:pPr>
    <w:r>
      <w:rPr>
        <w:bCs/>
        <w:sz w:val="18"/>
        <w:szCs w:val="18"/>
        <w:lang w:val="sk-SK"/>
      </w:rPr>
      <w:t>Príloha č. 2 k notifikácii o zmene, ev. č.: 2018/</w:t>
    </w:r>
    <w:r>
      <w:rPr>
        <w:sz w:val="18"/>
        <w:szCs w:val="18"/>
      </w:rPr>
      <w:t>04007-Z1B</w:t>
    </w:r>
  </w:p>
  <w:p w:rsidR="0016748A" w:rsidRPr="009872C0" w:rsidRDefault="0016748A" w:rsidP="00906B83">
    <w:pPr>
      <w:pStyle w:val="Hlavika"/>
      <w:rPr>
        <w:lang w:val="sk-SK"/>
      </w:rPr>
    </w:pPr>
    <w:r>
      <w:rPr>
        <w:bCs/>
        <w:sz w:val="18"/>
        <w:szCs w:val="18"/>
        <w:lang w:val="sk-SK"/>
      </w:rPr>
      <w:t>Príloha č. 2 k notifikácii o zmene, ev. č.: 2019/</w:t>
    </w:r>
    <w:r>
      <w:rPr>
        <w:sz w:val="18"/>
        <w:szCs w:val="18"/>
      </w:rPr>
      <w:t>01633-Z1B</w:t>
    </w:r>
  </w:p>
  <w:p w:rsidR="0016748A" w:rsidRDefault="0016748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8A" w:rsidRPr="009872C0" w:rsidRDefault="0016748A" w:rsidP="006D592A">
    <w:pPr>
      <w:pStyle w:val="Hlavika"/>
      <w:rPr>
        <w:lang w:val="sk-SK"/>
      </w:rPr>
    </w:pPr>
    <w:r>
      <w:rPr>
        <w:bCs/>
        <w:sz w:val="18"/>
        <w:szCs w:val="18"/>
        <w:lang w:val="sk-SK"/>
      </w:rPr>
      <w:t>Príloha č. 1 k notifikácii o zmene, ev. č.: 2016/05938-Z1B</w:t>
    </w:r>
  </w:p>
  <w:p w:rsidR="0016748A" w:rsidRPr="009872C0" w:rsidRDefault="0016748A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07CE1"/>
    <w:multiLevelType w:val="hybridMultilevel"/>
    <w:tmpl w:val="19A677F2"/>
    <w:lvl w:ilvl="0" w:tplc="08090001">
      <w:start w:val="1"/>
      <w:numFmt w:val="bullet"/>
      <w:lvlText w:val=""/>
      <w:lvlJc w:val="left"/>
      <w:pPr>
        <w:ind w:left="660" w:hanging="63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3B07"/>
    <w:multiLevelType w:val="hybridMultilevel"/>
    <w:tmpl w:val="6C9070E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4D7"/>
    <w:multiLevelType w:val="hybridMultilevel"/>
    <w:tmpl w:val="2BDCF052"/>
    <w:lvl w:ilvl="0" w:tplc="4F3AF9C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3456B92"/>
    <w:multiLevelType w:val="hybridMultilevel"/>
    <w:tmpl w:val="308E316E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85CAE"/>
    <w:multiLevelType w:val="hybridMultilevel"/>
    <w:tmpl w:val="B8B0AB76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A0436"/>
    <w:multiLevelType w:val="hybridMultilevel"/>
    <w:tmpl w:val="C04A5D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B40EF"/>
    <w:multiLevelType w:val="hybridMultilevel"/>
    <w:tmpl w:val="28A0D592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1C0E"/>
    <w:multiLevelType w:val="hybridMultilevel"/>
    <w:tmpl w:val="B644E128"/>
    <w:lvl w:ilvl="0" w:tplc="53E276FC">
      <w:start w:val="1"/>
      <w:numFmt w:val="bullet"/>
      <w:lvlText w:val="%1"/>
      <w:lvlJc w:val="left"/>
      <w:pPr>
        <w:ind w:left="660" w:hanging="63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85F26"/>
    <w:multiLevelType w:val="hybridMultilevel"/>
    <w:tmpl w:val="0D7A7C8A"/>
    <w:lvl w:ilvl="0" w:tplc="D25224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31F2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A2B41"/>
    <w:multiLevelType w:val="multilevel"/>
    <w:tmpl w:val="CE5C3D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5" w:hanging="9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7BB4880"/>
    <w:multiLevelType w:val="hybridMultilevel"/>
    <w:tmpl w:val="4FE6BE7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879BF"/>
    <w:multiLevelType w:val="hybridMultilevel"/>
    <w:tmpl w:val="B39621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C13F6"/>
    <w:multiLevelType w:val="hybridMultilevel"/>
    <w:tmpl w:val="F38C03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76EEF"/>
    <w:multiLevelType w:val="hybridMultilevel"/>
    <w:tmpl w:val="190AF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F5CDD"/>
    <w:multiLevelType w:val="hybridMultilevel"/>
    <w:tmpl w:val="8278BBC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36828"/>
    <w:multiLevelType w:val="hybridMultilevel"/>
    <w:tmpl w:val="1FF2F9B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F2F20"/>
    <w:multiLevelType w:val="hybridMultilevel"/>
    <w:tmpl w:val="F6025604"/>
    <w:lvl w:ilvl="0" w:tplc="9BEE9D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435EF"/>
    <w:multiLevelType w:val="hybridMultilevel"/>
    <w:tmpl w:val="A6382560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E73F8"/>
    <w:multiLevelType w:val="hybridMultilevel"/>
    <w:tmpl w:val="02F28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D28D8"/>
    <w:multiLevelType w:val="hybridMultilevel"/>
    <w:tmpl w:val="56102D3E"/>
    <w:lvl w:ilvl="0" w:tplc="53E276FC">
      <w:start w:val="1"/>
      <w:numFmt w:val="bullet"/>
      <w:lvlText w:val="%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60618"/>
    <w:multiLevelType w:val="hybridMultilevel"/>
    <w:tmpl w:val="8AE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F4B1C"/>
    <w:multiLevelType w:val="hybridMultilevel"/>
    <w:tmpl w:val="4D787134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4"/>
  </w:num>
  <w:num w:numId="8">
    <w:abstractNumId w:val="12"/>
  </w:num>
  <w:num w:numId="9">
    <w:abstractNumId w:val="22"/>
  </w:num>
  <w:num w:numId="10">
    <w:abstractNumId w:val="8"/>
  </w:num>
  <w:num w:numId="11">
    <w:abstractNumId w:val="1"/>
  </w:num>
  <w:num w:numId="12">
    <w:abstractNumId w:val="3"/>
  </w:num>
  <w:num w:numId="13">
    <w:abstractNumId w:val="15"/>
  </w:num>
  <w:num w:numId="14">
    <w:abstractNumId w:val="21"/>
  </w:num>
  <w:num w:numId="15">
    <w:abstractNumId w:val="20"/>
  </w:num>
  <w:num w:numId="16">
    <w:abstractNumId w:val="5"/>
  </w:num>
  <w:num w:numId="17">
    <w:abstractNumId w:val="17"/>
  </w:num>
  <w:num w:numId="18">
    <w:abstractNumId w:val="11"/>
  </w:num>
  <w:num w:numId="19">
    <w:abstractNumId w:val="2"/>
  </w:num>
  <w:num w:numId="20">
    <w:abstractNumId w:val="24"/>
  </w:num>
  <w:num w:numId="21">
    <w:abstractNumId w:val="7"/>
  </w:num>
  <w:num w:numId="22">
    <w:abstractNumId w:val="18"/>
  </w:num>
  <w:num w:numId="23">
    <w:abstractNumId w:val="4"/>
  </w:num>
  <w:num w:numId="24">
    <w:abstractNumId w:val="6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D8"/>
    <w:rsid w:val="00026F1C"/>
    <w:rsid w:val="00073B8B"/>
    <w:rsid w:val="00086F44"/>
    <w:rsid w:val="00096C79"/>
    <w:rsid w:val="000B0DA7"/>
    <w:rsid w:val="000D24F1"/>
    <w:rsid w:val="00115291"/>
    <w:rsid w:val="00125D60"/>
    <w:rsid w:val="0013227E"/>
    <w:rsid w:val="001419FA"/>
    <w:rsid w:val="00166EC6"/>
    <w:rsid w:val="0016748A"/>
    <w:rsid w:val="001B2CED"/>
    <w:rsid w:val="001B4D35"/>
    <w:rsid w:val="001E2D3B"/>
    <w:rsid w:val="00211DE8"/>
    <w:rsid w:val="0021241B"/>
    <w:rsid w:val="00234734"/>
    <w:rsid w:val="002478CF"/>
    <w:rsid w:val="00291DEA"/>
    <w:rsid w:val="00293327"/>
    <w:rsid w:val="002A61AB"/>
    <w:rsid w:val="002A6827"/>
    <w:rsid w:val="002B2B36"/>
    <w:rsid w:val="002F5384"/>
    <w:rsid w:val="00315C64"/>
    <w:rsid w:val="0032202B"/>
    <w:rsid w:val="003352D3"/>
    <w:rsid w:val="00351693"/>
    <w:rsid w:val="00356354"/>
    <w:rsid w:val="00390B7D"/>
    <w:rsid w:val="0039333D"/>
    <w:rsid w:val="003C3B9D"/>
    <w:rsid w:val="003C51C7"/>
    <w:rsid w:val="003D2FDC"/>
    <w:rsid w:val="00403520"/>
    <w:rsid w:val="004150A3"/>
    <w:rsid w:val="004217DE"/>
    <w:rsid w:val="00422531"/>
    <w:rsid w:val="004566C6"/>
    <w:rsid w:val="004728D5"/>
    <w:rsid w:val="00496059"/>
    <w:rsid w:val="004D07F2"/>
    <w:rsid w:val="004E1B77"/>
    <w:rsid w:val="004E425C"/>
    <w:rsid w:val="005213C1"/>
    <w:rsid w:val="00534E39"/>
    <w:rsid w:val="005365B0"/>
    <w:rsid w:val="00550869"/>
    <w:rsid w:val="005627B1"/>
    <w:rsid w:val="00596162"/>
    <w:rsid w:val="005A18DF"/>
    <w:rsid w:val="00600FF4"/>
    <w:rsid w:val="00627F9B"/>
    <w:rsid w:val="00635612"/>
    <w:rsid w:val="00637B6A"/>
    <w:rsid w:val="00651FB8"/>
    <w:rsid w:val="00654267"/>
    <w:rsid w:val="006643FA"/>
    <w:rsid w:val="00664D5A"/>
    <w:rsid w:val="00672317"/>
    <w:rsid w:val="00672D4F"/>
    <w:rsid w:val="00674496"/>
    <w:rsid w:val="006765B1"/>
    <w:rsid w:val="0069541A"/>
    <w:rsid w:val="006A26E7"/>
    <w:rsid w:val="006B7628"/>
    <w:rsid w:val="006D27B8"/>
    <w:rsid w:val="006D592A"/>
    <w:rsid w:val="006E63AB"/>
    <w:rsid w:val="00702239"/>
    <w:rsid w:val="007207EB"/>
    <w:rsid w:val="0072083B"/>
    <w:rsid w:val="00754CE8"/>
    <w:rsid w:val="0076497B"/>
    <w:rsid w:val="0077281B"/>
    <w:rsid w:val="0077287A"/>
    <w:rsid w:val="00796CA2"/>
    <w:rsid w:val="007A51DC"/>
    <w:rsid w:val="007E7B3A"/>
    <w:rsid w:val="00822F1A"/>
    <w:rsid w:val="008719F5"/>
    <w:rsid w:val="00884B04"/>
    <w:rsid w:val="00890344"/>
    <w:rsid w:val="00894280"/>
    <w:rsid w:val="00894C69"/>
    <w:rsid w:val="008B7347"/>
    <w:rsid w:val="008E3157"/>
    <w:rsid w:val="008F6557"/>
    <w:rsid w:val="00906B83"/>
    <w:rsid w:val="00921D23"/>
    <w:rsid w:val="00923A45"/>
    <w:rsid w:val="00923DAF"/>
    <w:rsid w:val="009334AE"/>
    <w:rsid w:val="00934066"/>
    <w:rsid w:val="00935117"/>
    <w:rsid w:val="00944C99"/>
    <w:rsid w:val="00951298"/>
    <w:rsid w:val="00970F6A"/>
    <w:rsid w:val="009872C0"/>
    <w:rsid w:val="0099191C"/>
    <w:rsid w:val="009A1887"/>
    <w:rsid w:val="009A6714"/>
    <w:rsid w:val="009E05EF"/>
    <w:rsid w:val="009F0A94"/>
    <w:rsid w:val="009F57A8"/>
    <w:rsid w:val="00A249F8"/>
    <w:rsid w:val="00A921B6"/>
    <w:rsid w:val="00AB1201"/>
    <w:rsid w:val="00AB3FE9"/>
    <w:rsid w:val="00AB4EF9"/>
    <w:rsid w:val="00AC066D"/>
    <w:rsid w:val="00AC25D9"/>
    <w:rsid w:val="00AD58A4"/>
    <w:rsid w:val="00AF7F93"/>
    <w:rsid w:val="00B17F90"/>
    <w:rsid w:val="00B51065"/>
    <w:rsid w:val="00B51D10"/>
    <w:rsid w:val="00B84D65"/>
    <w:rsid w:val="00BC11F3"/>
    <w:rsid w:val="00BE2E7B"/>
    <w:rsid w:val="00C20BA3"/>
    <w:rsid w:val="00C23166"/>
    <w:rsid w:val="00C7438C"/>
    <w:rsid w:val="00C945E0"/>
    <w:rsid w:val="00C94841"/>
    <w:rsid w:val="00CA7DDE"/>
    <w:rsid w:val="00CB15E0"/>
    <w:rsid w:val="00CC3F2A"/>
    <w:rsid w:val="00CE683C"/>
    <w:rsid w:val="00D02BCE"/>
    <w:rsid w:val="00D04EC7"/>
    <w:rsid w:val="00D0501F"/>
    <w:rsid w:val="00D21C13"/>
    <w:rsid w:val="00D5381A"/>
    <w:rsid w:val="00D707C7"/>
    <w:rsid w:val="00D80140"/>
    <w:rsid w:val="00D8085C"/>
    <w:rsid w:val="00D93BE3"/>
    <w:rsid w:val="00D961FF"/>
    <w:rsid w:val="00DA65BB"/>
    <w:rsid w:val="00DE04BD"/>
    <w:rsid w:val="00DE0EF9"/>
    <w:rsid w:val="00DE3B0C"/>
    <w:rsid w:val="00DE6418"/>
    <w:rsid w:val="00DE7325"/>
    <w:rsid w:val="00DF31E1"/>
    <w:rsid w:val="00DF5D32"/>
    <w:rsid w:val="00E04F03"/>
    <w:rsid w:val="00E145F4"/>
    <w:rsid w:val="00E24FDF"/>
    <w:rsid w:val="00E262E6"/>
    <w:rsid w:val="00E52D12"/>
    <w:rsid w:val="00E55209"/>
    <w:rsid w:val="00EA5FF0"/>
    <w:rsid w:val="00EF5825"/>
    <w:rsid w:val="00F1248F"/>
    <w:rsid w:val="00F2036C"/>
    <w:rsid w:val="00F37A7A"/>
    <w:rsid w:val="00F55676"/>
    <w:rsid w:val="00F95FAE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right="72"/>
      <w:jc w:val="center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b/>
      <w:sz w:val="22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b/>
      <w:i/>
      <w:iCs/>
      <w:sz w:val="22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 w:hanging="360"/>
      <w:outlineLvl w:val="4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autoSpaceDE w:val="0"/>
      <w:autoSpaceDN w:val="0"/>
      <w:adjustRightInd w:val="0"/>
      <w:ind w:left="360" w:hanging="360"/>
    </w:pPr>
    <w:rPr>
      <w:bCs/>
      <w:color w:val="231F20"/>
      <w:sz w:val="22"/>
      <w:szCs w:val="22"/>
    </w:rPr>
  </w:style>
  <w:style w:type="paragraph" w:styleId="Zkladntext">
    <w:name w:val="Body Text"/>
    <w:basedOn w:val="Normlny"/>
    <w:semiHidden/>
    <w:pPr>
      <w:autoSpaceDE w:val="0"/>
      <w:autoSpaceDN w:val="0"/>
      <w:adjustRightInd w:val="0"/>
    </w:pPr>
    <w:rPr>
      <w:bCs/>
      <w:sz w:val="22"/>
    </w:rPr>
  </w:style>
  <w:style w:type="paragraph" w:styleId="Zkladntext2">
    <w:name w:val="Body Text 2"/>
    <w:basedOn w:val="Normlny"/>
    <w:link w:val="Zkladntext2Char"/>
    <w:semiHidden/>
    <w:pPr>
      <w:autoSpaceDE w:val="0"/>
      <w:autoSpaceDN w:val="0"/>
      <w:adjustRightInd w:val="0"/>
    </w:pPr>
    <w:rPr>
      <w:b/>
      <w:sz w:val="22"/>
    </w:rPr>
  </w:style>
  <w:style w:type="paragraph" w:styleId="Hlavika">
    <w:name w:val="header"/>
    <w:basedOn w:val="Normlny"/>
    <w:link w:val="HlavikaChar"/>
    <w:uiPriority w:val="99"/>
    <w:pPr>
      <w:widowControl w:val="0"/>
    </w:pPr>
    <w:rPr>
      <w:lang w:val="en-GB" w:eastAsia="de-D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Zarkazkladnhotextu2">
    <w:name w:val="Body Text Indent 2"/>
    <w:basedOn w:val="Normlny"/>
    <w:semiHidden/>
    <w:pPr>
      <w:ind w:left="720"/>
    </w:pPr>
    <w:rPr>
      <w:sz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FC5A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FC5AD8"/>
    <w:rPr>
      <w:sz w:val="24"/>
      <w:szCs w:val="24"/>
    </w:rPr>
  </w:style>
  <w:style w:type="character" w:styleId="Hypertextovprepojenie">
    <w:name w:val="Hyperlink"/>
    <w:rsid w:val="00A921B6"/>
    <w:rPr>
      <w:color w:val="0000FF"/>
      <w:u w:val="single"/>
    </w:rPr>
  </w:style>
  <w:style w:type="character" w:customStyle="1" w:styleId="Zkladntext2Char">
    <w:name w:val="Základný text 2 Char"/>
    <w:link w:val="Zkladntext2"/>
    <w:semiHidden/>
    <w:rsid w:val="000D24F1"/>
    <w:rPr>
      <w:b/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9872C0"/>
    <w:rPr>
      <w:sz w:val="24"/>
      <w:szCs w:val="24"/>
      <w:lang w:val="en-GB" w:eastAsia="de-DE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99191C"/>
    <w:pPr>
      <w:spacing w:after="60"/>
      <w:jc w:val="center"/>
      <w:outlineLvl w:val="1"/>
    </w:pPr>
    <w:rPr>
      <w:rFonts w:ascii="Cambria" w:eastAsia="Calibri" w:hAnsi="Cambria"/>
      <w:lang w:val="en-US" w:eastAsia="x-none"/>
    </w:rPr>
  </w:style>
  <w:style w:type="character" w:customStyle="1" w:styleId="PodtitulChar">
    <w:name w:val="Podtitul Char"/>
    <w:link w:val="Podtitul"/>
    <w:uiPriority w:val="99"/>
    <w:rsid w:val="0099191C"/>
    <w:rPr>
      <w:rFonts w:ascii="Cambria" w:eastAsia="Calibri" w:hAnsi="Cambria"/>
      <w:sz w:val="24"/>
      <w:szCs w:val="24"/>
      <w:lang w:val="en-US"/>
    </w:rPr>
  </w:style>
  <w:style w:type="character" w:styleId="Zvraznenie">
    <w:name w:val="Emphasis"/>
    <w:uiPriority w:val="99"/>
    <w:qFormat/>
    <w:rsid w:val="002478CF"/>
    <w:rPr>
      <w:i/>
      <w:iCs/>
    </w:rPr>
  </w:style>
  <w:style w:type="paragraph" w:styleId="Bezriadkovania">
    <w:name w:val="No Spacing"/>
    <w:uiPriority w:val="99"/>
    <w:qFormat/>
    <w:rsid w:val="00086F44"/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FormatvorlageArial11pt">
    <w:name w:val="Formatvorlage Arial 11 pt"/>
    <w:uiPriority w:val="99"/>
    <w:rsid w:val="009E05EF"/>
    <w:rPr>
      <w:rFonts w:ascii="Arial" w:hAnsi="Arial"/>
      <w:sz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04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04B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04BD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DE04BD"/>
    <w:rPr>
      <w:b/>
      <w:bCs/>
    </w:rPr>
  </w:style>
  <w:style w:type="paragraph" w:styleId="Revzia">
    <w:name w:val="Revision"/>
    <w:hidden/>
    <w:uiPriority w:val="99"/>
    <w:semiHidden/>
    <w:rsid w:val="00906B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right="72"/>
      <w:jc w:val="center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b/>
      <w:sz w:val="22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b/>
      <w:i/>
      <w:iCs/>
      <w:sz w:val="22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 w:hanging="360"/>
      <w:outlineLvl w:val="4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autoSpaceDE w:val="0"/>
      <w:autoSpaceDN w:val="0"/>
      <w:adjustRightInd w:val="0"/>
      <w:ind w:left="360" w:hanging="360"/>
    </w:pPr>
    <w:rPr>
      <w:bCs/>
      <w:color w:val="231F20"/>
      <w:sz w:val="22"/>
      <w:szCs w:val="22"/>
    </w:rPr>
  </w:style>
  <w:style w:type="paragraph" w:styleId="Zkladntext">
    <w:name w:val="Body Text"/>
    <w:basedOn w:val="Normlny"/>
    <w:semiHidden/>
    <w:pPr>
      <w:autoSpaceDE w:val="0"/>
      <w:autoSpaceDN w:val="0"/>
      <w:adjustRightInd w:val="0"/>
    </w:pPr>
    <w:rPr>
      <w:bCs/>
      <w:sz w:val="22"/>
    </w:rPr>
  </w:style>
  <w:style w:type="paragraph" w:styleId="Zkladntext2">
    <w:name w:val="Body Text 2"/>
    <w:basedOn w:val="Normlny"/>
    <w:link w:val="Zkladntext2Char"/>
    <w:semiHidden/>
    <w:pPr>
      <w:autoSpaceDE w:val="0"/>
      <w:autoSpaceDN w:val="0"/>
      <w:adjustRightInd w:val="0"/>
    </w:pPr>
    <w:rPr>
      <w:b/>
      <w:sz w:val="22"/>
    </w:rPr>
  </w:style>
  <w:style w:type="paragraph" w:styleId="Hlavika">
    <w:name w:val="header"/>
    <w:basedOn w:val="Normlny"/>
    <w:link w:val="HlavikaChar"/>
    <w:uiPriority w:val="99"/>
    <w:pPr>
      <w:widowControl w:val="0"/>
    </w:pPr>
    <w:rPr>
      <w:lang w:val="en-GB" w:eastAsia="de-D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Zarkazkladnhotextu2">
    <w:name w:val="Body Text Indent 2"/>
    <w:basedOn w:val="Normlny"/>
    <w:semiHidden/>
    <w:pPr>
      <w:ind w:left="720"/>
    </w:pPr>
    <w:rPr>
      <w:sz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FC5A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FC5AD8"/>
    <w:rPr>
      <w:sz w:val="24"/>
      <w:szCs w:val="24"/>
    </w:rPr>
  </w:style>
  <w:style w:type="character" w:styleId="Hypertextovprepojenie">
    <w:name w:val="Hyperlink"/>
    <w:rsid w:val="00A921B6"/>
    <w:rPr>
      <w:color w:val="0000FF"/>
      <w:u w:val="single"/>
    </w:rPr>
  </w:style>
  <w:style w:type="character" w:customStyle="1" w:styleId="Zkladntext2Char">
    <w:name w:val="Základný text 2 Char"/>
    <w:link w:val="Zkladntext2"/>
    <w:semiHidden/>
    <w:rsid w:val="000D24F1"/>
    <w:rPr>
      <w:b/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9872C0"/>
    <w:rPr>
      <w:sz w:val="24"/>
      <w:szCs w:val="24"/>
      <w:lang w:val="en-GB" w:eastAsia="de-DE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99191C"/>
    <w:pPr>
      <w:spacing w:after="60"/>
      <w:jc w:val="center"/>
      <w:outlineLvl w:val="1"/>
    </w:pPr>
    <w:rPr>
      <w:rFonts w:ascii="Cambria" w:eastAsia="Calibri" w:hAnsi="Cambria"/>
      <w:lang w:val="en-US" w:eastAsia="x-none"/>
    </w:rPr>
  </w:style>
  <w:style w:type="character" w:customStyle="1" w:styleId="PodtitulChar">
    <w:name w:val="Podtitul Char"/>
    <w:link w:val="Podtitul"/>
    <w:uiPriority w:val="99"/>
    <w:rsid w:val="0099191C"/>
    <w:rPr>
      <w:rFonts w:ascii="Cambria" w:eastAsia="Calibri" w:hAnsi="Cambria"/>
      <w:sz w:val="24"/>
      <w:szCs w:val="24"/>
      <w:lang w:val="en-US"/>
    </w:rPr>
  </w:style>
  <w:style w:type="character" w:styleId="Zvraznenie">
    <w:name w:val="Emphasis"/>
    <w:uiPriority w:val="99"/>
    <w:qFormat/>
    <w:rsid w:val="002478CF"/>
    <w:rPr>
      <w:i/>
      <w:iCs/>
    </w:rPr>
  </w:style>
  <w:style w:type="paragraph" w:styleId="Bezriadkovania">
    <w:name w:val="No Spacing"/>
    <w:uiPriority w:val="99"/>
    <w:qFormat/>
    <w:rsid w:val="00086F44"/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FormatvorlageArial11pt">
    <w:name w:val="Formatvorlage Arial 11 pt"/>
    <w:uiPriority w:val="99"/>
    <w:rsid w:val="009E05EF"/>
    <w:rPr>
      <w:rFonts w:ascii="Arial" w:hAnsi="Arial"/>
      <w:sz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04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04B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04BD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DE04BD"/>
    <w:rPr>
      <w:b/>
      <w:bCs/>
    </w:rPr>
  </w:style>
  <w:style w:type="paragraph" w:styleId="Revzia">
    <w:name w:val="Revision"/>
    <w:hidden/>
    <w:uiPriority w:val="99"/>
    <w:semiHidden/>
    <w:rsid w:val="00906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9A20C-5BD5-47FE-A6DC-88ED2221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nnn</vt:lpstr>
    </vt:vector>
  </TitlesOfParts>
  <Company>Hewlett-Packard</Company>
  <LinksUpToDate>false</LinksUpToDate>
  <CharactersWithSpaces>29306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</dc:title>
  <dc:creator>R-Pharmaservices</dc:creator>
  <cp:lastModifiedBy>Uhnáková Milota</cp:lastModifiedBy>
  <cp:revision>2</cp:revision>
  <dcterms:created xsi:type="dcterms:W3CDTF">2019-07-23T06:27:00Z</dcterms:created>
  <dcterms:modified xsi:type="dcterms:W3CDTF">2019-07-23T06:27:00Z</dcterms:modified>
</cp:coreProperties>
</file>