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A3" w:rsidRPr="00404EFE" w:rsidRDefault="00E601DA" w:rsidP="00F46532">
      <w:pPr>
        <w:jc w:val="center"/>
        <w:rPr>
          <w:b/>
          <w:caps/>
          <w:sz w:val="22"/>
          <w:szCs w:val="22"/>
        </w:rPr>
      </w:pPr>
      <w:r w:rsidRPr="00525531">
        <w:rPr>
          <w:b/>
          <w:sz w:val="22"/>
          <w:szCs w:val="22"/>
        </w:rPr>
        <w:t>Písomná</w:t>
      </w:r>
      <w:r w:rsidRPr="00023743">
        <w:rPr>
          <w:b/>
          <w:caps/>
          <w:sz w:val="22"/>
          <w:szCs w:val="22"/>
        </w:rPr>
        <w:t xml:space="preserve"> </w:t>
      </w:r>
      <w:r w:rsidRPr="00525531">
        <w:rPr>
          <w:b/>
          <w:sz w:val="22"/>
          <w:szCs w:val="22"/>
        </w:rPr>
        <w:t>informácia pre používateľ</w:t>
      </w:r>
      <w:r w:rsidR="007A5FDD">
        <w:rPr>
          <w:b/>
          <w:sz w:val="22"/>
          <w:szCs w:val="22"/>
        </w:rPr>
        <w:t>a</w:t>
      </w:r>
    </w:p>
    <w:p w:rsidR="008949A3" w:rsidRPr="00F46532" w:rsidRDefault="008949A3">
      <w:pPr>
        <w:jc w:val="both"/>
        <w:rPr>
          <w:sz w:val="22"/>
          <w:szCs w:val="22"/>
        </w:rPr>
      </w:pPr>
    </w:p>
    <w:p w:rsidR="008949A3" w:rsidRPr="00F46532" w:rsidRDefault="00F46532">
      <w:pPr>
        <w:jc w:val="center"/>
        <w:rPr>
          <w:b/>
          <w:bCs/>
          <w:sz w:val="22"/>
          <w:szCs w:val="22"/>
        </w:rPr>
      </w:pPr>
      <w:proofErr w:type="spellStart"/>
      <w:r w:rsidRPr="00F46532">
        <w:rPr>
          <w:b/>
          <w:bCs/>
          <w:sz w:val="22"/>
          <w:szCs w:val="22"/>
        </w:rPr>
        <w:t>neo-angin</w:t>
      </w:r>
      <w:proofErr w:type="spellEnd"/>
      <w:r w:rsidRPr="00F46532">
        <w:rPr>
          <w:b/>
          <w:bCs/>
          <w:sz w:val="22"/>
          <w:szCs w:val="22"/>
          <w:vertAlign w:val="superscript"/>
        </w:rPr>
        <w:t xml:space="preserve"> </w:t>
      </w:r>
      <w:r w:rsidRPr="00F46532">
        <w:rPr>
          <w:b/>
          <w:bCs/>
          <w:sz w:val="22"/>
          <w:szCs w:val="22"/>
        </w:rPr>
        <w:t>čerešňa</w:t>
      </w:r>
    </w:p>
    <w:p w:rsidR="008949A3" w:rsidRPr="00302C6A" w:rsidRDefault="008949A3">
      <w:pPr>
        <w:jc w:val="center"/>
        <w:rPr>
          <w:b/>
          <w:bCs/>
          <w:sz w:val="22"/>
          <w:szCs w:val="22"/>
        </w:rPr>
      </w:pPr>
      <w:r w:rsidRPr="00302C6A">
        <w:rPr>
          <w:b/>
          <w:bCs/>
          <w:sz w:val="22"/>
          <w:szCs w:val="22"/>
        </w:rPr>
        <w:t>tvrdé pastilky</w:t>
      </w:r>
    </w:p>
    <w:p w:rsidR="008949A3" w:rsidRPr="00302C6A" w:rsidRDefault="00302C6A" w:rsidP="00404EFE">
      <w:pPr>
        <w:pStyle w:val="Hlavika"/>
        <w:tabs>
          <w:tab w:val="clear" w:pos="4536"/>
          <w:tab w:val="clear" w:pos="9072"/>
        </w:tabs>
        <w:jc w:val="center"/>
        <w:rPr>
          <w:sz w:val="22"/>
          <w:szCs w:val="22"/>
        </w:rPr>
      </w:pPr>
      <w:proofErr w:type="spellStart"/>
      <w:r w:rsidRPr="00302C6A">
        <w:rPr>
          <w:sz w:val="22"/>
          <w:szCs w:val="22"/>
        </w:rPr>
        <w:t>dichlórbenz</w:t>
      </w:r>
      <w:r w:rsidR="00404EFE">
        <w:rPr>
          <w:sz w:val="22"/>
          <w:szCs w:val="22"/>
        </w:rPr>
        <w:t>é</w:t>
      </w:r>
      <w:r w:rsidRPr="00302C6A">
        <w:rPr>
          <w:sz w:val="22"/>
          <w:szCs w:val="22"/>
        </w:rPr>
        <w:t>nmetanol</w:t>
      </w:r>
      <w:proofErr w:type="spellEnd"/>
      <w:r w:rsidR="008949A3" w:rsidRPr="00302C6A">
        <w:rPr>
          <w:sz w:val="22"/>
          <w:szCs w:val="22"/>
        </w:rPr>
        <w:t xml:space="preserve">, </w:t>
      </w:r>
      <w:proofErr w:type="spellStart"/>
      <w:r w:rsidR="008949A3" w:rsidRPr="00302C6A">
        <w:rPr>
          <w:sz w:val="22"/>
          <w:szCs w:val="22"/>
        </w:rPr>
        <w:t>amylmetakrezol</w:t>
      </w:r>
      <w:proofErr w:type="spellEnd"/>
      <w:r w:rsidR="008949A3" w:rsidRPr="00302C6A">
        <w:rPr>
          <w:sz w:val="22"/>
          <w:szCs w:val="22"/>
        </w:rPr>
        <w:t xml:space="preserve">, </w:t>
      </w:r>
      <w:proofErr w:type="spellStart"/>
      <w:r w:rsidR="008949A3" w:rsidRPr="00302C6A">
        <w:rPr>
          <w:sz w:val="22"/>
          <w:szCs w:val="22"/>
        </w:rPr>
        <w:t>levomentol</w:t>
      </w:r>
      <w:proofErr w:type="spellEnd"/>
    </w:p>
    <w:p w:rsidR="00F46532" w:rsidRDefault="00F46532">
      <w:pPr>
        <w:pStyle w:val="Hlavika"/>
        <w:tabs>
          <w:tab w:val="clear" w:pos="4536"/>
          <w:tab w:val="clear" w:pos="9072"/>
        </w:tabs>
        <w:rPr>
          <w:sz w:val="22"/>
          <w:szCs w:val="22"/>
        </w:rPr>
      </w:pPr>
    </w:p>
    <w:p w:rsidR="00404EFE" w:rsidRPr="00302C6A" w:rsidRDefault="00404EFE">
      <w:pPr>
        <w:pStyle w:val="Hlavika"/>
        <w:tabs>
          <w:tab w:val="clear" w:pos="4536"/>
          <w:tab w:val="clear" w:pos="9072"/>
        </w:tabs>
        <w:rPr>
          <w:sz w:val="22"/>
          <w:szCs w:val="22"/>
        </w:rPr>
      </w:pPr>
    </w:p>
    <w:p w:rsidR="00F46532" w:rsidRPr="00302C6A" w:rsidRDefault="00F46532" w:rsidP="00F46532">
      <w:pPr>
        <w:jc w:val="both"/>
        <w:rPr>
          <w:b/>
          <w:bCs/>
          <w:sz w:val="22"/>
          <w:szCs w:val="22"/>
        </w:rPr>
      </w:pPr>
      <w:r w:rsidRPr="00302C6A">
        <w:rPr>
          <w:b/>
          <w:bCs/>
          <w:sz w:val="22"/>
          <w:szCs w:val="22"/>
        </w:rPr>
        <w:t>Pozorne si prečítajte celú písomnú informáciu</w:t>
      </w:r>
      <w:r w:rsidR="00E601DA">
        <w:rPr>
          <w:b/>
          <w:bCs/>
          <w:sz w:val="22"/>
          <w:szCs w:val="22"/>
        </w:rPr>
        <w:t xml:space="preserve"> </w:t>
      </w:r>
      <w:r w:rsidR="00E601DA" w:rsidRPr="00525531">
        <w:rPr>
          <w:b/>
          <w:noProof/>
          <w:sz w:val="22"/>
          <w:szCs w:val="22"/>
          <w:lang w:val="es-ES_tradnl"/>
        </w:rPr>
        <w:t xml:space="preserve">predtým, </w:t>
      </w:r>
      <w:r w:rsidR="00E601DA">
        <w:rPr>
          <w:b/>
          <w:noProof/>
          <w:sz w:val="22"/>
          <w:szCs w:val="22"/>
          <w:lang w:val="es-ES_tradnl"/>
        </w:rPr>
        <w:t>ako</w:t>
      </w:r>
      <w:r w:rsidR="00E601DA" w:rsidRPr="00023743">
        <w:rPr>
          <w:b/>
          <w:noProof/>
          <w:sz w:val="22"/>
          <w:szCs w:val="22"/>
          <w:lang w:val="es-ES_tradnl"/>
        </w:rPr>
        <w:t xml:space="preserve"> </w:t>
      </w:r>
      <w:r w:rsidR="00E601DA" w:rsidRPr="00525531">
        <w:rPr>
          <w:b/>
          <w:noProof/>
          <w:sz w:val="22"/>
          <w:szCs w:val="22"/>
          <w:lang w:val="es-ES_tradnl"/>
        </w:rPr>
        <w:t>z</w:t>
      </w:r>
      <w:r w:rsidR="00E601DA" w:rsidRPr="00023743">
        <w:rPr>
          <w:b/>
          <w:noProof/>
          <w:sz w:val="22"/>
          <w:szCs w:val="22"/>
          <w:lang w:val="es-ES_tradnl"/>
        </w:rPr>
        <w:t>ačnete užívať</w:t>
      </w:r>
      <w:r w:rsidR="00E601DA" w:rsidRPr="00023743">
        <w:rPr>
          <w:b/>
          <w:i/>
          <w:noProof/>
          <w:sz w:val="22"/>
          <w:szCs w:val="22"/>
          <w:lang w:val="es-ES_tradnl"/>
        </w:rPr>
        <w:t xml:space="preserve"> </w:t>
      </w:r>
      <w:r w:rsidR="00E601DA" w:rsidRPr="00023743">
        <w:rPr>
          <w:b/>
          <w:noProof/>
          <w:sz w:val="22"/>
          <w:szCs w:val="22"/>
          <w:lang w:val="es-ES_tradnl"/>
        </w:rPr>
        <w:t>tento liek</w:t>
      </w:r>
      <w:r w:rsidRPr="00302C6A">
        <w:rPr>
          <w:b/>
          <w:bCs/>
          <w:sz w:val="22"/>
          <w:szCs w:val="22"/>
        </w:rPr>
        <w:t xml:space="preserve">, pretože obsahuje pre </w:t>
      </w:r>
      <w:r w:rsidR="00E601DA">
        <w:rPr>
          <w:b/>
          <w:bCs/>
          <w:sz w:val="22"/>
          <w:szCs w:val="22"/>
        </w:rPr>
        <w:t>v</w:t>
      </w:r>
      <w:r w:rsidR="00E601DA" w:rsidRPr="00302C6A">
        <w:rPr>
          <w:b/>
          <w:bCs/>
          <w:sz w:val="22"/>
          <w:szCs w:val="22"/>
        </w:rPr>
        <w:t xml:space="preserve">ás </w:t>
      </w:r>
      <w:r w:rsidRPr="00302C6A">
        <w:rPr>
          <w:b/>
          <w:bCs/>
          <w:sz w:val="22"/>
          <w:szCs w:val="22"/>
        </w:rPr>
        <w:t>dôležité informácie.</w:t>
      </w:r>
    </w:p>
    <w:p w:rsidR="00F46532" w:rsidRPr="00302C6A" w:rsidRDefault="00E601DA" w:rsidP="00C9584F">
      <w:pPr>
        <w:jc w:val="both"/>
        <w:rPr>
          <w:sz w:val="22"/>
          <w:szCs w:val="22"/>
        </w:rPr>
      </w:pPr>
      <w:r w:rsidRPr="00023743">
        <w:rPr>
          <w:noProof/>
          <w:sz w:val="22"/>
          <w:szCs w:val="22"/>
          <w:lang w:val="es-ES_tradnl"/>
        </w:rPr>
        <w:t xml:space="preserve">Vždy užívajte tento liek presne tak, ako je to uvedené v tejto </w:t>
      </w:r>
      <w:r w:rsidR="00567FCB">
        <w:rPr>
          <w:noProof/>
          <w:sz w:val="22"/>
          <w:szCs w:val="22"/>
          <w:lang w:val="es-ES_tradnl"/>
        </w:rPr>
        <w:t xml:space="preserve">písomnej </w:t>
      </w:r>
      <w:r w:rsidRPr="00023743">
        <w:rPr>
          <w:noProof/>
          <w:sz w:val="22"/>
          <w:szCs w:val="22"/>
          <w:lang w:val="es-ES_tradnl"/>
        </w:rPr>
        <w:t>informácii alebo ako vám povedal váš lekár alebo lekárnik</w:t>
      </w:r>
      <w:r w:rsidRPr="004E2291">
        <w:rPr>
          <w:bCs/>
          <w:iCs/>
          <w:noProof/>
          <w:sz w:val="22"/>
          <w:szCs w:val="22"/>
        </w:rPr>
        <w:t>.</w:t>
      </w:r>
    </w:p>
    <w:p w:rsidR="00F46532" w:rsidRPr="00302C6A" w:rsidRDefault="00F46532" w:rsidP="00C9584F">
      <w:pPr>
        <w:numPr>
          <w:ilvl w:val="0"/>
          <w:numId w:val="7"/>
        </w:numPr>
        <w:ind w:left="567" w:right="-2" w:hanging="567"/>
        <w:rPr>
          <w:noProof/>
          <w:sz w:val="22"/>
          <w:szCs w:val="22"/>
        </w:rPr>
      </w:pPr>
      <w:r w:rsidRPr="00302C6A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F46532" w:rsidRPr="00302C6A" w:rsidRDefault="00F46532" w:rsidP="00C9584F">
      <w:pPr>
        <w:numPr>
          <w:ilvl w:val="0"/>
          <w:numId w:val="7"/>
        </w:numPr>
        <w:ind w:left="567" w:right="-2" w:hanging="567"/>
        <w:rPr>
          <w:noProof/>
          <w:sz w:val="22"/>
          <w:szCs w:val="22"/>
        </w:rPr>
      </w:pPr>
      <w:r w:rsidRPr="00302C6A">
        <w:rPr>
          <w:noProof/>
          <w:sz w:val="22"/>
          <w:szCs w:val="22"/>
        </w:rPr>
        <w:t>Ak potrebujete ďalšie informácie alebo radu, obráťte sa na svojho lekárnika.</w:t>
      </w:r>
    </w:p>
    <w:p w:rsidR="00F46532" w:rsidRDefault="00E601DA" w:rsidP="00C9584F">
      <w:pPr>
        <w:numPr>
          <w:ilvl w:val="0"/>
          <w:numId w:val="7"/>
        </w:numPr>
        <w:ind w:left="567" w:right="-2" w:hanging="567"/>
        <w:rPr>
          <w:noProof/>
          <w:sz w:val="22"/>
          <w:szCs w:val="22"/>
        </w:rPr>
      </w:pPr>
      <w:r w:rsidRPr="00525531">
        <w:rPr>
          <w:noProof/>
          <w:sz w:val="22"/>
          <w:szCs w:val="22"/>
        </w:rPr>
        <w:t xml:space="preserve">Ak </w:t>
      </w:r>
      <w:r w:rsidRPr="00525531">
        <w:rPr>
          <w:noProof/>
          <w:sz w:val="22"/>
          <w:szCs w:val="22"/>
          <w:lang w:val="es-ES_tradnl"/>
        </w:rPr>
        <w:t xml:space="preserve">sa u vás vyskytne </w:t>
      </w:r>
      <w:r w:rsidRPr="00525531">
        <w:rPr>
          <w:noProof/>
          <w:sz w:val="22"/>
          <w:szCs w:val="22"/>
        </w:rPr>
        <w:t>akýkoľvek vedľajší účinok</w:t>
      </w:r>
      <w:r w:rsidRPr="00525531">
        <w:rPr>
          <w:noProof/>
          <w:sz w:val="22"/>
          <w:szCs w:val="22"/>
          <w:lang w:val="es-ES_tradnl"/>
        </w:rPr>
        <w:t>, obráťte sa na svojho lekára alebo lekárnika. To sa týka aj akýchkoľvek vedľajších účinkov</w:t>
      </w:r>
      <w:r w:rsidRPr="00525531">
        <w:rPr>
          <w:sz w:val="22"/>
          <w:szCs w:val="22"/>
          <w:lang w:val="es-ES_tradnl"/>
        </w:rPr>
        <w:t>,</w:t>
      </w:r>
      <w:r w:rsidRPr="00525531">
        <w:rPr>
          <w:noProof/>
          <w:sz w:val="22"/>
          <w:szCs w:val="22"/>
        </w:rPr>
        <w:t xml:space="preserve"> ktoré nie sú uvedené v tejto písomnej informácii.</w:t>
      </w:r>
      <w:r>
        <w:rPr>
          <w:noProof/>
          <w:sz w:val="22"/>
          <w:szCs w:val="22"/>
        </w:rPr>
        <w:t xml:space="preserve"> Pozri časť 4</w:t>
      </w:r>
      <w:r w:rsidR="00F46532" w:rsidRPr="00302C6A">
        <w:rPr>
          <w:noProof/>
          <w:sz w:val="22"/>
          <w:szCs w:val="22"/>
        </w:rPr>
        <w:t>.</w:t>
      </w:r>
    </w:p>
    <w:p w:rsidR="00E601DA" w:rsidRPr="00302C6A" w:rsidRDefault="00E601DA" w:rsidP="00E601DA">
      <w:pPr>
        <w:numPr>
          <w:ilvl w:val="0"/>
          <w:numId w:val="7"/>
        </w:numPr>
        <w:ind w:left="567" w:right="-2" w:hanging="567"/>
        <w:rPr>
          <w:noProof/>
          <w:sz w:val="22"/>
          <w:szCs w:val="22"/>
        </w:rPr>
      </w:pPr>
      <w:r w:rsidRPr="00302C6A">
        <w:rPr>
          <w:noProof/>
          <w:sz w:val="22"/>
          <w:szCs w:val="22"/>
        </w:rPr>
        <w:t>Ak sa do 3-4 dní</w:t>
      </w:r>
      <w:r>
        <w:rPr>
          <w:noProof/>
          <w:sz w:val="22"/>
          <w:szCs w:val="22"/>
        </w:rPr>
        <w:t xml:space="preserve"> nebudete cítiť lepšie,</w:t>
      </w:r>
      <w:r w:rsidRPr="00302C6A">
        <w:rPr>
          <w:noProof/>
          <w:sz w:val="22"/>
          <w:szCs w:val="22"/>
        </w:rPr>
        <w:t xml:space="preserve"> alebo sa </w:t>
      </w:r>
      <w:r>
        <w:rPr>
          <w:noProof/>
          <w:sz w:val="22"/>
          <w:szCs w:val="22"/>
        </w:rPr>
        <w:t>budete cítiť horšie</w:t>
      </w:r>
      <w:r w:rsidRPr="00302C6A">
        <w:rPr>
          <w:noProof/>
          <w:sz w:val="22"/>
          <w:szCs w:val="22"/>
        </w:rPr>
        <w:t xml:space="preserve">, musíte </w:t>
      </w:r>
      <w:r>
        <w:rPr>
          <w:noProof/>
          <w:sz w:val="22"/>
          <w:szCs w:val="22"/>
        </w:rPr>
        <w:t>sa obrátiť na</w:t>
      </w:r>
      <w:r w:rsidRPr="00302C6A">
        <w:rPr>
          <w:noProof/>
          <w:sz w:val="22"/>
          <w:szCs w:val="22"/>
        </w:rPr>
        <w:t xml:space="preserve"> lekára. </w:t>
      </w:r>
    </w:p>
    <w:p w:rsidR="00E601DA" w:rsidRPr="00302C6A" w:rsidRDefault="00E601DA" w:rsidP="00C9584F">
      <w:pPr>
        <w:ind w:left="567" w:right="-2"/>
        <w:rPr>
          <w:noProof/>
          <w:sz w:val="22"/>
          <w:szCs w:val="22"/>
        </w:rPr>
      </w:pPr>
    </w:p>
    <w:p w:rsidR="00AA206F" w:rsidRPr="00302C6A" w:rsidRDefault="00AA206F" w:rsidP="00F46532">
      <w:pPr>
        <w:rPr>
          <w:noProof/>
          <w:sz w:val="22"/>
          <w:szCs w:val="22"/>
        </w:rPr>
      </w:pPr>
    </w:p>
    <w:p w:rsidR="00F46532" w:rsidRPr="00302C6A" w:rsidRDefault="00F46532" w:rsidP="00F46532">
      <w:pPr>
        <w:jc w:val="both"/>
        <w:rPr>
          <w:b/>
          <w:sz w:val="22"/>
          <w:szCs w:val="22"/>
        </w:rPr>
      </w:pPr>
      <w:r w:rsidRPr="00302C6A">
        <w:rPr>
          <w:b/>
          <w:sz w:val="22"/>
          <w:szCs w:val="22"/>
        </w:rPr>
        <w:t>V tejto písomnej informácii sa dozviete:</w:t>
      </w:r>
    </w:p>
    <w:p w:rsidR="00F46532" w:rsidRPr="00302C6A" w:rsidRDefault="00F46532" w:rsidP="00F46532">
      <w:pPr>
        <w:numPr>
          <w:ilvl w:val="0"/>
          <w:numId w:val="1"/>
        </w:numPr>
        <w:jc w:val="both"/>
        <w:rPr>
          <w:sz w:val="22"/>
          <w:szCs w:val="22"/>
        </w:rPr>
      </w:pPr>
      <w:r w:rsidRPr="00302C6A">
        <w:rPr>
          <w:sz w:val="22"/>
          <w:szCs w:val="22"/>
        </w:rPr>
        <w:t xml:space="preserve">Čo je </w:t>
      </w:r>
      <w:proofErr w:type="spellStart"/>
      <w:r w:rsidR="00E601DA">
        <w:rPr>
          <w:bCs/>
          <w:sz w:val="22"/>
          <w:szCs w:val="22"/>
        </w:rPr>
        <w:t>n</w:t>
      </w:r>
      <w:r w:rsidR="00E601DA" w:rsidRPr="00302C6A">
        <w:rPr>
          <w:bCs/>
          <w:sz w:val="22"/>
          <w:szCs w:val="22"/>
        </w:rPr>
        <w:t>eo</w:t>
      </w:r>
      <w:r w:rsidRPr="00302C6A">
        <w:rPr>
          <w:bCs/>
          <w:sz w:val="22"/>
          <w:szCs w:val="22"/>
        </w:rPr>
        <w:t>-angin</w:t>
      </w:r>
      <w:proofErr w:type="spellEnd"/>
      <w:r w:rsidRPr="00302C6A">
        <w:rPr>
          <w:bCs/>
          <w:sz w:val="22"/>
          <w:szCs w:val="22"/>
        </w:rPr>
        <w:t xml:space="preserve"> čerešňa </w:t>
      </w:r>
      <w:r w:rsidRPr="00302C6A">
        <w:rPr>
          <w:sz w:val="22"/>
          <w:szCs w:val="22"/>
        </w:rPr>
        <w:t>a na čo sa používa</w:t>
      </w:r>
    </w:p>
    <w:p w:rsidR="00F46532" w:rsidRPr="00302C6A" w:rsidRDefault="00E601DA" w:rsidP="00F4653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Čo potrebujete vedieť predtým,</w:t>
      </w:r>
      <w:r w:rsidR="00F46532" w:rsidRPr="00302C6A">
        <w:rPr>
          <w:sz w:val="22"/>
          <w:szCs w:val="22"/>
        </w:rPr>
        <w:t xml:space="preserve"> ako užijete </w:t>
      </w:r>
      <w:proofErr w:type="spellStart"/>
      <w:r>
        <w:rPr>
          <w:bCs/>
          <w:sz w:val="22"/>
          <w:szCs w:val="22"/>
        </w:rPr>
        <w:t>n</w:t>
      </w:r>
      <w:r w:rsidRPr="00302C6A">
        <w:rPr>
          <w:bCs/>
          <w:sz w:val="22"/>
          <w:szCs w:val="22"/>
        </w:rPr>
        <w:t>eo</w:t>
      </w:r>
      <w:r w:rsidR="00F46532" w:rsidRPr="00302C6A">
        <w:rPr>
          <w:bCs/>
          <w:sz w:val="22"/>
          <w:szCs w:val="22"/>
        </w:rPr>
        <w:t>-angin</w:t>
      </w:r>
      <w:proofErr w:type="spellEnd"/>
      <w:r w:rsidR="00F46532" w:rsidRPr="00302C6A">
        <w:rPr>
          <w:bCs/>
          <w:sz w:val="22"/>
          <w:szCs w:val="22"/>
        </w:rPr>
        <w:t xml:space="preserve"> </w:t>
      </w:r>
      <w:r w:rsidRPr="00302C6A">
        <w:rPr>
          <w:bCs/>
          <w:sz w:val="22"/>
          <w:szCs w:val="22"/>
        </w:rPr>
        <w:t>čerešň</w:t>
      </w:r>
      <w:r>
        <w:rPr>
          <w:bCs/>
          <w:sz w:val="22"/>
          <w:szCs w:val="22"/>
        </w:rPr>
        <w:t>u</w:t>
      </w:r>
      <w:r w:rsidRPr="00302C6A">
        <w:rPr>
          <w:bCs/>
          <w:sz w:val="22"/>
          <w:szCs w:val="22"/>
        </w:rPr>
        <w:t xml:space="preserve"> </w:t>
      </w:r>
      <w:r w:rsidRPr="00302C6A">
        <w:rPr>
          <w:sz w:val="22"/>
          <w:szCs w:val="22"/>
        </w:rPr>
        <w:t xml:space="preserve">  </w:t>
      </w:r>
    </w:p>
    <w:p w:rsidR="00F46532" w:rsidRPr="00302C6A" w:rsidRDefault="00F46532" w:rsidP="00F46532">
      <w:pPr>
        <w:numPr>
          <w:ilvl w:val="0"/>
          <w:numId w:val="1"/>
        </w:numPr>
        <w:jc w:val="both"/>
        <w:rPr>
          <w:sz w:val="22"/>
          <w:szCs w:val="22"/>
        </w:rPr>
      </w:pPr>
      <w:r w:rsidRPr="00302C6A">
        <w:rPr>
          <w:sz w:val="22"/>
          <w:szCs w:val="22"/>
        </w:rPr>
        <w:t xml:space="preserve">Ako užívať </w:t>
      </w:r>
      <w:proofErr w:type="spellStart"/>
      <w:r w:rsidR="00E601DA">
        <w:rPr>
          <w:bCs/>
          <w:sz w:val="22"/>
          <w:szCs w:val="22"/>
        </w:rPr>
        <w:t>n</w:t>
      </w:r>
      <w:r w:rsidR="00E601DA" w:rsidRPr="00302C6A">
        <w:rPr>
          <w:bCs/>
          <w:sz w:val="22"/>
          <w:szCs w:val="22"/>
        </w:rPr>
        <w:t>eo</w:t>
      </w:r>
      <w:r w:rsidRPr="00302C6A">
        <w:rPr>
          <w:bCs/>
          <w:sz w:val="22"/>
          <w:szCs w:val="22"/>
        </w:rPr>
        <w:t>-angin</w:t>
      </w:r>
      <w:proofErr w:type="spellEnd"/>
      <w:r w:rsidRPr="00302C6A">
        <w:rPr>
          <w:bCs/>
          <w:sz w:val="22"/>
          <w:szCs w:val="22"/>
        </w:rPr>
        <w:t xml:space="preserve"> </w:t>
      </w:r>
      <w:r w:rsidR="00E601DA" w:rsidRPr="00302C6A">
        <w:rPr>
          <w:bCs/>
          <w:sz w:val="22"/>
          <w:szCs w:val="22"/>
        </w:rPr>
        <w:t>čerešň</w:t>
      </w:r>
      <w:r w:rsidR="00E601DA">
        <w:rPr>
          <w:bCs/>
          <w:sz w:val="22"/>
          <w:szCs w:val="22"/>
        </w:rPr>
        <w:t>u</w:t>
      </w:r>
      <w:r w:rsidR="00E601DA" w:rsidRPr="00302C6A">
        <w:rPr>
          <w:bCs/>
          <w:sz w:val="22"/>
          <w:szCs w:val="22"/>
        </w:rPr>
        <w:t xml:space="preserve"> </w:t>
      </w:r>
      <w:r w:rsidR="00E601DA" w:rsidRPr="00302C6A">
        <w:rPr>
          <w:sz w:val="22"/>
          <w:szCs w:val="22"/>
        </w:rPr>
        <w:t xml:space="preserve">  </w:t>
      </w:r>
    </w:p>
    <w:p w:rsidR="00F46532" w:rsidRPr="00302C6A" w:rsidRDefault="00F46532" w:rsidP="00F46532">
      <w:pPr>
        <w:numPr>
          <w:ilvl w:val="0"/>
          <w:numId w:val="1"/>
        </w:numPr>
        <w:jc w:val="both"/>
        <w:rPr>
          <w:sz w:val="22"/>
          <w:szCs w:val="22"/>
        </w:rPr>
      </w:pPr>
      <w:r w:rsidRPr="00302C6A">
        <w:rPr>
          <w:sz w:val="22"/>
          <w:szCs w:val="22"/>
        </w:rPr>
        <w:t>Možné vedľajšie účinky</w:t>
      </w:r>
    </w:p>
    <w:p w:rsidR="00F46532" w:rsidRPr="00E75460" w:rsidRDefault="00F46532" w:rsidP="00F46532">
      <w:pPr>
        <w:numPr>
          <w:ilvl w:val="0"/>
          <w:numId w:val="1"/>
        </w:numPr>
        <w:jc w:val="both"/>
        <w:rPr>
          <w:sz w:val="22"/>
          <w:szCs w:val="22"/>
        </w:rPr>
      </w:pPr>
      <w:r w:rsidRPr="00E75460">
        <w:rPr>
          <w:sz w:val="22"/>
          <w:szCs w:val="22"/>
        </w:rPr>
        <w:t xml:space="preserve">Ako uchovávať </w:t>
      </w:r>
      <w:proofErr w:type="spellStart"/>
      <w:r w:rsidR="00E601DA">
        <w:rPr>
          <w:bCs/>
          <w:sz w:val="22"/>
          <w:szCs w:val="22"/>
        </w:rPr>
        <w:t>neo</w:t>
      </w:r>
      <w:r>
        <w:rPr>
          <w:bCs/>
          <w:sz w:val="22"/>
          <w:szCs w:val="22"/>
        </w:rPr>
        <w:t>-angin</w:t>
      </w:r>
      <w:proofErr w:type="spellEnd"/>
      <w:r>
        <w:rPr>
          <w:bCs/>
          <w:sz w:val="22"/>
          <w:szCs w:val="22"/>
        </w:rPr>
        <w:t xml:space="preserve"> </w:t>
      </w:r>
      <w:r w:rsidR="00E601DA">
        <w:rPr>
          <w:bCs/>
          <w:sz w:val="22"/>
          <w:szCs w:val="22"/>
        </w:rPr>
        <w:t xml:space="preserve">čerešňu </w:t>
      </w:r>
      <w:r w:rsidR="00E601DA" w:rsidRPr="00E75460">
        <w:rPr>
          <w:sz w:val="22"/>
          <w:szCs w:val="22"/>
        </w:rPr>
        <w:t xml:space="preserve">  </w:t>
      </w:r>
    </w:p>
    <w:p w:rsidR="00F46532" w:rsidRPr="00E75460" w:rsidRDefault="00E601DA" w:rsidP="00F4653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Obsah balenia a ď</w:t>
      </w:r>
      <w:r w:rsidR="00F46532" w:rsidRPr="00E75460">
        <w:rPr>
          <w:sz w:val="22"/>
          <w:szCs w:val="22"/>
        </w:rPr>
        <w:t>alšie informácie</w:t>
      </w:r>
    </w:p>
    <w:p w:rsidR="00F46532" w:rsidRDefault="00F46532">
      <w:pPr>
        <w:jc w:val="both"/>
        <w:rPr>
          <w:b/>
          <w:sz w:val="22"/>
          <w:szCs w:val="22"/>
        </w:rPr>
      </w:pPr>
    </w:p>
    <w:p w:rsidR="008949A3" w:rsidRPr="00F46532" w:rsidRDefault="008949A3">
      <w:pPr>
        <w:jc w:val="both"/>
        <w:rPr>
          <w:sz w:val="22"/>
          <w:szCs w:val="22"/>
        </w:rPr>
      </w:pPr>
    </w:p>
    <w:p w:rsidR="00F46532" w:rsidRPr="00C121FD" w:rsidRDefault="00F46532" w:rsidP="00C9584F">
      <w:pPr>
        <w:numPr>
          <w:ilvl w:val="0"/>
          <w:numId w:val="2"/>
        </w:numPr>
        <w:tabs>
          <w:tab w:val="clear" w:pos="363"/>
          <w:tab w:val="left" w:pos="567"/>
        </w:tabs>
        <w:jc w:val="both"/>
        <w:rPr>
          <w:b/>
          <w:sz w:val="22"/>
          <w:szCs w:val="22"/>
        </w:rPr>
      </w:pPr>
      <w:r w:rsidRPr="00C121FD">
        <w:rPr>
          <w:b/>
          <w:sz w:val="22"/>
          <w:szCs w:val="22"/>
        </w:rPr>
        <w:t>Č</w:t>
      </w:r>
      <w:r w:rsidR="00E601DA">
        <w:rPr>
          <w:b/>
          <w:sz w:val="22"/>
          <w:szCs w:val="22"/>
        </w:rPr>
        <w:t xml:space="preserve">o je </w:t>
      </w:r>
      <w:proofErr w:type="spellStart"/>
      <w:r w:rsidR="00E601DA">
        <w:rPr>
          <w:b/>
          <w:sz w:val="22"/>
          <w:szCs w:val="22"/>
        </w:rPr>
        <w:t>neo-angin</w:t>
      </w:r>
      <w:proofErr w:type="spellEnd"/>
      <w:r w:rsidR="00E601DA">
        <w:rPr>
          <w:b/>
          <w:sz w:val="22"/>
          <w:szCs w:val="22"/>
        </w:rPr>
        <w:t xml:space="preserve"> čerešňa a na čo sa používa</w:t>
      </w:r>
    </w:p>
    <w:p w:rsidR="00F46532" w:rsidRPr="00C121FD" w:rsidRDefault="00F46532" w:rsidP="00F46532">
      <w:pPr>
        <w:ind w:left="360"/>
        <w:jc w:val="both"/>
        <w:rPr>
          <w:b/>
          <w:sz w:val="22"/>
          <w:szCs w:val="22"/>
        </w:rPr>
      </w:pPr>
    </w:p>
    <w:p w:rsidR="00F46532" w:rsidRPr="00C121FD" w:rsidRDefault="00E601DA" w:rsidP="00F46532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neo</w:t>
      </w:r>
      <w:r w:rsidR="0043227B">
        <w:rPr>
          <w:sz w:val="22"/>
          <w:szCs w:val="22"/>
        </w:rPr>
        <w:t>-angin</w:t>
      </w:r>
      <w:proofErr w:type="spellEnd"/>
      <w:r w:rsidR="0043227B">
        <w:rPr>
          <w:sz w:val="22"/>
          <w:szCs w:val="22"/>
        </w:rPr>
        <w:t xml:space="preserve"> čerešňa </w:t>
      </w:r>
      <w:r w:rsidR="00F46532" w:rsidRPr="00C121FD">
        <w:rPr>
          <w:sz w:val="22"/>
          <w:szCs w:val="22"/>
        </w:rPr>
        <w:t xml:space="preserve">je antiseptikum </w:t>
      </w:r>
      <w:r w:rsidR="00C61E8D">
        <w:rPr>
          <w:sz w:val="22"/>
          <w:szCs w:val="22"/>
        </w:rPr>
        <w:t xml:space="preserve">na ošetrenie </w:t>
      </w:r>
      <w:r w:rsidR="00F46532" w:rsidRPr="00C121FD">
        <w:rPr>
          <w:sz w:val="22"/>
          <w:szCs w:val="22"/>
        </w:rPr>
        <w:t>úst a hrdla.</w:t>
      </w:r>
    </w:p>
    <w:p w:rsidR="004462A4" w:rsidRPr="003007FD" w:rsidRDefault="004462A4" w:rsidP="00F46532">
      <w:pPr>
        <w:rPr>
          <w:sz w:val="22"/>
          <w:szCs w:val="22"/>
        </w:rPr>
      </w:pPr>
    </w:p>
    <w:p w:rsidR="00F46532" w:rsidRPr="00C121FD" w:rsidRDefault="004462A4" w:rsidP="00F46532">
      <w:pPr>
        <w:rPr>
          <w:sz w:val="22"/>
          <w:szCs w:val="22"/>
        </w:rPr>
      </w:pPr>
      <w:r w:rsidRPr="003007FD">
        <w:rPr>
          <w:rStyle w:val="tlid-translation"/>
          <w:sz w:val="22"/>
          <w:szCs w:val="22"/>
        </w:rPr>
        <w:t xml:space="preserve">Dospelí, dospievajúci a deti vo veku nad </w:t>
      </w:r>
      <w:bookmarkStart w:id="0" w:name="_Hlk3214602"/>
      <w:r w:rsidRPr="003007FD">
        <w:rPr>
          <w:rStyle w:val="tlid-translation"/>
          <w:sz w:val="22"/>
          <w:szCs w:val="22"/>
        </w:rPr>
        <w:t xml:space="preserve">šesť </w:t>
      </w:r>
      <w:bookmarkEnd w:id="0"/>
      <w:r w:rsidRPr="003007FD">
        <w:rPr>
          <w:rStyle w:val="tlid-translation"/>
          <w:sz w:val="22"/>
          <w:szCs w:val="22"/>
        </w:rPr>
        <w:t xml:space="preserve">rokov </w:t>
      </w:r>
      <w:bookmarkStart w:id="1" w:name="_Hlk3214629"/>
      <w:r w:rsidRPr="003007FD">
        <w:rPr>
          <w:rStyle w:val="tlid-translation"/>
          <w:sz w:val="22"/>
          <w:szCs w:val="22"/>
        </w:rPr>
        <w:t xml:space="preserve">môžu používať </w:t>
      </w:r>
      <w:proofErr w:type="spellStart"/>
      <w:r w:rsidRPr="003007FD">
        <w:rPr>
          <w:sz w:val="22"/>
          <w:szCs w:val="22"/>
        </w:rPr>
        <w:t>neo-angin</w:t>
      </w:r>
      <w:proofErr w:type="spellEnd"/>
      <w:r w:rsidRPr="003007FD">
        <w:rPr>
          <w:sz w:val="22"/>
          <w:szCs w:val="22"/>
        </w:rPr>
        <w:t xml:space="preserve"> čerešňa</w:t>
      </w:r>
      <w:bookmarkEnd w:id="1"/>
      <w:r w:rsidR="00302C6A" w:rsidRPr="003007FD">
        <w:rPr>
          <w:sz w:val="22"/>
          <w:szCs w:val="22"/>
        </w:rPr>
        <w:t xml:space="preserve"> na p</w:t>
      </w:r>
      <w:r w:rsidR="00F46532" w:rsidRPr="003007FD">
        <w:rPr>
          <w:sz w:val="22"/>
          <w:szCs w:val="22"/>
        </w:rPr>
        <w:t>odporn</w:t>
      </w:r>
      <w:r w:rsidR="00302C6A" w:rsidRPr="003007FD">
        <w:rPr>
          <w:sz w:val="22"/>
          <w:szCs w:val="22"/>
        </w:rPr>
        <w:t xml:space="preserve">ú </w:t>
      </w:r>
      <w:r w:rsidR="00F46532" w:rsidRPr="003007FD">
        <w:rPr>
          <w:sz w:val="22"/>
          <w:szCs w:val="22"/>
        </w:rPr>
        <w:t>liečb</w:t>
      </w:r>
      <w:r w:rsidR="00302C6A" w:rsidRPr="003007FD">
        <w:rPr>
          <w:sz w:val="22"/>
          <w:szCs w:val="22"/>
        </w:rPr>
        <w:t xml:space="preserve">u </w:t>
      </w:r>
      <w:r w:rsidR="00F46532" w:rsidRPr="003007FD">
        <w:rPr>
          <w:sz w:val="22"/>
          <w:szCs w:val="22"/>
        </w:rPr>
        <w:t>zápalov slizníc hltan</w:t>
      </w:r>
      <w:r w:rsidRPr="003007FD">
        <w:rPr>
          <w:sz w:val="22"/>
          <w:szCs w:val="22"/>
        </w:rPr>
        <w:t>a</w:t>
      </w:r>
      <w:r w:rsidR="00F46532" w:rsidRPr="003007FD">
        <w:rPr>
          <w:sz w:val="22"/>
          <w:szCs w:val="22"/>
        </w:rPr>
        <w:t xml:space="preserve"> sprevádzaných </w:t>
      </w:r>
      <w:r w:rsidRPr="003007FD">
        <w:rPr>
          <w:sz w:val="22"/>
          <w:szCs w:val="22"/>
        </w:rPr>
        <w:t xml:space="preserve">typickými </w:t>
      </w:r>
      <w:r w:rsidR="00F46532" w:rsidRPr="003007FD">
        <w:rPr>
          <w:sz w:val="22"/>
          <w:szCs w:val="22"/>
        </w:rPr>
        <w:t xml:space="preserve">príznakmi, ako </w:t>
      </w:r>
      <w:r w:rsidR="0043227B" w:rsidRPr="003007FD">
        <w:rPr>
          <w:sz w:val="22"/>
          <w:szCs w:val="22"/>
        </w:rPr>
        <w:t>sú</w:t>
      </w:r>
      <w:r w:rsidR="00F46532" w:rsidRPr="003007FD">
        <w:rPr>
          <w:sz w:val="22"/>
          <w:szCs w:val="22"/>
        </w:rPr>
        <w:t xml:space="preserve"> bolesti </w:t>
      </w:r>
      <w:r w:rsidR="00F46532" w:rsidRPr="00C121FD">
        <w:rPr>
          <w:sz w:val="22"/>
          <w:szCs w:val="22"/>
        </w:rPr>
        <w:t xml:space="preserve">hrdla, </w:t>
      </w:r>
      <w:r w:rsidR="00F46532">
        <w:rPr>
          <w:sz w:val="22"/>
          <w:szCs w:val="22"/>
        </w:rPr>
        <w:t>s</w:t>
      </w:r>
      <w:r w:rsidR="00F46532" w:rsidRPr="00C121FD">
        <w:rPr>
          <w:sz w:val="22"/>
          <w:szCs w:val="22"/>
        </w:rPr>
        <w:t>červen</w:t>
      </w:r>
      <w:r w:rsidR="00E601DA">
        <w:rPr>
          <w:sz w:val="22"/>
          <w:szCs w:val="22"/>
        </w:rPr>
        <w:t>a</w:t>
      </w:r>
      <w:r w:rsidR="00F46532" w:rsidRPr="00C121FD">
        <w:rPr>
          <w:sz w:val="22"/>
          <w:szCs w:val="22"/>
        </w:rPr>
        <w:t>nie a</w:t>
      </w:r>
      <w:r>
        <w:rPr>
          <w:sz w:val="22"/>
          <w:szCs w:val="22"/>
        </w:rPr>
        <w:t>lebo</w:t>
      </w:r>
      <w:r w:rsidR="00F46532" w:rsidRPr="00C121FD">
        <w:rPr>
          <w:sz w:val="22"/>
          <w:szCs w:val="22"/>
        </w:rPr>
        <w:t> opuch.</w:t>
      </w:r>
    </w:p>
    <w:p w:rsidR="00F46532" w:rsidRDefault="004462A4" w:rsidP="006F684C">
      <w:pPr>
        <w:jc w:val="both"/>
        <w:rPr>
          <w:sz w:val="22"/>
          <w:szCs w:val="22"/>
        </w:rPr>
      </w:pPr>
      <w:r w:rsidRPr="00023743">
        <w:rPr>
          <w:noProof/>
          <w:sz w:val="22"/>
          <w:szCs w:val="22"/>
        </w:rPr>
        <w:t xml:space="preserve">Ak sa do </w:t>
      </w:r>
      <w:r>
        <w:rPr>
          <w:noProof/>
          <w:sz w:val="22"/>
          <w:szCs w:val="22"/>
        </w:rPr>
        <w:t>3 - 4</w:t>
      </w:r>
      <w:r w:rsidRPr="00023743">
        <w:rPr>
          <w:noProof/>
          <w:sz w:val="22"/>
          <w:szCs w:val="22"/>
        </w:rPr>
        <w:t xml:space="preserve"> dní</w:t>
      </w:r>
      <w:r>
        <w:rPr>
          <w:noProof/>
          <w:sz w:val="22"/>
          <w:szCs w:val="22"/>
        </w:rPr>
        <w:t xml:space="preserve"> nebudete cítiť lepšie</w:t>
      </w:r>
      <w:r w:rsidRPr="00023743">
        <w:rPr>
          <w:noProof/>
          <w:sz w:val="22"/>
          <w:szCs w:val="22"/>
        </w:rPr>
        <w:t xml:space="preserve"> alebo sa </w:t>
      </w:r>
      <w:r>
        <w:rPr>
          <w:noProof/>
          <w:sz w:val="22"/>
          <w:szCs w:val="22"/>
        </w:rPr>
        <w:t>budete cítiť horšie</w:t>
      </w:r>
      <w:r w:rsidRPr="00023743">
        <w:rPr>
          <w:noProof/>
          <w:sz w:val="22"/>
          <w:szCs w:val="22"/>
        </w:rPr>
        <w:t xml:space="preserve">, musíte </w:t>
      </w:r>
      <w:r w:rsidRPr="00023743">
        <w:rPr>
          <w:noProof/>
          <w:sz w:val="22"/>
          <w:szCs w:val="22"/>
          <w:lang w:val="es-ES_tradnl"/>
        </w:rPr>
        <w:t>sa obrátiť na</w:t>
      </w:r>
      <w:r w:rsidRPr="00023743">
        <w:rPr>
          <w:noProof/>
          <w:sz w:val="22"/>
          <w:szCs w:val="22"/>
        </w:rPr>
        <w:t xml:space="preserve"> lekára</w:t>
      </w:r>
      <w:r>
        <w:rPr>
          <w:noProof/>
          <w:sz w:val="22"/>
          <w:szCs w:val="22"/>
        </w:rPr>
        <w:t>.</w:t>
      </w:r>
    </w:p>
    <w:p w:rsidR="00F46532" w:rsidRPr="00C121FD" w:rsidRDefault="00F46532" w:rsidP="00F46532">
      <w:pPr>
        <w:ind w:left="360"/>
        <w:jc w:val="both"/>
        <w:rPr>
          <w:sz w:val="22"/>
          <w:szCs w:val="22"/>
        </w:rPr>
      </w:pPr>
    </w:p>
    <w:p w:rsidR="00F46532" w:rsidRPr="00C121FD" w:rsidRDefault="00E601DA" w:rsidP="00C9584F">
      <w:pPr>
        <w:numPr>
          <w:ilvl w:val="1"/>
          <w:numId w:val="2"/>
        </w:numPr>
        <w:tabs>
          <w:tab w:val="clear" w:pos="1083"/>
          <w:tab w:val="left" w:pos="567"/>
        </w:tabs>
        <w:ind w:left="567" w:hanging="567"/>
        <w:jc w:val="both"/>
        <w:rPr>
          <w:b/>
          <w:sz w:val="22"/>
          <w:szCs w:val="22"/>
        </w:rPr>
      </w:pPr>
      <w:r w:rsidRPr="00525531">
        <w:rPr>
          <w:b/>
          <w:sz w:val="22"/>
          <w:szCs w:val="22"/>
        </w:rPr>
        <w:t xml:space="preserve">Čo potrebujete vedieť predtým, ako užijete </w:t>
      </w:r>
      <w:proofErr w:type="spellStart"/>
      <w:r w:rsidRPr="00525531">
        <w:rPr>
          <w:b/>
          <w:bCs/>
          <w:sz w:val="22"/>
          <w:szCs w:val="22"/>
        </w:rPr>
        <w:t>neo-angin</w:t>
      </w:r>
      <w:proofErr w:type="spellEnd"/>
      <w:r>
        <w:rPr>
          <w:b/>
          <w:bCs/>
          <w:sz w:val="22"/>
          <w:szCs w:val="22"/>
        </w:rPr>
        <w:t xml:space="preserve"> čerešňu</w:t>
      </w:r>
      <w:r w:rsidR="0043227B">
        <w:rPr>
          <w:b/>
          <w:sz w:val="22"/>
          <w:szCs w:val="22"/>
        </w:rPr>
        <w:t xml:space="preserve"> </w:t>
      </w:r>
    </w:p>
    <w:p w:rsidR="00F46532" w:rsidRPr="00C121FD" w:rsidRDefault="00F46532" w:rsidP="00F46532">
      <w:pPr>
        <w:ind w:left="360"/>
        <w:jc w:val="both"/>
        <w:rPr>
          <w:sz w:val="22"/>
          <w:szCs w:val="22"/>
        </w:rPr>
      </w:pPr>
    </w:p>
    <w:p w:rsidR="00F46532" w:rsidRPr="007E7700" w:rsidRDefault="00302C6A" w:rsidP="00F4653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Neužívajte </w:t>
      </w:r>
      <w:proofErr w:type="spellStart"/>
      <w:r w:rsidR="00E601DA">
        <w:rPr>
          <w:b/>
          <w:sz w:val="22"/>
          <w:szCs w:val="22"/>
        </w:rPr>
        <w:t>n</w:t>
      </w:r>
      <w:r w:rsidR="00E601DA" w:rsidRPr="007E7700">
        <w:rPr>
          <w:b/>
          <w:sz w:val="22"/>
          <w:szCs w:val="22"/>
        </w:rPr>
        <w:t>eo</w:t>
      </w:r>
      <w:r w:rsidR="00F46532" w:rsidRPr="007E7700">
        <w:rPr>
          <w:b/>
          <w:sz w:val="22"/>
          <w:szCs w:val="22"/>
        </w:rPr>
        <w:t>-angin</w:t>
      </w:r>
      <w:proofErr w:type="spellEnd"/>
      <w:r w:rsidR="00F46532" w:rsidRPr="007E7700">
        <w:rPr>
          <w:b/>
          <w:sz w:val="22"/>
          <w:szCs w:val="22"/>
        </w:rPr>
        <w:t xml:space="preserve"> </w:t>
      </w:r>
      <w:r w:rsidR="00E601DA">
        <w:rPr>
          <w:b/>
          <w:sz w:val="22"/>
          <w:szCs w:val="22"/>
        </w:rPr>
        <w:t>čerešňu</w:t>
      </w:r>
      <w:r w:rsidR="00F46532" w:rsidRPr="007E7700">
        <w:rPr>
          <w:sz w:val="22"/>
          <w:szCs w:val="22"/>
        </w:rPr>
        <w:t>:</w:t>
      </w:r>
    </w:p>
    <w:p w:rsidR="00F46532" w:rsidRPr="00C121FD" w:rsidRDefault="00F46532" w:rsidP="00F46532">
      <w:pPr>
        <w:numPr>
          <w:ilvl w:val="0"/>
          <w:numId w:val="3"/>
        </w:numPr>
        <w:rPr>
          <w:sz w:val="22"/>
          <w:szCs w:val="22"/>
        </w:rPr>
      </w:pPr>
      <w:r w:rsidRPr="00C121FD">
        <w:rPr>
          <w:sz w:val="22"/>
          <w:szCs w:val="22"/>
        </w:rPr>
        <w:t>ak ste alergický na liečiv</w:t>
      </w:r>
      <w:r w:rsidR="00E601DA">
        <w:rPr>
          <w:sz w:val="22"/>
          <w:szCs w:val="22"/>
        </w:rPr>
        <w:t>á</w:t>
      </w:r>
      <w:r w:rsidRPr="00C121FD">
        <w:rPr>
          <w:sz w:val="22"/>
          <w:szCs w:val="22"/>
        </w:rPr>
        <w:t xml:space="preserve"> alebo na </w:t>
      </w:r>
      <w:r>
        <w:rPr>
          <w:sz w:val="22"/>
          <w:szCs w:val="22"/>
        </w:rPr>
        <w:t xml:space="preserve">ktorúkoľvek </w:t>
      </w:r>
      <w:r w:rsidRPr="00C121FD">
        <w:rPr>
          <w:sz w:val="22"/>
          <w:szCs w:val="22"/>
        </w:rPr>
        <w:t xml:space="preserve">z ďalších zložiek lieku </w:t>
      </w:r>
      <w:r w:rsidR="00CF5520">
        <w:rPr>
          <w:sz w:val="22"/>
          <w:szCs w:val="22"/>
        </w:rPr>
        <w:t>tohto lieku</w:t>
      </w:r>
      <w:r w:rsidR="004F3BAD">
        <w:rPr>
          <w:sz w:val="22"/>
          <w:szCs w:val="22"/>
        </w:rPr>
        <w:t xml:space="preserve"> (uvedených v časti 6)</w:t>
      </w:r>
      <w:r w:rsidRPr="00C121FD">
        <w:rPr>
          <w:sz w:val="22"/>
          <w:szCs w:val="22"/>
        </w:rPr>
        <w:t xml:space="preserve">. </w:t>
      </w:r>
    </w:p>
    <w:p w:rsidR="0043227B" w:rsidRPr="00F449BF" w:rsidRDefault="00CF5520" w:rsidP="0043227B">
      <w:pPr>
        <w:numPr>
          <w:ilvl w:val="0"/>
          <w:numId w:val="3"/>
        </w:numPr>
        <w:rPr>
          <w:sz w:val="22"/>
          <w:szCs w:val="22"/>
        </w:rPr>
      </w:pPr>
      <w:proofErr w:type="spellStart"/>
      <w:r w:rsidRPr="00F449BF">
        <w:rPr>
          <w:sz w:val="22"/>
          <w:szCs w:val="22"/>
        </w:rPr>
        <w:t>neo</w:t>
      </w:r>
      <w:r w:rsidR="0043227B" w:rsidRPr="00F449BF">
        <w:rPr>
          <w:sz w:val="22"/>
          <w:szCs w:val="22"/>
        </w:rPr>
        <w:t>-angin</w:t>
      </w:r>
      <w:proofErr w:type="spellEnd"/>
      <w:r w:rsidR="0043227B" w:rsidRPr="00F449BF">
        <w:rPr>
          <w:sz w:val="22"/>
          <w:szCs w:val="22"/>
        </w:rPr>
        <w:t xml:space="preserve"> čerešňa nie je vhodný pre deti </w:t>
      </w:r>
      <w:r w:rsidR="00624ACA">
        <w:rPr>
          <w:sz w:val="22"/>
          <w:szCs w:val="22"/>
        </w:rPr>
        <w:t xml:space="preserve">vo veku </w:t>
      </w:r>
      <w:r w:rsidR="00C52440">
        <w:rPr>
          <w:sz w:val="22"/>
          <w:szCs w:val="22"/>
        </w:rPr>
        <w:t>do</w:t>
      </w:r>
      <w:r w:rsidR="0043227B" w:rsidRPr="00F449BF">
        <w:rPr>
          <w:sz w:val="22"/>
          <w:szCs w:val="22"/>
        </w:rPr>
        <w:t xml:space="preserve"> 6 rokov.</w:t>
      </w:r>
    </w:p>
    <w:p w:rsidR="00F46532" w:rsidRPr="00C121FD" w:rsidRDefault="00F46532" w:rsidP="00F46532">
      <w:pPr>
        <w:rPr>
          <w:sz w:val="22"/>
          <w:szCs w:val="22"/>
        </w:rPr>
      </w:pPr>
    </w:p>
    <w:p w:rsidR="00F46532" w:rsidRPr="00C121FD" w:rsidRDefault="00F449BF" w:rsidP="00F46532">
      <w:pPr>
        <w:pStyle w:val="Nadpis1"/>
        <w:ind w:left="0"/>
        <w:jc w:val="left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Upozornenia a opatrenia</w:t>
      </w:r>
    </w:p>
    <w:p w:rsidR="00624ACA" w:rsidRDefault="00624ACA" w:rsidP="00C52440">
      <w:pPr>
        <w:jc w:val="both"/>
        <w:rPr>
          <w:sz w:val="22"/>
          <w:szCs w:val="22"/>
        </w:rPr>
      </w:pPr>
      <w:r w:rsidRPr="00E775DD">
        <w:rPr>
          <w:noProof/>
          <w:sz w:val="22"/>
          <w:szCs w:val="22"/>
        </w:rPr>
        <w:t xml:space="preserve">Predtým, ako začnete užívať </w:t>
      </w:r>
      <w:proofErr w:type="spellStart"/>
      <w:r w:rsidRPr="00E775DD">
        <w:rPr>
          <w:sz w:val="22"/>
          <w:szCs w:val="22"/>
        </w:rPr>
        <w:t>neo-angin</w:t>
      </w:r>
      <w:proofErr w:type="spellEnd"/>
      <w:r w:rsidRPr="00E775DD">
        <w:rPr>
          <w:sz w:val="22"/>
          <w:szCs w:val="22"/>
        </w:rPr>
        <w:t xml:space="preserve"> </w:t>
      </w:r>
      <w:r w:rsidR="006F684C" w:rsidRPr="006F684C">
        <w:rPr>
          <w:sz w:val="22"/>
          <w:szCs w:val="22"/>
        </w:rPr>
        <w:t>čerešňa</w:t>
      </w:r>
      <w:r w:rsidRPr="00E775DD">
        <w:rPr>
          <w:noProof/>
          <w:sz w:val="22"/>
          <w:szCs w:val="22"/>
        </w:rPr>
        <w:t>, obráťte sa na svojho lekára alebo lekárnika.</w:t>
      </w:r>
      <w:r w:rsidRPr="00E775DD" w:rsidDel="003555B4">
        <w:rPr>
          <w:sz w:val="22"/>
          <w:szCs w:val="22"/>
        </w:rPr>
        <w:t xml:space="preserve"> </w:t>
      </w:r>
    </w:p>
    <w:p w:rsidR="00F46532" w:rsidRDefault="00F46532" w:rsidP="006F684C">
      <w:pPr>
        <w:rPr>
          <w:sz w:val="22"/>
          <w:szCs w:val="22"/>
        </w:rPr>
      </w:pPr>
      <w:bookmarkStart w:id="2" w:name="_GoBack"/>
      <w:bookmarkEnd w:id="2"/>
    </w:p>
    <w:p w:rsidR="00133A66" w:rsidRDefault="00133A66" w:rsidP="00133A66">
      <w:pPr>
        <w:pStyle w:val="Nadpis4"/>
        <w:rPr>
          <w:rFonts w:eastAsia="Times New Roman"/>
          <w:sz w:val="22"/>
          <w:szCs w:val="22"/>
        </w:rPr>
      </w:pPr>
      <w:r w:rsidRPr="00195495">
        <w:rPr>
          <w:noProof/>
          <w:sz w:val="22"/>
          <w:szCs w:val="22"/>
        </w:rPr>
        <w:t>Deti</w:t>
      </w:r>
      <w:r w:rsidRPr="00195495">
        <w:rPr>
          <w:rFonts w:eastAsia="Times New Roman"/>
          <w:sz w:val="22"/>
          <w:szCs w:val="22"/>
        </w:rPr>
        <w:t xml:space="preserve"> </w:t>
      </w:r>
    </w:p>
    <w:p w:rsidR="00133A66" w:rsidRPr="00EC5152" w:rsidRDefault="00133A66" w:rsidP="00133A66">
      <w:pPr>
        <w:rPr>
          <w:rStyle w:val="tlid-translation"/>
          <w:sz w:val="22"/>
          <w:szCs w:val="22"/>
        </w:rPr>
      </w:pPr>
      <w:r w:rsidRPr="00EC5152">
        <w:rPr>
          <w:rStyle w:val="tlid-translation"/>
          <w:sz w:val="22"/>
          <w:szCs w:val="22"/>
        </w:rPr>
        <w:t xml:space="preserve">Nedávajte </w:t>
      </w:r>
      <w:proofErr w:type="spellStart"/>
      <w:r w:rsidRPr="00EC5152">
        <w:rPr>
          <w:rStyle w:val="tlid-translation"/>
          <w:sz w:val="22"/>
          <w:szCs w:val="22"/>
        </w:rPr>
        <w:t>neo-angin</w:t>
      </w:r>
      <w:proofErr w:type="spellEnd"/>
      <w:r w:rsidRPr="00EC5152">
        <w:rPr>
          <w:rStyle w:val="tlid-translation"/>
          <w:sz w:val="22"/>
          <w:szCs w:val="22"/>
        </w:rPr>
        <w:t xml:space="preserve"> </w:t>
      </w:r>
      <w:bookmarkStart w:id="3" w:name="_Hlk3215249"/>
      <w:r>
        <w:rPr>
          <w:rStyle w:val="tlid-translation"/>
          <w:sz w:val="22"/>
          <w:szCs w:val="22"/>
        </w:rPr>
        <w:t>čerešňa</w:t>
      </w:r>
      <w:bookmarkEnd w:id="3"/>
      <w:r w:rsidRPr="00EC5152">
        <w:rPr>
          <w:rStyle w:val="tlid-translation"/>
          <w:sz w:val="22"/>
          <w:szCs w:val="22"/>
        </w:rPr>
        <w:t xml:space="preserve"> deťom vo veku do 6 rokov. </w:t>
      </w:r>
      <w:r>
        <w:rPr>
          <w:rStyle w:val="tlid-translation"/>
          <w:sz w:val="22"/>
          <w:szCs w:val="22"/>
        </w:rPr>
        <w:t>Aby sa deti mohli</w:t>
      </w:r>
      <w:r w:rsidRPr="00EC5152">
        <w:rPr>
          <w:rStyle w:val="tlid-translation"/>
          <w:sz w:val="22"/>
          <w:szCs w:val="22"/>
        </w:rPr>
        <w:t xml:space="preserve"> lieč</w:t>
      </w:r>
      <w:r>
        <w:rPr>
          <w:rStyle w:val="tlid-translation"/>
          <w:sz w:val="22"/>
          <w:szCs w:val="22"/>
        </w:rPr>
        <w:t>iť</w:t>
      </w:r>
      <w:r w:rsidRPr="00EC5152">
        <w:rPr>
          <w:rStyle w:val="tlid-translation"/>
          <w:sz w:val="22"/>
          <w:szCs w:val="22"/>
        </w:rPr>
        <w:t xml:space="preserve"> </w:t>
      </w:r>
      <w:proofErr w:type="spellStart"/>
      <w:r w:rsidRPr="00EC5152">
        <w:rPr>
          <w:rStyle w:val="tlid-translation"/>
          <w:sz w:val="22"/>
          <w:szCs w:val="22"/>
        </w:rPr>
        <w:t>neo-anginom</w:t>
      </w:r>
      <w:proofErr w:type="spellEnd"/>
      <w:r w:rsidRPr="00EC5152">
        <w:rPr>
          <w:rStyle w:val="tlid-translation"/>
          <w:sz w:val="22"/>
          <w:szCs w:val="22"/>
        </w:rPr>
        <w:t xml:space="preserve"> </w:t>
      </w:r>
      <w:r>
        <w:rPr>
          <w:rStyle w:val="tlid-translation"/>
          <w:sz w:val="22"/>
          <w:szCs w:val="22"/>
        </w:rPr>
        <w:t>čerešňa,</w:t>
      </w:r>
      <w:r w:rsidRPr="00EC5152">
        <w:rPr>
          <w:rStyle w:val="tlid-translation"/>
          <w:sz w:val="22"/>
          <w:szCs w:val="22"/>
        </w:rPr>
        <w:t xml:space="preserve"> musia byť schopné kontrolovane cmúľať tvrdé pastilky.</w:t>
      </w:r>
    </w:p>
    <w:p w:rsidR="00133A66" w:rsidRPr="00302C6A" w:rsidRDefault="00133A66" w:rsidP="00195980">
      <w:pPr>
        <w:rPr>
          <w:sz w:val="22"/>
          <w:szCs w:val="22"/>
        </w:rPr>
      </w:pPr>
    </w:p>
    <w:p w:rsidR="00F46532" w:rsidRPr="00302C6A" w:rsidRDefault="00F449BF" w:rsidP="00F46532">
      <w:pPr>
        <w:pStyle w:val="Nadpis4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22"/>
          <w:szCs w:val="22"/>
        </w:rPr>
        <w:t>Iné lieky a </w:t>
      </w:r>
      <w:proofErr w:type="spellStart"/>
      <w:r>
        <w:rPr>
          <w:rFonts w:eastAsia="Times New Roman"/>
          <w:sz w:val="22"/>
          <w:szCs w:val="22"/>
        </w:rPr>
        <w:t>neo-angin</w:t>
      </w:r>
      <w:proofErr w:type="spellEnd"/>
      <w:r>
        <w:rPr>
          <w:rFonts w:eastAsia="Times New Roman"/>
          <w:sz w:val="22"/>
          <w:szCs w:val="22"/>
        </w:rPr>
        <w:t xml:space="preserve"> čerešňa</w:t>
      </w:r>
    </w:p>
    <w:p w:rsidR="00F46532" w:rsidRPr="00302C6A" w:rsidRDefault="00F46532" w:rsidP="00F46532">
      <w:pPr>
        <w:jc w:val="both"/>
        <w:rPr>
          <w:sz w:val="22"/>
          <w:szCs w:val="22"/>
        </w:rPr>
      </w:pPr>
      <w:r w:rsidRPr="00302C6A">
        <w:rPr>
          <w:sz w:val="22"/>
          <w:szCs w:val="22"/>
        </w:rPr>
        <w:t xml:space="preserve">Ak </w:t>
      </w:r>
      <w:r w:rsidR="00F449BF">
        <w:rPr>
          <w:sz w:val="22"/>
          <w:szCs w:val="22"/>
        </w:rPr>
        <w:t xml:space="preserve">teraz </w:t>
      </w:r>
      <w:r w:rsidRPr="00302C6A">
        <w:rPr>
          <w:sz w:val="22"/>
          <w:szCs w:val="22"/>
        </w:rPr>
        <w:t>užívate alebo ste v poslednom čase užívali</w:t>
      </w:r>
      <w:r w:rsidR="00F449BF">
        <w:rPr>
          <w:sz w:val="22"/>
          <w:szCs w:val="22"/>
        </w:rPr>
        <w:t>,</w:t>
      </w:r>
      <w:r w:rsidR="00F449BF" w:rsidRPr="00F449BF">
        <w:rPr>
          <w:noProof/>
          <w:sz w:val="22"/>
          <w:szCs w:val="22"/>
        </w:rPr>
        <w:t xml:space="preserve"> </w:t>
      </w:r>
      <w:r w:rsidR="00F449BF">
        <w:rPr>
          <w:noProof/>
          <w:sz w:val="22"/>
          <w:szCs w:val="22"/>
        </w:rPr>
        <w:t>či práve budete užívať ďalšie</w:t>
      </w:r>
      <w:r w:rsidRPr="00302C6A">
        <w:rPr>
          <w:sz w:val="22"/>
          <w:szCs w:val="22"/>
        </w:rPr>
        <w:t xml:space="preserve"> lieky, </w:t>
      </w:r>
      <w:r w:rsidR="00F449BF">
        <w:rPr>
          <w:sz w:val="22"/>
          <w:szCs w:val="22"/>
        </w:rPr>
        <w:t>povedzte</w:t>
      </w:r>
      <w:r w:rsidRPr="00302C6A">
        <w:rPr>
          <w:sz w:val="22"/>
          <w:szCs w:val="22"/>
        </w:rPr>
        <w:t xml:space="preserve"> to svojmu lekárovi alebo lekárnikovi.</w:t>
      </w:r>
    </w:p>
    <w:p w:rsidR="00F46532" w:rsidRPr="00302C6A" w:rsidRDefault="00BB0DAE" w:rsidP="00F465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Vzájomné </w:t>
      </w:r>
      <w:r w:rsidR="000A6C42" w:rsidRPr="000A6C42">
        <w:rPr>
          <w:sz w:val="22"/>
          <w:szCs w:val="22"/>
        </w:rPr>
        <w:t>pôsobenie</w:t>
      </w:r>
      <w:r w:rsidR="00442421" w:rsidRPr="00302C6A">
        <w:rPr>
          <w:sz w:val="22"/>
          <w:szCs w:val="22"/>
        </w:rPr>
        <w:t xml:space="preserve"> </w:t>
      </w:r>
      <w:r w:rsidR="00F46532" w:rsidRPr="00302C6A">
        <w:rPr>
          <w:sz w:val="22"/>
          <w:szCs w:val="22"/>
        </w:rPr>
        <w:t xml:space="preserve">s inými liekmi </w:t>
      </w:r>
      <w:r w:rsidR="00442421">
        <w:rPr>
          <w:sz w:val="22"/>
          <w:szCs w:val="22"/>
        </w:rPr>
        <w:t xml:space="preserve">pri perorálnej liečbe </w:t>
      </w:r>
      <w:r w:rsidR="00F46532" w:rsidRPr="00302C6A">
        <w:rPr>
          <w:sz w:val="22"/>
          <w:szCs w:val="22"/>
        </w:rPr>
        <w:t>nie sú známe.</w:t>
      </w:r>
    </w:p>
    <w:p w:rsidR="00F46532" w:rsidRPr="00302C6A" w:rsidRDefault="00F46532" w:rsidP="00F46532">
      <w:pPr>
        <w:jc w:val="both"/>
        <w:rPr>
          <w:sz w:val="22"/>
          <w:szCs w:val="22"/>
        </w:rPr>
      </w:pPr>
    </w:p>
    <w:p w:rsidR="00F46532" w:rsidRPr="00302C6A" w:rsidRDefault="00F459DB" w:rsidP="00F46532">
      <w:pPr>
        <w:pStyle w:val="Nadpis2"/>
        <w:rPr>
          <w:b/>
          <w:bCs/>
          <w:sz w:val="22"/>
          <w:szCs w:val="22"/>
          <w:u w:val="none"/>
        </w:rPr>
      </w:pPr>
      <w:proofErr w:type="spellStart"/>
      <w:r>
        <w:rPr>
          <w:b/>
          <w:bCs/>
          <w:sz w:val="22"/>
          <w:szCs w:val="22"/>
          <w:u w:val="none"/>
        </w:rPr>
        <w:t>n</w:t>
      </w:r>
      <w:r w:rsidR="00246525" w:rsidRPr="00302C6A">
        <w:rPr>
          <w:b/>
          <w:bCs/>
          <w:sz w:val="22"/>
          <w:szCs w:val="22"/>
          <w:u w:val="none"/>
        </w:rPr>
        <w:t>eo-angin</w:t>
      </w:r>
      <w:proofErr w:type="spellEnd"/>
      <w:r w:rsidR="00246525" w:rsidRPr="00302C6A">
        <w:rPr>
          <w:b/>
          <w:bCs/>
          <w:sz w:val="22"/>
          <w:szCs w:val="22"/>
          <w:u w:val="none"/>
        </w:rPr>
        <w:t xml:space="preserve"> čerešňa </w:t>
      </w:r>
      <w:r>
        <w:rPr>
          <w:b/>
          <w:bCs/>
          <w:sz w:val="22"/>
          <w:szCs w:val="22"/>
          <w:u w:val="none"/>
        </w:rPr>
        <w:t>a</w:t>
      </w:r>
      <w:r w:rsidR="00F46532" w:rsidRPr="00302C6A">
        <w:rPr>
          <w:b/>
          <w:bCs/>
          <w:sz w:val="22"/>
          <w:szCs w:val="22"/>
          <w:u w:val="none"/>
        </w:rPr>
        <w:t> jedlo a nápoj</w:t>
      </w:r>
      <w:r>
        <w:rPr>
          <w:b/>
          <w:bCs/>
          <w:sz w:val="22"/>
          <w:szCs w:val="22"/>
          <w:u w:val="none"/>
        </w:rPr>
        <w:t>e</w:t>
      </w:r>
    </w:p>
    <w:p w:rsidR="00F46532" w:rsidRPr="00302C6A" w:rsidRDefault="00F459DB" w:rsidP="00F46532">
      <w:pPr>
        <w:pStyle w:val="Nadpis3"/>
        <w:rPr>
          <w:sz w:val="22"/>
          <w:szCs w:val="22"/>
          <w:u w:val="none"/>
        </w:rPr>
      </w:pPr>
      <w:proofErr w:type="spellStart"/>
      <w:r>
        <w:rPr>
          <w:sz w:val="22"/>
          <w:szCs w:val="22"/>
          <w:u w:val="none"/>
        </w:rPr>
        <w:t>n</w:t>
      </w:r>
      <w:r w:rsidRPr="00302C6A">
        <w:rPr>
          <w:sz w:val="22"/>
          <w:szCs w:val="22"/>
          <w:u w:val="none"/>
        </w:rPr>
        <w:t>eo</w:t>
      </w:r>
      <w:r w:rsidR="0043227B" w:rsidRPr="00302C6A">
        <w:rPr>
          <w:sz w:val="22"/>
          <w:szCs w:val="22"/>
          <w:u w:val="none"/>
        </w:rPr>
        <w:t>-angin</w:t>
      </w:r>
      <w:proofErr w:type="spellEnd"/>
      <w:r w:rsidR="0043227B" w:rsidRPr="00302C6A">
        <w:rPr>
          <w:sz w:val="22"/>
          <w:szCs w:val="22"/>
          <w:u w:val="none"/>
        </w:rPr>
        <w:t xml:space="preserve"> čerešňa </w:t>
      </w:r>
      <w:r w:rsidR="00F46532" w:rsidRPr="00302C6A">
        <w:rPr>
          <w:sz w:val="22"/>
          <w:szCs w:val="22"/>
          <w:u w:val="none"/>
        </w:rPr>
        <w:t>sa môže užívať kedykoľvek počas dňa</w:t>
      </w:r>
      <w:r w:rsidR="00FC3972">
        <w:rPr>
          <w:sz w:val="22"/>
          <w:szCs w:val="22"/>
          <w:u w:val="none"/>
        </w:rPr>
        <w:t>,</w:t>
      </w:r>
      <w:r w:rsidR="00F46532" w:rsidRPr="00302C6A">
        <w:rPr>
          <w:sz w:val="22"/>
          <w:szCs w:val="22"/>
          <w:u w:val="none"/>
        </w:rPr>
        <w:t xml:space="preserve"> nezávisle od jedla.</w:t>
      </w:r>
    </w:p>
    <w:p w:rsidR="00F46532" w:rsidRPr="00302C6A" w:rsidRDefault="00F46532" w:rsidP="00F46532">
      <w:pPr>
        <w:pStyle w:val="Nadpis3"/>
        <w:rPr>
          <w:b/>
          <w:bCs/>
          <w:sz w:val="22"/>
          <w:szCs w:val="22"/>
          <w:u w:val="none"/>
        </w:rPr>
      </w:pPr>
    </w:p>
    <w:p w:rsidR="00F46532" w:rsidRPr="00302C6A" w:rsidRDefault="00F46532" w:rsidP="00F46532">
      <w:pPr>
        <w:pStyle w:val="Nadpis3"/>
        <w:rPr>
          <w:b/>
          <w:bCs/>
          <w:sz w:val="22"/>
          <w:szCs w:val="22"/>
          <w:u w:val="none"/>
        </w:rPr>
      </w:pPr>
      <w:r w:rsidRPr="00302C6A">
        <w:rPr>
          <w:b/>
          <w:bCs/>
          <w:sz w:val="22"/>
          <w:szCs w:val="22"/>
          <w:u w:val="none"/>
        </w:rPr>
        <w:t>Tehotenstvo a dojčenie</w:t>
      </w:r>
    </w:p>
    <w:p w:rsidR="00F46532" w:rsidRPr="00302C6A" w:rsidRDefault="00F46532" w:rsidP="00F46532">
      <w:pPr>
        <w:rPr>
          <w:sz w:val="22"/>
          <w:szCs w:val="22"/>
        </w:rPr>
      </w:pPr>
      <w:r w:rsidRPr="00302C6A">
        <w:rPr>
          <w:sz w:val="22"/>
          <w:szCs w:val="22"/>
        </w:rPr>
        <w:t xml:space="preserve">Ak ste tehotná alebo dojčíte, </w:t>
      </w:r>
      <w:r w:rsidR="004F3BAD">
        <w:rPr>
          <w:sz w:val="22"/>
          <w:szCs w:val="22"/>
        </w:rPr>
        <w:t xml:space="preserve">ak si myslíte, že ste tehotná alebo ak plánujete otehotnieť, </w:t>
      </w:r>
      <w:r w:rsidRPr="00302C6A">
        <w:rPr>
          <w:noProof/>
          <w:sz w:val="22"/>
          <w:szCs w:val="22"/>
        </w:rPr>
        <w:t>poraďte sa so svojím lekárom alebo lekárnikom</w:t>
      </w:r>
      <w:r w:rsidR="00F459DB">
        <w:rPr>
          <w:noProof/>
          <w:sz w:val="22"/>
          <w:szCs w:val="22"/>
        </w:rPr>
        <w:t xml:space="preserve"> predtým,</w:t>
      </w:r>
      <w:r w:rsidR="00F459DB" w:rsidRPr="00302C6A">
        <w:rPr>
          <w:noProof/>
          <w:sz w:val="22"/>
          <w:szCs w:val="22"/>
        </w:rPr>
        <w:t xml:space="preserve"> ako začnete užívať </w:t>
      </w:r>
      <w:r w:rsidR="00F459DB">
        <w:rPr>
          <w:noProof/>
          <w:sz w:val="22"/>
          <w:szCs w:val="22"/>
        </w:rPr>
        <w:t>tento</w:t>
      </w:r>
      <w:r w:rsidR="00F459DB" w:rsidRPr="00302C6A">
        <w:rPr>
          <w:noProof/>
          <w:sz w:val="22"/>
          <w:szCs w:val="22"/>
        </w:rPr>
        <w:t xml:space="preserve"> liek</w:t>
      </w:r>
      <w:r w:rsidRPr="00302C6A">
        <w:rPr>
          <w:sz w:val="22"/>
          <w:szCs w:val="22"/>
        </w:rPr>
        <w:t>.</w:t>
      </w:r>
    </w:p>
    <w:p w:rsidR="00F46532" w:rsidRPr="00302C6A" w:rsidRDefault="00F46532" w:rsidP="00F46532">
      <w:pPr>
        <w:rPr>
          <w:sz w:val="22"/>
          <w:szCs w:val="22"/>
          <w:u w:val="single"/>
        </w:rPr>
      </w:pPr>
    </w:p>
    <w:p w:rsidR="00F46532" w:rsidRPr="00302C6A" w:rsidRDefault="00F46532" w:rsidP="00F46532">
      <w:pPr>
        <w:pStyle w:val="Nadpis3"/>
        <w:rPr>
          <w:b/>
          <w:bCs/>
          <w:sz w:val="22"/>
          <w:szCs w:val="22"/>
          <w:u w:val="none"/>
        </w:rPr>
      </w:pPr>
      <w:r w:rsidRPr="00302C6A">
        <w:rPr>
          <w:b/>
          <w:bCs/>
          <w:sz w:val="22"/>
          <w:szCs w:val="22"/>
          <w:u w:val="none"/>
        </w:rPr>
        <w:t>Vedenie vozid</w:t>
      </w:r>
      <w:r w:rsidR="00F459DB">
        <w:rPr>
          <w:b/>
          <w:bCs/>
          <w:sz w:val="22"/>
          <w:szCs w:val="22"/>
          <w:u w:val="none"/>
        </w:rPr>
        <w:t>ie</w:t>
      </w:r>
      <w:r w:rsidRPr="00302C6A">
        <w:rPr>
          <w:b/>
          <w:bCs/>
          <w:sz w:val="22"/>
          <w:szCs w:val="22"/>
          <w:u w:val="none"/>
        </w:rPr>
        <w:t>l a obsluha strojov</w:t>
      </w:r>
    </w:p>
    <w:p w:rsidR="005237BD" w:rsidRDefault="005237BD" w:rsidP="00F46532">
      <w:pPr>
        <w:rPr>
          <w:sz w:val="22"/>
          <w:szCs w:val="22"/>
        </w:rPr>
      </w:pPr>
      <w:r w:rsidRPr="005237BD">
        <w:rPr>
          <w:sz w:val="22"/>
          <w:szCs w:val="22"/>
        </w:rPr>
        <w:t>Nevyžadujú sa žiadne zvláštne opatrenia.</w:t>
      </w:r>
    </w:p>
    <w:p w:rsidR="00F46532" w:rsidRPr="007C22CF" w:rsidRDefault="00F46532" w:rsidP="00F46532">
      <w:pPr>
        <w:rPr>
          <w:sz w:val="22"/>
          <w:szCs w:val="22"/>
        </w:rPr>
      </w:pPr>
    </w:p>
    <w:p w:rsidR="00F46532" w:rsidRPr="007C22CF" w:rsidRDefault="00F459DB" w:rsidP="00F46532">
      <w:pPr>
        <w:pStyle w:val="Nadpis3"/>
        <w:rPr>
          <w:b/>
          <w:bCs/>
          <w:sz w:val="22"/>
          <w:szCs w:val="22"/>
          <w:u w:val="none"/>
        </w:rPr>
      </w:pPr>
      <w:proofErr w:type="spellStart"/>
      <w:r w:rsidRPr="007C22CF">
        <w:rPr>
          <w:b/>
          <w:bCs/>
          <w:sz w:val="22"/>
          <w:szCs w:val="22"/>
          <w:u w:val="none"/>
        </w:rPr>
        <w:t>n</w:t>
      </w:r>
      <w:r w:rsidR="00F46532" w:rsidRPr="007C22CF">
        <w:rPr>
          <w:b/>
          <w:bCs/>
          <w:sz w:val="22"/>
          <w:szCs w:val="22"/>
          <w:u w:val="none"/>
        </w:rPr>
        <w:t>eo-angin</w:t>
      </w:r>
      <w:proofErr w:type="spellEnd"/>
      <w:r w:rsidR="00F46532" w:rsidRPr="007C22CF">
        <w:rPr>
          <w:b/>
          <w:bCs/>
          <w:sz w:val="22"/>
          <w:szCs w:val="22"/>
          <w:u w:val="none"/>
        </w:rPr>
        <w:t xml:space="preserve"> </w:t>
      </w:r>
      <w:r w:rsidR="00852B86" w:rsidRPr="007C22CF">
        <w:rPr>
          <w:b/>
          <w:bCs/>
          <w:sz w:val="22"/>
          <w:szCs w:val="22"/>
          <w:u w:val="none"/>
        </w:rPr>
        <w:t>čerešňa</w:t>
      </w:r>
      <w:r w:rsidRPr="007C22CF">
        <w:rPr>
          <w:b/>
          <w:bCs/>
          <w:sz w:val="22"/>
          <w:szCs w:val="22"/>
          <w:u w:val="none"/>
        </w:rPr>
        <w:t xml:space="preserve"> obsahuje </w:t>
      </w:r>
      <w:proofErr w:type="spellStart"/>
      <w:r w:rsidR="00EB4072" w:rsidRPr="007C22CF">
        <w:rPr>
          <w:b/>
          <w:sz w:val="22"/>
          <w:szCs w:val="22"/>
          <w:u w:val="none"/>
        </w:rPr>
        <w:t>Ponceau</w:t>
      </w:r>
      <w:proofErr w:type="spellEnd"/>
      <w:r w:rsidR="00EB4072" w:rsidRPr="007C22CF">
        <w:rPr>
          <w:b/>
          <w:sz w:val="22"/>
          <w:szCs w:val="22"/>
          <w:u w:val="none"/>
        </w:rPr>
        <w:t xml:space="preserve"> 4R 80% (E124)</w:t>
      </w:r>
      <w:r w:rsidR="001216B7" w:rsidRPr="007C22CF">
        <w:rPr>
          <w:b/>
          <w:sz w:val="22"/>
          <w:szCs w:val="22"/>
          <w:u w:val="none"/>
        </w:rPr>
        <w:t xml:space="preserve">, </w:t>
      </w:r>
      <w:proofErr w:type="spellStart"/>
      <w:r w:rsidR="001216B7" w:rsidRPr="007C22CF">
        <w:rPr>
          <w:b/>
          <w:sz w:val="22"/>
          <w:szCs w:val="22"/>
          <w:u w:val="none"/>
        </w:rPr>
        <w:t>benzylalkohol</w:t>
      </w:r>
      <w:proofErr w:type="spellEnd"/>
      <w:r w:rsidR="001216B7" w:rsidRPr="007C22CF">
        <w:rPr>
          <w:b/>
          <w:sz w:val="22"/>
          <w:szCs w:val="22"/>
          <w:u w:val="none"/>
        </w:rPr>
        <w:t xml:space="preserve">, </w:t>
      </w:r>
      <w:proofErr w:type="spellStart"/>
      <w:r w:rsidR="001216B7" w:rsidRPr="007C22CF">
        <w:rPr>
          <w:b/>
          <w:sz w:val="22"/>
          <w:szCs w:val="22"/>
          <w:u w:val="none"/>
        </w:rPr>
        <w:t>butylhydroxyanizol</w:t>
      </w:r>
      <w:proofErr w:type="spellEnd"/>
      <w:r w:rsidR="001216B7" w:rsidRPr="007C22CF">
        <w:rPr>
          <w:b/>
          <w:sz w:val="22"/>
          <w:szCs w:val="22"/>
          <w:u w:val="none"/>
        </w:rPr>
        <w:t xml:space="preserve"> (E320)</w:t>
      </w:r>
      <w:r w:rsidR="00EB4072" w:rsidRPr="007C22CF">
        <w:rPr>
          <w:b/>
          <w:sz w:val="22"/>
          <w:szCs w:val="22"/>
          <w:u w:val="none"/>
        </w:rPr>
        <w:t xml:space="preserve"> a </w:t>
      </w:r>
      <w:proofErr w:type="spellStart"/>
      <w:r w:rsidR="00EB4072" w:rsidRPr="007C22CF">
        <w:rPr>
          <w:b/>
          <w:bCs/>
          <w:sz w:val="22"/>
          <w:szCs w:val="22"/>
          <w:u w:val="none"/>
        </w:rPr>
        <w:t>izomalt</w:t>
      </w:r>
      <w:proofErr w:type="spellEnd"/>
      <w:r w:rsidR="00EB4072" w:rsidRPr="007C22CF">
        <w:rPr>
          <w:b/>
          <w:bCs/>
          <w:sz w:val="22"/>
          <w:szCs w:val="22"/>
          <w:u w:val="none"/>
        </w:rPr>
        <w:t xml:space="preserve"> </w:t>
      </w:r>
      <w:r w:rsidR="001216B7" w:rsidRPr="007C22CF">
        <w:rPr>
          <w:b/>
          <w:bCs/>
          <w:sz w:val="22"/>
          <w:szCs w:val="22"/>
          <w:u w:val="none"/>
        </w:rPr>
        <w:t>(E953)</w:t>
      </w:r>
    </w:p>
    <w:p w:rsidR="008C2B6E" w:rsidRDefault="008C2B6E" w:rsidP="008C2B6E">
      <w:pPr>
        <w:rPr>
          <w:sz w:val="22"/>
          <w:szCs w:val="22"/>
        </w:rPr>
      </w:pPr>
    </w:p>
    <w:p w:rsidR="008C2B6E" w:rsidRPr="00C121FD" w:rsidRDefault="008C2B6E" w:rsidP="008C2B6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n</w:t>
      </w:r>
      <w:r w:rsidRPr="00C121FD">
        <w:rPr>
          <w:sz w:val="22"/>
          <w:szCs w:val="22"/>
        </w:rPr>
        <w:t>eo-angin</w:t>
      </w:r>
      <w:proofErr w:type="spellEnd"/>
      <w:r w:rsidRPr="00C121FD">
        <w:rPr>
          <w:sz w:val="22"/>
          <w:szCs w:val="22"/>
          <w:vertAlign w:val="superscript"/>
        </w:rPr>
        <w:t xml:space="preserve">  </w:t>
      </w:r>
      <w:r>
        <w:rPr>
          <w:sz w:val="22"/>
          <w:szCs w:val="22"/>
        </w:rPr>
        <w:t>čerešňa</w:t>
      </w:r>
      <w:r w:rsidRPr="00C121FD">
        <w:rPr>
          <w:sz w:val="22"/>
          <w:szCs w:val="22"/>
        </w:rPr>
        <w:t xml:space="preserve"> obsahuje farbivo </w:t>
      </w:r>
      <w:proofErr w:type="spellStart"/>
      <w:r>
        <w:rPr>
          <w:sz w:val="22"/>
          <w:szCs w:val="22"/>
        </w:rPr>
        <w:t>Ponceau</w:t>
      </w:r>
      <w:proofErr w:type="spellEnd"/>
      <w:r>
        <w:rPr>
          <w:sz w:val="22"/>
          <w:szCs w:val="22"/>
        </w:rPr>
        <w:t xml:space="preserve"> 4R 80% (E124)</w:t>
      </w:r>
      <w:r w:rsidRPr="00C121FD">
        <w:rPr>
          <w:sz w:val="22"/>
          <w:szCs w:val="22"/>
        </w:rPr>
        <w:t>, ktor</w:t>
      </w:r>
      <w:r>
        <w:rPr>
          <w:sz w:val="22"/>
          <w:szCs w:val="22"/>
        </w:rPr>
        <w:t>é</w:t>
      </w:r>
      <w:r w:rsidRPr="00C121FD">
        <w:rPr>
          <w:sz w:val="22"/>
          <w:szCs w:val="22"/>
        </w:rPr>
        <w:t xml:space="preserve"> môže vyvolať alergické reakcie.</w:t>
      </w:r>
    </w:p>
    <w:p w:rsidR="005B0E76" w:rsidRPr="008C2B6E" w:rsidRDefault="005B0E76" w:rsidP="005B0E76">
      <w:pPr>
        <w:autoSpaceDE w:val="0"/>
        <w:autoSpaceDN w:val="0"/>
        <w:adjustRightInd w:val="0"/>
        <w:rPr>
          <w:rStyle w:val="tlid-translation"/>
          <w:rFonts w:eastAsia="Arial Unicode MS"/>
          <w:sz w:val="22"/>
          <w:szCs w:val="22"/>
        </w:rPr>
      </w:pPr>
    </w:p>
    <w:p w:rsidR="00BB4186" w:rsidRPr="007C22CF" w:rsidRDefault="005B0E76" w:rsidP="00BB4186">
      <w:pPr>
        <w:autoSpaceDE w:val="0"/>
        <w:autoSpaceDN w:val="0"/>
        <w:adjustRightInd w:val="0"/>
        <w:rPr>
          <w:sz w:val="22"/>
          <w:szCs w:val="22"/>
          <w:lang w:eastAsia="de-DE"/>
        </w:rPr>
      </w:pPr>
      <w:r w:rsidRPr="008C2B6E">
        <w:rPr>
          <w:rStyle w:val="tlid-translation"/>
          <w:rFonts w:eastAsia="Arial Unicode MS"/>
          <w:sz w:val="22"/>
          <w:szCs w:val="22"/>
        </w:rPr>
        <w:t xml:space="preserve">Tento liek obsahuje 0,30 mg </w:t>
      </w:r>
      <w:proofErr w:type="spellStart"/>
      <w:r w:rsidRPr="008C2B6E">
        <w:rPr>
          <w:rStyle w:val="tlid-translation"/>
          <w:rFonts w:eastAsia="Arial Unicode MS"/>
          <w:sz w:val="22"/>
          <w:szCs w:val="22"/>
        </w:rPr>
        <w:t>benzylalkoholu</w:t>
      </w:r>
      <w:proofErr w:type="spellEnd"/>
      <w:r w:rsidRPr="008C2B6E">
        <w:rPr>
          <w:rStyle w:val="tlid-translation"/>
          <w:rFonts w:eastAsia="Arial Unicode MS"/>
          <w:sz w:val="22"/>
          <w:szCs w:val="22"/>
        </w:rPr>
        <w:t xml:space="preserve"> (zložku čerešňovej arómy) vo veľmi nízkych dávkach v každej pastilke (2,6 g).</w:t>
      </w:r>
      <w:r w:rsidR="00BB4186" w:rsidRPr="008C2B6E">
        <w:rPr>
          <w:rStyle w:val="tlid-translation"/>
          <w:rFonts w:eastAsia="Arial Unicode MS"/>
          <w:sz w:val="22"/>
          <w:szCs w:val="22"/>
        </w:rPr>
        <w:t xml:space="preserve"> </w:t>
      </w:r>
      <w:proofErr w:type="spellStart"/>
      <w:r w:rsidRPr="008C2B6E">
        <w:rPr>
          <w:rStyle w:val="tlid-translation"/>
          <w:rFonts w:eastAsia="Arial Unicode MS"/>
          <w:sz w:val="22"/>
          <w:szCs w:val="22"/>
        </w:rPr>
        <w:t>Benzylalkohol</w:t>
      </w:r>
      <w:proofErr w:type="spellEnd"/>
      <w:r w:rsidRPr="008C2B6E">
        <w:rPr>
          <w:rStyle w:val="tlid-translation"/>
          <w:rFonts w:eastAsia="Arial Unicode MS"/>
          <w:sz w:val="22"/>
          <w:szCs w:val="22"/>
        </w:rPr>
        <w:t xml:space="preserve"> môže spôsobiť alergické reakcie.</w:t>
      </w:r>
      <w:r w:rsidRPr="008C2B6E">
        <w:rPr>
          <w:sz w:val="22"/>
          <w:szCs w:val="22"/>
        </w:rPr>
        <w:br/>
      </w:r>
      <w:r w:rsidR="00BB4186" w:rsidRPr="007C22CF">
        <w:rPr>
          <w:sz w:val="22"/>
          <w:szCs w:val="22"/>
          <w:lang w:eastAsia="de-DE"/>
        </w:rPr>
        <w:t>Požiadajte svojho le</w:t>
      </w:r>
      <w:r w:rsidR="00B85E45" w:rsidRPr="007C22CF">
        <w:rPr>
          <w:sz w:val="22"/>
          <w:szCs w:val="22"/>
          <w:lang w:eastAsia="de-DE"/>
        </w:rPr>
        <w:t>kára alebo lekárnika o radu, ak s</w:t>
      </w:r>
      <w:r w:rsidR="00BB4186" w:rsidRPr="007C22CF">
        <w:rPr>
          <w:sz w:val="22"/>
          <w:szCs w:val="22"/>
          <w:lang w:eastAsia="de-DE"/>
        </w:rPr>
        <w:t>te tehotná alebo dojčíte, pretože vo vašom tele sa</w:t>
      </w:r>
    </w:p>
    <w:p w:rsidR="00BB4186" w:rsidRPr="007C22CF" w:rsidRDefault="00BB4186" w:rsidP="00BB4186">
      <w:pPr>
        <w:autoSpaceDE w:val="0"/>
        <w:autoSpaceDN w:val="0"/>
        <w:adjustRightInd w:val="0"/>
        <w:rPr>
          <w:sz w:val="22"/>
          <w:szCs w:val="22"/>
          <w:lang w:eastAsia="de-DE"/>
        </w:rPr>
      </w:pPr>
      <w:r w:rsidRPr="007C22CF">
        <w:rPr>
          <w:sz w:val="22"/>
          <w:szCs w:val="22"/>
          <w:lang w:eastAsia="de-DE"/>
        </w:rPr>
        <w:t xml:space="preserve">môžu hromadiť veľké množstvá </w:t>
      </w:r>
      <w:proofErr w:type="spellStart"/>
      <w:r w:rsidRPr="007C22CF">
        <w:rPr>
          <w:sz w:val="22"/>
          <w:szCs w:val="22"/>
          <w:lang w:eastAsia="de-DE"/>
        </w:rPr>
        <w:t>benzylalkoholu</w:t>
      </w:r>
      <w:proofErr w:type="spellEnd"/>
      <w:r w:rsidRPr="007C22CF">
        <w:rPr>
          <w:sz w:val="22"/>
          <w:szCs w:val="22"/>
          <w:lang w:eastAsia="de-DE"/>
        </w:rPr>
        <w:t xml:space="preserve"> a</w:t>
      </w:r>
      <w:r w:rsidR="00B85E45" w:rsidRPr="007C22CF">
        <w:rPr>
          <w:sz w:val="22"/>
          <w:szCs w:val="22"/>
          <w:lang w:eastAsia="de-DE"/>
        </w:rPr>
        <w:t xml:space="preserve"> </w:t>
      </w:r>
      <w:proofErr w:type="spellStart"/>
      <w:r w:rsidRPr="007C22CF">
        <w:rPr>
          <w:sz w:val="22"/>
          <w:szCs w:val="22"/>
          <w:lang w:eastAsia="de-DE"/>
        </w:rPr>
        <w:t>možu</w:t>
      </w:r>
      <w:proofErr w:type="spellEnd"/>
      <w:r w:rsidRPr="007C22CF">
        <w:rPr>
          <w:sz w:val="22"/>
          <w:szCs w:val="22"/>
          <w:lang w:eastAsia="de-DE"/>
        </w:rPr>
        <w:t xml:space="preserve"> spôsobiť vedľajšie účinky (nazývané</w:t>
      </w:r>
    </w:p>
    <w:p w:rsidR="00BB4186" w:rsidRPr="008C2B6E" w:rsidRDefault="00BB4186" w:rsidP="00BB4186">
      <w:pPr>
        <w:autoSpaceDE w:val="0"/>
        <w:autoSpaceDN w:val="0"/>
        <w:adjustRightInd w:val="0"/>
        <w:rPr>
          <w:rStyle w:val="tlid-translation"/>
          <w:rFonts w:eastAsia="Arial Unicode MS"/>
          <w:sz w:val="22"/>
          <w:szCs w:val="22"/>
        </w:rPr>
      </w:pPr>
      <w:r w:rsidRPr="007C22CF">
        <w:rPr>
          <w:sz w:val="22"/>
          <w:szCs w:val="22"/>
          <w:lang w:eastAsia="de-DE"/>
        </w:rPr>
        <w:t xml:space="preserve">“metabolická </w:t>
      </w:r>
      <w:proofErr w:type="spellStart"/>
      <w:r w:rsidRPr="007C22CF">
        <w:rPr>
          <w:sz w:val="22"/>
          <w:szCs w:val="22"/>
          <w:lang w:eastAsia="de-DE"/>
        </w:rPr>
        <w:t>acidóza</w:t>
      </w:r>
      <w:proofErr w:type="spellEnd"/>
      <w:r w:rsidRPr="007C22CF">
        <w:rPr>
          <w:sz w:val="22"/>
          <w:szCs w:val="22"/>
          <w:lang w:eastAsia="de-DE"/>
        </w:rPr>
        <w:t>”).</w:t>
      </w:r>
    </w:p>
    <w:p w:rsidR="005B0E76" w:rsidRPr="008C2B6E" w:rsidRDefault="005B0E76" w:rsidP="005B0E76">
      <w:pPr>
        <w:autoSpaceDE w:val="0"/>
        <w:autoSpaceDN w:val="0"/>
        <w:adjustRightInd w:val="0"/>
        <w:rPr>
          <w:rStyle w:val="tlid-translation"/>
          <w:rFonts w:eastAsia="Arial Unicode MS"/>
          <w:sz w:val="22"/>
          <w:szCs w:val="22"/>
        </w:rPr>
      </w:pPr>
      <w:r w:rsidRPr="008C2B6E">
        <w:rPr>
          <w:sz w:val="22"/>
          <w:szCs w:val="22"/>
        </w:rPr>
        <w:br/>
      </w:r>
      <w:r w:rsidRPr="008C2B6E">
        <w:rPr>
          <w:rStyle w:val="tlid-translation"/>
          <w:rFonts w:eastAsia="Arial Unicode MS"/>
          <w:sz w:val="22"/>
          <w:szCs w:val="22"/>
        </w:rPr>
        <w:t xml:space="preserve">Čerešňová aróma v tomto lieku obsahuje aj </w:t>
      </w:r>
      <w:proofErr w:type="spellStart"/>
      <w:r w:rsidRPr="008C2B6E">
        <w:rPr>
          <w:rStyle w:val="tlid-translation"/>
          <w:rFonts w:eastAsia="Arial Unicode MS"/>
          <w:sz w:val="22"/>
          <w:szCs w:val="22"/>
        </w:rPr>
        <w:t>butylhydroxyanizol</w:t>
      </w:r>
      <w:proofErr w:type="spellEnd"/>
      <w:r w:rsidRPr="008C2B6E">
        <w:rPr>
          <w:rStyle w:val="tlid-translation"/>
          <w:rFonts w:eastAsia="Arial Unicode MS"/>
          <w:sz w:val="22"/>
          <w:szCs w:val="22"/>
        </w:rPr>
        <w:t xml:space="preserve"> (E320), ktorý môže vyvolať podráždenie slizníc.</w:t>
      </w:r>
    </w:p>
    <w:p w:rsidR="00B85E45" w:rsidRPr="008C2B6E" w:rsidRDefault="00B85E45" w:rsidP="005B0E76">
      <w:pPr>
        <w:autoSpaceDE w:val="0"/>
        <w:autoSpaceDN w:val="0"/>
        <w:adjustRightInd w:val="0"/>
        <w:rPr>
          <w:rStyle w:val="tlid-translation"/>
          <w:rFonts w:eastAsia="Arial Unicode MS"/>
          <w:sz w:val="22"/>
          <w:szCs w:val="22"/>
        </w:rPr>
      </w:pPr>
    </w:p>
    <w:p w:rsidR="00302C6A" w:rsidRPr="007C22CF" w:rsidRDefault="00195980" w:rsidP="006A2C80">
      <w:pPr>
        <w:jc w:val="both"/>
        <w:rPr>
          <w:sz w:val="22"/>
          <w:szCs w:val="22"/>
        </w:rPr>
      </w:pPr>
      <w:proofErr w:type="spellStart"/>
      <w:r w:rsidRPr="00B96AFE">
        <w:rPr>
          <w:sz w:val="22"/>
          <w:szCs w:val="22"/>
        </w:rPr>
        <w:t>neo-angin</w:t>
      </w:r>
      <w:proofErr w:type="spellEnd"/>
      <w:r w:rsidRPr="00B96AFE">
        <w:rPr>
          <w:sz w:val="22"/>
          <w:szCs w:val="22"/>
        </w:rPr>
        <w:t xml:space="preserve"> </w:t>
      </w:r>
      <w:r>
        <w:rPr>
          <w:sz w:val="22"/>
          <w:szCs w:val="22"/>
        </w:rPr>
        <w:t>čerešňa</w:t>
      </w:r>
      <w:r w:rsidRPr="00B96A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obsahuje </w:t>
      </w:r>
      <w:r w:rsidR="006A2C80">
        <w:rPr>
          <w:sz w:val="22"/>
          <w:szCs w:val="22"/>
        </w:rPr>
        <w:t xml:space="preserve">aj </w:t>
      </w:r>
      <w:r w:rsidRPr="00B96AFE">
        <w:rPr>
          <w:noProof/>
          <w:sz w:val="22"/>
          <w:szCs w:val="22"/>
        </w:rPr>
        <w:t xml:space="preserve">2,58 g izomaltu </w:t>
      </w:r>
      <w:r w:rsidR="006A2C80">
        <w:rPr>
          <w:noProof/>
          <w:sz w:val="22"/>
          <w:szCs w:val="22"/>
        </w:rPr>
        <w:t xml:space="preserve">(E953) ako </w:t>
      </w:r>
      <w:r>
        <w:rPr>
          <w:noProof/>
          <w:sz w:val="22"/>
          <w:szCs w:val="22"/>
        </w:rPr>
        <w:t>náhrada cukru v</w:t>
      </w:r>
      <w:r w:rsidRPr="00B96AFE">
        <w:rPr>
          <w:noProof/>
          <w:sz w:val="22"/>
          <w:szCs w:val="22"/>
        </w:rPr>
        <w:t xml:space="preserve"> jedn</w:t>
      </w:r>
      <w:r>
        <w:rPr>
          <w:noProof/>
          <w:sz w:val="22"/>
          <w:szCs w:val="22"/>
        </w:rPr>
        <w:t>ej</w:t>
      </w:r>
      <w:r w:rsidRPr="00B96AFE">
        <w:rPr>
          <w:noProof/>
          <w:sz w:val="22"/>
          <w:szCs w:val="22"/>
        </w:rPr>
        <w:t xml:space="preserve"> pastilk</w:t>
      </w:r>
      <w:r>
        <w:rPr>
          <w:noProof/>
          <w:sz w:val="22"/>
          <w:szCs w:val="22"/>
        </w:rPr>
        <w:t>e</w:t>
      </w:r>
      <w:r w:rsidRPr="00B96AFE">
        <w:rPr>
          <w:noProof/>
          <w:sz w:val="22"/>
          <w:szCs w:val="22"/>
        </w:rPr>
        <w:t>, čo zodpovedá 6 kcal (26 k</w:t>
      </w:r>
      <w:r w:rsidRPr="009424F3">
        <w:rPr>
          <w:noProof/>
          <w:sz w:val="22"/>
          <w:szCs w:val="22"/>
        </w:rPr>
        <w:t>J</w:t>
      </w:r>
      <w:r w:rsidRPr="00B96AFE">
        <w:rPr>
          <w:noProof/>
          <w:sz w:val="22"/>
          <w:szCs w:val="22"/>
        </w:rPr>
        <w:t>).</w:t>
      </w:r>
      <w:r w:rsidRPr="00B96AFE">
        <w:rPr>
          <w:sz w:val="22"/>
          <w:szCs w:val="22"/>
        </w:rPr>
        <w:t xml:space="preserve"> </w:t>
      </w:r>
      <w:r w:rsidR="005B0E76" w:rsidRPr="007C22CF">
        <w:rPr>
          <w:noProof/>
          <w:sz w:val="22"/>
          <w:szCs w:val="22"/>
        </w:rPr>
        <w:t>Má sa to vziať do úvahy u pacientov s diabetom mellitus</w:t>
      </w:r>
      <w:r w:rsidR="005B0E76" w:rsidRPr="007C22CF">
        <w:rPr>
          <w:sz w:val="22"/>
          <w:szCs w:val="22"/>
          <w:lang w:eastAsia="cs-CZ"/>
        </w:rPr>
        <w:t>.</w:t>
      </w:r>
      <w:r w:rsidR="005B0E76" w:rsidRPr="007C22CF">
        <w:rPr>
          <w:noProof/>
          <w:sz w:val="22"/>
          <w:szCs w:val="22"/>
        </w:rPr>
        <w:t xml:space="preserve"> </w:t>
      </w:r>
      <w:r w:rsidR="00302C6A" w:rsidRPr="007C22CF">
        <w:rPr>
          <w:sz w:val="22"/>
          <w:szCs w:val="22"/>
        </w:rPr>
        <w:t xml:space="preserve">Ak </w:t>
      </w:r>
      <w:r w:rsidR="00BC193E" w:rsidRPr="007C22CF">
        <w:rPr>
          <w:sz w:val="22"/>
          <w:szCs w:val="22"/>
        </w:rPr>
        <w:t xml:space="preserve">vám </w:t>
      </w:r>
      <w:r w:rsidR="00AC0CCB" w:rsidRPr="007C22CF">
        <w:rPr>
          <w:sz w:val="22"/>
          <w:szCs w:val="22"/>
        </w:rPr>
        <w:t xml:space="preserve">váš </w:t>
      </w:r>
      <w:r w:rsidR="00302C6A" w:rsidRPr="007C22CF">
        <w:rPr>
          <w:sz w:val="22"/>
          <w:szCs w:val="22"/>
        </w:rPr>
        <w:t xml:space="preserve">lekár povedal, že neznášate niektoré cukry, </w:t>
      </w:r>
      <w:r w:rsidR="00BC193E" w:rsidRPr="007C22CF">
        <w:rPr>
          <w:sz w:val="22"/>
          <w:szCs w:val="22"/>
        </w:rPr>
        <w:t xml:space="preserve">kontaktujte svojho lekára </w:t>
      </w:r>
      <w:r w:rsidR="00302C6A" w:rsidRPr="007C22CF">
        <w:rPr>
          <w:sz w:val="22"/>
          <w:szCs w:val="22"/>
        </w:rPr>
        <w:t>pred užitím tohto lieku.</w:t>
      </w:r>
    </w:p>
    <w:p w:rsidR="006A2C80" w:rsidRPr="00302C6A" w:rsidRDefault="006A2C80" w:rsidP="006A2C80">
      <w:pPr>
        <w:rPr>
          <w:sz w:val="22"/>
          <w:szCs w:val="22"/>
        </w:rPr>
      </w:pPr>
      <w:r w:rsidRPr="009424F3">
        <w:rPr>
          <w:noProof/>
          <w:sz w:val="22"/>
          <w:szCs w:val="22"/>
        </w:rPr>
        <w:t>Izomalt môže mať mierne laxatívny účinok.</w:t>
      </w:r>
    </w:p>
    <w:p w:rsidR="00F46532" w:rsidRPr="00C121FD" w:rsidRDefault="00F46532" w:rsidP="00F46532">
      <w:pPr>
        <w:rPr>
          <w:sz w:val="22"/>
          <w:szCs w:val="22"/>
        </w:rPr>
      </w:pPr>
    </w:p>
    <w:p w:rsidR="00F46532" w:rsidRPr="00C121FD" w:rsidRDefault="00F46532" w:rsidP="00F46532">
      <w:pPr>
        <w:rPr>
          <w:b/>
          <w:sz w:val="22"/>
          <w:szCs w:val="22"/>
        </w:rPr>
      </w:pPr>
    </w:p>
    <w:p w:rsidR="00F46532" w:rsidRPr="00C121FD" w:rsidRDefault="00F46532" w:rsidP="00C9584F">
      <w:pPr>
        <w:tabs>
          <w:tab w:val="left" w:pos="567"/>
        </w:tabs>
        <w:rPr>
          <w:b/>
          <w:sz w:val="22"/>
          <w:szCs w:val="22"/>
        </w:rPr>
      </w:pPr>
      <w:r w:rsidRPr="00C121FD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</w:r>
      <w:r w:rsidRPr="00C121FD">
        <w:rPr>
          <w:b/>
          <w:sz w:val="22"/>
          <w:szCs w:val="22"/>
        </w:rPr>
        <w:t>A</w:t>
      </w:r>
      <w:r w:rsidR="00BC193E">
        <w:rPr>
          <w:b/>
          <w:sz w:val="22"/>
          <w:szCs w:val="22"/>
        </w:rPr>
        <w:t xml:space="preserve">ko užívať </w:t>
      </w:r>
      <w:proofErr w:type="spellStart"/>
      <w:r w:rsidR="00BC193E">
        <w:rPr>
          <w:b/>
          <w:sz w:val="22"/>
          <w:szCs w:val="22"/>
        </w:rPr>
        <w:t>neo-angin</w:t>
      </w:r>
      <w:proofErr w:type="spellEnd"/>
      <w:r w:rsidR="00BC193E">
        <w:rPr>
          <w:b/>
          <w:sz w:val="22"/>
          <w:szCs w:val="22"/>
        </w:rPr>
        <w:t xml:space="preserve"> čerešňu</w:t>
      </w:r>
    </w:p>
    <w:p w:rsidR="00F46532" w:rsidRDefault="00F46532" w:rsidP="00F46532">
      <w:pPr>
        <w:jc w:val="both"/>
        <w:rPr>
          <w:sz w:val="22"/>
          <w:szCs w:val="22"/>
        </w:rPr>
      </w:pPr>
    </w:p>
    <w:p w:rsidR="00F46532" w:rsidRDefault="00BC193E" w:rsidP="00F46532">
      <w:pPr>
        <w:rPr>
          <w:sz w:val="22"/>
          <w:szCs w:val="22"/>
        </w:rPr>
      </w:pPr>
      <w:r w:rsidRPr="00682EFD">
        <w:rPr>
          <w:noProof/>
          <w:sz w:val="22"/>
          <w:szCs w:val="22"/>
          <w:lang w:val="es-ES_tradnl"/>
        </w:rPr>
        <w:t xml:space="preserve">Vždy užívajte tento liek presne tak, ako je to uvedené v tejto </w:t>
      </w:r>
      <w:r>
        <w:rPr>
          <w:noProof/>
          <w:sz w:val="22"/>
          <w:szCs w:val="22"/>
          <w:lang w:val="es-ES_tradnl"/>
        </w:rPr>
        <w:t xml:space="preserve">písomnej </w:t>
      </w:r>
      <w:r w:rsidRPr="001F76E7">
        <w:rPr>
          <w:noProof/>
          <w:sz w:val="22"/>
          <w:szCs w:val="22"/>
          <w:lang w:val="es-ES_tradnl"/>
        </w:rPr>
        <w:t>informácii alebo ako vám povedal váš lekár alebo lekárnik</w:t>
      </w:r>
      <w:r w:rsidRPr="00C9584F">
        <w:rPr>
          <w:noProof/>
          <w:sz w:val="22"/>
          <w:szCs w:val="22"/>
          <w:lang w:val="es-ES_tradnl"/>
        </w:rPr>
        <w:t>.</w:t>
      </w:r>
      <w:r w:rsidR="00F46532" w:rsidRPr="009211E3">
        <w:rPr>
          <w:sz w:val="22"/>
          <w:szCs w:val="22"/>
        </w:rPr>
        <w:t xml:space="preserve"> </w:t>
      </w:r>
      <w:r w:rsidR="00F46532" w:rsidRPr="00C121FD">
        <w:rPr>
          <w:sz w:val="22"/>
          <w:szCs w:val="22"/>
        </w:rPr>
        <w:t xml:space="preserve">Ak si nie ste niečím istý, overte si to u svojho lekára, alebo lekárnika. </w:t>
      </w:r>
    </w:p>
    <w:p w:rsidR="00F46532" w:rsidRDefault="00F46532" w:rsidP="00F46532">
      <w:pPr>
        <w:rPr>
          <w:sz w:val="22"/>
          <w:szCs w:val="22"/>
        </w:rPr>
      </w:pPr>
    </w:p>
    <w:p w:rsidR="00F46532" w:rsidRPr="00C121FD" w:rsidRDefault="00F46532" w:rsidP="00F46532">
      <w:pPr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BC193E">
        <w:rPr>
          <w:sz w:val="22"/>
          <w:szCs w:val="22"/>
        </w:rPr>
        <w:t xml:space="preserve">vám </w:t>
      </w:r>
      <w:r>
        <w:rPr>
          <w:sz w:val="22"/>
          <w:szCs w:val="22"/>
        </w:rPr>
        <w:t>lekár nedal iné odporúčanie</w:t>
      </w:r>
      <w:r w:rsidRPr="00C121FD">
        <w:rPr>
          <w:sz w:val="22"/>
          <w:szCs w:val="22"/>
        </w:rPr>
        <w:t>, riaďte sa tým</w:t>
      </w:r>
      <w:r>
        <w:rPr>
          <w:sz w:val="22"/>
          <w:szCs w:val="22"/>
        </w:rPr>
        <w:t>ito pokynmi</w:t>
      </w:r>
      <w:r w:rsidRPr="00C121FD">
        <w:rPr>
          <w:sz w:val="22"/>
          <w:szCs w:val="22"/>
        </w:rPr>
        <w:t xml:space="preserve">: </w:t>
      </w:r>
    </w:p>
    <w:p w:rsidR="00F46532" w:rsidRPr="00C121FD" w:rsidRDefault="00F46532" w:rsidP="00F46532">
      <w:pPr>
        <w:rPr>
          <w:sz w:val="22"/>
          <w:szCs w:val="22"/>
        </w:rPr>
      </w:pPr>
      <w:r w:rsidRPr="00C121FD">
        <w:rPr>
          <w:sz w:val="22"/>
          <w:szCs w:val="22"/>
        </w:rPr>
        <w:t>Dospelí</w:t>
      </w:r>
      <w:r w:rsidR="00764C08">
        <w:rPr>
          <w:sz w:val="22"/>
          <w:szCs w:val="22"/>
        </w:rPr>
        <w:t>, dospievajúci</w:t>
      </w:r>
      <w:r w:rsidRPr="00C121FD">
        <w:rPr>
          <w:sz w:val="22"/>
          <w:szCs w:val="22"/>
        </w:rPr>
        <w:t xml:space="preserve"> a deti </w:t>
      </w:r>
      <w:r w:rsidR="00764C08">
        <w:rPr>
          <w:sz w:val="22"/>
          <w:szCs w:val="22"/>
        </w:rPr>
        <w:t xml:space="preserve">vo veku </w:t>
      </w:r>
      <w:r w:rsidRPr="00C121FD">
        <w:rPr>
          <w:sz w:val="22"/>
          <w:szCs w:val="22"/>
        </w:rPr>
        <w:t xml:space="preserve">od 6 rokov </w:t>
      </w:r>
      <w:r w:rsidR="00764C08">
        <w:rPr>
          <w:sz w:val="22"/>
          <w:szCs w:val="22"/>
        </w:rPr>
        <w:t xml:space="preserve">majú </w:t>
      </w:r>
      <w:r w:rsidRPr="00C121FD">
        <w:rPr>
          <w:sz w:val="22"/>
          <w:szCs w:val="22"/>
        </w:rPr>
        <w:t>necha</w:t>
      </w:r>
      <w:r w:rsidR="00764C08">
        <w:rPr>
          <w:sz w:val="22"/>
          <w:szCs w:val="22"/>
        </w:rPr>
        <w:t>ť</w:t>
      </w:r>
      <w:r w:rsidRPr="00C121FD">
        <w:rPr>
          <w:sz w:val="22"/>
          <w:szCs w:val="22"/>
        </w:rPr>
        <w:t xml:space="preserve"> pomaly rozpustiť 1 pastilku v ústach každé 2 – 3 hodiny. Maximálna denná dávka je 6 pastiliek. </w:t>
      </w:r>
    </w:p>
    <w:p w:rsidR="00F46532" w:rsidRPr="00C121FD" w:rsidRDefault="00F46532" w:rsidP="00F46532">
      <w:pPr>
        <w:rPr>
          <w:sz w:val="22"/>
          <w:szCs w:val="22"/>
        </w:rPr>
      </w:pPr>
    </w:p>
    <w:p w:rsidR="00F46532" w:rsidRPr="00C121FD" w:rsidRDefault="00F46532" w:rsidP="00F46532">
      <w:pPr>
        <w:pStyle w:val="Zkladntext"/>
        <w:jc w:val="left"/>
        <w:rPr>
          <w:sz w:val="22"/>
          <w:szCs w:val="22"/>
        </w:rPr>
      </w:pPr>
      <w:r w:rsidRPr="00C121FD">
        <w:rPr>
          <w:sz w:val="22"/>
          <w:szCs w:val="22"/>
        </w:rPr>
        <w:t xml:space="preserve">Ak sa </w:t>
      </w:r>
      <w:r w:rsidR="00BC193E">
        <w:rPr>
          <w:sz w:val="22"/>
          <w:szCs w:val="22"/>
        </w:rPr>
        <w:t>do</w:t>
      </w:r>
      <w:r w:rsidRPr="00C121FD">
        <w:rPr>
          <w:sz w:val="22"/>
          <w:szCs w:val="22"/>
        </w:rPr>
        <w:t xml:space="preserve"> </w:t>
      </w:r>
      <w:r w:rsidR="00A74519">
        <w:rPr>
          <w:sz w:val="22"/>
          <w:szCs w:val="22"/>
        </w:rPr>
        <w:t>3</w:t>
      </w:r>
      <w:r w:rsidRPr="00C121FD">
        <w:rPr>
          <w:sz w:val="22"/>
          <w:szCs w:val="22"/>
        </w:rPr>
        <w:t>-</w:t>
      </w:r>
      <w:r w:rsidR="00A74519">
        <w:rPr>
          <w:sz w:val="22"/>
          <w:szCs w:val="22"/>
        </w:rPr>
        <w:t>4</w:t>
      </w:r>
      <w:r w:rsidRPr="00C121FD">
        <w:rPr>
          <w:sz w:val="22"/>
          <w:szCs w:val="22"/>
        </w:rPr>
        <w:t xml:space="preserve"> d</w:t>
      </w:r>
      <w:r w:rsidR="00BC193E">
        <w:rPr>
          <w:sz w:val="22"/>
          <w:szCs w:val="22"/>
        </w:rPr>
        <w:t>ní</w:t>
      </w:r>
      <w:r w:rsidR="00BC193E" w:rsidRPr="00BC193E">
        <w:rPr>
          <w:noProof/>
          <w:sz w:val="22"/>
          <w:szCs w:val="22"/>
        </w:rPr>
        <w:t xml:space="preserve"> </w:t>
      </w:r>
      <w:r w:rsidR="00BC193E">
        <w:rPr>
          <w:noProof/>
          <w:sz w:val="22"/>
          <w:szCs w:val="22"/>
        </w:rPr>
        <w:t>nebudete cítiť lepšie</w:t>
      </w:r>
      <w:r w:rsidR="00BC193E" w:rsidRPr="00023743">
        <w:rPr>
          <w:noProof/>
          <w:sz w:val="22"/>
          <w:szCs w:val="22"/>
        </w:rPr>
        <w:t xml:space="preserve"> alebo sa </w:t>
      </w:r>
      <w:r w:rsidR="00BC193E">
        <w:rPr>
          <w:noProof/>
          <w:sz w:val="22"/>
          <w:szCs w:val="22"/>
        </w:rPr>
        <w:t>budete cítiť horšie</w:t>
      </w:r>
      <w:r w:rsidR="00BC193E" w:rsidRPr="00023743">
        <w:rPr>
          <w:noProof/>
          <w:sz w:val="22"/>
          <w:szCs w:val="22"/>
        </w:rPr>
        <w:t xml:space="preserve">, musíte </w:t>
      </w:r>
      <w:r w:rsidR="00BC193E" w:rsidRPr="00023743">
        <w:rPr>
          <w:noProof/>
          <w:sz w:val="22"/>
          <w:szCs w:val="22"/>
          <w:lang w:val="es-ES_tradnl"/>
        </w:rPr>
        <w:t>sa obrátiť na</w:t>
      </w:r>
      <w:r w:rsidRPr="00C121FD">
        <w:rPr>
          <w:sz w:val="22"/>
          <w:szCs w:val="22"/>
        </w:rPr>
        <w:t xml:space="preserve"> lekára.</w:t>
      </w:r>
    </w:p>
    <w:p w:rsidR="00F46532" w:rsidRPr="00C121FD" w:rsidRDefault="00F46532" w:rsidP="00F46532">
      <w:pPr>
        <w:rPr>
          <w:sz w:val="22"/>
          <w:szCs w:val="22"/>
        </w:rPr>
      </w:pPr>
    </w:p>
    <w:p w:rsidR="00F46532" w:rsidRPr="00C121FD" w:rsidRDefault="00302C6A" w:rsidP="00F46532">
      <w:pPr>
        <w:pStyle w:val="Nadpis4"/>
        <w:jc w:val="lef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Ak užijete viac </w:t>
      </w:r>
      <w:proofErr w:type="spellStart"/>
      <w:r w:rsidR="00BC193E">
        <w:rPr>
          <w:rFonts w:eastAsia="Times New Roman"/>
          <w:sz w:val="22"/>
          <w:szCs w:val="22"/>
        </w:rPr>
        <w:t>n</w:t>
      </w:r>
      <w:r w:rsidR="00BC193E" w:rsidRPr="00C121FD">
        <w:rPr>
          <w:rFonts w:eastAsia="Times New Roman"/>
          <w:sz w:val="22"/>
          <w:szCs w:val="22"/>
        </w:rPr>
        <w:t>eo</w:t>
      </w:r>
      <w:r w:rsidR="00F46532" w:rsidRPr="00C121FD">
        <w:rPr>
          <w:rFonts w:eastAsia="Times New Roman"/>
          <w:sz w:val="22"/>
          <w:szCs w:val="22"/>
        </w:rPr>
        <w:t>-angin</w:t>
      </w:r>
      <w:r w:rsidR="00F46532">
        <w:rPr>
          <w:rFonts w:eastAsia="Times New Roman"/>
          <w:sz w:val="22"/>
          <w:szCs w:val="22"/>
        </w:rPr>
        <w:t>u</w:t>
      </w:r>
      <w:proofErr w:type="spellEnd"/>
      <w:r w:rsidR="00F46532" w:rsidRPr="00C121FD">
        <w:rPr>
          <w:rFonts w:eastAsia="Times New Roman"/>
          <w:sz w:val="22"/>
          <w:szCs w:val="22"/>
        </w:rPr>
        <w:t xml:space="preserve"> </w:t>
      </w:r>
      <w:r w:rsidR="00A74519">
        <w:rPr>
          <w:rFonts w:eastAsia="Times New Roman"/>
          <w:sz w:val="22"/>
          <w:szCs w:val="22"/>
        </w:rPr>
        <w:t>čerešňa</w:t>
      </w:r>
      <w:r w:rsidR="00F46532">
        <w:rPr>
          <w:rFonts w:eastAsia="Times New Roman"/>
          <w:sz w:val="22"/>
          <w:szCs w:val="22"/>
        </w:rPr>
        <w:t>,</w:t>
      </w:r>
      <w:r w:rsidR="00F46532" w:rsidRPr="00C121FD">
        <w:rPr>
          <w:rFonts w:eastAsia="Times New Roman"/>
          <w:sz w:val="22"/>
          <w:szCs w:val="22"/>
        </w:rPr>
        <w:t xml:space="preserve"> ako máte</w:t>
      </w:r>
    </w:p>
    <w:p w:rsidR="00F46532" w:rsidRPr="00A21649" w:rsidRDefault="00F46532" w:rsidP="00F46532">
      <w:pPr>
        <w:rPr>
          <w:noProof/>
          <w:sz w:val="22"/>
          <w:szCs w:val="22"/>
        </w:rPr>
      </w:pPr>
      <w:r w:rsidRPr="00A21649">
        <w:rPr>
          <w:noProof/>
          <w:sz w:val="22"/>
          <w:szCs w:val="22"/>
        </w:rPr>
        <w:t>N</w:t>
      </w:r>
      <w:r>
        <w:rPr>
          <w:noProof/>
          <w:sz w:val="22"/>
          <w:szCs w:val="22"/>
        </w:rPr>
        <w:t xml:space="preserve">ehlásili sa žiadne </w:t>
      </w:r>
      <w:r w:rsidRPr="00A21649">
        <w:rPr>
          <w:noProof/>
          <w:sz w:val="22"/>
          <w:szCs w:val="22"/>
        </w:rPr>
        <w:t>prípady predávkovania.</w:t>
      </w:r>
    </w:p>
    <w:p w:rsidR="00F46532" w:rsidRPr="00C121FD" w:rsidRDefault="00F46532" w:rsidP="00F46532">
      <w:pPr>
        <w:rPr>
          <w:sz w:val="22"/>
          <w:szCs w:val="22"/>
        </w:rPr>
      </w:pPr>
    </w:p>
    <w:p w:rsidR="00F46532" w:rsidRPr="00C121FD" w:rsidRDefault="00302C6A" w:rsidP="00F46532">
      <w:pPr>
        <w:pStyle w:val="Nadpis4"/>
        <w:jc w:val="lef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Ak zabudnete užiť </w:t>
      </w:r>
      <w:proofErr w:type="spellStart"/>
      <w:r w:rsidR="00BC193E">
        <w:rPr>
          <w:rFonts w:eastAsia="Times New Roman"/>
          <w:sz w:val="22"/>
          <w:szCs w:val="22"/>
        </w:rPr>
        <w:t>n</w:t>
      </w:r>
      <w:r w:rsidR="00BC193E" w:rsidRPr="00C121FD">
        <w:rPr>
          <w:rFonts w:eastAsia="Times New Roman"/>
          <w:sz w:val="22"/>
          <w:szCs w:val="22"/>
        </w:rPr>
        <w:t>eo</w:t>
      </w:r>
      <w:r w:rsidR="00F46532" w:rsidRPr="00C121FD">
        <w:rPr>
          <w:rFonts w:eastAsia="Times New Roman"/>
          <w:sz w:val="22"/>
          <w:szCs w:val="22"/>
        </w:rPr>
        <w:t>-angin</w:t>
      </w:r>
      <w:proofErr w:type="spellEnd"/>
      <w:r w:rsidR="00F46532" w:rsidRPr="00C121FD">
        <w:rPr>
          <w:rFonts w:eastAsia="Times New Roman"/>
          <w:sz w:val="22"/>
          <w:szCs w:val="22"/>
        </w:rPr>
        <w:t xml:space="preserve"> </w:t>
      </w:r>
      <w:r w:rsidR="00BC193E">
        <w:rPr>
          <w:rFonts w:eastAsia="Times New Roman"/>
          <w:sz w:val="22"/>
          <w:szCs w:val="22"/>
        </w:rPr>
        <w:t>čerešňu</w:t>
      </w:r>
    </w:p>
    <w:p w:rsidR="00F46532" w:rsidRPr="00C121FD" w:rsidRDefault="00302C6A" w:rsidP="00F46532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Ak ste zabudli užiť </w:t>
      </w:r>
      <w:proofErr w:type="spellStart"/>
      <w:r w:rsidR="00BC193E">
        <w:rPr>
          <w:sz w:val="22"/>
          <w:szCs w:val="22"/>
        </w:rPr>
        <w:t>n</w:t>
      </w:r>
      <w:r w:rsidR="00BC193E" w:rsidRPr="00C121FD">
        <w:rPr>
          <w:sz w:val="22"/>
          <w:szCs w:val="22"/>
        </w:rPr>
        <w:t>eo</w:t>
      </w:r>
      <w:r w:rsidR="00F46532" w:rsidRPr="00C121FD">
        <w:rPr>
          <w:sz w:val="22"/>
          <w:szCs w:val="22"/>
        </w:rPr>
        <w:t>-angin</w:t>
      </w:r>
      <w:proofErr w:type="spellEnd"/>
      <w:r w:rsidR="00F46532" w:rsidRPr="00C121FD">
        <w:rPr>
          <w:sz w:val="22"/>
          <w:szCs w:val="22"/>
        </w:rPr>
        <w:t xml:space="preserve"> </w:t>
      </w:r>
      <w:r w:rsidR="00BC193E">
        <w:rPr>
          <w:sz w:val="22"/>
          <w:szCs w:val="22"/>
        </w:rPr>
        <w:t>čerešňu</w:t>
      </w:r>
      <w:r w:rsidR="00F46532" w:rsidRPr="00C121FD">
        <w:rPr>
          <w:sz w:val="22"/>
          <w:szCs w:val="22"/>
        </w:rPr>
        <w:t xml:space="preserve"> alebo ste užili menej</w:t>
      </w:r>
      <w:r w:rsidR="00F46532">
        <w:rPr>
          <w:sz w:val="22"/>
          <w:szCs w:val="22"/>
        </w:rPr>
        <w:t xml:space="preserve"> pastiliek</w:t>
      </w:r>
      <w:r w:rsidR="004F3BAD">
        <w:rPr>
          <w:sz w:val="22"/>
          <w:szCs w:val="22"/>
        </w:rPr>
        <w:t xml:space="preserve"> ako ste mali</w:t>
      </w:r>
      <w:r w:rsidR="00F46532" w:rsidRPr="00C121FD">
        <w:rPr>
          <w:sz w:val="22"/>
          <w:szCs w:val="22"/>
        </w:rPr>
        <w:t xml:space="preserve">, pokračujte </w:t>
      </w:r>
      <w:r w:rsidR="00F46532">
        <w:rPr>
          <w:sz w:val="22"/>
          <w:szCs w:val="22"/>
        </w:rPr>
        <w:t xml:space="preserve">v užívaní nasledujúcou dávkou. </w:t>
      </w:r>
      <w:r w:rsidR="004F3BAD">
        <w:rPr>
          <w:sz w:val="22"/>
          <w:szCs w:val="22"/>
        </w:rPr>
        <w:t>Neužívajte dvojnásobnú dávku, aby ste nahradili vynechanú pastilku.</w:t>
      </w:r>
    </w:p>
    <w:p w:rsidR="00F46532" w:rsidRPr="00C121FD" w:rsidRDefault="00F46532" w:rsidP="00F46532">
      <w:pPr>
        <w:rPr>
          <w:sz w:val="22"/>
          <w:szCs w:val="22"/>
        </w:rPr>
      </w:pPr>
    </w:p>
    <w:p w:rsidR="00F46532" w:rsidRPr="00BB0DAE" w:rsidRDefault="00A74519" w:rsidP="00F46532">
      <w:pPr>
        <w:rPr>
          <w:sz w:val="22"/>
          <w:szCs w:val="22"/>
        </w:rPr>
      </w:pPr>
      <w:r w:rsidRPr="00BB0DAE">
        <w:rPr>
          <w:noProof/>
          <w:sz w:val="22"/>
          <w:szCs w:val="22"/>
        </w:rPr>
        <w:t xml:space="preserve">Ak máte </w:t>
      </w:r>
      <w:r w:rsidR="00BC193E">
        <w:rPr>
          <w:noProof/>
          <w:sz w:val="22"/>
          <w:szCs w:val="22"/>
        </w:rPr>
        <w:t xml:space="preserve">akékoľvek </w:t>
      </w:r>
      <w:r w:rsidRPr="00BB0DAE">
        <w:rPr>
          <w:noProof/>
          <w:sz w:val="22"/>
          <w:szCs w:val="22"/>
        </w:rPr>
        <w:t>ďalšie otázky týkajúce sa použitia tohto lieku, opýtajte sa svojho lekára alebo lekárnika.</w:t>
      </w:r>
    </w:p>
    <w:p w:rsidR="00F46532" w:rsidRDefault="00F46532" w:rsidP="00F46532">
      <w:pPr>
        <w:rPr>
          <w:sz w:val="22"/>
          <w:szCs w:val="22"/>
        </w:rPr>
      </w:pPr>
    </w:p>
    <w:p w:rsidR="00A74519" w:rsidRPr="00C121FD" w:rsidRDefault="00A74519" w:rsidP="00F46532">
      <w:pPr>
        <w:rPr>
          <w:sz w:val="22"/>
          <w:szCs w:val="22"/>
        </w:rPr>
      </w:pPr>
    </w:p>
    <w:p w:rsidR="00F46532" w:rsidRPr="00C121FD" w:rsidRDefault="00F46532" w:rsidP="00C9584F">
      <w:pPr>
        <w:tabs>
          <w:tab w:val="left" w:pos="567"/>
        </w:tabs>
        <w:rPr>
          <w:b/>
          <w:bCs/>
          <w:sz w:val="22"/>
          <w:szCs w:val="22"/>
        </w:rPr>
      </w:pPr>
      <w:r w:rsidRPr="00C121FD"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</w:r>
      <w:r w:rsidRPr="00C121FD">
        <w:rPr>
          <w:b/>
          <w:bCs/>
          <w:sz w:val="22"/>
          <w:szCs w:val="22"/>
        </w:rPr>
        <w:t>M</w:t>
      </w:r>
      <w:r w:rsidR="00BC193E">
        <w:rPr>
          <w:b/>
          <w:bCs/>
          <w:sz w:val="22"/>
          <w:szCs w:val="22"/>
        </w:rPr>
        <w:t>ožné vedľajšie účinky</w:t>
      </w:r>
    </w:p>
    <w:p w:rsidR="00F46532" w:rsidRPr="00C121FD" w:rsidRDefault="00F46532" w:rsidP="00F46532">
      <w:pPr>
        <w:rPr>
          <w:sz w:val="22"/>
          <w:szCs w:val="22"/>
        </w:rPr>
      </w:pPr>
    </w:p>
    <w:p w:rsidR="00F46532" w:rsidRPr="00C121FD" w:rsidRDefault="00F46532" w:rsidP="00F46532">
      <w:pPr>
        <w:rPr>
          <w:sz w:val="22"/>
          <w:szCs w:val="22"/>
        </w:rPr>
      </w:pPr>
      <w:r w:rsidRPr="00C121FD">
        <w:rPr>
          <w:sz w:val="22"/>
          <w:szCs w:val="22"/>
        </w:rPr>
        <w:t xml:space="preserve">Tak ako všetky lieky </w:t>
      </w:r>
      <w:r>
        <w:rPr>
          <w:sz w:val="22"/>
          <w:szCs w:val="22"/>
        </w:rPr>
        <w:t xml:space="preserve">aj </w:t>
      </w:r>
      <w:r w:rsidR="00BC193E">
        <w:rPr>
          <w:sz w:val="22"/>
          <w:szCs w:val="22"/>
        </w:rPr>
        <w:t>tento liek</w:t>
      </w:r>
      <w:r w:rsidR="0043227B">
        <w:rPr>
          <w:sz w:val="22"/>
          <w:szCs w:val="22"/>
        </w:rPr>
        <w:t xml:space="preserve"> </w:t>
      </w:r>
      <w:r w:rsidRPr="00C121FD">
        <w:rPr>
          <w:sz w:val="22"/>
          <w:szCs w:val="22"/>
        </w:rPr>
        <w:t>môže spôsobovať vedľajšie účinky, hoci sa neprejavia u každého.</w:t>
      </w:r>
    </w:p>
    <w:p w:rsidR="00F46532" w:rsidRPr="00C121FD" w:rsidRDefault="00F46532" w:rsidP="00F46532">
      <w:pPr>
        <w:jc w:val="both"/>
        <w:rPr>
          <w:sz w:val="22"/>
          <w:szCs w:val="22"/>
        </w:rPr>
      </w:pPr>
    </w:p>
    <w:p w:rsidR="00C52440" w:rsidRPr="00B96AFE" w:rsidRDefault="00C52440" w:rsidP="00C52440">
      <w:p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D7799C">
        <w:rPr>
          <w:sz w:val="22"/>
          <w:szCs w:val="22"/>
        </w:rPr>
        <w:t xml:space="preserve">o užití </w:t>
      </w:r>
      <w:proofErr w:type="spellStart"/>
      <w:r w:rsidRPr="00B96AFE">
        <w:rPr>
          <w:sz w:val="22"/>
          <w:szCs w:val="22"/>
        </w:rPr>
        <w:t>n</w:t>
      </w:r>
      <w:r w:rsidRPr="00B96AFE">
        <w:rPr>
          <w:bCs/>
          <w:sz w:val="22"/>
          <w:szCs w:val="22"/>
        </w:rPr>
        <w:t>eo-anginu</w:t>
      </w:r>
      <w:proofErr w:type="spellEnd"/>
      <w:r w:rsidRPr="00B96AF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čerešňa sa pozorovali n</w:t>
      </w:r>
      <w:r w:rsidRPr="009424F3">
        <w:rPr>
          <w:sz w:val="22"/>
          <w:szCs w:val="22"/>
        </w:rPr>
        <w:t>asledujúce vedľajšie účinky</w:t>
      </w:r>
      <w:r w:rsidRPr="00B96AFE">
        <w:rPr>
          <w:sz w:val="22"/>
          <w:szCs w:val="22"/>
        </w:rPr>
        <w:t>:</w:t>
      </w:r>
    </w:p>
    <w:p w:rsidR="00C52440" w:rsidRPr="009424F3" w:rsidRDefault="00C52440" w:rsidP="00C52440">
      <w:pPr>
        <w:jc w:val="both"/>
        <w:rPr>
          <w:sz w:val="22"/>
          <w:szCs w:val="22"/>
          <w:highlight w:val="yellow"/>
        </w:rPr>
      </w:pPr>
    </w:p>
    <w:p w:rsidR="00C52440" w:rsidRPr="00F11BBA" w:rsidRDefault="00C52440" w:rsidP="00C52440">
      <w:pPr>
        <w:jc w:val="both"/>
        <w:rPr>
          <w:sz w:val="22"/>
          <w:szCs w:val="22"/>
        </w:rPr>
      </w:pPr>
      <w:r w:rsidRPr="009424F3">
        <w:rPr>
          <w:sz w:val="22"/>
          <w:szCs w:val="22"/>
        </w:rPr>
        <w:t>Veľmi zriedkavé</w:t>
      </w:r>
      <w:r w:rsidR="00F11BBA">
        <w:rPr>
          <w:sz w:val="22"/>
          <w:szCs w:val="22"/>
        </w:rPr>
        <w:t xml:space="preserve"> </w:t>
      </w:r>
      <w:r w:rsidR="00F11BBA" w:rsidRPr="00F11BBA">
        <w:rPr>
          <w:sz w:val="22"/>
          <w:szCs w:val="22"/>
          <w:lang w:eastAsia="de-DE"/>
        </w:rPr>
        <w:t>(môžu postihovať menej ako 1 z 10 000 osôb)</w:t>
      </w:r>
      <w:r w:rsidR="004F3BAD" w:rsidRPr="00F11BBA">
        <w:rPr>
          <w:sz w:val="22"/>
          <w:szCs w:val="22"/>
        </w:rPr>
        <w:t>:</w:t>
      </w:r>
    </w:p>
    <w:p w:rsidR="00C52440" w:rsidRPr="00B96AFE" w:rsidRDefault="00C52440" w:rsidP="00C52440">
      <w:pPr>
        <w:numPr>
          <w:ilvl w:val="0"/>
          <w:numId w:val="3"/>
        </w:numPr>
        <w:jc w:val="both"/>
        <w:rPr>
          <w:sz w:val="22"/>
          <w:szCs w:val="22"/>
        </w:rPr>
      </w:pPr>
      <w:r w:rsidRPr="00B96AFE">
        <w:rPr>
          <w:noProof/>
          <w:sz w:val="22"/>
          <w:szCs w:val="22"/>
        </w:rPr>
        <w:t>podráždenie ústnej a žalúdočnej sliznice</w:t>
      </w:r>
      <w:r w:rsidR="00F11BBA">
        <w:rPr>
          <w:noProof/>
          <w:sz w:val="22"/>
          <w:szCs w:val="22"/>
        </w:rPr>
        <w:t>.</w:t>
      </w:r>
    </w:p>
    <w:p w:rsidR="00C52440" w:rsidRPr="001E56DA" w:rsidRDefault="00C52440" w:rsidP="00C52440">
      <w:pPr>
        <w:jc w:val="both"/>
        <w:rPr>
          <w:sz w:val="22"/>
          <w:szCs w:val="22"/>
        </w:rPr>
      </w:pPr>
    </w:p>
    <w:p w:rsidR="00C52440" w:rsidRPr="00F11BBA" w:rsidRDefault="00C52440" w:rsidP="00C52440">
      <w:pPr>
        <w:jc w:val="both"/>
        <w:rPr>
          <w:sz w:val="22"/>
          <w:szCs w:val="22"/>
        </w:rPr>
      </w:pPr>
      <w:r w:rsidRPr="006A2C80">
        <w:rPr>
          <w:sz w:val="22"/>
          <w:szCs w:val="22"/>
        </w:rPr>
        <w:t>Neznáme</w:t>
      </w:r>
      <w:r w:rsidR="00F11BBA" w:rsidRPr="006A2C80">
        <w:rPr>
          <w:sz w:val="22"/>
          <w:szCs w:val="22"/>
        </w:rPr>
        <w:t xml:space="preserve"> (častosť sa nedá odhadnúť z dostupných údajov)</w:t>
      </w:r>
      <w:r w:rsidRPr="00F11BBA">
        <w:rPr>
          <w:sz w:val="22"/>
          <w:szCs w:val="22"/>
        </w:rPr>
        <w:t>:</w:t>
      </w:r>
    </w:p>
    <w:p w:rsidR="00C52440" w:rsidRDefault="00C52440" w:rsidP="00C9584F">
      <w:pPr>
        <w:numPr>
          <w:ilvl w:val="0"/>
          <w:numId w:val="3"/>
        </w:numPr>
        <w:jc w:val="both"/>
        <w:rPr>
          <w:sz w:val="22"/>
          <w:szCs w:val="22"/>
        </w:rPr>
      </w:pPr>
      <w:r w:rsidRPr="00B96AFE">
        <w:rPr>
          <w:noProof/>
          <w:sz w:val="22"/>
          <w:szCs w:val="22"/>
        </w:rPr>
        <w:t>alergické</w:t>
      </w:r>
      <w:r w:rsidRPr="001E56DA">
        <w:rPr>
          <w:noProof/>
          <w:sz w:val="22"/>
          <w:szCs w:val="22"/>
        </w:rPr>
        <w:t xml:space="preserve"> reakcie ako sú opuchy úst a jazyka</w:t>
      </w:r>
      <w:r>
        <w:rPr>
          <w:noProof/>
          <w:sz w:val="22"/>
          <w:szCs w:val="22"/>
        </w:rPr>
        <w:t>.</w:t>
      </w:r>
      <w:r w:rsidRPr="00C121FD">
        <w:rPr>
          <w:sz w:val="22"/>
          <w:szCs w:val="22"/>
        </w:rPr>
        <w:t xml:space="preserve"> </w:t>
      </w:r>
    </w:p>
    <w:p w:rsidR="00C52440" w:rsidRDefault="00C52440" w:rsidP="00C52440">
      <w:pPr>
        <w:jc w:val="both"/>
        <w:rPr>
          <w:sz w:val="22"/>
          <w:szCs w:val="22"/>
        </w:rPr>
      </w:pPr>
    </w:p>
    <w:p w:rsidR="00BC193E" w:rsidRPr="00295CBD" w:rsidRDefault="00BC193E" w:rsidP="00BC193E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295CBD">
        <w:rPr>
          <w:b/>
          <w:noProof/>
          <w:sz w:val="22"/>
          <w:szCs w:val="22"/>
        </w:rPr>
        <w:t>Hlásenie vedľajších účinkov</w:t>
      </w:r>
    </w:p>
    <w:p w:rsidR="00F46532" w:rsidRPr="00C9584F" w:rsidRDefault="00BC193E" w:rsidP="00BC193E">
      <w:pPr>
        <w:pStyle w:val="Nadpis5"/>
        <w:ind w:left="0"/>
        <w:rPr>
          <w:b/>
          <w:bCs/>
          <w:sz w:val="22"/>
          <w:szCs w:val="22"/>
          <w:u w:val="none"/>
        </w:rPr>
      </w:pPr>
      <w:r w:rsidRPr="00C9584F">
        <w:rPr>
          <w:noProof/>
          <w:sz w:val="22"/>
          <w:szCs w:val="22"/>
          <w:u w:val="none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071376">
        <w:rPr>
          <w:noProof/>
          <w:sz w:val="22"/>
          <w:szCs w:val="22"/>
          <w:u w:val="none"/>
        </w:rPr>
        <w:t>na</w:t>
      </w:r>
      <w:r w:rsidR="00071376" w:rsidRPr="00C9584F">
        <w:rPr>
          <w:noProof/>
          <w:sz w:val="22"/>
          <w:szCs w:val="22"/>
          <w:u w:val="none"/>
        </w:rPr>
        <w:t xml:space="preserve"> </w:t>
      </w:r>
      <w:r w:rsidRPr="00C9584F">
        <w:rPr>
          <w:noProof/>
          <w:sz w:val="22"/>
          <w:szCs w:val="22"/>
          <w:highlight w:val="lightGray"/>
          <w:u w:val="none"/>
        </w:rPr>
        <w:t>národné</w:t>
      </w:r>
      <w:r w:rsidR="00071376">
        <w:rPr>
          <w:noProof/>
          <w:sz w:val="22"/>
          <w:szCs w:val="22"/>
          <w:highlight w:val="lightGray"/>
          <w:u w:val="none"/>
        </w:rPr>
        <w:t xml:space="preserve"> centrum</w:t>
      </w:r>
      <w:r w:rsidRPr="00C9584F">
        <w:rPr>
          <w:noProof/>
          <w:sz w:val="22"/>
          <w:szCs w:val="22"/>
          <w:highlight w:val="lightGray"/>
          <w:u w:val="none"/>
        </w:rPr>
        <w:t xml:space="preserve"> hlásenia uvedené v </w:t>
      </w:r>
      <w:hyperlink r:id="rId9" w:history="1">
        <w:r w:rsidRPr="00C9584F">
          <w:rPr>
            <w:rStyle w:val="Hypertextovprepojenie"/>
            <w:noProof/>
            <w:sz w:val="22"/>
            <w:szCs w:val="22"/>
            <w:highlight w:val="lightGray"/>
            <w:u w:val="none"/>
          </w:rPr>
          <w:t>Prílohe V</w:t>
        </w:r>
      </w:hyperlink>
      <w:r w:rsidRPr="00C9584F">
        <w:rPr>
          <w:noProof/>
          <w:sz w:val="22"/>
          <w:szCs w:val="22"/>
          <w:u w:val="none"/>
        </w:rPr>
        <w:t>.</w:t>
      </w:r>
      <w:r w:rsidRPr="00C9584F">
        <w:rPr>
          <w:sz w:val="22"/>
          <w:szCs w:val="22"/>
          <w:u w:val="none"/>
        </w:rPr>
        <w:t xml:space="preserve"> </w:t>
      </w:r>
      <w:r w:rsidRPr="00C9584F">
        <w:rPr>
          <w:noProof/>
          <w:sz w:val="22"/>
          <w:szCs w:val="22"/>
          <w:u w:val="none"/>
        </w:rPr>
        <w:t>Hlásením vedľajších účinkov môžete prispieť k získaniu ďalších informácií o bezpečnosti tohto lieku</w:t>
      </w:r>
      <w:r w:rsidRPr="00C9584F">
        <w:rPr>
          <w:sz w:val="22"/>
          <w:szCs w:val="22"/>
          <w:u w:val="none"/>
        </w:rPr>
        <w:t>.</w:t>
      </w:r>
    </w:p>
    <w:p w:rsidR="00F46532" w:rsidRDefault="00F46532" w:rsidP="00F46532">
      <w:pPr>
        <w:jc w:val="both"/>
        <w:rPr>
          <w:b/>
          <w:bCs/>
          <w:sz w:val="22"/>
          <w:szCs w:val="22"/>
        </w:rPr>
      </w:pPr>
    </w:p>
    <w:p w:rsidR="00F46532" w:rsidRPr="00C121FD" w:rsidRDefault="00F46532" w:rsidP="00F46532">
      <w:pPr>
        <w:jc w:val="both"/>
        <w:rPr>
          <w:b/>
          <w:bCs/>
          <w:sz w:val="22"/>
          <w:szCs w:val="22"/>
        </w:rPr>
      </w:pPr>
    </w:p>
    <w:p w:rsidR="00F46532" w:rsidRPr="00C121FD" w:rsidRDefault="00F46532" w:rsidP="00C9584F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C121FD"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ab/>
      </w:r>
      <w:r w:rsidRPr="00C121FD">
        <w:rPr>
          <w:b/>
          <w:bCs/>
          <w:sz w:val="22"/>
          <w:szCs w:val="22"/>
        </w:rPr>
        <w:t>A</w:t>
      </w:r>
      <w:r w:rsidR="00BC193E">
        <w:rPr>
          <w:b/>
          <w:bCs/>
          <w:sz w:val="22"/>
          <w:szCs w:val="22"/>
        </w:rPr>
        <w:t xml:space="preserve">ko uchovávať </w:t>
      </w:r>
      <w:proofErr w:type="spellStart"/>
      <w:r w:rsidR="00BC193E">
        <w:rPr>
          <w:b/>
          <w:bCs/>
          <w:sz w:val="22"/>
          <w:szCs w:val="22"/>
        </w:rPr>
        <w:t>neo-angin</w:t>
      </w:r>
      <w:proofErr w:type="spellEnd"/>
      <w:r w:rsidR="00BC193E">
        <w:rPr>
          <w:b/>
          <w:bCs/>
          <w:sz w:val="22"/>
          <w:szCs w:val="22"/>
        </w:rPr>
        <w:t xml:space="preserve"> čerešňu</w:t>
      </w:r>
    </w:p>
    <w:p w:rsidR="00F46532" w:rsidRPr="00302C6A" w:rsidRDefault="00F46532" w:rsidP="00F46532">
      <w:pPr>
        <w:jc w:val="both"/>
        <w:rPr>
          <w:sz w:val="22"/>
          <w:szCs w:val="22"/>
        </w:rPr>
      </w:pPr>
    </w:p>
    <w:p w:rsidR="00F46532" w:rsidRDefault="00C06E35" w:rsidP="00F46532">
      <w:pPr>
        <w:jc w:val="both"/>
        <w:rPr>
          <w:sz w:val="22"/>
          <w:szCs w:val="22"/>
        </w:rPr>
      </w:pPr>
      <w:r>
        <w:rPr>
          <w:sz w:val="22"/>
          <w:szCs w:val="22"/>
        </w:rPr>
        <w:t>Tento liek u</w:t>
      </w:r>
      <w:r w:rsidR="00F46532" w:rsidRPr="00302C6A">
        <w:rPr>
          <w:sz w:val="22"/>
          <w:szCs w:val="22"/>
        </w:rPr>
        <w:t xml:space="preserve">chovávajte mimo </w:t>
      </w:r>
      <w:r>
        <w:rPr>
          <w:sz w:val="22"/>
          <w:szCs w:val="22"/>
        </w:rPr>
        <w:t xml:space="preserve">dohľadu a </w:t>
      </w:r>
      <w:r w:rsidR="00F46532" w:rsidRPr="00302C6A">
        <w:rPr>
          <w:sz w:val="22"/>
          <w:szCs w:val="22"/>
        </w:rPr>
        <w:t>dosahu detí.</w:t>
      </w:r>
    </w:p>
    <w:p w:rsidR="00071376" w:rsidRDefault="00071376" w:rsidP="00071376">
      <w:pPr>
        <w:rPr>
          <w:sz w:val="22"/>
          <w:szCs w:val="22"/>
        </w:rPr>
      </w:pPr>
    </w:p>
    <w:p w:rsidR="00071376" w:rsidRPr="00071376" w:rsidRDefault="00071376" w:rsidP="00071376">
      <w:pPr>
        <w:rPr>
          <w:sz w:val="22"/>
          <w:szCs w:val="22"/>
        </w:rPr>
      </w:pPr>
      <w:r w:rsidRPr="00071376">
        <w:rPr>
          <w:sz w:val="22"/>
          <w:szCs w:val="22"/>
        </w:rPr>
        <w:t xml:space="preserve">Nepoužívajte tento liek po dátume exspirácie, ktorý je uvedený na škatuľke a na </w:t>
      </w:r>
      <w:proofErr w:type="spellStart"/>
      <w:r w:rsidRPr="00071376">
        <w:rPr>
          <w:sz w:val="22"/>
          <w:szCs w:val="22"/>
        </w:rPr>
        <w:t>blistri</w:t>
      </w:r>
      <w:proofErr w:type="spellEnd"/>
      <w:r w:rsidRPr="00071376">
        <w:rPr>
          <w:sz w:val="22"/>
          <w:szCs w:val="22"/>
        </w:rPr>
        <w:t>. Dátum exspirácie sa vzťahuje na posledný deň v danom mesiaci.</w:t>
      </w:r>
    </w:p>
    <w:p w:rsidR="00071376" w:rsidRDefault="00071376" w:rsidP="00AA206F">
      <w:pPr>
        <w:jc w:val="both"/>
        <w:rPr>
          <w:noProof/>
          <w:sz w:val="22"/>
          <w:szCs w:val="22"/>
        </w:rPr>
      </w:pPr>
    </w:p>
    <w:p w:rsidR="00AA206F" w:rsidRPr="00302C6A" w:rsidRDefault="00AA206F" w:rsidP="00AA206F">
      <w:pPr>
        <w:jc w:val="both"/>
        <w:rPr>
          <w:noProof/>
          <w:sz w:val="22"/>
          <w:szCs w:val="22"/>
        </w:rPr>
      </w:pPr>
      <w:r w:rsidRPr="00302C6A">
        <w:rPr>
          <w:noProof/>
          <w:sz w:val="22"/>
          <w:szCs w:val="22"/>
        </w:rPr>
        <w:t xml:space="preserve">Uchovávajte pri teplote </w:t>
      </w:r>
      <w:r w:rsidR="004F3BAD">
        <w:rPr>
          <w:noProof/>
          <w:sz w:val="22"/>
          <w:szCs w:val="22"/>
        </w:rPr>
        <w:t>neprevyšujúcej</w:t>
      </w:r>
      <w:r w:rsidR="004F3BAD" w:rsidRPr="00302C6A">
        <w:rPr>
          <w:noProof/>
          <w:sz w:val="22"/>
          <w:szCs w:val="22"/>
        </w:rPr>
        <w:t xml:space="preserve"> </w:t>
      </w:r>
      <w:r w:rsidRPr="00302C6A">
        <w:rPr>
          <w:noProof/>
          <w:sz w:val="22"/>
          <w:szCs w:val="22"/>
        </w:rPr>
        <w:t>25</w:t>
      </w:r>
      <w:r w:rsidR="00C06E35">
        <w:rPr>
          <w:noProof/>
          <w:sz w:val="22"/>
          <w:szCs w:val="22"/>
        </w:rPr>
        <w:t> </w:t>
      </w:r>
      <w:r w:rsidRPr="00302C6A">
        <w:rPr>
          <w:noProof/>
          <w:sz w:val="22"/>
          <w:szCs w:val="22"/>
        </w:rPr>
        <w:t>°C.</w:t>
      </w:r>
    </w:p>
    <w:p w:rsidR="00F46532" w:rsidRPr="00302C6A" w:rsidRDefault="00F46532" w:rsidP="00F46532">
      <w:pPr>
        <w:jc w:val="both"/>
        <w:rPr>
          <w:sz w:val="22"/>
          <w:szCs w:val="22"/>
        </w:rPr>
      </w:pPr>
    </w:p>
    <w:p w:rsidR="00F46532" w:rsidRPr="00302C6A" w:rsidRDefault="009211E3" w:rsidP="00F46532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Nelikvidujte lieky</w:t>
      </w:r>
      <w:r w:rsidR="00F46532" w:rsidRPr="00302C6A">
        <w:rPr>
          <w:noProof/>
          <w:sz w:val="22"/>
          <w:szCs w:val="22"/>
        </w:rPr>
        <w:t xml:space="preserve"> odpadovou vodou alebo domovým odpadom. Nepoužitý liek vráťte do lekárne. Tieto opatrenia pomôžu chrániť životné prostredie.</w:t>
      </w:r>
    </w:p>
    <w:p w:rsidR="00F46532" w:rsidRDefault="00F46532" w:rsidP="00AA206F">
      <w:pPr>
        <w:jc w:val="both"/>
        <w:rPr>
          <w:sz w:val="22"/>
          <w:szCs w:val="22"/>
        </w:rPr>
      </w:pPr>
    </w:p>
    <w:p w:rsidR="00F46532" w:rsidRPr="00C121FD" w:rsidRDefault="00F46532" w:rsidP="00AA206F">
      <w:pPr>
        <w:jc w:val="both"/>
        <w:rPr>
          <w:sz w:val="22"/>
          <w:szCs w:val="22"/>
        </w:rPr>
      </w:pPr>
    </w:p>
    <w:p w:rsidR="00F46532" w:rsidRPr="00C121FD" w:rsidRDefault="00F46532" w:rsidP="00C9584F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C121FD">
        <w:rPr>
          <w:b/>
          <w:bCs/>
          <w:sz w:val="22"/>
          <w:szCs w:val="22"/>
        </w:rPr>
        <w:t>6.</w:t>
      </w:r>
      <w:r>
        <w:rPr>
          <w:b/>
          <w:bCs/>
          <w:sz w:val="22"/>
          <w:szCs w:val="22"/>
        </w:rPr>
        <w:tab/>
      </w:r>
      <w:r w:rsidR="00C06E35" w:rsidRPr="00295CBD">
        <w:rPr>
          <w:b/>
          <w:sz w:val="22"/>
          <w:szCs w:val="22"/>
        </w:rPr>
        <w:t>Obsah balenia a ďalšie informácie</w:t>
      </w:r>
    </w:p>
    <w:p w:rsidR="00F46532" w:rsidRPr="00C121FD" w:rsidRDefault="00F46532" w:rsidP="00F46532">
      <w:pPr>
        <w:jc w:val="both"/>
        <w:rPr>
          <w:b/>
          <w:bCs/>
          <w:sz w:val="22"/>
          <w:szCs w:val="22"/>
        </w:rPr>
      </w:pPr>
    </w:p>
    <w:p w:rsidR="00F46532" w:rsidRPr="00C121FD" w:rsidRDefault="00F46532" w:rsidP="00F46532">
      <w:pPr>
        <w:pStyle w:val="Nadpis2"/>
        <w:rPr>
          <w:b/>
          <w:bCs/>
          <w:sz w:val="22"/>
          <w:szCs w:val="22"/>
          <w:u w:val="none"/>
        </w:rPr>
      </w:pPr>
      <w:r w:rsidRPr="00C121FD">
        <w:rPr>
          <w:b/>
          <w:bCs/>
          <w:sz w:val="22"/>
          <w:szCs w:val="22"/>
          <w:u w:val="none"/>
        </w:rPr>
        <w:t xml:space="preserve">Čo </w:t>
      </w:r>
      <w:proofErr w:type="spellStart"/>
      <w:r w:rsidR="00C06E35">
        <w:rPr>
          <w:b/>
          <w:bCs/>
          <w:sz w:val="22"/>
          <w:szCs w:val="22"/>
          <w:u w:val="none"/>
        </w:rPr>
        <w:t>neo</w:t>
      </w:r>
      <w:r w:rsidR="0043227B">
        <w:rPr>
          <w:b/>
          <w:bCs/>
          <w:sz w:val="22"/>
          <w:szCs w:val="22"/>
          <w:u w:val="none"/>
        </w:rPr>
        <w:t>-angin</w:t>
      </w:r>
      <w:proofErr w:type="spellEnd"/>
      <w:r w:rsidR="0043227B">
        <w:rPr>
          <w:b/>
          <w:bCs/>
          <w:sz w:val="22"/>
          <w:szCs w:val="22"/>
          <w:u w:val="none"/>
        </w:rPr>
        <w:t xml:space="preserve"> čerešňa </w:t>
      </w:r>
      <w:r w:rsidRPr="00C121FD">
        <w:rPr>
          <w:b/>
          <w:bCs/>
          <w:sz w:val="22"/>
          <w:szCs w:val="22"/>
          <w:u w:val="none"/>
        </w:rPr>
        <w:t xml:space="preserve">obsahuje </w:t>
      </w:r>
    </w:p>
    <w:p w:rsidR="00F46532" w:rsidRPr="00C121FD" w:rsidRDefault="00F46532" w:rsidP="00F46532">
      <w:pPr>
        <w:rPr>
          <w:sz w:val="22"/>
          <w:szCs w:val="22"/>
        </w:rPr>
      </w:pPr>
    </w:p>
    <w:p w:rsidR="00A26739" w:rsidRPr="00CA5E76" w:rsidRDefault="00F46532" w:rsidP="006A2C80">
      <w:pPr>
        <w:jc w:val="both"/>
        <w:rPr>
          <w:sz w:val="22"/>
          <w:szCs w:val="22"/>
        </w:rPr>
      </w:pPr>
      <w:r w:rsidRPr="00CA5E76">
        <w:rPr>
          <w:sz w:val="22"/>
          <w:szCs w:val="22"/>
          <w:u w:val="single"/>
        </w:rPr>
        <w:t xml:space="preserve">Liečivá sú: </w:t>
      </w:r>
      <w:proofErr w:type="spellStart"/>
      <w:r w:rsidR="00A26739" w:rsidRPr="00CA5E76">
        <w:rPr>
          <w:sz w:val="22"/>
          <w:szCs w:val="22"/>
        </w:rPr>
        <w:t>dichlórbenzénmetanol</w:t>
      </w:r>
      <w:proofErr w:type="spellEnd"/>
      <w:r w:rsidR="00A26739" w:rsidRPr="00CA5E76">
        <w:rPr>
          <w:sz w:val="22"/>
          <w:szCs w:val="22"/>
        </w:rPr>
        <w:t xml:space="preserve"> (</w:t>
      </w:r>
      <w:proofErr w:type="spellStart"/>
      <w:r w:rsidR="00A26739" w:rsidRPr="00CA5E76">
        <w:rPr>
          <w:sz w:val="22"/>
          <w:szCs w:val="22"/>
        </w:rPr>
        <w:t>alcohol</w:t>
      </w:r>
      <w:proofErr w:type="spellEnd"/>
      <w:r w:rsidR="00A26739" w:rsidRPr="00CA5E76">
        <w:rPr>
          <w:sz w:val="22"/>
          <w:szCs w:val="22"/>
        </w:rPr>
        <w:t xml:space="preserve"> </w:t>
      </w:r>
      <w:proofErr w:type="spellStart"/>
      <w:r w:rsidR="00A26739" w:rsidRPr="00CA5E76">
        <w:rPr>
          <w:sz w:val="22"/>
          <w:szCs w:val="22"/>
        </w:rPr>
        <w:t>dichlorobenzylicus</w:t>
      </w:r>
      <w:proofErr w:type="spellEnd"/>
      <w:r w:rsidR="00A26739" w:rsidRPr="00CA5E76">
        <w:rPr>
          <w:sz w:val="22"/>
          <w:szCs w:val="22"/>
        </w:rPr>
        <w:t xml:space="preserve">), </w:t>
      </w:r>
      <w:proofErr w:type="spellStart"/>
      <w:r w:rsidR="00A26739" w:rsidRPr="00CA5E76">
        <w:rPr>
          <w:sz w:val="22"/>
          <w:szCs w:val="22"/>
        </w:rPr>
        <w:t>amylmetakrezol</w:t>
      </w:r>
      <w:proofErr w:type="spellEnd"/>
      <w:r w:rsidR="00A26739" w:rsidRPr="00CA5E76">
        <w:rPr>
          <w:sz w:val="22"/>
          <w:szCs w:val="22"/>
        </w:rPr>
        <w:t xml:space="preserve"> (</w:t>
      </w:r>
      <w:proofErr w:type="spellStart"/>
      <w:r w:rsidR="00A26739" w:rsidRPr="00CA5E76">
        <w:rPr>
          <w:sz w:val="22"/>
          <w:szCs w:val="22"/>
        </w:rPr>
        <w:t>a</w:t>
      </w:r>
      <w:r w:rsidR="00A26739" w:rsidRPr="00CA5E76">
        <w:rPr>
          <w:noProof/>
          <w:sz w:val="22"/>
          <w:szCs w:val="22"/>
        </w:rPr>
        <w:t>mylmetacresolum</w:t>
      </w:r>
      <w:proofErr w:type="spellEnd"/>
      <w:r w:rsidR="00A26739" w:rsidRPr="00CA5E76">
        <w:rPr>
          <w:noProof/>
          <w:sz w:val="22"/>
          <w:szCs w:val="22"/>
        </w:rPr>
        <w:t>)</w:t>
      </w:r>
      <w:r w:rsidR="00A26739" w:rsidRPr="00CA5E76">
        <w:rPr>
          <w:sz w:val="22"/>
          <w:szCs w:val="22"/>
        </w:rPr>
        <w:t xml:space="preserve">, </w:t>
      </w:r>
      <w:proofErr w:type="spellStart"/>
      <w:r w:rsidR="00A26739" w:rsidRPr="00CA5E76">
        <w:rPr>
          <w:sz w:val="22"/>
          <w:szCs w:val="22"/>
        </w:rPr>
        <w:t>levomentol</w:t>
      </w:r>
      <w:proofErr w:type="spellEnd"/>
      <w:r w:rsidR="00A26739" w:rsidRPr="00CA5E76">
        <w:rPr>
          <w:sz w:val="22"/>
          <w:szCs w:val="22"/>
        </w:rPr>
        <w:t xml:space="preserve"> (</w:t>
      </w:r>
      <w:proofErr w:type="spellStart"/>
      <w:r w:rsidR="00A26739" w:rsidRPr="00CA5E76">
        <w:rPr>
          <w:noProof/>
          <w:sz w:val="22"/>
          <w:szCs w:val="22"/>
        </w:rPr>
        <w:t>levomentholum</w:t>
      </w:r>
      <w:proofErr w:type="spellEnd"/>
      <w:r w:rsidR="00A26739" w:rsidRPr="00CA5E76">
        <w:rPr>
          <w:noProof/>
          <w:sz w:val="22"/>
          <w:szCs w:val="22"/>
        </w:rPr>
        <w:t>).</w:t>
      </w:r>
    </w:p>
    <w:p w:rsidR="00846ABB" w:rsidRPr="00CA5E76" w:rsidRDefault="00A26739" w:rsidP="00A26739">
      <w:pPr>
        <w:jc w:val="both"/>
        <w:rPr>
          <w:sz w:val="22"/>
          <w:szCs w:val="22"/>
        </w:rPr>
      </w:pPr>
      <w:r w:rsidRPr="00CA5E76">
        <w:rPr>
          <w:noProof/>
          <w:sz w:val="22"/>
          <w:szCs w:val="22"/>
        </w:rPr>
        <w:t xml:space="preserve">Jedna tvrdá pastilka obsahuje </w:t>
      </w:r>
      <w:r w:rsidRPr="00CA5E76">
        <w:rPr>
          <w:sz w:val="22"/>
          <w:szCs w:val="22"/>
        </w:rPr>
        <w:t xml:space="preserve">1,20 mg </w:t>
      </w:r>
      <w:proofErr w:type="spellStart"/>
      <w:r w:rsidRPr="00CA5E76">
        <w:rPr>
          <w:sz w:val="22"/>
          <w:szCs w:val="22"/>
        </w:rPr>
        <w:t>dichlórbenzénmetanolu</w:t>
      </w:r>
      <w:proofErr w:type="spellEnd"/>
      <w:r w:rsidRPr="00CA5E76">
        <w:rPr>
          <w:sz w:val="22"/>
          <w:szCs w:val="22"/>
        </w:rPr>
        <w:t xml:space="preserve">, 0,60 mg </w:t>
      </w:r>
      <w:proofErr w:type="spellStart"/>
      <w:r w:rsidRPr="00CA5E76">
        <w:rPr>
          <w:sz w:val="22"/>
          <w:szCs w:val="22"/>
        </w:rPr>
        <w:t>amylmetakrezolu</w:t>
      </w:r>
      <w:proofErr w:type="spellEnd"/>
      <w:r w:rsidRPr="00CA5E76">
        <w:rPr>
          <w:sz w:val="22"/>
          <w:szCs w:val="22"/>
        </w:rPr>
        <w:t>, 5,</w:t>
      </w:r>
      <w:r w:rsidR="004C1E03" w:rsidRPr="00CA5E76">
        <w:rPr>
          <w:sz w:val="22"/>
          <w:szCs w:val="22"/>
        </w:rPr>
        <w:t>90</w:t>
      </w:r>
      <w:r w:rsidRPr="00CA5E76">
        <w:rPr>
          <w:sz w:val="22"/>
          <w:szCs w:val="22"/>
        </w:rPr>
        <w:t xml:space="preserve"> mg </w:t>
      </w:r>
      <w:proofErr w:type="spellStart"/>
      <w:r w:rsidRPr="00CA5E76">
        <w:rPr>
          <w:sz w:val="22"/>
          <w:szCs w:val="22"/>
        </w:rPr>
        <w:t>levomentolu</w:t>
      </w:r>
      <w:proofErr w:type="spellEnd"/>
      <w:r w:rsidRPr="00CA5E76">
        <w:rPr>
          <w:noProof/>
          <w:sz w:val="22"/>
          <w:szCs w:val="22"/>
        </w:rPr>
        <w:t>.</w:t>
      </w:r>
    </w:p>
    <w:p w:rsidR="004C08D2" w:rsidRPr="00CA5E76" w:rsidRDefault="004C08D2" w:rsidP="00F46532">
      <w:pPr>
        <w:jc w:val="both"/>
        <w:rPr>
          <w:sz w:val="22"/>
          <w:szCs w:val="22"/>
        </w:rPr>
      </w:pPr>
    </w:p>
    <w:p w:rsidR="00846ABB" w:rsidRPr="00CA5E76" w:rsidRDefault="00F46532" w:rsidP="00AA206F">
      <w:pPr>
        <w:jc w:val="both"/>
        <w:rPr>
          <w:bCs/>
          <w:sz w:val="22"/>
          <w:szCs w:val="22"/>
        </w:rPr>
      </w:pPr>
      <w:r w:rsidRPr="00CA5E76">
        <w:rPr>
          <w:sz w:val="22"/>
          <w:szCs w:val="22"/>
          <w:u w:val="single"/>
        </w:rPr>
        <w:t xml:space="preserve">Ďalšie zložky sú </w:t>
      </w:r>
      <w:r w:rsidR="00846ABB" w:rsidRPr="00CA5E76">
        <w:rPr>
          <w:sz w:val="22"/>
          <w:szCs w:val="22"/>
        </w:rPr>
        <w:t xml:space="preserve">silica mäty piepornej, </w:t>
      </w:r>
      <w:proofErr w:type="spellStart"/>
      <w:r w:rsidR="00846ABB" w:rsidRPr="00CA5E76">
        <w:rPr>
          <w:sz w:val="22"/>
          <w:szCs w:val="22"/>
        </w:rPr>
        <w:t>izomalt</w:t>
      </w:r>
      <w:proofErr w:type="spellEnd"/>
      <w:r w:rsidR="004C1E03" w:rsidRPr="00CA5E76">
        <w:rPr>
          <w:sz w:val="22"/>
          <w:szCs w:val="22"/>
        </w:rPr>
        <w:t xml:space="preserve"> (E 953)</w:t>
      </w:r>
      <w:r w:rsidR="00846ABB" w:rsidRPr="00CA5E76">
        <w:rPr>
          <w:sz w:val="22"/>
          <w:szCs w:val="22"/>
        </w:rPr>
        <w:t xml:space="preserve">, kyselina vínna, </w:t>
      </w:r>
      <w:proofErr w:type="spellStart"/>
      <w:r w:rsidR="004C1E03" w:rsidRPr="00CA5E76">
        <w:rPr>
          <w:sz w:val="22"/>
          <w:szCs w:val="22"/>
        </w:rPr>
        <w:t>Ponceau</w:t>
      </w:r>
      <w:proofErr w:type="spellEnd"/>
      <w:r w:rsidR="004C1E03" w:rsidRPr="00CA5E76">
        <w:rPr>
          <w:sz w:val="22"/>
          <w:szCs w:val="22"/>
        </w:rPr>
        <w:t xml:space="preserve"> 4R 80% </w:t>
      </w:r>
      <w:r w:rsidR="00846ABB" w:rsidRPr="00CA5E76">
        <w:rPr>
          <w:sz w:val="22"/>
          <w:szCs w:val="22"/>
        </w:rPr>
        <w:t>(E</w:t>
      </w:r>
      <w:r w:rsidR="00AA206F" w:rsidRPr="00CA5E76">
        <w:rPr>
          <w:sz w:val="22"/>
          <w:szCs w:val="22"/>
        </w:rPr>
        <w:t> </w:t>
      </w:r>
      <w:r w:rsidR="00846ABB" w:rsidRPr="00CA5E76">
        <w:rPr>
          <w:sz w:val="22"/>
          <w:szCs w:val="22"/>
        </w:rPr>
        <w:t>124)</w:t>
      </w:r>
      <w:r w:rsidR="00846ABB" w:rsidRPr="00CA5E76">
        <w:rPr>
          <w:sz w:val="22"/>
          <w:szCs w:val="22"/>
          <w:lang w:eastAsia="en-US"/>
        </w:rPr>
        <w:t xml:space="preserve">, </w:t>
      </w:r>
      <w:proofErr w:type="spellStart"/>
      <w:r w:rsidR="00846ABB" w:rsidRPr="00CA5E76">
        <w:rPr>
          <w:sz w:val="22"/>
          <w:szCs w:val="22"/>
        </w:rPr>
        <w:t>indigokarmín</w:t>
      </w:r>
      <w:proofErr w:type="spellEnd"/>
      <w:r w:rsidR="00846ABB" w:rsidRPr="00CA5E76">
        <w:rPr>
          <w:sz w:val="22"/>
          <w:szCs w:val="22"/>
        </w:rPr>
        <w:t xml:space="preserve"> (E</w:t>
      </w:r>
      <w:r w:rsidR="00AA206F" w:rsidRPr="00CA5E76">
        <w:rPr>
          <w:sz w:val="22"/>
          <w:szCs w:val="22"/>
        </w:rPr>
        <w:t> </w:t>
      </w:r>
      <w:r w:rsidR="00846ABB" w:rsidRPr="00CA5E76">
        <w:rPr>
          <w:sz w:val="22"/>
          <w:szCs w:val="22"/>
        </w:rPr>
        <w:t>132), čerešňová aróma</w:t>
      </w:r>
      <w:r w:rsidR="00874F73" w:rsidRPr="00CA5E76">
        <w:rPr>
          <w:sz w:val="22"/>
          <w:szCs w:val="22"/>
        </w:rPr>
        <w:t xml:space="preserve"> obsahujúca okrem iného </w:t>
      </w:r>
      <w:proofErr w:type="spellStart"/>
      <w:r w:rsidR="00874F73" w:rsidRPr="00CA5E76">
        <w:rPr>
          <w:sz w:val="22"/>
          <w:szCs w:val="22"/>
        </w:rPr>
        <w:t>benzylalkohol</w:t>
      </w:r>
      <w:proofErr w:type="spellEnd"/>
      <w:r w:rsidR="00874F73" w:rsidRPr="00CA5E76">
        <w:rPr>
          <w:sz w:val="22"/>
          <w:szCs w:val="22"/>
        </w:rPr>
        <w:t xml:space="preserve">, </w:t>
      </w:r>
      <w:proofErr w:type="spellStart"/>
      <w:r w:rsidR="00874F73" w:rsidRPr="00CA5E76">
        <w:rPr>
          <w:sz w:val="22"/>
          <w:szCs w:val="22"/>
        </w:rPr>
        <w:t>butylhydroxyanizol</w:t>
      </w:r>
      <w:proofErr w:type="spellEnd"/>
      <w:r w:rsidR="00874F73" w:rsidRPr="00CA5E76">
        <w:rPr>
          <w:sz w:val="22"/>
          <w:szCs w:val="22"/>
        </w:rPr>
        <w:t xml:space="preserve"> (E</w:t>
      </w:r>
      <w:r w:rsidR="006A2C80" w:rsidRPr="00CA5E76">
        <w:rPr>
          <w:sz w:val="22"/>
          <w:szCs w:val="22"/>
        </w:rPr>
        <w:t> </w:t>
      </w:r>
      <w:r w:rsidR="00874F73" w:rsidRPr="00CA5E76">
        <w:rPr>
          <w:sz w:val="22"/>
          <w:szCs w:val="22"/>
        </w:rPr>
        <w:t>320)</w:t>
      </w:r>
      <w:r w:rsidR="00846ABB" w:rsidRPr="00CA5E76">
        <w:rPr>
          <w:sz w:val="22"/>
          <w:szCs w:val="22"/>
        </w:rPr>
        <w:t>.</w:t>
      </w:r>
    </w:p>
    <w:p w:rsidR="00846ABB" w:rsidRPr="00302C6A" w:rsidRDefault="00846ABB" w:rsidP="00F46532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F46532" w:rsidRPr="00302C6A" w:rsidRDefault="00F46532" w:rsidP="00F46532">
      <w:pPr>
        <w:pStyle w:val="Nadpis2"/>
        <w:rPr>
          <w:b/>
          <w:bCs/>
          <w:sz w:val="22"/>
          <w:szCs w:val="22"/>
          <w:u w:val="none"/>
        </w:rPr>
      </w:pPr>
      <w:r w:rsidRPr="00302C6A">
        <w:rPr>
          <w:b/>
          <w:bCs/>
          <w:sz w:val="22"/>
          <w:szCs w:val="22"/>
          <w:u w:val="none"/>
        </w:rPr>
        <w:t xml:space="preserve">Ako vyzerá </w:t>
      </w:r>
      <w:proofErr w:type="spellStart"/>
      <w:r w:rsidR="00C06E35">
        <w:rPr>
          <w:b/>
          <w:bCs/>
          <w:sz w:val="22"/>
          <w:szCs w:val="22"/>
          <w:u w:val="none"/>
        </w:rPr>
        <w:t>n</w:t>
      </w:r>
      <w:r w:rsidR="00C06E35" w:rsidRPr="00302C6A">
        <w:rPr>
          <w:b/>
          <w:bCs/>
          <w:sz w:val="22"/>
          <w:szCs w:val="22"/>
          <w:u w:val="none"/>
        </w:rPr>
        <w:t>eo</w:t>
      </w:r>
      <w:r w:rsidR="0043227B" w:rsidRPr="00302C6A">
        <w:rPr>
          <w:b/>
          <w:bCs/>
          <w:sz w:val="22"/>
          <w:szCs w:val="22"/>
          <w:u w:val="none"/>
        </w:rPr>
        <w:t>-angin</w:t>
      </w:r>
      <w:proofErr w:type="spellEnd"/>
      <w:r w:rsidR="0043227B" w:rsidRPr="00302C6A">
        <w:rPr>
          <w:b/>
          <w:bCs/>
          <w:sz w:val="22"/>
          <w:szCs w:val="22"/>
          <w:u w:val="none"/>
        </w:rPr>
        <w:t xml:space="preserve"> čerešňa </w:t>
      </w:r>
      <w:r w:rsidRPr="00302C6A">
        <w:rPr>
          <w:b/>
          <w:bCs/>
          <w:sz w:val="22"/>
          <w:szCs w:val="22"/>
          <w:u w:val="none"/>
        </w:rPr>
        <w:t>a obsah balenia</w:t>
      </w:r>
    </w:p>
    <w:p w:rsidR="00F46532" w:rsidRPr="00302C6A" w:rsidRDefault="00F46532" w:rsidP="00F46532">
      <w:pPr>
        <w:jc w:val="both"/>
        <w:rPr>
          <w:sz w:val="22"/>
          <w:szCs w:val="22"/>
        </w:rPr>
      </w:pPr>
      <w:r w:rsidRPr="00302C6A">
        <w:rPr>
          <w:sz w:val="22"/>
          <w:szCs w:val="22"/>
        </w:rPr>
        <w:t>Červené</w:t>
      </w:r>
      <w:r w:rsidR="00C06E35">
        <w:rPr>
          <w:sz w:val="22"/>
          <w:szCs w:val="22"/>
        </w:rPr>
        <w:t>,</w:t>
      </w:r>
      <w:r w:rsidRPr="00302C6A">
        <w:rPr>
          <w:sz w:val="22"/>
          <w:szCs w:val="22"/>
        </w:rPr>
        <w:t xml:space="preserve"> okrúhle</w:t>
      </w:r>
      <w:r w:rsidR="00C06E35">
        <w:rPr>
          <w:sz w:val="22"/>
          <w:szCs w:val="22"/>
        </w:rPr>
        <w:t>,</w:t>
      </w:r>
      <w:r w:rsidRPr="00302C6A">
        <w:rPr>
          <w:sz w:val="22"/>
          <w:szCs w:val="22"/>
        </w:rPr>
        <w:t xml:space="preserve"> </w:t>
      </w:r>
      <w:r w:rsidR="00302C6A" w:rsidRPr="00302C6A">
        <w:rPr>
          <w:sz w:val="22"/>
          <w:szCs w:val="22"/>
        </w:rPr>
        <w:t>obojstranne vypuklé</w:t>
      </w:r>
      <w:r w:rsidR="00C06E35">
        <w:rPr>
          <w:sz w:val="22"/>
          <w:szCs w:val="22"/>
        </w:rPr>
        <w:t>,</w:t>
      </w:r>
      <w:r w:rsidR="00846ABB" w:rsidRPr="00302C6A">
        <w:rPr>
          <w:sz w:val="22"/>
          <w:szCs w:val="22"/>
        </w:rPr>
        <w:t xml:space="preserve"> </w:t>
      </w:r>
      <w:r w:rsidRPr="00302C6A">
        <w:rPr>
          <w:sz w:val="22"/>
          <w:szCs w:val="22"/>
        </w:rPr>
        <w:t>čiastočne priehľadné</w:t>
      </w:r>
      <w:r w:rsidR="00874F73">
        <w:rPr>
          <w:sz w:val="22"/>
          <w:szCs w:val="22"/>
        </w:rPr>
        <w:t>,</w:t>
      </w:r>
      <w:r w:rsidRPr="00302C6A">
        <w:rPr>
          <w:sz w:val="22"/>
          <w:szCs w:val="22"/>
        </w:rPr>
        <w:t xml:space="preserve"> </w:t>
      </w:r>
      <w:r w:rsidR="00C06E35">
        <w:rPr>
          <w:sz w:val="22"/>
          <w:szCs w:val="22"/>
        </w:rPr>
        <w:t xml:space="preserve">tvrdé </w:t>
      </w:r>
      <w:r w:rsidRPr="00302C6A">
        <w:rPr>
          <w:sz w:val="22"/>
          <w:szCs w:val="22"/>
        </w:rPr>
        <w:t>pastilky.</w:t>
      </w:r>
    </w:p>
    <w:p w:rsidR="00F46532" w:rsidRPr="00302C6A" w:rsidRDefault="00F46532" w:rsidP="00F46532">
      <w:pPr>
        <w:jc w:val="both"/>
        <w:rPr>
          <w:sz w:val="22"/>
          <w:szCs w:val="22"/>
        </w:rPr>
      </w:pPr>
      <w:r w:rsidRPr="00302C6A">
        <w:rPr>
          <w:sz w:val="22"/>
          <w:szCs w:val="22"/>
        </w:rPr>
        <w:t>Originálne balenie s 24 alebo 48 pastilkami.</w:t>
      </w:r>
    </w:p>
    <w:p w:rsidR="00AA206F" w:rsidRPr="00302C6A" w:rsidRDefault="00AA206F" w:rsidP="00F46532">
      <w:pPr>
        <w:jc w:val="both"/>
        <w:rPr>
          <w:sz w:val="22"/>
          <w:szCs w:val="22"/>
          <w:u w:val="single"/>
        </w:rPr>
      </w:pPr>
    </w:p>
    <w:p w:rsidR="00F46532" w:rsidRPr="00302C6A" w:rsidRDefault="00F46532" w:rsidP="00F46532">
      <w:pPr>
        <w:pStyle w:val="Nadpis4"/>
        <w:rPr>
          <w:rFonts w:eastAsia="Times New Roman"/>
          <w:sz w:val="22"/>
          <w:szCs w:val="22"/>
        </w:rPr>
      </w:pPr>
      <w:r w:rsidRPr="00302C6A">
        <w:rPr>
          <w:rFonts w:eastAsia="Times New Roman"/>
          <w:sz w:val="22"/>
          <w:szCs w:val="22"/>
        </w:rPr>
        <w:t>Držiteľ rozhodnutia o registrácii a výrobca</w:t>
      </w:r>
    </w:p>
    <w:p w:rsidR="00F46532" w:rsidRPr="00302C6A" w:rsidRDefault="00F46532" w:rsidP="00F46532">
      <w:pPr>
        <w:tabs>
          <w:tab w:val="left" w:pos="360"/>
        </w:tabs>
        <w:jc w:val="both"/>
        <w:rPr>
          <w:noProof/>
          <w:sz w:val="22"/>
          <w:szCs w:val="22"/>
        </w:rPr>
      </w:pPr>
      <w:r w:rsidRPr="00302C6A">
        <w:rPr>
          <w:noProof/>
          <w:sz w:val="22"/>
          <w:szCs w:val="22"/>
        </w:rPr>
        <w:t>Divapharma GmbH</w:t>
      </w:r>
    </w:p>
    <w:p w:rsidR="00C06E35" w:rsidRDefault="00C06E35" w:rsidP="00C06E35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Motzener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Strasse</w:t>
      </w:r>
      <w:proofErr w:type="spellEnd"/>
      <w:r>
        <w:rPr>
          <w:sz w:val="22"/>
          <w:szCs w:val="22"/>
        </w:rPr>
        <w:t xml:space="preserve"> 41</w:t>
      </w:r>
    </w:p>
    <w:p w:rsidR="00C06E35" w:rsidRDefault="00CF661B" w:rsidP="00F465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12777 </w:t>
      </w:r>
      <w:r w:rsidR="00F46532" w:rsidRPr="00302C6A">
        <w:rPr>
          <w:sz w:val="22"/>
          <w:szCs w:val="22"/>
        </w:rPr>
        <w:t>Berlín</w:t>
      </w:r>
    </w:p>
    <w:p w:rsidR="00F46532" w:rsidRPr="00302C6A" w:rsidRDefault="00F46532" w:rsidP="00F46532">
      <w:pPr>
        <w:jc w:val="both"/>
        <w:rPr>
          <w:sz w:val="22"/>
          <w:szCs w:val="22"/>
        </w:rPr>
      </w:pPr>
      <w:r w:rsidRPr="00302C6A">
        <w:rPr>
          <w:sz w:val="22"/>
          <w:szCs w:val="22"/>
        </w:rPr>
        <w:t>Nemecko</w:t>
      </w:r>
    </w:p>
    <w:p w:rsidR="00AA206F" w:rsidRPr="00302C6A" w:rsidRDefault="00AA206F" w:rsidP="00F46532">
      <w:pPr>
        <w:jc w:val="both"/>
        <w:rPr>
          <w:sz w:val="22"/>
          <w:szCs w:val="22"/>
        </w:rPr>
      </w:pPr>
    </w:p>
    <w:p w:rsidR="00F46532" w:rsidRPr="00302C6A" w:rsidRDefault="00F46532" w:rsidP="006A2C80">
      <w:pPr>
        <w:jc w:val="both"/>
        <w:rPr>
          <w:sz w:val="22"/>
          <w:szCs w:val="22"/>
        </w:rPr>
      </w:pPr>
      <w:r w:rsidRPr="00302C6A">
        <w:rPr>
          <w:b/>
          <w:sz w:val="22"/>
          <w:szCs w:val="22"/>
        </w:rPr>
        <w:t xml:space="preserve">Táto písomná informácia bola naposledy </w:t>
      </w:r>
      <w:r w:rsidR="00C06E35" w:rsidRPr="00295CBD">
        <w:rPr>
          <w:b/>
          <w:noProof/>
          <w:sz w:val="22"/>
          <w:szCs w:val="22"/>
        </w:rPr>
        <w:t>aktualizovaná v</w:t>
      </w:r>
      <w:r w:rsidR="00C06E35">
        <w:rPr>
          <w:b/>
          <w:noProof/>
          <w:sz w:val="22"/>
          <w:szCs w:val="22"/>
        </w:rPr>
        <w:t> </w:t>
      </w:r>
      <w:r w:rsidR="005237BD" w:rsidRPr="005237BD">
        <w:rPr>
          <w:b/>
          <w:noProof/>
          <w:sz w:val="22"/>
          <w:szCs w:val="22"/>
        </w:rPr>
        <w:t>septembri 2019</w:t>
      </w:r>
      <w:r w:rsidRPr="00302C6A">
        <w:rPr>
          <w:b/>
          <w:sz w:val="22"/>
          <w:szCs w:val="22"/>
        </w:rPr>
        <w:t xml:space="preserve">. </w:t>
      </w:r>
    </w:p>
    <w:sectPr w:rsidR="00F46532" w:rsidRPr="00302C6A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A7D" w:rsidRDefault="000C5A7D">
      <w:r>
        <w:separator/>
      </w:r>
    </w:p>
  </w:endnote>
  <w:endnote w:type="continuationSeparator" w:id="0">
    <w:p w:rsidR="000C5A7D" w:rsidRDefault="000C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6F" w:rsidRDefault="00AA206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A206F" w:rsidRDefault="00AA206F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6F" w:rsidRDefault="00AA206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F111A">
      <w:rPr>
        <w:rStyle w:val="slostrany"/>
        <w:noProof/>
      </w:rPr>
      <w:t>1</w:t>
    </w:r>
    <w:r>
      <w:rPr>
        <w:rStyle w:val="slostrany"/>
      </w:rPr>
      <w:fldChar w:fldCharType="end"/>
    </w:r>
  </w:p>
  <w:p w:rsidR="00AA206F" w:rsidRDefault="00AA206F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A7D" w:rsidRDefault="000C5A7D">
      <w:r>
        <w:separator/>
      </w:r>
    </w:p>
  </w:footnote>
  <w:footnote w:type="continuationSeparator" w:id="0">
    <w:p w:rsidR="000C5A7D" w:rsidRDefault="000C5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CB" w:rsidRPr="00DA3474" w:rsidRDefault="00567FCB" w:rsidP="00567FCB">
    <w:pPr>
      <w:jc w:val="both"/>
      <w:rPr>
        <w:b/>
        <w:sz w:val="18"/>
        <w:szCs w:val="18"/>
      </w:rPr>
    </w:pPr>
    <w:r w:rsidRPr="0043008A">
      <w:rPr>
        <w:bCs/>
        <w:sz w:val="18"/>
        <w:szCs w:val="18"/>
      </w:rPr>
      <w:t xml:space="preserve">Príloha č. 2 k notifikácii o zmene, ev. č.: </w:t>
    </w:r>
    <w:r w:rsidR="00DA3474" w:rsidRPr="00DA3474">
      <w:rPr>
        <w:sz w:val="18"/>
        <w:szCs w:val="18"/>
      </w:rPr>
      <w:t>2019/01415-Z1B</w:t>
    </w:r>
  </w:p>
  <w:p w:rsidR="00567FCB" w:rsidRPr="00DA3474" w:rsidRDefault="00567FCB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703007E"/>
    <w:multiLevelType w:val="hybridMultilevel"/>
    <w:tmpl w:val="1ADA8C22"/>
    <w:lvl w:ilvl="0" w:tplc="FD566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D567E"/>
    <w:multiLevelType w:val="hybridMultilevel"/>
    <w:tmpl w:val="5DEEC8E0"/>
    <w:lvl w:ilvl="0" w:tplc="041B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>
    <w:nsid w:val="42BB42AB"/>
    <w:multiLevelType w:val="hybridMultilevel"/>
    <w:tmpl w:val="BD307416"/>
    <w:lvl w:ilvl="0" w:tplc="36745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21054"/>
    <w:multiLevelType w:val="hybridMultilevel"/>
    <w:tmpl w:val="DCB82128"/>
    <w:lvl w:ilvl="0" w:tplc="1326F16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5F0A4C8F"/>
    <w:multiLevelType w:val="hybridMultilevel"/>
    <w:tmpl w:val="AEB297A2"/>
    <w:lvl w:ilvl="0" w:tplc="FD566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D23E2"/>
    <w:multiLevelType w:val="hybridMultilevel"/>
    <w:tmpl w:val="F16C5530"/>
    <w:lvl w:ilvl="0" w:tplc="041B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4530C8DA">
      <w:start w:val="2"/>
      <w:numFmt w:val="decimal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41B001B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B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B0019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B001B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B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B0019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B001B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czy, Franziska MWZ Pharma">
    <w15:presenceInfo w15:providerId="AD" w15:userId="S-1-5-21-46749650-885740683-1538882281-332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BB"/>
    <w:rsid w:val="00060D44"/>
    <w:rsid w:val="00071376"/>
    <w:rsid w:val="00075637"/>
    <w:rsid w:val="000A6C42"/>
    <w:rsid w:val="000C5A7D"/>
    <w:rsid w:val="000D4AC4"/>
    <w:rsid w:val="001176BB"/>
    <w:rsid w:val="001216B7"/>
    <w:rsid w:val="00133A66"/>
    <w:rsid w:val="001757F9"/>
    <w:rsid w:val="00195980"/>
    <w:rsid w:val="001D17E4"/>
    <w:rsid w:val="00200655"/>
    <w:rsid w:val="00207337"/>
    <w:rsid w:val="00237C26"/>
    <w:rsid w:val="00241A2D"/>
    <w:rsid w:val="00246525"/>
    <w:rsid w:val="00247492"/>
    <w:rsid w:val="0025403F"/>
    <w:rsid w:val="002E3C49"/>
    <w:rsid w:val="002F07DF"/>
    <w:rsid w:val="003007FD"/>
    <w:rsid w:val="00302C6A"/>
    <w:rsid w:val="00320DE4"/>
    <w:rsid w:val="00322126"/>
    <w:rsid w:val="00327361"/>
    <w:rsid w:val="00353BDA"/>
    <w:rsid w:val="003C7FB4"/>
    <w:rsid w:val="00404EFE"/>
    <w:rsid w:val="0043227B"/>
    <w:rsid w:val="00442421"/>
    <w:rsid w:val="004462A4"/>
    <w:rsid w:val="004762F4"/>
    <w:rsid w:val="004C08D2"/>
    <w:rsid w:val="004C1E03"/>
    <w:rsid w:val="004C38B4"/>
    <w:rsid w:val="004F3BAD"/>
    <w:rsid w:val="005237BD"/>
    <w:rsid w:val="00567FCB"/>
    <w:rsid w:val="00571BC4"/>
    <w:rsid w:val="005B0B86"/>
    <w:rsid w:val="005B0E76"/>
    <w:rsid w:val="00624ACA"/>
    <w:rsid w:val="006A2C80"/>
    <w:rsid w:val="006C0EEB"/>
    <w:rsid w:val="006E11D3"/>
    <w:rsid w:val="006F684C"/>
    <w:rsid w:val="00721FD4"/>
    <w:rsid w:val="0076088F"/>
    <w:rsid w:val="007618F2"/>
    <w:rsid w:val="00764C08"/>
    <w:rsid w:val="007A4903"/>
    <w:rsid w:val="007A5FDD"/>
    <w:rsid w:val="007C22CF"/>
    <w:rsid w:val="00805C16"/>
    <w:rsid w:val="00846ABB"/>
    <w:rsid w:val="00852B86"/>
    <w:rsid w:val="00860D47"/>
    <w:rsid w:val="008619FB"/>
    <w:rsid w:val="0087036D"/>
    <w:rsid w:val="00874F73"/>
    <w:rsid w:val="00890249"/>
    <w:rsid w:val="008949A3"/>
    <w:rsid w:val="008C2B6E"/>
    <w:rsid w:val="009211BF"/>
    <w:rsid w:val="009211E3"/>
    <w:rsid w:val="00923F73"/>
    <w:rsid w:val="00967FE1"/>
    <w:rsid w:val="00A26739"/>
    <w:rsid w:val="00A4401A"/>
    <w:rsid w:val="00A74519"/>
    <w:rsid w:val="00A77702"/>
    <w:rsid w:val="00AA206F"/>
    <w:rsid w:val="00AC0CCB"/>
    <w:rsid w:val="00AD3751"/>
    <w:rsid w:val="00AF111A"/>
    <w:rsid w:val="00AF443D"/>
    <w:rsid w:val="00B27151"/>
    <w:rsid w:val="00B85E45"/>
    <w:rsid w:val="00BB0DAE"/>
    <w:rsid w:val="00BB4186"/>
    <w:rsid w:val="00BC193E"/>
    <w:rsid w:val="00BE46B8"/>
    <w:rsid w:val="00C06E35"/>
    <w:rsid w:val="00C52440"/>
    <w:rsid w:val="00C61E8D"/>
    <w:rsid w:val="00C9584F"/>
    <w:rsid w:val="00CA5E76"/>
    <w:rsid w:val="00CB0390"/>
    <w:rsid w:val="00CF11AF"/>
    <w:rsid w:val="00CF5520"/>
    <w:rsid w:val="00CF661B"/>
    <w:rsid w:val="00D3187D"/>
    <w:rsid w:val="00D725DD"/>
    <w:rsid w:val="00D751BE"/>
    <w:rsid w:val="00D77A4A"/>
    <w:rsid w:val="00D93CF4"/>
    <w:rsid w:val="00DA3474"/>
    <w:rsid w:val="00E601DA"/>
    <w:rsid w:val="00EB1E7C"/>
    <w:rsid w:val="00EB4072"/>
    <w:rsid w:val="00F11BBA"/>
    <w:rsid w:val="00F33C6E"/>
    <w:rsid w:val="00F449BF"/>
    <w:rsid w:val="00F459DB"/>
    <w:rsid w:val="00F46532"/>
    <w:rsid w:val="00FC3972"/>
    <w:rsid w:val="00FC6F14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pPr>
      <w:keepNext/>
      <w:ind w:left="60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y"/>
    <w:next w:val="Normlny"/>
    <w:link w:val="Nadpis2Char"/>
    <w:qFormat/>
    <w:pPr>
      <w:keepNext/>
      <w:jc w:val="both"/>
      <w:outlineLvl w:val="1"/>
    </w:pPr>
    <w:rPr>
      <w:rFonts w:eastAsia="Arial Unicode MS"/>
      <w:u w:val="single"/>
    </w:rPr>
  </w:style>
  <w:style w:type="paragraph" w:styleId="Nadpis3">
    <w:name w:val="heading 3"/>
    <w:basedOn w:val="Normlny"/>
    <w:next w:val="Normlny"/>
    <w:link w:val="Nadpis3Char"/>
    <w:qFormat/>
    <w:pPr>
      <w:keepNext/>
      <w:outlineLvl w:val="2"/>
    </w:pPr>
    <w:rPr>
      <w:rFonts w:eastAsia="Arial Unicode MS"/>
      <w:u w:val="single"/>
    </w:rPr>
  </w:style>
  <w:style w:type="paragraph" w:styleId="Nadpis4">
    <w:name w:val="heading 4"/>
    <w:basedOn w:val="Normlny"/>
    <w:next w:val="Normlny"/>
    <w:link w:val="Nadpis4Char"/>
    <w:qFormat/>
    <w:pPr>
      <w:keepNext/>
      <w:jc w:val="both"/>
      <w:outlineLvl w:val="3"/>
    </w:pPr>
    <w:rPr>
      <w:rFonts w:eastAsia="Arial Unicode MS"/>
      <w:b/>
      <w:bCs/>
    </w:rPr>
  </w:style>
  <w:style w:type="paragraph" w:styleId="Nadpis5">
    <w:name w:val="heading 5"/>
    <w:basedOn w:val="Normlny"/>
    <w:next w:val="Normlny"/>
    <w:link w:val="Nadpis5Char"/>
    <w:qFormat/>
    <w:pPr>
      <w:keepNext/>
      <w:ind w:left="60"/>
      <w:jc w:val="both"/>
      <w:outlineLvl w:val="4"/>
    </w:pPr>
    <w:rPr>
      <w:rFonts w:eastAsia="Arial Unicode MS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Textbubliny">
    <w:name w:val="Balloon Text"/>
    <w:basedOn w:val="Normlny"/>
    <w:link w:val="TextbublinyChar"/>
    <w:uiPriority w:val="99"/>
    <w:semiHidden/>
    <w:unhideWhenUsed/>
    <w:rsid w:val="00353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53BD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F46532"/>
    <w:rPr>
      <w:rFonts w:ascii="Arial" w:hAnsi="Arial" w:cs="Arial"/>
      <w:b/>
      <w:bCs/>
      <w:lang w:val="sk-SK" w:eastAsia="sk-SK"/>
    </w:rPr>
  </w:style>
  <w:style w:type="character" w:customStyle="1" w:styleId="Nadpis2Char">
    <w:name w:val="Nadpis 2 Char"/>
    <w:link w:val="Nadpis2"/>
    <w:rsid w:val="00F46532"/>
    <w:rPr>
      <w:rFonts w:eastAsia="Arial Unicode MS"/>
      <w:sz w:val="24"/>
      <w:szCs w:val="24"/>
      <w:u w:val="single"/>
      <w:lang w:val="sk-SK" w:eastAsia="sk-SK"/>
    </w:rPr>
  </w:style>
  <w:style w:type="character" w:customStyle="1" w:styleId="Nadpis3Char">
    <w:name w:val="Nadpis 3 Char"/>
    <w:link w:val="Nadpis3"/>
    <w:rsid w:val="00F46532"/>
    <w:rPr>
      <w:rFonts w:eastAsia="Arial Unicode MS"/>
      <w:sz w:val="24"/>
      <w:szCs w:val="24"/>
      <w:u w:val="single"/>
      <w:lang w:val="sk-SK" w:eastAsia="sk-SK"/>
    </w:rPr>
  </w:style>
  <w:style w:type="character" w:customStyle="1" w:styleId="Nadpis4Char">
    <w:name w:val="Nadpis 4 Char"/>
    <w:link w:val="Nadpis4"/>
    <w:rsid w:val="00F46532"/>
    <w:rPr>
      <w:rFonts w:eastAsia="Arial Unicode MS"/>
      <w:b/>
      <w:bCs/>
      <w:sz w:val="24"/>
      <w:szCs w:val="24"/>
      <w:lang w:val="sk-SK" w:eastAsia="sk-SK"/>
    </w:rPr>
  </w:style>
  <w:style w:type="character" w:customStyle="1" w:styleId="Nadpis5Char">
    <w:name w:val="Nadpis 5 Char"/>
    <w:link w:val="Nadpis5"/>
    <w:rsid w:val="00F46532"/>
    <w:rPr>
      <w:rFonts w:eastAsia="Arial Unicode MS"/>
      <w:sz w:val="24"/>
      <w:szCs w:val="24"/>
      <w:u w:val="single"/>
      <w:lang w:val="sk-SK" w:eastAsia="sk-SK"/>
    </w:rPr>
  </w:style>
  <w:style w:type="character" w:customStyle="1" w:styleId="ZkladntextChar">
    <w:name w:val="Základný text Char"/>
    <w:link w:val="Zkladntext"/>
    <w:semiHidden/>
    <w:rsid w:val="00F46532"/>
    <w:rPr>
      <w:sz w:val="24"/>
      <w:szCs w:val="24"/>
      <w:lang w:val="sk-SK" w:eastAsia="sk-SK"/>
    </w:rPr>
  </w:style>
  <w:style w:type="character" w:styleId="Hypertextovprepojenie">
    <w:name w:val="Hyperlink"/>
    <w:uiPriority w:val="99"/>
    <w:semiHidden/>
    <w:unhideWhenUsed/>
    <w:rsid w:val="00F46532"/>
    <w:rPr>
      <w:color w:val="0000FF"/>
      <w:u w:val="single"/>
    </w:rPr>
  </w:style>
  <w:style w:type="character" w:customStyle="1" w:styleId="ra">
    <w:name w:val="ra"/>
    <w:basedOn w:val="Predvolenpsmoodseku"/>
    <w:rsid w:val="00F46532"/>
  </w:style>
  <w:style w:type="character" w:customStyle="1" w:styleId="tlid-translation">
    <w:name w:val="tlid-translation"/>
    <w:basedOn w:val="Predvolenpsmoodseku"/>
    <w:rsid w:val="00446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pPr>
      <w:keepNext/>
      <w:ind w:left="60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y"/>
    <w:next w:val="Normlny"/>
    <w:link w:val="Nadpis2Char"/>
    <w:qFormat/>
    <w:pPr>
      <w:keepNext/>
      <w:jc w:val="both"/>
      <w:outlineLvl w:val="1"/>
    </w:pPr>
    <w:rPr>
      <w:rFonts w:eastAsia="Arial Unicode MS"/>
      <w:u w:val="single"/>
    </w:rPr>
  </w:style>
  <w:style w:type="paragraph" w:styleId="Nadpis3">
    <w:name w:val="heading 3"/>
    <w:basedOn w:val="Normlny"/>
    <w:next w:val="Normlny"/>
    <w:link w:val="Nadpis3Char"/>
    <w:qFormat/>
    <w:pPr>
      <w:keepNext/>
      <w:outlineLvl w:val="2"/>
    </w:pPr>
    <w:rPr>
      <w:rFonts w:eastAsia="Arial Unicode MS"/>
      <w:u w:val="single"/>
    </w:rPr>
  </w:style>
  <w:style w:type="paragraph" w:styleId="Nadpis4">
    <w:name w:val="heading 4"/>
    <w:basedOn w:val="Normlny"/>
    <w:next w:val="Normlny"/>
    <w:link w:val="Nadpis4Char"/>
    <w:qFormat/>
    <w:pPr>
      <w:keepNext/>
      <w:jc w:val="both"/>
      <w:outlineLvl w:val="3"/>
    </w:pPr>
    <w:rPr>
      <w:rFonts w:eastAsia="Arial Unicode MS"/>
      <w:b/>
      <w:bCs/>
    </w:rPr>
  </w:style>
  <w:style w:type="paragraph" w:styleId="Nadpis5">
    <w:name w:val="heading 5"/>
    <w:basedOn w:val="Normlny"/>
    <w:next w:val="Normlny"/>
    <w:link w:val="Nadpis5Char"/>
    <w:qFormat/>
    <w:pPr>
      <w:keepNext/>
      <w:ind w:left="60"/>
      <w:jc w:val="both"/>
      <w:outlineLvl w:val="4"/>
    </w:pPr>
    <w:rPr>
      <w:rFonts w:eastAsia="Arial Unicode MS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Textbubliny">
    <w:name w:val="Balloon Text"/>
    <w:basedOn w:val="Normlny"/>
    <w:link w:val="TextbublinyChar"/>
    <w:uiPriority w:val="99"/>
    <w:semiHidden/>
    <w:unhideWhenUsed/>
    <w:rsid w:val="00353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53BD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F46532"/>
    <w:rPr>
      <w:rFonts w:ascii="Arial" w:hAnsi="Arial" w:cs="Arial"/>
      <w:b/>
      <w:bCs/>
      <w:lang w:val="sk-SK" w:eastAsia="sk-SK"/>
    </w:rPr>
  </w:style>
  <w:style w:type="character" w:customStyle="1" w:styleId="Nadpis2Char">
    <w:name w:val="Nadpis 2 Char"/>
    <w:link w:val="Nadpis2"/>
    <w:rsid w:val="00F46532"/>
    <w:rPr>
      <w:rFonts w:eastAsia="Arial Unicode MS"/>
      <w:sz w:val="24"/>
      <w:szCs w:val="24"/>
      <w:u w:val="single"/>
      <w:lang w:val="sk-SK" w:eastAsia="sk-SK"/>
    </w:rPr>
  </w:style>
  <w:style w:type="character" w:customStyle="1" w:styleId="Nadpis3Char">
    <w:name w:val="Nadpis 3 Char"/>
    <w:link w:val="Nadpis3"/>
    <w:rsid w:val="00F46532"/>
    <w:rPr>
      <w:rFonts w:eastAsia="Arial Unicode MS"/>
      <w:sz w:val="24"/>
      <w:szCs w:val="24"/>
      <w:u w:val="single"/>
      <w:lang w:val="sk-SK" w:eastAsia="sk-SK"/>
    </w:rPr>
  </w:style>
  <w:style w:type="character" w:customStyle="1" w:styleId="Nadpis4Char">
    <w:name w:val="Nadpis 4 Char"/>
    <w:link w:val="Nadpis4"/>
    <w:rsid w:val="00F46532"/>
    <w:rPr>
      <w:rFonts w:eastAsia="Arial Unicode MS"/>
      <w:b/>
      <w:bCs/>
      <w:sz w:val="24"/>
      <w:szCs w:val="24"/>
      <w:lang w:val="sk-SK" w:eastAsia="sk-SK"/>
    </w:rPr>
  </w:style>
  <w:style w:type="character" w:customStyle="1" w:styleId="Nadpis5Char">
    <w:name w:val="Nadpis 5 Char"/>
    <w:link w:val="Nadpis5"/>
    <w:rsid w:val="00F46532"/>
    <w:rPr>
      <w:rFonts w:eastAsia="Arial Unicode MS"/>
      <w:sz w:val="24"/>
      <w:szCs w:val="24"/>
      <w:u w:val="single"/>
      <w:lang w:val="sk-SK" w:eastAsia="sk-SK"/>
    </w:rPr>
  </w:style>
  <w:style w:type="character" w:customStyle="1" w:styleId="ZkladntextChar">
    <w:name w:val="Základný text Char"/>
    <w:link w:val="Zkladntext"/>
    <w:semiHidden/>
    <w:rsid w:val="00F46532"/>
    <w:rPr>
      <w:sz w:val="24"/>
      <w:szCs w:val="24"/>
      <w:lang w:val="sk-SK" w:eastAsia="sk-SK"/>
    </w:rPr>
  </w:style>
  <w:style w:type="character" w:styleId="Hypertextovprepojenie">
    <w:name w:val="Hyperlink"/>
    <w:uiPriority w:val="99"/>
    <w:semiHidden/>
    <w:unhideWhenUsed/>
    <w:rsid w:val="00F46532"/>
    <w:rPr>
      <w:color w:val="0000FF"/>
      <w:u w:val="single"/>
    </w:rPr>
  </w:style>
  <w:style w:type="character" w:customStyle="1" w:styleId="ra">
    <w:name w:val="ra"/>
    <w:basedOn w:val="Predvolenpsmoodseku"/>
    <w:rsid w:val="00F46532"/>
  </w:style>
  <w:style w:type="character" w:customStyle="1" w:styleId="tlid-translation">
    <w:name w:val="tlid-translation"/>
    <w:basedOn w:val="Predvolenpsmoodseku"/>
    <w:rsid w:val="00446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36EDC-74C1-4120-9BDB-2E55CA89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Lukacik</Company>
  <LinksUpToDate>false</LinksUpToDate>
  <CharactersWithSpaces>6926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Lukacik</dc:creator>
  <cp:lastModifiedBy>EM</cp:lastModifiedBy>
  <cp:revision>3</cp:revision>
  <cp:lastPrinted>2008-12-19T15:09:00Z</cp:lastPrinted>
  <dcterms:created xsi:type="dcterms:W3CDTF">2019-09-12T13:57:00Z</dcterms:created>
  <dcterms:modified xsi:type="dcterms:W3CDTF">2019-09-13T07:46:00Z</dcterms:modified>
</cp:coreProperties>
</file>