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F75F7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68AD5294" w14:textId="77777777" w:rsidR="00F25372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Písomná informácia pre používateľa</w:t>
      </w:r>
    </w:p>
    <w:p w14:paraId="5C45ED67" w14:textId="77777777" w:rsidR="00F25372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</w:p>
    <w:p w14:paraId="01B16901" w14:textId="77777777" w:rsidR="00F25372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</w:p>
    <w:p w14:paraId="0E160403" w14:textId="77777777" w:rsidR="00F25372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Metronidazol</w:t>
      </w:r>
      <w:proofErr w:type="spellEnd"/>
      <w:r>
        <w:rPr>
          <w:b/>
          <w:sz w:val="22"/>
          <w:szCs w:val="22"/>
          <w:lang w:val="sk-SK"/>
        </w:rPr>
        <w:t xml:space="preserve"> B. </w:t>
      </w:r>
      <w:proofErr w:type="spellStart"/>
      <w:r>
        <w:rPr>
          <w:b/>
          <w:sz w:val="22"/>
          <w:szCs w:val="22"/>
          <w:lang w:val="sk-SK"/>
        </w:rPr>
        <w:t>Braun</w:t>
      </w:r>
      <w:proofErr w:type="spellEnd"/>
      <w:r>
        <w:rPr>
          <w:b/>
          <w:sz w:val="22"/>
          <w:szCs w:val="22"/>
          <w:lang w:val="sk-SK"/>
        </w:rPr>
        <w:t xml:space="preserve"> 5 mg/ml</w:t>
      </w:r>
    </w:p>
    <w:p w14:paraId="7DA4A6DA" w14:textId="77777777" w:rsidR="00F25372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infúzny roztok</w:t>
      </w:r>
    </w:p>
    <w:p w14:paraId="30A20024" w14:textId="77777777" w:rsidR="00F25372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</w:p>
    <w:p w14:paraId="51EC4429" w14:textId="77777777" w:rsidR="00F25372" w:rsidRDefault="00F25372">
      <w:pPr>
        <w:pStyle w:val="NormlnTimesNewRoman"/>
        <w:jc w:val="center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metronidazol</w:t>
      </w:r>
      <w:bookmarkStart w:id="0" w:name="_GoBack"/>
      <w:bookmarkEnd w:id="0"/>
      <w:proofErr w:type="spellEnd"/>
    </w:p>
    <w:p w14:paraId="6FFFC5FD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425B66BB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4780FC75" w14:textId="77777777" w:rsidR="00F25372" w:rsidRDefault="00F25372">
      <w:pPr>
        <w:pStyle w:val="NormlnTimesNewRoman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14:paraId="3A61FD41" w14:textId="77777777"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●</w:t>
      </w:r>
      <w:r>
        <w:rPr>
          <w:sz w:val="22"/>
          <w:szCs w:val="22"/>
          <w:lang w:val="sk-SK"/>
        </w:rPr>
        <w:tab/>
        <w:t>Túto písomnú informáciu si uschovajte. Možno bude potrebné, aby ste si ju znovu prečítali.</w:t>
      </w:r>
    </w:p>
    <w:p w14:paraId="5C3D7DE7" w14:textId="77777777"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●</w:t>
      </w:r>
      <w:r>
        <w:rPr>
          <w:sz w:val="22"/>
          <w:szCs w:val="22"/>
          <w:lang w:val="sk-SK"/>
        </w:rPr>
        <w:tab/>
        <w:t>Ak máte akékoľvek ďalšie otázky, obráťte sa na svojho lekára.</w:t>
      </w:r>
    </w:p>
    <w:p w14:paraId="3E13F836" w14:textId="62E51758"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●</w:t>
      </w:r>
      <w:r>
        <w:rPr>
          <w:sz w:val="22"/>
          <w:szCs w:val="22"/>
          <w:lang w:val="sk-SK"/>
        </w:rPr>
        <w:tab/>
        <w:t>Tento liek bol predpísaný iba vám. Nedávajte ho nikomu inému. Môže mu uškodiť, dokonca aj vtedy, ak má rovnaké pr</w:t>
      </w:r>
      <w:r w:rsidR="0029669F">
        <w:rPr>
          <w:sz w:val="22"/>
          <w:szCs w:val="22"/>
          <w:lang w:val="sk-SK"/>
        </w:rPr>
        <w:t>ejavy</w:t>
      </w:r>
      <w:r>
        <w:rPr>
          <w:sz w:val="22"/>
          <w:szCs w:val="22"/>
          <w:lang w:val="sk-SK"/>
        </w:rPr>
        <w:t xml:space="preserve"> ochorenia ako vy.</w:t>
      </w:r>
    </w:p>
    <w:p w14:paraId="1F25FBAC" w14:textId="09BD7D9D"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●</w:t>
      </w:r>
      <w:r>
        <w:rPr>
          <w:sz w:val="22"/>
          <w:szCs w:val="22"/>
          <w:lang w:val="sk-SK"/>
        </w:rPr>
        <w:tab/>
        <w:t>Ak sa u vás vyskytne akýkoľvek vedľajší účinok, obráťte sa na svojho lekára. To sa týka aj akýchkoľvek možných vedľajších účinkov, ktoré nie sú uvedené v tejto písomnej informácii. Pozri časť 4.</w:t>
      </w:r>
    </w:p>
    <w:p w14:paraId="0F34B6FA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745C3EDA" w14:textId="4588A010" w:rsidR="00F25372" w:rsidRDefault="00F25372">
      <w:pPr>
        <w:pStyle w:val="NormlnTimesNewRoman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V tejto písomnej informácii sa dozviete: </w:t>
      </w:r>
    </w:p>
    <w:p w14:paraId="11E42D94" w14:textId="77777777"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1.</w:t>
      </w:r>
      <w:r>
        <w:rPr>
          <w:sz w:val="22"/>
          <w:szCs w:val="22"/>
          <w:lang w:val="sk-SK"/>
        </w:rPr>
        <w:tab/>
        <w:t xml:space="preserve">Čo je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5 mg/ml a na čo sa používa </w:t>
      </w:r>
    </w:p>
    <w:p w14:paraId="79B54E52" w14:textId="77777777"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2.</w:t>
      </w:r>
      <w:r>
        <w:rPr>
          <w:sz w:val="22"/>
          <w:szCs w:val="22"/>
          <w:lang w:val="sk-SK"/>
        </w:rPr>
        <w:tab/>
        <w:t xml:space="preserve">Čo potrebujete vedieť predtým, ako použijete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5 mg/ml </w:t>
      </w:r>
    </w:p>
    <w:p w14:paraId="3B8A8B89" w14:textId="77777777"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3.</w:t>
      </w:r>
      <w:r>
        <w:rPr>
          <w:sz w:val="22"/>
          <w:szCs w:val="22"/>
          <w:lang w:val="sk-SK"/>
        </w:rPr>
        <w:tab/>
        <w:t xml:space="preserve">Ako používať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5 mg/ml </w:t>
      </w:r>
    </w:p>
    <w:p w14:paraId="4D17E867" w14:textId="77777777"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4.</w:t>
      </w:r>
      <w:r>
        <w:rPr>
          <w:sz w:val="22"/>
          <w:szCs w:val="22"/>
          <w:lang w:val="sk-SK"/>
        </w:rPr>
        <w:tab/>
        <w:t>Možné vedľajšie účinky</w:t>
      </w:r>
    </w:p>
    <w:p w14:paraId="293B84E5" w14:textId="77777777"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5</w:t>
      </w:r>
      <w:r>
        <w:rPr>
          <w:sz w:val="22"/>
          <w:szCs w:val="22"/>
          <w:lang w:val="sk-SK"/>
        </w:rPr>
        <w:tab/>
        <w:t xml:space="preserve">Ako </w:t>
      </w:r>
      <w:r>
        <w:rPr>
          <w:noProof/>
          <w:sz w:val="22"/>
          <w:szCs w:val="22"/>
          <w:lang w:val="sk-SK"/>
        </w:rPr>
        <w:t>uchovávať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5 mg/ml </w:t>
      </w:r>
    </w:p>
    <w:p w14:paraId="6B6617FC" w14:textId="77777777"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6.</w:t>
      </w:r>
      <w:r>
        <w:rPr>
          <w:sz w:val="22"/>
          <w:szCs w:val="22"/>
          <w:lang w:val="sk-SK"/>
        </w:rPr>
        <w:tab/>
        <w:t>Obsah balenia a ďalšie informácie</w:t>
      </w:r>
    </w:p>
    <w:p w14:paraId="46B313BC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5F08F06E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74FCA3B2" w14:textId="77777777" w:rsidR="00F25372" w:rsidRDefault="00F25372">
      <w:pPr>
        <w:pStyle w:val="NormlnTimesNewRoman"/>
        <w:ind w:left="567" w:hanging="567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1.</w:t>
      </w:r>
      <w:r>
        <w:rPr>
          <w:b/>
          <w:bCs/>
          <w:sz w:val="22"/>
          <w:szCs w:val="22"/>
          <w:lang w:val="sk-SK"/>
        </w:rPr>
        <w:tab/>
        <w:t xml:space="preserve">Čo je </w:t>
      </w:r>
      <w:proofErr w:type="spellStart"/>
      <w:r>
        <w:rPr>
          <w:b/>
          <w:bCs/>
          <w:sz w:val="22"/>
          <w:szCs w:val="22"/>
          <w:lang w:val="sk-SK"/>
        </w:rPr>
        <w:t>Metronidazol</w:t>
      </w:r>
      <w:proofErr w:type="spellEnd"/>
      <w:r>
        <w:rPr>
          <w:b/>
          <w:bCs/>
          <w:sz w:val="22"/>
          <w:szCs w:val="22"/>
          <w:lang w:val="sk-SK"/>
        </w:rPr>
        <w:t xml:space="preserve"> B. </w:t>
      </w:r>
      <w:proofErr w:type="spellStart"/>
      <w:r>
        <w:rPr>
          <w:b/>
          <w:bCs/>
          <w:sz w:val="22"/>
          <w:szCs w:val="22"/>
          <w:lang w:val="sk-SK"/>
        </w:rPr>
        <w:t>Braun</w:t>
      </w:r>
      <w:proofErr w:type="spellEnd"/>
      <w:r>
        <w:rPr>
          <w:b/>
          <w:bCs/>
          <w:sz w:val="22"/>
          <w:szCs w:val="22"/>
          <w:lang w:val="sk-SK"/>
        </w:rPr>
        <w:t xml:space="preserve"> 5 mg/ml a na čo sa používa</w:t>
      </w:r>
    </w:p>
    <w:p w14:paraId="1B20C78C" w14:textId="77777777" w:rsidR="00F25372" w:rsidRDefault="00F25372">
      <w:pPr>
        <w:pStyle w:val="NormlnTimesNewRoman"/>
        <w:rPr>
          <w:bCs/>
          <w:sz w:val="22"/>
          <w:szCs w:val="22"/>
          <w:lang w:val="sk-SK"/>
        </w:rPr>
      </w:pPr>
    </w:p>
    <w:p w14:paraId="5393FE48" w14:textId="77777777" w:rsidR="00F25372" w:rsidRDefault="00F25372">
      <w:pPr>
        <w:pStyle w:val="NormlnTimesNewRoman"/>
        <w:rPr>
          <w:bCs/>
          <w:sz w:val="22"/>
          <w:szCs w:val="22"/>
          <w:lang w:val="sk-SK"/>
        </w:rPr>
      </w:pPr>
      <w:proofErr w:type="spellStart"/>
      <w:r>
        <w:rPr>
          <w:bCs/>
          <w:sz w:val="22"/>
          <w:szCs w:val="22"/>
          <w:lang w:val="sk-SK"/>
        </w:rPr>
        <w:t>Metronidazol</w:t>
      </w:r>
      <w:proofErr w:type="spellEnd"/>
      <w:r>
        <w:rPr>
          <w:bCs/>
          <w:sz w:val="22"/>
          <w:szCs w:val="22"/>
          <w:lang w:val="sk-SK"/>
        </w:rPr>
        <w:t xml:space="preserve"> B. </w:t>
      </w:r>
      <w:proofErr w:type="spellStart"/>
      <w:r>
        <w:rPr>
          <w:bCs/>
          <w:sz w:val="22"/>
          <w:szCs w:val="22"/>
          <w:lang w:val="sk-SK"/>
        </w:rPr>
        <w:t>Braun</w:t>
      </w:r>
      <w:proofErr w:type="spellEnd"/>
      <w:r>
        <w:rPr>
          <w:bCs/>
          <w:sz w:val="22"/>
          <w:szCs w:val="22"/>
          <w:lang w:val="sk-SK"/>
        </w:rPr>
        <w:t xml:space="preserve"> 5 mg/ml patrí do skupiny liekov nazývaných antibiotiká a používa sa na liečbu vážnych infekcií spôsobených baktériami citlivými na účinnú látku </w:t>
      </w:r>
      <w:proofErr w:type="spellStart"/>
      <w:r>
        <w:rPr>
          <w:bCs/>
          <w:sz w:val="22"/>
          <w:szCs w:val="22"/>
          <w:lang w:val="sk-SK"/>
        </w:rPr>
        <w:t>metronidazol</w:t>
      </w:r>
      <w:proofErr w:type="spellEnd"/>
      <w:r>
        <w:rPr>
          <w:bCs/>
          <w:sz w:val="22"/>
          <w:szCs w:val="22"/>
          <w:lang w:val="sk-SK"/>
        </w:rPr>
        <w:t>.</w:t>
      </w:r>
    </w:p>
    <w:p w14:paraId="6F8EE160" w14:textId="77777777" w:rsidR="00F25372" w:rsidRDefault="00F25372">
      <w:pPr>
        <w:pStyle w:val="NormlnTimesNewRoman"/>
        <w:rPr>
          <w:bCs/>
          <w:sz w:val="22"/>
          <w:szCs w:val="22"/>
          <w:lang w:val="sk-SK"/>
        </w:rPr>
      </w:pPr>
    </w:p>
    <w:p w14:paraId="57691C2E" w14:textId="25717036" w:rsidR="00F25372" w:rsidRDefault="00F25372">
      <w:pPr>
        <w:pStyle w:val="NormlnTimesNewRoman"/>
        <w:rPr>
          <w:bCs/>
          <w:sz w:val="22"/>
          <w:szCs w:val="22"/>
          <w:lang w:val="sk-SK"/>
        </w:rPr>
      </w:pPr>
      <w:proofErr w:type="spellStart"/>
      <w:r>
        <w:rPr>
          <w:bCs/>
          <w:sz w:val="22"/>
          <w:szCs w:val="22"/>
          <w:lang w:val="sk-SK"/>
        </w:rPr>
        <w:t>Metronidazol</w:t>
      </w:r>
      <w:proofErr w:type="spellEnd"/>
      <w:r>
        <w:rPr>
          <w:bCs/>
          <w:sz w:val="22"/>
          <w:szCs w:val="22"/>
          <w:lang w:val="sk-SK"/>
        </w:rPr>
        <w:t xml:space="preserve"> B. </w:t>
      </w:r>
      <w:proofErr w:type="spellStart"/>
      <w:r>
        <w:rPr>
          <w:bCs/>
          <w:sz w:val="22"/>
          <w:szCs w:val="22"/>
          <w:lang w:val="sk-SK"/>
        </w:rPr>
        <w:t>Braun</w:t>
      </w:r>
      <w:proofErr w:type="spellEnd"/>
      <w:r>
        <w:rPr>
          <w:bCs/>
          <w:sz w:val="22"/>
          <w:szCs w:val="22"/>
          <w:lang w:val="sk-SK"/>
        </w:rPr>
        <w:t xml:space="preserve"> 5 mg/ml môžete dostať na liečbu ktoréhokoľvek z nasledujúcich ochorení:</w:t>
      </w:r>
    </w:p>
    <w:p w14:paraId="766AF7BC" w14:textId="77777777"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infekcie centrálneho nervového systému ako sú abscesy (lokálne hnisavé infekcie) v mozgu, zápal mozgových blán (</w:t>
      </w:r>
      <w:proofErr w:type="spellStart"/>
      <w:r>
        <w:rPr>
          <w:sz w:val="22"/>
          <w:szCs w:val="22"/>
          <w:lang w:val="sk-SK"/>
        </w:rPr>
        <w:t>meningitída</w:t>
      </w:r>
      <w:proofErr w:type="spellEnd"/>
      <w:r>
        <w:rPr>
          <w:sz w:val="22"/>
          <w:szCs w:val="22"/>
          <w:lang w:val="sk-SK"/>
        </w:rPr>
        <w:t>),</w:t>
      </w:r>
    </w:p>
    <w:p w14:paraId="00AEDE23" w14:textId="77777777"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infekcie pľúc a sliznice pľúc, ako napríklad zápal pľúc sprevádzaný rozpadom tkaniva, zápal pľúc spôsobený vniknutím žalúdočného obsahu do pľúc, pľúcny absces,</w:t>
      </w:r>
    </w:p>
    <w:p w14:paraId="4F8C9B7D" w14:textId="77777777"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infekcie tráviaceho traktu, ako je zápal pobrušnice a panvovej steny, pečeňové abscesy, veľké operácie čriev alebo konečníka, hnisavé infekcie v brušnej a panvovej dutine,</w:t>
      </w:r>
    </w:p>
    <w:p w14:paraId="6035DBC8" w14:textId="0BEA9EC3"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gynekologické infekcie ako sú zápal maternice (</w:t>
      </w:r>
      <w:proofErr w:type="spellStart"/>
      <w:r>
        <w:rPr>
          <w:sz w:val="22"/>
          <w:szCs w:val="22"/>
          <w:lang w:val="sk-SK"/>
        </w:rPr>
        <w:t>endometritída</w:t>
      </w:r>
      <w:proofErr w:type="spellEnd"/>
      <w:r>
        <w:rPr>
          <w:sz w:val="22"/>
          <w:szCs w:val="22"/>
          <w:lang w:val="sk-SK"/>
        </w:rPr>
        <w:t>), stavy po odstránení maternice (</w:t>
      </w:r>
      <w:proofErr w:type="spellStart"/>
      <w:r>
        <w:rPr>
          <w:sz w:val="22"/>
          <w:szCs w:val="22"/>
          <w:lang w:val="sk-SK"/>
        </w:rPr>
        <w:t>hysterektómii</w:t>
      </w:r>
      <w:proofErr w:type="spellEnd"/>
      <w:r>
        <w:rPr>
          <w:sz w:val="22"/>
          <w:szCs w:val="22"/>
          <w:lang w:val="sk-SK"/>
        </w:rPr>
        <w:t>) alebo cisárskom reze, potrat sprevádzaný otravou krvi (sepsa), horúčka šestonedieľok (popôrodná horúčka),</w:t>
      </w:r>
    </w:p>
    <w:p w14:paraId="0D3D7701" w14:textId="77777777"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infekcie v oblasti ušnej, nosnej, krčnej a zubnej, infekcie v ústnej a čeľustnej oblasti, napr. vredy,</w:t>
      </w:r>
    </w:p>
    <w:p w14:paraId="0A0B11B2" w14:textId="77777777"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zápal vnútornej výstelky srdca,</w:t>
      </w:r>
    </w:p>
    <w:p w14:paraId="65B29335" w14:textId="77777777"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infekcie kostí a kĺbov, ako je zápal kostnej drene,</w:t>
      </w:r>
    </w:p>
    <w:p w14:paraId="0EC64547" w14:textId="77777777"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plynová gangréna,</w:t>
      </w:r>
    </w:p>
    <w:p w14:paraId="675C7348" w14:textId="77777777"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otrava krvi zapríčinená upchatím a zápalom žíl.</w:t>
      </w:r>
    </w:p>
    <w:p w14:paraId="60BF7DBA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2D4729FB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prípade potreby sa môže liečba doplniť inými antibiotikami.</w:t>
      </w:r>
    </w:p>
    <w:p w14:paraId="1E223AC2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2234DD46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5 mg/ml môžete dostať preventívne pred operáciami s vysokým rizikom infekcie anaeróbnymi baktériami, najmä pri gynekologických operáciách a operáciách žalúdka a čriev.</w:t>
      </w:r>
    </w:p>
    <w:p w14:paraId="61199421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2D549DB1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223251C4" w14:textId="77777777" w:rsidR="00F25372" w:rsidRDefault="00F25372">
      <w:pPr>
        <w:pStyle w:val="NormlnTimesNewRoman"/>
        <w:ind w:left="567" w:hanging="567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2. </w:t>
      </w:r>
      <w:r>
        <w:rPr>
          <w:b/>
          <w:sz w:val="22"/>
          <w:szCs w:val="22"/>
          <w:lang w:val="sk-SK"/>
        </w:rPr>
        <w:tab/>
        <w:t xml:space="preserve">Čo potrebujete vedieť predtým, ako použijete </w:t>
      </w:r>
      <w:proofErr w:type="spellStart"/>
      <w:r>
        <w:rPr>
          <w:b/>
          <w:sz w:val="22"/>
          <w:szCs w:val="22"/>
          <w:lang w:val="sk-SK"/>
        </w:rPr>
        <w:t>Metronidazol</w:t>
      </w:r>
      <w:proofErr w:type="spellEnd"/>
      <w:r>
        <w:rPr>
          <w:b/>
          <w:sz w:val="22"/>
          <w:szCs w:val="22"/>
          <w:lang w:val="sk-SK"/>
        </w:rPr>
        <w:t xml:space="preserve"> B. </w:t>
      </w:r>
      <w:proofErr w:type="spellStart"/>
      <w:r>
        <w:rPr>
          <w:b/>
          <w:sz w:val="22"/>
          <w:szCs w:val="22"/>
          <w:lang w:val="sk-SK"/>
        </w:rPr>
        <w:t>Braun</w:t>
      </w:r>
      <w:proofErr w:type="spellEnd"/>
      <w:r>
        <w:rPr>
          <w:b/>
          <w:sz w:val="22"/>
          <w:szCs w:val="22"/>
          <w:lang w:val="sk-SK"/>
        </w:rPr>
        <w:t xml:space="preserve"> 5 mg/ml</w:t>
      </w:r>
    </w:p>
    <w:p w14:paraId="7F778419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2713A041" w14:textId="77777777" w:rsidR="00F25372" w:rsidRDefault="00F25372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Nepoužívajte </w:t>
      </w:r>
      <w:proofErr w:type="spellStart"/>
      <w:r>
        <w:rPr>
          <w:b/>
          <w:sz w:val="22"/>
          <w:szCs w:val="22"/>
          <w:lang w:val="sk-SK"/>
        </w:rPr>
        <w:t>Metronidazol</w:t>
      </w:r>
      <w:proofErr w:type="spellEnd"/>
      <w:r>
        <w:rPr>
          <w:b/>
          <w:sz w:val="22"/>
          <w:szCs w:val="22"/>
          <w:lang w:val="sk-SK"/>
        </w:rPr>
        <w:t xml:space="preserve"> B. </w:t>
      </w:r>
      <w:proofErr w:type="spellStart"/>
      <w:r>
        <w:rPr>
          <w:b/>
          <w:sz w:val="22"/>
          <w:szCs w:val="22"/>
          <w:lang w:val="sk-SK"/>
        </w:rPr>
        <w:t>Braun</w:t>
      </w:r>
      <w:proofErr w:type="spellEnd"/>
      <w:r>
        <w:rPr>
          <w:b/>
          <w:sz w:val="22"/>
          <w:szCs w:val="22"/>
          <w:lang w:val="sk-SK"/>
        </w:rPr>
        <w:t xml:space="preserve"> 5 mg/ml</w:t>
      </w:r>
    </w:p>
    <w:p w14:paraId="36F7AA1E" w14:textId="77777777"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ste alergický na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>, iné podobné látky alebo na ktorúkoľvek z ďalších zložiek tohto lieku (uvedených v časti 6).</w:t>
      </w:r>
    </w:p>
    <w:p w14:paraId="564605D5" w14:textId="77777777" w:rsidR="00F25372" w:rsidRDefault="00F25372">
      <w:pPr>
        <w:pStyle w:val="NormlnTimesNewRoman"/>
        <w:tabs>
          <w:tab w:val="left" w:pos="2939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</w:p>
    <w:p w14:paraId="575A9A6A" w14:textId="77777777" w:rsidR="00F25372" w:rsidRDefault="00F25372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Upozornenia a opatrenia</w:t>
      </w:r>
    </w:p>
    <w:p w14:paraId="7927760C" w14:textId="3459E8EF" w:rsidR="00F25372" w:rsidRDefault="005F34FB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Predtým, ako </w:t>
      </w:r>
      <w:r w:rsidR="00535D4E">
        <w:rPr>
          <w:sz w:val="22"/>
          <w:szCs w:val="22"/>
          <w:lang w:val="sk-SK"/>
        </w:rPr>
        <w:t>začnete používať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5 mg/ml, obráťte sa na svojho lekára</w:t>
      </w:r>
      <w:r w:rsidR="006110AC">
        <w:rPr>
          <w:sz w:val="22"/>
          <w:szCs w:val="22"/>
          <w:lang w:val="sk-SK"/>
        </w:rPr>
        <w:t>, ak máte:</w:t>
      </w:r>
    </w:p>
    <w:p w14:paraId="79E89714" w14:textId="77777777"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vážne poškodenie pečene,</w:t>
      </w:r>
    </w:p>
    <w:p w14:paraId="6AF8C9AF" w14:textId="77777777"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poruchu tvorby krvi, alebo</w:t>
      </w:r>
    </w:p>
    <w:p w14:paraId="655E1C4F" w14:textId="77777777"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ochorenie mozgu, chrbtice alebo nervov.</w:t>
      </w:r>
    </w:p>
    <w:p w14:paraId="6670E587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týchto prípadoch váš lekár starostlivo zváži liečbu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5 mg/ml.</w:t>
      </w:r>
    </w:p>
    <w:p w14:paraId="14225C4A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053B3A1C" w14:textId="7849F1C3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prípade výskytu kŕčovitých záchvatov alebo iných nervových porúch (napríklad znížená citlivosť v končatinách) počas liečby, </w:t>
      </w:r>
      <w:r w:rsidR="005F34FB">
        <w:rPr>
          <w:sz w:val="22"/>
          <w:szCs w:val="22"/>
          <w:lang w:val="sk-SK"/>
        </w:rPr>
        <w:t xml:space="preserve">sa </w:t>
      </w:r>
      <w:r>
        <w:rPr>
          <w:sz w:val="22"/>
          <w:szCs w:val="22"/>
          <w:lang w:val="sk-SK"/>
        </w:rPr>
        <w:t>musí liečba okamžite prehodnotiť.</w:t>
      </w:r>
    </w:p>
    <w:p w14:paraId="4C30F2A1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0CD8D5A5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Liečba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5</w:t>
      </w:r>
      <w:r w:rsidR="005F34F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mg/ml nesmie trvať dlhšie ako 10 dní; liečba sa môže predĺžiť iba vo výnimočných prípadoch a len ak je absolútne nevyhnutná. Opakovaná liečba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je obmedzená len na prípady, keď je to absolútne nevyhnutné. V takom prípade budete obzvlášť starostlivo sledovaný. </w:t>
      </w:r>
    </w:p>
    <w:p w14:paraId="7588D588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1D74C442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Liečba sa musí okamžite ukončiť alebo prehodnotiť, ak dostanete ťažkú hnačku, ktorú môže spôsobovať závažné ochorenie hrubého čreva nazývané </w:t>
      </w:r>
      <w:proofErr w:type="spellStart"/>
      <w:r>
        <w:rPr>
          <w:sz w:val="22"/>
          <w:szCs w:val="22"/>
          <w:lang w:val="sk-SK"/>
        </w:rPr>
        <w:t>pseudomembranózna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kolitída</w:t>
      </w:r>
      <w:proofErr w:type="spellEnd"/>
      <w:r>
        <w:rPr>
          <w:sz w:val="22"/>
          <w:szCs w:val="22"/>
          <w:lang w:val="sk-SK"/>
        </w:rPr>
        <w:t xml:space="preserve"> (pozri tiež časť 4).</w:t>
      </w:r>
    </w:p>
    <w:p w14:paraId="2399E993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62A27ED2" w14:textId="77777777" w:rsidR="00F25372" w:rsidRDefault="00134954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="00F25372">
        <w:rPr>
          <w:sz w:val="22"/>
          <w:szCs w:val="22"/>
          <w:lang w:val="sk-SK"/>
        </w:rPr>
        <w:t> lieko</w:t>
      </w:r>
      <w:r>
        <w:rPr>
          <w:sz w:val="22"/>
          <w:szCs w:val="22"/>
          <w:lang w:val="sk-SK"/>
        </w:rPr>
        <w:t>ch</w:t>
      </w:r>
      <w:r w:rsidR="00F25372">
        <w:rPr>
          <w:sz w:val="22"/>
          <w:szCs w:val="22"/>
          <w:lang w:val="sk-SK"/>
        </w:rPr>
        <w:t xml:space="preserve"> obsahujúcich </w:t>
      </w:r>
      <w:proofErr w:type="spellStart"/>
      <w:r w:rsidR="00F25372">
        <w:rPr>
          <w:sz w:val="22"/>
          <w:szCs w:val="22"/>
          <w:lang w:val="sk-SK"/>
        </w:rPr>
        <w:t>metronidazol</w:t>
      </w:r>
      <w:proofErr w:type="spellEnd"/>
      <w:r w:rsidR="00F25372">
        <w:rPr>
          <w:sz w:val="22"/>
          <w:szCs w:val="22"/>
          <w:lang w:val="sk-SK"/>
        </w:rPr>
        <w:t xml:space="preserve"> boli hlásené prípady </w:t>
      </w:r>
      <w:r w:rsidR="00A94E4E">
        <w:rPr>
          <w:sz w:val="22"/>
          <w:szCs w:val="22"/>
          <w:lang w:val="sk-SK"/>
        </w:rPr>
        <w:t>závažnej</w:t>
      </w:r>
      <w:r w:rsidR="00F25372">
        <w:rPr>
          <w:sz w:val="22"/>
          <w:szCs w:val="22"/>
          <w:lang w:val="sk-SK"/>
        </w:rPr>
        <w:t xml:space="preserve"> </w:t>
      </w:r>
      <w:r w:rsidR="00A94E4E">
        <w:rPr>
          <w:sz w:val="22"/>
          <w:szCs w:val="22"/>
          <w:lang w:val="sk-SK"/>
        </w:rPr>
        <w:t>pečeňovej</w:t>
      </w:r>
      <w:r w:rsidR="00F25372">
        <w:rPr>
          <w:sz w:val="22"/>
          <w:szCs w:val="22"/>
          <w:lang w:val="sk-SK"/>
        </w:rPr>
        <w:t xml:space="preserve"> toxicity/akútneho zlyhania pečene vrátane prípadov so smrteľnými následkami u pacientov so syndrómom </w:t>
      </w:r>
      <w:proofErr w:type="spellStart"/>
      <w:r w:rsidR="00F25372">
        <w:rPr>
          <w:sz w:val="22"/>
          <w:szCs w:val="22"/>
          <w:lang w:val="sk-SK"/>
        </w:rPr>
        <w:t>Cockayne</w:t>
      </w:r>
      <w:proofErr w:type="spellEnd"/>
      <w:r w:rsidR="00F25372">
        <w:rPr>
          <w:sz w:val="22"/>
          <w:szCs w:val="22"/>
          <w:lang w:val="sk-SK"/>
        </w:rPr>
        <w:t>.</w:t>
      </w:r>
    </w:p>
    <w:p w14:paraId="0EE83700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7D92C660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trpíte syndrómom </w:t>
      </w:r>
      <w:proofErr w:type="spellStart"/>
      <w:r>
        <w:rPr>
          <w:sz w:val="22"/>
          <w:szCs w:val="22"/>
          <w:lang w:val="sk-SK"/>
        </w:rPr>
        <w:t>Cockayne</w:t>
      </w:r>
      <w:proofErr w:type="spellEnd"/>
      <w:r>
        <w:rPr>
          <w:sz w:val="22"/>
          <w:szCs w:val="22"/>
          <w:lang w:val="sk-SK"/>
        </w:rPr>
        <w:t xml:space="preserve">, váš lekár musí počas liečby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a </w:t>
      </w:r>
      <w:r w:rsidR="00A94E4E">
        <w:rPr>
          <w:sz w:val="22"/>
          <w:szCs w:val="22"/>
          <w:lang w:val="sk-SK"/>
        </w:rPr>
        <w:t xml:space="preserve">tiež </w:t>
      </w:r>
      <w:r>
        <w:rPr>
          <w:sz w:val="22"/>
          <w:szCs w:val="22"/>
          <w:lang w:val="sk-SK"/>
        </w:rPr>
        <w:t>po nej pravidelne sledovať fungovanie vašej pečene.</w:t>
      </w:r>
    </w:p>
    <w:p w14:paraId="02D146BE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31938FDC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Okamžite sa obráťte na svojho lekára a prestaňte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užívať, ak sa u vás vyskytne:</w:t>
      </w:r>
    </w:p>
    <w:p w14:paraId="0502C48B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563AB5E7" w14:textId="77777777" w:rsidR="00F25372" w:rsidRDefault="00F25372">
      <w:pPr>
        <w:pStyle w:val="NormlnTimesNewRoman"/>
        <w:numPr>
          <w:ilvl w:val="0"/>
          <w:numId w:val="8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bolesť žalúdka, </w:t>
      </w:r>
      <w:r w:rsidR="00A94E4E">
        <w:rPr>
          <w:sz w:val="22"/>
          <w:szCs w:val="22"/>
          <w:lang w:val="sk-SK"/>
        </w:rPr>
        <w:t>nechutenstvo</w:t>
      </w:r>
      <w:r>
        <w:rPr>
          <w:sz w:val="22"/>
          <w:szCs w:val="22"/>
          <w:lang w:val="sk-SK"/>
        </w:rPr>
        <w:t>, nevoľnosť, vracanie, horúčka, malátnosť, únava, žltačka, tmavo sfarbený moč, popolavá alebo nažlto (žltozeleno) sfarbená stolica alebo svrbenie.</w:t>
      </w:r>
    </w:p>
    <w:p w14:paraId="25613B9B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1E38773D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Keďže dlhodobé podávanie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 môže narušiť tvorbu krvi (pozri časť „Možné vedľajšie účinky“), váš krvný obraz bude v priebehu liečby starostlivo sledovaný.</w:t>
      </w:r>
    </w:p>
    <w:p w14:paraId="77430F09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62A4CF18" w14:textId="77777777" w:rsidR="00F25372" w:rsidRDefault="00F25372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Iné lieky a </w:t>
      </w:r>
      <w:proofErr w:type="spellStart"/>
      <w:r>
        <w:rPr>
          <w:b/>
          <w:sz w:val="22"/>
          <w:szCs w:val="22"/>
          <w:lang w:val="sk-SK"/>
        </w:rPr>
        <w:t>Metronidazol</w:t>
      </w:r>
      <w:proofErr w:type="spellEnd"/>
      <w:r>
        <w:rPr>
          <w:b/>
          <w:sz w:val="22"/>
          <w:szCs w:val="22"/>
          <w:lang w:val="sk-SK"/>
        </w:rPr>
        <w:t xml:space="preserve"> B. </w:t>
      </w:r>
      <w:proofErr w:type="spellStart"/>
      <w:r>
        <w:rPr>
          <w:b/>
          <w:sz w:val="22"/>
          <w:szCs w:val="22"/>
          <w:lang w:val="sk-SK"/>
        </w:rPr>
        <w:t>Braun</w:t>
      </w:r>
      <w:proofErr w:type="spellEnd"/>
      <w:r>
        <w:rPr>
          <w:b/>
          <w:sz w:val="22"/>
          <w:szCs w:val="22"/>
          <w:lang w:val="sk-SK"/>
        </w:rPr>
        <w:t xml:space="preserve"> 5 mg/ml</w:t>
      </w:r>
    </w:p>
    <w:p w14:paraId="67A9AB40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731BA6CA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14:paraId="06DA8CD8" w14:textId="77777777" w:rsidR="00F25372" w:rsidRDefault="00F25372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0959FEE2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Amiodarón</w:t>
      </w:r>
      <w:proofErr w:type="spellEnd"/>
      <w:r>
        <w:rPr>
          <w:rFonts w:ascii="Times New Roman" w:hAnsi="Times New Roman"/>
          <w:i/>
          <w:sz w:val="22"/>
          <w:szCs w:val="22"/>
          <w:lang w:val="sk-SK"/>
        </w:rPr>
        <w:t xml:space="preserve"> (liek na úpravu nepravidelného tepu srdca)</w:t>
      </w:r>
    </w:p>
    <w:p w14:paraId="5C93D15B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Keď užívate tento liek, funkcia vášho srdca sa musí sledovať. Ihneď navštívte lekára, ak pocítite poruchu srdcovej činnosti, závraty alebo pocit na odpadnutie.</w:t>
      </w:r>
    </w:p>
    <w:p w14:paraId="2DD3852C" w14:textId="77777777"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26A8BF27" w14:textId="77777777"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Barbituráty (lieky na spanie)</w:t>
      </w:r>
    </w:p>
    <w:p w14:paraId="32BA10AA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Fenobarbital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skracuje dĺžku účinku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preto bude možno potrebné zvýšiť dávku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271E06E7" w14:textId="77777777"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45FB87C9" w14:textId="77777777"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Antikoncepčné tablety</w:t>
      </w:r>
    </w:p>
    <w:p w14:paraId="5D9508E1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Počas užívania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môže znížiť spoľahlivosť antikoncepčných tabliet.</w:t>
      </w:r>
    </w:p>
    <w:p w14:paraId="398277EE" w14:textId="77777777"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5D3FB748" w14:textId="77777777"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lang w:val="sk-SK"/>
        </w:rPr>
        <w:t>Busulfán</w:t>
      </w:r>
      <w:proofErr w:type="spellEnd"/>
    </w:p>
    <w:p w14:paraId="70672C7B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nemôže podávať pacientom, ktorí užívajú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busulfán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 pretože je v tom prípade pravdepodobnejšie, že nastanú toxické účinky.</w:t>
      </w:r>
    </w:p>
    <w:p w14:paraId="41225708" w14:textId="77777777"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5D719A8E" w14:textId="77777777"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lang w:val="sk-SK"/>
        </w:rPr>
        <w:t>Karbamazepín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sk-SK"/>
        </w:rPr>
        <w:t xml:space="preserve"> (liek na liečbu epilepsie)</w:t>
      </w:r>
    </w:p>
    <w:p w14:paraId="6A4332D1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Aj táto kombinácia si vyžaduje zvýšenú opatrnosť, pretože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môže predĺžiť účinok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karbamazepínu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2F017815" w14:textId="77777777"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666896A4" w14:textId="77777777"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lang w:val="sk-SK"/>
        </w:rPr>
        <w:t>Cimetidín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sk-SK"/>
        </w:rPr>
        <w:t xml:space="preserve"> (liek na liečbu žalúdočných ochorení)</w:t>
      </w:r>
    </w:p>
    <w:p w14:paraId="556809B0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Cimetidín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môže v niektorých prípadoch znížiť vylučovanie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 následne zvýšiť hladinu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 krvi.</w:t>
      </w:r>
    </w:p>
    <w:p w14:paraId="1348854C" w14:textId="77777777"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602E7EB6" w14:textId="77777777"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 xml:space="preserve">Deriváty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sk-SK"/>
        </w:rPr>
        <w:t>kumarínu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sk-SK"/>
        </w:rPr>
        <w:t xml:space="preserve"> (lieky proti zrážanlivosti</w:t>
      </w:r>
      <w:r>
        <w:rPr>
          <w:rFonts w:ascii="Times New Roman" w:eastAsia="MS Mincho" w:hAnsi="Times New Roman"/>
          <w:bCs/>
          <w:i/>
          <w:iCs/>
          <w:color w:val="000000"/>
          <w:sz w:val="22"/>
          <w:szCs w:val="22"/>
          <w:lang w:val="sk-SK" w:eastAsia="en-US"/>
        </w:rPr>
        <w:t xml:space="preserve"> krvi</w:t>
      </w:r>
      <w:r>
        <w:rPr>
          <w:rFonts w:ascii="Times New Roman" w:hAnsi="Times New Roman"/>
          <w:i/>
          <w:iCs/>
          <w:sz w:val="22"/>
          <w:szCs w:val="22"/>
          <w:lang w:val="sk-SK"/>
        </w:rPr>
        <w:t>)</w:t>
      </w:r>
    </w:p>
    <w:p w14:paraId="72BFFE9B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môže zosilniť účinok proti zrážanlivosti krvi spôsobený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kumarínmi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 Preto ak užívate liek proti</w:t>
      </w:r>
      <w:r>
        <w:rPr>
          <w:rFonts w:ascii="Times New Roman" w:eastAsia="MS Mincho" w:hAnsi="Times New Roman"/>
          <w:bCs/>
          <w:color w:val="000000"/>
          <w:sz w:val="22"/>
          <w:szCs w:val="22"/>
          <w:lang w:val="sk-SK" w:eastAsia="en-US"/>
        </w:rPr>
        <w:t xml:space="preserve"> zrážanlivosti krvi </w:t>
      </w:r>
      <w:r>
        <w:rPr>
          <w:rFonts w:ascii="Times New Roman" w:hAnsi="Times New Roman"/>
          <w:sz w:val="22"/>
          <w:szCs w:val="22"/>
          <w:lang w:val="sk-SK"/>
        </w:rPr>
        <w:t xml:space="preserve">(napr.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warfarín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), počas liečby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možno budete potrebovať nižšiu dávku tohto lieku.</w:t>
      </w:r>
    </w:p>
    <w:p w14:paraId="4A976F21" w14:textId="77777777"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2E8F1157" w14:textId="77777777"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lang w:val="sk-SK"/>
        </w:rPr>
        <w:t>Cyklosporín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sk-SK"/>
        </w:rPr>
        <w:t xml:space="preserve"> (liek na potlačenie vedľajších imunitných reakcií)</w:t>
      </w:r>
    </w:p>
    <w:p w14:paraId="419913F7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Pri súbežnom podávaní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cyklosporínu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môže zvýšiť hladina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cyklosporínu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 krvi. Váš lekár preto vhodne upraví vašu dávku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cyklosporínu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289FD102" w14:textId="77777777" w:rsidR="00F25372" w:rsidRDefault="00F25372">
      <w:pPr>
        <w:keepNext/>
        <w:rPr>
          <w:rFonts w:ascii="Times New Roman" w:hAnsi="Times New Roman"/>
          <w:i/>
          <w:sz w:val="22"/>
          <w:szCs w:val="22"/>
          <w:lang w:val="sk-SK"/>
        </w:rPr>
      </w:pPr>
    </w:p>
    <w:p w14:paraId="1622113F" w14:textId="77777777" w:rsidR="00F25372" w:rsidRDefault="00F25372">
      <w:pPr>
        <w:keepNext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Disulfiram</w:t>
      </w:r>
      <w:proofErr w:type="spellEnd"/>
      <w:r>
        <w:rPr>
          <w:rFonts w:ascii="Times New Roman" w:hAnsi="Times New Roman"/>
          <w:i/>
          <w:sz w:val="22"/>
          <w:szCs w:val="22"/>
          <w:lang w:val="sk-SK"/>
        </w:rPr>
        <w:t xml:space="preserve"> (používaný pri protialkoholickej liečbe)</w:t>
      </w:r>
    </w:p>
    <w:p w14:paraId="33FC575C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užívate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disulfiram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nemôžete užívať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alebo musíte prestať užívať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disulfiram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 Súbežné užívanie týchto dvoch liekov môže spôsobiť stavy zmätenosti, ktoré môžu prerásť až do vážnych mentálnych porúch (psychóza).</w:t>
      </w:r>
    </w:p>
    <w:p w14:paraId="72B0241C" w14:textId="77777777"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6A662F25" w14:textId="77777777"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lang w:val="sk-SK"/>
        </w:rPr>
        <w:t>Fluorouracil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sk-SK"/>
        </w:rPr>
        <w:t xml:space="preserve"> (liek proti rakovine)</w:t>
      </w:r>
    </w:p>
    <w:p w14:paraId="6D2B8AB6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Pri podávaní spolu s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môže byť potrebné zníženie dennej dávky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fluorouracilu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pretože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môže spôsobiť zvýšenie hladiny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fluorouracilu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 krvi.</w:t>
      </w:r>
    </w:p>
    <w:p w14:paraId="3A755404" w14:textId="77777777" w:rsidR="00F25372" w:rsidRDefault="00F25372">
      <w:pPr>
        <w:keepNext/>
        <w:rPr>
          <w:rFonts w:ascii="Times New Roman" w:hAnsi="Times New Roman"/>
          <w:i/>
          <w:sz w:val="22"/>
          <w:szCs w:val="22"/>
          <w:lang w:val="sk-SK"/>
        </w:rPr>
      </w:pPr>
    </w:p>
    <w:p w14:paraId="4224E682" w14:textId="77777777" w:rsidR="00F25372" w:rsidRDefault="00F25372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Lítium (na liečbu duševných ochorení)</w:t>
      </w:r>
    </w:p>
    <w:p w14:paraId="1CABE6E4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Pri súbežnej liečbe lítiom a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je potrebný sústavný dohľad a dávka lítia sa musí upraviť.</w:t>
      </w:r>
    </w:p>
    <w:p w14:paraId="09C56E41" w14:textId="77777777" w:rsidR="00F25372" w:rsidRDefault="00F25372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76237AA4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Mofetilmykofenolát</w:t>
      </w:r>
      <w:proofErr w:type="spellEnd"/>
      <w:r>
        <w:rPr>
          <w:rFonts w:ascii="Times New Roman" w:hAnsi="Times New Roman"/>
          <w:i/>
          <w:sz w:val="22"/>
          <w:szCs w:val="22"/>
          <w:lang w:val="sk-SK"/>
        </w:rPr>
        <w:t xml:space="preserve"> (na prevenciu reakcií odvrhnutia transplantovaných orgánov)</w:t>
      </w:r>
    </w:p>
    <w:p w14:paraId="4A24ED46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môže zoslabiť jeho účinok, preto sa odporúča starostlivé sledovanie účinku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mofetilmykofenolátu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05AF6E79" w14:textId="77777777"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362DDBD8" w14:textId="77777777"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lang w:val="sk-SK"/>
        </w:rPr>
        <w:t>Fenytoín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sk-SK"/>
        </w:rPr>
        <w:t xml:space="preserve"> (liek na liečbu epilepsie)</w:t>
      </w:r>
    </w:p>
    <w:p w14:paraId="1857B6AD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užívate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fenytoín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váš lekár vám podá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so zvýšenou opatrnosťou, pretože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môže predĺžiť účinok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fenytoínu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Fenytoín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zasa môže znížiť účinok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7807D014" w14:textId="77777777" w:rsidR="00F25372" w:rsidRDefault="00F25372">
      <w:pPr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5EC6892C" w14:textId="77777777" w:rsidR="00F25372" w:rsidRDefault="00F25372">
      <w:pPr>
        <w:rPr>
          <w:rFonts w:ascii="Times New Roman" w:hAnsi="Times New Roman"/>
          <w:iCs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lang w:val="sk-SK"/>
        </w:rPr>
        <w:t>Takrolimus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sk-SK"/>
        </w:rPr>
        <w:t xml:space="preserve"> (na potlačenie vedľajších imunitných reakcií)</w:t>
      </w:r>
    </w:p>
    <w:p w14:paraId="01894B35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Na začiatku a po ukončení liečby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by mali byť skontrolované hladiny tejto látky v krvi a funkcia obličiek.</w:t>
      </w:r>
    </w:p>
    <w:p w14:paraId="0B16EB27" w14:textId="77777777" w:rsidR="00F25372" w:rsidRDefault="00F25372">
      <w:pPr>
        <w:pStyle w:val="NormlnTimesNewRoman"/>
        <w:rPr>
          <w:i/>
          <w:sz w:val="22"/>
          <w:szCs w:val="22"/>
          <w:lang w:val="sk-SK"/>
        </w:rPr>
      </w:pPr>
    </w:p>
    <w:p w14:paraId="0947E1CF" w14:textId="77777777" w:rsidR="00F25372" w:rsidRDefault="00F25372">
      <w:pPr>
        <w:pStyle w:val="NormlnTimesNewRoman"/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Metronidazol</w:t>
      </w:r>
      <w:proofErr w:type="spellEnd"/>
      <w:r>
        <w:rPr>
          <w:b/>
          <w:sz w:val="22"/>
          <w:szCs w:val="22"/>
          <w:lang w:val="sk-SK"/>
        </w:rPr>
        <w:t xml:space="preserve"> B. </w:t>
      </w:r>
      <w:proofErr w:type="spellStart"/>
      <w:r>
        <w:rPr>
          <w:b/>
          <w:sz w:val="22"/>
          <w:szCs w:val="22"/>
          <w:lang w:val="sk-SK"/>
        </w:rPr>
        <w:t>Braun</w:t>
      </w:r>
      <w:proofErr w:type="spellEnd"/>
      <w:r>
        <w:rPr>
          <w:b/>
          <w:sz w:val="22"/>
          <w:szCs w:val="22"/>
          <w:lang w:val="sk-SK"/>
        </w:rPr>
        <w:t xml:space="preserve"> 5 mg/ml a alkohol</w:t>
      </w:r>
    </w:p>
    <w:p w14:paraId="25AE6861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2EE7067A" w14:textId="77777777" w:rsidR="00F25372" w:rsidRDefault="00F25372">
      <w:pPr>
        <w:pStyle w:val="NormlnTimesNewRoman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Alkohol</w:t>
      </w:r>
    </w:p>
    <w:p w14:paraId="6FF03F1C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užívaní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 nesmiete piť žiadne alkoholické nápoje, pretože to môže spôsobiť reakcie neznášanlivosti ako sú závraty a vracanie.</w:t>
      </w:r>
    </w:p>
    <w:p w14:paraId="6EB213FC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40B5A80D" w14:textId="77777777" w:rsidR="00F25372" w:rsidRDefault="00F25372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Tehotenstvo, dojčenie a plodnosť</w:t>
      </w:r>
    </w:p>
    <w:p w14:paraId="13FCDE28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66E3596E" w14:textId="77777777" w:rsidR="00F25372" w:rsidRDefault="00F25372">
      <w:pPr>
        <w:pStyle w:val="NormlnTimesNewRoman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Antikoncepcia u mužov a žien</w:t>
      </w:r>
    </w:p>
    <w:p w14:paraId="3AEAB3F1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užívate antikoncepčné tablety, pozri časť „Iné lieky a </w:t>
      </w:r>
      <w:proofErr w:type="spellStart"/>
      <w:r>
        <w:rPr>
          <w:sz w:val="22"/>
          <w:szCs w:val="22"/>
          <w:lang w:val="sk-SK"/>
        </w:rPr>
        <w:t>Metrodinazol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5 mg/ml“.</w:t>
      </w:r>
    </w:p>
    <w:p w14:paraId="5905FC5E" w14:textId="77777777" w:rsidR="00F25372" w:rsidRDefault="00F25372">
      <w:pPr>
        <w:pStyle w:val="NormlnTimesNewRoman"/>
        <w:rPr>
          <w:i/>
          <w:sz w:val="22"/>
          <w:szCs w:val="22"/>
          <w:lang w:val="sk-SK"/>
        </w:rPr>
      </w:pPr>
    </w:p>
    <w:p w14:paraId="55AF777E" w14:textId="77777777" w:rsidR="00F25372" w:rsidRDefault="00F25372">
      <w:pPr>
        <w:pStyle w:val="NormlnTimesNewRoman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Tehotenstvo</w:t>
      </w:r>
    </w:p>
    <w:p w14:paraId="4787F257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ste tehotná, váš lekár vám podá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len v prípade, ak je to absolútne nevyhnutné.</w:t>
      </w:r>
    </w:p>
    <w:p w14:paraId="4568DE14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631C8360" w14:textId="77777777" w:rsidR="00F25372" w:rsidRDefault="00F25372">
      <w:pPr>
        <w:pStyle w:val="NormlnTimesNewRoman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Dojčenie</w:t>
      </w:r>
    </w:p>
    <w:p w14:paraId="57E8D91C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Počas liečby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nedojčite a dojčenie začnite až po 2 – 3 dňoch po ukončení liečby, pretože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prechádza do materského mlieka.</w:t>
      </w:r>
    </w:p>
    <w:p w14:paraId="1ADDDBD8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4C47AAAF" w14:textId="77777777" w:rsidR="00F25372" w:rsidRDefault="00F25372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Plodnosť</w:t>
      </w:r>
    </w:p>
    <w:p w14:paraId="746BE4C5" w14:textId="77777777" w:rsidR="00F25372" w:rsidRDefault="00F25372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Štúdie na zvieratách len naznačujú možný negatívny vplyv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metronidazolu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na mužský rozmnožovací systém pri podávaní vysokých dávok, výrazne prevyšujúcich maximálnu odporúčanú dávku pre človeka.</w:t>
      </w:r>
    </w:p>
    <w:p w14:paraId="75872AC2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5D80501B" w14:textId="77777777" w:rsidR="00F25372" w:rsidRDefault="00F25372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Vedenie vozidiel a obsluha strojov</w:t>
      </w:r>
    </w:p>
    <w:p w14:paraId="1E8E10ED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Neveďte vozidlá a neobsluhujte žiadne stroje počas liečby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, pretože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môže oslabovať váš stav bdelosti. Platí to ešte viac na začiatku liečby alebo po požití alkoholu.</w:t>
      </w:r>
    </w:p>
    <w:p w14:paraId="4B2C03E7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729E8A69" w14:textId="77777777" w:rsidR="00F25372" w:rsidRDefault="00F25372">
      <w:pPr>
        <w:pStyle w:val="NormlnTimesNewRoman"/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Metronidazol</w:t>
      </w:r>
      <w:proofErr w:type="spellEnd"/>
      <w:r>
        <w:rPr>
          <w:b/>
          <w:sz w:val="22"/>
          <w:szCs w:val="22"/>
          <w:lang w:val="sk-SK"/>
        </w:rPr>
        <w:t xml:space="preserve"> B. </w:t>
      </w:r>
      <w:proofErr w:type="spellStart"/>
      <w:r>
        <w:rPr>
          <w:b/>
          <w:sz w:val="22"/>
          <w:szCs w:val="22"/>
          <w:lang w:val="sk-SK"/>
        </w:rPr>
        <w:t>Braun</w:t>
      </w:r>
      <w:proofErr w:type="spellEnd"/>
      <w:r>
        <w:rPr>
          <w:b/>
          <w:sz w:val="22"/>
          <w:szCs w:val="22"/>
          <w:lang w:val="sk-SK"/>
        </w:rPr>
        <w:t xml:space="preserve"> 5 mg/ml obsahuje sodík</w:t>
      </w:r>
    </w:p>
    <w:p w14:paraId="3481DF89" w14:textId="435FF1EA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obsahuje 3</w:t>
      </w:r>
      <w:r w:rsidR="00B85241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22 mg sodíka </w:t>
      </w:r>
      <w:r w:rsidR="00B85241">
        <w:rPr>
          <w:sz w:val="22"/>
          <w:szCs w:val="22"/>
          <w:lang w:val="sk-SK"/>
        </w:rPr>
        <w:t>(hlavnej zložky kuchynskej soli) v každom</w:t>
      </w:r>
      <w:r>
        <w:rPr>
          <w:sz w:val="22"/>
          <w:szCs w:val="22"/>
          <w:lang w:val="sk-SK"/>
        </w:rPr>
        <w:t xml:space="preserve"> ml. </w:t>
      </w:r>
      <w:r w:rsidR="00B85241">
        <w:rPr>
          <w:sz w:val="22"/>
          <w:szCs w:val="22"/>
          <w:lang w:val="sk-SK"/>
        </w:rPr>
        <w:t>To sa rovná 0,16 % odporúčaného maximálneho denného príjmu sodíka v potrave pre dospelých.</w:t>
      </w:r>
    </w:p>
    <w:p w14:paraId="756969A0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0A2018FA" w14:textId="77777777" w:rsidR="001E274A" w:rsidRDefault="001E274A">
      <w:pPr>
        <w:pStyle w:val="NormlnTimesNewRoman"/>
        <w:rPr>
          <w:sz w:val="22"/>
          <w:szCs w:val="22"/>
          <w:lang w:val="sk-SK"/>
        </w:rPr>
      </w:pPr>
    </w:p>
    <w:p w14:paraId="68061DAD" w14:textId="77777777" w:rsidR="00F25372" w:rsidRDefault="00F25372">
      <w:pPr>
        <w:pStyle w:val="NormlnTimesNewRoman"/>
        <w:ind w:left="567" w:hanging="567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3.</w:t>
      </w:r>
      <w:r>
        <w:rPr>
          <w:b/>
          <w:sz w:val="22"/>
          <w:szCs w:val="22"/>
          <w:lang w:val="sk-SK"/>
        </w:rPr>
        <w:tab/>
        <w:t xml:space="preserve">Ako používať </w:t>
      </w:r>
      <w:proofErr w:type="spellStart"/>
      <w:r>
        <w:rPr>
          <w:b/>
          <w:sz w:val="22"/>
          <w:szCs w:val="22"/>
          <w:lang w:val="sk-SK"/>
        </w:rPr>
        <w:t>Metronidazol</w:t>
      </w:r>
      <w:proofErr w:type="spellEnd"/>
      <w:r>
        <w:rPr>
          <w:b/>
          <w:sz w:val="22"/>
          <w:szCs w:val="22"/>
          <w:lang w:val="sk-SK"/>
        </w:rPr>
        <w:t xml:space="preserve"> B. </w:t>
      </w:r>
      <w:proofErr w:type="spellStart"/>
      <w:r>
        <w:rPr>
          <w:b/>
          <w:sz w:val="22"/>
          <w:szCs w:val="22"/>
          <w:lang w:val="sk-SK"/>
        </w:rPr>
        <w:t>Braun</w:t>
      </w:r>
      <w:proofErr w:type="spellEnd"/>
      <w:r>
        <w:rPr>
          <w:b/>
          <w:sz w:val="22"/>
          <w:szCs w:val="22"/>
          <w:lang w:val="sk-SK"/>
        </w:rPr>
        <w:t xml:space="preserve"> 5 mg/ml</w:t>
      </w:r>
    </w:p>
    <w:p w14:paraId="4DAD6E1B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1165F01B" w14:textId="77777777" w:rsidR="00F25372" w:rsidRDefault="00F25372">
      <w:pPr>
        <w:pStyle w:val="NormlnTimesNewRoman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Dávkovanie</w:t>
      </w:r>
    </w:p>
    <w:p w14:paraId="7AC1C65B" w14:textId="77777777" w:rsidR="001E274A" w:rsidRDefault="001E274A">
      <w:pPr>
        <w:pStyle w:val="NormlnTimesNewRoman"/>
        <w:rPr>
          <w:i/>
          <w:sz w:val="22"/>
          <w:szCs w:val="22"/>
          <w:lang w:val="sk-SK"/>
        </w:rPr>
      </w:pPr>
    </w:p>
    <w:p w14:paraId="0EB8FDAD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Dávkovanie závisí od druhu a závažnosti vášho ochorenia, veku, telesnej hmotnosti a individuálnej odozvy na liečbu.</w:t>
      </w:r>
    </w:p>
    <w:p w14:paraId="69E87C5C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16F7BD33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Odporúčané zvyčajné dávkovanie:</w:t>
      </w:r>
    </w:p>
    <w:p w14:paraId="392216F5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6BD78F24" w14:textId="77777777" w:rsidR="00F25372" w:rsidRDefault="00F25372">
      <w:pPr>
        <w:pStyle w:val="NormlnTimesNewRoman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Dospelí a dospievajúci</w:t>
      </w:r>
    </w:p>
    <w:p w14:paraId="479B45A0" w14:textId="77777777" w:rsidR="00B85241" w:rsidRDefault="00B85241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ACAD42F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Liečba infekcií</w:t>
      </w:r>
    </w:p>
    <w:p w14:paraId="423AC65F" w14:textId="725491F8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 prvý deň liečby spravidla dostanete 300 ml lieku (čo zodpovedá 1</w:t>
      </w:r>
      <w:r w:rsidR="0040049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500 mg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). </w:t>
      </w:r>
    </w:p>
    <w:p w14:paraId="63D9064C" w14:textId="3170B9B3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Od druhého dňa liečby budete každý deň dostávať 200 ml lieku (čo zodpovedá 1</w:t>
      </w:r>
      <w:r w:rsidR="0040049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000 mg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).</w:t>
      </w:r>
    </w:p>
    <w:p w14:paraId="17D37F02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Alternatívne môžete dostávať 100 ml lieku (čo zodpovedá 500 mg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 každých 8 hodín.</w:t>
      </w:r>
    </w:p>
    <w:p w14:paraId="27BC2AB2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Na začiatku liečby vám lekár môže podať vyššiu počiatočnú dávku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78BEC6A0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49D6F1C5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Vo väčšine prípadov bude liečba trvať 7 dní. Len výnimočne môže liečba trvať dlhšie.</w:t>
      </w:r>
    </w:p>
    <w:p w14:paraId="5605DFF7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3A6DF8EC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Rovnaká dávka sa používa aj u pacientov s ochorením obličiek.</w:t>
      </w:r>
    </w:p>
    <w:p w14:paraId="27F348AF" w14:textId="77777777" w:rsidR="00F25372" w:rsidRDefault="00F25372">
      <w:pPr>
        <w:ind w:right="-2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U pacientov s ochorením pečene môžu byť potrebné nižšie dávky. </w:t>
      </w:r>
    </w:p>
    <w:p w14:paraId="3B3817F9" w14:textId="77777777" w:rsidR="00F25372" w:rsidRDefault="00F25372">
      <w:pPr>
        <w:ind w:right="-2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Pri dialyzačnej liečbe (liečba umelou obličkou) vám lekár upraví dávkovanie v dňoch dialýzy.</w:t>
      </w:r>
    </w:p>
    <w:p w14:paraId="71FC8059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7ED4CED0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Prevencia infekcií, ktoré môžu nastať po operáciách</w:t>
      </w:r>
    </w:p>
    <w:p w14:paraId="450F04C3" w14:textId="77777777" w:rsidR="00F25372" w:rsidRDefault="00F25372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Pri použití na prevenciu infekcie po operácii môžete pred operáciou dostať 500 mg tohto lieku. Dávka sa zopakuje po 8 a 16 hodinách po operácii.</w:t>
      </w:r>
    </w:p>
    <w:p w14:paraId="6C3688C6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i/>
          <w:sz w:val="22"/>
          <w:szCs w:val="22"/>
          <w:lang w:val="sk-SK"/>
        </w:rPr>
      </w:pPr>
    </w:p>
    <w:p w14:paraId="032A0F44" w14:textId="52D087BB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Použitie u</w:t>
      </w:r>
      <w:r w:rsidR="001E274A">
        <w:rPr>
          <w:rFonts w:ascii="Times New Roman" w:hAnsi="Times New Roman"/>
          <w:i/>
          <w:sz w:val="22"/>
          <w:szCs w:val="22"/>
          <w:lang w:val="sk-SK"/>
        </w:rPr>
        <w:t> </w:t>
      </w:r>
      <w:r>
        <w:rPr>
          <w:rFonts w:ascii="Times New Roman" w:hAnsi="Times New Roman"/>
          <w:i/>
          <w:sz w:val="22"/>
          <w:szCs w:val="22"/>
          <w:lang w:val="sk-SK"/>
        </w:rPr>
        <w:t>detí</w:t>
      </w:r>
    </w:p>
    <w:p w14:paraId="76E37C6E" w14:textId="77777777" w:rsidR="001E274A" w:rsidRDefault="001E274A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</w:p>
    <w:p w14:paraId="7F985693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Dávkovanie u detí je odvodené od telesnej hmotnosti.</w:t>
      </w:r>
    </w:p>
    <w:p w14:paraId="123E526C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7BECBDF1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Liečba infekcií</w:t>
      </w:r>
    </w:p>
    <w:p w14:paraId="443FB60B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6270"/>
      </w:tblGrid>
      <w:tr w:rsidR="00F25372" w14:paraId="7C4C0826" w14:textId="77777777">
        <w:tc>
          <w:tcPr>
            <w:tcW w:w="2328" w:type="dxa"/>
          </w:tcPr>
          <w:p w14:paraId="5B37A8A0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Vek</w:t>
            </w:r>
          </w:p>
        </w:tc>
        <w:tc>
          <w:tcPr>
            <w:tcW w:w="6852" w:type="dxa"/>
          </w:tcPr>
          <w:p w14:paraId="014CD9CC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Dávkovanie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</w:tr>
      <w:tr w:rsidR="00F25372" w14:paraId="5EB51B8C" w14:textId="77777777">
        <w:tc>
          <w:tcPr>
            <w:tcW w:w="2328" w:type="dxa"/>
          </w:tcPr>
          <w:p w14:paraId="0BE19DFC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8 týždňov až 12 rokov</w:t>
            </w:r>
          </w:p>
        </w:tc>
        <w:tc>
          <w:tcPr>
            <w:tcW w:w="6852" w:type="dxa"/>
          </w:tcPr>
          <w:p w14:paraId="69767515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20 – 30 mg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metronidazolu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na kg telesnej hmotnosti denne v jednej dávke alebo v rozdelenej dávke po 7,5 mg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metronidazolu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na kg telesnej hmotnosti každých 8 hodín.</w:t>
            </w:r>
          </w:p>
          <w:p w14:paraId="00768ABD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V prípade vážnej infekcie môže byť denná dávka zvýšená na 40 mg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metronidazolu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na kg telesnej hmotnosti.</w:t>
            </w:r>
          </w:p>
        </w:tc>
      </w:tr>
      <w:tr w:rsidR="00F25372" w14:paraId="478E866F" w14:textId="77777777">
        <w:tc>
          <w:tcPr>
            <w:tcW w:w="2328" w:type="dxa"/>
          </w:tcPr>
          <w:p w14:paraId="64EEAE1D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Menej ako 8 týždňov</w:t>
            </w:r>
          </w:p>
        </w:tc>
        <w:tc>
          <w:tcPr>
            <w:tcW w:w="6852" w:type="dxa"/>
          </w:tcPr>
          <w:p w14:paraId="339A7530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15 mg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metronidazolu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na kg telesnej hmotnosti denne v jednej dávke alebo v rozdelenej dávke po 7,5 mg na kg telesnej hmotnosti každých 12 hodín.</w:t>
            </w:r>
          </w:p>
        </w:tc>
      </w:tr>
      <w:tr w:rsidR="00F25372" w14:paraId="0AD2012D" w14:textId="77777777">
        <w:tc>
          <w:tcPr>
            <w:tcW w:w="2328" w:type="dxa"/>
          </w:tcPr>
          <w:p w14:paraId="41C81B8D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Novorodenci v 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gestačnom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veku menej ako 40 týždňov</w:t>
            </w:r>
          </w:p>
        </w:tc>
        <w:tc>
          <w:tcPr>
            <w:tcW w:w="6852" w:type="dxa"/>
          </w:tcPr>
          <w:p w14:paraId="34D5D826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Keďže u týchto pacientov sa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metronidazol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môže hromadiť v priebehu prvého týždňa života, po niekoľkých dňoch liečby sa koncentrácia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metronidazolu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v krvi skontroluje.</w:t>
            </w:r>
          </w:p>
        </w:tc>
      </w:tr>
    </w:tbl>
    <w:p w14:paraId="3583C6E2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1B719409" w14:textId="77777777"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Liečba bude trvať spravidla 7 dní.</w:t>
      </w:r>
    </w:p>
    <w:p w14:paraId="6F48DF21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59A4E83A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Prevencia infekcií, ktoré sa môžu vyskytnúť po operáciách</w:t>
      </w:r>
    </w:p>
    <w:p w14:paraId="266DE0FF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6270"/>
      </w:tblGrid>
      <w:tr w:rsidR="00F25372" w14:paraId="112E4846" w14:textId="77777777">
        <w:tc>
          <w:tcPr>
            <w:tcW w:w="2328" w:type="dxa"/>
          </w:tcPr>
          <w:p w14:paraId="605D6E00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Vek</w:t>
            </w:r>
          </w:p>
        </w:tc>
        <w:tc>
          <w:tcPr>
            <w:tcW w:w="6852" w:type="dxa"/>
          </w:tcPr>
          <w:p w14:paraId="7B51EE42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Dávkovanie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</w:tr>
      <w:tr w:rsidR="00F25372" w14:paraId="4A340E09" w14:textId="77777777">
        <w:tc>
          <w:tcPr>
            <w:tcW w:w="2328" w:type="dxa"/>
          </w:tcPr>
          <w:p w14:paraId="3797674B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Menej ako 12 rokov</w:t>
            </w:r>
          </w:p>
        </w:tc>
        <w:tc>
          <w:tcPr>
            <w:tcW w:w="6852" w:type="dxa"/>
          </w:tcPr>
          <w:p w14:paraId="4662751F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20 – 30 mg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metronidazolu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na kg telesnej hmotnosti v jednej dávke podávanej 1 – 2 hodiny pred operáciou</w:t>
            </w:r>
          </w:p>
        </w:tc>
      </w:tr>
      <w:tr w:rsidR="00F25372" w14:paraId="1C25D1D3" w14:textId="77777777">
        <w:tc>
          <w:tcPr>
            <w:tcW w:w="2328" w:type="dxa"/>
          </w:tcPr>
          <w:p w14:paraId="4A0B5F10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Novorodenci v 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gestačnom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veku menej ako 40 týždňov</w:t>
            </w:r>
          </w:p>
        </w:tc>
        <w:tc>
          <w:tcPr>
            <w:tcW w:w="6852" w:type="dxa"/>
          </w:tcPr>
          <w:p w14:paraId="314AC2F4" w14:textId="77777777"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10 mg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metronidazolu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na kg telesnej hmotnosti v jednej dávke pred operáciou</w:t>
            </w:r>
          </w:p>
        </w:tc>
      </w:tr>
    </w:tbl>
    <w:p w14:paraId="71EF548E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058BC1AD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Spôsob podávania a dĺžka liečby</w:t>
      </w:r>
    </w:p>
    <w:p w14:paraId="5D91C783" w14:textId="77777777"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5 mg/ml sa podáva priamo do žily (intravenóznou infúziou). </w:t>
      </w:r>
    </w:p>
    <w:p w14:paraId="3C9FD93D" w14:textId="77777777"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</w:p>
    <w:p w14:paraId="5B5DBB2C" w14:textId="77777777"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Infúzia jednej fľaše zvyčajne trvá 60 minút, ale nemala by trvať kratšie ako 20 minút.</w:t>
      </w:r>
    </w:p>
    <w:p w14:paraId="35E261CC" w14:textId="77777777"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</w:p>
    <w:p w14:paraId="48CEAEA5" w14:textId="77777777"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Tento liek sa môže riediť vo vhodnom nosnom infúznom roztoku.</w:t>
      </w:r>
    </w:p>
    <w:p w14:paraId="3C0EBA1F" w14:textId="77777777"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</w:p>
    <w:p w14:paraId="1C070A5C" w14:textId="77777777"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Celá liečba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zvyčajne trvá 7 dní a nesmie presiahnuť 10 dní, ak to nie je absolútne nevyhnutné (pozri tiež „Buďte zvlášť opatrný pri používaní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5 mg/ml“).</w:t>
      </w:r>
    </w:p>
    <w:p w14:paraId="55252FC1" w14:textId="77777777"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</w:p>
    <w:p w14:paraId="0EA5F222" w14:textId="77777777"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súbežne dostávate aj ďalšie antibiotiká, váš lekár vám podá tieto lieky samostatne.</w:t>
      </w:r>
    </w:p>
    <w:p w14:paraId="0F46AEDD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25AF03B7" w14:textId="77777777" w:rsidR="00F25372" w:rsidRDefault="00F25372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Ak dostanete viac </w:t>
      </w:r>
      <w:proofErr w:type="spellStart"/>
      <w:r>
        <w:rPr>
          <w:b/>
          <w:sz w:val="22"/>
          <w:szCs w:val="22"/>
          <w:lang w:val="sk-SK"/>
        </w:rPr>
        <w:t>Metronidazolu</w:t>
      </w:r>
      <w:proofErr w:type="spellEnd"/>
      <w:r>
        <w:rPr>
          <w:b/>
          <w:sz w:val="22"/>
          <w:szCs w:val="22"/>
          <w:lang w:val="sk-SK"/>
        </w:rPr>
        <w:t xml:space="preserve"> B. </w:t>
      </w:r>
      <w:proofErr w:type="spellStart"/>
      <w:r>
        <w:rPr>
          <w:b/>
          <w:sz w:val="22"/>
          <w:szCs w:val="22"/>
          <w:lang w:val="sk-SK"/>
        </w:rPr>
        <w:t>Braun</w:t>
      </w:r>
      <w:proofErr w:type="spellEnd"/>
      <w:r>
        <w:rPr>
          <w:b/>
          <w:sz w:val="22"/>
          <w:szCs w:val="22"/>
          <w:lang w:val="sk-SK"/>
        </w:rPr>
        <w:t xml:space="preserve"> 5 mg/ml, ako máte</w:t>
      </w:r>
    </w:p>
    <w:p w14:paraId="462E5C7F" w14:textId="77777777"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Ako prejavy alebo príznaky predávkovania sa môžu vyskytnúť vedľajšie účinky popísané v nasledujúcej časti. </w:t>
      </w:r>
    </w:p>
    <w:p w14:paraId="7B9F45E1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2848CF76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Nie sú známe špecifické </w:t>
      </w:r>
      <w:proofErr w:type="spellStart"/>
      <w:r>
        <w:rPr>
          <w:sz w:val="22"/>
          <w:szCs w:val="22"/>
          <w:lang w:val="sk-SK"/>
        </w:rPr>
        <w:t>antidotá</w:t>
      </w:r>
      <w:proofErr w:type="spellEnd"/>
      <w:r>
        <w:rPr>
          <w:sz w:val="22"/>
          <w:szCs w:val="22"/>
          <w:lang w:val="sk-SK"/>
        </w:rPr>
        <w:t xml:space="preserve"> alebo špecifická liečba pri predávkovaní, ale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sa môže z tela odstrániť dialýzou (liečba umelou obličkou).</w:t>
      </w:r>
    </w:p>
    <w:p w14:paraId="0C4BAC20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4E16FB53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62B485BA" w14:textId="77777777" w:rsidR="00F25372" w:rsidRDefault="00F25372">
      <w:pPr>
        <w:pStyle w:val="NormlnTimesNewRoman"/>
        <w:ind w:left="567" w:hanging="567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 </w:t>
      </w:r>
      <w:r>
        <w:rPr>
          <w:b/>
          <w:sz w:val="22"/>
          <w:szCs w:val="22"/>
          <w:lang w:val="sk-SK"/>
        </w:rPr>
        <w:tab/>
        <w:t>Možné vedľajšie účinky</w:t>
      </w:r>
    </w:p>
    <w:p w14:paraId="427B23F6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091F63B8" w14:textId="77777777"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60ADA191" w14:textId="77777777" w:rsidR="00B029A8" w:rsidRDefault="00B029A8">
      <w:pPr>
        <w:pStyle w:val="NormlnTimesNewRoman"/>
        <w:rPr>
          <w:sz w:val="22"/>
          <w:szCs w:val="22"/>
          <w:lang w:val="sk-SK"/>
        </w:rPr>
      </w:pPr>
    </w:p>
    <w:p w14:paraId="001C32CA" w14:textId="461891AD" w:rsidR="00B029A8" w:rsidRDefault="00B029A8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Vedľajšie účinky sa objavujú väčšinou po vysokých dávkach alebo pri dlhotrvajúcej liečbe.</w:t>
      </w:r>
    </w:p>
    <w:p w14:paraId="770A495E" w14:textId="77777777" w:rsidR="00B029A8" w:rsidRDefault="00B029A8">
      <w:pPr>
        <w:numPr>
          <w:ilvl w:val="12"/>
          <w:numId w:val="0"/>
        </w:numPr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27E84CCC" w14:textId="77777777" w:rsidR="00F25372" w:rsidRDefault="00F25372">
      <w:pPr>
        <w:numPr>
          <w:ilvl w:val="12"/>
          <w:numId w:val="0"/>
        </w:numPr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Nasledujúce vedľajšie účinky môžu byť závažné a z tohto dôvodu si vyžadujú okamžitý lekársky zákrok:</w:t>
      </w:r>
    </w:p>
    <w:p w14:paraId="6EB18A6A" w14:textId="77777777" w:rsidR="003F2934" w:rsidRDefault="003F2934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  <w:lang w:val="sk-SK"/>
        </w:rPr>
      </w:pPr>
    </w:p>
    <w:p w14:paraId="15D6EE40" w14:textId="77777777" w:rsidR="00F25372" w:rsidRDefault="00F25372">
      <w:pPr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lastRenderedPageBreak/>
        <w:t>Zriedkavé: môžu postihovať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menej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ako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1 z 1 000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osôb</w:t>
      </w:r>
      <w:proofErr w:type="spellEnd"/>
    </w:p>
    <w:p w14:paraId="717ED34E" w14:textId="77777777" w:rsidR="00F25372" w:rsidRDefault="00F25372">
      <w:pPr>
        <w:numPr>
          <w:ilvl w:val="0"/>
          <w:numId w:val="4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Závažná pretrvávajúca hnačka (možný príznak závažnej črevnej infekcie nazývanej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pseudomembranózna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kolitída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pozri nižšie) </w:t>
      </w:r>
    </w:p>
    <w:p w14:paraId="297D512C" w14:textId="77777777" w:rsidR="00F25372" w:rsidRDefault="00F25372">
      <w:pPr>
        <w:numPr>
          <w:ilvl w:val="0"/>
          <w:numId w:val="4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Závažné akútne reakcie z precitlivenosti až alergický šok.</w:t>
      </w:r>
    </w:p>
    <w:p w14:paraId="479FC5F2" w14:textId="77777777" w:rsidR="00F25372" w:rsidRDefault="00F25372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5779C142" w14:textId="77777777" w:rsidR="00F25372" w:rsidRDefault="00F25372">
      <w:pPr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Veľmi zriedkavé: môžu postihovať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menej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ako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1 z 10 000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osôb</w:t>
      </w:r>
      <w:proofErr w:type="spellEnd"/>
    </w:p>
    <w:p w14:paraId="74F7F3D7" w14:textId="77777777" w:rsidR="00F25372" w:rsidRDefault="00F25372">
      <w:pPr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 priebehu liečby sa môže znížiť počet bielych krviniek a krvných doštičiek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granulocytopénia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agranulocytóza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pancytopénia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trombocytopénia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). Pri dlhodobom používaní je potrebné pravidelné sledovanie krvného obrazu.</w:t>
      </w:r>
    </w:p>
    <w:p w14:paraId="67526A67" w14:textId="77777777" w:rsidR="00F25372" w:rsidRDefault="00F25372">
      <w:pPr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Hepatitída (zápal pečene), žltačka,</w:t>
      </w:r>
      <w:r w:rsidR="005E3301">
        <w:rPr>
          <w:rFonts w:ascii="Times New Roman" w:hAnsi="Times New Roman"/>
          <w:sz w:val="22"/>
          <w:szCs w:val="22"/>
          <w:lang w:val="sk-SK"/>
        </w:rPr>
        <w:t xml:space="preserve"> zápal pankreasu (ojedinelé prípady)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5FC8CF74" w14:textId="77777777" w:rsidR="00F25372" w:rsidRDefault="00F25372">
      <w:pPr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Mozgové poruchy, porucha koordinácie </w:t>
      </w:r>
    </w:p>
    <w:p w14:paraId="58310792" w14:textId="77777777" w:rsidR="00F25372" w:rsidRDefault="00F25372">
      <w:pPr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Závažná zápalová vyrážka na slizniciach a na koži s horúčkou, začervenaním a tvorbou pľuzgierov </w:t>
      </w:r>
      <w:r w:rsidR="005E3301">
        <w:rPr>
          <w:rFonts w:ascii="Times New Roman" w:hAnsi="Times New Roman"/>
          <w:sz w:val="22"/>
          <w:szCs w:val="22"/>
          <w:lang w:val="sk-SK"/>
        </w:rPr>
        <w:t xml:space="preserve">v mimoriadne zriedkavých prípadoch až </w:t>
      </w:r>
      <w:r w:rsidR="009D5B8B">
        <w:rPr>
          <w:rFonts w:ascii="Times New Roman" w:hAnsi="Times New Roman"/>
          <w:sz w:val="22"/>
          <w:szCs w:val="22"/>
          <w:lang w:val="sk-SK"/>
        </w:rPr>
        <w:t xml:space="preserve">rozsiahle odlupovanie kože </w:t>
      </w:r>
      <w:r>
        <w:rPr>
          <w:rFonts w:ascii="Times New Roman" w:hAnsi="Times New Roman"/>
          <w:sz w:val="22"/>
          <w:szCs w:val="22"/>
          <w:lang w:val="sk-SK"/>
        </w:rPr>
        <w:t>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Stevens-Johnsonov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syndróm</w:t>
      </w:r>
      <w:r w:rsidR="009D5B8B">
        <w:rPr>
          <w:rFonts w:ascii="Times New Roman" w:hAnsi="Times New Roman"/>
          <w:sz w:val="22"/>
          <w:szCs w:val="22"/>
          <w:lang w:val="sk-SK"/>
        </w:rPr>
        <w:t xml:space="preserve">, toxická </w:t>
      </w:r>
      <w:proofErr w:type="spellStart"/>
      <w:r w:rsidR="009D5B8B">
        <w:rPr>
          <w:rFonts w:ascii="Times New Roman" w:hAnsi="Times New Roman"/>
          <w:sz w:val="22"/>
          <w:szCs w:val="22"/>
          <w:lang w:val="sk-SK"/>
        </w:rPr>
        <w:t>epidermálna</w:t>
      </w:r>
      <w:proofErr w:type="spellEnd"/>
      <w:r w:rsidR="009D5B8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9D5B8B">
        <w:rPr>
          <w:rFonts w:ascii="Times New Roman" w:hAnsi="Times New Roman"/>
          <w:sz w:val="22"/>
          <w:szCs w:val="22"/>
          <w:lang w:val="sk-SK"/>
        </w:rPr>
        <w:t>nekrólýza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),</w:t>
      </w:r>
    </w:p>
    <w:p w14:paraId="6BFC4F3E" w14:textId="77777777" w:rsidR="00F25372" w:rsidRDefault="00F25372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4978EA3F" w14:textId="77777777" w:rsidR="00F25372" w:rsidRDefault="00F25372">
      <w:pPr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 xml:space="preserve">Neznáme: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častosť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sa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nedá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odhadnúť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z dostupných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údajov</w:t>
      </w:r>
      <w:proofErr w:type="spellEnd"/>
    </w:p>
    <w:p w14:paraId="3EBF3BF1" w14:textId="77777777" w:rsidR="00F25372" w:rsidRDefault="00F25372">
      <w:pPr>
        <w:numPr>
          <w:ilvl w:val="0"/>
          <w:numId w:val="6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Mierne až stredne závažné reakcie z precitlivenosti, opuch tváre, úst, hrdla alebo jazyka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angioedém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</w:p>
    <w:p w14:paraId="1662DDD1" w14:textId="5238F91E" w:rsidR="00F25372" w:rsidRDefault="001E274A" w:rsidP="00FF398D">
      <w:pPr>
        <w:numPr>
          <w:ilvl w:val="0"/>
          <w:numId w:val="6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shd w:val="clear" w:color="auto" w:fill="FFFFFF"/>
        </w:rPr>
        <w:t>S</w:t>
      </w:r>
      <w:r w:rsidR="00241973" w:rsidRPr="00FF398D">
        <w:rPr>
          <w:rFonts w:ascii="Times New Roman" w:hAnsi="Times New Roman"/>
          <w:sz w:val="22"/>
          <w:szCs w:val="22"/>
          <w:shd w:val="clear" w:color="auto" w:fill="FFFFFF"/>
        </w:rPr>
        <w:t>ťahy</w:t>
      </w:r>
      <w:proofErr w:type="spellEnd"/>
      <w:r w:rsidR="00241973" w:rsidRPr="00FF398D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="00241973" w:rsidRPr="00FF398D">
        <w:rPr>
          <w:rFonts w:ascii="Times New Roman" w:hAnsi="Times New Roman"/>
          <w:sz w:val="22"/>
          <w:szCs w:val="22"/>
          <w:shd w:val="clear" w:color="auto" w:fill="FFFFFF"/>
        </w:rPr>
        <w:t>očných</w:t>
      </w:r>
      <w:proofErr w:type="spellEnd"/>
      <w:r w:rsidR="00241973" w:rsidRPr="00FF398D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="00241973" w:rsidRPr="00FF398D">
        <w:rPr>
          <w:rFonts w:ascii="Times New Roman" w:hAnsi="Times New Roman"/>
          <w:sz w:val="22"/>
          <w:szCs w:val="22"/>
          <w:shd w:val="clear" w:color="auto" w:fill="FFFFFF"/>
        </w:rPr>
        <w:t>svalov</w:t>
      </w:r>
      <w:proofErr w:type="spellEnd"/>
      <w:r w:rsidR="00241973" w:rsidRPr="00FF398D">
        <w:rPr>
          <w:rFonts w:ascii="Times New Roman" w:hAnsi="Times New Roman"/>
          <w:sz w:val="22"/>
          <w:szCs w:val="22"/>
          <w:shd w:val="clear" w:color="auto" w:fill="FFFFFF"/>
        </w:rPr>
        <w:t xml:space="preserve"> (</w:t>
      </w:r>
      <w:proofErr w:type="spellStart"/>
      <w:r w:rsidR="00241973" w:rsidRPr="00FF398D"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</w:rPr>
        <w:t>okulogyrická</w:t>
      </w:r>
      <w:proofErr w:type="spellEnd"/>
      <w:r w:rsidR="00241973" w:rsidRPr="00FF398D"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proofErr w:type="spellStart"/>
      <w:r w:rsidR="00241973" w:rsidRPr="00FF398D"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</w:rPr>
        <w:t>kríza</w:t>
      </w:r>
      <w:proofErr w:type="spellEnd"/>
      <w:r w:rsidR="00241973" w:rsidRPr="00FF398D">
        <w:rPr>
          <w:rFonts w:ascii="Times New Roman" w:hAnsi="Times New Roman"/>
          <w:sz w:val="22"/>
          <w:szCs w:val="22"/>
          <w:shd w:val="clear" w:color="auto" w:fill="FFFFFF"/>
        </w:rPr>
        <w:t>)</w:t>
      </w:r>
      <w:r w:rsidR="00F25372" w:rsidRPr="001E274A">
        <w:rPr>
          <w:rFonts w:ascii="Times New Roman" w:hAnsi="Times New Roman"/>
          <w:sz w:val="22"/>
          <w:szCs w:val="22"/>
          <w:lang w:val="sk-SK"/>
        </w:rPr>
        <w:t xml:space="preserve">, poškodenie </w:t>
      </w:r>
      <w:r w:rsidR="00F25372">
        <w:rPr>
          <w:rFonts w:ascii="Times New Roman" w:hAnsi="Times New Roman"/>
          <w:sz w:val="22"/>
          <w:szCs w:val="22"/>
          <w:lang w:val="sk-SK"/>
        </w:rPr>
        <w:t>alebo zápal nervov očí</w:t>
      </w:r>
    </w:p>
    <w:p w14:paraId="69E455E4" w14:textId="77777777" w:rsidR="00F25372" w:rsidRDefault="00F25372">
      <w:pPr>
        <w:numPr>
          <w:ilvl w:val="0"/>
          <w:numId w:val="6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Znížený počet bielych krviniek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leukopénia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), ťažká anémia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aplastická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anémia) </w:t>
      </w:r>
    </w:p>
    <w:p w14:paraId="77C00A27" w14:textId="77777777" w:rsidR="000D4245" w:rsidRDefault="00F25372">
      <w:pPr>
        <w:numPr>
          <w:ilvl w:val="0"/>
          <w:numId w:val="6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Záchvaty, nervové poruchy, ako je necitlivosť, bolesť, neobvyklé pocity alebo brnenie v rukách alebo nohách</w:t>
      </w:r>
    </w:p>
    <w:p w14:paraId="1D5283D0" w14:textId="77777777" w:rsidR="00F25372" w:rsidRDefault="000D4245">
      <w:pPr>
        <w:numPr>
          <w:ilvl w:val="0"/>
          <w:numId w:val="6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Zápal mozgových blán, ktorý nie je spôsobený baktériami (aseptická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meningitída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  <w:r w:rsidR="00F25372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1978FF8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b/>
          <w:sz w:val="22"/>
          <w:szCs w:val="22"/>
          <w:lang w:val="sk-SK"/>
        </w:rPr>
      </w:pPr>
    </w:p>
    <w:p w14:paraId="2E7AC28F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Ďalšie vedľajšie účinky</w:t>
      </w:r>
    </w:p>
    <w:p w14:paraId="28833A2C" w14:textId="77777777" w:rsidR="003F2934" w:rsidRDefault="003F2934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</w:p>
    <w:p w14:paraId="3686BAE6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Časté: môžu postihovať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menej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ako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1 z 10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osôb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69BCCB74" w14:textId="77777777" w:rsidR="00F25372" w:rsidRDefault="00F25372">
      <w:pPr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Kvasinkové infekcie (napr. genitálne infekcie) </w:t>
      </w:r>
    </w:p>
    <w:p w14:paraId="0AD604A6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4F7D102C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Menej časté: môžu postihovať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menej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ako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1 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zo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 100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osôb</w:t>
      </w:r>
      <w:proofErr w:type="spellEnd"/>
    </w:p>
    <w:p w14:paraId="0BE246D9" w14:textId="77777777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Tmavšia farba moču (zapríčinené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metronidazolovým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metabolitom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</w:p>
    <w:p w14:paraId="02C4A4AA" w14:textId="77777777" w:rsidR="00F25372" w:rsidRDefault="00F25372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4CEDB937" w14:textId="77777777" w:rsidR="00F25372" w:rsidRDefault="00F25372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Zriedkavé: môžu postihovať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menej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ako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1 z 1 000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osôb</w:t>
      </w:r>
      <w:proofErr w:type="spellEnd"/>
    </w:p>
    <w:p w14:paraId="56E75A4F" w14:textId="77777777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Zmeny na EKG </w:t>
      </w:r>
    </w:p>
    <w:p w14:paraId="048065B0" w14:textId="77777777" w:rsidR="00F25372" w:rsidRDefault="00F25372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4CC9D45F" w14:textId="77777777" w:rsidR="00F25372" w:rsidRDefault="00F25372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Veľmi zriedkavé: môžu postihovať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menej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ako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1 z 10 000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osôb</w:t>
      </w:r>
      <w:proofErr w:type="spellEnd"/>
    </w:p>
    <w:p w14:paraId="75E52CA1" w14:textId="77777777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Psychotické poruchy, vrátane stavov zmätenosti, halucinácie, </w:t>
      </w:r>
    </w:p>
    <w:p w14:paraId="73EE20CF" w14:textId="77777777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Bolesti hlavy, závraty, ospalosť, horúčka, poruchy zraku a pohybu, závraty, poruchy reči, kŕče</w:t>
      </w:r>
    </w:p>
    <w:p w14:paraId="116D9D03" w14:textId="77777777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Poruchy videnia, napr. dvojité videnie, krátkozrakosť </w:t>
      </w:r>
    </w:p>
    <w:p w14:paraId="352D40A6" w14:textId="77777777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Poruchy pečeňových funkcií (napr. zvýšené sérové hladiny niektorých enzýmov a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bilirubínu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</w:p>
    <w:p w14:paraId="241601DD" w14:textId="77777777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Alergické kožné reakcie, ako svrbenie, žihľavka </w:t>
      </w:r>
    </w:p>
    <w:p w14:paraId="7B5241CA" w14:textId="77777777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Bolesti kĺbov a svalov </w:t>
      </w:r>
    </w:p>
    <w:p w14:paraId="1DB2DFAA" w14:textId="77777777" w:rsidR="00F25372" w:rsidRDefault="00F25372">
      <w:pPr>
        <w:tabs>
          <w:tab w:val="num" w:pos="567"/>
        </w:tabs>
        <w:ind w:left="567" w:hanging="567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723B4B34" w14:textId="77777777" w:rsidR="00F25372" w:rsidRDefault="00F25372">
      <w:pPr>
        <w:tabs>
          <w:tab w:val="num" w:pos="567"/>
        </w:tabs>
        <w:ind w:left="567" w:hanging="567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 xml:space="preserve">Neznáme: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častosť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sa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nedá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odhadnúť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z dostupných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údajov</w:t>
      </w:r>
      <w:proofErr w:type="spellEnd"/>
    </w:p>
    <w:p w14:paraId="67C110E9" w14:textId="6EB9D24E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Nevoľnosť, pocit </w:t>
      </w:r>
      <w:r w:rsidR="000A0790">
        <w:rPr>
          <w:rFonts w:ascii="Times New Roman" w:hAnsi="Times New Roman"/>
          <w:sz w:val="22"/>
          <w:szCs w:val="22"/>
          <w:lang w:val="sk-SK"/>
        </w:rPr>
        <w:t>na vracanie</w:t>
      </w:r>
      <w:r>
        <w:rPr>
          <w:rFonts w:ascii="Times New Roman" w:hAnsi="Times New Roman"/>
          <w:sz w:val="22"/>
          <w:szCs w:val="22"/>
          <w:lang w:val="sk-SK"/>
        </w:rPr>
        <w:t xml:space="preserve">, hnačka, zápal jazyka alebo úst, grganie a horká chuť, kovová chuť, tlak nad žalúdkom, povlak na jazyku </w:t>
      </w:r>
    </w:p>
    <w:p w14:paraId="74B2A0C5" w14:textId="77777777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Ťažkosti pri prehĺtaní</w:t>
      </w:r>
    </w:p>
    <w:p w14:paraId="03CE9583" w14:textId="77777777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Anorexia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274A8474" w14:textId="77777777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Smutná (depresívna) nálada </w:t>
      </w:r>
    </w:p>
    <w:p w14:paraId="70C82304" w14:textId="69C5F571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Ospalosť alebo nespavosť, svalové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zášklby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48F4383B" w14:textId="6A65DAAC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Začervenanie a svrbenie kože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multiformný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erytém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) </w:t>
      </w:r>
    </w:p>
    <w:p w14:paraId="5C1DF8F0" w14:textId="77777777"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Podráždenie žilovej steny (až zápal a upchatie žíl) po podaní</w:t>
      </w:r>
      <w:r w:rsidR="000D424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do žily, stavy slabosti, horúčka </w:t>
      </w:r>
    </w:p>
    <w:p w14:paraId="04E3F04C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378656AC" w14:textId="77777777"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 xml:space="preserve">Pohotovostné opatrenia v prípade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sk-SK"/>
        </w:rPr>
        <w:t>pseudomembranóznej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sk-SK"/>
        </w:rPr>
        <w:t>enterokolitídy</w:t>
      </w:r>
      <w:proofErr w:type="spellEnd"/>
    </w:p>
    <w:p w14:paraId="37B7CDC4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 prípade závažnej pretrvávajúcej hnačky musíte ihneď informovať ošetrujúceho lekára, pretože tieto symptómy môžu byť zapríčinené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pseudomembranóznou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kolitídou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ktorá vyžaduje okamžitú liečbu. V týchto prípadoch lekár ukončí podávanie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 začne vhodnú liečbu.</w:t>
      </w:r>
    </w:p>
    <w:p w14:paraId="6E602D96" w14:textId="77777777" w:rsidR="001E274A" w:rsidRDefault="001E274A">
      <w:pPr>
        <w:numPr>
          <w:ilvl w:val="12"/>
          <w:numId w:val="0"/>
        </w:numPr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2078F935" w14:textId="77777777" w:rsidR="00F25372" w:rsidRDefault="00F25372">
      <w:pPr>
        <w:numPr>
          <w:ilvl w:val="12"/>
          <w:numId w:val="0"/>
        </w:numPr>
        <w:outlineLvl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14:paraId="5BFD2E69" w14:textId="144DD821" w:rsidR="00F25372" w:rsidRDefault="00F2537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Ak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sa</w:t>
      </w:r>
      <w:proofErr w:type="spellEnd"/>
      <w:r>
        <w:rPr>
          <w:rFonts w:ascii="Times New Roman" w:hAnsi="Times New Roman"/>
          <w:sz w:val="22"/>
          <w:szCs w:val="22"/>
        </w:rPr>
        <w:t xml:space="preserve"> u vás vyskytne </w:t>
      </w:r>
      <w:proofErr w:type="spellStart"/>
      <w:r>
        <w:rPr>
          <w:rFonts w:ascii="Times New Roman" w:hAnsi="Times New Roman"/>
          <w:sz w:val="22"/>
          <w:szCs w:val="22"/>
        </w:rPr>
        <w:t>akýkoľvek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vedľajší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účinok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obráťte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sa</w:t>
      </w:r>
      <w:proofErr w:type="spellEnd"/>
      <w:r>
        <w:rPr>
          <w:rFonts w:ascii="Times New Roman" w:hAnsi="Times New Roman"/>
          <w:sz w:val="22"/>
          <w:szCs w:val="22"/>
        </w:rPr>
        <w:t xml:space="preserve"> na </w:t>
      </w:r>
      <w:proofErr w:type="spellStart"/>
      <w:r>
        <w:rPr>
          <w:rFonts w:ascii="Times New Roman" w:hAnsi="Times New Roman"/>
          <w:sz w:val="22"/>
          <w:szCs w:val="22"/>
        </w:rPr>
        <w:t>svojho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lekára</w:t>
      </w:r>
      <w:proofErr w:type="spellEnd"/>
      <w:r>
        <w:rPr>
          <w:rFonts w:ascii="Times New Roman" w:hAnsi="Times New Roman"/>
          <w:sz w:val="22"/>
          <w:szCs w:val="22"/>
        </w:rPr>
        <w:t xml:space="preserve">. To </w:t>
      </w:r>
      <w:proofErr w:type="spellStart"/>
      <w:r>
        <w:rPr>
          <w:rFonts w:ascii="Times New Roman" w:hAnsi="Times New Roman"/>
          <w:sz w:val="22"/>
          <w:szCs w:val="22"/>
        </w:rPr>
        <w:t>sa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týka</w:t>
      </w:r>
      <w:proofErr w:type="spellEnd"/>
      <w:r>
        <w:rPr>
          <w:rFonts w:ascii="Times New Roman" w:hAnsi="Times New Roman"/>
          <w:sz w:val="22"/>
          <w:szCs w:val="22"/>
        </w:rPr>
        <w:t xml:space="preserve"> aj </w:t>
      </w:r>
      <w:proofErr w:type="spellStart"/>
      <w:r>
        <w:rPr>
          <w:rFonts w:ascii="Times New Roman" w:hAnsi="Times New Roman"/>
          <w:sz w:val="22"/>
          <w:szCs w:val="22"/>
        </w:rPr>
        <w:t>akýchkoľvek</w:t>
      </w:r>
      <w:proofErr w:type="spellEnd"/>
      <w:r>
        <w:rPr>
          <w:rFonts w:ascii="Times New Roman" w:hAnsi="Times New Roman"/>
          <w:sz w:val="22"/>
          <w:szCs w:val="22"/>
        </w:rPr>
        <w:t xml:space="preserve"> možných </w:t>
      </w:r>
      <w:proofErr w:type="spellStart"/>
      <w:r>
        <w:rPr>
          <w:rFonts w:ascii="Times New Roman" w:hAnsi="Times New Roman"/>
          <w:sz w:val="22"/>
          <w:szCs w:val="22"/>
        </w:rPr>
        <w:t>vedľajších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účinkov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ktoré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nie</w:t>
      </w:r>
      <w:proofErr w:type="spellEnd"/>
      <w:r>
        <w:rPr>
          <w:rFonts w:ascii="Times New Roman" w:hAnsi="Times New Roman"/>
          <w:sz w:val="22"/>
          <w:szCs w:val="22"/>
        </w:rPr>
        <w:t xml:space="preserve"> sú uvedené v </w:t>
      </w:r>
      <w:proofErr w:type="spellStart"/>
      <w:r>
        <w:rPr>
          <w:rFonts w:ascii="Times New Roman" w:hAnsi="Times New Roman"/>
          <w:sz w:val="22"/>
          <w:szCs w:val="22"/>
        </w:rPr>
        <w:t>tejto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písomnej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informácii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Vedľajšie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účinky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môžete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hlásiť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aj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priamo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F72B5">
        <w:rPr>
          <w:rFonts w:ascii="Times New Roman" w:hAnsi="Times New Roman"/>
          <w:color w:val="000000"/>
          <w:sz w:val="22"/>
          <w:szCs w:val="22"/>
        </w:rPr>
        <w:t>na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  <w:highlight w:val="lightGray"/>
        </w:rPr>
        <w:t xml:space="preserve">národné </w:t>
      </w:r>
      <w:r w:rsidR="003F72B5">
        <w:rPr>
          <w:rFonts w:ascii="Times New Roman" w:hAnsi="Times New Roman"/>
          <w:noProof/>
          <w:sz w:val="22"/>
          <w:szCs w:val="22"/>
          <w:highlight w:val="lightGray"/>
        </w:rPr>
        <w:t>centrum</w:t>
      </w:r>
      <w:r>
        <w:rPr>
          <w:rFonts w:ascii="Times New Roman" w:hAnsi="Times New Roman"/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>
        <w:rPr>
          <w:rFonts w:ascii="Times New Roman" w:hAnsi="Times New Roman"/>
          <w:noProof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>lásením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vedľajších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účinkov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môžete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prispieť</w:t>
      </w:r>
      <w:proofErr w:type="spellEnd"/>
      <w:r>
        <w:rPr>
          <w:rFonts w:ascii="Times New Roman" w:hAnsi="Times New Roman"/>
          <w:sz w:val="22"/>
          <w:szCs w:val="22"/>
        </w:rPr>
        <w:t xml:space="preserve"> k </w:t>
      </w:r>
      <w:proofErr w:type="spellStart"/>
      <w:r>
        <w:rPr>
          <w:rFonts w:ascii="Times New Roman" w:hAnsi="Times New Roman"/>
          <w:sz w:val="22"/>
          <w:szCs w:val="22"/>
        </w:rPr>
        <w:t>získaniu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ďalších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informácií</w:t>
      </w:r>
      <w:proofErr w:type="spellEnd"/>
      <w:r>
        <w:rPr>
          <w:rFonts w:ascii="Times New Roman" w:hAnsi="Times New Roman"/>
          <w:sz w:val="22"/>
          <w:szCs w:val="22"/>
        </w:rPr>
        <w:t xml:space="preserve"> o bezpečnosti </w:t>
      </w:r>
      <w:proofErr w:type="spellStart"/>
      <w:r>
        <w:rPr>
          <w:rFonts w:ascii="Times New Roman" w:hAnsi="Times New Roman"/>
          <w:sz w:val="22"/>
          <w:szCs w:val="22"/>
        </w:rPr>
        <w:t>tohto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lieku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1AEA48EA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28FBF986" w14:textId="77777777" w:rsidR="00F25372" w:rsidRDefault="00F25372">
      <w:pPr>
        <w:pStyle w:val="NormlnTimesNewRoman"/>
        <w:rPr>
          <w:sz w:val="22"/>
          <w:szCs w:val="22"/>
          <w:lang w:val="sk-SK"/>
        </w:rPr>
      </w:pPr>
    </w:p>
    <w:p w14:paraId="65A04C37" w14:textId="77777777" w:rsidR="00F25372" w:rsidRDefault="00F25372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5. </w:t>
      </w:r>
      <w:r>
        <w:rPr>
          <w:rFonts w:ascii="Times New Roman" w:hAnsi="Times New Roman"/>
          <w:b/>
          <w:sz w:val="22"/>
          <w:szCs w:val="22"/>
          <w:lang w:val="sk-SK"/>
        </w:rPr>
        <w:tab/>
        <w:t xml:space="preserve">Ako uchovávať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5 mg/ml.</w:t>
      </w:r>
    </w:p>
    <w:p w14:paraId="5198BF35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6BEC3D4D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Tento liek uchovávajte mimo dohľadu a dosahu detí.</w:t>
      </w:r>
    </w:p>
    <w:p w14:paraId="60F8A623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3E0A6D99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Nepoužívajte tento liek po dátume exspirácie, ktorý je uvedený na škatuli. Dátum exspirácie sa vzťahuje na posledný deň v danom mesiaci.</w:t>
      </w:r>
    </w:p>
    <w:p w14:paraId="311B5B1A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0182CA18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Fľaše uchovávajte vo vonkajšom obale na ochranu pred svetlom.</w:t>
      </w:r>
    </w:p>
    <w:p w14:paraId="118F9F70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4DE43F50" w14:textId="77777777" w:rsidR="00F25372" w:rsidRPr="00810001" w:rsidRDefault="00F25372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Tento liek je určený len na jednorazové použitie</w:t>
      </w:r>
      <w:r w:rsidRPr="00810001">
        <w:rPr>
          <w:rFonts w:ascii="Times New Roman" w:hAnsi="Times New Roman"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sz w:val="22"/>
          <w:szCs w:val="22"/>
          <w:lang w:val="sk-SK"/>
        </w:rPr>
        <w:t>Všetok nepoužitý liek zlikvidujte</w:t>
      </w:r>
      <w:r w:rsidRPr="00810001">
        <w:rPr>
          <w:rFonts w:ascii="Times New Roman" w:hAnsi="Times New Roman"/>
          <w:sz w:val="22"/>
          <w:szCs w:val="22"/>
          <w:lang w:val="sk-SK"/>
        </w:rPr>
        <w:t>.</w:t>
      </w:r>
    </w:p>
    <w:p w14:paraId="485DCB2C" w14:textId="77777777" w:rsidR="00F25372" w:rsidRPr="00810001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514836BE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 mikrobiologického hľadiska sa nariedené roztoky majú použiť okamžite. Ak sa nepoužijú okamžite, za čas použiteľnosti a podmienky uchovávania pred použitím zodpovedá používateľ a za normálnych okolností by nemali presiahnuť 24 hodín pri 2 až 8° C, pokiaľ riedenie neprebehlo za kontrolovaných a validovaných aseptických podmienok. </w:t>
      </w:r>
    </w:p>
    <w:p w14:paraId="5A68F61B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07B656E8" w14:textId="77777777" w:rsidR="00F25372" w:rsidRDefault="00F25372">
      <w:pPr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Môže sa použiť len ak je roztok číry a bezfarebný alebo jemne žltkastý, a ak nie je poškodený obal ani uzáver.</w:t>
      </w:r>
    </w:p>
    <w:p w14:paraId="7930C7BD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5F6B861C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3B04C21B" w14:textId="77777777" w:rsidR="00F25372" w:rsidRDefault="00F25372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6. 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Obsah balenia a ďalšie informácie</w:t>
      </w:r>
    </w:p>
    <w:p w14:paraId="409748CB" w14:textId="77777777"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06D07C6D" w14:textId="77777777"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5 mg/ml obsahuje</w:t>
      </w:r>
    </w:p>
    <w:p w14:paraId="07420B90" w14:textId="77777777"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0BC23C01" w14:textId="77777777" w:rsidR="00F25372" w:rsidRDefault="00F25372" w:rsidP="000D4245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Liečivo je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</w:t>
      </w:r>
      <w:proofErr w:type="spellEnd"/>
      <w:r w:rsidR="003F72B5">
        <w:rPr>
          <w:rFonts w:ascii="Times New Roman" w:hAnsi="Times New Roman"/>
          <w:sz w:val="22"/>
          <w:szCs w:val="22"/>
          <w:lang w:val="sk-SK"/>
        </w:rPr>
        <w:t>.</w:t>
      </w:r>
    </w:p>
    <w:p w14:paraId="358497AE" w14:textId="77777777" w:rsidR="00F25372" w:rsidRDefault="000D4245" w:rsidP="000D4245">
      <w:pPr>
        <w:tabs>
          <w:tab w:val="num" w:pos="567"/>
        </w:tabs>
        <w:ind w:left="708" w:hanging="72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ab/>
      </w:r>
      <w:r w:rsidR="00F25372">
        <w:rPr>
          <w:rFonts w:ascii="Times New Roman" w:hAnsi="Times New Roman"/>
          <w:sz w:val="22"/>
          <w:szCs w:val="22"/>
          <w:lang w:val="sk-SK"/>
        </w:rPr>
        <w:t xml:space="preserve">1 ml </w:t>
      </w:r>
      <w:proofErr w:type="spellStart"/>
      <w:r w:rsidR="00F25372">
        <w:rPr>
          <w:rFonts w:ascii="Times New Roman" w:hAnsi="Times New Roman"/>
          <w:sz w:val="22"/>
          <w:szCs w:val="22"/>
          <w:lang w:val="sk-SK"/>
        </w:rPr>
        <w:t>Metronidazolu</w:t>
      </w:r>
      <w:proofErr w:type="spellEnd"/>
      <w:r w:rsidR="00F25372">
        <w:rPr>
          <w:rFonts w:ascii="Times New Roman" w:hAnsi="Times New Roman"/>
          <w:sz w:val="22"/>
          <w:szCs w:val="22"/>
          <w:lang w:val="sk-SK"/>
        </w:rPr>
        <w:t xml:space="preserve"> B. </w:t>
      </w:r>
      <w:proofErr w:type="spellStart"/>
      <w:r w:rsidR="00F25372">
        <w:rPr>
          <w:rFonts w:ascii="Times New Roman" w:hAnsi="Times New Roman"/>
          <w:sz w:val="22"/>
          <w:szCs w:val="22"/>
          <w:lang w:val="sk-SK"/>
        </w:rPr>
        <w:t>Braun</w:t>
      </w:r>
      <w:proofErr w:type="spellEnd"/>
      <w:r w:rsidR="00F25372">
        <w:rPr>
          <w:rFonts w:ascii="Times New Roman" w:hAnsi="Times New Roman"/>
          <w:sz w:val="22"/>
          <w:szCs w:val="22"/>
          <w:lang w:val="sk-SK"/>
        </w:rPr>
        <w:t xml:space="preserve"> 5 mg/ml obsahuje 5 mg </w:t>
      </w:r>
      <w:proofErr w:type="spellStart"/>
      <w:r w:rsidR="00F25372">
        <w:rPr>
          <w:rFonts w:ascii="Times New Roman" w:hAnsi="Times New Roman"/>
          <w:sz w:val="22"/>
          <w:szCs w:val="22"/>
          <w:lang w:val="sk-SK"/>
        </w:rPr>
        <w:t>metronidazolu</w:t>
      </w:r>
      <w:proofErr w:type="spellEnd"/>
      <w:r w:rsidR="003F72B5">
        <w:rPr>
          <w:rFonts w:ascii="Times New Roman" w:hAnsi="Times New Roman"/>
          <w:sz w:val="22"/>
          <w:szCs w:val="22"/>
          <w:lang w:val="sk-SK"/>
        </w:rPr>
        <w:t>.</w:t>
      </w:r>
    </w:p>
    <w:p w14:paraId="3ABBB338" w14:textId="77777777" w:rsidR="00F25372" w:rsidRDefault="000D4245" w:rsidP="000D4245">
      <w:pPr>
        <w:tabs>
          <w:tab w:val="num" w:pos="567"/>
        </w:tabs>
        <w:ind w:left="708" w:hanging="72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ab/>
      </w:r>
      <w:r w:rsidR="00F25372">
        <w:rPr>
          <w:rFonts w:ascii="Times New Roman" w:hAnsi="Times New Roman"/>
          <w:sz w:val="22"/>
          <w:szCs w:val="22"/>
          <w:lang w:val="sk-SK"/>
        </w:rPr>
        <w:t xml:space="preserve">Jedna 100 ml polyetylénová fľaša obsahuje 500 mg </w:t>
      </w:r>
      <w:proofErr w:type="spellStart"/>
      <w:r w:rsidR="00F25372">
        <w:rPr>
          <w:rFonts w:ascii="Times New Roman" w:hAnsi="Times New Roman"/>
          <w:sz w:val="22"/>
          <w:szCs w:val="22"/>
          <w:lang w:val="sk-SK"/>
        </w:rPr>
        <w:t>metronidazolu</w:t>
      </w:r>
      <w:proofErr w:type="spellEnd"/>
      <w:r w:rsidR="003F72B5">
        <w:rPr>
          <w:rFonts w:ascii="Times New Roman" w:hAnsi="Times New Roman"/>
          <w:sz w:val="22"/>
          <w:szCs w:val="22"/>
          <w:lang w:val="sk-SK"/>
        </w:rPr>
        <w:t>.</w:t>
      </w:r>
    </w:p>
    <w:p w14:paraId="4DD75059" w14:textId="77777777" w:rsidR="00F25372" w:rsidRDefault="00F25372" w:rsidP="000D4245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Ďalšie zložky sú chlorid sodný,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dodekahydrát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hydrogénfosforečnanu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disodného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monohydrát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kyseliny citrónovej a voda na injekcie</w:t>
      </w:r>
      <w:r w:rsidR="003F72B5">
        <w:rPr>
          <w:rFonts w:ascii="Times New Roman" w:hAnsi="Times New Roman"/>
          <w:sz w:val="22"/>
          <w:szCs w:val="22"/>
          <w:lang w:val="sk-SK"/>
        </w:rPr>
        <w:t>.</w:t>
      </w:r>
    </w:p>
    <w:p w14:paraId="58323A7A" w14:textId="77777777" w:rsidR="00F25372" w:rsidRDefault="00F25372" w:rsidP="000D4245">
      <w:pPr>
        <w:tabs>
          <w:tab w:val="num" w:pos="567"/>
        </w:tabs>
        <w:ind w:hanging="720"/>
        <w:rPr>
          <w:rFonts w:ascii="Times New Roman" w:hAnsi="Times New Roman"/>
          <w:sz w:val="22"/>
          <w:szCs w:val="22"/>
          <w:lang w:val="sk-SK"/>
        </w:rPr>
      </w:pPr>
    </w:p>
    <w:p w14:paraId="19FA337D" w14:textId="77777777"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5 mg/ml a obsah balenia</w:t>
      </w:r>
    </w:p>
    <w:p w14:paraId="2E95FBBB" w14:textId="77777777"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4AE70D0D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5 mg/ml je číry bezfarebný alebo jemne žltkastý vodný roztok.</w:t>
      </w:r>
    </w:p>
    <w:p w14:paraId="1CEC7694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368DD0DA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5 mg/ml je dodávaný v 100 ml polyetylénových fľašiach.</w:t>
      </w:r>
    </w:p>
    <w:p w14:paraId="799200CD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Roztok je dodávaný v baleniach po 10 a 20 fliaš.</w:t>
      </w:r>
    </w:p>
    <w:p w14:paraId="7135AEDB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33820776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14:paraId="1E65161B" w14:textId="77777777"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270DD44A" w14:textId="77777777"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Držiteľ rozhodnutia o registrácii </w:t>
      </w:r>
    </w:p>
    <w:p w14:paraId="5895E37D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09450CA1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B.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Melsungen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AG</w:t>
      </w:r>
    </w:p>
    <w:p w14:paraId="39022447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Carl-Braun-Straße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1</w:t>
      </w:r>
    </w:p>
    <w:p w14:paraId="22367C94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 xml:space="preserve">34212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Melsungen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 Nemecko</w:t>
      </w:r>
    </w:p>
    <w:p w14:paraId="1F5609DE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42C543CB" w14:textId="77777777" w:rsidR="00F25372" w:rsidRDefault="00F25372">
      <w:pPr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Poštová adresa</w:t>
      </w:r>
    </w:p>
    <w:p w14:paraId="24C69ACA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34209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Melsungen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 Nemecko</w:t>
      </w:r>
    </w:p>
    <w:p w14:paraId="722CFB44" w14:textId="77777777" w:rsidR="000D4245" w:rsidRDefault="000D4245">
      <w:pPr>
        <w:rPr>
          <w:rFonts w:ascii="Times New Roman" w:hAnsi="Times New Roman"/>
          <w:sz w:val="22"/>
          <w:szCs w:val="22"/>
          <w:lang w:val="sk-SK"/>
        </w:rPr>
      </w:pPr>
    </w:p>
    <w:p w14:paraId="42B04F46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Tel. +49-5661-71-0</w:t>
      </w:r>
    </w:p>
    <w:p w14:paraId="00DDF5BE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Fax +49-5661-71-4567</w:t>
      </w:r>
    </w:p>
    <w:p w14:paraId="5E292E2C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6CDD3802" w14:textId="77777777"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Výrobca</w:t>
      </w:r>
    </w:p>
    <w:p w14:paraId="7DBA8ADA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786DBD36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B.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Melsungen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AG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B. </w:t>
      </w:r>
      <w:proofErr w:type="spellStart"/>
      <w:r>
        <w:rPr>
          <w:rFonts w:ascii="Times New Roman" w:hAnsi="Times New Roman"/>
          <w:sz w:val="22"/>
          <w:szCs w:val="22"/>
          <w:highlight w:val="lightGray"/>
          <w:lang w:val="sk-SK"/>
        </w:rPr>
        <w:t>Braun</w:t>
      </w:r>
      <w:proofErr w:type="spellEnd"/>
      <w:r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highlight w:val="lightGray"/>
          <w:lang w:val="sk-SK"/>
        </w:rPr>
        <w:t>Medical</w:t>
      </w:r>
      <w:proofErr w:type="spellEnd"/>
      <w:r>
        <w:rPr>
          <w:rFonts w:ascii="Times New Roman" w:hAnsi="Times New Roman"/>
          <w:sz w:val="22"/>
          <w:szCs w:val="22"/>
          <w:highlight w:val="lightGray"/>
          <w:lang w:val="sk-SK"/>
        </w:rPr>
        <w:t>, S.A.</w:t>
      </w:r>
    </w:p>
    <w:p w14:paraId="2500AFBD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Carl-Braun-Straße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1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sz w:val="22"/>
          <w:szCs w:val="22"/>
          <w:highlight w:val="lightGray"/>
          <w:lang w:val="sk-SK"/>
        </w:rPr>
        <w:t>Carretera</w:t>
      </w:r>
      <w:proofErr w:type="spellEnd"/>
      <w:r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  <w:highlight w:val="lightGray"/>
          <w:lang w:val="sk-SK"/>
        </w:rPr>
        <w:t>Terrassa</w:t>
      </w:r>
      <w:proofErr w:type="spellEnd"/>
      <w:r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121</w:t>
      </w:r>
    </w:p>
    <w:p w14:paraId="2662A786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34212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Melsungen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 Nemecko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081 91 </w:t>
      </w:r>
      <w:proofErr w:type="spellStart"/>
      <w:r>
        <w:rPr>
          <w:rFonts w:ascii="Times New Roman" w:hAnsi="Times New Roman"/>
          <w:sz w:val="22"/>
          <w:szCs w:val="22"/>
          <w:highlight w:val="lightGray"/>
          <w:lang w:val="sk-SK"/>
        </w:rPr>
        <w:t>Rubí</w:t>
      </w:r>
      <w:proofErr w:type="spellEnd"/>
      <w:r>
        <w:rPr>
          <w:rFonts w:ascii="Times New Roman" w:hAnsi="Times New Roman"/>
          <w:sz w:val="22"/>
          <w:szCs w:val="22"/>
          <w:highlight w:val="lightGray"/>
          <w:lang w:val="sk-SK"/>
        </w:rPr>
        <w:t>, Barcelona, Španielsko</w:t>
      </w:r>
    </w:p>
    <w:p w14:paraId="31C18C8F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693A0B5C" w14:textId="77777777"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14:paraId="72D2B836" w14:textId="77777777"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8F1F01F" w14:textId="77777777"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Rakúsko</w:t>
      </w:r>
      <w:r>
        <w:rPr>
          <w:rFonts w:ascii="Times New Roman" w:hAnsi="Times New Roman"/>
          <w:color w:val="0000FF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5 mg/ml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Infusionslösung</w:t>
      </w:r>
      <w:proofErr w:type="spellEnd"/>
    </w:p>
    <w:p w14:paraId="14959C86" w14:textId="77777777"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Belgicko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Metronidazole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5 mg/ml</w:t>
      </w:r>
    </w:p>
    <w:p w14:paraId="4AA26A31" w14:textId="77777777"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Cyprus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Metronidazole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5 mg/ml</w:t>
      </w:r>
    </w:p>
    <w:p w14:paraId="53D0A567" w14:textId="77777777"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Dánsko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5 mg/ml          </w:t>
      </w:r>
    </w:p>
    <w:p w14:paraId="066644D3" w14:textId="77777777"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Estónsko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Metronidazole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5 mg/ml</w:t>
      </w:r>
    </w:p>
    <w:p w14:paraId="1C6B156A" w14:textId="77777777"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Nemecko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5 mg/ml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Infusionslösung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14:paraId="53215747" w14:textId="77777777"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Taliansko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Metronidazolo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5 mg/ml</w:t>
      </w:r>
    </w:p>
    <w:p w14:paraId="411E1B7B" w14:textId="77777777"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Litva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Metronidazole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5 mg/ml</w:t>
      </w:r>
      <w:r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</w:p>
    <w:p w14:paraId="3B110B9C" w14:textId="77777777"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Lotyšsko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Metronidazole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5 mg/ml</w:t>
      </w:r>
    </w:p>
    <w:p w14:paraId="17F735EB" w14:textId="77777777"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Poľsko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Metronidazole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14:paraId="01DC2E79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Slovensko</w:t>
      </w:r>
      <w:r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Metronidazol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B.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Braun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5 mg/ml</w:t>
      </w:r>
    </w:p>
    <w:p w14:paraId="76EF90F9" w14:textId="77777777"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5F99A96D" w14:textId="77777777"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2505AD04" w14:textId="57F42F87"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Táto písomná informácia bola naposledy aktualizovaná v</w:t>
      </w:r>
      <w:r w:rsidR="00FA7265">
        <w:rPr>
          <w:rFonts w:ascii="Times New Roman" w:hAnsi="Times New Roman"/>
          <w:b/>
          <w:sz w:val="22"/>
          <w:szCs w:val="22"/>
          <w:lang w:val="sk-SK"/>
        </w:rPr>
        <w:t> </w:t>
      </w:r>
      <w:r w:rsidR="000D4245">
        <w:rPr>
          <w:rFonts w:ascii="Times New Roman" w:hAnsi="Times New Roman"/>
          <w:b/>
          <w:sz w:val="22"/>
          <w:szCs w:val="22"/>
          <w:lang w:val="sk-SK"/>
        </w:rPr>
        <w:t>0</w:t>
      </w:r>
      <w:r w:rsidR="003F72B5">
        <w:rPr>
          <w:rFonts w:ascii="Times New Roman" w:hAnsi="Times New Roman"/>
          <w:b/>
          <w:sz w:val="22"/>
          <w:szCs w:val="22"/>
          <w:lang w:val="sk-SK"/>
        </w:rPr>
        <w:t>9</w:t>
      </w:r>
      <w:r w:rsidR="00FA7265">
        <w:rPr>
          <w:rFonts w:ascii="Times New Roman" w:hAnsi="Times New Roman"/>
          <w:b/>
          <w:sz w:val="22"/>
          <w:szCs w:val="22"/>
          <w:lang w:val="sk-SK"/>
        </w:rPr>
        <w:t>/201</w:t>
      </w:r>
      <w:r w:rsidR="000D4245">
        <w:rPr>
          <w:rFonts w:ascii="Times New Roman" w:hAnsi="Times New Roman"/>
          <w:b/>
          <w:sz w:val="22"/>
          <w:szCs w:val="22"/>
          <w:lang w:val="sk-SK"/>
        </w:rPr>
        <w:t>9</w:t>
      </w:r>
      <w:r>
        <w:rPr>
          <w:rFonts w:ascii="Times New Roman" w:hAnsi="Times New Roman"/>
          <w:b/>
          <w:sz w:val="22"/>
          <w:szCs w:val="22"/>
          <w:lang w:val="sk-SK"/>
        </w:rPr>
        <w:t>.</w:t>
      </w:r>
    </w:p>
    <w:p w14:paraId="65CB33F0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sectPr w:rsidR="00F25372" w:rsidSect="00FF398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84B60" w14:textId="77777777" w:rsidR="003F2934" w:rsidRDefault="003F2934">
      <w:r>
        <w:separator/>
      </w:r>
    </w:p>
  </w:endnote>
  <w:endnote w:type="continuationSeparator" w:id="0">
    <w:p w14:paraId="2A0F317F" w14:textId="77777777" w:rsidR="003F2934" w:rsidRDefault="003F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B70DC" w14:textId="77777777" w:rsidR="003F2934" w:rsidRDefault="003F29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7D5A175" w14:textId="77777777" w:rsidR="003F2934" w:rsidRDefault="003F29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A5DBB" w14:textId="77777777" w:rsidR="003F2934" w:rsidRPr="00FF398D" w:rsidRDefault="003F2934">
    <w:pPr>
      <w:pStyle w:val="Pta"/>
      <w:framePr w:wrap="around" w:vAnchor="text" w:hAnchor="margin" w:xAlign="center" w:y="1"/>
      <w:tabs>
        <w:tab w:val="right" w:pos="8931"/>
      </w:tabs>
      <w:ind w:right="96"/>
      <w:jc w:val="center"/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</w:pPr>
    <w:r w:rsidRPr="00FF398D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fldChar w:fldCharType="begin"/>
    </w:r>
    <w:r w:rsidRPr="00FF398D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instrText xml:space="preserve"> EQ </w:instrText>
    </w:r>
    <w:r w:rsidRPr="00FF398D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fldChar w:fldCharType="end"/>
    </w:r>
    <w:r w:rsidRPr="00FF398D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fldChar w:fldCharType="begin"/>
    </w:r>
    <w:r w:rsidRPr="00FF398D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instrText xml:space="preserve">PAGE  </w:instrText>
    </w:r>
    <w:r w:rsidRPr="00FF398D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fldChar w:fldCharType="separate"/>
    </w:r>
    <w:r w:rsidR="005D11D9">
      <w:rPr>
        <w:rStyle w:val="slostrany"/>
        <w:rFonts w:ascii="Times New Roman" w:hAnsi="Times New Roman"/>
        <w:noProof/>
        <w:snapToGrid w:val="0"/>
        <w:sz w:val="18"/>
        <w:szCs w:val="18"/>
        <w:lang w:val="en-GB" w:eastAsia="de-DE"/>
      </w:rPr>
      <w:t>8</w:t>
    </w:r>
    <w:r w:rsidRPr="00FF398D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fldChar w:fldCharType="end"/>
    </w:r>
  </w:p>
  <w:p w14:paraId="458AA22E" w14:textId="77777777" w:rsidR="003F2934" w:rsidRPr="00FF398D" w:rsidRDefault="003F2934">
    <w:pPr>
      <w:pStyle w:val="Pta"/>
      <w:framePr w:wrap="around" w:vAnchor="text" w:hAnchor="margin" w:xAlign="center" w:y="1"/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</w:pPr>
  </w:p>
  <w:p w14:paraId="727C90FB" w14:textId="77777777" w:rsidR="003F2934" w:rsidRDefault="003F2934">
    <w:pPr>
      <w:pStyle w:val="Pta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6A644" w14:textId="77777777" w:rsidR="003F2934" w:rsidRDefault="003F2934">
    <w:pPr>
      <w:pStyle w:val="Pta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>PAGE   \* MERGEFORMAT</w:instrText>
    </w:r>
    <w:r>
      <w:rPr>
        <w:rFonts w:ascii="Times New Roman" w:hAnsi="Times New Roman"/>
        <w:sz w:val="18"/>
      </w:rPr>
      <w:fldChar w:fldCharType="separate"/>
    </w:r>
    <w:r w:rsidR="00FF398D" w:rsidRPr="00FF398D">
      <w:rPr>
        <w:rFonts w:ascii="Times New Roman" w:hAnsi="Times New Roman"/>
        <w:noProof/>
        <w:sz w:val="18"/>
        <w:lang w:val="sk-SK"/>
      </w:rPr>
      <w:t>1</w:t>
    </w:r>
    <w:r>
      <w:rPr>
        <w:rFonts w:ascii="Times New Roman" w:hAnsi="Times New Roman"/>
        <w:sz w:val="18"/>
      </w:rPr>
      <w:fldChar w:fldCharType="end"/>
    </w:r>
  </w:p>
  <w:p w14:paraId="2AA565A8" w14:textId="77777777" w:rsidR="003F2934" w:rsidRDefault="003F293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E5A01" w14:textId="77777777" w:rsidR="003F2934" w:rsidRDefault="003F2934">
      <w:r>
        <w:separator/>
      </w:r>
    </w:p>
  </w:footnote>
  <w:footnote w:type="continuationSeparator" w:id="0">
    <w:p w14:paraId="7049795E" w14:textId="77777777" w:rsidR="003F2934" w:rsidRDefault="003F2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79532" w14:textId="77777777" w:rsidR="003F2934" w:rsidRDefault="003F2934">
    <w:pPr>
      <w:pStyle w:val="Hlavika"/>
    </w:pPr>
    <w:r>
      <w:rPr>
        <w:rFonts w:ascii="Times New Roman" w:hAnsi="Times New Roman"/>
        <w:color w:val="000000"/>
        <w:sz w:val="18"/>
      </w:rPr>
      <w:t>Príloha č. 2 k notifikácii o zmene, ev. č.: 2019/04467-ZIB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3A5B3" w14:textId="4DD0337F" w:rsidR="003F2934" w:rsidRDefault="003F2934">
    <w:pPr>
      <w:pStyle w:val="Hlavika"/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color w:val="000000"/>
        <w:sz w:val="18"/>
      </w:rPr>
      <w:t xml:space="preserve"> Príloha č. 2 k notifikácii o zmene, ev. </w:t>
    </w:r>
    <w:r>
      <w:rPr>
        <w:rFonts w:ascii="Times New Roman" w:hAnsi="Times New Roman"/>
        <w:color w:val="000000"/>
        <w:sz w:val="18"/>
      </w:rPr>
      <w:t>č.: 2019/04467-ZIB</w:t>
    </w:r>
  </w:p>
  <w:p w14:paraId="74E899BE" w14:textId="77777777" w:rsidR="003F2934" w:rsidRDefault="003F293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D1A39"/>
    <w:multiLevelType w:val="hybridMultilevel"/>
    <w:tmpl w:val="A9361756"/>
    <w:lvl w:ilvl="0" w:tplc="ACD2962C">
      <w:start w:val="8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11D0"/>
    <w:multiLevelType w:val="hybridMultilevel"/>
    <w:tmpl w:val="19A40688"/>
    <w:lvl w:ilvl="0" w:tplc="041B000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04F1B"/>
    <w:multiLevelType w:val="hybridMultilevel"/>
    <w:tmpl w:val="0A72006C"/>
    <w:lvl w:ilvl="0" w:tplc="041B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42AA4783"/>
    <w:multiLevelType w:val="hybridMultilevel"/>
    <w:tmpl w:val="4F363A62"/>
    <w:lvl w:ilvl="0" w:tplc="041B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43B8361F"/>
    <w:multiLevelType w:val="hybridMultilevel"/>
    <w:tmpl w:val="88F0C392"/>
    <w:lvl w:ilvl="0" w:tplc="C44C48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46613"/>
    <w:multiLevelType w:val="hybridMultilevel"/>
    <w:tmpl w:val="0CBAB2E2"/>
    <w:lvl w:ilvl="0" w:tplc="66AE9F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70917"/>
    <w:multiLevelType w:val="hybridMultilevel"/>
    <w:tmpl w:val="F1FACC88"/>
    <w:lvl w:ilvl="0" w:tplc="041B000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DBB61CE"/>
    <w:multiLevelType w:val="hybridMultilevel"/>
    <w:tmpl w:val="DD860AEC"/>
    <w:lvl w:ilvl="0" w:tplc="041B000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01"/>
    <w:rsid w:val="000479FB"/>
    <w:rsid w:val="000A0790"/>
    <w:rsid w:val="000D4245"/>
    <w:rsid w:val="00101CC7"/>
    <w:rsid w:val="00115DE9"/>
    <w:rsid w:val="00116635"/>
    <w:rsid w:val="00134954"/>
    <w:rsid w:val="001E274A"/>
    <w:rsid w:val="00207164"/>
    <w:rsid w:val="00222649"/>
    <w:rsid w:val="00241973"/>
    <w:rsid w:val="0029669F"/>
    <w:rsid w:val="00396ED1"/>
    <w:rsid w:val="003A3B07"/>
    <w:rsid w:val="003F2934"/>
    <w:rsid w:val="003F72B5"/>
    <w:rsid w:val="0040049F"/>
    <w:rsid w:val="00481A9F"/>
    <w:rsid w:val="004D2857"/>
    <w:rsid w:val="005024C3"/>
    <w:rsid w:val="00535D4E"/>
    <w:rsid w:val="005A3784"/>
    <w:rsid w:val="005A5741"/>
    <w:rsid w:val="005D11D9"/>
    <w:rsid w:val="005E3301"/>
    <w:rsid w:val="005F34FB"/>
    <w:rsid w:val="005F5BB5"/>
    <w:rsid w:val="006110AC"/>
    <w:rsid w:val="00623E1D"/>
    <w:rsid w:val="0063052D"/>
    <w:rsid w:val="00647694"/>
    <w:rsid w:val="00670D83"/>
    <w:rsid w:val="007D53B4"/>
    <w:rsid w:val="00810001"/>
    <w:rsid w:val="008C7DCC"/>
    <w:rsid w:val="00992B60"/>
    <w:rsid w:val="009B6E63"/>
    <w:rsid w:val="009D5B8B"/>
    <w:rsid w:val="00A55FDB"/>
    <w:rsid w:val="00A94E4E"/>
    <w:rsid w:val="00B029A8"/>
    <w:rsid w:val="00B85241"/>
    <w:rsid w:val="00BC0E14"/>
    <w:rsid w:val="00C069B4"/>
    <w:rsid w:val="00C74EF8"/>
    <w:rsid w:val="00CD3DDA"/>
    <w:rsid w:val="00DE3CC2"/>
    <w:rsid w:val="00E80837"/>
    <w:rsid w:val="00F25372"/>
    <w:rsid w:val="00F317E1"/>
    <w:rsid w:val="00F64F66"/>
    <w:rsid w:val="00FA7265"/>
    <w:rsid w:val="00FB21EC"/>
    <w:rsid w:val="00FC3704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4BEC0"/>
  <w15:docId w15:val="{5DA88A67-2793-43C5-AFAF-A0207E14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7694"/>
    <w:rPr>
      <w:rFonts w:ascii="RotisSansSerif" w:hAnsi="RotisSansSerif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76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6476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sozarkami"/>
    <w:link w:val="Nadpis3Char"/>
    <w:uiPriority w:val="9"/>
    <w:qFormat/>
    <w:rsid w:val="00647694"/>
    <w:pPr>
      <w:keepNext/>
      <w:spacing w:before="240"/>
      <w:outlineLvl w:val="2"/>
    </w:pPr>
    <w:rPr>
      <w:rFonts w:ascii="Times New Roman" w:hAnsi="Times New Roman"/>
      <w:b/>
      <w:i/>
      <w:sz w:val="22"/>
      <w:szCs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47694"/>
    <w:rPr>
      <w:rFonts w:ascii="Cambria" w:hAnsi="Cambria"/>
      <w:b/>
      <w:kern w:val="32"/>
      <w:sz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647694"/>
    <w:rPr>
      <w:rFonts w:ascii="Cambria" w:hAnsi="Cambria"/>
      <w:b/>
      <w:i/>
      <w:sz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3F3C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paragraph" w:customStyle="1" w:styleId="NormlnTimesNewRoman">
    <w:name w:val="Normální + Times New Roman"/>
    <w:basedOn w:val="Normlny"/>
    <w:rsid w:val="00647694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rsid w:val="006476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47694"/>
    <w:rPr>
      <w:rFonts w:ascii="RotisSansSerif" w:hAnsi="RotisSansSerif"/>
      <w:sz w:val="24"/>
      <w:lang w:val="cs-CZ" w:eastAsia="cs-CZ"/>
    </w:rPr>
  </w:style>
  <w:style w:type="character" w:styleId="slostrany">
    <w:name w:val="page number"/>
    <w:basedOn w:val="Predvolenpsmoodseku"/>
    <w:uiPriority w:val="99"/>
    <w:rsid w:val="00647694"/>
    <w:rPr>
      <w:rFonts w:cs="Times New Roman"/>
    </w:rPr>
  </w:style>
  <w:style w:type="paragraph" w:styleId="Normlnysozarkami">
    <w:name w:val="Normal Indent"/>
    <w:basedOn w:val="Normlny"/>
    <w:uiPriority w:val="99"/>
    <w:rsid w:val="00647694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694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47694"/>
    <w:rPr>
      <w:rFonts w:ascii="Tahoma" w:hAnsi="Tahoma"/>
      <w:sz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47694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7694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647694"/>
    <w:rPr>
      <w:rFonts w:ascii="RotisSansSerif" w:hAnsi="RotisSansSerif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76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47694"/>
    <w:rPr>
      <w:rFonts w:ascii="RotisSansSerif" w:hAnsi="RotisSansSerif"/>
      <w:b/>
      <w:lang w:val="cs-CZ" w:eastAsia="cs-CZ"/>
    </w:rPr>
  </w:style>
  <w:style w:type="paragraph" w:customStyle="1" w:styleId="Revize1">
    <w:name w:val="Revize1"/>
    <w:hidden/>
    <w:uiPriority w:val="99"/>
    <w:semiHidden/>
    <w:rsid w:val="00647694"/>
    <w:rPr>
      <w:rFonts w:ascii="RotisSansSerif" w:hAnsi="RotisSansSerif"/>
      <w:sz w:val="24"/>
      <w:lang w:val="cs-CZ" w:eastAsia="cs-CZ"/>
    </w:rPr>
  </w:style>
  <w:style w:type="character" w:styleId="Hypertextovprepojenie">
    <w:name w:val="Hyperlink"/>
    <w:basedOn w:val="Predvolenpsmoodseku"/>
    <w:uiPriority w:val="99"/>
    <w:rsid w:val="00647694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647694"/>
    <w:pPr>
      <w:spacing w:after="140" w:line="280" w:lineRule="atLeast"/>
    </w:pPr>
    <w:rPr>
      <w:rFonts w:ascii="Verdana" w:hAnsi="Verdana"/>
      <w:sz w:val="18"/>
    </w:rPr>
  </w:style>
  <w:style w:type="character" w:customStyle="1" w:styleId="BodytextAgencyChar">
    <w:name w:val="Body text (Agency) Char"/>
    <w:link w:val="BodytextAgency"/>
    <w:locked/>
    <w:rsid w:val="00647694"/>
    <w:rPr>
      <w:rFonts w:ascii="Verdana" w:hAnsi="Verdana"/>
      <w:sz w:val="18"/>
    </w:rPr>
  </w:style>
  <w:style w:type="paragraph" w:styleId="Hlavika">
    <w:name w:val="header"/>
    <w:basedOn w:val="Normlny"/>
    <w:link w:val="HlavikaChar"/>
    <w:uiPriority w:val="99"/>
    <w:unhideWhenUsed/>
    <w:rsid w:val="00647694"/>
    <w:pPr>
      <w:tabs>
        <w:tab w:val="center" w:pos="4536"/>
        <w:tab w:val="right" w:pos="9072"/>
      </w:tabs>
    </w:pPr>
    <w:rPr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47694"/>
    <w:rPr>
      <w:rFonts w:ascii="RotisSansSerif" w:hAnsi="RotisSansSerif"/>
      <w:sz w:val="24"/>
    </w:rPr>
  </w:style>
  <w:style w:type="paragraph" w:styleId="Revzia">
    <w:name w:val="Revision"/>
    <w:hidden/>
    <w:uiPriority w:val="99"/>
    <w:semiHidden/>
    <w:rsid w:val="00647694"/>
    <w:rPr>
      <w:rFonts w:ascii="RotisSansSerif" w:hAnsi="RotisSansSerif"/>
      <w:sz w:val="24"/>
      <w:lang w:val="cs-CZ" w:eastAsia="cs-CZ"/>
    </w:rPr>
  </w:style>
  <w:style w:type="character" w:styleId="Zvraznenie">
    <w:name w:val="Emphasis"/>
    <w:uiPriority w:val="20"/>
    <w:qFormat/>
    <w:rsid w:val="00241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59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2514</Words>
  <Characters>15436</Characters>
  <Application>Microsoft Office Word</Application>
  <DocSecurity>0</DocSecurity>
  <Lines>128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mt-g</Company>
  <LinksUpToDate>false</LinksUpToDate>
  <CharactersWithSpaces>17915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orangeglobal</dc:creator>
  <cp:keywords/>
  <dc:description/>
  <cp:lastModifiedBy>Repiščáková, Janka</cp:lastModifiedBy>
  <cp:revision>9</cp:revision>
  <cp:lastPrinted>2019-09-26T07:33:00Z</cp:lastPrinted>
  <dcterms:created xsi:type="dcterms:W3CDTF">2019-09-26T06:34:00Z</dcterms:created>
  <dcterms:modified xsi:type="dcterms:W3CDTF">2019-09-26T07:42:00Z</dcterms:modified>
</cp:coreProperties>
</file>