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AC" w:rsidRPr="00887D6D" w:rsidRDefault="00FF74AC" w:rsidP="00EC4BF0">
      <w:pPr>
        <w:tabs>
          <w:tab w:val="left" w:pos="567"/>
        </w:tabs>
        <w:spacing w:before="55"/>
        <w:jc w:val="center"/>
        <w:rPr>
          <w:rFonts w:ascii="Times New Roman" w:eastAsia="Times New Roman" w:hAnsi="Times New Roman" w:cs="Times New Roman"/>
          <w:lang w:val="sk-SK"/>
        </w:rPr>
      </w:pPr>
      <w:bookmarkStart w:id="0" w:name="_GoBack"/>
      <w:bookmarkEnd w:id="0"/>
      <w:r w:rsidRPr="00887D6D">
        <w:rPr>
          <w:rFonts w:ascii="Times New Roman" w:hAnsi="Times New Roman" w:cs="Times New Roman"/>
          <w:b/>
          <w:spacing w:val="-1"/>
          <w:lang w:val="sk-SK"/>
        </w:rPr>
        <w:t>Písomná informácia pre používateľa</w:t>
      </w:r>
    </w:p>
    <w:p w:rsidR="00FF74AC" w:rsidRPr="00887D6D" w:rsidRDefault="00FF74AC" w:rsidP="00EC4BF0">
      <w:pPr>
        <w:tabs>
          <w:tab w:val="left" w:pos="567"/>
        </w:tabs>
        <w:spacing w:before="1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:rsidR="00AA1FBD" w:rsidRPr="00887D6D" w:rsidRDefault="00AA1FBD" w:rsidP="00EC4BF0">
      <w:pPr>
        <w:tabs>
          <w:tab w:val="left" w:pos="567"/>
        </w:tabs>
        <w:contextualSpacing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:rsidR="00AA1FBD" w:rsidRPr="00887D6D" w:rsidRDefault="00FF74AC" w:rsidP="003D6437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lang w:val="sk-SK"/>
        </w:rPr>
        <w:t>Sunitinib Teva 12,5 mg tvrdé kapsuly</w:t>
      </w:r>
    </w:p>
    <w:p w:rsidR="00AA1FBD" w:rsidRPr="00887D6D" w:rsidRDefault="00FF74AC" w:rsidP="003D6437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highlight w:val="lightGray"/>
          <w:lang w:val="sk-SK"/>
        </w:rPr>
        <w:t>Sunitinib Teva 25 mg tvrdé kapsuly</w:t>
      </w:r>
    </w:p>
    <w:p w:rsidR="00FF74AC" w:rsidRPr="00887D6D" w:rsidRDefault="00FF74AC" w:rsidP="003D6437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highlight w:val="lightGray"/>
          <w:lang w:val="sk-SK"/>
        </w:rPr>
        <w:t>Sunitinib Teva 50 mg tvrdé kapsuly</w:t>
      </w:r>
    </w:p>
    <w:p w:rsidR="00FF74AC" w:rsidRPr="00887D6D" w:rsidRDefault="003D6437" w:rsidP="003D6437">
      <w:pPr>
        <w:tabs>
          <w:tab w:val="left" w:pos="567"/>
        </w:tabs>
        <w:ind w:right="3121"/>
        <w:jc w:val="center"/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lang w:val="sk-SK"/>
        </w:rPr>
        <w:tab/>
      </w:r>
      <w:r w:rsidRPr="00887D6D">
        <w:rPr>
          <w:rFonts w:ascii="Times New Roman" w:hAnsi="Times New Roman" w:cs="Times New Roman"/>
          <w:lang w:val="sk-SK"/>
        </w:rPr>
        <w:tab/>
      </w:r>
      <w:r w:rsidRPr="00887D6D">
        <w:rPr>
          <w:rFonts w:ascii="Times New Roman" w:hAnsi="Times New Roman" w:cs="Times New Roman"/>
          <w:lang w:val="sk-SK"/>
        </w:rPr>
        <w:tab/>
      </w:r>
      <w:r w:rsidRPr="00887D6D">
        <w:rPr>
          <w:rFonts w:ascii="Times New Roman" w:hAnsi="Times New Roman" w:cs="Times New Roman"/>
          <w:lang w:val="sk-SK"/>
        </w:rPr>
        <w:tab/>
      </w:r>
      <w:r w:rsidRPr="00887D6D">
        <w:rPr>
          <w:rFonts w:ascii="Times New Roman" w:hAnsi="Times New Roman" w:cs="Times New Roman"/>
          <w:lang w:val="sk-SK"/>
        </w:rPr>
        <w:tab/>
      </w:r>
      <w:r w:rsidR="00FF74AC" w:rsidRPr="00887D6D">
        <w:rPr>
          <w:rFonts w:ascii="Times New Roman" w:hAnsi="Times New Roman" w:cs="Times New Roman"/>
          <w:lang w:val="sk-SK"/>
        </w:rPr>
        <w:t>sunitinib</w:t>
      </w:r>
    </w:p>
    <w:p w:rsidR="00FF74AC" w:rsidRPr="00887D6D" w:rsidRDefault="00FF74AC" w:rsidP="00EC4BF0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 w:rsidP="002E2136">
      <w:pPr>
        <w:tabs>
          <w:tab w:val="left" w:pos="567"/>
        </w:tabs>
        <w:ind w:right="176"/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b/>
          <w:spacing w:val="-1"/>
          <w:lang w:val="sk-SK"/>
        </w:rPr>
        <w:t>Pozorne si prečítajte celú písomnú informáciu predtým, ako začnete užívať tento liek, pretože</w:t>
      </w:r>
      <w:r w:rsidRPr="00887D6D">
        <w:rPr>
          <w:rFonts w:ascii="Times New Roman" w:hAnsi="Times New Roman" w:cs="Times New Roman"/>
          <w:b/>
          <w:spacing w:val="24"/>
          <w:lang w:val="sk-SK"/>
        </w:rPr>
        <w:t xml:space="preserve"> </w:t>
      </w:r>
      <w:r w:rsidRPr="00887D6D">
        <w:rPr>
          <w:rFonts w:ascii="Times New Roman" w:hAnsi="Times New Roman" w:cs="Times New Roman"/>
          <w:b/>
          <w:spacing w:val="-1"/>
          <w:lang w:val="sk-SK"/>
        </w:rPr>
        <w:t>obsahuje pre vás dôležité informácie.</w:t>
      </w:r>
    </w:p>
    <w:p w:rsidR="00FF74AC" w:rsidRPr="00887D6D" w:rsidRDefault="00FF74AC" w:rsidP="002E2136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887D6D" w:rsidRDefault="00FF74AC" w:rsidP="004203E8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Túto písomnú informáciu si uschovajte. Možno bude potrebné, aby ste si ju znovu prečítali.</w:t>
      </w:r>
    </w:p>
    <w:p w:rsidR="00FF74AC" w:rsidRPr="00887D6D" w:rsidRDefault="00FF74AC" w:rsidP="004203E8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Ak máte akékoľvek ďalšie otázky, obráťte sa na svojho lekára alebo lekárnika.</w:t>
      </w:r>
    </w:p>
    <w:p w:rsidR="00FF74AC" w:rsidRPr="00887D6D" w:rsidRDefault="00FF74AC" w:rsidP="004203E8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right="221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Tento liek bol predpísaný iba vám. Nedávajte ho nikomu inému. Môže mu uškodiť, dokonca aj</w:t>
      </w:r>
      <w:r w:rsidRPr="00887D6D">
        <w:rPr>
          <w:rFonts w:cs="Times New Roman"/>
          <w:spacing w:val="28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vtedy, ak má </w:t>
      </w:r>
      <w:r w:rsidRPr="00887D6D">
        <w:rPr>
          <w:rFonts w:cs="Times New Roman"/>
          <w:spacing w:val="-2"/>
          <w:lang w:val="sk-SK"/>
        </w:rPr>
        <w:t>rovnaké</w:t>
      </w:r>
      <w:r w:rsidRPr="00887D6D">
        <w:rPr>
          <w:rFonts w:cs="Times New Roman"/>
          <w:lang w:val="sk-SK"/>
        </w:rPr>
        <w:t xml:space="preserve"> prejavy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ochorenia ako vy.</w:t>
      </w:r>
    </w:p>
    <w:p w:rsidR="00FF74AC" w:rsidRPr="00887D6D" w:rsidRDefault="00FF74AC" w:rsidP="004203E8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right="16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Ak sa </w:t>
      </w:r>
      <w:r w:rsidRPr="00887D6D">
        <w:rPr>
          <w:rFonts w:cs="Times New Roman"/>
          <w:lang w:val="sk-SK"/>
        </w:rPr>
        <w:t xml:space="preserve">u </w:t>
      </w:r>
      <w:r w:rsidRPr="00887D6D">
        <w:rPr>
          <w:rFonts w:cs="Times New Roman"/>
          <w:spacing w:val="-1"/>
          <w:lang w:val="sk-SK"/>
        </w:rPr>
        <w:t>vás vyskytne akýkoľvek vedľajší účinok, obráťte sa na svojho lekára. To sa týka aj</w:t>
      </w:r>
      <w:r w:rsidRPr="00887D6D">
        <w:rPr>
          <w:rFonts w:cs="Times New Roman"/>
          <w:spacing w:val="30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akýchkoľvek vedľajších účinkov, ktoré nie sú uvedené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4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tejto písomnej informácii. Pozri časť 4.</w:t>
      </w:r>
    </w:p>
    <w:p w:rsidR="00FF74AC" w:rsidRPr="00887D6D" w:rsidRDefault="00FF74AC">
      <w:pPr>
        <w:tabs>
          <w:tab w:val="left" w:pos="567"/>
        </w:tabs>
        <w:spacing w:before="3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1"/>
          <w:lang w:val="sk-SK"/>
        </w:rPr>
        <w:t xml:space="preserve"> tejto písomnej informácii sa dozviete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 w:rsidP="004203E8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t xml:space="preserve">Čo je </w:t>
      </w:r>
      <w:r w:rsidRPr="00887D6D">
        <w:rPr>
          <w:rFonts w:cs="Times New Roman"/>
          <w:spacing w:val="-2"/>
          <w:lang w:val="sk-SK"/>
        </w:rPr>
        <w:t>Sunitinib Teva</w:t>
      </w:r>
      <w:r w:rsidRPr="00887D6D">
        <w:rPr>
          <w:rFonts w:cs="Times New Roman"/>
          <w:spacing w:val="2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na čo sa používa</w:t>
      </w:r>
    </w:p>
    <w:p w:rsidR="00FF74AC" w:rsidRPr="00887D6D" w:rsidRDefault="00FF74AC" w:rsidP="004203E8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spacing w:before="1"/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Čo potrebujete vedieť </w:t>
      </w:r>
      <w:r w:rsidRPr="00887D6D">
        <w:rPr>
          <w:rFonts w:cs="Times New Roman"/>
          <w:spacing w:val="-2"/>
          <w:lang w:val="sk-SK"/>
        </w:rPr>
        <w:t>predtým,</w:t>
      </w:r>
      <w:r w:rsidRPr="00887D6D">
        <w:rPr>
          <w:rFonts w:cs="Times New Roman"/>
          <w:lang w:val="sk-SK"/>
        </w:rPr>
        <w:t xml:space="preserve"> ako užijete</w:t>
      </w:r>
      <w:r w:rsidRPr="00887D6D">
        <w:rPr>
          <w:rFonts w:cs="Times New Roman"/>
          <w:spacing w:val="-1"/>
          <w:lang w:val="sk-SK"/>
        </w:rPr>
        <w:t xml:space="preserve"> Sunitinib Teva</w:t>
      </w:r>
    </w:p>
    <w:p w:rsidR="00FF74AC" w:rsidRPr="00887D6D" w:rsidRDefault="00FF74AC" w:rsidP="004203E8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Ako užívať Sunitinib Teva</w:t>
      </w:r>
    </w:p>
    <w:p w:rsidR="00FF74AC" w:rsidRPr="00887D6D" w:rsidRDefault="00FF74AC" w:rsidP="004203E8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Možné vedľajšie účinky</w:t>
      </w:r>
    </w:p>
    <w:p w:rsidR="00FF74AC" w:rsidRPr="00887D6D" w:rsidRDefault="00FF74AC">
      <w:pPr>
        <w:pStyle w:val="Zkladntext"/>
        <w:tabs>
          <w:tab w:val="left" w:pos="567"/>
          <w:tab w:val="left" w:pos="684"/>
        </w:tabs>
        <w:spacing w:before="1"/>
        <w:ind w:left="0"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t>5</w:t>
      </w:r>
      <w:r w:rsidRPr="00887D6D">
        <w:rPr>
          <w:rFonts w:cs="Times New Roman"/>
          <w:lang w:val="sk-SK"/>
        </w:rPr>
        <w:tab/>
      </w:r>
      <w:r w:rsidRPr="00887D6D">
        <w:rPr>
          <w:rFonts w:cs="Times New Roman"/>
          <w:spacing w:val="-1"/>
          <w:lang w:val="sk-SK"/>
        </w:rPr>
        <w:t>Ako uchovávať Sunitinib Teva</w:t>
      </w:r>
    </w:p>
    <w:p w:rsidR="00FF74AC" w:rsidRPr="00887D6D" w:rsidRDefault="00FF74AC">
      <w:pPr>
        <w:pStyle w:val="Zkladntext"/>
        <w:tabs>
          <w:tab w:val="left" w:pos="567"/>
          <w:tab w:val="left" w:pos="684"/>
        </w:tabs>
        <w:ind w:left="0"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t>6.</w:t>
      </w:r>
      <w:r w:rsidRPr="00887D6D">
        <w:rPr>
          <w:rFonts w:cs="Times New Roman"/>
          <w:lang w:val="sk-SK"/>
        </w:rPr>
        <w:tab/>
      </w:r>
      <w:r w:rsidRPr="00887D6D">
        <w:rPr>
          <w:rFonts w:cs="Times New Roman"/>
          <w:spacing w:val="-1"/>
          <w:lang w:val="sk-SK"/>
        </w:rPr>
        <w:t xml:space="preserve">Obsah balenia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ďalšie informácie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 w:rsidP="004203E8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lang w:val="sk-SK"/>
        </w:rPr>
        <w:t xml:space="preserve">Čo je </w:t>
      </w:r>
      <w:r w:rsidRPr="00887D6D">
        <w:rPr>
          <w:rFonts w:cs="Times New Roman"/>
          <w:spacing w:val="-1"/>
          <w:lang w:val="sk-SK"/>
        </w:rPr>
        <w:t xml:space="preserve">Sunitinib Teva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na čo sa používa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eastAsia="Times New Roman" w:hAnsi="Times New Roman" w:cs="Times New Roman"/>
          <w:lang w:val="sk-SK"/>
        </w:rPr>
        <w:t>Sunitinib Teva obsahuje liečivo sunitinib, ktorý je inhibítorom proteínkinázy. Používa sa na liečbu rakoviny tým, že zabraňuje aktivite určitej skupiny proteínov, o ktorých je známe, že sa zúčastňujú na raste</w:t>
      </w:r>
      <w:r w:rsidR="00BC3DE9" w:rsidRPr="00887D6D">
        <w:rPr>
          <w:rFonts w:ascii="Times New Roman" w:eastAsia="Times New Roman" w:hAnsi="Times New Roman" w:cs="Times New Roman"/>
          <w:lang w:val="sk-SK"/>
        </w:rPr>
        <w:t xml:space="preserve"> </w:t>
      </w:r>
      <w:r w:rsidRPr="00887D6D">
        <w:rPr>
          <w:rFonts w:ascii="Times New Roman" w:eastAsia="Times New Roman" w:hAnsi="Times New Roman" w:cs="Times New Roman"/>
          <w:lang w:val="sk-SK"/>
        </w:rPr>
        <w:t>a šírení rakovinových buniek.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BC3DE9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eastAsia="Times New Roman" w:hAnsi="Times New Roman" w:cs="Times New Roman"/>
          <w:lang w:val="sk-SK"/>
        </w:rPr>
        <w:t>Sunitinib Teva sa používa na liečbu dospelých s nasledujúcimi druhmi rakoviny:</w:t>
      </w:r>
    </w:p>
    <w:p w:rsidR="00BC3DE9" w:rsidRPr="00887D6D" w:rsidRDefault="00BC3DE9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numPr>
          <w:ilvl w:val="0"/>
          <w:numId w:val="10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Gastrointestinálny stromálny tumor (gastrointestinal stromal tumor, GIST), druh rakoviny</w:t>
      </w:r>
      <w:r w:rsidRPr="00887D6D">
        <w:rPr>
          <w:rFonts w:cs="Times New Roman"/>
          <w:spacing w:val="28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žalúdka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čriev, pri ktorom imatinib (iný liek proti rakovine) už viac neúčinkuje, alebo keď</w:t>
      </w:r>
      <w:r w:rsidRPr="00887D6D">
        <w:rPr>
          <w:rFonts w:cs="Times New Roman"/>
          <w:spacing w:val="26"/>
          <w:lang w:val="sk-SK"/>
        </w:rPr>
        <w:t xml:space="preserve"> </w:t>
      </w:r>
      <w:r w:rsidR="00D67C7B" w:rsidRPr="00887D6D">
        <w:rPr>
          <w:rFonts w:cs="Times New Roman"/>
          <w:spacing w:val="-1"/>
          <w:lang w:val="sk-SK"/>
        </w:rPr>
        <w:t>nemôžete užívať imatinib</w:t>
      </w:r>
      <w:r w:rsidR="004A341A" w:rsidRPr="00887D6D">
        <w:rPr>
          <w:rFonts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numPr>
          <w:ilvl w:val="0"/>
          <w:numId w:val="10"/>
        </w:numPr>
        <w:tabs>
          <w:tab w:val="left" w:pos="567"/>
        </w:tabs>
        <w:ind w:left="567" w:right="438" w:hanging="567"/>
        <w:rPr>
          <w:rFonts w:cs="Times New Roman"/>
          <w:lang w:val="sk-SK"/>
        </w:rPr>
      </w:pPr>
      <w:r w:rsidRPr="00887D6D">
        <w:rPr>
          <w:rFonts w:cs="Times New Roman"/>
          <w:spacing w:val="-2"/>
          <w:lang w:val="sk-SK"/>
        </w:rPr>
        <w:t>Metastatický</w:t>
      </w:r>
      <w:r w:rsidRPr="00887D6D">
        <w:rPr>
          <w:rFonts w:cs="Times New Roman"/>
          <w:spacing w:val="-1"/>
          <w:lang w:val="sk-SK"/>
        </w:rPr>
        <w:t xml:space="preserve"> karcinóm</w:t>
      </w:r>
      <w:r w:rsidRPr="00887D6D">
        <w:rPr>
          <w:rFonts w:cs="Times New Roman"/>
          <w:spacing w:val="-4"/>
          <w:lang w:val="sk-SK"/>
        </w:rPr>
        <w:t xml:space="preserve"> </w:t>
      </w:r>
      <w:r w:rsidRPr="00887D6D">
        <w:rPr>
          <w:rFonts w:cs="Times New Roman"/>
          <w:lang w:val="sk-SK"/>
        </w:rPr>
        <w:t>z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obličkových buniek (metastatic renal cell carcinoma, MRCC),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lang w:val="sk-SK"/>
        </w:rPr>
        <w:t>druh</w:t>
      </w:r>
      <w:r w:rsidRPr="00887D6D">
        <w:rPr>
          <w:rFonts w:cs="Times New Roman"/>
          <w:spacing w:val="39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rakoviny obličiek, ktorý </w:t>
      </w:r>
      <w:r w:rsidR="00D67C7B" w:rsidRPr="00887D6D">
        <w:rPr>
          <w:rFonts w:cs="Times New Roman"/>
          <w:spacing w:val="-1"/>
          <w:lang w:val="sk-SK"/>
        </w:rPr>
        <w:t>sa rozšíril do iných častí tela</w:t>
      </w:r>
      <w:r w:rsidR="004A341A" w:rsidRPr="00887D6D">
        <w:rPr>
          <w:rFonts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8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numPr>
          <w:ilvl w:val="0"/>
          <w:numId w:val="10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887D6D">
        <w:rPr>
          <w:rFonts w:cs="Times New Roman"/>
          <w:spacing w:val="-2"/>
          <w:lang w:val="sk-SK"/>
        </w:rPr>
        <w:t>Pankreatické</w:t>
      </w:r>
      <w:r w:rsidRPr="00887D6D">
        <w:rPr>
          <w:rFonts w:cs="Times New Roman"/>
          <w:spacing w:val="-1"/>
          <w:lang w:val="sk-SK"/>
        </w:rPr>
        <w:t xml:space="preserve"> neuroendokrinné nádory (pancreatic neuroendocrine tumours, pNET) (nádory</w:t>
      </w:r>
      <w:r w:rsidRPr="00887D6D">
        <w:rPr>
          <w:rFonts w:cs="Times New Roman"/>
          <w:spacing w:val="34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buniek pankreasu tvoriacich hormóny), ktoré pokračujú</w:t>
      </w:r>
      <w:r w:rsidRPr="00887D6D">
        <w:rPr>
          <w:rFonts w:cs="Times New Roman"/>
          <w:lang w:val="sk-SK"/>
        </w:rPr>
        <w:t xml:space="preserve"> 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raste alebo sa nedajú odstrániť</w:t>
      </w:r>
      <w:r w:rsidRPr="00887D6D">
        <w:rPr>
          <w:rFonts w:cs="Times New Roman"/>
          <w:spacing w:val="20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chirurgicky.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 w:right="221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Ak máte akékoľvek ďalšie otázky, ako </w:t>
      </w:r>
      <w:r w:rsidR="00D67C7B" w:rsidRPr="00887D6D">
        <w:rPr>
          <w:rFonts w:cs="Times New Roman"/>
          <w:spacing w:val="-1"/>
          <w:lang w:val="sk-SK"/>
        </w:rPr>
        <w:t>Sunitinib Teva</w:t>
      </w:r>
      <w:r w:rsidR="00D67C7B" w:rsidRPr="00887D6D">
        <w:rPr>
          <w:rFonts w:cs="Times New Roman"/>
          <w:spacing w:val="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pôsobí, alebo prečo vám bol liek predpísaný, obráťte</w:t>
      </w:r>
      <w:r w:rsidRPr="00887D6D">
        <w:rPr>
          <w:rFonts w:cs="Times New Roman"/>
          <w:spacing w:val="28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sa na svojho lekára.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D67C7B" w:rsidRPr="00887D6D" w:rsidRDefault="00FF74AC" w:rsidP="004203E8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right="-66" w:firstLine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Čo potrebujete vedieť predtým, ako užijete </w:t>
      </w:r>
      <w:r w:rsidR="00D67C7B" w:rsidRPr="00887D6D">
        <w:rPr>
          <w:rFonts w:cs="Times New Roman"/>
          <w:spacing w:val="-2"/>
          <w:lang w:val="sk-SK"/>
        </w:rPr>
        <w:t>Sunitinib Teva</w:t>
      </w:r>
    </w:p>
    <w:p w:rsidR="004A341A" w:rsidRPr="00887D6D" w:rsidRDefault="004A341A">
      <w:pPr>
        <w:pStyle w:val="Nadpis1"/>
        <w:tabs>
          <w:tab w:val="left" w:pos="567"/>
          <w:tab w:val="left" w:pos="685"/>
        </w:tabs>
        <w:ind w:left="0" w:right="-66"/>
        <w:rPr>
          <w:rFonts w:cs="Times New Roman"/>
          <w:spacing w:val="-1"/>
          <w:lang w:val="sk-SK"/>
        </w:rPr>
      </w:pPr>
    </w:p>
    <w:p w:rsidR="00FF74AC" w:rsidRPr="00887D6D" w:rsidRDefault="00D67C7B">
      <w:pPr>
        <w:pStyle w:val="Nadpis1"/>
        <w:tabs>
          <w:tab w:val="left" w:pos="567"/>
          <w:tab w:val="left" w:pos="685"/>
        </w:tabs>
        <w:ind w:left="0" w:right="-66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>NEUŽÍVAJTE</w:t>
      </w:r>
      <w:r w:rsidR="00FF74AC" w:rsidRPr="00887D6D">
        <w:rPr>
          <w:rFonts w:cs="Times New Roman"/>
          <w:spacing w:val="-1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Sunitinib Teva</w:t>
      </w:r>
    </w:p>
    <w:p w:rsidR="00A22A99" w:rsidRPr="00887D6D" w:rsidRDefault="00FF74AC" w:rsidP="00A22A99">
      <w:pPr>
        <w:pStyle w:val="Zkladntext"/>
        <w:numPr>
          <w:ilvl w:val="0"/>
          <w:numId w:val="5"/>
        </w:numPr>
        <w:tabs>
          <w:tab w:val="left" w:pos="567"/>
        </w:tabs>
        <w:spacing w:before="55"/>
        <w:ind w:left="0" w:right="-66" w:firstLine="0"/>
        <w:rPr>
          <w:rFonts w:cs="Times New Roman"/>
          <w:b/>
          <w:bCs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ak ste alergický na sunitinib alebo na ktorúkoľvek </w:t>
      </w:r>
      <w:r w:rsidRPr="00887D6D">
        <w:rPr>
          <w:rFonts w:cs="Times New Roman"/>
          <w:lang w:val="sk-SK"/>
        </w:rPr>
        <w:t>z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ďalších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zložiek </w:t>
      </w:r>
      <w:r w:rsidR="005728AC" w:rsidRPr="00887D6D">
        <w:rPr>
          <w:rFonts w:cs="Times New Roman"/>
          <w:spacing w:val="-1"/>
          <w:lang w:val="sk-SK"/>
        </w:rPr>
        <w:t>tohto lieku</w:t>
      </w:r>
      <w:r w:rsidR="0057156C" w:rsidRPr="00887D6D">
        <w:rPr>
          <w:rFonts w:cs="Times New Roman"/>
          <w:spacing w:val="-1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(uvedených</w:t>
      </w:r>
      <w:r w:rsidRPr="00887D6D">
        <w:rPr>
          <w:rFonts w:cs="Times New Roman"/>
          <w:spacing w:val="22"/>
          <w:lang w:val="sk-SK"/>
        </w:rPr>
        <w:t xml:space="preserve">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lang w:val="sk-SK"/>
        </w:rPr>
        <w:t>časti</w:t>
      </w:r>
      <w:r w:rsidRPr="00887D6D">
        <w:rPr>
          <w:rFonts w:cs="Times New Roman"/>
          <w:spacing w:val="1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6).</w:t>
      </w:r>
      <w:r w:rsidR="00A85FAB" w:rsidRPr="00887D6D">
        <w:rPr>
          <w:rFonts w:cs="Times New Roman"/>
          <w:spacing w:val="-1"/>
          <w:lang w:val="sk-SK"/>
        </w:rPr>
        <w:t xml:space="preserve">  </w:t>
      </w:r>
    </w:p>
    <w:p w:rsidR="00FF74AC" w:rsidRPr="00887D6D" w:rsidRDefault="00FF74AC" w:rsidP="00A22A99">
      <w:pPr>
        <w:pStyle w:val="Zkladntext"/>
        <w:tabs>
          <w:tab w:val="left" w:pos="567"/>
        </w:tabs>
        <w:spacing w:before="55"/>
        <w:ind w:left="0" w:right="-66"/>
        <w:rPr>
          <w:rFonts w:cs="Times New Roman"/>
          <w:b/>
          <w:bCs/>
          <w:lang w:val="sk-SK"/>
        </w:rPr>
      </w:pPr>
      <w:r w:rsidRPr="00887D6D">
        <w:rPr>
          <w:rFonts w:cs="Times New Roman"/>
          <w:b/>
          <w:spacing w:val="-1"/>
          <w:lang w:val="sk-SK"/>
        </w:rPr>
        <w:lastRenderedPageBreak/>
        <w:t xml:space="preserve">Upozornenia </w:t>
      </w:r>
      <w:r w:rsidRPr="00887D6D">
        <w:rPr>
          <w:rFonts w:cs="Times New Roman"/>
          <w:b/>
          <w:lang w:val="sk-SK"/>
        </w:rPr>
        <w:t xml:space="preserve">a </w:t>
      </w:r>
      <w:r w:rsidRPr="00887D6D">
        <w:rPr>
          <w:rFonts w:cs="Times New Roman"/>
          <w:b/>
          <w:spacing w:val="-1"/>
          <w:lang w:val="sk-SK"/>
        </w:rPr>
        <w:t>opatrenia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b/>
          <w:spacing w:val="-1"/>
          <w:lang w:val="sk-SK"/>
        </w:rPr>
        <w:t xml:space="preserve">Predtým, ako začnete užívať </w:t>
      </w:r>
      <w:r w:rsidR="009F0347" w:rsidRPr="00887D6D">
        <w:rPr>
          <w:rFonts w:ascii="Times New Roman" w:hAnsi="Times New Roman" w:cs="Times New Roman"/>
          <w:b/>
          <w:spacing w:val="-1"/>
          <w:lang w:val="sk-SK"/>
        </w:rPr>
        <w:t>Sunitinib Teva</w:t>
      </w:r>
      <w:r w:rsidRPr="00887D6D">
        <w:rPr>
          <w:rFonts w:ascii="Times New Roman" w:hAnsi="Times New Roman" w:cs="Times New Roman"/>
          <w:b/>
          <w:spacing w:val="-1"/>
          <w:lang w:val="sk-SK"/>
        </w:rPr>
        <w:t xml:space="preserve">, obráťte sa na svojho </w:t>
      </w:r>
      <w:r w:rsidRPr="00887D6D">
        <w:rPr>
          <w:rFonts w:ascii="Times New Roman" w:hAnsi="Times New Roman" w:cs="Times New Roman"/>
          <w:b/>
          <w:spacing w:val="-2"/>
          <w:lang w:val="sk-SK"/>
        </w:rPr>
        <w:t>lekára:</w:t>
      </w:r>
    </w:p>
    <w:p w:rsidR="00FF74AC" w:rsidRPr="00887D6D" w:rsidRDefault="00FF74AC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887D6D" w:rsidRDefault="00FF74AC">
      <w:pPr>
        <w:pStyle w:val="Zkladntext"/>
        <w:numPr>
          <w:ilvl w:val="0"/>
          <w:numId w:val="2"/>
        </w:numPr>
        <w:tabs>
          <w:tab w:val="left" w:pos="567"/>
          <w:tab w:val="left" w:pos="720"/>
        </w:tabs>
        <w:ind w:left="567" w:right="101"/>
        <w:rPr>
          <w:rFonts w:cs="Times New Roman"/>
          <w:lang w:val="sk-SK"/>
        </w:rPr>
      </w:pPr>
      <w:r w:rsidRPr="00887D6D">
        <w:rPr>
          <w:rFonts w:cs="Times New Roman"/>
          <w:b/>
          <w:spacing w:val="-1"/>
          <w:lang w:val="sk-SK"/>
        </w:rPr>
        <w:t xml:space="preserve">Ak máte vysoký krvný tlak. </w:t>
      </w:r>
      <w:r w:rsidR="009F0347" w:rsidRPr="00887D6D">
        <w:rPr>
          <w:rFonts w:cs="Times New Roman"/>
          <w:spacing w:val="-1"/>
          <w:lang w:val="sk-SK"/>
        </w:rPr>
        <w:t>Sunitinib Teva</w:t>
      </w:r>
      <w:r w:rsidR="009F0347" w:rsidRPr="00887D6D">
        <w:rPr>
          <w:rFonts w:cs="Times New Roman"/>
          <w:spacing w:val="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môže zvyšovať krvný tlak. Váš </w:t>
      </w:r>
      <w:r w:rsidRPr="00887D6D">
        <w:rPr>
          <w:rFonts w:cs="Times New Roman"/>
          <w:spacing w:val="-2"/>
          <w:lang w:val="sk-SK"/>
        </w:rPr>
        <w:t>lekár</w:t>
      </w:r>
      <w:r w:rsidRPr="00887D6D">
        <w:rPr>
          <w:rFonts w:cs="Times New Roman"/>
          <w:spacing w:val="-1"/>
          <w:lang w:val="sk-SK"/>
        </w:rPr>
        <w:t xml:space="preserve"> môže počas liečby</w:t>
      </w:r>
      <w:r w:rsidRPr="00887D6D">
        <w:rPr>
          <w:rFonts w:cs="Times New Roman"/>
          <w:spacing w:val="34"/>
          <w:lang w:val="sk-SK"/>
        </w:rPr>
        <w:t xml:space="preserve"> </w:t>
      </w:r>
      <w:r w:rsidR="009F0347" w:rsidRPr="00887D6D">
        <w:rPr>
          <w:rFonts w:cs="Times New Roman"/>
          <w:spacing w:val="-1"/>
          <w:lang w:val="sk-SK"/>
        </w:rPr>
        <w:t>Sunitinib</w:t>
      </w:r>
      <w:r w:rsidR="0064428B" w:rsidRPr="00887D6D">
        <w:rPr>
          <w:rFonts w:cs="Times New Roman"/>
          <w:spacing w:val="-1"/>
          <w:lang w:val="sk-SK"/>
        </w:rPr>
        <w:t>om</w:t>
      </w:r>
      <w:r w:rsidR="009F0347" w:rsidRPr="00887D6D">
        <w:rPr>
          <w:rFonts w:cs="Times New Roman"/>
          <w:spacing w:val="-1"/>
          <w:lang w:val="sk-SK"/>
        </w:rPr>
        <w:t xml:space="preserve"> Teva</w:t>
      </w:r>
      <w:r w:rsidR="009F0347"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kontrolovať váš krvný tlak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ak to bude potrebné, možno sa budete liečiť liekmi na</w:t>
      </w:r>
      <w:r w:rsidRPr="00887D6D">
        <w:rPr>
          <w:rFonts w:cs="Times New Roman"/>
          <w:spacing w:val="28"/>
          <w:lang w:val="sk-SK"/>
        </w:rPr>
        <w:t xml:space="preserve"> </w:t>
      </w:r>
      <w:r w:rsidR="00E46903" w:rsidRPr="00887D6D">
        <w:rPr>
          <w:rFonts w:cs="Times New Roman"/>
          <w:spacing w:val="-1"/>
          <w:lang w:val="sk-SK"/>
        </w:rPr>
        <w:t>zníženie krvného tlaku</w:t>
      </w:r>
      <w:r w:rsidR="004A341A" w:rsidRPr="00887D6D">
        <w:rPr>
          <w:rFonts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8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numPr>
          <w:ilvl w:val="0"/>
          <w:numId w:val="2"/>
        </w:numPr>
        <w:tabs>
          <w:tab w:val="left" w:pos="567"/>
        </w:tabs>
        <w:ind w:left="567" w:right="345"/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b/>
          <w:spacing w:val="-1"/>
          <w:lang w:val="sk-SK"/>
        </w:rPr>
        <w:t xml:space="preserve">Ak máte alebo ste mali ochorenie krvi, problémy </w:t>
      </w:r>
      <w:r w:rsidRPr="00887D6D">
        <w:rPr>
          <w:rFonts w:ascii="Times New Roman" w:hAnsi="Times New Roman" w:cs="Times New Roman"/>
          <w:b/>
          <w:lang w:val="sk-SK"/>
        </w:rPr>
        <w:t>s</w:t>
      </w:r>
      <w:r w:rsidRPr="00887D6D">
        <w:rPr>
          <w:rFonts w:ascii="Times New Roman" w:hAnsi="Times New Roman" w:cs="Times New Roman"/>
          <w:b/>
          <w:spacing w:val="-5"/>
          <w:lang w:val="sk-SK"/>
        </w:rPr>
        <w:t xml:space="preserve"> </w:t>
      </w:r>
      <w:r w:rsidRPr="00887D6D">
        <w:rPr>
          <w:rFonts w:ascii="Times New Roman" w:hAnsi="Times New Roman" w:cs="Times New Roman"/>
          <w:b/>
          <w:spacing w:val="-1"/>
          <w:lang w:val="sk-SK"/>
        </w:rPr>
        <w:t xml:space="preserve">krvácaním alebo podliatiny. </w:t>
      </w:r>
      <w:r w:rsidRPr="00887D6D">
        <w:rPr>
          <w:rFonts w:ascii="Times New Roman" w:hAnsi="Times New Roman" w:cs="Times New Roman"/>
          <w:spacing w:val="-1"/>
          <w:lang w:val="sk-SK"/>
        </w:rPr>
        <w:t>Liečba</w:t>
      </w:r>
      <w:r w:rsidRPr="00887D6D">
        <w:rPr>
          <w:rFonts w:ascii="Times New Roman" w:hAnsi="Times New Roman" w:cs="Times New Roman"/>
          <w:spacing w:val="22"/>
          <w:lang w:val="sk-SK"/>
        </w:rPr>
        <w:t xml:space="preserve"> </w:t>
      </w:r>
      <w:r w:rsidR="009F0347" w:rsidRPr="00887D6D">
        <w:rPr>
          <w:rFonts w:ascii="Times New Roman" w:hAnsi="Times New Roman" w:cs="Times New Roman"/>
          <w:spacing w:val="-1"/>
          <w:lang w:val="sk-SK"/>
        </w:rPr>
        <w:t>Sunitinib</w:t>
      </w:r>
      <w:r w:rsidR="0064428B" w:rsidRPr="00887D6D">
        <w:rPr>
          <w:rFonts w:ascii="Times New Roman" w:hAnsi="Times New Roman" w:cs="Times New Roman"/>
          <w:spacing w:val="-1"/>
          <w:lang w:val="sk-SK"/>
        </w:rPr>
        <w:t>om</w:t>
      </w:r>
      <w:r w:rsidR="009F0347" w:rsidRPr="00887D6D">
        <w:rPr>
          <w:rFonts w:ascii="Times New Roman" w:hAnsi="Times New Roman" w:cs="Times New Roman"/>
          <w:spacing w:val="-1"/>
          <w:lang w:val="sk-SK"/>
        </w:rPr>
        <w:t xml:space="preserve"> Teva</w:t>
      </w:r>
      <w:r w:rsidR="0064428B" w:rsidRPr="00887D6D">
        <w:rPr>
          <w:rFonts w:ascii="Times New Roman" w:hAnsi="Times New Roman" w:cs="Times New Roman"/>
          <w:spacing w:val="-1"/>
          <w:lang w:val="sk-SK"/>
        </w:rPr>
        <w:t xml:space="preserve"> </w:t>
      </w:r>
      <w:r w:rsidR="009F0347" w:rsidRPr="00887D6D">
        <w:rPr>
          <w:rFonts w:ascii="Times New Roman" w:hAnsi="Times New Roman" w:cs="Times New Roman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môže viesť </w:t>
      </w:r>
      <w:r w:rsidRPr="00887D6D">
        <w:rPr>
          <w:rFonts w:ascii="Times New Roman" w:hAnsi="Times New Roman" w:cs="Times New Roman"/>
          <w:lang w:val="sk-SK"/>
        </w:rPr>
        <w:t>k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 vyššiemu riziku krvácania alebo </w:t>
      </w:r>
      <w:r w:rsidRPr="00887D6D">
        <w:rPr>
          <w:rFonts w:ascii="Times New Roman" w:hAnsi="Times New Roman" w:cs="Times New Roman"/>
          <w:lang w:val="sk-SK"/>
        </w:rPr>
        <w:t>k</w:t>
      </w:r>
      <w:r w:rsidRPr="00887D6D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>zmenám počtu určitých buniek</w:t>
      </w:r>
      <w:r w:rsidRPr="00887D6D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887D6D">
        <w:rPr>
          <w:rFonts w:ascii="Times New Roman" w:hAnsi="Times New Roman" w:cs="Times New Roman"/>
          <w:lang w:val="sk-SK"/>
        </w:rPr>
        <w:t xml:space="preserve">v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krvi, čo môže viesť </w:t>
      </w:r>
      <w:r w:rsidRPr="00887D6D">
        <w:rPr>
          <w:rFonts w:ascii="Times New Roman" w:hAnsi="Times New Roman" w:cs="Times New Roman"/>
          <w:lang w:val="sk-SK"/>
        </w:rPr>
        <w:t>k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 málokrvnosti alebo ovplyvneniu schopnosti vašej krvi zrážať sa. Ak</w:t>
      </w:r>
      <w:r w:rsidR="0064428B" w:rsidRPr="00887D6D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užívate warfarín alebo acenokumarol, lieky, ktoré zrieďujú krv na prevenciu krvných zrazenín, riziko krvácania môže byť vyššie. Oznámte svojmu lekárovi, ak máte akékoľvek krvácanie počas liečby </w:t>
      </w:r>
      <w:r w:rsidR="009F0347" w:rsidRPr="00887D6D">
        <w:rPr>
          <w:rFonts w:ascii="Times New Roman" w:hAnsi="Times New Roman" w:cs="Times New Roman"/>
          <w:spacing w:val="-1"/>
          <w:lang w:val="sk-SK"/>
        </w:rPr>
        <w:t>Sunitinib</w:t>
      </w:r>
      <w:r w:rsidR="0064428B" w:rsidRPr="00887D6D">
        <w:rPr>
          <w:rFonts w:ascii="Times New Roman" w:hAnsi="Times New Roman" w:cs="Times New Roman"/>
          <w:spacing w:val="-1"/>
          <w:lang w:val="sk-SK"/>
        </w:rPr>
        <w:t>om</w:t>
      </w:r>
      <w:r w:rsidR="009F0347" w:rsidRPr="00887D6D">
        <w:rPr>
          <w:rFonts w:ascii="Times New Roman" w:hAnsi="Times New Roman" w:cs="Times New Roman"/>
          <w:spacing w:val="-1"/>
          <w:lang w:val="sk-SK"/>
        </w:rPr>
        <w:t xml:space="preserve"> Teva</w:t>
      </w:r>
      <w:r w:rsidR="004A341A" w:rsidRPr="00887D6D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567" w:right="756"/>
        <w:rPr>
          <w:rFonts w:cs="Times New Roman"/>
          <w:lang w:val="sk-SK"/>
        </w:rPr>
      </w:pPr>
      <w:r w:rsidRPr="00887D6D">
        <w:rPr>
          <w:rFonts w:cs="Times New Roman"/>
          <w:b/>
          <w:spacing w:val="-1"/>
          <w:lang w:val="sk-SK"/>
        </w:rPr>
        <w:t xml:space="preserve">Ak máte problémy so srdcom. </w:t>
      </w:r>
      <w:r w:rsidR="009F0347" w:rsidRPr="00887D6D">
        <w:rPr>
          <w:rFonts w:cs="Times New Roman"/>
          <w:spacing w:val="-2"/>
          <w:lang w:val="sk-SK"/>
        </w:rPr>
        <w:t>Sunitinib Teva</w:t>
      </w:r>
      <w:r w:rsidR="009F0347" w:rsidRPr="00887D6D">
        <w:rPr>
          <w:rFonts w:cs="Times New Roman"/>
          <w:spacing w:val="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môže spôsobiť problémy so srdcom. Oznámte</w:t>
      </w:r>
      <w:r w:rsidRPr="00887D6D">
        <w:rPr>
          <w:rFonts w:cs="Times New Roman"/>
          <w:spacing w:val="24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svojmu lekárovi, ak sa cítite veľmi </w:t>
      </w:r>
      <w:r w:rsidRPr="00887D6D">
        <w:rPr>
          <w:rFonts w:cs="Times New Roman"/>
          <w:spacing w:val="-2"/>
          <w:lang w:val="sk-SK"/>
        </w:rPr>
        <w:t>unavený,</w:t>
      </w:r>
      <w:r w:rsidRPr="00887D6D">
        <w:rPr>
          <w:rFonts w:cs="Times New Roman"/>
          <w:spacing w:val="-1"/>
          <w:lang w:val="sk-SK"/>
        </w:rPr>
        <w:t xml:space="preserve"> trpíte dýchavičnosťou alebo máte opuchnuté</w:t>
      </w:r>
      <w:r w:rsidRPr="00887D6D">
        <w:rPr>
          <w:rFonts w:cs="Times New Roman"/>
          <w:spacing w:val="34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chodidlá </w:t>
      </w:r>
      <w:r w:rsidRPr="00887D6D">
        <w:rPr>
          <w:rFonts w:cs="Times New Roman"/>
          <w:lang w:val="sk-SK"/>
        </w:rPr>
        <w:t xml:space="preserve">a </w:t>
      </w:r>
      <w:r w:rsidR="00E46903" w:rsidRPr="00887D6D">
        <w:rPr>
          <w:rFonts w:cs="Times New Roman"/>
          <w:spacing w:val="-1"/>
          <w:lang w:val="sk-SK"/>
        </w:rPr>
        <w:t>členky</w:t>
      </w:r>
      <w:r w:rsidR="004A341A" w:rsidRPr="00887D6D">
        <w:rPr>
          <w:rFonts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567" w:right="113"/>
        <w:rPr>
          <w:rFonts w:cs="Times New Roman"/>
          <w:lang w:val="sk-SK"/>
        </w:rPr>
      </w:pPr>
      <w:r w:rsidRPr="00887D6D">
        <w:rPr>
          <w:rFonts w:cs="Times New Roman"/>
          <w:b/>
          <w:spacing w:val="-1"/>
          <w:lang w:val="sk-SK"/>
        </w:rPr>
        <w:t>Ak máte nezvyčajné zmeny srdcového rytmu.</w:t>
      </w:r>
      <w:r w:rsidRPr="00887D6D">
        <w:rPr>
          <w:rFonts w:cs="Times New Roman"/>
          <w:b/>
          <w:lang w:val="sk-SK"/>
        </w:rPr>
        <w:t xml:space="preserve"> </w:t>
      </w:r>
      <w:r w:rsidR="009F0347" w:rsidRPr="00887D6D">
        <w:rPr>
          <w:rFonts w:cs="Times New Roman"/>
          <w:spacing w:val="-2"/>
          <w:lang w:val="sk-SK"/>
        </w:rPr>
        <w:t>Sunitinib Teva</w:t>
      </w:r>
      <w:r w:rsidR="009F0347" w:rsidRPr="00887D6D">
        <w:rPr>
          <w:rFonts w:cs="Times New Roman"/>
          <w:spacing w:val="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môže spôsobiť nepravidelný srdcový</w:t>
      </w:r>
      <w:r w:rsidRPr="00887D6D">
        <w:rPr>
          <w:rFonts w:cs="Times New Roman"/>
          <w:spacing w:val="2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rytmus. Váš lekár vám môže urobiť elektrokardiogram (EKG) na posúdenie týchto problémov</w:t>
      </w:r>
      <w:r w:rsidRPr="00887D6D">
        <w:rPr>
          <w:rFonts w:cs="Times New Roman"/>
          <w:spacing w:val="2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počas vašej liečby </w:t>
      </w:r>
      <w:r w:rsidR="009F0347" w:rsidRPr="00887D6D">
        <w:rPr>
          <w:rFonts w:cs="Times New Roman"/>
          <w:spacing w:val="-1"/>
          <w:lang w:val="sk-SK"/>
        </w:rPr>
        <w:t>Sunitinib</w:t>
      </w:r>
      <w:r w:rsidR="00893749" w:rsidRPr="00887D6D">
        <w:rPr>
          <w:rFonts w:cs="Times New Roman"/>
          <w:spacing w:val="-1"/>
          <w:lang w:val="sk-SK"/>
        </w:rPr>
        <w:t>om</w:t>
      </w:r>
      <w:r w:rsidR="009F0347" w:rsidRPr="00887D6D">
        <w:rPr>
          <w:rFonts w:cs="Times New Roman"/>
          <w:spacing w:val="-1"/>
          <w:lang w:val="sk-SK"/>
        </w:rPr>
        <w:t xml:space="preserve"> Teva</w:t>
      </w:r>
      <w:r w:rsidRPr="00887D6D">
        <w:rPr>
          <w:rFonts w:cs="Times New Roman"/>
          <w:spacing w:val="-1"/>
          <w:lang w:val="sk-SK"/>
        </w:rPr>
        <w:t xml:space="preserve">. Oznámte svojmu lekárovi, ak počas užívania </w:t>
      </w:r>
      <w:r w:rsidR="009F0347" w:rsidRPr="00887D6D">
        <w:rPr>
          <w:rFonts w:cs="Times New Roman"/>
          <w:spacing w:val="-1"/>
          <w:lang w:val="sk-SK"/>
        </w:rPr>
        <w:t>Sunitinib</w:t>
      </w:r>
      <w:r w:rsidR="00B07D51" w:rsidRPr="00887D6D">
        <w:rPr>
          <w:rFonts w:cs="Times New Roman"/>
          <w:spacing w:val="-1"/>
          <w:lang w:val="sk-SK"/>
        </w:rPr>
        <w:t>u</w:t>
      </w:r>
      <w:r w:rsidR="009F0347" w:rsidRPr="00887D6D">
        <w:rPr>
          <w:rFonts w:cs="Times New Roman"/>
          <w:spacing w:val="-1"/>
          <w:lang w:val="sk-SK"/>
        </w:rPr>
        <w:t xml:space="preserve"> Teva</w:t>
      </w:r>
      <w:r w:rsidR="009F0347" w:rsidRPr="00887D6D">
        <w:rPr>
          <w:rFonts w:cs="Times New Roman"/>
          <w:spacing w:val="2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pociťujete závraty, mdlobu alebo</w:t>
      </w:r>
      <w:r w:rsidR="00E46903" w:rsidRPr="00887D6D">
        <w:rPr>
          <w:rFonts w:cs="Times New Roman"/>
          <w:spacing w:val="-1"/>
          <w:lang w:val="sk-SK"/>
        </w:rPr>
        <w:t xml:space="preserve"> máte nezvyčajný srdcový rytmus</w:t>
      </w:r>
      <w:r w:rsidR="004A341A" w:rsidRPr="00887D6D">
        <w:rPr>
          <w:rFonts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5728AC" w:rsidRPr="0038679D" w:rsidRDefault="00FF74AC" w:rsidP="0038679D">
      <w:pPr>
        <w:numPr>
          <w:ilvl w:val="0"/>
          <w:numId w:val="2"/>
        </w:numPr>
        <w:tabs>
          <w:tab w:val="left" w:pos="567"/>
          <w:tab w:val="left" w:pos="685"/>
        </w:tabs>
        <w:ind w:left="567" w:right="190"/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b/>
          <w:spacing w:val="-1"/>
          <w:lang w:val="sk-SK"/>
        </w:rPr>
        <w:t xml:space="preserve">Ak ste nedávno mali problém </w:t>
      </w:r>
      <w:r w:rsidRPr="00887D6D">
        <w:rPr>
          <w:rFonts w:ascii="Times New Roman" w:hAnsi="Times New Roman" w:cs="Times New Roman"/>
          <w:b/>
          <w:lang w:val="sk-SK"/>
        </w:rPr>
        <w:t xml:space="preserve">s </w:t>
      </w:r>
      <w:r w:rsidRPr="00887D6D">
        <w:rPr>
          <w:rFonts w:ascii="Times New Roman" w:hAnsi="Times New Roman" w:cs="Times New Roman"/>
          <w:b/>
          <w:spacing w:val="-1"/>
          <w:lang w:val="sk-SK"/>
        </w:rPr>
        <w:t>krvnými zrazeninami vo vašich žilách a/alebo tepnách</w:t>
      </w:r>
      <w:r w:rsidRPr="00887D6D">
        <w:rPr>
          <w:rFonts w:ascii="Times New Roman" w:hAnsi="Times New Roman" w:cs="Times New Roman"/>
          <w:b/>
          <w:spacing w:val="22"/>
          <w:lang w:val="sk-SK"/>
        </w:rPr>
        <w:t xml:space="preserve"> </w:t>
      </w:r>
      <w:r w:rsidRPr="00887D6D">
        <w:rPr>
          <w:rFonts w:ascii="Times New Roman" w:hAnsi="Times New Roman" w:cs="Times New Roman"/>
          <w:b/>
          <w:spacing w:val="-1"/>
          <w:lang w:val="sk-SK"/>
        </w:rPr>
        <w:t>(druhy krvných ciev), vrátane mozgovej príhody, srdcového infarktu, embólie alebo</w:t>
      </w:r>
      <w:r w:rsidRPr="00887D6D">
        <w:rPr>
          <w:rFonts w:ascii="Times New Roman" w:hAnsi="Times New Roman" w:cs="Times New Roman"/>
          <w:b/>
          <w:spacing w:val="29"/>
          <w:lang w:val="sk-SK"/>
        </w:rPr>
        <w:t xml:space="preserve"> </w:t>
      </w:r>
      <w:r w:rsidRPr="00887D6D">
        <w:rPr>
          <w:rFonts w:ascii="Times New Roman" w:hAnsi="Times New Roman" w:cs="Times New Roman"/>
          <w:b/>
          <w:spacing w:val="-1"/>
          <w:lang w:val="sk-SK"/>
        </w:rPr>
        <w:t>trombózy.</w:t>
      </w:r>
      <w:r w:rsidRPr="00887D6D">
        <w:rPr>
          <w:rFonts w:ascii="Times New Roman" w:hAnsi="Times New Roman" w:cs="Times New Roman"/>
          <w:b/>
          <w:lang w:val="sk-SK"/>
        </w:rPr>
        <w:t xml:space="preserve"> </w:t>
      </w:r>
      <w:r w:rsidRPr="00887D6D">
        <w:rPr>
          <w:rFonts w:ascii="Times New Roman" w:hAnsi="Times New Roman" w:cs="Times New Roman"/>
          <w:b/>
          <w:spacing w:val="-1"/>
          <w:lang w:val="sk-SK"/>
        </w:rPr>
        <w:t>Okamžite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 volajte svojmu lekárovi, ak sa počas liečby</w:t>
      </w:r>
      <w:r w:rsidRPr="00887D6D">
        <w:rPr>
          <w:rFonts w:ascii="Times New Roman" w:hAnsi="Times New Roman" w:cs="Times New Roman"/>
          <w:spacing w:val="-2"/>
          <w:lang w:val="sk-SK"/>
        </w:rPr>
        <w:t xml:space="preserve"> </w:t>
      </w:r>
      <w:r w:rsidR="009F0347" w:rsidRPr="00887D6D">
        <w:rPr>
          <w:rFonts w:ascii="Times New Roman" w:hAnsi="Times New Roman" w:cs="Times New Roman"/>
          <w:spacing w:val="-1"/>
          <w:lang w:val="sk-SK"/>
        </w:rPr>
        <w:t>Sunitinib</w:t>
      </w:r>
      <w:r w:rsidR="005B3622" w:rsidRPr="00887D6D">
        <w:rPr>
          <w:rFonts w:ascii="Times New Roman" w:hAnsi="Times New Roman" w:cs="Times New Roman"/>
          <w:spacing w:val="-1"/>
          <w:lang w:val="sk-SK"/>
        </w:rPr>
        <w:t>om</w:t>
      </w:r>
      <w:r w:rsidR="009F0347" w:rsidRPr="00887D6D">
        <w:rPr>
          <w:rFonts w:ascii="Times New Roman" w:hAnsi="Times New Roman" w:cs="Times New Roman"/>
          <w:spacing w:val="-1"/>
          <w:lang w:val="sk-SK"/>
        </w:rPr>
        <w:t xml:space="preserve"> Teva</w:t>
      </w:r>
      <w:r w:rsidR="009F0347" w:rsidRPr="00887D6D">
        <w:rPr>
          <w:rFonts w:ascii="Times New Roman" w:hAnsi="Times New Roman" w:cs="Times New Roman"/>
          <w:lang w:val="sk-SK"/>
        </w:rPr>
        <w:t xml:space="preserve"> </w:t>
      </w:r>
      <w:r w:rsidRPr="00887D6D">
        <w:rPr>
          <w:rFonts w:ascii="Times New Roman" w:hAnsi="Times New Roman" w:cs="Times New Roman"/>
          <w:lang w:val="sk-SK"/>
        </w:rPr>
        <w:t xml:space="preserve">u </w:t>
      </w:r>
      <w:r w:rsidRPr="00887D6D">
        <w:rPr>
          <w:rFonts w:ascii="Times New Roman" w:hAnsi="Times New Roman" w:cs="Times New Roman"/>
          <w:spacing w:val="-2"/>
          <w:lang w:val="sk-SK"/>
        </w:rPr>
        <w:t>vás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 objavia</w:t>
      </w:r>
      <w:r w:rsidRPr="00887D6D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>príznaky, ako je bolesť alebo tlak na hrudi, bolesť vo vašich rukách, chrbte, krku alebo čeľusti,</w:t>
      </w:r>
      <w:r w:rsidRPr="00887D6D">
        <w:rPr>
          <w:rFonts w:ascii="Times New Roman" w:hAnsi="Times New Roman" w:cs="Times New Roman"/>
          <w:spacing w:val="30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dýchavičnosť, necitlivosť alebo slabosť jednej strany vášho tela, problémy </w:t>
      </w:r>
      <w:r w:rsidRPr="00887D6D">
        <w:rPr>
          <w:rFonts w:ascii="Times New Roman" w:hAnsi="Times New Roman" w:cs="Times New Roman"/>
          <w:lang w:val="sk-SK"/>
        </w:rPr>
        <w:t>s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 rečou, bolesť hlavy</w:t>
      </w:r>
      <w:r w:rsidRPr="00887D6D">
        <w:rPr>
          <w:rFonts w:ascii="Times New Roman" w:hAnsi="Times New Roman" w:cs="Times New Roman"/>
          <w:spacing w:val="28"/>
          <w:lang w:val="sk-SK"/>
        </w:rPr>
        <w:t xml:space="preserve"> </w:t>
      </w:r>
      <w:r w:rsidR="00E46903" w:rsidRPr="00887D6D">
        <w:rPr>
          <w:rFonts w:ascii="Times New Roman" w:hAnsi="Times New Roman" w:cs="Times New Roman"/>
          <w:spacing w:val="-1"/>
          <w:lang w:val="sk-SK"/>
        </w:rPr>
        <w:t>alebo závrat</w:t>
      </w:r>
      <w:r w:rsidR="004A341A" w:rsidRPr="00887D6D">
        <w:rPr>
          <w:rFonts w:ascii="Times New Roman" w:hAnsi="Times New Roman" w:cs="Times New Roman"/>
          <w:spacing w:val="-1"/>
          <w:lang w:val="sk-SK"/>
        </w:rPr>
        <w:t>.</w:t>
      </w:r>
    </w:p>
    <w:p w:rsidR="005728AC" w:rsidRPr="00887D6D" w:rsidRDefault="005728AC" w:rsidP="0038679D">
      <w:pPr>
        <w:pStyle w:val="Odsekzoznamu"/>
        <w:rPr>
          <w:rFonts w:ascii="Times New Roman" w:eastAsia="Times New Roman" w:hAnsi="Times New Roman" w:cs="Times New Roman"/>
          <w:lang w:val="sk-SK"/>
        </w:rPr>
      </w:pPr>
    </w:p>
    <w:p w:rsidR="005728AC" w:rsidRDefault="005728AC" w:rsidP="0038679D">
      <w:pPr>
        <w:numPr>
          <w:ilvl w:val="0"/>
          <w:numId w:val="2"/>
        </w:numPr>
        <w:tabs>
          <w:tab w:val="left" w:pos="567"/>
          <w:tab w:val="left" w:pos="685"/>
        </w:tabs>
        <w:ind w:left="567" w:right="190"/>
        <w:rPr>
          <w:rFonts w:ascii="Times New Roman" w:eastAsia="Times New Roman" w:hAnsi="Times New Roman" w:cs="Times New Roman"/>
          <w:b/>
          <w:lang w:val="sk-SK"/>
        </w:rPr>
      </w:pPr>
      <w:r w:rsidRPr="0038679D">
        <w:rPr>
          <w:rFonts w:ascii="Times New Roman" w:eastAsia="Times New Roman" w:hAnsi="Times New Roman" w:cs="Times New Roman"/>
          <w:b/>
          <w:lang w:val="sk-SK"/>
        </w:rPr>
        <w:t>Ak vám bolo diagnostikované zväčšenie alebo „vydutie“ veľkej aortálnej krvnej cievy známe ako aneuryzma aorty.</w:t>
      </w:r>
    </w:p>
    <w:p w:rsidR="005E65DC" w:rsidRDefault="005E65DC" w:rsidP="0038679D">
      <w:pPr>
        <w:pStyle w:val="Odsekzoznamu"/>
        <w:rPr>
          <w:rFonts w:ascii="Times New Roman" w:eastAsia="Times New Roman" w:hAnsi="Times New Roman" w:cs="Times New Roman"/>
          <w:b/>
          <w:lang w:val="sk-SK"/>
        </w:rPr>
      </w:pPr>
    </w:p>
    <w:p w:rsidR="005728AC" w:rsidRPr="0038679D" w:rsidRDefault="005E65DC" w:rsidP="0038679D">
      <w:pPr>
        <w:tabs>
          <w:tab w:val="left" w:pos="567"/>
          <w:tab w:val="left" w:pos="685"/>
        </w:tabs>
        <w:ind w:right="190"/>
        <w:rPr>
          <w:rFonts w:ascii="Times New Roman" w:eastAsia="Times New Roman" w:hAnsi="Times New Roman" w:cs="Times New Roman"/>
          <w:b/>
          <w:lang w:val="sk-SK"/>
        </w:rPr>
      </w:pPr>
      <w:r>
        <w:rPr>
          <w:rFonts w:ascii="Times New Roman" w:eastAsia="Times New Roman" w:hAnsi="Times New Roman" w:cs="Times New Roman"/>
          <w:b/>
          <w:lang w:val="sk-SK"/>
        </w:rPr>
        <w:tab/>
      </w:r>
      <w:r w:rsidR="005728AC" w:rsidRPr="0038679D">
        <w:rPr>
          <w:rFonts w:ascii="Times New Roman" w:eastAsia="Times New Roman" w:hAnsi="Times New Roman" w:cs="Times New Roman"/>
          <w:b/>
          <w:lang w:val="sk-SK"/>
        </w:rPr>
        <w:t>Ak sa u vás v minulosti vyskytlo roztrhnutie aortálnej steny známe ako disekcia aorty.</w:t>
      </w:r>
    </w:p>
    <w:p w:rsidR="00FF74AC" w:rsidRPr="0038679D" w:rsidRDefault="00FF74AC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lang w:val="sk-SK"/>
        </w:rPr>
      </w:pPr>
    </w:p>
    <w:p w:rsidR="00FF74AC" w:rsidRPr="00887D6D" w:rsidRDefault="00FF74AC">
      <w:pPr>
        <w:numPr>
          <w:ilvl w:val="0"/>
          <w:numId w:val="2"/>
        </w:numPr>
        <w:tabs>
          <w:tab w:val="left" w:pos="567"/>
          <w:tab w:val="left" w:pos="685"/>
        </w:tabs>
        <w:ind w:left="567" w:right="365"/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b/>
          <w:spacing w:val="-1"/>
          <w:lang w:val="sk-SK"/>
        </w:rPr>
        <w:t>Ak máte alebo ste mali poškodenie najmenších krvných ciev známe ako trombotická</w:t>
      </w:r>
      <w:r w:rsidRPr="00887D6D">
        <w:rPr>
          <w:rFonts w:ascii="Times New Roman" w:hAnsi="Times New Roman" w:cs="Times New Roman"/>
          <w:b/>
          <w:spacing w:val="22"/>
          <w:lang w:val="sk-SK"/>
        </w:rPr>
        <w:t xml:space="preserve"> </w:t>
      </w:r>
      <w:r w:rsidRPr="00887D6D">
        <w:rPr>
          <w:rFonts w:ascii="Times New Roman" w:hAnsi="Times New Roman" w:cs="Times New Roman"/>
          <w:b/>
          <w:spacing w:val="-1"/>
          <w:lang w:val="sk-SK"/>
        </w:rPr>
        <w:t>mikroangiopatia (TMA).</w:t>
      </w:r>
      <w:r w:rsidRPr="00887D6D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>Oznámte svojmu lekárovi,</w:t>
      </w:r>
      <w:r w:rsidRPr="00887D6D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ak sa </w:t>
      </w:r>
      <w:r w:rsidRPr="00887D6D">
        <w:rPr>
          <w:rFonts w:ascii="Times New Roman" w:hAnsi="Times New Roman" w:cs="Times New Roman"/>
          <w:lang w:val="sk-SK"/>
        </w:rPr>
        <w:t xml:space="preserve">u </w:t>
      </w:r>
      <w:r w:rsidRPr="00887D6D">
        <w:rPr>
          <w:rFonts w:ascii="Times New Roman" w:hAnsi="Times New Roman" w:cs="Times New Roman"/>
          <w:spacing w:val="-1"/>
          <w:lang w:val="sk-SK"/>
        </w:rPr>
        <w:t>vás</w:t>
      </w:r>
      <w:r w:rsidRPr="00887D6D">
        <w:rPr>
          <w:rFonts w:ascii="Times New Roman" w:hAnsi="Times New Roman" w:cs="Times New Roman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>vyvinie horúčka, malátnosť</w:t>
      </w:r>
      <w:r w:rsidRPr="00887D6D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>únava, modriny, krvácanie,</w:t>
      </w:r>
      <w:r w:rsidRPr="00887D6D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887D6D">
        <w:rPr>
          <w:rFonts w:ascii="Times New Roman" w:hAnsi="Times New Roman" w:cs="Times New Roman"/>
          <w:lang w:val="sk-SK"/>
        </w:rPr>
        <w:t>opuch,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 zmäten</w:t>
      </w:r>
      <w:r w:rsidR="00E46903" w:rsidRPr="00887D6D">
        <w:rPr>
          <w:rFonts w:ascii="Times New Roman" w:hAnsi="Times New Roman" w:cs="Times New Roman"/>
          <w:spacing w:val="-1"/>
          <w:lang w:val="sk-SK"/>
        </w:rPr>
        <w:t>ie, strata zraku alebo záchvaty</w:t>
      </w:r>
      <w:r w:rsidR="004A341A" w:rsidRPr="00887D6D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567" w:right="346"/>
        <w:rPr>
          <w:rFonts w:cs="Times New Roman"/>
          <w:lang w:val="sk-SK"/>
        </w:rPr>
      </w:pPr>
      <w:r w:rsidRPr="00887D6D">
        <w:rPr>
          <w:rFonts w:cs="Times New Roman"/>
          <w:b/>
          <w:spacing w:val="-1"/>
          <w:lang w:val="sk-SK"/>
        </w:rPr>
        <w:t>Ak m</w:t>
      </w:r>
      <w:r w:rsidR="005F1B75" w:rsidRPr="00887D6D">
        <w:rPr>
          <w:rFonts w:cs="Times New Roman"/>
          <w:b/>
          <w:spacing w:val="-1"/>
          <w:lang w:val="sk-SK"/>
        </w:rPr>
        <w:t xml:space="preserve">áte problémy so štítnou žľazou. </w:t>
      </w:r>
      <w:r w:rsidR="005F1B75" w:rsidRPr="00887D6D">
        <w:rPr>
          <w:rFonts w:cs="Times New Roman"/>
          <w:spacing w:val="-1"/>
          <w:lang w:val="sk-SK"/>
        </w:rPr>
        <w:t>Sunitinib Teva</w:t>
      </w:r>
      <w:r w:rsidR="005F1B75" w:rsidRPr="00887D6D">
        <w:rPr>
          <w:rFonts w:cs="Times New Roman"/>
          <w:spacing w:val="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môže spôsobiť problémy so štítnou žľazou.</w:t>
      </w:r>
      <w:r w:rsidRPr="00887D6D">
        <w:rPr>
          <w:rFonts w:cs="Times New Roman"/>
          <w:spacing w:val="24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Oznámte svojmu lekárovi, ak sa ľahšie unavíte, celkovo pociťujete väčší chlad ako iní ľudia,</w:t>
      </w:r>
      <w:r w:rsidRPr="00887D6D">
        <w:rPr>
          <w:rFonts w:cs="Times New Roman"/>
          <w:spacing w:val="26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alebo váš hlas počas liečby </w:t>
      </w:r>
      <w:r w:rsidR="005F1B75" w:rsidRPr="00887D6D">
        <w:rPr>
          <w:rFonts w:cs="Times New Roman"/>
          <w:spacing w:val="-1"/>
          <w:lang w:val="sk-SK"/>
        </w:rPr>
        <w:t>Sunitinib</w:t>
      </w:r>
      <w:r w:rsidR="00015E27" w:rsidRPr="00887D6D">
        <w:rPr>
          <w:rFonts w:cs="Times New Roman"/>
          <w:spacing w:val="-1"/>
          <w:lang w:val="sk-SK"/>
        </w:rPr>
        <w:t>om</w:t>
      </w:r>
      <w:r w:rsidR="005F1B75" w:rsidRPr="00887D6D">
        <w:rPr>
          <w:rFonts w:cs="Times New Roman"/>
          <w:spacing w:val="-1"/>
          <w:lang w:val="sk-SK"/>
        </w:rPr>
        <w:t xml:space="preserve"> Teva</w:t>
      </w:r>
      <w:r w:rsidR="005F1B75"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zhrubne. Skôr, ako začnete užívať </w:t>
      </w:r>
      <w:r w:rsidR="005F1B75" w:rsidRPr="00887D6D">
        <w:rPr>
          <w:rFonts w:cs="Times New Roman"/>
          <w:spacing w:val="-1"/>
          <w:lang w:val="sk-SK"/>
        </w:rPr>
        <w:t>Sunitinib Teva</w:t>
      </w:r>
      <w:r w:rsidR="00015E27"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pravidelne počas jeho užívania vám musia kontrolovať funkciu štítnej žľazy. Ak vaša štítna</w:t>
      </w:r>
      <w:r w:rsidRPr="00887D6D">
        <w:rPr>
          <w:rFonts w:cs="Times New Roman"/>
          <w:spacing w:val="24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žľaza neprodukuje dostatok hormónov štítnej žľazy, možno budete liečený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náhradami</w:t>
      </w:r>
      <w:r w:rsidRPr="00887D6D">
        <w:rPr>
          <w:rFonts w:cs="Times New Roman"/>
          <w:spacing w:val="28"/>
          <w:lang w:val="sk-SK"/>
        </w:rPr>
        <w:t xml:space="preserve"> </w:t>
      </w:r>
      <w:r w:rsidR="00E46903" w:rsidRPr="00887D6D">
        <w:rPr>
          <w:rFonts w:cs="Times New Roman"/>
          <w:spacing w:val="-1"/>
          <w:lang w:val="sk-SK"/>
        </w:rPr>
        <w:t>hormónov štítnej žľazy</w:t>
      </w:r>
      <w:r w:rsidR="000B39B0" w:rsidRPr="00887D6D">
        <w:rPr>
          <w:rFonts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numPr>
          <w:ilvl w:val="0"/>
          <w:numId w:val="2"/>
        </w:numPr>
        <w:tabs>
          <w:tab w:val="left" w:pos="567"/>
          <w:tab w:val="left" w:pos="685"/>
        </w:tabs>
        <w:ind w:left="567" w:right="252"/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b/>
          <w:spacing w:val="-1"/>
          <w:lang w:val="sk-SK"/>
        </w:rPr>
        <w:t xml:space="preserve">Ak máte alebo ste mali poruchy pankreasu (podžalúdkovej </w:t>
      </w:r>
      <w:r w:rsidRPr="00887D6D">
        <w:rPr>
          <w:rFonts w:ascii="Times New Roman" w:hAnsi="Times New Roman" w:cs="Times New Roman"/>
          <w:b/>
          <w:spacing w:val="-2"/>
          <w:lang w:val="sk-SK"/>
        </w:rPr>
        <w:t>žľazy)</w:t>
      </w:r>
      <w:r w:rsidRPr="00887D6D">
        <w:rPr>
          <w:rFonts w:ascii="Times New Roman" w:hAnsi="Times New Roman" w:cs="Times New Roman"/>
          <w:b/>
          <w:spacing w:val="-1"/>
          <w:lang w:val="sk-SK"/>
        </w:rPr>
        <w:t xml:space="preserve"> alebo žlčníka. </w:t>
      </w:r>
      <w:r w:rsidRPr="00887D6D">
        <w:rPr>
          <w:rFonts w:ascii="Times New Roman" w:hAnsi="Times New Roman" w:cs="Times New Roman"/>
          <w:spacing w:val="-1"/>
          <w:lang w:val="sk-SK"/>
        </w:rPr>
        <w:t>Oznámte</w:t>
      </w:r>
      <w:r w:rsidRPr="00887D6D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svojmu lekárovi, ak sa </w:t>
      </w:r>
      <w:r w:rsidRPr="00887D6D">
        <w:rPr>
          <w:rFonts w:ascii="Times New Roman" w:hAnsi="Times New Roman" w:cs="Times New Roman"/>
          <w:lang w:val="sk-SK"/>
        </w:rPr>
        <w:t>u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 vás vyvinie ktorýkoľvek </w:t>
      </w:r>
      <w:r w:rsidRPr="00887D6D">
        <w:rPr>
          <w:rFonts w:ascii="Times New Roman" w:hAnsi="Times New Roman" w:cs="Times New Roman"/>
          <w:lang w:val="sk-SK"/>
        </w:rPr>
        <w:t>z</w:t>
      </w:r>
      <w:r w:rsidRPr="00887D6D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887D6D">
        <w:rPr>
          <w:rFonts w:ascii="Times New Roman" w:hAnsi="Times New Roman" w:cs="Times New Roman"/>
          <w:lang w:val="sk-SK"/>
        </w:rPr>
        <w:t xml:space="preserve">nasledujúcich </w:t>
      </w:r>
      <w:r w:rsidRPr="00887D6D">
        <w:rPr>
          <w:rFonts w:ascii="Times New Roman" w:hAnsi="Times New Roman" w:cs="Times New Roman"/>
          <w:spacing w:val="-1"/>
          <w:lang w:val="sk-SK"/>
        </w:rPr>
        <w:t>prejavov</w:t>
      </w:r>
      <w:r w:rsidRPr="00887D6D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887D6D">
        <w:rPr>
          <w:rFonts w:ascii="Times New Roman" w:hAnsi="Times New Roman" w:cs="Times New Roman"/>
          <w:lang w:val="sk-SK"/>
        </w:rPr>
        <w:t xml:space="preserve">a </w:t>
      </w:r>
      <w:r w:rsidRPr="00887D6D">
        <w:rPr>
          <w:rFonts w:ascii="Times New Roman" w:hAnsi="Times New Roman" w:cs="Times New Roman"/>
          <w:spacing w:val="-1"/>
          <w:lang w:val="sk-SK"/>
        </w:rPr>
        <w:t>príznakov: bolesť</w:t>
      </w:r>
      <w:r w:rsidRPr="00887D6D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887D6D">
        <w:rPr>
          <w:rFonts w:ascii="Times New Roman" w:hAnsi="Times New Roman" w:cs="Times New Roman"/>
          <w:lang w:val="sk-SK"/>
        </w:rPr>
        <w:t>v</w:t>
      </w:r>
      <w:r w:rsidRPr="00887D6D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oblasti žalúdka (nadbrušku), nutkanie na vracanie, vracanie </w:t>
      </w:r>
      <w:r w:rsidRPr="00887D6D">
        <w:rPr>
          <w:rFonts w:ascii="Times New Roman" w:hAnsi="Times New Roman" w:cs="Times New Roman"/>
          <w:lang w:val="sk-SK"/>
        </w:rPr>
        <w:t>a</w:t>
      </w:r>
      <w:r w:rsidRPr="00887D6D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>horúčka. Môžu byť spôsobené</w:t>
      </w:r>
      <w:r w:rsidRPr="00887D6D">
        <w:rPr>
          <w:rFonts w:ascii="Times New Roman" w:hAnsi="Times New Roman" w:cs="Times New Roman"/>
          <w:spacing w:val="20"/>
          <w:lang w:val="sk-SK"/>
        </w:rPr>
        <w:t xml:space="preserve"> </w:t>
      </w:r>
      <w:r w:rsidR="00E46903" w:rsidRPr="00887D6D">
        <w:rPr>
          <w:rFonts w:ascii="Times New Roman" w:hAnsi="Times New Roman" w:cs="Times New Roman"/>
          <w:spacing w:val="-1"/>
          <w:lang w:val="sk-SK"/>
        </w:rPr>
        <w:t>zápalom pankreasu alebo žlčníka</w:t>
      </w:r>
      <w:r w:rsidR="000B39B0" w:rsidRPr="00887D6D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numPr>
          <w:ilvl w:val="0"/>
          <w:numId w:val="2"/>
        </w:numPr>
        <w:tabs>
          <w:tab w:val="left" w:pos="567"/>
          <w:tab w:val="left" w:pos="685"/>
        </w:tabs>
        <w:ind w:left="567" w:right="502"/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b/>
          <w:spacing w:val="-1"/>
          <w:lang w:val="sk-SK"/>
        </w:rPr>
        <w:t xml:space="preserve">Ak máte alebo ste mali problémy </w:t>
      </w:r>
      <w:r w:rsidRPr="00887D6D">
        <w:rPr>
          <w:rFonts w:ascii="Times New Roman" w:hAnsi="Times New Roman" w:cs="Times New Roman"/>
          <w:b/>
          <w:lang w:val="sk-SK"/>
        </w:rPr>
        <w:t xml:space="preserve">s </w:t>
      </w:r>
      <w:r w:rsidRPr="00887D6D">
        <w:rPr>
          <w:rFonts w:ascii="Times New Roman" w:hAnsi="Times New Roman" w:cs="Times New Roman"/>
          <w:b/>
          <w:spacing w:val="-1"/>
          <w:lang w:val="sk-SK"/>
        </w:rPr>
        <w:t xml:space="preserve">pečeňou.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Oznámte svojmu lekárovi, ak sa </w:t>
      </w:r>
      <w:r w:rsidRPr="00887D6D">
        <w:rPr>
          <w:rFonts w:ascii="Times New Roman" w:hAnsi="Times New Roman" w:cs="Times New Roman"/>
          <w:lang w:val="sk-SK"/>
        </w:rPr>
        <w:t>u</w:t>
      </w:r>
      <w:r w:rsidRPr="00887D6D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887D6D">
        <w:rPr>
          <w:rFonts w:ascii="Times New Roman" w:hAnsi="Times New Roman" w:cs="Times New Roman"/>
          <w:lang w:val="sk-SK"/>
        </w:rPr>
        <w:t>vás počas</w:t>
      </w:r>
      <w:r w:rsidRPr="00887D6D">
        <w:rPr>
          <w:rFonts w:ascii="Times New Roman" w:hAnsi="Times New Roman" w:cs="Times New Roman"/>
          <w:spacing w:val="25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liečby </w:t>
      </w:r>
      <w:r w:rsidR="005F1B75" w:rsidRPr="00887D6D">
        <w:rPr>
          <w:rFonts w:ascii="Times New Roman" w:hAnsi="Times New Roman" w:cs="Times New Roman"/>
          <w:spacing w:val="-1"/>
          <w:lang w:val="sk-SK"/>
        </w:rPr>
        <w:t>Sunitinib</w:t>
      </w:r>
      <w:r w:rsidR="007D6497" w:rsidRPr="00887D6D">
        <w:rPr>
          <w:rFonts w:ascii="Times New Roman" w:hAnsi="Times New Roman" w:cs="Times New Roman"/>
          <w:spacing w:val="-1"/>
          <w:lang w:val="sk-SK"/>
        </w:rPr>
        <w:t>om</w:t>
      </w:r>
      <w:r w:rsidR="005F1B75" w:rsidRPr="00887D6D">
        <w:rPr>
          <w:rFonts w:ascii="Times New Roman" w:hAnsi="Times New Roman" w:cs="Times New Roman"/>
          <w:spacing w:val="-1"/>
          <w:lang w:val="sk-SK"/>
        </w:rPr>
        <w:t xml:space="preserve"> Teva </w:t>
      </w:r>
      <w:r w:rsidRPr="00887D6D">
        <w:rPr>
          <w:rFonts w:ascii="Times New Roman" w:hAnsi="Times New Roman" w:cs="Times New Roman"/>
          <w:spacing w:val="-1"/>
          <w:lang w:val="sk-SK"/>
        </w:rPr>
        <w:t>vyvinie ktorýkoľvek z nasledujúcich prejavov a príznakov problémov</w:t>
      </w:r>
      <w:r w:rsidR="007D6497" w:rsidRPr="00887D6D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s pečeňou: svrbenie, zožltnutie očí alebo kože, tmavý moč a bolesť alebo </w:t>
      </w:r>
      <w:r w:rsidRPr="00887D6D">
        <w:rPr>
          <w:rFonts w:ascii="Times New Roman" w:hAnsi="Times New Roman" w:cs="Times New Roman"/>
          <w:spacing w:val="-1"/>
          <w:lang w:val="sk-SK"/>
        </w:rPr>
        <w:lastRenderedPageBreak/>
        <w:t xml:space="preserve">ťažkosti v pravej hornej časti žalúdka. Váš lekár vám pred liečbou a počas liečby </w:t>
      </w:r>
      <w:r w:rsidR="005F1B75" w:rsidRPr="00887D6D">
        <w:rPr>
          <w:rFonts w:ascii="Times New Roman" w:hAnsi="Times New Roman" w:cs="Times New Roman"/>
          <w:spacing w:val="-1"/>
          <w:lang w:val="sk-SK"/>
        </w:rPr>
        <w:t>Sunitinib</w:t>
      </w:r>
      <w:r w:rsidR="00367D9C" w:rsidRPr="00887D6D">
        <w:rPr>
          <w:rFonts w:ascii="Times New Roman" w:hAnsi="Times New Roman" w:cs="Times New Roman"/>
          <w:spacing w:val="-1"/>
          <w:lang w:val="sk-SK"/>
        </w:rPr>
        <w:t>om</w:t>
      </w:r>
      <w:r w:rsidR="005F1B75" w:rsidRPr="00887D6D">
        <w:rPr>
          <w:rFonts w:ascii="Times New Roman" w:hAnsi="Times New Roman" w:cs="Times New Roman"/>
          <w:spacing w:val="-1"/>
          <w:lang w:val="sk-SK"/>
        </w:rPr>
        <w:t xml:space="preserve"> Teva</w:t>
      </w:r>
      <w:r w:rsidRPr="00887D6D">
        <w:rPr>
          <w:rFonts w:ascii="Times New Roman" w:hAnsi="Times New Roman" w:cs="Times New Roman"/>
          <w:spacing w:val="-1"/>
          <w:lang w:val="sk-SK"/>
        </w:rPr>
        <w:t>, a v prípade potreby, musí robiť krvné vyšetrenia, aby sk</w:t>
      </w:r>
      <w:r w:rsidR="00E46903" w:rsidRPr="00887D6D">
        <w:rPr>
          <w:rFonts w:ascii="Times New Roman" w:hAnsi="Times New Roman" w:cs="Times New Roman"/>
          <w:spacing w:val="-1"/>
          <w:lang w:val="sk-SK"/>
        </w:rPr>
        <w:t>ontroloval funkciu vašej pečene</w:t>
      </w:r>
      <w:r w:rsidR="00074E64" w:rsidRPr="00887D6D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8"/>
        <w:rPr>
          <w:rFonts w:ascii="Times New Roman" w:eastAsia="Times New Roman" w:hAnsi="Times New Roman" w:cs="Times New Roman"/>
          <w:lang w:val="sk-SK"/>
        </w:rPr>
      </w:pPr>
    </w:p>
    <w:p w:rsidR="00360D2E" w:rsidRPr="00887D6D" w:rsidRDefault="00FF74AC">
      <w:pPr>
        <w:numPr>
          <w:ilvl w:val="0"/>
          <w:numId w:val="2"/>
        </w:numPr>
        <w:tabs>
          <w:tab w:val="left" w:pos="567"/>
          <w:tab w:val="left" w:pos="685"/>
        </w:tabs>
        <w:spacing w:before="49"/>
        <w:ind w:left="567" w:right="438"/>
        <w:rPr>
          <w:rFonts w:ascii="Times New Roman" w:eastAsia="Times New Roman" w:hAnsi="Times New Roman" w:cs="Times New Roman"/>
          <w:bCs/>
          <w:spacing w:val="-1"/>
          <w:lang w:val="sk-SK"/>
        </w:rPr>
      </w:pPr>
      <w:r w:rsidRPr="00887D6D">
        <w:rPr>
          <w:rFonts w:ascii="Times New Roman" w:hAnsi="Times New Roman" w:cs="Times New Roman"/>
          <w:b/>
          <w:spacing w:val="-1"/>
          <w:lang w:val="sk-SK"/>
        </w:rPr>
        <w:t xml:space="preserve">Ak máte alebo ste mali problémy </w:t>
      </w:r>
      <w:r w:rsidRPr="00887D6D">
        <w:rPr>
          <w:rFonts w:ascii="Times New Roman" w:hAnsi="Times New Roman" w:cs="Times New Roman"/>
          <w:b/>
          <w:lang w:val="sk-SK"/>
        </w:rPr>
        <w:t xml:space="preserve">s </w:t>
      </w:r>
      <w:r w:rsidRPr="00887D6D">
        <w:rPr>
          <w:rFonts w:ascii="Times New Roman" w:hAnsi="Times New Roman" w:cs="Times New Roman"/>
          <w:b/>
          <w:spacing w:val="-1"/>
          <w:lang w:val="sk-SK"/>
        </w:rPr>
        <w:t>obličkami.</w:t>
      </w:r>
      <w:r w:rsidRPr="00887D6D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Váš lekár bude sledovať funkciu </w:t>
      </w:r>
      <w:r w:rsidRPr="00887D6D">
        <w:rPr>
          <w:rFonts w:ascii="Times New Roman" w:hAnsi="Times New Roman" w:cs="Times New Roman"/>
          <w:lang w:val="sk-SK"/>
        </w:rPr>
        <w:t>vašich</w:t>
      </w:r>
      <w:r w:rsidRPr="00887D6D">
        <w:rPr>
          <w:rFonts w:ascii="Times New Roman" w:hAnsi="Times New Roman" w:cs="Times New Roman"/>
          <w:spacing w:val="25"/>
          <w:lang w:val="sk-SK"/>
        </w:rPr>
        <w:t xml:space="preserve"> </w:t>
      </w:r>
      <w:r w:rsidRPr="00887D6D">
        <w:rPr>
          <w:rFonts w:ascii="Times New Roman" w:eastAsia="Times New Roman" w:hAnsi="Times New Roman" w:cs="Times New Roman"/>
          <w:bCs/>
          <w:spacing w:val="-1"/>
          <w:lang w:val="sk-SK"/>
        </w:rPr>
        <w:t>obličiek.</w:t>
      </w:r>
    </w:p>
    <w:p w:rsidR="00360D2E" w:rsidRPr="00887D6D" w:rsidRDefault="00360D2E">
      <w:pPr>
        <w:pStyle w:val="Odsekzoznamu"/>
        <w:tabs>
          <w:tab w:val="left" w:pos="567"/>
        </w:tabs>
        <w:rPr>
          <w:rFonts w:ascii="Times New Roman" w:eastAsia="Times New Roman" w:hAnsi="Times New Roman" w:cs="Times New Roman"/>
          <w:bCs/>
          <w:spacing w:val="-1"/>
          <w:lang w:val="sk-SK"/>
        </w:rPr>
      </w:pPr>
    </w:p>
    <w:p w:rsidR="00FF74AC" w:rsidRPr="00887D6D" w:rsidRDefault="00FF74AC">
      <w:pPr>
        <w:numPr>
          <w:ilvl w:val="0"/>
          <w:numId w:val="2"/>
        </w:numPr>
        <w:tabs>
          <w:tab w:val="left" w:pos="567"/>
          <w:tab w:val="left" w:pos="685"/>
        </w:tabs>
        <w:spacing w:before="49"/>
        <w:ind w:left="567" w:right="438"/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b/>
          <w:spacing w:val="-1"/>
          <w:lang w:val="sk-SK"/>
        </w:rPr>
        <w:t xml:space="preserve">Ak sa chystáte na operáciu alebo ste boli na operácii nedávno. </w:t>
      </w:r>
      <w:r w:rsidR="005F1B75" w:rsidRPr="00887D6D">
        <w:rPr>
          <w:rFonts w:ascii="Times New Roman" w:hAnsi="Times New Roman" w:cs="Times New Roman"/>
          <w:spacing w:val="-1"/>
          <w:lang w:val="sk-SK"/>
        </w:rPr>
        <w:t>Sunitinib Teva</w:t>
      </w:r>
      <w:r w:rsidR="005F1B75" w:rsidRPr="00887D6D">
        <w:rPr>
          <w:rFonts w:ascii="Times New Roman" w:hAnsi="Times New Roman" w:cs="Times New Roman"/>
          <w:spacing w:val="2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>môže</w:t>
      </w:r>
      <w:r w:rsidRPr="00887D6D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>ovplyvniť</w:t>
      </w:r>
      <w:r w:rsidRPr="00887D6D">
        <w:rPr>
          <w:rFonts w:ascii="Times New Roman" w:hAnsi="Times New Roman" w:cs="Times New Roman"/>
          <w:spacing w:val="26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>spôsob hojenia vašich rán. Ak sa chystáte na operáciu, zvyčajne vám</w:t>
      </w:r>
      <w:r w:rsidRPr="00887D6D">
        <w:rPr>
          <w:rFonts w:ascii="Times New Roman" w:hAnsi="Times New Roman" w:cs="Times New Roman"/>
          <w:spacing w:val="-2"/>
          <w:lang w:val="sk-SK"/>
        </w:rPr>
        <w:t xml:space="preserve"> </w:t>
      </w:r>
      <w:r w:rsidR="00D61C52" w:rsidRPr="00887D6D">
        <w:rPr>
          <w:rFonts w:ascii="Times New Roman" w:hAnsi="Times New Roman" w:cs="Times New Roman"/>
          <w:spacing w:val="-1"/>
          <w:lang w:val="sk-SK"/>
        </w:rPr>
        <w:t>Sunitinib Teva</w:t>
      </w:r>
      <w:r w:rsidR="00D61C52" w:rsidRPr="00887D6D">
        <w:rPr>
          <w:rFonts w:ascii="Times New Roman" w:hAnsi="Times New Roman" w:cs="Times New Roman"/>
          <w:spacing w:val="2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>vysadia. Váš</w:t>
      </w:r>
      <w:r w:rsidRPr="00887D6D">
        <w:rPr>
          <w:rFonts w:ascii="Times New Roman" w:hAnsi="Times New Roman" w:cs="Times New Roman"/>
          <w:spacing w:val="26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lekár rozhodne, kedy máte </w:t>
      </w:r>
      <w:r w:rsidR="00D61C52" w:rsidRPr="00887D6D">
        <w:rPr>
          <w:rFonts w:ascii="Times New Roman" w:hAnsi="Times New Roman" w:cs="Times New Roman"/>
          <w:spacing w:val="-1"/>
          <w:lang w:val="sk-SK"/>
        </w:rPr>
        <w:t>Sunitinib Teva</w:t>
      </w:r>
      <w:r w:rsidR="00D61C52" w:rsidRPr="00887D6D">
        <w:rPr>
          <w:rFonts w:ascii="Times New Roman" w:hAnsi="Times New Roman" w:cs="Times New Roman"/>
          <w:spacing w:val="2"/>
          <w:lang w:val="sk-SK"/>
        </w:rPr>
        <w:t xml:space="preserve"> </w:t>
      </w:r>
      <w:r w:rsidR="00E46903" w:rsidRPr="00887D6D">
        <w:rPr>
          <w:rFonts w:ascii="Times New Roman" w:hAnsi="Times New Roman" w:cs="Times New Roman"/>
          <w:spacing w:val="-1"/>
          <w:lang w:val="sk-SK"/>
        </w:rPr>
        <w:t>znovu začať užívať</w:t>
      </w:r>
      <w:r w:rsidR="00074E64" w:rsidRPr="00887D6D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Nadpis1"/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>Možno vám lekár odporučí, aby ste sa pred liečbou</w:t>
      </w:r>
      <w:r w:rsidRPr="00887D6D">
        <w:rPr>
          <w:rFonts w:cs="Times New Roman"/>
          <w:spacing w:val="-3"/>
          <w:lang w:val="sk-SK"/>
        </w:rPr>
        <w:t xml:space="preserve"> </w:t>
      </w:r>
      <w:r w:rsidR="00D61C52" w:rsidRPr="00887D6D">
        <w:rPr>
          <w:rFonts w:cs="Times New Roman"/>
          <w:spacing w:val="-1"/>
          <w:lang w:val="sk-SK"/>
        </w:rPr>
        <w:t>Sunitinib</w:t>
      </w:r>
      <w:r w:rsidR="004755F2" w:rsidRPr="00887D6D">
        <w:rPr>
          <w:rFonts w:cs="Times New Roman"/>
          <w:spacing w:val="-1"/>
          <w:lang w:val="sk-SK"/>
        </w:rPr>
        <w:t>om</w:t>
      </w:r>
      <w:r w:rsidR="00D61C52" w:rsidRPr="00887D6D">
        <w:rPr>
          <w:rFonts w:cs="Times New Roman"/>
          <w:spacing w:val="-1"/>
          <w:lang w:val="sk-SK"/>
        </w:rPr>
        <w:t xml:space="preserve"> Teva </w:t>
      </w:r>
      <w:r w:rsidRPr="00887D6D">
        <w:rPr>
          <w:rFonts w:cs="Times New Roman"/>
          <w:spacing w:val="-1"/>
          <w:lang w:val="sk-SK"/>
        </w:rPr>
        <w:t xml:space="preserve">dali vyšetriť </w:t>
      </w:r>
      <w:r w:rsidRPr="00887D6D">
        <w:rPr>
          <w:rFonts w:cs="Times New Roman"/>
          <w:lang w:val="sk-SK"/>
        </w:rPr>
        <w:t>u</w:t>
      </w:r>
      <w:r w:rsidR="00C26F3F" w:rsidRPr="00887D6D">
        <w:rPr>
          <w:rFonts w:cs="Times New Roman"/>
          <w:spacing w:val="-1"/>
          <w:lang w:val="sk-SK"/>
        </w:rPr>
        <w:t> zubára</w:t>
      </w:r>
    </w:p>
    <w:p w:rsidR="00C26F3F" w:rsidRPr="00887D6D" w:rsidRDefault="00C26F3F">
      <w:pPr>
        <w:pStyle w:val="Odsekzoznamu"/>
        <w:tabs>
          <w:tab w:val="left" w:pos="567"/>
        </w:tabs>
        <w:rPr>
          <w:rFonts w:ascii="Times New Roman" w:hAnsi="Times New Roman" w:cs="Times New Roman"/>
          <w:b/>
          <w:bCs/>
          <w:lang w:val="sk-SK"/>
        </w:rPr>
      </w:pPr>
    </w:p>
    <w:p w:rsidR="00FF74AC" w:rsidRPr="00887D6D" w:rsidRDefault="00FF74AC">
      <w:pPr>
        <w:pStyle w:val="Nadpis1"/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spacing w:val="-1"/>
          <w:lang w:val="sk-SK"/>
        </w:rPr>
        <w:t xml:space="preserve">ak máte, alebo ste mali bolesť </w:t>
      </w:r>
      <w:r w:rsidRPr="00887D6D">
        <w:rPr>
          <w:rFonts w:cs="Times New Roman"/>
          <w:b w:val="0"/>
          <w:lang w:val="sk-SK"/>
        </w:rPr>
        <w:t>v</w:t>
      </w:r>
      <w:r w:rsidRPr="00887D6D">
        <w:rPr>
          <w:rFonts w:cs="Times New Roman"/>
          <w:b w:val="0"/>
          <w:spacing w:val="-4"/>
          <w:lang w:val="sk-SK"/>
        </w:rPr>
        <w:t xml:space="preserve"> </w:t>
      </w:r>
      <w:r w:rsidRPr="00887D6D">
        <w:rPr>
          <w:rFonts w:cs="Times New Roman"/>
          <w:b w:val="0"/>
          <w:spacing w:val="-1"/>
          <w:lang w:val="sk-SK"/>
        </w:rPr>
        <w:t>ústach, bolesti zubov a/alebo čeľuste, opuch alebo zápal</w:t>
      </w:r>
      <w:r w:rsidRPr="00887D6D">
        <w:rPr>
          <w:rFonts w:cs="Times New Roman"/>
          <w:b w:val="0"/>
          <w:spacing w:val="26"/>
          <w:lang w:val="sk-SK"/>
        </w:rPr>
        <w:t xml:space="preserve"> </w:t>
      </w:r>
      <w:r w:rsidRPr="00887D6D">
        <w:rPr>
          <w:rFonts w:cs="Times New Roman"/>
          <w:b w:val="0"/>
          <w:spacing w:val="-1"/>
          <w:lang w:val="sk-SK"/>
        </w:rPr>
        <w:t xml:space="preserve">vo vnútri úst, znecitlivenie alebo pocit ťažoby </w:t>
      </w:r>
      <w:r w:rsidRPr="00887D6D">
        <w:rPr>
          <w:rFonts w:cs="Times New Roman"/>
          <w:b w:val="0"/>
          <w:lang w:val="sk-SK"/>
        </w:rPr>
        <w:t>v</w:t>
      </w:r>
      <w:r w:rsidRPr="00887D6D">
        <w:rPr>
          <w:rFonts w:cs="Times New Roman"/>
          <w:b w:val="0"/>
          <w:spacing w:val="-3"/>
          <w:lang w:val="sk-SK"/>
        </w:rPr>
        <w:t xml:space="preserve"> </w:t>
      </w:r>
      <w:r w:rsidRPr="00887D6D">
        <w:rPr>
          <w:rFonts w:cs="Times New Roman"/>
          <w:b w:val="0"/>
          <w:spacing w:val="-1"/>
          <w:lang w:val="sk-SK"/>
        </w:rPr>
        <w:t>čeľusti alebo uvoľnený zub, povedzte to</w:t>
      </w:r>
      <w:r w:rsidRPr="00887D6D">
        <w:rPr>
          <w:rFonts w:cs="Times New Roman"/>
          <w:b w:val="0"/>
          <w:spacing w:val="24"/>
          <w:lang w:val="sk-SK"/>
        </w:rPr>
        <w:t xml:space="preserve"> </w:t>
      </w:r>
      <w:r w:rsidRPr="00887D6D">
        <w:rPr>
          <w:rFonts w:cs="Times New Roman"/>
          <w:lang w:val="sk-SK"/>
        </w:rPr>
        <w:t>ihneď</w:t>
      </w:r>
      <w:r w:rsidRPr="00887D6D">
        <w:rPr>
          <w:rFonts w:cs="Times New Roman"/>
          <w:b w:val="0"/>
          <w:spacing w:val="-1"/>
          <w:lang w:val="sk-SK"/>
        </w:rPr>
        <w:t xml:space="preserve"> svojmu lekárovi </w:t>
      </w:r>
      <w:r w:rsidRPr="00887D6D">
        <w:rPr>
          <w:rFonts w:cs="Times New Roman"/>
          <w:b w:val="0"/>
          <w:lang w:val="sk-SK"/>
        </w:rPr>
        <w:t xml:space="preserve">a </w:t>
      </w:r>
      <w:r w:rsidR="00E46903" w:rsidRPr="00887D6D">
        <w:rPr>
          <w:rFonts w:cs="Times New Roman"/>
          <w:b w:val="0"/>
          <w:spacing w:val="-1"/>
          <w:lang w:val="sk-SK"/>
        </w:rPr>
        <w:t>zubárov</w:t>
      </w:r>
      <w:r w:rsidR="003C0E5B" w:rsidRPr="00887D6D">
        <w:rPr>
          <w:rFonts w:cs="Times New Roman"/>
          <w:b w:val="0"/>
          <w:spacing w:val="-1"/>
          <w:lang w:val="sk-SK"/>
        </w:rPr>
        <w:t>i</w:t>
      </w:r>
    </w:p>
    <w:p w:rsidR="00FF74AC" w:rsidRPr="00887D6D" w:rsidRDefault="00FF74AC">
      <w:pPr>
        <w:pStyle w:val="Zkladntext"/>
        <w:numPr>
          <w:ilvl w:val="0"/>
          <w:numId w:val="2"/>
        </w:numPr>
        <w:tabs>
          <w:tab w:val="left" w:pos="567"/>
          <w:tab w:val="left" w:pos="1252"/>
        </w:tabs>
        <w:ind w:left="567" w:right="438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ak potrebujete podstúpiť invazívny (prenikajúci do zubu, ďasna) zubný zákrok alebo</w:t>
      </w:r>
      <w:r w:rsidRPr="00887D6D">
        <w:rPr>
          <w:rFonts w:cs="Times New Roman"/>
          <w:spacing w:val="20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chirurgický zákrok na zuboch, povedzte svojmu zubárovi, že ste liečený</w:t>
      </w:r>
      <w:r w:rsidRPr="00887D6D">
        <w:rPr>
          <w:rFonts w:cs="Times New Roman"/>
          <w:spacing w:val="-3"/>
          <w:lang w:val="sk-SK"/>
        </w:rPr>
        <w:t xml:space="preserve"> </w:t>
      </w:r>
      <w:r w:rsidR="00D61C52" w:rsidRPr="00887D6D">
        <w:rPr>
          <w:rFonts w:cs="Times New Roman"/>
          <w:spacing w:val="-1"/>
          <w:lang w:val="sk-SK"/>
        </w:rPr>
        <w:t>Sunitinib</w:t>
      </w:r>
      <w:r w:rsidR="000867B0" w:rsidRPr="00887D6D">
        <w:rPr>
          <w:rFonts w:cs="Times New Roman"/>
          <w:spacing w:val="-1"/>
          <w:lang w:val="sk-SK"/>
        </w:rPr>
        <w:t>om</w:t>
      </w:r>
      <w:r w:rsidR="00D61C52" w:rsidRPr="00887D6D">
        <w:rPr>
          <w:rFonts w:cs="Times New Roman"/>
          <w:spacing w:val="-1"/>
          <w:lang w:val="sk-SK"/>
        </w:rPr>
        <w:t xml:space="preserve"> Teva</w:t>
      </w:r>
      <w:r w:rsidRPr="00887D6D">
        <w:rPr>
          <w:rFonts w:cs="Times New Roman"/>
          <w:spacing w:val="-1"/>
          <w:lang w:val="sk-SK"/>
        </w:rPr>
        <w:t>,</w:t>
      </w:r>
      <w:r w:rsidRPr="00887D6D">
        <w:rPr>
          <w:rFonts w:cs="Times New Roman"/>
          <w:spacing w:val="25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zvlášť ak zároveň dostávate alebo ste dostávali intravenózne (do žily) bisfosfonáty.</w:t>
      </w:r>
      <w:r w:rsidRPr="00887D6D">
        <w:rPr>
          <w:rFonts w:cs="Times New Roman"/>
          <w:spacing w:val="20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Bisfosfonáty sú lieky používané na prevenciu kostných komplikácií, ktoré sa môžu</w:t>
      </w:r>
      <w:r w:rsidRPr="00887D6D">
        <w:rPr>
          <w:rFonts w:cs="Times New Roman"/>
          <w:spacing w:val="20"/>
          <w:lang w:val="sk-SK"/>
        </w:rPr>
        <w:t xml:space="preserve"> </w:t>
      </w:r>
      <w:r w:rsidR="00E46903" w:rsidRPr="00887D6D">
        <w:rPr>
          <w:rFonts w:cs="Times New Roman"/>
          <w:spacing w:val="-1"/>
          <w:lang w:val="sk-SK"/>
        </w:rPr>
        <w:t>užívať na iné ochorenie</w:t>
      </w:r>
      <w:r w:rsidR="00074E64" w:rsidRPr="00887D6D">
        <w:rPr>
          <w:rFonts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 w:rsidP="0038679D">
      <w:pPr>
        <w:pStyle w:val="Zkladntext"/>
        <w:numPr>
          <w:ilvl w:val="0"/>
          <w:numId w:val="2"/>
        </w:numPr>
        <w:tabs>
          <w:tab w:val="left" w:pos="567"/>
        </w:tabs>
        <w:ind w:left="567" w:right="176" w:hanging="450"/>
        <w:rPr>
          <w:rFonts w:cs="Times New Roman"/>
          <w:lang w:val="sk-SK"/>
        </w:rPr>
      </w:pPr>
      <w:r w:rsidRPr="00887D6D">
        <w:rPr>
          <w:rFonts w:cs="Times New Roman"/>
          <w:b/>
          <w:spacing w:val="-1"/>
          <w:lang w:val="sk-SK"/>
        </w:rPr>
        <w:t xml:space="preserve">Ak máte alebo ste mali poruchy kože </w:t>
      </w:r>
      <w:r w:rsidRPr="00887D6D">
        <w:rPr>
          <w:rFonts w:cs="Times New Roman"/>
          <w:b/>
          <w:lang w:val="sk-SK"/>
        </w:rPr>
        <w:t>a</w:t>
      </w:r>
      <w:r w:rsidRPr="00887D6D">
        <w:rPr>
          <w:rFonts w:cs="Times New Roman"/>
          <w:b/>
          <w:spacing w:val="-1"/>
          <w:lang w:val="sk-SK"/>
        </w:rPr>
        <w:t xml:space="preserve"> podkožného tkaniva. </w:t>
      </w:r>
      <w:r w:rsidRPr="00887D6D">
        <w:rPr>
          <w:rFonts w:cs="Times New Roman"/>
          <w:spacing w:val="-1"/>
          <w:lang w:val="sk-SK"/>
        </w:rPr>
        <w:t>Pri užívaní tohto lieku sa môžu</w:t>
      </w:r>
      <w:r w:rsidRPr="00887D6D">
        <w:rPr>
          <w:rFonts w:cs="Times New Roman"/>
          <w:spacing w:val="28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vyskytnúť bolestivé vredy na koži nazývané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pyoderma gangrenosum alebo rýchlo sa šíriaca </w:t>
      </w:r>
      <w:r w:rsidRPr="00887D6D">
        <w:rPr>
          <w:rFonts w:cs="Times New Roman"/>
          <w:lang w:val="sk-SK"/>
        </w:rPr>
        <w:t>a</w:t>
      </w:r>
      <w:r w:rsidRPr="00887D6D">
        <w:rPr>
          <w:rFonts w:cs="Times New Roman"/>
          <w:spacing w:val="29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život ohrozujúca infekcia kože alebo mäkkého tkaniva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nazývaná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nekrotizujúca fasciitída.</w:t>
      </w:r>
      <w:r w:rsidR="005728AC" w:rsidRPr="00F44179">
        <w:rPr>
          <w:rFonts w:cs="Times New Roman"/>
        </w:rPr>
        <w:t xml:space="preserve"> </w:t>
      </w:r>
      <w:r w:rsidR="005728AC" w:rsidRPr="00887D6D">
        <w:rPr>
          <w:rFonts w:cs="Times New Roman"/>
          <w:spacing w:val="-1"/>
          <w:lang w:val="sk-SK"/>
        </w:rPr>
        <w:t>Okamžite kontaktujte svojho lekára, ak sa u vás vyskytnú príznaky infekcie v okolí poranenej kože, vrátane horúčky, bolesti, začervenania, opuchu alebo výtoku hnisu alebo krvi.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lang w:val="sk-SK"/>
        </w:rPr>
        <w:t>Vo</w:t>
      </w:r>
      <w:r w:rsidRPr="00887D6D">
        <w:rPr>
          <w:rFonts w:cs="Times New Roman"/>
          <w:spacing w:val="25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všeobecnosti je táto udalosť po prerušení liečby vratná. Pri užití sunitinibu boli hlásené</w:t>
      </w:r>
      <w:r w:rsidRPr="00887D6D">
        <w:rPr>
          <w:rFonts w:cs="Times New Roman"/>
          <w:spacing w:val="24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závažné kožné </w:t>
      </w:r>
      <w:r w:rsidRPr="00887D6D">
        <w:rPr>
          <w:rFonts w:cs="Times New Roman"/>
          <w:spacing w:val="-2"/>
          <w:lang w:val="sk-SK"/>
        </w:rPr>
        <w:t>reakcie</w:t>
      </w:r>
      <w:r w:rsidRPr="00887D6D">
        <w:rPr>
          <w:rFonts w:cs="Times New Roman"/>
          <w:spacing w:val="-1"/>
          <w:lang w:val="sk-SK"/>
        </w:rPr>
        <w:t xml:space="preserve"> </w:t>
      </w:r>
      <w:r w:rsidRPr="00887D6D">
        <w:rPr>
          <w:rFonts w:cs="Times New Roman"/>
          <w:spacing w:val="-2"/>
          <w:lang w:val="sk-SK"/>
        </w:rPr>
        <w:t>(Stevens-Johnsonov</w:t>
      </w:r>
      <w:r w:rsidRPr="00887D6D">
        <w:rPr>
          <w:rFonts w:cs="Times New Roman"/>
          <w:spacing w:val="-1"/>
          <w:lang w:val="sk-SK"/>
        </w:rPr>
        <w:t xml:space="preserve"> syndróm, toxická epidermálna nekrolýza,</w:t>
      </w:r>
      <w:r w:rsidRPr="00887D6D">
        <w:rPr>
          <w:rFonts w:cs="Times New Roman"/>
          <w:spacing w:val="58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multiformný erytém), objavujúce sa spočiatku ako červené terčíkovité škvrny alebo okrúhle</w:t>
      </w:r>
      <w:r w:rsidRPr="00887D6D">
        <w:rPr>
          <w:rFonts w:cs="Times New Roman"/>
          <w:spacing w:val="20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fľaky často </w:t>
      </w:r>
      <w:r w:rsidRPr="00887D6D">
        <w:rPr>
          <w:rFonts w:cs="Times New Roman"/>
          <w:lang w:val="sk-SK"/>
        </w:rPr>
        <w:t>s</w:t>
      </w:r>
      <w:r w:rsidRPr="00887D6D">
        <w:rPr>
          <w:rFonts w:cs="Times New Roman"/>
          <w:spacing w:val="-1"/>
          <w:lang w:val="sk-SK"/>
        </w:rPr>
        <w:t xml:space="preserve"> centrálnymi pľuzgiermi na trupe. Vyrážky môžu progredovať do rozsiahlej tvorby</w:t>
      </w:r>
      <w:r w:rsidRPr="00887D6D">
        <w:rPr>
          <w:rFonts w:cs="Times New Roman"/>
          <w:spacing w:val="2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pľuzgierov alebo olupovania kože </w:t>
      </w:r>
      <w:r w:rsidRPr="00887D6D">
        <w:rPr>
          <w:rFonts w:cs="Times New Roman"/>
          <w:lang w:val="sk-SK"/>
        </w:rPr>
        <w:t>a</w:t>
      </w:r>
      <w:r w:rsidRPr="00887D6D">
        <w:rPr>
          <w:rFonts w:cs="Times New Roman"/>
          <w:spacing w:val="-1"/>
          <w:lang w:val="sk-SK"/>
        </w:rPr>
        <w:t xml:space="preserve"> môžu byť život ohrozujúce. Ak sa </w:t>
      </w:r>
      <w:r w:rsidRPr="00887D6D">
        <w:rPr>
          <w:rFonts w:cs="Times New Roman"/>
          <w:lang w:val="sk-SK"/>
        </w:rPr>
        <w:t>u</w:t>
      </w:r>
      <w:r w:rsidRPr="00887D6D">
        <w:rPr>
          <w:rFonts w:cs="Times New Roman"/>
          <w:spacing w:val="-1"/>
          <w:lang w:val="sk-SK"/>
        </w:rPr>
        <w:t xml:space="preserve"> vás rozvinú vyrážky</w:t>
      </w:r>
      <w:r w:rsidRPr="00887D6D">
        <w:rPr>
          <w:rFonts w:cs="Times New Roman"/>
          <w:spacing w:val="26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alebo tieto kožné </w:t>
      </w:r>
      <w:r w:rsidRPr="00887D6D">
        <w:rPr>
          <w:rFonts w:cs="Times New Roman"/>
          <w:spacing w:val="-2"/>
          <w:lang w:val="sk-SK"/>
        </w:rPr>
        <w:t>príznaky,</w:t>
      </w:r>
      <w:r w:rsidRPr="00887D6D">
        <w:rPr>
          <w:rFonts w:cs="Times New Roman"/>
          <w:spacing w:val="2"/>
          <w:lang w:val="sk-SK"/>
        </w:rPr>
        <w:t xml:space="preserve"> </w:t>
      </w:r>
      <w:r w:rsidRPr="00887D6D">
        <w:rPr>
          <w:rFonts w:cs="Times New Roman"/>
          <w:b/>
          <w:spacing w:val="-1"/>
          <w:lang w:val="sk-SK"/>
        </w:rPr>
        <w:t>o</w:t>
      </w:r>
      <w:r w:rsidR="00E46903" w:rsidRPr="00887D6D">
        <w:rPr>
          <w:rFonts w:cs="Times New Roman"/>
          <w:b/>
          <w:spacing w:val="-1"/>
          <w:lang w:val="sk-SK"/>
        </w:rPr>
        <w:t xml:space="preserve">kamžite </w:t>
      </w:r>
      <w:r w:rsidR="00E46903" w:rsidRPr="00887D6D">
        <w:rPr>
          <w:rFonts w:cs="Times New Roman"/>
          <w:spacing w:val="-1"/>
          <w:lang w:val="sk-SK"/>
        </w:rPr>
        <w:t>vyhľadajte pomoc lekára</w:t>
      </w:r>
      <w:r w:rsidR="00A5326E" w:rsidRPr="00887D6D">
        <w:rPr>
          <w:rFonts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numPr>
          <w:ilvl w:val="0"/>
          <w:numId w:val="2"/>
        </w:numPr>
        <w:tabs>
          <w:tab w:val="left" w:pos="567"/>
          <w:tab w:val="left" w:pos="685"/>
        </w:tabs>
        <w:ind w:left="567" w:right="221"/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b/>
          <w:spacing w:val="-1"/>
          <w:lang w:val="sk-SK"/>
        </w:rPr>
        <w:t xml:space="preserve">Ak máte alebo ste mali záchvaty. </w:t>
      </w:r>
      <w:r w:rsidRPr="00887D6D">
        <w:rPr>
          <w:rFonts w:ascii="Times New Roman" w:hAnsi="Times New Roman" w:cs="Times New Roman"/>
          <w:spacing w:val="-1"/>
          <w:lang w:val="sk-SK"/>
        </w:rPr>
        <w:t>Čo najskôr oznámte svojmu lekárovi, ak máte vysoký krvný</w:t>
      </w:r>
      <w:r w:rsidRPr="00887D6D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>tla</w:t>
      </w:r>
      <w:r w:rsidR="00E46903" w:rsidRPr="00887D6D">
        <w:rPr>
          <w:rFonts w:ascii="Times New Roman" w:hAnsi="Times New Roman" w:cs="Times New Roman"/>
          <w:spacing w:val="-1"/>
          <w:lang w:val="sk-SK"/>
        </w:rPr>
        <w:t>k, bolesť hlavy</w:t>
      </w:r>
      <w:r w:rsidR="00491179" w:rsidRPr="00887D6D">
        <w:rPr>
          <w:rFonts w:ascii="Times New Roman" w:hAnsi="Times New Roman" w:cs="Times New Roman"/>
          <w:spacing w:val="-1"/>
          <w:lang w:val="sk-SK"/>
        </w:rPr>
        <w:t xml:space="preserve"> </w:t>
      </w:r>
      <w:r w:rsidR="00F66954" w:rsidRPr="00887D6D">
        <w:rPr>
          <w:rFonts w:ascii="Times New Roman" w:hAnsi="Times New Roman" w:cs="Times New Roman"/>
          <w:spacing w:val="-1"/>
          <w:lang w:val="sk-SK"/>
        </w:rPr>
        <w:t>a</w:t>
      </w:r>
      <w:r w:rsidR="00A5326E" w:rsidRPr="00887D6D">
        <w:rPr>
          <w:rFonts w:ascii="Times New Roman" w:hAnsi="Times New Roman" w:cs="Times New Roman"/>
          <w:spacing w:val="-1"/>
          <w:lang w:val="sk-SK"/>
        </w:rPr>
        <w:t xml:space="preserve"> </w:t>
      </w:r>
      <w:r w:rsidR="00E46903" w:rsidRPr="00887D6D">
        <w:rPr>
          <w:rFonts w:ascii="Times New Roman" w:hAnsi="Times New Roman" w:cs="Times New Roman"/>
          <w:spacing w:val="-1"/>
          <w:lang w:val="sk-SK"/>
        </w:rPr>
        <w:t>stratu videnia</w:t>
      </w:r>
      <w:r w:rsidR="00A5326E" w:rsidRPr="00887D6D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 w:rsidP="005728AC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right="349"/>
        <w:rPr>
          <w:rFonts w:cs="Times New Roman"/>
          <w:lang w:val="sk-SK"/>
        </w:rPr>
      </w:pPr>
      <w:r w:rsidRPr="00887D6D">
        <w:rPr>
          <w:rFonts w:cs="Times New Roman"/>
          <w:b/>
          <w:spacing w:val="-1"/>
          <w:lang w:val="sk-SK"/>
        </w:rPr>
        <w:t xml:space="preserve">Ak máte cukrovku. </w:t>
      </w:r>
      <w:r w:rsidRPr="00887D6D">
        <w:rPr>
          <w:rFonts w:cs="Times New Roman"/>
          <w:lang w:val="sk-SK"/>
        </w:rPr>
        <w:t>U</w:t>
      </w:r>
      <w:r w:rsidRPr="00887D6D">
        <w:rPr>
          <w:rFonts w:cs="Times New Roman"/>
          <w:spacing w:val="-1"/>
          <w:lang w:val="sk-SK"/>
        </w:rPr>
        <w:t xml:space="preserve"> pacientov </w:t>
      </w:r>
      <w:r w:rsidRPr="00887D6D">
        <w:rPr>
          <w:rFonts w:cs="Times New Roman"/>
          <w:lang w:val="sk-SK"/>
        </w:rPr>
        <w:t xml:space="preserve">s </w:t>
      </w:r>
      <w:r w:rsidRPr="00887D6D">
        <w:rPr>
          <w:rFonts w:cs="Times New Roman"/>
          <w:spacing w:val="-1"/>
          <w:lang w:val="sk-SK"/>
        </w:rPr>
        <w:t xml:space="preserve">cukrovkou sa majú hladiny cukru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krvi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pravidelne</w:t>
      </w:r>
      <w:r w:rsidRPr="00887D6D">
        <w:rPr>
          <w:rFonts w:cs="Times New Roman"/>
          <w:spacing w:val="20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sledovať, aby sa zhodnotilo, či je na minimalizáciu rizika nízkej hladiny cukru</w:t>
      </w:r>
      <w:r w:rsidRPr="00887D6D">
        <w:rPr>
          <w:rFonts w:cs="Times New Roman"/>
          <w:lang w:val="sk-SK"/>
        </w:rPr>
        <w:t xml:space="preserve"> 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krvi potrebná</w:t>
      </w:r>
      <w:r w:rsidRPr="00887D6D">
        <w:rPr>
          <w:rFonts w:cs="Times New Roman"/>
          <w:spacing w:val="26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úprava dávkovania lieku na</w:t>
      </w:r>
      <w:r w:rsidRPr="00887D6D">
        <w:rPr>
          <w:rFonts w:cs="Times New Roman"/>
          <w:lang w:val="sk-SK"/>
        </w:rPr>
        <w:t xml:space="preserve"> liečbu </w:t>
      </w:r>
      <w:r w:rsidRPr="00887D6D">
        <w:rPr>
          <w:rFonts w:cs="Times New Roman"/>
          <w:spacing w:val="-2"/>
          <w:lang w:val="sk-SK"/>
        </w:rPr>
        <w:t>cukrovky.</w:t>
      </w:r>
      <w:r w:rsidR="005728AC" w:rsidRPr="00887D6D">
        <w:rPr>
          <w:rFonts w:cs="Times New Roman"/>
          <w:spacing w:val="-2"/>
          <w:lang w:val="sk-SK"/>
        </w:rPr>
        <w:t xml:space="preserve"> Čo najskôr oznámte svojmu lekárovi, ak sa u vás vyskytnú akékoľvek prejavy a príznaky nízkej hladiny cukru v krvi (únava, búšenie srdca, potenie, hlad a strata vedomia).</w:t>
      </w:r>
    </w:p>
    <w:p w:rsidR="00FF74AC" w:rsidRPr="00887D6D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lang w:val="sk-SK"/>
        </w:rPr>
        <w:t xml:space="preserve">Deti a </w:t>
      </w:r>
      <w:r w:rsidRPr="00887D6D">
        <w:rPr>
          <w:rFonts w:cs="Times New Roman"/>
          <w:spacing w:val="-1"/>
          <w:lang w:val="sk-SK"/>
        </w:rPr>
        <w:t>dospievajúci</w:t>
      </w: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887D6D" w:rsidRDefault="008E58F1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Sunitinib Teva</w:t>
      </w:r>
      <w:r w:rsidRPr="00887D6D">
        <w:rPr>
          <w:rFonts w:cs="Times New Roman"/>
          <w:spacing w:val="2"/>
          <w:lang w:val="sk-SK"/>
        </w:rPr>
        <w:t xml:space="preserve"> </w:t>
      </w:r>
      <w:r w:rsidR="00FF74AC" w:rsidRPr="00887D6D">
        <w:rPr>
          <w:rFonts w:cs="Times New Roman"/>
          <w:spacing w:val="-1"/>
          <w:lang w:val="sk-SK"/>
        </w:rPr>
        <w:t>sa neodporúča osobám mladším</w:t>
      </w:r>
      <w:r w:rsidR="00FF74AC" w:rsidRPr="00887D6D">
        <w:rPr>
          <w:rFonts w:cs="Times New Roman"/>
          <w:spacing w:val="-4"/>
          <w:lang w:val="sk-SK"/>
        </w:rPr>
        <w:t xml:space="preserve"> </w:t>
      </w:r>
      <w:r w:rsidR="00FF74AC" w:rsidRPr="00887D6D">
        <w:rPr>
          <w:rFonts w:cs="Times New Roman"/>
          <w:spacing w:val="-1"/>
          <w:lang w:val="sk-SK"/>
        </w:rPr>
        <w:t>ako 18</w:t>
      </w:r>
      <w:r w:rsidR="00FF74AC" w:rsidRPr="00887D6D">
        <w:rPr>
          <w:rFonts w:cs="Times New Roman"/>
          <w:lang w:val="sk-SK"/>
        </w:rPr>
        <w:t xml:space="preserve"> </w:t>
      </w:r>
      <w:r w:rsidR="00FF74AC" w:rsidRPr="00887D6D">
        <w:rPr>
          <w:rFonts w:cs="Times New Roman"/>
          <w:spacing w:val="-1"/>
          <w:lang w:val="sk-SK"/>
        </w:rPr>
        <w:t>rokov.</w:t>
      </w:r>
    </w:p>
    <w:p w:rsidR="00FF74AC" w:rsidRPr="00887D6D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Iné lieky </w:t>
      </w:r>
      <w:r w:rsidRPr="00887D6D">
        <w:rPr>
          <w:rFonts w:cs="Times New Roman"/>
          <w:lang w:val="sk-SK"/>
        </w:rPr>
        <w:t xml:space="preserve">a </w:t>
      </w:r>
      <w:r w:rsidR="008E58F1" w:rsidRPr="00887D6D">
        <w:rPr>
          <w:rFonts w:cs="Times New Roman"/>
          <w:spacing w:val="-1"/>
          <w:lang w:val="sk-SK"/>
        </w:rPr>
        <w:t>Sunitinib Teva</w:t>
      </w: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 w:right="176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Ak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teraz </w:t>
      </w:r>
      <w:r w:rsidRPr="00887D6D">
        <w:rPr>
          <w:rFonts w:cs="Times New Roman"/>
          <w:spacing w:val="-1"/>
          <w:lang w:val="sk-SK"/>
        </w:rPr>
        <w:t xml:space="preserve">užívate, alebo ste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poslednom čase užívali, či práve budete užívať ďalšie lieky, povedzte to</w:t>
      </w:r>
      <w:r w:rsidRPr="00887D6D">
        <w:rPr>
          <w:rFonts w:cs="Times New Roman"/>
          <w:spacing w:val="26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svojmu lekárovi alebo lekárnikovi.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 w:right="221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Niektoré lieky môžu ovplyvňovať hladiny </w:t>
      </w:r>
      <w:r w:rsidR="008E58F1" w:rsidRPr="00887D6D">
        <w:rPr>
          <w:rFonts w:cs="Times New Roman"/>
          <w:spacing w:val="-1"/>
          <w:lang w:val="sk-SK"/>
        </w:rPr>
        <w:t>Sunitinib</w:t>
      </w:r>
      <w:r w:rsidR="00FC3E73" w:rsidRPr="00887D6D">
        <w:rPr>
          <w:rFonts w:cs="Times New Roman"/>
          <w:spacing w:val="-1"/>
          <w:lang w:val="sk-SK"/>
        </w:rPr>
        <w:t>u</w:t>
      </w:r>
      <w:r w:rsidR="008E58F1" w:rsidRPr="00887D6D">
        <w:rPr>
          <w:rFonts w:cs="Times New Roman"/>
          <w:spacing w:val="-1"/>
          <w:lang w:val="sk-SK"/>
        </w:rPr>
        <w:t xml:space="preserve"> Teva </w:t>
      </w:r>
      <w:r w:rsidRPr="00887D6D">
        <w:rPr>
          <w:rFonts w:cs="Times New Roman"/>
          <w:spacing w:val="-1"/>
          <w:lang w:val="sk-SK"/>
        </w:rPr>
        <w:t>vo vašom tele. Informujte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svojho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lekára, ak</w:t>
      </w:r>
      <w:r w:rsidRPr="00887D6D">
        <w:rPr>
          <w:rFonts w:cs="Times New Roman"/>
          <w:spacing w:val="26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užívate lieky obsahujúce nasledujúce liečivá:</w:t>
      </w:r>
    </w:p>
    <w:p w:rsidR="00FF74AC" w:rsidRPr="00887D6D" w:rsidRDefault="00FF74AC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lastRenderedPageBreak/>
        <w:t xml:space="preserve">ketokonazol, itrakonazol </w:t>
      </w:r>
      <w:r w:rsidRPr="00887D6D">
        <w:rPr>
          <w:rFonts w:cs="Times New Roman"/>
          <w:lang w:val="sk-SK"/>
        </w:rPr>
        <w:t>–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používané na liečbu hubových infekcií</w:t>
      </w:r>
    </w:p>
    <w:p w:rsidR="00FF74AC" w:rsidRPr="00887D6D" w:rsidRDefault="00FF74AC" w:rsidP="004203E8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erytromycín, klaritromycín, rifampicín</w:t>
      </w:r>
      <w:r w:rsidRPr="00887D6D">
        <w:rPr>
          <w:rFonts w:cs="Times New Roman"/>
          <w:spacing w:val="-4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– </w:t>
      </w:r>
      <w:r w:rsidRPr="00887D6D">
        <w:rPr>
          <w:rFonts w:cs="Times New Roman"/>
          <w:spacing w:val="-1"/>
          <w:lang w:val="sk-SK"/>
        </w:rPr>
        <w:t>určené na liečbu infekcií</w:t>
      </w:r>
    </w:p>
    <w:p w:rsidR="00FF74AC" w:rsidRPr="00887D6D" w:rsidRDefault="00FF74AC" w:rsidP="004203E8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t>ritonavir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– </w:t>
      </w:r>
      <w:r w:rsidRPr="00887D6D">
        <w:rPr>
          <w:rFonts w:cs="Times New Roman"/>
          <w:spacing w:val="-1"/>
          <w:lang w:val="sk-SK"/>
        </w:rPr>
        <w:t>určený na liečbu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2"/>
          <w:lang w:val="sk-SK"/>
        </w:rPr>
        <w:t>HIV</w:t>
      </w:r>
    </w:p>
    <w:p w:rsidR="00FF74AC" w:rsidRPr="00887D6D" w:rsidRDefault="00FF74AC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51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dexametazón </w:t>
      </w:r>
      <w:r w:rsidRPr="00887D6D">
        <w:rPr>
          <w:rFonts w:cs="Times New Roman"/>
          <w:lang w:val="sk-SK"/>
        </w:rPr>
        <w:t xml:space="preserve">– </w:t>
      </w:r>
      <w:r w:rsidRPr="00887D6D">
        <w:rPr>
          <w:rFonts w:cs="Times New Roman"/>
          <w:spacing w:val="-1"/>
          <w:lang w:val="sk-SK"/>
        </w:rPr>
        <w:t>kortikosteroid používaný na rôzne stavy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(ako </w:t>
      </w:r>
      <w:r w:rsidRPr="00887D6D">
        <w:rPr>
          <w:rFonts w:cs="Times New Roman"/>
          <w:lang w:val="sk-SK"/>
        </w:rPr>
        <w:t xml:space="preserve">sú </w:t>
      </w:r>
      <w:r w:rsidRPr="00887D6D">
        <w:rPr>
          <w:rFonts w:cs="Times New Roman"/>
          <w:spacing w:val="-1"/>
          <w:lang w:val="sk-SK"/>
        </w:rPr>
        <w:t>alergické/dýchacie poruchy</w:t>
      </w:r>
      <w:r w:rsidRPr="00887D6D">
        <w:rPr>
          <w:rFonts w:cs="Times New Roman"/>
          <w:spacing w:val="29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alebo kožné ochorenia)</w:t>
      </w:r>
    </w:p>
    <w:p w:rsidR="00FF74AC" w:rsidRPr="00887D6D" w:rsidRDefault="00FF74AC" w:rsidP="004203E8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fenytoín, karbamazepín, fenobarbital</w:t>
      </w:r>
      <w:r w:rsidRPr="00887D6D">
        <w:rPr>
          <w:rFonts w:cs="Times New Roman"/>
          <w:spacing w:val="-4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– </w:t>
      </w:r>
      <w:r w:rsidRPr="00887D6D">
        <w:rPr>
          <w:rFonts w:cs="Times New Roman"/>
          <w:spacing w:val="-1"/>
          <w:lang w:val="sk-SK"/>
        </w:rPr>
        <w:t xml:space="preserve">určené na liečbu epilepsie </w:t>
      </w:r>
      <w:r w:rsidRPr="00887D6D">
        <w:rPr>
          <w:rFonts w:cs="Times New Roman"/>
          <w:lang w:val="sk-SK"/>
        </w:rPr>
        <w:t>a</w:t>
      </w:r>
      <w:r w:rsidRPr="00887D6D">
        <w:rPr>
          <w:rFonts w:cs="Times New Roman"/>
          <w:spacing w:val="-1"/>
          <w:lang w:val="sk-SK"/>
        </w:rPr>
        <w:t xml:space="preserve"> iných neurologických stavov</w:t>
      </w:r>
    </w:p>
    <w:p w:rsidR="00FF74AC" w:rsidRPr="00887D6D" w:rsidRDefault="00FF74AC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248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lieky </w:t>
      </w:r>
      <w:r w:rsidRPr="00887D6D">
        <w:rPr>
          <w:rFonts w:cs="Times New Roman"/>
          <w:lang w:val="sk-SK"/>
        </w:rPr>
        <w:t>z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liečivých rastlín obsahujúce </w:t>
      </w:r>
      <w:r w:rsidRPr="00887D6D">
        <w:rPr>
          <w:rFonts w:cs="Times New Roman"/>
          <w:spacing w:val="-2"/>
          <w:lang w:val="sk-SK"/>
        </w:rPr>
        <w:t>ľubovník</w:t>
      </w:r>
      <w:r w:rsidRPr="00887D6D">
        <w:rPr>
          <w:rFonts w:cs="Times New Roman"/>
          <w:spacing w:val="-1"/>
          <w:lang w:val="sk-SK"/>
        </w:rPr>
        <w:t xml:space="preserve"> bodkovaný (</w:t>
      </w:r>
      <w:r w:rsidRPr="00887D6D">
        <w:rPr>
          <w:rFonts w:cs="Times New Roman"/>
          <w:i/>
          <w:spacing w:val="-1"/>
          <w:lang w:val="sk-SK"/>
        </w:rPr>
        <w:t xml:space="preserve">Hypericum </w:t>
      </w:r>
      <w:r w:rsidRPr="00887D6D">
        <w:rPr>
          <w:rFonts w:cs="Times New Roman"/>
          <w:i/>
          <w:spacing w:val="-2"/>
          <w:lang w:val="sk-SK"/>
        </w:rPr>
        <w:t>perforatum</w:t>
      </w:r>
      <w:r w:rsidRPr="00887D6D">
        <w:rPr>
          <w:rFonts w:cs="Times New Roman"/>
          <w:spacing w:val="-2"/>
          <w:lang w:val="sk-SK"/>
        </w:rPr>
        <w:t xml:space="preserve">) </w:t>
      </w:r>
      <w:r w:rsidRPr="00887D6D">
        <w:rPr>
          <w:rFonts w:cs="Times New Roman"/>
          <w:lang w:val="sk-SK"/>
        </w:rPr>
        <w:t xml:space="preserve">– </w:t>
      </w:r>
      <w:r w:rsidRPr="00887D6D">
        <w:rPr>
          <w:rFonts w:cs="Times New Roman"/>
          <w:spacing w:val="-1"/>
          <w:lang w:val="sk-SK"/>
        </w:rPr>
        <w:t>používané</w:t>
      </w:r>
      <w:r w:rsidRPr="00887D6D">
        <w:rPr>
          <w:rFonts w:cs="Times New Roman"/>
          <w:spacing w:val="44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na liečbu depresie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úzkosti</w:t>
      </w:r>
    </w:p>
    <w:p w:rsidR="00FF74AC" w:rsidRPr="00887D6D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8E58F1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Sunitinib Teva </w:t>
      </w:r>
      <w:r w:rsidR="00FF74AC" w:rsidRPr="00887D6D">
        <w:rPr>
          <w:rFonts w:cs="Times New Roman"/>
          <w:lang w:val="sk-SK"/>
        </w:rPr>
        <w:t xml:space="preserve">a jedlo a </w:t>
      </w:r>
      <w:r w:rsidR="00FF74AC" w:rsidRPr="00887D6D">
        <w:rPr>
          <w:rFonts w:cs="Times New Roman"/>
          <w:spacing w:val="-1"/>
          <w:lang w:val="sk-SK"/>
        </w:rPr>
        <w:t>nápoje</w:t>
      </w: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60D2E" w:rsidRPr="00887D6D" w:rsidRDefault="00FF74AC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Počas liečby </w:t>
      </w:r>
      <w:r w:rsidR="008E58F1" w:rsidRPr="00887D6D">
        <w:rPr>
          <w:rFonts w:cs="Times New Roman"/>
          <w:spacing w:val="-1"/>
          <w:lang w:val="sk-SK"/>
        </w:rPr>
        <w:t>Sunitinib</w:t>
      </w:r>
      <w:r w:rsidR="00663ABE" w:rsidRPr="00887D6D">
        <w:rPr>
          <w:rFonts w:cs="Times New Roman"/>
          <w:spacing w:val="-1"/>
          <w:lang w:val="sk-SK"/>
        </w:rPr>
        <w:t>om</w:t>
      </w:r>
      <w:r w:rsidR="008E58F1" w:rsidRPr="00887D6D">
        <w:rPr>
          <w:rFonts w:cs="Times New Roman"/>
          <w:spacing w:val="-1"/>
          <w:lang w:val="sk-SK"/>
        </w:rPr>
        <w:t xml:space="preserve"> Teva</w:t>
      </w:r>
      <w:r w:rsidR="008E58F1"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sa vyhýbajte pitiu grapefruitovej šťavy.</w:t>
      </w:r>
    </w:p>
    <w:p w:rsidR="00360D2E" w:rsidRPr="00887D6D" w:rsidRDefault="00360D2E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/>
        <w:rPr>
          <w:rFonts w:cs="Times New Roman"/>
          <w:b/>
          <w:bCs/>
          <w:lang w:val="sk-SK"/>
        </w:rPr>
      </w:pPr>
      <w:r w:rsidRPr="00887D6D">
        <w:rPr>
          <w:rFonts w:cs="Times New Roman"/>
          <w:b/>
          <w:spacing w:val="-1"/>
          <w:lang w:val="sk-SK"/>
        </w:rPr>
        <w:t xml:space="preserve">Tehotenstvo </w:t>
      </w:r>
      <w:r w:rsidRPr="00887D6D">
        <w:rPr>
          <w:rFonts w:cs="Times New Roman"/>
          <w:b/>
          <w:lang w:val="sk-SK"/>
        </w:rPr>
        <w:t xml:space="preserve">a </w:t>
      </w:r>
      <w:r w:rsidRPr="00887D6D">
        <w:rPr>
          <w:rFonts w:cs="Times New Roman"/>
          <w:b/>
          <w:spacing w:val="-1"/>
          <w:lang w:val="sk-SK"/>
        </w:rPr>
        <w:t>dojčenie</w:t>
      </w: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 w:right="27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Ak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ste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tehotná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alebo dojčíte, ak si myslíte, že ste tehotná alebo ak plánujete otehotnieť, poraďte sa so</w:t>
      </w:r>
      <w:r w:rsidRPr="00887D6D">
        <w:rPr>
          <w:rFonts w:cs="Times New Roman"/>
          <w:spacing w:val="3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svojím lekárom alebo lekárnikom predtým, ako začnete užívať tento </w:t>
      </w:r>
      <w:r w:rsidRPr="00887D6D">
        <w:rPr>
          <w:rFonts w:cs="Times New Roman"/>
          <w:spacing w:val="-2"/>
          <w:lang w:val="sk-SK"/>
        </w:rPr>
        <w:t>liek.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 w:right="30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Ak by ste mohli otehotnieť, musíte počas liečby</w:t>
      </w:r>
      <w:r w:rsidRPr="00887D6D">
        <w:rPr>
          <w:rFonts w:cs="Times New Roman"/>
          <w:spacing w:val="-2"/>
          <w:lang w:val="sk-SK"/>
        </w:rPr>
        <w:t xml:space="preserve"> </w:t>
      </w:r>
      <w:r w:rsidR="008E58F1" w:rsidRPr="00887D6D">
        <w:rPr>
          <w:rFonts w:cs="Times New Roman"/>
          <w:spacing w:val="-1"/>
          <w:lang w:val="sk-SK"/>
        </w:rPr>
        <w:t>Sunitinib</w:t>
      </w:r>
      <w:r w:rsidR="000B6950" w:rsidRPr="00887D6D">
        <w:rPr>
          <w:rFonts w:cs="Times New Roman"/>
          <w:spacing w:val="-1"/>
          <w:lang w:val="sk-SK"/>
        </w:rPr>
        <w:t>om</w:t>
      </w:r>
      <w:r w:rsidR="008E58F1" w:rsidRPr="00887D6D">
        <w:rPr>
          <w:rFonts w:cs="Times New Roman"/>
          <w:spacing w:val="-1"/>
          <w:lang w:val="sk-SK"/>
        </w:rPr>
        <w:t xml:space="preserve"> Teva</w:t>
      </w:r>
      <w:r w:rsidR="008E58F1"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používať spoľahlivú metódu</w:t>
      </w:r>
      <w:r w:rsidRPr="00887D6D">
        <w:rPr>
          <w:rFonts w:cs="Times New Roman"/>
          <w:spacing w:val="2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antikoncepcie.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Ak dojčíte, povedzte to svojmu lekárovi. Počas liečby</w:t>
      </w:r>
      <w:r w:rsidRPr="00887D6D">
        <w:rPr>
          <w:rFonts w:cs="Times New Roman"/>
          <w:spacing w:val="-3"/>
          <w:lang w:val="sk-SK"/>
        </w:rPr>
        <w:t xml:space="preserve"> </w:t>
      </w:r>
      <w:r w:rsidR="008E58F1" w:rsidRPr="00887D6D">
        <w:rPr>
          <w:rFonts w:cs="Times New Roman"/>
          <w:spacing w:val="-1"/>
          <w:lang w:val="sk-SK"/>
        </w:rPr>
        <w:t>Sunitinib</w:t>
      </w:r>
      <w:r w:rsidR="00620FBE" w:rsidRPr="00887D6D">
        <w:rPr>
          <w:rFonts w:cs="Times New Roman"/>
          <w:spacing w:val="-1"/>
          <w:lang w:val="sk-SK"/>
        </w:rPr>
        <w:t>om</w:t>
      </w:r>
      <w:r w:rsidR="008E58F1" w:rsidRPr="00887D6D">
        <w:rPr>
          <w:rFonts w:cs="Times New Roman"/>
          <w:spacing w:val="-1"/>
          <w:lang w:val="sk-SK"/>
        </w:rPr>
        <w:t xml:space="preserve"> Teva</w:t>
      </w:r>
      <w:r w:rsidR="008E58F1" w:rsidRPr="00887D6D">
        <w:rPr>
          <w:rFonts w:cs="Times New Roman"/>
          <w:lang w:val="sk-SK"/>
        </w:rPr>
        <w:t xml:space="preserve"> </w:t>
      </w:r>
      <w:r w:rsidR="001D3092" w:rsidRPr="00887D6D">
        <w:rPr>
          <w:rFonts w:cs="Times New Roman"/>
          <w:lang w:val="sk-SK"/>
        </w:rPr>
        <w:t>nesmiete</w:t>
      </w:r>
      <w:r w:rsidRPr="00887D6D">
        <w:rPr>
          <w:rFonts w:cs="Times New Roman"/>
          <w:spacing w:val="-1"/>
          <w:lang w:val="sk-SK"/>
        </w:rPr>
        <w:t xml:space="preserve"> dojčiť.</w:t>
      </w:r>
    </w:p>
    <w:p w:rsidR="00FF74AC" w:rsidRPr="00887D6D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Nadpis1"/>
        <w:tabs>
          <w:tab w:val="left" w:pos="567"/>
        </w:tabs>
        <w:spacing w:before="55"/>
        <w:ind w:left="0"/>
        <w:rPr>
          <w:rFonts w:cs="Times New Roman"/>
          <w:spacing w:val="-1"/>
          <w:lang w:val="sk-SK"/>
        </w:rPr>
      </w:pPr>
      <w:r w:rsidRPr="00887D6D">
        <w:rPr>
          <w:rFonts w:cs="Times New Roman"/>
          <w:spacing w:val="-1"/>
          <w:lang w:val="sk-SK"/>
        </w:rPr>
        <w:t>Vedenie vozidiel a obsluha strojov</w:t>
      </w:r>
    </w:p>
    <w:p w:rsidR="00FF74AC" w:rsidRPr="00887D6D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 w:right="134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Ak sa </w:t>
      </w:r>
      <w:r w:rsidRPr="00887D6D">
        <w:rPr>
          <w:rFonts w:cs="Times New Roman"/>
          <w:lang w:val="sk-SK"/>
        </w:rPr>
        <w:t xml:space="preserve">u </w:t>
      </w:r>
      <w:r w:rsidRPr="00887D6D">
        <w:rPr>
          <w:rFonts w:cs="Times New Roman"/>
          <w:spacing w:val="-1"/>
          <w:lang w:val="sk-SK"/>
        </w:rPr>
        <w:t>vás vyskytnú závraty alebo neprimeraná únava, buďte obzvlášť opatrný počas vedenia vozidla</w:t>
      </w:r>
      <w:r w:rsidRPr="00887D6D">
        <w:rPr>
          <w:rFonts w:cs="Times New Roman"/>
          <w:spacing w:val="26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alebo obsluhy strojov.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5728AC" w:rsidRPr="0038679D" w:rsidRDefault="005728AC" w:rsidP="005728AC">
      <w:pPr>
        <w:tabs>
          <w:tab w:val="left" w:pos="567"/>
        </w:tabs>
        <w:rPr>
          <w:rFonts w:ascii="Times New Roman" w:eastAsia="Times New Roman" w:hAnsi="Times New Roman" w:cs="Times New Roman"/>
          <w:b/>
          <w:lang w:val="sk-SK"/>
        </w:rPr>
      </w:pPr>
      <w:r w:rsidRPr="0038679D">
        <w:rPr>
          <w:rFonts w:ascii="Times New Roman" w:eastAsia="Times New Roman" w:hAnsi="Times New Roman" w:cs="Times New Roman"/>
          <w:b/>
          <w:lang w:val="sk-SK"/>
        </w:rPr>
        <w:t>Sunitinib Teva obsahuje sodík</w:t>
      </w:r>
    </w:p>
    <w:p w:rsidR="005728AC" w:rsidRPr="00887D6D" w:rsidRDefault="005728AC" w:rsidP="005728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eastAsia="Times New Roman" w:hAnsi="Times New Roman" w:cs="Times New Roman"/>
          <w:lang w:val="sk-SK"/>
        </w:rPr>
        <w:t>Tento liek obsahuje menej ako 1 mmol sodíka (23 mg) na tvrdú kapsulu, to znamená v podstate „bez sodíka“.</w:t>
      </w:r>
    </w:p>
    <w:p w:rsidR="00FF74AC" w:rsidRPr="00887D6D" w:rsidRDefault="00FF74AC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 w:rsidP="0067175E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Ako užívať </w:t>
      </w:r>
      <w:r w:rsidR="00FC315E" w:rsidRPr="00887D6D">
        <w:rPr>
          <w:rFonts w:cs="Times New Roman"/>
          <w:spacing w:val="-1"/>
          <w:lang w:val="sk-SK"/>
        </w:rPr>
        <w:t>Sunitinib Teva</w:t>
      </w: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 w:right="34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Vždy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užívajte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tento liek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presne tak, ako vám</w:t>
      </w:r>
      <w:r w:rsidRPr="00887D6D">
        <w:rPr>
          <w:rFonts w:cs="Times New Roman"/>
          <w:spacing w:val="-4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povedal</w:t>
      </w:r>
      <w:r w:rsidRPr="00887D6D">
        <w:rPr>
          <w:rFonts w:cs="Times New Roman"/>
          <w:spacing w:val="1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váš </w:t>
      </w:r>
      <w:r w:rsidRPr="00887D6D">
        <w:rPr>
          <w:rFonts w:cs="Times New Roman"/>
          <w:spacing w:val="-1"/>
          <w:lang w:val="sk-SK"/>
        </w:rPr>
        <w:t>lekár</w:t>
      </w:r>
      <w:r w:rsidRPr="00887D6D">
        <w:rPr>
          <w:rFonts w:cs="Times New Roman"/>
          <w:i/>
          <w:spacing w:val="-1"/>
          <w:lang w:val="sk-SK"/>
        </w:rPr>
        <w:t>.</w:t>
      </w:r>
      <w:r w:rsidRPr="00887D6D">
        <w:rPr>
          <w:rFonts w:cs="Times New Roman"/>
          <w:i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Ak si nie ste niečím istý, overte si to</w:t>
      </w:r>
      <w:r w:rsidRPr="00887D6D">
        <w:rPr>
          <w:rFonts w:cs="Times New Roman"/>
          <w:spacing w:val="42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u </w:t>
      </w:r>
      <w:r w:rsidRPr="00887D6D">
        <w:rPr>
          <w:rFonts w:cs="Times New Roman"/>
          <w:spacing w:val="-1"/>
          <w:lang w:val="sk-SK"/>
        </w:rPr>
        <w:t>svojho lekára.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5728AC" w:rsidRPr="00887D6D" w:rsidRDefault="00FF74AC" w:rsidP="00491179">
      <w:pPr>
        <w:pStyle w:val="Zkladntext"/>
        <w:tabs>
          <w:tab w:val="left" w:pos="567"/>
        </w:tabs>
        <w:ind w:left="0" w:right="347"/>
        <w:rPr>
          <w:rFonts w:cs="Times New Roman"/>
          <w:spacing w:val="-1"/>
          <w:lang w:val="sk-SK"/>
        </w:rPr>
      </w:pPr>
      <w:r w:rsidRPr="00887D6D">
        <w:rPr>
          <w:rFonts w:cs="Times New Roman"/>
          <w:spacing w:val="-1"/>
          <w:lang w:val="sk-SK"/>
        </w:rPr>
        <w:t>Váš lekár vám predpíše dávku lieku vhodnú pre vás v závislosti od druhu rakoviny, ktorý sa má liečiť. Ak ste liečený na</w:t>
      </w:r>
      <w:r w:rsidR="005728AC" w:rsidRPr="00887D6D">
        <w:rPr>
          <w:rFonts w:cs="Times New Roman"/>
          <w:spacing w:val="-1"/>
          <w:lang w:val="sk-SK"/>
        </w:rPr>
        <w:t>:</w:t>
      </w:r>
    </w:p>
    <w:p w:rsidR="005728AC" w:rsidRPr="00887D6D" w:rsidRDefault="005728AC" w:rsidP="00491179">
      <w:pPr>
        <w:pStyle w:val="Zkladntext"/>
        <w:tabs>
          <w:tab w:val="left" w:pos="567"/>
        </w:tabs>
        <w:ind w:left="0" w:right="347"/>
        <w:rPr>
          <w:rFonts w:cs="Times New Roman"/>
          <w:spacing w:val="-1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- </w:t>
      </w:r>
      <w:r w:rsidR="00FF74AC" w:rsidRPr="00887D6D">
        <w:rPr>
          <w:rFonts w:cs="Times New Roman"/>
          <w:spacing w:val="-1"/>
          <w:lang w:val="sk-SK"/>
        </w:rPr>
        <w:t xml:space="preserve">GIST alebo MRCC, zvyčajná dávka je 50 mg raz denne užívaných 28 dní (4 týždne), po ktorých nasleduje 14 dní (2 týždne) prestávky (bez liečby) v 6-týždňových cykloch. </w:t>
      </w:r>
    </w:p>
    <w:p w:rsidR="00FF74AC" w:rsidRPr="00887D6D" w:rsidRDefault="005728AC" w:rsidP="00491179">
      <w:pPr>
        <w:pStyle w:val="Zkladntext"/>
        <w:tabs>
          <w:tab w:val="left" w:pos="567"/>
        </w:tabs>
        <w:ind w:left="0" w:right="347"/>
        <w:rPr>
          <w:rFonts w:cs="Times New Roman"/>
          <w:spacing w:val="-1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- </w:t>
      </w:r>
      <w:r w:rsidR="00FF74AC" w:rsidRPr="00887D6D">
        <w:rPr>
          <w:rFonts w:cs="Times New Roman"/>
          <w:spacing w:val="-1"/>
          <w:lang w:val="sk-SK"/>
        </w:rPr>
        <w:t>pNET</w:t>
      </w:r>
      <w:r w:rsidR="004203E8" w:rsidRPr="00887D6D">
        <w:rPr>
          <w:rFonts w:cs="Times New Roman"/>
          <w:spacing w:val="-1"/>
          <w:lang w:val="sk-SK"/>
        </w:rPr>
        <w:t xml:space="preserve"> (neuroendokrinné nádory, ktoré vznikajú v žalúdku, v</w:t>
      </w:r>
      <w:r w:rsidR="00BE5E23" w:rsidRPr="00887D6D">
        <w:rPr>
          <w:rFonts w:cs="Times New Roman"/>
          <w:spacing w:val="-1"/>
          <w:lang w:val="sk-SK"/>
        </w:rPr>
        <w:t> podžalúdkovej žľaze (pankrease), v </w:t>
      </w:r>
      <w:r w:rsidR="004203E8" w:rsidRPr="00887D6D">
        <w:rPr>
          <w:rFonts w:cs="Times New Roman"/>
          <w:spacing w:val="-1"/>
          <w:lang w:val="sk-SK"/>
        </w:rPr>
        <w:t>črevách</w:t>
      </w:r>
      <w:r w:rsidR="00BE5E23" w:rsidRPr="00887D6D">
        <w:rPr>
          <w:rFonts w:cs="Times New Roman"/>
          <w:spacing w:val="-1"/>
          <w:lang w:val="sk-SK"/>
        </w:rPr>
        <w:t xml:space="preserve"> alebo</w:t>
      </w:r>
      <w:r w:rsidR="004203E8" w:rsidRPr="00887D6D">
        <w:rPr>
          <w:rFonts w:cs="Times New Roman"/>
          <w:spacing w:val="-1"/>
          <w:lang w:val="sk-SK"/>
        </w:rPr>
        <w:t xml:space="preserve"> v</w:t>
      </w:r>
      <w:r w:rsidR="00BE5E23" w:rsidRPr="00887D6D">
        <w:rPr>
          <w:rFonts w:cs="Times New Roman"/>
          <w:spacing w:val="-1"/>
          <w:lang w:val="sk-SK"/>
        </w:rPr>
        <w:t> </w:t>
      </w:r>
      <w:r w:rsidR="004203E8" w:rsidRPr="00887D6D">
        <w:rPr>
          <w:rFonts w:cs="Times New Roman"/>
          <w:spacing w:val="-1"/>
          <w:lang w:val="sk-SK"/>
        </w:rPr>
        <w:t>pľúcach</w:t>
      </w:r>
      <w:r w:rsidR="00BE5E23" w:rsidRPr="00887D6D">
        <w:rPr>
          <w:rFonts w:cs="Times New Roman"/>
          <w:spacing w:val="-1"/>
          <w:lang w:val="sk-SK"/>
        </w:rPr>
        <w:t>)</w:t>
      </w:r>
      <w:r w:rsidR="004203E8" w:rsidRPr="00887D6D">
        <w:rPr>
          <w:rFonts w:cs="Times New Roman"/>
          <w:spacing w:val="-1"/>
          <w:lang w:val="sk-SK"/>
        </w:rPr>
        <w:t xml:space="preserve">, </w:t>
      </w:r>
      <w:r w:rsidR="00FF74AC" w:rsidRPr="00887D6D">
        <w:rPr>
          <w:rFonts w:cs="Times New Roman"/>
          <w:spacing w:val="-1"/>
          <w:lang w:val="sk-SK"/>
        </w:rPr>
        <w:t xml:space="preserve">zvyčajná dávka je 37,5 mg raz denne bez prestávky </w:t>
      </w:r>
      <w:r w:rsidR="00FF74AC" w:rsidRPr="00887D6D">
        <w:rPr>
          <w:rFonts w:cs="Times New Roman"/>
          <w:lang w:val="sk-SK"/>
        </w:rPr>
        <w:t>v</w:t>
      </w:r>
      <w:r w:rsidR="00FF74AC" w:rsidRPr="00887D6D">
        <w:rPr>
          <w:rFonts w:cs="Times New Roman"/>
          <w:spacing w:val="-3"/>
          <w:lang w:val="sk-SK"/>
        </w:rPr>
        <w:t xml:space="preserve"> </w:t>
      </w:r>
      <w:r w:rsidR="00FF74AC" w:rsidRPr="00887D6D">
        <w:rPr>
          <w:rFonts w:cs="Times New Roman"/>
          <w:lang w:val="sk-SK"/>
        </w:rPr>
        <w:t>liečbe.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 w:right="30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Váš lekár určí vhodnú dávku, ktorú potrebujete </w:t>
      </w:r>
      <w:r w:rsidRPr="00887D6D">
        <w:rPr>
          <w:rFonts w:cs="Times New Roman"/>
          <w:spacing w:val="-2"/>
          <w:lang w:val="sk-SK"/>
        </w:rPr>
        <w:t>užívať,</w:t>
      </w:r>
      <w:r w:rsidRPr="00887D6D">
        <w:rPr>
          <w:rFonts w:cs="Times New Roman"/>
          <w:spacing w:val="-1"/>
          <w:lang w:val="sk-SK"/>
        </w:rPr>
        <w:t xml:space="preserve"> ako aj to, či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kedy máte ukončiť liečbu</w:t>
      </w:r>
      <w:r w:rsidRPr="00887D6D">
        <w:rPr>
          <w:rFonts w:cs="Times New Roman"/>
          <w:spacing w:val="40"/>
          <w:lang w:val="sk-SK"/>
        </w:rPr>
        <w:t xml:space="preserve"> </w:t>
      </w:r>
      <w:r w:rsidR="00FC315E" w:rsidRPr="00887D6D">
        <w:rPr>
          <w:rFonts w:cs="Times New Roman"/>
          <w:spacing w:val="-1"/>
          <w:lang w:val="sk-SK"/>
        </w:rPr>
        <w:t>Sunitinib</w:t>
      </w:r>
      <w:r w:rsidR="004B4E79" w:rsidRPr="00887D6D">
        <w:rPr>
          <w:rFonts w:cs="Times New Roman"/>
          <w:spacing w:val="-1"/>
          <w:lang w:val="sk-SK"/>
        </w:rPr>
        <w:t>om</w:t>
      </w:r>
      <w:r w:rsidR="00FC315E" w:rsidRPr="00887D6D">
        <w:rPr>
          <w:rFonts w:cs="Times New Roman"/>
          <w:spacing w:val="-1"/>
          <w:lang w:val="sk-SK"/>
        </w:rPr>
        <w:t xml:space="preserve"> Teva</w:t>
      </w:r>
      <w:r w:rsidRPr="00887D6D">
        <w:rPr>
          <w:rFonts w:cs="Times New Roman"/>
          <w:spacing w:val="-1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C315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Sunitinib Teva</w:t>
      </w:r>
      <w:r w:rsidRPr="00887D6D">
        <w:rPr>
          <w:rFonts w:cs="Times New Roman"/>
          <w:spacing w:val="2"/>
          <w:lang w:val="sk-SK"/>
        </w:rPr>
        <w:t xml:space="preserve"> </w:t>
      </w:r>
      <w:r w:rsidR="00FF74AC" w:rsidRPr="00887D6D">
        <w:rPr>
          <w:rFonts w:cs="Times New Roman"/>
          <w:spacing w:val="-1"/>
          <w:lang w:val="sk-SK"/>
        </w:rPr>
        <w:t xml:space="preserve">sa môže užívať </w:t>
      </w:r>
      <w:r w:rsidR="00FF74AC" w:rsidRPr="00887D6D">
        <w:rPr>
          <w:rFonts w:cs="Times New Roman"/>
          <w:lang w:val="sk-SK"/>
        </w:rPr>
        <w:t xml:space="preserve">s </w:t>
      </w:r>
      <w:r w:rsidR="00FF74AC" w:rsidRPr="00887D6D">
        <w:rPr>
          <w:rFonts w:cs="Times New Roman"/>
          <w:spacing w:val="-1"/>
          <w:lang w:val="sk-SK"/>
        </w:rPr>
        <w:t>jedlom alebo bez jedla.</w:t>
      </w:r>
    </w:p>
    <w:p w:rsidR="00FF74AC" w:rsidRPr="00887D6D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Ak užijete viac </w:t>
      </w:r>
      <w:r w:rsidR="00FC315E" w:rsidRPr="00887D6D">
        <w:rPr>
          <w:rFonts w:cs="Times New Roman"/>
          <w:spacing w:val="-1"/>
          <w:lang w:val="sk-SK"/>
        </w:rPr>
        <w:t>Sunitinib</w:t>
      </w:r>
      <w:r w:rsidR="00017E0B" w:rsidRPr="00887D6D">
        <w:rPr>
          <w:rFonts w:cs="Times New Roman"/>
          <w:spacing w:val="-1"/>
          <w:lang w:val="sk-SK"/>
        </w:rPr>
        <w:t>u</w:t>
      </w:r>
      <w:r w:rsidR="00FC315E" w:rsidRPr="00887D6D">
        <w:rPr>
          <w:rFonts w:cs="Times New Roman"/>
          <w:spacing w:val="-1"/>
          <w:lang w:val="sk-SK"/>
        </w:rPr>
        <w:t xml:space="preserve"> Teva</w:t>
      </w:r>
      <w:r w:rsidRPr="00887D6D">
        <w:rPr>
          <w:rFonts w:cs="Times New Roman"/>
          <w:spacing w:val="-1"/>
          <w:lang w:val="sk-SK"/>
        </w:rPr>
        <w:t>,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ako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máte</w:t>
      </w: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 w:right="27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Ak ste náhodne užili príliš veľa kapsúl, informujte </w:t>
      </w:r>
      <w:r w:rsidRPr="00887D6D">
        <w:rPr>
          <w:rFonts w:cs="Times New Roman"/>
          <w:lang w:val="sk-SK"/>
        </w:rPr>
        <w:t>o</w:t>
      </w:r>
      <w:r w:rsidRPr="00887D6D">
        <w:rPr>
          <w:rFonts w:cs="Times New Roman"/>
          <w:spacing w:val="-1"/>
          <w:lang w:val="sk-SK"/>
        </w:rPr>
        <w:t xml:space="preserve"> tom </w:t>
      </w:r>
      <w:r w:rsidRPr="00887D6D">
        <w:rPr>
          <w:rFonts w:cs="Times New Roman"/>
          <w:b/>
          <w:spacing w:val="-1"/>
          <w:lang w:val="sk-SK"/>
        </w:rPr>
        <w:t>okamžite</w:t>
      </w:r>
      <w:r w:rsidRPr="00887D6D">
        <w:rPr>
          <w:rFonts w:cs="Times New Roman"/>
          <w:spacing w:val="-1"/>
          <w:lang w:val="sk-SK"/>
        </w:rPr>
        <w:t xml:space="preserve"> svojho lekára. Možno budete</w:t>
      </w:r>
      <w:r w:rsidRPr="00887D6D">
        <w:rPr>
          <w:rFonts w:cs="Times New Roman"/>
          <w:spacing w:val="26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potrebovať lekársku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starostlivosť.</w:t>
      </w:r>
    </w:p>
    <w:p w:rsidR="00FF74AC" w:rsidRPr="00887D6D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Ak zabudnete užiť </w:t>
      </w:r>
      <w:r w:rsidR="00FC315E" w:rsidRPr="00887D6D">
        <w:rPr>
          <w:rFonts w:cs="Times New Roman"/>
          <w:spacing w:val="-1"/>
          <w:lang w:val="sk-SK"/>
        </w:rPr>
        <w:t>Sunitinib Teva</w:t>
      </w: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lastRenderedPageBreak/>
        <w:t>Neužívajte dvojnásobnú dávku, ab</w:t>
      </w:r>
      <w:r w:rsidR="00F04F52" w:rsidRPr="00887D6D">
        <w:rPr>
          <w:rFonts w:cs="Times New Roman"/>
          <w:spacing w:val="-1"/>
          <w:lang w:val="sk-SK"/>
        </w:rPr>
        <w:t>y ste nahradili vynechanú dávku.</w:t>
      </w:r>
    </w:p>
    <w:p w:rsidR="00FF74AC" w:rsidRPr="00887D6D" w:rsidRDefault="00FF74AC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2E2136" w:rsidRPr="00887D6D" w:rsidRDefault="002E2136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 w:rsidP="00491179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>Možné vedľajšie účinky</w:t>
      </w: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Tak ako všetky lieky, aj tento liek môže spôsobovať vedľajšie účinky, hoci sa neprejavia </w:t>
      </w:r>
      <w:r w:rsidRPr="00887D6D">
        <w:rPr>
          <w:rFonts w:cs="Times New Roman"/>
          <w:lang w:val="sk-SK"/>
        </w:rPr>
        <w:t>u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každého.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tabs>
          <w:tab w:val="left" w:pos="567"/>
        </w:tabs>
        <w:ind w:right="300"/>
        <w:rPr>
          <w:rFonts w:ascii="Times New Roman" w:hAnsi="Times New Roman" w:cs="Times New Roman"/>
          <w:spacing w:val="-2"/>
          <w:lang w:val="sk-SK"/>
        </w:rPr>
      </w:pPr>
      <w:r w:rsidRPr="00887D6D">
        <w:rPr>
          <w:rFonts w:ascii="Times New Roman" w:hAnsi="Times New Roman" w:cs="Times New Roman"/>
          <w:lang w:val="sk-SK"/>
        </w:rPr>
        <w:t>Musíte</w:t>
      </w:r>
      <w:r w:rsidRPr="00887D6D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887D6D">
        <w:rPr>
          <w:rFonts w:ascii="Times New Roman" w:eastAsia="Times New Roman" w:hAnsi="Times New Roman" w:cs="Times New Roman"/>
          <w:b/>
          <w:spacing w:val="-1"/>
          <w:lang w:val="sk-SK"/>
        </w:rPr>
        <w:t xml:space="preserve">okamžite </w:t>
      </w:r>
      <w:r w:rsidRPr="00887D6D">
        <w:rPr>
          <w:rFonts w:ascii="Times New Roman" w:hAnsi="Times New Roman" w:cs="Times New Roman"/>
          <w:spacing w:val="-1"/>
          <w:lang w:val="sk-SK"/>
        </w:rPr>
        <w:t>kontaktovať</w:t>
      </w:r>
      <w:r w:rsidR="008F264D" w:rsidRPr="00887D6D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svojho lekára, ak sa </w:t>
      </w:r>
      <w:r w:rsidRPr="00887D6D">
        <w:rPr>
          <w:rFonts w:ascii="Times New Roman" w:hAnsi="Times New Roman" w:cs="Times New Roman"/>
          <w:lang w:val="sk-SK"/>
        </w:rPr>
        <w:t>u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 vás vyskytne ktorýkoľvek </w:t>
      </w:r>
      <w:r w:rsidRPr="00887D6D">
        <w:rPr>
          <w:rFonts w:ascii="Times New Roman" w:hAnsi="Times New Roman" w:cs="Times New Roman"/>
          <w:lang w:val="sk-SK"/>
        </w:rPr>
        <w:t>z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 týchto závažných</w:t>
      </w:r>
      <w:r w:rsidRPr="00887D6D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vedľajších účinkov (pozri tiež </w:t>
      </w:r>
      <w:r w:rsidRPr="00887D6D">
        <w:rPr>
          <w:rFonts w:ascii="Times New Roman" w:hAnsi="Times New Roman" w:cs="Times New Roman"/>
          <w:b/>
          <w:spacing w:val="-1"/>
          <w:lang w:val="sk-SK"/>
        </w:rPr>
        <w:t>Čo potrebujete vedieť</w:t>
      </w:r>
      <w:r w:rsidRPr="00887D6D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887D6D">
        <w:rPr>
          <w:rFonts w:ascii="Times New Roman" w:hAnsi="Times New Roman" w:cs="Times New Roman"/>
          <w:b/>
          <w:spacing w:val="-1"/>
          <w:lang w:val="sk-SK"/>
        </w:rPr>
        <w:t xml:space="preserve">predtým, ako užijete </w:t>
      </w:r>
      <w:r w:rsidR="00415A79" w:rsidRPr="00887D6D">
        <w:rPr>
          <w:rFonts w:ascii="Times New Roman" w:hAnsi="Times New Roman" w:cs="Times New Roman"/>
          <w:b/>
          <w:spacing w:val="-2"/>
          <w:lang w:val="sk-SK"/>
        </w:rPr>
        <w:t>Sunitinib Teva</w:t>
      </w:r>
      <w:r w:rsidRPr="00887D6D">
        <w:rPr>
          <w:rFonts w:ascii="Times New Roman" w:hAnsi="Times New Roman" w:cs="Times New Roman"/>
          <w:spacing w:val="-2"/>
          <w:lang w:val="sk-SK"/>
        </w:rPr>
        <w:t>):</w:t>
      </w:r>
    </w:p>
    <w:p w:rsidR="00C55972" w:rsidRPr="00887D6D" w:rsidRDefault="00C55972">
      <w:pPr>
        <w:tabs>
          <w:tab w:val="left" w:pos="567"/>
        </w:tabs>
        <w:ind w:right="300"/>
        <w:rPr>
          <w:rFonts w:ascii="Times New Roman" w:hAnsi="Times New Roman" w:cs="Times New Roman"/>
          <w:spacing w:val="-2"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 w:right="300"/>
        <w:rPr>
          <w:rFonts w:cs="Times New Roman"/>
          <w:lang w:val="sk-SK"/>
        </w:rPr>
      </w:pPr>
      <w:r w:rsidRPr="00887D6D">
        <w:rPr>
          <w:rFonts w:cs="Times New Roman"/>
          <w:b/>
          <w:spacing w:val="-1"/>
          <w:lang w:val="sk-SK"/>
        </w:rPr>
        <w:t xml:space="preserve">Problémy so srdcom. </w:t>
      </w:r>
      <w:r w:rsidRPr="00887D6D">
        <w:rPr>
          <w:rFonts w:cs="Times New Roman"/>
          <w:spacing w:val="-1"/>
          <w:lang w:val="sk-SK"/>
        </w:rPr>
        <w:t xml:space="preserve">Oznámte svojmu lekárovi, ak sa cítite veľmi </w:t>
      </w:r>
      <w:r w:rsidRPr="00887D6D">
        <w:rPr>
          <w:rFonts w:cs="Times New Roman"/>
          <w:spacing w:val="-2"/>
          <w:lang w:val="sk-SK"/>
        </w:rPr>
        <w:t>unavený,</w:t>
      </w:r>
      <w:r w:rsidRPr="00887D6D">
        <w:rPr>
          <w:rFonts w:cs="Times New Roman"/>
          <w:spacing w:val="-1"/>
          <w:lang w:val="sk-SK"/>
        </w:rPr>
        <w:t xml:space="preserve"> trpíte dýchavičnosťou</w:t>
      </w:r>
      <w:r w:rsidRPr="00887D6D">
        <w:rPr>
          <w:rFonts w:cs="Times New Roman"/>
          <w:spacing w:val="36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alebo máte opuchnuté chodidlá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členky. Môžu to byť príznaky problémov so srdcom, ktoré môžu</w:t>
      </w:r>
      <w:r w:rsidRPr="00887D6D">
        <w:rPr>
          <w:rFonts w:cs="Times New Roman"/>
          <w:spacing w:val="26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zahŕňať zlyhanie srdca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problémy so srdcovým svalom (kardiomyopatiu).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83C52" w:rsidRPr="00887D6D" w:rsidRDefault="00FF74AC">
      <w:pPr>
        <w:pStyle w:val="Zkladntext"/>
        <w:tabs>
          <w:tab w:val="left" w:pos="567"/>
        </w:tabs>
        <w:ind w:left="0" w:right="277"/>
        <w:rPr>
          <w:rFonts w:cs="Times New Roman"/>
          <w:spacing w:val="-1"/>
          <w:lang w:val="sk-SK"/>
        </w:rPr>
      </w:pPr>
      <w:r w:rsidRPr="00887D6D">
        <w:rPr>
          <w:rFonts w:cs="Times New Roman"/>
          <w:b/>
          <w:spacing w:val="-1"/>
          <w:lang w:val="sk-SK"/>
        </w:rPr>
        <w:t xml:space="preserve">Problémy </w:t>
      </w:r>
      <w:r w:rsidRPr="00887D6D">
        <w:rPr>
          <w:rFonts w:cs="Times New Roman"/>
          <w:b/>
          <w:lang w:val="sk-SK"/>
        </w:rPr>
        <w:t xml:space="preserve">s </w:t>
      </w:r>
      <w:r w:rsidRPr="00887D6D">
        <w:rPr>
          <w:rFonts w:cs="Times New Roman"/>
          <w:b/>
          <w:spacing w:val="-1"/>
          <w:lang w:val="sk-SK"/>
        </w:rPr>
        <w:t xml:space="preserve">pľúcami alebo dýchaním. </w:t>
      </w:r>
      <w:r w:rsidR="00EF4912" w:rsidRPr="00887D6D">
        <w:rPr>
          <w:rFonts w:cs="Times New Roman"/>
          <w:spacing w:val="-1"/>
          <w:lang w:val="sk-SK"/>
        </w:rPr>
        <w:t>O</w:t>
      </w:r>
      <w:r w:rsidRPr="00887D6D">
        <w:rPr>
          <w:rFonts w:cs="Times New Roman"/>
          <w:spacing w:val="-1"/>
          <w:lang w:val="sk-SK"/>
        </w:rPr>
        <w:t xml:space="preserve">známte svojmu lekárovi, ak sa </w:t>
      </w:r>
      <w:r w:rsidRPr="00887D6D">
        <w:rPr>
          <w:rFonts w:cs="Times New Roman"/>
          <w:lang w:val="sk-SK"/>
        </w:rPr>
        <w:t>u</w:t>
      </w:r>
      <w:r w:rsidRPr="00887D6D">
        <w:rPr>
          <w:rFonts w:cs="Times New Roman"/>
          <w:spacing w:val="-1"/>
          <w:lang w:val="sk-SK"/>
        </w:rPr>
        <w:t xml:space="preserve"> vás vyvinie kašeľ, bolesť</w:t>
      </w:r>
      <w:r w:rsidRPr="00887D6D">
        <w:rPr>
          <w:rFonts w:cs="Times New Roman"/>
          <w:spacing w:val="24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na hrudi, náhly nástup dýchavičnosti alebo vykašliavanie krvi. Môžu to byť príznaky ochorenia</w:t>
      </w:r>
      <w:r w:rsidRPr="00887D6D">
        <w:rPr>
          <w:rFonts w:cs="Times New Roman"/>
          <w:spacing w:val="24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nazývaného pľúcna embólia, ktorá sa vyskytne vtedy, keď krvné zrazeniny prejdú do pľúc.</w:t>
      </w:r>
    </w:p>
    <w:p w:rsidR="00F83C52" w:rsidRPr="00887D6D" w:rsidRDefault="00F83C52">
      <w:pPr>
        <w:pStyle w:val="Zkladntext"/>
        <w:tabs>
          <w:tab w:val="left" w:pos="567"/>
        </w:tabs>
        <w:ind w:left="0" w:right="277"/>
        <w:rPr>
          <w:rFonts w:cs="Times New Roman"/>
          <w:b/>
          <w:spacing w:val="-1"/>
          <w:lang w:val="sk-SK"/>
        </w:rPr>
      </w:pPr>
    </w:p>
    <w:p w:rsidR="00FF74AC" w:rsidRPr="00887D6D" w:rsidRDefault="00F04E3B">
      <w:pPr>
        <w:pStyle w:val="Zkladntext"/>
        <w:tabs>
          <w:tab w:val="left" w:pos="567"/>
        </w:tabs>
        <w:ind w:left="0" w:right="277"/>
        <w:rPr>
          <w:rFonts w:cs="Times New Roman"/>
          <w:lang w:val="sk-SK"/>
        </w:rPr>
      </w:pPr>
      <w:r w:rsidRPr="00887D6D">
        <w:rPr>
          <w:rFonts w:cs="Times New Roman"/>
          <w:b/>
          <w:spacing w:val="-1"/>
          <w:lang w:val="sk-SK"/>
        </w:rPr>
        <w:t>Porucha funkcie obličiek.</w:t>
      </w:r>
      <w:r w:rsidR="00FF74AC" w:rsidRPr="00887D6D">
        <w:rPr>
          <w:rFonts w:cs="Times New Roman"/>
          <w:b/>
          <w:lang w:val="sk-SK"/>
        </w:rPr>
        <w:t xml:space="preserve"> </w:t>
      </w:r>
      <w:r w:rsidR="00FF74AC" w:rsidRPr="00887D6D">
        <w:rPr>
          <w:rFonts w:cs="Times New Roman"/>
          <w:spacing w:val="-1"/>
          <w:lang w:val="sk-SK"/>
        </w:rPr>
        <w:t xml:space="preserve">Oznámte svojmu lekárovi, ak zaznamenáte zmenu </w:t>
      </w:r>
      <w:r w:rsidRPr="00887D6D">
        <w:rPr>
          <w:rFonts w:cs="Times New Roman"/>
          <w:spacing w:val="-1"/>
          <w:lang w:val="sk-SK"/>
        </w:rPr>
        <w:t>frekvencie</w:t>
      </w:r>
      <w:r w:rsidR="00FF74AC" w:rsidRPr="00887D6D">
        <w:rPr>
          <w:rFonts w:cs="Times New Roman"/>
          <w:spacing w:val="-1"/>
          <w:lang w:val="sk-SK"/>
        </w:rPr>
        <w:t xml:space="preserve"> močenia alebo</w:t>
      </w:r>
      <w:r w:rsidR="00FF74AC" w:rsidRPr="00887D6D">
        <w:rPr>
          <w:rFonts w:cs="Times New Roman"/>
          <w:spacing w:val="20"/>
          <w:lang w:val="sk-SK"/>
        </w:rPr>
        <w:t xml:space="preserve"> </w:t>
      </w:r>
      <w:r w:rsidR="00FF74AC" w:rsidRPr="00887D6D">
        <w:rPr>
          <w:rFonts w:cs="Times New Roman"/>
          <w:spacing w:val="-1"/>
          <w:lang w:val="sk-SK"/>
        </w:rPr>
        <w:t>nemáte potrebu močiť, čo môžu byť príznaky zlyhania obličiek.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887D6D">
        <w:rPr>
          <w:rFonts w:cs="Times New Roman"/>
          <w:b/>
          <w:spacing w:val="-1"/>
          <w:lang w:val="sk-SK"/>
        </w:rPr>
        <w:t xml:space="preserve">Krvácanie. </w:t>
      </w:r>
      <w:r w:rsidR="00887D6D" w:rsidRPr="00887D6D">
        <w:rPr>
          <w:rFonts w:cs="Times New Roman"/>
          <w:spacing w:val="-1"/>
          <w:lang w:val="sk-SK"/>
        </w:rPr>
        <w:t>O</w:t>
      </w:r>
      <w:r w:rsidR="0063331B" w:rsidRPr="00887D6D">
        <w:rPr>
          <w:rFonts w:cs="Times New Roman"/>
          <w:spacing w:val="-1"/>
          <w:lang w:val="sk-SK"/>
        </w:rPr>
        <w:t xml:space="preserve">známte </w:t>
      </w:r>
      <w:r w:rsidRPr="00887D6D">
        <w:rPr>
          <w:rFonts w:cs="Times New Roman"/>
          <w:spacing w:val="-1"/>
          <w:lang w:val="sk-SK"/>
        </w:rPr>
        <w:t xml:space="preserve">svojmu lekárovi, ak sa </w:t>
      </w:r>
      <w:r w:rsidRPr="00887D6D">
        <w:rPr>
          <w:rFonts w:cs="Times New Roman"/>
          <w:lang w:val="sk-SK"/>
        </w:rPr>
        <w:t>u</w:t>
      </w:r>
      <w:r w:rsidRPr="00887D6D">
        <w:rPr>
          <w:rFonts w:cs="Times New Roman"/>
          <w:spacing w:val="-1"/>
          <w:lang w:val="sk-SK"/>
        </w:rPr>
        <w:t xml:space="preserve"> vás počas liečby </w:t>
      </w:r>
      <w:r w:rsidR="00415A79" w:rsidRPr="00887D6D">
        <w:rPr>
          <w:rFonts w:cs="Times New Roman"/>
          <w:spacing w:val="-1"/>
          <w:lang w:val="sk-SK"/>
        </w:rPr>
        <w:t>Sunitinib</w:t>
      </w:r>
      <w:r w:rsidR="0063331B" w:rsidRPr="00887D6D">
        <w:rPr>
          <w:rFonts w:cs="Times New Roman"/>
          <w:spacing w:val="-1"/>
          <w:lang w:val="sk-SK"/>
        </w:rPr>
        <w:t>om</w:t>
      </w:r>
      <w:r w:rsidR="00415A79" w:rsidRPr="00887D6D">
        <w:rPr>
          <w:rFonts w:cs="Times New Roman"/>
          <w:spacing w:val="-1"/>
          <w:lang w:val="sk-SK"/>
        </w:rPr>
        <w:t xml:space="preserve"> Teva</w:t>
      </w:r>
      <w:r w:rsidR="00415A79"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vyskytne ktorýkoľvek</w:t>
      </w:r>
      <w:r w:rsidRPr="00887D6D">
        <w:rPr>
          <w:rFonts w:cs="Times New Roman"/>
          <w:spacing w:val="22"/>
          <w:lang w:val="sk-SK"/>
        </w:rPr>
        <w:t xml:space="preserve"> </w:t>
      </w:r>
      <w:r w:rsidRPr="00887D6D">
        <w:rPr>
          <w:rFonts w:cs="Times New Roman"/>
          <w:lang w:val="sk-SK"/>
        </w:rPr>
        <w:t>z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týchto príznakov alebo závažný problém </w:t>
      </w:r>
      <w:r w:rsidRPr="00887D6D">
        <w:rPr>
          <w:rFonts w:cs="Times New Roman"/>
          <w:lang w:val="sk-SK"/>
        </w:rPr>
        <w:t>s</w:t>
      </w:r>
      <w:r w:rsidRPr="00887D6D">
        <w:rPr>
          <w:rFonts w:cs="Times New Roman"/>
          <w:spacing w:val="-1"/>
          <w:lang w:val="sk-SK"/>
        </w:rPr>
        <w:t xml:space="preserve"> krvácaním: bolestivý, opuchnutý žalúdok (brucho),</w:t>
      </w:r>
      <w:r w:rsidRPr="00887D6D">
        <w:rPr>
          <w:rFonts w:cs="Times New Roman"/>
          <w:spacing w:val="29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vracanie krvi, čierna, lepkavá stolica, krv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1"/>
          <w:lang w:val="sk-SK"/>
        </w:rPr>
        <w:t xml:space="preserve"> moči, bolesť hlavy alebo zmenený duševný stav,</w:t>
      </w:r>
      <w:r w:rsidRPr="00887D6D">
        <w:rPr>
          <w:rFonts w:cs="Times New Roman"/>
          <w:spacing w:val="24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vykašliavanie krvi alebo krvavých hlienov </w:t>
      </w:r>
      <w:r w:rsidRPr="00887D6D">
        <w:rPr>
          <w:rFonts w:cs="Times New Roman"/>
          <w:lang w:val="sk-SK"/>
        </w:rPr>
        <w:t>z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pľúc alebo dýchacích ciest.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tabs>
          <w:tab w:val="left" w:pos="567"/>
        </w:tabs>
        <w:ind w:right="37"/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b/>
          <w:spacing w:val="-1"/>
          <w:lang w:val="sk-SK"/>
        </w:rPr>
        <w:t>Rozpad nádoru, ktorý spôsobí prederavenie čreva.</w:t>
      </w:r>
      <w:r w:rsidRPr="00887D6D">
        <w:rPr>
          <w:rFonts w:ascii="Times New Roman" w:hAnsi="Times New Roman" w:cs="Times New Roman"/>
          <w:b/>
          <w:spacing w:val="-5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Oznámte svojmu lekárovi, ak </w:t>
      </w:r>
      <w:r w:rsidRPr="00887D6D">
        <w:rPr>
          <w:rFonts w:ascii="Times New Roman" w:hAnsi="Times New Roman" w:cs="Times New Roman"/>
          <w:spacing w:val="-2"/>
          <w:lang w:val="sk-SK"/>
        </w:rPr>
        <w:t>máte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 závažnú</w:t>
      </w:r>
      <w:r w:rsidRPr="00887D6D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bolesť brucha, horúčku, nutkanie na vracanie, vracanie, krv </w:t>
      </w:r>
      <w:r w:rsidRPr="00887D6D">
        <w:rPr>
          <w:rFonts w:ascii="Times New Roman" w:hAnsi="Times New Roman" w:cs="Times New Roman"/>
          <w:lang w:val="sk-SK"/>
        </w:rPr>
        <w:t>v</w:t>
      </w:r>
      <w:r w:rsidRPr="00887D6D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stolici alebo zmeny </w:t>
      </w:r>
      <w:r w:rsidRPr="00887D6D">
        <w:rPr>
          <w:rFonts w:ascii="Times New Roman" w:hAnsi="Times New Roman" w:cs="Times New Roman"/>
          <w:lang w:val="sk-SK"/>
        </w:rPr>
        <w:t>v</w:t>
      </w:r>
      <w:r w:rsidRPr="00887D6D">
        <w:rPr>
          <w:rFonts w:ascii="Times New Roman" w:hAnsi="Times New Roman" w:cs="Times New Roman"/>
          <w:spacing w:val="-1"/>
          <w:lang w:val="sk-SK"/>
        </w:rPr>
        <w:t xml:space="preserve"> návyku na stolicu.</w:t>
      </w:r>
    </w:p>
    <w:p w:rsidR="00887D6D" w:rsidRPr="00887D6D" w:rsidRDefault="00887D6D">
      <w:pPr>
        <w:pStyle w:val="Zkladntext"/>
        <w:tabs>
          <w:tab w:val="left" w:pos="567"/>
        </w:tabs>
        <w:spacing w:before="6"/>
        <w:ind w:left="0" w:right="4132"/>
        <w:rPr>
          <w:rFonts w:cs="Times New Roman"/>
          <w:spacing w:val="-1"/>
          <w:lang w:val="sk-SK"/>
        </w:rPr>
      </w:pPr>
    </w:p>
    <w:p w:rsidR="00887D6D" w:rsidRPr="00887D6D" w:rsidRDefault="00FF74AC">
      <w:pPr>
        <w:pStyle w:val="Zkladntext"/>
        <w:tabs>
          <w:tab w:val="left" w:pos="567"/>
        </w:tabs>
        <w:spacing w:before="6"/>
        <w:ind w:left="0" w:right="4132"/>
        <w:rPr>
          <w:rFonts w:cs="Times New Roman"/>
          <w:spacing w:val="24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Ďalšie vedľajšie účinky </w:t>
      </w:r>
      <w:r w:rsidR="006C432F" w:rsidRPr="00887D6D">
        <w:rPr>
          <w:rFonts w:cs="Times New Roman"/>
          <w:lang w:val="sk-SK"/>
        </w:rPr>
        <w:t>Sunitinibu Teva</w:t>
      </w:r>
      <w:r w:rsidR="006C432F" w:rsidRPr="00887D6D">
        <w:rPr>
          <w:rFonts w:cs="Times New Roman"/>
          <w:spacing w:val="-1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môžu zahŕňať:</w:t>
      </w:r>
      <w:r w:rsidRPr="00887D6D">
        <w:rPr>
          <w:rFonts w:cs="Times New Roman"/>
          <w:spacing w:val="24"/>
          <w:lang w:val="sk-SK"/>
        </w:rPr>
        <w:t xml:space="preserve"> </w:t>
      </w:r>
    </w:p>
    <w:p w:rsidR="00887D6D" w:rsidRPr="00887D6D" w:rsidRDefault="00887D6D">
      <w:pPr>
        <w:pStyle w:val="Zkladntext"/>
        <w:tabs>
          <w:tab w:val="left" w:pos="567"/>
        </w:tabs>
        <w:spacing w:before="6"/>
        <w:ind w:left="0" w:right="4132"/>
        <w:rPr>
          <w:rFonts w:cs="Times New Roman"/>
          <w:spacing w:val="-1"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spacing w:before="6"/>
        <w:ind w:left="0" w:right="4132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Veľmi časté: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môžu postih</w:t>
      </w:r>
      <w:r w:rsidR="00F04E3B" w:rsidRPr="00887D6D">
        <w:rPr>
          <w:rFonts w:cs="Times New Roman"/>
          <w:spacing w:val="-1"/>
          <w:lang w:val="sk-SK"/>
        </w:rPr>
        <w:t>ovať</w:t>
      </w:r>
      <w:r w:rsidRPr="00887D6D">
        <w:rPr>
          <w:rFonts w:cs="Times New Roman"/>
          <w:spacing w:val="-1"/>
          <w:lang w:val="sk-SK"/>
        </w:rPr>
        <w:t xml:space="preserve"> viac ako </w:t>
      </w:r>
      <w:r w:rsidRPr="00887D6D">
        <w:rPr>
          <w:rFonts w:cs="Times New Roman"/>
          <w:lang w:val="sk-SK"/>
        </w:rPr>
        <w:t>1</w:t>
      </w:r>
      <w:r w:rsidRPr="00887D6D">
        <w:rPr>
          <w:rFonts w:cs="Times New Roman"/>
          <w:spacing w:val="-1"/>
          <w:lang w:val="sk-SK"/>
        </w:rPr>
        <w:t xml:space="preserve"> </w:t>
      </w:r>
      <w:r w:rsidRPr="00887D6D">
        <w:rPr>
          <w:rFonts w:cs="Times New Roman"/>
          <w:lang w:val="sk-SK"/>
        </w:rPr>
        <w:t>z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lang w:val="sk-SK"/>
        </w:rPr>
        <w:t>10 osôb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106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Zníženie počtu krvných doštičiek, červených krviniek a/alebo bielych krviniek (napr.</w:t>
      </w:r>
      <w:r w:rsidRPr="00887D6D">
        <w:rPr>
          <w:rFonts w:cs="Times New Roman"/>
          <w:spacing w:val="29"/>
          <w:lang w:val="sk-SK"/>
        </w:rPr>
        <w:t xml:space="preserve"> </w:t>
      </w:r>
      <w:r w:rsidR="003866FC" w:rsidRPr="00887D6D">
        <w:rPr>
          <w:rFonts w:cs="Times New Roman"/>
          <w:spacing w:val="-1"/>
          <w:lang w:val="sk-SK"/>
        </w:rPr>
        <w:t>neutrofilov)</w:t>
      </w:r>
    </w:p>
    <w:p w:rsidR="00FF74AC" w:rsidRPr="00887D6D" w:rsidRDefault="003866F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Dýchavičnosť</w:t>
      </w:r>
    </w:p>
    <w:p w:rsidR="00FF74AC" w:rsidRPr="00887D6D" w:rsidRDefault="003866F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Vysoký krvný tlak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Výrazná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ú</w:t>
      </w:r>
      <w:r w:rsidR="003866FC" w:rsidRPr="00887D6D">
        <w:rPr>
          <w:rFonts w:cs="Times New Roman"/>
          <w:spacing w:val="-1"/>
          <w:lang w:val="sk-SK"/>
        </w:rPr>
        <w:t>nava, úbytok sily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Opuch spôsobený tekutinou pod kožou </w:t>
      </w:r>
      <w:r w:rsidRPr="00887D6D">
        <w:rPr>
          <w:rFonts w:cs="Times New Roman"/>
          <w:lang w:val="sk-SK"/>
        </w:rPr>
        <w:t>a</w:t>
      </w:r>
      <w:r w:rsidRPr="00887D6D">
        <w:rPr>
          <w:rFonts w:cs="Times New Roman"/>
          <w:spacing w:val="-1"/>
          <w:lang w:val="sk-SK"/>
        </w:rPr>
        <w:t xml:space="preserve">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okolí oka, </w:t>
      </w:r>
      <w:r w:rsidRPr="00887D6D">
        <w:rPr>
          <w:rFonts w:cs="Times New Roman"/>
          <w:lang w:val="sk-SK"/>
        </w:rPr>
        <w:t>silná</w:t>
      </w:r>
      <w:r w:rsidR="003866FC" w:rsidRPr="00887D6D">
        <w:rPr>
          <w:rFonts w:cs="Times New Roman"/>
          <w:spacing w:val="-1"/>
          <w:lang w:val="sk-SK"/>
        </w:rPr>
        <w:t xml:space="preserve"> alergická vyrážka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251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Bolesť/podráždenie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oblasti úst, pocit pálenia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ústach/zápal/suchosť, poruchy chuti, ťažkosti</w:t>
      </w:r>
      <w:r w:rsidRPr="00887D6D">
        <w:rPr>
          <w:rFonts w:cs="Times New Roman"/>
          <w:spacing w:val="29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so žalúdkom, nevoľnosť, vracanie, hnačka, zápcha, bolesť/nafúknutie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brucha, </w:t>
      </w:r>
      <w:r w:rsidR="00F04E3B" w:rsidRPr="00887D6D">
        <w:rPr>
          <w:rFonts w:cs="Times New Roman"/>
          <w:spacing w:val="-1"/>
          <w:lang w:val="sk-SK"/>
        </w:rPr>
        <w:t>strata/zníženie</w:t>
      </w:r>
      <w:r w:rsidR="001924A1" w:rsidRPr="00887D6D">
        <w:rPr>
          <w:rFonts w:cs="Times New Roman"/>
          <w:spacing w:val="-1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chu</w:t>
      </w:r>
      <w:r w:rsidR="00F04E3B" w:rsidRPr="00887D6D">
        <w:rPr>
          <w:rFonts w:cs="Times New Roman"/>
          <w:spacing w:val="-1"/>
          <w:lang w:val="sk-SK"/>
        </w:rPr>
        <w:t>ti</w:t>
      </w:r>
      <w:r w:rsidRPr="00887D6D">
        <w:rPr>
          <w:rFonts w:cs="Times New Roman"/>
          <w:spacing w:val="-1"/>
          <w:lang w:val="sk-SK"/>
        </w:rPr>
        <w:t xml:space="preserve"> do</w:t>
      </w:r>
      <w:r w:rsidRPr="00887D6D">
        <w:rPr>
          <w:rFonts w:cs="Times New Roman"/>
          <w:spacing w:val="29"/>
          <w:lang w:val="sk-SK"/>
        </w:rPr>
        <w:t xml:space="preserve"> </w:t>
      </w:r>
      <w:r w:rsidR="003866FC" w:rsidRPr="00887D6D">
        <w:rPr>
          <w:rFonts w:cs="Times New Roman"/>
          <w:lang w:val="sk-SK"/>
        </w:rPr>
        <w:t>jedla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Znížená činn</w:t>
      </w:r>
      <w:r w:rsidR="003866FC" w:rsidRPr="00887D6D">
        <w:rPr>
          <w:rFonts w:cs="Times New Roman"/>
          <w:spacing w:val="-1"/>
          <w:lang w:val="sk-SK"/>
        </w:rPr>
        <w:t>osť štítnej žľazy (hypotyreóza)</w:t>
      </w:r>
    </w:p>
    <w:p w:rsidR="00FF74AC" w:rsidRPr="00887D6D" w:rsidRDefault="003866F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Závraty</w:t>
      </w:r>
    </w:p>
    <w:p w:rsidR="00FF74AC" w:rsidRPr="00887D6D" w:rsidRDefault="003866F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Bolesť hlavy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t>Krvácanie z</w:t>
      </w:r>
      <w:r w:rsidRPr="00887D6D">
        <w:rPr>
          <w:rFonts w:cs="Times New Roman"/>
          <w:spacing w:val="-2"/>
          <w:lang w:val="sk-SK"/>
        </w:rPr>
        <w:t xml:space="preserve"> </w:t>
      </w:r>
      <w:r w:rsidR="003866FC" w:rsidRPr="00887D6D">
        <w:rPr>
          <w:rFonts w:cs="Times New Roman"/>
          <w:spacing w:val="-1"/>
          <w:lang w:val="sk-SK"/>
        </w:rPr>
        <w:t>nosa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Bolesť chrbta, bolesť </w:t>
      </w:r>
      <w:r w:rsidR="003866FC" w:rsidRPr="00887D6D">
        <w:rPr>
          <w:rFonts w:cs="Times New Roman"/>
          <w:spacing w:val="-2"/>
          <w:lang w:val="sk-SK"/>
        </w:rPr>
        <w:t>kĺbov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Bolesť </w:t>
      </w:r>
      <w:r w:rsidRPr="00887D6D">
        <w:rPr>
          <w:rFonts w:cs="Times New Roman"/>
          <w:lang w:val="sk-SK"/>
        </w:rPr>
        <w:t>v</w:t>
      </w:r>
      <w:r w:rsidR="00F04E3B" w:rsidRPr="00887D6D">
        <w:rPr>
          <w:rFonts w:cs="Times New Roman"/>
          <w:spacing w:val="-3"/>
          <w:lang w:val="sk-SK"/>
        </w:rPr>
        <w:t> ramenách a nohách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77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Žltá koža/zmeny sfarbenia kože, nadmerné množstvo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kožného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farbiva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pokožke, </w:t>
      </w:r>
      <w:r w:rsidRPr="00887D6D">
        <w:rPr>
          <w:rFonts w:cs="Times New Roman"/>
          <w:spacing w:val="-2"/>
          <w:lang w:val="sk-SK"/>
        </w:rPr>
        <w:t>zmeny</w:t>
      </w:r>
      <w:r w:rsidRPr="00887D6D">
        <w:rPr>
          <w:rFonts w:cs="Times New Roman"/>
          <w:spacing w:val="19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sfarbenia vlasov, vyrážky na dlaniach </w:t>
      </w:r>
      <w:r w:rsidRPr="00887D6D">
        <w:rPr>
          <w:rFonts w:cs="Times New Roman"/>
          <w:lang w:val="sk-SK"/>
        </w:rPr>
        <w:t>a</w:t>
      </w:r>
      <w:r w:rsidRPr="00887D6D">
        <w:rPr>
          <w:rFonts w:cs="Times New Roman"/>
          <w:spacing w:val="-1"/>
          <w:lang w:val="sk-SK"/>
        </w:rPr>
        <w:t xml:space="preserve"> </w:t>
      </w:r>
      <w:r w:rsidR="003866FC" w:rsidRPr="00887D6D">
        <w:rPr>
          <w:rFonts w:cs="Times New Roman"/>
          <w:spacing w:val="-1"/>
          <w:lang w:val="sk-SK"/>
        </w:rPr>
        <w:t>chodidlách, vyrážka, suchá koža</w:t>
      </w:r>
    </w:p>
    <w:p w:rsidR="00FF74AC" w:rsidRPr="00887D6D" w:rsidRDefault="003866F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Kašeľ</w:t>
      </w:r>
    </w:p>
    <w:p w:rsidR="00FF74AC" w:rsidRPr="00887D6D" w:rsidRDefault="003866F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Horúčka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Ťažkosti so </w:t>
      </w:r>
      <w:r w:rsidRPr="00887D6D">
        <w:rPr>
          <w:rFonts w:cs="Times New Roman"/>
          <w:spacing w:val="-2"/>
          <w:lang w:val="sk-SK"/>
        </w:rPr>
        <w:t>zaspávaním.</w:t>
      </w:r>
    </w:p>
    <w:p w:rsidR="00887D6D" w:rsidRPr="00887D6D" w:rsidRDefault="00887D6D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Časté:</w:t>
      </w:r>
      <w:r w:rsidRPr="00887D6D">
        <w:rPr>
          <w:rFonts w:cs="Times New Roman"/>
          <w:spacing w:val="1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môžu </w:t>
      </w:r>
      <w:r w:rsidR="00D52F52" w:rsidRPr="00887D6D">
        <w:rPr>
          <w:rFonts w:cs="Times New Roman"/>
          <w:spacing w:val="-1"/>
          <w:lang w:val="sk-SK"/>
        </w:rPr>
        <w:t>postihovať</w:t>
      </w:r>
      <w:r w:rsidRPr="00887D6D">
        <w:rPr>
          <w:rFonts w:cs="Times New Roman"/>
          <w:spacing w:val="-1"/>
          <w:lang w:val="sk-SK"/>
        </w:rPr>
        <w:t xml:space="preserve"> menej ako </w:t>
      </w:r>
      <w:r w:rsidRPr="00887D6D">
        <w:rPr>
          <w:rFonts w:cs="Times New Roman"/>
          <w:lang w:val="sk-SK"/>
        </w:rPr>
        <w:t>1 z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lang w:val="sk-SK"/>
        </w:rPr>
        <w:t>10 osôb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Krvné zrazeniny </w:t>
      </w:r>
      <w:r w:rsidRPr="00887D6D">
        <w:rPr>
          <w:rFonts w:cs="Times New Roman"/>
          <w:lang w:val="sk-SK"/>
        </w:rPr>
        <w:t>v</w:t>
      </w:r>
      <w:r w:rsidR="0063331B" w:rsidRPr="00887D6D">
        <w:rPr>
          <w:rFonts w:cs="Times New Roman"/>
          <w:spacing w:val="-1"/>
          <w:lang w:val="sk-SK"/>
        </w:rPr>
        <w:t xml:space="preserve"> cievach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134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lastRenderedPageBreak/>
        <w:t xml:space="preserve">Nedostatočné zásobovanie srdcového svalu krvou </w:t>
      </w:r>
      <w:r w:rsidRPr="00887D6D">
        <w:rPr>
          <w:rFonts w:cs="Times New Roman"/>
          <w:lang w:val="sk-SK"/>
        </w:rPr>
        <w:t>z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dôvodu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upchatia alebo zúženia vencovitých</w:t>
      </w:r>
      <w:r w:rsidRPr="00887D6D">
        <w:rPr>
          <w:rFonts w:cs="Times New Roman"/>
          <w:spacing w:val="28"/>
          <w:lang w:val="sk-SK"/>
        </w:rPr>
        <w:t xml:space="preserve"> </w:t>
      </w:r>
      <w:r w:rsidR="00D33668" w:rsidRPr="00887D6D">
        <w:rPr>
          <w:rFonts w:cs="Times New Roman"/>
          <w:lang w:val="sk-SK"/>
        </w:rPr>
        <w:t>tepien</w:t>
      </w:r>
    </w:p>
    <w:p w:rsidR="00FF74AC" w:rsidRPr="00887D6D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Bolesť hrudníka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Zníženie množstva</w:t>
      </w:r>
      <w:r w:rsidRPr="00887D6D">
        <w:rPr>
          <w:rFonts w:cs="Times New Roman"/>
          <w:spacing w:val="2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krvi </w:t>
      </w:r>
      <w:r w:rsidRPr="00887D6D">
        <w:rPr>
          <w:rFonts w:cs="Times New Roman"/>
          <w:spacing w:val="-1"/>
          <w:lang w:val="sk-SK"/>
        </w:rPr>
        <w:t>prečerpanej</w:t>
      </w:r>
      <w:r w:rsidRPr="00887D6D">
        <w:rPr>
          <w:rFonts w:cs="Times New Roman"/>
          <w:spacing w:val="1"/>
          <w:lang w:val="sk-SK"/>
        </w:rPr>
        <w:t xml:space="preserve"> </w:t>
      </w:r>
      <w:r w:rsidR="00D33668" w:rsidRPr="00887D6D">
        <w:rPr>
          <w:rFonts w:cs="Times New Roman"/>
          <w:spacing w:val="-1"/>
          <w:lang w:val="sk-SK"/>
        </w:rPr>
        <w:t>srdcom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Zadržiavanie tekutín, vrátane tekutiny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okolí</w:t>
      </w:r>
      <w:r w:rsidRPr="00887D6D">
        <w:rPr>
          <w:rFonts w:cs="Times New Roman"/>
          <w:lang w:val="sk-SK"/>
        </w:rPr>
        <w:t xml:space="preserve"> </w:t>
      </w:r>
      <w:r w:rsidR="00D33668" w:rsidRPr="00887D6D">
        <w:rPr>
          <w:rFonts w:cs="Times New Roman"/>
          <w:spacing w:val="-1"/>
          <w:lang w:val="sk-SK"/>
        </w:rPr>
        <w:t>pľúc</w:t>
      </w:r>
    </w:p>
    <w:p w:rsidR="00FF74AC" w:rsidRPr="00887D6D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Infekcie</w:t>
      </w:r>
    </w:p>
    <w:p w:rsidR="00887D6D" w:rsidRPr="00887D6D" w:rsidRDefault="00887D6D" w:rsidP="0038679D">
      <w:pPr>
        <w:pStyle w:val="Zkladntext"/>
        <w:numPr>
          <w:ilvl w:val="0"/>
          <w:numId w:val="6"/>
        </w:numPr>
        <w:tabs>
          <w:tab w:val="left" w:pos="567"/>
        </w:tabs>
        <w:ind w:left="567"/>
        <w:rPr>
          <w:rFonts w:cs="Times New Roman"/>
          <w:spacing w:val="-1"/>
          <w:lang w:val="sk-SK"/>
        </w:rPr>
      </w:pPr>
      <w:r w:rsidRPr="00887D6D">
        <w:rPr>
          <w:rFonts w:cs="Times New Roman"/>
          <w:spacing w:val="-1"/>
          <w:lang w:val="sk-SK"/>
        </w:rPr>
        <w:t>Komplikácia závažnej infekcie (infekcia je prítomná v krvnom riečisku) čo môže viesť k poškodeniu tkaniva, zlyhaniu orgánov a smrti.</w:t>
      </w:r>
    </w:p>
    <w:p w:rsidR="00FF74AC" w:rsidRPr="0038679D" w:rsidRDefault="00887D6D" w:rsidP="0038679D">
      <w:pPr>
        <w:pStyle w:val="Zkladntext"/>
        <w:numPr>
          <w:ilvl w:val="0"/>
          <w:numId w:val="6"/>
        </w:numPr>
        <w:tabs>
          <w:tab w:val="left" w:pos="567"/>
        </w:tabs>
        <w:ind w:left="567"/>
        <w:rPr>
          <w:rFonts w:cs="Times New Roman"/>
          <w:spacing w:val="-1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Znížená hladina cukru v krvi (pozri časť 2). 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Vylučovanie bielkovín močom, ktoré niekedy vedie </w:t>
      </w:r>
      <w:r w:rsidRPr="00887D6D">
        <w:rPr>
          <w:rFonts w:cs="Times New Roman"/>
          <w:lang w:val="sk-SK"/>
        </w:rPr>
        <w:t>k</w:t>
      </w:r>
      <w:r w:rsidRPr="00887D6D">
        <w:rPr>
          <w:rFonts w:cs="Times New Roman"/>
          <w:spacing w:val="-4"/>
          <w:lang w:val="sk-SK"/>
        </w:rPr>
        <w:t xml:space="preserve"> </w:t>
      </w:r>
      <w:r w:rsidR="00D33668" w:rsidRPr="00887D6D">
        <w:rPr>
          <w:rFonts w:cs="Times New Roman"/>
          <w:lang w:val="sk-SK"/>
        </w:rPr>
        <w:t>opuchu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Sú</w:t>
      </w:r>
      <w:r w:rsidR="00D33668" w:rsidRPr="00887D6D">
        <w:rPr>
          <w:rFonts w:cs="Times New Roman"/>
          <w:spacing w:val="-1"/>
          <w:lang w:val="sk-SK"/>
        </w:rPr>
        <w:t>bor príznakov podobných chrípke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Nezvyčajné výsledky vyšetrení krvi vrátane výsledkov pankreatických </w:t>
      </w:r>
      <w:r w:rsidRPr="00887D6D">
        <w:rPr>
          <w:rFonts w:cs="Times New Roman"/>
          <w:lang w:val="sk-SK"/>
        </w:rPr>
        <w:t>a</w:t>
      </w:r>
      <w:r w:rsidRPr="00887D6D">
        <w:rPr>
          <w:rFonts w:cs="Times New Roman"/>
          <w:spacing w:val="-1"/>
          <w:lang w:val="sk-SK"/>
        </w:rPr>
        <w:t xml:space="preserve"> pečeňových enzýmov.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Vysoká hladina kyseliny močovej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4"/>
          <w:lang w:val="sk-SK"/>
        </w:rPr>
        <w:t xml:space="preserve"> </w:t>
      </w:r>
      <w:r w:rsidR="00D33668" w:rsidRPr="00887D6D">
        <w:rPr>
          <w:rFonts w:cs="Times New Roman"/>
          <w:spacing w:val="-1"/>
          <w:lang w:val="sk-SK"/>
        </w:rPr>
        <w:t>krvi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77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Hemoroidy (rozšírené žily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lang w:val="sk-SK"/>
        </w:rPr>
        <w:t>oblasti</w:t>
      </w:r>
      <w:r w:rsidRPr="00887D6D">
        <w:rPr>
          <w:rFonts w:cs="Times New Roman"/>
          <w:spacing w:val="1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konečníka), bolesť </w:t>
      </w:r>
      <w:r w:rsidRPr="00887D6D">
        <w:rPr>
          <w:rFonts w:cs="Times New Roman"/>
          <w:lang w:val="sk-SK"/>
        </w:rPr>
        <w:t xml:space="preserve">v </w:t>
      </w:r>
      <w:r w:rsidRPr="00887D6D">
        <w:rPr>
          <w:rFonts w:cs="Times New Roman"/>
          <w:spacing w:val="-1"/>
          <w:lang w:val="sk-SK"/>
        </w:rPr>
        <w:t xml:space="preserve">konečníku, krvácanie </w:t>
      </w:r>
      <w:r w:rsidRPr="00887D6D">
        <w:rPr>
          <w:rFonts w:cs="Times New Roman"/>
          <w:lang w:val="sk-SK"/>
        </w:rPr>
        <w:t>z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ďasien,</w:t>
      </w:r>
      <w:r w:rsidRPr="00887D6D">
        <w:rPr>
          <w:rFonts w:cs="Times New Roman"/>
          <w:spacing w:val="27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ťažkosti pri prehĺ</w:t>
      </w:r>
      <w:r w:rsidR="00D33668" w:rsidRPr="00887D6D">
        <w:rPr>
          <w:rFonts w:cs="Times New Roman"/>
          <w:spacing w:val="-1"/>
          <w:lang w:val="sk-SK"/>
        </w:rPr>
        <w:t>taní alebo neschopnosť prehĺtať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770"/>
        <w:rPr>
          <w:rFonts w:cs="Times New Roman"/>
          <w:spacing w:val="-1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Pocit pálenia a bolesti na jazyku, zápal sliznice tráviaceho traktu, nadmerná tvorba plynov v žalúdku alebo v </w:t>
      </w:r>
      <w:r w:rsidR="00D33668" w:rsidRPr="00887D6D">
        <w:rPr>
          <w:rFonts w:cs="Times New Roman"/>
          <w:spacing w:val="-1"/>
          <w:lang w:val="sk-SK"/>
        </w:rPr>
        <w:t>čreve</w:t>
      </w:r>
    </w:p>
    <w:p w:rsidR="000B4E59" w:rsidRPr="00887D6D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770" w:firstLine="0"/>
        <w:rPr>
          <w:rFonts w:cs="Times New Roman"/>
          <w:spacing w:val="-1"/>
          <w:lang w:val="sk-SK"/>
        </w:rPr>
      </w:pPr>
      <w:r w:rsidRPr="00887D6D">
        <w:rPr>
          <w:rFonts w:cs="Times New Roman"/>
          <w:spacing w:val="-1"/>
          <w:lang w:val="sk-SK"/>
        </w:rPr>
        <w:t>Úbytok telesnej hmotnosti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77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Muskuloskeletálna bolesť (bolesť svalov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kostí), svalová slabosť, svalová únava, bolesť svalov,</w:t>
      </w:r>
      <w:r w:rsidRPr="00887D6D">
        <w:rPr>
          <w:rFonts w:cs="Times New Roman"/>
          <w:spacing w:val="22"/>
          <w:lang w:val="sk-SK"/>
        </w:rPr>
        <w:t xml:space="preserve"> </w:t>
      </w:r>
      <w:r w:rsidR="00D33668" w:rsidRPr="00887D6D">
        <w:rPr>
          <w:rFonts w:cs="Times New Roman"/>
          <w:spacing w:val="-1"/>
          <w:lang w:val="sk-SK"/>
        </w:rPr>
        <w:t>svalové kŕče</w:t>
      </w:r>
    </w:p>
    <w:p w:rsidR="00FF74AC" w:rsidRPr="00887D6D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Suchosť nosa, upchatý nos</w:t>
      </w:r>
    </w:p>
    <w:p w:rsidR="00FF74AC" w:rsidRPr="00887D6D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Nadmerné slzenie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51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Neobvyklé pocity na koži, svrbenie, odlupovanie </w:t>
      </w:r>
      <w:r w:rsidRPr="00887D6D">
        <w:rPr>
          <w:rFonts w:cs="Times New Roman"/>
          <w:lang w:val="sk-SK"/>
        </w:rPr>
        <w:t>a</w:t>
      </w:r>
      <w:r w:rsidRPr="00887D6D">
        <w:rPr>
          <w:rFonts w:cs="Times New Roman"/>
          <w:spacing w:val="-1"/>
          <w:lang w:val="sk-SK"/>
        </w:rPr>
        <w:t xml:space="preserve"> zápal kože, pľuzgiere, akné,</w:t>
      </w:r>
      <w:r w:rsidRPr="00887D6D">
        <w:rPr>
          <w:rFonts w:cs="Times New Roman"/>
          <w:spacing w:val="2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zmena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sfarbenia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necht</w:t>
      </w:r>
      <w:r w:rsidR="00D33668" w:rsidRPr="00887D6D">
        <w:rPr>
          <w:rFonts w:cs="Times New Roman"/>
          <w:spacing w:val="-1"/>
          <w:lang w:val="sk-SK"/>
        </w:rPr>
        <w:t>ov, vypadávanie vlasov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Neobvyklé pocity </w:t>
      </w:r>
      <w:r w:rsidRPr="00887D6D">
        <w:rPr>
          <w:rFonts w:cs="Times New Roman"/>
          <w:lang w:val="sk-SK"/>
        </w:rPr>
        <w:t>v</w:t>
      </w:r>
      <w:r w:rsidR="00D33668" w:rsidRPr="00887D6D">
        <w:rPr>
          <w:rFonts w:cs="Times New Roman"/>
          <w:spacing w:val="-1"/>
          <w:lang w:val="sk-SK"/>
        </w:rPr>
        <w:t xml:space="preserve"> končatinách</w:t>
      </w:r>
    </w:p>
    <w:p w:rsidR="00FF74AC" w:rsidRPr="00887D6D" w:rsidRDefault="007561D9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Neobvykle znížená</w:t>
      </w:r>
      <w:r w:rsidR="00FF74AC" w:rsidRPr="00887D6D">
        <w:rPr>
          <w:rFonts w:cs="Times New Roman"/>
          <w:lang w:val="sk-SK"/>
        </w:rPr>
        <w:t>/</w:t>
      </w:r>
      <w:r w:rsidR="00FF74AC" w:rsidRPr="00887D6D">
        <w:rPr>
          <w:rFonts w:cs="Times New Roman"/>
          <w:spacing w:val="-1"/>
          <w:lang w:val="sk-SK"/>
        </w:rPr>
        <w:t>zvý</w:t>
      </w:r>
      <w:r w:rsidR="00D33668" w:rsidRPr="00887D6D">
        <w:rPr>
          <w:rFonts w:cs="Times New Roman"/>
          <w:spacing w:val="-1"/>
          <w:lang w:val="sk-SK"/>
        </w:rPr>
        <w:t>šená citlivosť, zvlášť na dotyk</w:t>
      </w:r>
    </w:p>
    <w:p w:rsidR="00FF74AC" w:rsidRPr="00887D6D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Pálenie záhy</w:t>
      </w:r>
    </w:p>
    <w:p w:rsidR="00FF74AC" w:rsidRPr="00887D6D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Dehydratácia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Návaly</w:t>
      </w:r>
      <w:r w:rsidRPr="00887D6D">
        <w:rPr>
          <w:rFonts w:cs="Times New Roman"/>
          <w:lang w:val="sk-SK"/>
        </w:rPr>
        <w:t xml:space="preserve"> </w:t>
      </w:r>
      <w:r w:rsidR="00D33668" w:rsidRPr="00887D6D">
        <w:rPr>
          <w:rFonts w:cs="Times New Roman"/>
          <w:spacing w:val="-1"/>
          <w:lang w:val="sk-SK"/>
        </w:rPr>
        <w:t>tepla</w:t>
      </w:r>
    </w:p>
    <w:p w:rsidR="00FF74AC" w:rsidRPr="00887D6D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Neobvykle sfarbený moč</w:t>
      </w:r>
    </w:p>
    <w:p w:rsidR="00FF74AC" w:rsidRPr="00887D6D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Depresia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Zimnica</w:t>
      </w:r>
    </w:p>
    <w:p w:rsidR="00FF74AC" w:rsidRPr="00887D6D" w:rsidRDefault="00FF74AC">
      <w:pPr>
        <w:tabs>
          <w:tab w:val="left" w:pos="567"/>
        </w:tabs>
        <w:spacing w:before="2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Menej časté:</w:t>
      </w:r>
      <w:r w:rsidRPr="00887D6D">
        <w:rPr>
          <w:rFonts w:cs="Times New Roman"/>
          <w:spacing w:val="1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môžu</w:t>
      </w:r>
      <w:r w:rsidRPr="00887D6D">
        <w:rPr>
          <w:rFonts w:cs="Times New Roman"/>
          <w:spacing w:val="-2"/>
          <w:lang w:val="sk-SK"/>
        </w:rPr>
        <w:t xml:space="preserve"> </w:t>
      </w:r>
      <w:r w:rsidR="00D2747E" w:rsidRPr="00887D6D">
        <w:rPr>
          <w:rFonts w:cs="Times New Roman"/>
          <w:spacing w:val="-2"/>
          <w:lang w:val="sk-SK"/>
        </w:rPr>
        <w:t>postihovať</w:t>
      </w:r>
      <w:r w:rsidRPr="00887D6D">
        <w:rPr>
          <w:rFonts w:cs="Times New Roman"/>
          <w:spacing w:val="-1"/>
          <w:lang w:val="sk-SK"/>
        </w:rPr>
        <w:t xml:space="preserve"> menej ako </w:t>
      </w:r>
      <w:r w:rsidRPr="00887D6D">
        <w:rPr>
          <w:rFonts w:cs="Times New Roman"/>
          <w:lang w:val="sk-SK"/>
        </w:rPr>
        <w:t xml:space="preserve">1 </w:t>
      </w:r>
      <w:r w:rsidRPr="00887D6D">
        <w:rPr>
          <w:rFonts w:cs="Times New Roman"/>
          <w:spacing w:val="-1"/>
          <w:lang w:val="sk-SK"/>
        </w:rPr>
        <w:t>zo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100 osôb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221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Život ohrozujúca infekcia mäkkého tkaniva vrátane tkaniva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oblasti análneho otvoru</w:t>
      </w:r>
      <w:r w:rsidR="00887D6D"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pohlavných orgánov</w:t>
      </w:r>
      <w:r w:rsidR="00887D6D" w:rsidRPr="00887D6D">
        <w:rPr>
          <w:rFonts w:cs="Times New Roman"/>
          <w:spacing w:val="-1"/>
          <w:lang w:val="sk-SK"/>
        </w:rPr>
        <w:t xml:space="preserve"> (pozri časť 2).</w:t>
      </w:r>
    </w:p>
    <w:p w:rsidR="00FF74AC" w:rsidRPr="00887D6D" w:rsidRDefault="00924535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Mŕtvica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Srdcový záchvat spôsobený prerušením alebo znížením prívodu</w:t>
      </w:r>
      <w:r w:rsidRPr="00887D6D">
        <w:rPr>
          <w:rFonts w:cs="Times New Roman"/>
          <w:lang w:val="sk-SK"/>
        </w:rPr>
        <w:t xml:space="preserve"> </w:t>
      </w:r>
      <w:r w:rsidR="00924535" w:rsidRPr="00887D6D">
        <w:rPr>
          <w:rFonts w:cs="Times New Roman"/>
          <w:spacing w:val="-1"/>
          <w:lang w:val="sk-SK"/>
        </w:rPr>
        <w:t>krvi do srdca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Zmeny elektrickej aktivity </w:t>
      </w:r>
      <w:r w:rsidR="00924535" w:rsidRPr="00887D6D">
        <w:rPr>
          <w:rFonts w:cs="Times New Roman"/>
          <w:spacing w:val="-1"/>
          <w:lang w:val="sk-SK"/>
        </w:rPr>
        <w:t>alebo nezvyčajný srdcový rytmus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Tekutina okol</w:t>
      </w:r>
      <w:r w:rsidR="00924535" w:rsidRPr="00887D6D">
        <w:rPr>
          <w:rFonts w:cs="Times New Roman"/>
          <w:spacing w:val="-1"/>
          <w:lang w:val="sk-SK"/>
        </w:rPr>
        <w:t>o srdca (perikardiálny výpotok)</w:t>
      </w:r>
    </w:p>
    <w:p w:rsidR="00FF74AC" w:rsidRPr="00887D6D" w:rsidRDefault="00924535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Zlyhanie pečene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t>Bolesť 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žalúdku (bruchu)</w:t>
      </w:r>
      <w:r w:rsidRPr="00887D6D">
        <w:rPr>
          <w:rFonts w:cs="Times New Roman"/>
          <w:spacing w:val="-3"/>
          <w:lang w:val="sk-SK"/>
        </w:rPr>
        <w:t xml:space="preserve"> </w:t>
      </w:r>
      <w:r w:rsidR="00924535" w:rsidRPr="00887D6D">
        <w:rPr>
          <w:rFonts w:cs="Times New Roman"/>
          <w:spacing w:val="-1"/>
          <w:lang w:val="sk-SK"/>
        </w:rPr>
        <w:t>spôsobená zápalom pankreasu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Rozpad tumoru (zhubného nádoru) vedúci </w:t>
      </w:r>
      <w:r w:rsidRPr="00887D6D">
        <w:rPr>
          <w:rFonts w:cs="Times New Roman"/>
          <w:lang w:val="sk-SK"/>
        </w:rPr>
        <w:t>k</w:t>
      </w:r>
      <w:r w:rsidRPr="00887D6D">
        <w:rPr>
          <w:rFonts w:cs="Times New Roman"/>
          <w:spacing w:val="-4"/>
          <w:lang w:val="sk-SK"/>
        </w:rPr>
        <w:t xml:space="preserve"> </w:t>
      </w:r>
      <w:r w:rsidR="00924535" w:rsidRPr="00887D6D">
        <w:rPr>
          <w:rFonts w:cs="Times New Roman"/>
          <w:spacing w:val="-1"/>
          <w:lang w:val="sk-SK"/>
        </w:rPr>
        <w:t>prederaveniu čreva (perforácia)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91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Zápal (opuch </w:t>
      </w:r>
      <w:r w:rsidRPr="00887D6D">
        <w:rPr>
          <w:rFonts w:cs="Times New Roman"/>
          <w:lang w:val="sk-SK"/>
        </w:rPr>
        <w:t>a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sčervenanie) žlčníka so vznikom alebo bez vzniku súvisiacich</w:t>
      </w:r>
      <w:r w:rsidR="00887D6D" w:rsidRPr="00887D6D">
        <w:rPr>
          <w:rFonts w:cs="Times New Roman"/>
          <w:spacing w:val="-1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žlčových</w:t>
      </w:r>
      <w:r w:rsidRPr="00887D6D">
        <w:rPr>
          <w:rFonts w:cs="Times New Roman"/>
          <w:spacing w:val="20"/>
          <w:lang w:val="sk-SK"/>
        </w:rPr>
        <w:t xml:space="preserve"> </w:t>
      </w:r>
      <w:r w:rsidR="00924535" w:rsidRPr="00887D6D">
        <w:rPr>
          <w:rFonts w:cs="Times New Roman"/>
          <w:spacing w:val="-1"/>
          <w:lang w:val="sk-SK"/>
        </w:rPr>
        <w:t>kameňov</w:t>
      </w:r>
    </w:p>
    <w:p w:rsidR="00FF74AC" w:rsidRPr="00887D6D" w:rsidRDefault="00015300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349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Nezvyčajné</w:t>
      </w:r>
      <w:r w:rsidR="00FF74AC" w:rsidRPr="00887D6D">
        <w:rPr>
          <w:rFonts w:cs="Times New Roman"/>
          <w:spacing w:val="-1"/>
          <w:lang w:val="sk-SK"/>
        </w:rPr>
        <w:t xml:space="preserve"> prepojenie jednej bežnej telesnej dutiny </w:t>
      </w:r>
      <w:r w:rsidR="00FF74AC" w:rsidRPr="00887D6D">
        <w:rPr>
          <w:rFonts w:cs="Times New Roman"/>
          <w:lang w:val="sk-SK"/>
        </w:rPr>
        <w:t>s</w:t>
      </w:r>
      <w:r w:rsidR="00FF74AC" w:rsidRPr="00887D6D">
        <w:rPr>
          <w:rFonts w:cs="Times New Roman"/>
          <w:spacing w:val="-1"/>
          <w:lang w:val="sk-SK"/>
        </w:rPr>
        <w:t xml:space="preserve"> druhou telesnou dutinou alebo </w:t>
      </w:r>
      <w:r w:rsidR="00FF74AC" w:rsidRPr="00887D6D">
        <w:rPr>
          <w:rFonts w:cs="Times New Roman"/>
          <w:lang w:val="sk-SK"/>
        </w:rPr>
        <w:t xml:space="preserve">s </w:t>
      </w:r>
      <w:r w:rsidR="00FF74AC" w:rsidRPr="00887D6D">
        <w:rPr>
          <w:rFonts w:cs="Times New Roman"/>
          <w:spacing w:val="-1"/>
          <w:lang w:val="sk-SK"/>
        </w:rPr>
        <w:t>kožou</w:t>
      </w:r>
      <w:r w:rsidR="00FF74AC" w:rsidRPr="00887D6D">
        <w:rPr>
          <w:rFonts w:cs="Times New Roman"/>
          <w:spacing w:val="28"/>
          <w:lang w:val="sk-SK"/>
        </w:rPr>
        <w:t xml:space="preserve"> </w:t>
      </w:r>
      <w:r w:rsidR="00FF74AC" w:rsidRPr="00887D6D">
        <w:rPr>
          <w:rFonts w:cs="Times New Roman"/>
          <w:lang w:val="sk-SK"/>
        </w:rPr>
        <w:t>v</w:t>
      </w:r>
      <w:r w:rsidR="00FF74AC" w:rsidRPr="00887D6D">
        <w:rPr>
          <w:rFonts w:cs="Times New Roman"/>
          <w:spacing w:val="-3"/>
          <w:lang w:val="sk-SK"/>
        </w:rPr>
        <w:t xml:space="preserve"> </w:t>
      </w:r>
      <w:r w:rsidR="00FF74AC" w:rsidRPr="00887D6D">
        <w:rPr>
          <w:rFonts w:cs="Times New Roman"/>
          <w:spacing w:val="-1"/>
          <w:lang w:val="sk-SK"/>
        </w:rPr>
        <w:t>podobe</w:t>
      </w:r>
      <w:r w:rsidR="00FF74AC" w:rsidRPr="00887D6D">
        <w:rPr>
          <w:rFonts w:cs="Times New Roman"/>
          <w:lang w:val="sk-SK"/>
        </w:rPr>
        <w:t xml:space="preserve"> </w:t>
      </w:r>
      <w:r w:rsidR="00924535" w:rsidRPr="00887D6D">
        <w:rPr>
          <w:rFonts w:cs="Times New Roman"/>
          <w:spacing w:val="-1"/>
          <w:lang w:val="sk-SK"/>
        </w:rPr>
        <w:t>kanálika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176"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t>Bolesť 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ústach, bolesti zubov a/alebo čeľuste, opuch alebo zápal vo vnútri úst, znecitlivenie</w:t>
      </w:r>
      <w:r w:rsidRPr="00887D6D">
        <w:rPr>
          <w:rFonts w:cs="Times New Roman"/>
          <w:spacing w:val="2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alebo pocit ťažoby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čeľusti alebo uvoľnený zub. Toto môžu byť prejavy </w:t>
      </w:r>
      <w:r w:rsidRPr="00887D6D">
        <w:rPr>
          <w:rFonts w:cs="Times New Roman"/>
          <w:lang w:val="sk-SK"/>
        </w:rPr>
        <w:t>a</w:t>
      </w:r>
      <w:r w:rsidRPr="00887D6D">
        <w:rPr>
          <w:rFonts w:cs="Times New Roman"/>
          <w:spacing w:val="-1"/>
          <w:lang w:val="sk-SK"/>
        </w:rPr>
        <w:t xml:space="preserve"> príznaky poškodenia</w:t>
      </w:r>
      <w:r w:rsidRPr="00887D6D">
        <w:rPr>
          <w:rFonts w:cs="Times New Roman"/>
          <w:spacing w:val="24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čeľustnej kosti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(osteonekróza)</w:t>
      </w:r>
      <w:r w:rsidR="00887D6D" w:rsidRPr="00887D6D">
        <w:rPr>
          <w:rFonts w:cs="Times New Roman"/>
          <w:spacing w:val="-1"/>
          <w:lang w:val="sk-SK"/>
        </w:rPr>
        <w:t>, pozri časť 2</w:t>
      </w:r>
      <w:r w:rsidRPr="00887D6D">
        <w:rPr>
          <w:rFonts w:cs="Times New Roman"/>
          <w:spacing w:val="-1"/>
          <w:lang w:val="sk-SK"/>
        </w:rPr>
        <w:t xml:space="preserve">. 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70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Nadprodukcia hormónov štítnej žľazy, ktorá zvyšuje množstvo energie, ktorú telo využíva</w:t>
      </w:r>
      <w:r w:rsidRPr="00887D6D">
        <w:rPr>
          <w:rFonts w:cs="Times New Roman"/>
          <w:spacing w:val="20"/>
          <w:lang w:val="sk-SK"/>
        </w:rPr>
        <w:t xml:space="preserve">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3"/>
          <w:lang w:val="sk-SK"/>
        </w:rPr>
        <w:t xml:space="preserve"> </w:t>
      </w:r>
      <w:r w:rsidR="00924535" w:rsidRPr="00887D6D">
        <w:rPr>
          <w:rFonts w:cs="Times New Roman"/>
          <w:lang w:val="sk-SK"/>
        </w:rPr>
        <w:t>pokoji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Problémy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s </w:t>
      </w:r>
      <w:r w:rsidRPr="00887D6D">
        <w:rPr>
          <w:rFonts w:cs="Times New Roman"/>
          <w:spacing w:val="-1"/>
          <w:lang w:val="sk-SK"/>
        </w:rPr>
        <w:t>h</w:t>
      </w:r>
      <w:r w:rsidR="00924535" w:rsidRPr="00887D6D">
        <w:rPr>
          <w:rFonts w:cs="Times New Roman"/>
          <w:spacing w:val="-1"/>
          <w:lang w:val="sk-SK"/>
        </w:rPr>
        <w:t>ojením rán po operačnom zákroku</w:t>
      </w:r>
    </w:p>
    <w:p w:rsidR="00FF74AC" w:rsidRPr="00887D6D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Zvýšená hladina enzýmu (kreatínfosfokinázy) zo </w:t>
      </w:r>
      <w:r w:rsidR="00924535" w:rsidRPr="00887D6D">
        <w:rPr>
          <w:rFonts w:cs="Times New Roman"/>
          <w:spacing w:val="-2"/>
          <w:lang w:val="sk-SK"/>
        </w:rPr>
        <w:t>svalov</w:t>
      </w:r>
    </w:p>
    <w:p w:rsidR="00FF74AC" w:rsidRPr="0038679D" w:rsidRDefault="00887D6D" w:rsidP="0038679D">
      <w:pPr>
        <w:pStyle w:val="Zkladntext"/>
        <w:numPr>
          <w:ilvl w:val="0"/>
          <w:numId w:val="6"/>
        </w:numPr>
        <w:tabs>
          <w:tab w:val="left" w:pos="567"/>
        </w:tabs>
        <w:ind w:left="56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N</w:t>
      </w:r>
      <w:r w:rsidR="00FF74AC" w:rsidRPr="00887D6D">
        <w:rPr>
          <w:rFonts w:cs="Times New Roman"/>
          <w:spacing w:val="-1"/>
          <w:lang w:val="sk-SK"/>
        </w:rPr>
        <w:t>admerná reakcia na alergén</w:t>
      </w:r>
      <w:r w:rsidRPr="00887D6D">
        <w:rPr>
          <w:rFonts w:cs="Times New Roman"/>
          <w:spacing w:val="-1"/>
          <w:lang w:val="sk-SK"/>
        </w:rPr>
        <w:t>,</w:t>
      </w:r>
      <w:r w:rsidRPr="00F44179">
        <w:rPr>
          <w:rFonts w:cs="Times New Roman"/>
        </w:rPr>
        <w:t xml:space="preserve"> </w:t>
      </w:r>
      <w:r w:rsidRPr="00887D6D">
        <w:rPr>
          <w:rFonts w:cs="Times New Roman"/>
          <w:spacing w:val="-1"/>
          <w:lang w:val="sk-SK"/>
        </w:rPr>
        <w:t>vrátane sennej nádchy, kožnej vyrážky, svrbivej pokožky, žihľavky, opuchu častí tela a ťažkostí s dýchaním</w:t>
      </w:r>
      <w:r w:rsidR="00FF74AC" w:rsidRPr="00887D6D">
        <w:rPr>
          <w:rFonts w:cs="Times New Roman"/>
          <w:spacing w:val="-1"/>
          <w:lang w:val="sk-SK"/>
        </w:rPr>
        <w:t>.</w:t>
      </w:r>
    </w:p>
    <w:p w:rsidR="00887D6D" w:rsidRPr="00887D6D" w:rsidRDefault="00887D6D" w:rsidP="0038679D">
      <w:pPr>
        <w:pStyle w:val="Zkladntext"/>
        <w:numPr>
          <w:ilvl w:val="0"/>
          <w:numId w:val="6"/>
        </w:numPr>
        <w:tabs>
          <w:tab w:val="left" w:pos="567"/>
        </w:tabs>
        <w:ind w:hanging="684"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lastRenderedPageBreak/>
        <w:t>Zápal hrubého čreva (kolitída, ischemická kolitída).</w:t>
      </w:r>
    </w:p>
    <w:p w:rsidR="00FF74AC" w:rsidRPr="00887D6D" w:rsidRDefault="00FF74AC">
      <w:pPr>
        <w:tabs>
          <w:tab w:val="left" w:pos="567"/>
        </w:tabs>
        <w:spacing w:before="2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887D6D">
        <w:rPr>
          <w:rFonts w:cs="Times New Roman"/>
          <w:spacing w:val="-1"/>
          <w:lang w:val="sk-SK"/>
        </w:rPr>
        <w:t>Zriedkavé:</w:t>
      </w:r>
      <w:r w:rsidRPr="00887D6D">
        <w:rPr>
          <w:rFonts w:cs="Times New Roman"/>
          <w:spacing w:val="1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môžu postih</w:t>
      </w:r>
      <w:r w:rsidR="006E3075" w:rsidRPr="00887D6D">
        <w:rPr>
          <w:rFonts w:cs="Times New Roman"/>
          <w:spacing w:val="-1"/>
          <w:lang w:val="sk-SK"/>
        </w:rPr>
        <w:t>ovať</w:t>
      </w:r>
      <w:r w:rsidRPr="00887D6D">
        <w:rPr>
          <w:rFonts w:cs="Times New Roman"/>
          <w:spacing w:val="-1"/>
          <w:lang w:val="sk-SK"/>
        </w:rPr>
        <w:t xml:space="preserve"> menej ako </w:t>
      </w:r>
      <w:r w:rsidRPr="00887D6D">
        <w:rPr>
          <w:rFonts w:cs="Times New Roman"/>
          <w:lang w:val="sk-SK"/>
        </w:rPr>
        <w:t>1</w:t>
      </w:r>
      <w:r w:rsidRPr="00887D6D">
        <w:rPr>
          <w:rFonts w:cs="Times New Roman"/>
          <w:spacing w:val="-1"/>
          <w:lang w:val="sk-SK"/>
        </w:rPr>
        <w:t xml:space="preserve"> </w:t>
      </w:r>
      <w:r w:rsidRPr="00887D6D">
        <w:rPr>
          <w:rFonts w:cs="Times New Roman"/>
          <w:lang w:val="sk-SK"/>
        </w:rPr>
        <w:t>z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1 </w:t>
      </w:r>
      <w:r w:rsidRPr="00887D6D">
        <w:rPr>
          <w:rFonts w:cs="Times New Roman"/>
          <w:spacing w:val="-1"/>
          <w:lang w:val="sk-SK"/>
        </w:rPr>
        <w:t>000 osôb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598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Závažná</w:t>
      </w:r>
      <w:r w:rsidRPr="00887D6D">
        <w:rPr>
          <w:rFonts w:cs="Times New Roman"/>
          <w:lang w:val="sk-SK"/>
        </w:rPr>
        <w:t xml:space="preserve"> reakcia </w:t>
      </w:r>
      <w:r w:rsidRPr="00887D6D">
        <w:rPr>
          <w:rFonts w:cs="Times New Roman"/>
          <w:spacing w:val="-1"/>
          <w:lang w:val="sk-SK"/>
        </w:rPr>
        <w:t xml:space="preserve">kože a/alebo slizníc </w:t>
      </w:r>
      <w:r w:rsidRPr="00887D6D">
        <w:rPr>
          <w:rFonts w:cs="Times New Roman"/>
          <w:spacing w:val="-2"/>
          <w:lang w:val="sk-SK"/>
        </w:rPr>
        <w:t>(Stevens-Johnsonov</w:t>
      </w:r>
      <w:r w:rsidRPr="00887D6D">
        <w:rPr>
          <w:rFonts w:cs="Times New Roman"/>
          <w:spacing w:val="-1"/>
          <w:lang w:val="sk-SK"/>
        </w:rPr>
        <w:t xml:space="preserve"> syndróm, toxická epidermálna</w:t>
      </w:r>
      <w:r w:rsidRPr="00887D6D">
        <w:rPr>
          <w:rFonts w:cs="Times New Roman"/>
          <w:spacing w:val="54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nekrolýza, mult</w:t>
      </w:r>
      <w:r w:rsidR="00924535" w:rsidRPr="00887D6D">
        <w:rPr>
          <w:rFonts w:cs="Times New Roman"/>
          <w:spacing w:val="-1"/>
          <w:lang w:val="sk-SK"/>
        </w:rPr>
        <w:t>iformný erytém)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221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Syndróm nádorového rozpadu (Tumour Lysis Syndrome, </w:t>
      </w:r>
      <w:r w:rsidRPr="00887D6D">
        <w:rPr>
          <w:rFonts w:cs="Times New Roman"/>
          <w:spacing w:val="-2"/>
          <w:lang w:val="sk-SK"/>
        </w:rPr>
        <w:t>TLS)</w:t>
      </w:r>
      <w:r w:rsidRPr="00887D6D">
        <w:rPr>
          <w:rFonts w:cs="Times New Roman"/>
          <w:spacing w:val="1"/>
          <w:lang w:val="sk-SK"/>
        </w:rPr>
        <w:t xml:space="preserve"> </w:t>
      </w:r>
      <w:r w:rsidRPr="00887D6D">
        <w:rPr>
          <w:rFonts w:cs="Times New Roman"/>
          <w:lang w:val="sk-SK"/>
        </w:rPr>
        <w:t>–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TLS pozostáva zo skupiny</w:t>
      </w:r>
      <w:r w:rsidRPr="00887D6D">
        <w:rPr>
          <w:rFonts w:cs="Times New Roman"/>
          <w:spacing w:val="20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metabolických komplikácií, ktoré sa môžu vyskytnúť počas liečby rakoviny. Tieto komplikácie</w:t>
      </w:r>
      <w:r w:rsidRPr="00887D6D">
        <w:rPr>
          <w:rFonts w:cs="Times New Roman"/>
          <w:spacing w:val="20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sú spôsobené látkami, ktoré vznikajú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1"/>
          <w:lang w:val="sk-SK"/>
        </w:rPr>
        <w:t xml:space="preserve"> dôsledku rozpadu odumierajúcich </w:t>
      </w:r>
      <w:r w:rsidRPr="00887D6D">
        <w:rPr>
          <w:rFonts w:cs="Times New Roman"/>
          <w:spacing w:val="-2"/>
          <w:lang w:val="sk-SK"/>
        </w:rPr>
        <w:t>rakovinových</w:t>
      </w:r>
      <w:r w:rsidRPr="00887D6D">
        <w:rPr>
          <w:rFonts w:cs="Times New Roman"/>
          <w:spacing w:val="-1"/>
          <w:lang w:val="sk-SK"/>
        </w:rPr>
        <w:t xml:space="preserve"> buniek</w:t>
      </w:r>
      <w:r w:rsidRPr="00887D6D">
        <w:rPr>
          <w:rFonts w:cs="Times New Roman"/>
          <w:spacing w:val="34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môžu zahŕňať nasledujúce: nutkanie na vracanie, dýchavičnosť, nepravidelný srdcový rytmus,</w:t>
      </w:r>
      <w:r w:rsidRPr="00887D6D">
        <w:rPr>
          <w:rFonts w:cs="Times New Roman"/>
          <w:spacing w:val="29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svalové kŕče, záchvat, zakalenie moču </w:t>
      </w:r>
      <w:r w:rsidRPr="00887D6D">
        <w:rPr>
          <w:rFonts w:cs="Times New Roman"/>
          <w:lang w:val="sk-SK"/>
        </w:rPr>
        <w:t>a</w:t>
      </w:r>
      <w:r w:rsidRPr="00887D6D">
        <w:rPr>
          <w:rFonts w:cs="Times New Roman"/>
          <w:spacing w:val="-1"/>
          <w:lang w:val="sk-SK"/>
        </w:rPr>
        <w:t xml:space="preserve"> únavu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spojení</w:t>
      </w:r>
      <w:r w:rsidRPr="00887D6D">
        <w:rPr>
          <w:rFonts w:cs="Times New Roman"/>
          <w:spacing w:val="1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s </w:t>
      </w:r>
      <w:r w:rsidRPr="00887D6D">
        <w:rPr>
          <w:rFonts w:cs="Times New Roman"/>
          <w:spacing w:val="-1"/>
          <w:lang w:val="sk-SK"/>
        </w:rPr>
        <w:t>nezvyčajnými výsledkami</w:t>
      </w:r>
      <w:r w:rsidRPr="00887D6D">
        <w:rPr>
          <w:rFonts w:cs="Times New Roman"/>
          <w:spacing w:val="28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laboratórnych vyšetrení (vysoké hladiny draslíka, kyseliny </w:t>
      </w:r>
      <w:r w:rsidRPr="00887D6D">
        <w:rPr>
          <w:rFonts w:cs="Times New Roman"/>
          <w:spacing w:val="-2"/>
          <w:lang w:val="sk-SK"/>
        </w:rPr>
        <w:t>močovej</w:t>
      </w:r>
      <w:r w:rsidRPr="00887D6D">
        <w:rPr>
          <w:rFonts w:cs="Times New Roman"/>
          <w:spacing w:val="1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 xml:space="preserve">fosforu </w:t>
      </w:r>
      <w:r w:rsidRPr="00887D6D">
        <w:rPr>
          <w:rFonts w:cs="Times New Roman"/>
          <w:lang w:val="sk-SK"/>
        </w:rPr>
        <w:t>a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nízke hladiny</w:t>
      </w:r>
      <w:r w:rsidRPr="00887D6D">
        <w:rPr>
          <w:rFonts w:cs="Times New Roman"/>
          <w:spacing w:val="28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vápnika </w:t>
      </w:r>
      <w:r w:rsidRPr="00887D6D">
        <w:rPr>
          <w:rFonts w:cs="Times New Roman"/>
          <w:lang w:val="sk-SK"/>
        </w:rPr>
        <w:t xml:space="preserve">v </w:t>
      </w:r>
      <w:r w:rsidRPr="00887D6D">
        <w:rPr>
          <w:rFonts w:cs="Times New Roman"/>
          <w:spacing w:val="-1"/>
          <w:lang w:val="sk-SK"/>
        </w:rPr>
        <w:t xml:space="preserve">krvi), ktoré môžu viesť </w:t>
      </w:r>
      <w:r w:rsidRPr="00887D6D">
        <w:rPr>
          <w:rFonts w:cs="Times New Roman"/>
          <w:lang w:val="sk-SK"/>
        </w:rPr>
        <w:t>k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zmenám funkcie obličiek </w:t>
      </w:r>
      <w:r w:rsidRPr="00887D6D">
        <w:rPr>
          <w:rFonts w:cs="Times New Roman"/>
          <w:lang w:val="sk-SK"/>
        </w:rPr>
        <w:t>a k</w:t>
      </w:r>
      <w:r w:rsidRPr="00887D6D">
        <w:rPr>
          <w:rFonts w:cs="Times New Roman"/>
          <w:spacing w:val="-3"/>
          <w:lang w:val="sk-SK"/>
        </w:rPr>
        <w:t xml:space="preserve"> </w:t>
      </w:r>
      <w:r w:rsidR="00924535" w:rsidRPr="00887D6D">
        <w:rPr>
          <w:rFonts w:cs="Times New Roman"/>
          <w:spacing w:val="-1"/>
          <w:lang w:val="sk-SK"/>
        </w:rPr>
        <w:t>náhlemu zlyhaniu obličiek</w:t>
      </w:r>
    </w:p>
    <w:p w:rsidR="00FF74A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1571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Nezvyčajný rozpad svalovej hmoty, ktorý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môže viesť </w:t>
      </w:r>
      <w:r w:rsidRPr="00887D6D">
        <w:rPr>
          <w:rFonts w:cs="Times New Roman"/>
          <w:lang w:val="sk-SK"/>
        </w:rPr>
        <w:t xml:space="preserve">k </w:t>
      </w:r>
      <w:r w:rsidRPr="00887D6D">
        <w:rPr>
          <w:rFonts w:cs="Times New Roman"/>
          <w:spacing w:val="-1"/>
          <w:lang w:val="sk-SK"/>
        </w:rPr>
        <w:t xml:space="preserve">problémom </w:t>
      </w:r>
      <w:r w:rsidRPr="00887D6D">
        <w:rPr>
          <w:rFonts w:cs="Times New Roman"/>
          <w:lang w:val="sk-SK"/>
        </w:rPr>
        <w:t xml:space="preserve">s </w:t>
      </w:r>
      <w:r w:rsidRPr="00887D6D">
        <w:rPr>
          <w:rFonts w:cs="Times New Roman"/>
          <w:spacing w:val="-1"/>
          <w:lang w:val="sk-SK"/>
        </w:rPr>
        <w:t>obličkami</w:t>
      </w:r>
      <w:r w:rsidRPr="00887D6D">
        <w:rPr>
          <w:rFonts w:cs="Times New Roman"/>
          <w:spacing w:val="29"/>
          <w:lang w:val="sk-SK"/>
        </w:rPr>
        <w:t xml:space="preserve"> </w:t>
      </w:r>
      <w:r w:rsidR="00924535" w:rsidRPr="00887D6D">
        <w:rPr>
          <w:rFonts w:cs="Times New Roman"/>
          <w:spacing w:val="-1"/>
          <w:lang w:val="sk-SK"/>
        </w:rPr>
        <w:t>(rabdomyolýza)</w:t>
      </w:r>
    </w:p>
    <w:p w:rsidR="007A27CC" w:rsidRPr="00887D6D" w:rsidRDefault="00FF74AC" w:rsidP="0038679D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spacing w:before="49"/>
        <w:ind w:left="567" w:right="438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Neobvyklé zmeny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1"/>
          <w:lang w:val="sk-SK"/>
        </w:rPr>
        <w:t xml:space="preserve"> mozgu, ktoré môžu spôsobiť súbor príznakov vrátane bolesti</w:t>
      </w:r>
      <w:r w:rsidRPr="00887D6D">
        <w:rPr>
          <w:rFonts w:cs="Times New Roman"/>
          <w:spacing w:val="-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hlavy,</w:t>
      </w:r>
      <w:r w:rsidRPr="00887D6D">
        <w:rPr>
          <w:rFonts w:cs="Times New Roman"/>
          <w:spacing w:val="29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zmätenosti, záchvatov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 xml:space="preserve">straty zraku (syndróm reverzibilnej posteriórnej </w:t>
      </w:r>
      <w:r w:rsidRPr="00887D6D">
        <w:rPr>
          <w:rFonts w:cs="Times New Roman"/>
          <w:spacing w:val="-2"/>
          <w:lang w:val="sk-SK"/>
        </w:rPr>
        <w:t>leukoencefalopatie).</w:t>
      </w:r>
    </w:p>
    <w:p w:rsidR="00FF74AC" w:rsidRPr="00887D6D" w:rsidRDefault="00FF74AC" w:rsidP="006717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spacing w:before="49"/>
        <w:ind w:left="0" w:right="438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Tvorba bolestivých vredov na</w:t>
      </w:r>
      <w:r w:rsidR="00924535" w:rsidRPr="00887D6D">
        <w:rPr>
          <w:rFonts w:cs="Times New Roman"/>
          <w:spacing w:val="-1"/>
          <w:lang w:val="sk-SK"/>
        </w:rPr>
        <w:t xml:space="preserve"> pokožke (pyoderma gangrenosum)</w:t>
      </w:r>
    </w:p>
    <w:p w:rsidR="00FF74AC" w:rsidRPr="00887D6D" w:rsidRDefault="00FF74AC" w:rsidP="006717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Zápal pečene (he</w:t>
      </w:r>
      <w:r w:rsidR="00924535" w:rsidRPr="00887D6D">
        <w:rPr>
          <w:rFonts w:cs="Times New Roman"/>
          <w:spacing w:val="-1"/>
          <w:lang w:val="sk-SK"/>
        </w:rPr>
        <w:t>patitída)</w:t>
      </w:r>
    </w:p>
    <w:p w:rsidR="00FF74AC" w:rsidRPr="00887D6D" w:rsidRDefault="00924535" w:rsidP="006717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Zápal štítnej žľazy</w:t>
      </w:r>
    </w:p>
    <w:p w:rsidR="00FF74AC" w:rsidRPr="0038679D" w:rsidRDefault="00FF74AC" w:rsidP="006717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Poškodenie najmenších krvných ciev známe ako trombotická mikroangiopatia (TMA).</w:t>
      </w:r>
    </w:p>
    <w:p w:rsidR="00887D6D" w:rsidRPr="00887D6D" w:rsidRDefault="00887D6D" w:rsidP="0038679D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</w:p>
    <w:p w:rsidR="00887D6D" w:rsidRPr="00887D6D" w:rsidRDefault="00887D6D" w:rsidP="0038679D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t>Neznáme (</w:t>
      </w:r>
      <w:r w:rsidR="002D4FF3">
        <w:rPr>
          <w:rFonts w:cs="Times New Roman"/>
          <w:lang w:val="sk-SK"/>
        </w:rPr>
        <w:t>častosť sa nedá</w:t>
      </w:r>
      <w:r w:rsidRPr="00887D6D">
        <w:rPr>
          <w:rFonts w:cs="Times New Roman"/>
          <w:lang w:val="sk-SK"/>
        </w:rPr>
        <w:t xml:space="preserve"> odhadnúť z dostupných údajov):</w:t>
      </w:r>
    </w:p>
    <w:p w:rsidR="00887D6D" w:rsidRPr="0038679D" w:rsidRDefault="00887D6D" w:rsidP="006717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t xml:space="preserve">Zväčšenie alebo „vydutie“ </w:t>
      </w:r>
      <w:r w:rsidR="002D4FF3">
        <w:rPr>
          <w:rFonts w:cs="Times New Roman"/>
          <w:lang w:val="sk-SK"/>
        </w:rPr>
        <w:t xml:space="preserve">krvnej cievy - </w:t>
      </w:r>
      <w:r w:rsidRPr="00887D6D">
        <w:rPr>
          <w:rFonts w:cs="Times New Roman"/>
          <w:lang w:val="sk-SK"/>
        </w:rPr>
        <w:t>aorty alebo roztrhnutie steny aorty (aneuryzmy a disekcie aorty).</w:t>
      </w:r>
    </w:p>
    <w:p w:rsidR="00887D6D" w:rsidRPr="00887D6D" w:rsidRDefault="00887D6D" w:rsidP="0038679D">
      <w:pPr>
        <w:pStyle w:val="Zkladntext"/>
        <w:tabs>
          <w:tab w:val="left" w:pos="567"/>
          <w:tab w:val="left" w:pos="685"/>
        </w:tabs>
        <w:rPr>
          <w:rFonts w:cs="Times New Roman"/>
          <w:lang w:val="sk-SK"/>
        </w:rPr>
      </w:pP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3B4669" w:rsidRPr="00887D6D" w:rsidRDefault="003B4669" w:rsidP="003B466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F74AC" w:rsidRPr="00887D6D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spacing w:val="-1"/>
          <w:lang w:val="sk-SK"/>
        </w:rPr>
        <w:t>Hlásenie vedľajších účinkov</w:t>
      </w:r>
    </w:p>
    <w:p w:rsidR="00FF74AC" w:rsidRPr="00887D6D" w:rsidRDefault="00FF74AC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Ak sa </w:t>
      </w:r>
      <w:r w:rsidRPr="00887D6D">
        <w:rPr>
          <w:rFonts w:cs="Times New Roman"/>
          <w:lang w:val="sk-SK"/>
        </w:rPr>
        <w:t xml:space="preserve">u </w:t>
      </w:r>
      <w:r w:rsidRPr="00887D6D">
        <w:rPr>
          <w:rFonts w:cs="Times New Roman"/>
          <w:spacing w:val="-1"/>
          <w:lang w:val="sk-SK"/>
        </w:rPr>
        <w:t>vás vyskytne akýkoľvek vedľajší účinok, obráťte sa na svojho lekára. To sa týka aj</w:t>
      </w:r>
      <w:r w:rsidRPr="00887D6D">
        <w:rPr>
          <w:rFonts w:cs="Times New Roman"/>
          <w:spacing w:val="30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akýchkoľvek vedľajších účinkov, ktoré nie sú uvedené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4"/>
          <w:lang w:val="sk-SK"/>
        </w:rPr>
        <w:t xml:space="preserve"> </w:t>
      </w:r>
      <w:r w:rsidRPr="00887D6D">
        <w:rPr>
          <w:rFonts w:cs="Times New Roman"/>
          <w:lang w:val="sk-SK"/>
        </w:rPr>
        <w:t>tejto písomnej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informácii. Vedľajšie účinky</w:t>
      </w:r>
      <w:r w:rsidRPr="00887D6D">
        <w:rPr>
          <w:rFonts w:cs="Times New Roman"/>
          <w:spacing w:val="29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môžete hlásiť aj priamo </w:t>
      </w:r>
      <w:r w:rsidRPr="00887D6D">
        <w:rPr>
          <w:rFonts w:cs="Times New Roman"/>
          <w:highlight w:val="lightGray"/>
          <w:lang w:val="sk-SK"/>
        </w:rPr>
        <w:t xml:space="preserve">na </w:t>
      </w:r>
      <w:r w:rsidRPr="00887D6D">
        <w:rPr>
          <w:rFonts w:cs="Times New Roman"/>
          <w:spacing w:val="-1"/>
          <w:highlight w:val="lightGray"/>
          <w:lang w:val="sk-SK"/>
        </w:rPr>
        <w:t>národné centrum</w:t>
      </w:r>
      <w:r w:rsidRPr="00887D6D">
        <w:rPr>
          <w:rFonts w:cs="Times New Roman"/>
          <w:spacing w:val="-4"/>
          <w:highlight w:val="lightGray"/>
          <w:lang w:val="sk-SK"/>
        </w:rPr>
        <w:t xml:space="preserve"> </w:t>
      </w:r>
      <w:r w:rsidRPr="00887D6D">
        <w:rPr>
          <w:rFonts w:cs="Times New Roman"/>
          <w:spacing w:val="-1"/>
          <w:highlight w:val="lightGray"/>
          <w:lang w:val="sk-SK"/>
        </w:rPr>
        <w:t xml:space="preserve">hlásenia uvedené </w:t>
      </w:r>
      <w:r w:rsidRPr="00887D6D">
        <w:rPr>
          <w:rFonts w:cs="Times New Roman"/>
          <w:highlight w:val="lightGray"/>
          <w:lang w:val="sk-SK"/>
        </w:rPr>
        <w:t>v</w:t>
      </w:r>
      <w:r w:rsidRPr="00887D6D">
        <w:rPr>
          <w:rFonts w:cs="Times New Roman"/>
          <w:spacing w:val="-3"/>
          <w:highlight w:val="lightGray"/>
          <w:lang w:val="sk-SK"/>
        </w:rPr>
        <w:t xml:space="preserve"> </w:t>
      </w:r>
      <w:hyperlink r:id="rId8" w:history="1">
        <w:r w:rsidR="0067175E" w:rsidRPr="00887D6D">
          <w:rPr>
            <w:rStyle w:val="Hypertextovprepojenie"/>
            <w:rFonts w:cs="Times New Roman"/>
            <w:spacing w:val="-3"/>
            <w:highlight w:val="lightGray"/>
            <w:lang w:val="sk-SK"/>
          </w:rPr>
          <w:t>Prílohe</w:t>
        </w:r>
        <w:r w:rsidRPr="00887D6D">
          <w:rPr>
            <w:rStyle w:val="Hypertextovprepojenie"/>
            <w:rFonts w:cs="Times New Roman"/>
            <w:spacing w:val="-1"/>
            <w:highlight w:val="lightGray"/>
            <w:u w:color="0000FF"/>
            <w:lang w:val="sk-SK"/>
          </w:rPr>
          <w:t xml:space="preserve"> </w:t>
        </w:r>
        <w:r w:rsidRPr="00887D6D">
          <w:rPr>
            <w:rStyle w:val="Hypertextovprepojenie"/>
            <w:rFonts w:cs="Times New Roman"/>
            <w:highlight w:val="lightGray"/>
            <w:u w:color="0000FF"/>
            <w:lang w:val="sk-SK"/>
          </w:rPr>
          <w:t>V</w:t>
        </w:r>
      </w:hyperlink>
      <w:r w:rsidRPr="00887D6D">
        <w:rPr>
          <w:rFonts w:cs="Times New Roman"/>
          <w:lang w:val="sk-SK"/>
        </w:rPr>
        <w:t xml:space="preserve">. </w:t>
      </w:r>
      <w:r w:rsidRPr="00887D6D">
        <w:rPr>
          <w:rFonts w:cs="Times New Roman"/>
          <w:spacing w:val="-1"/>
          <w:lang w:val="sk-SK"/>
        </w:rPr>
        <w:t>Hlásením vedľajších</w:t>
      </w:r>
      <w:r w:rsidRPr="00887D6D">
        <w:rPr>
          <w:rFonts w:cs="Times New Roman"/>
          <w:spacing w:val="26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účinkov môžete prispieť </w:t>
      </w:r>
      <w:r w:rsidRPr="00887D6D">
        <w:rPr>
          <w:rFonts w:cs="Times New Roman"/>
          <w:lang w:val="sk-SK"/>
        </w:rPr>
        <w:t>k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získaniu ďalších informácií </w:t>
      </w:r>
      <w:r w:rsidRPr="00887D6D">
        <w:rPr>
          <w:rFonts w:cs="Times New Roman"/>
          <w:lang w:val="sk-SK"/>
        </w:rPr>
        <w:t>o</w:t>
      </w:r>
      <w:r w:rsidRPr="00887D6D">
        <w:rPr>
          <w:rFonts w:cs="Times New Roman"/>
          <w:spacing w:val="-1"/>
          <w:lang w:val="sk-SK"/>
        </w:rPr>
        <w:t xml:space="preserve"> bezpečnosti tohto lieku.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 w:rsidP="00491179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Ako uchovávať </w:t>
      </w:r>
      <w:r w:rsidR="00031B38" w:rsidRPr="00887D6D">
        <w:rPr>
          <w:rFonts w:cs="Times New Roman"/>
          <w:spacing w:val="-1"/>
          <w:lang w:val="sk-SK"/>
        </w:rPr>
        <w:t>Sunitinib Teva</w:t>
      </w:r>
    </w:p>
    <w:p w:rsidR="00FF74AC" w:rsidRPr="00887D6D" w:rsidRDefault="00FF74AC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887D6D" w:rsidRDefault="00FF74AC" w:rsidP="00491179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firstLine="0"/>
        <w:rPr>
          <w:rFonts w:cs="Times New Roman"/>
          <w:b/>
          <w:lang w:val="sk-SK"/>
        </w:rPr>
      </w:pPr>
      <w:r w:rsidRPr="00887D6D">
        <w:rPr>
          <w:rFonts w:cs="Times New Roman"/>
          <w:b/>
          <w:spacing w:val="-1"/>
          <w:lang w:val="sk-SK"/>
        </w:rPr>
        <w:t xml:space="preserve">Tento liek uchovávajte mimo dohľadu </w:t>
      </w:r>
      <w:r w:rsidRPr="00887D6D">
        <w:rPr>
          <w:rFonts w:cs="Times New Roman"/>
          <w:b/>
          <w:lang w:val="sk-SK"/>
        </w:rPr>
        <w:t>a</w:t>
      </w:r>
      <w:r w:rsidR="00031B38" w:rsidRPr="00887D6D">
        <w:rPr>
          <w:rFonts w:cs="Times New Roman"/>
          <w:b/>
          <w:spacing w:val="-1"/>
          <w:lang w:val="sk-SK"/>
        </w:rPr>
        <w:t xml:space="preserve"> dosahu detí</w:t>
      </w:r>
      <w:r w:rsidR="00835767" w:rsidRPr="00887D6D">
        <w:rPr>
          <w:rFonts w:cs="Times New Roman"/>
          <w:b/>
          <w:spacing w:val="-1"/>
          <w:lang w:val="sk-SK"/>
        </w:rPr>
        <w:t>.</w:t>
      </w:r>
    </w:p>
    <w:p w:rsidR="006D3636" w:rsidRPr="00887D6D" w:rsidRDefault="00FF74AC" w:rsidP="0038679D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567" w:right="41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Neužívajte tento liek po dátume exspirácie, ktorý je uvedený na</w:t>
      </w:r>
      <w:r w:rsidRPr="00887D6D">
        <w:rPr>
          <w:rFonts w:cs="Times New Roman"/>
          <w:spacing w:val="-2"/>
          <w:lang w:val="sk-SK"/>
        </w:rPr>
        <w:t xml:space="preserve"> </w:t>
      </w:r>
      <w:r w:rsidR="00835767" w:rsidRPr="00887D6D">
        <w:rPr>
          <w:rFonts w:cs="Times New Roman"/>
          <w:spacing w:val="-2"/>
          <w:lang w:val="sk-SK"/>
        </w:rPr>
        <w:t xml:space="preserve">vonkajšom obale a </w:t>
      </w:r>
      <w:r w:rsidRPr="00887D6D">
        <w:rPr>
          <w:rFonts w:cs="Times New Roman"/>
          <w:spacing w:val="-1"/>
          <w:lang w:val="sk-SK"/>
        </w:rPr>
        <w:t>fľaštičke</w:t>
      </w:r>
      <w:r w:rsidRPr="00887D6D">
        <w:rPr>
          <w:rFonts w:cs="Times New Roman"/>
          <w:spacing w:val="31"/>
          <w:lang w:val="sk-SK"/>
        </w:rPr>
        <w:t xml:space="preserve">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blistr</w:t>
      </w:r>
      <w:r w:rsidR="00835767" w:rsidRPr="00887D6D">
        <w:rPr>
          <w:rFonts w:cs="Times New Roman"/>
          <w:spacing w:val="-1"/>
          <w:lang w:val="sk-SK"/>
        </w:rPr>
        <w:t>i</w:t>
      </w:r>
      <w:r w:rsidRPr="00887D6D">
        <w:rPr>
          <w:rFonts w:cs="Times New Roman"/>
          <w:lang w:val="sk-SK"/>
        </w:rPr>
        <w:t xml:space="preserve"> po </w:t>
      </w:r>
      <w:r w:rsidRPr="00887D6D">
        <w:rPr>
          <w:rFonts w:cs="Times New Roman"/>
          <w:spacing w:val="-1"/>
          <w:lang w:val="sk-SK"/>
        </w:rPr>
        <w:t>“EXP”.</w:t>
      </w:r>
      <w:r w:rsidRPr="00887D6D">
        <w:rPr>
          <w:rFonts w:cs="Times New Roman"/>
          <w:spacing w:val="-2"/>
          <w:lang w:val="sk-SK"/>
        </w:rPr>
        <w:t xml:space="preserve"> Dátum</w:t>
      </w:r>
      <w:r w:rsidRPr="00887D6D">
        <w:rPr>
          <w:rFonts w:cs="Times New Roman"/>
          <w:spacing w:val="-1"/>
          <w:lang w:val="sk-SK"/>
        </w:rPr>
        <w:t xml:space="preserve"> exspirácie sa vzťahuje</w:t>
      </w:r>
      <w:r w:rsidRPr="00887D6D">
        <w:rPr>
          <w:rFonts w:cs="Times New Roman"/>
          <w:spacing w:val="-3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na posledný deň </w:t>
      </w:r>
      <w:r w:rsidRPr="00887D6D">
        <w:rPr>
          <w:rFonts w:cs="Times New Roman"/>
          <w:lang w:val="sk-SK"/>
        </w:rPr>
        <w:t>v</w:t>
      </w:r>
      <w:r w:rsidRPr="00887D6D">
        <w:rPr>
          <w:rFonts w:cs="Times New Roman"/>
          <w:spacing w:val="-3"/>
          <w:lang w:val="sk-SK"/>
        </w:rPr>
        <w:t xml:space="preserve"> </w:t>
      </w:r>
      <w:r w:rsidR="00031B38" w:rsidRPr="00887D6D">
        <w:rPr>
          <w:rFonts w:cs="Times New Roman"/>
          <w:spacing w:val="-1"/>
          <w:lang w:val="sk-SK"/>
        </w:rPr>
        <w:t>danom mesiaci</w:t>
      </w:r>
      <w:r w:rsidR="00835767" w:rsidRPr="00887D6D">
        <w:rPr>
          <w:rFonts w:cs="Times New Roman"/>
          <w:spacing w:val="-1"/>
          <w:lang w:val="sk-SK"/>
        </w:rPr>
        <w:t>.</w:t>
      </w:r>
    </w:p>
    <w:p w:rsidR="00FF74AC" w:rsidRPr="00887D6D" w:rsidRDefault="00031B38" w:rsidP="0038679D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567" w:right="41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U</w:t>
      </w:r>
      <w:r w:rsidRPr="00887D6D">
        <w:rPr>
          <w:rFonts w:cs="Times New Roman"/>
          <w:noProof/>
        </w:rPr>
        <w:t>chovávajte pri teplote do 30</w:t>
      </w:r>
      <w:r w:rsidRPr="00887D6D">
        <w:rPr>
          <w:rFonts w:cs="Times New Roman"/>
          <w:noProof/>
        </w:rPr>
        <w:sym w:font="Symbol" w:char="F0B0"/>
      </w:r>
      <w:r w:rsidRPr="00887D6D">
        <w:rPr>
          <w:rFonts w:cs="Times New Roman"/>
          <w:noProof/>
        </w:rPr>
        <w:t>C</w:t>
      </w:r>
      <w:r w:rsidR="003C0F31" w:rsidRPr="00887D6D">
        <w:rPr>
          <w:rFonts w:cs="Times New Roman"/>
          <w:noProof/>
        </w:rPr>
        <w:t>. Uchovávajte v pôvodnom obale na ochranu pred vlhkosťou</w:t>
      </w:r>
      <w:r w:rsidR="00835767" w:rsidRPr="00887D6D">
        <w:rPr>
          <w:rFonts w:cs="Times New Roman"/>
          <w:noProof/>
        </w:rPr>
        <w:t>.</w:t>
      </w:r>
    </w:p>
    <w:p w:rsidR="00FF74AC" w:rsidRPr="00887D6D" w:rsidRDefault="00FF74AC" w:rsidP="0038679D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567" w:right="953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Neužívajte tento liek, ak spozorujete, že balenie je poškodené alebo vykazuje zn</w:t>
      </w:r>
      <w:r w:rsidR="00835767" w:rsidRPr="00887D6D">
        <w:rPr>
          <w:rFonts w:cs="Times New Roman"/>
          <w:spacing w:val="-1"/>
          <w:lang w:val="sk-SK"/>
        </w:rPr>
        <w:t>ámky nedovoleného zaobchádzania.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Nelikvidujte lieky odpadovou vodou alebo domovým odpadom. Nepoužitý liek vráťte do lekárne.</w:t>
      </w:r>
      <w:r w:rsidRPr="00887D6D">
        <w:rPr>
          <w:rFonts w:cs="Times New Roman"/>
          <w:spacing w:val="22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Tieto opatrenia pomôžu chrániť životné prostredie.</w:t>
      </w:r>
    </w:p>
    <w:p w:rsidR="00FF74AC" w:rsidRPr="00887D6D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17192E" w:rsidRPr="00887D6D" w:rsidRDefault="00FF74AC" w:rsidP="00491179">
      <w:pPr>
        <w:pStyle w:val="Nadpis1"/>
        <w:numPr>
          <w:ilvl w:val="0"/>
          <w:numId w:val="3"/>
        </w:numPr>
        <w:tabs>
          <w:tab w:val="left" w:pos="567"/>
        </w:tabs>
        <w:ind w:left="0" w:firstLine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Obsah balenia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ďalšie informácie</w:t>
      </w:r>
      <w:r w:rsidRPr="00887D6D">
        <w:rPr>
          <w:rFonts w:cs="Times New Roman"/>
          <w:spacing w:val="23"/>
          <w:lang w:val="sk-SK"/>
        </w:rPr>
        <w:t xml:space="preserve"> </w:t>
      </w:r>
    </w:p>
    <w:p w:rsidR="00FF74AC" w:rsidRPr="00887D6D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Čo </w:t>
      </w:r>
      <w:r w:rsidR="00EB5361" w:rsidRPr="00887D6D">
        <w:rPr>
          <w:rFonts w:cs="Times New Roman"/>
          <w:spacing w:val="-1"/>
          <w:lang w:val="sk-SK"/>
        </w:rPr>
        <w:t xml:space="preserve">Sunitinib Teva </w:t>
      </w:r>
      <w:r w:rsidRPr="00887D6D">
        <w:rPr>
          <w:rFonts w:cs="Times New Roman"/>
          <w:lang w:val="sk-SK"/>
        </w:rPr>
        <w:t>obsahuje</w:t>
      </w:r>
    </w:p>
    <w:p w:rsidR="00FF74AC" w:rsidRPr="00887D6D" w:rsidRDefault="00031B38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  <w:r w:rsidRPr="00887D6D">
        <w:rPr>
          <w:rFonts w:ascii="Times New Roman" w:hAnsi="Times New Roman" w:cs="Times New Roman"/>
          <w:b/>
          <w:spacing w:val="-1"/>
          <w:lang w:val="sk-SK"/>
        </w:rPr>
        <w:t xml:space="preserve">Sunitinib Teva </w:t>
      </w:r>
      <w:r w:rsidR="00FF74AC" w:rsidRPr="00887D6D">
        <w:rPr>
          <w:rFonts w:ascii="Times New Roman" w:hAnsi="Times New Roman" w:cs="Times New Roman"/>
          <w:b/>
          <w:lang w:val="sk-SK"/>
        </w:rPr>
        <w:t xml:space="preserve">12,5 </w:t>
      </w:r>
      <w:r w:rsidR="00FF74AC" w:rsidRPr="00887D6D">
        <w:rPr>
          <w:rFonts w:ascii="Times New Roman" w:hAnsi="Times New Roman" w:cs="Times New Roman"/>
          <w:b/>
          <w:spacing w:val="-1"/>
          <w:lang w:val="sk-SK"/>
        </w:rPr>
        <w:t>mg tvrdé kapsuly</w:t>
      </w: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Liečivo je sunitinib. Každá kapsula obsahuje 12,5 </w:t>
      </w:r>
      <w:r w:rsidRPr="00887D6D">
        <w:rPr>
          <w:rFonts w:cs="Times New Roman"/>
          <w:spacing w:val="-2"/>
          <w:lang w:val="sk-SK"/>
        </w:rPr>
        <w:t>mg</w:t>
      </w:r>
      <w:r w:rsidRPr="00887D6D">
        <w:rPr>
          <w:rFonts w:cs="Times New Roman"/>
          <w:spacing w:val="47"/>
          <w:lang w:val="sk-SK"/>
        </w:rPr>
        <w:t xml:space="preserve"> </w:t>
      </w:r>
      <w:r w:rsidRPr="00887D6D">
        <w:rPr>
          <w:rFonts w:cs="Times New Roman"/>
          <w:lang w:val="sk-SK"/>
        </w:rPr>
        <w:t>sunitinibu.</w:t>
      </w:r>
    </w:p>
    <w:p w:rsidR="00FF74AC" w:rsidRPr="00887D6D" w:rsidRDefault="00FF74AC">
      <w:pPr>
        <w:pStyle w:val="Zkladntext"/>
        <w:tabs>
          <w:tab w:val="left" w:pos="567"/>
        </w:tabs>
        <w:spacing w:before="1"/>
        <w:ind w:left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Ďalšie zložky sú:</w:t>
      </w:r>
    </w:p>
    <w:p w:rsidR="00FF74AC" w:rsidRPr="00887D6D" w:rsidRDefault="00FF74AC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i/>
          <w:spacing w:val="-1"/>
          <w:lang w:val="sk-SK"/>
        </w:rPr>
        <w:lastRenderedPageBreak/>
        <w:t>Obsah kapsuly</w:t>
      </w:r>
      <w:r w:rsidRPr="00887D6D">
        <w:rPr>
          <w:rFonts w:cs="Times New Roman"/>
          <w:spacing w:val="-1"/>
          <w:lang w:val="sk-SK"/>
        </w:rPr>
        <w:t xml:space="preserve">: manitol, </w:t>
      </w:r>
      <w:r w:rsidR="00B84C2E" w:rsidRPr="00887D6D">
        <w:rPr>
          <w:rFonts w:cs="Times New Roman"/>
          <w:spacing w:val="-1"/>
          <w:lang w:val="sk-SK"/>
        </w:rPr>
        <w:t>povidó</w:t>
      </w:r>
      <w:r w:rsidR="00E95810" w:rsidRPr="00887D6D">
        <w:rPr>
          <w:rFonts w:cs="Times New Roman"/>
          <w:spacing w:val="-1"/>
          <w:lang w:val="sk-SK"/>
        </w:rPr>
        <w:t>n K-25,</w:t>
      </w:r>
      <w:r w:rsidR="00B84C2E" w:rsidRPr="00887D6D">
        <w:rPr>
          <w:rFonts w:cs="Times New Roman"/>
          <w:lang w:val="sk-SK"/>
        </w:rPr>
        <w:t xml:space="preserve"> </w:t>
      </w:r>
      <w:r w:rsidR="00B77DC2" w:rsidRPr="00887D6D">
        <w:rPr>
          <w:rFonts w:cs="Times New Roman"/>
          <w:lang w:val="sk-SK"/>
        </w:rPr>
        <w:t xml:space="preserve">kroskarmelóza, sodná soľ; </w:t>
      </w:r>
      <w:r w:rsidRPr="00887D6D">
        <w:rPr>
          <w:rFonts w:cs="Times New Roman"/>
          <w:spacing w:val="-1"/>
          <w:lang w:val="sk-SK"/>
        </w:rPr>
        <w:t xml:space="preserve"> </w:t>
      </w:r>
      <w:r w:rsidR="00B77DC2" w:rsidRPr="00887D6D">
        <w:rPr>
          <w:rFonts w:cs="Times New Roman"/>
          <w:spacing w:val="-1"/>
          <w:lang w:val="sk-SK"/>
        </w:rPr>
        <w:t>stearan horečnatý</w:t>
      </w:r>
    </w:p>
    <w:p w:rsidR="009A04D1" w:rsidRPr="00887D6D" w:rsidRDefault="00FF74AC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i/>
          <w:spacing w:val="-1"/>
          <w:lang w:val="sk-SK"/>
        </w:rPr>
        <w:t>Obal kapsuly:</w:t>
      </w:r>
      <w:r w:rsidRPr="00887D6D">
        <w:rPr>
          <w:rFonts w:cs="Times New Roman"/>
          <w:i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želatína, </w:t>
      </w:r>
      <w:r w:rsidR="00B84C2E" w:rsidRPr="00887D6D">
        <w:rPr>
          <w:rFonts w:cs="Times New Roman"/>
          <w:spacing w:val="-1"/>
          <w:lang w:val="sk-SK"/>
        </w:rPr>
        <w:t xml:space="preserve">oxid titaničitý (E171), </w:t>
      </w:r>
      <w:r w:rsidRPr="00887D6D">
        <w:rPr>
          <w:rFonts w:cs="Times New Roman"/>
          <w:spacing w:val="-1"/>
          <w:lang w:val="sk-SK"/>
        </w:rPr>
        <w:t xml:space="preserve">červený oxid železitý (E172) </w:t>
      </w:r>
      <w:r w:rsidRPr="00887D6D">
        <w:rPr>
          <w:rFonts w:cs="Times New Roman"/>
          <w:lang w:val="sk-SK"/>
        </w:rPr>
        <w:t>a</w:t>
      </w:r>
      <w:r w:rsidR="00B84C2E" w:rsidRPr="00887D6D">
        <w:rPr>
          <w:rFonts w:cs="Times New Roman"/>
          <w:spacing w:val="-1"/>
          <w:lang w:val="sk-SK"/>
        </w:rPr>
        <w:t> žltý oxid železitý (E172)</w:t>
      </w:r>
    </w:p>
    <w:p w:rsidR="00FF74AC" w:rsidRPr="00887D6D" w:rsidRDefault="00FF74AC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i/>
          <w:spacing w:val="-1"/>
          <w:lang w:val="sk-SK"/>
        </w:rPr>
        <w:t>Potlačový atrament:</w:t>
      </w:r>
      <w:r w:rsidRPr="00887D6D">
        <w:rPr>
          <w:rFonts w:cs="Times New Roman"/>
          <w:i/>
          <w:spacing w:val="1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šelak, </w:t>
      </w:r>
      <w:r w:rsidR="009A04D1" w:rsidRPr="00887D6D">
        <w:rPr>
          <w:rFonts w:cs="Times New Roman"/>
          <w:spacing w:val="-1"/>
          <w:lang w:val="sk-SK"/>
        </w:rPr>
        <w:t xml:space="preserve">čierny oxid </w:t>
      </w:r>
      <w:r w:rsidR="005262B1" w:rsidRPr="00887D6D">
        <w:rPr>
          <w:rFonts w:cs="Times New Roman"/>
          <w:spacing w:val="-1"/>
          <w:lang w:val="sk-SK"/>
        </w:rPr>
        <w:t>železitý</w:t>
      </w:r>
      <w:r w:rsidR="009A04D1" w:rsidRPr="00887D6D">
        <w:rPr>
          <w:rFonts w:cs="Times New Roman"/>
          <w:spacing w:val="-1"/>
          <w:lang w:val="sk-SK"/>
        </w:rPr>
        <w:t xml:space="preserve"> (E172), </w:t>
      </w:r>
      <w:r w:rsidRPr="00887D6D">
        <w:rPr>
          <w:rFonts w:cs="Times New Roman"/>
          <w:spacing w:val="-1"/>
          <w:lang w:val="sk-SK"/>
        </w:rPr>
        <w:t>propylénglykol</w:t>
      </w:r>
      <w:r w:rsidR="001924A1" w:rsidRPr="00887D6D">
        <w:rPr>
          <w:rFonts w:cs="Times New Roman"/>
          <w:spacing w:val="-1"/>
          <w:lang w:val="sk-SK"/>
        </w:rPr>
        <w:t>;</w:t>
      </w:r>
      <w:r w:rsidRPr="00887D6D">
        <w:rPr>
          <w:rFonts w:cs="Times New Roman"/>
          <w:spacing w:val="-1"/>
          <w:lang w:val="sk-SK"/>
        </w:rPr>
        <w:t xml:space="preserve"> </w:t>
      </w:r>
      <w:r w:rsidR="005262B1" w:rsidRPr="00887D6D">
        <w:rPr>
          <w:rFonts w:cs="Times New Roman"/>
          <w:spacing w:val="-1"/>
          <w:lang w:val="sk-SK"/>
        </w:rPr>
        <w:t>amoniak, koncentrovaný roztok</w:t>
      </w:r>
      <w:r w:rsidR="00370AEC" w:rsidRPr="00887D6D">
        <w:rPr>
          <w:rFonts w:eastAsiaTheme="minorHAnsi" w:cs="Times New Roman"/>
          <w:spacing w:val="-1"/>
          <w:lang w:val="sk-SK"/>
        </w:rPr>
        <w:t xml:space="preserve"> a</w:t>
      </w:r>
      <w:r w:rsidR="00AE0AAF" w:rsidRPr="00887D6D">
        <w:rPr>
          <w:rFonts w:eastAsiaTheme="minorHAnsi" w:cs="Times New Roman"/>
          <w:spacing w:val="-1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hydroxid </w:t>
      </w:r>
      <w:r w:rsidR="00AE0AAF" w:rsidRPr="00887D6D">
        <w:rPr>
          <w:rFonts w:cs="Times New Roman"/>
          <w:spacing w:val="-1"/>
          <w:lang w:val="sk-SK"/>
        </w:rPr>
        <w:t>draselný</w:t>
      </w:r>
      <w:r w:rsidR="00370AEC" w:rsidRPr="00887D6D">
        <w:rPr>
          <w:rFonts w:cs="Times New Roman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031B38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Sunitinib Teva </w:t>
      </w:r>
      <w:r w:rsidR="00FF74AC" w:rsidRPr="00887D6D">
        <w:rPr>
          <w:rFonts w:cs="Times New Roman"/>
          <w:lang w:val="sk-SK"/>
        </w:rPr>
        <w:t xml:space="preserve">25 </w:t>
      </w:r>
      <w:r w:rsidR="00FF74AC" w:rsidRPr="00887D6D">
        <w:rPr>
          <w:rFonts w:cs="Times New Roman"/>
          <w:spacing w:val="-1"/>
          <w:lang w:val="sk-SK"/>
        </w:rPr>
        <w:t>mg tvrdé kapsuly</w:t>
      </w:r>
    </w:p>
    <w:p w:rsidR="007D602F" w:rsidRPr="00887D6D" w:rsidRDefault="007D602F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Liečivo je sunitinib. Každá kapsula obsahuje 25 </w:t>
      </w:r>
      <w:r w:rsidRPr="00887D6D">
        <w:rPr>
          <w:rFonts w:cs="Times New Roman"/>
          <w:spacing w:val="-2"/>
          <w:lang w:val="sk-SK"/>
        </w:rPr>
        <w:t>mg</w:t>
      </w:r>
      <w:r w:rsidRPr="00887D6D">
        <w:rPr>
          <w:rFonts w:cs="Times New Roman"/>
          <w:spacing w:val="47"/>
          <w:lang w:val="sk-SK"/>
        </w:rPr>
        <w:t xml:space="preserve"> </w:t>
      </w:r>
      <w:r w:rsidRPr="00887D6D">
        <w:rPr>
          <w:rFonts w:cs="Times New Roman"/>
          <w:lang w:val="sk-SK"/>
        </w:rPr>
        <w:t>sunitinibu.</w:t>
      </w:r>
    </w:p>
    <w:p w:rsidR="00E5376E" w:rsidRPr="00887D6D" w:rsidRDefault="00E5376E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Ďalšie zložky sú:</w:t>
      </w:r>
    </w:p>
    <w:p w:rsidR="00E5376E" w:rsidRPr="00887D6D" w:rsidRDefault="00E5376E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i/>
          <w:spacing w:val="-1"/>
          <w:lang w:val="sk-SK"/>
        </w:rPr>
        <w:t>Obsah kapsuly</w:t>
      </w:r>
      <w:r w:rsidR="00E95810" w:rsidRPr="00887D6D">
        <w:rPr>
          <w:rFonts w:cs="Times New Roman"/>
          <w:spacing w:val="-1"/>
          <w:lang w:val="sk-SK"/>
        </w:rPr>
        <w:t>: manitol</w:t>
      </w:r>
      <w:r w:rsidRPr="00887D6D">
        <w:rPr>
          <w:rFonts w:cs="Times New Roman"/>
          <w:spacing w:val="-1"/>
          <w:lang w:val="sk-SK"/>
        </w:rPr>
        <w:t>, po</w:t>
      </w:r>
      <w:r w:rsidR="00E95810" w:rsidRPr="00887D6D">
        <w:rPr>
          <w:rFonts w:cs="Times New Roman"/>
          <w:spacing w:val="-1"/>
          <w:lang w:val="sk-SK"/>
        </w:rPr>
        <w:t>vidón K-25,</w:t>
      </w:r>
      <w:r w:rsidRPr="00887D6D">
        <w:rPr>
          <w:rFonts w:cs="Times New Roman"/>
          <w:lang w:val="sk-SK"/>
        </w:rPr>
        <w:t xml:space="preserve"> </w:t>
      </w:r>
      <w:r w:rsidR="00131714" w:rsidRPr="00887D6D">
        <w:rPr>
          <w:rFonts w:cs="Times New Roman"/>
          <w:lang w:val="sk-SK"/>
        </w:rPr>
        <w:t xml:space="preserve">kroskarmelóza, </w:t>
      </w:r>
      <w:r w:rsidR="00CB5D4E" w:rsidRPr="00887D6D">
        <w:rPr>
          <w:rFonts w:cs="Times New Roman"/>
          <w:spacing w:val="-1"/>
          <w:lang w:val="sk-SK"/>
        </w:rPr>
        <w:t>sodná soľ</w:t>
      </w:r>
      <w:r w:rsidR="00131714" w:rsidRPr="00887D6D">
        <w:rPr>
          <w:rFonts w:cs="Times New Roman"/>
          <w:spacing w:val="-1"/>
          <w:lang w:val="sk-SK"/>
        </w:rPr>
        <w:t>;</w:t>
      </w:r>
      <w:r w:rsidRPr="00887D6D">
        <w:rPr>
          <w:rFonts w:cs="Times New Roman"/>
          <w:lang w:val="sk-SK"/>
        </w:rPr>
        <w:t xml:space="preserve"> </w:t>
      </w:r>
      <w:r w:rsidR="00131714" w:rsidRPr="00887D6D">
        <w:rPr>
          <w:rFonts w:cs="Times New Roman"/>
          <w:lang w:val="sk-SK"/>
        </w:rPr>
        <w:t>stearan horečnatý</w:t>
      </w:r>
    </w:p>
    <w:p w:rsidR="00E5376E" w:rsidRPr="00887D6D" w:rsidRDefault="00E5376E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i/>
          <w:spacing w:val="-1"/>
          <w:lang w:val="sk-SK"/>
        </w:rPr>
        <w:t>Obal kapsuly:</w:t>
      </w:r>
      <w:r w:rsidRPr="00887D6D">
        <w:rPr>
          <w:rFonts w:cs="Times New Roman"/>
          <w:i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želatína, oxid titaničitý (E171), červený oxid železitý (E172) </w:t>
      </w:r>
      <w:r w:rsidRPr="00887D6D">
        <w:rPr>
          <w:rFonts w:cs="Times New Roman"/>
          <w:lang w:val="sk-SK"/>
        </w:rPr>
        <w:t>a</w:t>
      </w:r>
      <w:r w:rsidRPr="00887D6D">
        <w:rPr>
          <w:rFonts w:cs="Times New Roman"/>
          <w:spacing w:val="-1"/>
          <w:lang w:val="sk-SK"/>
        </w:rPr>
        <w:t> žltý oxid železitý (E172)</w:t>
      </w:r>
    </w:p>
    <w:p w:rsidR="00FF74AC" w:rsidRPr="00887D6D" w:rsidRDefault="00E5376E" w:rsidP="00FF6C60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i/>
          <w:spacing w:val="-1"/>
          <w:lang w:val="sk-SK"/>
        </w:rPr>
        <w:t>Potlačový atrament:</w:t>
      </w:r>
      <w:r w:rsidRPr="00887D6D">
        <w:rPr>
          <w:rFonts w:cs="Times New Roman"/>
          <w:i/>
          <w:spacing w:val="1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šelak, čierny oxid </w:t>
      </w:r>
      <w:r w:rsidR="00913801" w:rsidRPr="00887D6D">
        <w:rPr>
          <w:rFonts w:cs="Times New Roman"/>
          <w:spacing w:val="-1"/>
          <w:lang w:val="sk-SK"/>
        </w:rPr>
        <w:t>železitý</w:t>
      </w:r>
      <w:r w:rsidRPr="00887D6D">
        <w:rPr>
          <w:rFonts w:cs="Times New Roman"/>
          <w:spacing w:val="-1"/>
          <w:lang w:val="sk-SK"/>
        </w:rPr>
        <w:t xml:space="preserve"> (E172), propylénglykol</w:t>
      </w:r>
      <w:r w:rsidR="001924A1" w:rsidRPr="00887D6D">
        <w:rPr>
          <w:rFonts w:cs="Times New Roman"/>
          <w:spacing w:val="-1"/>
          <w:lang w:val="sk-SK"/>
        </w:rPr>
        <w:t>;</w:t>
      </w:r>
      <w:r w:rsidRPr="00887D6D">
        <w:rPr>
          <w:rFonts w:cs="Times New Roman"/>
          <w:spacing w:val="-1"/>
          <w:lang w:val="sk-SK"/>
        </w:rPr>
        <w:t xml:space="preserve"> </w:t>
      </w:r>
      <w:r w:rsidR="00913801" w:rsidRPr="00887D6D">
        <w:rPr>
          <w:rFonts w:cs="Times New Roman"/>
          <w:spacing w:val="-1"/>
          <w:lang w:val="sk-SK"/>
        </w:rPr>
        <w:t>amoniak, ko</w:t>
      </w:r>
      <w:r w:rsidR="0067175E" w:rsidRPr="00887D6D">
        <w:rPr>
          <w:rFonts w:cs="Times New Roman"/>
          <w:spacing w:val="-1"/>
          <w:lang w:val="sk-SK"/>
        </w:rPr>
        <w:t>n</w:t>
      </w:r>
      <w:r w:rsidR="00913801" w:rsidRPr="00887D6D">
        <w:rPr>
          <w:rFonts w:cs="Times New Roman"/>
          <w:spacing w:val="-1"/>
          <w:lang w:val="sk-SK"/>
        </w:rPr>
        <w:t>centrovaný roztok</w:t>
      </w:r>
      <w:r w:rsidRPr="00887D6D">
        <w:rPr>
          <w:rFonts w:eastAsiaTheme="minorHAnsi" w:cs="Times New Roman"/>
          <w:spacing w:val="-1"/>
          <w:lang w:val="sk-SK"/>
        </w:rPr>
        <w:t xml:space="preserve"> a </w:t>
      </w:r>
      <w:r w:rsidRPr="00887D6D">
        <w:rPr>
          <w:rFonts w:cs="Times New Roman"/>
          <w:spacing w:val="-1"/>
          <w:lang w:val="sk-SK"/>
        </w:rPr>
        <w:t>hydroxid draselný</w:t>
      </w:r>
      <w:r w:rsidRPr="00887D6D">
        <w:rPr>
          <w:rFonts w:cs="Times New Roman"/>
          <w:lang w:val="sk-SK"/>
        </w:rPr>
        <w:t>.</w:t>
      </w:r>
    </w:p>
    <w:p w:rsidR="009936AF" w:rsidRPr="00887D6D" w:rsidRDefault="009936AF">
      <w:pPr>
        <w:pStyle w:val="Nadpis1"/>
        <w:tabs>
          <w:tab w:val="left" w:pos="567"/>
        </w:tabs>
        <w:spacing w:before="50"/>
        <w:ind w:left="0"/>
        <w:rPr>
          <w:rFonts w:cs="Times New Roman"/>
          <w:spacing w:val="-1"/>
          <w:lang w:val="sk-SK"/>
        </w:rPr>
      </w:pPr>
    </w:p>
    <w:p w:rsidR="00FF74AC" w:rsidRPr="00887D6D" w:rsidRDefault="008563FA">
      <w:pPr>
        <w:pStyle w:val="Nadpis1"/>
        <w:tabs>
          <w:tab w:val="left" w:pos="567"/>
        </w:tabs>
        <w:spacing w:before="50"/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Sunitinib Teva </w:t>
      </w:r>
      <w:r w:rsidR="00FF74AC" w:rsidRPr="00887D6D">
        <w:rPr>
          <w:rFonts w:cs="Times New Roman"/>
          <w:lang w:val="sk-SK"/>
        </w:rPr>
        <w:t xml:space="preserve">50 </w:t>
      </w:r>
      <w:r w:rsidR="00FF74AC" w:rsidRPr="00887D6D">
        <w:rPr>
          <w:rFonts w:cs="Times New Roman"/>
          <w:spacing w:val="-1"/>
          <w:lang w:val="sk-SK"/>
        </w:rPr>
        <w:t>mg tvrdé kapsuly</w:t>
      </w:r>
    </w:p>
    <w:p w:rsidR="00957407" w:rsidRPr="00887D6D" w:rsidRDefault="00957407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Liečivo je sunitinib. Každá kapsula obsahuje </w:t>
      </w:r>
      <w:r w:rsidR="00D81386" w:rsidRPr="00887D6D">
        <w:rPr>
          <w:rFonts w:cs="Times New Roman"/>
          <w:spacing w:val="-1"/>
          <w:lang w:val="sk-SK"/>
        </w:rPr>
        <w:t>50</w:t>
      </w:r>
      <w:r w:rsidRPr="00887D6D">
        <w:rPr>
          <w:rFonts w:cs="Times New Roman"/>
          <w:spacing w:val="-1"/>
          <w:lang w:val="sk-SK"/>
        </w:rPr>
        <w:t xml:space="preserve"> </w:t>
      </w:r>
      <w:r w:rsidRPr="00887D6D">
        <w:rPr>
          <w:rFonts w:cs="Times New Roman"/>
          <w:spacing w:val="-2"/>
          <w:lang w:val="sk-SK"/>
        </w:rPr>
        <w:t>mg</w:t>
      </w:r>
      <w:r w:rsidRPr="00887D6D">
        <w:rPr>
          <w:rFonts w:cs="Times New Roman"/>
          <w:spacing w:val="47"/>
          <w:lang w:val="sk-SK"/>
        </w:rPr>
        <w:t xml:space="preserve"> </w:t>
      </w:r>
      <w:r w:rsidRPr="00887D6D">
        <w:rPr>
          <w:rFonts w:cs="Times New Roman"/>
          <w:lang w:val="sk-SK"/>
        </w:rPr>
        <w:t>sunitinibu.</w:t>
      </w:r>
    </w:p>
    <w:p w:rsidR="00957407" w:rsidRPr="00887D6D" w:rsidRDefault="00957407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Ďalšie zložky sú:</w:t>
      </w:r>
    </w:p>
    <w:p w:rsidR="00FF256B" w:rsidRPr="00887D6D" w:rsidRDefault="00FF256B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i/>
          <w:spacing w:val="-1"/>
          <w:lang w:val="sk-SK"/>
        </w:rPr>
        <w:t>Obsah kapsuly</w:t>
      </w:r>
      <w:r w:rsidRPr="00887D6D">
        <w:rPr>
          <w:rFonts w:cs="Times New Roman"/>
          <w:spacing w:val="-1"/>
          <w:lang w:val="sk-SK"/>
        </w:rPr>
        <w:t>: manitol, povidón K-25,</w:t>
      </w:r>
      <w:r w:rsidRPr="00887D6D">
        <w:rPr>
          <w:rFonts w:cs="Times New Roman"/>
          <w:lang w:val="sk-SK"/>
        </w:rPr>
        <w:t xml:space="preserve"> </w:t>
      </w:r>
      <w:r w:rsidR="006F62DE" w:rsidRPr="00887D6D">
        <w:rPr>
          <w:rFonts w:cs="Times New Roman"/>
          <w:lang w:val="sk-SK"/>
        </w:rPr>
        <w:t xml:space="preserve">kroskarmelóza, sodná soľ; </w:t>
      </w:r>
      <w:r w:rsidR="006F62DE" w:rsidRPr="00887D6D">
        <w:rPr>
          <w:rFonts w:cs="Times New Roman"/>
          <w:spacing w:val="-1"/>
          <w:lang w:val="sk-SK"/>
        </w:rPr>
        <w:t xml:space="preserve"> stearan horečnatý</w:t>
      </w:r>
    </w:p>
    <w:p w:rsidR="00FF256B" w:rsidRPr="00887D6D" w:rsidRDefault="00FF256B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i/>
          <w:spacing w:val="-1"/>
          <w:lang w:val="sk-SK"/>
        </w:rPr>
        <w:t>Obal kapsuly:</w:t>
      </w:r>
      <w:r w:rsidRPr="00887D6D">
        <w:rPr>
          <w:rFonts w:cs="Times New Roman"/>
          <w:i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želatína, oxid titaničitý (E171)</w:t>
      </w:r>
      <w:r w:rsidR="00A91B9F" w:rsidRPr="00887D6D">
        <w:rPr>
          <w:rFonts w:cs="Times New Roman"/>
          <w:spacing w:val="-1"/>
          <w:lang w:val="sk-SK"/>
        </w:rPr>
        <w:t>, červený oxid železitý</w:t>
      </w:r>
      <w:r w:rsidRPr="00887D6D">
        <w:rPr>
          <w:rFonts w:cs="Times New Roman"/>
          <w:spacing w:val="-1"/>
          <w:lang w:val="sk-SK"/>
        </w:rPr>
        <w:t xml:space="preserve"> </w:t>
      </w:r>
      <w:r w:rsidR="001924A1" w:rsidRPr="00887D6D">
        <w:rPr>
          <w:rFonts w:cs="Times New Roman"/>
          <w:spacing w:val="-1"/>
          <w:lang w:val="sk-SK"/>
        </w:rPr>
        <w:t xml:space="preserve">(E172) </w:t>
      </w:r>
      <w:r w:rsidRPr="00887D6D">
        <w:rPr>
          <w:rFonts w:cs="Times New Roman"/>
          <w:spacing w:val="-1"/>
          <w:lang w:val="sk-SK"/>
        </w:rPr>
        <w:t>a  žltý oxid železitý (E172)</w:t>
      </w:r>
    </w:p>
    <w:p w:rsidR="00957407" w:rsidRPr="00887D6D" w:rsidRDefault="00FF256B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887D6D">
        <w:rPr>
          <w:rFonts w:cs="Times New Roman"/>
          <w:i/>
          <w:spacing w:val="-1"/>
          <w:lang w:val="sk-SK"/>
        </w:rPr>
        <w:t>Potlačový atrament:</w:t>
      </w:r>
      <w:r w:rsidRPr="00887D6D">
        <w:rPr>
          <w:rFonts w:cs="Times New Roman"/>
          <w:i/>
          <w:spacing w:val="1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 xml:space="preserve">šelak, čierny oxid </w:t>
      </w:r>
      <w:r w:rsidR="006F62DE" w:rsidRPr="00887D6D">
        <w:rPr>
          <w:rFonts w:cs="Times New Roman"/>
          <w:spacing w:val="-1"/>
          <w:lang w:val="sk-SK"/>
        </w:rPr>
        <w:t>železitý (E172), propylénglykol</w:t>
      </w:r>
      <w:r w:rsidR="001924A1" w:rsidRPr="00887D6D">
        <w:rPr>
          <w:rFonts w:cs="Times New Roman"/>
          <w:spacing w:val="-1"/>
          <w:lang w:val="sk-SK"/>
        </w:rPr>
        <w:t>;</w:t>
      </w:r>
      <w:r w:rsidR="006F62DE" w:rsidRPr="00887D6D">
        <w:rPr>
          <w:rFonts w:cs="Times New Roman"/>
          <w:spacing w:val="-1"/>
          <w:lang w:val="sk-SK"/>
        </w:rPr>
        <w:t xml:space="preserve"> amoniak, koncentrovaný roztok</w:t>
      </w:r>
      <w:r w:rsidRPr="00887D6D">
        <w:rPr>
          <w:rFonts w:eastAsiaTheme="minorHAnsi" w:cs="Times New Roman"/>
          <w:spacing w:val="-1"/>
          <w:lang w:val="sk-SK"/>
        </w:rPr>
        <w:t xml:space="preserve"> a </w:t>
      </w:r>
      <w:r w:rsidRPr="00887D6D">
        <w:rPr>
          <w:rFonts w:cs="Times New Roman"/>
          <w:spacing w:val="-1"/>
          <w:lang w:val="sk-SK"/>
        </w:rPr>
        <w:t>hydroxid draselný</w:t>
      </w:r>
      <w:r w:rsidRPr="00887D6D">
        <w:rPr>
          <w:rFonts w:cs="Times New Roman"/>
          <w:lang w:val="sk-SK"/>
        </w:rPr>
        <w:t>.</w:t>
      </w: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spacing w:val="-1"/>
          <w:lang w:val="sk-SK"/>
        </w:rPr>
        <w:t xml:space="preserve">Ako vyzerá </w:t>
      </w:r>
      <w:r w:rsidR="00C827D8" w:rsidRPr="00887D6D">
        <w:rPr>
          <w:rFonts w:cs="Times New Roman"/>
          <w:spacing w:val="-1"/>
          <w:lang w:val="sk-SK"/>
        </w:rPr>
        <w:t xml:space="preserve">Sunitinib Teva </w:t>
      </w:r>
      <w:r w:rsidRPr="00887D6D">
        <w:rPr>
          <w:rFonts w:cs="Times New Roman"/>
          <w:lang w:val="sk-SK"/>
        </w:rPr>
        <w:t xml:space="preserve">a </w:t>
      </w:r>
      <w:r w:rsidRPr="00887D6D">
        <w:rPr>
          <w:rFonts w:cs="Times New Roman"/>
          <w:spacing w:val="-1"/>
          <w:lang w:val="sk-SK"/>
        </w:rPr>
        <w:t>obsah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balenia</w:t>
      </w:r>
    </w:p>
    <w:p w:rsidR="00FF74AC" w:rsidRPr="00887D6D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7577FA" w:rsidRPr="00887D6D" w:rsidRDefault="007577FA">
      <w:pPr>
        <w:pStyle w:val="Zkladntext"/>
        <w:tabs>
          <w:tab w:val="left" w:pos="567"/>
        </w:tabs>
        <w:ind w:left="0"/>
        <w:contextualSpacing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t>Sunitinib Teva 12,5 mg tvrdé kapsuly</w:t>
      </w:r>
    </w:p>
    <w:p w:rsidR="007577FA" w:rsidRPr="00887D6D" w:rsidRDefault="007577FA">
      <w:pPr>
        <w:tabs>
          <w:tab w:val="left" w:pos="567"/>
        </w:tabs>
        <w:contextualSpacing/>
        <w:rPr>
          <w:rFonts w:ascii="Times New Roman" w:hAnsi="Times New Roman" w:cs="Times New Roman"/>
          <w:spacing w:val="-1"/>
          <w:lang w:val="sk-SK"/>
        </w:rPr>
      </w:pPr>
      <w:r w:rsidRPr="00887D6D">
        <w:rPr>
          <w:rFonts w:ascii="Times New Roman" w:hAnsi="Times New Roman" w:cs="Times New Roman"/>
          <w:lang w:val="sk-SK"/>
        </w:rPr>
        <w:t xml:space="preserve">Tvrdé želatínové kapsuly so stredne oranžovým </w:t>
      </w:r>
      <w:r w:rsidR="002714BD" w:rsidRPr="00887D6D">
        <w:rPr>
          <w:rFonts w:ascii="Times New Roman" w:hAnsi="Times New Roman" w:cs="Times New Roman"/>
          <w:lang w:val="sk-SK"/>
        </w:rPr>
        <w:t>nepriehľadným</w:t>
      </w:r>
      <w:r w:rsidRPr="00887D6D">
        <w:rPr>
          <w:rFonts w:ascii="Times New Roman" w:hAnsi="Times New Roman" w:cs="Times New Roman"/>
          <w:lang w:val="sk-SK"/>
        </w:rPr>
        <w:t xml:space="preserve"> uzáverom a stredne oranžovým </w:t>
      </w:r>
      <w:r w:rsidR="002714BD" w:rsidRPr="00887D6D">
        <w:rPr>
          <w:rFonts w:ascii="Times New Roman" w:hAnsi="Times New Roman" w:cs="Times New Roman"/>
          <w:lang w:val="sk-SK"/>
        </w:rPr>
        <w:t>nepriehľadným</w:t>
      </w:r>
      <w:r w:rsidRPr="00887D6D">
        <w:rPr>
          <w:rFonts w:ascii="Times New Roman" w:hAnsi="Times New Roman" w:cs="Times New Roman"/>
          <w:lang w:val="sk-SK"/>
        </w:rPr>
        <w:t xml:space="preserve"> telom </w:t>
      </w:r>
      <w:r w:rsidR="002714BD" w:rsidRPr="00887D6D">
        <w:rPr>
          <w:rFonts w:ascii="Times New Roman" w:hAnsi="Times New Roman" w:cs="Times New Roman"/>
          <w:lang w:val="sk-SK"/>
        </w:rPr>
        <w:t>s potlačou</w:t>
      </w:r>
      <w:r w:rsidRPr="00887D6D">
        <w:rPr>
          <w:rFonts w:ascii="Times New Roman" w:hAnsi="Times New Roman" w:cs="Times New Roman"/>
          <w:lang w:val="sk-SK"/>
        </w:rPr>
        <w:t xml:space="preserve"> číslic</w:t>
      </w:r>
      <w:r w:rsidR="002714BD" w:rsidRPr="00887D6D">
        <w:rPr>
          <w:rFonts w:ascii="Times New Roman" w:hAnsi="Times New Roman" w:cs="Times New Roman"/>
          <w:lang w:val="sk-SK"/>
        </w:rPr>
        <w:t>e</w:t>
      </w:r>
      <w:r w:rsidRPr="00887D6D">
        <w:rPr>
          <w:rFonts w:ascii="Times New Roman" w:hAnsi="Times New Roman" w:cs="Times New Roman"/>
          <w:lang w:val="sk-SK"/>
        </w:rPr>
        <w:t xml:space="preserve"> "12,5" čiernym atramentom na uzávere. Každá veľkosť 4 kaps</w:t>
      </w:r>
      <w:r w:rsidR="002714BD" w:rsidRPr="00887D6D">
        <w:rPr>
          <w:rFonts w:ascii="Times New Roman" w:hAnsi="Times New Roman" w:cs="Times New Roman"/>
          <w:lang w:val="sk-SK"/>
        </w:rPr>
        <w:t>uly</w:t>
      </w:r>
      <w:r w:rsidRPr="00887D6D">
        <w:rPr>
          <w:rFonts w:ascii="Times New Roman" w:hAnsi="Times New Roman" w:cs="Times New Roman"/>
          <w:lang w:val="sk-SK"/>
        </w:rPr>
        <w:t xml:space="preserve"> (celková dĺžka približne 14,2 mm) obsahuje oranžový granulovaný prášok.</w:t>
      </w:r>
    </w:p>
    <w:p w:rsidR="007577FA" w:rsidRPr="00887D6D" w:rsidRDefault="007577FA">
      <w:pPr>
        <w:pStyle w:val="Zkladntext"/>
        <w:tabs>
          <w:tab w:val="left" w:pos="567"/>
        </w:tabs>
        <w:ind w:left="0"/>
        <w:contextualSpacing/>
        <w:rPr>
          <w:rFonts w:cs="Times New Roman"/>
          <w:spacing w:val="-1"/>
          <w:lang w:val="sk-SK"/>
        </w:rPr>
      </w:pPr>
    </w:p>
    <w:p w:rsidR="007577FA" w:rsidRPr="00887D6D" w:rsidRDefault="007577FA">
      <w:pPr>
        <w:tabs>
          <w:tab w:val="left" w:pos="567"/>
        </w:tabs>
        <w:contextualSpacing/>
        <w:rPr>
          <w:rFonts w:ascii="Times New Roman" w:eastAsia="Times New Roman" w:hAnsi="Times New Roman" w:cs="Times New Roman"/>
          <w:lang w:val="sk-SK"/>
        </w:rPr>
      </w:pPr>
    </w:p>
    <w:p w:rsidR="007577FA" w:rsidRPr="00887D6D" w:rsidRDefault="007577FA">
      <w:pPr>
        <w:pStyle w:val="Zkladntext"/>
        <w:tabs>
          <w:tab w:val="left" w:pos="567"/>
        </w:tabs>
        <w:ind w:left="0"/>
        <w:contextualSpacing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t>Sunitinib Teva 25 mg tvrdé kapsuly</w:t>
      </w:r>
    </w:p>
    <w:p w:rsidR="007577FA" w:rsidRPr="00887D6D" w:rsidRDefault="007577FA">
      <w:pPr>
        <w:tabs>
          <w:tab w:val="left" w:pos="567"/>
        </w:tabs>
        <w:contextualSpacing/>
        <w:rPr>
          <w:rFonts w:ascii="Times New Roman" w:hAnsi="Times New Roman" w:cs="Times New Roman"/>
          <w:spacing w:val="-1"/>
          <w:lang w:val="sk-SK"/>
        </w:rPr>
      </w:pPr>
      <w:r w:rsidRPr="00887D6D">
        <w:rPr>
          <w:rFonts w:ascii="Times New Roman" w:hAnsi="Times New Roman" w:cs="Times New Roman"/>
          <w:lang w:val="sk-SK"/>
        </w:rPr>
        <w:t xml:space="preserve">Tvrdé želatínové kapsuly so svetlooranžovým </w:t>
      </w:r>
      <w:r w:rsidR="00885517" w:rsidRPr="00887D6D">
        <w:rPr>
          <w:rFonts w:ascii="Times New Roman" w:hAnsi="Times New Roman" w:cs="Times New Roman"/>
          <w:lang w:val="sk-SK"/>
        </w:rPr>
        <w:t xml:space="preserve">nepriehľadným </w:t>
      </w:r>
      <w:r w:rsidRPr="00887D6D">
        <w:rPr>
          <w:rFonts w:ascii="Times New Roman" w:hAnsi="Times New Roman" w:cs="Times New Roman"/>
          <w:lang w:val="sk-SK"/>
        </w:rPr>
        <w:t xml:space="preserve">uzáverom a stredne oranžovým </w:t>
      </w:r>
      <w:r w:rsidR="00634986" w:rsidRPr="00887D6D">
        <w:rPr>
          <w:rFonts w:ascii="Times New Roman" w:hAnsi="Times New Roman" w:cs="Times New Roman"/>
          <w:lang w:val="sk-SK"/>
        </w:rPr>
        <w:t>nepriehľadným</w:t>
      </w:r>
      <w:r w:rsidRPr="00887D6D">
        <w:rPr>
          <w:rFonts w:ascii="Times New Roman" w:hAnsi="Times New Roman" w:cs="Times New Roman"/>
          <w:lang w:val="sk-SK"/>
        </w:rPr>
        <w:t xml:space="preserve"> telom</w:t>
      </w:r>
      <w:r w:rsidR="00634986" w:rsidRPr="00887D6D">
        <w:rPr>
          <w:rFonts w:ascii="Times New Roman" w:hAnsi="Times New Roman" w:cs="Times New Roman"/>
          <w:lang w:val="sk-SK"/>
        </w:rPr>
        <w:t xml:space="preserve"> s potlačou</w:t>
      </w:r>
      <w:r w:rsidRPr="00887D6D">
        <w:rPr>
          <w:rFonts w:ascii="Times New Roman" w:hAnsi="Times New Roman" w:cs="Times New Roman"/>
          <w:lang w:val="sk-SK"/>
        </w:rPr>
        <w:t xml:space="preserve"> číslic</w:t>
      </w:r>
      <w:r w:rsidR="00634986" w:rsidRPr="00887D6D">
        <w:rPr>
          <w:rFonts w:ascii="Times New Roman" w:hAnsi="Times New Roman" w:cs="Times New Roman"/>
          <w:lang w:val="sk-SK"/>
        </w:rPr>
        <w:t>e</w:t>
      </w:r>
      <w:r w:rsidRPr="00887D6D">
        <w:rPr>
          <w:rFonts w:ascii="Times New Roman" w:hAnsi="Times New Roman" w:cs="Times New Roman"/>
          <w:lang w:val="sk-SK"/>
        </w:rPr>
        <w:t xml:space="preserve"> "25" čiernym atramentom na uzávere. Každá veľkosť 3 kaps</w:t>
      </w:r>
      <w:r w:rsidR="00634986" w:rsidRPr="00887D6D">
        <w:rPr>
          <w:rFonts w:ascii="Times New Roman" w:hAnsi="Times New Roman" w:cs="Times New Roman"/>
          <w:lang w:val="sk-SK"/>
        </w:rPr>
        <w:t>uly</w:t>
      </w:r>
      <w:r w:rsidRPr="00887D6D">
        <w:rPr>
          <w:rFonts w:ascii="Times New Roman" w:hAnsi="Times New Roman" w:cs="Times New Roman"/>
          <w:lang w:val="sk-SK"/>
        </w:rPr>
        <w:t xml:space="preserve"> (celková dĺžka približne 15,8 mm) obsahuje oranžový granulovaný prášok.</w:t>
      </w:r>
    </w:p>
    <w:p w:rsidR="007577FA" w:rsidRPr="00887D6D" w:rsidRDefault="007577FA">
      <w:pPr>
        <w:tabs>
          <w:tab w:val="left" w:pos="567"/>
        </w:tabs>
        <w:contextualSpacing/>
        <w:rPr>
          <w:rFonts w:ascii="Times New Roman" w:hAnsi="Times New Roman" w:cs="Times New Roman"/>
          <w:lang w:val="sk-SK"/>
        </w:rPr>
      </w:pPr>
    </w:p>
    <w:p w:rsidR="007577FA" w:rsidRPr="00887D6D" w:rsidRDefault="007577FA">
      <w:pPr>
        <w:pStyle w:val="Zkladntext"/>
        <w:tabs>
          <w:tab w:val="left" w:pos="567"/>
        </w:tabs>
        <w:ind w:left="0"/>
        <w:contextualSpacing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t xml:space="preserve">Sunitinib Teva 50 mg tvrdé kapsuly </w:t>
      </w:r>
    </w:p>
    <w:p w:rsidR="007577FA" w:rsidRPr="00887D6D" w:rsidRDefault="007577FA">
      <w:pPr>
        <w:pStyle w:val="Zkladntext"/>
        <w:tabs>
          <w:tab w:val="left" w:pos="567"/>
        </w:tabs>
        <w:ind w:left="0"/>
        <w:contextualSpacing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t xml:space="preserve">Tvrdé želatínové kapsuly so svetlooranžovým </w:t>
      </w:r>
      <w:r w:rsidR="00885517" w:rsidRPr="00887D6D">
        <w:rPr>
          <w:rFonts w:cs="Times New Roman"/>
          <w:lang w:val="sk-SK"/>
        </w:rPr>
        <w:t xml:space="preserve">nepriehľadným </w:t>
      </w:r>
      <w:r w:rsidRPr="00887D6D">
        <w:rPr>
          <w:rFonts w:cs="Times New Roman"/>
          <w:lang w:val="sk-SK"/>
        </w:rPr>
        <w:t xml:space="preserve">uzáverom a svetlooranžovým </w:t>
      </w:r>
      <w:r w:rsidR="00634986" w:rsidRPr="00887D6D">
        <w:rPr>
          <w:rFonts w:cs="Times New Roman"/>
          <w:lang w:val="sk-SK"/>
        </w:rPr>
        <w:t>nepriehľadným</w:t>
      </w:r>
      <w:r w:rsidRPr="00887D6D">
        <w:rPr>
          <w:rFonts w:cs="Times New Roman"/>
          <w:lang w:val="sk-SK"/>
        </w:rPr>
        <w:t xml:space="preserve"> telom </w:t>
      </w:r>
      <w:r w:rsidR="00634986" w:rsidRPr="00887D6D">
        <w:rPr>
          <w:rFonts w:cs="Times New Roman"/>
          <w:lang w:val="sk-SK"/>
        </w:rPr>
        <w:t xml:space="preserve">s </w:t>
      </w:r>
      <w:r w:rsidRPr="00887D6D">
        <w:rPr>
          <w:rFonts w:cs="Times New Roman"/>
          <w:lang w:val="sk-SK"/>
        </w:rPr>
        <w:t>potlač</w:t>
      </w:r>
      <w:r w:rsidR="00634986" w:rsidRPr="00887D6D">
        <w:rPr>
          <w:rFonts w:cs="Times New Roman"/>
          <w:lang w:val="sk-SK"/>
        </w:rPr>
        <w:t>ou</w:t>
      </w:r>
      <w:r w:rsidRPr="00887D6D">
        <w:rPr>
          <w:rFonts w:cs="Times New Roman"/>
          <w:lang w:val="sk-SK"/>
        </w:rPr>
        <w:t xml:space="preserve"> číslic</w:t>
      </w:r>
      <w:r w:rsidR="00634986" w:rsidRPr="00887D6D">
        <w:rPr>
          <w:rFonts w:cs="Times New Roman"/>
          <w:lang w:val="sk-SK"/>
        </w:rPr>
        <w:t>e</w:t>
      </w:r>
      <w:r w:rsidRPr="00887D6D">
        <w:rPr>
          <w:rFonts w:cs="Times New Roman"/>
          <w:lang w:val="sk-SK"/>
        </w:rPr>
        <w:t xml:space="preserve"> "50" čiernym atramentom na uzávere. Každá veľkosť 2 kaps</w:t>
      </w:r>
      <w:r w:rsidR="00CF002A" w:rsidRPr="00887D6D">
        <w:rPr>
          <w:rFonts w:cs="Times New Roman"/>
          <w:lang w:val="sk-SK"/>
        </w:rPr>
        <w:t>uly</w:t>
      </w:r>
      <w:r w:rsidRPr="00887D6D">
        <w:rPr>
          <w:rFonts w:cs="Times New Roman"/>
          <w:lang w:val="sk-SK"/>
        </w:rPr>
        <w:t xml:space="preserve"> (celková dĺžka približne 17,6 mm) obsahuje oranžový granulovaný prášok.</w:t>
      </w:r>
    </w:p>
    <w:p w:rsidR="00FF74AC" w:rsidRPr="00887D6D" w:rsidRDefault="00FF74AC">
      <w:pPr>
        <w:pStyle w:val="Zkladntext"/>
        <w:tabs>
          <w:tab w:val="left" w:pos="567"/>
        </w:tabs>
        <w:ind w:left="0"/>
        <w:contextualSpacing/>
        <w:rPr>
          <w:rFonts w:cs="Times New Roman"/>
          <w:lang w:val="sk-SK"/>
        </w:rPr>
      </w:pPr>
    </w:p>
    <w:p w:rsidR="0013396E" w:rsidRPr="00887D6D" w:rsidRDefault="0013396E">
      <w:pPr>
        <w:pStyle w:val="Zkladntext"/>
        <w:tabs>
          <w:tab w:val="left" w:pos="567"/>
        </w:tabs>
        <w:ind w:left="0"/>
        <w:contextualSpacing/>
        <w:rPr>
          <w:rFonts w:cs="Times New Roman"/>
          <w:lang w:val="sk-SK"/>
        </w:rPr>
      </w:pPr>
      <w:r w:rsidRPr="00887D6D">
        <w:rPr>
          <w:rFonts w:cs="Times New Roman"/>
          <w:lang w:val="sk-SK"/>
        </w:rPr>
        <w:t xml:space="preserve">Sunitinib Teva je dostupný v bielych </w:t>
      </w:r>
      <w:r w:rsidR="00540A6C" w:rsidRPr="00887D6D">
        <w:rPr>
          <w:rFonts w:cs="Times New Roman"/>
          <w:lang w:val="sk-SK"/>
        </w:rPr>
        <w:t xml:space="preserve">HDPE </w:t>
      </w:r>
      <w:r w:rsidRPr="00887D6D">
        <w:rPr>
          <w:rFonts w:cs="Times New Roman"/>
          <w:lang w:val="sk-SK"/>
        </w:rPr>
        <w:t xml:space="preserve">fľaštičkách </w:t>
      </w:r>
      <w:r w:rsidR="00540A6C" w:rsidRPr="00887D6D">
        <w:rPr>
          <w:rFonts w:cs="Times New Roman"/>
          <w:lang w:val="sk-SK"/>
        </w:rPr>
        <w:t xml:space="preserve">(z polyetylénu s vysokou hustotou) </w:t>
      </w:r>
      <w:r w:rsidRPr="00887D6D">
        <w:rPr>
          <w:rFonts w:cs="Times New Roman"/>
          <w:lang w:val="sk-SK"/>
        </w:rPr>
        <w:t>obsahujúcich 30 kapsúl, v</w:t>
      </w:r>
      <w:r w:rsidR="00540A6C" w:rsidRPr="00887D6D">
        <w:rPr>
          <w:rFonts w:cs="Times New Roman"/>
          <w:lang w:val="sk-SK"/>
        </w:rPr>
        <w:t> </w:t>
      </w:r>
      <w:r w:rsidRPr="00887D6D">
        <w:rPr>
          <w:rFonts w:cs="Times New Roman"/>
          <w:lang w:val="sk-SK"/>
        </w:rPr>
        <w:t>blistro</w:t>
      </w:r>
      <w:r w:rsidR="00540A6C" w:rsidRPr="00887D6D">
        <w:rPr>
          <w:rFonts w:cs="Times New Roman"/>
          <w:lang w:val="sk-SK"/>
        </w:rPr>
        <w:t>vých balenia</w:t>
      </w:r>
      <w:r w:rsidRPr="00887D6D">
        <w:rPr>
          <w:rFonts w:cs="Times New Roman"/>
          <w:lang w:val="sk-SK"/>
        </w:rPr>
        <w:t xml:space="preserve">ch </w:t>
      </w:r>
      <w:r w:rsidR="00540A6C" w:rsidRPr="00887D6D">
        <w:rPr>
          <w:rFonts w:cs="Times New Roman"/>
          <w:lang w:val="sk-SK"/>
        </w:rPr>
        <w:t>po</w:t>
      </w:r>
      <w:r w:rsidRPr="00887D6D">
        <w:rPr>
          <w:rFonts w:cs="Times New Roman"/>
          <w:lang w:val="sk-SK"/>
        </w:rPr>
        <w:t xml:space="preserve"> 28, 30 kapsúl a v</w:t>
      </w:r>
      <w:r w:rsidR="00540A6C" w:rsidRPr="00887D6D">
        <w:rPr>
          <w:rFonts w:cs="Times New Roman"/>
          <w:lang w:val="sk-SK"/>
        </w:rPr>
        <w:t xml:space="preserve"> blistroch s jednotlivou dávkou </w:t>
      </w:r>
      <w:r w:rsidRPr="00887D6D">
        <w:rPr>
          <w:rFonts w:cs="Times New Roman"/>
          <w:lang w:val="sk-SK"/>
        </w:rPr>
        <w:t xml:space="preserve"> obsahujúcich </w:t>
      </w:r>
      <w:r w:rsidR="00040716" w:rsidRPr="00887D6D">
        <w:rPr>
          <w:rFonts w:cs="Times New Roman"/>
          <w:lang w:val="sk-SK"/>
        </w:rPr>
        <w:t>28x1 a</w:t>
      </w:r>
      <w:r w:rsidRPr="00887D6D">
        <w:rPr>
          <w:rFonts w:cs="Times New Roman"/>
          <w:lang w:val="sk-SK"/>
        </w:rPr>
        <w:t xml:space="preserve"> 30x1</w:t>
      </w:r>
      <w:r w:rsidR="001234CD" w:rsidRPr="00887D6D">
        <w:rPr>
          <w:rFonts w:cs="Times New Roman"/>
          <w:lang w:val="sk-SK"/>
        </w:rPr>
        <w:t xml:space="preserve"> kaps</w:t>
      </w:r>
      <w:r w:rsidR="00540A6C" w:rsidRPr="00887D6D">
        <w:rPr>
          <w:rFonts w:cs="Times New Roman"/>
          <w:lang w:val="sk-SK"/>
        </w:rPr>
        <w:t>úl.</w:t>
      </w:r>
    </w:p>
    <w:p w:rsidR="0013396E" w:rsidRPr="00887D6D" w:rsidRDefault="0013396E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Pr="00887D6D" w:rsidRDefault="00FF74AC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887D6D">
        <w:rPr>
          <w:rFonts w:cs="Times New Roman"/>
          <w:spacing w:val="-1"/>
          <w:lang w:val="sk-SK"/>
        </w:rPr>
        <w:t>Na trh nemusia byť uvedené</w:t>
      </w:r>
      <w:r w:rsidRPr="00887D6D">
        <w:rPr>
          <w:rFonts w:cs="Times New Roman"/>
          <w:lang w:val="sk-SK"/>
        </w:rPr>
        <w:t xml:space="preserve"> </w:t>
      </w:r>
      <w:r w:rsidRPr="00887D6D">
        <w:rPr>
          <w:rFonts w:cs="Times New Roman"/>
          <w:spacing w:val="-1"/>
          <w:lang w:val="sk-SK"/>
        </w:rPr>
        <w:t>všetky veľkosti balenia.</w:t>
      </w:r>
    </w:p>
    <w:p w:rsidR="00FF74AC" w:rsidRPr="00887D6D" w:rsidRDefault="00736B34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spacing w:val="-1"/>
          <w:lang w:val="sk-SK"/>
        </w:rPr>
      </w:pPr>
      <w:r w:rsidRPr="00887D6D">
        <w:rPr>
          <w:rFonts w:ascii="Times New Roman" w:hAnsi="Times New Roman" w:cs="Times New Roman"/>
          <w:b/>
          <w:noProof/>
        </w:rPr>
        <w:t>Držiteľ rozhodnutia o registrácii a výrobca</w:t>
      </w:r>
    </w:p>
    <w:p w:rsidR="0031054F" w:rsidRPr="00887D6D" w:rsidRDefault="00736B34">
      <w:pPr>
        <w:tabs>
          <w:tab w:val="left" w:pos="567"/>
        </w:tabs>
        <w:spacing w:before="5"/>
        <w:rPr>
          <w:rFonts w:ascii="Times New Roman" w:hAnsi="Times New Roman" w:cs="Times New Roman"/>
          <w:b/>
          <w:noProof/>
        </w:rPr>
      </w:pPr>
      <w:r w:rsidRPr="00887D6D">
        <w:rPr>
          <w:rFonts w:ascii="Times New Roman" w:hAnsi="Times New Roman" w:cs="Times New Roman"/>
          <w:b/>
          <w:noProof/>
        </w:rPr>
        <w:t>Držiteľ rozhodnutia o registrácii</w:t>
      </w:r>
    </w:p>
    <w:p w:rsidR="00736B34" w:rsidRPr="00887D6D" w:rsidRDefault="00736B34">
      <w:pPr>
        <w:tabs>
          <w:tab w:val="left" w:pos="567"/>
        </w:tabs>
        <w:spacing w:before="5"/>
        <w:rPr>
          <w:rFonts w:ascii="Times New Roman" w:hAnsi="Times New Roman" w:cs="Times New Roman"/>
          <w:b/>
          <w:noProof/>
        </w:rPr>
      </w:pPr>
    </w:p>
    <w:p w:rsidR="005E50CC" w:rsidRPr="00887D6D" w:rsidRDefault="005E50CC">
      <w:pPr>
        <w:tabs>
          <w:tab w:val="left" w:pos="567"/>
        </w:tabs>
        <w:spacing w:before="5"/>
        <w:rPr>
          <w:rFonts w:ascii="Times New Roman" w:hAnsi="Times New Roman" w:cs="Times New Roman"/>
          <w:noProof/>
        </w:rPr>
      </w:pPr>
      <w:r w:rsidRPr="00887D6D">
        <w:rPr>
          <w:rFonts w:ascii="Times New Roman" w:hAnsi="Times New Roman" w:cs="Times New Roman"/>
          <w:noProof/>
        </w:rPr>
        <w:t xml:space="preserve">Teva B.V., </w:t>
      </w:r>
    </w:p>
    <w:p w:rsidR="005E50CC" w:rsidRPr="00887D6D" w:rsidRDefault="005E50CC">
      <w:pPr>
        <w:tabs>
          <w:tab w:val="left" w:pos="567"/>
        </w:tabs>
        <w:spacing w:before="5"/>
        <w:rPr>
          <w:rFonts w:ascii="Times New Roman" w:hAnsi="Times New Roman" w:cs="Times New Roman"/>
          <w:noProof/>
        </w:rPr>
      </w:pPr>
      <w:r w:rsidRPr="00887D6D">
        <w:rPr>
          <w:rFonts w:ascii="Times New Roman" w:hAnsi="Times New Roman" w:cs="Times New Roman"/>
          <w:noProof/>
        </w:rPr>
        <w:t>Swensweg 5, 2031 GA Haarlem,</w:t>
      </w:r>
    </w:p>
    <w:p w:rsidR="005E50CC" w:rsidRPr="00887D6D" w:rsidRDefault="005E50CC">
      <w:pPr>
        <w:tabs>
          <w:tab w:val="left" w:pos="567"/>
        </w:tabs>
        <w:spacing w:before="5"/>
        <w:rPr>
          <w:rFonts w:ascii="Times New Roman" w:hAnsi="Times New Roman" w:cs="Times New Roman"/>
          <w:noProof/>
        </w:rPr>
      </w:pPr>
      <w:r w:rsidRPr="00887D6D">
        <w:rPr>
          <w:rFonts w:ascii="Times New Roman" w:hAnsi="Times New Roman" w:cs="Times New Roman"/>
          <w:noProof/>
        </w:rPr>
        <w:t>Holandsko</w:t>
      </w:r>
    </w:p>
    <w:p w:rsidR="00736B34" w:rsidRPr="00887D6D" w:rsidRDefault="00736B34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887D6D" w:rsidRDefault="00FF74AC">
      <w:pPr>
        <w:pStyle w:val="Nadpis1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887D6D">
        <w:rPr>
          <w:rFonts w:cs="Times New Roman"/>
          <w:spacing w:val="-1"/>
          <w:lang w:val="sk-SK"/>
        </w:rPr>
        <w:t>Výrobca</w:t>
      </w:r>
    </w:p>
    <w:p w:rsidR="00902B89" w:rsidRPr="00887D6D" w:rsidRDefault="00902B89">
      <w:pPr>
        <w:pStyle w:val="Nadpis1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902B89" w:rsidRPr="00887D6D" w:rsidRDefault="00902B89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>TEVA UK Ltd</w:t>
      </w:r>
    </w:p>
    <w:p w:rsidR="00902B89" w:rsidRPr="00887D6D" w:rsidRDefault="00902B89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>Brampton Road, Hampden Park</w:t>
      </w:r>
    </w:p>
    <w:p w:rsidR="00902B89" w:rsidRPr="00887D6D" w:rsidRDefault="00902B89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>Eastbourne BN22 9AG</w:t>
      </w:r>
    </w:p>
    <w:p w:rsidR="00FF74AC" w:rsidRPr="00887D6D" w:rsidRDefault="00902B89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>Spojen</w:t>
      </w:r>
      <w:r w:rsidR="009661B5" w:rsidRPr="00887D6D">
        <w:rPr>
          <w:rFonts w:cs="Times New Roman"/>
          <w:b w:val="0"/>
          <w:bCs w:val="0"/>
          <w:lang w:val="sk-SK"/>
        </w:rPr>
        <w:t>é</w:t>
      </w:r>
      <w:r w:rsidRPr="00887D6D">
        <w:rPr>
          <w:rFonts w:cs="Times New Roman"/>
          <w:b w:val="0"/>
          <w:bCs w:val="0"/>
          <w:lang w:val="sk-SK"/>
        </w:rPr>
        <w:t xml:space="preserve"> </w:t>
      </w:r>
      <w:r w:rsidR="009661B5" w:rsidRPr="00887D6D">
        <w:rPr>
          <w:rFonts w:cs="Times New Roman"/>
          <w:b w:val="0"/>
          <w:bCs w:val="0"/>
          <w:lang w:val="sk-SK"/>
        </w:rPr>
        <w:t>k</w:t>
      </w:r>
      <w:r w:rsidRPr="00887D6D">
        <w:rPr>
          <w:rFonts w:cs="Times New Roman"/>
          <w:b w:val="0"/>
          <w:bCs w:val="0"/>
          <w:lang w:val="sk-SK"/>
        </w:rPr>
        <w:t>ráľovstvo</w:t>
      </w:r>
    </w:p>
    <w:p w:rsidR="008E2323" w:rsidRPr="00887D6D" w:rsidRDefault="008E2323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</w:p>
    <w:p w:rsidR="008E2323" w:rsidRPr="00887D6D" w:rsidRDefault="008E2323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>Teva Operations Poland Sp. z.o.o</w:t>
      </w:r>
    </w:p>
    <w:p w:rsidR="008E2323" w:rsidRPr="00887D6D" w:rsidRDefault="008E2323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 xml:space="preserve">ul. Mogilska 80  </w:t>
      </w:r>
    </w:p>
    <w:p w:rsidR="008E2323" w:rsidRPr="00887D6D" w:rsidRDefault="008E2323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>Kraków 31-546</w:t>
      </w:r>
    </w:p>
    <w:p w:rsidR="008E2323" w:rsidRPr="00887D6D" w:rsidRDefault="008E2323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>Poľsko</w:t>
      </w:r>
    </w:p>
    <w:p w:rsidR="00282947" w:rsidRPr="00887D6D" w:rsidRDefault="00282947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</w:p>
    <w:p w:rsidR="00282947" w:rsidRPr="00887D6D" w:rsidRDefault="00282947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 xml:space="preserve">Merckle GmbH </w:t>
      </w:r>
    </w:p>
    <w:p w:rsidR="00282947" w:rsidRPr="00887D6D" w:rsidRDefault="00282947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>Ludwig-Merckle-Strasse 3</w:t>
      </w:r>
    </w:p>
    <w:p w:rsidR="00282947" w:rsidRPr="00887D6D" w:rsidRDefault="00282947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>Blaubeuren</w:t>
      </w:r>
      <w:r w:rsidRPr="00887D6D">
        <w:rPr>
          <w:rFonts w:cs="Times New Roman"/>
        </w:rPr>
        <w:t xml:space="preserve"> </w:t>
      </w:r>
      <w:r w:rsidRPr="00887D6D">
        <w:rPr>
          <w:rFonts w:cs="Times New Roman"/>
          <w:b w:val="0"/>
          <w:bCs w:val="0"/>
          <w:lang w:val="sk-SK"/>
        </w:rPr>
        <w:t>89143</w:t>
      </w:r>
    </w:p>
    <w:p w:rsidR="00282947" w:rsidRPr="00887D6D" w:rsidRDefault="00282947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>Nemecko</w:t>
      </w:r>
    </w:p>
    <w:p w:rsidR="00C374F2" w:rsidRPr="00887D6D" w:rsidRDefault="00C374F2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</w:p>
    <w:p w:rsidR="00C374F2" w:rsidRPr="00887D6D" w:rsidRDefault="00C374F2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>PLIVA Hrvatska d.o.o.</w:t>
      </w:r>
    </w:p>
    <w:p w:rsidR="00C374F2" w:rsidRPr="00887D6D" w:rsidRDefault="00C374F2">
      <w:pPr>
        <w:pStyle w:val="Nadpis1"/>
        <w:tabs>
          <w:tab w:val="left" w:pos="567"/>
        </w:tabs>
        <w:ind w:left="0"/>
        <w:rPr>
          <w:rFonts w:cs="Times New Roman"/>
        </w:rPr>
      </w:pPr>
      <w:r w:rsidRPr="00887D6D">
        <w:rPr>
          <w:rFonts w:cs="Times New Roman"/>
          <w:b w:val="0"/>
          <w:bCs w:val="0"/>
          <w:lang w:val="sk-SK"/>
        </w:rPr>
        <w:t>Prilaz baruna Filipovića 25</w:t>
      </w:r>
      <w:r w:rsidRPr="00887D6D">
        <w:rPr>
          <w:rFonts w:cs="Times New Roman"/>
        </w:rPr>
        <w:t xml:space="preserve"> </w:t>
      </w:r>
    </w:p>
    <w:p w:rsidR="00C374F2" w:rsidRPr="00887D6D" w:rsidRDefault="00C374F2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>Z</w:t>
      </w:r>
      <w:r w:rsidR="009661B5" w:rsidRPr="00887D6D">
        <w:rPr>
          <w:rFonts w:cs="Times New Roman"/>
          <w:b w:val="0"/>
          <w:bCs w:val="0"/>
          <w:lang w:val="sk-SK"/>
        </w:rPr>
        <w:t>áhreb</w:t>
      </w:r>
      <w:r w:rsidRPr="00887D6D">
        <w:rPr>
          <w:rFonts w:cs="Times New Roman"/>
          <w:b w:val="0"/>
          <w:bCs w:val="0"/>
          <w:lang w:val="sk-SK"/>
        </w:rPr>
        <w:t xml:space="preserve"> 10000</w:t>
      </w:r>
    </w:p>
    <w:p w:rsidR="00C374F2" w:rsidRPr="00887D6D" w:rsidRDefault="00C374F2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887D6D">
        <w:rPr>
          <w:rFonts w:cs="Times New Roman"/>
          <w:b w:val="0"/>
          <w:bCs w:val="0"/>
          <w:lang w:val="sk-SK"/>
        </w:rPr>
        <w:t>Chorvátsko</w:t>
      </w:r>
    </w:p>
    <w:p w:rsidR="00736B34" w:rsidRPr="00887D6D" w:rsidRDefault="00736B34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887D6D" w:rsidRDefault="00736B34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  <w:r w:rsidRPr="00887D6D">
        <w:rPr>
          <w:rFonts w:ascii="Times New Roman" w:hAnsi="Times New Roman" w:cs="Times New Roman"/>
          <w:b/>
          <w:bCs/>
        </w:rPr>
        <w:t>Liek je schválený v členských štátoch Európskeho hospodárskeho priestoru (EHP) pod nasledovnými názvami:</w:t>
      </w:r>
    </w:p>
    <w:p w:rsidR="004F501C" w:rsidRPr="00887D6D" w:rsidRDefault="004F501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B1202C" w:rsidRPr="00887D6D" w:rsidRDefault="004F501C">
      <w:pPr>
        <w:pStyle w:val="TableParagraph"/>
        <w:tabs>
          <w:tab w:val="left" w:pos="567"/>
        </w:tabs>
        <w:rPr>
          <w:rFonts w:ascii="Times New Roman" w:hAnsi="Times New Roman" w:cs="Times New Roman"/>
          <w:spacing w:val="-1"/>
        </w:rPr>
      </w:pPr>
      <w:r w:rsidRPr="00887D6D">
        <w:rPr>
          <w:rFonts w:ascii="Times New Roman" w:eastAsia="Times New Roman" w:hAnsi="Times New Roman" w:cs="Times New Roman"/>
          <w:lang w:val="sk-SK"/>
        </w:rPr>
        <w:t>Rakúsko</w:t>
      </w:r>
      <w:r w:rsidRPr="00887D6D">
        <w:rPr>
          <w:rFonts w:ascii="Times New Roman" w:eastAsia="Times New Roman" w:hAnsi="Times New Roman" w:cs="Times New Roman"/>
          <w:lang w:val="sk-SK"/>
        </w:rPr>
        <w:tab/>
      </w:r>
      <w:r w:rsidR="00317B5E" w:rsidRPr="00887D6D">
        <w:rPr>
          <w:rFonts w:ascii="Times New Roman" w:eastAsia="Times New Roman" w:hAnsi="Times New Roman" w:cs="Times New Roman"/>
          <w:lang w:val="sk-SK"/>
        </w:rPr>
        <w:tab/>
      </w:r>
      <w:r w:rsidR="002A726F" w:rsidRPr="00887D6D">
        <w:rPr>
          <w:rFonts w:ascii="Times New Roman" w:hAnsi="Times New Roman" w:cs="Times New Roman"/>
        </w:rPr>
        <w:t>Sunitinib Teva 12,5</w:t>
      </w:r>
      <w:r w:rsidR="002A726F" w:rsidRPr="00887D6D">
        <w:rPr>
          <w:rFonts w:ascii="Times New Roman" w:hAnsi="Times New Roman" w:cs="Times New Roman"/>
          <w:spacing w:val="-1"/>
        </w:rPr>
        <w:t xml:space="preserve"> mg</w:t>
      </w:r>
      <w:r w:rsidR="005C7F3A" w:rsidRPr="00887D6D">
        <w:rPr>
          <w:rFonts w:ascii="Times New Roman" w:hAnsi="Times New Roman" w:cs="Times New Roman"/>
          <w:spacing w:val="19"/>
        </w:rPr>
        <w:t>, 25 mg, 37,5 mg,</w:t>
      </w:r>
      <w:r w:rsidR="00450798" w:rsidRPr="00887D6D">
        <w:rPr>
          <w:rFonts w:ascii="Times New Roman" w:hAnsi="Times New Roman" w:cs="Times New Roman"/>
          <w:spacing w:val="19"/>
        </w:rPr>
        <w:t xml:space="preserve">50 mg </w:t>
      </w:r>
      <w:r w:rsidR="002A726F" w:rsidRPr="00887D6D">
        <w:rPr>
          <w:rFonts w:ascii="Times New Roman" w:hAnsi="Times New Roman" w:cs="Times New Roman"/>
          <w:spacing w:val="-1"/>
        </w:rPr>
        <w:t>Hartkapseln</w:t>
      </w:r>
    </w:p>
    <w:p w:rsidR="00B1202C" w:rsidRPr="00887D6D" w:rsidRDefault="004F501C" w:rsidP="006F62DE">
      <w:pPr>
        <w:pStyle w:val="TableParagraph"/>
        <w:tabs>
          <w:tab w:val="left" w:pos="567"/>
        </w:tabs>
        <w:ind w:left="2160" w:hanging="2160"/>
        <w:rPr>
          <w:rFonts w:ascii="Times New Roman" w:eastAsia="Times New Roman" w:hAnsi="Times New Roman" w:cs="Times New Roman"/>
        </w:rPr>
      </w:pPr>
      <w:r w:rsidRPr="00887D6D">
        <w:rPr>
          <w:rFonts w:ascii="Times New Roman" w:eastAsia="Times New Roman" w:hAnsi="Times New Roman" w:cs="Times New Roman"/>
          <w:lang w:val="sk-SK"/>
        </w:rPr>
        <w:t>Belgicko</w:t>
      </w:r>
      <w:r w:rsidR="002A726F" w:rsidRPr="00887D6D">
        <w:rPr>
          <w:rFonts w:ascii="Times New Roman" w:eastAsia="Times New Roman" w:hAnsi="Times New Roman" w:cs="Times New Roman"/>
          <w:lang w:val="sk-SK"/>
        </w:rPr>
        <w:tab/>
      </w:r>
      <w:r w:rsidR="002A726F" w:rsidRPr="00887D6D">
        <w:rPr>
          <w:rFonts w:ascii="Times New Roman" w:hAnsi="Times New Roman" w:cs="Times New Roman"/>
        </w:rPr>
        <w:t>Sunitinib Teva</w:t>
      </w:r>
      <w:r w:rsidR="002A726F" w:rsidRPr="00887D6D">
        <w:rPr>
          <w:rFonts w:ascii="Times New Roman" w:hAnsi="Times New Roman" w:cs="Times New Roman"/>
          <w:spacing w:val="-1"/>
        </w:rPr>
        <w:t xml:space="preserve"> </w:t>
      </w:r>
      <w:r w:rsidR="005C7F3A" w:rsidRPr="00887D6D">
        <w:rPr>
          <w:rFonts w:ascii="Times New Roman" w:hAnsi="Times New Roman" w:cs="Times New Roman"/>
        </w:rPr>
        <w:t>12,</w:t>
      </w:r>
      <w:r w:rsidR="002A726F" w:rsidRPr="00887D6D">
        <w:rPr>
          <w:rFonts w:ascii="Times New Roman" w:hAnsi="Times New Roman" w:cs="Times New Roman"/>
        </w:rPr>
        <w:t xml:space="preserve">5 </w:t>
      </w:r>
      <w:r w:rsidR="002A726F" w:rsidRPr="00887D6D">
        <w:rPr>
          <w:rFonts w:ascii="Times New Roman" w:hAnsi="Times New Roman" w:cs="Times New Roman"/>
          <w:spacing w:val="-1"/>
        </w:rPr>
        <w:t>mg</w:t>
      </w:r>
      <w:r w:rsidR="00450798" w:rsidRPr="00887D6D">
        <w:rPr>
          <w:rFonts w:ascii="Times New Roman" w:hAnsi="Times New Roman" w:cs="Times New Roman"/>
          <w:spacing w:val="-1"/>
        </w:rPr>
        <w:t xml:space="preserve">, </w:t>
      </w:r>
      <w:r w:rsidR="002A726F" w:rsidRPr="00887D6D">
        <w:rPr>
          <w:rFonts w:ascii="Times New Roman" w:hAnsi="Times New Roman" w:cs="Times New Roman"/>
          <w:spacing w:val="-2"/>
        </w:rPr>
        <w:t xml:space="preserve"> </w:t>
      </w:r>
      <w:r w:rsidR="00450798" w:rsidRPr="00887D6D">
        <w:rPr>
          <w:rFonts w:ascii="Times New Roman" w:hAnsi="Times New Roman" w:cs="Times New Roman"/>
          <w:spacing w:val="-1"/>
        </w:rPr>
        <w:t xml:space="preserve">25 mg, </w:t>
      </w:r>
      <w:r w:rsidR="005C7F3A" w:rsidRPr="00887D6D">
        <w:rPr>
          <w:rFonts w:ascii="Times New Roman" w:hAnsi="Times New Roman" w:cs="Times New Roman"/>
          <w:spacing w:val="-1"/>
        </w:rPr>
        <w:t>37,</w:t>
      </w:r>
      <w:r w:rsidR="00450798" w:rsidRPr="00887D6D">
        <w:rPr>
          <w:rFonts w:ascii="Times New Roman" w:hAnsi="Times New Roman" w:cs="Times New Roman"/>
          <w:spacing w:val="-1"/>
        </w:rPr>
        <w:t xml:space="preserve">5 mg, 50 mg </w:t>
      </w:r>
      <w:r w:rsidR="002A726F" w:rsidRPr="00887D6D">
        <w:rPr>
          <w:rFonts w:ascii="Times New Roman" w:hAnsi="Times New Roman" w:cs="Times New Roman"/>
          <w:spacing w:val="-1"/>
        </w:rPr>
        <w:t>harde</w:t>
      </w:r>
      <w:r w:rsidR="002A726F" w:rsidRPr="00887D6D">
        <w:rPr>
          <w:rFonts w:ascii="Times New Roman" w:hAnsi="Times New Roman" w:cs="Times New Roman"/>
          <w:spacing w:val="21"/>
        </w:rPr>
        <w:t xml:space="preserve"> </w:t>
      </w:r>
      <w:r w:rsidR="002A726F" w:rsidRPr="00887D6D">
        <w:rPr>
          <w:rFonts w:ascii="Times New Roman" w:hAnsi="Times New Roman" w:cs="Times New Roman"/>
        </w:rPr>
        <w:t>capsules, gélules,</w:t>
      </w:r>
      <w:r w:rsidR="009661B5" w:rsidRPr="00887D6D">
        <w:rPr>
          <w:rFonts w:ascii="Times New Roman" w:hAnsi="Times New Roman" w:cs="Times New Roman"/>
        </w:rPr>
        <w:t xml:space="preserve"> Hartkapseln</w:t>
      </w:r>
      <w:r w:rsidR="002A726F" w:rsidRPr="00887D6D">
        <w:rPr>
          <w:rFonts w:ascii="Times New Roman" w:hAnsi="Times New Roman" w:cs="Times New Roman"/>
        </w:rPr>
        <w:t xml:space="preserve"> </w:t>
      </w:r>
    </w:p>
    <w:p w:rsidR="00AF2E76" w:rsidRPr="00887D6D" w:rsidRDefault="00AF2E76" w:rsidP="002E2136">
      <w:pPr>
        <w:pStyle w:val="TableParagraph"/>
        <w:tabs>
          <w:tab w:val="left" w:pos="567"/>
        </w:tabs>
        <w:ind w:right="784"/>
        <w:rPr>
          <w:rFonts w:ascii="Times New Roman" w:eastAsia="Times New Roman" w:hAnsi="Times New Roman" w:cs="Times New Roman"/>
        </w:rPr>
      </w:pPr>
      <w:r w:rsidRPr="00887D6D">
        <w:rPr>
          <w:rFonts w:ascii="Times New Roman" w:eastAsia="Times New Roman" w:hAnsi="Times New Roman" w:cs="Times New Roman"/>
        </w:rPr>
        <w:t>Bulharsko</w:t>
      </w:r>
      <w:r w:rsidRPr="00887D6D">
        <w:rPr>
          <w:rFonts w:ascii="Times New Roman" w:eastAsia="Times New Roman" w:hAnsi="Times New Roman" w:cs="Times New Roman"/>
        </w:rPr>
        <w:tab/>
      </w:r>
      <w:r w:rsidR="00317B5E" w:rsidRPr="00887D6D">
        <w:rPr>
          <w:rFonts w:ascii="Times New Roman" w:eastAsia="Times New Roman" w:hAnsi="Times New Roman" w:cs="Times New Roman"/>
        </w:rPr>
        <w:tab/>
      </w:r>
      <w:r w:rsidRPr="00887D6D">
        <w:rPr>
          <w:rFonts w:ascii="Times New Roman" w:hAnsi="Times New Roman" w:cs="Times New Roman"/>
          <w:spacing w:val="-1"/>
        </w:rPr>
        <w:t>Сунитиниб</w:t>
      </w:r>
      <w:r w:rsidRPr="00887D6D">
        <w:rPr>
          <w:rFonts w:ascii="Times New Roman" w:hAnsi="Times New Roman" w:cs="Times New Roman"/>
        </w:rPr>
        <w:t xml:space="preserve"> Тева 12,5 mg</w:t>
      </w:r>
      <w:r w:rsidR="00450798" w:rsidRPr="00887D6D">
        <w:rPr>
          <w:rFonts w:ascii="Times New Roman" w:hAnsi="Times New Roman" w:cs="Times New Roman"/>
        </w:rPr>
        <w:t>,</w:t>
      </w:r>
      <w:r w:rsidRPr="00887D6D">
        <w:rPr>
          <w:rFonts w:ascii="Times New Roman" w:hAnsi="Times New Roman" w:cs="Times New Roman"/>
          <w:spacing w:val="24"/>
        </w:rPr>
        <w:t xml:space="preserve"> </w:t>
      </w:r>
      <w:r w:rsidR="00450798" w:rsidRPr="00887D6D">
        <w:rPr>
          <w:rFonts w:ascii="Times New Roman" w:hAnsi="Times New Roman" w:cs="Times New Roman"/>
        </w:rPr>
        <w:t xml:space="preserve">25 mg, 50 mg </w:t>
      </w:r>
      <w:r w:rsidRPr="00887D6D">
        <w:rPr>
          <w:rFonts w:ascii="Times New Roman" w:hAnsi="Times New Roman" w:cs="Times New Roman"/>
        </w:rPr>
        <w:t xml:space="preserve">твърди </w:t>
      </w:r>
      <w:r w:rsidRPr="00887D6D">
        <w:rPr>
          <w:rFonts w:ascii="Times New Roman" w:hAnsi="Times New Roman" w:cs="Times New Roman"/>
          <w:spacing w:val="-1"/>
        </w:rPr>
        <w:t>капсули</w:t>
      </w:r>
    </w:p>
    <w:p w:rsidR="00B300E1" w:rsidRPr="00887D6D" w:rsidRDefault="004345C5" w:rsidP="002E2136">
      <w:pPr>
        <w:pStyle w:val="TableParagraph"/>
        <w:tabs>
          <w:tab w:val="left" w:pos="567"/>
        </w:tabs>
        <w:ind w:right="186"/>
        <w:rPr>
          <w:rFonts w:ascii="Times New Roman" w:hAnsi="Times New Roman" w:cs="Times New Roman"/>
          <w:spacing w:val="-1"/>
        </w:rPr>
      </w:pPr>
      <w:r w:rsidRPr="00887D6D">
        <w:rPr>
          <w:rFonts w:ascii="Times New Roman" w:hAnsi="Times New Roman" w:cs="Times New Roman"/>
          <w:spacing w:val="-1"/>
        </w:rPr>
        <w:t>Cyprus</w:t>
      </w:r>
      <w:r w:rsidR="00B300E1" w:rsidRPr="00887D6D">
        <w:rPr>
          <w:rFonts w:ascii="Times New Roman" w:hAnsi="Times New Roman" w:cs="Times New Roman"/>
          <w:spacing w:val="-1"/>
        </w:rPr>
        <w:tab/>
      </w:r>
      <w:r w:rsidR="00317B5E" w:rsidRPr="00887D6D">
        <w:rPr>
          <w:rFonts w:ascii="Times New Roman" w:hAnsi="Times New Roman" w:cs="Times New Roman"/>
          <w:spacing w:val="-1"/>
        </w:rPr>
        <w:tab/>
      </w:r>
      <w:r w:rsidR="00A257FE" w:rsidRPr="00887D6D">
        <w:rPr>
          <w:rFonts w:ascii="Times New Roman" w:hAnsi="Times New Roman" w:cs="Times New Roman"/>
          <w:spacing w:val="-1"/>
        </w:rPr>
        <w:tab/>
      </w:r>
      <w:r w:rsidR="00B300E1" w:rsidRPr="00887D6D">
        <w:rPr>
          <w:rFonts w:ascii="Times New Roman" w:hAnsi="Times New Roman" w:cs="Times New Roman"/>
          <w:spacing w:val="-1"/>
        </w:rPr>
        <w:t>Sunitinib/Teva 12,5 mg</w:t>
      </w:r>
      <w:r w:rsidR="00450798" w:rsidRPr="00887D6D">
        <w:rPr>
          <w:rFonts w:ascii="Times New Roman" w:hAnsi="Times New Roman" w:cs="Times New Roman"/>
          <w:spacing w:val="-1"/>
        </w:rPr>
        <w:t>,</w:t>
      </w:r>
      <w:r w:rsidR="00B300E1" w:rsidRPr="00887D6D">
        <w:rPr>
          <w:rFonts w:ascii="Times New Roman" w:hAnsi="Times New Roman" w:cs="Times New Roman"/>
          <w:spacing w:val="-1"/>
        </w:rPr>
        <w:t xml:space="preserve"> </w:t>
      </w:r>
      <w:r w:rsidR="005C7F3A" w:rsidRPr="00887D6D">
        <w:rPr>
          <w:rFonts w:ascii="Times New Roman" w:hAnsi="Times New Roman" w:cs="Times New Roman"/>
          <w:spacing w:val="-1"/>
        </w:rPr>
        <w:t>25 mg</w:t>
      </w:r>
      <w:r w:rsidR="00450798" w:rsidRPr="00887D6D">
        <w:rPr>
          <w:rFonts w:ascii="Times New Roman" w:hAnsi="Times New Roman" w:cs="Times New Roman"/>
          <w:spacing w:val="-1"/>
        </w:rPr>
        <w:t xml:space="preserve">, 50 mg </w:t>
      </w:r>
      <w:r w:rsidR="00B300E1" w:rsidRPr="00887D6D">
        <w:rPr>
          <w:rFonts w:ascii="Times New Roman" w:hAnsi="Times New Roman" w:cs="Times New Roman"/>
          <w:spacing w:val="-1"/>
        </w:rPr>
        <w:t>καψάκια</w:t>
      </w:r>
      <w:r w:rsidR="00B300E1" w:rsidRPr="00887D6D">
        <w:rPr>
          <w:rFonts w:ascii="Times New Roman" w:hAnsi="Times New Roman" w:cs="Times New Roman"/>
          <w:spacing w:val="23"/>
        </w:rPr>
        <w:t xml:space="preserve"> </w:t>
      </w:r>
      <w:r w:rsidR="00B300E1" w:rsidRPr="00887D6D">
        <w:rPr>
          <w:rFonts w:ascii="Times New Roman" w:hAnsi="Times New Roman" w:cs="Times New Roman"/>
          <w:spacing w:val="-1"/>
        </w:rPr>
        <w:t>σκληρά</w:t>
      </w:r>
    </w:p>
    <w:p w:rsidR="00B300E1" w:rsidRPr="00887D6D" w:rsidRDefault="00317B5E" w:rsidP="002E2136">
      <w:pPr>
        <w:pStyle w:val="TableParagraph"/>
        <w:tabs>
          <w:tab w:val="left" w:pos="567"/>
        </w:tabs>
        <w:ind w:right="145"/>
        <w:rPr>
          <w:rFonts w:ascii="Times New Roman" w:hAnsi="Times New Roman" w:cs="Times New Roman"/>
        </w:rPr>
      </w:pPr>
      <w:r w:rsidRPr="00887D6D">
        <w:rPr>
          <w:rFonts w:ascii="Times New Roman" w:eastAsia="Times New Roman" w:hAnsi="Times New Roman" w:cs="Times New Roman"/>
        </w:rPr>
        <w:t>Česká republika</w:t>
      </w:r>
      <w:r w:rsidR="006F482E" w:rsidRPr="00887D6D">
        <w:rPr>
          <w:rFonts w:ascii="Times New Roman" w:eastAsia="Times New Roman" w:hAnsi="Times New Roman" w:cs="Times New Roman"/>
        </w:rPr>
        <w:tab/>
      </w:r>
      <w:r w:rsidR="00A257FE" w:rsidRPr="00887D6D">
        <w:rPr>
          <w:rFonts w:ascii="Times New Roman" w:eastAsia="Times New Roman" w:hAnsi="Times New Roman" w:cs="Times New Roman"/>
        </w:rPr>
        <w:tab/>
      </w:r>
      <w:r w:rsidR="006F482E" w:rsidRPr="00887D6D">
        <w:rPr>
          <w:rFonts w:ascii="Times New Roman" w:hAnsi="Times New Roman" w:cs="Times New Roman"/>
        </w:rPr>
        <w:t>Sunitinib Teva</w:t>
      </w:r>
      <w:r w:rsidR="00450798" w:rsidRPr="00887D6D">
        <w:rPr>
          <w:rFonts w:ascii="Times New Roman" w:hAnsi="Times New Roman" w:cs="Times New Roman"/>
        </w:rPr>
        <w:t>, Sunitinib Teva, Sunitinib Teva</w:t>
      </w:r>
    </w:p>
    <w:p w:rsidR="00A67B10" w:rsidRPr="00887D6D" w:rsidRDefault="00A67B10" w:rsidP="002E2136">
      <w:pPr>
        <w:pStyle w:val="TableParagraph"/>
        <w:tabs>
          <w:tab w:val="left" w:pos="567"/>
        </w:tabs>
        <w:ind w:right="452"/>
        <w:rPr>
          <w:rFonts w:ascii="Times New Roman" w:eastAsia="Times New Roman" w:hAnsi="Times New Roman" w:cs="Times New Roman"/>
        </w:rPr>
      </w:pPr>
      <w:r w:rsidRPr="00887D6D">
        <w:rPr>
          <w:rFonts w:ascii="Times New Roman" w:hAnsi="Times New Roman" w:cs="Times New Roman"/>
        </w:rPr>
        <w:t>Nemecko</w:t>
      </w:r>
      <w:r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  <w:spacing w:val="-1"/>
        </w:rPr>
        <w:t>Sunitinib-ratiopharm 12,5 mg</w:t>
      </w:r>
      <w:r w:rsidR="00450798" w:rsidRPr="00887D6D">
        <w:rPr>
          <w:rFonts w:ascii="Times New Roman" w:hAnsi="Times New Roman" w:cs="Times New Roman"/>
          <w:spacing w:val="-1"/>
        </w:rPr>
        <w:t>, 25 mg,</w:t>
      </w:r>
      <w:r w:rsidR="00450798" w:rsidRPr="00887D6D">
        <w:rPr>
          <w:rFonts w:ascii="Times New Roman" w:hAnsi="Times New Roman" w:cs="Times New Roman"/>
          <w:spacing w:val="22"/>
        </w:rPr>
        <w:t xml:space="preserve"> </w:t>
      </w:r>
      <w:r w:rsidR="00450798" w:rsidRPr="00887D6D">
        <w:rPr>
          <w:rFonts w:ascii="Times New Roman" w:hAnsi="Times New Roman" w:cs="Times New Roman"/>
          <w:spacing w:val="-1"/>
        </w:rPr>
        <w:t>37,5 mg, 50 mg</w:t>
      </w:r>
      <w:r w:rsidR="00450798" w:rsidRPr="00887D6D">
        <w:rPr>
          <w:rFonts w:ascii="Times New Roman" w:hAnsi="Times New Roman" w:cs="Times New Roman"/>
          <w:spacing w:val="22"/>
        </w:rPr>
        <w:t xml:space="preserve"> </w:t>
      </w:r>
      <w:r w:rsidRPr="00887D6D">
        <w:rPr>
          <w:rFonts w:ascii="Times New Roman" w:hAnsi="Times New Roman" w:cs="Times New Roman"/>
          <w:spacing w:val="-1"/>
        </w:rPr>
        <w:t>Hartkapseln</w:t>
      </w:r>
    </w:p>
    <w:p w:rsidR="00AF2E76" w:rsidRPr="00887D6D" w:rsidRDefault="00FF5774">
      <w:pPr>
        <w:tabs>
          <w:tab w:val="left" w:pos="567"/>
        </w:tabs>
        <w:rPr>
          <w:rFonts w:ascii="Times New Roman" w:hAnsi="Times New Roman" w:cs="Times New Roman"/>
        </w:rPr>
      </w:pPr>
      <w:r w:rsidRPr="00887D6D">
        <w:rPr>
          <w:rFonts w:ascii="Times New Roman" w:hAnsi="Times New Roman" w:cs="Times New Roman"/>
          <w:spacing w:val="-1"/>
        </w:rPr>
        <w:t>Dánsko</w:t>
      </w:r>
      <w:r w:rsidRPr="00887D6D">
        <w:rPr>
          <w:rFonts w:ascii="Times New Roman" w:hAnsi="Times New Roman" w:cs="Times New Roman"/>
          <w:spacing w:val="-1"/>
        </w:rPr>
        <w:tab/>
      </w:r>
      <w:r w:rsidRPr="00887D6D">
        <w:rPr>
          <w:rFonts w:ascii="Times New Roman" w:hAnsi="Times New Roman" w:cs="Times New Roman"/>
          <w:spacing w:val="-1"/>
        </w:rPr>
        <w:tab/>
      </w:r>
      <w:r w:rsidR="00A257FE" w:rsidRPr="00887D6D">
        <w:rPr>
          <w:rFonts w:ascii="Times New Roman" w:hAnsi="Times New Roman" w:cs="Times New Roman"/>
          <w:spacing w:val="-1"/>
        </w:rPr>
        <w:tab/>
      </w:r>
      <w:r w:rsidRPr="00887D6D">
        <w:rPr>
          <w:rFonts w:ascii="Times New Roman" w:hAnsi="Times New Roman" w:cs="Times New Roman"/>
        </w:rPr>
        <w:t>Sunitinib Teva</w:t>
      </w:r>
    </w:p>
    <w:p w:rsidR="00BE66E2" w:rsidRPr="00887D6D" w:rsidRDefault="00BE66E2">
      <w:pPr>
        <w:tabs>
          <w:tab w:val="left" w:pos="567"/>
        </w:tabs>
        <w:rPr>
          <w:rFonts w:ascii="Times New Roman" w:hAnsi="Times New Roman" w:cs="Times New Roman"/>
        </w:rPr>
      </w:pPr>
      <w:r w:rsidRPr="00887D6D">
        <w:rPr>
          <w:rFonts w:ascii="Times New Roman" w:hAnsi="Times New Roman" w:cs="Times New Roman"/>
        </w:rPr>
        <w:t>Estónsko</w:t>
      </w:r>
      <w:r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ab/>
        <w:t>Sunitinib Teva</w:t>
      </w:r>
    </w:p>
    <w:p w:rsidR="00BE66E2" w:rsidRPr="00887D6D" w:rsidRDefault="00BE66E2">
      <w:pPr>
        <w:pStyle w:val="TableParagraph"/>
        <w:tabs>
          <w:tab w:val="left" w:pos="567"/>
        </w:tabs>
        <w:ind w:right="145"/>
        <w:rPr>
          <w:rFonts w:ascii="Times New Roman" w:eastAsia="Times New Roman" w:hAnsi="Times New Roman" w:cs="Times New Roman"/>
        </w:rPr>
      </w:pPr>
      <w:r w:rsidRPr="00887D6D">
        <w:rPr>
          <w:rFonts w:ascii="Times New Roman" w:hAnsi="Times New Roman" w:cs="Times New Roman"/>
        </w:rPr>
        <w:t>Grécko</w:t>
      </w:r>
      <w:r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ab/>
      </w:r>
      <w:r w:rsidR="00A257FE"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  <w:spacing w:val="-1"/>
        </w:rPr>
        <w:t>Sunitinib/Teva 12,5 mg</w:t>
      </w:r>
      <w:r w:rsidR="005C7F3A" w:rsidRPr="00887D6D">
        <w:rPr>
          <w:rFonts w:ascii="Times New Roman" w:hAnsi="Times New Roman" w:cs="Times New Roman"/>
          <w:spacing w:val="-1"/>
        </w:rPr>
        <w:t>,</w:t>
      </w:r>
      <w:r w:rsidRPr="00887D6D">
        <w:rPr>
          <w:rFonts w:ascii="Times New Roman" w:hAnsi="Times New Roman" w:cs="Times New Roman"/>
          <w:spacing w:val="-1"/>
        </w:rPr>
        <w:t xml:space="preserve"> </w:t>
      </w:r>
      <w:r w:rsidR="005C7F3A" w:rsidRPr="00887D6D">
        <w:rPr>
          <w:rFonts w:ascii="Times New Roman" w:hAnsi="Times New Roman" w:cs="Times New Roman"/>
          <w:spacing w:val="-1"/>
        </w:rPr>
        <w:t xml:space="preserve">25 mg, 37,5 mg, 50 mg </w:t>
      </w:r>
      <w:r w:rsidRPr="00887D6D">
        <w:rPr>
          <w:rFonts w:ascii="Times New Roman" w:hAnsi="Times New Roman" w:cs="Times New Roman"/>
          <w:spacing w:val="-1"/>
        </w:rPr>
        <w:t>καψάκια</w:t>
      </w:r>
      <w:r w:rsidRPr="00887D6D">
        <w:rPr>
          <w:rFonts w:ascii="Times New Roman" w:hAnsi="Times New Roman" w:cs="Times New Roman"/>
          <w:spacing w:val="23"/>
        </w:rPr>
        <w:t xml:space="preserve"> </w:t>
      </w:r>
      <w:r w:rsidRPr="00887D6D">
        <w:rPr>
          <w:rFonts w:ascii="Times New Roman" w:hAnsi="Times New Roman" w:cs="Times New Roman"/>
          <w:spacing w:val="-1"/>
        </w:rPr>
        <w:t>σκληρά</w:t>
      </w:r>
    </w:p>
    <w:p w:rsidR="00D822AD" w:rsidRPr="00887D6D" w:rsidRDefault="00D822AD">
      <w:pPr>
        <w:pStyle w:val="TableParagraph"/>
        <w:tabs>
          <w:tab w:val="left" w:pos="567"/>
        </w:tabs>
        <w:ind w:right="171"/>
        <w:rPr>
          <w:rFonts w:ascii="Times New Roman" w:eastAsia="Times New Roman" w:hAnsi="Times New Roman" w:cs="Times New Roman"/>
        </w:rPr>
      </w:pPr>
      <w:r w:rsidRPr="00887D6D">
        <w:rPr>
          <w:rFonts w:ascii="Times New Roman" w:hAnsi="Times New Roman" w:cs="Times New Roman"/>
          <w:spacing w:val="-1"/>
        </w:rPr>
        <w:t>Španielsko</w:t>
      </w:r>
      <w:r w:rsidRPr="00887D6D">
        <w:rPr>
          <w:rFonts w:ascii="Times New Roman" w:hAnsi="Times New Roman" w:cs="Times New Roman"/>
          <w:spacing w:val="-1"/>
        </w:rPr>
        <w:tab/>
      </w:r>
      <w:r w:rsidRPr="00887D6D">
        <w:rPr>
          <w:rFonts w:ascii="Times New Roman" w:hAnsi="Times New Roman" w:cs="Times New Roman"/>
          <w:spacing w:val="-1"/>
        </w:rPr>
        <w:tab/>
      </w:r>
      <w:r w:rsidRPr="00887D6D">
        <w:rPr>
          <w:rFonts w:ascii="Times New Roman" w:hAnsi="Times New Roman" w:cs="Times New Roman"/>
        </w:rPr>
        <w:t xml:space="preserve">Sunitinib Teva 12,5 mg </w:t>
      </w:r>
      <w:r w:rsidR="005C7F3A" w:rsidRPr="00887D6D">
        <w:rPr>
          <w:rFonts w:ascii="Times New Roman" w:hAnsi="Times New Roman" w:cs="Times New Roman"/>
        </w:rPr>
        <w:t xml:space="preserve">,25 mg, 37,5 mg, 50 </w:t>
      </w:r>
      <w:r w:rsidR="005C7F3A" w:rsidRPr="00887D6D">
        <w:rPr>
          <w:rFonts w:ascii="Times New Roman" w:hAnsi="Times New Roman" w:cs="Times New Roman"/>
          <w:spacing w:val="-1"/>
        </w:rPr>
        <w:t xml:space="preserve">mg </w:t>
      </w:r>
      <w:r w:rsidRPr="00887D6D">
        <w:rPr>
          <w:rFonts w:ascii="Times New Roman" w:hAnsi="Times New Roman" w:cs="Times New Roman"/>
        </w:rPr>
        <w:t xml:space="preserve">cápsulas </w:t>
      </w:r>
      <w:r w:rsidRPr="00887D6D">
        <w:rPr>
          <w:rFonts w:ascii="Times New Roman" w:hAnsi="Times New Roman" w:cs="Times New Roman"/>
          <w:spacing w:val="-1"/>
        </w:rPr>
        <w:t>duras EFG</w:t>
      </w:r>
    </w:p>
    <w:p w:rsidR="00DA3A10" w:rsidRPr="00887D6D" w:rsidRDefault="00DA3A10">
      <w:pPr>
        <w:pStyle w:val="TableParagraph"/>
        <w:tabs>
          <w:tab w:val="left" w:pos="567"/>
        </w:tabs>
        <w:ind w:right="471"/>
        <w:rPr>
          <w:rFonts w:ascii="Times New Roman" w:hAnsi="Times New Roman" w:cs="Times New Roman"/>
        </w:rPr>
      </w:pPr>
      <w:r w:rsidRPr="00887D6D">
        <w:rPr>
          <w:rFonts w:ascii="Times New Roman" w:hAnsi="Times New Roman" w:cs="Times New Roman"/>
        </w:rPr>
        <w:t>Fínsko</w:t>
      </w:r>
      <w:r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ab/>
      </w:r>
      <w:r w:rsidR="007556D4"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>Sunitinib ratiopharm 12,5 mg</w:t>
      </w:r>
      <w:r w:rsidR="005C7F3A" w:rsidRPr="00887D6D">
        <w:rPr>
          <w:rFonts w:ascii="Times New Roman" w:hAnsi="Times New Roman" w:cs="Times New Roman"/>
        </w:rPr>
        <w:t>,</w:t>
      </w:r>
      <w:r w:rsidRPr="00887D6D">
        <w:rPr>
          <w:rFonts w:ascii="Times New Roman" w:hAnsi="Times New Roman" w:cs="Times New Roman"/>
        </w:rPr>
        <w:t xml:space="preserve"> </w:t>
      </w:r>
      <w:r w:rsidR="005C7F3A" w:rsidRPr="00887D6D">
        <w:rPr>
          <w:rFonts w:ascii="Times New Roman" w:hAnsi="Times New Roman" w:cs="Times New Roman"/>
        </w:rPr>
        <w:t xml:space="preserve">25 mg, 37,5 mg, 50 mg </w:t>
      </w:r>
      <w:r w:rsidRPr="00887D6D">
        <w:rPr>
          <w:rFonts w:ascii="Times New Roman" w:hAnsi="Times New Roman" w:cs="Times New Roman"/>
        </w:rPr>
        <w:t>kapseli, kova</w:t>
      </w:r>
    </w:p>
    <w:p w:rsidR="00066886" w:rsidRPr="00887D6D" w:rsidRDefault="000A7282">
      <w:pPr>
        <w:pStyle w:val="TableParagraph"/>
        <w:tabs>
          <w:tab w:val="left" w:pos="567"/>
        </w:tabs>
        <w:ind w:right="471"/>
        <w:rPr>
          <w:rFonts w:ascii="Times New Roman" w:hAnsi="Times New Roman" w:cs="Times New Roman"/>
        </w:rPr>
      </w:pPr>
      <w:r w:rsidRPr="00887D6D">
        <w:rPr>
          <w:rFonts w:ascii="Times New Roman" w:hAnsi="Times New Roman" w:cs="Times New Roman"/>
        </w:rPr>
        <w:t>Francúzsko</w:t>
      </w:r>
      <w:r w:rsidR="00B14114" w:rsidRPr="00887D6D">
        <w:rPr>
          <w:rFonts w:ascii="Times New Roman" w:hAnsi="Times New Roman" w:cs="Times New Roman"/>
        </w:rPr>
        <w:tab/>
      </w:r>
      <w:r w:rsidR="00B14114" w:rsidRPr="00887D6D">
        <w:rPr>
          <w:rFonts w:ascii="Times New Roman" w:hAnsi="Times New Roman" w:cs="Times New Roman"/>
        </w:rPr>
        <w:tab/>
        <w:t>Sunitinib Teva 12,</w:t>
      </w:r>
      <w:r w:rsidR="00066886" w:rsidRPr="00887D6D">
        <w:rPr>
          <w:rFonts w:ascii="Times New Roman" w:hAnsi="Times New Roman" w:cs="Times New Roman"/>
        </w:rPr>
        <w:t xml:space="preserve">5 mg, </w:t>
      </w:r>
      <w:r w:rsidR="005C7F3A" w:rsidRPr="00887D6D">
        <w:rPr>
          <w:rFonts w:ascii="Times New Roman" w:hAnsi="Times New Roman" w:cs="Times New Roman"/>
        </w:rPr>
        <w:t xml:space="preserve">25 mg, 50 mg </w:t>
      </w:r>
      <w:r w:rsidR="00066886" w:rsidRPr="00887D6D">
        <w:rPr>
          <w:rFonts w:ascii="Times New Roman" w:hAnsi="Times New Roman" w:cs="Times New Roman"/>
        </w:rPr>
        <w:t>gélule</w:t>
      </w:r>
    </w:p>
    <w:p w:rsidR="006B734B" w:rsidRPr="00887D6D" w:rsidRDefault="006B734B">
      <w:pPr>
        <w:pStyle w:val="TableParagraph"/>
        <w:tabs>
          <w:tab w:val="left" w:pos="567"/>
        </w:tabs>
        <w:ind w:right="478"/>
        <w:rPr>
          <w:rFonts w:ascii="Times New Roman" w:eastAsia="Times New Roman" w:hAnsi="Times New Roman" w:cs="Times New Roman"/>
        </w:rPr>
      </w:pPr>
      <w:r w:rsidRPr="00887D6D">
        <w:rPr>
          <w:rFonts w:ascii="Times New Roman" w:hAnsi="Times New Roman" w:cs="Times New Roman"/>
        </w:rPr>
        <w:t>Chorvátsko</w:t>
      </w:r>
      <w:r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  <w:spacing w:val="-1"/>
        </w:rPr>
        <w:t>Sunitinib Pliva 12,5 mg</w:t>
      </w:r>
      <w:r w:rsidR="005C7F3A" w:rsidRPr="00887D6D">
        <w:rPr>
          <w:rFonts w:ascii="Times New Roman" w:hAnsi="Times New Roman" w:cs="Times New Roman"/>
          <w:spacing w:val="-1"/>
        </w:rPr>
        <w:t>,</w:t>
      </w:r>
      <w:r w:rsidRPr="00887D6D">
        <w:rPr>
          <w:rFonts w:ascii="Times New Roman" w:hAnsi="Times New Roman" w:cs="Times New Roman"/>
          <w:spacing w:val="-1"/>
        </w:rPr>
        <w:t xml:space="preserve"> </w:t>
      </w:r>
      <w:r w:rsidR="005C7F3A" w:rsidRPr="00887D6D">
        <w:rPr>
          <w:rFonts w:ascii="Times New Roman" w:hAnsi="Times New Roman" w:cs="Times New Roman"/>
          <w:spacing w:val="-1"/>
        </w:rPr>
        <w:t xml:space="preserve">25 mg, 37,5 mg, 50 mg </w:t>
      </w:r>
      <w:r w:rsidRPr="00887D6D">
        <w:rPr>
          <w:rFonts w:ascii="Times New Roman" w:hAnsi="Times New Roman" w:cs="Times New Roman"/>
          <w:spacing w:val="-1"/>
        </w:rPr>
        <w:t>tvrde</w:t>
      </w:r>
      <w:r w:rsidRPr="00887D6D">
        <w:rPr>
          <w:rFonts w:ascii="Times New Roman" w:hAnsi="Times New Roman" w:cs="Times New Roman"/>
          <w:spacing w:val="24"/>
        </w:rPr>
        <w:t xml:space="preserve"> </w:t>
      </w:r>
      <w:r w:rsidRPr="00887D6D">
        <w:rPr>
          <w:rFonts w:ascii="Times New Roman" w:hAnsi="Times New Roman" w:cs="Times New Roman"/>
        </w:rPr>
        <w:t>kapsule</w:t>
      </w:r>
    </w:p>
    <w:p w:rsidR="004D6460" w:rsidRPr="00887D6D" w:rsidRDefault="004D6460">
      <w:pPr>
        <w:pStyle w:val="TableParagraph"/>
        <w:tabs>
          <w:tab w:val="left" w:pos="567"/>
        </w:tabs>
        <w:ind w:right="222"/>
        <w:rPr>
          <w:rFonts w:ascii="Times New Roman" w:eastAsia="Times New Roman" w:hAnsi="Times New Roman" w:cs="Times New Roman"/>
        </w:rPr>
      </w:pPr>
      <w:r w:rsidRPr="00887D6D">
        <w:rPr>
          <w:rFonts w:ascii="Times New Roman" w:hAnsi="Times New Roman" w:cs="Times New Roman"/>
        </w:rPr>
        <w:t>Maďarsko</w:t>
      </w:r>
      <w:r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ab/>
        <w:t xml:space="preserve">Sunitinib </w:t>
      </w:r>
      <w:r w:rsidR="00B14114" w:rsidRPr="00887D6D">
        <w:rPr>
          <w:rFonts w:ascii="Times New Roman" w:hAnsi="Times New Roman" w:cs="Times New Roman"/>
          <w:spacing w:val="-1"/>
        </w:rPr>
        <w:t>Teva 12,</w:t>
      </w:r>
      <w:r w:rsidRPr="00887D6D">
        <w:rPr>
          <w:rFonts w:ascii="Times New Roman" w:hAnsi="Times New Roman" w:cs="Times New Roman"/>
          <w:spacing w:val="-1"/>
        </w:rPr>
        <w:t>5 mg</w:t>
      </w:r>
      <w:r w:rsidR="00B63521" w:rsidRPr="00887D6D">
        <w:rPr>
          <w:rFonts w:ascii="Times New Roman" w:hAnsi="Times New Roman" w:cs="Times New Roman"/>
          <w:spacing w:val="-1"/>
        </w:rPr>
        <w:t>,</w:t>
      </w:r>
      <w:r w:rsidRPr="00887D6D">
        <w:rPr>
          <w:rFonts w:ascii="Times New Roman" w:hAnsi="Times New Roman" w:cs="Times New Roman"/>
          <w:spacing w:val="-1"/>
        </w:rPr>
        <w:t xml:space="preserve"> </w:t>
      </w:r>
      <w:r w:rsidR="00B63521" w:rsidRPr="00887D6D">
        <w:rPr>
          <w:rFonts w:ascii="Times New Roman" w:hAnsi="Times New Roman" w:cs="Times New Roman"/>
        </w:rPr>
        <w:t xml:space="preserve">25 mg, </w:t>
      </w:r>
      <w:r w:rsidR="00B14114" w:rsidRPr="00887D6D">
        <w:rPr>
          <w:rFonts w:ascii="Times New Roman" w:hAnsi="Times New Roman" w:cs="Times New Roman"/>
          <w:spacing w:val="-1"/>
        </w:rPr>
        <w:t>37,</w:t>
      </w:r>
      <w:r w:rsidR="00B63521" w:rsidRPr="00887D6D">
        <w:rPr>
          <w:rFonts w:ascii="Times New Roman" w:hAnsi="Times New Roman" w:cs="Times New Roman"/>
          <w:spacing w:val="-1"/>
        </w:rPr>
        <w:t>5 mg</w:t>
      </w:r>
      <w:r w:rsidR="00A82EC5" w:rsidRPr="00887D6D">
        <w:rPr>
          <w:rFonts w:ascii="Times New Roman" w:hAnsi="Times New Roman" w:cs="Times New Roman"/>
          <w:spacing w:val="-1"/>
        </w:rPr>
        <w:t>,</w:t>
      </w:r>
      <w:r w:rsidR="00B63521" w:rsidRPr="00887D6D">
        <w:rPr>
          <w:rFonts w:ascii="Times New Roman" w:hAnsi="Times New Roman" w:cs="Times New Roman"/>
          <w:spacing w:val="-1"/>
        </w:rPr>
        <w:t xml:space="preserve"> </w:t>
      </w:r>
      <w:r w:rsidR="00A82EC5" w:rsidRPr="00887D6D">
        <w:rPr>
          <w:rFonts w:ascii="Times New Roman" w:hAnsi="Times New Roman" w:cs="Times New Roman"/>
        </w:rPr>
        <w:t xml:space="preserve">50 mg </w:t>
      </w:r>
      <w:r w:rsidRPr="00887D6D">
        <w:rPr>
          <w:rFonts w:ascii="Times New Roman" w:hAnsi="Times New Roman" w:cs="Times New Roman"/>
        </w:rPr>
        <w:t>kemény</w:t>
      </w:r>
      <w:r w:rsidRPr="00887D6D">
        <w:rPr>
          <w:rFonts w:ascii="Times New Roman" w:hAnsi="Times New Roman" w:cs="Times New Roman"/>
          <w:spacing w:val="24"/>
        </w:rPr>
        <w:t xml:space="preserve"> </w:t>
      </w:r>
      <w:r w:rsidRPr="00887D6D">
        <w:rPr>
          <w:rFonts w:ascii="Times New Roman" w:hAnsi="Times New Roman" w:cs="Times New Roman"/>
        </w:rPr>
        <w:t>kapszula</w:t>
      </w:r>
    </w:p>
    <w:p w:rsidR="00F01411" w:rsidRPr="00887D6D" w:rsidRDefault="00F01411">
      <w:pPr>
        <w:pStyle w:val="TableParagraph"/>
        <w:tabs>
          <w:tab w:val="left" w:pos="567"/>
        </w:tabs>
        <w:ind w:right="508"/>
        <w:rPr>
          <w:rFonts w:ascii="Times New Roman" w:eastAsia="Times New Roman" w:hAnsi="Times New Roman" w:cs="Times New Roman"/>
        </w:rPr>
      </w:pPr>
      <w:r w:rsidRPr="00887D6D">
        <w:rPr>
          <w:rFonts w:ascii="Times New Roman" w:hAnsi="Times New Roman" w:cs="Times New Roman"/>
        </w:rPr>
        <w:t>Írsko</w:t>
      </w:r>
      <w:r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ab/>
      </w:r>
      <w:r w:rsidR="00A82EC5"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 xml:space="preserve">Sunitinib </w:t>
      </w:r>
      <w:r w:rsidR="00A82EC5" w:rsidRPr="00887D6D">
        <w:rPr>
          <w:rFonts w:ascii="Times New Roman" w:hAnsi="Times New Roman" w:cs="Times New Roman"/>
          <w:spacing w:val="-1"/>
        </w:rPr>
        <w:t>Teva 12,</w:t>
      </w:r>
      <w:r w:rsidRPr="00887D6D">
        <w:rPr>
          <w:rFonts w:ascii="Times New Roman" w:hAnsi="Times New Roman" w:cs="Times New Roman"/>
          <w:spacing w:val="-1"/>
        </w:rPr>
        <w:t>5 mg</w:t>
      </w:r>
      <w:r w:rsidR="00A82EC5" w:rsidRPr="00887D6D">
        <w:rPr>
          <w:rFonts w:ascii="Times New Roman" w:hAnsi="Times New Roman" w:cs="Times New Roman"/>
          <w:spacing w:val="-1"/>
        </w:rPr>
        <w:t>,</w:t>
      </w:r>
      <w:r w:rsidRPr="00887D6D">
        <w:rPr>
          <w:rFonts w:ascii="Times New Roman" w:hAnsi="Times New Roman" w:cs="Times New Roman"/>
          <w:spacing w:val="-1"/>
        </w:rPr>
        <w:t xml:space="preserve"> </w:t>
      </w:r>
      <w:r w:rsidR="00A82EC5" w:rsidRPr="00887D6D">
        <w:rPr>
          <w:rFonts w:ascii="Times New Roman" w:hAnsi="Times New Roman" w:cs="Times New Roman"/>
          <w:spacing w:val="-1"/>
        </w:rPr>
        <w:t xml:space="preserve">25 mg, 50 mg </w:t>
      </w:r>
      <w:r w:rsidRPr="00887D6D">
        <w:rPr>
          <w:rFonts w:ascii="Times New Roman" w:hAnsi="Times New Roman" w:cs="Times New Roman"/>
          <w:spacing w:val="-1"/>
        </w:rPr>
        <w:t>Hard</w:t>
      </w:r>
      <w:r w:rsidRPr="00887D6D">
        <w:rPr>
          <w:rFonts w:ascii="Times New Roman" w:hAnsi="Times New Roman" w:cs="Times New Roman"/>
          <w:spacing w:val="25"/>
        </w:rPr>
        <w:t xml:space="preserve"> </w:t>
      </w:r>
      <w:r w:rsidRPr="00887D6D">
        <w:rPr>
          <w:rFonts w:ascii="Times New Roman" w:hAnsi="Times New Roman" w:cs="Times New Roman"/>
          <w:spacing w:val="-1"/>
        </w:rPr>
        <w:t>Capsules</w:t>
      </w:r>
    </w:p>
    <w:p w:rsidR="00EE59DD" w:rsidRPr="00887D6D" w:rsidRDefault="00EE59DD">
      <w:pPr>
        <w:pStyle w:val="TableParagraph"/>
        <w:tabs>
          <w:tab w:val="left" w:pos="567"/>
        </w:tabs>
        <w:ind w:right="418"/>
        <w:rPr>
          <w:rFonts w:ascii="Times New Roman" w:hAnsi="Times New Roman" w:cs="Times New Roman"/>
        </w:rPr>
      </w:pPr>
      <w:r w:rsidRPr="00887D6D">
        <w:rPr>
          <w:rFonts w:ascii="Times New Roman" w:hAnsi="Times New Roman" w:cs="Times New Roman"/>
          <w:spacing w:val="-1"/>
        </w:rPr>
        <w:t>Taliansko</w:t>
      </w:r>
      <w:r w:rsidRPr="00887D6D">
        <w:rPr>
          <w:rFonts w:ascii="Times New Roman" w:hAnsi="Times New Roman" w:cs="Times New Roman"/>
          <w:spacing w:val="-1"/>
        </w:rPr>
        <w:tab/>
      </w:r>
      <w:r w:rsidRPr="00887D6D">
        <w:rPr>
          <w:rFonts w:ascii="Times New Roman" w:hAnsi="Times New Roman" w:cs="Times New Roman"/>
          <w:spacing w:val="-1"/>
        </w:rPr>
        <w:tab/>
      </w:r>
      <w:r w:rsidRPr="00887D6D">
        <w:rPr>
          <w:rFonts w:ascii="Times New Roman" w:hAnsi="Times New Roman" w:cs="Times New Roman"/>
        </w:rPr>
        <w:t>Sunitinib Teva</w:t>
      </w:r>
    </w:p>
    <w:p w:rsidR="00EE59DD" w:rsidRPr="00887D6D" w:rsidRDefault="00EE59DD">
      <w:pPr>
        <w:pStyle w:val="TableParagraph"/>
        <w:tabs>
          <w:tab w:val="left" w:pos="567"/>
        </w:tabs>
        <w:ind w:right="131"/>
        <w:rPr>
          <w:rFonts w:ascii="Times New Roman" w:eastAsia="Times New Roman" w:hAnsi="Times New Roman" w:cs="Times New Roman"/>
        </w:rPr>
      </w:pPr>
      <w:r w:rsidRPr="00887D6D">
        <w:rPr>
          <w:rFonts w:ascii="Times New Roman" w:hAnsi="Times New Roman" w:cs="Times New Roman"/>
        </w:rPr>
        <w:t>Litva</w:t>
      </w:r>
      <w:r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ab/>
      </w:r>
      <w:r w:rsidR="00A32D34" w:rsidRPr="00887D6D">
        <w:rPr>
          <w:rFonts w:ascii="Times New Roman" w:hAnsi="Times New Roman" w:cs="Times New Roman"/>
        </w:rPr>
        <w:tab/>
      </w:r>
      <w:r w:rsidR="00A82EC5"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>Sunitinib Teva 12,5</w:t>
      </w:r>
      <w:r w:rsidRPr="00887D6D">
        <w:rPr>
          <w:rFonts w:ascii="Times New Roman" w:hAnsi="Times New Roman" w:cs="Times New Roman"/>
          <w:spacing w:val="-1"/>
        </w:rPr>
        <w:t xml:space="preserve"> mg</w:t>
      </w:r>
      <w:r w:rsidR="00A82EC5" w:rsidRPr="00887D6D">
        <w:rPr>
          <w:rFonts w:ascii="Times New Roman" w:hAnsi="Times New Roman" w:cs="Times New Roman"/>
          <w:spacing w:val="-1"/>
        </w:rPr>
        <w:t>,</w:t>
      </w:r>
      <w:r w:rsidRPr="00887D6D">
        <w:rPr>
          <w:rFonts w:ascii="Times New Roman" w:hAnsi="Times New Roman" w:cs="Times New Roman"/>
          <w:spacing w:val="-1"/>
        </w:rPr>
        <w:t xml:space="preserve"> </w:t>
      </w:r>
      <w:r w:rsidR="00A82EC5" w:rsidRPr="00887D6D">
        <w:rPr>
          <w:rFonts w:ascii="Times New Roman" w:hAnsi="Times New Roman" w:cs="Times New Roman"/>
          <w:spacing w:val="-1"/>
        </w:rPr>
        <w:t xml:space="preserve">50 </w:t>
      </w:r>
      <w:r w:rsidR="00A82EC5" w:rsidRPr="00887D6D">
        <w:rPr>
          <w:rFonts w:ascii="Times New Roman" w:hAnsi="Times New Roman" w:cs="Times New Roman"/>
        </w:rPr>
        <w:t xml:space="preserve">mg </w:t>
      </w:r>
      <w:r w:rsidRPr="00887D6D">
        <w:rPr>
          <w:rFonts w:ascii="Times New Roman" w:hAnsi="Times New Roman" w:cs="Times New Roman"/>
          <w:spacing w:val="-1"/>
        </w:rPr>
        <w:t>kietosios</w:t>
      </w:r>
      <w:r w:rsidRPr="00887D6D">
        <w:rPr>
          <w:rFonts w:ascii="Times New Roman" w:hAnsi="Times New Roman" w:cs="Times New Roman"/>
          <w:spacing w:val="21"/>
        </w:rPr>
        <w:t xml:space="preserve"> </w:t>
      </w:r>
      <w:r w:rsidRPr="00887D6D">
        <w:rPr>
          <w:rFonts w:ascii="Times New Roman" w:hAnsi="Times New Roman" w:cs="Times New Roman"/>
          <w:spacing w:val="-1"/>
        </w:rPr>
        <w:t>kapsulės</w:t>
      </w:r>
    </w:p>
    <w:p w:rsidR="006A00A5" w:rsidRPr="00887D6D" w:rsidRDefault="006A00A5">
      <w:pPr>
        <w:pStyle w:val="TableParagraph"/>
        <w:tabs>
          <w:tab w:val="left" w:pos="567"/>
        </w:tabs>
        <w:ind w:right="675"/>
        <w:rPr>
          <w:rFonts w:ascii="Times New Roman" w:eastAsia="Times New Roman" w:hAnsi="Times New Roman" w:cs="Times New Roman"/>
        </w:rPr>
      </w:pPr>
      <w:r w:rsidRPr="00887D6D">
        <w:rPr>
          <w:rFonts w:ascii="Times New Roman" w:hAnsi="Times New Roman" w:cs="Times New Roman"/>
          <w:spacing w:val="-1"/>
        </w:rPr>
        <w:t>Lotyšsko</w:t>
      </w:r>
      <w:r w:rsidRPr="00887D6D">
        <w:rPr>
          <w:rFonts w:ascii="Times New Roman" w:hAnsi="Times New Roman" w:cs="Times New Roman"/>
          <w:spacing w:val="-1"/>
        </w:rPr>
        <w:tab/>
      </w:r>
      <w:r w:rsidRPr="00887D6D">
        <w:rPr>
          <w:rFonts w:ascii="Times New Roman" w:hAnsi="Times New Roman" w:cs="Times New Roman"/>
          <w:spacing w:val="-1"/>
        </w:rPr>
        <w:tab/>
        <w:t>Sunitinib Teva 12,5 mg</w:t>
      </w:r>
      <w:r w:rsidR="00A82EC5" w:rsidRPr="00887D6D">
        <w:rPr>
          <w:rFonts w:ascii="Times New Roman" w:hAnsi="Times New Roman" w:cs="Times New Roman"/>
          <w:spacing w:val="-1"/>
        </w:rPr>
        <w:t>,</w:t>
      </w:r>
      <w:r w:rsidRPr="00887D6D">
        <w:rPr>
          <w:rFonts w:ascii="Times New Roman" w:hAnsi="Times New Roman" w:cs="Times New Roman"/>
          <w:spacing w:val="-1"/>
        </w:rPr>
        <w:t xml:space="preserve"> </w:t>
      </w:r>
      <w:r w:rsidR="00A82EC5" w:rsidRPr="00887D6D">
        <w:rPr>
          <w:rFonts w:ascii="Times New Roman" w:hAnsi="Times New Roman" w:cs="Times New Roman"/>
          <w:spacing w:val="-1"/>
        </w:rPr>
        <w:t xml:space="preserve">50 mg </w:t>
      </w:r>
      <w:r w:rsidRPr="00887D6D">
        <w:rPr>
          <w:rFonts w:ascii="Times New Roman" w:hAnsi="Times New Roman" w:cs="Times New Roman"/>
          <w:spacing w:val="-1"/>
        </w:rPr>
        <w:t>cietās</w:t>
      </w:r>
      <w:r w:rsidRPr="00887D6D">
        <w:rPr>
          <w:rFonts w:ascii="Times New Roman" w:hAnsi="Times New Roman" w:cs="Times New Roman"/>
          <w:spacing w:val="24"/>
        </w:rPr>
        <w:t xml:space="preserve"> </w:t>
      </w:r>
      <w:r w:rsidRPr="00887D6D">
        <w:rPr>
          <w:rFonts w:ascii="Times New Roman" w:hAnsi="Times New Roman" w:cs="Times New Roman"/>
        </w:rPr>
        <w:t>kapsulas</w:t>
      </w:r>
    </w:p>
    <w:p w:rsidR="001C181B" w:rsidRPr="00887D6D" w:rsidRDefault="001C181B">
      <w:pPr>
        <w:pStyle w:val="TableParagraph"/>
        <w:tabs>
          <w:tab w:val="left" w:pos="567"/>
        </w:tabs>
        <w:ind w:right="675"/>
        <w:rPr>
          <w:rFonts w:ascii="Times New Roman" w:hAnsi="Times New Roman" w:cs="Times New Roman"/>
          <w:spacing w:val="-1"/>
        </w:rPr>
      </w:pPr>
      <w:r w:rsidRPr="00887D6D">
        <w:rPr>
          <w:rFonts w:ascii="Times New Roman" w:hAnsi="Times New Roman" w:cs="Times New Roman"/>
          <w:spacing w:val="-1"/>
        </w:rPr>
        <w:t>Luxemburg</w:t>
      </w:r>
      <w:r w:rsidR="00EE59DD" w:rsidRPr="00887D6D">
        <w:rPr>
          <w:rFonts w:ascii="Times New Roman" w:hAnsi="Times New Roman" w:cs="Times New Roman"/>
          <w:spacing w:val="-1"/>
        </w:rPr>
        <w:tab/>
      </w:r>
      <w:r w:rsidR="00A32D34" w:rsidRPr="00887D6D">
        <w:rPr>
          <w:rFonts w:ascii="Times New Roman" w:hAnsi="Times New Roman" w:cs="Times New Roman"/>
          <w:spacing w:val="-1"/>
        </w:rPr>
        <w:tab/>
      </w:r>
      <w:r w:rsidR="00A82EC5" w:rsidRPr="00887D6D">
        <w:rPr>
          <w:rFonts w:ascii="Times New Roman" w:hAnsi="Times New Roman" w:cs="Times New Roman"/>
          <w:spacing w:val="-1"/>
        </w:rPr>
        <w:t>Sunitinib Teva 1,</w:t>
      </w:r>
      <w:r w:rsidRPr="00887D6D">
        <w:rPr>
          <w:rFonts w:ascii="Times New Roman" w:hAnsi="Times New Roman" w:cs="Times New Roman"/>
          <w:spacing w:val="-1"/>
        </w:rPr>
        <w:t>5 mg</w:t>
      </w:r>
      <w:r w:rsidR="00A82EC5" w:rsidRPr="00887D6D">
        <w:rPr>
          <w:rFonts w:ascii="Times New Roman" w:hAnsi="Times New Roman" w:cs="Times New Roman"/>
          <w:spacing w:val="-1"/>
        </w:rPr>
        <w:t>,</w:t>
      </w:r>
      <w:r w:rsidRPr="00887D6D">
        <w:rPr>
          <w:rFonts w:ascii="Times New Roman" w:hAnsi="Times New Roman" w:cs="Times New Roman"/>
          <w:spacing w:val="-1"/>
        </w:rPr>
        <w:t xml:space="preserve"> </w:t>
      </w:r>
      <w:r w:rsidR="00A82EC5" w:rsidRPr="00887D6D">
        <w:rPr>
          <w:rFonts w:ascii="Times New Roman" w:hAnsi="Times New Roman" w:cs="Times New Roman"/>
          <w:spacing w:val="-1"/>
        </w:rPr>
        <w:t xml:space="preserve">25 mg, 37,5 mg, 50 mg </w:t>
      </w:r>
      <w:r w:rsidRPr="00887D6D">
        <w:rPr>
          <w:rFonts w:ascii="Times New Roman" w:hAnsi="Times New Roman" w:cs="Times New Roman"/>
          <w:spacing w:val="-1"/>
        </w:rPr>
        <w:t>gélules</w:t>
      </w:r>
    </w:p>
    <w:p w:rsidR="00A11ECD" w:rsidRPr="00887D6D" w:rsidRDefault="00A11ECD">
      <w:pPr>
        <w:pStyle w:val="TableParagraph"/>
        <w:tabs>
          <w:tab w:val="left" w:pos="567"/>
        </w:tabs>
        <w:ind w:right="507"/>
        <w:rPr>
          <w:rFonts w:ascii="Times New Roman" w:eastAsia="Times New Roman" w:hAnsi="Times New Roman" w:cs="Times New Roman"/>
        </w:rPr>
      </w:pPr>
      <w:r w:rsidRPr="00887D6D">
        <w:rPr>
          <w:rFonts w:ascii="Times New Roman" w:hAnsi="Times New Roman" w:cs="Times New Roman"/>
          <w:spacing w:val="-1"/>
        </w:rPr>
        <w:t>Malta</w:t>
      </w:r>
      <w:r w:rsidRPr="00887D6D">
        <w:rPr>
          <w:rFonts w:ascii="Times New Roman" w:hAnsi="Times New Roman" w:cs="Times New Roman"/>
          <w:spacing w:val="-1"/>
        </w:rPr>
        <w:tab/>
      </w:r>
      <w:r w:rsidRPr="00887D6D">
        <w:rPr>
          <w:rFonts w:ascii="Times New Roman" w:hAnsi="Times New Roman" w:cs="Times New Roman"/>
          <w:spacing w:val="-1"/>
        </w:rPr>
        <w:tab/>
      </w:r>
      <w:r w:rsidR="00A32D34" w:rsidRPr="00887D6D">
        <w:rPr>
          <w:rFonts w:ascii="Times New Roman" w:hAnsi="Times New Roman" w:cs="Times New Roman"/>
          <w:spacing w:val="-1"/>
        </w:rPr>
        <w:tab/>
      </w:r>
      <w:r w:rsidR="00A82EC5" w:rsidRPr="00887D6D">
        <w:rPr>
          <w:rFonts w:ascii="Times New Roman" w:hAnsi="Times New Roman" w:cs="Times New Roman"/>
          <w:spacing w:val="-1"/>
        </w:rPr>
        <w:tab/>
      </w:r>
      <w:r w:rsidRPr="00887D6D">
        <w:rPr>
          <w:rFonts w:ascii="Times New Roman" w:hAnsi="Times New Roman" w:cs="Times New Roman"/>
        </w:rPr>
        <w:t xml:space="preserve">Sunitinib </w:t>
      </w:r>
      <w:r w:rsidR="00A82EC5" w:rsidRPr="00887D6D">
        <w:rPr>
          <w:rFonts w:ascii="Times New Roman" w:hAnsi="Times New Roman" w:cs="Times New Roman"/>
          <w:spacing w:val="-1"/>
        </w:rPr>
        <w:t>Teva 12,</w:t>
      </w:r>
      <w:r w:rsidRPr="00887D6D">
        <w:rPr>
          <w:rFonts w:ascii="Times New Roman" w:hAnsi="Times New Roman" w:cs="Times New Roman"/>
          <w:spacing w:val="-1"/>
        </w:rPr>
        <w:t>5 mg</w:t>
      </w:r>
      <w:r w:rsidR="00A82EC5" w:rsidRPr="00887D6D">
        <w:rPr>
          <w:rFonts w:ascii="Times New Roman" w:hAnsi="Times New Roman" w:cs="Times New Roman"/>
          <w:spacing w:val="-1"/>
        </w:rPr>
        <w:t>,</w:t>
      </w:r>
      <w:r w:rsidRPr="00887D6D">
        <w:rPr>
          <w:rFonts w:ascii="Times New Roman" w:hAnsi="Times New Roman" w:cs="Times New Roman"/>
          <w:spacing w:val="-1"/>
        </w:rPr>
        <w:t xml:space="preserve"> </w:t>
      </w:r>
      <w:r w:rsidR="00A82EC5" w:rsidRPr="00887D6D">
        <w:rPr>
          <w:rFonts w:ascii="Times New Roman" w:hAnsi="Times New Roman" w:cs="Times New Roman"/>
          <w:spacing w:val="-1"/>
        </w:rPr>
        <w:t xml:space="preserve">25 mg, 50 mg </w:t>
      </w:r>
      <w:r w:rsidRPr="00887D6D">
        <w:rPr>
          <w:rFonts w:ascii="Times New Roman" w:hAnsi="Times New Roman" w:cs="Times New Roman"/>
          <w:spacing w:val="-1"/>
        </w:rPr>
        <w:t>Hard</w:t>
      </w:r>
      <w:r w:rsidRPr="00887D6D">
        <w:rPr>
          <w:rFonts w:ascii="Times New Roman" w:hAnsi="Times New Roman" w:cs="Times New Roman"/>
          <w:spacing w:val="23"/>
        </w:rPr>
        <w:t xml:space="preserve"> </w:t>
      </w:r>
      <w:r w:rsidRPr="00887D6D">
        <w:rPr>
          <w:rFonts w:ascii="Times New Roman" w:hAnsi="Times New Roman" w:cs="Times New Roman"/>
          <w:spacing w:val="-1"/>
        </w:rPr>
        <w:t>Capsules</w:t>
      </w:r>
    </w:p>
    <w:p w:rsidR="00E2585B" w:rsidRPr="00887D6D" w:rsidRDefault="00E2585B">
      <w:pPr>
        <w:pStyle w:val="TableParagraph"/>
        <w:tabs>
          <w:tab w:val="left" w:pos="567"/>
        </w:tabs>
        <w:ind w:right="632"/>
        <w:rPr>
          <w:rFonts w:ascii="Times New Roman" w:eastAsia="Times New Roman" w:hAnsi="Times New Roman" w:cs="Times New Roman"/>
        </w:rPr>
      </w:pPr>
      <w:r w:rsidRPr="00887D6D">
        <w:rPr>
          <w:rFonts w:ascii="Times New Roman" w:hAnsi="Times New Roman" w:cs="Times New Roman"/>
          <w:spacing w:val="-1"/>
        </w:rPr>
        <w:t>Holandsko</w:t>
      </w:r>
      <w:r w:rsidRPr="00887D6D">
        <w:rPr>
          <w:rFonts w:ascii="Times New Roman" w:hAnsi="Times New Roman" w:cs="Times New Roman"/>
          <w:spacing w:val="-1"/>
        </w:rPr>
        <w:tab/>
      </w:r>
      <w:r w:rsidRPr="00887D6D">
        <w:rPr>
          <w:rFonts w:ascii="Times New Roman" w:hAnsi="Times New Roman" w:cs="Times New Roman"/>
          <w:spacing w:val="-1"/>
        </w:rPr>
        <w:tab/>
        <w:t xml:space="preserve">Sunitinib Teva 12,5 mg, </w:t>
      </w:r>
      <w:r w:rsidR="00A82EC5" w:rsidRPr="00887D6D">
        <w:rPr>
          <w:rFonts w:ascii="Times New Roman" w:hAnsi="Times New Roman" w:cs="Times New Roman"/>
          <w:spacing w:val="-1"/>
        </w:rPr>
        <w:t xml:space="preserve">25 mg, 37,5 mg,50 mg, </w:t>
      </w:r>
      <w:r w:rsidRPr="00887D6D">
        <w:rPr>
          <w:rFonts w:ascii="Times New Roman" w:hAnsi="Times New Roman" w:cs="Times New Roman"/>
          <w:spacing w:val="-1"/>
        </w:rPr>
        <w:t>harde</w:t>
      </w:r>
      <w:r w:rsidRPr="00887D6D">
        <w:rPr>
          <w:rFonts w:ascii="Times New Roman" w:hAnsi="Times New Roman" w:cs="Times New Roman"/>
          <w:spacing w:val="24"/>
        </w:rPr>
        <w:t xml:space="preserve"> </w:t>
      </w:r>
      <w:r w:rsidRPr="00887D6D">
        <w:rPr>
          <w:rFonts w:ascii="Times New Roman" w:hAnsi="Times New Roman" w:cs="Times New Roman"/>
        </w:rPr>
        <w:t>capsules</w:t>
      </w:r>
    </w:p>
    <w:p w:rsidR="005810F7" w:rsidRPr="00887D6D" w:rsidRDefault="005810F7">
      <w:pPr>
        <w:pStyle w:val="TableParagraph"/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887D6D">
        <w:rPr>
          <w:rFonts w:ascii="Times New Roman" w:hAnsi="Times New Roman" w:cs="Times New Roman"/>
        </w:rPr>
        <w:t>Nórsko</w:t>
      </w:r>
      <w:r w:rsidRPr="00887D6D">
        <w:rPr>
          <w:rFonts w:ascii="Times New Roman" w:hAnsi="Times New Roman" w:cs="Times New Roman"/>
        </w:rPr>
        <w:tab/>
      </w:r>
      <w:r w:rsidR="00A32D34"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>Sunitinib Teva</w:t>
      </w:r>
    </w:p>
    <w:p w:rsidR="005810F7" w:rsidRPr="00887D6D" w:rsidRDefault="005810F7">
      <w:pPr>
        <w:pStyle w:val="TableParagraph"/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887D6D">
        <w:rPr>
          <w:rFonts w:ascii="Times New Roman" w:hAnsi="Times New Roman" w:cs="Times New Roman"/>
        </w:rPr>
        <w:t>Poľsko</w:t>
      </w:r>
      <w:r w:rsidRPr="00887D6D">
        <w:rPr>
          <w:rFonts w:ascii="Times New Roman" w:hAnsi="Times New Roman" w:cs="Times New Roman"/>
        </w:rPr>
        <w:tab/>
      </w:r>
      <w:r w:rsidR="00A32D34"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>Sunitinib Teva</w:t>
      </w:r>
    </w:p>
    <w:p w:rsidR="005810F7" w:rsidRPr="00887D6D" w:rsidRDefault="005810F7">
      <w:pPr>
        <w:pStyle w:val="TableParagraph"/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887D6D">
        <w:rPr>
          <w:rFonts w:ascii="Times New Roman" w:hAnsi="Times New Roman" w:cs="Times New Roman"/>
        </w:rPr>
        <w:t>Portugalsko</w:t>
      </w:r>
      <w:r w:rsidRPr="00887D6D">
        <w:rPr>
          <w:rFonts w:ascii="Times New Roman" w:hAnsi="Times New Roman" w:cs="Times New Roman"/>
        </w:rPr>
        <w:tab/>
      </w:r>
      <w:r w:rsidR="00A32D34"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>Sunitinib Teva</w:t>
      </w:r>
    </w:p>
    <w:p w:rsidR="005810F7" w:rsidRPr="00887D6D" w:rsidRDefault="005810F7">
      <w:pPr>
        <w:pStyle w:val="TableParagraph"/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887D6D">
        <w:rPr>
          <w:rFonts w:ascii="Times New Roman" w:hAnsi="Times New Roman" w:cs="Times New Roman"/>
        </w:rPr>
        <w:t>Rumunsko</w:t>
      </w:r>
      <w:r w:rsidRPr="00887D6D">
        <w:rPr>
          <w:rFonts w:ascii="Times New Roman" w:hAnsi="Times New Roman" w:cs="Times New Roman"/>
        </w:rPr>
        <w:tab/>
      </w:r>
      <w:r w:rsidR="00A32D34"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>Sunitinib Teva 12,5 mg</w:t>
      </w:r>
      <w:r w:rsidR="009E524E" w:rsidRPr="00887D6D">
        <w:rPr>
          <w:rFonts w:ascii="Times New Roman" w:hAnsi="Times New Roman" w:cs="Times New Roman"/>
        </w:rPr>
        <w:t>,</w:t>
      </w:r>
      <w:r w:rsidRPr="00887D6D">
        <w:rPr>
          <w:rFonts w:ascii="Times New Roman" w:hAnsi="Times New Roman" w:cs="Times New Roman"/>
        </w:rPr>
        <w:t xml:space="preserve"> </w:t>
      </w:r>
      <w:r w:rsidR="009E524E" w:rsidRPr="00887D6D">
        <w:rPr>
          <w:rFonts w:ascii="Times New Roman" w:hAnsi="Times New Roman" w:cs="Times New Roman"/>
        </w:rPr>
        <w:t xml:space="preserve">25 mg, 50 mg </w:t>
      </w:r>
      <w:r w:rsidRPr="00887D6D">
        <w:rPr>
          <w:rFonts w:ascii="Times New Roman" w:hAnsi="Times New Roman" w:cs="Times New Roman"/>
        </w:rPr>
        <w:t>capsule</w:t>
      </w:r>
    </w:p>
    <w:p w:rsidR="00A26D34" w:rsidRPr="00887D6D" w:rsidRDefault="00A26D34">
      <w:pPr>
        <w:pStyle w:val="TableParagraph"/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887D6D">
        <w:rPr>
          <w:rFonts w:ascii="Times New Roman" w:hAnsi="Times New Roman" w:cs="Times New Roman"/>
        </w:rPr>
        <w:t>Švédsko</w:t>
      </w:r>
      <w:r w:rsidRPr="00887D6D">
        <w:rPr>
          <w:rFonts w:ascii="Times New Roman" w:hAnsi="Times New Roman" w:cs="Times New Roman"/>
        </w:rPr>
        <w:tab/>
      </w:r>
      <w:r w:rsidR="00A32D34" w:rsidRPr="00887D6D">
        <w:rPr>
          <w:rFonts w:ascii="Times New Roman" w:hAnsi="Times New Roman" w:cs="Times New Roman"/>
        </w:rPr>
        <w:tab/>
      </w:r>
      <w:r w:rsidRPr="00887D6D">
        <w:rPr>
          <w:rFonts w:ascii="Times New Roman" w:hAnsi="Times New Roman" w:cs="Times New Roman"/>
        </w:rPr>
        <w:t>Sunitinib Teva</w:t>
      </w:r>
    </w:p>
    <w:p w:rsidR="00594B9B" w:rsidRPr="00887D6D" w:rsidRDefault="00A26D34">
      <w:pPr>
        <w:pStyle w:val="TableParagraph"/>
        <w:tabs>
          <w:tab w:val="left" w:pos="567"/>
          <w:tab w:val="left" w:pos="1701"/>
        </w:tabs>
        <w:rPr>
          <w:rFonts w:ascii="Times New Roman" w:eastAsia="Times New Roman" w:hAnsi="Times New Roman" w:cs="Times New Roman"/>
        </w:rPr>
      </w:pPr>
      <w:r w:rsidRPr="00887D6D">
        <w:rPr>
          <w:rFonts w:ascii="Times New Roman" w:hAnsi="Times New Roman" w:cs="Times New Roman"/>
        </w:rPr>
        <w:t>Slovinsko</w:t>
      </w:r>
      <w:r w:rsidRPr="00887D6D">
        <w:rPr>
          <w:rFonts w:ascii="Times New Roman" w:hAnsi="Times New Roman" w:cs="Times New Roman"/>
        </w:rPr>
        <w:tab/>
      </w:r>
      <w:r w:rsidR="00A32D34" w:rsidRPr="00887D6D">
        <w:rPr>
          <w:rFonts w:ascii="Times New Roman" w:hAnsi="Times New Roman" w:cs="Times New Roman"/>
        </w:rPr>
        <w:tab/>
      </w:r>
      <w:r w:rsidR="00594B9B" w:rsidRPr="00887D6D">
        <w:rPr>
          <w:rFonts w:ascii="Times New Roman" w:hAnsi="Times New Roman" w:cs="Times New Roman"/>
          <w:spacing w:val="-1"/>
        </w:rPr>
        <w:t>Sunitinib Teva 12,5 mg</w:t>
      </w:r>
      <w:r w:rsidR="009E524E" w:rsidRPr="00887D6D">
        <w:rPr>
          <w:rFonts w:ascii="Times New Roman" w:hAnsi="Times New Roman" w:cs="Times New Roman"/>
          <w:spacing w:val="-1"/>
        </w:rPr>
        <w:t>,</w:t>
      </w:r>
      <w:r w:rsidR="00594B9B" w:rsidRPr="00887D6D">
        <w:rPr>
          <w:rFonts w:ascii="Times New Roman" w:hAnsi="Times New Roman" w:cs="Times New Roman"/>
          <w:spacing w:val="-1"/>
        </w:rPr>
        <w:t xml:space="preserve"> </w:t>
      </w:r>
      <w:r w:rsidR="009E524E" w:rsidRPr="00887D6D">
        <w:rPr>
          <w:rFonts w:ascii="Times New Roman" w:hAnsi="Times New Roman" w:cs="Times New Roman"/>
        </w:rPr>
        <w:t>25 mg,</w:t>
      </w:r>
      <w:r w:rsidR="009E524E" w:rsidRPr="00887D6D">
        <w:rPr>
          <w:rFonts w:ascii="Times New Roman" w:hAnsi="Times New Roman" w:cs="Times New Roman"/>
          <w:spacing w:val="-1"/>
        </w:rPr>
        <w:t xml:space="preserve"> 37,5 mg, </w:t>
      </w:r>
      <w:r w:rsidR="009E524E" w:rsidRPr="00887D6D">
        <w:rPr>
          <w:rFonts w:ascii="Times New Roman" w:hAnsi="Times New Roman" w:cs="Times New Roman"/>
        </w:rPr>
        <w:t>50 mg</w:t>
      </w:r>
      <w:r w:rsidR="009E524E" w:rsidRPr="00887D6D">
        <w:rPr>
          <w:rFonts w:ascii="Times New Roman" w:hAnsi="Times New Roman" w:cs="Times New Roman"/>
          <w:spacing w:val="-1"/>
        </w:rPr>
        <w:t xml:space="preserve"> </w:t>
      </w:r>
      <w:r w:rsidR="00594B9B" w:rsidRPr="00887D6D">
        <w:rPr>
          <w:rFonts w:ascii="Times New Roman" w:hAnsi="Times New Roman" w:cs="Times New Roman"/>
          <w:spacing w:val="-1"/>
        </w:rPr>
        <w:t>trde</w:t>
      </w:r>
      <w:r w:rsidR="00594B9B" w:rsidRPr="00887D6D">
        <w:rPr>
          <w:rFonts w:ascii="Times New Roman" w:hAnsi="Times New Roman" w:cs="Times New Roman"/>
          <w:spacing w:val="24"/>
        </w:rPr>
        <w:t xml:space="preserve"> </w:t>
      </w:r>
      <w:r w:rsidR="00594B9B" w:rsidRPr="00887D6D">
        <w:rPr>
          <w:rFonts w:ascii="Times New Roman" w:hAnsi="Times New Roman" w:cs="Times New Roman"/>
        </w:rPr>
        <w:t>kapsule</w:t>
      </w:r>
    </w:p>
    <w:p w:rsidR="009661B5" w:rsidRPr="00887D6D" w:rsidRDefault="00C8134E" w:rsidP="0067175E">
      <w:pPr>
        <w:pStyle w:val="TableParagraph"/>
        <w:tabs>
          <w:tab w:val="left" w:pos="567"/>
          <w:tab w:val="left" w:pos="2215"/>
        </w:tabs>
        <w:ind w:right="613"/>
        <w:rPr>
          <w:rFonts w:ascii="Times New Roman" w:hAnsi="Times New Roman" w:cs="Times New Roman"/>
        </w:rPr>
      </w:pPr>
      <w:r w:rsidRPr="00887D6D">
        <w:rPr>
          <w:rFonts w:ascii="Times New Roman" w:hAnsi="Times New Roman" w:cs="Times New Roman"/>
        </w:rPr>
        <w:t>Slovensk</w:t>
      </w:r>
      <w:r w:rsidR="002B12E5" w:rsidRPr="00887D6D">
        <w:rPr>
          <w:rFonts w:ascii="Times New Roman" w:hAnsi="Times New Roman" w:cs="Times New Roman"/>
        </w:rPr>
        <w:t xml:space="preserve">o                      </w:t>
      </w:r>
      <w:r w:rsidR="00870304" w:rsidRPr="00887D6D">
        <w:rPr>
          <w:rFonts w:ascii="Times New Roman" w:hAnsi="Times New Roman" w:cs="Times New Roman"/>
        </w:rPr>
        <w:t xml:space="preserve"> </w:t>
      </w:r>
      <w:r w:rsidRPr="00887D6D">
        <w:rPr>
          <w:rFonts w:ascii="Times New Roman" w:hAnsi="Times New Roman" w:cs="Times New Roman"/>
        </w:rPr>
        <w:t>Sunitinib Teva 12,5 mg, 25 mg, 50 mg tvrdé kapsuly</w:t>
      </w:r>
    </w:p>
    <w:p w:rsidR="00815294" w:rsidRPr="00887D6D" w:rsidRDefault="00815294" w:rsidP="002E2136">
      <w:pPr>
        <w:pStyle w:val="TableParagraph"/>
        <w:tabs>
          <w:tab w:val="left" w:pos="567"/>
        </w:tabs>
        <w:ind w:right="613"/>
        <w:rPr>
          <w:rFonts w:ascii="Times New Roman" w:hAnsi="Times New Roman" w:cs="Times New Roman"/>
        </w:rPr>
      </w:pPr>
      <w:r w:rsidRPr="00887D6D">
        <w:rPr>
          <w:rFonts w:ascii="Times New Roman" w:hAnsi="Times New Roman" w:cs="Times New Roman"/>
        </w:rPr>
        <w:t>Spojen</w:t>
      </w:r>
      <w:r w:rsidR="00C8134E" w:rsidRPr="00887D6D">
        <w:rPr>
          <w:rFonts w:ascii="Times New Roman" w:hAnsi="Times New Roman" w:cs="Times New Roman"/>
        </w:rPr>
        <w:t>é</w:t>
      </w:r>
      <w:r w:rsidRPr="00887D6D">
        <w:rPr>
          <w:rFonts w:ascii="Times New Roman" w:hAnsi="Times New Roman" w:cs="Times New Roman"/>
        </w:rPr>
        <w:t xml:space="preserve"> kráľovstvo</w:t>
      </w:r>
      <w:r w:rsidR="009E524E" w:rsidRPr="00887D6D">
        <w:rPr>
          <w:rFonts w:ascii="Times New Roman" w:hAnsi="Times New Roman" w:cs="Times New Roman"/>
        </w:rPr>
        <w:tab/>
        <w:t>Sunitinib 12,</w:t>
      </w:r>
      <w:r w:rsidRPr="00887D6D">
        <w:rPr>
          <w:rFonts w:ascii="Times New Roman" w:hAnsi="Times New Roman" w:cs="Times New Roman"/>
        </w:rPr>
        <w:t>5 mg</w:t>
      </w:r>
      <w:r w:rsidR="009E524E" w:rsidRPr="00887D6D">
        <w:rPr>
          <w:rFonts w:ascii="Times New Roman" w:hAnsi="Times New Roman" w:cs="Times New Roman"/>
        </w:rPr>
        <w:t>,</w:t>
      </w:r>
      <w:r w:rsidRPr="00887D6D">
        <w:rPr>
          <w:rFonts w:ascii="Times New Roman" w:hAnsi="Times New Roman" w:cs="Times New Roman"/>
        </w:rPr>
        <w:t xml:space="preserve"> </w:t>
      </w:r>
      <w:r w:rsidR="009E524E" w:rsidRPr="00887D6D">
        <w:rPr>
          <w:rFonts w:ascii="Times New Roman" w:hAnsi="Times New Roman" w:cs="Times New Roman"/>
        </w:rPr>
        <w:t xml:space="preserve">25 mg, 37,5 mg, 50 mg </w:t>
      </w:r>
      <w:r w:rsidRPr="00887D6D">
        <w:rPr>
          <w:rFonts w:ascii="Times New Roman" w:hAnsi="Times New Roman" w:cs="Times New Roman"/>
        </w:rPr>
        <w:t>Hard Capsules</w:t>
      </w:r>
    </w:p>
    <w:p w:rsidR="00FF5774" w:rsidRPr="00887D6D" w:rsidRDefault="00FF5774" w:rsidP="002E2136">
      <w:pPr>
        <w:pStyle w:val="TableParagraph"/>
        <w:tabs>
          <w:tab w:val="left" w:pos="567"/>
        </w:tabs>
        <w:ind w:right="613"/>
        <w:rPr>
          <w:rFonts w:ascii="Times New Roman" w:eastAsia="Times New Roman" w:hAnsi="Times New Roman" w:cs="Times New Roman"/>
        </w:rPr>
      </w:pPr>
    </w:p>
    <w:p w:rsidR="0021149A" w:rsidRPr="00887D6D" w:rsidRDefault="0021149A" w:rsidP="0021149A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</w:rPr>
      </w:pPr>
    </w:p>
    <w:p w:rsidR="0021149A" w:rsidRPr="00887D6D" w:rsidRDefault="0021149A" w:rsidP="0021149A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</w:rPr>
      </w:pPr>
      <w:r w:rsidRPr="00887D6D">
        <w:rPr>
          <w:rFonts w:ascii="Times New Roman" w:hAnsi="Times New Roman" w:cs="Times New Roman"/>
          <w:b/>
          <w:bCs/>
        </w:rPr>
        <w:lastRenderedPageBreak/>
        <w:t>Táto písomná informácia bola naposledy aktualizovaná v</w:t>
      </w:r>
      <w:r w:rsidR="002D4FF3">
        <w:rPr>
          <w:rFonts w:ascii="Times New Roman" w:hAnsi="Times New Roman" w:cs="Times New Roman"/>
          <w:b/>
          <w:bCs/>
        </w:rPr>
        <w:t xml:space="preserve"> 10/2019</w:t>
      </w:r>
      <w:r w:rsidRPr="00887D6D">
        <w:rPr>
          <w:rFonts w:ascii="Times New Roman" w:hAnsi="Times New Roman" w:cs="Times New Roman"/>
          <w:bCs/>
        </w:rPr>
        <w:t>.</w:t>
      </w:r>
    </w:p>
    <w:p w:rsidR="00736B34" w:rsidRPr="00887D6D" w:rsidRDefault="00736B34" w:rsidP="0021149A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</w:rPr>
      </w:pPr>
    </w:p>
    <w:sectPr w:rsidR="00736B34" w:rsidRPr="00887D6D" w:rsidSect="004203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631" w:rsidRDefault="00E12631" w:rsidP="00FF74AC">
      <w:r>
        <w:separator/>
      </w:r>
    </w:p>
  </w:endnote>
  <w:endnote w:type="continuationSeparator" w:id="0">
    <w:p w:rsidR="00E12631" w:rsidRDefault="00E12631" w:rsidP="00FF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F3" w:rsidRDefault="002D4FF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538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95B0F" w:rsidRPr="00B8338B" w:rsidRDefault="00795B0F">
        <w:pPr>
          <w:pStyle w:val="Pta"/>
          <w:jc w:val="center"/>
          <w:rPr>
            <w:rFonts w:ascii="Times New Roman" w:hAnsi="Times New Roman" w:cs="Times New Roman"/>
          </w:rPr>
        </w:pPr>
        <w:r w:rsidRPr="00B8338B">
          <w:rPr>
            <w:rFonts w:ascii="Times New Roman" w:hAnsi="Times New Roman" w:cs="Times New Roman"/>
          </w:rPr>
          <w:fldChar w:fldCharType="begin"/>
        </w:r>
        <w:r w:rsidRPr="00B8338B">
          <w:rPr>
            <w:rFonts w:ascii="Times New Roman" w:hAnsi="Times New Roman" w:cs="Times New Roman"/>
          </w:rPr>
          <w:instrText>PAGE   \* MERGEFORMAT</w:instrText>
        </w:r>
        <w:r w:rsidRPr="00B8338B">
          <w:rPr>
            <w:rFonts w:ascii="Times New Roman" w:hAnsi="Times New Roman" w:cs="Times New Roman"/>
          </w:rPr>
          <w:fldChar w:fldCharType="separate"/>
        </w:r>
        <w:r w:rsidR="0038679D" w:rsidRPr="0038679D">
          <w:rPr>
            <w:rFonts w:ascii="Times New Roman" w:hAnsi="Times New Roman" w:cs="Times New Roman"/>
            <w:noProof/>
            <w:lang w:val="sk-SK"/>
          </w:rPr>
          <w:t>4</w:t>
        </w:r>
        <w:r w:rsidRPr="00B8338B">
          <w:rPr>
            <w:rFonts w:ascii="Times New Roman" w:hAnsi="Times New Roman" w:cs="Times New Roman"/>
          </w:rPr>
          <w:fldChar w:fldCharType="end"/>
        </w:r>
      </w:p>
    </w:sdtContent>
  </w:sdt>
  <w:p w:rsidR="00795B0F" w:rsidRDefault="00795B0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F3" w:rsidRDefault="002D4FF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631" w:rsidRDefault="00E12631" w:rsidP="00FF74AC">
      <w:r>
        <w:separator/>
      </w:r>
    </w:p>
  </w:footnote>
  <w:footnote w:type="continuationSeparator" w:id="0">
    <w:p w:rsidR="00E12631" w:rsidRDefault="00E12631" w:rsidP="00FF7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F3" w:rsidRDefault="002D4FF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986" w:rsidRPr="0038679D" w:rsidRDefault="005728AC">
    <w:pPr>
      <w:pStyle w:val="Hlavika"/>
      <w:rPr>
        <w:rFonts w:ascii="Times New Roman" w:hAnsi="Times New Roman" w:cs="Times New Roman"/>
        <w:lang w:val="sk-SK"/>
      </w:rPr>
    </w:pPr>
    <w:r w:rsidRPr="00F44179">
      <w:rPr>
        <w:rFonts w:ascii="Times New Roman" w:eastAsia="Times New Roman" w:hAnsi="Times New Roman" w:cs="Times New Roman"/>
        <w:sz w:val="18"/>
        <w:szCs w:val="18"/>
        <w:lang w:val="sk-SK" w:eastAsia="sk-SK"/>
      </w:rPr>
      <w:t>Príloha č.2 k notifikácii o zmene, ev. č.:</w:t>
    </w:r>
    <w:r w:rsidRPr="00F44179">
      <w:rPr>
        <w:rFonts w:ascii="Times New Roman" w:eastAsia="Times New Roman" w:hAnsi="Times New Roman" w:cs="Times New Roman"/>
        <w:sz w:val="24"/>
        <w:szCs w:val="24"/>
        <w:lang w:val="sk-SK" w:eastAsia="sk-SK"/>
      </w:rPr>
      <w:t xml:space="preserve"> </w:t>
    </w:r>
    <w:r w:rsidRPr="00F44179">
      <w:rPr>
        <w:rFonts w:ascii="Times New Roman" w:eastAsia="Times New Roman" w:hAnsi="Times New Roman" w:cs="Times New Roman"/>
        <w:sz w:val="18"/>
        <w:szCs w:val="18"/>
        <w:lang w:val="sk-SK" w:eastAsia="sk-SK"/>
      </w:rPr>
      <w:t>2019/04175-Z1B</w:t>
    </w:r>
  </w:p>
  <w:p w:rsidR="00634986" w:rsidRPr="0038679D" w:rsidRDefault="00634986">
    <w:pPr>
      <w:pStyle w:val="Hlavika"/>
      <w:rPr>
        <w:rFonts w:ascii="Times New Roman" w:hAnsi="Times New Roman" w:cs="Times New Roman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F3" w:rsidRDefault="002D4FF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08B9"/>
    <w:multiLevelType w:val="hybridMultilevel"/>
    <w:tmpl w:val="C5CE0E08"/>
    <w:lvl w:ilvl="0" w:tplc="A554F466">
      <w:start w:val="1"/>
      <w:numFmt w:val="upperLetter"/>
      <w:lvlText w:val="%1."/>
      <w:lvlJc w:val="left"/>
      <w:pPr>
        <w:ind w:left="684" w:hanging="622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9FB2F304">
      <w:start w:val="1"/>
      <w:numFmt w:val="upperLetter"/>
      <w:lvlText w:val="%2."/>
      <w:lvlJc w:val="left"/>
      <w:pPr>
        <w:ind w:left="3470" w:hanging="567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9F68F9B6">
      <w:start w:val="1"/>
      <w:numFmt w:val="bullet"/>
      <w:lvlText w:val="•"/>
      <w:lvlJc w:val="left"/>
      <w:pPr>
        <w:ind w:left="4034" w:hanging="567"/>
      </w:pPr>
      <w:rPr>
        <w:rFonts w:hint="default"/>
      </w:rPr>
    </w:lvl>
    <w:lvl w:ilvl="3" w:tplc="43AA4042">
      <w:start w:val="1"/>
      <w:numFmt w:val="bullet"/>
      <w:lvlText w:val="•"/>
      <w:lvlJc w:val="left"/>
      <w:pPr>
        <w:ind w:left="4598" w:hanging="567"/>
      </w:pPr>
      <w:rPr>
        <w:rFonts w:hint="default"/>
      </w:rPr>
    </w:lvl>
    <w:lvl w:ilvl="4" w:tplc="94FE75C4">
      <w:start w:val="1"/>
      <w:numFmt w:val="bullet"/>
      <w:lvlText w:val="•"/>
      <w:lvlJc w:val="left"/>
      <w:pPr>
        <w:ind w:left="5162" w:hanging="567"/>
      </w:pPr>
      <w:rPr>
        <w:rFonts w:hint="default"/>
      </w:rPr>
    </w:lvl>
    <w:lvl w:ilvl="5" w:tplc="6A06E6FE">
      <w:start w:val="1"/>
      <w:numFmt w:val="bullet"/>
      <w:lvlText w:val="•"/>
      <w:lvlJc w:val="left"/>
      <w:pPr>
        <w:ind w:left="5726" w:hanging="567"/>
      </w:pPr>
      <w:rPr>
        <w:rFonts w:hint="default"/>
      </w:rPr>
    </w:lvl>
    <w:lvl w:ilvl="6" w:tplc="4E1267D2">
      <w:start w:val="1"/>
      <w:numFmt w:val="bullet"/>
      <w:lvlText w:val="•"/>
      <w:lvlJc w:val="left"/>
      <w:pPr>
        <w:ind w:left="6289" w:hanging="567"/>
      </w:pPr>
      <w:rPr>
        <w:rFonts w:hint="default"/>
      </w:rPr>
    </w:lvl>
    <w:lvl w:ilvl="7" w:tplc="64C2BECC">
      <w:start w:val="1"/>
      <w:numFmt w:val="bullet"/>
      <w:lvlText w:val="•"/>
      <w:lvlJc w:val="left"/>
      <w:pPr>
        <w:ind w:left="6853" w:hanging="567"/>
      </w:pPr>
      <w:rPr>
        <w:rFonts w:hint="default"/>
      </w:rPr>
    </w:lvl>
    <w:lvl w:ilvl="8" w:tplc="1E16B178">
      <w:start w:val="1"/>
      <w:numFmt w:val="bullet"/>
      <w:lvlText w:val="•"/>
      <w:lvlJc w:val="left"/>
      <w:pPr>
        <w:ind w:left="7417" w:hanging="567"/>
      </w:pPr>
      <w:rPr>
        <w:rFonts w:hint="default"/>
      </w:rPr>
    </w:lvl>
  </w:abstractNum>
  <w:abstractNum w:abstractNumId="1" w15:restartNumberingAfterBreak="0">
    <w:nsid w:val="09330BF2"/>
    <w:multiLevelType w:val="hybridMultilevel"/>
    <w:tmpl w:val="DE60BA8A"/>
    <w:lvl w:ilvl="0" w:tplc="ECBED318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AF029B8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C7E07F6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B5A6B24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C75EFF60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BD5E6934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7818B6DC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BB72B038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BFBE8A72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2" w15:restartNumberingAfterBreak="0">
    <w:nsid w:val="13F84B6E"/>
    <w:multiLevelType w:val="hybridMultilevel"/>
    <w:tmpl w:val="ECF063E8"/>
    <w:lvl w:ilvl="0" w:tplc="FFFFFFFF">
      <w:start w:val="1"/>
      <w:numFmt w:val="bullet"/>
      <w:lvlText w:val="-"/>
      <w:lvlJc w:val="left"/>
      <w:pPr>
        <w:ind w:left="4807" w:hanging="360"/>
      </w:pPr>
    </w:lvl>
    <w:lvl w:ilvl="1" w:tplc="041B0003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9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6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4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1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8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567" w:hanging="360"/>
      </w:pPr>
      <w:rPr>
        <w:rFonts w:ascii="Wingdings" w:hAnsi="Wingdings" w:hint="default"/>
      </w:rPr>
    </w:lvl>
  </w:abstractNum>
  <w:abstractNum w:abstractNumId="3" w15:restartNumberingAfterBreak="0">
    <w:nsid w:val="2A1A631D"/>
    <w:multiLevelType w:val="hybridMultilevel"/>
    <w:tmpl w:val="A1A4A672"/>
    <w:lvl w:ilvl="0" w:tplc="E168D0BA">
      <w:start w:val="1"/>
      <w:numFmt w:val="bullet"/>
      <w:lvlText w:val=""/>
      <w:lvlJc w:val="left"/>
      <w:pPr>
        <w:ind w:left="684" w:hanging="567"/>
      </w:pPr>
      <w:rPr>
        <w:rFonts w:ascii="Symbol" w:eastAsia="Symbol" w:hAnsi="Symbol" w:hint="default"/>
        <w:sz w:val="22"/>
        <w:szCs w:val="22"/>
      </w:rPr>
    </w:lvl>
    <w:lvl w:ilvl="1" w:tplc="219A8FB2">
      <w:start w:val="1"/>
      <w:numFmt w:val="bullet"/>
      <w:lvlText w:val=""/>
      <w:lvlJc w:val="left"/>
      <w:pPr>
        <w:ind w:left="1251" w:hanging="567"/>
      </w:pPr>
      <w:rPr>
        <w:rFonts w:ascii="Symbol" w:eastAsia="Symbol" w:hAnsi="Symbol" w:hint="default"/>
        <w:sz w:val="22"/>
        <w:szCs w:val="22"/>
      </w:rPr>
    </w:lvl>
    <w:lvl w:ilvl="2" w:tplc="239EE3D6">
      <w:start w:val="1"/>
      <w:numFmt w:val="bullet"/>
      <w:lvlText w:val="•"/>
      <w:lvlJc w:val="left"/>
      <w:pPr>
        <w:ind w:left="2143" w:hanging="567"/>
      </w:pPr>
      <w:rPr>
        <w:rFonts w:hint="default"/>
      </w:rPr>
    </w:lvl>
    <w:lvl w:ilvl="3" w:tplc="3EF0E816">
      <w:start w:val="1"/>
      <w:numFmt w:val="bullet"/>
      <w:lvlText w:val="•"/>
      <w:lvlJc w:val="left"/>
      <w:pPr>
        <w:ind w:left="3036" w:hanging="567"/>
      </w:pPr>
      <w:rPr>
        <w:rFonts w:hint="default"/>
      </w:rPr>
    </w:lvl>
    <w:lvl w:ilvl="4" w:tplc="174AAFA6">
      <w:start w:val="1"/>
      <w:numFmt w:val="bullet"/>
      <w:lvlText w:val="•"/>
      <w:lvlJc w:val="left"/>
      <w:pPr>
        <w:ind w:left="3929" w:hanging="567"/>
      </w:pPr>
      <w:rPr>
        <w:rFonts w:hint="default"/>
      </w:rPr>
    </w:lvl>
    <w:lvl w:ilvl="5" w:tplc="F68C22B8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57967FB8">
      <w:start w:val="1"/>
      <w:numFmt w:val="bullet"/>
      <w:lvlText w:val="•"/>
      <w:lvlJc w:val="left"/>
      <w:pPr>
        <w:ind w:left="5714" w:hanging="567"/>
      </w:pPr>
      <w:rPr>
        <w:rFonts w:hint="default"/>
      </w:rPr>
    </w:lvl>
    <w:lvl w:ilvl="7" w:tplc="46C2F81A">
      <w:start w:val="1"/>
      <w:numFmt w:val="bullet"/>
      <w:lvlText w:val="•"/>
      <w:lvlJc w:val="left"/>
      <w:pPr>
        <w:ind w:left="6607" w:hanging="567"/>
      </w:pPr>
      <w:rPr>
        <w:rFonts w:hint="default"/>
      </w:rPr>
    </w:lvl>
    <w:lvl w:ilvl="8" w:tplc="A06CDAF0">
      <w:start w:val="1"/>
      <w:numFmt w:val="bullet"/>
      <w:lvlText w:val="•"/>
      <w:lvlJc w:val="left"/>
      <w:pPr>
        <w:ind w:left="7500" w:hanging="567"/>
      </w:pPr>
      <w:rPr>
        <w:rFonts w:hint="default"/>
      </w:rPr>
    </w:lvl>
  </w:abstractNum>
  <w:abstractNum w:abstractNumId="4" w15:restartNumberingAfterBreak="0">
    <w:nsid w:val="35C5093E"/>
    <w:multiLevelType w:val="hybridMultilevel"/>
    <w:tmpl w:val="3AE616BC"/>
    <w:lvl w:ilvl="0" w:tplc="3E546FE6">
      <w:start w:val="1"/>
      <w:numFmt w:val="bullet"/>
      <w:lvlText w:val="•"/>
      <w:lvlJc w:val="left"/>
      <w:pPr>
        <w:ind w:left="684" w:hanging="567"/>
      </w:pPr>
      <w:rPr>
        <w:rFonts w:hint="default"/>
        <w:sz w:val="22"/>
        <w:szCs w:val="22"/>
      </w:rPr>
    </w:lvl>
    <w:lvl w:ilvl="1" w:tplc="1322551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DFACECA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D2A6E8A0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C83C1DC6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84F4EF74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DA70BC7C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642A2A62">
      <w:start w:val="1"/>
      <w:numFmt w:val="bullet"/>
      <w:lvlText w:val="•"/>
      <w:lvlJc w:val="left"/>
      <w:pPr>
        <w:ind w:left="6691" w:hanging="567"/>
      </w:pPr>
      <w:rPr>
        <w:rFonts w:hint="default"/>
      </w:rPr>
    </w:lvl>
    <w:lvl w:ilvl="8" w:tplc="7B32917E">
      <w:start w:val="1"/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5" w15:restartNumberingAfterBreak="0">
    <w:nsid w:val="551A05B2"/>
    <w:multiLevelType w:val="hybridMultilevel"/>
    <w:tmpl w:val="70EA3B16"/>
    <w:lvl w:ilvl="0" w:tplc="2C38C81E">
      <w:start w:val="1"/>
      <w:numFmt w:val="bullet"/>
      <w:lvlText w:val="–"/>
      <w:lvlJc w:val="left"/>
      <w:pPr>
        <w:ind w:left="684" w:hanging="567"/>
      </w:pPr>
      <w:rPr>
        <w:rFonts w:ascii="Arial" w:eastAsia="Arial" w:hAnsi="Arial" w:hint="default"/>
        <w:sz w:val="22"/>
        <w:szCs w:val="22"/>
      </w:rPr>
    </w:lvl>
    <w:lvl w:ilvl="1" w:tplc="AC9EA7E2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0B40E3C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236F882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5490AB7A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D390D81A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1C1E1F00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9D147C18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3256811A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6" w15:restartNumberingAfterBreak="0">
    <w:nsid w:val="580C00FE"/>
    <w:multiLevelType w:val="hybridMultilevel"/>
    <w:tmpl w:val="7E502FEC"/>
    <w:lvl w:ilvl="0" w:tplc="F3C20690">
      <w:start w:val="1"/>
      <w:numFmt w:val="lowerLetter"/>
      <w:lvlText w:val="%1"/>
      <w:lvlJc w:val="left"/>
      <w:pPr>
        <w:ind w:left="780" w:hanging="562"/>
      </w:pPr>
      <w:rPr>
        <w:rFonts w:ascii="Times New Roman" w:eastAsia="Times New Roman" w:hAnsi="Times New Roman" w:hint="default"/>
        <w:sz w:val="22"/>
        <w:szCs w:val="22"/>
      </w:rPr>
    </w:lvl>
    <w:lvl w:ilvl="1" w:tplc="3E546FE6">
      <w:start w:val="1"/>
      <w:numFmt w:val="bullet"/>
      <w:lvlText w:val="•"/>
      <w:lvlJc w:val="left"/>
      <w:pPr>
        <w:ind w:left="1714" w:hanging="562"/>
      </w:pPr>
      <w:rPr>
        <w:rFonts w:hint="default"/>
      </w:rPr>
    </w:lvl>
    <w:lvl w:ilvl="2" w:tplc="3BE2BA0C">
      <w:start w:val="1"/>
      <w:numFmt w:val="bullet"/>
      <w:lvlText w:val="•"/>
      <w:lvlJc w:val="left"/>
      <w:pPr>
        <w:ind w:left="2649" w:hanging="562"/>
      </w:pPr>
      <w:rPr>
        <w:rFonts w:hint="default"/>
      </w:rPr>
    </w:lvl>
    <w:lvl w:ilvl="3" w:tplc="CCBCD388">
      <w:start w:val="1"/>
      <w:numFmt w:val="bullet"/>
      <w:lvlText w:val="•"/>
      <w:lvlJc w:val="left"/>
      <w:pPr>
        <w:ind w:left="3583" w:hanging="562"/>
      </w:pPr>
      <w:rPr>
        <w:rFonts w:hint="default"/>
      </w:rPr>
    </w:lvl>
    <w:lvl w:ilvl="4" w:tplc="9CBEC08A">
      <w:start w:val="1"/>
      <w:numFmt w:val="bullet"/>
      <w:lvlText w:val="•"/>
      <w:lvlJc w:val="left"/>
      <w:pPr>
        <w:ind w:left="4518" w:hanging="562"/>
      </w:pPr>
      <w:rPr>
        <w:rFonts w:hint="default"/>
      </w:rPr>
    </w:lvl>
    <w:lvl w:ilvl="5" w:tplc="F104CEE2">
      <w:start w:val="1"/>
      <w:numFmt w:val="bullet"/>
      <w:lvlText w:val="•"/>
      <w:lvlJc w:val="left"/>
      <w:pPr>
        <w:ind w:left="5452" w:hanging="562"/>
      </w:pPr>
      <w:rPr>
        <w:rFonts w:hint="default"/>
      </w:rPr>
    </w:lvl>
    <w:lvl w:ilvl="6" w:tplc="508A21EC">
      <w:start w:val="1"/>
      <w:numFmt w:val="bullet"/>
      <w:lvlText w:val="•"/>
      <w:lvlJc w:val="left"/>
      <w:pPr>
        <w:ind w:left="6387" w:hanging="562"/>
      </w:pPr>
      <w:rPr>
        <w:rFonts w:hint="default"/>
      </w:rPr>
    </w:lvl>
    <w:lvl w:ilvl="7" w:tplc="CC1600A0">
      <w:start w:val="1"/>
      <w:numFmt w:val="bullet"/>
      <w:lvlText w:val="•"/>
      <w:lvlJc w:val="left"/>
      <w:pPr>
        <w:ind w:left="7321" w:hanging="562"/>
      </w:pPr>
      <w:rPr>
        <w:rFonts w:hint="default"/>
      </w:rPr>
    </w:lvl>
    <w:lvl w:ilvl="8" w:tplc="3F68CD10">
      <w:start w:val="1"/>
      <w:numFmt w:val="bullet"/>
      <w:lvlText w:val="•"/>
      <w:lvlJc w:val="left"/>
      <w:pPr>
        <w:ind w:left="8256" w:hanging="562"/>
      </w:pPr>
      <w:rPr>
        <w:rFonts w:hint="default"/>
      </w:rPr>
    </w:lvl>
  </w:abstractNum>
  <w:abstractNum w:abstractNumId="7" w15:restartNumberingAfterBreak="0">
    <w:nsid w:val="58D654AC"/>
    <w:multiLevelType w:val="hybridMultilevel"/>
    <w:tmpl w:val="033C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06F4E"/>
    <w:multiLevelType w:val="hybridMultilevel"/>
    <w:tmpl w:val="8DFC5EE8"/>
    <w:lvl w:ilvl="0" w:tplc="5B868198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51A246C">
      <w:start w:val="1"/>
      <w:numFmt w:val="bullet"/>
      <w:lvlText w:val="•"/>
      <w:lvlJc w:val="left"/>
      <w:pPr>
        <w:ind w:left="1035" w:hanging="567"/>
      </w:pPr>
      <w:rPr>
        <w:rFonts w:hint="default"/>
      </w:rPr>
    </w:lvl>
    <w:lvl w:ilvl="2" w:tplc="872E9792">
      <w:start w:val="1"/>
      <w:numFmt w:val="bullet"/>
      <w:lvlText w:val="•"/>
      <w:lvlJc w:val="left"/>
      <w:pPr>
        <w:ind w:left="1951" w:hanging="567"/>
      </w:pPr>
      <w:rPr>
        <w:rFonts w:hint="default"/>
      </w:rPr>
    </w:lvl>
    <w:lvl w:ilvl="3" w:tplc="2FE4B782">
      <w:start w:val="1"/>
      <w:numFmt w:val="bullet"/>
      <w:lvlText w:val="•"/>
      <w:lvlJc w:val="left"/>
      <w:pPr>
        <w:ind w:left="2868" w:hanging="567"/>
      </w:pPr>
      <w:rPr>
        <w:rFonts w:hint="default"/>
      </w:rPr>
    </w:lvl>
    <w:lvl w:ilvl="4" w:tplc="6BAAD802">
      <w:start w:val="1"/>
      <w:numFmt w:val="bullet"/>
      <w:lvlText w:val="•"/>
      <w:lvlJc w:val="left"/>
      <w:pPr>
        <w:ind w:left="3785" w:hanging="567"/>
      </w:pPr>
      <w:rPr>
        <w:rFonts w:hint="default"/>
      </w:rPr>
    </w:lvl>
    <w:lvl w:ilvl="5" w:tplc="4D2AAB92">
      <w:start w:val="1"/>
      <w:numFmt w:val="bullet"/>
      <w:lvlText w:val="•"/>
      <w:lvlJc w:val="left"/>
      <w:pPr>
        <w:ind w:left="4701" w:hanging="567"/>
      </w:pPr>
      <w:rPr>
        <w:rFonts w:hint="default"/>
      </w:rPr>
    </w:lvl>
    <w:lvl w:ilvl="6" w:tplc="6F04856E">
      <w:start w:val="1"/>
      <w:numFmt w:val="bullet"/>
      <w:lvlText w:val="•"/>
      <w:lvlJc w:val="left"/>
      <w:pPr>
        <w:ind w:left="5618" w:hanging="567"/>
      </w:pPr>
      <w:rPr>
        <w:rFonts w:hint="default"/>
      </w:rPr>
    </w:lvl>
    <w:lvl w:ilvl="7" w:tplc="3DF43048">
      <w:start w:val="1"/>
      <w:numFmt w:val="bullet"/>
      <w:lvlText w:val="•"/>
      <w:lvlJc w:val="left"/>
      <w:pPr>
        <w:ind w:left="6535" w:hanging="567"/>
      </w:pPr>
      <w:rPr>
        <w:rFonts w:hint="default"/>
      </w:rPr>
    </w:lvl>
    <w:lvl w:ilvl="8" w:tplc="BBB0CF58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9" w15:restartNumberingAfterBreak="0">
    <w:nsid w:val="60BB28B8"/>
    <w:multiLevelType w:val="multilevel"/>
    <w:tmpl w:val="516E7B7A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10" w15:restartNumberingAfterBreak="0">
    <w:nsid w:val="66214414"/>
    <w:multiLevelType w:val="hybridMultilevel"/>
    <w:tmpl w:val="0CA2EEEE"/>
    <w:lvl w:ilvl="0" w:tplc="C002A3F0">
      <w:start w:val="1"/>
      <w:numFmt w:val="upperLetter"/>
      <w:lvlText w:val="%1."/>
      <w:lvlJc w:val="left"/>
      <w:pPr>
        <w:ind w:left="2006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DAC45360">
      <w:start w:val="1"/>
      <w:numFmt w:val="bullet"/>
      <w:lvlText w:val="•"/>
      <w:lvlJc w:val="left"/>
      <w:pPr>
        <w:ind w:left="2660" w:hanging="567"/>
      </w:pPr>
      <w:rPr>
        <w:rFonts w:hint="default"/>
      </w:rPr>
    </w:lvl>
    <w:lvl w:ilvl="2" w:tplc="DC320878">
      <w:start w:val="1"/>
      <w:numFmt w:val="bullet"/>
      <w:lvlText w:val="•"/>
      <w:lvlJc w:val="left"/>
      <w:pPr>
        <w:ind w:left="3314" w:hanging="567"/>
      </w:pPr>
      <w:rPr>
        <w:rFonts w:hint="default"/>
      </w:rPr>
    </w:lvl>
    <w:lvl w:ilvl="3" w:tplc="2ADA5EDA">
      <w:start w:val="1"/>
      <w:numFmt w:val="bullet"/>
      <w:lvlText w:val="•"/>
      <w:lvlJc w:val="left"/>
      <w:pPr>
        <w:ind w:left="3968" w:hanging="567"/>
      </w:pPr>
      <w:rPr>
        <w:rFonts w:hint="default"/>
      </w:rPr>
    </w:lvl>
    <w:lvl w:ilvl="4" w:tplc="530A3E4A">
      <w:start w:val="1"/>
      <w:numFmt w:val="bullet"/>
      <w:lvlText w:val="•"/>
      <w:lvlJc w:val="left"/>
      <w:pPr>
        <w:ind w:left="4622" w:hanging="567"/>
      </w:pPr>
      <w:rPr>
        <w:rFonts w:hint="default"/>
      </w:rPr>
    </w:lvl>
    <w:lvl w:ilvl="5" w:tplc="045EDCE4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BC5250DA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2890AB0A">
      <w:start w:val="1"/>
      <w:numFmt w:val="bullet"/>
      <w:lvlText w:val="•"/>
      <w:lvlJc w:val="left"/>
      <w:pPr>
        <w:ind w:left="6583" w:hanging="567"/>
      </w:pPr>
      <w:rPr>
        <w:rFonts w:hint="default"/>
      </w:rPr>
    </w:lvl>
    <w:lvl w:ilvl="8" w:tplc="258A7068">
      <w:start w:val="1"/>
      <w:numFmt w:val="bullet"/>
      <w:lvlText w:val="•"/>
      <w:lvlJc w:val="left"/>
      <w:pPr>
        <w:ind w:left="7237" w:hanging="567"/>
      </w:pPr>
      <w:rPr>
        <w:rFonts w:hint="default"/>
      </w:rPr>
    </w:lvl>
  </w:abstractNum>
  <w:abstractNum w:abstractNumId="11" w15:restartNumberingAfterBreak="0">
    <w:nsid w:val="76C24FD4"/>
    <w:multiLevelType w:val="hybridMultilevel"/>
    <w:tmpl w:val="61903732"/>
    <w:lvl w:ilvl="0" w:tplc="3E546FE6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3C"/>
    <w:rsid w:val="00000314"/>
    <w:rsid w:val="00003A92"/>
    <w:rsid w:val="00005730"/>
    <w:rsid w:val="00015300"/>
    <w:rsid w:val="00015E27"/>
    <w:rsid w:val="00017E0B"/>
    <w:rsid w:val="00031B38"/>
    <w:rsid w:val="000374CE"/>
    <w:rsid w:val="00040716"/>
    <w:rsid w:val="000444A2"/>
    <w:rsid w:val="00066886"/>
    <w:rsid w:val="00072A75"/>
    <w:rsid w:val="00074E64"/>
    <w:rsid w:val="000867B0"/>
    <w:rsid w:val="00096743"/>
    <w:rsid w:val="000A7282"/>
    <w:rsid w:val="000B39B0"/>
    <w:rsid w:val="000B4E59"/>
    <w:rsid w:val="000B6950"/>
    <w:rsid w:val="001232C2"/>
    <w:rsid w:val="001234CD"/>
    <w:rsid w:val="00130AD4"/>
    <w:rsid w:val="00131714"/>
    <w:rsid w:val="001325D7"/>
    <w:rsid w:val="0013396E"/>
    <w:rsid w:val="001551FB"/>
    <w:rsid w:val="00160513"/>
    <w:rsid w:val="0017192E"/>
    <w:rsid w:val="0017214B"/>
    <w:rsid w:val="001924A1"/>
    <w:rsid w:val="00194150"/>
    <w:rsid w:val="001C181B"/>
    <w:rsid w:val="001D0043"/>
    <w:rsid w:val="001D3092"/>
    <w:rsid w:val="001E6C9E"/>
    <w:rsid w:val="00200A67"/>
    <w:rsid w:val="00201545"/>
    <w:rsid w:val="00206D7F"/>
    <w:rsid w:val="0021149A"/>
    <w:rsid w:val="002165E6"/>
    <w:rsid w:val="002624AE"/>
    <w:rsid w:val="002714BD"/>
    <w:rsid w:val="00282947"/>
    <w:rsid w:val="002A726F"/>
    <w:rsid w:val="002B12E5"/>
    <w:rsid w:val="002D4FF3"/>
    <w:rsid w:val="002E2136"/>
    <w:rsid w:val="0030083B"/>
    <w:rsid w:val="00300A42"/>
    <w:rsid w:val="0031054F"/>
    <w:rsid w:val="00317B5E"/>
    <w:rsid w:val="00340257"/>
    <w:rsid w:val="00360D2E"/>
    <w:rsid w:val="00363B21"/>
    <w:rsid w:val="00367D9C"/>
    <w:rsid w:val="00370AEC"/>
    <w:rsid w:val="00386412"/>
    <w:rsid w:val="003866FC"/>
    <w:rsid w:val="0038679D"/>
    <w:rsid w:val="003A7187"/>
    <w:rsid w:val="003B4669"/>
    <w:rsid w:val="003C0E5B"/>
    <w:rsid w:val="003C0F31"/>
    <w:rsid w:val="003D6437"/>
    <w:rsid w:val="003E101B"/>
    <w:rsid w:val="003E4BB3"/>
    <w:rsid w:val="003F3232"/>
    <w:rsid w:val="0040125F"/>
    <w:rsid w:val="00415A79"/>
    <w:rsid w:val="004203E8"/>
    <w:rsid w:val="00421299"/>
    <w:rsid w:val="004345C5"/>
    <w:rsid w:val="004415E2"/>
    <w:rsid w:val="00450798"/>
    <w:rsid w:val="0045643E"/>
    <w:rsid w:val="0046645C"/>
    <w:rsid w:val="00467C26"/>
    <w:rsid w:val="004750EE"/>
    <w:rsid w:val="004755F2"/>
    <w:rsid w:val="00491179"/>
    <w:rsid w:val="004A341A"/>
    <w:rsid w:val="004A5714"/>
    <w:rsid w:val="004B4E79"/>
    <w:rsid w:val="004C321A"/>
    <w:rsid w:val="004C765E"/>
    <w:rsid w:val="004D6460"/>
    <w:rsid w:val="004E0473"/>
    <w:rsid w:val="004E7201"/>
    <w:rsid w:val="004F501C"/>
    <w:rsid w:val="005262B1"/>
    <w:rsid w:val="00540A6C"/>
    <w:rsid w:val="00545AA1"/>
    <w:rsid w:val="0057156C"/>
    <w:rsid w:val="005728AC"/>
    <w:rsid w:val="005810F7"/>
    <w:rsid w:val="00582543"/>
    <w:rsid w:val="00594B9B"/>
    <w:rsid w:val="005955E5"/>
    <w:rsid w:val="005B3622"/>
    <w:rsid w:val="005C7F3A"/>
    <w:rsid w:val="005D6E89"/>
    <w:rsid w:val="005D7D36"/>
    <w:rsid w:val="005E0E52"/>
    <w:rsid w:val="005E50CC"/>
    <w:rsid w:val="005E65DC"/>
    <w:rsid w:val="005F1B75"/>
    <w:rsid w:val="00620FBE"/>
    <w:rsid w:val="0063331B"/>
    <w:rsid w:val="00634986"/>
    <w:rsid w:val="0064428B"/>
    <w:rsid w:val="00663ABE"/>
    <w:rsid w:val="0067175E"/>
    <w:rsid w:val="00677DDB"/>
    <w:rsid w:val="00695E78"/>
    <w:rsid w:val="006A00A5"/>
    <w:rsid w:val="006B734B"/>
    <w:rsid w:val="006B7932"/>
    <w:rsid w:val="006C432F"/>
    <w:rsid w:val="006D3636"/>
    <w:rsid w:val="006D5FE8"/>
    <w:rsid w:val="006E068C"/>
    <w:rsid w:val="006E3075"/>
    <w:rsid w:val="006F482E"/>
    <w:rsid w:val="006F62DE"/>
    <w:rsid w:val="00701EB1"/>
    <w:rsid w:val="00701F86"/>
    <w:rsid w:val="00702B7D"/>
    <w:rsid w:val="0072363D"/>
    <w:rsid w:val="00736B34"/>
    <w:rsid w:val="00742AB0"/>
    <w:rsid w:val="007556D4"/>
    <w:rsid w:val="007561D9"/>
    <w:rsid w:val="007577FA"/>
    <w:rsid w:val="00795B0F"/>
    <w:rsid w:val="007A27CC"/>
    <w:rsid w:val="007D602F"/>
    <w:rsid w:val="007D6497"/>
    <w:rsid w:val="007D79DC"/>
    <w:rsid w:val="007F13F5"/>
    <w:rsid w:val="00815294"/>
    <w:rsid w:val="00835767"/>
    <w:rsid w:val="0084164B"/>
    <w:rsid w:val="008563FA"/>
    <w:rsid w:val="00856DE5"/>
    <w:rsid w:val="00870304"/>
    <w:rsid w:val="00876D41"/>
    <w:rsid w:val="00885517"/>
    <w:rsid w:val="00887D6D"/>
    <w:rsid w:val="0089002E"/>
    <w:rsid w:val="00893749"/>
    <w:rsid w:val="008A42F1"/>
    <w:rsid w:val="008C33EB"/>
    <w:rsid w:val="008E2323"/>
    <w:rsid w:val="008E58F1"/>
    <w:rsid w:val="008F264D"/>
    <w:rsid w:val="00902B89"/>
    <w:rsid w:val="00913801"/>
    <w:rsid w:val="0092113C"/>
    <w:rsid w:val="00924535"/>
    <w:rsid w:val="00925F17"/>
    <w:rsid w:val="00942CCB"/>
    <w:rsid w:val="00957407"/>
    <w:rsid w:val="009661B5"/>
    <w:rsid w:val="00984ABB"/>
    <w:rsid w:val="009936AF"/>
    <w:rsid w:val="009A04D1"/>
    <w:rsid w:val="009D7F0F"/>
    <w:rsid w:val="009E524E"/>
    <w:rsid w:val="009E6C59"/>
    <w:rsid w:val="009E6DBB"/>
    <w:rsid w:val="009F0347"/>
    <w:rsid w:val="00A0333F"/>
    <w:rsid w:val="00A07D8C"/>
    <w:rsid w:val="00A11ECD"/>
    <w:rsid w:val="00A22A99"/>
    <w:rsid w:val="00A23A1E"/>
    <w:rsid w:val="00A257FE"/>
    <w:rsid w:val="00A26D34"/>
    <w:rsid w:val="00A32D34"/>
    <w:rsid w:val="00A4431D"/>
    <w:rsid w:val="00A5326E"/>
    <w:rsid w:val="00A67B10"/>
    <w:rsid w:val="00A71083"/>
    <w:rsid w:val="00A82EC5"/>
    <w:rsid w:val="00A85FAB"/>
    <w:rsid w:val="00A91B9F"/>
    <w:rsid w:val="00A93C68"/>
    <w:rsid w:val="00A97EB4"/>
    <w:rsid w:val="00AA1FBD"/>
    <w:rsid w:val="00AB4D1C"/>
    <w:rsid w:val="00AE0AAF"/>
    <w:rsid w:val="00AE6836"/>
    <w:rsid w:val="00AF2E76"/>
    <w:rsid w:val="00AF69E8"/>
    <w:rsid w:val="00B07D51"/>
    <w:rsid w:val="00B11E5D"/>
    <w:rsid w:val="00B1202C"/>
    <w:rsid w:val="00B14114"/>
    <w:rsid w:val="00B300E1"/>
    <w:rsid w:val="00B455B1"/>
    <w:rsid w:val="00B63521"/>
    <w:rsid w:val="00B77DC2"/>
    <w:rsid w:val="00B8338B"/>
    <w:rsid w:val="00B84C2E"/>
    <w:rsid w:val="00BA0954"/>
    <w:rsid w:val="00BC26D8"/>
    <w:rsid w:val="00BC3DE9"/>
    <w:rsid w:val="00BE5E23"/>
    <w:rsid w:val="00BE66E2"/>
    <w:rsid w:val="00BE6C10"/>
    <w:rsid w:val="00BF3EE2"/>
    <w:rsid w:val="00C21D0B"/>
    <w:rsid w:val="00C24EC2"/>
    <w:rsid w:val="00C26F3F"/>
    <w:rsid w:val="00C374F2"/>
    <w:rsid w:val="00C52D11"/>
    <w:rsid w:val="00C55972"/>
    <w:rsid w:val="00C62235"/>
    <w:rsid w:val="00C716C8"/>
    <w:rsid w:val="00C71B79"/>
    <w:rsid w:val="00C80DED"/>
    <w:rsid w:val="00C8134E"/>
    <w:rsid w:val="00C827D8"/>
    <w:rsid w:val="00CB5D4E"/>
    <w:rsid w:val="00CC1D9B"/>
    <w:rsid w:val="00CF002A"/>
    <w:rsid w:val="00D04CC3"/>
    <w:rsid w:val="00D152EF"/>
    <w:rsid w:val="00D2747E"/>
    <w:rsid w:val="00D33668"/>
    <w:rsid w:val="00D46BDF"/>
    <w:rsid w:val="00D50B91"/>
    <w:rsid w:val="00D52F52"/>
    <w:rsid w:val="00D61C52"/>
    <w:rsid w:val="00D67C7B"/>
    <w:rsid w:val="00D7173C"/>
    <w:rsid w:val="00D81386"/>
    <w:rsid w:val="00D822AD"/>
    <w:rsid w:val="00D86A6B"/>
    <w:rsid w:val="00DA3A10"/>
    <w:rsid w:val="00DE03B2"/>
    <w:rsid w:val="00DF0663"/>
    <w:rsid w:val="00DF2BBC"/>
    <w:rsid w:val="00E113ED"/>
    <w:rsid w:val="00E12631"/>
    <w:rsid w:val="00E2585B"/>
    <w:rsid w:val="00E34F82"/>
    <w:rsid w:val="00E46903"/>
    <w:rsid w:val="00E503B6"/>
    <w:rsid w:val="00E5376E"/>
    <w:rsid w:val="00E54C5E"/>
    <w:rsid w:val="00E7430B"/>
    <w:rsid w:val="00E95810"/>
    <w:rsid w:val="00EB04C9"/>
    <w:rsid w:val="00EB5361"/>
    <w:rsid w:val="00EC4BF0"/>
    <w:rsid w:val="00ED0114"/>
    <w:rsid w:val="00EE59DD"/>
    <w:rsid w:val="00EF4912"/>
    <w:rsid w:val="00F01411"/>
    <w:rsid w:val="00F04E3B"/>
    <w:rsid w:val="00F04F52"/>
    <w:rsid w:val="00F17370"/>
    <w:rsid w:val="00F44179"/>
    <w:rsid w:val="00F45F13"/>
    <w:rsid w:val="00F66954"/>
    <w:rsid w:val="00F72B06"/>
    <w:rsid w:val="00F83C52"/>
    <w:rsid w:val="00F910B1"/>
    <w:rsid w:val="00F93AE6"/>
    <w:rsid w:val="00F93E92"/>
    <w:rsid w:val="00F96A5C"/>
    <w:rsid w:val="00FB2310"/>
    <w:rsid w:val="00FC315E"/>
    <w:rsid w:val="00FC3E73"/>
    <w:rsid w:val="00FD0CEC"/>
    <w:rsid w:val="00FF256B"/>
    <w:rsid w:val="00FF5774"/>
    <w:rsid w:val="00FF6C60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DBC93-BCB1-452C-823C-DAE27F1F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F74AC"/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BA0954"/>
    <w:pPr>
      <w:ind w:left="685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BA0954"/>
  </w:style>
  <w:style w:type="character" w:customStyle="1" w:styleId="Nadpis1Char">
    <w:name w:val="Nadpis 1 Char"/>
    <w:basedOn w:val="Predvolenpsmoodseku"/>
    <w:link w:val="Nadpis1"/>
    <w:uiPriority w:val="1"/>
    <w:rsid w:val="00BA0954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0954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BA0954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BA0954"/>
  </w:style>
  <w:style w:type="table" w:customStyle="1" w:styleId="TableNormal">
    <w:name w:val="Table Normal"/>
    <w:uiPriority w:val="2"/>
    <w:semiHidden/>
    <w:unhideWhenUsed/>
    <w:qFormat/>
    <w:rsid w:val="00FF74AC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74AC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74AC"/>
    <w:rPr>
      <w:lang w:val="en-US"/>
    </w:rPr>
  </w:style>
  <w:style w:type="paragraph" w:styleId="Normlnywebov">
    <w:name w:val="Normal (Web)"/>
    <w:basedOn w:val="Normlny"/>
    <w:uiPriority w:val="99"/>
    <w:semiHidden/>
    <w:unhideWhenUsed/>
    <w:rsid w:val="00FF7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6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437"/>
    <w:rPr>
      <w:rFonts w:ascii="Tahoma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03A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3A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3A9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3A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3A92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FF6C60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B466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DE5"/>
    <w:rPr>
      <w:color w:val="800080" w:themeColor="followedHyperlink"/>
      <w:u w:val="single"/>
    </w:rPr>
  </w:style>
  <w:style w:type="character" w:styleId="sloriadka">
    <w:name w:val="line number"/>
    <w:basedOn w:val="Predvolenpsmoodseku"/>
    <w:uiPriority w:val="99"/>
    <w:semiHidden/>
    <w:unhideWhenUsed/>
    <w:rsid w:val="0079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2405-CB8D-4C67-B229-853CB113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3509</Words>
  <Characters>20003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23466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Bolebruchová Monika</cp:lastModifiedBy>
  <cp:revision>3</cp:revision>
  <cp:lastPrinted>2019-10-18T06:35:00Z</cp:lastPrinted>
  <dcterms:created xsi:type="dcterms:W3CDTF">2019-10-18T06:36:00Z</dcterms:created>
  <dcterms:modified xsi:type="dcterms:W3CDTF">2019-10-18T06:36:00Z</dcterms:modified>
</cp:coreProperties>
</file>